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43892" w14:textId="77777777" w:rsidR="000267DE" w:rsidRPr="001E694D" w:rsidRDefault="000267DE"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2A2D2C06" wp14:editId="21FEB667">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545B0F21" w14:textId="77777777" w:rsidR="000267DE" w:rsidRPr="001E694D" w:rsidRDefault="000267DE"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446059E0" w14:textId="77777777" w:rsidR="000267DE" w:rsidRPr="001E694D" w:rsidRDefault="000267DE"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F64CE00" w14:textId="77777777" w:rsidR="000267DE" w:rsidRPr="001E694D" w:rsidRDefault="000267DE"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3C7D2EF1" w14:textId="77D0C95D" w:rsidR="000267DE" w:rsidRPr="00A36AA9" w:rsidRDefault="000267DE" w:rsidP="007027C7">
      <w:pPr>
        <w:pStyle w:val="ContactNumber"/>
        <w:framePr w:hRule="auto" w:wrap="auto" w:vAnchor="margin" w:yAlign="inline"/>
        <w:spacing w:after="600"/>
        <w:rPr>
          <w:rFonts w:ascii="Arial" w:hAnsi="Arial" w:cs="Arial"/>
        </w:rPr>
      </w:pPr>
      <w:r w:rsidRPr="00A36AA9">
        <w:rPr>
          <w:rFonts w:ascii="Arial" w:hAnsi="Arial" w:cs="Arial"/>
        </w:rPr>
        <w:t>dcarequality.gov.au</w:t>
      </w:r>
    </w:p>
    <w:tbl>
      <w:tblPr>
        <w:tblStyle w:val="TableGrid"/>
        <w:tblW w:w="10341" w:type="dxa"/>
        <w:tblInd w:w="-142" w:type="dxa"/>
        <w:tblLook w:val="0480" w:firstRow="0" w:lastRow="0" w:firstColumn="1" w:lastColumn="0" w:noHBand="0" w:noVBand="1"/>
      </w:tblPr>
      <w:tblGrid>
        <w:gridCol w:w="3227"/>
        <w:gridCol w:w="7114"/>
      </w:tblGrid>
      <w:tr w:rsidR="00BD37FA" w14:paraId="30AC62B5" w14:textId="77777777" w:rsidTr="00BD37FA">
        <w:tc>
          <w:tcPr>
            <w:cnfStyle w:val="001000000000" w:firstRow="0" w:lastRow="0" w:firstColumn="1" w:lastColumn="0" w:oddVBand="0" w:evenVBand="0" w:oddHBand="0" w:evenHBand="0" w:firstRowFirstColumn="0" w:firstRowLastColumn="0" w:lastRowFirstColumn="0" w:lastRowLastColumn="0"/>
            <w:tcW w:w="3227" w:type="dxa"/>
          </w:tcPr>
          <w:p w14:paraId="297E99FC" w14:textId="77777777" w:rsidR="000267DE" w:rsidRPr="00A36AA9" w:rsidRDefault="000267DE"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78E6287E" w14:textId="77777777" w:rsidR="000267DE" w:rsidRPr="00485483" w:rsidRDefault="000267DE"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3Bridges Community Incorporated</w:t>
            </w:r>
          </w:p>
        </w:tc>
      </w:tr>
      <w:tr w:rsidR="00BD37FA" w14:paraId="2A070D99" w14:textId="77777777" w:rsidTr="00BD37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0539A2F" w14:textId="77777777" w:rsidR="000267DE" w:rsidRPr="00A36AA9" w:rsidRDefault="000267DE"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024EF484" w14:textId="77777777" w:rsidR="000267DE" w:rsidRPr="00485483" w:rsidRDefault="000267DE"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200859</w:t>
            </w:r>
          </w:p>
        </w:tc>
      </w:tr>
      <w:tr w:rsidR="00BD37FA" w14:paraId="3B08B0F0" w14:textId="77777777" w:rsidTr="00BD37F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BA16F6A" w14:textId="77777777" w:rsidR="000267DE" w:rsidRPr="00A36AA9" w:rsidRDefault="000267DE"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2B3C1545" w14:textId="77777777" w:rsidR="000267DE" w:rsidRPr="00485483" w:rsidRDefault="000267DE"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 xml:space="preserve">1/72 </w:t>
            </w:r>
            <w:proofErr w:type="spellStart"/>
            <w:r w:rsidRPr="00E53679">
              <w:rPr>
                <w:rFonts w:ascii="Open Sans" w:eastAsia="Times New Roman" w:hAnsi="Open Sans" w:cs="Open Sans"/>
                <w:lang w:eastAsia="en-AU"/>
              </w:rPr>
              <w:t>Carwar</w:t>
            </w:r>
            <w:proofErr w:type="spellEnd"/>
            <w:r w:rsidRPr="00E53679">
              <w:rPr>
                <w:rFonts w:ascii="Open Sans" w:eastAsia="Times New Roman" w:hAnsi="Open Sans" w:cs="Open Sans"/>
                <w:lang w:eastAsia="en-AU"/>
              </w:rPr>
              <w:t xml:space="preserve"> Avenue, CARSS PARK, New South Wales, 2221</w:t>
            </w:r>
          </w:p>
        </w:tc>
      </w:tr>
      <w:tr w:rsidR="00BD37FA" w14:paraId="1864BBEB" w14:textId="77777777" w:rsidTr="00BD37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778BBDB" w14:textId="77777777" w:rsidR="000267DE" w:rsidRPr="00A36AA9" w:rsidRDefault="000267DE"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4DCBA423" w14:textId="77777777" w:rsidR="000267DE" w:rsidRPr="00481883" w:rsidRDefault="000267DE"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BD37FA" w14:paraId="7C19C416" w14:textId="77777777" w:rsidTr="00BD37F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B89DABE" w14:textId="77777777" w:rsidR="000267DE" w:rsidRPr="00A36AA9" w:rsidRDefault="000267DE"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2299A9F4" w14:textId="77777777" w:rsidR="000267DE" w:rsidRPr="00481883" w:rsidRDefault="000267DE"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18 February 2025</w:t>
            </w:r>
            <w:r w:rsidRPr="00481883">
              <w:rPr>
                <w:rFonts w:ascii="Open Sans" w:eastAsia="Open Sans" w:hAnsi="Open Sans" w:cs="Open Sans"/>
              </w:rPr>
              <w:t xml:space="preserve"> to 20 February 2025</w:t>
            </w:r>
          </w:p>
        </w:tc>
      </w:tr>
      <w:tr w:rsidR="00BD37FA" w14:paraId="3DDD81EC" w14:textId="77777777" w:rsidTr="00BD37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3848704" w14:textId="77777777" w:rsidR="000267DE" w:rsidRPr="00867EE7" w:rsidRDefault="000267DE" w:rsidP="00126F43">
            <w:pPr>
              <w:pStyle w:val="CoverHeading"/>
              <w:spacing w:before="0" w:after="120" w:line="22" w:lineRule="atLeast"/>
              <w:rPr>
                <w:rFonts w:ascii="Open Sans" w:eastAsia="Open Sans" w:hAnsi="Open Sans" w:cs="Open Sans"/>
                <w:sz w:val="24"/>
              </w:rPr>
            </w:pPr>
            <w:r w:rsidRPr="00867EE7">
              <w:rPr>
                <w:rFonts w:ascii="Open Sans" w:eastAsia="Open Sans" w:hAnsi="Open Sans" w:cs="Open Sans"/>
                <w:sz w:val="24"/>
              </w:rPr>
              <w:t>Performance report date:</w:t>
            </w:r>
          </w:p>
        </w:tc>
        <w:sdt>
          <w:sdtPr>
            <w:rPr>
              <w:rFonts w:ascii="Open Sans" w:hAnsi="Open Sans" w:cs="Open Sans"/>
            </w:rPr>
            <w:id w:val="-768975851"/>
            <w:placeholder>
              <w:docPart w:val="A7F4949C78414813B67B25D37262F9D8"/>
            </w:placeholder>
            <w:date w:fullDate="2025-04-04T00:00:00Z">
              <w:dateFormat w:val="d MMMM yyyy"/>
              <w:lid w:val="en-AU"/>
              <w:storeMappedDataAs w:val="dateTime"/>
              <w:calendar w:val="gregorian"/>
            </w:date>
          </w:sdtPr>
          <w:sdtContent>
            <w:tc>
              <w:tcPr>
                <w:tcW w:w="7114" w:type="dxa"/>
                <w:shd w:val="clear" w:color="auto" w:fill="auto"/>
              </w:tcPr>
              <w:p w14:paraId="0E3C6438" w14:textId="15E70FBB" w:rsidR="000267DE" w:rsidRPr="00481883" w:rsidRDefault="00867EE7"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867EE7">
                  <w:rPr>
                    <w:rFonts w:ascii="Open Sans" w:hAnsi="Open Sans" w:cs="Open Sans"/>
                  </w:rPr>
                  <w:t>4 April 2025</w:t>
                </w:r>
              </w:p>
            </w:tc>
          </w:sdtContent>
        </w:sdt>
      </w:tr>
    </w:tbl>
    <w:bookmarkEnd w:id="1"/>
    <w:p w14:paraId="75CE22CF" w14:textId="77777777" w:rsidR="000267DE" w:rsidRPr="00A36AA9" w:rsidRDefault="000267DE"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001A4482" w14:textId="77777777" w:rsidR="000267DE" w:rsidRPr="00B82817" w:rsidRDefault="000267DE"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0AC2D285" w14:textId="01B7B602" w:rsidR="000267DE" w:rsidRPr="00E0699D" w:rsidRDefault="000267DE" w:rsidP="00A7215C">
      <w:pPr>
        <w:rPr>
          <w:rFonts w:ascii="Arial" w:eastAsia="Arial" w:hAnsi="Arial" w:cs="Arial"/>
        </w:rPr>
      </w:pPr>
      <w:bookmarkStart w:id="2" w:name="SERVICEALLOCATIONLIST"/>
      <w:r>
        <w:rPr>
          <w:rFonts w:ascii="Arial" w:eastAsia="Arial" w:hAnsi="Arial" w:cs="Arial"/>
        </w:rPr>
        <w:t>Home Care Packages (</w:t>
      </w:r>
      <w:r>
        <w:rPr>
          <w:rFonts w:ascii="Arial" w:eastAsia="Arial" w:hAnsi="Arial" w:cs="Arial"/>
          <w:b/>
          <w:bCs/>
        </w:rPr>
        <w:t>HCP</w:t>
      </w:r>
      <w:r>
        <w:rPr>
          <w:rFonts w:ascii="Arial" w:eastAsia="Arial" w:hAnsi="Arial" w:cs="Arial"/>
        </w:rPr>
        <w:t>) included:</w:t>
      </w:r>
      <w:r>
        <w:rPr>
          <w:rFonts w:ascii="Arial" w:eastAsia="Arial" w:hAnsi="Arial" w:cs="Arial"/>
        </w:rPr>
        <w:br/>
        <w:t>Provider: 5158 3Bridges Community Limited</w:t>
      </w:r>
      <w:r>
        <w:rPr>
          <w:rFonts w:ascii="Arial" w:eastAsia="Arial" w:hAnsi="Arial" w:cs="Arial"/>
        </w:rPr>
        <w:br/>
        <w:t>Service: 19376 3Bridges Community Incorporated</w:t>
      </w:r>
      <w:r>
        <w:rPr>
          <w:rFonts w:ascii="Arial" w:eastAsia="Arial" w:hAnsi="Arial" w:cs="Arial"/>
        </w:rPr>
        <w:br/>
      </w:r>
      <w:r>
        <w:rPr>
          <w:rFonts w:ascii="Arial" w:eastAsia="Arial" w:hAnsi="Arial" w:cs="Arial"/>
        </w:rPr>
        <w:br/>
        <w:t>Commonwealth Home Support Programme (</w:t>
      </w:r>
      <w:r>
        <w:rPr>
          <w:rFonts w:ascii="Arial" w:eastAsia="Arial" w:hAnsi="Arial" w:cs="Arial"/>
          <w:b/>
          <w:bCs/>
        </w:rPr>
        <w:t>CHSP</w:t>
      </w:r>
      <w:r>
        <w:rPr>
          <w:rFonts w:ascii="Arial" w:eastAsia="Arial" w:hAnsi="Arial" w:cs="Arial"/>
        </w:rPr>
        <w:t>) included:</w:t>
      </w:r>
      <w:r>
        <w:rPr>
          <w:rFonts w:ascii="Arial" w:eastAsia="Arial" w:hAnsi="Arial" w:cs="Arial"/>
        </w:rPr>
        <w:br/>
        <w:t>Provider: 7576 3Bridges Community Limited</w:t>
      </w:r>
      <w:r>
        <w:rPr>
          <w:rFonts w:ascii="Arial" w:eastAsia="Arial" w:hAnsi="Arial" w:cs="Arial"/>
        </w:rPr>
        <w:br/>
        <w:t>Service: 23989 3Bridges Community Limited - Care Relationships and Carer Support</w:t>
      </w:r>
      <w:r>
        <w:rPr>
          <w:rFonts w:ascii="Arial" w:eastAsia="Arial" w:hAnsi="Arial" w:cs="Arial"/>
        </w:rPr>
        <w:br/>
        <w:t>Service: 23990 3Bridges Community Limited - Community and Home Support</w:t>
      </w:r>
      <w:r>
        <w:br/>
      </w:r>
      <w:bookmarkEnd w:id="2"/>
    </w:p>
    <w:p w14:paraId="6F1300FF" w14:textId="77777777" w:rsidR="000267DE" w:rsidRPr="00785136" w:rsidRDefault="000267DE" w:rsidP="00B82817">
      <w:pPr>
        <w:pStyle w:val="Heading1"/>
        <w:spacing w:before="0" w:after="24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471A2632" w14:textId="6FE877FE" w:rsidR="000267DE" w:rsidRPr="00785136" w:rsidRDefault="000267DE"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00344A6E">
        <w:rPr>
          <w:rFonts w:ascii="Open Sans" w:hAnsi="Open Sans" w:cs="Open Sans"/>
        </w:rPr>
        <w:t>K. Day</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5138288D" w14:textId="77777777" w:rsidR="000267DE" w:rsidRPr="00785136" w:rsidRDefault="000267DE"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727881A3" w14:textId="77777777" w:rsidR="000267DE" w:rsidRPr="00785136" w:rsidRDefault="000267DE"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141230F2" w14:textId="77777777" w:rsidR="000267DE" w:rsidRPr="004221BB" w:rsidRDefault="000267DE" w:rsidP="00223966">
      <w:pPr>
        <w:pStyle w:val="Heading1"/>
        <w:spacing w:before="240" w:after="240" w:line="22" w:lineRule="atLeast"/>
        <w:rPr>
          <w:rFonts w:ascii="Open Sans" w:hAnsi="Open Sans" w:cs="Open Sans"/>
          <w:color w:val="781E77"/>
        </w:rPr>
      </w:pPr>
      <w:r w:rsidRPr="004221BB">
        <w:rPr>
          <w:rFonts w:ascii="Open Sans" w:hAnsi="Open Sans" w:cs="Open Sans"/>
          <w:color w:val="781E77"/>
        </w:rPr>
        <w:t>Material relied on</w:t>
      </w:r>
    </w:p>
    <w:p w14:paraId="18EC6897" w14:textId="77777777" w:rsidR="000267DE" w:rsidRPr="004221BB" w:rsidRDefault="000267DE" w:rsidP="00F87E39">
      <w:pPr>
        <w:pStyle w:val="NormalArial"/>
        <w:rPr>
          <w:rFonts w:ascii="Open Sans" w:eastAsia="Open Sans" w:hAnsi="Open Sans" w:cs="Open Sans"/>
        </w:rPr>
      </w:pPr>
      <w:r w:rsidRPr="004221BB">
        <w:rPr>
          <w:rFonts w:ascii="Open Sans" w:eastAsia="Open Sans" w:hAnsi="Open Sans" w:cs="Open Sans"/>
        </w:rPr>
        <w:t>The following information has been considered in preparing the performance report:</w:t>
      </w:r>
    </w:p>
    <w:p w14:paraId="407536EE" w14:textId="20689C99" w:rsidR="000267DE" w:rsidRPr="004221BB" w:rsidRDefault="000267DE" w:rsidP="0924680F">
      <w:pPr>
        <w:pStyle w:val="ListParagraph"/>
        <w:numPr>
          <w:ilvl w:val="0"/>
          <w:numId w:val="2"/>
        </w:numPr>
        <w:spacing w:line="22" w:lineRule="atLeast"/>
        <w:ind w:left="714" w:hanging="357"/>
        <w:rPr>
          <w:rFonts w:ascii="Open Sans" w:eastAsia="Open Sans" w:hAnsi="Open Sans" w:cs="Open Sans"/>
          <w:color w:val="auto"/>
        </w:rPr>
      </w:pPr>
      <w:r w:rsidRPr="004221BB">
        <w:rPr>
          <w:rFonts w:ascii="Open Sans" w:eastAsia="Open Sans" w:hAnsi="Open Sans" w:cs="Open Sans"/>
          <w:color w:val="auto"/>
        </w:rPr>
        <w:t xml:space="preserve">the </w:t>
      </w:r>
      <w:r w:rsidR="008F2FAD">
        <w:rPr>
          <w:rFonts w:ascii="Open Sans" w:eastAsia="Open Sans" w:hAnsi="Open Sans" w:cs="Open Sans"/>
          <w:color w:val="auto"/>
        </w:rPr>
        <w:t>A</w:t>
      </w:r>
      <w:r w:rsidRPr="004221BB">
        <w:rPr>
          <w:rFonts w:ascii="Open Sans" w:eastAsia="Open Sans" w:hAnsi="Open Sans" w:cs="Open Sans"/>
          <w:color w:val="auto"/>
        </w:rPr>
        <w:t xml:space="preserve">ssessment </w:t>
      </w:r>
      <w:r w:rsidR="008F2FAD">
        <w:rPr>
          <w:rFonts w:ascii="Open Sans" w:eastAsia="Open Sans" w:hAnsi="Open Sans" w:cs="Open Sans"/>
          <w:color w:val="auto"/>
        </w:rPr>
        <w:t>T</w:t>
      </w:r>
      <w:r w:rsidRPr="004221BB">
        <w:rPr>
          <w:rFonts w:ascii="Open Sans" w:eastAsia="Open Sans" w:hAnsi="Open Sans" w:cs="Open Sans"/>
          <w:color w:val="auto"/>
        </w:rPr>
        <w:t>eam’s report for the Quality Audit report was informed by a site assessment, observations, review of documents and interviews with staff, older people/representatives and others</w:t>
      </w:r>
      <w:r w:rsidR="008F2FAD">
        <w:rPr>
          <w:rFonts w:ascii="Open Sans" w:eastAsia="Open Sans" w:hAnsi="Open Sans" w:cs="Open Sans"/>
          <w:color w:val="auto"/>
        </w:rPr>
        <w:t>.</w:t>
      </w:r>
    </w:p>
    <w:p w14:paraId="0DD0E4E3" w14:textId="77777777" w:rsidR="00C17ED4" w:rsidRPr="00C17ED4" w:rsidRDefault="000267DE" w:rsidP="0924680F">
      <w:pPr>
        <w:pStyle w:val="ListParagraph"/>
        <w:numPr>
          <w:ilvl w:val="0"/>
          <w:numId w:val="2"/>
        </w:numPr>
        <w:spacing w:line="22" w:lineRule="atLeast"/>
        <w:ind w:left="714" w:hanging="357"/>
        <w:rPr>
          <w:rFonts w:ascii="Open Sans" w:eastAsia="Open Sans" w:hAnsi="Open Sans" w:cs="Open Sans"/>
          <w:color w:val="FF0000"/>
        </w:rPr>
      </w:pPr>
      <w:r w:rsidRPr="004221BB">
        <w:rPr>
          <w:rFonts w:ascii="Open Sans" w:eastAsia="Open Sans" w:hAnsi="Open Sans" w:cs="Open Sans"/>
        </w:rPr>
        <w:t xml:space="preserve">the provider’s response to the </w:t>
      </w:r>
      <w:r w:rsidR="008F2FAD">
        <w:rPr>
          <w:rFonts w:ascii="Open Sans" w:eastAsia="Open Sans" w:hAnsi="Open Sans" w:cs="Open Sans"/>
        </w:rPr>
        <w:t>A</w:t>
      </w:r>
      <w:r w:rsidRPr="004221BB">
        <w:rPr>
          <w:rFonts w:ascii="Open Sans" w:eastAsia="Open Sans" w:hAnsi="Open Sans" w:cs="Open Sans"/>
        </w:rPr>
        <w:t xml:space="preserve">ssessment </w:t>
      </w:r>
      <w:r w:rsidR="008F2FAD">
        <w:rPr>
          <w:rFonts w:ascii="Open Sans" w:eastAsia="Open Sans" w:hAnsi="Open Sans" w:cs="Open Sans"/>
        </w:rPr>
        <w:t>T</w:t>
      </w:r>
      <w:r w:rsidRPr="004221BB">
        <w:rPr>
          <w:rFonts w:ascii="Open Sans" w:eastAsia="Open Sans" w:hAnsi="Open Sans" w:cs="Open Sans"/>
        </w:rPr>
        <w:t xml:space="preserve">eam’s report </w:t>
      </w:r>
      <w:r w:rsidRPr="004221BB">
        <w:rPr>
          <w:rFonts w:ascii="Open Sans" w:eastAsia="Open Sans" w:hAnsi="Open Sans" w:cs="Open Sans"/>
          <w:color w:val="auto"/>
        </w:rPr>
        <w:t xml:space="preserve">received </w:t>
      </w:r>
      <w:bookmarkStart w:id="3" w:name="_Hlk144301165"/>
      <w:r w:rsidR="004221BB" w:rsidRPr="004221BB">
        <w:rPr>
          <w:rFonts w:ascii="Open Sans" w:eastAsia="Open Sans" w:hAnsi="Open Sans" w:cs="Open Sans"/>
          <w:color w:val="auto"/>
        </w:rPr>
        <w:t>21 March 2025.</w:t>
      </w:r>
    </w:p>
    <w:p w14:paraId="6BC92CA3" w14:textId="7DB08B57" w:rsidR="000267DE" w:rsidRPr="001B2D00" w:rsidRDefault="00AC5354" w:rsidP="0924680F">
      <w:pPr>
        <w:pStyle w:val="ListParagraph"/>
        <w:numPr>
          <w:ilvl w:val="0"/>
          <w:numId w:val="2"/>
        </w:numPr>
        <w:spacing w:line="22" w:lineRule="atLeast"/>
        <w:ind w:left="714" w:hanging="357"/>
        <w:rPr>
          <w:rFonts w:ascii="Open Sans" w:eastAsia="Open Sans" w:hAnsi="Open Sans" w:cs="Open Sans"/>
          <w:color w:val="FF0000"/>
        </w:rPr>
      </w:pPr>
      <w:r>
        <w:rPr>
          <w:rFonts w:ascii="Open Sans" w:eastAsia="Open Sans" w:hAnsi="Open Sans" w:cs="Open Sans"/>
        </w:rPr>
        <w:t>Internal i</w:t>
      </w:r>
      <w:r w:rsidR="00136169" w:rsidRPr="001B2D00">
        <w:rPr>
          <w:rFonts w:ascii="Open Sans" w:eastAsia="Open Sans" w:hAnsi="Open Sans" w:cs="Open Sans"/>
        </w:rPr>
        <w:t xml:space="preserve">nformation </w:t>
      </w:r>
      <w:r w:rsidR="001F4956">
        <w:rPr>
          <w:rFonts w:ascii="Open Sans" w:eastAsia="Open Sans" w:hAnsi="Open Sans" w:cs="Open Sans"/>
        </w:rPr>
        <w:t xml:space="preserve">and intelligence </w:t>
      </w:r>
      <w:r w:rsidR="00136169" w:rsidRPr="001B2D00">
        <w:rPr>
          <w:rFonts w:ascii="Open Sans" w:eastAsia="Open Sans" w:hAnsi="Open Sans" w:cs="Open Sans"/>
        </w:rPr>
        <w:t xml:space="preserve">received </w:t>
      </w:r>
      <w:r w:rsidR="00AE6A18" w:rsidRPr="001B2D00">
        <w:rPr>
          <w:rFonts w:ascii="Open Sans" w:eastAsia="Open Sans" w:hAnsi="Open Sans" w:cs="Open Sans"/>
        </w:rPr>
        <w:t>31 March 2025.</w:t>
      </w:r>
      <w:r w:rsidR="000267DE" w:rsidRPr="001B2D00">
        <w:rPr>
          <w:rFonts w:ascii="Open Sans" w:eastAsia="Open Sans" w:hAnsi="Open Sans" w:cs="Open Sans"/>
          <w:color w:val="auto"/>
        </w:rPr>
        <w:t xml:space="preserve"> </w:t>
      </w:r>
      <w:bookmarkEnd w:id="3"/>
    </w:p>
    <w:p w14:paraId="472A63A2" w14:textId="35ACF7B4" w:rsidR="000267DE" w:rsidRPr="004A1397" w:rsidRDefault="000267DE" w:rsidP="005E2F9B">
      <w:pPr>
        <w:pStyle w:val="Heading1"/>
        <w:spacing w:before="0" w:after="240" w:line="22" w:lineRule="atLeast"/>
        <w:rPr>
          <w:rFonts w:ascii="Open Sans" w:eastAsia="Open Sans" w:hAnsi="Open Sans" w:cs="Open Sans"/>
          <w:color w:val="781E77"/>
          <w:szCs w:val="30"/>
        </w:rPr>
      </w:pPr>
      <w:r w:rsidRPr="004A1397">
        <w:rPr>
          <w:rFonts w:ascii="Open Sans" w:eastAsia="Open Sans" w:hAnsi="Open Sans" w:cs="Open Sans"/>
          <w:color w:val="781E77"/>
          <w:szCs w:val="30"/>
        </w:rPr>
        <w:lastRenderedPageBreak/>
        <w:t>Assessment summary for Home Care Packages (HCP)</w:t>
      </w:r>
      <w:r w:rsidRPr="004A1397">
        <w:rPr>
          <w:rFonts w:ascii="Open Sans" w:hAnsi="Open Sans" w:cs="Open Sans"/>
          <w:szCs w:val="30"/>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BD37FA" w14:paraId="3B919884" w14:textId="77777777" w:rsidTr="00BD37F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403D131F" w14:textId="77777777" w:rsidR="000267DE" w:rsidRPr="008E245C" w:rsidRDefault="000267DE" w:rsidP="00E466CC">
            <w:pPr>
              <w:keepNext/>
              <w:spacing w:before="0" w:line="22" w:lineRule="atLeast"/>
              <w:ind w:right="-109"/>
              <w:rPr>
                <w:rFonts w:ascii="Open Sans" w:hAnsi="Open Sans" w:cs="Open Sans"/>
              </w:rPr>
            </w:pPr>
            <w:bookmarkStart w:id="4"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02135ADE" w14:textId="2B61914E" w:rsidR="000267DE" w:rsidRPr="008E245C" w:rsidRDefault="00000000"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947024877"/>
                <w:placeholder>
                  <w:docPart w:val="ACA4745AF1FB4AD19BE18F383E907116"/>
                </w:placeholder>
                <w:dropDownList>
                  <w:listItem w:displayText="choose a rating" w:value="choose a rating"/>
                  <w:listItem w:displayText="Compliant" w:value="Compliant"/>
                  <w:listItem w:displayText="Not Compliant" w:value="Not Compliant"/>
                </w:dropDownList>
              </w:sdtPr>
              <w:sdtContent>
                <w:r w:rsidR="00645DB7">
                  <w:rPr>
                    <w:rFonts w:ascii="Open Sans" w:hAnsi="Open Sans" w:cs="Open Sans"/>
                  </w:rPr>
                  <w:t>Not Compliant</w:t>
                </w:r>
              </w:sdtContent>
            </w:sdt>
          </w:p>
        </w:tc>
      </w:tr>
      <w:tr w:rsidR="00BD37FA" w14:paraId="01B366E0" w14:textId="77777777" w:rsidTr="00BD37FA">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B94DDB0" w14:textId="77777777" w:rsidR="000267DE" w:rsidRPr="008E245C" w:rsidRDefault="000267DE"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447" w:type="pct"/>
            <w:shd w:val="clear" w:color="auto" w:fill="auto"/>
          </w:tcPr>
          <w:p w14:paraId="7909A2B1" w14:textId="483B271B" w:rsidR="000267DE" w:rsidRPr="008E245C" w:rsidRDefault="0000000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7723073"/>
                <w:placeholder>
                  <w:docPart w:val="B9F14742D4514A098774C24D47FAE33A"/>
                </w:placeholder>
                <w:dropDownList>
                  <w:listItem w:displayText="choose a rating" w:value="choose a rating"/>
                  <w:listItem w:displayText="Compliant" w:value="Compliant"/>
                  <w:listItem w:displayText="Not Compliant" w:value="Not Compliant"/>
                </w:dropDownList>
              </w:sdtPr>
              <w:sdtContent>
                <w:r w:rsidR="00E8639B">
                  <w:rPr>
                    <w:rFonts w:ascii="Open Sans" w:hAnsi="Open Sans" w:cs="Open Sans"/>
                    <w:b/>
                    <w:bCs/>
                  </w:rPr>
                  <w:t>Not Compliant</w:t>
                </w:r>
              </w:sdtContent>
            </w:sdt>
          </w:p>
        </w:tc>
      </w:tr>
      <w:tr w:rsidR="00BD37FA" w14:paraId="30BC9E5C" w14:textId="77777777" w:rsidTr="00BD37F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A7E5B8B" w14:textId="77777777" w:rsidR="000267DE" w:rsidRPr="008E245C" w:rsidRDefault="000267DE"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3C8AB7DE" w14:textId="704C61E7" w:rsidR="000267DE" w:rsidRPr="008E245C" w:rsidRDefault="00000000"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26654656"/>
                <w:placeholder>
                  <w:docPart w:val="24FC0417A8C44D5CBE7885A2F688F62A"/>
                </w:placeholder>
                <w:dropDownList>
                  <w:listItem w:displayText="choose a rating" w:value="choose a rating"/>
                  <w:listItem w:displayText="Compliant" w:value="Compliant"/>
                  <w:listItem w:displayText="Not Compliant" w:value="Not Compliant"/>
                </w:dropDownList>
              </w:sdtPr>
              <w:sdtContent>
                <w:r w:rsidR="00E8639B">
                  <w:rPr>
                    <w:rFonts w:ascii="Open Sans" w:hAnsi="Open Sans" w:cs="Open Sans"/>
                    <w:b/>
                    <w:bCs/>
                  </w:rPr>
                  <w:t>Not Compliant</w:t>
                </w:r>
              </w:sdtContent>
            </w:sdt>
          </w:p>
        </w:tc>
      </w:tr>
      <w:tr w:rsidR="00BD37FA" w14:paraId="562D4038" w14:textId="77777777" w:rsidTr="00BD37FA">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4F13F9AD" w14:textId="77777777" w:rsidR="000267DE" w:rsidRPr="008E245C" w:rsidRDefault="000267DE"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447" w:type="pct"/>
            <w:shd w:val="clear" w:color="auto" w:fill="auto"/>
          </w:tcPr>
          <w:p w14:paraId="4C5E3BE9" w14:textId="6485D5C7" w:rsidR="000267DE" w:rsidRPr="008E245C" w:rsidRDefault="0000000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83075362"/>
                <w:placeholder>
                  <w:docPart w:val="02E3EE9F521747EB9237E6883525EF7C"/>
                </w:placeholder>
                <w:dropDownList>
                  <w:listItem w:displayText="choose a rating" w:value="choose a rating"/>
                  <w:listItem w:displayText="Compliant" w:value="Compliant"/>
                  <w:listItem w:displayText="Not Compliant" w:value="Not Compliant"/>
                </w:dropDownList>
              </w:sdtPr>
              <w:sdtContent>
                <w:r w:rsidR="00E8639B">
                  <w:rPr>
                    <w:rFonts w:ascii="Open Sans" w:hAnsi="Open Sans" w:cs="Open Sans"/>
                    <w:b/>
                    <w:bCs/>
                  </w:rPr>
                  <w:t>Not Compliant</w:t>
                </w:r>
              </w:sdtContent>
            </w:sdt>
          </w:p>
        </w:tc>
      </w:tr>
      <w:tr w:rsidR="00BD37FA" w14:paraId="45295F7E" w14:textId="77777777" w:rsidTr="00BD37F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10597BC" w14:textId="77777777" w:rsidR="000267DE" w:rsidRPr="008E245C" w:rsidRDefault="000267DE"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447" w:type="pct"/>
            <w:shd w:val="clear" w:color="auto" w:fill="auto"/>
          </w:tcPr>
          <w:p w14:paraId="6E9AD6A5" w14:textId="77777777" w:rsidR="000267DE" w:rsidRPr="008E245C" w:rsidRDefault="00000000"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40475108"/>
                <w:placeholder>
                  <w:docPart w:val="5F5111B9C51D4FF69AB1C4270504F78D"/>
                </w:placeholder>
                <w:dropDownList>
                  <w:listItem w:displayText="choose a rating" w:value="choose a rating"/>
                  <w:listItem w:displayText="Compliant" w:value="Compliant"/>
                  <w:listItem w:displayText="Not Compliant" w:value="Not Compliant"/>
                </w:dropDownList>
              </w:sdtPr>
              <w:sdtContent>
                <w:r w:rsidR="000267DE" w:rsidRPr="008E245C">
                  <w:rPr>
                    <w:rFonts w:ascii="Open Sans" w:hAnsi="Open Sans" w:cs="Open Sans"/>
                    <w:b/>
                    <w:bCs/>
                  </w:rPr>
                  <w:t>Compliant</w:t>
                </w:r>
              </w:sdtContent>
            </w:sdt>
          </w:p>
        </w:tc>
      </w:tr>
      <w:tr w:rsidR="00BD37FA" w14:paraId="77D23D64" w14:textId="77777777" w:rsidTr="00BD37FA">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F413FCF" w14:textId="77777777" w:rsidR="000267DE" w:rsidRPr="008E245C" w:rsidRDefault="000267DE"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47" w:type="pct"/>
            <w:shd w:val="clear" w:color="auto" w:fill="auto"/>
          </w:tcPr>
          <w:p w14:paraId="6539DCA3" w14:textId="463B9764" w:rsidR="000267DE" w:rsidRPr="008E245C" w:rsidRDefault="0000000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21151983"/>
                <w:placeholder>
                  <w:docPart w:val="E4ED7B4B9B7749B19714A98D90432D89"/>
                </w:placeholder>
                <w:dropDownList>
                  <w:listItem w:displayText="choose a rating" w:value="choose a rating"/>
                  <w:listItem w:displayText="Compliant" w:value="Compliant"/>
                  <w:listItem w:displayText="Not Compliant" w:value="Not Compliant"/>
                </w:dropDownList>
              </w:sdtPr>
              <w:sdtContent>
                <w:r w:rsidR="00E8639B">
                  <w:rPr>
                    <w:rFonts w:ascii="Open Sans" w:hAnsi="Open Sans" w:cs="Open Sans"/>
                    <w:b/>
                    <w:bCs/>
                  </w:rPr>
                  <w:t>Not Compliant</w:t>
                </w:r>
              </w:sdtContent>
            </w:sdt>
          </w:p>
        </w:tc>
      </w:tr>
      <w:tr w:rsidR="00BD37FA" w14:paraId="68D866DA" w14:textId="77777777" w:rsidTr="00BD37F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78A1FE9" w14:textId="77777777" w:rsidR="000267DE" w:rsidRPr="008E245C" w:rsidRDefault="000267DE"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447" w:type="pct"/>
            <w:shd w:val="clear" w:color="auto" w:fill="auto"/>
          </w:tcPr>
          <w:p w14:paraId="68F70DC6" w14:textId="74A2A5B9" w:rsidR="000267DE" w:rsidRPr="008E245C" w:rsidRDefault="00000000"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20367343"/>
                <w:placeholder>
                  <w:docPart w:val="5BFFDFB790B648A981147B9C55712B34"/>
                </w:placeholder>
                <w:dropDownList>
                  <w:listItem w:displayText="choose a rating" w:value="choose a rating"/>
                  <w:listItem w:displayText="Compliant" w:value="Compliant"/>
                  <w:listItem w:displayText="Not Compliant" w:value="Not Compliant"/>
                </w:dropDownList>
              </w:sdtPr>
              <w:sdtContent>
                <w:r w:rsidR="00E8639B">
                  <w:rPr>
                    <w:rFonts w:ascii="Open Sans" w:hAnsi="Open Sans" w:cs="Open Sans"/>
                    <w:b/>
                    <w:bCs/>
                  </w:rPr>
                  <w:t>Not Compliant</w:t>
                </w:r>
              </w:sdtContent>
            </w:sdt>
          </w:p>
        </w:tc>
      </w:tr>
      <w:tr w:rsidR="00BD37FA" w14:paraId="304AF9EE" w14:textId="77777777" w:rsidTr="00BD37FA">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0EEB80C" w14:textId="77777777" w:rsidR="000267DE" w:rsidRPr="008E245C" w:rsidRDefault="000267DE"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7117920D" w14:textId="482F50D7" w:rsidR="000267DE" w:rsidRPr="008E245C" w:rsidRDefault="0000000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35026114"/>
                <w:placeholder>
                  <w:docPart w:val="16C60CB17DE3436CB129676EFA392526"/>
                </w:placeholder>
                <w:dropDownList>
                  <w:listItem w:displayText="choose a rating" w:value="choose a rating"/>
                  <w:listItem w:displayText="Compliant" w:value="Compliant"/>
                  <w:listItem w:displayText="Not Compliant" w:value="Not Compliant"/>
                </w:dropDownList>
              </w:sdtPr>
              <w:sdtContent>
                <w:r w:rsidR="00E8639B">
                  <w:rPr>
                    <w:rFonts w:ascii="Open Sans" w:hAnsi="Open Sans" w:cs="Open Sans"/>
                    <w:b/>
                    <w:bCs/>
                  </w:rPr>
                  <w:t>Not Compliant</w:t>
                </w:r>
              </w:sdtContent>
            </w:sdt>
          </w:p>
        </w:tc>
      </w:tr>
    </w:tbl>
    <w:bookmarkEnd w:id="4"/>
    <w:p w14:paraId="38457033" w14:textId="77777777" w:rsidR="000267DE" w:rsidRPr="004A1397" w:rsidRDefault="000267DE" w:rsidP="005E2F9B">
      <w:pPr>
        <w:pStyle w:val="Heading1"/>
        <w:spacing w:before="240" w:after="240" w:line="22" w:lineRule="atLeast"/>
        <w:rPr>
          <w:rFonts w:ascii="Open Sans" w:hAnsi="Open Sans" w:cs="Open Sans"/>
          <w:color w:val="781E77"/>
          <w:szCs w:val="30"/>
        </w:rPr>
      </w:pPr>
      <w:r w:rsidRPr="004A1397">
        <w:rPr>
          <w:rFonts w:ascii="Open Sans" w:hAnsi="Open Sans" w:cs="Open Sans"/>
          <w:color w:val="781E77"/>
          <w:szCs w:val="30"/>
        </w:rPr>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BD37FA" w14:paraId="71428B86" w14:textId="77777777" w:rsidTr="00983DF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AEE3602" w14:textId="77777777" w:rsidR="000267DE" w:rsidRPr="008E245C" w:rsidRDefault="000267DE" w:rsidP="00E466CC">
            <w:pPr>
              <w:keepNext/>
              <w:spacing w:before="0" w:line="22" w:lineRule="atLeast"/>
              <w:ind w:right="-109"/>
              <w:rPr>
                <w:rFonts w:ascii="Open Sans" w:hAnsi="Open Sans" w:cs="Open Sans"/>
              </w:rPr>
            </w:pPr>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7F9AD0A0" w14:textId="5A8C9446" w:rsidR="000267DE" w:rsidRPr="008E245C" w:rsidRDefault="00000000"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762042989"/>
                <w:placeholder>
                  <w:docPart w:val="93B005EF6F7245A4A412D9BEA26189BE"/>
                </w:placeholder>
                <w:dropDownList>
                  <w:listItem w:displayText="choose a rating" w:value="choose a rating"/>
                  <w:listItem w:displayText="Compliant" w:value="Compliant"/>
                  <w:listItem w:displayText="Not Compliant" w:value="Not Compliant"/>
                </w:dropDownList>
              </w:sdtPr>
              <w:sdtContent>
                <w:r w:rsidR="00645DB7">
                  <w:rPr>
                    <w:rFonts w:ascii="Open Sans" w:hAnsi="Open Sans" w:cs="Open Sans"/>
                  </w:rPr>
                  <w:t>Not Compliant</w:t>
                </w:r>
              </w:sdtContent>
            </w:sdt>
          </w:p>
        </w:tc>
      </w:tr>
      <w:tr w:rsidR="00BD37FA" w14:paraId="1ED5DC40" w14:textId="77777777" w:rsidTr="00983DFB">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0EF8832" w14:textId="77777777" w:rsidR="000267DE" w:rsidRPr="008E245C" w:rsidRDefault="000267DE"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447" w:type="pct"/>
            <w:shd w:val="clear" w:color="auto" w:fill="auto"/>
          </w:tcPr>
          <w:p w14:paraId="2048AB07" w14:textId="45978A42" w:rsidR="000267DE" w:rsidRPr="008E245C" w:rsidRDefault="0000000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84023778"/>
                <w:placeholder>
                  <w:docPart w:val="5CDED3F96A5C477699174572CD92C941"/>
                </w:placeholder>
                <w:dropDownList>
                  <w:listItem w:displayText="choose a rating" w:value="choose a rating"/>
                  <w:listItem w:displayText="Compliant" w:value="Compliant"/>
                  <w:listItem w:displayText="Not Compliant" w:value="Not Compliant"/>
                </w:dropDownList>
              </w:sdtPr>
              <w:sdtContent>
                <w:r w:rsidR="00E8639B">
                  <w:rPr>
                    <w:rFonts w:ascii="Open Sans" w:hAnsi="Open Sans" w:cs="Open Sans"/>
                    <w:b/>
                    <w:bCs/>
                  </w:rPr>
                  <w:t>Not Compliant</w:t>
                </w:r>
              </w:sdtContent>
            </w:sdt>
          </w:p>
        </w:tc>
      </w:tr>
      <w:tr w:rsidR="00BD37FA" w14:paraId="19ADE733" w14:textId="77777777" w:rsidTr="00983DF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D6F3947" w14:textId="77777777" w:rsidR="000267DE" w:rsidRPr="008E245C" w:rsidRDefault="000267DE"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7EF50AD7" w14:textId="310CD63F" w:rsidR="000267DE" w:rsidRPr="008E245C" w:rsidRDefault="007C58F1"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w:t>
            </w:r>
          </w:p>
        </w:tc>
      </w:tr>
      <w:tr w:rsidR="00BD37FA" w14:paraId="71C983E8" w14:textId="77777777" w:rsidTr="00983DFB">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3F8B4434" w14:textId="77777777" w:rsidR="000267DE" w:rsidRPr="008E245C" w:rsidRDefault="000267DE"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447" w:type="pct"/>
            <w:shd w:val="clear" w:color="auto" w:fill="auto"/>
          </w:tcPr>
          <w:p w14:paraId="5CC44CF7" w14:textId="4C5D31FA" w:rsidR="000267DE" w:rsidRPr="008E245C" w:rsidRDefault="0000000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71190539"/>
                <w:placeholder>
                  <w:docPart w:val="6C9ECBFCCE2D4AD79115545A1E4AB37F"/>
                </w:placeholder>
                <w:dropDownList>
                  <w:listItem w:displayText="choose a rating" w:value="choose a rating"/>
                  <w:listItem w:displayText="Compliant" w:value="Compliant"/>
                  <w:listItem w:displayText="Not Compliant" w:value="Not Compliant"/>
                </w:dropDownList>
              </w:sdtPr>
              <w:sdtContent>
                <w:r w:rsidR="00E8639B">
                  <w:rPr>
                    <w:rFonts w:ascii="Open Sans" w:hAnsi="Open Sans" w:cs="Open Sans"/>
                    <w:b/>
                    <w:bCs/>
                  </w:rPr>
                  <w:t>Not Compliant</w:t>
                </w:r>
              </w:sdtContent>
            </w:sdt>
          </w:p>
        </w:tc>
      </w:tr>
      <w:tr w:rsidR="00BD37FA" w14:paraId="488FE76F" w14:textId="77777777" w:rsidTr="00983DF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AD655DD" w14:textId="77777777" w:rsidR="000267DE" w:rsidRPr="008E245C" w:rsidRDefault="000267DE"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447" w:type="pct"/>
            <w:shd w:val="clear" w:color="auto" w:fill="auto"/>
          </w:tcPr>
          <w:p w14:paraId="6BA8DF6A" w14:textId="77777777" w:rsidR="000267DE" w:rsidRPr="008E245C" w:rsidRDefault="00000000"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32764544"/>
                <w:placeholder>
                  <w:docPart w:val="BBA715B816BC4164A8C2908D9DE3A3FC"/>
                </w:placeholder>
                <w:dropDownList>
                  <w:listItem w:displayText="choose a rating" w:value="choose a rating"/>
                  <w:listItem w:displayText="Compliant" w:value="Compliant"/>
                  <w:listItem w:displayText="Not Compliant" w:value="Not Compliant"/>
                </w:dropDownList>
              </w:sdtPr>
              <w:sdtContent>
                <w:r w:rsidR="000267DE" w:rsidRPr="008E245C">
                  <w:rPr>
                    <w:rFonts w:ascii="Open Sans" w:hAnsi="Open Sans" w:cs="Open Sans"/>
                    <w:b/>
                    <w:bCs/>
                  </w:rPr>
                  <w:t>Compliant</w:t>
                </w:r>
              </w:sdtContent>
            </w:sdt>
          </w:p>
        </w:tc>
      </w:tr>
      <w:tr w:rsidR="00BD37FA" w14:paraId="31DCF09A" w14:textId="77777777" w:rsidTr="00983DFB">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3AE65F7" w14:textId="77777777" w:rsidR="000267DE" w:rsidRPr="008E245C" w:rsidRDefault="000267DE"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47" w:type="pct"/>
            <w:shd w:val="clear" w:color="auto" w:fill="auto"/>
          </w:tcPr>
          <w:p w14:paraId="648A89FF" w14:textId="485E93CD" w:rsidR="000267DE" w:rsidRPr="008E245C" w:rsidRDefault="0000000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73859746"/>
                <w:placeholder>
                  <w:docPart w:val="962907B57F2E49F081C9DCF7249191CE"/>
                </w:placeholder>
                <w:dropDownList>
                  <w:listItem w:displayText="choose a rating" w:value="choose a rating"/>
                  <w:listItem w:displayText="Compliant" w:value="Compliant"/>
                  <w:listItem w:displayText="Not Compliant" w:value="Not Compliant"/>
                </w:dropDownList>
              </w:sdtPr>
              <w:sdtContent>
                <w:r w:rsidR="00E8639B">
                  <w:rPr>
                    <w:rFonts w:ascii="Open Sans" w:hAnsi="Open Sans" w:cs="Open Sans"/>
                    <w:b/>
                    <w:bCs/>
                  </w:rPr>
                  <w:t>Not Compliant</w:t>
                </w:r>
              </w:sdtContent>
            </w:sdt>
          </w:p>
        </w:tc>
      </w:tr>
      <w:tr w:rsidR="00BD37FA" w14:paraId="2BBC2063" w14:textId="77777777" w:rsidTr="00983DF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4070C2E" w14:textId="77777777" w:rsidR="000267DE" w:rsidRPr="008E245C" w:rsidRDefault="000267DE"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447" w:type="pct"/>
            <w:shd w:val="clear" w:color="auto" w:fill="auto"/>
          </w:tcPr>
          <w:p w14:paraId="1D6AF816" w14:textId="59944498" w:rsidR="000267DE" w:rsidRPr="008E245C" w:rsidRDefault="00000000"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74379581"/>
                <w:placeholder>
                  <w:docPart w:val="BCCCCD41866A4AA0A13C1B7991040599"/>
                </w:placeholder>
                <w:dropDownList>
                  <w:listItem w:displayText="choose a rating" w:value="choose a rating"/>
                  <w:listItem w:displayText="Compliant" w:value="Compliant"/>
                  <w:listItem w:displayText="Not Compliant" w:value="Not Compliant"/>
                </w:dropDownList>
              </w:sdtPr>
              <w:sdtContent>
                <w:r w:rsidR="00E8639B">
                  <w:rPr>
                    <w:rFonts w:ascii="Open Sans" w:hAnsi="Open Sans" w:cs="Open Sans"/>
                    <w:b/>
                    <w:bCs/>
                  </w:rPr>
                  <w:t>Not Compliant</w:t>
                </w:r>
              </w:sdtContent>
            </w:sdt>
          </w:p>
        </w:tc>
      </w:tr>
      <w:tr w:rsidR="00BD37FA" w14:paraId="2390B913" w14:textId="77777777" w:rsidTr="00983DFB">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B3338E0" w14:textId="77777777" w:rsidR="000267DE" w:rsidRPr="008E245C" w:rsidRDefault="000267DE"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2719CB15" w14:textId="1BBDA1C2" w:rsidR="000267DE" w:rsidRPr="008E245C" w:rsidRDefault="0000000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70999289"/>
                <w:placeholder>
                  <w:docPart w:val="1A730AC03CFA4C5DB46895BB6A53DCCD"/>
                </w:placeholder>
                <w:dropDownList>
                  <w:listItem w:displayText="choose a rating" w:value="choose a rating"/>
                  <w:listItem w:displayText="Compliant" w:value="Compliant"/>
                  <w:listItem w:displayText="Not Compliant" w:value="Not Compliant"/>
                </w:dropDownList>
              </w:sdtPr>
              <w:sdtContent>
                <w:r w:rsidR="00983DFB">
                  <w:rPr>
                    <w:rFonts w:ascii="Open Sans" w:hAnsi="Open Sans" w:cs="Open Sans"/>
                    <w:b/>
                    <w:bCs/>
                  </w:rPr>
                  <w:t>Not Compliant</w:t>
                </w:r>
              </w:sdtContent>
            </w:sdt>
          </w:p>
        </w:tc>
      </w:tr>
    </w:tbl>
    <w:p w14:paraId="4C402559" w14:textId="77777777" w:rsidR="000267DE" w:rsidRPr="00D00B68" w:rsidRDefault="000267DE"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53E59B1A" w14:textId="77777777" w:rsidR="000267DE" w:rsidRPr="001659BC" w:rsidRDefault="000267DE" w:rsidP="00FC045E">
      <w:pPr>
        <w:pStyle w:val="Heading1"/>
        <w:spacing w:before="0" w:after="240" w:line="22" w:lineRule="atLeast"/>
        <w:rPr>
          <w:rFonts w:ascii="Open Sans" w:hAnsi="Open Sans" w:cs="Open Sans"/>
          <w:color w:val="781E77"/>
        </w:rPr>
      </w:pPr>
      <w:r w:rsidRPr="001659BC">
        <w:rPr>
          <w:rFonts w:ascii="Open Sans" w:hAnsi="Open Sans" w:cs="Open Sans"/>
          <w:color w:val="781E77"/>
        </w:rPr>
        <w:t>Areas for improvement</w:t>
      </w:r>
    </w:p>
    <w:p w14:paraId="454172CE" w14:textId="77777777" w:rsidR="000267DE" w:rsidRPr="00785136" w:rsidRDefault="000267DE" w:rsidP="00F87E39">
      <w:pPr>
        <w:pStyle w:val="NormalArial"/>
        <w:rPr>
          <w:rFonts w:ascii="Open Sans" w:hAnsi="Open Sans" w:cs="Open Sans"/>
        </w:rPr>
      </w:pPr>
      <w:r w:rsidRPr="001659BC">
        <w:rPr>
          <w:rFonts w:ascii="Open Sans" w:hAnsi="Open Sans" w:cs="Open Sans"/>
        </w:rPr>
        <w:t xml:space="preserve">Areas have been identified in which </w:t>
      </w:r>
      <w:r w:rsidRPr="001659BC">
        <w:rPr>
          <w:rFonts w:ascii="Open Sans" w:hAnsi="Open Sans" w:cs="Open Sans"/>
          <w:b/>
        </w:rPr>
        <w:t>improvements must be made to ensure compliance with the Quality Standards</w:t>
      </w:r>
      <w:r w:rsidRPr="001659BC">
        <w:rPr>
          <w:rFonts w:ascii="Open Sans" w:hAnsi="Open Sans" w:cs="Open Sans"/>
        </w:rPr>
        <w:t>. This is based on non-compliance with the Quality Standards as described in this performance report.</w:t>
      </w:r>
    </w:p>
    <w:p w14:paraId="021AB5F4" w14:textId="065F04D3" w:rsidR="00B31DD3" w:rsidRPr="003157C8" w:rsidRDefault="001659BC" w:rsidP="003157C8">
      <w:pPr>
        <w:pStyle w:val="NormalArial"/>
        <w:numPr>
          <w:ilvl w:val="0"/>
          <w:numId w:val="23"/>
        </w:numPr>
        <w:rPr>
          <w:rFonts w:ascii="Open Sans" w:hAnsi="Open Sans" w:cs="Open Sans"/>
          <w:u w:val="single"/>
        </w:rPr>
      </w:pPr>
      <w:r w:rsidRPr="003157C8">
        <w:rPr>
          <w:rFonts w:ascii="Open Sans" w:hAnsi="Open Sans" w:cs="Open Sans"/>
          <w:color w:val="auto"/>
          <w:u w:val="single"/>
        </w:rPr>
        <w:t xml:space="preserve">Standard </w:t>
      </w:r>
      <w:r w:rsidR="009C36FB" w:rsidRPr="003157C8">
        <w:rPr>
          <w:rFonts w:ascii="Open Sans" w:hAnsi="Open Sans" w:cs="Open Sans"/>
          <w:color w:val="auto"/>
          <w:u w:val="single"/>
        </w:rPr>
        <w:t>1</w:t>
      </w:r>
      <w:r w:rsidR="00A714D6" w:rsidRPr="003157C8">
        <w:rPr>
          <w:rFonts w:ascii="Open Sans" w:hAnsi="Open Sans" w:cs="Open Sans"/>
          <w:color w:val="auto"/>
          <w:u w:val="single"/>
        </w:rPr>
        <w:t xml:space="preserve"> </w:t>
      </w:r>
      <w:r w:rsidR="00A714D6" w:rsidRPr="003157C8">
        <w:rPr>
          <w:rFonts w:ascii="Open Sans" w:hAnsi="Open Sans" w:cs="Open Sans"/>
          <w:u w:val="single"/>
        </w:rPr>
        <w:t>Requirement (3)(c)</w:t>
      </w:r>
    </w:p>
    <w:p w14:paraId="0C4205A5" w14:textId="5CC81C9C" w:rsidR="00A714D6" w:rsidRPr="004745DA" w:rsidRDefault="00126B42" w:rsidP="003157C8">
      <w:pPr>
        <w:pStyle w:val="NormalArial"/>
        <w:numPr>
          <w:ilvl w:val="1"/>
          <w:numId w:val="23"/>
        </w:numPr>
        <w:rPr>
          <w:rFonts w:ascii="Open Sans" w:hAnsi="Open Sans" w:cs="Open Sans"/>
          <w:color w:val="auto"/>
        </w:rPr>
      </w:pPr>
      <w:r>
        <w:rPr>
          <w:rFonts w:ascii="Open Sans" w:hAnsi="Open Sans" w:cs="Open Sans"/>
        </w:rPr>
        <w:t>Support consumers</w:t>
      </w:r>
      <w:r w:rsidR="00CA44D3">
        <w:rPr>
          <w:rFonts w:ascii="Open Sans" w:hAnsi="Open Sans" w:cs="Open Sans"/>
          <w:color w:val="auto"/>
        </w:rPr>
        <w:t xml:space="preserve"> to </w:t>
      </w:r>
      <w:r w:rsidR="00534EB3">
        <w:rPr>
          <w:rFonts w:ascii="Open Sans" w:hAnsi="Open Sans" w:cs="Open Sans"/>
          <w:color w:val="auto"/>
        </w:rPr>
        <w:t xml:space="preserve">exercise choice </w:t>
      </w:r>
      <w:r w:rsidR="00CA44D3">
        <w:rPr>
          <w:rFonts w:ascii="Open Sans" w:hAnsi="Open Sans" w:cs="Open Sans"/>
          <w:color w:val="auto"/>
        </w:rPr>
        <w:t>relating to their care and services.</w:t>
      </w:r>
    </w:p>
    <w:p w14:paraId="133736DD" w14:textId="01DE58F3" w:rsidR="00A714D6" w:rsidRDefault="00A714D6" w:rsidP="003157C8">
      <w:pPr>
        <w:pStyle w:val="NormalArial"/>
        <w:numPr>
          <w:ilvl w:val="0"/>
          <w:numId w:val="23"/>
        </w:numPr>
        <w:rPr>
          <w:rFonts w:ascii="Open Sans" w:hAnsi="Open Sans" w:cs="Open Sans"/>
          <w:color w:val="auto"/>
          <w:u w:val="single"/>
        </w:rPr>
      </w:pPr>
      <w:r w:rsidRPr="005E0C60">
        <w:rPr>
          <w:rFonts w:ascii="Open Sans" w:hAnsi="Open Sans" w:cs="Open Sans"/>
          <w:color w:val="auto"/>
          <w:u w:val="single"/>
        </w:rPr>
        <w:t>Standard 1</w:t>
      </w:r>
      <w:r>
        <w:rPr>
          <w:rFonts w:ascii="Open Sans" w:hAnsi="Open Sans" w:cs="Open Sans"/>
          <w:color w:val="auto"/>
          <w:u w:val="single"/>
        </w:rPr>
        <w:t xml:space="preserve"> Requirement (3)(e)</w:t>
      </w:r>
    </w:p>
    <w:p w14:paraId="1B7D21A0" w14:textId="37520CDE" w:rsidR="0067160B" w:rsidRPr="003157C8" w:rsidRDefault="00B4411D" w:rsidP="003157C8">
      <w:pPr>
        <w:pStyle w:val="NormalArial"/>
        <w:numPr>
          <w:ilvl w:val="1"/>
          <w:numId w:val="23"/>
        </w:numPr>
        <w:rPr>
          <w:rFonts w:ascii="Open Sans" w:hAnsi="Open Sans" w:cs="Open Sans"/>
          <w:color w:val="auto"/>
        </w:rPr>
      </w:pPr>
      <w:r>
        <w:rPr>
          <w:rFonts w:ascii="Open Sans" w:hAnsi="Open Sans" w:cs="Open Sans"/>
          <w:color w:val="auto"/>
        </w:rPr>
        <w:t>Provide</w:t>
      </w:r>
      <w:r w:rsidR="00BA3359" w:rsidRPr="003157C8">
        <w:rPr>
          <w:rFonts w:ascii="Open Sans" w:hAnsi="Open Sans" w:cs="Open Sans"/>
          <w:color w:val="auto"/>
        </w:rPr>
        <w:t xml:space="preserve"> timely and accurate information</w:t>
      </w:r>
      <w:r>
        <w:rPr>
          <w:rFonts w:ascii="Open Sans" w:hAnsi="Open Sans" w:cs="Open Sans"/>
          <w:color w:val="auto"/>
        </w:rPr>
        <w:t xml:space="preserve"> to consumers,</w:t>
      </w:r>
      <w:r w:rsidR="00BA3359" w:rsidRPr="003157C8">
        <w:rPr>
          <w:rFonts w:ascii="Open Sans" w:hAnsi="Open Sans" w:cs="Open Sans"/>
          <w:color w:val="auto"/>
        </w:rPr>
        <w:t xml:space="preserve"> enabling them to make informed decisions. </w:t>
      </w:r>
    </w:p>
    <w:p w14:paraId="78C7CED5" w14:textId="0C266E14" w:rsidR="009C36FB" w:rsidRPr="00121864" w:rsidRDefault="009C36FB" w:rsidP="003157C8">
      <w:pPr>
        <w:pStyle w:val="NormalArial"/>
        <w:numPr>
          <w:ilvl w:val="0"/>
          <w:numId w:val="23"/>
        </w:numPr>
        <w:rPr>
          <w:rFonts w:ascii="Open Sans" w:hAnsi="Open Sans" w:cs="Open Sans"/>
          <w:color w:val="auto"/>
          <w:u w:val="single"/>
        </w:rPr>
      </w:pPr>
      <w:r w:rsidRPr="00121864">
        <w:rPr>
          <w:rFonts w:ascii="Open Sans" w:hAnsi="Open Sans" w:cs="Open Sans"/>
          <w:color w:val="auto"/>
          <w:u w:val="single"/>
        </w:rPr>
        <w:lastRenderedPageBreak/>
        <w:t>Standard 2</w:t>
      </w:r>
      <w:r w:rsidR="00696A1D" w:rsidRPr="00121864">
        <w:rPr>
          <w:rFonts w:ascii="Open Sans" w:hAnsi="Open Sans" w:cs="Open Sans"/>
          <w:color w:val="auto"/>
          <w:u w:val="single"/>
        </w:rPr>
        <w:t xml:space="preserve"> Requirement </w:t>
      </w:r>
      <w:r w:rsidR="00121864" w:rsidRPr="00121864">
        <w:rPr>
          <w:rFonts w:ascii="Open Sans" w:hAnsi="Open Sans" w:cs="Open Sans"/>
          <w:color w:val="auto"/>
          <w:u w:val="single"/>
        </w:rPr>
        <w:t>(3)(b)</w:t>
      </w:r>
    </w:p>
    <w:p w14:paraId="40E4B01A" w14:textId="7411B3DF" w:rsidR="00121864" w:rsidRPr="00BC721C" w:rsidRDefault="00CB61C0" w:rsidP="003157C8">
      <w:pPr>
        <w:pStyle w:val="NormalArial"/>
        <w:numPr>
          <w:ilvl w:val="1"/>
          <w:numId w:val="23"/>
        </w:numPr>
        <w:rPr>
          <w:rFonts w:ascii="Open Sans" w:hAnsi="Open Sans" w:cs="Open Sans"/>
          <w:color w:val="auto"/>
        </w:rPr>
      </w:pPr>
      <w:r>
        <w:rPr>
          <w:rFonts w:ascii="Open Sans" w:hAnsi="Open Sans" w:cs="Open Sans"/>
          <w:color w:val="auto"/>
        </w:rPr>
        <w:t>Develop</w:t>
      </w:r>
      <w:r w:rsidR="00466C20" w:rsidRPr="00BC721C">
        <w:rPr>
          <w:rFonts w:ascii="Open Sans" w:hAnsi="Open Sans" w:cs="Open Sans"/>
          <w:color w:val="auto"/>
        </w:rPr>
        <w:t xml:space="preserve"> advance care </w:t>
      </w:r>
      <w:r w:rsidR="009B028A" w:rsidRPr="00BC721C">
        <w:rPr>
          <w:rFonts w:ascii="Open Sans" w:hAnsi="Open Sans" w:cs="Open Sans"/>
          <w:color w:val="auto"/>
        </w:rPr>
        <w:t xml:space="preserve">and end of life resources and information </w:t>
      </w:r>
      <w:r w:rsidR="00A404EC">
        <w:rPr>
          <w:rFonts w:ascii="Open Sans" w:hAnsi="Open Sans" w:cs="Open Sans"/>
          <w:color w:val="auto"/>
        </w:rPr>
        <w:t>for</w:t>
      </w:r>
      <w:r w:rsidR="009B028A" w:rsidRPr="00BC721C">
        <w:rPr>
          <w:rFonts w:ascii="Open Sans" w:hAnsi="Open Sans" w:cs="Open Sans"/>
          <w:color w:val="auto"/>
        </w:rPr>
        <w:t xml:space="preserve"> staff and consumers.</w:t>
      </w:r>
    </w:p>
    <w:p w14:paraId="53A3EA4A" w14:textId="56046BEA" w:rsidR="009B028A" w:rsidRPr="00572C10" w:rsidRDefault="00BC721C" w:rsidP="003157C8">
      <w:pPr>
        <w:pStyle w:val="NormalArial"/>
        <w:numPr>
          <w:ilvl w:val="1"/>
          <w:numId w:val="23"/>
        </w:numPr>
        <w:rPr>
          <w:rFonts w:ascii="Open Sans" w:hAnsi="Open Sans" w:cs="Open Sans"/>
          <w:color w:val="auto"/>
        </w:rPr>
      </w:pPr>
      <w:r w:rsidRPr="00572C10">
        <w:rPr>
          <w:rFonts w:ascii="Open Sans" w:hAnsi="Open Sans" w:cs="Open Sans"/>
          <w:color w:val="auto"/>
        </w:rPr>
        <w:t xml:space="preserve">Provide staff training to empower them to have conversations with consumers </w:t>
      </w:r>
      <w:r w:rsidR="00572C10" w:rsidRPr="00572C10">
        <w:rPr>
          <w:rFonts w:ascii="Open Sans" w:hAnsi="Open Sans" w:cs="Open Sans"/>
          <w:color w:val="auto"/>
        </w:rPr>
        <w:t>regarding advanced or end of life care during assessment and planning.</w:t>
      </w:r>
    </w:p>
    <w:p w14:paraId="09D7C7BE" w14:textId="19624EA7" w:rsidR="00D27BA2" w:rsidRPr="00121864" w:rsidRDefault="00D27BA2" w:rsidP="003157C8">
      <w:pPr>
        <w:pStyle w:val="NormalArial"/>
        <w:numPr>
          <w:ilvl w:val="0"/>
          <w:numId w:val="23"/>
        </w:numPr>
        <w:rPr>
          <w:rFonts w:ascii="Open Sans" w:hAnsi="Open Sans" w:cs="Open Sans"/>
          <w:color w:val="auto"/>
          <w:u w:val="single"/>
        </w:rPr>
      </w:pPr>
      <w:r w:rsidRPr="00121864">
        <w:rPr>
          <w:rFonts w:ascii="Open Sans" w:hAnsi="Open Sans" w:cs="Open Sans"/>
          <w:color w:val="auto"/>
          <w:u w:val="single"/>
        </w:rPr>
        <w:t>Standard 2 Requirement (3)(</w:t>
      </w:r>
      <w:r>
        <w:rPr>
          <w:rFonts w:ascii="Open Sans" w:hAnsi="Open Sans" w:cs="Open Sans"/>
          <w:color w:val="auto"/>
          <w:u w:val="single"/>
        </w:rPr>
        <w:t>c</w:t>
      </w:r>
      <w:r w:rsidRPr="00121864">
        <w:rPr>
          <w:rFonts w:ascii="Open Sans" w:hAnsi="Open Sans" w:cs="Open Sans"/>
          <w:color w:val="auto"/>
          <w:u w:val="single"/>
        </w:rPr>
        <w:t>)</w:t>
      </w:r>
    </w:p>
    <w:p w14:paraId="3616892F" w14:textId="11D7AF73" w:rsidR="00D27BA2" w:rsidRPr="008354D2" w:rsidRDefault="008B3436" w:rsidP="003157C8">
      <w:pPr>
        <w:pStyle w:val="NormalArial"/>
        <w:numPr>
          <w:ilvl w:val="1"/>
          <w:numId w:val="23"/>
        </w:numPr>
        <w:rPr>
          <w:rFonts w:ascii="Open Sans" w:hAnsi="Open Sans" w:cs="Open Sans"/>
          <w:color w:val="auto"/>
        </w:rPr>
      </w:pPr>
      <w:r w:rsidRPr="008354D2">
        <w:rPr>
          <w:rFonts w:ascii="Open Sans" w:hAnsi="Open Sans" w:cs="Open Sans"/>
          <w:color w:val="auto"/>
        </w:rPr>
        <w:t xml:space="preserve">Ensure consumers </w:t>
      </w:r>
      <w:r w:rsidR="003B6CE1" w:rsidRPr="008354D2">
        <w:rPr>
          <w:rFonts w:ascii="Open Sans" w:hAnsi="Open Sans" w:cs="Open Sans"/>
          <w:color w:val="auto"/>
        </w:rPr>
        <w:t xml:space="preserve">and </w:t>
      </w:r>
      <w:r w:rsidR="008354D2" w:rsidRPr="008354D2">
        <w:rPr>
          <w:rFonts w:ascii="Open Sans" w:hAnsi="Open Sans" w:cs="Open Sans"/>
          <w:color w:val="auto"/>
        </w:rPr>
        <w:t xml:space="preserve">others involved in their care </w:t>
      </w:r>
      <w:r w:rsidRPr="008354D2">
        <w:rPr>
          <w:rFonts w:ascii="Open Sans" w:hAnsi="Open Sans" w:cs="Open Sans"/>
          <w:color w:val="auto"/>
        </w:rPr>
        <w:t xml:space="preserve">are </w:t>
      </w:r>
      <w:r w:rsidR="00A404EC">
        <w:rPr>
          <w:rFonts w:ascii="Open Sans" w:hAnsi="Open Sans" w:cs="Open Sans"/>
          <w:color w:val="auto"/>
        </w:rPr>
        <w:t xml:space="preserve">consistently </w:t>
      </w:r>
      <w:r w:rsidR="003B6CE1" w:rsidRPr="008354D2">
        <w:rPr>
          <w:rFonts w:ascii="Open Sans" w:hAnsi="Open Sans" w:cs="Open Sans"/>
          <w:color w:val="auto"/>
        </w:rPr>
        <w:t>involved in the assessment</w:t>
      </w:r>
      <w:r w:rsidR="008354D2" w:rsidRPr="008354D2">
        <w:rPr>
          <w:rFonts w:ascii="Open Sans" w:hAnsi="Open Sans" w:cs="Open Sans"/>
          <w:color w:val="auto"/>
        </w:rPr>
        <w:t xml:space="preserve"> </w:t>
      </w:r>
      <w:r w:rsidR="003B6CE1" w:rsidRPr="008354D2">
        <w:rPr>
          <w:rFonts w:ascii="Open Sans" w:hAnsi="Open Sans" w:cs="Open Sans"/>
          <w:color w:val="auto"/>
        </w:rPr>
        <w:t>and planning process</w:t>
      </w:r>
      <w:r w:rsidR="004A7448">
        <w:rPr>
          <w:rFonts w:ascii="Open Sans" w:hAnsi="Open Sans" w:cs="Open Sans"/>
          <w:color w:val="auto"/>
        </w:rPr>
        <w:t>.</w:t>
      </w:r>
    </w:p>
    <w:p w14:paraId="7AD380F3" w14:textId="45CC05BE" w:rsidR="00D27BA2" w:rsidRPr="00121864" w:rsidRDefault="00D27BA2" w:rsidP="003157C8">
      <w:pPr>
        <w:pStyle w:val="NormalArial"/>
        <w:numPr>
          <w:ilvl w:val="0"/>
          <w:numId w:val="23"/>
        </w:numPr>
        <w:rPr>
          <w:rFonts w:ascii="Open Sans" w:hAnsi="Open Sans" w:cs="Open Sans"/>
          <w:color w:val="auto"/>
          <w:u w:val="single"/>
        </w:rPr>
      </w:pPr>
      <w:r w:rsidRPr="00121864">
        <w:rPr>
          <w:rFonts w:ascii="Open Sans" w:hAnsi="Open Sans" w:cs="Open Sans"/>
          <w:color w:val="auto"/>
          <w:u w:val="single"/>
        </w:rPr>
        <w:t>Standard 2 Requirement (3)(</w:t>
      </w:r>
      <w:r>
        <w:rPr>
          <w:rFonts w:ascii="Open Sans" w:hAnsi="Open Sans" w:cs="Open Sans"/>
          <w:color w:val="auto"/>
          <w:u w:val="single"/>
        </w:rPr>
        <w:t>e</w:t>
      </w:r>
      <w:r w:rsidRPr="00121864">
        <w:rPr>
          <w:rFonts w:ascii="Open Sans" w:hAnsi="Open Sans" w:cs="Open Sans"/>
          <w:color w:val="auto"/>
          <w:u w:val="single"/>
        </w:rPr>
        <w:t>)</w:t>
      </w:r>
    </w:p>
    <w:p w14:paraId="653F0C69" w14:textId="1418C0D2" w:rsidR="00495A33" w:rsidRPr="00495A33" w:rsidRDefault="00EB0178" w:rsidP="00495A33">
      <w:pPr>
        <w:pStyle w:val="NormalArial"/>
        <w:numPr>
          <w:ilvl w:val="1"/>
          <w:numId w:val="23"/>
        </w:numPr>
        <w:rPr>
          <w:rFonts w:ascii="Open Sans" w:hAnsi="Open Sans" w:cs="Open Sans"/>
          <w:color w:val="auto"/>
        </w:rPr>
      </w:pPr>
      <w:r w:rsidRPr="005656E7">
        <w:rPr>
          <w:rFonts w:ascii="Open Sans" w:hAnsi="Open Sans" w:cs="Open Sans"/>
          <w:color w:val="auto"/>
        </w:rPr>
        <w:t xml:space="preserve">Ensure reviews are </w:t>
      </w:r>
      <w:r w:rsidR="00466C20">
        <w:rPr>
          <w:rFonts w:ascii="Open Sans" w:hAnsi="Open Sans" w:cs="Open Sans"/>
          <w:color w:val="auto"/>
        </w:rPr>
        <w:t xml:space="preserve">meaningful, </w:t>
      </w:r>
      <w:r w:rsidRPr="005656E7">
        <w:rPr>
          <w:rFonts w:ascii="Open Sans" w:hAnsi="Open Sans" w:cs="Open Sans"/>
          <w:color w:val="auto"/>
        </w:rPr>
        <w:t xml:space="preserve">effective and occur routinely, </w:t>
      </w:r>
      <w:r w:rsidR="009D4015" w:rsidRPr="005656E7">
        <w:rPr>
          <w:rFonts w:ascii="Open Sans" w:hAnsi="Open Sans" w:cs="Open Sans"/>
          <w:color w:val="auto"/>
        </w:rPr>
        <w:t>including when circumstances or conditions change.</w:t>
      </w:r>
    </w:p>
    <w:p w14:paraId="6657D559" w14:textId="45830899" w:rsidR="00495A33" w:rsidRPr="00495A33" w:rsidRDefault="00A404EC" w:rsidP="00495A33">
      <w:pPr>
        <w:pStyle w:val="NormalArial"/>
        <w:numPr>
          <w:ilvl w:val="1"/>
          <w:numId w:val="23"/>
        </w:numPr>
        <w:rPr>
          <w:rFonts w:ascii="Open Sans" w:hAnsi="Open Sans" w:cs="Open Sans"/>
          <w:color w:val="auto"/>
        </w:rPr>
      </w:pPr>
      <w:r>
        <w:rPr>
          <w:rFonts w:ascii="Open Sans" w:hAnsi="Open Sans" w:cs="Open Sans"/>
          <w:color w:val="auto"/>
        </w:rPr>
        <w:t>Develop</w:t>
      </w:r>
      <w:r w:rsidR="00495A33" w:rsidRPr="00495A33">
        <w:rPr>
          <w:rFonts w:ascii="Open Sans" w:hAnsi="Open Sans" w:cs="Open Sans"/>
          <w:color w:val="auto"/>
        </w:rPr>
        <w:t xml:space="preserve"> policies and procedures in relation to assessment, care planning and review are effectively communicated and understood by staff. </w:t>
      </w:r>
    </w:p>
    <w:p w14:paraId="18ACF031" w14:textId="40606F82" w:rsidR="008915C2" w:rsidRPr="00121864" w:rsidRDefault="008915C2" w:rsidP="003157C8">
      <w:pPr>
        <w:pStyle w:val="NormalArial"/>
        <w:numPr>
          <w:ilvl w:val="0"/>
          <w:numId w:val="23"/>
        </w:numPr>
        <w:rPr>
          <w:rFonts w:ascii="Open Sans" w:hAnsi="Open Sans" w:cs="Open Sans"/>
          <w:color w:val="auto"/>
          <w:u w:val="single"/>
        </w:rPr>
      </w:pPr>
      <w:r w:rsidRPr="00121864">
        <w:rPr>
          <w:rFonts w:ascii="Open Sans" w:hAnsi="Open Sans" w:cs="Open Sans"/>
          <w:color w:val="auto"/>
          <w:u w:val="single"/>
        </w:rPr>
        <w:t xml:space="preserve">Standard </w:t>
      </w:r>
      <w:r>
        <w:rPr>
          <w:rFonts w:ascii="Open Sans" w:hAnsi="Open Sans" w:cs="Open Sans"/>
          <w:color w:val="auto"/>
          <w:u w:val="single"/>
        </w:rPr>
        <w:t>3</w:t>
      </w:r>
      <w:r w:rsidRPr="00121864">
        <w:rPr>
          <w:rFonts w:ascii="Open Sans" w:hAnsi="Open Sans" w:cs="Open Sans"/>
          <w:color w:val="auto"/>
          <w:u w:val="single"/>
        </w:rPr>
        <w:t xml:space="preserve"> Requirement (3)(</w:t>
      </w:r>
      <w:r w:rsidR="004845A8">
        <w:rPr>
          <w:rFonts w:ascii="Open Sans" w:hAnsi="Open Sans" w:cs="Open Sans"/>
          <w:color w:val="auto"/>
          <w:u w:val="single"/>
        </w:rPr>
        <w:t>b</w:t>
      </w:r>
      <w:r w:rsidRPr="00121864">
        <w:rPr>
          <w:rFonts w:ascii="Open Sans" w:hAnsi="Open Sans" w:cs="Open Sans"/>
          <w:color w:val="auto"/>
          <w:u w:val="single"/>
        </w:rPr>
        <w:t>)</w:t>
      </w:r>
    </w:p>
    <w:p w14:paraId="5A99AD49" w14:textId="141DF14C" w:rsidR="00B12CF6" w:rsidRPr="00156B5D" w:rsidRDefault="00BA5E1E" w:rsidP="00156B5D">
      <w:pPr>
        <w:pStyle w:val="NormalArial"/>
        <w:numPr>
          <w:ilvl w:val="1"/>
          <w:numId w:val="23"/>
        </w:numPr>
        <w:rPr>
          <w:rFonts w:ascii="Open Sans" w:hAnsi="Open Sans" w:cs="Open Sans"/>
          <w:color w:val="auto"/>
        </w:rPr>
      </w:pPr>
      <w:r>
        <w:rPr>
          <w:rFonts w:ascii="Open Sans" w:hAnsi="Open Sans" w:cs="Open Sans"/>
          <w:color w:val="auto"/>
        </w:rPr>
        <w:t xml:space="preserve">Develop a process to monitor </w:t>
      </w:r>
      <w:r w:rsidR="0010579A" w:rsidRPr="006F626F">
        <w:rPr>
          <w:rFonts w:ascii="Open Sans" w:hAnsi="Open Sans" w:cs="Open Sans"/>
          <w:color w:val="auto"/>
        </w:rPr>
        <w:t xml:space="preserve">consumer risks </w:t>
      </w:r>
      <w:r w:rsidR="005E0BD3">
        <w:rPr>
          <w:rFonts w:ascii="Open Sans" w:hAnsi="Open Sans" w:cs="Open Sans"/>
          <w:color w:val="auto"/>
        </w:rPr>
        <w:t>for oversight.</w:t>
      </w:r>
    </w:p>
    <w:p w14:paraId="5313452F" w14:textId="01A32564" w:rsidR="00B12CF6" w:rsidRPr="00882E70" w:rsidRDefault="00B12CF6" w:rsidP="00882E70">
      <w:pPr>
        <w:pStyle w:val="NormalArial"/>
        <w:numPr>
          <w:ilvl w:val="1"/>
          <w:numId w:val="23"/>
        </w:numPr>
        <w:rPr>
          <w:rFonts w:ascii="Open Sans" w:hAnsi="Open Sans" w:cs="Open Sans"/>
          <w:color w:val="auto"/>
        </w:rPr>
      </w:pPr>
      <w:r w:rsidRPr="00B12CF6">
        <w:rPr>
          <w:rFonts w:ascii="Open Sans" w:hAnsi="Open Sans" w:cs="Open Sans"/>
          <w:color w:val="auto"/>
        </w:rPr>
        <w:t xml:space="preserve">Ensure </w:t>
      </w:r>
      <w:r w:rsidR="00156B5D">
        <w:rPr>
          <w:rFonts w:ascii="Open Sans" w:hAnsi="Open Sans" w:cs="Open Sans"/>
          <w:color w:val="auto"/>
        </w:rPr>
        <w:t xml:space="preserve">policies and procedures </w:t>
      </w:r>
      <w:r w:rsidR="00882E70">
        <w:rPr>
          <w:rFonts w:ascii="Open Sans" w:hAnsi="Open Sans" w:cs="Open Sans"/>
          <w:color w:val="auto"/>
        </w:rPr>
        <w:t>relating management of high impact or high prevalent risks are effectively communicated and understood by staff.</w:t>
      </w:r>
    </w:p>
    <w:p w14:paraId="0B835BBB" w14:textId="59DEEABA" w:rsidR="008915C2" w:rsidRPr="00121864" w:rsidRDefault="008915C2" w:rsidP="003157C8">
      <w:pPr>
        <w:pStyle w:val="NormalArial"/>
        <w:numPr>
          <w:ilvl w:val="0"/>
          <w:numId w:val="23"/>
        </w:numPr>
        <w:rPr>
          <w:rFonts w:ascii="Open Sans" w:hAnsi="Open Sans" w:cs="Open Sans"/>
          <w:color w:val="auto"/>
          <w:u w:val="single"/>
        </w:rPr>
      </w:pPr>
      <w:r w:rsidRPr="00121864">
        <w:rPr>
          <w:rFonts w:ascii="Open Sans" w:hAnsi="Open Sans" w:cs="Open Sans"/>
          <w:color w:val="auto"/>
          <w:u w:val="single"/>
        </w:rPr>
        <w:t xml:space="preserve">Standard </w:t>
      </w:r>
      <w:r w:rsidR="004845A8">
        <w:rPr>
          <w:rFonts w:ascii="Open Sans" w:hAnsi="Open Sans" w:cs="Open Sans"/>
          <w:color w:val="auto"/>
          <w:u w:val="single"/>
        </w:rPr>
        <w:t>3</w:t>
      </w:r>
      <w:r w:rsidRPr="00121864">
        <w:rPr>
          <w:rFonts w:ascii="Open Sans" w:hAnsi="Open Sans" w:cs="Open Sans"/>
          <w:color w:val="auto"/>
          <w:u w:val="single"/>
        </w:rPr>
        <w:t xml:space="preserve"> Requirement (3)(</w:t>
      </w:r>
      <w:r w:rsidR="004845A8">
        <w:rPr>
          <w:rFonts w:ascii="Open Sans" w:hAnsi="Open Sans" w:cs="Open Sans"/>
          <w:color w:val="auto"/>
          <w:u w:val="single"/>
        </w:rPr>
        <w:t>e</w:t>
      </w:r>
      <w:r w:rsidRPr="00121864">
        <w:rPr>
          <w:rFonts w:ascii="Open Sans" w:hAnsi="Open Sans" w:cs="Open Sans"/>
          <w:color w:val="auto"/>
          <w:u w:val="single"/>
        </w:rPr>
        <w:t>)</w:t>
      </w:r>
    </w:p>
    <w:p w14:paraId="4962CE2E" w14:textId="5D9EAEB9" w:rsidR="008915C2" w:rsidRPr="00511411" w:rsidRDefault="007E5D09" w:rsidP="003157C8">
      <w:pPr>
        <w:pStyle w:val="NormalArial"/>
        <w:numPr>
          <w:ilvl w:val="1"/>
          <w:numId w:val="23"/>
        </w:numPr>
        <w:rPr>
          <w:rFonts w:ascii="Open Sans" w:hAnsi="Open Sans" w:cs="Open Sans"/>
          <w:color w:val="auto"/>
        </w:rPr>
      </w:pPr>
      <w:r>
        <w:rPr>
          <w:rFonts w:ascii="Open Sans" w:hAnsi="Open Sans" w:cs="Open Sans"/>
          <w:color w:val="auto"/>
        </w:rPr>
        <w:t xml:space="preserve">Develop </w:t>
      </w:r>
      <w:r w:rsidR="00DF1CA9">
        <w:rPr>
          <w:rFonts w:ascii="Open Sans" w:hAnsi="Open Sans" w:cs="Open Sans"/>
          <w:color w:val="auto"/>
        </w:rPr>
        <w:t xml:space="preserve">and implement </w:t>
      </w:r>
      <w:r>
        <w:rPr>
          <w:rFonts w:ascii="Open Sans" w:hAnsi="Open Sans" w:cs="Open Sans"/>
          <w:color w:val="auto"/>
        </w:rPr>
        <w:t xml:space="preserve">a system to </w:t>
      </w:r>
      <w:r w:rsidR="00511411" w:rsidRPr="00511411">
        <w:rPr>
          <w:rFonts w:ascii="Open Sans" w:hAnsi="Open Sans" w:cs="Open Sans"/>
          <w:color w:val="auto"/>
        </w:rPr>
        <w:t>effective</w:t>
      </w:r>
      <w:r>
        <w:rPr>
          <w:rFonts w:ascii="Open Sans" w:hAnsi="Open Sans" w:cs="Open Sans"/>
          <w:color w:val="auto"/>
        </w:rPr>
        <w:t>ly</w:t>
      </w:r>
      <w:r w:rsidR="00511411" w:rsidRPr="00511411">
        <w:rPr>
          <w:rFonts w:ascii="Open Sans" w:hAnsi="Open Sans" w:cs="Open Sans"/>
          <w:color w:val="auto"/>
        </w:rPr>
        <w:t xml:space="preserve"> communica</w:t>
      </w:r>
      <w:r>
        <w:rPr>
          <w:rFonts w:ascii="Open Sans" w:hAnsi="Open Sans" w:cs="Open Sans"/>
          <w:color w:val="auto"/>
        </w:rPr>
        <w:t>te</w:t>
      </w:r>
      <w:r w:rsidR="00511411" w:rsidRPr="00511411">
        <w:rPr>
          <w:rFonts w:ascii="Open Sans" w:hAnsi="Open Sans" w:cs="Open Sans"/>
          <w:color w:val="auto"/>
        </w:rPr>
        <w:t xml:space="preserve"> and </w:t>
      </w:r>
      <w:r>
        <w:rPr>
          <w:rFonts w:ascii="Open Sans" w:hAnsi="Open Sans" w:cs="Open Sans"/>
          <w:color w:val="auto"/>
        </w:rPr>
        <w:t xml:space="preserve">share </w:t>
      </w:r>
      <w:r w:rsidR="00511411" w:rsidRPr="00511411">
        <w:rPr>
          <w:rFonts w:ascii="Open Sans" w:hAnsi="Open Sans" w:cs="Open Sans"/>
          <w:color w:val="auto"/>
        </w:rPr>
        <w:t xml:space="preserve">information to </w:t>
      </w:r>
      <w:r w:rsidR="0044514F">
        <w:rPr>
          <w:rFonts w:ascii="Open Sans" w:hAnsi="Open Sans" w:cs="Open Sans"/>
          <w:color w:val="auto"/>
        </w:rPr>
        <w:t>enable staff to deliver safe a</w:t>
      </w:r>
      <w:r w:rsidR="0023789A">
        <w:rPr>
          <w:rFonts w:ascii="Open Sans" w:hAnsi="Open Sans" w:cs="Open Sans"/>
          <w:color w:val="auto"/>
        </w:rPr>
        <w:t>nd quality care and services.</w:t>
      </w:r>
    </w:p>
    <w:p w14:paraId="6E8C8BDB" w14:textId="090EDFB5" w:rsidR="008915C2" w:rsidRPr="00121864" w:rsidRDefault="008915C2" w:rsidP="003157C8">
      <w:pPr>
        <w:pStyle w:val="NormalArial"/>
        <w:numPr>
          <w:ilvl w:val="0"/>
          <w:numId w:val="23"/>
        </w:numPr>
        <w:rPr>
          <w:rFonts w:ascii="Open Sans" w:hAnsi="Open Sans" w:cs="Open Sans"/>
          <w:color w:val="auto"/>
          <w:u w:val="single"/>
        </w:rPr>
      </w:pPr>
      <w:r w:rsidRPr="00121864">
        <w:rPr>
          <w:rFonts w:ascii="Open Sans" w:hAnsi="Open Sans" w:cs="Open Sans"/>
          <w:color w:val="auto"/>
          <w:u w:val="single"/>
        </w:rPr>
        <w:t xml:space="preserve">Standard </w:t>
      </w:r>
      <w:r w:rsidR="004845A8">
        <w:rPr>
          <w:rFonts w:ascii="Open Sans" w:hAnsi="Open Sans" w:cs="Open Sans"/>
          <w:color w:val="auto"/>
          <w:u w:val="single"/>
        </w:rPr>
        <w:t>3</w:t>
      </w:r>
      <w:r w:rsidRPr="00121864">
        <w:rPr>
          <w:rFonts w:ascii="Open Sans" w:hAnsi="Open Sans" w:cs="Open Sans"/>
          <w:color w:val="auto"/>
          <w:u w:val="single"/>
        </w:rPr>
        <w:t xml:space="preserve"> Requirement (3)(</w:t>
      </w:r>
      <w:r w:rsidR="004845A8">
        <w:rPr>
          <w:rFonts w:ascii="Open Sans" w:hAnsi="Open Sans" w:cs="Open Sans"/>
          <w:color w:val="auto"/>
          <w:u w:val="single"/>
        </w:rPr>
        <w:t>f</w:t>
      </w:r>
      <w:r w:rsidRPr="00121864">
        <w:rPr>
          <w:rFonts w:ascii="Open Sans" w:hAnsi="Open Sans" w:cs="Open Sans"/>
          <w:color w:val="auto"/>
          <w:u w:val="single"/>
        </w:rPr>
        <w:t>)</w:t>
      </w:r>
    </w:p>
    <w:p w14:paraId="2E267B01" w14:textId="43FF733E" w:rsidR="00D27BA2" w:rsidRPr="0023789A" w:rsidRDefault="00DF1CA9" w:rsidP="003157C8">
      <w:pPr>
        <w:pStyle w:val="NormalArial"/>
        <w:numPr>
          <w:ilvl w:val="1"/>
          <w:numId w:val="23"/>
        </w:numPr>
        <w:rPr>
          <w:rFonts w:ascii="Open Sans" w:hAnsi="Open Sans" w:cs="Open Sans"/>
          <w:color w:val="auto"/>
        </w:rPr>
      </w:pPr>
      <w:r>
        <w:rPr>
          <w:rFonts w:ascii="Open Sans" w:hAnsi="Open Sans" w:cs="Open Sans"/>
          <w:color w:val="auto"/>
        </w:rPr>
        <w:t>Develop</w:t>
      </w:r>
      <w:r w:rsidR="002002BA">
        <w:rPr>
          <w:rFonts w:ascii="Open Sans" w:hAnsi="Open Sans" w:cs="Open Sans"/>
          <w:color w:val="auto"/>
        </w:rPr>
        <w:t xml:space="preserve"> </w:t>
      </w:r>
      <w:r w:rsidR="006F34ED">
        <w:rPr>
          <w:rFonts w:ascii="Open Sans" w:hAnsi="Open Sans" w:cs="Open Sans"/>
          <w:color w:val="auto"/>
        </w:rPr>
        <w:t xml:space="preserve">a system </w:t>
      </w:r>
      <w:r>
        <w:rPr>
          <w:rFonts w:ascii="Open Sans" w:hAnsi="Open Sans" w:cs="Open Sans"/>
          <w:color w:val="auto"/>
        </w:rPr>
        <w:t>to</w:t>
      </w:r>
      <w:r w:rsidR="006F34ED">
        <w:rPr>
          <w:rFonts w:ascii="Open Sans" w:hAnsi="Open Sans" w:cs="Open Sans"/>
          <w:color w:val="auto"/>
        </w:rPr>
        <w:t xml:space="preserve"> monitor </w:t>
      </w:r>
      <w:r w:rsidR="002002BA">
        <w:rPr>
          <w:rFonts w:ascii="Open Sans" w:hAnsi="Open Sans" w:cs="Open Sans"/>
          <w:color w:val="auto"/>
        </w:rPr>
        <w:t xml:space="preserve">referrals </w:t>
      </w:r>
      <w:r w:rsidR="002E7AAD">
        <w:rPr>
          <w:rFonts w:ascii="Open Sans" w:hAnsi="Open Sans" w:cs="Open Sans"/>
          <w:color w:val="auto"/>
        </w:rPr>
        <w:t xml:space="preserve">to ensure it </w:t>
      </w:r>
      <w:r w:rsidR="002002BA">
        <w:rPr>
          <w:rFonts w:ascii="Open Sans" w:hAnsi="Open Sans" w:cs="Open Sans"/>
          <w:color w:val="auto"/>
        </w:rPr>
        <w:t>occur</w:t>
      </w:r>
      <w:r w:rsidR="002E7AAD">
        <w:rPr>
          <w:rFonts w:ascii="Open Sans" w:hAnsi="Open Sans" w:cs="Open Sans"/>
          <w:color w:val="auto"/>
        </w:rPr>
        <w:t>s</w:t>
      </w:r>
      <w:r w:rsidR="002002BA">
        <w:rPr>
          <w:rFonts w:ascii="Open Sans" w:hAnsi="Open Sans" w:cs="Open Sans"/>
          <w:color w:val="auto"/>
        </w:rPr>
        <w:t xml:space="preserve"> timely and appropriately</w:t>
      </w:r>
      <w:r w:rsidR="00AC0FB6">
        <w:rPr>
          <w:rFonts w:ascii="Open Sans" w:hAnsi="Open Sans" w:cs="Open Sans"/>
          <w:color w:val="auto"/>
        </w:rPr>
        <w:t>.</w:t>
      </w:r>
    </w:p>
    <w:p w14:paraId="726858B7" w14:textId="30CA5C16" w:rsidR="006423E7" w:rsidRPr="00121864" w:rsidRDefault="006423E7" w:rsidP="003157C8">
      <w:pPr>
        <w:pStyle w:val="NormalArial"/>
        <w:numPr>
          <w:ilvl w:val="0"/>
          <w:numId w:val="23"/>
        </w:numPr>
        <w:rPr>
          <w:rFonts w:ascii="Open Sans" w:hAnsi="Open Sans" w:cs="Open Sans"/>
          <w:color w:val="auto"/>
          <w:u w:val="single"/>
        </w:rPr>
      </w:pPr>
      <w:r w:rsidRPr="00121864">
        <w:rPr>
          <w:rFonts w:ascii="Open Sans" w:hAnsi="Open Sans" w:cs="Open Sans"/>
          <w:color w:val="auto"/>
          <w:u w:val="single"/>
        </w:rPr>
        <w:t xml:space="preserve">Standard </w:t>
      </w:r>
      <w:r>
        <w:rPr>
          <w:rFonts w:ascii="Open Sans" w:hAnsi="Open Sans" w:cs="Open Sans"/>
          <w:color w:val="auto"/>
          <w:u w:val="single"/>
        </w:rPr>
        <w:t>4</w:t>
      </w:r>
      <w:r w:rsidRPr="00121864">
        <w:rPr>
          <w:rFonts w:ascii="Open Sans" w:hAnsi="Open Sans" w:cs="Open Sans"/>
          <w:color w:val="auto"/>
          <w:u w:val="single"/>
        </w:rPr>
        <w:t xml:space="preserve"> Requirement (3</w:t>
      </w:r>
      <w:r>
        <w:rPr>
          <w:rFonts w:ascii="Open Sans" w:hAnsi="Open Sans" w:cs="Open Sans"/>
          <w:color w:val="auto"/>
          <w:u w:val="single"/>
        </w:rPr>
        <w:t>(a</w:t>
      </w:r>
      <w:r w:rsidRPr="00121864">
        <w:rPr>
          <w:rFonts w:ascii="Open Sans" w:hAnsi="Open Sans" w:cs="Open Sans"/>
          <w:color w:val="auto"/>
          <w:u w:val="single"/>
        </w:rPr>
        <w:t>)</w:t>
      </w:r>
    </w:p>
    <w:p w14:paraId="2820662F" w14:textId="07E36E98" w:rsidR="006423E7" w:rsidRPr="0023789A" w:rsidRDefault="007F3243" w:rsidP="003157C8">
      <w:pPr>
        <w:pStyle w:val="NormalArial"/>
        <w:numPr>
          <w:ilvl w:val="1"/>
          <w:numId w:val="23"/>
        </w:numPr>
        <w:rPr>
          <w:rFonts w:ascii="Open Sans" w:hAnsi="Open Sans" w:cs="Open Sans"/>
          <w:color w:val="auto"/>
        </w:rPr>
      </w:pPr>
      <w:r>
        <w:rPr>
          <w:rFonts w:ascii="Open Sans" w:hAnsi="Open Sans" w:cs="Open Sans"/>
          <w:color w:val="auto"/>
        </w:rPr>
        <w:t xml:space="preserve">Ensure consumers receive </w:t>
      </w:r>
      <w:r w:rsidR="00473AFB">
        <w:rPr>
          <w:rFonts w:ascii="Open Sans" w:hAnsi="Open Sans" w:cs="Open Sans"/>
          <w:color w:val="auto"/>
        </w:rPr>
        <w:t>services and supports for daily living</w:t>
      </w:r>
      <w:r w:rsidR="0074701A">
        <w:rPr>
          <w:rFonts w:ascii="Open Sans" w:hAnsi="Open Sans" w:cs="Open Sans"/>
          <w:color w:val="auto"/>
        </w:rPr>
        <w:t xml:space="preserve"> in a timely manner</w:t>
      </w:r>
      <w:r w:rsidR="00473AFB">
        <w:rPr>
          <w:rFonts w:ascii="Open Sans" w:hAnsi="Open Sans" w:cs="Open Sans"/>
          <w:color w:val="auto"/>
        </w:rPr>
        <w:t>.</w:t>
      </w:r>
    </w:p>
    <w:p w14:paraId="7DFCDCBB" w14:textId="32B5D54E" w:rsidR="006423E7" w:rsidRPr="00121864" w:rsidRDefault="006423E7" w:rsidP="003157C8">
      <w:pPr>
        <w:pStyle w:val="NormalArial"/>
        <w:numPr>
          <w:ilvl w:val="0"/>
          <w:numId w:val="23"/>
        </w:numPr>
        <w:rPr>
          <w:rFonts w:ascii="Open Sans" w:hAnsi="Open Sans" w:cs="Open Sans"/>
          <w:color w:val="auto"/>
          <w:u w:val="single"/>
        </w:rPr>
      </w:pPr>
      <w:r w:rsidRPr="00121864">
        <w:rPr>
          <w:rFonts w:ascii="Open Sans" w:hAnsi="Open Sans" w:cs="Open Sans"/>
          <w:color w:val="auto"/>
          <w:u w:val="single"/>
        </w:rPr>
        <w:t xml:space="preserve">Standard </w:t>
      </w:r>
      <w:r>
        <w:rPr>
          <w:rFonts w:ascii="Open Sans" w:hAnsi="Open Sans" w:cs="Open Sans"/>
          <w:color w:val="auto"/>
          <w:u w:val="single"/>
        </w:rPr>
        <w:t>6</w:t>
      </w:r>
      <w:r w:rsidRPr="00121864">
        <w:rPr>
          <w:rFonts w:ascii="Open Sans" w:hAnsi="Open Sans" w:cs="Open Sans"/>
          <w:color w:val="auto"/>
          <w:u w:val="single"/>
        </w:rPr>
        <w:t xml:space="preserve"> Requirement (3)(</w:t>
      </w:r>
      <w:r>
        <w:rPr>
          <w:rFonts w:ascii="Open Sans" w:hAnsi="Open Sans" w:cs="Open Sans"/>
          <w:color w:val="auto"/>
          <w:u w:val="single"/>
        </w:rPr>
        <w:t>a</w:t>
      </w:r>
      <w:r w:rsidRPr="00121864">
        <w:rPr>
          <w:rFonts w:ascii="Open Sans" w:hAnsi="Open Sans" w:cs="Open Sans"/>
          <w:color w:val="auto"/>
          <w:u w:val="single"/>
        </w:rPr>
        <w:t>)</w:t>
      </w:r>
    </w:p>
    <w:p w14:paraId="68ACF2F5" w14:textId="5A09B1F8" w:rsidR="006423E7" w:rsidRDefault="00177C35" w:rsidP="003157C8">
      <w:pPr>
        <w:pStyle w:val="NormalArial"/>
        <w:numPr>
          <w:ilvl w:val="1"/>
          <w:numId w:val="23"/>
        </w:numPr>
        <w:rPr>
          <w:rFonts w:ascii="Open Sans" w:hAnsi="Open Sans" w:cs="Open Sans"/>
          <w:color w:val="auto"/>
        </w:rPr>
      </w:pPr>
      <w:r>
        <w:rPr>
          <w:rFonts w:ascii="Open Sans" w:hAnsi="Open Sans" w:cs="Open Sans"/>
          <w:color w:val="auto"/>
        </w:rPr>
        <w:t>Ensure consumers feel supported to provide feedback and make complaints.</w:t>
      </w:r>
    </w:p>
    <w:p w14:paraId="69FCDAA5" w14:textId="30F3869D" w:rsidR="00517878" w:rsidRPr="0023789A" w:rsidRDefault="002F61C8" w:rsidP="003157C8">
      <w:pPr>
        <w:pStyle w:val="NormalArial"/>
        <w:numPr>
          <w:ilvl w:val="1"/>
          <w:numId w:val="23"/>
        </w:numPr>
        <w:rPr>
          <w:rFonts w:ascii="Open Sans" w:hAnsi="Open Sans" w:cs="Open Sans"/>
          <w:color w:val="auto"/>
        </w:rPr>
      </w:pPr>
      <w:r>
        <w:rPr>
          <w:rFonts w:ascii="Open Sans" w:hAnsi="Open Sans" w:cs="Open Sans"/>
          <w:color w:val="auto"/>
        </w:rPr>
        <w:t>Provide staff training</w:t>
      </w:r>
      <w:r w:rsidR="00533D17">
        <w:rPr>
          <w:rFonts w:ascii="Open Sans" w:hAnsi="Open Sans" w:cs="Open Sans"/>
          <w:color w:val="auto"/>
        </w:rPr>
        <w:t xml:space="preserve"> on consistently </w:t>
      </w:r>
      <w:r w:rsidR="00517878" w:rsidRPr="00517878">
        <w:rPr>
          <w:rFonts w:ascii="Open Sans" w:hAnsi="Open Sans" w:cs="Open Sans"/>
          <w:color w:val="auto"/>
        </w:rPr>
        <w:t>record</w:t>
      </w:r>
      <w:r w:rsidR="00533D17">
        <w:rPr>
          <w:rFonts w:ascii="Open Sans" w:hAnsi="Open Sans" w:cs="Open Sans"/>
          <w:color w:val="auto"/>
        </w:rPr>
        <w:t>ing</w:t>
      </w:r>
      <w:r w:rsidR="00517878" w:rsidRPr="00517878">
        <w:rPr>
          <w:rFonts w:ascii="Open Sans" w:hAnsi="Open Sans" w:cs="Open Sans"/>
          <w:color w:val="auto"/>
        </w:rPr>
        <w:t xml:space="preserve"> feedback and complaints</w:t>
      </w:r>
      <w:r w:rsidR="00887BCA">
        <w:rPr>
          <w:rFonts w:ascii="Open Sans" w:hAnsi="Open Sans" w:cs="Open Sans"/>
          <w:color w:val="auto"/>
        </w:rPr>
        <w:t>.</w:t>
      </w:r>
    </w:p>
    <w:p w14:paraId="4DF1991D" w14:textId="123406E0" w:rsidR="006423E7" w:rsidRDefault="006423E7" w:rsidP="003157C8">
      <w:pPr>
        <w:pStyle w:val="NormalArial"/>
        <w:numPr>
          <w:ilvl w:val="0"/>
          <w:numId w:val="23"/>
        </w:numPr>
        <w:rPr>
          <w:rFonts w:ascii="Open Sans" w:hAnsi="Open Sans" w:cs="Open Sans"/>
          <w:color w:val="auto"/>
          <w:u w:val="single"/>
        </w:rPr>
      </w:pPr>
      <w:r w:rsidRPr="00121864">
        <w:rPr>
          <w:rFonts w:ascii="Open Sans" w:hAnsi="Open Sans" w:cs="Open Sans"/>
          <w:color w:val="auto"/>
          <w:u w:val="single"/>
        </w:rPr>
        <w:t xml:space="preserve">Standard </w:t>
      </w:r>
      <w:r>
        <w:rPr>
          <w:rFonts w:ascii="Open Sans" w:hAnsi="Open Sans" w:cs="Open Sans"/>
          <w:color w:val="auto"/>
          <w:u w:val="single"/>
        </w:rPr>
        <w:t>6</w:t>
      </w:r>
      <w:r w:rsidRPr="00121864">
        <w:rPr>
          <w:rFonts w:ascii="Open Sans" w:hAnsi="Open Sans" w:cs="Open Sans"/>
          <w:color w:val="auto"/>
          <w:u w:val="single"/>
        </w:rPr>
        <w:t xml:space="preserve"> Requirement (3)(</w:t>
      </w:r>
      <w:r>
        <w:rPr>
          <w:rFonts w:ascii="Open Sans" w:hAnsi="Open Sans" w:cs="Open Sans"/>
          <w:color w:val="auto"/>
          <w:u w:val="single"/>
        </w:rPr>
        <w:t>c</w:t>
      </w:r>
      <w:r w:rsidRPr="00121864">
        <w:rPr>
          <w:rFonts w:ascii="Open Sans" w:hAnsi="Open Sans" w:cs="Open Sans"/>
          <w:color w:val="auto"/>
          <w:u w:val="single"/>
        </w:rPr>
        <w:t>)</w:t>
      </w:r>
    </w:p>
    <w:p w14:paraId="2746194A" w14:textId="44B633EC" w:rsidR="00B76C45" w:rsidRDefault="00E53C58" w:rsidP="003157C8">
      <w:pPr>
        <w:pStyle w:val="NormalArial"/>
        <w:numPr>
          <w:ilvl w:val="1"/>
          <w:numId w:val="23"/>
        </w:numPr>
        <w:rPr>
          <w:rFonts w:ascii="Open Sans" w:hAnsi="Open Sans" w:cs="Open Sans"/>
          <w:color w:val="auto"/>
        </w:rPr>
      </w:pPr>
      <w:r>
        <w:rPr>
          <w:rFonts w:ascii="Open Sans" w:hAnsi="Open Sans" w:cs="Open Sans"/>
          <w:color w:val="auto"/>
        </w:rPr>
        <w:t xml:space="preserve">Provide staff training </w:t>
      </w:r>
      <w:r w:rsidR="00C85D14">
        <w:rPr>
          <w:rFonts w:ascii="Open Sans" w:hAnsi="Open Sans" w:cs="Open Sans"/>
          <w:color w:val="auto"/>
        </w:rPr>
        <w:t>to promote consistent practices for complaint management.</w:t>
      </w:r>
    </w:p>
    <w:p w14:paraId="25389997" w14:textId="0EA28B5A" w:rsidR="00C85D14" w:rsidRPr="0023789A" w:rsidRDefault="005C32EE" w:rsidP="003157C8">
      <w:pPr>
        <w:pStyle w:val="NormalArial"/>
        <w:numPr>
          <w:ilvl w:val="1"/>
          <w:numId w:val="23"/>
        </w:numPr>
        <w:rPr>
          <w:rFonts w:ascii="Open Sans" w:hAnsi="Open Sans" w:cs="Open Sans"/>
          <w:color w:val="auto"/>
        </w:rPr>
      </w:pPr>
      <w:r>
        <w:rPr>
          <w:rFonts w:ascii="Open Sans" w:hAnsi="Open Sans" w:cs="Open Sans"/>
          <w:color w:val="auto"/>
        </w:rPr>
        <w:lastRenderedPageBreak/>
        <w:t xml:space="preserve">Ensure </w:t>
      </w:r>
      <w:r w:rsidR="00567E8B">
        <w:rPr>
          <w:rFonts w:ascii="Open Sans" w:hAnsi="Open Sans" w:cs="Open Sans"/>
          <w:color w:val="auto"/>
        </w:rPr>
        <w:t>efforts are made and communicated to consumers to reach a mutually satisfactory resolution and outcome to complaints.</w:t>
      </w:r>
    </w:p>
    <w:p w14:paraId="4744E37B" w14:textId="5C7863F6" w:rsidR="00B76C45" w:rsidRPr="00121864" w:rsidRDefault="00B76C45" w:rsidP="003157C8">
      <w:pPr>
        <w:pStyle w:val="NormalArial"/>
        <w:numPr>
          <w:ilvl w:val="0"/>
          <w:numId w:val="23"/>
        </w:numPr>
        <w:rPr>
          <w:rFonts w:ascii="Open Sans" w:hAnsi="Open Sans" w:cs="Open Sans"/>
          <w:color w:val="auto"/>
          <w:u w:val="single"/>
        </w:rPr>
      </w:pPr>
      <w:r w:rsidRPr="00121864">
        <w:rPr>
          <w:rFonts w:ascii="Open Sans" w:hAnsi="Open Sans" w:cs="Open Sans"/>
          <w:color w:val="auto"/>
          <w:u w:val="single"/>
        </w:rPr>
        <w:t xml:space="preserve">Standard </w:t>
      </w:r>
      <w:r>
        <w:rPr>
          <w:rFonts w:ascii="Open Sans" w:hAnsi="Open Sans" w:cs="Open Sans"/>
          <w:color w:val="auto"/>
          <w:u w:val="single"/>
        </w:rPr>
        <w:t>6</w:t>
      </w:r>
      <w:r w:rsidRPr="00121864">
        <w:rPr>
          <w:rFonts w:ascii="Open Sans" w:hAnsi="Open Sans" w:cs="Open Sans"/>
          <w:color w:val="auto"/>
          <w:u w:val="single"/>
        </w:rPr>
        <w:t xml:space="preserve"> Requirement (3)(</w:t>
      </w:r>
      <w:r>
        <w:rPr>
          <w:rFonts w:ascii="Open Sans" w:hAnsi="Open Sans" w:cs="Open Sans"/>
          <w:color w:val="auto"/>
          <w:u w:val="single"/>
        </w:rPr>
        <w:t>d</w:t>
      </w:r>
      <w:r w:rsidRPr="00121864">
        <w:rPr>
          <w:rFonts w:ascii="Open Sans" w:hAnsi="Open Sans" w:cs="Open Sans"/>
          <w:color w:val="auto"/>
          <w:u w:val="single"/>
        </w:rPr>
        <w:t>)</w:t>
      </w:r>
    </w:p>
    <w:p w14:paraId="38D7B6FB" w14:textId="0567FCAA" w:rsidR="00B76C45" w:rsidRPr="00F13044" w:rsidRDefault="003D0D2D" w:rsidP="003157C8">
      <w:pPr>
        <w:pStyle w:val="NormalArial"/>
        <w:numPr>
          <w:ilvl w:val="1"/>
          <w:numId w:val="23"/>
        </w:numPr>
        <w:rPr>
          <w:rFonts w:ascii="Open Sans" w:hAnsi="Open Sans" w:cs="Open Sans"/>
          <w:color w:val="auto"/>
        </w:rPr>
      </w:pPr>
      <w:r>
        <w:rPr>
          <w:rFonts w:ascii="Open Sans" w:hAnsi="Open Sans" w:cs="Open Sans"/>
          <w:color w:val="auto"/>
        </w:rPr>
        <w:t xml:space="preserve">Develop a process </w:t>
      </w:r>
      <w:r w:rsidR="003F1CEF">
        <w:rPr>
          <w:rFonts w:ascii="Open Sans" w:hAnsi="Open Sans" w:cs="Open Sans"/>
          <w:color w:val="auto"/>
        </w:rPr>
        <w:t xml:space="preserve">to review </w:t>
      </w:r>
      <w:r w:rsidR="006C07BA" w:rsidRPr="00F13044">
        <w:rPr>
          <w:rFonts w:ascii="Open Sans" w:hAnsi="Open Sans" w:cs="Open Sans"/>
          <w:color w:val="auto"/>
        </w:rPr>
        <w:t>feedback and complaints data to identify trends and improvement opportunities</w:t>
      </w:r>
      <w:r w:rsidR="00F13044" w:rsidRPr="00F13044">
        <w:rPr>
          <w:rFonts w:ascii="Open Sans" w:hAnsi="Open Sans" w:cs="Open Sans"/>
          <w:color w:val="auto"/>
        </w:rPr>
        <w:t>.</w:t>
      </w:r>
    </w:p>
    <w:p w14:paraId="46939818" w14:textId="68898438" w:rsidR="00B76C45" w:rsidRPr="00121864" w:rsidRDefault="00B76C45" w:rsidP="003157C8">
      <w:pPr>
        <w:pStyle w:val="NormalArial"/>
        <w:numPr>
          <w:ilvl w:val="0"/>
          <w:numId w:val="23"/>
        </w:numPr>
        <w:rPr>
          <w:rFonts w:ascii="Open Sans" w:hAnsi="Open Sans" w:cs="Open Sans"/>
          <w:color w:val="auto"/>
          <w:u w:val="single"/>
        </w:rPr>
      </w:pPr>
      <w:r w:rsidRPr="00121864">
        <w:rPr>
          <w:rFonts w:ascii="Open Sans" w:hAnsi="Open Sans" w:cs="Open Sans"/>
          <w:color w:val="auto"/>
          <w:u w:val="single"/>
        </w:rPr>
        <w:t xml:space="preserve">Standard </w:t>
      </w:r>
      <w:r>
        <w:rPr>
          <w:rFonts w:ascii="Open Sans" w:hAnsi="Open Sans" w:cs="Open Sans"/>
          <w:color w:val="auto"/>
          <w:u w:val="single"/>
        </w:rPr>
        <w:t>7</w:t>
      </w:r>
      <w:r w:rsidRPr="00121864">
        <w:rPr>
          <w:rFonts w:ascii="Open Sans" w:hAnsi="Open Sans" w:cs="Open Sans"/>
          <w:color w:val="auto"/>
          <w:u w:val="single"/>
        </w:rPr>
        <w:t xml:space="preserve"> Requirement (3)(</w:t>
      </w:r>
      <w:r>
        <w:rPr>
          <w:rFonts w:ascii="Open Sans" w:hAnsi="Open Sans" w:cs="Open Sans"/>
          <w:color w:val="auto"/>
          <w:u w:val="single"/>
        </w:rPr>
        <w:t>a</w:t>
      </w:r>
      <w:r w:rsidRPr="00121864">
        <w:rPr>
          <w:rFonts w:ascii="Open Sans" w:hAnsi="Open Sans" w:cs="Open Sans"/>
          <w:color w:val="auto"/>
          <w:u w:val="single"/>
        </w:rPr>
        <w:t>)</w:t>
      </w:r>
    </w:p>
    <w:p w14:paraId="4A459064" w14:textId="69C11801" w:rsidR="00006DDD" w:rsidRDefault="00262FF7" w:rsidP="003157C8">
      <w:pPr>
        <w:pStyle w:val="NormalArial"/>
        <w:numPr>
          <w:ilvl w:val="1"/>
          <w:numId w:val="23"/>
        </w:numPr>
        <w:rPr>
          <w:rFonts w:ascii="Open Sans" w:hAnsi="Open Sans" w:cs="Open Sans"/>
          <w:color w:val="auto"/>
        </w:rPr>
      </w:pPr>
      <w:r>
        <w:rPr>
          <w:rFonts w:ascii="Open Sans" w:hAnsi="Open Sans" w:cs="Open Sans"/>
          <w:color w:val="auto"/>
        </w:rPr>
        <w:t xml:space="preserve">Conduct a gap analysis to determine the number </w:t>
      </w:r>
      <w:r w:rsidR="00006DDD">
        <w:rPr>
          <w:rFonts w:ascii="Open Sans" w:hAnsi="Open Sans" w:cs="Open Sans"/>
          <w:color w:val="auto"/>
        </w:rPr>
        <w:t>of consumers not receiving required services is fully understood.</w:t>
      </w:r>
    </w:p>
    <w:p w14:paraId="273EB38D" w14:textId="09B60D51" w:rsidR="00B76C45" w:rsidRPr="00C2572C" w:rsidRDefault="00006DDD" w:rsidP="003157C8">
      <w:pPr>
        <w:pStyle w:val="NormalArial"/>
        <w:numPr>
          <w:ilvl w:val="1"/>
          <w:numId w:val="23"/>
        </w:numPr>
        <w:rPr>
          <w:rFonts w:ascii="Open Sans" w:hAnsi="Open Sans" w:cs="Open Sans"/>
          <w:color w:val="auto"/>
        </w:rPr>
      </w:pPr>
      <w:r>
        <w:rPr>
          <w:rFonts w:ascii="Open Sans" w:hAnsi="Open Sans" w:cs="Open Sans"/>
          <w:color w:val="auto"/>
        </w:rPr>
        <w:t>Ensure t</w:t>
      </w:r>
      <w:r w:rsidR="00D04831">
        <w:rPr>
          <w:rFonts w:ascii="Open Sans" w:hAnsi="Open Sans" w:cs="Open Sans"/>
          <w:color w:val="auto"/>
        </w:rPr>
        <w:t xml:space="preserve">he number and mix of the </w:t>
      </w:r>
      <w:r w:rsidR="002412A3">
        <w:rPr>
          <w:rFonts w:ascii="Open Sans" w:hAnsi="Open Sans" w:cs="Open Sans"/>
          <w:color w:val="auto"/>
        </w:rPr>
        <w:t>workforce can meet consumer</w:t>
      </w:r>
      <w:r w:rsidR="00D04831">
        <w:rPr>
          <w:rFonts w:ascii="Open Sans" w:hAnsi="Open Sans" w:cs="Open Sans"/>
          <w:color w:val="auto"/>
        </w:rPr>
        <w:t xml:space="preserve"> service requirements.</w:t>
      </w:r>
    </w:p>
    <w:p w14:paraId="2B7AF21B" w14:textId="30159F1E" w:rsidR="00B76C45" w:rsidRPr="00121864" w:rsidRDefault="00B76C45" w:rsidP="003157C8">
      <w:pPr>
        <w:pStyle w:val="NormalArial"/>
        <w:numPr>
          <w:ilvl w:val="0"/>
          <w:numId w:val="23"/>
        </w:numPr>
        <w:rPr>
          <w:rFonts w:ascii="Open Sans" w:hAnsi="Open Sans" w:cs="Open Sans"/>
          <w:color w:val="auto"/>
          <w:u w:val="single"/>
        </w:rPr>
      </w:pPr>
      <w:r w:rsidRPr="00121864">
        <w:rPr>
          <w:rFonts w:ascii="Open Sans" w:hAnsi="Open Sans" w:cs="Open Sans"/>
          <w:color w:val="auto"/>
          <w:u w:val="single"/>
        </w:rPr>
        <w:t xml:space="preserve">Standard </w:t>
      </w:r>
      <w:r>
        <w:rPr>
          <w:rFonts w:ascii="Open Sans" w:hAnsi="Open Sans" w:cs="Open Sans"/>
          <w:color w:val="auto"/>
          <w:u w:val="single"/>
        </w:rPr>
        <w:t>7</w:t>
      </w:r>
      <w:r w:rsidRPr="00121864">
        <w:rPr>
          <w:rFonts w:ascii="Open Sans" w:hAnsi="Open Sans" w:cs="Open Sans"/>
          <w:color w:val="auto"/>
          <w:u w:val="single"/>
        </w:rPr>
        <w:t xml:space="preserve"> Requirement (3)(</w:t>
      </w:r>
      <w:r>
        <w:rPr>
          <w:rFonts w:ascii="Open Sans" w:hAnsi="Open Sans" w:cs="Open Sans"/>
          <w:color w:val="auto"/>
          <w:u w:val="single"/>
        </w:rPr>
        <w:t>d</w:t>
      </w:r>
      <w:r w:rsidRPr="00121864">
        <w:rPr>
          <w:rFonts w:ascii="Open Sans" w:hAnsi="Open Sans" w:cs="Open Sans"/>
          <w:color w:val="auto"/>
          <w:u w:val="single"/>
        </w:rPr>
        <w:t>)</w:t>
      </w:r>
    </w:p>
    <w:p w14:paraId="59E34A5A" w14:textId="7AFFB7C9" w:rsidR="00B76C45" w:rsidRDefault="00640C3F" w:rsidP="003157C8">
      <w:pPr>
        <w:pStyle w:val="NormalArial"/>
        <w:numPr>
          <w:ilvl w:val="1"/>
          <w:numId w:val="23"/>
        </w:numPr>
        <w:rPr>
          <w:rFonts w:ascii="Open Sans" w:hAnsi="Open Sans" w:cs="Open Sans"/>
          <w:color w:val="auto"/>
        </w:rPr>
      </w:pPr>
      <w:r>
        <w:rPr>
          <w:rFonts w:ascii="Open Sans" w:hAnsi="Open Sans" w:cs="Open Sans"/>
          <w:color w:val="auto"/>
        </w:rPr>
        <w:t xml:space="preserve">Ensure staff are trained to address deficiencies identified </w:t>
      </w:r>
      <w:r w:rsidR="00C2051A">
        <w:rPr>
          <w:rFonts w:ascii="Open Sans" w:hAnsi="Open Sans" w:cs="Open Sans"/>
          <w:color w:val="auto"/>
        </w:rPr>
        <w:t>during the Quality Audit.</w:t>
      </w:r>
    </w:p>
    <w:p w14:paraId="4746A25A" w14:textId="5C555916" w:rsidR="00C2051A" w:rsidRDefault="00F056A1" w:rsidP="003157C8">
      <w:pPr>
        <w:pStyle w:val="NormalArial"/>
        <w:numPr>
          <w:ilvl w:val="1"/>
          <w:numId w:val="23"/>
        </w:numPr>
        <w:rPr>
          <w:rFonts w:ascii="Open Sans" w:hAnsi="Open Sans" w:cs="Open Sans"/>
          <w:color w:val="auto"/>
        </w:rPr>
      </w:pPr>
      <w:r>
        <w:rPr>
          <w:rFonts w:ascii="Open Sans" w:hAnsi="Open Sans" w:cs="Open Sans"/>
          <w:color w:val="auto"/>
        </w:rPr>
        <w:t>Develo</w:t>
      </w:r>
      <w:r w:rsidR="00416D68">
        <w:rPr>
          <w:rFonts w:ascii="Open Sans" w:hAnsi="Open Sans" w:cs="Open Sans"/>
          <w:color w:val="auto"/>
        </w:rPr>
        <w:t xml:space="preserve">p </w:t>
      </w:r>
      <w:r w:rsidR="00055253">
        <w:rPr>
          <w:rFonts w:ascii="Open Sans" w:hAnsi="Open Sans" w:cs="Open Sans"/>
          <w:color w:val="auto"/>
        </w:rPr>
        <w:t xml:space="preserve">and maintain </w:t>
      </w:r>
      <w:r w:rsidR="00416D68">
        <w:rPr>
          <w:rFonts w:ascii="Open Sans" w:hAnsi="Open Sans" w:cs="Open Sans"/>
          <w:color w:val="auto"/>
        </w:rPr>
        <w:t xml:space="preserve">a </w:t>
      </w:r>
      <w:r w:rsidR="00EC7964">
        <w:rPr>
          <w:rFonts w:ascii="Open Sans" w:hAnsi="Open Sans" w:cs="Open Sans"/>
          <w:color w:val="auto"/>
        </w:rPr>
        <w:t>training record monitoring system</w:t>
      </w:r>
      <w:r w:rsidR="00055253">
        <w:rPr>
          <w:rFonts w:ascii="Open Sans" w:hAnsi="Open Sans" w:cs="Open Sans"/>
          <w:color w:val="auto"/>
        </w:rPr>
        <w:t>.</w:t>
      </w:r>
    </w:p>
    <w:p w14:paraId="4C020EAF" w14:textId="119ABB86" w:rsidR="001B2D00" w:rsidRPr="00B62E59" w:rsidRDefault="001B2D00" w:rsidP="001B2D00">
      <w:pPr>
        <w:pStyle w:val="NormalArial"/>
        <w:numPr>
          <w:ilvl w:val="0"/>
          <w:numId w:val="23"/>
        </w:numPr>
        <w:rPr>
          <w:rFonts w:ascii="Open Sans" w:hAnsi="Open Sans" w:cs="Open Sans"/>
          <w:color w:val="auto"/>
          <w:u w:val="single"/>
        </w:rPr>
      </w:pPr>
      <w:r w:rsidRPr="00B62E59">
        <w:rPr>
          <w:rFonts w:ascii="Open Sans" w:hAnsi="Open Sans" w:cs="Open Sans"/>
          <w:color w:val="auto"/>
          <w:u w:val="single"/>
        </w:rPr>
        <w:t>Standard 8 Requirement (3)(b)</w:t>
      </w:r>
    </w:p>
    <w:p w14:paraId="3E408383" w14:textId="14961EAF" w:rsidR="001B2D00" w:rsidRPr="00B62E59" w:rsidRDefault="00B62E59" w:rsidP="003157C8">
      <w:pPr>
        <w:pStyle w:val="NormalArial"/>
        <w:numPr>
          <w:ilvl w:val="1"/>
          <w:numId w:val="23"/>
        </w:numPr>
        <w:rPr>
          <w:rFonts w:ascii="Open Sans" w:hAnsi="Open Sans" w:cs="Open Sans"/>
          <w:color w:val="auto"/>
        </w:rPr>
      </w:pPr>
      <w:r>
        <w:rPr>
          <w:rFonts w:ascii="Open Sans" w:hAnsi="Open Sans" w:cs="Open Sans"/>
          <w:color w:val="auto"/>
        </w:rPr>
        <w:t>Ensure the governing body supported a culture of safe care and services.</w:t>
      </w:r>
    </w:p>
    <w:p w14:paraId="7FA83CBA" w14:textId="7A9E4D74" w:rsidR="00B76C45" w:rsidRPr="00121864" w:rsidRDefault="00B76C45" w:rsidP="003157C8">
      <w:pPr>
        <w:pStyle w:val="NormalArial"/>
        <w:numPr>
          <w:ilvl w:val="0"/>
          <w:numId w:val="23"/>
        </w:numPr>
        <w:rPr>
          <w:rFonts w:ascii="Open Sans" w:hAnsi="Open Sans" w:cs="Open Sans"/>
          <w:color w:val="auto"/>
          <w:u w:val="single"/>
        </w:rPr>
      </w:pPr>
      <w:r w:rsidRPr="00121864">
        <w:rPr>
          <w:rFonts w:ascii="Open Sans" w:hAnsi="Open Sans" w:cs="Open Sans"/>
          <w:color w:val="auto"/>
          <w:u w:val="single"/>
        </w:rPr>
        <w:t xml:space="preserve">Standard </w:t>
      </w:r>
      <w:r>
        <w:rPr>
          <w:rFonts w:ascii="Open Sans" w:hAnsi="Open Sans" w:cs="Open Sans"/>
          <w:color w:val="auto"/>
          <w:u w:val="single"/>
        </w:rPr>
        <w:t>8</w:t>
      </w:r>
      <w:r w:rsidRPr="00121864">
        <w:rPr>
          <w:rFonts w:ascii="Open Sans" w:hAnsi="Open Sans" w:cs="Open Sans"/>
          <w:color w:val="auto"/>
          <w:u w:val="single"/>
        </w:rPr>
        <w:t xml:space="preserve"> Requirement (3)(</w:t>
      </w:r>
      <w:r>
        <w:rPr>
          <w:rFonts w:ascii="Open Sans" w:hAnsi="Open Sans" w:cs="Open Sans"/>
          <w:color w:val="auto"/>
          <w:u w:val="single"/>
        </w:rPr>
        <w:t>c</w:t>
      </w:r>
      <w:r w:rsidRPr="00121864">
        <w:rPr>
          <w:rFonts w:ascii="Open Sans" w:hAnsi="Open Sans" w:cs="Open Sans"/>
          <w:color w:val="auto"/>
          <w:u w:val="single"/>
        </w:rPr>
        <w:t>)</w:t>
      </w:r>
    </w:p>
    <w:p w14:paraId="742EAA32" w14:textId="31B321A3" w:rsidR="00B76C45" w:rsidRPr="00C2572C" w:rsidRDefault="00EC7964" w:rsidP="003157C8">
      <w:pPr>
        <w:pStyle w:val="NormalArial"/>
        <w:numPr>
          <w:ilvl w:val="1"/>
          <w:numId w:val="23"/>
        </w:numPr>
        <w:rPr>
          <w:rFonts w:ascii="Open Sans" w:hAnsi="Open Sans" w:cs="Open Sans"/>
          <w:color w:val="auto"/>
        </w:rPr>
      </w:pPr>
      <w:r>
        <w:rPr>
          <w:rFonts w:ascii="Open Sans" w:hAnsi="Open Sans" w:cs="Open Sans"/>
          <w:color w:val="auto"/>
        </w:rPr>
        <w:t>Undertake a review of</w:t>
      </w:r>
      <w:r w:rsidR="000023DD">
        <w:rPr>
          <w:rFonts w:ascii="Open Sans" w:hAnsi="Open Sans" w:cs="Open Sans"/>
          <w:color w:val="auto"/>
        </w:rPr>
        <w:t xml:space="preserve"> the organisation’s governance systems </w:t>
      </w:r>
      <w:r w:rsidR="00CC6211">
        <w:rPr>
          <w:rFonts w:ascii="Open Sans" w:hAnsi="Open Sans" w:cs="Open Sans"/>
          <w:color w:val="auto"/>
        </w:rPr>
        <w:t>regarding information management, continuous improvement, workforce governance, financial governance, regulatory compliance and feedback and complaints.</w:t>
      </w:r>
    </w:p>
    <w:p w14:paraId="3D443F78" w14:textId="0E072569" w:rsidR="00B76C45" w:rsidRPr="00121864" w:rsidRDefault="00B76C45" w:rsidP="003157C8">
      <w:pPr>
        <w:pStyle w:val="NormalArial"/>
        <w:numPr>
          <w:ilvl w:val="0"/>
          <w:numId w:val="23"/>
        </w:numPr>
        <w:rPr>
          <w:rFonts w:ascii="Open Sans" w:hAnsi="Open Sans" w:cs="Open Sans"/>
          <w:color w:val="auto"/>
          <w:u w:val="single"/>
        </w:rPr>
      </w:pPr>
      <w:r w:rsidRPr="00121864">
        <w:rPr>
          <w:rFonts w:ascii="Open Sans" w:hAnsi="Open Sans" w:cs="Open Sans"/>
          <w:color w:val="auto"/>
          <w:u w:val="single"/>
        </w:rPr>
        <w:t xml:space="preserve">Standard </w:t>
      </w:r>
      <w:r>
        <w:rPr>
          <w:rFonts w:ascii="Open Sans" w:hAnsi="Open Sans" w:cs="Open Sans"/>
          <w:color w:val="auto"/>
          <w:u w:val="single"/>
        </w:rPr>
        <w:t>8</w:t>
      </w:r>
      <w:r w:rsidRPr="00121864">
        <w:rPr>
          <w:rFonts w:ascii="Open Sans" w:hAnsi="Open Sans" w:cs="Open Sans"/>
          <w:color w:val="auto"/>
          <w:u w:val="single"/>
        </w:rPr>
        <w:t xml:space="preserve"> Requirement (3)(</w:t>
      </w:r>
      <w:r>
        <w:rPr>
          <w:rFonts w:ascii="Open Sans" w:hAnsi="Open Sans" w:cs="Open Sans"/>
          <w:color w:val="auto"/>
          <w:u w:val="single"/>
        </w:rPr>
        <w:t>d</w:t>
      </w:r>
      <w:r w:rsidRPr="00121864">
        <w:rPr>
          <w:rFonts w:ascii="Open Sans" w:hAnsi="Open Sans" w:cs="Open Sans"/>
          <w:color w:val="auto"/>
          <w:u w:val="single"/>
        </w:rPr>
        <w:t>)</w:t>
      </w:r>
    </w:p>
    <w:p w14:paraId="7CDF18DF" w14:textId="77777777" w:rsidR="00EE54C7" w:rsidRDefault="00DE5326" w:rsidP="003157C8">
      <w:pPr>
        <w:pStyle w:val="NormalArial"/>
        <w:numPr>
          <w:ilvl w:val="1"/>
          <w:numId w:val="23"/>
        </w:numPr>
        <w:rPr>
          <w:rFonts w:ascii="Open Sans" w:hAnsi="Open Sans" w:cs="Open Sans"/>
          <w:color w:val="auto"/>
        </w:rPr>
      </w:pPr>
      <w:r w:rsidRPr="00EE54C7">
        <w:rPr>
          <w:rFonts w:ascii="Open Sans" w:hAnsi="Open Sans" w:cs="Open Sans"/>
          <w:color w:val="auto"/>
        </w:rPr>
        <w:t>Review the organisation’s risk management process</w:t>
      </w:r>
      <w:r w:rsidR="00EE54C7" w:rsidRPr="00EE54C7">
        <w:rPr>
          <w:rFonts w:ascii="Open Sans" w:hAnsi="Open Sans" w:cs="Open Sans"/>
          <w:color w:val="auto"/>
        </w:rPr>
        <w:t>es</w:t>
      </w:r>
      <w:r w:rsidR="00EE54C7">
        <w:rPr>
          <w:rFonts w:ascii="Open Sans" w:hAnsi="Open Sans" w:cs="Open Sans"/>
          <w:color w:val="auto"/>
        </w:rPr>
        <w:t>.</w:t>
      </w:r>
    </w:p>
    <w:p w14:paraId="7E43A972" w14:textId="68327F55" w:rsidR="00B76C45" w:rsidRPr="00EE54C7" w:rsidRDefault="00EE54C7" w:rsidP="003157C8">
      <w:pPr>
        <w:pStyle w:val="NormalArial"/>
        <w:numPr>
          <w:ilvl w:val="1"/>
          <w:numId w:val="23"/>
        </w:numPr>
        <w:rPr>
          <w:rFonts w:ascii="Open Sans" w:hAnsi="Open Sans" w:cs="Open Sans"/>
          <w:color w:val="auto"/>
        </w:rPr>
      </w:pPr>
      <w:r>
        <w:rPr>
          <w:rFonts w:ascii="Open Sans" w:hAnsi="Open Sans" w:cs="Open Sans"/>
          <w:color w:val="auto"/>
        </w:rPr>
        <w:t>E</w:t>
      </w:r>
      <w:r w:rsidR="005656E7" w:rsidRPr="00EE54C7">
        <w:rPr>
          <w:rFonts w:ascii="Open Sans" w:hAnsi="Open Sans" w:cs="Open Sans"/>
          <w:color w:val="auto"/>
        </w:rPr>
        <w:t xml:space="preserve">stablish a </w:t>
      </w:r>
      <w:r w:rsidR="009829DB" w:rsidRPr="00EE54C7">
        <w:rPr>
          <w:rFonts w:ascii="Open Sans" w:hAnsi="Open Sans" w:cs="Open Sans"/>
          <w:color w:val="auto"/>
        </w:rPr>
        <w:t>high-risk</w:t>
      </w:r>
      <w:r w:rsidR="005656E7" w:rsidRPr="00EE54C7">
        <w:rPr>
          <w:rFonts w:ascii="Open Sans" w:hAnsi="Open Sans" w:cs="Open Sans"/>
          <w:color w:val="auto"/>
        </w:rPr>
        <w:t xml:space="preserve"> register</w:t>
      </w:r>
      <w:r w:rsidR="009829DB">
        <w:rPr>
          <w:rFonts w:ascii="Open Sans" w:hAnsi="Open Sans" w:cs="Open Sans"/>
          <w:color w:val="auto"/>
        </w:rPr>
        <w:t xml:space="preserve">, </w:t>
      </w:r>
      <w:r w:rsidR="00647125">
        <w:rPr>
          <w:rFonts w:ascii="Open Sans" w:hAnsi="Open Sans" w:cs="Open Sans"/>
          <w:color w:val="auto"/>
        </w:rPr>
        <w:t xml:space="preserve">ensure clinical oversight </w:t>
      </w:r>
      <w:r w:rsidR="005656E7" w:rsidRPr="00EE54C7">
        <w:rPr>
          <w:rFonts w:ascii="Open Sans" w:hAnsi="Open Sans" w:cs="Open Sans"/>
          <w:color w:val="auto"/>
        </w:rPr>
        <w:t>and evaluate its effectiveness.</w:t>
      </w:r>
    </w:p>
    <w:p w14:paraId="45D2CB27" w14:textId="77777777" w:rsidR="003157C8" w:rsidRDefault="00B76C45" w:rsidP="003157C8">
      <w:pPr>
        <w:pStyle w:val="NormalArial"/>
        <w:numPr>
          <w:ilvl w:val="0"/>
          <w:numId w:val="23"/>
        </w:numPr>
        <w:rPr>
          <w:rFonts w:ascii="Open Sans" w:hAnsi="Open Sans" w:cs="Open Sans"/>
          <w:color w:val="auto"/>
          <w:u w:val="single"/>
        </w:rPr>
      </w:pPr>
      <w:r w:rsidRPr="00121864">
        <w:rPr>
          <w:rFonts w:ascii="Open Sans" w:hAnsi="Open Sans" w:cs="Open Sans"/>
          <w:color w:val="auto"/>
          <w:u w:val="single"/>
        </w:rPr>
        <w:t xml:space="preserve">Standard </w:t>
      </w:r>
      <w:r>
        <w:rPr>
          <w:rFonts w:ascii="Open Sans" w:hAnsi="Open Sans" w:cs="Open Sans"/>
          <w:color w:val="auto"/>
          <w:u w:val="single"/>
        </w:rPr>
        <w:t>8</w:t>
      </w:r>
      <w:r w:rsidRPr="00121864">
        <w:rPr>
          <w:rFonts w:ascii="Open Sans" w:hAnsi="Open Sans" w:cs="Open Sans"/>
          <w:color w:val="auto"/>
          <w:u w:val="single"/>
        </w:rPr>
        <w:t xml:space="preserve"> Requirement (3)(</w:t>
      </w:r>
      <w:r>
        <w:rPr>
          <w:rFonts w:ascii="Open Sans" w:hAnsi="Open Sans" w:cs="Open Sans"/>
          <w:color w:val="auto"/>
          <w:u w:val="single"/>
        </w:rPr>
        <w:t>e</w:t>
      </w:r>
      <w:r w:rsidRPr="00121864">
        <w:rPr>
          <w:rFonts w:ascii="Open Sans" w:hAnsi="Open Sans" w:cs="Open Sans"/>
          <w:color w:val="auto"/>
          <w:u w:val="single"/>
        </w:rPr>
        <w:t>)</w:t>
      </w:r>
    </w:p>
    <w:p w14:paraId="1EF787A6" w14:textId="261C75F0" w:rsidR="003157C8" w:rsidRPr="00C2572C" w:rsidRDefault="003157C8" w:rsidP="003157C8">
      <w:pPr>
        <w:pStyle w:val="NormalArial"/>
        <w:numPr>
          <w:ilvl w:val="1"/>
          <w:numId w:val="23"/>
        </w:numPr>
        <w:rPr>
          <w:rFonts w:ascii="Open Sans" w:hAnsi="Open Sans" w:cs="Open Sans"/>
          <w:color w:val="auto"/>
        </w:rPr>
      </w:pPr>
      <w:r w:rsidRPr="00C2572C">
        <w:rPr>
          <w:rFonts w:ascii="Open Sans" w:hAnsi="Open Sans" w:cs="Open Sans"/>
          <w:color w:val="auto"/>
        </w:rPr>
        <w:t>Develop and implement a clinical governance framework</w:t>
      </w:r>
      <w:r w:rsidR="00C2572C">
        <w:rPr>
          <w:rFonts w:ascii="Open Sans" w:hAnsi="Open Sans" w:cs="Open Sans"/>
          <w:color w:val="auto"/>
        </w:rPr>
        <w:t xml:space="preserve"> and evaluate its effectiveness.</w:t>
      </w:r>
    </w:p>
    <w:p w14:paraId="1EFD42B7" w14:textId="4CADE263" w:rsidR="000267DE" w:rsidRPr="00B76C45" w:rsidRDefault="000267DE" w:rsidP="003157C8">
      <w:pPr>
        <w:pStyle w:val="ListBullet"/>
        <w:tabs>
          <w:tab w:val="clear" w:pos="360"/>
          <w:tab w:val="num" w:pos="785"/>
        </w:tabs>
        <w:spacing w:before="0" w:after="120" w:line="22" w:lineRule="atLeast"/>
        <w:ind w:left="850" w:hanging="425"/>
        <w:rPr>
          <w:rFonts w:ascii="Open Sans" w:hAnsi="Open Sans" w:cs="Open Sans"/>
          <w:color w:val="auto"/>
          <w:u w:val="single"/>
        </w:rPr>
      </w:pPr>
      <w:r w:rsidRPr="00B76C45">
        <w:rPr>
          <w:rFonts w:ascii="Open Sans" w:hAnsi="Open Sans" w:cs="Open Sans"/>
        </w:rPr>
        <w:br w:type="page"/>
      </w:r>
    </w:p>
    <w:p w14:paraId="74F52172" w14:textId="77777777" w:rsidR="000267DE" w:rsidRPr="00785136" w:rsidRDefault="000267DE"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5"/>
        <w:gridCol w:w="4532"/>
        <w:gridCol w:w="1985"/>
        <w:gridCol w:w="1982"/>
      </w:tblGrid>
      <w:tr w:rsidR="00BD37FA" w14:paraId="5E63E744" w14:textId="77777777" w:rsidTr="00BD3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shd w:val="clear" w:color="auto" w:fill="781E77"/>
          </w:tcPr>
          <w:p w14:paraId="7B1110BD" w14:textId="77777777" w:rsidR="000267DE" w:rsidRPr="00785136" w:rsidRDefault="000267DE"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985" w:type="dxa"/>
            <w:shd w:val="clear" w:color="auto" w:fill="781E77"/>
          </w:tcPr>
          <w:p w14:paraId="58BC2C74" w14:textId="77777777" w:rsidR="000267DE" w:rsidRPr="00785136" w:rsidRDefault="000267DE"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82" w:type="dxa"/>
            <w:shd w:val="clear" w:color="auto" w:fill="781E77"/>
          </w:tcPr>
          <w:p w14:paraId="4602397A" w14:textId="77777777" w:rsidR="000267DE" w:rsidRPr="00785136" w:rsidRDefault="000267DE"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BD37FA" w:rsidRPr="00334687" w14:paraId="068C72DA" w14:textId="77777777" w:rsidTr="00BD37F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AC15C3" w14:textId="77777777" w:rsidR="000267DE" w:rsidRPr="00334687" w:rsidRDefault="000267DE" w:rsidP="007E513C">
            <w:pPr>
              <w:spacing w:before="0" w:line="22" w:lineRule="atLeast"/>
              <w:rPr>
                <w:rFonts w:ascii="Open Sans" w:hAnsi="Open Sans" w:cs="Open Sans"/>
              </w:rPr>
            </w:pPr>
            <w:r w:rsidRPr="00334687">
              <w:rPr>
                <w:rFonts w:ascii="Open Sans" w:hAnsi="Open Sans" w:cs="Open Sans"/>
              </w:rPr>
              <w:t>Requirement 1(3)(a)</w:t>
            </w:r>
          </w:p>
        </w:tc>
        <w:tc>
          <w:tcPr>
            <w:tcW w:w="4532" w:type="dxa"/>
            <w:shd w:val="clear" w:color="auto" w:fill="auto"/>
          </w:tcPr>
          <w:p w14:paraId="19CBAF8F" w14:textId="77777777" w:rsidR="000267DE" w:rsidRPr="00334687" w:rsidRDefault="000267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34687">
              <w:rPr>
                <w:rFonts w:ascii="Open Sans" w:hAnsi="Open Sans" w:cs="Open Sans"/>
              </w:rPr>
              <w:t>Each consumer is treated with dignity and respect, with their identity, culture and diversity valued.</w:t>
            </w:r>
          </w:p>
        </w:tc>
        <w:tc>
          <w:tcPr>
            <w:tcW w:w="1985" w:type="dxa"/>
            <w:shd w:val="clear" w:color="auto" w:fill="auto"/>
          </w:tcPr>
          <w:p w14:paraId="361AD2FF" w14:textId="77777777" w:rsidR="000267DE" w:rsidRPr="00334687"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44294553"/>
                <w:placeholder>
                  <w:docPart w:val="1265608237944BF8A9CA450C6F40BB3A"/>
                </w:placeholder>
                <w:dropDownList>
                  <w:listItem w:displayText="choose a rating" w:value="choose a rating"/>
                  <w:listItem w:displayText="Compliant" w:value="Compliant"/>
                  <w:listItem w:displayText="Not Compliant" w:value="Not Compliant"/>
                </w:dropDownList>
              </w:sdtPr>
              <w:sdtContent>
                <w:r w:rsidR="000267DE" w:rsidRPr="00334687">
                  <w:rPr>
                    <w:rFonts w:ascii="Open Sans" w:hAnsi="Open Sans" w:cs="Open Sans"/>
                  </w:rPr>
                  <w:t>Compliant</w:t>
                </w:r>
              </w:sdtContent>
            </w:sdt>
            <w:r w:rsidR="000267DE" w:rsidRPr="00334687">
              <w:rPr>
                <w:rFonts w:ascii="Open Sans" w:eastAsia="Open Sans" w:hAnsi="Open Sans" w:cs="Open Sans"/>
              </w:rPr>
              <w:t xml:space="preserve"> </w:t>
            </w:r>
          </w:p>
        </w:tc>
        <w:tc>
          <w:tcPr>
            <w:tcW w:w="1982" w:type="dxa"/>
            <w:shd w:val="clear" w:color="auto" w:fill="auto"/>
          </w:tcPr>
          <w:p w14:paraId="3E1D5681" w14:textId="77777777" w:rsidR="000267DE" w:rsidRPr="00334687"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99083513"/>
                <w:placeholder>
                  <w:docPart w:val="BC12263CCEFD4D3DB378B2E79BFB0F54"/>
                </w:placeholder>
                <w:dropDownList>
                  <w:listItem w:displayText="choose a rating" w:value="choose a rating"/>
                  <w:listItem w:displayText="Compliant" w:value="Compliant"/>
                  <w:listItem w:displayText="Not Compliant" w:value="Not Compliant"/>
                </w:dropDownList>
              </w:sdtPr>
              <w:sdtContent>
                <w:r w:rsidR="000267DE" w:rsidRPr="00334687">
                  <w:rPr>
                    <w:rFonts w:ascii="Open Sans" w:hAnsi="Open Sans" w:cs="Open Sans"/>
                  </w:rPr>
                  <w:t>Compliant</w:t>
                </w:r>
              </w:sdtContent>
            </w:sdt>
            <w:r w:rsidR="000267DE" w:rsidRPr="00334687">
              <w:rPr>
                <w:rFonts w:ascii="Open Sans" w:eastAsia="Open Sans" w:hAnsi="Open Sans" w:cs="Open Sans"/>
              </w:rPr>
              <w:t xml:space="preserve"> </w:t>
            </w:r>
          </w:p>
        </w:tc>
      </w:tr>
      <w:tr w:rsidR="00BD37FA" w14:paraId="544A35F9" w14:textId="77777777" w:rsidTr="00BD37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1EBC75" w14:textId="77777777" w:rsidR="000267DE" w:rsidRPr="00334687" w:rsidRDefault="000267DE" w:rsidP="007E513C">
            <w:pPr>
              <w:spacing w:line="22" w:lineRule="atLeast"/>
              <w:rPr>
                <w:rFonts w:ascii="Open Sans" w:hAnsi="Open Sans" w:cs="Open Sans"/>
              </w:rPr>
            </w:pPr>
            <w:r w:rsidRPr="00334687">
              <w:rPr>
                <w:rFonts w:ascii="Open Sans" w:hAnsi="Open Sans" w:cs="Open Sans"/>
              </w:rPr>
              <w:t>Requirement 1(3)(b)</w:t>
            </w:r>
          </w:p>
        </w:tc>
        <w:tc>
          <w:tcPr>
            <w:tcW w:w="4532" w:type="dxa"/>
            <w:shd w:val="clear" w:color="auto" w:fill="auto"/>
          </w:tcPr>
          <w:p w14:paraId="1730B53D" w14:textId="77777777" w:rsidR="000267DE" w:rsidRPr="00334687" w:rsidRDefault="000267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34687">
              <w:rPr>
                <w:rFonts w:ascii="Open Sans" w:hAnsi="Open Sans" w:cs="Open Sans"/>
              </w:rPr>
              <w:t>Care and services are culturally safe</w:t>
            </w:r>
          </w:p>
        </w:tc>
        <w:tc>
          <w:tcPr>
            <w:tcW w:w="1985" w:type="dxa"/>
            <w:shd w:val="clear" w:color="auto" w:fill="auto"/>
          </w:tcPr>
          <w:p w14:paraId="42A5ABBE" w14:textId="77777777" w:rsidR="000267DE" w:rsidRPr="00334687"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90094465"/>
                <w:placeholder>
                  <w:docPart w:val="5DCC37D190FC41D785326FFCD6239D08"/>
                </w:placeholder>
                <w:dropDownList>
                  <w:listItem w:displayText="choose a rating" w:value="choose a rating"/>
                  <w:listItem w:displayText="Compliant" w:value="Compliant"/>
                  <w:listItem w:displayText="Not Compliant" w:value="Not Compliant"/>
                </w:dropDownList>
              </w:sdtPr>
              <w:sdtContent>
                <w:r w:rsidR="000267DE" w:rsidRPr="00334687">
                  <w:rPr>
                    <w:rFonts w:ascii="Open Sans" w:hAnsi="Open Sans" w:cs="Open Sans"/>
                  </w:rPr>
                  <w:t>Compliant</w:t>
                </w:r>
              </w:sdtContent>
            </w:sdt>
            <w:r w:rsidR="000267DE" w:rsidRPr="00334687">
              <w:rPr>
                <w:rFonts w:ascii="Open Sans" w:eastAsia="Open Sans" w:hAnsi="Open Sans" w:cs="Open Sans"/>
              </w:rPr>
              <w:t xml:space="preserve"> </w:t>
            </w:r>
          </w:p>
        </w:tc>
        <w:tc>
          <w:tcPr>
            <w:tcW w:w="1982" w:type="dxa"/>
            <w:shd w:val="clear" w:color="auto" w:fill="auto"/>
          </w:tcPr>
          <w:p w14:paraId="68BA75E8" w14:textId="77777777" w:rsidR="000267DE" w:rsidRPr="00334687"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3019407"/>
                <w:placeholder>
                  <w:docPart w:val="7A7A55EA5C724FB6B9885702084B0ECD"/>
                </w:placeholder>
                <w:dropDownList>
                  <w:listItem w:displayText="choose a rating" w:value="choose a rating"/>
                  <w:listItem w:displayText="Compliant" w:value="Compliant"/>
                  <w:listItem w:displayText="Not Compliant" w:value="Not Compliant"/>
                </w:dropDownList>
              </w:sdtPr>
              <w:sdtContent>
                <w:r w:rsidR="000267DE" w:rsidRPr="00334687">
                  <w:rPr>
                    <w:rFonts w:ascii="Open Sans" w:hAnsi="Open Sans" w:cs="Open Sans"/>
                  </w:rPr>
                  <w:t>Compliant</w:t>
                </w:r>
              </w:sdtContent>
            </w:sdt>
            <w:r w:rsidR="000267DE" w:rsidRPr="00334687">
              <w:rPr>
                <w:rFonts w:ascii="Open Sans" w:eastAsia="Open Sans" w:hAnsi="Open Sans" w:cs="Open Sans"/>
              </w:rPr>
              <w:t xml:space="preserve"> </w:t>
            </w:r>
          </w:p>
        </w:tc>
      </w:tr>
      <w:tr w:rsidR="00BD37FA" w14:paraId="7544A616" w14:textId="77777777" w:rsidTr="00BD37F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05727D" w14:textId="77777777" w:rsidR="000267DE" w:rsidRPr="00785136" w:rsidRDefault="000267DE" w:rsidP="007E513C">
            <w:pPr>
              <w:spacing w:line="22" w:lineRule="atLeast"/>
              <w:rPr>
                <w:rFonts w:ascii="Open Sans" w:hAnsi="Open Sans" w:cs="Open Sans"/>
              </w:rPr>
            </w:pPr>
            <w:r w:rsidRPr="00785136">
              <w:rPr>
                <w:rFonts w:ascii="Open Sans" w:hAnsi="Open Sans" w:cs="Open Sans"/>
              </w:rPr>
              <w:t>Requirement 1(3)(c)</w:t>
            </w:r>
          </w:p>
        </w:tc>
        <w:tc>
          <w:tcPr>
            <w:tcW w:w="4532" w:type="dxa"/>
            <w:shd w:val="clear" w:color="auto" w:fill="auto"/>
          </w:tcPr>
          <w:p w14:paraId="720607DD" w14:textId="77777777" w:rsidR="000267DE" w:rsidRPr="00785136" w:rsidRDefault="000267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6C689D0C" w14:textId="77777777" w:rsidR="000267DE" w:rsidRPr="00785136" w:rsidRDefault="000267DE"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045DC7A1" w14:textId="77777777" w:rsidR="000267DE" w:rsidRPr="00785136" w:rsidRDefault="000267DE"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1CC01F1E" w14:textId="77777777" w:rsidR="000267DE" w:rsidRPr="00785136" w:rsidRDefault="000267DE"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11767B26" w14:textId="77777777" w:rsidR="000267DE" w:rsidRPr="00785136" w:rsidRDefault="000267DE"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985" w:type="dxa"/>
            <w:shd w:val="clear" w:color="auto" w:fill="auto"/>
          </w:tcPr>
          <w:p w14:paraId="095F0B98" w14:textId="7FB9C630" w:rsidR="000267DE" w:rsidRPr="00231C54"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32098023"/>
                <w:placeholder>
                  <w:docPart w:val="25708975DD4045AEBFEBF59C6B5D683E"/>
                </w:placeholder>
                <w:dropDownList>
                  <w:listItem w:displayText="choose a rating" w:value="choose a rating"/>
                  <w:listItem w:displayText="Compliant" w:value="Compliant"/>
                  <w:listItem w:displayText="Not Compliant" w:value="Not Compliant"/>
                </w:dropDownList>
              </w:sdtPr>
              <w:sdtContent>
                <w:r w:rsidR="00FD2720" w:rsidRPr="00231C54">
                  <w:rPr>
                    <w:rFonts w:ascii="Open Sans" w:eastAsia="Open Sans" w:hAnsi="Open Sans" w:cs="Open Sans"/>
                    <w:color w:val="auto"/>
                  </w:rPr>
                  <w:t>Not Compliant</w:t>
                </w:r>
              </w:sdtContent>
            </w:sdt>
            <w:r w:rsidR="000267DE" w:rsidRPr="00231C54">
              <w:rPr>
                <w:rFonts w:ascii="Open Sans" w:eastAsia="Open Sans" w:hAnsi="Open Sans" w:cs="Open Sans"/>
              </w:rPr>
              <w:t xml:space="preserve"> </w:t>
            </w:r>
          </w:p>
        </w:tc>
        <w:tc>
          <w:tcPr>
            <w:tcW w:w="1982" w:type="dxa"/>
            <w:shd w:val="clear" w:color="auto" w:fill="auto"/>
          </w:tcPr>
          <w:p w14:paraId="1E4C6ED5" w14:textId="1CF94F3D" w:rsidR="000267DE" w:rsidRPr="00231C54"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48672772"/>
                <w:placeholder>
                  <w:docPart w:val="D83412D2D87B4C48B10B586D4B43BD37"/>
                </w:placeholder>
                <w:dropDownList>
                  <w:listItem w:displayText="choose a rating" w:value="choose a rating"/>
                  <w:listItem w:displayText="Compliant" w:value="Compliant"/>
                  <w:listItem w:displayText="Not Compliant" w:value="Not Compliant"/>
                </w:dropDownList>
              </w:sdtPr>
              <w:sdtContent>
                <w:r w:rsidR="00FD2720" w:rsidRPr="00231C54">
                  <w:rPr>
                    <w:rFonts w:ascii="Open Sans" w:eastAsia="Open Sans" w:hAnsi="Open Sans" w:cs="Open Sans"/>
                    <w:color w:val="auto"/>
                  </w:rPr>
                  <w:t>Not Compliant</w:t>
                </w:r>
              </w:sdtContent>
            </w:sdt>
            <w:r w:rsidR="000267DE" w:rsidRPr="00231C54">
              <w:rPr>
                <w:rFonts w:ascii="Open Sans" w:eastAsia="Open Sans" w:hAnsi="Open Sans" w:cs="Open Sans"/>
              </w:rPr>
              <w:t xml:space="preserve"> </w:t>
            </w:r>
          </w:p>
        </w:tc>
      </w:tr>
      <w:tr w:rsidR="00BD37FA" w14:paraId="1EEA73FA" w14:textId="77777777" w:rsidTr="00BD37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A4897C" w14:textId="77777777" w:rsidR="000267DE" w:rsidRPr="00334687" w:rsidRDefault="000267DE" w:rsidP="007E513C">
            <w:pPr>
              <w:spacing w:line="22" w:lineRule="atLeast"/>
              <w:rPr>
                <w:rFonts w:ascii="Open Sans" w:hAnsi="Open Sans" w:cs="Open Sans"/>
              </w:rPr>
            </w:pPr>
            <w:r w:rsidRPr="00334687">
              <w:rPr>
                <w:rFonts w:ascii="Open Sans" w:hAnsi="Open Sans" w:cs="Open Sans"/>
              </w:rPr>
              <w:t>Requirement 1(3)(d)</w:t>
            </w:r>
          </w:p>
        </w:tc>
        <w:tc>
          <w:tcPr>
            <w:tcW w:w="4532" w:type="dxa"/>
            <w:shd w:val="clear" w:color="auto" w:fill="auto"/>
          </w:tcPr>
          <w:p w14:paraId="743B3EAC" w14:textId="77777777" w:rsidR="000267DE" w:rsidRPr="00334687" w:rsidRDefault="000267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34687">
              <w:rPr>
                <w:rFonts w:ascii="Open Sans" w:hAnsi="Open Sans" w:cs="Open Sans"/>
              </w:rPr>
              <w:t>Each consumer is supported to take risks to enable them to live the best life they can.</w:t>
            </w:r>
          </w:p>
        </w:tc>
        <w:tc>
          <w:tcPr>
            <w:tcW w:w="1985" w:type="dxa"/>
            <w:shd w:val="clear" w:color="auto" w:fill="auto"/>
          </w:tcPr>
          <w:p w14:paraId="1FE04A84" w14:textId="77777777" w:rsidR="000267DE" w:rsidRPr="00334687"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95108391"/>
                <w:placeholder>
                  <w:docPart w:val="5AC376A8E21548D790C05232345D50F2"/>
                </w:placeholder>
                <w:dropDownList>
                  <w:listItem w:displayText="choose a rating" w:value="choose a rating"/>
                  <w:listItem w:displayText="Compliant" w:value="Compliant"/>
                  <w:listItem w:displayText="Not Compliant" w:value="Not Compliant"/>
                </w:dropDownList>
              </w:sdtPr>
              <w:sdtContent>
                <w:r w:rsidR="000267DE" w:rsidRPr="00334687">
                  <w:rPr>
                    <w:rFonts w:ascii="Open Sans" w:hAnsi="Open Sans" w:cs="Open Sans"/>
                  </w:rPr>
                  <w:t>Compliant</w:t>
                </w:r>
              </w:sdtContent>
            </w:sdt>
            <w:r w:rsidR="000267DE" w:rsidRPr="00334687">
              <w:rPr>
                <w:rFonts w:ascii="Open Sans" w:eastAsia="Open Sans" w:hAnsi="Open Sans" w:cs="Open Sans"/>
              </w:rPr>
              <w:t xml:space="preserve"> </w:t>
            </w:r>
          </w:p>
        </w:tc>
        <w:tc>
          <w:tcPr>
            <w:tcW w:w="1982" w:type="dxa"/>
            <w:shd w:val="clear" w:color="auto" w:fill="auto"/>
          </w:tcPr>
          <w:p w14:paraId="7A977182" w14:textId="77777777" w:rsidR="000267DE" w:rsidRPr="00334687"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11101258"/>
                <w:placeholder>
                  <w:docPart w:val="27073A2853B14059925E1195AD8C8C6D"/>
                </w:placeholder>
                <w:dropDownList>
                  <w:listItem w:displayText="choose a rating" w:value="choose a rating"/>
                  <w:listItem w:displayText="Compliant" w:value="Compliant"/>
                  <w:listItem w:displayText="Not Compliant" w:value="Not Compliant"/>
                </w:dropDownList>
              </w:sdtPr>
              <w:sdtContent>
                <w:r w:rsidR="000267DE" w:rsidRPr="00334687">
                  <w:rPr>
                    <w:rFonts w:ascii="Open Sans" w:hAnsi="Open Sans" w:cs="Open Sans"/>
                  </w:rPr>
                  <w:t>Compliant</w:t>
                </w:r>
              </w:sdtContent>
            </w:sdt>
            <w:r w:rsidR="000267DE" w:rsidRPr="00334687">
              <w:rPr>
                <w:rFonts w:ascii="Open Sans" w:eastAsia="Open Sans" w:hAnsi="Open Sans" w:cs="Open Sans"/>
              </w:rPr>
              <w:t xml:space="preserve"> </w:t>
            </w:r>
          </w:p>
        </w:tc>
      </w:tr>
      <w:tr w:rsidR="00BD37FA" w14:paraId="39A5601F" w14:textId="77777777" w:rsidTr="00BD37F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6FF917" w14:textId="77777777" w:rsidR="000267DE" w:rsidRPr="007D2C2E" w:rsidRDefault="000267DE" w:rsidP="007E513C">
            <w:pPr>
              <w:spacing w:line="22" w:lineRule="atLeast"/>
              <w:rPr>
                <w:rFonts w:ascii="Open Sans" w:hAnsi="Open Sans" w:cs="Open Sans"/>
              </w:rPr>
            </w:pPr>
            <w:r w:rsidRPr="007D2C2E">
              <w:rPr>
                <w:rFonts w:ascii="Open Sans" w:hAnsi="Open Sans" w:cs="Open Sans"/>
              </w:rPr>
              <w:t>Requirement 1(3)(e)</w:t>
            </w:r>
          </w:p>
        </w:tc>
        <w:tc>
          <w:tcPr>
            <w:tcW w:w="4532" w:type="dxa"/>
            <w:shd w:val="clear" w:color="auto" w:fill="auto"/>
          </w:tcPr>
          <w:p w14:paraId="19B3B4D6" w14:textId="77777777" w:rsidR="000267DE" w:rsidRPr="007D2C2E" w:rsidRDefault="000267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D2C2E">
              <w:rPr>
                <w:rFonts w:ascii="Open Sans" w:hAnsi="Open Sans" w:cs="Open Sans"/>
              </w:rPr>
              <w:t xml:space="preserve">Information provided to each consumer is current, accurate and timely, and communicated </w:t>
            </w:r>
            <w:proofErr w:type="gramStart"/>
            <w:r w:rsidRPr="007D2C2E">
              <w:rPr>
                <w:rFonts w:ascii="Open Sans" w:hAnsi="Open Sans" w:cs="Open Sans"/>
              </w:rPr>
              <w:t>in a way that is clear</w:t>
            </w:r>
            <w:proofErr w:type="gramEnd"/>
            <w:r w:rsidRPr="007D2C2E">
              <w:rPr>
                <w:rFonts w:ascii="Open Sans" w:hAnsi="Open Sans" w:cs="Open Sans"/>
              </w:rPr>
              <w:t>, easy to understand and enables them to exercise choice.</w:t>
            </w:r>
          </w:p>
        </w:tc>
        <w:tc>
          <w:tcPr>
            <w:tcW w:w="1985" w:type="dxa"/>
            <w:shd w:val="clear" w:color="auto" w:fill="auto"/>
          </w:tcPr>
          <w:p w14:paraId="1E2D222D" w14:textId="152FDBD2" w:rsidR="000267DE" w:rsidRPr="007D2C2E"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82879052"/>
                <w:placeholder>
                  <w:docPart w:val="39B950A390A1431D8A106D1DF5BED0FC"/>
                </w:placeholder>
                <w:dropDownList>
                  <w:listItem w:displayText="choose a rating" w:value="choose a rating"/>
                  <w:listItem w:displayText="Compliant" w:value="Compliant"/>
                  <w:listItem w:displayText="Not Compliant" w:value="Not Compliant"/>
                </w:dropDownList>
              </w:sdtPr>
              <w:sdtContent>
                <w:r w:rsidR="007D2C2E" w:rsidRPr="007D2C2E">
                  <w:rPr>
                    <w:rFonts w:ascii="Open Sans" w:eastAsia="Open Sans" w:hAnsi="Open Sans" w:cs="Open Sans"/>
                    <w:color w:val="auto"/>
                  </w:rPr>
                  <w:t>Not Compliant</w:t>
                </w:r>
              </w:sdtContent>
            </w:sdt>
            <w:r w:rsidR="000267DE" w:rsidRPr="007D2C2E">
              <w:rPr>
                <w:rFonts w:ascii="Open Sans" w:eastAsia="Open Sans" w:hAnsi="Open Sans" w:cs="Open Sans"/>
              </w:rPr>
              <w:t xml:space="preserve"> </w:t>
            </w:r>
          </w:p>
        </w:tc>
        <w:tc>
          <w:tcPr>
            <w:tcW w:w="1982" w:type="dxa"/>
            <w:shd w:val="clear" w:color="auto" w:fill="auto"/>
          </w:tcPr>
          <w:p w14:paraId="4484E72C" w14:textId="260BC841" w:rsidR="000267DE" w:rsidRPr="007D2C2E"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83675384"/>
                <w:placeholder>
                  <w:docPart w:val="5EB6C56364DB4ED1AA7CD095927CFA89"/>
                </w:placeholder>
                <w:dropDownList>
                  <w:listItem w:displayText="choose a rating" w:value="choose a rating"/>
                  <w:listItem w:displayText="Compliant" w:value="Compliant"/>
                  <w:listItem w:displayText="Not Compliant" w:value="Not Compliant"/>
                </w:dropDownList>
              </w:sdtPr>
              <w:sdtContent>
                <w:r w:rsidR="00334687" w:rsidRPr="007D2C2E">
                  <w:rPr>
                    <w:rFonts w:ascii="Open Sans" w:eastAsia="Open Sans" w:hAnsi="Open Sans" w:cs="Open Sans"/>
                    <w:color w:val="auto"/>
                  </w:rPr>
                  <w:t>Not Compliant</w:t>
                </w:r>
              </w:sdtContent>
            </w:sdt>
            <w:r w:rsidR="000267DE" w:rsidRPr="007D2C2E">
              <w:rPr>
                <w:rFonts w:ascii="Open Sans" w:eastAsia="Open Sans" w:hAnsi="Open Sans" w:cs="Open Sans"/>
              </w:rPr>
              <w:t xml:space="preserve"> </w:t>
            </w:r>
          </w:p>
        </w:tc>
      </w:tr>
      <w:tr w:rsidR="00BD37FA" w14:paraId="479B6F3B" w14:textId="77777777" w:rsidTr="00BD37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6556A3" w14:textId="77777777" w:rsidR="000267DE" w:rsidRPr="00334687" w:rsidRDefault="000267DE" w:rsidP="007E513C">
            <w:pPr>
              <w:spacing w:line="22" w:lineRule="atLeast"/>
              <w:rPr>
                <w:rFonts w:ascii="Open Sans" w:hAnsi="Open Sans" w:cs="Open Sans"/>
              </w:rPr>
            </w:pPr>
            <w:r w:rsidRPr="00334687">
              <w:rPr>
                <w:rFonts w:ascii="Open Sans" w:hAnsi="Open Sans" w:cs="Open Sans"/>
              </w:rPr>
              <w:t>Requirement 1(3)(f)</w:t>
            </w:r>
          </w:p>
        </w:tc>
        <w:tc>
          <w:tcPr>
            <w:tcW w:w="4532" w:type="dxa"/>
            <w:shd w:val="clear" w:color="auto" w:fill="auto"/>
          </w:tcPr>
          <w:p w14:paraId="02B968BC" w14:textId="77777777" w:rsidR="000267DE" w:rsidRPr="00334687" w:rsidRDefault="000267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34687">
              <w:rPr>
                <w:rFonts w:ascii="Open Sans" w:hAnsi="Open Sans" w:cs="Open Sans"/>
              </w:rPr>
              <w:t xml:space="preserve">Each consumer’s privacy is </w:t>
            </w:r>
            <w:proofErr w:type="gramStart"/>
            <w:r w:rsidRPr="00334687">
              <w:rPr>
                <w:rFonts w:ascii="Open Sans" w:hAnsi="Open Sans" w:cs="Open Sans"/>
              </w:rPr>
              <w:t>respected</w:t>
            </w:r>
            <w:proofErr w:type="gramEnd"/>
            <w:r w:rsidRPr="00334687">
              <w:rPr>
                <w:rFonts w:ascii="Open Sans" w:hAnsi="Open Sans" w:cs="Open Sans"/>
              </w:rPr>
              <w:t xml:space="preserve"> and personal information is kept confidential.</w:t>
            </w:r>
          </w:p>
        </w:tc>
        <w:tc>
          <w:tcPr>
            <w:tcW w:w="1985" w:type="dxa"/>
            <w:shd w:val="clear" w:color="auto" w:fill="auto"/>
          </w:tcPr>
          <w:p w14:paraId="1DF3ACA5" w14:textId="77777777" w:rsidR="000267DE" w:rsidRPr="00334687"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4180802"/>
                <w:placeholder>
                  <w:docPart w:val="4C6A5120EEE24DF2AC25462311582FF9"/>
                </w:placeholder>
                <w:dropDownList>
                  <w:listItem w:displayText="choose a rating" w:value="choose a rating"/>
                  <w:listItem w:displayText="Compliant" w:value="Compliant"/>
                  <w:listItem w:displayText="Not Compliant" w:value="Not Compliant"/>
                </w:dropDownList>
              </w:sdtPr>
              <w:sdtContent>
                <w:r w:rsidR="000267DE" w:rsidRPr="00334687">
                  <w:rPr>
                    <w:rFonts w:ascii="Open Sans" w:hAnsi="Open Sans" w:cs="Open Sans"/>
                  </w:rPr>
                  <w:t>Compliant</w:t>
                </w:r>
              </w:sdtContent>
            </w:sdt>
            <w:r w:rsidR="000267DE" w:rsidRPr="00334687">
              <w:rPr>
                <w:rFonts w:ascii="Open Sans" w:eastAsia="Open Sans" w:hAnsi="Open Sans" w:cs="Open Sans"/>
              </w:rPr>
              <w:t xml:space="preserve"> </w:t>
            </w:r>
          </w:p>
        </w:tc>
        <w:tc>
          <w:tcPr>
            <w:tcW w:w="1982" w:type="dxa"/>
            <w:shd w:val="clear" w:color="auto" w:fill="auto"/>
          </w:tcPr>
          <w:p w14:paraId="28330033" w14:textId="77777777" w:rsidR="000267DE" w:rsidRPr="00334687"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49327902"/>
                <w:placeholder>
                  <w:docPart w:val="61632BE8727E433CA5E586ACCEDD6427"/>
                </w:placeholder>
                <w:dropDownList>
                  <w:listItem w:displayText="choose a rating" w:value="choose a rating"/>
                  <w:listItem w:displayText="Compliant" w:value="Compliant"/>
                  <w:listItem w:displayText="Not Compliant" w:value="Not Compliant"/>
                </w:dropDownList>
              </w:sdtPr>
              <w:sdtContent>
                <w:r w:rsidR="000267DE" w:rsidRPr="00334687">
                  <w:rPr>
                    <w:rFonts w:ascii="Open Sans" w:hAnsi="Open Sans" w:cs="Open Sans"/>
                  </w:rPr>
                  <w:t>Compliant</w:t>
                </w:r>
              </w:sdtContent>
            </w:sdt>
            <w:r w:rsidR="000267DE" w:rsidRPr="00334687">
              <w:rPr>
                <w:rFonts w:ascii="Open Sans" w:eastAsia="Open Sans" w:hAnsi="Open Sans" w:cs="Open Sans"/>
              </w:rPr>
              <w:t xml:space="preserve"> </w:t>
            </w:r>
          </w:p>
        </w:tc>
      </w:tr>
    </w:tbl>
    <w:p w14:paraId="310707F2" w14:textId="77777777" w:rsidR="000267DE" w:rsidRPr="00785136" w:rsidRDefault="000267DE" w:rsidP="007B3959">
      <w:pPr>
        <w:pStyle w:val="Heading20"/>
        <w:rPr>
          <w:rFonts w:ascii="Open Sans" w:hAnsi="Open Sans" w:cs="Open Sans"/>
          <w:color w:val="781E77"/>
        </w:rPr>
      </w:pPr>
      <w:r w:rsidRPr="00785136">
        <w:rPr>
          <w:rFonts w:ascii="Open Sans" w:hAnsi="Open Sans" w:cs="Open Sans"/>
          <w:color w:val="781E77"/>
        </w:rPr>
        <w:t>Findings</w:t>
      </w:r>
    </w:p>
    <w:p w14:paraId="0DCA8ED7" w14:textId="77777777" w:rsidR="006923AD" w:rsidRDefault="006923AD">
      <w:pPr>
        <w:spacing w:after="160" w:line="259" w:lineRule="auto"/>
        <w:rPr>
          <w:rFonts w:ascii="Open Sans" w:hAnsi="Open Sans" w:cs="Open Sans"/>
          <w:u w:val="single"/>
        </w:rPr>
      </w:pPr>
      <w:r>
        <w:rPr>
          <w:rFonts w:ascii="Open Sans" w:hAnsi="Open Sans" w:cs="Open Sans"/>
          <w:u w:val="single"/>
        </w:rPr>
        <w:br w:type="page"/>
      </w:r>
    </w:p>
    <w:p w14:paraId="6857D9FA" w14:textId="1EDFE114" w:rsidR="00175746" w:rsidRPr="005F3541" w:rsidRDefault="007339A4" w:rsidP="00F87E39">
      <w:pPr>
        <w:pStyle w:val="NormalArial"/>
        <w:rPr>
          <w:rFonts w:ascii="Open Sans" w:hAnsi="Open Sans" w:cs="Open Sans"/>
          <w:u w:val="single"/>
        </w:rPr>
      </w:pPr>
      <w:r w:rsidRPr="005F3541">
        <w:rPr>
          <w:rFonts w:ascii="Open Sans" w:hAnsi="Open Sans" w:cs="Open Sans"/>
          <w:u w:val="single"/>
        </w:rPr>
        <w:lastRenderedPageBreak/>
        <w:t>Requirement 1(3)(</w:t>
      </w:r>
      <w:r w:rsidR="007E5C5F" w:rsidRPr="005F3541">
        <w:rPr>
          <w:rFonts w:ascii="Open Sans" w:hAnsi="Open Sans" w:cs="Open Sans"/>
          <w:u w:val="single"/>
        </w:rPr>
        <w:t>c</w:t>
      </w:r>
      <w:r w:rsidRPr="005F3541">
        <w:rPr>
          <w:rFonts w:ascii="Open Sans" w:hAnsi="Open Sans" w:cs="Open Sans"/>
          <w:u w:val="single"/>
        </w:rPr>
        <w:t>)</w:t>
      </w:r>
    </w:p>
    <w:p w14:paraId="0A493FB5" w14:textId="77777777" w:rsidR="00DE13D8" w:rsidRDefault="006709CB" w:rsidP="00F87E39">
      <w:pPr>
        <w:pStyle w:val="NormalArial"/>
        <w:rPr>
          <w:rFonts w:ascii="Open Sans" w:hAnsi="Open Sans" w:cs="Open Sans"/>
        </w:rPr>
      </w:pPr>
      <w:bookmarkStart w:id="5" w:name="_Hlk194154995"/>
      <w:r w:rsidRPr="006709CB">
        <w:rPr>
          <w:rFonts w:ascii="Open Sans" w:hAnsi="Open Sans" w:cs="Open Sans"/>
        </w:rPr>
        <w:t xml:space="preserve">The Assessment Team </w:t>
      </w:r>
      <w:r w:rsidR="00A74FF2">
        <w:rPr>
          <w:rFonts w:ascii="Open Sans" w:hAnsi="Open Sans" w:cs="Open Sans"/>
        </w:rPr>
        <w:t xml:space="preserve">reported the provider did not support each consumer to exercise choice </w:t>
      </w:r>
      <w:r w:rsidR="008269A2">
        <w:rPr>
          <w:rFonts w:ascii="Open Sans" w:hAnsi="Open Sans" w:cs="Open Sans"/>
        </w:rPr>
        <w:t xml:space="preserve">in making decisions relating to their own care </w:t>
      </w:r>
      <w:r w:rsidR="0016221C">
        <w:rPr>
          <w:rFonts w:ascii="Open Sans" w:hAnsi="Open Sans" w:cs="Open Sans"/>
        </w:rPr>
        <w:t xml:space="preserve">and the way services were delivered. </w:t>
      </w:r>
      <w:r w:rsidR="00DE13D8">
        <w:rPr>
          <w:rFonts w:ascii="Open Sans" w:hAnsi="Open Sans" w:cs="Open Sans"/>
        </w:rPr>
        <w:t>The Assessment Team provided the following evidence relevant to my finding</w:t>
      </w:r>
      <w:bookmarkEnd w:id="5"/>
      <w:r w:rsidR="00DE13D8">
        <w:rPr>
          <w:rFonts w:ascii="Open Sans" w:hAnsi="Open Sans" w:cs="Open Sans"/>
        </w:rPr>
        <w:t>:</w:t>
      </w:r>
    </w:p>
    <w:p w14:paraId="738805BC" w14:textId="338AC54A" w:rsidR="00180823" w:rsidRDefault="009D7E83" w:rsidP="00DE13D8">
      <w:pPr>
        <w:pStyle w:val="NormalArial"/>
        <w:numPr>
          <w:ilvl w:val="0"/>
          <w:numId w:val="23"/>
        </w:numPr>
        <w:rPr>
          <w:rFonts w:ascii="Open Sans" w:hAnsi="Open Sans" w:cs="Open Sans"/>
        </w:rPr>
      </w:pPr>
      <w:r w:rsidRPr="009D7E83">
        <w:rPr>
          <w:rFonts w:ascii="Open Sans" w:hAnsi="Open Sans" w:cs="Open Sans"/>
        </w:rPr>
        <w:t>Several consumers articulated dissatisfaction with the cessation of services provided by their preferred subcontracted agency, which occurred without prior or sufficient consultation</w:t>
      </w:r>
      <w:r w:rsidR="00170665">
        <w:rPr>
          <w:rFonts w:ascii="Open Sans" w:hAnsi="Open Sans" w:cs="Open Sans"/>
        </w:rPr>
        <w:t xml:space="preserve">. </w:t>
      </w:r>
    </w:p>
    <w:p w14:paraId="6639AF61" w14:textId="546E7587" w:rsidR="009D7E83" w:rsidRDefault="00C21552" w:rsidP="00DE13D8">
      <w:pPr>
        <w:pStyle w:val="NormalArial"/>
        <w:numPr>
          <w:ilvl w:val="0"/>
          <w:numId w:val="23"/>
        </w:numPr>
        <w:rPr>
          <w:rFonts w:ascii="Open Sans" w:hAnsi="Open Sans" w:cs="Open Sans"/>
        </w:rPr>
      </w:pPr>
      <w:r>
        <w:rPr>
          <w:rFonts w:ascii="Open Sans" w:hAnsi="Open Sans" w:cs="Open Sans"/>
        </w:rPr>
        <w:t xml:space="preserve">Staff </w:t>
      </w:r>
      <w:r w:rsidR="000D7D86">
        <w:rPr>
          <w:rFonts w:ascii="Open Sans" w:hAnsi="Open Sans" w:cs="Open Sans"/>
        </w:rPr>
        <w:t xml:space="preserve">confirmed the directive to transition </w:t>
      </w:r>
      <w:r w:rsidR="00FD4084">
        <w:rPr>
          <w:rFonts w:ascii="Open Sans" w:hAnsi="Open Sans" w:cs="Open Sans"/>
        </w:rPr>
        <w:t>consumers with subcontracted services to</w:t>
      </w:r>
      <w:r w:rsidR="000D7D86">
        <w:rPr>
          <w:rFonts w:ascii="Open Sans" w:hAnsi="Open Sans" w:cs="Open Sans"/>
        </w:rPr>
        <w:t xml:space="preserve"> in-house </w:t>
      </w:r>
      <w:r w:rsidR="00FD4084">
        <w:rPr>
          <w:rFonts w:ascii="Open Sans" w:hAnsi="Open Sans" w:cs="Open Sans"/>
        </w:rPr>
        <w:t xml:space="preserve">services was provided with limited instructions </w:t>
      </w:r>
      <w:r w:rsidR="001725FC">
        <w:rPr>
          <w:rFonts w:ascii="Open Sans" w:hAnsi="Open Sans" w:cs="Open Sans"/>
        </w:rPr>
        <w:t xml:space="preserve">and options to offer consumers </w:t>
      </w:r>
      <w:r w:rsidR="00724CD0">
        <w:rPr>
          <w:rFonts w:ascii="Open Sans" w:hAnsi="Open Sans" w:cs="Open Sans"/>
        </w:rPr>
        <w:t>relating to this directive</w:t>
      </w:r>
      <w:r w:rsidR="000F7E7F">
        <w:rPr>
          <w:rFonts w:ascii="Open Sans" w:hAnsi="Open Sans" w:cs="Open Sans"/>
        </w:rPr>
        <w:t>.</w:t>
      </w:r>
    </w:p>
    <w:p w14:paraId="036DB7F2" w14:textId="2F2D9AFE" w:rsidR="00724CD0" w:rsidRDefault="00724CD0" w:rsidP="00DE13D8">
      <w:pPr>
        <w:pStyle w:val="NormalArial"/>
        <w:numPr>
          <w:ilvl w:val="0"/>
          <w:numId w:val="23"/>
        </w:numPr>
        <w:rPr>
          <w:rFonts w:ascii="Open Sans" w:hAnsi="Open Sans" w:cs="Open Sans"/>
        </w:rPr>
      </w:pPr>
      <w:r>
        <w:rPr>
          <w:rFonts w:ascii="Open Sans" w:hAnsi="Open Sans" w:cs="Open Sans"/>
        </w:rPr>
        <w:t xml:space="preserve">Management </w:t>
      </w:r>
      <w:r w:rsidR="00941D3B" w:rsidRPr="00941D3B">
        <w:rPr>
          <w:rFonts w:ascii="Open Sans" w:hAnsi="Open Sans" w:cs="Open Sans"/>
        </w:rPr>
        <w:t>acknowledged the</w:t>
      </w:r>
      <w:r w:rsidR="006A0DF0">
        <w:rPr>
          <w:rFonts w:ascii="Open Sans" w:hAnsi="Open Sans" w:cs="Open Sans"/>
        </w:rPr>
        <w:t xml:space="preserve"> </w:t>
      </w:r>
      <w:r w:rsidR="00941D3B" w:rsidRPr="00941D3B">
        <w:rPr>
          <w:rFonts w:ascii="Open Sans" w:hAnsi="Open Sans" w:cs="Open Sans"/>
        </w:rPr>
        <w:t xml:space="preserve">directive provided to staff </w:t>
      </w:r>
      <w:r w:rsidR="006A0DF0">
        <w:rPr>
          <w:rFonts w:ascii="Open Sans" w:hAnsi="Open Sans" w:cs="Open Sans"/>
        </w:rPr>
        <w:t xml:space="preserve">to transition consumers to in-house services </w:t>
      </w:r>
      <w:r w:rsidR="00941D3B" w:rsidRPr="00941D3B">
        <w:rPr>
          <w:rFonts w:ascii="Open Sans" w:hAnsi="Open Sans" w:cs="Open Sans"/>
        </w:rPr>
        <w:t xml:space="preserve">did not provide consumers with the level of choice and independence required to make decisions </w:t>
      </w:r>
      <w:r w:rsidR="00011D75">
        <w:rPr>
          <w:rFonts w:ascii="Open Sans" w:hAnsi="Open Sans" w:cs="Open Sans"/>
        </w:rPr>
        <w:t>that impact</w:t>
      </w:r>
      <w:r w:rsidR="00D531BB">
        <w:rPr>
          <w:rFonts w:ascii="Open Sans" w:hAnsi="Open Sans" w:cs="Open Sans"/>
        </w:rPr>
        <w:t xml:space="preserve"> their </w:t>
      </w:r>
      <w:r w:rsidR="00941D3B" w:rsidRPr="00941D3B">
        <w:rPr>
          <w:rFonts w:ascii="Open Sans" w:hAnsi="Open Sans" w:cs="Open Sans"/>
        </w:rPr>
        <w:t>care and services</w:t>
      </w:r>
      <w:r w:rsidR="00D531BB">
        <w:rPr>
          <w:rFonts w:ascii="Open Sans" w:hAnsi="Open Sans" w:cs="Open Sans"/>
        </w:rPr>
        <w:t>.</w:t>
      </w:r>
    </w:p>
    <w:p w14:paraId="4E8EFD2D" w14:textId="50964C48" w:rsidR="00D531BB" w:rsidRDefault="00D531BB" w:rsidP="00DE13D8">
      <w:pPr>
        <w:pStyle w:val="NormalArial"/>
        <w:numPr>
          <w:ilvl w:val="0"/>
          <w:numId w:val="23"/>
        </w:numPr>
        <w:rPr>
          <w:rFonts w:ascii="Open Sans" w:hAnsi="Open Sans" w:cs="Open Sans"/>
        </w:rPr>
      </w:pPr>
      <w:r>
        <w:rPr>
          <w:rFonts w:ascii="Open Sans" w:hAnsi="Open Sans" w:cs="Open Sans"/>
        </w:rPr>
        <w:t xml:space="preserve">Documentation </w:t>
      </w:r>
      <w:r w:rsidR="007E6ED7">
        <w:rPr>
          <w:rFonts w:ascii="Open Sans" w:hAnsi="Open Sans" w:cs="Open Sans"/>
        </w:rPr>
        <w:t>showed minimal consumer consultation occurred throughout the process</w:t>
      </w:r>
      <w:r w:rsidR="005F3541">
        <w:rPr>
          <w:rFonts w:ascii="Open Sans" w:hAnsi="Open Sans" w:cs="Open Sans"/>
        </w:rPr>
        <w:t>.</w:t>
      </w:r>
    </w:p>
    <w:p w14:paraId="002FD6CA" w14:textId="261D41EB" w:rsidR="00D0079C" w:rsidRDefault="00D0079C" w:rsidP="00B24222">
      <w:pPr>
        <w:pStyle w:val="NormalArial"/>
        <w:rPr>
          <w:rFonts w:ascii="Open Sans" w:hAnsi="Open Sans" w:cs="Open Sans"/>
        </w:rPr>
      </w:pPr>
      <w:r w:rsidRPr="00D0079C">
        <w:rPr>
          <w:rFonts w:ascii="Open Sans" w:hAnsi="Open Sans" w:cs="Open Sans"/>
        </w:rPr>
        <w:t>In response to the Assessment Team’s report, the provider submitted</w:t>
      </w:r>
      <w:r>
        <w:rPr>
          <w:rFonts w:ascii="Open Sans" w:hAnsi="Open Sans" w:cs="Open Sans"/>
        </w:rPr>
        <w:t xml:space="preserve"> a</w:t>
      </w:r>
      <w:r w:rsidR="00A14F61">
        <w:rPr>
          <w:rFonts w:ascii="Open Sans" w:hAnsi="Open Sans" w:cs="Open Sans"/>
        </w:rPr>
        <w:t xml:space="preserve"> continuous</w:t>
      </w:r>
      <w:r w:rsidR="00C95045">
        <w:rPr>
          <w:rFonts w:ascii="Open Sans" w:hAnsi="Open Sans" w:cs="Open Sans"/>
        </w:rPr>
        <w:t xml:space="preserve"> improvement plan and </w:t>
      </w:r>
      <w:r w:rsidR="009F1A8E">
        <w:rPr>
          <w:rFonts w:ascii="Open Sans" w:hAnsi="Open Sans" w:cs="Open Sans"/>
        </w:rPr>
        <w:t>a draft consumer choice and independence policy</w:t>
      </w:r>
      <w:r w:rsidRPr="00D0079C">
        <w:rPr>
          <w:rFonts w:ascii="Open Sans" w:hAnsi="Open Sans" w:cs="Open Sans"/>
        </w:rPr>
        <w:t>. The response includes the following relevant to my finding:</w:t>
      </w:r>
    </w:p>
    <w:p w14:paraId="29FB36B7" w14:textId="4B76A6CB" w:rsidR="00822AE7" w:rsidRDefault="004701CB" w:rsidP="00822AE7">
      <w:pPr>
        <w:pStyle w:val="NormalArial"/>
        <w:numPr>
          <w:ilvl w:val="0"/>
          <w:numId w:val="25"/>
        </w:numPr>
        <w:rPr>
          <w:rFonts w:ascii="Open Sans" w:hAnsi="Open Sans" w:cs="Open Sans"/>
        </w:rPr>
      </w:pPr>
      <w:r>
        <w:rPr>
          <w:rFonts w:ascii="Open Sans" w:hAnsi="Open Sans" w:cs="Open Sans"/>
        </w:rPr>
        <w:t>The provider plans to deliver s</w:t>
      </w:r>
      <w:r w:rsidR="0089762A">
        <w:rPr>
          <w:rFonts w:ascii="Open Sans" w:hAnsi="Open Sans" w:cs="Open Sans"/>
        </w:rPr>
        <w:t xml:space="preserve">taff training </w:t>
      </w:r>
      <w:r w:rsidR="00D12728">
        <w:rPr>
          <w:rFonts w:ascii="Open Sans" w:hAnsi="Open Sans" w:cs="Open Sans"/>
        </w:rPr>
        <w:t>on communicating with consumers</w:t>
      </w:r>
      <w:r w:rsidR="004E4ED4">
        <w:rPr>
          <w:rFonts w:ascii="Open Sans" w:hAnsi="Open Sans" w:cs="Open Sans"/>
        </w:rPr>
        <w:t>.</w:t>
      </w:r>
    </w:p>
    <w:p w14:paraId="695420E5" w14:textId="21E98C18" w:rsidR="00056B6E" w:rsidRDefault="004701CB" w:rsidP="00822AE7">
      <w:pPr>
        <w:pStyle w:val="NormalArial"/>
        <w:numPr>
          <w:ilvl w:val="0"/>
          <w:numId w:val="25"/>
        </w:numPr>
        <w:rPr>
          <w:rFonts w:ascii="Open Sans" w:hAnsi="Open Sans" w:cs="Open Sans"/>
        </w:rPr>
      </w:pPr>
      <w:r>
        <w:rPr>
          <w:rFonts w:ascii="Open Sans" w:hAnsi="Open Sans" w:cs="Open Sans"/>
        </w:rPr>
        <w:t>The provider plans to develop r</w:t>
      </w:r>
      <w:r w:rsidR="00056B6E">
        <w:rPr>
          <w:rFonts w:ascii="Open Sans" w:hAnsi="Open Sans" w:cs="Open Sans"/>
        </w:rPr>
        <w:t xml:space="preserve">esources to </w:t>
      </w:r>
      <w:r w:rsidR="004E4ED4">
        <w:rPr>
          <w:rFonts w:ascii="Open Sans" w:hAnsi="Open Sans" w:cs="Open Sans"/>
        </w:rPr>
        <w:t>enable staff to support consumer understanding and timely communication on service changes</w:t>
      </w:r>
      <w:r w:rsidR="00A14C0A">
        <w:rPr>
          <w:rFonts w:ascii="Open Sans" w:hAnsi="Open Sans" w:cs="Open Sans"/>
        </w:rPr>
        <w:t>.</w:t>
      </w:r>
    </w:p>
    <w:p w14:paraId="56CF8475" w14:textId="5F97CE94" w:rsidR="00A14C0A" w:rsidRDefault="004701CB" w:rsidP="00822AE7">
      <w:pPr>
        <w:pStyle w:val="NormalArial"/>
        <w:numPr>
          <w:ilvl w:val="0"/>
          <w:numId w:val="25"/>
        </w:numPr>
        <w:rPr>
          <w:rFonts w:ascii="Open Sans" w:hAnsi="Open Sans" w:cs="Open Sans"/>
        </w:rPr>
      </w:pPr>
      <w:r>
        <w:rPr>
          <w:rFonts w:ascii="Open Sans" w:hAnsi="Open Sans" w:cs="Open Sans"/>
        </w:rPr>
        <w:t>The provider plans to d</w:t>
      </w:r>
      <w:r w:rsidR="00A14C0A" w:rsidRPr="00A14C0A">
        <w:rPr>
          <w:rFonts w:ascii="Open Sans" w:hAnsi="Open Sans" w:cs="Open Sans"/>
        </w:rPr>
        <w:t xml:space="preserve">evelop a standard communication template </w:t>
      </w:r>
      <w:r w:rsidR="00A14C0A">
        <w:rPr>
          <w:rFonts w:ascii="Open Sans" w:hAnsi="Open Sans" w:cs="Open Sans"/>
        </w:rPr>
        <w:t>to</w:t>
      </w:r>
      <w:r w:rsidR="00A14C0A" w:rsidRPr="00A14C0A">
        <w:rPr>
          <w:rFonts w:ascii="Open Sans" w:hAnsi="Open Sans" w:cs="Open Sans"/>
        </w:rPr>
        <w:t xml:space="preserve"> notify consumers about changes in service provision, funding, or policy updates.</w:t>
      </w:r>
    </w:p>
    <w:p w14:paraId="482CCAF6" w14:textId="77777777" w:rsidR="00523FB2" w:rsidRDefault="00661210" w:rsidP="005F3541">
      <w:pPr>
        <w:pStyle w:val="NormalArial"/>
        <w:rPr>
          <w:rFonts w:ascii="Open Sans" w:hAnsi="Open Sans" w:cs="Open Sans"/>
        </w:rPr>
      </w:pPr>
      <w:r w:rsidRPr="00661210">
        <w:rPr>
          <w:rFonts w:ascii="Open Sans" w:hAnsi="Open Sans" w:cs="Open Sans"/>
        </w:rPr>
        <w:t>In coming to my finding, I have considered the Assessment Team</w:t>
      </w:r>
      <w:r w:rsidR="00177105">
        <w:rPr>
          <w:rFonts w:ascii="Open Sans" w:hAnsi="Open Sans" w:cs="Open Sans"/>
        </w:rPr>
        <w:t>’</w:t>
      </w:r>
      <w:r w:rsidRPr="00661210">
        <w:rPr>
          <w:rFonts w:ascii="Open Sans" w:hAnsi="Open Sans" w:cs="Open Sans"/>
        </w:rPr>
        <w:t>s report and the provider’s response.</w:t>
      </w:r>
      <w:r w:rsidR="00177105">
        <w:rPr>
          <w:rFonts w:ascii="Open Sans" w:hAnsi="Open Sans" w:cs="Open Sans"/>
        </w:rPr>
        <w:t xml:space="preserve"> </w:t>
      </w:r>
      <w:r w:rsidR="004812BA">
        <w:rPr>
          <w:rFonts w:ascii="Open Sans" w:hAnsi="Open Sans" w:cs="Open Sans"/>
        </w:rPr>
        <w:t xml:space="preserve">This </w:t>
      </w:r>
      <w:r w:rsidR="00C300B3">
        <w:rPr>
          <w:rFonts w:ascii="Open Sans" w:hAnsi="Open Sans" w:cs="Open Sans"/>
        </w:rPr>
        <w:t>Requirement expects organisation</w:t>
      </w:r>
      <w:r w:rsidR="00DF3DA7">
        <w:rPr>
          <w:rFonts w:ascii="Open Sans" w:hAnsi="Open Sans" w:cs="Open Sans"/>
        </w:rPr>
        <w:t>s</w:t>
      </w:r>
      <w:r w:rsidR="00C300B3">
        <w:rPr>
          <w:rFonts w:ascii="Open Sans" w:hAnsi="Open Sans" w:cs="Open Sans"/>
        </w:rPr>
        <w:t xml:space="preserve"> to respect consumers’ decisions</w:t>
      </w:r>
      <w:r w:rsidR="00026C35">
        <w:rPr>
          <w:rFonts w:ascii="Open Sans" w:hAnsi="Open Sans" w:cs="Open Sans"/>
        </w:rPr>
        <w:t xml:space="preserve">, including the need for consumers to have options and information to support their </w:t>
      </w:r>
      <w:r w:rsidR="00CC0383">
        <w:rPr>
          <w:rFonts w:ascii="Open Sans" w:hAnsi="Open Sans" w:cs="Open Sans"/>
        </w:rPr>
        <w:t xml:space="preserve">decision-making. </w:t>
      </w:r>
      <w:r w:rsidR="00881995" w:rsidRPr="00881995">
        <w:rPr>
          <w:rFonts w:ascii="Open Sans" w:hAnsi="Open Sans" w:cs="Open Sans"/>
        </w:rPr>
        <w:t>Furthermore, organisations are expected to take reasonable steps to find alternatives that help meet the consumer’s needs and preferences.</w:t>
      </w:r>
      <w:r w:rsidR="00D11C34">
        <w:rPr>
          <w:rFonts w:ascii="Open Sans" w:hAnsi="Open Sans" w:cs="Open Sans"/>
        </w:rPr>
        <w:t xml:space="preserve"> I find this did not occur</w:t>
      </w:r>
      <w:r w:rsidR="00631049">
        <w:rPr>
          <w:rFonts w:ascii="Open Sans" w:hAnsi="Open Sans" w:cs="Open Sans"/>
        </w:rPr>
        <w:t xml:space="preserve">, as consumers </w:t>
      </w:r>
      <w:r w:rsidR="00D53711">
        <w:rPr>
          <w:rFonts w:ascii="Open Sans" w:hAnsi="Open Sans" w:cs="Open Sans"/>
        </w:rPr>
        <w:t xml:space="preserve">did not have control or choice over </w:t>
      </w:r>
      <w:r w:rsidR="008E2701">
        <w:rPr>
          <w:rFonts w:ascii="Open Sans" w:hAnsi="Open Sans" w:cs="Open Sans"/>
        </w:rPr>
        <w:t>the cessation of</w:t>
      </w:r>
      <w:r w:rsidR="00DF4ECD">
        <w:rPr>
          <w:rFonts w:ascii="Open Sans" w:hAnsi="Open Sans" w:cs="Open Sans"/>
        </w:rPr>
        <w:t xml:space="preserve"> </w:t>
      </w:r>
      <w:r w:rsidR="00DD63AF">
        <w:rPr>
          <w:rFonts w:ascii="Open Sans" w:hAnsi="Open Sans" w:cs="Open Sans"/>
        </w:rPr>
        <w:t>servi</w:t>
      </w:r>
      <w:r w:rsidR="00523FB2">
        <w:rPr>
          <w:rFonts w:ascii="Open Sans" w:hAnsi="Open Sans" w:cs="Open Sans"/>
        </w:rPr>
        <w:t xml:space="preserve">ces delivered by </w:t>
      </w:r>
      <w:r w:rsidR="00DF4ECD">
        <w:rPr>
          <w:rFonts w:ascii="Open Sans" w:hAnsi="Open Sans" w:cs="Open Sans"/>
        </w:rPr>
        <w:t>subcontract</w:t>
      </w:r>
      <w:r w:rsidR="00523FB2">
        <w:rPr>
          <w:rFonts w:ascii="Open Sans" w:hAnsi="Open Sans" w:cs="Open Sans"/>
        </w:rPr>
        <w:t>ors</w:t>
      </w:r>
      <w:r w:rsidR="00DF4ECD">
        <w:rPr>
          <w:rFonts w:ascii="Open Sans" w:hAnsi="Open Sans" w:cs="Open Sans"/>
        </w:rPr>
        <w:t>.</w:t>
      </w:r>
      <w:r w:rsidR="0090768F">
        <w:rPr>
          <w:rFonts w:ascii="Open Sans" w:hAnsi="Open Sans" w:cs="Open Sans"/>
        </w:rPr>
        <w:t xml:space="preserve"> </w:t>
      </w:r>
    </w:p>
    <w:p w14:paraId="65834686" w14:textId="34D7DDC3" w:rsidR="005F3541" w:rsidRDefault="00103611" w:rsidP="005F3541">
      <w:pPr>
        <w:pStyle w:val="NormalArial"/>
        <w:rPr>
          <w:rFonts w:ascii="Open Sans" w:hAnsi="Open Sans" w:cs="Open Sans"/>
        </w:rPr>
      </w:pPr>
      <w:r w:rsidRPr="00103611">
        <w:rPr>
          <w:rFonts w:ascii="Open Sans" w:hAnsi="Open Sans" w:cs="Open Sans"/>
        </w:rPr>
        <w:t xml:space="preserve">I acknowledge the provider’s </w:t>
      </w:r>
      <w:r w:rsidR="00F264B1">
        <w:rPr>
          <w:rFonts w:ascii="Open Sans" w:hAnsi="Open Sans" w:cs="Open Sans"/>
        </w:rPr>
        <w:t xml:space="preserve">attempt </w:t>
      </w:r>
      <w:r w:rsidRPr="00103611">
        <w:rPr>
          <w:rFonts w:ascii="Open Sans" w:hAnsi="Open Sans" w:cs="Open Sans"/>
        </w:rPr>
        <w:t>to address the deficiencies</w:t>
      </w:r>
      <w:r w:rsidR="00523FB2">
        <w:rPr>
          <w:rFonts w:ascii="Open Sans" w:hAnsi="Open Sans" w:cs="Open Sans"/>
        </w:rPr>
        <w:t>; h</w:t>
      </w:r>
      <w:r w:rsidRPr="00103611">
        <w:rPr>
          <w:rFonts w:ascii="Open Sans" w:hAnsi="Open Sans" w:cs="Open Sans"/>
        </w:rPr>
        <w:t>owever, there was no evidence that, at the time of my decision, the provider commenced corrective actions relating to organisational decisions impacting consumers’ care and service delivery</w:t>
      </w:r>
      <w:r w:rsidR="00B678C7">
        <w:rPr>
          <w:rFonts w:ascii="Open Sans" w:hAnsi="Open Sans" w:cs="Open Sans"/>
        </w:rPr>
        <w:t xml:space="preserve">, </w:t>
      </w:r>
      <w:r w:rsidR="00B678C7" w:rsidRPr="00B678C7">
        <w:rPr>
          <w:rFonts w:ascii="Open Sans" w:hAnsi="Open Sans" w:cs="Open Sans"/>
        </w:rPr>
        <w:t>nor evidence of discussion with consumers regarding this matter</w:t>
      </w:r>
      <w:r w:rsidR="005D0420">
        <w:rPr>
          <w:rFonts w:ascii="Open Sans" w:hAnsi="Open Sans" w:cs="Open Sans"/>
        </w:rPr>
        <w:t xml:space="preserve">. </w:t>
      </w:r>
      <w:r w:rsidR="00A034CF">
        <w:rPr>
          <w:rFonts w:ascii="Open Sans" w:hAnsi="Open Sans" w:cs="Open Sans"/>
        </w:rPr>
        <w:t xml:space="preserve">Additionally, </w:t>
      </w:r>
      <w:r w:rsidR="00F264B1">
        <w:rPr>
          <w:rFonts w:ascii="Open Sans" w:hAnsi="Open Sans" w:cs="Open Sans"/>
        </w:rPr>
        <w:t xml:space="preserve">there was no evidence </w:t>
      </w:r>
      <w:r w:rsidR="00B35CA8">
        <w:rPr>
          <w:rFonts w:ascii="Open Sans" w:hAnsi="Open Sans" w:cs="Open Sans"/>
        </w:rPr>
        <w:t xml:space="preserve">improvement </w:t>
      </w:r>
      <w:proofErr w:type="gramStart"/>
      <w:r w:rsidR="00B35CA8">
        <w:rPr>
          <w:rFonts w:ascii="Open Sans" w:hAnsi="Open Sans" w:cs="Open Sans"/>
        </w:rPr>
        <w:t>i</w:t>
      </w:r>
      <w:r w:rsidR="002B681E">
        <w:rPr>
          <w:rFonts w:ascii="Open Sans" w:hAnsi="Open Sans" w:cs="Open Sans"/>
        </w:rPr>
        <w:t>nitiatives</w:t>
      </w:r>
      <w:r w:rsidR="00B35CA8">
        <w:rPr>
          <w:rFonts w:ascii="Open Sans" w:hAnsi="Open Sans" w:cs="Open Sans"/>
        </w:rPr>
        <w:t xml:space="preserve"> </w:t>
      </w:r>
      <w:r w:rsidR="00E4101A">
        <w:rPr>
          <w:rFonts w:ascii="Open Sans" w:hAnsi="Open Sans" w:cs="Open Sans"/>
        </w:rPr>
        <w:t xml:space="preserve"> </w:t>
      </w:r>
      <w:r w:rsidR="00F264B1">
        <w:rPr>
          <w:rFonts w:ascii="Open Sans" w:hAnsi="Open Sans" w:cs="Open Sans"/>
        </w:rPr>
        <w:t>have</w:t>
      </w:r>
      <w:proofErr w:type="gramEnd"/>
      <w:r w:rsidR="00F264B1">
        <w:rPr>
          <w:rFonts w:ascii="Open Sans" w:hAnsi="Open Sans" w:cs="Open Sans"/>
        </w:rPr>
        <w:t xml:space="preserve"> been effectively implemented and embedded. I encourage the provider to consider planning remedial actions to enable consumers to exercise choice.</w:t>
      </w:r>
    </w:p>
    <w:p w14:paraId="2975DA91" w14:textId="4B26CE95" w:rsidR="00AA7CD5" w:rsidRDefault="00AA7CD5" w:rsidP="005F3541">
      <w:pPr>
        <w:pStyle w:val="NormalArial"/>
        <w:rPr>
          <w:rFonts w:ascii="Open Sans" w:hAnsi="Open Sans" w:cs="Open Sans"/>
        </w:rPr>
      </w:pPr>
      <w:r w:rsidRPr="00AA7CD5">
        <w:rPr>
          <w:rFonts w:ascii="Open Sans" w:hAnsi="Open Sans" w:cs="Open Sans"/>
        </w:rPr>
        <w:lastRenderedPageBreak/>
        <w:t xml:space="preserve">Based on the information summarised above, I find the provider, in relation to </w:t>
      </w:r>
      <w:r>
        <w:rPr>
          <w:rFonts w:ascii="Open Sans" w:hAnsi="Open Sans" w:cs="Open Sans"/>
        </w:rPr>
        <w:t xml:space="preserve">each </w:t>
      </w:r>
      <w:r w:rsidRPr="00AA7CD5">
        <w:rPr>
          <w:rFonts w:ascii="Open Sans" w:hAnsi="Open Sans" w:cs="Open Sans"/>
        </w:rPr>
        <w:t>service, non-compliant with Requirement</w:t>
      </w:r>
      <w:r>
        <w:rPr>
          <w:rFonts w:ascii="Open Sans" w:hAnsi="Open Sans" w:cs="Open Sans"/>
        </w:rPr>
        <w:t xml:space="preserve"> (3)(c) in Standard 1 Consumer dignity and choice.</w:t>
      </w:r>
    </w:p>
    <w:p w14:paraId="124EF480" w14:textId="612FA954" w:rsidR="007E5C5F" w:rsidRPr="00231C54" w:rsidRDefault="007E5C5F" w:rsidP="00F87E39">
      <w:pPr>
        <w:pStyle w:val="NormalArial"/>
        <w:rPr>
          <w:rFonts w:ascii="Open Sans" w:hAnsi="Open Sans" w:cs="Open Sans"/>
          <w:u w:val="single"/>
        </w:rPr>
      </w:pPr>
      <w:bookmarkStart w:id="6" w:name="_Hlk194157623"/>
      <w:r w:rsidRPr="00231C54">
        <w:rPr>
          <w:rFonts w:ascii="Open Sans" w:hAnsi="Open Sans" w:cs="Open Sans"/>
          <w:u w:val="single"/>
        </w:rPr>
        <w:t>Requirement 1(3)(e)</w:t>
      </w:r>
    </w:p>
    <w:p w14:paraId="430A7AEB" w14:textId="6B473992" w:rsidR="00231C54" w:rsidRDefault="00231C54" w:rsidP="00F87E39">
      <w:pPr>
        <w:pStyle w:val="NormalArial"/>
        <w:rPr>
          <w:rFonts w:ascii="Open Sans" w:hAnsi="Open Sans" w:cs="Open Sans"/>
        </w:rPr>
      </w:pPr>
      <w:r w:rsidRPr="00231C54">
        <w:rPr>
          <w:rFonts w:ascii="Open Sans" w:hAnsi="Open Sans" w:cs="Open Sans"/>
        </w:rPr>
        <w:t xml:space="preserve">The Assessment Team reported </w:t>
      </w:r>
      <w:r w:rsidR="0035729F">
        <w:rPr>
          <w:rFonts w:ascii="Open Sans" w:hAnsi="Open Sans" w:cs="Open Sans"/>
        </w:rPr>
        <w:t xml:space="preserve">consumers did not receive accurate and timely information </w:t>
      </w:r>
      <w:r w:rsidR="004E1965">
        <w:rPr>
          <w:rFonts w:ascii="Open Sans" w:hAnsi="Open Sans" w:cs="Open Sans"/>
        </w:rPr>
        <w:t xml:space="preserve">regarding </w:t>
      </w:r>
      <w:r w:rsidR="006D2204">
        <w:rPr>
          <w:rFonts w:ascii="Open Sans" w:hAnsi="Open Sans" w:cs="Open Sans"/>
        </w:rPr>
        <w:t xml:space="preserve">the discontinuation of </w:t>
      </w:r>
      <w:r w:rsidR="004E1965">
        <w:rPr>
          <w:rFonts w:ascii="Open Sans" w:hAnsi="Open Sans" w:cs="Open Sans"/>
        </w:rPr>
        <w:t>subcontracted services.</w:t>
      </w:r>
      <w:r w:rsidRPr="00231C54">
        <w:rPr>
          <w:rFonts w:ascii="Open Sans" w:hAnsi="Open Sans" w:cs="Open Sans"/>
        </w:rPr>
        <w:t xml:space="preserve"> The Assessment Team provided the following evidence relevant to my finding</w:t>
      </w:r>
      <w:r w:rsidR="004E1965">
        <w:rPr>
          <w:rFonts w:ascii="Open Sans" w:hAnsi="Open Sans" w:cs="Open Sans"/>
        </w:rPr>
        <w:t>:</w:t>
      </w:r>
    </w:p>
    <w:bookmarkEnd w:id="6"/>
    <w:p w14:paraId="4E34876C" w14:textId="5DCEEC17" w:rsidR="008B4D8C" w:rsidRDefault="005C227F" w:rsidP="004E1965">
      <w:pPr>
        <w:pStyle w:val="NormalArial"/>
        <w:numPr>
          <w:ilvl w:val="0"/>
          <w:numId w:val="26"/>
        </w:numPr>
        <w:rPr>
          <w:rFonts w:ascii="Open Sans" w:hAnsi="Open Sans" w:cs="Open Sans"/>
        </w:rPr>
      </w:pPr>
      <w:r>
        <w:rPr>
          <w:rFonts w:ascii="Open Sans" w:hAnsi="Open Sans" w:cs="Open Sans"/>
        </w:rPr>
        <w:t xml:space="preserve">Consumers </w:t>
      </w:r>
      <w:r w:rsidR="006E7AA9">
        <w:rPr>
          <w:rFonts w:ascii="Open Sans" w:hAnsi="Open Sans" w:cs="Open Sans"/>
        </w:rPr>
        <w:t>articulated feeling</w:t>
      </w:r>
      <w:r w:rsidR="002A4265">
        <w:rPr>
          <w:rFonts w:ascii="Open Sans" w:hAnsi="Open Sans" w:cs="Open Sans"/>
        </w:rPr>
        <w:t>s</w:t>
      </w:r>
      <w:r w:rsidR="006E7AA9">
        <w:rPr>
          <w:rFonts w:ascii="Open Sans" w:hAnsi="Open Sans" w:cs="Open Sans"/>
        </w:rPr>
        <w:t xml:space="preserve"> of distress and uncertainty</w:t>
      </w:r>
      <w:r w:rsidR="002A4265">
        <w:rPr>
          <w:rFonts w:ascii="Open Sans" w:hAnsi="Open Sans" w:cs="Open Sans"/>
        </w:rPr>
        <w:t xml:space="preserve"> </w:t>
      </w:r>
      <w:r w:rsidR="005179E8">
        <w:rPr>
          <w:rFonts w:ascii="Open Sans" w:hAnsi="Open Sans" w:cs="Open Sans"/>
        </w:rPr>
        <w:t>following the termination of subcontracted services</w:t>
      </w:r>
      <w:r w:rsidR="00C9537C">
        <w:rPr>
          <w:rFonts w:ascii="Open Sans" w:hAnsi="Open Sans" w:cs="Open Sans"/>
        </w:rPr>
        <w:t xml:space="preserve">. Consumers </w:t>
      </w:r>
      <w:r w:rsidR="00E6470A">
        <w:rPr>
          <w:rFonts w:ascii="Open Sans" w:hAnsi="Open Sans" w:cs="Open Sans"/>
        </w:rPr>
        <w:t xml:space="preserve">explained consultation did not occur </w:t>
      </w:r>
      <w:r w:rsidR="0006637B">
        <w:rPr>
          <w:rFonts w:ascii="Open Sans" w:hAnsi="Open Sans" w:cs="Open Sans"/>
        </w:rPr>
        <w:t>prior to the</w:t>
      </w:r>
      <w:r w:rsidR="001F52AD">
        <w:rPr>
          <w:rFonts w:ascii="Open Sans" w:hAnsi="Open Sans" w:cs="Open Sans"/>
        </w:rPr>
        <w:t xml:space="preserve"> provider</w:t>
      </w:r>
      <w:r w:rsidR="00890002">
        <w:rPr>
          <w:rFonts w:ascii="Open Sans" w:hAnsi="Open Sans" w:cs="Open Sans"/>
        </w:rPr>
        <w:t xml:space="preserve"> communicating the</w:t>
      </w:r>
      <w:r w:rsidR="001F52AD">
        <w:rPr>
          <w:rFonts w:ascii="Open Sans" w:hAnsi="Open Sans" w:cs="Open Sans"/>
        </w:rPr>
        <w:t xml:space="preserve"> decision</w:t>
      </w:r>
      <w:r w:rsidR="006D2204">
        <w:rPr>
          <w:rFonts w:ascii="Open Sans" w:hAnsi="Open Sans" w:cs="Open Sans"/>
        </w:rPr>
        <w:t>,</w:t>
      </w:r>
      <w:r w:rsidR="001F52AD">
        <w:rPr>
          <w:rFonts w:ascii="Open Sans" w:hAnsi="Open Sans" w:cs="Open Sans"/>
        </w:rPr>
        <w:t xml:space="preserve"> which</w:t>
      </w:r>
      <w:r w:rsidR="002A4896">
        <w:rPr>
          <w:rFonts w:ascii="Open Sans" w:hAnsi="Open Sans" w:cs="Open Sans"/>
        </w:rPr>
        <w:t xml:space="preserve"> </w:t>
      </w:r>
      <w:r w:rsidR="0031491C">
        <w:rPr>
          <w:rFonts w:ascii="Open Sans" w:hAnsi="Open Sans" w:cs="Open Sans"/>
        </w:rPr>
        <w:t xml:space="preserve">impacted the consumers’ ability to exercise choice and </w:t>
      </w:r>
      <w:r w:rsidR="002A4896">
        <w:rPr>
          <w:rFonts w:ascii="Open Sans" w:hAnsi="Open Sans" w:cs="Open Sans"/>
        </w:rPr>
        <w:t xml:space="preserve">caused interruptions to </w:t>
      </w:r>
      <w:r w:rsidR="002B5A06">
        <w:rPr>
          <w:rFonts w:ascii="Open Sans" w:hAnsi="Open Sans" w:cs="Open Sans"/>
        </w:rPr>
        <w:t xml:space="preserve">essential </w:t>
      </w:r>
      <w:r w:rsidR="002A4896">
        <w:rPr>
          <w:rFonts w:ascii="Open Sans" w:hAnsi="Open Sans" w:cs="Open Sans"/>
        </w:rPr>
        <w:t xml:space="preserve">services </w:t>
      </w:r>
      <w:r w:rsidR="0031491C">
        <w:rPr>
          <w:rFonts w:ascii="Open Sans" w:hAnsi="Open Sans" w:cs="Open Sans"/>
        </w:rPr>
        <w:t>provided by subcontracted organisations.</w:t>
      </w:r>
    </w:p>
    <w:p w14:paraId="02F6989E" w14:textId="049E5F03" w:rsidR="004E1965" w:rsidRDefault="008B4D8C" w:rsidP="004E1965">
      <w:pPr>
        <w:pStyle w:val="NormalArial"/>
        <w:numPr>
          <w:ilvl w:val="0"/>
          <w:numId w:val="26"/>
        </w:numPr>
        <w:rPr>
          <w:rFonts w:ascii="Open Sans" w:hAnsi="Open Sans" w:cs="Open Sans"/>
        </w:rPr>
      </w:pPr>
      <w:r>
        <w:rPr>
          <w:rFonts w:ascii="Open Sans" w:hAnsi="Open Sans" w:cs="Open Sans"/>
        </w:rPr>
        <w:t xml:space="preserve">Staff explained </w:t>
      </w:r>
      <w:r w:rsidR="0041677D">
        <w:rPr>
          <w:rFonts w:ascii="Open Sans" w:hAnsi="Open Sans" w:cs="Open Sans"/>
        </w:rPr>
        <w:t xml:space="preserve">the directive to immediately transition away from subcontracted services </w:t>
      </w:r>
      <w:r w:rsidR="00A410FA">
        <w:rPr>
          <w:rFonts w:ascii="Open Sans" w:hAnsi="Open Sans" w:cs="Open Sans"/>
        </w:rPr>
        <w:t xml:space="preserve">without prior notice, </w:t>
      </w:r>
      <w:r w:rsidR="00F6013A">
        <w:rPr>
          <w:rFonts w:ascii="Open Sans" w:hAnsi="Open Sans" w:cs="Open Sans"/>
        </w:rPr>
        <w:t>impacted the provision of accurate and timely information to consumers.</w:t>
      </w:r>
    </w:p>
    <w:p w14:paraId="5AE45504" w14:textId="439F318E" w:rsidR="00A410FA" w:rsidRDefault="004E7036" w:rsidP="004E1965">
      <w:pPr>
        <w:pStyle w:val="NormalArial"/>
        <w:numPr>
          <w:ilvl w:val="0"/>
          <w:numId w:val="26"/>
        </w:numPr>
        <w:rPr>
          <w:rFonts w:ascii="Open Sans" w:hAnsi="Open Sans" w:cs="Open Sans"/>
        </w:rPr>
      </w:pPr>
      <w:r w:rsidRPr="004E7036">
        <w:rPr>
          <w:rFonts w:ascii="Open Sans" w:hAnsi="Open Sans" w:cs="Open Sans"/>
        </w:rPr>
        <w:t xml:space="preserve">Management acknowledged staff were not provided with the information or resources necessary to </w:t>
      </w:r>
      <w:r w:rsidR="0050068F">
        <w:rPr>
          <w:rFonts w:ascii="Open Sans" w:hAnsi="Open Sans" w:cs="Open Sans"/>
        </w:rPr>
        <w:t>i</w:t>
      </w:r>
      <w:r w:rsidRPr="004E7036">
        <w:rPr>
          <w:rFonts w:ascii="Open Sans" w:hAnsi="Open Sans" w:cs="Open Sans"/>
        </w:rPr>
        <w:t xml:space="preserve">nform consumers about the organisation’s decision to </w:t>
      </w:r>
      <w:r w:rsidR="0050068F">
        <w:rPr>
          <w:rFonts w:ascii="Open Sans" w:hAnsi="Open Sans" w:cs="Open Sans"/>
        </w:rPr>
        <w:t>terminate</w:t>
      </w:r>
      <w:r w:rsidRPr="004E7036">
        <w:rPr>
          <w:rFonts w:ascii="Open Sans" w:hAnsi="Open Sans" w:cs="Open Sans"/>
        </w:rPr>
        <w:t xml:space="preserve"> subcontracted services</w:t>
      </w:r>
      <w:r w:rsidR="0050068F">
        <w:rPr>
          <w:rFonts w:ascii="Open Sans" w:hAnsi="Open Sans" w:cs="Open Sans"/>
        </w:rPr>
        <w:t>.</w:t>
      </w:r>
    </w:p>
    <w:p w14:paraId="674C0D42" w14:textId="077F13E7" w:rsidR="005C4080" w:rsidRDefault="005C4080" w:rsidP="004E1965">
      <w:pPr>
        <w:pStyle w:val="NormalArial"/>
        <w:numPr>
          <w:ilvl w:val="0"/>
          <w:numId w:val="26"/>
        </w:numPr>
        <w:rPr>
          <w:rFonts w:ascii="Open Sans" w:hAnsi="Open Sans" w:cs="Open Sans"/>
        </w:rPr>
      </w:pPr>
      <w:r w:rsidRPr="005C4080">
        <w:rPr>
          <w:rFonts w:ascii="Open Sans" w:hAnsi="Open Sans" w:cs="Open Sans"/>
        </w:rPr>
        <w:t xml:space="preserve">Documentation </w:t>
      </w:r>
      <w:r w:rsidR="00C77129">
        <w:rPr>
          <w:rFonts w:ascii="Open Sans" w:hAnsi="Open Sans" w:cs="Open Sans"/>
        </w:rPr>
        <w:t>evidenced</w:t>
      </w:r>
      <w:r w:rsidRPr="005C4080">
        <w:rPr>
          <w:rFonts w:ascii="Open Sans" w:hAnsi="Open Sans" w:cs="Open Sans"/>
        </w:rPr>
        <w:t xml:space="preserve"> information </w:t>
      </w:r>
      <w:r w:rsidR="00C77129">
        <w:rPr>
          <w:rFonts w:ascii="Open Sans" w:hAnsi="Open Sans" w:cs="Open Sans"/>
        </w:rPr>
        <w:t>provided to</w:t>
      </w:r>
      <w:r w:rsidRPr="005C4080">
        <w:rPr>
          <w:rFonts w:ascii="Open Sans" w:hAnsi="Open Sans" w:cs="Open Sans"/>
        </w:rPr>
        <w:t xml:space="preserve"> consumers </w:t>
      </w:r>
      <w:r w:rsidR="00C77129">
        <w:rPr>
          <w:rFonts w:ascii="Open Sans" w:hAnsi="Open Sans" w:cs="Open Sans"/>
        </w:rPr>
        <w:t>about the</w:t>
      </w:r>
      <w:r w:rsidRPr="005C4080">
        <w:rPr>
          <w:rFonts w:ascii="Open Sans" w:hAnsi="Open Sans" w:cs="Open Sans"/>
        </w:rPr>
        <w:t xml:space="preserve"> immediate discontinuation of certain services were not </w:t>
      </w:r>
      <w:r w:rsidR="00C77129">
        <w:rPr>
          <w:rFonts w:ascii="Open Sans" w:hAnsi="Open Sans" w:cs="Open Sans"/>
        </w:rPr>
        <w:t>shared</w:t>
      </w:r>
      <w:r w:rsidRPr="005C4080">
        <w:rPr>
          <w:rFonts w:ascii="Open Sans" w:hAnsi="Open Sans" w:cs="Open Sans"/>
        </w:rPr>
        <w:t xml:space="preserve"> in a timely manner and did not provide an opportunity </w:t>
      </w:r>
      <w:r w:rsidR="00C77129">
        <w:rPr>
          <w:rFonts w:ascii="Open Sans" w:hAnsi="Open Sans" w:cs="Open Sans"/>
        </w:rPr>
        <w:t xml:space="preserve">for consumers </w:t>
      </w:r>
      <w:r w:rsidRPr="005C4080">
        <w:rPr>
          <w:rFonts w:ascii="Open Sans" w:hAnsi="Open Sans" w:cs="Open Sans"/>
        </w:rPr>
        <w:t>to exercise choice</w:t>
      </w:r>
      <w:r>
        <w:rPr>
          <w:rFonts w:ascii="Open Sans" w:hAnsi="Open Sans" w:cs="Open Sans"/>
        </w:rPr>
        <w:t>.</w:t>
      </w:r>
    </w:p>
    <w:p w14:paraId="4E8C15E3" w14:textId="388A7B86" w:rsidR="00C77129" w:rsidRDefault="00C77129" w:rsidP="00C716DD">
      <w:pPr>
        <w:pStyle w:val="NormalArial"/>
        <w:rPr>
          <w:rFonts w:ascii="Open Sans" w:hAnsi="Open Sans" w:cs="Open Sans"/>
        </w:rPr>
      </w:pPr>
      <w:r w:rsidRPr="00D0079C">
        <w:rPr>
          <w:rFonts w:ascii="Open Sans" w:hAnsi="Open Sans" w:cs="Open Sans"/>
        </w:rPr>
        <w:t>In response to the Assessment Team’s report, the provider submitted</w:t>
      </w:r>
      <w:r>
        <w:rPr>
          <w:rFonts w:ascii="Open Sans" w:hAnsi="Open Sans" w:cs="Open Sans"/>
        </w:rPr>
        <w:t xml:space="preserve"> </w:t>
      </w:r>
      <w:r w:rsidR="00A10238">
        <w:rPr>
          <w:rFonts w:ascii="Open Sans" w:hAnsi="Open Sans" w:cs="Open Sans"/>
        </w:rPr>
        <w:t xml:space="preserve">a continuous improvement plan </w:t>
      </w:r>
      <w:r>
        <w:rPr>
          <w:rFonts w:ascii="Open Sans" w:hAnsi="Open Sans" w:cs="Open Sans"/>
        </w:rPr>
        <w:t>and a draft consumer choice and independence policy</w:t>
      </w:r>
      <w:r w:rsidRPr="00D0079C">
        <w:rPr>
          <w:rFonts w:ascii="Open Sans" w:hAnsi="Open Sans" w:cs="Open Sans"/>
        </w:rPr>
        <w:t>.</w:t>
      </w:r>
    </w:p>
    <w:p w14:paraId="175F1E55" w14:textId="77777777" w:rsidR="000C2679" w:rsidRDefault="00C716DD" w:rsidP="00F87E39">
      <w:pPr>
        <w:pStyle w:val="NormalArial"/>
        <w:rPr>
          <w:rFonts w:ascii="Open Sans" w:hAnsi="Open Sans" w:cs="Open Sans"/>
        </w:rPr>
      </w:pPr>
      <w:r w:rsidRPr="00C716DD">
        <w:rPr>
          <w:rFonts w:ascii="Open Sans" w:hAnsi="Open Sans" w:cs="Open Sans"/>
        </w:rPr>
        <w:t>In coming to my finding, I have considered the Assessment Team’s report and the provider’s response. This Requirement expects organisations</w:t>
      </w:r>
      <w:r w:rsidR="007349AA">
        <w:rPr>
          <w:rFonts w:ascii="Open Sans" w:hAnsi="Open Sans" w:cs="Open Sans"/>
        </w:rPr>
        <w:t xml:space="preserve"> to support consumers </w:t>
      </w:r>
      <w:r w:rsidR="00633A32">
        <w:rPr>
          <w:rFonts w:ascii="Open Sans" w:hAnsi="Open Sans" w:cs="Open Sans"/>
        </w:rPr>
        <w:t xml:space="preserve">in making </w:t>
      </w:r>
      <w:r w:rsidR="00EE66BE">
        <w:rPr>
          <w:rFonts w:ascii="Open Sans" w:hAnsi="Open Sans" w:cs="Open Sans"/>
        </w:rPr>
        <w:t xml:space="preserve">informed choices </w:t>
      </w:r>
      <w:r w:rsidR="00442FA3">
        <w:rPr>
          <w:rFonts w:ascii="Open Sans" w:hAnsi="Open Sans" w:cs="Open Sans"/>
        </w:rPr>
        <w:t xml:space="preserve">by providing them with timely </w:t>
      </w:r>
      <w:r w:rsidR="00EC7F27">
        <w:rPr>
          <w:rFonts w:ascii="Open Sans" w:hAnsi="Open Sans" w:cs="Open Sans"/>
        </w:rPr>
        <w:t>information.</w:t>
      </w:r>
      <w:r w:rsidR="002A79BA">
        <w:rPr>
          <w:rFonts w:ascii="Open Sans" w:hAnsi="Open Sans" w:cs="Open Sans"/>
        </w:rPr>
        <w:t xml:space="preserve"> I find </w:t>
      </w:r>
      <w:r w:rsidR="00A21DAF">
        <w:rPr>
          <w:rFonts w:ascii="Open Sans" w:hAnsi="Open Sans" w:cs="Open Sans"/>
        </w:rPr>
        <w:t xml:space="preserve">this did not occur as consumers were </w:t>
      </w:r>
      <w:r w:rsidR="00A221AF">
        <w:rPr>
          <w:rFonts w:ascii="Open Sans" w:hAnsi="Open Sans" w:cs="Open Sans"/>
        </w:rPr>
        <w:t>caught unaware</w:t>
      </w:r>
      <w:r w:rsidR="00EE66BE">
        <w:rPr>
          <w:rFonts w:ascii="Open Sans" w:hAnsi="Open Sans" w:cs="Open Sans"/>
        </w:rPr>
        <w:t>,</w:t>
      </w:r>
      <w:r w:rsidR="00A221AF">
        <w:rPr>
          <w:rFonts w:ascii="Open Sans" w:hAnsi="Open Sans" w:cs="Open Sans"/>
        </w:rPr>
        <w:t xml:space="preserve"> </w:t>
      </w:r>
      <w:r w:rsidR="00B575ED">
        <w:rPr>
          <w:rFonts w:ascii="Open Sans" w:hAnsi="Open Sans" w:cs="Open Sans"/>
        </w:rPr>
        <w:t xml:space="preserve">and staff were </w:t>
      </w:r>
      <w:r w:rsidR="00A21DAF">
        <w:rPr>
          <w:rFonts w:ascii="Open Sans" w:hAnsi="Open Sans" w:cs="Open Sans"/>
        </w:rPr>
        <w:t xml:space="preserve">unprepared </w:t>
      </w:r>
      <w:r w:rsidR="00EE66BE">
        <w:rPr>
          <w:rFonts w:ascii="Open Sans" w:hAnsi="Open Sans" w:cs="Open Sans"/>
        </w:rPr>
        <w:t>to support</w:t>
      </w:r>
      <w:r w:rsidR="0002528B">
        <w:rPr>
          <w:rFonts w:ascii="Open Sans" w:hAnsi="Open Sans" w:cs="Open Sans"/>
        </w:rPr>
        <w:t xml:space="preserve"> consumers through the transition.</w:t>
      </w:r>
      <w:r w:rsidR="00113E30">
        <w:rPr>
          <w:rFonts w:ascii="Open Sans" w:hAnsi="Open Sans" w:cs="Open Sans"/>
        </w:rPr>
        <w:t xml:space="preserve"> </w:t>
      </w:r>
    </w:p>
    <w:p w14:paraId="51539CC5" w14:textId="58634979" w:rsidR="007E5C5F" w:rsidRDefault="00EC6DF1" w:rsidP="00F87E39">
      <w:pPr>
        <w:pStyle w:val="NormalArial"/>
        <w:rPr>
          <w:rFonts w:ascii="Open Sans" w:hAnsi="Open Sans" w:cs="Open Sans"/>
        </w:rPr>
      </w:pPr>
      <w:r>
        <w:rPr>
          <w:rFonts w:ascii="Open Sans" w:hAnsi="Open Sans" w:cs="Open Sans"/>
        </w:rPr>
        <w:t xml:space="preserve">I acknowledge the draft policy </w:t>
      </w:r>
      <w:r w:rsidR="003031E3">
        <w:rPr>
          <w:rFonts w:ascii="Open Sans" w:hAnsi="Open Sans" w:cs="Open Sans"/>
        </w:rPr>
        <w:t>sent by the provider</w:t>
      </w:r>
      <w:r w:rsidR="002B681E">
        <w:rPr>
          <w:rFonts w:ascii="Open Sans" w:hAnsi="Open Sans" w:cs="Open Sans"/>
        </w:rPr>
        <w:t xml:space="preserve"> outlining consumers would be provided information about available services, costs and options; </w:t>
      </w:r>
      <w:r w:rsidR="003031E3">
        <w:rPr>
          <w:rFonts w:ascii="Open Sans" w:hAnsi="Open Sans" w:cs="Open Sans"/>
        </w:rPr>
        <w:t>however,</w:t>
      </w:r>
      <w:r w:rsidR="007B6426" w:rsidRPr="007B6426">
        <w:t xml:space="preserve"> </w:t>
      </w:r>
      <w:r w:rsidR="007B6426" w:rsidRPr="007B6426">
        <w:rPr>
          <w:rFonts w:ascii="Open Sans" w:hAnsi="Open Sans" w:cs="Open Sans"/>
        </w:rPr>
        <w:t>there was no evidence that, at the time of my decision, the provider</w:t>
      </w:r>
      <w:r w:rsidR="007B6426">
        <w:rPr>
          <w:rFonts w:ascii="Open Sans" w:hAnsi="Open Sans" w:cs="Open Sans"/>
        </w:rPr>
        <w:t xml:space="preserve"> has implemented </w:t>
      </w:r>
      <w:r w:rsidR="008B09B5">
        <w:rPr>
          <w:rFonts w:ascii="Open Sans" w:hAnsi="Open Sans" w:cs="Open Sans"/>
        </w:rPr>
        <w:t>the policy, trained staff and consu</w:t>
      </w:r>
      <w:r w:rsidR="00783484">
        <w:rPr>
          <w:rFonts w:ascii="Open Sans" w:hAnsi="Open Sans" w:cs="Open Sans"/>
        </w:rPr>
        <w:t xml:space="preserve">lted consumers. </w:t>
      </w:r>
      <w:r w:rsidR="00113E30">
        <w:rPr>
          <w:rFonts w:ascii="Open Sans" w:hAnsi="Open Sans" w:cs="Open Sans"/>
        </w:rPr>
        <w:t>I am persuaded by the</w:t>
      </w:r>
      <w:r w:rsidR="00783484">
        <w:rPr>
          <w:rFonts w:ascii="Open Sans" w:hAnsi="Open Sans" w:cs="Open Sans"/>
        </w:rPr>
        <w:t xml:space="preserve"> evidence presented by the</w:t>
      </w:r>
      <w:r w:rsidR="00113E30">
        <w:rPr>
          <w:rFonts w:ascii="Open Sans" w:hAnsi="Open Sans" w:cs="Open Sans"/>
        </w:rPr>
        <w:t xml:space="preserve"> Assessment Team</w:t>
      </w:r>
      <w:r w:rsidR="00783484">
        <w:rPr>
          <w:rFonts w:ascii="Open Sans" w:hAnsi="Open Sans" w:cs="Open Sans"/>
        </w:rPr>
        <w:t xml:space="preserve"> that consumers were not enabled </w:t>
      </w:r>
      <w:r w:rsidR="00132770">
        <w:rPr>
          <w:rFonts w:ascii="Open Sans" w:hAnsi="Open Sans" w:cs="Open Sans"/>
        </w:rPr>
        <w:t xml:space="preserve">to exercise choice </w:t>
      </w:r>
      <w:r w:rsidR="00251606">
        <w:rPr>
          <w:rFonts w:ascii="Open Sans" w:hAnsi="Open Sans" w:cs="Open Sans"/>
        </w:rPr>
        <w:t>as accurate and timely information was not provided.</w:t>
      </w:r>
    </w:p>
    <w:p w14:paraId="5752C7F7" w14:textId="54F33BEE" w:rsidR="007C78EB" w:rsidRPr="007C78EB" w:rsidRDefault="007C78EB" w:rsidP="00F87E39">
      <w:pPr>
        <w:pStyle w:val="NormalArial"/>
        <w:rPr>
          <w:rFonts w:ascii="Open Sans" w:hAnsi="Open Sans" w:cs="Open Sans"/>
        </w:rPr>
      </w:pPr>
      <w:r w:rsidRPr="007C78EB">
        <w:rPr>
          <w:rFonts w:ascii="Open Sans" w:hAnsi="Open Sans" w:cs="Open Sans"/>
        </w:rPr>
        <w:t xml:space="preserve">Based on the information summarised above, I find the provider, in relation to </w:t>
      </w:r>
      <w:r w:rsidR="00721325">
        <w:rPr>
          <w:rFonts w:ascii="Open Sans" w:hAnsi="Open Sans" w:cs="Open Sans"/>
        </w:rPr>
        <w:t>each</w:t>
      </w:r>
      <w:r w:rsidRPr="007C78EB">
        <w:rPr>
          <w:rFonts w:ascii="Open Sans" w:hAnsi="Open Sans" w:cs="Open Sans"/>
        </w:rPr>
        <w:t xml:space="preserve"> service, non-compliant </w:t>
      </w:r>
      <w:r w:rsidRPr="007D2C2E">
        <w:rPr>
          <w:rFonts w:ascii="Open Sans" w:hAnsi="Open Sans" w:cs="Open Sans"/>
        </w:rPr>
        <w:t>with Requirement</w:t>
      </w:r>
      <w:r w:rsidR="002D2438" w:rsidRPr="007D2C2E">
        <w:rPr>
          <w:rFonts w:ascii="Open Sans" w:hAnsi="Open Sans" w:cs="Open Sans"/>
        </w:rPr>
        <w:t>s</w:t>
      </w:r>
      <w:r w:rsidRPr="007D2C2E">
        <w:rPr>
          <w:rFonts w:ascii="Open Sans" w:hAnsi="Open Sans" w:cs="Open Sans"/>
        </w:rPr>
        <w:t xml:space="preserve"> (3)(e)</w:t>
      </w:r>
      <w:r w:rsidRPr="007C78EB">
        <w:rPr>
          <w:rFonts w:ascii="Open Sans" w:hAnsi="Open Sans" w:cs="Open Sans"/>
        </w:rPr>
        <w:t xml:space="preserve"> in Standard </w:t>
      </w:r>
      <w:r w:rsidR="002D2438">
        <w:rPr>
          <w:rFonts w:ascii="Open Sans" w:hAnsi="Open Sans" w:cs="Open Sans"/>
        </w:rPr>
        <w:t>1 Consumer dignity and choice.</w:t>
      </w:r>
    </w:p>
    <w:p w14:paraId="772D37AD" w14:textId="77777777" w:rsidR="006923AD" w:rsidRDefault="006923AD">
      <w:pPr>
        <w:spacing w:after="160" w:line="259" w:lineRule="auto"/>
        <w:rPr>
          <w:rFonts w:ascii="Open Sans" w:hAnsi="Open Sans" w:cs="Open Sans"/>
          <w:u w:val="single"/>
        </w:rPr>
      </w:pPr>
      <w:r>
        <w:rPr>
          <w:rFonts w:ascii="Open Sans" w:hAnsi="Open Sans" w:cs="Open Sans"/>
          <w:u w:val="single"/>
        </w:rPr>
        <w:br w:type="page"/>
      </w:r>
    </w:p>
    <w:p w14:paraId="246666A7" w14:textId="2ED68807" w:rsidR="00175746" w:rsidRPr="00175746" w:rsidRDefault="00175746" w:rsidP="00F87E39">
      <w:pPr>
        <w:pStyle w:val="NormalArial"/>
        <w:rPr>
          <w:rFonts w:ascii="Open Sans" w:hAnsi="Open Sans" w:cs="Open Sans"/>
          <w:u w:val="single"/>
        </w:rPr>
      </w:pPr>
      <w:r w:rsidRPr="007D2C2E">
        <w:rPr>
          <w:rFonts w:ascii="Open Sans" w:hAnsi="Open Sans" w:cs="Open Sans"/>
          <w:u w:val="single"/>
        </w:rPr>
        <w:lastRenderedPageBreak/>
        <w:t>Requirements 1(3)(a), 1(3)(b),1(3)(</w:t>
      </w:r>
      <w:r w:rsidR="00606AE0" w:rsidRPr="007D2C2E">
        <w:rPr>
          <w:rFonts w:ascii="Open Sans" w:hAnsi="Open Sans" w:cs="Open Sans"/>
          <w:u w:val="single"/>
        </w:rPr>
        <w:t>d</w:t>
      </w:r>
      <w:r w:rsidRPr="007D2C2E">
        <w:rPr>
          <w:rFonts w:ascii="Open Sans" w:hAnsi="Open Sans" w:cs="Open Sans"/>
          <w:u w:val="single"/>
        </w:rPr>
        <w:t>), and 1(3)(f)</w:t>
      </w:r>
    </w:p>
    <w:p w14:paraId="56C86EAD" w14:textId="651CF41B" w:rsidR="00292E19" w:rsidRDefault="00175746" w:rsidP="00F87E39">
      <w:pPr>
        <w:pStyle w:val="NormalArial"/>
        <w:rPr>
          <w:rFonts w:ascii="Open Sans" w:hAnsi="Open Sans" w:cs="Open Sans"/>
        </w:rPr>
      </w:pPr>
      <w:r>
        <w:rPr>
          <w:rFonts w:ascii="Open Sans" w:hAnsi="Open Sans" w:cs="Open Sans"/>
        </w:rPr>
        <w:t>Consumers and their representatives</w:t>
      </w:r>
      <w:r w:rsidR="00722039">
        <w:rPr>
          <w:rFonts w:ascii="Open Sans" w:hAnsi="Open Sans" w:cs="Open Sans"/>
        </w:rPr>
        <w:t xml:space="preserve"> reported</w:t>
      </w:r>
      <w:r w:rsidR="007558AC" w:rsidRPr="007558AC">
        <w:rPr>
          <w:rFonts w:ascii="Open Sans" w:hAnsi="Open Sans" w:cs="Open Sans"/>
        </w:rPr>
        <w:t xml:space="preserve"> staff treated them with dignity and provided services </w:t>
      </w:r>
      <w:r w:rsidR="00F778CB">
        <w:rPr>
          <w:rFonts w:ascii="Open Sans" w:hAnsi="Open Sans" w:cs="Open Sans"/>
        </w:rPr>
        <w:t>respectfully. S</w:t>
      </w:r>
      <w:r w:rsidR="007558AC" w:rsidRPr="007558AC">
        <w:rPr>
          <w:rFonts w:ascii="Open Sans" w:hAnsi="Open Sans" w:cs="Open Sans"/>
        </w:rPr>
        <w:t>taff describe</w:t>
      </w:r>
      <w:r w:rsidR="00722039">
        <w:rPr>
          <w:rFonts w:ascii="Open Sans" w:hAnsi="Open Sans" w:cs="Open Sans"/>
        </w:rPr>
        <w:t>d</w:t>
      </w:r>
      <w:r w:rsidR="00C72B18">
        <w:rPr>
          <w:rFonts w:ascii="Open Sans" w:hAnsi="Open Sans" w:cs="Open Sans"/>
        </w:rPr>
        <w:t xml:space="preserve"> using a pe</w:t>
      </w:r>
      <w:r w:rsidR="007558AC" w:rsidRPr="007558AC">
        <w:rPr>
          <w:rFonts w:ascii="Open Sans" w:hAnsi="Open Sans" w:cs="Open Sans"/>
        </w:rPr>
        <w:t xml:space="preserve">rson-centred approach </w:t>
      </w:r>
      <w:r w:rsidR="005924B6">
        <w:rPr>
          <w:rFonts w:ascii="Open Sans" w:hAnsi="Open Sans" w:cs="Open Sans"/>
        </w:rPr>
        <w:t>during the provision of services,</w:t>
      </w:r>
      <w:r w:rsidR="005C7A98">
        <w:rPr>
          <w:rFonts w:ascii="Open Sans" w:hAnsi="Open Sans" w:cs="Open Sans"/>
        </w:rPr>
        <w:t xml:space="preserve"> including </w:t>
      </w:r>
      <w:r w:rsidR="00782885">
        <w:rPr>
          <w:rFonts w:ascii="Open Sans" w:hAnsi="Open Sans" w:cs="Open Sans"/>
        </w:rPr>
        <w:t xml:space="preserve">affording consumers </w:t>
      </w:r>
      <w:r w:rsidR="007558AC" w:rsidRPr="007558AC">
        <w:rPr>
          <w:rFonts w:ascii="Open Sans" w:hAnsi="Open Sans" w:cs="Open Sans"/>
        </w:rPr>
        <w:t xml:space="preserve">dignity and </w:t>
      </w:r>
      <w:r w:rsidR="00782885">
        <w:rPr>
          <w:rFonts w:ascii="Open Sans" w:hAnsi="Open Sans" w:cs="Open Sans"/>
        </w:rPr>
        <w:t xml:space="preserve">showing </w:t>
      </w:r>
      <w:r w:rsidR="007558AC" w:rsidRPr="007558AC">
        <w:rPr>
          <w:rFonts w:ascii="Open Sans" w:hAnsi="Open Sans" w:cs="Open Sans"/>
        </w:rPr>
        <w:t xml:space="preserve">respect. Management advised details about each consumer’s identity, culture and diversity were captured and used to inform dignified and respectful care tailored to the individual. Documentation </w:t>
      </w:r>
      <w:r w:rsidR="008B3E38">
        <w:rPr>
          <w:rFonts w:ascii="Open Sans" w:hAnsi="Open Sans" w:cs="Open Sans"/>
        </w:rPr>
        <w:t>evidenced</w:t>
      </w:r>
      <w:r w:rsidR="007558AC" w:rsidRPr="007558AC">
        <w:rPr>
          <w:rFonts w:ascii="Open Sans" w:hAnsi="Open Sans" w:cs="Open Sans"/>
        </w:rPr>
        <w:t xml:space="preserve"> details </w:t>
      </w:r>
      <w:r w:rsidR="003E6521">
        <w:rPr>
          <w:rFonts w:ascii="Open Sans" w:hAnsi="Open Sans" w:cs="Open Sans"/>
        </w:rPr>
        <w:t>about the</w:t>
      </w:r>
      <w:r w:rsidR="007558AC" w:rsidRPr="007558AC">
        <w:rPr>
          <w:rFonts w:ascii="Open Sans" w:hAnsi="Open Sans" w:cs="Open Sans"/>
        </w:rPr>
        <w:t xml:space="preserve"> consumer as an individual</w:t>
      </w:r>
      <w:r w:rsidR="003E6521">
        <w:rPr>
          <w:rFonts w:ascii="Open Sans" w:hAnsi="Open Sans" w:cs="Open Sans"/>
        </w:rPr>
        <w:t xml:space="preserve"> was recorded</w:t>
      </w:r>
      <w:r w:rsidR="007558AC" w:rsidRPr="007558AC">
        <w:rPr>
          <w:rFonts w:ascii="Open Sans" w:hAnsi="Open Sans" w:cs="Open Sans"/>
        </w:rPr>
        <w:t xml:space="preserve"> and was written in a respectful manner.</w:t>
      </w:r>
    </w:p>
    <w:p w14:paraId="1F773BB4" w14:textId="1E9AF5B1" w:rsidR="008E1E6C" w:rsidRDefault="008E1E6C" w:rsidP="00F87E39">
      <w:pPr>
        <w:pStyle w:val="NormalArial"/>
        <w:rPr>
          <w:rFonts w:ascii="Open Sans" w:hAnsi="Open Sans" w:cs="Open Sans"/>
        </w:rPr>
      </w:pPr>
      <w:r>
        <w:rPr>
          <w:rFonts w:ascii="Open Sans" w:hAnsi="Open Sans" w:cs="Open Sans"/>
        </w:rPr>
        <w:t xml:space="preserve">Consumers and their </w:t>
      </w:r>
      <w:proofErr w:type="gramStart"/>
      <w:r>
        <w:rPr>
          <w:rFonts w:ascii="Open Sans" w:hAnsi="Open Sans" w:cs="Open Sans"/>
        </w:rPr>
        <w:t>representatives</w:t>
      </w:r>
      <w:proofErr w:type="gramEnd"/>
      <w:r w:rsidR="00606AE0">
        <w:rPr>
          <w:rFonts w:ascii="Open Sans" w:hAnsi="Open Sans" w:cs="Open Sans"/>
        </w:rPr>
        <w:t xml:space="preserve"> </w:t>
      </w:r>
      <w:r w:rsidR="00285896">
        <w:rPr>
          <w:rFonts w:ascii="Open Sans" w:hAnsi="Open Sans" w:cs="Open Sans"/>
        </w:rPr>
        <w:t xml:space="preserve">advised staff </w:t>
      </w:r>
      <w:r w:rsidR="00866C98">
        <w:rPr>
          <w:rFonts w:ascii="Open Sans" w:hAnsi="Open Sans" w:cs="Open Sans"/>
        </w:rPr>
        <w:t>were mindful of consumers’</w:t>
      </w:r>
      <w:r w:rsidR="008622BB" w:rsidRPr="008622BB">
        <w:rPr>
          <w:rFonts w:ascii="Open Sans" w:hAnsi="Open Sans" w:cs="Open Sans"/>
        </w:rPr>
        <w:t xml:space="preserve"> cultural needs and preferences. </w:t>
      </w:r>
      <w:r w:rsidR="007B56DC">
        <w:rPr>
          <w:rFonts w:ascii="Open Sans" w:hAnsi="Open Sans" w:cs="Open Sans"/>
        </w:rPr>
        <w:t>A representative of a consumer</w:t>
      </w:r>
      <w:r w:rsidR="0003589B">
        <w:rPr>
          <w:rFonts w:ascii="Open Sans" w:hAnsi="Open Sans" w:cs="Open Sans"/>
        </w:rPr>
        <w:t xml:space="preserve"> shared examples of staff </w:t>
      </w:r>
      <w:r w:rsidR="00B40667">
        <w:rPr>
          <w:rFonts w:ascii="Open Sans" w:hAnsi="Open Sans" w:cs="Open Sans"/>
        </w:rPr>
        <w:t xml:space="preserve">providing culturally safe care leading to the consumer being able to </w:t>
      </w:r>
      <w:r w:rsidR="00B40667" w:rsidRPr="00B40667">
        <w:rPr>
          <w:rFonts w:ascii="Open Sans" w:hAnsi="Open Sans" w:cs="Open Sans"/>
        </w:rPr>
        <w:t xml:space="preserve">directly communicate </w:t>
      </w:r>
      <w:r w:rsidR="00B40667">
        <w:rPr>
          <w:rFonts w:ascii="Open Sans" w:hAnsi="Open Sans" w:cs="Open Sans"/>
        </w:rPr>
        <w:t>their c</w:t>
      </w:r>
      <w:r w:rsidR="00B40667" w:rsidRPr="00B40667">
        <w:rPr>
          <w:rFonts w:ascii="Open Sans" w:hAnsi="Open Sans" w:cs="Open Sans"/>
        </w:rPr>
        <w:t>ultural needs</w:t>
      </w:r>
      <w:r w:rsidR="00B40667">
        <w:rPr>
          <w:rFonts w:ascii="Open Sans" w:hAnsi="Open Sans" w:cs="Open Sans"/>
        </w:rPr>
        <w:t xml:space="preserve">. </w:t>
      </w:r>
      <w:r w:rsidR="008622BB" w:rsidRPr="008622BB">
        <w:rPr>
          <w:rFonts w:ascii="Open Sans" w:hAnsi="Open Sans" w:cs="Open Sans"/>
        </w:rPr>
        <w:t xml:space="preserve">Staff </w:t>
      </w:r>
      <w:r w:rsidR="00C37826">
        <w:rPr>
          <w:rFonts w:ascii="Open Sans" w:hAnsi="Open Sans" w:cs="Open Sans"/>
        </w:rPr>
        <w:t>were knowledgeable</w:t>
      </w:r>
      <w:r w:rsidR="008622BB" w:rsidRPr="008622BB">
        <w:rPr>
          <w:rFonts w:ascii="Open Sans" w:hAnsi="Open Sans" w:cs="Open Sans"/>
        </w:rPr>
        <w:t xml:space="preserve"> of consumers</w:t>
      </w:r>
      <w:r w:rsidR="00C37826">
        <w:rPr>
          <w:rFonts w:ascii="Open Sans" w:hAnsi="Open Sans" w:cs="Open Sans"/>
        </w:rPr>
        <w:t>’</w:t>
      </w:r>
      <w:r w:rsidR="008622BB" w:rsidRPr="008622BB">
        <w:rPr>
          <w:rFonts w:ascii="Open Sans" w:hAnsi="Open Sans" w:cs="Open Sans"/>
        </w:rPr>
        <w:t xml:space="preserve"> cultural needs and provided examples of </w:t>
      </w:r>
      <w:r w:rsidR="00C37826">
        <w:rPr>
          <w:rFonts w:ascii="Open Sans" w:hAnsi="Open Sans" w:cs="Open Sans"/>
        </w:rPr>
        <w:t>personalising</w:t>
      </w:r>
      <w:r w:rsidR="008622BB" w:rsidRPr="008622BB">
        <w:rPr>
          <w:rFonts w:ascii="Open Sans" w:hAnsi="Open Sans" w:cs="Open Sans"/>
        </w:rPr>
        <w:t xml:space="preserve"> services to be culturally safe. Management explained cultural needs </w:t>
      </w:r>
      <w:r w:rsidR="002079A2">
        <w:rPr>
          <w:rFonts w:ascii="Open Sans" w:hAnsi="Open Sans" w:cs="Open Sans"/>
        </w:rPr>
        <w:t>we</w:t>
      </w:r>
      <w:r w:rsidR="008622BB" w:rsidRPr="008622BB">
        <w:rPr>
          <w:rFonts w:ascii="Open Sans" w:hAnsi="Open Sans" w:cs="Open Sans"/>
        </w:rPr>
        <w:t>re captured dur</w:t>
      </w:r>
      <w:r w:rsidR="00FB2DE2">
        <w:rPr>
          <w:rFonts w:ascii="Open Sans" w:hAnsi="Open Sans" w:cs="Open Sans"/>
        </w:rPr>
        <w:t>ing</w:t>
      </w:r>
      <w:r w:rsidR="008622BB" w:rsidRPr="008622BB">
        <w:rPr>
          <w:rFonts w:ascii="Open Sans" w:hAnsi="Open Sans" w:cs="Open Sans"/>
        </w:rPr>
        <w:t xml:space="preserve"> </w:t>
      </w:r>
      <w:r w:rsidR="002079A2">
        <w:rPr>
          <w:rFonts w:ascii="Open Sans" w:hAnsi="Open Sans" w:cs="Open Sans"/>
        </w:rPr>
        <w:t>assessment</w:t>
      </w:r>
      <w:r w:rsidR="002E0898">
        <w:rPr>
          <w:rFonts w:ascii="Open Sans" w:hAnsi="Open Sans" w:cs="Open Sans"/>
        </w:rPr>
        <w:t>s</w:t>
      </w:r>
      <w:r w:rsidR="00FB2DE2">
        <w:rPr>
          <w:rFonts w:ascii="Open Sans" w:hAnsi="Open Sans" w:cs="Open Sans"/>
        </w:rPr>
        <w:t xml:space="preserve"> and informing </w:t>
      </w:r>
      <w:r w:rsidR="002E0898">
        <w:rPr>
          <w:rFonts w:ascii="Open Sans" w:hAnsi="Open Sans" w:cs="Open Sans"/>
        </w:rPr>
        <w:t>workforce m</w:t>
      </w:r>
      <w:r w:rsidR="00677906">
        <w:rPr>
          <w:rFonts w:ascii="Open Sans" w:hAnsi="Open Sans" w:cs="Open Sans"/>
        </w:rPr>
        <w:t>atching with suitable staff.</w:t>
      </w:r>
      <w:r w:rsidR="008622BB" w:rsidRPr="008622BB">
        <w:rPr>
          <w:rFonts w:ascii="Open Sans" w:hAnsi="Open Sans" w:cs="Open Sans"/>
        </w:rPr>
        <w:t xml:space="preserve"> Documentatio</w:t>
      </w:r>
      <w:r w:rsidR="00677906">
        <w:rPr>
          <w:rFonts w:ascii="Open Sans" w:hAnsi="Open Sans" w:cs="Open Sans"/>
        </w:rPr>
        <w:t xml:space="preserve">n </w:t>
      </w:r>
      <w:r w:rsidR="00983F48">
        <w:rPr>
          <w:rFonts w:ascii="Open Sans" w:hAnsi="Open Sans" w:cs="Open Sans"/>
        </w:rPr>
        <w:t>showed</w:t>
      </w:r>
      <w:r w:rsidR="00285896" w:rsidRPr="00285896">
        <w:rPr>
          <w:rFonts w:ascii="Open Sans" w:hAnsi="Open Sans" w:cs="Open Sans"/>
        </w:rPr>
        <w:t xml:space="preserve"> consumers</w:t>
      </w:r>
      <w:r w:rsidR="00677906">
        <w:rPr>
          <w:rFonts w:ascii="Open Sans" w:hAnsi="Open Sans" w:cs="Open Sans"/>
        </w:rPr>
        <w:t>’</w:t>
      </w:r>
      <w:r w:rsidR="00285896" w:rsidRPr="00285896">
        <w:rPr>
          <w:rFonts w:ascii="Open Sans" w:hAnsi="Open Sans" w:cs="Open Sans"/>
        </w:rPr>
        <w:t xml:space="preserve"> cultural background and needs were consistently captured and used to inform service delivery.</w:t>
      </w:r>
    </w:p>
    <w:p w14:paraId="7E765CF9" w14:textId="17F76E92" w:rsidR="008E1E6C" w:rsidRDefault="008E1E6C" w:rsidP="00F87E39">
      <w:pPr>
        <w:pStyle w:val="NormalArial"/>
        <w:rPr>
          <w:rFonts w:ascii="Open Sans" w:hAnsi="Open Sans" w:cs="Open Sans"/>
        </w:rPr>
      </w:pPr>
      <w:r>
        <w:rPr>
          <w:rFonts w:ascii="Open Sans" w:hAnsi="Open Sans" w:cs="Open Sans"/>
        </w:rPr>
        <w:t>Consumers and their representatives</w:t>
      </w:r>
      <w:r w:rsidR="00E13113">
        <w:rPr>
          <w:rFonts w:ascii="Open Sans" w:hAnsi="Open Sans" w:cs="Open Sans"/>
        </w:rPr>
        <w:t xml:space="preserve"> </w:t>
      </w:r>
      <w:r w:rsidR="00707178">
        <w:rPr>
          <w:rFonts w:ascii="Open Sans" w:hAnsi="Open Sans" w:cs="Open Sans"/>
        </w:rPr>
        <w:t xml:space="preserve">articulated </w:t>
      </w:r>
      <w:r w:rsidR="00E13113" w:rsidRPr="00E13113">
        <w:rPr>
          <w:rFonts w:ascii="Open Sans" w:hAnsi="Open Sans" w:cs="Open Sans"/>
        </w:rPr>
        <w:t>being supported to make decisions</w:t>
      </w:r>
      <w:r w:rsidR="00AA3F38">
        <w:rPr>
          <w:rFonts w:ascii="Open Sans" w:hAnsi="Open Sans" w:cs="Open Sans"/>
        </w:rPr>
        <w:t xml:space="preserve"> which </w:t>
      </w:r>
      <w:r w:rsidR="00E13113" w:rsidRPr="00E13113">
        <w:rPr>
          <w:rFonts w:ascii="Open Sans" w:hAnsi="Open Sans" w:cs="Open Sans"/>
        </w:rPr>
        <w:t xml:space="preserve">involved risks. </w:t>
      </w:r>
      <w:r w:rsidR="00024DEA">
        <w:rPr>
          <w:rFonts w:ascii="Open Sans" w:hAnsi="Open Sans" w:cs="Open Sans"/>
        </w:rPr>
        <w:t xml:space="preserve">A consumer </w:t>
      </w:r>
      <w:r w:rsidR="00324873">
        <w:rPr>
          <w:rFonts w:ascii="Open Sans" w:hAnsi="Open Sans" w:cs="Open Sans"/>
        </w:rPr>
        <w:t xml:space="preserve">with swallowing difficulties </w:t>
      </w:r>
      <w:r w:rsidR="00534E00">
        <w:rPr>
          <w:rFonts w:ascii="Open Sans" w:hAnsi="Open Sans" w:cs="Open Sans"/>
        </w:rPr>
        <w:t xml:space="preserve">recalled choosing a normal meal option </w:t>
      </w:r>
      <w:r w:rsidR="00C108AC">
        <w:rPr>
          <w:rFonts w:ascii="Open Sans" w:hAnsi="Open Sans" w:cs="Open Sans"/>
        </w:rPr>
        <w:t>over a modified-textured food</w:t>
      </w:r>
      <w:r w:rsidR="00BA3A86">
        <w:rPr>
          <w:rFonts w:ascii="Open Sans" w:hAnsi="Open Sans" w:cs="Open Sans"/>
        </w:rPr>
        <w:t xml:space="preserve">. The consumer explained staff discussed </w:t>
      </w:r>
      <w:r w:rsidR="006921C7">
        <w:rPr>
          <w:rFonts w:ascii="Open Sans" w:hAnsi="Open Sans" w:cs="Open Sans"/>
        </w:rPr>
        <w:t xml:space="preserve">risks associated with this choice and </w:t>
      </w:r>
      <w:r w:rsidR="00865319">
        <w:rPr>
          <w:rFonts w:ascii="Open Sans" w:hAnsi="Open Sans" w:cs="Open Sans"/>
        </w:rPr>
        <w:t>supporting their choice to take risk.</w:t>
      </w:r>
      <w:r w:rsidR="00C108AC">
        <w:rPr>
          <w:rFonts w:ascii="Open Sans" w:hAnsi="Open Sans" w:cs="Open Sans"/>
        </w:rPr>
        <w:t xml:space="preserve"> </w:t>
      </w:r>
      <w:r w:rsidR="00865319">
        <w:rPr>
          <w:rFonts w:ascii="Open Sans" w:hAnsi="Open Sans" w:cs="Open Sans"/>
        </w:rPr>
        <w:t xml:space="preserve">Staff </w:t>
      </w:r>
      <w:r w:rsidR="00120987">
        <w:rPr>
          <w:rFonts w:ascii="Open Sans" w:hAnsi="Open Sans" w:cs="Open Sans"/>
        </w:rPr>
        <w:t xml:space="preserve">and management </w:t>
      </w:r>
      <w:r w:rsidR="003A3AE7">
        <w:rPr>
          <w:rFonts w:ascii="Open Sans" w:hAnsi="Open Sans" w:cs="Open Sans"/>
        </w:rPr>
        <w:t xml:space="preserve">detailed mitigating strategies used to support consumer’s </w:t>
      </w:r>
      <w:r w:rsidR="0074715F">
        <w:rPr>
          <w:rFonts w:ascii="Open Sans" w:hAnsi="Open Sans" w:cs="Open Sans"/>
        </w:rPr>
        <w:t>choice with risks</w:t>
      </w:r>
      <w:r w:rsidR="00E13113" w:rsidRPr="00E13113">
        <w:rPr>
          <w:rFonts w:ascii="Open Sans" w:hAnsi="Open Sans" w:cs="Open Sans"/>
        </w:rPr>
        <w:t xml:space="preserve">. Documentation </w:t>
      </w:r>
      <w:r w:rsidR="00AF1FE2">
        <w:rPr>
          <w:rFonts w:ascii="Open Sans" w:hAnsi="Open Sans" w:cs="Open Sans"/>
        </w:rPr>
        <w:t>evidenced</w:t>
      </w:r>
      <w:r w:rsidR="00E13113" w:rsidRPr="00E13113">
        <w:rPr>
          <w:rFonts w:ascii="Open Sans" w:hAnsi="Open Sans" w:cs="Open Sans"/>
        </w:rPr>
        <w:t xml:space="preserve"> strategies to minimise the potential for harm when consumers choose to undergo risk </w:t>
      </w:r>
      <w:r w:rsidR="00AF1FE2">
        <w:rPr>
          <w:rFonts w:ascii="Open Sans" w:hAnsi="Open Sans" w:cs="Open Sans"/>
        </w:rPr>
        <w:t>we</w:t>
      </w:r>
      <w:r w:rsidR="00E13113" w:rsidRPr="00E13113">
        <w:rPr>
          <w:rFonts w:ascii="Open Sans" w:hAnsi="Open Sans" w:cs="Open Sans"/>
        </w:rPr>
        <w:t xml:space="preserve">re </w:t>
      </w:r>
      <w:r w:rsidR="00E31E96">
        <w:rPr>
          <w:rFonts w:ascii="Open Sans" w:hAnsi="Open Sans" w:cs="Open Sans"/>
        </w:rPr>
        <w:t>recorded.</w:t>
      </w:r>
    </w:p>
    <w:p w14:paraId="603AEA73" w14:textId="5336C641" w:rsidR="008E1E6C" w:rsidRDefault="008E1E6C" w:rsidP="00F87E39">
      <w:pPr>
        <w:pStyle w:val="NormalArial"/>
        <w:rPr>
          <w:rFonts w:ascii="Open Sans" w:hAnsi="Open Sans" w:cs="Open Sans"/>
        </w:rPr>
      </w:pPr>
      <w:r>
        <w:rPr>
          <w:rFonts w:ascii="Open Sans" w:hAnsi="Open Sans" w:cs="Open Sans"/>
        </w:rPr>
        <w:t>Consumers and their representatives</w:t>
      </w:r>
      <w:r w:rsidR="002D4493">
        <w:rPr>
          <w:rFonts w:ascii="Open Sans" w:hAnsi="Open Sans" w:cs="Open Sans"/>
        </w:rPr>
        <w:t xml:space="preserve"> </w:t>
      </w:r>
      <w:r w:rsidR="002D4493" w:rsidRPr="002D4493">
        <w:rPr>
          <w:rFonts w:ascii="Open Sans" w:hAnsi="Open Sans" w:cs="Open Sans"/>
        </w:rPr>
        <w:t>confirmed staff respect and protect the consumer’s privacy</w:t>
      </w:r>
      <w:r w:rsidR="00E83C9F">
        <w:rPr>
          <w:rFonts w:ascii="Open Sans" w:hAnsi="Open Sans" w:cs="Open Sans"/>
        </w:rPr>
        <w:t xml:space="preserve"> and maintain confidentiality of personal information.</w:t>
      </w:r>
      <w:r w:rsidR="0087675A" w:rsidRPr="0087675A">
        <w:t xml:space="preserve"> </w:t>
      </w:r>
      <w:r w:rsidR="0087675A" w:rsidRPr="0087675A">
        <w:rPr>
          <w:rFonts w:ascii="Open Sans" w:hAnsi="Open Sans" w:cs="Open Sans"/>
        </w:rPr>
        <w:t xml:space="preserve">Staff advised consumer documentation </w:t>
      </w:r>
      <w:r w:rsidR="0087675A">
        <w:rPr>
          <w:rFonts w:ascii="Open Sans" w:hAnsi="Open Sans" w:cs="Open Sans"/>
        </w:rPr>
        <w:t xml:space="preserve">was </w:t>
      </w:r>
      <w:r w:rsidR="00674871">
        <w:rPr>
          <w:rFonts w:ascii="Open Sans" w:hAnsi="Open Sans" w:cs="Open Sans"/>
        </w:rPr>
        <w:t xml:space="preserve">kept secure in </w:t>
      </w:r>
      <w:r w:rsidR="0087675A" w:rsidRPr="0087675A">
        <w:rPr>
          <w:rFonts w:ascii="Open Sans" w:hAnsi="Open Sans" w:cs="Open Sans"/>
        </w:rPr>
        <w:t xml:space="preserve">protected devices and </w:t>
      </w:r>
      <w:r w:rsidR="00EA2B01">
        <w:rPr>
          <w:rFonts w:ascii="Open Sans" w:hAnsi="Open Sans" w:cs="Open Sans"/>
        </w:rPr>
        <w:t xml:space="preserve">detailed measures undertaken to maintain confidentiality </w:t>
      </w:r>
      <w:r w:rsidR="00F046C2">
        <w:rPr>
          <w:rFonts w:ascii="Open Sans" w:hAnsi="Open Sans" w:cs="Open Sans"/>
        </w:rPr>
        <w:t>of</w:t>
      </w:r>
      <w:r w:rsidR="00EA2B01">
        <w:rPr>
          <w:rFonts w:ascii="Open Sans" w:hAnsi="Open Sans" w:cs="Open Sans"/>
        </w:rPr>
        <w:t xml:space="preserve"> information</w:t>
      </w:r>
      <w:r w:rsidR="00F046C2">
        <w:rPr>
          <w:rFonts w:ascii="Open Sans" w:hAnsi="Open Sans" w:cs="Open Sans"/>
        </w:rPr>
        <w:t xml:space="preserve"> when car</w:t>
      </w:r>
      <w:r w:rsidR="00CF4590">
        <w:rPr>
          <w:rFonts w:ascii="Open Sans" w:hAnsi="Open Sans" w:cs="Open Sans"/>
        </w:rPr>
        <w:t>e was shared.</w:t>
      </w:r>
      <w:r w:rsidR="00EA2B01">
        <w:rPr>
          <w:rFonts w:ascii="Open Sans" w:hAnsi="Open Sans" w:cs="Open Sans"/>
        </w:rPr>
        <w:t xml:space="preserve"> </w:t>
      </w:r>
      <w:r w:rsidR="00A51D97" w:rsidRPr="00A51D97">
        <w:rPr>
          <w:rFonts w:ascii="Open Sans" w:hAnsi="Open Sans" w:cs="Open Sans"/>
        </w:rPr>
        <w:t>Management advised processes t</w:t>
      </w:r>
      <w:r w:rsidR="00A51D97">
        <w:rPr>
          <w:rFonts w:ascii="Open Sans" w:hAnsi="Open Sans" w:cs="Open Sans"/>
        </w:rPr>
        <w:t xml:space="preserve">hat </w:t>
      </w:r>
      <w:r w:rsidR="00A51D97" w:rsidRPr="00A51D97">
        <w:rPr>
          <w:rFonts w:ascii="Open Sans" w:hAnsi="Open Sans" w:cs="Open Sans"/>
        </w:rPr>
        <w:t xml:space="preserve">safeguard information </w:t>
      </w:r>
      <w:r w:rsidR="00D83D7B">
        <w:rPr>
          <w:rFonts w:ascii="Open Sans" w:hAnsi="Open Sans" w:cs="Open Sans"/>
        </w:rPr>
        <w:t>were implemented</w:t>
      </w:r>
      <w:r w:rsidR="00A51D97" w:rsidRPr="00A51D97">
        <w:rPr>
          <w:rFonts w:ascii="Open Sans" w:hAnsi="Open Sans" w:cs="Open Sans"/>
        </w:rPr>
        <w:t>. Documentation reviewed confirmed staff and consumers were aware of expectations r</w:t>
      </w:r>
      <w:r w:rsidR="008A3DE2">
        <w:rPr>
          <w:rFonts w:ascii="Open Sans" w:hAnsi="Open Sans" w:cs="Open Sans"/>
        </w:rPr>
        <w:t>elating to</w:t>
      </w:r>
      <w:r w:rsidR="00A51D97" w:rsidRPr="00A51D97">
        <w:rPr>
          <w:rFonts w:ascii="Open Sans" w:hAnsi="Open Sans" w:cs="Open Sans"/>
        </w:rPr>
        <w:t xml:space="preserve"> privacy and confidentiality.</w:t>
      </w:r>
    </w:p>
    <w:p w14:paraId="75C89CC3" w14:textId="666896C8" w:rsidR="000267DE" w:rsidRPr="00785136" w:rsidRDefault="00292E19" w:rsidP="00F87E39">
      <w:pPr>
        <w:pStyle w:val="NormalArial"/>
        <w:rPr>
          <w:rFonts w:ascii="Open Sans" w:hAnsi="Open Sans" w:cs="Open Sans"/>
        </w:rPr>
      </w:pPr>
      <w:r w:rsidRPr="00292E19">
        <w:rPr>
          <w:rFonts w:ascii="Open Sans" w:hAnsi="Open Sans" w:cs="Open Sans"/>
        </w:rPr>
        <w:t xml:space="preserve">Based on the </w:t>
      </w:r>
      <w:r w:rsidRPr="007C78EB">
        <w:rPr>
          <w:rFonts w:ascii="Open Sans" w:hAnsi="Open Sans" w:cs="Open Sans"/>
        </w:rPr>
        <w:t>information summarised above</w:t>
      </w:r>
      <w:r w:rsidRPr="00292E19">
        <w:rPr>
          <w:rFonts w:ascii="Open Sans" w:hAnsi="Open Sans" w:cs="Open Sans"/>
        </w:rPr>
        <w:t xml:space="preserve">, I find the provider, in relation to </w:t>
      </w:r>
      <w:r w:rsidR="007C41C5">
        <w:rPr>
          <w:rFonts w:ascii="Open Sans" w:hAnsi="Open Sans" w:cs="Open Sans"/>
        </w:rPr>
        <w:t>each</w:t>
      </w:r>
      <w:r w:rsidRPr="00292E19">
        <w:rPr>
          <w:rFonts w:ascii="Open Sans" w:hAnsi="Open Sans" w:cs="Open Sans"/>
        </w:rPr>
        <w:t xml:space="preserve"> service, compliant </w:t>
      </w:r>
      <w:r w:rsidRPr="007D2C2E">
        <w:rPr>
          <w:rFonts w:ascii="Open Sans" w:hAnsi="Open Sans" w:cs="Open Sans"/>
        </w:rPr>
        <w:t>with Requirements (3)(a), (3)(b)</w:t>
      </w:r>
      <w:r w:rsidR="00606AE0" w:rsidRPr="007D2C2E">
        <w:rPr>
          <w:rFonts w:ascii="Open Sans" w:hAnsi="Open Sans" w:cs="Open Sans"/>
        </w:rPr>
        <w:t xml:space="preserve">, (3)(d), </w:t>
      </w:r>
      <w:r w:rsidRPr="007D2C2E">
        <w:rPr>
          <w:rFonts w:ascii="Open Sans" w:hAnsi="Open Sans" w:cs="Open Sans"/>
        </w:rPr>
        <w:t>and (3)(</w:t>
      </w:r>
      <w:r w:rsidR="00606AE0" w:rsidRPr="007D2C2E">
        <w:rPr>
          <w:rFonts w:ascii="Open Sans" w:hAnsi="Open Sans" w:cs="Open Sans"/>
        </w:rPr>
        <w:t>f</w:t>
      </w:r>
      <w:r w:rsidRPr="007D2C2E">
        <w:rPr>
          <w:rFonts w:ascii="Open Sans" w:hAnsi="Open Sans" w:cs="Open Sans"/>
        </w:rPr>
        <w:t>) in Standard</w:t>
      </w:r>
      <w:r w:rsidRPr="00292E19">
        <w:rPr>
          <w:rFonts w:ascii="Open Sans" w:hAnsi="Open Sans" w:cs="Open Sans"/>
        </w:rPr>
        <w:t xml:space="preserve"> </w:t>
      </w:r>
      <w:r w:rsidR="007C41C5">
        <w:rPr>
          <w:rFonts w:ascii="Open Sans" w:hAnsi="Open Sans" w:cs="Open Sans"/>
        </w:rPr>
        <w:t>1 Consumer dignity and choice.</w:t>
      </w:r>
      <w:r w:rsidR="000267DE" w:rsidRPr="00785136">
        <w:rPr>
          <w:rFonts w:ascii="Open Sans" w:hAnsi="Open Sans" w:cs="Open Sans"/>
        </w:rPr>
        <w:br w:type="page"/>
      </w:r>
    </w:p>
    <w:p w14:paraId="2C32DA7B" w14:textId="77777777" w:rsidR="000267DE" w:rsidRPr="00785136" w:rsidRDefault="000267DE"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586"/>
        <w:gridCol w:w="1969"/>
        <w:gridCol w:w="1962"/>
      </w:tblGrid>
      <w:tr w:rsidR="00BD37FA" w14:paraId="3EEABB21" w14:textId="77777777" w:rsidTr="00BD3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gridSpan w:val="2"/>
            <w:tcBorders>
              <w:bottom w:val="single" w:sz="4" w:space="0" w:color="BFBFBF" w:themeColor="background1" w:themeShade="BF"/>
            </w:tcBorders>
            <w:shd w:val="clear" w:color="auto" w:fill="781E77"/>
          </w:tcPr>
          <w:p w14:paraId="35F45B0E" w14:textId="77777777" w:rsidR="000267DE" w:rsidRPr="00785136" w:rsidRDefault="000267DE" w:rsidP="00223966">
            <w:pPr>
              <w:spacing w:before="0" w:line="22" w:lineRule="atLeast"/>
              <w:rPr>
                <w:rFonts w:ascii="Open Sans" w:hAnsi="Open Sans" w:cs="Open Sans"/>
                <w:b w:val="0"/>
                <w:color w:val="FFFFFF" w:themeColor="background1"/>
              </w:rPr>
            </w:pPr>
            <w:bookmarkStart w:id="7" w:name="_Hlk106628362"/>
            <w:r w:rsidRPr="00785136">
              <w:rPr>
                <w:rFonts w:ascii="Open Sans" w:hAnsi="Open Sans" w:cs="Open Sans"/>
                <w:color w:val="FFFFFF" w:themeColor="background1"/>
              </w:rPr>
              <w:t>Ongoing assessment and planning with consumers</w:t>
            </w:r>
          </w:p>
        </w:tc>
        <w:tc>
          <w:tcPr>
            <w:tcW w:w="1985" w:type="dxa"/>
            <w:tcBorders>
              <w:bottom w:val="single" w:sz="4" w:space="0" w:color="BFBFBF" w:themeColor="background1" w:themeShade="BF"/>
            </w:tcBorders>
            <w:shd w:val="clear" w:color="auto" w:fill="781E77"/>
          </w:tcPr>
          <w:p w14:paraId="7A55EEAA" w14:textId="77777777" w:rsidR="000267DE" w:rsidRPr="00785136" w:rsidRDefault="000267DE" w:rsidP="00CF2A4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77" w:type="dxa"/>
            <w:tcBorders>
              <w:bottom w:val="single" w:sz="4" w:space="0" w:color="BFBFBF" w:themeColor="background1" w:themeShade="BF"/>
            </w:tcBorders>
            <w:shd w:val="clear" w:color="auto" w:fill="781E77"/>
          </w:tcPr>
          <w:p w14:paraId="4DB1F401" w14:textId="77777777" w:rsidR="000267DE" w:rsidRPr="00785136" w:rsidRDefault="000267DE"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BD37FA" w14:paraId="46C02284" w14:textId="77777777" w:rsidTr="00BD37F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19C8FD" w14:textId="77777777" w:rsidR="000267DE" w:rsidRPr="00D95780" w:rsidRDefault="000267DE" w:rsidP="007E513C">
            <w:pPr>
              <w:spacing w:line="22" w:lineRule="atLeast"/>
              <w:rPr>
                <w:rFonts w:ascii="Open Sans" w:hAnsi="Open Sans" w:cs="Open Sans"/>
              </w:rPr>
            </w:pPr>
            <w:r w:rsidRPr="00D95780">
              <w:rPr>
                <w:rFonts w:ascii="Open Sans" w:hAnsi="Open Sans" w:cs="Open Sans"/>
              </w:rPr>
              <w:t>Requirement 2(3)(a)</w:t>
            </w:r>
          </w:p>
        </w:tc>
        <w:tc>
          <w:tcPr>
            <w:tcW w:w="4641" w:type="dxa"/>
            <w:shd w:val="clear" w:color="auto" w:fill="auto"/>
          </w:tcPr>
          <w:p w14:paraId="4E40703F" w14:textId="77777777" w:rsidR="000267DE" w:rsidRPr="00D95780" w:rsidRDefault="000267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D95780">
              <w:rPr>
                <w:rFonts w:ascii="Open Sans" w:hAnsi="Open Sans" w:cs="Open Sans"/>
              </w:rPr>
              <w:t>Assessment and planning, including consideration of risks to the consumer’s health and well-being, informs the delivery of safe and effective care and services.</w:t>
            </w:r>
          </w:p>
        </w:tc>
        <w:tc>
          <w:tcPr>
            <w:tcW w:w="1985" w:type="dxa"/>
            <w:shd w:val="clear" w:color="auto" w:fill="auto"/>
          </w:tcPr>
          <w:p w14:paraId="191EEEAA" w14:textId="77777777" w:rsidR="000267DE" w:rsidRPr="00D95780"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37987157"/>
                <w:placeholder>
                  <w:docPart w:val="8A58C6327BBD4943A46883B802344626"/>
                </w:placeholder>
                <w:dropDownList>
                  <w:listItem w:displayText="choose a rating" w:value="choose a rating"/>
                  <w:listItem w:displayText="Compliant" w:value="Compliant"/>
                  <w:listItem w:displayText="Not Compliant" w:value="Not Compliant"/>
                </w:dropDownList>
              </w:sdtPr>
              <w:sdtContent>
                <w:r w:rsidR="000267DE" w:rsidRPr="00D95780">
                  <w:rPr>
                    <w:rFonts w:ascii="Open Sans" w:hAnsi="Open Sans" w:cs="Open Sans"/>
                  </w:rPr>
                  <w:t>Compliant</w:t>
                </w:r>
              </w:sdtContent>
            </w:sdt>
            <w:r w:rsidR="000267DE" w:rsidRPr="00D95780">
              <w:rPr>
                <w:rFonts w:ascii="Open Sans" w:eastAsia="Open Sans" w:hAnsi="Open Sans" w:cs="Open Sans"/>
              </w:rPr>
              <w:t xml:space="preserve"> </w:t>
            </w:r>
          </w:p>
        </w:tc>
        <w:tc>
          <w:tcPr>
            <w:tcW w:w="1977" w:type="dxa"/>
            <w:shd w:val="clear" w:color="auto" w:fill="auto"/>
          </w:tcPr>
          <w:p w14:paraId="52B6B810" w14:textId="77777777" w:rsidR="000267DE" w:rsidRPr="00D95780"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28987327"/>
                <w:placeholder>
                  <w:docPart w:val="3D74014C83664508BCF0C7EE79A62DB3"/>
                </w:placeholder>
                <w:dropDownList>
                  <w:listItem w:displayText="choose a rating" w:value="choose a rating"/>
                  <w:listItem w:displayText="Compliant" w:value="Compliant"/>
                  <w:listItem w:displayText="Not Compliant" w:value="Not Compliant"/>
                </w:dropDownList>
              </w:sdtPr>
              <w:sdtContent>
                <w:r w:rsidR="000267DE" w:rsidRPr="00D95780">
                  <w:rPr>
                    <w:rFonts w:ascii="Open Sans" w:hAnsi="Open Sans" w:cs="Open Sans"/>
                  </w:rPr>
                  <w:t>Compliant</w:t>
                </w:r>
              </w:sdtContent>
            </w:sdt>
            <w:r w:rsidR="000267DE" w:rsidRPr="00D95780">
              <w:rPr>
                <w:rFonts w:ascii="Open Sans" w:eastAsia="Open Sans" w:hAnsi="Open Sans" w:cs="Open Sans"/>
              </w:rPr>
              <w:t xml:space="preserve"> </w:t>
            </w:r>
          </w:p>
        </w:tc>
      </w:tr>
      <w:tr w:rsidR="00BD37FA" w14:paraId="6AFE640B" w14:textId="77777777" w:rsidTr="00BD37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F90096" w14:textId="77777777" w:rsidR="000267DE" w:rsidRPr="00D95780" w:rsidRDefault="000267DE" w:rsidP="007E513C">
            <w:pPr>
              <w:spacing w:line="22" w:lineRule="atLeast"/>
              <w:rPr>
                <w:rFonts w:ascii="Open Sans" w:hAnsi="Open Sans" w:cs="Open Sans"/>
              </w:rPr>
            </w:pPr>
            <w:r w:rsidRPr="00D95780">
              <w:rPr>
                <w:rFonts w:ascii="Open Sans" w:hAnsi="Open Sans" w:cs="Open Sans"/>
              </w:rPr>
              <w:t>Requirement 2(3)(b)</w:t>
            </w:r>
          </w:p>
        </w:tc>
        <w:tc>
          <w:tcPr>
            <w:tcW w:w="4641" w:type="dxa"/>
            <w:shd w:val="clear" w:color="auto" w:fill="auto"/>
          </w:tcPr>
          <w:p w14:paraId="12986425" w14:textId="77777777" w:rsidR="000267DE" w:rsidRPr="00D95780" w:rsidRDefault="000267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D95780">
              <w:rPr>
                <w:rFonts w:ascii="Open Sans" w:hAnsi="Open Sans" w:cs="Open Sans"/>
              </w:rPr>
              <w:t xml:space="preserve">Assessment and planning </w:t>
            </w:r>
            <w:proofErr w:type="gramStart"/>
            <w:r w:rsidRPr="00D95780">
              <w:rPr>
                <w:rFonts w:ascii="Open Sans" w:hAnsi="Open Sans" w:cs="Open Sans"/>
              </w:rPr>
              <w:t>identifies</w:t>
            </w:r>
            <w:proofErr w:type="gramEnd"/>
            <w:r w:rsidRPr="00D95780">
              <w:rPr>
                <w:rFonts w:ascii="Open Sans" w:hAnsi="Open Sans" w:cs="Open Sans"/>
              </w:rPr>
              <w:t xml:space="preserve"> and addresses the consumer’s current needs, goals and preferences, including advance care planning and end of life planning if the consumer wishes.</w:t>
            </w:r>
          </w:p>
        </w:tc>
        <w:tc>
          <w:tcPr>
            <w:tcW w:w="1985" w:type="dxa"/>
            <w:shd w:val="clear" w:color="auto" w:fill="auto"/>
          </w:tcPr>
          <w:p w14:paraId="7B469742" w14:textId="2AD19887" w:rsidR="000267DE" w:rsidRPr="00D95780"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142552392"/>
                <w:placeholder>
                  <w:docPart w:val="57930BD3C6184BB7A28AE1C39093181C"/>
                </w:placeholder>
                <w:dropDownList>
                  <w:listItem w:displayText="choose a rating" w:value="choose a rating"/>
                  <w:listItem w:displayText="Compliant" w:value="Compliant"/>
                  <w:listItem w:displayText="Not Compliant" w:value="Not Compliant"/>
                </w:dropDownList>
              </w:sdtPr>
              <w:sdtContent>
                <w:r w:rsidR="001E6B96" w:rsidRPr="00D95780">
                  <w:rPr>
                    <w:rFonts w:ascii="Open Sans" w:eastAsia="Open Sans" w:hAnsi="Open Sans" w:cs="Open Sans"/>
                    <w:color w:val="auto"/>
                  </w:rPr>
                  <w:t>Not Compliant</w:t>
                </w:r>
              </w:sdtContent>
            </w:sdt>
            <w:r w:rsidR="000267DE" w:rsidRPr="00D95780">
              <w:rPr>
                <w:rFonts w:ascii="Open Sans" w:eastAsia="Open Sans" w:hAnsi="Open Sans" w:cs="Open Sans"/>
              </w:rPr>
              <w:t xml:space="preserve"> </w:t>
            </w:r>
          </w:p>
        </w:tc>
        <w:tc>
          <w:tcPr>
            <w:tcW w:w="1977" w:type="dxa"/>
            <w:shd w:val="clear" w:color="auto" w:fill="auto"/>
          </w:tcPr>
          <w:p w14:paraId="5E25CB8A" w14:textId="1E55E0EE" w:rsidR="000267DE" w:rsidRPr="00D95780"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21707888"/>
                <w:placeholder>
                  <w:docPart w:val="FCE6E414E33240DA84EE0C934FA3E5F6"/>
                </w:placeholder>
                <w:dropDownList>
                  <w:listItem w:displayText="choose a rating" w:value="choose a rating"/>
                  <w:listItem w:displayText="Compliant" w:value="Compliant"/>
                  <w:listItem w:displayText="Not Compliant" w:value="Not Compliant"/>
                </w:dropDownList>
              </w:sdtPr>
              <w:sdtContent>
                <w:r w:rsidR="001E6B96" w:rsidRPr="00D95780">
                  <w:rPr>
                    <w:rFonts w:ascii="Open Sans" w:eastAsia="Open Sans" w:hAnsi="Open Sans" w:cs="Open Sans"/>
                    <w:color w:val="auto"/>
                  </w:rPr>
                  <w:t>Not Compliant</w:t>
                </w:r>
              </w:sdtContent>
            </w:sdt>
            <w:r w:rsidR="000267DE" w:rsidRPr="00D95780">
              <w:rPr>
                <w:rFonts w:ascii="Open Sans" w:eastAsia="Open Sans" w:hAnsi="Open Sans" w:cs="Open Sans"/>
              </w:rPr>
              <w:t xml:space="preserve"> </w:t>
            </w:r>
          </w:p>
        </w:tc>
      </w:tr>
      <w:tr w:rsidR="00BD37FA" w14:paraId="4AC172CF" w14:textId="77777777" w:rsidTr="00BD37F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50DDF3" w14:textId="77777777" w:rsidR="000267DE" w:rsidRPr="006C61B9" w:rsidRDefault="000267DE" w:rsidP="007E513C">
            <w:pPr>
              <w:spacing w:line="22" w:lineRule="atLeast"/>
              <w:rPr>
                <w:rFonts w:ascii="Open Sans" w:hAnsi="Open Sans" w:cs="Open Sans"/>
              </w:rPr>
            </w:pPr>
            <w:r w:rsidRPr="006C61B9">
              <w:rPr>
                <w:rFonts w:ascii="Open Sans" w:hAnsi="Open Sans" w:cs="Open Sans"/>
              </w:rPr>
              <w:t>Requirement 2(3)(c)</w:t>
            </w:r>
          </w:p>
        </w:tc>
        <w:tc>
          <w:tcPr>
            <w:tcW w:w="4641" w:type="dxa"/>
            <w:shd w:val="clear" w:color="auto" w:fill="auto"/>
          </w:tcPr>
          <w:p w14:paraId="055F991C" w14:textId="77777777" w:rsidR="000267DE" w:rsidRPr="006C61B9" w:rsidRDefault="000267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6C61B9">
              <w:rPr>
                <w:rFonts w:ascii="Open Sans" w:hAnsi="Open Sans" w:cs="Open Sans"/>
              </w:rPr>
              <w:t>The organisation demonstrates that assessment and planning:</w:t>
            </w:r>
          </w:p>
          <w:p w14:paraId="3F8174E1" w14:textId="77777777" w:rsidR="000267DE" w:rsidRPr="006C61B9" w:rsidRDefault="000267DE"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6C61B9">
              <w:rPr>
                <w:rFonts w:ascii="Open Sans" w:hAnsi="Open Sans" w:cs="Open Sans"/>
              </w:rPr>
              <w:t>is based on ongoing partnership with the consumer and others that the consumer wishes to involve in assessment, planning and review of the consumer’s care and services; and</w:t>
            </w:r>
          </w:p>
          <w:p w14:paraId="646DADEF" w14:textId="77777777" w:rsidR="000267DE" w:rsidRPr="006C61B9" w:rsidRDefault="000267DE"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6C61B9">
              <w:rPr>
                <w:rFonts w:ascii="Open Sans" w:hAnsi="Open Sans" w:cs="Open Sans"/>
              </w:rPr>
              <w:t>includes other organisations, and individuals and providers of other care and services, that are involved in the care of the consumer.</w:t>
            </w:r>
          </w:p>
        </w:tc>
        <w:tc>
          <w:tcPr>
            <w:tcW w:w="1985" w:type="dxa"/>
            <w:shd w:val="clear" w:color="auto" w:fill="auto"/>
          </w:tcPr>
          <w:p w14:paraId="5EB68DA1" w14:textId="022988AE" w:rsidR="000267DE" w:rsidRPr="006C61B9"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59140435"/>
                <w:placeholder>
                  <w:docPart w:val="80514193AA8F472EB25A7326C955A2BD"/>
                </w:placeholder>
                <w:dropDownList>
                  <w:listItem w:displayText="choose a rating" w:value="choose a rating"/>
                  <w:listItem w:displayText="Compliant" w:value="Compliant"/>
                  <w:listItem w:displayText="Not Compliant" w:value="Not Compliant"/>
                </w:dropDownList>
              </w:sdtPr>
              <w:sdtContent>
                <w:r w:rsidR="001E6B96" w:rsidRPr="006C61B9">
                  <w:rPr>
                    <w:rFonts w:ascii="Open Sans" w:eastAsia="Open Sans" w:hAnsi="Open Sans" w:cs="Open Sans"/>
                    <w:color w:val="auto"/>
                  </w:rPr>
                  <w:t>Not Compliant</w:t>
                </w:r>
              </w:sdtContent>
            </w:sdt>
            <w:r w:rsidR="000267DE" w:rsidRPr="006C61B9">
              <w:rPr>
                <w:rFonts w:ascii="Open Sans" w:eastAsia="Open Sans" w:hAnsi="Open Sans" w:cs="Open Sans"/>
              </w:rPr>
              <w:t xml:space="preserve"> </w:t>
            </w:r>
          </w:p>
        </w:tc>
        <w:tc>
          <w:tcPr>
            <w:tcW w:w="1977" w:type="dxa"/>
            <w:shd w:val="clear" w:color="auto" w:fill="auto"/>
          </w:tcPr>
          <w:p w14:paraId="1C64313B" w14:textId="0FB8AFB1" w:rsidR="000267DE" w:rsidRPr="006C61B9"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87136776"/>
                <w:placeholder>
                  <w:docPart w:val="51E243D630744AE3BFD07B65FBE635E1"/>
                </w:placeholder>
                <w:dropDownList>
                  <w:listItem w:displayText="choose a rating" w:value="choose a rating"/>
                  <w:listItem w:displayText="Compliant" w:value="Compliant"/>
                  <w:listItem w:displayText="Not Compliant" w:value="Not Compliant"/>
                </w:dropDownList>
              </w:sdtPr>
              <w:sdtContent>
                <w:r w:rsidR="001E6B96" w:rsidRPr="006C61B9">
                  <w:rPr>
                    <w:rFonts w:ascii="Open Sans" w:eastAsia="Open Sans" w:hAnsi="Open Sans" w:cs="Open Sans"/>
                    <w:color w:val="auto"/>
                  </w:rPr>
                  <w:t>Not Compliant</w:t>
                </w:r>
              </w:sdtContent>
            </w:sdt>
            <w:r w:rsidR="000267DE" w:rsidRPr="006C61B9">
              <w:rPr>
                <w:rFonts w:ascii="Open Sans" w:eastAsia="Open Sans" w:hAnsi="Open Sans" w:cs="Open Sans"/>
              </w:rPr>
              <w:t xml:space="preserve"> </w:t>
            </w:r>
          </w:p>
        </w:tc>
      </w:tr>
      <w:tr w:rsidR="00BD37FA" w14:paraId="7FAF471F" w14:textId="77777777" w:rsidTr="00BD37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5E48E3" w14:textId="77777777" w:rsidR="000267DE" w:rsidRPr="00D95780" w:rsidRDefault="000267DE" w:rsidP="007E513C">
            <w:pPr>
              <w:spacing w:line="22" w:lineRule="atLeast"/>
              <w:rPr>
                <w:rFonts w:ascii="Open Sans" w:hAnsi="Open Sans" w:cs="Open Sans"/>
              </w:rPr>
            </w:pPr>
            <w:r w:rsidRPr="00D95780">
              <w:rPr>
                <w:rFonts w:ascii="Open Sans" w:hAnsi="Open Sans" w:cs="Open Sans"/>
              </w:rPr>
              <w:t>Requirement 2(3)(d)</w:t>
            </w:r>
          </w:p>
        </w:tc>
        <w:tc>
          <w:tcPr>
            <w:tcW w:w="4641" w:type="dxa"/>
            <w:shd w:val="clear" w:color="auto" w:fill="auto"/>
          </w:tcPr>
          <w:p w14:paraId="0E1F1691" w14:textId="77777777" w:rsidR="000267DE" w:rsidRPr="00D95780" w:rsidRDefault="000267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D95780">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85" w:type="dxa"/>
            <w:shd w:val="clear" w:color="auto" w:fill="auto"/>
          </w:tcPr>
          <w:p w14:paraId="59B173F1" w14:textId="77777777" w:rsidR="000267DE" w:rsidRPr="00D95780"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31684152"/>
                <w:placeholder>
                  <w:docPart w:val="278B363CA66D4E308AAA18DE1D76EAE7"/>
                </w:placeholder>
                <w:dropDownList>
                  <w:listItem w:displayText="choose a rating" w:value="choose a rating"/>
                  <w:listItem w:displayText="Compliant" w:value="Compliant"/>
                  <w:listItem w:displayText="Not Compliant" w:value="Not Compliant"/>
                </w:dropDownList>
              </w:sdtPr>
              <w:sdtContent>
                <w:r w:rsidR="000267DE" w:rsidRPr="00D95780">
                  <w:rPr>
                    <w:rFonts w:ascii="Open Sans" w:hAnsi="Open Sans" w:cs="Open Sans"/>
                  </w:rPr>
                  <w:t>Compliant</w:t>
                </w:r>
              </w:sdtContent>
            </w:sdt>
            <w:r w:rsidR="000267DE" w:rsidRPr="00D95780">
              <w:rPr>
                <w:rFonts w:ascii="Open Sans" w:eastAsia="Open Sans" w:hAnsi="Open Sans" w:cs="Open Sans"/>
              </w:rPr>
              <w:t xml:space="preserve"> </w:t>
            </w:r>
          </w:p>
        </w:tc>
        <w:tc>
          <w:tcPr>
            <w:tcW w:w="1977" w:type="dxa"/>
            <w:shd w:val="clear" w:color="auto" w:fill="auto"/>
          </w:tcPr>
          <w:p w14:paraId="07B9D865" w14:textId="77777777" w:rsidR="000267DE" w:rsidRPr="00D95780"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94315296"/>
                <w:placeholder>
                  <w:docPart w:val="50260E16DB584BCAA3544E0F3D05BC0F"/>
                </w:placeholder>
                <w:dropDownList>
                  <w:listItem w:displayText="choose a rating" w:value="choose a rating"/>
                  <w:listItem w:displayText="Compliant" w:value="Compliant"/>
                  <w:listItem w:displayText="Not Compliant" w:value="Not Compliant"/>
                </w:dropDownList>
              </w:sdtPr>
              <w:sdtContent>
                <w:r w:rsidR="000267DE" w:rsidRPr="00D95780">
                  <w:rPr>
                    <w:rFonts w:ascii="Open Sans" w:hAnsi="Open Sans" w:cs="Open Sans"/>
                  </w:rPr>
                  <w:t>Compliant</w:t>
                </w:r>
              </w:sdtContent>
            </w:sdt>
            <w:r w:rsidR="000267DE" w:rsidRPr="00D95780">
              <w:rPr>
                <w:rFonts w:ascii="Open Sans" w:eastAsia="Open Sans" w:hAnsi="Open Sans" w:cs="Open Sans"/>
              </w:rPr>
              <w:t xml:space="preserve"> </w:t>
            </w:r>
          </w:p>
        </w:tc>
      </w:tr>
      <w:tr w:rsidR="00BD37FA" w14:paraId="4A2ECDE8" w14:textId="77777777" w:rsidTr="00BD37F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486574" w14:textId="77777777" w:rsidR="000267DE" w:rsidRPr="00F40625" w:rsidRDefault="000267DE" w:rsidP="007E513C">
            <w:pPr>
              <w:spacing w:line="22" w:lineRule="atLeast"/>
              <w:rPr>
                <w:rFonts w:ascii="Open Sans" w:hAnsi="Open Sans" w:cs="Open Sans"/>
              </w:rPr>
            </w:pPr>
            <w:r w:rsidRPr="00F40625">
              <w:rPr>
                <w:rFonts w:ascii="Open Sans" w:hAnsi="Open Sans" w:cs="Open Sans"/>
              </w:rPr>
              <w:t>Requirement 2(3)(e)</w:t>
            </w:r>
          </w:p>
        </w:tc>
        <w:tc>
          <w:tcPr>
            <w:tcW w:w="4641" w:type="dxa"/>
            <w:shd w:val="clear" w:color="auto" w:fill="auto"/>
          </w:tcPr>
          <w:p w14:paraId="2E68C9EA" w14:textId="77777777" w:rsidR="000267DE" w:rsidRPr="00F40625" w:rsidRDefault="000267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F40625">
              <w:rPr>
                <w:rFonts w:ascii="Open Sans" w:hAnsi="Open Sans" w:cs="Open Sans"/>
              </w:rPr>
              <w:t>Care and services are reviewed regularly for effectiveness, and when circumstances change or when incidents impact on the needs, goals or preferences of the consumer.</w:t>
            </w:r>
          </w:p>
        </w:tc>
        <w:tc>
          <w:tcPr>
            <w:tcW w:w="1985" w:type="dxa"/>
            <w:shd w:val="clear" w:color="auto" w:fill="auto"/>
          </w:tcPr>
          <w:p w14:paraId="0516E763" w14:textId="0B7112DA" w:rsidR="000267DE" w:rsidRPr="00F40625"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32054007"/>
                <w:placeholder>
                  <w:docPart w:val="904B24261ECB4DB4A4CD4D5CBB55912A"/>
                </w:placeholder>
                <w:dropDownList>
                  <w:listItem w:displayText="choose a rating" w:value="choose a rating"/>
                  <w:listItem w:displayText="Compliant" w:value="Compliant"/>
                  <w:listItem w:displayText="Not Compliant" w:value="Not Compliant"/>
                </w:dropDownList>
              </w:sdtPr>
              <w:sdtContent>
                <w:r w:rsidR="001E6B96" w:rsidRPr="00F40625">
                  <w:rPr>
                    <w:rFonts w:ascii="Open Sans" w:eastAsia="Open Sans" w:hAnsi="Open Sans" w:cs="Open Sans"/>
                    <w:color w:val="auto"/>
                  </w:rPr>
                  <w:t>Not Compliant</w:t>
                </w:r>
              </w:sdtContent>
            </w:sdt>
            <w:r w:rsidR="000267DE" w:rsidRPr="00F40625">
              <w:rPr>
                <w:rFonts w:ascii="Open Sans" w:eastAsia="Open Sans" w:hAnsi="Open Sans" w:cs="Open Sans"/>
              </w:rPr>
              <w:t xml:space="preserve"> </w:t>
            </w:r>
          </w:p>
        </w:tc>
        <w:tc>
          <w:tcPr>
            <w:tcW w:w="1977" w:type="dxa"/>
            <w:shd w:val="clear" w:color="auto" w:fill="auto"/>
          </w:tcPr>
          <w:p w14:paraId="5AB76F1F" w14:textId="18C3F5E3" w:rsidR="000267DE" w:rsidRPr="00F40625"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90831673"/>
                <w:placeholder>
                  <w:docPart w:val="957C72D45C904EEBB840E5267E0E0E4C"/>
                </w:placeholder>
                <w:dropDownList>
                  <w:listItem w:displayText="choose a rating" w:value="choose a rating"/>
                  <w:listItem w:displayText="Compliant" w:value="Compliant"/>
                  <w:listItem w:displayText="Not Compliant" w:value="Not Compliant"/>
                </w:dropDownList>
              </w:sdtPr>
              <w:sdtContent>
                <w:r w:rsidR="001E6B96" w:rsidRPr="00F40625">
                  <w:rPr>
                    <w:rFonts w:ascii="Open Sans" w:eastAsia="Open Sans" w:hAnsi="Open Sans" w:cs="Open Sans"/>
                    <w:color w:val="auto"/>
                  </w:rPr>
                  <w:t>Not Compliant</w:t>
                </w:r>
              </w:sdtContent>
            </w:sdt>
            <w:r w:rsidR="000267DE" w:rsidRPr="00F40625">
              <w:rPr>
                <w:rFonts w:ascii="Open Sans" w:eastAsia="Open Sans" w:hAnsi="Open Sans" w:cs="Open Sans"/>
              </w:rPr>
              <w:t xml:space="preserve"> </w:t>
            </w:r>
          </w:p>
        </w:tc>
      </w:tr>
    </w:tbl>
    <w:bookmarkEnd w:id="7"/>
    <w:p w14:paraId="009E085D" w14:textId="77777777" w:rsidR="000267DE" w:rsidRPr="00785136" w:rsidRDefault="000267DE" w:rsidP="00A63FCF">
      <w:pPr>
        <w:pStyle w:val="Heading20"/>
        <w:tabs>
          <w:tab w:val="left" w:pos="1890"/>
        </w:tabs>
        <w:rPr>
          <w:rFonts w:ascii="Open Sans" w:hAnsi="Open Sans" w:cs="Open Sans"/>
          <w:color w:val="781E77"/>
        </w:rPr>
      </w:pPr>
      <w:r w:rsidRPr="00785136">
        <w:rPr>
          <w:rFonts w:ascii="Open Sans" w:hAnsi="Open Sans" w:cs="Open Sans"/>
          <w:color w:val="781E77"/>
        </w:rPr>
        <w:lastRenderedPageBreak/>
        <w:t>Findings</w:t>
      </w:r>
    </w:p>
    <w:p w14:paraId="615AC1E0" w14:textId="6A7D13CA" w:rsidR="00AB112A" w:rsidRPr="00AB112A" w:rsidRDefault="00AB112A" w:rsidP="00AB112A">
      <w:pPr>
        <w:pStyle w:val="NormalArial"/>
        <w:rPr>
          <w:rFonts w:ascii="Open Sans" w:hAnsi="Open Sans" w:cs="Open Sans"/>
          <w:u w:val="single"/>
        </w:rPr>
      </w:pPr>
      <w:r w:rsidRPr="00AB112A">
        <w:rPr>
          <w:rFonts w:ascii="Open Sans" w:hAnsi="Open Sans" w:cs="Open Sans"/>
          <w:u w:val="single"/>
        </w:rPr>
        <w:t xml:space="preserve">Requirement </w:t>
      </w:r>
      <w:r>
        <w:rPr>
          <w:rFonts w:ascii="Open Sans" w:hAnsi="Open Sans" w:cs="Open Sans"/>
          <w:u w:val="single"/>
        </w:rPr>
        <w:t>2</w:t>
      </w:r>
      <w:r w:rsidRPr="00AB112A">
        <w:rPr>
          <w:rFonts w:ascii="Open Sans" w:hAnsi="Open Sans" w:cs="Open Sans"/>
          <w:u w:val="single"/>
        </w:rPr>
        <w:t>(3)(</w:t>
      </w:r>
      <w:r>
        <w:rPr>
          <w:rFonts w:ascii="Open Sans" w:hAnsi="Open Sans" w:cs="Open Sans"/>
          <w:u w:val="single"/>
        </w:rPr>
        <w:t>b</w:t>
      </w:r>
      <w:r w:rsidRPr="00AB112A">
        <w:rPr>
          <w:rFonts w:ascii="Open Sans" w:hAnsi="Open Sans" w:cs="Open Sans"/>
          <w:u w:val="single"/>
        </w:rPr>
        <w:t>)</w:t>
      </w:r>
    </w:p>
    <w:p w14:paraId="3261DAEB" w14:textId="0812226D" w:rsidR="00710749" w:rsidRDefault="00AB112A" w:rsidP="00AB112A">
      <w:pPr>
        <w:pStyle w:val="NormalArial"/>
        <w:rPr>
          <w:rFonts w:ascii="Open Sans" w:hAnsi="Open Sans" w:cs="Open Sans"/>
        </w:rPr>
      </w:pPr>
      <w:r w:rsidRPr="00EA0D3E">
        <w:rPr>
          <w:rFonts w:ascii="Open Sans" w:hAnsi="Open Sans" w:cs="Open Sans"/>
        </w:rPr>
        <w:t xml:space="preserve">The Assessment Team reported the </w:t>
      </w:r>
      <w:r w:rsidR="008A02C3" w:rsidRPr="00EA0D3E">
        <w:rPr>
          <w:rFonts w:ascii="Open Sans" w:hAnsi="Open Sans" w:cs="Open Sans"/>
        </w:rPr>
        <w:t xml:space="preserve">assessment and planning process did not adequately </w:t>
      </w:r>
      <w:r w:rsidR="00EA0D3E" w:rsidRPr="00EA0D3E">
        <w:rPr>
          <w:rFonts w:ascii="Open Sans" w:hAnsi="Open Sans" w:cs="Open Sans"/>
        </w:rPr>
        <w:t>capture and identify advanced care directives or end of life planning</w:t>
      </w:r>
      <w:r w:rsidRPr="00EA0D3E">
        <w:rPr>
          <w:rFonts w:ascii="Open Sans" w:hAnsi="Open Sans" w:cs="Open Sans"/>
        </w:rPr>
        <w:t>. The Assessment Team provided the following evidence relevant to my finding:</w:t>
      </w:r>
    </w:p>
    <w:p w14:paraId="587FF6ED" w14:textId="73DBD4BD" w:rsidR="001E4527" w:rsidRDefault="00587253" w:rsidP="001E4527">
      <w:pPr>
        <w:pStyle w:val="NormalArial"/>
        <w:numPr>
          <w:ilvl w:val="0"/>
          <w:numId w:val="27"/>
        </w:numPr>
        <w:rPr>
          <w:rFonts w:ascii="Open Sans" w:hAnsi="Open Sans" w:cs="Open Sans"/>
        </w:rPr>
      </w:pPr>
      <w:r>
        <w:rPr>
          <w:rFonts w:ascii="Open Sans" w:hAnsi="Open Sans" w:cs="Open Sans"/>
        </w:rPr>
        <w:t>Consumers and their representative</w:t>
      </w:r>
      <w:r w:rsidR="00F039BF">
        <w:rPr>
          <w:rFonts w:ascii="Open Sans" w:hAnsi="Open Sans" w:cs="Open Sans"/>
        </w:rPr>
        <w:t>s</w:t>
      </w:r>
      <w:r>
        <w:rPr>
          <w:rFonts w:ascii="Open Sans" w:hAnsi="Open Sans" w:cs="Open Sans"/>
        </w:rPr>
        <w:t xml:space="preserve"> recalled undertaking an assessment and planning process but </w:t>
      </w:r>
      <w:r w:rsidR="00BD0F12">
        <w:rPr>
          <w:rFonts w:ascii="Open Sans" w:hAnsi="Open Sans" w:cs="Open Sans"/>
        </w:rPr>
        <w:t>articulated</w:t>
      </w:r>
      <w:r>
        <w:rPr>
          <w:rFonts w:ascii="Open Sans" w:hAnsi="Open Sans" w:cs="Open Sans"/>
        </w:rPr>
        <w:t xml:space="preserve"> advanced care </w:t>
      </w:r>
      <w:r w:rsidR="00BD0F12">
        <w:rPr>
          <w:rFonts w:ascii="Open Sans" w:hAnsi="Open Sans" w:cs="Open Sans"/>
        </w:rPr>
        <w:t>or end of life information</w:t>
      </w:r>
      <w:r w:rsidR="000D6B10">
        <w:rPr>
          <w:rFonts w:ascii="Open Sans" w:hAnsi="Open Sans" w:cs="Open Sans"/>
        </w:rPr>
        <w:t xml:space="preserve"> </w:t>
      </w:r>
      <w:r w:rsidR="00BD0F12">
        <w:rPr>
          <w:rFonts w:ascii="Open Sans" w:hAnsi="Open Sans" w:cs="Open Sans"/>
        </w:rPr>
        <w:t>/</w:t>
      </w:r>
      <w:r w:rsidR="000D6B10">
        <w:rPr>
          <w:rFonts w:ascii="Open Sans" w:hAnsi="Open Sans" w:cs="Open Sans"/>
        </w:rPr>
        <w:t xml:space="preserve"> </w:t>
      </w:r>
      <w:r w:rsidR="00BD0F12">
        <w:rPr>
          <w:rFonts w:ascii="Open Sans" w:hAnsi="Open Sans" w:cs="Open Sans"/>
        </w:rPr>
        <w:t>discussions w</w:t>
      </w:r>
      <w:r w:rsidR="00351964">
        <w:rPr>
          <w:rFonts w:ascii="Open Sans" w:hAnsi="Open Sans" w:cs="Open Sans"/>
        </w:rPr>
        <w:t>ere</w:t>
      </w:r>
      <w:r w:rsidR="004607A4">
        <w:rPr>
          <w:rFonts w:ascii="Open Sans" w:hAnsi="Open Sans" w:cs="Open Sans"/>
        </w:rPr>
        <w:t xml:space="preserve"> not </w:t>
      </w:r>
      <w:r w:rsidR="00086556">
        <w:rPr>
          <w:rFonts w:ascii="Open Sans" w:hAnsi="Open Sans" w:cs="Open Sans"/>
        </w:rPr>
        <w:t>included</w:t>
      </w:r>
      <w:r w:rsidR="004607A4">
        <w:rPr>
          <w:rFonts w:ascii="Open Sans" w:hAnsi="Open Sans" w:cs="Open Sans"/>
        </w:rPr>
        <w:t>.</w:t>
      </w:r>
      <w:r w:rsidR="00086556">
        <w:rPr>
          <w:rFonts w:ascii="Open Sans" w:hAnsi="Open Sans" w:cs="Open Sans"/>
        </w:rPr>
        <w:t xml:space="preserve"> A consumer </w:t>
      </w:r>
      <w:r w:rsidR="00EE1592">
        <w:rPr>
          <w:rFonts w:ascii="Open Sans" w:hAnsi="Open Sans" w:cs="Open Sans"/>
        </w:rPr>
        <w:t xml:space="preserve">spoke about their </w:t>
      </w:r>
      <w:proofErr w:type="gramStart"/>
      <w:r w:rsidR="00EE1592">
        <w:rPr>
          <w:rFonts w:ascii="Open Sans" w:hAnsi="Open Sans" w:cs="Open Sans"/>
        </w:rPr>
        <w:t>end of life</w:t>
      </w:r>
      <w:proofErr w:type="gramEnd"/>
      <w:r w:rsidR="00EE1592">
        <w:rPr>
          <w:rFonts w:ascii="Open Sans" w:hAnsi="Open Sans" w:cs="Open Sans"/>
        </w:rPr>
        <w:t xml:space="preserve"> preparations </w:t>
      </w:r>
      <w:r w:rsidR="00A27EC2">
        <w:rPr>
          <w:rFonts w:ascii="Open Sans" w:hAnsi="Open Sans" w:cs="Open Sans"/>
        </w:rPr>
        <w:t xml:space="preserve">but reported this topic was never brought up during </w:t>
      </w:r>
      <w:r w:rsidR="00E874D5">
        <w:rPr>
          <w:rFonts w:ascii="Open Sans" w:hAnsi="Open Sans" w:cs="Open Sans"/>
        </w:rPr>
        <w:t>conversation</w:t>
      </w:r>
      <w:r w:rsidR="00A27EC2">
        <w:rPr>
          <w:rFonts w:ascii="Open Sans" w:hAnsi="Open Sans" w:cs="Open Sans"/>
        </w:rPr>
        <w:t>s with the provider.</w:t>
      </w:r>
    </w:p>
    <w:p w14:paraId="798621B4" w14:textId="2F1944E9" w:rsidR="007968EF" w:rsidRDefault="007968EF" w:rsidP="001E4527">
      <w:pPr>
        <w:pStyle w:val="NormalArial"/>
        <w:numPr>
          <w:ilvl w:val="0"/>
          <w:numId w:val="27"/>
        </w:numPr>
        <w:rPr>
          <w:rFonts w:ascii="Open Sans" w:hAnsi="Open Sans" w:cs="Open Sans"/>
        </w:rPr>
      </w:pPr>
      <w:r>
        <w:rPr>
          <w:rFonts w:ascii="Open Sans" w:hAnsi="Open Sans" w:cs="Open Sans"/>
        </w:rPr>
        <w:t xml:space="preserve">Staff </w:t>
      </w:r>
      <w:r w:rsidR="00AD4151">
        <w:rPr>
          <w:rFonts w:ascii="Open Sans" w:hAnsi="Open Sans" w:cs="Open Sans"/>
        </w:rPr>
        <w:t>interview</w:t>
      </w:r>
      <w:r w:rsidR="00E874D5">
        <w:rPr>
          <w:rFonts w:ascii="Open Sans" w:hAnsi="Open Sans" w:cs="Open Sans"/>
        </w:rPr>
        <w:t>s</w:t>
      </w:r>
      <w:r w:rsidR="00AD4151">
        <w:rPr>
          <w:rFonts w:ascii="Open Sans" w:hAnsi="Open Sans" w:cs="Open Sans"/>
        </w:rPr>
        <w:t xml:space="preserve"> evidenced varying levels of </w:t>
      </w:r>
      <w:r w:rsidR="000837B9">
        <w:rPr>
          <w:rFonts w:ascii="Open Sans" w:hAnsi="Open Sans" w:cs="Open Sans"/>
        </w:rPr>
        <w:t>experience</w:t>
      </w:r>
      <w:r w:rsidR="00AD4151">
        <w:rPr>
          <w:rFonts w:ascii="Open Sans" w:hAnsi="Open Sans" w:cs="Open Sans"/>
        </w:rPr>
        <w:t xml:space="preserve"> and </w:t>
      </w:r>
      <w:r w:rsidR="003724B9">
        <w:rPr>
          <w:rFonts w:ascii="Open Sans" w:hAnsi="Open Sans" w:cs="Open Sans"/>
        </w:rPr>
        <w:t>knowledge</w:t>
      </w:r>
      <w:r w:rsidR="00AD4151">
        <w:rPr>
          <w:rFonts w:ascii="Open Sans" w:hAnsi="Open Sans" w:cs="Open Sans"/>
        </w:rPr>
        <w:t xml:space="preserve"> in having advanced care or end of life discussions with consumers.</w:t>
      </w:r>
    </w:p>
    <w:p w14:paraId="13C28196" w14:textId="377A2E80" w:rsidR="00196B6F" w:rsidRDefault="00196B6F" w:rsidP="001E4527">
      <w:pPr>
        <w:pStyle w:val="NormalArial"/>
        <w:numPr>
          <w:ilvl w:val="0"/>
          <w:numId w:val="27"/>
        </w:numPr>
        <w:rPr>
          <w:rFonts w:ascii="Open Sans" w:hAnsi="Open Sans" w:cs="Open Sans"/>
        </w:rPr>
      </w:pPr>
      <w:r>
        <w:rPr>
          <w:rFonts w:ascii="Open Sans" w:hAnsi="Open Sans" w:cs="Open Sans"/>
        </w:rPr>
        <w:t xml:space="preserve">Management </w:t>
      </w:r>
      <w:r w:rsidR="00FF1E36">
        <w:rPr>
          <w:rFonts w:ascii="Open Sans" w:hAnsi="Open Sans" w:cs="Open Sans"/>
        </w:rPr>
        <w:t xml:space="preserve">acknowledged the findings and explained </w:t>
      </w:r>
      <w:r w:rsidR="00945C51">
        <w:rPr>
          <w:rFonts w:ascii="Open Sans" w:hAnsi="Open Sans" w:cs="Open Sans"/>
        </w:rPr>
        <w:t>advanced care and end of life had been added in the continuous improvement plan</w:t>
      </w:r>
      <w:r w:rsidR="005D2575">
        <w:rPr>
          <w:rFonts w:ascii="Open Sans" w:hAnsi="Open Sans" w:cs="Open Sans"/>
        </w:rPr>
        <w:t>.</w:t>
      </w:r>
    </w:p>
    <w:p w14:paraId="4E6CB4D2" w14:textId="1F158B84" w:rsidR="005D2575" w:rsidRDefault="00001320" w:rsidP="005D2575">
      <w:pPr>
        <w:pStyle w:val="NormalArial"/>
        <w:rPr>
          <w:rFonts w:ascii="Open Sans" w:hAnsi="Open Sans" w:cs="Open Sans"/>
        </w:rPr>
      </w:pPr>
      <w:r w:rsidRPr="00001320">
        <w:rPr>
          <w:rFonts w:ascii="Open Sans" w:hAnsi="Open Sans" w:cs="Open Sans"/>
        </w:rPr>
        <w:t>In response to the Assessment Team’s report, the provider submitted a continuous improvement plan, advanced care planning guide, and policy. The response includes the following evidence relevant to my finding:</w:t>
      </w:r>
    </w:p>
    <w:p w14:paraId="3B61BAB3" w14:textId="1EBAC2B4" w:rsidR="005D2575" w:rsidRDefault="008445A8" w:rsidP="005D2575">
      <w:pPr>
        <w:pStyle w:val="NormalArial"/>
        <w:numPr>
          <w:ilvl w:val="0"/>
          <w:numId w:val="25"/>
        </w:numPr>
        <w:rPr>
          <w:rFonts w:ascii="Open Sans" w:hAnsi="Open Sans" w:cs="Open Sans"/>
        </w:rPr>
      </w:pPr>
      <w:r>
        <w:rPr>
          <w:rFonts w:ascii="Open Sans" w:hAnsi="Open Sans" w:cs="Open Sans"/>
        </w:rPr>
        <w:t xml:space="preserve">Introduction of </w:t>
      </w:r>
      <w:r w:rsidR="009A5244">
        <w:rPr>
          <w:rFonts w:ascii="Open Sans" w:hAnsi="Open Sans" w:cs="Open Sans"/>
        </w:rPr>
        <w:t>advanced care and end of life planning during intake and throughout care management.</w:t>
      </w:r>
    </w:p>
    <w:p w14:paraId="1C522071" w14:textId="5FE4A41D" w:rsidR="009A5244" w:rsidRDefault="00BA463E" w:rsidP="005D2575">
      <w:pPr>
        <w:pStyle w:val="NormalArial"/>
        <w:numPr>
          <w:ilvl w:val="0"/>
          <w:numId w:val="25"/>
        </w:numPr>
        <w:rPr>
          <w:rFonts w:ascii="Open Sans" w:hAnsi="Open Sans" w:cs="Open Sans"/>
        </w:rPr>
      </w:pPr>
      <w:r>
        <w:rPr>
          <w:rFonts w:ascii="Open Sans" w:hAnsi="Open Sans" w:cs="Open Sans"/>
        </w:rPr>
        <w:t xml:space="preserve">The provider advised </w:t>
      </w:r>
      <w:r w:rsidR="005C164B">
        <w:rPr>
          <w:rFonts w:ascii="Open Sans" w:hAnsi="Open Sans" w:cs="Open Sans"/>
        </w:rPr>
        <w:t>protocol is underdevelopment to guide</w:t>
      </w:r>
      <w:r w:rsidR="003A54F4">
        <w:rPr>
          <w:rFonts w:ascii="Open Sans" w:hAnsi="Open Sans" w:cs="Open Sans"/>
        </w:rPr>
        <w:t xml:space="preserve"> the discussion and documentation of advanced care plans in collaboration with consumers and their families.</w:t>
      </w:r>
    </w:p>
    <w:p w14:paraId="2D5ADCF9" w14:textId="2423C354" w:rsidR="000E100F" w:rsidRPr="000E100F" w:rsidRDefault="000E100F" w:rsidP="000E100F">
      <w:pPr>
        <w:pStyle w:val="NormalArial"/>
        <w:numPr>
          <w:ilvl w:val="0"/>
          <w:numId w:val="25"/>
        </w:numPr>
        <w:rPr>
          <w:rFonts w:ascii="Open Sans" w:hAnsi="Open Sans" w:cs="Open Sans"/>
        </w:rPr>
      </w:pPr>
      <w:r>
        <w:rPr>
          <w:rFonts w:ascii="Open Sans" w:hAnsi="Open Sans" w:cs="Open Sans"/>
        </w:rPr>
        <w:t>Establish a process for storing consumer advanced care plans.</w:t>
      </w:r>
    </w:p>
    <w:p w14:paraId="1FE11215" w14:textId="65C9B6E6" w:rsidR="00D82BB6" w:rsidRDefault="005D2575" w:rsidP="005D2575">
      <w:pPr>
        <w:pStyle w:val="NormalArial"/>
        <w:rPr>
          <w:rFonts w:ascii="Open Sans" w:hAnsi="Open Sans" w:cs="Open Sans"/>
        </w:rPr>
      </w:pPr>
      <w:r w:rsidRPr="00661210">
        <w:rPr>
          <w:rFonts w:ascii="Open Sans" w:hAnsi="Open Sans" w:cs="Open Sans"/>
        </w:rPr>
        <w:t>In coming to my finding, I have considered the Assessment Team</w:t>
      </w:r>
      <w:r>
        <w:rPr>
          <w:rFonts w:ascii="Open Sans" w:hAnsi="Open Sans" w:cs="Open Sans"/>
        </w:rPr>
        <w:t>’</w:t>
      </w:r>
      <w:r w:rsidRPr="00661210">
        <w:rPr>
          <w:rFonts w:ascii="Open Sans" w:hAnsi="Open Sans" w:cs="Open Sans"/>
        </w:rPr>
        <w:t>s report and the provider’s response.</w:t>
      </w:r>
      <w:r>
        <w:rPr>
          <w:rFonts w:ascii="Open Sans" w:hAnsi="Open Sans" w:cs="Open Sans"/>
        </w:rPr>
        <w:t xml:space="preserve"> This Requirement expects organisations to </w:t>
      </w:r>
      <w:r w:rsidR="00985C1F">
        <w:rPr>
          <w:rFonts w:ascii="Open Sans" w:hAnsi="Open Sans" w:cs="Open Sans"/>
        </w:rPr>
        <w:t xml:space="preserve">have discussions surrounding advanced care or end of life </w:t>
      </w:r>
      <w:r w:rsidR="00E252B3">
        <w:rPr>
          <w:rFonts w:ascii="Open Sans" w:hAnsi="Open Sans" w:cs="Open Sans"/>
        </w:rPr>
        <w:t>in accordance with</w:t>
      </w:r>
      <w:r w:rsidR="00BF5EB8">
        <w:rPr>
          <w:rFonts w:ascii="Open Sans" w:hAnsi="Open Sans" w:cs="Open Sans"/>
        </w:rPr>
        <w:t xml:space="preserve"> consumers’ preferences.</w:t>
      </w:r>
      <w:r w:rsidR="00AE3F09">
        <w:rPr>
          <w:rFonts w:ascii="Open Sans" w:hAnsi="Open Sans" w:cs="Open Sans"/>
        </w:rPr>
        <w:t xml:space="preserve"> I find this did not occur, as </w:t>
      </w:r>
      <w:r w:rsidR="00395BCD">
        <w:rPr>
          <w:rFonts w:ascii="Open Sans" w:hAnsi="Open Sans" w:cs="Open Sans"/>
        </w:rPr>
        <w:t xml:space="preserve">consumers did not consistently have </w:t>
      </w:r>
      <w:r w:rsidR="00D33390">
        <w:rPr>
          <w:rFonts w:ascii="Open Sans" w:hAnsi="Open Sans" w:cs="Open Sans"/>
        </w:rPr>
        <w:t xml:space="preserve">access to advanced care planning and end of life planning information, and </w:t>
      </w:r>
      <w:r w:rsidR="00187C4B">
        <w:rPr>
          <w:rFonts w:ascii="Open Sans" w:hAnsi="Open Sans" w:cs="Open Sans"/>
        </w:rPr>
        <w:t>th</w:t>
      </w:r>
      <w:r w:rsidR="00FC413B">
        <w:rPr>
          <w:rFonts w:ascii="Open Sans" w:hAnsi="Open Sans" w:cs="Open Sans"/>
        </w:rPr>
        <w:t xml:space="preserve">e provider </w:t>
      </w:r>
      <w:r w:rsidR="00E30C04">
        <w:rPr>
          <w:rFonts w:ascii="Open Sans" w:hAnsi="Open Sans" w:cs="Open Sans"/>
        </w:rPr>
        <w:t xml:space="preserve">could not </w:t>
      </w:r>
      <w:r w:rsidR="004944C4">
        <w:rPr>
          <w:rFonts w:ascii="Open Sans" w:hAnsi="Open Sans" w:cs="Open Sans"/>
        </w:rPr>
        <w:t>evidence</w:t>
      </w:r>
      <w:r w:rsidR="00E30C04">
        <w:rPr>
          <w:rFonts w:ascii="Open Sans" w:hAnsi="Open Sans" w:cs="Open Sans"/>
        </w:rPr>
        <w:t xml:space="preserve"> </w:t>
      </w:r>
      <w:r w:rsidR="00B059FB">
        <w:rPr>
          <w:rFonts w:ascii="Open Sans" w:hAnsi="Open Sans" w:cs="Open Sans"/>
        </w:rPr>
        <w:t xml:space="preserve">that </w:t>
      </w:r>
      <w:r w:rsidR="008F117E">
        <w:rPr>
          <w:rFonts w:ascii="Open Sans" w:hAnsi="Open Sans" w:cs="Open Sans"/>
        </w:rPr>
        <w:t xml:space="preserve">these were </w:t>
      </w:r>
      <w:r w:rsidR="004944C4">
        <w:rPr>
          <w:rFonts w:ascii="Open Sans" w:hAnsi="Open Sans" w:cs="Open Sans"/>
        </w:rPr>
        <w:t>part of the assessment and planning process.</w:t>
      </w:r>
      <w:r w:rsidR="00B059FB">
        <w:rPr>
          <w:rFonts w:ascii="Open Sans" w:hAnsi="Open Sans" w:cs="Open Sans"/>
        </w:rPr>
        <w:t xml:space="preserve"> </w:t>
      </w:r>
    </w:p>
    <w:p w14:paraId="675AAC0F" w14:textId="77777777" w:rsidR="002B681E" w:rsidRDefault="00B059FB" w:rsidP="005D2575">
      <w:pPr>
        <w:pStyle w:val="NormalArial"/>
        <w:rPr>
          <w:rFonts w:ascii="Open Sans" w:hAnsi="Open Sans" w:cs="Open Sans"/>
        </w:rPr>
      </w:pPr>
      <w:r>
        <w:rPr>
          <w:rFonts w:ascii="Open Sans" w:hAnsi="Open Sans" w:cs="Open Sans"/>
        </w:rPr>
        <w:t xml:space="preserve">I acknowledge the guide and policy sent by the </w:t>
      </w:r>
      <w:r w:rsidR="00D95780">
        <w:rPr>
          <w:rFonts w:ascii="Open Sans" w:hAnsi="Open Sans" w:cs="Open Sans"/>
        </w:rPr>
        <w:t>provider;</w:t>
      </w:r>
      <w:r>
        <w:rPr>
          <w:rFonts w:ascii="Open Sans" w:hAnsi="Open Sans" w:cs="Open Sans"/>
        </w:rPr>
        <w:t xml:space="preserve"> </w:t>
      </w:r>
      <w:r w:rsidR="00882668">
        <w:rPr>
          <w:rFonts w:ascii="Open Sans" w:hAnsi="Open Sans" w:cs="Open Sans"/>
        </w:rPr>
        <w:t>however,</w:t>
      </w:r>
      <w:r w:rsidR="00882668" w:rsidRPr="007B6426">
        <w:t xml:space="preserve"> </w:t>
      </w:r>
      <w:r w:rsidR="00882668" w:rsidRPr="007B6426">
        <w:rPr>
          <w:rFonts w:ascii="Open Sans" w:hAnsi="Open Sans" w:cs="Open Sans"/>
        </w:rPr>
        <w:t>there was no evidence, at the time of my decision</w:t>
      </w:r>
      <w:r>
        <w:rPr>
          <w:rFonts w:ascii="Open Sans" w:hAnsi="Open Sans" w:cs="Open Sans"/>
        </w:rPr>
        <w:t xml:space="preserve">, </w:t>
      </w:r>
      <w:r w:rsidR="00F76B46">
        <w:rPr>
          <w:rFonts w:ascii="Open Sans" w:hAnsi="Open Sans" w:cs="Open Sans"/>
        </w:rPr>
        <w:t xml:space="preserve">the provider’s </w:t>
      </w:r>
      <w:r w:rsidR="00AC2C62">
        <w:rPr>
          <w:rFonts w:ascii="Open Sans" w:hAnsi="Open Sans" w:cs="Open Sans"/>
        </w:rPr>
        <w:t>improvement actions</w:t>
      </w:r>
      <w:r w:rsidR="00285FF8">
        <w:rPr>
          <w:rFonts w:ascii="Open Sans" w:hAnsi="Open Sans" w:cs="Open Sans"/>
        </w:rPr>
        <w:t xml:space="preserve"> had been implemented</w:t>
      </w:r>
      <w:r w:rsidR="00920BE6">
        <w:rPr>
          <w:rFonts w:ascii="Open Sans" w:hAnsi="Open Sans" w:cs="Open Sans"/>
        </w:rPr>
        <w:t xml:space="preserve"> </w:t>
      </w:r>
      <w:r w:rsidR="00785A05">
        <w:rPr>
          <w:rFonts w:ascii="Open Sans" w:hAnsi="Open Sans" w:cs="Open Sans"/>
        </w:rPr>
        <w:t xml:space="preserve">or </w:t>
      </w:r>
      <w:r w:rsidR="00F76B46">
        <w:rPr>
          <w:rFonts w:ascii="Open Sans" w:hAnsi="Open Sans" w:cs="Open Sans"/>
        </w:rPr>
        <w:t>trained staff</w:t>
      </w:r>
      <w:r w:rsidR="00380159">
        <w:rPr>
          <w:rFonts w:ascii="Open Sans" w:hAnsi="Open Sans" w:cs="Open Sans"/>
        </w:rPr>
        <w:t xml:space="preserve"> </w:t>
      </w:r>
      <w:r w:rsidR="00F0351C">
        <w:rPr>
          <w:rFonts w:ascii="Open Sans" w:hAnsi="Open Sans" w:cs="Open Sans"/>
        </w:rPr>
        <w:t>or</w:t>
      </w:r>
      <w:r w:rsidR="00785A05">
        <w:rPr>
          <w:rFonts w:ascii="Open Sans" w:hAnsi="Open Sans" w:cs="Open Sans"/>
        </w:rPr>
        <w:t xml:space="preserve"> </w:t>
      </w:r>
      <w:r w:rsidR="00954CFD">
        <w:rPr>
          <w:rFonts w:ascii="Open Sans" w:hAnsi="Open Sans" w:cs="Open Sans"/>
        </w:rPr>
        <w:t>new processes had been firmly embedded in</w:t>
      </w:r>
      <w:r w:rsidR="006670FB">
        <w:rPr>
          <w:rFonts w:ascii="Open Sans" w:hAnsi="Open Sans" w:cs="Open Sans"/>
        </w:rPr>
        <w:t xml:space="preserve"> the assessment and planning proc</w:t>
      </w:r>
      <w:r w:rsidR="00954CFD">
        <w:rPr>
          <w:rFonts w:ascii="Open Sans" w:hAnsi="Open Sans" w:cs="Open Sans"/>
        </w:rPr>
        <w:t>edure</w:t>
      </w:r>
      <w:r w:rsidR="006670FB">
        <w:rPr>
          <w:rFonts w:ascii="Open Sans" w:hAnsi="Open Sans" w:cs="Open Sans"/>
        </w:rPr>
        <w:t>.</w:t>
      </w:r>
      <w:r w:rsidR="00BF30F4">
        <w:rPr>
          <w:rFonts w:ascii="Open Sans" w:hAnsi="Open Sans" w:cs="Open Sans"/>
        </w:rPr>
        <w:t xml:space="preserve"> I place weight on</w:t>
      </w:r>
      <w:r w:rsidR="002B681E">
        <w:rPr>
          <w:rFonts w:ascii="Open Sans" w:hAnsi="Open Sans" w:cs="Open Sans"/>
        </w:rPr>
        <w:t>:</w:t>
      </w:r>
    </w:p>
    <w:p w14:paraId="4D12D2CB" w14:textId="767DE792" w:rsidR="005D2575" w:rsidRDefault="002B681E" w:rsidP="002B681E">
      <w:pPr>
        <w:pStyle w:val="NormalArial"/>
        <w:numPr>
          <w:ilvl w:val="0"/>
          <w:numId w:val="38"/>
        </w:numPr>
        <w:rPr>
          <w:rFonts w:ascii="Open Sans" w:hAnsi="Open Sans" w:cs="Open Sans"/>
        </w:rPr>
      </w:pPr>
      <w:r>
        <w:rPr>
          <w:rFonts w:ascii="Open Sans" w:hAnsi="Open Sans" w:cs="Open Sans"/>
        </w:rPr>
        <w:t>T</w:t>
      </w:r>
      <w:r w:rsidR="00BF30F4">
        <w:rPr>
          <w:rFonts w:ascii="Open Sans" w:hAnsi="Open Sans" w:cs="Open Sans"/>
        </w:rPr>
        <w:t xml:space="preserve">he consumers’ experiences </w:t>
      </w:r>
      <w:r w:rsidR="000F2639">
        <w:rPr>
          <w:rFonts w:ascii="Open Sans" w:hAnsi="Open Sans" w:cs="Open Sans"/>
        </w:rPr>
        <w:t xml:space="preserve">and </w:t>
      </w:r>
      <w:r w:rsidR="00383F9E">
        <w:rPr>
          <w:rFonts w:ascii="Open Sans" w:hAnsi="Open Sans" w:cs="Open Sans"/>
        </w:rPr>
        <w:t>inconsistencies in staff practices regarding advanced care discussions.</w:t>
      </w:r>
    </w:p>
    <w:p w14:paraId="5AADD274" w14:textId="48219B25" w:rsidR="002B681E" w:rsidRDefault="002B681E" w:rsidP="002B681E">
      <w:pPr>
        <w:pStyle w:val="NormalArial"/>
        <w:numPr>
          <w:ilvl w:val="0"/>
          <w:numId w:val="38"/>
        </w:numPr>
        <w:rPr>
          <w:rFonts w:ascii="Open Sans" w:hAnsi="Open Sans" w:cs="Open Sans"/>
        </w:rPr>
      </w:pPr>
      <w:r>
        <w:rPr>
          <w:rFonts w:ascii="Open Sans" w:hAnsi="Open Sans" w:cs="Open Sans"/>
        </w:rPr>
        <w:t>The provider’s acknowledgement of the gap and subsequent planned introduction of advanced care and end of life planning during the assessment process.</w:t>
      </w:r>
    </w:p>
    <w:p w14:paraId="56D9BCF6" w14:textId="5B728385" w:rsidR="002B681E" w:rsidRDefault="002B681E" w:rsidP="00867EE7">
      <w:pPr>
        <w:pStyle w:val="NormalArial"/>
        <w:numPr>
          <w:ilvl w:val="0"/>
          <w:numId w:val="38"/>
        </w:numPr>
        <w:rPr>
          <w:rFonts w:ascii="Open Sans" w:hAnsi="Open Sans" w:cs="Open Sans"/>
        </w:rPr>
      </w:pPr>
      <w:r>
        <w:rPr>
          <w:rFonts w:ascii="Open Sans" w:hAnsi="Open Sans" w:cs="Open Sans"/>
        </w:rPr>
        <w:lastRenderedPageBreak/>
        <w:t>The provider advising a protocol is underdevelopment as a resource to guide discussions of advanced care plan/directives.</w:t>
      </w:r>
    </w:p>
    <w:p w14:paraId="6F18260F" w14:textId="4AD5A678" w:rsidR="00710749" w:rsidRDefault="00710749" w:rsidP="00710749">
      <w:pPr>
        <w:pStyle w:val="NormalArial"/>
        <w:rPr>
          <w:rFonts w:ascii="Open Sans" w:hAnsi="Open Sans" w:cs="Open Sans"/>
        </w:rPr>
      </w:pPr>
      <w:r w:rsidRPr="007C78EB">
        <w:rPr>
          <w:rFonts w:ascii="Open Sans" w:hAnsi="Open Sans" w:cs="Open Sans"/>
        </w:rPr>
        <w:t xml:space="preserve">Based on the information summarised above, I find the provider, in relation to </w:t>
      </w:r>
      <w:r>
        <w:rPr>
          <w:rFonts w:ascii="Open Sans" w:hAnsi="Open Sans" w:cs="Open Sans"/>
        </w:rPr>
        <w:t>each</w:t>
      </w:r>
      <w:r w:rsidRPr="007C78EB">
        <w:rPr>
          <w:rFonts w:ascii="Open Sans" w:hAnsi="Open Sans" w:cs="Open Sans"/>
        </w:rPr>
        <w:t xml:space="preserve"> service, non-compliant </w:t>
      </w:r>
      <w:r w:rsidRPr="00D6010C">
        <w:rPr>
          <w:rFonts w:ascii="Open Sans" w:hAnsi="Open Sans" w:cs="Open Sans"/>
        </w:rPr>
        <w:t>with Requirements (3)(</w:t>
      </w:r>
      <w:r w:rsidR="00D6010C" w:rsidRPr="00D6010C">
        <w:rPr>
          <w:rFonts w:ascii="Open Sans" w:hAnsi="Open Sans" w:cs="Open Sans"/>
        </w:rPr>
        <w:t>b</w:t>
      </w:r>
      <w:r w:rsidRPr="00D6010C">
        <w:rPr>
          <w:rFonts w:ascii="Open Sans" w:hAnsi="Open Sans" w:cs="Open Sans"/>
        </w:rPr>
        <w:t>) in</w:t>
      </w:r>
      <w:r w:rsidRPr="007C78EB">
        <w:rPr>
          <w:rFonts w:ascii="Open Sans" w:hAnsi="Open Sans" w:cs="Open Sans"/>
        </w:rPr>
        <w:t xml:space="preserve"> Standard </w:t>
      </w:r>
      <w:r>
        <w:rPr>
          <w:rFonts w:ascii="Open Sans" w:hAnsi="Open Sans" w:cs="Open Sans"/>
        </w:rPr>
        <w:t>2 Ongoing assessment and planning with consumers.</w:t>
      </w:r>
    </w:p>
    <w:p w14:paraId="073CA93A" w14:textId="747EC86C" w:rsidR="00AB112A" w:rsidRPr="00AB112A" w:rsidRDefault="00AB112A" w:rsidP="00AB112A">
      <w:pPr>
        <w:pStyle w:val="NormalArial"/>
        <w:rPr>
          <w:rFonts w:ascii="Open Sans" w:hAnsi="Open Sans" w:cs="Open Sans"/>
          <w:u w:val="single"/>
        </w:rPr>
      </w:pPr>
      <w:r w:rsidRPr="00AB112A">
        <w:rPr>
          <w:rFonts w:ascii="Open Sans" w:hAnsi="Open Sans" w:cs="Open Sans"/>
          <w:u w:val="single"/>
        </w:rPr>
        <w:t xml:space="preserve">Requirement </w:t>
      </w:r>
      <w:r>
        <w:rPr>
          <w:rFonts w:ascii="Open Sans" w:hAnsi="Open Sans" w:cs="Open Sans"/>
          <w:u w:val="single"/>
        </w:rPr>
        <w:t>2</w:t>
      </w:r>
      <w:r w:rsidRPr="00AB112A">
        <w:rPr>
          <w:rFonts w:ascii="Open Sans" w:hAnsi="Open Sans" w:cs="Open Sans"/>
          <w:u w:val="single"/>
        </w:rPr>
        <w:t>(3)(</w:t>
      </w:r>
      <w:r>
        <w:rPr>
          <w:rFonts w:ascii="Open Sans" w:hAnsi="Open Sans" w:cs="Open Sans"/>
          <w:u w:val="single"/>
        </w:rPr>
        <w:t>c</w:t>
      </w:r>
      <w:r w:rsidRPr="00AB112A">
        <w:rPr>
          <w:rFonts w:ascii="Open Sans" w:hAnsi="Open Sans" w:cs="Open Sans"/>
          <w:u w:val="single"/>
        </w:rPr>
        <w:t>)</w:t>
      </w:r>
    </w:p>
    <w:p w14:paraId="72944163" w14:textId="79C73A41" w:rsidR="00AB112A" w:rsidRDefault="00AB112A" w:rsidP="00AB112A">
      <w:pPr>
        <w:pStyle w:val="NormalArial"/>
        <w:rPr>
          <w:rFonts w:ascii="Open Sans" w:hAnsi="Open Sans" w:cs="Open Sans"/>
        </w:rPr>
      </w:pPr>
      <w:r w:rsidRPr="00B5359B">
        <w:rPr>
          <w:rFonts w:ascii="Open Sans" w:hAnsi="Open Sans" w:cs="Open Sans"/>
        </w:rPr>
        <w:t xml:space="preserve">The Assessment Team reported the </w:t>
      </w:r>
      <w:r w:rsidR="00117F71" w:rsidRPr="00B5359B">
        <w:rPr>
          <w:rFonts w:ascii="Open Sans" w:hAnsi="Open Sans" w:cs="Open Sans"/>
        </w:rPr>
        <w:t xml:space="preserve">assessment and planning process did not evidence </w:t>
      </w:r>
      <w:r w:rsidR="00B145F5" w:rsidRPr="00B5359B">
        <w:rPr>
          <w:rFonts w:ascii="Open Sans" w:hAnsi="Open Sans" w:cs="Open Sans"/>
        </w:rPr>
        <w:t xml:space="preserve">ongoing partnership with consumers and </w:t>
      </w:r>
      <w:r w:rsidR="00B5359B" w:rsidRPr="00B5359B">
        <w:rPr>
          <w:rFonts w:ascii="Open Sans" w:hAnsi="Open Sans" w:cs="Open Sans"/>
        </w:rPr>
        <w:t>other organisations involved in the care of the consumers.</w:t>
      </w:r>
      <w:r w:rsidRPr="00B5359B">
        <w:rPr>
          <w:rFonts w:ascii="Open Sans" w:hAnsi="Open Sans" w:cs="Open Sans"/>
        </w:rPr>
        <w:t xml:space="preserve"> The Assessment Team provided the following evidence relevant to my finding:</w:t>
      </w:r>
    </w:p>
    <w:p w14:paraId="4C98ACA4" w14:textId="22396EDD" w:rsidR="00B5359B" w:rsidRDefault="00A96E19" w:rsidP="00B5359B">
      <w:pPr>
        <w:pStyle w:val="NormalArial"/>
        <w:numPr>
          <w:ilvl w:val="0"/>
          <w:numId w:val="28"/>
        </w:numPr>
        <w:rPr>
          <w:rFonts w:ascii="Open Sans" w:hAnsi="Open Sans" w:cs="Open Sans"/>
        </w:rPr>
      </w:pPr>
      <w:r>
        <w:rPr>
          <w:rFonts w:ascii="Open Sans" w:hAnsi="Open Sans" w:cs="Open Sans"/>
        </w:rPr>
        <w:t>Consumers and their representative</w:t>
      </w:r>
      <w:r w:rsidR="00EE4C06">
        <w:rPr>
          <w:rFonts w:ascii="Open Sans" w:hAnsi="Open Sans" w:cs="Open Sans"/>
        </w:rPr>
        <w:t xml:space="preserve">s </w:t>
      </w:r>
      <w:r w:rsidR="002421CB">
        <w:rPr>
          <w:rFonts w:ascii="Open Sans" w:hAnsi="Open Sans" w:cs="Open Sans"/>
        </w:rPr>
        <w:t>described not being consulted about the decision to cease subcontracted services</w:t>
      </w:r>
      <w:r w:rsidR="0037212D">
        <w:rPr>
          <w:rFonts w:ascii="Open Sans" w:hAnsi="Open Sans" w:cs="Open Sans"/>
        </w:rPr>
        <w:t xml:space="preserve"> and the impact of this decision o</w:t>
      </w:r>
      <w:r w:rsidR="00970A9F">
        <w:rPr>
          <w:rFonts w:ascii="Open Sans" w:hAnsi="Open Sans" w:cs="Open Sans"/>
        </w:rPr>
        <w:t>n</w:t>
      </w:r>
      <w:r w:rsidR="0037212D">
        <w:rPr>
          <w:rFonts w:ascii="Open Sans" w:hAnsi="Open Sans" w:cs="Open Sans"/>
        </w:rPr>
        <w:t xml:space="preserve"> the consumers</w:t>
      </w:r>
      <w:r w:rsidR="00970A9F">
        <w:rPr>
          <w:rFonts w:ascii="Open Sans" w:hAnsi="Open Sans" w:cs="Open Sans"/>
        </w:rPr>
        <w:t>’</w:t>
      </w:r>
      <w:r w:rsidR="0037212D">
        <w:rPr>
          <w:rFonts w:ascii="Open Sans" w:hAnsi="Open Sans" w:cs="Open Sans"/>
        </w:rPr>
        <w:t xml:space="preserve"> </w:t>
      </w:r>
      <w:r w:rsidR="00970A9F">
        <w:rPr>
          <w:rFonts w:ascii="Open Sans" w:hAnsi="Open Sans" w:cs="Open Sans"/>
        </w:rPr>
        <w:t>services.</w:t>
      </w:r>
    </w:p>
    <w:p w14:paraId="214FFC6D" w14:textId="0B532D8D" w:rsidR="00970A9F" w:rsidRDefault="00970A9F" w:rsidP="00B5359B">
      <w:pPr>
        <w:pStyle w:val="NormalArial"/>
        <w:numPr>
          <w:ilvl w:val="0"/>
          <w:numId w:val="28"/>
        </w:numPr>
        <w:rPr>
          <w:rFonts w:ascii="Open Sans" w:hAnsi="Open Sans" w:cs="Open Sans"/>
        </w:rPr>
      </w:pPr>
      <w:r>
        <w:rPr>
          <w:rFonts w:ascii="Open Sans" w:hAnsi="Open Sans" w:cs="Open Sans"/>
        </w:rPr>
        <w:t xml:space="preserve">Staff spoke about the </w:t>
      </w:r>
      <w:r w:rsidR="009812AF">
        <w:rPr>
          <w:rFonts w:ascii="Open Sans" w:hAnsi="Open Sans" w:cs="Open Sans"/>
        </w:rPr>
        <w:t xml:space="preserve">provider’s </w:t>
      </w:r>
      <w:r>
        <w:rPr>
          <w:rFonts w:ascii="Open Sans" w:hAnsi="Open Sans" w:cs="Open Sans"/>
        </w:rPr>
        <w:t xml:space="preserve">direction </w:t>
      </w:r>
      <w:r w:rsidR="004B64A9">
        <w:rPr>
          <w:rFonts w:ascii="Open Sans" w:hAnsi="Open Sans" w:cs="Open Sans"/>
        </w:rPr>
        <w:t xml:space="preserve">to inform consumers about the transition to in-house services </w:t>
      </w:r>
      <w:r w:rsidR="002D4796">
        <w:rPr>
          <w:rFonts w:ascii="Open Sans" w:hAnsi="Open Sans" w:cs="Open Sans"/>
        </w:rPr>
        <w:t>with no instruction to seek handovers from subcontrac</w:t>
      </w:r>
      <w:r w:rsidR="009878E6">
        <w:rPr>
          <w:rFonts w:ascii="Open Sans" w:hAnsi="Open Sans" w:cs="Open Sans"/>
        </w:rPr>
        <w:t>tors.</w:t>
      </w:r>
    </w:p>
    <w:p w14:paraId="23C451A2" w14:textId="47499053" w:rsidR="009878E6" w:rsidRDefault="006901A0" w:rsidP="00B5359B">
      <w:pPr>
        <w:pStyle w:val="NormalArial"/>
        <w:numPr>
          <w:ilvl w:val="0"/>
          <w:numId w:val="28"/>
        </w:numPr>
        <w:rPr>
          <w:rFonts w:ascii="Open Sans" w:hAnsi="Open Sans" w:cs="Open Sans"/>
        </w:rPr>
      </w:pPr>
      <w:r w:rsidRPr="006901A0">
        <w:rPr>
          <w:rFonts w:ascii="Open Sans" w:hAnsi="Open Sans" w:cs="Open Sans"/>
        </w:rPr>
        <w:t xml:space="preserve">Management </w:t>
      </w:r>
      <w:r>
        <w:rPr>
          <w:rFonts w:ascii="Open Sans" w:hAnsi="Open Sans" w:cs="Open Sans"/>
        </w:rPr>
        <w:t xml:space="preserve">acknowledged </w:t>
      </w:r>
      <w:r w:rsidRPr="006901A0">
        <w:rPr>
          <w:rFonts w:ascii="Open Sans" w:hAnsi="Open Sans" w:cs="Open Sans"/>
        </w:rPr>
        <w:t xml:space="preserve">staff </w:t>
      </w:r>
      <w:r>
        <w:rPr>
          <w:rFonts w:ascii="Open Sans" w:hAnsi="Open Sans" w:cs="Open Sans"/>
        </w:rPr>
        <w:t>felt</w:t>
      </w:r>
      <w:r w:rsidRPr="006901A0">
        <w:rPr>
          <w:rFonts w:ascii="Open Sans" w:hAnsi="Open Sans" w:cs="Open Sans"/>
        </w:rPr>
        <w:t xml:space="preserve"> unsupported with the business decision and </w:t>
      </w:r>
      <w:r w:rsidR="00DA060F">
        <w:rPr>
          <w:rFonts w:ascii="Open Sans" w:hAnsi="Open Sans" w:cs="Open Sans"/>
        </w:rPr>
        <w:t xml:space="preserve">articulated </w:t>
      </w:r>
      <w:r w:rsidRPr="006901A0">
        <w:rPr>
          <w:rFonts w:ascii="Open Sans" w:hAnsi="Open Sans" w:cs="Open Sans"/>
        </w:rPr>
        <w:t xml:space="preserve">more could have been done to </w:t>
      </w:r>
      <w:r w:rsidR="00DA060F">
        <w:rPr>
          <w:rFonts w:ascii="Open Sans" w:hAnsi="Open Sans" w:cs="Open Sans"/>
        </w:rPr>
        <w:t>give</w:t>
      </w:r>
      <w:r w:rsidRPr="006901A0">
        <w:rPr>
          <w:rFonts w:ascii="Open Sans" w:hAnsi="Open Sans" w:cs="Open Sans"/>
        </w:rPr>
        <w:t xml:space="preserve"> consumer</w:t>
      </w:r>
      <w:r w:rsidR="00DA060F">
        <w:rPr>
          <w:rFonts w:ascii="Open Sans" w:hAnsi="Open Sans" w:cs="Open Sans"/>
        </w:rPr>
        <w:t>s</w:t>
      </w:r>
      <w:r w:rsidRPr="006901A0">
        <w:rPr>
          <w:rFonts w:ascii="Open Sans" w:hAnsi="Open Sans" w:cs="Open Sans"/>
        </w:rPr>
        <w:t xml:space="preserve"> the opportunity to </w:t>
      </w:r>
      <w:r w:rsidR="00DA060F">
        <w:rPr>
          <w:rFonts w:ascii="Open Sans" w:hAnsi="Open Sans" w:cs="Open Sans"/>
        </w:rPr>
        <w:t>make informed decisions.</w:t>
      </w:r>
    </w:p>
    <w:p w14:paraId="3CDB1C6F" w14:textId="77777777" w:rsidR="00FC413B" w:rsidRDefault="00BE16FC" w:rsidP="00FC413B">
      <w:pPr>
        <w:pStyle w:val="NormalArial"/>
        <w:rPr>
          <w:rFonts w:ascii="Open Sans" w:hAnsi="Open Sans" w:cs="Open Sans"/>
        </w:rPr>
      </w:pPr>
      <w:r w:rsidRPr="00001320">
        <w:rPr>
          <w:rFonts w:ascii="Open Sans" w:hAnsi="Open Sans" w:cs="Open Sans"/>
        </w:rPr>
        <w:t>In response to the Assessment Team’s report, the provider submitted a continuous improvement plan</w:t>
      </w:r>
      <w:r w:rsidR="00281D32">
        <w:rPr>
          <w:rFonts w:ascii="Open Sans" w:hAnsi="Open Sans" w:cs="Open Sans"/>
        </w:rPr>
        <w:t>.</w:t>
      </w:r>
      <w:r w:rsidR="00FC413B">
        <w:rPr>
          <w:rFonts w:ascii="Open Sans" w:hAnsi="Open Sans" w:cs="Open Sans"/>
        </w:rPr>
        <w:t xml:space="preserve"> </w:t>
      </w:r>
      <w:r w:rsidR="00FC413B" w:rsidRPr="00001320">
        <w:rPr>
          <w:rFonts w:ascii="Open Sans" w:hAnsi="Open Sans" w:cs="Open Sans"/>
        </w:rPr>
        <w:t>The response includes the following evidence relevant to my finding:</w:t>
      </w:r>
    </w:p>
    <w:p w14:paraId="6BE2FB99" w14:textId="535D7E9E" w:rsidR="00DA060F" w:rsidRDefault="004E43E8" w:rsidP="00FC413B">
      <w:pPr>
        <w:pStyle w:val="NormalArial"/>
        <w:numPr>
          <w:ilvl w:val="0"/>
          <w:numId w:val="29"/>
        </w:numPr>
        <w:rPr>
          <w:rFonts w:ascii="Open Sans" w:hAnsi="Open Sans" w:cs="Open Sans"/>
        </w:rPr>
      </w:pPr>
      <w:r>
        <w:rPr>
          <w:rFonts w:ascii="Open Sans" w:hAnsi="Open Sans" w:cs="Open Sans"/>
        </w:rPr>
        <w:t xml:space="preserve">Ensure care plans are developed in partnership with consumers and regular </w:t>
      </w:r>
      <w:r w:rsidR="009804FD">
        <w:rPr>
          <w:rFonts w:ascii="Open Sans" w:hAnsi="Open Sans" w:cs="Open Sans"/>
        </w:rPr>
        <w:t>six-monthly</w:t>
      </w:r>
      <w:r>
        <w:rPr>
          <w:rFonts w:ascii="Open Sans" w:hAnsi="Open Sans" w:cs="Open Sans"/>
        </w:rPr>
        <w:t xml:space="preserve"> reviews to adjust </w:t>
      </w:r>
      <w:r w:rsidR="00B20246">
        <w:rPr>
          <w:rFonts w:ascii="Open Sans" w:hAnsi="Open Sans" w:cs="Open Sans"/>
        </w:rPr>
        <w:t>support based on needs.</w:t>
      </w:r>
    </w:p>
    <w:p w14:paraId="33825275" w14:textId="3B296927" w:rsidR="00B20246" w:rsidRDefault="00B20246" w:rsidP="00FC413B">
      <w:pPr>
        <w:pStyle w:val="NormalArial"/>
        <w:numPr>
          <w:ilvl w:val="0"/>
          <w:numId w:val="29"/>
        </w:numPr>
        <w:rPr>
          <w:rFonts w:ascii="Open Sans" w:hAnsi="Open Sans" w:cs="Open Sans"/>
        </w:rPr>
      </w:pPr>
      <w:r>
        <w:rPr>
          <w:rFonts w:ascii="Open Sans" w:hAnsi="Open Sans" w:cs="Open Sans"/>
        </w:rPr>
        <w:t xml:space="preserve">Developing a process that alerts </w:t>
      </w:r>
      <w:r w:rsidR="00764A6E">
        <w:rPr>
          <w:rFonts w:ascii="Open Sans" w:hAnsi="Open Sans" w:cs="Open Sans"/>
        </w:rPr>
        <w:t>staff when consumer goals require reassessment and when advanced care discussion is due.</w:t>
      </w:r>
    </w:p>
    <w:p w14:paraId="287E0CB6" w14:textId="77777777" w:rsidR="00F0351C" w:rsidRDefault="00764A6E" w:rsidP="00764A6E">
      <w:pPr>
        <w:pStyle w:val="NormalArial"/>
        <w:rPr>
          <w:rFonts w:ascii="Open Sans" w:hAnsi="Open Sans" w:cs="Open Sans"/>
        </w:rPr>
      </w:pPr>
      <w:r w:rsidRPr="00661210">
        <w:rPr>
          <w:rFonts w:ascii="Open Sans" w:hAnsi="Open Sans" w:cs="Open Sans"/>
        </w:rPr>
        <w:t>In coming to my finding, I have considered the Assessment Team</w:t>
      </w:r>
      <w:r>
        <w:rPr>
          <w:rFonts w:ascii="Open Sans" w:hAnsi="Open Sans" w:cs="Open Sans"/>
        </w:rPr>
        <w:t>’</w:t>
      </w:r>
      <w:r w:rsidRPr="00661210">
        <w:rPr>
          <w:rFonts w:ascii="Open Sans" w:hAnsi="Open Sans" w:cs="Open Sans"/>
        </w:rPr>
        <w:t>s report and the provider’s response.</w:t>
      </w:r>
      <w:r>
        <w:rPr>
          <w:rFonts w:ascii="Open Sans" w:hAnsi="Open Sans" w:cs="Open Sans"/>
        </w:rPr>
        <w:t xml:space="preserve"> </w:t>
      </w:r>
      <w:r w:rsidR="003204FA" w:rsidRPr="003204FA">
        <w:rPr>
          <w:rFonts w:ascii="Open Sans" w:hAnsi="Open Sans" w:cs="Open Sans"/>
        </w:rPr>
        <w:t>This Requirement expects organisations to collaborate with consumers and support them in planning their</w:t>
      </w:r>
      <w:r w:rsidR="003204FA">
        <w:rPr>
          <w:rFonts w:ascii="Open Sans" w:hAnsi="Open Sans" w:cs="Open Sans"/>
        </w:rPr>
        <w:t xml:space="preserve"> own</w:t>
      </w:r>
      <w:r w:rsidR="003204FA" w:rsidRPr="003204FA">
        <w:rPr>
          <w:rFonts w:ascii="Open Sans" w:hAnsi="Open Sans" w:cs="Open Sans"/>
        </w:rPr>
        <w:t xml:space="preserve"> care and services. Additionally, assessment and planning are expected to include other service providers involved in caring for consumers and demonstrate effective communication</w:t>
      </w:r>
      <w:r w:rsidR="001C61ED">
        <w:rPr>
          <w:rFonts w:ascii="Open Sans" w:hAnsi="Open Sans" w:cs="Open Sans"/>
        </w:rPr>
        <w:t xml:space="preserve">. </w:t>
      </w:r>
      <w:r w:rsidR="0022141B" w:rsidRPr="0022141B">
        <w:rPr>
          <w:rFonts w:ascii="Open Sans" w:hAnsi="Open Sans" w:cs="Open Sans"/>
        </w:rPr>
        <w:t>I f</w:t>
      </w:r>
      <w:r w:rsidR="00F67BAC">
        <w:rPr>
          <w:rFonts w:ascii="Open Sans" w:hAnsi="Open Sans" w:cs="Open Sans"/>
        </w:rPr>
        <w:t>ind</w:t>
      </w:r>
      <w:r w:rsidR="0022141B" w:rsidRPr="0022141B">
        <w:rPr>
          <w:rFonts w:ascii="Open Sans" w:hAnsi="Open Sans" w:cs="Open Sans"/>
        </w:rPr>
        <w:t xml:space="preserve"> this did not occur, as the choice, which impacts the planning of their services, was taken away from consumers, and effective communication with external service providers relating to the continuity of services did not occur</w:t>
      </w:r>
      <w:r w:rsidR="0056727E">
        <w:rPr>
          <w:rFonts w:ascii="Open Sans" w:hAnsi="Open Sans" w:cs="Open Sans"/>
        </w:rPr>
        <w:t>.</w:t>
      </w:r>
      <w:r w:rsidR="00206BD8">
        <w:rPr>
          <w:rFonts w:ascii="Open Sans" w:hAnsi="Open Sans" w:cs="Open Sans"/>
        </w:rPr>
        <w:t xml:space="preserve"> </w:t>
      </w:r>
    </w:p>
    <w:p w14:paraId="15157059" w14:textId="6C6C4882" w:rsidR="00764A6E" w:rsidRDefault="00206BD8" w:rsidP="00764A6E">
      <w:pPr>
        <w:pStyle w:val="NormalArial"/>
        <w:rPr>
          <w:rFonts w:ascii="Open Sans" w:hAnsi="Open Sans" w:cs="Open Sans"/>
        </w:rPr>
      </w:pPr>
      <w:bookmarkStart w:id="8" w:name="_Hlk194305674"/>
      <w:r>
        <w:rPr>
          <w:rFonts w:ascii="Open Sans" w:hAnsi="Open Sans" w:cs="Open Sans"/>
        </w:rPr>
        <w:t>I acknowledge the provider’s improvement plan</w:t>
      </w:r>
      <w:r w:rsidR="00541997">
        <w:rPr>
          <w:rFonts w:ascii="Open Sans" w:hAnsi="Open Sans" w:cs="Open Sans"/>
        </w:rPr>
        <w:t xml:space="preserve">; </w:t>
      </w:r>
      <w:bookmarkStart w:id="9" w:name="_Hlk194241004"/>
      <w:r w:rsidR="00541997">
        <w:rPr>
          <w:rFonts w:ascii="Open Sans" w:hAnsi="Open Sans" w:cs="Open Sans"/>
        </w:rPr>
        <w:t xml:space="preserve">however, </w:t>
      </w:r>
      <w:r w:rsidR="00541997" w:rsidRPr="007B6426">
        <w:rPr>
          <w:rFonts w:ascii="Open Sans" w:hAnsi="Open Sans" w:cs="Open Sans"/>
        </w:rPr>
        <w:t>there was no evidence, at the time of my decision</w:t>
      </w:r>
      <w:r w:rsidR="00541997">
        <w:rPr>
          <w:rFonts w:ascii="Open Sans" w:hAnsi="Open Sans" w:cs="Open Sans"/>
        </w:rPr>
        <w:t>,</w:t>
      </w:r>
      <w:bookmarkEnd w:id="9"/>
      <w:r w:rsidR="002056C8">
        <w:rPr>
          <w:rFonts w:ascii="Open Sans" w:hAnsi="Open Sans" w:cs="Open Sans"/>
        </w:rPr>
        <w:t xml:space="preserve"> </w:t>
      </w:r>
      <w:r w:rsidR="004A1BCA">
        <w:rPr>
          <w:rFonts w:ascii="Open Sans" w:hAnsi="Open Sans" w:cs="Open Sans"/>
        </w:rPr>
        <w:t>the provider h</w:t>
      </w:r>
      <w:r w:rsidR="00A41908">
        <w:rPr>
          <w:rFonts w:ascii="Open Sans" w:hAnsi="Open Sans" w:cs="Open Sans"/>
        </w:rPr>
        <w:t xml:space="preserve">ad made attempts to rectify </w:t>
      </w:r>
      <w:r w:rsidR="00E12C88">
        <w:rPr>
          <w:rFonts w:ascii="Open Sans" w:hAnsi="Open Sans" w:cs="Open Sans"/>
        </w:rPr>
        <w:t>the lack of engagement</w:t>
      </w:r>
      <w:r w:rsidR="00C11E01">
        <w:rPr>
          <w:rFonts w:ascii="Open Sans" w:hAnsi="Open Sans" w:cs="Open Sans"/>
        </w:rPr>
        <w:t>,</w:t>
      </w:r>
      <w:r w:rsidR="00BA3C95">
        <w:rPr>
          <w:rFonts w:ascii="Open Sans" w:hAnsi="Open Sans" w:cs="Open Sans"/>
        </w:rPr>
        <w:t xml:space="preserve"> consultation</w:t>
      </w:r>
      <w:r w:rsidR="00E12C88">
        <w:rPr>
          <w:rFonts w:ascii="Open Sans" w:hAnsi="Open Sans" w:cs="Open Sans"/>
        </w:rPr>
        <w:t xml:space="preserve"> with consumers and external service providers in the assessment and planning process.</w:t>
      </w:r>
      <w:r w:rsidR="00044FA0">
        <w:rPr>
          <w:rFonts w:ascii="Open Sans" w:hAnsi="Open Sans" w:cs="Open Sans"/>
        </w:rPr>
        <w:t xml:space="preserve"> I place weight on the consumer</w:t>
      </w:r>
      <w:r w:rsidR="00B844CF">
        <w:rPr>
          <w:rFonts w:ascii="Open Sans" w:hAnsi="Open Sans" w:cs="Open Sans"/>
        </w:rPr>
        <w:t xml:space="preserve">s’ experiences </w:t>
      </w:r>
      <w:r w:rsidR="00C11E01">
        <w:rPr>
          <w:rFonts w:ascii="Open Sans" w:hAnsi="Open Sans" w:cs="Open Sans"/>
        </w:rPr>
        <w:t xml:space="preserve">outlined in the Assessment Team’s report, </w:t>
      </w:r>
      <w:r w:rsidR="00B844CF">
        <w:rPr>
          <w:rFonts w:ascii="Open Sans" w:hAnsi="Open Sans" w:cs="Open Sans"/>
        </w:rPr>
        <w:t>which was not reflective of ongoing partnership.</w:t>
      </w:r>
      <w:r w:rsidR="0015274D">
        <w:rPr>
          <w:rFonts w:ascii="Open Sans" w:hAnsi="Open Sans" w:cs="Open Sans"/>
        </w:rPr>
        <w:t xml:space="preserve"> Additionally, the provider’s response did not include a detailed explanation </w:t>
      </w:r>
      <w:r w:rsidR="0048175C">
        <w:rPr>
          <w:rFonts w:ascii="Open Sans" w:hAnsi="Open Sans" w:cs="Open Sans"/>
        </w:rPr>
        <w:t xml:space="preserve">on how the organisation would </w:t>
      </w:r>
      <w:r w:rsidR="004751E3">
        <w:rPr>
          <w:rFonts w:ascii="Open Sans" w:hAnsi="Open Sans" w:cs="Open Sans"/>
        </w:rPr>
        <w:t>ensure collaboration with consumers</w:t>
      </w:r>
      <w:r w:rsidR="00D341FA">
        <w:rPr>
          <w:rFonts w:ascii="Open Sans" w:hAnsi="Open Sans" w:cs="Open Sans"/>
        </w:rPr>
        <w:t xml:space="preserve"> or evidence </w:t>
      </w:r>
      <w:r w:rsidR="00374196">
        <w:rPr>
          <w:rFonts w:ascii="Open Sans" w:hAnsi="Open Sans" w:cs="Open Sans"/>
        </w:rPr>
        <w:t>of the development of the new process.</w:t>
      </w:r>
    </w:p>
    <w:bookmarkEnd w:id="8"/>
    <w:p w14:paraId="556E2658" w14:textId="6152FE73" w:rsidR="00AB112A" w:rsidRDefault="00AB112A" w:rsidP="00AB112A">
      <w:pPr>
        <w:pStyle w:val="NormalArial"/>
        <w:rPr>
          <w:rFonts w:ascii="Open Sans" w:hAnsi="Open Sans" w:cs="Open Sans"/>
        </w:rPr>
      </w:pPr>
      <w:r w:rsidRPr="007C78EB">
        <w:rPr>
          <w:rFonts w:ascii="Open Sans" w:hAnsi="Open Sans" w:cs="Open Sans"/>
        </w:rPr>
        <w:lastRenderedPageBreak/>
        <w:t xml:space="preserve">Based on the information summarised above, I find the provider, in relation to </w:t>
      </w:r>
      <w:r>
        <w:rPr>
          <w:rFonts w:ascii="Open Sans" w:hAnsi="Open Sans" w:cs="Open Sans"/>
        </w:rPr>
        <w:t>each</w:t>
      </w:r>
      <w:r w:rsidRPr="007C78EB">
        <w:rPr>
          <w:rFonts w:ascii="Open Sans" w:hAnsi="Open Sans" w:cs="Open Sans"/>
        </w:rPr>
        <w:t xml:space="preserve"> service, non-compliant </w:t>
      </w:r>
      <w:r w:rsidRPr="00D6010C">
        <w:rPr>
          <w:rFonts w:ascii="Open Sans" w:hAnsi="Open Sans" w:cs="Open Sans"/>
        </w:rPr>
        <w:t>with Requirements (3)(</w:t>
      </w:r>
      <w:r w:rsidR="00D6010C" w:rsidRPr="00D6010C">
        <w:rPr>
          <w:rFonts w:ascii="Open Sans" w:hAnsi="Open Sans" w:cs="Open Sans"/>
        </w:rPr>
        <w:t>c</w:t>
      </w:r>
      <w:r w:rsidRPr="00D6010C">
        <w:rPr>
          <w:rFonts w:ascii="Open Sans" w:hAnsi="Open Sans" w:cs="Open Sans"/>
        </w:rPr>
        <w:t>) in Standard</w:t>
      </w:r>
      <w:r w:rsidRPr="007C78EB">
        <w:rPr>
          <w:rFonts w:ascii="Open Sans" w:hAnsi="Open Sans" w:cs="Open Sans"/>
        </w:rPr>
        <w:t xml:space="preserve"> </w:t>
      </w:r>
      <w:r>
        <w:rPr>
          <w:rFonts w:ascii="Open Sans" w:hAnsi="Open Sans" w:cs="Open Sans"/>
        </w:rPr>
        <w:t>2 Ongoing assessment and planning with consumers.</w:t>
      </w:r>
    </w:p>
    <w:p w14:paraId="02BA7330" w14:textId="5211860C" w:rsidR="00AB112A" w:rsidRPr="00AB112A" w:rsidRDefault="00AB112A" w:rsidP="00AB112A">
      <w:pPr>
        <w:pStyle w:val="NormalArial"/>
        <w:rPr>
          <w:rFonts w:ascii="Open Sans" w:hAnsi="Open Sans" w:cs="Open Sans"/>
          <w:u w:val="single"/>
        </w:rPr>
      </w:pPr>
      <w:r w:rsidRPr="00AB112A">
        <w:rPr>
          <w:rFonts w:ascii="Open Sans" w:hAnsi="Open Sans" w:cs="Open Sans"/>
          <w:u w:val="single"/>
        </w:rPr>
        <w:t xml:space="preserve">Requirement </w:t>
      </w:r>
      <w:r>
        <w:rPr>
          <w:rFonts w:ascii="Open Sans" w:hAnsi="Open Sans" w:cs="Open Sans"/>
          <w:u w:val="single"/>
        </w:rPr>
        <w:t>2</w:t>
      </w:r>
      <w:r w:rsidRPr="00AB112A">
        <w:rPr>
          <w:rFonts w:ascii="Open Sans" w:hAnsi="Open Sans" w:cs="Open Sans"/>
          <w:u w:val="single"/>
        </w:rPr>
        <w:t>(3)(</w:t>
      </w:r>
      <w:r>
        <w:rPr>
          <w:rFonts w:ascii="Open Sans" w:hAnsi="Open Sans" w:cs="Open Sans"/>
          <w:u w:val="single"/>
        </w:rPr>
        <w:t>e</w:t>
      </w:r>
      <w:r w:rsidRPr="00AB112A">
        <w:rPr>
          <w:rFonts w:ascii="Open Sans" w:hAnsi="Open Sans" w:cs="Open Sans"/>
          <w:u w:val="single"/>
        </w:rPr>
        <w:t>)</w:t>
      </w:r>
    </w:p>
    <w:p w14:paraId="45E1A5FE" w14:textId="3E13EDF4" w:rsidR="00AB112A" w:rsidRDefault="00AB112A" w:rsidP="00AB112A">
      <w:pPr>
        <w:pStyle w:val="NormalArial"/>
        <w:rPr>
          <w:rFonts w:ascii="Open Sans" w:hAnsi="Open Sans" w:cs="Open Sans"/>
        </w:rPr>
      </w:pPr>
      <w:r w:rsidRPr="006C61B9">
        <w:rPr>
          <w:rFonts w:ascii="Open Sans" w:hAnsi="Open Sans" w:cs="Open Sans"/>
        </w:rPr>
        <w:t xml:space="preserve">The Assessment Team reported </w:t>
      </w:r>
      <w:r w:rsidR="00E009DC">
        <w:rPr>
          <w:rFonts w:ascii="Open Sans" w:hAnsi="Open Sans" w:cs="Open Sans"/>
        </w:rPr>
        <w:t xml:space="preserve">the provider did not demonstrate effective processes were implemented to ensure regular </w:t>
      </w:r>
      <w:r w:rsidR="00A36E00">
        <w:rPr>
          <w:rFonts w:ascii="Open Sans" w:hAnsi="Open Sans" w:cs="Open Sans"/>
        </w:rPr>
        <w:t xml:space="preserve">care </w:t>
      </w:r>
      <w:r w:rsidR="00E009DC">
        <w:rPr>
          <w:rFonts w:ascii="Open Sans" w:hAnsi="Open Sans" w:cs="Open Sans"/>
        </w:rPr>
        <w:t xml:space="preserve">review </w:t>
      </w:r>
      <w:r w:rsidR="00142321">
        <w:rPr>
          <w:rFonts w:ascii="Open Sans" w:hAnsi="Open Sans" w:cs="Open Sans"/>
        </w:rPr>
        <w:t xml:space="preserve">occurred when circumstances changed or when incidents impacted </w:t>
      </w:r>
      <w:r w:rsidR="00FD36A7">
        <w:rPr>
          <w:rFonts w:ascii="Open Sans" w:hAnsi="Open Sans" w:cs="Open Sans"/>
        </w:rPr>
        <w:t>care and service plans</w:t>
      </w:r>
      <w:r w:rsidRPr="006C61B9">
        <w:rPr>
          <w:rFonts w:ascii="Open Sans" w:hAnsi="Open Sans" w:cs="Open Sans"/>
        </w:rPr>
        <w:t>. The Assessment Team provided the following evidence relevant to my finding:</w:t>
      </w:r>
    </w:p>
    <w:p w14:paraId="16956C91" w14:textId="7A2558A2" w:rsidR="00A36E00" w:rsidRDefault="00A36E00" w:rsidP="00A36E00">
      <w:pPr>
        <w:pStyle w:val="NormalArial"/>
        <w:numPr>
          <w:ilvl w:val="0"/>
          <w:numId w:val="30"/>
        </w:numPr>
        <w:rPr>
          <w:rFonts w:ascii="Open Sans" w:hAnsi="Open Sans" w:cs="Open Sans"/>
        </w:rPr>
      </w:pPr>
      <w:r>
        <w:rPr>
          <w:rFonts w:ascii="Open Sans" w:hAnsi="Open Sans" w:cs="Open Sans"/>
        </w:rPr>
        <w:t xml:space="preserve">Consumers and their representatives </w:t>
      </w:r>
      <w:r w:rsidR="00D22B01">
        <w:rPr>
          <w:rFonts w:ascii="Open Sans" w:hAnsi="Open Sans" w:cs="Open Sans"/>
        </w:rPr>
        <w:t>described inconsistent care review process</w:t>
      </w:r>
      <w:r w:rsidR="00443410">
        <w:rPr>
          <w:rFonts w:ascii="Open Sans" w:hAnsi="Open Sans" w:cs="Open Sans"/>
        </w:rPr>
        <w:t xml:space="preserve">. </w:t>
      </w:r>
      <w:r w:rsidR="002F7264" w:rsidRPr="002F7264">
        <w:rPr>
          <w:rFonts w:ascii="Open Sans" w:hAnsi="Open Sans" w:cs="Open Sans"/>
        </w:rPr>
        <w:t>Several consumers shared examples of changed care needs and subsequently informed the provider; however, a care review did not occur</w:t>
      </w:r>
      <w:r w:rsidR="008C4A64">
        <w:rPr>
          <w:rFonts w:ascii="Open Sans" w:hAnsi="Open Sans" w:cs="Open Sans"/>
        </w:rPr>
        <w:t>.</w:t>
      </w:r>
    </w:p>
    <w:p w14:paraId="5725CAD0" w14:textId="014F9DC5" w:rsidR="008C4A64" w:rsidRDefault="00B8395D" w:rsidP="00A36E00">
      <w:pPr>
        <w:pStyle w:val="NormalArial"/>
        <w:numPr>
          <w:ilvl w:val="0"/>
          <w:numId w:val="30"/>
        </w:numPr>
        <w:rPr>
          <w:rFonts w:ascii="Open Sans" w:hAnsi="Open Sans" w:cs="Open Sans"/>
        </w:rPr>
      </w:pPr>
      <w:r>
        <w:rPr>
          <w:rFonts w:ascii="Open Sans" w:hAnsi="Open Sans" w:cs="Open Sans"/>
        </w:rPr>
        <w:t xml:space="preserve">Support workers </w:t>
      </w:r>
      <w:r w:rsidR="003E0422">
        <w:rPr>
          <w:rFonts w:ascii="Open Sans" w:hAnsi="Open Sans" w:cs="Open Sans"/>
        </w:rPr>
        <w:t>reported being asked to review a consumer after a hospital visit, which may lead to a review by the case manager or clinical team.</w:t>
      </w:r>
    </w:p>
    <w:p w14:paraId="3068C49C" w14:textId="310C0D84" w:rsidR="003E0422" w:rsidRDefault="003E0422" w:rsidP="00A36E00">
      <w:pPr>
        <w:pStyle w:val="NormalArial"/>
        <w:numPr>
          <w:ilvl w:val="0"/>
          <w:numId w:val="30"/>
        </w:numPr>
        <w:rPr>
          <w:rFonts w:ascii="Open Sans" w:hAnsi="Open Sans" w:cs="Open Sans"/>
        </w:rPr>
      </w:pPr>
      <w:r>
        <w:rPr>
          <w:rFonts w:ascii="Open Sans" w:hAnsi="Open Sans" w:cs="Open Sans"/>
        </w:rPr>
        <w:t xml:space="preserve">Case managers </w:t>
      </w:r>
      <w:r w:rsidR="00826FC2">
        <w:rPr>
          <w:rFonts w:ascii="Open Sans" w:hAnsi="Open Sans" w:cs="Open Sans"/>
        </w:rPr>
        <w:t>explained reviews were conducted annually as per policy.</w:t>
      </w:r>
    </w:p>
    <w:p w14:paraId="67180525" w14:textId="4725410A" w:rsidR="00826FC2" w:rsidRDefault="00665DE4" w:rsidP="00A36E00">
      <w:pPr>
        <w:pStyle w:val="NormalArial"/>
        <w:numPr>
          <w:ilvl w:val="0"/>
          <w:numId w:val="30"/>
        </w:numPr>
        <w:rPr>
          <w:rFonts w:ascii="Open Sans" w:hAnsi="Open Sans" w:cs="Open Sans"/>
        </w:rPr>
      </w:pPr>
      <w:r>
        <w:rPr>
          <w:rFonts w:ascii="Open Sans" w:hAnsi="Open Sans" w:cs="Open Sans"/>
        </w:rPr>
        <w:t>Clinicians articulated stable consumers were reviewed biannually</w:t>
      </w:r>
      <w:r w:rsidR="007F056D">
        <w:rPr>
          <w:rFonts w:ascii="Open Sans" w:hAnsi="Open Sans" w:cs="Open Sans"/>
        </w:rPr>
        <w:t>,</w:t>
      </w:r>
      <w:r>
        <w:rPr>
          <w:rFonts w:ascii="Open Sans" w:hAnsi="Open Sans" w:cs="Open Sans"/>
        </w:rPr>
        <w:t xml:space="preserve"> and </w:t>
      </w:r>
      <w:r w:rsidR="00C94B8D">
        <w:rPr>
          <w:rFonts w:ascii="Open Sans" w:hAnsi="Open Sans" w:cs="Open Sans"/>
        </w:rPr>
        <w:t>consumers with changing conditions were reviewed each visit.</w:t>
      </w:r>
    </w:p>
    <w:p w14:paraId="278970B1" w14:textId="7B3CF2F2" w:rsidR="00C94B8D" w:rsidRDefault="008A5E4E" w:rsidP="00A36E00">
      <w:pPr>
        <w:pStyle w:val="NormalArial"/>
        <w:numPr>
          <w:ilvl w:val="0"/>
          <w:numId w:val="30"/>
        </w:numPr>
        <w:rPr>
          <w:rFonts w:ascii="Open Sans" w:hAnsi="Open Sans" w:cs="Open Sans"/>
        </w:rPr>
      </w:pPr>
      <w:r>
        <w:rPr>
          <w:rFonts w:ascii="Open Sans" w:hAnsi="Open Sans" w:cs="Open Sans"/>
        </w:rPr>
        <w:t xml:space="preserve">Documentation </w:t>
      </w:r>
      <w:r w:rsidR="00F907ED">
        <w:rPr>
          <w:rFonts w:ascii="Open Sans" w:hAnsi="Open Sans" w:cs="Open Sans"/>
        </w:rPr>
        <w:t>showed care plan review template</w:t>
      </w:r>
      <w:r w:rsidR="00C005EB">
        <w:rPr>
          <w:rFonts w:ascii="Open Sans" w:hAnsi="Open Sans" w:cs="Open Sans"/>
        </w:rPr>
        <w:t>s</w:t>
      </w:r>
      <w:r w:rsidR="00F907ED">
        <w:rPr>
          <w:rFonts w:ascii="Open Sans" w:hAnsi="Open Sans" w:cs="Open Sans"/>
        </w:rPr>
        <w:t xml:space="preserve"> did not adequately prompt staff </w:t>
      </w:r>
      <w:r w:rsidR="004E20E0">
        <w:rPr>
          <w:rFonts w:ascii="Open Sans" w:hAnsi="Open Sans" w:cs="Open Sans"/>
        </w:rPr>
        <w:t>to consider specific health and well-being domains</w:t>
      </w:r>
      <w:r w:rsidR="00C005EB">
        <w:rPr>
          <w:rFonts w:ascii="Open Sans" w:hAnsi="Open Sans" w:cs="Open Sans"/>
        </w:rPr>
        <w:t>.</w:t>
      </w:r>
      <w:r w:rsidR="00164AD0">
        <w:rPr>
          <w:rFonts w:ascii="Open Sans" w:hAnsi="Open Sans" w:cs="Open Sans"/>
        </w:rPr>
        <w:t xml:space="preserve"> Additionally, </w:t>
      </w:r>
      <w:r w:rsidR="00107802">
        <w:rPr>
          <w:rFonts w:ascii="Open Sans" w:hAnsi="Open Sans" w:cs="Open Sans"/>
        </w:rPr>
        <w:t xml:space="preserve">documentation </w:t>
      </w:r>
      <w:r w:rsidR="00784966">
        <w:rPr>
          <w:rFonts w:ascii="Open Sans" w:hAnsi="Open Sans" w:cs="Open Sans"/>
        </w:rPr>
        <w:t>evidenced in</w:t>
      </w:r>
      <w:r w:rsidR="00527927">
        <w:rPr>
          <w:rFonts w:ascii="Open Sans" w:hAnsi="Open Sans" w:cs="Open Sans"/>
        </w:rPr>
        <w:t xml:space="preserve">effective </w:t>
      </w:r>
      <w:r w:rsidR="00784966">
        <w:rPr>
          <w:rFonts w:ascii="Open Sans" w:hAnsi="Open Sans" w:cs="Open Sans"/>
        </w:rPr>
        <w:t xml:space="preserve">monitoring of </w:t>
      </w:r>
      <w:r w:rsidR="00527927">
        <w:rPr>
          <w:rFonts w:ascii="Open Sans" w:hAnsi="Open Sans" w:cs="Open Sans"/>
        </w:rPr>
        <w:t xml:space="preserve">care </w:t>
      </w:r>
      <w:r w:rsidR="00164AD0">
        <w:rPr>
          <w:rFonts w:ascii="Open Sans" w:hAnsi="Open Sans" w:cs="Open Sans"/>
        </w:rPr>
        <w:t>review</w:t>
      </w:r>
      <w:r w:rsidR="00527927">
        <w:rPr>
          <w:rFonts w:ascii="Open Sans" w:hAnsi="Open Sans" w:cs="Open Sans"/>
        </w:rPr>
        <w:t xml:space="preserve">. </w:t>
      </w:r>
    </w:p>
    <w:p w14:paraId="3F74A65E" w14:textId="0737B0EE" w:rsidR="00784966" w:rsidRDefault="00784966" w:rsidP="00784966">
      <w:pPr>
        <w:pStyle w:val="NormalArial"/>
        <w:rPr>
          <w:rFonts w:ascii="Open Sans" w:hAnsi="Open Sans" w:cs="Open Sans"/>
        </w:rPr>
      </w:pPr>
      <w:r w:rsidRPr="00001320">
        <w:rPr>
          <w:rFonts w:ascii="Open Sans" w:hAnsi="Open Sans" w:cs="Open Sans"/>
        </w:rPr>
        <w:t>In response to the Assessment Team’s report, the provider submitted a continuous improvement plan</w:t>
      </w:r>
      <w:r>
        <w:rPr>
          <w:rFonts w:ascii="Open Sans" w:hAnsi="Open Sans" w:cs="Open Sans"/>
        </w:rPr>
        <w:t xml:space="preserve">. </w:t>
      </w:r>
      <w:r w:rsidRPr="00001320">
        <w:rPr>
          <w:rFonts w:ascii="Open Sans" w:hAnsi="Open Sans" w:cs="Open Sans"/>
        </w:rPr>
        <w:t>The response includes the following relevant to my finding:</w:t>
      </w:r>
    </w:p>
    <w:p w14:paraId="1F86C2BB" w14:textId="42BD4FA9" w:rsidR="00784966" w:rsidRDefault="00BE3245" w:rsidP="00BE3245">
      <w:pPr>
        <w:pStyle w:val="NormalArial"/>
        <w:numPr>
          <w:ilvl w:val="0"/>
          <w:numId w:val="31"/>
        </w:numPr>
        <w:rPr>
          <w:rFonts w:ascii="Open Sans" w:hAnsi="Open Sans" w:cs="Open Sans"/>
        </w:rPr>
      </w:pPr>
      <w:r w:rsidRPr="00BE3245">
        <w:rPr>
          <w:rFonts w:ascii="Open Sans" w:hAnsi="Open Sans" w:cs="Open Sans"/>
        </w:rPr>
        <w:t xml:space="preserve">Develop stronger internal and external collaboration with </w:t>
      </w:r>
      <w:r>
        <w:rPr>
          <w:rFonts w:ascii="Open Sans" w:hAnsi="Open Sans" w:cs="Open Sans"/>
        </w:rPr>
        <w:t>medical practitioners</w:t>
      </w:r>
      <w:r w:rsidRPr="00BE3245">
        <w:rPr>
          <w:rFonts w:ascii="Open Sans" w:hAnsi="Open Sans" w:cs="Open Sans"/>
        </w:rPr>
        <w:t>, palliative care specialists, and allied health professionals to support holistic planning and care</w:t>
      </w:r>
      <w:r>
        <w:rPr>
          <w:rFonts w:ascii="Open Sans" w:hAnsi="Open Sans" w:cs="Open Sans"/>
        </w:rPr>
        <w:t>.</w:t>
      </w:r>
    </w:p>
    <w:p w14:paraId="19167638" w14:textId="3D62F041" w:rsidR="00DC44D1" w:rsidRDefault="00BE3245" w:rsidP="00784966">
      <w:pPr>
        <w:pStyle w:val="NormalArial"/>
        <w:rPr>
          <w:rFonts w:ascii="Open Sans" w:hAnsi="Open Sans" w:cs="Open Sans"/>
        </w:rPr>
      </w:pPr>
      <w:r w:rsidRPr="00661210">
        <w:rPr>
          <w:rFonts w:ascii="Open Sans" w:hAnsi="Open Sans" w:cs="Open Sans"/>
        </w:rPr>
        <w:t>In coming to my finding, I have considered the Assessment Team</w:t>
      </w:r>
      <w:r>
        <w:rPr>
          <w:rFonts w:ascii="Open Sans" w:hAnsi="Open Sans" w:cs="Open Sans"/>
        </w:rPr>
        <w:t>’</w:t>
      </w:r>
      <w:r w:rsidRPr="00661210">
        <w:rPr>
          <w:rFonts w:ascii="Open Sans" w:hAnsi="Open Sans" w:cs="Open Sans"/>
        </w:rPr>
        <w:t>s report and the provider’s response.</w:t>
      </w:r>
      <w:r>
        <w:rPr>
          <w:rFonts w:ascii="Open Sans" w:hAnsi="Open Sans" w:cs="Open Sans"/>
        </w:rPr>
        <w:t xml:space="preserve"> </w:t>
      </w:r>
      <w:r w:rsidR="000952CD" w:rsidRPr="000952CD">
        <w:rPr>
          <w:rFonts w:ascii="Open Sans" w:hAnsi="Open Sans" w:cs="Open Sans"/>
        </w:rPr>
        <w:t xml:space="preserve">This Requirement expects organisations to regularly review care and services to ensure that they meet the consumers’ needs safely and effectively. Additionally, reviews should occur when a consumer’s condition/situation changes or when incidents or accidents occur. I find this did not occur, as it was not evidenced that consumer reviews were completed following changed needs or conditions. </w:t>
      </w:r>
      <w:r w:rsidR="00B1544E" w:rsidRPr="000952CD">
        <w:rPr>
          <w:rFonts w:ascii="Open Sans" w:hAnsi="Open Sans" w:cs="Open Sans"/>
        </w:rPr>
        <w:t>Additionally, the improvement item did not adequately describe how the action would translate to regular reviews</w:t>
      </w:r>
      <w:r w:rsidR="00B1544E">
        <w:rPr>
          <w:rFonts w:ascii="Open Sans" w:hAnsi="Open Sans" w:cs="Open Sans"/>
        </w:rPr>
        <w:t xml:space="preserve">. </w:t>
      </w:r>
    </w:p>
    <w:p w14:paraId="665EFB2E" w14:textId="2B1E69CE" w:rsidR="00DC44D1" w:rsidRDefault="00374196" w:rsidP="00784966">
      <w:pPr>
        <w:pStyle w:val="NormalArial"/>
        <w:rPr>
          <w:rFonts w:ascii="Open Sans" w:hAnsi="Open Sans" w:cs="Open Sans"/>
        </w:rPr>
      </w:pPr>
      <w:r>
        <w:rPr>
          <w:rFonts w:ascii="Open Sans" w:hAnsi="Open Sans" w:cs="Open Sans"/>
        </w:rPr>
        <w:t>A</w:t>
      </w:r>
      <w:r w:rsidR="00DC44D1" w:rsidRPr="00DC44D1">
        <w:rPr>
          <w:rFonts w:ascii="Open Sans" w:hAnsi="Open Sans" w:cs="Open Sans"/>
        </w:rPr>
        <w:t xml:space="preserve">t the time of my decision, </w:t>
      </w:r>
      <w:r w:rsidR="00380AB5">
        <w:rPr>
          <w:rFonts w:ascii="Open Sans" w:hAnsi="Open Sans" w:cs="Open Sans"/>
        </w:rPr>
        <w:t>there was no indication the</w:t>
      </w:r>
      <w:r w:rsidR="00DC44D1" w:rsidRPr="00DC44D1">
        <w:rPr>
          <w:rFonts w:ascii="Open Sans" w:hAnsi="Open Sans" w:cs="Open Sans"/>
        </w:rPr>
        <w:t xml:space="preserve"> provider </w:t>
      </w:r>
      <w:r w:rsidR="004712B8">
        <w:rPr>
          <w:rFonts w:ascii="Open Sans" w:hAnsi="Open Sans" w:cs="Open Sans"/>
        </w:rPr>
        <w:t xml:space="preserve">conducted a gap analysis to understand the extent of </w:t>
      </w:r>
      <w:r w:rsidR="004F37F3">
        <w:rPr>
          <w:rFonts w:ascii="Open Sans" w:hAnsi="Open Sans" w:cs="Open Sans"/>
        </w:rPr>
        <w:t>this deficit or had commenced corrective actions</w:t>
      </w:r>
      <w:r w:rsidR="00DC44D1" w:rsidRPr="00DC44D1">
        <w:rPr>
          <w:rFonts w:ascii="Open Sans" w:hAnsi="Open Sans" w:cs="Open Sans"/>
        </w:rPr>
        <w:t xml:space="preserve">. I place weight on the consumers’ experiences </w:t>
      </w:r>
      <w:r w:rsidR="00515849">
        <w:rPr>
          <w:rFonts w:ascii="Open Sans" w:hAnsi="Open Sans" w:cs="Open Sans"/>
        </w:rPr>
        <w:t xml:space="preserve">and documentation reviewed by the Assessment Team which did not </w:t>
      </w:r>
      <w:r w:rsidR="00B1544E">
        <w:rPr>
          <w:rFonts w:ascii="Open Sans" w:hAnsi="Open Sans" w:cs="Open Sans"/>
        </w:rPr>
        <w:t>evidence regular review</w:t>
      </w:r>
      <w:r w:rsidR="00DC44D1" w:rsidRPr="00DC44D1">
        <w:rPr>
          <w:rFonts w:ascii="Open Sans" w:hAnsi="Open Sans" w:cs="Open Sans"/>
        </w:rPr>
        <w:t>.</w:t>
      </w:r>
    </w:p>
    <w:p w14:paraId="7CA9EBE5" w14:textId="212413E7" w:rsidR="00AB112A" w:rsidRDefault="00AB112A" w:rsidP="00AB112A">
      <w:pPr>
        <w:pStyle w:val="NormalArial"/>
        <w:rPr>
          <w:rFonts w:ascii="Open Sans" w:hAnsi="Open Sans" w:cs="Open Sans"/>
        </w:rPr>
      </w:pPr>
      <w:r w:rsidRPr="007C78EB">
        <w:rPr>
          <w:rFonts w:ascii="Open Sans" w:hAnsi="Open Sans" w:cs="Open Sans"/>
        </w:rPr>
        <w:t xml:space="preserve">Based on the information summarised above, I find the provider, in relation to </w:t>
      </w:r>
      <w:r>
        <w:rPr>
          <w:rFonts w:ascii="Open Sans" w:hAnsi="Open Sans" w:cs="Open Sans"/>
        </w:rPr>
        <w:t>each</w:t>
      </w:r>
      <w:r w:rsidRPr="007C78EB">
        <w:rPr>
          <w:rFonts w:ascii="Open Sans" w:hAnsi="Open Sans" w:cs="Open Sans"/>
        </w:rPr>
        <w:t xml:space="preserve"> service, non-compliant </w:t>
      </w:r>
      <w:r w:rsidRPr="00D6010C">
        <w:rPr>
          <w:rFonts w:ascii="Open Sans" w:hAnsi="Open Sans" w:cs="Open Sans"/>
        </w:rPr>
        <w:t>with Requirements (3)(</w:t>
      </w:r>
      <w:r w:rsidR="00D6010C" w:rsidRPr="00D6010C">
        <w:rPr>
          <w:rFonts w:ascii="Open Sans" w:hAnsi="Open Sans" w:cs="Open Sans"/>
        </w:rPr>
        <w:t>e</w:t>
      </w:r>
      <w:r w:rsidRPr="00D6010C">
        <w:rPr>
          <w:rFonts w:ascii="Open Sans" w:hAnsi="Open Sans" w:cs="Open Sans"/>
        </w:rPr>
        <w:t>) in Standard</w:t>
      </w:r>
      <w:r w:rsidRPr="007C78EB">
        <w:rPr>
          <w:rFonts w:ascii="Open Sans" w:hAnsi="Open Sans" w:cs="Open Sans"/>
        </w:rPr>
        <w:t xml:space="preserve"> </w:t>
      </w:r>
      <w:r>
        <w:rPr>
          <w:rFonts w:ascii="Open Sans" w:hAnsi="Open Sans" w:cs="Open Sans"/>
        </w:rPr>
        <w:t>2 Ongoing assessment and planning with consumers.</w:t>
      </w:r>
    </w:p>
    <w:p w14:paraId="0C79129A" w14:textId="262719E0" w:rsidR="00710749" w:rsidRPr="00175746" w:rsidRDefault="00710749" w:rsidP="00710749">
      <w:pPr>
        <w:pStyle w:val="NormalArial"/>
        <w:rPr>
          <w:rFonts w:ascii="Open Sans" w:hAnsi="Open Sans" w:cs="Open Sans"/>
          <w:u w:val="single"/>
        </w:rPr>
      </w:pPr>
      <w:r w:rsidRPr="00AB112A">
        <w:rPr>
          <w:rFonts w:ascii="Open Sans" w:hAnsi="Open Sans" w:cs="Open Sans"/>
          <w:u w:val="single"/>
        </w:rPr>
        <w:lastRenderedPageBreak/>
        <w:t>Requirements 2(3)(a)</w:t>
      </w:r>
      <w:r w:rsidR="008415F5" w:rsidRPr="00AB112A">
        <w:rPr>
          <w:rFonts w:ascii="Open Sans" w:hAnsi="Open Sans" w:cs="Open Sans"/>
          <w:u w:val="single"/>
        </w:rPr>
        <w:t xml:space="preserve"> </w:t>
      </w:r>
      <w:r w:rsidR="00C44A30" w:rsidRPr="00AB112A">
        <w:rPr>
          <w:rFonts w:ascii="Open Sans" w:hAnsi="Open Sans" w:cs="Open Sans"/>
          <w:u w:val="single"/>
        </w:rPr>
        <w:t>and 2</w:t>
      </w:r>
      <w:r w:rsidRPr="00AB112A">
        <w:rPr>
          <w:rFonts w:ascii="Open Sans" w:hAnsi="Open Sans" w:cs="Open Sans"/>
          <w:u w:val="single"/>
        </w:rPr>
        <w:t>(3)(d)</w:t>
      </w:r>
    </w:p>
    <w:p w14:paraId="77ED52DD" w14:textId="2DC5DDB5" w:rsidR="00710749" w:rsidRDefault="00710749" w:rsidP="00F87E39">
      <w:pPr>
        <w:pStyle w:val="NormalArial"/>
        <w:rPr>
          <w:rFonts w:ascii="Open Sans" w:hAnsi="Open Sans" w:cs="Open Sans"/>
        </w:rPr>
      </w:pPr>
      <w:r>
        <w:rPr>
          <w:rFonts w:ascii="Open Sans" w:hAnsi="Open Sans" w:cs="Open Sans"/>
        </w:rPr>
        <w:t>Consumers and their representatives</w:t>
      </w:r>
      <w:r w:rsidR="00B41977">
        <w:rPr>
          <w:rFonts w:ascii="Open Sans" w:hAnsi="Open Sans" w:cs="Open Sans"/>
        </w:rPr>
        <w:t xml:space="preserve"> </w:t>
      </w:r>
      <w:r w:rsidR="00685B9D">
        <w:rPr>
          <w:rFonts w:ascii="Open Sans" w:hAnsi="Open Sans" w:cs="Open Sans"/>
        </w:rPr>
        <w:t xml:space="preserve">described the </w:t>
      </w:r>
      <w:r w:rsidR="009B4B2D">
        <w:rPr>
          <w:rFonts w:ascii="Open Sans" w:hAnsi="Open Sans" w:cs="Open Sans"/>
        </w:rPr>
        <w:t xml:space="preserve">assessment </w:t>
      </w:r>
      <w:r w:rsidR="00685B9D">
        <w:rPr>
          <w:rFonts w:ascii="Open Sans" w:hAnsi="Open Sans" w:cs="Open Sans"/>
        </w:rPr>
        <w:t xml:space="preserve">and </w:t>
      </w:r>
      <w:r w:rsidR="009B4B2D">
        <w:rPr>
          <w:rFonts w:ascii="Open Sans" w:hAnsi="Open Sans" w:cs="Open Sans"/>
        </w:rPr>
        <w:t xml:space="preserve">care </w:t>
      </w:r>
      <w:r w:rsidR="00685B9D">
        <w:rPr>
          <w:rFonts w:ascii="Open Sans" w:hAnsi="Open Sans" w:cs="Open Sans"/>
        </w:rPr>
        <w:t>plan</w:t>
      </w:r>
      <w:r w:rsidR="009B4B2D">
        <w:rPr>
          <w:rFonts w:ascii="Open Sans" w:hAnsi="Open Sans" w:cs="Open Sans"/>
        </w:rPr>
        <w:t xml:space="preserve"> process as adequately </w:t>
      </w:r>
      <w:r w:rsidR="00685B9D">
        <w:rPr>
          <w:rFonts w:ascii="Open Sans" w:hAnsi="Open Sans" w:cs="Open Sans"/>
        </w:rPr>
        <w:t>address</w:t>
      </w:r>
      <w:r w:rsidR="009B4B2D">
        <w:rPr>
          <w:rFonts w:ascii="Open Sans" w:hAnsi="Open Sans" w:cs="Open Sans"/>
        </w:rPr>
        <w:t>ing</w:t>
      </w:r>
      <w:r w:rsidR="00685B9D">
        <w:rPr>
          <w:rFonts w:ascii="Open Sans" w:hAnsi="Open Sans" w:cs="Open Sans"/>
        </w:rPr>
        <w:t xml:space="preserve"> the consumer’s needs. </w:t>
      </w:r>
      <w:r w:rsidR="00CD503C">
        <w:rPr>
          <w:rFonts w:ascii="Open Sans" w:hAnsi="Open Sans" w:cs="Open Sans"/>
        </w:rPr>
        <w:t xml:space="preserve">Staff </w:t>
      </w:r>
      <w:r w:rsidR="0003638C">
        <w:rPr>
          <w:rFonts w:ascii="Open Sans" w:hAnsi="Open Sans" w:cs="Open Sans"/>
        </w:rPr>
        <w:t>explained the assessment and planning process from intake to the care plan finalisation</w:t>
      </w:r>
      <w:r w:rsidR="009B4B2D">
        <w:rPr>
          <w:rFonts w:ascii="Open Sans" w:hAnsi="Open Sans" w:cs="Open Sans"/>
        </w:rPr>
        <w:t xml:space="preserve">. </w:t>
      </w:r>
      <w:r w:rsidR="00C57722">
        <w:rPr>
          <w:rFonts w:ascii="Open Sans" w:hAnsi="Open Sans" w:cs="Open Sans"/>
        </w:rPr>
        <w:t xml:space="preserve">Management spoke about the multidisciplinary team </w:t>
      </w:r>
      <w:r w:rsidR="007E6678">
        <w:rPr>
          <w:rFonts w:ascii="Open Sans" w:hAnsi="Open Sans" w:cs="Open Sans"/>
        </w:rPr>
        <w:t>available,</w:t>
      </w:r>
      <w:r w:rsidR="00C57722">
        <w:rPr>
          <w:rFonts w:ascii="Open Sans" w:hAnsi="Open Sans" w:cs="Open Sans"/>
        </w:rPr>
        <w:t xml:space="preserve"> and the different assessments </w:t>
      </w:r>
      <w:r w:rsidR="00C530F4">
        <w:rPr>
          <w:rFonts w:ascii="Open Sans" w:hAnsi="Open Sans" w:cs="Open Sans"/>
        </w:rPr>
        <w:t xml:space="preserve">conducted by each </w:t>
      </w:r>
      <w:r w:rsidR="003C1A7F">
        <w:rPr>
          <w:rFonts w:ascii="Open Sans" w:hAnsi="Open Sans" w:cs="Open Sans"/>
        </w:rPr>
        <w:t>discipline.</w:t>
      </w:r>
    </w:p>
    <w:p w14:paraId="0890888E" w14:textId="698AE569" w:rsidR="008415F5" w:rsidRDefault="008415F5" w:rsidP="008415F5">
      <w:pPr>
        <w:pStyle w:val="NormalArial"/>
        <w:rPr>
          <w:rFonts w:ascii="Open Sans" w:hAnsi="Open Sans" w:cs="Open Sans"/>
        </w:rPr>
      </w:pPr>
      <w:r>
        <w:rPr>
          <w:rFonts w:ascii="Open Sans" w:hAnsi="Open Sans" w:cs="Open Sans"/>
        </w:rPr>
        <w:t>Consumers and their representatives</w:t>
      </w:r>
      <w:r w:rsidR="0030169E">
        <w:rPr>
          <w:rFonts w:ascii="Open Sans" w:hAnsi="Open Sans" w:cs="Open Sans"/>
        </w:rPr>
        <w:t xml:space="preserve"> confirmed </w:t>
      </w:r>
      <w:r w:rsidR="000840DB">
        <w:rPr>
          <w:rFonts w:ascii="Open Sans" w:hAnsi="Open Sans" w:cs="Open Sans"/>
        </w:rPr>
        <w:t xml:space="preserve">they were made aware of assessment outcomes and received copies of the care plan. </w:t>
      </w:r>
      <w:r w:rsidR="00376B78">
        <w:rPr>
          <w:rFonts w:ascii="Open Sans" w:hAnsi="Open Sans" w:cs="Open Sans"/>
        </w:rPr>
        <w:t xml:space="preserve">Staff explained care plans were provided to consumers </w:t>
      </w:r>
      <w:r w:rsidR="00E36806">
        <w:rPr>
          <w:rFonts w:ascii="Open Sans" w:hAnsi="Open Sans" w:cs="Open Sans"/>
        </w:rPr>
        <w:t xml:space="preserve">electronically, by post or by staff </w:t>
      </w:r>
      <w:r w:rsidR="004F2633">
        <w:rPr>
          <w:rFonts w:ascii="Open Sans" w:hAnsi="Open Sans" w:cs="Open Sans"/>
        </w:rPr>
        <w:t>when attending the consumer’s homes</w:t>
      </w:r>
      <w:r w:rsidR="00652D3C">
        <w:rPr>
          <w:rFonts w:ascii="Open Sans" w:hAnsi="Open Sans" w:cs="Open Sans"/>
        </w:rPr>
        <w:t>.</w:t>
      </w:r>
      <w:r w:rsidR="004F2633">
        <w:rPr>
          <w:rFonts w:ascii="Open Sans" w:hAnsi="Open Sans" w:cs="Open Sans"/>
        </w:rPr>
        <w:t xml:space="preserve"> </w:t>
      </w:r>
      <w:r w:rsidR="00E36806">
        <w:rPr>
          <w:rFonts w:ascii="Open Sans" w:hAnsi="Open Sans" w:cs="Open Sans"/>
        </w:rPr>
        <w:t xml:space="preserve"> </w:t>
      </w:r>
    </w:p>
    <w:p w14:paraId="49B38B69" w14:textId="5025A867" w:rsidR="000267DE" w:rsidRPr="00785136" w:rsidRDefault="00710749" w:rsidP="00F87E39">
      <w:pPr>
        <w:pStyle w:val="NormalArial"/>
        <w:rPr>
          <w:rFonts w:ascii="Open Sans" w:hAnsi="Open Sans" w:cs="Open Sans"/>
        </w:rPr>
      </w:pPr>
      <w:r w:rsidRPr="00292E19">
        <w:rPr>
          <w:rFonts w:ascii="Open Sans" w:hAnsi="Open Sans" w:cs="Open Sans"/>
        </w:rPr>
        <w:t xml:space="preserve">Based on the </w:t>
      </w:r>
      <w:r w:rsidRPr="007C78EB">
        <w:rPr>
          <w:rFonts w:ascii="Open Sans" w:hAnsi="Open Sans" w:cs="Open Sans"/>
        </w:rPr>
        <w:t>information summarised above</w:t>
      </w:r>
      <w:r w:rsidRPr="00292E19">
        <w:rPr>
          <w:rFonts w:ascii="Open Sans" w:hAnsi="Open Sans" w:cs="Open Sans"/>
        </w:rPr>
        <w:t xml:space="preserve">, I find the provider, in relation to </w:t>
      </w:r>
      <w:r>
        <w:rPr>
          <w:rFonts w:ascii="Open Sans" w:hAnsi="Open Sans" w:cs="Open Sans"/>
        </w:rPr>
        <w:t>each</w:t>
      </w:r>
      <w:r w:rsidRPr="00292E19">
        <w:rPr>
          <w:rFonts w:ascii="Open Sans" w:hAnsi="Open Sans" w:cs="Open Sans"/>
        </w:rPr>
        <w:t xml:space="preserve"> service, compliant </w:t>
      </w:r>
      <w:r w:rsidRPr="00AB112A">
        <w:rPr>
          <w:rFonts w:ascii="Open Sans" w:hAnsi="Open Sans" w:cs="Open Sans"/>
        </w:rPr>
        <w:t>with Requirements (3)(a)</w:t>
      </w:r>
      <w:r w:rsidR="004222E3" w:rsidRPr="00AB112A">
        <w:rPr>
          <w:rFonts w:ascii="Open Sans" w:hAnsi="Open Sans" w:cs="Open Sans"/>
        </w:rPr>
        <w:t xml:space="preserve"> and</w:t>
      </w:r>
      <w:r w:rsidRPr="00AB112A">
        <w:rPr>
          <w:rFonts w:ascii="Open Sans" w:hAnsi="Open Sans" w:cs="Open Sans"/>
        </w:rPr>
        <w:t xml:space="preserve"> (3)(d) in </w:t>
      </w:r>
      <w:r w:rsidR="00C44A30" w:rsidRPr="00AB112A">
        <w:rPr>
          <w:rFonts w:ascii="Open Sans" w:hAnsi="Open Sans" w:cs="Open Sans"/>
        </w:rPr>
        <w:t>Standard</w:t>
      </w:r>
      <w:r w:rsidR="00C44A30" w:rsidRPr="007C78EB">
        <w:rPr>
          <w:rFonts w:ascii="Open Sans" w:hAnsi="Open Sans" w:cs="Open Sans"/>
        </w:rPr>
        <w:t xml:space="preserve"> </w:t>
      </w:r>
      <w:r w:rsidR="00C44A30">
        <w:rPr>
          <w:rFonts w:ascii="Open Sans" w:hAnsi="Open Sans" w:cs="Open Sans"/>
        </w:rPr>
        <w:t>2 Ongoing assessment and planning with consumers.</w:t>
      </w:r>
      <w:r w:rsidRPr="00785136">
        <w:rPr>
          <w:rFonts w:ascii="Open Sans" w:hAnsi="Open Sans" w:cs="Open Sans"/>
        </w:rPr>
        <w:t xml:space="preserve"> </w:t>
      </w:r>
      <w:r w:rsidR="000267DE" w:rsidRPr="00785136">
        <w:rPr>
          <w:rFonts w:ascii="Open Sans" w:hAnsi="Open Sans" w:cs="Open Sans"/>
        </w:rPr>
        <w:br w:type="page"/>
      </w:r>
    </w:p>
    <w:p w14:paraId="07F81AC2" w14:textId="77777777" w:rsidR="000267DE" w:rsidRPr="00785136" w:rsidRDefault="000267DE"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1692"/>
        <w:gridCol w:w="4535"/>
        <w:gridCol w:w="1985"/>
        <w:gridCol w:w="1982"/>
      </w:tblGrid>
      <w:tr w:rsidR="00BD37FA" w14:paraId="26CB8ADF" w14:textId="77777777" w:rsidTr="00BD3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54273AB9" w14:textId="77777777" w:rsidR="000267DE" w:rsidRPr="00785136" w:rsidRDefault="000267DE" w:rsidP="00223966">
            <w:pPr>
              <w:spacing w:before="0" w:line="22" w:lineRule="atLeast"/>
              <w:rPr>
                <w:rFonts w:ascii="Open Sans" w:hAnsi="Open Sans" w:cs="Open Sans"/>
                <w:b w:val="0"/>
                <w:color w:val="FFFFFF" w:themeColor="background1"/>
              </w:rPr>
            </w:pPr>
            <w:bookmarkStart w:id="10" w:name="_Hlk106614299"/>
            <w:r w:rsidRPr="00785136">
              <w:rPr>
                <w:rFonts w:ascii="Open Sans" w:hAnsi="Open Sans" w:cs="Open Sans"/>
                <w:color w:val="FFFFFF" w:themeColor="background1"/>
              </w:rPr>
              <w:t>Personal care and clinical care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0004B888" w14:textId="77777777" w:rsidR="000267DE" w:rsidRPr="00785136" w:rsidRDefault="000267DE"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5027ED68" w14:textId="77777777" w:rsidR="000267DE" w:rsidRPr="00785136" w:rsidRDefault="000267DE"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BD37FA" w14:paraId="68CFBD21" w14:textId="77777777" w:rsidTr="00BD37FA">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99B576A" w14:textId="77777777" w:rsidR="000267DE" w:rsidRPr="00F741BC" w:rsidRDefault="000267DE" w:rsidP="007E513C">
            <w:pPr>
              <w:spacing w:line="22" w:lineRule="atLeast"/>
              <w:rPr>
                <w:rFonts w:ascii="Open Sans" w:hAnsi="Open Sans" w:cs="Open Sans"/>
              </w:rPr>
            </w:pPr>
            <w:r w:rsidRPr="00F741BC">
              <w:rPr>
                <w:rFonts w:ascii="Open Sans" w:hAnsi="Open Sans" w:cs="Open Sans"/>
              </w:rPr>
              <w:t>Requirement 3(3)(a)</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756583" w14:textId="77777777" w:rsidR="000267DE" w:rsidRPr="00F741BC" w:rsidRDefault="000267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F741BC">
              <w:rPr>
                <w:rFonts w:ascii="Open Sans" w:hAnsi="Open Sans" w:cs="Open Sans"/>
              </w:rPr>
              <w:t>Each consumer gets safe and effective personal care, clinical care, or both personal care and clinical care, that:</w:t>
            </w:r>
          </w:p>
          <w:p w14:paraId="3DC40A90" w14:textId="77777777" w:rsidR="000267DE" w:rsidRPr="00F741BC" w:rsidRDefault="000267DE"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F741BC">
              <w:rPr>
                <w:rFonts w:ascii="Open Sans" w:hAnsi="Open Sans" w:cs="Open Sans"/>
              </w:rPr>
              <w:t>is best practice; and</w:t>
            </w:r>
          </w:p>
          <w:p w14:paraId="24D60417" w14:textId="77777777" w:rsidR="000267DE" w:rsidRPr="00F741BC" w:rsidRDefault="000267DE"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F741BC">
              <w:rPr>
                <w:rFonts w:ascii="Open Sans" w:hAnsi="Open Sans" w:cs="Open Sans"/>
              </w:rPr>
              <w:t>is tailored to their needs; and</w:t>
            </w:r>
          </w:p>
          <w:p w14:paraId="4167AEA9" w14:textId="77777777" w:rsidR="000267DE" w:rsidRPr="00F741BC" w:rsidRDefault="000267DE"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F741BC">
              <w:rPr>
                <w:rFonts w:ascii="Open Sans" w:hAnsi="Open Sans" w:cs="Open Sans"/>
              </w:rPr>
              <w:t>optimises their health and well-being.</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1A46E19" w14:textId="77777777" w:rsidR="000267DE" w:rsidRPr="00F741BC"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51464234"/>
                <w:placeholder>
                  <w:docPart w:val="863668CF7CF348C9A1264C0E6B7B8D48"/>
                </w:placeholder>
                <w:dropDownList>
                  <w:listItem w:displayText="choose a rating" w:value="choose a rating"/>
                  <w:listItem w:displayText="Compliant" w:value="Compliant"/>
                  <w:listItem w:displayText="Not Compliant" w:value="Not Compliant"/>
                </w:dropDownList>
              </w:sdtPr>
              <w:sdtContent>
                <w:r w:rsidR="000267DE" w:rsidRPr="00F741BC">
                  <w:rPr>
                    <w:rFonts w:ascii="Open Sans" w:hAnsi="Open Sans" w:cs="Open Sans"/>
                  </w:rPr>
                  <w:t>Compliant</w:t>
                </w:r>
              </w:sdtContent>
            </w:sdt>
            <w:r w:rsidR="000267DE" w:rsidRPr="00F741BC">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C2093B7" w14:textId="4C3FC2FF" w:rsidR="000267DE" w:rsidRPr="00F741BC" w:rsidRDefault="00337CF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F741BC">
              <w:rPr>
                <w:rFonts w:ascii="Open Sans" w:hAnsi="Open Sans" w:cs="Open Sans"/>
              </w:rPr>
              <w:t>Not applicable</w:t>
            </w:r>
          </w:p>
        </w:tc>
      </w:tr>
      <w:tr w:rsidR="00BD37FA" w14:paraId="34ECC72E" w14:textId="77777777" w:rsidTr="00BD37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97792D" w14:textId="77777777" w:rsidR="000267DE" w:rsidRPr="00925E38" w:rsidRDefault="000267DE" w:rsidP="007E513C">
            <w:pPr>
              <w:spacing w:line="22" w:lineRule="atLeast"/>
              <w:rPr>
                <w:rFonts w:ascii="Open Sans" w:hAnsi="Open Sans" w:cs="Open Sans"/>
              </w:rPr>
            </w:pPr>
            <w:r w:rsidRPr="00925E38">
              <w:rPr>
                <w:rFonts w:ascii="Open Sans" w:hAnsi="Open Sans" w:cs="Open Sans"/>
              </w:rPr>
              <w:t>Requirement 3(3)(b)</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2107330" w14:textId="77777777" w:rsidR="000267DE" w:rsidRPr="00925E38" w:rsidRDefault="000267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925E38">
              <w:rPr>
                <w:rFonts w:ascii="Open Sans" w:hAnsi="Open Sans" w:cs="Open Sans"/>
              </w:rPr>
              <w:t>Effective management of high impact or high prevalence risks associated with the care of each consumer.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C1FC8FD" w14:textId="2938B57A" w:rsidR="000267DE" w:rsidRPr="00925E38"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61422770"/>
                <w:placeholder>
                  <w:docPart w:val="4364B6041EB948C385EE82940607A783"/>
                </w:placeholder>
                <w:dropDownList>
                  <w:listItem w:displayText="choose a rating" w:value="choose a rating"/>
                  <w:listItem w:displayText="Compliant" w:value="Compliant"/>
                  <w:listItem w:displayText="Not Compliant" w:value="Not Compliant"/>
                </w:dropDownList>
              </w:sdtPr>
              <w:sdtContent>
                <w:r w:rsidR="00BD163E" w:rsidRPr="00925E38">
                  <w:rPr>
                    <w:rFonts w:ascii="Open Sans" w:eastAsia="Open Sans" w:hAnsi="Open Sans" w:cs="Open Sans"/>
                    <w:color w:val="auto"/>
                  </w:rPr>
                  <w:t>Not Compliant</w:t>
                </w:r>
              </w:sdtContent>
            </w:sdt>
            <w:r w:rsidR="000267DE" w:rsidRPr="00925E38">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A6E4F80" w14:textId="1377FD92" w:rsidR="000267DE" w:rsidRPr="00F741BC" w:rsidRDefault="00337CF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925E38">
              <w:rPr>
                <w:rFonts w:ascii="Open Sans" w:hAnsi="Open Sans" w:cs="Open Sans"/>
              </w:rPr>
              <w:t>Not applicable</w:t>
            </w:r>
          </w:p>
        </w:tc>
      </w:tr>
      <w:tr w:rsidR="00BD37FA" w14:paraId="3F9EFDA8" w14:textId="77777777" w:rsidTr="00BD37FA">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A1F5D7" w14:textId="77777777" w:rsidR="000267DE" w:rsidRPr="00425806" w:rsidRDefault="000267DE" w:rsidP="007E513C">
            <w:pPr>
              <w:tabs>
                <w:tab w:val="right" w:pos="9026"/>
              </w:tabs>
              <w:spacing w:line="22" w:lineRule="atLeast"/>
              <w:outlineLvl w:val="4"/>
              <w:rPr>
                <w:rFonts w:ascii="Open Sans" w:hAnsi="Open Sans" w:cs="Open Sans"/>
              </w:rPr>
            </w:pPr>
            <w:r w:rsidRPr="00425806">
              <w:rPr>
                <w:rFonts w:ascii="Open Sans" w:hAnsi="Open Sans" w:cs="Open Sans"/>
              </w:rPr>
              <w:t>Requirement 3(3)(c)</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26139E9" w14:textId="77777777" w:rsidR="000267DE" w:rsidRPr="00425806" w:rsidRDefault="000267DE" w:rsidP="007E513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425806">
              <w:rPr>
                <w:rFonts w:ascii="Open Sans" w:hAnsi="Open Sans" w:cs="Open Sans"/>
              </w:rPr>
              <w:t xml:space="preserve">The needs, goals and preferences of consumers nearing the end of life are recognised and addressed, their comfort </w:t>
            </w:r>
            <w:proofErr w:type="gramStart"/>
            <w:r w:rsidRPr="00425806">
              <w:rPr>
                <w:rFonts w:ascii="Open Sans" w:hAnsi="Open Sans" w:cs="Open Sans"/>
              </w:rPr>
              <w:t>maximised</w:t>
            </w:r>
            <w:proofErr w:type="gramEnd"/>
            <w:r w:rsidRPr="00425806">
              <w:rPr>
                <w:rFonts w:ascii="Open Sans" w:hAnsi="Open Sans" w:cs="Open Sans"/>
              </w:rPr>
              <w:t xml:space="preserve"> and their dignity preserved.</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F75C69" w14:textId="35F9F8A4" w:rsidR="000267DE" w:rsidRPr="00425806"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02850569"/>
                <w:placeholder>
                  <w:docPart w:val="559B4C390DB140EF8F165797035EEF2C"/>
                </w:placeholder>
                <w:dropDownList>
                  <w:listItem w:displayText="choose a rating" w:value="choose a rating"/>
                  <w:listItem w:displayText="Compliant" w:value="Compliant"/>
                  <w:listItem w:displayText="Not Compliant" w:value="Not Compliant"/>
                </w:dropDownList>
              </w:sdtPr>
              <w:sdtContent>
                <w:r w:rsidR="00425806" w:rsidRPr="00425806">
                  <w:rPr>
                    <w:rFonts w:ascii="Open Sans" w:eastAsia="Open Sans" w:hAnsi="Open Sans" w:cs="Open Sans"/>
                    <w:color w:val="auto"/>
                  </w:rPr>
                  <w:t>Compliant</w:t>
                </w:r>
              </w:sdtContent>
            </w:sdt>
            <w:r w:rsidR="000267DE" w:rsidRPr="0042580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AA10DE5" w14:textId="7D477472" w:rsidR="000267DE" w:rsidRPr="00F741BC" w:rsidRDefault="00337CF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425806">
              <w:rPr>
                <w:rFonts w:ascii="Open Sans" w:hAnsi="Open Sans" w:cs="Open Sans"/>
              </w:rPr>
              <w:t>Not applicable</w:t>
            </w:r>
          </w:p>
        </w:tc>
      </w:tr>
      <w:tr w:rsidR="00BD37FA" w14:paraId="30F8527D" w14:textId="77777777" w:rsidTr="00BD37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175EC59" w14:textId="77777777" w:rsidR="000267DE" w:rsidRPr="00F741BC" w:rsidRDefault="000267DE" w:rsidP="007E513C">
            <w:pPr>
              <w:spacing w:line="22" w:lineRule="atLeast"/>
              <w:rPr>
                <w:rFonts w:ascii="Open Sans" w:hAnsi="Open Sans" w:cs="Open Sans"/>
              </w:rPr>
            </w:pPr>
            <w:r w:rsidRPr="00F741BC">
              <w:rPr>
                <w:rFonts w:ascii="Open Sans" w:hAnsi="Open Sans" w:cs="Open Sans"/>
              </w:rPr>
              <w:t>Requirement 3(3)(d)</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3F8F5C3" w14:textId="77777777" w:rsidR="000267DE" w:rsidRPr="00F741BC" w:rsidRDefault="000267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F741BC">
              <w:rPr>
                <w:rFonts w:ascii="Open Sans" w:hAnsi="Open Sans" w:cs="Open Sans"/>
              </w:rPr>
              <w:t>Deterioration or change of a consumer’s mental health, cognitive or physical function, capacity or condition is recognised and responded to in a timely manner.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0F9151A" w14:textId="77777777" w:rsidR="000267DE" w:rsidRPr="00F741BC"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3415757"/>
                <w:placeholder>
                  <w:docPart w:val="0ABD0536FDF44A43A29AC2FEBC6E2B81"/>
                </w:placeholder>
                <w:dropDownList>
                  <w:listItem w:displayText="choose a rating" w:value="choose a rating"/>
                  <w:listItem w:displayText="Compliant" w:value="Compliant"/>
                  <w:listItem w:displayText="Not Compliant" w:value="Not Compliant"/>
                </w:dropDownList>
              </w:sdtPr>
              <w:sdtContent>
                <w:r w:rsidR="000267DE" w:rsidRPr="00F741BC">
                  <w:rPr>
                    <w:rFonts w:ascii="Open Sans" w:hAnsi="Open Sans" w:cs="Open Sans"/>
                  </w:rPr>
                  <w:t>Compliant</w:t>
                </w:r>
              </w:sdtContent>
            </w:sdt>
            <w:r w:rsidR="000267DE" w:rsidRPr="00F741BC">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EAB696E" w14:textId="394B3246" w:rsidR="000267DE" w:rsidRPr="00F741BC" w:rsidRDefault="00337CF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F741BC">
              <w:rPr>
                <w:rFonts w:ascii="Open Sans" w:hAnsi="Open Sans" w:cs="Open Sans"/>
              </w:rPr>
              <w:t>Not applicable</w:t>
            </w:r>
          </w:p>
        </w:tc>
      </w:tr>
      <w:tr w:rsidR="00BD37FA" w14:paraId="0B019521" w14:textId="77777777" w:rsidTr="00BD37FA">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18161B9" w14:textId="77777777" w:rsidR="000267DE" w:rsidRPr="000420F7" w:rsidRDefault="000267DE" w:rsidP="007E513C">
            <w:pPr>
              <w:spacing w:line="22" w:lineRule="atLeast"/>
              <w:rPr>
                <w:rFonts w:ascii="Open Sans" w:hAnsi="Open Sans" w:cs="Open Sans"/>
              </w:rPr>
            </w:pPr>
            <w:r w:rsidRPr="000420F7">
              <w:rPr>
                <w:rFonts w:ascii="Open Sans" w:hAnsi="Open Sans" w:cs="Open Sans"/>
              </w:rPr>
              <w:t>Requirement 3(3)(e)</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B8EC7A8" w14:textId="77777777" w:rsidR="000267DE" w:rsidRPr="000420F7" w:rsidRDefault="000267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0420F7">
              <w:rPr>
                <w:rFonts w:ascii="Open Sans" w:hAnsi="Open Sans" w:cs="Open Sans"/>
              </w:rPr>
              <w:t>Information about the consumer’s condition, needs and preferences is documented and communicated within the organisation, and with others where responsibility for care is shared.</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8E3C84" w14:textId="377B0943" w:rsidR="000267DE" w:rsidRPr="000420F7"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93263406"/>
                <w:placeholder>
                  <w:docPart w:val="605FC7A8058049FF87145D25C1132D72"/>
                </w:placeholder>
                <w:dropDownList>
                  <w:listItem w:displayText="choose a rating" w:value="choose a rating"/>
                  <w:listItem w:displayText="Compliant" w:value="Compliant"/>
                  <w:listItem w:displayText="Not Compliant" w:value="Not Compliant"/>
                </w:dropDownList>
              </w:sdtPr>
              <w:sdtContent>
                <w:r w:rsidR="00BD163E" w:rsidRPr="000420F7">
                  <w:rPr>
                    <w:rFonts w:ascii="Open Sans" w:eastAsia="Open Sans" w:hAnsi="Open Sans" w:cs="Open Sans"/>
                    <w:color w:val="auto"/>
                  </w:rPr>
                  <w:t>Not Compliant</w:t>
                </w:r>
              </w:sdtContent>
            </w:sdt>
            <w:r w:rsidR="000267DE" w:rsidRPr="000420F7">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EB46E8B" w14:textId="14D480D2" w:rsidR="000267DE" w:rsidRPr="00F741BC" w:rsidRDefault="00337CF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0420F7">
              <w:rPr>
                <w:rFonts w:ascii="Open Sans" w:hAnsi="Open Sans" w:cs="Open Sans"/>
              </w:rPr>
              <w:t>Not applicable</w:t>
            </w:r>
          </w:p>
        </w:tc>
      </w:tr>
      <w:tr w:rsidR="00BD37FA" w14:paraId="61ED329D" w14:textId="77777777" w:rsidTr="00BD37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C2C32B" w14:textId="77777777" w:rsidR="000267DE" w:rsidRPr="0099521B" w:rsidRDefault="000267DE" w:rsidP="007E513C">
            <w:pPr>
              <w:spacing w:line="22" w:lineRule="atLeast"/>
              <w:rPr>
                <w:rFonts w:ascii="Open Sans" w:hAnsi="Open Sans" w:cs="Open Sans"/>
              </w:rPr>
            </w:pPr>
            <w:r w:rsidRPr="0099521B">
              <w:rPr>
                <w:rFonts w:ascii="Open Sans" w:hAnsi="Open Sans" w:cs="Open Sans"/>
              </w:rPr>
              <w:t>Requirement 3(3)(f)</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8C61A99" w14:textId="77777777" w:rsidR="000267DE" w:rsidRPr="0099521B" w:rsidRDefault="000267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99521B">
              <w:rPr>
                <w:rFonts w:ascii="Open Sans" w:hAnsi="Open Sans" w:cs="Open Sans"/>
              </w:rPr>
              <w:t>Timely and appropriate referrals to individuals, other organisations and providers of other care and services.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2F7081F" w14:textId="75C34CA3" w:rsidR="000267DE" w:rsidRPr="0099521B"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37410579"/>
                <w:placeholder>
                  <w:docPart w:val="A720A6C1599842B6A35BFED8680526D3"/>
                </w:placeholder>
                <w:dropDownList>
                  <w:listItem w:displayText="choose a rating" w:value="choose a rating"/>
                  <w:listItem w:displayText="Compliant" w:value="Compliant"/>
                  <w:listItem w:displayText="Not Compliant" w:value="Not Compliant"/>
                </w:dropDownList>
              </w:sdtPr>
              <w:sdtContent>
                <w:r w:rsidR="00BD163E" w:rsidRPr="0099521B">
                  <w:rPr>
                    <w:rFonts w:ascii="Open Sans" w:eastAsia="Open Sans" w:hAnsi="Open Sans" w:cs="Open Sans"/>
                    <w:color w:val="auto"/>
                  </w:rPr>
                  <w:t>Not Compliant</w:t>
                </w:r>
              </w:sdtContent>
            </w:sdt>
            <w:r w:rsidR="000267DE" w:rsidRPr="0099521B">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9FF4B01" w14:textId="375EC684" w:rsidR="000267DE" w:rsidRPr="00F741BC" w:rsidRDefault="00337CF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99521B">
              <w:rPr>
                <w:rFonts w:ascii="Open Sans" w:hAnsi="Open Sans" w:cs="Open Sans"/>
              </w:rPr>
              <w:t>Not applicable</w:t>
            </w:r>
          </w:p>
        </w:tc>
      </w:tr>
      <w:tr w:rsidR="00BD37FA" w14:paraId="32E4577B" w14:textId="77777777" w:rsidTr="00BD37FA">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BB954A" w14:textId="77777777" w:rsidR="000267DE" w:rsidRPr="00F741BC" w:rsidRDefault="000267DE" w:rsidP="007E513C">
            <w:pPr>
              <w:spacing w:line="22" w:lineRule="atLeast"/>
              <w:rPr>
                <w:rFonts w:ascii="Open Sans" w:hAnsi="Open Sans" w:cs="Open Sans"/>
              </w:rPr>
            </w:pPr>
            <w:r w:rsidRPr="00F741BC">
              <w:rPr>
                <w:rFonts w:ascii="Open Sans" w:hAnsi="Open Sans" w:cs="Open Sans"/>
              </w:rPr>
              <w:t>Requirement 3(3)(g)</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E5B1312" w14:textId="77777777" w:rsidR="000267DE" w:rsidRPr="00F741BC" w:rsidRDefault="000267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F741BC">
              <w:rPr>
                <w:rFonts w:ascii="Open Sans" w:hAnsi="Open Sans" w:cs="Open Sans"/>
              </w:rPr>
              <w:t>Minimisation of infection related risks through implementing:</w:t>
            </w:r>
          </w:p>
          <w:p w14:paraId="76F7758C" w14:textId="77777777" w:rsidR="000267DE" w:rsidRPr="00F741BC" w:rsidRDefault="000267DE"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F741BC">
              <w:rPr>
                <w:rFonts w:ascii="Open Sans" w:hAnsi="Open Sans" w:cs="Open Sans"/>
              </w:rPr>
              <w:t xml:space="preserve">standard and </w:t>
            </w:r>
            <w:proofErr w:type="gramStart"/>
            <w:r w:rsidRPr="00F741BC">
              <w:rPr>
                <w:rFonts w:ascii="Open Sans" w:hAnsi="Open Sans" w:cs="Open Sans"/>
              </w:rPr>
              <w:t>transmission based</w:t>
            </w:r>
            <w:proofErr w:type="gramEnd"/>
            <w:r w:rsidRPr="00F741BC">
              <w:rPr>
                <w:rFonts w:ascii="Open Sans" w:hAnsi="Open Sans" w:cs="Open Sans"/>
              </w:rPr>
              <w:t xml:space="preserve"> precautions to prevent and control infection; and</w:t>
            </w:r>
          </w:p>
          <w:p w14:paraId="0E657E2A" w14:textId="77777777" w:rsidR="000267DE" w:rsidRPr="00F741BC" w:rsidRDefault="000267DE"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F741BC">
              <w:rPr>
                <w:rFonts w:ascii="Open Sans" w:hAnsi="Open Sans" w:cs="Open Sans"/>
              </w:rPr>
              <w:lastRenderedPageBreak/>
              <w:t>practices to promote appropriate antibiotic prescribing and use to support optimal care and reduce the risk of increasing resistance to antibiotics.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A5BFF0" w14:textId="77777777" w:rsidR="000267DE" w:rsidRPr="00F741BC"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99852298"/>
                <w:placeholder>
                  <w:docPart w:val="103A9E5237D841BB9B692C260334ECD1"/>
                </w:placeholder>
                <w:dropDownList>
                  <w:listItem w:displayText="choose a rating" w:value="choose a rating"/>
                  <w:listItem w:displayText="Compliant" w:value="Compliant"/>
                  <w:listItem w:displayText="Not Compliant" w:value="Not Compliant"/>
                </w:dropDownList>
              </w:sdtPr>
              <w:sdtContent>
                <w:r w:rsidR="000267DE" w:rsidRPr="00F741BC">
                  <w:rPr>
                    <w:rFonts w:ascii="Open Sans" w:hAnsi="Open Sans" w:cs="Open Sans"/>
                  </w:rPr>
                  <w:t>Compliant</w:t>
                </w:r>
              </w:sdtContent>
            </w:sdt>
            <w:r w:rsidR="000267DE" w:rsidRPr="00F741BC">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FC13A3E" w14:textId="49F281B5" w:rsidR="000267DE" w:rsidRPr="00F741BC" w:rsidRDefault="00337CF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F741BC">
              <w:rPr>
                <w:rFonts w:ascii="Open Sans" w:hAnsi="Open Sans" w:cs="Open Sans"/>
              </w:rPr>
              <w:t>Not applicable</w:t>
            </w:r>
          </w:p>
        </w:tc>
      </w:tr>
    </w:tbl>
    <w:bookmarkEnd w:id="10"/>
    <w:p w14:paraId="7CFCE65E" w14:textId="77777777" w:rsidR="000267DE" w:rsidRPr="00785136" w:rsidRDefault="000267DE" w:rsidP="007B3959">
      <w:pPr>
        <w:pStyle w:val="Heading20"/>
        <w:rPr>
          <w:rFonts w:ascii="Open Sans" w:hAnsi="Open Sans" w:cs="Open Sans"/>
          <w:color w:val="781E77"/>
        </w:rPr>
      </w:pPr>
      <w:r w:rsidRPr="00785136">
        <w:rPr>
          <w:rFonts w:ascii="Open Sans" w:hAnsi="Open Sans" w:cs="Open Sans"/>
          <w:color w:val="781E77"/>
        </w:rPr>
        <w:t>Findings</w:t>
      </w:r>
    </w:p>
    <w:p w14:paraId="21735338" w14:textId="0C15A0EE" w:rsidR="008E4222" w:rsidRPr="00AB112A" w:rsidRDefault="008E4222" w:rsidP="008E4222">
      <w:pPr>
        <w:pStyle w:val="NormalArial"/>
        <w:rPr>
          <w:rFonts w:ascii="Open Sans" w:hAnsi="Open Sans" w:cs="Open Sans"/>
          <w:u w:val="single"/>
        </w:rPr>
      </w:pPr>
      <w:r w:rsidRPr="00AB112A">
        <w:rPr>
          <w:rFonts w:ascii="Open Sans" w:hAnsi="Open Sans" w:cs="Open Sans"/>
          <w:u w:val="single"/>
        </w:rPr>
        <w:t xml:space="preserve">Requirement </w:t>
      </w:r>
      <w:r>
        <w:rPr>
          <w:rFonts w:ascii="Open Sans" w:hAnsi="Open Sans" w:cs="Open Sans"/>
          <w:u w:val="single"/>
        </w:rPr>
        <w:t>3</w:t>
      </w:r>
      <w:r w:rsidRPr="00AB112A">
        <w:rPr>
          <w:rFonts w:ascii="Open Sans" w:hAnsi="Open Sans" w:cs="Open Sans"/>
          <w:u w:val="single"/>
        </w:rPr>
        <w:t>(3)(</w:t>
      </w:r>
      <w:r>
        <w:rPr>
          <w:rFonts w:ascii="Open Sans" w:hAnsi="Open Sans" w:cs="Open Sans"/>
          <w:u w:val="single"/>
        </w:rPr>
        <w:t>b</w:t>
      </w:r>
      <w:r w:rsidRPr="00AB112A">
        <w:rPr>
          <w:rFonts w:ascii="Open Sans" w:hAnsi="Open Sans" w:cs="Open Sans"/>
          <w:u w:val="single"/>
        </w:rPr>
        <w:t>)</w:t>
      </w:r>
    </w:p>
    <w:p w14:paraId="604C51ED" w14:textId="6813A3A9" w:rsidR="008E4222" w:rsidRDefault="008E4222" w:rsidP="008E4222">
      <w:pPr>
        <w:pStyle w:val="NormalArial"/>
        <w:rPr>
          <w:rFonts w:ascii="Open Sans" w:hAnsi="Open Sans" w:cs="Open Sans"/>
        </w:rPr>
      </w:pPr>
      <w:r w:rsidRPr="00865B77">
        <w:rPr>
          <w:rFonts w:ascii="Open Sans" w:hAnsi="Open Sans" w:cs="Open Sans"/>
        </w:rPr>
        <w:t xml:space="preserve">The Assessment Team reported </w:t>
      </w:r>
      <w:r w:rsidR="0087040B" w:rsidRPr="00865B77">
        <w:rPr>
          <w:rFonts w:ascii="Open Sans" w:hAnsi="Open Sans" w:cs="Open Sans"/>
        </w:rPr>
        <w:t>identified high</w:t>
      </w:r>
      <w:r w:rsidR="000C5A23" w:rsidRPr="00865B77">
        <w:rPr>
          <w:rFonts w:ascii="Open Sans" w:hAnsi="Open Sans" w:cs="Open Sans"/>
        </w:rPr>
        <w:t xml:space="preserve"> risk concerns were not </w:t>
      </w:r>
      <w:r w:rsidR="00993BC3" w:rsidRPr="00865B77">
        <w:rPr>
          <w:rFonts w:ascii="Open Sans" w:hAnsi="Open Sans" w:cs="Open Sans"/>
        </w:rPr>
        <w:t>effectively managed</w:t>
      </w:r>
      <w:r w:rsidRPr="00865B77">
        <w:rPr>
          <w:rFonts w:ascii="Open Sans" w:hAnsi="Open Sans" w:cs="Open Sans"/>
        </w:rPr>
        <w:t>. The Assessment Team provided the following evidence relevant to my finding:</w:t>
      </w:r>
    </w:p>
    <w:p w14:paraId="7DEA6F03" w14:textId="6A027351" w:rsidR="008E4222" w:rsidRDefault="00182D0B" w:rsidP="008E4222">
      <w:pPr>
        <w:pStyle w:val="NormalArial"/>
        <w:numPr>
          <w:ilvl w:val="0"/>
          <w:numId w:val="31"/>
        </w:numPr>
        <w:rPr>
          <w:rFonts w:ascii="Open Sans" w:hAnsi="Open Sans" w:cs="Open Sans"/>
        </w:rPr>
      </w:pPr>
      <w:r w:rsidRPr="00182D0B">
        <w:rPr>
          <w:rFonts w:ascii="Open Sans" w:hAnsi="Open Sans" w:cs="Open Sans"/>
        </w:rPr>
        <w:t xml:space="preserve">Consumers and their representatives advised staff recognised consumer risks; however, they described deficits in the provider’s response following risk identification. A consumer described the personal impact of needing to use public pool facilities to undertake personal care due to inadequate prioritisation of an assessed </w:t>
      </w:r>
      <w:r w:rsidR="002F7F9E">
        <w:rPr>
          <w:rFonts w:ascii="Open Sans" w:hAnsi="Open Sans" w:cs="Open Sans"/>
        </w:rPr>
        <w:t xml:space="preserve">need for </w:t>
      </w:r>
      <w:r w:rsidRPr="00182D0B">
        <w:rPr>
          <w:rFonts w:ascii="Open Sans" w:hAnsi="Open Sans" w:cs="Open Sans"/>
        </w:rPr>
        <w:t>home modification.</w:t>
      </w:r>
    </w:p>
    <w:p w14:paraId="5B3629B4" w14:textId="0586E09D" w:rsidR="00933D3C" w:rsidRDefault="00933D3C" w:rsidP="008E4222">
      <w:pPr>
        <w:pStyle w:val="NormalArial"/>
        <w:numPr>
          <w:ilvl w:val="0"/>
          <w:numId w:val="31"/>
        </w:numPr>
        <w:rPr>
          <w:rFonts w:ascii="Open Sans" w:hAnsi="Open Sans" w:cs="Open Sans"/>
        </w:rPr>
      </w:pPr>
      <w:r>
        <w:rPr>
          <w:rFonts w:ascii="Open Sans" w:hAnsi="Open Sans" w:cs="Open Sans"/>
        </w:rPr>
        <w:t xml:space="preserve">Staff </w:t>
      </w:r>
      <w:r w:rsidR="00515A49">
        <w:rPr>
          <w:rFonts w:ascii="Open Sans" w:hAnsi="Open Sans" w:cs="Open Sans"/>
        </w:rPr>
        <w:t xml:space="preserve">and clinicians described an informal </w:t>
      </w:r>
      <w:r w:rsidR="00EE582C">
        <w:rPr>
          <w:rFonts w:ascii="Open Sans" w:hAnsi="Open Sans" w:cs="Open Sans"/>
        </w:rPr>
        <w:t xml:space="preserve">consumer </w:t>
      </w:r>
      <w:r w:rsidR="00515A49">
        <w:rPr>
          <w:rFonts w:ascii="Open Sans" w:hAnsi="Open Sans" w:cs="Open Sans"/>
        </w:rPr>
        <w:t xml:space="preserve">risk </w:t>
      </w:r>
      <w:r w:rsidR="00EE582C">
        <w:rPr>
          <w:rFonts w:ascii="Open Sans" w:hAnsi="Open Sans" w:cs="Open Sans"/>
        </w:rPr>
        <w:t>monitoring process</w:t>
      </w:r>
      <w:r w:rsidR="00BE0B86">
        <w:rPr>
          <w:rFonts w:ascii="Open Sans" w:hAnsi="Open Sans" w:cs="Open Sans"/>
        </w:rPr>
        <w:t>, limiting the</w:t>
      </w:r>
      <w:r w:rsidR="008111E6">
        <w:rPr>
          <w:rFonts w:ascii="Open Sans" w:hAnsi="Open Sans" w:cs="Open Sans"/>
        </w:rPr>
        <w:t xml:space="preserve"> provider’s</w:t>
      </w:r>
      <w:r w:rsidR="00BE0B86">
        <w:rPr>
          <w:rFonts w:ascii="Open Sans" w:hAnsi="Open Sans" w:cs="Open Sans"/>
        </w:rPr>
        <w:t xml:space="preserve"> ability to track consumer risks.</w:t>
      </w:r>
    </w:p>
    <w:p w14:paraId="63001BB1" w14:textId="16977AC4" w:rsidR="008111E6" w:rsidRDefault="008111E6" w:rsidP="008E4222">
      <w:pPr>
        <w:pStyle w:val="NormalArial"/>
        <w:numPr>
          <w:ilvl w:val="0"/>
          <w:numId w:val="31"/>
        </w:numPr>
        <w:rPr>
          <w:rFonts w:ascii="Open Sans" w:hAnsi="Open Sans" w:cs="Open Sans"/>
        </w:rPr>
      </w:pPr>
      <w:r>
        <w:rPr>
          <w:rFonts w:ascii="Open Sans" w:hAnsi="Open Sans" w:cs="Open Sans"/>
        </w:rPr>
        <w:t xml:space="preserve">Management </w:t>
      </w:r>
      <w:r w:rsidR="001E0587">
        <w:rPr>
          <w:rFonts w:ascii="Open Sans" w:hAnsi="Open Sans" w:cs="Open Sans"/>
        </w:rPr>
        <w:t xml:space="preserve">advised allied health policies </w:t>
      </w:r>
      <w:r w:rsidR="00C34415">
        <w:rPr>
          <w:rFonts w:ascii="Open Sans" w:hAnsi="Open Sans" w:cs="Open Sans"/>
        </w:rPr>
        <w:t xml:space="preserve">were in draft but used to guide </w:t>
      </w:r>
      <w:r w:rsidR="00865B77">
        <w:rPr>
          <w:rFonts w:ascii="Open Sans" w:hAnsi="Open Sans" w:cs="Open Sans"/>
        </w:rPr>
        <w:t xml:space="preserve">staff practices. </w:t>
      </w:r>
    </w:p>
    <w:p w14:paraId="6706B065" w14:textId="3599C1F1" w:rsidR="0078071D" w:rsidRPr="00697895" w:rsidRDefault="00586A66" w:rsidP="00B72EED">
      <w:pPr>
        <w:pStyle w:val="NormalArial"/>
        <w:rPr>
          <w:rFonts w:ascii="Open Sans" w:hAnsi="Open Sans" w:cs="Open Sans"/>
        </w:rPr>
      </w:pPr>
      <w:r w:rsidRPr="00586A66">
        <w:rPr>
          <w:rFonts w:ascii="Open Sans" w:hAnsi="Open Sans" w:cs="Open Sans"/>
        </w:rPr>
        <w:t>In response to the Assessment Team’s report, the provider submitted a continuous improvement plan and high-risk framework risk matrix and noted regular consumer reviews and updates</w:t>
      </w:r>
      <w:r w:rsidR="00697895" w:rsidRPr="00697895">
        <w:rPr>
          <w:rFonts w:ascii="Open Sans" w:hAnsi="Open Sans" w:cs="Open Sans"/>
        </w:rPr>
        <w:t>.</w:t>
      </w:r>
    </w:p>
    <w:p w14:paraId="493FA2CE" w14:textId="7C9588F0" w:rsidR="00C25EAA" w:rsidRDefault="008E4222" w:rsidP="008E4222">
      <w:pPr>
        <w:pStyle w:val="NormalArial"/>
        <w:rPr>
          <w:rFonts w:ascii="Open Sans" w:hAnsi="Open Sans" w:cs="Open Sans"/>
        </w:rPr>
      </w:pPr>
      <w:r w:rsidRPr="00697895">
        <w:rPr>
          <w:rFonts w:ascii="Open Sans" w:hAnsi="Open Sans" w:cs="Open Sans"/>
        </w:rPr>
        <w:t>In coming to my finding, I have considered the Assessment Team’s report and the provider’s response. This Requirement expects</w:t>
      </w:r>
      <w:r w:rsidR="00E43BD0">
        <w:rPr>
          <w:rFonts w:ascii="Open Sans" w:hAnsi="Open Sans" w:cs="Open Sans"/>
        </w:rPr>
        <w:t xml:space="preserve"> organisations to </w:t>
      </w:r>
      <w:r w:rsidR="00575628">
        <w:rPr>
          <w:rFonts w:ascii="Open Sans" w:hAnsi="Open Sans" w:cs="Open Sans"/>
        </w:rPr>
        <w:t xml:space="preserve">effectively </w:t>
      </w:r>
      <w:r w:rsidR="00E43BD0">
        <w:rPr>
          <w:rFonts w:ascii="Open Sans" w:hAnsi="Open Sans" w:cs="Open Sans"/>
        </w:rPr>
        <w:t>manage consumer risks</w:t>
      </w:r>
      <w:r w:rsidR="00575628">
        <w:rPr>
          <w:rFonts w:ascii="Open Sans" w:hAnsi="Open Sans" w:cs="Open Sans"/>
        </w:rPr>
        <w:t xml:space="preserve"> </w:t>
      </w:r>
      <w:r w:rsidR="0000113B">
        <w:rPr>
          <w:rFonts w:ascii="Open Sans" w:hAnsi="Open Sans" w:cs="Open Sans"/>
        </w:rPr>
        <w:t>underpinned by clinical governance systems, including responding appropriately and promptly to changes in consumer</w:t>
      </w:r>
      <w:r w:rsidR="0063225B">
        <w:rPr>
          <w:rFonts w:ascii="Open Sans" w:hAnsi="Open Sans" w:cs="Open Sans"/>
        </w:rPr>
        <w:t xml:space="preserve"> </w:t>
      </w:r>
      <w:r w:rsidR="0000113B">
        <w:rPr>
          <w:rFonts w:ascii="Open Sans" w:hAnsi="Open Sans" w:cs="Open Sans"/>
        </w:rPr>
        <w:t>needs. I find</w:t>
      </w:r>
      <w:r w:rsidR="008B5CCF">
        <w:rPr>
          <w:rFonts w:ascii="Open Sans" w:hAnsi="Open Sans" w:cs="Open Sans"/>
        </w:rPr>
        <w:t xml:space="preserve"> this did not occur, as </w:t>
      </w:r>
      <w:r w:rsidR="009E367E" w:rsidRPr="00E04DBB">
        <w:rPr>
          <w:rFonts w:ascii="Open Sans" w:hAnsi="Open Sans" w:cs="Open Sans"/>
        </w:rPr>
        <w:t xml:space="preserve">consumer </w:t>
      </w:r>
      <w:r w:rsidR="00932ABD" w:rsidRPr="00E04DBB">
        <w:rPr>
          <w:rFonts w:ascii="Open Sans" w:hAnsi="Open Sans" w:cs="Open Sans"/>
        </w:rPr>
        <w:t xml:space="preserve">risks minimisation strategies were not implemented </w:t>
      </w:r>
      <w:r w:rsidR="008F648B" w:rsidRPr="00E04DBB">
        <w:rPr>
          <w:rFonts w:ascii="Open Sans" w:hAnsi="Open Sans" w:cs="Open Sans"/>
        </w:rPr>
        <w:t xml:space="preserve">in a </w:t>
      </w:r>
      <w:r w:rsidR="00932ABD" w:rsidRPr="00E04DBB">
        <w:rPr>
          <w:rFonts w:ascii="Open Sans" w:hAnsi="Open Sans" w:cs="Open Sans"/>
        </w:rPr>
        <w:t xml:space="preserve">timely </w:t>
      </w:r>
      <w:r w:rsidR="008F648B" w:rsidRPr="00E04DBB">
        <w:rPr>
          <w:rFonts w:ascii="Open Sans" w:hAnsi="Open Sans" w:cs="Open Sans"/>
        </w:rPr>
        <w:t xml:space="preserve">or </w:t>
      </w:r>
      <w:r w:rsidR="00932ABD" w:rsidRPr="00E04DBB">
        <w:rPr>
          <w:rFonts w:ascii="Open Sans" w:hAnsi="Open Sans" w:cs="Open Sans"/>
        </w:rPr>
        <w:t>appropriate</w:t>
      </w:r>
      <w:r w:rsidR="008F648B" w:rsidRPr="00E04DBB">
        <w:rPr>
          <w:rFonts w:ascii="Open Sans" w:hAnsi="Open Sans" w:cs="Open Sans"/>
        </w:rPr>
        <w:t xml:space="preserve"> manner</w:t>
      </w:r>
      <w:r w:rsidR="00932ABD" w:rsidRPr="00E04DBB">
        <w:rPr>
          <w:rFonts w:ascii="Open Sans" w:hAnsi="Open Sans" w:cs="Open Sans"/>
        </w:rPr>
        <w:t xml:space="preserve">. </w:t>
      </w:r>
      <w:r w:rsidR="007C2769" w:rsidRPr="00E04DBB">
        <w:rPr>
          <w:rFonts w:ascii="Open Sans" w:hAnsi="Open Sans" w:cs="Open Sans"/>
        </w:rPr>
        <w:t xml:space="preserve">Additionally, </w:t>
      </w:r>
      <w:r w:rsidR="008F648B" w:rsidRPr="00E04DBB">
        <w:rPr>
          <w:rFonts w:ascii="Open Sans" w:hAnsi="Open Sans" w:cs="Open Sans"/>
        </w:rPr>
        <w:t xml:space="preserve">deficits identified </w:t>
      </w:r>
      <w:r w:rsidR="0076014D" w:rsidRPr="00E04DBB">
        <w:rPr>
          <w:rFonts w:ascii="Open Sans" w:hAnsi="Open Sans" w:cs="Open Sans"/>
        </w:rPr>
        <w:t xml:space="preserve">from a </w:t>
      </w:r>
      <w:r w:rsidR="007B0DAB" w:rsidRPr="00E04DBB">
        <w:rPr>
          <w:rFonts w:ascii="Open Sans" w:hAnsi="Open Sans" w:cs="Open Sans"/>
        </w:rPr>
        <w:t xml:space="preserve">formal </w:t>
      </w:r>
      <w:r w:rsidR="00D455FE" w:rsidRPr="00E04DBB">
        <w:rPr>
          <w:rFonts w:ascii="Open Sans" w:hAnsi="Open Sans" w:cs="Open Sans"/>
        </w:rPr>
        <w:t>clinical oversight over high impact or high prevalent risk</w:t>
      </w:r>
      <w:r w:rsidR="007B0DAB" w:rsidRPr="00E04DBB">
        <w:rPr>
          <w:rFonts w:ascii="Open Sans" w:hAnsi="Open Sans" w:cs="Open Sans"/>
        </w:rPr>
        <w:t xml:space="preserve"> was evident in the lack of </w:t>
      </w:r>
      <w:r w:rsidR="000D0E83" w:rsidRPr="00E04DBB">
        <w:rPr>
          <w:rFonts w:ascii="Open Sans" w:hAnsi="Open Sans" w:cs="Open Sans"/>
        </w:rPr>
        <w:t xml:space="preserve">monitoring </w:t>
      </w:r>
      <w:r w:rsidR="007B0DAB" w:rsidRPr="00E04DBB">
        <w:rPr>
          <w:rFonts w:ascii="Open Sans" w:hAnsi="Open Sans" w:cs="Open Sans"/>
        </w:rPr>
        <w:t>systems and processes</w:t>
      </w:r>
      <w:r w:rsidRPr="00E04DBB">
        <w:rPr>
          <w:rFonts w:ascii="Open Sans" w:hAnsi="Open Sans" w:cs="Open Sans"/>
        </w:rPr>
        <w:t>.</w:t>
      </w:r>
    </w:p>
    <w:p w14:paraId="6B52C7FC" w14:textId="66176387" w:rsidR="00B85BD8" w:rsidRDefault="00596AA5" w:rsidP="008E4222">
      <w:pPr>
        <w:pStyle w:val="NormalArial"/>
        <w:rPr>
          <w:rFonts w:ascii="Open Sans" w:hAnsi="Open Sans" w:cs="Open Sans"/>
        </w:rPr>
      </w:pPr>
      <w:r>
        <w:rPr>
          <w:rFonts w:ascii="Open Sans" w:hAnsi="Open Sans" w:cs="Open Sans"/>
        </w:rPr>
        <w:t xml:space="preserve">The provider’s response did not include any information in relation to this Requirement or </w:t>
      </w:r>
      <w:r w:rsidR="003535F9">
        <w:rPr>
          <w:rFonts w:ascii="Open Sans" w:hAnsi="Open Sans" w:cs="Open Sans"/>
        </w:rPr>
        <w:t>i</w:t>
      </w:r>
      <w:r w:rsidR="009F663B">
        <w:rPr>
          <w:rFonts w:ascii="Open Sans" w:hAnsi="Open Sans" w:cs="Open Sans"/>
        </w:rPr>
        <w:t xml:space="preserve">dentify improvement initiatives which would result in </w:t>
      </w:r>
      <w:r w:rsidR="00C06A5A">
        <w:rPr>
          <w:rFonts w:ascii="Open Sans" w:hAnsi="Open Sans" w:cs="Open Sans"/>
        </w:rPr>
        <w:t xml:space="preserve">actions demonstrating </w:t>
      </w:r>
      <w:r w:rsidR="009402BD">
        <w:rPr>
          <w:rFonts w:ascii="Open Sans" w:hAnsi="Open Sans" w:cs="Open Sans"/>
        </w:rPr>
        <w:t>effective risk oversight and management.</w:t>
      </w:r>
      <w:r w:rsidR="00801F37">
        <w:rPr>
          <w:rFonts w:ascii="Open Sans" w:hAnsi="Open Sans" w:cs="Open Sans"/>
        </w:rPr>
        <w:t xml:space="preserve"> </w:t>
      </w:r>
      <w:r w:rsidR="00B85BD8" w:rsidRPr="00B85BD8">
        <w:rPr>
          <w:rFonts w:ascii="Open Sans" w:hAnsi="Open Sans" w:cs="Open Sans"/>
        </w:rPr>
        <w:t>Furthermore, it was not evident whether the provider trained staff, commenced implementation of the framework and evaluated its effectiveness.</w:t>
      </w:r>
    </w:p>
    <w:p w14:paraId="30D86969" w14:textId="13248093" w:rsidR="008E4222" w:rsidRDefault="008E4222" w:rsidP="008E4222">
      <w:pPr>
        <w:pStyle w:val="NormalArial"/>
        <w:rPr>
          <w:rFonts w:ascii="Open Sans" w:hAnsi="Open Sans" w:cs="Open Sans"/>
        </w:rPr>
      </w:pPr>
      <w:r w:rsidRPr="007C78EB">
        <w:rPr>
          <w:rFonts w:ascii="Open Sans" w:hAnsi="Open Sans" w:cs="Open Sans"/>
        </w:rPr>
        <w:t xml:space="preserve">Based on the information summarised above, I find the provider, </w:t>
      </w:r>
      <w:r w:rsidR="00D00BD6" w:rsidRPr="007C78EB">
        <w:rPr>
          <w:rFonts w:ascii="Open Sans" w:hAnsi="Open Sans" w:cs="Open Sans"/>
        </w:rPr>
        <w:t xml:space="preserve">in relation to </w:t>
      </w:r>
      <w:r w:rsidR="00D00BD6">
        <w:rPr>
          <w:rFonts w:ascii="Open Sans" w:hAnsi="Open Sans" w:cs="Open Sans"/>
        </w:rPr>
        <w:t>Home Care Packages</w:t>
      </w:r>
      <w:r w:rsidRPr="007C78EB">
        <w:rPr>
          <w:rFonts w:ascii="Open Sans" w:hAnsi="Open Sans" w:cs="Open Sans"/>
        </w:rPr>
        <w:t xml:space="preserve">, non-compliant </w:t>
      </w:r>
      <w:r w:rsidRPr="00D6010C">
        <w:rPr>
          <w:rFonts w:ascii="Open Sans" w:hAnsi="Open Sans" w:cs="Open Sans"/>
        </w:rPr>
        <w:t>with Requirements (3)(b) in</w:t>
      </w:r>
      <w:r w:rsidRPr="007C78EB">
        <w:rPr>
          <w:rFonts w:ascii="Open Sans" w:hAnsi="Open Sans" w:cs="Open Sans"/>
        </w:rPr>
        <w:t xml:space="preserve"> Standard </w:t>
      </w:r>
      <w:r>
        <w:rPr>
          <w:rFonts w:ascii="Open Sans" w:hAnsi="Open Sans" w:cs="Open Sans"/>
        </w:rPr>
        <w:t>3 Personal care and clinical care.</w:t>
      </w:r>
    </w:p>
    <w:p w14:paraId="6A8A3C14" w14:textId="77777777" w:rsidR="006923AD" w:rsidRDefault="006923AD">
      <w:pPr>
        <w:spacing w:after="160" w:line="259" w:lineRule="auto"/>
        <w:rPr>
          <w:rFonts w:ascii="Open Sans" w:hAnsi="Open Sans" w:cs="Open Sans"/>
          <w:u w:val="single"/>
        </w:rPr>
      </w:pPr>
      <w:r>
        <w:rPr>
          <w:rFonts w:ascii="Open Sans" w:hAnsi="Open Sans" w:cs="Open Sans"/>
          <w:u w:val="single"/>
        </w:rPr>
        <w:br w:type="page"/>
      </w:r>
    </w:p>
    <w:p w14:paraId="2887D22B" w14:textId="2A431505" w:rsidR="00880B2E" w:rsidRPr="00AB112A" w:rsidRDefault="00880B2E" w:rsidP="00880B2E">
      <w:pPr>
        <w:pStyle w:val="NormalArial"/>
        <w:rPr>
          <w:rFonts w:ascii="Open Sans" w:hAnsi="Open Sans" w:cs="Open Sans"/>
          <w:u w:val="single"/>
        </w:rPr>
      </w:pPr>
      <w:r w:rsidRPr="00AB112A">
        <w:rPr>
          <w:rFonts w:ascii="Open Sans" w:hAnsi="Open Sans" w:cs="Open Sans"/>
          <w:u w:val="single"/>
        </w:rPr>
        <w:lastRenderedPageBreak/>
        <w:t xml:space="preserve">Requirement </w:t>
      </w:r>
      <w:r>
        <w:rPr>
          <w:rFonts w:ascii="Open Sans" w:hAnsi="Open Sans" w:cs="Open Sans"/>
          <w:u w:val="single"/>
        </w:rPr>
        <w:t>3</w:t>
      </w:r>
      <w:r w:rsidRPr="00AB112A">
        <w:rPr>
          <w:rFonts w:ascii="Open Sans" w:hAnsi="Open Sans" w:cs="Open Sans"/>
          <w:u w:val="single"/>
        </w:rPr>
        <w:t>(3)(</w:t>
      </w:r>
      <w:r>
        <w:rPr>
          <w:rFonts w:ascii="Open Sans" w:hAnsi="Open Sans" w:cs="Open Sans"/>
          <w:u w:val="single"/>
        </w:rPr>
        <w:t>c</w:t>
      </w:r>
      <w:r w:rsidRPr="00AB112A">
        <w:rPr>
          <w:rFonts w:ascii="Open Sans" w:hAnsi="Open Sans" w:cs="Open Sans"/>
          <w:u w:val="single"/>
        </w:rPr>
        <w:t>)</w:t>
      </w:r>
    </w:p>
    <w:p w14:paraId="7D969468" w14:textId="2586FA26" w:rsidR="00880B2E" w:rsidRDefault="00880B2E" w:rsidP="00880B2E">
      <w:pPr>
        <w:pStyle w:val="NormalArial"/>
        <w:rPr>
          <w:rFonts w:ascii="Open Sans" w:hAnsi="Open Sans" w:cs="Open Sans"/>
        </w:rPr>
      </w:pPr>
      <w:r w:rsidRPr="00710F1A">
        <w:rPr>
          <w:rFonts w:ascii="Open Sans" w:hAnsi="Open Sans" w:cs="Open Sans"/>
        </w:rPr>
        <w:t xml:space="preserve">The Assessment Team reported the </w:t>
      </w:r>
      <w:r w:rsidR="001D2649">
        <w:rPr>
          <w:rFonts w:ascii="Open Sans" w:hAnsi="Open Sans" w:cs="Open Sans"/>
        </w:rPr>
        <w:t xml:space="preserve">provider did not demonstrate </w:t>
      </w:r>
      <w:r w:rsidR="00425806">
        <w:rPr>
          <w:rFonts w:ascii="Open Sans" w:hAnsi="Open Sans" w:cs="Open Sans"/>
        </w:rPr>
        <w:t>consumer</w:t>
      </w:r>
      <w:r w:rsidR="00597A73">
        <w:rPr>
          <w:rFonts w:ascii="Open Sans" w:hAnsi="Open Sans" w:cs="Open Sans"/>
        </w:rPr>
        <w:t>’s</w:t>
      </w:r>
      <w:r w:rsidR="00425806">
        <w:rPr>
          <w:rFonts w:ascii="Open Sans" w:hAnsi="Open Sans" w:cs="Open Sans"/>
        </w:rPr>
        <w:t xml:space="preserve"> </w:t>
      </w:r>
      <w:r w:rsidR="001D2649">
        <w:rPr>
          <w:rFonts w:ascii="Open Sans" w:hAnsi="Open Sans" w:cs="Open Sans"/>
        </w:rPr>
        <w:t xml:space="preserve">end of life needs, </w:t>
      </w:r>
      <w:r w:rsidR="00367CC5">
        <w:rPr>
          <w:rFonts w:ascii="Open Sans" w:hAnsi="Open Sans" w:cs="Open Sans"/>
        </w:rPr>
        <w:t>goals and preferences were recognised and addressed.</w:t>
      </w:r>
      <w:r w:rsidR="00425806">
        <w:rPr>
          <w:rFonts w:ascii="Open Sans" w:hAnsi="Open Sans" w:cs="Open Sans"/>
        </w:rPr>
        <w:t xml:space="preserve"> </w:t>
      </w:r>
      <w:r w:rsidRPr="00710F1A">
        <w:rPr>
          <w:rFonts w:ascii="Open Sans" w:hAnsi="Open Sans" w:cs="Open Sans"/>
        </w:rPr>
        <w:t>The Assessment Team provided the following relevant to my finding:</w:t>
      </w:r>
    </w:p>
    <w:p w14:paraId="0BA231CF" w14:textId="0D8AAABB" w:rsidR="00440EBA" w:rsidRPr="006923AD" w:rsidRDefault="00F37E16" w:rsidP="006923AD">
      <w:pPr>
        <w:pStyle w:val="NormalArial"/>
        <w:numPr>
          <w:ilvl w:val="0"/>
          <w:numId w:val="31"/>
        </w:numPr>
        <w:rPr>
          <w:rFonts w:ascii="Open Sans" w:hAnsi="Open Sans" w:cs="Open Sans"/>
        </w:rPr>
      </w:pPr>
      <w:r>
        <w:rPr>
          <w:rFonts w:ascii="Open Sans" w:hAnsi="Open Sans" w:cs="Open Sans"/>
        </w:rPr>
        <w:t>The Assessment Team identified a</w:t>
      </w:r>
      <w:r w:rsidR="00D24446">
        <w:rPr>
          <w:rFonts w:ascii="Open Sans" w:hAnsi="Open Sans" w:cs="Open Sans"/>
        </w:rPr>
        <w:t xml:space="preserve"> clinician</w:t>
      </w:r>
      <w:r w:rsidR="00117DE3">
        <w:rPr>
          <w:rFonts w:ascii="Open Sans" w:hAnsi="Open Sans" w:cs="Open Sans"/>
        </w:rPr>
        <w:t xml:space="preserve"> </w:t>
      </w:r>
      <w:r w:rsidR="00D013FB">
        <w:rPr>
          <w:rFonts w:ascii="Open Sans" w:hAnsi="Open Sans" w:cs="Open Sans"/>
        </w:rPr>
        <w:t xml:space="preserve">able to </w:t>
      </w:r>
      <w:r w:rsidR="00117DE3">
        <w:rPr>
          <w:rFonts w:ascii="Open Sans" w:hAnsi="Open Sans" w:cs="Open Sans"/>
        </w:rPr>
        <w:t>describe engaging a palliative care team</w:t>
      </w:r>
      <w:r w:rsidR="00A539BE">
        <w:rPr>
          <w:rFonts w:ascii="Open Sans" w:hAnsi="Open Sans" w:cs="Open Sans"/>
        </w:rPr>
        <w:t xml:space="preserve">; however, this was an </w:t>
      </w:r>
      <w:r w:rsidR="0001050C">
        <w:rPr>
          <w:rFonts w:ascii="Open Sans" w:hAnsi="Open Sans" w:cs="Open Sans"/>
        </w:rPr>
        <w:t>isolated individual effort rather than a common approach taken across the organisation.</w:t>
      </w:r>
    </w:p>
    <w:p w14:paraId="66983A0D" w14:textId="4388B477" w:rsidR="00880B2E" w:rsidRPr="00DF773E" w:rsidRDefault="00880B2E" w:rsidP="00880B2E">
      <w:pPr>
        <w:pStyle w:val="NormalArial"/>
        <w:rPr>
          <w:rFonts w:ascii="Open Sans" w:hAnsi="Open Sans" w:cs="Open Sans"/>
        </w:rPr>
      </w:pPr>
      <w:r w:rsidRPr="00DF773E">
        <w:rPr>
          <w:rFonts w:ascii="Open Sans" w:hAnsi="Open Sans" w:cs="Open Sans"/>
        </w:rPr>
        <w:t xml:space="preserve">In response to the Assessment Team’s report, the provider submitted a continuous improvement plan, advanced care planning guide, and policy. The response includes the following </w:t>
      </w:r>
      <w:r w:rsidR="001A4541">
        <w:rPr>
          <w:rFonts w:ascii="Open Sans" w:hAnsi="Open Sans" w:cs="Open Sans"/>
        </w:rPr>
        <w:t>information</w:t>
      </w:r>
      <w:r w:rsidR="001A4541" w:rsidRPr="00DF773E">
        <w:rPr>
          <w:rFonts w:ascii="Open Sans" w:hAnsi="Open Sans" w:cs="Open Sans"/>
        </w:rPr>
        <w:t xml:space="preserve"> </w:t>
      </w:r>
      <w:r w:rsidRPr="00DF773E">
        <w:rPr>
          <w:rFonts w:ascii="Open Sans" w:hAnsi="Open Sans" w:cs="Open Sans"/>
        </w:rPr>
        <w:t>relevant to my finding:</w:t>
      </w:r>
    </w:p>
    <w:p w14:paraId="3EF47406" w14:textId="0F2D6362" w:rsidR="00DF773E" w:rsidRPr="00DF773E" w:rsidRDefault="00904708" w:rsidP="00DF773E">
      <w:pPr>
        <w:pStyle w:val="NormalArial"/>
        <w:numPr>
          <w:ilvl w:val="0"/>
          <w:numId w:val="31"/>
        </w:numPr>
        <w:rPr>
          <w:rFonts w:ascii="Open Sans" w:hAnsi="Open Sans" w:cs="Open Sans"/>
        </w:rPr>
      </w:pPr>
      <w:r>
        <w:rPr>
          <w:rFonts w:ascii="Open Sans" w:hAnsi="Open Sans" w:cs="Open Sans"/>
        </w:rPr>
        <w:t xml:space="preserve">The provider plans to </w:t>
      </w:r>
      <w:proofErr w:type="gramStart"/>
      <w:r>
        <w:rPr>
          <w:rFonts w:ascii="Open Sans" w:hAnsi="Open Sans" w:cs="Open Sans"/>
        </w:rPr>
        <w:t>i</w:t>
      </w:r>
      <w:r w:rsidR="00DF773E" w:rsidRPr="00DF773E">
        <w:rPr>
          <w:rFonts w:ascii="Open Sans" w:hAnsi="Open Sans" w:cs="Open Sans"/>
        </w:rPr>
        <w:t>ntroduc</w:t>
      </w:r>
      <w:r>
        <w:rPr>
          <w:rFonts w:ascii="Open Sans" w:hAnsi="Open Sans" w:cs="Open Sans"/>
        </w:rPr>
        <w:t>e</w:t>
      </w:r>
      <w:r w:rsidR="00DF773E" w:rsidRPr="00DF773E">
        <w:rPr>
          <w:rFonts w:ascii="Open Sans" w:hAnsi="Open Sans" w:cs="Open Sans"/>
        </w:rPr>
        <w:t xml:space="preserve">  advanced</w:t>
      </w:r>
      <w:proofErr w:type="gramEnd"/>
      <w:r w:rsidR="00DF773E" w:rsidRPr="00DF773E">
        <w:rPr>
          <w:rFonts w:ascii="Open Sans" w:hAnsi="Open Sans" w:cs="Open Sans"/>
        </w:rPr>
        <w:t xml:space="preserve"> care and end of life planning during intake and throughout care management.</w:t>
      </w:r>
    </w:p>
    <w:p w14:paraId="4313F1CE" w14:textId="5B4A6398" w:rsidR="00DF773E" w:rsidRPr="00DF773E" w:rsidRDefault="00904708" w:rsidP="00DF773E">
      <w:pPr>
        <w:pStyle w:val="NormalArial"/>
        <w:numPr>
          <w:ilvl w:val="0"/>
          <w:numId w:val="31"/>
        </w:numPr>
        <w:rPr>
          <w:rFonts w:ascii="Open Sans" w:hAnsi="Open Sans" w:cs="Open Sans"/>
        </w:rPr>
      </w:pPr>
      <w:r>
        <w:rPr>
          <w:rFonts w:ascii="Open Sans" w:hAnsi="Open Sans" w:cs="Open Sans"/>
        </w:rPr>
        <w:t xml:space="preserve">The provider plans to </w:t>
      </w:r>
      <w:proofErr w:type="gramStart"/>
      <w:r>
        <w:rPr>
          <w:rFonts w:ascii="Open Sans" w:hAnsi="Open Sans" w:cs="Open Sans"/>
        </w:rPr>
        <w:t>d</w:t>
      </w:r>
      <w:r w:rsidR="00DF773E" w:rsidRPr="00DF773E">
        <w:rPr>
          <w:rFonts w:ascii="Open Sans" w:hAnsi="Open Sans" w:cs="Open Sans"/>
        </w:rPr>
        <w:t>eveloping</w:t>
      </w:r>
      <w:proofErr w:type="gramEnd"/>
      <w:r w:rsidR="00DF773E" w:rsidRPr="00DF773E">
        <w:rPr>
          <w:rFonts w:ascii="Open Sans" w:hAnsi="Open Sans" w:cs="Open Sans"/>
        </w:rPr>
        <w:t xml:space="preserve"> protocol for the discussion and documentation of advanced care plans in collaboration with consumers and their families.</w:t>
      </w:r>
    </w:p>
    <w:p w14:paraId="78F7F410" w14:textId="4FDB9283" w:rsidR="00880B2E" w:rsidRPr="00DF773E" w:rsidRDefault="00904708" w:rsidP="00DF773E">
      <w:pPr>
        <w:pStyle w:val="NormalArial"/>
        <w:numPr>
          <w:ilvl w:val="0"/>
          <w:numId w:val="31"/>
        </w:numPr>
        <w:rPr>
          <w:rFonts w:ascii="Open Sans" w:hAnsi="Open Sans" w:cs="Open Sans"/>
        </w:rPr>
      </w:pPr>
      <w:r>
        <w:rPr>
          <w:rFonts w:ascii="Open Sans" w:hAnsi="Open Sans" w:cs="Open Sans"/>
        </w:rPr>
        <w:t>The provider plans to e</w:t>
      </w:r>
      <w:r w:rsidR="00DF773E" w:rsidRPr="00DF773E">
        <w:rPr>
          <w:rFonts w:ascii="Open Sans" w:hAnsi="Open Sans" w:cs="Open Sans"/>
        </w:rPr>
        <w:t>stablish a process for storing consumer advanced care plans.</w:t>
      </w:r>
    </w:p>
    <w:p w14:paraId="6818E44F" w14:textId="66D84B53" w:rsidR="003B7DE4" w:rsidRDefault="00880B2E" w:rsidP="00880B2E">
      <w:pPr>
        <w:pStyle w:val="NormalArial"/>
        <w:rPr>
          <w:rFonts w:ascii="Open Sans" w:hAnsi="Open Sans" w:cs="Open Sans"/>
        </w:rPr>
      </w:pPr>
      <w:r w:rsidRPr="005A346A">
        <w:rPr>
          <w:rFonts w:ascii="Open Sans" w:hAnsi="Open Sans" w:cs="Open Sans"/>
        </w:rPr>
        <w:t xml:space="preserve">In coming to my finding, I have considered the Assessment Team’s report and the provider’s response. This Requirement expects organisations to </w:t>
      </w:r>
      <w:r w:rsidR="005A346A" w:rsidRPr="005A346A">
        <w:rPr>
          <w:rFonts w:ascii="Open Sans" w:hAnsi="Open Sans" w:cs="Open Sans"/>
        </w:rPr>
        <w:t>recognise the needs, goals and preferences of consumers who are nearing the end of their life</w:t>
      </w:r>
      <w:r w:rsidRPr="005A346A">
        <w:rPr>
          <w:rFonts w:ascii="Open Sans" w:hAnsi="Open Sans" w:cs="Open Sans"/>
        </w:rPr>
        <w:t>.</w:t>
      </w:r>
      <w:r w:rsidR="0048696B">
        <w:rPr>
          <w:rFonts w:ascii="Open Sans" w:hAnsi="Open Sans" w:cs="Open Sans"/>
        </w:rPr>
        <w:t xml:space="preserve"> I have considered the </w:t>
      </w:r>
      <w:r w:rsidR="007C66B8">
        <w:rPr>
          <w:rFonts w:ascii="Open Sans" w:hAnsi="Open Sans" w:cs="Open Sans"/>
        </w:rPr>
        <w:t xml:space="preserve">gaps in </w:t>
      </w:r>
      <w:r w:rsidR="0048696B">
        <w:rPr>
          <w:rFonts w:ascii="Open Sans" w:hAnsi="Open Sans" w:cs="Open Sans"/>
        </w:rPr>
        <w:t xml:space="preserve">information provided to consumers and </w:t>
      </w:r>
      <w:r w:rsidR="00301CBF">
        <w:rPr>
          <w:rFonts w:ascii="Open Sans" w:hAnsi="Open Sans" w:cs="Open Sans"/>
        </w:rPr>
        <w:t xml:space="preserve">staff prompt to discuss advanced care and end of life care under Standard 2 Requirement </w:t>
      </w:r>
      <w:r w:rsidR="006A19EA">
        <w:rPr>
          <w:rFonts w:ascii="Open Sans" w:hAnsi="Open Sans" w:cs="Open Sans"/>
        </w:rPr>
        <w:t xml:space="preserve">(3)(b). </w:t>
      </w:r>
    </w:p>
    <w:p w14:paraId="283F23E3" w14:textId="490C5A0A" w:rsidR="005A346A" w:rsidRDefault="00484EE7" w:rsidP="00880B2E">
      <w:pPr>
        <w:pStyle w:val="NormalArial"/>
        <w:rPr>
          <w:rFonts w:ascii="Open Sans" w:hAnsi="Open Sans" w:cs="Open Sans"/>
        </w:rPr>
      </w:pPr>
      <w:r>
        <w:rPr>
          <w:rFonts w:ascii="Open Sans" w:hAnsi="Open Sans" w:cs="Open Sans"/>
        </w:rPr>
        <w:t xml:space="preserve">Standard 3 </w:t>
      </w:r>
      <w:r w:rsidR="00012959">
        <w:rPr>
          <w:rFonts w:ascii="Open Sans" w:hAnsi="Open Sans" w:cs="Open Sans"/>
        </w:rPr>
        <w:t xml:space="preserve">refers to the delivery of </w:t>
      </w:r>
      <w:r w:rsidR="00FE6537">
        <w:rPr>
          <w:rFonts w:ascii="Open Sans" w:hAnsi="Open Sans" w:cs="Open Sans"/>
        </w:rPr>
        <w:t xml:space="preserve">personal and clinical </w:t>
      </w:r>
      <w:r w:rsidR="00012959">
        <w:rPr>
          <w:rFonts w:ascii="Open Sans" w:hAnsi="Open Sans" w:cs="Open Sans"/>
        </w:rPr>
        <w:t>care</w:t>
      </w:r>
      <w:r w:rsidR="004756DC">
        <w:rPr>
          <w:rFonts w:ascii="Open Sans" w:hAnsi="Open Sans" w:cs="Open Sans"/>
        </w:rPr>
        <w:t>,</w:t>
      </w:r>
      <w:r w:rsidR="008E430C">
        <w:rPr>
          <w:rFonts w:ascii="Open Sans" w:hAnsi="Open Sans" w:cs="Open Sans"/>
        </w:rPr>
        <w:t xml:space="preserve"> </w:t>
      </w:r>
      <w:r w:rsidR="004756DC">
        <w:rPr>
          <w:rFonts w:ascii="Open Sans" w:hAnsi="Open Sans" w:cs="Open Sans"/>
        </w:rPr>
        <w:t>a</w:t>
      </w:r>
      <w:r w:rsidR="000F56B6">
        <w:rPr>
          <w:rFonts w:ascii="Open Sans" w:hAnsi="Open Sans" w:cs="Open Sans"/>
        </w:rPr>
        <w:t>t the time of my decision, I saw</w:t>
      </w:r>
      <w:r w:rsidR="00BD5DB0">
        <w:rPr>
          <w:rFonts w:ascii="Open Sans" w:hAnsi="Open Sans" w:cs="Open Sans"/>
        </w:rPr>
        <w:t xml:space="preserve"> no evidence </w:t>
      </w:r>
      <w:r w:rsidR="00DC1FD7">
        <w:rPr>
          <w:rFonts w:ascii="Open Sans" w:hAnsi="Open Sans" w:cs="Open Sans"/>
        </w:rPr>
        <w:t>staff</w:t>
      </w:r>
      <w:r w:rsidR="00C33A51">
        <w:rPr>
          <w:rFonts w:ascii="Open Sans" w:hAnsi="Open Sans" w:cs="Open Sans"/>
        </w:rPr>
        <w:t xml:space="preserve"> failed</w:t>
      </w:r>
      <w:r w:rsidR="00DC1FD7">
        <w:rPr>
          <w:rFonts w:ascii="Open Sans" w:hAnsi="Open Sans" w:cs="Open Sans"/>
        </w:rPr>
        <w:t xml:space="preserve"> or would not</w:t>
      </w:r>
      <w:r w:rsidR="00C33A51">
        <w:rPr>
          <w:rFonts w:ascii="Open Sans" w:hAnsi="Open Sans" w:cs="Open Sans"/>
        </w:rPr>
        <w:t xml:space="preserve"> recognise and</w:t>
      </w:r>
      <w:r w:rsidR="0056257F">
        <w:rPr>
          <w:rFonts w:ascii="Open Sans" w:hAnsi="Open Sans" w:cs="Open Sans"/>
        </w:rPr>
        <w:t xml:space="preserve"> respond to consumers </w:t>
      </w:r>
      <w:r w:rsidR="00805BE6">
        <w:rPr>
          <w:rFonts w:ascii="Open Sans" w:hAnsi="Open Sans" w:cs="Open Sans"/>
        </w:rPr>
        <w:t xml:space="preserve">nearing the end of life. I </w:t>
      </w:r>
      <w:r w:rsidR="00CE7C74">
        <w:rPr>
          <w:rFonts w:ascii="Open Sans" w:hAnsi="Open Sans" w:cs="Open Sans"/>
        </w:rPr>
        <w:t xml:space="preserve">also </w:t>
      </w:r>
      <w:r w:rsidR="00805BE6">
        <w:rPr>
          <w:rFonts w:ascii="Open Sans" w:hAnsi="Open Sans" w:cs="Open Sans"/>
        </w:rPr>
        <w:t xml:space="preserve">place weight on the </w:t>
      </w:r>
      <w:r w:rsidR="00053E4C">
        <w:rPr>
          <w:rFonts w:ascii="Open Sans" w:hAnsi="Open Sans" w:cs="Open Sans"/>
        </w:rPr>
        <w:t xml:space="preserve">Assessment Team </w:t>
      </w:r>
      <w:r w:rsidR="00805BE6">
        <w:rPr>
          <w:rFonts w:ascii="Open Sans" w:hAnsi="Open Sans" w:cs="Open Sans"/>
        </w:rPr>
        <w:t xml:space="preserve">evidence that </w:t>
      </w:r>
      <w:r w:rsidR="002A6131">
        <w:rPr>
          <w:rFonts w:ascii="Open Sans" w:hAnsi="Open Sans" w:cs="Open Sans"/>
        </w:rPr>
        <w:t xml:space="preserve">the provider </w:t>
      </w:r>
      <w:r w:rsidR="00010C42">
        <w:rPr>
          <w:rFonts w:ascii="Open Sans" w:hAnsi="Open Sans" w:cs="Open Sans"/>
        </w:rPr>
        <w:t xml:space="preserve">can recognise and respond to </w:t>
      </w:r>
      <w:r w:rsidR="00805BE6">
        <w:rPr>
          <w:rFonts w:ascii="Open Sans" w:hAnsi="Open Sans" w:cs="Open Sans"/>
        </w:rPr>
        <w:t xml:space="preserve">deterioration </w:t>
      </w:r>
      <w:r w:rsidR="00053E4C">
        <w:rPr>
          <w:rFonts w:ascii="Open Sans" w:hAnsi="Open Sans" w:cs="Open Sans"/>
        </w:rPr>
        <w:t>promptly.</w:t>
      </w:r>
      <w:r w:rsidR="00BD3D8B">
        <w:rPr>
          <w:rFonts w:ascii="Open Sans" w:hAnsi="Open Sans" w:cs="Open Sans"/>
        </w:rPr>
        <w:t xml:space="preserve"> </w:t>
      </w:r>
      <w:r w:rsidR="00EE4CE0">
        <w:rPr>
          <w:rFonts w:ascii="Open Sans" w:hAnsi="Open Sans" w:cs="Open Sans"/>
        </w:rPr>
        <w:t xml:space="preserve">I encourage the provider to </w:t>
      </w:r>
      <w:r w:rsidR="002B4D74">
        <w:rPr>
          <w:rFonts w:ascii="Open Sans" w:hAnsi="Open Sans" w:cs="Open Sans"/>
        </w:rPr>
        <w:t xml:space="preserve">continue with the improvement plan and support staff </w:t>
      </w:r>
      <w:r w:rsidR="00FB521C">
        <w:rPr>
          <w:rFonts w:ascii="Open Sans" w:hAnsi="Open Sans" w:cs="Open Sans"/>
        </w:rPr>
        <w:t>with resources</w:t>
      </w:r>
      <w:r w:rsidR="00FC1225">
        <w:rPr>
          <w:rFonts w:ascii="Open Sans" w:hAnsi="Open Sans" w:cs="Open Sans"/>
        </w:rPr>
        <w:t>.</w:t>
      </w:r>
    </w:p>
    <w:p w14:paraId="4E2352A2" w14:textId="19E3CC27" w:rsidR="00880B2E" w:rsidRDefault="00880B2E" w:rsidP="00880B2E">
      <w:pPr>
        <w:pStyle w:val="NormalArial"/>
        <w:rPr>
          <w:rFonts w:ascii="Open Sans" w:hAnsi="Open Sans" w:cs="Open Sans"/>
        </w:rPr>
      </w:pPr>
      <w:r w:rsidRPr="007C78EB">
        <w:rPr>
          <w:rFonts w:ascii="Open Sans" w:hAnsi="Open Sans" w:cs="Open Sans"/>
        </w:rPr>
        <w:t xml:space="preserve">Based on the information summarised above, I find the provider, </w:t>
      </w:r>
      <w:r w:rsidR="00D00BD6" w:rsidRPr="007C78EB">
        <w:rPr>
          <w:rFonts w:ascii="Open Sans" w:hAnsi="Open Sans" w:cs="Open Sans"/>
        </w:rPr>
        <w:t xml:space="preserve">in relation to </w:t>
      </w:r>
      <w:r w:rsidR="00D00BD6">
        <w:rPr>
          <w:rFonts w:ascii="Open Sans" w:hAnsi="Open Sans" w:cs="Open Sans"/>
        </w:rPr>
        <w:t>Home Care Packages</w:t>
      </w:r>
      <w:r w:rsidRPr="007C78EB">
        <w:rPr>
          <w:rFonts w:ascii="Open Sans" w:hAnsi="Open Sans" w:cs="Open Sans"/>
        </w:rPr>
        <w:t xml:space="preserve">, compliant </w:t>
      </w:r>
      <w:r w:rsidRPr="00D6010C">
        <w:rPr>
          <w:rFonts w:ascii="Open Sans" w:hAnsi="Open Sans" w:cs="Open Sans"/>
        </w:rPr>
        <w:t>with Requirements (3)(</w:t>
      </w:r>
      <w:r>
        <w:rPr>
          <w:rFonts w:ascii="Open Sans" w:hAnsi="Open Sans" w:cs="Open Sans"/>
        </w:rPr>
        <w:t>c</w:t>
      </w:r>
      <w:r w:rsidRPr="00D6010C">
        <w:rPr>
          <w:rFonts w:ascii="Open Sans" w:hAnsi="Open Sans" w:cs="Open Sans"/>
        </w:rPr>
        <w:t>) in</w:t>
      </w:r>
      <w:r w:rsidRPr="007C78EB">
        <w:rPr>
          <w:rFonts w:ascii="Open Sans" w:hAnsi="Open Sans" w:cs="Open Sans"/>
        </w:rPr>
        <w:t xml:space="preserve"> Standard </w:t>
      </w:r>
      <w:r>
        <w:rPr>
          <w:rFonts w:ascii="Open Sans" w:hAnsi="Open Sans" w:cs="Open Sans"/>
        </w:rPr>
        <w:t>3 Personal care and clinical care.</w:t>
      </w:r>
    </w:p>
    <w:p w14:paraId="75A2CD8E" w14:textId="4D194E42" w:rsidR="00880B2E" w:rsidRPr="00AB112A" w:rsidRDefault="00880B2E" w:rsidP="00880B2E">
      <w:pPr>
        <w:pStyle w:val="NormalArial"/>
        <w:rPr>
          <w:rFonts w:ascii="Open Sans" w:hAnsi="Open Sans" w:cs="Open Sans"/>
          <w:u w:val="single"/>
        </w:rPr>
      </w:pPr>
      <w:r w:rsidRPr="000147BE">
        <w:rPr>
          <w:rFonts w:ascii="Open Sans" w:hAnsi="Open Sans" w:cs="Open Sans"/>
          <w:u w:val="single"/>
        </w:rPr>
        <w:t>Requirement 3(3)(</w:t>
      </w:r>
      <w:r w:rsidR="00672938" w:rsidRPr="000147BE">
        <w:rPr>
          <w:rFonts w:ascii="Open Sans" w:hAnsi="Open Sans" w:cs="Open Sans"/>
          <w:u w:val="single"/>
        </w:rPr>
        <w:t>e</w:t>
      </w:r>
      <w:r w:rsidRPr="000147BE">
        <w:rPr>
          <w:rFonts w:ascii="Open Sans" w:hAnsi="Open Sans" w:cs="Open Sans"/>
          <w:u w:val="single"/>
        </w:rPr>
        <w:t>)</w:t>
      </w:r>
    </w:p>
    <w:p w14:paraId="01B4AA04" w14:textId="6780926E" w:rsidR="00880B2E" w:rsidRDefault="00880B2E" w:rsidP="00880B2E">
      <w:pPr>
        <w:pStyle w:val="NormalArial"/>
        <w:rPr>
          <w:rFonts w:ascii="Open Sans" w:hAnsi="Open Sans" w:cs="Open Sans"/>
        </w:rPr>
      </w:pPr>
      <w:r w:rsidRPr="00434C85">
        <w:rPr>
          <w:rFonts w:ascii="Open Sans" w:hAnsi="Open Sans" w:cs="Open Sans"/>
        </w:rPr>
        <w:t>The Assessment Team</w:t>
      </w:r>
      <w:r w:rsidR="006E6DAA" w:rsidRPr="00434C85">
        <w:rPr>
          <w:rFonts w:ascii="Open Sans" w:hAnsi="Open Sans" w:cs="Open Sans"/>
        </w:rPr>
        <w:t xml:space="preserve"> reported the provider did not demonstrate </w:t>
      </w:r>
      <w:r w:rsidR="00F21316" w:rsidRPr="00434C85">
        <w:rPr>
          <w:rFonts w:ascii="Open Sans" w:hAnsi="Open Sans" w:cs="Open Sans"/>
        </w:rPr>
        <w:t xml:space="preserve">effective systems and processes were implemented to document and communicate relevant consumer information </w:t>
      </w:r>
      <w:r w:rsidR="00D03EA3" w:rsidRPr="00434C85">
        <w:rPr>
          <w:rFonts w:ascii="Open Sans" w:hAnsi="Open Sans" w:cs="Open Sans"/>
        </w:rPr>
        <w:t>where care is shared</w:t>
      </w:r>
      <w:r w:rsidRPr="00434C85">
        <w:rPr>
          <w:rFonts w:ascii="Open Sans" w:hAnsi="Open Sans" w:cs="Open Sans"/>
        </w:rPr>
        <w:t>. The Assessment Team provided the following evidence relevant to my finding:</w:t>
      </w:r>
    </w:p>
    <w:p w14:paraId="0AEAFE73" w14:textId="79B147BC" w:rsidR="00880B2E" w:rsidRDefault="003258E2" w:rsidP="00880B2E">
      <w:pPr>
        <w:pStyle w:val="NormalArial"/>
        <w:numPr>
          <w:ilvl w:val="0"/>
          <w:numId w:val="31"/>
        </w:numPr>
        <w:rPr>
          <w:rFonts w:ascii="Open Sans" w:hAnsi="Open Sans" w:cs="Open Sans"/>
        </w:rPr>
      </w:pPr>
      <w:r w:rsidRPr="003258E2">
        <w:rPr>
          <w:rFonts w:ascii="Open Sans" w:hAnsi="Open Sans" w:cs="Open Sans"/>
        </w:rPr>
        <w:t xml:space="preserve">Consumers and </w:t>
      </w:r>
      <w:r>
        <w:rPr>
          <w:rFonts w:ascii="Open Sans" w:hAnsi="Open Sans" w:cs="Open Sans"/>
        </w:rPr>
        <w:t xml:space="preserve">their </w:t>
      </w:r>
      <w:r w:rsidRPr="003258E2">
        <w:rPr>
          <w:rFonts w:ascii="Open Sans" w:hAnsi="Open Sans" w:cs="Open Sans"/>
        </w:rPr>
        <w:t>representatives expressed dissatisfaction with the</w:t>
      </w:r>
      <w:r w:rsidR="006C6655">
        <w:rPr>
          <w:rFonts w:ascii="Open Sans" w:hAnsi="Open Sans" w:cs="Open Sans"/>
        </w:rPr>
        <w:t xml:space="preserve"> </w:t>
      </w:r>
      <w:r w:rsidR="00FE760B">
        <w:rPr>
          <w:rFonts w:ascii="Open Sans" w:hAnsi="Open Sans" w:cs="Open Sans"/>
        </w:rPr>
        <w:t xml:space="preserve">provider’s </w:t>
      </w:r>
      <w:r w:rsidR="006C6655">
        <w:rPr>
          <w:rFonts w:ascii="Open Sans" w:hAnsi="Open Sans" w:cs="Open Sans"/>
        </w:rPr>
        <w:t xml:space="preserve">level of </w:t>
      </w:r>
      <w:r w:rsidRPr="003258E2">
        <w:rPr>
          <w:rFonts w:ascii="Open Sans" w:hAnsi="Open Sans" w:cs="Open Sans"/>
        </w:rPr>
        <w:t>communication with</w:t>
      </w:r>
      <w:r w:rsidR="00FE760B">
        <w:rPr>
          <w:rFonts w:ascii="Open Sans" w:hAnsi="Open Sans" w:cs="Open Sans"/>
        </w:rPr>
        <w:t xml:space="preserve"> subcontracted </w:t>
      </w:r>
      <w:r w:rsidR="00B951F6">
        <w:rPr>
          <w:rFonts w:ascii="Open Sans" w:hAnsi="Open Sans" w:cs="Open Sans"/>
        </w:rPr>
        <w:t xml:space="preserve">clinical care </w:t>
      </w:r>
      <w:r w:rsidR="00FE760B">
        <w:rPr>
          <w:rFonts w:ascii="Open Sans" w:hAnsi="Open Sans" w:cs="Open Sans"/>
        </w:rPr>
        <w:t>service providers.</w:t>
      </w:r>
      <w:r w:rsidR="00433BEE">
        <w:rPr>
          <w:rFonts w:ascii="Open Sans" w:hAnsi="Open Sans" w:cs="Open Sans"/>
        </w:rPr>
        <w:t xml:space="preserve"> A consumer reported speaking with their brokered service provider </w:t>
      </w:r>
      <w:r w:rsidR="00DF1ECC">
        <w:rPr>
          <w:rFonts w:ascii="Open Sans" w:hAnsi="Open Sans" w:cs="Open Sans"/>
        </w:rPr>
        <w:t xml:space="preserve">who was notified of the termination of allied health services without prior request for </w:t>
      </w:r>
      <w:r w:rsidR="00B16BA6">
        <w:rPr>
          <w:rFonts w:ascii="Open Sans" w:hAnsi="Open Sans" w:cs="Open Sans"/>
        </w:rPr>
        <w:t>clinical handover.</w:t>
      </w:r>
      <w:r w:rsidR="00506C27">
        <w:rPr>
          <w:rFonts w:ascii="Open Sans" w:hAnsi="Open Sans" w:cs="Open Sans"/>
        </w:rPr>
        <w:t xml:space="preserve"> A representative explained staff called them when </w:t>
      </w:r>
      <w:r w:rsidR="00F67724">
        <w:rPr>
          <w:rFonts w:ascii="Open Sans" w:hAnsi="Open Sans" w:cs="Open Sans"/>
        </w:rPr>
        <w:t>staff had inadequate information about the consumer.</w:t>
      </w:r>
    </w:p>
    <w:p w14:paraId="12B1CCF8" w14:textId="77777777" w:rsidR="001D5523" w:rsidRDefault="00EE641F" w:rsidP="00ED44DD">
      <w:pPr>
        <w:pStyle w:val="NormalArial"/>
        <w:numPr>
          <w:ilvl w:val="0"/>
          <w:numId w:val="31"/>
        </w:numPr>
        <w:rPr>
          <w:rFonts w:ascii="Open Sans" w:hAnsi="Open Sans" w:cs="Open Sans"/>
        </w:rPr>
      </w:pPr>
      <w:r>
        <w:rPr>
          <w:rFonts w:ascii="Open Sans" w:hAnsi="Open Sans" w:cs="Open Sans"/>
        </w:rPr>
        <w:lastRenderedPageBreak/>
        <w:t xml:space="preserve">Staff </w:t>
      </w:r>
      <w:r w:rsidR="00FB406E">
        <w:rPr>
          <w:rFonts w:ascii="Open Sans" w:hAnsi="Open Sans" w:cs="Open Sans"/>
        </w:rPr>
        <w:t>described seeking information from the consumer’s family</w:t>
      </w:r>
      <w:r w:rsidR="00BB2F1A">
        <w:rPr>
          <w:rFonts w:ascii="Open Sans" w:hAnsi="Open Sans" w:cs="Open Sans"/>
        </w:rPr>
        <w:t xml:space="preserve"> and </w:t>
      </w:r>
      <w:r w:rsidR="00860A9E">
        <w:rPr>
          <w:rFonts w:ascii="Open Sans" w:hAnsi="Open Sans" w:cs="Open Sans"/>
        </w:rPr>
        <w:t xml:space="preserve">reported </w:t>
      </w:r>
      <w:r w:rsidR="00FF3B33">
        <w:rPr>
          <w:rFonts w:ascii="Open Sans" w:hAnsi="Open Sans" w:cs="Open Sans"/>
        </w:rPr>
        <w:t xml:space="preserve">they did </w:t>
      </w:r>
      <w:r w:rsidR="00BB2F1A">
        <w:rPr>
          <w:rFonts w:ascii="Open Sans" w:hAnsi="Open Sans" w:cs="Open Sans"/>
        </w:rPr>
        <w:t xml:space="preserve">not </w:t>
      </w:r>
      <w:r w:rsidR="00CF50E8">
        <w:rPr>
          <w:rFonts w:ascii="Open Sans" w:hAnsi="Open Sans" w:cs="Open Sans"/>
        </w:rPr>
        <w:t>always ha</w:t>
      </w:r>
      <w:r w:rsidR="00FF3B33">
        <w:rPr>
          <w:rFonts w:ascii="Open Sans" w:hAnsi="Open Sans" w:cs="Open Sans"/>
        </w:rPr>
        <w:t xml:space="preserve">ve </w:t>
      </w:r>
      <w:r w:rsidR="00CF50E8">
        <w:rPr>
          <w:rFonts w:ascii="Open Sans" w:hAnsi="Open Sans" w:cs="Open Sans"/>
        </w:rPr>
        <w:t>access to care plans.</w:t>
      </w:r>
    </w:p>
    <w:p w14:paraId="089C43B5" w14:textId="77777777" w:rsidR="001D5523" w:rsidRDefault="001D5523" w:rsidP="00ED44DD">
      <w:pPr>
        <w:pStyle w:val="NormalArial"/>
        <w:numPr>
          <w:ilvl w:val="0"/>
          <w:numId w:val="31"/>
        </w:numPr>
        <w:rPr>
          <w:rFonts w:ascii="Open Sans" w:hAnsi="Open Sans" w:cs="Open Sans"/>
        </w:rPr>
      </w:pPr>
      <w:r w:rsidRPr="001D5523">
        <w:rPr>
          <w:rFonts w:ascii="Open Sans" w:hAnsi="Open Sans" w:cs="Open Sans"/>
        </w:rPr>
        <w:t>Management explained the intricacies of synchronising the electronic consumer management system and the application accessible to staff to view care plans. Management stated if care plans were not uploaded properly, then the care plan would not synchronise in the application, impacting the visibility of care plans from the support worker’s view. At the time of the assessment, no system was in place to ensure care plans were correctly entered.</w:t>
      </w:r>
    </w:p>
    <w:p w14:paraId="777812C9" w14:textId="4A10FBE4" w:rsidR="00880B2E" w:rsidRPr="001D5523" w:rsidRDefault="00880B2E" w:rsidP="001D5523">
      <w:pPr>
        <w:pStyle w:val="NormalArial"/>
        <w:rPr>
          <w:rFonts w:ascii="Open Sans" w:hAnsi="Open Sans" w:cs="Open Sans"/>
        </w:rPr>
      </w:pPr>
      <w:r w:rsidRPr="001D5523">
        <w:rPr>
          <w:rFonts w:ascii="Open Sans" w:hAnsi="Open Sans" w:cs="Open Sans"/>
        </w:rPr>
        <w:t>In response to the Assessment Team’s report, the provider submitted a continuous improvement plan</w:t>
      </w:r>
      <w:r w:rsidR="002F5A67" w:rsidRPr="001D5523">
        <w:rPr>
          <w:rFonts w:ascii="Open Sans" w:hAnsi="Open Sans" w:cs="Open Sans"/>
        </w:rPr>
        <w:t xml:space="preserve"> and </w:t>
      </w:r>
      <w:r w:rsidR="00DB1A1D" w:rsidRPr="001D5523">
        <w:rPr>
          <w:rFonts w:ascii="Open Sans" w:hAnsi="Open Sans" w:cs="Open Sans"/>
        </w:rPr>
        <w:t>service request template and process map</w:t>
      </w:r>
      <w:r w:rsidRPr="001D5523">
        <w:rPr>
          <w:rFonts w:ascii="Open Sans" w:hAnsi="Open Sans" w:cs="Open Sans"/>
        </w:rPr>
        <w:t>.</w:t>
      </w:r>
      <w:r w:rsidR="00355E7D" w:rsidRPr="001D5523">
        <w:rPr>
          <w:rFonts w:ascii="Open Sans" w:hAnsi="Open Sans" w:cs="Open Sans"/>
        </w:rPr>
        <w:t xml:space="preserve"> </w:t>
      </w:r>
      <w:r w:rsidR="000444C2" w:rsidRPr="001D5523">
        <w:rPr>
          <w:rFonts w:ascii="Open Sans" w:hAnsi="Open Sans" w:cs="Open Sans"/>
        </w:rPr>
        <w:t>The service request documents refer to the workflow operational staff would undertake in the consumer management system.</w:t>
      </w:r>
    </w:p>
    <w:p w14:paraId="1F8BE896" w14:textId="12634AAE" w:rsidR="00C70A6B" w:rsidRDefault="00880B2E" w:rsidP="00880B2E">
      <w:pPr>
        <w:pStyle w:val="NormalArial"/>
        <w:rPr>
          <w:rFonts w:ascii="Open Sans" w:hAnsi="Open Sans" w:cs="Open Sans"/>
        </w:rPr>
      </w:pPr>
      <w:r w:rsidRPr="002B72FD">
        <w:rPr>
          <w:rFonts w:ascii="Open Sans" w:hAnsi="Open Sans" w:cs="Open Sans"/>
        </w:rPr>
        <w:t xml:space="preserve">In coming to my finding, I have considered the Assessment Team’s report and the provider’s response. This Requirement expects organisations to have </w:t>
      </w:r>
      <w:r w:rsidR="002B72FD">
        <w:rPr>
          <w:rFonts w:ascii="Open Sans" w:hAnsi="Open Sans" w:cs="Open Sans"/>
        </w:rPr>
        <w:t xml:space="preserve">systems and processes </w:t>
      </w:r>
      <w:r w:rsidR="00D37834">
        <w:rPr>
          <w:rFonts w:ascii="Open Sans" w:hAnsi="Open Sans" w:cs="Open Sans"/>
        </w:rPr>
        <w:t xml:space="preserve">for communicating personal and clinical care </w:t>
      </w:r>
      <w:r w:rsidR="00E73222">
        <w:rPr>
          <w:rFonts w:ascii="Open Sans" w:hAnsi="Open Sans" w:cs="Open Sans"/>
        </w:rPr>
        <w:t>information with</w:t>
      </w:r>
      <w:r w:rsidR="00D37834">
        <w:rPr>
          <w:rFonts w:ascii="Open Sans" w:hAnsi="Open Sans" w:cs="Open Sans"/>
        </w:rPr>
        <w:t xml:space="preserve"> the workforce</w:t>
      </w:r>
      <w:r w:rsidRPr="002B72FD">
        <w:rPr>
          <w:rFonts w:ascii="Open Sans" w:hAnsi="Open Sans" w:cs="Open Sans"/>
        </w:rPr>
        <w:t>. I find this did not occur</w:t>
      </w:r>
      <w:r w:rsidR="0096033E">
        <w:rPr>
          <w:rFonts w:ascii="Open Sans" w:hAnsi="Open Sans" w:cs="Open Sans"/>
        </w:rPr>
        <w:t xml:space="preserve">, as </w:t>
      </w:r>
      <w:r w:rsidR="00410851">
        <w:rPr>
          <w:rFonts w:ascii="Open Sans" w:hAnsi="Open Sans" w:cs="Open Sans"/>
        </w:rPr>
        <w:t xml:space="preserve">subcontracted services were abruptly terminated without adequate consideration for </w:t>
      </w:r>
      <w:r w:rsidR="00123CDF">
        <w:rPr>
          <w:rFonts w:ascii="Open Sans" w:hAnsi="Open Sans" w:cs="Open Sans"/>
        </w:rPr>
        <w:t xml:space="preserve">continuity of care and clinical handover. Additionally, </w:t>
      </w:r>
      <w:r w:rsidR="001A6613">
        <w:rPr>
          <w:rFonts w:ascii="Open Sans" w:hAnsi="Open Sans" w:cs="Open Sans"/>
        </w:rPr>
        <w:t xml:space="preserve">staff </w:t>
      </w:r>
      <w:r w:rsidR="006558E1">
        <w:rPr>
          <w:rFonts w:ascii="Open Sans" w:hAnsi="Open Sans" w:cs="Open Sans"/>
        </w:rPr>
        <w:t xml:space="preserve">felt the need to seek alternative means to obtain consumer </w:t>
      </w:r>
      <w:r w:rsidR="003D1FFA">
        <w:rPr>
          <w:rFonts w:ascii="Open Sans" w:hAnsi="Open Sans" w:cs="Open Sans"/>
        </w:rPr>
        <w:t xml:space="preserve">information </w:t>
      </w:r>
      <w:r w:rsidR="002518F9">
        <w:rPr>
          <w:rFonts w:ascii="Open Sans" w:hAnsi="Open Sans" w:cs="Open Sans"/>
        </w:rPr>
        <w:t xml:space="preserve">to </w:t>
      </w:r>
      <w:r w:rsidR="00397C00">
        <w:rPr>
          <w:rFonts w:ascii="Open Sans" w:hAnsi="Open Sans" w:cs="Open Sans"/>
        </w:rPr>
        <w:t xml:space="preserve">enable them to </w:t>
      </w:r>
      <w:r w:rsidR="002518F9">
        <w:rPr>
          <w:rFonts w:ascii="Open Sans" w:hAnsi="Open Sans" w:cs="Open Sans"/>
        </w:rPr>
        <w:t xml:space="preserve">deliver </w:t>
      </w:r>
      <w:r w:rsidR="00896C03">
        <w:rPr>
          <w:rFonts w:ascii="Open Sans" w:hAnsi="Open Sans" w:cs="Open Sans"/>
        </w:rPr>
        <w:t>personal and clinical care</w:t>
      </w:r>
      <w:r w:rsidR="002518F9">
        <w:rPr>
          <w:rFonts w:ascii="Open Sans" w:hAnsi="Open Sans" w:cs="Open Sans"/>
        </w:rPr>
        <w:t xml:space="preserve"> and services.</w:t>
      </w:r>
    </w:p>
    <w:p w14:paraId="5475A613" w14:textId="3B662CBD" w:rsidR="00880B2E" w:rsidRPr="002B72FD" w:rsidRDefault="002518F9" w:rsidP="00880B2E">
      <w:pPr>
        <w:pStyle w:val="NormalArial"/>
        <w:rPr>
          <w:rFonts w:ascii="Open Sans" w:hAnsi="Open Sans" w:cs="Open Sans"/>
        </w:rPr>
      </w:pPr>
      <w:r>
        <w:rPr>
          <w:rFonts w:ascii="Open Sans" w:hAnsi="Open Sans" w:cs="Open Sans"/>
        </w:rPr>
        <w:t xml:space="preserve">I acknowledge the </w:t>
      </w:r>
      <w:r w:rsidR="004339AC">
        <w:rPr>
          <w:rFonts w:ascii="Open Sans" w:hAnsi="Open Sans" w:cs="Open Sans"/>
        </w:rPr>
        <w:t xml:space="preserve">provider created a </w:t>
      </w:r>
      <w:r>
        <w:rPr>
          <w:rFonts w:ascii="Open Sans" w:hAnsi="Open Sans" w:cs="Open Sans"/>
        </w:rPr>
        <w:t xml:space="preserve">service request </w:t>
      </w:r>
      <w:r w:rsidR="003850A3">
        <w:rPr>
          <w:rFonts w:ascii="Open Sans" w:hAnsi="Open Sans" w:cs="Open Sans"/>
        </w:rPr>
        <w:t xml:space="preserve">template and process map; however, </w:t>
      </w:r>
      <w:r w:rsidR="00A741A1" w:rsidRPr="00A741A1">
        <w:rPr>
          <w:rFonts w:ascii="Open Sans" w:hAnsi="Open Sans" w:cs="Open Sans"/>
        </w:rPr>
        <w:t>at the time of my decision,</w:t>
      </w:r>
      <w:r w:rsidR="00A741A1">
        <w:rPr>
          <w:rFonts w:ascii="Open Sans" w:hAnsi="Open Sans" w:cs="Open Sans"/>
        </w:rPr>
        <w:t xml:space="preserve"> </w:t>
      </w:r>
      <w:r w:rsidR="00222FA0">
        <w:rPr>
          <w:rFonts w:ascii="Open Sans" w:hAnsi="Open Sans" w:cs="Open Sans"/>
        </w:rPr>
        <w:t xml:space="preserve">the provider did not demonstrate or provide evidence outlining how these documents </w:t>
      </w:r>
      <w:proofErr w:type="gramStart"/>
      <w:r w:rsidR="00B1190F">
        <w:rPr>
          <w:rFonts w:ascii="Open Sans" w:hAnsi="Open Sans" w:cs="Open Sans"/>
        </w:rPr>
        <w:t>leads</w:t>
      </w:r>
      <w:proofErr w:type="gramEnd"/>
      <w:r w:rsidR="00B1190F">
        <w:rPr>
          <w:rFonts w:ascii="Open Sans" w:hAnsi="Open Sans" w:cs="Open Sans"/>
        </w:rPr>
        <w:t xml:space="preserve"> to </w:t>
      </w:r>
      <w:r w:rsidR="00B04958">
        <w:rPr>
          <w:rFonts w:ascii="Open Sans" w:hAnsi="Open Sans" w:cs="Open Sans"/>
        </w:rPr>
        <w:t>support</w:t>
      </w:r>
      <w:r w:rsidR="0050132C">
        <w:rPr>
          <w:rFonts w:ascii="Open Sans" w:hAnsi="Open Sans" w:cs="Open Sans"/>
        </w:rPr>
        <w:t>ing</w:t>
      </w:r>
      <w:r w:rsidR="00B04958">
        <w:rPr>
          <w:rFonts w:ascii="Open Sans" w:hAnsi="Open Sans" w:cs="Open Sans"/>
        </w:rPr>
        <w:t xml:space="preserve"> </w:t>
      </w:r>
      <w:r w:rsidR="00B1190F">
        <w:rPr>
          <w:rFonts w:ascii="Open Sans" w:hAnsi="Open Sans" w:cs="Open Sans"/>
        </w:rPr>
        <w:t xml:space="preserve">staff </w:t>
      </w:r>
      <w:r w:rsidR="0050132C">
        <w:rPr>
          <w:rFonts w:ascii="Open Sans" w:hAnsi="Open Sans" w:cs="Open Sans"/>
        </w:rPr>
        <w:t xml:space="preserve">in </w:t>
      </w:r>
      <w:r w:rsidR="00B1190F">
        <w:rPr>
          <w:rFonts w:ascii="Open Sans" w:hAnsi="Open Sans" w:cs="Open Sans"/>
        </w:rPr>
        <w:t>access</w:t>
      </w:r>
      <w:r w:rsidR="0050132C">
        <w:rPr>
          <w:rFonts w:ascii="Open Sans" w:hAnsi="Open Sans" w:cs="Open Sans"/>
        </w:rPr>
        <w:t>ing</w:t>
      </w:r>
      <w:r w:rsidR="00B1190F">
        <w:rPr>
          <w:rFonts w:ascii="Open Sans" w:hAnsi="Open Sans" w:cs="Open Sans"/>
        </w:rPr>
        <w:t xml:space="preserve"> </w:t>
      </w:r>
      <w:r w:rsidR="00E6780D">
        <w:rPr>
          <w:rFonts w:ascii="Open Sans" w:hAnsi="Open Sans" w:cs="Open Sans"/>
        </w:rPr>
        <w:t>consumer information</w:t>
      </w:r>
      <w:r w:rsidR="0074676C">
        <w:rPr>
          <w:rFonts w:ascii="Open Sans" w:hAnsi="Open Sans" w:cs="Open Sans"/>
        </w:rPr>
        <w:t xml:space="preserve">. </w:t>
      </w:r>
      <w:r w:rsidR="004351F4">
        <w:rPr>
          <w:rFonts w:ascii="Open Sans" w:hAnsi="Open Sans" w:cs="Open Sans"/>
        </w:rPr>
        <w:t>No</w:t>
      </w:r>
      <w:r w:rsidR="0074676C">
        <w:rPr>
          <w:rFonts w:ascii="Open Sans" w:hAnsi="Open Sans" w:cs="Open Sans"/>
        </w:rPr>
        <w:t xml:space="preserve"> evidence was provided indicating a gap analysis </w:t>
      </w:r>
      <w:r w:rsidR="009762B9">
        <w:rPr>
          <w:rFonts w:ascii="Open Sans" w:hAnsi="Open Sans" w:cs="Open Sans"/>
        </w:rPr>
        <w:t xml:space="preserve">was conducted and rectification has commenced to enable staff </w:t>
      </w:r>
      <w:r w:rsidR="00DD0949">
        <w:rPr>
          <w:rFonts w:ascii="Open Sans" w:hAnsi="Open Sans" w:cs="Open Sans"/>
        </w:rPr>
        <w:t>to have sufficient knowledge of care and services required by the consumers.</w:t>
      </w:r>
    </w:p>
    <w:p w14:paraId="407106E3" w14:textId="68C721EB" w:rsidR="00880B2E" w:rsidRDefault="00880B2E" w:rsidP="00880B2E">
      <w:pPr>
        <w:pStyle w:val="NormalArial"/>
        <w:rPr>
          <w:rFonts w:ascii="Open Sans" w:hAnsi="Open Sans" w:cs="Open Sans"/>
        </w:rPr>
      </w:pPr>
      <w:r w:rsidRPr="007C78EB">
        <w:rPr>
          <w:rFonts w:ascii="Open Sans" w:hAnsi="Open Sans" w:cs="Open Sans"/>
        </w:rPr>
        <w:t xml:space="preserve">Based on the information summarised above, I find the provider, </w:t>
      </w:r>
      <w:r w:rsidR="00D00BD6" w:rsidRPr="007C78EB">
        <w:rPr>
          <w:rFonts w:ascii="Open Sans" w:hAnsi="Open Sans" w:cs="Open Sans"/>
        </w:rPr>
        <w:t xml:space="preserve">in relation to </w:t>
      </w:r>
      <w:r w:rsidR="00D00BD6">
        <w:rPr>
          <w:rFonts w:ascii="Open Sans" w:hAnsi="Open Sans" w:cs="Open Sans"/>
        </w:rPr>
        <w:t>Home Care Packages</w:t>
      </w:r>
      <w:r w:rsidRPr="007C78EB">
        <w:rPr>
          <w:rFonts w:ascii="Open Sans" w:hAnsi="Open Sans" w:cs="Open Sans"/>
        </w:rPr>
        <w:t xml:space="preserve">, non-compliant </w:t>
      </w:r>
      <w:r w:rsidRPr="00D6010C">
        <w:rPr>
          <w:rFonts w:ascii="Open Sans" w:hAnsi="Open Sans" w:cs="Open Sans"/>
        </w:rPr>
        <w:t>with Requirements (3)</w:t>
      </w:r>
      <w:r w:rsidR="00745A72">
        <w:rPr>
          <w:rFonts w:ascii="Open Sans" w:hAnsi="Open Sans" w:cs="Open Sans"/>
        </w:rPr>
        <w:t>(</w:t>
      </w:r>
      <w:r w:rsidR="00672938">
        <w:rPr>
          <w:rFonts w:ascii="Open Sans" w:hAnsi="Open Sans" w:cs="Open Sans"/>
        </w:rPr>
        <w:t>e</w:t>
      </w:r>
      <w:r w:rsidRPr="00D6010C">
        <w:rPr>
          <w:rFonts w:ascii="Open Sans" w:hAnsi="Open Sans" w:cs="Open Sans"/>
        </w:rPr>
        <w:t>) in</w:t>
      </w:r>
      <w:r w:rsidRPr="007C78EB">
        <w:rPr>
          <w:rFonts w:ascii="Open Sans" w:hAnsi="Open Sans" w:cs="Open Sans"/>
        </w:rPr>
        <w:t xml:space="preserve"> Standard </w:t>
      </w:r>
      <w:r>
        <w:rPr>
          <w:rFonts w:ascii="Open Sans" w:hAnsi="Open Sans" w:cs="Open Sans"/>
        </w:rPr>
        <w:t>3 Personal care and clinical care.</w:t>
      </w:r>
    </w:p>
    <w:p w14:paraId="0056D9C9" w14:textId="00566233" w:rsidR="00672938" w:rsidRPr="00AB112A" w:rsidRDefault="00672938" w:rsidP="00672938">
      <w:pPr>
        <w:pStyle w:val="NormalArial"/>
        <w:rPr>
          <w:rFonts w:ascii="Open Sans" w:hAnsi="Open Sans" w:cs="Open Sans"/>
          <w:u w:val="single"/>
        </w:rPr>
      </w:pPr>
      <w:r w:rsidRPr="00AB112A">
        <w:rPr>
          <w:rFonts w:ascii="Open Sans" w:hAnsi="Open Sans" w:cs="Open Sans"/>
          <w:u w:val="single"/>
        </w:rPr>
        <w:t xml:space="preserve">Requirement </w:t>
      </w:r>
      <w:r>
        <w:rPr>
          <w:rFonts w:ascii="Open Sans" w:hAnsi="Open Sans" w:cs="Open Sans"/>
          <w:u w:val="single"/>
        </w:rPr>
        <w:t>3</w:t>
      </w:r>
      <w:r w:rsidRPr="00AB112A">
        <w:rPr>
          <w:rFonts w:ascii="Open Sans" w:hAnsi="Open Sans" w:cs="Open Sans"/>
          <w:u w:val="single"/>
        </w:rPr>
        <w:t>(3)(</w:t>
      </w:r>
      <w:r>
        <w:rPr>
          <w:rFonts w:ascii="Open Sans" w:hAnsi="Open Sans" w:cs="Open Sans"/>
          <w:u w:val="single"/>
        </w:rPr>
        <w:t>f</w:t>
      </w:r>
      <w:r w:rsidRPr="00AB112A">
        <w:rPr>
          <w:rFonts w:ascii="Open Sans" w:hAnsi="Open Sans" w:cs="Open Sans"/>
          <w:u w:val="single"/>
        </w:rPr>
        <w:t>)</w:t>
      </w:r>
    </w:p>
    <w:p w14:paraId="1EED9451" w14:textId="636EC591" w:rsidR="00672938" w:rsidRDefault="00672938" w:rsidP="00672938">
      <w:pPr>
        <w:pStyle w:val="NormalArial"/>
        <w:rPr>
          <w:rFonts w:ascii="Open Sans" w:hAnsi="Open Sans" w:cs="Open Sans"/>
        </w:rPr>
      </w:pPr>
      <w:r w:rsidRPr="00D8463C">
        <w:rPr>
          <w:rFonts w:ascii="Open Sans" w:hAnsi="Open Sans" w:cs="Open Sans"/>
        </w:rPr>
        <w:t>The Assessment Team reported the</w:t>
      </w:r>
      <w:r w:rsidR="00AC72B1" w:rsidRPr="00D8463C">
        <w:rPr>
          <w:rFonts w:ascii="Open Sans" w:hAnsi="Open Sans" w:cs="Open Sans"/>
        </w:rPr>
        <w:t xml:space="preserve"> provider did not demonstrate timely and appropriate clinical </w:t>
      </w:r>
      <w:r w:rsidR="00D8463C" w:rsidRPr="00D8463C">
        <w:rPr>
          <w:rFonts w:ascii="Open Sans" w:hAnsi="Open Sans" w:cs="Open Sans"/>
        </w:rPr>
        <w:t>referrals</w:t>
      </w:r>
      <w:r w:rsidRPr="00D8463C">
        <w:rPr>
          <w:rFonts w:ascii="Open Sans" w:hAnsi="Open Sans" w:cs="Open Sans"/>
        </w:rPr>
        <w:t>. The Assessment Team provided the following evidence relevant to my finding:</w:t>
      </w:r>
    </w:p>
    <w:p w14:paraId="1B5FA5EC" w14:textId="1F72AC67" w:rsidR="00672938" w:rsidRDefault="00D8463C" w:rsidP="00672938">
      <w:pPr>
        <w:pStyle w:val="NormalArial"/>
        <w:numPr>
          <w:ilvl w:val="0"/>
          <w:numId w:val="31"/>
        </w:numPr>
        <w:rPr>
          <w:rFonts w:ascii="Open Sans" w:hAnsi="Open Sans" w:cs="Open Sans"/>
        </w:rPr>
      </w:pPr>
      <w:r>
        <w:rPr>
          <w:rFonts w:ascii="Open Sans" w:hAnsi="Open Sans" w:cs="Open Sans"/>
        </w:rPr>
        <w:t xml:space="preserve">Consumers articulated their concerns </w:t>
      </w:r>
      <w:r w:rsidR="001A33E6">
        <w:rPr>
          <w:rFonts w:ascii="Open Sans" w:hAnsi="Open Sans" w:cs="Open Sans"/>
        </w:rPr>
        <w:t xml:space="preserve">relating to the termination of subcontracted services without appropriate replacements in place. </w:t>
      </w:r>
      <w:r w:rsidR="005B369D">
        <w:rPr>
          <w:rFonts w:ascii="Open Sans" w:hAnsi="Open Sans" w:cs="Open Sans"/>
        </w:rPr>
        <w:t xml:space="preserve">Two consumers receiving physiotherapy services </w:t>
      </w:r>
      <w:r w:rsidR="00BC4DF0">
        <w:rPr>
          <w:rFonts w:ascii="Open Sans" w:hAnsi="Open Sans" w:cs="Open Sans"/>
        </w:rPr>
        <w:t xml:space="preserve">described the uncertainty </w:t>
      </w:r>
      <w:r w:rsidR="00472C26">
        <w:rPr>
          <w:rFonts w:ascii="Open Sans" w:hAnsi="Open Sans" w:cs="Open Sans"/>
        </w:rPr>
        <w:t xml:space="preserve">of receiving </w:t>
      </w:r>
      <w:r w:rsidR="00430F0F">
        <w:rPr>
          <w:rFonts w:ascii="Open Sans" w:hAnsi="Open Sans" w:cs="Open Sans"/>
        </w:rPr>
        <w:t xml:space="preserve">ongoing </w:t>
      </w:r>
      <w:r w:rsidR="00472C26">
        <w:rPr>
          <w:rFonts w:ascii="Open Sans" w:hAnsi="Open Sans" w:cs="Open Sans"/>
        </w:rPr>
        <w:t>physiotherapy services</w:t>
      </w:r>
      <w:r w:rsidR="00430F0F">
        <w:rPr>
          <w:rFonts w:ascii="Open Sans" w:hAnsi="Open Sans" w:cs="Open Sans"/>
        </w:rPr>
        <w:t>. O</w:t>
      </w:r>
      <w:r w:rsidR="009E1F41">
        <w:rPr>
          <w:rFonts w:ascii="Open Sans" w:hAnsi="Open Sans" w:cs="Open Sans"/>
        </w:rPr>
        <w:t>ne consumer opt</w:t>
      </w:r>
      <w:r w:rsidR="00430F0F">
        <w:rPr>
          <w:rFonts w:ascii="Open Sans" w:hAnsi="Open Sans" w:cs="Open Sans"/>
        </w:rPr>
        <w:t>ed</w:t>
      </w:r>
      <w:r w:rsidR="009E1F41">
        <w:rPr>
          <w:rFonts w:ascii="Open Sans" w:hAnsi="Open Sans" w:cs="Open Sans"/>
        </w:rPr>
        <w:t xml:space="preserve"> to pay privately </w:t>
      </w:r>
      <w:r w:rsidR="0035635F">
        <w:rPr>
          <w:rFonts w:ascii="Open Sans" w:hAnsi="Open Sans" w:cs="Open Sans"/>
        </w:rPr>
        <w:t xml:space="preserve">at reduced </w:t>
      </w:r>
      <w:r w:rsidR="00430F0F">
        <w:rPr>
          <w:rFonts w:ascii="Open Sans" w:hAnsi="Open Sans" w:cs="Open Sans"/>
        </w:rPr>
        <w:t xml:space="preserve">session </w:t>
      </w:r>
      <w:r w:rsidR="0035635F">
        <w:rPr>
          <w:rFonts w:ascii="Open Sans" w:hAnsi="Open Sans" w:cs="Open Sans"/>
        </w:rPr>
        <w:t>frequency</w:t>
      </w:r>
      <w:r w:rsidR="00272CA5">
        <w:rPr>
          <w:rFonts w:ascii="Open Sans" w:hAnsi="Open Sans" w:cs="Open Sans"/>
        </w:rPr>
        <w:t>,</w:t>
      </w:r>
      <w:r w:rsidR="0035635F">
        <w:rPr>
          <w:rFonts w:ascii="Open Sans" w:hAnsi="Open Sans" w:cs="Open Sans"/>
        </w:rPr>
        <w:t xml:space="preserve"> and the other consumer was left worried about the impact </w:t>
      </w:r>
      <w:r w:rsidR="00D347D6">
        <w:rPr>
          <w:rFonts w:ascii="Open Sans" w:hAnsi="Open Sans" w:cs="Open Sans"/>
        </w:rPr>
        <w:t xml:space="preserve">of the </w:t>
      </w:r>
      <w:r w:rsidR="00E04DBB">
        <w:rPr>
          <w:rFonts w:ascii="Open Sans" w:hAnsi="Open Sans" w:cs="Open Sans"/>
        </w:rPr>
        <w:t xml:space="preserve">cessation </w:t>
      </w:r>
      <w:r w:rsidR="00D347D6">
        <w:rPr>
          <w:rFonts w:ascii="Open Sans" w:hAnsi="Open Sans" w:cs="Open Sans"/>
        </w:rPr>
        <w:t xml:space="preserve">of physiotherapy services on their health and ability to </w:t>
      </w:r>
      <w:r w:rsidR="00A44318">
        <w:rPr>
          <w:rFonts w:ascii="Open Sans" w:hAnsi="Open Sans" w:cs="Open Sans"/>
        </w:rPr>
        <w:t>maintain</w:t>
      </w:r>
      <w:r w:rsidR="00D347D6">
        <w:rPr>
          <w:rFonts w:ascii="Open Sans" w:hAnsi="Open Sans" w:cs="Open Sans"/>
        </w:rPr>
        <w:t xml:space="preserve"> independence at home.</w:t>
      </w:r>
    </w:p>
    <w:p w14:paraId="797B07AD" w14:textId="05B77825" w:rsidR="00A44318" w:rsidRDefault="001954F4" w:rsidP="00672938">
      <w:pPr>
        <w:pStyle w:val="NormalArial"/>
        <w:numPr>
          <w:ilvl w:val="0"/>
          <w:numId w:val="31"/>
        </w:numPr>
        <w:rPr>
          <w:rFonts w:ascii="Open Sans" w:hAnsi="Open Sans" w:cs="Open Sans"/>
        </w:rPr>
      </w:pPr>
      <w:r>
        <w:rPr>
          <w:rFonts w:ascii="Open Sans" w:hAnsi="Open Sans" w:cs="Open Sans"/>
        </w:rPr>
        <w:lastRenderedPageBreak/>
        <w:t xml:space="preserve">Staff </w:t>
      </w:r>
      <w:r w:rsidR="00D81DDA">
        <w:rPr>
          <w:rFonts w:ascii="Open Sans" w:hAnsi="Open Sans" w:cs="Open Sans"/>
        </w:rPr>
        <w:t xml:space="preserve">described </w:t>
      </w:r>
      <w:r w:rsidR="00F30A61">
        <w:rPr>
          <w:rFonts w:ascii="Open Sans" w:hAnsi="Open Sans" w:cs="Open Sans"/>
        </w:rPr>
        <w:t xml:space="preserve">the decision to cease subcontracted services </w:t>
      </w:r>
      <w:r w:rsidR="00D81DDA">
        <w:rPr>
          <w:rFonts w:ascii="Open Sans" w:hAnsi="Open Sans" w:cs="Open Sans"/>
        </w:rPr>
        <w:t xml:space="preserve">impacted </w:t>
      </w:r>
      <w:r w:rsidR="00F30A61">
        <w:rPr>
          <w:rFonts w:ascii="Open Sans" w:hAnsi="Open Sans" w:cs="Open Sans"/>
        </w:rPr>
        <w:t>consumers</w:t>
      </w:r>
      <w:r w:rsidR="009622AF" w:rsidRPr="009622AF">
        <w:rPr>
          <w:rFonts w:ascii="Open Sans" w:hAnsi="Open Sans" w:cs="Open Sans"/>
        </w:rPr>
        <w:t xml:space="preserve"> </w:t>
      </w:r>
      <w:r w:rsidR="009622AF">
        <w:rPr>
          <w:rFonts w:ascii="Open Sans" w:hAnsi="Open Sans" w:cs="Open Sans"/>
        </w:rPr>
        <w:t>immediately</w:t>
      </w:r>
      <w:r w:rsidR="0066682F">
        <w:rPr>
          <w:rFonts w:ascii="Open Sans" w:hAnsi="Open Sans" w:cs="Open Sans"/>
        </w:rPr>
        <w:t xml:space="preserve">. The transition to in-house services caused </w:t>
      </w:r>
      <w:r w:rsidR="0061675A">
        <w:rPr>
          <w:rFonts w:ascii="Open Sans" w:hAnsi="Open Sans" w:cs="Open Sans"/>
        </w:rPr>
        <w:t xml:space="preserve">essential clinical services to halt whilst </w:t>
      </w:r>
      <w:r w:rsidR="00E24C21">
        <w:rPr>
          <w:rFonts w:ascii="Open Sans" w:hAnsi="Open Sans" w:cs="Open Sans"/>
        </w:rPr>
        <w:t xml:space="preserve">the provider </w:t>
      </w:r>
      <w:r w:rsidR="00937155">
        <w:rPr>
          <w:rFonts w:ascii="Open Sans" w:hAnsi="Open Sans" w:cs="Open Sans"/>
        </w:rPr>
        <w:t>sorted internal processes and referrals.</w:t>
      </w:r>
    </w:p>
    <w:p w14:paraId="21FA144B" w14:textId="614D0E52" w:rsidR="00937155" w:rsidRDefault="005A5478" w:rsidP="00672938">
      <w:pPr>
        <w:pStyle w:val="NormalArial"/>
        <w:numPr>
          <w:ilvl w:val="0"/>
          <w:numId w:val="31"/>
        </w:numPr>
        <w:rPr>
          <w:rFonts w:ascii="Open Sans" w:hAnsi="Open Sans" w:cs="Open Sans"/>
        </w:rPr>
      </w:pPr>
      <w:r>
        <w:rPr>
          <w:rFonts w:ascii="Open Sans" w:hAnsi="Open Sans" w:cs="Open Sans"/>
        </w:rPr>
        <w:t>Management acknowledged</w:t>
      </w:r>
      <w:r w:rsidRPr="005A5478">
        <w:t xml:space="preserve"> </w:t>
      </w:r>
      <w:r>
        <w:rPr>
          <w:rFonts w:ascii="Open Sans" w:hAnsi="Open Sans" w:cs="Open Sans"/>
        </w:rPr>
        <w:t>the transition to in</w:t>
      </w:r>
      <w:r w:rsidRPr="005A5478">
        <w:rPr>
          <w:rFonts w:ascii="Open Sans" w:hAnsi="Open Sans" w:cs="Open Sans"/>
        </w:rPr>
        <w:t xml:space="preserve">-house services </w:t>
      </w:r>
      <w:r w:rsidR="004A29DA">
        <w:rPr>
          <w:rFonts w:ascii="Open Sans" w:hAnsi="Open Sans" w:cs="Open Sans"/>
        </w:rPr>
        <w:t xml:space="preserve">failed to </w:t>
      </w:r>
      <w:r w:rsidRPr="005A5478">
        <w:rPr>
          <w:rFonts w:ascii="Open Sans" w:hAnsi="Open Sans" w:cs="Open Sans"/>
        </w:rPr>
        <w:t xml:space="preserve">support case managers </w:t>
      </w:r>
      <w:r w:rsidR="004A29DA">
        <w:rPr>
          <w:rFonts w:ascii="Open Sans" w:hAnsi="Open Sans" w:cs="Open Sans"/>
        </w:rPr>
        <w:t>and</w:t>
      </w:r>
      <w:r w:rsidRPr="005A5478">
        <w:rPr>
          <w:rFonts w:ascii="Open Sans" w:hAnsi="Open Sans" w:cs="Open Sans"/>
        </w:rPr>
        <w:t xml:space="preserve"> consumers. The process did not </w:t>
      </w:r>
      <w:r w:rsidR="00017A51">
        <w:rPr>
          <w:rFonts w:ascii="Open Sans" w:hAnsi="Open Sans" w:cs="Open Sans"/>
        </w:rPr>
        <w:t xml:space="preserve">provide adequate time for </w:t>
      </w:r>
      <w:r w:rsidRPr="005A5478">
        <w:rPr>
          <w:rFonts w:ascii="Open Sans" w:hAnsi="Open Sans" w:cs="Open Sans"/>
        </w:rPr>
        <w:t xml:space="preserve">case managers to make </w:t>
      </w:r>
      <w:r w:rsidR="00017A51">
        <w:rPr>
          <w:rFonts w:ascii="Open Sans" w:hAnsi="Open Sans" w:cs="Open Sans"/>
        </w:rPr>
        <w:t xml:space="preserve">timely </w:t>
      </w:r>
      <w:r w:rsidRPr="005A5478">
        <w:rPr>
          <w:rFonts w:ascii="Open Sans" w:hAnsi="Open Sans" w:cs="Open Sans"/>
        </w:rPr>
        <w:t xml:space="preserve">referrals to </w:t>
      </w:r>
      <w:r w:rsidR="00017A51">
        <w:rPr>
          <w:rFonts w:ascii="Open Sans" w:hAnsi="Open Sans" w:cs="Open Sans"/>
        </w:rPr>
        <w:t xml:space="preserve">support continuity of care and </w:t>
      </w:r>
      <w:r w:rsidRPr="005A5478">
        <w:rPr>
          <w:rFonts w:ascii="Open Sans" w:hAnsi="Open Sans" w:cs="Open Sans"/>
        </w:rPr>
        <w:t>services for consumers</w:t>
      </w:r>
      <w:r w:rsidR="00017A51">
        <w:rPr>
          <w:rFonts w:ascii="Open Sans" w:hAnsi="Open Sans" w:cs="Open Sans"/>
        </w:rPr>
        <w:t>.</w:t>
      </w:r>
    </w:p>
    <w:p w14:paraId="53316C57" w14:textId="0D6FCB41" w:rsidR="00672938" w:rsidRDefault="00672938" w:rsidP="00B776A8">
      <w:pPr>
        <w:pStyle w:val="NormalArial"/>
        <w:rPr>
          <w:rFonts w:ascii="Open Sans" w:hAnsi="Open Sans" w:cs="Open Sans"/>
        </w:rPr>
      </w:pPr>
      <w:r w:rsidRPr="00B776A8">
        <w:rPr>
          <w:rFonts w:ascii="Open Sans" w:hAnsi="Open Sans" w:cs="Open Sans"/>
        </w:rPr>
        <w:t>In response to the Assessment Team’s report, the provider submitted a continuous improvement plan</w:t>
      </w:r>
      <w:r w:rsidR="00146F1F" w:rsidRPr="00B776A8">
        <w:rPr>
          <w:rFonts w:ascii="Open Sans" w:hAnsi="Open Sans" w:cs="Open Sans"/>
        </w:rPr>
        <w:t xml:space="preserve"> that </w:t>
      </w:r>
      <w:r w:rsidR="00120316" w:rsidRPr="00B776A8">
        <w:rPr>
          <w:rFonts w:ascii="Open Sans" w:hAnsi="Open Sans" w:cs="Open Sans"/>
        </w:rPr>
        <w:t xml:space="preserve">indicated an introduction of </w:t>
      </w:r>
      <w:r w:rsidR="00AB36DE" w:rsidRPr="00B776A8">
        <w:rPr>
          <w:rFonts w:ascii="Open Sans" w:hAnsi="Open Sans" w:cs="Open Sans"/>
        </w:rPr>
        <w:t xml:space="preserve">staff </w:t>
      </w:r>
      <w:r w:rsidR="00B776A8">
        <w:rPr>
          <w:rFonts w:ascii="Open Sans" w:hAnsi="Open Sans" w:cs="Open Sans"/>
        </w:rPr>
        <w:t>to support the</w:t>
      </w:r>
      <w:r w:rsidR="00B776A8" w:rsidRPr="00B776A8">
        <w:rPr>
          <w:rFonts w:ascii="Open Sans" w:hAnsi="Open Sans" w:cs="Open Sans"/>
        </w:rPr>
        <w:t xml:space="preserve"> internal and external referral process.</w:t>
      </w:r>
    </w:p>
    <w:p w14:paraId="56518B46" w14:textId="77777777" w:rsidR="00AC6AD9" w:rsidRDefault="00672938" w:rsidP="00672938">
      <w:pPr>
        <w:pStyle w:val="NormalArial"/>
        <w:rPr>
          <w:rFonts w:ascii="Open Sans" w:hAnsi="Open Sans" w:cs="Open Sans"/>
        </w:rPr>
      </w:pPr>
      <w:r w:rsidRPr="00B776A8">
        <w:rPr>
          <w:rFonts w:ascii="Open Sans" w:hAnsi="Open Sans" w:cs="Open Sans"/>
        </w:rPr>
        <w:t xml:space="preserve">In coming to my finding, I have considered the Assessment Team’s report and the provider’s response. This Requirement expects organisations to </w:t>
      </w:r>
      <w:r w:rsidR="0090004B">
        <w:rPr>
          <w:rFonts w:ascii="Open Sans" w:hAnsi="Open Sans" w:cs="Open Sans"/>
        </w:rPr>
        <w:t>make appropriate</w:t>
      </w:r>
      <w:r w:rsidR="00F82178">
        <w:rPr>
          <w:rFonts w:ascii="Open Sans" w:hAnsi="Open Sans" w:cs="Open Sans"/>
        </w:rPr>
        <w:t xml:space="preserve"> and timely</w:t>
      </w:r>
      <w:r w:rsidR="0090004B">
        <w:rPr>
          <w:rFonts w:ascii="Open Sans" w:hAnsi="Open Sans" w:cs="Open Sans"/>
        </w:rPr>
        <w:t xml:space="preserve"> referra</w:t>
      </w:r>
      <w:r w:rsidR="00F82178">
        <w:rPr>
          <w:rFonts w:ascii="Open Sans" w:hAnsi="Open Sans" w:cs="Open Sans"/>
        </w:rPr>
        <w:t>ls to meet each consumer</w:t>
      </w:r>
      <w:r w:rsidR="00DC3625">
        <w:rPr>
          <w:rFonts w:ascii="Open Sans" w:hAnsi="Open Sans" w:cs="Open Sans"/>
        </w:rPr>
        <w:t>’</w:t>
      </w:r>
      <w:r w:rsidR="00F82178">
        <w:rPr>
          <w:rFonts w:ascii="Open Sans" w:hAnsi="Open Sans" w:cs="Open Sans"/>
        </w:rPr>
        <w:t>s needs</w:t>
      </w:r>
      <w:r w:rsidR="002D5C85">
        <w:rPr>
          <w:rFonts w:ascii="Open Sans" w:hAnsi="Open Sans" w:cs="Open Sans"/>
        </w:rPr>
        <w:t>, goals and preferences</w:t>
      </w:r>
      <w:r w:rsidRPr="00B776A8">
        <w:rPr>
          <w:rFonts w:ascii="Open Sans" w:hAnsi="Open Sans" w:cs="Open Sans"/>
        </w:rPr>
        <w:t xml:space="preserve">. </w:t>
      </w:r>
      <w:r w:rsidR="00EE3C55" w:rsidRPr="00EE3C55">
        <w:rPr>
          <w:rFonts w:ascii="Open Sans" w:hAnsi="Open Sans" w:cs="Open Sans"/>
        </w:rPr>
        <w:t>I find this did not occur, as consumers experienced interruptions to essential clinical services, which caused them to feel uncertain and seek alternative options themselves</w:t>
      </w:r>
      <w:r w:rsidR="00823EBA">
        <w:rPr>
          <w:rFonts w:ascii="Open Sans" w:hAnsi="Open Sans" w:cs="Open Sans"/>
        </w:rPr>
        <w:t>.</w:t>
      </w:r>
      <w:r w:rsidRPr="00B776A8">
        <w:rPr>
          <w:rFonts w:ascii="Open Sans" w:hAnsi="Open Sans" w:cs="Open Sans"/>
        </w:rPr>
        <w:t xml:space="preserve"> </w:t>
      </w:r>
    </w:p>
    <w:p w14:paraId="2A1632ED" w14:textId="4469E96E" w:rsidR="00672938" w:rsidRPr="00B776A8" w:rsidRDefault="00672938" w:rsidP="00672938">
      <w:pPr>
        <w:pStyle w:val="NormalArial"/>
        <w:rPr>
          <w:rFonts w:ascii="Open Sans" w:hAnsi="Open Sans" w:cs="Open Sans"/>
        </w:rPr>
      </w:pPr>
      <w:r w:rsidRPr="00B776A8">
        <w:rPr>
          <w:rFonts w:ascii="Open Sans" w:hAnsi="Open Sans" w:cs="Open Sans"/>
        </w:rPr>
        <w:t>I acknowledge the</w:t>
      </w:r>
      <w:r w:rsidR="00823EBA">
        <w:rPr>
          <w:rFonts w:ascii="Open Sans" w:hAnsi="Open Sans" w:cs="Open Sans"/>
        </w:rPr>
        <w:t xml:space="preserve"> </w:t>
      </w:r>
      <w:r w:rsidR="00BF3D6F">
        <w:rPr>
          <w:rFonts w:ascii="Open Sans" w:hAnsi="Open Sans" w:cs="Open Sans"/>
        </w:rPr>
        <w:t xml:space="preserve">provider’s </w:t>
      </w:r>
      <w:r w:rsidR="00823EBA">
        <w:rPr>
          <w:rFonts w:ascii="Open Sans" w:hAnsi="Open Sans" w:cs="Open Sans"/>
        </w:rPr>
        <w:t xml:space="preserve">improvement </w:t>
      </w:r>
      <w:r w:rsidR="00811C83">
        <w:rPr>
          <w:rFonts w:ascii="Open Sans" w:hAnsi="Open Sans" w:cs="Open Sans"/>
        </w:rPr>
        <w:t>actions</w:t>
      </w:r>
      <w:r w:rsidRPr="00B776A8">
        <w:rPr>
          <w:rFonts w:ascii="Open Sans" w:hAnsi="Open Sans" w:cs="Open Sans"/>
        </w:rPr>
        <w:t xml:space="preserve">; however, </w:t>
      </w:r>
      <w:r w:rsidR="00AC6AD9" w:rsidRPr="00AC6AD9">
        <w:rPr>
          <w:rFonts w:ascii="Open Sans" w:hAnsi="Open Sans" w:cs="Open Sans"/>
        </w:rPr>
        <w:t>at the time of my decision,</w:t>
      </w:r>
      <w:r w:rsidR="00AC6AD9">
        <w:rPr>
          <w:rFonts w:ascii="Open Sans" w:hAnsi="Open Sans" w:cs="Open Sans"/>
        </w:rPr>
        <w:t xml:space="preserve"> </w:t>
      </w:r>
      <w:r w:rsidRPr="00B776A8">
        <w:rPr>
          <w:rFonts w:ascii="Open Sans" w:hAnsi="Open Sans" w:cs="Open Sans"/>
        </w:rPr>
        <w:t>it was not evident whether th</w:t>
      </w:r>
      <w:r w:rsidR="0015659F">
        <w:rPr>
          <w:rFonts w:ascii="Open Sans" w:hAnsi="Open Sans" w:cs="Open Sans"/>
        </w:rPr>
        <w:t>is</w:t>
      </w:r>
      <w:r w:rsidRPr="00B776A8">
        <w:rPr>
          <w:rFonts w:ascii="Open Sans" w:hAnsi="Open Sans" w:cs="Open Sans"/>
        </w:rPr>
        <w:t xml:space="preserve"> had been implemented</w:t>
      </w:r>
      <w:r w:rsidR="0015659F">
        <w:rPr>
          <w:rFonts w:ascii="Open Sans" w:hAnsi="Open Sans" w:cs="Open Sans"/>
        </w:rPr>
        <w:t xml:space="preserve"> and </w:t>
      </w:r>
      <w:r w:rsidR="00AC6AD9">
        <w:rPr>
          <w:rFonts w:ascii="Open Sans" w:hAnsi="Open Sans" w:cs="Open Sans"/>
        </w:rPr>
        <w:t>evaluated its effect on the ref</w:t>
      </w:r>
      <w:r w:rsidR="00C62FB3">
        <w:rPr>
          <w:rFonts w:ascii="Open Sans" w:hAnsi="Open Sans" w:cs="Open Sans"/>
        </w:rPr>
        <w:t xml:space="preserve">erral process. </w:t>
      </w:r>
      <w:r w:rsidR="00434763" w:rsidRPr="00434763">
        <w:rPr>
          <w:rFonts w:ascii="Open Sans" w:hAnsi="Open Sans" w:cs="Open Sans"/>
        </w:rPr>
        <w:t>Additionally, the provider did not address whether clinical services had resumed for consumers who experienced interruptions</w:t>
      </w:r>
      <w:r w:rsidR="00C15966">
        <w:rPr>
          <w:rFonts w:ascii="Open Sans" w:hAnsi="Open Sans" w:cs="Open Sans"/>
        </w:rPr>
        <w:t xml:space="preserve">. I place weight on the </w:t>
      </w:r>
      <w:r w:rsidR="0050637C">
        <w:rPr>
          <w:rFonts w:ascii="Open Sans" w:hAnsi="Open Sans" w:cs="Open Sans"/>
        </w:rPr>
        <w:t>consumers experiences and</w:t>
      </w:r>
      <w:r w:rsidR="002C2270">
        <w:rPr>
          <w:rFonts w:ascii="Open Sans" w:hAnsi="Open Sans" w:cs="Open Sans"/>
        </w:rPr>
        <w:t xml:space="preserve"> the provider’s acknowledgement of deficits identified </w:t>
      </w:r>
      <w:r w:rsidR="00AD2F99">
        <w:rPr>
          <w:rFonts w:ascii="Open Sans" w:hAnsi="Open Sans" w:cs="Open Sans"/>
        </w:rPr>
        <w:t>which demonstrated ref</w:t>
      </w:r>
      <w:r w:rsidR="002F5ECE">
        <w:rPr>
          <w:rFonts w:ascii="Open Sans" w:hAnsi="Open Sans" w:cs="Open Sans"/>
        </w:rPr>
        <w:t xml:space="preserve">errals were not made </w:t>
      </w:r>
      <w:r w:rsidR="00875263">
        <w:rPr>
          <w:rFonts w:ascii="Open Sans" w:hAnsi="Open Sans" w:cs="Open Sans"/>
        </w:rPr>
        <w:t xml:space="preserve">in a </w:t>
      </w:r>
      <w:r w:rsidR="002F5ECE">
        <w:rPr>
          <w:rFonts w:ascii="Open Sans" w:hAnsi="Open Sans" w:cs="Open Sans"/>
        </w:rPr>
        <w:t>timely and appropriate</w:t>
      </w:r>
      <w:r w:rsidR="00875263">
        <w:rPr>
          <w:rFonts w:ascii="Open Sans" w:hAnsi="Open Sans" w:cs="Open Sans"/>
        </w:rPr>
        <w:t xml:space="preserve"> manner</w:t>
      </w:r>
      <w:r w:rsidR="0040497B">
        <w:rPr>
          <w:rFonts w:ascii="Open Sans" w:hAnsi="Open Sans" w:cs="Open Sans"/>
        </w:rPr>
        <w:t>.</w:t>
      </w:r>
    </w:p>
    <w:p w14:paraId="30AC8876" w14:textId="09618A45" w:rsidR="00672938" w:rsidRDefault="00672938" w:rsidP="00672938">
      <w:pPr>
        <w:pStyle w:val="NormalArial"/>
        <w:rPr>
          <w:rFonts w:ascii="Open Sans" w:hAnsi="Open Sans" w:cs="Open Sans"/>
        </w:rPr>
      </w:pPr>
      <w:r w:rsidRPr="007C78EB">
        <w:rPr>
          <w:rFonts w:ascii="Open Sans" w:hAnsi="Open Sans" w:cs="Open Sans"/>
        </w:rPr>
        <w:t xml:space="preserve">Based on the information summarised above, I find the provider, </w:t>
      </w:r>
      <w:r w:rsidR="00D00BD6" w:rsidRPr="007C78EB">
        <w:rPr>
          <w:rFonts w:ascii="Open Sans" w:hAnsi="Open Sans" w:cs="Open Sans"/>
        </w:rPr>
        <w:t xml:space="preserve">in relation to </w:t>
      </w:r>
      <w:r w:rsidR="00D00BD6">
        <w:rPr>
          <w:rFonts w:ascii="Open Sans" w:hAnsi="Open Sans" w:cs="Open Sans"/>
        </w:rPr>
        <w:t>Home Care Packages</w:t>
      </w:r>
      <w:r w:rsidRPr="007C78EB">
        <w:rPr>
          <w:rFonts w:ascii="Open Sans" w:hAnsi="Open Sans" w:cs="Open Sans"/>
        </w:rPr>
        <w:t xml:space="preserve">, non-compliant </w:t>
      </w:r>
      <w:r w:rsidRPr="00D6010C">
        <w:rPr>
          <w:rFonts w:ascii="Open Sans" w:hAnsi="Open Sans" w:cs="Open Sans"/>
        </w:rPr>
        <w:t>with Requirements (3)(</w:t>
      </w:r>
      <w:r>
        <w:rPr>
          <w:rFonts w:ascii="Open Sans" w:hAnsi="Open Sans" w:cs="Open Sans"/>
        </w:rPr>
        <w:t>f</w:t>
      </w:r>
      <w:r w:rsidRPr="00D6010C">
        <w:rPr>
          <w:rFonts w:ascii="Open Sans" w:hAnsi="Open Sans" w:cs="Open Sans"/>
        </w:rPr>
        <w:t>) in</w:t>
      </w:r>
      <w:r w:rsidRPr="007C78EB">
        <w:rPr>
          <w:rFonts w:ascii="Open Sans" w:hAnsi="Open Sans" w:cs="Open Sans"/>
        </w:rPr>
        <w:t xml:space="preserve"> Standard </w:t>
      </w:r>
      <w:r>
        <w:rPr>
          <w:rFonts w:ascii="Open Sans" w:hAnsi="Open Sans" w:cs="Open Sans"/>
        </w:rPr>
        <w:t>3 Personal care and clinical care.</w:t>
      </w:r>
    </w:p>
    <w:p w14:paraId="58097744" w14:textId="5A202F4C" w:rsidR="00F741BC" w:rsidRPr="00175746" w:rsidRDefault="00F741BC" w:rsidP="00F741BC">
      <w:pPr>
        <w:pStyle w:val="NormalArial"/>
        <w:rPr>
          <w:rFonts w:ascii="Open Sans" w:hAnsi="Open Sans" w:cs="Open Sans"/>
          <w:u w:val="single"/>
        </w:rPr>
      </w:pPr>
      <w:r w:rsidRPr="00AB112A">
        <w:rPr>
          <w:rFonts w:ascii="Open Sans" w:hAnsi="Open Sans" w:cs="Open Sans"/>
          <w:u w:val="single"/>
        </w:rPr>
        <w:t xml:space="preserve">Requirements </w:t>
      </w:r>
      <w:r>
        <w:rPr>
          <w:rFonts w:ascii="Open Sans" w:hAnsi="Open Sans" w:cs="Open Sans"/>
          <w:u w:val="single"/>
        </w:rPr>
        <w:t>3</w:t>
      </w:r>
      <w:r w:rsidRPr="00AB112A">
        <w:rPr>
          <w:rFonts w:ascii="Open Sans" w:hAnsi="Open Sans" w:cs="Open Sans"/>
          <w:u w:val="single"/>
        </w:rPr>
        <w:t>(3)(a)</w:t>
      </w:r>
      <w:r>
        <w:rPr>
          <w:rFonts w:ascii="Open Sans" w:hAnsi="Open Sans" w:cs="Open Sans"/>
          <w:u w:val="single"/>
        </w:rPr>
        <w:t>, 3</w:t>
      </w:r>
      <w:r w:rsidRPr="00AB112A">
        <w:rPr>
          <w:rFonts w:ascii="Open Sans" w:hAnsi="Open Sans" w:cs="Open Sans"/>
          <w:u w:val="single"/>
        </w:rPr>
        <w:t>(3)(</w:t>
      </w:r>
      <w:r>
        <w:rPr>
          <w:rFonts w:ascii="Open Sans" w:hAnsi="Open Sans" w:cs="Open Sans"/>
          <w:u w:val="single"/>
        </w:rPr>
        <w:t>d</w:t>
      </w:r>
      <w:r w:rsidRPr="00AB112A">
        <w:rPr>
          <w:rFonts w:ascii="Open Sans" w:hAnsi="Open Sans" w:cs="Open Sans"/>
          <w:u w:val="single"/>
        </w:rPr>
        <w:t xml:space="preserve">) and </w:t>
      </w:r>
      <w:r>
        <w:rPr>
          <w:rFonts w:ascii="Open Sans" w:hAnsi="Open Sans" w:cs="Open Sans"/>
          <w:u w:val="single"/>
        </w:rPr>
        <w:t>3</w:t>
      </w:r>
      <w:r w:rsidRPr="00AB112A">
        <w:rPr>
          <w:rFonts w:ascii="Open Sans" w:hAnsi="Open Sans" w:cs="Open Sans"/>
          <w:u w:val="single"/>
        </w:rPr>
        <w:t>(3)</w:t>
      </w:r>
      <w:r w:rsidR="00745A72">
        <w:rPr>
          <w:rFonts w:ascii="Open Sans" w:hAnsi="Open Sans" w:cs="Open Sans"/>
          <w:u w:val="single"/>
        </w:rPr>
        <w:t>(</w:t>
      </w:r>
      <w:r>
        <w:rPr>
          <w:rFonts w:ascii="Open Sans" w:hAnsi="Open Sans" w:cs="Open Sans"/>
          <w:u w:val="single"/>
        </w:rPr>
        <w:t>g</w:t>
      </w:r>
      <w:r w:rsidRPr="00AB112A">
        <w:rPr>
          <w:rFonts w:ascii="Open Sans" w:hAnsi="Open Sans" w:cs="Open Sans"/>
          <w:u w:val="single"/>
        </w:rPr>
        <w:t>)</w:t>
      </w:r>
    </w:p>
    <w:p w14:paraId="7E315A98" w14:textId="634D9EB7" w:rsidR="00F741BC" w:rsidRDefault="00C3229D" w:rsidP="00F741BC">
      <w:pPr>
        <w:pStyle w:val="NormalArial"/>
        <w:rPr>
          <w:rFonts w:ascii="Open Sans" w:hAnsi="Open Sans" w:cs="Open Sans"/>
        </w:rPr>
      </w:pPr>
      <w:r w:rsidRPr="00C3229D">
        <w:rPr>
          <w:rFonts w:ascii="Open Sans" w:hAnsi="Open Sans" w:cs="Open Sans"/>
        </w:rPr>
        <w:t xml:space="preserve">Consumers and their representatives expressed satisfaction with the </w:t>
      </w:r>
      <w:r w:rsidR="0035342D">
        <w:rPr>
          <w:rFonts w:ascii="Open Sans" w:hAnsi="Open Sans" w:cs="Open Sans"/>
        </w:rPr>
        <w:t xml:space="preserve">personal and clinical care the consumers received and felt </w:t>
      </w:r>
      <w:r w:rsidR="00A858A7">
        <w:rPr>
          <w:rFonts w:ascii="Open Sans" w:hAnsi="Open Sans" w:cs="Open Sans"/>
        </w:rPr>
        <w:t>it was effective and tailored.</w:t>
      </w:r>
      <w:r w:rsidRPr="00C3229D">
        <w:rPr>
          <w:rFonts w:ascii="Open Sans" w:hAnsi="Open Sans" w:cs="Open Sans"/>
        </w:rPr>
        <w:t xml:space="preserve"> Staff described </w:t>
      </w:r>
      <w:r w:rsidR="00FB3F16">
        <w:rPr>
          <w:rFonts w:ascii="Open Sans" w:hAnsi="Open Sans" w:cs="Open Sans"/>
        </w:rPr>
        <w:t xml:space="preserve">consumers’ </w:t>
      </w:r>
      <w:r w:rsidRPr="00C3229D">
        <w:rPr>
          <w:rFonts w:ascii="Open Sans" w:hAnsi="Open Sans" w:cs="Open Sans"/>
        </w:rPr>
        <w:t>needs in detail</w:t>
      </w:r>
      <w:r w:rsidR="00153A04">
        <w:rPr>
          <w:rFonts w:ascii="Open Sans" w:hAnsi="Open Sans" w:cs="Open Sans"/>
        </w:rPr>
        <w:t>,</w:t>
      </w:r>
      <w:r w:rsidR="00FB3F16">
        <w:rPr>
          <w:rFonts w:ascii="Open Sans" w:hAnsi="Open Sans" w:cs="Open Sans"/>
        </w:rPr>
        <w:t xml:space="preserve"> </w:t>
      </w:r>
      <w:r w:rsidR="008E0078">
        <w:rPr>
          <w:rFonts w:ascii="Open Sans" w:hAnsi="Open Sans" w:cs="Open Sans"/>
        </w:rPr>
        <w:t>demonstrating their knowledge of each consumer</w:t>
      </w:r>
      <w:r w:rsidRPr="00C3229D">
        <w:rPr>
          <w:rFonts w:ascii="Open Sans" w:hAnsi="Open Sans" w:cs="Open Sans"/>
        </w:rPr>
        <w:t xml:space="preserve">. Management </w:t>
      </w:r>
      <w:r w:rsidR="008E0078">
        <w:rPr>
          <w:rFonts w:ascii="Open Sans" w:hAnsi="Open Sans" w:cs="Open Sans"/>
        </w:rPr>
        <w:t xml:space="preserve">discussed </w:t>
      </w:r>
      <w:r w:rsidRPr="00C3229D">
        <w:rPr>
          <w:rFonts w:ascii="Open Sans" w:hAnsi="Open Sans" w:cs="Open Sans"/>
        </w:rPr>
        <w:t>the growth of the in-house allied health team</w:t>
      </w:r>
      <w:r w:rsidR="004B1B10">
        <w:rPr>
          <w:rFonts w:ascii="Open Sans" w:hAnsi="Open Sans" w:cs="Open Sans"/>
        </w:rPr>
        <w:t xml:space="preserve"> and </w:t>
      </w:r>
      <w:r w:rsidR="00660135">
        <w:rPr>
          <w:rFonts w:ascii="Open Sans" w:hAnsi="Open Sans" w:cs="Open Sans"/>
        </w:rPr>
        <w:t xml:space="preserve">explained the community of practice assisted clinicians </w:t>
      </w:r>
      <w:r w:rsidR="009B641F">
        <w:rPr>
          <w:rFonts w:ascii="Open Sans" w:hAnsi="Open Sans" w:cs="Open Sans"/>
        </w:rPr>
        <w:t xml:space="preserve">to </w:t>
      </w:r>
      <w:r w:rsidR="008007FF">
        <w:rPr>
          <w:rFonts w:ascii="Open Sans" w:hAnsi="Open Sans" w:cs="Open Sans"/>
        </w:rPr>
        <w:t xml:space="preserve">share best practice </w:t>
      </w:r>
      <w:r w:rsidR="00BA0EC8">
        <w:rPr>
          <w:rFonts w:ascii="Open Sans" w:hAnsi="Open Sans" w:cs="Open Sans"/>
        </w:rPr>
        <w:t xml:space="preserve">and enhance professional </w:t>
      </w:r>
      <w:r w:rsidR="00822EC0">
        <w:rPr>
          <w:rFonts w:ascii="Open Sans" w:hAnsi="Open Sans" w:cs="Open Sans"/>
        </w:rPr>
        <w:t>skill</w:t>
      </w:r>
      <w:r w:rsidRPr="00C3229D">
        <w:rPr>
          <w:rFonts w:ascii="Open Sans" w:hAnsi="Open Sans" w:cs="Open Sans"/>
        </w:rPr>
        <w:t xml:space="preserve">. </w:t>
      </w:r>
      <w:r w:rsidR="00BA0EC8">
        <w:rPr>
          <w:rFonts w:ascii="Open Sans" w:hAnsi="Open Sans" w:cs="Open Sans"/>
        </w:rPr>
        <w:t>D</w:t>
      </w:r>
      <w:r w:rsidRPr="00C3229D">
        <w:rPr>
          <w:rFonts w:ascii="Open Sans" w:hAnsi="Open Sans" w:cs="Open Sans"/>
        </w:rPr>
        <w:t xml:space="preserve">ocumentation </w:t>
      </w:r>
      <w:r w:rsidR="00BA0EC8">
        <w:rPr>
          <w:rFonts w:ascii="Open Sans" w:hAnsi="Open Sans" w:cs="Open Sans"/>
        </w:rPr>
        <w:t>showed</w:t>
      </w:r>
      <w:r w:rsidRPr="00C3229D">
        <w:rPr>
          <w:rFonts w:ascii="Open Sans" w:hAnsi="Open Sans" w:cs="Open Sans"/>
        </w:rPr>
        <w:t xml:space="preserve"> personal and clinical care instructions were sufficiently detailed and tailored to the consumer’s care </w:t>
      </w:r>
      <w:r w:rsidRPr="00DB25FB">
        <w:rPr>
          <w:rFonts w:ascii="Open Sans" w:hAnsi="Open Sans" w:cs="Open Sans"/>
        </w:rPr>
        <w:t>needs</w:t>
      </w:r>
      <w:r w:rsidR="00F741BC" w:rsidRPr="00DB25FB">
        <w:rPr>
          <w:rFonts w:ascii="Open Sans" w:hAnsi="Open Sans" w:cs="Open Sans"/>
        </w:rPr>
        <w:t>.</w:t>
      </w:r>
    </w:p>
    <w:p w14:paraId="466D72D4" w14:textId="09E60F97" w:rsidR="00F741BC" w:rsidRDefault="00F741BC" w:rsidP="00F741BC">
      <w:pPr>
        <w:pStyle w:val="NormalArial"/>
        <w:rPr>
          <w:rFonts w:ascii="Open Sans" w:hAnsi="Open Sans" w:cs="Open Sans"/>
        </w:rPr>
      </w:pPr>
      <w:r w:rsidRPr="00741F5B">
        <w:rPr>
          <w:rFonts w:ascii="Open Sans" w:hAnsi="Open Sans" w:cs="Open Sans"/>
        </w:rPr>
        <w:t>Consumers and their representatives</w:t>
      </w:r>
      <w:r w:rsidR="000C300F">
        <w:rPr>
          <w:rFonts w:ascii="Open Sans" w:hAnsi="Open Sans" w:cs="Open Sans"/>
        </w:rPr>
        <w:t xml:space="preserve"> </w:t>
      </w:r>
      <w:r w:rsidR="000C300F" w:rsidRPr="000C300F">
        <w:rPr>
          <w:rFonts w:ascii="Open Sans" w:hAnsi="Open Sans" w:cs="Open Sans"/>
        </w:rPr>
        <w:t xml:space="preserve">described </w:t>
      </w:r>
      <w:r w:rsidR="00D90818">
        <w:rPr>
          <w:rFonts w:ascii="Open Sans" w:hAnsi="Open Sans" w:cs="Open Sans"/>
        </w:rPr>
        <w:t xml:space="preserve">instances of </w:t>
      </w:r>
      <w:r w:rsidR="000C300F" w:rsidRPr="000C300F">
        <w:rPr>
          <w:rFonts w:ascii="Open Sans" w:hAnsi="Open Sans" w:cs="Open Sans"/>
        </w:rPr>
        <w:t xml:space="preserve">staff responding to changes in their conditions. Staff </w:t>
      </w:r>
      <w:r w:rsidR="00634110">
        <w:rPr>
          <w:rFonts w:ascii="Open Sans" w:hAnsi="Open Sans" w:cs="Open Sans"/>
        </w:rPr>
        <w:t xml:space="preserve">explained their knowledge of the consumers assisted them to identify changed care needs and escalated </w:t>
      </w:r>
      <w:r w:rsidR="00180B55">
        <w:rPr>
          <w:rFonts w:ascii="Open Sans" w:hAnsi="Open Sans" w:cs="Open Sans"/>
        </w:rPr>
        <w:t xml:space="preserve">concerns with </w:t>
      </w:r>
      <w:r w:rsidR="00634110">
        <w:rPr>
          <w:rFonts w:ascii="Open Sans" w:hAnsi="Open Sans" w:cs="Open Sans"/>
        </w:rPr>
        <w:t xml:space="preserve">management. </w:t>
      </w:r>
      <w:r w:rsidR="001F5253">
        <w:rPr>
          <w:rFonts w:ascii="Open Sans" w:hAnsi="Open Sans" w:cs="Open Sans"/>
        </w:rPr>
        <w:t>Documentation evidenced staff identification and response to deterioration.</w:t>
      </w:r>
    </w:p>
    <w:p w14:paraId="078B776D" w14:textId="2158EEF9" w:rsidR="00C8027E" w:rsidRDefault="00095405" w:rsidP="00F741BC">
      <w:pPr>
        <w:pStyle w:val="NormalArial"/>
        <w:rPr>
          <w:rFonts w:ascii="Open Sans" w:hAnsi="Open Sans" w:cs="Open Sans"/>
        </w:rPr>
      </w:pPr>
      <w:r w:rsidRPr="00095405">
        <w:rPr>
          <w:rFonts w:ascii="Open Sans" w:hAnsi="Open Sans" w:cs="Open Sans"/>
        </w:rPr>
        <w:t xml:space="preserve">Consumers and their representatives discussed numerous strategies staff utilise to minimise infection-related risks, such as using personal protective equipment. Staff reported access to personal protective equipment and described transmission-based </w:t>
      </w:r>
      <w:r w:rsidRPr="00095405">
        <w:rPr>
          <w:rFonts w:ascii="Open Sans" w:hAnsi="Open Sans" w:cs="Open Sans"/>
        </w:rPr>
        <w:lastRenderedPageBreak/>
        <w:t>precaution strategies implemented. Clinicians spoke about escalating antimicrobial stewardship concerns with the consumer’s medical practitioner. Management advised training and cleaning procedures were used to minimise infection-related risks.</w:t>
      </w:r>
    </w:p>
    <w:p w14:paraId="0D1E9871" w14:textId="1A9F905D" w:rsidR="000267DE" w:rsidRPr="00785136" w:rsidRDefault="00F741BC" w:rsidP="00F741BC">
      <w:pPr>
        <w:pStyle w:val="NormalArial"/>
        <w:rPr>
          <w:rFonts w:ascii="Open Sans" w:hAnsi="Open Sans" w:cs="Open Sans"/>
        </w:rPr>
      </w:pPr>
      <w:r w:rsidRPr="00292E19">
        <w:rPr>
          <w:rFonts w:ascii="Open Sans" w:hAnsi="Open Sans" w:cs="Open Sans"/>
        </w:rPr>
        <w:t xml:space="preserve">Based on the </w:t>
      </w:r>
      <w:r w:rsidRPr="007C78EB">
        <w:rPr>
          <w:rFonts w:ascii="Open Sans" w:hAnsi="Open Sans" w:cs="Open Sans"/>
        </w:rPr>
        <w:t>information summarised above</w:t>
      </w:r>
      <w:r w:rsidRPr="00292E19">
        <w:rPr>
          <w:rFonts w:ascii="Open Sans" w:hAnsi="Open Sans" w:cs="Open Sans"/>
        </w:rPr>
        <w:t xml:space="preserve">, I find the provider, </w:t>
      </w:r>
      <w:r w:rsidR="00A479C9" w:rsidRPr="007C78EB">
        <w:rPr>
          <w:rFonts w:ascii="Open Sans" w:hAnsi="Open Sans" w:cs="Open Sans"/>
        </w:rPr>
        <w:t xml:space="preserve">in relation to </w:t>
      </w:r>
      <w:r w:rsidR="00A479C9">
        <w:rPr>
          <w:rFonts w:ascii="Open Sans" w:hAnsi="Open Sans" w:cs="Open Sans"/>
        </w:rPr>
        <w:t>Home Care Packages</w:t>
      </w:r>
      <w:r w:rsidRPr="00292E19">
        <w:rPr>
          <w:rFonts w:ascii="Open Sans" w:hAnsi="Open Sans" w:cs="Open Sans"/>
        </w:rPr>
        <w:t xml:space="preserve">, compliant </w:t>
      </w:r>
      <w:r w:rsidRPr="00AB112A">
        <w:rPr>
          <w:rFonts w:ascii="Open Sans" w:hAnsi="Open Sans" w:cs="Open Sans"/>
        </w:rPr>
        <w:t>with Requirements (3)(a)</w:t>
      </w:r>
      <w:r>
        <w:rPr>
          <w:rFonts w:ascii="Open Sans" w:hAnsi="Open Sans" w:cs="Open Sans"/>
        </w:rPr>
        <w:t xml:space="preserve">, </w:t>
      </w:r>
      <w:r w:rsidRPr="00F741BC">
        <w:rPr>
          <w:rFonts w:ascii="Open Sans" w:hAnsi="Open Sans" w:cs="Open Sans"/>
        </w:rPr>
        <w:t>(3)(d) and (3)</w:t>
      </w:r>
      <w:r w:rsidR="00030ACE">
        <w:rPr>
          <w:rFonts w:ascii="Open Sans" w:hAnsi="Open Sans" w:cs="Open Sans"/>
        </w:rPr>
        <w:t>(</w:t>
      </w:r>
      <w:r w:rsidRPr="00F741BC">
        <w:rPr>
          <w:rFonts w:ascii="Open Sans" w:hAnsi="Open Sans" w:cs="Open Sans"/>
        </w:rPr>
        <w:t>g</w:t>
      </w:r>
      <w:r w:rsidR="00030ACE">
        <w:rPr>
          <w:rFonts w:ascii="Open Sans" w:hAnsi="Open Sans" w:cs="Open Sans"/>
        </w:rPr>
        <w:t>)</w:t>
      </w:r>
      <w:r w:rsidRPr="00AB112A">
        <w:rPr>
          <w:rFonts w:ascii="Open Sans" w:hAnsi="Open Sans" w:cs="Open Sans"/>
        </w:rPr>
        <w:t xml:space="preserve"> in Standard</w:t>
      </w:r>
      <w:r w:rsidRPr="007C78EB">
        <w:rPr>
          <w:rFonts w:ascii="Open Sans" w:hAnsi="Open Sans" w:cs="Open Sans"/>
        </w:rPr>
        <w:t xml:space="preserve"> </w:t>
      </w:r>
      <w:r w:rsidR="00030ACE">
        <w:rPr>
          <w:rFonts w:ascii="Open Sans" w:hAnsi="Open Sans" w:cs="Open Sans"/>
        </w:rPr>
        <w:t xml:space="preserve">3 Personal </w:t>
      </w:r>
      <w:r w:rsidR="00880B2E">
        <w:rPr>
          <w:rFonts w:ascii="Open Sans" w:hAnsi="Open Sans" w:cs="Open Sans"/>
        </w:rPr>
        <w:t xml:space="preserve">care </w:t>
      </w:r>
      <w:r w:rsidR="00030ACE">
        <w:rPr>
          <w:rFonts w:ascii="Open Sans" w:hAnsi="Open Sans" w:cs="Open Sans"/>
        </w:rPr>
        <w:t>and clinical care.</w:t>
      </w:r>
      <w:r w:rsidR="000267DE" w:rsidRPr="00785136">
        <w:rPr>
          <w:rFonts w:ascii="Open Sans" w:hAnsi="Open Sans" w:cs="Open Sans"/>
        </w:rPr>
        <w:br w:type="page"/>
      </w:r>
    </w:p>
    <w:p w14:paraId="69CAD6EE" w14:textId="77777777" w:rsidR="000267DE" w:rsidRPr="00785136" w:rsidRDefault="000267DE"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82"/>
        <w:gridCol w:w="1873"/>
        <w:gridCol w:w="1962"/>
      </w:tblGrid>
      <w:tr w:rsidR="00BD37FA" w14:paraId="1B14A634" w14:textId="77777777" w:rsidTr="00BD3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1" w:type="dxa"/>
            <w:gridSpan w:val="2"/>
            <w:tcBorders>
              <w:bottom w:val="single" w:sz="4" w:space="0" w:color="BFBFBF" w:themeColor="background1" w:themeShade="BF"/>
            </w:tcBorders>
            <w:shd w:val="clear" w:color="auto" w:fill="781E77"/>
          </w:tcPr>
          <w:p w14:paraId="25A444ED" w14:textId="77777777" w:rsidR="000267DE" w:rsidRPr="00785136" w:rsidRDefault="000267DE" w:rsidP="00223966">
            <w:pPr>
              <w:spacing w:before="0" w:line="22" w:lineRule="atLeast"/>
              <w:rPr>
                <w:rFonts w:ascii="Open Sans" w:hAnsi="Open Sans" w:cs="Open Sans"/>
                <w:b w:val="0"/>
                <w:color w:val="FFFFFF" w:themeColor="background1"/>
              </w:rPr>
            </w:pPr>
            <w:bookmarkStart w:id="11" w:name="_Hlk106628614"/>
            <w:r w:rsidRPr="00785136">
              <w:rPr>
                <w:rFonts w:ascii="Open Sans" w:hAnsi="Open Sans" w:cs="Open Sans"/>
                <w:color w:val="FFFFFF" w:themeColor="background1"/>
              </w:rPr>
              <w:t>Services and supports for daily living</w:t>
            </w:r>
          </w:p>
        </w:tc>
        <w:tc>
          <w:tcPr>
            <w:tcW w:w="1886" w:type="dxa"/>
            <w:tcBorders>
              <w:bottom w:val="single" w:sz="4" w:space="0" w:color="BFBFBF" w:themeColor="background1" w:themeShade="BF"/>
            </w:tcBorders>
            <w:shd w:val="clear" w:color="auto" w:fill="781E77"/>
          </w:tcPr>
          <w:p w14:paraId="29F4F11F" w14:textId="77777777" w:rsidR="000267DE" w:rsidRPr="00785136" w:rsidRDefault="000267DE"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77" w:type="dxa"/>
            <w:tcBorders>
              <w:bottom w:val="single" w:sz="4" w:space="0" w:color="BFBFBF" w:themeColor="background1" w:themeShade="BF"/>
            </w:tcBorders>
            <w:shd w:val="clear" w:color="auto" w:fill="781E77"/>
          </w:tcPr>
          <w:p w14:paraId="34D2EE81" w14:textId="77777777" w:rsidR="000267DE" w:rsidRPr="00785136" w:rsidRDefault="000267DE"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bookmarkEnd w:id="11"/>
      <w:tr w:rsidR="00BD37FA" w14:paraId="6A345238" w14:textId="77777777" w:rsidTr="00BD37F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38DC7B" w14:textId="77777777" w:rsidR="000267DE" w:rsidRPr="004821BA" w:rsidRDefault="000267DE" w:rsidP="007E513C">
            <w:pPr>
              <w:spacing w:line="22" w:lineRule="atLeast"/>
              <w:rPr>
                <w:rFonts w:ascii="Open Sans" w:hAnsi="Open Sans" w:cs="Open Sans"/>
              </w:rPr>
            </w:pPr>
            <w:r w:rsidRPr="004821BA">
              <w:rPr>
                <w:rFonts w:ascii="Open Sans" w:hAnsi="Open Sans" w:cs="Open Sans"/>
              </w:rPr>
              <w:t>Requirement 4(3)(a)</w:t>
            </w:r>
          </w:p>
        </w:tc>
        <w:tc>
          <w:tcPr>
            <w:tcW w:w="4740" w:type="dxa"/>
            <w:shd w:val="clear" w:color="auto" w:fill="auto"/>
          </w:tcPr>
          <w:p w14:paraId="5A6F0804" w14:textId="77777777" w:rsidR="000267DE" w:rsidRPr="004821BA" w:rsidRDefault="000267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4821BA">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886" w:type="dxa"/>
            <w:shd w:val="clear" w:color="auto" w:fill="auto"/>
          </w:tcPr>
          <w:p w14:paraId="7093572C" w14:textId="50890119" w:rsidR="000267DE" w:rsidRPr="004821BA"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90560624"/>
                <w:placeholder>
                  <w:docPart w:val="305602BDFFCC4ECB8529A8632BE1B373"/>
                </w:placeholder>
                <w:dropDownList>
                  <w:listItem w:displayText="choose a rating" w:value="choose a rating"/>
                  <w:listItem w:displayText="Compliant" w:value="Compliant"/>
                  <w:listItem w:displayText="Not Compliant" w:value="Not Compliant"/>
                </w:dropDownList>
              </w:sdtPr>
              <w:sdtContent>
                <w:r w:rsidR="0009680C" w:rsidRPr="004821BA">
                  <w:rPr>
                    <w:rFonts w:ascii="Open Sans" w:eastAsia="Open Sans" w:hAnsi="Open Sans" w:cs="Open Sans"/>
                    <w:color w:val="auto"/>
                  </w:rPr>
                  <w:t>Not Compliant</w:t>
                </w:r>
              </w:sdtContent>
            </w:sdt>
            <w:r w:rsidR="000267DE" w:rsidRPr="004821BA">
              <w:rPr>
                <w:rFonts w:ascii="Open Sans" w:eastAsia="Open Sans" w:hAnsi="Open Sans" w:cs="Open Sans"/>
              </w:rPr>
              <w:t xml:space="preserve"> </w:t>
            </w:r>
          </w:p>
        </w:tc>
        <w:tc>
          <w:tcPr>
            <w:tcW w:w="1977" w:type="dxa"/>
            <w:shd w:val="clear" w:color="auto" w:fill="auto"/>
          </w:tcPr>
          <w:p w14:paraId="5F841C08" w14:textId="09C8115F" w:rsidR="000267DE" w:rsidRPr="004821BA"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76148678"/>
                <w:placeholder>
                  <w:docPart w:val="7175027F9E4D44D789D0AF5A37EAD739"/>
                </w:placeholder>
                <w:dropDownList>
                  <w:listItem w:displayText="choose a rating" w:value="choose a rating"/>
                  <w:listItem w:displayText="Compliant" w:value="Compliant"/>
                  <w:listItem w:displayText="Not Compliant" w:value="Not Compliant"/>
                </w:dropDownList>
              </w:sdtPr>
              <w:sdtContent>
                <w:r w:rsidR="0009680C" w:rsidRPr="004821BA">
                  <w:rPr>
                    <w:rFonts w:ascii="Open Sans" w:eastAsia="Open Sans" w:hAnsi="Open Sans" w:cs="Open Sans"/>
                    <w:color w:val="auto"/>
                  </w:rPr>
                  <w:t>Not Compliant</w:t>
                </w:r>
              </w:sdtContent>
            </w:sdt>
            <w:r w:rsidR="000267DE" w:rsidRPr="004821BA">
              <w:rPr>
                <w:rFonts w:ascii="Open Sans" w:eastAsia="Open Sans" w:hAnsi="Open Sans" w:cs="Open Sans"/>
              </w:rPr>
              <w:t xml:space="preserve"> </w:t>
            </w:r>
          </w:p>
        </w:tc>
      </w:tr>
      <w:tr w:rsidR="00BD37FA" w:rsidRPr="004821BA" w14:paraId="304A07E9" w14:textId="77777777" w:rsidTr="00BD37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431D16" w14:textId="77777777" w:rsidR="000267DE" w:rsidRPr="004821BA" w:rsidRDefault="000267DE" w:rsidP="007E513C">
            <w:pPr>
              <w:spacing w:line="22" w:lineRule="atLeast"/>
              <w:rPr>
                <w:rFonts w:ascii="Open Sans" w:hAnsi="Open Sans" w:cs="Open Sans"/>
              </w:rPr>
            </w:pPr>
            <w:r w:rsidRPr="004821BA">
              <w:rPr>
                <w:rFonts w:ascii="Open Sans" w:hAnsi="Open Sans" w:cs="Open Sans"/>
              </w:rPr>
              <w:t>Requirement 4(3)(b)</w:t>
            </w:r>
          </w:p>
        </w:tc>
        <w:tc>
          <w:tcPr>
            <w:tcW w:w="4740" w:type="dxa"/>
            <w:shd w:val="clear" w:color="auto" w:fill="auto"/>
          </w:tcPr>
          <w:p w14:paraId="4DBFC0AA" w14:textId="77777777" w:rsidR="000267DE" w:rsidRPr="004821BA" w:rsidRDefault="000267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4821BA">
              <w:rPr>
                <w:rFonts w:ascii="Open Sans" w:hAnsi="Open Sans" w:cs="Open Sans"/>
              </w:rPr>
              <w:t>Services and supports for daily living promote each consumer’s emotional, spiritual and psychological well-being.</w:t>
            </w:r>
          </w:p>
        </w:tc>
        <w:tc>
          <w:tcPr>
            <w:tcW w:w="1886" w:type="dxa"/>
            <w:shd w:val="clear" w:color="auto" w:fill="auto"/>
          </w:tcPr>
          <w:p w14:paraId="504F1458" w14:textId="77777777" w:rsidR="000267DE" w:rsidRPr="004821BA"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91922258"/>
                <w:placeholder>
                  <w:docPart w:val="C076A1E8186A4D378CDAE9949D5368DB"/>
                </w:placeholder>
                <w:dropDownList>
                  <w:listItem w:displayText="choose a rating" w:value="choose a rating"/>
                  <w:listItem w:displayText="Compliant" w:value="Compliant"/>
                  <w:listItem w:displayText="Not Compliant" w:value="Not Compliant"/>
                </w:dropDownList>
              </w:sdtPr>
              <w:sdtContent>
                <w:r w:rsidR="000267DE" w:rsidRPr="004821BA">
                  <w:rPr>
                    <w:rFonts w:ascii="Open Sans" w:hAnsi="Open Sans" w:cs="Open Sans"/>
                  </w:rPr>
                  <w:t>Compliant</w:t>
                </w:r>
              </w:sdtContent>
            </w:sdt>
            <w:r w:rsidR="000267DE" w:rsidRPr="004821BA">
              <w:rPr>
                <w:rFonts w:ascii="Open Sans" w:eastAsia="Open Sans" w:hAnsi="Open Sans" w:cs="Open Sans"/>
              </w:rPr>
              <w:t xml:space="preserve"> </w:t>
            </w:r>
          </w:p>
        </w:tc>
        <w:tc>
          <w:tcPr>
            <w:tcW w:w="1977" w:type="dxa"/>
            <w:shd w:val="clear" w:color="auto" w:fill="auto"/>
          </w:tcPr>
          <w:p w14:paraId="04CC64F7" w14:textId="77777777" w:rsidR="000267DE" w:rsidRPr="004821BA"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21543196"/>
                <w:placeholder>
                  <w:docPart w:val="F9154A1C62EE4CF2BDFBFB0D71E01DA2"/>
                </w:placeholder>
                <w:dropDownList>
                  <w:listItem w:displayText="choose a rating" w:value="choose a rating"/>
                  <w:listItem w:displayText="Compliant" w:value="Compliant"/>
                  <w:listItem w:displayText="Not Compliant" w:value="Not Compliant"/>
                </w:dropDownList>
              </w:sdtPr>
              <w:sdtContent>
                <w:r w:rsidR="000267DE" w:rsidRPr="004821BA">
                  <w:rPr>
                    <w:rFonts w:ascii="Open Sans" w:hAnsi="Open Sans" w:cs="Open Sans"/>
                  </w:rPr>
                  <w:t>Compliant</w:t>
                </w:r>
              </w:sdtContent>
            </w:sdt>
            <w:r w:rsidR="000267DE" w:rsidRPr="004821BA">
              <w:rPr>
                <w:rFonts w:ascii="Open Sans" w:eastAsia="Open Sans" w:hAnsi="Open Sans" w:cs="Open Sans"/>
              </w:rPr>
              <w:t xml:space="preserve"> </w:t>
            </w:r>
          </w:p>
        </w:tc>
      </w:tr>
      <w:tr w:rsidR="00BD37FA" w:rsidRPr="004821BA" w14:paraId="668609A6" w14:textId="77777777" w:rsidTr="00BD37F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1E479E" w14:textId="77777777" w:rsidR="000267DE" w:rsidRPr="004821BA" w:rsidRDefault="000267DE" w:rsidP="007E513C">
            <w:pPr>
              <w:spacing w:line="22" w:lineRule="atLeast"/>
              <w:rPr>
                <w:rFonts w:ascii="Open Sans" w:hAnsi="Open Sans" w:cs="Open Sans"/>
              </w:rPr>
            </w:pPr>
            <w:r w:rsidRPr="004821BA">
              <w:rPr>
                <w:rFonts w:ascii="Open Sans" w:hAnsi="Open Sans" w:cs="Open Sans"/>
              </w:rPr>
              <w:t>Requirement 4(3)(c)</w:t>
            </w:r>
          </w:p>
        </w:tc>
        <w:tc>
          <w:tcPr>
            <w:tcW w:w="4740" w:type="dxa"/>
            <w:shd w:val="clear" w:color="auto" w:fill="auto"/>
          </w:tcPr>
          <w:p w14:paraId="5BAE474C" w14:textId="77777777" w:rsidR="000267DE" w:rsidRPr="004821BA" w:rsidRDefault="000267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4821BA">
              <w:rPr>
                <w:rFonts w:ascii="Open Sans" w:hAnsi="Open Sans" w:cs="Open Sans"/>
              </w:rPr>
              <w:t>Services and supports for daily living assist each consumer to:</w:t>
            </w:r>
          </w:p>
          <w:p w14:paraId="47F212B7" w14:textId="77777777" w:rsidR="000267DE" w:rsidRPr="004821BA" w:rsidRDefault="000267DE"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4821BA">
              <w:rPr>
                <w:rFonts w:ascii="Open Sans" w:hAnsi="Open Sans" w:cs="Open Sans"/>
              </w:rPr>
              <w:t>participate in their community within and outside the organisation’s service environment; and</w:t>
            </w:r>
          </w:p>
          <w:p w14:paraId="2CC4C3BC" w14:textId="77777777" w:rsidR="000267DE" w:rsidRPr="004821BA" w:rsidRDefault="000267DE"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4821BA">
              <w:rPr>
                <w:rFonts w:ascii="Open Sans" w:hAnsi="Open Sans" w:cs="Open Sans"/>
              </w:rPr>
              <w:t>have social and personal relationships; and</w:t>
            </w:r>
          </w:p>
          <w:p w14:paraId="1395C131" w14:textId="77777777" w:rsidR="000267DE" w:rsidRPr="004821BA" w:rsidRDefault="000267DE"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4821BA">
              <w:rPr>
                <w:rFonts w:ascii="Open Sans" w:hAnsi="Open Sans" w:cs="Open Sans"/>
              </w:rPr>
              <w:t>do the things of interest to them.</w:t>
            </w:r>
          </w:p>
        </w:tc>
        <w:tc>
          <w:tcPr>
            <w:tcW w:w="1886" w:type="dxa"/>
            <w:shd w:val="clear" w:color="auto" w:fill="auto"/>
          </w:tcPr>
          <w:p w14:paraId="7321299F" w14:textId="77777777" w:rsidR="000267DE" w:rsidRPr="004821BA"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2256646"/>
                <w:placeholder>
                  <w:docPart w:val="2C6E7A9148C84A39B4F07605B117FDA4"/>
                </w:placeholder>
                <w:dropDownList>
                  <w:listItem w:displayText="choose a rating" w:value="choose a rating"/>
                  <w:listItem w:displayText="Compliant" w:value="Compliant"/>
                  <w:listItem w:displayText="Not Compliant" w:value="Not Compliant"/>
                </w:dropDownList>
              </w:sdtPr>
              <w:sdtContent>
                <w:r w:rsidR="000267DE" w:rsidRPr="004821BA">
                  <w:rPr>
                    <w:rFonts w:ascii="Open Sans" w:hAnsi="Open Sans" w:cs="Open Sans"/>
                  </w:rPr>
                  <w:t>Compliant</w:t>
                </w:r>
              </w:sdtContent>
            </w:sdt>
            <w:r w:rsidR="000267DE" w:rsidRPr="004821BA">
              <w:rPr>
                <w:rFonts w:ascii="Open Sans" w:eastAsia="Open Sans" w:hAnsi="Open Sans" w:cs="Open Sans"/>
              </w:rPr>
              <w:t xml:space="preserve"> </w:t>
            </w:r>
          </w:p>
        </w:tc>
        <w:tc>
          <w:tcPr>
            <w:tcW w:w="1977" w:type="dxa"/>
            <w:shd w:val="clear" w:color="auto" w:fill="auto"/>
          </w:tcPr>
          <w:p w14:paraId="5A46BB23" w14:textId="77777777" w:rsidR="000267DE" w:rsidRPr="004821BA"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48751203"/>
                <w:placeholder>
                  <w:docPart w:val="8FB4B4DE7F8440398F9CBA7C776941EA"/>
                </w:placeholder>
                <w:dropDownList>
                  <w:listItem w:displayText="choose a rating" w:value="choose a rating"/>
                  <w:listItem w:displayText="Compliant" w:value="Compliant"/>
                  <w:listItem w:displayText="Not Compliant" w:value="Not Compliant"/>
                </w:dropDownList>
              </w:sdtPr>
              <w:sdtContent>
                <w:r w:rsidR="000267DE" w:rsidRPr="004821BA">
                  <w:rPr>
                    <w:rFonts w:ascii="Open Sans" w:hAnsi="Open Sans" w:cs="Open Sans"/>
                  </w:rPr>
                  <w:t>Compliant</w:t>
                </w:r>
              </w:sdtContent>
            </w:sdt>
            <w:r w:rsidR="000267DE" w:rsidRPr="004821BA">
              <w:rPr>
                <w:rFonts w:ascii="Open Sans" w:eastAsia="Open Sans" w:hAnsi="Open Sans" w:cs="Open Sans"/>
              </w:rPr>
              <w:t xml:space="preserve"> </w:t>
            </w:r>
          </w:p>
        </w:tc>
      </w:tr>
      <w:tr w:rsidR="00BD37FA" w:rsidRPr="004821BA" w14:paraId="50B08CD8" w14:textId="77777777" w:rsidTr="00BD37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2D20A3" w14:textId="77777777" w:rsidR="000267DE" w:rsidRPr="004821BA" w:rsidRDefault="000267DE" w:rsidP="007E513C">
            <w:pPr>
              <w:spacing w:line="22" w:lineRule="atLeast"/>
              <w:rPr>
                <w:rFonts w:ascii="Open Sans" w:hAnsi="Open Sans" w:cs="Open Sans"/>
              </w:rPr>
            </w:pPr>
            <w:r w:rsidRPr="004821BA">
              <w:rPr>
                <w:rFonts w:ascii="Open Sans" w:hAnsi="Open Sans" w:cs="Open Sans"/>
              </w:rPr>
              <w:t>Requirement 4(3)(d)</w:t>
            </w:r>
          </w:p>
        </w:tc>
        <w:tc>
          <w:tcPr>
            <w:tcW w:w="4740" w:type="dxa"/>
            <w:shd w:val="clear" w:color="auto" w:fill="auto"/>
          </w:tcPr>
          <w:p w14:paraId="4149E64E" w14:textId="77777777" w:rsidR="000267DE" w:rsidRPr="004821BA" w:rsidRDefault="000267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4821BA">
              <w:rPr>
                <w:rFonts w:ascii="Open Sans" w:hAnsi="Open Sans" w:cs="Open Sans"/>
              </w:rPr>
              <w:t>Information about the consumer’s condition, needs and preferences is communicated within the organisation, and with others where responsibility for care is shared.</w:t>
            </w:r>
          </w:p>
        </w:tc>
        <w:tc>
          <w:tcPr>
            <w:tcW w:w="1886" w:type="dxa"/>
            <w:shd w:val="clear" w:color="auto" w:fill="auto"/>
          </w:tcPr>
          <w:p w14:paraId="4B15170D" w14:textId="77777777" w:rsidR="000267DE" w:rsidRPr="004821BA"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46415421"/>
                <w:placeholder>
                  <w:docPart w:val="4FDA2537D8EB48D2AE0457ED874E1BB0"/>
                </w:placeholder>
                <w:dropDownList>
                  <w:listItem w:displayText="choose a rating" w:value="choose a rating"/>
                  <w:listItem w:displayText="Compliant" w:value="Compliant"/>
                  <w:listItem w:displayText="Not Compliant" w:value="Not Compliant"/>
                </w:dropDownList>
              </w:sdtPr>
              <w:sdtContent>
                <w:r w:rsidR="000267DE" w:rsidRPr="004821BA">
                  <w:rPr>
                    <w:rFonts w:ascii="Open Sans" w:hAnsi="Open Sans" w:cs="Open Sans"/>
                  </w:rPr>
                  <w:t>Compliant</w:t>
                </w:r>
              </w:sdtContent>
            </w:sdt>
            <w:r w:rsidR="000267DE" w:rsidRPr="004821BA">
              <w:rPr>
                <w:rFonts w:ascii="Open Sans" w:eastAsia="Open Sans" w:hAnsi="Open Sans" w:cs="Open Sans"/>
              </w:rPr>
              <w:t xml:space="preserve"> </w:t>
            </w:r>
          </w:p>
        </w:tc>
        <w:tc>
          <w:tcPr>
            <w:tcW w:w="1977" w:type="dxa"/>
            <w:shd w:val="clear" w:color="auto" w:fill="auto"/>
          </w:tcPr>
          <w:p w14:paraId="032229F7" w14:textId="77777777" w:rsidR="000267DE" w:rsidRPr="004821BA"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61905958"/>
                <w:placeholder>
                  <w:docPart w:val="1914D7E5D03B43A695C22B7D9E9023EF"/>
                </w:placeholder>
                <w:dropDownList>
                  <w:listItem w:displayText="choose a rating" w:value="choose a rating"/>
                  <w:listItem w:displayText="Compliant" w:value="Compliant"/>
                  <w:listItem w:displayText="Not Compliant" w:value="Not Compliant"/>
                </w:dropDownList>
              </w:sdtPr>
              <w:sdtContent>
                <w:r w:rsidR="000267DE" w:rsidRPr="004821BA">
                  <w:rPr>
                    <w:rFonts w:ascii="Open Sans" w:hAnsi="Open Sans" w:cs="Open Sans"/>
                  </w:rPr>
                  <w:t>Compliant</w:t>
                </w:r>
              </w:sdtContent>
            </w:sdt>
            <w:r w:rsidR="000267DE" w:rsidRPr="004821BA">
              <w:rPr>
                <w:rFonts w:ascii="Open Sans" w:eastAsia="Open Sans" w:hAnsi="Open Sans" w:cs="Open Sans"/>
              </w:rPr>
              <w:t xml:space="preserve"> </w:t>
            </w:r>
          </w:p>
        </w:tc>
      </w:tr>
      <w:tr w:rsidR="00BD37FA" w:rsidRPr="004821BA" w14:paraId="5F3A1893" w14:textId="77777777" w:rsidTr="00BD37F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182971" w14:textId="77777777" w:rsidR="000267DE" w:rsidRPr="004821BA" w:rsidRDefault="000267DE" w:rsidP="007E513C">
            <w:pPr>
              <w:spacing w:line="22" w:lineRule="atLeast"/>
              <w:rPr>
                <w:rFonts w:ascii="Open Sans" w:hAnsi="Open Sans" w:cs="Open Sans"/>
              </w:rPr>
            </w:pPr>
            <w:r w:rsidRPr="004821BA">
              <w:rPr>
                <w:rFonts w:ascii="Open Sans" w:hAnsi="Open Sans" w:cs="Open Sans"/>
              </w:rPr>
              <w:t>Requirement 4(3)(e)</w:t>
            </w:r>
          </w:p>
        </w:tc>
        <w:tc>
          <w:tcPr>
            <w:tcW w:w="4740" w:type="dxa"/>
            <w:shd w:val="clear" w:color="auto" w:fill="auto"/>
          </w:tcPr>
          <w:p w14:paraId="59FA9EE7" w14:textId="77777777" w:rsidR="000267DE" w:rsidRPr="004821BA" w:rsidRDefault="000267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4821BA">
              <w:rPr>
                <w:rFonts w:ascii="Open Sans" w:hAnsi="Open Sans" w:cs="Open Sans"/>
              </w:rPr>
              <w:t>Timely and appropriate referrals to individuals, other organisations and providers of other care and services.</w:t>
            </w:r>
          </w:p>
        </w:tc>
        <w:tc>
          <w:tcPr>
            <w:tcW w:w="1886" w:type="dxa"/>
            <w:shd w:val="clear" w:color="auto" w:fill="auto"/>
          </w:tcPr>
          <w:p w14:paraId="7EAEEF5D" w14:textId="77777777" w:rsidR="000267DE" w:rsidRPr="004821BA"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00809281"/>
                <w:placeholder>
                  <w:docPart w:val="C9E7CD3C70A241D49D00DF0FCFA75D41"/>
                </w:placeholder>
                <w:dropDownList>
                  <w:listItem w:displayText="choose a rating" w:value="choose a rating"/>
                  <w:listItem w:displayText="Compliant" w:value="Compliant"/>
                  <w:listItem w:displayText="Not Compliant" w:value="Not Compliant"/>
                </w:dropDownList>
              </w:sdtPr>
              <w:sdtContent>
                <w:r w:rsidR="000267DE" w:rsidRPr="004821BA">
                  <w:rPr>
                    <w:rFonts w:ascii="Open Sans" w:hAnsi="Open Sans" w:cs="Open Sans"/>
                  </w:rPr>
                  <w:t>Compliant</w:t>
                </w:r>
              </w:sdtContent>
            </w:sdt>
            <w:r w:rsidR="000267DE" w:rsidRPr="004821BA">
              <w:rPr>
                <w:rFonts w:ascii="Open Sans" w:eastAsia="Open Sans" w:hAnsi="Open Sans" w:cs="Open Sans"/>
              </w:rPr>
              <w:t xml:space="preserve"> </w:t>
            </w:r>
          </w:p>
        </w:tc>
        <w:tc>
          <w:tcPr>
            <w:tcW w:w="1977" w:type="dxa"/>
            <w:shd w:val="clear" w:color="auto" w:fill="auto"/>
          </w:tcPr>
          <w:p w14:paraId="1821AEC2" w14:textId="77777777" w:rsidR="000267DE" w:rsidRPr="004821BA"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48011887"/>
                <w:placeholder>
                  <w:docPart w:val="B689E0D6DEDF475389244BFFB963B472"/>
                </w:placeholder>
                <w:dropDownList>
                  <w:listItem w:displayText="choose a rating" w:value="choose a rating"/>
                  <w:listItem w:displayText="Compliant" w:value="Compliant"/>
                  <w:listItem w:displayText="Not Compliant" w:value="Not Compliant"/>
                </w:dropDownList>
              </w:sdtPr>
              <w:sdtContent>
                <w:r w:rsidR="000267DE" w:rsidRPr="004821BA">
                  <w:rPr>
                    <w:rFonts w:ascii="Open Sans" w:hAnsi="Open Sans" w:cs="Open Sans"/>
                  </w:rPr>
                  <w:t>Compliant</w:t>
                </w:r>
              </w:sdtContent>
            </w:sdt>
            <w:r w:rsidR="000267DE" w:rsidRPr="004821BA">
              <w:rPr>
                <w:rFonts w:ascii="Open Sans" w:eastAsia="Open Sans" w:hAnsi="Open Sans" w:cs="Open Sans"/>
              </w:rPr>
              <w:t xml:space="preserve"> </w:t>
            </w:r>
          </w:p>
        </w:tc>
      </w:tr>
      <w:tr w:rsidR="00BD37FA" w:rsidRPr="004821BA" w14:paraId="57813C28" w14:textId="77777777" w:rsidTr="00BD37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CD9FE9" w14:textId="77777777" w:rsidR="000267DE" w:rsidRPr="004821BA" w:rsidRDefault="000267DE" w:rsidP="007E513C">
            <w:pPr>
              <w:spacing w:line="22" w:lineRule="atLeast"/>
              <w:rPr>
                <w:rFonts w:ascii="Open Sans" w:hAnsi="Open Sans" w:cs="Open Sans"/>
              </w:rPr>
            </w:pPr>
            <w:r w:rsidRPr="004821BA">
              <w:rPr>
                <w:rFonts w:ascii="Open Sans" w:hAnsi="Open Sans" w:cs="Open Sans"/>
              </w:rPr>
              <w:t>Requirement 4(3)(f)</w:t>
            </w:r>
          </w:p>
        </w:tc>
        <w:tc>
          <w:tcPr>
            <w:tcW w:w="4740" w:type="dxa"/>
            <w:shd w:val="clear" w:color="auto" w:fill="auto"/>
          </w:tcPr>
          <w:p w14:paraId="357C85B0" w14:textId="77777777" w:rsidR="000267DE" w:rsidRPr="004821BA" w:rsidRDefault="000267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4821BA">
              <w:rPr>
                <w:rFonts w:ascii="Open Sans" w:hAnsi="Open Sans" w:cs="Open Sans"/>
              </w:rPr>
              <w:t>Where meals are provided, they are varied and of suitable quality and quantity.</w:t>
            </w:r>
          </w:p>
        </w:tc>
        <w:tc>
          <w:tcPr>
            <w:tcW w:w="1886" w:type="dxa"/>
            <w:shd w:val="clear" w:color="auto" w:fill="auto"/>
          </w:tcPr>
          <w:p w14:paraId="052174D4" w14:textId="77777777" w:rsidR="000267DE" w:rsidRPr="004821BA"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08969318"/>
                <w:placeholder>
                  <w:docPart w:val="DF79120A02924ECDB878769771ED1093"/>
                </w:placeholder>
                <w:dropDownList>
                  <w:listItem w:displayText="choose a rating" w:value="choose a rating"/>
                  <w:listItem w:displayText="Compliant" w:value="Compliant"/>
                  <w:listItem w:displayText="Not Compliant" w:value="Not Compliant"/>
                </w:dropDownList>
              </w:sdtPr>
              <w:sdtContent>
                <w:r w:rsidR="000267DE" w:rsidRPr="004821BA">
                  <w:rPr>
                    <w:rFonts w:ascii="Open Sans" w:hAnsi="Open Sans" w:cs="Open Sans"/>
                  </w:rPr>
                  <w:t>Compliant</w:t>
                </w:r>
              </w:sdtContent>
            </w:sdt>
            <w:r w:rsidR="000267DE" w:rsidRPr="004821BA">
              <w:rPr>
                <w:rFonts w:ascii="Open Sans" w:eastAsia="Open Sans" w:hAnsi="Open Sans" w:cs="Open Sans"/>
              </w:rPr>
              <w:t xml:space="preserve"> </w:t>
            </w:r>
          </w:p>
        </w:tc>
        <w:tc>
          <w:tcPr>
            <w:tcW w:w="1977" w:type="dxa"/>
            <w:shd w:val="clear" w:color="auto" w:fill="auto"/>
          </w:tcPr>
          <w:p w14:paraId="6F8B8BDB" w14:textId="77777777" w:rsidR="000267DE" w:rsidRPr="004821BA"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91284084"/>
                <w:placeholder>
                  <w:docPart w:val="ED50A2C83F134EF6B36F104A0EFE3E3D"/>
                </w:placeholder>
                <w:dropDownList>
                  <w:listItem w:displayText="choose a rating" w:value="choose a rating"/>
                  <w:listItem w:displayText="Compliant" w:value="Compliant"/>
                  <w:listItem w:displayText="Not Compliant" w:value="Not Compliant"/>
                </w:dropDownList>
              </w:sdtPr>
              <w:sdtContent>
                <w:r w:rsidR="000267DE" w:rsidRPr="004821BA">
                  <w:rPr>
                    <w:rFonts w:ascii="Open Sans" w:hAnsi="Open Sans" w:cs="Open Sans"/>
                  </w:rPr>
                  <w:t>Compliant</w:t>
                </w:r>
              </w:sdtContent>
            </w:sdt>
            <w:r w:rsidR="000267DE" w:rsidRPr="004821BA">
              <w:rPr>
                <w:rFonts w:ascii="Open Sans" w:eastAsia="Open Sans" w:hAnsi="Open Sans" w:cs="Open Sans"/>
              </w:rPr>
              <w:t xml:space="preserve"> </w:t>
            </w:r>
          </w:p>
        </w:tc>
      </w:tr>
      <w:tr w:rsidR="00BD37FA" w14:paraId="79130E42" w14:textId="77777777" w:rsidTr="00BD37FA">
        <w:tc>
          <w:tcPr>
            <w:cnfStyle w:val="001000000000" w:firstRow="0" w:lastRow="0" w:firstColumn="1" w:lastColumn="0" w:oddVBand="0" w:evenVBand="0" w:oddHBand="0" w:evenHBand="0" w:firstRowFirstColumn="0" w:firstRowLastColumn="0" w:lastRowFirstColumn="0" w:lastRowLastColumn="0"/>
            <w:tcW w:w="0" w:type="auto"/>
          </w:tcPr>
          <w:p w14:paraId="13ED9E14" w14:textId="77777777" w:rsidR="000267DE" w:rsidRPr="004821BA" w:rsidRDefault="000267DE" w:rsidP="007E513C">
            <w:pPr>
              <w:spacing w:line="22" w:lineRule="atLeast"/>
              <w:rPr>
                <w:rFonts w:ascii="Open Sans" w:hAnsi="Open Sans" w:cs="Open Sans"/>
              </w:rPr>
            </w:pPr>
            <w:r w:rsidRPr="004821BA">
              <w:rPr>
                <w:rFonts w:ascii="Open Sans" w:hAnsi="Open Sans" w:cs="Open Sans"/>
              </w:rPr>
              <w:t>Requirement 4(3)(g)</w:t>
            </w:r>
          </w:p>
        </w:tc>
        <w:tc>
          <w:tcPr>
            <w:tcW w:w="4740" w:type="dxa"/>
          </w:tcPr>
          <w:p w14:paraId="1DD62D0D" w14:textId="77777777" w:rsidR="000267DE" w:rsidRPr="004821BA" w:rsidRDefault="000267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4821BA">
              <w:rPr>
                <w:rFonts w:ascii="Open Sans" w:hAnsi="Open Sans" w:cs="Open Sans"/>
              </w:rPr>
              <w:t>Where equipment is provided, it is safe, suitable, clean and well maintained.</w:t>
            </w:r>
          </w:p>
        </w:tc>
        <w:tc>
          <w:tcPr>
            <w:tcW w:w="1886" w:type="dxa"/>
          </w:tcPr>
          <w:p w14:paraId="3C8AFFA6" w14:textId="77777777" w:rsidR="000267DE" w:rsidRPr="004821BA"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93230907"/>
                <w:placeholder>
                  <w:docPart w:val="A3E80EA377A940D488A658DC2E64C01E"/>
                </w:placeholder>
                <w:dropDownList>
                  <w:listItem w:displayText="choose a rating" w:value="choose a rating"/>
                  <w:listItem w:displayText="Compliant" w:value="Compliant"/>
                  <w:listItem w:displayText="Not Compliant" w:value="Not Compliant"/>
                </w:dropDownList>
              </w:sdtPr>
              <w:sdtContent>
                <w:r w:rsidR="000267DE" w:rsidRPr="004821BA">
                  <w:rPr>
                    <w:rFonts w:ascii="Open Sans" w:hAnsi="Open Sans" w:cs="Open Sans"/>
                  </w:rPr>
                  <w:t>Compliant</w:t>
                </w:r>
              </w:sdtContent>
            </w:sdt>
            <w:r w:rsidR="000267DE" w:rsidRPr="004821BA">
              <w:rPr>
                <w:rFonts w:ascii="Open Sans" w:eastAsia="Open Sans" w:hAnsi="Open Sans" w:cs="Open Sans"/>
              </w:rPr>
              <w:t xml:space="preserve"> </w:t>
            </w:r>
          </w:p>
        </w:tc>
        <w:tc>
          <w:tcPr>
            <w:tcW w:w="1977" w:type="dxa"/>
          </w:tcPr>
          <w:p w14:paraId="3B7E586D" w14:textId="77777777" w:rsidR="000267DE" w:rsidRPr="004821BA"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13273656"/>
                <w:placeholder>
                  <w:docPart w:val="54D57349EA0D4ED5B4CF392563751624"/>
                </w:placeholder>
                <w:dropDownList>
                  <w:listItem w:displayText="choose a rating" w:value="choose a rating"/>
                  <w:listItem w:displayText="Compliant" w:value="Compliant"/>
                  <w:listItem w:displayText="Not Compliant" w:value="Not Compliant"/>
                </w:dropDownList>
              </w:sdtPr>
              <w:sdtContent>
                <w:r w:rsidR="000267DE" w:rsidRPr="004821BA">
                  <w:rPr>
                    <w:rFonts w:ascii="Open Sans" w:hAnsi="Open Sans" w:cs="Open Sans"/>
                  </w:rPr>
                  <w:t>Compliant</w:t>
                </w:r>
              </w:sdtContent>
            </w:sdt>
            <w:r w:rsidR="000267DE" w:rsidRPr="004821BA">
              <w:rPr>
                <w:rFonts w:ascii="Open Sans" w:eastAsia="Open Sans" w:hAnsi="Open Sans" w:cs="Open Sans"/>
              </w:rPr>
              <w:t xml:space="preserve"> </w:t>
            </w:r>
          </w:p>
        </w:tc>
      </w:tr>
    </w:tbl>
    <w:p w14:paraId="6B16F0CF" w14:textId="77777777" w:rsidR="000267DE" w:rsidRPr="00785136" w:rsidRDefault="000267DE" w:rsidP="007B3959">
      <w:pPr>
        <w:pStyle w:val="Heading20"/>
        <w:rPr>
          <w:rFonts w:ascii="Open Sans" w:hAnsi="Open Sans" w:cs="Open Sans"/>
          <w:color w:val="781E77"/>
        </w:rPr>
      </w:pPr>
      <w:r w:rsidRPr="00785136">
        <w:rPr>
          <w:rFonts w:ascii="Open Sans" w:hAnsi="Open Sans" w:cs="Open Sans"/>
          <w:color w:val="781E77"/>
        </w:rPr>
        <w:t>Findings</w:t>
      </w:r>
    </w:p>
    <w:p w14:paraId="6E4DF578" w14:textId="53777731" w:rsidR="0070713A" w:rsidRDefault="0070713A" w:rsidP="0099521B">
      <w:pPr>
        <w:pStyle w:val="NormalArial"/>
        <w:rPr>
          <w:rFonts w:ascii="Open Sans" w:hAnsi="Open Sans" w:cs="Open Sans"/>
          <w:u w:val="single"/>
        </w:rPr>
      </w:pPr>
      <w:r w:rsidRPr="00AB112A">
        <w:rPr>
          <w:rFonts w:ascii="Open Sans" w:hAnsi="Open Sans" w:cs="Open Sans"/>
          <w:u w:val="single"/>
        </w:rPr>
        <w:t xml:space="preserve">Requirements </w:t>
      </w:r>
      <w:r>
        <w:rPr>
          <w:rFonts w:ascii="Open Sans" w:hAnsi="Open Sans" w:cs="Open Sans"/>
          <w:u w:val="single"/>
        </w:rPr>
        <w:t>4</w:t>
      </w:r>
      <w:r w:rsidRPr="00AB112A">
        <w:rPr>
          <w:rFonts w:ascii="Open Sans" w:hAnsi="Open Sans" w:cs="Open Sans"/>
          <w:u w:val="single"/>
        </w:rPr>
        <w:t>(3)(</w:t>
      </w:r>
      <w:r>
        <w:rPr>
          <w:rFonts w:ascii="Open Sans" w:hAnsi="Open Sans" w:cs="Open Sans"/>
          <w:u w:val="single"/>
        </w:rPr>
        <w:t>a</w:t>
      </w:r>
      <w:r w:rsidRPr="00AB112A">
        <w:rPr>
          <w:rFonts w:ascii="Open Sans" w:hAnsi="Open Sans" w:cs="Open Sans"/>
          <w:u w:val="single"/>
        </w:rPr>
        <w:t>)</w:t>
      </w:r>
    </w:p>
    <w:p w14:paraId="11BDFB14" w14:textId="4C031DF9" w:rsidR="0070713A" w:rsidRDefault="0070713A" w:rsidP="0070713A">
      <w:pPr>
        <w:pStyle w:val="NormalArial"/>
        <w:rPr>
          <w:rFonts w:ascii="Open Sans" w:hAnsi="Open Sans" w:cs="Open Sans"/>
        </w:rPr>
      </w:pPr>
      <w:r w:rsidRPr="00D8463C">
        <w:rPr>
          <w:rFonts w:ascii="Open Sans" w:hAnsi="Open Sans" w:cs="Open Sans"/>
        </w:rPr>
        <w:lastRenderedPageBreak/>
        <w:t xml:space="preserve">The Assessment Team reported the provider did not demonstrate </w:t>
      </w:r>
      <w:r w:rsidR="008470FE">
        <w:rPr>
          <w:rFonts w:ascii="Open Sans" w:hAnsi="Open Sans" w:cs="Open Sans"/>
        </w:rPr>
        <w:t xml:space="preserve">each consumer </w:t>
      </w:r>
      <w:r w:rsidR="00421E25">
        <w:rPr>
          <w:rFonts w:ascii="Open Sans" w:hAnsi="Open Sans" w:cs="Open Sans"/>
        </w:rPr>
        <w:t>received services and supports for daily living that met their needs, goal</w:t>
      </w:r>
      <w:r w:rsidR="00A71E7A">
        <w:rPr>
          <w:rFonts w:ascii="Open Sans" w:hAnsi="Open Sans" w:cs="Open Sans"/>
        </w:rPr>
        <w:t>s and preferences</w:t>
      </w:r>
      <w:r w:rsidRPr="00D8463C">
        <w:rPr>
          <w:rFonts w:ascii="Open Sans" w:hAnsi="Open Sans" w:cs="Open Sans"/>
        </w:rPr>
        <w:t>. The Assessment Team provided the following evidence relevant to my finding:</w:t>
      </w:r>
    </w:p>
    <w:p w14:paraId="04B98A11" w14:textId="31B2EBD9" w:rsidR="00A70179" w:rsidRDefault="0070713A" w:rsidP="0070713A">
      <w:pPr>
        <w:pStyle w:val="NormalArial"/>
        <w:numPr>
          <w:ilvl w:val="0"/>
          <w:numId w:val="31"/>
        </w:numPr>
        <w:rPr>
          <w:rFonts w:ascii="Open Sans" w:hAnsi="Open Sans" w:cs="Open Sans"/>
        </w:rPr>
      </w:pPr>
      <w:r w:rsidRPr="00A70179">
        <w:rPr>
          <w:rFonts w:ascii="Open Sans" w:hAnsi="Open Sans" w:cs="Open Sans"/>
        </w:rPr>
        <w:t xml:space="preserve">Consumers </w:t>
      </w:r>
      <w:r w:rsidR="007F747A" w:rsidRPr="00A70179">
        <w:rPr>
          <w:rFonts w:ascii="Open Sans" w:hAnsi="Open Sans" w:cs="Open Sans"/>
        </w:rPr>
        <w:t xml:space="preserve">and their representatives described the impact of service interruptions </w:t>
      </w:r>
      <w:r w:rsidR="00AD0057" w:rsidRPr="00A70179">
        <w:rPr>
          <w:rFonts w:ascii="Open Sans" w:hAnsi="Open Sans" w:cs="Open Sans"/>
        </w:rPr>
        <w:t xml:space="preserve">due to the sudden </w:t>
      </w:r>
      <w:r w:rsidR="009E0D00" w:rsidRPr="00A70179">
        <w:rPr>
          <w:rFonts w:ascii="Open Sans" w:hAnsi="Open Sans" w:cs="Open Sans"/>
        </w:rPr>
        <w:t xml:space="preserve">termination of subcontracted services. </w:t>
      </w:r>
      <w:r w:rsidR="00607D27" w:rsidRPr="00607D27">
        <w:rPr>
          <w:rFonts w:ascii="Open Sans" w:hAnsi="Open Sans" w:cs="Open Sans"/>
        </w:rPr>
        <w:t>A representative articulated the consumer was now afraid to enter her garden as the lawn was overgrown, and there was a risk of snakes due to their proximity to the bush</w:t>
      </w:r>
      <w:r w:rsidR="00A70179">
        <w:rPr>
          <w:rFonts w:ascii="Open Sans" w:hAnsi="Open Sans" w:cs="Open Sans"/>
        </w:rPr>
        <w:t>.</w:t>
      </w:r>
      <w:r w:rsidR="00E32284">
        <w:rPr>
          <w:rFonts w:ascii="Open Sans" w:hAnsi="Open Sans" w:cs="Open Sans"/>
        </w:rPr>
        <w:t xml:space="preserve"> A</w:t>
      </w:r>
      <w:r w:rsidR="00BE0459">
        <w:rPr>
          <w:rFonts w:ascii="Open Sans" w:hAnsi="Open Sans" w:cs="Open Sans"/>
        </w:rPr>
        <w:t xml:space="preserve">nother consumer suffered a fall due to the unattended nature of their lawn. </w:t>
      </w:r>
      <w:r w:rsidR="005E6B55">
        <w:rPr>
          <w:rFonts w:ascii="Open Sans" w:hAnsi="Open Sans" w:cs="Open Sans"/>
        </w:rPr>
        <w:t xml:space="preserve">Another consumer resorted to paying privately </w:t>
      </w:r>
      <w:r w:rsidR="00682A82">
        <w:rPr>
          <w:rFonts w:ascii="Open Sans" w:hAnsi="Open Sans" w:cs="Open Sans"/>
        </w:rPr>
        <w:t>due to the long waitlist for gardening services.</w:t>
      </w:r>
    </w:p>
    <w:p w14:paraId="3A0144DA" w14:textId="67758EAD" w:rsidR="0070713A" w:rsidRPr="009F7382" w:rsidRDefault="00A75990" w:rsidP="009F7382">
      <w:pPr>
        <w:pStyle w:val="NormalArial"/>
        <w:numPr>
          <w:ilvl w:val="0"/>
          <w:numId w:val="31"/>
        </w:numPr>
        <w:rPr>
          <w:rFonts w:ascii="Open Sans" w:hAnsi="Open Sans" w:cs="Open Sans"/>
        </w:rPr>
      </w:pPr>
      <w:r w:rsidRPr="00A75990">
        <w:rPr>
          <w:rFonts w:ascii="Open Sans" w:hAnsi="Open Sans" w:cs="Open Sans"/>
        </w:rPr>
        <w:t>Staff stated in addition to garden maintenance services, consumers have had their subcontracted transport services discontinued which had impacted consumers</w:t>
      </w:r>
      <w:r w:rsidR="007729C6">
        <w:rPr>
          <w:rFonts w:ascii="Open Sans" w:hAnsi="Open Sans" w:cs="Open Sans"/>
        </w:rPr>
        <w:t>’</w:t>
      </w:r>
      <w:r w:rsidRPr="00A75990">
        <w:rPr>
          <w:rFonts w:ascii="Open Sans" w:hAnsi="Open Sans" w:cs="Open Sans"/>
        </w:rPr>
        <w:t xml:space="preserve"> </w:t>
      </w:r>
      <w:r w:rsidR="007729C6">
        <w:rPr>
          <w:rFonts w:ascii="Open Sans" w:hAnsi="Open Sans" w:cs="Open Sans"/>
        </w:rPr>
        <w:t>ability</w:t>
      </w:r>
      <w:r w:rsidRPr="00A75990">
        <w:rPr>
          <w:rFonts w:ascii="Open Sans" w:hAnsi="Open Sans" w:cs="Open Sans"/>
        </w:rPr>
        <w:t xml:space="preserve"> to attend outings and appointments. </w:t>
      </w:r>
      <w:r w:rsidR="00CD7DB7" w:rsidRPr="00CD7DB7">
        <w:rPr>
          <w:rFonts w:ascii="Open Sans" w:hAnsi="Open Sans" w:cs="Open Sans"/>
        </w:rPr>
        <w:t>Staff explained transport alternatives offered, such as taxi vouchers, were difficult for some consumers to use.</w:t>
      </w:r>
    </w:p>
    <w:p w14:paraId="5DBB2AA6" w14:textId="6BFCCF2A" w:rsidR="0070713A" w:rsidRDefault="003F31FF" w:rsidP="0070713A">
      <w:pPr>
        <w:pStyle w:val="NormalArial"/>
        <w:numPr>
          <w:ilvl w:val="0"/>
          <w:numId w:val="31"/>
        </w:numPr>
        <w:rPr>
          <w:rFonts w:ascii="Open Sans" w:hAnsi="Open Sans" w:cs="Open Sans"/>
        </w:rPr>
      </w:pPr>
      <w:r w:rsidRPr="003F31FF">
        <w:rPr>
          <w:rFonts w:ascii="Open Sans" w:hAnsi="Open Sans" w:cs="Open Sans"/>
        </w:rPr>
        <w:t>Management acknowledged the transition to in-house services was not implemented in a consumer-centred way and the discontinuation of services negatively impacted consumers</w:t>
      </w:r>
      <w:r w:rsidR="00DA669C">
        <w:rPr>
          <w:rFonts w:ascii="Open Sans" w:hAnsi="Open Sans" w:cs="Open Sans"/>
        </w:rPr>
        <w:t>.</w:t>
      </w:r>
    </w:p>
    <w:p w14:paraId="5A9DEB68" w14:textId="29F811AC" w:rsidR="00C272A2" w:rsidRDefault="0068044D" w:rsidP="0070713A">
      <w:pPr>
        <w:pStyle w:val="NormalArial"/>
        <w:numPr>
          <w:ilvl w:val="0"/>
          <w:numId w:val="31"/>
        </w:numPr>
        <w:rPr>
          <w:rFonts w:ascii="Open Sans" w:hAnsi="Open Sans" w:cs="Open Sans"/>
        </w:rPr>
      </w:pPr>
      <w:r w:rsidRPr="0068044D">
        <w:rPr>
          <w:rFonts w:ascii="Open Sans" w:hAnsi="Open Sans" w:cs="Open Sans"/>
        </w:rPr>
        <w:t>Documentation showed gardening services identified as important to consumers’ health and well-being were not provided due to an extensive waitlist</w:t>
      </w:r>
      <w:r w:rsidR="001B585F">
        <w:rPr>
          <w:rFonts w:ascii="Open Sans" w:hAnsi="Open Sans" w:cs="Open Sans"/>
        </w:rPr>
        <w:t>.</w:t>
      </w:r>
    </w:p>
    <w:p w14:paraId="705FF8C5" w14:textId="33346B13" w:rsidR="0070713A" w:rsidRDefault="0070713A" w:rsidP="0070713A">
      <w:pPr>
        <w:pStyle w:val="NormalArial"/>
        <w:rPr>
          <w:rFonts w:ascii="Open Sans" w:hAnsi="Open Sans" w:cs="Open Sans"/>
        </w:rPr>
      </w:pPr>
      <w:r w:rsidRPr="00B776A8">
        <w:rPr>
          <w:rFonts w:ascii="Open Sans" w:hAnsi="Open Sans" w:cs="Open Sans"/>
        </w:rPr>
        <w:t>In response to the Assessment Team’s report, the provider submitted a continuous improvement plan that</w:t>
      </w:r>
      <w:r w:rsidR="002270E7">
        <w:rPr>
          <w:rFonts w:ascii="Open Sans" w:hAnsi="Open Sans" w:cs="Open Sans"/>
        </w:rPr>
        <w:t xml:space="preserve"> outlined staff </w:t>
      </w:r>
      <w:r w:rsidR="00865433">
        <w:rPr>
          <w:rFonts w:ascii="Open Sans" w:hAnsi="Open Sans" w:cs="Open Sans"/>
        </w:rPr>
        <w:t>would be able to see</w:t>
      </w:r>
      <w:r w:rsidR="008C0670">
        <w:rPr>
          <w:rFonts w:ascii="Open Sans" w:hAnsi="Open Sans" w:cs="Open Sans"/>
        </w:rPr>
        <w:t xml:space="preserve"> support plans for all services delivered and ensure systems are integrated effectively.</w:t>
      </w:r>
    </w:p>
    <w:p w14:paraId="49B468A6" w14:textId="723F2CB0" w:rsidR="00220D67" w:rsidRDefault="00076FE5" w:rsidP="0099521B">
      <w:pPr>
        <w:pStyle w:val="NormalArial"/>
        <w:rPr>
          <w:rFonts w:ascii="Open Sans" w:hAnsi="Open Sans" w:cs="Open Sans"/>
        </w:rPr>
      </w:pPr>
      <w:r w:rsidRPr="00076FE5">
        <w:rPr>
          <w:rFonts w:ascii="Open Sans" w:hAnsi="Open Sans" w:cs="Open Sans"/>
        </w:rPr>
        <w:t xml:space="preserve">In coming to my finding, I have considered the Assessment Team’s report and the provider’s response. This Requirement expects organisations to support consumers in remaining as independent as possible and maintain a sense of well-being by providing services for daily living tailored to their needs, goals and preferences. I find this did not occur, as the sudden termination of subcontracted services negatively impacted consumers and did not demonstrate adequate consideration </w:t>
      </w:r>
      <w:r w:rsidR="00AE67A3">
        <w:rPr>
          <w:rFonts w:ascii="Open Sans" w:hAnsi="Open Sans" w:cs="Open Sans"/>
        </w:rPr>
        <w:t xml:space="preserve">or planning occurred </w:t>
      </w:r>
      <w:r w:rsidR="00D4698C">
        <w:rPr>
          <w:rFonts w:ascii="Open Sans" w:hAnsi="Open Sans" w:cs="Open Sans"/>
        </w:rPr>
        <w:t>that would enable seamless transition to in-house services with minimal impact on consumers.</w:t>
      </w:r>
      <w:r w:rsidRPr="00076FE5">
        <w:rPr>
          <w:rFonts w:ascii="Open Sans" w:hAnsi="Open Sans" w:cs="Open Sans"/>
        </w:rPr>
        <w:t xml:space="preserve"> </w:t>
      </w:r>
    </w:p>
    <w:p w14:paraId="3E72B48C" w14:textId="5FD907F2" w:rsidR="00076FE5" w:rsidRPr="00076FE5" w:rsidRDefault="00AD6D90" w:rsidP="0099521B">
      <w:pPr>
        <w:pStyle w:val="NormalArial"/>
        <w:rPr>
          <w:rFonts w:ascii="Open Sans" w:hAnsi="Open Sans" w:cs="Open Sans"/>
        </w:rPr>
      </w:pPr>
      <w:r>
        <w:rPr>
          <w:rFonts w:ascii="Open Sans" w:hAnsi="Open Sans" w:cs="Open Sans"/>
        </w:rPr>
        <w:t xml:space="preserve">The provider’s </w:t>
      </w:r>
      <w:r w:rsidR="006B4901">
        <w:rPr>
          <w:rFonts w:ascii="Open Sans" w:hAnsi="Open Sans" w:cs="Open Sans"/>
        </w:rPr>
        <w:t>response</w:t>
      </w:r>
      <w:r>
        <w:rPr>
          <w:rFonts w:ascii="Open Sans" w:hAnsi="Open Sans" w:cs="Open Sans"/>
        </w:rPr>
        <w:t xml:space="preserve"> did not demonstrate </w:t>
      </w:r>
      <w:r w:rsidR="004C0356">
        <w:rPr>
          <w:rFonts w:ascii="Open Sans" w:hAnsi="Open Sans" w:cs="Open Sans"/>
        </w:rPr>
        <w:t xml:space="preserve">or explain how improvement initiatives </w:t>
      </w:r>
      <w:r w:rsidR="00076FE5" w:rsidRPr="00076FE5">
        <w:rPr>
          <w:rFonts w:ascii="Open Sans" w:hAnsi="Open Sans" w:cs="Open Sans"/>
        </w:rPr>
        <w:t>correlate to meeting the intent of this Requirement. Additionally, the provider did not address whether services had resumed for consumers who experienced interruptions to their gardening services.</w:t>
      </w:r>
    </w:p>
    <w:p w14:paraId="757FA036" w14:textId="48715264" w:rsidR="0070713A" w:rsidRPr="0070713A" w:rsidRDefault="0070713A" w:rsidP="0099521B">
      <w:pPr>
        <w:pStyle w:val="NormalArial"/>
        <w:rPr>
          <w:rFonts w:ascii="Open Sans" w:hAnsi="Open Sans" w:cs="Open Sans"/>
        </w:rPr>
      </w:pPr>
      <w:r w:rsidRPr="007C78EB">
        <w:rPr>
          <w:rFonts w:ascii="Open Sans" w:hAnsi="Open Sans" w:cs="Open Sans"/>
        </w:rPr>
        <w:t xml:space="preserve">Based on the information summarised above, I find the provider, in relation to </w:t>
      </w:r>
      <w:r>
        <w:rPr>
          <w:rFonts w:ascii="Open Sans" w:hAnsi="Open Sans" w:cs="Open Sans"/>
        </w:rPr>
        <w:t>each</w:t>
      </w:r>
      <w:r w:rsidRPr="007C78EB">
        <w:rPr>
          <w:rFonts w:ascii="Open Sans" w:hAnsi="Open Sans" w:cs="Open Sans"/>
        </w:rPr>
        <w:t xml:space="preserve"> service, non-compliant </w:t>
      </w:r>
      <w:r w:rsidRPr="00D6010C">
        <w:rPr>
          <w:rFonts w:ascii="Open Sans" w:hAnsi="Open Sans" w:cs="Open Sans"/>
        </w:rPr>
        <w:t>with Requirements (3)(</w:t>
      </w:r>
      <w:r>
        <w:rPr>
          <w:rFonts w:ascii="Open Sans" w:hAnsi="Open Sans" w:cs="Open Sans"/>
        </w:rPr>
        <w:t>a</w:t>
      </w:r>
      <w:r w:rsidRPr="00D6010C">
        <w:rPr>
          <w:rFonts w:ascii="Open Sans" w:hAnsi="Open Sans" w:cs="Open Sans"/>
        </w:rPr>
        <w:t>) in</w:t>
      </w:r>
      <w:r w:rsidRPr="007C78EB">
        <w:rPr>
          <w:rFonts w:ascii="Open Sans" w:hAnsi="Open Sans" w:cs="Open Sans"/>
        </w:rPr>
        <w:t xml:space="preserve"> Standard </w:t>
      </w:r>
      <w:r>
        <w:rPr>
          <w:rFonts w:ascii="Open Sans" w:hAnsi="Open Sans" w:cs="Open Sans"/>
        </w:rPr>
        <w:t>4 Services and supports for daily living.</w:t>
      </w:r>
    </w:p>
    <w:p w14:paraId="5AF8E5BD" w14:textId="77777777" w:rsidR="006923AD" w:rsidRDefault="006923AD">
      <w:pPr>
        <w:spacing w:after="160" w:line="259" w:lineRule="auto"/>
        <w:rPr>
          <w:rFonts w:ascii="Open Sans" w:hAnsi="Open Sans" w:cs="Open Sans"/>
          <w:u w:val="single"/>
        </w:rPr>
      </w:pPr>
      <w:r>
        <w:rPr>
          <w:rFonts w:ascii="Open Sans" w:hAnsi="Open Sans" w:cs="Open Sans"/>
          <w:u w:val="single"/>
        </w:rPr>
        <w:br w:type="page"/>
      </w:r>
    </w:p>
    <w:p w14:paraId="5D921D2C" w14:textId="1BC4763E" w:rsidR="0099521B" w:rsidRDefault="0099521B" w:rsidP="0099521B">
      <w:pPr>
        <w:pStyle w:val="NormalArial"/>
        <w:rPr>
          <w:rFonts w:ascii="Open Sans" w:hAnsi="Open Sans" w:cs="Open Sans"/>
          <w:u w:val="single"/>
        </w:rPr>
      </w:pPr>
      <w:r w:rsidRPr="00AB112A">
        <w:rPr>
          <w:rFonts w:ascii="Open Sans" w:hAnsi="Open Sans" w:cs="Open Sans"/>
          <w:u w:val="single"/>
        </w:rPr>
        <w:lastRenderedPageBreak/>
        <w:t xml:space="preserve">Requirements </w:t>
      </w:r>
      <w:r>
        <w:rPr>
          <w:rFonts w:ascii="Open Sans" w:hAnsi="Open Sans" w:cs="Open Sans"/>
          <w:u w:val="single"/>
        </w:rPr>
        <w:t>4</w:t>
      </w:r>
      <w:r w:rsidRPr="00AB112A">
        <w:rPr>
          <w:rFonts w:ascii="Open Sans" w:hAnsi="Open Sans" w:cs="Open Sans"/>
          <w:u w:val="single"/>
        </w:rPr>
        <w:t>(3)(</w:t>
      </w:r>
      <w:r>
        <w:rPr>
          <w:rFonts w:ascii="Open Sans" w:hAnsi="Open Sans" w:cs="Open Sans"/>
          <w:u w:val="single"/>
        </w:rPr>
        <w:t>b</w:t>
      </w:r>
      <w:r w:rsidRPr="00AB112A">
        <w:rPr>
          <w:rFonts w:ascii="Open Sans" w:hAnsi="Open Sans" w:cs="Open Sans"/>
          <w:u w:val="single"/>
        </w:rPr>
        <w:t>)</w:t>
      </w:r>
      <w:r>
        <w:rPr>
          <w:rFonts w:ascii="Open Sans" w:hAnsi="Open Sans" w:cs="Open Sans"/>
          <w:u w:val="single"/>
        </w:rPr>
        <w:t>, 4</w:t>
      </w:r>
      <w:r w:rsidRPr="00AB112A">
        <w:rPr>
          <w:rFonts w:ascii="Open Sans" w:hAnsi="Open Sans" w:cs="Open Sans"/>
          <w:u w:val="single"/>
        </w:rPr>
        <w:t>(3)(</w:t>
      </w:r>
      <w:r>
        <w:rPr>
          <w:rFonts w:ascii="Open Sans" w:hAnsi="Open Sans" w:cs="Open Sans"/>
          <w:u w:val="single"/>
        </w:rPr>
        <w:t>c</w:t>
      </w:r>
      <w:r w:rsidRPr="00AB112A">
        <w:rPr>
          <w:rFonts w:ascii="Open Sans" w:hAnsi="Open Sans" w:cs="Open Sans"/>
          <w:u w:val="single"/>
        </w:rPr>
        <w:t>)</w:t>
      </w:r>
      <w:r>
        <w:rPr>
          <w:rFonts w:ascii="Open Sans" w:hAnsi="Open Sans" w:cs="Open Sans"/>
          <w:u w:val="single"/>
        </w:rPr>
        <w:t>, 4</w:t>
      </w:r>
      <w:r w:rsidRPr="00AB112A">
        <w:rPr>
          <w:rFonts w:ascii="Open Sans" w:hAnsi="Open Sans" w:cs="Open Sans"/>
          <w:u w:val="single"/>
        </w:rPr>
        <w:t>(3)(</w:t>
      </w:r>
      <w:r w:rsidR="0070713A">
        <w:rPr>
          <w:rFonts w:ascii="Open Sans" w:hAnsi="Open Sans" w:cs="Open Sans"/>
          <w:u w:val="single"/>
        </w:rPr>
        <w:t>d</w:t>
      </w:r>
      <w:r w:rsidRPr="00AB112A">
        <w:rPr>
          <w:rFonts w:ascii="Open Sans" w:hAnsi="Open Sans" w:cs="Open Sans"/>
          <w:u w:val="single"/>
        </w:rPr>
        <w:t>)</w:t>
      </w:r>
      <w:r>
        <w:rPr>
          <w:rFonts w:ascii="Open Sans" w:hAnsi="Open Sans" w:cs="Open Sans"/>
          <w:u w:val="single"/>
        </w:rPr>
        <w:t>, 4</w:t>
      </w:r>
      <w:r w:rsidRPr="00AB112A">
        <w:rPr>
          <w:rFonts w:ascii="Open Sans" w:hAnsi="Open Sans" w:cs="Open Sans"/>
          <w:u w:val="single"/>
        </w:rPr>
        <w:t>(3)(</w:t>
      </w:r>
      <w:r w:rsidR="0070713A">
        <w:rPr>
          <w:rFonts w:ascii="Open Sans" w:hAnsi="Open Sans" w:cs="Open Sans"/>
          <w:u w:val="single"/>
        </w:rPr>
        <w:t>e</w:t>
      </w:r>
      <w:r w:rsidRPr="00AB112A">
        <w:rPr>
          <w:rFonts w:ascii="Open Sans" w:hAnsi="Open Sans" w:cs="Open Sans"/>
          <w:u w:val="single"/>
        </w:rPr>
        <w:t>)</w:t>
      </w:r>
      <w:r>
        <w:rPr>
          <w:rFonts w:ascii="Open Sans" w:hAnsi="Open Sans" w:cs="Open Sans"/>
          <w:u w:val="single"/>
        </w:rPr>
        <w:t xml:space="preserve">, </w:t>
      </w:r>
      <w:r w:rsidR="0070713A">
        <w:rPr>
          <w:rFonts w:ascii="Open Sans" w:hAnsi="Open Sans" w:cs="Open Sans"/>
          <w:u w:val="single"/>
        </w:rPr>
        <w:t>4</w:t>
      </w:r>
      <w:r w:rsidR="0070713A" w:rsidRPr="00AB112A">
        <w:rPr>
          <w:rFonts w:ascii="Open Sans" w:hAnsi="Open Sans" w:cs="Open Sans"/>
          <w:u w:val="single"/>
        </w:rPr>
        <w:t>(3)(</w:t>
      </w:r>
      <w:r w:rsidR="0070713A">
        <w:rPr>
          <w:rFonts w:ascii="Open Sans" w:hAnsi="Open Sans" w:cs="Open Sans"/>
          <w:u w:val="single"/>
        </w:rPr>
        <w:t>f</w:t>
      </w:r>
      <w:r w:rsidR="0070713A" w:rsidRPr="00AB112A">
        <w:rPr>
          <w:rFonts w:ascii="Open Sans" w:hAnsi="Open Sans" w:cs="Open Sans"/>
          <w:u w:val="single"/>
        </w:rPr>
        <w:t>)</w:t>
      </w:r>
      <w:r w:rsidR="0070713A">
        <w:rPr>
          <w:rFonts w:ascii="Open Sans" w:hAnsi="Open Sans" w:cs="Open Sans"/>
          <w:u w:val="single"/>
        </w:rPr>
        <w:t xml:space="preserve">, </w:t>
      </w:r>
      <w:r w:rsidRPr="00AB112A">
        <w:rPr>
          <w:rFonts w:ascii="Open Sans" w:hAnsi="Open Sans" w:cs="Open Sans"/>
          <w:u w:val="single"/>
        </w:rPr>
        <w:t xml:space="preserve">and </w:t>
      </w:r>
      <w:r w:rsidR="0070713A">
        <w:rPr>
          <w:rFonts w:ascii="Open Sans" w:hAnsi="Open Sans" w:cs="Open Sans"/>
          <w:u w:val="single"/>
        </w:rPr>
        <w:t>4</w:t>
      </w:r>
      <w:r w:rsidRPr="00AB112A">
        <w:rPr>
          <w:rFonts w:ascii="Open Sans" w:hAnsi="Open Sans" w:cs="Open Sans"/>
          <w:u w:val="single"/>
        </w:rPr>
        <w:t>(3)</w:t>
      </w:r>
      <w:r w:rsidR="0070713A">
        <w:rPr>
          <w:rFonts w:ascii="Open Sans" w:hAnsi="Open Sans" w:cs="Open Sans"/>
          <w:u w:val="single"/>
        </w:rPr>
        <w:t>(</w:t>
      </w:r>
      <w:r>
        <w:rPr>
          <w:rFonts w:ascii="Open Sans" w:hAnsi="Open Sans" w:cs="Open Sans"/>
          <w:u w:val="single"/>
        </w:rPr>
        <w:t>g</w:t>
      </w:r>
      <w:r w:rsidRPr="00AB112A">
        <w:rPr>
          <w:rFonts w:ascii="Open Sans" w:hAnsi="Open Sans" w:cs="Open Sans"/>
          <w:u w:val="single"/>
        </w:rPr>
        <w:t>)</w:t>
      </w:r>
    </w:p>
    <w:p w14:paraId="20CE429B" w14:textId="77777777" w:rsidR="00267349" w:rsidRPr="00267349" w:rsidRDefault="00267349" w:rsidP="00267349">
      <w:pPr>
        <w:pStyle w:val="NormalArial"/>
        <w:rPr>
          <w:rFonts w:ascii="Open Sans" w:hAnsi="Open Sans" w:cs="Open Sans"/>
        </w:rPr>
      </w:pPr>
      <w:r w:rsidRPr="00267349">
        <w:rPr>
          <w:rFonts w:ascii="Open Sans" w:hAnsi="Open Sans" w:cs="Open Sans"/>
        </w:rPr>
        <w:t>Consumers and their representatives described services as supporting them in observing spiritual practices and promoting their emotional and psychological well-being. Staff described strategies to promote emotional and psychological well-being, including conducting welfare checks and providing positive interactions. Observations showed staff engaging with consumers, and consumers were smiling and laughing. Documentation showed emotional, spiritual, and psychological well-being considerations were consistently captured in care plans and monitored by staff via progress notes.</w:t>
      </w:r>
    </w:p>
    <w:p w14:paraId="52B75840" w14:textId="3D9761A5" w:rsidR="00794FE5" w:rsidRDefault="00267349" w:rsidP="00267349">
      <w:pPr>
        <w:pStyle w:val="NormalArial"/>
        <w:rPr>
          <w:rFonts w:ascii="Open Sans" w:hAnsi="Open Sans" w:cs="Open Sans"/>
        </w:rPr>
      </w:pPr>
      <w:r w:rsidRPr="00267349">
        <w:rPr>
          <w:rFonts w:ascii="Open Sans" w:hAnsi="Open Sans" w:cs="Open Sans"/>
        </w:rPr>
        <w:t>Consumers and their representatives described the avenues staff used to assist them in participating in their community, forming social relationships, and doing meaningful activities. Staff facilitated activities for consumers to participate in that were meaningful to them by connecting consumers to local shops, cultural groups, community events, or their social support groups</w:t>
      </w:r>
      <w:r w:rsidR="00794FE5" w:rsidRPr="00794FE5">
        <w:rPr>
          <w:rFonts w:ascii="Open Sans" w:hAnsi="Open Sans" w:cs="Open Sans"/>
        </w:rPr>
        <w:t xml:space="preserve">. Management advised the social outings and social support groups </w:t>
      </w:r>
      <w:r w:rsidR="007879A9">
        <w:rPr>
          <w:rFonts w:ascii="Open Sans" w:hAnsi="Open Sans" w:cs="Open Sans"/>
        </w:rPr>
        <w:t>we</w:t>
      </w:r>
      <w:r w:rsidR="00794FE5" w:rsidRPr="00794FE5">
        <w:rPr>
          <w:rFonts w:ascii="Open Sans" w:hAnsi="Open Sans" w:cs="Open Sans"/>
        </w:rPr>
        <w:t xml:space="preserve">re guided by consumers to </w:t>
      </w:r>
      <w:r w:rsidR="007879A9">
        <w:rPr>
          <w:rFonts w:ascii="Open Sans" w:hAnsi="Open Sans" w:cs="Open Sans"/>
        </w:rPr>
        <w:t>do</w:t>
      </w:r>
      <w:r w:rsidR="00794FE5" w:rsidRPr="00794FE5">
        <w:rPr>
          <w:rFonts w:ascii="Open Sans" w:hAnsi="Open Sans" w:cs="Open Sans"/>
        </w:rPr>
        <w:t xml:space="preserve"> things of interest to them.</w:t>
      </w:r>
    </w:p>
    <w:p w14:paraId="54FFC955" w14:textId="3DFB5C69" w:rsidR="004A5837" w:rsidRDefault="004A5837" w:rsidP="0099521B">
      <w:pPr>
        <w:pStyle w:val="NormalArial"/>
        <w:rPr>
          <w:rFonts w:ascii="Open Sans" w:hAnsi="Open Sans" w:cs="Open Sans"/>
        </w:rPr>
      </w:pPr>
      <w:r w:rsidRPr="001E3654">
        <w:rPr>
          <w:rFonts w:ascii="Open Sans" w:hAnsi="Open Sans" w:cs="Open Sans"/>
        </w:rPr>
        <w:t>Consumers and their representatives expressed confidence tha</w:t>
      </w:r>
      <w:r w:rsidR="00EE2F2C" w:rsidRPr="001E3654">
        <w:rPr>
          <w:rFonts w:ascii="Open Sans" w:hAnsi="Open Sans" w:cs="Open Sans"/>
        </w:rPr>
        <w:t>t staff had</w:t>
      </w:r>
      <w:r w:rsidRPr="001E3654">
        <w:rPr>
          <w:rFonts w:ascii="Open Sans" w:hAnsi="Open Sans" w:cs="Open Sans"/>
        </w:rPr>
        <w:t xml:space="preserve"> sufficient information about their condition, needs and preferences to deliver effective domestic assistance, transport, social support and other services for daily living. Staff stated they </w:t>
      </w:r>
      <w:r w:rsidR="00EE2F2C" w:rsidRPr="001E3654">
        <w:rPr>
          <w:rFonts w:ascii="Open Sans" w:hAnsi="Open Sans" w:cs="Open Sans"/>
        </w:rPr>
        <w:t>had</w:t>
      </w:r>
      <w:r w:rsidRPr="001E3654">
        <w:rPr>
          <w:rFonts w:ascii="Open Sans" w:hAnsi="Open Sans" w:cs="Open Sans"/>
        </w:rPr>
        <w:t xml:space="preserve"> access to consumer documentation and share progress notes through their mobile phone application </w:t>
      </w:r>
      <w:r w:rsidR="00EF4D8C" w:rsidRPr="001E3654">
        <w:rPr>
          <w:rFonts w:ascii="Open Sans" w:hAnsi="Open Sans" w:cs="Open Sans"/>
        </w:rPr>
        <w:t>and/</w:t>
      </w:r>
      <w:r w:rsidRPr="001E3654">
        <w:rPr>
          <w:rFonts w:ascii="Open Sans" w:hAnsi="Open Sans" w:cs="Open Sans"/>
        </w:rPr>
        <w:t xml:space="preserve">or run sheets for social support group consumers. Management explained there </w:t>
      </w:r>
      <w:r w:rsidR="00EE2F2C" w:rsidRPr="001E3654">
        <w:rPr>
          <w:rFonts w:ascii="Open Sans" w:hAnsi="Open Sans" w:cs="Open Sans"/>
        </w:rPr>
        <w:t>were</w:t>
      </w:r>
      <w:r w:rsidRPr="001E3654">
        <w:rPr>
          <w:rFonts w:ascii="Open Sans" w:hAnsi="Open Sans" w:cs="Open Sans"/>
        </w:rPr>
        <w:t xml:space="preserve"> avenues for consumer </w:t>
      </w:r>
      <w:r w:rsidR="00471A1A" w:rsidRPr="001E3654">
        <w:rPr>
          <w:rFonts w:ascii="Open Sans" w:hAnsi="Open Sans" w:cs="Open Sans"/>
        </w:rPr>
        <w:t xml:space="preserve">daily living and support </w:t>
      </w:r>
      <w:r w:rsidRPr="001E3654">
        <w:rPr>
          <w:rFonts w:ascii="Open Sans" w:hAnsi="Open Sans" w:cs="Open Sans"/>
        </w:rPr>
        <w:t xml:space="preserve">information to be shared. Documentation </w:t>
      </w:r>
      <w:r w:rsidR="00471A1A" w:rsidRPr="001E3654">
        <w:rPr>
          <w:rFonts w:ascii="Open Sans" w:hAnsi="Open Sans" w:cs="Open Sans"/>
        </w:rPr>
        <w:t>showed information was</w:t>
      </w:r>
      <w:r w:rsidRPr="001E3654">
        <w:rPr>
          <w:rFonts w:ascii="Open Sans" w:hAnsi="Open Sans" w:cs="Open Sans"/>
        </w:rPr>
        <w:t xml:space="preserve"> accessible and shared </w:t>
      </w:r>
      <w:r w:rsidR="001C4AF2" w:rsidRPr="001E3654">
        <w:rPr>
          <w:rFonts w:ascii="Open Sans" w:hAnsi="Open Sans" w:cs="Open Sans"/>
        </w:rPr>
        <w:t>with</w:t>
      </w:r>
      <w:r w:rsidRPr="001E3654">
        <w:rPr>
          <w:rFonts w:ascii="Open Sans" w:hAnsi="Open Sans" w:cs="Open Sans"/>
        </w:rPr>
        <w:t xml:space="preserve"> in</w:t>
      </w:r>
      <w:r w:rsidR="006E76FD" w:rsidRPr="001E3654">
        <w:rPr>
          <w:rFonts w:ascii="Open Sans" w:hAnsi="Open Sans" w:cs="Open Sans"/>
        </w:rPr>
        <w:t>-</w:t>
      </w:r>
      <w:r w:rsidRPr="001E3654">
        <w:rPr>
          <w:rFonts w:ascii="Open Sans" w:hAnsi="Open Sans" w:cs="Open Sans"/>
        </w:rPr>
        <w:t>house and subcontracted staff delivering services</w:t>
      </w:r>
      <w:r w:rsidR="006E76FD" w:rsidRPr="001E3654">
        <w:rPr>
          <w:rFonts w:ascii="Open Sans" w:hAnsi="Open Sans" w:cs="Open Sans"/>
        </w:rPr>
        <w:t>.</w:t>
      </w:r>
    </w:p>
    <w:p w14:paraId="28C96840" w14:textId="7BAA2315" w:rsidR="006E76FD" w:rsidRPr="00D05627" w:rsidRDefault="00D36E5E" w:rsidP="0099521B">
      <w:pPr>
        <w:pStyle w:val="NormalArial"/>
        <w:rPr>
          <w:rFonts w:ascii="Open Sans" w:hAnsi="Open Sans" w:cs="Open Sans"/>
        </w:rPr>
      </w:pPr>
      <w:r w:rsidRPr="00754E75">
        <w:rPr>
          <w:rFonts w:ascii="Open Sans" w:hAnsi="Open Sans" w:cs="Open Sans"/>
        </w:rPr>
        <w:t xml:space="preserve">Consumers and their representatives expressed satisfaction with the referrals to services and supports for daily living. </w:t>
      </w:r>
      <w:r w:rsidR="00C33180" w:rsidRPr="00754E75">
        <w:rPr>
          <w:rFonts w:ascii="Open Sans" w:hAnsi="Open Sans" w:cs="Open Sans"/>
        </w:rPr>
        <w:t xml:space="preserve">A representative </w:t>
      </w:r>
      <w:r w:rsidR="0050629A" w:rsidRPr="00754E75">
        <w:rPr>
          <w:rFonts w:ascii="Open Sans" w:hAnsi="Open Sans" w:cs="Open Sans"/>
        </w:rPr>
        <w:t xml:space="preserve">described being referred to counselling services. </w:t>
      </w:r>
      <w:r w:rsidR="00CE7E32" w:rsidRPr="00754E75">
        <w:rPr>
          <w:rFonts w:ascii="Open Sans" w:hAnsi="Open Sans" w:cs="Open Sans"/>
        </w:rPr>
        <w:t>Staff provided examples of referring consumers to services and supports that the organisation cannot deliver</w:t>
      </w:r>
      <w:r w:rsidRPr="00754E75">
        <w:rPr>
          <w:rFonts w:ascii="Open Sans" w:hAnsi="Open Sans" w:cs="Open Sans"/>
        </w:rPr>
        <w:t xml:space="preserve">. Management described the extensive referral network the </w:t>
      </w:r>
      <w:r w:rsidR="007711A7" w:rsidRPr="00754E75">
        <w:rPr>
          <w:rFonts w:ascii="Open Sans" w:hAnsi="Open Sans" w:cs="Open Sans"/>
        </w:rPr>
        <w:t xml:space="preserve">provider </w:t>
      </w:r>
      <w:r w:rsidR="0013557A" w:rsidRPr="00754E75">
        <w:rPr>
          <w:rFonts w:ascii="Open Sans" w:hAnsi="Open Sans" w:cs="Open Sans"/>
        </w:rPr>
        <w:t>could utilise</w:t>
      </w:r>
      <w:r w:rsidRPr="00754E75">
        <w:rPr>
          <w:rFonts w:ascii="Open Sans" w:hAnsi="Open Sans" w:cs="Open Sans"/>
        </w:rPr>
        <w:t xml:space="preserve"> for services and supports for daily living</w:t>
      </w:r>
      <w:r w:rsidR="0013557A" w:rsidRPr="00754E75">
        <w:rPr>
          <w:rFonts w:ascii="Open Sans" w:hAnsi="Open Sans" w:cs="Open Sans"/>
        </w:rPr>
        <w:t xml:space="preserve">. </w:t>
      </w:r>
      <w:r w:rsidR="00300F18" w:rsidRPr="00754E75">
        <w:rPr>
          <w:rFonts w:ascii="Open Sans" w:hAnsi="Open Sans" w:cs="Open Sans"/>
        </w:rPr>
        <w:t xml:space="preserve">Documentation showed </w:t>
      </w:r>
      <w:r w:rsidR="00C71D18" w:rsidRPr="00754E75">
        <w:rPr>
          <w:rFonts w:ascii="Open Sans" w:hAnsi="Open Sans" w:cs="Open Sans"/>
        </w:rPr>
        <w:t xml:space="preserve">clinical </w:t>
      </w:r>
      <w:r w:rsidR="00300F18" w:rsidRPr="00754E75">
        <w:rPr>
          <w:rFonts w:ascii="Open Sans" w:hAnsi="Open Sans" w:cs="Open Sans"/>
        </w:rPr>
        <w:t xml:space="preserve">referrals </w:t>
      </w:r>
      <w:r w:rsidR="00754E75" w:rsidRPr="00754E75">
        <w:rPr>
          <w:rFonts w:ascii="Open Sans" w:hAnsi="Open Sans" w:cs="Open Sans"/>
        </w:rPr>
        <w:t xml:space="preserve">were </w:t>
      </w:r>
      <w:r w:rsidR="00792F2B" w:rsidRPr="00754E75">
        <w:rPr>
          <w:rFonts w:ascii="Open Sans" w:hAnsi="Open Sans" w:cs="Open Sans"/>
        </w:rPr>
        <w:t xml:space="preserve">actioned </w:t>
      </w:r>
      <w:r w:rsidR="001A7FC5" w:rsidRPr="00754E75">
        <w:rPr>
          <w:rFonts w:ascii="Open Sans" w:hAnsi="Open Sans" w:cs="Open Sans"/>
        </w:rPr>
        <w:t xml:space="preserve">timely </w:t>
      </w:r>
      <w:r w:rsidR="00300F18" w:rsidRPr="00754E75">
        <w:rPr>
          <w:rFonts w:ascii="Open Sans" w:hAnsi="Open Sans" w:cs="Open Sans"/>
        </w:rPr>
        <w:t>when additional needs were identified by staff</w:t>
      </w:r>
      <w:r w:rsidR="000C022E" w:rsidRPr="00754E75">
        <w:rPr>
          <w:rFonts w:ascii="Open Sans" w:hAnsi="Open Sans" w:cs="Open Sans"/>
        </w:rPr>
        <w:t>.</w:t>
      </w:r>
    </w:p>
    <w:p w14:paraId="13773B04" w14:textId="52682C32" w:rsidR="00D05627" w:rsidRDefault="00D05627" w:rsidP="0099521B">
      <w:pPr>
        <w:pStyle w:val="NormalArial"/>
        <w:rPr>
          <w:rFonts w:ascii="Open Sans" w:hAnsi="Open Sans" w:cs="Open Sans"/>
        </w:rPr>
      </w:pPr>
      <w:r w:rsidRPr="00D05627">
        <w:rPr>
          <w:rFonts w:ascii="Open Sans" w:hAnsi="Open Sans" w:cs="Open Sans"/>
        </w:rPr>
        <w:t>Consumers and their representatives</w:t>
      </w:r>
      <w:r w:rsidR="00E46B5C">
        <w:rPr>
          <w:rFonts w:ascii="Open Sans" w:hAnsi="Open Sans" w:cs="Open Sans"/>
        </w:rPr>
        <w:t xml:space="preserve"> were satisfied with</w:t>
      </w:r>
      <w:r w:rsidR="00E46B5C" w:rsidRPr="00E46B5C">
        <w:rPr>
          <w:rFonts w:ascii="Open Sans" w:hAnsi="Open Sans" w:cs="Open Sans"/>
        </w:rPr>
        <w:t xml:space="preserve"> the variety, quality and quantity of meals delivered to their home and available </w:t>
      </w:r>
      <w:r w:rsidR="00836FF3">
        <w:rPr>
          <w:rFonts w:ascii="Open Sans" w:hAnsi="Open Sans" w:cs="Open Sans"/>
        </w:rPr>
        <w:t>in the organisation’s</w:t>
      </w:r>
      <w:r w:rsidR="00E46B5C" w:rsidRPr="00E46B5C">
        <w:rPr>
          <w:rFonts w:ascii="Open Sans" w:hAnsi="Open Sans" w:cs="Open Sans"/>
        </w:rPr>
        <w:t xml:space="preserve"> service centre. Staff </w:t>
      </w:r>
      <w:r w:rsidR="00836FF3">
        <w:rPr>
          <w:rFonts w:ascii="Open Sans" w:hAnsi="Open Sans" w:cs="Open Sans"/>
        </w:rPr>
        <w:t>described capturing dietary</w:t>
      </w:r>
      <w:r w:rsidR="00E46B5C" w:rsidRPr="00E46B5C">
        <w:rPr>
          <w:rFonts w:ascii="Open Sans" w:hAnsi="Open Sans" w:cs="Open Sans"/>
        </w:rPr>
        <w:t xml:space="preserve"> requirements and preferences </w:t>
      </w:r>
      <w:r w:rsidR="00836FF3">
        <w:rPr>
          <w:rFonts w:ascii="Open Sans" w:hAnsi="Open Sans" w:cs="Open Sans"/>
        </w:rPr>
        <w:t>on</w:t>
      </w:r>
      <w:r w:rsidR="00E46B5C" w:rsidRPr="00E46B5C">
        <w:rPr>
          <w:rFonts w:ascii="Open Sans" w:hAnsi="Open Sans" w:cs="Open Sans"/>
        </w:rPr>
        <w:t xml:space="preserve"> intake to assist in </w:t>
      </w:r>
      <w:r w:rsidR="00C91226">
        <w:rPr>
          <w:rFonts w:ascii="Open Sans" w:hAnsi="Open Sans" w:cs="Open Sans"/>
        </w:rPr>
        <w:t>providing</w:t>
      </w:r>
      <w:r w:rsidR="00E46B5C" w:rsidRPr="00E46B5C">
        <w:rPr>
          <w:rFonts w:ascii="Open Sans" w:hAnsi="Open Sans" w:cs="Open Sans"/>
        </w:rPr>
        <w:t xml:space="preserve"> suitable meals. Management advised of processes implemented to ensure meals </w:t>
      </w:r>
      <w:r w:rsidR="00836FF3">
        <w:rPr>
          <w:rFonts w:ascii="Open Sans" w:hAnsi="Open Sans" w:cs="Open Sans"/>
        </w:rPr>
        <w:t>we</w:t>
      </w:r>
      <w:r w:rsidR="00E46B5C" w:rsidRPr="00E46B5C">
        <w:rPr>
          <w:rFonts w:ascii="Open Sans" w:hAnsi="Open Sans" w:cs="Open Sans"/>
        </w:rPr>
        <w:t>re nutritional, varied and in line with consumer expectations.</w:t>
      </w:r>
      <w:r w:rsidR="00A83A3B">
        <w:rPr>
          <w:rFonts w:ascii="Open Sans" w:hAnsi="Open Sans" w:cs="Open Sans"/>
        </w:rPr>
        <w:t xml:space="preserve"> Observations </w:t>
      </w:r>
      <w:r w:rsidR="0052259B">
        <w:rPr>
          <w:rFonts w:ascii="Open Sans" w:hAnsi="Open Sans" w:cs="Open Sans"/>
        </w:rPr>
        <w:t xml:space="preserve">of a pleasant dining environment and </w:t>
      </w:r>
      <w:r w:rsidR="004B50AD">
        <w:rPr>
          <w:rFonts w:ascii="Open Sans" w:hAnsi="Open Sans" w:cs="Open Sans"/>
        </w:rPr>
        <w:t>consumers supported to eat at their own pace</w:t>
      </w:r>
      <w:r w:rsidR="0052259B">
        <w:rPr>
          <w:rFonts w:ascii="Open Sans" w:hAnsi="Open Sans" w:cs="Open Sans"/>
        </w:rPr>
        <w:t>.</w:t>
      </w:r>
    </w:p>
    <w:p w14:paraId="1D2EB859" w14:textId="01E976F8" w:rsidR="0052259B" w:rsidRPr="008A4CDF" w:rsidRDefault="0052259B" w:rsidP="0099521B">
      <w:pPr>
        <w:pStyle w:val="NormalArial"/>
        <w:rPr>
          <w:rFonts w:ascii="Open Sans" w:hAnsi="Open Sans" w:cs="Open Sans"/>
        </w:rPr>
      </w:pPr>
      <w:r w:rsidRPr="008A4CDF">
        <w:rPr>
          <w:rFonts w:ascii="Open Sans" w:hAnsi="Open Sans" w:cs="Open Sans"/>
        </w:rPr>
        <w:t>Consumers and their representatives</w:t>
      </w:r>
      <w:r w:rsidR="008A4CDF" w:rsidRPr="008A4CDF">
        <w:rPr>
          <w:rFonts w:ascii="Open Sans" w:hAnsi="Open Sans" w:cs="Open Sans"/>
        </w:rPr>
        <w:t xml:space="preserve"> confirmed equipment provided was safe, suitable, clean, well maintained and promoted their quality of life. Staff explained the process for assessing</w:t>
      </w:r>
      <w:r w:rsidR="00264EB0">
        <w:rPr>
          <w:rFonts w:ascii="Open Sans" w:hAnsi="Open Sans" w:cs="Open Sans"/>
        </w:rPr>
        <w:t xml:space="preserve"> equipment </w:t>
      </w:r>
      <w:r w:rsidR="008A4CDF" w:rsidRPr="008A4CDF">
        <w:rPr>
          <w:rFonts w:ascii="Open Sans" w:hAnsi="Open Sans" w:cs="Open Sans"/>
        </w:rPr>
        <w:t>safety and suitability</w:t>
      </w:r>
      <w:r w:rsidR="00820D34">
        <w:rPr>
          <w:rFonts w:ascii="Open Sans" w:hAnsi="Open Sans" w:cs="Open Sans"/>
        </w:rPr>
        <w:t xml:space="preserve"> and articulated the process undertaken when </w:t>
      </w:r>
      <w:r w:rsidR="00FD2AFE">
        <w:rPr>
          <w:rFonts w:ascii="Open Sans" w:hAnsi="Open Sans" w:cs="Open Sans"/>
        </w:rPr>
        <w:t>equipment issues were identified</w:t>
      </w:r>
      <w:r w:rsidR="008A4CDF" w:rsidRPr="008A4CDF">
        <w:rPr>
          <w:rFonts w:ascii="Open Sans" w:hAnsi="Open Sans" w:cs="Open Sans"/>
        </w:rPr>
        <w:t xml:space="preserve">. Management stated occupational therapy assessments </w:t>
      </w:r>
      <w:r w:rsidR="002860B2">
        <w:rPr>
          <w:rFonts w:ascii="Open Sans" w:hAnsi="Open Sans" w:cs="Open Sans"/>
        </w:rPr>
        <w:t>we</w:t>
      </w:r>
      <w:r w:rsidR="008A4CDF" w:rsidRPr="008A4CDF">
        <w:rPr>
          <w:rFonts w:ascii="Open Sans" w:hAnsi="Open Sans" w:cs="Open Sans"/>
        </w:rPr>
        <w:t>re required prior to</w:t>
      </w:r>
      <w:r w:rsidR="002860B2" w:rsidRPr="002860B2">
        <w:t xml:space="preserve"> </w:t>
      </w:r>
      <w:r w:rsidR="002860B2" w:rsidRPr="002860B2">
        <w:rPr>
          <w:rFonts w:ascii="Open Sans" w:hAnsi="Open Sans" w:cs="Open Sans"/>
        </w:rPr>
        <w:t xml:space="preserve">equipment provision but acknowledged there was no formalised </w:t>
      </w:r>
      <w:r w:rsidR="002860B2" w:rsidRPr="002860B2">
        <w:rPr>
          <w:rFonts w:ascii="Open Sans" w:hAnsi="Open Sans" w:cs="Open Sans"/>
        </w:rPr>
        <w:lastRenderedPageBreak/>
        <w:t>process to monitor or review equipment after purchase</w:t>
      </w:r>
      <w:r w:rsidR="002860B2">
        <w:rPr>
          <w:rFonts w:ascii="Open Sans" w:hAnsi="Open Sans" w:cs="Open Sans"/>
        </w:rPr>
        <w:t>.</w:t>
      </w:r>
      <w:r w:rsidR="001D3586" w:rsidRPr="001D3586">
        <w:t xml:space="preserve"> </w:t>
      </w:r>
      <w:r w:rsidR="001D3586">
        <w:rPr>
          <w:rFonts w:ascii="Open Sans" w:hAnsi="Open Sans" w:cs="Open Sans"/>
        </w:rPr>
        <w:t>D</w:t>
      </w:r>
      <w:r w:rsidR="001D3586" w:rsidRPr="001D3586">
        <w:rPr>
          <w:rFonts w:ascii="Open Sans" w:hAnsi="Open Sans" w:cs="Open Sans"/>
        </w:rPr>
        <w:t xml:space="preserve">ocumentation </w:t>
      </w:r>
      <w:r w:rsidR="001D3586">
        <w:rPr>
          <w:rFonts w:ascii="Open Sans" w:hAnsi="Open Sans" w:cs="Open Sans"/>
        </w:rPr>
        <w:t>showed</w:t>
      </w:r>
      <w:r w:rsidR="001D3586" w:rsidRPr="001D3586">
        <w:rPr>
          <w:rFonts w:ascii="Open Sans" w:hAnsi="Open Sans" w:cs="Open Sans"/>
        </w:rPr>
        <w:t xml:space="preserve"> equipment and home modifications </w:t>
      </w:r>
      <w:r w:rsidR="001D3586">
        <w:rPr>
          <w:rFonts w:ascii="Open Sans" w:hAnsi="Open Sans" w:cs="Open Sans"/>
        </w:rPr>
        <w:t>we</w:t>
      </w:r>
      <w:r w:rsidR="001D3586" w:rsidRPr="001D3586">
        <w:rPr>
          <w:rFonts w:ascii="Open Sans" w:hAnsi="Open Sans" w:cs="Open Sans"/>
        </w:rPr>
        <w:t xml:space="preserve">re consistently </w:t>
      </w:r>
      <w:r w:rsidR="001D3586">
        <w:rPr>
          <w:rFonts w:ascii="Open Sans" w:hAnsi="Open Sans" w:cs="Open Sans"/>
        </w:rPr>
        <w:t>reflected in</w:t>
      </w:r>
      <w:r w:rsidR="001D3586" w:rsidRPr="001D3586">
        <w:rPr>
          <w:rFonts w:ascii="Open Sans" w:hAnsi="Open Sans" w:cs="Open Sans"/>
        </w:rPr>
        <w:t xml:space="preserve"> the care plan.</w:t>
      </w:r>
    </w:p>
    <w:p w14:paraId="108540FC" w14:textId="041CA9D7" w:rsidR="0070713A" w:rsidRPr="0070713A" w:rsidRDefault="0070713A" w:rsidP="0070713A">
      <w:pPr>
        <w:pStyle w:val="NormalArial"/>
        <w:rPr>
          <w:rFonts w:ascii="Open Sans" w:hAnsi="Open Sans" w:cs="Open Sans"/>
        </w:rPr>
      </w:pPr>
      <w:r w:rsidRPr="008A4CDF">
        <w:rPr>
          <w:rFonts w:ascii="Open Sans" w:hAnsi="Open Sans" w:cs="Open Sans"/>
        </w:rPr>
        <w:t>Based on the information summarised above, I find the provider, in relation to each</w:t>
      </w:r>
      <w:r w:rsidRPr="00D05627">
        <w:rPr>
          <w:rFonts w:ascii="Open Sans" w:hAnsi="Open Sans" w:cs="Open Sans"/>
        </w:rPr>
        <w:t xml:space="preserve"> service, compliant with Requirements (3)(b), (3)(c), (3)(d), (3)(e), (3)(f), and (3)(g) in Standard 4</w:t>
      </w:r>
      <w:r>
        <w:rPr>
          <w:rFonts w:ascii="Open Sans" w:hAnsi="Open Sans" w:cs="Open Sans"/>
        </w:rPr>
        <w:t xml:space="preserve"> Services and supports for daily living.</w:t>
      </w:r>
    </w:p>
    <w:p w14:paraId="6A2138B2" w14:textId="4975F727" w:rsidR="000267DE" w:rsidRPr="00785136" w:rsidRDefault="000267DE" w:rsidP="00F87E39">
      <w:pPr>
        <w:pStyle w:val="NormalArial"/>
        <w:rPr>
          <w:rFonts w:ascii="Open Sans" w:hAnsi="Open Sans" w:cs="Open Sans"/>
        </w:rPr>
      </w:pPr>
      <w:r w:rsidRPr="00785136">
        <w:rPr>
          <w:rFonts w:ascii="Open Sans" w:hAnsi="Open Sans" w:cs="Open Sans"/>
        </w:rPr>
        <w:br w:type="page"/>
      </w:r>
    </w:p>
    <w:p w14:paraId="1788FC7A" w14:textId="77777777" w:rsidR="000267DE" w:rsidRPr="00395939" w:rsidRDefault="000267DE"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93"/>
        <w:gridCol w:w="1862"/>
        <w:gridCol w:w="1962"/>
      </w:tblGrid>
      <w:tr w:rsidR="00BD37FA" w14:paraId="6C8B407B" w14:textId="77777777" w:rsidTr="00BD3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3" w:type="dxa"/>
            <w:gridSpan w:val="2"/>
            <w:tcBorders>
              <w:bottom w:val="single" w:sz="4" w:space="0" w:color="BFBFBF" w:themeColor="background1" w:themeShade="BF"/>
            </w:tcBorders>
            <w:shd w:val="clear" w:color="auto" w:fill="781E77"/>
          </w:tcPr>
          <w:p w14:paraId="7D4A98CD" w14:textId="77777777" w:rsidR="000267DE" w:rsidRPr="00395939" w:rsidRDefault="000267DE"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c>
          <w:tcPr>
            <w:tcW w:w="1874" w:type="dxa"/>
            <w:tcBorders>
              <w:bottom w:val="single" w:sz="4" w:space="0" w:color="BFBFBF" w:themeColor="background1" w:themeShade="BF"/>
            </w:tcBorders>
            <w:shd w:val="clear" w:color="auto" w:fill="781E77"/>
          </w:tcPr>
          <w:p w14:paraId="31D4F16D" w14:textId="77777777" w:rsidR="000267DE" w:rsidRPr="00395939" w:rsidRDefault="000267DE"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977" w:type="dxa"/>
            <w:tcBorders>
              <w:bottom w:val="single" w:sz="4" w:space="0" w:color="BFBFBF" w:themeColor="background1" w:themeShade="BF"/>
            </w:tcBorders>
            <w:shd w:val="clear" w:color="auto" w:fill="781E77"/>
          </w:tcPr>
          <w:p w14:paraId="513EAD4D" w14:textId="77777777" w:rsidR="000267DE" w:rsidRPr="00395939" w:rsidRDefault="000267DE"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BD37FA" w:rsidRPr="00597BC0" w14:paraId="1F2B2030" w14:textId="77777777" w:rsidTr="00BD37F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35A2E6" w14:textId="77777777" w:rsidR="000267DE" w:rsidRPr="00597BC0" w:rsidRDefault="000267DE" w:rsidP="007E513C">
            <w:pPr>
              <w:spacing w:line="22" w:lineRule="atLeast"/>
              <w:rPr>
                <w:rFonts w:ascii="Open Sans" w:hAnsi="Open Sans" w:cs="Open Sans"/>
              </w:rPr>
            </w:pPr>
            <w:r w:rsidRPr="00597BC0">
              <w:rPr>
                <w:rFonts w:ascii="Open Sans" w:hAnsi="Open Sans" w:cs="Open Sans"/>
              </w:rPr>
              <w:t>Requirement 5(3)(a)</w:t>
            </w:r>
          </w:p>
        </w:tc>
        <w:tc>
          <w:tcPr>
            <w:tcW w:w="4752" w:type="dxa"/>
            <w:shd w:val="clear" w:color="auto" w:fill="auto"/>
          </w:tcPr>
          <w:p w14:paraId="65B720E7" w14:textId="77777777" w:rsidR="000267DE" w:rsidRPr="00597BC0" w:rsidRDefault="000267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597BC0">
              <w:rPr>
                <w:rFonts w:ascii="Open Sans" w:hAnsi="Open Sans" w:cs="Open Sans"/>
              </w:rPr>
              <w:t>The service environment is welcoming and easy to understand, and optimises each consumer’s sense of belonging, independence, interaction and function.</w:t>
            </w:r>
          </w:p>
        </w:tc>
        <w:tc>
          <w:tcPr>
            <w:tcW w:w="1874" w:type="dxa"/>
            <w:shd w:val="clear" w:color="auto" w:fill="auto"/>
          </w:tcPr>
          <w:p w14:paraId="3D762578" w14:textId="77777777" w:rsidR="000267DE" w:rsidRPr="00597BC0"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9565282"/>
                <w:placeholder>
                  <w:docPart w:val="51CDE488394F44E7B19F002BEAF90B3F"/>
                </w:placeholder>
                <w:dropDownList>
                  <w:listItem w:displayText="choose a rating" w:value="choose a rating"/>
                  <w:listItem w:displayText="Compliant" w:value="Compliant"/>
                  <w:listItem w:displayText="Not Compliant" w:value="Not Compliant"/>
                </w:dropDownList>
              </w:sdtPr>
              <w:sdtContent>
                <w:r w:rsidR="000267DE" w:rsidRPr="00597BC0">
                  <w:rPr>
                    <w:rFonts w:ascii="Open Sans" w:hAnsi="Open Sans" w:cs="Open Sans"/>
                  </w:rPr>
                  <w:t>Compliant</w:t>
                </w:r>
              </w:sdtContent>
            </w:sdt>
            <w:r w:rsidR="000267DE" w:rsidRPr="00597BC0">
              <w:rPr>
                <w:rFonts w:ascii="Open Sans" w:eastAsia="Open Sans" w:hAnsi="Open Sans" w:cs="Open Sans"/>
              </w:rPr>
              <w:t xml:space="preserve"> </w:t>
            </w:r>
          </w:p>
        </w:tc>
        <w:tc>
          <w:tcPr>
            <w:tcW w:w="1977" w:type="dxa"/>
            <w:shd w:val="clear" w:color="auto" w:fill="auto"/>
          </w:tcPr>
          <w:p w14:paraId="7888477B" w14:textId="77777777" w:rsidR="000267DE" w:rsidRPr="00597BC0"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33222159"/>
                <w:placeholder>
                  <w:docPart w:val="90A15EDE311E4966AE6F7C5FB297D910"/>
                </w:placeholder>
                <w:dropDownList>
                  <w:listItem w:displayText="choose a rating" w:value="choose a rating"/>
                  <w:listItem w:displayText="Compliant" w:value="Compliant"/>
                  <w:listItem w:displayText="Not Compliant" w:value="Not Compliant"/>
                </w:dropDownList>
              </w:sdtPr>
              <w:sdtContent>
                <w:r w:rsidR="000267DE" w:rsidRPr="00597BC0">
                  <w:rPr>
                    <w:rFonts w:ascii="Open Sans" w:hAnsi="Open Sans" w:cs="Open Sans"/>
                  </w:rPr>
                  <w:t>Compliant</w:t>
                </w:r>
              </w:sdtContent>
            </w:sdt>
            <w:r w:rsidR="000267DE" w:rsidRPr="00597BC0">
              <w:rPr>
                <w:rFonts w:ascii="Open Sans" w:eastAsia="Open Sans" w:hAnsi="Open Sans" w:cs="Open Sans"/>
              </w:rPr>
              <w:t xml:space="preserve"> </w:t>
            </w:r>
          </w:p>
        </w:tc>
      </w:tr>
      <w:tr w:rsidR="00BD37FA" w:rsidRPr="00597BC0" w14:paraId="79D8498D" w14:textId="77777777" w:rsidTr="00BD37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7E977F" w14:textId="77777777" w:rsidR="000267DE" w:rsidRPr="00597BC0" w:rsidRDefault="000267DE" w:rsidP="007E513C">
            <w:pPr>
              <w:spacing w:line="22" w:lineRule="atLeast"/>
              <w:rPr>
                <w:rFonts w:ascii="Open Sans" w:hAnsi="Open Sans" w:cs="Open Sans"/>
              </w:rPr>
            </w:pPr>
            <w:r w:rsidRPr="00597BC0">
              <w:rPr>
                <w:rFonts w:ascii="Open Sans" w:hAnsi="Open Sans" w:cs="Open Sans"/>
              </w:rPr>
              <w:t>Requirement 5(3)(b)</w:t>
            </w:r>
          </w:p>
        </w:tc>
        <w:tc>
          <w:tcPr>
            <w:tcW w:w="4752" w:type="dxa"/>
            <w:shd w:val="clear" w:color="auto" w:fill="auto"/>
          </w:tcPr>
          <w:p w14:paraId="1786B69C" w14:textId="77777777" w:rsidR="000267DE" w:rsidRPr="00597BC0" w:rsidRDefault="000267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597BC0">
              <w:rPr>
                <w:rFonts w:ascii="Open Sans" w:hAnsi="Open Sans" w:cs="Open Sans"/>
              </w:rPr>
              <w:t>The service environment:</w:t>
            </w:r>
          </w:p>
          <w:p w14:paraId="26183F7D" w14:textId="77777777" w:rsidR="000267DE" w:rsidRPr="00597BC0" w:rsidRDefault="000267DE"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597BC0">
              <w:rPr>
                <w:rFonts w:ascii="Open Sans" w:hAnsi="Open Sans" w:cs="Open Sans"/>
              </w:rPr>
              <w:t>is safe, clean, well maintained and comfortable; and</w:t>
            </w:r>
          </w:p>
          <w:p w14:paraId="0B485676" w14:textId="77777777" w:rsidR="000267DE" w:rsidRPr="00597BC0" w:rsidRDefault="000267DE"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597BC0">
              <w:rPr>
                <w:rFonts w:ascii="Open Sans" w:hAnsi="Open Sans" w:cs="Open Sans"/>
              </w:rPr>
              <w:t>enables consumers to move freely, both indoors and outdoors.</w:t>
            </w:r>
          </w:p>
        </w:tc>
        <w:tc>
          <w:tcPr>
            <w:tcW w:w="1874" w:type="dxa"/>
            <w:shd w:val="clear" w:color="auto" w:fill="auto"/>
          </w:tcPr>
          <w:p w14:paraId="71299B3F" w14:textId="77777777" w:rsidR="000267DE" w:rsidRPr="00597BC0"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07337031"/>
                <w:placeholder>
                  <w:docPart w:val="FE090F207CA94622BC0BA7B2DF9E4CE2"/>
                </w:placeholder>
                <w:dropDownList>
                  <w:listItem w:displayText="choose a rating" w:value="choose a rating"/>
                  <w:listItem w:displayText="Compliant" w:value="Compliant"/>
                  <w:listItem w:displayText="Not Compliant" w:value="Not Compliant"/>
                </w:dropDownList>
              </w:sdtPr>
              <w:sdtContent>
                <w:r w:rsidR="000267DE" w:rsidRPr="00597BC0">
                  <w:rPr>
                    <w:rFonts w:ascii="Open Sans" w:hAnsi="Open Sans" w:cs="Open Sans"/>
                  </w:rPr>
                  <w:t>Compliant</w:t>
                </w:r>
              </w:sdtContent>
            </w:sdt>
            <w:r w:rsidR="000267DE" w:rsidRPr="00597BC0">
              <w:rPr>
                <w:rFonts w:ascii="Open Sans" w:eastAsia="Open Sans" w:hAnsi="Open Sans" w:cs="Open Sans"/>
              </w:rPr>
              <w:t xml:space="preserve"> </w:t>
            </w:r>
          </w:p>
        </w:tc>
        <w:tc>
          <w:tcPr>
            <w:tcW w:w="1977" w:type="dxa"/>
            <w:shd w:val="clear" w:color="auto" w:fill="auto"/>
          </w:tcPr>
          <w:p w14:paraId="6435AA6F" w14:textId="77777777" w:rsidR="000267DE" w:rsidRPr="00597BC0"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62803593"/>
                <w:placeholder>
                  <w:docPart w:val="B015676141DF4665B3EF180BE7146A5D"/>
                </w:placeholder>
                <w:dropDownList>
                  <w:listItem w:displayText="choose a rating" w:value="choose a rating"/>
                  <w:listItem w:displayText="Compliant" w:value="Compliant"/>
                  <w:listItem w:displayText="Not Compliant" w:value="Not Compliant"/>
                </w:dropDownList>
              </w:sdtPr>
              <w:sdtContent>
                <w:r w:rsidR="000267DE" w:rsidRPr="00597BC0">
                  <w:rPr>
                    <w:rFonts w:ascii="Open Sans" w:hAnsi="Open Sans" w:cs="Open Sans"/>
                  </w:rPr>
                  <w:t>Compliant</w:t>
                </w:r>
              </w:sdtContent>
            </w:sdt>
            <w:r w:rsidR="000267DE" w:rsidRPr="00597BC0">
              <w:rPr>
                <w:rFonts w:ascii="Open Sans" w:eastAsia="Open Sans" w:hAnsi="Open Sans" w:cs="Open Sans"/>
              </w:rPr>
              <w:t xml:space="preserve"> </w:t>
            </w:r>
          </w:p>
        </w:tc>
      </w:tr>
      <w:tr w:rsidR="00BD37FA" w14:paraId="54571DF6" w14:textId="77777777" w:rsidTr="00BD37F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8A8F45" w14:textId="77777777" w:rsidR="000267DE" w:rsidRPr="00597BC0" w:rsidRDefault="000267DE" w:rsidP="007E513C">
            <w:pPr>
              <w:spacing w:line="22" w:lineRule="atLeast"/>
              <w:rPr>
                <w:rFonts w:ascii="Open Sans" w:hAnsi="Open Sans" w:cs="Open Sans"/>
              </w:rPr>
            </w:pPr>
            <w:r w:rsidRPr="00597BC0">
              <w:rPr>
                <w:rFonts w:ascii="Open Sans" w:hAnsi="Open Sans" w:cs="Open Sans"/>
              </w:rPr>
              <w:t>Requirement 5(3)(c)</w:t>
            </w:r>
          </w:p>
        </w:tc>
        <w:tc>
          <w:tcPr>
            <w:tcW w:w="4752" w:type="dxa"/>
            <w:shd w:val="clear" w:color="auto" w:fill="auto"/>
          </w:tcPr>
          <w:p w14:paraId="53A73D61" w14:textId="77777777" w:rsidR="000267DE" w:rsidRPr="00597BC0" w:rsidRDefault="000267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597BC0">
              <w:rPr>
                <w:rFonts w:ascii="Open Sans" w:hAnsi="Open Sans" w:cs="Open Sans"/>
              </w:rPr>
              <w:t>Furniture, fittings and equipment are safe, clean, well maintained and suitable for the consumer.</w:t>
            </w:r>
          </w:p>
        </w:tc>
        <w:tc>
          <w:tcPr>
            <w:tcW w:w="1874" w:type="dxa"/>
            <w:shd w:val="clear" w:color="auto" w:fill="auto"/>
          </w:tcPr>
          <w:p w14:paraId="51EAA10E" w14:textId="77777777" w:rsidR="000267DE" w:rsidRPr="00597BC0"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35651743"/>
                <w:placeholder>
                  <w:docPart w:val="024FF5933BF14149A3326BA642FD85E1"/>
                </w:placeholder>
                <w:dropDownList>
                  <w:listItem w:displayText="choose a rating" w:value="choose a rating"/>
                  <w:listItem w:displayText="Compliant" w:value="Compliant"/>
                  <w:listItem w:displayText="Not Compliant" w:value="Not Compliant"/>
                </w:dropDownList>
              </w:sdtPr>
              <w:sdtContent>
                <w:r w:rsidR="000267DE" w:rsidRPr="00597BC0">
                  <w:rPr>
                    <w:rFonts w:ascii="Open Sans" w:hAnsi="Open Sans" w:cs="Open Sans"/>
                  </w:rPr>
                  <w:t>Compliant</w:t>
                </w:r>
              </w:sdtContent>
            </w:sdt>
            <w:r w:rsidR="000267DE" w:rsidRPr="00597BC0">
              <w:rPr>
                <w:rFonts w:ascii="Open Sans" w:eastAsia="Open Sans" w:hAnsi="Open Sans" w:cs="Open Sans"/>
              </w:rPr>
              <w:t xml:space="preserve"> </w:t>
            </w:r>
          </w:p>
        </w:tc>
        <w:tc>
          <w:tcPr>
            <w:tcW w:w="1977" w:type="dxa"/>
            <w:shd w:val="clear" w:color="auto" w:fill="auto"/>
          </w:tcPr>
          <w:p w14:paraId="313188BA" w14:textId="77777777" w:rsidR="000267DE" w:rsidRPr="00597BC0" w:rsidRDefault="00000000" w:rsidP="007E513C">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22468093"/>
                <w:placeholder>
                  <w:docPart w:val="987540C49EE24FC283FC6A9A2154A2AE"/>
                </w:placeholder>
                <w:dropDownList>
                  <w:listItem w:displayText="choose a rating" w:value="choose a rating"/>
                  <w:listItem w:displayText="Compliant" w:value="Compliant"/>
                  <w:listItem w:displayText="Not Compliant" w:value="Not Compliant"/>
                </w:dropDownList>
              </w:sdtPr>
              <w:sdtContent>
                <w:r w:rsidR="000267DE" w:rsidRPr="00597BC0">
                  <w:rPr>
                    <w:rFonts w:ascii="Open Sans" w:hAnsi="Open Sans" w:cs="Open Sans"/>
                  </w:rPr>
                  <w:t>Compliant</w:t>
                </w:r>
              </w:sdtContent>
            </w:sdt>
            <w:r w:rsidR="000267DE" w:rsidRPr="00597BC0">
              <w:rPr>
                <w:rFonts w:ascii="Open Sans" w:eastAsia="Open Sans" w:hAnsi="Open Sans" w:cs="Open Sans"/>
              </w:rPr>
              <w:t xml:space="preserve"> </w:t>
            </w:r>
          </w:p>
        </w:tc>
      </w:tr>
    </w:tbl>
    <w:p w14:paraId="2D2550C4" w14:textId="77777777" w:rsidR="000267DE" w:rsidRPr="00395939" w:rsidRDefault="000267DE" w:rsidP="007B3959">
      <w:pPr>
        <w:pStyle w:val="Heading20"/>
        <w:rPr>
          <w:rFonts w:ascii="Open Sans" w:hAnsi="Open Sans" w:cs="Open Sans"/>
          <w:color w:val="781E77"/>
        </w:rPr>
      </w:pPr>
      <w:r w:rsidRPr="00395939">
        <w:rPr>
          <w:rFonts w:ascii="Open Sans" w:hAnsi="Open Sans" w:cs="Open Sans"/>
          <w:color w:val="781E77"/>
        </w:rPr>
        <w:t>Findings</w:t>
      </w:r>
    </w:p>
    <w:p w14:paraId="6364C999" w14:textId="77777777" w:rsidR="00F21E8A" w:rsidRPr="00F21E8A" w:rsidRDefault="00F21E8A" w:rsidP="00F21E8A">
      <w:pPr>
        <w:pStyle w:val="NormalArial"/>
        <w:rPr>
          <w:rFonts w:ascii="Open Sans" w:hAnsi="Open Sans" w:cs="Open Sans"/>
        </w:rPr>
      </w:pPr>
      <w:r w:rsidRPr="00F21E8A">
        <w:rPr>
          <w:rFonts w:ascii="Open Sans" w:hAnsi="Open Sans" w:cs="Open Sans"/>
        </w:rPr>
        <w:t>Consumers and their representatives agreed the service environment was welcoming, easy to understand and encouraged a sense of belonging. Staff demonstrated numerous strategies to create an inclusive and welcoming atmosphere. Management described creating a physical environment and culture that was accepting of all consumers to optimise their sense of belonging, independence and function. Observations of the service environments showed the service environment was designed to accommodate consumers with cognitive, sensory or mobility difficulties.</w:t>
      </w:r>
    </w:p>
    <w:p w14:paraId="2C96DC3C" w14:textId="77777777" w:rsidR="00F21E8A" w:rsidRPr="00F21E8A" w:rsidRDefault="00F21E8A" w:rsidP="00F21E8A">
      <w:pPr>
        <w:pStyle w:val="NormalArial"/>
        <w:rPr>
          <w:rFonts w:ascii="Open Sans" w:hAnsi="Open Sans" w:cs="Open Sans"/>
        </w:rPr>
      </w:pPr>
      <w:r w:rsidRPr="00F21E8A">
        <w:rPr>
          <w:rFonts w:ascii="Open Sans" w:hAnsi="Open Sans" w:cs="Open Sans"/>
        </w:rPr>
        <w:t>Consumers and their representatives stated the service environment was always safe, clean, well maintained, and comfortable and enabled them to move freely. Staff described the process for routine cleaning and maintenance of the service environments. Management advised of the process of lodging and rectifying maintenance issues in the service environment through the dedicated fleets and facilities team. Observations of the service environment demonstrated it was clean, spacious and well maintained, with consumers freely moving around.</w:t>
      </w:r>
    </w:p>
    <w:p w14:paraId="2928C6AC" w14:textId="328BA19F" w:rsidR="00597BC0" w:rsidRDefault="00F21E8A" w:rsidP="00F21E8A">
      <w:pPr>
        <w:pStyle w:val="NormalArial"/>
        <w:rPr>
          <w:rFonts w:ascii="Open Sans" w:hAnsi="Open Sans" w:cs="Open Sans"/>
        </w:rPr>
      </w:pPr>
      <w:r w:rsidRPr="00F21E8A">
        <w:rPr>
          <w:rFonts w:ascii="Open Sans" w:hAnsi="Open Sans" w:cs="Open Sans"/>
        </w:rPr>
        <w:t xml:space="preserve">Consumers and their representatives were satisfied with the safety, cleanliness, and suitability of furniture, fittings and equipment used at the service centres. Staff stated alternative </w:t>
      </w:r>
      <w:proofErr w:type="gramStart"/>
      <w:r w:rsidRPr="00F21E8A">
        <w:rPr>
          <w:rFonts w:ascii="Open Sans" w:hAnsi="Open Sans" w:cs="Open Sans"/>
        </w:rPr>
        <w:t>furniture</w:t>
      </w:r>
      <w:proofErr w:type="gramEnd"/>
      <w:r w:rsidRPr="00F21E8A">
        <w:rPr>
          <w:rFonts w:ascii="Open Sans" w:hAnsi="Open Sans" w:cs="Open Sans"/>
        </w:rPr>
        <w:t xml:space="preserve"> or equipment was accessible to consumers who required it. Management advised routine maintenance checks of furniture, fittings, and equipment occur approximately every 12 months. Observations of the service environment showed regular maintenance and cleaning of furniture, fittings and equipment were occurring.</w:t>
      </w:r>
    </w:p>
    <w:p w14:paraId="0B984659" w14:textId="3D55A70D" w:rsidR="000267DE" w:rsidRPr="00395939" w:rsidRDefault="00597BC0" w:rsidP="00F87E39">
      <w:pPr>
        <w:pStyle w:val="NormalArial"/>
        <w:rPr>
          <w:rFonts w:ascii="Open Sans" w:hAnsi="Open Sans" w:cs="Open Sans"/>
        </w:rPr>
      </w:pPr>
      <w:r w:rsidRPr="008A4CDF">
        <w:rPr>
          <w:rFonts w:ascii="Open Sans" w:hAnsi="Open Sans" w:cs="Open Sans"/>
        </w:rPr>
        <w:lastRenderedPageBreak/>
        <w:t>Based on the information summarised above, I find the provider, in relation to each</w:t>
      </w:r>
      <w:r w:rsidRPr="00D05627">
        <w:rPr>
          <w:rFonts w:ascii="Open Sans" w:hAnsi="Open Sans" w:cs="Open Sans"/>
        </w:rPr>
        <w:t xml:space="preserve"> service, compliant with Requirements (3)(</w:t>
      </w:r>
      <w:r>
        <w:rPr>
          <w:rFonts w:ascii="Open Sans" w:hAnsi="Open Sans" w:cs="Open Sans"/>
        </w:rPr>
        <w:t>a</w:t>
      </w:r>
      <w:r w:rsidRPr="00D05627">
        <w:rPr>
          <w:rFonts w:ascii="Open Sans" w:hAnsi="Open Sans" w:cs="Open Sans"/>
        </w:rPr>
        <w:t>), (3)(</w:t>
      </w:r>
      <w:r>
        <w:rPr>
          <w:rFonts w:ascii="Open Sans" w:hAnsi="Open Sans" w:cs="Open Sans"/>
        </w:rPr>
        <w:t>b</w:t>
      </w:r>
      <w:r w:rsidRPr="00D05627">
        <w:rPr>
          <w:rFonts w:ascii="Open Sans" w:hAnsi="Open Sans" w:cs="Open Sans"/>
        </w:rPr>
        <w:t>),</w:t>
      </w:r>
      <w:r>
        <w:rPr>
          <w:rFonts w:ascii="Open Sans" w:hAnsi="Open Sans" w:cs="Open Sans"/>
        </w:rPr>
        <w:t xml:space="preserve"> </w:t>
      </w:r>
      <w:r w:rsidRPr="00D05627">
        <w:rPr>
          <w:rFonts w:ascii="Open Sans" w:hAnsi="Open Sans" w:cs="Open Sans"/>
        </w:rPr>
        <w:t>and (3)</w:t>
      </w:r>
      <w:r>
        <w:rPr>
          <w:rFonts w:ascii="Open Sans" w:hAnsi="Open Sans" w:cs="Open Sans"/>
        </w:rPr>
        <w:t>(c</w:t>
      </w:r>
      <w:r w:rsidRPr="00D05627">
        <w:rPr>
          <w:rFonts w:ascii="Open Sans" w:hAnsi="Open Sans" w:cs="Open Sans"/>
        </w:rPr>
        <w:t xml:space="preserve">) in Standard </w:t>
      </w:r>
      <w:r>
        <w:rPr>
          <w:rFonts w:ascii="Open Sans" w:hAnsi="Open Sans" w:cs="Open Sans"/>
        </w:rPr>
        <w:t>5</w:t>
      </w:r>
      <w:r w:rsidR="008F3490">
        <w:rPr>
          <w:rFonts w:ascii="Open Sans" w:hAnsi="Open Sans" w:cs="Open Sans"/>
        </w:rPr>
        <w:t xml:space="preserve"> Organisation’s service environment.</w:t>
      </w:r>
      <w:r w:rsidR="000267DE" w:rsidRPr="00395939">
        <w:rPr>
          <w:rFonts w:ascii="Open Sans" w:hAnsi="Open Sans" w:cs="Open Sans"/>
        </w:rPr>
        <w:br w:type="page"/>
      </w:r>
    </w:p>
    <w:p w14:paraId="6BCF8152" w14:textId="77777777" w:rsidR="000267DE" w:rsidRPr="00395939" w:rsidRDefault="000267DE"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50"/>
        <w:gridCol w:w="2013"/>
        <w:gridCol w:w="1854"/>
      </w:tblGrid>
      <w:tr w:rsidR="00BD37FA" w14:paraId="1F5AA973" w14:textId="77777777" w:rsidTr="00BD3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4" w:type="dxa"/>
            <w:gridSpan w:val="2"/>
            <w:tcBorders>
              <w:bottom w:val="single" w:sz="4" w:space="0" w:color="BFBFBF" w:themeColor="background1" w:themeShade="BF"/>
            </w:tcBorders>
            <w:shd w:val="clear" w:color="auto" w:fill="781E77"/>
          </w:tcPr>
          <w:p w14:paraId="12A12173" w14:textId="77777777" w:rsidR="000267DE" w:rsidRPr="00395939" w:rsidRDefault="000267DE"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2026" w:type="dxa"/>
            <w:tcBorders>
              <w:bottom w:val="single" w:sz="4" w:space="0" w:color="BFBFBF" w:themeColor="background1" w:themeShade="BF"/>
            </w:tcBorders>
            <w:shd w:val="clear" w:color="auto" w:fill="781E77"/>
          </w:tcPr>
          <w:p w14:paraId="4A8CF997" w14:textId="77777777" w:rsidR="000267DE" w:rsidRPr="00395939" w:rsidRDefault="000267DE"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64" w:type="dxa"/>
            <w:tcBorders>
              <w:bottom w:val="single" w:sz="4" w:space="0" w:color="BFBFBF" w:themeColor="background1" w:themeShade="BF"/>
            </w:tcBorders>
            <w:shd w:val="clear" w:color="auto" w:fill="781E77"/>
          </w:tcPr>
          <w:p w14:paraId="1D4FF444" w14:textId="77777777" w:rsidR="000267DE" w:rsidRPr="00395939" w:rsidRDefault="000267DE"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BD37FA" w:rsidRPr="004A1397" w14:paraId="1D1443F2" w14:textId="77777777" w:rsidTr="00BD37F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2364F6" w14:textId="77777777" w:rsidR="000267DE" w:rsidRPr="004A1397" w:rsidRDefault="000267DE" w:rsidP="007E513C">
            <w:pPr>
              <w:spacing w:line="22" w:lineRule="atLeast"/>
              <w:rPr>
                <w:rFonts w:ascii="Open Sans" w:hAnsi="Open Sans" w:cs="Open Sans"/>
              </w:rPr>
            </w:pPr>
            <w:r w:rsidRPr="004A1397">
              <w:rPr>
                <w:rFonts w:ascii="Open Sans" w:hAnsi="Open Sans" w:cs="Open Sans"/>
              </w:rPr>
              <w:t>Requirement 6(3)(a)</w:t>
            </w:r>
          </w:p>
        </w:tc>
        <w:tc>
          <w:tcPr>
            <w:tcW w:w="4712" w:type="dxa"/>
            <w:shd w:val="clear" w:color="auto" w:fill="auto"/>
          </w:tcPr>
          <w:p w14:paraId="0CE51673" w14:textId="77777777" w:rsidR="000267DE" w:rsidRPr="004A1397" w:rsidRDefault="000267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4A1397">
              <w:rPr>
                <w:rFonts w:ascii="Open Sans" w:hAnsi="Open Sans" w:cs="Open Sans"/>
              </w:rPr>
              <w:t>Consumers, their family, friends, carers and others are encouraged and supported to provide feedback and make complaints.</w:t>
            </w:r>
          </w:p>
        </w:tc>
        <w:tc>
          <w:tcPr>
            <w:tcW w:w="2026" w:type="dxa"/>
            <w:shd w:val="clear" w:color="auto" w:fill="auto"/>
          </w:tcPr>
          <w:p w14:paraId="4B9AEE9A" w14:textId="51433347" w:rsidR="000267DE" w:rsidRPr="004A1397"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18435619"/>
                <w:placeholder>
                  <w:docPart w:val="606AA363078E49D0BC492959971582F4"/>
                </w:placeholder>
                <w:dropDownList>
                  <w:listItem w:displayText="choose a rating" w:value="choose a rating"/>
                  <w:listItem w:displayText="Compliant" w:value="Compliant"/>
                  <w:listItem w:displayText="Not Compliant" w:value="Not Compliant"/>
                </w:dropDownList>
              </w:sdtPr>
              <w:sdtContent>
                <w:r w:rsidR="00E61AA8" w:rsidRPr="004A1397">
                  <w:rPr>
                    <w:rFonts w:ascii="Open Sans" w:eastAsia="Open Sans" w:hAnsi="Open Sans" w:cs="Open Sans"/>
                    <w:color w:val="auto"/>
                  </w:rPr>
                  <w:t>Not Compliant</w:t>
                </w:r>
              </w:sdtContent>
            </w:sdt>
            <w:r w:rsidR="000267DE" w:rsidRPr="004A1397">
              <w:rPr>
                <w:rFonts w:ascii="Open Sans" w:eastAsia="Open Sans" w:hAnsi="Open Sans" w:cs="Open Sans"/>
              </w:rPr>
              <w:t xml:space="preserve"> </w:t>
            </w:r>
          </w:p>
        </w:tc>
        <w:tc>
          <w:tcPr>
            <w:tcW w:w="1864" w:type="dxa"/>
            <w:shd w:val="clear" w:color="auto" w:fill="auto"/>
          </w:tcPr>
          <w:p w14:paraId="11C065F6" w14:textId="66D38A74" w:rsidR="000267DE" w:rsidRPr="004A1397"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57626514"/>
                <w:placeholder>
                  <w:docPart w:val="97740D770E4F4D768394F66A4D12BA3F"/>
                </w:placeholder>
                <w:dropDownList>
                  <w:listItem w:displayText="choose a rating" w:value="choose a rating"/>
                  <w:listItem w:displayText="Compliant" w:value="Compliant"/>
                  <w:listItem w:displayText="Not Compliant" w:value="Not Compliant"/>
                </w:dropDownList>
              </w:sdtPr>
              <w:sdtContent>
                <w:r w:rsidR="00E61AA8" w:rsidRPr="004A1397">
                  <w:rPr>
                    <w:rFonts w:ascii="Open Sans" w:eastAsia="Open Sans" w:hAnsi="Open Sans" w:cs="Open Sans"/>
                    <w:color w:val="auto"/>
                  </w:rPr>
                  <w:t>Not Compliant</w:t>
                </w:r>
              </w:sdtContent>
            </w:sdt>
            <w:r w:rsidR="000267DE" w:rsidRPr="004A1397">
              <w:rPr>
                <w:rFonts w:ascii="Open Sans" w:eastAsia="Open Sans" w:hAnsi="Open Sans" w:cs="Open Sans"/>
              </w:rPr>
              <w:t xml:space="preserve"> </w:t>
            </w:r>
          </w:p>
        </w:tc>
      </w:tr>
      <w:tr w:rsidR="00BD37FA" w:rsidRPr="004A1397" w14:paraId="2D76DB6E" w14:textId="77777777" w:rsidTr="00BD37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7F4985" w14:textId="77777777" w:rsidR="000267DE" w:rsidRPr="004A1397" w:rsidRDefault="000267DE" w:rsidP="007E513C">
            <w:pPr>
              <w:spacing w:line="22" w:lineRule="atLeast"/>
              <w:rPr>
                <w:rFonts w:ascii="Open Sans" w:hAnsi="Open Sans" w:cs="Open Sans"/>
              </w:rPr>
            </w:pPr>
            <w:r w:rsidRPr="004A1397">
              <w:rPr>
                <w:rFonts w:ascii="Open Sans" w:hAnsi="Open Sans" w:cs="Open Sans"/>
              </w:rPr>
              <w:t>Requirement 6(3)(b)</w:t>
            </w:r>
          </w:p>
        </w:tc>
        <w:tc>
          <w:tcPr>
            <w:tcW w:w="4712" w:type="dxa"/>
            <w:shd w:val="clear" w:color="auto" w:fill="auto"/>
          </w:tcPr>
          <w:p w14:paraId="07344C69" w14:textId="77777777" w:rsidR="000267DE" w:rsidRPr="004A1397" w:rsidRDefault="000267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4A1397">
              <w:rPr>
                <w:rFonts w:ascii="Open Sans" w:hAnsi="Open Sans" w:cs="Open Sans"/>
              </w:rPr>
              <w:t>Consumers are made aware of and have access to advocates, language services and other methods for raising and resolving complaints.</w:t>
            </w:r>
          </w:p>
        </w:tc>
        <w:tc>
          <w:tcPr>
            <w:tcW w:w="2026" w:type="dxa"/>
            <w:shd w:val="clear" w:color="auto" w:fill="auto"/>
          </w:tcPr>
          <w:p w14:paraId="7C640A7E" w14:textId="77777777" w:rsidR="000267DE" w:rsidRPr="004A1397"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37990640"/>
                <w:placeholder>
                  <w:docPart w:val="C314247D48F049DEB0AF71CF3701BEA4"/>
                </w:placeholder>
                <w:dropDownList>
                  <w:listItem w:displayText="choose a rating" w:value="choose a rating"/>
                  <w:listItem w:displayText="Compliant" w:value="Compliant"/>
                  <w:listItem w:displayText="Not Compliant" w:value="Not Compliant"/>
                </w:dropDownList>
              </w:sdtPr>
              <w:sdtContent>
                <w:r w:rsidR="000267DE" w:rsidRPr="004A1397">
                  <w:rPr>
                    <w:rFonts w:ascii="Open Sans" w:hAnsi="Open Sans" w:cs="Open Sans"/>
                  </w:rPr>
                  <w:t>Compliant</w:t>
                </w:r>
              </w:sdtContent>
            </w:sdt>
            <w:r w:rsidR="000267DE" w:rsidRPr="004A1397">
              <w:rPr>
                <w:rFonts w:ascii="Open Sans" w:eastAsia="Open Sans" w:hAnsi="Open Sans" w:cs="Open Sans"/>
              </w:rPr>
              <w:t xml:space="preserve"> </w:t>
            </w:r>
          </w:p>
        </w:tc>
        <w:tc>
          <w:tcPr>
            <w:tcW w:w="1864" w:type="dxa"/>
            <w:shd w:val="clear" w:color="auto" w:fill="auto"/>
          </w:tcPr>
          <w:p w14:paraId="24F38660" w14:textId="77777777" w:rsidR="000267DE" w:rsidRPr="004A1397"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57450708"/>
                <w:placeholder>
                  <w:docPart w:val="8B61A61E770A4FE69BFBB2FEBFD6CA40"/>
                </w:placeholder>
                <w:dropDownList>
                  <w:listItem w:displayText="choose a rating" w:value="choose a rating"/>
                  <w:listItem w:displayText="Compliant" w:value="Compliant"/>
                  <w:listItem w:displayText="Not Compliant" w:value="Not Compliant"/>
                </w:dropDownList>
              </w:sdtPr>
              <w:sdtContent>
                <w:r w:rsidR="000267DE" w:rsidRPr="004A1397">
                  <w:rPr>
                    <w:rFonts w:ascii="Open Sans" w:hAnsi="Open Sans" w:cs="Open Sans"/>
                  </w:rPr>
                  <w:t>Compliant</w:t>
                </w:r>
              </w:sdtContent>
            </w:sdt>
            <w:r w:rsidR="000267DE" w:rsidRPr="004A1397">
              <w:rPr>
                <w:rFonts w:ascii="Open Sans" w:eastAsia="Open Sans" w:hAnsi="Open Sans" w:cs="Open Sans"/>
              </w:rPr>
              <w:t xml:space="preserve"> </w:t>
            </w:r>
          </w:p>
        </w:tc>
      </w:tr>
      <w:tr w:rsidR="00BD37FA" w:rsidRPr="004A1397" w14:paraId="16B65383" w14:textId="77777777" w:rsidTr="00BD37F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CCDA89" w14:textId="77777777" w:rsidR="000267DE" w:rsidRPr="004A1397" w:rsidRDefault="000267DE" w:rsidP="007E513C">
            <w:pPr>
              <w:spacing w:line="22" w:lineRule="atLeast"/>
              <w:rPr>
                <w:rFonts w:ascii="Open Sans" w:hAnsi="Open Sans" w:cs="Open Sans"/>
              </w:rPr>
            </w:pPr>
            <w:r w:rsidRPr="004A1397">
              <w:rPr>
                <w:rFonts w:ascii="Open Sans" w:hAnsi="Open Sans" w:cs="Open Sans"/>
              </w:rPr>
              <w:t>Requirement 6(3)(c)</w:t>
            </w:r>
          </w:p>
        </w:tc>
        <w:tc>
          <w:tcPr>
            <w:tcW w:w="4712" w:type="dxa"/>
            <w:shd w:val="clear" w:color="auto" w:fill="auto"/>
          </w:tcPr>
          <w:p w14:paraId="24E88FDD" w14:textId="77777777" w:rsidR="000267DE" w:rsidRPr="004A1397" w:rsidRDefault="000267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4A1397">
              <w:rPr>
                <w:rFonts w:ascii="Open Sans" w:hAnsi="Open Sans" w:cs="Open Sans"/>
              </w:rPr>
              <w:t>Appropriate action is taken in response to complaints and an open disclosure process is used when things go wrong.</w:t>
            </w:r>
          </w:p>
        </w:tc>
        <w:tc>
          <w:tcPr>
            <w:tcW w:w="2026" w:type="dxa"/>
            <w:shd w:val="clear" w:color="auto" w:fill="auto"/>
          </w:tcPr>
          <w:p w14:paraId="08E3DFD0" w14:textId="5275E602" w:rsidR="000267DE" w:rsidRPr="004A1397"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52860354"/>
                <w:placeholder>
                  <w:docPart w:val="9DF3A521F21F4601AB7CD763A7FDEE79"/>
                </w:placeholder>
                <w:dropDownList>
                  <w:listItem w:displayText="choose a rating" w:value="choose a rating"/>
                  <w:listItem w:displayText="Compliant" w:value="Compliant"/>
                  <w:listItem w:displayText="Not Compliant" w:value="Not Compliant"/>
                </w:dropDownList>
              </w:sdtPr>
              <w:sdtContent>
                <w:r w:rsidR="00E61AA8" w:rsidRPr="004A1397">
                  <w:rPr>
                    <w:rFonts w:ascii="Open Sans" w:eastAsia="Open Sans" w:hAnsi="Open Sans" w:cs="Open Sans"/>
                    <w:color w:val="auto"/>
                  </w:rPr>
                  <w:t>Not Compliant</w:t>
                </w:r>
              </w:sdtContent>
            </w:sdt>
            <w:r w:rsidR="000267DE" w:rsidRPr="004A1397">
              <w:rPr>
                <w:rFonts w:ascii="Open Sans" w:eastAsia="Open Sans" w:hAnsi="Open Sans" w:cs="Open Sans"/>
              </w:rPr>
              <w:t xml:space="preserve"> </w:t>
            </w:r>
          </w:p>
        </w:tc>
        <w:tc>
          <w:tcPr>
            <w:tcW w:w="1864" w:type="dxa"/>
            <w:shd w:val="clear" w:color="auto" w:fill="auto"/>
          </w:tcPr>
          <w:p w14:paraId="290DEFD4" w14:textId="46DE657C" w:rsidR="000267DE" w:rsidRPr="004A1397"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4930095"/>
                <w:placeholder>
                  <w:docPart w:val="15F131EBE9BE445588EE205FA67F7B4E"/>
                </w:placeholder>
                <w:dropDownList>
                  <w:listItem w:displayText="choose a rating" w:value="choose a rating"/>
                  <w:listItem w:displayText="Compliant" w:value="Compliant"/>
                  <w:listItem w:displayText="Not Compliant" w:value="Not Compliant"/>
                </w:dropDownList>
              </w:sdtPr>
              <w:sdtContent>
                <w:r w:rsidR="00E61AA8" w:rsidRPr="004A1397">
                  <w:rPr>
                    <w:rFonts w:ascii="Open Sans" w:eastAsia="Open Sans" w:hAnsi="Open Sans" w:cs="Open Sans"/>
                    <w:color w:val="auto"/>
                  </w:rPr>
                  <w:t>Not Compliant</w:t>
                </w:r>
              </w:sdtContent>
            </w:sdt>
            <w:r w:rsidR="000267DE" w:rsidRPr="004A1397">
              <w:rPr>
                <w:rFonts w:ascii="Open Sans" w:eastAsia="Open Sans" w:hAnsi="Open Sans" w:cs="Open Sans"/>
              </w:rPr>
              <w:t xml:space="preserve"> </w:t>
            </w:r>
          </w:p>
        </w:tc>
      </w:tr>
      <w:tr w:rsidR="00BD37FA" w14:paraId="53F257A4" w14:textId="77777777" w:rsidTr="00BD37FA">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AE849B" w14:textId="77777777" w:rsidR="000267DE" w:rsidRPr="004A1397" w:rsidRDefault="000267DE" w:rsidP="007E513C">
            <w:pPr>
              <w:spacing w:line="22" w:lineRule="atLeast"/>
              <w:rPr>
                <w:rFonts w:ascii="Open Sans" w:hAnsi="Open Sans" w:cs="Open Sans"/>
              </w:rPr>
            </w:pPr>
            <w:r w:rsidRPr="004A1397">
              <w:rPr>
                <w:rFonts w:ascii="Open Sans" w:hAnsi="Open Sans" w:cs="Open Sans"/>
              </w:rPr>
              <w:t>Requirement 6(3)(d)</w:t>
            </w:r>
          </w:p>
        </w:tc>
        <w:tc>
          <w:tcPr>
            <w:tcW w:w="4712" w:type="dxa"/>
            <w:shd w:val="clear" w:color="auto" w:fill="auto"/>
          </w:tcPr>
          <w:p w14:paraId="21221B1B" w14:textId="77777777" w:rsidR="000267DE" w:rsidRPr="004A1397" w:rsidRDefault="000267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4A1397">
              <w:rPr>
                <w:rFonts w:ascii="Open Sans" w:hAnsi="Open Sans" w:cs="Open Sans"/>
              </w:rPr>
              <w:t>Feedback and complaints are reviewed and used to improve the quality of care and services.</w:t>
            </w:r>
          </w:p>
        </w:tc>
        <w:tc>
          <w:tcPr>
            <w:tcW w:w="2026" w:type="dxa"/>
            <w:shd w:val="clear" w:color="auto" w:fill="auto"/>
          </w:tcPr>
          <w:p w14:paraId="3476AAC2" w14:textId="4FE85B77" w:rsidR="000267DE" w:rsidRPr="004A1397"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6538335"/>
                <w:placeholder>
                  <w:docPart w:val="4E38D001E35B48BEAD7895D4D7C1CEF9"/>
                </w:placeholder>
                <w:dropDownList>
                  <w:listItem w:displayText="choose a rating" w:value="choose a rating"/>
                  <w:listItem w:displayText="Compliant" w:value="Compliant"/>
                  <w:listItem w:displayText="Not Compliant" w:value="Not Compliant"/>
                </w:dropDownList>
              </w:sdtPr>
              <w:sdtContent>
                <w:r w:rsidR="00E61AA8" w:rsidRPr="004A1397">
                  <w:rPr>
                    <w:rFonts w:ascii="Open Sans" w:eastAsia="Open Sans" w:hAnsi="Open Sans" w:cs="Open Sans"/>
                    <w:color w:val="auto"/>
                  </w:rPr>
                  <w:t>Not Compliant</w:t>
                </w:r>
              </w:sdtContent>
            </w:sdt>
            <w:r w:rsidR="000267DE" w:rsidRPr="004A1397">
              <w:rPr>
                <w:rFonts w:ascii="Open Sans" w:eastAsia="Open Sans" w:hAnsi="Open Sans" w:cs="Open Sans"/>
              </w:rPr>
              <w:t xml:space="preserve"> </w:t>
            </w:r>
          </w:p>
        </w:tc>
        <w:tc>
          <w:tcPr>
            <w:tcW w:w="1864" w:type="dxa"/>
            <w:shd w:val="clear" w:color="auto" w:fill="auto"/>
          </w:tcPr>
          <w:p w14:paraId="4781A70C" w14:textId="305A8F63" w:rsidR="000267DE" w:rsidRPr="004A1397"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84820942"/>
                <w:placeholder>
                  <w:docPart w:val="B6AE02376E3A41F7AC4C36C32DF4299E"/>
                </w:placeholder>
                <w:dropDownList>
                  <w:listItem w:displayText="choose a rating" w:value="choose a rating"/>
                  <w:listItem w:displayText="Compliant" w:value="Compliant"/>
                  <w:listItem w:displayText="Not Compliant" w:value="Not Compliant"/>
                </w:dropDownList>
              </w:sdtPr>
              <w:sdtContent>
                <w:r w:rsidR="00E61AA8" w:rsidRPr="004A1397">
                  <w:rPr>
                    <w:rFonts w:ascii="Open Sans" w:eastAsia="Open Sans" w:hAnsi="Open Sans" w:cs="Open Sans"/>
                    <w:color w:val="auto"/>
                  </w:rPr>
                  <w:t>Not Compliant</w:t>
                </w:r>
              </w:sdtContent>
            </w:sdt>
            <w:r w:rsidR="000267DE" w:rsidRPr="004A1397">
              <w:rPr>
                <w:rFonts w:ascii="Open Sans" w:eastAsia="Open Sans" w:hAnsi="Open Sans" w:cs="Open Sans"/>
              </w:rPr>
              <w:t xml:space="preserve"> </w:t>
            </w:r>
          </w:p>
        </w:tc>
      </w:tr>
    </w:tbl>
    <w:p w14:paraId="13191815" w14:textId="77777777" w:rsidR="000267DE" w:rsidRPr="00395939" w:rsidRDefault="000267DE" w:rsidP="007B3959">
      <w:pPr>
        <w:pStyle w:val="Heading20"/>
        <w:rPr>
          <w:rFonts w:ascii="Open Sans" w:hAnsi="Open Sans" w:cs="Open Sans"/>
          <w:color w:val="781E77"/>
        </w:rPr>
      </w:pPr>
      <w:r w:rsidRPr="00395939">
        <w:rPr>
          <w:rFonts w:ascii="Open Sans" w:hAnsi="Open Sans" w:cs="Open Sans"/>
          <w:color w:val="781E77"/>
        </w:rPr>
        <w:t>Findings</w:t>
      </w:r>
    </w:p>
    <w:p w14:paraId="7D11D66B" w14:textId="629F0B43" w:rsidR="00CC00CE" w:rsidRDefault="00CC00CE" w:rsidP="00CC00CE">
      <w:pPr>
        <w:pStyle w:val="NormalArial"/>
        <w:rPr>
          <w:rFonts w:ascii="Open Sans" w:hAnsi="Open Sans" w:cs="Open Sans"/>
          <w:u w:val="single"/>
        </w:rPr>
      </w:pPr>
      <w:r w:rsidRPr="00AB112A">
        <w:rPr>
          <w:rFonts w:ascii="Open Sans" w:hAnsi="Open Sans" w:cs="Open Sans"/>
          <w:u w:val="single"/>
        </w:rPr>
        <w:t xml:space="preserve">Requirements </w:t>
      </w:r>
      <w:r>
        <w:rPr>
          <w:rFonts w:ascii="Open Sans" w:hAnsi="Open Sans" w:cs="Open Sans"/>
          <w:u w:val="single"/>
        </w:rPr>
        <w:t>6</w:t>
      </w:r>
      <w:r w:rsidRPr="00AB112A">
        <w:rPr>
          <w:rFonts w:ascii="Open Sans" w:hAnsi="Open Sans" w:cs="Open Sans"/>
          <w:u w:val="single"/>
        </w:rPr>
        <w:t>(3)(</w:t>
      </w:r>
      <w:r>
        <w:rPr>
          <w:rFonts w:ascii="Open Sans" w:hAnsi="Open Sans" w:cs="Open Sans"/>
          <w:u w:val="single"/>
        </w:rPr>
        <w:t>a)</w:t>
      </w:r>
    </w:p>
    <w:p w14:paraId="7BD38643" w14:textId="7A322863" w:rsidR="007B1C9B" w:rsidRDefault="007B1C9B" w:rsidP="007B1C9B">
      <w:pPr>
        <w:pStyle w:val="NormalArial"/>
        <w:rPr>
          <w:rFonts w:ascii="Open Sans" w:hAnsi="Open Sans" w:cs="Open Sans"/>
        </w:rPr>
      </w:pPr>
      <w:r w:rsidRPr="00865B77">
        <w:rPr>
          <w:rFonts w:ascii="Open Sans" w:hAnsi="Open Sans" w:cs="Open Sans"/>
        </w:rPr>
        <w:t>The Assessment Team reported</w:t>
      </w:r>
      <w:r>
        <w:rPr>
          <w:rFonts w:ascii="Open Sans" w:hAnsi="Open Sans" w:cs="Open Sans"/>
        </w:rPr>
        <w:t xml:space="preserve"> the provider did not demonstrate </w:t>
      </w:r>
      <w:r w:rsidR="00734D65" w:rsidRPr="00734D65">
        <w:rPr>
          <w:rFonts w:ascii="Open Sans" w:hAnsi="Open Sans" w:cs="Open Sans"/>
        </w:rPr>
        <w:t>consumers were supported in providing feedback and making complaints.</w:t>
      </w:r>
      <w:r>
        <w:rPr>
          <w:rFonts w:ascii="Open Sans" w:hAnsi="Open Sans" w:cs="Open Sans"/>
        </w:rPr>
        <w:t xml:space="preserve"> </w:t>
      </w:r>
      <w:r w:rsidRPr="00865B77">
        <w:rPr>
          <w:rFonts w:ascii="Open Sans" w:hAnsi="Open Sans" w:cs="Open Sans"/>
        </w:rPr>
        <w:t>The Assessment Team provided the following evidence relevant to my finding:</w:t>
      </w:r>
    </w:p>
    <w:p w14:paraId="7CD2A894" w14:textId="5F3B25F2" w:rsidR="007B1C9B" w:rsidRDefault="005B6F0E" w:rsidP="007B1C9B">
      <w:pPr>
        <w:pStyle w:val="NormalArial"/>
        <w:numPr>
          <w:ilvl w:val="0"/>
          <w:numId w:val="31"/>
        </w:numPr>
        <w:rPr>
          <w:rFonts w:ascii="Open Sans" w:hAnsi="Open Sans" w:cs="Open Sans"/>
        </w:rPr>
      </w:pPr>
      <w:r w:rsidRPr="005B6F0E">
        <w:rPr>
          <w:rFonts w:ascii="Open Sans" w:hAnsi="Open Sans" w:cs="Open Sans"/>
        </w:rPr>
        <w:t xml:space="preserve">Some consumers and representatives </w:t>
      </w:r>
      <w:r w:rsidR="007645BC">
        <w:rPr>
          <w:rFonts w:ascii="Open Sans" w:hAnsi="Open Sans" w:cs="Open Sans"/>
        </w:rPr>
        <w:t xml:space="preserve">could not recall </w:t>
      </w:r>
      <w:r w:rsidRPr="005B6F0E">
        <w:rPr>
          <w:rFonts w:ascii="Open Sans" w:hAnsi="Open Sans" w:cs="Open Sans"/>
        </w:rPr>
        <w:t xml:space="preserve">information </w:t>
      </w:r>
      <w:r w:rsidR="007645BC">
        <w:rPr>
          <w:rFonts w:ascii="Open Sans" w:hAnsi="Open Sans" w:cs="Open Sans"/>
        </w:rPr>
        <w:t>about</w:t>
      </w:r>
      <w:r w:rsidRPr="005B6F0E">
        <w:rPr>
          <w:rFonts w:ascii="Open Sans" w:hAnsi="Open Sans" w:cs="Open Sans"/>
        </w:rPr>
        <w:t xml:space="preserve"> how to provide feedback or raise complaints</w:t>
      </w:r>
      <w:r w:rsidR="007645BC">
        <w:rPr>
          <w:rFonts w:ascii="Open Sans" w:hAnsi="Open Sans" w:cs="Open Sans"/>
        </w:rPr>
        <w:t xml:space="preserve"> was provided; h</w:t>
      </w:r>
      <w:r w:rsidRPr="005B6F0E">
        <w:rPr>
          <w:rFonts w:ascii="Open Sans" w:hAnsi="Open Sans" w:cs="Open Sans"/>
        </w:rPr>
        <w:t xml:space="preserve">owever, most consumers </w:t>
      </w:r>
      <w:r w:rsidR="00F23B31">
        <w:rPr>
          <w:rFonts w:ascii="Open Sans" w:hAnsi="Open Sans" w:cs="Open Sans"/>
        </w:rPr>
        <w:t>advised</w:t>
      </w:r>
      <w:r w:rsidRPr="005B6F0E">
        <w:rPr>
          <w:rFonts w:ascii="Open Sans" w:hAnsi="Open Sans" w:cs="Open Sans"/>
        </w:rPr>
        <w:t xml:space="preserve"> they would speak with the provider if they had any concerns. </w:t>
      </w:r>
      <w:r w:rsidR="00F23B31">
        <w:rPr>
          <w:rFonts w:ascii="Open Sans" w:hAnsi="Open Sans" w:cs="Open Sans"/>
        </w:rPr>
        <w:t>Other c</w:t>
      </w:r>
      <w:r w:rsidRPr="005B6F0E">
        <w:rPr>
          <w:rFonts w:ascii="Open Sans" w:hAnsi="Open Sans" w:cs="Open Sans"/>
        </w:rPr>
        <w:t xml:space="preserve">onsumers </w:t>
      </w:r>
      <w:r w:rsidR="00AF2D99">
        <w:rPr>
          <w:rFonts w:ascii="Open Sans" w:hAnsi="Open Sans" w:cs="Open Sans"/>
        </w:rPr>
        <w:t>explained</w:t>
      </w:r>
      <w:r w:rsidRPr="005B6F0E">
        <w:rPr>
          <w:rFonts w:ascii="Open Sans" w:hAnsi="Open Sans" w:cs="Open Sans"/>
        </w:rPr>
        <w:t xml:space="preserve"> they had raised complaints through the Commission </w:t>
      </w:r>
      <w:r w:rsidR="00AF2D99">
        <w:rPr>
          <w:rFonts w:ascii="Open Sans" w:hAnsi="Open Sans" w:cs="Open Sans"/>
        </w:rPr>
        <w:t xml:space="preserve">when </w:t>
      </w:r>
      <w:r w:rsidR="004D4ABC">
        <w:rPr>
          <w:rFonts w:ascii="Open Sans" w:hAnsi="Open Sans" w:cs="Open Sans"/>
        </w:rPr>
        <w:t xml:space="preserve">unsatisfactory </w:t>
      </w:r>
      <w:r w:rsidRPr="005B6F0E">
        <w:rPr>
          <w:rFonts w:ascii="Open Sans" w:hAnsi="Open Sans" w:cs="Open Sans"/>
        </w:rPr>
        <w:t>responses</w:t>
      </w:r>
      <w:r w:rsidR="004D4ABC">
        <w:rPr>
          <w:rFonts w:ascii="Open Sans" w:hAnsi="Open Sans" w:cs="Open Sans"/>
        </w:rPr>
        <w:t xml:space="preserve"> were received</w:t>
      </w:r>
      <w:r w:rsidRPr="005B6F0E">
        <w:rPr>
          <w:rFonts w:ascii="Open Sans" w:hAnsi="Open Sans" w:cs="Open Sans"/>
        </w:rPr>
        <w:t xml:space="preserve"> from the provider</w:t>
      </w:r>
      <w:r w:rsidR="004D4ABC">
        <w:rPr>
          <w:rFonts w:ascii="Open Sans" w:hAnsi="Open Sans" w:cs="Open Sans"/>
        </w:rPr>
        <w:t>.</w:t>
      </w:r>
    </w:p>
    <w:p w14:paraId="54746CBA" w14:textId="56332A4B" w:rsidR="004D4ABC" w:rsidRDefault="004D4ABC" w:rsidP="007B1C9B">
      <w:pPr>
        <w:pStyle w:val="NormalArial"/>
        <w:numPr>
          <w:ilvl w:val="0"/>
          <w:numId w:val="31"/>
        </w:numPr>
        <w:rPr>
          <w:rFonts w:ascii="Open Sans" w:hAnsi="Open Sans" w:cs="Open Sans"/>
        </w:rPr>
      </w:pPr>
      <w:r>
        <w:rPr>
          <w:rFonts w:ascii="Open Sans" w:hAnsi="Open Sans" w:cs="Open Sans"/>
        </w:rPr>
        <w:t>Staff</w:t>
      </w:r>
      <w:r w:rsidR="00FA7973">
        <w:rPr>
          <w:rFonts w:ascii="Open Sans" w:hAnsi="Open Sans" w:cs="Open Sans"/>
        </w:rPr>
        <w:t xml:space="preserve"> articulated varying practices </w:t>
      </w:r>
      <w:r w:rsidR="00695D3D">
        <w:rPr>
          <w:rFonts w:ascii="Open Sans" w:hAnsi="Open Sans" w:cs="Open Sans"/>
        </w:rPr>
        <w:t>of</w:t>
      </w:r>
      <w:r w:rsidR="00FA7973">
        <w:rPr>
          <w:rFonts w:ascii="Open Sans" w:hAnsi="Open Sans" w:cs="Open Sans"/>
        </w:rPr>
        <w:t xml:space="preserve"> complaint</w:t>
      </w:r>
      <w:r w:rsidR="00C25236">
        <w:rPr>
          <w:rFonts w:ascii="Open Sans" w:hAnsi="Open Sans" w:cs="Open Sans"/>
        </w:rPr>
        <w:t xml:space="preserve"> documentatio</w:t>
      </w:r>
      <w:r w:rsidR="00695D3D">
        <w:rPr>
          <w:rFonts w:ascii="Open Sans" w:hAnsi="Open Sans" w:cs="Open Sans"/>
        </w:rPr>
        <w:t xml:space="preserve">n </w:t>
      </w:r>
      <w:r w:rsidR="00F01C4C">
        <w:rPr>
          <w:rFonts w:ascii="Open Sans" w:hAnsi="Open Sans" w:cs="Open Sans"/>
        </w:rPr>
        <w:t>contrary</w:t>
      </w:r>
      <w:r w:rsidR="0031263B">
        <w:rPr>
          <w:rFonts w:ascii="Open Sans" w:hAnsi="Open Sans" w:cs="Open Sans"/>
        </w:rPr>
        <w:t xml:space="preserve"> </w:t>
      </w:r>
      <w:r w:rsidR="00F01C4C">
        <w:rPr>
          <w:rFonts w:ascii="Open Sans" w:hAnsi="Open Sans" w:cs="Open Sans"/>
        </w:rPr>
        <w:t>to</w:t>
      </w:r>
      <w:r w:rsidR="0031263B">
        <w:rPr>
          <w:rFonts w:ascii="Open Sans" w:hAnsi="Open Sans" w:cs="Open Sans"/>
        </w:rPr>
        <w:t xml:space="preserve"> </w:t>
      </w:r>
      <w:r w:rsidR="00B31201">
        <w:rPr>
          <w:rFonts w:ascii="Open Sans" w:hAnsi="Open Sans" w:cs="Open Sans"/>
        </w:rPr>
        <w:t xml:space="preserve">policies and procedures. </w:t>
      </w:r>
    </w:p>
    <w:p w14:paraId="4E14563C" w14:textId="040F1E94" w:rsidR="00B31201" w:rsidRDefault="00B31201" w:rsidP="007B1C9B">
      <w:pPr>
        <w:pStyle w:val="NormalArial"/>
        <w:numPr>
          <w:ilvl w:val="0"/>
          <w:numId w:val="31"/>
        </w:numPr>
        <w:rPr>
          <w:rFonts w:ascii="Open Sans" w:hAnsi="Open Sans" w:cs="Open Sans"/>
        </w:rPr>
      </w:pPr>
      <w:r w:rsidRPr="00B31201">
        <w:rPr>
          <w:rFonts w:ascii="Open Sans" w:hAnsi="Open Sans" w:cs="Open Sans"/>
        </w:rPr>
        <w:t xml:space="preserve">Management explained, and documentation showed, consumers </w:t>
      </w:r>
      <w:r>
        <w:rPr>
          <w:rFonts w:ascii="Open Sans" w:hAnsi="Open Sans" w:cs="Open Sans"/>
        </w:rPr>
        <w:t>we</w:t>
      </w:r>
      <w:r w:rsidRPr="00B31201">
        <w:rPr>
          <w:rFonts w:ascii="Open Sans" w:hAnsi="Open Sans" w:cs="Open Sans"/>
        </w:rPr>
        <w:t xml:space="preserve">re provided with information providing guidance on </w:t>
      </w:r>
      <w:r w:rsidR="004C549C">
        <w:rPr>
          <w:rFonts w:ascii="Open Sans" w:hAnsi="Open Sans" w:cs="Open Sans"/>
        </w:rPr>
        <w:t>raising</w:t>
      </w:r>
      <w:r w:rsidRPr="00B31201">
        <w:rPr>
          <w:rFonts w:ascii="Open Sans" w:hAnsi="Open Sans" w:cs="Open Sans"/>
        </w:rPr>
        <w:t xml:space="preserve"> concerns both to the provider and through external mechanisms</w:t>
      </w:r>
      <w:r w:rsidR="004C549C">
        <w:rPr>
          <w:rFonts w:ascii="Open Sans" w:hAnsi="Open Sans" w:cs="Open Sans"/>
        </w:rPr>
        <w:t xml:space="preserve"> during the onboarding process.</w:t>
      </w:r>
    </w:p>
    <w:p w14:paraId="5D355DD3" w14:textId="6D0F198D" w:rsidR="004C549C" w:rsidRPr="008B4647" w:rsidRDefault="00B77423" w:rsidP="007B1C9B">
      <w:pPr>
        <w:pStyle w:val="NormalArial"/>
        <w:numPr>
          <w:ilvl w:val="0"/>
          <w:numId w:val="31"/>
        </w:numPr>
        <w:rPr>
          <w:rFonts w:ascii="Open Sans" w:hAnsi="Open Sans" w:cs="Open Sans"/>
        </w:rPr>
      </w:pPr>
      <w:r w:rsidRPr="00B77423">
        <w:rPr>
          <w:rFonts w:ascii="Open Sans" w:hAnsi="Open Sans" w:cs="Open Sans"/>
        </w:rPr>
        <w:t>Information about other mechanisms supporting consumers to convey dissatisfaction with services could be found on the provider’s website. Consumers can access online reporting forms, and staff sought regular feedback from consumers and through the consumer advisory group</w:t>
      </w:r>
      <w:r w:rsidR="00B02246">
        <w:rPr>
          <w:rFonts w:ascii="Open Sans" w:hAnsi="Open Sans" w:cs="Open Sans"/>
        </w:rPr>
        <w:t>.</w:t>
      </w:r>
    </w:p>
    <w:p w14:paraId="65B87A1A" w14:textId="57B8B9C0" w:rsidR="007B1C9B" w:rsidRPr="008B4647" w:rsidRDefault="007B1C9B" w:rsidP="007B1C9B">
      <w:pPr>
        <w:pStyle w:val="NormalArial"/>
        <w:rPr>
          <w:rFonts w:ascii="Open Sans" w:hAnsi="Open Sans" w:cs="Open Sans"/>
        </w:rPr>
      </w:pPr>
      <w:r w:rsidRPr="00FD2D84">
        <w:rPr>
          <w:rFonts w:ascii="Open Sans" w:hAnsi="Open Sans" w:cs="Open Sans"/>
        </w:rPr>
        <w:lastRenderedPageBreak/>
        <w:t xml:space="preserve">In response to the Assessment Team’s report, the provider submitted </w:t>
      </w:r>
      <w:r w:rsidR="00C15E92">
        <w:rPr>
          <w:rFonts w:ascii="Open Sans" w:hAnsi="Open Sans" w:cs="Open Sans"/>
        </w:rPr>
        <w:t xml:space="preserve">the draft feedback procedure and </w:t>
      </w:r>
      <w:r w:rsidRPr="00FD2D84">
        <w:rPr>
          <w:rFonts w:ascii="Open Sans" w:hAnsi="Open Sans" w:cs="Open Sans"/>
        </w:rPr>
        <w:t>continuous improvement plan, stating</w:t>
      </w:r>
      <w:r w:rsidR="00877D93">
        <w:rPr>
          <w:rFonts w:ascii="Open Sans" w:hAnsi="Open Sans" w:cs="Open Sans"/>
        </w:rPr>
        <w:t xml:space="preserve"> </w:t>
      </w:r>
      <w:r w:rsidR="002330BB">
        <w:rPr>
          <w:rFonts w:ascii="Open Sans" w:hAnsi="Open Sans" w:cs="Open Sans"/>
        </w:rPr>
        <w:t>the provider would ensure managers</w:t>
      </w:r>
      <w:r w:rsidR="00623B96">
        <w:rPr>
          <w:rFonts w:ascii="Open Sans" w:hAnsi="Open Sans" w:cs="Open Sans"/>
        </w:rPr>
        <w:t xml:space="preserve"> documented </w:t>
      </w:r>
      <w:r w:rsidR="00F50D17">
        <w:rPr>
          <w:rFonts w:ascii="Open Sans" w:hAnsi="Open Sans" w:cs="Open Sans"/>
        </w:rPr>
        <w:t>consumer concerns about unclear information</w:t>
      </w:r>
      <w:r w:rsidRPr="00FD2D84">
        <w:rPr>
          <w:rFonts w:ascii="Open Sans" w:hAnsi="Open Sans" w:cs="Open Sans"/>
        </w:rPr>
        <w:t>.</w:t>
      </w:r>
    </w:p>
    <w:p w14:paraId="71311866" w14:textId="7685AE25" w:rsidR="007B1C9B" w:rsidRDefault="007B1C9B" w:rsidP="00B333DE">
      <w:pPr>
        <w:pStyle w:val="NormalArial"/>
        <w:rPr>
          <w:rFonts w:ascii="Open Sans" w:hAnsi="Open Sans" w:cs="Open Sans"/>
        </w:rPr>
      </w:pPr>
      <w:r w:rsidRPr="00697895">
        <w:rPr>
          <w:rFonts w:ascii="Open Sans" w:hAnsi="Open Sans" w:cs="Open Sans"/>
        </w:rPr>
        <w:t>In coming to my finding, I have considered the Assessment Team’s report and the provider’s response. This Requirement expects</w:t>
      </w:r>
      <w:r>
        <w:rPr>
          <w:rFonts w:ascii="Open Sans" w:hAnsi="Open Sans" w:cs="Open Sans"/>
        </w:rPr>
        <w:t xml:space="preserve"> organisations to</w:t>
      </w:r>
      <w:r w:rsidR="00F50D17">
        <w:rPr>
          <w:rFonts w:ascii="Open Sans" w:hAnsi="Open Sans" w:cs="Open Sans"/>
        </w:rPr>
        <w:t xml:space="preserve"> </w:t>
      </w:r>
      <w:r w:rsidR="00B333DE" w:rsidRPr="00B333DE">
        <w:rPr>
          <w:rFonts w:ascii="Open Sans" w:hAnsi="Open Sans" w:cs="Open Sans"/>
        </w:rPr>
        <w:t>have best</w:t>
      </w:r>
      <w:r w:rsidR="00B333DE">
        <w:rPr>
          <w:rFonts w:ascii="Open Sans" w:hAnsi="Open Sans" w:cs="Open Sans"/>
        </w:rPr>
        <w:t xml:space="preserve"> </w:t>
      </w:r>
      <w:r w:rsidR="00B333DE" w:rsidRPr="00B333DE">
        <w:rPr>
          <w:rFonts w:ascii="Open Sans" w:hAnsi="Open Sans" w:cs="Open Sans"/>
        </w:rPr>
        <w:t xml:space="preserve">practice complaint handling and resolution </w:t>
      </w:r>
      <w:r w:rsidR="00EA3853">
        <w:rPr>
          <w:rFonts w:ascii="Open Sans" w:hAnsi="Open Sans" w:cs="Open Sans"/>
        </w:rPr>
        <w:t>processes</w:t>
      </w:r>
      <w:r w:rsidR="00B333DE">
        <w:rPr>
          <w:rFonts w:ascii="Open Sans" w:hAnsi="Open Sans" w:cs="Open Sans"/>
        </w:rPr>
        <w:t>.</w:t>
      </w:r>
      <w:r>
        <w:rPr>
          <w:rFonts w:ascii="Open Sans" w:hAnsi="Open Sans" w:cs="Open Sans"/>
        </w:rPr>
        <w:t xml:space="preserve"> I find this did not occur, as</w:t>
      </w:r>
      <w:r w:rsidR="00A947AE">
        <w:rPr>
          <w:rFonts w:ascii="Open Sans" w:hAnsi="Open Sans" w:cs="Open Sans"/>
        </w:rPr>
        <w:t xml:space="preserve"> </w:t>
      </w:r>
      <w:r w:rsidR="001459A1">
        <w:rPr>
          <w:rFonts w:ascii="Open Sans" w:hAnsi="Open Sans" w:cs="Open Sans"/>
        </w:rPr>
        <w:t xml:space="preserve">staff reported inconsistent practices </w:t>
      </w:r>
      <w:r w:rsidR="006D7086">
        <w:rPr>
          <w:rFonts w:ascii="Open Sans" w:hAnsi="Open Sans" w:cs="Open Sans"/>
        </w:rPr>
        <w:t>with</w:t>
      </w:r>
      <w:r w:rsidR="006D7086" w:rsidRPr="006D7086">
        <w:rPr>
          <w:rFonts w:ascii="Open Sans" w:hAnsi="Open Sans" w:cs="Open Sans"/>
        </w:rPr>
        <w:t xml:space="preserve"> </w:t>
      </w:r>
      <w:r w:rsidR="00C01569">
        <w:rPr>
          <w:rFonts w:ascii="Open Sans" w:hAnsi="Open Sans" w:cs="Open Sans"/>
        </w:rPr>
        <w:t>documenting</w:t>
      </w:r>
      <w:r w:rsidR="006D7086" w:rsidRPr="006D7086">
        <w:rPr>
          <w:rFonts w:ascii="Open Sans" w:hAnsi="Open Sans" w:cs="Open Sans"/>
        </w:rPr>
        <w:t xml:space="preserve"> consumer feedback and complaints</w:t>
      </w:r>
      <w:r w:rsidR="00F01C4C">
        <w:rPr>
          <w:rFonts w:ascii="Open Sans" w:hAnsi="Open Sans" w:cs="Open Sans"/>
        </w:rPr>
        <w:t xml:space="preserve"> </w:t>
      </w:r>
      <w:r w:rsidR="00B770A6">
        <w:rPr>
          <w:rFonts w:ascii="Open Sans" w:hAnsi="Open Sans" w:cs="Open Sans"/>
        </w:rPr>
        <w:t>deviating from policies and procedures</w:t>
      </w:r>
      <w:r w:rsidR="006D7086" w:rsidRPr="006D7086">
        <w:rPr>
          <w:rFonts w:ascii="Open Sans" w:hAnsi="Open Sans" w:cs="Open Sans"/>
        </w:rPr>
        <w:t>.</w:t>
      </w:r>
    </w:p>
    <w:p w14:paraId="038202E9" w14:textId="60A5C059" w:rsidR="007B1C9B" w:rsidRDefault="00105346" w:rsidP="007B1C9B">
      <w:pPr>
        <w:pStyle w:val="NormalArial"/>
        <w:rPr>
          <w:rFonts w:ascii="Open Sans" w:hAnsi="Open Sans" w:cs="Open Sans"/>
        </w:rPr>
      </w:pPr>
      <w:r>
        <w:rPr>
          <w:rFonts w:ascii="Open Sans" w:hAnsi="Open Sans" w:cs="Open Sans"/>
        </w:rPr>
        <w:t>A</w:t>
      </w:r>
      <w:r w:rsidR="007B1C9B" w:rsidRPr="0072007E">
        <w:rPr>
          <w:rFonts w:ascii="Open Sans" w:hAnsi="Open Sans" w:cs="Open Sans"/>
        </w:rPr>
        <w:t>t the time of my decision,</w:t>
      </w:r>
      <w:r w:rsidR="007B1C9B">
        <w:rPr>
          <w:rFonts w:ascii="Open Sans" w:hAnsi="Open Sans" w:cs="Open Sans"/>
        </w:rPr>
        <w:t xml:space="preserve"> the</w:t>
      </w:r>
      <w:r w:rsidR="00D354C7">
        <w:rPr>
          <w:rFonts w:ascii="Open Sans" w:hAnsi="Open Sans" w:cs="Open Sans"/>
        </w:rPr>
        <w:t xml:space="preserve"> improvement action was not descriptive of how the provider </w:t>
      </w:r>
      <w:r w:rsidR="00CB3A1D">
        <w:rPr>
          <w:rFonts w:ascii="Open Sans" w:hAnsi="Open Sans" w:cs="Open Sans"/>
        </w:rPr>
        <w:t>would ensure staff documented all complaints</w:t>
      </w:r>
      <w:r w:rsidR="007B1C9B">
        <w:rPr>
          <w:rFonts w:ascii="Open Sans" w:hAnsi="Open Sans" w:cs="Open Sans"/>
        </w:rPr>
        <w:t>.</w:t>
      </w:r>
      <w:r w:rsidR="000F1DDD">
        <w:rPr>
          <w:rFonts w:ascii="Open Sans" w:hAnsi="Open Sans" w:cs="Open Sans"/>
        </w:rPr>
        <w:t xml:space="preserve"> </w:t>
      </w:r>
      <w:r w:rsidR="00CA767E">
        <w:rPr>
          <w:rFonts w:ascii="Open Sans" w:hAnsi="Open Sans" w:cs="Open Sans"/>
        </w:rPr>
        <w:t>Additionally</w:t>
      </w:r>
      <w:r w:rsidR="00CA767E" w:rsidRPr="004A0C31">
        <w:rPr>
          <w:rFonts w:ascii="Open Sans" w:hAnsi="Open Sans" w:cs="Open Sans"/>
        </w:rPr>
        <w:t>, no evidence</w:t>
      </w:r>
      <w:r w:rsidR="00CA767E">
        <w:rPr>
          <w:rFonts w:ascii="Open Sans" w:hAnsi="Open Sans" w:cs="Open Sans"/>
        </w:rPr>
        <w:t xml:space="preserve"> was provided indicating the draft procedure </w:t>
      </w:r>
      <w:r w:rsidR="00CA767E" w:rsidRPr="004A0C31">
        <w:rPr>
          <w:rFonts w:ascii="Open Sans" w:hAnsi="Open Sans" w:cs="Open Sans"/>
        </w:rPr>
        <w:t>have been f</w:t>
      </w:r>
      <w:r>
        <w:rPr>
          <w:rFonts w:ascii="Open Sans" w:hAnsi="Open Sans" w:cs="Open Sans"/>
        </w:rPr>
        <w:t>inalised</w:t>
      </w:r>
      <w:r w:rsidR="00EA0C24">
        <w:rPr>
          <w:rFonts w:ascii="Open Sans" w:hAnsi="Open Sans" w:cs="Open Sans"/>
        </w:rPr>
        <w:t>,</w:t>
      </w:r>
      <w:r w:rsidR="00CA767E" w:rsidRPr="004A0C31">
        <w:rPr>
          <w:rFonts w:ascii="Open Sans" w:hAnsi="Open Sans" w:cs="Open Sans"/>
        </w:rPr>
        <w:t xml:space="preserve"> implemented</w:t>
      </w:r>
      <w:r w:rsidR="00CA767E">
        <w:rPr>
          <w:rFonts w:ascii="Open Sans" w:hAnsi="Open Sans" w:cs="Open Sans"/>
        </w:rPr>
        <w:t>,</w:t>
      </w:r>
      <w:r w:rsidR="00CA767E" w:rsidRPr="004A0C31">
        <w:rPr>
          <w:rFonts w:ascii="Open Sans" w:hAnsi="Open Sans" w:cs="Open Sans"/>
        </w:rPr>
        <w:t xml:space="preserve"> embedded, and effective</w:t>
      </w:r>
      <w:r w:rsidR="00CA767E">
        <w:rPr>
          <w:rFonts w:ascii="Open Sans" w:hAnsi="Open Sans" w:cs="Open Sans"/>
        </w:rPr>
        <w:t xml:space="preserve">. </w:t>
      </w:r>
      <w:r w:rsidR="00961ECD" w:rsidRPr="00961ECD">
        <w:rPr>
          <w:rFonts w:ascii="Open Sans" w:hAnsi="Open Sans" w:cs="Open Sans"/>
        </w:rPr>
        <w:t xml:space="preserve">I have also considered that a significant portion of the consumers sampled expressed dissatisfaction with the </w:t>
      </w:r>
      <w:r w:rsidR="00EA0C24">
        <w:rPr>
          <w:rFonts w:ascii="Open Sans" w:hAnsi="Open Sans" w:cs="Open Sans"/>
        </w:rPr>
        <w:t xml:space="preserve">minimal </w:t>
      </w:r>
      <w:r w:rsidR="00961ECD" w:rsidRPr="00961ECD">
        <w:rPr>
          <w:rFonts w:ascii="Open Sans" w:hAnsi="Open Sans" w:cs="Open Sans"/>
        </w:rPr>
        <w:t>support they receive</w:t>
      </w:r>
      <w:r w:rsidR="00EA0C24">
        <w:rPr>
          <w:rFonts w:ascii="Open Sans" w:hAnsi="Open Sans" w:cs="Open Sans"/>
        </w:rPr>
        <w:t>d</w:t>
      </w:r>
      <w:r w:rsidR="00961ECD" w:rsidRPr="00961ECD">
        <w:rPr>
          <w:rFonts w:ascii="Open Sans" w:hAnsi="Open Sans" w:cs="Open Sans"/>
        </w:rPr>
        <w:t xml:space="preserve"> when making complaints with consumers needing to resort to accessing external complaints resolution services.</w:t>
      </w:r>
    </w:p>
    <w:p w14:paraId="7AE565B0" w14:textId="74F7DBC2" w:rsidR="008F3490" w:rsidRDefault="007B1C9B" w:rsidP="00F87E39">
      <w:pPr>
        <w:pStyle w:val="NormalArial"/>
        <w:rPr>
          <w:rFonts w:ascii="Open Sans" w:hAnsi="Open Sans" w:cs="Open Sans"/>
        </w:rPr>
      </w:pPr>
      <w:r w:rsidRPr="007C78EB">
        <w:rPr>
          <w:rFonts w:ascii="Open Sans" w:hAnsi="Open Sans" w:cs="Open Sans"/>
        </w:rPr>
        <w:t xml:space="preserve">Based on the information summarised above, I find the provider, in relation to </w:t>
      </w:r>
      <w:r>
        <w:rPr>
          <w:rFonts w:ascii="Open Sans" w:hAnsi="Open Sans" w:cs="Open Sans"/>
        </w:rPr>
        <w:t>each</w:t>
      </w:r>
      <w:r w:rsidRPr="007C78EB">
        <w:rPr>
          <w:rFonts w:ascii="Open Sans" w:hAnsi="Open Sans" w:cs="Open Sans"/>
        </w:rPr>
        <w:t xml:space="preserve"> service, </w:t>
      </w:r>
      <w:r w:rsidR="000868F5">
        <w:rPr>
          <w:rFonts w:ascii="Open Sans" w:hAnsi="Open Sans" w:cs="Open Sans"/>
        </w:rPr>
        <w:t>non-</w:t>
      </w:r>
      <w:r w:rsidRPr="007C78EB">
        <w:rPr>
          <w:rFonts w:ascii="Open Sans" w:hAnsi="Open Sans" w:cs="Open Sans"/>
        </w:rPr>
        <w:t xml:space="preserve">compliant </w:t>
      </w:r>
      <w:r w:rsidRPr="00D6010C">
        <w:rPr>
          <w:rFonts w:ascii="Open Sans" w:hAnsi="Open Sans" w:cs="Open Sans"/>
        </w:rPr>
        <w:t>with Requirements (3)(</w:t>
      </w:r>
      <w:r>
        <w:rPr>
          <w:rFonts w:ascii="Open Sans" w:hAnsi="Open Sans" w:cs="Open Sans"/>
        </w:rPr>
        <w:t>a</w:t>
      </w:r>
      <w:r w:rsidRPr="00D6010C">
        <w:rPr>
          <w:rFonts w:ascii="Open Sans" w:hAnsi="Open Sans" w:cs="Open Sans"/>
        </w:rPr>
        <w:t>) in</w:t>
      </w:r>
      <w:r w:rsidRPr="007C78EB">
        <w:rPr>
          <w:rFonts w:ascii="Open Sans" w:hAnsi="Open Sans" w:cs="Open Sans"/>
        </w:rPr>
        <w:t xml:space="preserve"> Standard </w:t>
      </w:r>
      <w:r>
        <w:rPr>
          <w:rFonts w:ascii="Open Sans" w:hAnsi="Open Sans" w:cs="Open Sans"/>
        </w:rPr>
        <w:t>6 Feedback and complaints.</w:t>
      </w:r>
    </w:p>
    <w:p w14:paraId="68775F28" w14:textId="2D4EB9D5" w:rsidR="00CC00CE" w:rsidRDefault="00CC00CE" w:rsidP="00CC00CE">
      <w:pPr>
        <w:pStyle w:val="NormalArial"/>
        <w:rPr>
          <w:rFonts w:ascii="Open Sans" w:hAnsi="Open Sans" w:cs="Open Sans"/>
          <w:u w:val="single"/>
        </w:rPr>
      </w:pPr>
      <w:r w:rsidRPr="00AB112A">
        <w:rPr>
          <w:rFonts w:ascii="Open Sans" w:hAnsi="Open Sans" w:cs="Open Sans"/>
          <w:u w:val="single"/>
        </w:rPr>
        <w:t xml:space="preserve">Requirements </w:t>
      </w:r>
      <w:r>
        <w:rPr>
          <w:rFonts w:ascii="Open Sans" w:hAnsi="Open Sans" w:cs="Open Sans"/>
          <w:u w:val="single"/>
        </w:rPr>
        <w:t>6</w:t>
      </w:r>
      <w:r w:rsidRPr="00AB112A">
        <w:rPr>
          <w:rFonts w:ascii="Open Sans" w:hAnsi="Open Sans" w:cs="Open Sans"/>
          <w:u w:val="single"/>
        </w:rPr>
        <w:t>(3)(</w:t>
      </w:r>
      <w:r w:rsidR="00186B3F">
        <w:rPr>
          <w:rFonts w:ascii="Open Sans" w:hAnsi="Open Sans" w:cs="Open Sans"/>
          <w:u w:val="single"/>
        </w:rPr>
        <w:t>c</w:t>
      </w:r>
      <w:r>
        <w:rPr>
          <w:rFonts w:ascii="Open Sans" w:hAnsi="Open Sans" w:cs="Open Sans"/>
          <w:u w:val="single"/>
        </w:rPr>
        <w:t>)</w:t>
      </w:r>
    </w:p>
    <w:p w14:paraId="336A4470" w14:textId="7F50A7A5" w:rsidR="007B1C9B" w:rsidRDefault="007B1C9B" w:rsidP="007B1C9B">
      <w:pPr>
        <w:pStyle w:val="NormalArial"/>
        <w:rPr>
          <w:rFonts w:ascii="Open Sans" w:hAnsi="Open Sans" w:cs="Open Sans"/>
        </w:rPr>
      </w:pPr>
      <w:r w:rsidRPr="00865B77">
        <w:rPr>
          <w:rFonts w:ascii="Open Sans" w:hAnsi="Open Sans" w:cs="Open Sans"/>
        </w:rPr>
        <w:t xml:space="preserve">The Assessment Team </w:t>
      </w:r>
      <w:r w:rsidR="008A3615" w:rsidRPr="008A3615">
        <w:rPr>
          <w:rFonts w:ascii="Open Sans" w:hAnsi="Open Sans" w:cs="Open Sans"/>
        </w:rPr>
        <w:t xml:space="preserve">found the </w:t>
      </w:r>
      <w:r w:rsidR="008A3615">
        <w:rPr>
          <w:rFonts w:ascii="Open Sans" w:hAnsi="Open Sans" w:cs="Open Sans"/>
        </w:rPr>
        <w:t>provider</w:t>
      </w:r>
      <w:r w:rsidR="008A3615" w:rsidRPr="008A3615">
        <w:rPr>
          <w:rFonts w:ascii="Open Sans" w:hAnsi="Open Sans" w:cs="Open Sans"/>
        </w:rPr>
        <w:t xml:space="preserve"> unable to demonstrate appropriate action has been taken in response to complaints and feedback</w:t>
      </w:r>
      <w:r>
        <w:rPr>
          <w:rFonts w:ascii="Open Sans" w:hAnsi="Open Sans" w:cs="Open Sans"/>
        </w:rPr>
        <w:t xml:space="preserve">. </w:t>
      </w:r>
      <w:r w:rsidRPr="00865B77">
        <w:rPr>
          <w:rFonts w:ascii="Open Sans" w:hAnsi="Open Sans" w:cs="Open Sans"/>
        </w:rPr>
        <w:t>The Assessment Team provided the following evidence relevant to my finding:</w:t>
      </w:r>
    </w:p>
    <w:p w14:paraId="0ED0472B" w14:textId="0BAFD0F1" w:rsidR="007B1C9B" w:rsidRDefault="00D93E38" w:rsidP="007B1C9B">
      <w:pPr>
        <w:pStyle w:val="NormalArial"/>
        <w:numPr>
          <w:ilvl w:val="0"/>
          <w:numId w:val="31"/>
        </w:numPr>
        <w:rPr>
          <w:rFonts w:ascii="Open Sans" w:hAnsi="Open Sans" w:cs="Open Sans"/>
        </w:rPr>
      </w:pPr>
      <w:r>
        <w:rPr>
          <w:rFonts w:ascii="Open Sans" w:hAnsi="Open Sans" w:cs="Open Sans"/>
        </w:rPr>
        <w:t xml:space="preserve">Consumers and their representatives shared </w:t>
      </w:r>
      <w:r w:rsidRPr="00D93E38">
        <w:rPr>
          <w:rFonts w:ascii="Open Sans" w:hAnsi="Open Sans" w:cs="Open Sans"/>
        </w:rPr>
        <w:t>examples of complaints raised with the provider with</w:t>
      </w:r>
      <w:r w:rsidR="00A36640">
        <w:rPr>
          <w:rFonts w:ascii="Open Sans" w:hAnsi="Open Sans" w:cs="Open Sans"/>
        </w:rPr>
        <w:t xml:space="preserve"> unsatisfactory outcomes</w:t>
      </w:r>
      <w:r w:rsidRPr="00D93E38">
        <w:rPr>
          <w:rFonts w:ascii="Open Sans" w:hAnsi="Open Sans" w:cs="Open Sans"/>
        </w:rPr>
        <w:t>.</w:t>
      </w:r>
      <w:r w:rsidR="00AA1047">
        <w:rPr>
          <w:rFonts w:ascii="Open Sans" w:hAnsi="Open Sans" w:cs="Open Sans"/>
        </w:rPr>
        <w:t xml:space="preserve"> </w:t>
      </w:r>
      <w:r w:rsidR="0067792E">
        <w:rPr>
          <w:rFonts w:ascii="Open Sans" w:hAnsi="Open Sans" w:cs="Open Sans"/>
        </w:rPr>
        <w:t xml:space="preserve">A consumer articulated feeling their complaints were only promptly addressed when </w:t>
      </w:r>
      <w:r w:rsidR="00E730DD">
        <w:rPr>
          <w:rFonts w:ascii="Open Sans" w:hAnsi="Open Sans" w:cs="Open Sans"/>
        </w:rPr>
        <w:t>made through the Commission.</w:t>
      </w:r>
    </w:p>
    <w:p w14:paraId="10B8BEA5" w14:textId="26DE36FC" w:rsidR="00B670D1" w:rsidRPr="00D11034" w:rsidRDefault="00D87CA3" w:rsidP="00D11034">
      <w:pPr>
        <w:pStyle w:val="NormalArial"/>
        <w:numPr>
          <w:ilvl w:val="0"/>
          <w:numId w:val="31"/>
        </w:numPr>
        <w:rPr>
          <w:rFonts w:ascii="Open Sans" w:hAnsi="Open Sans" w:cs="Open Sans"/>
        </w:rPr>
      </w:pPr>
      <w:r>
        <w:rPr>
          <w:rFonts w:ascii="Open Sans" w:hAnsi="Open Sans" w:cs="Open Sans"/>
        </w:rPr>
        <w:t xml:space="preserve">Staff were knowledgeable and practised open disclosure; however, </w:t>
      </w:r>
      <w:r w:rsidR="006E59B8">
        <w:rPr>
          <w:rFonts w:ascii="Open Sans" w:hAnsi="Open Sans" w:cs="Open Sans"/>
        </w:rPr>
        <w:t xml:space="preserve">staff had varying responses </w:t>
      </w:r>
      <w:r w:rsidR="00B30E92">
        <w:rPr>
          <w:rFonts w:ascii="Open Sans" w:hAnsi="Open Sans" w:cs="Open Sans"/>
        </w:rPr>
        <w:t>in managing complaints</w:t>
      </w:r>
      <w:r w:rsidR="00F9756C">
        <w:rPr>
          <w:rFonts w:ascii="Open Sans" w:hAnsi="Open Sans" w:cs="Open Sans"/>
        </w:rPr>
        <w:t xml:space="preserve"> </w:t>
      </w:r>
      <w:r w:rsidR="003271E4">
        <w:rPr>
          <w:rFonts w:ascii="Open Sans" w:hAnsi="Open Sans" w:cs="Open Sans"/>
        </w:rPr>
        <w:t>inconsistent</w:t>
      </w:r>
      <w:r w:rsidR="00BB0DB3">
        <w:rPr>
          <w:rFonts w:ascii="Open Sans" w:hAnsi="Open Sans" w:cs="Open Sans"/>
        </w:rPr>
        <w:t xml:space="preserve"> with policies and procedures</w:t>
      </w:r>
      <w:r w:rsidR="00B30E92">
        <w:rPr>
          <w:rFonts w:ascii="Open Sans" w:hAnsi="Open Sans" w:cs="Open Sans"/>
        </w:rPr>
        <w:t>.</w:t>
      </w:r>
    </w:p>
    <w:p w14:paraId="376E7525" w14:textId="260C0859" w:rsidR="00B670D1" w:rsidRDefault="00B670D1" w:rsidP="003271E4">
      <w:pPr>
        <w:pStyle w:val="NormalArial"/>
        <w:numPr>
          <w:ilvl w:val="0"/>
          <w:numId w:val="31"/>
        </w:numPr>
        <w:rPr>
          <w:rFonts w:ascii="Open Sans" w:hAnsi="Open Sans" w:cs="Open Sans"/>
        </w:rPr>
      </w:pPr>
      <w:r w:rsidRPr="00B670D1">
        <w:rPr>
          <w:rFonts w:ascii="Open Sans" w:hAnsi="Open Sans" w:cs="Open Sans"/>
        </w:rPr>
        <w:t xml:space="preserve">Management </w:t>
      </w:r>
      <w:r w:rsidR="00DC112A">
        <w:rPr>
          <w:rFonts w:ascii="Open Sans" w:hAnsi="Open Sans" w:cs="Open Sans"/>
        </w:rPr>
        <w:t xml:space="preserve">explained the provider’s expectations </w:t>
      </w:r>
      <w:r w:rsidR="00113666">
        <w:rPr>
          <w:rFonts w:ascii="Open Sans" w:hAnsi="Open Sans" w:cs="Open Sans"/>
        </w:rPr>
        <w:t>that complaints</w:t>
      </w:r>
      <w:r w:rsidRPr="00B670D1">
        <w:rPr>
          <w:rFonts w:ascii="Open Sans" w:hAnsi="Open Sans" w:cs="Open Sans"/>
        </w:rPr>
        <w:t xml:space="preserve"> must </w:t>
      </w:r>
      <w:r w:rsidR="00113666">
        <w:rPr>
          <w:rFonts w:ascii="Open Sans" w:hAnsi="Open Sans" w:cs="Open Sans"/>
        </w:rPr>
        <w:t>be addressed timely</w:t>
      </w:r>
      <w:r w:rsidRPr="00B670D1">
        <w:rPr>
          <w:rFonts w:ascii="Open Sans" w:hAnsi="Open Sans" w:cs="Open Sans"/>
        </w:rPr>
        <w:t xml:space="preserve">. </w:t>
      </w:r>
      <w:r w:rsidR="00BD70CE" w:rsidRPr="00BD70CE">
        <w:rPr>
          <w:rFonts w:ascii="Open Sans" w:hAnsi="Open Sans" w:cs="Open Sans"/>
        </w:rPr>
        <w:t>This includes acknowledgment, investigation and response to the complainant within a specified timeframe.</w:t>
      </w:r>
    </w:p>
    <w:p w14:paraId="49B2195C" w14:textId="79C4F576" w:rsidR="003271E4" w:rsidRPr="00DF5A70" w:rsidRDefault="00563C92" w:rsidP="00DF5A70">
      <w:pPr>
        <w:pStyle w:val="NormalArial"/>
        <w:numPr>
          <w:ilvl w:val="0"/>
          <w:numId w:val="31"/>
        </w:numPr>
        <w:rPr>
          <w:rFonts w:ascii="Open Sans" w:hAnsi="Open Sans" w:cs="Open Sans"/>
        </w:rPr>
      </w:pPr>
      <w:r>
        <w:rPr>
          <w:rFonts w:ascii="Open Sans" w:hAnsi="Open Sans" w:cs="Open Sans"/>
        </w:rPr>
        <w:t xml:space="preserve">Documentation showed not all complaints were recorded </w:t>
      </w:r>
      <w:r w:rsidR="00DF5A70">
        <w:rPr>
          <w:rFonts w:ascii="Open Sans" w:hAnsi="Open Sans" w:cs="Open Sans"/>
        </w:rPr>
        <w:t xml:space="preserve">in the system for full oversight of actions taken </w:t>
      </w:r>
      <w:r w:rsidR="0086259F">
        <w:rPr>
          <w:rFonts w:ascii="Open Sans" w:hAnsi="Open Sans" w:cs="Open Sans"/>
        </w:rPr>
        <w:t>to address</w:t>
      </w:r>
      <w:r w:rsidR="00DF5A70">
        <w:rPr>
          <w:rFonts w:ascii="Open Sans" w:hAnsi="Open Sans" w:cs="Open Sans"/>
        </w:rPr>
        <w:t xml:space="preserve"> the complaints.</w:t>
      </w:r>
    </w:p>
    <w:p w14:paraId="67470539" w14:textId="51D0EFCC" w:rsidR="007B1C9B" w:rsidRPr="008B4647" w:rsidRDefault="006A5F64" w:rsidP="007B1C9B">
      <w:pPr>
        <w:pStyle w:val="NormalArial"/>
        <w:rPr>
          <w:rFonts w:ascii="Open Sans" w:hAnsi="Open Sans" w:cs="Open Sans"/>
        </w:rPr>
      </w:pPr>
      <w:r w:rsidRPr="00FD2D84">
        <w:rPr>
          <w:rFonts w:ascii="Open Sans" w:hAnsi="Open Sans" w:cs="Open Sans"/>
        </w:rPr>
        <w:t>In response to the Assessment Team’s report</w:t>
      </w:r>
      <w:r>
        <w:rPr>
          <w:rFonts w:ascii="Open Sans" w:hAnsi="Open Sans" w:cs="Open Sans"/>
        </w:rPr>
        <w:t xml:space="preserve">, </w:t>
      </w:r>
      <w:r w:rsidRPr="00FD2D84">
        <w:rPr>
          <w:rFonts w:ascii="Open Sans" w:hAnsi="Open Sans" w:cs="Open Sans"/>
        </w:rPr>
        <w:t xml:space="preserve">the provider submitted </w:t>
      </w:r>
      <w:r>
        <w:rPr>
          <w:rFonts w:ascii="Open Sans" w:hAnsi="Open Sans" w:cs="Open Sans"/>
        </w:rPr>
        <w:t xml:space="preserve">the draft feedback procedure and </w:t>
      </w:r>
      <w:r w:rsidRPr="00FD2D84">
        <w:rPr>
          <w:rFonts w:ascii="Open Sans" w:hAnsi="Open Sans" w:cs="Open Sans"/>
        </w:rPr>
        <w:t>continuous improvement plan, stating</w:t>
      </w:r>
      <w:r>
        <w:rPr>
          <w:rFonts w:ascii="Open Sans" w:hAnsi="Open Sans" w:cs="Open Sans"/>
        </w:rPr>
        <w:t xml:space="preserve"> the </w:t>
      </w:r>
      <w:r w:rsidR="002D5023">
        <w:rPr>
          <w:rFonts w:ascii="Open Sans" w:hAnsi="Open Sans" w:cs="Open Sans"/>
        </w:rPr>
        <w:t xml:space="preserve">organisation </w:t>
      </w:r>
      <w:r>
        <w:rPr>
          <w:rFonts w:ascii="Open Sans" w:hAnsi="Open Sans" w:cs="Open Sans"/>
        </w:rPr>
        <w:t xml:space="preserve">would establish </w:t>
      </w:r>
      <w:r w:rsidR="0086259F">
        <w:rPr>
          <w:rFonts w:ascii="Open Sans" w:hAnsi="Open Sans" w:cs="Open Sans"/>
        </w:rPr>
        <w:t xml:space="preserve">a </w:t>
      </w:r>
      <w:r>
        <w:rPr>
          <w:rFonts w:ascii="Open Sans" w:hAnsi="Open Sans" w:cs="Open Sans"/>
        </w:rPr>
        <w:t>clear feedback process for internal and external stakeholders</w:t>
      </w:r>
      <w:r w:rsidR="007B1C9B" w:rsidRPr="00FD2D84">
        <w:rPr>
          <w:rFonts w:ascii="Open Sans" w:hAnsi="Open Sans" w:cs="Open Sans"/>
        </w:rPr>
        <w:t>.</w:t>
      </w:r>
    </w:p>
    <w:p w14:paraId="2AA05C49" w14:textId="16E5E1C7" w:rsidR="007B1C9B" w:rsidRDefault="007B1C9B" w:rsidP="007B1C9B">
      <w:pPr>
        <w:pStyle w:val="NormalArial"/>
        <w:rPr>
          <w:rFonts w:ascii="Open Sans" w:hAnsi="Open Sans" w:cs="Open Sans"/>
        </w:rPr>
      </w:pPr>
      <w:r w:rsidRPr="00697895">
        <w:rPr>
          <w:rFonts w:ascii="Open Sans" w:hAnsi="Open Sans" w:cs="Open Sans"/>
        </w:rPr>
        <w:t>In coming to my finding, I have considered the Assessment Team’s report and the provider’s response. This Requirement expects</w:t>
      </w:r>
      <w:r>
        <w:rPr>
          <w:rFonts w:ascii="Open Sans" w:hAnsi="Open Sans" w:cs="Open Sans"/>
        </w:rPr>
        <w:t xml:space="preserve"> organisations to</w:t>
      </w:r>
      <w:r w:rsidR="006A3813">
        <w:rPr>
          <w:rFonts w:ascii="Open Sans" w:hAnsi="Open Sans" w:cs="Open Sans"/>
        </w:rPr>
        <w:t xml:space="preserve"> have </w:t>
      </w:r>
      <w:r w:rsidR="006A3813" w:rsidRPr="006A3813">
        <w:rPr>
          <w:rFonts w:ascii="Open Sans" w:hAnsi="Open Sans" w:cs="Open Sans"/>
        </w:rPr>
        <w:t>best practice complaint handling and resolution systems to manage and resolve complaints</w:t>
      </w:r>
      <w:r w:rsidR="00396310">
        <w:rPr>
          <w:rFonts w:ascii="Open Sans" w:hAnsi="Open Sans" w:cs="Open Sans"/>
        </w:rPr>
        <w:t>.</w:t>
      </w:r>
      <w:r>
        <w:rPr>
          <w:rFonts w:ascii="Open Sans" w:hAnsi="Open Sans" w:cs="Open Sans"/>
        </w:rPr>
        <w:t xml:space="preserve"> I find this did not occur, </w:t>
      </w:r>
      <w:r w:rsidR="00396310">
        <w:rPr>
          <w:rFonts w:ascii="Open Sans" w:hAnsi="Open Sans" w:cs="Open Sans"/>
        </w:rPr>
        <w:t xml:space="preserve">as </w:t>
      </w:r>
      <w:r w:rsidR="00C9511D">
        <w:rPr>
          <w:rFonts w:ascii="Open Sans" w:hAnsi="Open Sans" w:cs="Open Sans"/>
        </w:rPr>
        <w:t xml:space="preserve">not all complaints were recorded and monitored to ensure appropriate actions were taken. </w:t>
      </w:r>
      <w:r w:rsidR="00EB4339">
        <w:rPr>
          <w:rFonts w:ascii="Open Sans" w:hAnsi="Open Sans" w:cs="Open Sans"/>
        </w:rPr>
        <w:t xml:space="preserve">I </w:t>
      </w:r>
      <w:r w:rsidR="003702CC">
        <w:rPr>
          <w:rFonts w:ascii="Open Sans" w:hAnsi="Open Sans" w:cs="Open Sans"/>
        </w:rPr>
        <w:t xml:space="preserve">place weight on </w:t>
      </w:r>
      <w:r w:rsidR="001144CE">
        <w:rPr>
          <w:rFonts w:ascii="Open Sans" w:hAnsi="Open Sans" w:cs="Open Sans"/>
        </w:rPr>
        <w:t xml:space="preserve">the </w:t>
      </w:r>
      <w:r w:rsidR="003702CC">
        <w:rPr>
          <w:rFonts w:ascii="Open Sans" w:hAnsi="Open Sans" w:cs="Open Sans"/>
        </w:rPr>
        <w:t xml:space="preserve">consumers’ experiences </w:t>
      </w:r>
      <w:r w:rsidR="00844415">
        <w:rPr>
          <w:rFonts w:ascii="Open Sans" w:hAnsi="Open Sans" w:cs="Open Sans"/>
        </w:rPr>
        <w:t xml:space="preserve">that demonstrate their </w:t>
      </w:r>
      <w:r w:rsidR="00844415">
        <w:rPr>
          <w:rFonts w:ascii="Open Sans" w:hAnsi="Open Sans" w:cs="Open Sans"/>
        </w:rPr>
        <w:lastRenderedPageBreak/>
        <w:t xml:space="preserve">complaints </w:t>
      </w:r>
      <w:r w:rsidR="007C0AAC">
        <w:rPr>
          <w:rFonts w:ascii="Open Sans" w:hAnsi="Open Sans" w:cs="Open Sans"/>
        </w:rPr>
        <w:t>were not a</w:t>
      </w:r>
      <w:r w:rsidR="00854527">
        <w:rPr>
          <w:rFonts w:ascii="Open Sans" w:hAnsi="Open Sans" w:cs="Open Sans"/>
        </w:rPr>
        <w:t>ddressed</w:t>
      </w:r>
      <w:r w:rsidR="00211963">
        <w:rPr>
          <w:rFonts w:ascii="Open Sans" w:hAnsi="Open Sans" w:cs="Open Sans"/>
        </w:rPr>
        <w:t>,</w:t>
      </w:r>
      <w:r w:rsidR="007C0AAC">
        <w:rPr>
          <w:rFonts w:ascii="Open Sans" w:hAnsi="Open Sans" w:cs="Open Sans"/>
        </w:rPr>
        <w:t xml:space="preserve"> leading</w:t>
      </w:r>
      <w:r w:rsidR="007C0AAC" w:rsidRPr="007C0AAC">
        <w:rPr>
          <w:rFonts w:ascii="Open Sans" w:hAnsi="Open Sans" w:cs="Open Sans"/>
        </w:rPr>
        <w:t xml:space="preserve"> to some consumers </w:t>
      </w:r>
      <w:r w:rsidR="007C0AAC">
        <w:rPr>
          <w:rFonts w:ascii="Open Sans" w:hAnsi="Open Sans" w:cs="Open Sans"/>
        </w:rPr>
        <w:t xml:space="preserve">terminating their </w:t>
      </w:r>
      <w:r w:rsidR="007C0AAC" w:rsidRPr="007C0AAC">
        <w:rPr>
          <w:rFonts w:ascii="Open Sans" w:hAnsi="Open Sans" w:cs="Open Sans"/>
        </w:rPr>
        <w:t xml:space="preserve">agreement with the provider and </w:t>
      </w:r>
      <w:r w:rsidR="005D1B65">
        <w:rPr>
          <w:rFonts w:ascii="Open Sans" w:hAnsi="Open Sans" w:cs="Open Sans"/>
        </w:rPr>
        <w:t>seeking support from the Commission.</w:t>
      </w:r>
    </w:p>
    <w:p w14:paraId="6F6481D9" w14:textId="0692731C" w:rsidR="00475238" w:rsidRPr="001B2D00" w:rsidRDefault="00EA2567" w:rsidP="00F87E39">
      <w:pPr>
        <w:pStyle w:val="NormalArial"/>
        <w:rPr>
          <w:rFonts w:ascii="Open Sans" w:hAnsi="Open Sans" w:cs="Open Sans"/>
        </w:rPr>
      </w:pPr>
      <w:r w:rsidRPr="001B2D00">
        <w:rPr>
          <w:rFonts w:ascii="Open Sans" w:hAnsi="Open Sans" w:cs="Open Sans"/>
        </w:rPr>
        <w:t xml:space="preserve">I acknowledge the improvement items provided; however, at the time of my decision, no evidence </w:t>
      </w:r>
      <w:r w:rsidR="00574796">
        <w:rPr>
          <w:rFonts w:ascii="Open Sans" w:hAnsi="Open Sans" w:cs="Open Sans"/>
        </w:rPr>
        <w:t>was provided indicating the draft procedure had been finalised</w:t>
      </w:r>
      <w:r w:rsidR="00313DF2">
        <w:rPr>
          <w:rFonts w:ascii="Open Sans" w:hAnsi="Open Sans" w:cs="Open Sans"/>
        </w:rPr>
        <w:t>.</w:t>
      </w:r>
      <w:r w:rsidRPr="001B2D00">
        <w:rPr>
          <w:rFonts w:ascii="Open Sans" w:hAnsi="Open Sans" w:cs="Open Sans"/>
        </w:rPr>
        <w:t xml:space="preserve"> I have also considered</w:t>
      </w:r>
      <w:r w:rsidR="00475238" w:rsidRPr="001B2D00">
        <w:rPr>
          <w:rFonts w:ascii="Open Sans" w:hAnsi="Open Sans" w:cs="Open Sans"/>
        </w:rPr>
        <w:t>:</w:t>
      </w:r>
    </w:p>
    <w:p w14:paraId="40C8863F" w14:textId="3F04CB81" w:rsidR="00967A21" w:rsidRPr="001B2D00" w:rsidRDefault="00475238" w:rsidP="00475238">
      <w:pPr>
        <w:pStyle w:val="NormalArial"/>
        <w:numPr>
          <w:ilvl w:val="0"/>
          <w:numId w:val="34"/>
        </w:numPr>
        <w:rPr>
          <w:rFonts w:ascii="Open Sans" w:hAnsi="Open Sans" w:cs="Open Sans"/>
        </w:rPr>
      </w:pPr>
      <w:r w:rsidRPr="001B2D00">
        <w:rPr>
          <w:rFonts w:ascii="Open Sans" w:hAnsi="Open Sans" w:cs="Open Sans"/>
        </w:rPr>
        <w:t>T</w:t>
      </w:r>
      <w:r w:rsidR="00EA2567" w:rsidRPr="001B2D00">
        <w:rPr>
          <w:rFonts w:ascii="Open Sans" w:hAnsi="Open Sans" w:cs="Open Sans"/>
        </w:rPr>
        <w:t>he provider did not have strong systems implemented to ensure complaints were followed up and appropriate action was taken.</w:t>
      </w:r>
    </w:p>
    <w:p w14:paraId="769F1891" w14:textId="795243DF" w:rsidR="00DD20C3" w:rsidRPr="00B7301C" w:rsidRDefault="00475238" w:rsidP="005D5C96">
      <w:pPr>
        <w:pStyle w:val="NormalArial"/>
        <w:numPr>
          <w:ilvl w:val="0"/>
          <w:numId w:val="34"/>
        </w:numPr>
        <w:rPr>
          <w:rFonts w:ascii="Open Sans" w:hAnsi="Open Sans" w:cs="Open Sans"/>
        </w:rPr>
      </w:pPr>
      <w:r w:rsidRPr="00B7301C">
        <w:rPr>
          <w:rFonts w:ascii="Open Sans" w:hAnsi="Open Sans" w:cs="Open Sans"/>
        </w:rPr>
        <w:t xml:space="preserve">The </w:t>
      </w:r>
      <w:r w:rsidR="00AC5354" w:rsidRPr="00B7301C">
        <w:rPr>
          <w:rFonts w:ascii="Open Sans" w:hAnsi="Open Sans" w:cs="Open Sans"/>
        </w:rPr>
        <w:t>intelligence and i</w:t>
      </w:r>
      <w:r w:rsidRPr="00B7301C">
        <w:rPr>
          <w:rFonts w:ascii="Open Sans" w:hAnsi="Open Sans" w:cs="Open Sans"/>
        </w:rPr>
        <w:t xml:space="preserve">nformation received </w:t>
      </w:r>
      <w:r w:rsidR="000B04E9" w:rsidRPr="00B7301C">
        <w:rPr>
          <w:rFonts w:ascii="Open Sans" w:hAnsi="Open Sans" w:cs="Open Sans"/>
        </w:rPr>
        <w:t xml:space="preserve">evidencing a continuing influx of complaints since February 2025 </w:t>
      </w:r>
      <w:r w:rsidR="0000320F" w:rsidRPr="00B7301C">
        <w:rPr>
          <w:rFonts w:ascii="Open Sans" w:hAnsi="Open Sans" w:cs="Open Sans"/>
        </w:rPr>
        <w:t xml:space="preserve">and </w:t>
      </w:r>
      <w:r w:rsidR="009D6A81" w:rsidRPr="00B7301C">
        <w:rPr>
          <w:rFonts w:ascii="Open Sans" w:hAnsi="Open Sans" w:cs="Open Sans"/>
        </w:rPr>
        <w:t>the provider’s response to these complaint</w:t>
      </w:r>
      <w:r w:rsidR="005569D1" w:rsidRPr="00B7301C">
        <w:rPr>
          <w:rFonts w:ascii="Open Sans" w:hAnsi="Open Sans" w:cs="Open Sans"/>
        </w:rPr>
        <w:t xml:space="preserve">s. </w:t>
      </w:r>
      <w:r w:rsidR="00B7301C" w:rsidRPr="00B7301C">
        <w:rPr>
          <w:rFonts w:ascii="Open Sans" w:hAnsi="Open Sans" w:cs="Open Sans"/>
        </w:rPr>
        <w:t xml:space="preserve">There are </w:t>
      </w:r>
      <w:r w:rsidR="00627807" w:rsidRPr="00B7301C">
        <w:rPr>
          <w:rFonts w:ascii="Open Sans" w:hAnsi="Open Sans" w:cs="Open Sans"/>
        </w:rPr>
        <w:t xml:space="preserve">concerns regarding </w:t>
      </w:r>
      <w:r w:rsidR="00184A2E" w:rsidRPr="00B7301C">
        <w:rPr>
          <w:rFonts w:ascii="Open Sans" w:hAnsi="Open Sans" w:cs="Open Sans"/>
        </w:rPr>
        <w:t xml:space="preserve">appropriateness and timeliness of </w:t>
      </w:r>
      <w:r w:rsidR="00DD20C3" w:rsidRPr="00B7301C">
        <w:rPr>
          <w:rFonts w:ascii="Open Sans" w:hAnsi="Open Sans" w:cs="Open Sans"/>
        </w:rPr>
        <w:t xml:space="preserve">remedial </w:t>
      </w:r>
      <w:r w:rsidR="00184A2E" w:rsidRPr="00B7301C">
        <w:rPr>
          <w:rFonts w:ascii="Open Sans" w:hAnsi="Open Sans" w:cs="Open Sans"/>
        </w:rPr>
        <w:t xml:space="preserve">actions </w:t>
      </w:r>
      <w:r w:rsidR="00DD20C3" w:rsidRPr="00B7301C">
        <w:rPr>
          <w:rFonts w:ascii="Open Sans" w:hAnsi="Open Sans" w:cs="Open Sans"/>
        </w:rPr>
        <w:t xml:space="preserve">in </w:t>
      </w:r>
      <w:r w:rsidR="00184A2E" w:rsidRPr="00B7301C">
        <w:rPr>
          <w:rFonts w:ascii="Open Sans" w:hAnsi="Open Sans" w:cs="Open Sans"/>
        </w:rPr>
        <w:t>address</w:t>
      </w:r>
      <w:r w:rsidR="00DD20C3" w:rsidRPr="00B7301C">
        <w:rPr>
          <w:rFonts w:ascii="Open Sans" w:hAnsi="Open Sans" w:cs="Open Sans"/>
        </w:rPr>
        <w:t>ing</w:t>
      </w:r>
      <w:r w:rsidR="00184A2E" w:rsidRPr="00B7301C">
        <w:rPr>
          <w:rFonts w:ascii="Open Sans" w:hAnsi="Open Sans" w:cs="Open Sans"/>
        </w:rPr>
        <w:t xml:space="preserve"> the complaints.</w:t>
      </w:r>
    </w:p>
    <w:p w14:paraId="44E76B72" w14:textId="16CFE673" w:rsidR="00CC00CE" w:rsidRDefault="007B1C9B" w:rsidP="00F87E39">
      <w:pPr>
        <w:pStyle w:val="NormalArial"/>
        <w:rPr>
          <w:rFonts w:ascii="Open Sans" w:hAnsi="Open Sans" w:cs="Open Sans"/>
        </w:rPr>
      </w:pPr>
      <w:r w:rsidRPr="007C78EB">
        <w:rPr>
          <w:rFonts w:ascii="Open Sans" w:hAnsi="Open Sans" w:cs="Open Sans"/>
        </w:rPr>
        <w:t xml:space="preserve">Based on the information summarised above, I find the provider, in relation to </w:t>
      </w:r>
      <w:r>
        <w:rPr>
          <w:rFonts w:ascii="Open Sans" w:hAnsi="Open Sans" w:cs="Open Sans"/>
        </w:rPr>
        <w:t>each</w:t>
      </w:r>
      <w:r w:rsidRPr="007C78EB">
        <w:rPr>
          <w:rFonts w:ascii="Open Sans" w:hAnsi="Open Sans" w:cs="Open Sans"/>
        </w:rPr>
        <w:t xml:space="preserve"> service, non-compliant </w:t>
      </w:r>
      <w:r w:rsidRPr="00D6010C">
        <w:rPr>
          <w:rFonts w:ascii="Open Sans" w:hAnsi="Open Sans" w:cs="Open Sans"/>
        </w:rPr>
        <w:t>with Requirements (3)(</w:t>
      </w:r>
      <w:r>
        <w:rPr>
          <w:rFonts w:ascii="Open Sans" w:hAnsi="Open Sans" w:cs="Open Sans"/>
        </w:rPr>
        <w:t>c</w:t>
      </w:r>
      <w:r w:rsidRPr="00D6010C">
        <w:rPr>
          <w:rFonts w:ascii="Open Sans" w:hAnsi="Open Sans" w:cs="Open Sans"/>
        </w:rPr>
        <w:t>) in</w:t>
      </w:r>
      <w:r w:rsidRPr="007C78EB">
        <w:rPr>
          <w:rFonts w:ascii="Open Sans" w:hAnsi="Open Sans" w:cs="Open Sans"/>
        </w:rPr>
        <w:t xml:space="preserve"> Standard </w:t>
      </w:r>
      <w:r>
        <w:rPr>
          <w:rFonts w:ascii="Open Sans" w:hAnsi="Open Sans" w:cs="Open Sans"/>
        </w:rPr>
        <w:t>6 Feedback and complaints.</w:t>
      </w:r>
    </w:p>
    <w:p w14:paraId="0028447A" w14:textId="55014A49" w:rsidR="00186B3F" w:rsidRDefault="00186B3F" w:rsidP="00186B3F">
      <w:pPr>
        <w:pStyle w:val="NormalArial"/>
        <w:rPr>
          <w:rFonts w:ascii="Open Sans" w:hAnsi="Open Sans" w:cs="Open Sans"/>
          <w:u w:val="single"/>
        </w:rPr>
      </w:pPr>
      <w:r w:rsidRPr="00AB112A">
        <w:rPr>
          <w:rFonts w:ascii="Open Sans" w:hAnsi="Open Sans" w:cs="Open Sans"/>
          <w:u w:val="single"/>
        </w:rPr>
        <w:t xml:space="preserve">Requirements </w:t>
      </w:r>
      <w:r>
        <w:rPr>
          <w:rFonts w:ascii="Open Sans" w:hAnsi="Open Sans" w:cs="Open Sans"/>
          <w:u w:val="single"/>
        </w:rPr>
        <w:t>6</w:t>
      </w:r>
      <w:r w:rsidRPr="00AB112A">
        <w:rPr>
          <w:rFonts w:ascii="Open Sans" w:hAnsi="Open Sans" w:cs="Open Sans"/>
          <w:u w:val="single"/>
        </w:rPr>
        <w:t>(3)(</w:t>
      </w:r>
      <w:r>
        <w:rPr>
          <w:rFonts w:ascii="Open Sans" w:hAnsi="Open Sans" w:cs="Open Sans"/>
          <w:u w:val="single"/>
        </w:rPr>
        <w:t>d)</w:t>
      </w:r>
    </w:p>
    <w:p w14:paraId="1F318319" w14:textId="36DDC673" w:rsidR="007D491A" w:rsidRDefault="007D491A" w:rsidP="007D491A">
      <w:pPr>
        <w:pStyle w:val="NormalArial"/>
        <w:rPr>
          <w:rFonts w:ascii="Open Sans" w:hAnsi="Open Sans" w:cs="Open Sans"/>
        </w:rPr>
      </w:pPr>
      <w:r w:rsidRPr="00865B77">
        <w:rPr>
          <w:rFonts w:ascii="Open Sans" w:hAnsi="Open Sans" w:cs="Open Sans"/>
        </w:rPr>
        <w:t xml:space="preserve">The Assessment Team </w:t>
      </w:r>
      <w:r w:rsidR="00816042" w:rsidRPr="00816042">
        <w:rPr>
          <w:rFonts w:ascii="Open Sans" w:hAnsi="Open Sans" w:cs="Open Sans"/>
        </w:rPr>
        <w:t xml:space="preserve">found the service </w:t>
      </w:r>
      <w:r w:rsidR="00816042">
        <w:rPr>
          <w:rFonts w:ascii="Open Sans" w:hAnsi="Open Sans" w:cs="Open Sans"/>
        </w:rPr>
        <w:t>did not</w:t>
      </w:r>
      <w:r w:rsidR="00816042" w:rsidRPr="00816042">
        <w:rPr>
          <w:rFonts w:ascii="Open Sans" w:hAnsi="Open Sans" w:cs="Open Sans"/>
        </w:rPr>
        <w:t xml:space="preserve"> demonstrate feedback and complaints </w:t>
      </w:r>
      <w:r w:rsidR="00816042">
        <w:rPr>
          <w:rFonts w:ascii="Open Sans" w:hAnsi="Open Sans" w:cs="Open Sans"/>
        </w:rPr>
        <w:t>we</w:t>
      </w:r>
      <w:r w:rsidR="00816042" w:rsidRPr="00816042">
        <w:rPr>
          <w:rFonts w:ascii="Open Sans" w:hAnsi="Open Sans" w:cs="Open Sans"/>
        </w:rPr>
        <w:t>re reviewed and used to improve the quality of care and services.</w:t>
      </w:r>
      <w:r>
        <w:rPr>
          <w:rFonts w:ascii="Open Sans" w:hAnsi="Open Sans" w:cs="Open Sans"/>
        </w:rPr>
        <w:t xml:space="preserve"> </w:t>
      </w:r>
      <w:r w:rsidRPr="00865B77">
        <w:rPr>
          <w:rFonts w:ascii="Open Sans" w:hAnsi="Open Sans" w:cs="Open Sans"/>
        </w:rPr>
        <w:t>The Assessment Team provided the following evidence relevant to my finding:</w:t>
      </w:r>
    </w:p>
    <w:p w14:paraId="264B670F" w14:textId="4049A55E" w:rsidR="007E6C30" w:rsidRDefault="00874C32" w:rsidP="00874C32">
      <w:pPr>
        <w:pStyle w:val="NormalArial"/>
        <w:numPr>
          <w:ilvl w:val="0"/>
          <w:numId w:val="33"/>
        </w:numPr>
        <w:rPr>
          <w:rFonts w:ascii="Open Sans" w:hAnsi="Open Sans" w:cs="Open Sans"/>
        </w:rPr>
      </w:pPr>
      <w:r w:rsidRPr="00874C32">
        <w:rPr>
          <w:rFonts w:ascii="Open Sans" w:hAnsi="Open Sans" w:cs="Open Sans"/>
        </w:rPr>
        <w:t xml:space="preserve">Most consumers and representatives </w:t>
      </w:r>
      <w:r w:rsidR="002E3F3B">
        <w:rPr>
          <w:rFonts w:ascii="Open Sans" w:hAnsi="Open Sans" w:cs="Open Sans"/>
        </w:rPr>
        <w:t>were</w:t>
      </w:r>
      <w:r w:rsidR="007E6C30">
        <w:rPr>
          <w:rFonts w:ascii="Open Sans" w:hAnsi="Open Sans" w:cs="Open Sans"/>
        </w:rPr>
        <w:t xml:space="preserve"> not confident</w:t>
      </w:r>
      <w:r w:rsidRPr="00874C32">
        <w:rPr>
          <w:rFonts w:ascii="Open Sans" w:hAnsi="Open Sans" w:cs="Open Sans"/>
        </w:rPr>
        <w:t xml:space="preserve"> the provider use</w:t>
      </w:r>
      <w:r w:rsidR="007E6C30">
        <w:rPr>
          <w:rFonts w:ascii="Open Sans" w:hAnsi="Open Sans" w:cs="Open Sans"/>
        </w:rPr>
        <w:t>d</w:t>
      </w:r>
      <w:r w:rsidRPr="00874C32">
        <w:rPr>
          <w:rFonts w:ascii="Open Sans" w:hAnsi="Open Sans" w:cs="Open Sans"/>
        </w:rPr>
        <w:t xml:space="preserve"> feedback and complaints to improve the quality of their care and services. </w:t>
      </w:r>
    </w:p>
    <w:p w14:paraId="419D2729" w14:textId="58901864" w:rsidR="007E6C30" w:rsidRPr="004C3127" w:rsidRDefault="007E6C30" w:rsidP="004C3127">
      <w:pPr>
        <w:pStyle w:val="NormalArial"/>
        <w:numPr>
          <w:ilvl w:val="1"/>
          <w:numId w:val="33"/>
        </w:numPr>
        <w:rPr>
          <w:rFonts w:ascii="Open Sans" w:hAnsi="Open Sans" w:cs="Open Sans"/>
        </w:rPr>
      </w:pPr>
      <w:r w:rsidRPr="00874C32">
        <w:rPr>
          <w:rFonts w:ascii="Open Sans" w:hAnsi="Open Sans" w:cs="Open Sans"/>
        </w:rPr>
        <w:t xml:space="preserve">Approximately 10 to 15 consumers </w:t>
      </w:r>
      <w:r>
        <w:rPr>
          <w:rFonts w:ascii="Open Sans" w:hAnsi="Open Sans" w:cs="Open Sans"/>
        </w:rPr>
        <w:t xml:space="preserve">recently </w:t>
      </w:r>
      <w:r w:rsidR="002E3F3B">
        <w:rPr>
          <w:rFonts w:ascii="Open Sans" w:hAnsi="Open Sans" w:cs="Open Sans"/>
        </w:rPr>
        <w:t xml:space="preserve">terminated their agreement with the provider </w:t>
      </w:r>
      <w:r w:rsidRPr="00874C32">
        <w:rPr>
          <w:rFonts w:ascii="Open Sans" w:hAnsi="Open Sans" w:cs="Open Sans"/>
        </w:rPr>
        <w:t xml:space="preserve">in response to poor service delivery and </w:t>
      </w:r>
      <w:r w:rsidR="00336FAF">
        <w:rPr>
          <w:rFonts w:ascii="Open Sans" w:hAnsi="Open Sans" w:cs="Open Sans"/>
        </w:rPr>
        <w:t>unsa</w:t>
      </w:r>
      <w:r w:rsidR="00512C27">
        <w:rPr>
          <w:rFonts w:ascii="Open Sans" w:hAnsi="Open Sans" w:cs="Open Sans"/>
        </w:rPr>
        <w:t>tisfactory complaint management outcomes.</w:t>
      </w:r>
    </w:p>
    <w:p w14:paraId="2D3EFADA" w14:textId="64D96A79" w:rsidR="007D491A" w:rsidRDefault="00A768C0" w:rsidP="00874C32">
      <w:pPr>
        <w:pStyle w:val="NormalArial"/>
        <w:numPr>
          <w:ilvl w:val="0"/>
          <w:numId w:val="33"/>
        </w:numPr>
        <w:rPr>
          <w:rFonts w:ascii="Open Sans" w:hAnsi="Open Sans" w:cs="Open Sans"/>
        </w:rPr>
      </w:pPr>
      <w:r w:rsidRPr="00A768C0">
        <w:rPr>
          <w:rFonts w:ascii="Open Sans" w:hAnsi="Open Sans" w:cs="Open Sans"/>
        </w:rPr>
        <w:t xml:space="preserve">Staff </w:t>
      </w:r>
      <w:r>
        <w:rPr>
          <w:rFonts w:ascii="Open Sans" w:hAnsi="Open Sans" w:cs="Open Sans"/>
        </w:rPr>
        <w:t xml:space="preserve">reported there was </w:t>
      </w:r>
      <w:r w:rsidRPr="00A768C0">
        <w:rPr>
          <w:rFonts w:ascii="Open Sans" w:hAnsi="Open Sans" w:cs="Open Sans"/>
        </w:rPr>
        <w:t>no formal process to analyse and monitor complaints</w:t>
      </w:r>
      <w:r>
        <w:rPr>
          <w:rFonts w:ascii="Open Sans" w:hAnsi="Open Sans" w:cs="Open Sans"/>
        </w:rPr>
        <w:t>.</w:t>
      </w:r>
    </w:p>
    <w:p w14:paraId="59F4C6A1" w14:textId="074C13ED" w:rsidR="00A768C0" w:rsidRPr="008B4647" w:rsidRDefault="00DA45AA" w:rsidP="00874C32">
      <w:pPr>
        <w:pStyle w:val="NormalArial"/>
        <w:numPr>
          <w:ilvl w:val="0"/>
          <w:numId w:val="33"/>
        </w:numPr>
        <w:rPr>
          <w:rFonts w:ascii="Open Sans" w:hAnsi="Open Sans" w:cs="Open Sans"/>
        </w:rPr>
      </w:pPr>
      <w:r w:rsidRPr="00DA45AA">
        <w:rPr>
          <w:rFonts w:ascii="Open Sans" w:hAnsi="Open Sans" w:cs="Open Sans"/>
        </w:rPr>
        <w:t xml:space="preserve">Management </w:t>
      </w:r>
      <w:r w:rsidR="0007384F">
        <w:rPr>
          <w:rFonts w:ascii="Open Sans" w:hAnsi="Open Sans" w:cs="Open Sans"/>
        </w:rPr>
        <w:t xml:space="preserve">experienced complications when the </w:t>
      </w:r>
      <w:r w:rsidRPr="00DA45AA">
        <w:rPr>
          <w:rFonts w:ascii="Open Sans" w:hAnsi="Open Sans" w:cs="Open Sans"/>
        </w:rPr>
        <w:t>complaints and feedback centralised system</w:t>
      </w:r>
      <w:r w:rsidR="0007384F">
        <w:rPr>
          <w:rFonts w:ascii="Open Sans" w:hAnsi="Open Sans" w:cs="Open Sans"/>
        </w:rPr>
        <w:t xml:space="preserve"> was</w:t>
      </w:r>
      <w:r>
        <w:rPr>
          <w:rFonts w:ascii="Open Sans" w:hAnsi="Open Sans" w:cs="Open Sans"/>
        </w:rPr>
        <w:t xml:space="preserve"> </w:t>
      </w:r>
      <w:r w:rsidRPr="00DA45AA">
        <w:rPr>
          <w:rFonts w:ascii="Open Sans" w:hAnsi="Open Sans" w:cs="Open Sans"/>
        </w:rPr>
        <w:t>implemented in October 202</w:t>
      </w:r>
      <w:r w:rsidR="00AE6828">
        <w:rPr>
          <w:rFonts w:ascii="Open Sans" w:hAnsi="Open Sans" w:cs="Open Sans"/>
        </w:rPr>
        <w:t>4</w:t>
      </w:r>
      <w:r w:rsidR="0007384F">
        <w:rPr>
          <w:rFonts w:ascii="Open Sans" w:hAnsi="Open Sans" w:cs="Open Sans"/>
        </w:rPr>
        <w:t xml:space="preserve">, stating a </w:t>
      </w:r>
      <w:r w:rsidRPr="00DA45AA">
        <w:rPr>
          <w:rFonts w:ascii="Open Sans" w:hAnsi="Open Sans" w:cs="Open Sans"/>
        </w:rPr>
        <w:t xml:space="preserve">data cleanse </w:t>
      </w:r>
      <w:r w:rsidR="00087725">
        <w:rPr>
          <w:rFonts w:ascii="Open Sans" w:hAnsi="Open Sans" w:cs="Open Sans"/>
        </w:rPr>
        <w:t xml:space="preserve">was being conducted </w:t>
      </w:r>
      <w:r w:rsidRPr="00DA45AA">
        <w:rPr>
          <w:rFonts w:ascii="Open Sans" w:hAnsi="Open Sans" w:cs="Open Sans"/>
        </w:rPr>
        <w:t xml:space="preserve">to ensure </w:t>
      </w:r>
      <w:r w:rsidR="00087725">
        <w:rPr>
          <w:rFonts w:ascii="Open Sans" w:hAnsi="Open Sans" w:cs="Open Sans"/>
        </w:rPr>
        <w:t xml:space="preserve">accuracy of </w:t>
      </w:r>
      <w:r w:rsidRPr="00DA45AA">
        <w:rPr>
          <w:rFonts w:ascii="Open Sans" w:hAnsi="Open Sans" w:cs="Open Sans"/>
        </w:rPr>
        <w:t xml:space="preserve">records. </w:t>
      </w:r>
      <w:r w:rsidR="00087725">
        <w:rPr>
          <w:rFonts w:ascii="Open Sans" w:hAnsi="Open Sans" w:cs="Open Sans"/>
        </w:rPr>
        <w:t>The provider expects</w:t>
      </w:r>
      <w:r w:rsidRPr="00DA45AA">
        <w:rPr>
          <w:rFonts w:ascii="Open Sans" w:hAnsi="Open Sans" w:cs="Open Sans"/>
        </w:rPr>
        <w:t xml:space="preserve"> to have </w:t>
      </w:r>
      <w:r w:rsidR="00087725">
        <w:rPr>
          <w:rFonts w:ascii="Open Sans" w:hAnsi="Open Sans" w:cs="Open Sans"/>
        </w:rPr>
        <w:t>sufficient</w:t>
      </w:r>
      <w:r w:rsidRPr="00DA45AA">
        <w:rPr>
          <w:rFonts w:ascii="Open Sans" w:hAnsi="Open Sans" w:cs="Open Sans"/>
        </w:rPr>
        <w:t xml:space="preserve"> data in the system within </w:t>
      </w:r>
      <w:r w:rsidR="00087725">
        <w:rPr>
          <w:rFonts w:ascii="Open Sans" w:hAnsi="Open Sans" w:cs="Open Sans"/>
        </w:rPr>
        <w:t>a</w:t>
      </w:r>
      <w:r w:rsidRPr="00DA45AA">
        <w:rPr>
          <w:rFonts w:ascii="Open Sans" w:hAnsi="Open Sans" w:cs="Open Sans"/>
        </w:rPr>
        <w:t xml:space="preserve"> couple of months to analyse and trend the data effectively</w:t>
      </w:r>
      <w:r w:rsidR="00087725">
        <w:rPr>
          <w:rFonts w:ascii="Open Sans" w:hAnsi="Open Sans" w:cs="Open Sans"/>
        </w:rPr>
        <w:t>.</w:t>
      </w:r>
    </w:p>
    <w:p w14:paraId="06C0A29D" w14:textId="3B56BBC9" w:rsidR="001512D8" w:rsidRDefault="008A6344" w:rsidP="007D491A">
      <w:pPr>
        <w:pStyle w:val="NormalArial"/>
        <w:rPr>
          <w:rFonts w:ascii="Open Sans" w:hAnsi="Open Sans" w:cs="Open Sans"/>
        </w:rPr>
      </w:pPr>
      <w:r w:rsidRPr="008A6344">
        <w:rPr>
          <w:rFonts w:ascii="Open Sans" w:hAnsi="Open Sans" w:cs="Open Sans"/>
        </w:rPr>
        <w:t xml:space="preserve">In response to the Assessment Team’s report, the provider submitted the continuous improvement plan, stating </w:t>
      </w:r>
      <w:r w:rsidR="00A42C09">
        <w:rPr>
          <w:rFonts w:ascii="Open Sans" w:hAnsi="Open Sans" w:cs="Open Sans"/>
        </w:rPr>
        <w:t>the</w:t>
      </w:r>
      <w:r w:rsidR="005D1E8A">
        <w:rPr>
          <w:rFonts w:ascii="Open Sans" w:hAnsi="Open Sans" w:cs="Open Sans"/>
        </w:rPr>
        <w:t>re are</w:t>
      </w:r>
      <w:r w:rsidR="00A42C09">
        <w:rPr>
          <w:rFonts w:ascii="Open Sans" w:hAnsi="Open Sans" w:cs="Open Sans"/>
        </w:rPr>
        <w:t xml:space="preserve"> </w:t>
      </w:r>
      <w:r w:rsidR="005D1E8A">
        <w:rPr>
          <w:rFonts w:ascii="Open Sans" w:hAnsi="Open Sans" w:cs="Open Sans"/>
        </w:rPr>
        <w:t>plans to undertake a</w:t>
      </w:r>
      <w:r w:rsidRPr="008A6344">
        <w:rPr>
          <w:rFonts w:ascii="Open Sans" w:hAnsi="Open Sans" w:cs="Open Sans"/>
        </w:rPr>
        <w:t xml:space="preserve"> net promoter score survey to assess consumer satisfaction and establish quarterly meetings or check-ins with consumers to identify gaps and improve information clarity</w:t>
      </w:r>
      <w:r w:rsidR="00F2447A">
        <w:rPr>
          <w:rFonts w:ascii="Open Sans" w:hAnsi="Open Sans" w:cs="Open Sans"/>
        </w:rPr>
        <w:t>.</w:t>
      </w:r>
    </w:p>
    <w:p w14:paraId="642A3BD5" w14:textId="49F76051" w:rsidR="007D491A" w:rsidRDefault="007D491A" w:rsidP="007D491A">
      <w:pPr>
        <w:pStyle w:val="NormalArial"/>
        <w:rPr>
          <w:rFonts w:ascii="Open Sans" w:hAnsi="Open Sans" w:cs="Open Sans"/>
        </w:rPr>
      </w:pPr>
      <w:r w:rsidRPr="00697895">
        <w:rPr>
          <w:rFonts w:ascii="Open Sans" w:hAnsi="Open Sans" w:cs="Open Sans"/>
        </w:rPr>
        <w:t>In coming to my finding, I have considered the Assessment Team’s report and the provider’s response. This Requirement expects</w:t>
      </w:r>
      <w:r>
        <w:rPr>
          <w:rFonts w:ascii="Open Sans" w:hAnsi="Open Sans" w:cs="Open Sans"/>
        </w:rPr>
        <w:t xml:space="preserve"> organisations </w:t>
      </w:r>
      <w:r w:rsidR="004C4F81">
        <w:rPr>
          <w:rFonts w:ascii="Open Sans" w:hAnsi="Open Sans" w:cs="Open Sans"/>
        </w:rPr>
        <w:t>to</w:t>
      </w:r>
      <w:r w:rsidR="004C4F81" w:rsidRPr="004C4F81">
        <w:t xml:space="preserve"> </w:t>
      </w:r>
      <w:r w:rsidR="004C4F81">
        <w:t xml:space="preserve">have </w:t>
      </w:r>
      <w:r w:rsidR="004C4F81" w:rsidRPr="004C4F81">
        <w:rPr>
          <w:rFonts w:ascii="Open Sans" w:hAnsi="Open Sans" w:cs="Open Sans"/>
        </w:rPr>
        <w:t xml:space="preserve">best practice complaints handling and resolution systems </w:t>
      </w:r>
      <w:r w:rsidR="004C4F81">
        <w:rPr>
          <w:rFonts w:ascii="Open Sans" w:hAnsi="Open Sans" w:cs="Open Sans"/>
        </w:rPr>
        <w:t xml:space="preserve">to </w:t>
      </w:r>
      <w:r w:rsidR="004C4F81" w:rsidRPr="004C4F81">
        <w:rPr>
          <w:rFonts w:ascii="Open Sans" w:hAnsi="Open Sans" w:cs="Open Sans"/>
        </w:rPr>
        <w:t>manage feedback and complaints</w:t>
      </w:r>
      <w:r w:rsidR="004C4F81">
        <w:rPr>
          <w:rFonts w:ascii="Open Sans" w:hAnsi="Open Sans" w:cs="Open Sans"/>
        </w:rPr>
        <w:t xml:space="preserve">. </w:t>
      </w:r>
      <w:r w:rsidR="00A72023">
        <w:rPr>
          <w:rFonts w:ascii="Open Sans" w:hAnsi="Open Sans" w:cs="Open Sans"/>
        </w:rPr>
        <w:t>T</w:t>
      </w:r>
      <w:r w:rsidR="004C4F81" w:rsidRPr="004C4F81">
        <w:rPr>
          <w:rFonts w:ascii="Open Sans" w:hAnsi="Open Sans" w:cs="Open Sans"/>
        </w:rPr>
        <w:t>his system should be used to improve care and service delivery</w:t>
      </w:r>
      <w:r w:rsidR="004C4F81">
        <w:rPr>
          <w:rFonts w:ascii="Open Sans" w:hAnsi="Open Sans" w:cs="Open Sans"/>
        </w:rPr>
        <w:t>.</w:t>
      </w:r>
      <w:r>
        <w:rPr>
          <w:rFonts w:ascii="Open Sans" w:hAnsi="Open Sans" w:cs="Open Sans"/>
        </w:rPr>
        <w:t xml:space="preserve"> I find this did not occur, </w:t>
      </w:r>
      <w:r w:rsidR="00D94E12">
        <w:rPr>
          <w:rFonts w:ascii="Open Sans" w:hAnsi="Open Sans" w:cs="Open Sans"/>
        </w:rPr>
        <w:t>as</w:t>
      </w:r>
      <w:r w:rsidR="00D94E12" w:rsidRPr="00D94E12">
        <w:t xml:space="preserve"> </w:t>
      </w:r>
      <w:r w:rsidR="00D94E12" w:rsidRPr="00D94E12">
        <w:rPr>
          <w:rFonts w:ascii="Open Sans" w:hAnsi="Open Sans" w:cs="Open Sans"/>
        </w:rPr>
        <w:t xml:space="preserve">not all complaints and feedback </w:t>
      </w:r>
      <w:r w:rsidR="00D94E12">
        <w:rPr>
          <w:rFonts w:ascii="Open Sans" w:hAnsi="Open Sans" w:cs="Open Sans"/>
        </w:rPr>
        <w:t>we</w:t>
      </w:r>
      <w:r w:rsidR="00D94E12" w:rsidRPr="00D94E12">
        <w:rPr>
          <w:rFonts w:ascii="Open Sans" w:hAnsi="Open Sans" w:cs="Open Sans"/>
        </w:rPr>
        <w:t>re recorded in the centralised system</w:t>
      </w:r>
      <w:r w:rsidR="00C86713">
        <w:rPr>
          <w:rFonts w:ascii="Open Sans" w:hAnsi="Open Sans" w:cs="Open Sans"/>
        </w:rPr>
        <w:t xml:space="preserve">, limiting </w:t>
      </w:r>
      <w:r w:rsidR="00D94E12" w:rsidRPr="00D94E12">
        <w:rPr>
          <w:rFonts w:ascii="Open Sans" w:hAnsi="Open Sans" w:cs="Open Sans"/>
        </w:rPr>
        <w:t xml:space="preserve">the </w:t>
      </w:r>
      <w:r w:rsidR="00C86713" w:rsidRPr="00D94E12">
        <w:rPr>
          <w:rFonts w:ascii="Open Sans" w:hAnsi="Open Sans" w:cs="Open Sans"/>
        </w:rPr>
        <w:lastRenderedPageBreak/>
        <w:t>provider</w:t>
      </w:r>
      <w:r w:rsidR="00C86713">
        <w:rPr>
          <w:rFonts w:ascii="Open Sans" w:hAnsi="Open Sans" w:cs="Open Sans"/>
        </w:rPr>
        <w:t>’s data and ability to</w:t>
      </w:r>
      <w:r w:rsidR="00D94E12" w:rsidRPr="00D94E12">
        <w:rPr>
          <w:rFonts w:ascii="Open Sans" w:hAnsi="Open Sans" w:cs="Open Sans"/>
        </w:rPr>
        <w:t xml:space="preserve"> trend and analyse </w:t>
      </w:r>
      <w:r w:rsidR="00C86713">
        <w:rPr>
          <w:rFonts w:ascii="Open Sans" w:hAnsi="Open Sans" w:cs="Open Sans"/>
        </w:rPr>
        <w:t xml:space="preserve">information </w:t>
      </w:r>
      <w:r w:rsidR="00B271A4">
        <w:rPr>
          <w:rFonts w:ascii="Open Sans" w:hAnsi="Open Sans" w:cs="Open Sans"/>
        </w:rPr>
        <w:t xml:space="preserve">that identified </w:t>
      </w:r>
      <w:r w:rsidR="00D94E12" w:rsidRPr="00D94E12">
        <w:rPr>
          <w:rFonts w:ascii="Open Sans" w:hAnsi="Open Sans" w:cs="Open Sans"/>
        </w:rPr>
        <w:t>ways to improve service delivery and consumer satisfaction.</w:t>
      </w:r>
    </w:p>
    <w:p w14:paraId="434654E3" w14:textId="1AA4665D" w:rsidR="007D491A" w:rsidRDefault="00323FD2" w:rsidP="008D2621">
      <w:pPr>
        <w:pStyle w:val="NormalArial"/>
        <w:rPr>
          <w:rFonts w:ascii="Open Sans" w:hAnsi="Open Sans" w:cs="Open Sans"/>
        </w:rPr>
      </w:pPr>
      <w:r w:rsidRPr="00323FD2">
        <w:rPr>
          <w:rFonts w:ascii="Open Sans" w:hAnsi="Open Sans" w:cs="Open Sans"/>
        </w:rPr>
        <w:t>While the provider indicated its intention to distribute a consumer satisfaction survey and establish quarterly meetings with consumers to address and implement improvements, at the time of my decision, I find this did not occur nor was evidence supplied to support the organisation’s intent</w:t>
      </w:r>
      <w:r w:rsidR="005F5B58">
        <w:rPr>
          <w:rFonts w:ascii="Open Sans" w:hAnsi="Open Sans" w:cs="Open Sans"/>
        </w:rPr>
        <w:t xml:space="preserve">. </w:t>
      </w:r>
      <w:r w:rsidR="00293E46" w:rsidRPr="001B2D00">
        <w:rPr>
          <w:rFonts w:ascii="Open Sans" w:hAnsi="Open Sans" w:cs="Open Sans"/>
        </w:rPr>
        <w:t xml:space="preserve">I </w:t>
      </w:r>
      <w:r w:rsidR="009E14E3" w:rsidRPr="001B2D00">
        <w:rPr>
          <w:rFonts w:ascii="Open Sans" w:hAnsi="Open Sans" w:cs="Open Sans"/>
        </w:rPr>
        <w:t xml:space="preserve">have considered the </w:t>
      </w:r>
      <w:r w:rsidR="00B52798">
        <w:rPr>
          <w:rFonts w:ascii="Open Sans" w:hAnsi="Open Sans" w:cs="Open Sans"/>
        </w:rPr>
        <w:t xml:space="preserve">intelligence and </w:t>
      </w:r>
      <w:r w:rsidR="009E14E3" w:rsidRPr="001B2D00">
        <w:rPr>
          <w:rFonts w:ascii="Open Sans" w:hAnsi="Open Sans" w:cs="Open Sans"/>
        </w:rPr>
        <w:t xml:space="preserve">information provided </w:t>
      </w:r>
      <w:r w:rsidR="00B52798">
        <w:rPr>
          <w:rFonts w:ascii="Open Sans" w:hAnsi="Open Sans" w:cs="Open Sans"/>
        </w:rPr>
        <w:t>to me</w:t>
      </w:r>
      <w:r w:rsidR="009E14E3" w:rsidRPr="00954093">
        <w:rPr>
          <w:rFonts w:ascii="Open Sans" w:hAnsi="Open Sans" w:cs="Open Sans"/>
        </w:rPr>
        <w:t xml:space="preserve"> </w:t>
      </w:r>
      <w:r w:rsidR="00131817" w:rsidRPr="00954093">
        <w:rPr>
          <w:rFonts w:ascii="Open Sans" w:hAnsi="Open Sans" w:cs="Open Sans"/>
        </w:rPr>
        <w:t>and am</w:t>
      </w:r>
      <w:r w:rsidR="00131817" w:rsidRPr="001B2D00">
        <w:rPr>
          <w:rFonts w:ascii="Open Sans" w:hAnsi="Open Sans" w:cs="Open Sans"/>
        </w:rPr>
        <w:t xml:space="preserve"> persuaded</w:t>
      </w:r>
      <w:r w:rsidR="005C449E" w:rsidRPr="001B2D00">
        <w:rPr>
          <w:rFonts w:ascii="Open Sans" w:hAnsi="Open Sans" w:cs="Open Sans"/>
        </w:rPr>
        <w:t xml:space="preserve">, </w:t>
      </w:r>
      <w:r w:rsidR="00131817" w:rsidRPr="001B2D00">
        <w:rPr>
          <w:rFonts w:ascii="Open Sans" w:hAnsi="Open Sans" w:cs="Open Sans"/>
        </w:rPr>
        <w:t xml:space="preserve">given the volume </w:t>
      </w:r>
      <w:r w:rsidR="00034E55" w:rsidRPr="001B2D00">
        <w:rPr>
          <w:rFonts w:ascii="Open Sans" w:hAnsi="Open Sans" w:cs="Open Sans"/>
        </w:rPr>
        <w:t xml:space="preserve">and similarity </w:t>
      </w:r>
      <w:r w:rsidR="00131817" w:rsidRPr="001B2D00">
        <w:rPr>
          <w:rFonts w:ascii="Open Sans" w:hAnsi="Open Sans" w:cs="Open Sans"/>
        </w:rPr>
        <w:t xml:space="preserve">of complaints </w:t>
      </w:r>
      <w:r w:rsidR="00FF405B" w:rsidRPr="001B2D00">
        <w:rPr>
          <w:rFonts w:ascii="Open Sans" w:hAnsi="Open Sans" w:cs="Open Sans"/>
        </w:rPr>
        <w:t>received by the Commission</w:t>
      </w:r>
      <w:r w:rsidR="005C449E" w:rsidRPr="001B2D00">
        <w:rPr>
          <w:rFonts w:ascii="Open Sans" w:hAnsi="Open Sans" w:cs="Open Sans"/>
        </w:rPr>
        <w:t>,</w:t>
      </w:r>
      <w:r w:rsidR="00FF405B" w:rsidRPr="001B2D00">
        <w:rPr>
          <w:rFonts w:ascii="Open Sans" w:hAnsi="Open Sans" w:cs="Open Sans"/>
        </w:rPr>
        <w:t xml:space="preserve"> the provider did not </w:t>
      </w:r>
      <w:r w:rsidR="005C449E" w:rsidRPr="001B2D00">
        <w:rPr>
          <w:rFonts w:ascii="Open Sans" w:hAnsi="Open Sans" w:cs="Open Sans"/>
        </w:rPr>
        <w:t>show</w:t>
      </w:r>
      <w:r w:rsidR="00FF405B" w:rsidRPr="001B2D00">
        <w:rPr>
          <w:rFonts w:ascii="Open Sans" w:hAnsi="Open Sans" w:cs="Open Sans"/>
        </w:rPr>
        <w:t xml:space="preserve"> </w:t>
      </w:r>
      <w:r w:rsidR="008D2621" w:rsidRPr="001B2D00">
        <w:rPr>
          <w:rFonts w:ascii="Open Sans" w:hAnsi="Open Sans" w:cs="Open Sans"/>
        </w:rPr>
        <w:t xml:space="preserve">trends relating to complaints were used to improve care and services. </w:t>
      </w:r>
      <w:r w:rsidR="009E14E3" w:rsidRPr="001B2D00">
        <w:rPr>
          <w:rFonts w:ascii="Open Sans" w:hAnsi="Open Sans" w:cs="Open Sans"/>
        </w:rPr>
        <w:t xml:space="preserve">I </w:t>
      </w:r>
      <w:r w:rsidR="00293E46" w:rsidRPr="001B2D00">
        <w:rPr>
          <w:rFonts w:ascii="Open Sans" w:hAnsi="Open Sans" w:cs="Open Sans"/>
        </w:rPr>
        <w:t>place weight on the consumers’ experiences with the provider, demonstrating missed opportunities to improve services through timely data analysis</w:t>
      </w:r>
      <w:r w:rsidR="002E1AF5" w:rsidRPr="001B2D00">
        <w:rPr>
          <w:rFonts w:ascii="Open Sans" w:hAnsi="Open Sans" w:cs="Open Sans"/>
        </w:rPr>
        <w:t>.</w:t>
      </w:r>
    </w:p>
    <w:p w14:paraId="40791505" w14:textId="7A2EC8B9" w:rsidR="00186B3F" w:rsidRDefault="007D491A" w:rsidP="00F87E39">
      <w:pPr>
        <w:pStyle w:val="NormalArial"/>
        <w:rPr>
          <w:rFonts w:ascii="Open Sans" w:hAnsi="Open Sans" w:cs="Open Sans"/>
        </w:rPr>
      </w:pPr>
      <w:r w:rsidRPr="007C78EB">
        <w:rPr>
          <w:rFonts w:ascii="Open Sans" w:hAnsi="Open Sans" w:cs="Open Sans"/>
        </w:rPr>
        <w:t xml:space="preserve">Based on the information summarised above, I find the provider, in relation to </w:t>
      </w:r>
      <w:r>
        <w:rPr>
          <w:rFonts w:ascii="Open Sans" w:hAnsi="Open Sans" w:cs="Open Sans"/>
        </w:rPr>
        <w:t>each</w:t>
      </w:r>
      <w:r w:rsidRPr="007C78EB">
        <w:rPr>
          <w:rFonts w:ascii="Open Sans" w:hAnsi="Open Sans" w:cs="Open Sans"/>
        </w:rPr>
        <w:t xml:space="preserve"> service, non-compliant </w:t>
      </w:r>
      <w:r w:rsidRPr="00D6010C">
        <w:rPr>
          <w:rFonts w:ascii="Open Sans" w:hAnsi="Open Sans" w:cs="Open Sans"/>
        </w:rPr>
        <w:t>with Requirements (3)(</w:t>
      </w:r>
      <w:r>
        <w:rPr>
          <w:rFonts w:ascii="Open Sans" w:hAnsi="Open Sans" w:cs="Open Sans"/>
        </w:rPr>
        <w:t>d</w:t>
      </w:r>
      <w:r w:rsidRPr="00D6010C">
        <w:rPr>
          <w:rFonts w:ascii="Open Sans" w:hAnsi="Open Sans" w:cs="Open Sans"/>
        </w:rPr>
        <w:t>) in</w:t>
      </w:r>
      <w:r w:rsidRPr="007C78EB">
        <w:rPr>
          <w:rFonts w:ascii="Open Sans" w:hAnsi="Open Sans" w:cs="Open Sans"/>
        </w:rPr>
        <w:t xml:space="preserve"> Standard </w:t>
      </w:r>
      <w:r>
        <w:rPr>
          <w:rFonts w:ascii="Open Sans" w:hAnsi="Open Sans" w:cs="Open Sans"/>
        </w:rPr>
        <w:t>6 Feedback and complaints.</w:t>
      </w:r>
    </w:p>
    <w:p w14:paraId="11229180" w14:textId="6199AF08" w:rsidR="00CC00CE" w:rsidRDefault="00CC00CE" w:rsidP="00CC00CE">
      <w:pPr>
        <w:pStyle w:val="NormalArial"/>
        <w:rPr>
          <w:rFonts w:ascii="Open Sans" w:hAnsi="Open Sans" w:cs="Open Sans"/>
          <w:u w:val="single"/>
        </w:rPr>
      </w:pPr>
      <w:r w:rsidRPr="00AB112A">
        <w:rPr>
          <w:rFonts w:ascii="Open Sans" w:hAnsi="Open Sans" w:cs="Open Sans"/>
          <w:u w:val="single"/>
        </w:rPr>
        <w:t xml:space="preserve">Requirements </w:t>
      </w:r>
      <w:r>
        <w:rPr>
          <w:rFonts w:ascii="Open Sans" w:hAnsi="Open Sans" w:cs="Open Sans"/>
          <w:u w:val="single"/>
        </w:rPr>
        <w:t>6</w:t>
      </w:r>
      <w:r w:rsidRPr="00AB112A">
        <w:rPr>
          <w:rFonts w:ascii="Open Sans" w:hAnsi="Open Sans" w:cs="Open Sans"/>
          <w:u w:val="single"/>
        </w:rPr>
        <w:t>(3)(</w:t>
      </w:r>
      <w:r>
        <w:rPr>
          <w:rFonts w:ascii="Open Sans" w:hAnsi="Open Sans" w:cs="Open Sans"/>
          <w:u w:val="single"/>
        </w:rPr>
        <w:t>b)</w:t>
      </w:r>
    </w:p>
    <w:p w14:paraId="2D36247D" w14:textId="7DBD9786" w:rsidR="00CC00CE" w:rsidRDefault="008C267A" w:rsidP="00F87E39">
      <w:pPr>
        <w:pStyle w:val="NormalArial"/>
        <w:rPr>
          <w:rFonts w:ascii="Open Sans" w:hAnsi="Open Sans" w:cs="Open Sans"/>
        </w:rPr>
      </w:pPr>
      <w:r w:rsidRPr="008C267A">
        <w:rPr>
          <w:rFonts w:ascii="Open Sans" w:hAnsi="Open Sans" w:cs="Open Sans"/>
        </w:rPr>
        <w:t>Consumer and their representatives knew how to raise complaints and concerns through external mechanisms, with multiple consumers or representatives raising complaints with the Commission. Staff articulated knowing how consumers and representatives raised complaints through external mechanisms and described how consumer advocacy services were available. Management explained and evidenced the use of advocacy services. Documentation showed information about advocacy services and external complaint mechanisms were shared with consumers</w:t>
      </w:r>
      <w:r w:rsidR="002B2609">
        <w:rPr>
          <w:rFonts w:ascii="Open Sans" w:hAnsi="Open Sans" w:cs="Open Sans"/>
        </w:rPr>
        <w:t>.</w:t>
      </w:r>
    </w:p>
    <w:p w14:paraId="44BD8784" w14:textId="234B7F93" w:rsidR="000267DE" w:rsidRPr="00395939" w:rsidRDefault="008F3490" w:rsidP="00F87E39">
      <w:pPr>
        <w:pStyle w:val="NormalArial"/>
        <w:rPr>
          <w:rFonts w:ascii="Open Sans" w:hAnsi="Open Sans" w:cs="Open Sans"/>
        </w:rPr>
      </w:pPr>
      <w:r w:rsidRPr="008A4CDF">
        <w:rPr>
          <w:rFonts w:ascii="Open Sans" w:hAnsi="Open Sans" w:cs="Open Sans"/>
        </w:rPr>
        <w:t>Based on the information summarised above, I find the provider, in relation to each</w:t>
      </w:r>
      <w:r w:rsidRPr="00D05627">
        <w:rPr>
          <w:rFonts w:ascii="Open Sans" w:hAnsi="Open Sans" w:cs="Open Sans"/>
        </w:rPr>
        <w:t xml:space="preserve"> service, compliant with Requirements (3)(</w:t>
      </w:r>
      <w:r>
        <w:rPr>
          <w:rFonts w:ascii="Open Sans" w:hAnsi="Open Sans" w:cs="Open Sans"/>
        </w:rPr>
        <w:t>b</w:t>
      </w:r>
      <w:r w:rsidRPr="00D05627">
        <w:rPr>
          <w:rFonts w:ascii="Open Sans" w:hAnsi="Open Sans" w:cs="Open Sans"/>
        </w:rPr>
        <w:t xml:space="preserve">) in Standard </w:t>
      </w:r>
      <w:r w:rsidR="00A11E46">
        <w:rPr>
          <w:rFonts w:ascii="Open Sans" w:hAnsi="Open Sans" w:cs="Open Sans"/>
        </w:rPr>
        <w:t>6</w:t>
      </w:r>
      <w:r>
        <w:rPr>
          <w:rFonts w:ascii="Open Sans" w:hAnsi="Open Sans" w:cs="Open Sans"/>
        </w:rPr>
        <w:t xml:space="preserve"> </w:t>
      </w:r>
      <w:r w:rsidR="00A11E46">
        <w:rPr>
          <w:rFonts w:ascii="Open Sans" w:hAnsi="Open Sans" w:cs="Open Sans"/>
        </w:rPr>
        <w:t>Feedback and complaints</w:t>
      </w:r>
      <w:r>
        <w:rPr>
          <w:rFonts w:ascii="Open Sans" w:hAnsi="Open Sans" w:cs="Open Sans"/>
        </w:rPr>
        <w:t>.</w:t>
      </w:r>
      <w:r w:rsidR="000267DE" w:rsidRPr="00395939">
        <w:rPr>
          <w:rFonts w:ascii="Open Sans" w:hAnsi="Open Sans" w:cs="Open Sans"/>
        </w:rPr>
        <w:br w:type="page"/>
      </w:r>
    </w:p>
    <w:p w14:paraId="36049B09" w14:textId="77777777" w:rsidR="000267DE" w:rsidRPr="00395939" w:rsidRDefault="000267DE"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74"/>
        <w:gridCol w:w="4600"/>
        <w:gridCol w:w="1985"/>
        <w:gridCol w:w="1835"/>
      </w:tblGrid>
      <w:tr w:rsidR="00BD37FA" w14:paraId="7FA3AB0C" w14:textId="77777777" w:rsidTr="00BD3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gridSpan w:val="2"/>
            <w:shd w:val="clear" w:color="auto" w:fill="781E77"/>
          </w:tcPr>
          <w:p w14:paraId="69BC7811" w14:textId="77777777" w:rsidR="000267DE" w:rsidRPr="00395939" w:rsidRDefault="000267DE"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985" w:type="dxa"/>
            <w:shd w:val="clear" w:color="auto" w:fill="781E77"/>
          </w:tcPr>
          <w:p w14:paraId="7E570F2B" w14:textId="77777777" w:rsidR="000267DE" w:rsidRPr="00395939" w:rsidRDefault="000267DE"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35" w:type="dxa"/>
            <w:shd w:val="clear" w:color="auto" w:fill="781E77"/>
          </w:tcPr>
          <w:p w14:paraId="6CEDF382" w14:textId="77777777" w:rsidR="000267DE" w:rsidRPr="00395939" w:rsidRDefault="000267DE"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BD37FA" w14:paraId="2CCF599B" w14:textId="77777777" w:rsidTr="00BD37F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E5F00F" w14:textId="77777777" w:rsidR="000267DE" w:rsidRPr="009B6A32" w:rsidRDefault="000267DE" w:rsidP="007E513C">
            <w:pPr>
              <w:spacing w:line="22" w:lineRule="atLeast"/>
              <w:rPr>
                <w:rFonts w:ascii="Open Sans" w:hAnsi="Open Sans" w:cs="Open Sans"/>
              </w:rPr>
            </w:pPr>
            <w:r w:rsidRPr="009B6A32">
              <w:rPr>
                <w:rFonts w:ascii="Open Sans" w:hAnsi="Open Sans" w:cs="Open Sans"/>
              </w:rPr>
              <w:t>Requirement 7(3)(a)</w:t>
            </w:r>
          </w:p>
        </w:tc>
        <w:tc>
          <w:tcPr>
            <w:tcW w:w="4600" w:type="dxa"/>
            <w:shd w:val="clear" w:color="auto" w:fill="auto"/>
          </w:tcPr>
          <w:p w14:paraId="44373D4D" w14:textId="77777777" w:rsidR="000267DE" w:rsidRPr="009B6A32" w:rsidRDefault="000267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B6A32">
              <w:rPr>
                <w:rFonts w:ascii="Open Sans" w:hAnsi="Open Sans" w:cs="Open Sans"/>
              </w:rPr>
              <w:t>The workforce is planned to enable, and the number and mix of members of the workforce deployed enables, the delivery and management of safe and quality care and services.</w:t>
            </w:r>
          </w:p>
        </w:tc>
        <w:tc>
          <w:tcPr>
            <w:tcW w:w="1985" w:type="dxa"/>
            <w:shd w:val="clear" w:color="auto" w:fill="auto"/>
          </w:tcPr>
          <w:p w14:paraId="16378240" w14:textId="0FC579D8" w:rsidR="000267DE" w:rsidRPr="009B6A32"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88020061"/>
                <w:placeholder>
                  <w:docPart w:val="56923E137B034644815CEEFFB873B27D"/>
                </w:placeholder>
                <w:dropDownList>
                  <w:listItem w:displayText="choose a rating" w:value="choose a rating"/>
                  <w:listItem w:displayText="Compliant" w:value="Compliant"/>
                  <w:listItem w:displayText="Not Compliant" w:value="Not Compliant"/>
                </w:dropDownList>
              </w:sdtPr>
              <w:sdtContent>
                <w:r w:rsidR="00E61AA8" w:rsidRPr="009B6A32">
                  <w:rPr>
                    <w:rFonts w:ascii="Open Sans" w:eastAsia="Open Sans" w:hAnsi="Open Sans" w:cs="Open Sans"/>
                    <w:color w:val="auto"/>
                  </w:rPr>
                  <w:t>Not Compliant</w:t>
                </w:r>
              </w:sdtContent>
            </w:sdt>
            <w:r w:rsidR="000267DE" w:rsidRPr="009B6A32">
              <w:rPr>
                <w:rFonts w:ascii="Open Sans" w:eastAsia="Open Sans" w:hAnsi="Open Sans" w:cs="Open Sans"/>
              </w:rPr>
              <w:t xml:space="preserve"> </w:t>
            </w:r>
          </w:p>
        </w:tc>
        <w:tc>
          <w:tcPr>
            <w:tcW w:w="1835" w:type="dxa"/>
            <w:shd w:val="clear" w:color="auto" w:fill="auto"/>
          </w:tcPr>
          <w:p w14:paraId="6A8C8B78" w14:textId="2037AF6A" w:rsidR="000267DE" w:rsidRPr="009B6A32" w:rsidRDefault="00000000"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73760735"/>
                <w:placeholder>
                  <w:docPart w:val="ECAEAEAA2C5644FD9E4A2310C4633645"/>
                </w:placeholder>
                <w:dropDownList>
                  <w:listItem w:displayText="choose a rating" w:value="choose a rating"/>
                  <w:listItem w:displayText="Compliant" w:value="Compliant"/>
                  <w:listItem w:displayText="Not Compliant" w:value="Not Compliant"/>
                </w:dropDownList>
              </w:sdtPr>
              <w:sdtContent>
                <w:r w:rsidR="00E61AA8" w:rsidRPr="009B6A32">
                  <w:rPr>
                    <w:rFonts w:ascii="Open Sans" w:eastAsia="Open Sans" w:hAnsi="Open Sans" w:cs="Open Sans"/>
                    <w:color w:val="auto"/>
                  </w:rPr>
                  <w:t>Not Compliant</w:t>
                </w:r>
              </w:sdtContent>
            </w:sdt>
            <w:r w:rsidR="000267DE" w:rsidRPr="009B6A32">
              <w:rPr>
                <w:rFonts w:ascii="Open Sans" w:eastAsia="Open Sans" w:hAnsi="Open Sans" w:cs="Open Sans"/>
              </w:rPr>
              <w:t xml:space="preserve"> </w:t>
            </w:r>
          </w:p>
        </w:tc>
      </w:tr>
      <w:tr w:rsidR="00BD37FA" w:rsidRPr="009B6A32" w14:paraId="31538C2F" w14:textId="77777777" w:rsidTr="00BD37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AD4F13" w14:textId="77777777" w:rsidR="000267DE" w:rsidRPr="009B6A32" w:rsidRDefault="000267DE" w:rsidP="007E513C">
            <w:pPr>
              <w:spacing w:line="22" w:lineRule="atLeast"/>
              <w:rPr>
                <w:rFonts w:ascii="Open Sans" w:hAnsi="Open Sans" w:cs="Open Sans"/>
              </w:rPr>
            </w:pPr>
            <w:r w:rsidRPr="009B6A32">
              <w:rPr>
                <w:rFonts w:ascii="Open Sans" w:hAnsi="Open Sans" w:cs="Open Sans"/>
              </w:rPr>
              <w:t>Requirement 7(3)(b)</w:t>
            </w:r>
          </w:p>
        </w:tc>
        <w:tc>
          <w:tcPr>
            <w:tcW w:w="4600" w:type="dxa"/>
            <w:shd w:val="clear" w:color="auto" w:fill="auto"/>
          </w:tcPr>
          <w:p w14:paraId="78BF557B" w14:textId="77777777" w:rsidR="000267DE" w:rsidRPr="009B6A32" w:rsidRDefault="000267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9B6A32">
              <w:rPr>
                <w:rFonts w:ascii="Open Sans" w:hAnsi="Open Sans" w:cs="Open Sans"/>
              </w:rPr>
              <w:t>Workforce interactions with consumers are kind, caring and respectful of each consumer’s identity, culture and diversity.</w:t>
            </w:r>
          </w:p>
        </w:tc>
        <w:tc>
          <w:tcPr>
            <w:tcW w:w="1985" w:type="dxa"/>
            <w:shd w:val="clear" w:color="auto" w:fill="auto"/>
          </w:tcPr>
          <w:p w14:paraId="5F3F37C2" w14:textId="77777777" w:rsidR="000267DE" w:rsidRPr="009B6A32"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50030626"/>
                <w:placeholder>
                  <w:docPart w:val="5CFC0F1F1AC64A10A55C5762D62B82B5"/>
                </w:placeholder>
                <w:dropDownList>
                  <w:listItem w:displayText="choose a rating" w:value="choose a rating"/>
                  <w:listItem w:displayText="Compliant" w:value="Compliant"/>
                  <w:listItem w:displayText="Not Compliant" w:value="Not Compliant"/>
                </w:dropDownList>
              </w:sdtPr>
              <w:sdtContent>
                <w:r w:rsidR="000267DE" w:rsidRPr="009B6A32">
                  <w:rPr>
                    <w:rFonts w:ascii="Open Sans" w:hAnsi="Open Sans" w:cs="Open Sans"/>
                  </w:rPr>
                  <w:t>Compliant</w:t>
                </w:r>
              </w:sdtContent>
            </w:sdt>
            <w:r w:rsidR="000267DE" w:rsidRPr="009B6A32">
              <w:rPr>
                <w:rFonts w:ascii="Open Sans" w:eastAsia="Open Sans" w:hAnsi="Open Sans" w:cs="Open Sans"/>
              </w:rPr>
              <w:t xml:space="preserve"> </w:t>
            </w:r>
          </w:p>
        </w:tc>
        <w:tc>
          <w:tcPr>
            <w:tcW w:w="1835" w:type="dxa"/>
            <w:shd w:val="clear" w:color="auto" w:fill="auto"/>
          </w:tcPr>
          <w:p w14:paraId="174AF2DB" w14:textId="77777777" w:rsidR="000267DE" w:rsidRPr="009B6A32" w:rsidRDefault="00000000"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08614676"/>
                <w:placeholder>
                  <w:docPart w:val="6D409EA49B23486094158CDDD589E2D1"/>
                </w:placeholder>
                <w:dropDownList>
                  <w:listItem w:displayText="choose a rating" w:value="choose a rating"/>
                  <w:listItem w:displayText="Compliant" w:value="Compliant"/>
                  <w:listItem w:displayText="Not Compliant" w:value="Not Compliant"/>
                </w:dropDownList>
              </w:sdtPr>
              <w:sdtContent>
                <w:r w:rsidR="000267DE" w:rsidRPr="009B6A32">
                  <w:rPr>
                    <w:rFonts w:ascii="Open Sans" w:hAnsi="Open Sans" w:cs="Open Sans"/>
                  </w:rPr>
                  <w:t>Compliant</w:t>
                </w:r>
              </w:sdtContent>
            </w:sdt>
            <w:r w:rsidR="000267DE" w:rsidRPr="009B6A32">
              <w:rPr>
                <w:rFonts w:ascii="Open Sans" w:eastAsia="Open Sans" w:hAnsi="Open Sans" w:cs="Open Sans"/>
              </w:rPr>
              <w:t xml:space="preserve"> </w:t>
            </w:r>
          </w:p>
        </w:tc>
      </w:tr>
      <w:tr w:rsidR="00BD37FA" w:rsidRPr="009B6A32" w14:paraId="6E32DADF" w14:textId="77777777" w:rsidTr="00BD37F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35ABA2" w14:textId="77777777" w:rsidR="000267DE" w:rsidRPr="009B6A32" w:rsidRDefault="000267DE" w:rsidP="007E513C">
            <w:pPr>
              <w:spacing w:line="22" w:lineRule="atLeast"/>
              <w:rPr>
                <w:rFonts w:ascii="Open Sans" w:hAnsi="Open Sans" w:cs="Open Sans"/>
              </w:rPr>
            </w:pPr>
            <w:r w:rsidRPr="009B6A32">
              <w:rPr>
                <w:rFonts w:ascii="Open Sans" w:hAnsi="Open Sans" w:cs="Open Sans"/>
              </w:rPr>
              <w:t>Requirement 7(3)(c)</w:t>
            </w:r>
          </w:p>
        </w:tc>
        <w:tc>
          <w:tcPr>
            <w:tcW w:w="4600" w:type="dxa"/>
            <w:shd w:val="clear" w:color="auto" w:fill="auto"/>
          </w:tcPr>
          <w:p w14:paraId="3F064769" w14:textId="77777777" w:rsidR="000267DE" w:rsidRPr="009B6A32" w:rsidRDefault="000267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B6A32">
              <w:rPr>
                <w:rFonts w:ascii="Open Sans" w:hAnsi="Open Sans" w:cs="Open Sans"/>
              </w:rPr>
              <w:t xml:space="preserve">The workforce is </w:t>
            </w:r>
            <w:proofErr w:type="gramStart"/>
            <w:r w:rsidRPr="009B6A32">
              <w:rPr>
                <w:rFonts w:ascii="Open Sans" w:hAnsi="Open Sans" w:cs="Open Sans"/>
              </w:rPr>
              <w:t>competent</w:t>
            </w:r>
            <w:proofErr w:type="gramEnd"/>
            <w:r w:rsidRPr="009B6A32">
              <w:rPr>
                <w:rFonts w:ascii="Open Sans" w:hAnsi="Open Sans" w:cs="Open Sans"/>
              </w:rPr>
              <w:t xml:space="preserve"> and the members of the workforce have the qualifications and knowledge to effectively perform their roles.</w:t>
            </w:r>
          </w:p>
        </w:tc>
        <w:tc>
          <w:tcPr>
            <w:tcW w:w="1985" w:type="dxa"/>
            <w:shd w:val="clear" w:color="auto" w:fill="auto"/>
          </w:tcPr>
          <w:p w14:paraId="6EEE4DCD" w14:textId="77777777" w:rsidR="000267DE" w:rsidRPr="009B6A32"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89765892"/>
                <w:placeholder>
                  <w:docPart w:val="C35BE55A59EA4918A9E6D1796E089329"/>
                </w:placeholder>
                <w:dropDownList>
                  <w:listItem w:displayText="choose a rating" w:value="choose a rating"/>
                  <w:listItem w:displayText="Compliant" w:value="Compliant"/>
                  <w:listItem w:displayText="Not Compliant" w:value="Not Compliant"/>
                </w:dropDownList>
              </w:sdtPr>
              <w:sdtContent>
                <w:r w:rsidR="000267DE" w:rsidRPr="009B6A32">
                  <w:rPr>
                    <w:rFonts w:ascii="Open Sans" w:hAnsi="Open Sans" w:cs="Open Sans"/>
                  </w:rPr>
                  <w:t>Compliant</w:t>
                </w:r>
              </w:sdtContent>
            </w:sdt>
            <w:r w:rsidR="000267DE" w:rsidRPr="009B6A32">
              <w:rPr>
                <w:rFonts w:ascii="Open Sans" w:eastAsia="Open Sans" w:hAnsi="Open Sans" w:cs="Open Sans"/>
              </w:rPr>
              <w:t xml:space="preserve"> </w:t>
            </w:r>
          </w:p>
        </w:tc>
        <w:tc>
          <w:tcPr>
            <w:tcW w:w="1835" w:type="dxa"/>
            <w:shd w:val="clear" w:color="auto" w:fill="auto"/>
          </w:tcPr>
          <w:p w14:paraId="472B9653" w14:textId="77777777" w:rsidR="000267DE" w:rsidRPr="009B6A32" w:rsidRDefault="00000000"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26880960"/>
                <w:placeholder>
                  <w:docPart w:val="4CC85BD1B8954F4E86F93CBDBC412096"/>
                </w:placeholder>
                <w:dropDownList>
                  <w:listItem w:displayText="choose a rating" w:value="choose a rating"/>
                  <w:listItem w:displayText="Compliant" w:value="Compliant"/>
                  <w:listItem w:displayText="Not Compliant" w:value="Not Compliant"/>
                </w:dropDownList>
              </w:sdtPr>
              <w:sdtContent>
                <w:r w:rsidR="000267DE" w:rsidRPr="009B6A32">
                  <w:rPr>
                    <w:rFonts w:ascii="Open Sans" w:hAnsi="Open Sans" w:cs="Open Sans"/>
                  </w:rPr>
                  <w:t>Compliant</w:t>
                </w:r>
              </w:sdtContent>
            </w:sdt>
            <w:r w:rsidR="000267DE" w:rsidRPr="009B6A32">
              <w:rPr>
                <w:rFonts w:ascii="Open Sans" w:eastAsia="Open Sans" w:hAnsi="Open Sans" w:cs="Open Sans"/>
              </w:rPr>
              <w:t xml:space="preserve"> </w:t>
            </w:r>
          </w:p>
        </w:tc>
      </w:tr>
      <w:tr w:rsidR="00BD37FA" w:rsidRPr="009B6A32" w14:paraId="65241FFB" w14:textId="77777777" w:rsidTr="00BD37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038C5B" w14:textId="77777777" w:rsidR="000267DE" w:rsidRPr="009B6A32" w:rsidRDefault="000267DE" w:rsidP="007E513C">
            <w:pPr>
              <w:spacing w:line="22" w:lineRule="atLeast"/>
              <w:rPr>
                <w:rFonts w:ascii="Open Sans" w:hAnsi="Open Sans" w:cs="Open Sans"/>
              </w:rPr>
            </w:pPr>
            <w:r w:rsidRPr="009B6A32">
              <w:rPr>
                <w:rFonts w:ascii="Open Sans" w:hAnsi="Open Sans" w:cs="Open Sans"/>
              </w:rPr>
              <w:t>Requirement 7(3)(d)</w:t>
            </w:r>
          </w:p>
        </w:tc>
        <w:tc>
          <w:tcPr>
            <w:tcW w:w="4600" w:type="dxa"/>
            <w:shd w:val="clear" w:color="auto" w:fill="auto"/>
          </w:tcPr>
          <w:p w14:paraId="132C55E7" w14:textId="77777777" w:rsidR="000267DE" w:rsidRPr="009B6A32" w:rsidRDefault="000267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9B6A32">
              <w:rPr>
                <w:rFonts w:ascii="Open Sans" w:hAnsi="Open Sans" w:cs="Open Sans"/>
              </w:rPr>
              <w:t>The workforce is recruited, trained, equipped and supported to deliver the outcomes required by these standards.</w:t>
            </w:r>
          </w:p>
        </w:tc>
        <w:tc>
          <w:tcPr>
            <w:tcW w:w="1985" w:type="dxa"/>
            <w:shd w:val="clear" w:color="auto" w:fill="auto"/>
          </w:tcPr>
          <w:p w14:paraId="26E84667" w14:textId="51E20705" w:rsidR="000267DE" w:rsidRPr="009B6A32"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78607212"/>
                <w:placeholder>
                  <w:docPart w:val="F692F83C515E485B91B1FDBFC8526940"/>
                </w:placeholder>
                <w:dropDownList>
                  <w:listItem w:displayText="choose a rating" w:value="choose a rating"/>
                  <w:listItem w:displayText="Compliant" w:value="Compliant"/>
                  <w:listItem w:displayText="Not Compliant" w:value="Not Compliant"/>
                </w:dropDownList>
              </w:sdtPr>
              <w:sdtContent>
                <w:r w:rsidR="00283BE4" w:rsidRPr="009B6A32">
                  <w:rPr>
                    <w:rFonts w:ascii="Open Sans" w:eastAsia="Open Sans" w:hAnsi="Open Sans" w:cs="Open Sans"/>
                    <w:color w:val="auto"/>
                  </w:rPr>
                  <w:t>Not Compliant</w:t>
                </w:r>
              </w:sdtContent>
            </w:sdt>
            <w:r w:rsidR="000267DE" w:rsidRPr="009B6A32">
              <w:rPr>
                <w:rFonts w:ascii="Open Sans" w:eastAsia="Open Sans" w:hAnsi="Open Sans" w:cs="Open Sans"/>
              </w:rPr>
              <w:t xml:space="preserve"> </w:t>
            </w:r>
          </w:p>
        </w:tc>
        <w:tc>
          <w:tcPr>
            <w:tcW w:w="1835" w:type="dxa"/>
            <w:shd w:val="clear" w:color="auto" w:fill="auto"/>
          </w:tcPr>
          <w:p w14:paraId="37E19BD6" w14:textId="57C24371" w:rsidR="000267DE" w:rsidRPr="009B6A32" w:rsidRDefault="00000000"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2315811"/>
                <w:placeholder>
                  <w:docPart w:val="7605798C20D74A7A9A1E08F298C9908E"/>
                </w:placeholder>
                <w:dropDownList>
                  <w:listItem w:displayText="choose a rating" w:value="choose a rating"/>
                  <w:listItem w:displayText="Compliant" w:value="Compliant"/>
                  <w:listItem w:displayText="Not Compliant" w:value="Not Compliant"/>
                </w:dropDownList>
              </w:sdtPr>
              <w:sdtContent>
                <w:r w:rsidR="00283BE4" w:rsidRPr="009B6A32">
                  <w:rPr>
                    <w:rFonts w:ascii="Open Sans" w:eastAsia="Open Sans" w:hAnsi="Open Sans" w:cs="Open Sans"/>
                    <w:color w:val="auto"/>
                  </w:rPr>
                  <w:t>Not Compliant</w:t>
                </w:r>
              </w:sdtContent>
            </w:sdt>
            <w:r w:rsidR="000267DE" w:rsidRPr="009B6A32">
              <w:rPr>
                <w:rFonts w:ascii="Open Sans" w:eastAsia="Open Sans" w:hAnsi="Open Sans" w:cs="Open Sans"/>
              </w:rPr>
              <w:t xml:space="preserve"> </w:t>
            </w:r>
          </w:p>
        </w:tc>
      </w:tr>
      <w:tr w:rsidR="00BD37FA" w14:paraId="5B62D529" w14:textId="77777777" w:rsidTr="00BD37F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EBC5B6" w14:textId="77777777" w:rsidR="000267DE" w:rsidRPr="009B6A32" w:rsidRDefault="000267DE" w:rsidP="007E513C">
            <w:pPr>
              <w:spacing w:line="22" w:lineRule="atLeast"/>
              <w:rPr>
                <w:rFonts w:ascii="Open Sans" w:hAnsi="Open Sans" w:cs="Open Sans"/>
              </w:rPr>
            </w:pPr>
            <w:r w:rsidRPr="009B6A32">
              <w:rPr>
                <w:rFonts w:ascii="Open Sans" w:hAnsi="Open Sans" w:cs="Open Sans"/>
              </w:rPr>
              <w:t>Requirement 7(3)(e)</w:t>
            </w:r>
          </w:p>
        </w:tc>
        <w:tc>
          <w:tcPr>
            <w:tcW w:w="4600" w:type="dxa"/>
            <w:shd w:val="clear" w:color="auto" w:fill="auto"/>
          </w:tcPr>
          <w:p w14:paraId="310CB5AE" w14:textId="77777777" w:rsidR="000267DE" w:rsidRPr="009B6A32" w:rsidRDefault="000267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B6A32">
              <w:rPr>
                <w:rFonts w:ascii="Open Sans" w:hAnsi="Open Sans" w:cs="Open Sans"/>
              </w:rPr>
              <w:t>Regular assessment, monitoring and review of the performance of each member of the workforce is undertaken.</w:t>
            </w:r>
          </w:p>
        </w:tc>
        <w:tc>
          <w:tcPr>
            <w:tcW w:w="1985" w:type="dxa"/>
            <w:shd w:val="clear" w:color="auto" w:fill="auto"/>
          </w:tcPr>
          <w:p w14:paraId="4FA29087" w14:textId="77777777" w:rsidR="000267DE" w:rsidRPr="009B6A32"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42218426"/>
                <w:placeholder>
                  <w:docPart w:val="981AA2D85B67438CBEDA800AC2F7B845"/>
                </w:placeholder>
                <w:dropDownList>
                  <w:listItem w:displayText="choose a rating" w:value="choose a rating"/>
                  <w:listItem w:displayText="Compliant" w:value="Compliant"/>
                  <w:listItem w:displayText="Not Compliant" w:value="Not Compliant"/>
                </w:dropDownList>
              </w:sdtPr>
              <w:sdtContent>
                <w:r w:rsidR="000267DE" w:rsidRPr="009B6A32">
                  <w:rPr>
                    <w:rFonts w:ascii="Open Sans" w:hAnsi="Open Sans" w:cs="Open Sans"/>
                  </w:rPr>
                  <w:t>Compliant</w:t>
                </w:r>
              </w:sdtContent>
            </w:sdt>
            <w:r w:rsidR="000267DE" w:rsidRPr="009B6A32">
              <w:rPr>
                <w:rFonts w:ascii="Open Sans" w:eastAsia="Open Sans" w:hAnsi="Open Sans" w:cs="Open Sans"/>
              </w:rPr>
              <w:t xml:space="preserve"> </w:t>
            </w:r>
          </w:p>
        </w:tc>
        <w:tc>
          <w:tcPr>
            <w:tcW w:w="1835" w:type="dxa"/>
            <w:shd w:val="clear" w:color="auto" w:fill="auto"/>
          </w:tcPr>
          <w:p w14:paraId="2A8F6D5A" w14:textId="77777777" w:rsidR="000267DE" w:rsidRPr="009B6A32" w:rsidRDefault="00000000"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20783419"/>
                <w:placeholder>
                  <w:docPart w:val="A8376B1EEED148FCB5C2C77BEEA1C88B"/>
                </w:placeholder>
                <w:dropDownList>
                  <w:listItem w:displayText="choose a rating" w:value="choose a rating"/>
                  <w:listItem w:displayText="Compliant" w:value="Compliant"/>
                  <w:listItem w:displayText="Not Compliant" w:value="Not Compliant"/>
                </w:dropDownList>
              </w:sdtPr>
              <w:sdtContent>
                <w:r w:rsidR="000267DE" w:rsidRPr="009B6A32">
                  <w:rPr>
                    <w:rFonts w:ascii="Open Sans" w:hAnsi="Open Sans" w:cs="Open Sans"/>
                  </w:rPr>
                  <w:t>Compliant</w:t>
                </w:r>
              </w:sdtContent>
            </w:sdt>
            <w:r w:rsidR="000267DE" w:rsidRPr="009B6A32">
              <w:rPr>
                <w:rFonts w:ascii="Open Sans" w:eastAsia="Open Sans" w:hAnsi="Open Sans" w:cs="Open Sans"/>
              </w:rPr>
              <w:t xml:space="preserve"> </w:t>
            </w:r>
          </w:p>
        </w:tc>
      </w:tr>
    </w:tbl>
    <w:p w14:paraId="799859F6" w14:textId="77777777" w:rsidR="000267DE" w:rsidRPr="00395939" w:rsidRDefault="000267DE" w:rsidP="007B3959">
      <w:pPr>
        <w:pStyle w:val="Heading20"/>
        <w:rPr>
          <w:rFonts w:ascii="Open Sans" w:hAnsi="Open Sans" w:cs="Open Sans"/>
          <w:color w:val="781E77"/>
        </w:rPr>
      </w:pPr>
      <w:r w:rsidRPr="00395939">
        <w:rPr>
          <w:rFonts w:ascii="Open Sans" w:hAnsi="Open Sans" w:cs="Open Sans"/>
          <w:color w:val="781E77"/>
        </w:rPr>
        <w:t>Findings</w:t>
      </w:r>
    </w:p>
    <w:p w14:paraId="140FCA23" w14:textId="33D66150" w:rsidR="000C4725" w:rsidRDefault="000C4725" w:rsidP="000C4725">
      <w:pPr>
        <w:pStyle w:val="NormalArial"/>
        <w:rPr>
          <w:rFonts w:ascii="Open Sans" w:hAnsi="Open Sans" w:cs="Open Sans"/>
          <w:u w:val="single"/>
        </w:rPr>
      </w:pPr>
      <w:r w:rsidRPr="00AB112A">
        <w:rPr>
          <w:rFonts w:ascii="Open Sans" w:hAnsi="Open Sans" w:cs="Open Sans"/>
          <w:u w:val="single"/>
        </w:rPr>
        <w:t xml:space="preserve">Requirements </w:t>
      </w:r>
      <w:r>
        <w:rPr>
          <w:rFonts w:ascii="Open Sans" w:hAnsi="Open Sans" w:cs="Open Sans"/>
          <w:u w:val="single"/>
        </w:rPr>
        <w:t>7</w:t>
      </w:r>
      <w:r w:rsidRPr="00AB112A">
        <w:rPr>
          <w:rFonts w:ascii="Open Sans" w:hAnsi="Open Sans" w:cs="Open Sans"/>
          <w:u w:val="single"/>
        </w:rPr>
        <w:t>(3)(</w:t>
      </w:r>
      <w:r>
        <w:rPr>
          <w:rFonts w:ascii="Open Sans" w:hAnsi="Open Sans" w:cs="Open Sans"/>
          <w:u w:val="single"/>
        </w:rPr>
        <w:t>a)</w:t>
      </w:r>
    </w:p>
    <w:p w14:paraId="0EAD9402" w14:textId="3FE1C0AB" w:rsidR="0055523A" w:rsidRDefault="0055523A" w:rsidP="0055523A">
      <w:pPr>
        <w:pStyle w:val="NormalArial"/>
        <w:rPr>
          <w:rFonts w:ascii="Open Sans" w:hAnsi="Open Sans" w:cs="Open Sans"/>
        </w:rPr>
      </w:pPr>
      <w:r w:rsidRPr="00865B77">
        <w:rPr>
          <w:rFonts w:ascii="Open Sans" w:hAnsi="Open Sans" w:cs="Open Sans"/>
        </w:rPr>
        <w:t>The Assessment Team reported</w:t>
      </w:r>
      <w:r w:rsidR="00820DE4">
        <w:rPr>
          <w:rFonts w:ascii="Open Sans" w:hAnsi="Open Sans" w:cs="Open Sans"/>
        </w:rPr>
        <w:t xml:space="preserve"> the provider</w:t>
      </w:r>
      <w:r w:rsidR="00C72BC0">
        <w:rPr>
          <w:rFonts w:ascii="Open Sans" w:hAnsi="Open Sans" w:cs="Open Sans"/>
        </w:rPr>
        <w:t xml:space="preserve"> did not demonstrate an effective system </w:t>
      </w:r>
      <w:r w:rsidR="00460000">
        <w:rPr>
          <w:rFonts w:ascii="Open Sans" w:hAnsi="Open Sans" w:cs="Open Sans"/>
        </w:rPr>
        <w:t xml:space="preserve">to manage workforce numbers </w:t>
      </w:r>
      <w:r w:rsidR="000D78DF">
        <w:rPr>
          <w:rFonts w:ascii="Open Sans" w:hAnsi="Open Sans" w:cs="Open Sans"/>
        </w:rPr>
        <w:t>t</w:t>
      </w:r>
      <w:r w:rsidR="00D01444">
        <w:rPr>
          <w:rFonts w:ascii="Open Sans" w:hAnsi="Open Sans" w:cs="Open Sans"/>
        </w:rPr>
        <w:t>hat</w:t>
      </w:r>
      <w:r w:rsidR="000D78DF">
        <w:rPr>
          <w:rFonts w:ascii="Open Sans" w:hAnsi="Open Sans" w:cs="Open Sans"/>
        </w:rPr>
        <w:t xml:space="preserve"> meet </w:t>
      </w:r>
      <w:r w:rsidR="00D01444">
        <w:rPr>
          <w:rFonts w:ascii="Open Sans" w:hAnsi="Open Sans" w:cs="Open Sans"/>
        </w:rPr>
        <w:t xml:space="preserve">each </w:t>
      </w:r>
      <w:r w:rsidR="000D78DF">
        <w:rPr>
          <w:rFonts w:ascii="Open Sans" w:hAnsi="Open Sans" w:cs="Open Sans"/>
        </w:rPr>
        <w:t>consumer</w:t>
      </w:r>
      <w:r w:rsidR="002955E1">
        <w:rPr>
          <w:rFonts w:ascii="Open Sans" w:hAnsi="Open Sans" w:cs="Open Sans"/>
        </w:rPr>
        <w:t>’</w:t>
      </w:r>
      <w:r w:rsidR="00D01444">
        <w:rPr>
          <w:rFonts w:ascii="Open Sans" w:hAnsi="Open Sans" w:cs="Open Sans"/>
        </w:rPr>
        <w:t>s</w:t>
      </w:r>
      <w:r w:rsidR="000D78DF">
        <w:rPr>
          <w:rFonts w:ascii="Open Sans" w:hAnsi="Open Sans" w:cs="Open Sans"/>
        </w:rPr>
        <w:t xml:space="preserve"> needs</w:t>
      </w:r>
      <w:r w:rsidR="00302ADD">
        <w:rPr>
          <w:rFonts w:ascii="Open Sans" w:hAnsi="Open Sans" w:cs="Open Sans"/>
        </w:rPr>
        <w:t xml:space="preserve">. </w:t>
      </w:r>
      <w:r w:rsidRPr="00865B77">
        <w:rPr>
          <w:rFonts w:ascii="Open Sans" w:hAnsi="Open Sans" w:cs="Open Sans"/>
        </w:rPr>
        <w:t>The Assessment Team provided the following evidence relevant to my finding:</w:t>
      </w:r>
    </w:p>
    <w:p w14:paraId="1FC4B078" w14:textId="6C88DBA4" w:rsidR="00B01426" w:rsidRDefault="00B01426" w:rsidP="0055523A">
      <w:pPr>
        <w:pStyle w:val="NormalArial"/>
        <w:numPr>
          <w:ilvl w:val="0"/>
          <w:numId w:val="31"/>
        </w:numPr>
        <w:rPr>
          <w:rFonts w:ascii="Open Sans" w:hAnsi="Open Sans" w:cs="Open Sans"/>
        </w:rPr>
      </w:pPr>
      <w:r w:rsidRPr="00B01426">
        <w:rPr>
          <w:rFonts w:ascii="Open Sans" w:hAnsi="Open Sans" w:cs="Open Sans"/>
        </w:rPr>
        <w:t xml:space="preserve">Information and evidence in the Assessment Team’s report under Requirement (3)(a) in Standard </w:t>
      </w:r>
      <w:r>
        <w:rPr>
          <w:rFonts w:ascii="Open Sans" w:hAnsi="Open Sans" w:cs="Open Sans"/>
        </w:rPr>
        <w:t>4</w:t>
      </w:r>
      <w:r w:rsidRPr="00B01426">
        <w:rPr>
          <w:rFonts w:ascii="Open Sans" w:hAnsi="Open Sans" w:cs="Open Sans"/>
        </w:rPr>
        <w:t xml:space="preserve"> </w:t>
      </w:r>
      <w:r>
        <w:rPr>
          <w:rFonts w:ascii="Open Sans" w:hAnsi="Open Sans" w:cs="Open Sans"/>
        </w:rPr>
        <w:t>is</w:t>
      </w:r>
      <w:r w:rsidRPr="00B01426">
        <w:rPr>
          <w:rFonts w:ascii="Open Sans" w:hAnsi="Open Sans" w:cs="Open Sans"/>
        </w:rPr>
        <w:t xml:space="preserve"> relevant to </w:t>
      </w:r>
      <w:r w:rsidR="00C70870">
        <w:rPr>
          <w:rFonts w:ascii="Open Sans" w:hAnsi="Open Sans" w:cs="Open Sans"/>
        </w:rPr>
        <w:t>workforce planning</w:t>
      </w:r>
      <w:r w:rsidRPr="00B01426">
        <w:rPr>
          <w:rFonts w:ascii="Open Sans" w:hAnsi="Open Sans" w:cs="Open Sans"/>
        </w:rPr>
        <w:t>.</w:t>
      </w:r>
    </w:p>
    <w:p w14:paraId="3130AB21" w14:textId="5D85D98F" w:rsidR="00C70870" w:rsidRDefault="008A63E8" w:rsidP="00C70870">
      <w:pPr>
        <w:pStyle w:val="NormalArial"/>
        <w:numPr>
          <w:ilvl w:val="1"/>
          <w:numId w:val="31"/>
        </w:numPr>
        <w:rPr>
          <w:rFonts w:ascii="Open Sans" w:hAnsi="Open Sans" w:cs="Open Sans"/>
        </w:rPr>
      </w:pPr>
      <w:r>
        <w:rPr>
          <w:rFonts w:ascii="Open Sans" w:hAnsi="Open Sans" w:cs="Open Sans"/>
        </w:rPr>
        <w:t xml:space="preserve">A consumer </w:t>
      </w:r>
      <w:r w:rsidR="00EF078E">
        <w:rPr>
          <w:rFonts w:ascii="Open Sans" w:hAnsi="Open Sans" w:cs="Open Sans"/>
        </w:rPr>
        <w:t xml:space="preserve">reported waiting 6 months for gardening services to be delivered. </w:t>
      </w:r>
    </w:p>
    <w:p w14:paraId="337822ED" w14:textId="126EE803" w:rsidR="00EF078E" w:rsidRDefault="00EB5A41" w:rsidP="00C70870">
      <w:pPr>
        <w:pStyle w:val="NormalArial"/>
        <w:numPr>
          <w:ilvl w:val="1"/>
          <w:numId w:val="31"/>
        </w:numPr>
        <w:rPr>
          <w:rFonts w:ascii="Open Sans" w:hAnsi="Open Sans" w:cs="Open Sans"/>
        </w:rPr>
      </w:pPr>
      <w:r>
        <w:rPr>
          <w:rFonts w:ascii="Open Sans" w:hAnsi="Open Sans" w:cs="Open Sans"/>
        </w:rPr>
        <w:t xml:space="preserve">Another consumer recounted the discontinuation of subcontracted services </w:t>
      </w:r>
      <w:r w:rsidR="00160061">
        <w:rPr>
          <w:rFonts w:ascii="Open Sans" w:hAnsi="Open Sans" w:cs="Open Sans"/>
        </w:rPr>
        <w:t xml:space="preserve">and was informed </w:t>
      </w:r>
      <w:r w:rsidR="009430BE">
        <w:rPr>
          <w:rFonts w:ascii="Open Sans" w:hAnsi="Open Sans" w:cs="Open Sans"/>
        </w:rPr>
        <w:t>about</w:t>
      </w:r>
      <w:r w:rsidR="00160061">
        <w:rPr>
          <w:rFonts w:ascii="Open Sans" w:hAnsi="Open Sans" w:cs="Open Sans"/>
        </w:rPr>
        <w:t xml:space="preserve"> the 2</w:t>
      </w:r>
      <w:r w:rsidR="003901C3">
        <w:rPr>
          <w:rFonts w:ascii="Open Sans" w:hAnsi="Open Sans" w:cs="Open Sans"/>
        </w:rPr>
        <w:t xml:space="preserve">-month </w:t>
      </w:r>
      <w:r w:rsidR="00160061">
        <w:rPr>
          <w:rFonts w:ascii="Open Sans" w:hAnsi="Open Sans" w:cs="Open Sans"/>
        </w:rPr>
        <w:t>wait for in-house gardening services.</w:t>
      </w:r>
    </w:p>
    <w:p w14:paraId="56FCAD16" w14:textId="54C3304F" w:rsidR="00696E23" w:rsidRDefault="00561B1C" w:rsidP="0055523A">
      <w:pPr>
        <w:pStyle w:val="NormalArial"/>
        <w:numPr>
          <w:ilvl w:val="0"/>
          <w:numId w:val="31"/>
        </w:numPr>
        <w:rPr>
          <w:rFonts w:ascii="Open Sans" w:hAnsi="Open Sans" w:cs="Open Sans"/>
        </w:rPr>
      </w:pPr>
      <w:r>
        <w:rPr>
          <w:rFonts w:ascii="Open Sans" w:hAnsi="Open Sans" w:cs="Open Sans"/>
        </w:rPr>
        <w:t>A c</w:t>
      </w:r>
      <w:r w:rsidR="00696E23">
        <w:rPr>
          <w:rFonts w:ascii="Open Sans" w:hAnsi="Open Sans" w:cs="Open Sans"/>
        </w:rPr>
        <w:t>onsumer</w:t>
      </w:r>
      <w:r w:rsidR="00E63B93">
        <w:rPr>
          <w:rFonts w:ascii="Open Sans" w:hAnsi="Open Sans" w:cs="Open Sans"/>
        </w:rPr>
        <w:t xml:space="preserve"> described cessation of subcontracted </w:t>
      </w:r>
      <w:r>
        <w:rPr>
          <w:rFonts w:ascii="Open Sans" w:hAnsi="Open Sans" w:cs="Open Sans"/>
        </w:rPr>
        <w:t xml:space="preserve">allied health </w:t>
      </w:r>
      <w:r w:rsidR="00E63B93">
        <w:rPr>
          <w:rFonts w:ascii="Open Sans" w:hAnsi="Open Sans" w:cs="Open Sans"/>
        </w:rPr>
        <w:t xml:space="preserve">services without </w:t>
      </w:r>
      <w:r>
        <w:rPr>
          <w:rFonts w:ascii="Open Sans" w:hAnsi="Open Sans" w:cs="Open Sans"/>
        </w:rPr>
        <w:t xml:space="preserve">adequate replacement </w:t>
      </w:r>
      <w:r w:rsidR="00626023">
        <w:rPr>
          <w:rFonts w:ascii="Open Sans" w:hAnsi="Open Sans" w:cs="Open Sans"/>
        </w:rPr>
        <w:t xml:space="preserve">organised by the provider. Another consumer </w:t>
      </w:r>
      <w:r w:rsidR="009C03ED">
        <w:rPr>
          <w:rFonts w:ascii="Open Sans" w:hAnsi="Open Sans" w:cs="Open Sans"/>
        </w:rPr>
        <w:t xml:space="preserve">communicated the financial burden of privately paying for </w:t>
      </w:r>
      <w:r w:rsidR="00BD3EC2">
        <w:rPr>
          <w:rFonts w:ascii="Open Sans" w:hAnsi="Open Sans" w:cs="Open Sans"/>
        </w:rPr>
        <w:t>multiple services, including allied health</w:t>
      </w:r>
      <w:r w:rsidR="00361A10">
        <w:rPr>
          <w:rFonts w:ascii="Open Sans" w:hAnsi="Open Sans" w:cs="Open Sans"/>
        </w:rPr>
        <w:t>,</w:t>
      </w:r>
      <w:r w:rsidR="004E51E8">
        <w:rPr>
          <w:rFonts w:ascii="Open Sans" w:hAnsi="Open Sans" w:cs="Open Sans"/>
        </w:rPr>
        <w:t xml:space="preserve"> </w:t>
      </w:r>
      <w:r w:rsidR="004E51E8">
        <w:rPr>
          <w:rFonts w:ascii="Open Sans" w:hAnsi="Open Sans" w:cs="Open Sans"/>
        </w:rPr>
        <w:lastRenderedPageBreak/>
        <w:t xml:space="preserve">due to the sudden cessation of subcontracted services without </w:t>
      </w:r>
      <w:r w:rsidR="002955E1">
        <w:rPr>
          <w:rFonts w:ascii="Open Sans" w:hAnsi="Open Sans" w:cs="Open Sans"/>
        </w:rPr>
        <w:t xml:space="preserve">replacement services </w:t>
      </w:r>
      <w:r w:rsidR="001F063A">
        <w:rPr>
          <w:rFonts w:ascii="Open Sans" w:hAnsi="Open Sans" w:cs="Open Sans"/>
        </w:rPr>
        <w:t>organised</w:t>
      </w:r>
      <w:r w:rsidR="002955E1">
        <w:rPr>
          <w:rFonts w:ascii="Open Sans" w:hAnsi="Open Sans" w:cs="Open Sans"/>
        </w:rPr>
        <w:t>.</w:t>
      </w:r>
    </w:p>
    <w:p w14:paraId="25B2D3B8" w14:textId="169115C4" w:rsidR="00072BEA" w:rsidRDefault="00072BEA" w:rsidP="0055523A">
      <w:pPr>
        <w:pStyle w:val="NormalArial"/>
        <w:numPr>
          <w:ilvl w:val="0"/>
          <w:numId w:val="31"/>
        </w:numPr>
        <w:rPr>
          <w:rFonts w:ascii="Open Sans" w:hAnsi="Open Sans" w:cs="Open Sans"/>
        </w:rPr>
      </w:pPr>
      <w:r>
        <w:rPr>
          <w:rFonts w:ascii="Open Sans" w:hAnsi="Open Sans" w:cs="Open Sans"/>
        </w:rPr>
        <w:t xml:space="preserve">Staff confirmed </w:t>
      </w:r>
      <w:r w:rsidR="00C0176F" w:rsidRPr="00C0176F">
        <w:rPr>
          <w:rFonts w:ascii="Open Sans" w:hAnsi="Open Sans" w:cs="Open Sans"/>
        </w:rPr>
        <w:t xml:space="preserve">the number of in-house </w:t>
      </w:r>
      <w:r w:rsidR="00C0176F">
        <w:rPr>
          <w:rFonts w:ascii="Open Sans" w:hAnsi="Open Sans" w:cs="Open Sans"/>
        </w:rPr>
        <w:t>staff</w:t>
      </w:r>
      <w:r w:rsidR="00C0176F" w:rsidRPr="00C0176F">
        <w:rPr>
          <w:rFonts w:ascii="Open Sans" w:hAnsi="Open Sans" w:cs="Open Sans"/>
        </w:rPr>
        <w:t xml:space="preserve"> </w:t>
      </w:r>
      <w:r w:rsidR="00C0176F">
        <w:rPr>
          <w:rFonts w:ascii="Open Sans" w:hAnsi="Open Sans" w:cs="Open Sans"/>
        </w:rPr>
        <w:t>recently increased</w:t>
      </w:r>
      <w:r w:rsidR="00C0176F" w:rsidRPr="00C0176F">
        <w:rPr>
          <w:rFonts w:ascii="Open Sans" w:hAnsi="Open Sans" w:cs="Open Sans"/>
        </w:rPr>
        <w:t>, with diversity in languages and cultural backgrounds.</w:t>
      </w:r>
    </w:p>
    <w:p w14:paraId="5A85243A" w14:textId="6541BB14" w:rsidR="008B4647" w:rsidRDefault="0055523A" w:rsidP="0055523A">
      <w:pPr>
        <w:pStyle w:val="NormalArial"/>
        <w:numPr>
          <w:ilvl w:val="0"/>
          <w:numId w:val="31"/>
        </w:numPr>
        <w:rPr>
          <w:rFonts w:ascii="Open Sans" w:hAnsi="Open Sans" w:cs="Open Sans"/>
        </w:rPr>
      </w:pPr>
      <w:r w:rsidRPr="008B4647">
        <w:rPr>
          <w:rFonts w:ascii="Open Sans" w:hAnsi="Open Sans" w:cs="Open Sans"/>
        </w:rPr>
        <w:t>Management</w:t>
      </w:r>
      <w:r w:rsidR="008B4647" w:rsidRPr="008B4647">
        <w:rPr>
          <w:rFonts w:ascii="Open Sans" w:hAnsi="Open Sans" w:cs="Open Sans"/>
        </w:rPr>
        <w:t xml:space="preserve"> acknowledged consumers </w:t>
      </w:r>
      <w:r w:rsidR="00513B6E">
        <w:rPr>
          <w:rFonts w:ascii="Open Sans" w:hAnsi="Open Sans" w:cs="Open Sans"/>
        </w:rPr>
        <w:t xml:space="preserve">felt </w:t>
      </w:r>
      <w:r w:rsidR="008B4647" w:rsidRPr="008B4647">
        <w:rPr>
          <w:rFonts w:ascii="Open Sans" w:hAnsi="Open Sans" w:cs="Open Sans"/>
        </w:rPr>
        <w:t>unsure of why services were ceased</w:t>
      </w:r>
      <w:r w:rsidR="00513B6E">
        <w:rPr>
          <w:rFonts w:ascii="Open Sans" w:hAnsi="Open Sans" w:cs="Open Sans"/>
        </w:rPr>
        <w:t>.</w:t>
      </w:r>
    </w:p>
    <w:p w14:paraId="6417C766" w14:textId="6C49AAAD" w:rsidR="0055523A" w:rsidRPr="008B4647" w:rsidRDefault="00FD2D84" w:rsidP="008B4647">
      <w:pPr>
        <w:pStyle w:val="NormalArial"/>
        <w:rPr>
          <w:rFonts w:ascii="Open Sans" w:hAnsi="Open Sans" w:cs="Open Sans"/>
        </w:rPr>
      </w:pPr>
      <w:r w:rsidRPr="00FD2D84">
        <w:rPr>
          <w:rFonts w:ascii="Open Sans" w:hAnsi="Open Sans" w:cs="Open Sans"/>
        </w:rPr>
        <w:t>In response to the Assessment Team’s report, the provider submitted a continuous improvement plan, stating that the talent function sits under brand relations and the workforce relations team would have more oversight of staff utilisation.</w:t>
      </w:r>
    </w:p>
    <w:p w14:paraId="7F49826C" w14:textId="6B112A4F" w:rsidR="0055523A" w:rsidRDefault="0055523A" w:rsidP="0055523A">
      <w:pPr>
        <w:pStyle w:val="NormalArial"/>
        <w:rPr>
          <w:rFonts w:ascii="Open Sans" w:hAnsi="Open Sans" w:cs="Open Sans"/>
        </w:rPr>
      </w:pPr>
      <w:r w:rsidRPr="00697895">
        <w:rPr>
          <w:rFonts w:ascii="Open Sans" w:hAnsi="Open Sans" w:cs="Open Sans"/>
        </w:rPr>
        <w:t>In coming to my finding, I have considered the Assessment Team’s report and the provider’s response. This Requirement expects</w:t>
      </w:r>
      <w:r>
        <w:rPr>
          <w:rFonts w:ascii="Open Sans" w:hAnsi="Open Sans" w:cs="Open Sans"/>
        </w:rPr>
        <w:t xml:space="preserve"> organisations to</w:t>
      </w:r>
      <w:r w:rsidR="004606F4">
        <w:rPr>
          <w:rFonts w:ascii="Open Sans" w:hAnsi="Open Sans" w:cs="Open Sans"/>
        </w:rPr>
        <w:t xml:space="preserve"> adapt the number and mix of staff to respond to the </w:t>
      </w:r>
      <w:r w:rsidR="004A1C55">
        <w:rPr>
          <w:rFonts w:ascii="Open Sans" w:hAnsi="Open Sans" w:cs="Open Sans"/>
        </w:rPr>
        <w:t>needs and situations of consumers.</w:t>
      </w:r>
      <w:r>
        <w:rPr>
          <w:rFonts w:ascii="Open Sans" w:hAnsi="Open Sans" w:cs="Open Sans"/>
        </w:rPr>
        <w:t xml:space="preserve"> I find this did not occur, as consumer</w:t>
      </w:r>
      <w:r w:rsidR="004A1C55">
        <w:rPr>
          <w:rFonts w:ascii="Open Sans" w:hAnsi="Open Sans" w:cs="Open Sans"/>
        </w:rPr>
        <w:t>s consistently reported</w:t>
      </w:r>
      <w:r w:rsidR="0010134D">
        <w:rPr>
          <w:rFonts w:ascii="Open Sans" w:hAnsi="Open Sans" w:cs="Open Sans"/>
        </w:rPr>
        <w:t xml:space="preserve"> negative experiences </w:t>
      </w:r>
      <w:r w:rsidR="00402B8E">
        <w:rPr>
          <w:rFonts w:ascii="Open Sans" w:hAnsi="Open Sans" w:cs="Open Sans"/>
        </w:rPr>
        <w:t>with s</w:t>
      </w:r>
      <w:r w:rsidR="0010134D">
        <w:rPr>
          <w:rFonts w:ascii="Open Sans" w:hAnsi="Open Sans" w:cs="Open Sans"/>
        </w:rPr>
        <w:t>ervice</w:t>
      </w:r>
      <w:r w:rsidR="004A1C55">
        <w:rPr>
          <w:rFonts w:ascii="Open Sans" w:hAnsi="Open Sans" w:cs="Open Sans"/>
        </w:rPr>
        <w:t xml:space="preserve"> </w:t>
      </w:r>
      <w:r w:rsidR="005D01F2">
        <w:rPr>
          <w:rFonts w:ascii="Open Sans" w:hAnsi="Open Sans" w:cs="Open Sans"/>
        </w:rPr>
        <w:t xml:space="preserve">interruptions due to inadequate </w:t>
      </w:r>
      <w:r w:rsidR="0010134D">
        <w:rPr>
          <w:rFonts w:ascii="Open Sans" w:hAnsi="Open Sans" w:cs="Open Sans"/>
        </w:rPr>
        <w:t>planning by the provider.</w:t>
      </w:r>
    </w:p>
    <w:p w14:paraId="421D586E" w14:textId="7EDB0CA0" w:rsidR="0055523A" w:rsidRDefault="0055523A" w:rsidP="0055523A">
      <w:pPr>
        <w:pStyle w:val="NormalArial"/>
        <w:rPr>
          <w:rFonts w:ascii="Open Sans" w:hAnsi="Open Sans" w:cs="Open Sans"/>
        </w:rPr>
      </w:pPr>
      <w:r>
        <w:rPr>
          <w:rFonts w:ascii="Open Sans" w:hAnsi="Open Sans" w:cs="Open Sans"/>
        </w:rPr>
        <w:t>I acknowledge the improvement items provided; however</w:t>
      </w:r>
      <w:r w:rsidRPr="0072007E">
        <w:rPr>
          <w:rFonts w:ascii="Open Sans" w:hAnsi="Open Sans" w:cs="Open Sans"/>
        </w:rPr>
        <w:t>, at the time of my decision,</w:t>
      </w:r>
      <w:r>
        <w:rPr>
          <w:rFonts w:ascii="Open Sans" w:hAnsi="Open Sans" w:cs="Open Sans"/>
        </w:rPr>
        <w:t xml:space="preserve"> </w:t>
      </w:r>
      <w:r w:rsidR="005B73FC">
        <w:rPr>
          <w:rFonts w:ascii="Open Sans" w:hAnsi="Open Sans" w:cs="Open Sans"/>
        </w:rPr>
        <w:t xml:space="preserve">there was no evidence </w:t>
      </w:r>
      <w:r w:rsidR="004B3060">
        <w:rPr>
          <w:rFonts w:ascii="Open Sans" w:hAnsi="Open Sans" w:cs="Open Sans"/>
        </w:rPr>
        <w:t xml:space="preserve">persuading </w:t>
      </w:r>
      <w:r w:rsidR="005B73FC">
        <w:rPr>
          <w:rFonts w:ascii="Open Sans" w:hAnsi="Open Sans" w:cs="Open Sans"/>
        </w:rPr>
        <w:t>me that the</w:t>
      </w:r>
      <w:r w:rsidR="00990D96">
        <w:rPr>
          <w:rFonts w:ascii="Open Sans" w:hAnsi="Open Sans" w:cs="Open Sans"/>
        </w:rPr>
        <w:t xml:space="preserve"> staff rostered hours sufficiently me</w:t>
      </w:r>
      <w:r w:rsidR="00477172">
        <w:rPr>
          <w:rFonts w:ascii="Open Sans" w:hAnsi="Open Sans" w:cs="Open Sans"/>
        </w:rPr>
        <w:t>t</w:t>
      </w:r>
      <w:r w:rsidR="00990D96">
        <w:rPr>
          <w:rFonts w:ascii="Open Sans" w:hAnsi="Open Sans" w:cs="Open Sans"/>
        </w:rPr>
        <w:t xml:space="preserve"> consumers’ service hour</w:t>
      </w:r>
      <w:r w:rsidR="00273047">
        <w:rPr>
          <w:rFonts w:ascii="Open Sans" w:hAnsi="Open Sans" w:cs="Open Sans"/>
        </w:rPr>
        <w:t>s</w:t>
      </w:r>
      <w:r w:rsidR="00477172">
        <w:rPr>
          <w:rFonts w:ascii="Open Sans" w:hAnsi="Open Sans" w:cs="Open Sans"/>
        </w:rPr>
        <w:t xml:space="preserve"> requirement. Furthermore, </w:t>
      </w:r>
      <w:r w:rsidR="005D75E9">
        <w:rPr>
          <w:rFonts w:ascii="Open Sans" w:hAnsi="Open Sans" w:cs="Open Sans"/>
        </w:rPr>
        <w:t xml:space="preserve">no evidence </w:t>
      </w:r>
      <w:r w:rsidR="00FD1CFC">
        <w:rPr>
          <w:rFonts w:ascii="Open Sans" w:hAnsi="Open Sans" w:cs="Open Sans"/>
        </w:rPr>
        <w:t xml:space="preserve">was provided </w:t>
      </w:r>
      <w:r w:rsidR="005D75E9">
        <w:rPr>
          <w:rFonts w:ascii="Open Sans" w:hAnsi="Open Sans" w:cs="Open Sans"/>
        </w:rPr>
        <w:t>addressing the waitlist for services</w:t>
      </w:r>
      <w:r w:rsidR="00311396">
        <w:rPr>
          <w:rFonts w:ascii="Open Sans" w:hAnsi="Open Sans" w:cs="Open Sans"/>
        </w:rPr>
        <w:t xml:space="preserve"> or evidence indicating the resumption of services for consumers </w:t>
      </w:r>
      <w:r w:rsidR="0054650A">
        <w:rPr>
          <w:rFonts w:ascii="Open Sans" w:hAnsi="Open Sans" w:cs="Open Sans"/>
        </w:rPr>
        <w:t xml:space="preserve">who experienced </w:t>
      </w:r>
      <w:r w:rsidR="00692B65">
        <w:rPr>
          <w:rFonts w:ascii="Open Sans" w:hAnsi="Open Sans" w:cs="Open Sans"/>
        </w:rPr>
        <w:t>service interruptions.</w:t>
      </w:r>
    </w:p>
    <w:p w14:paraId="7AD63CB7" w14:textId="7A9E9608" w:rsidR="0055523A" w:rsidRDefault="0055523A" w:rsidP="0055523A">
      <w:pPr>
        <w:pStyle w:val="NormalArial"/>
        <w:rPr>
          <w:rFonts w:ascii="Open Sans" w:hAnsi="Open Sans" w:cs="Open Sans"/>
        </w:rPr>
      </w:pPr>
      <w:r w:rsidRPr="007C78EB">
        <w:rPr>
          <w:rFonts w:ascii="Open Sans" w:hAnsi="Open Sans" w:cs="Open Sans"/>
        </w:rPr>
        <w:t xml:space="preserve">Based on the information summarised above, I find the provider, in relation to </w:t>
      </w:r>
      <w:r>
        <w:rPr>
          <w:rFonts w:ascii="Open Sans" w:hAnsi="Open Sans" w:cs="Open Sans"/>
        </w:rPr>
        <w:t>each</w:t>
      </w:r>
      <w:r w:rsidRPr="007C78EB">
        <w:rPr>
          <w:rFonts w:ascii="Open Sans" w:hAnsi="Open Sans" w:cs="Open Sans"/>
        </w:rPr>
        <w:t xml:space="preserve"> service, non-compliant </w:t>
      </w:r>
      <w:r w:rsidRPr="00D6010C">
        <w:rPr>
          <w:rFonts w:ascii="Open Sans" w:hAnsi="Open Sans" w:cs="Open Sans"/>
        </w:rPr>
        <w:t>with Requirements (3)(</w:t>
      </w:r>
      <w:r>
        <w:rPr>
          <w:rFonts w:ascii="Open Sans" w:hAnsi="Open Sans" w:cs="Open Sans"/>
        </w:rPr>
        <w:t>a</w:t>
      </w:r>
      <w:r w:rsidRPr="00D6010C">
        <w:rPr>
          <w:rFonts w:ascii="Open Sans" w:hAnsi="Open Sans" w:cs="Open Sans"/>
        </w:rPr>
        <w:t>) in</w:t>
      </w:r>
      <w:r w:rsidRPr="007C78EB">
        <w:rPr>
          <w:rFonts w:ascii="Open Sans" w:hAnsi="Open Sans" w:cs="Open Sans"/>
        </w:rPr>
        <w:t xml:space="preserve"> Standard </w:t>
      </w:r>
      <w:r>
        <w:rPr>
          <w:rFonts w:ascii="Open Sans" w:hAnsi="Open Sans" w:cs="Open Sans"/>
        </w:rPr>
        <w:t>7 Human resources.</w:t>
      </w:r>
    </w:p>
    <w:p w14:paraId="7AFBC8A4" w14:textId="36CBC7BB" w:rsidR="000C4725" w:rsidRDefault="000C4725" w:rsidP="000C4725">
      <w:pPr>
        <w:pStyle w:val="NormalArial"/>
        <w:rPr>
          <w:rFonts w:ascii="Open Sans" w:hAnsi="Open Sans" w:cs="Open Sans"/>
          <w:u w:val="single"/>
        </w:rPr>
      </w:pPr>
      <w:r w:rsidRPr="00AB112A">
        <w:rPr>
          <w:rFonts w:ascii="Open Sans" w:hAnsi="Open Sans" w:cs="Open Sans"/>
          <w:u w:val="single"/>
        </w:rPr>
        <w:t xml:space="preserve">Requirements </w:t>
      </w:r>
      <w:r>
        <w:rPr>
          <w:rFonts w:ascii="Open Sans" w:hAnsi="Open Sans" w:cs="Open Sans"/>
          <w:u w:val="single"/>
        </w:rPr>
        <w:t>7</w:t>
      </w:r>
      <w:r w:rsidRPr="00AB112A">
        <w:rPr>
          <w:rFonts w:ascii="Open Sans" w:hAnsi="Open Sans" w:cs="Open Sans"/>
          <w:u w:val="single"/>
        </w:rPr>
        <w:t>(3)(</w:t>
      </w:r>
      <w:r>
        <w:rPr>
          <w:rFonts w:ascii="Open Sans" w:hAnsi="Open Sans" w:cs="Open Sans"/>
          <w:u w:val="single"/>
        </w:rPr>
        <w:t>d)</w:t>
      </w:r>
    </w:p>
    <w:p w14:paraId="67CD5A9C" w14:textId="26CAFF19" w:rsidR="00273047" w:rsidRDefault="00273047" w:rsidP="00273047">
      <w:pPr>
        <w:pStyle w:val="NormalArial"/>
        <w:rPr>
          <w:rFonts w:ascii="Open Sans" w:hAnsi="Open Sans" w:cs="Open Sans"/>
        </w:rPr>
      </w:pPr>
      <w:r w:rsidRPr="00865B77">
        <w:rPr>
          <w:rFonts w:ascii="Open Sans" w:hAnsi="Open Sans" w:cs="Open Sans"/>
        </w:rPr>
        <w:t xml:space="preserve">The Assessment Team </w:t>
      </w:r>
      <w:r w:rsidR="000D315E">
        <w:rPr>
          <w:rFonts w:ascii="Open Sans" w:hAnsi="Open Sans" w:cs="Open Sans"/>
        </w:rPr>
        <w:t>found</w:t>
      </w:r>
      <w:r>
        <w:rPr>
          <w:rFonts w:ascii="Open Sans" w:hAnsi="Open Sans" w:cs="Open Sans"/>
        </w:rPr>
        <w:t xml:space="preserve"> the provider did not demonstrate </w:t>
      </w:r>
      <w:r w:rsidR="00CF7F57">
        <w:rPr>
          <w:rFonts w:ascii="Open Sans" w:hAnsi="Open Sans" w:cs="Open Sans"/>
        </w:rPr>
        <w:t xml:space="preserve">adequate workforce training and </w:t>
      </w:r>
      <w:r w:rsidR="00092205">
        <w:rPr>
          <w:rFonts w:ascii="Open Sans" w:hAnsi="Open Sans" w:cs="Open Sans"/>
        </w:rPr>
        <w:t xml:space="preserve">the workforce was not </w:t>
      </w:r>
      <w:r w:rsidR="007F7852">
        <w:rPr>
          <w:rFonts w:ascii="Open Sans" w:hAnsi="Open Sans" w:cs="Open Sans"/>
        </w:rPr>
        <w:t>suppor</w:t>
      </w:r>
      <w:r w:rsidR="00555645">
        <w:rPr>
          <w:rFonts w:ascii="Open Sans" w:hAnsi="Open Sans" w:cs="Open Sans"/>
        </w:rPr>
        <w:t>t</w:t>
      </w:r>
      <w:r w:rsidR="00092205">
        <w:rPr>
          <w:rFonts w:ascii="Open Sans" w:hAnsi="Open Sans" w:cs="Open Sans"/>
        </w:rPr>
        <w:t>ed</w:t>
      </w:r>
      <w:r w:rsidR="007F7852">
        <w:rPr>
          <w:rFonts w:ascii="Open Sans" w:hAnsi="Open Sans" w:cs="Open Sans"/>
        </w:rPr>
        <w:t xml:space="preserve"> to deliver outco</w:t>
      </w:r>
      <w:r w:rsidR="00555645">
        <w:rPr>
          <w:rFonts w:ascii="Open Sans" w:hAnsi="Open Sans" w:cs="Open Sans"/>
        </w:rPr>
        <w:t>mes required by the Quality Standards</w:t>
      </w:r>
      <w:r>
        <w:rPr>
          <w:rFonts w:ascii="Open Sans" w:hAnsi="Open Sans" w:cs="Open Sans"/>
        </w:rPr>
        <w:t xml:space="preserve">. </w:t>
      </w:r>
      <w:r w:rsidRPr="00865B77">
        <w:rPr>
          <w:rFonts w:ascii="Open Sans" w:hAnsi="Open Sans" w:cs="Open Sans"/>
        </w:rPr>
        <w:t>The Assessment Team provided the following evidence relevant to my finding:</w:t>
      </w:r>
    </w:p>
    <w:p w14:paraId="665DD072" w14:textId="7478487B" w:rsidR="00AE39D2" w:rsidRDefault="00857ACD" w:rsidP="00AE39D2">
      <w:pPr>
        <w:pStyle w:val="NormalArial"/>
        <w:numPr>
          <w:ilvl w:val="0"/>
          <w:numId w:val="32"/>
        </w:numPr>
        <w:rPr>
          <w:rFonts w:ascii="Open Sans" w:hAnsi="Open Sans" w:cs="Open Sans"/>
        </w:rPr>
      </w:pPr>
      <w:r>
        <w:rPr>
          <w:rFonts w:ascii="Open Sans" w:hAnsi="Open Sans" w:cs="Open Sans"/>
        </w:rPr>
        <w:t xml:space="preserve">Consumers reported </w:t>
      </w:r>
      <w:r w:rsidR="006102F6">
        <w:rPr>
          <w:rFonts w:ascii="Open Sans" w:hAnsi="Open Sans" w:cs="Open Sans"/>
        </w:rPr>
        <w:t xml:space="preserve">dissatisfaction with the </w:t>
      </w:r>
      <w:r w:rsidR="00106D8C">
        <w:rPr>
          <w:rFonts w:ascii="Open Sans" w:hAnsi="Open Sans" w:cs="Open Sans"/>
        </w:rPr>
        <w:t xml:space="preserve">services provided by </w:t>
      </w:r>
      <w:r w:rsidR="00D25B94">
        <w:rPr>
          <w:rFonts w:ascii="Open Sans" w:hAnsi="Open Sans" w:cs="Open Sans"/>
        </w:rPr>
        <w:t xml:space="preserve">in-house </w:t>
      </w:r>
      <w:r w:rsidR="00106D8C">
        <w:rPr>
          <w:rFonts w:ascii="Open Sans" w:hAnsi="Open Sans" w:cs="Open Sans"/>
        </w:rPr>
        <w:t>staff.</w:t>
      </w:r>
    </w:p>
    <w:p w14:paraId="50FBCE5E" w14:textId="4BC95B18" w:rsidR="00C0250E" w:rsidRDefault="00011D8F" w:rsidP="00AE39D2">
      <w:pPr>
        <w:pStyle w:val="NormalArial"/>
        <w:numPr>
          <w:ilvl w:val="0"/>
          <w:numId w:val="32"/>
        </w:numPr>
        <w:rPr>
          <w:rFonts w:ascii="Open Sans" w:hAnsi="Open Sans" w:cs="Open Sans"/>
        </w:rPr>
      </w:pPr>
      <w:r>
        <w:rPr>
          <w:rFonts w:ascii="Open Sans" w:hAnsi="Open Sans" w:cs="Open Sans"/>
        </w:rPr>
        <w:t>Staff had varying recollection</w:t>
      </w:r>
      <w:r w:rsidR="009D263C">
        <w:rPr>
          <w:rFonts w:ascii="Open Sans" w:hAnsi="Open Sans" w:cs="Open Sans"/>
        </w:rPr>
        <w:t>s</w:t>
      </w:r>
      <w:r>
        <w:rPr>
          <w:rFonts w:ascii="Open Sans" w:hAnsi="Open Sans" w:cs="Open Sans"/>
        </w:rPr>
        <w:t xml:space="preserve"> about training provided by the organisation.</w:t>
      </w:r>
      <w:r w:rsidR="00C0250E">
        <w:rPr>
          <w:rFonts w:ascii="Open Sans" w:hAnsi="Open Sans" w:cs="Open Sans"/>
        </w:rPr>
        <w:t xml:space="preserve"> Staff felt unsupported </w:t>
      </w:r>
      <w:r w:rsidR="00C01559">
        <w:rPr>
          <w:rFonts w:ascii="Open Sans" w:hAnsi="Open Sans" w:cs="Open Sans"/>
        </w:rPr>
        <w:t xml:space="preserve">by the organisation </w:t>
      </w:r>
      <w:r w:rsidR="00677459">
        <w:rPr>
          <w:rFonts w:ascii="Open Sans" w:hAnsi="Open Sans" w:cs="Open Sans"/>
        </w:rPr>
        <w:t>in communicating</w:t>
      </w:r>
      <w:r w:rsidR="00F83970" w:rsidRPr="00F83970">
        <w:rPr>
          <w:rFonts w:ascii="Open Sans" w:hAnsi="Open Sans" w:cs="Open Sans"/>
        </w:rPr>
        <w:t xml:space="preserve"> </w:t>
      </w:r>
      <w:r w:rsidR="003339E1">
        <w:rPr>
          <w:rFonts w:ascii="Open Sans" w:hAnsi="Open Sans" w:cs="Open Sans"/>
        </w:rPr>
        <w:t xml:space="preserve">with consumers </w:t>
      </w:r>
      <w:r w:rsidR="00F83970" w:rsidRPr="00F83970">
        <w:rPr>
          <w:rFonts w:ascii="Open Sans" w:hAnsi="Open Sans" w:cs="Open Sans"/>
        </w:rPr>
        <w:t xml:space="preserve">about </w:t>
      </w:r>
      <w:r w:rsidR="003339E1">
        <w:rPr>
          <w:rFonts w:ascii="Open Sans" w:hAnsi="Open Sans" w:cs="Open Sans"/>
        </w:rPr>
        <w:t>changes to subcontractor services</w:t>
      </w:r>
      <w:r w:rsidR="00F83970" w:rsidRPr="00F83970">
        <w:rPr>
          <w:rFonts w:ascii="Open Sans" w:hAnsi="Open Sans" w:cs="Open Sans"/>
        </w:rPr>
        <w:t>.</w:t>
      </w:r>
    </w:p>
    <w:p w14:paraId="5AB991EB" w14:textId="1343DBF0" w:rsidR="00011D8F" w:rsidRDefault="00C0250E" w:rsidP="00AE39D2">
      <w:pPr>
        <w:pStyle w:val="NormalArial"/>
        <w:numPr>
          <w:ilvl w:val="0"/>
          <w:numId w:val="32"/>
        </w:numPr>
        <w:rPr>
          <w:rFonts w:ascii="Open Sans" w:hAnsi="Open Sans" w:cs="Open Sans"/>
        </w:rPr>
      </w:pPr>
      <w:r>
        <w:rPr>
          <w:rFonts w:ascii="Open Sans" w:hAnsi="Open Sans" w:cs="Open Sans"/>
        </w:rPr>
        <w:t>Management</w:t>
      </w:r>
      <w:r w:rsidR="00FA3878" w:rsidRPr="00FA3878">
        <w:rPr>
          <w:rFonts w:ascii="Open Sans" w:hAnsi="Open Sans" w:cs="Open Sans"/>
        </w:rPr>
        <w:t xml:space="preserve"> described the online learning platform</w:t>
      </w:r>
      <w:r w:rsidR="00D45962">
        <w:rPr>
          <w:rFonts w:ascii="Open Sans" w:hAnsi="Open Sans" w:cs="Open Sans"/>
        </w:rPr>
        <w:t>, including</w:t>
      </w:r>
      <w:r w:rsidR="00FA3878" w:rsidRPr="00FA3878">
        <w:rPr>
          <w:rFonts w:ascii="Open Sans" w:hAnsi="Open Sans" w:cs="Open Sans"/>
        </w:rPr>
        <w:t xml:space="preserve"> mandatory training.</w:t>
      </w:r>
    </w:p>
    <w:p w14:paraId="52A164F5" w14:textId="1B4FF26C" w:rsidR="001D2D58" w:rsidRDefault="00C7456C" w:rsidP="00AE39D2">
      <w:pPr>
        <w:pStyle w:val="NormalArial"/>
        <w:numPr>
          <w:ilvl w:val="0"/>
          <w:numId w:val="32"/>
        </w:numPr>
        <w:rPr>
          <w:rFonts w:ascii="Open Sans" w:hAnsi="Open Sans" w:cs="Open Sans"/>
        </w:rPr>
      </w:pPr>
      <w:r w:rsidRPr="00C7456C">
        <w:rPr>
          <w:rFonts w:ascii="Open Sans" w:hAnsi="Open Sans" w:cs="Open Sans"/>
        </w:rPr>
        <w:t>The provider could not provide evidence of staff training completion monitoring and tracking.</w:t>
      </w:r>
    </w:p>
    <w:p w14:paraId="146B8471" w14:textId="6F8E07B1" w:rsidR="004A25A0" w:rsidRPr="008B4647" w:rsidRDefault="004A25A0" w:rsidP="004A25A0">
      <w:pPr>
        <w:pStyle w:val="NormalArial"/>
        <w:rPr>
          <w:rFonts w:ascii="Open Sans" w:hAnsi="Open Sans" w:cs="Open Sans"/>
        </w:rPr>
      </w:pPr>
      <w:r w:rsidRPr="00FD2D84">
        <w:rPr>
          <w:rFonts w:ascii="Open Sans" w:hAnsi="Open Sans" w:cs="Open Sans"/>
        </w:rPr>
        <w:t xml:space="preserve">In response to the Assessment Team’s report, the provider </w:t>
      </w:r>
      <w:r w:rsidR="001B3D81">
        <w:rPr>
          <w:rFonts w:ascii="Open Sans" w:hAnsi="Open Sans" w:cs="Open Sans"/>
        </w:rPr>
        <w:t>detail</w:t>
      </w:r>
      <w:r w:rsidR="001D6D73">
        <w:rPr>
          <w:rFonts w:ascii="Open Sans" w:hAnsi="Open Sans" w:cs="Open Sans"/>
        </w:rPr>
        <w:t>ed</w:t>
      </w:r>
      <w:r w:rsidR="001B3D81">
        <w:rPr>
          <w:rFonts w:ascii="Open Sans" w:hAnsi="Open Sans" w:cs="Open Sans"/>
        </w:rPr>
        <w:t xml:space="preserve"> probity checks, </w:t>
      </w:r>
      <w:r w:rsidR="007E6AE1">
        <w:rPr>
          <w:rFonts w:ascii="Open Sans" w:hAnsi="Open Sans" w:cs="Open Sans"/>
        </w:rPr>
        <w:t xml:space="preserve">code of conduct, first aid and </w:t>
      </w:r>
      <w:r w:rsidR="007C4109">
        <w:rPr>
          <w:rFonts w:ascii="Open Sans" w:hAnsi="Open Sans" w:cs="Open Sans"/>
        </w:rPr>
        <w:t>cardiopulmonary</w:t>
      </w:r>
      <w:r w:rsidR="007E6AE1">
        <w:rPr>
          <w:rFonts w:ascii="Open Sans" w:hAnsi="Open Sans" w:cs="Open Sans"/>
        </w:rPr>
        <w:t xml:space="preserve"> resuscitation, orientation and online module</w:t>
      </w:r>
      <w:r w:rsidR="007C4109">
        <w:rPr>
          <w:rFonts w:ascii="Open Sans" w:hAnsi="Open Sans" w:cs="Open Sans"/>
        </w:rPr>
        <w:t>s</w:t>
      </w:r>
      <w:r w:rsidR="001D6D73">
        <w:rPr>
          <w:rFonts w:ascii="Open Sans" w:hAnsi="Open Sans" w:cs="Open Sans"/>
        </w:rPr>
        <w:t xml:space="preserve"> in the continuous improvement plan</w:t>
      </w:r>
      <w:r w:rsidRPr="00FD2D84">
        <w:rPr>
          <w:rFonts w:ascii="Open Sans" w:hAnsi="Open Sans" w:cs="Open Sans"/>
        </w:rPr>
        <w:t>.</w:t>
      </w:r>
      <w:r w:rsidR="007C4109">
        <w:rPr>
          <w:rFonts w:ascii="Open Sans" w:hAnsi="Open Sans" w:cs="Open Sans"/>
        </w:rPr>
        <w:t xml:space="preserve"> </w:t>
      </w:r>
      <w:r w:rsidR="001D6D73">
        <w:rPr>
          <w:rFonts w:ascii="Open Sans" w:hAnsi="Open Sans" w:cs="Open Sans"/>
        </w:rPr>
        <w:t>Furthermore</w:t>
      </w:r>
      <w:r w:rsidR="007C4109">
        <w:rPr>
          <w:rFonts w:ascii="Open Sans" w:hAnsi="Open Sans" w:cs="Open Sans"/>
        </w:rPr>
        <w:t xml:space="preserve">, the provider stated </w:t>
      </w:r>
      <w:r w:rsidR="00A91604">
        <w:rPr>
          <w:rFonts w:ascii="Open Sans" w:hAnsi="Open Sans" w:cs="Open Sans"/>
        </w:rPr>
        <w:t>the learning and development manager was working with the quality assurance team regarding training options.</w:t>
      </w:r>
    </w:p>
    <w:p w14:paraId="7BC4A07D" w14:textId="23CA2E76" w:rsidR="004A25A0" w:rsidRDefault="004A25A0" w:rsidP="004A25A0">
      <w:pPr>
        <w:pStyle w:val="NormalArial"/>
        <w:rPr>
          <w:rFonts w:ascii="Open Sans" w:hAnsi="Open Sans" w:cs="Open Sans"/>
        </w:rPr>
      </w:pPr>
      <w:r w:rsidRPr="00697895">
        <w:rPr>
          <w:rFonts w:ascii="Open Sans" w:hAnsi="Open Sans" w:cs="Open Sans"/>
        </w:rPr>
        <w:lastRenderedPageBreak/>
        <w:t>In coming to my finding, I have considered the Assessment Team’s report and the provider’s response. This Requirement expects</w:t>
      </w:r>
      <w:r>
        <w:rPr>
          <w:rFonts w:ascii="Open Sans" w:hAnsi="Open Sans" w:cs="Open Sans"/>
        </w:rPr>
        <w:t xml:space="preserve"> organisations to</w:t>
      </w:r>
      <w:r w:rsidR="008C615D">
        <w:rPr>
          <w:rFonts w:ascii="Open Sans" w:hAnsi="Open Sans" w:cs="Open Sans"/>
        </w:rPr>
        <w:t xml:space="preserve"> provide ongoing support </w:t>
      </w:r>
      <w:r w:rsidR="001B2051">
        <w:rPr>
          <w:rFonts w:ascii="Open Sans" w:hAnsi="Open Sans" w:cs="Open Sans"/>
        </w:rPr>
        <w:t xml:space="preserve">and training </w:t>
      </w:r>
      <w:r w:rsidR="008C615D">
        <w:rPr>
          <w:rFonts w:ascii="Open Sans" w:hAnsi="Open Sans" w:cs="Open Sans"/>
        </w:rPr>
        <w:t>for the workforce</w:t>
      </w:r>
      <w:r>
        <w:rPr>
          <w:rFonts w:ascii="Open Sans" w:hAnsi="Open Sans" w:cs="Open Sans"/>
        </w:rPr>
        <w:t>. I find this did not occur, as consumers reported</w:t>
      </w:r>
      <w:r w:rsidR="004F647C">
        <w:rPr>
          <w:rFonts w:ascii="Open Sans" w:hAnsi="Open Sans" w:cs="Open Sans"/>
        </w:rPr>
        <w:t xml:space="preserve"> dissatisfaction with staff training, the workforce articulated feeling unsupported</w:t>
      </w:r>
      <w:r w:rsidR="005F74B7">
        <w:rPr>
          <w:rFonts w:ascii="Open Sans" w:hAnsi="Open Sans" w:cs="Open Sans"/>
        </w:rPr>
        <w:t xml:space="preserve">, </w:t>
      </w:r>
      <w:r w:rsidR="004F647C">
        <w:rPr>
          <w:rFonts w:ascii="Open Sans" w:hAnsi="Open Sans" w:cs="Open Sans"/>
        </w:rPr>
        <w:t xml:space="preserve">and </w:t>
      </w:r>
      <w:r w:rsidR="00105642">
        <w:rPr>
          <w:rFonts w:ascii="Open Sans" w:hAnsi="Open Sans" w:cs="Open Sans"/>
        </w:rPr>
        <w:t>the provider was unable to show adequate monitoring of staff training</w:t>
      </w:r>
      <w:r>
        <w:rPr>
          <w:rFonts w:ascii="Open Sans" w:hAnsi="Open Sans" w:cs="Open Sans"/>
        </w:rPr>
        <w:t>.</w:t>
      </w:r>
    </w:p>
    <w:p w14:paraId="414DD984" w14:textId="1653561B" w:rsidR="004A25A0" w:rsidRDefault="004A25A0" w:rsidP="004A25A0">
      <w:pPr>
        <w:pStyle w:val="NormalArial"/>
        <w:rPr>
          <w:rFonts w:ascii="Open Sans" w:hAnsi="Open Sans" w:cs="Open Sans"/>
        </w:rPr>
      </w:pPr>
      <w:r>
        <w:rPr>
          <w:rFonts w:ascii="Open Sans" w:hAnsi="Open Sans" w:cs="Open Sans"/>
        </w:rPr>
        <w:t>I acknowledge the improvement items provided; however</w:t>
      </w:r>
      <w:r w:rsidRPr="0072007E">
        <w:rPr>
          <w:rFonts w:ascii="Open Sans" w:hAnsi="Open Sans" w:cs="Open Sans"/>
        </w:rPr>
        <w:t>, at the time of my decision,</w:t>
      </w:r>
      <w:r>
        <w:rPr>
          <w:rFonts w:ascii="Open Sans" w:hAnsi="Open Sans" w:cs="Open Sans"/>
        </w:rPr>
        <w:t xml:space="preserve"> </w:t>
      </w:r>
      <w:r w:rsidR="005F74B7" w:rsidRPr="005F74B7">
        <w:rPr>
          <w:rFonts w:ascii="Open Sans" w:hAnsi="Open Sans" w:cs="Open Sans"/>
        </w:rPr>
        <w:t>no evidence was provided indicating the training options being considered</w:t>
      </w:r>
      <w:r w:rsidR="002672F9">
        <w:rPr>
          <w:rFonts w:ascii="Open Sans" w:hAnsi="Open Sans" w:cs="Open Sans"/>
        </w:rPr>
        <w:t>, timeframes for completion</w:t>
      </w:r>
      <w:r w:rsidR="005F74B7" w:rsidRPr="005F74B7">
        <w:rPr>
          <w:rFonts w:ascii="Open Sans" w:hAnsi="Open Sans" w:cs="Open Sans"/>
        </w:rPr>
        <w:t xml:space="preserve"> or addressing the lack of monitoring systems for staff training</w:t>
      </w:r>
      <w:r w:rsidR="005F74B7">
        <w:rPr>
          <w:rFonts w:ascii="Open Sans" w:hAnsi="Open Sans" w:cs="Open Sans"/>
        </w:rPr>
        <w:t>.</w:t>
      </w:r>
    </w:p>
    <w:p w14:paraId="0E0B88BF" w14:textId="5BB07A35" w:rsidR="00820DE4" w:rsidRDefault="00820DE4" w:rsidP="00F87E39">
      <w:pPr>
        <w:pStyle w:val="NormalArial"/>
        <w:rPr>
          <w:rFonts w:ascii="Open Sans" w:hAnsi="Open Sans" w:cs="Open Sans"/>
        </w:rPr>
      </w:pPr>
      <w:r w:rsidRPr="007C78EB">
        <w:rPr>
          <w:rFonts w:ascii="Open Sans" w:hAnsi="Open Sans" w:cs="Open Sans"/>
        </w:rPr>
        <w:t xml:space="preserve">Based on the information summarised above, I find the provider, in relation to </w:t>
      </w:r>
      <w:r>
        <w:rPr>
          <w:rFonts w:ascii="Open Sans" w:hAnsi="Open Sans" w:cs="Open Sans"/>
        </w:rPr>
        <w:t>each</w:t>
      </w:r>
      <w:r w:rsidRPr="007C78EB">
        <w:rPr>
          <w:rFonts w:ascii="Open Sans" w:hAnsi="Open Sans" w:cs="Open Sans"/>
        </w:rPr>
        <w:t xml:space="preserve"> service, non-compliant </w:t>
      </w:r>
      <w:r w:rsidRPr="00D6010C">
        <w:rPr>
          <w:rFonts w:ascii="Open Sans" w:hAnsi="Open Sans" w:cs="Open Sans"/>
        </w:rPr>
        <w:t>with Requirements (3)(</w:t>
      </w:r>
      <w:r>
        <w:rPr>
          <w:rFonts w:ascii="Open Sans" w:hAnsi="Open Sans" w:cs="Open Sans"/>
        </w:rPr>
        <w:t>d</w:t>
      </w:r>
      <w:r w:rsidRPr="00D6010C">
        <w:rPr>
          <w:rFonts w:ascii="Open Sans" w:hAnsi="Open Sans" w:cs="Open Sans"/>
        </w:rPr>
        <w:t>) in</w:t>
      </w:r>
      <w:r w:rsidRPr="007C78EB">
        <w:rPr>
          <w:rFonts w:ascii="Open Sans" w:hAnsi="Open Sans" w:cs="Open Sans"/>
        </w:rPr>
        <w:t xml:space="preserve"> Standard </w:t>
      </w:r>
      <w:r>
        <w:rPr>
          <w:rFonts w:ascii="Open Sans" w:hAnsi="Open Sans" w:cs="Open Sans"/>
        </w:rPr>
        <w:t>7 Human resources.</w:t>
      </w:r>
    </w:p>
    <w:p w14:paraId="324770A3" w14:textId="7F6E3439" w:rsidR="009908A9" w:rsidRDefault="009908A9" w:rsidP="009908A9">
      <w:pPr>
        <w:pStyle w:val="NormalArial"/>
        <w:rPr>
          <w:rFonts w:ascii="Open Sans" w:hAnsi="Open Sans" w:cs="Open Sans"/>
          <w:u w:val="single"/>
        </w:rPr>
      </w:pPr>
      <w:r w:rsidRPr="00AB112A">
        <w:rPr>
          <w:rFonts w:ascii="Open Sans" w:hAnsi="Open Sans" w:cs="Open Sans"/>
          <w:u w:val="single"/>
        </w:rPr>
        <w:t xml:space="preserve">Requirements </w:t>
      </w:r>
      <w:r>
        <w:rPr>
          <w:rFonts w:ascii="Open Sans" w:hAnsi="Open Sans" w:cs="Open Sans"/>
          <w:u w:val="single"/>
        </w:rPr>
        <w:t>7</w:t>
      </w:r>
      <w:r w:rsidRPr="00AB112A">
        <w:rPr>
          <w:rFonts w:ascii="Open Sans" w:hAnsi="Open Sans" w:cs="Open Sans"/>
          <w:u w:val="single"/>
        </w:rPr>
        <w:t>(3)(</w:t>
      </w:r>
      <w:r>
        <w:rPr>
          <w:rFonts w:ascii="Open Sans" w:hAnsi="Open Sans" w:cs="Open Sans"/>
          <w:u w:val="single"/>
        </w:rPr>
        <w:t>b</w:t>
      </w:r>
      <w:r w:rsidRPr="00AB112A">
        <w:rPr>
          <w:rFonts w:ascii="Open Sans" w:hAnsi="Open Sans" w:cs="Open Sans"/>
          <w:u w:val="single"/>
        </w:rPr>
        <w:t>)</w:t>
      </w:r>
      <w:r>
        <w:rPr>
          <w:rFonts w:ascii="Open Sans" w:hAnsi="Open Sans" w:cs="Open Sans"/>
          <w:u w:val="single"/>
        </w:rPr>
        <w:t>, 7</w:t>
      </w:r>
      <w:r w:rsidRPr="00AB112A">
        <w:rPr>
          <w:rFonts w:ascii="Open Sans" w:hAnsi="Open Sans" w:cs="Open Sans"/>
          <w:u w:val="single"/>
        </w:rPr>
        <w:t>(3)(</w:t>
      </w:r>
      <w:r>
        <w:rPr>
          <w:rFonts w:ascii="Open Sans" w:hAnsi="Open Sans" w:cs="Open Sans"/>
          <w:u w:val="single"/>
        </w:rPr>
        <w:t>c</w:t>
      </w:r>
      <w:r w:rsidRPr="00AB112A">
        <w:rPr>
          <w:rFonts w:ascii="Open Sans" w:hAnsi="Open Sans" w:cs="Open Sans"/>
          <w:u w:val="single"/>
        </w:rPr>
        <w:t>)</w:t>
      </w:r>
      <w:r>
        <w:rPr>
          <w:rFonts w:ascii="Open Sans" w:hAnsi="Open Sans" w:cs="Open Sans"/>
          <w:u w:val="single"/>
        </w:rPr>
        <w:t xml:space="preserve">, </w:t>
      </w:r>
      <w:r w:rsidRPr="00AB112A">
        <w:rPr>
          <w:rFonts w:ascii="Open Sans" w:hAnsi="Open Sans" w:cs="Open Sans"/>
          <w:u w:val="single"/>
        </w:rPr>
        <w:t xml:space="preserve">and </w:t>
      </w:r>
      <w:r w:rsidR="000C4725">
        <w:rPr>
          <w:rFonts w:ascii="Open Sans" w:hAnsi="Open Sans" w:cs="Open Sans"/>
          <w:u w:val="single"/>
        </w:rPr>
        <w:t>7</w:t>
      </w:r>
      <w:r w:rsidRPr="00AB112A">
        <w:rPr>
          <w:rFonts w:ascii="Open Sans" w:hAnsi="Open Sans" w:cs="Open Sans"/>
          <w:u w:val="single"/>
        </w:rPr>
        <w:t>(3)</w:t>
      </w:r>
      <w:r>
        <w:rPr>
          <w:rFonts w:ascii="Open Sans" w:hAnsi="Open Sans" w:cs="Open Sans"/>
          <w:u w:val="single"/>
        </w:rPr>
        <w:t>(</w:t>
      </w:r>
      <w:r w:rsidR="000C4725">
        <w:rPr>
          <w:rFonts w:ascii="Open Sans" w:hAnsi="Open Sans" w:cs="Open Sans"/>
          <w:u w:val="single"/>
        </w:rPr>
        <w:t>e</w:t>
      </w:r>
      <w:r w:rsidRPr="00AB112A">
        <w:rPr>
          <w:rFonts w:ascii="Open Sans" w:hAnsi="Open Sans" w:cs="Open Sans"/>
          <w:u w:val="single"/>
        </w:rPr>
        <w:t>)</w:t>
      </w:r>
    </w:p>
    <w:p w14:paraId="74341921" w14:textId="77777777" w:rsidR="00671C7B" w:rsidRPr="00671C7B" w:rsidRDefault="00671C7B" w:rsidP="00671C7B">
      <w:pPr>
        <w:pStyle w:val="NormalArial"/>
        <w:rPr>
          <w:rFonts w:ascii="Open Sans" w:hAnsi="Open Sans" w:cs="Open Sans"/>
        </w:rPr>
      </w:pPr>
      <w:r w:rsidRPr="00671C7B">
        <w:rPr>
          <w:rFonts w:ascii="Open Sans" w:hAnsi="Open Sans" w:cs="Open Sans"/>
        </w:rPr>
        <w:t>Consumer and their representatives expressed satisfaction with workforce interactions. Staff described working closely with each other to provide kind, caring and respectful interactions with consumers. Management described leading a culture of respect for diversity. Documentation showed evidence of respectful communication and documentation.</w:t>
      </w:r>
    </w:p>
    <w:p w14:paraId="0DB4FA9B" w14:textId="77777777" w:rsidR="00671C7B" w:rsidRPr="00671C7B" w:rsidRDefault="00671C7B" w:rsidP="00671C7B">
      <w:pPr>
        <w:pStyle w:val="NormalArial"/>
        <w:rPr>
          <w:rFonts w:ascii="Open Sans" w:hAnsi="Open Sans" w:cs="Open Sans"/>
        </w:rPr>
      </w:pPr>
      <w:r w:rsidRPr="00671C7B">
        <w:rPr>
          <w:rFonts w:ascii="Open Sans" w:hAnsi="Open Sans" w:cs="Open Sans"/>
        </w:rPr>
        <w:t>Consumer and their representatives expressed varying satisfaction with staff competence. Staff stated they were supported to ensure they had the knowledge to perform their roles effectively. Management described the process to ensure competence in the workforce. Documentation showed the provider ensured staff had appropriate qualifications and competencies to perform their roles.</w:t>
      </w:r>
    </w:p>
    <w:p w14:paraId="409E1D8D" w14:textId="63996E87" w:rsidR="00671C7B" w:rsidRDefault="00671C7B" w:rsidP="00671C7B">
      <w:pPr>
        <w:pStyle w:val="NormalArial"/>
        <w:rPr>
          <w:rFonts w:ascii="Open Sans" w:hAnsi="Open Sans" w:cs="Open Sans"/>
        </w:rPr>
      </w:pPr>
      <w:r w:rsidRPr="00671C7B">
        <w:rPr>
          <w:rFonts w:ascii="Open Sans" w:hAnsi="Open Sans" w:cs="Open Sans"/>
        </w:rPr>
        <w:t xml:space="preserve">Consumer and their representatives stated they had not been asked to provide feedback about staff but would provide feedback if they had concerns. Staff said they reached out to consumers to gather feedback about services provided to ensure consumers were satisfied. Staff explained they requested additional training during the annual appraisal or supervision processes. Management described the monitoring and review process for staff performance, including review of incidents for individual staff and complaints received from consumers and representatives. Documentation showed performance </w:t>
      </w:r>
      <w:r w:rsidR="00A03D26">
        <w:rPr>
          <w:rFonts w:ascii="Open Sans" w:hAnsi="Open Sans" w:cs="Open Sans"/>
        </w:rPr>
        <w:t>appraisals were</w:t>
      </w:r>
      <w:r w:rsidRPr="00671C7B">
        <w:rPr>
          <w:rFonts w:ascii="Open Sans" w:hAnsi="Open Sans" w:cs="Open Sans"/>
        </w:rPr>
        <w:t xml:space="preserve"> completed</w:t>
      </w:r>
      <w:r w:rsidR="006B3B4D">
        <w:rPr>
          <w:rFonts w:ascii="Open Sans" w:hAnsi="Open Sans" w:cs="Open Sans"/>
        </w:rPr>
        <w:t>.</w:t>
      </w:r>
    </w:p>
    <w:p w14:paraId="64C02AED" w14:textId="1B30F7C6" w:rsidR="000267DE" w:rsidRPr="00395939" w:rsidRDefault="0097688B" w:rsidP="00671C7B">
      <w:pPr>
        <w:pStyle w:val="NormalArial"/>
        <w:rPr>
          <w:rFonts w:ascii="Open Sans" w:hAnsi="Open Sans" w:cs="Open Sans"/>
        </w:rPr>
      </w:pPr>
      <w:r w:rsidRPr="008A4CDF">
        <w:rPr>
          <w:rFonts w:ascii="Open Sans" w:hAnsi="Open Sans" w:cs="Open Sans"/>
        </w:rPr>
        <w:t>Based on the information summarised above, I find the provider, in relation to each</w:t>
      </w:r>
      <w:r w:rsidRPr="00D05627">
        <w:rPr>
          <w:rFonts w:ascii="Open Sans" w:hAnsi="Open Sans" w:cs="Open Sans"/>
        </w:rPr>
        <w:t xml:space="preserve"> service, compliant with Requirements (3)(</w:t>
      </w:r>
      <w:r w:rsidR="009908A9">
        <w:rPr>
          <w:rFonts w:ascii="Open Sans" w:hAnsi="Open Sans" w:cs="Open Sans"/>
        </w:rPr>
        <w:t>b</w:t>
      </w:r>
      <w:r w:rsidRPr="00D05627">
        <w:rPr>
          <w:rFonts w:ascii="Open Sans" w:hAnsi="Open Sans" w:cs="Open Sans"/>
        </w:rPr>
        <w:t>), (3)(</w:t>
      </w:r>
      <w:r w:rsidR="009908A9">
        <w:rPr>
          <w:rFonts w:ascii="Open Sans" w:hAnsi="Open Sans" w:cs="Open Sans"/>
        </w:rPr>
        <w:t>c</w:t>
      </w:r>
      <w:r w:rsidRPr="00D05627">
        <w:rPr>
          <w:rFonts w:ascii="Open Sans" w:hAnsi="Open Sans" w:cs="Open Sans"/>
        </w:rPr>
        <w:t>),</w:t>
      </w:r>
      <w:r>
        <w:rPr>
          <w:rFonts w:ascii="Open Sans" w:hAnsi="Open Sans" w:cs="Open Sans"/>
        </w:rPr>
        <w:t xml:space="preserve"> </w:t>
      </w:r>
      <w:r w:rsidRPr="00D05627">
        <w:rPr>
          <w:rFonts w:ascii="Open Sans" w:hAnsi="Open Sans" w:cs="Open Sans"/>
        </w:rPr>
        <w:t>and (3)</w:t>
      </w:r>
      <w:r>
        <w:rPr>
          <w:rFonts w:ascii="Open Sans" w:hAnsi="Open Sans" w:cs="Open Sans"/>
        </w:rPr>
        <w:t>(</w:t>
      </w:r>
      <w:r w:rsidR="009908A9">
        <w:rPr>
          <w:rFonts w:ascii="Open Sans" w:hAnsi="Open Sans" w:cs="Open Sans"/>
        </w:rPr>
        <w:t>e</w:t>
      </w:r>
      <w:r w:rsidRPr="00D05627">
        <w:rPr>
          <w:rFonts w:ascii="Open Sans" w:hAnsi="Open Sans" w:cs="Open Sans"/>
        </w:rPr>
        <w:t xml:space="preserve">) in Standard </w:t>
      </w:r>
      <w:r>
        <w:rPr>
          <w:rFonts w:ascii="Open Sans" w:hAnsi="Open Sans" w:cs="Open Sans"/>
        </w:rPr>
        <w:t>7 Human resources.</w:t>
      </w:r>
      <w:r w:rsidRPr="00395939">
        <w:rPr>
          <w:rFonts w:ascii="Open Sans" w:hAnsi="Open Sans" w:cs="Open Sans"/>
        </w:rPr>
        <w:t xml:space="preserve"> </w:t>
      </w:r>
      <w:r w:rsidR="000267DE" w:rsidRPr="00395939">
        <w:rPr>
          <w:rFonts w:ascii="Open Sans" w:hAnsi="Open Sans" w:cs="Open Sans"/>
        </w:rPr>
        <w:br w:type="page"/>
      </w:r>
    </w:p>
    <w:p w14:paraId="3B3BA9FA" w14:textId="77777777" w:rsidR="000267DE" w:rsidRPr="00395939" w:rsidRDefault="000267DE"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720"/>
        <w:gridCol w:w="1869"/>
        <w:gridCol w:w="1928"/>
      </w:tblGrid>
      <w:tr w:rsidR="00BD37FA" w14:paraId="678F0CF3" w14:textId="77777777" w:rsidTr="00BD3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7" w:type="dxa"/>
            <w:gridSpan w:val="2"/>
            <w:shd w:val="clear" w:color="auto" w:fill="781E77"/>
          </w:tcPr>
          <w:p w14:paraId="7AF4BA87" w14:textId="77777777" w:rsidR="000267DE" w:rsidRPr="00395939" w:rsidRDefault="000267DE"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883" w:type="dxa"/>
            <w:shd w:val="clear" w:color="auto" w:fill="781E77"/>
          </w:tcPr>
          <w:p w14:paraId="19A4BDAA" w14:textId="77777777" w:rsidR="000267DE" w:rsidRPr="00395939" w:rsidRDefault="000267DE"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944" w:type="dxa"/>
            <w:shd w:val="clear" w:color="auto" w:fill="781E77"/>
          </w:tcPr>
          <w:p w14:paraId="600CD688" w14:textId="77777777" w:rsidR="000267DE" w:rsidRPr="00395939" w:rsidRDefault="000267DE"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BD37FA" w:rsidRPr="00D15E36" w14:paraId="04A3B4BA" w14:textId="77777777" w:rsidTr="00BD37F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F0B58B" w14:textId="77777777" w:rsidR="000267DE" w:rsidRPr="00D15E36" w:rsidRDefault="000267DE" w:rsidP="007E513C">
            <w:pPr>
              <w:spacing w:line="22" w:lineRule="atLeast"/>
              <w:rPr>
                <w:rFonts w:ascii="Open Sans" w:hAnsi="Open Sans" w:cs="Open Sans"/>
              </w:rPr>
            </w:pPr>
            <w:r w:rsidRPr="00D15E36">
              <w:rPr>
                <w:rFonts w:ascii="Open Sans" w:hAnsi="Open Sans" w:cs="Open Sans"/>
              </w:rPr>
              <w:t>Requirement 8(3)(a)</w:t>
            </w:r>
          </w:p>
        </w:tc>
        <w:tc>
          <w:tcPr>
            <w:tcW w:w="4776" w:type="dxa"/>
            <w:shd w:val="clear" w:color="auto" w:fill="auto"/>
          </w:tcPr>
          <w:p w14:paraId="2E718B96" w14:textId="77777777" w:rsidR="000267DE" w:rsidRPr="00D15E36" w:rsidRDefault="000267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D15E36">
              <w:rPr>
                <w:rFonts w:ascii="Open Sans" w:hAnsi="Open Sans" w:cs="Open Sans"/>
              </w:rPr>
              <w:t>Consumers are engaged in the development, delivery and evaluation of care and services and are supported in that engagement.</w:t>
            </w:r>
          </w:p>
        </w:tc>
        <w:tc>
          <w:tcPr>
            <w:tcW w:w="1883" w:type="dxa"/>
            <w:shd w:val="clear" w:color="auto" w:fill="auto"/>
          </w:tcPr>
          <w:p w14:paraId="5504B728" w14:textId="77777777" w:rsidR="000267DE" w:rsidRPr="00D15E36"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03205910"/>
                <w:placeholder>
                  <w:docPart w:val="677720CECEBD4AD3B5159506ED3C8201"/>
                </w:placeholder>
                <w:dropDownList>
                  <w:listItem w:displayText="choose a rating" w:value="choose a rating"/>
                  <w:listItem w:displayText="Compliant" w:value="Compliant"/>
                  <w:listItem w:displayText="Not Compliant" w:value="Not Compliant"/>
                </w:dropDownList>
              </w:sdtPr>
              <w:sdtContent>
                <w:r w:rsidR="000267DE" w:rsidRPr="00D15E36">
                  <w:rPr>
                    <w:rFonts w:ascii="Open Sans" w:hAnsi="Open Sans" w:cs="Open Sans"/>
                  </w:rPr>
                  <w:t>Compliant</w:t>
                </w:r>
              </w:sdtContent>
            </w:sdt>
            <w:r w:rsidR="000267DE" w:rsidRPr="00D15E36">
              <w:rPr>
                <w:rFonts w:ascii="Open Sans" w:eastAsia="Open Sans" w:hAnsi="Open Sans" w:cs="Open Sans"/>
              </w:rPr>
              <w:t xml:space="preserve"> </w:t>
            </w:r>
          </w:p>
        </w:tc>
        <w:tc>
          <w:tcPr>
            <w:tcW w:w="1944" w:type="dxa"/>
            <w:shd w:val="clear" w:color="auto" w:fill="auto"/>
          </w:tcPr>
          <w:p w14:paraId="30F3662E" w14:textId="77777777" w:rsidR="000267DE" w:rsidRPr="00D15E36"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37799512"/>
                <w:placeholder>
                  <w:docPart w:val="63A5459BBF574604B716131F6111A6E4"/>
                </w:placeholder>
                <w:dropDownList>
                  <w:listItem w:displayText="choose a rating" w:value="choose a rating"/>
                  <w:listItem w:displayText="Compliant" w:value="Compliant"/>
                  <w:listItem w:displayText="Not Compliant" w:value="Not Compliant"/>
                </w:dropDownList>
              </w:sdtPr>
              <w:sdtContent>
                <w:r w:rsidR="000267DE" w:rsidRPr="00D15E36">
                  <w:rPr>
                    <w:rFonts w:ascii="Open Sans" w:hAnsi="Open Sans" w:cs="Open Sans"/>
                  </w:rPr>
                  <w:t>Compliant</w:t>
                </w:r>
              </w:sdtContent>
            </w:sdt>
            <w:r w:rsidR="000267DE" w:rsidRPr="00D15E36">
              <w:rPr>
                <w:rFonts w:ascii="Open Sans" w:eastAsia="Open Sans" w:hAnsi="Open Sans" w:cs="Open Sans"/>
              </w:rPr>
              <w:t xml:space="preserve"> </w:t>
            </w:r>
          </w:p>
        </w:tc>
      </w:tr>
      <w:tr w:rsidR="00BD37FA" w14:paraId="5906C34B" w14:textId="77777777" w:rsidTr="00BD37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58F806" w14:textId="77777777" w:rsidR="000267DE" w:rsidRPr="00D15E36" w:rsidRDefault="000267DE" w:rsidP="007E513C">
            <w:pPr>
              <w:spacing w:line="22" w:lineRule="atLeast"/>
              <w:rPr>
                <w:rFonts w:ascii="Open Sans" w:hAnsi="Open Sans" w:cs="Open Sans"/>
              </w:rPr>
            </w:pPr>
            <w:r w:rsidRPr="00D15E36">
              <w:rPr>
                <w:rFonts w:ascii="Open Sans" w:hAnsi="Open Sans" w:cs="Open Sans"/>
              </w:rPr>
              <w:t>Requirement 8(3)(b)</w:t>
            </w:r>
          </w:p>
        </w:tc>
        <w:tc>
          <w:tcPr>
            <w:tcW w:w="4776" w:type="dxa"/>
            <w:shd w:val="clear" w:color="auto" w:fill="auto"/>
          </w:tcPr>
          <w:p w14:paraId="4B2FB75A" w14:textId="77777777" w:rsidR="000267DE" w:rsidRPr="00D15E36" w:rsidRDefault="000267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D15E36">
              <w:rPr>
                <w:rFonts w:ascii="Open Sans" w:hAnsi="Open Sans" w:cs="Open Sans"/>
              </w:rPr>
              <w:t>The organisation’s governing body promotes a culture of safe, inclusive and quality care and services and is accountable for their delivery.</w:t>
            </w:r>
          </w:p>
        </w:tc>
        <w:tc>
          <w:tcPr>
            <w:tcW w:w="1883" w:type="dxa"/>
            <w:shd w:val="clear" w:color="auto" w:fill="auto"/>
          </w:tcPr>
          <w:p w14:paraId="0099C1E1" w14:textId="2F1DA02E" w:rsidR="000267DE" w:rsidRPr="00D15E36"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14772077"/>
                <w:placeholder>
                  <w:docPart w:val="26AFD423AD8949E5849C1E2CEFBA3A0E"/>
                </w:placeholder>
                <w:dropDownList>
                  <w:listItem w:displayText="choose a rating" w:value="choose a rating"/>
                  <w:listItem w:displayText="Compliant" w:value="Compliant"/>
                  <w:listItem w:displayText="Not Compliant" w:value="Not Compliant"/>
                </w:dropDownList>
              </w:sdtPr>
              <w:sdtContent>
                <w:r w:rsidR="00704050">
                  <w:rPr>
                    <w:rFonts w:ascii="Open Sans" w:eastAsia="Open Sans" w:hAnsi="Open Sans" w:cs="Open Sans"/>
                    <w:color w:val="auto"/>
                  </w:rPr>
                  <w:t>Not Compliant</w:t>
                </w:r>
              </w:sdtContent>
            </w:sdt>
            <w:r w:rsidR="000267DE" w:rsidRPr="00D15E36">
              <w:rPr>
                <w:rFonts w:ascii="Open Sans" w:eastAsia="Open Sans" w:hAnsi="Open Sans" w:cs="Open Sans"/>
              </w:rPr>
              <w:t xml:space="preserve"> </w:t>
            </w:r>
          </w:p>
        </w:tc>
        <w:tc>
          <w:tcPr>
            <w:tcW w:w="1944" w:type="dxa"/>
            <w:shd w:val="clear" w:color="auto" w:fill="auto"/>
          </w:tcPr>
          <w:p w14:paraId="25AF8179" w14:textId="194CC248" w:rsidR="000267DE" w:rsidRPr="00D15E36"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51965081"/>
                <w:placeholder>
                  <w:docPart w:val="E735D04B671C4FE68319BE4616F26853"/>
                </w:placeholder>
                <w:dropDownList>
                  <w:listItem w:displayText="choose a rating" w:value="choose a rating"/>
                  <w:listItem w:displayText="Compliant" w:value="Compliant"/>
                  <w:listItem w:displayText="Not Compliant" w:value="Not Compliant"/>
                </w:dropDownList>
              </w:sdtPr>
              <w:sdtContent>
                <w:r w:rsidR="00704050">
                  <w:rPr>
                    <w:rFonts w:ascii="Open Sans" w:eastAsia="Open Sans" w:hAnsi="Open Sans" w:cs="Open Sans"/>
                    <w:color w:val="auto"/>
                  </w:rPr>
                  <w:t>Not Compliant</w:t>
                </w:r>
              </w:sdtContent>
            </w:sdt>
            <w:r w:rsidR="000267DE" w:rsidRPr="00D15E36">
              <w:rPr>
                <w:rFonts w:ascii="Open Sans" w:eastAsia="Open Sans" w:hAnsi="Open Sans" w:cs="Open Sans"/>
              </w:rPr>
              <w:t xml:space="preserve"> </w:t>
            </w:r>
          </w:p>
        </w:tc>
      </w:tr>
      <w:tr w:rsidR="00BD37FA" w:rsidRPr="006351C6" w14:paraId="5F66330E" w14:textId="77777777" w:rsidTr="00BD37F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7EEC65" w14:textId="77777777" w:rsidR="000267DE" w:rsidRPr="006351C6" w:rsidRDefault="000267DE" w:rsidP="007E513C">
            <w:pPr>
              <w:spacing w:line="22" w:lineRule="atLeast"/>
              <w:rPr>
                <w:rFonts w:ascii="Open Sans" w:hAnsi="Open Sans" w:cs="Open Sans"/>
              </w:rPr>
            </w:pPr>
            <w:r w:rsidRPr="006351C6">
              <w:rPr>
                <w:rFonts w:ascii="Open Sans" w:hAnsi="Open Sans" w:cs="Open Sans"/>
              </w:rPr>
              <w:t>Requirement 8(3)(c)</w:t>
            </w:r>
          </w:p>
        </w:tc>
        <w:tc>
          <w:tcPr>
            <w:tcW w:w="4776" w:type="dxa"/>
            <w:shd w:val="clear" w:color="auto" w:fill="auto"/>
          </w:tcPr>
          <w:p w14:paraId="673FE69C" w14:textId="77777777" w:rsidR="000267DE" w:rsidRPr="006351C6" w:rsidRDefault="000267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6351C6">
              <w:rPr>
                <w:rFonts w:ascii="Open Sans" w:hAnsi="Open Sans" w:cs="Open Sans"/>
              </w:rPr>
              <w:t>Effective organisation wide governance systems relating to the following:</w:t>
            </w:r>
          </w:p>
          <w:p w14:paraId="197EDBB2" w14:textId="77777777" w:rsidR="000267DE" w:rsidRPr="006351C6" w:rsidRDefault="000267DE"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6351C6">
              <w:rPr>
                <w:rFonts w:ascii="Open Sans" w:hAnsi="Open Sans" w:cs="Open Sans"/>
              </w:rPr>
              <w:t xml:space="preserve">information </w:t>
            </w:r>
            <w:proofErr w:type="gramStart"/>
            <w:r w:rsidRPr="006351C6">
              <w:rPr>
                <w:rFonts w:ascii="Open Sans" w:hAnsi="Open Sans" w:cs="Open Sans"/>
              </w:rPr>
              <w:t>management;</w:t>
            </w:r>
            <w:proofErr w:type="gramEnd"/>
          </w:p>
          <w:p w14:paraId="32BEFA28" w14:textId="77777777" w:rsidR="000267DE" w:rsidRPr="006351C6" w:rsidRDefault="000267DE"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6351C6">
              <w:rPr>
                <w:rFonts w:ascii="Open Sans" w:hAnsi="Open Sans" w:cs="Open Sans"/>
              </w:rPr>
              <w:t xml:space="preserve">continuous </w:t>
            </w:r>
            <w:proofErr w:type="gramStart"/>
            <w:r w:rsidRPr="006351C6">
              <w:rPr>
                <w:rFonts w:ascii="Open Sans" w:hAnsi="Open Sans" w:cs="Open Sans"/>
              </w:rPr>
              <w:t>improvement;</w:t>
            </w:r>
            <w:proofErr w:type="gramEnd"/>
          </w:p>
          <w:p w14:paraId="638F96BD" w14:textId="77777777" w:rsidR="000267DE" w:rsidRPr="006351C6" w:rsidRDefault="000267DE"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6351C6">
              <w:rPr>
                <w:rFonts w:ascii="Open Sans" w:hAnsi="Open Sans" w:cs="Open Sans"/>
              </w:rPr>
              <w:t xml:space="preserve">financial </w:t>
            </w:r>
            <w:proofErr w:type="gramStart"/>
            <w:r w:rsidRPr="006351C6">
              <w:rPr>
                <w:rFonts w:ascii="Open Sans" w:hAnsi="Open Sans" w:cs="Open Sans"/>
              </w:rPr>
              <w:t>governance;</w:t>
            </w:r>
            <w:proofErr w:type="gramEnd"/>
          </w:p>
          <w:p w14:paraId="1696B212" w14:textId="77777777" w:rsidR="000267DE" w:rsidRPr="006351C6" w:rsidRDefault="000267DE"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6351C6">
              <w:rPr>
                <w:rFonts w:ascii="Open Sans" w:hAnsi="Open Sans" w:cs="Open Sans"/>
              </w:rPr>
              <w:t xml:space="preserve">workforce governance, including the assignment of clear responsibilities and </w:t>
            </w:r>
            <w:proofErr w:type="gramStart"/>
            <w:r w:rsidRPr="006351C6">
              <w:rPr>
                <w:rFonts w:ascii="Open Sans" w:hAnsi="Open Sans" w:cs="Open Sans"/>
              </w:rPr>
              <w:t>accountabilities;</w:t>
            </w:r>
            <w:proofErr w:type="gramEnd"/>
          </w:p>
          <w:p w14:paraId="2E3A151D" w14:textId="77777777" w:rsidR="000267DE" w:rsidRPr="006351C6" w:rsidRDefault="000267DE"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6351C6">
              <w:rPr>
                <w:rFonts w:ascii="Open Sans" w:hAnsi="Open Sans" w:cs="Open Sans"/>
              </w:rPr>
              <w:t xml:space="preserve">regulatory </w:t>
            </w:r>
            <w:proofErr w:type="gramStart"/>
            <w:r w:rsidRPr="006351C6">
              <w:rPr>
                <w:rFonts w:ascii="Open Sans" w:hAnsi="Open Sans" w:cs="Open Sans"/>
              </w:rPr>
              <w:t>compliance;</w:t>
            </w:r>
            <w:proofErr w:type="gramEnd"/>
          </w:p>
          <w:p w14:paraId="0548B256" w14:textId="77777777" w:rsidR="000267DE" w:rsidRPr="006351C6" w:rsidRDefault="000267DE"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6351C6">
              <w:rPr>
                <w:rFonts w:ascii="Open Sans" w:hAnsi="Open Sans" w:cs="Open Sans"/>
              </w:rPr>
              <w:t>feedback and complaints.</w:t>
            </w:r>
          </w:p>
        </w:tc>
        <w:tc>
          <w:tcPr>
            <w:tcW w:w="1883" w:type="dxa"/>
            <w:shd w:val="clear" w:color="auto" w:fill="auto"/>
          </w:tcPr>
          <w:p w14:paraId="50EE3494" w14:textId="327A2ACF" w:rsidR="000267DE" w:rsidRPr="006351C6"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86282459"/>
                <w:placeholder>
                  <w:docPart w:val="1FD783D3D473417CB4F388591DABF869"/>
                </w:placeholder>
                <w:dropDownList>
                  <w:listItem w:displayText="choose a rating" w:value="choose a rating"/>
                  <w:listItem w:displayText="Compliant" w:value="Compliant"/>
                  <w:listItem w:displayText="Not Compliant" w:value="Not Compliant"/>
                </w:dropDownList>
              </w:sdtPr>
              <w:sdtContent>
                <w:r w:rsidR="00283BE4" w:rsidRPr="006351C6">
                  <w:rPr>
                    <w:rFonts w:ascii="Open Sans" w:eastAsia="Open Sans" w:hAnsi="Open Sans" w:cs="Open Sans"/>
                    <w:color w:val="auto"/>
                  </w:rPr>
                  <w:t>Not Compliant</w:t>
                </w:r>
              </w:sdtContent>
            </w:sdt>
            <w:r w:rsidR="000267DE" w:rsidRPr="006351C6">
              <w:rPr>
                <w:rFonts w:ascii="Open Sans" w:eastAsia="Open Sans" w:hAnsi="Open Sans" w:cs="Open Sans"/>
              </w:rPr>
              <w:t xml:space="preserve"> </w:t>
            </w:r>
          </w:p>
        </w:tc>
        <w:tc>
          <w:tcPr>
            <w:tcW w:w="1944" w:type="dxa"/>
            <w:shd w:val="clear" w:color="auto" w:fill="auto"/>
          </w:tcPr>
          <w:p w14:paraId="5D63F977" w14:textId="24E01B7F" w:rsidR="000267DE" w:rsidRPr="006351C6"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99504259"/>
                <w:placeholder>
                  <w:docPart w:val="B5459D7BEAC445A08D9D7AE277CA4DEE"/>
                </w:placeholder>
                <w:dropDownList>
                  <w:listItem w:displayText="choose a rating" w:value="choose a rating"/>
                  <w:listItem w:displayText="Compliant" w:value="Compliant"/>
                  <w:listItem w:displayText="Not Compliant" w:value="Not Compliant"/>
                </w:dropDownList>
              </w:sdtPr>
              <w:sdtContent>
                <w:r w:rsidR="00283BE4" w:rsidRPr="006351C6">
                  <w:rPr>
                    <w:rFonts w:ascii="Open Sans" w:eastAsia="Open Sans" w:hAnsi="Open Sans" w:cs="Open Sans"/>
                    <w:color w:val="auto"/>
                  </w:rPr>
                  <w:t>Not Compliant</w:t>
                </w:r>
              </w:sdtContent>
            </w:sdt>
            <w:r w:rsidR="000267DE" w:rsidRPr="006351C6">
              <w:rPr>
                <w:rFonts w:ascii="Open Sans" w:eastAsia="Open Sans" w:hAnsi="Open Sans" w:cs="Open Sans"/>
              </w:rPr>
              <w:t xml:space="preserve"> </w:t>
            </w:r>
          </w:p>
        </w:tc>
      </w:tr>
      <w:tr w:rsidR="00BD37FA" w:rsidRPr="006351C6" w14:paraId="037B20B5" w14:textId="77777777" w:rsidTr="00BD37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C17E58" w14:textId="77777777" w:rsidR="000267DE" w:rsidRPr="006351C6" w:rsidRDefault="000267DE" w:rsidP="007E513C">
            <w:pPr>
              <w:spacing w:line="22" w:lineRule="atLeast"/>
              <w:rPr>
                <w:rFonts w:ascii="Open Sans" w:hAnsi="Open Sans" w:cs="Open Sans"/>
              </w:rPr>
            </w:pPr>
            <w:r w:rsidRPr="006351C6">
              <w:rPr>
                <w:rFonts w:ascii="Open Sans" w:hAnsi="Open Sans" w:cs="Open Sans"/>
              </w:rPr>
              <w:t>Requirement 8(3)(d)</w:t>
            </w:r>
          </w:p>
        </w:tc>
        <w:tc>
          <w:tcPr>
            <w:tcW w:w="4776" w:type="dxa"/>
            <w:shd w:val="clear" w:color="auto" w:fill="auto"/>
          </w:tcPr>
          <w:p w14:paraId="1018E324" w14:textId="77777777" w:rsidR="000267DE" w:rsidRPr="006351C6" w:rsidRDefault="000267D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6351C6">
              <w:rPr>
                <w:rFonts w:ascii="Open Sans" w:hAnsi="Open Sans" w:cs="Open Sans"/>
              </w:rPr>
              <w:t>Effective risk management systems and practices, including but not limited to the following:</w:t>
            </w:r>
          </w:p>
          <w:p w14:paraId="25CEA895" w14:textId="77777777" w:rsidR="000267DE" w:rsidRPr="006351C6" w:rsidRDefault="000267DE"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6351C6">
              <w:rPr>
                <w:rFonts w:ascii="Open Sans" w:hAnsi="Open Sans" w:cs="Open Sans"/>
              </w:rPr>
              <w:t xml:space="preserve">managing high impact or high prevalence risks associated with the care of </w:t>
            </w:r>
            <w:proofErr w:type="gramStart"/>
            <w:r w:rsidRPr="006351C6">
              <w:rPr>
                <w:rFonts w:ascii="Open Sans" w:hAnsi="Open Sans" w:cs="Open Sans"/>
              </w:rPr>
              <w:t>consumers;</w:t>
            </w:r>
            <w:proofErr w:type="gramEnd"/>
          </w:p>
          <w:p w14:paraId="04262111" w14:textId="77777777" w:rsidR="000267DE" w:rsidRPr="006351C6" w:rsidRDefault="000267DE"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6351C6">
              <w:rPr>
                <w:rFonts w:ascii="Open Sans" w:hAnsi="Open Sans" w:cs="Open Sans"/>
              </w:rPr>
              <w:t xml:space="preserve">identifying and responding to abuse and neglect of </w:t>
            </w:r>
            <w:proofErr w:type="gramStart"/>
            <w:r w:rsidRPr="006351C6">
              <w:rPr>
                <w:rFonts w:ascii="Open Sans" w:hAnsi="Open Sans" w:cs="Open Sans"/>
              </w:rPr>
              <w:t>consumers;</w:t>
            </w:r>
            <w:proofErr w:type="gramEnd"/>
          </w:p>
          <w:p w14:paraId="45CF40D9" w14:textId="77777777" w:rsidR="000267DE" w:rsidRPr="006351C6" w:rsidRDefault="000267DE"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6351C6">
              <w:rPr>
                <w:rFonts w:ascii="Open Sans" w:hAnsi="Open Sans" w:cs="Open Sans"/>
              </w:rPr>
              <w:t>supporting consumers to live the best life they can</w:t>
            </w:r>
          </w:p>
          <w:p w14:paraId="3AF79D19" w14:textId="77777777" w:rsidR="000267DE" w:rsidRPr="006351C6" w:rsidRDefault="000267DE"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6351C6">
              <w:rPr>
                <w:rFonts w:ascii="Open Sans" w:hAnsi="Open Sans" w:cs="Open Sans"/>
              </w:rPr>
              <w:t>managing and preventing incidents, including the use of an incident management system.</w:t>
            </w:r>
          </w:p>
        </w:tc>
        <w:tc>
          <w:tcPr>
            <w:tcW w:w="1883" w:type="dxa"/>
            <w:shd w:val="clear" w:color="auto" w:fill="auto"/>
          </w:tcPr>
          <w:p w14:paraId="4852A0DF" w14:textId="3DC0BC1D" w:rsidR="000267DE" w:rsidRPr="006351C6" w:rsidRDefault="00000000" w:rsidP="00337CF0">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35342252"/>
                <w:placeholder>
                  <w:docPart w:val="FFBB8611F9244E37B5C1AB8A9D2ABDCE"/>
                </w:placeholder>
                <w:dropDownList>
                  <w:listItem w:displayText="choose a rating" w:value="choose a rating"/>
                  <w:listItem w:displayText="Compliant" w:value="Compliant"/>
                  <w:listItem w:displayText="Not Compliant" w:value="Not Compliant"/>
                </w:dropDownList>
              </w:sdtPr>
              <w:sdtContent>
                <w:r w:rsidR="00283BE4" w:rsidRPr="006351C6">
                  <w:rPr>
                    <w:rFonts w:ascii="Open Sans" w:eastAsia="Open Sans" w:hAnsi="Open Sans" w:cs="Open Sans"/>
                    <w:color w:val="auto"/>
                  </w:rPr>
                  <w:t>Not Compliant</w:t>
                </w:r>
              </w:sdtContent>
            </w:sdt>
          </w:p>
        </w:tc>
        <w:tc>
          <w:tcPr>
            <w:tcW w:w="1944" w:type="dxa"/>
            <w:shd w:val="clear" w:color="auto" w:fill="auto"/>
          </w:tcPr>
          <w:p w14:paraId="24F26E38" w14:textId="08E03ACF" w:rsidR="000267DE" w:rsidRPr="006351C6"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5710395"/>
                <w:placeholder>
                  <w:docPart w:val="93B9B64AC6204CA2992C874278104BC5"/>
                </w:placeholder>
                <w:dropDownList>
                  <w:listItem w:displayText="choose a rating" w:value="choose a rating"/>
                  <w:listItem w:displayText="Compliant" w:value="Compliant"/>
                  <w:listItem w:displayText="Not Compliant" w:value="Not Compliant"/>
                </w:dropDownList>
              </w:sdtPr>
              <w:sdtContent>
                <w:r w:rsidR="00283BE4" w:rsidRPr="006351C6">
                  <w:rPr>
                    <w:rFonts w:ascii="Open Sans" w:eastAsia="Open Sans" w:hAnsi="Open Sans" w:cs="Open Sans"/>
                    <w:color w:val="auto"/>
                  </w:rPr>
                  <w:t>Not Compliant</w:t>
                </w:r>
              </w:sdtContent>
            </w:sdt>
            <w:r w:rsidR="000267DE" w:rsidRPr="006351C6">
              <w:rPr>
                <w:rFonts w:ascii="Open Sans" w:eastAsia="Open Sans" w:hAnsi="Open Sans" w:cs="Open Sans"/>
              </w:rPr>
              <w:t xml:space="preserve"> </w:t>
            </w:r>
          </w:p>
        </w:tc>
      </w:tr>
      <w:tr w:rsidR="00BD37FA" w14:paraId="298EBA6B" w14:textId="77777777" w:rsidTr="00BD37F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A2625F" w14:textId="77777777" w:rsidR="000267DE" w:rsidRPr="006351C6" w:rsidRDefault="000267DE" w:rsidP="007E513C">
            <w:pPr>
              <w:spacing w:line="22" w:lineRule="atLeast"/>
              <w:rPr>
                <w:rFonts w:ascii="Open Sans" w:hAnsi="Open Sans" w:cs="Open Sans"/>
              </w:rPr>
            </w:pPr>
            <w:r w:rsidRPr="006351C6">
              <w:rPr>
                <w:rFonts w:ascii="Open Sans" w:hAnsi="Open Sans" w:cs="Open Sans"/>
              </w:rPr>
              <w:t>Requirement 8(3)(e)</w:t>
            </w:r>
          </w:p>
        </w:tc>
        <w:tc>
          <w:tcPr>
            <w:tcW w:w="4776" w:type="dxa"/>
            <w:shd w:val="clear" w:color="auto" w:fill="auto"/>
          </w:tcPr>
          <w:p w14:paraId="61A4AD34" w14:textId="77777777" w:rsidR="000267DE" w:rsidRPr="006351C6" w:rsidRDefault="000267D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6351C6">
              <w:rPr>
                <w:rFonts w:ascii="Open Sans" w:hAnsi="Open Sans" w:cs="Open Sans"/>
              </w:rPr>
              <w:t xml:space="preserve">Where clinical care is provided—a clinical governance framework, </w:t>
            </w:r>
            <w:r w:rsidRPr="006351C6">
              <w:rPr>
                <w:rFonts w:ascii="Open Sans" w:hAnsi="Open Sans" w:cs="Open Sans"/>
              </w:rPr>
              <w:lastRenderedPageBreak/>
              <w:t>including but not limited to the following:</w:t>
            </w:r>
          </w:p>
          <w:p w14:paraId="059583CD" w14:textId="77777777" w:rsidR="000267DE" w:rsidRPr="006351C6" w:rsidRDefault="000267DE"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6351C6">
              <w:rPr>
                <w:rFonts w:ascii="Open Sans" w:hAnsi="Open Sans" w:cs="Open Sans"/>
              </w:rPr>
              <w:t xml:space="preserve">antimicrobial </w:t>
            </w:r>
            <w:proofErr w:type="gramStart"/>
            <w:r w:rsidRPr="006351C6">
              <w:rPr>
                <w:rFonts w:ascii="Open Sans" w:hAnsi="Open Sans" w:cs="Open Sans"/>
              </w:rPr>
              <w:t>stewardship;</w:t>
            </w:r>
            <w:proofErr w:type="gramEnd"/>
          </w:p>
          <w:p w14:paraId="53EE1621" w14:textId="77777777" w:rsidR="000267DE" w:rsidRPr="006351C6" w:rsidRDefault="000267DE"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6351C6">
              <w:rPr>
                <w:rFonts w:ascii="Open Sans" w:hAnsi="Open Sans" w:cs="Open Sans"/>
              </w:rPr>
              <w:t xml:space="preserve">minimising the use of </w:t>
            </w:r>
            <w:proofErr w:type="gramStart"/>
            <w:r w:rsidRPr="006351C6">
              <w:rPr>
                <w:rFonts w:ascii="Open Sans" w:hAnsi="Open Sans" w:cs="Open Sans"/>
              </w:rPr>
              <w:t>restraint;</w:t>
            </w:r>
            <w:proofErr w:type="gramEnd"/>
          </w:p>
          <w:p w14:paraId="6FD3D4D7" w14:textId="77777777" w:rsidR="000267DE" w:rsidRPr="006351C6" w:rsidRDefault="000267DE"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6351C6">
              <w:rPr>
                <w:rFonts w:ascii="Open Sans" w:hAnsi="Open Sans" w:cs="Open Sans"/>
              </w:rPr>
              <w:t>open disclosure.</w:t>
            </w:r>
          </w:p>
        </w:tc>
        <w:tc>
          <w:tcPr>
            <w:tcW w:w="1883" w:type="dxa"/>
            <w:shd w:val="clear" w:color="auto" w:fill="auto"/>
          </w:tcPr>
          <w:p w14:paraId="2C9928AE" w14:textId="41631312" w:rsidR="000267DE" w:rsidRPr="006351C6"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120418"/>
                <w:placeholder>
                  <w:docPart w:val="C6BD8E7BF62F429C900B23B479D4C4D7"/>
                </w:placeholder>
                <w:dropDownList>
                  <w:listItem w:displayText="choose a rating" w:value="choose a rating"/>
                  <w:listItem w:displayText="Compliant" w:value="Compliant"/>
                  <w:listItem w:displayText="Not Compliant" w:value="Not Compliant"/>
                </w:dropDownList>
              </w:sdtPr>
              <w:sdtContent>
                <w:r w:rsidR="00283BE4" w:rsidRPr="006351C6">
                  <w:rPr>
                    <w:rFonts w:ascii="Open Sans" w:eastAsia="Open Sans" w:hAnsi="Open Sans" w:cs="Open Sans"/>
                    <w:color w:val="auto"/>
                  </w:rPr>
                  <w:t>Not Compliant</w:t>
                </w:r>
              </w:sdtContent>
            </w:sdt>
            <w:r w:rsidR="000267DE" w:rsidRPr="006351C6">
              <w:rPr>
                <w:rFonts w:ascii="Open Sans" w:eastAsia="Open Sans" w:hAnsi="Open Sans" w:cs="Open Sans"/>
              </w:rPr>
              <w:t xml:space="preserve"> </w:t>
            </w:r>
          </w:p>
        </w:tc>
        <w:tc>
          <w:tcPr>
            <w:tcW w:w="1944" w:type="dxa"/>
            <w:shd w:val="clear" w:color="auto" w:fill="auto"/>
          </w:tcPr>
          <w:p w14:paraId="0ABA5655" w14:textId="3D2F8ED1" w:rsidR="000267DE" w:rsidRPr="006351C6" w:rsidRDefault="00337CF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6351C6">
              <w:rPr>
                <w:rFonts w:ascii="Open Sans" w:hAnsi="Open Sans" w:cs="Open Sans"/>
              </w:rPr>
              <w:t>Not applicable</w:t>
            </w:r>
          </w:p>
        </w:tc>
      </w:tr>
    </w:tbl>
    <w:p w14:paraId="639275E8" w14:textId="77777777" w:rsidR="000267DE" w:rsidRPr="00395939" w:rsidRDefault="000267DE" w:rsidP="003217D3">
      <w:pPr>
        <w:pStyle w:val="Heading20"/>
        <w:rPr>
          <w:rFonts w:ascii="Open Sans" w:hAnsi="Open Sans" w:cs="Open Sans"/>
          <w:color w:val="781E77"/>
        </w:rPr>
      </w:pPr>
      <w:r w:rsidRPr="00395939">
        <w:rPr>
          <w:rFonts w:ascii="Open Sans" w:hAnsi="Open Sans" w:cs="Open Sans"/>
          <w:color w:val="781E77"/>
        </w:rPr>
        <w:t>Findings</w:t>
      </w:r>
    </w:p>
    <w:p w14:paraId="1B82457A" w14:textId="595C3C04" w:rsidR="001B2D00" w:rsidRDefault="001B2D00" w:rsidP="001B2D00">
      <w:pPr>
        <w:pStyle w:val="NormalArial"/>
        <w:rPr>
          <w:rFonts w:ascii="Open Sans" w:hAnsi="Open Sans" w:cs="Open Sans"/>
          <w:u w:val="single"/>
        </w:rPr>
      </w:pPr>
      <w:r w:rsidRPr="00AB112A">
        <w:rPr>
          <w:rFonts w:ascii="Open Sans" w:hAnsi="Open Sans" w:cs="Open Sans"/>
          <w:u w:val="single"/>
        </w:rPr>
        <w:t xml:space="preserve">Requirements </w:t>
      </w:r>
      <w:r>
        <w:rPr>
          <w:rFonts w:ascii="Open Sans" w:hAnsi="Open Sans" w:cs="Open Sans"/>
          <w:u w:val="single"/>
        </w:rPr>
        <w:t>8</w:t>
      </w:r>
      <w:r w:rsidRPr="00AB112A">
        <w:rPr>
          <w:rFonts w:ascii="Open Sans" w:hAnsi="Open Sans" w:cs="Open Sans"/>
          <w:u w:val="single"/>
        </w:rPr>
        <w:t>(3)(</w:t>
      </w:r>
      <w:r>
        <w:rPr>
          <w:rFonts w:ascii="Open Sans" w:hAnsi="Open Sans" w:cs="Open Sans"/>
          <w:u w:val="single"/>
        </w:rPr>
        <w:t>b)</w:t>
      </w:r>
    </w:p>
    <w:p w14:paraId="69FD5E26" w14:textId="41940EFE" w:rsidR="001B2D00" w:rsidRDefault="00B51ED6" w:rsidP="00186B3F">
      <w:pPr>
        <w:pStyle w:val="NormalArial"/>
        <w:rPr>
          <w:rFonts w:ascii="Open Sans" w:hAnsi="Open Sans" w:cs="Open Sans"/>
        </w:rPr>
      </w:pPr>
      <w:r w:rsidRPr="00B51ED6">
        <w:rPr>
          <w:rFonts w:ascii="Open Sans" w:hAnsi="Open Sans" w:cs="Open Sans"/>
        </w:rPr>
        <w:t>The Assessment Team recommended the provider met these Requirements and provided the following evidence to support their assessment:</w:t>
      </w:r>
    </w:p>
    <w:p w14:paraId="7C40E985" w14:textId="6E6B3CE8" w:rsidR="004F1ACA" w:rsidRDefault="00B51ED6" w:rsidP="004F1ACA">
      <w:pPr>
        <w:pStyle w:val="NormalArial"/>
        <w:numPr>
          <w:ilvl w:val="0"/>
          <w:numId w:val="36"/>
        </w:numPr>
        <w:rPr>
          <w:rFonts w:ascii="Open Sans" w:hAnsi="Open Sans" w:cs="Open Sans"/>
        </w:rPr>
      </w:pPr>
      <w:r w:rsidRPr="004F1ACA">
        <w:rPr>
          <w:rFonts w:ascii="Open Sans" w:hAnsi="Open Sans" w:cs="Open Sans"/>
        </w:rPr>
        <w:t>The governing body had members with relevant backgrounds and experience, including 2 clinical members, to guide the provision of safe, inclusive and quality care and services.</w:t>
      </w:r>
      <w:r w:rsidR="00551A7A">
        <w:rPr>
          <w:rFonts w:ascii="Open Sans" w:hAnsi="Open Sans" w:cs="Open Sans"/>
        </w:rPr>
        <w:t xml:space="preserve"> The provider maintained a skills matrix for the Boa</w:t>
      </w:r>
      <w:r w:rsidR="00A8264C">
        <w:rPr>
          <w:rFonts w:ascii="Open Sans" w:hAnsi="Open Sans" w:cs="Open Sans"/>
        </w:rPr>
        <w:t>rd.</w:t>
      </w:r>
    </w:p>
    <w:p w14:paraId="33EA588D" w14:textId="6930D0A2" w:rsidR="00A8264C" w:rsidRDefault="003463B2" w:rsidP="004F1ACA">
      <w:pPr>
        <w:pStyle w:val="NormalArial"/>
        <w:numPr>
          <w:ilvl w:val="0"/>
          <w:numId w:val="36"/>
        </w:numPr>
        <w:rPr>
          <w:rFonts w:ascii="Open Sans" w:hAnsi="Open Sans" w:cs="Open Sans"/>
        </w:rPr>
      </w:pPr>
      <w:r>
        <w:rPr>
          <w:rFonts w:ascii="Open Sans" w:hAnsi="Open Sans" w:cs="Open Sans"/>
        </w:rPr>
        <w:t>The Board completed education to rem</w:t>
      </w:r>
      <w:r w:rsidR="009757C5">
        <w:rPr>
          <w:rFonts w:ascii="Open Sans" w:hAnsi="Open Sans" w:cs="Open Sans"/>
        </w:rPr>
        <w:t xml:space="preserve">ain aware of their responsibilities </w:t>
      </w:r>
      <w:r w:rsidR="002A7197">
        <w:rPr>
          <w:rFonts w:ascii="Open Sans" w:hAnsi="Open Sans" w:cs="Open Sans"/>
        </w:rPr>
        <w:t xml:space="preserve">as a provider of aged care services. </w:t>
      </w:r>
    </w:p>
    <w:p w14:paraId="5C5CC514" w14:textId="416C8BED" w:rsidR="004F1ACA" w:rsidRPr="004F1ACA" w:rsidRDefault="00B51ED6" w:rsidP="004F1ACA">
      <w:pPr>
        <w:pStyle w:val="NormalArial"/>
        <w:numPr>
          <w:ilvl w:val="0"/>
          <w:numId w:val="36"/>
        </w:numPr>
        <w:rPr>
          <w:rFonts w:ascii="Open Sans" w:hAnsi="Open Sans" w:cs="Open Sans"/>
        </w:rPr>
      </w:pPr>
      <w:r w:rsidRPr="004F1ACA">
        <w:rPr>
          <w:rFonts w:ascii="Open Sans" w:hAnsi="Open Sans" w:cs="Open Sans"/>
        </w:rPr>
        <w:t>The governance and risk committee of the Board considers a range of metrics, including incidents and complaints, with a highlight of key issues presented at Board meetings.</w:t>
      </w:r>
    </w:p>
    <w:p w14:paraId="503F03BC" w14:textId="77777777" w:rsidR="00EF1F65" w:rsidRPr="00EF1F65" w:rsidRDefault="004F1ACA" w:rsidP="00EF1F65">
      <w:pPr>
        <w:pStyle w:val="NormalArial"/>
        <w:numPr>
          <w:ilvl w:val="0"/>
          <w:numId w:val="36"/>
        </w:numPr>
        <w:rPr>
          <w:rFonts w:ascii="Open Sans" w:hAnsi="Open Sans" w:cs="Open Sans"/>
        </w:rPr>
      </w:pPr>
      <w:r w:rsidRPr="00EF1F65">
        <w:rPr>
          <w:rFonts w:ascii="Open Sans" w:hAnsi="Open Sans" w:cs="Open Sans"/>
        </w:rPr>
        <w:t xml:space="preserve">Management described, and documentation confirmed, the data metrics reported to the governance and risk committee, including incidents and complaints </w:t>
      </w:r>
    </w:p>
    <w:p w14:paraId="050837CA" w14:textId="258893CC" w:rsidR="00897940" w:rsidRDefault="00EF1F65" w:rsidP="00EF1F65">
      <w:pPr>
        <w:pStyle w:val="NormalArial"/>
        <w:rPr>
          <w:rFonts w:ascii="Open Sans" w:hAnsi="Open Sans" w:cs="Open Sans"/>
        </w:rPr>
      </w:pPr>
      <w:r w:rsidRPr="00EF1F65">
        <w:rPr>
          <w:rFonts w:ascii="Open Sans" w:hAnsi="Open Sans" w:cs="Open Sans"/>
        </w:rPr>
        <w:t xml:space="preserve">In coming to my finding, I have considered the Assessment Team’s report and provider’s response. This Requirement expects </w:t>
      </w:r>
      <w:r w:rsidR="001C317A">
        <w:rPr>
          <w:rFonts w:ascii="Open Sans" w:hAnsi="Open Sans" w:cs="Open Sans"/>
        </w:rPr>
        <w:t xml:space="preserve">the governing body </w:t>
      </w:r>
      <w:r w:rsidR="009E7E53">
        <w:rPr>
          <w:rFonts w:ascii="Open Sans" w:hAnsi="Open Sans" w:cs="Open Sans"/>
        </w:rPr>
        <w:t xml:space="preserve">to promote a culture of safe care </w:t>
      </w:r>
      <w:r w:rsidR="007321E7">
        <w:rPr>
          <w:rFonts w:ascii="Open Sans" w:hAnsi="Open Sans" w:cs="Open Sans"/>
        </w:rPr>
        <w:t>through its leadership, decision making and strategic directions.</w:t>
      </w:r>
      <w:r w:rsidR="00AC2D73">
        <w:rPr>
          <w:rFonts w:ascii="Open Sans" w:hAnsi="Open Sans" w:cs="Open Sans"/>
        </w:rPr>
        <w:t xml:space="preserve"> I find this did </w:t>
      </w:r>
      <w:r w:rsidR="002B1AC2">
        <w:rPr>
          <w:rFonts w:ascii="Open Sans" w:hAnsi="Open Sans" w:cs="Open Sans"/>
        </w:rPr>
        <w:t>not occur as consumers and their representatives</w:t>
      </w:r>
      <w:r w:rsidR="00E97974">
        <w:rPr>
          <w:rFonts w:ascii="Open Sans" w:hAnsi="Open Sans" w:cs="Open Sans"/>
        </w:rPr>
        <w:t xml:space="preserve"> were not confident the provider had their best </w:t>
      </w:r>
      <w:r w:rsidR="000D3DC9">
        <w:rPr>
          <w:rFonts w:ascii="Open Sans" w:hAnsi="Open Sans" w:cs="Open Sans"/>
        </w:rPr>
        <w:t>interest,</w:t>
      </w:r>
      <w:r w:rsidR="00E97974">
        <w:rPr>
          <w:rFonts w:ascii="Open Sans" w:hAnsi="Open Sans" w:cs="Open Sans"/>
        </w:rPr>
        <w:t xml:space="preserve"> </w:t>
      </w:r>
      <w:r w:rsidR="000C4BFB">
        <w:rPr>
          <w:rFonts w:ascii="Open Sans" w:hAnsi="Open Sans" w:cs="Open Sans"/>
        </w:rPr>
        <w:t xml:space="preserve">and their needs shape the </w:t>
      </w:r>
      <w:r w:rsidR="00575D95">
        <w:rPr>
          <w:rFonts w:ascii="Open Sans" w:hAnsi="Open Sans" w:cs="Open Sans"/>
        </w:rPr>
        <w:t>organisation’s direction.</w:t>
      </w:r>
    </w:p>
    <w:p w14:paraId="218310AC" w14:textId="54B2343B" w:rsidR="00CB6E20" w:rsidRDefault="009F713B" w:rsidP="00CB6E20">
      <w:pPr>
        <w:pStyle w:val="NormalArial"/>
        <w:rPr>
          <w:rFonts w:ascii="Open Sans" w:hAnsi="Open Sans" w:cs="Open Sans"/>
        </w:rPr>
      </w:pPr>
      <w:r>
        <w:rPr>
          <w:rFonts w:ascii="Open Sans" w:hAnsi="Open Sans" w:cs="Open Sans"/>
        </w:rPr>
        <w:t>I have come to a different conclusion from the Assessment Team as</w:t>
      </w:r>
      <w:r w:rsidR="00E57ACB">
        <w:rPr>
          <w:rFonts w:ascii="Open Sans" w:hAnsi="Open Sans" w:cs="Open Sans"/>
        </w:rPr>
        <w:t>,</w:t>
      </w:r>
      <w:r>
        <w:rPr>
          <w:rFonts w:ascii="Open Sans" w:hAnsi="Open Sans" w:cs="Open Sans"/>
        </w:rPr>
        <w:t xml:space="preserve"> </w:t>
      </w:r>
      <w:r w:rsidR="00E57ACB">
        <w:rPr>
          <w:rFonts w:ascii="Open Sans" w:hAnsi="Open Sans" w:cs="Open Sans"/>
        </w:rPr>
        <w:t>a</w:t>
      </w:r>
      <w:r>
        <w:rPr>
          <w:rFonts w:ascii="Open Sans" w:hAnsi="Open Sans" w:cs="Open Sans"/>
        </w:rPr>
        <w:t xml:space="preserve">t the time of my decision, </w:t>
      </w:r>
      <w:r w:rsidR="00F64693">
        <w:rPr>
          <w:rFonts w:ascii="Open Sans" w:hAnsi="Open Sans" w:cs="Open Sans"/>
        </w:rPr>
        <w:t xml:space="preserve">I have considered </w:t>
      </w:r>
      <w:proofErr w:type="gramStart"/>
      <w:r w:rsidR="00F75B95">
        <w:rPr>
          <w:rFonts w:ascii="Open Sans" w:hAnsi="Open Sans" w:cs="Open Sans"/>
        </w:rPr>
        <w:t>consumers</w:t>
      </w:r>
      <w:proofErr w:type="gramEnd"/>
      <w:r w:rsidR="00F75B95">
        <w:rPr>
          <w:rFonts w:ascii="Open Sans" w:hAnsi="Open Sans" w:cs="Open Sans"/>
        </w:rPr>
        <w:t xml:space="preserve"> and their representatives consistently voiced their </w:t>
      </w:r>
      <w:r w:rsidR="000544B2">
        <w:rPr>
          <w:rFonts w:ascii="Open Sans" w:hAnsi="Open Sans" w:cs="Open Sans"/>
        </w:rPr>
        <w:t>dissatisfaction over</w:t>
      </w:r>
      <w:r w:rsidR="00222CBA">
        <w:rPr>
          <w:rFonts w:ascii="Open Sans" w:hAnsi="Open Sans" w:cs="Open Sans"/>
        </w:rPr>
        <w:t xml:space="preserve"> </w:t>
      </w:r>
      <w:r w:rsidR="000544B2">
        <w:rPr>
          <w:rFonts w:ascii="Open Sans" w:hAnsi="Open Sans" w:cs="Open Sans"/>
        </w:rPr>
        <w:t xml:space="preserve">interruptions or cessation </w:t>
      </w:r>
      <w:r w:rsidR="00222CBA">
        <w:rPr>
          <w:rFonts w:ascii="Open Sans" w:hAnsi="Open Sans" w:cs="Open Sans"/>
        </w:rPr>
        <w:t xml:space="preserve">of services and shared </w:t>
      </w:r>
      <w:r w:rsidR="005C505D">
        <w:rPr>
          <w:rFonts w:ascii="Open Sans" w:hAnsi="Open Sans" w:cs="Open Sans"/>
        </w:rPr>
        <w:t xml:space="preserve">the impact this had on their health and well-being. </w:t>
      </w:r>
      <w:r w:rsidR="00462983">
        <w:rPr>
          <w:rFonts w:ascii="Open Sans" w:hAnsi="Open Sans" w:cs="Open Sans"/>
        </w:rPr>
        <w:t xml:space="preserve">The </w:t>
      </w:r>
      <w:r w:rsidR="009C208C">
        <w:rPr>
          <w:rFonts w:ascii="Open Sans" w:hAnsi="Open Sans" w:cs="Open Sans"/>
        </w:rPr>
        <w:t xml:space="preserve">provider did not </w:t>
      </w:r>
      <w:r w:rsidR="00A1437D">
        <w:rPr>
          <w:rFonts w:ascii="Open Sans" w:hAnsi="Open Sans" w:cs="Open Sans"/>
        </w:rPr>
        <w:t>detail</w:t>
      </w:r>
      <w:r w:rsidR="009C208C">
        <w:rPr>
          <w:rFonts w:ascii="Open Sans" w:hAnsi="Open Sans" w:cs="Open Sans"/>
        </w:rPr>
        <w:t xml:space="preserve"> </w:t>
      </w:r>
      <w:r w:rsidR="00462983">
        <w:rPr>
          <w:rFonts w:ascii="Open Sans" w:hAnsi="Open Sans" w:cs="Open Sans"/>
        </w:rPr>
        <w:t>remedial action</w:t>
      </w:r>
      <w:r w:rsidR="009C208C">
        <w:rPr>
          <w:rFonts w:ascii="Open Sans" w:hAnsi="Open Sans" w:cs="Open Sans"/>
        </w:rPr>
        <w:t>s</w:t>
      </w:r>
      <w:r w:rsidR="00462983">
        <w:rPr>
          <w:rFonts w:ascii="Open Sans" w:hAnsi="Open Sans" w:cs="Open Sans"/>
        </w:rPr>
        <w:t xml:space="preserve"> to </w:t>
      </w:r>
      <w:r w:rsidR="00136D72">
        <w:rPr>
          <w:rFonts w:ascii="Open Sans" w:hAnsi="Open Sans" w:cs="Open Sans"/>
        </w:rPr>
        <w:t xml:space="preserve">feedback and complaints </w:t>
      </w:r>
      <w:r w:rsidR="000469E5">
        <w:rPr>
          <w:rFonts w:ascii="Open Sans" w:hAnsi="Open Sans" w:cs="Open Sans"/>
        </w:rPr>
        <w:t xml:space="preserve">received impacting </w:t>
      </w:r>
      <w:r w:rsidR="00136D72">
        <w:rPr>
          <w:rFonts w:ascii="Open Sans" w:hAnsi="Open Sans" w:cs="Open Sans"/>
        </w:rPr>
        <w:t>the organisation’s ability to show</w:t>
      </w:r>
      <w:r w:rsidR="00F975F5">
        <w:rPr>
          <w:rFonts w:ascii="Open Sans" w:hAnsi="Open Sans" w:cs="Open Sans"/>
        </w:rPr>
        <w:t xml:space="preserve"> the governing body </w:t>
      </w:r>
      <w:r w:rsidR="00831CBC">
        <w:rPr>
          <w:rFonts w:ascii="Open Sans" w:hAnsi="Open Sans" w:cs="Open Sans"/>
        </w:rPr>
        <w:t>support</w:t>
      </w:r>
      <w:r w:rsidR="00F975F5">
        <w:rPr>
          <w:rFonts w:ascii="Open Sans" w:hAnsi="Open Sans" w:cs="Open Sans"/>
        </w:rPr>
        <w:t>ed and</w:t>
      </w:r>
      <w:r w:rsidR="00831CBC">
        <w:rPr>
          <w:rFonts w:ascii="Open Sans" w:hAnsi="Open Sans" w:cs="Open Sans"/>
        </w:rPr>
        <w:t xml:space="preserve"> promoted a culture of safe</w:t>
      </w:r>
      <w:r w:rsidR="009D225D">
        <w:rPr>
          <w:rFonts w:ascii="Open Sans" w:hAnsi="Open Sans" w:cs="Open Sans"/>
        </w:rPr>
        <w:t xml:space="preserve"> care and services.</w:t>
      </w:r>
    </w:p>
    <w:p w14:paraId="25895B5F" w14:textId="41983766" w:rsidR="00CB6E20" w:rsidRPr="00EF1F65" w:rsidRDefault="00CB6E20" w:rsidP="00CB6E20">
      <w:pPr>
        <w:pStyle w:val="NormalArial"/>
        <w:rPr>
          <w:rFonts w:ascii="Open Sans" w:hAnsi="Open Sans" w:cs="Open Sans"/>
        </w:rPr>
      </w:pPr>
      <w:r w:rsidRPr="007C78EB">
        <w:rPr>
          <w:rFonts w:ascii="Open Sans" w:hAnsi="Open Sans" w:cs="Open Sans"/>
        </w:rPr>
        <w:t xml:space="preserve">Based on the information summarised above, I find the provider, in relation to </w:t>
      </w:r>
      <w:r>
        <w:rPr>
          <w:rFonts w:ascii="Open Sans" w:hAnsi="Open Sans" w:cs="Open Sans"/>
        </w:rPr>
        <w:t>each</w:t>
      </w:r>
      <w:r w:rsidRPr="007C78EB">
        <w:rPr>
          <w:rFonts w:ascii="Open Sans" w:hAnsi="Open Sans" w:cs="Open Sans"/>
        </w:rPr>
        <w:t xml:space="preserve"> service, non-compliant </w:t>
      </w:r>
      <w:r w:rsidRPr="00D6010C">
        <w:rPr>
          <w:rFonts w:ascii="Open Sans" w:hAnsi="Open Sans" w:cs="Open Sans"/>
        </w:rPr>
        <w:t>with Requirements (3)(</w:t>
      </w:r>
      <w:r w:rsidR="009D225D">
        <w:rPr>
          <w:rFonts w:ascii="Open Sans" w:hAnsi="Open Sans" w:cs="Open Sans"/>
        </w:rPr>
        <w:t>b</w:t>
      </w:r>
      <w:r w:rsidRPr="00D6010C">
        <w:rPr>
          <w:rFonts w:ascii="Open Sans" w:hAnsi="Open Sans" w:cs="Open Sans"/>
        </w:rPr>
        <w:t>) in</w:t>
      </w:r>
      <w:r w:rsidRPr="007C78EB">
        <w:rPr>
          <w:rFonts w:ascii="Open Sans" w:hAnsi="Open Sans" w:cs="Open Sans"/>
        </w:rPr>
        <w:t xml:space="preserve"> Standard </w:t>
      </w:r>
      <w:r>
        <w:rPr>
          <w:rFonts w:ascii="Open Sans" w:hAnsi="Open Sans" w:cs="Open Sans"/>
        </w:rPr>
        <w:t>8 Organisational governance</w:t>
      </w:r>
      <w:r w:rsidR="009D225D">
        <w:rPr>
          <w:rFonts w:ascii="Open Sans" w:hAnsi="Open Sans" w:cs="Open Sans"/>
        </w:rPr>
        <w:t>.</w:t>
      </w:r>
    </w:p>
    <w:p w14:paraId="7CE4EEE4" w14:textId="61F0B284" w:rsidR="00186B3F" w:rsidRDefault="00186B3F" w:rsidP="00186B3F">
      <w:pPr>
        <w:pStyle w:val="NormalArial"/>
        <w:rPr>
          <w:rFonts w:ascii="Open Sans" w:hAnsi="Open Sans" w:cs="Open Sans"/>
          <w:u w:val="single"/>
        </w:rPr>
      </w:pPr>
      <w:r w:rsidRPr="00AB112A">
        <w:rPr>
          <w:rFonts w:ascii="Open Sans" w:hAnsi="Open Sans" w:cs="Open Sans"/>
          <w:u w:val="single"/>
        </w:rPr>
        <w:t xml:space="preserve">Requirements </w:t>
      </w:r>
      <w:r>
        <w:rPr>
          <w:rFonts w:ascii="Open Sans" w:hAnsi="Open Sans" w:cs="Open Sans"/>
          <w:u w:val="single"/>
        </w:rPr>
        <w:t>8</w:t>
      </w:r>
      <w:r w:rsidRPr="00AB112A">
        <w:rPr>
          <w:rFonts w:ascii="Open Sans" w:hAnsi="Open Sans" w:cs="Open Sans"/>
          <w:u w:val="single"/>
        </w:rPr>
        <w:t>(3)(</w:t>
      </w:r>
      <w:r w:rsidR="002147A8">
        <w:rPr>
          <w:rFonts w:ascii="Open Sans" w:hAnsi="Open Sans" w:cs="Open Sans"/>
          <w:u w:val="single"/>
        </w:rPr>
        <w:t>c</w:t>
      </w:r>
      <w:r>
        <w:rPr>
          <w:rFonts w:ascii="Open Sans" w:hAnsi="Open Sans" w:cs="Open Sans"/>
          <w:u w:val="single"/>
        </w:rPr>
        <w:t>)</w:t>
      </w:r>
    </w:p>
    <w:p w14:paraId="6A9D2144" w14:textId="77777777" w:rsidR="001025F2" w:rsidRDefault="008D293D" w:rsidP="001025F2">
      <w:pPr>
        <w:pStyle w:val="NormalArial"/>
        <w:rPr>
          <w:rFonts w:ascii="Open Sans" w:hAnsi="Open Sans" w:cs="Open Sans"/>
        </w:rPr>
      </w:pPr>
      <w:r w:rsidRPr="008D293D">
        <w:rPr>
          <w:rFonts w:ascii="Open Sans" w:hAnsi="Open Sans" w:cs="Open Sans"/>
        </w:rPr>
        <w:t xml:space="preserve">The Assessment Team was not satisfied information management, continuous improvement, financial governance, </w:t>
      </w:r>
      <w:r w:rsidR="001025F2">
        <w:rPr>
          <w:rFonts w:ascii="Open Sans" w:hAnsi="Open Sans" w:cs="Open Sans"/>
        </w:rPr>
        <w:t xml:space="preserve">workforce governance, regulatory compliance </w:t>
      </w:r>
      <w:r w:rsidRPr="008D293D">
        <w:rPr>
          <w:rFonts w:ascii="Open Sans" w:hAnsi="Open Sans" w:cs="Open Sans"/>
        </w:rPr>
        <w:t xml:space="preserve">and feedback and complaints was sufficiently established with robust systems </w:t>
      </w:r>
      <w:r w:rsidR="001025F2">
        <w:rPr>
          <w:rFonts w:ascii="Open Sans" w:hAnsi="Open Sans" w:cs="Open Sans"/>
        </w:rPr>
        <w:t>for</w:t>
      </w:r>
      <w:r w:rsidRPr="008D293D">
        <w:rPr>
          <w:rFonts w:ascii="Open Sans" w:hAnsi="Open Sans" w:cs="Open Sans"/>
        </w:rPr>
        <w:t xml:space="preserve"> oversight</w:t>
      </w:r>
      <w:r w:rsidR="001025F2">
        <w:rPr>
          <w:rFonts w:ascii="Open Sans" w:hAnsi="Open Sans" w:cs="Open Sans"/>
        </w:rPr>
        <w:t xml:space="preserve">. </w:t>
      </w:r>
      <w:r w:rsidR="001025F2" w:rsidRPr="00865B77">
        <w:rPr>
          <w:rFonts w:ascii="Open Sans" w:hAnsi="Open Sans" w:cs="Open Sans"/>
        </w:rPr>
        <w:t>The Assessment Team provided the following evidence relevant to my finding:</w:t>
      </w:r>
    </w:p>
    <w:p w14:paraId="2629AAB3" w14:textId="1ABE046E" w:rsidR="001025F2" w:rsidRDefault="001026BC" w:rsidP="001025F2">
      <w:pPr>
        <w:pStyle w:val="NormalArial"/>
        <w:numPr>
          <w:ilvl w:val="0"/>
          <w:numId w:val="32"/>
        </w:numPr>
        <w:rPr>
          <w:rFonts w:ascii="Open Sans" w:hAnsi="Open Sans" w:cs="Open Sans"/>
        </w:rPr>
      </w:pPr>
      <w:r>
        <w:rPr>
          <w:rFonts w:ascii="Open Sans" w:hAnsi="Open Sans" w:cs="Open Sans"/>
        </w:rPr>
        <w:lastRenderedPageBreak/>
        <w:t>In relation to i</w:t>
      </w:r>
      <w:r w:rsidR="00A44EF5">
        <w:rPr>
          <w:rFonts w:ascii="Open Sans" w:hAnsi="Open Sans" w:cs="Open Sans"/>
        </w:rPr>
        <w:t>nformation management</w:t>
      </w:r>
      <w:r>
        <w:rPr>
          <w:rFonts w:ascii="Open Sans" w:hAnsi="Open Sans" w:cs="Open Sans"/>
        </w:rPr>
        <w:t xml:space="preserve">, </w:t>
      </w:r>
      <w:r w:rsidR="00A44EF5">
        <w:rPr>
          <w:rFonts w:ascii="Open Sans" w:hAnsi="Open Sans" w:cs="Open Sans"/>
        </w:rPr>
        <w:t xml:space="preserve">staff had inconsistent practices with handling and </w:t>
      </w:r>
      <w:r w:rsidR="008B145C">
        <w:rPr>
          <w:rFonts w:ascii="Open Sans" w:hAnsi="Open Sans" w:cs="Open Sans"/>
        </w:rPr>
        <w:t>documenting</w:t>
      </w:r>
      <w:r w:rsidR="00A44EF5">
        <w:rPr>
          <w:rFonts w:ascii="Open Sans" w:hAnsi="Open Sans" w:cs="Open Sans"/>
        </w:rPr>
        <w:t xml:space="preserve"> various information</w:t>
      </w:r>
      <w:r w:rsidR="008B145C">
        <w:rPr>
          <w:rFonts w:ascii="Open Sans" w:hAnsi="Open Sans" w:cs="Open Sans"/>
        </w:rPr>
        <w:t xml:space="preserve">, leading to </w:t>
      </w:r>
      <w:r w:rsidR="008007E6">
        <w:rPr>
          <w:rFonts w:ascii="Open Sans" w:hAnsi="Open Sans" w:cs="Open Sans"/>
        </w:rPr>
        <w:t>management providing additional guidance in recording information in the consumer management system for ease of access during the Quality Audit.</w:t>
      </w:r>
    </w:p>
    <w:p w14:paraId="3EA2B3CB" w14:textId="4ECD111D" w:rsidR="00351AA7" w:rsidRDefault="00351AA7" w:rsidP="00351AA7">
      <w:pPr>
        <w:pStyle w:val="NormalArial"/>
        <w:numPr>
          <w:ilvl w:val="0"/>
          <w:numId w:val="32"/>
        </w:numPr>
        <w:rPr>
          <w:rFonts w:ascii="Open Sans" w:hAnsi="Open Sans" w:cs="Open Sans"/>
        </w:rPr>
      </w:pPr>
      <w:r>
        <w:rPr>
          <w:rFonts w:ascii="Open Sans" w:hAnsi="Open Sans" w:cs="Open Sans"/>
        </w:rPr>
        <w:t>In relation to</w:t>
      </w:r>
      <w:r w:rsidR="00F30310">
        <w:rPr>
          <w:rFonts w:ascii="Open Sans" w:hAnsi="Open Sans" w:cs="Open Sans"/>
        </w:rPr>
        <w:t xml:space="preserve"> continuous improvement,</w:t>
      </w:r>
      <w:r w:rsidR="00C26F68">
        <w:rPr>
          <w:rFonts w:ascii="Open Sans" w:hAnsi="Open Sans" w:cs="Open Sans"/>
        </w:rPr>
        <w:t xml:space="preserve"> improvement opportunities arising from feedback and complaints </w:t>
      </w:r>
      <w:r w:rsidR="005F1DC0">
        <w:rPr>
          <w:rFonts w:ascii="Open Sans" w:hAnsi="Open Sans" w:cs="Open Sans"/>
        </w:rPr>
        <w:t xml:space="preserve">were not fully identified or utilised due to inconsistent </w:t>
      </w:r>
      <w:r w:rsidR="00347FD1">
        <w:rPr>
          <w:rFonts w:ascii="Open Sans" w:hAnsi="Open Sans" w:cs="Open Sans"/>
        </w:rPr>
        <w:t>documentation.</w:t>
      </w:r>
    </w:p>
    <w:p w14:paraId="772DE2A7" w14:textId="6013A8BC" w:rsidR="00351AA7" w:rsidRDefault="00351AA7" w:rsidP="00351AA7">
      <w:pPr>
        <w:pStyle w:val="NormalArial"/>
        <w:numPr>
          <w:ilvl w:val="0"/>
          <w:numId w:val="32"/>
        </w:numPr>
        <w:rPr>
          <w:rFonts w:ascii="Open Sans" w:hAnsi="Open Sans" w:cs="Open Sans"/>
        </w:rPr>
      </w:pPr>
      <w:r>
        <w:rPr>
          <w:rFonts w:ascii="Open Sans" w:hAnsi="Open Sans" w:cs="Open Sans"/>
        </w:rPr>
        <w:t>In relation to</w:t>
      </w:r>
      <w:r w:rsidR="00F30310">
        <w:rPr>
          <w:rFonts w:ascii="Open Sans" w:hAnsi="Open Sans" w:cs="Open Sans"/>
        </w:rPr>
        <w:t xml:space="preserve"> financial governance,</w:t>
      </w:r>
      <w:r w:rsidR="002A21EF">
        <w:rPr>
          <w:rFonts w:ascii="Open Sans" w:hAnsi="Open Sans" w:cs="Open Sans"/>
        </w:rPr>
        <w:t xml:space="preserve"> </w:t>
      </w:r>
      <w:r w:rsidR="002A21EF" w:rsidRPr="002A21EF">
        <w:rPr>
          <w:rFonts w:ascii="Open Sans" w:hAnsi="Open Sans" w:cs="Open Sans"/>
        </w:rPr>
        <w:t xml:space="preserve">the provider received multiple complaints from consumers, representatives and </w:t>
      </w:r>
      <w:r w:rsidR="002A21EF">
        <w:rPr>
          <w:rFonts w:ascii="Open Sans" w:hAnsi="Open Sans" w:cs="Open Sans"/>
        </w:rPr>
        <w:t>subcontracted service</w:t>
      </w:r>
      <w:r w:rsidR="00643B76">
        <w:rPr>
          <w:rFonts w:ascii="Open Sans" w:hAnsi="Open Sans" w:cs="Open Sans"/>
        </w:rPr>
        <w:t xml:space="preserve"> provider</w:t>
      </w:r>
      <w:r w:rsidR="005B0A2B">
        <w:rPr>
          <w:rFonts w:ascii="Open Sans" w:hAnsi="Open Sans" w:cs="Open Sans"/>
        </w:rPr>
        <w:t>s</w:t>
      </w:r>
      <w:r w:rsidR="002A21EF" w:rsidRPr="002A21EF">
        <w:rPr>
          <w:rFonts w:ascii="Open Sans" w:hAnsi="Open Sans" w:cs="Open Sans"/>
        </w:rPr>
        <w:t xml:space="preserve"> </w:t>
      </w:r>
      <w:r w:rsidR="00643B76">
        <w:rPr>
          <w:rFonts w:ascii="Open Sans" w:hAnsi="Open Sans" w:cs="Open Sans"/>
        </w:rPr>
        <w:t>due to the</w:t>
      </w:r>
      <w:r w:rsidR="002A21EF" w:rsidRPr="002A21EF">
        <w:rPr>
          <w:rFonts w:ascii="Open Sans" w:hAnsi="Open Sans" w:cs="Open Sans"/>
        </w:rPr>
        <w:t xml:space="preserve"> lack of payments </w:t>
      </w:r>
      <w:r w:rsidR="00643B76">
        <w:rPr>
          <w:rFonts w:ascii="Open Sans" w:hAnsi="Open Sans" w:cs="Open Sans"/>
        </w:rPr>
        <w:t xml:space="preserve">for brokered services. </w:t>
      </w:r>
      <w:r w:rsidR="002F1B72">
        <w:rPr>
          <w:rFonts w:ascii="Open Sans" w:hAnsi="Open Sans" w:cs="Open Sans"/>
        </w:rPr>
        <w:t>T</w:t>
      </w:r>
      <w:r w:rsidR="001A3B18">
        <w:rPr>
          <w:rFonts w:ascii="Open Sans" w:hAnsi="Open Sans" w:cs="Open Sans"/>
        </w:rPr>
        <w:t xml:space="preserve">he Assessment Team observed </w:t>
      </w:r>
      <w:r w:rsidR="002F1B72" w:rsidRPr="002F1B72">
        <w:rPr>
          <w:rFonts w:ascii="Open Sans" w:hAnsi="Open Sans" w:cs="Open Sans"/>
        </w:rPr>
        <w:t xml:space="preserve">a list of outstanding invoice payments totalling over </w:t>
      </w:r>
      <w:r w:rsidR="001A3B18">
        <w:rPr>
          <w:rFonts w:ascii="Open Sans" w:hAnsi="Open Sans" w:cs="Open Sans"/>
        </w:rPr>
        <w:t>a</w:t>
      </w:r>
      <w:r w:rsidR="002F1B72" w:rsidRPr="002F1B72">
        <w:rPr>
          <w:rFonts w:ascii="Open Sans" w:hAnsi="Open Sans" w:cs="Open Sans"/>
        </w:rPr>
        <w:t xml:space="preserve"> million</w:t>
      </w:r>
      <w:r w:rsidR="001A3B18">
        <w:rPr>
          <w:rFonts w:ascii="Open Sans" w:hAnsi="Open Sans" w:cs="Open Sans"/>
        </w:rPr>
        <w:t xml:space="preserve"> dollars</w:t>
      </w:r>
      <w:r w:rsidR="007D3B0B">
        <w:rPr>
          <w:rFonts w:ascii="Open Sans" w:hAnsi="Open Sans" w:cs="Open Sans"/>
        </w:rPr>
        <w:t xml:space="preserve"> pending payment</w:t>
      </w:r>
      <w:r w:rsidR="002F1B72" w:rsidRPr="002F1B72">
        <w:rPr>
          <w:rFonts w:ascii="Open Sans" w:hAnsi="Open Sans" w:cs="Open Sans"/>
        </w:rPr>
        <w:t xml:space="preserve"> to various </w:t>
      </w:r>
      <w:r w:rsidR="007D3B0B">
        <w:rPr>
          <w:rFonts w:ascii="Open Sans" w:hAnsi="Open Sans" w:cs="Open Sans"/>
        </w:rPr>
        <w:t>brokered service providers.</w:t>
      </w:r>
    </w:p>
    <w:p w14:paraId="6C31C5C5" w14:textId="5898CE75" w:rsidR="003D2FAD" w:rsidRPr="003D2FAD" w:rsidRDefault="00351AA7" w:rsidP="003D2FAD">
      <w:pPr>
        <w:pStyle w:val="NormalArial"/>
        <w:numPr>
          <w:ilvl w:val="0"/>
          <w:numId w:val="32"/>
        </w:numPr>
        <w:rPr>
          <w:rFonts w:ascii="Open Sans" w:hAnsi="Open Sans" w:cs="Open Sans"/>
        </w:rPr>
      </w:pPr>
      <w:r>
        <w:rPr>
          <w:rFonts w:ascii="Open Sans" w:hAnsi="Open Sans" w:cs="Open Sans"/>
        </w:rPr>
        <w:t>In relation to</w:t>
      </w:r>
      <w:r w:rsidR="00F30310">
        <w:rPr>
          <w:rFonts w:ascii="Open Sans" w:hAnsi="Open Sans" w:cs="Open Sans"/>
        </w:rPr>
        <w:t xml:space="preserve"> workforce governance,</w:t>
      </w:r>
      <w:r w:rsidR="009F186F">
        <w:rPr>
          <w:rFonts w:ascii="Open Sans" w:hAnsi="Open Sans" w:cs="Open Sans"/>
        </w:rPr>
        <w:t xml:space="preserve"> </w:t>
      </w:r>
      <w:r w:rsidR="00F46E3E" w:rsidRPr="00F46E3E">
        <w:rPr>
          <w:rFonts w:ascii="Open Sans" w:hAnsi="Open Sans" w:cs="Open Sans"/>
        </w:rPr>
        <w:t xml:space="preserve">the </w:t>
      </w:r>
      <w:r w:rsidR="00F46E3E">
        <w:rPr>
          <w:rFonts w:ascii="Open Sans" w:hAnsi="Open Sans" w:cs="Open Sans"/>
        </w:rPr>
        <w:t xml:space="preserve">provider </w:t>
      </w:r>
      <w:r w:rsidR="009F186F">
        <w:rPr>
          <w:rFonts w:ascii="Open Sans" w:hAnsi="Open Sans" w:cs="Open Sans"/>
        </w:rPr>
        <w:t xml:space="preserve">was </w:t>
      </w:r>
      <w:r w:rsidR="00F46E3E">
        <w:rPr>
          <w:rFonts w:ascii="Open Sans" w:hAnsi="Open Sans" w:cs="Open Sans"/>
        </w:rPr>
        <w:t xml:space="preserve">undergoing </w:t>
      </w:r>
      <w:r w:rsidR="00C90662">
        <w:rPr>
          <w:rFonts w:ascii="Open Sans" w:hAnsi="Open Sans" w:cs="Open Sans"/>
        </w:rPr>
        <w:t xml:space="preserve">an organisational </w:t>
      </w:r>
      <w:r w:rsidR="00F46E3E" w:rsidRPr="00F46E3E">
        <w:rPr>
          <w:rFonts w:ascii="Open Sans" w:hAnsi="Open Sans" w:cs="Open Sans"/>
        </w:rPr>
        <w:t xml:space="preserve">restructure to </w:t>
      </w:r>
      <w:r w:rsidR="00F46E3E">
        <w:rPr>
          <w:rFonts w:ascii="Open Sans" w:hAnsi="Open Sans" w:cs="Open Sans"/>
        </w:rPr>
        <w:t xml:space="preserve">minimise reliance on </w:t>
      </w:r>
      <w:r w:rsidR="009F186F">
        <w:rPr>
          <w:rFonts w:ascii="Open Sans" w:hAnsi="Open Sans" w:cs="Open Sans"/>
        </w:rPr>
        <w:t>subcontracted service providers</w:t>
      </w:r>
      <w:r w:rsidR="00F46E3E" w:rsidRPr="00F46E3E">
        <w:rPr>
          <w:rFonts w:ascii="Open Sans" w:hAnsi="Open Sans" w:cs="Open Sans"/>
        </w:rPr>
        <w:t xml:space="preserve">. </w:t>
      </w:r>
      <w:r w:rsidR="00C12ACB" w:rsidRPr="00C12ACB">
        <w:rPr>
          <w:rFonts w:ascii="Open Sans" w:hAnsi="Open Sans" w:cs="Open Sans"/>
        </w:rPr>
        <w:t>Management articulated some brokered services were ceased, impacting consumers. Management explained the need to communicate with consumers to address their concerns and acknowledged the need to improve workforce managemen</w:t>
      </w:r>
      <w:r w:rsidR="003D2FAD">
        <w:rPr>
          <w:rFonts w:ascii="Open Sans" w:hAnsi="Open Sans" w:cs="Open Sans"/>
        </w:rPr>
        <w:t>t.</w:t>
      </w:r>
    </w:p>
    <w:p w14:paraId="7921CD69" w14:textId="5528F407" w:rsidR="00351AA7" w:rsidRDefault="00351AA7" w:rsidP="00351AA7">
      <w:pPr>
        <w:pStyle w:val="NormalArial"/>
        <w:numPr>
          <w:ilvl w:val="0"/>
          <w:numId w:val="32"/>
        </w:numPr>
        <w:rPr>
          <w:rFonts w:ascii="Open Sans" w:hAnsi="Open Sans" w:cs="Open Sans"/>
        </w:rPr>
      </w:pPr>
      <w:r>
        <w:rPr>
          <w:rFonts w:ascii="Open Sans" w:hAnsi="Open Sans" w:cs="Open Sans"/>
        </w:rPr>
        <w:t>In relation to</w:t>
      </w:r>
      <w:r w:rsidR="00F30310">
        <w:rPr>
          <w:rFonts w:ascii="Open Sans" w:hAnsi="Open Sans" w:cs="Open Sans"/>
        </w:rPr>
        <w:t xml:space="preserve"> regulatory compliance,</w:t>
      </w:r>
      <w:r w:rsidR="00845025">
        <w:rPr>
          <w:rFonts w:ascii="Open Sans" w:hAnsi="Open Sans" w:cs="Open Sans"/>
        </w:rPr>
        <w:t xml:space="preserve"> </w:t>
      </w:r>
      <w:r w:rsidR="00F37CE6">
        <w:rPr>
          <w:rFonts w:ascii="Open Sans" w:hAnsi="Open Sans" w:cs="Open Sans"/>
        </w:rPr>
        <w:t xml:space="preserve">the provider had systems in place to monitor </w:t>
      </w:r>
      <w:r w:rsidR="003C6464">
        <w:rPr>
          <w:rFonts w:ascii="Open Sans" w:hAnsi="Open Sans" w:cs="Open Sans"/>
        </w:rPr>
        <w:t xml:space="preserve">and keep abreast of </w:t>
      </w:r>
      <w:r w:rsidR="00F37CE6">
        <w:rPr>
          <w:rFonts w:ascii="Open Sans" w:hAnsi="Open Sans" w:cs="Open Sans"/>
        </w:rPr>
        <w:t>industry-related changes</w:t>
      </w:r>
      <w:r w:rsidR="003C6464">
        <w:rPr>
          <w:rFonts w:ascii="Open Sans" w:hAnsi="Open Sans" w:cs="Open Sans"/>
        </w:rPr>
        <w:t>. However, the provider ha</w:t>
      </w:r>
      <w:r w:rsidR="007D7AD2">
        <w:rPr>
          <w:rFonts w:ascii="Open Sans" w:hAnsi="Open Sans" w:cs="Open Sans"/>
        </w:rPr>
        <w:t xml:space="preserve">s </w:t>
      </w:r>
      <w:r w:rsidR="003C6464">
        <w:rPr>
          <w:rFonts w:ascii="Open Sans" w:hAnsi="Open Sans" w:cs="Open Sans"/>
        </w:rPr>
        <w:t xml:space="preserve">ongoing non-compliance from </w:t>
      </w:r>
      <w:r w:rsidR="0026249A">
        <w:rPr>
          <w:rFonts w:ascii="Open Sans" w:hAnsi="Open Sans" w:cs="Open Sans"/>
        </w:rPr>
        <w:t xml:space="preserve">the Quality Audit in </w:t>
      </w:r>
      <w:r w:rsidR="00FA4ACD">
        <w:rPr>
          <w:rFonts w:ascii="Open Sans" w:hAnsi="Open Sans" w:cs="Open Sans"/>
        </w:rPr>
        <w:t xml:space="preserve">September 2023 </w:t>
      </w:r>
      <w:r w:rsidR="0026249A">
        <w:rPr>
          <w:rFonts w:ascii="Open Sans" w:hAnsi="Open Sans" w:cs="Open Sans"/>
        </w:rPr>
        <w:t xml:space="preserve">and Assessment Contact </w:t>
      </w:r>
      <w:r w:rsidR="00A6251C">
        <w:rPr>
          <w:rFonts w:ascii="Open Sans" w:hAnsi="Open Sans" w:cs="Open Sans"/>
        </w:rPr>
        <w:t>i</w:t>
      </w:r>
      <w:r w:rsidR="0026249A">
        <w:rPr>
          <w:rFonts w:ascii="Open Sans" w:hAnsi="Open Sans" w:cs="Open Sans"/>
        </w:rPr>
        <w:t xml:space="preserve">n September 2024 </w:t>
      </w:r>
      <w:r w:rsidR="00FA4ACD">
        <w:rPr>
          <w:rFonts w:ascii="Open Sans" w:hAnsi="Open Sans" w:cs="Open Sans"/>
        </w:rPr>
        <w:t xml:space="preserve">with </w:t>
      </w:r>
      <w:r w:rsidR="00FA4ACD" w:rsidRPr="00FA4ACD">
        <w:rPr>
          <w:rFonts w:ascii="Open Sans" w:hAnsi="Open Sans" w:cs="Open Sans"/>
        </w:rPr>
        <w:t>Requirement 2(3)(b) for both HCP and CSHP</w:t>
      </w:r>
      <w:r w:rsidR="0026249A">
        <w:rPr>
          <w:rFonts w:ascii="Open Sans" w:hAnsi="Open Sans" w:cs="Open Sans"/>
        </w:rPr>
        <w:t>.</w:t>
      </w:r>
    </w:p>
    <w:p w14:paraId="742D4A6F" w14:textId="3548601D" w:rsidR="00351AA7" w:rsidRPr="001B2D00" w:rsidRDefault="00351AA7" w:rsidP="00351AA7">
      <w:pPr>
        <w:pStyle w:val="NormalArial"/>
        <w:numPr>
          <w:ilvl w:val="0"/>
          <w:numId w:val="32"/>
        </w:numPr>
        <w:rPr>
          <w:rFonts w:ascii="Open Sans" w:hAnsi="Open Sans" w:cs="Open Sans"/>
        </w:rPr>
      </w:pPr>
      <w:r w:rsidRPr="001B2D00">
        <w:rPr>
          <w:rFonts w:ascii="Open Sans" w:hAnsi="Open Sans" w:cs="Open Sans"/>
        </w:rPr>
        <w:t>In relation to</w:t>
      </w:r>
      <w:r w:rsidR="00F30310" w:rsidRPr="001B2D00">
        <w:rPr>
          <w:rFonts w:ascii="Open Sans" w:hAnsi="Open Sans" w:cs="Open Sans"/>
        </w:rPr>
        <w:t xml:space="preserve"> feedback and complaints,</w:t>
      </w:r>
      <w:r w:rsidR="00485CFC" w:rsidRPr="001B2D00">
        <w:rPr>
          <w:rFonts w:ascii="Open Sans" w:hAnsi="Open Sans" w:cs="Open Sans"/>
        </w:rPr>
        <w:t xml:space="preserve"> </w:t>
      </w:r>
      <w:r w:rsidR="00EE798A" w:rsidRPr="001B2D00">
        <w:rPr>
          <w:rFonts w:ascii="Open Sans" w:hAnsi="Open Sans" w:cs="Open Sans"/>
        </w:rPr>
        <w:t xml:space="preserve">consumers were unsatisfied with the </w:t>
      </w:r>
      <w:r w:rsidR="00C0167D" w:rsidRPr="001B2D00">
        <w:rPr>
          <w:rFonts w:ascii="Open Sans" w:hAnsi="Open Sans" w:cs="Open Sans"/>
        </w:rPr>
        <w:t xml:space="preserve">level of </w:t>
      </w:r>
      <w:r w:rsidR="00EE798A" w:rsidRPr="001B2D00">
        <w:rPr>
          <w:rFonts w:ascii="Open Sans" w:hAnsi="Open Sans" w:cs="Open Sans"/>
        </w:rPr>
        <w:t>support</w:t>
      </w:r>
      <w:r w:rsidR="00D36614" w:rsidRPr="001B2D00">
        <w:rPr>
          <w:rFonts w:ascii="Open Sans" w:hAnsi="Open Sans" w:cs="Open Sans"/>
        </w:rPr>
        <w:t xml:space="preserve"> and outcome</w:t>
      </w:r>
      <w:r w:rsidR="00C0167D" w:rsidRPr="001B2D00">
        <w:rPr>
          <w:rFonts w:ascii="Open Sans" w:hAnsi="Open Sans" w:cs="Open Sans"/>
        </w:rPr>
        <w:t>s</w:t>
      </w:r>
      <w:r w:rsidR="00D36614" w:rsidRPr="001B2D00">
        <w:rPr>
          <w:rFonts w:ascii="Open Sans" w:hAnsi="Open Sans" w:cs="Open Sans"/>
        </w:rPr>
        <w:t xml:space="preserve"> of complaints raised with the provider</w:t>
      </w:r>
      <w:r w:rsidR="00C0167D" w:rsidRPr="001B2D00">
        <w:rPr>
          <w:rFonts w:ascii="Open Sans" w:hAnsi="Open Sans" w:cs="Open Sans"/>
        </w:rPr>
        <w:t xml:space="preserve">. Consumers were </w:t>
      </w:r>
      <w:r w:rsidR="00197040" w:rsidRPr="001B2D00">
        <w:rPr>
          <w:rFonts w:ascii="Open Sans" w:hAnsi="Open Sans" w:cs="Open Sans"/>
        </w:rPr>
        <w:t xml:space="preserve">not confident the provider improved services </w:t>
      </w:r>
      <w:r w:rsidR="00845025" w:rsidRPr="001B2D00">
        <w:rPr>
          <w:rFonts w:ascii="Open Sans" w:hAnsi="Open Sans" w:cs="Open Sans"/>
        </w:rPr>
        <w:t>because of</w:t>
      </w:r>
      <w:r w:rsidR="00197040" w:rsidRPr="001B2D00">
        <w:rPr>
          <w:rFonts w:ascii="Open Sans" w:hAnsi="Open Sans" w:cs="Open Sans"/>
        </w:rPr>
        <w:t xml:space="preserve"> complaints.</w:t>
      </w:r>
      <w:r w:rsidR="00C51E98" w:rsidRPr="001B2D00">
        <w:rPr>
          <w:rFonts w:ascii="Open Sans" w:hAnsi="Open Sans" w:cs="Open Sans"/>
        </w:rPr>
        <w:t xml:space="preserve"> I</w:t>
      </w:r>
      <w:r w:rsidR="00B26EC4">
        <w:rPr>
          <w:rFonts w:ascii="Open Sans" w:hAnsi="Open Sans" w:cs="Open Sans"/>
        </w:rPr>
        <w:t>ntelligence and i</w:t>
      </w:r>
      <w:r w:rsidR="00C51E98" w:rsidRPr="001B2D00">
        <w:rPr>
          <w:rFonts w:ascii="Open Sans" w:hAnsi="Open Sans" w:cs="Open Sans"/>
        </w:rPr>
        <w:t xml:space="preserve">nformation </w:t>
      </w:r>
      <w:r w:rsidR="00B26EC4">
        <w:rPr>
          <w:rFonts w:ascii="Open Sans" w:hAnsi="Open Sans" w:cs="Open Sans"/>
        </w:rPr>
        <w:t>available to me</w:t>
      </w:r>
      <w:r w:rsidR="00C51E98" w:rsidRPr="00B26EC4">
        <w:rPr>
          <w:rFonts w:ascii="Open Sans" w:hAnsi="Open Sans" w:cs="Open Sans"/>
        </w:rPr>
        <w:t xml:space="preserve"> show </w:t>
      </w:r>
      <w:r w:rsidR="00207DED" w:rsidRPr="00B26EC4">
        <w:rPr>
          <w:rFonts w:ascii="Open Sans" w:hAnsi="Open Sans" w:cs="Open Sans"/>
        </w:rPr>
        <w:t>the Commission continue to receive complaints of similar</w:t>
      </w:r>
      <w:r w:rsidR="00207DED" w:rsidRPr="001B2D00">
        <w:rPr>
          <w:rFonts w:ascii="Open Sans" w:hAnsi="Open Sans" w:cs="Open Sans"/>
        </w:rPr>
        <w:t xml:space="preserve"> nature from consumers since February 2025. </w:t>
      </w:r>
      <w:r w:rsidR="00F417FE">
        <w:rPr>
          <w:rFonts w:ascii="Open Sans" w:hAnsi="Open Sans" w:cs="Open Sans"/>
        </w:rPr>
        <w:t>There are concerns about</w:t>
      </w:r>
      <w:r w:rsidR="00CC3187" w:rsidRPr="001B2D00">
        <w:rPr>
          <w:rFonts w:ascii="Open Sans" w:hAnsi="Open Sans" w:cs="Open Sans"/>
        </w:rPr>
        <w:t xml:space="preserve"> the </w:t>
      </w:r>
      <w:r w:rsidR="0038364A" w:rsidRPr="001B2D00">
        <w:rPr>
          <w:rFonts w:ascii="Open Sans" w:hAnsi="Open Sans" w:cs="Open Sans"/>
        </w:rPr>
        <w:t xml:space="preserve">timeliness of </w:t>
      </w:r>
      <w:r w:rsidR="00CC3187" w:rsidRPr="001B2D00">
        <w:rPr>
          <w:rFonts w:ascii="Open Sans" w:hAnsi="Open Sans" w:cs="Open Sans"/>
        </w:rPr>
        <w:t xml:space="preserve">remedial actions </w:t>
      </w:r>
      <w:r w:rsidR="0038364A" w:rsidRPr="001B2D00">
        <w:rPr>
          <w:rFonts w:ascii="Open Sans" w:hAnsi="Open Sans" w:cs="Open Sans"/>
        </w:rPr>
        <w:t xml:space="preserve">described </w:t>
      </w:r>
      <w:r w:rsidR="00821F9E" w:rsidRPr="001B2D00">
        <w:rPr>
          <w:rFonts w:ascii="Open Sans" w:hAnsi="Open Sans" w:cs="Open Sans"/>
        </w:rPr>
        <w:t xml:space="preserve">in response to the complaints </w:t>
      </w:r>
      <w:r w:rsidR="0038364A" w:rsidRPr="001B2D00">
        <w:rPr>
          <w:rFonts w:ascii="Open Sans" w:hAnsi="Open Sans" w:cs="Open Sans"/>
        </w:rPr>
        <w:t>by the provider.</w:t>
      </w:r>
    </w:p>
    <w:p w14:paraId="5BF1A6F7" w14:textId="2906364D" w:rsidR="001025F2" w:rsidRPr="008B4647" w:rsidRDefault="001025F2" w:rsidP="001025F2">
      <w:pPr>
        <w:pStyle w:val="NormalArial"/>
        <w:rPr>
          <w:rFonts w:ascii="Open Sans" w:hAnsi="Open Sans" w:cs="Open Sans"/>
        </w:rPr>
      </w:pPr>
      <w:r w:rsidRPr="00FD2D84">
        <w:rPr>
          <w:rFonts w:ascii="Open Sans" w:hAnsi="Open Sans" w:cs="Open Sans"/>
        </w:rPr>
        <w:t xml:space="preserve">In response to the Assessment Team’s report, the provider submitted a continuous improvement plan, </w:t>
      </w:r>
      <w:r>
        <w:rPr>
          <w:rFonts w:ascii="Open Sans" w:hAnsi="Open Sans" w:cs="Open Sans"/>
        </w:rPr>
        <w:t xml:space="preserve">detailing </w:t>
      </w:r>
      <w:r w:rsidR="00D80509">
        <w:rPr>
          <w:rFonts w:ascii="Open Sans" w:hAnsi="Open Sans" w:cs="Open Sans"/>
        </w:rPr>
        <w:t xml:space="preserve">staffing </w:t>
      </w:r>
      <w:r w:rsidR="00FD471C">
        <w:rPr>
          <w:rFonts w:ascii="Open Sans" w:hAnsi="Open Sans" w:cs="Open Sans"/>
        </w:rPr>
        <w:t xml:space="preserve">restructure and additional support </w:t>
      </w:r>
      <w:r w:rsidR="0083562C">
        <w:rPr>
          <w:rFonts w:ascii="Open Sans" w:hAnsi="Open Sans" w:cs="Open Sans"/>
        </w:rPr>
        <w:t>recruited to meet the Requirements required by the Quality Standards.</w:t>
      </w:r>
    </w:p>
    <w:p w14:paraId="609F2666" w14:textId="3D1FAD50" w:rsidR="001025F2" w:rsidRDefault="001025F2" w:rsidP="001025F2">
      <w:pPr>
        <w:pStyle w:val="NormalArial"/>
        <w:rPr>
          <w:rFonts w:ascii="Open Sans" w:hAnsi="Open Sans" w:cs="Open Sans"/>
        </w:rPr>
      </w:pPr>
      <w:r w:rsidRPr="00697895">
        <w:rPr>
          <w:rFonts w:ascii="Open Sans" w:hAnsi="Open Sans" w:cs="Open Sans"/>
        </w:rPr>
        <w:t>In coming to my finding, I have considered the Assessment Team’s report and the provider’s response.</w:t>
      </w:r>
      <w:r w:rsidR="00752722">
        <w:rPr>
          <w:rFonts w:ascii="Open Sans" w:hAnsi="Open Sans" w:cs="Open Sans"/>
        </w:rPr>
        <w:t xml:space="preserve"> I find that the provider did not demonstrate </w:t>
      </w:r>
      <w:r w:rsidR="00DB0C53">
        <w:rPr>
          <w:rFonts w:ascii="Open Sans" w:hAnsi="Open Sans" w:cs="Open Sans"/>
        </w:rPr>
        <w:t>governance systems over information management, continuous improvement, financial governance, workforce governance, regulatory compliance and feedback and complaints were effective.</w:t>
      </w:r>
    </w:p>
    <w:p w14:paraId="5490FAA2" w14:textId="053FFF1B" w:rsidR="001025F2" w:rsidRDefault="00565E64" w:rsidP="001025F2">
      <w:pPr>
        <w:pStyle w:val="NormalArial"/>
        <w:rPr>
          <w:rFonts w:ascii="Open Sans" w:hAnsi="Open Sans" w:cs="Open Sans"/>
        </w:rPr>
      </w:pPr>
      <w:r w:rsidRPr="00565E64">
        <w:rPr>
          <w:rFonts w:ascii="Open Sans" w:hAnsi="Open Sans" w:cs="Open Sans"/>
        </w:rPr>
        <w:t>I acknowledge the improvement items provided; however, at the time of my decision, the improvement actions did not</w:t>
      </w:r>
      <w:r w:rsidR="008B6709">
        <w:rPr>
          <w:rFonts w:ascii="Open Sans" w:hAnsi="Open Sans" w:cs="Open Sans"/>
        </w:rPr>
        <w:t xml:space="preserve"> sufficiently</w:t>
      </w:r>
      <w:r w:rsidRPr="00565E64">
        <w:rPr>
          <w:rFonts w:ascii="Open Sans" w:hAnsi="Open Sans" w:cs="Open Sans"/>
        </w:rPr>
        <w:t xml:space="preserve"> </w:t>
      </w:r>
      <w:r w:rsidR="00362AC8">
        <w:rPr>
          <w:rFonts w:ascii="Open Sans" w:hAnsi="Open Sans" w:cs="Open Sans"/>
        </w:rPr>
        <w:t>address</w:t>
      </w:r>
      <w:r w:rsidR="00362AC8" w:rsidRPr="00565E64">
        <w:rPr>
          <w:rFonts w:ascii="Open Sans" w:hAnsi="Open Sans" w:cs="Open Sans"/>
        </w:rPr>
        <w:t xml:space="preserve"> </w:t>
      </w:r>
      <w:r w:rsidRPr="00565E64">
        <w:rPr>
          <w:rFonts w:ascii="Open Sans" w:hAnsi="Open Sans" w:cs="Open Sans"/>
        </w:rPr>
        <w:t xml:space="preserve">progress made following the </w:t>
      </w:r>
      <w:r w:rsidR="00B72EBE">
        <w:rPr>
          <w:rFonts w:ascii="Open Sans" w:hAnsi="Open Sans" w:cs="Open Sans"/>
        </w:rPr>
        <w:t xml:space="preserve">identification of deficits during the </w:t>
      </w:r>
      <w:r w:rsidRPr="00565E64">
        <w:rPr>
          <w:rFonts w:ascii="Open Sans" w:hAnsi="Open Sans" w:cs="Open Sans"/>
        </w:rPr>
        <w:t xml:space="preserve">Quality Audit. Furthermore, the plans have yet to be fully implemented and evaluated for effectiveness. I place weight on the evidence </w:t>
      </w:r>
      <w:r w:rsidRPr="00565E64">
        <w:rPr>
          <w:rFonts w:ascii="Open Sans" w:hAnsi="Open Sans" w:cs="Open Sans"/>
        </w:rPr>
        <w:lastRenderedPageBreak/>
        <w:t>presented by the Assessment Team and am persuaded the provider did not implement effective systems that demonstrate sufficient organisational governance.</w:t>
      </w:r>
    </w:p>
    <w:p w14:paraId="6ADB2BA7" w14:textId="476A6CFE" w:rsidR="001025F2" w:rsidRDefault="001025F2" w:rsidP="00186B3F">
      <w:pPr>
        <w:pStyle w:val="NormalArial"/>
        <w:rPr>
          <w:rFonts w:ascii="Open Sans" w:hAnsi="Open Sans" w:cs="Open Sans"/>
        </w:rPr>
      </w:pPr>
      <w:r w:rsidRPr="007C78EB">
        <w:rPr>
          <w:rFonts w:ascii="Open Sans" w:hAnsi="Open Sans" w:cs="Open Sans"/>
        </w:rPr>
        <w:t xml:space="preserve">Based on the information summarised above, I find the provider, in relation to </w:t>
      </w:r>
      <w:r>
        <w:rPr>
          <w:rFonts w:ascii="Open Sans" w:hAnsi="Open Sans" w:cs="Open Sans"/>
        </w:rPr>
        <w:t>each</w:t>
      </w:r>
      <w:r w:rsidRPr="007C78EB">
        <w:rPr>
          <w:rFonts w:ascii="Open Sans" w:hAnsi="Open Sans" w:cs="Open Sans"/>
        </w:rPr>
        <w:t xml:space="preserve"> service, non-compliant </w:t>
      </w:r>
      <w:r w:rsidRPr="00D6010C">
        <w:rPr>
          <w:rFonts w:ascii="Open Sans" w:hAnsi="Open Sans" w:cs="Open Sans"/>
        </w:rPr>
        <w:t>with Requirements (3)(</w:t>
      </w:r>
      <w:r>
        <w:rPr>
          <w:rFonts w:ascii="Open Sans" w:hAnsi="Open Sans" w:cs="Open Sans"/>
        </w:rPr>
        <w:t>c</w:t>
      </w:r>
      <w:r w:rsidRPr="00D6010C">
        <w:rPr>
          <w:rFonts w:ascii="Open Sans" w:hAnsi="Open Sans" w:cs="Open Sans"/>
        </w:rPr>
        <w:t>) in</w:t>
      </w:r>
      <w:r w:rsidRPr="007C78EB">
        <w:rPr>
          <w:rFonts w:ascii="Open Sans" w:hAnsi="Open Sans" w:cs="Open Sans"/>
        </w:rPr>
        <w:t xml:space="preserve"> Standard </w:t>
      </w:r>
      <w:r>
        <w:rPr>
          <w:rFonts w:ascii="Open Sans" w:hAnsi="Open Sans" w:cs="Open Sans"/>
        </w:rPr>
        <w:t>8 Organisational governance.</w:t>
      </w:r>
    </w:p>
    <w:p w14:paraId="1F443609" w14:textId="760A14B8" w:rsidR="00186B3F" w:rsidRDefault="00186B3F" w:rsidP="00186B3F">
      <w:pPr>
        <w:pStyle w:val="NormalArial"/>
        <w:rPr>
          <w:rFonts w:ascii="Open Sans" w:hAnsi="Open Sans" w:cs="Open Sans"/>
          <w:u w:val="single"/>
        </w:rPr>
      </w:pPr>
      <w:r w:rsidRPr="00AB112A">
        <w:rPr>
          <w:rFonts w:ascii="Open Sans" w:hAnsi="Open Sans" w:cs="Open Sans"/>
          <w:u w:val="single"/>
        </w:rPr>
        <w:t xml:space="preserve">Requirements </w:t>
      </w:r>
      <w:r w:rsidR="002147A8">
        <w:rPr>
          <w:rFonts w:ascii="Open Sans" w:hAnsi="Open Sans" w:cs="Open Sans"/>
          <w:u w:val="single"/>
        </w:rPr>
        <w:t>8</w:t>
      </w:r>
      <w:r w:rsidRPr="00AB112A">
        <w:rPr>
          <w:rFonts w:ascii="Open Sans" w:hAnsi="Open Sans" w:cs="Open Sans"/>
          <w:u w:val="single"/>
        </w:rPr>
        <w:t>(3)(</w:t>
      </w:r>
      <w:r>
        <w:rPr>
          <w:rFonts w:ascii="Open Sans" w:hAnsi="Open Sans" w:cs="Open Sans"/>
          <w:u w:val="single"/>
        </w:rPr>
        <w:t>d)</w:t>
      </w:r>
    </w:p>
    <w:p w14:paraId="12F3817B" w14:textId="78C05436" w:rsidR="001025F2" w:rsidRDefault="001025F2" w:rsidP="001025F2">
      <w:pPr>
        <w:pStyle w:val="NormalArial"/>
        <w:rPr>
          <w:rFonts w:ascii="Open Sans" w:hAnsi="Open Sans" w:cs="Open Sans"/>
        </w:rPr>
      </w:pPr>
      <w:r w:rsidRPr="008D293D">
        <w:rPr>
          <w:rFonts w:ascii="Open Sans" w:hAnsi="Open Sans" w:cs="Open Sans"/>
        </w:rPr>
        <w:t xml:space="preserve">The Assessment Team </w:t>
      </w:r>
      <w:r w:rsidR="00635339">
        <w:rPr>
          <w:rFonts w:ascii="Open Sans" w:hAnsi="Open Sans" w:cs="Open Sans"/>
        </w:rPr>
        <w:t xml:space="preserve">found the provider did not demonstrate effective </w:t>
      </w:r>
      <w:r w:rsidR="00B216B4" w:rsidRPr="00B216B4">
        <w:rPr>
          <w:rFonts w:ascii="Open Sans" w:hAnsi="Open Sans" w:cs="Open Sans"/>
        </w:rPr>
        <w:t xml:space="preserve">management of high-impact or high-prevalence risks of consumers and managing and preventing incidents. </w:t>
      </w:r>
      <w:r w:rsidRPr="00865B77">
        <w:rPr>
          <w:rFonts w:ascii="Open Sans" w:hAnsi="Open Sans" w:cs="Open Sans"/>
        </w:rPr>
        <w:t>The Assessment Team provided the following evidence relevant to my finding:</w:t>
      </w:r>
    </w:p>
    <w:p w14:paraId="742AB519" w14:textId="467E8D37" w:rsidR="00A35CEC" w:rsidRPr="00A35CEC" w:rsidRDefault="00A35CEC" w:rsidP="00A35CEC">
      <w:pPr>
        <w:pStyle w:val="ListParagraph"/>
        <w:numPr>
          <w:ilvl w:val="0"/>
          <w:numId w:val="32"/>
        </w:numPr>
        <w:rPr>
          <w:rFonts w:ascii="Open Sans" w:hAnsi="Open Sans" w:cs="Open Sans"/>
        </w:rPr>
      </w:pPr>
      <w:r w:rsidRPr="00A35CEC">
        <w:rPr>
          <w:rFonts w:ascii="Open Sans" w:hAnsi="Open Sans" w:cs="Open Sans"/>
        </w:rPr>
        <w:t>Information and evidence in the Assessment Team’s report under Requirement (3)(</w:t>
      </w:r>
      <w:r>
        <w:rPr>
          <w:rFonts w:ascii="Open Sans" w:hAnsi="Open Sans" w:cs="Open Sans"/>
        </w:rPr>
        <w:t>b</w:t>
      </w:r>
      <w:r w:rsidRPr="00A35CEC">
        <w:rPr>
          <w:rFonts w:ascii="Open Sans" w:hAnsi="Open Sans" w:cs="Open Sans"/>
        </w:rPr>
        <w:t xml:space="preserve">) in Standard </w:t>
      </w:r>
      <w:r>
        <w:rPr>
          <w:rFonts w:ascii="Open Sans" w:hAnsi="Open Sans" w:cs="Open Sans"/>
        </w:rPr>
        <w:t>3</w:t>
      </w:r>
      <w:r w:rsidRPr="00A35CEC">
        <w:rPr>
          <w:rFonts w:ascii="Open Sans" w:hAnsi="Open Sans" w:cs="Open Sans"/>
        </w:rPr>
        <w:t xml:space="preserve"> is relevant to </w:t>
      </w:r>
      <w:r>
        <w:rPr>
          <w:rFonts w:ascii="Open Sans" w:hAnsi="Open Sans" w:cs="Open Sans"/>
        </w:rPr>
        <w:t>the management of high-impact or high-prevalent risks</w:t>
      </w:r>
      <w:r w:rsidRPr="00A35CEC">
        <w:rPr>
          <w:rFonts w:ascii="Open Sans" w:hAnsi="Open Sans" w:cs="Open Sans"/>
        </w:rPr>
        <w:t>.</w:t>
      </w:r>
    </w:p>
    <w:p w14:paraId="4A7C081C" w14:textId="0204EE44" w:rsidR="007F74EA" w:rsidRDefault="00401AE0" w:rsidP="00A35CEC">
      <w:pPr>
        <w:pStyle w:val="NormalArial"/>
        <w:numPr>
          <w:ilvl w:val="1"/>
          <w:numId w:val="32"/>
        </w:numPr>
        <w:rPr>
          <w:rFonts w:ascii="Open Sans" w:hAnsi="Open Sans" w:cs="Open Sans"/>
        </w:rPr>
      </w:pPr>
      <w:r w:rsidRPr="00401AE0">
        <w:rPr>
          <w:rFonts w:ascii="Open Sans" w:hAnsi="Open Sans" w:cs="Open Sans"/>
        </w:rPr>
        <w:t>Consumers reported risks were identified, but deficiencies in risk minimisation strategies and actions were noted</w:t>
      </w:r>
      <w:r w:rsidR="00D12D42">
        <w:rPr>
          <w:rFonts w:ascii="Open Sans" w:hAnsi="Open Sans" w:cs="Open Sans"/>
        </w:rPr>
        <w:t>.</w:t>
      </w:r>
    </w:p>
    <w:p w14:paraId="5EBEE8DF" w14:textId="5CF8A919" w:rsidR="007F74EA" w:rsidRDefault="00A35CEC" w:rsidP="00A35CEC">
      <w:pPr>
        <w:pStyle w:val="NormalArial"/>
        <w:numPr>
          <w:ilvl w:val="1"/>
          <w:numId w:val="32"/>
        </w:numPr>
        <w:rPr>
          <w:rFonts w:ascii="Open Sans" w:hAnsi="Open Sans" w:cs="Open Sans"/>
        </w:rPr>
      </w:pPr>
      <w:r>
        <w:rPr>
          <w:rFonts w:ascii="Open Sans" w:hAnsi="Open Sans" w:cs="Open Sans"/>
        </w:rPr>
        <w:t>Staff and clinicians described an informal consumer risk monitoring process, limiting the provider’s ability to track consumer risks.</w:t>
      </w:r>
    </w:p>
    <w:p w14:paraId="4F5CAD6E" w14:textId="74E9880D" w:rsidR="001C2F8B" w:rsidRDefault="001C2F8B" w:rsidP="001025F2">
      <w:pPr>
        <w:pStyle w:val="NormalArial"/>
        <w:numPr>
          <w:ilvl w:val="0"/>
          <w:numId w:val="32"/>
        </w:numPr>
        <w:rPr>
          <w:rFonts w:ascii="Open Sans" w:hAnsi="Open Sans" w:cs="Open Sans"/>
        </w:rPr>
      </w:pPr>
      <w:r>
        <w:rPr>
          <w:rFonts w:ascii="Open Sans" w:hAnsi="Open Sans" w:cs="Open Sans"/>
        </w:rPr>
        <w:t xml:space="preserve">Consumers </w:t>
      </w:r>
      <w:r w:rsidR="00A5183E">
        <w:rPr>
          <w:rFonts w:ascii="Open Sans" w:hAnsi="Open Sans" w:cs="Open Sans"/>
        </w:rPr>
        <w:t xml:space="preserve">communicated the </w:t>
      </w:r>
      <w:r w:rsidR="00EB022D">
        <w:rPr>
          <w:rFonts w:ascii="Open Sans" w:hAnsi="Open Sans" w:cs="Open Sans"/>
        </w:rPr>
        <w:t xml:space="preserve">negative </w:t>
      </w:r>
      <w:r w:rsidR="00A5183E">
        <w:rPr>
          <w:rFonts w:ascii="Open Sans" w:hAnsi="Open Sans" w:cs="Open Sans"/>
        </w:rPr>
        <w:t>impact of</w:t>
      </w:r>
      <w:r w:rsidR="0043016B">
        <w:rPr>
          <w:rFonts w:ascii="Open Sans" w:hAnsi="Open Sans" w:cs="Open Sans"/>
        </w:rPr>
        <w:t xml:space="preserve"> the</w:t>
      </w:r>
      <w:r w:rsidR="00A5183E">
        <w:rPr>
          <w:rFonts w:ascii="Open Sans" w:hAnsi="Open Sans" w:cs="Open Sans"/>
        </w:rPr>
        <w:t xml:space="preserve"> sudden termination of subcontracted services on their ability to l</w:t>
      </w:r>
      <w:r w:rsidR="00EB022D">
        <w:rPr>
          <w:rFonts w:ascii="Open Sans" w:hAnsi="Open Sans" w:cs="Open Sans"/>
        </w:rPr>
        <w:t>i</w:t>
      </w:r>
      <w:r w:rsidR="00A5183E">
        <w:rPr>
          <w:rFonts w:ascii="Open Sans" w:hAnsi="Open Sans" w:cs="Open Sans"/>
        </w:rPr>
        <w:t>ve their best lives</w:t>
      </w:r>
      <w:r w:rsidR="00EB022D">
        <w:rPr>
          <w:rFonts w:ascii="Open Sans" w:hAnsi="Open Sans" w:cs="Open Sans"/>
        </w:rPr>
        <w:t xml:space="preserve">, with consumers </w:t>
      </w:r>
      <w:r w:rsidR="00FD09F3">
        <w:rPr>
          <w:rFonts w:ascii="Open Sans" w:hAnsi="Open Sans" w:cs="Open Sans"/>
        </w:rPr>
        <w:t>reporting feeling anxious and uncertain.</w:t>
      </w:r>
    </w:p>
    <w:p w14:paraId="713D4081" w14:textId="3E154831" w:rsidR="003333CA" w:rsidRDefault="00F5424A" w:rsidP="00FD09F3">
      <w:pPr>
        <w:pStyle w:val="NormalArial"/>
        <w:numPr>
          <w:ilvl w:val="0"/>
          <w:numId w:val="32"/>
        </w:numPr>
        <w:rPr>
          <w:rFonts w:ascii="Open Sans" w:hAnsi="Open Sans" w:cs="Open Sans"/>
        </w:rPr>
      </w:pPr>
      <w:r w:rsidRPr="00F5424A">
        <w:rPr>
          <w:rFonts w:ascii="Open Sans" w:hAnsi="Open Sans" w:cs="Open Sans"/>
        </w:rPr>
        <w:t xml:space="preserve">The provider has a centralised incident management system to manage and prevent incidents. However, the provider </w:t>
      </w:r>
      <w:r>
        <w:rPr>
          <w:rFonts w:ascii="Open Sans" w:hAnsi="Open Sans" w:cs="Open Sans"/>
        </w:rPr>
        <w:t>relied</w:t>
      </w:r>
      <w:r w:rsidRPr="00F5424A">
        <w:rPr>
          <w:rFonts w:ascii="Open Sans" w:hAnsi="Open Sans" w:cs="Open Sans"/>
        </w:rPr>
        <w:t xml:space="preserve"> on </w:t>
      </w:r>
      <w:r>
        <w:rPr>
          <w:rFonts w:ascii="Open Sans" w:hAnsi="Open Sans" w:cs="Open Sans"/>
        </w:rPr>
        <w:t>staff</w:t>
      </w:r>
      <w:r w:rsidRPr="00F5424A">
        <w:rPr>
          <w:rFonts w:ascii="Open Sans" w:hAnsi="Open Sans" w:cs="Open Sans"/>
        </w:rPr>
        <w:t xml:space="preserve"> to manage risks </w:t>
      </w:r>
      <w:r w:rsidR="002D4F80">
        <w:rPr>
          <w:rFonts w:ascii="Open Sans" w:hAnsi="Open Sans" w:cs="Open Sans"/>
        </w:rPr>
        <w:t xml:space="preserve">and prevent </w:t>
      </w:r>
      <w:r w:rsidRPr="00F5424A">
        <w:rPr>
          <w:rFonts w:ascii="Open Sans" w:hAnsi="Open Sans" w:cs="Open Sans"/>
        </w:rPr>
        <w:t>incidents or near misses.</w:t>
      </w:r>
    </w:p>
    <w:p w14:paraId="48FB3B22" w14:textId="0DA9F860" w:rsidR="00FD3B4B" w:rsidRPr="00FD09F3" w:rsidRDefault="00FD3B4B" w:rsidP="00FD09F3">
      <w:pPr>
        <w:pStyle w:val="NormalArial"/>
        <w:numPr>
          <w:ilvl w:val="0"/>
          <w:numId w:val="32"/>
        </w:numPr>
        <w:rPr>
          <w:rFonts w:ascii="Open Sans" w:hAnsi="Open Sans" w:cs="Open Sans"/>
        </w:rPr>
      </w:pPr>
      <w:r>
        <w:rPr>
          <w:rFonts w:ascii="Open Sans" w:hAnsi="Open Sans" w:cs="Open Sans"/>
        </w:rPr>
        <w:t>Staff were knowledgeable in identifying and responding to abuse and described consistent incident management processes.</w:t>
      </w:r>
    </w:p>
    <w:p w14:paraId="7C1D8B14" w14:textId="7A344E63" w:rsidR="001025F2" w:rsidRPr="003333CA" w:rsidRDefault="00580B9C" w:rsidP="003333CA">
      <w:pPr>
        <w:pStyle w:val="NormalArial"/>
        <w:rPr>
          <w:rFonts w:ascii="Open Sans" w:hAnsi="Open Sans" w:cs="Open Sans"/>
        </w:rPr>
      </w:pPr>
      <w:r w:rsidRPr="00580B9C">
        <w:rPr>
          <w:rFonts w:ascii="Open Sans" w:hAnsi="Open Sans" w:cs="Open Sans"/>
        </w:rPr>
        <w:t>In response to the Assessment Team’s report, the provider submitted a continuous improvement plan, high-risk register blank template and high-risk framework detailing the risk matrix to be followed and the timeframe for staff/clinician review</w:t>
      </w:r>
      <w:r w:rsidR="00F17EC0">
        <w:rPr>
          <w:rFonts w:ascii="Open Sans" w:hAnsi="Open Sans" w:cs="Open Sans"/>
        </w:rPr>
        <w:t>.</w:t>
      </w:r>
    </w:p>
    <w:p w14:paraId="146D7CD3" w14:textId="497DB103" w:rsidR="001025F2" w:rsidRDefault="001025F2" w:rsidP="001025F2">
      <w:pPr>
        <w:pStyle w:val="NormalArial"/>
        <w:rPr>
          <w:rFonts w:ascii="Open Sans" w:hAnsi="Open Sans" w:cs="Open Sans"/>
        </w:rPr>
      </w:pPr>
      <w:r w:rsidRPr="00697895">
        <w:rPr>
          <w:rFonts w:ascii="Open Sans" w:hAnsi="Open Sans" w:cs="Open Sans"/>
        </w:rPr>
        <w:t>In coming to my finding, I have considered the Assessment Team’s report and the provider’s response.</w:t>
      </w:r>
      <w:r w:rsidR="001C0414">
        <w:rPr>
          <w:rFonts w:ascii="Open Sans" w:hAnsi="Open Sans" w:cs="Open Sans"/>
        </w:rPr>
        <w:t xml:space="preserve"> I find the provider did not demonstrate </w:t>
      </w:r>
      <w:r w:rsidR="00780409">
        <w:rPr>
          <w:rFonts w:ascii="Open Sans" w:hAnsi="Open Sans" w:cs="Open Sans"/>
        </w:rPr>
        <w:t>effective organisational clinical oversight over high-impact or high-prevalent risks</w:t>
      </w:r>
      <w:r w:rsidR="00EB7009">
        <w:rPr>
          <w:rFonts w:ascii="Open Sans" w:hAnsi="Open Sans" w:cs="Open Sans"/>
        </w:rPr>
        <w:t>,</w:t>
      </w:r>
      <w:r w:rsidR="00780409">
        <w:rPr>
          <w:rFonts w:ascii="Open Sans" w:hAnsi="Open Sans" w:cs="Open Sans"/>
        </w:rPr>
        <w:t xml:space="preserve"> as </w:t>
      </w:r>
      <w:r w:rsidR="00336731">
        <w:rPr>
          <w:rFonts w:ascii="Open Sans" w:hAnsi="Open Sans" w:cs="Open Sans"/>
        </w:rPr>
        <w:t>demonstrated by the lack of monitoring systems</w:t>
      </w:r>
      <w:r w:rsidR="003515D4">
        <w:rPr>
          <w:rFonts w:ascii="Open Sans" w:hAnsi="Open Sans" w:cs="Open Sans"/>
        </w:rPr>
        <w:t xml:space="preserve">, clear roles and responsibilities, reporting pathways </w:t>
      </w:r>
      <w:r w:rsidR="00336731">
        <w:rPr>
          <w:rFonts w:ascii="Open Sans" w:hAnsi="Open Sans" w:cs="Open Sans"/>
        </w:rPr>
        <w:t xml:space="preserve">and </w:t>
      </w:r>
      <w:r w:rsidR="00D26263">
        <w:rPr>
          <w:rFonts w:ascii="Open Sans" w:hAnsi="Open Sans" w:cs="Open Sans"/>
        </w:rPr>
        <w:t>accountability</w:t>
      </w:r>
      <w:r>
        <w:rPr>
          <w:rFonts w:ascii="Open Sans" w:hAnsi="Open Sans" w:cs="Open Sans"/>
        </w:rPr>
        <w:t>.</w:t>
      </w:r>
    </w:p>
    <w:p w14:paraId="475A5630" w14:textId="5B769971" w:rsidR="001025F2" w:rsidRDefault="001025F2" w:rsidP="001025F2">
      <w:pPr>
        <w:pStyle w:val="NormalArial"/>
        <w:rPr>
          <w:rFonts w:ascii="Open Sans" w:hAnsi="Open Sans" w:cs="Open Sans"/>
        </w:rPr>
      </w:pPr>
      <w:r>
        <w:rPr>
          <w:rFonts w:ascii="Open Sans" w:hAnsi="Open Sans" w:cs="Open Sans"/>
        </w:rPr>
        <w:t>I acknowledge the improvement items provided; however</w:t>
      </w:r>
      <w:r w:rsidRPr="0072007E">
        <w:rPr>
          <w:rFonts w:ascii="Open Sans" w:hAnsi="Open Sans" w:cs="Open Sans"/>
        </w:rPr>
        <w:t>, at the time of my decision,</w:t>
      </w:r>
      <w:r w:rsidR="00D26AE4">
        <w:rPr>
          <w:rFonts w:ascii="Open Sans" w:hAnsi="Open Sans" w:cs="Open Sans"/>
        </w:rPr>
        <w:t xml:space="preserve"> </w:t>
      </w:r>
      <w:r w:rsidR="00773068">
        <w:rPr>
          <w:rFonts w:ascii="Open Sans" w:hAnsi="Open Sans" w:cs="Open Sans"/>
        </w:rPr>
        <w:t xml:space="preserve">there was no evidence </w:t>
      </w:r>
      <w:r w:rsidR="00151A91">
        <w:rPr>
          <w:rFonts w:ascii="Open Sans" w:hAnsi="Open Sans" w:cs="Open Sans"/>
        </w:rPr>
        <w:t>describ</w:t>
      </w:r>
      <w:r w:rsidR="00773068">
        <w:rPr>
          <w:rFonts w:ascii="Open Sans" w:hAnsi="Open Sans" w:cs="Open Sans"/>
        </w:rPr>
        <w:t xml:space="preserve">ing the progress made </w:t>
      </w:r>
      <w:r w:rsidR="006263FA">
        <w:rPr>
          <w:rFonts w:ascii="Open Sans" w:hAnsi="Open Sans" w:cs="Open Sans"/>
        </w:rPr>
        <w:t>in</w:t>
      </w:r>
      <w:r w:rsidR="00773068">
        <w:rPr>
          <w:rFonts w:ascii="Open Sans" w:hAnsi="Open Sans" w:cs="Open Sans"/>
        </w:rPr>
        <w:t xml:space="preserve"> implement</w:t>
      </w:r>
      <w:r w:rsidR="006263FA">
        <w:rPr>
          <w:rFonts w:ascii="Open Sans" w:hAnsi="Open Sans" w:cs="Open Sans"/>
        </w:rPr>
        <w:t>ing</w:t>
      </w:r>
      <w:r w:rsidR="00773068">
        <w:rPr>
          <w:rFonts w:ascii="Open Sans" w:hAnsi="Open Sans" w:cs="Open Sans"/>
        </w:rPr>
        <w:t xml:space="preserve"> </w:t>
      </w:r>
      <w:r w:rsidR="00DD6413">
        <w:rPr>
          <w:rFonts w:ascii="Open Sans" w:hAnsi="Open Sans" w:cs="Open Sans"/>
        </w:rPr>
        <w:t>the framework or staff training to support its implementation</w:t>
      </w:r>
      <w:r>
        <w:rPr>
          <w:rFonts w:ascii="Open Sans" w:hAnsi="Open Sans" w:cs="Open Sans"/>
        </w:rPr>
        <w:t>.</w:t>
      </w:r>
      <w:r w:rsidR="00D7465C">
        <w:rPr>
          <w:rFonts w:ascii="Open Sans" w:hAnsi="Open Sans" w:cs="Open Sans"/>
        </w:rPr>
        <w:t xml:space="preserve"> Additionally, it was unclear whether the risk register </w:t>
      </w:r>
      <w:r w:rsidR="00136A0C">
        <w:rPr>
          <w:rFonts w:ascii="Open Sans" w:hAnsi="Open Sans" w:cs="Open Sans"/>
        </w:rPr>
        <w:t>had been implemented and in use</w:t>
      </w:r>
      <w:r w:rsidR="00C84533">
        <w:rPr>
          <w:rFonts w:ascii="Open Sans" w:hAnsi="Open Sans" w:cs="Open Sans"/>
        </w:rPr>
        <w:t xml:space="preserve"> as </w:t>
      </w:r>
      <w:r w:rsidR="00825767">
        <w:rPr>
          <w:rFonts w:ascii="Open Sans" w:hAnsi="Open Sans" w:cs="Open Sans"/>
        </w:rPr>
        <w:t>a blank template was provided</w:t>
      </w:r>
      <w:r w:rsidR="000F05EC">
        <w:rPr>
          <w:rFonts w:ascii="Open Sans" w:hAnsi="Open Sans" w:cs="Open Sans"/>
        </w:rPr>
        <w:t xml:space="preserve"> </w:t>
      </w:r>
      <w:r w:rsidR="00B3542D">
        <w:rPr>
          <w:rFonts w:ascii="Open Sans" w:hAnsi="Open Sans" w:cs="Open Sans"/>
        </w:rPr>
        <w:t>or identifying who will be responsible for oversight.</w:t>
      </w:r>
    </w:p>
    <w:p w14:paraId="16D9B324" w14:textId="4C6B6936" w:rsidR="00186B3F" w:rsidRDefault="001025F2" w:rsidP="00186B3F">
      <w:pPr>
        <w:pStyle w:val="NormalArial"/>
        <w:rPr>
          <w:rFonts w:ascii="Open Sans" w:hAnsi="Open Sans" w:cs="Open Sans"/>
        </w:rPr>
      </w:pPr>
      <w:r w:rsidRPr="007C78EB">
        <w:rPr>
          <w:rFonts w:ascii="Open Sans" w:hAnsi="Open Sans" w:cs="Open Sans"/>
        </w:rPr>
        <w:t xml:space="preserve">Based on the information summarised above, I find the provider, in relation to </w:t>
      </w:r>
      <w:r>
        <w:rPr>
          <w:rFonts w:ascii="Open Sans" w:hAnsi="Open Sans" w:cs="Open Sans"/>
        </w:rPr>
        <w:t>each</w:t>
      </w:r>
      <w:r w:rsidRPr="007C78EB">
        <w:rPr>
          <w:rFonts w:ascii="Open Sans" w:hAnsi="Open Sans" w:cs="Open Sans"/>
        </w:rPr>
        <w:t xml:space="preserve"> service, non-compliant </w:t>
      </w:r>
      <w:r w:rsidRPr="00D6010C">
        <w:rPr>
          <w:rFonts w:ascii="Open Sans" w:hAnsi="Open Sans" w:cs="Open Sans"/>
        </w:rPr>
        <w:t>with Requirements (3)(</w:t>
      </w:r>
      <w:r w:rsidR="00D00BD6">
        <w:rPr>
          <w:rFonts w:ascii="Open Sans" w:hAnsi="Open Sans" w:cs="Open Sans"/>
        </w:rPr>
        <w:t>d</w:t>
      </w:r>
      <w:r w:rsidRPr="00D6010C">
        <w:rPr>
          <w:rFonts w:ascii="Open Sans" w:hAnsi="Open Sans" w:cs="Open Sans"/>
        </w:rPr>
        <w:t>) in</w:t>
      </w:r>
      <w:r w:rsidRPr="007C78EB">
        <w:rPr>
          <w:rFonts w:ascii="Open Sans" w:hAnsi="Open Sans" w:cs="Open Sans"/>
        </w:rPr>
        <w:t xml:space="preserve"> Standard </w:t>
      </w:r>
      <w:r>
        <w:rPr>
          <w:rFonts w:ascii="Open Sans" w:hAnsi="Open Sans" w:cs="Open Sans"/>
        </w:rPr>
        <w:t>8 Organisational governance.</w:t>
      </w:r>
    </w:p>
    <w:p w14:paraId="1CCBE4D3" w14:textId="737F4D65" w:rsidR="002147A8" w:rsidRDefault="002147A8" w:rsidP="00186B3F">
      <w:pPr>
        <w:pStyle w:val="NormalArial"/>
        <w:rPr>
          <w:rFonts w:ascii="Open Sans" w:hAnsi="Open Sans" w:cs="Open Sans"/>
          <w:u w:val="single"/>
        </w:rPr>
      </w:pPr>
      <w:r w:rsidRPr="00AB112A">
        <w:rPr>
          <w:rFonts w:ascii="Open Sans" w:hAnsi="Open Sans" w:cs="Open Sans"/>
          <w:u w:val="single"/>
        </w:rPr>
        <w:t xml:space="preserve">Requirements </w:t>
      </w:r>
      <w:r>
        <w:rPr>
          <w:rFonts w:ascii="Open Sans" w:hAnsi="Open Sans" w:cs="Open Sans"/>
          <w:u w:val="single"/>
        </w:rPr>
        <w:t>8</w:t>
      </w:r>
      <w:r w:rsidRPr="00AB112A">
        <w:rPr>
          <w:rFonts w:ascii="Open Sans" w:hAnsi="Open Sans" w:cs="Open Sans"/>
          <w:u w:val="single"/>
        </w:rPr>
        <w:t>(3)(</w:t>
      </w:r>
      <w:r>
        <w:rPr>
          <w:rFonts w:ascii="Open Sans" w:hAnsi="Open Sans" w:cs="Open Sans"/>
          <w:u w:val="single"/>
        </w:rPr>
        <w:t>e)</w:t>
      </w:r>
    </w:p>
    <w:p w14:paraId="5EFB5FA6" w14:textId="2D67E4B9" w:rsidR="001025F2" w:rsidRDefault="00F165E0" w:rsidP="001025F2">
      <w:pPr>
        <w:pStyle w:val="NormalArial"/>
        <w:rPr>
          <w:rFonts w:ascii="Open Sans" w:hAnsi="Open Sans" w:cs="Open Sans"/>
        </w:rPr>
      </w:pPr>
      <w:r w:rsidRPr="00F165E0">
        <w:rPr>
          <w:rFonts w:ascii="Open Sans" w:hAnsi="Open Sans" w:cs="Open Sans"/>
        </w:rPr>
        <w:lastRenderedPageBreak/>
        <w:t>The Assessment Team found the provider did not demonstrate a clinical governance framework was implemented and effective in managing antimicrobial stewardship, minimising restrictive practices, and promoting open disclosure</w:t>
      </w:r>
      <w:r w:rsidR="00B35E3C">
        <w:rPr>
          <w:rFonts w:ascii="Open Sans" w:hAnsi="Open Sans" w:cs="Open Sans"/>
        </w:rPr>
        <w:t xml:space="preserve">. </w:t>
      </w:r>
      <w:r w:rsidR="001025F2" w:rsidRPr="00865B77">
        <w:rPr>
          <w:rFonts w:ascii="Open Sans" w:hAnsi="Open Sans" w:cs="Open Sans"/>
        </w:rPr>
        <w:t>The Assessment Team provided the following evidence relevant to my finding:</w:t>
      </w:r>
    </w:p>
    <w:p w14:paraId="331E4683" w14:textId="77777777" w:rsidR="00F95588" w:rsidRDefault="00391C7B" w:rsidP="001025F2">
      <w:pPr>
        <w:pStyle w:val="NormalArial"/>
        <w:numPr>
          <w:ilvl w:val="0"/>
          <w:numId w:val="32"/>
        </w:numPr>
        <w:rPr>
          <w:rFonts w:ascii="Open Sans" w:hAnsi="Open Sans" w:cs="Open Sans"/>
        </w:rPr>
      </w:pPr>
      <w:r>
        <w:rPr>
          <w:rFonts w:ascii="Open Sans" w:hAnsi="Open Sans" w:cs="Open Sans"/>
        </w:rPr>
        <w:t>Management acknowledged the provider did not have a clinical governance framework.</w:t>
      </w:r>
    </w:p>
    <w:p w14:paraId="6C913C64" w14:textId="57DEA7EC" w:rsidR="001025F2" w:rsidRDefault="00636EFA" w:rsidP="000A455C">
      <w:pPr>
        <w:pStyle w:val="NormalArial"/>
        <w:numPr>
          <w:ilvl w:val="0"/>
          <w:numId w:val="32"/>
        </w:numPr>
        <w:rPr>
          <w:rFonts w:ascii="Open Sans" w:hAnsi="Open Sans" w:cs="Open Sans"/>
        </w:rPr>
      </w:pPr>
      <w:r>
        <w:rPr>
          <w:rFonts w:ascii="Open Sans" w:hAnsi="Open Sans" w:cs="Open Sans"/>
        </w:rPr>
        <w:t>An in-house nurse was responsible for all clinical care</w:t>
      </w:r>
      <w:r w:rsidR="003326DB">
        <w:rPr>
          <w:rFonts w:ascii="Open Sans" w:hAnsi="Open Sans" w:cs="Open Sans"/>
        </w:rPr>
        <w:t>,</w:t>
      </w:r>
      <w:r>
        <w:rPr>
          <w:rFonts w:ascii="Open Sans" w:hAnsi="Open Sans" w:cs="Open Sans"/>
        </w:rPr>
        <w:t xml:space="preserve"> and the provider was reliant on the nurse to ensure appropriate clinical care was provided to consumers.</w:t>
      </w:r>
    </w:p>
    <w:p w14:paraId="47356605" w14:textId="5EFB3BB7" w:rsidR="00FA2C66" w:rsidRDefault="00FA2C66" w:rsidP="000A455C">
      <w:pPr>
        <w:pStyle w:val="NormalArial"/>
        <w:numPr>
          <w:ilvl w:val="0"/>
          <w:numId w:val="32"/>
        </w:numPr>
        <w:rPr>
          <w:rFonts w:ascii="Open Sans" w:hAnsi="Open Sans" w:cs="Open Sans"/>
        </w:rPr>
      </w:pPr>
      <w:r>
        <w:rPr>
          <w:rFonts w:ascii="Open Sans" w:hAnsi="Open Sans" w:cs="Open Sans"/>
        </w:rPr>
        <w:t>Staff and management were knowledgeable about the open disclosure process.</w:t>
      </w:r>
    </w:p>
    <w:p w14:paraId="235806D2" w14:textId="394C8274" w:rsidR="006F3DC0" w:rsidRDefault="00974EE2" w:rsidP="000A455C">
      <w:pPr>
        <w:pStyle w:val="NormalArial"/>
        <w:numPr>
          <w:ilvl w:val="0"/>
          <w:numId w:val="32"/>
        </w:numPr>
        <w:rPr>
          <w:rFonts w:ascii="Open Sans" w:hAnsi="Open Sans" w:cs="Open Sans"/>
        </w:rPr>
      </w:pPr>
      <w:r>
        <w:rPr>
          <w:rFonts w:ascii="Open Sans" w:hAnsi="Open Sans" w:cs="Open Sans"/>
        </w:rPr>
        <w:t xml:space="preserve">Management </w:t>
      </w:r>
      <w:r w:rsidR="00DF11D8">
        <w:rPr>
          <w:rFonts w:ascii="Open Sans" w:hAnsi="Open Sans" w:cs="Open Sans"/>
        </w:rPr>
        <w:t xml:space="preserve">reported on </w:t>
      </w:r>
      <w:r w:rsidRPr="00974EE2">
        <w:rPr>
          <w:rFonts w:ascii="Open Sans" w:hAnsi="Open Sans" w:cs="Open Sans"/>
        </w:rPr>
        <w:t>various clinical indicators to t</w:t>
      </w:r>
      <w:r w:rsidR="00DF11D8">
        <w:rPr>
          <w:rFonts w:ascii="Open Sans" w:hAnsi="Open Sans" w:cs="Open Sans"/>
        </w:rPr>
        <w:t>he risk committee</w:t>
      </w:r>
      <w:r w:rsidRPr="00974EE2">
        <w:rPr>
          <w:rFonts w:ascii="Open Sans" w:hAnsi="Open Sans" w:cs="Open Sans"/>
        </w:rPr>
        <w:t>, including incidents</w:t>
      </w:r>
      <w:r w:rsidR="00DF11D8">
        <w:rPr>
          <w:rFonts w:ascii="Open Sans" w:hAnsi="Open Sans" w:cs="Open Sans"/>
        </w:rPr>
        <w:t>.</w:t>
      </w:r>
    </w:p>
    <w:p w14:paraId="4C600C38" w14:textId="376F062B" w:rsidR="0064094B" w:rsidRPr="00FA2C66" w:rsidRDefault="0064094B" w:rsidP="00FA2C66">
      <w:pPr>
        <w:pStyle w:val="NormalArial"/>
        <w:numPr>
          <w:ilvl w:val="0"/>
          <w:numId w:val="32"/>
        </w:numPr>
        <w:rPr>
          <w:rFonts w:ascii="Open Sans" w:hAnsi="Open Sans" w:cs="Open Sans"/>
        </w:rPr>
      </w:pPr>
      <w:r w:rsidRPr="0064094B">
        <w:rPr>
          <w:rFonts w:ascii="Open Sans" w:hAnsi="Open Sans" w:cs="Open Sans"/>
        </w:rPr>
        <w:t xml:space="preserve">Management </w:t>
      </w:r>
      <w:r>
        <w:rPr>
          <w:rFonts w:ascii="Open Sans" w:hAnsi="Open Sans" w:cs="Open Sans"/>
        </w:rPr>
        <w:t>articulated the procedure to</w:t>
      </w:r>
      <w:r w:rsidRPr="0064094B">
        <w:rPr>
          <w:rFonts w:ascii="Open Sans" w:hAnsi="Open Sans" w:cs="Open Sans"/>
        </w:rPr>
        <w:t xml:space="preserve"> manage and minimise the use of restraints.</w:t>
      </w:r>
    </w:p>
    <w:p w14:paraId="1AC6C769" w14:textId="333BFCA3" w:rsidR="001025F2" w:rsidRPr="008B4647" w:rsidRDefault="001025F2" w:rsidP="001025F2">
      <w:pPr>
        <w:pStyle w:val="NormalArial"/>
        <w:rPr>
          <w:rFonts w:ascii="Open Sans" w:hAnsi="Open Sans" w:cs="Open Sans"/>
        </w:rPr>
      </w:pPr>
      <w:r w:rsidRPr="00FD2D84">
        <w:rPr>
          <w:rFonts w:ascii="Open Sans" w:hAnsi="Open Sans" w:cs="Open Sans"/>
        </w:rPr>
        <w:t>In response to the Assessment Team’s report, the provider submitted a continuous improvement plan</w:t>
      </w:r>
      <w:r w:rsidR="0046318D">
        <w:rPr>
          <w:rFonts w:ascii="Open Sans" w:hAnsi="Open Sans" w:cs="Open Sans"/>
        </w:rPr>
        <w:t xml:space="preserve"> </w:t>
      </w:r>
      <w:r>
        <w:rPr>
          <w:rFonts w:ascii="Open Sans" w:hAnsi="Open Sans" w:cs="Open Sans"/>
        </w:rPr>
        <w:t xml:space="preserve">detailing </w:t>
      </w:r>
      <w:r w:rsidR="000A455C">
        <w:rPr>
          <w:rFonts w:ascii="Open Sans" w:hAnsi="Open Sans" w:cs="Open Sans"/>
        </w:rPr>
        <w:t>that work had commenced on develop</w:t>
      </w:r>
      <w:r w:rsidR="0046318D">
        <w:rPr>
          <w:rFonts w:ascii="Open Sans" w:hAnsi="Open Sans" w:cs="Open Sans"/>
        </w:rPr>
        <w:t xml:space="preserve">ing </w:t>
      </w:r>
      <w:r w:rsidR="000A455C">
        <w:rPr>
          <w:rFonts w:ascii="Open Sans" w:hAnsi="Open Sans" w:cs="Open Sans"/>
        </w:rPr>
        <w:t xml:space="preserve">a </w:t>
      </w:r>
      <w:r w:rsidR="000051C2">
        <w:rPr>
          <w:rFonts w:ascii="Open Sans" w:hAnsi="Open Sans" w:cs="Open Sans"/>
        </w:rPr>
        <w:t xml:space="preserve">clinical governance framework. The provider </w:t>
      </w:r>
      <w:r w:rsidR="00CB2256">
        <w:rPr>
          <w:rFonts w:ascii="Open Sans" w:hAnsi="Open Sans" w:cs="Open Sans"/>
        </w:rPr>
        <w:t xml:space="preserve">evidenced an email between the nurse and quality officer discussing </w:t>
      </w:r>
      <w:r w:rsidR="009140C7">
        <w:rPr>
          <w:rFonts w:ascii="Open Sans" w:hAnsi="Open Sans" w:cs="Open Sans"/>
        </w:rPr>
        <w:t>the framework</w:t>
      </w:r>
      <w:r w:rsidR="001C2AE9">
        <w:rPr>
          <w:rFonts w:ascii="Open Sans" w:hAnsi="Open Sans" w:cs="Open Sans"/>
        </w:rPr>
        <w:t>.</w:t>
      </w:r>
    </w:p>
    <w:p w14:paraId="6D4C334B" w14:textId="281F4719" w:rsidR="001025F2" w:rsidRDefault="001025F2" w:rsidP="001025F2">
      <w:pPr>
        <w:pStyle w:val="NormalArial"/>
        <w:rPr>
          <w:rFonts w:ascii="Open Sans" w:hAnsi="Open Sans" w:cs="Open Sans"/>
        </w:rPr>
      </w:pPr>
      <w:r w:rsidRPr="00697895">
        <w:rPr>
          <w:rFonts w:ascii="Open Sans" w:hAnsi="Open Sans" w:cs="Open Sans"/>
        </w:rPr>
        <w:t xml:space="preserve">In coming to my finding, I have considered the Assessment Team’s report and the provider’s response. </w:t>
      </w:r>
      <w:r w:rsidR="001C2AE9">
        <w:rPr>
          <w:rFonts w:ascii="Open Sans" w:hAnsi="Open Sans" w:cs="Open Sans"/>
        </w:rPr>
        <w:t xml:space="preserve">I found </w:t>
      </w:r>
      <w:r w:rsidR="009B74E2">
        <w:rPr>
          <w:rFonts w:ascii="Open Sans" w:hAnsi="Open Sans" w:cs="Open Sans"/>
        </w:rPr>
        <w:t xml:space="preserve">the provider did not demonstrate </w:t>
      </w:r>
      <w:r w:rsidR="006F09E0">
        <w:rPr>
          <w:rFonts w:ascii="Open Sans" w:hAnsi="Open Sans" w:cs="Open Sans"/>
        </w:rPr>
        <w:t>adequate clinical governance</w:t>
      </w:r>
      <w:r w:rsidR="00720E2B">
        <w:rPr>
          <w:rFonts w:ascii="Open Sans" w:hAnsi="Open Sans" w:cs="Open Sans"/>
        </w:rPr>
        <w:t xml:space="preserve">, as </w:t>
      </w:r>
      <w:r w:rsidR="008807A3">
        <w:rPr>
          <w:rFonts w:ascii="Open Sans" w:hAnsi="Open Sans" w:cs="Open Sans"/>
        </w:rPr>
        <w:t xml:space="preserve">monitoring </w:t>
      </w:r>
      <w:r w:rsidR="00722628">
        <w:rPr>
          <w:rFonts w:ascii="Open Sans" w:hAnsi="Open Sans" w:cs="Open Sans"/>
        </w:rPr>
        <w:t xml:space="preserve">systems </w:t>
      </w:r>
      <w:r w:rsidR="008807A3">
        <w:rPr>
          <w:rFonts w:ascii="Open Sans" w:hAnsi="Open Sans" w:cs="Open Sans"/>
        </w:rPr>
        <w:t xml:space="preserve">and </w:t>
      </w:r>
      <w:r w:rsidR="00CC159B">
        <w:rPr>
          <w:rFonts w:ascii="Open Sans" w:hAnsi="Open Sans" w:cs="Open Sans"/>
        </w:rPr>
        <w:t>reporting pathways for clinical risk</w:t>
      </w:r>
      <w:r w:rsidR="008807A3">
        <w:rPr>
          <w:rFonts w:ascii="Open Sans" w:hAnsi="Open Sans" w:cs="Open Sans"/>
        </w:rPr>
        <w:t>, oversight</w:t>
      </w:r>
      <w:r w:rsidR="00323C02">
        <w:rPr>
          <w:rFonts w:ascii="Open Sans" w:hAnsi="Open Sans" w:cs="Open Sans"/>
        </w:rPr>
        <w:t>, guidance</w:t>
      </w:r>
      <w:r w:rsidR="008807A3">
        <w:rPr>
          <w:rFonts w:ascii="Open Sans" w:hAnsi="Open Sans" w:cs="Open Sans"/>
        </w:rPr>
        <w:t xml:space="preserve"> and accountability w</w:t>
      </w:r>
      <w:r w:rsidR="00292754">
        <w:rPr>
          <w:rFonts w:ascii="Open Sans" w:hAnsi="Open Sans" w:cs="Open Sans"/>
        </w:rPr>
        <w:t>ere</w:t>
      </w:r>
      <w:r w:rsidR="008807A3">
        <w:rPr>
          <w:rFonts w:ascii="Open Sans" w:hAnsi="Open Sans" w:cs="Open Sans"/>
        </w:rPr>
        <w:t xml:space="preserve"> not established.</w:t>
      </w:r>
      <w:r w:rsidR="00D305E1">
        <w:rPr>
          <w:rFonts w:ascii="Open Sans" w:hAnsi="Open Sans" w:cs="Open Sans"/>
        </w:rPr>
        <w:t xml:space="preserve"> T</w:t>
      </w:r>
      <w:r w:rsidR="00140FCB">
        <w:rPr>
          <w:rFonts w:ascii="Open Sans" w:hAnsi="Open Sans" w:cs="Open Sans"/>
        </w:rPr>
        <w:t xml:space="preserve">he provider </w:t>
      </w:r>
      <w:r w:rsidR="00E53934">
        <w:rPr>
          <w:rFonts w:ascii="Open Sans" w:hAnsi="Open Sans" w:cs="Open Sans"/>
        </w:rPr>
        <w:t xml:space="preserve">did not demonstrate significant progress has been made </w:t>
      </w:r>
      <w:r w:rsidR="007E70FA">
        <w:rPr>
          <w:rFonts w:ascii="Open Sans" w:hAnsi="Open Sans" w:cs="Open Sans"/>
        </w:rPr>
        <w:t xml:space="preserve">in the development of the </w:t>
      </w:r>
      <w:r w:rsidR="006E40A4">
        <w:rPr>
          <w:rFonts w:ascii="Open Sans" w:hAnsi="Open Sans" w:cs="Open Sans"/>
        </w:rPr>
        <w:t>clinical governance framework</w:t>
      </w:r>
      <w:r w:rsidR="007E70FA">
        <w:rPr>
          <w:rFonts w:ascii="Open Sans" w:hAnsi="Open Sans" w:cs="Open Sans"/>
        </w:rPr>
        <w:t xml:space="preserve">. </w:t>
      </w:r>
      <w:r w:rsidR="00725388">
        <w:rPr>
          <w:rFonts w:ascii="Open Sans" w:hAnsi="Open Sans" w:cs="Open Sans"/>
        </w:rPr>
        <w:t>I place weight on the evidence presented by the Assessment Team and</w:t>
      </w:r>
      <w:r w:rsidR="00F72735">
        <w:rPr>
          <w:rFonts w:ascii="Open Sans" w:hAnsi="Open Sans" w:cs="Open Sans"/>
        </w:rPr>
        <w:t xml:space="preserve"> am satisfied </w:t>
      </w:r>
      <w:r w:rsidR="00A31E14">
        <w:rPr>
          <w:rFonts w:ascii="Open Sans" w:hAnsi="Open Sans" w:cs="Open Sans"/>
        </w:rPr>
        <w:t xml:space="preserve">the provider has yet to address </w:t>
      </w:r>
      <w:r w:rsidR="00667E74">
        <w:rPr>
          <w:rFonts w:ascii="Open Sans" w:hAnsi="Open Sans" w:cs="Open Sans"/>
        </w:rPr>
        <w:t xml:space="preserve">the </w:t>
      </w:r>
      <w:r w:rsidR="00A31E14">
        <w:rPr>
          <w:rFonts w:ascii="Open Sans" w:hAnsi="Open Sans" w:cs="Open Sans"/>
        </w:rPr>
        <w:t>concerns raised by the Assessment Team.</w:t>
      </w:r>
      <w:r w:rsidR="00725388">
        <w:rPr>
          <w:rFonts w:ascii="Open Sans" w:hAnsi="Open Sans" w:cs="Open Sans"/>
        </w:rPr>
        <w:t xml:space="preserve"> </w:t>
      </w:r>
    </w:p>
    <w:p w14:paraId="7502AD17" w14:textId="00FE4916" w:rsidR="002147A8" w:rsidRPr="001025F2" w:rsidRDefault="001025F2" w:rsidP="00186B3F">
      <w:pPr>
        <w:pStyle w:val="NormalArial"/>
        <w:rPr>
          <w:rFonts w:ascii="Open Sans" w:hAnsi="Open Sans" w:cs="Open Sans"/>
        </w:rPr>
      </w:pPr>
      <w:r w:rsidRPr="007C78EB">
        <w:rPr>
          <w:rFonts w:ascii="Open Sans" w:hAnsi="Open Sans" w:cs="Open Sans"/>
        </w:rPr>
        <w:t xml:space="preserve">Based on the information summarised above, I find the provider, in relation to </w:t>
      </w:r>
      <w:r w:rsidR="00D00BD6">
        <w:rPr>
          <w:rFonts w:ascii="Open Sans" w:hAnsi="Open Sans" w:cs="Open Sans"/>
        </w:rPr>
        <w:t>Home Care Packages</w:t>
      </w:r>
      <w:r w:rsidRPr="007C78EB">
        <w:rPr>
          <w:rFonts w:ascii="Open Sans" w:hAnsi="Open Sans" w:cs="Open Sans"/>
        </w:rPr>
        <w:t xml:space="preserve">, non-compliant </w:t>
      </w:r>
      <w:r w:rsidRPr="00D6010C">
        <w:rPr>
          <w:rFonts w:ascii="Open Sans" w:hAnsi="Open Sans" w:cs="Open Sans"/>
        </w:rPr>
        <w:t>with Requirements (3)(</w:t>
      </w:r>
      <w:r w:rsidR="00D00BD6">
        <w:rPr>
          <w:rFonts w:ascii="Open Sans" w:hAnsi="Open Sans" w:cs="Open Sans"/>
        </w:rPr>
        <w:t>e</w:t>
      </w:r>
      <w:r w:rsidRPr="00D6010C">
        <w:rPr>
          <w:rFonts w:ascii="Open Sans" w:hAnsi="Open Sans" w:cs="Open Sans"/>
        </w:rPr>
        <w:t>) in</w:t>
      </w:r>
      <w:r w:rsidRPr="007C78EB">
        <w:rPr>
          <w:rFonts w:ascii="Open Sans" w:hAnsi="Open Sans" w:cs="Open Sans"/>
        </w:rPr>
        <w:t xml:space="preserve"> Standard </w:t>
      </w:r>
      <w:r>
        <w:rPr>
          <w:rFonts w:ascii="Open Sans" w:hAnsi="Open Sans" w:cs="Open Sans"/>
        </w:rPr>
        <w:t>8 Organisational governance.</w:t>
      </w:r>
    </w:p>
    <w:p w14:paraId="38BA2493" w14:textId="5653C621" w:rsidR="00186B3F" w:rsidRDefault="00186B3F" w:rsidP="00186B3F">
      <w:pPr>
        <w:pStyle w:val="NormalArial"/>
        <w:rPr>
          <w:rFonts w:ascii="Open Sans" w:hAnsi="Open Sans" w:cs="Open Sans"/>
          <w:u w:val="single"/>
        </w:rPr>
      </w:pPr>
      <w:r w:rsidRPr="00AB112A">
        <w:rPr>
          <w:rFonts w:ascii="Open Sans" w:hAnsi="Open Sans" w:cs="Open Sans"/>
          <w:u w:val="single"/>
        </w:rPr>
        <w:t xml:space="preserve">Requirements </w:t>
      </w:r>
      <w:r w:rsidR="002147A8">
        <w:rPr>
          <w:rFonts w:ascii="Open Sans" w:hAnsi="Open Sans" w:cs="Open Sans"/>
          <w:u w:val="single"/>
        </w:rPr>
        <w:t>8</w:t>
      </w:r>
      <w:r w:rsidRPr="00AB112A">
        <w:rPr>
          <w:rFonts w:ascii="Open Sans" w:hAnsi="Open Sans" w:cs="Open Sans"/>
          <w:u w:val="single"/>
        </w:rPr>
        <w:t>(3)(</w:t>
      </w:r>
      <w:r w:rsidR="002147A8">
        <w:rPr>
          <w:rFonts w:ascii="Open Sans" w:hAnsi="Open Sans" w:cs="Open Sans"/>
          <w:u w:val="single"/>
        </w:rPr>
        <w:t>a</w:t>
      </w:r>
      <w:r w:rsidRPr="00AB112A">
        <w:rPr>
          <w:rFonts w:ascii="Open Sans" w:hAnsi="Open Sans" w:cs="Open Sans"/>
          <w:u w:val="single"/>
        </w:rPr>
        <w:t>)</w:t>
      </w:r>
    </w:p>
    <w:p w14:paraId="72483F0B" w14:textId="77777777" w:rsidR="00D9296C" w:rsidRPr="00D9296C" w:rsidRDefault="00D9296C" w:rsidP="00D9296C">
      <w:pPr>
        <w:pStyle w:val="NormalArial"/>
        <w:rPr>
          <w:rFonts w:ascii="Open Sans" w:hAnsi="Open Sans" w:cs="Open Sans"/>
        </w:rPr>
      </w:pPr>
      <w:r w:rsidRPr="00D9296C">
        <w:rPr>
          <w:rFonts w:ascii="Open Sans" w:hAnsi="Open Sans" w:cs="Open Sans"/>
        </w:rPr>
        <w:t xml:space="preserve">The provider’s consumer advisory group was set up in line with the regulatory expectations of aged care providers. Although many consumers and staff were unaware of the consumer advisory group, the Assessment Team evidenced speaking with a representative from the group. The representative was informed of the function of the group and described changes made in response to discussions through the consumer advisory group meetings. Management explained the consumer advisory group was established about 12 months ago by inviting consumers or their representatives to be part of the group. Documentation showed the consumer advisory group met regularly and reports were presented to the Board. Improvements were implemented following discussions at the consumer advisory group, including changes to the website to make it more relevant to the </w:t>
      </w:r>
      <w:r w:rsidRPr="00D9296C">
        <w:rPr>
          <w:rFonts w:ascii="Open Sans" w:hAnsi="Open Sans" w:cs="Open Sans"/>
        </w:rPr>
        <w:lastRenderedPageBreak/>
        <w:t>older person. Documentation evidenced survey results were used and reported to the governance and risk committee and through to the Board.</w:t>
      </w:r>
    </w:p>
    <w:p w14:paraId="04C239B9" w14:textId="6881D6C4" w:rsidR="000267DE" w:rsidRPr="00395939" w:rsidRDefault="00186B3F" w:rsidP="00186B3F">
      <w:pPr>
        <w:pStyle w:val="NormalArial"/>
        <w:rPr>
          <w:rFonts w:ascii="Open Sans" w:hAnsi="Open Sans" w:cs="Open Sans"/>
        </w:rPr>
      </w:pPr>
      <w:r w:rsidRPr="008A4CDF">
        <w:rPr>
          <w:rFonts w:ascii="Open Sans" w:hAnsi="Open Sans" w:cs="Open Sans"/>
        </w:rPr>
        <w:t>Based on the information summarised above, I find the provider, in relation to each</w:t>
      </w:r>
      <w:r w:rsidRPr="00D05627">
        <w:rPr>
          <w:rFonts w:ascii="Open Sans" w:hAnsi="Open Sans" w:cs="Open Sans"/>
        </w:rPr>
        <w:t xml:space="preserve"> service, compliant with Requirements (3)(</w:t>
      </w:r>
      <w:r w:rsidR="002147A8">
        <w:rPr>
          <w:rFonts w:ascii="Open Sans" w:hAnsi="Open Sans" w:cs="Open Sans"/>
        </w:rPr>
        <w:t>a</w:t>
      </w:r>
      <w:r w:rsidRPr="00D05627">
        <w:rPr>
          <w:rFonts w:ascii="Open Sans" w:hAnsi="Open Sans" w:cs="Open Sans"/>
        </w:rPr>
        <w:t xml:space="preserve">) in Standard </w:t>
      </w:r>
      <w:r w:rsidR="002147A8">
        <w:rPr>
          <w:rFonts w:ascii="Open Sans" w:hAnsi="Open Sans" w:cs="Open Sans"/>
        </w:rPr>
        <w:t>8 Organisational governance</w:t>
      </w:r>
      <w:r>
        <w:rPr>
          <w:rFonts w:ascii="Open Sans" w:hAnsi="Open Sans" w:cs="Open Sans"/>
        </w:rPr>
        <w:t>.</w:t>
      </w:r>
      <w:r w:rsidRPr="00395939">
        <w:rPr>
          <w:rFonts w:ascii="Open Sans" w:hAnsi="Open Sans" w:cs="Open Sans"/>
        </w:rPr>
        <w:t xml:space="preserve"> </w:t>
      </w:r>
    </w:p>
    <w:sectPr w:rsidR="000267DE" w:rsidRPr="00395939"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BD6ED" w14:textId="77777777" w:rsidR="00B44F1C" w:rsidRDefault="00B44F1C">
      <w:pPr>
        <w:spacing w:after="0"/>
      </w:pPr>
      <w:r>
        <w:separator/>
      </w:r>
    </w:p>
  </w:endnote>
  <w:endnote w:type="continuationSeparator" w:id="0">
    <w:p w14:paraId="04BDE89E" w14:textId="77777777" w:rsidR="00B44F1C" w:rsidRDefault="00B44F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C921A" w14:textId="77777777" w:rsidR="000267DE" w:rsidRDefault="000267DE" w:rsidP="00937FBB">
    <w:pPr>
      <w:pStyle w:val="FooterArial9"/>
      <w:rPr>
        <w:rStyle w:val="FooterBold"/>
        <w:rFonts w:ascii="Arial" w:hAnsi="Arial"/>
        <w:b w:val="0"/>
      </w:rPr>
    </w:pPr>
    <w:bookmarkStart w:id="12" w:name="_Hlk144301213"/>
  </w:p>
  <w:bookmarkEnd w:id="12"/>
  <w:p w14:paraId="66FDAEE8" w14:textId="77777777" w:rsidR="000267DE" w:rsidRPr="00DF37F2" w:rsidRDefault="000267DE"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3Bridges Community Incorporated</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2D2BF4B7" w14:textId="77777777" w:rsidR="000267DE" w:rsidRPr="00DF37F2" w:rsidRDefault="000267DE"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200859</w:t>
    </w:r>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0A57E2AE" w14:textId="77777777" w:rsidR="000267DE" w:rsidRPr="00937FBB" w:rsidRDefault="000267DE"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82EA8" w14:textId="77777777" w:rsidR="00B44F1C" w:rsidRDefault="00B44F1C" w:rsidP="00D71F88">
      <w:pPr>
        <w:spacing w:after="0"/>
      </w:pPr>
      <w:r>
        <w:separator/>
      </w:r>
    </w:p>
  </w:footnote>
  <w:footnote w:type="continuationSeparator" w:id="0">
    <w:p w14:paraId="4B834F9C" w14:textId="77777777" w:rsidR="00B44F1C" w:rsidRDefault="00B44F1C" w:rsidP="00D71F88">
      <w:pPr>
        <w:spacing w:after="0"/>
      </w:pPr>
      <w:r>
        <w:continuationSeparator/>
      </w:r>
    </w:p>
  </w:footnote>
  <w:footnote w:id="1">
    <w:p w14:paraId="2E58C5D8" w14:textId="1FC9E195" w:rsidR="000267DE" w:rsidRPr="006923AD" w:rsidRDefault="000267DE" w:rsidP="006923AD">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w:t>
      </w:r>
      <w:r w:rsidRPr="000267DE">
        <w:rPr>
          <w:rFonts w:ascii="Arial" w:hAnsi="Arial" w:cs="Arial"/>
          <w:color w:val="auto"/>
          <w:sz w:val="20"/>
          <w:szCs w:val="20"/>
        </w:rPr>
        <w:t>section 57</w:t>
      </w:r>
      <w:r>
        <w:rPr>
          <w:rFonts w:ascii="Arial" w:hAnsi="Arial" w:cs="Arial"/>
          <w:color w:val="0000FF"/>
          <w:sz w:val="20"/>
          <w:szCs w:val="20"/>
        </w:rPr>
        <w:t xml:space="preserve"> </w:t>
      </w:r>
      <w:r w:rsidRPr="002C3CB4">
        <w:rPr>
          <w:rFonts w:ascii="Arial" w:hAnsi="Arial" w:cs="Arial"/>
          <w:sz w:val="20"/>
          <w:szCs w:val="20"/>
        </w:rPr>
        <w:t>of the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146D" w14:textId="77777777" w:rsidR="000267DE" w:rsidRDefault="000267DE">
    <w:pPr>
      <w:pStyle w:val="Header"/>
    </w:pPr>
    <w:r>
      <w:rPr>
        <w:noProof/>
        <w:color w:val="2B579A"/>
        <w:shd w:val="clear" w:color="auto" w:fill="E6E6E6"/>
        <w:lang w:val="en-US"/>
      </w:rPr>
      <w:drawing>
        <wp:anchor distT="0" distB="0" distL="114300" distR="114300" simplePos="0" relativeHeight="251658241" behindDoc="1" locked="0" layoutInCell="1" allowOverlap="1" wp14:anchorId="3DD17276" wp14:editId="2720FA80">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E068" w14:textId="77777777" w:rsidR="000267DE" w:rsidRDefault="000267DE">
    <w:pPr>
      <w:pStyle w:val="Header"/>
    </w:pPr>
    <w:r>
      <w:rPr>
        <w:noProof/>
      </w:rPr>
      <w:drawing>
        <wp:anchor distT="0" distB="0" distL="114300" distR="114300" simplePos="0" relativeHeight="251658240" behindDoc="0" locked="0" layoutInCell="1" allowOverlap="1" wp14:anchorId="3736CDFA" wp14:editId="4C88C29E">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D1648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4020B1"/>
    <w:multiLevelType w:val="hybridMultilevel"/>
    <w:tmpl w:val="E376B314"/>
    <w:lvl w:ilvl="0" w:tplc="CF66FEF4">
      <w:start w:val="1"/>
      <w:numFmt w:val="lowerRoman"/>
      <w:lvlText w:val="(%1)"/>
      <w:lvlJc w:val="left"/>
      <w:pPr>
        <w:ind w:left="1080" w:hanging="720"/>
      </w:pPr>
      <w:rPr>
        <w:rFonts w:hint="default"/>
      </w:rPr>
    </w:lvl>
    <w:lvl w:ilvl="1" w:tplc="A584337E" w:tentative="1">
      <w:start w:val="1"/>
      <w:numFmt w:val="lowerLetter"/>
      <w:lvlText w:val="%2."/>
      <w:lvlJc w:val="left"/>
      <w:pPr>
        <w:ind w:left="1440" w:hanging="360"/>
      </w:pPr>
    </w:lvl>
    <w:lvl w:ilvl="2" w:tplc="F404BE9E" w:tentative="1">
      <w:start w:val="1"/>
      <w:numFmt w:val="lowerRoman"/>
      <w:lvlText w:val="%3."/>
      <w:lvlJc w:val="right"/>
      <w:pPr>
        <w:ind w:left="2160" w:hanging="180"/>
      </w:pPr>
    </w:lvl>
    <w:lvl w:ilvl="3" w:tplc="6840ED7A" w:tentative="1">
      <w:start w:val="1"/>
      <w:numFmt w:val="decimal"/>
      <w:lvlText w:val="%4."/>
      <w:lvlJc w:val="left"/>
      <w:pPr>
        <w:ind w:left="2880" w:hanging="360"/>
      </w:pPr>
    </w:lvl>
    <w:lvl w:ilvl="4" w:tplc="FDA0AFB4" w:tentative="1">
      <w:start w:val="1"/>
      <w:numFmt w:val="lowerLetter"/>
      <w:lvlText w:val="%5."/>
      <w:lvlJc w:val="left"/>
      <w:pPr>
        <w:ind w:left="3600" w:hanging="360"/>
      </w:pPr>
    </w:lvl>
    <w:lvl w:ilvl="5" w:tplc="FC96A8CC" w:tentative="1">
      <w:start w:val="1"/>
      <w:numFmt w:val="lowerRoman"/>
      <w:lvlText w:val="%6."/>
      <w:lvlJc w:val="right"/>
      <w:pPr>
        <w:ind w:left="4320" w:hanging="180"/>
      </w:pPr>
    </w:lvl>
    <w:lvl w:ilvl="6" w:tplc="04322ADE" w:tentative="1">
      <w:start w:val="1"/>
      <w:numFmt w:val="decimal"/>
      <w:lvlText w:val="%7."/>
      <w:lvlJc w:val="left"/>
      <w:pPr>
        <w:ind w:left="5040" w:hanging="360"/>
      </w:pPr>
    </w:lvl>
    <w:lvl w:ilvl="7" w:tplc="D256D616" w:tentative="1">
      <w:start w:val="1"/>
      <w:numFmt w:val="lowerLetter"/>
      <w:lvlText w:val="%8."/>
      <w:lvlJc w:val="left"/>
      <w:pPr>
        <w:ind w:left="5760" w:hanging="360"/>
      </w:pPr>
    </w:lvl>
    <w:lvl w:ilvl="8" w:tplc="AF0E2908" w:tentative="1">
      <w:start w:val="1"/>
      <w:numFmt w:val="lowerRoman"/>
      <w:lvlText w:val="%9."/>
      <w:lvlJc w:val="right"/>
      <w:pPr>
        <w:ind w:left="6480" w:hanging="180"/>
      </w:pPr>
    </w:lvl>
  </w:abstractNum>
  <w:abstractNum w:abstractNumId="3" w15:restartNumberingAfterBreak="0">
    <w:nsid w:val="0529181E"/>
    <w:multiLevelType w:val="hybridMultilevel"/>
    <w:tmpl w:val="CC965462"/>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4" w15:restartNumberingAfterBreak="0">
    <w:nsid w:val="09C029BC"/>
    <w:multiLevelType w:val="hybridMultilevel"/>
    <w:tmpl w:val="BE429CCC"/>
    <w:lvl w:ilvl="0" w:tplc="0C090001">
      <w:start w:val="1"/>
      <w:numFmt w:val="bullet"/>
      <w:lvlText w:val=""/>
      <w:lvlJc w:val="left"/>
      <w:pPr>
        <w:ind w:left="1147" w:hanging="360"/>
      </w:pPr>
      <w:rPr>
        <w:rFonts w:ascii="Symbol" w:hAnsi="Symbol" w:hint="default"/>
      </w:rPr>
    </w:lvl>
    <w:lvl w:ilvl="1" w:tplc="0C090003" w:tentative="1">
      <w:start w:val="1"/>
      <w:numFmt w:val="bullet"/>
      <w:lvlText w:val="o"/>
      <w:lvlJc w:val="left"/>
      <w:pPr>
        <w:ind w:left="1867" w:hanging="360"/>
      </w:pPr>
      <w:rPr>
        <w:rFonts w:ascii="Courier New" w:hAnsi="Courier New" w:cs="Courier New" w:hint="default"/>
      </w:rPr>
    </w:lvl>
    <w:lvl w:ilvl="2" w:tplc="0C090005" w:tentative="1">
      <w:start w:val="1"/>
      <w:numFmt w:val="bullet"/>
      <w:lvlText w:val=""/>
      <w:lvlJc w:val="left"/>
      <w:pPr>
        <w:ind w:left="2587" w:hanging="360"/>
      </w:pPr>
      <w:rPr>
        <w:rFonts w:ascii="Wingdings" w:hAnsi="Wingdings" w:hint="default"/>
      </w:rPr>
    </w:lvl>
    <w:lvl w:ilvl="3" w:tplc="0C090001" w:tentative="1">
      <w:start w:val="1"/>
      <w:numFmt w:val="bullet"/>
      <w:lvlText w:val=""/>
      <w:lvlJc w:val="left"/>
      <w:pPr>
        <w:ind w:left="3307" w:hanging="360"/>
      </w:pPr>
      <w:rPr>
        <w:rFonts w:ascii="Symbol" w:hAnsi="Symbol" w:hint="default"/>
      </w:rPr>
    </w:lvl>
    <w:lvl w:ilvl="4" w:tplc="0C090003" w:tentative="1">
      <w:start w:val="1"/>
      <w:numFmt w:val="bullet"/>
      <w:lvlText w:val="o"/>
      <w:lvlJc w:val="left"/>
      <w:pPr>
        <w:ind w:left="4027" w:hanging="360"/>
      </w:pPr>
      <w:rPr>
        <w:rFonts w:ascii="Courier New" w:hAnsi="Courier New" w:cs="Courier New" w:hint="default"/>
      </w:rPr>
    </w:lvl>
    <w:lvl w:ilvl="5" w:tplc="0C090005" w:tentative="1">
      <w:start w:val="1"/>
      <w:numFmt w:val="bullet"/>
      <w:lvlText w:val=""/>
      <w:lvlJc w:val="left"/>
      <w:pPr>
        <w:ind w:left="4747" w:hanging="360"/>
      </w:pPr>
      <w:rPr>
        <w:rFonts w:ascii="Wingdings" w:hAnsi="Wingdings" w:hint="default"/>
      </w:rPr>
    </w:lvl>
    <w:lvl w:ilvl="6" w:tplc="0C090001" w:tentative="1">
      <w:start w:val="1"/>
      <w:numFmt w:val="bullet"/>
      <w:lvlText w:val=""/>
      <w:lvlJc w:val="left"/>
      <w:pPr>
        <w:ind w:left="5467" w:hanging="360"/>
      </w:pPr>
      <w:rPr>
        <w:rFonts w:ascii="Symbol" w:hAnsi="Symbol" w:hint="default"/>
      </w:rPr>
    </w:lvl>
    <w:lvl w:ilvl="7" w:tplc="0C090003" w:tentative="1">
      <w:start w:val="1"/>
      <w:numFmt w:val="bullet"/>
      <w:lvlText w:val="o"/>
      <w:lvlJc w:val="left"/>
      <w:pPr>
        <w:ind w:left="6187" w:hanging="360"/>
      </w:pPr>
      <w:rPr>
        <w:rFonts w:ascii="Courier New" w:hAnsi="Courier New" w:cs="Courier New" w:hint="default"/>
      </w:rPr>
    </w:lvl>
    <w:lvl w:ilvl="8" w:tplc="0C090005" w:tentative="1">
      <w:start w:val="1"/>
      <w:numFmt w:val="bullet"/>
      <w:lvlText w:val=""/>
      <w:lvlJc w:val="left"/>
      <w:pPr>
        <w:ind w:left="6907" w:hanging="360"/>
      </w:pPr>
      <w:rPr>
        <w:rFonts w:ascii="Wingdings" w:hAnsi="Wingdings" w:hint="default"/>
      </w:rPr>
    </w:lvl>
  </w:abstractNum>
  <w:abstractNum w:abstractNumId="5" w15:restartNumberingAfterBreak="0">
    <w:nsid w:val="0B5E3AC6"/>
    <w:multiLevelType w:val="hybridMultilevel"/>
    <w:tmpl w:val="59A452EE"/>
    <w:lvl w:ilvl="0" w:tplc="C324C0FE">
      <w:start w:val="1"/>
      <w:numFmt w:val="lowerRoman"/>
      <w:lvlText w:val="(%1)"/>
      <w:lvlJc w:val="left"/>
      <w:pPr>
        <w:ind w:left="1080" w:hanging="720"/>
      </w:pPr>
      <w:rPr>
        <w:rFonts w:hint="default"/>
      </w:rPr>
    </w:lvl>
    <w:lvl w:ilvl="1" w:tplc="4290F7AA" w:tentative="1">
      <w:start w:val="1"/>
      <w:numFmt w:val="lowerLetter"/>
      <w:lvlText w:val="%2."/>
      <w:lvlJc w:val="left"/>
      <w:pPr>
        <w:ind w:left="1440" w:hanging="360"/>
      </w:pPr>
    </w:lvl>
    <w:lvl w:ilvl="2" w:tplc="CC0EB000" w:tentative="1">
      <w:start w:val="1"/>
      <w:numFmt w:val="lowerRoman"/>
      <w:lvlText w:val="%3."/>
      <w:lvlJc w:val="right"/>
      <w:pPr>
        <w:ind w:left="2160" w:hanging="180"/>
      </w:pPr>
    </w:lvl>
    <w:lvl w:ilvl="3" w:tplc="9F84FF8E" w:tentative="1">
      <w:start w:val="1"/>
      <w:numFmt w:val="decimal"/>
      <w:lvlText w:val="%4."/>
      <w:lvlJc w:val="left"/>
      <w:pPr>
        <w:ind w:left="2880" w:hanging="360"/>
      </w:pPr>
    </w:lvl>
    <w:lvl w:ilvl="4" w:tplc="9E64EAB4" w:tentative="1">
      <w:start w:val="1"/>
      <w:numFmt w:val="lowerLetter"/>
      <w:lvlText w:val="%5."/>
      <w:lvlJc w:val="left"/>
      <w:pPr>
        <w:ind w:left="3600" w:hanging="360"/>
      </w:pPr>
    </w:lvl>
    <w:lvl w:ilvl="5" w:tplc="9AC61078" w:tentative="1">
      <w:start w:val="1"/>
      <w:numFmt w:val="lowerRoman"/>
      <w:lvlText w:val="%6."/>
      <w:lvlJc w:val="right"/>
      <w:pPr>
        <w:ind w:left="4320" w:hanging="180"/>
      </w:pPr>
    </w:lvl>
    <w:lvl w:ilvl="6" w:tplc="1DC678F2" w:tentative="1">
      <w:start w:val="1"/>
      <w:numFmt w:val="decimal"/>
      <w:lvlText w:val="%7."/>
      <w:lvlJc w:val="left"/>
      <w:pPr>
        <w:ind w:left="5040" w:hanging="360"/>
      </w:pPr>
    </w:lvl>
    <w:lvl w:ilvl="7" w:tplc="6DE4372E" w:tentative="1">
      <w:start w:val="1"/>
      <w:numFmt w:val="lowerLetter"/>
      <w:lvlText w:val="%8."/>
      <w:lvlJc w:val="left"/>
      <w:pPr>
        <w:ind w:left="5760" w:hanging="360"/>
      </w:pPr>
    </w:lvl>
    <w:lvl w:ilvl="8" w:tplc="34E24D66" w:tentative="1">
      <w:start w:val="1"/>
      <w:numFmt w:val="lowerRoman"/>
      <w:lvlText w:val="%9."/>
      <w:lvlJc w:val="right"/>
      <w:pPr>
        <w:ind w:left="6480" w:hanging="180"/>
      </w:pPr>
    </w:lvl>
  </w:abstractNum>
  <w:abstractNum w:abstractNumId="6" w15:restartNumberingAfterBreak="0">
    <w:nsid w:val="0C361FB3"/>
    <w:multiLevelType w:val="hybridMultilevel"/>
    <w:tmpl w:val="9A4E0DB6"/>
    <w:lvl w:ilvl="0" w:tplc="40F2088C">
      <w:start w:val="1"/>
      <w:numFmt w:val="lowerRoman"/>
      <w:lvlText w:val="(%1)"/>
      <w:lvlJc w:val="left"/>
      <w:pPr>
        <w:ind w:left="1080" w:hanging="720"/>
      </w:pPr>
      <w:rPr>
        <w:rFonts w:hint="default"/>
      </w:rPr>
    </w:lvl>
    <w:lvl w:ilvl="1" w:tplc="3F0AE962" w:tentative="1">
      <w:start w:val="1"/>
      <w:numFmt w:val="lowerLetter"/>
      <w:lvlText w:val="%2."/>
      <w:lvlJc w:val="left"/>
      <w:pPr>
        <w:ind w:left="1440" w:hanging="360"/>
      </w:pPr>
    </w:lvl>
    <w:lvl w:ilvl="2" w:tplc="D1763758" w:tentative="1">
      <w:start w:val="1"/>
      <w:numFmt w:val="lowerRoman"/>
      <w:lvlText w:val="%3."/>
      <w:lvlJc w:val="right"/>
      <w:pPr>
        <w:ind w:left="2160" w:hanging="180"/>
      </w:pPr>
    </w:lvl>
    <w:lvl w:ilvl="3" w:tplc="7D48B320" w:tentative="1">
      <w:start w:val="1"/>
      <w:numFmt w:val="decimal"/>
      <w:lvlText w:val="%4."/>
      <w:lvlJc w:val="left"/>
      <w:pPr>
        <w:ind w:left="2880" w:hanging="360"/>
      </w:pPr>
    </w:lvl>
    <w:lvl w:ilvl="4" w:tplc="7C567040" w:tentative="1">
      <w:start w:val="1"/>
      <w:numFmt w:val="lowerLetter"/>
      <w:lvlText w:val="%5."/>
      <w:lvlJc w:val="left"/>
      <w:pPr>
        <w:ind w:left="3600" w:hanging="360"/>
      </w:pPr>
    </w:lvl>
    <w:lvl w:ilvl="5" w:tplc="A58EB112" w:tentative="1">
      <w:start w:val="1"/>
      <w:numFmt w:val="lowerRoman"/>
      <w:lvlText w:val="%6."/>
      <w:lvlJc w:val="right"/>
      <w:pPr>
        <w:ind w:left="4320" w:hanging="180"/>
      </w:pPr>
    </w:lvl>
    <w:lvl w:ilvl="6" w:tplc="70E80A14" w:tentative="1">
      <w:start w:val="1"/>
      <w:numFmt w:val="decimal"/>
      <w:lvlText w:val="%7."/>
      <w:lvlJc w:val="left"/>
      <w:pPr>
        <w:ind w:left="5040" w:hanging="360"/>
      </w:pPr>
    </w:lvl>
    <w:lvl w:ilvl="7" w:tplc="F8B4C5C8" w:tentative="1">
      <w:start w:val="1"/>
      <w:numFmt w:val="lowerLetter"/>
      <w:lvlText w:val="%8."/>
      <w:lvlJc w:val="left"/>
      <w:pPr>
        <w:ind w:left="5760" w:hanging="360"/>
      </w:pPr>
    </w:lvl>
    <w:lvl w:ilvl="8" w:tplc="12383AFC" w:tentative="1">
      <w:start w:val="1"/>
      <w:numFmt w:val="lowerRoman"/>
      <w:lvlText w:val="%9."/>
      <w:lvlJc w:val="right"/>
      <w:pPr>
        <w:ind w:left="6480" w:hanging="180"/>
      </w:pPr>
    </w:lvl>
  </w:abstractNum>
  <w:abstractNum w:abstractNumId="7" w15:restartNumberingAfterBreak="0">
    <w:nsid w:val="0DFE0571"/>
    <w:multiLevelType w:val="hybridMultilevel"/>
    <w:tmpl w:val="9A4E0DB6"/>
    <w:lvl w:ilvl="0" w:tplc="A7AACBE0">
      <w:start w:val="1"/>
      <w:numFmt w:val="lowerRoman"/>
      <w:lvlText w:val="(%1)"/>
      <w:lvlJc w:val="left"/>
      <w:pPr>
        <w:ind w:left="1080" w:hanging="720"/>
      </w:pPr>
      <w:rPr>
        <w:rFonts w:hint="default"/>
      </w:rPr>
    </w:lvl>
    <w:lvl w:ilvl="1" w:tplc="E930777A" w:tentative="1">
      <w:start w:val="1"/>
      <w:numFmt w:val="lowerLetter"/>
      <w:lvlText w:val="%2."/>
      <w:lvlJc w:val="left"/>
      <w:pPr>
        <w:ind w:left="1440" w:hanging="360"/>
      </w:pPr>
    </w:lvl>
    <w:lvl w:ilvl="2" w:tplc="10387C9A" w:tentative="1">
      <w:start w:val="1"/>
      <w:numFmt w:val="lowerRoman"/>
      <w:lvlText w:val="%3."/>
      <w:lvlJc w:val="right"/>
      <w:pPr>
        <w:ind w:left="2160" w:hanging="180"/>
      </w:pPr>
    </w:lvl>
    <w:lvl w:ilvl="3" w:tplc="9AD09EAC" w:tentative="1">
      <w:start w:val="1"/>
      <w:numFmt w:val="decimal"/>
      <w:lvlText w:val="%4."/>
      <w:lvlJc w:val="left"/>
      <w:pPr>
        <w:ind w:left="2880" w:hanging="360"/>
      </w:pPr>
    </w:lvl>
    <w:lvl w:ilvl="4" w:tplc="AC96A2E4" w:tentative="1">
      <w:start w:val="1"/>
      <w:numFmt w:val="lowerLetter"/>
      <w:lvlText w:val="%5."/>
      <w:lvlJc w:val="left"/>
      <w:pPr>
        <w:ind w:left="3600" w:hanging="360"/>
      </w:pPr>
    </w:lvl>
    <w:lvl w:ilvl="5" w:tplc="A080CC16" w:tentative="1">
      <w:start w:val="1"/>
      <w:numFmt w:val="lowerRoman"/>
      <w:lvlText w:val="%6."/>
      <w:lvlJc w:val="right"/>
      <w:pPr>
        <w:ind w:left="4320" w:hanging="180"/>
      </w:pPr>
    </w:lvl>
    <w:lvl w:ilvl="6" w:tplc="F1AE363C" w:tentative="1">
      <w:start w:val="1"/>
      <w:numFmt w:val="decimal"/>
      <w:lvlText w:val="%7."/>
      <w:lvlJc w:val="left"/>
      <w:pPr>
        <w:ind w:left="5040" w:hanging="360"/>
      </w:pPr>
    </w:lvl>
    <w:lvl w:ilvl="7" w:tplc="FAA4EC54" w:tentative="1">
      <w:start w:val="1"/>
      <w:numFmt w:val="lowerLetter"/>
      <w:lvlText w:val="%8."/>
      <w:lvlJc w:val="left"/>
      <w:pPr>
        <w:ind w:left="5760" w:hanging="360"/>
      </w:pPr>
    </w:lvl>
    <w:lvl w:ilvl="8" w:tplc="0D90C0A2" w:tentative="1">
      <w:start w:val="1"/>
      <w:numFmt w:val="lowerRoman"/>
      <w:lvlText w:val="%9."/>
      <w:lvlJc w:val="right"/>
      <w:pPr>
        <w:ind w:left="6480" w:hanging="180"/>
      </w:pPr>
    </w:lvl>
  </w:abstractNum>
  <w:abstractNum w:abstractNumId="8" w15:restartNumberingAfterBreak="0">
    <w:nsid w:val="120E603E"/>
    <w:multiLevelType w:val="hybridMultilevel"/>
    <w:tmpl w:val="C68EC94A"/>
    <w:lvl w:ilvl="0" w:tplc="D7A2E74E">
      <w:start w:val="1"/>
      <w:numFmt w:val="lowerRoman"/>
      <w:lvlText w:val="(%1)"/>
      <w:lvlJc w:val="left"/>
      <w:pPr>
        <w:ind w:left="1080" w:hanging="720"/>
      </w:pPr>
      <w:rPr>
        <w:rFonts w:hint="default"/>
      </w:rPr>
    </w:lvl>
    <w:lvl w:ilvl="1" w:tplc="4184BA4E" w:tentative="1">
      <w:start w:val="1"/>
      <w:numFmt w:val="lowerLetter"/>
      <w:lvlText w:val="%2."/>
      <w:lvlJc w:val="left"/>
      <w:pPr>
        <w:ind w:left="1440" w:hanging="360"/>
      </w:pPr>
    </w:lvl>
    <w:lvl w:ilvl="2" w:tplc="EDE8726E" w:tentative="1">
      <w:start w:val="1"/>
      <w:numFmt w:val="lowerRoman"/>
      <w:lvlText w:val="%3."/>
      <w:lvlJc w:val="right"/>
      <w:pPr>
        <w:ind w:left="2160" w:hanging="180"/>
      </w:pPr>
    </w:lvl>
    <w:lvl w:ilvl="3" w:tplc="7E92251C" w:tentative="1">
      <w:start w:val="1"/>
      <w:numFmt w:val="decimal"/>
      <w:lvlText w:val="%4."/>
      <w:lvlJc w:val="left"/>
      <w:pPr>
        <w:ind w:left="2880" w:hanging="360"/>
      </w:pPr>
    </w:lvl>
    <w:lvl w:ilvl="4" w:tplc="F96898CE" w:tentative="1">
      <w:start w:val="1"/>
      <w:numFmt w:val="lowerLetter"/>
      <w:lvlText w:val="%5."/>
      <w:lvlJc w:val="left"/>
      <w:pPr>
        <w:ind w:left="3600" w:hanging="360"/>
      </w:pPr>
    </w:lvl>
    <w:lvl w:ilvl="5" w:tplc="8F6456A6" w:tentative="1">
      <w:start w:val="1"/>
      <w:numFmt w:val="lowerRoman"/>
      <w:lvlText w:val="%6."/>
      <w:lvlJc w:val="right"/>
      <w:pPr>
        <w:ind w:left="4320" w:hanging="180"/>
      </w:pPr>
    </w:lvl>
    <w:lvl w:ilvl="6" w:tplc="AFA615F0" w:tentative="1">
      <w:start w:val="1"/>
      <w:numFmt w:val="decimal"/>
      <w:lvlText w:val="%7."/>
      <w:lvlJc w:val="left"/>
      <w:pPr>
        <w:ind w:left="5040" w:hanging="360"/>
      </w:pPr>
    </w:lvl>
    <w:lvl w:ilvl="7" w:tplc="1CB2443E" w:tentative="1">
      <w:start w:val="1"/>
      <w:numFmt w:val="lowerLetter"/>
      <w:lvlText w:val="%8."/>
      <w:lvlJc w:val="left"/>
      <w:pPr>
        <w:ind w:left="5760" w:hanging="360"/>
      </w:pPr>
    </w:lvl>
    <w:lvl w:ilvl="8" w:tplc="73980816" w:tentative="1">
      <w:start w:val="1"/>
      <w:numFmt w:val="lowerRoman"/>
      <w:lvlText w:val="%9."/>
      <w:lvlJc w:val="right"/>
      <w:pPr>
        <w:ind w:left="6480" w:hanging="180"/>
      </w:pPr>
    </w:lvl>
  </w:abstractNum>
  <w:abstractNum w:abstractNumId="9" w15:restartNumberingAfterBreak="0">
    <w:nsid w:val="122250E1"/>
    <w:multiLevelType w:val="hybridMultilevel"/>
    <w:tmpl w:val="40D82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0924BD"/>
    <w:multiLevelType w:val="hybridMultilevel"/>
    <w:tmpl w:val="35DC89D8"/>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1" w15:restartNumberingAfterBreak="0">
    <w:nsid w:val="16B97ED8"/>
    <w:multiLevelType w:val="hybridMultilevel"/>
    <w:tmpl w:val="D1346AF4"/>
    <w:lvl w:ilvl="0" w:tplc="0C090001">
      <w:start w:val="1"/>
      <w:numFmt w:val="bullet"/>
      <w:lvlText w:val=""/>
      <w:lvlJc w:val="left"/>
      <w:pPr>
        <w:ind w:left="787" w:hanging="360"/>
      </w:pPr>
      <w:rPr>
        <w:rFonts w:ascii="Symbol" w:hAnsi="Symbol" w:hint="default"/>
      </w:rPr>
    </w:lvl>
    <w:lvl w:ilvl="1" w:tplc="0C090003">
      <w:start w:val="1"/>
      <w:numFmt w:val="bullet"/>
      <w:lvlText w:val="o"/>
      <w:lvlJc w:val="left"/>
      <w:pPr>
        <w:ind w:left="1507" w:hanging="360"/>
      </w:pPr>
      <w:rPr>
        <w:rFonts w:ascii="Courier New" w:hAnsi="Courier New" w:cs="Courier New" w:hint="default"/>
      </w:rPr>
    </w:lvl>
    <w:lvl w:ilvl="2" w:tplc="0C090005">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2" w15:restartNumberingAfterBreak="0">
    <w:nsid w:val="172342AC"/>
    <w:multiLevelType w:val="hybridMultilevel"/>
    <w:tmpl w:val="12548ADC"/>
    <w:lvl w:ilvl="0" w:tplc="F796DE7C">
      <w:start w:val="1"/>
      <w:numFmt w:val="bullet"/>
      <w:lvlText w:val=""/>
      <w:lvlJc w:val="left"/>
      <w:pPr>
        <w:ind w:left="720" w:hanging="360"/>
      </w:pPr>
      <w:rPr>
        <w:rFonts w:ascii="Symbol" w:hAnsi="Symbol" w:hint="default"/>
        <w:color w:val="auto"/>
        <w:sz w:val="24"/>
        <w:szCs w:val="24"/>
      </w:rPr>
    </w:lvl>
    <w:lvl w:ilvl="1" w:tplc="D58018B6" w:tentative="1">
      <w:start w:val="1"/>
      <w:numFmt w:val="bullet"/>
      <w:lvlText w:val="o"/>
      <w:lvlJc w:val="left"/>
      <w:pPr>
        <w:ind w:left="1440" w:hanging="360"/>
      </w:pPr>
      <w:rPr>
        <w:rFonts w:ascii="Courier New" w:hAnsi="Courier New" w:cs="Courier New" w:hint="default"/>
      </w:rPr>
    </w:lvl>
    <w:lvl w:ilvl="2" w:tplc="875AFF58" w:tentative="1">
      <w:start w:val="1"/>
      <w:numFmt w:val="bullet"/>
      <w:lvlText w:val=""/>
      <w:lvlJc w:val="left"/>
      <w:pPr>
        <w:ind w:left="2160" w:hanging="360"/>
      </w:pPr>
      <w:rPr>
        <w:rFonts w:ascii="Wingdings" w:hAnsi="Wingdings" w:hint="default"/>
      </w:rPr>
    </w:lvl>
    <w:lvl w:ilvl="3" w:tplc="8B44128E" w:tentative="1">
      <w:start w:val="1"/>
      <w:numFmt w:val="bullet"/>
      <w:lvlText w:val=""/>
      <w:lvlJc w:val="left"/>
      <w:pPr>
        <w:ind w:left="2880" w:hanging="360"/>
      </w:pPr>
      <w:rPr>
        <w:rFonts w:ascii="Symbol" w:hAnsi="Symbol" w:hint="default"/>
      </w:rPr>
    </w:lvl>
    <w:lvl w:ilvl="4" w:tplc="2F90143C" w:tentative="1">
      <w:start w:val="1"/>
      <w:numFmt w:val="bullet"/>
      <w:lvlText w:val="o"/>
      <w:lvlJc w:val="left"/>
      <w:pPr>
        <w:ind w:left="3600" w:hanging="360"/>
      </w:pPr>
      <w:rPr>
        <w:rFonts w:ascii="Courier New" w:hAnsi="Courier New" w:cs="Courier New" w:hint="default"/>
      </w:rPr>
    </w:lvl>
    <w:lvl w:ilvl="5" w:tplc="C67E4226" w:tentative="1">
      <w:start w:val="1"/>
      <w:numFmt w:val="bullet"/>
      <w:lvlText w:val=""/>
      <w:lvlJc w:val="left"/>
      <w:pPr>
        <w:ind w:left="4320" w:hanging="360"/>
      </w:pPr>
      <w:rPr>
        <w:rFonts w:ascii="Wingdings" w:hAnsi="Wingdings" w:hint="default"/>
      </w:rPr>
    </w:lvl>
    <w:lvl w:ilvl="6" w:tplc="1166D1CA" w:tentative="1">
      <w:start w:val="1"/>
      <w:numFmt w:val="bullet"/>
      <w:lvlText w:val=""/>
      <w:lvlJc w:val="left"/>
      <w:pPr>
        <w:ind w:left="5040" w:hanging="360"/>
      </w:pPr>
      <w:rPr>
        <w:rFonts w:ascii="Symbol" w:hAnsi="Symbol" w:hint="default"/>
      </w:rPr>
    </w:lvl>
    <w:lvl w:ilvl="7" w:tplc="BA3C31A2" w:tentative="1">
      <w:start w:val="1"/>
      <w:numFmt w:val="bullet"/>
      <w:lvlText w:val="o"/>
      <w:lvlJc w:val="left"/>
      <w:pPr>
        <w:ind w:left="5760" w:hanging="360"/>
      </w:pPr>
      <w:rPr>
        <w:rFonts w:ascii="Courier New" w:hAnsi="Courier New" w:cs="Courier New" w:hint="default"/>
      </w:rPr>
    </w:lvl>
    <w:lvl w:ilvl="8" w:tplc="836EB032" w:tentative="1">
      <w:start w:val="1"/>
      <w:numFmt w:val="bullet"/>
      <w:lvlText w:val=""/>
      <w:lvlJc w:val="left"/>
      <w:pPr>
        <w:ind w:left="6480" w:hanging="360"/>
      </w:pPr>
      <w:rPr>
        <w:rFonts w:ascii="Wingdings" w:hAnsi="Wingdings" w:hint="default"/>
      </w:rPr>
    </w:lvl>
  </w:abstractNum>
  <w:abstractNum w:abstractNumId="13" w15:restartNumberingAfterBreak="0">
    <w:nsid w:val="179F5CB2"/>
    <w:multiLevelType w:val="hybridMultilevel"/>
    <w:tmpl w:val="C6CE800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1B1F247B"/>
    <w:multiLevelType w:val="hybridMultilevel"/>
    <w:tmpl w:val="0716342C"/>
    <w:lvl w:ilvl="0" w:tplc="D80CEDDE">
      <w:start w:val="1"/>
      <w:numFmt w:val="lowerRoman"/>
      <w:lvlText w:val="(%1)"/>
      <w:lvlJc w:val="left"/>
      <w:pPr>
        <w:ind w:left="1080" w:hanging="720"/>
      </w:pPr>
      <w:rPr>
        <w:rFonts w:hint="default"/>
      </w:rPr>
    </w:lvl>
    <w:lvl w:ilvl="1" w:tplc="DB5C12D6" w:tentative="1">
      <w:start w:val="1"/>
      <w:numFmt w:val="lowerLetter"/>
      <w:lvlText w:val="%2."/>
      <w:lvlJc w:val="left"/>
      <w:pPr>
        <w:ind w:left="1440" w:hanging="360"/>
      </w:pPr>
    </w:lvl>
    <w:lvl w:ilvl="2" w:tplc="DE6441DA" w:tentative="1">
      <w:start w:val="1"/>
      <w:numFmt w:val="lowerRoman"/>
      <w:lvlText w:val="%3."/>
      <w:lvlJc w:val="right"/>
      <w:pPr>
        <w:ind w:left="2160" w:hanging="180"/>
      </w:pPr>
    </w:lvl>
    <w:lvl w:ilvl="3" w:tplc="94C264FA" w:tentative="1">
      <w:start w:val="1"/>
      <w:numFmt w:val="decimal"/>
      <w:lvlText w:val="%4."/>
      <w:lvlJc w:val="left"/>
      <w:pPr>
        <w:ind w:left="2880" w:hanging="360"/>
      </w:pPr>
    </w:lvl>
    <w:lvl w:ilvl="4" w:tplc="450658EC" w:tentative="1">
      <w:start w:val="1"/>
      <w:numFmt w:val="lowerLetter"/>
      <w:lvlText w:val="%5."/>
      <w:lvlJc w:val="left"/>
      <w:pPr>
        <w:ind w:left="3600" w:hanging="360"/>
      </w:pPr>
    </w:lvl>
    <w:lvl w:ilvl="5" w:tplc="A8FA220C" w:tentative="1">
      <w:start w:val="1"/>
      <w:numFmt w:val="lowerRoman"/>
      <w:lvlText w:val="%6."/>
      <w:lvlJc w:val="right"/>
      <w:pPr>
        <w:ind w:left="4320" w:hanging="180"/>
      </w:pPr>
    </w:lvl>
    <w:lvl w:ilvl="6" w:tplc="6B74D324" w:tentative="1">
      <w:start w:val="1"/>
      <w:numFmt w:val="decimal"/>
      <w:lvlText w:val="%7."/>
      <w:lvlJc w:val="left"/>
      <w:pPr>
        <w:ind w:left="5040" w:hanging="360"/>
      </w:pPr>
    </w:lvl>
    <w:lvl w:ilvl="7" w:tplc="975E826E" w:tentative="1">
      <w:start w:val="1"/>
      <w:numFmt w:val="lowerLetter"/>
      <w:lvlText w:val="%8."/>
      <w:lvlJc w:val="left"/>
      <w:pPr>
        <w:ind w:left="5760" w:hanging="360"/>
      </w:pPr>
    </w:lvl>
    <w:lvl w:ilvl="8" w:tplc="2A1CBD80" w:tentative="1">
      <w:start w:val="1"/>
      <w:numFmt w:val="lowerRoman"/>
      <w:lvlText w:val="%9."/>
      <w:lvlJc w:val="right"/>
      <w:pPr>
        <w:ind w:left="6480" w:hanging="180"/>
      </w:pPr>
    </w:lvl>
  </w:abstractNum>
  <w:abstractNum w:abstractNumId="15" w15:restartNumberingAfterBreak="0">
    <w:nsid w:val="1DE47493"/>
    <w:multiLevelType w:val="hybridMultilevel"/>
    <w:tmpl w:val="07EE8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090626"/>
    <w:multiLevelType w:val="hybridMultilevel"/>
    <w:tmpl w:val="9A4E0DB6"/>
    <w:lvl w:ilvl="0" w:tplc="057841DC">
      <w:start w:val="1"/>
      <w:numFmt w:val="lowerRoman"/>
      <w:lvlText w:val="(%1)"/>
      <w:lvlJc w:val="left"/>
      <w:pPr>
        <w:ind w:left="1080" w:hanging="720"/>
      </w:pPr>
      <w:rPr>
        <w:rFonts w:hint="default"/>
      </w:rPr>
    </w:lvl>
    <w:lvl w:ilvl="1" w:tplc="FFE0C0EA" w:tentative="1">
      <w:start w:val="1"/>
      <w:numFmt w:val="lowerLetter"/>
      <w:lvlText w:val="%2."/>
      <w:lvlJc w:val="left"/>
      <w:pPr>
        <w:ind w:left="1440" w:hanging="360"/>
      </w:pPr>
    </w:lvl>
    <w:lvl w:ilvl="2" w:tplc="4C26A26C" w:tentative="1">
      <w:start w:val="1"/>
      <w:numFmt w:val="lowerRoman"/>
      <w:lvlText w:val="%3."/>
      <w:lvlJc w:val="right"/>
      <w:pPr>
        <w:ind w:left="2160" w:hanging="180"/>
      </w:pPr>
    </w:lvl>
    <w:lvl w:ilvl="3" w:tplc="B6AEB90A" w:tentative="1">
      <w:start w:val="1"/>
      <w:numFmt w:val="decimal"/>
      <w:lvlText w:val="%4."/>
      <w:lvlJc w:val="left"/>
      <w:pPr>
        <w:ind w:left="2880" w:hanging="360"/>
      </w:pPr>
    </w:lvl>
    <w:lvl w:ilvl="4" w:tplc="5B7E7884" w:tentative="1">
      <w:start w:val="1"/>
      <w:numFmt w:val="lowerLetter"/>
      <w:lvlText w:val="%5."/>
      <w:lvlJc w:val="left"/>
      <w:pPr>
        <w:ind w:left="3600" w:hanging="360"/>
      </w:pPr>
    </w:lvl>
    <w:lvl w:ilvl="5" w:tplc="F4DC2E64" w:tentative="1">
      <w:start w:val="1"/>
      <w:numFmt w:val="lowerRoman"/>
      <w:lvlText w:val="%6."/>
      <w:lvlJc w:val="right"/>
      <w:pPr>
        <w:ind w:left="4320" w:hanging="180"/>
      </w:pPr>
    </w:lvl>
    <w:lvl w:ilvl="6" w:tplc="3B6CF53A" w:tentative="1">
      <w:start w:val="1"/>
      <w:numFmt w:val="decimal"/>
      <w:lvlText w:val="%7."/>
      <w:lvlJc w:val="left"/>
      <w:pPr>
        <w:ind w:left="5040" w:hanging="360"/>
      </w:pPr>
    </w:lvl>
    <w:lvl w:ilvl="7" w:tplc="64CEB52E" w:tentative="1">
      <w:start w:val="1"/>
      <w:numFmt w:val="lowerLetter"/>
      <w:lvlText w:val="%8."/>
      <w:lvlJc w:val="left"/>
      <w:pPr>
        <w:ind w:left="5760" w:hanging="360"/>
      </w:pPr>
    </w:lvl>
    <w:lvl w:ilvl="8" w:tplc="1C9E2F78" w:tentative="1">
      <w:start w:val="1"/>
      <w:numFmt w:val="lowerRoman"/>
      <w:lvlText w:val="%9."/>
      <w:lvlJc w:val="right"/>
      <w:pPr>
        <w:ind w:left="6480" w:hanging="180"/>
      </w:pPr>
    </w:lvl>
  </w:abstractNum>
  <w:abstractNum w:abstractNumId="17" w15:restartNumberingAfterBreak="0">
    <w:nsid w:val="29D2287F"/>
    <w:multiLevelType w:val="hybridMultilevel"/>
    <w:tmpl w:val="73388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B65746"/>
    <w:multiLevelType w:val="hybridMultilevel"/>
    <w:tmpl w:val="0C58F3FE"/>
    <w:lvl w:ilvl="0" w:tplc="AC6E9222">
      <w:start w:val="1"/>
      <w:numFmt w:val="lowerRoman"/>
      <w:lvlText w:val="(%1)"/>
      <w:lvlJc w:val="left"/>
      <w:pPr>
        <w:ind w:left="1080" w:hanging="720"/>
      </w:pPr>
      <w:rPr>
        <w:rFonts w:hint="default"/>
      </w:rPr>
    </w:lvl>
    <w:lvl w:ilvl="1" w:tplc="BE764E3E" w:tentative="1">
      <w:start w:val="1"/>
      <w:numFmt w:val="lowerLetter"/>
      <w:lvlText w:val="%2."/>
      <w:lvlJc w:val="left"/>
      <w:pPr>
        <w:ind w:left="1440" w:hanging="360"/>
      </w:pPr>
    </w:lvl>
    <w:lvl w:ilvl="2" w:tplc="1E423BD6" w:tentative="1">
      <w:start w:val="1"/>
      <w:numFmt w:val="lowerRoman"/>
      <w:lvlText w:val="%3."/>
      <w:lvlJc w:val="right"/>
      <w:pPr>
        <w:ind w:left="2160" w:hanging="180"/>
      </w:pPr>
    </w:lvl>
    <w:lvl w:ilvl="3" w:tplc="C9728E5C" w:tentative="1">
      <w:start w:val="1"/>
      <w:numFmt w:val="decimal"/>
      <w:lvlText w:val="%4."/>
      <w:lvlJc w:val="left"/>
      <w:pPr>
        <w:ind w:left="2880" w:hanging="360"/>
      </w:pPr>
    </w:lvl>
    <w:lvl w:ilvl="4" w:tplc="E25ED20C" w:tentative="1">
      <w:start w:val="1"/>
      <w:numFmt w:val="lowerLetter"/>
      <w:lvlText w:val="%5."/>
      <w:lvlJc w:val="left"/>
      <w:pPr>
        <w:ind w:left="3600" w:hanging="360"/>
      </w:pPr>
    </w:lvl>
    <w:lvl w:ilvl="5" w:tplc="B99E6EBE" w:tentative="1">
      <w:start w:val="1"/>
      <w:numFmt w:val="lowerRoman"/>
      <w:lvlText w:val="%6."/>
      <w:lvlJc w:val="right"/>
      <w:pPr>
        <w:ind w:left="4320" w:hanging="180"/>
      </w:pPr>
    </w:lvl>
    <w:lvl w:ilvl="6" w:tplc="E3BC3E70" w:tentative="1">
      <w:start w:val="1"/>
      <w:numFmt w:val="decimal"/>
      <w:lvlText w:val="%7."/>
      <w:lvlJc w:val="left"/>
      <w:pPr>
        <w:ind w:left="5040" w:hanging="360"/>
      </w:pPr>
    </w:lvl>
    <w:lvl w:ilvl="7" w:tplc="BB8449DE" w:tentative="1">
      <w:start w:val="1"/>
      <w:numFmt w:val="lowerLetter"/>
      <w:lvlText w:val="%8."/>
      <w:lvlJc w:val="left"/>
      <w:pPr>
        <w:ind w:left="5760" w:hanging="360"/>
      </w:pPr>
    </w:lvl>
    <w:lvl w:ilvl="8" w:tplc="46EC4028" w:tentative="1">
      <w:start w:val="1"/>
      <w:numFmt w:val="lowerRoman"/>
      <w:lvlText w:val="%9."/>
      <w:lvlJc w:val="right"/>
      <w:pPr>
        <w:ind w:left="6480" w:hanging="180"/>
      </w:pPr>
    </w:lvl>
  </w:abstractNum>
  <w:abstractNum w:abstractNumId="19" w15:restartNumberingAfterBreak="0">
    <w:nsid w:val="303A55B1"/>
    <w:multiLevelType w:val="hybridMultilevel"/>
    <w:tmpl w:val="59A452EE"/>
    <w:lvl w:ilvl="0" w:tplc="E36C67FE">
      <w:start w:val="1"/>
      <w:numFmt w:val="lowerRoman"/>
      <w:lvlText w:val="(%1)"/>
      <w:lvlJc w:val="left"/>
      <w:pPr>
        <w:ind w:left="1080" w:hanging="720"/>
      </w:pPr>
      <w:rPr>
        <w:rFonts w:hint="default"/>
      </w:rPr>
    </w:lvl>
    <w:lvl w:ilvl="1" w:tplc="0C80D752" w:tentative="1">
      <w:start w:val="1"/>
      <w:numFmt w:val="lowerLetter"/>
      <w:lvlText w:val="%2."/>
      <w:lvlJc w:val="left"/>
      <w:pPr>
        <w:ind w:left="1440" w:hanging="360"/>
      </w:pPr>
    </w:lvl>
    <w:lvl w:ilvl="2" w:tplc="150CE07A" w:tentative="1">
      <w:start w:val="1"/>
      <w:numFmt w:val="lowerRoman"/>
      <w:lvlText w:val="%3."/>
      <w:lvlJc w:val="right"/>
      <w:pPr>
        <w:ind w:left="2160" w:hanging="180"/>
      </w:pPr>
    </w:lvl>
    <w:lvl w:ilvl="3" w:tplc="6AA259E2" w:tentative="1">
      <w:start w:val="1"/>
      <w:numFmt w:val="decimal"/>
      <w:lvlText w:val="%4."/>
      <w:lvlJc w:val="left"/>
      <w:pPr>
        <w:ind w:left="2880" w:hanging="360"/>
      </w:pPr>
    </w:lvl>
    <w:lvl w:ilvl="4" w:tplc="8FE4BE06" w:tentative="1">
      <w:start w:val="1"/>
      <w:numFmt w:val="lowerLetter"/>
      <w:lvlText w:val="%5."/>
      <w:lvlJc w:val="left"/>
      <w:pPr>
        <w:ind w:left="3600" w:hanging="360"/>
      </w:pPr>
    </w:lvl>
    <w:lvl w:ilvl="5" w:tplc="800E07BA" w:tentative="1">
      <w:start w:val="1"/>
      <w:numFmt w:val="lowerRoman"/>
      <w:lvlText w:val="%6."/>
      <w:lvlJc w:val="right"/>
      <w:pPr>
        <w:ind w:left="4320" w:hanging="180"/>
      </w:pPr>
    </w:lvl>
    <w:lvl w:ilvl="6" w:tplc="A7E4790A" w:tentative="1">
      <w:start w:val="1"/>
      <w:numFmt w:val="decimal"/>
      <w:lvlText w:val="%7."/>
      <w:lvlJc w:val="left"/>
      <w:pPr>
        <w:ind w:left="5040" w:hanging="360"/>
      </w:pPr>
    </w:lvl>
    <w:lvl w:ilvl="7" w:tplc="F4A87650" w:tentative="1">
      <w:start w:val="1"/>
      <w:numFmt w:val="lowerLetter"/>
      <w:lvlText w:val="%8."/>
      <w:lvlJc w:val="left"/>
      <w:pPr>
        <w:ind w:left="5760" w:hanging="360"/>
      </w:pPr>
    </w:lvl>
    <w:lvl w:ilvl="8" w:tplc="6704642C" w:tentative="1">
      <w:start w:val="1"/>
      <w:numFmt w:val="lowerRoman"/>
      <w:lvlText w:val="%9."/>
      <w:lvlJc w:val="right"/>
      <w:pPr>
        <w:ind w:left="6480" w:hanging="180"/>
      </w:pPr>
    </w:lvl>
  </w:abstractNum>
  <w:abstractNum w:abstractNumId="20" w15:restartNumberingAfterBreak="0">
    <w:nsid w:val="323F5661"/>
    <w:multiLevelType w:val="hybridMultilevel"/>
    <w:tmpl w:val="9A4E0DB6"/>
    <w:lvl w:ilvl="0" w:tplc="680AD4A4">
      <w:start w:val="1"/>
      <w:numFmt w:val="lowerRoman"/>
      <w:lvlText w:val="(%1)"/>
      <w:lvlJc w:val="left"/>
      <w:pPr>
        <w:ind w:left="1080" w:hanging="720"/>
      </w:pPr>
      <w:rPr>
        <w:rFonts w:hint="default"/>
      </w:rPr>
    </w:lvl>
    <w:lvl w:ilvl="1" w:tplc="21B20FCA" w:tentative="1">
      <w:start w:val="1"/>
      <w:numFmt w:val="lowerLetter"/>
      <w:lvlText w:val="%2."/>
      <w:lvlJc w:val="left"/>
      <w:pPr>
        <w:ind w:left="1440" w:hanging="360"/>
      </w:pPr>
    </w:lvl>
    <w:lvl w:ilvl="2" w:tplc="FC34EBCE" w:tentative="1">
      <w:start w:val="1"/>
      <w:numFmt w:val="lowerRoman"/>
      <w:lvlText w:val="%3."/>
      <w:lvlJc w:val="right"/>
      <w:pPr>
        <w:ind w:left="2160" w:hanging="180"/>
      </w:pPr>
    </w:lvl>
    <w:lvl w:ilvl="3" w:tplc="DDF8F008" w:tentative="1">
      <w:start w:val="1"/>
      <w:numFmt w:val="decimal"/>
      <w:lvlText w:val="%4."/>
      <w:lvlJc w:val="left"/>
      <w:pPr>
        <w:ind w:left="2880" w:hanging="360"/>
      </w:pPr>
    </w:lvl>
    <w:lvl w:ilvl="4" w:tplc="FD961FEC" w:tentative="1">
      <w:start w:val="1"/>
      <w:numFmt w:val="lowerLetter"/>
      <w:lvlText w:val="%5."/>
      <w:lvlJc w:val="left"/>
      <w:pPr>
        <w:ind w:left="3600" w:hanging="360"/>
      </w:pPr>
    </w:lvl>
    <w:lvl w:ilvl="5" w:tplc="06FC6274" w:tentative="1">
      <w:start w:val="1"/>
      <w:numFmt w:val="lowerRoman"/>
      <w:lvlText w:val="%6."/>
      <w:lvlJc w:val="right"/>
      <w:pPr>
        <w:ind w:left="4320" w:hanging="180"/>
      </w:pPr>
    </w:lvl>
    <w:lvl w:ilvl="6" w:tplc="572203A2" w:tentative="1">
      <w:start w:val="1"/>
      <w:numFmt w:val="decimal"/>
      <w:lvlText w:val="%7."/>
      <w:lvlJc w:val="left"/>
      <w:pPr>
        <w:ind w:left="5040" w:hanging="360"/>
      </w:pPr>
    </w:lvl>
    <w:lvl w:ilvl="7" w:tplc="9D765E40" w:tentative="1">
      <w:start w:val="1"/>
      <w:numFmt w:val="lowerLetter"/>
      <w:lvlText w:val="%8."/>
      <w:lvlJc w:val="left"/>
      <w:pPr>
        <w:ind w:left="5760" w:hanging="360"/>
      </w:pPr>
    </w:lvl>
    <w:lvl w:ilvl="8" w:tplc="1D9AEFA0" w:tentative="1">
      <w:start w:val="1"/>
      <w:numFmt w:val="lowerRoman"/>
      <w:lvlText w:val="%9."/>
      <w:lvlJc w:val="right"/>
      <w:pPr>
        <w:ind w:left="6480" w:hanging="180"/>
      </w:pPr>
    </w:lvl>
  </w:abstractNum>
  <w:abstractNum w:abstractNumId="21" w15:restartNumberingAfterBreak="0">
    <w:nsid w:val="33D52C88"/>
    <w:multiLevelType w:val="hybridMultilevel"/>
    <w:tmpl w:val="9A4E0DB6"/>
    <w:lvl w:ilvl="0" w:tplc="6CD6A984">
      <w:start w:val="1"/>
      <w:numFmt w:val="lowerRoman"/>
      <w:lvlText w:val="(%1)"/>
      <w:lvlJc w:val="left"/>
      <w:pPr>
        <w:ind w:left="1080" w:hanging="720"/>
      </w:pPr>
      <w:rPr>
        <w:rFonts w:hint="default"/>
      </w:rPr>
    </w:lvl>
    <w:lvl w:ilvl="1" w:tplc="ADF42082" w:tentative="1">
      <w:start w:val="1"/>
      <w:numFmt w:val="lowerLetter"/>
      <w:lvlText w:val="%2."/>
      <w:lvlJc w:val="left"/>
      <w:pPr>
        <w:ind w:left="1440" w:hanging="360"/>
      </w:pPr>
    </w:lvl>
    <w:lvl w:ilvl="2" w:tplc="88E069A8" w:tentative="1">
      <w:start w:val="1"/>
      <w:numFmt w:val="lowerRoman"/>
      <w:lvlText w:val="%3."/>
      <w:lvlJc w:val="right"/>
      <w:pPr>
        <w:ind w:left="2160" w:hanging="180"/>
      </w:pPr>
    </w:lvl>
    <w:lvl w:ilvl="3" w:tplc="EFDED73A" w:tentative="1">
      <w:start w:val="1"/>
      <w:numFmt w:val="decimal"/>
      <w:lvlText w:val="%4."/>
      <w:lvlJc w:val="left"/>
      <w:pPr>
        <w:ind w:left="2880" w:hanging="360"/>
      </w:pPr>
    </w:lvl>
    <w:lvl w:ilvl="4" w:tplc="6BFE56B4" w:tentative="1">
      <w:start w:val="1"/>
      <w:numFmt w:val="lowerLetter"/>
      <w:lvlText w:val="%5."/>
      <w:lvlJc w:val="left"/>
      <w:pPr>
        <w:ind w:left="3600" w:hanging="360"/>
      </w:pPr>
    </w:lvl>
    <w:lvl w:ilvl="5" w:tplc="C57831E0" w:tentative="1">
      <w:start w:val="1"/>
      <w:numFmt w:val="lowerRoman"/>
      <w:lvlText w:val="%6."/>
      <w:lvlJc w:val="right"/>
      <w:pPr>
        <w:ind w:left="4320" w:hanging="180"/>
      </w:pPr>
    </w:lvl>
    <w:lvl w:ilvl="6" w:tplc="E54AFCFC" w:tentative="1">
      <w:start w:val="1"/>
      <w:numFmt w:val="decimal"/>
      <w:lvlText w:val="%7."/>
      <w:lvlJc w:val="left"/>
      <w:pPr>
        <w:ind w:left="5040" w:hanging="360"/>
      </w:pPr>
    </w:lvl>
    <w:lvl w:ilvl="7" w:tplc="E094137A" w:tentative="1">
      <w:start w:val="1"/>
      <w:numFmt w:val="lowerLetter"/>
      <w:lvlText w:val="%8."/>
      <w:lvlJc w:val="left"/>
      <w:pPr>
        <w:ind w:left="5760" w:hanging="360"/>
      </w:pPr>
    </w:lvl>
    <w:lvl w:ilvl="8" w:tplc="9C1A0060" w:tentative="1">
      <w:start w:val="1"/>
      <w:numFmt w:val="lowerRoman"/>
      <w:lvlText w:val="%9."/>
      <w:lvlJc w:val="right"/>
      <w:pPr>
        <w:ind w:left="6480" w:hanging="180"/>
      </w:pPr>
    </w:lvl>
  </w:abstractNum>
  <w:abstractNum w:abstractNumId="22" w15:restartNumberingAfterBreak="0">
    <w:nsid w:val="34F1448E"/>
    <w:multiLevelType w:val="hybridMultilevel"/>
    <w:tmpl w:val="D0AE350E"/>
    <w:lvl w:ilvl="0" w:tplc="1C8201F2">
      <w:start w:val="1"/>
      <w:numFmt w:val="lowerRoman"/>
      <w:lvlText w:val="(%1)"/>
      <w:lvlJc w:val="left"/>
      <w:pPr>
        <w:ind w:left="1080" w:hanging="720"/>
      </w:pPr>
      <w:rPr>
        <w:rFonts w:hint="default"/>
      </w:rPr>
    </w:lvl>
    <w:lvl w:ilvl="1" w:tplc="01CAF7FA" w:tentative="1">
      <w:start w:val="1"/>
      <w:numFmt w:val="lowerLetter"/>
      <w:lvlText w:val="%2."/>
      <w:lvlJc w:val="left"/>
      <w:pPr>
        <w:ind w:left="1440" w:hanging="360"/>
      </w:pPr>
    </w:lvl>
    <w:lvl w:ilvl="2" w:tplc="C45C9A68" w:tentative="1">
      <w:start w:val="1"/>
      <w:numFmt w:val="lowerRoman"/>
      <w:lvlText w:val="%3."/>
      <w:lvlJc w:val="right"/>
      <w:pPr>
        <w:ind w:left="2160" w:hanging="180"/>
      </w:pPr>
    </w:lvl>
    <w:lvl w:ilvl="3" w:tplc="2AD0B926" w:tentative="1">
      <w:start w:val="1"/>
      <w:numFmt w:val="decimal"/>
      <w:lvlText w:val="%4."/>
      <w:lvlJc w:val="left"/>
      <w:pPr>
        <w:ind w:left="2880" w:hanging="360"/>
      </w:pPr>
    </w:lvl>
    <w:lvl w:ilvl="4" w:tplc="65EC9042" w:tentative="1">
      <w:start w:val="1"/>
      <w:numFmt w:val="lowerLetter"/>
      <w:lvlText w:val="%5."/>
      <w:lvlJc w:val="left"/>
      <w:pPr>
        <w:ind w:left="3600" w:hanging="360"/>
      </w:pPr>
    </w:lvl>
    <w:lvl w:ilvl="5" w:tplc="AE441542" w:tentative="1">
      <w:start w:val="1"/>
      <w:numFmt w:val="lowerRoman"/>
      <w:lvlText w:val="%6."/>
      <w:lvlJc w:val="right"/>
      <w:pPr>
        <w:ind w:left="4320" w:hanging="180"/>
      </w:pPr>
    </w:lvl>
    <w:lvl w:ilvl="6" w:tplc="D166EFB6" w:tentative="1">
      <w:start w:val="1"/>
      <w:numFmt w:val="decimal"/>
      <w:lvlText w:val="%7."/>
      <w:lvlJc w:val="left"/>
      <w:pPr>
        <w:ind w:left="5040" w:hanging="360"/>
      </w:pPr>
    </w:lvl>
    <w:lvl w:ilvl="7" w:tplc="A45AB328" w:tentative="1">
      <w:start w:val="1"/>
      <w:numFmt w:val="lowerLetter"/>
      <w:lvlText w:val="%8."/>
      <w:lvlJc w:val="left"/>
      <w:pPr>
        <w:ind w:left="5760" w:hanging="360"/>
      </w:pPr>
    </w:lvl>
    <w:lvl w:ilvl="8" w:tplc="A5704A22" w:tentative="1">
      <w:start w:val="1"/>
      <w:numFmt w:val="lowerRoman"/>
      <w:lvlText w:val="%9."/>
      <w:lvlJc w:val="right"/>
      <w:pPr>
        <w:ind w:left="6480" w:hanging="180"/>
      </w:pPr>
    </w:lvl>
  </w:abstractNum>
  <w:abstractNum w:abstractNumId="23" w15:restartNumberingAfterBreak="0">
    <w:nsid w:val="36FB7680"/>
    <w:multiLevelType w:val="hybridMultilevel"/>
    <w:tmpl w:val="DD4EA7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310A9D"/>
    <w:multiLevelType w:val="hybridMultilevel"/>
    <w:tmpl w:val="D8B2E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A422BD3"/>
    <w:multiLevelType w:val="hybridMultilevel"/>
    <w:tmpl w:val="9A4E0DB6"/>
    <w:lvl w:ilvl="0" w:tplc="369A0ED0">
      <w:start w:val="1"/>
      <w:numFmt w:val="lowerRoman"/>
      <w:lvlText w:val="(%1)"/>
      <w:lvlJc w:val="left"/>
      <w:pPr>
        <w:ind w:left="1080" w:hanging="720"/>
      </w:pPr>
      <w:rPr>
        <w:rFonts w:hint="default"/>
      </w:rPr>
    </w:lvl>
    <w:lvl w:ilvl="1" w:tplc="B74461CA" w:tentative="1">
      <w:start w:val="1"/>
      <w:numFmt w:val="lowerLetter"/>
      <w:lvlText w:val="%2."/>
      <w:lvlJc w:val="left"/>
      <w:pPr>
        <w:ind w:left="1440" w:hanging="360"/>
      </w:pPr>
    </w:lvl>
    <w:lvl w:ilvl="2" w:tplc="D79E60DC" w:tentative="1">
      <w:start w:val="1"/>
      <w:numFmt w:val="lowerRoman"/>
      <w:lvlText w:val="%3."/>
      <w:lvlJc w:val="right"/>
      <w:pPr>
        <w:ind w:left="2160" w:hanging="180"/>
      </w:pPr>
    </w:lvl>
    <w:lvl w:ilvl="3" w:tplc="5F4093D2" w:tentative="1">
      <w:start w:val="1"/>
      <w:numFmt w:val="decimal"/>
      <w:lvlText w:val="%4."/>
      <w:lvlJc w:val="left"/>
      <w:pPr>
        <w:ind w:left="2880" w:hanging="360"/>
      </w:pPr>
    </w:lvl>
    <w:lvl w:ilvl="4" w:tplc="82764C20" w:tentative="1">
      <w:start w:val="1"/>
      <w:numFmt w:val="lowerLetter"/>
      <w:lvlText w:val="%5."/>
      <w:lvlJc w:val="left"/>
      <w:pPr>
        <w:ind w:left="3600" w:hanging="360"/>
      </w:pPr>
    </w:lvl>
    <w:lvl w:ilvl="5" w:tplc="FBCE99BE" w:tentative="1">
      <w:start w:val="1"/>
      <w:numFmt w:val="lowerRoman"/>
      <w:lvlText w:val="%6."/>
      <w:lvlJc w:val="right"/>
      <w:pPr>
        <w:ind w:left="4320" w:hanging="180"/>
      </w:pPr>
    </w:lvl>
    <w:lvl w:ilvl="6" w:tplc="A3C8D74A" w:tentative="1">
      <w:start w:val="1"/>
      <w:numFmt w:val="decimal"/>
      <w:lvlText w:val="%7."/>
      <w:lvlJc w:val="left"/>
      <w:pPr>
        <w:ind w:left="5040" w:hanging="360"/>
      </w:pPr>
    </w:lvl>
    <w:lvl w:ilvl="7" w:tplc="D8EC5B1A" w:tentative="1">
      <w:start w:val="1"/>
      <w:numFmt w:val="lowerLetter"/>
      <w:lvlText w:val="%8."/>
      <w:lvlJc w:val="left"/>
      <w:pPr>
        <w:ind w:left="5760" w:hanging="360"/>
      </w:pPr>
    </w:lvl>
    <w:lvl w:ilvl="8" w:tplc="7E4C886A" w:tentative="1">
      <w:start w:val="1"/>
      <w:numFmt w:val="lowerRoman"/>
      <w:lvlText w:val="%9."/>
      <w:lvlJc w:val="right"/>
      <w:pPr>
        <w:ind w:left="6480" w:hanging="180"/>
      </w:pPr>
    </w:lvl>
  </w:abstractNum>
  <w:abstractNum w:abstractNumId="26" w15:restartNumberingAfterBreak="0">
    <w:nsid w:val="5695616A"/>
    <w:multiLevelType w:val="hybridMultilevel"/>
    <w:tmpl w:val="790C5C02"/>
    <w:lvl w:ilvl="0" w:tplc="C7AEDAD6">
      <w:start w:val="1"/>
      <w:numFmt w:val="lowerRoman"/>
      <w:lvlText w:val="(%1)"/>
      <w:lvlJc w:val="left"/>
      <w:pPr>
        <w:ind w:left="1080" w:hanging="720"/>
      </w:pPr>
      <w:rPr>
        <w:rFonts w:hint="default"/>
      </w:rPr>
    </w:lvl>
    <w:lvl w:ilvl="1" w:tplc="D5D49E00" w:tentative="1">
      <w:start w:val="1"/>
      <w:numFmt w:val="lowerLetter"/>
      <w:lvlText w:val="%2."/>
      <w:lvlJc w:val="left"/>
      <w:pPr>
        <w:ind w:left="1440" w:hanging="360"/>
      </w:pPr>
    </w:lvl>
    <w:lvl w:ilvl="2" w:tplc="FCEC9BD8" w:tentative="1">
      <w:start w:val="1"/>
      <w:numFmt w:val="lowerRoman"/>
      <w:lvlText w:val="%3."/>
      <w:lvlJc w:val="right"/>
      <w:pPr>
        <w:ind w:left="2160" w:hanging="180"/>
      </w:pPr>
    </w:lvl>
    <w:lvl w:ilvl="3" w:tplc="5B7E658E" w:tentative="1">
      <w:start w:val="1"/>
      <w:numFmt w:val="decimal"/>
      <w:lvlText w:val="%4."/>
      <w:lvlJc w:val="left"/>
      <w:pPr>
        <w:ind w:left="2880" w:hanging="360"/>
      </w:pPr>
    </w:lvl>
    <w:lvl w:ilvl="4" w:tplc="62722B90" w:tentative="1">
      <w:start w:val="1"/>
      <w:numFmt w:val="lowerLetter"/>
      <w:lvlText w:val="%5."/>
      <w:lvlJc w:val="left"/>
      <w:pPr>
        <w:ind w:left="3600" w:hanging="360"/>
      </w:pPr>
    </w:lvl>
    <w:lvl w:ilvl="5" w:tplc="94FE6900" w:tentative="1">
      <w:start w:val="1"/>
      <w:numFmt w:val="lowerRoman"/>
      <w:lvlText w:val="%6."/>
      <w:lvlJc w:val="right"/>
      <w:pPr>
        <w:ind w:left="4320" w:hanging="180"/>
      </w:pPr>
    </w:lvl>
    <w:lvl w:ilvl="6" w:tplc="9EC804C4" w:tentative="1">
      <w:start w:val="1"/>
      <w:numFmt w:val="decimal"/>
      <w:lvlText w:val="%7."/>
      <w:lvlJc w:val="left"/>
      <w:pPr>
        <w:ind w:left="5040" w:hanging="360"/>
      </w:pPr>
    </w:lvl>
    <w:lvl w:ilvl="7" w:tplc="332C77B2" w:tentative="1">
      <w:start w:val="1"/>
      <w:numFmt w:val="lowerLetter"/>
      <w:lvlText w:val="%8."/>
      <w:lvlJc w:val="left"/>
      <w:pPr>
        <w:ind w:left="5760" w:hanging="360"/>
      </w:pPr>
    </w:lvl>
    <w:lvl w:ilvl="8" w:tplc="556A1992" w:tentative="1">
      <w:start w:val="1"/>
      <w:numFmt w:val="lowerRoman"/>
      <w:lvlText w:val="%9."/>
      <w:lvlJc w:val="right"/>
      <w:pPr>
        <w:ind w:left="6480" w:hanging="180"/>
      </w:pPr>
    </w:lvl>
  </w:abstractNum>
  <w:abstractNum w:abstractNumId="27" w15:restartNumberingAfterBreak="0">
    <w:nsid w:val="580752F6"/>
    <w:multiLevelType w:val="hybridMultilevel"/>
    <w:tmpl w:val="C6C4C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CE56D4"/>
    <w:multiLevelType w:val="hybridMultilevel"/>
    <w:tmpl w:val="3DB0E8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6A3824"/>
    <w:multiLevelType w:val="hybridMultilevel"/>
    <w:tmpl w:val="9A4E0DB6"/>
    <w:lvl w:ilvl="0" w:tplc="E2F2F44A">
      <w:start w:val="1"/>
      <w:numFmt w:val="lowerRoman"/>
      <w:lvlText w:val="(%1)"/>
      <w:lvlJc w:val="left"/>
      <w:pPr>
        <w:ind w:left="1080" w:hanging="720"/>
      </w:pPr>
      <w:rPr>
        <w:rFonts w:hint="default"/>
      </w:rPr>
    </w:lvl>
    <w:lvl w:ilvl="1" w:tplc="5C3A70C2" w:tentative="1">
      <w:start w:val="1"/>
      <w:numFmt w:val="lowerLetter"/>
      <w:lvlText w:val="%2."/>
      <w:lvlJc w:val="left"/>
      <w:pPr>
        <w:ind w:left="1440" w:hanging="360"/>
      </w:pPr>
    </w:lvl>
    <w:lvl w:ilvl="2" w:tplc="2F08CC10" w:tentative="1">
      <w:start w:val="1"/>
      <w:numFmt w:val="lowerRoman"/>
      <w:lvlText w:val="%3."/>
      <w:lvlJc w:val="right"/>
      <w:pPr>
        <w:ind w:left="2160" w:hanging="180"/>
      </w:pPr>
    </w:lvl>
    <w:lvl w:ilvl="3" w:tplc="17C6848E" w:tentative="1">
      <w:start w:val="1"/>
      <w:numFmt w:val="decimal"/>
      <w:lvlText w:val="%4."/>
      <w:lvlJc w:val="left"/>
      <w:pPr>
        <w:ind w:left="2880" w:hanging="360"/>
      </w:pPr>
    </w:lvl>
    <w:lvl w:ilvl="4" w:tplc="DE5619FE" w:tentative="1">
      <w:start w:val="1"/>
      <w:numFmt w:val="lowerLetter"/>
      <w:lvlText w:val="%5."/>
      <w:lvlJc w:val="left"/>
      <w:pPr>
        <w:ind w:left="3600" w:hanging="360"/>
      </w:pPr>
    </w:lvl>
    <w:lvl w:ilvl="5" w:tplc="70FE287C" w:tentative="1">
      <w:start w:val="1"/>
      <w:numFmt w:val="lowerRoman"/>
      <w:lvlText w:val="%6."/>
      <w:lvlJc w:val="right"/>
      <w:pPr>
        <w:ind w:left="4320" w:hanging="180"/>
      </w:pPr>
    </w:lvl>
    <w:lvl w:ilvl="6" w:tplc="7256BD0C" w:tentative="1">
      <w:start w:val="1"/>
      <w:numFmt w:val="decimal"/>
      <w:lvlText w:val="%7."/>
      <w:lvlJc w:val="left"/>
      <w:pPr>
        <w:ind w:left="5040" w:hanging="360"/>
      </w:pPr>
    </w:lvl>
    <w:lvl w:ilvl="7" w:tplc="296200B2" w:tentative="1">
      <w:start w:val="1"/>
      <w:numFmt w:val="lowerLetter"/>
      <w:lvlText w:val="%8."/>
      <w:lvlJc w:val="left"/>
      <w:pPr>
        <w:ind w:left="5760" w:hanging="360"/>
      </w:pPr>
    </w:lvl>
    <w:lvl w:ilvl="8" w:tplc="E70AF05C" w:tentative="1">
      <w:start w:val="1"/>
      <w:numFmt w:val="lowerRoman"/>
      <w:lvlText w:val="%9."/>
      <w:lvlJc w:val="right"/>
      <w:pPr>
        <w:ind w:left="6480" w:hanging="180"/>
      </w:pPr>
    </w:lvl>
  </w:abstractNum>
  <w:abstractNum w:abstractNumId="30" w15:restartNumberingAfterBreak="0">
    <w:nsid w:val="61BE7575"/>
    <w:multiLevelType w:val="hybridMultilevel"/>
    <w:tmpl w:val="AC466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34278B"/>
    <w:multiLevelType w:val="hybridMultilevel"/>
    <w:tmpl w:val="4E4AF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F0D259A"/>
    <w:multiLevelType w:val="hybridMultilevel"/>
    <w:tmpl w:val="9A4E0DB6"/>
    <w:lvl w:ilvl="0" w:tplc="F54E768E">
      <w:start w:val="1"/>
      <w:numFmt w:val="lowerRoman"/>
      <w:lvlText w:val="(%1)"/>
      <w:lvlJc w:val="left"/>
      <w:pPr>
        <w:ind w:left="1080" w:hanging="720"/>
      </w:pPr>
      <w:rPr>
        <w:rFonts w:hint="default"/>
      </w:rPr>
    </w:lvl>
    <w:lvl w:ilvl="1" w:tplc="9DA2DBFA" w:tentative="1">
      <w:start w:val="1"/>
      <w:numFmt w:val="lowerLetter"/>
      <w:lvlText w:val="%2."/>
      <w:lvlJc w:val="left"/>
      <w:pPr>
        <w:ind w:left="1440" w:hanging="360"/>
      </w:pPr>
    </w:lvl>
    <w:lvl w:ilvl="2" w:tplc="B2EA6DE4" w:tentative="1">
      <w:start w:val="1"/>
      <w:numFmt w:val="lowerRoman"/>
      <w:lvlText w:val="%3."/>
      <w:lvlJc w:val="right"/>
      <w:pPr>
        <w:ind w:left="2160" w:hanging="180"/>
      </w:pPr>
    </w:lvl>
    <w:lvl w:ilvl="3" w:tplc="409E5752" w:tentative="1">
      <w:start w:val="1"/>
      <w:numFmt w:val="decimal"/>
      <w:lvlText w:val="%4."/>
      <w:lvlJc w:val="left"/>
      <w:pPr>
        <w:ind w:left="2880" w:hanging="360"/>
      </w:pPr>
    </w:lvl>
    <w:lvl w:ilvl="4" w:tplc="428206FA" w:tentative="1">
      <w:start w:val="1"/>
      <w:numFmt w:val="lowerLetter"/>
      <w:lvlText w:val="%5."/>
      <w:lvlJc w:val="left"/>
      <w:pPr>
        <w:ind w:left="3600" w:hanging="360"/>
      </w:pPr>
    </w:lvl>
    <w:lvl w:ilvl="5" w:tplc="0D1667D6" w:tentative="1">
      <w:start w:val="1"/>
      <w:numFmt w:val="lowerRoman"/>
      <w:lvlText w:val="%6."/>
      <w:lvlJc w:val="right"/>
      <w:pPr>
        <w:ind w:left="4320" w:hanging="180"/>
      </w:pPr>
    </w:lvl>
    <w:lvl w:ilvl="6" w:tplc="1B96CAE0" w:tentative="1">
      <w:start w:val="1"/>
      <w:numFmt w:val="decimal"/>
      <w:lvlText w:val="%7."/>
      <w:lvlJc w:val="left"/>
      <w:pPr>
        <w:ind w:left="5040" w:hanging="360"/>
      </w:pPr>
    </w:lvl>
    <w:lvl w:ilvl="7" w:tplc="A6245218" w:tentative="1">
      <w:start w:val="1"/>
      <w:numFmt w:val="lowerLetter"/>
      <w:lvlText w:val="%8."/>
      <w:lvlJc w:val="left"/>
      <w:pPr>
        <w:ind w:left="5760" w:hanging="360"/>
      </w:pPr>
    </w:lvl>
    <w:lvl w:ilvl="8" w:tplc="B912906C" w:tentative="1">
      <w:start w:val="1"/>
      <w:numFmt w:val="lowerRoman"/>
      <w:lvlText w:val="%9."/>
      <w:lvlJc w:val="right"/>
      <w:pPr>
        <w:ind w:left="6480" w:hanging="180"/>
      </w:pPr>
    </w:lvl>
  </w:abstractNum>
  <w:abstractNum w:abstractNumId="33" w15:restartNumberingAfterBreak="0">
    <w:nsid w:val="6FC36552"/>
    <w:multiLevelType w:val="hybridMultilevel"/>
    <w:tmpl w:val="9A4E0DB6"/>
    <w:lvl w:ilvl="0" w:tplc="01FEC9FA">
      <w:start w:val="1"/>
      <w:numFmt w:val="lowerRoman"/>
      <w:lvlText w:val="(%1)"/>
      <w:lvlJc w:val="left"/>
      <w:pPr>
        <w:ind w:left="1080" w:hanging="720"/>
      </w:pPr>
      <w:rPr>
        <w:rFonts w:hint="default"/>
      </w:rPr>
    </w:lvl>
    <w:lvl w:ilvl="1" w:tplc="368877A0" w:tentative="1">
      <w:start w:val="1"/>
      <w:numFmt w:val="lowerLetter"/>
      <w:lvlText w:val="%2."/>
      <w:lvlJc w:val="left"/>
      <w:pPr>
        <w:ind w:left="1440" w:hanging="360"/>
      </w:pPr>
    </w:lvl>
    <w:lvl w:ilvl="2" w:tplc="9B3AA43A" w:tentative="1">
      <w:start w:val="1"/>
      <w:numFmt w:val="lowerRoman"/>
      <w:lvlText w:val="%3."/>
      <w:lvlJc w:val="right"/>
      <w:pPr>
        <w:ind w:left="2160" w:hanging="180"/>
      </w:pPr>
    </w:lvl>
    <w:lvl w:ilvl="3" w:tplc="DAD235F0" w:tentative="1">
      <w:start w:val="1"/>
      <w:numFmt w:val="decimal"/>
      <w:lvlText w:val="%4."/>
      <w:lvlJc w:val="left"/>
      <w:pPr>
        <w:ind w:left="2880" w:hanging="360"/>
      </w:pPr>
    </w:lvl>
    <w:lvl w:ilvl="4" w:tplc="A432A84A" w:tentative="1">
      <w:start w:val="1"/>
      <w:numFmt w:val="lowerLetter"/>
      <w:lvlText w:val="%5."/>
      <w:lvlJc w:val="left"/>
      <w:pPr>
        <w:ind w:left="3600" w:hanging="360"/>
      </w:pPr>
    </w:lvl>
    <w:lvl w:ilvl="5" w:tplc="A838FB32" w:tentative="1">
      <w:start w:val="1"/>
      <w:numFmt w:val="lowerRoman"/>
      <w:lvlText w:val="%6."/>
      <w:lvlJc w:val="right"/>
      <w:pPr>
        <w:ind w:left="4320" w:hanging="180"/>
      </w:pPr>
    </w:lvl>
    <w:lvl w:ilvl="6" w:tplc="5EF2E4F6" w:tentative="1">
      <w:start w:val="1"/>
      <w:numFmt w:val="decimal"/>
      <w:lvlText w:val="%7."/>
      <w:lvlJc w:val="left"/>
      <w:pPr>
        <w:ind w:left="5040" w:hanging="360"/>
      </w:pPr>
    </w:lvl>
    <w:lvl w:ilvl="7" w:tplc="4D86631C" w:tentative="1">
      <w:start w:val="1"/>
      <w:numFmt w:val="lowerLetter"/>
      <w:lvlText w:val="%8."/>
      <w:lvlJc w:val="left"/>
      <w:pPr>
        <w:ind w:left="5760" w:hanging="360"/>
      </w:pPr>
    </w:lvl>
    <w:lvl w:ilvl="8" w:tplc="A1001DF8" w:tentative="1">
      <w:start w:val="1"/>
      <w:numFmt w:val="lowerRoman"/>
      <w:lvlText w:val="%9."/>
      <w:lvlJc w:val="right"/>
      <w:pPr>
        <w:ind w:left="6480" w:hanging="180"/>
      </w:pPr>
    </w:lvl>
  </w:abstractNum>
  <w:abstractNum w:abstractNumId="34" w15:restartNumberingAfterBreak="0">
    <w:nsid w:val="704C5705"/>
    <w:multiLevelType w:val="hybridMultilevel"/>
    <w:tmpl w:val="C7521458"/>
    <w:lvl w:ilvl="0" w:tplc="215C4716">
      <w:start w:val="1"/>
      <w:numFmt w:val="lowerRoman"/>
      <w:lvlText w:val="(%1)"/>
      <w:lvlJc w:val="left"/>
      <w:pPr>
        <w:ind w:left="1080" w:hanging="720"/>
      </w:pPr>
      <w:rPr>
        <w:rFonts w:hint="default"/>
      </w:rPr>
    </w:lvl>
    <w:lvl w:ilvl="1" w:tplc="890623AA" w:tentative="1">
      <w:start w:val="1"/>
      <w:numFmt w:val="lowerLetter"/>
      <w:lvlText w:val="%2."/>
      <w:lvlJc w:val="left"/>
      <w:pPr>
        <w:ind w:left="1440" w:hanging="360"/>
      </w:pPr>
    </w:lvl>
    <w:lvl w:ilvl="2" w:tplc="BDE2135A" w:tentative="1">
      <w:start w:val="1"/>
      <w:numFmt w:val="lowerRoman"/>
      <w:lvlText w:val="%3."/>
      <w:lvlJc w:val="right"/>
      <w:pPr>
        <w:ind w:left="2160" w:hanging="180"/>
      </w:pPr>
    </w:lvl>
    <w:lvl w:ilvl="3" w:tplc="CE947D00" w:tentative="1">
      <w:start w:val="1"/>
      <w:numFmt w:val="decimal"/>
      <w:lvlText w:val="%4."/>
      <w:lvlJc w:val="left"/>
      <w:pPr>
        <w:ind w:left="2880" w:hanging="360"/>
      </w:pPr>
    </w:lvl>
    <w:lvl w:ilvl="4" w:tplc="E4646C2E" w:tentative="1">
      <w:start w:val="1"/>
      <w:numFmt w:val="lowerLetter"/>
      <w:lvlText w:val="%5."/>
      <w:lvlJc w:val="left"/>
      <w:pPr>
        <w:ind w:left="3600" w:hanging="360"/>
      </w:pPr>
    </w:lvl>
    <w:lvl w:ilvl="5" w:tplc="97BEED0A" w:tentative="1">
      <w:start w:val="1"/>
      <w:numFmt w:val="lowerRoman"/>
      <w:lvlText w:val="%6."/>
      <w:lvlJc w:val="right"/>
      <w:pPr>
        <w:ind w:left="4320" w:hanging="180"/>
      </w:pPr>
    </w:lvl>
    <w:lvl w:ilvl="6" w:tplc="4C98C5CC" w:tentative="1">
      <w:start w:val="1"/>
      <w:numFmt w:val="decimal"/>
      <w:lvlText w:val="%7."/>
      <w:lvlJc w:val="left"/>
      <w:pPr>
        <w:ind w:left="5040" w:hanging="360"/>
      </w:pPr>
    </w:lvl>
    <w:lvl w:ilvl="7" w:tplc="D244013A" w:tentative="1">
      <w:start w:val="1"/>
      <w:numFmt w:val="lowerLetter"/>
      <w:lvlText w:val="%8."/>
      <w:lvlJc w:val="left"/>
      <w:pPr>
        <w:ind w:left="5760" w:hanging="360"/>
      </w:pPr>
    </w:lvl>
    <w:lvl w:ilvl="8" w:tplc="616CCD38" w:tentative="1">
      <w:start w:val="1"/>
      <w:numFmt w:val="lowerRoman"/>
      <w:lvlText w:val="%9."/>
      <w:lvlJc w:val="right"/>
      <w:pPr>
        <w:ind w:left="6480" w:hanging="180"/>
      </w:pPr>
    </w:lvl>
  </w:abstractNum>
  <w:abstractNum w:abstractNumId="35" w15:restartNumberingAfterBreak="0">
    <w:nsid w:val="7524494F"/>
    <w:multiLevelType w:val="hybridMultilevel"/>
    <w:tmpl w:val="42D2CE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305816029">
    <w:abstractNumId w:val="36"/>
  </w:num>
  <w:num w:numId="2" w16cid:durableId="1366758703">
    <w:abstractNumId w:val="12"/>
  </w:num>
  <w:num w:numId="3" w16cid:durableId="1445728932">
    <w:abstractNumId w:val="5"/>
  </w:num>
  <w:num w:numId="4" w16cid:durableId="167260683">
    <w:abstractNumId w:val="19"/>
  </w:num>
  <w:num w:numId="5" w16cid:durableId="1846550943">
    <w:abstractNumId w:val="18"/>
  </w:num>
  <w:num w:numId="6" w16cid:durableId="43142106">
    <w:abstractNumId w:val="2"/>
  </w:num>
  <w:num w:numId="7" w16cid:durableId="1872262207">
    <w:abstractNumId w:val="26"/>
  </w:num>
  <w:num w:numId="8" w16cid:durableId="1242180346">
    <w:abstractNumId w:val="14"/>
  </w:num>
  <w:num w:numId="9" w16cid:durableId="945235905">
    <w:abstractNumId w:val="22"/>
  </w:num>
  <w:num w:numId="10" w16cid:durableId="783112967">
    <w:abstractNumId w:val="8"/>
  </w:num>
  <w:num w:numId="11" w16cid:durableId="767233734">
    <w:abstractNumId w:val="34"/>
  </w:num>
  <w:num w:numId="12" w16cid:durableId="831070664">
    <w:abstractNumId w:val="20"/>
  </w:num>
  <w:num w:numId="13" w16cid:durableId="1526820378">
    <w:abstractNumId w:val="7"/>
  </w:num>
  <w:num w:numId="14" w16cid:durableId="454448277">
    <w:abstractNumId w:val="6"/>
  </w:num>
  <w:num w:numId="15" w16cid:durableId="908921687">
    <w:abstractNumId w:val="32"/>
  </w:num>
  <w:num w:numId="16" w16cid:durableId="468666895">
    <w:abstractNumId w:val="29"/>
  </w:num>
  <w:num w:numId="17" w16cid:durableId="906111911">
    <w:abstractNumId w:val="16"/>
  </w:num>
  <w:num w:numId="18" w16cid:durableId="245459530">
    <w:abstractNumId w:val="25"/>
  </w:num>
  <w:num w:numId="19" w16cid:durableId="1637492532">
    <w:abstractNumId w:val="33"/>
  </w:num>
  <w:num w:numId="20" w16cid:durableId="933828408">
    <w:abstractNumId w:val="21"/>
  </w:num>
  <w:num w:numId="21" w16cid:durableId="1804157291">
    <w:abstractNumId w:val="1"/>
  </w:num>
  <w:num w:numId="22" w16cid:durableId="165948377">
    <w:abstractNumId w:val="36"/>
  </w:num>
  <w:num w:numId="23" w16cid:durableId="1965844760">
    <w:abstractNumId w:val="11"/>
  </w:num>
  <w:num w:numId="24" w16cid:durableId="2055543692">
    <w:abstractNumId w:val="4"/>
  </w:num>
  <w:num w:numId="25" w16cid:durableId="1580940011">
    <w:abstractNumId w:val="10"/>
  </w:num>
  <w:num w:numId="26" w16cid:durableId="648246318">
    <w:abstractNumId w:val="27"/>
  </w:num>
  <w:num w:numId="27" w16cid:durableId="1487361941">
    <w:abstractNumId w:val="24"/>
  </w:num>
  <w:num w:numId="28" w16cid:durableId="1809936084">
    <w:abstractNumId w:val="9"/>
  </w:num>
  <w:num w:numId="29" w16cid:durableId="583028307">
    <w:abstractNumId w:val="15"/>
  </w:num>
  <w:num w:numId="30" w16cid:durableId="1578712703">
    <w:abstractNumId w:val="31"/>
  </w:num>
  <w:num w:numId="31" w16cid:durableId="657540339">
    <w:abstractNumId w:val="28"/>
  </w:num>
  <w:num w:numId="32" w16cid:durableId="1306815754">
    <w:abstractNumId w:val="35"/>
  </w:num>
  <w:num w:numId="33" w16cid:durableId="1203060504">
    <w:abstractNumId w:val="23"/>
  </w:num>
  <w:num w:numId="34" w16cid:durableId="1067194139">
    <w:abstractNumId w:val="13"/>
  </w:num>
  <w:num w:numId="35" w16cid:durableId="960185791">
    <w:abstractNumId w:val="30"/>
  </w:num>
  <w:num w:numId="36" w16cid:durableId="749741556">
    <w:abstractNumId w:val="17"/>
  </w:num>
  <w:num w:numId="37" w16cid:durableId="587930120">
    <w:abstractNumId w:val="0"/>
  </w:num>
  <w:num w:numId="38" w16cid:durableId="17669227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7FA"/>
    <w:rsid w:val="000004A3"/>
    <w:rsid w:val="0000113B"/>
    <w:rsid w:val="00001320"/>
    <w:rsid w:val="00001EB0"/>
    <w:rsid w:val="000023DD"/>
    <w:rsid w:val="0000320F"/>
    <w:rsid w:val="000051C2"/>
    <w:rsid w:val="00005B60"/>
    <w:rsid w:val="000067D4"/>
    <w:rsid w:val="00006DDD"/>
    <w:rsid w:val="0001050C"/>
    <w:rsid w:val="00010C42"/>
    <w:rsid w:val="00011D75"/>
    <w:rsid w:val="00011D8F"/>
    <w:rsid w:val="00011E78"/>
    <w:rsid w:val="00012959"/>
    <w:rsid w:val="000147BE"/>
    <w:rsid w:val="0001564A"/>
    <w:rsid w:val="00017A51"/>
    <w:rsid w:val="000201F6"/>
    <w:rsid w:val="00024DEA"/>
    <w:rsid w:val="0002528B"/>
    <w:rsid w:val="0002529E"/>
    <w:rsid w:val="00025718"/>
    <w:rsid w:val="00025CB7"/>
    <w:rsid w:val="0002613C"/>
    <w:rsid w:val="000267DE"/>
    <w:rsid w:val="00026C35"/>
    <w:rsid w:val="00027523"/>
    <w:rsid w:val="00030ACE"/>
    <w:rsid w:val="00034E55"/>
    <w:rsid w:val="0003589B"/>
    <w:rsid w:val="0003638C"/>
    <w:rsid w:val="000420F7"/>
    <w:rsid w:val="000444C2"/>
    <w:rsid w:val="00044FA0"/>
    <w:rsid w:val="000469E5"/>
    <w:rsid w:val="000514D3"/>
    <w:rsid w:val="00053E4C"/>
    <w:rsid w:val="000544B2"/>
    <w:rsid w:val="00055253"/>
    <w:rsid w:val="0005640D"/>
    <w:rsid w:val="00056B6E"/>
    <w:rsid w:val="00065E30"/>
    <w:rsid w:val="0006637B"/>
    <w:rsid w:val="000669B6"/>
    <w:rsid w:val="00072BEA"/>
    <w:rsid w:val="0007384F"/>
    <w:rsid w:val="00076FE5"/>
    <w:rsid w:val="000837B9"/>
    <w:rsid w:val="000840DB"/>
    <w:rsid w:val="000859D5"/>
    <w:rsid w:val="00086556"/>
    <w:rsid w:val="000868F5"/>
    <w:rsid w:val="00087725"/>
    <w:rsid w:val="000904CD"/>
    <w:rsid w:val="00092205"/>
    <w:rsid w:val="00094848"/>
    <w:rsid w:val="000952CD"/>
    <w:rsid w:val="00095405"/>
    <w:rsid w:val="0009680C"/>
    <w:rsid w:val="000A455C"/>
    <w:rsid w:val="000B04E9"/>
    <w:rsid w:val="000B4258"/>
    <w:rsid w:val="000C022E"/>
    <w:rsid w:val="000C25AE"/>
    <w:rsid w:val="000C2679"/>
    <w:rsid w:val="000C300F"/>
    <w:rsid w:val="000C4725"/>
    <w:rsid w:val="000C4BFB"/>
    <w:rsid w:val="000C5A23"/>
    <w:rsid w:val="000C6FAF"/>
    <w:rsid w:val="000D057B"/>
    <w:rsid w:val="000D0E83"/>
    <w:rsid w:val="000D315E"/>
    <w:rsid w:val="000D3DC9"/>
    <w:rsid w:val="000D6B10"/>
    <w:rsid w:val="000D78DF"/>
    <w:rsid w:val="000D7D86"/>
    <w:rsid w:val="000E100F"/>
    <w:rsid w:val="000E236A"/>
    <w:rsid w:val="000F05EC"/>
    <w:rsid w:val="000F1DDD"/>
    <w:rsid w:val="000F2639"/>
    <w:rsid w:val="000F56B6"/>
    <w:rsid w:val="000F7E7F"/>
    <w:rsid w:val="001012FB"/>
    <w:rsid w:val="0010134D"/>
    <w:rsid w:val="00101598"/>
    <w:rsid w:val="001025F2"/>
    <w:rsid w:val="001026BC"/>
    <w:rsid w:val="00103611"/>
    <w:rsid w:val="00103D59"/>
    <w:rsid w:val="00105346"/>
    <w:rsid w:val="00105642"/>
    <w:rsid w:val="0010579A"/>
    <w:rsid w:val="00106D8C"/>
    <w:rsid w:val="00107802"/>
    <w:rsid w:val="00110DFF"/>
    <w:rsid w:val="00113666"/>
    <w:rsid w:val="00113E30"/>
    <w:rsid w:val="001144CE"/>
    <w:rsid w:val="00114B04"/>
    <w:rsid w:val="00117DE3"/>
    <w:rsid w:val="00117F71"/>
    <w:rsid w:val="00120316"/>
    <w:rsid w:val="00120987"/>
    <w:rsid w:val="00121864"/>
    <w:rsid w:val="0012223C"/>
    <w:rsid w:val="00123064"/>
    <w:rsid w:val="00123CDF"/>
    <w:rsid w:val="00126B42"/>
    <w:rsid w:val="001308F0"/>
    <w:rsid w:val="00131817"/>
    <w:rsid w:val="00132770"/>
    <w:rsid w:val="0013557A"/>
    <w:rsid w:val="00135E60"/>
    <w:rsid w:val="00136169"/>
    <w:rsid w:val="00136A0C"/>
    <w:rsid w:val="00136D72"/>
    <w:rsid w:val="00140FCB"/>
    <w:rsid w:val="00142321"/>
    <w:rsid w:val="00143283"/>
    <w:rsid w:val="001459A1"/>
    <w:rsid w:val="00146F1F"/>
    <w:rsid w:val="001512D8"/>
    <w:rsid w:val="00151A91"/>
    <w:rsid w:val="0015274D"/>
    <w:rsid w:val="00153A04"/>
    <w:rsid w:val="00155681"/>
    <w:rsid w:val="0015659F"/>
    <w:rsid w:val="00156B5D"/>
    <w:rsid w:val="00160061"/>
    <w:rsid w:val="0016221C"/>
    <w:rsid w:val="00162ABA"/>
    <w:rsid w:val="00163879"/>
    <w:rsid w:val="001645A5"/>
    <w:rsid w:val="00164AD0"/>
    <w:rsid w:val="001659BC"/>
    <w:rsid w:val="0017028A"/>
    <w:rsid w:val="00170665"/>
    <w:rsid w:val="001725FC"/>
    <w:rsid w:val="001747E1"/>
    <w:rsid w:val="0017523C"/>
    <w:rsid w:val="00175746"/>
    <w:rsid w:val="00177105"/>
    <w:rsid w:val="00177C35"/>
    <w:rsid w:val="00180823"/>
    <w:rsid w:val="00180B55"/>
    <w:rsid w:val="00181686"/>
    <w:rsid w:val="00182D0B"/>
    <w:rsid w:val="00184A2E"/>
    <w:rsid w:val="00186B3F"/>
    <w:rsid w:val="00187C4B"/>
    <w:rsid w:val="00192F45"/>
    <w:rsid w:val="001954F4"/>
    <w:rsid w:val="00196B6F"/>
    <w:rsid w:val="00197040"/>
    <w:rsid w:val="001972F6"/>
    <w:rsid w:val="001A33E6"/>
    <w:rsid w:val="001A3627"/>
    <w:rsid w:val="001A3B18"/>
    <w:rsid w:val="001A4541"/>
    <w:rsid w:val="001A6613"/>
    <w:rsid w:val="001A7FC5"/>
    <w:rsid w:val="001B2051"/>
    <w:rsid w:val="001B2D00"/>
    <w:rsid w:val="001B37AD"/>
    <w:rsid w:val="001B3D81"/>
    <w:rsid w:val="001B43A2"/>
    <w:rsid w:val="001B585F"/>
    <w:rsid w:val="001B6347"/>
    <w:rsid w:val="001B7F8C"/>
    <w:rsid w:val="001C0414"/>
    <w:rsid w:val="001C13BC"/>
    <w:rsid w:val="001C1E1D"/>
    <w:rsid w:val="001C2AE9"/>
    <w:rsid w:val="001C2F8B"/>
    <w:rsid w:val="001C317A"/>
    <w:rsid w:val="001C3EF8"/>
    <w:rsid w:val="001C4AF2"/>
    <w:rsid w:val="001C61ED"/>
    <w:rsid w:val="001D15FF"/>
    <w:rsid w:val="001D2649"/>
    <w:rsid w:val="001D2D58"/>
    <w:rsid w:val="001D3586"/>
    <w:rsid w:val="001D4331"/>
    <w:rsid w:val="001D5523"/>
    <w:rsid w:val="001D6D73"/>
    <w:rsid w:val="001E0587"/>
    <w:rsid w:val="001E2779"/>
    <w:rsid w:val="001E3654"/>
    <w:rsid w:val="001E4527"/>
    <w:rsid w:val="001E6B96"/>
    <w:rsid w:val="001F063A"/>
    <w:rsid w:val="001F4956"/>
    <w:rsid w:val="001F5253"/>
    <w:rsid w:val="001F52AD"/>
    <w:rsid w:val="002002BA"/>
    <w:rsid w:val="002039DA"/>
    <w:rsid w:val="002056C8"/>
    <w:rsid w:val="00206BD8"/>
    <w:rsid w:val="002079A2"/>
    <w:rsid w:val="00207DED"/>
    <w:rsid w:val="00207E1E"/>
    <w:rsid w:val="00211963"/>
    <w:rsid w:val="002147A8"/>
    <w:rsid w:val="00217233"/>
    <w:rsid w:val="00220D67"/>
    <w:rsid w:val="0022141B"/>
    <w:rsid w:val="0022157B"/>
    <w:rsid w:val="00222CBA"/>
    <w:rsid w:val="00222FA0"/>
    <w:rsid w:val="002270E7"/>
    <w:rsid w:val="00231C54"/>
    <w:rsid w:val="00232698"/>
    <w:rsid w:val="002330BB"/>
    <w:rsid w:val="0023789A"/>
    <w:rsid w:val="002412A3"/>
    <w:rsid w:val="002421CB"/>
    <w:rsid w:val="002450C8"/>
    <w:rsid w:val="00251606"/>
    <w:rsid w:val="002518F9"/>
    <w:rsid w:val="00253122"/>
    <w:rsid w:val="0026249A"/>
    <w:rsid w:val="00262FF7"/>
    <w:rsid w:val="00264EB0"/>
    <w:rsid w:val="00265C5B"/>
    <w:rsid w:val="00266E27"/>
    <w:rsid w:val="002672F9"/>
    <w:rsid w:val="00267349"/>
    <w:rsid w:val="0026776C"/>
    <w:rsid w:val="00272CA5"/>
    <w:rsid w:val="00273047"/>
    <w:rsid w:val="002801C9"/>
    <w:rsid w:val="002805D0"/>
    <w:rsid w:val="002819AB"/>
    <w:rsid w:val="00281D32"/>
    <w:rsid w:val="00282CD2"/>
    <w:rsid w:val="002839B1"/>
    <w:rsid w:val="00283BE4"/>
    <w:rsid w:val="00284934"/>
    <w:rsid w:val="00285896"/>
    <w:rsid w:val="00285FF8"/>
    <w:rsid w:val="002860B2"/>
    <w:rsid w:val="00286C81"/>
    <w:rsid w:val="00292754"/>
    <w:rsid w:val="0029283F"/>
    <w:rsid w:val="00292E19"/>
    <w:rsid w:val="00293DB6"/>
    <w:rsid w:val="00293E46"/>
    <w:rsid w:val="002955E1"/>
    <w:rsid w:val="002A0027"/>
    <w:rsid w:val="002A0DB5"/>
    <w:rsid w:val="002A21EF"/>
    <w:rsid w:val="002A229E"/>
    <w:rsid w:val="002A3540"/>
    <w:rsid w:val="002A4265"/>
    <w:rsid w:val="002A4896"/>
    <w:rsid w:val="002A6131"/>
    <w:rsid w:val="002A7197"/>
    <w:rsid w:val="002A79BA"/>
    <w:rsid w:val="002B1AC2"/>
    <w:rsid w:val="002B2609"/>
    <w:rsid w:val="002B4D74"/>
    <w:rsid w:val="002B5A06"/>
    <w:rsid w:val="002B681E"/>
    <w:rsid w:val="002B72FD"/>
    <w:rsid w:val="002C0AD3"/>
    <w:rsid w:val="002C2270"/>
    <w:rsid w:val="002C3876"/>
    <w:rsid w:val="002C584F"/>
    <w:rsid w:val="002D1FD7"/>
    <w:rsid w:val="002D2438"/>
    <w:rsid w:val="002D4493"/>
    <w:rsid w:val="002D4796"/>
    <w:rsid w:val="002D4F80"/>
    <w:rsid w:val="002D5023"/>
    <w:rsid w:val="002D5C85"/>
    <w:rsid w:val="002D5F9C"/>
    <w:rsid w:val="002E0898"/>
    <w:rsid w:val="002E0D20"/>
    <w:rsid w:val="002E1AF5"/>
    <w:rsid w:val="002E3F3B"/>
    <w:rsid w:val="002E45A9"/>
    <w:rsid w:val="002E47D9"/>
    <w:rsid w:val="002E7AAD"/>
    <w:rsid w:val="002F1B72"/>
    <w:rsid w:val="002F3CA2"/>
    <w:rsid w:val="002F4488"/>
    <w:rsid w:val="002F4FC5"/>
    <w:rsid w:val="002F54FF"/>
    <w:rsid w:val="002F5A67"/>
    <w:rsid w:val="002F5ECE"/>
    <w:rsid w:val="002F61C8"/>
    <w:rsid w:val="002F6784"/>
    <w:rsid w:val="002F7264"/>
    <w:rsid w:val="002F765F"/>
    <w:rsid w:val="002F7F9E"/>
    <w:rsid w:val="00300F18"/>
    <w:rsid w:val="0030169E"/>
    <w:rsid w:val="00301CBF"/>
    <w:rsid w:val="00302ADD"/>
    <w:rsid w:val="003031E3"/>
    <w:rsid w:val="00304AC8"/>
    <w:rsid w:val="00304E9A"/>
    <w:rsid w:val="00305068"/>
    <w:rsid w:val="00311396"/>
    <w:rsid w:val="0031263B"/>
    <w:rsid w:val="00313DF2"/>
    <w:rsid w:val="00314248"/>
    <w:rsid w:val="0031491C"/>
    <w:rsid w:val="003157C8"/>
    <w:rsid w:val="003204FA"/>
    <w:rsid w:val="00321142"/>
    <w:rsid w:val="0032134B"/>
    <w:rsid w:val="00323C02"/>
    <w:rsid w:val="00323FD2"/>
    <w:rsid w:val="00324873"/>
    <w:rsid w:val="003258E2"/>
    <w:rsid w:val="003271E4"/>
    <w:rsid w:val="0033143E"/>
    <w:rsid w:val="003326DB"/>
    <w:rsid w:val="003333CA"/>
    <w:rsid w:val="003339E1"/>
    <w:rsid w:val="00334687"/>
    <w:rsid w:val="00335A7B"/>
    <w:rsid w:val="00336731"/>
    <w:rsid w:val="00336FAF"/>
    <w:rsid w:val="00337CF0"/>
    <w:rsid w:val="00340B36"/>
    <w:rsid w:val="00344A6E"/>
    <w:rsid w:val="00345135"/>
    <w:rsid w:val="003463B2"/>
    <w:rsid w:val="0034698A"/>
    <w:rsid w:val="00346EBA"/>
    <w:rsid w:val="00347FD1"/>
    <w:rsid w:val="003515D4"/>
    <w:rsid w:val="00351964"/>
    <w:rsid w:val="00351AA7"/>
    <w:rsid w:val="0035342D"/>
    <w:rsid w:val="003535F9"/>
    <w:rsid w:val="00353F3D"/>
    <w:rsid w:val="00355E7D"/>
    <w:rsid w:val="0035616A"/>
    <w:rsid w:val="0035635F"/>
    <w:rsid w:val="0035729F"/>
    <w:rsid w:val="00361A10"/>
    <w:rsid w:val="00361A37"/>
    <w:rsid w:val="00362AC8"/>
    <w:rsid w:val="00366376"/>
    <w:rsid w:val="00367CC5"/>
    <w:rsid w:val="003702CC"/>
    <w:rsid w:val="0037212D"/>
    <w:rsid w:val="003724B9"/>
    <w:rsid w:val="00374196"/>
    <w:rsid w:val="00376343"/>
    <w:rsid w:val="00376B78"/>
    <w:rsid w:val="00377DDF"/>
    <w:rsid w:val="00380159"/>
    <w:rsid w:val="00380AB5"/>
    <w:rsid w:val="0038364A"/>
    <w:rsid w:val="00383F9E"/>
    <w:rsid w:val="003845DA"/>
    <w:rsid w:val="003850A3"/>
    <w:rsid w:val="003901C3"/>
    <w:rsid w:val="00391C7B"/>
    <w:rsid w:val="00395BCD"/>
    <w:rsid w:val="00396310"/>
    <w:rsid w:val="00397C00"/>
    <w:rsid w:val="003A0258"/>
    <w:rsid w:val="003A27B1"/>
    <w:rsid w:val="003A3AE7"/>
    <w:rsid w:val="003A47F7"/>
    <w:rsid w:val="003A54F4"/>
    <w:rsid w:val="003B17D4"/>
    <w:rsid w:val="003B6CE1"/>
    <w:rsid w:val="003B7DE4"/>
    <w:rsid w:val="003C1A7F"/>
    <w:rsid w:val="003C41EB"/>
    <w:rsid w:val="003C4969"/>
    <w:rsid w:val="003C5F37"/>
    <w:rsid w:val="003C6464"/>
    <w:rsid w:val="003D0D2D"/>
    <w:rsid w:val="003D1FFA"/>
    <w:rsid w:val="003D2FAD"/>
    <w:rsid w:val="003E0422"/>
    <w:rsid w:val="003E162D"/>
    <w:rsid w:val="003E320E"/>
    <w:rsid w:val="003E6521"/>
    <w:rsid w:val="003E78CF"/>
    <w:rsid w:val="003F1CEF"/>
    <w:rsid w:val="003F31FF"/>
    <w:rsid w:val="003F3476"/>
    <w:rsid w:val="003F4789"/>
    <w:rsid w:val="003F6AEC"/>
    <w:rsid w:val="00401AE0"/>
    <w:rsid w:val="00402B8E"/>
    <w:rsid w:val="0040497B"/>
    <w:rsid w:val="00404D62"/>
    <w:rsid w:val="00410851"/>
    <w:rsid w:val="00412F9D"/>
    <w:rsid w:val="00412F9E"/>
    <w:rsid w:val="00413065"/>
    <w:rsid w:val="0041677D"/>
    <w:rsid w:val="00416D68"/>
    <w:rsid w:val="00421E13"/>
    <w:rsid w:val="00421E25"/>
    <w:rsid w:val="004221BB"/>
    <w:rsid w:val="004222E3"/>
    <w:rsid w:val="00425806"/>
    <w:rsid w:val="004264CD"/>
    <w:rsid w:val="0043016B"/>
    <w:rsid w:val="00430F0F"/>
    <w:rsid w:val="0043249C"/>
    <w:rsid w:val="00433933"/>
    <w:rsid w:val="004339AC"/>
    <w:rsid w:val="00433BEE"/>
    <w:rsid w:val="00434763"/>
    <w:rsid w:val="00434C85"/>
    <w:rsid w:val="004351F4"/>
    <w:rsid w:val="00435C16"/>
    <w:rsid w:val="00440EBA"/>
    <w:rsid w:val="00442FA3"/>
    <w:rsid w:val="00443410"/>
    <w:rsid w:val="0044514F"/>
    <w:rsid w:val="00447240"/>
    <w:rsid w:val="0045085A"/>
    <w:rsid w:val="00460000"/>
    <w:rsid w:val="004606F4"/>
    <w:rsid w:val="004607A4"/>
    <w:rsid w:val="00462983"/>
    <w:rsid w:val="0046318D"/>
    <w:rsid w:val="0046436F"/>
    <w:rsid w:val="00466C20"/>
    <w:rsid w:val="004701CB"/>
    <w:rsid w:val="004712B8"/>
    <w:rsid w:val="00471A1A"/>
    <w:rsid w:val="00472C26"/>
    <w:rsid w:val="00473AFB"/>
    <w:rsid w:val="0047443A"/>
    <w:rsid w:val="004745DA"/>
    <w:rsid w:val="0047474D"/>
    <w:rsid w:val="004751E3"/>
    <w:rsid w:val="00475238"/>
    <w:rsid w:val="004756DC"/>
    <w:rsid w:val="00476648"/>
    <w:rsid w:val="00476673"/>
    <w:rsid w:val="00477172"/>
    <w:rsid w:val="004812BA"/>
    <w:rsid w:val="0048175C"/>
    <w:rsid w:val="004821BA"/>
    <w:rsid w:val="00482B91"/>
    <w:rsid w:val="004845A8"/>
    <w:rsid w:val="00484EE7"/>
    <w:rsid w:val="00485007"/>
    <w:rsid w:val="00485CFC"/>
    <w:rsid w:val="0048696B"/>
    <w:rsid w:val="00490B34"/>
    <w:rsid w:val="004944C4"/>
    <w:rsid w:val="00495A33"/>
    <w:rsid w:val="00496AC6"/>
    <w:rsid w:val="004A0230"/>
    <w:rsid w:val="004A0C31"/>
    <w:rsid w:val="004A1397"/>
    <w:rsid w:val="004A1BCA"/>
    <w:rsid w:val="004A1C55"/>
    <w:rsid w:val="004A25A0"/>
    <w:rsid w:val="004A29DA"/>
    <w:rsid w:val="004A5381"/>
    <w:rsid w:val="004A5837"/>
    <w:rsid w:val="004A601A"/>
    <w:rsid w:val="004A7448"/>
    <w:rsid w:val="004B0452"/>
    <w:rsid w:val="004B06FA"/>
    <w:rsid w:val="004B1B10"/>
    <w:rsid w:val="004B3060"/>
    <w:rsid w:val="004B50AD"/>
    <w:rsid w:val="004B599F"/>
    <w:rsid w:val="004B5E5E"/>
    <w:rsid w:val="004B64A9"/>
    <w:rsid w:val="004C0356"/>
    <w:rsid w:val="004C3127"/>
    <w:rsid w:val="004C4F81"/>
    <w:rsid w:val="004C549C"/>
    <w:rsid w:val="004C5AE1"/>
    <w:rsid w:val="004C67A9"/>
    <w:rsid w:val="004D4ABC"/>
    <w:rsid w:val="004E1965"/>
    <w:rsid w:val="004E20E0"/>
    <w:rsid w:val="004E2A71"/>
    <w:rsid w:val="004E43E8"/>
    <w:rsid w:val="004E4ED4"/>
    <w:rsid w:val="004E51E8"/>
    <w:rsid w:val="004E7036"/>
    <w:rsid w:val="004F1ACA"/>
    <w:rsid w:val="004F2633"/>
    <w:rsid w:val="004F37F3"/>
    <w:rsid w:val="004F4FBF"/>
    <w:rsid w:val="004F5BEC"/>
    <w:rsid w:val="004F647C"/>
    <w:rsid w:val="0050068F"/>
    <w:rsid w:val="00501272"/>
    <w:rsid w:val="0050132C"/>
    <w:rsid w:val="0050629A"/>
    <w:rsid w:val="0050637C"/>
    <w:rsid w:val="00506C27"/>
    <w:rsid w:val="00511411"/>
    <w:rsid w:val="005119DD"/>
    <w:rsid w:val="00512C27"/>
    <w:rsid w:val="00513B6E"/>
    <w:rsid w:val="00515849"/>
    <w:rsid w:val="00515A49"/>
    <w:rsid w:val="0051771D"/>
    <w:rsid w:val="00517878"/>
    <w:rsid w:val="005179E8"/>
    <w:rsid w:val="00521DF9"/>
    <w:rsid w:val="0052259B"/>
    <w:rsid w:val="00523FB2"/>
    <w:rsid w:val="00527927"/>
    <w:rsid w:val="005300A9"/>
    <w:rsid w:val="00533D17"/>
    <w:rsid w:val="00534E00"/>
    <w:rsid w:val="00534EB3"/>
    <w:rsid w:val="00541650"/>
    <w:rsid w:val="00541997"/>
    <w:rsid w:val="0054650A"/>
    <w:rsid w:val="005478EC"/>
    <w:rsid w:val="00551A7A"/>
    <w:rsid w:val="0055523A"/>
    <w:rsid w:val="00555645"/>
    <w:rsid w:val="005569D1"/>
    <w:rsid w:val="00561B1C"/>
    <w:rsid w:val="00561D57"/>
    <w:rsid w:val="0056257F"/>
    <w:rsid w:val="00563792"/>
    <w:rsid w:val="00563C92"/>
    <w:rsid w:val="00564D8A"/>
    <w:rsid w:val="005655AF"/>
    <w:rsid w:val="005656E7"/>
    <w:rsid w:val="00565E64"/>
    <w:rsid w:val="0056727E"/>
    <w:rsid w:val="00567E8B"/>
    <w:rsid w:val="00572C10"/>
    <w:rsid w:val="00574796"/>
    <w:rsid w:val="00574A1B"/>
    <w:rsid w:val="00575437"/>
    <w:rsid w:val="00575628"/>
    <w:rsid w:val="005757E0"/>
    <w:rsid w:val="00575D95"/>
    <w:rsid w:val="00580B9C"/>
    <w:rsid w:val="005812E5"/>
    <w:rsid w:val="00584131"/>
    <w:rsid w:val="00585E70"/>
    <w:rsid w:val="00586A66"/>
    <w:rsid w:val="00587253"/>
    <w:rsid w:val="005906DA"/>
    <w:rsid w:val="00591065"/>
    <w:rsid w:val="005921C3"/>
    <w:rsid w:val="005922B7"/>
    <w:rsid w:val="005924B6"/>
    <w:rsid w:val="00594BC0"/>
    <w:rsid w:val="00594DBD"/>
    <w:rsid w:val="00595DE0"/>
    <w:rsid w:val="00596AA5"/>
    <w:rsid w:val="00597A73"/>
    <w:rsid w:val="00597B5D"/>
    <w:rsid w:val="00597BC0"/>
    <w:rsid w:val="005A346A"/>
    <w:rsid w:val="005A5478"/>
    <w:rsid w:val="005A5B91"/>
    <w:rsid w:val="005B0A2B"/>
    <w:rsid w:val="005B161C"/>
    <w:rsid w:val="005B3067"/>
    <w:rsid w:val="005B369D"/>
    <w:rsid w:val="005B5CE5"/>
    <w:rsid w:val="005B6F0E"/>
    <w:rsid w:val="005B73FC"/>
    <w:rsid w:val="005C164B"/>
    <w:rsid w:val="005C227F"/>
    <w:rsid w:val="005C32EE"/>
    <w:rsid w:val="005C366F"/>
    <w:rsid w:val="005C4080"/>
    <w:rsid w:val="005C449E"/>
    <w:rsid w:val="005C505D"/>
    <w:rsid w:val="005C68AE"/>
    <w:rsid w:val="005C7A98"/>
    <w:rsid w:val="005D01F2"/>
    <w:rsid w:val="005D0420"/>
    <w:rsid w:val="005D1B65"/>
    <w:rsid w:val="005D1E8A"/>
    <w:rsid w:val="005D2575"/>
    <w:rsid w:val="005D5C96"/>
    <w:rsid w:val="005D6FD3"/>
    <w:rsid w:val="005D75E9"/>
    <w:rsid w:val="005E0BD3"/>
    <w:rsid w:val="005E0C60"/>
    <w:rsid w:val="005E1B65"/>
    <w:rsid w:val="005E6B55"/>
    <w:rsid w:val="005F1DC0"/>
    <w:rsid w:val="005F3541"/>
    <w:rsid w:val="005F5B58"/>
    <w:rsid w:val="005F67C1"/>
    <w:rsid w:val="005F74B7"/>
    <w:rsid w:val="0060241E"/>
    <w:rsid w:val="00603C77"/>
    <w:rsid w:val="00606AE0"/>
    <w:rsid w:val="00606CC5"/>
    <w:rsid w:val="00607D27"/>
    <w:rsid w:val="006102F6"/>
    <w:rsid w:val="006115A6"/>
    <w:rsid w:val="0061675A"/>
    <w:rsid w:val="00623B96"/>
    <w:rsid w:val="00624B98"/>
    <w:rsid w:val="00626023"/>
    <w:rsid w:val="006263FA"/>
    <w:rsid w:val="00627807"/>
    <w:rsid w:val="00631049"/>
    <w:rsid w:val="00631DDC"/>
    <w:rsid w:val="00632062"/>
    <w:rsid w:val="0063225B"/>
    <w:rsid w:val="00633A32"/>
    <w:rsid w:val="00634110"/>
    <w:rsid w:val="00634D1D"/>
    <w:rsid w:val="006351C6"/>
    <w:rsid w:val="00635339"/>
    <w:rsid w:val="00636EFA"/>
    <w:rsid w:val="0064094B"/>
    <w:rsid w:val="00640C3F"/>
    <w:rsid w:val="006423E7"/>
    <w:rsid w:val="00642931"/>
    <w:rsid w:val="00642BAE"/>
    <w:rsid w:val="00643796"/>
    <w:rsid w:val="00643B76"/>
    <w:rsid w:val="00645DB7"/>
    <w:rsid w:val="00647125"/>
    <w:rsid w:val="00652D3C"/>
    <w:rsid w:val="006558E1"/>
    <w:rsid w:val="00657195"/>
    <w:rsid w:val="00660135"/>
    <w:rsid w:val="00661210"/>
    <w:rsid w:val="006640D6"/>
    <w:rsid w:val="00664F54"/>
    <w:rsid w:val="00665DE4"/>
    <w:rsid w:val="0066682F"/>
    <w:rsid w:val="006670FB"/>
    <w:rsid w:val="00667E74"/>
    <w:rsid w:val="006709CB"/>
    <w:rsid w:val="0067160B"/>
    <w:rsid w:val="00671A17"/>
    <w:rsid w:val="00671C7B"/>
    <w:rsid w:val="00672938"/>
    <w:rsid w:val="00674871"/>
    <w:rsid w:val="00674C26"/>
    <w:rsid w:val="006757D3"/>
    <w:rsid w:val="0067723A"/>
    <w:rsid w:val="00677459"/>
    <w:rsid w:val="00677906"/>
    <w:rsid w:val="0067792E"/>
    <w:rsid w:val="0068044D"/>
    <w:rsid w:val="00680DFC"/>
    <w:rsid w:val="00682A82"/>
    <w:rsid w:val="00685B9D"/>
    <w:rsid w:val="006901A0"/>
    <w:rsid w:val="00690AAA"/>
    <w:rsid w:val="00690C85"/>
    <w:rsid w:val="006921C7"/>
    <w:rsid w:val="006923AD"/>
    <w:rsid w:val="00692B65"/>
    <w:rsid w:val="00695D3D"/>
    <w:rsid w:val="00696A1D"/>
    <w:rsid w:val="00696E23"/>
    <w:rsid w:val="00697895"/>
    <w:rsid w:val="006A0DF0"/>
    <w:rsid w:val="006A19EA"/>
    <w:rsid w:val="006A21E6"/>
    <w:rsid w:val="006A3813"/>
    <w:rsid w:val="006A3821"/>
    <w:rsid w:val="006A5F64"/>
    <w:rsid w:val="006A6B83"/>
    <w:rsid w:val="006B0A9F"/>
    <w:rsid w:val="006B107F"/>
    <w:rsid w:val="006B340A"/>
    <w:rsid w:val="006B3B4D"/>
    <w:rsid w:val="006B4901"/>
    <w:rsid w:val="006C07BA"/>
    <w:rsid w:val="006C127C"/>
    <w:rsid w:val="006C252D"/>
    <w:rsid w:val="006C61B9"/>
    <w:rsid w:val="006C6655"/>
    <w:rsid w:val="006C6CA9"/>
    <w:rsid w:val="006D2204"/>
    <w:rsid w:val="006D7086"/>
    <w:rsid w:val="006E0135"/>
    <w:rsid w:val="006E3FCB"/>
    <w:rsid w:val="006E40A4"/>
    <w:rsid w:val="006E59B8"/>
    <w:rsid w:val="006E6DAA"/>
    <w:rsid w:val="006E6EB1"/>
    <w:rsid w:val="006E76FD"/>
    <w:rsid w:val="006E7AA9"/>
    <w:rsid w:val="006F09E0"/>
    <w:rsid w:val="006F34ED"/>
    <w:rsid w:val="006F3DC0"/>
    <w:rsid w:val="006F6033"/>
    <w:rsid w:val="006F626F"/>
    <w:rsid w:val="00702152"/>
    <w:rsid w:val="00704050"/>
    <w:rsid w:val="00706FA8"/>
    <w:rsid w:val="0070713A"/>
    <w:rsid w:val="00707178"/>
    <w:rsid w:val="00710749"/>
    <w:rsid w:val="00710F1A"/>
    <w:rsid w:val="00713ECC"/>
    <w:rsid w:val="00716B25"/>
    <w:rsid w:val="00717B2B"/>
    <w:rsid w:val="0072007E"/>
    <w:rsid w:val="00720E2B"/>
    <w:rsid w:val="00721325"/>
    <w:rsid w:val="00722039"/>
    <w:rsid w:val="00722628"/>
    <w:rsid w:val="00723064"/>
    <w:rsid w:val="00724CD0"/>
    <w:rsid w:val="00725388"/>
    <w:rsid w:val="00725C89"/>
    <w:rsid w:val="007321E7"/>
    <w:rsid w:val="00732988"/>
    <w:rsid w:val="007339A4"/>
    <w:rsid w:val="007349AA"/>
    <w:rsid w:val="00734D65"/>
    <w:rsid w:val="00741F5B"/>
    <w:rsid w:val="00742FB8"/>
    <w:rsid w:val="00744EB2"/>
    <w:rsid w:val="00745A72"/>
    <w:rsid w:val="0074676C"/>
    <w:rsid w:val="007467E4"/>
    <w:rsid w:val="0074701A"/>
    <w:rsid w:val="0074715F"/>
    <w:rsid w:val="00747C2C"/>
    <w:rsid w:val="00752722"/>
    <w:rsid w:val="00754E75"/>
    <w:rsid w:val="007558AC"/>
    <w:rsid w:val="0076014D"/>
    <w:rsid w:val="007645BC"/>
    <w:rsid w:val="00764A6E"/>
    <w:rsid w:val="00767B27"/>
    <w:rsid w:val="007711A7"/>
    <w:rsid w:val="007729C6"/>
    <w:rsid w:val="00773068"/>
    <w:rsid w:val="00780409"/>
    <w:rsid w:val="0078071D"/>
    <w:rsid w:val="00782818"/>
    <w:rsid w:val="00782885"/>
    <w:rsid w:val="00783115"/>
    <w:rsid w:val="00783484"/>
    <w:rsid w:val="007840EF"/>
    <w:rsid w:val="00784966"/>
    <w:rsid w:val="00784BE4"/>
    <w:rsid w:val="00785A05"/>
    <w:rsid w:val="00786CF6"/>
    <w:rsid w:val="007879A9"/>
    <w:rsid w:val="007907E3"/>
    <w:rsid w:val="00792F2B"/>
    <w:rsid w:val="00794FE5"/>
    <w:rsid w:val="007968EF"/>
    <w:rsid w:val="00796B63"/>
    <w:rsid w:val="007A17E9"/>
    <w:rsid w:val="007A1F53"/>
    <w:rsid w:val="007A6D21"/>
    <w:rsid w:val="007A6EA7"/>
    <w:rsid w:val="007B0536"/>
    <w:rsid w:val="007B0DAB"/>
    <w:rsid w:val="007B1278"/>
    <w:rsid w:val="007B1683"/>
    <w:rsid w:val="007B1C9B"/>
    <w:rsid w:val="007B53FF"/>
    <w:rsid w:val="007B56DC"/>
    <w:rsid w:val="007B6426"/>
    <w:rsid w:val="007B7C3A"/>
    <w:rsid w:val="007C0AAC"/>
    <w:rsid w:val="007C2769"/>
    <w:rsid w:val="007C2DA8"/>
    <w:rsid w:val="007C4109"/>
    <w:rsid w:val="007C41C5"/>
    <w:rsid w:val="007C58F1"/>
    <w:rsid w:val="007C66B8"/>
    <w:rsid w:val="007C78EB"/>
    <w:rsid w:val="007D041C"/>
    <w:rsid w:val="007D2C2E"/>
    <w:rsid w:val="007D2DA2"/>
    <w:rsid w:val="007D3B0B"/>
    <w:rsid w:val="007D491A"/>
    <w:rsid w:val="007D7AD2"/>
    <w:rsid w:val="007D7B3C"/>
    <w:rsid w:val="007E214E"/>
    <w:rsid w:val="007E315C"/>
    <w:rsid w:val="007E4F90"/>
    <w:rsid w:val="007E5C5F"/>
    <w:rsid w:val="007E5D09"/>
    <w:rsid w:val="007E60E7"/>
    <w:rsid w:val="007E6678"/>
    <w:rsid w:val="007E6AE1"/>
    <w:rsid w:val="007E6C30"/>
    <w:rsid w:val="007E6DA7"/>
    <w:rsid w:val="007E6ED7"/>
    <w:rsid w:val="007E70FA"/>
    <w:rsid w:val="007F056D"/>
    <w:rsid w:val="007F3243"/>
    <w:rsid w:val="007F714C"/>
    <w:rsid w:val="007F747A"/>
    <w:rsid w:val="007F74EA"/>
    <w:rsid w:val="007F7852"/>
    <w:rsid w:val="008007E6"/>
    <w:rsid w:val="008007FF"/>
    <w:rsid w:val="00801F37"/>
    <w:rsid w:val="008053A1"/>
    <w:rsid w:val="00805BE6"/>
    <w:rsid w:val="008077DB"/>
    <w:rsid w:val="008107B7"/>
    <w:rsid w:val="00810D2E"/>
    <w:rsid w:val="008111E6"/>
    <w:rsid w:val="00811C83"/>
    <w:rsid w:val="00816042"/>
    <w:rsid w:val="008203E2"/>
    <w:rsid w:val="00820D34"/>
    <w:rsid w:val="00820DE4"/>
    <w:rsid w:val="00821F9E"/>
    <w:rsid w:val="00822AE7"/>
    <w:rsid w:val="00822EC0"/>
    <w:rsid w:val="00823EBA"/>
    <w:rsid w:val="00825767"/>
    <w:rsid w:val="00826523"/>
    <w:rsid w:val="008269A2"/>
    <w:rsid w:val="00826FC2"/>
    <w:rsid w:val="0083041D"/>
    <w:rsid w:val="00831CBC"/>
    <w:rsid w:val="008354D2"/>
    <w:rsid w:val="0083562C"/>
    <w:rsid w:val="00836FF3"/>
    <w:rsid w:val="00837F94"/>
    <w:rsid w:val="008415F5"/>
    <w:rsid w:val="00844415"/>
    <w:rsid w:val="008445A8"/>
    <w:rsid w:val="00845025"/>
    <w:rsid w:val="008454E7"/>
    <w:rsid w:val="0084569B"/>
    <w:rsid w:val="008470FE"/>
    <w:rsid w:val="00853B5A"/>
    <w:rsid w:val="00854527"/>
    <w:rsid w:val="008569BC"/>
    <w:rsid w:val="00856BF9"/>
    <w:rsid w:val="00857ACD"/>
    <w:rsid w:val="00860A9E"/>
    <w:rsid w:val="0086175F"/>
    <w:rsid w:val="00861B4C"/>
    <w:rsid w:val="008622BB"/>
    <w:rsid w:val="0086259F"/>
    <w:rsid w:val="00865319"/>
    <w:rsid w:val="00865433"/>
    <w:rsid w:val="00865B77"/>
    <w:rsid w:val="00866C98"/>
    <w:rsid w:val="00867EE7"/>
    <w:rsid w:val="00870229"/>
    <w:rsid w:val="0087040B"/>
    <w:rsid w:val="00872AB9"/>
    <w:rsid w:val="00874C32"/>
    <w:rsid w:val="00874D28"/>
    <w:rsid w:val="00875263"/>
    <w:rsid w:val="008758CC"/>
    <w:rsid w:val="0087675A"/>
    <w:rsid w:val="00877D93"/>
    <w:rsid w:val="008807A3"/>
    <w:rsid w:val="00880B2E"/>
    <w:rsid w:val="00881995"/>
    <w:rsid w:val="00882668"/>
    <w:rsid w:val="00882E70"/>
    <w:rsid w:val="0088625B"/>
    <w:rsid w:val="00887BCA"/>
    <w:rsid w:val="00890002"/>
    <w:rsid w:val="008915C2"/>
    <w:rsid w:val="008932DB"/>
    <w:rsid w:val="00896C03"/>
    <w:rsid w:val="0089762A"/>
    <w:rsid w:val="00897940"/>
    <w:rsid w:val="008A02C3"/>
    <w:rsid w:val="008A352E"/>
    <w:rsid w:val="008A3615"/>
    <w:rsid w:val="008A3DE2"/>
    <w:rsid w:val="008A4CDF"/>
    <w:rsid w:val="008A5E4E"/>
    <w:rsid w:val="008A6344"/>
    <w:rsid w:val="008A63E8"/>
    <w:rsid w:val="008B09B5"/>
    <w:rsid w:val="008B145C"/>
    <w:rsid w:val="008B3436"/>
    <w:rsid w:val="008B3E38"/>
    <w:rsid w:val="008B4647"/>
    <w:rsid w:val="008B4D8C"/>
    <w:rsid w:val="008B5CCF"/>
    <w:rsid w:val="008B6709"/>
    <w:rsid w:val="008C0670"/>
    <w:rsid w:val="008C267A"/>
    <w:rsid w:val="008C2AE7"/>
    <w:rsid w:val="008C45AC"/>
    <w:rsid w:val="008C4A64"/>
    <w:rsid w:val="008C615D"/>
    <w:rsid w:val="008D2621"/>
    <w:rsid w:val="008D293D"/>
    <w:rsid w:val="008D4154"/>
    <w:rsid w:val="008D416A"/>
    <w:rsid w:val="008D4DE8"/>
    <w:rsid w:val="008D7388"/>
    <w:rsid w:val="008E0078"/>
    <w:rsid w:val="008E014D"/>
    <w:rsid w:val="008E1E6C"/>
    <w:rsid w:val="008E2701"/>
    <w:rsid w:val="008E4222"/>
    <w:rsid w:val="008E430C"/>
    <w:rsid w:val="008E4C11"/>
    <w:rsid w:val="008F117E"/>
    <w:rsid w:val="008F2FAD"/>
    <w:rsid w:val="008F3490"/>
    <w:rsid w:val="008F648B"/>
    <w:rsid w:val="008F674D"/>
    <w:rsid w:val="0090004B"/>
    <w:rsid w:val="00903551"/>
    <w:rsid w:val="00904708"/>
    <w:rsid w:val="00906682"/>
    <w:rsid w:val="0090768F"/>
    <w:rsid w:val="009102B0"/>
    <w:rsid w:val="00910734"/>
    <w:rsid w:val="00912E0F"/>
    <w:rsid w:val="009140C7"/>
    <w:rsid w:val="00914F7A"/>
    <w:rsid w:val="009159D7"/>
    <w:rsid w:val="00920BE6"/>
    <w:rsid w:val="00925E38"/>
    <w:rsid w:val="0093046E"/>
    <w:rsid w:val="00930DD1"/>
    <w:rsid w:val="00932ABD"/>
    <w:rsid w:val="00933D3C"/>
    <w:rsid w:val="00937155"/>
    <w:rsid w:val="009402BD"/>
    <w:rsid w:val="00941D3B"/>
    <w:rsid w:val="009430BE"/>
    <w:rsid w:val="00945C51"/>
    <w:rsid w:val="00954093"/>
    <w:rsid w:val="00954CFD"/>
    <w:rsid w:val="0096033E"/>
    <w:rsid w:val="00961ECD"/>
    <w:rsid w:val="009622AF"/>
    <w:rsid w:val="00963153"/>
    <w:rsid w:val="00967A21"/>
    <w:rsid w:val="00970A9F"/>
    <w:rsid w:val="00974EE2"/>
    <w:rsid w:val="009757C5"/>
    <w:rsid w:val="00975C0E"/>
    <w:rsid w:val="009762B9"/>
    <w:rsid w:val="0097688B"/>
    <w:rsid w:val="0097735A"/>
    <w:rsid w:val="009804FD"/>
    <w:rsid w:val="009812AF"/>
    <w:rsid w:val="00981322"/>
    <w:rsid w:val="00981E48"/>
    <w:rsid w:val="009829DB"/>
    <w:rsid w:val="00983DFB"/>
    <w:rsid w:val="00983F48"/>
    <w:rsid w:val="009843AD"/>
    <w:rsid w:val="00984AFA"/>
    <w:rsid w:val="00985C1F"/>
    <w:rsid w:val="00986623"/>
    <w:rsid w:val="0098771F"/>
    <w:rsid w:val="009878E6"/>
    <w:rsid w:val="00987983"/>
    <w:rsid w:val="009908A9"/>
    <w:rsid w:val="00990D96"/>
    <w:rsid w:val="00993BC3"/>
    <w:rsid w:val="0099521B"/>
    <w:rsid w:val="0099562A"/>
    <w:rsid w:val="00995B3D"/>
    <w:rsid w:val="009A26B7"/>
    <w:rsid w:val="009A5244"/>
    <w:rsid w:val="009A705D"/>
    <w:rsid w:val="009B028A"/>
    <w:rsid w:val="009B4B2D"/>
    <w:rsid w:val="009B641F"/>
    <w:rsid w:val="009B6A32"/>
    <w:rsid w:val="009B74E2"/>
    <w:rsid w:val="009B7CF2"/>
    <w:rsid w:val="009C03ED"/>
    <w:rsid w:val="009C208C"/>
    <w:rsid w:val="009C2C69"/>
    <w:rsid w:val="009C36FB"/>
    <w:rsid w:val="009C4F7E"/>
    <w:rsid w:val="009D225D"/>
    <w:rsid w:val="009D263C"/>
    <w:rsid w:val="009D4015"/>
    <w:rsid w:val="009D6A81"/>
    <w:rsid w:val="009D7769"/>
    <w:rsid w:val="009D7E83"/>
    <w:rsid w:val="009E0D00"/>
    <w:rsid w:val="009E14E3"/>
    <w:rsid w:val="009E1B83"/>
    <w:rsid w:val="009E1F41"/>
    <w:rsid w:val="009E367E"/>
    <w:rsid w:val="009E4973"/>
    <w:rsid w:val="009E4E11"/>
    <w:rsid w:val="009E5301"/>
    <w:rsid w:val="009E7E53"/>
    <w:rsid w:val="009F186F"/>
    <w:rsid w:val="009F1A8E"/>
    <w:rsid w:val="009F663B"/>
    <w:rsid w:val="009F713B"/>
    <w:rsid w:val="009F7382"/>
    <w:rsid w:val="00A017F4"/>
    <w:rsid w:val="00A034CF"/>
    <w:rsid w:val="00A03D26"/>
    <w:rsid w:val="00A05340"/>
    <w:rsid w:val="00A07D2F"/>
    <w:rsid w:val="00A10238"/>
    <w:rsid w:val="00A11E46"/>
    <w:rsid w:val="00A1437D"/>
    <w:rsid w:val="00A14C0A"/>
    <w:rsid w:val="00A14F61"/>
    <w:rsid w:val="00A204EE"/>
    <w:rsid w:val="00A21DAF"/>
    <w:rsid w:val="00A221AF"/>
    <w:rsid w:val="00A223B4"/>
    <w:rsid w:val="00A26051"/>
    <w:rsid w:val="00A27EC2"/>
    <w:rsid w:val="00A31E14"/>
    <w:rsid w:val="00A35CEC"/>
    <w:rsid w:val="00A36640"/>
    <w:rsid w:val="00A36E00"/>
    <w:rsid w:val="00A404EC"/>
    <w:rsid w:val="00A410FA"/>
    <w:rsid w:val="00A41908"/>
    <w:rsid w:val="00A420B0"/>
    <w:rsid w:val="00A4284B"/>
    <w:rsid w:val="00A42C09"/>
    <w:rsid w:val="00A44318"/>
    <w:rsid w:val="00A44EF5"/>
    <w:rsid w:val="00A479C9"/>
    <w:rsid w:val="00A5183E"/>
    <w:rsid w:val="00A51D97"/>
    <w:rsid w:val="00A52DA2"/>
    <w:rsid w:val="00A537BA"/>
    <w:rsid w:val="00A53921"/>
    <w:rsid w:val="00A539BE"/>
    <w:rsid w:val="00A54DCE"/>
    <w:rsid w:val="00A6251C"/>
    <w:rsid w:val="00A62A0D"/>
    <w:rsid w:val="00A65223"/>
    <w:rsid w:val="00A676C9"/>
    <w:rsid w:val="00A70179"/>
    <w:rsid w:val="00A714D6"/>
    <w:rsid w:val="00A71E7A"/>
    <w:rsid w:val="00A72023"/>
    <w:rsid w:val="00A73159"/>
    <w:rsid w:val="00A73558"/>
    <w:rsid w:val="00A7367C"/>
    <w:rsid w:val="00A741A1"/>
    <w:rsid w:val="00A74FF2"/>
    <w:rsid w:val="00A75990"/>
    <w:rsid w:val="00A75B00"/>
    <w:rsid w:val="00A765BE"/>
    <w:rsid w:val="00A768C0"/>
    <w:rsid w:val="00A77E88"/>
    <w:rsid w:val="00A81331"/>
    <w:rsid w:val="00A8264C"/>
    <w:rsid w:val="00A83A3B"/>
    <w:rsid w:val="00A84AD1"/>
    <w:rsid w:val="00A85425"/>
    <w:rsid w:val="00A858A7"/>
    <w:rsid w:val="00A866E9"/>
    <w:rsid w:val="00A91604"/>
    <w:rsid w:val="00A947AE"/>
    <w:rsid w:val="00A95449"/>
    <w:rsid w:val="00A96E19"/>
    <w:rsid w:val="00A97A0D"/>
    <w:rsid w:val="00AA1047"/>
    <w:rsid w:val="00AA3F38"/>
    <w:rsid w:val="00AA7CD5"/>
    <w:rsid w:val="00AB112A"/>
    <w:rsid w:val="00AB36DE"/>
    <w:rsid w:val="00AB55F8"/>
    <w:rsid w:val="00AC0FB6"/>
    <w:rsid w:val="00AC2C62"/>
    <w:rsid w:val="00AC2D73"/>
    <w:rsid w:val="00AC3C46"/>
    <w:rsid w:val="00AC5354"/>
    <w:rsid w:val="00AC600C"/>
    <w:rsid w:val="00AC6AD9"/>
    <w:rsid w:val="00AC72B1"/>
    <w:rsid w:val="00AD0057"/>
    <w:rsid w:val="00AD2F99"/>
    <w:rsid w:val="00AD4151"/>
    <w:rsid w:val="00AD6D90"/>
    <w:rsid w:val="00AE30CD"/>
    <w:rsid w:val="00AE39D2"/>
    <w:rsid w:val="00AE3F09"/>
    <w:rsid w:val="00AE41F7"/>
    <w:rsid w:val="00AE67A3"/>
    <w:rsid w:val="00AE6828"/>
    <w:rsid w:val="00AE6A18"/>
    <w:rsid w:val="00AF0ED6"/>
    <w:rsid w:val="00AF1FC2"/>
    <w:rsid w:val="00AF1FE2"/>
    <w:rsid w:val="00AF2D99"/>
    <w:rsid w:val="00B01426"/>
    <w:rsid w:val="00B02246"/>
    <w:rsid w:val="00B0281F"/>
    <w:rsid w:val="00B04958"/>
    <w:rsid w:val="00B05377"/>
    <w:rsid w:val="00B059FB"/>
    <w:rsid w:val="00B10036"/>
    <w:rsid w:val="00B1190F"/>
    <w:rsid w:val="00B12CF6"/>
    <w:rsid w:val="00B145F5"/>
    <w:rsid w:val="00B1544E"/>
    <w:rsid w:val="00B16BA6"/>
    <w:rsid w:val="00B20246"/>
    <w:rsid w:val="00B216B4"/>
    <w:rsid w:val="00B24222"/>
    <w:rsid w:val="00B24371"/>
    <w:rsid w:val="00B26EC4"/>
    <w:rsid w:val="00B271A4"/>
    <w:rsid w:val="00B30E92"/>
    <w:rsid w:val="00B31201"/>
    <w:rsid w:val="00B31DD3"/>
    <w:rsid w:val="00B333DE"/>
    <w:rsid w:val="00B3542D"/>
    <w:rsid w:val="00B35CA8"/>
    <w:rsid w:val="00B35E3C"/>
    <w:rsid w:val="00B40667"/>
    <w:rsid w:val="00B40A9A"/>
    <w:rsid w:val="00B41977"/>
    <w:rsid w:val="00B423A3"/>
    <w:rsid w:val="00B43954"/>
    <w:rsid w:val="00B4411D"/>
    <w:rsid w:val="00B44F1C"/>
    <w:rsid w:val="00B51ED6"/>
    <w:rsid w:val="00B52798"/>
    <w:rsid w:val="00B530C9"/>
    <w:rsid w:val="00B5359B"/>
    <w:rsid w:val="00B566FB"/>
    <w:rsid w:val="00B575ED"/>
    <w:rsid w:val="00B62E59"/>
    <w:rsid w:val="00B63255"/>
    <w:rsid w:val="00B6375F"/>
    <w:rsid w:val="00B65D7D"/>
    <w:rsid w:val="00B670D1"/>
    <w:rsid w:val="00B678C7"/>
    <w:rsid w:val="00B72AB2"/>
    <w:rsid w:val="00B72EBE"/>
    <w:rsid w:val="00B72EED"/>
    <w:rsid w:val="00B7301C"/>
    <w:rsid w:val="00B76C45"/>
    <w:rsid w:val="00B770A6"/>
    <w:rsid w:val="00B77423"/>
    <w:rsid w:val="00B776A8"/>
    <w:rsid w:val="00B8395D"/>
    <w:rsid w:val="00B83A61"/>
    <w:rsid w:val="00B844CF"/>
    <w:rsid w:val="00B84981"/>
    <w:rsid w:val="00B85BD8"/>
    <w:rsid w:val="00B951F6"/>
    <w:rsid w:val="00B976BD"/>
    <w:rsid w:val="00BA01E8"/>
    <w:rsid w:val="00BA098D"/>
    <w:rsid w:val="00BA0EC8"/>
    <w:rsid w:val="00BA3359"/>
    <w:rsid w:val="00BA3A86"/>
    <w:rsid w:val="00BA3C95"/>
    <w:rsid w:val="00BA463E"/>
    <w:rsid w:val="00BA5E1E"/>
    <w:rsid w:val="00BB0DB3"/>
    <w:rsid w:val="00BB2F1A"/>
    <w:rsid w:val="00BB37B6"/>
    <w:rsid w:val="00BB71DD"/>
    <w:rsid w:val="00BC211D"/>
    <w:rsid w:val="00BC3C09"/>
    <w:rsid w:val="00BC42C3"/>
    <w:rsid w:val="00BC4DF0"/>
    <w:rsid w:val="00BC721C"/>
    <w:rsid w:val="00BD0F12"/>
    <w:rsid w:val="00BD163E"/>
    <w:rsid w:val="00BD3585"/>
    <w:rsid w:val="00BD37FA"/>
    <w:rsid w:val="00BD3D8B"/>
    <w:rsid w:val="00BD3EC2"/>
    <w:rsid w:val="00BD5DB0"/>
    <w:rsid w:val="00BD6539"/>
    <w:rsid w:val="00BD6A82"/>
    <w:rsid w:val="00BD70CE"/>
    <w:rsid w:val="00BD79AF"/>
    <w:rsid w:val="00BE0459"/>
    <w:rsid w:val="00BE0B86"/>
    <w:rsid w:val="00BE16FC"/>
    <w:rsid w:val="00BE3245"/>
    <w:rsid w:val="00BF30F4"/>
    <w:rsid w:val="00BF3D6F"/>
    <w:rsid w:val="00BF5EB8"/>
    <w:rsid w:val="00C005EB"/>
    <w:rsid w:val="00C01559"/>
    <w:rsid w:val="00C01569"/>
    <w:rsid w:val="00C0167D"/>
    <w:rsid w:val="00C0176F"/>
    <w:rsid w:val="00C0250E"/>
    <w:rsid w:val="00C06A5A"/>
    <w:rsid w:val="00C108AC"/>
    <w:rsid w:val="00C11D58"/>
    <w:rsid w:val="00C11E01"/>
    <w:rsid w:val="00C12107"/>
    <w:rsid w:val="00C12ACB"/>
    <w:rsid w:val="00C13F6C"/>
    <w:rsid w:val="00C15672"/>
    <w:rsid w:val="00C15966"/>
    <w:rsid w:val="00C15E92"/>
    <w:rsid w:val="00C164B8"/>
    <w:rsid w:val="00C17ED4"/>
    <w:rsid w:val="00C2051A"/>
    <w:rsid w:val="00C21552"/>
    <w:rsid w:val="00C25236"/>
    <w:rsid w:val="00C2572C"/>
    <w:rsid w:val="00C25EAA"/>
    <w:rsid w:val="00C26F68"/>
    <w:rsid w:val="00C272A2"/>
    <w:rsid w:val="00C300B3"/>
    <w:rsid w:val="00C3055D"/>
    <w:rsid w:val="00C30672"/>
    <w:rsid w:val="00C3229D"/>
    <w:rsid w:val="00C33180"/>
    <w:rsid w:val="00C33A51"/>
    <w:rsid w:val="00C33E8F"/>
    <w:rsid w:val="00C34415"/>
    <w:rsid w:val="00C367D3"/>
    <w:rsid w:val="00C37417"/>
    <w:rsid w:val="00C37826"/>
    <w:rsid w:val="00C44A30"/>
    <w:rsid w:val="00C45003"/>
    <w:rsid w:val="00C4635E"/>
    <w:rsid w:val="00C51E98"/>
    <w:rsid w:val="00C5217E"/>
    <w:rsid w:val="00C530F4"/>
    <w:rsid w:val="00C56AAC"/>
    <w:rsid w:val="00C57722"/>
    <w:rsid w:val="00C62FB3"/>
    <w:rsid w:val="00C66FA6"/>
    <w:rsid w:val="00C70870"/>
    <w:rsid w:val="00C70A6B"/>
    <w:rsid w:val="00C716DD"/>
    <w:rsid w:val="00C71D18"/>
    <w:rsid w:val="00C7213F"/>
    <w:rsid w:val="00C72B18"/>
    <w:rsid w:val="00C72BC0"/>
    <w:rsid w:val="00C72D68"/>
    <w:rsid w:val="00C7456C"/>
    <w:rsid w:val="00C77129"/>
    <w:rsid w:val="00C77EFE"/>
    <w:rsid w:val="00C8027E"/>
    <w:rsid w:val="00C8391F"/>
    <w:rsid w:val="00C84533"/>
    <w:rsid w:val="00C85D14"/>
    <w:rsid w:val="00C86713"/>
    <w:rsid w:val="00C90662"/>
    <w:rsid w:val="00C91226"/>
    <w:rsid w:val="00C9364B"/>
    <w:rsid w:val="00C94B8D"/>
    <w:rsid w:val="00C95045"/>
    <w:rsid w:val="00C9511D"/>
    <w:rsid w:val="00C952DD"/>
    <w:rsid w:val="00C9537C"/>
    <w:rsid w:val="00C97D87"/>
    <w:rsid w:val="00CA44D3"/>
    <w:rsid w:val="00CA767E"/>
    <w:rsid w:val="00CB121F"/>
    <w:rsid w:val="00CB2256"/>
    <w:rsid w:val="00CB3A1D"/>
    <w:rsid w:val="00CB4BD0"/>
    <w:rsid w:val="00CB5C1E"/>
    <w:rsid w:val="00CB61C0"/>
    <w:rsid w:val="00CB6E20"/>
    <w:rsid w:val="00CC00CE"/>
    <w:rsid w:val="00CC0383"/>
    <w:rsid w:val="00CC159B"/>
    <w:rsid w:val="00CC3187"/>
    <w:rsid w:val="00CC385C"/>
    <w:rsid w:val="00CC6211"/>
    <w:rsid w:val="00CD4301"/>
    <w:rsid w:val="00CD503C"/>
    <w:rsid w:val="00CD7C42"/>
    <w:rsid w:val="00CD7DB7"/>
    <w:rsid w:val="00CE0E4A"/>
    <w:rsid w:val="00CE1082"/>
    <w:rsid w:val="00CE2E5E"/>
    <w:rsid w:val="00CE7C74"/>
    <w:rsid w:val="00CE7E32"/>
    <w:rsid w:val="00CF2E2C"/>
    <w:rsid w:val="00CF4590"/>
    <w:rsid w:val="00CF50E8"/>
    <w:rsid w:val="00CF714A"/>
    <w:rsid w:val="00CF7F57"/>
    <w:rsid w:val="00D0079C"/>
    <w:rsid w:val="00D00BD6"/>
    <w:rsid w:val="00D013FB"/>
    <w:rsid w:val="00D01444"/>
    <w:rsid w:val="00D03EA3"/>
    <w:rsid w:val="00D04831"/>
    <w:rsid w:val="00D05263"/>
    <w:rsid w:val="00D05627"/>
    <w:rsid w:val="00D07499"/>
    <w:rsid w:val="00D07B18"/>
    <w:rsid w:val="00D11034"/>
    <w:rsid w:val="00D11C34"/>
    <w:rsid w:val="00D12728"/>
    <w:rsid w:val="00D12D42"/>
    <w:rsid w:val="00D15E36"/>
    <w:rsid w:val="00D2179B"/>
    <w:rsid w:val="00D22B01"/>
    <w:rsid w:val="00D24446"/>
    <w:rsid w:val="00D25B94"/>
    <w:rsid w:val="00D26263"/>
    <w:rsid w:val="00D26AE4"/>
    <w:rsid w:val="00D27BA2"/>
    <w:rsid w:val="00D305E1"/>
    <w:rsid w:val="00D33390"/>
    <w:rsid w:val="00D341FA"/>
    <w:rsid w:val="00D347D6"/>
    <w:rsid w:val="00D354C7"/>
    <w:rsid w:val="00D35FEC"/>
    <w:rsid w:val="00D36614"/>
    <w:rsid w:val="00D36E5E"/>
    <w:rsid w:val="00D37559"/>
    <w:rsid w:val="00D37834"/>
    <w:rsid w:val="00D448BB"/>
    <w:rsid w:val="00D455FE"/>
    <w:rsid w:val="00D45962"/>
    <w:rsid w:val="00D4698C"/>
    <w:rsid w:val="00D531BB"/>
    <w:rsid w:val="00D53711"/>
    <w:rsid w:val="00D578EC"/>
    <w:rsid w:val="00D6010C"/>
    <w:rsid w:val="00D6602D"/>
    <w:rsid w:val="00D70B44"/>
    <w:rsid w:val="00D7465C"/>
    <w:rsid w:val="00D80509"/>
    <w:rsid w:val="00D81DDA"/>
    <w:rsid w:val="00D82BB6"/>
    <w:rsid w:val="00D83D7B"/>
    <w:rsid w:val="00D8463C"/>
    <w:rsid w:val="00D87CA3"/>
    <w:rsid w:val="00D90818"/>
    <w:rsid w:val="00D9296C"/>
    <w:rsid w:val="00D93E38"/>
    <w:rsid w:val="00D94C4B"/>
    <w:rsid w:val="00D94CBB"/>
    <w:rsid w:val="00D94E12"/>
    <w:rsid w:val="00D95780"/>
    <w:rsid w:val="00DA060F"/>
    <w:rsid w:val="00DA45AA"/>
    <w:rsid w:val="00DA669C"/>
    <w:rsid w:val="00DB0C53"/>
    <w:rsid w:val="00DB1A1D"/>
    <w:rsid w:val="00DB25FB"/>
    <w:rsid w:val="00DB2C4C"/>
    <w:rsid w:val="00DB3573"/>
    <w:rsid w:val="00DC112A"/>
    <w:rsid w:val="00DC1FD7"/>
    <w:rsid w:val="00DC3625"/>
    <w:rsid w:val="00DC3A3F"/>
    <w:rsid w:val="00DC3F78"/>
    <w:rsid w:val="00DC44D1"/>
    <w:rsid w:val="00DC714F"/>
    <w:rsid w:val="00DD0697"/>
    <w:rsid w:val="00DD0949"/>
    <w:rsid w:val="00DD20C3"/>
    <w:rsid w:val="00DD42A1"/>
    <w:rsid w:val="00DD63AF"/>
    <w:rsid w:val="00DD6413"/>
    <w:rsid w:val="00DE13D8"/>
    <w:rsid w:val="00DE5326"/>
    <w:rsid w:val="00DF11D8"/>
    <w:rsid w:val="00DF1CA9"/>
    <w:rsid w:val="00DF1ECC"/>
    <w:rsid w:val="00DF3A41"/>
    <w:rsid w:val="00DF3DA7"/>
    <w:rsid w:val="00DF4ECD"/>
    <w:rsid w:val="00DF5A70"/>
    <w:rsid w:val="00DF7280"/>
    <w:rsid w:val="00DF773E"/>
    <w:rsid w:val="00E009DC"/>
    <w:rsid w:val="00E03064"/>
    <w:rsid w:val="00E03D0B"/>
    <w:rsid w:val="00E03FC8"/>
    <w:rsid w:val="00E04DBB"/>
    <w:rsid w:val="00E07C9D"/>
    <w:rsid w:val="00E12101"/>
    <w:rsid w:val="00E12C88"/>
    <w:rsid w:val="00E13113"/>
    <w:rsid w:val="00E131C3"/>
    <w:rsid w:val="00E1460D"/>
    <w:rsid w:val="00E16673"/>
    <w:rsid w:val="00E23F6A"/>
    <w:rsid w:val="00E24C21"/>
    <w:rsid w:val="00E252B3"/>
    <w:rsid w:val="00E25ACF"/>
    <w:rsid w:val="00E27570"/>
    <w:rsid w:val="00E30C04"/>
    <w:rsid w:val="00E31E96"/>
    <w:rsid w:val="00E32284"/>
    <w:rsid w:val="00E3608E"/>
    <w:rsid w:val="00E36806"/>
    <w:rsid w:val="00E4101A"/>
    <w:rsid w:val="00E43BD0"/>
    <w:rsid w:val="00E440DC"/>
    <w:rsid w:val="00E441E0"/>
    <w:rsid w:val="00E46733"/>
    <w:rsid w:val="00E46B5C"/>
    <w:rsid w:val="00E53934"/>
    <w:rsid w:val="00E53C58"/>
    <w:rsid w:val="00E545B3"/>
    <w:rsid w:val="00E56BEF"/>
    <w:rsid w:val="00E57ACB"/>
    <w:rsid w:val="00E61AA8"/>
    <w:rsid w:val="00E63B93"/>
    <w:rsid w:val="00E6470A"/>
    <w:rsid w:val="00E6780D"/>
    <w:rsid w:val="00E71746"/>
    <w:rsid w:val="00E72E54"/>
    <w:rsid w:val="00E730DD"/>
    <w:rsid w:val="00E73222"/>
    <w:rsid w:val="00E743E1"/>
    <w:rsid w:val="00E821EA"/>
    <w:rsid w:val="00E83C9F"/>
    <w:rsid w:val="00E85B80"/>
    <w:rsid w:val="00E8639B"/>
    <w:rsid w:val="00E874D5"/>
    <w:rsid w:val="00E91835"/>
    <w:rsid w:val="00E9607D"/>
    <w:rsid w:val="00E97639"/>
    <w:rsid w:val="00E97974"/>
    <w:rsid w:val="00EA04C5"/>
    <w:rsid w:val="00EA0C24"/>
    <w:rsid w:val="00EA0D3E"/>
    <w:rsid w:val="00EA2567"/>
    <w:rsid w:val="00EA2B01"/>
    <w:rsid w:val="00EA3853"/>
    <w:rsid w:val="00EB0178"/>
    <w:rsid w:val="00EB022D"/>
    <w:rsid w:val="00EB1D59"/>
    <w:rsid w:val="00EB266A"/>
    <w:rsid w:val="00EB4339"/>
    <w:rsid w:val="00EB5A41"/>
    <w:rsid w:val="00EB7009"/>
    <w:rsid w:val="00EC3695"/>
    <w:rsid w:val="00EC3B72"/>
    <w:rsid w:val="00EC6DF1"/>
    <w:rsid w:val="00EC7964"/>
    <w:rsid w:val="00EC7F27"/>
    <w:rsid w:val="00ED0EAA"/>
    <w:rsid w:val="00ED44DD"/>
    <w:rsid w:val="00ED5692"/>
    <w:rsid w:val="00EE1592"/>
    <w:rsid w:val="00EE245C"/>
    <w:rsid w:val="00EE2F2C"/>
    <w:rsid w:val="00EE3C55"/>
    <w:rsid w:val="00EE3FE4"/>
    <w:rsid w:val="00EE4C06"/>
    <w:rsid w:val="00EE4CE0"/>
    <w:rsid w:val="00EE54C7"/>
    <w:rsid w:val="00EE582C"/>
    <w:rsid w:val="00EE595A"/>
    <w:rsid w:val="00EE641F"/>
    <w:rsid w:val="00EE66BE"/>
    <w:rsid w:val="00EE798A"/>
    <w:rsid w:val="00EF078E"/>
    <w:rsid w:val="00EF186F"/>
    <w:rsid w:val="00EF1F65"/>
    <w:rsid w:val="00EF252A"/>
    <w:rsid w:val="00EF4D8C"/>
    <w:rsid w:val="00EF54E4"/>
    <w:rsid w:val="00F01C4C"/>
    <w:rsid w:val="00F0297A"/>
    <w:rsid w:val="00F02C6F"/>
    <w:rsid w:val="00F0351C"/>
    <w:rsid w:val="00F039BF"/>
    <w:rsid w:val="00F046C2"/>
    <w:rsid w:val="00F056A1"/>
    <w:rsid w:val="00F0583D"/>
    <w:rsid w:val="00F1172F"/>
    <w:rsid w:val="00F13044"/>
    <w:rsid w:val="00F1393B"/>
    <w:rsid w:val="00F165E0"/>
    <w:rsid w:val="00F17EC0"/>
    <w:rsid w:val="00F21316"/>
    <w:rsid w:val="00F21E8A"/>
    <w:rsid w:val="00F23B31"/>
    <w:rsid w:val="00F2447A"/>
    <w:rsid w:val="00F2557C"/>
    <w:rsid w:val="00F25DC4"/>
    <w:rsid w:val="00F264B1"/>
    <w:rsid w:val="00F30310"/>
    <w:rsid w:val="00F30A61"/>
    <w:rsid w:val="00F37CE6"/>
    <w:rsid w:val="00F37E16"/>
    <w:rsid w:val="00F40625"/>
    <w:rsid w:val="00F4170C"/>
    <w:rsid w:val="00F417FE"/>
    <w:rsid w:val="00F465AF"/>
    <w:rsid w:val="00F46E3E"/>
    <w:rsid w:val="00F46F2C"/>
    <w:rsid w:val="00F50D17"/>
    <w:rsid w:val="00F52B16"/>
    <w:rsid w:val="00F5424A"/>
    <w:rsid w:val="00F569B6"/>
    <w:rsid w:val="00F56A33"/>
    <w:rsid w:val="00F57942"/>
    <w:rsid w:val="00F6013A"/>
    <w:rsid w:val="00F64693"/>
    <w:rsid w:val="00F65EBC"/>
    <w:rsid w:val="00F671F7"/>
    <w:rsid w:val="00F67724"/>
    <w:rsid w:val="00F67BAC"/>
    <w:rsid w:val="00F72556"/>
    <w:rsid w:val="00F72735"/>
    <w:rsid w:val="00F741BC"/>
    <w:rsid w:val="00F75B95"/>
    <w:rsid w:val="00F76B46"/>
    <w:rsid w:val="00F7702A"/>
    <w:rsid w:val="00F778CB"/>
    <w:rsid w:val="00F82178"/>
    <w:rsid w:val="00F83970"/>
    <w:rsid w:val="00F85D91"/>
    <w:rsid w:val="00F907ED"/>
    <w:rsid w:val="00F94425"/>
    <w:rsid w:val="00F95588"/>
    <w:rsid w:val="00F963D0"/>
    <w:rsid w:val="00F9756C"/>
    <w:rsid w:val="00F975F5"/>
    <w:rsid w:val="00FA2C66"/>
    <w:rsid w:val="00FA3878"/>
    <w:rsid w:val="00FA4ACD"/>
    <w:rsid w:val="00FA7973"/>
    <w:rsid w:val="00FB2DE2"/>
    <w:rsid w:val="00FB3F16"/>
    <w:rsid w:val="00FB406E"/>
    <w:rsid w:val="00FB521C"/>
    <w:rsid w:val="00FB7F4F"/>
    <w:rsid w:val="00FC0134"/>
    <w:rsid w:val="00FC1225"/>
    <w:rsid w:val="00FC3DA0"/>
    <w:rsid w:val="00FC413B"/>
    <w:rsid w:val="00FD09F3"/>
    <w:rsid w:val="00FD1CFC"/>
    <w:rsid w:val="00FD2720"/>
    <w:rsid w:val="00FD2AFE"/>
    <w:rsid w:val="00FD2D84"/>
    <w:rsid w:val="00FD2F62"/>
    <w:rsid w:val="00FD36A7"/>
    <w:rsid w:val="00FD3B4B"/>
    <w:rsid w:val="00FD4084"/>
    <w:rsid w:val="00FD471C"/>
    <w:rsid w:val="00FE2EA9"/>
    <w:rsid w:val="00FE6073"/>
    <w:rsid w:val="00FE6537"/>
    <w:rsid w:val="00FE760B"/>
    <w:rsid w:val="00FF1E36"/>
    <w:rsid w:val="00FF1FF6"/>
    <w:rsid w:val="00FF3B33"/>
    <w:rsid w:val="00FF40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83142"/>
  <w15:docId w15:val="{3835F684-7A21-4DB7-9981-D6A81DA22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 w:type="paragraph" w:customStyle="1" w:styleId="Default">
    <w:name w:val="Default"/>
    <w:rsid w:val="004F1ACA"/>
    <w:pPr>
      <w:autoSpaceDE w:val="0"/>
      <w:autoSpaceDN w:val="0"/>
      <w:adjustRightInd w:val="0"/>
      <w:spacing w:after="0" w:line="240" w:lineRule="auto"/>
    </w:pPr>
    <w:rPr>
      <w:rFonts w:ascii="Open Sans" w:hAnsi="Open Sans" w:cs="Ope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194922" w:rsidRDefault="00194922" w:rsidP="009B242A">
          <w:pPr>
            <w:pStyle w:val="4D6CDB0F478A47378458119DA633E90A"/>
          </w:pPr>
          <w:r w:rsidRPr="00925A3E">
            <w:rPr>
              <w:rStyle w:val="PlaceholderText"/>
            </w:rPr>
            <w:t>Click or tap to enter a date.</w:t>
          </w:r>
        </w:p>
      </w:docPartBody>
    </w:docPart>
    <w:docPart>
      <w:docPartPr>
        <w:name w:val="1265608237944BF8A9CA450C6F40BB3A"/>
        <w:category>
          <w:name w:val="General"/>
          <w:gallery w:val="placeholder"/>
        </w:category>
        <w:types>
          <w:type w:val="bbPlcHdr"/>
        </w:types>
        <w:behaviors>
          <w:behavior w:val="content"/>
        </w:behaviors>
        <w:guid w:val="{64CA9FD9-1139-4739-84E9-FE3C457867E6}"/>
      </w:docPartPr>
      <w:docPartBody>
        <w:p w:rsidR="00194922" w:rsidRDefault="00194922" w:rsidP="003F0F27">
          <w:pPr>
            <w:pStyle w:val="1265608237944BF8A9CA450C6F40BB3A"/>
          </w:pPr>
          <w:r w:rsidRPr="00D858FE">
            <w:rPr>
              <w:rStyle w:val="PlaceholderText"/>
            </w:rPr>
            <w:t>Choose an item.</w:t>
          </w:r>
        </w:p>
      </w:docPartBody>
    </w:docPart>
    <w:docPart>
      <w:docPartPr>
        <w:name w:val="BC12263CCEFD4D3DB378B2E79BFB0F54"/>
        <w:category>
          <w:name w:val="General"/>
          <w:gallery w:val="placeholder"/>
        </w:category>
        <w:types>
          <w:type w:val="bbPlcHdr"/>
        </w:types>
        <w:behaviors>
          <w:behavior w:val="content"/>
        </w:behaviors>
        <w:guid w:val="{917A9077-A5BB-4A7D-B24B-3F1F0E1BDCF7}"/>
      </w:docPartPr>
      <w:docPartBody>
        <w:p w:rsidR="00194922" w:rsidRDefault="00194922" w:rsidP="003F0F27">
          <w:pPr>
            <w:pStyle w:val="BC12263CCEFD4D3DB378B2E79BFB0F54"/>
          </w:pPr>
          <w:r w:rsidRPr="00D858FE">
            <w:rPr>
              <w:rStyle w:val="PlaceholderText"/>
            </w:rPr>
            <w:t>Choose an item.</w:t>
          </w:r>
        </w:p>
      </w:docPartBody>
    </w:docPart>
    <w:docPart>
      <w:docPartPr>
        <w:name w:val="5DCC37D190FC41D785326FFCD6239D08"/>
        <w:category>
          <w:name w:val="General"/>
          <w:gallery w:val="placeholder"/>
        </w:category>
        <w:types>
          <w:type w:val="bbPlcHdr"/>
        </w:types>
        <w:behaviors>
          <w:behavior w:val="content"/>
        </w:behaviors>
        <w:guid w:val="{C6387B64-CAEE-4473-80DF-DE75AB71B25A}"/>
      </w:docPartPr>
      <w:docPartBody>
        <w:p w:rsidR="00194922" w:rsidRDefault="00194922" w:rsidP="003F0F27">
          <w:pPr>
            <w:pStyle w:val="5DCC37D190FC41D785326FFCD6239D08"/>
          </w:pPr>
          <w:r w:rsidRPr="00D858FE">
            <w:rPr>
              <w:rStyle w:val="PlaceholderText"/>
            </w:rPr>
            <w:t>Choose an item.</w:t>
          </w:r>
        </w:p>
      </w:docPartBody>
    </w:docPart>
    <w:docPart>
      <w:docPartPr>
        <w:name w:val="7A7A55EA5C724FB6B9885702084B0ECD"/>
        <w:category>
          <w:name w:val="General"/>
          <w:gallery w:val="placeholder"/>
        </w:category>
        <w:types>
          <w:type w:val="bbPlcHdr"/>
        </w:types>
        <w:behaviors>
          <w:behavior w:val="content"/>
        </w:behaviors>
        <w:guid w:val="{2D9F1CFB-BEE0-4D1D-870E-5963D1F652E6}"/>
      </w:docPartPr>
      <w:docPartBody>
        <w:p w:rsidR="00194922" w:rsidRDefault="00194922" w:rsidP="003F0F27">
          <w:pPr>
            <w:pStyle w:val="7A7A55EA5C724FB6B9885702084B0ECD"/>
          </w:pPr>
          <w:r w:rsidRPr="00D858FE">
            <w:rPr>
              <w:rStyle w:val="PlaceholderText"/>
            </w:rPr>
            <w:t>Choose an item.</w:t>
          </w:r>
        </w:p>
      </w:docPartBody>
    </w:docPart>
    <w:docPart>
      <w:docPartPr>
        <w:name w:val="25708975DD4045AEBFEBF59C6B5D683E"/>
        <w:category>
          <w:name w:val="General"/>
          <w:gallery w:val="placeholder"/>
        </w:category>
        <w:types>
          <w:type w:val="bbPlcHdr"/>
        </w:types>
        <w:behaviors>
          <w:behavior w:val="content"/>
        </w:behaviors>
        <w:guid w:val="{74481D76-3393-47FA-BEAD-C9EB00F8C51B}"/>
      </w:docPartPr>
      <w:docPartBody>
        <w:p w:rsidR="00194922" w:rsidRDefault="00194922" w:rsidP="003F0F27">
          <w:pPr>
            <w:pStyle w:val="25708975DD4045AEBFEBF59C6B5D683E"/>
          </w:pPr>
          <w:r w:rsidRPr="00D858FE">
            <w:rPr>
              <w:rStyle w:val="PlaceholderText"/>
            </w:rPr>
            <w:t>Choose an item.</w:t>
          </w:r>
        </w:p>
      </w:docPartBody>
    </w:docPart>
    <w:docPart>
      <w:docPartPr>
        <w:name w:val="D83412D2D87B4C48B10B586D4B43BD37"/>
        <w:category>
          <w:name w:val="General"/>
          <w:gallery w:val="placeholder"/>
        </w:category>
        <w:types>
          <w:type w:val="bbPlcHdr"/>
        </w:types>
        <w:behaviors>
          <w:behavior w:val="content"/>
        </w:behaviors>
        <w:guid w:val="{33F5ED72-5BC7-424C-94AC-A949A0277382}"/>
      </w:docPartPr>
      <w:docPartBody>
        <w:p w:rsidR="00194922" w:rsidRDefault="00194922" w:rsidP="003F0F27">
          <w:pPr>
            <w:pStyle w:val="D83412D2D87B4C48B10B586D4B43BD37"/>
          </w:pPr>
          <w:r w:rsidRPr="00D858FE">
            <w:rPr>
              <w:rStyle w:val="PlaceholderText"/>
            </w:rPr>
            <w:t>Choose an item.</w:t>
          </w:r>
        </w:p>
      </w:docPartBody>
    </w:docPart>
    <w:docPart>
      <w:docPartPr>
        <w:name w:val="5AC376A8E21548D790C05232345D50F2"/>
        <w:category>
          <w:name w:val="General"/>
          <w:gallery w:val="placeholder"/>
        </w:category>
        <w:types>
          <w:type w:val="bbPlcHdr"/>
        </w:types>
        <w:behaviors>
          <w:behavior w:val="content"/>
        </w:behaviors>
        <w:guid w:val="{A46039ED-73AA-49F2-BE5D-5EBE9C5CE8BC}"/>
      </w:docPartPr>
      <w:docPartBody>
        <w:p w:rsidR="00194922" w:rsidRDefault="00194922" w:rsidP="003F0F27">
          <w:pPr>
            <w:pStyle w:val="5AC376A8E21548D790C05232345D50F2"/>
          </w:pPr>
          <w:r w:rsidRPr="00D858FE">
            <w:rPr>
              <w:rStyle w:val="PlaceholderText"/>
            </w:rPr>
            <w:t>Choose an item.</w:t>
          </w:r>
        </w:p>
      </w:docPartBody>
    </w:docPart>
    <w:docPart>
      <w:docPartPr>
        <w:name w:val="27073A2853B14059925E1195AD8C8C6D"/>
        <w:category>
          <w:name w:val="General"/>
          <w:gallery w:val="placeholder"/>
        </w:category>
        <w:types>
          <w:type w:val="bbPlcHdr"/>
        </w:types>
        <w:behaviors>
          <w:behavior w:val="content"/>
        </w:behaviors>
        <w:guid w:val="{7138E53B-8F51-45D5-8BC8-F9E332CB8746}"/>
      </w:docPartPr>
      <w:docPartBody>
        <w:p w:rsidR="00194922" w:rsidRDefault="00194922" w:rsidP="003F0F27">
          <w:pPr>
            <w:pStyle w:val="27073A2853B14059925E1195AD8C8C6D"/>
          </w:pPr>
          <w:r w:rsidRPr="00D858FE">
            <w:rPr>
              <w:rStyle w:val="PlaceholderText"/>
            </w:rPr>
            <w:t>Choose an item.</w:t>
          </w:r>
        </w:p>
      </w:docPartBody>
    </w:docPart>
    <w:docPart>
      <w:docPartPr>
        <w:name w:val="39B950A390A1431D8A106D1DF5BED0FC"/>
        <w:category>
          <w:name w:val="General"/>
          <w:gallery w:val="placeholder"/>
        </w:category>
        <w:types>
          <w:type w:val="bbPlcHdr"/>
        </w:types>
        <w:behaviors>
          <w:behavior w:val="content"/>
        </w:behaviors>
        <w:guid w:val="{FD44AABE-FB84-41DA-9016-472D2F8E212D}"/>
      </w:docPartPr>
      <w:docPartBody>
        <w:p w:rsidR="00194922" w:rsidRDefault="00194922" w:rsidP="003F0F27">
          <w:pPr>
            <w:pStyle w:val="39B950A390A1431D8A106D1DF5BED0FC"/>
          </w:pPr>
          <w:r w:rsidRPr="00D858FE">
            <w:rPr>
              <w:rStyle w:val="PlaceholderText"/>
            </w:rPr>
            <w:t>Choose an item.</w:t>
          </w:r>
        </w:p>
      </w:docPartBody>
    </w:docPart>
    <w:docPart>
      <w:docPartPr>
        <w:name w:val="5EB6C56364DB4ED1AA7CD095927CFA89"/>
        <w:category>
          <w:name w:val="General"/>
          <w:gallery w:val="placeholder"/>
        </w:category>
        <w:types>
          <w:type w:val="bbPlcHdr"/>
        </w:types>
        <w:behaviors>
          <w:behavior w:val="content"/>
        </w:behaviors>
        <w:guid w:val="{943B1E2D-EFD7-46C1-B0A7-51EBA4EFE045}"/>
      </w:docPartPr>
      <w:docPartBody>
        <w:p w:rsidR="00194922" w:rsidRDefault="00194922" w:rsidP="003F0F27">
          <w:pPr>
            <w:pStyle w:val="5EB6C56364DB4ED1AA7CD095927CFA89"/>
          </w:pPr>
          <w:r w:rsidRPr="00D858FE">
            <w:rPr>
              <w:rStyle w:val="PlaceholderText"/>
            </w:rPr>
            <w:t>Choose an item.</w:t>
          </w:r>
        </w:p>
      </w:docPartBody>
    </w:docPart>
    <w:docPart>
      <w:docPartPr>
        <w:name w:val="4C6A5120EEE24DF2AC25462311582FF9"/>
        <w:category>
          <w:name w:val="General"/>
          <w:gallery w:val="placeholder"/>
        </w:category>
        <w:types>
          <w:type w:val="bbPlcHdr"/>
        </w:types>
        <w:behaviors>
          <w:behavior w:val="content"/>
        </w:behaviors>
        <w:guid w:val="{1ACCC93B-664B-4DCF-B1B1-A91D724FA1C0}"/>
      </w:docPartPr>
      <w:docPartBody>
        <w:p w:rsidR="00194922" w:rsidRDefault="00194922" w:rsidP="003F0F27">
          <w:pPr>
            <w:pStyle w:val="4C6A5120EEE24DF2AC25462311582FF9"/>
          </w:pPr>
          <w:r w:rsidRPr="00D858FE">
            <w:rPr>
              <w:rStyle w:val="PlaceholderText"/>
            </w:rPr>
            <w:t>Choose an item.</w:t>
          </w:r>
        </w:p>
      </w:docPartBody>
    </w:docPart>
    <w:docPart>
      <w:docPartPr>
        <w:name w:val="61632BE8727E433CA5E586ACCEDD6427"/>
        <w:category>
          <w:name w:val="General"/>
          <w:gallery w:val="placeholder"/>
        </w:category>
        <w:types>
          <w:type w:val="bbPlcHdr"/>
        </w:types>
        <w:behaviors>
          <w:behavior w:val="content"/>
        </w:behaviors>
        <w:guid w:val="{F31AD4A8-B120-4AE3-8624-1E0BD831BA2A}"/>
      </w:docPartPr>
      <w:docPartBody>
        <w:p w:rsidR="00194922" w:rsidRDefault="00194922" w:rsidP="003F0F27">
          <w:pPr>
            <w:pStyle w:val="61632BE8727E433CA5E586ACCEDD6427"/>
          </w:pPr>
          <w:r w:rsidRPr="00D858FE">
            <w:rPr>
              <w:rStyle w:val="PlaceholderText"/>
            </w:rPr>
            <w:t>Choose an item.</w:t>
          </w:r>
        </w:p>
      </w:docPartBody>
    </w:docPart>
    <w:docPart>
      <w:docPartPr>
        <w:name w:val="8A58C6327BBD4943A46883B802344626"/>
        <w:category>
          <w:name w:val="General"/>
          <w:gallery w:val="placeholder"/>
        </w:category>
        <w:types>
          <w:type w:val="bbPlcHdr"/>
        </w:types>
        <w:behaviors>
          <w:behavior w:val="content"/>
        </w:behaviors>
        <w:guid w:val="{A64B29ED-9777-4841-88FF-6805CC53D4E5}"/>
      </w:docPartPr>
      <w:docPartBody>
        <w:p w:rsidR="00194922" w:rsidRDefault="00194922" w:rsidP="003F0F27">
          <w:pPr>
            <w:pStyle w:val="8A58C6327BBD4943A46883B802344626"/>
          </w:pPr>
          <w:r w:rsidRPr="00D858FE">
            <w:rPr>
              <w:rStyle w:val="PlaceholderText"/>
            </w:rPr>
            <w:t>Choose an item.</w:t>
          </w:r>
        </w:p>
      </w:docPartBody>
    </w:docPart>
    <w:docPart>
      <w:docPartPr>
        <w:name w:val="3D74014C83664508BCF0C7EE79A62DB3"/>
        <w:category>
          <w:name w:val="General"/>
          <w:gallery w:val="placeholder"/>
        </w:category>
        <w:types>
          <w:type w:val="bbPlcHdr"/>
        </w:types>
        <w:behaviors>
          <w:behavior w:val="content"/>
        </w:behaviors>
        <w:guid w:val="{ABEADE84-3A78-4834-ACF9-A3A453E6F1F0}"/>
      </w:docPartPr>
      <w:docPartBody>
        <w:p w:rsidR="00194922" w:rsidRDefault="00194922" w:rsidP="003F0F27">
          <w:pPr>
            <w:pStyle w:val="3D74014C83664508BCF0C7EE79A62DB3"/>
          </w:pPr>
          <w:r w:rsidRPr="00D858FE">
            <w:rPr>
              <w:rStyle w:val="PlaceholderText"/>
            </w:rPr>
            <w:t>Choose an item.</w:t>
          </w:r>
        </w:p>
      </w:docPartBody>
    </w:docPart>
    <w:docPart>
      <w:docPartPr>
        <w:name w:val="57930BD3C6184BB7A28AE1C39093181C"/>
        <w:category>
          <w:name w:val="General"/>
          <w:gallery w:val="placeholder"/>
        </w:category>
        <w:types>
          <w:type w:val="bbPlcHdr"/>
        </w:types>
        <w:behaviors>
          <w:behavior w:val="content"/>
        </w:behaviors>
        <w:guid w:val="{422A3069-B34A-4286-BC7A-4E9212C02E38}"/>
      </w:docPartPr>
      <w:docPartBody>
        <w:p w:rsidR="00194922" w:rsidRDefault="00194922" w:rsidP="003F0F27">
          <w:pPr>
            <w:pStyle w:val="57930BD3C6184BB7A28AE1C39093181C"/>
          </w:pPr>
          <w:r w:rsidRPr="00D858FE">
            <w:rPr>
              <w:rStyle w:val="PlaceholderText"/>
            </w:rPr>
            <w:t>Choose an item.</w:t>
          </w:r>
        </w:p>
      </w:docPartBody>
    </w:docPart>
    <w:docPart>
      <w:docPartPr>
        <w:name w:val="FCE6E414E33240DA84EE0C934FA3E5F6"/>
        <w:category>
          <w:name w:val="General"/>
          <w:gallery w:val="placeholder"/>
        </w:category>
        <w:types>
          <w:type w:val="bbPlcHdr"/>
        </w:types>
        <w:behaviors>
          <w:behavior w:val="content"/>
        </w:behaviors>
        <w:guid w:val="{6B3DDC76-20B4-432C-B949-39BFEA6BA110}"/>
      </w:docPartPr>
      <w:docPartBody>
        <w:p w:rsidR="00194922" w:rsidRDefault="00194922" w:rsidP="003F0F27">
          <w:pPr>
            <w:pStyle w:val="FCE6E414E33240DA84EE0C934FA3E5F6"/>
          </w:pPr>
          <w:r w:rsidRPr="00D858FE">
            <w:rPr>
              <w:rStyle w:val="PlaceholderText"/>
            </w:rPr>
            <w:t>Choose an item.</w:t>
          </w:r>
        </w:p>
      </w:docPartBody>
    </w:docPart>
    <w:docPart>
      <w:docPartPr>
        <w:name w:val="80514193AA8F472EB25A7326C955A2BD"/>
        <w:category>
          <w:name w:val="General"/>
          <w:gallery w:val="placeholder"/>
        </w:category>
        <w:types>
          <w:type w:val="bbPlcHdr"/>
        </w:types>
        <w:behaviors>
          <w:behavior w:val="content"/>
        </w:behaviors>
        <w:guid w:val="{50C63A5E-F5F9-417E-A2CB-4F6264AB89F9}"/>
      </w:docPartPr>
      <w:docPartBody>
        <w:p w:rsidR="00194922" w:rsidRDefault="00194922" w:rsidP="003F0F27">
          <w:pPr>
            <w:pStyle w:val="80514193AA8F472EB25A7326C955A2BD"/>
          </w:pPr>
          <w:r w:rsidRPr="00D858FE">
            <w:rPr>
              <w:rStyle w:val="PlaceholderText"/>
            </w:rPr>
            <w:t>Choose an item.</w:t>
          </w:r>
        </w:p>
      </w:docPartBody>
    </w:docPart>
    <w:docPart>
      <w:docPartPr>
        <w:name w:val="51E243D630744AE3BFD07B65FBE635E1"/>
        <w:category>
          <w:name w:val="General"/>
          <w:gallery w:val="placeholder"/>
        </w:category>
        <w:types>
          <w:type w:val="bbPlcHdr"/>
        </w:types>
        <w:behaviors>
          <w:behavior w:val="content"/>
        </w:behaviors>
        <w:guid w:val="{555D6221-7895-40AA-9971-997EEEEC978E}"/>
      </w:docPartPr>
      <w:docPartBody>
        <w:p w:rsidR="00194922" w:rsidRDefault="00194922" w:rsidP="003F0F27">
          <w:pPr>
            <w:pStyle w:val="51E243D630744AE3BFD07B65FBE635E1"/>
          </w:pPr>
          <w:r w:rsidRPr="00D858FE">
            <w:rPr>
              <w:rStyle w:val="PlaceholderText"/>
            </w:rPr>
            <w:t>Choose an item.</w:t>
          </w:r>
        </w:p>
      </w:docPartBody>
    </w:docPart>
    <w:docPart>
      <w:docPartPr>
        <w:name w:val="278B363CA66D4E308AAA18DE1D76EAE7"/>
        <w:category>
          <w:name w:val="General"/>
          <w:gallery w:val="placeholder"/>
        </w:category>
        <w:types>
          <w:type w:val="bbPlcHdr"/>
        </w:types>
        <w:behaviors>
          <w:behavior w:val="content"/>
        </w:behaviors>
        <w:guid w:val="{3DB81B9C-18FA-4D22-93A2-F54FADCDB6DE}"/>
      </w:docPartPr>
      <w:docPartBody>
        <w:p w:rsidR="00194922" w:rsidRDefault="00194922" w:rsidP="003F0F27">
          <w:pPr>
            <w:pStyle w:val="278B363CA66D4E308AAA18DE1D76EAE7"/>
          </w:pPr>
          <w:r w:rsidRPr="00D858FE">
            <w:rPr>
              <w:rStyle w:val="PlaceholderText"/>
            </w:rPr>
            <w:t>Choose an item.</w:t>
          </w:r>
        </w:p>
      </w:docPartBody>
    </w:docPart>
    <w:docPart>
      <w:docPartPr>
        <w:name w:val="50260E16DB584BCAA3544E0F3D05BC0F"/>
        <w:category>
          <w:name w:val="General"/>
          <w:gallery w:val="placeholder"/>
        </w:category>
        <w:types>
          <w:type w:val="bbPlcHdr"/>
        </w:types>
        <w:behaviors>
          <w:behavior w:val="content"/>
        </w:behaviors>
        <w:guid w:val="{BC781210-4D13-4701-B737-D41B8F799122}"/>
      </w:docPartPr>
      <w:docPartBody>
        <w:p w:rsidR="00194922" w:rsidRDefault="00194922" w:rsidP="003F0F27">
          <w:pPr>
            <w:pStyle w:val="50260E16DB584BCAA3544E0F3D05BC0F"/>
          </w:pPr>
          <w:r w:rsidRPr="00D858FE">
            <w:rPr>
              <w:rStyle w:val="PlaceholderText"/>
            </w:rPr>
            <w:t>Choose an item.</w:t>
          </w:r>
        </w:p>
      </w:docPartBody>
    </w:docPart>
    <w:docPart>
      <w:docPartPr>
        <w:name w:val="904B24261ECB4DB4A4CD4D5CBB55912A"/>
        <w:category>
          <w:name w:val="General"/>
          <w:gallery w:val="placeholder"/>
        </w:category>
        <w:types>
          <w:type w:val="bbPlcHdr"/>
        </w:types>
        <w:behaviors>
          <w:behavior w:val="content"/>
        </w:behaviors>
        <w:guid w:val="{A8C23602-0DC1-4F2A-8D5D-A92D6081DC2C}"/>
      </w:docPartPr>
      <w:docPartBody>
        <w:p w:rsidR="00194922" w:rsidRDefault="00194922" w:rsidP="003F0F27">
          <w:pPr>
            <w:pStyle w:val="904B24261ECB4DB4A4CD4D5CBB55912A"/>
          </w:pPr>
          <w:r w:rsidRPr="00D858FE">
            <w:rPr>
              <w:rStyle w:val="PlaceholderText"/>
            </w:rPr>
            <w:t>Choose an item.</w:t>
          </w:r>
        </w:p>
      </w:docPartBody>
    </w:docPart>
    <w:docPart>
      <w:docPartPr>
        <w:name w:val="957C72D45C904EEBB840E5267E0E0E4C"/>
        <w:category>
          <w:name w:val="General"/>
          <w:gallery w:val="placeholder"/>
        </w:category>
        <w:types>
          <w:type w:val="bbPlcHdr"/>
        </w:types>
        <w:behaviors>
          <w:behavior w:val="content"/>
        </w:behaviors>
        <w:guid w:val="{A5B88257-EAC5-4F8F-9FB4-4BBCF2C840C3}"/>
      </w:docPartPr>
      <w:docPartBody>
        <w:p w:rsidR="00194922" w:rsidRDefault="00194922" w:rsidP="003F0F27">
          <w:pPr>
            <w:pStyle w:val="957C72D45C904EEBB840E5267E0E0E4C"/>
          </w:pPr>
          <w:r w:rsidRPr="00D858FE">
            <w:rPr>
              <w:rStyle w:val="PlaceholderText"/>
            </w:rPr>
            <w:t>Choose an item.</w:t>
          </w:r>
        </w:p>
      </w:docPartBody>
    </w:docPart>
    <w:docPart>
      <w:docPartPr>
        <w:name w:val="863668CF7CF348C9A1264C0E6B7B8D48"/>
        <w:category>
          <w:name w:val="General"/>
          <w:gallery w:val="placeholder"/>
        </w:category>
        <w:types>
          <w:type w:val="bbPlcHdr"/>
        </w:types>
        <w:behaviors>
          <w:behavior w:val="content"/>
        </w:behaviors>
        <w:guid w:val="{75603081-16A4-4929-AC81-16F3ABB9B8EC}"/>
      </w:docPartPr>
      <w:docPartBody>
        <w:p w:rsidR="00194922" w:rsidRDefault="00194922" w:rsidP="003F0F27">
          <w:pPr>
            <w:pStyle w:val="863668CF7CF348C9A1264C0E6B7B8D48"/>
          </w:pPr>
          <w:r w:rsidRPr="00D858FE">
            <w:rPr>
              <w:rStyle w:val="PlaceholderText"/>
            </w:rPr>
            <w:t>Choose an item.</w:t>
          </w:r>
        </w:p>
      </w:docPartBody>
    </w:docPart>
    <w:docPart>
      <w:docPartPr>
        <w:name w:val="4364B6041EB948C385EE82940607A783"/>
        <w:category>
          <w:name w:val="General"/>
          <w:gallery w:val="placeholder"/>
        </w:category>
        <w:types>
          <w:type w:val="bbPlcHdr"/>
        </w:types>
        <w:behaviors>
          <w:behavior w:val="content"/>
        </w:behaviors>
        <w:guid w:val="{93D4436A-5DA3-44A0-9C8E-EEA8608AC61D}"/>
      </w:docPartPr>
      <w:docPartBody>
        <w:p w:rsidR="00194922" w:rsidRDefault="00194922" w:rsidP="003F0F27">
          <w:pPr>
            <w:pStyle w:val="4364B6041EB948C385EE82940607A783"/>
          </w:pPr>
          <w:r w:rsidRPr="00D858FE">
            <w:rPr>
              <w:rStyle w:val="PlaceholderText"/>
            </w:rPr>
            <w:t>Choose an item.</w:t>
          </w:r>
        </w:p>
      </w:docPartBody>
    </w:docPart>
    <w:docPart>
      <w:docPartPr>
        <w:name w:val="559B4C390DB140EF8F165797035EEF2C"/>
        <w:category>
          <w:name w:val="General"/>
          <w:gallery w:val="placeholder"/>
        </w:category>
        <w:types>
          <w:type w:val="bbPlcHdr"/>
        </w:types>
        <w:behaviors>
          <w:behavior w:val="content"/>
        </w:behaviors>
        <w:guid w:val="{8C487D1E-2C9E-4D92-9AFE-1F931BA96AE2}"/>
      </w:docPartPr>
      <w:docPartBody>
        <w:p w:rsidR="00194922" w:rsidRDefault="00194922" w:rsidP="003F0F27">
          <w:pPr>
            <w:pStyle w:val="559B4C390DB140EF8F165797035EEF2C"/>
          </w:pPr>
          <w:r w:rsidRPr="00D858FE">
            <w:rPr>
              <w:rStyle w:val="PlaceholderText"/>
            </w:rPr>
            <w:t>Choose an item.</w:t>
          </w:r>
        </w:p>
      </w:docPartBody>
    </w:docPart>
    <w:docPart>
      <w:docPartPr>
        <w:name w:val="0ABD0536FDF44A43A29AC2FEBC6E2B81"/>
        <w:category>
          <w:name w:val="General"/>
          <w:gallery w:val="placeholder"/>
        </w:category>
        <w:types>
          <w:type w:val="bbPlcHdr"/>
        </w:types>
        <w:behaviors>
          <w:behavior w:val="content"/>
        </w:behaviors>
        <w:guid w:val="{96154F55-4F21-46A5-A961-44134F4AE4A5}"/>
      </w:docPartPr>
      <w:docPartBody>
        <w:p w:rsidR="00194922" w:rsidRDefault="00194922" w:rsidP="003F0F27">
          <w:pPr>
            <w:pStyle w:val="0ABD0536FDF44A43A29AC2FEBC6E2B81"/>
          </w:pPr>
          <w:r w:rsidRPr="00D858FE">
            <w:rPr>
              <w:rStyle w:val="PlaceholderText"/>
            </w:rPr>
            <w:t>Choose an item.</w:t>
          </w:r>
        </w:p>
      </w:docPartBody>
    </w:docPart>
    <w:docPart>
      <w:docPartPr>
        <w:name w:val="605FC7A8058049FF87145D25C1132D72"/>
        <w:category>
          <w:name w:val="General"/>
          <w:gallery w:val="placeholder"/>
        </w:category>
        <w:types>
          <w:type w:val="bbPlcHdr"/>
        </w:types>
        <w:behaviors>
          <w:behavior w:val="content"/>
        </w:behaviors>
        <w:guid w:val="{A3BFCC61-D7CB-4115-BDCF-2B4C591024D1}"/>
      </w:docPartPr>
      <w:docPartBody>
        <w:p w:rsidR="00194922" w:rsidRDefault="00194922" w:rsidP="003F0F27">
          <w:pPr>
            <w:pStyle w:val="605FC7A8058049FF87145D25C1132D72"/>
          </w:pPr>
          <w:r w:rsidRPr="00D858FE">
            <w:rPr>
              <w:rStyle w:val="PlaceholderText"/>
            </w:rPr>
            <w:t>Choose an item.</w:t>
          </w:r>
        </w:p>
      </w:docPartBody>
    </w:docPart>
    <w:docPart>
      <w:docPartPr>
        <w:name w:val="A720A6C1599842B6A35BFED8680526D3"/>
        <w:category>
          <w:name w:val="General"/>
          <w:gallery w:val="placeholder"/>
        </w:category>
        <w:types>
          <w:type w:val="bbPlcHdr"/>
        </w:types>
        <w:behaviors>
          <w:behavior w:val="content"/>
        </w:behaviors>
        <w:guid w:val="{95D1F2F9-E89F-463F-929D-6DF62004A9FA}"/>
      </w:docPartPr>
      <w:docPartBody>
        <w:p w:rsidR="00194922" w:rsidRDefault="00194922" w:rsidP="003F0F27">
          <w:pPr>
            <w:pStyle w:val="A720A6C1599842B6A35BFED8680526D3"/>
          </w:pPr>
          <w:r w:rsidRPr="00D858FE">
            <w:rPr>
              <w:rStyle w:val="PlaceholderText"/>
            </w:rPr>
            <w:t>Choose an item.</w:t>
          </w:r>
        </w:p>
      </w:docPartBody>
    </w:docPart>
    <w:docPart>
      <w:docPartPr>
        <w:name w:val="103A9E5237D841BB9B692C260334ECD1"/>
        <w:category>
          <w:name w:val="General"/>
          <w:gallery w:val="placeholder"/>
        </w:category>
        <w:types>
          <w:type w:val="bbPlcHdr"/>
        </w:types>
        <w:behaviors>
          <w:behavior w:val="content"/>
        </w:behaviors>
        <w:guid w:val="{ACE91DC4-429E-4E21-A6B9-6C25BE29255A}"/>
      </w:docPartPr>
      <w:docPartBody>
        <w:p w:rsidR="00194922" w:rsidRDefault="00194922" w:rsidP="003F0F27">
          <w:pPr>
            <w:pStyle w:val="103A9E5237D841BB9B692C260334ECD1"/>
          </w:pPr>
          <w:r w:rsidRPr="00D858FE">
            <w:rPr>
              <w:rStyle w:val="PlaceholderText"/>
            </w:rPr>
            <w:t>Choose an item.</w:t>
          </w:r>
        </w:p>
      </w:docPartBody>
    </w:docPart>
    <w:docPart>
      <w:docPartPr>
        <w:name w:val="305602BDFFCC4ECB8529A8632BE1B373"/>
        <w:category>
          <w:name w:val="General"/>
          <w:gallery w:val="placeholder"/>
        </w:category>
        <w:types>
          <w:type w:val="bbPlcHdr"/>
        </w:types>
        <w:behaviors>
          <w:behavior w:val="content"/>
        </w:behaviors>
        <w:guid w:val="{3BD92F6C-0929-45DC-821E-C5D201725019}"/>
      </w:docPartPr>
      <w:docPartBody>
        <w:p w:rsidR="00194922" w:rsidRDefault="00194922" w:rsidP="003F0F27">
          <w:pPr>
            <w:pStyle w:val="305602BDFFCC4ECB8529A8632BE1B373"/>
          </w:pPr>
          <w:r w:rsidRPr="00D858FE">
            <w:rPr>
              <w:rStyle w:val="PlaceholderText"/>
            </w:rPr>
            <w:t>Choose an item.</w:t>
          </w:r>
        </w:p>
      </w:docPartBody>
    </w:docPart>
    <w:docPart>
      <w:docPartPr>
        <w:name w:val="7175027F9E4D44D789D0AF5A37EAD739"/>
        <w:category>
          <w:name w:val="General"/>
          <w:gallery w:val="placeholder"/>
        </w:category>
        <w:types>
          <w:type w:val="bbPlcHdr"/>
        </w:types>
        <w:behaviors>
          <w:behavior w:val="content"/>
        </w:behaviors>
        <w:guid w:val="{0A6284B8-17E4-4F15-B6AF-5F44A5BE5B8A}"/>
      </w:docPartPr>
      <w:docPartBody>
        <w:p w:rsidR="00194922" w:rsidRDefault="00194922" w:rsidP="003F0F27">
          <w:pPr>
            <w:pStyle w:val="7175027F9E4D44D789D0AF5A37EAD739"/>
          </w:pPr>
          <w:r w:rsidRPr="00D858FE">
            <w:rPr>
              <w:rStyle w:val="PlaceholderText"/>
            </w:rPr>
            <w:t>Choose an item.</w:t>
          </w:r>
        </w:p>
      </w:docPartBody>
    </w:docPart>
    <w:docPart>
      <w:docPartPr>
        <w:name w:val="C076A1E8186A4D378CDAE9949D5368DB"/>
        <w:category>
          <w:name w:val="General"/>
          <w:gallery w:val="placeholder"/>
        </w:category>
        <w:types>
          <w:type w:val="bbPlcHdr"/>
        </w:types>
        <w:behaviors>
          <w:behavior w:val="content"/>
        </w:behaviors>
        <w:guid w:val="{1C199A1A-D7C6-4D2D-9BFE-9A9EE316D95F}"/>
      </w:docPartPr>
      <w:docPartBody>
        <w:p w:rsidR="00194922" w:rsidRDefault="00194922" w:rsidP="003F0F27">
          <w:pPr>
            <w:pStyle w:val="C076A1E8186A4D378CDAE9949D5368DB"/>
          </w:pPr>
          <w:r w:rsidRPr="00D858FE">
            <w:rPr>
              <w:rStyle w:val="PlaceholderText"/>
            </w:rPr>
            <w:t>Choose an item.</w:t>
          </w:r>
        </w:p>
      </w:docPartBody>
    </w:docPart>
    <w:docPart>
      <w:docPartPr>
        <w:name w:val="F9154A1C62EE4CF2BDFBFB0D71E01DA2"/>
        <w:category>
          <w:name w:val="General"/>
          <w:gallery w:val="placeholder"/>
        </w:category>
        <w:types>
          <w:type w:val="bbPlcHdr"/>
        </w:types>
        <w:behaviors>
          <w:behavior w:val="content"/>
        </w:behaviors>
        <w:guid w:val="{23BCC550-2528-4E13-847D-8C0D08C9F602}"/>
      </w:docPartPr>
      <w:docPartBody>
        <w:p w:rsidR="00194922" w:rsidRDefault="00194922" w:rsidP="003F0F27">
          <w:pPr>
            <w:pStyle w:val="F9154A1C62EE4CF2BDFBFB0D71E01DA2"/>
          </w:pPr>
          <w:r w:rsidRPr="00D858FE">
            <w:rPr>
              <w:rStyle w:val="PlaceholderText"/>
            </w:rPr>
            <w:t>Choose an item.</w:t>
          </w:r>
        </w:p>
      </w:docPartBody>
    </w:docPart>
    <w:docPart>
      <w:docPartPr>
        <w:name w:val="2C6E7A9148C84A39B4F07605B117FDA4"/>
        <w:category>
          <w:name w:val="General"/>
          <w:gallery w:val="placeholder"/>
        </w:category>
        <w:types>
          <w:type w:val="bbPlcHdr"/>
        </w:types>
        <w:behaviors>
          <w:behavior w:val="content"/>
        </w:behaviors>
        <w:guid w:val="{9E1D3E5E-14EF-4FCD-A99E-716EDAC9B15A}"/>
      </w:docPartPr>
      <w:docPartBody>
        <w:p w:rsidR="00194922" w:rsidRDefault="00194922" w:rsidP="003F0F27">
          <w:pPr>
            <w:pStyle w:val="2C6E7A9148C84A39B4F07605B117FDA4"/>
          </w:pPr>
          <w:r w:rsidRPr="00D858FE">
            <w:rPr>
              <w:rStyle w:val="PlaceholderText"/>
            </w:rPr>
            <w:t>Choose an item.</w:t>
          </w:r>
        </w:p>
      </w:docPartBody>
    </w:docPart>
    <w:docPart>
      <w:docPartPr>
        <w:name w:val="8FB4B4DE7F8440398F9CBA7C776941EA"/>
        <w:category>
          <w:name w:val="General"/>
          <w:gallery w:val="placeholder"/>
        </w:category>
        <w:types>
          <w:type w:val="bbPlcHdr"/>
        </w:types>
        <w:behaviors>
          <w:behavior w:val="content"/>
        </w:behaviors>
        <w:guid w:val="{2B9BE7ED-1271-409E-B62D-2898890B1331}"/>
      </w:docPartPr>
      <w:docPartBody>
        <w:p w:rsidR="00194922" w:rsidRDefault="00194922" w:rsidP="003F0F27">
          <w:pPr>
            <w:pStyle w:val="8FB4B4DE7F8440398F9CBA7C776941EA"/>
          </w:pPr>
          <w:r w:rsidRPr="00D858FE">
            <w:rPr>
              <w:rStyle w:val="PlaceholderText"/>
            </w:rPr>
            <w:t>Choose an item.</w:t>
          </w:r>
        </w:p>
      </w:docPartBody>
    </w:docPart>
    <w:docPart>
      <w:docPartPr>
        <w:name w:val="4FDA2537D8EB48D2AE0457ED874E1BB0"/>
        <w:category>
          <w:name w:val="General"/>
          <w:gallery w:val="placeholder"/>
        </w:category>
        <w:types>
          <w:type w:val="bbPlcHdr"/>
        </w:types>
        <w:behaviors>
          <w:behavior w:val="content"/>
        </w:behaviors>
        <w:guid w:val="{F7E08420-402C-43ED-901A-35D0AD15C71A}"/>
      </w:docPartPr>
      <w:docPartBody>
        <w:p w:rsidR="00194922" w:rsidRDefault="00194922" w:rsidP="003F0F27">
          <w:pPr>
            <w:pStyle w:val="4FDA2537D8EB48D2AE0457ED874E1BB0"/>
          </w:pPr>
          <w:r w:rsidRPr="00D858FE">
            <w:rPr>
              <w:rStyle w:val="PlaceholderText"/>
            </w:rPr>
            <w:t>Choose an item.</w:t>
          </w:r>
        </w:p>
      </w:docPartBody>
    </w:docPart>
    <w:docPart>
      <w:docPartPr>
        <w:name w:val="1914D7E5D03B43A695C22B7D9E9023EF"/>
        <w:category>
          <w:name w:val="General"/>
          <w:gallery w:val="placeholder"/>
        </w:category>
        <w:types>
          <w:type w:val="bbPlcHdr"/>
        </w:types>
        <w:behaviors>
          <w:behavior w:val="content"/>
        </w:behaviors>
        <w:guid w:val="{6D59994C-2A02-4AD8-A5EB-301BE9167116}"/>
      </w:docPartPr>
      <w:docPartBody>
        <w:p w:rsidR="00194922" w:rsidRDefault="00194922" w:rsidP="003F0F27">
          <w:pPr>
            <w:pStyle w:val="1914D7E5D03B43A695C22B7D9E9023EF"/>
          </w:pPr>
          <w:r w:rsidRPr="00D858FE">
            <w:rPr>
              <w:rStyle w:val="PlaceholderText"/>
            </w:rPr>
            <w:t>Choose an item.</w:t>
          </w:r>
        </w:p>
      </w:docPartBody>
    </w:docPart>
    <w:docPart>
      <w:docPartPr>
        <w:name w:val="C9E7CD3C70A241D49D00DF0FCFA75D41"/>
        <w:category>
          <w:name w:val="General"/>
          <w:gallery w:val="placeholder"/>
        </w:category>
        <w:types>
          <w:type w:val="bbPlcHdr"/>
        </w:types>
        <w:behaviors>
          <w:behavior w:val="content"/>
        </w:behaviors>
        <w:guid w:val="{85EA8418-1D0A-4C3B-A573-98BC31657DF9}"/>
      </w:docPartPr>
      <w:docPartBody>
        <w:p w:rsidR="00194922" w:rsidRDefault="00194922" w:rsidP="003F0F27">
          <w:pPr>
            <w:pStyle w:val="C9E7CD3C70A241D49D00DF0FCFA75D41"/>
          </w:pPr>
          <w:r w:rsidRPr="00D858FE">
            <w:rPr>
              <w:rStyle w:val="PlaceholderText"/>
            </w:rPr>
            <w:t>Choose an item.</w:t>
          </w:r>
        </w:p>
      </w:docPartBody>
    </w:docPart>
    <w:docPart>
      <w:docPartPr>
        <w:name w:val="B689E0D6DEDF475389244BFFB963B472"/>
        <w:category>
          <w:name w:val="General"/>
          <w:gallery w:val="placeholder"/>
        </w:category>
        <w:types>
          <w:type w:val="bbPlcHdr"/>
        </w:types>
        <w:behaviors>
          <w:behavior w:val="content"/>
        </w:behaviors>
        <w:guid w:val="{BE752922-D2FA-49E3-87C3-482010EE93F3}"/>
      </w:docPartPr>
      <w:docPartBody>
        <w:p w:rsidR="00194922" w:rsidRDefault="00194922" w:rsidP="003F0F27">
          <w:pPr>
            <w:pStyle w:val="B689E0D6DEDF475389244BFFB963B472"/>
          </w:pPr>
          <w:r w:rsidRPr="00D858FE">
            <w:rPr>
              <w:rStyle w:val="PlaceholderText"/>
            </w:rPr>
            <w:t>Choose an item.</w:t>
          </w:r>
        </w:p>
      </w:docPartBody>
    </w:docPart>
    <w:docPart>
      <w:docPartPr>
        <w:name w:val="DF79120A02924ECDB878769771ED1093"/>
        <w:category>
          <w:name w:val="General"/>
          <w:gallery w:val="placeholder"/>
        </w:category>
        <w:types>
          <w:type w:val="bbPlcHdr"/>
        </w:types>
        <w:behaviors>
          <w:behavior w:val="content"/>
        </w:behaviors>
        <w:guid w:val="{2F9695E3-E019-4569-806F-7620D67722D5}"/>
      </w:docPartPr>
      <w:docPartBody>
        <w:p w:rsidR="00194922" w:rsidRDefault="00194922" w:rsidP="003F0F27">
          <w:pPr>
            <w:pStyle w:val="DF79120A02924ECDB878769771ED1093"/>
          </w:pPr>
          <w:r w:rsidRPr="00D858FE">
            <w:rPr>
              <w:rStyle w:val="PlaceholderText"/>
            </w:rPr>
            <w:t>Choose an item.</w:t>
          </w:r>
        </w:p>
      </w:docPartBody>
    </w:docPart>
    <w:docPart>
      <w:docPartPr>
        <w:name w:val="ED50A2C83F134EF6B36F104A0EFE3E3D"/>
        <w:category>
          <w:name w:val="General"/>
          <w:gallery w:val="placeholder"/>
        </w:category>
        <w:types>
          <w:type w:val="bbPlcHdr"/>
        </w:types>
        <w:behaviors>
          <w:behavior w:val="content"/>
        </w:behaviors>
        <w:guid w:val="{00FDEB23-9E87-44E5-AF76-4E39EB98465A}"/>
      </w:docPartPr>
      <w:docPartBody>
        <w:p w:rsidR="00194922" w:rsidRDefault="00194922" w:rsidP="003F0F27">
          <w:pPr>
            <w:pStyle w:val="ED50A2C83F134EF6B36F104A0EFE3E3D"/>
          </w:pPr>
          <w:r w:rsidRPr="00D858FE">
            <w:rPr>
              <w:rStyle w:val="PlaceholderText"/>
            </w:rPr>
            <w:t>Choose an item.</w:t>
          </w:r>
        </w:p>
      </w:docPartBody>
    </w:docPart>
    <w:docPart>
      <w:docPartPr>
        <w:name w:val="A3E80EA377A940D488A658DC2E64C01E"/>
        <w:category>
          <w:name w:val="General"/>
          <w:gallery w:val="placeholder"/>
        </w:category>
        <w:types>
          <w:type w:val="bbPlcHdr"/>
        </w:types>
        <w:behaviors>
          <w:behavior w:val="content"/>
        </w:behaviors>
        <w:guid w:val="{C98FD0C0-3F0E-4618-800B-7AB640079413}"/>
      </w:docPartPr>
      <w:docPartBody>
        <w:p w:rsidR="00194922" w:rsidRDefault="00194922" w:rsidP="003F0F27">
          <w:pPr>
            <w:pStyle w:val="A3E80EA377A940D488A658DC2E64C01E"/>
          </w:pPr>
          <w:r w:rsidRPr="00D858FE">
            <w:rPr>
              <w:rStyle w:val="PlaceholderText"/>
            </w:rPr>
            <w:t>Choose an item.</w:t>
          </w:r>
        </w:p>
      </w:docPartBody>
    </w:docPart>
    <w:docPart>
      <w:docPartPr>
        <w:name w:val="54D57349EA0D4ED5B4CF392563751624"/>
        <w:category>
          <w:name w:val="General"/>
          <w:gallery w:val="placeholder"/>
        </w:category>
        <w:types>
          <w:type w:val="bbPlcHdr"/>
        </w:types>
        <w:behaviors>
          <w:behavior w:val="content"/>
        </w:behaviors>
        <w:guid w:val="{91863FCA-57BE-4EDD-A123-FA77CADAEFD1}"/>
      </w:docPartPr>
      <w:docPartBody>
        <w:p w:rsidR="00194922" w:rsidRDefault="00194922" w:rsidP="003F0F27">
          <w:pPr>
            <w:pStyle w:val="54D57349EA0D4ED5B4CF392563751624"/>
          </w:pPr>
          <w:r w:rsidRPr="00D858FE">
            <w:rPr>
              <w:rStyle w:val="PlaceholderText"/>
            </w:rPr>
            <w:t>Choose an item.</w:t>
          </w:r>
        </w:p>
      </w:docPartBody>
    </w:docPart>
    <w:docPart>
      <w:docPartPr>
        <w:name w:val="51CDE488394F44E7B19F002BEAF90B3F"/>
        <w:category>
          <w:name w:val="General"/>
          <w:gallery w:val="placeholder"/>
        </w:category>
        <w:types>
          <w:type w:val="bbPlcHdr"/>
        </w:types>
        <w:behaviors>
          <w:behavior w:val="content"/>
        </w:behaviors>
        <w:guid w:val="{D9174C53-559F-4004-86CD-5EB5A7DA37D7}"/>
      </w:docPartPr>
      <w:docPartBody>
        <w:p w:rsidR="00194922" w:rsidRDefault="00194922" w:rsidP="003F0F27">
          <w:pPr>
            <w:pStyle w:val="51CDE488394F44E7B19F002BEAF90B3F"/>
          </w:pPr>
          <w:r w:rsidRPr="00D858FE">
            <w:rPr>
              <w:rStyle w:val="PlaceholderText"/>
            </w:rPr>
            <w:t>Choose an item.</w:t>
          </w:r>
        </w:p>
      </w:docPartBody>
    </w:docPart>
    <w:docPart>
      <w:docPartPr>
        <w:name w:val="90A15EDE311E4966AE6F7C5FB297D910"/>
        <w:category>
          <w:name w:val="General"/>
          <w:gallery w:val="placeholder"/>
        </w:category>
        <w:types>
          <w:type w:val="bbPlcHdr"/>
        </w:types>
        <w:behaviors>
          <w:behavior w:val="content"/>
        </w:behaviors>
        <w:guid w:val="{B091CB9F-2A5C-4003-8417-EEA0799E4790}"/>
      </w:docPartPr>
      <w:docPartBody>
        <w:p w:rsidR="00194922" w:rsidRDefault="00194922" w:rsidP="003F0F27">
          <w:pPr>
            <w:pStyle w:val="90A15EDE311E4966AE6F7C5FB297D910"/>
          </w:pPr>
          <w:r w:rsidRPr="00D858FE">
            <w:rPr>
              <w:rStyle w:val="PlaceholderText"/>
            </w:rPr>
            <w:t>Choose an item.</w:t>
          </w:r>
        </w:p>
      </w:docPartBody>
    </w:docPart>
    <w:docPart>
      <w:docPartPr>
        <w:name w:val="FE090F207CA94622BC0BA7B2DF9E4CE2"/>
        <w:category>
          <w:name w:val="General"/>
          <w:gallery w:val="placeholder"/>
        </w:category>
        <w:types>
          <w:type w:val="bbPlcHdr"/>
        </w:types>
        <w:behaviors>
          <w:behavior w:val="content"/>
        </w:behaviors>
        <w:guid w:val="{5200A2EB-E425-42FA-9400-E8F2F4E22D03}"/>
      </w:docPartPr>
      <w:docPartBody>
        <w:p w:rsidR="00194922" w:rsidRDefault="00194922" w:rsidP="003F0F27">
          <w:pPr>
            <w:pStyle w:val="FE090F207CA94622BC0BA7B2DF9E4CE2"/>
          </w:pPr>
          <w:r w:rsidRPr="00D858FE">
            <w:rPr>
              <w:rStyle w:val="PlaceholderText"/>
            </w:rPr>
            <w:t>Choose an item.</w:t>
          </w:r>
        </w:p>
      </w:docPartBody>
    </w:docPart>
    <w:docPart>
      <w:docPartPr>
        <w:name w:val="B015676141DF4665B3EF180BE7146A5D"/>
        <w:category>
          <w:name w:val="General"/>
          <w:gallery w:val="placeholder"/>
        </w:category>
        <w:types>
          <w:type w:val="bbPlcHdr"/>
        </w:types>
        <w:behaviors>
          <w:behavior w:val="content"/>
        </w:behaviors>
        <w:guid w:val="{DEFADCDC-969F-4FE6-A954-5A8B24DDA2A3}"/>
      </w:docPartPr>
      <w:docPartBody>
        <w:p w:rsidR="00194922" w:rsidRDefault="00194922" w:rsidP="003F0F27">
          <w:pPr>
            <w:pStyle w:val="B015676141DF4665B3EF180BE7146A5D"/>
          </w:pPr>
          <w:r w:rsidRPr="00D858FE">
            <w:rPr>
              <w:rStyle w:val="PlaceholderText"/>
            </w:rPr>
            <w:t>Choose an item.</w:t>
          </w:r>
        </w:p>
      </w:docPartBody>
    </w:docPart>
    <w:docPart>
      <w:docPartPr>
        <w:name w:val="024FF5933BF14149A3326BA642FD85E1"/>
        <w:category>
          <w:name w:val="General"/>
          <w:gallery w:val="placeholder"/>
        </w:category>
        <w:types>
          <w:type w:val="bbPlcHdr"/>
        </w:types>
        <w:behaviors>
          <w:behavior w:val="content"/>
        </w:behaviors>
        <w:guid w:val="{2C3B5383-39FD-417E-A493-86402084868E}"/>
      </w:docPartPr>
      <w:docPartBody>
        <w:p w:rsidR="00194922" w:rsidRDefault="00194922" w:rsidP="003F0F27">
          <w:pPr>
            <w:pStyle w:val="024FF5933BF14149A3326BA642FD85E1"/>
          </w:pPr>
          <w:r w:rsidRPr="00D858FE">
            <w:rPr>
              <w:rStyle w:val="PlaceholderText"/>
            </w:rPr>
            <w:t>Choose an item.</w:t>
          </w:r>
        </w:p>
      </w:docPartBody>
    </w:docPart>
    <w:docPart>
      <w:docPartPr>
        <w:name w:val="987540C49EE24FC283FC6A9A2154A2AE"/>
        <w:category>
          <w:name w:val="General"/>
          <w:gallery w:val="placeholder"/>
        </w:category>
        <w:types>
          <w:type w:val="bbPlcHdr"/>
        </w:types>
        <w:behaviors>
          <w:behavior w:val="content"/>
        </w:behaviors>
        <w:guid w:val="{AD09E895-9BE0-443F-94AD-007F01312A6F}"/>
      </w:docPartPr>
      <w:docPartBody>
        <w:p w:rsidR="00194922" w:rsidRDefault="00194922" w:rsidP="003F0F27">
          <w:pPr>
            <w:pStyle w:val="987540C49EE24FC283FC6A9A2154A2AE"/>
          </w:pPr>
          <w:r w:rsidRPr="00D858FE">
            <w:rPr>
              <w:rStyle w:val="PlaceholderText"/>
            </w:rPr>
            <w:t>Choose an item.</w:t>
          </w:r>
        </w:p>
      </w:docPartBody>
    </w:docPart>
    <w:docPart>
      <w:docPartPr>
        <w:name w:val="606AA363078E49D0BC492959971582F4"/>
        <w:category>
          <w:name w:val="General"/>
          <w:gallery w:val="placeholder"/>
        </w:category>
        <w:types>
          <w:type w:val="bbPlcHdr"/>
        </w:types>
        <w:behaviors>
          <w:behavior w:val="content"/>
        </w:behaviors>
        <w:guid w:val="{5D99B664-3B67-4596-8BD7-DFDA1BADC61F}"/>
      </w:docPartPr>
      <w:docPartBody>
        <w:p w:rsidR="00194922" w:rsidRDefault="00194922" w:rsidP="003F0F27">
          <w:pPr>
            <w:pStyle w:val="606AA363078E49D0BC492959971582F4"/>
          </w:pPr>
          <w:r w:rsidRPr="00D858FE">
            <w:rPr>
              <w:rStyle w:val="PlaceholderText"/>
            </w:rPr>
            <w:t>Choose an item.</w:t>
          </w:r>
        </w:p>
      </w:docPartBody>
    </w:docPart>
    <w:docPart>
      <w:docPartPr>
        <w:name w:val="97740D770E4F4D768394F66A4D12BA3F"/>
        <w:category>
          <w:name w:val="General"/>
          <w:gallery w:val="placeholder"/>
        </w:category>
        <w:types>
          <w:type w:val="bbPlcHdr"/>
        </w:types>
        <w:behaviors>
          <w:behavior w:val="content"/>
        </w:behaviors>
        <w:guid w:val="{A29B7242-CB75-4321-89B5-430A87ADF055}"/>
      </w:docPartPr>
      <w:docPartBody>
        <w:p w:rsidR="00194922" w:rsidRDefault="00194922" w:rsidP="003F0F27">
          <w:pPr>
            <w:pStyle w:val="97740D770E4F4D768394F66A4D12BA3F"/>
          </w:pPr>
          <w:r w:rsidRPr="00D858FE">
            <w:rPr>
              <w:rStyle w:val="PlaceholderText"/>
            </w:rPr>
            <w:t>Choose an item.</w:t>
          </w:r>
        </w:p>
      </w:docPartBody>
    </w:docPart>
    <w:docPart>
      <w:docPartPr>
        <w:name w:val="C314247D48F049DEB0AF71CF3701BEA4"/>
        <w:category>
          <w:name w:val="General"/>
          <w:gallery w:val="placeholder"/>
        </w:category>
        <w:types>
          <w:type w:val="bbPlcHdr"/>
        </w:types>
        <w:behaviors>
          <w:behavior w:val="content"/>
        </w:behaviors>
        <w:guid w:val="{FA1727EB-ACE8-4973-B37C-7E9398FC6243}"/>
      </w:docPartPr>
      <w:docPartBody>
        <w:p w:rsidR="00194922" w:rsidRDefault="00194922" w:rsidP="003F0F27">
          <w:pPr>
            <w:pStyle w:val="C314247D48F049DEB0AF71CF3701BEA4"/>
          </w:pPr>
          <w:r w:rsidRPr="00D858FE">
            <w:rPr>
              <w:rStyle w:val="PlaceholderText"/>
            </w:rPr>
            <w:t>Choose an item.</w:t>
          </w:r>
        </w:p>
      </w:docPartBody>
    </w:docPart>
    <w:docPart>
      <w:docPartPr>
        <w:name w:val="8B61A61E770A4FE69BFBB2FEBFD6CA40"/>
        <w:category>
          <w:name w:val="General"/>
          <w:gallery w:val="placeholder"/>
        </w:category>
        <w:types>
          <w:type w:val="bbPlcHdr"/>
        </w:types>
        <w:behaviors>
          <w:behavior w:val="content"/>
        </w:behaviors>
        <w:guid w:val="{19FB1644-BD9B-402D-A6D1-A71183C0DAFC}"/>
      </w:docPartPr>
      <w:docPartBody>
        <w:p w:rsidR="00194922" w:rsidRDefault="00194922" w:rsidP="003F0F27">
          <w:pPr>
            <w:pStyle w:val="8B61A61E770A4FE69BFBB2FEBFD6CA40"/>
          </w:pPr>
          <w:r w:rsidRPr="00D858FE">
            <w:rPr>
              <w:rStyle w:val="PlaceholderText"/>
            </w:rPr>
            <w:t>Choose an item.</w:t>
          </w:r>
        </w:p>
      </w:docPartBody>
    </w:docPart>
    <w:docPart>
      <w:docPartPr>
        <w:name w:val="9DF3A521F21F4601AB7CD763A7FDEE79"/>
        <w:category>
          <w:name w:val="General"/>
          <w:gallery w:val="placeholder"/>
        </w:category>
        <w:types>
          <w:type w:val="bbPlcHdr"/>
        </w:types>
        <w:behaviors>
          <w:behavior w:val="content"/>
        </w:behaviors>
        <w:guid w:val="{C2265BD9-EDB5-4DE8-A25D-AB5FDE020039}"/>
      </w:docPartPr>
      <w:docPartBody>
        <w:p w:rsidR="00194922" w:rsidRDefault="00194922" w:rsidP="003F0F27">
          <w:pPr>
            <w:pStyle w:val="9DF3A521F21F4601AB7CD763A7FDEE79"/>
          </w:pPr>
          <w:r w:rsidRPr="00D858FE">
            <w:rPr>
              <w:rStyle w:val="PlaceholderText"/>
            </w:rPr>
            <w:t>Choose an item.</w:t>
          </w:r>
        </w:p>
      </w:docPartBody>
    </w:docPart>
    <w:docPart>
      <w:docPartPr>
        <w:name w:val="15F131EBE9BE445588EE205FA67F7B4E"/>
        <w:category>
          <w:name w:val="General"/>
          <w:gallery w:val="placeholder"/>
        </w:category>
        <w:types>
          <w:type w:val="bbPlcHdr"/>
        </w:types>
        <w:behaviors>
          <w:behavior w:val="content"/>
        </w:behaviors>
        <w:guid w:val="{E6B2238D-5F5C-4A8C-B464-B017D94C3915}"/>
      </w:docPartPr>
      <w:docPartBody>
        <w:p w:rsidR="00194922" w:rsidRDefault="00194922" w:rsidP="003F0F27">
          <w:pPr>
            <w:pStyle w:val="15F131EBE9BE445588EE205FA67F7B4E"/>
          </w:pPr>
          <w:r w:rsidRPr="00D858FE">
            <w:rPr>
              <w:rStyle w:val="PlaceholderText"/>
            </w:rPr>
            <w:t>Choose an item.</w:t>
          </w:r>
        </w:p>
      </w:docPartBody>
    </w:docPart>
    <w:docPart>
      <w:docPartPr>
        <w:name w:val="4E38D001E35B48BEAD7895D4D7C1CEF9"/>
        <w:category>
          <w:name w:val="General"/>
          <w:gallery w:val="placeholder"/>
        </w:category>
        <w:types>
          <w:type w:val="bbPlcHdr"/>
        </w:types>
        <w:behaviors>
          <w:behavior w:val="content"/>
        </w:behaviors>
        <w:guid w:val="{B9546901-8D5B-465E-A1CA-625C6C9E51DA}"/>
      </w:docPartPr>
      <w:docPartBody>
        <w:p w:rsidR="00194922" w:rsidRDefault="00194922" w:rsidP="003F0F27">
          <w:pPr>
            <w:pStyle w:val="4E38D001E35B48BEAD7895D4D7C1CEF9"/>
          </w:pPr>
          <w:r w:rsidRPr="00D858FE">
            <w:rPr>
              <w:rStyle w:val="PlaceholderText"/>
            </w:rPr>
            <w:t>Choose an item.</w:t>
          </w:r>
        </w:p>
      </w:docPartBody>
    </w:docPart>
    <w:docPart>
      <w:docPartPr>
        <w:name w:val="B6AE02376E3A41F7AC4C36C32DF4299E"/>
        <w:category>
          <w:name w:val="General"/>
          <w:gallery w:val="placeholder"/>
        </w:category>
        <w:types>
          <w:type w:val="bbPlcHdr"/>
        </w:types>
        <w:behaviors>
          <w:behavior w:val="content"/>
        </w:behaviors>
        <w:guid w:val="{D512D11F-0F77-445A-9AC5-77482F10208D}"/>
      </w:docPartPr>
      <w:docPartBody>
        <w:p w:rsidR="00194922" w:rsidRDefault="00194922" w:rsidP="003F0F27">
          <w:pPr>
            <w:pStyle w:val="B6AE02376E3A41F7AC4C36C32DF4299E"/>
          </w:pPr>
          <w:r w:rsidRPr="00D858FE">
            <w:rPr>
              <w:rStyle w:val="PlaceholderText"/>
            </w:rPr>
            <w:t>Choose an item.</w:t>
          </w:r>
        </w:p>
      </w:docPartBody>
    </w:docPart>
    <w:docPart>
      <w:docPartPr>
        <w:name w:val="56923E137B034644815CEEFFB873B27D"/>
        <w:category>
          <w:name w:val="General"/>
          <w:gallery w:val="placeholder"/>
        </w:category>
        <w:types>
          <w:type w:val="bbPlcHdr"/>
        </w:types>
        <w:behaviors>
          <w:behavior w:val="content"/>
        </w:behaviors>
        <w:guid w:val="{A2F86A9E-D41A-48A4-91CA-DAD6DB811F26}"/>
      </w:docPartPr>
      <w:docPartBody>
        <w:p w:rsidR="00194922" w:rsidRDefault="00194922" w:rsidP="003F0F27">
          <w:pPr>
            <w:pStyle w:val="56923E137B034644815CEEFFB873B27D"/>
          </w:pPr>
          <w:r w:rsidRPr="00D858FE">
            <w:rPr>
              <w:rStyle w:val="PlaceholderText"/>
            </w:rPr>
            <w:t>Choose an item.</w:t>
          </w:r>
        </w:p>
      </w:docPartBody>
    </w:docPart>
    <w:docPart>
      <w:docPartPr>
        <w:name w:val="ECAEAEAA2C5644FD9E4A2310C4633645"/>
        <w:category>
          <w:name w:val="General"/>
          <w:gallery w:val="placeholder"/>
        </w:category>
        <w:types>
          <w:type w:val="bbPlcHdr"/>
        </w:types>
        <w:behaviors>
          <w:behavior w:val="content"/>
        </w:behaviors>
        <w:guid w:val="{C1E0006C-B2D5-4AC1-AFB2-FDF14F53543D}"/>
      </w:docPartPr>
      <w:docPartBody>
        <w:p w:rsidR="00194922" w:rsidRDefault="00194922" w:rsidP="003F0F27">
          <w:pPr>
            <w:pStyle w:val="ECAEAEAA2C5644FD9E4A2310C4633645"/>
          </w:pPr>
          <w:r w:rsidRPr="00D858FE">
            <w:rPr>
              <w:rStyle w:val="PlaceholderText"/>
            </w:rPr>
            <w:t>Choose an item.</w:t>
          </w:r>
        </w:p>
      </w:docPartBody>
    </w:docPart>
    <w:docPart>
      <w:docPartPr>
        <w:name w:val="5CFC0F1F1AC64A10A55C5762D62B82B5"/>
        <w:category>
          <w:name w:val="General"/>
          <w:gallery w:val="placeholder"/>
        </w:category>
        <w:types>
          <w:type w:val="bbPlcHdr"/>
        </w:types>
        <w:behaviors>
          <w:behavior w:val="content"/>
        </w:behaviors>
        <w:guid w:val="{F9F64B6B-8208-4274-9550-2970C88DF9D6}"/>
      </w:docPartPr>
      <w:docPartBody>
        <w:p w:rsidR="00194922" w:rsidRDefault="00194922" w:rsidP="003F0F27">
          <w:pPr>
            <w:pStyle w:val="5CFC0F1F1AC64A10A55C5762D62B82B5"/>
          </w:pPr>
          <w:r w:rsidRPr="00D858FE">
            <w:rPr>
              <w:rStyle w:val="PlaceholderText"/>
            </w:rPr>
            <w:t>Choose an item.</w:t>
          </w:r>
        </w:p>
      </w:docPartBody>
    </w:docPart>
    <w:docPart>
      <w:docPartPr>
        <w:name w:val="6D409EA49B23486094158CDDD589E2D1"/>
        <w:category>
          <w:name w:val="General"/>
          <w:gallery w:val="placeholder"/>
        </w:category>
        <w:types>
          <w:type w:val="bbPlcHdr"/>
        </w:types>
        <w:behaviors>
          <w:behavior w:val="content"/>
        </w:behaviors>
        <w:guid w:val="{1A3D1F77-3EBF-4425-8224-A1DEF8481AB9}"/>
      </w:docPartPr>
      <w:docPartBody>
        <w:p w:rsidR="00194922" w:rsidRDefault="00194922" w:rsidP="003F0F27">
          <w:pPr>
            <w:pStyle w:val="6D409EA49B23486094158CDDD589E2D1"/>
          </w:pPr>
          <w:r w:rsidRPr="00D858FE">
            <w:rPr>
              <w:rStyle w:val="PlaceholderText"/>
            </w:rPr>
            <w:t>Choose an item.</w:t>
          </w:r>
        </w:p>
      </w:docPartBody>
    </w:docPart>
    <w:docPart>
      <w:docPartPr>
        <w:name w:val="C35BE55A59EA4918A9E6D1796E089329"/>
        <w:category>
          <w:name w:val="General"/>
          <w:gallery w:val="placeholder"/>
        </w:category>
        <w:types>
          <w:type w:val="bbPlcHdr"/>
        </w:types>
        <w:behaviors>
          <w:behavior w:val="content"/>
        </w:behaviors>
        <w:guid w:val="{45F54B1E-5AFA-447F-B2D2-9408B27F3B7E}"/>
      </w:docPartPr>
      <w:docPartBody>
        <w:p w:rsidR="00194922" w:rsidRDefault="00194922" w:rsidP="003F0F27">
          <w:pPr>
            <w:pStyle w:val="C35BE55A59EA4918A9E6D1796E089329"/>
          </w:pPr>
          <w:r w:rsidRPr="00D858FE">
            <w:rPr>
              <w:rStyle w:val="PlaceholderText"/>
            </w:rPr>
            <w:t>Choose an item.</w:t>
          </w:r>
        </w:p>
      </w:docPartBody>
    </w:docPart>
    <w:docPart>
      <w:docPartPr>
        <w:name w:val="4CC85BD1B8954F4E86F93CBDBC412096"/>
        <w:category>
          <w:name w:val="General"/>
          <w:gallery w:val="placeholder"/>
        </w:category>
        <w:types>
          <w:type w:val="bbPlcHdr"/>
        </w:types>
        <w:behaviors>
          <w:behavior w:val="content"/>
        </w:behaviors>
        <w:guid w:val="{8910A96C-999A-4D66-BA68-54781BC5BE06}"/>
      </w:docPartPr>
      <w:docPartBody>
        <w:p w:rsidR="00194922" w:rsidRDefault="00194922" w:rsidP="003F0F27">
          <w:pPr>
            <w:pStyle w:val="4CC85BD1B8954F4E86F93CBDBC412096"/>
          </w:pPr>
          <w:r w:rsidRPr="00D858FE">
            <w:rPr>
              <w:rStyle w:val="PlaceholderText"/>
            </w:rPr>
            <w:t>Choose an item.</w:t>
          </w:r>
        </w:p>
      </w:docPartBody>
    </w:docPart>
    <w:docPart>
      <w:docPartPr>
        <w:name w:val="F692F83C515E485B91B1FDBFC8526940"/>
        <w:category>
          <w:name w:val="General"/>
          <w:gallery w:val="placeholder"/>
        </w:category>
        <w:types>
          <w:type w:val="bbPlcHdr"/>
        </w:types>
        <w:behaviors>
          <w:behavior w:val="content"/>
        </w:behaviors>
        <w:guid w:val="{5FDB7311-C332-491A-BE55-3C44C7F99FB4}"/>
      </w:docPartPr>
      <w:docPartBody>
        <w:p w:rsidR="00194922" w:rsidRDefault="00194922" w:rsidP="003F0F27">
          <w:pPr>
            <w:pStyle w:val="F692F83C515E485B91B1FDBFC8526940"/>
          </w:pPr>
          <w:r w:rsidRPr="00D858FE">
            <w:rPr>
              <w:rStyle w:val="PlaceholderText"/>
            </w:rPr>
            <w:t>Choose an item.</w:t>
          </w:r>
        </w:p>
      </w:docPartBody>
    </w:docPart>
    <w:docPart>
      <w:docPartPr>
        <w:name w:val="7605798C20D74A7A9A1E08F298C9908E"/>
        <w:category>
          <w:name w:val="General"/>
          <w:gallery w:val="placeholder"/>
        </w:category>
        <w:types>
          <w:type w:val="bbPlcHdr"/>
        </w:types>
        <w:behaviors>
          <w:behavior w:val="content"/>
        </w:behaviors>
        <w:guid w:val="{2E033DF2-3695-42D4-915E-6765379D5123}"/>
      </w:docPartPr>
      <w:docPartBody>
        <w:p w:rsidR="00194922" w:rsidRDefault="00194922" w:rsidP="003F0F27">
          <w:pPr>
            <w:pStyle w:val="7605798C20D74A7A9A1E08F298C9908E"/>
          </w:pPr>
          <w:r w:rsidRPr="00D858FE">
            <w:rPr>
              <w:rStyle w:val="PlaceholderText"/>
            </w:rPr>
            <w:t>Choose an item.</w:t>
          </w:r>
        </w:p>
      </w:docPartBody>
    </w:docPart>
    <w:docPart>
      <w:docPartPr>
        <w:name w:val="981AA2D85B67438CBEDA800AC2F7B845"/>
        <w:category>
          <w:name w:val="General"/>
          <w:gallery w:val="placeholder"/>
        </w:category>
        <w:types>
          <w:type w:val="bbPlcHdr"/>
        </w:types>
        <w:behaviors>
          <w:behavior w:val="content"/>
        </w:behaviors>
        <w:guid w:val="{3BD4C335-7689-4334-B6D7-D8FCFAAE3D67}"/>
      </w:docPartPr>
      <w:docPartBody>
        <w:p w:rsidR="00194922" w:rsidRDefault="00194922" w:rsidP="003F0F27">
          <w:pPr>
            <w:pStyle w:val="981AA2D85B67438CBEDA800AC2F7B845"/>
          </w:pPr>
          <w:r w:rsidRPr="00D858FE">
            <w:rPr>
              <w:rStyle w:val="PlaceholderText"/>
            </w:rPr>
            <w:t>Choose an item.</w:t>
          </w:r>
        </w:p>
      </w:docPartBody>
    </w:docPart>
    <w:docPart>
      <w:docPartPr>
        <w:name w:val="A8376B1EEED148FCB5C2C77BEEA1C88B"/>
        <w:category>
          <w:name w:val="General"/>
          <w:gallery w:val="placeholder"/>
        </w:category>
        <w:types>
          <w:type w:val="bbPlcHdr"/>
        </w:types>
        <w:behaviors>
          <w:behavior w:val="content"/>
        </w:behaviors>
        <w:guid w:val="{11BF10D5-9F24-4C22-983D-15701D5626F7}"/>
      </w:docPartPr>
      <w:docPartBody>
        <w:p w:rsidR="00194922" w:rsidRDefault="00194922" w:rsidP="003F0F27">
          <w:pPr>
            <w:pStyle w:val="A8376B1EEED148FCB5C2C77BEEA1C88B"/>
          </w:pPr>
          <w:r w:rsidRPr="00D858FE">
            <w:rPr>
              <w:rStyle w:val="PlaceholderText"/>
            </w:rPr>
            <w:t>Choose an item.</w:t>
          </w:r>
        </w:p>
      </w:docPartBody>
    </w:docPart>
    <w:docPart>
      <w:docPartPr>
        <w:name w:val="677720CECEBD4AD3B5159506ED3C8201"/>
        <w:category>
          <w:name w:val="General"/>
          <w:gallery w:val="placeholder"/>
        </w:category>
        <w:types>
          <w:type w:val="bbPlcHdr"/>
        </w:types>
        <w:behaviors>
          <w:behavior w:val="content"/>
        </w:behaviors>
        <w:guid w:val="{71E65DCD-A916-4BA0-87D1-EED0E3CC4509}"/>
      </w:docPartPr>
      <w:docPartBody>
        <w:p w:rsidR="00194922" w:rsidRDefault="00194922" w:rsidP="003F0F27">
          <w:pPr>
            <w:pStyle w:val="677720CECEBD4AD3B5159506ED3C8201"/>
          </w:pPr>
          <w:r w:rsidRPr="00D858FE">
            <w:rPr>
              <w:rStyle w:val="PlaceholderText"/>
            </w:rPr>
            <w:t>Choose an item.</w:t>
          </w:r>
        </w:p>
      </w:docPartBody>
    </w:docPart>
    <w:docPart>
      <w:docPartPr>
        <w:name w:val="63A5459BBF574604B716131F6111A6E4"/>
        <w:category>
          <w:name w:val="General"/>
          <w:gallery w:val="placeholder"/>
        </w:category>
        <w:types>
          <w:type w:val="bbPlcHdr"/>
        </w:types>
        <w:behaviors>
          <w:behavior w:val="content"/>
        </w:behaviors>
        <w:guid w:val="{8B3931FE-4EED-415D-8106-D83D6A39A644}"/>
      </w:docPartPr>
      <w:docPartBody>
        <w:p w:rsidR="00194922" w:rsidRDefault="00194922" w:rsidP="003F0F27">
          <w:pPr>
            <w:pStyle w:val="63A5459BBF574604B716131F6111A6E4"/>
          </w:pPr>
          <w:r w:rsidRPr="00D858FE">
            <w:rPr>
              <w:rStyle w:val="PlaceholderText"/>
            </w:rPr>
            <w:t>Choose an item.</w:t>
          </w:r>
        </w:p>
      </w:docPartBody>
    </w:docPart>
    <w:docPart>
      <w:docPartPr>
        <w:name w:val="26AFD423AD8949E5849C1E2CEFBA3A0E"/>
        <w:category>
          <w:name w:val="General"/>
          <w:gallery w:val="placeholder"/>
        </w:category>
        <w:types>
          <w:type w:val="bbPlcHdr"/>
        </w:types>
        <w:behaviors>
          <w:behavior w:val="content"/>
        </w:behaviors>
        <w:guid w:val="{08F9BDE7-10BE-43B1-B210-DF4C7F1AA190}"/>
      </w:docPartPr>
      <w:docPartBody>
        <w:p w:rsidR="00194922" w:rsidRDefault="00194922" w:rsidP="003F0F27">
          <w:pPr>
            <w:pStyle w:val="26AFD423AD8949E5849C1E2CEFBA3A0E"/>
          </w:pPr>
          <w:r w:rsidRPr="00D858FE">
            <w:rPr>
              <w:rStyle w:val="PlaceholderText"/>
            </w:rPr>
            <w:t>Choose an item.</w:t>
          </w:r>
        </w:p>
      </w:docPartBody>
    </w:docPart>
    <w:docPart>
      <w:docPartPr>
        <w:name w:val="E735D04B671C4FE68319BE4616F26853"/>
        <w:category>
          <w:name w:val="General"/>
          <w:gallery w:val="placeholder"/>
        </w:category>
        <w:types>
          <w:type w:val="bbPlcHdr"/>
        </w:types>
        <w:behaviors>
          <w:behavior w:val="content"/>
        </w:behaviors>
        <w:guid w:val="{BCD4DA3E-90EE-482B-B046-3FB454B76BF4}"/>
      </w:docPartPr>
      <w:docPartBody>
        <w:p w:rsidR="00194922" w:rsidRDefault="00194922" w:rsidP="003F0F27">
          <w:pPr>
            <w:pStyle w:val="E735D04B671C4FE68319BE4616F26853"/>
          </w:pPr>
          <w:r w:rsidRPr="00D858FE">
            <w:rPr>
              <w:rStyle w:val="PlaceholderText"/>
            </w:rPr>
            <w:t>Choose an item.</w:t>
          </w:r>
        </w:p>
      </w:docPartBody>
    </w:docPart>
    <w:docPart>
      <w:docPartPr>
        <w:name w:val="1FD783D3D473417CB4F388591DABF869"/>
        <w:category>
          <w:name w:val="General"/>
          <w:gallery w:val="placeholder"/>
        </w:category>
        <w:types>
          <w:type w:val="bbPlcHdr"/>
        </w:types>
        <w:behaviors>
          <w:behavior w:val="content"/>
        </w:behaviors>
        <w:guid w:val="{444AFE31-3609-42F7-BAA2-85D1975D2DFE}"/>
      </w:docPartPr>
      <w:docPartBody>
        <w:p w:rsidR="00194922" w:rsidRDefault="00194922" w:rsidP="003F0F27">
          <w:pPr>
            <w:pStyle w:val="1FD783D3D473417CB4F388591DABF869"/>
          </w:pPr>
          <w:r w:rsidRPr="00D858FE">
            <w:rPr>
              <w:rStyle w:val="PlaceholderText"/>
            </w:rPr>
            <w:t>Choose an item.</w:t>
          </w:r>
        </w:p>
      </w:docPartBody>
    </w:docPart>
    <w:docPart>
      <w:docPartPr>
        <w:name w:val="B5459D7BEAC445A08D9D7AE277CA4DEE"/>
        <w:category>
          <w:name w:val="General"/>
          <w:gallery w:val="placeholder"/>
        </w:category>
        <w:types>
          <w:type w:val="bbPlcHdr"/>
        </w:types>
        <w:behaviors>
          <w:behavior w:val="content"/>
        </w:behaviors>
        <w:guid w:val="{5F7E0663-E0FD-4CF0-BC17-01DE42719544}"/>
      </w:docPartPr>
      <w:docPartBody>
        <w:p w:rsidR="00194922" w:rsidRDefault="00194922" w:rsidP="003F0F27">
          <w:pPr>
            <w:pStyle w:val="B5459D7BEAC445A08D9D7AE277CA4DEE"/>
          </w:pPr>
          <w:r w:rsidRPr="00D858FE">
            <w:rPr>
              <w:rStyle w:val="PlaceholderText"/>
            </w:rPr>
            <w:t>Choose an item.</w:t>
          </w:r>
        </w:p>
      </w:docPartBody>
    </w:docPart>
    <w:docPart>
      <w:docPartPr>
        <w:name w:val="93B9B64AC6204CA2992C874278104BC5"/>
        <w:category>
          <w:name w:val="General"/>
          <w:gallery w:val="placeholder"/>
        </w:category>
        <w:types>
          <w:type w:val="bbPlcHdr"/>
        </w:types>
        <w:behaviors>
          <w:behavior w:val="content"/>
        </w:behaviors>
        <w:guid w:val="{100CB894-F0A8-46FA-A412-774BF89AF103}"/>
      </w:docPartPr>
      <w:docPartBody>
        <w:p w:rsidR="00194922" w:rsidRDefault="00194922" w:rsidP="003F0F27">
          <w:pPr>
            <w:pStyle w:val="93B9B64AC6204CA2992C874278104BC5"/>
          </w:pPr>
          <w:r w:rsidRPr="00D858FE">
            <w:rPr>
              <w:rStyle w:val="PlaceholderText"/>
            </w:rPr>
            <w:t>Choose an item.</w:t>
          </w:r>
        </w:p>
      </w:docPartBody>
    </w:docPart>
    <w:docPart>
      <w:docPartPr>
        <w:name w:val="C6BD8E7BF62F429C900B23B479D4C4D7"/>
        <w:category>
          <w:name w:val="General"/>
          <w:gallery w:val="placeholder"/>
        </w:category>
        <w:types>
          <w:type w:val="bbPlcHdr"/>
        </w:types>
        <w:behaviors>
          <w:behavior w:val="content"/>
        </w:behaviors>
        <w:guid w:val="{43821851-76A6-49A5-89F6-9A4DE519318B}"/>
      </w:docPartPr>
      <w:docPartBody>
        <w:p w:rsidR="00194922" w:rsidRDefault="00194922" w:rsidP="003F0F27">
          <w:pPr>
            <w:pStyle w:val="C6BD8E7BF62F429C900B23B479D4C4D7"/>
          </w:pPr>
          <w:r w:rsidRPr="00D858FE">
            <w:rPr>
              <w:rStyle w:val="PlaceholderText"/>
            </w:rPr>
            <w:t>Choose an item.</w:t>
          </w:r>
        </w:p>
      </w:docPartBody>
    </w:docPart>
    <w:docPart>
      <w:docPartPr>
        <w:name w:val="ACA4745AF1FB4AD19BE18F383E907116"/>
        <w:category>
          <w:name w:val="General"/>
          <w:gallery w:val="placeholder"/>
        </w:category>
        <w:types>
          <w:type w:val="bbPlcHdr"/>
        </w:types>
        <w:behaviors>
          <w:behavior w:val="content"/>
        </w:behaviors>
        <w:guid w:val="{E7C0EA16-27FD-46C9-8DBD-CB178568D0A1}"/>
      </w:docPartPr>
      <w:docPartBody>
        <w:p w:rsidR="00194922" w:rsidRDefault="00194922" w:rsidP="006D1582">
          <w:pPr>
            <w:pStyle w:val="ACA4745AF1FB4AD19BE18F383E907116"/>
          </w:pPr>
          <w:r w:rsidRPr="00D858FE">
            <w:rPr>
              <w:rStyle w:val="PlaceholderText"/>
            </w:rPr>
            <w:t>Choose an item.</w:t>
          </w:r>
        </w:p>
      </w:docPartBody>
    </w:docPart>
    <w:docPart>
      <w:docPartPr>
        <w:name w:val="B9F14742D4514A098774C24D47FAE33A"/>
        <w:category>
          <w:name w:val="General"/>
          <w:gallery w:val="placeholder"/>
        </w:category>
        <w:types>
          <w:type w:val="bbPlcHdr"/>
        </w:types>
        <w:behaviors>
          <w:behavior w:val="content"/>
        </w:behaviors>
        <w:guid w:val="{8CC1FC35-5F96-4DAB-AED7-A7A029EEC0BA}"/>
      </w:docPartPr>
      <w:docPartBody>
        <w:p w:rsidR="00194922" w:rsidRDefault="00194922" w:rsidP="006D1582">
          <w:pPr>
            <w:pStyle w:val="B9F14742D4514A098774C24D47FAE33A"/>
          </w:pPr>
          <w:r w:rsidRPr="00D858FE">
            <w:rPr>
              <w:rStyle w:val="PlaceholderText"/>
            </w:rPr>
            <w:t>Choose an item.</w:t>
          </w:r>
        </w:p>
      </w:docPartBody>
    </w:docPart>
    <w:docPart>
      <w:docPartPr>
        <w:name w:val="24FC0417A8C44D5CBE7885A2F688F62A"/>
        <w:category>
          <w:name w:val="General"/>
          <w:gallery w:val="placeholder"/>
        </w:category>
        <w:types>
          <w:type w:val="bbPlcHdr"/>
        </w:types>
        <w:behaviors>
          <w:behavior w:val="content"/>
        </w:behaviors>
        <w:guid w:val="{E919A039-AACE-4196-BD19-76EC2AF953F6}"/>
      </w:docPartPr>
      <w:docPartBody>
        <w:p w:rsidR="00194922" w:rsidRDefault="00194922" w:rsidP="006D1582">
          <w:pPr>
            <w:pStyle w:val="24FC0417A8C44D5CBE7885A2F688F62A"/>
          </w:pPr>
          <w:r w:rsidRPr="00D858FE">
            <w:rPr>
              <w:rStyle w:val="PlaceholderText"/>
            </w:rPr>
            <w:t>Choose an item.</w:t>
          </w:r>
        </w:p>
      </w:docPartBody>
    </w:docPart>
    <w:docPart>
      <w:docPartPr>
        <w:name w:val="02E3EE9F521747EB9237E6883525EF7C"/>
        <w:category>
          <w:name w:val="General"/>
          <w:gallery w:val="placeholder"/>
        </w:category>
        <w:types>
          <w:type w:val="bbPlcHdr"/>
        </w:types>
        <w:behaviors>
          <w:behavior w:val="content"/>
        </w:behaviors>
        <w:guid w:val="{6A8251D7-35AB-4297-965C-13F0766A85CF}"/>
      </w:docPartPr>
      <w:docPartBody>
        <w:p w:rsidR="00194922" w:rsidRDefault="00194922" w:rsidP="006D1582">
          <w:pPr>
            <w:pStyle w:val="02E3EE9F521747EB9237E6883525EF7C"/>
          </w:pPr>
          <w:r w:rsidRPr="00D858FE">
            <w:rPr>
              <w:rStyle w:val="PlaceholderText"/>
            </w:rPr>
            <w:t>Choose an item.</w:t>
          </w:r>
        </w:p>
      </w:docPartBody>
    </w:docPart>
    <w:docPart>
      <w:docPartPr>
        <w:name w:val="5F5111B9C51D4FF69AB1C4270504F78D"/>
        <w:category>
          <w:name w:val="General"/>
          <w:gallery w:val="placeholder"/>
        </w:category>
        <w:types>
          <w:type w:val="bbPlcHdr"/>
        </w:types>
        <w:behaviors>
          <w:behavior w:val="content"/>
        </w:behaviors>
        <w:guid w:val="{0C03DCDB-4744-45D2-AF0E-D85ECCE253E0}"/>
      </w:docPartPr>
      <w:docPartBody>
        <w:p w:rsidR="00194922" w:rsidRDefault="00194922" w:rsidP="006D1582">
          <w:pPr>
            <w:pStyle w:val="5F5111B9C51D4FF69AB1C4270504F78D"/>
          </w:pPr>
          <w:r w:rsidRPr="00D858FE">
            <w:rPr>
              <w:rStyle w:val="PlaceholderText"/>
            </w:rPr>
            <w:t>Choose an item.</w:t>
          </w:r>
        </w:p>
      </w:docPartBody>
    </w:docPart>
    <w:docPart>
      <w:docPartPr>
        <w:name w:val="E4ED7B4B9B7749B19714A98D90432D89"/>
        <w:category>
          <w:name w:val="General"/>
          <w:gallery w:val="placeholder"/>
        </w:category>
        <w:types>
          <w:type w:val="bbPlcHdr"/>
        </w:types>
        <w:behaviors>
          <w:behavior w:val="content"/>
        </w:behaviors>
        <w:guid w:val="{03F707C2-0C6E-426A-9F74-965BEC638A19}"/>
      </w:docPartPr>
      <w:docPartBody>
        <w:p w:rsidR="00194922" w:rsidRDefault="00194922" w:rsidP="006D1582">
          <w:pPr>
            <w:pStyle w:val="E4ED7B4B9B7749B19714A98D90432D89"/>
          </w:pPr>
          <w:r w:rsidRPr="00D858FE">
            <w:rPr>
              <w:rStyle w:val="PlaceholderText"/>
            </w:rPr>
            <w:t>Choose an item.</w:t>
          </w:r>
        </w:p>
      </w:docPartBody>
    </w:docPart>
    <w:docPart>
      <w:docPartPr>
        <w:name w:val="5BFFDFB790B648A981147B9C55712B34"/>
        <w:category>
          <w:name w:val="General"/>
          <w:gallery w:val="placeholder"/>
        </w:category>
        <w:types>
          <w:type w:val="bbPlcHdr"/>
        </w:types>
        <w:behaviors>
          <w:behavior w:val="content"/>
        </w:behaviors>
        <w:guid w:val="{42AFF4D9-DFB7-4F4F-B546-EF7CFC6D85B0}"/>
      </w:docPartPr>
      <w:docPartBody>
        <w:p w:rsidR="00194922" w:rsidRDefault="00194922" w:rsidP="006D1582">
          <w:pPr>
            <w:pStyle w:val="5BFFDFB790B648A981147B9C55712B34"/>
          </w:pPr>
          <w:r w:rsidRPr="00D858FE">
            <w:rPr>
              <w:rStyle w:val="PlaceholderText"/>
            </w:rPr>
            <w:t>Choose an item.</w:t>
          </w:r>
        </w:p>
      </w:docPartBody>
    </w:docPart>
    <w:docPart>
      <w:docPartPr>
        <w:name w:val="16C60CB17DE3436CB129676EFA392526"/>
        <w:category>
          <w:name w:val="General"/>
          <w:gallery w:val="placeholder"/>
        </w:category>
        <w:types>
          <w:type w:val="bbPlcHdr"/>
        </w:types>
        <w:behaviors>
          <w:behavior w:val="content"/>
        </w:behaviors>
        <w:guid w:val="{D388E6D9-43ED-4857-8389-E89E70AA8433}"/>
      </w:docPartPr>
      <w:docPartBody>
        <w:p w:rsidR="00194922" w:rsidRDefault="00194922" w:rsidP="006D1582">
          <w:pPr>
            <w:pStyle w:val="16C60CB17DE3436CB129676EFA392526"/>
          </w:pPr>
          <w:r w:rsidRPr="00D858FE">
            <w:rPr>
              <w:rStyle w:val="PlaceholderText"/>
            </w:rPr>
            <w:t>Choose an item.</w:t>
          </w:r>
        </w:p>
      </w:docPartBody>
    </w:docPart>
    <w:docPart>
      <w:docPartPr>
        <w:name w:val="93B005EF6F7245A4A412D9BEA26189BE"/>
        <w:category>
          <w:name w:val="General"/>
          <w:gallery w:val="placeholder"/>
        </w:category>
        <w:types>
          <w:type w:val="bbPlcHdr"/>
        </w:types>
        <w:behaviors>
          <w:behavior w:val="content"/>
        </w:behaviors>
        <w:guid w:val="{5F0DEB9F-314D-46EC-9D5A-93808BA8AC0B}"/>
      </w:docPartPr>
      <w:docPartBody>
        <w:p w:rsidR="00194922" w:rsidRDefault="00194922" w:rsidP="006D1582">
          <w:pPr>
            <w:pStyle w:val="93B005EF6F7245A4A412D9BEA26189BE"/>
          </w:pPr>
          <w:r w:rsidRPr="00D858FE">
            <w:rPr>
              <w:rStyle w:val="PlaceholderText"/>
            </w:rPr>
            <w:t>Choose an item.</w:t>
          </w:r>
        </w:p>
      </w:docPartBody>
    </w:docPart>
    <w:docPart>
      <w:docPartPr>
        <w:name w:val="5CDED3F96A5C477699174572CD92C941"/>
        <w:category>
          <w:name w:val="General"/>
          <w:gallery w:val="placeholder"/>
        </w:category>
        <w:types>
          <w:type w:val="bbPlcHdr"/>
        </w:types>
        <w:behaviors>
          <w:behavior w:val="content"/>
        </w:behaviors>
        <w:guid w:val="{7605CFED-2AB8-40E4-BCC2-95E8FBA78CF4}"/>
      </w:docPartPr>
      <w:docPartBody>
        <w:p w:rsidR="00194922" w:rsidRDefault="00194922" w:rsidP="006D1582">
          <w:pPr>
            <w:pStyle w:val="5CDED3F96A5C477699174572CD92C941"/>
          </w:pPr>
          <w:r w:rsidRPr="00D858FE">
            <w:rPr>
              <w:rStyle w:val="PlaceholderText"/>
            </w:rPr>
            <w:t>Choose an item.</w:t>
          </w:r>
        </w:p>
      </w:docPartBody>
    </w:docPart>
    <w:docPart>
      <w:docPartPr>
        <w:name w:val="6C9ECBFCCE2D4AD79115545A1E4AB37F"/>
        <w:category>
          <w:name w:val="General"/>
          <w:gallery w:val="placeholder"/>
        </w:category>
        <w:types>
          <w:type w:val="bbPlcHdr"/>
        </w:types>
        <w:behaviors>
          <w:behavior w:val="content"/>
        </w:behaviors>
        <w:guid w:val="{2EC08DA7-FDE8-45F2-ABCA-785C382E4209}"/>
      </w:docPartPr>
      <w:docPartBody>
        <w:p w:rsidR="00194922" w:rsidRDefault="00194922" w:rsidP="006D1582">
          <w:pPr>
            <w:pStyle w:val="6C9ECBFCCE2D4AD79115545A1E4AB37F"/>
          </w:pPr>
          <w:r w:rsidRPr="00D858FE">
            <w:rPr>
              <w:rStyle w:val="PlaceholderText"/>
            </w:rPr>
            <w:t>Choose an item.</w:t>
          </w:r>
        </w:p>
      </w:docPartBody>
    </w:docPart>
    <w:docPart>
      <w:docPartPr>
        <w:name w:val="BBA715B816BC4164A8C2908D9DE3A3FC"/>
        <w:category>
          <w:name w:val="General"/>
          <w:gallery w:val="placeholder"/>
        </w:category>
        <w:types>
          <w:type w:val="bbPlcHdr"/>
        </w:types>
        <w:behaviors>
          <w:behavior w:val="content"/>
        </w:behaviors>
        <w:guid w:val="{117393F1-6039-4ABE-8242-9369C775F9BA}"/>
      </w:docPartPr>
      <w:docPartBody>
        <w:p w:rsidR="00194922" w:rsidRDefault="00194922" w:rsidP="006D1582">
          <w:pPr>
            <w:pStyle w:val="BBA715B816BC4164A8C2908D9DE3A3FC"/>
          </w:pPr>
          <w:r w:rsidRPr="00D858FE">
            <w:rPr>
              <w:rStyle w:val="PlaceholderText"/>
            </w:rPr>
            <w:t>Choose an item.</w:t>
          </w:r>
        </w:p>
      </w:docPartBody>
    </w:docPart>
    <w:docPart>
      <w:docPartPr>
        <w:name w:val="962907B57F2E49F081C9DCF7249191CE"/>
        <w:category>
          <w:name w:val="General"/>
          <w:gallery w:val="placeholder"/>
        </w:category>
        <w:types>
          <w:type w:val="bbPlcHdr"/>
        </w:types>
        <w:behaviors>
          <w:behavior w:val="content"/>
        </w:behaviors>
        <w:guid w:val="{4CDD63C7-DADD-403C-94C1-4812865546AB}"/>
      </w:docPartPr>
      <w:docPartBody>
        <w:p w:rsidR="00194922" w:rsidRDefault="00194922" w:rsidP="006D1582">
          <w:pPr>
            <w:pStyle w:val="962907B57F2E49F081C9DCF7249191CE"/>
          </w:pPr>
          <w:r w:rsidRPr="00D858FE">
            <w:rPr>
              <w:rStyle w:val="PlaceholderText"/>
            </w:rPr>
            <w:t>Choose an item.</w:t>
          </w:r>
        </w:p>
      </w:docPartBody>
    </w:docPart>
    <w:docPart>
      <w:docPartPr>
        <w:name w:val="BCCCCD41866A4AA0A13C1B7991040599"/>
        <w:category>
          <w:name w:val="General"/>
          <w:gallery w:val="placeholder"/>
        </w:category>
        <w:types>
          <w:type w:val="bbPlcHdr"/>
        </w:types>
        <w:behaviors>
          <w:behavior w:val="content"/>
        </w:behaviors>
        <w:guid w:val="{490927C2-2389-4777-A00F-8A959877BD80}"/>
      </w:docPartPr>
      <w:docPartBody>
        <w:p w:rsidR="00194922" w:rsidRDefault="00194922" w:rsidP="006D1582">
          <w:pPr>
            <w:pStyle w:val="BCCCCD41866A4AA0A13C1B7991040599"/>
          </w:pPr>
          <w:r w:rsidRPr="00D858FE">
            <w:rPr>
              <w:rStyle w:val="PlaceholderText"/>
            </w:rPr>
            <w:t>Choose an item.</w:t>
          </w:r>
        </w:p>
      </w:docPartBody>
    </w:docPart>
    <w:docPart>
      <w:docPartPr>
        <w:name w:val="FFBB8611F9244E37B5C1AB8A9D2ABDCE"/>
        <w:category>
          <w:name w:val="General"/>
          <w:gallery w:val="placeholder"/>
        </w:category>
        <w:types>
          <w:type w:val="bbPlcHdr"/>
        </w:types>
        <w:behaviors>
          <w:behavior w:val="content"/>
        </w:behaviors>
        <w:guid w:val="{ADAD040E-6B4A-4050-B1D4-B219C92D03DB}"/>
      </w:docPartPr>
      <w:docPartBody>
        <w:p w:rsidR="00194922" w:rsidRDefault="00194922" w:rsidP="00C14041">
          <w:pPr>
            <w:pStyle w:val="FFBB8611F9244E37B5C1AB8A9D2ABDCE"/>
          </w:pPr>
          <w:r w:rsidRPr="00D858FE">
            <w:rPr>
              <w:rStyle w:val="PlaceholderText"/>
            </w:rPr>
            <w:t>Choose an item.</w:t>
          </w:r>
        </w:p>
      </w:docPartBody>
    </w:docPart>
    <w:docPart>
      <w:docPartPr>
        <w:name w:val="1A730AC03CFA4C5DB46895BB6A53DCCD"/>
        <w:category>
          <w:name w:val="General"/>
          <w:gallery w:val="placeholder"/>
        </w:category>
        <w:types>
          <w:type w:val="bbPlcHdr"/>
        </w:types>
        <w:behaviors>
          <w:behavior w:val="content"/>
        </w:behaviors>
        <w:guid w:val="{259DC3E7-D494-416D-A482-7E425B563137}"/>
      </w:docPartPr>
      <w:docPartBody>
        <w:p w:rsidR="008D396E" w:rsidRDefault="008D396E" w:rsidP="008D396E">
          <w:pPr>
            <w:pStyle w:val="1A730AC03CFA4C5DB46895BB6A53DCCD"/>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94922"/>
    <w:rsid w:val="00094848"/>
    <w:rsid w:val="000B545F"/>
    <w:rsid w:val="00103D59"/>
    <w:rsid w:val="00192F45"/>
    <w:rsid w:val="00194922"/>
    <w:rsid w:val="001C3EF8"/>
    <w:rsid w:val="00221A97"/>
    <w:rsid w:val="00254CF3"/>
    <w:rsid w:val="005922B7"/>
    <w:rsid w:val="00717B2B"/>
    <w:rsid w:val="00744EB2"/>
    <w:rsid w:val="00783F5D"/>
    <w:rsid w:val="007C1ECE"/>
    <w:rsid w:val="008D11E1"/>
    <w:rsid w:val="008D396E"/>
    <w:rsid w:val="009C7B93"/>
    <w:rsid w:val="00B65D7D"/>
    <w:rsid w:val="00C12107"/>
    <w:rsid w:val="00D94CBB"/>
    <w:rsid w:val="00E85B80"/>
    <w:rsid w:val="00E9632C"/>
    <w:rsid w:val="00F86181"/>
    <w:rsid w:val="00FC3D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D396E"/>
    <w:rPr>
      <w:color w:val="808080"/>
    </w:rPr>
  </w:style>
  <w:style w:type="paragraph" w:customStyle="1" w:styleId="4D6CDB0F478A47378458119DA633E90A">
    <w:name w:val="4D6CDB0F478A47378458119DA633E90A"/>
    <w:rsid w:val="00193AC5"/>
  </w:style>
  <w:style w:type="paragraph" w:customStyle="1" w:styleId="1265608237944BF8A9CA450C6F40BB3A">
    <w:name w:val="1265608237944BF8A9CA450C6F40BB3A"/>
    <w:rsid w:val="003F0F27"/>
  </w:style>
  <w:style w:type="paragraph" w:customStyle="1" w:styleId="BC12263CCEFD4D3DB378B2E79BFB0F54">
    <w:name w:val="BC12263CCEFD4D3DB378B2E79BFB0F54"/>
    <w:rsid w:val="003F0F27"/>
  </w:style>
  <w:style w:type="paragraph" w:customStyle="1" w:styleId="5DCC37D190FC41D785326FFCD6239D08">
    <w:name w:val="5DCC37D190FC41D785326FFCD6239D08"/>
    <w:rsid w:val="003F0F27"/>
  </w:style>
  <w:style w:type="paragraph" w:customStyle="1" w:styleId="7A7A55EA5C724FB6B9885702084B0ECD">
    <w:name w:val="7A7A55EA5C724FB6B9885702084B0ECD"/>
    <w:rsid w:val="003F0F27"/>
  </w:style>
  <w:style w:type="paragraph" w:customStyle="1" w:styleId="25708975DD4045AEBFEBF59C6B5D683E">
    <w:name w:val="25708975DD4045AEBFEBF59C6B5D683E"/>
    <w:rsid w:val="003F0F27"/>
  </w:style>
  <w:style w:type="paragraph" w:customStyle="1" w:styleId="D83412D2D87B4C48B10B586D4B43BD37">
    <w:name w:val="D83412D2D87B4C48B10B586D4B43BD37"/>
    <w:rsid w:val="003F0F27"/>
  </w:style>
  <w:style w:type="paragraph" w:customStyle="1" w:styleId="5AC376A8E21548D790C05232345D50F2">
    <w:name w:val="5AC376A8E21548D790C05232345D50F2"/>
    <w:rsid w:val="003F0F27"/>
  </w:style>
  <w:style w:type="paragraph" w:customStyle="1" w:styleId="27073A2853B14059925E1195AD8C8C6D">
    <w:name w:val="27073A2853B14059925E1195AD8C8C6D"/>
    <w:rsid w:val="003F0F27"/>
  </w:style>
  <w:style w:type="paragraph" w:customStyle="1" w:styleId="39B950A390A1431D8A106D1DF5BED0FC">
    <w:name w:val="39B950A390A1431D8A106D1DF5BED0FC"/>
    <w:rsid w:val="003F0F27"/>
  </w:style>
  <w:style w:type="paragraph" w:customStyle="1" w:styleId="5EB6C56364DB4ED1AA7CD095927CFA89">
    <w:name w:val="5EB6C56364DB4ED1AA7CD095927CFA89"/>
    <w:rsid w:val="003F0F27"/>
  </w:style>
  <w:style w:type="paragraph" w:customStyle="1" w:styleId="4C6A5120EEE24DF2AC25462311582FF9">
    <w:name w:val="4C6A5120EEE24DF2AC25462311582FF9"/>
    <w:rsid w:val="003F0F27"/>
  </w:style>
  <w:style w:type="paragraph" w:customStyle="1" w:styleId="61632BE8727E433CA5E586ACCEDD6427">
    <w:name w:val="61632BE8727E433CA5E586ACCEDD6427"/>
    <w:rsid w:val="003F0F27"/>
  </w:style>
  <w:style w:type="paragraph" w:customStyle="1" w:styleId="8A58C6327BBD4943A46883B802344626">
    <w:name w:val="8A58C6327BBD4943A46883B802344626"/>
    <w:rsid w:val="003F0F27"/>
  </w:style>
  <w:style w:type="paragraph" w:customStyle="1" w:styleId="3D74014C83664508BCF0C7EE79A62DB3">
    <w:name w:val="3D74014C83664508BCF0C7EE79A62DB3"/>
    <w:rsid w:val="003F0F27"/>
  </w:style>
  <w:style w:type="paragraph" w:customStyle="1" w:styleId="57930BD3C6184BB7A28AE1C39093181C">
    <w:name w:val="57930BD3C6184BB7A28AE1C39093181C"/>
    <w:rsid w:val="003F0F27"/>
  </w:style>
  <w:style w:type="paragraph" w:customStyle="1" w:styleId="FCE6E414E33240DA84EE0C934FA3E5F6">
    <w:name w:val="FCE6E414E33240DA84EE0C934FA3E5F6"/>
    <w:rsid w:val="003F0F27"/>
  </w:style>
  <w:style w:type="paragraph" w:customStyle="1" w:styleId="80514193AA8F472EB25A7326C955A2BD">
    <w:name w:val="80514193AA8F472EB25A7326C955A2BD"/>
    <w:rsid w:val="003F0F27"/>
  </w:style>
  <w:style w:type="paragraph" w:customStyle="1" w:styleId="51E243D630744AE3BFD07B65FBE635E1">
    <w:name w:val="51E243D630744AE3BFD07B65FBE635E1"/>
    <w:rsid w:val="003F0F27"/>
  </w:style>
  <w:style w:type="paragraph" w:customStyle="1" w:styleId="278B363CA66D4E308AAA18DE1D76EAE7">
    <w:name w:val="278B363CA66D4E308AAA18DE1D76EAE7"/>
    <w:rsid w:val="003F0F27"/>
  </w:style>
  <w:style w:type="paragraph" w:customStyle="1" w:styleId="50260E16DB584BCAA3544E0F3D05BC0F">
    <w:name w:val="50260E16DB584BCAA3544E0F3D05BC0F"/>
    <w:rsid w:val="003F0F27"/>
  </w:style>
  <w:style w:type="paragraph" w:customStyle="1" w:styleId="904B24261ECB4DB4A4CD4D5CBB55912A">
    <w:name w:val="904B24261ECB4DB4A4CD4D5CBB55912A"/>
    <w:rsid w:val="003F0F27"/>
  </w:style>
  <w:style w:type="paragraph" w:customStyle="1" w:styleId="957C72D45C904EEBB840E5267E0E0E4C">
    <w:name w:val="957C72D45C904EEBB840E5267E0E0E4C"/>
    <w:rsid w:val="003F0F27"/>
  </w:style>
  <w:style w:type="paragraph" w:customStyle="1" w:styleId="863668CF7CF348C9A1264C0E6B7B8D48">
    <w:name w:val="863668CF7CF348C9A1264C0E6B7B8D48"/>
    <w:rsid w:val="003F0F27"/>
  </w:style>
  <w:style w:type="paragraph" w:customStyle="1" w:styleId="27E4C0D27DD74E868858E8162ED1AACA">
    <w:name w:val="27E4C0D27DD74E868858E8162ED1AACA"/>
    <w:rsid w:val="003F0F27"/>
  </w:style>
  <w:style w:type="paragraph" w:customStyle="1" w:styleId="4364B6041EB948C385EE82940607A783">
    <w:name w:val="4364B6041EB948C385EE82940607A783"/>
    <w:rsid w:val="003F0F27"/>
  </w:style>
  <w:style w:type="paragraph" w:customStyle="1" w:styleId="9DCB9E5ADB764F42B7BFD1CB47772C9B">
    <w:name w:val="9DCB9E5ADB764F42B7BFD1CB47772C9B"/>
    <w:rsid w:val="003F0F27"/>
  </w:style>
  <w:style w:type="paragraph" w:customStyle="1" w:styleId="559B4C390DB140EF8F165797035EEF2C">
    <w:name w:val="559B4C390DB140EF8F165797035EEF2C"/>
    <w:rsid w:val="003F0F27"/>
  </w:style>
  <w:style w:type="paragraph" w:customStyle="1" w:styleId="7C921DB9C1AD429A9A44355F3C417176">
    <w:name w:val="7C921DB9C1AD429A9A44355F3C417176"/>
    <w:rsid w:val="003F0F27"/>
  </w:style>
  <w:style w:type="paragraph" w:customStyle="1" w:styleId="0ABD0536FDF44A43A29AC2FEBC6E2B81">
    <w:name w:val="0ABD0536FDF44A43A29AC2FEBC6E2B81"/>
    <w:rsid w:val="003F0F27"/>
  </w:style>
  <w:style w:type="paragraph" w:customStyle="1" w:styleId="452285AF0CCE42949E32B9FA44ABD9C9">
    <w:name w:val="452285AF0CCE42949E32B9FA44ABD9C9"/>
    <w:rsid w:val="003F0F27"/>
  </w:style>
  <w:style w:type="paragraph" w:customStyle="1" w:styleId="605FC7A8058049FF87145D25C1132D72">
    <w:name w:val="605FC7A8058049FF87145D25C1132D72"/>
    <w:rsid w:val="003F0F27"/>
  </w:style>
  <w:style w:type="paragraph" w:customStyle="1" w:styleId="CC8E23D981804589AF3C020D2BA22F21">
    <w:name w:val="CC8E23D981804589AF3C020D2BA22F21"/>
    <w:rsid w:val="003F0F27"/>
  </w:style>
  <w:style w:type="paragraph" w:customStyle="1" w:styleId="A720A6C1599842B6A35BFED8680526D3">
    <w:name w:val="A720A6C1599842B6A35BFED8680526D3"/>
    <w:rsid w:val="003F0F27"/>
  </w:style>
  <w:style w:type="paragraph" w:customStyle="1" w:styleId="A36F1D06FD654F3282F501613FB2FC89">
    <w:name w:val="A36F1D06FD654F3282F501613FB2FC89"/>
    <w:rsid w:val="003F0F27"/>
  </w:style>
  <w:style w:type="paragraph" w:customStyle="1" w:styleId="103A9E5237D841BB9B692C260334ECD1">
    <w:name w:val="103A9E5237D841BB9B692C260334ECD1"/>
    <w:rsid w:val="003F0F27"/>
  </w:style>
  <w:style w:type="paragraph" w:customStyle="1" w:styleId="AF9F22903B974DE48BEA5E91F5608393">
    <w:name w:val="AF9F22903B974DE48BEA5E91F5608393"/>
    <w:rsid w:val="003F0F27"/>
  </w:style>
  <w:style w:type="paragraph" w:customStyle="1" w:styleId="305602BDFFCC4ECB8529A8632BE1B373">
    <w:name w:val="305602BDFFCC4ECB8529A8632BE1B373"/>
    <w:rsid w:val="003F0F27"/>
  </w:style>
  <w:style w:type="paragraph" w:customStyle="1" w:styleId="7175027F9E4D44D789D0AF5A37EAD739">
    <w:name w:val="7175027F9E4D44D789D0AF5A37EAD739"/>
    <w:rsid w:val="003F0F27"/>
  </w:style>
  <w:style w:type="paragraph" w:customStyle="1" w:styleId="C076A1E8186A4D378CDAE9949D5368DB">
    <w:name w:val="C076A1E8186A4D378CDAE9949D5368DB"/>
    <w:rsid w:val="003F0F27"/>
  </w:style>
  <w:style w:type="paragraph" w:customStyle="1" w:styleId="F9154A1C62EE4CF2BDFBFB0D71E01DA2">
    <w:name w:val="F9154A1C62EE4CF2BDFBFB0D71E01DA2"/>
    <w:rsid w:val="003F0F27"/>
  </w:style>
  <w:style w:type="paragraph" w:customStyle="1" w:styleId="2C6E7A9148C84A39B4F07605B117FDA4">
    <w:name w:val="2C6E7A9148C84A39B4F07605B117FDA4"/>
    <w:rsid w:val="003F0F27"/>
  </w:style>
  <w:style w:type="paragraph" w:customStyle="1" w:styleId="8FB4B4DE7F8440398F9CBA7C776941EA">
    <w:name w:val="8FB4B4DE7F8440398F9CBA7C776941EA"/>
    <w:rsid w:val="003F0F27"/>
  </w:style>
  <w:style w:type="paragraph" w:customStyle="1" w:styleId="4FDA2537D8EB48D2AE0457ED874E1BB0">
    <w:name w:val="4FDA2537D8EB48D2AE0457ED874E1BB0"/>
    <w:rsid w:val="003F0F27"/>
  </w:style>
  <w:style w:type="paragraph" w:customStyle="1" w:styleId="1914D7E5D03B43A695C22B7D9E9023EF">
    <w:name w:val="1914D7E5D03B43A695C22B7D9E9023EF"/>
    <w:rsid w:val="003F0F27"/>
  </w:style>
  <w:style w:type="paragraph" w:customStyle="1" w:styleId="C9E7CD3C70A241D49D00DF0FCFA75D41">
    <w:name w:val="C9E7CD3C70A241D49D00DF0FCFA75D41"/>
    <w:rsid w:val="003F0F27"/>
  </w:style>
  <w:style w:type="paragraph" w:customStyle="1" w:styleId="B689E0D6DEDF475389244BFFB963B472">
    <w:name w:val="B689E0D6DEDF475389244BFFB963B472"/>
    <w:rsid w:val="003F0F27"/>
  </w:style>
  <w:style w:type="paragraph" w:customStyle="1" w:styleId="DF79120A02924ECDB878769771ED1093">
    <w:name w:val="DF79120A02924ECDB878769771ED1093"/>
    <w:rsid w:val="003F0F27"/>
  </w:style>
  <w:style w:type="paragraph" w:customStyle="1" w:styleId="ED50A2C83F134EF6B36F104A0EFE3E3D">
    <w:name w:val="ED50A2C83F134EF6B36F104A0EFE3E3D"/>
    <w:rsid w:val="003F0F27"/>
  </w:style>
  <w:style w:type="paragraph" w:customStyle="1" w:styleId="A3E80EA377A940D488A658DC2E64C01E">
    <w:name w:val="A3E80EA377A940D488A658DC2E64C01E"/>
    <w:rsid w:val="003F0F27"/>
  </w:style>
  <w:style w:type="paragraph" w:customStyle="1" w:styleId="54D57349EA0D4ED5B4CF392563751624">
    <w:name w:val="54D57349EA0D4ED5B4CF392563751624"/>
    <w:rsid w:val="003F0F27"/>
  </w:style>
  <w:style w:type="paragraph" w:customStyle="1" w:styleId="51CDE488394F44E7B19F002BEAF90B3F">
    <w:name w:val="51CDE488394F44E7B19F002BEAF90B3F"/>
    <w:rsid w:val="003F0F27"/>
  </w:style>
  <w:style w:type="paragraph" w:customStyle="1" w:styleId="90A15EDE311E4966AE6F7C5FB297D910">
    <w:name w:val="90A15EDE311E4966AE6F7C5FB297D910"/>
    <w:rsid w:val="003F0F27"/>
  </w:style>
  <w:style w:type="paragraph" w:customStyle="1" w:styleId="FE090F207CA94622BC0BA7B2DF9E4CE2">
    <w:name w:val="FE090F207CA94622BC0BA7B2DF9E4CE2"/>
    <w:rsid w:val="003F0F27"/>
  </w:style>
  <w:style w:type="paragraph" w:customStyle="1" w:styleId="B015676141DF4665B3EF180BE7146A5D">
    <w:name w:val="B015676141DF4665B3EF180BE7146A5D"/>
    <w:rsid w:val="003F0F27"/>
  </w:style>
  <w:style w:type="paragraph" w:customStyle="1" w:styleId="024FF5933BF14149A3326BA642FD85E1">
    <w:name w:val="024FF5933BF14149A3326BA642FD85E1"/>
    <w:rsid w:val="003F0F27"/>
  </w:style>
  <w:style w:type="paragraph" w:customStyle="1" w:styleId="987540C49EE24FC283FC6A9A2154A2AE">
    <w:name w:val="987540C49EE24FC283FC6A9A2154A2AE"/>
    <w:rsid w:val="003F0F27"/>
  </w:style>
  <w:style w:type="paragraph" w:customStyle="1" w:styleId="606AA363078E49D0BC492959971582F4">
    <w:name w:val="606AA363078E49D0BC492959971582F4"/>
    <w:rsid w:val="003F0F27"/>
  </w:style>
  <w:style w:type="paragraph" w:customStyle="1" w:styleId="97740D770E4F4D768394F66A4D12BA3F">
    <w:name w:val="97740D770E4F4D768394F66A4D12BA3F"/>
    <w:rsid w:val="003F0F27"/>
  </w:style>
  <w:style w:type="paragraph" w:customStyle="1" w:styleId="C314247D48F049DEB0AF71CF3701BEA4">
    <w:name w:val="C314247D48F049DEB0AF71CF3701BEA4"/>
    <w:rsid w:val="003F0F27"/>
  </w:style>
  <w:style w:type="paragraph" w:customStyle="1" w:styleId="8B61A61E770A4FE69BFBB2FEBFD6CA40">
    <w:name w:val="8B61A61E770A4FE69BFBB2FEBFD6CA40"/>
    <w:rsid w:val="003F0F27"/>
  </w:style>
  <w:style w:type="paragraph" w:customStyle="1" w:styleId="9DF3A521F21F4601AB7CD763A7FDEE79">
    <w:name w:val="9DF3A521F21F4601AB7CD763A7FDEE79"/>
    <w:rsid w:val="003F0F27"/>
  </w:style>
  <w:style w:type="paragraph" w:customStyle="1" w:styleId="15F131EBE9BE445588EE205FA67F7B4E">
    <w:name w:val="15F131EBE9BE445588EE205FA67F7B4E"/>
    <w:rsid w:val="003F0F27"/>
  </w:style>
  <w:style w:type="paragraph" w:customStyle="1" w:styleId="4E38D001E35B48BEAD7895D4D7C1CEF9">
    <w:name w:val="4E38D001E35B48BEAD7895D4D7C1CEF9"/>
    <w:rsid w:val="003F0F27"/>
  </w:style>
  <w:style w:type="paragraph" w:customStyle="1" w:styleId="B6AE02376E3A41F7AC4C36C32DF4299E">
    <w:name w:val="B6AE02376E3A41F7AC4C36C32DF4299E"/>
    <w:rsid w:val="003F0F27"/>
  </w:style>
  <w:style w:type="paragraph" w:customStyle="1" w:styleId="56923E137B034644815CEEFFB873B27D">
    <w:name w:val="56923E137B034644815CEEFFB873B27D"/>
    <w:rsid w:val="003F0F27"/>
  </w:style>
  <w:style w:type="paragraph" w:customStyle="1" w:styleId="ECAEAEAA2C5644FD9E4A2310C4633645">
    <w:name w:val="ECAEAEAA2C5644FD9E4A2310C4633645"/>
    <w:rsid w:val="003F0F27"/>
  </w:style>
  <w:style w:type="paragraph" w:customStyle="1" w:styleId="5CFC0F1F1AC64A10A55C5762D62B82B5">
    <w:name w:val="5CFC0F1F1AC64A10A55C5762D62B82B5"/>
    <w:rsid w:val="003F0F27"/>
  </w:style>
  <w:style w:type="paragraph" w:customStyle="1" w:styleId="6D409EA49B23486094158CDDD589E2D1">
    <w:name w:val="6D409EA49B23486094158CDDD589E2D1"/>
    <w:rsid w:val="003F0F27"/>
  </w:style>
  <w:style w:type="paragraph" w:customStyle="1" w:styleId="C35BE55A59EA4918A9E6D1796E089329">
    <w:name w:val="C35BE55A59EA4918A9E6D1796E089329"/>
    <w:rsid w:val="003F0F27"/>
  </w:style>
  <w:style w:type="paragraph" w:customStyle="1" w:styleId="4CC85BD1B8954F4E86F93CBDBC412096">
    <w:name w:val="4CC85BD1B8954F4E86F93CBDBC412096"/>
    <w:rsid w:val="003F0F27"/>
  </w:style>
  <w:style w:type="paragraph" w:customStyle="1" w:styleId="F692F83C515E485B91B1FDBFC8526940">
    <w:name w:val="F692F83C515E485B91B1FDBFC8526940"/>
    <w:rsid w:val="003F0F27"/>
  </w:style>
  <w:style w:type="paragraph" w:customStyle="1" w:styleId="7605798C20D74A7A9A1E08F298C9908E">
    <w:name w:val="7605798C20D74A7A9A1E08F298C9908E"/>
    <w:rsid w:val="003F0F27"/>
  </w:style>
  <w:style w:type="paragraph" w:customStyle="1" w:styleId="981AA2D85B67438CBEDA800AC2F7B845">
    <w:name w:val="981AA2D85B67438CBEDA800AC2F7B845"/>
    <w:rsid w:val="003F0F27"/>
  </w:style>
  <w:style w:type="paragraph" w:customStyle="1" w:styleId="A8376B1EEED148FCB5C2C77BEEA1C88B">
    <w:name w:val="A8376B1EEED148FCB5C2C77BEEA1C88B"/>
    <w:rsid w:val="003F0F27"/>
  </w:style>
  <w:style w:type="paragraph" w:customStyle="1" w:styleId="677720CECEBD4AD3B5159506ED3C8201">
    <w:name w:val="677720CECEBD4AD3B5159506ED3C8201"/>
    <w:rsid w:val="003F0F27"/>
  </w:style>
  <w:style w:type="paragraph" w:customStyle="1" w:styleId="63A5459BBF574604B716131F6111A6E4">
    <w:name w:val="63A5459BBF574604B716131F6111A6E4"/>
    <w:rsid w:val="003F0F27"/>
  </w:style>
  <w:style w:type="paragraph" w:customStyle="1" w:styleId="26AFD423AD8949E5849C1E2CEFBA3A0E">
    <w:name w:val="26AFD423AD8949E5849C1E2CEFBA3A0E"/>
    <w:rsid w:val="003F0F27"/>
  </w:style>
  <w:style w:type="paragraph" w:customStyle="1" w:styleId="E735D04B671C4FE68319BE4616F26853">
    <w:name w:val="E735D04B671C4FE68319BE4616F26853"/>
    <w:rsid w:val="003F0F27"/>
  </w:style>
  <w:style w:type="paragraph" w:customStyle="1" w:styleId="1FD783D3D473417CB4F388591DABF869">
    <w:name w:val="1FD783D3D473417CB4F388591DABF869"/>
    <w:rsid w:val="003F0F27"/>
  </w:style>
  <w:style w:type="paragraph" w:customStyle="1" w:styleId="B5459D7BEAC445A08D9D7AE277CA4DEE">
    <w:name w:val="B5459D7BEAC445A08D9D7AE277CA4DEE"/>
    <w:rsid w:val="003F0F27"/>
  </w:style>
  <w:style w:type="paragraph" w:customStyle="1" w:styleId="B4983BEA8554491A84B242F912FC254C">
    <w:name w:val="B4983BEA8554491A84B242F912FC254C"/>
    <w:rsid w:val="003F0F27"/>
  </w:style>
  <w:style w:type="paragraph" w:customStyle="1" w:styleId="93B9B64AC6204CA2992C874278104BC5">
    <w:name w:val="93B9B64AC6204CA2992C874278104BC5"/>
    <w:rsid w:val="003F0F27"/>
  </w:style>
  <w:style w:type="paragraph" w:customStyle="1" w:styleId="C6BD8E7BF62F429C900B23B479D4C4D7">
    <w:name w:val="C6BD8E7BF62F429C900B23B479D4C4D7"/>
    <w:rsid w:val="003F0F27"/>
  </w:style>
  <w:style w:type="paragraph" w:customStyle="1" w:styleId="A7BAC8E365B541DCBAE90C9B6D94E2BE">
    <w:name w:val="A7BAC8E365B541DCBAE90C9B6D94E2BE"/>
    <w:rsid w:val="003F0F27"/>
  </w:style>
  <w:style w:type="paragraph" w:customStyle="1" w:styleId="ACA4745AF1FB4AD19BE18F383E907116">
    <w:name w:val="ACA4745AF1FB4AD19BE18F383E907116"/>
    <w:rsid w:val="006D1582"/>
    <w:pPr>
      <w:spacing w:line="278" w:lineRule="auto"/>
    </w:pPr>
    <w:rPr>
      <w:kern w:val="2"/>
      <w:sz w:val="24"/>
      <w:szCs w:val="24"/>
    </w:rPr>
  </w:style>
  <w:style w:type="paragraph" w:customStyle="1" w:styleId="B9F14742D4514A098774C24D47FAE33A">
    <w:name w:val="B9F14742D4514A098774C24D47FAE33A"/>
    <w:rsid w:val="006D1582"/>
    <w:pPr>
      <w:spacing w:line="278" w:lineRule="auto"/>
    </w:pPr>
    <w:rPr>
      <w:kern w:val="2"/>
      <w:sz w:val="24"/>
      <w:szCs w:val="24"/>
    </w:rPr>
  </w:style>
  <w:style w:type="paragraph" w:customStyle="1" w:styleId="24FC0417A8C44D5CBE7885A2F688F62A">
    <w:name w:val="24FC0417A8C44D5CBE7885A2F688F62A"/>
    <w:rsid w:val="006D1582"/>
    <w:pPr>
      <w:spacing w:line="278" w:lineRule="auto"/>
    </w:pPr>
    <w:rPr>
      <w:kern w:val="2"/>
      <w:sz w:val="24"/>
      <w:szCs w:val="24"/>
    </w:rPr>
  </w:style>
  <w:style w:type="paragraph" w:customStyle="1" w:styleId="02E3EE9F521747EB9237E6883525EF7C">
    <w:name w:val="02E3EE9F521747EB9237E6883525EF7C"/>
    <w:rsid w:val="006D1582"/>
    <w:pPr>
      <w:spacing w:line="278" w:lineRule="auto"/>
    </w:pPr>
    <w:rPr>
      <w:kern w:val="2"/>
      <w:sz w:val="24"/>
      <w:szCs w:val="24"/>
    </w:rPr>
  </w:style>
  <w:style w:type="paragraph" w:customStyle="1" w:styleId="5F5111B9C51D4FF69AB1C4270504F78D">
    <w:name w:val="5F5111B9C51D4FF69AB1C4270504F78D"/>
    <w:rsid w:val="006D1582"/>
    <w:pPr>
      <w:spacing w:line="278" w:lineRule="auto"/>
    </w:pPr>
    <w:rPr>
      <w:kern w:val="2"/>
      <w:sz w:val="24"/>
      <w:szCs w:val="24"/>
    </w:rPr>
  </w:style>
  <w:style w:type="paragraph" w:customStyle="1" w:styleId="E4ED7B4B9B7749B19714A98D90432D89">
    <w:name w:val="E4ED7B4B9B7749B19714A98D90432D89"/>
    <w:rsid w:val="006D1582"/>
    <w:pPr>
      <w:spacing w:line="278" w:lineRule="auto"/>
    </w:pPr>
    <w:rPr>
      <w:kern w:val="2"/>
      <w:sz w:val="24"/>
      <w:szCs w:val="24"/>
    </w:rPr>
  </w:style>
  <w:style w:type="paragraph" w:customStyle="1" w:styleId="5BFFDFB790B648A981147B9C55712B34">
    <w:name w:val="5BFFDFB790B648A981147B9C55712B34"/>
    <w:rsid w:val="006D1582"/>
    <w:pPr>
      <w:spacing w:line="278" w:lineRule="auto"/>
    </w:pPr>
    <w:rPr>
      <w:kern w:val="2"/>
      <w:sz w:val="24"/>
      <w:szCs w:val="24"/>
    </w:rPr>
  </w:style>
  <w:style w:type="paragraph" w:customStyle="1" w:styleId="16C60CB17DE3436CB129676EFA392526">
    <w:name w:val="16C60CB17DE3436CB129676EFA392526"/>
    <w:rsid w:val="006D1582"/>
    <w:pPr>
      <w:spacing w:line="278" w:lineRule="auto"/>
    </w:pPr>
    <w:rPr>
      <w:kern w:val="2"/>
      <w:sz w:val="24"/>
      <w:szCs w:val="24"/>
    </w:rPr>
  </w:style>
  <w:style w:type="paragraph" w:customStyle="1" w:styleId="93B005EF6F7245A4A412D9BEA26189BE">
    <w:name w:val="93B005EF6F7245A4A412D9BEA26189BE"/>
    <w:rsid w:val="006D1582"/>
    <w:pPr>
      <w:spacing w:line="278" w:lineRule="auto"/>
    </w:pPr>
    <w:rPr>
      <w:kern w:val="2"/>
      <w:sz w:val="24"/>
      <w:szCs w:val="24"/>
    </w:rPr>
  </w:style>
  <w:style w:type="paragraph" w:customStyle="1" w:styleId="5CDED3F96A5C477699174572CD92C941">
    <w:name w:val="5CDED3F96A5C477699174572CD92C941"/>
    <w:rsid w:val="006D1582"/>
    <w:pPr>
      <w:spacing w:line="278" w:lineRule="auto"/>
    </w:pPr>
    <w:rPr>
      <w:kern w:val="2"/>
      <w:sz w:val="24"/>
      <w:szCs w:val="24"/>
    </w:rPr>
  </w:style>
  <w:style w:type="paragraph" w:customStyle="1" w:styleId="60E25CF237274AA98EBDB3A8590D3172">
    <w:name w:val="60E25CF237274AA98EBDB3A8590D3172"/>
    <w:rsid w:val="006D1582"/>
    <w:pPr>
      <w:spacing w:line="278" w:lineRule="auto"/>
    </w:pPr>
    <w:rPr>
      <w:kern w:val="2"/>
      <w:sz w:val="24"/>
      <w:szCs w:val="24"/>
    </w:rPr>
  </w:style>
  <w:style w:type="paragraph" w:customStyle="1" w:styleId="6C9ECBFCCE2D4AD79115545A1E4AB37F">
    <w:name w:val="6C9ECBFCCE2D4AD79115545A1E4AB37F"/>
    <w:rsid w:val="006D1582"/>
    <w:pPr>
      <w:spacing w:line="278" w:lineRule="auto"/>
    </w:pPr>
    <w:rPr>
      <w:kern w:val="2"/>
      <w:sz w:val="24"/>
      <w:szCs w:val="24"/>
    </w:rPr>
  </w:style>
  <w:style w:type="paragraph" w:customStyle="1" w:styleId="BBA715B816BC4164A8C2908D9DE3A3FC">
    <w:name w:val="BBA715B816BC4164A8C2908D9DE3A3FC"/>
    <w:rsid w:val="006D1582"/>
    <w:pPr>
      <w:spacing w:line="278" w:lineRule="auto"/>
    </w:pPr>
    <w:rPr>
      <w:kern w:val="2"/>
      <w:sz w:val="24"/>
      <w:szCs w:val="24"/>
    </w:rPr>
  </w:style>
  <w:style w:type="paragraph" w:customStyle="1" w:styleId="962907B57F2E49F081C9DCF7249191CE">
    <w:name w:val="962907B57F2E49F081C9DCF7249191CE"/>
    <w:rsid w:val="006D1582"/>
    <w:pPr>
      <w:spacing w:line="278" w:lineRule="auto"/>
    </w:pPr>
    <w:rPr>
      <w:kern w:val="2"/>
      <w:sz w:val="24"/>
      <w:szCs w:val="24"/>
    </w:rPr>
  </w:style>
  <w:style w:type="paragraph" w:customStyle="1" w:styleId="BCCCCD41866A4AA0A13C1B7991040599">
    <w:name w:val="BCCCCD41866A4AA0A13C1B7991040599"/>
    <w:rsid w:val="006D1582"/>
    <w:pPr>
      <w:spacing w:line="278" w:lineRule="auto"/>
    </w:pPr>
    <w:rPr>
      <w:kern w:val="2"/>
      <w:sz w:val="24"/>
      <w:szCs w:val="24"/>
    </w:rPr>
  </w:style>
  <w:style w:type="paragraph" w:customStyle="1" w:styleId="918D2483B8344BC799BFEC14E169E49C">
    <w:name w:val="918D2483B8344BC799BFEC14E169E49C"/>
    <w:rsid w:val="006D1582"/>
    <w:pPr>
      <w:spacing w:line="278" w:lineRule="auto"/>
    </w:pPr>
    <w:rPr>
      <w:kern w:val="2"/>
      <w:sz w:val="24"/>
      <w:szCs w:val="24"/>
    </w:rPr>
  </w:style>
  <w:style w:type="paragraph" w:customStyle="1" w:styleId="FFBB8611F9244E37B5C1AB8A9D2ABDCE">
    <w:name w:val="FFBB8611F9244E37B5C1AB8A9D2ABDCE"/>
    <w:rsid w:val="00C14041"/>
    <w:pPr>
      <w:spacing w:line="278" w:lineRule="auto"/>
    </w:pPr>
    <w:rPr>
      <w:kern w:val="2"/>
      <w:sz w:val="24"/>
      <w:szCs w:val="24"/>
    </w:rPr>
  </w:style>
  <w:style w:type="paragraph" w:customStyle="1" w:styleId="1A730AC03CFA4C5DB46895BB6A53DCCD">
    <w:name w:val="1A730AC03CFA4C5DB46895BB6A53DCCD"/>
    <w:rsid w:val="008D396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4.xml><?xml version="1.0" encoding="utf-8"?>
<ds:datastoreItem xmlns:ds="http://schemas.openxmlformats.org/officeDocument/2006/customXml" ds:itemID="{986A5783-619B-4353-9A13-053603DC29A6}"/>
</file>

<file path=docProps/app.xml><?xml version="1.0" encoding="utf-8"?>
<Properties xmlns="http://schemas.openxmlformats.org/officeDocument/2006/extended-properties" xmlns:vt="http://schemas.openxmlformats.org/officeDocument/2006/docPropsVTypes">
  <Template>Normal</Template>
  <TotalTime>1</TotalTime>
  <Pages>39</Pages>
  <Words>11377</Words>
  <Characters>64850</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76075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4</cp:revision>
  <cp:lastPrinted>2025-04-09T03:04:00Z</cp:lastPrinted>
  <dcterms:created xsi:type="dcterms:W3CDTF">2025-04-09T23:51:00Z</dcterms:created>
  <dcterms:modified xsi:type="dcterms:W3CDTF">2025-04-09T23:52:00Z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