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4DA82" w14:textId="77777777" w:rsidR="003C6EC2" w:rsidRPr="003C6EC2" w:rsidRDefault="00B02AB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94DC2F" wp14:editId="2B94DC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060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94DC31" wp14:editId="2B94DC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15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Aegis </w:t>
      </w:r>
      <w:proofErr w:type="spellStart"/>
      <w:r>
        <w:rPr>
          <w:rFonts w:ascii="Arial Black" w:hAnsi="Arial Black"/>
        </w:rPr>
        <w:t>Shawford</w:t>
      </w:r>
      <w:proofErr w:type="spellEnd"/>
      <w:r w:rsidRPr="003C6EC2">
        <w:rPr>
          <w:rFonts w:ascii="Arial Black" w:hAnsi="Arial Black"/>
        </w:rPr>
        <w:t xml:space="preserve"> </w:t>
      </w:r>
    </w:p>
    <w:p w14:paraId="2B94DA83" w14:textId="77777777" w:rsidR="003C6EC2" w:rsidRPr="003C6EC2" w:rsidRDefault="00B02AB4" w:rsidP="003C6EC2">
      <w:pPr>
        <w:pStyle w:val="Title"/>
        <w:spacing w:before="360" w:after="480"/>
      </w:pPr>
      <w:r w:rsidRPr="003C6EC2">
        <w:rPr>
          <w:rFonts w:ascii="Arial Black" w:eastAsia="Calibri" w:hAnsi="Arial Black"/>
          <w:sz w:val="56"/>
        </w:rPr>
        <w:t>Performance Report</w:t>
      </w:r>
    </w:p>
    <w:p w14:paraId="2B94DA84" w14:textId="77777777" w:rsidR="001E6954" w:rsidRPr="003C6EC2" w:rsidRDefault="00B02AB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w:t>
      </w:r>
      <w:proofErr w:type="spellStart"/>
      <w:r w:rsidRPr="003C6EC2">
        <w:rPr>
          <w:color w:val="FFFFFF" w:themeColor="background1"/>
          <w:sz w:val="28"/>
        </w:rPr>
        <w:t>Twyford</w:t>
      </w:r>
      <w:proofErr w:type="spellEnd"/>
      <w:r w:rsidRPr="003C6EC2">
        <w:rPr>
          <w:color w:val="FFFFFF" w:themeColor="background1"/>
          <w:sz w:val="28"/>
        </w:rPr>
        <w:t xml:space="preserve"> Place </w:t>
      </w:r>
      <w:r w:rsidRPr="003C6EC2">
        <w:rPr>
          <w:color w:val="FFFFFF" w:themeColor="background1"/>
          <w:sz w:val="28"/>
        </w:rPr>
        <w:br/>
        <w:t>INNALOO WA 6018</w:t>
      </w:r>
      <w:r w:rsidRPr="003C6EC2">
        <w:rPr>
          <w:color w:val="FFFFFF" w:themeColor="background1"/>
          <w:sz w:val="28"/>
        </w:rPr>
        <w:br/>
      </w:r>
      <w:r w:rsidRPr="003C6EC2">
        <w:rPr>
          <w:rFonts w:eastAsia="Calibri"/>
          <w:color w:val="FFFFFF" w:themeColor="background1"/>
          <w:sz w:val="28"/>
          <w:szCs w:val="56"/>
          <w:lang w:eastAsia="en-US"/>
        </w:rPr>
        <w:t>Phone number: 08 9244 8477</w:t>
      </w:r>
    </w:p>
    <w:p w14:paraId="2B94DA85" w14:textId="77777777" w:rsidR="003C6EC2" w:rsidRDefault="00B02A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7263 </w:t>
      </w:r>
    </w:p>
    <w:p w14:paraId="2B94DA86" w14:textId="77777777" w:rsidR="001E6954" w:rsidRPr="003C6EC2" w:rsidRDefault="00B02AB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2B94DA87" w14:textId="77777777" w:rsidR="001E6954" w:rsidRPr="003C6EC2" w:rsidRDefault="00B02AB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2B94DA88" w14:textId="0CF2FB85" w:rsidR="006B166B" w:rsidRPr="00E93D41" w:rsidRDefault="00B02AB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63B46">
        <w:rPr>
          <w:color w:val="FFFFFF" w:themeColor="background1"/>
          <w:sz w:val="28"/>
        </w:rPr>
        <w:t>25 November 2020</w:t>
      </w:r>
    </w:p>
    <w:bookmarkEnd w:id="1"/>
    <w:p w14:paraId="2B94DA89" w14:textId="77777777" w:rsidR="001E6954" w:rsidRPr="003C6EC2" w:rsidRDefault="00283077" w:rsidP="001E6954">
      <w:pPr>
        <w:tabs>
          <w:tab w:val="left" w:pos="2127"/>
        </w:tabs>
        <w:spacing w:before="120"/>
        <w:rPr>
          <w:rFonts w:eastAsia="Calibri"/>
          <w:b/>
          <w:color w:val="FFFFFF" w:themeColor="background1"/>
          <w:sz w:val="28"/>
          <w:szCs w:val="56"/>
          <w:lang w:eastAsia="en-US"/>
        </w:rPr>
      </w:pPr>
    </w:p>
    <w:p w14:paraId="2B94DA8A" w14:textId="77777777" w:rsidR="003C6EC2" w:rsidRDefault="0028307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94DA8B" w14:textId="77777777" w:rsidR="00A30BEC" w:rsidRDefault="00B02AB4" w:rsidP="0094564F">
      <w:pPr>
        <w:pStyle w:val="Heading1"/>
      </w:pPr>
      <w:bookmarkStart w:id="2" w:name="_Hlk32477662"/>
      <w:r>
        <w:lastRenderedPageBreak/>
        <w:t>Publication of report</w:t>
      </w:r>
    </w:p>
    <w:p w14:paraId="2B94DA8C" w14:textId="77777777" w:rsidR="00A30BEC" w:rsidRPr="006B166B" w:rsidRDefault="00B02AB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B94DA90" w14:textId="028AE337" w:rsidR="00C20EE9" w:rsidRPr="00ED7C48" w:rsidRDefault="00B02AB4" w:rsidP="00ED7C4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0C7E" w14:paraId="2B94DAA8" w14:textId="77777777" w:rsidTr="00EB1D71">
        <w:trPr>
          <w:trHeight w:val="227"/>
        </w:trPr>
        <w:tc>
          <w:tcPr>
            <w:tcW w:w="3942" w:type="pct"/>
            <w:shd w:val="clear" w:color="auto" w:fill="auto"/>
          </w:tcPr>
          <w:p w14:paraId="2B94DAA6" w14:textId="77777777" w:rsidR="001E6954" w:rsidRPr="001E6954" w:rsidRDefault="00B02AB4"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B94DAA7" w14:textId="253B745F" w:rsidR="001E6954" w:rsidRPr="001E6954" w:rsidRDefault="00283077" w:rsidP="003C6EC2">
            <w:pPr>
              <w:keepNext/>
              <w:spacing w:before="40" w:after="40" w:line="240" w:lineRule="auto"/>
              <w:jc w:val="right"/>
              <w:rPr>
                <w:b/>
                <w:color w:val="0000FF"/>
              </w:rPr>
            </w:pPr>
          </w:p>
        </w:tc>
      </w:tr>
      <w:tr w:rsidR="004F0C7E" w14:paraId="2B94DAAB" w14:textId="77777777" w:rsidTr="00EB1D71">
        <w:trPr>
          <w:trHeight w:val="227"/>
        </w:trPr>
        <w:tc>
          <w:tcPr>
            <w:tcW w:w="3942" w:type="pct"/>
            <w:shd w:val="clear" w:color="auto" w:fill="auto"/>
          </w:tcPr>
          <w:p w14:paraId="2B94DAA9" w14:textId="77777777" w:rsidR="001E6954" w:rsidRPr="001E6954" w:rsidRDefault="00B02AB4" w:rsidP="004C55D8">
            <w:pPr>
              <w:spacing w:before="40" w:after="40" w:line="240" w:lineRule="auto"/>
              <w:ind w:left="318" w:hanging="7"/>
            </w:pPr>
            <w:r w:rsidRPr="001E6954">
              <w:t>Requirement 2(3)(a)</w:t>
            </w:r>
          </w:p>
        </w:tc>
        <w:tc>
          <w:tcPr>
            <w:tcW w:w="1058" w:type="pct"/>
            <w:shd w:val="clear" w:color="auto" w:fill="auto"/>
          </w:tcPr>
          <w:p w14:paraId="2B94DAAA" w14:textId="74EC2D9D" w:rsidR="001E6954" w:rsidRPr="001E6954" w:rsidRDefault="00B02AB4" w:rsidP="00463EF3">
            <w:pPr>
              <w:spacing w:before="40" w:after="40" w:line="240" w:lineRule="auto"/>
              <w:jc w:val="right"/>
              <w:rPr>
                <w:color w:val="0000FF"/>
              </w:rPr>
            </w:pPr>
            <w:r w:rsidRPr="001E6954">
              <w:rPr>
                <w:bCs/>
                <w:iCs/>
                <w:color w:val="00577D"/>
                <w:szCs w:val="40"/>
              </w:rPr>
              <w:t>Compliant</w:t>
            </w:r>
          </w:p>
        </w:tc>
      </w:tr>
      <w:tr w:rsidR="004F0C7E" w14:paraId="2B94DB05" w14:textId="77777777" w:rsidTr="00EB1D71">
        <w:trPr>
          <w:trHeight w:val="227"/>
        </w:trPr>
        <w:tc>
          <w:tcPr>
            <w:tcW w:w="3942" w:type="pct"/>
            <w:shd w:val="clear" w:color="auto" w:fill="auto"/>
          </w:tcPr>
          <w:p w14:paraId="2B94DB03" w14:textId="77777777" w:rsidR="001E6954" w:rsidRPr="001E6954" w:rsidRDefault="00B02AB4" w:rsidP="003C6EC2">
            <w:pPr>
              <w:keepNext/>
              <w:spacing w:before="40" w:after="40" w:line="240" w:lineRule="auto"/>
              <w:rPr>
                <w:b/>
              </w:rPr>
            </w:pPr>
            <w:r w:rsidRPr="001E6954">
              <w:rPr>
                <w:b/>
              </w:rPr>
              <w:t>Standard 7 Human resources</w:t>
            </w:r>
          </w:p>
        </w:tc>
        <w:tc>
          <w:tcPr>
            <w:tcW w:w="1058" w:type="pct"/>
            <w:shd w:val="clear" w:color="auto" w:fill="auto"/>
          </w:tcPr>
          <w:p w14:paraId="2B94DB04" w14:textId="239ECD5C" w:rsidR="001E6954" w:rsidRPr="001E6954" w:rsidRDefault="00283077" w:rsidP="003C6EC2">
            <w:pPr>
              <w:keepNext/>
              <w:spacing w:before="40" w:after="40" w:line="240" w:lineRule="auto"/>
              <w:jc w:val="right"/>
              <w:rPr>
                <w:b/>
                <w:color w:val="0000FF"/>
              </w:rPr>
            </w:pPr>
          </w:p>
        </w:tc>
      </w:tr>
      <w:tr w:rsidR="004F0C7E" w14:paraId="2B94DB11" w14:textId="77777777" w:rsidTr="00EB1D71">
        <w:trPr>
          <w:trHeight w:val="227"/>
        </w:trPr>
        <w:tc>
          <w:tcPr>
            <w:tcW w:w="3942" w:type="pct"/>
            <w:shd w:val="clear" w:color="auto" w:fill="auto"/>
          </w:tcPr>
          <w:p w14:paraId="2B94DB0F" w14:textId="77777777" w:rsidR="001E6954" w:rsidRPr="001E6954" w:rsidRDefault="00B02AB4" w:rsidP="004C55D8">
            <w:pPr>
              <w:spacing w:before="40" w:after="40" w:line="240" w:lineRule="auto"/>
              <w:ind w:left="318" w:hanging="7"/>
            </w:pPr>
            <w:r w:rsidRPr="001E6954">
              <w:t>Requirement 7(3)(d)</w:t>
            </w:r>
          </w:p>
        </w:tc>
        <w:tc>
          <w:tcPr>
            <w:tcW w:w="1058" w:type="pct"/>
            <w:shd w:val="clear" w:color="auto" w:fill="auto"/>
          </w:tcPr>
          <w:p w14:paraId="2B94DB10" w14:textId="1E38F680" w:rsidR="001E6954" w:rsidRPr="001E6954" w:rsidRDefault="00B02AB4" w:rsidP="00463EF3">
            <w:pPr>
              <w:spacing w:before="40" w:after="40" w:line="240" w:lineRule="auto"/>
              <w:jc w:val="right"/>
              <w:rPr>
                <w:color w:val="0000FF"/>
              </w:rPr>
            </w:pPr>
            <w:r w:rsidRPr="001E6954">
              <w:rPr>
                <w:bCs/>
                <w:iCs/>
                <w:color w:val="00577D"/>
                <w:szCs w:val="40"/>
              </w:rPr>
              <w:t>Compliant</w:t>
            </w:r>
          </w:p>
        </w:tc>
      </w:tr>
      <w:bookmarkEnd w:id="4"/>
    </w:tbl>
    <w:p w14:paraId="2B94DB27" w14:textId="77777777" w:rsidR="008A22FF" w:rsidRDefault="0028307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B94DB28" w14:textId="77777777" w:rsidR="007F5256" w:rsidRPr="00D21DCD" w:rsidRDefault="00B02AB4" w:rsidP="00EC5474">
      <w:pPr>
        <w:pStyle w:val="Heading1"/>
      </w:pPr>
      <w:r>
        <w:lastRenderedPageBreak/>
        <w:t>Detailed assessment</w:t>
      </w:r>
    </w:p>
    <w:p w14:paraId="2B94DB29" w14:textId="77777777" w:rsidR="001E6954" w:rsidRPr="00D63989" w:rsidRDefault="00B02AB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94DB2A" w14:textId="77777777" w:rsidR="001E6954" w:rsidRPr="001E6954" w:rsidRDefault="00B02AB4" w:rsidP="001E6954">
      <w:pPr>
        <w:rPr>
          <w:color w:val="auto"/>
        </w:rPr>
      </w:pPr>
      <w:r w:rsidRPr="00D63989">
        <w:t>The report also specifies areas in which improvements must be made to ensure the Quality Standards are complied with.</w:t>
      </w:r>
    </w:p>
    <w:p w14:paraId="2B94DB2B" w14:textId="77777777" w:rsidR="001E6954" w:rsidRPr="00D63989" w:rsidRDefault="00B02AB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B94DB2C" w14:textId="7C5A3AB6" w:rsidR="004B33E7" w:rsidRDefault="00B02AB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ED7C48">
        <w:t>informed by a site assessment, observations at the service, review of documents and interviews with staff, consumers/representatives and others</w:t>
      </w:r>
      <w:r w:rsidR="00ED7C48" w:rsidRPr="00ED7C48">
        <w:t>.</w:t>
      </w:r>
    </w:p>
    <w:p w14:paraId="2B94DB2F" w14:textId="77777777" w:rsidR="008A22FF" w:rsidRDefault="00283077">
      <w:pPr>
        <w:spacing w:after="160" w:line="259" w:lineRule="auto"/>
        <w:rPr>
          <w:rFonts w:cs="Times New Roman"/>
        </w:rPr>
      </w:pPr>
    </w:p>
    <w:p w14:paraId="2B94DB30" w14:textId="77777777" w:rsidR="00095CD4" w:rsidRDefault="00283077" w:rsidP="00095CD4">
      <w:pPr>
        <w:sectPr w:rsidR="00095CD4" w:rsidSect="005058B8">
          <w:headerReference w:type="first" r:id="rId18"/>
          <w:pgSz w:w="11906" w:h="16838"/>
          <w:pgMar w:top="1701" w:right="1418" w:bottom="1418" w:left="1418" w:header="709" w:footer="397" w:gutter="0"/>
          <w:cols w:space="708"/>
          <w:docGrid w:linePitch="360"/>
        </w:sectPr>
      </w:pPr>
    </w:p>
    <w:p w14:paraId="2B94DB53" w14:textId="77777777" w:rsidR="00154403" w:rsidRPr="00154403" w:rsidRDefault="00283077" w:rsidP="00154403"/>
    <w:p w14:paraId="2B94DB54" w14:textId="77777777" w:rsidR="00ED6B57" w:rsidRDefault="0028307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B94DB55" w14:textId="00440873" w:rsidR="00CB3BA9" w:rsidRDefault="00B02AB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94DC35" wp14:editId="2B94DC3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46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2B94DB56" w14:textId="77777777" w:rsidR="00ED6B57" w:rsidRPr="00ED6B57" w:rsidRDefault="00B02AB4" w:rsidP="00ED6B57">
      <w:pPr>
        <w:pStyle w:val="Heading3"/>
        <w:shd w:val="clear" w:color="auto" w:fill="F2F2F2" w:themeFill="background1" w:themeFillShade="F2"/>
      </w:pPr>
      <w:r w:rsidRPr="00ED6B57">
        <w:t>Consumer outcome:</w:t>
      </w:r>
    </w:p>
    <w:p w14:paraId="2B94DB57" w14:textId="77777777" w:rsidR="00ED6B57" w:rsidRPr="00ED6B57" w:rsidRDefault="00B02AB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94DB58" w14:textId="77777777" w:rsidR="00ED6B57" w:rsidRPr="00ED6B57" w:rsidRDefault="00B02AB4" w:rsidP="00ED6B57">
      <w:pPr>
        <w:pStyle w:val="Heading3"/>
        <w:shd w:val="clear" w:color="auto" w:fill="F2F2F2" w:themeFill="background1" w:themeFillShade="F2"/>
      </w:pPr>
      <w:r w:rsidRPr="00ED6B57">
        <w:t>Organisation statement:</w:t>
      </w:r>
    </w:p>
    <w:p w14:paraId="2B94DB59" w14:textId="77777777" w:rsidR="00ED6B57" w:rsidRPr="00ED6B57" w:rsidRDefault="00B02AB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B94DB5A" w14:textId="77777777" w:rsidR="00ED6B57" w:rsidRDefault="00B02AB4" w:rsidP="00ED6B57">
      <w:pPr>
        <w:pStyle w:val="Heading2"/>
      </w:pPr>
      <w:r>
        <w:t xml:space="preserve">Assessment </w:t>
      </w:r>
      <w:r w:rsidRPr="002B2C0F">
        <w:t>of Standard</w:t>
      </w:r>
      <w:r>
        <w:t xml:space="preserve"> 2</w:t>
      </w:r>
    </w:p>
    <w:p w14:paraId="23E31304" w14:textId="77777777" w:rsidR="00ED7C48" w:rsidRPr="00AA5235" w:rsidRDefault="00ED7C48" w:rsidP="00ED7C48">
      <w:pPr>
        <w:rPr>
          <w:rFonts w:eastAsiaTheme="minorHAnsi"/>
        </w:rPr>
      </w:pPr>
      <w:r>
        <w:rPr>
          <w:rFonts w:eastAsiaTheme="minorHAnsi"/>
        </w:rPr>
        <w:t>Not all requirements were assessed and therefore an overall rating for the Quality Standard is not provided.</w:t>
      </w:r>
    </w:p>
    <w:p w14:paraId="595D38F3" w14:textId="5C3CD41D" w:rsidR="00ED7C48" w:rsidRDefault="00ED7C48" w:rsidP="00ED7C48">
      <w:pPr>
        <w:rPr>
          <w:rFonts w:eastAsia="Calibri"/>
        </w:rPr>
      </w:pPr>
      <w:r>
        <w:rPr>
          <w:rFonts w:eastAsia="Calibri"/>
        </w:rPr>
        <w:t xml:space="preserve">The purpose of the Assessment Contact was to assess Requirement (3)(a) in relation to Standard 2 Ongoing assessment and planning with consumers. The Assessment Team recommended Requirement (3)(a) met and I agree with the Assessment Team and find the service Compliant with this Requirement. All other Requirements in this Standard were not assessed, and an overall assessment of the Standard was not completed. </w:t>
      </w:r>
    </w:p>
    <w:p w14:paraId="685E9A77" w14:textId="4FEEDE9F" w:rsidR="00ED7C48" w:rsidRDefault="00ED7C48" w:rsidP="00ED7C48">
      <w:pPr>
        <w:rPr>
          <w:rFonts w:eastAsia="Calibri"/>
        </w:rPr>
      </w:pPr>
      <w:r>
        <w:rPr>
          <w:rFonts w:eastAsia="Calibri"/>
        </w:rPr>
        <w:t xml:space="preserve">Consumers and their representatives interviewed confirmed they feel like partners in the ongoing assessment and planning of their care and services. Consumers reported feeling confident staff listen to their goals and preference when assessing their needs and the information is used to plan for their care.  </w:t>
      </w:r>
    </w:p>
    <w:p w14:paraId="50D2F4C9" w14:textId="301AEB9E" w:rsidR="00ED7C48" w:rsidRDefault="00ED7C48" w:rsidP="00ED7C48">
      <w:pPr>
        <w:rPr>
          <w:rFonts w:eastAsia="Calibri"/>
        </w:rPr>
      </w:pPr>
      <w:r>
        <w:rPr>
          <w:rFonts w:eastAsia="Calibri"/>
        </w:rPr>
        <w:t xml:space="preserve">Documentation and staff interviews confirmed the service has effective </w:t>
      </w:r>
      <w:r w:rsidR="00B02AB4">
        <w:rPr>
          <w:rFonts w:eastAsia="Calibri"/>
        </w:rPr>
        <w:t>processes</w:t>
      </w:r>
      <w:r>
        <w:rPr>
          <w:rFonts w:eastAsia="Calibri"/>
        </w:rPr>
        <w:t xml:space="preserve"> in place to</w:t>
      </w:r>
      <w:r w:rsidR="00B02AB4">
        <w:rPr>
          <w:rFonts w:eastAsia="Calibri"/>
        </w:rPr>
        <w:t xml:space="preserve"> direct staff in completing assessments and developing care plans appropriate to consumers’ needs</w:t>
      </w:r>
      <w:r>
        <w:rPr>
          <w:rFonts w:eastAsia="Calibri"/>
        </w:rPr>
        <w:t>.</w:t>
      </w:r>
      <w:r w:rsidR="00B02AB4">
        <w:rPr>
          <w:rFonts w:eastAsia="Calibri"/>
        </w:rPr>
        <w:t xml:space="preserve"> Assessments include consideration of risk and validated risk assessment tools are utilised to identify risks and direct strategies on the care plan to inform the safe delivery of care. </w:t>
      </w:r>
      <w:r>
        <w:rPr>
          <w:rFonts w:eastAsia="Calibri"/>
        </w:rPr>
        <w:t xml:space="preserve"> </w:t>
      </w:r>
    </w:p>
    <w:p w14:paraId="1AE96F63" w14:textId="77777777" w:rsidR="00ED7C48" w:rsidRDefault="00ED7C48" w:rsidP="00ED7C48"/>
    <w:p w14:paraId="10501D41" w14:textId="77777777" w:rsidR="00ED7C48" w:rsidRPr="00ED7C48" w:rsidRDefault="00ED7C48" w:rsidP="00ED7C48">
      <w:pPr>
        <w:rPr>
          <w:rFonts w:eastAsia="Calibri"/>
        </w:rPr>
      </w:pPr>
    </w:p>
    <w:p w14:paraId="587835A1" w14:textId="342A2782" w:rsidR="00ED7C48" w:rsidRDefault="00ED7C48" w:rsidP="00ED7C48">
      <w:pPr>
        <w:pStyle w:val="Heading2"/>
      </w:pPr>
      <w:r>
        <w:lastRenderedPageBreak/>
        <w:t>Assessment of Standard 2 Requirements</w:t>
      </w:r>
      <w:r w:rsidRPr="0066387A">
        <w:rPr>
          <w:i/>
          <w:color w:val="0000FF"/>
          <w:sz w:val="24"/>
          <w:szCs w:val="24"/>
        </w:rPr>
        <w:t xml:space="preserve"> </w:t>
      </w:r>
    </w:p>
    <w:p w14:paraId="2B94DB5E" w14:textId="0862FC5D" w:rsidR="00934888" w:rsidRDefault="00B02AB4" w:rsidP="00934888">
      <w:pPr>
        <w:pStyle w:val="Heading3"/>
      </w:pPr>
      <w:r w:rsidRPr="00051035">
        <w:t xml:space="preserve">Requirement </w:t>
      </w:r>
      <w:r>
        <w:t>2</w:t>
      </w:r>
      <w:r w:rsidRPr="00051035">
        <w:t>(3)(a)</w:t>
      </w:r>
      <w:r w:rsidRPr="00051035">
        <w:tab/>
        <w:t>Compliant</w:t>
      </w:r>
    </w:p>
    <w:p w14:paraId="2B94DB5F" w14:textId="77777777" w:rsidR="00853601" w:rsidRPr="004A3816" w:rsidRDefault="00B02AB4" w:rsidP="00853601">
      <w:pPr>
        <w:rPr>
          <w:i/>
        </w:rPr>
      </w:pPr>
      <w:r w:rsidRPr="004A3816">
        <w:rPr>
          <w:i/>
        </w:rPr>
        <w:t>Assessment and planning, including consideration of risks to the consumer’s health and well-being, informs the delivery of safe and effective care and services.</w:t>
      </w:r>
    </w:p>
    <w:p w14:paraId="2B94DBE6" w14:textId="77777777" w:rsidR="009C6F30" w:rsidRDefault="00283077"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B94DBE7" w14:textId="185F1FEF" w:rsidR="00CB3BA9" w:rsidRDefault="00B02AB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94DC3F" wp14:editId="2B94DC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954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B94DBE8" w14:textId="77777777" w:rsidR="007F5256" w:rsidRPr="000E654D" w:rsidRDefault="00B02AB4" w:rsidP="009C6F30">
      <w:pPr>
        <w:pStyle w:val="Heading3"/>
        <w:shd w:val="clear" w:color="auto" w:fill="F2F2F2" w:themeFill="background1" w:themeFillShade="F2"/>
      </w:pPr>
      <w:r w:rsidRPr="000E654D">
        <w:t>Consumer outcome:</w:t>
      </w:r>
    </w:p>
    <w:p w14:paraId="2B94DBE9" w14:textId="77777777" w:rsidR="007F5256" w:rsidRDefault="00B02AB4" w:rsidP="00912DE6">
      <w:pPr>
        <w:numPr>
          <w:ilvl w:val="0"/>
          <w:numId w:val="7"/>
        </w:numPr>
        <w:shd w:val="clear" w:color="auto" w:fill="F2F2F2" w:themeFill="background1" w:themeFillShade="F2"/>
      </w:pPr>
      <w:r>
        <w:t>I get quality care and services when I need them from people who are knowledgeable, capable and caring.</w:t>
      </w:r>
    </w:p>
    <w:p w14:paraId="2B94DBEA" w14:textId="77777777" w:rsidR="007F5256" w:rsidRDefault="00B02AB4" w:rsidP="009C6F30">
      <w:pPr>
        <w:pStyle w:val="Heading3"/>
        <w:shd w:val="clear" w:color="auto" w:fill="F2F2F2" w:themeFill="background1" w:themeFillShade="F2"/>
      </w:pPr>
      <w:r>
        <w:t>Organisation statement:</w:t>
      </w:r>
    </w:p>
    <w:p w14:paraId="2B94DBEB" w14:textId="77777777" w:rsidR="007F5256" w:rsidRDefault="00B02AB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FF64336" w14:textId="4B973C02" w:rsidR="00ED7C48" w:rsidRPr="00ED7C48" w:rsidRDefault="00B02AB4" w:rsidP="00ED7C48">
      <w:pPr>
        <w:pStyle w:val="Heading2"/>
      </w:pPr>
      <w:r>
        <w:t>Assessment of Standard 7</w:t>
      </w:r>
    </w:p>
    <w:p w14:paraId="65E11B03" w14:textId="77777777" w:rsidR="00ED7C48" w:rsidRPr="00AA5235" w:rsidRDefault="00ED7C48" w:rsidP="00ED7C48">
      <w:pPr>
        <w:rPr>
          <w:rFonts w:eastAsiaTheme="minorHAnsi"/>
        </w:rPr>
      </w:pPr>
      <w:r>
        <w:rPr>
          <w:rFonts w:eastAsiaTheme="minorHAnsi"/>
        </w:rPr>
        <w:t>Not all requirements were assessed and therefore an overall rating for the Quality Standard is not provided.</w:t>
      </w:r>
    </w:p>
    <w:p w14:paraId="07D641C5" w14:textId="38224FC7" w:rsidR="00ED7C48" w:rsidRDefault="00ED7C48" w:rsidP="00ED7C48">
      <w:pPr>
        <w:rPr>
          <w:rFonts w:eastAsia="Calibri"/>
        </w:rPr>
      </w:pPr>
      <w:r>
        <w:rPr>
          <w:rFonts w:eastAsia="Calibri"/>
        </w:rPr>
        <w:t xml:space="preserve">The purpose of the Assessment Contact was to assess Requirement (3)(d) in relation to Standard 7 Human resources. The Assessment Team recommended Requirement (3)(d) met and I agree with the Assessment Team and find the service Compliant with this Requirement. All other Requirements in this Standard were not assessed, and an overall assessment of the Standard was not completed. </w:t>
      </w:r>
    </w:p>
    <w:p w14:paraId="41A5E9D3" w14:textId="6E8FA610" w:rsidR="00ED7C48" w:rsidRDefault="00ED7C48" w:rsidP="00ED7C48">
      <w:pPr>
        <w:rPr>
          <w:rFonts w:eastAsia="Calibri"/>
        </w:rPr>
      </w:pPr>
      <w:r>
        <w:rPr>
          <w:rFonts w:eastAsia="Calibri"/>
        </w:rPr>
        <w:t xml:space="preserve">Consumers and their representatives interviewed confirmed they are satisfied </w:t>
      </w:r>
      <w:r w:rsidR="00B02AB4">
        <w:rPr>
          <w:rFonts w:eastAsia="Calibri"/>
        </w:rPr>
        <w:t>staff have the skills and knowledge to deliver care and services</w:t>
      </w:r>
      <w:r>
        <w:rPr>
          <w:rFonts w:eastAsia="Calibri"/>
        </w:rPr>
        <w:t xml:space="preserve">. </w:t>
      </w:r>
    </w:p>
    <w:p w14:paraId="6F2F2E7A" w14:textId="01AA2DAF" w:rsidR="00B02AB4" w:rsidRDefault="00B02AB4" w:rsidP="00154403">
      <w:pPr>
        <w:rPr>
          <w:rFonts w:eastAsia="Calibri"/>
        </w:rPr>
      </w:pPr>
      <w:r>
        <w:rPr>
          <w:rFonts w:eastAsia="Calibri"/>
        </w:rPr>
        <w:t>The service has an effective system to ensure the workforce is trained and equipped to deliver care and services. Recruitment processes ensure appropriately qualified and skilled staff are onboarded and orientation processes occur to provide new staff with training, information and resources to deliver the outcomes required. Staff interviewed, and documentation confirmed a mandatory training program is in place and completed by all staff and additional training is provided on request or where required.</w:t>
      </w:r>
    </w:p>
    <w:p w14:paraId="374F5313" w14:textId="77777777" w:rsidR="00ED7C48" w:rsidRPr="00ED7C48" w:rsidRDefault="00ED7C48" w:rsidP="00154403">
      <w:pPr>
        <w:rPr>
          <w:rFonts w:eastAsia="Calibri"/>
        </w:rPr>
      </w:pPr>
    </w:p>
    <w:p w14:paraId="2B94DBEF" w14:textId="554582AA" w:rsidR="00301877" w:rsidRDefault="00B02AB4" w:rsidP="00427817">
      <w:pPr>
        <w:pStyle w:val="Heading2"/>
      </w:pPr>
      <w:bookmarkStart w:id="6" w:name="_Hlk57217182"/>
      <w:r>
        <w:lastRenderedPageBreak/>
        <w:t>Assessment of Standard 7 Requirements</w:t>
      </w:r>
      <w:r w:rsidRPr="0066387A">
        <w:rPr>
          <w:i/>
          <w:color w:val="0000FF"/>
          <w:sz w:val="24"/>
          <w:szCs w:val="24"/>
        </w:rPr>
        <w:t xml:space="preserve"> </w:t>
      </w:r>
    </w:p>
    <w:bookmarkEnd w:id="6"/>
    <w:p w14:paraId="2B94DBF9" w14:textId="31A2537A" w:rsidR="00506F7F" w:rsidRPr="00095CD4" w:rsidRDefault="00B02AB4" w:rsidP="00506F7F">
      <w:pPr>
        <w:pStyle w:val="Heading3"/>
      </w:pPr>
      <w:r w:rsidRPr="00095CD4">
        <w:t>Requirement 7(3)(d)</w:t>
      </w:r>
      <w:r>
        <w:tab/>
        <w:t>Compliant</w:t>
      </w:r>
    </w:p>
    <w:p w14:paraId="2B94DBFA" w14:textId="77777777" w:rsidR="00506F7F" w:rsidRPr="004A3816" w:rsidRDefault="00B02AB4" w:rsidP="00506F7F">
      <w:pPr>
        <w:rPr>
          <w:i/>
        </w:rPr>
      </w:pPr>
      <w:r w:rsidRPr="004A3816">
        <w:rPr>
          <w:i/>
        </w:rPr>
        <w:t>The workforce is recruited, trained, equipped and supported to deliver the outcomes required by these standards.</w:t>
      </w:r>
    </w:p>
    <w:p w14:paraId="2B94DBFE" w14:textId="77777777" w:rsidR="00506F7F" w:rsidRPr="00506F7F" w:rsidRDefault="00283077" w:rsidP="00506F7F"/>
    <w:p w14:paraId="2B94DBFF" w14:textId="77777777" w:rsidR="00095CD4" w:rsidRDefault="00283077"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2B94DC25" w14:textId="77777777" w:rsidR="00095CD4" w:rsidRDefault="00283077"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B94DC26" w14:textId="77777777" w:rsidR="00A93E3F" w:rsidRDefault="00B02AB4" w:rsidP="00095CD4">
      <w:pPr>
        <w:pStyle w:val="Heading1"/>
      </w:pPr>
      <w:r>
        <w:lastRenderedPageBreak/>
        <w:t>Areas for improvement</w:t>
      </w:r>
    </w:p>
    <w:p w14:paraId="2B94DC28" w14:textId="77777777" w:rsidR="004B33E7" w:rsidRPr="00E830C7" w:rsidRDefault="00B02AB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B94DC2E" w14:textId="77777777" w:rsidR="00A3716D" w:rsidRPr="00095CD4" w:rsidRDefault="00283077"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4DC6B" w14:textId="77777777" w:rsidR="00A63AED" w:rsidRDefault="00B02AB4">
      <w:pPr>
        <w:spacing w:before="0" w:after="0" w:line="240" w:lineRule="auto"/>
      </w:pPr>
      <w:r>
        <w:separator/>
      </w:r>
    </w:p>
  </w:endnote>
  <w:endnote w:type="continuationSeparator" w:id="0">
    <w:p w14:paraId="2B94DC6D" w14:textId="77777777" w:rsidR="00A63AED" w:rsidRDefault="00B02A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4" w14:textId="77777777" w:rsidR="00506F7F" w:rsidRPr="009A1F1B" w:rsidRDefault="00B02A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94DC45" w14:textId="77777777" w:rsidR="00506F7F" w:rsidRPr="00C72FFB" w:rsidRDefault="00B02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Aegis </w:t>
    </w:r>
    <w:proofErr w:type="spellStart"/>
    <w:r w:rsidRPr="00C72FFB">
      <w:rPr>
        <w:rFonts w:eastAsia="Calibri" w:cs="Times New Roman"/>
        <w:color w:val="auto"/>
        <w:sz w:val="16"/>
        <w:szCs w:val="22"/>
        <w:lang w:eastAsia="en-US"/>
      </w:rPr>
      <w:t>Shawford</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94DC46" w14:textId="77777777" w:rsidR="00506F7F" w:rsidRPr="00C72FFB" w:rsidRDefault="00B02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7" w14:textId="77777777" w:rsidR="00506F7F" w:rsidRPr="009A1F1B" w:rsidRDefault="00B02AB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94DC48" w14:textId="77777777" w:rsidR="00506F7F" w:rsidRPr="00C72FFB" w:rsidRDefault="00B02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Aegis </w:t>
    </w:r>
    <w:proofErr w:type="spellStart"/>
    <w:r w:rsidRPr="00C72FFB">
      <w:rPr>
        <w:rFonts w:eastAsia="Calibri" w:cs="Times New Roman"/>
        <w:color w:val="auto"/>
        <w:sz w:val="16"/>
        <w:szCs w:val="22"/>
        <w:lang w:eastAsia="en-US"/>
      </w:rPr>
      <w:t>Shawford</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94DC49" w14:textId="77777777" w:rsidR="00506F7F" w:rsidRPr="00A3716D" w:rsidRDefault="00B02AB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DC67" w14:textId="77777777" w:rsidR="00A63AED" w:rsidRDefault="00B02AB4">
      <w:pPr>
        <w:spacing w:before="0" w:after="0" w:line="240" w:lineRule="auto"/>
      </w:pPr>
      <w:r>
        <w:separator/>
      </w:r>
    </w:p>
  </w:footnote>
  <w:footnote w:type="continuationSeparator" w:id="0">
    <w:p w14:paraId="2B94DC69" w14:textId="77777777" w:rsidR="00A63AED" w:rsidRDefault="00B02A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3" w14:textId="77777777" w:rsidR="00506F7F" w:rsidRDefault="00B02AB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94DC67" wp14:editId="2B94DC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4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60" w14:textId="77777777" w:rsidR="00506F7F" w:rsidRDefault="00B02AB4" w:rsidP="009C6F30">
    <w:pPr>
      <w:tabs>
        <w:tab w:val="left" w:pos="3624"/>
      </w:tabs>
    </w:pPr>
    <w:r>
      <w:rPr>
        <w:noProof/>
        <w:color w:val="auto"/>
        <w:sz w:val="20"/>
      </w:rPr>
      <w:drawing>
        <wp:anchor distT="0" distB="0" distL="114300" distR="114300" simplePos="0" relativeHeight="251666432" behindDoc="1" locked="0" layoutInCell="1" allowOverlap="1" wp14:anchorId="2B94DC95" wp14:editId="2B94DC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8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61" w14:textId="439E795A" w:rsidR="00FB0086" w:rsidRPr="00703E80" w:rsidRDefault="00B02A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94DC97" wp14:editId="2B94DC9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72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64" w14:textId="77777777" w:rsidR="008D7780" w:rsidRPr="00703E80" w:rsidRDefault="00B02A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94DC9D" wp14:editId="2B94DC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68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65" w14:textId="77777777" w:rsidR="008F32C8" w:rsidRPr="008F32C8" w:rsidRDefault="00B02AB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94DC9F" wp14:editId="2B94DCA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51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66" w14:textId="77777777" w:rsidR="00506F7F" w:rsidRDefault="00B02AB4" w:rsidP="009C6F30">
    <w:pPr>
      <w:tabs>
        <w:tab w:val="left" w:pos="3624"/>
      </w:tabs>
    </w:pPr>
    <w:r>
      <w:rPr>
        <w:noProof/>
        <w:color w:val="auto"/>
        <w:sz w:val="20"/>
      </w:rPr>
      <w:drawing>
        <wp:anchor distT="0" distB="0" distL="114300" distR="114300" simplePos="0" relativeHeight="251668480" behindDoc="1" locked="0" layoutInCell="1" allowOverlap="1" wp14:anchorId="2B94DCA1" wp14:editId="2B94DC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10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A" w14:textId="77777777" w:rsidR="00A627C8" w:rsidRDefault="00B02AB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94DC69" wp14:editId="2B94DC6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8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B" w14:textId="77777777" w:rsidR="00506F7F" w:rsidRDefault="00B02AB4">
    <w:pPr>
      <w:pStyle w:val="Header"/>
    </w:pPr>
    <w:r w:rsidRPr="003C6EC2">
      <w:rPr>
        <w:rFonts w:eastAsia="Calibri"/>
        <w:noProof/>
      </w:rPr>
      <w:drawing>
        <wp:anchor distT="0" distB="0" distL="114300" distR="114300" simplePos="0" relativeHeight="251669504" behindDoc="1" locked="0" layoutInCell="1" allowOverlap="1" wp14:anchorId="2B94DC6B" wp14:editId="2B94DC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1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C" w14:textId="77777777" w:rsidR="00506F7F" w:rsidRDefault="00B02AB4" w:rsidP="0004322A">
    <w:r>
      <w:rPr>
        <w:noProof/>
        <w:color w:val="auto"/>
        <w:sz w:val="20"/>
      </w:rPr>
      <w:drawing>
        <wp:anchor distT="0" distB="0" distL="114300" distR="114300" simplePos="0" relativeHeight="251660288" behindDoc="1" locked="0" layoutInCell="1" allowOverlap="1" wp14:anchorId="2B94DC6D" wp14:editId="2B94DC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38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4F" w14:textId="77777777" w:rsidR="005F44D8" w:rsidRPr="00703E80" w:rsidRDefault="00B02AB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94DC73" wp14:editId="2B94DC7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53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50" w14:textId="77777777" w:rsidR="00506F7F" w:rsidRPr="00FB0086" w:rsidRDefault="00B02AB4" w:rsidP="00FB0086">
    <w:pPr>
      <w:pStyle w:val="Header"/>
    </w:pPr>
    <w:r>
      <w:rPr>
        <w:noProof/>
        <w:color w:val="auto"/>
        <w:sz w:val="20"/>
      </w:rPr>
      <w:drawing>
        <wp:anchor distT="0" distB="0" distL="114300" distR="114300" simplePos="0" relativeHeight="251674624" behindDoc="1" locked="0" layoutInCell="1" allowOverlap="1" wp14:anchorId="2B94DC75" wp14:editId="2B94DC7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91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51" w14:textId="77777777" w:rsidR="00506F7F" w:rsidRDefault="00B02AB4" w:rsidP="0004322A">
    <w:r>
      <w:rPr>
        <w:noProof/>
        <w:color w:val="auto"/>
        <w:sz w:val="20"/>
      </w:rPr>
      <w:drawing>
        <wp:anchor distT="0" distB="0" distL="114300" distR="114300" simplePos="0" relativeHeight="251661312" behindDoc="1" locked="0" layoutInCell="1" allowOverlap="1" wp14:anchorId="2B94DC77" wp14:editId="2B94DC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25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5E" w14:textId="2DA515E3" w:rsidR="00FB0086" w:rsidRPr="00703E80" w:rsidRDefault="00B02A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B94DC91" wp14:editId="6B7C9187">
          <wp:simplePos x="0" y="0"/>
          <wp:positionH relativeFrom="page">
            <wp:posOffset>21590</wp:posOffset>
          </wp:positionH>
          <wp:positionV relativeFrom="paragraph">
            <wp:posOffset>-419735</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58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ED7C48">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ED7C48">
      <w:rPr>
        <w:rFonts w:ascii="Arial Black" w:hAnsi="Arial Black"/>
        <w:color w:val="FFFFFF" w:themeColor="background1"/>
        <w:sz w:val="32"/>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DC5F" w14:textId="77777777" w:rsidR="00506F7F" w:rsidRPr="00FB0086" w:rsidRDefault="00B02AB4" w:rsidP="00FB0086">
    <w:pPr>
      <w:pStyle w:val="Header"/>
    </w:pPr>
    <w:r>
      <w:rPr>
        <w:noProof/>
        <w:color w:val="auto"/>
        <w:sz w:val="20"/>
      </w:rPr>
      <w:drawing>
        <wp:anchor distT="0" distB="0" distL="114300" distR="114300" simplePos="0" relativeHeight="251684864" behindDoc="1" locked="0" layoutInCell="1" allowOverlap="1" wp14:anchorId="2B94DC93" wp14:editId="2B94DC9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1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A70ADE6">
      <w:start w:val="1"/>
      <w:numFmt w:val="lowerRoman"/>
      <w:lvlText w:val="(%1)"/>
      <w:lvlJc w:val="left"/>
      <w:pPr>
        <w:ind w:left="1080" w:hanging="720"/>
      </w:pPr>
      <w:rPr>
        <w:rFonts w:hint="default"/>
        <w:b w:val="0"/>
      </w:rPr>
    </w:lvl>
    <w:lvl w:ilvl="1" w:tplc="02F0F456" w:tentative="1">
      <w:start w:val="1"/>
      <w:numFmt w:val="lowerLetter"/>
      <w:lvlText w:val="%2."/>
      <w:lvlJc w:val="left"/>
      <w:pPr>
        <w:ind w:left="1440" w:hanging="360"/>
      </w:pPr>
    </w:lvl>
    <w:lvl w:ilvl="2" w:tplc="0EBA480C" w:tentative="1">
      <w:start w:val="1"/>
      <w:numFmt w:val="lowerRoman"/>
      <w:lvlText w:val="%3."/>
      <w:lvlJc w:val="right"/>
      <w:pPr>
        <w:ind w:left="2160" w:hanging="180"/>
      </w:pPr>
    </w:lvl>
    <w:lvl w:ilvl="3" w:tplc="737244D8" w:tentative="1">
      <w:start w:val="1"/>
      <w:numFmt w:val="decimal"/>
      <w:lvlText w:val="%4."/>
      <w:lvlJc w:val="left"/>
      <w:pPr>
        <w:ind w:left="2880" w:hanging="360"/>
      </w:pPr>
    </w:lvl>
    <w:lvl w:ilvl="4" w:tplc="63FC5AD8" w:tentative="1">
      <w:start w:val="1"/>
      <w:numFmt w:val="lowerLetter"/>
      <w:lvlText w:val="%5."/>
      <w:lvlJc w:val="left"/>
      <w:pPr>
        <w:ind w:left="3600" w:hanging="360"/>
      </w:pPr>
    </w:lvl>
    <w:lvl w:ilvl="5" w:tplc="732AA0FC" w:tentative="1">
      <w:start w:val="1"/>
      <w:numFmt w:val="lowerRoman"/>
      <w:lvlText w:val="%6."/>
      <w:lvlJc w:val="right"/>
      <w:pPr>
        <w:ind w:left="4320" w:hanging="180"/>
      </w:pPr>
    </w:lvl>
    <w:lvl w:ilvl="6" w:tplc="7A880F4C" w:tentative="1">
      <w:start w:val="1"/>
      <w:numFmt w:val="decimal"/>
      <w:lvlText w:val="%7."/>
      <w:lvlJc w:val="left"/>
      <w:pPr>
        <w:ind w:left="5040" w:hanging="360"/>
      </w:pPr>
    </w:lvl>
    <w:lvl w:ilvl="7" w:tplc="12128DB6" w:tentative="1">
      <w:start w:val="1"/>
      <w:numFmt w:val="lowerLetter"/>
      <w:lvlText w:val="%8."/>
      <w:lvlJc w:val="left"/>
      <w:pPr>
        <w:ind w:left="5760" w:hanging="360"/>
      </w:pPr>
    </w:lvl>
    <w:lvl w:ilvl="8" w:tplc="094E49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DCB988">
      <w:start w:val="1"/>
      <w:numFmt w:val="bullet"/>
      <w:pStyle w:val="ListParagraph"/>
      <w:lvlText w:val=""/>
      <w:lvlJc w:val="left"/>
      <w:pPr>
        <w:ind w:left="1440" w:hanging="360"/>
      </w:pPr>
      <w:rPr>
        <w:rFonts w:ascii="Symbol" w:hAnsi="Symbol" w:hint="default"/>
        <w:color w:val="auto"/>
      </w:rPr>
    </w:lvl>
    <w:lvl w:ilvl="1" w:tplc="0A7223D0" w:tentative="1">
      <w:start w:val="1"/>
      <w:numFmt w:val="bullet"/>
      <w:lvlText w:val="o"/>
      <w:lvlJc w:val="left"/>
      <w:pPr>
        <w:ind w:left="2160" w:hanging="360"/>
      </w:pPr>
      <w:rPr>
        <w:rFonts w:ascii="Courier New" w:hAnsi="Courier New" w:cs="Courier New" w:hint="default"/>
      </w:rPr>
    </w:lvl>
    <w:lvl w:ilvl="2" w:tplc="57FE1C82" w:tentative="1">
      <w:start w:val="1"/>
      <w:numFmt w:val="bullet"/>
      <w:lvlText w:val=""/>
      <w:lvlJc w:val="left"/>
      <w:pPr>
        <w:ind w:left="2880" w:hanging="360"/>
      </w:pPr>
      <w:rPr>
        <w:rFonts w:ascii="Wingdings" w:hAnsi="Wingdings" w:hint="default"/>
      </w:rPr>
    </w:lvl>
    <w:lvl w:ilvl="3" w:tplc="EFB45A04" w:tentative="1">
      <w:start w:val="1"/>
      <w:numFmt w:val="bullet"/>
      <w:lvlText w:val=""/>
      <w:lvlJc w:val="left"/>
      <w:pPr>
        <w:ind w:left="3600" w:hanging="360"/>
      </w:pPr>
      <w:rPr>
        <w:rFonts w:ascii="Symbol" w:hAnsi="Symbol" w:hint="default"/>
      </w:rPr>
    </w:lvl>
    <w:lvl w:ilvl="4" w:tplc="B966F018" w:tentative="1">
      <w:start w:val="1"/>
      <w:numFmt w:val="bullet"/>
      <w:lvlText w:val="o"/>
      <w:lvlJc w:val="left"/>
      <w:pPr>
        <w:ind w:left="4320" w:hanging="360"/>
      </w:pPr>
      <w:rPr>
        <w:rFonts w:ascii="Courier New" w:hAnsi="Courier New" w:cs="Courier New" w:hint="default"/>
      </w:rPr>
    </w:lvl>
    <w:lvl w:ilvl="5" w:tplc="533461CC" w:tentative="1">
      <w:start w:val="1"/>
      <w:numFmt w:val="bullet"/>
      <w:lvlText w:val=""/>
      <w:lvlJc w:val="left"/>
      <w:pPr>
        <w:ind w:left="5040" w:hanging="360"/>
      </w:pPr>
      <w:rPr>
        <w:rFonts w:ascii="Wingdings" w:hAnsi="Wingdings" w:hint="default"/>
      </w:rPr>
    </w:lvl>
    <w:lvl w:ilvl="6" w:tplc="4572AB6A" w:tentative="1">
      <w:start w:val="1"/>
      <w:numFmt w:val="bullet"/>
      <w:lvlText w:val=""/>
      <w:lvlJc w:val="left"/>
      <w:pPr>
        <w:ind w:left="5760" w:hanging="360"/>
      </w:pPr>
      <w:rPr>
        <w:rFonts w:ascii="Symbol" w:hAnsi="Symbol" w:hint="default"/>
      </w:rPr>
    </w:lvl>
    <w:lvl w:ilvl="7" w:tplc="773EEA02" w:tentative="1">
      <w:start w:val="1"/>
      <w:numFmt w:val="bullet"/>
      <w:lvlText w:val="o"/>
      <w:lvlJc w:val="left"/>
      <w:pPr>
        <w:ind w:left="6480" w:hanging="360"/>
      </w:pPr>
      <w:rPr>
        <w:rFonts w:ascii="Courier New" w:hAnsi="Courier New" w:cs="Courier New" w:hint="default"/>
      </w:rPr>
    </w:lvl>
    <w:lvl w:ilvl="8" w:tplc="E1D8B4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545CD2">
      <w:start w:val="1"/>
      <w:numFmt w:val="lowerRoman"/>
      <w:lvlText w:val="(%1)"/>
      <w:lvlJc w:val="left"/>
      <w:pPr>
        <w:ind w:left="1004" w:hanging="720"/>
      </w:pPr>
      <w:rPr>
        <w:rFonts w:hint="default"/>
        <w:b w:val="0"/>
      </w:rPr>
    </w:lvl>
    <w:lvl w:ilvl="1" w:tplc="6C883FAC" w:tentative="1">
      <w:start w:val="1"/>
      <w:numFmt w:val="lowerLetter"/>
      <w:lvlText w:val="%2."/>
      <w:lvlJc w:val="left"/>
      <w:pPr>
        <w:ind w:left="1364" w:hanging="360"/>
      </w:pPr>
    </w:lvl>
    <w:lvl w:ilvl="2" w:tplc="F7BC937E" w:tentative="1">
      <w:start w:val="1"/>
      <w:numFmt w:val="lowerRoman"/>
      <w:lvlText w:val="%3."/>
      <w:lvlJc w:val="right"/>
      <w:pPr>
        <w:ind w:left="2084" w:hanging="180"/>
      </w:pPr>
    </w:lvl>
    <w:lvl w:ilvl="3" w:tplc="C4465D10" w:tentative="1">
      <w:start w:val="1"/>
      <w:numFmt w:val="decimal"/>
      <w:lvlText w:val="%4."/>
      <w:lvlJc w:val="left"/>
      <w:pPr>
        <w:ind w:left="2804" w:hanging="360"/>
      </w:pPr>
    </w:lvl>
    <w:lvl w:ilvl="4" w:tplc="87A08E56" w:tentative="1">
      <w:start w:val="1"/>
      <w:numFmt w:val="lowerLetter"/>
      <w:lvlText w:val="%5."/>
      <w:lvlJc w:val="left"/>
      <w:pPr>
        <w:ind w:left="3524" w:hanging="360"/>
      </w:pPr>
    </w:lvl>
    <w:lvl w:ilvl="5" w:tplc="1A70B8F0" w:tentative="1">
      <w:start w:val="1"/>
      <w:numFmt w:val="lowerRoman"/>
      <w:lvlText w:val="%6."/>
      <w:lvlJc w:val="right"/>
      <w:pPr>
        <w:ind w:left="4244" w:hanging="180"/>
      </w:pPr>
    </w:lvl>
    <w:lvl w:ilvl="6" w:tplc="5588BAF0" w:tentative="1">
      <w:start w:val="1"/>
      <w:numFmt w:val="decimal"/>
      <w:lvlText w:val="%7."/>
      <w:lvlJc w:val="left"/>
      <w:pPr>
        <w:ind w:left="4964" w:hanging="360"/>
      </w:pPr>
    </w:lvl>
    <w:lvl w:ilvl="7" w:tplc="1916D6BC" w:tentative="1">
      <w:start w:val="1"/>
      <w:numFmt w:val="lowerLetter"/>
      <w:lvlText w:val="%8."/>
      <w:lvlJc w:val="left"/>
      <w:pPr>
        <w:ind w:left="5684" w:hanging="360"/>
      </w:pPr>
    </w:lvl>
    <w:lvl w:ilvl="8" w:tplc="741837A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B04D2A">
      <w:start w:val="1"/>
      <w:numFmt w:val="lowerRoman"/>
      <w:lvlText w:val="(%1)"/>
      <w:lvlJc w:val="left"/>
      <w:pPr>
        <w:ind w:left="1080" w:hanging="720"/>
      </w:pPr>
      <w:rPr>
        <w:rFonts w:hint="default"/>
      </w:rPr>
    </w:lvl>
    <w:lvl w:ilvl="1" w:tplc="B782AD26" w:tentative="1">
      <w:start w:val="1"/>
      <w:numFmt w:val="lowerLetter"/>
      <w:lvlText w:val="%2."/>
      <w:lvlJc w:val="left"/>
      <w:pPr>
        <w:ind w:left="1440" w:hanging="360"/>
      </w:pPr>
    </w:lvl>
    <w:lvl w:ilvl="2" w:tplc="1EDAF276" w:tentative="1">
      <w:start w:val="1"/>
      <w:numFmt w:val="lowerRoman"/>
      <w:lvlText w:val="%3."/>
      <w:lvlJc w:val="right"/>
      <w:pPr>
        <w:ind w:left="2160" w:hanging="180"/>
      </w:pPr>
    </w:lvl>
    <w:lvl w:ilvl="3" w:tplc="28F8F89E" w:tentative="1">
      <w:start w:val="1"/>
      <w:numFmt w:val="decimal"/>
      <w:lvlText w:val="%4."/>
      <w:lvlJc w:val="left"/>
      <w:pPr>
        <w:ind w:left="2880" w:hanging="360"/>
      </w:pPr>
    </w:lvl>
    <w:lvl w:ilvl="4" w:tplc="53E627AC" w:tentative="1">
      <w:start w:val="1"/>
      <w:numFmt w:val="lowerLetter"/>
      <w:lvlText w:val="%5."/>
      <w:lvlJc w:val="left"/>
      <w:pPr>
        <w:ind w:left="3600" w:hanging="360"/>
      </w:pPr>
    </w:lvl>
    <w:lvl w:ilvl="5" w:tplc="39888890" w:tentative="1">
      <w:start w:val="1"/>
      <w:numFmt w:val="lowerRoman"/>
      <w:lvlText w:val="%6."/>
      <w:lvlJc w:val="right"/>
      <w:pPr>
        <w:ind w:left="4320" w:hanging="180"/>
      </w:pPr>
    </w:lvl>
    <w:lvl w:ilvl="6" w:tplc="944498EE" w:tentative="1">
      <w:start w:val="1"/>
      <w:numFmt w:val="decimal"/>
      <w:lvlText w:val="%7."/>
      <w:lvlJc w:val="left"/>
      <w:pPr>
        <w:ind w:left="5040" w:hanging="360"/>
      </w:pPr>
    </w:lvl>
    <w:lvl w:ilvl="7" w:tplc="856E525E" w:tentative="1">
      <w:start w:val="1"/>
      <w:numFmt w:val="lowerLetter"/>
      <w:lvlText w:val="%8."/>
      <w:lvlJc w:val="left"/>
      <w:pPr>
        <w:ind w:left="5760" w:hanging="360"/>
      </w:pPr>
    </w:lvl>
    <w:lvl w:ilvl="8" w:tplc="730059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C69600">
      <w:start w:val="1"/>
      <w:numFmt w:val="lowerRoman"/>
      <w:lvlText w:val="(%1)"/>
      <w:lvlJc w:val="left"/>
      <w:pPr>
        <w:ind w:left="1080" w:hanging="720"/>
      </w:pPr>
      <w:rPr>
        <w:rFonts w:hint="default"/>
      </w:rPr>
    </w:lvl>
    <w:lvl w:ilvl="1" w:tplc="2B5A743C" w:tentative="1">
      <w:start w:val="1"/>
      <w:numFmt w:val="lowerLetter"/>
      <w:lvlText w:val="%2."/>
      <w:lvlJc w:val="left"/>
      <w:pPr>
        <w:ind w:left="1440" w:hanging="360"/>
      </w:pPr>
    </w:lvl>
    <w:lvl w:ilvl="2" w:tplc="C10A3740" w:tentative="1">
      <w:start w:val="1"/>
      <w:numFmt w:val="lowerRoman"/>
      <w:lvlText w:val="%3."/>
      <w:lvlJc w:val="right"/>
      <w:pPr>
        <w:ind w:left="2160" w:hanging="180"/>
      </w:pPr>
    </w:lvl>
    <w:lvl w:ilvl="3" w:tplc="0452228A" w:tentative="1">
      <w:start w:val="1"/>
      <w:numFmt w:val="decimal"/>
      <w:lvlText w:val="%4."/>
      <w:lvlJc w:val="left"/>
      <w:pPr>
        <w:ind w:left="2880" w:hanging="360"/>
      </w:pPr>
    </w:lvl>
    <w:lvl w:ilvl="4" w:tplc="60A2906C" w:tentative="1">
      <w:start w:val="1"/>
      <w:numFmt w:val="lowerLetter"/>
      <w:lvlText w:val="%5."/>
      <w:lvlJc w:val="left"/>
      <w:pPr>
        <w:ind w:left="3600" w:hanging="360"/>
      </w:pPr>
    </w:lvl>
    <w:lvl w:ilvl="5" w:tplc="1DDCDFA0" w:tentative="1">
      <w:start w:val="1"/>
      <w:numFmt w:val="lowerRoman"/>
      <w:lvlText w:val="%6."/>
      <w:lvlJc w:val="right"/>
      <w:pPr>
        <w:ind w:left="4320" w:hanging="180"/>
      </w:pPr>
    </w:lvl>
    <w:lvl w:ilvl="6" w:tplc="C1C414C8" w:tentative="1">
      <w:start w:val="1"/>
      <w:numFmt w:val="decimal"/>
      <w:lvlText w:val="%7."/>
      <w:lvlJc w:val="left"/>
      <w:pPr>
        <w:ind w:left="5040" w:hanging="360"/>
      </w:pPr>
    </w:lvl>
    <w:lvl w:ilvl="7" w:tplc="A1CED5B6" w:tentative="1">
      <w:start w:val="1"/>
      <w:numFmt w:val="lowerLetter"/>
      <w:lvlText w:val="%8."/>
      <w:lvlJc w:val="left"/>
      <w:pPr>
        <w:ind w:left="5760" w:hanging="360"/>
      </w:pPr>
    </w:lvl>
    <w:lvl w:ilvl="8" w:tplc="3E9A02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7C8942">
      <w:start w:val="1"/>
      <w:numFmt w:val="lowerRoman"/>
      <w:lvlText w:val="(%1)"/>
      <w:lvlJc w:val="left"/>
      <w:pPr>
        <w:ind w:left="1080" w:hanging="720"/>
      </w:pPr>
      <w:rPr>
        <w:rFonts w:hint="default"/>
        <w:b w:val="0"/>
      </w:rPr>
    </w:lvl>
    <w:lvl w:ilvl="1" w:tplc="41EEBBD0" w:tentative="1">
      <w:start w:val="1"/>
      <w:numFmt w:val="lowerLetter"/>
      <w:lvlText w:val="%2."/>
      <w:lvlJc w:val="left"/>
      <w:pPr>
        <w:ind w:left="1440" w:hanging="360"/>
      </w:pPr>
    </w:lvl>
    <w:lvl w:ilvl="2" w:tplc="BF6ADCB4" w:tentative="1">
      <w:start w:val="1"/>
      <w:numFmt w:val="lowerRoman"/>
      <w:lvlText w:val="%3."/>
      <w:lvlJc w:val="right"/>
      <w:pPr>
        <w:ind w:left="2160" w:hanging="180"/>
      </w:pPr>
    </w:lvl>
    <w:lvl w:ilvl="3" w:tplc="9F5C3D64" w:tentative="1">
      <w:start w:val="1"/>
      <w:numFmt w:val="decimal"/>
      <w:lvlText w:val="%4."/>
      <w:lvlJc w:val="left"/>
      <w:pPr>
        <w:ind w:left="2880" w:hanging="360"/>
      </w:pPr>
    </w:lvl>
    <w:lvl w:ilvl="4" w:tplc="83A4BF06" w:tentative="1">
      <w:start w:val="1"/>
      <w:numFmt w:val="lowerLetter"/>
      <w:lvlText w:val="%5."/>
      <w:lvlJc w:val="left"/>
      <w:pPr>
        <w:ind w:left="3600" w:hanging="360"/>
      </w:pPr>
    </w:lvl>
    <w:lvl w:ilvl="5" w:tplc="FF341FF0" w:tentative="1">
      <w:start w:val="1"/>
      <w:numFmt w:val="lowerRoman"/>
      <w:lvlText w:val="%6."/>
      <w:lvlJc w:val="right"/>
      <w:pPr>
        <w:ind w:left="4320" w:hanging="180"/>
      </w:pPr>
    </w:lvl>
    <w:lvl w:ilvl="6" w:tplc="BD2CFADE" w:tentative="1">
      <w:start w:val="1"/>
      <w:numFmt w:val="decimal"/>
      <w:lvlText w:val="%7."/>
      <w:lvlJc w:val="left"/>
      <w:pPr>
        <w:ind w:left="5040" w:hanging="360"/>
      </w:pPr>
    </w:lvl>
    <w:lvl w:ilvl="7" w:tplc="B67E8420" w:tentative="1">
      <w:start w:val="1"/>
      <w:numFmt w:val="lowerLetter"/>
      <w:lvlText w:val="%8."/>
      <w:lvlJc w:val="left"/>
      <w:pPr>
        <w:ind w:left="5760" w:hanging="360"/>
      </w:pPr>
    </w:lvl>
    <w:lvl w:ilvl="8" w:tplc="694620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30AAF32">
      <w:start w:val="1"/>
      <w:numFmt w:val="lowerLetter"/>
      <w:lvlText w:val="(%1)"/>
      <w:lvlJc w:val="left"/>
      <w:pPr>
        <w:ind w:left="360" w:hanging="360"/>
      </w:pPr>
      <w:rPr>
        <w:rFonts w:hint="default"/>
      </w:rPr>
    </w:lvl>
    <w:lvl w:ilvl="1" w:tplc="B0F8CA20" w:tentative="1">
      <w:start w:val="1"/>
      <w:numFmt w:val="lowerLetter"/>
      <w:lvlText w:val="%2."/>
      <w:lvlJc w:val="left"/>
      <w:pPr>
        <w:ind w:left="1080" w:hanging="360"/>
      </w:pPr>
    </w:lvl>
    <w:lvl w:ilvl="2" w:tplc="CF603BC6" w:tentative="1">
      <w:start w:val="1"/>
      <w:numFmt w:val="lowerRoman"/>
      <w:lvlText w:val="%3."/>
      <w:lvlJc w:val="right"/>
      <w:pPr>
        <w:ind w:left="1800" w:hanging="180"/>
      </w:pPr>
    </w:lvl>
    <w:lvl w:ilvl="3" w:tplc="7FB4AE28" w:tentative="1">
      <w:start w:val="1"/>
      <w:numFmt w:val="decimal"/>
      <w:lvlText w:val="%4."/>
      <w:lvlJc w:val="left"/>
      <w:pPr>
        <w:ind w:left="2520" w:hanging="360"/>
      </w:pPr>
    </w:lvl>
    <w:lvl w:ilvl="4" w:tplc="C70ED7FE" w:tentative="1">
      <w:start w:val="1"/>
      <w:numFmt w:val="lowerLetter"/>
      <w:lvlText w:val="%5."/>
      <w:lvlJc w:val="left"/>
      <w:pPr>
        <w:ind w:left="3240" w:hanging="360"/>
      </w:pPr>
    </w:lvl>
    <w:lvl w:ilvl="5" w:tplc="BD447532" w:tentative="1">
      <w:start w:val="1"/>
      <w:numFmt w:val="lowerRoman"/>
      <w:lvlText w:val="%6."/>
      <w:lvlJc w:val="right"/>
      <w:pPr>
        <w:ind w:left="3960" w:hanging="180"/>
      </w:pPr>
    </w:lvl>
    <w:lvl w:ilvl="6" w:tplc="A29CB890" w:tentative="1">
      <w:start w:val="1"/>
      <w:numFmt w:val="decimal"/>
      <w:lvlText w:val="%7."/>
      <w:lvlJc w:val="left"/>
      <w:pPr>
        <w:ind w:left="4680" w:hanging="360"/>
      </w:pPr>
    </w:lvl>
    <w:lvl w:ilvl="7" w:tplc="0966F41C" w:tentative="1">
      <w:start w:val="1"/>
      <w:numFmt w:val="lowerLetter"/>
      <w:lvlText w:val="%8."/>
      <w:lvlJc w:val="left"/>
      <w:pPr>
        <w:ind w:left="5400" w:hanging="360"/>
      </w:pPr>
    </w:lvl>
    <w:lvl w:ilvl="8" w:tplc="86282C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FD66702">
      <w:start w:val="1"/>
      <w:numFmt w:val="decimal"/>
      <w:lvlText w:val="%1."/>
      <w:lvlJc w:val="left"/>
      <w:pPr>
        <w:ind w:left="360" w:hanging="360"/>
      </w:pPr>
      <w:rPr>
        <w:rFonts w:hint="default"/>
      </w:rPr>
    </w:lvl>
    <w:lvl w:ilvl="1" w:tplc="36247FB4" w:tentative="1">
      <w:start w:val="1"/>
      <w:numFmt w:val="lowerLetter"/>
      <w:lvlText w:val="%2."/>
      <w:lvlJc w:val="left"/>
      <w:pPr>
        <w:ind w:left="1080" w:hanging="360"/>
      </w:pPr>
    </w:lvl>
    <w:lvl w:ilvl="2" w:tplc="B930E8B4" w:tentative="1">
      <w:start w:val="1"/>
      <w:numFmt w:val="lowerRoman"/>
      <w:lvlText w:val="%3."/>
      <w:lvlJc w:val="right"/>
      <w:pPr>
        <w:ind w:left="1800" w:hanging="180"/>
      </w:pPr>
    </w:lvl>
    <w:lvl w:ilvl="3" w:tplc="EFA05DE8" w:tentative="1">
      <w:start w:val="1"/>
      <w:numFmt w:val="decimal"/>
      <w:lvlText w:val="%4."/>
      <w:lvlJc w:val="left"/>
      <w:pPr>
        <w:ind w:left="2520" w:hanging="360"/>
      </w:pPr>
    </w:lvl>
    <w:lvl w:ilvl="4" w:tplc="EEFE2FCA" w:tentative="1">
      <w:start w:val="1"/>
      <w:numFmt w:val="lowerLetter"/>
      <w:lvlText w:val="%5."/>
      <w:lvlJc w:val="left"/>
      <w:pPr>
        <w:ind w:left="3240" w:hanging="360"/>
      </w:pPr>
    </w:lvl>
    <w:lvl w:ilvl="5" w:tplc="B5A8825E" w:tentative="1">
      <w:start w:val="1"/>
      <w:numFmt w:val="lowerRoman"/>
      <w:lvlText w:val="%6."/>
      <w:lvlJc w:val="right"/>
      <w:pPr>
        <w:ind w:left="3960" w:hanging="180"/>
      </w:pPr>
    </w:lvl>
    <w:lvl w:ilvl="6" w:tplc="C7A47946" w:tentative="1">
      <w:start w:val="1"/>
      <w:numFmt w:val="decimal"/>
      <w:lvlText w:val="%7."/>
      <w:lvlJc w:val="left"/>
      <w:pPr>
        <w:ind w:left="4680" w:hanging="360"/>
      </w:pPr>
    </w:lvl>
    <w:lvl w:ilvl="7" w:tplc="F6B418A0" w:tentative="1">
      <w:start w:val="1"/>
      <w:numFmt w:val="lowerLetter"/>
      <w:lvlText w:val="%8."/>
      <w:lvlJc w:val="left"/>
      <w:pPr>
        <w:ind w:left="5400" w:hanging="360"/>
      </w:pPr>
    </w:lvl>
    <w:lvl w:ilvl="8" w:tplc="F58E00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4A66418">
      <w:start w:val="1"/>
      <w:numFmt w:val="decimal"/>
      <w:lvlText w:val="%1."/>
      <w:lvlJc w:val="left"/>
      <w:pPr>
        <w:ind w:left="360" w:hanging="360"/>
      </w:pPr>
      <w:rPr>
        <w:rFonts w:hint="default"/>
      </w:rPr>
    </w:lvl>
    <w:lvl w:ilvl="1" w:tplc="565C6328" w:tentative="1">
      <w:start w:val="1"/>
      <w:numFmt w:val="lowerLetter"/>
      <w:lvlText w:val="%2."/>
      <w:lvlJc w:val="left"/>
      <w:pPr>
        <w:ind w:left="1080" w:hanging="360"/>
      </w:pPr>
    </w:lvl>
    <w:lvl w:ilvl="2" w:tplc="81F29E1C" w:tentative="1">
      <w:start w:val="1"/>
      <w:numFmt w:val="lowerRoman"/>
      <w:lvlText w:val="%3."/>
      <w:lvlJc w:val="right"/>
      <w:pPr>
        <w:ind w:left="1800" w:hanging="180"/>
      </w:pPr>
    </w:lvl>
    <w:lvl w:ilvl="3" w:tplc="054CB306" w:tentative="1">
      <w:start w:val="1"/>
      <w:numFmt w:val="decimal"/>
      <w:lvlText w:val="%4."/>
      <w:lvlJc w:val="left"/>
      <w:pPr>
        <w:ind w:left="2520" w:hanging="360"/>
      </w:pPr>
    </w:lvl>
    <w:lvl w:ilvl="4" w:tplc="73EA502E" w:tentative="1">
      <w:start w:val="1"/>
      <w:numFmt w:val="lowerLetter"/>
      <w:lvlText w:val="%5."/>
      <w:lvlJc w:val="left"/>
      <w:pPr>
        <w:ind w:left="3240" w:hanging="360"/>
      </w:pPr>
    </w:lvl>
    <w:lvl w:ilvl="5" w:tplc="884E9C7A" w:tentative="1">
      <w:start w:val="1"/>
      <w:numFmt w:val="lowerRoman"/>
      <w:lvlText w:val="%6."/>
      <w:lvlJc w:val="right"/>
      <w:pPr>
        <w:ind w:left="3960" w:hanging="180"/>
      </w:pPr>
    </w:lvl>
    <w:lvl w:ilvl="6" w:tplc="63AC5BBE" w:tentative="1">
      <w:start w:val="1"/>
      <w:numFmt w:val="decimal"/>
      <w:lvlText w:val="%7."/>
      <w:lvlJc w:val="left"/>
      <w:pPr>
        <w:ind w:left="4680" w:hanging="360"/>
      </w:pPr>
    </w:lvl>
    <w:lvl w:ilvl="7" w:tplc="FB94E068" w:tentative="1">
      <w:start w:val="1"/>
      <w:numFmt w:val="lowerLetter"/>
      <w:lvlText w:val="%8."/>
      <w:lvlJc w:val="left"/>
      <w:pPr>
        <w:ind w:left="5400" w:hanging="360"/>
      </w:pPr>
    </w:lvl>
    <w:lvl w:ilvl="8" w:tplc="A3E4DDB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D0CE862">
      <w:start w:val="1"/>
      <w:numFmt w:val="lowerRoman"/>
      <w:lvlText w:val="(%1)"/>
      <w:lvlJc w:val="left"/>
      <w:pPr>
        <w:ind w:left="1080" w:hanging="720"/>
      </w:pPr>
      <w:rPr>
        <w:rFonts w:hint="default"/>
        <w:b w:val="0"/>
      </w:rPr>
    </w:lvl>
    <w:lvl w:ilvl="1" w:tplc="B142E402" w:tentative="1">
      <w:start w:val="1"/>
      <w:numFmt w:val="lowerLetter"/>
      <w:lvlText w:val="%2."/>
      <w:lvlJc w:val="left"/>
      <w:pPr>
        <w:ind w:left="1440" w:hanging="360"/>
      </w:pPr>
    </w:lvl>
    <w:lvl w:ilvl="2" w:tplc="A4E45230" w:tentative="1">
      <w:start w:val="1"/>
      <w:numFmt w:val="lowerRoman"/>
      <w:lvlText w:val="%3."/>
      <w:lvlJc w:val="right"/>
      <w:pPr>
        <w:ind w:left="2160" w:hanging="180"/>
      </w:pPr>
    </w:lvl>
    <w:lvl w:ilvl="3" w:tplc="6AACAE42" w:tentative="1">
      <w:start w:val="1"/>
      <w:numFmt w:val="decimal"/>
      <w:lvlText w:val="%4."/>
      <w:lvlJc w:val="left"/>
      <w:pPr>
        <w:ind w:left="2880" w:hanging="360"/>
      </w:pPr>
    </w:lvl>
    <w:lvl w:ilvl="4" w:tplc="C0342608" w:tentative="1">
      <w:start w:val="1"/>
      <w:numFmt w:val="lowerLetter"/>
      <w:lvlText w:val="%5."/>
      <w:lvlJc w:val="left"/>
      <w:pPr>
        <w:ind w:left="3600" w:hanging="360"/>
      </w:pPr>
    </w:lvl>
    <w:lvl w:ilvl="5" w:tplc="6F047386" w:tentative="1">
      <w:start w:val="1"/>
      <w:numFmt w:val="lowerRoman"/>
      <w:lvlText w:val="%6."/>
      <w:lvlJc w:val="right"/>
      <w:pPr>
        <w:ind w:left="4320" w:hanging="180"/>
      </w:pPr>
    </w:lvl>
    <w:lvl w:ilvl="6" w:tplc="4BC661B0" w:tentative="1">
      <w:start w:val="1"/>
      <w:numFmt w:val="decimal"/>
      <w:lvlText w:val="%7."/>
      <w:lvlJc w:val="left"/>
      <w:pPr>
        <w:ind w:left="5040" w:hanging="360"/>
      </w:pPr>
    </w:lvl>
    <w:lvl w:ilvl="7" w:tplc="F7182086" w:tentative="1">
      <w:start w:val="1"/>
      <w:numFmt w:val="lowerLetter"/>
      <w:lvlText w:val="%8."/>
      <w:lvlJc w:val="left"/>
      <w:pPr>
        <w:ind w:left="5760" w:hanging="360"/>
      </w:pPr>
    </w:lvl>
    <w:lvl w:ilvl="8" w:tplc="2E3C2E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896A5C4">
      <w:start w:val="1"/>
      <w:numFmt w:val="lowerRoman"/>
      <w:lvlText w:val="(%1)"/>
      <w:lvlJc w:val="left"/>
      <w:pPr>
        <w:ind w:left="1080" w:hanging="720"/>
      </w:pPr>
      <w:rPr>
        <w:rFonts w:hint="default"/>
      </w:rPr>
    </w:lvl>
    <w:lvl w:ilvl="1" w:tplc="E71A8E18" w:tentative="1">
      <w:start w:val="1"/>
      <w:numFmt w:val="lowerLetter"/>
      <w:lvlText w:val="%2."/>
      <w:lvlJc w:val="left"/>
      <w:pPr>
        <w:ind w:left="1440" w:hanging="360"/>
      </w:pPr>
    </w:lvl>
    <w:lvl w:ilvl="2" w:tplc="D67ABBFC" w:tentative="1">
      <w:start w:val="1"/>
      <w:numFmt w:val="lowerRoman"/>
      <w:lvlText w:val="%3."/>
      <w:lvlJc w:val="right"/>
      <w:pPr>
        <w:ind w:left="2160" w:hanging="180"/>
      </w:pPr>
    </w:lvl>
    <w:lvl w:ilvl="3" w:tplc="58E84B7E" w:tentative="1">
      <w:start w:val="1"/>
      <w:numFmt w:val="decimal"/>
      <w:lvlText w:val="%4."/>
      <w:lvlJc w:val="left"/>
      <w:pPr>
        <w:ind w:left="2880" w:hanging="360"/>
      </w:pPr>
    </w:lvl>
    <w:lvl w:ilvl="4" w:tplc="92D46024" w:tentative="1">
      <w:start w:val="1"/>
      <w:numFmt w:val="lowerLetter"/>
      <w:lvlText w:val="%5."/>
      <w:lvlJc w:val="left"/>
      <w:pPr>
        <w:ind w:left="3600" w:hanging="360"/>
      </w:pPr>
    </w:lvl>
    <w:lvl w:ilvl="5" w:tplc="C9F8E34E" w:tentative="1">
      <w:start w:val="1"/>
      <w:numFmt w:val="lowerRoman"/>
      <w:lvlText w:val="%6."/>
      <w:lvlJc w:val="right"/>
      <w:pPr>
        <w:ind w:left="4320" w:hanging="180"/>
      </w:pPr>
    </w:lvl>
    <w:lvl w:ilvl="6" w:tplc="D9308476" w:tentative="1">
      <w:start w:val="1"/>
      <w:numFmt w:val="decimal"/>
      <w:lvlText w:val="%7."/>
      <w:lvlJc w:val="left"/>
      <w:pPr>
        <w:ind w:left="5040" w:hanging="360"/>
      </w:pPr>
    </w:lvl>
    <w:lvl w:ilvl="7" w:tplc="4A76DDC2" w:tentative="1">
      <w:start w:val="1"/>
      <w:numFmt w:val="lowerLetter"/>
      <w:lvlText w:val="%8."/>
      <w:lvlJc w:val="left"/>
      <w:pPr>
        <w:ind w:left="5760" w:hanging="360"/>
      </w:pPr>
    </w:lvl>
    <w:lvl w:ilvl="8" w:tplc="1CE856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5FCAE16">
      <w:start w:val="1"/>
      <w:numFmt w:val="bullet"/>
      <w:pStyle w:val="ListBullet"/>
      <w:lvlText w:val=""/>
      <w:lvlJc w:val="left"/>
      <w:pPr>
        <w:ind w:left="720" w:hanging="360"/>
      </w:pPr>
      <w:rPr>
        <w:rFonts w:ascii="Symbol" w:hAnsi="Symbol" w:hint="default"/>
      </w:rPr>
    </w:lvl>
    <w:lvl w:ilvl="1" w:tplc="33AC9720">
      <w:start w:val="1"/>
      <w:numFmt w:val="bullet"/>
      <w:pStyle w:val="ListBullet2"/>
      <w:lvlText w:val="o"/>
      <w:lvlJc w:val="left"/>
      <w:pPr>
        <w:ind w:left="1440" w:hanging="360"/>
      </w:pPr>
      <w:rPr>
        <w:rFonts w:ascii="Courier New" w:hAnsi="Courier New" w:cs="Courier New" w:hint="default"/>
      </w:rPr>
    </w:lvl>
    <w:lvl w:ilvl="2" w:tplc="20302E5A">
      <w:start w:val="1"/>
      <w:numFmt w:val="bullet"/>
      <w:lvlText w:val=""/>
      <w:lvlJc w:val="left"/>
      <w:pPr>
        <w:ind w:left="2160" w:hanging="360"/>
      </w:pPr>
      <w:rPr>
        <w:rFonts w:ascii="Wingdings" w:hAnsi="Wingdings" w:hint="default"/>
      </w:rPr>
    </w:lvl>
    <w:lvl w:ilvl="3" w:tplc="B70E1592">
      <w:start w:val="1"/>
      <w:numFmt w:val="bullet"/>
      <w:lvlText w:val=""/>
      <w:lvlJc w:val="left"/>
      <w:pPr>
        <w:ind w:left="2880" w:hanging="360"/>
      </w:pPr>
      <w:rPr>
        <w:rFonts w:ascii="Symbol" w:hAnsi="Symbol" w:hint="default"/>
      </w:rPr>
    </w:lvl>
    <w:lvl w:ilvl="4" w:tplc="E7DA1BC0">
      <w:start w:val="1"/>
      <w:numFmt w:val="bullet"/>
      <w:lvlText w:val="o"/>
      <w:lvlJc w:val="left"/>
      <w:pPr>
        <w:ind w:left="3600" w:hanging="360"/>
      </w:pPr>
      <w:rPr>
        <w:rFonts w:ascii="Courier New" w:hAnsi="Courier New" w:cs="Courier New" w:hint="default"/>
      </w:rPr>
    </w:lvl>
    <w:lvl w:ilvl="5" w:tplc="11962C2C">
      <w:start w:val="1"/>
      <w:numFmt w:val="bullet"/>
      <w:pStyle w:val="ListBullet3"/>
      <w:lvlText w:val=""/>
      <w:lvlJc w:val="left"/>
      <w:pPr>
        <w:ind w:left="4320" w:hanging="360"/>
      </w:pPr>
      <w:rPr>
        <w:rFonts w:ascii="Wingdings" w:hAnsi="Wingdings" w:hint="default"/>
      </w:rPr>
    </w:lvl>
    <w:lvl w:ilvl="6" w:tplc="D82A61B4">
      <w:start w:val="1"/>
      <w:numFmt w:val="bullet"/>
      <w:lvlText w:val=""/>
      <w:lvlJc w:val="left"/>
      <w:pPr>
        <w:ind w:left="5040" w:hanging="360"/>
      </w:pPr>
      <w:rPr>
        <w:rFonts w:ascii="Symbol" w:hAnsi="Symbol" w:hint="default"/>
      </w:rPr>
    </w:lvl>
    <w:lvl w:ilvl="7" w:tplc="CE1203A2">
      <w:start w:val="1"/>
      <w:numFmt w:val="bullet"/>
      <w:lvlText w:val="o"/>
      <w:lvlJc w:val="left"/>
      <w:pPr>
        <w:ind w:left="5760" w:hanging="360"/>
      </w:pPr>
      <w:rPr>
        <w:rFonts w:ascii="Courier New" w:hAnsi="Courier New" w:cs="Courier New" w:hint="default"/>
      </w:rPr>
    </w:lvl>
    <w:lvl w:ilvl="8" w:tplc="B10CB49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22E82A0">
      <w:start w:val="1"/>
      <w:numFmt w:val="bullet"/>
      <w:lvlText w:val=""/>
      <w:lvlJc w:val="left"/>
      <w:pPr>
        <w:ind w:left="360" w:hanging="360"/>
      </w:pPr>
      <w:rPr>
        <w:rFonts w:ascii="Symbol" w:hAnsi="Symbol" w:hint="default"/>
      </w:rPr>
    </w:lvl>
    <w:lvl w:ilvl="1" w:tplc="A2123162" w:tentative="1">
      <w:start w:val="1"/>
      <w:numFmt w:val="bullet"/>
      <w:lvlText w:val="o"/>
      <w:lvlJc w:val="left"/>
      <w:pPr>
        <w:ind w:left="1080" w:hanging="360"/>
      </w:pPr>
      <w:rPr>
        <w:rFonts w:ascii="Courier New" w:hAnsi="Courier New" w:cs="Courier New" w:hint="default"/>
      </w:rPr>
    </w:lvl>
    <w:lvl w:ilvl="2" w:tplc="C29695C0" w:tentative="1">
      <w:start w:val="1"/>
      <w:numFmt w:val="bullet"/>
      <w:lvlText w:val=""/>
      <w:lvlJc w:val="left"/>
      <w:pPr>
        <w:ind w:left="1800" w:hanging="360"/>
      </w:pPr>
      <w:rPr>
        <w:rFonts w:ascii="Wingdings" w:hAnsi="Wingdings" w:hint="default"/>
      </w:rPr>
    </w:lvl>
    <w:lvl w:ilvl="3" w:tplc="9036F53E" w:tentative="1">
      <w:start w:val="1"/>
      <w:numFmt w:val="bullet"/>
      <w:lvlText w:val=""/>
      <w:lvlJc w:val="left"/>
      <w:pPr>
        <w:ind w:left="2520" w:hanging="360"/>
      </w:pPr>
      <w:rPr>
        <w:rFonts w:ascii="Symbol" w:hAnsi="Symbol" w:hint="default"/>
      </w:rPr>
    </w:lvl>
    <w:lvl w:ilvl="4" w:tplc="FC247FE0" w:tentative="1">
      <w:start w:val="1"/>
      <w:numFmt w:val="bullet"/>
      <w:lvlText w:val="o"/>
      <w:lvlJc w:val="left"/>
      <w:pPr>
        <w:ind w:left="3240" w:hanging="360"/>
      </w:pPr>
      <w:rPr>
        <w:rFonts w:ascii="Courier New" w:hAnsi="Courier New" w:cs="Courier New" w:hint="default"/>
      </w:rPr>
    </w:lvl>
    <w:lvl w:ilvl="5" w:tplc="4EEC06E4" w:tentative="1">
      <w:start w:val="1"/>
      <w:numFmt w:val="bullet"/>
      <w:lvlText w:val=""/>
      <w:lvlJc w:val="left"/>
      <w:pPr>
        <w:ind w:left="3960" w:hanging="360"/>
      </w:pPr>
      <w:rPr>
        <w:rFonts w:ascii="Wingdings" w:hAnsi="Wingdings" w:hint="default"/>
      </w:rPr>
    </w:lvl>
    <w:lvl w:ilvl="6" w:tplc="BBFE81E6" w:tentative="1">
      <w:start w:val="1"/>
      <w:numFmt w:val="bullet"/>
      <w:lvlText w:val=""/>
      <w:lvlJc w:val="left"/>
      <w:pPr>
        <w:ind w:left="4680" w:hanging="360"/>
      </w:pPr>
      <w:rPr>
        <w:rFonts w:ascii="Symbol" w:hAnsi="Symbol" w:hint="default"/>
      </w:rPr>
    </w:lvl>
    <w:lvl w:ilvl="7" w:tplc="CBE477DC" w:tentative="1">
      <w:start w:val="1"/>
      <w:numFmt w:val="bullet"/>
      <w:lvlText w:val="o"/>
      <w:lvlJc w:val="left"/>
      <w:pPr>
        <w:ind w:left="5400" w:hanging="360"/>
      </w:pPr>
      <w:rPr>
        <w:rFonts w:ascii="Courier New" w:hAnsi="Courier New" w:cs="Courier New" w:hint="default"/>
      </w:rPr>
    </w:lvl>
    <w:lvl w:ilvl="8" w:tplc="A83A3B0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0DC0EDA">
      <w:start w:val="1"/>
      <w:numFmt w:val="lowerRoman"/>
      <w:lvlText w:val="(%1)"/>
      <w:lvlJc w:val="left"/>
      <w:pPr>
        <w:ind w:left="1080" w:hanging="720"/>
      </w:pPr>
      <w:rPr>
        <w:rFonts w:hint="default"/>
      </w:rPr>
    </w:lvl>
    <w:lvl w:ilvl="1" w:tplc="34483554" w:tentative="1">
      <w:start w:val="1"/>
      <w:numFmt w:val="lowerLetter"/>
      <w:lvlText w:val="%2."/>
      <w:lvlJc w:val="left"/>
      <w:pPr>
        <w:ind w:left="1440" w:hanging="360"/>
      </w:pPr>
    </w:lvl>
    <w:lvl w:ilvl="2" w:tplc="542A650E" w:tentative="1">
      <w:start w:val="1"/>
      <w:numFmt w:val="lowerRoman"/>
      <w:lvlText w:val="%3."/>
      <w:lvlJc w:val="right"/>
      <w:pPr>
        <w:ind w:left="2160" w:hanging="180"/>
      </w:pPr>
    </w:lvl>
    <w:lvl w:ilvl="3" w:tplc="379CA6D4" w:tentative="1">
      <w:start w:val="1"/>
      <w:numFmt w:val="decimal"/>
      <w:lvlText w:val="%4."/>
      <w:lvlJc w:val="left"/>
      <w:pPr>
        <w:ind w:left="2880" w:hanging="360"/>
      </w:pPr>
    </w:lvl>
    <w:lvl w:ilvl="4" w:tplc="7D28FE46" w:tentative="1">
      <w:start w:val="1"/>
      <w:numFmt w:val="lowerLetter"/>
      <w:lvlText w:val="%5."/>
      <w:lvlJc w:val="left"/>
      <w:pPr>
        <w:ind w:left="3600" w:hanging="360"/>
      </w:pPr>
    </w:lvl>
    <w:lvl w:ilvl="5" w:tplc="4CB29628" w:tentative="1">
      <w:start w:val="1"/>
      <w:numFmt w:val="lowerRoman"/>
      <w:lvlText w:val="%6."/>
      <w:lvlJc w:val="right"/>
      <w:pPr>
        <w:ind w:left="4320" w:hanging="180"/>
      </w:pPr>
    </w:lvl>
    <w:lvl w:ilvl="6" w:tplc="084E0C3E" w:tentative="1">
      <w:start w:val="1"/>
      <w:numFmt w:val="decimal"/>
      <w:lvlText w:val="%7."/>
      <w:lvlJc w:val="left"/>
      <w:pPr>
        <w:ind w:left="5040" w:hanging="360"/>
      </w:pPr>
    </w:lvl>
    <w:lvl w:ilvl="7" w:tplc="F628EDE2" w:tentative="1">
      <w:start w:val="1"/>
      <w:numFmt w:val="lowerLetter"/>
      <w:lvlText w:val="%8."/>
      <w:lvlJc w:val="left"/>
      <w:pPr>
        <w:ind w:left="5760" w:hanging="360"/>
      </w:pPr>
    </w:lvl>
    <w:lvl w:ilvl="8" w:tplc="84123F1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6943FF4">
      <w:start w:val="1"/>
      <w:numFmt w:val="lowerRoman"/>
      <w:lvlText w:val="(%1)"/>
      <w:lvlJc w:val="left"/>
      <w:pPr>
        <w:ind w:left="1080" w:hanging="720"/>
      </w:pPr>
      <w:rPr>
        <w:rFonts w:hint="default"/>
      </w:rPr>
    </w:lvl>
    <w:lvl w:ilvl="1" w:tplc="BD1C4FFA" w:tentative="1">
      <w:start w:val="1"/>
      <w:numFmt w:val="lowerLetter"/>
      <w:lvlText w:val="%2."/>
      <w:lvlJc w:val="left"/>
      <w:pPr>
        <w:ind w:left="1440" w:hanging="360"/>
      </w:pPr>
    </w:lvl>
    <w:lvl w:ilvl="2" w:tplc="96608440" w:tentative="1">
      <w:start w:val="1"/>
      <w:numFmt w:val="lowerRoman"/>
      <w:lvlText w:val="%3."/>
      <w:lvlJc w:val="right"/>
      <w:pPr>
        <w:ind w:left="2160" w:hanging="180"/>
      </w:pPr>
    </w:lvl>
    <w:lvl w:ilvl="3" w:tplc="0B90CEEE" w:tentative="1">
      <w:start w:val="1"/>
      <w:numFmt w:val="decimal"/>
      <w:lvlText w:val="%4."/>
      <w:lvlJc w:val="left"/>
      <w:pPr>
        <w:ind w:left="2880" w:hanging="360"/>
      </w:pPr>
    </w:lvl>
    <w:lvl w:ilvl="4" w:tplc="03FC45DA" w:tentative="1">
      <w:start w:val="1"/>
      <w:numFmt w:val="lowerLetter"/>
      <w:lvlText w:val="%5."/>
      <w:lvlJc w:val="left"/>
      <w:pPr>
        <w:ind w:left="3600" w:hanging="360"/>
      </w:pPr>
    </w:lvl>
    <w:lvl w:ilvl="5" w:tplc="0980B800" w:tentative="1">
      <w:start w:val="1"/>
      <w:numFmt w:val="lowerRoman"/>
      <w:lvlText w:val="%6."/>
      <w:lvlJc w:val="right"/>
      <w:pPr>
        <w:ind w:left="4320" w:hanging="180"/>
      </w:pPr>
    </w:lvl>
    <w:lvl w:ilvl="6" w:tplc="7B3E615C" w:tentative="1">
      <w:start w:val="1"/>
      <w:numFmt w:val="decimal"/>
      <w:lvlText w:val="%7."/>
      <w:lvlJc w:val="left"/>
      <w:pPr>
        <w:ind w:left="5040" w:hanging="360"/>
      </w:pPr>
    </w:lvl>
    <w:lvl w:ilvl="7" w:tplc="60263168" w:tentative="1">
      <w:start w:val="1"/>
      <w:numFmt w:val="lowerLetter"/>
      <w:lvlText w:val="%8."/>
      <w:lvlJc w:val="left"/>
      <w:pPr>
        <w:ind w:left="5760" w:hanging="360"/>
      </w:pPr>
    </w:lvl>
    <w:lvl w:ilvl="8" w:tplc="C510689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EC260EA">
      <w:start w:val="1"/>
      <w:numFmt w:val="lowerRoman"/>
      <w:lvlText w:val="(%1)"/>
      <w:lvlJc w:val="left"/>
      <w:pPr>
        <w:ind w:left="1080" w:hanging="720"/>
      </w:pPr>
      <w:rPr>
        <w:rFonts w:hint="default"/>
        <w:b w:val="0"/>
      </w:rPr>
    </w:lvl>
    <w:lvl w:ilvl="1" w:tplc="56B23CDA" w:tentative="1">
      <w:start w:val="1"/>
      <w:numFmt w:val="lowerLetter"/>
      <w:lvlText w:val="%2."/>
      <w:lvlJc w:val="left"/>
      <w:pPr>
        <w:ind w:left="1440" w:hanging="360"/>
      </w:pPr>
    </w:lvl>
    <w:lvl w:ilvl="2" w:tplc="EC169DC4" w:tentative="1">
      <w:start w:val="1"/>
      <w:numFmt w:val="lowerRoman"/>
      <w:lvlText w:val="%3."/>
      <w:lvlJc w:val="right"/>
      <w:pPr>
        <w:ind w:left="2160" w:hanging="180"/>
      </w:pPr>
    </w:lvl>
    <w:lvl w:ilvl="3" w:tplc="FF0E709C" w:tentative="1">
      <w:start w:val="1"/>
      <w:numFmt w:val="decimal"/>
      <w:lvlText w:val="%4."/>
      <w:lvlJc w:val="left"/>
      <w:pPr>
        <w:ind w:left="2880" w:hanging="360"/>
      </w:pPr>
    </w:lvl>
    <w:lvl w:ilvl="4" w:tplc="A9F487D6" w:tentative="1">
      <w:start w:val="1"/>
      <w:numFmt w:val="lowerLetter"/>
      <w:lvlText w:val="%5."/>
      <w:lvlJc w:val="left"/>
      <w:pPr>
        <w:ind w:left="3600" w:hanging="360"/>
      </w:pPr>
    </w:lvl>
    <w:lvl w:ilvl="5" w:tplc="A1E69818" w:tentative="1">
      <w:start w:val="1"/>
      <w:numFmt w:val="lowerRoman"/>
      <w:lvlText w:val="%6."/>
      <w:lvlJc w:val="right"/>
      <w:pPr>
        <w:ind w:left="4320" w:hanging="180"/>
      </w:pPr>
    </w:lvl>
    <w:lvl w:ilvl="6" w:tplc="7E108D1A" w:tentative="1">
      <w:start w:val="1"/>
      <w:numFmt w:val="decimal"/>
      <w:lvlText w:val="%7."/>
      <w:lvlJc w:val="left"/>
      <w:pPr>
        <w:ind w:left="5040" w:hanging="360"/>
      </w:pPr>
    </w:lvl>
    <w:lvl w:ilvl="7" w:tplc="B6569626" w:tentative="1">
      <w:start w:val="1"/>
      <w:numFmt w:val="lowerLetter"/>
      <w:lvlText w:val="%8."/>
      <w:lvlJc w:val="left"/>
      <w:pPr>
        <w:ind w:left="5760" w:hanging="360"/>
      </w:pPr>
    </w:lvl>
    <w:lvl w:ilvl="8" w:tplc="D4E4B4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7CC06B4">
      <w:start w:val="1"/>
      <w:numFmt w:val="lowerRoman"/>
      <w:lvlText w:val="(%1)"/>
      <w:lvlJc w:val="left"/>
      <w:pPr>
        <w:ind w:left="1080" w:hanging="720"/>
      </w:pPr>
      <w:rPr>
        <w:rFonts w:hint="default"/>
        <w:b w:val="0"/>
      </w:rPr>
    </w:lvl>
    <w:lvl w:ilvl="1" w:tplc="65EA2BE0" w:tentative="1">
      <w:start w:val="1"/>
      <w:numFmt w:val="lowerLetter"/>
      <w:lvlText w:val="%2."/>
      <w:lvlJc w:val="left"/>
      <w:pPr>
        <w:ind w:left="1440" w:hanging="360"/>
      </w:pPr>
    </w:lvl>
    <w:lvl w:ilvl="2" w:tplc="B8F89344" w:tentative="1">
      <w:start w:val="1"/>
      <w:numFmt w:val="lowerRoman"/>
      <w:lvlText w:val="%3."/>
      <w:lvlJc w:val="right"/>
      <w:pPr>
        <w:ind w:left="2160" w:hanging="180"/>
      </w:pPr>
    </w:lvl>
    <w:lvl w:ilvl="3" w:tplc="099C25D0" w:tentative="1">
      <w:start w:val="1"/>
      <w:numFmt w:val="decimal"/>
      <w:lvlText w:val="%4."/>
      <w:lvlJc w:val="left"/>
      <w:pPr>
        <w:ind w:left="2880" w:hanging="360"/>
      </w:pPr>
    </w:lvl>
    <w:lvl w:ilvl="4" w:tplc="E23E047A" w:tentative="1">
      <w:start w:val="1"/>
      <w:numFmt w:val="lowerLetter"/>
      <w:lvlText w:val="%5."/>
      <w:lvlJc w:val="left"/>
      <w:pPr>
        <w:ind w:left="3600" w:hanging="360"/>
      </w:pPr>
    </w:lvl>
    <w:lvl w:ilvl="5" w:tplc="F9DCF460" w:tentative="1">
      <w:start w:val="1"/>
      <w:numFmt w:val="lowerRoman"/>
      <w:lvlText w:val="%6."/>
      <w:lvlJc w:val="right"/>
      <w:pPr>
        <w:ind w:left="4320" w:hanging="180"/>
      </w:pPr>
    </w:lvl>
    <w:lvl w:ilvl="6" w:tplc="BA6A2E54" w:tentative="1">
      <w:start w:val="1"/>
      <w:numFmt w:val="decimal"/>
      <w:lvlText w:val="%7."/>
      <w:lvlJc w:val="left"/>
      <w:pPr>
        <w:ind w:left="5040" w:hanging="360"/>
      </w:pPr>
    </w:lvl>
    <w:lvl w:ilvl="7" w:tplc="9B1ADFFE" w:tentative="1">
      <w:start w:val="1"/>
      <w:numFmt w:val="lowerLetter"/>
      <w:lvlText w:val="%8."/>
      <w:lvlJc w:val="left"/>
      <w:pPr>
        <w:ind w:left="5760" w:hanging="360"/>
      </w:pPr>
    </w:lvl>
    <w:lvl w:ilvl="8" w:tplc="9BF47E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B063BBC">
      <w:start w:val="1"/>
      <w:numFmt w:val="decimal"/>
      <w:lvlText w:val="%1."/>
      <w:lvlJc w:val="left"/>
      <w:pPr>
        <w:ind w:left="360" w:hanging="360"/>
      </w:pPr>
      <w:rPr>
        <w:rFonts w:hint="default"/>
      </w:rPr>
    </w:lvl>
    <w:lvl w:ilvl="1" w:tplc="2E84F78E" w:tentative="1">
      <w:start w:val="1"/>
      <w:numFmt w:val="lowerLetter"/>
      <w:lvlText w:val="%2."/>
      <w:lvlJc w:val="left"/>
      <w:pPr>
        <w:ind w:left="1080" w:hanging="360"/>
      </w:pPr>
    </w:lvl>
    <w:lvl w:ilvl="2" w:tplc="8BA01A70" w:tentative="1">
      <w:start w:val="1"/>
      <w:numFmt w:val="lowerRoman"/>
      <w:lvlText w:val="%3."/>
      <w:lvlJc w:val="right"/>
      <w:pPr>
        <w:ind w:left="1800" w:hanging="180"/>
      </w:pPr>
    </w:lvl>
    <w:lvl w:ilvl="3" w:tplc="B694DE9E" w:tentative="1">
      <w:start w:val="1"/>
      <w:numFmt w:val="decimal"/>
      <w:lvlText w:val="%4."/>
      <w:lvlJc w:val="left"/>
      <w:pPr>
        <w:ind w:left="2520" w:hanging="360"/>
      </w:pPr>
    </w:lvl>
    <w:lvl w:ilvl="4" w:tplc="164A58BE" w:tentative="1">
      <w:start w:val="1"/>
      <w:numFmt w:val="lowerLetter"/>
      <w:lvlText w:val="%5."/>
      <w:lvlJc w:val="left"/>
      <w:pPr>
        <w:ind w:left="3240" w:hanging="360"/>
      </w:pPr>
    </w:lvl>
    <w:lvl w:ilvl="5" w:tplc="CEC2A454" w:tentative="1">
      <w:start w:val="1"/>
      <w:numFmt w:val="lowerRoman"/>
      <w:lvlText w:val="%6."/>
      <w:lvlJc w:val="right"/>
      <w:pPr>
        <w:ind w:left="3960" w:hanging="180"/>
      </w:pPr>
    </w:lvl>
    <w:lvl w:ilvl="6" w:tplc="9A8464B4" w:tentative="1">
      <w:start w:val="1"/>
      <w:numFmt w:val="decimal"/>
      <w:lvlText w:val="%7."/>
      <w:lvlJc w:val="left"/>
      <w:pPr>
        <w:ind w:left="4680" w:hanging="360"/>
      </w:pPr>
    </w:lvl>
    <w:lvl w:ilvl="7" w:tplc="AACE1B66" w:tentative="1">
      <w:start w:val="1"/>
      <w:numFmt w:val="lowerLetter"/>
      <w:lvlText w:val="%8."/>
      <w:lvlJc w:val="left"/>
      <w:pPr>
        <w:ind w:left="5400" w:hanging="360"/>
      </w:pPr>
    </w:lvl>
    <w:lvl w:ilvl="8" w:tplc="73B2D9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48C394A">
      <w:start w:val="1"/>
      <w:numFmt w:val="lowerRoman"/>
      <w:lvlText w:val="(%1)"/>
      <w:lvlJc w:val="left"/>
      <w:pPr>
        <w:ind w:left="1080" w:hanging="720"/>
      </w:pPr>
      <w:rPr>
        <w:rFonts w:hint="default"/>
      </w:rPr>
    </w:lvl>
    <w:lvl w:ilvl="1" w:tplc="2C3C4E1E" w:tentative="1">
      <w:start w:val="1"/>
      <w:numFmt w:val="lowerLetter"/>
      <w:lvlText w:val="%2."/>
      <w:lvlJc w:val="left"/>
      <w:pPr>
        <w:ind w:left="1440" w:hanging="360"/>
      </w:pPr>
    </w:lvl>
    <w:lvl w:ilvl="2" w:tplc="57BE790A" w:tentative="1">
      <w:start w:val="1"/>
      <w:numFmt w:val="lowerRoman"/>
      <w:lvlText w:val="%3."/>
      <w:lvlJc w:val="right"/>
      <w:pPr>
        <w:ind w:left="2160" w:hanging="180"/>
      </w:pPr>
    </w:lvl>
    <w:lvl w:ilvl="3" w:tplc="FF88BF18" w:tentative="1">
      <w:start w:val="1"/>
      <w:numFmt w:val="decimal"/>
      <w:lvlText w:val="%4."/>
      <w:lvlJc w:val="left"/>
      <w:pPr>
        <w:ind w:left="2880" w:hanging="360"/>
      </w:pPr>
    </w:lvl>
    <w:lvl w:ilvl="4" w:tplc="9F4C8F3C" w:tentative="1">
      <w:start w:val="1"/>
      <w:numFmt w:val="lowerLetter"/>
      <w:lvlText w:val="%5."/>
      <w:lvlJc w:val="left"/>
      <w:pPr>
        <w:ind w:left="3600" w:hanging="360"/>
      </w:pPr>
    </w:lvl>
    <w:lvl w:ilvl="5" w:tplc="553AFCA2" w:tentative="1">
      <w:start w:val="1"/>
      <w:numFmt w:val="lowerRoman"/>
      <w:lvlText w:val="%6."/>
      <w:lvlJc w:val="right"/>
      <w:pPr>
        <w:ind w:left="4320" w:hanging="180"/>
      </w:pPr>
    </w:lvl>
    <w:lvl w:ilvl="6" w:tplc="7E5C01FC" w:tentative="1">
      <w:start w:val="1"/>
      <w:numFmt w:val="decimal"/>
      <w:lvlText w:val="%7."/>
      <w:lvlJc w:val="left"/>
      <w:pPr>
        <w:ind w:left="5040" w:hanging="360"/>
      </w:pPr>
    </w:lvl>
    <w:lvl w:ilvl="7" w:tplc="A3020034" w:tentative="1">
      <w:start w:val="1"/>
      <w:numFmt w:val="lowerLetter"/>
      <w:lvlText w:val="%8."/>
      <w:lvlJc w:val="left"/>
      <w:pPr>
        <w:ind w:left="5760" w:hanging="360"/>
      </w:pPr>
    </w:lvl>
    <w:lvl w:ilvl="8" w:tplc="163431F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1FCF662">
      <w:start w:val="1"/>
      <w:numFmt w:val="decimal"/>
      <w:lvlText w:val="%1."/>
      <w:lvlJc w:val="left"/>
      <w:pPr>
        <w:ind w:left="360" w:hanging="360"/>
      </w:pPr>
    </w:lvl>
    <w:lvl w:ilvl="1" w:tplc="A6D24BE8" w:tentative="1">
      <w:start w:val="1"/>
      <w:numFmt w:val="lowerLetter"/>
      <w:lvlText w:val="%2."/>
      <w:lvlJc w:val="left"/>
      <w:pPr>
        <w:ind w:left="1080" w:hanging="360"/>
      </w:pPr>
    </w:lvl>
    <w:lvl w:ilvl="2" w:tplc="72B27E1C" w:tentative="1">
      <w:start w:val="1"/>
      <w:numFmt w:val="lowerRoman"/>
      <w:lvlText w:val="%3."/>
      <w:lvlJc w:val="right"/>
      <w:pPr>
        <w:ind w:left="1800" w:hanging="180"/>
      </w:pPr>
    </w:lvl>
    <w:lvl w:ilvl="3" w:tplc="65FABBC4" w:tentative="1">
      <w:start w:val="1"/>
      <w:numFmt w:val="decimal"/>
      <w:lvlText w:val="%4."/>
      <w:lvlJc w:val="left"/>
      <w:pPr>
        <w:ind w:left="2520" w:hanging="360"/>
      </w:pPr>
    </w:lvl>
    <w:lvl w:ilvl="4" w:tplc="D354CE16" w:tentative="1">
      <w:start w:val="1"/>
      <w:numFmt w:val="lowerLetter"/>
      <w:lvlText w:val="%5."/>
      <w:lvlJc w:val="left"/>
      <w:pPr>
        <w:ind w:left="3240" w:hanging="360"/>
      </w:pPr>
    </w:lvl>
    <w:lvl w:ilvl="5" w:tplc="DF1CCEFC" w:tentative="1">
      <w:start w:val="1"/>
      <w:numFmt w:val="lowerRoman"/>
      <w:lvlText w:val="%6."/>
      <w:lvlJc w:val="right"/>
      <w:pPr>
        <w:ind w:left="3960" w:hanging="180"/>
      </w:pPr>
    </w:lvl>
    <w:lvl w:ilvl="6" w:tplc="238E4F56" w:tentative="1">
      <w:start w:val="1"/>
      <w:numFmt w:val="decimal"/>
      <w:lvlText w:val="%7."/>
      <w:lvlJc w:val="left"/>
      <w:pPr>
        <w:ind w:left="4680" w:hanging="360"/>
      </w:pPr>
    </w:lvl>
    <w:lvl w:ilvl="7" w:tplc="0B88B8C0" w:tentative="1">
      <w:start w:val="1"/>
      <w:numFmt w:val="lowerLetter"/>
      <w:lvlText w:val="%8."/>
      <w:lvlJc w:val="left"/>
      <w:pPr>
        <w:ind w:left="5400" w:hanging="360"/>
      </w:pPr>
    </w:lvl>
    <w:lvl w:ilvl="8" w:tplc="0CCEA4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32A0D54">
      <w:start w:val="1"/>
      <w:numFmt w:val="lowerRoman"/>
      <w:lvlText w:val="(%1)"/>
      <w:lvlJc w:val="left"/>
      <w:pPr>
        <w:ind w:left="1080" w:hanging="720"/>
      </w:pPr>
      <w:rPr>
        <w:rFonts w:hint="default"/>
        <w:b w:val="0"/>
      </w:rPr>
    </w:lvl>
    <w:lvl w:ilvl="1" w:tplc="BAC23CB0" w:tentative="1">
      <w:start w:val="1"/>
      <w:numFmt w:val="lowerLetter"/>
      <w:lvlText w:val="%2."/>
      <w:lvlJc w:val="left"/>
      <w:pPr>
        <w:ind w:left="1440" w:hanging="360"/>
      </w:pPr>
    </w:lvl>
    <w:lvl w:ilvl="2" w:tplc="A9D02C3C" w:tentative="1">
      <w:start w:val="1"/>
      <w:numFmt w:val="lowerRoman"/>
      <w:lvlText w:val="%3."/>
      <w:lvlJc w:val="right"/>
      <w:pPr>
        <w:ind w:left="2160" w:hanging="180"/>
      </w:pPr>
    </w:lvl>
    <w:lvl w:ilvl="3" w:tplc="84F8AD1A" w:tentative="1">
      <w:start w:val="1"/>
      <w:numFmt w:val="decimal"/>
      <w:lvlText w:val="%4."/>
      <w:lvlJc w:val="left"/>
      <w:pPr>
        <w:ind w:left="2880" w:hanging="360"/>
      </w:pPr>
    </w:lvl>
    <w:lvl w:ilvl="4" w:tplc="679A075A" w:tentative="1">
      <w:start w:val="1"/>
      <w:numFmt w:val="lowerLetter"/>
      <w:lvlText w:val="%5."/>
      <w:lvlJc w:val="left"/>
      <w:pPr>
        <w:ind w:left="3600" w:hanging="360"/>
      </w:pPr>
    </w:lvl>
    <w:lvl w:ilvl="5" w:tplc="8CAE79E6" w:tentative="1">
      <w:start w:val="1"/>
      <w:numFmt w:val="lowerRoman"/>
      <w:lvlText w:val="%6."/>
      <w:lvlJc w:val="right"/>
      <w:pPr>
        <w:ind w:left="4320" w:hanging="180"/>
      </w:pPr>
    </w:lvl>
    <w:lvl w:ilvl="6" w:tplc="F5E882B0" w:tentative="1">
      <w:start w:val="1"/>
      <w:numFmt w:val="decimal"/>
      <w:lvlText w:val="%7."/>
      <w:lvlJc w:val="left"/>
      <w:pPr>
        <w:ind w:left="5040" w:hanging="360"/>
      </w:pPr>
    </w:lvl>
    <w:lvl w:ilvl="7" w:tplc="123E431A" w:tentative="1">
      <w:start w:val="1"/>
      <w:numFmt w:val="lowerLetter"/>
      <w:lvlText w:val="%8."/>
      <w:lvlJc w:val="left"/>
      <w:pPr>
        <w:ind w:left="5760" w:hanging="360"/>
      </w:pPr>
    </w:lvl>
    <w:lvl w:ilvl="8" w:tplc="D30E372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966C996">
      <w:start w:val="1"/>
      <w:numFmt w:val="lowerRoman"/>
      <w:lvlText w:val="(%1)"/>
      <w:lvlJc w:val="left"/>
      <w:pPr>
        <w:ind w:left="1080" w:hanging="720"/>
      </w:pPr>
      <w:rPr>
        <w:rFonts w:hint="default"/>
      </w:rPr>
    </w:lvl>
    <w:lvl w:ilvl="1" w:tplc="0218D628" w:tentative="1">
      <w:start w:val="1"/>
      <w:numFmt w:val="lowerLetter"/>
      <w:lvlText w:val="%2."/>
      <w:lvlJc w:val="left"/>
      <w:pPr>
        <w:ind w:left="1440" w:hanging="360"/>
      </w:pPr>
    </w:lvl>
    <w:lvl w:ilvl="2" w:tplc="39BEB1A4" w:tentative="1">
      <w:start w:val="1"/>
      <w:numFmt w:val="lowerRoman"/>
      <w:lvlText w:val="%3."/>
      <w:lvlJc w:val="right"/>
      <w:pPr>
        <w:ind w:left="2160" w:hanging="180"/>
      </w:pPr>
    </w:lvl>
    <w:lvl w:ilvl="3" w:tplc="95A4587A" w:tentative="1">
      <w:start w:val="1"/>
      <w:numFmt w:val="decimal"/>
      <w:lvlText w:val="%4."/>
      <w:lvlJc w:val="left"/>
      <w:pPr>
        <w:ind w:left="2880" w:hanging="360"/>
      </w:pPr>
    </w:lvl>
    <w:lvl w:ilvl="4" w:tplc="A5D444F8" w:tentative="1">
      <w:start w:val="1"/>
      <w:numFmt w:val="lowerLetter"/>
      <w:lvlText w:val="%5."/>
      <w:lvlJc w:val="left"/>
      <w:pPr>
        <w:ind w:left="3600" w:hanging="360"/>
      </w:pPr>
    </w:lvl>
    <w:lvl w:ilvl="5" w:tplc="46049D3E" w:tentative="1">
      <w:start w:val="1"/>
      <w:numFmt w:val="lowerRoman"/>
      <w:lvlText w:val="%6."/>
      <w:lvlJc w:val="right"/>
      <w:pPr>
        <w:ind w:left="4320" w:hanging="180"/>
      </w:pPr>
    </w:lvl>
    <w:lvl w:ilvl="6" w:tplc="CFAC930A" w:tentative="1">
      <w:start w:val="1"/>
      <w:numFmt w:val="decimal"/>
      <w:lvlText w:val="%7."/>
      <w:lvlJc w:val="left"/>
      <w:pPr>
        <w:ind w:left="5040" w:hanging="360"/>
      </w:pPr>
    </w:lvl>
    <w:lvl w:ilvl="7" w:tplc="67A6CEAC" w:tentative="1">
      <w:start w:val="1"/>
      <w:numFmt w:val="lowerLetter"/>
      <w:lvlText w:val="%8."/>
      <w:lvlJc w:val="left"/>
      <w:pPr>
        <w:ind w:left="5760" w:hanging="360"/>
      </w:pPr>
    </w:lvl>
    <w:lvl w:ilvl="8" w:tplc="19FAF4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606510C">
      <w:start w:val="1"/>
      <w:numFmt w:val="lowerRoman"/>
      <w:lvlText w:val="(%1)"/>
      <w:lvlJc w:val="left"/>
      <w:pPr>
        <w:ind w:left="1080" w:hanging="720"/>
      </w:pPr>
      <w:rPr>
        <w:rFonts w:hint="default"/>
      </w:rPr>
    </w:lvl>
    <w:lvl w:ilvl="1" w:tplc="AB7C3F32" w:tentative="1">
      <w:start w:val="1"/>
      <w:numFmt w:val="lowerLetter"/>
      <w:lvlText w:val="%2."/>
      <w:lvlJc w:val="left"/>
      <w:pPr>
        <w:ind w:left="1440" w:hanging="360"/>
      </w:pPr>
    </w:lvl>
    <w:lvl w:ilvl="2" w:tplc="AAA4FE20" w:tentative="1">
      <w:start w:val="1"/>
      <w:numFmt w:val="lowerRoman"/>
      <w:lvlText w:val="%3."/>
      <w:lvlJc w:val="right"/>
      <w:pPr>
        <w:ind w:left="2160" w:hanging="180"/>
      </w:pPr>
    </w:lvl>
    <w:lvl w:ilvl="3" w:tplc="C9C040B8" w:tentative="1">
      <w:start w:val="1"/>
      <w:numFmt w:val="decimal"/>
      <w:lvlText w:val="%4."/>
      <w:lvlJc w:val="left"/>
      <w:pPr>
        <w:ind w:left="2880" w:hanging="360"/>
      </w:pPr>
    </w:lvl>
    <w:lvl w:ilvl="4" w:tplc="20CE0698" w:tentative="1">
      <w:start w:val="1"/>
      <w:numFmt w:val="lowerLetter"/>
      <w:lvlText w:val="%5."/>
      <w:lvlJc w:val="left"/>
      <w:pPr>
        <w:ind w:left="3600" w:hanging="360"/>
      </w:pPr>
    </w:lvl>
    <w:lvl w:ilvl="5" w:tplc="3B86FE74" w:tentative="1">
      <w:start w:val="1"/>
      <w:numFmt w:val="lowerRoman"/>
      <w:lvlText w:val="%6."/>
      <w:lvlJc w:val="right"/>
      <w:pPr>
        <w:ind w:left="4320" w:hanging="180"/>
      </w:pPr>
    </w:lvl>
    <w:lvl w:ilvl="6" w:tplc="62DCFF4C" w:tentative="1">
      <w:start w:val="1"/>
      <w:numFmt w:val="decimal"/>
      <w:lvlText w:val="%7."/>
      <w:lvlJc w:val="left"/>
      <w:pPr>
        <w:ind w:left="5040" w:hanging="360"/>
      </w:pPr>
    </w:lvl>
    <w:lvl w:ilvl="7" w:tplc="A4363776" w:tentative="1">
      <w:start w:val="1"/>
      <w:numFmt w:val="lowerLetter"/>
      <w:lvlText w:val="%8."/>
      <w:lvlJc w:val="left"/>
      <w:pPr>
        <w:ind w:left="5760" w:hanging="360"/>
      </w:pPr>
    </w:lvl>
    <w:lvl w:ilvl="8" w:tplc="0BEE1E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A044C8C">
      <w:start w:val="1"/>
      <w:numFmt w:val="lowerRoman"/>
      <w:lvlText w:val="(%1)"/>
      <w:lvlJc w:val="left"/>
      <w:pPr>
        <w:ind w:left="1004" w:hanging="720"/>
      </w:pPr>
      <w:rPr>
        <w:rFonts w:hint="default"/>
        <w:b w:val="0"/>
      </w:rPr>
    </w:lvl>
    <w:lvl w:ilvl="1" w:tplc="29DEAEEE" w:tentative="1">
      <w:start w:val="1"/>
      <w:numFmt w:val="lowerLetter"/>
      <w:lvlText w:val="%2."/>
      <w:lvlJc w:val="left"/>
      <w:pPr>
        <w:ind w:left="1364" w:hanging="360"/>
      </w:pPr>
    </w:lvl>
    <w:lvl w:ilvl="2" w:tplc="8384043E" w:tentative="1">
      <w:start w:val="1"/>
      <w:numFmt w:val="lowerRoman"/>
      <w:lvlText w:val="%3."/>
      <w:lvlJc w:val="right"/>
      <w:pPr>
        <w:ind w:left="2084" w:hanging="180"/>
      </w:pPr>
    </w:lvl>
    <w:lvl w:ilvl="3" w:tplc="08423FE6" w:tentative="1">
      <w:start w:val="1"/>
      <w:numFmt w:val="decimal"/>
      <w:lvlText w:val="%4."/>
      <w:lvlJc w:val="left"/>
      <w:pPr>
        <w:ind w:left="2804" w:hanging="360"/>
      </w:pPr>
    </w:lvl>
    <w:lvl w:ilvl="4" w:tplc="B0F2B100" w:tentative="1">
      <w:start w:val="1"/>
      <w:numFmt w:val="lowerLetter"/>
      <w:lvlText w:val="%5."/>
      <w:lvlJc w:val="left"/>
      <w:pPr>
        <w:ind w:left="3524" w:hanging="360"/>
      </w:pPr>
    </w:lvl>
    <w:lvl w:ilvl="5" w:tplc="D8DE342A" w:tentative="1">
      <w:start w:val="1"/>
      <w:numFmt w:val="lowerRoman"/>
      <w:lvlText w:val="%6."/>
      <w:lvlJc w:val="right"/>
      <w:pPr>
        <w:ind w:left="4244" w:hanging="180"/>
      </w:pPr>
    </w:lvl>
    <w:lvl w:ilvl="6" w:tplc="8EC24BBE" w:tentative="1">
      <w:start w:val="1"/>
      <w:numFmt w:val="decimal"/>
      <w:lvlText w:val="%7."/>
      <w:lvlJc w:val="left"/>
      <w:pPr>
        <w:ind w:left="4964" w:hanging="360"/>
      </w:pPr>
    </w:lvl>
    <w:lvl w:ilvl="7" w:tplc="431E5834" w:tentative="1">
      <w:start w:val="1"/>
      <w:numFmt w:val="lowerLetter"/>
      <w:lvlText w:val="%8."/>
      <w:lvlJc w:val="left"/>
      <w:pPr>
        <w:ind w:left="5684" w:hanging="360"/>
      </w:pPr>
    </w:lvl>
    <w:lvl w:ilvl="8" w:tplc="22D823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3089E00">
      <w:start w:val="1"/>
      <w:numFmt w:val="decimal"/>
      <w:lvlText w:val="%1."/>
      <w:lvlJc w:val="left"/>
      <w:pPr>
        <w:ind w:left="360" w:hanging="360"/>
      </w:pPr>
      <w:rPr>
        <w:rFonts w:hint="default"/>
      </w:rPr>
    </w:lvl>
    <w:lvl w:ilvl="1" w:tplc="ED84945E" w:tentative="1">
      <w:start w:val="1"/>
      <w:numFmt w:val="lowerLetter"/>
      <w:lvlText w:val="%2."/>
      <w:lvlJc w:val="left"/>
      <w:pPr>
        <w:ind w:left="1080" w:hanging="360"/>
      </w:pPr>
    </w:lvl>
    <w:lvl w:ilvl="2" w:tplc="58E0DD54" w:tentative="1">
      <w:start w:val="1"/>
      <w:numFmt w:val="lowerRoman"/>
      <w:lvlText w:val="%3."/>
      <w:lvlJc w:val="right"/>
      <w:pPr>
        <w:ind w:left="1800" w:hanging="180"/>
      </w:pPr>
    </w:lvl>
    <w:lvl w:ilvl="3" w:tplc="8F80A1DA" w:tentative="1">
      <w:start w:val="1"/>
      <w:numFmt w:val="decimal"/>
      <w:lvlText w:val="%4."/>
      <w:lvlJc w:val="left"/>
      <w:pPr>
        <w:ind w:left="2520" w:hanging="360"/>
      </w:pPr>
    </w:lvl>
    <w:lvl w:ilvl="4" w:tplc="A66610C6" w:tentative="1">
      <w:start w:val="1"/>
      <w:numFmt w:val="lowerLetter"/>
      <w:lvlText w:val="%5."/>
      <w:lvlJc w:val="left"/>
      <w:pPr>
        <w:ind w:left="3240" w:hanging="360"/>
      </w:pPr>
    </w:lvl>
    <w:lvl w:ilvl="5" w:tplc="C5AA9B82" w:tentative="1">
      <w:start w:val="1"/>
      <w:numFmt w:val="lowerRoman"/>
      <w:lvlText w:val="%6."/>
      <w:lvlJc w:val="right"/>
      <w:pPr>
        <w:ind w:left="3960" w:hanging="180"/>
      </w:pPr>
    </w:lvl>
    <w:lvl w:ilvl="6" w:tplc="61F0B2A8" w:tentative="1">
      <w:start w:val="1"/>
      <w:numFmt w:val="decimal"/>
      <w:lvlText w:val="%7."/>
      <w:lvlJc w:val="left"/>
      <w:pPr>
        <w:ind w:left="4680" w:hanging="360"/>
      </w:pPr>
    </w:lvl>
    <w:lvl w:ilvl="7" w:tplc="6EE6CB76" w:tentative="1">
      <w:start w:val="1"/>
      <w:numFmt w:val="lowerLetter"/>
      <w:lvlText w:val="%8."/>
      <w:lvlJc w:val="left"/>
      <w:pPr>
        <w:ind w:left="5400" w:hanging="360"/>
      </w:pPr>
    </w:lvl>
    <w:lvl w:ilvl="8" w:tplc="02DE4A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536CE46">
      <w:start w:val="1"/>
      <w:numFmt w:val="lowerRoman"/>
      <w:lvlText w:val="(%1)"/>
      <w:lvlJc w:val="left"/>
      <w:pPr>
        <w:ind w:left="1080" w:hanging="720"/>
      </w:pPr>
      <w:rPr>
        <w:rFonts w:hint="default"/>
      </w:rPr>
    </w:lvl>
    <w:lvl w:ilvl="1" w:tplc="DE9242DE" w:tentative="1">
      <w:start w:val="1"/>
      <w:numFmt w:val="lowerLetter"/>
      <w:lvlText w:val="%2."/>
      <w:lvlJc w:val="left"/>
      <w:pPr>
        <w:ind w:left="1440" w:hanging="360"/>
      </w:pPr>
    </w:lvl>
    <w:lvl w:ilvl="2" w:tplc="89809F50" w:tentative="1">
      <w:start w:val="1"/>
      <w:numFmt w:val="lowerRoman"/>
      <w:lvlText w:val="%3."/>
      <w:lvlJc w:val="right"/>
      <w:pPr>
        <w:ind w:left="2160" w:hanging="180"/>
      </w:pPr>
    </w:lvl>
    <w:lvl w:ilvl="3" w:tplc="67081752" w:tentative="1">
      <w:start w:val="1"/>
      <w:numFmt w:val="decimal"/>
      <w:lvlText w:val="%4."/>
      <w:lvlJc w:val="left"/>
      <w:pPr>
        <w:ind w:left="2880" w:hanging="360"/>
      </w:pPr>
    </w:lvl>
    <w:lvl w:ilvl="4" w:tplc="E5F45C7E" w:tentative="1">
      <w:start w:val="1"/>
      <w:numFmt w:val="lowerLetter"/>
      <w:lvlText w:val="%5."/>
      <w:lvlJc w:val="left"/>
      <w:pPr>
        <w:ind w:left="3600" w:hanging="360"/>
      </w:pPr>
    </w:lvl>
    <w:lvl w:ilvl="5" w:tplc="B0E83A1A" w:tentative="1">
      <w:start w:val="1"/>
      <w:numFmt w:val="lowerRoman"/>
      <w:lvlText w:val="%6."/>
      <w:lvlJc w:val="right"/>
      <w:pPr>
        <w:ind w:left="4320" w:hanging="180"/>
      </w:pPr>
    </w:lvl>
    <w:lvl w:ilvl="6" w:tplc="8842D99C" w:tentative="1">
      <w:start w:val="1"/>
      <w:numFmt w:val="decimal"/>
      <w:lvlText w:val="%7."/>
      <w:lvlJc w:val="left"/>
      <w:pPr>
        <w:ind w:left="5040" w:hanging="360"/>
      </w:pPr>
    </w:lvl>
    <w:lvl w:ilvl="7" w:tplc="ADE84282" w:tentative="1">
      <w:start w:val="1"/>
      <w:numFmt w:val="lowerLetter"/>
      <w:lvlText w:val="%8."/>
      <w:lvlJc w:val="left"/>
      <w:pPr>
        <w:ind w:left="5760" w:hanging="360"/>
      </w:pPr>
    </w:lvl>
    <w:lvl w:ilvl="8" w:tplc="FCDE64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5B09D0E">
      <w:start w:val="1"/>
      <w:numFmt w:val="decimal"/>
      <w:lvlText w:val="%1."/>
      <w:lvlJc w:val="left"/>
      <w:pPr>
        <w:ind w:left="360" w:hanging="360"/>
      </w:pPr>
      <w:rPr>
        <w:rFonts w:hint="default"/>
      </w:rPr>
    </w:lvl>
    <w:lvl w:ilvl="1" w:tplc="B002AAE0" w:tentative="1">
      <w:start w:val="1"/>
      <w:numFmt w:val="lowerLetter"/>
      <w:lvlText w:val="%2."/>
      <w:lvlJc w:val="left"/>
      <w:pPr>
        <w:ind w:left="1080" w:hanging="360"/>
      </w:pPr>
    </w:lvl>
    <w:lvl w:ilvl="2" w:tplc="EB8E324E" w:tentative="1">
      <w:start w:val="1"/>
      <w:numFmt w:val="lowerRoman"/>
      <w:lvlText w:val="%3."/>
      <w:lvlJc w:val="right"/>
      <w:pPr>
        <w:ind w:left="1800" w:hanging="180"/>
      </w:pPr>
    </w:lvl>
    <w:lvl w:ilvl="3" w:tplc="69EE5F1C" w:tentative="1">
      <w:start w:val="1"/>
      <w:numFmt w:val="decimal"/>
      <w:lvlText w:val="%4."/>
      <w:lvlJc w:val="left"/>
      <w:pPr>
        <w:ind w:left="2520" w:hanging="360"/>
      </w:pPr>
    </w:lvl>
    <w:lvl w:ilvl="4" w:tplc="172AE742" w:tentative="1">
      <w:start w:val="1"/>
      <w:numFmt w:val="lowerLetter"/>
      <w:lvlText w:val="%5."/>
      <w:lvlJc w:val="left"/>
      <w:pPr>
        <w:ind w:left="3240" w:hanging="360"/>
      </w:pPr>
    </w:lvl>
    <w:lvl w:ilvl="5" w:tplc="897AB62E" w:tentative="1">
      <w:start w:val="1"/>
      <w:numFmt w:val="lowerRoman"/>
      <w:lvlText w:val="%6."/>
      <w:lvlJc w:val="right"/>
      <w:pPr>
        <w:ind w:left="3960" w:hanging="180"/>
      </w:pPr>
    </w:lvl>
    <w:lvl w:ilvl="6" w:tplc="9F8679B8" w:tentative="1">
      <w:start w:val="1"/>
      <w:numFmt w:val="decimal"/>
      <w:lvlText w:val="%7."/>
      <w:lvlJc w:val="left"/>
      <w:pPr>
        <w:ind w:left="4680" w:hanging="360"/>
      </w:pPr>
    </w:lvl>
    <w:lvl w:ilvl="7" w:tplc="294A72F2" w:tentative="1">
      <w:start w:val="1"/>
      <w:numFmt w:val="lowerLetter"/>
      <w:lvlText w:val="%8."/>
      <w:lvlJc w:val="left"/>
      <w:pPr>
        <w:ind w:left="5400" w:hanging="360"/>
      </w:pPr>
    </w:lvl>
    <w:lvl w:ilvl="8" w:tplc="121C260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B5AB84C">
      <w:start w:val="1"/>
      <w:numFmt w:val="lowerRoman"/>
      <w:lvlText w:val="(%1)"/>
      <w:lvlJc w:val="left"/>
      <w:pPr>
        <w:ind w:left="1080" w:hanging="720"/>
      </w:pPr>
      <w:rPr>
        <w:rFonts w:hint="default"/>
      </w:rPr>
    </w:lvl>
    <w:lvl w:ilvl="1" w:tplc="E0B04B2A" w:tentative="1">
      <w:start w:val="1"/>
      <w:numFmt w:val="lowerLetter"/>
      <w:lvlText w:val="%2."/>
      <w:lvlJc w:val="left"/>
      <w:pPr>
        <w:ind w:left="1440" w:hanging="360"/>
      </w:pPr>
    </w:lvl>
    <w:lvl w:ilvl="2" w:tplc="E1AE7CC0" w:tentative="1">
      <w:start w:val="1"/>
      <w:numFmt w:val="lowerRoman"/>
      <w:lvlText w:val="%3."/>
      <w:lvlJc w:val="right"/>
      <w:pPr>
        <w:ind w:left="2160" w:hanging="180"/>
      </w:pPr>
    </w:lvl>
    <w:lvl w:ilvl="3" w:tplc="343A237C" w:tentative="1">
      <w:start w:val="1"/>
      <w:numFmt w:val="decimal"/>
      <w:lvlText w:val="%4."/>
      <w:lvlJc w:val="left"/>
      <w:pPr>
        <w:ind w:left="2880" w:hanging="360"/>
      </w:pPr>
    </w:lvl>
    <w:lvl w:ilvl="4" w:tplc="A66AC81A" w:tentative="1">
      <w:start w:val="1"/>
      <w:numFmt w:val="lowerLetter"/>
      <w:lvlText w:val="%5."/>
      <w:lvlJc w:val="left"/>
      <w:pPr>
        <w:ind w:left="3600" w:hanging="360"/>
      </w:pPr>
    </w:lvl>
    <w:lvl w:ilvl="5" w:tplc="3E3E55CE" w:tentative="1">
      <w:start w:val="1"/>
      <w:numFmt w:val="lowerRoman"/>
      <w:lvlText w:val="%6."/>
      <w:lvlJc w:val="right"/>
      <w:pPr>
        <w:ind w:left="4320" w:hanging="180"/>
      </w:pPr>
    </w:lvl>
    <w:lvl w:ilvl="6" w:tplc="486CAD88" w:tentative="1">
      <w:start w:val="1"/>
      <w:numFmt w:val="decimal"/>
      <w:lvlText w:val="%7."/>
      <w:lvlJc w:val="left"/>
      <w:pPr>
        <w:ind w:left="5040" w:hanging="360"/>
      </w:pPr>
    </w:lvl>
    <w:lvl w:ilvl="7" w:tplc="E9B68F44" w:tentative="1">
      <w:start w:val="1"/>
      <w:numFmt w:val="lowerLetter"/>
      <w:lvlText w:val="%8."/>
      <w:lvlJc w:val="left"/>
      <w:pPr>
        <w:ind w:left="5760" w:hanging="360"/>
      </w:pPr>
    </w:lvl>
    <w:lvl w:ilvl="8" w:tplc="D06444E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6E2D41C">
      <w:start w:val="1"/>
      <w:numFmt w:val="decimal"/>
      <w:lvlText w:val="%1."/>
      <w:lvlJc w:val="left"/>
      <w:pPr>
        <w:ind w:left="360" w:hanging="360"/>
      </w:pPr>
      <w:rPr>
        <w:rFonts w:hint="default"/>
      </w:rPr>
    </w:lvl>
    <w:lvl w:ilvl="1" w:tplc="C2B298C0" w:tentative="1">
      <w:start w:val="1"/>
      <w:numFmt w:val="lowerLetter"/>
      <w:lvlText w:val="%2."/>
      <w:lvlJc w:val="left"/>
      <w:pPr>
        <w:ind w:left="1080" w:hanging="360"/>
      </w:pPr>
    </w:lvl>
    <w:lvl w:ilvl="2" w:tplc="AB00D106" w:tentative="1">
      <w:start w:val="1"/>
      <w:numFmt w:val="lowerRoman"/>
      <w:lvlText w:val="%3."/>
      <w:lvlJc w:val="right"/>
      <w:pPr>
        <w:ind w:left="1800" w:hanging="180"/>
      </w:pPr>
    </w:lvl>
    <w:lvl w:ilvl="3" w:tplc="8970F322" w:tentative="1">
      <w:start w:val="1"/>
      <w:numFmt w:val="decimal"/>
      <w:lvlText w:val="%4."/>
      <w:lvlJc w:val="left"/>
      <w:pPr>
        <w:ind w:left="2520" w:hanging="360"/>
      </w:pPr>
    </w:lvl>
    <w:lvl w:ilvl="4" w:tplc="E794CA46" w:tentative="1">
      <w:start w:val="1"/>
      <w:numFmt w:val="lowerLetter"/>
      <w:lvlText w:val="%5."/>
      <w:lvlJc w:val="left"/>
      <w:pPr>
        <w:ind w:left="3240" w:hanging="360"/>
      </w:pPr>
    </w:lvl>
    <w:lvl w:ilvl="5" w:tplc="95F8C660" w:tentative="1">
      <w:start w:val="1"/>
      <w:numFmt w:val="lowerRoman"/>
      <w:lvlText w:val="%6."/>
      <w:lvlJc w:val="right"/>
      <w:pPr>
        <w:ind w:left="3960" w:hanging="180"/>
      </w:pPr>
    </w:lvl>
    <w:lvl w:ilvl="6" w:tplc="E28A4A26" w:tentative="1">
      <w:start w:val="1"/>
      <w:numFmt w:val="decimal"/>
      <w:lvlText w:val="%7."/>
      <w:lvlJc w:val="left"/>
      <w:pPr>
        <w:ind w:left="4680" w:hanging="360"/>
      </w:pPr>
    </w:lvl>
    <w:lvl w:ilvl="7" w:tplc="EF7E42C6" w:tentative="1">
      <w:start w:val="1"/>
      <w:numFmt w:val="lowerLetter"/>
      <w:lvlText w:val="%8."/>
      <w:lvlJc w:val="left"/>
      <w:pPr>
        <w:ind w:left="5400" w:hanging="360"/>
      </w:pPr>
    </w:lvl>
    <w:lvl w:ilvl="8" w:tplc="1EEEF18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2745DC4">
      <w:start w:val="1"/>
      <w:numFmt w:val="decimal"/>
      <w:lvlText w:val="%1."/>
      <w:lvlJc w:val="left"/>
      <w:pPr>
        <w:ind w:left="360" w:hanging="360"/>
      </w:pPr>
      <w:rPr>
        <w:rFonts w:hint="default"/>
      </w:rPr>
    </w:lvl>
    <w:lvl w:ilvl="1" w:tplc="B18859C6" w:tentative="1">
      <w:start w:val="1"/>
      <w:numFmt w:val="lowerLetter"/>
      <w:lvlText w:val="%2."/>
      <w:lvlJc w:val="left"/>
      <w:pPr>
        <w:ind w:left="1080" w:hanging="360"/>
      </w:pPr>
    </w:lvl>
    <w:lvl w:ilvl="2" w:tplc="8940D186" w:tentative="1">
      <w:start w:val="1"/>
      <w:numFmt w:val="lowerRoman"/>
      <w:lvlText w:val="%3."/>
      <w:lvlJc w:val="right"/>
      <w:pPr>
        <w:ind w:left="1800" w:hanging="180"/>
      </w:pPr>
    </w:lvl>
    <w:lvl w:ilvl="3" w:tplc="B994FC32" w:tentative="1">
      <w:start w:val="1"/>
      <w:numFmt w:val="decimal"/>
      <w:lvlText w:val="%4."/>
      <w:lvlJc w:val="left"/>
      <w:pPr>
        <w:ind w:left="2520" w:hanging="360"/>
      </w:pPr>
    </w:lvl>
    <w:lvl w:ilvl="4" w:tplc="A5506068" w:tentative="1">
      <w:start w:val="1"/>
      <w:numFmt w:val="lowerLetter"/>
      <w:lvlText w:val="%5."/>
      <w:lvlJc w:val="left"/>
      <w:pPr>
        <w:ind w:left="3240" w:hanging="360"/>
      </w:pPr>
    </w:lvl>
    <w:lvl w:ilvl="5" w:tplc="DA9E5B6E" w:tentative="1">
      <w:start w:val="1"/>
      <w:numFmt w:val="lowerRoman"/>
      <w:lvlText w:val="%6."/>
      <w:lvlJc w:val="right"/>
      <w:pPr>
        <w:ind w:left="3960" w:hanging="180"/>
      </w:pPr>
    </w:lvl>
    <w:lvl w:ilvl="6" w:tplc="21C84306" w:tentative="1">
      <w:start w:val="1"/>
      <w:numFmt w:val="decimal"/>
      <w:lvlText w:val="%7."/>
      <w:lvlJc w:val="left"/>
      <w:pPr>
        <w:ind w:left="4680" w:hanging="360"/>
      </w:pPr>
    </w:lvl>
    <w:lvl w:ilvl="7" w:tplc="C1544710" w:tentative="1">
      <w:start w:val="1"/>
      <w:numFmt w:val="lowerLetter"/>
      <w:lvlText w:val="%8."/>
      <w:lvlJc w:val="left"/>
      <w:pPr>
        <w:ind w:left="5400" w:hanging="360"/>
      </w:pPr>
    </w:lvl>
    <w:lvl w:ilvl="8" w:tplc="7F4601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7E"/>
    <w:rsid w:val="00163B46"/>
    <w:rsid w:val="004F0C7E"/>
    <w:rsid w:val="00636BA3"/>
    <w:rsid w:val="00A63AED"/>
    <w:rsid w:val="00B02AB4"/>
    <w:rsid w:val="00ED7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4DA82"/>
  <w15:docId w15:val="{34F37CE9-FA0A-480F-91EA-324B221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7263</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Shawford</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2020-10-23T02:44:00+00:00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0804BD33-7CF4-DC11-AD41-005056922186</Home_x0020_ID>
    <State xmlns="a8338b6e-77a6-4851-82b6-98166143ffdd">WA</State>
    <Doc_x0020_Sent_Received_x0020_Date xmlns="a8338b6e-77a6-4851-82b6-98166143ffdd">2020-10-23T00:00:00+00:00</Doc_x0020_Sent_Received_x0020_Date>
    <Activity_x0020_ID xmlns="a8338b6e-77a6-4851-82b6-98166143ffdd">577AE6E1-1964-EA11-9E51-005056922186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F071BFE-AB8D-4FAF-88F7-7F2317AE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751A1AD-DF8E-491A-A395-4BC406D2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2020-11-25T22:21:00Z</dcterms:created>
  <dcterms:modified xsi:type="dcterms:W3CDTF">2020-11-25T22:22:00Z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