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481726" w14:textId="77777777" w:rsidR="00231AB8" w:rsidRPr="003C6EC2" w:rsidRDefault="00231AB8" w:rsidP="00231AB8">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9264" behindDoc="1" locked="0" layoutInCell="1" allowOverlap="1" wp14:anchorId="532933E6" wp14:editId="6EB8D5F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24798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8480" behindDoc="1" locked="0" layoutInCell="1" allowOverlap="1" wp14:anchorId="43F67080" wp14:editId="6046C8D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2409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Aegis Stirling</w:t>
      </w:r>
      <w:r w:rsidRPr="003C6EC2">
        <w:rPr>
          <w:rFonts w:ascii="Arial Black" w:hAnsi="Arial Black"/>
        </w:rPr>
        <w:t xml:space="preserve"> </w:t>
      </w:r>
    </w:p>
    <w:p w14:paraId="71ACC107" w14:textId="77777777" w:rsidR="00231AB8" w:rsidRPr="003C6EC2" w:rsidRDefault="00231AB8" w:rsidP="00231AB8">
      <w:pPr>
        <w:pStyle w:val="Title"/>
        <w:spacing w:before="360" w:after="480"/>
      </w:pPr>
      <w:r w:rsidRPr="003C6EC2">
        <w:rPr>
          <w:rFonts w:ascii="Arial Black" w:eastAsia="Calibri" w:hAnsi="Arial Black"/>
          <w:sz w:val="56"/>
        </w:rPr>
        <w:t>Performance Report</w:t>
      </w:r>
    </w:p>
    <w:p w14:paraId="0B761A8A" w14:textId="77777777" w:rsidR="00231AB8" w:rsidRPr="003C6EC2" w:rsidRDefault="00231AB8" w:rsidP="00231AB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32 Spencer Avenue </w:t>
      </w:r>
      <w:r w:rsidRPr="003C6EC2">
        <w:rPr>
          <w:color w:val="FFFFFF" w:themeColor="background1"/>
          <w:sz w:val="28"/>
        </w:rPr>
        <w:br/>
        <w:t>YOKINE WA 6060</w:t>
      </w:r>
      <w:r w:rsidRPr="003C6EC2">
        <w:rPr>
          <w:color w:val="FFFFFF" w:themeColor="background1"/>
          <w:sz w:val="28"/>
        </w:rPr>
        <w:br/>
      </w:r>
      <w:r w:rsidRPr="003C6EC2">
        <w:rPr>
          <w:rFonts w:eastAsia="Calibri"/>
          <w:color w:val="FFFFFF" w:themeColor="background1"/>
          <w:sz w:val="28"/>
          <w:szCs w:val="56"/>
          <w:lang w:eastAsia="en-US"/>
        </w:rPr>
        <w:t>Phone number: 08 9375 0800</w:t>
      </w:r>
    </w:p>
    <w:p w14:paraId="4CE4D050" w14:textId="77777777" w:rsidR="00231AB8" w:rsidRDefault="00231AB8" w:rsidP="00231AB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7277 </w:t>
      </w:r>
    </w:p>
    <w:p w14:paraId="01185F0A" w14:textId="77777777" w:rsidR="00231AB8" w:rsidRPr="003C6EC2" w:rsidRDefault="00231AB8" w:rsidP="00231AB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Aegis Aged Care Group Pty Ltd</w:t>
      </w:r>
    </w:p>
    <w:p w14:paraId="1F02AB2C" w14:textId="77777777" w:rsidR="00231AB8" w:rsidRPr="003C6EC2" w:rsidRDefault="00231AB8" w:rsidP="00231AB8">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10 November 2020 to 12 November 2020</w:t>
      </w:r>
    </w:p>
    <w:p w14:paraId="446D74BA" w14:textId="77777777" w:rsidR="00231AB8" w:rsidRPr="00E93D41" w:rsidRDefault="00231AB8" w:rsidP="00231AB8">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15 March 2021</w:t>
      </w:r>
    </w:p>
    <w:bookmarkEnd w:id="0"/>
    <w:p w14:paraId="3623DC53" w14:textId="77777777" w:rsidR="00231AB8" w:rsidRPr="003C6EC2" w:rsidRDefault="00231AB8" w:rsidP="00231AB8">
      <w:pPr>
        <w:tabs>
          <w:tab w:val="left" w:pos="2127"/>
        </w:tabs>
        <w:spacing w:before="120"/>
        <w:rPr>
          <w:rFonts w:eastAsia="Calibri"/>
          <w:b/>
          <w:color w:val="FFFFFF" w:themeColor="background1"/>
          <w:sz w:val="28"/>
          <w:szCs w:val="56"/>
          <w:lang w:eastAsia="en-US"/>
        </w:rPr>
      </w:pPr>
    </w:p>
    <w:p w14:paraId="18C828BB" w14:textId="77777777" w:rsidR="00231AB8" w:rsidRDefault="00231AB8" w:rsidP="00231AB8">
      <w:pPr>
        <w:pStyle w:val="Heading1"/>
        <w:sectPr w:rsidR="00231AB8" w:rsidSect="001A6C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1CF59D6" w14:textId="77777777" w:rsidR="00231AB8" w:rsidRDefault="00231AB8" w:rsidP="00231AB8">
      <w:pPr>
        <w:pStyle w:val="Heading1"/>
      </w:pPr>
      <w:bookmarkStart w:id="1" w:name="_Hlk32477662"/>
      <w:r>
        <w:lastRenderedPageBreak/>
        <w:t>Publication of report</w:t>
      </w:r>
    </w:p>
    <w:p w14:paraId="1AB640A9" w14:textId="3E0A74F7" w:rsidR="00231AB8" w:rsidRPr="006B166B" w:rsidRDefault="00231AB8" w:rsidP="00231AB8">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0D54B4">
        <w:t xml:space="preserve"> </w:t>
      </w:r>
      <w:r w:rsidRPr="0010469B">
        <w:t>2018</w:t>
      </w:r>
      <w:r>
        <w:t>.</w:t>
      </w:r>
    </w:p>
    <w:bookmarkEnd w:id="1"/>
    <w:p w14:paraId="5CDB45AC" w14:textId="77777777" w:rsidR="00231AB8" w:rsidRPr="0094564F" w:rsidRDefault="00231AB8" w:rsidP="00231AB8">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31AB8" w14:paraId="1EDBD2B7" w14:textId="77777777" w:rsidTr="003831B3">
        <w:trPr>
          <w:trHeight w:val="227"/>
        </w:trPr>
        <w:tc>
          <w:tcPr>
            <w:tcW w:w="3942" w:type="pct"/>
            <w:shd w:val="clear" w:color="auto" w:fill="auto"/>
          </w:tcPr>
          <w:p w14:paraId="630CACC0" w14:textId="77777777" w:rsidR="00231AB8" w:rsidRPr="001E6954" w:rsidRDefault="00231AB8" w:rsidP="003831B3">
            <w:pPr>
              <w:keepNext/>
              <w:spacing w:before="40" w:after="40"/>
              <w:rPr>
                <w:b/>
              </w:rPr>
            </w:pPr>
            <w:bookmarkStart w:id="2" w:name="_Hlk27119070"/>
            <w:r w:rsidRPr="001E6954">
              <w:rPr>
                <w:b/>
              </w:rPr>
              <w:t>Standard 1 Consumer dignity and choice</w:t>
            </w:r>
          </w:p>
        </w:tc>
        <w:tc>
          <w:tcPr>
            <w:tcW w:w="1058" w:type="pct"/>
            <w:shd w:val="clear" w:color="auto" w:fill="auto"/>
          </w:tcPr>
          <w:p w14:paraId="784C36B6" w14:textId="77777777" w:rsidR="00231AB8" w:rsidRPr="001E6954" w:rsidRDefault="00231AB8" w:rsidP="003831B3">
            <w:pPr>
              <w:keepNext/>
              <w:spacing w:before="40" w:after="40"/>
              <w:jc w:val="right"/>
              <w:rPr>
                <w:b/>
                <w:bCs/>
                <w:iCs/>
                <w:color w:val="00577D"/>
                <w:szCs w:val="40"/>
              </w:rPr>
            </w:pPr>
            <w:r w:rsidRPr="001E6954">
              <w:rPr>
                <w:b/>
                <w:bCs/>
                <w:iCs/>
                <w:color w:val="00577D"/>
                <w:szCs w:val="40"/>
              </w:rPr>
              <w:t>Compliant</w:t>
            </w:r>
          </w:p>
        </w:tc>
      </w:tr>
      <w:tr w:rsidR="00231AB8" w14:paraId="3B6121B4" w14:textId="77777777" w:rsidTr="003831B3">
        <w:trPr>
          <w:trHeight w:val="227"/>
        </w:trPr>
        <w:tc>
          <w:tcPr>
            <w:tcW w:w="3942" w:type="pct"/>
            <w:shd w:val="clear" w:color="auto" w:fill="auto"/>
          </w:tcPr>
          <w:p w14:paraId="722F6DDA" w14:textId="77777777" w:rsidR="00231AB8" w:rsidRPr="001E6954" w:rsidRDefault="00231AB8" w:rsidP="003831B3">
            <w:pPr>
              <w:spacing w:before="40" w:after="40"/>
              <w:ind w:left="318"/>
            </w:pPr>
            <w:r w:rsidRPr="001E6954">
              <w:t>Requirement 1(3)(a)</w:t>
            </w:r>
          </w:p>
        </w:tc>
        <w:tc>
          <w:tcPr>
            <w:tcW w:w="1058" w:type="pct"/>
            <w:shd w:val="clear" w:color="auto" w:fill="auto"/>
          </w:tcPr>
          <w:p w14:paraId="209626F4" w14:textId="77777777" w:rsidR="00231AB8" w:rsidRPr="001E6954" w:rsidRDefault="00231AB8" w:rsidP="003831B3">
            <w:pPr>
              <w:spacing w:before="40" w:after="40"/>
              <w:jc w:val="right"/>
              <w:rPr>
                <w:color w:val="0000FF"/>
              </w:rPr>
            </w:pPr>
            <w:r w:rsidRPr="001E6954">
              <w:rPr>
                <w:bCs/>
                <w:iCs/>
                <w:color w:val="00577D"/>
                <w:szCs w:val="40"/>
              </w:rPr>
              <w:t>Compliant</w:t>
            </w:r>
          </w:p>
        </w:tc>
      </w:tr>
      <w:tr w:rsidR="00231AB8" w14:paraId="59F5305C" w14:textId="77777777" w:rsidTr="003831B3">
        <w:trPr>
          <w:trHeight w:val="227"/>
        </w:trPr>
        <w:tc>
          <w:tcPr>
            <w:tcW w:w="3942" w:type="pct"/>
            <w:shd w:val="clear" w:color="auto" w:fill="auto"/>
          </w:tcPr>
          <w:p w14:paraId="1856BFAC" w14:textId="77777777" w:rsidR="00231AB8" w:rsidRPr="001E6954" w:rsidRDefault="00231AB8" w:rsidP="003831B3">
            <w:pPr>
              <w:spacing w:before="40" w:after="40"/>
              <w:ind w:left="318"/>
            </w:pPr>
            <w:r w:rsidRPr="001E6954">
              <w:t>Requirement 1(3)(b)</w:t>
            </w:r>
          </w:p>
        </w:tc>
        <w:tc>
          <w:tcPr>
            <w:tcW w:w="1058" w:type="pct"/>
            <w:shd w:val="clear" w:color="auto" w:fill="auto"/>
          </w:tcPr>
          <w:p w14:paraId="5303F5B0" w14:textId="77777777" w:rsidR="00231AB8" w:rsidRPr="001E6954" w:rsidRDefault="00231AB8" w:rsidP="003831B3">
            <w:pPr>
              <w:spacing w:before="40" w:after="40"/>
              <w:jc w:val="right"/>
              <w:rPr>
                <w:color w:val="0000FF"/>
              </w:rPr>
            </w:pPr>
            <w:r w:rsidRPr="00DF14F0">
              <w:rPr>
                <w:bCs/>
                <w:iCs/>
                <w:color w:val="00577D"/>
                <w:szCs w:val="40"/>
              </w:rPr>
              <w:t>Compliant</w:t>
            </w:r>
          </w:p>
        </w:tc>
      </w:tr>
      <w:tr w:rsidR="00231AB8" w14:paraId="29784D4E" w14:textId="77777777" w:rsidTr="003831B3">
        <w:trPr>
          <w:trHeight w:val="227"/>
        </w:trPr>
        <w:tc>
          <w:tcPr>
            <w:tcW w:w="3942" w:type="pct"/>
            <w:shd w:val="clear" w:color="auto" w:fill="auto"/>
          </w:tcPr>
          <w:p w14:paraId="2E4D27F1" w14:textId="77777777" w:rsidR="00231AB8" w:rsidRPr="001E6954" w:rsidRDefault="00231AB8" w:rsidP="003831B3">
            <w:pPr>
              <w:spacing w:before="40" w:after="40"/>
              <w:ind w:left="318"/>
            </w:pPr>
            <w:r w:rsidRPr="001E6954">
              <w:t>Requirement 1(3)(c)</w:t>
            </w:r>
          </w:p>
        </w:tc>
        <w:tc>
          <w:tcPr>
            <w:tcW w:w="1058" w:type="pct"/>
            <w:shd w:val="clear" w:color="auto" w:fill="auto"/>
          </w:tcPr>
          <w:p w14:paraId="61021F51" w14:textId="77777777" w:rsidR="00231AB8" w:rsidRPr="001E6954" w:rsidRDefault="00231AB8" w:rsidP="003831B3">
            <w:pPr>
              <w:spacing w:before="40" w:after="40"/>
              <w:jc w:val="right"/>
              <w:rPr>
                <w:color w:val="0000FF"/>
              </w:rPr>
            </w:pPr>
            <w:r w:rsidRPr="00DF14F0">
              <w:rPr>
                <w:bCs/>
                <w:iCs/>
                <w:color w:val="00577D"/>
                <w:szCs w:val="40"/>
              </w:rPr>
              <w:t>Compliant</w:t>
            </w:r>
          </w:p>
        </w:tc>
      </w:tr>
      <w:tr w:rsidR="00231AB8" w14:paraId="7DA62035" w14:textId="77777777" w:rsidTr="003831B3">
        <w:trPr>
          <w:trHeight w:val="227"/>
        </w:trPr>
        <w:tc>
          <w:tcPr>
            <w:tcW w:w="3942" w:type="pct"/>
            <w:shd w:val="clear" w:color="auto" w:fill="auto"/>
          </w:tcPr>
          <w:p w14:paraId="073A6BE0" w14:textId="77777777" w:rsidR="00231AB8" w:rsidRPr="001E6954" w:rsidRDefault="00231AB8" w:rsidP="003831B3">
            <w:pPr>
              <w:spacing w:before="40" w:after="40"/>
              <w:ind w:left="318"/>
            </w:pPr>
            <w:r w:rsidRPr="001E6954">
              <w:t>Requirement 1(3)(d)</w:t>
            </w:r>
          </w:p>
        </w:tc>
        <w:tc>
          <w:tcPr>
            <w:tcW w:w="1058" w:type="pct"/>
            <w:shd w:val="clear" w:color="auto" w:fill="auto"/>
          </w:tcPr>
          <w:p w14:paraId="67492F3D" w14:textId="77777777" w:rsidR="00231AB8" w:rsidRPr="001E6954" w:rsidRDefault="00231AB8" w:rsidP="003831B3">
            <w:pPr>
              <w:spacing w:before="40" w:after="40"/>
              <w:jc w:val="right"/>
              <w:rPr>
                <w:color w:val="0000FF"/>
              </w:rPr>
            </w:pPr>
            <w:r w:rsidRPr="00DF14F0">
              <w:rPr>
                <w:bCs/>
                <w:iCs/>
                <w:color w:val="00577D"/>
                <w:szCs w:val="40"/>
              </w:rPr>
              <w:t>Compliant</w:t>
            </w:r>
          </w:p>
        </w:tc>
      </w:tr>
      <w:tr w:rsidR="00231AB8" w14:paraId="283A09A2" w14:textId="77777777" w:rsidTr="003831B3">
        <w:trPr>
          <w:trHeight w:val="227"/>
        </w:trPr>
        <w:tc>
          <w:tcPr>
            <w:tcW w:w="3942" w:type="pct"/>
            <w:shd w:val="clear" w:color="auto" w:fill="auto"/>
          </w:tcPr>
          <w:p w14:paraId="692E846B" w14:textId="77777777" w:rsidR="00231AB8" w:rsidRPr="001E6954" w:rsidRDefault="00231AB8" w:rsidP="003831B3">
            <w:pPr>
              <w:spacing w:before="40" w:after="40"/>
              <w:ind w:left="318"/>
            </w:pPr>
            <w:r w:rsidRPr="001E6954">
              <w:t>Requirement 1(3)(e)</w:t>
            </w:r>
          </w:p>
        </w:tc>
        <w:tc>
          <w:tcPr>
            <w:tcW w:w="1058" w:type="pct"/>
            <w:shd w:val="clear" w:color="auto" w:fill="auto"/>
          </w:tcPr>
          <w:p w14:paraId="389ADDC1" w14:textId="77777777" w:rsidR="00231AB8" w:rsidRPr="001E6954" w:rsidRDefault="00231AB8" w:rsidP="003831B3">
            <w:pPr>
              <w:spacing w:before="40" w:after="40"/>
              <w:jc w:val="right"/>
              <w:rPr>
                <w:color w:val="0000FF"/>
              </w:rPr>
            </w:pPr>
            <w:r w:rsidRPr="00DF14F0">
              <w:rPr>
                <w:bCs/>
                <w:iCs/>
                <w:color w:val="00577D"/>
                <w:szCs w:val="40"/>
              </w:rPr>
              <w:t>Compliant</w:t>
            </w:r>
          </w:p>
        </w:tc>
      </w:tr>
      <w:tr w:rsidR="00231AB8" w14:paraId="53EFE7F8" w14:textId="77777777" w:rsidTr="003831B3">
        <w:trPr>
          <w:trHeight w:val="227"/>
        </w:trPr>
        <w:tc>
          <w:tcPr>
            <w:tcW w:w="3942" w:type="pct"/>
            <w:shd w:val="clear" w:color="auto" w:fill="auto"/>
          </w:tcPr>
          <w:p w14:paraId="5590617E" w14:textId="77777777" w:rsidR="00231AB8" w:rsidRPr="001E6954" w:rsidRDefault="00231AB8" w:rsidP="003831B3">
            <w:pPr>
              <w:spacing w:before="40" w:after="40"/>
              <w:ind w:left="318"/>
            </w:pPr>
            <w:r w:rsidRPr="001E6954">
              <w:t>Requirement 1(3)(f)</w:t>
            </w:r>
          </w:p>
        </w:tc>
        <w:tc>
          <w:tcPr>
            <w:tcW w:w="1058" w:type="pct"/>
            <w:shd w:val="clear" w:color="auto" w:fill="auto"/>
          </w:tcPr>
          <w:p w14:paraId="1EF91038" w14:textId="77777777" w:rsidR="00231AB8" w:rsidRPr="001E6954" w:rsidRDefault="00231AB8" w:rsidP="003831B3">
            <w:pPr>
              <w:spacing w:before="40" w:after="40"/>
              <w:jc w:val="right"/>
              <w:rPr>
                <w:color w:val="0000FF"/>
              </w:rPr>
            </w:pPr>
            <w:r w:rsidRPr="00DF14F0">
              <w:rPr>
                <w:bCs/>
                <w:iCs/>
                <w:color w:val="00577D"/>
                <w:szCs w:val="40"/>
              </w:rPr>
              <w:t>Compliant</w:t>
            </w:r>
          </w:p>
        </w:tc>
      </w:tr>
      <w:tr w:rsidR="00231AB8" w14:paraId="57A7731B" w14:textId="77777777" w:rsidTr="003831B3">
        <w:trPr>
          <w:trHeight w:val="227"/>
        </w:trPr>
        <w:tc>
          <w:tcPr>
            <w:tcW w:w="3942" w:type="pct"/>
            <w:shd w:val="clear" w:color="auto" w:fill="auto"/>
          </w:tcPr>
          <w:p w14:paraId="35A2F4B4" w14:textId="77777777" w:rsidR="00231AB8" w:rsidRPr="001E6954" w:rsidRDefault="00231AB8" w:rsidP="003831B3">
            <w:pPr>
              <w:keepNext/>
              <w:spacing w:before="40" w:after="40"/>
              <w:ind w:right="-109"/>
              <w:rPr>
                <w:b/>
              </w:rPr>
            </w:pPr>
            <w:r w:rsidRPr="001E6954">
              <w:rPr>
                <w:b/>
              </w:rPr>
              <w:t>Standard 2 Ongoing assessment and planning with consumers</w:t>
            </w:r>
          </w:p>
        </w:tc>
        <w:tc>
          <w:tcPr>
            <w:tcW w:w="1058" w:type="pct"/>
            <w:shd w:val="clear" w:color="auto" w:fill="auto"/>
          </w:tcPr>
          <w:p w14:paraId="47926E8A" w14:textId="77777777" w:rsidR="00231AB8" w:rsidRPr="001E6954" w:rsidRDefault="00231AB8" w:rsidP="003831B3">
            <w:pPr>
              <w:keepNext/>
              <w:spacing w:before="40" w:after="40"/>
              <w:jc w:val="right"/>
              <w:rPr>
                <w:b/>
                <w:color w:val="0000FF"/>
              </w:rPr>
            </w:pPr>
            <w:r w:rsidRPr="001E6954">
              <w:rPr>
                <w:b/>
                <w:bCs/>
                <w:iCs/>
                <w:color w:val="00577D"/>
                <w:szCs w:val="40"/>
              </w:rPr>
              <w:t>Compliant</w:t>
            </w:r>
          </w:p>
        </w:tc>
      </w:tr>
      <w:tr w:rsidR="00231AB8" w14:paraId="08DECC11" w14:textId="77777777" w:rsidTr="003831B3">
        <w:trPr>
          <w:trHeight w:val="227"/>
        </w:trPr>
        <w:tc>
          <w:tcPr>
            <w:tcW w:w="3942" w:type="pct"/>
            <w:shd w:val="clear" w:color="auto" w:fill="auto"/>
          </w:tcPr>
          <w:p w14:paraId="4DF7BDE1" w14:textId="77777777" w:rsidR="00231AB8" w:rsidRPr="001E6954" w:rsidRDefault="00231AB8" w:rsidP="003831B3">
            <w:pPr>
              <w:spacing w:before="40" w:after="40"/>
              <w:ind w:left="318" w:hanging="7"/>
            </w:pPr>
            <w:r w:rsidRPr="001E6954">
              <w:t>Requirement 2(3)(a)</w:t>
            </w:r>
          </w:p>
        </w:tc>
        <w:tc>
          <w:tcPr>
            <w:tcW w:w="1058" w:type="pct"/>
            <w:shd w:val="clear" w:color="auto" w:fill="auto"/>
          </w:tcPr>
          <w:p w14:paraId="343C503C" w14:textId="77777777" w:rsidR="00231AB8" w:rsidRPr="001E6954" w:rsidRDefault="00231AB8" w:rsidP="003831B3">
            <w:pPr>
              <w:spacing w:before="40" w:after="40"/>
              <w:jc w:val="right"/>
              <w:rPr>
                <w:color w:val="0000FF"/>
              </w:rPr>
            </w:pPr>
            <w:r w:rsidRPr="00B461C7">
              <w:rPr>
                <w:bCs/>
                <w:iCs/>
                <w:color w:val="00577D"/>
                <w:szCs w:val="40"/>
              </w:rPr>
              <w:t>Compliant</w:t>
            </w:r>
          </w:p>
        </w:tc>
      </w:tr>
      <w:tr w:rsidR="00231AB8" w14:paraId="7924CF2A" w14:textId="77777777" w:rsidTr="003831B3">
        <w:trPr>
          <w:trHeight w:val="227"/>
        </w:trPr>
        <w:tc>
          <w:tcPr>
            <w:tcW w:w="3942" w:type="pct"/>
            <w:shd w:val="clear" w:color="auto" w:fill="auto"/>
          </w:tcPr>
          <w:p w14:paraId="6647597A" w14:textId="77777777" w:rsidR="00231AB8" w:rsidRPr="001E6954" w:rsidRDefault="00231AB8" w:rsidP="003831B3">
            <w:pPr>
              <w:spacing w:before="40" w:after="40"/>
              <w:ind w:left="318" w:hanging="7"/>
            </w:pPr>
            <w:r w:rsidRPr="001E6954">
              <w:t>Requirement 2(3)(b)</w:t>
            </w:r>
          </w:p>
        </w:tc>
        <w:tc>
          <w:tcPr>
            <w:tcW w:w="1058" w:type="pct"/>
            <w:shd w:val="clear" w:color="auto" w:fill="auto"/>
          </w:tcPr>
          <w:p w14:paraId="5A408B17" w14:textId="77777777" w:rsidR="00231AB8" w:rsidRPr="001E6954" w:rsidRDefault="00231AB8" w:rsidP="003831B3">
            <w:pPr>
              <w:spacing w:before="40" w:after="40"/>
              <w:jc w:val="right"/>
              <w:rPr>
                <w:color w:val="0000FF"/>
              </w:rPr>
            </w:pPr>
            <w:r w:rsidRPr="00B461C7">
              <w:rPr>
                <w:bCs/>
                <w:iCs/>
                <w:color w:val="00577D"/>
                <w:szCs w:val="40"/>
              </w:rPr>
              <w:t>Compliant</w:t>
            </w:r>
          </w:p>
        </w:tc>
      </w:tr>
      <w:tr w:rsidR="00231AB8" w14:paraId="73A9BE31" w14:textId="77777777" w:rsidTr="003831B3">
        <w:trPr>
          <w:trHeight w:val="227"/>
        </w:trPr>
        <w:tc>
          <w:tcPr>
            <w:tcW w:w="3942" w:type="pct"/>
            <w:shd w:val="clear" w:color="auto" w:fill="auto"/>
          </w:tcPr>
          <w:p w14:paraId="142C67FC" w14:textId="77777777" w:rsidR="00231AB8" w:rsidRPr="001E6954" w:rsidRDefault="00231AB8" w:rsidP="003831B3">
            <w:pPr>
              <w:spacing w:before="40" w:after="40"/>
              <w:ind w:left="318" w:hanging="7"/>
            </w:pPr>
            <w:r w:rsidRPr="001E6954">
              <w:t>Requirement 2(3)(c)</w:t>
            </w:r>
          </w:p>
        </w:tc>
        <w:tc>
          <w:tcPr>
            <w:tcW w:w="1058" w:type="pct"/>
            <w:shd w:val="clear" w:color="auto" w:fill="auto"/>
          </w:tcPr>
          <w:p w14:paraId="069DED6A" w14:textId="77777777" w:rsidR="00231AB8" w:rsidRPr="001E6954" w:rsidRDefault="00231AB8" w:rsidP="003831B3">
            <w:pPr>
              <w:spacing w:before="40" w:after="40"/>
              <w:jc w:val="right"/>
              <w:rPr>
                <w:color w:val="0000FF"/>
              </w:rPr>
            </w:pPr>
            <w:r w:rsidRPr="00B461C7">
              <w:rPr>
                <w:bCs/>
                <w:iCs/>
                <w:color w:val="00577D"/>
                <w:szCs w:val="40"/>
              </w:rPr>
              <w:t>Compliant</w:t>
            </w:r>
          </w:p>
        </w:tc>
      </w:tr>
      <w:tr w:rsidR="00231AB8" w14:paraId="506CFF8E" w14:textId="77777777" w:rsidTr="003831B3">
        <w:trPr>
          <w:trHeight w:val="227"/>
        </w:trPr>
        <w:tc>
          <w:tcPr>
            <w:tcW w:w="3942" w:type="pct"/>
            <w:shd w:val="clear" w:color="auto" w:fill="auto"/>
          </w:tcPr>
          <w:p w14:paraId="51F250F7" w14:textId="77777777" w:rsidR="00231AB8" w:rsidRPr="001E6954" w:rsidRDefault="00231AB8" w:rsidP="003831B3">
            <w:pPr>
              <w:spacing w:before="40" w:after="40"/>
              <w:ind w:left="318" w:hanging="7"/>
            </w:pPr>
            <w:r w:rsidRPr="001E6954">
              <w:t>Requirement 2(3)(d)</w:t>
            </w:r>
          </w:p>
        </w:tc>
        <w:tc>
          <w:tcPr>
            <w:tcW w:w="1058" w:type="pct"/>
            <w:shd w:val="clear" w:color="auto" w:fill="auto"/>
          </w:tcPr>
          <w:p w14:paraId="5818F49D" w14:textId="77777777" w:rsidR="00231AB8" w:rsidRPr="001E6954" w:rsidRDefault="00231AB8" w:rsidP="003831B3">
            <w:pPr>
              <w:spacing w:before="40" w:after="40"/>
              <w:jc w:val="right"/>
              <w:rPr>
                <w:color w:val="0000FF"/>
              </w:rPr>
            </w:pPr>
            <w:r w:rsidRPr="00B461C7">
              <w:rPr>
                <w:bCs/>
                <w:iCs/>
                <w:color w:val="00577D"/>
                <w:szCs w:val="40"/>
              </w:rPr>
              <w:t>Compliant</w:t>
            </w:r>
          </w:p>
        </w:tc>
      </w:tr>
      <w:tr w:rsidR="00231AB8" w14:paraId="2E931595" w14:textId="77777777" w:rsidTr="003831B3">
        <w:trPr>
          <w:trHeight w:val="227"/>
        </w:trPr>
        <w:tc>
          <w:tcPr>
            <w:tcW w:w="3942" w:type="pct"/>
            <w:shd w:val="clear" w:color="auto" w:fill="auto"/>
          </w:tcPr>
          <w:p w14:paraId="0094C03C" w14:textId="77777777" w:rsidR="00231AB8" w:rsidRPr="001E6954" w:rsidRDefault="00231AB8" w:rsidP="003831B3">
            <w:pPr>
              <w:spacing w:before="40" w:after="40"/>
              <w:ind w:left="318" w:hanging="7"/>
            </w:pPr>
            <w:r w:rsidRPr="001E6954">
              <w:t>Requirement 2(3)(e)</w:t>
            </w:r>
          </w:p>
        </w:tc>
        <w:tc>
          <w:tcPr>
            <w:tcW w:w="1058" w:type="pct"/>
            <w:shd w:val="clear" w:color="auto" w:fill="auto"/>
          </w:tcPr>
          <w:p w14:paraId="659F6283" w14:textId="77777777" w:rsidR="00231AB8" w:rsidRPr="00AF17FC" w:rsidRDefault="00231AB8" w:rsidP="003831B3">
            <w:pPr>
              <w:spacing w:before="40" w:after="40"/>
              <w:jc w:val="right"/>
              <w:rPr>
                <w:color w:val="0000FF"/>
              </w:rPr>
            </w:pPr>
            <w:r w:rsidRPr="00B461C7">
              <w:rPr>
                <w:bCs/>
                <w:iCs/>
                <w:color w:val="00577D"/>
                <w:szCs w:val="40"/>
              </w:rPr>
              <w:t>Compliant</w:t>
            </w:r>
          </w:p>
        </w:tc>
      </w:tr>
      <w:tr w:rsidR="00231AB8" w14:paraId="6822806C" w14:textId="77777777" w:rsidTr="003831B3">
        <w:trPr>
          <w:trHeight w:val="227"/>
        </w:trPr>
        <w:tc>
          <w:tcPr>
            <w:tcW w:w="3942" w:type="pct"/>
            <w:shd w:val="clear" w:color="auto" w:fill="auto"/>
          </w:tcPr>
          <w:p w14:paraId="5BAFB9D6" w14:textId="77777777" w:rsidR="00231AB8" w:rsidRPr="001E6954" w:rsidRDefault="00231AB8" w:rsidP="003831B3">
            <w:pPr>
              <w:keepNext/>
              <w:spacing w:before="40" w:after="40"/>
              <w:rPr>
                <w:b/>
              </w:rPr>
            </w:pPr>
            <w:r w:rsidRPr="001E6954">
              <w:rPr>
                <w:b/>
              </w:rPr>
              <w:t>Standard 3 Personal care and clinical care</w:t>
            </w:r>
          </w:p>
        </w:tc>
        <w:tc>
          <w:tcPr>
            <w:tcW w:w="1058" w:type="pct"/>
            <w:shd w:val="clear" w:color="auto" w:fill="auto"/>
          </w:tcPr>
          <w:p w14:paraId="7F79363B" w14:textId="77777777" w:rsidR="00231AB8" w:rsidRPr="001E6954" w:rsidRDefault="00231AB8" w:rsidP="003831B3">
            <w:pPr>
              <w:keepNext/>
              <w:spacing w:before="40" w:after="40"/>
              <w:jc w:val="right"/>
              <w:rPr>
                <w:b/>
                <w:color w:val="0000FF"/>
              </w:rPr>
            </w:pPr>
            <w:r w:rsidRPr="001E6954">
              <w:rPr>
                <w:b/>
                <w:bCs/>
                <w:iCs/>
                <w:color w:val="00577D"/>
                <w:szCs w:val="40"/>
              </w:rPr>
              <w:t>Compliant</w:t>
            </w:r>
          </w:p>
        </w:tc>
      </w:tr>
      <w:tr w:rsidR="00231AB8" w14:paraId="2D4D66E0" w14:textId="77777777" w:rsidTr="003831B3">
        <w:trPr>
          <w:trHeight w:val="227"/>
        </w:trPr>
        <w:tc>
          <w:tcPr>
            <w:tcW w:w="3942" w:type="pct"/>
            <w:shd w:val="clear" w:color="auto" w:fill="auto"/>
          </w:tcPr>
          <w:p w14:paraId="0EA5AD58" w14:textId="77777777" w:rsidR="00231AB8" w:rsidRPr="002B4C72" w:rsidRDefault="00231AB8" w:rsidP="003831B3">
            <w:pPr>
              <w:spacing w:before="40" w:after="40"/>
              <w:ind w:left="312"/>
            </w:pPr>
            <w:r w:rsidRPr="001E6954">
              <w:t>Requirement 3(3)(a)</w:t>
            </w:r>
          </w:p>
        </w:tc>
        <w:tc>
          <w:tcPr>
            <w:tcW w:w="1058" w:type="pct"/>
            <w:shd w:val="clear" w:color="auto" w:fill="auto"/>
          </w:tcPr>
          <w:p w14:paraId="04F7B0FC" w14:textId="77777777" w:rsidR="00231AB8" w:rsidRPr="001E6954" w:rsidRDefault="00231AB8" w:rsidP="003831B3">
            <w:pPr>
              <w:spacing w:before="40" w:after="40"/>
              <w:ind w:left="-107"/>
              <w:jc w:val="right"/>
              <w:rPr>
                <w:color w:val="0000FF"/>
              </w:rPr>
            </w:pPr>
            <w:r w:rsidRPr="006B20AC">
              <w:rPr>
                <w:bCs/>
                <w:iCs/>
                <w:color w:val="00577D"/>
                <w:szCs w:val="40"/>
              </w:rPr>
              <w:t>Compliant</w:t>
            </w:r>
          </w:p>
        </w:tc>
      </w:tr>
      <w:tr w:rsidR="00231AB8" w14:paraId="5C864E4F" w14:textId="77777777" w:rsidTr="003831B3">
        <w:trPr>
          <w:trHeight w:val="227"/>
        </w:trPr>
        <w:tc>
          <w:tcPr>
            <w:tcW w:w="3942" w:type="pct"/>
            <w:shd w:val="clear" w:color="auto" w:fill="auto"/>
          </w:tcPr>
          <w:p w14:paraId="0D70631D" w14:textId="77777777" w:rsidR="00231AB8" w:rsidRPr="001E6954" w:rsidRDefault="00231AB8" w:rsidP="003831B3">
            <w:pPr>
              <w:spacing w:before="40" w:after="40"/>
              <w:ind w:left="318" w:hanging="7"/>
            </w:pPr>
            <w:r w:rsidRPr="001E6954">
              <w:t>Requirement 3(3)(b)</w:t>
            </w:r>
          </w:p>
        </w:tc>
        <w:tc>
          <w:tcPr>
            <w:tcW w:w="1058" w:type="pct"/>
            <w:shd w:val="clear" w:color="auto" w:fill="auto"/>
          </w:tcPr>
          <w:p w14:paraId="2B970ACE" w14:textId="77777777" w:rsidR="00231AB8" w:rsidRPr="001E6954" w:rsidRDefault="00231AB8" w:rsidP="003831B3">
            <w:pPr>
              <w:spacing w:before="40" w:after="40"/>
              <w:jc w:val="right"/>
              <w:rPr>
                <w:color w:val="0000FF"/>
              </w:rPr>
            </w:pPr>
            <w:r w:rsidRPr="006B20AC">
              <w:rPr>
                <w:bCs/>
                <w:iCs/>
                <w:color w:val="00577D"/>
                <w:szCs w:val="40"/>
              </w:rPr>
              <w:t>Compliant</w:t>
            </w:r>
          </w:p>
        </w:tc>
      </w:tr>
      <w:tr w:rsidR="00231AB8" w14:paraId="540B7786" w14:textId="77777777" w:rsidTr="003831B3">
        <w:trPr>
          <w:trHeight w:val="227"/>
        </w:trPr>
        <w:tc>
          <w:tcPr>
            <w:tcW w:w="3942" w:type="pct"/>
            <w:shd w:val="clear" w:color="auto" w:fill="auto"/>
          </w:tcPr>
          <w:p w14:paraId="277725DC" w14:textId="77777777" w:rsidR="00231AB8" w:rsidRPr="001E6954" w:rsidRDefault="00231AB8" w:rsidP="003831B3">
            <w:pPr>
              <w:spacing w:before="40" w:after="40"/>
              <w:ind w:left="318" w:hanging="7"/>
            </w:pPr>
            <w:r w:rsidRPr="001E6954">
              <w:t>Requirement 3(3)(c)</w:t>
            </w:r>
          </w:p>
        </w:tc>
        <w:tc>
          <w:tcPr>
            <w:tcW w:w="1058" w:type="pct"/>
            <w:shd w:val="clear" w:color="auto" w:fill="auto"/>
          </w:tcPr>
          <w:p w14:paraId="20F437C0" w14:textId="77777777" w:rsidR="00231AB8" w:rsidRPr="001E6954" w:rsidRDefault="00231AB8" w:rsidP="003831B3">
            <w:pPr>
              <w:spacing w:before="40" w:after="40"/>
              <w:jc w:val="right"/>
              <w:rPr>
                <w:color w:val="0000FF"/>
              </w:rPr>
            </w:pPr>
            <w:r w:rsidRPr="006B20AC">
              <w:rPr>
                <w:bCs/>
                <w:iCs/>
                <w:color w:val="00577D"/>
                <w:szCs w:val="40"/>
              </w:rPr>
              <w:t>Compliant</w:t>
            </w:r>
          </w:p>
        </w:tc>
      </w:tr>
      <w:tr w:rsidR="00231AB8" w14:paraId="021F99A9" w14:textId="77777777" w:rsidTr="003831B3">
        <w:trPr>
          <w:trHeight w:val="227"/>
        </w:trPr>
        <w:tc>
          <w:tcPr>
            <w:tcW w:w="3942" w:type="pct"/>
            <w:shd w:val="clear" w:color="auto" w:fill="auto"/>
          </w:tcPr>
          <w:p w14:paraId="56F5210D" w14:textId="77777777" w:rsidR="00231AB8" w:rsidRPr="001E6954" w:rsidRDefault="00231AB8" w:rsidP="003831B3">
            <w:pPr>
              <w:spacing w:before="40" w:after="40"/>
              <w:ind w:left="318" w:hanging="7"/>
            </w:pPr>
            <w:r w:rsidRPr="001E6954">
              <w:t>Requirement 3(3)(d)</w:t>
            </w:r>
          </w:p>
        </w:tc>
        <w:tc>
          <w:tcPr>
            <w:tcW w:w="1058" w:type="pct"/>
            <w:shd w:val="clear" w:color="auto" w:fill="auto"/>
          </w:tcPr>
          <w:p w14:paraId="1501D39B" w14:textId="77777777" w:rsidR="00231AB8" w:rsidRPr="001E6954" w:rsidRDefault="00231AB8" w:rsidP="003831B3">
            <w:pPr>
              <w:spacing w:before="40" w:after="40"/>
              <w:jc w:val="right"/>
              <w:rPr>
                <w:color w:val="0000FF"/>
              </w:rPr>
            </w:pPr>
            <w:r w:rsidRPr="006B20AC">
              <w:rPr>
                <w:bCs/>
                <w:iCs/>
                <w:color w:val="00577D"/>
                <w:szCs w:val="40"/>
              </w:rPr>
              <w:t>Compliant</w:t>
            </w:r>
          </w:p>
        </w:tc>
      </w:tr>
      <w:tr w:rsidR="00231AB8" w14:paraId="71139FB5" w14:textId="77777777" w:rsidTr="003831B3">
        <w:trPr>
          <w:trHeight w:val="227"/>
        </w:trPr>
        <w:tc>
          <w:tcPr>
            <w:tcW w:w="3942" w:type="pct"/>
            <w:shd w:val="clear" w:color="auto" w:fill="auto"/>
          </w:tcPr>
          <w:p w14:paraId="11568C4A" w14:textId="77777777" w:rsidR="00231AB8" w:rsidRPr="001E6954" w:rsidRDefault="00231AB8" w:rsidP="003831B3">
            <w:pPr>
              <w:spacing w:before="40" w:after="40"/>
              <w:ind w:left="318" w:hanging="7"/>
            </w:pPr>
            <w:r w:rsidRPr="001E6954">
              <w:t>Requirement 3(3)(e)</w:t>
            </w:r>
          </w:p>
        </w:tc>
        <w:tc>
          <w:tcPr>
            <w:tcW w:w="1058" w:type="pct"/>
            <w:shd w:val="clear" w:color="auto" w:fill="auto"/>
          </w:tcPr>
          <w:p w14:paraId="4050A696" w14:textId="77777777" w:rsidR="00231AB8" w:rsidRPr="001E6954" w:rsidRDefault="00231AB8" w:rsidP="003831B3">
            <w:pPr>
              <w:spacing w:before="40" w:after="40"/>
              <w:jc w:val="right"/>
              <w:rPr>
                <w:color w:val="0000FF"/>
              </w:rPr>
            </w:pPr>
            <w:r w:rsidRPr="006B20AC">
              <w:rPr>
                <w:bCs/>
                <w:iCs/>
                <w:color w:val="00577D"/>
                <w:szCs w:val="40"/>
              </w:rPr>
              <w:t>Compliant</w:t>
            </w:r>
          </w:p>
        </w:tc>
      </w:tr>
      <w:tr w:rsidR="00231AB8" w14:paraId="3704B809" w14:textId="77777777" w:rsidTr="003831B3">
        <w:trPr>
          <w:trHeight w:val="227"/>
        </w:trPr>
        <w:tc>
          <w:tcPr>
            <w:tcW w:w="3942" w:type="pct"/>
            <w:shd w:val="clear" w:color="auto" w:fill="auto"/>
          </w:tcPr>
          <w:p w14:paraId="18E2CD14" w14:textId="77777777" w:rsidR="00231AB8" w:rsidRPr="001E6954" w:rsidRDefault="00231AB8" w:rsidP="003831B3">
            <w:pPr>
              <w:spacing w:before="40" w:after="40"/>
              <w:ind w:left="318" w:hanging="7"/>
            </w:pPr>
            <w:r w:rsidRPr="001E6954">
              <w:t>Requirement 3(3)(f)</w:t>
            </w:r>
          </w:p>
        </w:tc>
        <w:tc>
          <w:tcPr>
            <w:tcW w:w="1058" w:type="pct"/>
            <w:shd w:val="clear" w:color="auto" w:fill="auto"/>
          </w:tcPr>
          <w:p w14:paraId="4FE24883" w14:textId="77777777" w:rsidR="00231AB8" w:rsidRPr="001E6954" w:rsidRDefault="00231AB8" w:rsidP="003831B3">
            <w:pPr>
              <w:spacing w:before="40" w:after="40"/>
              <w:jc w:val="right"/>
              <w:rPr>
                <w:color w:val="0000FF"/>
              </w:rPr>
            </w:pPr>
            <w:r w:rsidRPr="006B20AC">
              <w:rPr>
                <w:bCs/>
                <w:iCs/>
                <w:color w:val="00577D"/>
                <w:szCs w:val="40"/>
              </w:rPr>
              <w:t>Compliant</w:t>
            </w:r>
          </w:p>
        </w:tc>
      </w:tr>
      <w:tr w:rsidR="00231AB8" w14:paraId="6F968482" w14:textId="77777777" w:rsidTr="003831B3">
        <w:trPr>
          <w:trHeight w:val="227"/>
        </w:trPr>
        <w:tc>
          <w:tcPr>
            <w:tcW w:w="3942" w:type="pct"/>
            <w:shd w:val="clear" w:color="auto" w:fill="auto"/>
          </w:tcPr>
          <w:p w14:paraId="4B150111" w14:textId="77777777" w:rsidR="00231AB8" w:rsidRPr="001E6954" w:rsidRDefault="00231AB8" w:rsidP="003831B3">
            <w:pPr>
              <w:spacing w:before="40" w:after="40"/>
              <w:ind w:left="318" w:hanging="7"/>
            </w:pPr>
            <w:r w:rsidRPr="001E6954">
              <w:t>Requirement 3(3)(g)</w:t>
            </w:r>
          </w:p>
        </w:tc>
        <w:tc>
          <w:tcPr>
            <w:tcW w:w="1058" w:type="pct"/>
            <w:shd w:val="clear" w:color="auto" w:fill="auto"/>
          </w:tcPr>
          <w:p w14:paraId="7FD6D42B" w14:textId="77777777" w:rsidR="00231AB8" w:rsidRPr="001E6954" w:rsidRDefault="00231AB8" w:rsidP="003831B3">
            <w:pPr>
              <w:spacing w:before="40" w:after="40"/>
              <w:jc w:val="right"/>
              <w:rPr>
                <w:color w:val="0000FF"/>
              </w:rPr>
            </w:pPr>
            <w:r w:rsidRPr="006B20AC">
              <w:rPr>
                <w:bCs/>
                <w:iCs/>
                <w:color w:val="00577D"/>
                <w:szCs w:val="40"/>
              </w:rPr>
              <w:t>Compliant</w:t>
            </w:r>
          </w:p>
        </w:tc>
      </w:tr>
      <w:tr w:rsidR="00231AB8" w14:paraId="05CA124E" w14:textId="77777777" w:rsidTr="003831B3">
        <w:trPr>
          <w:trHeight w:val="227"/>
        </w:trPr>
        <w:tc>
          <w:tcPr>
            <w:tcW w:w="3942" w:type="pct"/>
            <w:shd w:val="clear" w:color="auto" w:fill="auto"/>
          </w:tcPr>
          <w:p w14:paraId="7C66580C" w14:textId="77777777" w:rsidR="00231AB8" w:rsidRPr="001E6954" w:rsidRDefault="00231AB8" w:rsidP="003831B3">
            <w:pPr>
              <w:keepNext/>
              <w:spacing w:before="40" w:after="40"/>
              <w:rPr>
                <w:b/>
              </w:rPr>
            </w:pPr>
            <w:r w:rsidRPr="001E6954">
              <w:rPr>
                <w:b/>
              </w:rPr>
              <w:t>Standard 4 Services and supports for daily living</w:t>
            </w:r>
          </w:p>
        </w:tc>
        <w:tc>
          <w:tcPr>
            <w:tcW w:w="1058" w:type="pct"/>
            <w:shd w:val="clear" w:color="auto" w:fill="auto"/>
          </w:tcPr>
          <w:p w14:paraId="7D4CC90E" w14:textId="77777777" w:rsidR="00231AB8" w:rsidRPr="001E6954" w:rsidRDefault="00231AB8" w:rsidP="003831B3">
            <w:pPr>
              <w:keepNext/>
              <w:spacing w:before="40" w:after="40"/>
              <w:jc w:val="right"/>
              <w:rPr>
                <w:b/>
                <w:color w:val="0000FF"/>
              </w:rPr>
            </w:pPr>
            <w:r w:rsidRPr="001E6954">
              <w:rPr>
                <w:b/>
                <w:bCs/>
                <w:iCs/>
                <w:color w:val="00577D"/>
                <w:szCs w:val="40"/>
              </w:rPr>
              <w:t>Compliant</w:t>
            </w:r>
          </w:p>
        </w:tc>
      </w:tr>
      <w:tr w:rsidR="00231AB8" w14:paraId="285BEC7F" w14:textId="77777777" w:rsidTr="003831B3">
        <w:trPr>
          <w:trHeight w:val="227"/>
        </w:trPr>
        <w:tc>
          <w:tcPr>
            <w:tcW w:w="3942" w:type="pct"/>
            <w:shd w:val="clear" w:color="auto" w:fill="auto"/>
          </w:tcPr>
          <w:p w14:paraId="342CE353" w14:textId="77777777" w:rsidR="00231AB8" w:rsidRPr="001E6954" w:rsidRDefault="00231AB8" w:rsidP="003831B3">
            <w:pPr>
              <w:spacing w:before="40" w:after="40"/>
              <w:ind w:left="318" w:hanging="7"/>
            </w:pPr>
            <w:r w:rsidRPr="001E6954">
              <w:t>Requirement 4(3)(a)</w:t>
            </w:r>
          </w:p>
        </w:tc>
        <w:tc>
          <w:tcPr>
            <w:tcW w:w="1058" w:type="pct"/>
            <w:shd w:val="clear" w:color="auto" w:fill="auto"/>
          </w:tcPr>
          <w:p w14:paraId="3919A857" w14:textId="77777777" w:rsidR="00231AB8" w:rsidRPr="001E6954" w:rsidRDefault="00231AB8" w:rsidP="003831B3">
            <w:pPr>
              <w:spacing w:before="40" w:after="40"/>
              <w:jc w:val="right"/>
              <w:rPr>
                <w:color w:val="0000FF"/>
              </w:rPr>
            </w:pPr>
            <w:r w:rsidRPr="00EC621E">
              <w:rPr>
                <w:bCs/>
                <w:iCs/>
                <w:color w:val="00577D"/>
                <w:szCs w:val="40"/>
              </w:rPr>
              <w:t>Compliant</w:t>
            </w:r>
          </w:p>
        </w:tc>
      </w:tr>
      <w:tr w:rsidR="00231AB8" w14:paraId="050C47AB" w14:textId="77777777" w:rsidTr="003831B3">
        <w:trPr>
          <w:trHeight w:val="227"/>
        </w:trPr>
        <w:tc>
          <w:tcPr>
            <w:tcW w:w="3942" w:type="pct"/>
            <w:shd w:val="clear" w:color="auto" w:fill="auto"/>
          </w:tcPr>
          <w:p w14:paraId="698C8446" w14:textId="77777777" w:rsidR="00231AB8" w:rsidRPr="001E6954" w:rsidRDefault="00231AB8" w:rsidP="003831B3">
            <w:pPr>
              <w:spacing w:before="40" w:after="40"/>
              <w:ind w:left="318" w:hanging="7"/>
            </w:pPr>
            <w:r w:rsidRPr="001E6954">
              <w:t>Requirement 4(3)(b)</w:t>
            </w:r>
          </w:p>
        </w:tc>
        <w:tc>
          <w:tcPr>
            <w:tcW w:w="1058" w:type="pct"/>
            <w:shd w:val="clear" w:color="auto" w:fill="auto"/>
          </w:tcPr>
          <w:p w14:paraId="4EBB5DDA" w14:textId="77777777" w:rsidR="00231AB8" w:rsidRPr="001E6954" w:rsidRDefault="00231AB8" w:rsidP="003831B3">
            <w:pPr>
              <w:spacing w:before="40" w:after="40"/>
              <w:jc w:val="right"/>
              <w:rPr>
                <w:color w:val="0000FF"/>
              </w:rPr>
            </w:pPr>
            <w:r w:rsidRPr="00EC621E">
              <w:rPr>
                <w:bCs/>
                <w:iCs/>
                <w:color w:val="00577D"/>
                <w:szCs w:val="40"/>
              </w:rPr>
              <w:t>Compliant</w:t>
            </w:r>
          </w:p>
        </w:tc>
      </w:tr>
      <w:tr w:rsidR="00231AB8" w14:paraId="3176288B" w14:textId="77777777" w:rsidTr="003831B3">
        <w:trPr>
          <w:trHeight w:val="227"/>
        </w:trPr>
        <w:tc>
          <w:tcPr>
            <w:tcW w:w="3942" w:type="pct"/>
            <w:shd w:val="clear" w:color="auto" w:fill="auto"/>
          </w:tcPr>
          <w:p w14:paraId="43262BEF" w14:textId="77777777" w:rsidR="00231AB8" w:rsidRPr="001E6954" w:rsidRDefault="00231AB8" w:rsidP="003831B3">
            <w:pPr>
              <w:spacing w:before="40" w:after="40"/>
              <w:ind w:left="318" w:hanging="7"/>
            </w:pPr>
            <w:r w:rsidRPr="001E6954">
              <w:t>Requirement 4(3)(c)</w:t>
            </w:r>
          </w:p>
        </w:tc>
        <w:tc>
          <w:tcPr>
            <w:tcW w:w="1058" w:type="pct"/>
            <w:shd w:val="clear" w:color="auto" w:fill="auto"/>
          </w:tcPr>
          <w:p w14:paraId="2A704E3C" w14:textId="77777777" w:rsidR="00231AB8" w:rsidRPr="001E6954" w:rsidRDefault="00231AB8" w:rsidP="003831B3">
            <w:pPr>
              <w:spacing w:before="40" w:after="40"/>
              <w:jc w:val="right"/>
              <w:rPr>
                <w:color w:val="0000FF"/>
              </w:rPr>
            </w:pPr>
            <w:r w:rsidRPr="00EC621E">
              <w:rPr>
                <w:bCs/>
                <w:iCs/>
                <w:color w:val="00577D"/>
                <w:szCs w:val="40"/>
              </w:rPr>
              <w:t>Compliant</w:t>
            </w:r>
          </w:p>
        </w:tc>
      </w:tr>
      <w:tr w:rsidR="00231AB8" w14:paraId="02372A00" w14:textId="77777777" w:rsidTr="003831B3">
        <w:trPr>
          <w:trHeight w:val="227"/>
        </w:trPr>
        <w:tc>
          <w:tcPr>
            <w:tcW w:w="3942" w:type="pct"/>
            <w:shd w:val="clear" w:color="auto" w:fill="auto"/>
          </w:tcPr>
          <w:p w14:paraId="1CFE20AF" w14:textId="77777777" w:rsidR="00231AB8" w:rsidRPr="001E6954" w:rsidRDefault="00231AB8" w:rsidP="003831B3">
            <w:pPr>
              <w:spacing w:before="40" w:after="40"/>
              <w:ind w:left="318" w:hanging="7"/>
            </w:pPr>
            <w:r w:rsidRPr="001E6954">
              <w:t>Requirement 4(3)(d)</w:t>
            </w:r>
          </w:p>
        </w:tc>
        <w:tc>
          <w:tcPr>
            <w:tcW w:w="1058" w:type="pct"/>
            <w:shd w:val="clear" w:color="auto" w:fill="auto"/>
          </w:tcPr>
          <w:p w14:paraId="5C38984A" w14:textId="77777777" w:rsidR="00231AB8" w:rsidRPr="001E6954" w:rsidRDefault="00231AB8" w:rsidP="003831B3">
            <w:pPr>
              <w:spacing w:before="40" w:after="40"/>
              <w:jc w:val="right"/>
              <w:rPr>
                <w:color w:val="0000FF"/>
              </w:rPr>
            </w:pPr>
            <w:r w:rsidRPr="00EC621E">
              <w:rPr>
                <w:bCs/>
                <w:iCs/>
                <w:color w:val="00577D"/>
                <w:szCs w:val="40"/>
              </w:rPr>
              <w:t>Compliant</w:t>
            </w:r>
          </w:p>
        </w:tc>
      </w:tr>
      <w:tr w:rsidR="00231AB8" w14:paraId="6D9DF9A9" w14:textId="77777777" w:rsidTr="003831B3">
        <w:trPr>
          <w:trHeight w:val="227"/>
        </w:trPr>
        <w:tc>
          <w:tcPr>
            <w:tcW w:w="3942" w:type="pct"/>
            <w:shd w:val="clear" w:color="auto" w:fill="auto"/>
          </w:tcPr>
          <w:p w14:paraId="1952F0AF" w14:textId="77777777" w:rsidR="00231AB8" w:rsidRPr="001E6954" w:rsidRDefault="00231AB8" w:rsidP="003831B3">
            <w:pPr>
              <w:spacing w:before="40" w:after="40"/>
              <w:ind w:left="318" w:hanging="7"/>
            </w:pPr>
            <w:r w:rsidRPr="001E6954">
              <w:lastRenderedPageBreak/>
              <w:t>Requirement 4(3)(e)</w:t>
            </w:r>
          </w:p>
        </w:tc>
        <w:tc>
          <w:tcPr>
            <w:tcW w:w="1058" w:type="pct"/>
            <w:shd w:val="clear" w:color="auto" w:fill="auto"/>
          </w:tcPr>
          <w:p w14:paraId="1DE82346" w14:textId="77777777" w:rsidR="00231AB8" w:rsidRPr="001E6954" w:rsidRDefault="00231AB8" w:rsidP="003831B3">
            <w:pPr>
              <w:spacing w:before="40" w:after="40"/>
              <w:jc w:val="right"/>
              <w:rPr>
                <w:color w:val="0000FF"/>
              </w:rPr>
            </w:pPr>
            <w:r w:rsidRPr="00EC621E">
              <w:rPr>
                <w:bCs/>
                <w:iCs/>
                <w:color w:val="00577D"/>
                <w:szCs w:val="40"/>
              </w:rPr>
              <w:t>Compliant</w:t>
            </w:r>
          </w:p>
        </w:tc>
      </w:tr>
      <w:tr w:rsidR="00231AB8" w14:paraId="6951230E" w14:textId="77777777" w:rsidTr="003831B3">
        <w:trPr>
          <w:trHeight w:val="227"/>
        </w:trPr>
        <w:tc>
          <w:tcPr>
            <w:tcW w:w="3942" w:type="pct"/>
            <w:shd w:val="clear" w:color="auto" w:fill="auto"/>
          </w:tcPr>
          <w:p w14:paraId="607FC24D" w14:textId="77777777" w:rsidR="00231AB8" w:rsidRPr="001E6954" w:rsidRDefault="00231AB8" w:rsidP="003831B3">
            <w:pPr>
              <w:spacing w:before="40" w:after="40"/>
              <w:ind w:left="318" w:hanging="7"/>
            </w:pPr>
            <w:r w:rsidRPr="001E6954">
              <w:t>Requirement 4(3)(f)</w:t>
            </w:r>
          </w:p>
        </w:tc>
        <w:tc>
          <w:tcPr>
            <w:tcW w:w="1058" w:type="pct"/>
            <w:shd w:val="clear" w:color="auto" w:fill="auto"/>
          </w:tcPr>
          <w:p w14:paraId="204DF232" w14:textId="77777777" w:rsidR="00231AB8" w:rsidRPr="001E6954" w:rsidRDefault="00231AB8" w:rsidP="003831B3">
            <w:pPr>
              <w:spacing w:before="40" w:after="40"/>
              <w:jc w:val="right"/>
              <w:rPr>
                <w:color w:val="0000FF"/>
              </w:rPr>
            </w:pPr>
            <w:r w:rsidRPr="00EC621E">
              <w:rPr>
                <w:bCs/>
                <w:iCs/>
                <w:color w:val="00577D"/>
                <w:szCs w:val="40"/>
              </w:rPr>
              <w:t>Compliant</w:t>
            </w:r>
          </w:p>
        </w:tc>
      </w:tr>
      <w:tr w:rsidR="00231AB8" w14:paraId="0109E9E2" w14:textId="77777777" w:rsidTr="003831B3">
        <w:trPr>
          <w:trHeight w:val="227"/>
        </w:trPr>
        <w:tc>
          <w:tcPr>
            <w:tcW w:w="3942" w:type="pct"/>
            <w:shd w:val="clear" w:color="auto" w:fill="auto"/>
          </w:tcPr>
          <w:p w14:paraId="68BAC772" w14:textId="77777777" w:rsidR="00231AB8" w:rsidRPr="001E6954" w:rsidRDefault="00231AB8" w:rsidP="003831B3">
            <w:pPr>
              <w:spacing w:before="40" w:after="40"/>
              <w:ind w:left="318" w:hanging="7"/>
            </w:pPr>
            <w:r w:rsidRPr="001E6954">
              <w:t>Requirement 4(3)(g)</w:t>
            </w:r>
          </w:p>
        </w:tc>
        <w:tc>
          <w:tcPr>
            <w:tcW w:w="1058" w:type="pct"/>
            <w:shd w:val="clear" w:color="auto" w:fill="auto"/>
          </w:tcPr>
          <w:p w14:paraId="608247D0" w14:textId="77777777" w:rsidR="00231AB8" w:rsidRPr="001E6954" w:rsidRDefault="00231AB8" w:rsidP="003831B3">
            <w:pPr>
              <w:spacing w:before="40" w:after="40"/>
              <w:jc w:val="right"/>
              <w:rPr>
                <w:color w:val="0000FF"/>
              </w:rPr>
            </w:pPr>
            <w:r w:rsidRPr="00EC621E">
              <w:rPr>
                <w:bCs/>
                <w:iCs/>
                <w:color w:val="00577D"/>
                <w:szCs w:val="40"/>
              </w:rPr>
              <w:t>Compliant</w:t>
            </w:r>
          </w:p>
        </w:tc>
      </w:tr>
      <w:tr w:rsidR="00231AB8" w14:paraId="006E562C" w14:textId="77777777" w:rsidTr="003831B3">
        <w:trPr>
          <w:trHeight w:val="227"/>
        </w:trPr>
        <w:tc>
          <w:tcPr>
            <w:tcW w:w="3942" w:type="pct"/>
            <w:shd w:val="clear" w:color="auto" w:fill="auto"/>
          </w:tcPr>
          <w:p w14:paraId="745E251E" w14:textId="77777777" w:rsidR="00231AB8" w:rsidRPr="001E6954" w:rsidRDefault="00231AB8" w:rsidP="003831B3">
            <w:pPr>
              <w:keepNext/>
              <w:spacing w:before="40" w:after="40"/>
              <w:rPr>
                <w:b/>
              </w:rPr>
            </w:pPr>
            <w:r w:rsidRPr="001E6954">
              <w:rPr>
                <w:b/>
              </w:rPr>
              <w:t>Standard 5 Organisation’s service environment</w:t>
            </w:r>
          </w:p>
        </w:tc>
        <w:tc>
          <w:tcPr>
            <w:tcW w:w="1058" w:type="pct"/>
            <w:shd w:val="clear" w:color="auto" w:fill="auto"/>
          </w:tcPr>
          <w:p w14:paraId="5AC2DB92" w14:textId="77777777" w:rsidR="00231AB8" w:rsidRPr="001E6954" w:rsidRDefault="00231AB8" w:rsidP="003831B3">
            <w:pPr>
              <w:keepNext/>
              <w:spacing w:before="40" w:after="40"/>
              <w:jc w:val="right"/>
              <w:rPr>
                <w:b/>
                <w:color w:val="0000FF"/>
              </w:rPr>
            </w:pPr>
            <w:r w:rsidRPr="001E6954">
              <w:rPr>
                <w:b/>
                <w:bCs/>
                <w:iCs/>
                <w:color w:val="00577D"/>
                <w:szCs w:val="40"/>
              </w:rPr>
              <w:t>Compliant</w:t>
            </w:r>
          </w:p>
        </w:tc>
      </w:tr>
      <w:tr w:rsidR="00231AB8" w14:paraId="0F62E1C1" w14:textId="77777777" w:rsidTr="003831B3">
        <w:trPr>
          <w:trHeight w:val="227"/>
        </w:trPr>
        <w:tc>
          <w:tcPr>
            <w:tcW w:w="3942" w:type="pct"/>
            <w:shd w:val="clear" w:color="auto" w:fill="auto"/>
          </w:tcPr>
          <w:p w14:paraId="23EC7934" w14:textId="77777777" w:rsidR="00231AB8" w:rsidRPr="001E6954" w:rsidRDefault="00231AB8" w:rsidP="003831B3">
            <w:pPr>
              <w:spacing w:before="40" w:after="40"/>
              <w:ind w:left="318" w:hanging="7"/>
            </w:pPr>
            <w:r w:rsidRPr="001E6954">
              <w:t>Requirement 5(3)(a)</w:t>
            </w:r>
          </w:p>
        </w:tc>
        <w:tc>
          <w:tcPr>
            <w:tcW w:w="1058" w:type="pct"/>
            <w:shd w:val="clear" w:color="auto" w:fill="auto"/>
          </w:tcPr>
          <w:p w14:paraId="41F2819B" w14:textId="77777777" w:rsidR="00231AB8" w:rsidRPr="001E6954" w:rsidRDefault="00231AB8" w:rsidP="003831B3">
            <w:pPr>
              <w:spacing w:before="40" w:after="40"/>
              <w:jc w:val="right"/>
              <w:rPr>
                <w:color w:val="0000FF"/>
              </w:rPr>
            </w:pPr>
            <w:r w:rsidRPr="00F108E0">
              <w:rPr>
                <w:bCs/>
                <w:iCs/>
                <w:color w:val="00577D"/>
                <w:szCs w:val="40"/>
              </w:rPr>
              <w:t>Compliant</w:t>
            </w:r>
          </w:p>
        </w:tc>
      </w:tr>
      <w:tr w:rsidR="00231AB8" w14:paraId="5CEE0ABA" w14:textId="77777777" w:rsidTr="003831B3">
        <w:trPr>
          <w:trHeight w:val="227"/>
        </w:trPr>
        <w:tc>
          <w:tcPr>
            <w:tcW w:w="3942" w:type="pct"/>
            <w:shd w:val="clear" w:color="auto" w:fill="auto"/>
          </w:tcPr>
          <w:p w14:paraId="5F7B5B04" w14:textId="77777777" w:rsidR="00231AB8" w:rsidRPr="001E6954" w:rsidRDefault="00231AB8" w:rsidP="003831B3">
            <w:pPr>
              <w:spacing w:before="40" w:after="40"/>
              <w:ind w:left="318" w:hanging="7"/>
            </w:pPr>
            <w:r w:rsidRPr="001E6954">
              <w:t>Requirement 5(3)(b)</w:t>
            </w:r>
          </w:p>
        </w:tc>
        <w:tc>
          <w:tcPr>
            <w:tcW w:w="1058" w:type="pct"/>
            <w:shd w:val="clear" w:color="auto" w:fill="auto"/>
          </w:tcPr>
          <w:p w14:paraId="1A5F813F" w14:textId="77777777" w:rsidR="00231AB8" w:rsidRPr="001E6954" w:rsidRDefault="00231AB8" w:rsidP="003831B3">
            <w:pPr>
              <w:spacing w:before="40" w:after="40"/>
              <w:jc w:val="right"/>
              <w:rPr>
                <w:color w:val="0000FF"/>
              </w:rPr>
            </w:pPr>
            <w:r w:rsidRPr="00F108E0">
              <w:rPr>
                <w:bCs/>
                <w:iCs/>
                <w:color w:val="00577D"/>
                <w:szCs w:val="40"/>
              </w:rPr>
              <w:t>Compliant</w:t>
            </w:r>
          </w:p>
        </w:tc>
      </w:tr>
      <w:tr w:rsidR="00231AB8" w14:paraId="2FCE13C3" w14:textId="77777777" w:rsidTr="003831B3">
        <w:trPr>
          <w:trHeight w:val="227"/>
        </w:trPr>
        <w:tc>
          <w:tcPr>
            <w:tcW w:w="3942" w:type="pct"/>
            <w:shd w:val="clear" w:color="auto" w:fill="auto"/>
          </w:tcPr>
          <w:p w14:paraId="331E6E4B" w14:textId="77777777" w:rsidR="00231AB8" w:rsidRPr="001E6954" w:rsidRDefault="00231AB8" w:rsidP="003831B3">
            <w:pPr>
              <w:spacing w:before="40" w:after="40"/>
              <w:ind w:left="318" w:hanging="7"/>
            </w:pPr>
            <w:r w:rsidRPr="001E6954">
              <w:t>Requirement 5(3)(c)</w:t>
            </w:r>
          </w:p>
        </w:tc>
        <w:tc>
          <w:tcPr>
            <w:tcW w:w="1058" w:type="pct"/>
            <w:shd w:val="clear" w:color="auto" w:fill="auto"/>
          </w:tcPr>
          <w:p w14:paraId="3179FC3A" w14:textId="77777777" w:rsidR="00231AB8" w:rsidRPr="001E6954" w:rsidRDefault="00231AB8" w:rsidP="003831B3">
            <w:pPr>
              <w:spacing w:before="40" w:after="40"/>
              <w:jc w:val="right"/>
              <w:rPr>
                <w:color w:val="0000FF"/>
              </w:rPr>
            </w:pPr>
            <w:r w:rsidRPr="00F108E0">
              <w:rPr>
                <w:bCs/>
                <w:iCs/>
                <w:color w:val="00577D"/>
                <w:szCs w:val="40"/>
              </w:rPr>
              <w:t>Compliant</w:t>
            </w:r>
          </w:p>
        </w:tc>
      </w:tr>
      <w:tr w:rsidR="00231AB8" w14:paraId="0A9F8DA3" w14:textId="77777777" w:rsidTr="003831B3">
        <w:trPr>
          <w:trHeight w:val="227"/>
        </w:trPr>
        <w:tc>
          <w:tcPr>
            <w:tcW w:w="3942" w:type="pct"/>
            <w:shd w:val="clear" w:color="auto" w:fill="auto"/>
          </w:tcPr>
          <w:p w14:paraId="0FD8FFC0" w14:textId="77777777" w:rsidR="00231AB8" w:rsidRPr="001E6954" w:rsidRDefault="00231AB8" w:rsidP="003831B3">
            <w:pPr>
              <w:keepNext/>
              <w:spacing w:before="40" w:after="40"/>
              <w:rPr>
                <w:b/>
              </w:rPr>
            </w:pPr>
            <w:r w:rsidRPr="001E6954">
              <w:rPr>
                <w:b/>
              </w:rPr>
              <w:t>Standard 6 Feedback and complaints</w:t>
            </w:r>
          </w:p>
        </w:tc>
        <w:tc>
          <w:tcPr>
            <w:tcW w:w="1058" w:type="pct"/>
            <w:shd w:val="clear" w:color="auto" w:fill="auto"/>
          </w:tcPr>
          <w:p w14:paraId="12D82F69" w14:textId="77777777" w:rsidR="00231AB8" w:rsidRPr="001E6954" w:rsidRDefault="00231AB8" w:rsidP="003831B3">
            <w:pPr>
              <w:keepNext/>
              <w:spacing w:before="40" w:after="40"/>
              <w:jc w:val="right"/>
              <w:rPr>
                <w:b/>
                <w:color w:val="0000FF"/>
              </w:rPr>
            </w:pPr>
            <w:r w:rsidRPr="001E6954">
              <w:rPr>
                <w:b/>
                <w:bCs/>
                <w:iCs/>
                <w:color w:val="00577D"/>
                <w:szCs w:val="40"/>
              </w:rPr>
              <w:t>Compliant</w:t>
            </w:r>
          </w:p>
        </w:tc>
      </w:tr>
      <w:tr w:rsidR="00231AB8" w14:paraId="2B360E84" w14:textId="77777777" w:rsidTr="003831B3">
        <w:trPr>
          <w:trHeight w:val="227"/>
        </w:trPr>
        <w:tc>
          <w:tcPr>
            <w:tcW w:w="3942" w:type="pct"/>
            <w:shd w:val="clear" w:color="auto" w:fill="auto"/>
          </w:tcPr>
          <w:p w14:paraId="26096C6D" w14:textId="77777777" w:rsidR="00231AB8" w:rsidRPr="001E6954" w:rsidRDefault="00231AB8" w:rsidP="003831B3">
            <w:pPr>
              <w:spacing w:before="40" w:after="40"/>
              <w:ind w:left="318" w:hanging="7"/>
            </w:pPr>
            <w:r w:rsidRPr="001E6954">
              <w:t>Requirement 6(3)(a)</w:t>
            </w:r>
          </w:p>
        </w:tc>
        <w:tc>
          <w:tcPr>
            <w:tcW w:w="1058" w:type="pct"/>
            <w:shd w:val="clear" w:color="auto" w:fill="auto"/>
          </w:tcPr>
          <w:p w14:paraId="52914CA4" w14:textId="77777777" w:rsidR="00231AB8" w:rsidRPr="001E6954" w:rsidRDefault="00231AB8" w:rsidP="003831B3">
            <w:pPr>
              <w:spacing w:before="40" w:after="40"/>
              <w:jc w:val="right"/>
              <w:rPr>
                <w:color w:val="0000FF"/>
              </w:rPr>
            </w:pPr>
            <w:r w:rsidRPr="003B1BF3">
              <w:rPr>
                <w:bCs/>
                <w:iCs/>
                <w:color w:val="00577D"/>
                <w:szCs w:val="40"/>
              </w:rPr>
              <w:t>Compliant</w:t>
            </w:r>
          </w:p>
        </w:tc>
      </w:tr>
      <w:tr w:rsidR="00231AB8" w14:paraId="0D0D507B" w14:textId="77777777" w:rsidTr="003831B3">
        <w:trPr>
          <w:trHeight w:val="227"/>
        </w:trPr>
        <w:tc>
          <w:tcPr>
            <w:tcW w:w="3942" w:type="pct"/>
            <w:shd w:val="clear" w:color="auto" w:fill="auto"/>
          </w:tcPr>
          <w:p w14:paraId="53D796BF" w14:textId="77777777" w:rsidR="00231AB8" w:rsidRPr="001E6954" w:rsidRDefault="00231AB8" w:rsidP="003831B3">
            <w:pPr>
              <w:spacing w:before="40" w:after="40"/>
              <w:ind w:left="318" w:hanging="7"/>
            </w:pPr>
            <w:r w:rsidRPr="001E6954">
              <w:t>Requirement 6(3)(b)</w:t>
            </w:r>
          </w:p>
        </w:tc>
        <w:tc>
          <w:tcPr>
            <w:tcW w:w="1058" w:type="pct"/>
            <w:shd w:val="clear" w:color="auto" w:fill="auto"/>
          </w:tcPr>
          <w:p w14:paraId="10BF1174" w14:textId="77777777" w:rsidR="00231AB8" w:rsidRPr="001E6954" w:rsidRDefault="00231AB8" w:rsidP="003831B3">
            <w:pPr>
              <w:spacing w:before="40" w:after="40"/>
              <w:jc w:val="right"/>
              <w:rPr>
                <w:color w:val="0000FF"/>
              </w:rPr>
            </w:pPr>
            <w:r w:rsidRPr="003B1BF3">
              <w:rPr>
                <w:bCs/>
                <w:iCs/>
                <w:color w:val="00577D"/>
                <w:szCs w:val="40"/>
              </w:rPr>
              <w:t>Compliant</w:t>
            </w:r>
          </w:p>
        </w:tc>
      </w:tr>
      <w:tr w:rsidR="00231AB8" w14:paraId="25DAEE33" w14:textId="77777777" w:rsidTr="003831B3">
        <w:trPr>
          <w:trHeight w:val="227"/>
        </w:trPr>
        <w:tc>
          <w:tcPr>
            <w:tcW w:w="3942" w:type="pct"/>
            <w:shd w:val="clear" w:color="auto" w:fill="auto"/>
          </w:tcPr>
          <w:p w14:paraId="52D54125" w14:textId="77777777" w:rsidR="00231AB8" w:rsidRPr="001E6954" w:rsidRDefault="00231AB8" w:rsidP="003831B3">
            <w:pPr>
              <w:spacing w:before="40" w:after="40"/>
              <w:ind w:left="318" w:hanging="7"/>
            </w:pPr>
            <w:r w:rsidRPr="001E6954">
              <w:t>Requirement 6(3)(c)</w:t>
            </w:r>
          </w:p>
        </w:tc>
        <w:tc>
          <w:tcPr>
            <w:tcW w:w="1058" w:type="pct"/>
            <w:shd w:val="clear" w:color="auto" w:fill="auto"/>
          </w:tcPr>
          <w:p w14:paraId="5A3106B3" w14:textId="77777777" w:rsidR="00231AB8" w:rsidRPr="001E6954" w:rsidRDefault="00231AB8" w:rsidP="003831B3">
            <w:pPr>
              <w:spacing w:before="40" w:after="40"/>
              <w:jc w:val="right"/>
              <w:rPr>
                <w:color w:val="0000FF"/>
              </w:rPr>
            </w:pPr>
            <w:r w:rsidRPr="003B1BF3">
              <w:rPr>
                <w:bCs/>
                <w:iCs/>
                <w:color w:val="00577D"/>
                <w:szCs w:val="40"/>
              </w:rPr>
              <w:t>Compliant</w:t>
            </w:r>
          </w:p>
        </w:tc>
      </w:tr>
      <w:tr w:rsidR="00231AB8" w14:paraId="2E53C640" w14:textId="77777777" w:rsidTr="003831B3">
        <w:trPr>
          <w:trHeight w:val="227"/>
        </w:trPr>
        <w:tc>
          <w:tcPr>
            <w:tcW w:w="3942" w:type="pct"/>
            <w:shd w:val="clear" w:color="auto" w:fill="auto"/>
          </w:tcPr>
          <w:p w14:paraId="5AF0E6F4" w14:textId="77777777" w:rsidR="00231AB8" w:rsidRPr="001E6954" w:rsidRDefault="00231AB8" w:rsidP="003831B3">
            <w:pPr>
              <w:spacing w:before="40" w:after="40"/>
              <w:ind w:left="318" w:hanging="7"/>
            </w:pPr>
            <w:r w:rsidRPr="001E6954">
              <w:t>Requirement 6(3)(d)</w:t>
            </w:r>
          </w:p>
        </w:tc>
        <w:tc>
          <w:tcPr>
            <w:tcW w:w="1058" w:type="pct"/>
            <w:shd w:val="clear" w:color="auto" w:fill="auto"/>
          </w:tcPr>
          <w:p w14:paraId="66D902F8" w14:textId="77777777" w:rsidR="00231AB8" w:rsidRPr="001E6954" w:rsidRDefault="00231AB8" w:rsidP="003831B3">
            <w:pPr>
              <w:spacing w:before="40" w:after="40"/>
              <w:jc w:val="right"/>
              <w:rPr>
                <w:color w:val="0000FF"/>
              </w:rPr>
            </w:pPr>
            <w:r w:rsidRPr="003B1BF3">
              <w:rPr>
                <w:bCs/>
                <w:iCs/>
                <w:color w:val="00577D"/>
                <w:szCs w:val="40"/>
              </w:rPr>
              <w:t>Compliant</w:t>
            </w:r>
          </w:p>
        </w:tc>
      </w:tr>
      <w:tr w:rsidR="00231AB8" w14:paraId="58466FC6" w14:textId="77777777" w:rsidTr="003831B3">
        <w:trPr>
          <w:trHeight w:val="227"/>
        </w:trPr>
        <w:tc>
          <w:tcPr>
            <w:tcW w:w="3942" w:type="pct"/>
            <w:shd w:val="clear" w:color="auto" w:fill="auto"/>
          </w:tcPr>
          <w:p w14:paraId="5EE95D24" w14:textId="77777777" w:rsidR="00231AB8" w:rsidRPr="001E6954" w:rsidRDefault="00231AB8" w:rsidP="003831B3">
            <w:pPr>
              <w:keepNext/>
              <w:spacing w:before="40" w:after="40"/>
              <w:rPr>
                <w:b/>
              </w:rPr>
            </w:pPr>
            <w:r w:rsidRPr="001E6954">
              <w:rPr>
                <w:b/>
              </w:rPr>
              <w:t>Standard 7 Human resources</w:t>
            </w:r>
          </w:p>
        </w:tc>
        <w:tc>
          <w:tcPr>
            <w:tcW w:w="1058" w:type="pct"/>
            <w:shd w:val="clear" w:color="auto" w:fill="auto"/>
          </w:tcPr>
          <w:p w14:paraId="39A70A64" w14:textId="77777777" w:rsidR="00231AB8" w:rsidRPr="001E6954" w:rsidRDefault="00231AB8" w:rsidP="003831B3">
            <w:pPr>
              <w:keepNext/>
              <w:spacing w:before="40" w:after="40"/>
              <w:jc w:val="right"/>
              <w:rPr>
                <w:b/>
                <w:color w:val="0000FF"/>
              </w:rPr>
            </w:pPr>
            <w:r w:rsidRPr="001E6954">
              <w:rPr>
                <w:b/>
                <w:bCs/>
                <w:iCs/>
                <w:color w:val="00577D"/>
                <w:szCs w:val="40"/>
              </w:rPr>
              <w:t>Compliant</w:t>
            </w:r>
          </w:p>
        </w:tc>
      </w:tr>
      <w:tr w:rsidR="00231AB8" w14:paraId="3B7D15BB" w14:textId="77777777" w:rsidTr="003831B3">
        <w:trPr>
          <w:trHeight w:val="227"/>
        </w:trPr>
        <w:tc>
          <w:tcPr>
            <w:tcW w:w="3942" w:type="pct"/>
            <w:shd w:val="clear" w:color="auto" w:fill="auto"/>
          </w:tcPr>
          <w:p w14:paraId="213AE9C8" w14:textId="77777777" w:rsidR="00231AB8" w:rsidRPr="001E6954" w:rsidRDefault="00231AB8" w:rsidP="003831B3">
            <w:pPr>
              <w:spacing w:before="40" w:after="40"/>
              <w:ind w:left="318" w:hanging="7"/>
            </w:pPr>
            <w:r w:rsidRPr="001E6954">
              <w:t>Requirement 7(3)(a)</w:t>
            </w:r>
          </w:p>
        </w:tc>
        <w:tc>
          <w:tcPr>
            <w:tcW w:w="1058" w:type="pct"/>
            <w:shd w:val="clear" w:color="auto" w:fill="auto"/>
          </w:tcPr>
          <w:p w14:paraId="6C2751E1" w14:textId="77777777" w:rsidR="00231AB8" w:rsidRPr="001E6954" w:rsidRDefault="00231AB8" w:rsidP="003831B3">
            <w:pPr>
              <w:spacing w:before="40" w:after="40"/>
              <w:jc w:val="right"/>
              <w:rPr>
                <w:color w:val="0000FF"/>
              </w:rPr>
            </w:pPr>
            <w:r w:rsidRPr="00CC5BA3">
              <w:rPr>
                <w:bCs/>
                <w:iCs/>
                <w:color w:val="00577D"/>
                <w:szCs w:val="40"/>
              </w:rPr>
              <w:t>Compliant</w:t>
            </w:r>
          </w:p>
        </w:tc>
      </w:tr>
      <w:tr w:rsidR="00231AB8" w14:paraId="659AA325" w14:textId="77777777" w:rsidTr="003831B3">
        <w:trPr>
          <w:trHeight w:val="227"/>
        </w:trPr>
        <w:tc>
          <w:tcPr>
            <w:tcW w:w="3942" w:type="pct"/>
            <w:shd w:val="clear" w:color="auto" w:fill="auto"/>
          </w:tcPr>
          <w:p w14:paraId="48B77D7A" w14:textId="77777777" w:rsidR="00231AB8" w:rsidRPr="001E6954" w:rsidRDefault="00231AB8" w:rsidP="003831B3">
            <w:pPr>
              <w:spacing w:before="40" w:after="40"/>
              <w:ind w:left="318" w:hanging="7"/>
            </w:pPr>
            <w:r w:rsidRPr="001E6954">
              <w:t>Requirement 7(3)(b)</w:t>
            </w:r>
          </w:p>
        </w:tc>
        <w:tc>
          <w:tcPr>
            <w:tcW w:w="1058" w:type="pct"/>
            <w:shd w:val="clear" w:color="auto" w:fill="auto"/>
          </w:tcPr>
          <w:p w14:paraId="4255834B" w14:textId="77777777" w:rsidR="00231AB8" w:rsidRPr="001E6954" w:rsidRDefault="00231AB8" w:rsidP="003831B3">
            <w:pPr>
              <w:spacing w:before="40" w:after="40"/>
              <w:jc w:val="right"/>
              <w:rPr>
                <w:color w:val="0000FF"/>
              </w:rPr>
            </w:pPr>
            <w:r w:rsidRPr="00CC5BA3">
              <w:rPr>
                <w:bCs/>
                <w:iCs/>
                <w:color w:val="00577D"/>
                <w:szCs w:val="40"/>
              </w:rPr>
              <w:t>Compliant</w:t>
            </w:r>
          </w:p>
        </w:tc>
      </w:tr>
      <w:tr w:rsidR="00231AB8" w14:paraId="4CD01480" w14:textId="77777777" w:rsidTr="003831B3">
        <w:trPr>
          <w:trHeight w:val="227"/>
        </w:trPr>
        <w:tc>
          <w:tcPr>
            <w:tcW w:w="3942" w:type="pct"/>
            <w:shd w:val="clear" w:color="auto" w:fill="auto"/>
          </w:tcPr>
          <w:p w14:paraId="7871A68B" w14:textId="77777777" w:rsidR="00231AB8" w:rsidRPr="001E6954" w:rsidRDefault="00231AB8" w:rsidP="003831B3">
            <w:pPr>
              <w:spacing w:before="40" w:after="40"/>
              <w:ind w:left="318" w:hanging="7"/>
            </w:pPr>
            <w:r w:rsidRPr="001E6954">
              <w:t>Requirement 7(3)(c)</w:t>
            </w:r>
          </w:p>
        </w:tc>
        <w:tc>
          <w:tcPr>
            <w:tcW w:w="1058" w:type="pct"/>
            <w:shd w:val="clear" w:color="auto" w:fill="auto"/>
          </w:tcPr>
          <w:p w14:paraId="3B0F161C" w14:textId="77777777" w:rsidR="00231AB8" w:rsidRPr="001E6954" w:rsidRDefault="00231AB8" w:rsidP="003831B3">
            <w:pPr>
              <w:spacing w:before="40" w:after="40"/>
              <w:jc w:val="right"/>
              <w:rPr>
                <w:color w:val="0000FF"/>
              </w:rPr>
            </w:pPr>
            <w:r w:rsidRPr="00CC5BA3">
              <w:rPr>
                <w:bCs/>
                <w:iCs/>
                <w:color w:val="00577D"/>
                <w:szCs w:val="40"/>
              </w:rPr>
              <w:t>Compliant</w:t>
            </w:r>
          </w:p>
        </w:tc>
      </w:tr>
      <w:tr w:rsidR="00231AB8" w14:paraId="1044A20D" w14:textId="77777777" w:rsidTr="003831B3">
        <w:trPr>
          <w:trHeight w:val="227"/>
        </w:trPr>
        <w:tc>
          <w:tcPr>
            <w:tcW w:w="3942" w:type="pct"/>
            <w:shd w:val="clear" w:color="auto" w:fill="auto"/>
          </w:tcPr>
          <w:p w14:paraId="65AF54A7" w14:textId="77777777" w:rsidR="00231AB8" w:rsidRPr="001E6954" w:rsidRDefault="00231AB8" w:rsidP="003831B3">
            <w:pPr>
              <w:spacing w:before="40" w:after="40"/>
              <w:ind w:left="318" w:hanging="7"/>
            </w:pPr>
            <w:r w:rsidRPr="001E6954">
              <w:t>Requirement 7(3)(d)</w:t>
            </w:r>
          </w:p>
        </w:tc>
        <w:tc>
          <w:tcPr>
            <w:tcW w:w="1058" w:type="pct"/>
            <w:shd w:val="clear" w:color="auto" w:fill="auto"/>
          </w:tcPr>
          <w:p w14:paraId="124F88ED" w14:textId="77777777" w:rsidR="00231AB8" w:rsidRPr="001E6954" w:rsidRDefault="00231AB8" w:rsidP="003831B3">
            <w:pPr>
              <w:spacing w:before="40" w:after="40"/>
              <w:jc w:val="right"/>
              <w:rPr>
                <w:color w:val="0000FF"/>
              </w:rPr>
            </w:pPr>
            <w:r w:rsidRPr="00CC5BA3">
              <w:rPr>
                <w:bCs/>
                <w:iCs/>
                <w:color w:val="00577D"/>
                <w:szCs w:val="40"/>
              </w:rPr>
              <w:t>Compliant</w:t>
            </w:r>
          </w:p>
        </w:tc>
      </w:tr>
      <w:tr w:rsidR="00231AB8" w14:paraId="1B2E882A" w14:textId="77777777" w:rsidTr="003831B3">
        <w:trPr>
          <w:trHeight w:val="227"/>
        </w:trPr>
        <w:tc>
          <w:tcPr>
            <w:tcW w:w="3942" w:type="pct"/>
            <w:shd w:val="clear" w:color="auto" w:fill="auto"/>
          </w:tcPr>
          <w:p w14:paraId="340977CF" w14:textId="77777777" w:rsidR="00231AB8" w:rsidRPr="001E6954" w:rsidRDefault="00231AB8" w:rsidP="003831B3">
            <w:pPr>
              <w:spacing w:before="40" w:after="40"/>
              <w:ind w:left="318" w:hanging="7"/>
            </w:pPr>
            <w:r w:rsidRPr="001E6954">
              <w:t>Requirement 7(3)(e)</w:t>
            </w:r>
          </w:p>
        </w:tc>
        <w:tc>
          <w:tcPr>
            <w:tcW w:w="1058" w:type="pct"/>
            <w:shd w:val="clear" w:color="auto" w:fill="auto"/>
          </w:tcPr>
          <w:p w14:paraId="6A4604AE" w14:textId="77777777" w:rsidR="00231AB8" w:rsidRPr="001E6954" w:rsidRDefault="00231AB8" w:rsidP="003831B3">
            <w:pPr>
              <w:spacing w:before="40" w:after="40"/>
              <w:jc w:val="right"/>
              <w:rPr>
                <w:color w:val="0000FF"/>
              </w:rPr>
            </w:pPr>
            <w:r w:rsidRPr="00CC5BA3">
              <w:rPr>
                <w:bCs/>
                <w:iCs/>
                <w:color w:val="00577D"/>
                <w:szCs w:val="40"/>
              </w:rPr>
              <w:t>Compliant</w:t>
            </w:r>
          </w:p>
        </w:tc>
      </w:tr>
      <w:tr w:rsidR="00231AB8" w14:paraId="6D39D2B2" w14:textId="77777777" w:rsidTr="003831B3">
        <w:trPr>
          <w:trHeight w:val="227"/>
        </w:trPr>
        <w:tc>
          <w:tcPr>
            <w:tcW w:w="3942" w:type="pct"/>
            <w:shd w:val="clear" w:color="auto" w:fill="auto"/>
          </w:tcPr>
          <w:p w14:paraId="632A7DE2" w14:textId="77777777" w:rsidR="00231AB8" w:rsidRPr="001E6954" w:rsidRDefault="00231AB8" w:rsidP="003831B3">
            <w:pPr>
              <w:keepNext/>
              <w:spacing w:before="40" w:after="40"/>
              <w:rPr>
                <w:b/>
              </w:rPr>
            </w:pPr>
            <w:r w:rsidRPr="001E6954">
              <w:rPr>
                <w:b/>
              </w:rPr>
              <w:t>Standard 8 Organisational governance</w:t>
            </w:r>
          </w:p>
        </w:tc>
        <w:tc>
          <w:tcPr>
            <w:tcW w:w="1058" w:type="pct"/>
            <w:shd w:val="clear" w:color="auto" w:fill="auto"/>
          </w:tcPr>
          <w:p w14:paraId="702C4401" w14:textId="77777777" w:rsidR="00231AB8" w:rsidRPr="001E6954" w:rsidRDefault="00231AB8" w:rsidP="003831B3">
            <w:pPr>
              <w:keepNext/>
              <w:spacing w:before="40" w:after="40"/>
              <w:jc w:val="right"/>
              <w:rPr>
                <w:b/>
                <w:color w:val="0000FF"/>
              </w:rPr>
            </w:pPr>
            <w:r w:rsidRPr="001E6954">
              <w:rPr>
                <w:b/>
                <w:bCs/>
                <w:iCs/>
                <w:color w:val="00577D"/>
                <w:szCs w:val="40"/>
              </w:rPr>
              <w:t>Compliant</w:t>
            </w:r>
          </w:p>
        </w:tc>
      </w:tr>
      <w:tr w:rsidR="00231AB8" w14:paraId="1ED596CC" w14:textId="77777777" w:rsidTr="003831B3">
        <w:trPr>
          <w:trHeight w:val="227"/>
        </w:trPr>
        <w:tc>
          <w:tcPr>
            <w:tcW w:w="3942" w:type="pct"/>
            <w:shd w:val="clear" w:color="auto" w:fill="auto"/>
          </w:tcPr>
          <w:p w14:paraId="5E54EC13" w14:textId="77777777" w:rsidR="00231AB8" w:rsidRPr="001E6954" w:rsidRDefault="00231AB8" w:rsidP="003831B3">
            <w:pPr>
              <w:spacing w:before="40" w:after="40"/>
              <w:ind w:left="318" w:hanging="7"/>
            </w:pPr>
            <w:r w:rsidRPr="001E6954">
              <w:t>Requirement 8(3)(a)</w:t>
            </w:r>
          </w:p>
        </w:tc>
        <w:tc>
          <w:tcPr>
            <w:tcW w:w="1058" w:type="pct"/>
            <w:shd w:val="clear" w:color="auto" w:fill="auto"/>
          </w:tcPr>
          <w:p w14:paraId="7AF18704" w14:textId="77777777" w:rsidR="00231AB8" w:rsidRPr="001E6954" w:rsidRDefault="00231AB8" w:rsidP="003831B3">
            <w:pPr>
              <w:spacing w:before="40" w:after="40"/>
              <w:jc w:val="right"/>
              <w:rPr>
                <w:color w:val="0000FF"/>
              </w:rPr>
            </w:pPr>
            <w:r w:rsidRPr="00B45D33">
              <w:rPr>
                <w:bCs/>
                <w:iCs/>
                <w:color w:val="00577D"/>
                <w:szCs w:val="40"/>
              </w:rPr>
              <w:t>Compliant</w:t>
            </w:r>
          </w:p>
        </w:tc>
      </w:tr>
      <w:tr w:rsidR="00231AB8" w14:paraId="69DB9127" w14:textId="77777777" w:rsidTr="003831B3">
        <w:trPr>
          <w:trHeight w:val="227"/>
        </w:trPr>
        <w:tc>
          <w:tcPr>
            <w:tcW w:w="3942" w:type="pct"/>
            <w:shd w:val="clear" w:color="auto" w:fill="auto"/>
          </w:tcPr>
          <w:p w14:paraId="0306CAC8" w14:textId="77777777" w:rsidR="00231AB8" w:rsidRPr="001E6954" w:rsidRDefault="00231AB8" w:rsidP="003831B3">
            <w:pPr>
              <w:spacing w:before="40" w:after="40"/>
              <w:ind w:left="318" w:hanging="7"/>
            </w:pPr>
            <w:r w:rsidRPr="001E6954">
              <w:t>Requirement 8(3)(b)</w:t>
            </w:r>
          </w:p>
        </w:tc>
        <w:tc>
          <w:tcPr>
            <w:tcW w:w="1058" w:type="pct"/>
            <w:shd w:val="clear" w:color="auto" w:fill="auto"/>
          </w:tcPr>
          <w:p w14:paraId="369E16C0" w14:textId="77777777" w:rsidR="00231AB8" w:rsidRPr="001E6954" w:rsidRDefault="00231AB8" w:rsidP="003831B3">
            <w:pPr>
              <w:spacing w:before="40" w:after="40"/>
              <w:jc w:val="right"/>
              <w:rPr>
                <w:color w:val="0000FF"/>
              </w:rPr>
            </w:pPr>
            <w:r w:rsidRPr="00B45D33">
              <w:rPr>
                <w:bCs/>
                <w:iCs/>
                <w:color w:val="00577D"/>
                <w:szCs w:val="40"/>
              </w:rPr>
              <w:t>Compliant</w:t>
            </w:r>
          </w:p>
        </w:tc>
      </w:tr>
      <w:tr w:rsidR="00231AB8" w14:paraId="0CFF4254" w14:textId="77777777" w:rsidTr="003831B3">
        <w:trPr>
          <w:trHeight w:val="227"/>
        </w:trPr>
        <w:tc>
          <w:tcPr>
            <w:tcW w:w="3942" w:type="pct"/>
            <w:shd w:val="clear" w:color="auto" w:fill="auto"/>
          </w:tcPr>
          <w:p w14:paraId="275C6800" w14:textId="77777777" w:rsidR="00231AB8" w:rsidRPr="001E6954" w:rsidRDefault="00231AB8" w:rsidP="003831B3">
            <w:pPr>
              <w:spacing w:before="40" w:after="40"/>
              <w:ind w:left="318" w:hanging="7"/>
            </w:pPr>
            <w:r w:rsidRPr="001E6954">
              <w:t>Requirement 8(3)(c)</w:t>
            </w:r>
          </w:p>
        </w:tc>
        <w:tc>
          <w:tcPr>
            <w:tcW w:w="1058" w:type="pct"/>
            <w:shd w:val="clear" w:color="auto" w:fill="auto"/>
          </w:tcPr>
          <w:p w14:paraId="1F0E91E2" w14:textId="77777777" w:rsidR="00231AB8" w:rsidRPr="001E6954" w:rsidRDefault="00231AB8" w:rsidP="003831B3">
            <w:pPr>
              <w:spacing w:before="40" w:after="40"/>
              <w:jc w:val="right"/>
              <w:rPr>
                <w:color w:val="0000FF"/>
              </w:rPr>
            </w:pPr>
            <w:r w:rsidRPr="00B45D33">
              <w:rPr>
                <w:bCs/>
                <w:iCs/>
                <w:color w:val="00577D"/>
                <w:szCs w:val="40"/>
              </w:rPr>
              <w:t>Compliant</w:t>
            </w:r>
          </w:p>
        </w:tc>
      </w:tr>
      <w:tr w:rsidR="00231AB8" w14:paraId="28F0BEA1" w14:textId="77777777" w:rsidTr="003831B3">
        <w:trPr>
          <w:trHeight w:val="227"/>
        </w:trPr>
        <w:tc>
          <w:tcPr>
            <w:tcW w:w="3942" w:type="pct"/>
            <w:shd w:val="clear" w:color="auto" w:fill="auto"/>
          </w:tcPr>
          <w:p w14:paraId="37A03EF9" w14:textId="77777777" w:rsidR="00231AB8" w:rsidRPr="001E6954" w:rsidRDefault="00231AB8" w:rsidP="003831B3">
            <w:pPr>
              <w:spacing w:before="40" w:after="40"/>
              <w:ind w:left="318" w:hanging="7"/>
            </w:pPr>
            <w:r w:rsidRPr="001E6954">
              <w:t>Requirement 8(3)(d)</w:t>
            </w:r>
          </w:p>
        </w:tc>
        <w:tc>
          <w:tcPr>
            <w:tcW w:w="1058" w:type="pct"/>
            <w:shd w:val="clear" w:color="auto" w:fill="auto"/>
          </w:tcPr>
          <w:p w14:paraId="199CA19D" w14:textId="77777777" w:rsidR="00231AB8" w:rsidRPr="001E6954" w:rsidRDefault="00231AB8" w:rsidP="003831B3">
            <w:pPr>
              <w:spacing w:before="40" w:after="40"/>
              <w:jc w:val="right"/>
              <w:rPr>
                <w:color w:val="0000FF"/>
              </w:rPr>
            </w:pPr>
            <w:r w:rsidRPr="00B45D33">
              <w:rPr>
                <w:bCs/>
                <w:iCs/>
                <w:color w:val="00577D"/>
                <w:szCs w:val="40"/>
              </w:rPr>
              <w:t>Compliant</w:t>
            </w:r>
          </w:p>
        </w:tc>
      </w:tr>
      <w:tr w:rsidR="00231AB8" w14:paraId="5089EC6C" w14:textId="77777777" w:rsidTr="003831B3">
        <w:trPr>
          <w:trHeight w:val="227"/>
        </w:trPr>
        <w:tc>
          <w:tcPr>
            <w:tcW w:w="3942" w:type="pct"/>
            <w:shd w:val="clear" w:color="auto" w:fill="auto"/>
          </w:tcPr>
          <w:p w14:paraId="36CE01FA" w14:textId="77777777" w:rsidR="00231AB8" w:rsidRPr="001E6954" w:rsidRDefault="00231AB8" w:rsidP="003831B3">
            <w:pPr>
              <w:spacing w:before="40" w:after="40"/>
              <w:ind w:left="318" w:hanging="7"/>
            </w:pPr>
            <w:r w:rsidRPr="001E6954">
              <w:t>Requirement 8(3)(e)</w:t>
            </w:r>
          </w:p>
        </w:tc>
        <w:tc>
          <w:tcPr>
            <w:tcW w:w="1058" w:type="pct"/>
            <w:shd w:val="clear" w:color="auto" w:fill="auto"/>
          </w:tcPr>
          <w:p w14:paraId="182EA558" w14:textId="77777777" w:rsidR="00231AB8" w:rsidRPr="001E6954" w:rsidRDefault="00231AB8" w:rsidP="003831B3">
            <w:pPr>
              <w:spacing w:before="40" w:after="40"/>
              <w:jc w:val="right"/>
              <w:rPr>
                <w:color w:val="0000FF"/>
              </w:rPr>
            </w:pPr>
            <w:r w:rsidRPr="00B45D33">
              <w:rPr>
                <w:bCs/>
                <w:iCs/>
                <w:color w:val="00577D"/>
                <w:szCs w:val="40"/>
              </w:rPr>
              <w:t>Compliant</w:t>
            </w:r>
          </w:p>
        </w:tc>
      </w:tr>
      <w:bookmarkEnd w:id="2"/>
    </w:tbl>
    <w:p w14:paraId="563FC1B3" w14:textId="77777777" w:rsidR="00231AB8" w:rsidRDefault="00231AB8" w:rsidP="00231AB8">
      <w:pPr>
        <w:sectPr w:rsidR="00231AB8" w:rsidSect="001A6CC8">
          <w:headerReference w:type="default" r:id="rId16"/>
          <w:headerReference w:type="first" r:id="rId17"/>
          <w:pgSz w:w="11906" w:h="16838"/>
          <w:pgMar w:top="1701" w:right="1418" w:bottom="1418" w:left="1418" w:header="709" w:footer="397" w:gutter="0"/>
          <w:cols w:space="708"/>
          <w:docGrid w:linePitch="360"/>
        </w:sectPr>
      </w:pPr>
    </w:p>
    <w:p w14:paraId="66F6E164" w14:textId="77777777" w:rsidR="00231AB8" w:rsidRPr="00D21DCD" w:rsidRDefault="00231AB8" w:rsidP="00231AB8">
      <w:pPr>
        <w:pStyle w:val="Heading1"/>
      </w:pPr>
      <w:r>
        <w:lastRenderedPageBreak/>
        <w:t>Detailed assessment</w:t>
      </w:r>
    </w:p>
    <w:p w14:paraId="2831B2B7" w14:textId="77777777" w:rsidR="00231AB8" w:rsidRPr="00D63989" w:rsidRDefault="00231AB8" w:rsidP="00231AB8">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5A1D3DA" w14:textId="77777777" w:rsidR="00231AB8" w:rsidRPr="00A813AA" w:rsidRDefault="00231AB8" w:rsidP="00231AB8">
      <w:pPr>
        <w:rPr>
          <w:color w:val="auto"/>
        </w:rPr>
      </w:pPr>
      <w:r w:rsidRPr="00D63989">
        <w:t>The report also specifies areas in which improvements must be made to ensure the Quality Standards are complied with.</w:t>
      </w:r>
    </w:p>
    <w:p w14:paraId="7C48FC9A" w14:textId="77777777" w:rsidR="00231AB8" w:rsidRPr="00A813AA" w:rsidRDefault="00231AB8" w:rsidP="00231AB8">
      <w:pPr>
        <w:rPr>
          <w:color w:val="auto"/>
        </w:rPr>
      </w:pPr>
      <w:r w:rsidRPr="00A813AA">
        <w:rPr>
          <w:color w:val="auto"/>
        </w:rPr>
        <w:t>The following information has been taken into account in developing this performance report:</w:t>
      </w:r>
    </w:p>
    <w:p w14:paraId="170F98CF" w14:textId="77777777" w:rsidR="00231AB8" w:rsidRPr="00A813AA" w:rsidRDefault="00231AB8" w:rsidP="00231AB8">
      <w:pPr>
        <w:pStyle w:val="ListBullet"/>
        <w:spacing w:before="0" w:after="160" w:line="259" w:lineRule="auto"/>
      </w:pPr>
      <w:r w:rsidRPr="00A813AA">
        <w:t>the Assessment Team’s report for the Site Audit; the Site Audit report was informed by a site assessment, observations at the service, review of documents and interviews with staff, consumers</w:t>
      </w:r>
      <w:r>
        <w:t xml:space="preserve"> and </w:t>
      </w:r>
      <w:r w:rsidRPr="00A813AA">
        <w:t>representatives.</w:t>
      </w:r>
    </w:p>
    <w:p w14:paraId="4C65F03A" w14:textId="77777777" w:rsidR="00231AB8" w:rsidRDefault="00231AB8" w:rsidP="00231AB8">
      <w:pPr>
        <w:sectPr w:rsidR="00231AB8" w:rsidSect="001A6CC8">
          <w:headerReference w:type="first" r:id="rId18"/>
          <w:pgSz w:w="11906" w:h="16838"/>
          <w:pgMar w:top="1701" w:right="1418" w:bottom="1418" w:left="1418" w:header="709" w:footer="397" w:gutter="0"/>
          <w:cols w:space="708"/>
          <w:docGrid w:linePitch="360"/>
        </w:sectPr>
      </w:pPr>
    </w:p>
    <w:p w14:paraId="7DBDAF4B" w14:textId="77777777" w:rsidR="00231AB8" w:rsidRDefault="00231AB8" w:rsidP="00231AB8">
      <w:pPr>
        <w:pStyle w:val="Heading1"/>
        <w:tabs>
          <w:tab w:val="right" w:pos="9070"/>
        </w:tabs>
        <w:spacing w:before="560" w:after="640"/>
        <w:rPr>
          <w:color w:val="FFFFFF" w:themeColor="background1"/>
        </w:rPr>
        <w:sectPr w:rsidR="00231AB8" w:rsidSect="001A6CC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69316D4" wp14:editId="23DF842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6709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70FAC25C" w14:textId="77777777" w:rsidR="00231AB8" w:rsidRPr="00D63989" w:rsidRDefault="00231AB8" w:rsidP="00231AB8">
      <w:pPr>
        <w:pStyle w:val="Heading3"/>
        <w:shd w:val="clear" w:color="auto" w:fill="F2F2F2" w:themeFill="background1" w:themeFillShade="F2"/>
      </w:pPr>
      <w:r w:rsidRPr="00D63989">
        <w:t>Consumer outcome:</w:t>
      </w:r>
    </w:p>
    <w:p w14:paraId="5EFF35D6" w14:textId="77777777" w:rsidR="00231AB8" w:rsidRPr="00D63989" w:rsidRDefault="00231AB8" w:rsidP="00231AB8">
      <w:pPr>
        <w:pStyle w:val="ListParagraph"/>
        <w:numPr>
          <w:ilvl w:val="0"/>
          <w:numId w:val="9"/>
        </w:numPr>
        <w:shd w:val="clear" w:color="auto" w:fill="F2F2F2" w:themeFill="background1" w:themeFillShade="F2"/>
        <w:spacing w:before="0" w:after="240" w:line="259" w:lineRule="auto"/>
      </w:pPr>
      <w:r w:rsidRPr="00D63989">
        <w:t>I am treated with dignity and respect, and can maintain my identity. I can make informed choices about my care and services, and live the life I choose.</w:t>
      </w:r>
    </w:p>
    <w:p w14:paraId="7FC13AAA" w14:textId="77777777" w:rsidR="00231AB8" w:rsidRPr="00D63989" w:rsidRDefault="00231AB8" w:rsidP="00231AB8">
      <w:pPr>
        <w:pStyle w:val="Heading3"/>
        <w:shd w:val="clear" w:color="auto" w:fill="F2F2F2" w:themeFill="background1" w:themeFillShade="F2"/>
      </w:pPr>
      <w:r w:rsidRPr="00D63989">
        <w:t>Organisation statement:</w:t>
      </w:r>
    </w:p>
    <w:p w14:paraId="32F4897D" w14:textId="77777777" w:rsidR="00231AB8" w:rsidRPr="00D63989" w:rsidRDefault="00231AB8" w:rsidP="00231AB8">
      <w:pPr>
        <w:pStyle w:val="ListParagraph"/>
        <w:numPr>
          <w:ilvl w:val="0"/>
          <w:numId w:val="9"/>
        </w:numPr>
        <w:shd w:val="clear" w:color="auto" w:fill="F2F2F2" w:themeFill="background1" w:themeFillShade="F2"/>
        <w:spacing w:before="0" w:after="240" w:line="259" w:lineRule="auto"/>
        <w:ind w:left="357" w:hanging="357"/>
        <w:contextualSpacing w:val="0"/>
      </w:pPr>
      <w:r w:rsidRPr="00D63989">
        <w:t>The organisation:</w:t>
      </w:r>
    </w:p>
    <w:p w14:paraId="6A4B5274" w14:textId="77777777" w:rsidR="00231AB8" w:rsidRDefault="00231AB8" w:rsidP="00231AB8">
      <w:pPr>
        <w:pStyle w:val="ListParagraph"/>
        <w:numPr>
          <w:ilvl w:val="0"/>
          <w:numId w:val="10"/>
        </w:numPr>
        <w:shd w:val="clear" w:color="auto" w:fill="F2F2F2" w:themeFill="background1" w:themeFillShade="F2"/>
        <w:tabs>
          <w:tab w:val="right" w:pos="9026"/>
        </w:tabs>
        <w:spacing w:before="0" w:after="0" w:line="259" w:lineRule="auto"/>
        <w:ind w:left="357" w:hanging="357"/>
        <w:contextualSpacing w:val="0"/>
      </w:pPr>
      <w:r w:rsidRPr="00D63989">
        <w:t>has a culture of inclusion and respect for consumers; and</w:t>
      </w:r>
    </w:p>
    <w:p w14:paraId="66A7285F" w14:textId="77777777" w:rsidR="00231AB8" w:rsidRPr="00D63989" w:rsidRDefault="00231AB8" w:rsidP="00231AB8">
      <w:pPr>
        <w:pStyle w:val="ListParagraph"/>
        <w:numPr>
          <w:ilvl w:val="0"/>
          <w:numId w:val="10"/>
        </w:numPr>
        <w:shd w:val="clear" w:color="auto" w:fill="F2F2F2" w:themeFill="background1" w:themeFillShade="F2"/>
        <w:tabs>
          <w:tab w:val="right" w:pos="9026"/>
        </w:tabs>
        <w:spacing w:before="0" w:after="0" w:line="259" w:lineRule="auto"/>
        <w:ind w:left="357" w:hanging="357"/>
        <w:contextualSpacing w:val="0"/>
      </w:pPr>
      <w:r w:rsidRPr="00D63989">
        <w:t>supports consumers to exercise choice and independence; and</w:t>
      </w:r>
    </w:p>
    <w:p w14:paraId="35C4A47F" w14:textId="77777777" w:rsidR="00231AB8" w:rsidRPr="00D63989" w:rsidRDefault="00231AB8" w:rsidP="00231AB8">
      <w:pPr>
        <w:pStyle w:val="ListParagraph"/>
        <w:numPr>
          <w:ilvl w:val="0"/>
          <w:numId w:val="10"/>
        </w:numPr>
        <w:shd w:val="clear" w:color="auto" w:fill="F2F2F2" w:themeFill="background1" w:themeFillShade="F2"/>
        <w:tabs>
          <w:tab w:val="right" w:pos="9026"/>
        </w:tabs>
        <w:spacing w:before="0" w:after="0" w:line="259" w:lineRule="auto"/>
        <w:ind w:left="357" w:hanging="357"/>
        <w:contextualSpacing w:val="0"/>
      </w:pPr>
      <w:r w:rsidRPr="00D63989">
        <w:t>respects consumers’ privacy.</w:t>
      </w:r>
    </w:p>
    <w:p w14:paraId="53E769C3" w14:textId="77777777" w:rsidR="00231AB8" w:rsidRPr="00185B7C" w:rsidRDefault="00231AB8" w:rsidP="00231AB8">
      <w:pPr>
        <w:pStyle w:val="Heading2"/>
      </w:pPr>
      <w:r>
        <w:t xml:space="preserve">Assessment </w:t>
      </w:r>
      <w:r w:rsidRPr="002B2C0F">
        <w:t>of Standard</w:t>
      </w:r>
      <w:r>
        <w:t xml:space="preserve"> 1</w:t>
      </w:r>
    </w:p>
    <w:p w14:paraId="6FD13E92" w14:textId="77777777" w:rsidR="00231AB8" w:rsidRDefault="00231AB8" w:rsidP="00231AB8">
      <w:pPr>
        <w:rPr>
          <w:rFonts w:eastAsiaTheme="minorHAnsi"/>
          <w:color w:val="auto"/>
        </w:rPr>
      </w:pPr>
      <w:r w:rsidRPr="00154403">
        <w:rPr>
          <w:rFonts w:eastAsiaTheme="minorHAnsi"/>
        </w:rPr>
        <w:t xml:space="preserve">The Quality </w:t>
      </w:r>
      <w:r w:rsidRPr="00A813AA">
        <w:rPr>
          <w:rFonts w:eastAsiaTheme="minorHAnsi"/>
          <w:color w:val="auto"/>
        </w:rPr>
        <w:t>Standard is assessed as Compliant as six of the six specific requirements have been assessed as Compliant.</w:t>
      </w:r>
    </w:p>
    <w:p w14:paraId="495A53FC" w14:textId="77777777" w:rsidR="00231AB8" w:rsidRDefault="00231AB8" w:rsidP="00231AB8">
      <w:pPr>
        <w:rPr>
          <w:color w:val="auto"/>
        </w:rPr>
      </w:pPr>
      <w:r w:rsidRPr="00FB7681">
        <w:rPr>
          <w:color w:val="auto"/>
        </w:rPr>
        <w:t>The Assessment Team found overall, sampled consumers interviewed considered that they are treated with dignity and respect, can maintain their identity, make informed choices about their care and services and</w:t>
      </w:r>
      <w:r>
        <w:rPr>
          <w:color w:val="auto"/>
        </w:rPr>
        <w:t>,</w:t>
      </w:r>
      <w:r w:rsidRPr="00FB7681">
        <w:rPr>
          <w:color w:val="auto"/>
        </w:rPr>
        <w:t xml:space="preserve"> live the life they choose. The following examples were provided by consumers during interviews with the Assessment Team:</w:t>
      </w:r>
    </w:p>
    <w:p w14:paraId="2954C895" w14:textId="77777777" w:rsidR="00231AB8" w:rsidRPr="00423280" w:rsidRDefault="00231AB8" w:rsidP="00231AB8">
      <w:pPr>
        <w:pStyle w:val="ListBullet"/>
        <w:spacing w:before="120" w:after="240"/>
        <w:ind w:left="425" w:hanging="425"/>
      </w:pPr>
      <w:r w:rsidRPr="00423280">
        <w:t>Consumers confirmed they are treated with respect as a consumer in the service and stated they feel accepted and valued.</w:t>
      </w:r>
    </w:p>
    <w:p w14:paraId="349FD465" w14:textId="77777777" w:rsidR="00231AB8" w:rsidRPr="00423280" w:rsidRDefault="00231AB8" w:rsidP="00231AB8">
      <w:pPr>
        <w:pStyle w:val="ListBullet"/>
        <w:spacing w:before="120" w:after="240"/>
        <w:ind w:left="425" w:hanging="425"/>
      </w:pPr>
      <w:r w:rsidRPr="00423280">
        <w:t>Cultural preferences for meals are provided.</w:t>
      </w:r>
    </w:p>
    <w:p w14:paraId="72A3FF7B" w14:textId="77777777" w:rsidR="00231AB8" w:rsidRPr="00423280" w:rsidRDefault="00231AB8" w:rsidP="00231AB8">
      <w:pPr>
        <w:pStyle w:val="ListBullet"/>
        <w:spacing w:before="120" w:after="240"/>
        <w:ind w:left="425" w:hanging="425"/>
      </w:pPr>
      <w:r w:rsidRPr="00423280">
        <w:t>Consumers confirmed they are supported to exercise choice, independence and to maintain relationships of choice. Examples were provided including, continuing to maintain their relationship with their partner, pursuing lifestyle habits and interests and, maintaining links with their culture.</w:t>
      </w:r>
    </w:p>
    <w:p w14:paraId="188CF4E4" w14:textId="77777777" w:rsidR="00231AB8" w:rsidRPr="00423280" w:rsidRDefault="00231AB8" w:rsidP="00231AB8">
      <w:pPr>
        <w:pStyle w:val="ListBullet"/>
        <w:spacing w:before="120" w:after="240"/>
        <w:ind w:left="425" w:hanging="425"/>
      </w:pPr>
      <w:r w:rsidRPr="00423280">
        <w:t>Consumers confirmed they are kept informed of what is happening and are consulted about their care and services.</w:t>
      </w:r>
    </w:p>
    <w:p w14:paraId="729B952F" w14:textId="77777777" w:rsidR="00231AB8" w:rsidRPr="00423280" w:rsidRDefault="00231AB8" w:rsidP="00231AB8">
      <w:pPr>
        <w:pStyle w:val="ListBullet"/>
        <w:spacing w:before="120" w:after="240"/>
        <w:ind w:left="425" w:hanging="425"/>
      </w:pPr>
      <w:r w:rsidRPr="00423280">
        <w:t>Consumers said their privacy is respected by staff.</w:t>
      </w:r>
    </w:p>
    <w:p w14:paraId="55B71B6B" w14:textId="3184CB4B" w:rsidR="00231AB8" w:rsidRDefault="00231AB8" w:rsidP="00231AB8">
      <w:pPr>
        <w:rPr>
          <w:rFonts w:eastAsia="Calibri"/>
        </w:rPr>
      </w:pPr>
      <w:r>
        <w:rPr>
          <w:rFonts w:eastAsia="Calibri"/>
        </w:rPr>
        <w:lastRenderedPageBreak/>
        <w:t>The service demonstrated there are ongoing assessment and planning processes to identify individual consumer preferences, beliefs, cultural and spiritual needs. Information gathered informs an individualised care plan that direct</w:t>
      </w:r>
      <w:r w:rsidR="000D54B4">
        <w:rPr>
          <w:rFonts w:eastAsia="Calibri"/>
        </w:rPr>
        <w:t>s</w:t>
      </w:r>
      <w:r>
        <w:rPr>
          <w:rFonts w:eastAsia="Calibri"/>
        </w:rPr>
        <w:t xml:space="preserve"> staff to deliver care and services in line with the consumer</w:t>
      </w:r>
      <w:r w:rsidR="000D54B4">
        <w:rPr>
          <w:rFonts w:eastAsia="Calibri"/>
        </w:rPr>
        <w:t>’</w:t>
      </w:r>
      <w:r>
        <w:rPr>
          <w:rFonts w:eastAsia="Calibri"/>
        </w:rPr>
        <w:t>s identified needs and preferences. Staff demonstrated examples of how they provide care and services which are culturally safe and tailored to consumer preference including maintaining and respecting choice in personal relationships, meeting cultural food preferences, bi-lingual staff to support consumers and where consumers are supported to take risk.</w:t>
      </w:r>
    </w:p>
    <w:p w14:paraId="6CA3AEB6" w14:textId="1FF9B645" w:rsidR="00231AB8" w:rsidRDefault="00231AB8" w:rsidP="00231AB8">
      <w:bookmarkStart w:id="3" w:name="_Hlk66689410"/>
      <w:r w:rsidRPr="00AB002D">
        <w:t>The organisation’s polic</w:t>
      </w:r>
      <w:r>
        <w:t>ies</w:t>
      </w:r>
      <w:r w:rsidRPr="00AB002D">
        <w:t xml:space="preserve"> and procedure</w:t>
      </w:r>
      <w:r>
        <w:t>s</w:t>
      </w:r>
      <w:r w:rsidRPr="00AB002D">
        <w:t xml:space="preserve"> address what it means to provide care in a culturally safe way</w:t>
      </w:r>
      <w:r>
        <w:t xml:space="preserve"> and there is consultation with consumers and their representatives about what this means to the consumer. Staff provided examples of gender specific assistance for personal care, respecting couples</w:t>
      </w:r>
      <w:r w:rsidR="000D54B4">
        <w:t>’</w:t>
      </w:r>
      <w:r>
        <w:t xml:space="preserve"> decisions who live at the service and working with culturally</w:t>
      </w:r>
      <w:r w:rsidR="004C096D">
        <w:t xml:space="preserve"> specific</w:t>
      </w:r>
      <w:r>
        <w:t xml:space="preserve"> organisations to provide advocacy for the consumer.</w:t>
      </w:r>
    </w:p>
    <w:bookmarkEnd w:id="3"/>
    <w:p w14:paraId="5E7269F6" w14:textId="77777777" w:rsidR="00231AB8" w:rsidRDefault="00231AB8" w:rsidP="00231AB8">
      <w:r>
        <w:t>Staff complete training and education to understand consumer choice and dignity, cultural safety, dignity of risk and the importance of privacy. The service works with consumers who are identified as wanting to maintain their lifestyle while being assessed as at risk. The service consults with the consumer and/or their representatives to discuss the choice, agree on the risk, look at how the risk can be mitigated and complete documentation which records the outcome including where there has been agreement where the consumer wishes to continue with their choice. This was exampled through strategies to support a consumer to continue to smoke, a consumer going out into the community using a motorised chair and consumers who self-medicate.</w:t>
      </w:r>
    </w:p>
    <w:p w14:paraId="6657E74B" w14:textId="6C1E05F8" w:rsidR="00231AB8" w:rsidRDefault="00231AB8" w:rsidP="00231AB8">
      <w:r>
        <w:t>The service has introduced a Residential liaison officer role who</w:t>
      </w:r>
      <w:r w:rsidR="000D54B4">
        <w:t>se</w:t>
      </w:r>
      <w:r>
        <w:t xml:space="preserve"> responsibilities include supporting consumers to exercise choice and independence through conversation and socialisation in a non-clinical manner which supports consumer choice.</w:t>
      </w:r>
    </w:p>
    <w:p w14:paraId="55511BC9" w14:textId="77777777" w:rsidR="00231AB8" w:rsidRDefault="00231AB8" w:rsidP="00231AB8">
      <w:r>
        <w:t>The Assessment Team observed staff are respectful of consumers’ privacy ensuring preferences are followed including where consumers are socialising with their partner, family or others visiting.</w:t>
      </w:r>
    </w:p>
    <w:p w14:paraId="23A3CB4F" w14:textId="56D7ED5C" w:rsidR="00231AB8" w:rsidRDefault="00231AB8" w:rsidP="00231AB8">
      <w:pPr>
        <w:rPr>
          <w:rFonts w:eastAsia="Calibri"/>
        </w:rPr>
      </w:pPr>
      <w:r>
        <w:t>The service provides consumers with information in various formats including in other languages, meeting minutes and programs displayed on noticeboards and consideration given to consumers who have vision and hearing impairments.</w:t>
      </w:r>
    </w:p>
    <w:p w14:paraId="5DBB4EA5" w14:textId="77777777" w:rsidR="00231AB8" w:rsidRPr="00D435F8" w:rsidRDefault="00231AB8" w:rsidP="00231AB8">
      <w:pPr>
        <w:rPr>
          <w:rFonts w:eastAsia="Calibri"/>
        </w:rPr>
      </w:pPr>
      <w:r w:rsidRPr="00FB7681">
        <w:rPr>
          <w:color w:val="auto"/>
        </w:rPr>
        <w:t xml:space="preserve">The Assessment Team found the organisation has monitoring processes in relation to Standard 1 to ensure a culture of inclusion and respect for consumers; supports </w:t>
      </w:r>
      <w:r w:rsidRPr="00FB7681">
        <w:rPr>
          <w:color w:val="auto"/>
        </w:rPr>
        <w:lastRenderedPageBreak/>
        <w:t>for consumers to exercise choice and independence and consumers’ privacy is respected.</w:t>
      </w:r>
    </w:p>
    <w:p w14:paraId="75C4EB93" w14:textId="77777777" w:rsidR="00231AB8" w:rsidRDefault="00231AB8" w:rsidP="00231AB8">
      <w:pPr>
        <w:pStyle w:val="Heading2"/>
      </w:pPr>
      <w:r w:rsidRPr="00D435F8">
        <w:t>Assessment of Standard 1 Requirements</w:t>
      </w:r>
      <w:bookmarkStart w:id="4" w:name="_Hlk32932412"/>
      <w:r w:rsidRPr="0066387A">
        <w:rPr>
          <w:i/>
          <w:color w:val="0000FF"/>
          <w:sz w:val="24"/>
          <w:szCs w:val="24"/>
        </w:rPr>
        <w:t xml:space="preserve"> </w:t>
      </w:r>
      <w:bookmarkEnd w:id="4"/>
    </w:p>
    <w:p w14:paraId="1E8E6C3A" w14:textId="77777777" w:rsidR="00231AB8" w:rsidRDefault="00231AB8" w:rsidP="00231AB8">
      <w:pPr>
        <w:pStyle w:val="Heading3"/>
      </w:pPr>
      <w:r w:rsidRPr="00051035">
        <w:t>Requirement 1(3)(a)</w:t>
      </w:r>
      <w:r w:rsidRPr="00051035">
        <w:tab/>
        <w:t>Compliant</w:t>
      </w:r>
    </w:p>
    <w:p w14:paraId="58DAB06E" w14:textId="77777777" w:rsidR="00231AB8" w:rsidRPr="008D114F" w:rsidRDefault="00231AB8" w:rsidP="00231AB8">
      <w:pPr>
        <w:rPr>
          <w:i/>
        </w:rPr>
      </w:pPr>
      <w:r w:rsidRPr="008D114F">
        <w:rPr>
          <w:i/>
        </w:rPr>
        <w:t>Each consumer is treated with dignity and respect, with their identity, culture and diversity valued.</w:t>
      </w:r>
    </w:p>
    <w:p w14:paraId="58AF511D" w14:textId="77777777" w:rsidR="00231AB8" w:rsidRDefault="00231AB8" w:rsidP="00231AB8">
      <w:pPr>
        <w:pStyle w:val="Heading3"/>
      </w:pPr>
      <w:r>
        <w:t>Requirement 1(3)(b)</w:t>
      </w:r>
      <w:r>
        <w:tab/>
        <w:t>Compliant</w:t>
      </w:r>
    </w:p>
    <w:p w14:paraId="58C7A79D" w14:textId="77777777" w:rsidR="00231AB8" w:rsidRPr="008D114F" w:rsidRDefault="00231AB8" w:rsidP="00231AB8">
      <w:pPr>
        <w:rPr>
          <w:i/>
        </w:rPr>
      </w:pPr>
      <w:r w:rsidRPr="008D114F">
        <w:rPr>
          <w:i/>
        </w:rPr>
        <w:t>Care and services are culturally safe.</w:t>
      </w:r>
    </w:p>
    <w:p w14:paraId="7E762951" w14:textId="77777777" w:rsidR="00231AB8" w:rsidRPr="00DD02D3" w:rsidRDefault="00231AB8" w:rsidP="00231AB8">
      <w:pPr>
        <w:pStyle w:val="Heading3"/>
      </w:pPr>
      <w:r w:rsidRPr="00DD02D3">
        <w:t>Requirement 1(3)(c)</w:t>
      </w:r>
      <w:r w:rsidRPr="00DD02D3">
        <w:tab/>
        <w:t>Compliant</w:t>
      </w:r>
    </w:p>
    <w:p w14:paraId="161C0F3A" w14:textId="77777777" w:rsidR="00231AB8" w:rsidRPr="008D114F" w:rsidRDefault="00231AB8" w:rsidP="00231AB8">
      <w:pPr>
        <w:tabs>
          <w:tab w:val="right" w:pos="9026"/>
        </w:tabs>
        <w:spacing w:after="0"/>
        <w:outlineLvl w:val="4"/>
        <w:rPr>
          <w:i/>
        </w:rPr>
      </w:pPr>
      <w:r w:rsidRPr="008D114F">
        <w:rPr>
          <w:i/>
        </w:rPr>
        <w:t xml:space="preserve">Each consumer is supported to exercise choice and independence, including to: </w:t>
      </w:r>
    </w:p>
    <w:p w14:paraId="4D80CEDB" w14:textId="77777777" w:rsidR="00231AB8" w:rsidRPr="008D114F" w:rsidRDefault="00231AB8" w:rsidP="00231AB8">
      <w:pPr>
        <w:numPr>
          <w:ilvl w:val="0"/>
          <w:numId w:val="11"/>
        </w:numPr>
        <w:tabs>
          <w:tab w:val="right" w:pos="9026"/>
        </w:tabs>
        <w:spacing w:before="0" w:after="0" w:line="259" w:lineRule="auto"/>
        <w:ind w:left="567" w:hanging="425"/>
        <w:outlineLvl w:val="4"/>
        <w:rPr>
          <w:i/>
          <w:szCs w:val="22"/>
        </w:rPr>
      </w:pPr>
      <w:r w:rsidRPr="008D114F">
        <w:rPr>
          <w:i/>
        </w:rPr>
        <w:t>make decisions about their own care and the way care and services are delivered; and</w:t>
      </w:r>
    </w:p>
    <w:p w14:paraId="618C7688" w14:textId="77777777" w:rsidR="00231AB8" w:rsidRPr="008D114F" w:rsidRDefault="00231AB8" w:rsidP="00231AB8">
      <w:pPr>
        <w:numPr>
          <w:ilvl w:val="0"/>
          <w:numId w:val="11"/>
        </w:numPr>
        <w:tabs>
          <w:tab w:val="right" w:pos="9026"/>
        </w:tabs>
        <w:spacing w:before="0" w:after="0" w:line="259" w:lineRule="auto"/>
        <w:ind w:left="567" w:hanging="425"/>
        <w:outlineLvl w:val="4"/>
        <w:rPr>
          <w:i/>
          <w:szCs w:val="22"/>
        </w:rPr>
      </w:pPr>
      <w:r w:rsidRPr="008D114F">
        <w:rPr>
          <w:i/>
        </w:rPr>
        <w:t>make decisions about when family, friends, carers or others should be involved in their care; and</w:t>
      </w:r>
    </w:p>
    <w:p w14:paraId="64AC2A7A" w14:textId="77777777" w:rsidR="00231AB8" w:rsidRPr="008D114F" w:rsidRDefault="00231AB8" w:rsidP="00231AB8">
      <w:pPr>
        <w:numPr>
          <w:ilvl w:val="0"/>
          <w:numId w:val="11"/>
        </w:numPr>
        <w:tabs>
          <w:tab w:val="right" w:pos="9026"/>
        </w:tabs>
        <w:spacing w:before="0" w:after="0" w:line="259" w:lineRule="auto"/>
        <w:ind w:left="567" w:hanging="425"/>
        <w:outlineLvl w:val="4"/>
        <w:rPr>
          <w:i/>
        </w:rPr>
      </w:pPr>
      <w:r w:rsidRPr="008D114F">
        <w:rPr>
          <w:i/>
        </w:rPr>
        <w:t xml:space="preserve">communicate their decisions; and </w:t>
      </w:r>
    </w:p>
    <w:p w14:paraId="3BE679D0" w14:textId="77777777" w:rsidR="00231AB8" w:rsidRPr="008D114F" w:rsidRDefault="00231AB8" w:rsidP="00231AB8">
      <w:pPr>
        <w:numPr>
          <w:ilvl w:val="0"/>
          <w:numId w:val="11"/>
        </w:numPr>
        <w:tabs>
          <w:tab w:val="right" w:pos="9026"/>
        </w:tabs>
        <w:spacing w:before="0" w:after="0" w:line="259" w:lineRule="auto"/>
        <w:ind w:left="567" w:hanging="425"/>
        <w:outlineLvl w:val="4"/>
        <w:rPr>
          <w:i/>
        </w:rPr>
      </w:pPr>
      <w:r w:rsidRPr="008D114F">
        <w:rPr>
          <w:i/>
        </w:rPr>
        <w:t>make connections with others and maintain relationships of choice, including intimate relationships.</w:t>
      </w:r>
    </w:p>
    <w:p w14:paraId="13DC0532" w14:textId="77777777" w:rsidR="00231AB8" w:rsidRDefault="00231AB8" w:rsidP="00231AB8">
      <w:pPr>
        <w:pStyle w:val="Heading3"/>
      </w:pPr>
      <w:r>
        <w:t>Requirement 1(3)(d)</w:t>
      </w:r>
      <w:r>
        <w:tab/>
        <w:t>Compliant</w:t>
      </w:r>
    </w:p>
    <w:p w14:paraId="7AC00077" w14:textId="77777777" w:rsidR="00231AB8" w:rsidRPr="008D114F" w:rsidRDefault="00231AB8" w:rsidP="00231AB8">
      <w:pPr>
        <w:rPr>
          <w:i/>
        </w:rPr>
      </w:pPr>
      <w:r w:rsidRPr="008D114F">
        <w:rPr>
          <w:i/>
        </w:rPr>
        <w:t>Each consumer is supported to take risks to enable them to live the best life they can.</w:t>
      </w:r>
    </w:p>
    <w:p w14:paraId="32DEC300" w14:textId="77777777" w:rsidR="00231AB8" w:rsidRDefault="00231AB8" w:rsidP="00231AB8">
      <w:pPr>
        <w:pStyle w:val="Heading3"/>
      </w:pPr>
      <w:r>
        <w:t>Requirement 1(3)(e)</w:t>
      </w:r>
      <w:r>
        <w:tab/>
        <w:t>Compliant</w:t>
      </w:r>
    </w:p>
    <w:p w14:paraId="26EBB4E3" w14:textId="77777777" w:rsidR="00231AB8" w:rsidRPr="008D114F" w:rsidRDefault="00231AB8" w:rsidP="00231AB8">
      <w:pPr>
        <w:rPr>
          <w:i/>
        </w:rPr>
      </w:pPr>
      <w:r w:rsidRPr="008D114F">
        <w:rPr>
          <w:i/>
        </w:rPr>
        <w:t>Information provided to each consumer is current, accurate and timely, and communicated in a way that is clear, easy to understand and enables them to exercise choice.</w:t>
      </w:r>
    </w:p>
    <w:p w14:paraId="3B8732CB" w14:textId="77777777" w:rsidR="00231AB8" w:rsidRDefault="00231AB8" w:rsidP="00231AB8">
      <w:pPr>
        <w:pStyle w:val="Heading3"/>
      </w:pPr>
      <w:r>
        <w:t>Requirement 1(3)(f)</w:t>
      </w:r>
      <w:r>
        <w:tab/>
        <w:t>Compliant</w:t>
      </w:r>
    </w:p>
    <w:p w14:paraId="4CB476C7" w14:textId="77777777" w:rsidR="00231AB8" w:rsidRPr="008D114F" w:rsidRDefault="00231AB8" w:rsidP="00231AB8">
      <w:pPr>
        <w:rPr>
          <w:i/>
        </w:rPr>
      </w:pPr>
      <w:r w:rsidRPr="008D114F">
        <w:rPr>
          <w:i/>
        </w:rPr>
        <w:t>Each consumer’s privacy is respected and personal information is kept confidential.</w:t>
      </w:r>
    </w:p>
    <w:p w14:paraId="423D92C0" w14:textId="77777777" w:rsidR="00231AB8" w:rsidRPr="00154403" w:rsidRDefault="00231AB8" w:rsidP="00231AB8"/>
    <w:p w14:paraId="4F339D26" w14:textId="77777777" w:rsidR="00231AB8" w:rsidRDefault="00231AB8" w:rsidP="00231AB8">
      <w:pPr>
        <w:sectPr w:rsidR="00231AB8" w:rsidSect="001A6CC8">
          <w:headerReference w:type="default" r:id="rId21"/>
          <w:type w:val="continuous"/>
          <w:pgSz w:w="11906" w:h="16838"/>
          <w:pgMar w:top="1701" w:right="1418" w:bottom="1418" w:left="1418" w:header="568" w:footer="397" w:gutter="0"/>
          <w:cols w:space="708"/>
          <w:titlePg/>
          <w:docGrid w:linePitch="360"/>
        </w:sectPr>
      </w:pPr>
    </w:p>
    <w:p w14:paraId="0A20AD00" w14:textId="77777777" w:rsidR="00231AB8" w:rsidRDefault="00231AB8" w:rsidP="00231AB8">
      <w:pPr>
        <w:pStyle w:val="Heading1"/>
        <w:tabs>
          <w:tab w:val="right" w:pos="9070"/>
        </w:tabs>
        <w:spacing w:before="560" w:after="640"/>
        <w:rPr>
          <w:color w:val="FFFFFF" w:themeColor="background1"/>
        </w:rPr>
        <w:sectPr w:rsidR="00231AB8" w:rsidSect="001A6CC8">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1312" behindDoc="1" locked="0" layoutInCell="1" allowOverlap="1" wp14:anchorId="50DCB9E8" wp14:editId="3ED4E3E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2154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22998596" w14:textId="77777777" w:rsidR="00231AB8" w:rsidRPr="00ED6B57" w:rsidRDefault="00231AB8" w:rsidP="00231AB8">
      <w:pPr>
        <w:pStyle w:val="Heading3"/>
        <w:shd w:val="clear" w:color="auto" w:fill="F2F2F2" w:themeFill="background1" w:themeFillShade="F2"/>
      </w:pPr>
      <w:r w:rsidRPr="00ED6B57">
        <w:t>Consumer outcome:</w:t>
      </w:r>
    </w:p>
    <w:p w14:paraId="76A681E3" w14:textId="77777777" w:rsidR="00231AB8" w:rsidRPr="00ED6B57" w:rsidRDefault="00231AB8" w:rsidP="00231AB8">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CD1DCB8" w14:textId="77777777" w:rsidR="00231AB8" w:rsidRPr="00ED6B57" w:rsidRDefault="00231AB8" w:rsidP="00231AB8">
      <w:pPr>
        <w:pStyle w:val="Heading3"/>
        <w:shd w:val="clear" w:color="auto" w:fill="F2F2F2" w:themeFill="background1" w:themeFillShade="F2"/>
      </w:pPr>
      <w:r w:rsidRPr="00ED6B57">
        <w:t>Organisation statement:</w:t>
      </w:r>
    </w:p>
    <w:p w14:paraId="4A0D7767" w14:textId="77777777" w:rsidR="00231AB8" w:rsidRPr="00ED6B57" w:rsidRDefault="00231AB8" w:rsidP="00231AB8">
      <w:pPr>
        <w:pStyle w:val="ListParagraph"/>
        <w:numPr>
          <w:ilvl w:val="0"/>
          <w:numId w:val="12"/>
        </w:numPr>
        <w:shd w:val="clear" w:color="auto" w:fill="F2F2F2" w:themeFill="background1" w:themeFillShade="F2"/>
        <w:spacing w:before="0" w:after="240" w:line="259" w:lineRule="auto"/>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1AA8E4D" w14:textId="77777777" w:rsidR="00231AB8" w:rsidRPr="00423280" w:rsidRDefault="00231AB8" w:rsidP="00231AB8">
      <w:pPr>
        <w:pStyle w:val="Heading2"/>
      </w:pPr>
      <w:r>
        <w:t xml:space="preserve">Assessment </w:t>
      </w:r>
      <w:r w:rsidRPr="002B2C0F">
        <w:t>of Standard</w:t>
      </w:r>
      <w:r>
        <w:t xml:space="preserve"> 2</w:t>
      </w:r>
    </w:p>
    <w:p w14:paraId="0721D853" w14:textId="77777777" w:rsidR="00231AB8" w:rsidRDefault="00231AB8" w:rsidP="00231AB8">
      <w:pPr>
        <w:rPr>
          <w:rFonts w:eastAsiaTheme="minorHAnsi"/>
          <w:color w:val="auto"/>
        </w:rPr>
      </w:pPr>
      <w:r w:rsidRPr="00154403">
        <w:rPr>
          <w:rFonts w:eastAsiaTheme="minorHAnsi"/>
        </w:rPr>
        <w:t xml:space="preserve">The Quality Standard is </w:t>
      </w:r>
      <w:r w:rsidRPr="00A813AA">
        <w:rPr>
          <w:rFonts w:eastAsiaTheme="minorHAnsi"/>
          <w:color w:val="auto"/>
        </w:rPr>
        <w:t>assessed as Compliant as five of the five specific requirements have been assessed as Compliant.</w:t>
      </w:r>
    </w:p>
    <w:p w14:paraId="38748C0C" w14:textId="77777777" w:rsidR="00231AB8" w:rsidRDefault="00231AB8" w:rsidP="00231AB8">
      <w:pPr>
        <w:rPr>
          <w:rFonts w:eastAsiaTheme="minorHAnsi"/>
          <w:color w:val="auto"/>
        </w:rPr>
      </w:pPr>
      <w:r>
        <w:rPr>
          <w:rFonts w:eastAsiaTheme="minorHAnsi"/>
          <w:color w:val="auto"/>
        </w:rPr>
        <w:t>The Assessment Team found that overall consumers considered they feel like they are partners in their ongoing care and services. The Assessment Team were provided with the following examples during consumer interviews:</w:t>
      </w:r>
    </w:p>
    <w:p w14:paraId="6A2D730D" w14:textId="77777777" w:rsidR="00231AB8" w:rsidRDefault="00231AB8" w:rsidP="00231AB8">
      <w:pPr>
        <w:pStyle w:val="ListBullet"/>
        <w:spacing w:before="120" w:after="240"/>
        <w:ind w:left="425" w:hanging="425"/>
      </w:pPr>
      <w:r>
        <w:t>Consumers and their representatives confirmed they are consulted to provide extensive information to inform assessment and planning of their care and services.</w:t>
      </w:r>
    </w:p>
    <w:p w14:paraId="6CA3AE4F" w14:textId="77777777" w:rsidR="00231AB8" w:rsidRDefault="00231AB8" w:rsidP="00231AB8">
      <w:pPr>
        <w:pStyle w:val="ListBullet"/>
        <w:spacing w:before="120" w:after="240"/>
        <w:ind w:left="425" w:hanging="425"/>
      </w:pPr>
      <w:r>
        <w:t>Consumers and representatives are invited to attend care meetings to speak with relevant clinical and allied health staff to discuss changes required or suggested for care and services.</w:t>
      </w:r>
    </w:p>
    <w:p w14:paraId="5E62FED0" w14:textId="77777777" w:rsidR="00231AB8" w:rsidRDefault="00231AB8" w:rsidP="00231AB8">
      <w:pPr>
        <w:pStyle w:val="ListBullet"/>
        <w:spacing w:before="120" w:after="240"/>
        <w:ind w:left="425" w:hanging="425"/>
      </w:pPr>
      <w:r>
        <w:t>Consumers and representatives confirmed they are informed of the outcomes of assessment and planning of care and services and feel they are provided with enough information to understand the changes.</w:t>
      </w:r>
    </w:p>
    <w:p w14:paraId="16D663FB" w14:textId="777D4627" w:rsidR="00231AB8" w:rsidRDefault="00231AB8" w:rsidP="00231AB8">
      <w:pPr>
        <w:pStyle w:val="ListBullet"/>
        <w:spacing w:before="120" w:after="240"/>
        <w:ind w:left="425" w:hanging="425"/>
      </w:pPr>
      <w:r>
        <w:t>Representatives said they are informed when there is concern with their consumer</w:t>
      </w:r>
      <w:r w:rsidR="002F4EB3">
        <w:t>’</w:t>
      </w:r>
      <w:r>
        <w:t>s health and changes are required to be made to how care will be provided.</w:t>
      </w:r>
    </w:p>
    <w:p w14:paraId="39C655AC" w14:textId="77777777" w:rsidR="00231AB8" w:rsidRDefault="00231AB8" w:rsidP="00231AB8">
      <w:pPr>
        <w:rPr>
          <w:rFonts w:eastAsia="Arial"/>
          <w:color w:val="000000" w:themeColor="text1"/>
        </w:rPr>
      </w:pPr>
      <w:r w:rsidRPr="72561F11">
        <w:rPr>
          <w:rFonts w:eastAsia="Arial"/>
          <w:color w:val="000000" w:themeColor="text1"/>
        </w:rPr>
        <w:t xml:space="preserve">The service has processes in place to ensure there is comprehensive assessment and planning for consumers. The service involves the consumer and as appropriate the representative, in the assessing and planning of the care and services to be </w:t>
      </w:r>
      <w:r w:rsidRPr="72561F11">
        <w:rPr>
          <w:rFonts w:eastAsia="Arial"/>
          <w:color w:val="000000" w:themeColor="text1"/>
        </w:rPr>
        <w:lastRenderedPageBreak/>
        <w:t>provided to the consumer</w:t>
      </w:r>
      <w:r>
        <w:rPr>
          <w:rFonts w:eastAsia="Arial"/>
          <w:color w:val="000000" w:themeColor="text1"/>
        </w:rPr>
        <w:t xml:space="preserve">. Clinical and allied health staff complete assessments using recognised assessment tools. Assessment and planning are also informed from referral to external medical and other specialists. The service’s electronic care planning system includes validated processes for identifying clinical deterioration including processes for palliative care, skin integrity and a ‘stop and watch’ process. </w:t>
      </w:r>
    </w:p>
    <w:p w14:paraId="08D177E3" w14:textId="77777777" w:rsidR="00231AB8" w:rsidRDefault="00231AB8" w:rsidP="00231AB8">
      <w:pPr>
        <w:rPr>
          <w:rFonts w:eastAsia="Arial"/>
          <w:color w:val="000000" w:themeColor="text1"/>
        </w:rPr>
      </w:pPr>
      <w:r>
        <w:rPr>
          <w:rFonts w:eastAsia="Arial"/>
          <w:color w:val="000000" w:themeColor="text1"/>
        </w:rPr>
        <w:t>Consumer care files sampled confirmed information from assessment, consumer consultation and from referral to others is used to develop an individualised care plan. Review of consumer care files confirmed c</w:t>
      </w:r>
      <w:r w:rsidRPr="6B03277C">
        <w:rPr>
          <w:rFonts w:eastAsia="Arial"/>
          <w:color w:val="000000" w:themeColor="text1"/>
        </w:rPr>
        <w:t xml:space="preserve">onsumers are supported to undertake </w:t>
      </w:r>
      <w:r>
        <w:rPr>
          <w:rFonts w:eastAsia="Arial"/>
          <w:color w:val="000000" w:themeColor="text1"/>
        </w:rPr>
        <w:t>advance</w:t>
      </w:r>
      <w:r w:rsidRPr="6B03277C">
        <w:rPr>
          <w:rFonts w:eastAsia="Arial"/>
          <w:color w:val="000000" w:themeColor="text1"/>
        </w:rPr>
        <w:t xml:space="preserve"> care planning. </w:t>
      </w:r>
    </w:p>
    <w:p w14:paraId="66F0EF1E" w14:textId="0A58CDA9" w:rsidR="00231AB8" w:rsidRDefault="00231AB8" w:rsidP="00231AB8">
      <w:pPr>
        <w:rPr>
          <w:rFonts w:eastAsia="Arial"/>
          <w:color w:val="000000" w:themeColor="text1"/>
        </w:rPr>
      </w:pPr>
      <w:r>
        <w:rPr>
          <w:rFonts w:eastAsia="Arial"/>
          <w:color w:val="000000" w:themeColor="text1"/>
        </w:rPr>
        <w:t xml:space="preserve">Staff confirmed they have access to consumer information through regular multidisciplinary meetings, handover, consumer care plans and electronic care documentation. Staff while they have access to a care plan, </w:t>
      </w:r>
      <w:r w:rsidR="00DF223E">
        <w:rPr>
          <w:rFonts w:eastAsia="Arial"/>
          <w:color w:val="000000" w:themeColor="text1"/>
        </w:rPr>
        <w:t xml:space="preserve">said </w:t>
      </w:r>
      <w:r>
        <w:rPr>
          <w:rFonts w:eastAsia="Arial"/>
          <w:color w:val="000000" w:themeColor="text1"/>
        </w:rPr>
        <w:t>they consult consumers daily about their preferences for care.</w:t>
      </w:r>
    </w:p>
    <w:p w14:paraId="44123FD1" w14:textId="77777777" w:rsidR="00231AB8" w:rsidRDefault="00231AB8" w:rsidP="00231AB8">
      <w:pPr>
        <w:rPr>
          <w:rFonts w:eastAsia="Arial"/>
          <w:color w:val="000000" w:themeColor="text1"/>
        </w:rPr>
      </w:pPr>
      <w:r>
        <w:rPr>
          <w:rFonts w:eastAsia="Arial"/>
          <w:color w:val="000000" w:themeColor="text1"/>
        </w:rPr>
        <w:t>The service conducts regular multidisciplinary meetings where clinical care, incidents and identification of change and/or deterioration are discussed, actions agreed and follow up of previous consumer interventions discussed.</w:t>
      </w:r>
    </w:p>
    <w:p w14:paraId="0B2720AD" w14:textId="61B5A5C7" w:rsidR="00231AB8" w:rsidRPr="00A07898" w:rsidRDefault="00231AB8" w:rsidP="00231AB8">
      <w:pPr>
        <w:rPr>
          <w:rFonts w:eastAsia="Arial"/>
          <w:color w:val="000000" w:themeColor="text1"/>
        </w:rPr>
      </w:pPr>
      <w:bookmarkStart w:id="6" w:name="_Hlk66690233"/>
      <w:r>
        <w:rPr>
          <w:rFonts w:eastAsia="Arial"/>
          <w:color w:val="000000" w:themeColor="text1"/>
        </w:rPr>
        <w:t xml:space="preserve">The Assessment Team found the service has monitoring processes in relation to this Standard to </w:t>
      </w:r>
      <w:r w:rsidRPr="00FD0D6B">
        <w:rPr>
          <w:color w:val="auto"/>
        </w:rPr>
        <w:t xml:space="preserve">ensure initial and ongoing assessment and planning </w:t>
      </w:r>
      <w:r w:rsidR="00DF223E">
        <w:rPr>
          <w:color w:val="auto"/>
        </w:rPr>
        <w:t>are</w:t>
      </w:r>
      <w:r w:rsidRPr="00FD0D6B">
        <w:rPr>
          <w:color w:val="auto"/>
        </w:rPr>
        <w:t xml:space="preserve"> conducted in partnership with consumers and has a focus on optimising health and well-being in accordance with consumers’ needs, goals and preferences</w:t>
      </w:r>
      <w:r>
        <w:rPr>
          <w:color w:val="auto"/>
        </w:rPr>
        <w:t xml:space="preserve">. </w:t>
      </w:r>
      <w:r>
        <w:rPr>
          <w:rFonts w:eastAsia="Arial"/>
          <w:color w:val="000000" w:themeColor="text1"/>
        </w:rPr>
        <w:t>Regular audits are completed to monitor the effectiveness of clinical care and processes. Identified gaps or issues are provided to the service for improvement. An example was provided where following clinical audit recommendations were made to improve links with a palliative care link team which have been established.</w:t>
      </w:r>
    </w:p>
    <w:bookmarkEnd w:id="6"/>
    <w:p w14:paraId="771D47F7" w14:textId="77777777" w:rsidR="00231AB8" w:rsidRDefault="00231AB8" w:rsidP="00231AB8">
      <w:pPr>
        <w:pStyle w:val="Heading2"/>
      </w:pPr>
      <w:r>
        <w:t>Assessment of Standard 2 Requirements</w:t>
      </w:r>
      <w:r w:rsidRPr="0066387A">
        <w:rPr>
          <w:i/>
          <w:color w:val="0000FF"/>
          <w:sz w:val="24"/>
          <w:szCs w:val="24"/>
        </w:rPr>
        <w:t xml:space="preserve"> </w:t>
      </w:r>
    </w:p>
    <w:p w14:paraId="395EB4A2" w14:textId="77777777" w:rsidR="00231AB8" w:rsidRDefault="00231AB8" w:rsidP="00231AB8">
      <w:pPr>
        <w:pStyle w:val="Heading3"/>
      </w:pPr>
      <w:r w:rsidRPr="00051035">
        <w:t xml:space="preserve">Requirement </w:t>
      </w:r>
      <w:r>
        <w:t>2</w:t>
      </w:r>
      <w:r w:rsidRPr="00051035">
        <w:t>(3)(a)</w:t>
      </w:r>
      <w:r w:rsidRPr="00051035">
        <w:tab/>
        <w:t>Compliant</w:t>
      </w:r>
    </w:p>
    <w:p w14:paraId="014485E5" w14:textId="77777777" w:rsidR="00231AB8" w:rsidRPr="008D114F" w:rsidRDefault="00231AB8" w:rsidP="00231AB8">
      <w:pPr>
        <w:rPr>
          <w:i/>
        </w:rPr>
      </w:pPr>
      <w:r w:rsidRPr="008D114F">
        <w:rPr>
          <w:i/>
        </w:rPr>
        <w:t>Assessment and planning, including consideration of risks to the consumer’s health and well-being, informs the delivery of safe and effective care and services.</w:t>
      </w:r>
    </w:p>
    <w:p w14:paraId="3CD149E7" w14:textId="77777777" w:rsidR="00231AB8" w:rsidRDefault="00231AB8" w:rsidP="00231AB8">
      <w:pPr>
        <w:pStyle w:val="Heading3"/>
      </w:pPr>
      <w:r>
        <w:t>Requirement 2(3)(b)</w:t>
      </w:r>
      <w:r>
        <w:tab/>
        <w:t>Compliant</w:t>
      </w:r>
    </w:p>
    <w:p w14:paraId="440D0719" w14:textId="77777777" w:rsidR="00231AB8" w:rsidRPr="008D114F" w:rsidRDefault="00231AB8" w:rsidP="00231AB8">
      <w:pPr>
        <w:rPr>
          <w:i/>
        </w:rPr>
      </w:pPr>
      <w:r w:rsidRPr="008D114F">
        <w:rPr>
          <w:i/>
        </w:rPr>
        <w:t>Assessment and planning identifies and addresses the consumer’s current needs, goals and preferences, including advance care planning and end of life planning if the consumer wishes.</w:t>
      </w:r>
    </w:p>
    <w:p w14:paraId="42D629C4" w14:textId="77777777" w:rsidR="00231AB8" w:rsidRDefault="00231AB8" w:rsidP="00231AB8">
      <w:pPr>
        <w:pStyle w:val="Heading3"/>
      </w:pPr>
      <w:r>
        <w:lastRenderedPageBreak/>
        <w:t>Requirement 2(3)(c)</w:t>
      </w:r>
      <w:r>
        <w:tab/>
        <w:t>Compliant</w:t>
      </w:r>
    </w:p>
    <w:p w14:paraId="2D0D1C52" w14:textId="77777777" w:rsidR="00231AB8" w:rsidRPr="008D114F" w:rsidRDefault="00231AB8" w:rsidP="00231AB8">
      <w:pPr>
        <w:rPr>
          <w:i/>
        </w:rPr>
      </w:pPr>
      <w:r w:rsidRPr="008D114F">
        <w:rPr>
          <w:i/>
        </w:rPr>
        <w:t>The organisation demonstrates that assessment and planning:</w:t>
      </w:r>
    </w:p>
    <w:p w14:paraId="6B0440A4" w14:textId="77777777" w:rsidR="00231AB8" w:rsidRPr="008D114F" w:rsidRDefault="00231AB8" w:rsidP="00231AB8">
      <w:pPr>
        <w:numPr>
          <w:ilvl w:val="0"/>
          <w:numId w:val="13"/>
        </w:numPr>
        <w:tabs>
          <w:tab w:val="right" w:pos="9026"/>
        </w:tabs>
        <w:spacing w:before="0" w:after="0" w:line="259" w:lineRule="auto"/>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D30BF07" w14:textId="77777777" w:rsidR="00231AB8" w:rsidRPr="008D114F" w:rsidRDefault="00231AB8" w:rsidP="00231AB8">
      <w:pPr>
        <w:numPr>
          <w:ilvl w:val="0"/>
          <w:numId w:val="13"/>
        </w:numPr>
        <w:tabs>
          <w:tab w:val="right" w:pos="9026"/>
        </w:tabs>
        <w:spacing w:before="0" w:after="0" w:line="259" w:lineRule="auto"/>
        <w:ind w:left="567" w:hanging="425"/>
        <w:outlineLvl w:val="4"/>
        <w:rPr>
          <w:i/>
        </w:rPr>
      </w:pPr>
      <w:r w:rsidRPr="008D114F">
        <w:rPr>
          <w:i/>
        </w:rPr>
        <w:t>includes other organisations, and individuals and providers of other care and services, that are involved in the care of the consumer.</w:t>
      </w:r>
    </w:p>
    <w:p w14:paraId="721D354C" w14:textId="77777777" w:rsidR="00231AB8" w:rsidRDefault="00231AB8" w:rsidP="00231AB8">
      <w:pPr>
        <w:pStyle w:val="Heading3"/>
      </w:pPr>
      <w:r>
        <w:t>Requirement 2(3)(d)</w:t>
      </w:r>
      <w:r>
        <w:tab/>
        <w:t>Compliant</w:t>
      </w:r>
    </w:p>
    <w:p w14:paraId="6592A8EE" w14:textId="77777777" w:rsidR="00231AB8" w:rsidRPr="008D114F" w:rsidRDefault="00231AB8" w:rsidP="00231AB8">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667AA45" w14:textId="77777777" w:rsidR="00231AB8" w:rsidRDefault="00231AB8" w:rsidP="00231AB8">
      <w:pPr>
        <w:pStyle w:val="Heading3"/>
      </w:pPr>
      <w:r>
        <w:t>Requirement 2(3)(e)</w:t>
      </w:r>
      <w:r>
        <w:tab/>
        <w:t>Compliant</w:t>
      </w:r>
    </w:p>
    <w:p w14:paraId="11FC03EB" w14:textId="77777777" w:rsidR="00231AB8" w:rsidRPr="008D114F" w:rsidRDefault="00231AB8" w:rsidP="00231AB8">
      <w:pPr>
        <w:rPr>
          <w:i/>
        </w:rPr>
      </w:pPr>
      <w:r w:rsidRPr="008D114F">
        <w:rPr>
          <w:i/>
        </w:rPr>
        <w:t>Care and services are reviewed regularly for effectiveness, and when circumstances change or when incidents impact on the needs, goals or preferences of the consumer.</w:t>
      </w:r>
    </w:p>
    <w:p w14:paraId="0C2F0299" w14:textId="77777777" w:rsidR="00231AB8" w:rsidRPr="00934888" w:rsidRDefault="00231AB8" w:rsidP="00231AB8"/>
    <w:p w14:paraId="02837237" w14:textId="77777777" w:rsidR="00231AB8" w:rsidRDefault="00231AB8" w:rsidP="00231AB8">
      <w:pPr>
        <w:sectPr w:rsidR="00231AB8" w:rsidSect="001A6CC8">
          <w:headerReference w:type="default" r:id="rId24"/>
          <w:type w:val="continuous"/>
          <w:pgSz w:w="11906" w:h="16838"/>
          <w:pgMar w:top="1701" w:right="1418" w:bottom="1418" w:left="1418" w:header="709" w:footer="397" w:gutter="0"/>
          <w:cols w:space="708"/>
          <w:titlePg/>
          <w:docGrid w:linePitch="360"/>
        </w:sectPr>
      </w:pPr>
    </w:p>
    <w:p w14:paraId="07C1582A" w14:textId="77777777" w:rsidR="00231AB8" w:rsidRDefault="00231AB8" w:rsidP="00231AB8">
      <w:pPr>
        <w:pStyle w:val="Heading1"/>
        <w:tabs>
          <w:tab w:val="right" w:pos="9070"/>
        </w:tabs>
        <w:spacing w:before="560" w:after="640"/>
        <w:rPr>
          <w:color w:val="FFFFFF" w:themeColor="background1"/>
          <w:sz w:val="36"/>
        </w:rPr>
        <w:sectPr w:rsidR="00231AB8" w:rsidSect="001A6CC8">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83800F8" wp14:editId="6789DAB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3114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1F5FEEDF" w14:textId="77777777" w:rsidR="00231AB8" w:rsidRPr="00FD1B02" w:rsidRDefault="00231AB8" w:rsidP="00231AB8">
      <w:pPr>
        <w:pStyle w:val="Heading3"/>
        <w:shd w:val="clear" w:color="auto" w:fill="F2F2F2" w:themeFill="background1" w:themeFillShade="F2"/>
      </w:pPr>
      <w:r w:rsidRPr="00FD1B02">
        <w:t>Consumer outcome:</w:t>
      </w:r>
    </w:p>
    <w:p w14:paraId="3E5BA08B" w14:textId="77777777" w:rsidR="00231AB8" w:rsidRDefault="00231AB8" w:rsidP="00231AB8">
      <w:pPr>
        <w:numPr>
          <w:ilvl w:val="0"/>
          <w:numId w:val="3"/>
        </w:numPr>
        <w:shd w:val="clear" w:color="auto" w:fill="F2F2F2" w:themeFill="background1" w:themeFillShade="F2"/>
        <w:spacing w:before="0" w:after="160" w:line="259" w:lineRule="auto"/>
      </w:pPr>
      <w:r>
        <w:t>I get personal care, clinical care, or both personal care and clinical care, that is safe and right for me.</w:t>
      </w:r>
    </w:p>
    <w:p w14:paraId="5C2AC049" w14:textId="77777777" w:rsidR="00231AB8" w:rsidRDefault="00231AB8" w:rsidP="00231AB8">
      <w:pPr>
        <w:pStyle w:val="Heading3"/>
        <w:shd w:val="clear" w:color="auto" w:fill="F2F2F2" w:themeFill="background1" w:themeFillShade="F2"/>
      </w:pPr>
      <w:r>
        <w:t>Organisation statement:</w:t>
      </w:r>
    </w:p>
    <w:p w14:paraId="6F1F931F" w14:textId="77777777" w:rsidR="00231AB8" w:rsidRDefault="00231AB8" w:rsidP="00231AB8">
      <w:pPr>
        <w:numPr>
          <w:ilvl w:val="0"/>
          <w:numId w:val="3"/>
        </w:numPr>
        <w:shd w:val="clear" w:color="auto" w:fill="F2F2F2" w:themeFill="background1" w:themeFillShade="F2"/>
        <w:spacing w:before="0" w:after="160" w:line="259" w:lineRule="auto"/>
      </w:pPr>
      <w:r>
        <w:t>The organisation delivers safe and effective personal care, clinical care, or both personal care and clinical care, in accordance with the consumer’s needs, goals and preferences to optimise health and well-being.</w:t>
      </w:r>
    </w:p>
    <w:p w14:paraId="295C0DF7" w14:textId="77777777" w:rsidR="00231AB8" w:rsidRPr="00A07898" w:rsidRDefault="00231AB8" w:rsidP="00231AB8">
      <w:pPr>
        <w:pStyle w:val="Heading2"/>
      </w:pPr>
      <w:r>
        <w:t>Assessment of Standard 3</w:t>
      </w:r>
    </w:p>
    <w:p w14:paraId="4B908064" w14:textId="77777777" w:rsidR="00231AB8" w:rsidRDefault="00231AB8" w:rsidP="00231AB8">
      <w:pPr>
        <w:rPr>
          <w:rFonts w:eastAsiaTheme="minorHAnsi"/>
          <w:color w:val="auto"/>
        </w:rPr>
      </w:pPr>
      <w:r w:rsidRPr="00154403">
        <w:rPr>
          <w:rFonts w:eastAsiaTheme="minorHAnsi"/>
        </w:rPr>
        <w:t xml:space="preserve">The Quality </w:t>
      </w:r>
      <w:r w:rsidRPr="00A813AA">
        <w:rPr>
          <w:rFonts w:eastAsiaTheme="minorHAnsi"/>
          <w:color w:val="auto"/>
        </w:rPr>
        <w:t>Standard is assessed as Compliant as seven of the seven specific requirements have been assessed as Compliant.</w:t>
      </w:r>
    </w:p>
    <w:p w14:paraId="019A56FF" w14:textId="624C8A93" w:rsidR="00231AB8" w:rsidRDefault="00231AB8" w:rsidP="00231AB8">
      <w:pPr>
        <w:rPr>
          <w:rFonts w:eastAsiaTheme="minorHAnsi"/>
          <w:color w:val="auto"/>
        </w:rPr>
      </w:pPr>
      <w:r>
        <w:rPr>
          <w:rFonts w:eastAsiaTheme="minorHAnsi"/>
          <w:color w:val="auto"/>
        </w:rPr>
        <w:t xml:space="preserve">The Assessment Team found overall sampled consumers considered that they receive personal care and clinical care that </w:t>
      </w:r>
      <w:r w:rsidR="003831B3">
        <w:rPr>
          <w:rFonts w:eastAsiaTheme="minorHAnsi"/>
          <w:color w:val="auto"/>
        </w:rPr>
        <w:t>are</w:t>
      </w:r>
      <w:r>
        <w:rPr>
          <w:rFonts w:eastAsiaTheme="minorHAnsi"/>
          <w:color w:val="auto"/>
        </w:rPr>
        <w:t xml:space="preserve"> safe and right for them. The following examples were provided by consumers and representatives during interviews with the Assessment Team:</w:t>
      </w:r>
    </w:p>
    <w:p w14:paraId="19081FE0" w14:textId="77777777" w:rsidR="00231AB8" w:rsidRDefault="00231AB8" w:rsidP="00231AB8">
      <w:pPr>
        <w:pStyle w:val="ListBullet"/>
        <w:spacing w:before="120" w:after="240"/>
        <w:ind w:left="425" w:hanging="425"/>
      </w:pPr>
      <w:r>
        <w:t>Consumers and representatives said they were satisfied with the care they are provided.</w:t>
      </w:r>
    </w:p>
    <w:p w14:paraId="67BB806F" w14:textId="77777777" w:rsidR="00231AB8" w:rsidRDefault="00231AB8" w:rsidP="00231AB8">
      <w:pPr>
        <w:pStyle w:val="ListBullet"/>
        <w:spacing w:before="120" w:after="240"/>
        <w:ind w:left="425" w:hanging="425"/>
      </w:pPr>
      <w:r>
        <w:t>Consumers said they felt listened to when they are consulted about their health.</w:t>
      </w:r>
    </w:p>
    <w:p w14:paraId="1F3B002D" w14:textId="77777777" w:rsidR="00231AB8" w:rsidRDefault="00231AB8" w:rsidP="00231AB8">
      <w:pPr>
        <w:pStyle w:val="ListBullet"/>
        <w:spacing w:before="120" w:after="240"/>
        <w:ind w:left="425" w:hanging="425"/>
      </w:pPr>
      <w:r>
        <w:t>Consumers and representatives said they were provided ongoing information which is also shared with others as agreed.</w:t>
      </w:r>
    </w:p>
    <w:p w14:paraId="3582720D" w14:textId="5D60FD49" w:rsidR="00231AB8" w:rsidRDefault="00231AB8" w:rsidP="00231AB8">
      <w:pPr>
        <w:pStyle w:val="ListBullet"/>
        <w:spacing w:before="120" w:after="240"/>
        <w:ind w:left="425" w:hanging="425"/>
      </w:pPr>
      <w:r>
        <w:t xml:space="preserve">Consumers confirmed they have access to their </w:t>
      </w:r>
      <w:r w:rsidR="003831B3">
        <w:t>m</w:t>
      </w:r>
      <w:r>
        <w:t>edical officer and other health professionals as required.</w:t>
      </w:r>
    </w:p>
    <w:p w14:paraId="685E1CEF" w14:textId="77777777" w:rsidR="00231AB8" w:rsidRDefault="00231AB8" w:rsidP="00231AB8">
      <w:pPr>
        <w:pStyle w:val="ListBullet"/>
        <w:spacing w:before="120" w:after="240"/>
        <w:ind w:left="425" w:hanging="425"/>
      </w:pPr>
      <w:r>
        <w:t>Representatives confirmed staff contact them when there are health concerns, observed deterioration in their consumer and other incidents including falls, infections and challenging behaviour incidents.</w:t>
      </w:r>
    </w:p>
    <w:p w14:paraId="7D88F036" w14:textId="77777777" w:rsidR="00231AB8" w:rsidRDefault="00231AB8" w:rsidP="00231AB8">
      <w:pPr>
        <w:pStyle w:val="ListBullet"/>
        <w:spacing w:before="120" w:after="240"/>
        <w:ind w:left="425" w:hanging="425"/>
      </w:pPr>
      <w:r>
        <w:t>For those receiving palliative care consumers and representatives said they were satisfied with the care provided.</w:t>
      </w:r>
    </w:p>
    <w:p w14:paraId="09743D55" w14:textId="77777777" w:rsidR="00231AB8" w:rsidRDefault="00231AB8" w:rsidP="00231AB8">
      <w:pPr>
        <w:pStyle w:val="ListBullet"/>
        <w:spacing w:before="120" w:after="240"/>
        <w:ind w:left="425" w:hanging="425"/>
      </w:pPr>
      <w:r>
        <w:lastRenderedPageBreak/>
        <w:t>Consumers said they have observed staff following hand hygiene and wearing personal protective equipment if needed.</w:t>
      </w:r>
    </w:p>
    <w:p w14:paraId="4B61A724" w14:textId="77777777" w:rsidR="00231AB8" w:rsidRDefault="00231AB8" w:rsidP="00231AB8">
      <w:pPr>
        <w:rPr>
          <w:rFonts w:eastAsia="Calibri"/>
        </w:rPr>
      </w:pPr>
      <w:r>
        <w:rPr>
          <w:rFonts w:eastAsia="Calibri"/>
        </w:rPr>
        <w:t>Staff have access to a range of policies and processes relating to best practice care delivery. Validated assessment tools are used with other assessment information to develop strategies for care plans. Changes in consumer health is identified and the service has developed electronic processes to record, monitor and escalate the change to the medical officer or other internal or external health professional.</w:t>
      </w:r>
    </w:p>
    <w:p w14:paraId="7C55F1EE" w14:textId="112D11BF" w:rsidR="00231AB8" w:rsidRDefault="00231AB8" w:rsidP="00231AB8">
      <w:pPr>
        <w:rPr>
          <w:rFonts w:eastAsia="Calibri"/>
        </w:rPr>
      </w:pPr>
      <w:r>
        <w:rPr>
          <w:rFonts w:eastAsia="Calibri"/>
        </w:rPr>
        <w:t>Staff described how the care plan is looked upon as a living document and review of care is ongoing and new strategies informed in the care plan. Staff gave examples of how care and services are tailored to meet consumer preferences and optimise their well</w:t>
      </w:r>
      <w:r w:rsidR="003831B3">
        <w:rPr>
          <w:rFonts w:eastAsia="Calibri"/>
        </w:rPr>
        <w:t>-</w:t>
      </w:r>
      <w:r>
        <w:rPr>
          <w:rFonts w:eastAsia="Calibri"/>
        </w:rPr>
        <w:t>being. Examples included where staff have identified preferred routines for consumers, wound care is monitored weekly</w:t>
      </w:r>
      <w:r w:rsidR="003831B3">
        <w:rPr>
          <w:rFonts w:eastAsia="Calibri"/>
        </w:rPr>
        <w:t>,</w:t>
      </w:r>
      <w:r>
        <w:rPr>
          <w:rFonts w:eastAsia="Calibri"/>
        </w:rPr>
        <w:t xml:space="preserve"> and pain and behaviour management interventions are monitored monthly. Falls prevention strategies have been implemented for all consumers and strategies tailored to their assessed need.</w:t>
      </w:r>
    </w:p>
    <w:p w14:paraId="082F4035" w14:textId="67D6C7BD" w:rsidR="00231AB8" w:rsidRDefault="00231AB8" w:rsidP="00231AB8">
      <w:pPr>
        <w:rPr>
          <w:rFonts w:eastAsia="Calibri"/>
        </w:rPr>
      </w:pPr>
      <w:bookmarkStart w:id="7" w:name="_Hlk66690672"/>
      <w:r>
        <w:rPr>
          <w:rFonts w:eastAsia="Calibri"/>
        </w:rPr>
        <w:t>Consumer care files sampled showed complex care is managed and high impact, high risk is identified, assessed, discussed with the consumer or representative and strategies monitored. Regular multidisciplinary meetings provide opportunity for consumer concerns, incidents and outcomes to have input from clinical and allied health staff. The service is working proactively to manage consumer pain and reduce the use of psychotropic</w:t>
      </w:r>
      <w:r w:rsidR="00457401">
        <w:rPr>
          <w:rFonts w:eastAsia="Calibri"/>
        </w:rPr>
        <w:t xml:space="preserve"> mediation</w:t>
      </w:r>
      <w:r>
        <w:rPr>
          <w:rFonts w:eastAsia="Calibri"/>
        </w:rPr>
        <w:t xml:space="preserve">. </w:t>
      </w:r>
    </w:p>
    <w:bookmarkEnd w:id="7"/>
    <w:p w14:paraId="17BEF7C4" w14:textId="77777777" w:rsidR="00231AB8" w:rsidRDefault="00231AB8" w:rsidP="00231AB8">
      <w:pPr>
        <w:rPr>
          <w:rFonts w:eastAsia="Calibri"/>
        </w:rPr>
      </w:pPr>
      <w:r>
        <w:rPr>
          <w:rFonts w:eastAsia="Calibri"/>
        </w:rPr>
        <w:t xml:space="preserve">The service supports consumers nearing end of life through a multidisciplinary team, the consumers’ medical officer and where identified support from external palliative care link teams. Staff use a validated tool to identify consumers who are deteriorating and discuss palliative pathways with the consumer and/or the representative. </w:t>
      </w:r>
    </w:p>
    <w:p w14:paraId="1433CAC2" w14:textId="77777777" w:rsidR="00231AB8" w:rsidRDefault="00231AB8" w:rsidP="00231AB8">
      <w:r>
        <w:t>The service has protocols in place to support clinical staff in identifying deterioration of consumers. Care files sampled showed where there has been reported deterioration of a consumer it is acted on and where required referred and communicated to others.</w:t>
      </w:r>
    </w:p>
    <w:p w14:paraId="21F642EE" w14:textId="77777777" w:rsidR="00231AB8" w:rsidRDefault="00231AB8" w:rsidP="00231AB8">
      <w:pPr>
        <w:rPr>
          <w:rFonts w:eastAsia="Arial"/>
          <w:color w:val="000000" w:themeColor="text1"/>
        </w:rPr>
      </w:pPr>
      <w:r w:rsidRPr="35A8A202">
        <w:rPr>
          <w:rFonts w:eastAsia="Arial"/>
          <w:color w:val="000000" w:themeColor="text1"/>
        </w:rPr>
        <w:t xml:space="preserve">The service has access to an infection control consultant to support and monitor the </w:t>
      </w:r>
      <w:r>
        <w:rPr>
          <w:rFonts w:eastAsia="Arial"/>
          <w:color w:val="000000" w:themeColor="text1"/>
        </w:rPr>
        <w:t>a</w:t>
      </w:r>
      <w:r w:rsidRPr="35A8A202">
        <w:rPr>
          <w:rFonts w:eastAsia="Arial"/>
          <w:color w:val="000000" w:themeColor="text1"/>
        </w:rPr>
        <w:t>ntimicrobial stewardship.</w:t>
      </w:r>
      <w:r>
        <w:rPr>
          <w:rFonts w:eastAsia="Arial"/>
          <w:color w:val="000000" w:themeColor="text1"/>
        </w:rPr>
        <w:t xml:space="preserve"> A register is used to record all infections and subsequent pathology and antibiotics prescribed which is monitored. Where indicated training and education is provided to staff to maintain hydration and support consumer personal hygiene.</w:t>
      </w:r>
    </w:p>
    <w:p w14:paraId="7F725EC0" w14:textId="77777777" w:rsidR="00231AB8" w:rsidRPr="00A813AA" w:rsidRDefault="00231AB8" w:rsidP="00231AB8">
      <w:pPr>
        <w:rPr>
          <w:rFonts w:eastAsia="Calibri"/>
        </w:rPr>
      </w:pPr>
      <w:r w:rsidRPr="00FD0D6B">
        <w:rPr>
          <w:color w:val="auto"/>
        </w:rPr>
        <w:t xml:space="preserve">The Assessment Team found the organisation has monitoring processes in place in relation to Standard 3 to ensure delivery of safe and effective personal and clinical </w:t>
      </w:r>
      <w:r w:rsidRPr="00FD0D6B">
        <w:rPr>
          <w:color w:val="auto"/>
        </w:rPr>
        <w:lastRenderedPageBreak/>
        <w:t>care, in accordance with consumers’ needs, goals and preferences to optimise health and well-being.</w:t>
      </w:r>
    </w:p>
    <w:p w14:paraId="61A9F817" w14:textId="77777777" w:rsidR="00231AB8" w:rsidRDefault="00231AB8" w:rsidP="00231AB8">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09F6C70" w14:textId="77777777" w:rsidR="00231AB8" w:rsidRPr="00853601" w:rsidRDefault="00231AB8" w:rsidP="00231AB8">
      <w:pPr>
        <w:pStyle w:val="Heading3"/>
      </w:pPr>
      <w:r w:rsidRPr="00853601">
        <w:t>Requirement 3(3)(a)</w:t>
      </w:r>
      <w:r>
        <w:tab/>
        <w:t>Compliant</w:t>
      </w:r>
    </w:p>
    <w:p w14:paraId="0F0FD59D" w14:textId="77777777" w:rsidR="00231AB8" w:rsidRPr="008D114F" w:rsidRDefault="00231AB8" w:rsidP="00231AB8">
      <w:pPr>
        <w:rPr>
          <w:i/>
        </w:rPr>
      </w:pPr>
      <w:r w:rsidRPr="008D114F">
        <w:rPr>
          <w:i/>
        </w:rPr>
        <w:t>Each consumer gets safe and effective personal care, clinical care, or both personal care and clinical care, that:</w:t>
      </w:r>
    </w:p>
    <w:p w14:paraId="6D82A21A" w14:textId="77777777" w:rsidR="00231AB8" w:rsidRPr="008D114F" w:rsidRDefault="00231AB8" w:rsidP="00231AB8">
      <w:pPr>
        <w:numPr>
          <w:ilvl w:val="0"/>
          <w:numId w:val="14"/>
        </w:numPr>
        <w:tabs>
          <w:tab w:val="right" w:pos="9026"/>
        </w:tabs>
        <w:spacing w:before="0" w:after="0" w:line="259" w:lineRule="auto"/>
        <w:ind w:left="567" w:hanging="425"/>
        <w:outlineLvl w:val="4"/>
        <w:rPr>
          <w:i/>
        </w:rPr>
      </w:pPr>
      <w:r w:rsidRPr="008D114F">
        <w:rPr>
          <w:i/>
        </w:rPr>
        <w:t>is best practice; and</w:t>
      </w:r>
    </w:p>
    <w:p w14:paraId="4791B6E2" w14:textId="77777777" w:rsidR="00231AB8" w:rsidRPr="008D114F" w:rsidRDefault="00231AB8" w:rsidP="00231AB8">
      <w:pPr>
        <w:numPr>
          <w:ilvl w:val="0"/>
          <w:numId w:val="14"/>
        </w:numPr>
        <w:tabs>
          <w:tab w:val="right" w:pos="9026"/>
        </w:tabs>
        <w:spacing w:before="0" w:after="0" w:line="259" w:lineRule="auto"/>
        <w:ind w:left="567" w:hanging="425"/>
        <w:outlineLvl w:val="4"/>
        <w:rPr>
          <w:i/>
        </w:rPr>
      </w:pPr>
      <w:r w:rsidRPr="008D114F">
        <w:rPr>
          <w:i/>
        </w:rPr>
        <w:t>is tailored to their needs; and</w:t>
      </w:r>
    </w:p>
    <w:p w14:paraId="3C21C442" w14:textId="77777777" w:rsidR="00231AB8" w:rsidRPr="008D114F" w:rsidRDefault="00231AB8" w:rsidP="00231AB8">
      <w:pPr>
        <w:numPr>
          <w:ilvl w:val="0"/>
          <w:numId w:val="14"/>
        </w:numPr>
        <w:tabs>
          <w:tab w:val="right" w:pos="9026"/>
        </w:tabs>
        <w:spacing w:before="0" w:after="0" w:line="259" w:lineRule="auto"/>
        <w:ind w:left="567" w:hanging="425"/>
        <w:outlineLvl w:val="4"/>
        <w:rPr>
          <w:i/>
        </w:rPr>
      </w:pPr>
      <w:r w:rsidRPr="008D114F">
        <w:rPr>
          <w:i/>
        </w:rPr>
        <w:t>optimises their health and well-being.</w:t>
      </w:r>
    </w:p>
    <w:p w14:paraId="7672EEBE" w14:textId="77777777" w:rsidR="00231AB8" w:rsidRPr="00853601" w:rsidRDefault="00231AB8" w:rsidP="00231AB8">
      <w:pPr>
        <w:pStyle w:val="Heading3"/>
      </w:pPr>
      <w:r w:rsidRPr="00853601">
        <w:t>Requirement 3(3)(b)</w:t>
      </w:r>
      <w:r>
        <w:tab/>
        <w:t>Compliant</w:t>
      </w:r>
    </w:p>
    <w:p w14:paraId="323DD5E7" w14:textId="77777777" w:rsidR="00231AB8" w:rsidRPr="008D114F" w:rsidRDefault="00231AB8" w:rsidP="00231AB8">
      <w:pPr>
        <w:rPr>
          <w:i/>
        </w:rPr>
      </w:pPr>
      <w:r w:rsidRPr="008D114F">
        <w:rPr>
          <w:i/>
          <w:szCs w:val="22"/>
        </w:rPr>
        <w:t>Effective management of high impact or high prevalence risks associated with the care of each consumer.</w:t>
      </w:r>
    </w:p>
    <w:p w14:paraId="0943C188" w14:textId="77777777" w:rsidR="00231AB8" w:rsidRPr="00D435F8" w:rsidRDefault="00231AB8" w:rsidP="00231AB8">
      <w:pPr>
        <w:pStyle w:val="Heading3"/>
      </w:pPr>
      <w:r w:rsidRPr="00D435F8">
        <w:t>Requirement 3(3)(c)</w:t>
      </w:r>
      <w:r>
        <w:tab/>
        <w:t>Compliant</w:t>
      </w:r>
    </w:p>
    <w:p w14:paraId="0764443E" w14:textId="77777777" w:rsidR="00231AB8" w:rsidRPr="008D114F" w:rsidRDefault="00231AB8" w:rsidP="00231AB8">
      <w:pPr>
        <w:rPr>
          <w:i/>
        </w:rPr>
      </w:pPr>
      <w:r w:rsidRPr="008D114F">
        <w:rPr>
          <w:i/>
          <w:szCs w:val="22"/>
        </w:rPr>
        <w:t>The needs, goals and preferences of consumers nearing the end of life are recognised and addressed, their comfort maximised and their dignity preserved.</w:t>
      </w:r>
    </w:p>
    <w:p w14:paraId="2C9ABD17" w14:textId="77777777" w:rsidR="00231AB8" w:rsidRPr="00D435F8" w:rsidRDefault="00231AB8" w:rsidP="00231AB8">
      <w:pPr>
        <w:pStyle w:val="Heading3"/>
      </w:pPr>
      <w:r w:rsidRPr="00D435F8">
        <w:t>Requirement 3(3)(d)</w:t>
      </w:r>
      <w:r>
        <w:tab/>
        <w:t>Compliant</w:t>
      </w:r>
    </w:p>
    <w:p w14:paraId="4754E888" w14:textId="77777777" w:rsidR="00231AB8" w:rsidRPr="008D114F" w:rsidRDefault="00231AB8" w:rsidP="00231AB8">
      <w:pPr>
        <w:rPr>
          <w:i/>
        </w:rPr>
      </w:pPr>
      <w:r w:rsidRPr="008D114F">
        <w:rPr>
          <w:i/>
          <w:szCs w:val="22"/>
        </w:rPr>
        <w:t>Deterioration or change of a consumer’s mental health, cognitive or physical function, capacity or condition is recognised and responded to in a timely manner.</w:t>
      </w:r>
    </w:p>
    <w:p w14:paraId="1F6986B2" w14:textId="77777777" w:rsidR="00231AB8" w:rsidRPr="00D435F8" w:rsidRDefault="00231AB8" w:rsidP="00231AB8">
      <w:pPr>
        <w:pStyle w:val="Heading3"/>
      </w:pPr>
      <w:r w:rsidRPr="00D435F8">
        <w:t>Requirement 3(3)(e)</w:t>
      </w:r>
      <w:r>
        <w:tab/>
        <w:t>Compliant</w:t>
      </w:r>
    </w:p>
    <w:p w14:paraId="2E61139C" w14:textId="77777777" w:rsidR="00231AB8" w:rsidRPr="008D114F" w:rsidRDefault="00231AB8" w:rsidP="00231AB8">
      <w:pPr>
        <w:rPr>
          <w:i/>
        </w:rPr>
      </w:pPr>
      <w:r w:rsidRPr="008D114F">
        <w:rPr>
          <w:i/>
          <w:szCs w:val="22"/>
        </w:rPr>
        <w:t>Information about the consumer’s condition, needs and preferences is documented and communicated within the organisation, and with others where responsibility for care is shared.</w:t>
      </w:r>
    </w:p>
    <w:p w14:paraId="5D3A234F" w14:textId="77777777" w:rsidR="00231AB8" w:rsidRPr="00D435F8" w:rsidRDefault="00231AB8" w:rsidP="00231AB8">
      <w:pPr>
        <w:pStyle w:val="Heading3"/>
      </w:pPr>
      <w:r w:rsidRPr="00D435F8">
        <w:t>Requirement 3(3)(f)</w:t>
      </w:r>
      <w:r>
        <w:tab/>
        <w:t>Compliant</w:t>
      </w:r>
    </w:p>
    <w:p w14:paraId="1A696D29" w14:textId="77777777" w:rsidR="00231AB8" w:rsidRPr="008D114F" w:rsidRDefault="00231AB8" w:rsidP="00231AB8">
      <w:pPr>
        <w:rPr>
          <w:i/>
        </w:rPr>
      </w:pPr>
      <w:r w:rsidRPr="008D114F">
        <w:rPr>
          <w:i/>
          <w:szCs w:val="22"/>
        </w:rPr>
        <w:t>Timely and appropriate referrals to individuals, other organisations and providers of other care and services.</w:t>
      </w:r>
    </w:p>
    <w:p w14:paraId="598D811B" w14:textId="77777777" w:rsidR="00231AB8" w:rsidRPr="00D435F8" w:rsidRDefault="00231AB8" w:rsidP="00231AB8">
      <w:pPr>
        <w:pStyle w:val="Heading3"/>
      </w:pPr>
      <w:r w:rsidRPr="00D435F8">
        <w:t>Requirement 3(3)(g)</w:t>
      </w:r>
      <w:r>
        <w:tab/>
        <w:t>Compliant</w:t>
      </w:r>
    </w:p>
    <w:p w14:paraId="249EC007" w14:textId="77777777" w:rsidR="00231AB8" w:rsidRPr="008D114F" w:rsidRDefault="00231AB8" w:rsidP="00231AB8">
      <w:pPr>
        <w:tabs>
          <w:tab w:val="right" w:pos="9026"/>
        </w:tabs>
        <w:spacing w:after="0"/>
        <w:outlineLvl w:val="4"/>
        <w:rPr>
          <w:i/>
          <w:szCs w:val="22"/>
        </w:rPr>
      </w:pPr>
      <w:r w:rsidRPr="008D114F">
        <w:rPr>
          <w:i/>
          <w:szCs w:val="22"/>
        </w:rPr>
        <w:t>Minimisation of infection related risks through implementing:</w:t>
      </w:r>
    </w:p>
    <w:p w14:paraId="79399080" w14:textId="77777777" w:rsidR="00231AB8" w:rsidRPr="008D114F" w:rsidRDefault="00231AB8" w:rsidP="00231AB8">
      <w:pPr>
        <w:numPr>
          <w:ilvl w:val="0"/>
          <w:numId w:val="15"/>
        </w:numPr>
        <w:tabs>
          <w:tab w:val="right" w:pos="9026"/>
        </w:tabs>
        <w:spacing w:before="0" w:after="0" w:line="259" w:lineRule="auto"/>
        <w:ind w:left="567" w:hanging="425"/>
        <w:outlineLvl w:val="4"/>
        <w:rPr>
          <w:i/>
        </w:rPr>
      </w:pPr>
      <w:r w:rsidRPr="008D114F">
        <w:rPr>
          <w:i/>
        </w:rPr>
        <w:lastRenderedPageBreak/>
        <w:t>standard and transmission based precautions to prevent and control infection; and</w:t>
      </w:r>
    </w:p>
    <w:p w14:paraId="3069750A" w14:textId="77777777" w:rsidR="00231AB8" w:rsidRPr="008D114F" w:rsidRDefault="00231AB8" w:rsidP="00231AB8">
      <w:pPr>
        <w:numPr>
          <w:ilvl w:val="0"/>
          <w:numId w:val="15"/>
        </w:numPr>
        <w:tabs>
          <w:tab w:val="right" w:pos="9026"/>
        </w:tabs>
        <w:spacing w:before="0" w:after="0" w:line="259" w:lineRule="auto"/>
        <w:ind w:left="567" w:hanging="425"/>
        <w:outlineLvl w:val="4"/>
        <w:rPr>
          <w:i/>
        </w:rPr>
      </w:pPr>
      <w:r w:rsidRPr="008D114F">
        <w:rPr>
          <w:i/>
        </w:rPr>
        <w:t>practices to promote appropriate antibiotic prescribing and use to support optimal care and reduce the risk of increasing resistance to antibiotics.</w:t>
      </w:r>
    </w:p>
    <w:p w14:paraId="58BBC1E5" w14:textId="77777777" w:rsidR="00231AB8" w:rsidRDefault="00231AB8" w:rsidP="00231AB8"/>
    <w:p w14:paraId="360A500C" w14:textId="77777777" w:rsidR="00231AB8" w:rsidRDefault="00231AB8" w:rsidP="00231AB8">
      <w:pPr>
        <w:sectPr w:rsidR="00231AB8" w:rsidSect="001A6CC8">
          <w:headerReference w:type="default" r:id="rId27"/>
          <w:type w:val="continuous"/>
          <w:pgSz w:w="11906" w:h="16838"/>
          <w:pgMar w:top="1701" w:right="1418" w:bottom="1418" w:left="1418" w:header="709" w:footer="397" w:gutter="0"/>
          <w:cols w:space="708"/>
          <w:titlePg/>
          <w:docGrid w:linePitch="360"/>
        </w:sectPr>
      </w:pPr>
    </w:p>
    <w:p w14:paraId="44ADBEBE" w14:textId="77777777" w:rsidR="00231AB8" w:rsidRDefault="00231AB8" w:rsidP="00231AB8">
      <w:pPr>
        <w:pStyle w:val="Heading1"/>
        <w:tabs>
          <w:tab w:val="right" w:pos="9070"/>
        </w:tabs>
        <w:spacing w:before="560" w:after="640"/>
        <w:rPr>
          <w:color w:val="FFFFFF" w:themeColor="background1"/>
          <w:sz w:val="36"/>
        </w:rPr>
        <w:sectPr w:rsidR="00231AB8" w:rsidSect="001A6CC8">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E98C0A0" wp14:editId="352296A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6520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587B4574" w14:textId="77777777" w:rsidR="00231AB8" w:rsidRPr="00FD1B02" w:rsidRDefault="00231AB8" w:rsidP="00231AB8">
      <w:pPr>
        <w:pStyle w:val="Heading3"/>
        <w:shd w:val="clear" w:color="auto" w:fill="F2F2F2" w:themeFill="background1" w:themeFillShade="F2"/>
      </w:pPr>
      <w:r w:rsidRPr="00FD1B02">
        <w:t>Consumer outcome:</w:t>
      </w:r>
    </w:p>
    <w:p w14:paraId="0C246975" w14:textId="77777777" w:rsidR="00231AB8" w:rsidRDefault="00231AB8" w:rsidP="00231AB8">
      <w:pPr>
        <w:numPr>
          <w:ilvl w:val="0"/>
          <w:numId w:val="4"/>
        </w:numPr>
        <w:shd w:val="clear" w:color="auto" w:fill="F2F2F2" w:themeFill="background1" w:themeFillShade="F2"/>
        <w:spacing w:before="0" w:after="160" w:line="259" w:lineRule="auto"/>
      </w:pPr>
      <w:r>
        <w:t>I get the services and supports for daily living that are important for my health and well-being and that enable me to do the things I want to do.</w:t>
      </w:r>
    </w:p>
    <w:p w14:paraId="6BEE59B6" w14:textId="77777777" w:rsidR="00231AB8" w:rsidRDefault="00231AB8" w:rsidP="00231AB8">
      <w:pPr>
        <w:pStyle w:val="Heading3"/>
        <w:shd w:val="clear" w:color="auto" w:fill="F2F2F2" w:themeFill="background1" w:themeFillShade="F2"/>
      </w:pPr>
      <w:r>
        <w:t>Organisation statement:</w:t>
      </w:r>
    </w:p>
    <w:p w14:paraId="31F47B67" w14:textId="77777777" w:rsidR="00231AB8" w:rsidRDefault="00231AB8" w:rsidP="00231AB8">
      <w:pPr>
        <w:numPr>
          <w:ilvl w:val="0"/>
          <w:numId w:val="4"/>
        </w:numPr>
        <w:shd w:val="clear" w:color="auto" w:fill="F2F2F2" w:themeFill="background1" w:themeFillShade="F2"/>
        <w:spacing w:before="0" w:after="160" w:line="259" w:lineRule="auto"/>
      </w:pPr>
      <w:r>
        <w:t>The organisation provides safe and effective services and supports for daily living that optimise the consumer’s independence, health, well-being and quality of life.</w:t>
      </w:r>
    </w:p>
    <w:p w14:paraId="0B2EE1A2" w14:textId="77777777" w:rsidR="00231AB8" w:rsidRPr="00062608" w:rsidRDefault="00231AB8" w:rsidP="00231AB8">
      <w:pPr>
        <w:pStyle w:val="Heading2"/>
      </w:pPr>
      <w:r>
        <w:t>Assessment of Standard 4</w:t>
      </w:r>
    </w:p>
    <w:p w14:paraId="2092B4B5" w14:textId="77777777" w:rsidR="00231AB8" w:rsidRDefault="00231AB8" w:rsidP="00231AB8">
      <w:pPr>
        <w:rPr>
          <w:rFonts w:eastAsiaTheme="minorHAnsi"/>
          <w:color w:val="auto"/>
        </w:rPr>
      </w:pPr>
      <w:r w:rsidRPr="00154403">
        <w:rPr>
          <w:rFonts w:eastAsiaTheme="minorHAnsi"/>
        </w:rPr>
        <w:t xml:space="preserve">The Quality Standard is </w:t>
      </w:r>
      <w:r w:rsidRPr="001A6CC8">
        <w:rPr>
          <w:rFonts w:eastAsiaTheme="minorHAnsi"/>
          <w:color w:val="auto"/>
        </w:rPr>
        <w:t>assessed as Compliant as seven of the seven specific requirements have been assessed as Compliant.</w:t>
      </w:r>
    </w:p>
    <w:p w14:paraId="372B47B7" w14:textId="77777777" w:rsidR="00231AB8" w:rsidRDefault="00231AB8" w:rsidP="00231AB8">
      <w:pPr>
        <w:rPr>
          <w:color w:val="auto"/>
        </w:rPr>
      </w:pPr>
      <w:r w:rsidRPr="00FD0D6B">
        <w:rPr>
          <w:color w:val="auto"/>
        </w:rPr>
        <w:t>The Assessment Team found overall consumers considered that they get the services and supports for daily living that are important for their health and well-being and enable them to do the things they want to do. The following examples were provided by consumers during interviews with the Assessment Team:</w:t>
      </w:r>
    </w:p>
    <w:p w14:paraId="126B07A8" w14:textId="77777777" w:rsidR="00231AB8" w:rsidRDefault="00231AB8" w:rsidP="00231AB8">
      <w:pPr>
        <w:pStyle w:val="ListBullet"/>
        <w:spacing w:before="120" w:after="240"/>
        <w:ind w:left="425" w:hanging="425"/>
      </w:pPr>
      <w:r>
        <w:t>Consumers confirmed staff gather information and provide activities in line with their preferences.</w:t>
      </w:r>
    </w:p>
    <w:p w14:paraId="2F117925" w14:textId="7410C589" w:rsidR="00231AB8" w:rsidRDefault="00231AB8" w:rsidP="00231AB8">
      <w:pPr>
        <w:pStyle w:val="ListBullet"/>
        <w:spacing w:before="120" w:after="240"/>
        <w:ind w:left="425" w:hanging="425"/>
      </w:pPr>
      <w:r>
        <w:t>Consumers and representatives said the services and supports the consumers receive promote their spiritual, emotional and psychological well</w:t>
      </w:r>
      <w:r w:rsidR="00DB2036">
        <w:t>-</w:t>
      </w:r>
      <w:r>
        <w:t>being.</w:t>
      </w:r>
    </w:p>
    <w:p w14:paraId="4C61545C" w14:textId="4276FF46" w:rsidR="00231AB8" w:rsidRDefault="00231AB8" w:rsidP="00231AB8">
      <w:pPr>
        <w:pStyle w:val="ListBullet"/>
        <w:spacing w:before="120" w:after="240"/>
        <w:ind w:left="425" w:hanging="425"/>
      </w:pPr>
      <w:r>
        <w:t>Consumer</w:t>
      </w:r>
      <w:r w:rsidR="00DB2036">
        <w:t>s</w:t>
      </w:r>
      <w:r>
        <w:t xml:space="preserve"> provided positive feedback about the meals at service.</w:t>
      </w:r>
    </w:p>
    <w:p w14:paraId="4CEE380B" w14:textId="77777777" w:rsidR="00231AB8" w:rsidRPr="00F1491F" w:rsidRDefault="00231AB8" w:rsidP="00231AB8">
      <w:pPr>
        <w:pStyle w:val="ListBullet"/>
        <w:spacing w:before="120" w:after="240"/>
        <w:ind w:left="425" w:hanging="425"/>
        <w:rPr>
          <w:rFonts w:eastAsia="Calibri"/>
        </w:rPr>
      </w:pPr>
      <w:r>
        <w:t>Consumers confirmed they are encouraged and supported to maintain their beliefs and cultural and religious events are acknowledged and celebrated.</w:t>
      </w:r>
    </w:p>
    <w:p w14:paraId="69E8EA0A" w14:textId="6A4E5395" w:rsidR="00231AB8" w:rsidRDefault="00231AB8" w:rsidP="00231AB8">
      <w:pPr>
        <w:rPr>
          <w:rFonts w:eastAsia="Calibri"/>
        </w:rPr>
      </w:pPr>
      <w:r>
        <w:rPr>
          <w:rFonts w:eastAsia="Calibri"/>
        </w:rPr>
        <w:t xml:space="preserve">Lifestyle information is gathered as part of ongoing assessment and review by the </w:t>
      </w:r>
      <w:r w:rsidR="00DB2036">
        <w:rPr>
          <w:rFonts w:eastAsia="Calibri"/>
        </w:rPr>
        <w:t>o</w:t>
      </w:r>
      <w:r>
        <w:rPr>
          <w:rFonts w:eastAsia="Calibri"/>
        </w:rPr>
        <w:t xml:space="preserve">ccupational therapist and </w:t>
      </w:r>
      <w:r w:rsidR="00DB2036">
        <w:rPr>
          <w:rFonts w:eastAsia="Calibri"/>
        </w:rPr>
        <w:t>l</w:t>
      </w:r>
      <w:r>
        <w:rPr>
          <w:rFonts w:eastAsia="Calibri"/>
        </w:rPr>
        <w:t>ifestyle team. Information gathered is used to develop a lifestyle care plan which is used to inform the service’s activity program. Staff demonstrated they knew consumer</w:t>
      </w:r>
      <w:r w:rsidR="00DB2036">
        <w:rPr>
          <w:rFonts w:eastAsia="Calibri"/>
        </w:rPr>
        <w:t>s</w:t>
      </w:r>
      <w:r>
        <w:rPr>
          <w:rFonts w:eastAsia="Calibri"/>
        </w:rPr>
        <w:t>’ preferences in activities, emotional supports, what events are important to the consumer and what helps them maintain or optimise their independence.</w:t>
      </w:r>
    </w:p>
    <w:p w14:paraId="27677EFD" w14:textId="691CAC5D" w:rsidR="00231AB8" w:rsidRDefault="00231AB8" w:rsidP="00231AB8">
      <w:pPr>
        <w:rPr>
          <w:rFonts w:eastAsia="Calibri"/>
        </w:rPr>
      </w:pPr>
      <w:r>
        <w:rPr>
          <w:rFonts w:eastAsia="Calibri"/>
        </w:rPr>
        <w:t xml:space="preserve">The lifestyle program is evaluated by the </w:t>
      </w:r>
      <w:r w:rsidR="00DB2036">
        <w:rPr>
          <w:rFonts w:eastAsia="Calibri"/>
        </w:rPr>
        <w:t>o</w:t>
      </w:r>
      <w:r>
        <w:rPr>
          <w:rFonts w:eastAsia="Calibri"/>
        </w:rPr>
        <w:t xml:space="preserve">ccupational therapist including the effectiveness of group and individual interventions. Feedback is used to develop </w:t>
      </w:r>
      <w:r>
        <w:rPr>
          <w:rFonts w:eastAsia="Calibri"/>
        </w:rPr>
        <w:lastRenderedPageBreak/>
        <w:t xml:space="preserve">programs and make ongoing changes. The lifestyle program is provided over seven days. </w:t>
      </w:r>
    </w:p>
    <w:p w14:paraId="487F8554" w14:textId="77777777" w:rsidR="00231AB8" w:rsidRDefault="00231AB8" w:rsidP="00231AB8">
      <w:r>
        <w:t>Care files sampled reflected what is important to the consumer, how care and service will be delivered and what safety or risk considerations were required to maintain the consumer’s independence and enjoyment.</w:t>
      </w:r>
    </w:p>
    <w:p w14:paraId="5F2AC40D" w14:textId="77777777" w:rsidR="00231AB8" w:rsidRDefault="00231AB8" w:rsidP="00231AB8">
      <w:r>
        <w:t>Consumers and their representatives confirmed they are encouraged to remain connected to their community. Examples included regular church services, community visitors and consumers who regularly go into the community to socialise with others.</w:t>
      </w:r>
    </w:p>
    <w:p w14:paraId="06B00D14" w14:textId="58C26A1B" w:rsidR="00231AB8" w:rsidRDefault="00231AB8" w:rsidP="00231AB8">
      <w:r>
        <w:t xml:space="preserve">The service provides meals that are cooked onsite and the chef seeks feedback at meal service from consumers. Cultural preferences are supported and provided as part of ongoing meal choices. A </w:t>
      </w:r>
      <w:r w:rsidR="00401940">
        <w:t>r</w:t>
      </w:r>
      <w:r>
        <w:t>esidential liaison officer supports consumers with menu choices and ensures individual preferences are communicated.</w:t>
      </w:r>
    </w:p>
    <w:p w14:paraId="2AF27063" w14:textId="77777777" w:rsidR="00231AB8" w:rsidRDefault="00231AB8" w:rsidP="00231AB8">
      <w:r>
        <w:t>A food safety program is in place and the Assessment Team observed hygiene practices in line with the program.</w:t>
      </w:r>
    </w:p>
    <w:p w14:paraId="31CE61AE" w14:textId="77777777" w:rsidR="00231AB8" w:rsidRDefault="00231AB8" w:rsidP="00231AB8">
      <w:r>
        <w:t>Where provided the service has processes to ensure consumer equipment is safe, clean and maintained.</w:t>
      </w:r>
    </w:p>
    <w:p w14:paraId="55861046" w14:textId="77777777" w:rsidR="00231AB8" w:rsidRPr="005E478A" w:rsidRDefault="00231AB8" w:rsidP="00231AB8">
      <w:r w:rsidRPr="002F7FCE">
        <w:rPr>
          <w:color w:val="auto"/>
        </w:rPr>
        <w:t>The Assessment Team found the organisation has monitoring processes in place in relation to Standard 4 to ensure safe and effective services and supports for daily living are provided that optimise consumers’ independence, health, well-being and quality of life.</w:t>
      </w:r>
    </w:p>
    <w:p w14:paraId="132B32E3" w14:textId="77777777" w:rsidR="00231AB8" w:rsidRDefault="00231AB8" w:rsidP="00231AB8">
      <w:pPr>
        <w:pStyle w:val="Heading2"/>
      </w:pPr>
      <w:r>
        <w:t>Assessment of Standard 4 Requirements</w:t>
      </w:r>
      <w:r w:rsidRPr="0066387A">
        <w:rPr>
          <w:i/>
          <w:color w:val="0000FF"/>
          <w:sz w:val="24"/>
          <w:szCs w:val="24"/>
        </w:rPr>
        <w:t xml:space="preserve"> </w:t>
      </w:r>
    </w:p>
    <w:p w14:paraId="7B4BDFB0" w14:textId="77777777" w:rsidR="00231AB8" w:rsidRPr="00314FF7" w:rsidRDefault="00231AB8" w:rsidP="00231AB8">
      <w:pPr>
        <w:pStyle w:val="Heading3"/>
      </w:pPr>
      <w:r w:rsidRPr="00314FF7">
        <w:t>Requirement 4(3)(a)</w:t>
      </w:r>
      <w:r>
        <w:tab/>
        <w:t>Compliant</w:t>
      </w:r>
    </w:p>
    <w:p w14:paraId="28D1701B" w14:textId="77777777" w:rsidR="00231AB8" w:rsidRPr="008D114F" w:rsidRDefault="00231AB8" w:rsidP="00231AB8">
      <w:pPr>
        <w:rPr>
          <w:i/>
        </w:rPr>
      </w:pPr>
      <w:r w:rsidRPr="008D114F">
        <w:rPr>
          <w:i/>
        </w:rPr>
        <w:t>Each consumer gets safe and effective services and supports for daily living that meet the consumer’s needs, goals and preferences and optimise their independence, health, well-being and quality of life.</w:t>
      </w:r>
    </w:p>
    <w:p w14:paraId="05C67761" w14:textId="77777777" w:rsidR="00231AB8" w:rsidRPr="00D435F8" w:rsidRDefault="00231AB8" w:rsidP="00231AB8">
      <w:pPr>
        <w:pStyle w:val="Heading3"/>
      </w:pPr>
      <w:r w:rsidRPr="00D435F8">
        <w:t>Requirement 4(3)(b)</w:t>
      </w:r>
      <w:r>
        <w:tab/>
        <w:t>Compliant</w:t>
      </w:r>
    </w:p>
    <w:p w14:paraId="29DE873A" w14:textId="77777777" w:rsidR="00231AB8" w:rsidRPr="008D114F" w:rsidRDefault="00231AB8" w:rsidP="00231AB8">
      <w:pPr>
        <w:rPr>
          <w:i/>
        </w:rPr>
      </w:pPr>
      <w:r w:rsidRPr="008D114F">
        <w:rPr>
          <w:i/>
        </w:rPr>
        <w:t>Services and supports for daily living promote each consumer’s emotional, spiritual and psychological well-being.</w:t>
      </w:r>
    </w:p>
    <w:p w14:paraId="58F67E61" w14:textId="77777777" w:rsidR="00231AB8" w:rsidRPr="00D435F8" w:rsidRDefault="00231AB8" w:rsidP="00231AB8">
      <w:pPr>
        <w:pStyle w:val="Heading3"/>
      </w:pPr>
      <w:r w:rsidRPr="00D435F8">
        <w:lastRenderedPageBreak/>
        <w:t>Requirement 4(3)(c)</w:t>
      </w:r>
      <w:r>
        <w:tab/>
        <w:t>Compliant</w:t>
      </w:r>
    </w:p>
    <w:p w14:paraId="035B45EE" w14:textId="77777777" w:rsidR="00231AB8" w:rsidRPr="008D114F" w:rsidRDefault="00231AB8" w:rsidP="00231AB8">
      <w:pPr>
        <w:rPr>
          <w:i/>
        </w:rPr>
      </w:pPr>
      <w:r w:rsidRPr="008D114F">
        <w:rPr>
          <w:i/>
        </w:rPr>
        <w:t>Services and supports for daily living assist each consumer to:</w:t>
      </w:r>
    </w:p>
    <w:p w14:paraId="5F966425" w14:textId="77777777" w:rsidR="00231AB8" w:rsidRPr="008D114F" w:rsidRDefault="00231AB8" w:rsidP="00231AB8">
      <w:pPr>
        <w:numPr>
          <w:ilvl w:val="0"/>
          <w:numId w:val="16"/>
        </w:numPr>
        <w:tabs>
          <w:tab w:val="right" w:pos="9026"/>
        </w:tabs>
        <w:spacing w:before="0" w:after="0" w:line="259" w:lineRule="auto"/>
        <w:ind w:left="567" w:hanging="425"/>
        <w:outlineLvl w:val="4"/>
        <w:rPr>
          <w:i/>
        </w:rPr>
      </w:pPr>
      <w:r w:rsidRPr="008D114F">
        <w:rPr>
          <w:i/>
        </w:rPr>
        <w:t>participate in their community within and outside the organisation’s service environment; and</w:t>
      </w:r>
    </w:p>
    <w:p w14:paraId="278CD17C" w14:textId="77777777" w:rsidR="00231AB8" w:rsidRPr="008D114F" w:rsidRDefault="00231AB8" w:rsidP="00231AB8">
      <w:pPr>
        <w:numPr>
          <w:ilvl w:val="0"/>
          <w:numId w:val="16"/>
        </w:numPr>
        <w:tabs>
          <w:tab w:val="right" w:pos="9026"/>
        </w:tabs>
        <w:spacing w:before="0" w:after="0" w:line="259" w:lineRule="auto"/>
        <w:ind w:left="567" w:hanging="425"/>
        <w:outlineLvl w:val="4"/>
        <w:rPr>
          <w:i/>
        </w:rPr>
      </w:pPr>
      <w:r w:rsidRPr="008D114F">
        <w:rPr>
          <w:i/>
        </w:rPr>
        <w:t>have social and personal relationships; and</w:t>
      </w:r>
    </w:p>
    <w:p w14:paraId="604D470E" w14:textId="77777777" w:rsidR="00231AB8" w:rsidRPr="008D114F" w:rsidRDefault="00231AB8" w:rsidP="00231AB8">
      <w:pPr>
        <w:numPr>
          <w:ilvl w:val="0"/>
          <w:numId w:val="16"/>
        </w:numPr>
        <w:tabs>
          <w:tab w:val="right" w:pos="9026"/>
        </w:tabs>
        <w:spacing w:before="0" w:after="0" w:line="259" w:lineRule="auto"/>
        <w:ind w:left="567" w:hanging="425"/>
        <w:outlineLvl w:val="4"/>
        <w:rPr>
          <w:i/>
        </w:rPr>
      </w:pPr>
      <w:r w:rsidRPr="008D114F">
        <w:rPr>
          <w:i/>
        </w:rPr>
        <w:t>do the things of interest to them.</w:t>
      </w:r>
    </w:p>
    <w:p w14:paraId="0FABC918" w14:textId="77777777" w:rsidR="00231AB8" w:rsidRPr="00D435F8" w:rsidRDefault="00231AB8" w:rsidP="00231AB8">
      <w:pPr>
        <w:pStyle w:val="Heading3"/>
      </w:pPr>
      <w:r w:rsidRPr="00D435F8">
        <w:t>Requirement 4(3)(d)</w:t>
      </w:r>
      <w:r>
        <w:tab/>
        <w:t>Compliant</w:t>
      </w:r>
    </w:p>
    <w:p w14:paraId="4C4E4B80" w14:textId="77777777" w:rsidR="00231AB8" w:rsidRPr="008D114F" w:rsidRDefault="00231AB8" w:rsidP="00231AB8">
      <w:pPr>
        <w:rPr>
          <w:i/>
        </w:rPr>
      </w:pPr>
      <w:r w:rsidRPr="008D114F">
        <w:rPr>
          <w:i/>
        </w:rPr>
        <w:t>Information about the consumer’s condition, needs and preferences is communicated within the organisation, and with others where responsibility for care is shared.</w:t>
      </w:r>
    </w:p>
    <w:p w14:paraId="72B346A9" w14:textId="77777777" w:rsidR="00231AB8" w:rsidRPr="00D435F8" w:rsidRDefault="00231AB8" w:rsidP="00231AB8">
      <w:pPr>
        <w:pStyle w:val="Heading3"/>
      </w:pPr>
      <w:r w:rsidRPr="00D435F8">
        <w:t>Requirement 4(3)(e)</w:t>
      </w:r>
      <w:r>
        <w:tab/>
        <w:t>Compliant</w:t>
      </w:r>
    </w:p>
    <w:p w14:paraId="62AAC771" w14:textId="77777777" w:rsidR="00231AB8" w:rsidRPr="008D114F" w:rsidRDefault="00231AB8" w:rsidP="00231AB8">
      <w:pPr>
        <w:rPr>
          <w:i/>
        </w:rPr>
      </w:pPr>
      <w:r w:rsidRPr="008D114F">
        <w:rPr>
          <w:i/>
        </w:rPr>
        <w:t>Timely and appropriate referrals to individuals, other organisations and providers of other care and services.</w:t>
      </w:r>
    </w:p>
    <w:p w14:paraId="4CB2123E" w14:textId="77777777" w:rsidR="00231AB8" w:rsidRPr="00D435F8" w:rsidRDefault="00231AB8" w:rsidP="00231AB8">
      <w:pPr>
        <w:pStyle w:val="Heading3"/>
      </w:pPr>
      <w:r w:rsidRPr="00D435F8">
        <w:t>Requirement 4(3)(f)</w:t>
      </w:r>
      <w:r>
        <w:tab/>
        <w:t>Compliant</w:t>
      </w:r>
    </w:p>
    <w:p w14:paraId="6672A658" w14:textId="77777777" w:rsidR="00231AB8" w:rsidRPr="008D114F" w:rsidRDefault="00231AB8" w:rsidP="00231AB8">
      <w:pPr>
        <w:rPr>
          <w:i/>
        </w:rPr>
      </w:pPr>
      <w:r w:rsidRPr="008D114F">
        <w:rPr>
          <w:i/>
        </w:rPr>
        <w:t>Where meals are provided, they are varied and of suitable quality and quantity.</w:t>
      </w:r>
    </w:p>
    <w:p w14:paraId="5764654B" w14:textId="77777777" w:rsidR="00231AB8" w:rsidRPr="00D435F8" w:rsidRDefault="00231AB8" w:rsidP="00231AB8">
      <w:pPr>
        <w:pStyle w:val="Heading3"/>
      </w:pPr>
      <w:r w:rsidRPr="00D435F8">
        <w:t>Requirement 4(3)(g)</w:t>
      </w:r>
      <w:r>
        <w:tab/>
        <w:t>Compliant</w:t>
      </w:r>
    </w:p>
    <w:p w14:paraId="418EDA98" w14:textId="77777777" w:rsidR="00231AB8" w:rsidRPr="008D114F" w:rsidRDefault="00231AB8" w:rsidP="00231AB8">
      <w:pPr>
        <w:rPr>
          <w:i/>
        </w:rPr>
      </w:pPr>
      <w:r w:rsidRPr="008D114F">
        <w:rPr>
          <w:i/>
        </w:rPr>
        <w:t>Where equipment is provided, it is safe, suitable, clean and well maintained.</w:t>
      </w:r>
    </w:p>
    <w:p w14:paraId="2064C5B9" w14:textId="77777777" w:rsidR="00231AB8" w:rsidRPr="00314FF7" w:rsidRDefault="00231AB8" w:rsidP="00231AB8"/>
    <w:p w14:paraId="55020F24" w14:textId="77777777" w:rsidR="00231AB8" w:rsidRDefault="00231AB8" w:rsidP="00231AB8">
      <w:pPr>
        <w:sectPr w:rsidR="00231AB8" w:rsidSect="001A6CC8">
          <w:headerReference w:type="default" r:id="rId30"/>
          <w:type w:val="continuous"/>
          <w:pgSz w:w="11906" w:h="16838"/>
          <w:pgMar w:top="1701" w:right="1418" w:bottom="1418" w:left="1418" w:header="709" w:footer="397" w:gutter="0"/>
          <w:cols w:space="708"/>
          <w:titlePg/>
          <w:docGrid w:linePitch="360"/>
        </w:sectPr>
      </w:pPr>
    </w:p>
    <w:p w14:paraId="4B0BB61D" w14:textId="77777777" w:rsidR="00231AB8" w:rsidRDefault="00231AB8" w:rsidP="00231AB8">
      <w:pPr>
        <w:pStyle w:val="Heading1"/>
        <w:tabs>
          <w:tab w:val="right" w:pos="9070"/>
        </w:tabs>
        <w:spacing w:before="560" w:after="640"/>
        <w:rPr>
          <w:color w:val="FFFFFF" w:themeColor="background1"/>
          <w:sz w:val="36"/>
        </w:rPr>
        <w:sectPr w:rsidR="00231AB8" w:rsidSect="001A6CC8">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AFAB7C0" wp14:editId="4F67F8DF">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6415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1B564ECE" w14:textId="77777777" w:rsidR="00231AB8" w:rsidRPr="00FD1B02" w:rsidRDefault="00231AB8" w:rsidP="00231AB8">
      <w:pPr>
        <w:pStyle w:val="Heading3"/>
        <w:shd w:val="clear" w:color="auto" w:fill="F2F2F2" w:themeFill="background1" w:themeFillShade="F2"/>
      </w:pPr>
      <w:r w:rsidRPr="00FD1B02">
        <w:t>Consumer outcome:</w:t>
      </w:r>
    </w:p>
    <w:p w14:paraId="5919E743" w14:textId="77777777" w:rsidR="00231AB8" w:rsidRDefault="00231AB8" w:rsidP="00231AB8">
      <w:pPr>
        <w:numPr>
          <w:ilvl w:val="0"/>
          <w:numId w:val="5"/>
        </w:numPr>
        <w:shd w:val="clear" w:color="auto" w:fill="F2F2F2" w:themeFill="background1" w:themeFillShade="F2"/>
        <w:spacing w:before="0" w:after="160" w:line="259" w:lineRule="auto"/>
      </w:pPr>
      <w:r>
        <w:t>I feel I belong and I am safe and comfortable in the organisation’s service environment.</w:t>
      </w:r>
    </w:p>
    <w:p w14:paraId="51C9D88B" w14:textId="77777777" w:rsidR="00231AB8" w:rsidRDefault="00231AB8" w:rsidP="00231AB8">
      <w:pPr>
        <w:pStyle w:val="Heading3"/>
        <w:shd w:val="clear" w:color="auto" w:fill="F2F2F2" w:themeFill="background1" w:themeFillShade="F2"/>
      </w:pPr>
      <w:r>
        <w:t>Organisation statement:</w:t>
      </w:r>
    </w:p>
    <w:p w14:paraId="47853938" w14:textId="77777777" w:rsidR="00231AB8" w:rsidRDefault="00231AB8" w:rsidP="00231AB8">
      <w:pPr>
        <w:numPr>
          <w:ilvl w:val="0"/>
          <w:numId w:val="5"/>
        </w:numPr>
        <w:shd w:val="clear" w:color="auto" w:fill="F2F2F2" w:themeFill="background1" w:themeFillShade="F2"/>
        <w:spacing w:before="0" w:after="160" w:line="259" w:lineRule="auto"/>
      </w:pPr>
      <w:r>
        <w:t>The organisation provides a safe and comfortable service environment that promotes the consumer’s independence, function and enjoyment.</w:t>
      </w:r>
    </w:p>
    <w:p w14:paraId="5CF0E253" w14:textId="77777777" w:rsidR="00231AB8" w:rsidRDefault="00231AB8" w:rsidP="00231AB8">
      <w:pPr>
        <w:pStyle w:val="Heading2"/>
      </w:pPr>
      <w:r>
        <w:t>Assessment of Standard 5</w:t>
      </w:r>
    </w:p>
    <w:p w14:paraId="202760D9" w14:textId="77777777" w:rsidR="00231AB8" w:rsidRDefault="00231AB8" w:rsidP="00231AB8">
      <w:pPr>
        <w:rPr>
          <w:rFonts w:eastAsiaTheme="minorHAnsi"/>
          <w:color w:val="auto"/>
        </w:rPr>
      </w:pPr>
      <w:r w:rsidRPr="00E67028">
        <w:rPr>
          <w:rFonts w:eastAsia="Calibri"/>
        </w:rPr>
        <w:t xml:space="preserve">The Quality Standard </w:t>
      </w:r>
      <w:r w:rsidRPr="00154403">
        <w:rPr>
          <w:rFonts w:eastAsiaTheme="minorHAnsi"/>
        </w:rPr>
        <w:t xml:space="preserve">is </w:t>
      </w:r>
      <w:r w:rsidRPr="001A6CC8">
        <w:rPr>
          <w:rFonts w:eastAsiaTheme="minorHAnsi"/>
          <w:color w:val="auto"/>
        </w:rPr>
        <w:t>assessed as Compliant as three of the three specific requirements have been assessed as Compliant.</w:t>
      </w:r>
    </w:p>
    <w:p w14:paraId="21BB1E61" w14:textId="77777777" w:rsidR="00231AB8" w:rsidRDefault="00231AB8" w:rsidP="00231AB8">
      <w:pPr>
        <w:rPr>
          <w:color w:val="auto"/>
        </w:rPr>
      </w:pPr>
      <w:r w:rsidRPr="002F7FCE">
        <w:rPr>
          <w:color w:val="auto"/>
        </w:rPr>
        <w:t>The Assessment Team found overall consumers considered that they feel they belong in the service and feel safe and comfortable in the service environment. The following examples were provided by consumers during interviews with the Assessment Team:</w:t>
      </w:r>
    </w:p>
    <w:p w14:paraId="228935E6" w14:textId="77777777" w:rsidR="00231AB8" w:rsidRDefault="00231AB8" w:rsidP="00231AB8">
      <w:pPr>
        <w:pStyle w:val="ListBullet"/>
        <w:spacing w:before="120" w:after="240"/>
        <w:ind w:left="425" w:hanging="425"/>
      </w:pPr>
      <w:r>
        <w:t>Consumers said they feel safe and comfortable at the service.</w:t>
      </w:r>
    </w:p>
    <w:p w14:paraId="04E5770C" w14:textId="09B80082" w:rsidR="00231AB8" w:rsidRDefault="00231AB8" w:rsidP="00231AB8">
      <w:pPr>
        <w:pStyle w:val="ListBullet"/>
        <w:spacing w:before="120" w:after="240"/>
        <w:ind w:left="425" w:hanging="425"/>
      </w:pPr>
      <w:r>
        <w:t>Consumers and representatives confirmed staff are welcoming and friendly</w:t>
      </w:r>
      <w:r w:rsidR="000106D7">
        <w:t>.</w:t>
      </w:r>
    </w:p>
    <w:p w14:paraId="7214CD91" w14:textId="77777777" w:rsidR="00231AB8" w:rsidRDefault="00231AB8" w:rsidP="00231AB8">
      <w:pPr>
        <w:pStyle w:val="ListBullet"/>
        <w:spacing w:before="120" w:after="240"/>
        <w:ind w:left="425" w:hanging="425"/>
      </w:pPr>
      <w:r>
        <w:t>Consumers and representatives said they are satisfied with the cleanliness at the service and the environment is well maintained.</w:t>
      </w:r>
    </w:p>
    <w:p w14:paraId="231F1516" w14:textId="72F83A50" w:rsidR="00231AB8" w:rsidRDefault="00231AB8" w:rsidP="00231AB8">
      <w:pPr>
        <w:rPr>
          <w:rFonts w:eastAsia="Calibri"/>
          <w:lang w:eastAsia="en-US"/>
        </w:rPr>
      </w:pPr>
      <w:r>
        <w:rPr>
          <w:rFonts w:eastAsia="Calibri"/>
          <w:lang w:eastAsia="en-US"/>
        </w:rPr>
        <w:t>The Assessment Team observed the service environment to be clean and well maintained. Refurbishment of one area was in progress and new furniture is in place for the area. The service has indoor and outdoor areas for consumers to use which are furnished appropriately and accessible. The service is in the process of introducing dementia design principles to the secure area to provide easier access, activity walkways with stations along the corridor to encourage stopping and use of activity boards. A sensory garden is under construction.</w:t>
      </w:r>
    </w:p>
    <w:p w14:paraId="7A78A58F" w14:textId="77777777" w:rsidR="00231AB8" w:rsidRDefault="00231AB8" w:rsidP="00231AB8">
      <w:pPr>
        <w:rPr>
          <w:rFonts w:eastAsia="Calibri"/>
          <w:lang w:eastAsia="en-US"/>
        </w:rPr>
      </w:pPr>
      <w:r>
        <w:rPr>
          <w:rFonts w:eastAsia="Calibri"/>
          <w:lang w:eastAsia="en-US"/>
        </w:rPr>
        <w:t>Shared areas were observed to be used for individual and group activities.</w:t>
      </w:r>
    </w:p>
    <w:p w14:paraId="0174647A" w14:textId="77777777" w:rsidR="00231AB8" w:rsidRDefault="00231AB8" w:rsidP="00231AB8">
      <w:pPr>
        <w:rPr>
          <w:rFonts w:eastAsia="Calibri"/>
          <w:color w:val="auto"/>
          <w:lang w:eastAsia="en-US"/>
        </w:rPr>
      </w:pPr>
      <w:r>
        <w:rPr>
          <w:rFonts w:eastAsia="Calibri"/>
          <w:color w:val="auto"/>
          <w:lang w:eastAsia="en-US"/>
        </w:rPr>
        <w:t xml:space="preserve">The service has maintenance and cleaning schedules which staff follow, and regular audits are conducted to evaluate the effectiveness of these schedules. Extra cleaning of high touch areas is in place as part of COVID-19 pandemic planning. Maintenance </w:t>
      </w:r>
      <w:r>
        <w:rPr>
          <w:rFonts w:eastAsia="Calibri"/>
          <w:color w:val="auto"/>
          <w:lang w:eastAsia="en-US"/>
        </w:rPr>
        <w:lastRenderedPageBreak/>
        <w:t>books are available for staff to record maintenance issues. Review of maintenance logs and schedules showed maintenance is prioritised and attended to.</w:t>
      </w:r>
    </w:p>
    <w:p w14:paraId="693F43CE" w14:textId="77777777" w:rsidR="00231AB8" w:rsidRDefault="00231AB8" w:rsidP="00231AB8">
      <w:pPr>
        <w:rPr>
          <w:rFonts w:eastAsia="Calibri"/>
          <w:color w:val="auto"/>
          <w:lang w:eastAsia="en-US"/>
        </w:rPr>
      </w:pPr>
      <w:r>
        <w:rPr>
          <w:rFonts w:eastAsia="Calibri"/>
          <w:color w:val="auto"/>
          <w:lang w:eastAsia="en-US"/>
        </w:rPr>
        <w:t xml:space="preserve">There are schedules for maintenance to ensure furniture, fittings and equipment is clean and well maintained. Staff confirmed they are provided training in the use of equipment. </w:t>
      </w:r>
    </w:p>
    <w:p w14:paraId="3B192B7A" w14:textId="77777777" w:rsidR="00231AB8" w:rsidRPr="006A6CDB" w:rsidRDefault="00231AB8" w:rsidP="00231AB8">
      <w:pPr>
        <w:rPr>
          <w:rFonts w:eastAsia="Calibri"/>
          <w:lang w:eastAsia="en-US"/>
        </w:rPr>
      </w:pPr>
      <w:r w:rsidRPr="002F7FCE">
        <w:rPr>
          <w:color w:val="auto"/>
        </w:rPr>
        <w:t>The Assessment Team found the organisation has monitoring processes in place in relation to Standard 5 to ensure a safe and comfortable service environment is provided that promotes consumers’ independence, function and enjoyment</w:t>
      </w:r>
      <w:r>
        <w:rPr>
          <w:rFonts w:eastAsia="Calibri"/>
          <w:lang w:eastAsia="en-US"/>
        </w:rPr>
        <w:t>.</w:t>
      </w:r>
    </w:p>
    <w:p w14:paraId="4FA5AD01" w14:textId="77777777" w:rsidR="00231AB8" w:rsidRDefault="00231AB8" w:rsidP="00231AB8">
      <w:pPr>
        <w:pStyle w:val="Heading2"/>
      </w:pPr>
      <w:r>
        <w:t>Assessment of Standard 5 Requirements</w:t>
      </w:r>
      <w:r w:rsidRPr="0066387A">
        <w:rPr>
          <w:i/>
          <w:color w:val="0000FF"/>
          <w:sz w:val="24"/>
          <w:szCs w:val="24"/>
        </w:rPr>
        <w:t xml:space="preserve"> </w:t>
      </w:r>
    </w:p>
    <w:p w14:paraId="21EAD65B" w14:textId="77777777" w:rsidR="00231AB8" w:rsidRPr="00314FF7" w:rsidRDefault="00231AB8" w:rsidP="00231AB8">
      <w:pPr>
        <w:pStyle w:val="Heading3"/>
      </w:pPr>
      <w:r w:rsidRPr="00314FF7">
        <w:t>Requirement 5(3)(a)</w:t>
      </w:r>
      <w:r>
        <w:tab/>
        <w:t>Compliant</w:t>
      </w:r>
    </w:p>
    <w:p w14:paraId="492E367A" w14:textId="77777777" w:rsidR="00231AB8" w:rsidRPr="008D114F" w:rsidRDefault="00231AB8" w:rsidP="00231AB8">
      <w:pPr>
        <w:rPr>
          <w:i/>
        </w:rPr>
      </w:pPr>
      <w:r w:rsidRPr="008D114F">
        <w:rPr>
          <w:i/>
        </w:rPr>
        <w:t>The service environment is welcoming and easy to understand, and optimises each consumer’s sense of belonging, independence, interaction and function.</w:t>
      </w:r>
    </w:p>
    <w:p w14:paraId="0CECC2DC" w14:textId="77777777" w:rsidR="00231AB8" w:rsidRPr="00D435F8" w:rsidRDefault="00231AB8" w:rsidP="00231AB8">
      <w:pPr>
        <w:pStyle w:val="Heading3"/>
      </w:pPr>
      <w:r w:rsidRPr="00D435F8">
        <w:t>Requirement 5(3)(b)</w:t>
      </w:r>
      <w:r>
        <w:tab/>
        <w:t>Compliant</w:t>
      </w:r>
    </w:p>
    <w:p w14:paraId="71FC31E8" w14:textId="77777777" w:rsidR="00231AB8" w:rsidRPr="008D114F" w:rsidRDefault="00231AB8" w:rsidP="00231AB8">
      <w:pPr>
        <w:rPr>
          <w:i/>
        </w:rPr>
      </w:pPr>
      <w:r w:rsidRPr="008D114F">
        <w:rPr>
          <w:i/>
        </w:rPr>
        <w:t>The service environment:</w:t>
      </w:r>
    </w:p>
    <w:p w14:paraId="73139620" w14:textId="77777777" w:rsidR="00231AB8" w:rsidRPr="008D114F" w:rsidRDefault="00231AB8" w:rsidP="00231AB8">
      <w:pPr>
        <w:numPr>
          <w:ilvl w:val="0"/>
          <w:numId w:val="17"/>
        </w:numPr>
        <w:tabs>
          <w:tab w:val="right" w:pos="9026"/>
        </w:tabs>
        <w:spacing w:before="0" w:after="0" w:line="259" w:lineRule="auto"/>
        <w:ind w:left="567" w:hanging="425"/>
        <w:outlineLvl w:val="4"/>
        <w:rPr>
          <w:i/>
        </w:rPr>
      </w:pPr>
      <w:r w:rsidRPr="008D114F">
        <w:rPr>
          <w:i/>
        </w:rPr>
        <w:t>is safe, clean, well maintained and comfortable; and</w:t>
      </w:r>
    </w:p>
    <w:p w14:paraId="51734BC6" w14:textId="77777777" w:rsidR="00231AB8" w:rsidRPr="008D114F" w:rsidRDefault="00231AB8" w:rsidP="00231AB8">
      <w:pPr>
        <w:numPr>
          <w:ilvl w:val="0"/>
          <w:numId w:val="17"/>
        </w:numPr>
        <w:tabs>
          <w:tab w:val="right" w:pos="9026"/>
        </w:tabs>
        <w:spacing w:before="0" w:after="0" w:line="259" w:lineRule="auto"/>
        <w:ind w:left="567" w:hanging="425"/>
        <w:outlineLvl w:val="4"/>
        <w:rPr>
          <w:i/>
        </w:rPr>
      </w:pPr>
      <w:r w:rsidRPr="008D114F">
        <w:rPr>
          <w:i/>
        </w:rPr>
        <w:t>enables consumers to move freely, both indoors and outdoors.</w:t>
      </w:r>
    </w:p>
    <w:p w14:paraId="4F2ED866" w14:textId="77777777" w:rsidR="00231AB8" w:rsidRPr="00D435F8" w:rsidRDefault="00231AB8" w:rsidP="00231AB8">
      <w:pPr>
        <w:pStyle w:val="Heading3"/>
      </w:pPr>
      <w:r w:rsidRPr="00D435F8">
        <w:t>Requirement 5(3)(c)</w:t>
      </w:r>
      <w:r>
        <w:tab/>
        <w:t>Compliant</w:t>
      </w:r>
    </w:p>
    <w:p w14:paraId="5330A95B" w14:textId="77777777" w:rsidR="00231AB8" w:rsidRPr="008D114F" w:rsidRDefault="00231AB8" w:rsidP="00231AB8">
      <w:pPr>
        <w:rPr>
          <w:i/>
        </w:rPr>
      </w:pPr>
      <w:r w:rsidRPr="008D114F">
        <w:rPr>
          <w:i/>
        </w:rPr>
        <w:t>Furniture, fittings and equipment are safe, clean, well maintained and suitable for the consumer.</w:t>
      </w:r>
    </w:p>
    <w:p w14:paraId="0CDDDBE8" w14:textId="77777777" w:rsidR="00231AB8" w:rsidRPr="00314FF7" w:rsidRDefault="00231AB8" w:rsidP="00231AB8"/>
    <w:p w14:paraId="364A1093" w14:textId="77777777" w:rsidR="00231AB8" w:rsidRDefault="00231AB8" w:rsidP="00231AB8">
      <w:pPr>
        <w:sectPr w:rsidR="00231AB8" w:rsidSect="001A6CC8">
          <w:headerReference w:type="default" r:id="rId33"/>
          <w:type w:val="continuous"/>
          <w:pgSz w:w="11906" w:h="16838"/>
          <w:pgMar w:top="1701" w:right="1418" w:bottom="1418" w:left="1418" w:header="709" w:footer="397" w:gutter="0"/>
          <w:cols w:space="708"/>
          <w:titlePg/>
          <w:docGrid w:linePitch="360"/>
        </w:sectPr>
      </w:pPr>
    </w:p>
    <w:p w14:paraId="526AA135" w14:textId="77777777" w:rsidR="00231AB8" w:rsidRDefault="00231AB8" w:rsidP="00231AB8">
      <w:pPr>
        <w:pStyle w:val="Heading1"/>
        <w:tabs>
          <w:tab w:val="right" w:pos="9070"/>
        </w:tabs>
        <w:spacing w:before="560" w:after="640"/>
        <w:rPr>
          <w:color w:val="FFFFFF" w:themeColor="background1"/>
          <w:sz w:val="36"/>
        </w:rPr>
        <w:sectPr w:rsidR="00231AB8" w:rsidSect="001A6CC8">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2C35EB9" wp14:editId="7C15C5A1">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0901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5FB744DF" w14:textId="77777777" w:rsidR="00231AB8" w:rsidRPr="00FD1B02" w:rsidRDefault="00231AB8" w:rsidP="00231AB8">
      <w:pPr>
        <w:pStyle w:val="Heading3"/>
        <w:shd w:val="clear" w:color="auto" w:fill="F2F2F2" w:themeFill="background1" w:themeFillShade="F2"/>
      </w:pPr>
      <w:r w:rsidRPr="00FD1B02">
        <w:t>Consumer outcome:</w:t>
      </w:r>
    </w:p>
    <w:p w14:paraId="14D9F7F4" w14:textId="77777777" w:rsidR="00231AB8" w:rsidRDefault="00231AB8" w:rsidP="00231AB8">
      <w:pPr>
        <w:numPr>
          <w:ilvl w:val="0"/>
          <w:numId w:val="6"/>
        </w:numPr>
        <w:shd w:val="clear" w:color="auto" w:fill="F2F2F2" w:themeFill="background1" w:themeFillShade="F2"/>
        <w:spacing w:before="0" w:after="160" w:line="259" w:lineRule="auto"/>
      </w:pPr>
      <w:r>
        <w:t>I feel safe and am encouraged and supported to give feedback and make complaints. I am engaged in processes to address my feedback and complaints, and appropriate action is taken.</w:t>
      </w:r>
    </w:p>
    <w:p w14:paraId="090A166C" w14:textId="77777777" w:rsidR="00231AB8" w:rsidRDefault="00231AB8" w:rsidP="00231AB8">
      <w:pPr>
        <w:pStyle w:val="Heading3"/>
        <w:shd w:val="clear" w:color="auto" w:fill="F2F2F2" w:themeFill="background1" w:themeFillShade="F2"/>
      </w:pPr>
      <w:r>
        <w:t>Organisation statement:</w:t>
      </w:r>
    </w:p>
    <w:p w14:paraId="630AEB59" w14:textId="77777777" w:rsidR="00231AB8" w:rsidRDefault="00231AB8" w:rsidP="00231AB8">
      <w:pPr>
        <w:numPr>
          <w:ilvl w:val="0"/>
          <w:numId w:val="6"/>
        </w:numPr>
        <w:shd w:val="clear" w:color="auto" w:fill="F2F2F2" w:themeFill="background1" w:themeFillShade="F2"/>
        <w:spacing w:before="0" w:after="160" w:line="259" w:lineRule="auto"/>
      </w:pPr>
      <w:r w:rsidRPr="009856CE">
        <w:t>The organisation regularly seeks input and feedback from consumers, carers, the workforce and others and uses the input and feedback to inform continuous improvements for individual consumers and the whole organisation.</w:t>
      </w:r>
    </w:p>
    <w:p w14:paraId="34F3A56D" w14:textId="77777777" w:rsidR="00231AB8" w:rsidRPr="00626B26" w:rsidRDefault="00231AB8" w:rsidP="00231AB8">
      <w:pPr>
        <w:pStyle w:val="Heading2"/>
      </w:pPr>
      <w:r>
        <w:t>Assessment of Standard 6</w:t>
      </w:r>
    </w:p>
    <w:p w14:paraId="021E1640" w14:textId="77777777" w:rsidR="00231AB8" w:rsidRDefault="00231AB8" w:rsidP="00231AB8">
      <w:pPr>
        <w:rPr>
          <w:rFonts w:eastAsiaTheme="minorHAnsi"/>
          <w:color w:val="auto"/>
        </w:rPr>
      </w:pPr>
      <w:r w:rsidRPr="00154403">
        <w:rPr>
          <w:rFonts w:eastAsiaTheme="minorHAnsi"/>
        </w:rPr>
        <w:t xml:space="preserve">The Quality Standard </w:t>
      </w:r>
      <w:r w:rsidRPr="001A6CC8">
        <w:rPr>
          <w:rFonts w:eastAsiaTheme="minorHAnsi"/>
          <w:color w:val="auto"/>
        </w:rPr>
        <w:t>is assessed as Compliant as four of the four specific requirements have been assessed as Compliant.</w:t>
      </w:r>
    </w:p>
    <w:p w14:paraId="57484BF2" w14:textId="77777777" w:rsidR="00231AB8" w:rsidRDefault="00231AB8" w:rsidP="00231AB8">
      <w:pPr>
        <w:rPr>
          <w:rFonts w:eastAsia="Calibri"/>
          <w:iCs/>
          <w:color w:val="auto"/>
          <w:lang w:eastAsia="en-US"/>
        </w:rPr>
      </w:pPr>
      <w:r w:rsidRPr="002F7FCE">
        <w:rPr>
          <w:rFonts w:eastAsia="Calibri"/>
          <w:iCs/>
          <w:color w:val="auto"/>
          <w:lang w:eastAsia="en-US"/>
        </w:rPr>
        <w:t>The Assessment Team found that overall consumers and representatives consider they are encouraged and supported to give feedback and make complaints, and appropriate action is taken. The following examples were provided by consumers during interviews with the Assessment Team:</w:t>
      </w:r>
    </w:p>
    <w:p w14:paraId="0B9673B0" w14:textId="77777777" w:rsidR="00231AB8" w:rsidRDefault="00231AB8" w:rsidP="00231AB8">
      <w:pPr>
        <w:pStyle w:val="ListBullet"/>
        <w:spacing w:before="120" w:after="240"/>
        <w:ind w:left="425" w:hanging="425"/>
      </w:pPr>
      <w:r w:rsidRPr="00626B26">
        <w:t>Consumers and representatives confirmed they felt comfortable to make complaints at the service.</w:t>
      </w:r>
    </w:p>
    <w:p w14:paraId="25E0D937" w14:textId="676FE671" w:rsidR="00231AB8" w:rsidRDefault="00231AB8" w:rsidP="00231AB8">
      <w:pPr>
        <w:pStyle w:val="ListBullet"/>
        <w:spacing w:before="120" w:after="240"/>
        <w:ind w:left="425" w:hanging="425"/>
      </w:pPr>
      <w:r>
        <w:t>Consumers said if they did not want to complain they will ask their representative or others to support them to do so. This included where English is not the consumer</w:t>
      </w:r>
      <w:r w:rsidR="001559E4">
        <w:t>’</w:t>
      </w:r>
      <w:r>
        <w:t>s first language.</w:t>
      </w:r>
    </w:p>
    <w:p w14:paraId="3DF9E840" w14:textId="77777777" w:rsidR="00231AB8" w:rsidRDefault="00231AB8" w:rsidP="00231AB8">
      <w:pPr>
        <w:rPr>
          <w:rFonts w:eastAsia="Calibri"/>
        </w:rPr>
      </w:pPr>
      <w:r>
        <w:rPr>
          <w:rFonts w:eastAsia="Calibri"/>
        </w:rPr>
        <w:t>Consumers are provided information in relation to internal and external complaints avenues, language and advocacy services on admission to the service and through meeting minutes, brochures and in the Resident agreement.</w:t>
      </w:r>
    </w:p>
    <w:p w14:paraId="374FADDA" w14:textId="5417186A" w:rsidR="00231AB8" w:rsidRDefault="00231AB8" w:rsidP="00231AB8">
      <w:pPr>
        <w:rPr>
          <w:rFonts w:eastAsia="Calibri"/>
        </w:rPr>
      </w:pPr>
      <w:r>
        <w:rPr>
          <w:rFonts w:eastAsia="Calibri"/>
        </w:rPr>
        <w:t xml:space="preserve">Staff demonstrated how they support the consumer to resolve the issue raised and if unable to will escalate the matter to the </w:t>
      </w:r>
      <w:r w:rsidR="001559E4">
        <w:rPr>
          <w:rFonts w:eastAsia="Calibri"/>
        </w:rPr>
        <w:t>r</w:t>
      </w:r>
      <w:r>
        <w:rPr>
          <w:rFonts w:eastAsia="Calibri"/>
        </w:rPr>
        <w:t>egistered nurse on shift. Staff confirmed all complaints are to be reported to management.</w:t>
      </w:r>
    </w:p>
    <w:p w14:paraId="06CD4C6E" w14:textId="77777777" w:rsidR="00231AB8" w:rsidRDefault="00231AB8" w:rsidP="00231AB8">
      <w:pPr>
        <w:rPr>
          <w:rFonts w:eastAsia="Calibri"/>
        </w:rPr>
      </w:pPr>
      <w:r>
        <w:rPr>
          <w:rFonts w:eastAsia="Calibri"/>
        </w:rPr>
        <w:t xml:space="preserve">The service has policy and process for how to manage complaints including what consumers, representatives and staff can expect when they provide feedback or raise a complaint. Review of the complaints register showed complaints are </w:t>
      </w:r>
      <w:r>
        <w:rPr>
          <w:rFonts w:eastAsia="Calibri"/>
        </w:rPr>
        <w:lastRenderedPageBreak/>
        <w:t>acknowledged, investigated and actioned with information provided back to the complainant and satisfaction sought. The service has an open disclosure policy and process and, staff demonstrated what this means.</w:t>
      </w:r>
    </w:p>
    <w:p w14:paraId="0CF9CF56" w14:textId="77777777" w:rsidR="00231AB8" w:rsidRDefault="00231AB8" w:rsidP="00231AB8">
      <w:pPr>
        <w:rPr>
          <w:rFonts w:eastAsia="Calibri"/>
        </w:rPr>
      </w:pPr>
      <w:r>
        <w:rPr>
          <w:rFonts w:eastAsia="Calibri"/>
        </w:rPr>
        <w:t>Where identified feedback and complaints feed into the service’s continuous improvement plan. Consumer satisfaction is monitored through meetings, surveys and feedback systems.</w:t>
      </w:r>
    </w:p>
    <w:p w14:paraId="6693D2A2" w14:textId="77777777" w:rsidR="00231AB8" w:rsidRPr="00626B26" w:rsidRDefault="00231AB8" w:rsidP="00231AB8">
      <w:pPr>
        <w:rPr>
          <w:rFonts w:eastAsia="Calibri"/>
        </w:rPr>
      </w:pPr>
      <w:r w:rsidRPr="002F7FCE">
        <w:rPr>
          <w:rFonts w:eastAsia="Calibri"/>
          <w:iCs/>
          <w:color w:val="auto"/>
          <w:lang w:eastAsia="en-US"/>
        </w:rPr>
        <w:t>The Assessment Team found the organisation has monitoring processes in relation to Standard 6 to ensure input and feedback from consumers, carers, the workforce and others is sought by the service and used to inform continuous improvements for individual consumers and the organisation</w:t>
      </w:r>
      <w:r>
        <w:rPr>
          <w:rFonts w:eastAsia="Calibri"/>
          <w:iCs/>
          <w:color w:val="auto"/>
          <w:lang w:eastAsia="en-US"/>
        </w:rPr>
        <w:t>.</w:t>
      </w:r>
    </w:p>
    <w:p w14:paraId="50047A20" w14:textId="77777777" w:rsidR="00231AB8" w:rsidRDefault="00231AB8" w:rsidP="00231AB8">
      <w:pPr>
        <w:pStyle w:val="Heading2"/>
      </w:pPr>
      <w:r>
        <w:t>Assessment of Standard 6 Requirements</w:t>
      </w:r>
      <w:r w:rsidRPr="0066387A">
        <w:rPr>
          <w:i/>
          <w:color w:val="0000FF"/>
          <w:sz w:val="24"/>
          <w:szCs w:val="24"/>
        </w:rPr>
        <w:t xml:space="preserve"> </w:t>
      </w:r>
    </w:p>
    <w:p w14:paraId="56CDFF55" w14:textId="77777777" w:rsidR="00231AB8" w:rsidRPr="00506F7F" w:rsidRDefault="00231AB8" w:rsidP="00231AB8">
      <w:pPr>
        <w:pStyle w:val="Heading3"/>
      </w:pPr>
      <w:r w:rsidRPr="00506F7F">
        <w:t>Requirement 6(3)(a)</w:t>
      </w:r>
      <w:r>
        <w:tab/>
        <w:t>Compliant</w:t>
      </w:r>
    </w:p>
    <w:p w14:paraId="37C93453" w14:textId="77777777" w:rsidR="00231AB8" w:rsidRPr="008D114F" w:rsidRDefault="00231AB8" w:rsidP="00231AB8">
      <w:pPr>
        <w:rPr>
          <w:i/>
        </w:rPr>
      </w:pPr>
      <w:r w:rsidRPr="008D114F">
        <w:rPr>
          <w:i/>
        </w:rPr>
        <w:t>Consumers, their family, friends, carers and others are encouraged and supported to provide feedback and make complaints.</w:t>
      </w:r>
    </w:p>
    <w:p w14:paraId="3CE922D4" w14:textId="77777777" w:rsidR="00231AB8" w:rsidRPr="00506F7F" w:rsidRDefault="00231AB8" w:rsidP="00231AB8">
      <w:pPr>
        <w:pStyle w:val="Heading3"/>
      </w:pPr>
      <w:r w:rsidRPr="00506F7F">
        <w:t>Requirement 6(3)(b)</w:t>
      </w:r>
      <w:r>
        <w:tab/>
        <w:t>Compliant</w:t>
      </w:r>
    </w:p>
    <w:p w14:paraId="56E9EE37" w14:textId="77777777" w:rsidR="00231AB8" w:rsidRPr="008D114F" w:rsidRDefault="00231AB8" w:rsidP="00231AB8">
      <w:pPr>
        <w:rPr>
          <w:i/>
        </w:rPr>
      </w:pPr>
      <w:r w:rsidRPr="008D114F">
        <w:rPr>
          <w:i/>
        </w:rPr>
        <w:t>Consumers are made aware of and have access to advocates, language services and other methods for raising and resolving complaints.</w:t>
      </w:r>
    </w:p>
    <w:p w14:paraId="67648D98" w14:textId="77777777" w:rsidR="00231AB8" w:rsidRPr="00D435F8" w:rsidRDefault="00231AB8" w:rsidP="00231AB8">
      <w:pPr>
        <w:pStyle w:val="Heading3"/>
      </w:pPr>
      <w:r w:rsidRPr="00D435F8">
        <w:t>Requirement 6(3)(c)</w:t>
      </w:r>
      <w:r>
        <w:tab/>
        <w:t>Compliant</w:t>
      </w:r>
    </w:p>
    <w:p w14:paraId="1798E35A" w14:textId="77777777" w:rsidR="00231AB8" w:rsidRPr="008D114F" w:rsidRDefault="00231AB8" w:rsidP="00231AB8">
      <w:pPr>
        <w:rPr>
          <w:i/>
        </w:rPr>
      </w:pPr>
      <w:r w:rsidRPr="008D114F">
        <w:rPr>
          <w:i/>
        </w:rPr>
        <w:t>Appropriate action is taken in response to complaints and an open disclosure process is used when things go wrong.</w:t>
      </w:r>
    </w:p>
    <w:p w14:paraId="5F56B315" w14:textId="77777777" w:rsidR="00231AB8" w:rsidRPr="00D435F8" w:rsidRDefault="00231AB8" w:rsidP="00231AB8">
      <w:pPr>
        <w:pStyle w:val="Heading3"/>
      </w:pPr>
      <w:r w:rsidRPr="00D435F8">
        <w:t>Requirement 6(3)(d)</w:t>
      </w:r>
      <w:r>
        <w:tab/>
        <w:t>Compliant</w:t>
      </w:r>
    </w:p>
    <w:p w14:paraId="1C212019" w14:textId="77777777" w:rsidR="00231AB8" w:rsidRPr="008D114F" w:rsidRDefault="00231AB8" w:rsidP="00231AB8">
      <w:pPr>
        <w:rPr>
          <w:i/>
        </w:rPr>
      </w:pPr>
      <w:r w:rsidRPr="008D114F">
        <w:rPr>
          <w:i/>
        </w:rPr>
        <w:t>Feedback and complaints are reviewed and used to improve the quality of care and services.</w:t>
      </w:r>
    </w:p>
    <w:p w14:paraId="3DD90F09" w14:textId="77777777" w:rsidR="00231AB8" w:rsidRPr="001B3DE8" w:rsidRDefault="00231AB8" w:rsidP="00231AB8"/>
    <w:p w14:paraId="4B22AFB3" w14:textId="77777777" w:rsidR="00231AB8" w:rsidRDefault="00231AB8" w:rsidP="00231AB8">
      <w:pPr>
        <w:sectPr w:rsidR="00231AB8" w:rsidSect="001A6CC8">
          <w:headerReference w:type="default" r:id="rId36"/>
          <w:type w:val="continuous"/>
          <w:pgSz w:w="11906" w:h="16838"/>
          <w:pgMar w:top="1701" w:right="1418" w:bottom="1418" w:left="1418" w:header="709" w:footer="397" w:gutter="0"/>
          <w:cols w:space="708"/>
          <w:titlePg/>
          <w:docGrid w:linePitch="360"/>
        </w:sectPr>
      </w:pPr>
    </w:p>
    <w:p w14:paraId="0CBB414B" w14:textId="77777777" w:rsidR="00231AB8" w:rsidRDefault="00231AB8" w:rsidP="00231AB8">
      <w:pPr>
        <w:pStyle w:val="Heading1"/>
        <w:tabs>
          <w:tab w:val="right" w:pos="9070"/>
        </w:tabs>
        <w:spacing w:before="560" w:after="640"/>
        <w:rPr>
          <w:color w:val="FFFFFF" w:themeColor="background1"/>
          <w:sz w:val="36"/>
        </w:rPr>
        <w:sectPr w:rsidR="00231AB8" w:rsidSect="001A6CC8">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A4BBD4D" wp14:editId="76AA311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3220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06C496DE" w14:textId="77777777" w:rsidR="00231AB8" w:rsidRPr="000E654D" w:rsidRDefault="00231AB8" w:rsidP="00231AB8">
      <w:pPr>
        <w:pStyle w:val="Heading3"/>
        <w:shd w:val="clear" w:color="auto" w:fill="F2F2F2" w:themeFill="background1" w:themeFillShade="F2"/>
      </w:pPr>
      <w:r w:rsidRPr="000E654D">
        <w:t>Consumer outcome:</w:t>
      </w:r>
    </w:p>
    <w:p w14:paraId="3EDC741A" w14:textId="77777777" w:rsidR="00231AB8" w:rsidRDefault="00231AB8" w:rsidP="00231AB8">
      <w:pPr>
        <w:numPr>
          <w:ilvl w:val="0"/>
          <w:numId w:val="7"/>
        </w:numPr>
        <w:shd w:val="clear" w:color="auto" w:fill="F2F2F2" w:themeFill="background1" w:themeFillShade="F2"/>
        <w:spacing w:before="0" w:after="160" w:line="259" w:lineRule="auto"/>
      </w:pPr>
      <w:r>
        <w:t>I get quality care and services when I need them from people who are knowledgeable, capable and caring.</w:t>
      </w:r>
    </w:p>
    <w:p w14:paraId="2A5EDECA" w14:textId="77777777" w:rsidR="00231AB8" w:rsidRDefault="00231AB8" w:rsidP="00231AB8">
      <w:pPr>
        <w:pStyle w:val="Heading3"/>
        <w:shd w:val="clear" w:color="auto" w:fill="F2F2F2" w:themeFill="background1" w:themeFillShade="F2"/>
      </w:pPr>
      <w:r>
        <w:t>Organisation statement:</w:t>
      </w:r>
    </w:p>
    <w:p w14:paraId="1495C0F4" w14:textId="77777777" w:rsidR="00231AB8" w:rsidRDefault="00231AB8" w:rsidP="00231AB8">
      <w:pPr>
        <w:numPr>
          <w:ilvl w:val="0"/>
          <w:numId w:val="7"/>
        </w:numPr>
        <w:shd w:val="clear" w:color="auto" w:fill="F2F2F2" w:themeFill="background1" w:themeFillShade="F2"/>
        <w:spacing w:before="0" w:after="160" w:line="259" w:lineRule="auto"/>
      </w:pPr>
      <w:r>
        <w:t>The organisation has a workforce that is sufficient, and is skilled and qualified, to provide safe, respectful and quality care and services.</w:t>
      </w:r>
    </w:p>
    <w:p w14:paraId="501814C0" w14:textId="77777777" w:rsidR="00231AB8" w:rsidRDefault="00231AB8" w:rsidP="00231AB8">
      <w:pPr>
        <w:pStyle w:val="Heading2"/>
      </w:pPr>
      <w:r>
        <w:t>Assessment of Standard 7</w:t>
      </w:r>
    </w:p>
    <w:p w14:paraId="46E0E7DC" w14:textId="77777777" w:rsidR="00231AB8" w:rsidRDefault="00231AB8" w:rsidP="00231AB8">
      <w:pPr>
        <w:pStyle w:val="ListBullet"/>
        <w:numPr>
          <w:ilvl w:val="0"/>
          <w:numId w:val="0"/>
        </w:numPr>
      </w:pPr>
      <w:r w:rsidRPr="00154403">
        <w:t xml:space="preserve">The Quality </w:t>
      </w:r>
      <w:r w:rsidRPr="001A6CC8">
        <w:t>Standard is assessed as Compliant as five of the five specific requirements have been assessed as Compliant.</w:t>
      </w:r>
    </w:p>
    <w:p w14:paraId="3D2BC228" w14:textId="77777777" w:rsidR="00231AB8" w:rsidRDefault="00231AB8" w:rsidP="00231AB8">
      <w:pPr>
        <w:pStyle w:val="ListBullet"/>
        <w:numPr>
          <w:ilvl w:val="0"/>
          <w:numId w:val="0"/>
        </w:numPr>
      </w:pPr>
      <w:r w:rsidRPr="00F743B4">
        <w:t>The Assessment Team found that overall, sampled consumers considered they get quality care and services when they need them and from people who are knowledgeable, capable and caring. The following examples were provided by consumers and representatives during interviews with the Assessment Team:</w:t>
      </w:r>
    </w:p>
    <w:p w14:paraId="52C44D33" w14:textId="77777777" w:rsidR="00231AB8" w:rsidRPr="00785877" w:rsidRDefault="00231AB8" w:rsidP="00231AB8">
      <w:pPr>
        <w:pStyle w:val="ListBullet"/>
        <w:spacing w:before="120" w:after="240"/>
        <w:ind w:left="425" w:hanging="425"/>
      </w:pPr>
      <w:r w:rsidRPr="00785877">
        <w:t>Consumers and representatives said staff know what they are doing and have the appropriate skills to provide their care and services.</w:t>
      </w:r>
    </w:p>
    <w:p w14:paraId="4FD2811B" w14:textId="77777777" w:rsidR="00231AB8" w:rsidRPr="00785877" w:rsidRDefault="00231AB8" w:rsidP="00231AB8">
      <w:pPr>
        <w:pStyle w:val="ListBullet"/>
        <w:spacing w:before="120" w:after="240"/>
        <w:ind w:left="425" w:hanging="425"/>
      </w:pPr>
      <w:r w:rsidRPr="00785877">
        <w:t>Consumers and representatives confirmed staff are kind, caring and willing to assist.</w:t>
      </w:r>
    </w:p>
    <w:p w14:paraId="59AFD202" w14:textId="77777777" w:rsidR="00231AB8" w:rsidRDefault="00231AB8" w:rsidP="00231AB8">
      <w:pPr>
        <w:pStyle w:val="ListBullet"/>
        <w:spacing w:before="120" w:after="240"/>
        <w:ind w:left="425" w:hanging="425"/>
      </w:pPr>
      <w:r w:rsidRPr="00785877">
        <w:t>Consumers and representatives said there are enough staff to meet the needs of consumers</w:t>
      </w:r>
      <w:r>
        <w:t>.</w:t>
      </w:r>
    </w:p>
    <w:p w14:paraId="49187177" w14:textId="77777777" w:rsidR="00231AB8" w:rsidRDefault="00231AB8" w:rsidP="00231AB8">
      <w:pPr>
        <w:rPr>
          <w:rFonts w:eastAsia="Calibri"/>
          <w:color w:val="auto"/>
          <w:lang w:eastAsia="en-US"/>
        </w:rPr>
      </w:pPr>
      <w:r w:rsidRPr="00F743B4">
        <w:rPr>
          <w:rFonts w:eastAsiaTheme="minorHAnsi"/>
          <w:color w:val="auto"/>
        </w:rPr>
        <w:t>There are processes to ensure the workforce is planned and the number and skills mix enables the delivery of quality care and services. Staffing shortfalls are filled by the organisation’s casual or permanent staff</w:t>
      </w:r>
      <w:r>
        <w:rPr>
          <w:rFonts w:eastAsia="Calibri"/>
        </w:rPr>
        <w:t xml:space="preserve">. </w:t>
      </w:r>
      <w:r>
        <w:rPr>
          <w:rFonts w:eastAsia="Calibri"/>
          <w:color w:val="auto"/>
          <w:lang w:eastAsia="en-US"/>
        </w:rPr>
        <w:t>The service management adjusts rosters and allocations to meet consumer needs. This was exampled by feedback provided at the site audit where management agreed to review the staff mix in one of the areas of the service. Feedback to the Assessment Team from consumers and representatives indicated the workload in the area was high and staff could take longer to attend to consumer requests for assistance.</w:t>
      </w:r>
    </w:p>
    <w:p w14:paraId="49C5BACC" w14:textId="77777777" w:rsidR="00231AB8" w:rsidRDefault="00231AB8" w:rsidP="00231AB8">
      <w:pPr>
        <w:rPr>
          <w:rFonts w:eastAsia="Calibri"/>
          <w:color w:val="auto"/>
          <w:lang w:eastAsia="en-US"/>
        </w:rPr>
      </w:pPr>
      <w:r>
        <w:rPr>
          <w:rFonts w:eastAsia="Calibri"/>
          <w:color w:val="auto"/>
          <w:lang w:eastAsia="en-US"/>
        </w:rPr>
        <w:lastRenderedPageBreak/>
        <w:t>The Assessment Team observed staff interactions to be kind, caring and respectful. Consumers who do not speak English as their first language are supported at the service by staff who speak other languages.</w:t>
      </w:r>
    </w:p>
    <w:p w14:paraId="419BF269" w14:textId="33D925AB" w:rsidR="00231AB8" w:rsidRDefault="00231AB8" w:rsidP="00231AB8">
      <w:pPr>
        <w:rPr>
          <w:rFonts w:eastAsia="Calibri"/>
          <w:color w:val="auto"/>
          <w:lang w:eastAsia="en-US"/>
        </w:rPr>
      </w:pPr>
      <w:r>
        <w:rPr>
          <w:rFonts w:eastAsia="Calibri"/>
          <w:color w:val="auto"/>
          <w:lang w:eastAsia="en-US"/>
        </w:rPr>
        <w:t xml:space="preserve">The service has recruitment processes to ensure the workforce have the skills and knowledge to effectively perform their role. Staff are supported to maintain their professional registrations. Staff are supported to develop their skills through induction programs, onsite training and an annual mandatory training program. Training records confirmed staff complete a range of online and face to face training. Opportunities for other training is identified through feedback, performance issues and survey outcomes. The service has organisational support including clinical consultants who provide support to the </w:t>
      </w:r>
      <w:r w:rsidR="001559E4">
        <w:rPr>
          <w:rFonts w:eastAsia="Calibri"/>
          <w:color w:val="auto"/>
          <w:lang w:eastAsia="en-US"/>
        </w:rPr>
        <w:t>c</w:t>
      </w:r>
      <w:r>
        <w:rPr>
          <w:rFonts w:eastAsia="Calibri"/>
          <w:color w:val="auto"/>
          <w:lang w:eastAsia="en-US"/>
        </w:rPr>
        <w:t>linical manager and registered nurses.</w:t>
      </w:r>
    </w:p>
    <w:p w14:paraId="16AF78DE" w14:textId="77777777" w:rsidR="00231AB8" w:rsidRPr="009C6F30" w:rsidRDefault="00231AB8" w:rsidP="00231AB8">
      <w:pPr>
        <w:rPr>
          <w:rFonts w:eastAsia="Calibri"/>
        </w:rPr>
      </w:pPr>
      <w:r w:rsidRPr="00F743B4">
        <w:rPr>
          <w:rFonts w:eastAsiaTheme="minorHAnsi"/>
          <w:color w:val="auto"/>
        </w:rPr>
        <w:t>The Assessment Team found the organisation has monitoring processes in place in relation to Standard 7 to ensure the workforce is sufficient, and is skilled and qualified, to provide safe, respectful and quality care and services</w:t>
      </w:r>
      <w:r>
        <w:rPr>
          <w:rFonts w:eastAsiaTheme="minorHAnsi"/>
          <w:color w:val="auto"/>
        </w:rPr>
        <w:t>.</w:t>
      </w:r>
    </w:p>
    <w:p w14:paraId="64BCA481" w14:textId="77777777" w:rsidR="00231AB8" w:rsidRDefault="00231AB8" w:rsidP="00231AB8">
      <w:pPr>
        <w:pStyle w:val="Heading2"/>
      </w:pPr>
      <w:r>
        <w:t>Assessment of Standard 7 Requirements</w:t>
      </w:r>
      <w:r w:rsidRPr="0066387A">
        <w:rPr>
          <w:i/>
          <w:color w:val="0000FF"/>
          <w:sz w:val="24"/>
          <w:szCs w:val="24"/>
        </w:rPr>
        <w:t xml:space="preserve"> </w:t>
      </w:r>
    </w:p>
    <w:p w14:paraId="33FFCA1F" w14:textId="77777777" w:rsidR="00231AB8" w:rsidRPr="00506F7F" w:rsidRDefault="00231AB8" w:rsidP="00231AB8">
      <w:pPr>
        <w:pStyle w:val="Heading3"/>
      </w:pPr>
      <w:r w:rsidRPr="00506F7F">
        <w:t>Requirement 7(3)(a)</w:t>
      </w:r>
      <w:r>
        <w:tab/>
        <w:t>Compliant</w:t>
      </w:r>
    </w:p>
    <w:p w14:paraId="76F9D842" w14:textId="77777777" w:rsidR="00231AB8" w:rsidRPr="008D114F" w:rsidRDefault="00231AB8" w:rsidP="00231AB8">
      <w:pPr>
        <w:rPr>
          <w:i/>
        </w:rPr>
      </w:pPr>
      <w:r w:rsidRPr="008D114F">
        <w:rPr>
          <w:i/>
        </w:rPr>
        <w:t>The workforce is planned to enable, and the number and mix of members of the workforce deployed enables, the delivery and management of safe and quality care and services.</w:t>
      </w:r>
    </w:p>
    <w:p w14:paraId="69EA4360" w14:textId="77777777" w:rsidR="00231AB8" w:rsidRPr="00506F7F" w:rsidRDefault="00231AB8" w:rsidP="00231AB8">
      <w:pPr>
        <w:pStyle w:val="Heading3"/>
      </w:pPr>
      <w:r w:rsidRPr="00506F7F">
        <w:t>Requirement 7(3)(b)</w:t>
      </w:r>
      <w:r>
        <w:tab/>
        <w:t>Compliant</w:t>
      </w:r>
    </w:p>
    <w:p w14:paraId="5B27AD30" w14:textId="77777777" w:rsidR="00231AB8" w:rsidRPr="008D114F" w:rsidRDefault="00231AB8" w:rsidP="00231AB8">
      <w:pPr>
        <w:rPr>
          <w:i/>
        </w:rPr>
      </w:pPr>
      <w:r w:rsidRPr="008D114F">
        <w:rPr>
          <w:i/>
        </w:rPr>
        <w:t>Workforce interactions with consumers are kind, caring and respectful of each consumer’s identity, culture and diversity.</w:t>
      </w:r>
    </w:p>
    <w:p w14:paraId="1C2BF92F" w14:textId="77777777" w:rsidR="00231AB8" w:rsidRPr="00095CD4" w:rsidRDefault="00231AB8" w:rsidP="00231AB8">
      <w:pPr>
        <w:pStyle w:val="Heading3"/>
      </w:pPr>
      <w:r w:rsidRPr="00095CD4">
        <w:t>Requirement 7(3)(c)</w:t>
      </w:r>
      <w:r>
        <w:tab/>
        <w:t>Compliant</w:t>
      </w:r>
    </w:p>
    <w:p w14:paraId="5E034562" w14:textId="77777777" w:rsidR="00231AB8" w:rsidRPr="008D114F" w:rsidRDefault="00231AB8" w:rsidP="00231AB8">
      <w:pPr>
        <w:rPr>
          <w:i/>
        </w:rPr>
      </w:pPr>
      <w:r w:rsidRPr="008D114F">
        <w:rPr>
          <w:i/>
        </w:rPr>
        <w:t>The workforce is competent and the members of the workforce have the qualifications and knowledge to effectively perform their roles.</w:t>
      </w:r>
    </w:p>
    <w:p w14:paraId="3E899B1E" w14:textId="77777777" w:rsidR="00231AB8" w:rsidRPr="00095CD4" w:rsidRDefault="00231AB8" w:rsidP="00231AB8">
      <w:pPr>
        <w:pStyle w:val="Heading3"/>
      </w:pPr>
      <w:r w:rsidRPr="00095CD4">
        <w:t>Requirement 7(3)(d)</w:t>
      </w:r>
      <w:r>
        <w:tab/>
        <w:t>Compliant</w:t>
      </w:r>
    </w:p>
    <w:p w14:paraId="4010918F" w14:textId="77777777" w:rsidR="00231AB8" w:rsidRPr="008D114F" w:rsidRDefault="00231AB8" w:rsidP="00231AB8">
      <w:pPr>
        <w:rPr>
          <w:i/>
        </w:rPr>
      </w:pPr>
      <w:r w:rsidRPr="008D114F">
        <w:rPr>
          <w:i/>
        </w:rPr>
        <w:t>The workforce is recruited, trained, equipped and supported to deliver the outcomes required by these standards.</w:t>
      </w:r>
    </w:p>
    <w:p w14:paraId="56ACF59D" w14:textId="77777777" w:rsidR="00231AB8" w:rsidRPr="00095CD4" w:rsidRDefault="00231AB8" w:rsidP="00231AB8">
      <w:pPr>
        <w:pStyle w:val="Heading3"/>
      </w:pPr>
      <w:r w:rsidRPr="00095CD4">
        <w:lastRenderedPageBreak/>
        <w:t>Requirement 7(3)(e)</w:t>
      </w:r>
      <w:r>
        <w:tab/>
        <w:t>Compliant</w:t>
      </w:r>
    </w:p>
    <w:p w14:paraId="445759A2" w14:textId="77777777" w:rsidR="00231AB8" w:rsidRPr="008D114F" w:rsidRDefault="00231AB8" w:rsidP="00231AB8">
      <w:pPr>
        <w:rPr>
          <w:i/>
        </w:rPr>
      </w:pPr>
      <w:r w:rsidRPr="008D114F">
        <w:rPr>
          <w:i/>
        </w:rPr>
        <w:t>Regular assessment, monitoring and review of the performance of each member of the workforce is undertaken.</w:t>
      </w:r>
    </w:p>
    <w:p w14:paraId="66166E45" w14:textId="77777777" w:rsidR="00231AB8" w:rsidRPr="00506F7F" w:rsidRDefault="00231AB8" w:rsidP="00231AB8"/>
    <w:p w14:paraId="059145C8" w14:textId="77777777" w:rsidR="00231AB8" w:rsidRDefault="00231AB8" w:rsidP="00231AB8">
      <w:pPr>
        <w:sectPr w:rsidR="00231AB8" w:rsidSect="001A6CC8">
          <w:headerReference w:type="default" r:id="rId39"/>
          <w:type w:val="continuous"/>
          <w:pgSz w:w="11906" w:h="16838"/>
          <w:pgMar w:top="1701" w:right="1418" w:bottom="1418" w:left="1418" w:header="709" w:footer="397" w:gutter="0"/>
          <w:cols w:space="708"/>
          <w:titlePg/>
          <w:docGrid w:linePitch="360"/>
        </w:sectPr>
      </w:pPr>
    </w:p>
    <w:p w14:paraId="312EAEAC" w14:textId="77777777" w:rsidR="00231AB8" w:rsidRDefault="00231AB8" w:rsidP="00231AB8">
      <w:pPr>
        <w:pStyle w:val="Heading1"/>
        <w:tabs>
          <w:tab w:val="right" w:pos="9070"/>
        </w:tabs>
        <w:spacing w:before="560" w:after="640"/>
        <w:rPr>
          <w:color w:val="FFFFFF" w:themeColor="background1"/>
          <w:sz w:val="36"/>
        </w:rPr>
        <w:sectPr w:rsidR="00231AB8" w:rsidSect="001A6CC8">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7456" behindDoc="1" locked="0" layoutInCell="1" allowOverlap="1" wp14:anchorId="7A299AA3" wp14:editId="291E5F6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2862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66EFCBFB" w14:textId="77777777" w:rsidR="00231AB8" w:rsidRPr="00FD1B02" w:rsidRDefault="00231AB8" w:rsidP="00231AB8">
      <w:pPr>
        <w:pStyle w:val="Heading3"/>
        <w:shd w:val="clear" w:color="auto" w:fill="F2F2F2" w:themeFill="background1" w:themeFillShade="F2"/>
      </w:pPr>
      <w:r w:rsidRPr="008312AC">
        <w:t>Consumer</w:t>
      </w:r>
      <w:r w:rsidRPr="00FD1B02">
        <w:t xml:space="preserve"> outcome:</w:t>
      </w:r>
    </w:p>
    <w:p w14:paraId="187151AD" w14:textId="77777777" w:rsidR="00231AB8" w:rsidRDefault="00231AB8" w:rsidP="00231AB8">
      <w:pPr>
        <w:numPr>
          <w:ilvl w:val="0"/>
          <w:numId w:val="8"/>
        </w:numPr>
        <w:shd w:val="clear" w:color="auto" w:fill="F2F2F2" w:themeFill="background1" w:themeFillShade="F2"/>
        <w:spacing w:before="0" w:after="160" w:line="259" w:lineRule="auto"/>
      </w:pPr>
      <w:r>
        <w:t>I am confident the organisation is well run. I can partner in improving the delivery of care and services.</w:t>
      </w:r>
    </w:p>
    <w:p w14:paraId="4E570621" w14:textId="77777777" w:rsidR="00231AB8" w:rsidRDefault="00231AB8" w:rsidP="00231AB8">
      <w:pPr>
        <w:pStyle w:val="Heading3"/>
        <w:shd w:val="clear" w:color="auto" w:fill="F2F2F2" w:themeFill="background1" w:themeFillShade="F2"/>
      </w:pPr>
      <w:r>
        <w:t>Organisation statement:</w:t>
      </w:r>
    </w:p>
    <w:p w14:paraId="7B93073C" w14:textId="77777777" w:rsidR="00231AB8" w:rsidRDefault="00231AB8" w:rsidP="00231AB8">
      <w:pPr>
        <w:numPr>
          <w:ilvl w:val="0"/>
          <w:numId w:val="8"/>
        </w:numPr>
        <w:shd w:val="clear" w:color="auto" w:fill="F2F2F2" w:themeFill="background1" w:themeFillShade="F2"/>
        <w:spacing w:before="0" w:after="160" w:line="259" w:lineRule="auto"/>
      </w:pPr>
      <w:r>
        <w:t>The organisation’s governing body is accountable for the delivery of safe and quality care and services.</w:t>
      </w:r>
    </w:p>
    <w:p w14:paraId="5289948A" w14:textId="77777777" w:rsidR="00231AB8" w:rsidRPr="000821E8" w:rsidRDefault="00231AB8" w:rsidP="00231AB8">
      <w:pPr>
        <w:pStyle w:val="Heading2"/>
      </w:pPr>
      <w:r>
        <w:t>Assessment of Standard 8</w:t>
      </w:r>
    </w:p>
    <w:p w14:paraId="031442D6" w14:textId="77777777" w:rsidR="00231AB8" w:rsidRDefault="00231AB8" w:rsidP="00231AB8">
      <w:pPr>
        <w:rPr>
          <w:rFonts w:eastAsiaTheme="minorHAnsi"/>
          <w:color w:val="auto"/>
        </w:rPr>
      </w:pPr>
      <w:r w:rsidRPr="00154403">
        <w:rPr>
          <w:rFonts w:eastAsiaTheme="minorHAnsi"/>
        </w:rPr>
        <w:t xml:space="preserve">The Quality </w:t>
      </w:r>
      <w:r w:rsidRPr="001A6CC8">
        <w:rPr>
          <w:rFonts w:eastAsiaTheme="minorHAnsi"/>
          <w:color w:val="auto"/>
        </w:rPr>
        <w:t>Standard is assessed as Compliant as five of the five specific requirements have been assessed as Compliant.</w:t>
      </w:r>
    </w:p>
    <w:p w14:paraId="3B54B0E8" w14:textId="77777777" w:rsidR="00231AB8" w:rsidRDefault="00231AB8" w:rsidP="00231AB8">
      <w:pPr>
        <w:rPr>
          <w:rFonts w:eastAsiaTheme="minorHAnsi"/>
          <w:color w:val="auto"/>
        </w:rPr>
      </w:pPr>
      <w:r>
        <w:rPr>
          <w:rFonts w:eastAsiaTheme="minorHAnsi"/>
          <w:color w:val="auto"/>
        </w:rPr>
        <w:t xml:space="preserve">The Assessment Team found overall sampled consumers considered that the service is well run and, they can partner in improving the delivery of care and services. </w:t>
      </w:r>
      <w:r w:rsidRPr="00F743B4">
        <w:rPr>
          <w:rFonts w:eastAsiaTheme="minorHAnsi"/>
          <w:color w:val="auto"/>
          <w:szCs w:val="22"/>
          <w:lang w:eastAsia="en-US"/>
        </w:rPr>
        <w:t>Management described, and documentation viewed by the Assessment Team demonstrated how consumers have input about their experience and the quality of care and services through care plan review processes, meeting forums and feedback mechanisms, including surveys</w:t>
      </w:r>
      <w:r>
        <w:rPr>
          <w:rFonts w:eastAsiaTheme="minorHAnsi"/>
          <w:color w:val="auto"/>
          <w:szCs w:val="22"/>
          <w:lang w:eastAsia="en-US"/>
        </w:rPr>
        <w:t xml:space="preserve">. </w:t>
      </w:r>
      <w:r>
        <w:rPr>
          <w:rFonts w:eastAsiaTheme="minorHAnsi"/>
          <w:color w:val="auto"/>
        </w:rPr>
        <w:t>For example, management described how the service engages consumers to support staff who are completing training for the service’s ‘Excellence in Dining’ program. The consumers provide feedback and suggestions and are invited to attend staff meetings to discuss their observations.</w:t>
      </w:r>
    </w:p>
    <w:p w14:paraId="3B1391B8" w14:textId="2C86E066" w:rsidR="00231AB8" w:rsidRDefault="00231AB8" w:rsidP="00231AB8">
      <w:pPr>
        <w:rPr>
          <w:rFonts w:eastAsia="Calibri"/>
        </w:rPr>
      </w:pPr>
      <w:r>
        <w:rPr>
          <w:rFonts w:eastAsia="Calibri"/>
        </w:rPr>
        <w:t>The service has governance wide structures in place supported by their organisation. The organisational leadership team is responsible for ensuring systems are in place to support, evaluate and report on safety and quality of care and services that comply with all statutory requirements. The leadership team collects and monitors key management information and review</w:t>
      </w:r>
      <w:r w:rsidR="001559E4">
        <w:rPr>
          <w:rFonts w:eastAsia="Calibri"/>
        </w:rPr>
        <w:t>s</w:t>
      </w:r>
      <w:r>
        <w:rPr>
          <w:rFonts w:eastAsia="Calibri"/>
        </w:rPr>
        <w:t xml:space="preserve"> submissions for improvements. An internal organisational process is conducted by the service. Key information is collected, analysed, revised and updated monthly and discussed at relevant meetings at all levels of the service and organisation. The data is used to identify trends and opportunities for improvement. All reports and action plans are provided by management for action.</w:t>
      </w:r>
    </w:p>
    <w:p w14:paraId="78CA1DBA" w14:textId="77777777" w:rsidR="00231AB8" w:rsidRDefault="00231AB8" w:rsidP="00231AB8">
      <w:pPr>
        <w:rPr>
          <w:rFonts w:eastAsiaTheme="minorHAnsi"/>
          <w:color w:val="auto"/>
        </w:rPr>
      </w:pPr>
      <w:r w:rsidRPr="00F743B4">
        <w:rPr>
          <w:rFonts w:eastAsiaTheme="minorHAnsi"/>
          <w:color w:val="auto"/>
        </w:rPr>
        <w:t xml:space="preserve">The organisation demonstrated effective risk management systems and practices in relation to </w:t>
      </w:r>
      <w:r>
        <w:rPr>
          <w:rFonts w:eastAsiaTheme="minorHAnsi"/>
          <w:color w:val="auto"/>
        </w:rPr>
        <w:t xml:space="preserve">high impact, high prevalence risks for consumers, </w:t>
      </w:r>
      <w:r w:rsidRPr="00F743B4">
        <w:rPr>
          <w:rFonts w:eastAsiaTheme="minorHAnsi"/>
          <w:color w:val="auto"/>
        </w:rPr>
        <w:t xml:space="preserve">identifying and </w:t>
      </w:r>
      <w:r w:rsidRPr="00F743B4">
        <w:rPr>
          <w:rFonts w:eastAsiaTheme="minorHAnsi"/>
          <w:color w:val="auto"/>
        </w:rPr>
        <w:lastRenderedPageBreak/>
        <w:t>responding to abuse and neglect of consumers; and supporting consumers to live the best life they can.</w:t>
      </w:r>
      <w:r>
        <w:rPr>
          <w:rFonts w:eastAsiaTheme="minorHAnsi"/>
          <w:color w:val="auto"/>
        </w:rPr>
        <w:t xml:space="preserve"> Staff demonstrated their understanding of risk and how it is applied to their roles and responsibilities.</w:t>
      </w:r>
    </w:p>
    <w:p w14:paraId="7CE35942" w14:textId="17E8A4FE" w:rsidR="00231AB8" w:rsidRDefault="00231AB8" w:rsidP="00231AB8">
      <w:pPr>
        <w:rPr>
          <w:rFonts w:eastAsia="Calibri"/>
        </w:rPr>
      </w:pPr>
      <w:r w:rsidRPr="00F743B4">
        <w:rPr>
          <w:rFonts w:eastAsiaTheme="minorHAnsi"/>
          <w:color w:val="auto"/>
        </w:rPr>
        <w:t>The organisation has policies and procedures to guide staff practice in relation to antimicrobial stewardship, minimising use of restraint and open disclosure. Staff interviewed demonstrated an awareness of these policies and provided examples of their relevance to their work, for example, how they apply best practice to reduce the use of antibiotics and psychot</w:t>
      </w:r>
      <w:r w:rsidR="00457401">
        <w:rPr>
          <w:rFonts w:eastAsiaTheme="minorHAnsi"/>
          <w:color w:val="auto"/>
        </w:rPr>
        <w:t>rop</w:t>
      </w:r>
      <w:r w:rsidRPr="00F743B4">
        <w:rPr>
          <w:rFonts w:eastAsiaTheme="minorHAnsi"/>
          <w:color w:val="auto"/>
        </w:rPr>
        <w:t>ic medication</w:t>
      </w:r>
      <w:r>
        <w:rPr>
          <w:rFonts w:eastAsiaTheme="minorHAnsi"/>
          <w:color w:val="auto"/>
        </w:rPr>
        <w:t xml:space="preserve"> administration where it is not for a diagnosed condition</w:t>
      </w:r>
      <w:r w:rsidRPr="00F743B4">
        <w:rPr>
          <w:rFonts w:eastAsiaTheme="minorHAnsi"/>
          <w:color w:val="auto"/>
        </w:rPr>
        <w:t>.</w:t>
      </w:r>
      <w:r>
        <w:rPr>
          <w:rFonts w:eastAsiaTheme="minorHAnsi"/>
          <w:color w:val="auto"/>
        </w:rPr>
        <w:t xml:space="preserve"> </w:t>
      </w:r>
    </w:p>
    <w:p w14:paraId="38E4405F" w14:textId="77777777" w:rsidR="00231AB8" w:rsidRPr="00095CD4" w:rsidRDefault="00231AB8" w:rsidP="00231AB8">
      <w:pPr>
        <w:rPr>
          <w:rFonts w:eastAsia="Calibri"/>
        </w:rPr>
      </w:pPr>
      <w:r w:rsidRPr="00F743B4">
        <w:rPr>
          <w:rFonts w:eastAsiaTheme="minorHAnsi"/>
          <w:color w:val="auto"/>
        </w:rPr>
        <w:t>The Assessment Team found the organisation has monitoring processes in place in relation to Standard 8 to ensure the organisation’s governing body is accountable for the delivery of safe and quality care and services.</w:t>
      </w:r>
    </w:p>
    <w:p w14:paraId="27865F0B" w14:textId="77777777" w:rsidR="00231AB8" w:rsidRDefault="00231AB8" w:rsidP="00231AB8">
      <w:pPr>
        <w:pStyle w:val="Heading2"/>
      </w:pPr>
      <w:r>
        <w:t>Assessment of Standard 8 Requirements</w:t>
      </w:r>
      <w:r w:rsidRPr="0066387A">
        <w:rPr>
          <w:i/>
          <w:color w:val="0000FF"/>
          <w:sz w:val="24"/>
          <w:szCs w:val="24"/>
        </w:rPr>
        <w:t xml:space="preserve"> </w:t>
      </w:r>
    </w:p>
    <w:p w14:paraId="68F8FD5D" w14:textId="77777777" w:rsidR="00231AB8" w:rsidRPr="00506F7F" w:rsidRDefault="00231AB8" w:rsidP="00231AB8">
      <w:pPr>
        <w:pStyle w:val="Heading3"/>
      </w:pPr>
      <w:r w:rsidRPr="00506F7F">
        <w:t>Requirement 8(3)(a)</w:t>
      </w:r>
      <w:r w:rsidRPr="00506F7F">
        <w:tab/>
        <w:t>Compliant</w:t>
      </w:r>
    </w:p>
    <w:p w14:paraId="331CC6DB" w14:textId="77777777" w:rsidR="00231AB8" w:rsidRPr="008D114F" w:rsidRDefault="00231AB8" w:rsidP="00231AB8">
      <w:pPr>
        <w:rPr>
          <w:i/>
        </w:rPr>
      </w:pPr>
      <w:r w:rsidRPr="008D114F">
        <w:rPr>
          <w:i/>
        </w:rPr>
        <w:t>Consumers are engaged in the development, delivery and evaluation of care and services and are supported in that engagement.</w:t>
      </w:r>
    </w:p>
    <w:p w14:paraId="720592E0" w14:textId="77777777" w:rsidR="00231AB8" w:rsidRPr="00095CD4" w:rsidRDefault="00231AB8" w:rsidP="00231AB8">
      <w:pPr>
        <w:pStyle w:val="Heading3"/>
      </w:pPr>
      <w:r w:rsidRPr="00095CD4">
        <w:t>Requirement 8(3)(b)</w:t>
      </w:r>
      <w:r>
        <w:tab/>
        <w:t>Compliant</w:t>
      </w:r>
    </w:p>
    <w:p w14:paraId="5AE09AFA" w14:textId="77777777" w:rsidR="00231AB8" w:rsidRPr="008D114F" w:rsidRDefault="00231AB8" w:rsidP="00231AB8">
      <w:pPr>
        <w:rPr>
          <w:i/>
        </w:rPr>
      </w:pPr>
      <w:r w:rsidRPr="008D114F">
        <w:rPr>
          <w:i/>
        </w:rPr>
        <w:t>The organisation’s governing body promotes a culture of safe, inclusive and quality care and services and is accountable for their delivery.</w:t>
      </w:r>
    </w:p>
    <w:p w14:paraId="75A64F8B" w14:textId="77777777" w:rsidR="00231AB8" w:rsidRPr="00506F7F" w:rsidRDefault="00231AB8" w:rsidP="00231AB8">
      <w:pPr>
        <w:pStyle w:val="Heading3"/>
      </w:pPr>
      <w:r w:rsidRPr="00506F7F">
        <w:t>Requirement 8(3)(c)</w:t>
      </w:r>
      <w:r>
        <w:tab/>
        <w:t>Compliant</w:t>
      </w:r>
    </w:p>
    <w:p w14:paraId="084688D3" w14:textId="77777777" w:rsidR="00231AB8" w:rsidRPr="008D114F" w:rsidRDefault="00231AB8" w:rsidP="00231AB8">
      <w:pPr>
        <w:rPr>
          <w:i/>
        </w:rPr>
      </w:pPr>
      <w:r w:rsidRPr="008D114F">
        <w:rPr>
          <w:i/>
        </w:rPr>
        <w:t>Effective organisation wide governance systems relating to the following:</w:t>
      </w:r>
    </w:p>
    <w:p w14:paraId="14FBCDE9" w14:textId="77777777" w:rsidR="00231AB8" w:rsidRPr="008D114F" w:rsidRDefault="00231AB8" w:rsidP="00231AB8">
      <w:pPr>
        <w:numPr>
          <w:ilvl w:val="0"/>
          <w:numId w:val="18"/>
        </w:numPr>
        <w:tabs>
          <w:tab w:val="right" w:pos="9026"/>
        </w:tabs>
        <w:spacing w:before="0" w:after="0" w:line="259" w:lineRule="auto"/>
        <w:ind w:left="567" w:hanging="425"/>
        <w:outlineLvl w:val="4"/>
        <w:rPr>
          <w:i/>
        </w:rPr>
      </w:pPr>
      <w:r w:rsidRPr="008D114F">
        <w:rPr>
          <w:i/>
        </w:rPr>
        <w:t>information management;</w:t>
      </w:r>
    </w:p>
    <w:p w14:paraId="1B173385" w14:textId="77777777" w:rsidR="00231AB8" w:rsidRPr="008D114F" w:rsidRDefault="00231AB8" w:rsidP="00231AB8">
      <w:pPr>
        <w:numPr>
          <w:ilvl w:val="0"/>
          <w:numId w:val="18"/>
        </w:numPr>
        <w:tabs>
          <w:tab w:val="right" w:pos="9026"/>
        </w:tabs>
        <w:spacing w:before="0" w:after="0" w:line="259" w:lineRule="auto"/>
        <w:ind w:left="567" w:hanging="425"/>
        <w:outlineLvl w:val="4"/>
        <w:rPr>
          <w:i/>
        </w:rPr>
      </w:pPr>
      <w:r w:rsidRPr="008D114F">
        <w:rPr>
          <w:i/>
        </w:rPr>
        <w:t>continuous improvement;</w:t>
      </w:r>
    </w:p>
    <w:p w14:paraId="642040EB" w14:textId="77777777" w:rsidR="00231AB8" w:rsidRPr="008D114F" w:rsidRDefault="00231AB8" w:rsidP="00231AB8">
      <w:pPr>
        <w:numPr>
          <w:ilvl w:val="0"/>
          <w:numId w:val="18"/>
        </w:numPr>
        <w:tabs>
          <w:tab w:val="right" w:pos="9026"/>
        </w:tabs>
        <w:spacing w:before="0" w:after="0" w:line="259" w:lineRule="auto"/>
        <w:ind w:left="567" w:hanging="425"/>
        <w:outlineLvl w:val="4"/>
        <w:rPr>
          <w:i/>
        </w:rPr>
      </w:pPr>
      <w:r w:rsidRPr="008D114F">
        <w:rPr>
          <w:i/>
        </w:rPr>
        <w:t>financial governance;</w:t>
      </w:r>
    </w:p>
    <w:p w14:paraId="44675BC6" w14:textId="77777777" w:rsidR="00231AB8" w:rsidRPr="008D114F" w:rsidRDefault="00231AB8" w:rsidP="00231AB8">
      <w:pPr>
        <w:numPr>
          <w:ilvl w:val="0"/>
          <w:numId w:val="18"/>
        </w:numPr>
        <w:tabs>
          <w:tab w:val="right" w:pos="9026"/>
        </w:tabs>
        <w:spacing w:before="0" w:after="0" w:line="259" w:lineRule="auto"/>
        <w:ind w:left="567" w:hanging="425"/>
        <w:outlineLvl w:val="4"/>
        <w:rPr>
          <w:i/>
        </w:rPr>
      </w:pPr>
      <w:r w:rsidRPr="008D114F">
        <w:rPr>
          <w:i/>
        </w:rPr>
        <w:t>workforce governance, including the assignment of clear responsibilities and accountabilities;</w:t>
      </w:r>
    </w:p>
    <w:p w14:paraId="4C38A40E" w14:textId="77777777" w:rsidR="00231AB8" w:rsidRPr="008D114F" w:rsidRDefault="00231AB8" w:rsidP="00231AB8">
      <w:pPr>
        <w:numPr>
          <w:ilvl w:val="0"/>
          <w:numId w:val="18"/>
        </w:numPr>
        <w:tabs>
          <w:tab w:val="right" w:pos="9026"/>
        </w:tabs>
        <w:spacing w:before="0" w:after="0" w:line="259" w:lineRule="auto"/>
        <w:ind w:left="567" w:hanging="425"/>
        <w:outlineLvl w:val="4"/>
        <w:rPr>
          <w:i/>
        </w:rPr>
      </w:pPr>
      <w:r w:rsidRPr="008D114F">
        <w:rPr>
          <w:i/>
        </w:rPr>
        <w:t>regulatory compliance;</w:t>
      </w:r>
    </w:p>
    <w:p w14:paraId="33FA80DB" w14:textId="77777777" w:rsidR="00231AB8" w:rsidRPr="008D114F" w:rsidRDefault="00231AB8" w:rsidP="00231AB8">
      <w:pPr>
        <w:numPr>
          <w:ilvl w:val="0"/>
          <w:numId w:val="18"/>
        </w:numPr>
        <w:tabs>
          <w:tab w:val="right" w:pos="9026"/>
        </w:tabs>
        <w:spacing w:before="0" w:after="0" w:line="259" w:lineRule="auto"/>
        <w:ind w:left="567" w:hanging="425"/>
        <w:outlineLvl w:val="4"/>
        <w:rPr>
          <w:i/>
        </w:rPr>
      </w:pPr>
      <w:r w:rsidRPr="008D114F">
        <w:rPr>
          <w:i/>
        </w:rPr>
        <w:t>feedback and complaints.</w:t>
      </w:r>
    </w:p>
    <w:p w14:paraId="2C2E2E3F" w14:textId="77777777" w:rsidR="00231AB8" w:rsidRPr="00506F7F" w:rsidRDefault="00231AB8" w:rsidP="00231AB8">
      <w:pPr>
        <w:pStyle w:val="Heading3"/>
      </w:pPr>
      <w:r w:rsidRPr="00506F7F">
        <w:t>Requirement 8(3)(d)</w:t>
      </w:r>
      <w:r>
        <w:tab/>
        <w:t>Compliant</w:t>
      </w:r>
    </w:p>
    <w:p w14:paraId="02B0F4D1" w14:textId="77777777" w:rsidR="00231AB8" w:rsidRPr="008D114F" w:rsidRDefault="00231AB8" w:rsidP="00231AB8">
      <w:pPr>
        <w:rPr>
          <w:i/>
        </w:rPr>
      </w:pPr>
      <w:r w:rsidRPr="008D114F">
        <w:rPr>
          <w:i/>
        </w:rPr>
        <w:t>Effective risk management systems and practices, including but not limited to the following:</w:t>
      </w:r>
    </w:p>
    <w:p w14:paraId="59ACA5CE" w14:textId="77777777" w:rsidR="00231AB8" w:rsidRPr="008D114F" w:rsidRDefault="00231AB8" w:rsidP="00231AB8">
      <w:pPr>
        <w:numPr>
          <w:ilvl w:val="0"/>
          <w:numId w:val="19"/>
        </w:numPr>
        <w:tabs>
          <w:tab w:val="right" w:pos="9026"/>
        </w:tabs>
        <w:spacing w:before="0" w:after="0" w:line="259" w:lineRule="auto"/>
        <w:ind w:left="567" w:hanging="425"/>
        <w:outlineLvl w:val="4"/>
        <w:rPr>
          <w:i/>
        </w:rPr>
      </w:pPr>
      <w:r w:rsidRPr="008D114F">
        <w:rPr>
          <w:i/>
        </w:rPr>
        <w:lastRenderedPageBreak/>
        <w:t>managing high impact or high prevalence risks associated with the care of consumers;</w:t>
      </w:r>
    </w:p>
    <w:p w14:paraId="4F61AC4D" w14:textId="77777777" w:rsidR="00231AB8" w:rsidRPr="008D114F" w:rsidRDefault="00231AB8" w:rsidP="00231AB8">
      <w:pPr>
        <w:numPr>
          <w:ilvl w:val="0"/>
          <w:numId w:val="19"/>
        </w:numPr>
        <w:tabs>
          <w:tab w:val="right" w:pos="9026"/>
        </w:tabs>
        <w:spacing w:before="0" w:after="0" w:line="259" w:lineRule="auto"/>
        <w:ind w:left="567" w:hanging="425"/>
        <w:outlineLvl w:val="4"/>
        <w:rPr>
          <w:i/>
        </w:rPr>
      </w:pPr>
      <w:r w:rsidRPr="008D114F">
        <w:rPr>
          <w:i/>
        </w:rPr>
        <w:t>identifying and responding to abuse and neglect of consumers;</w:t>
      </w:r>
    </w:p>
    <w:p w14:paraId="711BD5FE" w14:textId="77777777" w:rsidR="00231AB8" w:rsidRPr="008D114F" w:rsidRDefault="00231AB8" w:rsidP="00231AB8">
      <w:pPr>
        <w:numPr>
          <w:ilvl w:val="0"/>
          <w:numId w:val="19"/>
        </w:numPr>
        <w:tabs>
          <w:tab w:val="right" w:pos="9026"/>
        </w:tabs>
        <w:spacing w:before="0" w:after="0" w:line="259" w:lineRule="auto"/>
        <w:ind w:left="567" w:hanging="425"/>
        <w:outlineLvl w:val="4"/>
        <w:rPr>
          <w:i/>
        </w:rPr>
      </w:pPr>
      <w:r w:rsidRPr="008D114F">
        <w:rPr>
          <w:i/>
        </w:rPr>
        <w:t>supporting consumers to live the best life they can.</w:t>
      </w:r>
    </w:p>
    <w:p w14:paraId="53ED712D" w14:textId="77777777" w:rsidR="00231AB8" w:rsidRPr="00506F7F" w:rsidRDefault="00231AB8" w:rsidP="00231AB8">
      <w:pPr>
        <w:pStyle w:val="Heading3"/>
      </w:pPr>
      <w:r w:rsidRPr="00506F7F">
        <w:t>Requirement 8(3)(e)</w:t>
      </w:r>
      <w:r>
        <w:tab/>
        <w:t>Compliant</w:t>
      </w:r>
    </w:p>
    <w:p w14:paraId="571BA795" w14:textId="77777777" w:rsidR="00231AB8" w:rsidRPr="008D114F" w:rsidRDefault="00231AB8" w:rsidP="00231AB8">
      <w:pPr>
        <w:rPr>
          <w:i/>
        </w:rPr>
      </w:pPr>
      <w:r w:rsidRPr="008D114F">
        <w:rPr>
          <w:i/>
        </w:rPr>
        <w:t>Where clinical care is provided—a clinical governance framework, including but not limited to the following:</w:t>
      </w:r>
    </w:p>
    <w:p w14:paraId="5AF8EFF8" w14:textId="77777777" w:rsidR="00231AB8" w:rsidRPr="008D114F" w:rsidRDefault="00231AB8" w:rsidP="00231AB8">
      <w:pPr>
        <w:numPr>
          <w:ilvl w:val="0"/>
          <w:numId w:val="20"/>
        </w:numPr>
        <w:tabs>
          <w:tab w:val="right" w:pos="9026"/>
        </w:tabs>
        <w:spacing w:before="0" w:after="0" w:line="259" w:lineRule="auto"/>
        <w:ind w:left="567" w:hanging="425"/>
        <w:outlineLvl w:val="4"/>
        <w:rPr>
          <w:i/>
        </w:rPr>
      </w:pPr>
      <w:r w:rsidRPr="008D114F">
        <w:rPr>
          <w:i/>
        </w:rPr>
        <w:t>antimicrobial stewardship;</w:t>
      </w:r>
    </w:p>
    <w:p w14:paraId="1B1AEC11" w14:textId="77777777" w:rsidR="00231AB8" w:rsidRPr="008D114F" w:rsidRDefault="00231AB8" w:rsidP="00231AB8">
      <w:pPr>
        <w:numPr>
          <w:ilvl w:val="0"/>
          <w:numId w:val="20"/>
        </w:numPr>
        <w:tabs>
          <w:tab w:val="right" w:pos="9026"/>
        </w:tabs>
        <w:spacing w:before="0" w:after="0" w:line="259" w:lineRule="auto"/>
        <w:ind w:left="567" w:hanging="425"/>
        <w:outlineLvl w:val="4"/>
        <w:rPr>
          <w:i/>
        </w:rPr>
      </w:pPr>
      <w:r w:rsidRPr="008D114F">
        <w:rPr>
          <w:i/>
        </w:rPr>
        <w:t>minimising the use of restraint;</w:t>
      </w:r>
    </w:p>
    <w:p w14:paraId="72DEFC06" w14:textId="77777777" w:rsidR="00231AB8" w:rsidRPr="008D114F" w:rsidRDefault="00231AB8" w:rsidP="00231AB8">
      <w:pPr>
        <w:numPr>
          <w:ilvl w:val="0"/>
          <w:numId w:val="20"/>
        </w:numPr>
        <w:tabs>
          <w:tab w:val="right" w:pos="9026"/>
        </w:tabs>
        <w:spacing w:before="0" w:after="0" w:line="259" w:lineRule="auto"/>
        <w:ind w:left="567" w:hanging="425"/>
        <w:outlineLvl w:val="4"/>
        <w:rPr>
          <w:i/>
        </w:rPr>
      </w:pPr>
      <w:r w:rsidRPr="008D114F">
        <w:rPr>
          <w:i/>
        </w:rPr>
        <w:t>open disclosure.</w:t>
      </w:r>
    </w:p>
    <w:p w14:paraId="6F7766B1" w14:textId="77777777" w:rsidR="00231AB8" w:rsidRPr="00154403" w:rsidRDefault="00231AB8" w:rsidP="00231AB8"/>
    <w:p w14:paraId="52AB7F86" w14:textId="77777777" w:rsidR="00231AB8" w:rsidRDefault="00231AB8" w:rsidP="00231AB8">
      <w:pPr>
        <w:tabs>
          <w:tab w:val="right" w:pos="9026"/>
        </w:tabs>
        <w:sectPr w:rsidR="00231AB8" w:rsidSect="001A6CC8">
          <w:headerReference w:type="default" r:id="rId42"/>
          <w:type w:val="continuous"/>
          <w:pgSz w:w="11906" w:h="16838"/>
          <w:pgMar w:top="1701" w:right="1418" w:bottom="1418" w:left="1418" w:header="709" w:footer="397" w:gutter="0"/>
          <w:cols w:space="708"/>
          <w:docGrid w:linePitch="360"/>
        </w:sectPr>
      </w:pPr>
    </w:p>
    <w:p w14:paraId="18480ED3" w14:textId="77777777" w:rsidR="00231AB8" w:rsidRDefault="00231AB8" w:rsidP="00231AB8">
      <w:pPr>
        <w:pStyle w:val="Heading1"/>
      </w:pPr>
      <w:r>
        <w:lastRenderedPageBreak/>
        <w:t>Areas for improvement</w:t>
      </w:r>
    </w:p>
    <w:p w14:paraId="1F6D71A5" w14:textId="77777777" w:rsidR="00231AB8" w:rsidRPr="00E830C7" w:rsidRDefault="00231AB8" w:rsidP="00231AB8">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4AD9B3C" w14:textId="77777777" w:rsidR="00231AB8" w:rsidRPr="00095CD4" w:rsidRDefault="00231AB8" w:rsidP="00231AB8">
      <w:pPr>
        <w:pStyle w:val="ListBullet"/>
        <w:numPr>
          <w:ilvl w:val="0"/>
          <w:numId w:val="0"/>
        </w:numPr>
      </w:pPr>
    </w:p>
    <w:p w14:paraId="7A68719B" w14:textId="77777777" w:rsidR="001A6CC8" w:rsidRPr="00231AB8" w:rsidRDefault="001A6CC8" w:rsidP="00231AB8">
      <w:bookmarkStart w:id="8" w:name="_GoBack"/>
      <w:bookmarkEnd w:id="8"/>
    </w:p>
    <w:sectPr w:rsidR="001A6CC8" w:rsidRPr="00231AB8" w:rsidSect="001A6CC8">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871D8" w14:textId="77777777" w:rsidR="003831B3" w:rsidRDefault="003831B3">
      <w:pPr>
        <w:spacing w:before="0" w:after="0" w:line="240" w:lineRule="auto"/>
      </w:pPr>
      <w:r>
        <w:separator/>
      </w:r>
    </w:p>
  </w:endnote>
  <w:endnote w:type="continuationSeparator" w:id="0">
    <w:p w14:paraId="7A6871DA" w14:textId="77777777" w:rsidR="003831B3" w:rsidRDefault="003831B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81A94" w14:textId="77777777" w:rsidR="003831B3" w:rsidRPr="009A1F1B" w:rsidRDefault="003831B3" w:rsidP="001A6CC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8B09242" w14:textId="77777777" w:rsidR="003831B3" w:rsidRPr="00C72FFB" w:rsidRDefault="003831B3" w:rsidP="001A6CC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Aegis Stirling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8E7B66F" w14:textId="77777777" w:rsidR="003831B3" w:rsidRPr="00C72FFB" w:rsidRDefault="003831B3" w:rsidP="001A6CC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7277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4C656" w14:textId="77777777" w:rsidR="003831B3" w:rsidRPr="009A1F1B" w:rsidRDefault="003831B3" w:rsidP="001A6CC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6E9BBB7" w14:textId="77777777" w:rsidR="003831B3" w:rsidRPr="00C72FFB" w:rsidRDefault="003831B3" w:rsidP="001A6CC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Aegis Stirling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FD339AA" w14:textId="77777777" w:rsidR="003831B3" w:rsidRPr="00A3716D" w:rsidRDefault="003831B3" w:rsidP="001A6CC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7277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871D4" w14:textId="77777777" w:rsidR="003831B3" w:rsidRDefault="003831B3">
      <w:pPr>
        <w:spacing w:before="0" w:after="0" w:line="240" w:lineRule="auto"/>
      </w:pPr>
      <w:r>
        <w:separator/>
      </w:r>
    </w:p>
  </w:footnote>
  <w:footnote w:type="continuationSeparator" w:id="0">
    <w:p w14:paraId="7A6871D6" w14:textId="77777777" w:rsidR="003831B3" w:rsidRDefault="003831B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F5D9F" w14:textId="77777777" w:rsidR="003831B3" w:rsidRDefault="003831B3" w:rsidP="001A6CC8">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2CB1F99F" wp14:editId="42C2261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0751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0F049" w14:textId="77777777" w:rsidR="003831B3" w:rsidRPr="00703E80" w:rsidRDefault="003831B3" w:rsidP="001A6CC8">
    <w:pPr>
      <w:pStyle w:val="Header"/>
      <w:tabs>
        <w:tab w:val="clear" w:pos="4513"/>
        <w:tab w:val="clear" w:pos="9026"/>
        <w:tab w:val="right" w:pos="9070"/>
      </w:tabs>
      <w:spacing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0DA5895" wp14:editId="2385054D">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40274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19265" w14:textId="77777777" w:rsidR="003831B3" w:rsidRPr="00FB0086" w:rsidRDefault="003831B3" w:rsidP="001A6CC8">
    <w:pPr>
      <w:pStyle w:val="Header"/>
    </w:pPr>
    <w:r>
      <w:rPr>
        <w:noProof/>
        <w:color w:val="auto"/>
        <w:sz w:val="20"/>
      </w:rPr>
      <w:drawing>
        <wp:anchor distT="0" distB="0" distL="114300" distR="114300" simplePos="0" relativeHeight="251688960" behindDoc="1" locked="0" layoutInCell="1" allowOverlap="1" wp14:anchorId="41292527" wp14:editId="62831C43">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1266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B2715" w14:textId="77777777" w:rsidR="003831B3" w:rsidRDefault="003831B3" w:rsidP="001A6CC8">
    <w:r>
      <w:rPr>
        <w:noProof/>
        <w:color w:val="auto"/>
        <w:sz w:val="20"/>
      </w:rPr>
      <w:drawing>
        <wp:anchor distT="0" distB="0" distL="114300" distR="114300" simplePos="0" relativeHeight="251676672" behindDoc="1" locked="0" layoutInCell="1" allowOverlap="1" wp14:anchorId="5AE02109" wp14:editId="6360494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5579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C9503" w14:textId="77777777" w:rsidR="003831B3" w:rsidRPr="00703E80" w:rsidRDefault="003831B3" w:rsidP="001A6CC8">
    <w:pPr>
      <w:pStyle w:val="Header"/>
      <w:tabs>
        <w:tab w:val="clear" w:pos="4513"/>
        <w:tab w:val="clear" w:pos="9026"/>
        <w:tab w:val="right" w:pos="9070"/>
      </w:tabs>
      <w:spacing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7936" behindDoc="1" locked="0" layoutInCell="1" allowOverlap="1" wp14:anchorId="7FE84863" wp14:editId="0D2DFA20">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0372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A691B" w14:textId="77777777" w:rsidR="003831B3" w:rsidRPr="00FB0086" w:rsidRDefault="003831B3" w:rsidP="001A6CC8">
    <w:pPr>
      <w:pStyle w:val="Header"/>
    </w:pPr>
    <w:r>
      <w:rPr>
        <w:noProof/>
        <w:color w:val="auto"/>
        <w:sz w:val="20"/>
      </w:rPr>
      <w:drawing>
        <wp:anchor distT="0" distB="0" distL="114300" distR="114300" simplePos="0" relativeHeight="251691008" behindDoc="1" locked="0" layoutInCell="1" allowOverlap="1" wp14:anchorId="37E1505A" wp14:editId="59D46569">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008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5741B" w14:textId="77777777" w:rsidR="003831B3" w:rsidRDefault="003831B3" w:rsidP="001A6CC8">
    <w:r>
      <w:rPr>
        <w:noProof/>
        <w:color w:val="auto"/>
        <w:sz w:val="20"/>
      </w:rPr>
      <w:drawing>
        <wp:anchor distT="0" distB="0" distL="114300" distR="114300" simplePos="0" relativeHeight="251677696" behindDoc="1" locked="0" layoutInCell="1" allowOverlap="1" wp14:anchorId="44434962" wp14:editId="6462FF1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2468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FD0A4" w14:textId="77777777" w:rsidR="003831B3" w:rsidRPr="00703E80" w:rsidRDefault="003831B3" w:rsidP="001A6CC8">
    <w:pPr>
      <w:pStyle w:val="Header"/>
      <w:tabs>
        <w:tab w:val="clear" w:pos="4513"/>
        <w:tab w:val="clear" w:pos="9026"/>
        <w:tab w:val="right" w:pos="9070"/>
      </w:tabs>
      <w:spacing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9984" behindDoc="1" locked="0" layoutInCell="1" allowOverlap="1" wp14:anchorId="44E0913C" wp14:editId="76308502">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1234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875C7" w14:textId="77777777" w:rsidR="003831B3" w:rsidRPr="00FB0086" w:rsidRDefault="003831B3" w:rsidP="001A6CC8">
    <w:pPr>
      <w:pStyle w:val="Header"/>
    </w:pPr>
    <w:r>
      <w:rPr>
        <w:noProof/>
        <w:color w:val="auto"/>
        <w:sz w:val="20"/>
      </w:rPr>
      <w:drawing>
        <wp:anchor distT="0" distB="0" distL="114300" distR="114300" simplePos="0" relativeHeight="251693056" behindDoc="1" locked="0" layoutInCell="1" allowOverlap="1" wp14:anchorId="3E6B923E" wp14:editId="3FD61962">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2615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59A19" w14:textId="77777777" w:rsidR="003831B3" w:rsidRDefault="003831B3" w:rsidP="001A6CC8">
    <w:r>
      <w:rPr>
        <w:noProof/>
        <w:color w:val="auto"/>
        <w:sz w:val="20"/>
      </w:rPr>
      <w:drawing>
        <wp:anchor distT="0" distB="0" distL="114300" distR="114300" simplePos="0" relativeHeight="251678720" behindDoc="1" locked="0" layoutInCell="1" allowOverlap="1" wp14:anchorId="13989BAC" wp14:editId="6098CB8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1087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F4B41" w14:textId="77777777" w:rsidR="003831B3" w:rsidRPr="00703E80" w:rsidRDefault="003831B3" w:rsidP="001A6CC8">
    <w:pPr>
      <w:pStyle w:val="Header"/>
      <w:tabs>
        <w:tab w:val="clear" w:pos="4513"/>
        <w:tab w:val="clear" w:pos="9026"/>
        <w:tab w:val="right" w:pos="9070"/>
      </w:tabs>
      <w:spacing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2032" behindDoc="1" locked="0" layoutInCell="1" allowOverlap="1" wp14:anchorId="60C412A4" wp14:editId="5D0C044E">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991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8F1EA" w14:textId="77777777" w:rsidR="003831B3" w:rsidRDefault="003831B3" w:rsidP="001A6CC8">
    <w:pPr>
      <w:pStyle w:val="Header"/>
      <w:tabs>
        <w:tab w:val="clear" w:pos="4513"/>
        <w:tab w:val="clear" w:pos="9026"/>
        <w:tab w:val="center" w:pos="4535"/>
      </w:tabs>
    </w:pPr>
    <w:r>
      <w:rPr>
        <w:noProof/>
        <w:color w:val="auto"/>
        <w:sz w:val="20"/>
      </w:rPr>
      <w:drawing>
        <wp:anchor distT="0" distB="0" distL="114300" distR="114300" simplePos="0" relativeHeight="251700224" behindDoc="1" locked="0" layoutInCell="1" allowOverlap="1" wp14:anchorId="2D3D598A" wp14:editId="25A0DAA7">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3908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5BE06" w14:textId="77777777" w:rsidR="003831B3" w:rsidRPr="00FB0086" w:rsidRDefault="003831B3" w:rsidP="001A6CC8">
    <w:pPr>
      <w:pStyle w:val="Header"/>
    </w:pPr>
    <w:r>
      <w:rPr>
        <w:noProof/>
        <w:color w:val="auto"/>
        <w:sz w:val="20"/>
      </w:rPr>
      <w:drawing>
        <wp:anchor distT="0" distB="0" distL="114300" distR="114300" simplePos="0" relativeHeight="251695104" behindDoc="1" locked="0" layoutInCell="1" allowOverlap="1" wp14:anchorId="310DFF4D" wp14:editId="0107F415">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8516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1FAE3" w14:textId="77777777" w:rsidR="003831B3" w:rsidRDefault="003831B3" w:rsidP="001A6CC8">
    <w:pPr>
      <w:tabs>
        <w:tab w:val="left" w:pos="3624"/>
      </w:tabs>
    </w:pPr>
    <w:r>
      <w:rPr>
        <w:noProof/>
        <w:color w:val="auto"/>
        <w:sz w:val="20"/>
      </w:rPr>
      <w:drawing>
        <wp:anchor distT="0" distB="0" distL="114300" distR="114300" simplePos="0" relativeHeight="251679744" behindDoc="1" locked="0" layoutInCell="1" allowOverlap="1" wp14:anchorId="292B8B91" wp14:editId="06960D8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1409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3AB14" w14:textId="77777777" w:rsidR="003831B3" w:rsidRPr="00703E80" w:rsidRDefault="003831B3" w:rsidP="001A6CC8">
    <w:pPr>
      <w:pStyle w:val="Header"/>
      <w:tabs>
        <w:tab w:val="clear" w:pos="4513"/>
        <w:tab w:val="clear" w:pos="9026"/>
        <w:tab w:val="right" w:pos="9070"/>
      </w:tabs>
      <w:spacing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4080" behindDoc="1" locked="0" layoutInCell="1" allowOverlap="1" wp14:anchorId="45919679" wp14:editId="7D467868">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6158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ECA1A" w14:textId="77777777" w:rsidR="003831B3" w:rsidRPr="00FB0086" w:rsidRDefault="003831B3" w:rsidP="001A6CC8">
    <w:pPr>
      <w:pStyle w:val="Header"/>
    </w:pPr>
    <w:r>
      <w:rPr>
        <w:noProof/>
        <w:color w:val="auto"/>
        <w:sz w:val="20"/>
      </w:rPr>
      <w:drawing>
        <wp:anchor distT="0" distB="0" distL="114300" distR="114300" simplePos="0" relativeHeight="251697152" behindDoc="1" locked="0" layoutInCell="1" allowOverlap="1" wp14:anchorId="13862B37" wp14:editId="1D349328">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2727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5DA26" w14:textId="77777777" w:rsidR="003831B3" w:rsidRDefault="003831B3" w:rsidP="001A6CC8">
    <w:pPr>
      <w:tabs>
        <w:tab w:val="left" w:pos="3624"/>
      </w:tabs>
    </w:pPr>
    <w:r>
      <w:rPr>
        <w:noProof/>
        <w:color w:val="auto"/>
        <w:sz w:val="20"/>
      </w:rPr>
      <w:drawing>
        <wp:anchor distT="0" distB="0" distL="114300" distR="114300" simplePos="0" relativeHeight="251680768" behindDoc="1" locked="0" layoutInCell="1" allowOverlap="1" wp14:anchorId="04FE2586" wp14:editId="24F23DC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2957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621F0" w14:textId="77777777" w:rsidR="003831B3" w:rsidRPr="00703E80" w:rsidRDefault="003831B3" w:rsidP="001A6CC8">
    <w:pPr>
      <w:pStyle w:val="Header"/>
      <w:tabs>
        <w:tab w:val="clear" w:pos="4513"/>
        <w:tab w:val="clear" w:pos="9026"/>
        <w:tab w:val="right" w:pos="9070"/>
      </w:tabs>
      <w:spacing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6128" behindDoc="1" locked="0" layoutInCell="1" allowOverlap="1" wp14:anchorId="7C39BD2E" wp14:editId="4E1B9A80">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8460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D72CF" w14:textId="77777777" w:rsidR="003831B3" w:rsidRPr="008D7780" w:rsidRDefault="003831B3" w:rsidP="001A6CC8">
    <w:pPr>
      <w:pStyle w:val="Header"/>
    </w:pPr>
    <w:r>
      <w:rPr>
        <w:noProof/>
        <w:color w:val="auto"/>
        <w:sz w:val="20"/>
      </w:rPr>
      <w:drawing>
        <wp:anchor distT="0" distB="0" distL="114300" distR="114300" simplePos="0" relativeHeight="251699200" behindDoc="1" locked="0" layoutInCell="1" allowOverlap="1" wp14:anchorId="14030608" wp14:editId="530B191A">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1104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BE3F6" w14:textId="77777777" w:rsidR="003831B3" w:rsidRDefault="003831B3" w:rsidP="001A6CC8">
    <w:pPr>
      <w:tabs>
        <w:tab w:val="left" w:pos="3624"/>
      </w:tabs>
    </w:pPr>
    <w:r>
      <w:rPr>
        <w:noProof/>
        <w:color w:val="auto"/>
        <w:sz w:val="20"/>
      </w:rPr>
      <w:drawing>
        <wp:anchor distT="0" distB="0" distL="114300" distR="114300" simplePos="0" relativeHeight="251681792" behindDoc="1" locked="0" layoutInCell="1" allowOverlap="1" wp14:anchorId="6BCEDD20" wp14:editId="7A05F6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2392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C1992" w14:textId="77777777" w:rsidR="003831B3" w:rsidRPr="00703E80" w:rsidRDefault="003831B3" w:rsidP="001A6CC8">
    <w:pPr>
      <w:pStyle w:val="Header"/>
      <w:tabs>
        <w:tab w:val="clear" w:pos="4513"/>
        <w:tab w:val="clear" w:pos="9026"/>
        <w:tab w:val="right" w:pos="9070"/>
      </w:tabs>
      <w:spacing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8176" behindDoc="1" locked="0" layoutInCell="1" allowOverlap="1" wp14:anchorId="51DEEE4A" wp14:editId="7068610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6178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871D2" w14:textId="77777777" w:rsidR="003831B3" w:rsidRPr="008F32C8" w:rsidRDefault="003831B3" w:rsidP="001A6CC8">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A68720C" wp14:editId="7A68720D">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5673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7A00B" w14:textId="77777777" w:rsidR="003831B3" w:rsidRDefault="003831B3">
    <w:pPr>
      <w:pStyle w:val="Header"/>
    </w:pPr>
    <w:r w:rsidRPr="003C6EC2">
      <w:rPr>
        <w:rFonts w:eastAsia="Calibri"/>
        <w:noProof/>
      </w:rPr>
      <w:drawing>
        <wp:anchor distT="0" distB="0" distL="114300" distR="114300" simplePos="0" relativeHeight="251682816" behindDoc="1" locked="0" layoutInCell="1" allowOverlap="1" wp14:anchorId="26F0F224" wp14:editId="04860EC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5026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871D3" w14:textId="77777777" w:rsidR="003831B3" w:rsidRDefault="003831B3" w:rsidP="001A6CC8">
    <w:pPr>
      <w:tabs>
        <w:tab w:val="left" w:pos="3624"/>
      </w:tabs>
    </w:pPr>
    <w:r>
      <w:rPr>
        <w:noProof/>
        <w:color w:val="auto"/>
        <w:sz w:val="20"/>
      </w:rPr>
      <w:drawing>
        <wp:anchor distT="0" distB="0" distL="114300" distR="114300" simplePos="0" relativeHeight="251668480" behindDoc="1" locked="0" layoutInCell="1" allowOverlap="1" wp14:anchorId="7A68720E" wp14:editId="7A68720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2026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36637" w14:textId="77777777" w:rsidR="003831B3" w:rsidRDefault="003831B3" w:rsidP="001A6CC8">
    <w:r>
      <w:rPr>
        <w:noProof/>
        <w:color w:val="auto"/>
        <w:sz w:val="20"/>
      </w:rPr>
      <w:drawing>
        <wp:anchor distT="0" distB="0" distL="114300" distR="114300" simplePos="0" relativeHeight="251674624" behindDoc="1" locked="0" layoutInCell="1" allowOverlap="1" wp14:anchorId="25F15E2E" wp14:editId="37B6D08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0241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A8D44" w14:textId="77777777" w:rsidR="003831B3" w:rsidRPr="005F44D8" w:rsidRDefault="003831B3" w:rsidP="001A6CC8">
    <w:pPr>
      <w:pStyle w:val="Header"/>
    </w:pPr>
    <w:r>
      <w:rPr>
        <w:noProof/>
        <w:color w:val="auto"/>
        <w:sz w:val="20"/>
      </w:rPr>
      <w:drawing>
        <wp:anchor distT="0" distB="0" distL="114300" distR="114300" simplePos="0" relativeHeight="251684864" behindDoc="1" locked="0" layoutInCell="1" allowOverlap="1" wp14:anchorId="7B6B496C" wp14:editId="5DECA7C6">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8581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329D3" w14:textId="77777777" w:rsidR="003831B3" w:rsidRDefault="003831B3" w:rsidP="001A6CC8">
    <w:r>
      <w:rPr>
        <w:noProof/>
        <w:color w:val="auto"/>
        <w:sz w:val="20"/>
      </w:rPr>
      <w:drawing>
        <wp:anchor distT="0" distB="0" distL="114300" distR="114300" simplePos="0" relativeHeight="251673600" behindDoc="1" locked="0" layoutInCell="1" allowOverlap="1" wp14:anchorId="5AED345D" wp14:editId="58FEC108">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8277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E85D0" w14:textId="77777777" w:rsidR="003831B3" w:rsidRPr="00703E80" w:rsidRDefault="003831B3" w:rsidP="001A6CC8">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83840" behindDoc="1" locked="0" layoutInCell="1" allowOverlap="1" wp14:anchorId="4040234D" wp14:editId="7797212D">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15989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6528C" w14:textId="77777777" w:rsidR="003831B3" w:rsidRPr="00FB0086" w:rsidRDefault="003831B3" w:rsidP="001A6CC8">
    <w:pPr>
      <w:pStyle w:val="Header"/>
    </w:pPr>
    <w:r>
      <w:rPr>
        <w:noProof/>
        <w:color w:val="auto"/>
        <w:sz w:val="20"/>
      </w:rPr>
      <w:drawing>
        <wp:anchor distT="0" distB="0" distL="114300" distR="114300" simplePos="0" relativeHeight="251686912" behindDoc="1" locked="0" layoutInCell="1" allowOverlap="1" wp14:anchorId="7BE0C43D" wp14:editId="78D552F7">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7234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EC749" w14:textId="77777777" w:rsidR="003831B3" w:rsidRDefault="003831B3" w:rsidP="001A6CC8">
    <w:r>
      <w:rPr>
        <w:noProof/>
        <w:color w:val="auto"/>
        <w:sz w:val="20"/>
      </w:rPr>
      <w:drawing>
        <wp:anchor distT="0" distB="0" distL="114300" distR="114300" simplePos="0" relativeHeight="251675648" behindDoc="1" locked="0" layoutInCell="1" allowOverlap="1" wp14:anchorId="2ADCC2D8" wp14:editId="722BAEB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6854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E4BCBE4E">
      <w:start w:val="1"/>
      <w:numFmt w:val="bullet"/>
      <w:pStyle w:val="ListParagraph"/>
      <w:lvlText w:val=""/>
      <w:lvlJc w:val="left"/>
      <w:pPr>
        <w:ind w:left="1440" w:hanging="360"/>
      </w:pPr>
      <w:rPr>
        <w:rFonts w:ascii="Symbol" w:hAnsi="Symbol" w:hint="default"/>
        <w:color w:val="auto"/>
      </w:rPr>
    </w:lvl>
    <w:lvl w:ilvl="1" w:tplc="5FD61F6E" w:tentative="1">
      <w:start w:val="1"/>
      <w:numFmt w:val="bullet"/>
      <w:lvlText w:val="o"/>
      <w:lvlJc w:val="left"/>
      <w:pPr>
        <w:ind w:left="2160" w:hanging="360"/>
      </w:pPr>
      <w:rPr>
        <w:rFonts w:ascii="Courier New" w:hAnsi="Courier New" w:cs="Courier New" w:hint="default"/>
      </w:rPr>
    </w:lvl>
    <w:lvl w:ilvl="2" w:tplc="4452888C" w:tentative="1">
      <w:start w:val="1"/>
      <w:numFmt w:val="bullet"/>
      <w:lvlText w:val=""/>
      <w:lvlJc w:val="left"/>
      <w:pPr>
        <w:ind w:left="2880" w:hanging="360"/>
      </w:pPr>
      <w:rPr>
        <w:rFonts w:ascii="Wingdings" w:hAnsi="Wingdings" w:hint="default"/>
      </w:rPr>
    </w:lvl>
    <w:lvl w:ilvl="3" w:tplc="F7C6E76A" w:tentative="1">
      <w:start w:val="1"/>
      <w:numFmt w:val="bullet"/>
      <w:lvlText w:val=""/>
      <w:lvlJc w:val="left"/>
      <w:pPr>
        <w:ind w:left="3600" w:hanging="360"/>
      </w:pPr>
      <w:rPr>
        <w:rFonts w:ascii="Symbol" w:hAnsi="Symbol" w:hint="default"/>
      </w:rPr>
    </w:lvl>
    <w:lvl w:ilvl="4" w:tplc="8AA6AB6A" w:tentative="1">
      <w:start w:val="1"/>
      <w:numFmt w:val="bullet"/>
      <w:lvlText w:val="o"/>
      <w:lvlJc w:val="left"/>
      <w:pPr>
        <w:ind w:left="4320" w:hanging="360"/>
      </w:pPr>
      <w:rPr>
        <w:rFonts w:ascii="Courier New" w:hAnsi="Courier New" w:cs="Courier New" w:hint="default"/>
      </w:rPr>
    </w:lvl>
    <w:lvl w:ilvl="5" w:tplc="936E4C7A" w:tentative="1">
      <w:start w:val="1"/>
      <w:numFmt w:val="bullet"/>
      <w:lvlText w:val=""/>
      <w:lvlJc w:val="left"/>
      <w:pPr>
        <w:ind w:left="5040" w:hanging="360"/>
      </w:pPr>
      <w:rPr>
        <w:rFonts w:ascii="Wingdings" w:hAnsi="Wingdings" w:hint="default"/>
      </w:rPr>
    </w:lvl>
    <w:lvl w:ilvl="6" w:tplc="63F04592" w:tentative="1">
      <w:start w:val="1"/>
      <w:numFmt w:val="bullet"/>
      <w:lvlText w:val=""/>
      <w:lvlJc w:val="left"/>
      <w:pPr>
        <w:ind w:left="5760" w:hanging="360"/>
      </w:pPr>
      <w:rPr>
        <w:rFonts w:ascii="Symbol" w:hAnsi="Symbol" w:hint="default"/>
      </w:rPr>
    </w:lvl>
    <w:lvl w:ilvl="7" w:tplc="7E4EF41E" w:tentative="1">
      <w:start w:val="1"/>
      <w:numFmt w:val="bullet"/>
      <w:lvlText w:val="o"/>
      <w:lvlJc w:val="left"/>
      <w:pPr>
        <w:ind w:left="6480" w:hanging="360"/>
      </w:pPr>
      <w:rPr>
        <w:rFonts w:ascii="Courier New" w:hAnsi="Courier New" w:cs="Courier New" w:hint="default"/>
      </w:rPr>
    </w:lvl>
    <w:lvl w:ilvl="8" w:tplc="D5803CE6"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0540A108">
      <w:start w:val="1"/>
      <w:numFmt w:val="lowerRoman"/>
      <w:lvlText w:val="(%1)"/>
      <w:lvlJc w:val="left"/>
      <w:pPr>
        <w:ind w:left="1080" w:hanging="720"/>
      </w:pPr>
      <w:rPr>
        <w:rFonts w:hint="default"/>
      </w:rPr>
    </w:lvl>
    <w:lvl w:ilvl="1" w:tplc="21C6357C" w:tentative="1">
      <w:start w:val="1"/>
      <w:numFmt w:val="lowerLetter"/>
      <w:lvlText w:val="%2."/>
      <w:lvlJc w:val="left"/>
      <w:pPr>
        <w:ind w:left="1440" w:hanging="360"/>
      </w:pPr>
    </w:lvl>
    <w:lvl w:ilvl="2" w:tplc="50B6AF38" w:tentative="1">
      <w:start w:val="1"/>
      <w:numFmt w:val="lowerRoman"/>
      <w:lvlText w:val="%3."/>
      <w:lvlJc w:val="right"/>
      <w:pPr>
        <w:ind w:left="2160" w:hanging="180"/>
      </w:pPr>
    </w:lvl>
    <w:lvl w:ilvl="3" w:tplc="9634BC26" w:tentative="1">
      <w:start w:val="1"/>
      <w:numFmt w:val="decimal"/>
      <w:lvlText w:val="%4."/>
      <w:lvlJc w:val="left"/>
      <w:pPr>
        <w:ind w:left="2880" w:hanging="360"/>
      </w:pPr>
    </w:lvl>
    <w:lvl w:ilvl="4" w:tplc="7FECE1E8" w:tentative="1">
      <w:start w:val="1"/>
      <w:numFmt w:val="lowerLetter"/>
      <w:lvlText w:val="%5."/>
      <w:lvlJc w:val="left"/>
      <w:pPr>
        <w:ind w:left="3600" w:hanging="360"/>
      </w:pPr>
    </w:lvl>
    <w:lvl w:ilvl="5" w:tplc="0A944578" w:tentative="1">
      <w:start w:val="1"/>
      <w:numFmt w:val="lowerRoman"/>
      <w:lvlText w:val="%6."/>
      <w:lvlJc w:val="right"/>
      <w:pPr>
        <w:ind w:left="4320" w:hanging="180"/>
      </w:pPr>
    </w:lvl>
    <w:lvl w:ilvl="6" w:tplc="9D7C337A" w:tentative="1">
      <w:start w:val="1"/>
      <w:numFmt w:val="decimal"/>
      <w:lvlText w:val="%7."/>
      <w:lvlJc w:val="left"/>
      <w:pPr>
        <w:ind w:left="5040" w:hanging="360"/>
      </w:pPr>
    </w:lvl>
    <w:lvl w:ilvl="7" w:tplc="1C94A2D2" w:tentative="1">
      <w:start w:val="1"/>
      <w:numFmt w:val="lowerLetter"/>
      <w:lvlText w:val="%8."/>
      <w:lvlJc w:val="left"/>
      <w:pPr>
        <w:ind w:left="5760" w:hanging="360"/>
      </w:pPr>
    </w:lvl>
    <w:lvl w:ilvl="8" w:tplc="BEF44914"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FD7C2AD4">
      <w:start w:val="1"/>
      <w:numFmt w:val="lowerRoman"/>
      <w:lvlText w:val="(%1)"/>
      <w:lvlJc w:val="left"/>
      <w:pPr>
        <w:ind w:left="1080" w:hanging="720"/>
      </w:pPr>
      <w:rPr>
        <w:rFonts w:hint="default"/>
      </w:rPr>
    </w:lvl>
    <w:lvl w:ilvl="1" w:tplc="6AC80666" w:tentative="1">
      <w:start w:val="1"/>
      <w:numFmt w:val="lowerLetter"/>
      <w:lvlText w:val="%2."/>
      <w:lvlJc w:val="left"/>
      <w:pPr>
        <w:ind w:left="1440" w:hanging="360"/>
      </w:pPr>
    </w:lvl>
    <w:lvl w:ilvl="2" w:tplc="BFD86752" w:tentative="1">
      <w:start w:val="1"/>
      <w:numFmt w:val="lowerRoman"/>
      <w:lvlText w:val="%3."/>
      <w:lvlJc w:val="right"/>
      <w:pPr>
        <w:ind w:left="2160" w:hanging="180"/>
      </w:pPr>
    </w:lvl>
    <w:lvl w:ilvl="3" w:tplc="4C2CCA26" w:tentative="1">
      <w:start w:val="1"/>
      <w:numFmt w:val="decimal"/>
      <w:lvlText w:val="%4."/>
      <w:lvlJc w:val="left"/>
      <w:pPr>
        <w:ind w:left="2880" w:hanging="360"/>
      </w:pPr>
    </w:lvl>
    <w:lvl w:ilvl="4" w:tplc="BBAEA8B2" w:tentative="1">
      <w:start w:val="1"/>
      <w:numFmt w:val="lowerLetter"/>
      <w:lvlText w:val="%5."/>
      <w:lvlJc w:val="left"/>
      <w:pPr>
        <w:ind w:left="3600" w:hanging="360"/>
      </w:pPr>
    </w:lvl>
    <w:lvl w:ilvl="5" w:tplc="4DB80A62" w:tentative="1">
      <w:start w:val="1"/>
      <w:numFmt w:val="lowerRoman"/>
      <w:lvlText w:val="%6."/>
      <w:lvlJc w:val="right"/>
      <w:pPr>
        <w:ind w:left="4320" w:hanging="180"/>
      </w:pPr>
    </w:lvl>
    <w:lvl w:ilvl="6" w:tplc="9356B3F0" w:tentative="1">
      <w:start w:val="1"/>
      <w:numFmt w:val="decimal"/>
      <w:lvlText w:val="%7."/>
      <w:lvlJc w:val="left"/>
      <w:pPr>
        <w:ind w:left="5040" w:hanging="360"/>
      </w:pPr>
    </w:lvl>
    <w:lvl w:ilvl="7" w:tplc="733425EE" w:tentative="1">
      <w:start w:val="1"/>
      <w:numFmt w:val="lowerLetter"/>
      <w:lvlText w:val="%8."/>
      <w:lvlJc w:val="left"/>
      <w:pPr>
        <w:ind w:left="5760" w:hanging="360"/>
      </w:pPr>
    </w:lvl>
    <w:lvl w:ilvl="8" w:tplc="5FB40CCA"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BA34EB30">
      <w:start w:val="1"/>
      <w:numFmt w:val="lowerLetter"/>
      <w:lvlText w:val="(%1)"/>
      <w:lvlJc w:val="left"/>
      <w:pPr>
        <w:ind w:left="360" w:hanging="360"/>
      </w:pPr>
      <w:rPr>
        <w:rFonts w:hint="default"/>
      </w:rPr>
    </w:lvl>
    <w:lvl w:ilvl="1" w:tplc="3E92F57A" w:tentative="1">
      <w:start w:val="1"/>
      <w:numFmt w:val="lowerLetter"/>
      <w:lvlText w:val="%2."/>
      <w:lvlJc w:val="left"/>
      <w:pPr>
        <w:ind w:left="1080" w:hanging="360"/>
      </w:pPr>
    </w:lvl>
    <w:lvl w:ilvl="2" w:tplc="D0ACFC46" w:tentative="1">
      <w:start w:val="1"/>
      <w:numFmt w:val="lowerRoman"/>
      <w:lvlText w:val="%3."/>
      <w:lvlJc w:val="right"/>
      <w:pPr>
        <w:ind w:left="1800" w:hanging="180"/>
      </w:pPr>
    </w:lvl>
    <w:lvl w:ilvl="3" w:tplc="CF56C328" w:tentative="1">
      <w:start w:val="1"/>
      <w:numFmt w:val="decimal"/>
      <w:lvlText w:val="%4."/>
      <w:lvlJc w:val="left"/>
      <w:pPr>
        <w:ind w:left="2520" w:hanging="360"/>
      </w:pPr>
    </w:lvl>
    <w:lvl w:ilvl="4" w:tplc="6560A2C0" w:tentative="1">
      <w:start w:val="1"/>
      <w:numFmt w:val="lowerLetter"/>
      <w:lvlText w:val="%5."/>
      <w:lvlJc w:val="left"/>
      <w:pPr>
        <w:ind w:left="3240" w:hanging="360"/>
      </w:pPr>
    </w:lvl>
    <w:lvl w:ilvl="5" w:tplc="346A0FDA" w:tentative="1">
      <w:start w:val="1"/>
      <w:numFmt w:val="lowerRoman"/>
      <w:lvlText w:val="%6."/>
      <w:lvlJc w:val="right"/>
      <w:pPr>
        <w:ind w:left="3960" w:hanging="180"/>
      </w:pPr>
    </w:lvl>
    <w:lvl w:ilvl="6" w:tplc="82E8A2AE" w:tentative="1">
      <w:start w:val="1"/>
      <w:numFmt w:val="decimal"/>
      <w:lvlText w:val="%7."/>
      <w:lvlJc w:val="left"/>
      <w:pPr>
        <w:ind w:left="4680" w:hanging="360"/>
      </w:pPr>
    </w:lvl>
    <w:lvl w:ilvl="7" w:tplc="93F8254C" w:tentative="1">
      <w:start w:val="1"/>
      <w:numFmt w:val="lowerLetter"/>
      <w:lvlText w:val="%8."/>
      <w:lvlJc w:val="left"/>
      <w:pPr>
        <w:ind w:left="5400" w:hanging="360"/>
      </w:pPr>
    </w:lvl>
    <w:lvl w:ilvl="8" w:tplc="58D8C576"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FDAA2EB4">
      <w:start w:val="1"/>
      <w:numFmt w:val="decimal"/>
      <w:lvlText w:val="%1."/>
      <w:lvlJc w:val="left"/>
      <w:pPr>
        <w:ind w:left="360" w:hanging="360"/>
      </w:pPr>
      <w:rPr>
        <w:rFonts w:hint="default"/>
      </w:rPr>
    </w:lvl>
    <w:lvl w:ilvl="1" w:tplc="2E783E7C" w:tentative="1">
      <w:start w:val="1"/>
      <w:numFmt w:val="lowerLetter"/>
      <w:lvlText w:val="%2."/>
      <w:lvlJc w:val="left"/>
      <w:pPr>
        <w:ind w:left="1080" w:hanging="360"/>
      </w:pPr>
    </w:lvl>
    <w:lvl w:ilvl="2" w:tplc="6EEE0F04" w:tentative="1">
      <w:start w:val="1"/>
      <w:numFmt w:val="lowerRoman"/>
      <w:lvlText w:val="%3."/>
      <w:lvlJc w:val="right"/>
      <w:pPr>
        <w:ind w:left="1800" w:hanging="180"/>
      </w:pPr>
    </w:lvl>
    <w:lvl w:ilvl="3" w:tplc="83AA7EF0" w:tentative="1">
      <w:start w:val="1"/>
      <w:numFmt w:val="decimal"/>
      <w:lvlText w:val="%4."/>
      <w:lvlJc w:val="left"/>
      <w:pPr>
        <w:ind w:left="2520" w:hanging="360"/>
      </w:pPr>
    </w:lvl>
    <w:lvl w:ilvl="4" w:tplc="25A46D5E" w:tentative="1">
      <w:start w:val="1"/>
      <w:numFmt w:val="lowerLetter"/>
      <w:lvlText w:val="%5."/>
      <w:lvlJc w:val="left"/>
      <w:pPr>
        <w:ind w:left="3240" w:hanging="360"/>
      </w:pPr>
    </w:lvl>
    <w:lvl w:ilvl="5" w:tplc="2CCE53B8" w:tentative="1">
      <w:start w:val="1"/>
      <w:numFmt w:val="lowerRoman"/>
      <w:lvlText w:val="%6."/>
      <w:lvlJc w:val="right"/>
      <w:pPr>
        <w:ind w:left="3960" w:hanging="180"/>
      </w:pPr>
    </w:lvl>
    <w:lvl w:ilvl="6" w:tplc="3A509268" w:tentative="1">
      <w:start w:val="1"/>
      <w:numFmt w:val="decimal"/>
      <w:lvlText w:val="%7."/>
      <w:lvlJc w:val="left"/>
      <w:pPr>
        <w:ind w:left="4680" w:hanging="360"/>
      </w:pPr>
    </w:lvl>
    <w:lvl w:ilvl="7" w:tplc="2C40E670" w:tentative="1">
      <w:start w:val="1"/>
      <w:numFmt w:val="lowerLetter"/>
      <w:lvlText w:val="%8."/>
      <w:lvlJc w:val="left"/>
      <w:pPr>
        <w:ind w:left="5400" w:hanging="360"/>
      </w:pPr>
    </w:lvl>
    <w:lvl w:ilvl="8" w:tplc="1932120C"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F23803F6">
      <w:start w:val="1"/>
      <w:numFmt w:val="decimal"/>
      <w:lvlText w:val="%1."/>
      <w:lvlJc w:val="left"/>
      <w:pPr>
        <w:ind w:left="360" w:hanging="360"/>
      </w:pPr>
      <w:rPr>
        <w:rFonts w:hint="default"/>
      </w:rPr>
    </w:lvl>
    <w:lvl w:ilvl="1" w:tplc="3DDCA24E" w:tentative="1">
      <w:start w:val="1"/>
      <w:numFmt w:val="lowerLetter"/>
      <w:lvlText w:val="%2."/>
      <w:lvlJc w:val="left"/>
      <w:pPr>
        <w:ind w:left="1080" w:hanging="360"/>
      </w:pPr>
    </w:lvl>
    <w:lvl w:ilvl="2" w:tplc="0D12E7AC" w:tentative="1">
      <w:start w:val="1"/>
      <w:numFmt w:val="lowerRoman"/>
      <w:lvlText w:val="%3."/>
      <w:lvlJc w:val="right"/>
      <w:pPr>
        <w:ind w:left="1800" w:hanging="180"/>
      </w:pPr>
    </w:lvl>
    <w:lvl w:ilvl="3" w:tplc="3DD8D872" w:tentative="1">
      <w:start w:val="1"/>
      <w:numFmt w:val="decimal"/>
      <w:lvlText w:val="%4."/>
      <w:lvlJc w:val="left"/>
      <w:pPr>
        <w:ind w:left="2520" w:hanging="360"/>
      </w:pPr>
    </w:lvl>
    <w:lvl w:ilvl="4" w:tplc="306AC150" w:tentative="1">
      <w:start w:val="1"/>
      <w:numFmt w:val="lowerLetter"/>
      <w:lvlText w:val="%5."/>
      <w:lvlJc w:val="left"/>
      <w:pPr>
        <w:ind w:left="3240" w:hanging="360"/>
      </w:pPr>
    </w:lvl>
    <w:lvl w:ilvl="5" w:tplc="B4F83CBA" w:tentative="1">
      <w:start w:val="1"/>
      <w:numFmt w:val="lowerRoman"/>
      <w:lvlText w:val="%6."/>
      <w:lvlJc w:val="right"/>
      <w:pPr>
        <w:ind w:left="3960" w:hanging="180"/>
      </w:pPr>
    </w:lvl>
    <w:lvl w:ilvl="6" w:tplc="08B67D72" w:tentative="1">
      <w:start w:val="1"/>
      <w:numFmt w:val="decimal"/>
      <w:lvlText w:val="%7."/>
      <w:lvlJc w:val="left"/>
      <w:pPr>
        <w:ind w:left="4680" w:hanging="360"/>
      </w:pPr>
    </w:lvl>
    <w:lvl w:ilvl="7" w:tplc="0A92DABE" w:tentative="1">
      <w:start w:val="1"/>
      <w:numFmt w:val="lowerLetter"/>
      <w:lvlText w:val="%8."/>
      <w:lvlJc w:val="left"/>
      <w:pPr>
        <w:ind w:left="5400" w:hanging="360"/>
      </w:pPr>
    </w:lvl>
    <w:lvl w:ilvl="8" w:tplc="5F34D24C"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F9EED162">
      <w:start w:val="1"/>
      <w:numFmt w:val="lowerRoman"/>
      <w:lvlText w:val="(%1)"/>
      <w:lvlJc w:val="left"/>
      <w:pPr>
        <w:ind w:left="1080" w:hanging="720"/>
      </w:pPr>
      <w:rPr>
        <w:rFonts w:hint="default"/>
      </w:rPr>
    </w:lvl>
    <w:lvl w:ilvl="1" w:tplc="4C301CE4" w:tentative="1">
      <w:start w:val="1"/>
      <w:numFmt w:val="lowerLetter"/>
      <w:lvlText w:val="%2."/>
      <w:lvlJc w:val="left"/>
      <w:pPr>
        <w:ind w:left="1440" w:hanging="360"/>
      </w:pPr>
    </w:lvl>
    <w:lvl w:ilvl="2" w:tplc="DEA64616" w:tentative="1">
      <w:start w:val="1"/>
      <w:numFmt w:val="lowerRoman"/>
      <w:lvlText w:val="%3."/>
      <w:lvlJc w:val="right"/>
      <w:pPr>
        <w:ind w:left="2160" w:hanging="180"/>
      </w:pPr>
    </w:lvl>
    <w:lvl w:ilvl="3" w:tplc="1E7AAF90" w:tentative="1">
      <w:start w:val="1"/>
      <w:numFmt w:val="decimal"/>
      <w:lvlText w:val="%4."/>
      <w:lvlJc w:val="left"/>
      <w:pPr>
        <w:ind w:left="2880" w:hanging="360"/>
      </w:pPr>
    </w:lvl>
    <w:lvl w:ilvl="4" w:tplc="B89240C8" w:tentative="1">
      <w:start w:val="1"/>
      <w:numFmt w:val="lowerLetter"/>
      <w:lvlText w:val="%5."/>
      <w:lvlJc w:val="left"/>
      <w:pPr>
        <w:ind w:left="3600" w:hanging="360"/>
      </w:pPr>
    </w:lvl>
    <w:lvl w:ilvl="5" w:tplc="C422C8BC" w:tentative="1">
      <w:start w:val="1"/>
      <w:numFmt w:val="lowerRoman"/>
      <w:lvlText w:val="%6."/>
      <w:lvlJc w:val="right"/>
      <w:pPr>
        <w:ind w:left="4320" w:hanging="180"/>
      </w:pPr>
    </w:lvl>
    <w:lvl w:ilvl="6" w:tplc="725810F2" w:tentative="1">
      <w:start w:val="1"/>
      <w:numFmt w:val="decimal"/>
      <w:lvlText w:val="%7."/>
      <w:lvlJc w:val="left"/>
      <w:pPr>
        <w:ind w:left="5040" w:hanging="360"/>
      </w:pPr>
    </w:lvl>
    <w:lvl w:ilvl="7" w:tplc="731C9A8A" w:tentative="1">
      <w:start w:val="1"/>
      <w:numFmt w:val="lowerLetter"/>
      <w:lvlText w:val="%8."/>
      <w:lvlJc w:val="left"/>
      <w:pPr>
        <w:ind w:left="5760" w:hanging="360"/>
      </w:pPr>
    </w:lvl>
    <w:lvl w:ilvl="8" w:tplc="203A9344" w:tentative="1">
      <w:start w:val="1"/>
      <w:numFmt w:val="lowerRoman"/>
      <w:lvlText w:val="%9."/>
      <w:lvlJc w:val="right"/>
      <w:pPr>
        <w:ind w:left="6480" w:hanging="180"/>
      </w:pPr>
    </w:lvl>
  </w:abstractNum>
  <w:abstractNum w:abstractNumId="7" w15:restartNumberingAfterBreak="0">
    <w:nsid w:val="389A2A32"/>
    <w:multiLevelType w:val="hybridMultilevel"/>
    <w:tmpl w:val="2E142D86"/>
    <w:lvl w:ilvl="0" w:tplc="522AA2EE">
      <w:start w:val="1"/>
      <w:numFmt w:val="bullet"/>
      <w:pStyle w:val="ListBullet"/>
      <w:lvlText w:val=""/>
      <w:lvlJc w:val="left"/>
      <w:pPr>
        <w:ind w:left="720" w:hanging="360"/>
      </w:pPr>
      <w:rPr>
        <w:rFonts w:ascii="Symbol" w:hAnsi="Symbol" w:hint="default"/>
      </w:rPr>
    </w:lvl>
    <w:lvl w:ilvl="1" w:tplc="34C03A94">
      <w:start w:val="1"/>
      <w:numFmt w:val="bullet"/>
      <w:pStyle w:val="ListBullet2"/>
      <w:lvlText w:val="o"/>
      <w:lvlJc w:val="left"/>
      <w:pPr>
        <w:ind w:left="1440" w:hanging="360"/>
      </w:pPr>
      <w:rPr>
        <w:rFonts w:ascii="Courier New" w:hAnsi="Courier New" w:cs="Courier New" w:hint="default"/>
      </w:rPr>
    </w:lvl>
    <w:lvl w:ilvl="2" w:tplc="A634B218">
      <w:start w:val="1"/>
      <w:numFmt w:val="bullet"/>
      <w:lvlText w:val=""/>
      <w:lvlJc w:val="left"/>
      <w:pPr>
        <w:ind w:left="2160" w:hanging="360"/>
      </w:pPr>
      <w:rPr>
        <w:rFonts w:ascii="Wingdings" w:hAnsi="Wingdings" w:hint="default"/>
      </w:rPr>
    </w:lvl>
    <w:lvl w:ilvl="3" w:tplc="C77C69F8">
      <w:start w:val="1"/>
      <w:numFmt w:val="bullet"/>
      <w:lvlText w:val=""/>
      <w:lvlJc w:val="left"/>
      <w:pPr>
        <w:ind w:left="2880" w:hanging="360"/>
      </w:pPr>
      <w:rPr>
        <w:rFonts w:ascii="Symbol" w:hAnsi="Symbol" w:hint="default"/>
      </w:rPr>
    </w:lvl>
    <w:lvl w:ilvl="4" w:tplc="C2FA884A">
      <w:start w:val="1"/>
      <w:numFmt w:val="bullet"/>
      <w:lvlText w:val="o"/>
      <w:lvlJc w:val="left"/>
      <w:pPr>
        <w:ind w:left="3600" w:hanging="360"/>
      </w:pPr>
      <w:rPr>
        <w:rFonts w:ascii="Courier New" w:hAnsi="Courier New" w:cs="Courier New" w:hint="default"/>
      </w:rPr>
    </w:lvl>
    <w:lvl w:ilvl="5" w:tplc="0B68F812">
      <w:start w:val="1"/>
      <w:numFmt w:val="bullet"/>
      <w:pStyle w:val="ListBullet3"/>
      <w:lvlText w:val=""/>
      <w:lvlJc w:val="left"/>
      <w:pPr>
        <w:ind w:left="4320" w:hanging="360"/>
      </w:pPr>
      <w:rPr>
        <w:rFonts w:ascii="Wingdings" w:hAnsi="Wingdings" w:hint="default"/>
      </w:rPr>
    </w:lvl>
    <w:lvl w:ilvl="6" w:tplc="616271B0">
      <w:start w:val="1"/>
      <w:numFmt w:val="bullet"/>
      <w:lvlText w:val=""/>
      <w:lvlJc w:val="left"/>
      <w:pPr>
        <w:ind w:left="5040" w:hanging="360"/>
      </w:pPr>
      <w:rPr>
        <w:rFonts w:ascii="Symbol" w:hAnsi="Symbol" w:hint="default"/>
      </w:rPr>
    </w:lvl>
    <w:lvl w:ilvl="7" w:tplc="FFF02D24">
      <w:start w:val="1"/>
      <w:numFmt w:val="bullet"/>
      <w:lvlText w:val="o"/>
      <w:lvlJc w:val="left"/>
      <w:pPr>
        <w:ind w:left="5760" w:hanging="360"/>
      </w:pPr>
      <w:rPr>
        <w:rFonts w:ascii="Courier New" w:hAnsi="Courier New" w:cs="Courier New" w:hint="default"/>
      </w:rPr>
    </w:lvl>
    <w:lvl w:ilvl="8" w:tplc="34867886">
      <w:start w:val="1"/>
      <w:numFmt w:val="bullet"/>
      <w:lvlText w:val=""/>
      <w:lvlJc w:val="left"/>
      <w:pPr>
        <w:ind w:left="6480" w:hanging="360"/>
      </w:pPr>
      <w:rPr>
        <w:rFonts w:ascii="Wingdings" w:hAnsi="Wingdings" w:hint="default"/>
      </w:rPr>
    </w:lvl>
  </w:abstractNum>
  <w:abstractNum w:abstractNumId="8" w15:restartNumberingAfterBreak="0">
    <w:nsid w:val="42C65C7F"/>
    <w:multiLevelType w:val="hybridMultilevel"/>
    <w:tmpl w:val="5504F770"/>
    <w:lvl w:ilvl="0" w:tplc="BE789F2E">
      <w:start w:val="1"/>
      <w:numFmt w:val="lowerRoman"/>
      <w:lvlText w:val="(%1)"/>
      <w:lvlJc w:val="left"/>
      <w:pPr>
        <w:ind w:left="1080" w:hanging="720"/>
      </w:pPr>
      <w:rPr>
        <w:rFonts w:hint="default"/>
      </w:rPr>
    </w:lvl>
    <w:lvl w:ilvl="1" w:tplc="51D4B274" w:tentative="1">
      <w:start w:val="1"/>
      <w:numFmt w:val="lowerLetter"/>
      <w:lvlText w:val="%2."/>
      <w:lvlJc w:val="left"/>
      <w:pPr>
        <w:ind w:left="1440" w:hanging="360"/>
      </w:pPr>
    </w:lvl>
    <w:lvl w:ilvl="2" w:tplc="91A621DA" w:tentative="1">
      <w:start w:val="1"/>
      <w:numFmt w:val="lowerRoman"/>
      <w:lvlText w:val="%3."/>
      <w:lvlJc w:val="right"/>
      <w:pPr>
        <w:ind w:left="2160" w:hanging="180"/>
      </w:pPr>
    </w:lvl>
    <w:lvl w:ilvl="3" w:tplc="F8E6356E" w:tentative="1">
      <w:start w:val="1"/>
      <w:numFmt w:val="decimal"/>
      <w:lvlText w:val="%4."/>
      <w:lvlJc w:val="left"/>
      <w:pPr>
        <w:ind w:left="2880" w:hanging="360"/>
      </w:pPr>
    </w:lvl>
    <w:lvl w:ilvl="4" w:tplc="297CC8FE" w:tentative="1">
      <w:start w:val="1"/>
      <w:numFmt w:val="lowerLetter"/>
      <w:lvlText w:val="%5."/>
      <w:lvlJc w:val="left"/>
      <w:pPr>
        <w:ind w:left="3600" w:hanging="360"/>
      </w:pPr>
    </w:lvl>
    <w:lvl w:ilvl="5" w:tplc="3CAACD4A" w:tentative="1">
      <w:start w:val="1"/>
      <w:numFmt w:val="lowerRoman"/>
      <w:lvlText w:val="%6."/>
      <w:lvlJc w:val="right"/>
      <w:pPr>
        <w:ind w:left="4320" w:hanging="180"/>
      </w:pPr>
    </w:lvl>
    <w:lvl w:ilvl="6" w:tplc="3F586C40" w:tentative="1">
      <w:start w:val="1"/>
      <w:numFmt w:val="decimal"/>
      <w:lvlText w:val="%7."/>
      <w:lvlJc w:val="left"/>
      <w:pPr>
        <w:ind w:left="5040" w:hanging="360"/>
      </w:pPr>
    </w:lvl>
    <w:lvl w:ilvl="7" w:tplc="530203E4" w:tentative="1">
      <w:start w:val="1"/>
      <w:numFmt w:val="lowerLetter"/>
      <w:lvlText w:val="%8."/>
      <w:lvlJc w:val="left"/>
      <w:pPr>
        <w:ind w:left="5760" w:hanging="360"/>
      </w:pPr>
    </w:lvl>
    <w:lvl w:ilvl="8" w:tplc="96D84D84" w:tentative="1">
      <w:start w:val="1"/>
      <w:numFmt w:val="lowerRoman"/>
      <w:lvlText w:val="%9."/>
      <w:lvlJc w:val="right"/>
      <w:pPr>
        <w:ind w:left="6480" w:hanging="180"/>
      </w:pPr>
    </w:lvl>
  </w:abstractNum>
  <w:abstractNum w:abstractNumId="9" w15:restartNumberingAfterBreak="0">
    <w:nsid w:val="45EF3286"/>
    <w:multiLevelType w:val="hybridMultilevel"/>
    <w:tmpl w:val="5504F770"/>
    <w:lvl w:ilvl="0" w:tplc="6A1E6338">
      <w:start w:val="1"/>
      <w:numFmt w:val="lowerRoman"/>
      <w:lvlText w:val="(%1)"/>
      <w:lvlJc w:val="left"/>
      <w:pPr>
        <w:ind w:left="1080" w:hanging="720"/>
      </w:pPr>
      <w:rPr>
        <w:rFonts w:hint="default"/>
      </w:rPr>
    </w:lvl>
    <w:lvl w:ilvl="1" w:tplc="FA8C7EDA" w:tentative="1">
      <w:start w:val="1"/>
      <w:numFmt w:val="lowerLetter"/>
      <w:lvlText w:val="%2."/>
      <w:lvlJc w:val="left"/>
      <w:pPr>
        <w:ind w:left="1440" w:hanging="360"/>
      </w:pPr>
    </w:lvl>
    <w:lvl w:ilvl="2" w:tplc="FE6E4A18" w:tentative="1">
      <w:start w:val="1"/>
      <w:numFmt w:val="lowerRoman"/>
      <w:lvlText w:val="%3."/>
      <w:lvlJc w:val="right"/>
      <w:pPr>
        <w:ind w:left="2160" w:hanging="180"/>
      </w:pPr>
    </w:lvl>
    <w:lvl w:ilvl="3" w:tplc="D68AFD66" w:tentative="1">
      <w:start w:val="1"/>
      <w:numFmt w:val="decimal"/>
      <w:lvlText w:val="%4."/>
      <w:lvlJc w:val="left"/>
      <w:pPr>
        <w:ind w:left="2880" w:hanging="360"/>
      </w:pPr>
    </w:lvl>
    <w:lvl w:ilvl="4" w:tplc="FE409780" w:tentative="1">
      <w:start w:val="1"/>
      <w:numFmt w:val="lowerLetter"/>
      <w:lvlText w:val="%5."/>
      <w:lvlJc w:val="left"/>
      <w:pPr>
        <w:ind w:left="3600" w:hanging="360"/>
      </w:pPr>
    </w:lvl>
    <w:lvl w:ilvl="5" w:tplc="7E60D14A" w:tentative="1">
      <w:start w:val="1"/>
      <w:numFmt w:val="lowerRoman"/>
      <w:lvlText w:val="%6."/>
      <w:lvlJc w:val="right"/>
      <w:pPr>
        <w:ind w:left="4320" w:hanging="180"/>
      </w:pPr>
    </w:lvl>
    <w:lvl w:ilvl="6" w:tplc="BA028F24" w:tentative="1">
      <w:start w:val="1"/>
      <w:numFmt w:val="decimal"/>
      <w:lvlText w:val="%7."/>
      <w:lvlJc w:val="left"/>
      <w:pPr>
        <w:ind w:left="5040" w:hanging="360"/>
      </w:pPr>
    </w:lvl>
    <w:lvl w:ilvl="7" w:tplc="C5E0CF8E" w:tentative="1">
      <w:start w:val="1"/>
      <w:numFmt w:val="lowerLetter"/>
      <w:lvlText w:val="%8."/>
      <w:lvlJc w:val="left"/>
      <w:pPr>
        <w:ind w:left="5760" w:hanging="360"/>
      </w:pPr>
    </w:lvl>
    <w:lvl w:ilvl="8" w:tplc="EF16D88A" w:tentative="1">
      <w:start w:val="1"/>
      <w:numFmt w:val="lowerRoman"/>
      <w:lvlText w:val="%9."/>
      <w:lvlJc w:val="right"/>
      <w:pPr>
        <w:ind w:left="6480" w:hanging="180"/>
      </w:pPr>
    </w:lvl>
  </w:abstractNum>
  <w:abstractNum w:abstractNumId="10" w15:restartNumberingAfterBreak="0">
    <w:nsid w:val="50865AA5"/>
    <w:multiLevelType w:val="hybridMultilevel"/>
    <w:tmpl w:val="49A21BE0"/>
    <w:lvl w:ilvl="0" w:tplc="27902032">
      <w:start w:val="1"/>
      <w:numFmt w:val="decimal"/>
      <w:lvlText w:val="%1."/>
      <w:lvlJc w:val="left"/>
      <w:pPr>
        <w:ind w:left="360" w:hanging="360"/>
      </w:pPr>
      <w:rPr>
        <w:rFonts w:hint="default"/>
      </w:rPr>
    </w:lvl>
    <w:lvl w:ilvl="1" w:tplc="67DE289C" w:tentative="1">
      <w:start w:val="1"/>
      <w:numFmt w:val="lowerLetter"/>
      <w:lvlText w:val="%2."/>
      <w:lvlJc w:val="left"/>
      <w:pPr>
        <w:ind w:left="1080" w:hanging="360"/>
      </w:pPr>
    </w:lvl>
    <w:lvl w:ilvl="2" w:tplc="422E4E3A" w:tentative="1">
      <w:start w:val="1"/>
      <w:numFmt w:val="lowerRoman"/>
      <w:lvlText w:val="%3."/>
      <w:lvlJc w:val="right"/>
      <w:pPr>
        <w:ind w:left="1800" w:hanging="180"/>
      </w:pPr>
    </w:lvl>
    <w:lvl w:ilvl="3" w:tplc="7598B828" w:tentative="1">
      <w:start w:val="1"/>
      <w:numFmt w:val="decimal"/>
      <w:lvlText w:val="%4."/>
      <w:lvlJc w:val="left"/>
      <w:pPr>
        <w:ind w:left="2520" w:hanging="360"/>
      </w:pPr>
    </w:lvl>
    <w:lvl w:ilvl="4" w:tplc="836E8DE2" w:tentative="1">
      <w:start w:val="1"/>
      <w:numFmt w:val="lowerLetter"/>
      <w:lvlText w:val="%5."/>
      <w:lvlJc w:val="left"/>
      <w:pPr>
        <w:ind w:left="3240" w:hanging="360"/>
      </w:pPr>
    </w:lvl>
    <w:lvl w:ilvl="5" w:tplc="8346B260" w:tentative="1">
      <w:start w:val="1"/>
      <w:numFmt w:val="lowerRoman"/>
      <w:lvlText w:val="%6."/>
      <w:lvlJc w:val="right"/>
      <w:pPr>
        <w:ind w:left="3960" w:hanging="180"/>
      </w:pPr>
    </w:lvl>
    <w:lvl w:ilvl="6" w:tplc="B8FAD3D4" w:tentative="1">
      <w:start w:val="1"/>
      <w:numFmt w:val="decimal"/>
      <w:lvlText w:val="%7."/>
      <w:lvlJc w:val="left"/>
      <w:pPr>
        <w:ind w:left="4680" w:hanging="360"/>
      </w:pPr>
    </w:lvl>
    <w:lvl w:ilvl="7" w:tplc="F118AB1A" w:tentative="1">
      <w:start w:val="1"/>
      <w:numFmt w:val="lowerLetter"/>
      <w:lvlText w:val="%8."/>
      <w:lvlJc w:val="left"/>
      <w:pPr>
        <w:ind w:left="5400" w:hanging="360"/>
      </w:pPr>
    </w:lvl>
    <w:lvl w:ilvl="8" w:tplc="904AD91C" w:tentative="1">
      <w:start w:val="1"/>
      <w:numFmt w:val="lowerRoman"/>
      <w:lvlText w:val="%9."/>
      <w:lvlJc w:val="right"/>
      <w:pPr>
        <w:ind w:left="6120" w:hanging="180"/>
      </w:pPr>
    </w:lvl>
  </w:abstractNum>
  <w:abstractNum w:abstractNumId="11" w15:restartNumberingAfterBreak="0">
    <w:nsid w:val="560C53FF"/>
    <w:multiLevelType w:val="hybridMultilevel"/>
    <w:tmpl w:val="5504F770"/>
    <w:lvl w:ilvl="0" w:tplc="1580320E">
      <w:start w:val="1"/>
      <w:numFmt w:val="lowerRoman"/>
      <w:lvlText w:val="(%1)"/>
      <w:lvlJc w:val="left"/>
      <w:pPr>
        <w:ind w:left="1080" w:hanging="720"/>
      </w:pPr>
      <w:rPr>
        <w:rFonts w:hint="default"/>
      </w:rPr>
    </w:lvl>
    <w:lvl w:ilvl="1" w:tplc="948C481E" w:tentative="1">
      <w:start w:val="1"/>
      <w:numFmt w:val="lowerLetter"/>
      <w:lvlText w:val="%2."/>
      <w:lvlJc w:val="left"/>
      <w:pPr>
        <w:ind w:left="1440" w:hanging="360"/>
      </w:pPr>
    </w:lvl>
    <w:lvl w:ilvl="2" w:tplc="247859B6" w:tentative="1">
      <w:start w:val="1"/>
      <w:numFmt w:val="lowerRoman"/>
      <w:lvlText w:val="%3."/>
      <w:lvlJc w:val="right"/>
      <w:pPr>
        <w:ind w:left="2160" w:hanging="180"/>
      </w:pPr>
    </w:lvl>
    <w:lvl w:ilvl="3" w:tplc="281862FC" w:tentative="1">
      <w:start w:val="1"/>
      <w:numFmt w:val="decimal"/>
      <w:lvlText w:val="%4."/>
      <w:lvlJc w:val="left"/>
      <w:pPr>
        <w:ind w:left="2880" w:hanging="360"/>
      </w:pPr>
    </w:lvl>
    <w:lvl w:ilvl="4" w:tplc="B20CEA28" w:tentative="1">
      <w:start w:val="1"/>
      <w:numFmt w:val="lowerLetter"/>
      <w:lvlText w:val="%5."/>
      <w:lvlJc w:val="left"/>
      <w:pPr>
        <w:ind w:left="3600" w:hanging="360"/>
      </w:pPr>
    </w:lvl>
    <w:lvl w:ilvl="5" w:tplc="96B0753C" w:tentative="1">
      <w:start w:val="1"/>
      <w:numFmt w:val="lowerRoman"/>
      <w:lvlText w:val="%6."/>
      <w:lvlJc w:val="right"/>
      <w:pPr>
        <w:ind w:left="4320" w:hanging="180"/>
      </w:pPr>
    </w:lvl>
    <w:lvl w:ilvl="6" w:tplc="FCF8565A" w:tentative="1">
      <w:start w:val="1"/>
      <w:numFmt w:val="decimal"/>
      <w:lvlText w:val="%7."/>
      <w:lvlJc w:val="left"/>
      <w:pPr>
        <w:ind w:left="5040" w:hanging="360"/>
      </w:pPr>
    </w:lvl>
    <w:lvl w:ilvl="7" w:tplc="40CEB3FA" w:tentative="1">
      <w:start w:val="1"/>
      <w:numFmt w:val="lowerLetter"/>
      <w:lvlText w:val="%8."/>
      <w:lvlJc w:val="left"/>
      <w:pPr>
        <w:ind w:left="5760" w:hanging="360"/>
      </w:pPr>
    </w:lvl>
    <w:lvl w:ilvl="8" w:tplc="182CD2C4" w:tentative="1">
      <w:start w:val="1"/>
      <w:numFmt w:val="lowerRoman"/>
      <w:lvlText w:val="%9."/>
      <w:lvlJc w:val="right"/>
      <w:pPr>
        <w:ind w:left="6480" w:hanging="180"/>
      </w:pPr>
    </w:lvl>
  </w:abstractNum>
  <w:abstractNum w:abstractNumId="12" w15:restartNumberingAfterBreak="0">
    <w:nsid w:val="58766F22"/>
    <w:multiLevelType w:val="hybridMultilevel"/>
    <w:tmpl w:val="E500E596"/>
    <w:lvl w:ilvl="0" w:tplc="DF02DD6A">
      <w:start w:val="1"/>
      <w:numFmt w:val="decimal"/>
      <w:lvlText w:val="%1."/>
      <w:lvlJc w:val="left"/>
      <w:pPr>
        <w:ind w:left="360" w:hanging="360"/>
      </w:pPr>
    </w:lvl>
    <w:lvl w:ilvl="1" w:tplc="E13A02D8" w:tentative="1">
      <w:start w:val="1"/>
      <w:numFmt w:val="lowerLetter"/>
      <w:lvlText w:val="%2."/>
      <w:lvlJc w:val="left"/>
      <w:pPr>
        <w:ind w:left="1080" w:hanging="360"/>
      </w:pPr>
    </w:lvl>
    <w:lvl w:ilvl="2" w:tplc="8FC4FE14" w:tentative="1">
      <w:start w:val="1"/>
      <w:numFmt w:val="lowerRoman"/>
      <w:lvlText w:val="%3."/>
      <w:lvlJc w:val="right"/>
      <w:pPr>
        <w:ind w:left="1800" w:hanging="180"/>
      </w:pPr>
    </w:lvl>
    <w:lvl w:ilvl="3" w:tplc="CA92F586" w:tentative="1">
      <w:start w:val="1"/>
      <w:numFmt w:val="decimal"/>
      <w:lvlText w:val="%4."/>
      <w:lvlJc w:val="left"/>
      <w:pPr>
        <w:ind w:left="2520" w:hanging="360"/>
      </w:pPr>
    </w:lvl>
    <w:lvl w:ilvl="4" w:tplc="D5DA8A0E" w:tentative="1">
      <w:start w:val="1"/>
      <w:numFmt w:val="lowerLetter"/>
      <w:lvlText w:val="%5."/>
      <w:lvlJc w:val="left"/>
      <w:pPr>
        <w:ind w:left="3240" w:hanging="360"/>
      </w:pPr>
    </w:lvl>
    <w:lvl w:ilvl="5" w:tplc="C6424F9C" w:tentative="1">
      <w:start w:val="1"/>
      <w:numFmt w:val="lowerRoman"/>
      <w:lvlText w:val="%6."/>
      <w:lvlJc w:val="right"/>
      <w:pPr>
        <w:ind w:left="3960" w:hanging="180"/>
      </w:pPr>
    </w:lvl>
    <w:lvl w:ilvl="6" w:tplc="7AEC2C58" w:tentative="1">
      <w:start w:val="1"/>
      <w:numFmt w:val="decimal"/>
      <w:lvlText w:val="%7."/>
      <w:lvlJc w:val="left"/>
      <w:pPr>
        <w:ind w:left="4680" w:hanging="360"/>
      </w:pPr>
    </w:lvl>
    <w:lvl w:ilvl="7" w:tplc="8B82790C" w:tentative="1">
      <w:start w:val="1"/>
      <w:numFmt w:val="lowerLetter"/>
      <w:lvlText w:val="%8."/>
      <w:lvlJc w:val="left"/>
      <w:pPr>
        <w:ind w:left="5400" w:hanging="360"/>
      </w:pPr>
    </w:lvl>
    <w:lvl w:ilvl="8" w:tplc="34AAD0F8" w:tentative="1">
      <w:start w:val="1"/>
      <w:numFmt w:val="lowerRoman"/>
      <w:lvlText w:val="%9."/>
      <w:lvlJc w:val="right"/>
      <w:pPr>
        <w:ind w:left="6120" w:hanging="180"/>
      </w:pPr>
    </w:lvl>
  </w:abstractNum>
  <w:abstractNum w:abstractNumId="13" w15:restartNumberingAfterBreak="0">
    <w:nsid w:val="6334201F"/>
    <w:multiLevelType w:val="hybridMultilevel"/>
    <w:tmpl w:val="5504F770"/>
    <w:lvl w:ilvl="0" w:tplc="1CF68BD6">
      <w:start w:val="1"/>
      <w:numFmt w:val="lowerRoman"/>
      <w:lvlText w:val="(%1)"/>
      <w:lvlJc w:val="left"/>
      <w:pPr>
        <w:ind w:left="1080" w:hanging="720"/>
      </w:pPr>
      <w:rPr>
        <w:rFonts w:hint="default"/>
      </w:rPr>
    </w:lvl>
    <w:lvl w:ilvl="1" w:tplc="02E673C0" w:tentative="1">
      <w:start w:val="1"/>
      <w:numFmt w:val="lowerLetter"/>
      <w:lvlText w:val="%2."/>
      <w:lvlJc w:val="left"/>
      <w:pPr>
        <w:ind w:left="1440" w:hanging="360"/>
      </w:pPr>
    </w:lvl>
    <w:lvl w:ilvl="2" w:tplc="FB98B23A" w:tentative="1">
      <w:start w:val="1"/>
      <w:numFmt w:val="lowerRoman"/>
      <w:lvlText w:val="%3."/>
      <w:lvlJc w:val="right"/>
      <w:pPr>
        <w:ind w:left="2160" w:hanging="180"/>
      </w:pPr>
    </w:lvl>
    <w:lvl w:ilvl="3" w:tplc="0D2C91B8" w:tentative="1">
      <w:start w:val="1"/>
      <w:numFmt w:val="decimal"/>
      <w:lvlText w:val="%4."/>
      <w:lvlJc w:val="left"/>
      <w:pPr>
        <w:ind w:left="2880" w:hanging="360"/>
      </w:pPr>
    </w:lvl>
    <w:lvl w:ilvl="4" w:tplc="DF7EA3B8" w:tentative="1">
      <w:start w:val="1"/>
      <w:numFmt w:val="lowerLetter"/>
      <w:lvlText w:val="%5."/>
      <w:lvlJc w:val="left"/>
      <w:pPr>
        <w:ind w:left="3600" w:hanging="360"/>
      </w:pPr>
    </w:lvl>
    <w:lvl w:ilvl="5" w:tplc="536485AC" w:tentative="1">
      <w:start w:val="1"/>
      <w:numFmt w:val="lowerRoman"/>
      <w:lvlText w:val="%6."/>
      <w:lvlJc w:val="right"/>
      <w:pPr>
        <w:ind w:left="4320" w:hanging="180"/>
      </w:pPr>
    </w:lvl>
    <w:lvl w:ilvl="6" w:tplc="88024024" w:tentative="1">
      <w:start w:val="1"/>
      <w:numFmt w:val="decimal"/>
      <w:lvlText w:val="%7."/>
      <w:lvlJc w:val="left"/>
      <w:pPr>
        <w:ind w:left="5040" w:hanging="360"/>
      </w:pPr>
    </w:lvl>
    <w:lvl w:ilvl="7" w:tplc="241CC752" w:tentative="1">
      <w:start w:val="1"/>
      <w:numFmt w:val="lowerLetter"/>
      <w:lvlText w:val="%8."/>
      <w:lvlJc w:val="left"/>
      <w:pPr>
        <w:ind w:left="5760" w:hanging="360"/>
      </w:pPr>
    </w:lvl>
    <w:lvl w:ilvl="8" w:tplc="51C6B230" w:tentative="1">
      <w:start w:val="1"/>
      <w:numFmt w:val="lowerRoman"/>
      <w:lvlText w:val="%9."/>
      <w:lvlJc w:val="right"/>
      <w:pPr>
        <w:ind w:left="6480" w:hanging="180"/>
      </w:pPr>
    </w:lvl>
  </w:abstractNum>
  <w:abstractNum w:abstractNumId="14" w15:restartNumberingAfterBreak="0">
    <w:nsid w:val="6CB06011"/>
    <w:multiLevelType w:val="hybridMultilevel"/>
    <w:tmpl w:val="49A21BE0"/>
    <w:lvl w:ilvl="0" w:tplc="2D6C1836">
      <w:start w:val="1"/>
      <w:numFmt w:val="decimal"/>
      <w:lvlText w:val="%1."/>
      <w:lvlJc w:val="left"/>
      <w:pPr>
        <w:ind w:left="360" w:hanging="360"/>
      </w:pPr>
      <w:rPr>
        <w:rFonts w:hint="default"/>
      </w:rPr>
    </w:lvl>
    <w:lvl w:ilvl="1" w:tplc="141E1112" w:tentative="1">
      <w:start w:val="1"/>
      <w:numFmt w:val="lowerLetter"/>
      <w:lvlText w:val="%2."/>
      <w:lvlJc w:val="left"/>
      <w:pPr>
        <w:ind w:left="1080" w:hanging="360"/>
      </w:pPr>
    </w:lvl>
    <w:lvl w:ilvl="2" w:tplc="671C0258" w:tentative="1">
      <w:start w:val="1"/>
      <w:numFmt w:val="lowerRoman"/>
      <w:lvlText w:val="%3."/>
      <w:lvlJc w:val="right"/>
      <w:pPr>
        <w:ind w:left="1800" w:hanging="180"/>
      </w:pPr>
    </w:lvl>
    <w:lvl w:ilvl="3" w:tplc="5000828A" w:tentative="1">
      <w:start w:val="1"/>
      <w:numFmt w:val="decimal"/>
      <w:lvlText w:val="%4."/>
      <w:lvlJc w:val="left"/>
      <w:pPr>
        <w:ind w:left="2520" w:hanging="360"/>
      </w:pPr>
    </w:lvl>
    <w:lvl w:ilvl="4" w:tplc="59744586" w:tentative="1">
      <w:start w:val="1"/>
      <w:numFmt w:val="lowerLetter"/>
      <w:lvlText w:val="%5."/>
      <w:lvlJc w:val="left"/>
      <w:pPr>
        <w:ind w:left="3240" w:hanging="360"/>
      </w:pPr>
    </w:lvl>
    <w:lvl w:ilvl="5" w:tplc="B39E4B88" w:tentative="1">
      <w:start w:val="1"/>
      <w:numFmt w:val="lowerRoman"/>
      <w:lvlText w:val="%6."/>
      <w:lvlJc w:val="right"/>
      <w:pPr>
        <w:ind w:left="3960" w:hanging="180"/>
      </w:pPr>
    </w:lvl>
    <w:lvl w:ilvl="6" w:tplc="01D49D46" w:tentative="1">
      <w:start w:val="1"/>
      <w:numFmt w:val="decimal"/>
      <w:lvlText w:val="%7."/>
      <w:lvlJc w:val="left"/>
      <w:pPr>
        <w:ind w:left="4680" w:hanging="360"/>
      </w:pPr>
    </w:lvl>
    <w:lvl w:ilvl="7" w:tplc="EF64920E" w:tentative="1">
      <w:start w:val="1"/>
      <w:numFmt w:val="lowerLetter"/>
      <w:lvlText w:val="%8."/>
      <w:lvlJc w:val="left"/>
      <w:pPr>
        <w:ind w:left="5400" w:hanging="360"/>
      </w:pPr>
    </w:lvl>
    <w:lvl w:ilvl="8" w:tplc="BA34E0DA" w:tentative="1">
      <w:start w:val="1"/>
      <w:numFmt w:val="lowerRoman"/>
      <w:lvlText w:val="%9."/>
      <w:lvlJc w:val="right"/>
      <w:pPr>
        <w:ind w:left="6120" w:hanging="180"/>
      </w:pPr>
    </w:lvl>
  </w:abstractNum>
  <w:abstractNum w:abstractNumId="15" w15:restartNumberingAfterBreak="0">
    <w:nsid w:val="78C332D4"/>
    <w:multiLevelType w:val="hybridMultilevel"/>
    <w:tmpl w:val="5504F770"/>
    <w:lvl w:ilvl="0" w:tplc="8E3655FE">
      <w:start w:val="1"/>
      <w:numFmt w:val="lowerRoman"/>
      <w:lvlText w:val="(%1)"/>
      <w:lvlJc w:val="left"/>
      <w:pPr>
        <w:ind w:left="1080" w:hanging="720"/>
      </w:pPr>
      <w:rPr>
        <w:rFonts w:hint="default"/>
      </w:rPr>
    </w:lvl>
    <w:lvl w:ilvl="1" w:tplc="620E4220" w:tentative="1">
      <w:start w:val="1"/>
      <w:numFmt w:val="lowerLetter"/>
      <w:lvlText w:val="%2."/>
      <w:lvlJc w:val="left"/>
      <w:pPr>
        <w:ind w:left="1440" w:hanging="360"/>
      </w:pPr>
    </w:lvl>
    <w:lvl w:ilvl="2" w:tplc="11B21A5A" w:tentative="1">
      <w:start w:val="1"/>
      <w:numFmt w:val="lowerRoman"/>
      <w:lvlText w:val="%3."/>
      <w:lvlJc w:val="right"/>
      <w:pPr>
        <w:ind w:left="2160" w:hanging="180"/>
      </w:pPr>
    </w:lvl>
    <w:lvl w:ilvl="3" w:tplc="380A5718" w:tentative="1">
      <w:start w:val="1"/>
      <w:numFmt w:val="decimal"/>
      <w:lvlText w:val="%4."/>
      <w:lvlJc w:val="left"/>
      <w:pPr>
        <w:ind w:left="2880" w:hanging="360"/>
      </w:pPr>
    </w:lvl>
    <w:lvl w:ilvl="4" w:tplc="B38C8CFA" w:tentative="1">
      <w:start w:val="1"/>
      <w:numFmt w:val="lowerLetter"/>
      <w:lvlText w:val="%5."/>
      <w:lvlJc w:val="left"/>
      <w:pPr>
        <w:ind w:left="3600" w:hanging="360"/>
      </w:pPr>
    </w:lvl>
    <w:lvl w:ilvl="5" w:tplc="F11074CA" w:tentative="1">
      <w:start w:val="1"/>
      <w:numFmt w:val="lowerRoman"/>
      <w:lvlText w:val="%6."/>
      <w:lvlJc w:val="right"/>
      <w:pPr>
        <w:ind w:left="4320" w:hanging="180"/>
      </w:pPr>
    </w:lvl>
    <w:lvl w:ilvl="6" w:tplc="ED383988" w:tentative="1">
      <w:start w:val="1"/>
      <w:numFmt w:val="decimal"/>
      <w:lvlText w:val="%7."/>
      <w:lvlJc w:val="left"/>
      <w:pPr>
        <w:ind w:left="5040" w:hanging="360"/>
      </w:pPr>
    </w:lvl>
    <w:lvl w:ilvl="7" w:tplc="A808CADC" w:tentative="1">
      <w:start w:val="1"/>
      <w:numFmt w:val="lowerLetter"/>
      <w:lvlText w:val="%8."/>
      <w:lvlJc w:val="left"/>
      <w:pPr>
        <w:ind w:left="5760" w:hanging="360"/>
      </w:pPr>
    </w:lvl>
    <w:lvl w:ilvl="8" w:tplc="076C33D4" w:tentative="1">
      <w:start w:val="1"/>
      <w:numFmt w:val="lowerRoman"/>
      <w:lvlText w:val="%9."/>
      <w:lvlJc w:val="right"/>
      <w:pPr>
        <w:ind w:left="6480" w:hanging="180"/>
      </w:pPr>
    </w:lvl>
  </w:abstractNum>
  <w:abstractNum w:abstractNumId="16" w15:restartNumberingAfterBreak="0">
    <w:nsid w:val="7BCE5F25"/>
    <w:multiLevelType w:val="hybridMultilevel"/>
    <w:tmpl w:val="49A21BE0"/>
    <w:lvl w:ilvl="0" w:tplc="4412E9B4">
      <w:start w:val="1"/>
      <w:numFmt w:val="decimal"/>
      <w:lvlText w:val="%1."/>
      <w:lvlJc w:val="left"/>
      <w:pPr>
        <w:ind w:left="360" w:hanging="360"/>
      </w:pPr>
      <w:rPr>
        <w:rFonts w:hint="default"/>
      </w:rPr>
    </w:lvl>
    <w:lvl w:ilvl="1" w:tplc="66F2D2D8" w:tentative="1">
      <w:start w:val="1"/>
      <w:numFmt w:val="lowerLetter"/>
      <w:lvlText w:val="%2."/>
      <w:lvlJc w:val="left"/>
      <w:pPr>
        <w:ind w:left="1080" w:hanging="360"/>
      </w:pPr>
    </w:lvl>
    <w:lvl w:ilvl="2" w:tplc="4BA0C1CC" w:tentative="1">
      <w:start w:val="1"/>
      <w:numFmt w:val="lowerRoman"/>
      <w:lvlText w:val="%3."/>
      <w:lvlJc w:val="right"/>
      <w:pPr>
        <w:ind w:left="1800" w:hanging="180"/>
      </w:pPr>
    </w:lvl>
    <w:lvl w:ilvl="3" w:tplc="68865518" w:tentative="1">
      <w:start w:val="1"/>
      <w:numFmt w:val="decimal"/>
      <w:lvlText w:val="%4."/>
      <w:lvlJc w:val="left"/>
      <w:pPr>
        <w:ind w:left="2520" w:hanging="360"/>
      </w:pPr>
    </w:lvl>
    <w:lvl w:ilvl="4" w:tplc="D3A04ED6" w:tentative="1">
      <w:start w:val="1"/>
      <w:numFmt w:val="lowerLetter"/>
      <w:lvlText w:val="%5."/>
      <w:lvlJc w:val="left"/>
      <w:pPr>
        <w:ind w:left="3240" w:hanging="360"/>
      </w:pPr>
    </w:lvl>
    <w:lvl w:ilvl="5" w:tplc="B5ACFDE8" w:tentative="1">
      <w:start w:val="1"/>
      <w:numFmt w:val="lowerRoman"/>
      <w:lvlText w:val="%6."/>
      <w:lvlJc w:val="right"/>
      <w:pPr>
        <w:ind w:left="3960" w:hanging="180"/>
      </w:pPr>
    </w:lvl>
    <w:lvl w:ilvl="6" w:tplc="43AC930C" w:tentative="1">
      <w:start w:val="1"/>
      <w:numFmt w:val="decimal"/>
      <w:lvlText w:val="%7."/>
      <w:lvlJc w:val="left"/>
      <w:pPr>
        <w:ind w:left="4680" w:hanging="360"/>
      </w:pPr>
    </w:lvl>
    <w:lvl w:ilvl="7" w:tplc="D64803AE" w:tentative="1">
      <w:start w:val="1"/>
      <w:numFmt w:val="lowerLetter"/>
      <w:lvlText w:val="%8."/>
      <w:lvlJc w:val="left"/>
      <w:pPr>
        <w:ind w:left="5400" w:hanging="360"/>
      </w:pPr>
    </w:lvl>
    <w:lvl w:ilvl="8" w:tplc="765C1122" w:tentative="1">
      <w:start w:val="1"/>
      <w:numFmt w:val="lowerRoman"/>
      <w:lvlText w:val="%9."/>
      <w:lvlJc w:val="right"/>
      <w:pPr>
        <w:ind w:left="6120" w:hanging="180"/>
      </w:pPr>
    </w:lvl>
  </w:abstractNum>
  <w:abstractNum w:abstractNumId="17" w15:restartNumberingAfterBreak="0">
    <w:nsid w:val="7D5B64C0"/>
    <w:multiLevelType w:val="hybridMultilevel"/>
    <w:tmpl w:val="5504F770"/>
    <w:lvl w:ilvl="0" w:tplc="80B4204C">
      <w:start w:val="1"/>
      <w:numFmt w:val="lowerRoman"/>
      <w:lvlText w:val="(%1)"/>
      <w:lvlJc w:val="left"/>
      <w:pPr>
        <w:ind w:left="1080" w:hanging="720"/>
      </w:pPr>
      <w:rPr>
        <w:rFonts w:hint="default"/>
      </w:rPr>
    </w:lvl>
    <w:lvl w:ilvl="1" w:tplc="5A74823C" w:tentative="1">
      <w:start w:val="1"/>
      <w:numFmt w:val="lowerLetter"/>
      <w:lvlText w:val="%2."/>
      <w:lvlJc w:val="left"/>
      <w:pPr>
        <w:ind w:left="1440" w:hanging="360"/>
      </w:pPr>
    </w:lvl>
    <w:lvl w:ilvl="2" w:tplc="ADB6B2B8" w:tentative="1">
      <w:start w:val="1"/>
      <w:numFmt w:val="lowerRoman"/>
      <w:lvlText w:val="%3."/>
      <w:lvlJc w:val="right"/>
      <w:pPr>
        <w:ind w:left="2160" w:hanging="180"/>
      </w:pPr>
    </w:lvl>
    <w:lvl w:ilvl="3" w:tplc="E28A68E8" w:tentative="1">
      <w:start w:val="1"/>
      <w:numFmt w:val="decimal"/>
      <w:lvlText w:val="%4."/>
      <w:lvlJc w:val="left"/>
      <w:pPr>
        <w:ind w:left="2880" w:hanging="360"/>
      </w:pPr>
    </w:lvl>
    <w:lvl w:ilvl="4" w:tplc="F9B2C188" w:tentative="1">
      <w:start w:val="1"/>
      <w:numFmt w:val="lowerLetter"/>
      <w:lvlText w:val="%5."/>
      <w:lvlJc w:val="left"/>
      <w:pPr>
        <w:ind w:left="3600" w:hanging="360"/>
      </w:pPr>
    </w:lvl>
    <w:lvl w:ilvl="5" w:tplc="22BA94C8" w:tentative="1">
      <w:start w:val="1"/>
      <w:numFmt w:val="lowerRoman"/>
      <w:lvlText w:val="%6."/>
      <w:lvlJc w:val="right"/>
      <w:pPr>
        <w:ind w:left="4320" w:hanging="180"/>
      </w:pPr>
    </w:lvl>
    <w:lvl w:ilvl="6" w:tplc="60ECD62C" w:tentative="1">
      <w:start w:val="1"/>
      <w:numFmt w:val="decimal"/>
      <w:lvlText w:val="%7."/>
      <w:lvlJc w:val="left"/>
      <w:pPr>
        <w:ind w:left="5040" w:hanging="360"/>
      </w:pPr>
    </w:lvl>
    <w:lvl w:ilvl="7" w:tplc="D06A1000" w:tentative="1">
      <w:start w:val="1"/>
      <w:numFmt w:val="lowerLetter"/>
      <w:lvlText w:val="%8."/>
      <w:lvlJc w:val="left"/>
      <w:pPr>
        <w:ind w:left="5760" w:hanging="360"/>
      </w:pPr>
    </w:lvl>
    <w:lvl w:ilvl="8" w:tplc="17EC0CC0" w:tentative="1">
      <w:start w:val="1"/>
      <w:numFmt w:val="lowerRoman"/>
      <w:lvlText w:val="%9."/>
      <w:lvlJc w:val="right"/>
      <w:pPr>
        <w:ind w:left="6480" w:hanging="180"/>
      </w:pPr>
    </w:lvl>
  </w:abstractNum>
  <w:abstractNum w:abstractNumId="18" w15:restartNumberingAfterBreak="0">
    <w:nsid w:val="7E3802BE"/>
    <w:multiLevelType w:val="hybridMultilevel"/>
    <w:tmpl w:val="F8660EFA"/>
    <w:lvl w:ilvl="0" w:tplc="0116F8D6">
      <w:start w:val="1"/>
      <w:numFmt w:val="decimal"/>
      <w:lvlText w:val="%1."/>
      <w:lvlJc w:val="left"/>
      <w:pPr>
        <w:ind w:left="360" w:hanging="360"/>
      </w:pPr>
      <w:rPr>
        <w:rFonts w:hint="default"/>
      </w:rPr>
    </w:lvl>
    <w:lvl w:ilvl="1" w:tplc="C64013EC" w:tentative="1">
      <w:start w:val="1"/>
      <w:numFmt w:val="lowerLetter"/>
      <w:lvlText w:val="%2."/>
      <w:lvlJc w:val="left"/>
      <w:pPr>
        <w:ind w:left="1080" w:hanging="360"/>
      </w:pPr>
    </w:lvl>
    <w:lvl w:ilvl="2" w:tplc="C33E9AC2" w:tentative="1">
      <w:start w:val="1"/>
      <w:numFmt w:val="lowerRoman"/>
      <w:lvlText w:val="%3."/>
      <w:lvlJc w:val="right"/>
      <w:pPr>
        <w:ind w:left="1800" w:hanging="180"/>
      </w:pPr>
    </w:lvl>
    <w:lvl w:ilvl="3" w:tplc="7082BB3A" w:tentative="1">
      <w:start w:val="1"/>
      <w:numFmt w:val="decimal"/>
      <w:lvlText w:val="%4."/>
      <w:lvlJc w:val="left"/>
      <w:pPr>
        <w:ind w:left="2520" w:hanging="360"/>
      </w:pPr>
    </w:lvl>
    <w:lvl w:ilvl="4" w:tplc="1CBCDAE8" w:tentative="1">
      <w:start w:val="1"/>
      <w:numFmt w:val="lowerLetter"/>
      <w:lvlText w:val="%5."/>
      <w:lvlJc w:val="left"/>
      <w:pPr>
        <w:ind w:left="3240" w:hanging="360"/>
      </w:pPr>
    </w:lvl>
    <w:lvl w:ilvl="5" w:tplc="922E9044" w:tentative="1">
      <w:start w:val="1"/>
      <w:numFmt w:val="lowerRoman"/>
      <w:lvlText w:val="%6."/>
      <w:lvlJc w:val="right"/>
      <w:pPr>
        <w:ind w:left="3960" w:hanging="180"/>
      </w:pPr>
    </w:lvl>
    <w:lvl w:ilvl="6" w:tplc="F822CA74" w:tentative="1">
      <w:start w:val="1"/>
      <w:numFmt w:val="decimal"/>
      <w:lvlText w:val="%7."/>
      <w:lvlJc w:val="left"/>
      <w:pPr>
        <w:ind w:left="4680" w:hanging="360"/>
      </w:pPr>
    </w:lvl>
    <w:lvl w:ilvl="7" w:tplc="7DD60A0C" w:tentative="1">
      <w:start w:val="1"/>
      <w:numFmt w:val="lowerLetter"/>
      <w:lvlText w:val="%8."/>
      <w:lvlJc w:val="left"/>
      <w:pPr>
        <w:ind w:left="5400" w:hanging="360"/>
      </w:pPr>
    </w:lvl>
    <w:lvl w:ilvl="8" w:tplc="D97870A0" w:tentative="1">
      <w:start w:val="1"/>
      <w:numFmt w:val="lowerRoman"/>
      <w:lvlText w:val="%9."/>
      <w:lvlJc w:val="right"/>
      <w:pPr>
        <w:ind w:left="6120" w:hanging="180"/>
      </w:pPr>
    </w:lvl>
  </w:abstractNum>
  <w:abstractNum w:abstractNumId="19" w15:restartNumberingAfterBreak="0">
    <w:nsid w:val="7FAA7A1E"/>
    <w:multiLevelType w:val="hybridMultilevel"/>
    <w:tmpl w:val="49A21BE0"/>
    <w:lvl w:ilvl="0" w:tplc="A9745B9A">
      <w:start w:val="1"/>
      <w:numFmt w:val="decimal"/>
      <w:lvlText w:val="%1."/>
      <w:lvlJc w:val="left"/>
      <w:pPr>
        <w:ind w:left="360" w:hanging="360"/>
      </w:pPr>
      <w:rPr>
        <w:rFonts w:hint="default"/>
      </w:rPr>
    </w:lvl>
    <w:lvl w:ilvl="1" w:tplc="B1BC12D8" w:tentative="1">
      <w:start w:val="1"/>
      <w:numFmt w:val="lowerLetter"/>
      <w:lvlText w:val="%2."/>
      <w:lvlJc w:val="left"/>
      <w:pPr>
        <w:ind w:left="1080" w:hanging="360"/>
      </w:pPr>
    </w:lvl>
    <w:lvl w:ilvl="2" w:tplc="58401B58" w:tentative="1">
      <w:start w:val="1"/>
      <w:numFmt w:val="lowerRoman"/>
      <w:lvlText w:val="%3."/>
      <w:lvlJc w:val="right"/>
      <w:pPr>
        <w:ind w:left="1800" w:hanging="180"/>
      </w:pPr>
    </w:lvl>
    <w:lvl w:ilvl="3" w:tplc="4A8C541C" w:tentative="1">
      <w:start w:val="1"/>
      <w:numFmt w:val="decimal"/>
      <w:lvlText w:val="%4."/>
      <w:lvlJc w:val="left"/>
      <w:pPr>
        <w:ind w:left="2520" w:hanging="360"/>
      </w:pPr>
    </w:lvl>
    <w:lvl w:ilvl="4" w:tplc="26AAB56C" w:tentative="1">
      <w:start w:val="1"/>
      <w:numFmt w:val="lowerLetter"/>
      <w:lvlText w:val="%5."/>
      <w:lvlJc w:val="left"/>
      <w:pPr>
        <w:ind w:left="3240" w:hanging="360"/>
      </w:pPr>
    </w:lvl>
    <w:lvl w:ilvl="5" w:tplc="91A61D2C" w:tentative="1">
      <w:start w:val="1"/>
      <w:numFmt w:val="lowerRoman"/>
      <w:lvlText w:val="%6."/>
      <w:lvlJc w:val="right"/>
      <w:pPr>
        <w:ind w:left="3960" w:hanging="180"/>
      </w:pPr>
    </w:lvl>
    <w:lvl w:ilvl="6" w:tplc="6630A290" w:tentative="1">
      <w:start w:val="1"/>
      <w:numFmt w:val="decimal"/>
      <w:lvlText w:val="%7."/>
      <w:lvlJc w:val="left"/>
      <w:pPr>
        <w:ind w:left="4680" w:hanging="360"/>
      </w:pPr>
    </w:lvl>
    <w:lvl w:ilvl="7" w:tplc="E79E169E" w:tentative="1">
      <w:start w:val="1"/>
      <w:numFmt w:val="lowerLetter"/>
      <w:lvlText w:val="%8."/>
      <w:lvlJc w:val="left"/>
      <w:pPr>
        <w:ind w:left="5400" w:hanging="360"/>
      </w:pPr>
    </w:lvl>
    <w:lvl w:ilvl="8" w:tplc="FCA2961A" w:tentative="1">
      <w:start w:val="1"/>
      <w:numFmt w:val="lowerRoman"/>
      <w:lvlText w:val="%9."/>
      <w:lvlJc w:val="right"/>
      <w:pPr>
        <w:ind w:left="6120" w:hanging="180"/>
      </w:pPr>
    </w:lvl>
  </w:abstractNum>
  <w:num w:numId="1">
    <w:abstractNumId w:val="0"/>
  </w:num>
  <w:num w:numId="2">
    <w:abstractNumId w:val="7"/>
  </w:num>
  <w:num w:numId="3">
    <w:abstractNumId w:val="16"/>
  </w:num>
  <w:num w:numId="4">
    <w:abstractNumId w:val="19"/>
  </w:num>
  <w:num w:numId="5">
    <w:abstractNumId w:val="10"/>
  </w:num>
  <w:num w:numId="6">
    <w:abstractNumId w:val="5"/>
  </w:num>
  <w:num w:numId="7">
    <w:abstractNumId w:val="14"/>
  </w:num>
  <w:num w:numId="8">
    <w:abstractNumId w:val="4"/>
  </w:num>
  <w:num w:numId="9">
    <w:abstractNumId w:val="18"/>
  </w:num>
  <w:num w:numId="10">
    <w:abstractNumId w:val="3"/>
  </w:num>
  <w:num w:numId="11">
    <w:abstractNumId w:val="11"/>
  </w:num>
  <w:num w:numId="12">
    <w:abstractNumId w:val="12"/>
  </w:num>
  <w:num w:numId="13">
    <w:abstractNumId w:val="13"/>
  </w:num>
  <w:num w:numId="14">
    <w:abstractNumId w:val="8"/>
  </w:num>
  <w:num w:numId="15">
    <w:abstractNumId w:val="6"/>
  </w:num>
  <w:num w:numId="16">
    <w:abstractNumId w:val="2"/>
  </w:num>
  <w:num w:numId="17">
    <w:abstractNumId w:val="9"/>
  </w:num>
  <w:num w:numId="18">
    <w:abstractNumId w:val="17"/>
  </w:num>
  <w:num w:numId="19">
    <w:abstractNumId w:val="15"/>
  </w:num>
  <w:num w:numId="2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86E"/>
    <w:rsid w:val="000106D7"/>
    <w:rsid w:val="000116F9"/>
    <w:rsid w:val="000652BA"/>
    <w:rsid w:val="000D35AD"/>
    <w:rsid w:val="000D54B4"/>
    <w:rsid w:val="00101D05"/>
    <w:rsid w:val="00111AA4"/>
    <w:rsid w:val="001559E4"/>
    <w:rsid w:val="0018062C"/>
    <w:rsid w:val="00194EB2"/>
    <w:rsid w:val="001A6CC8"/>
    <w:rsid w:val="001C2052"/>
    <w:rsid w:val="001E5839"/>
    <w:rsid w:val="001F6EB2"/>
    <w:rsid w:val="00231AB8"/>
    <w:rsid w:val="00271A41"/>
    <w:rsid w:val="002D0500"/>
    <w:rsid w:val="002F4EB3"/>
    <w:rsid w:val="00311D69"/>
    <w:rsid w:val="00323A18"/>
    <w:rsid w:val="003534BD"/>
    <w:rsid w:val="00375865"/>
    <w:rsid w:val="003831B3"/>
    <w:rsid w:val="003D602D"/>
    <w:rsid w:val="00401940"/>
    <w:rsid w:val="00443C16"/>
    <w:rsid w:val="00457401"/>
    <w:rsid w:val="004742E3"/>
    <w:rsid w:val="004C096D"/>
    <w:rsid w:val="0054236A"/>
    <w:rsid w:val="00560EF9"/>
    <w:rsid w:val="00585A15"/>
    <w:rsid w:val="005C09F7"/>
    <w:rsid w:val="005F4E23"/>
    <w:rsid w:val="00600869"/>
    <w:rsid w:val="00612219"/>
    <w:rsid w:val="0063002F"/>
    <w:rsid w:val="007D397C"/>
    <w:rsid w:val="00806B16"/>
    <w:rsid w:val="008323A0"/>
    <w:rsid w:val="00833D09"/>
    <w:rsid w:val="00940F23"/>
    <w:rsid w:val="00945E0B"/>
    <w:rsid w:val="00955954"/>
    <w:rsid w:val="0097550F"/>
    <w:rsid w:val="00977C5D"/>
    <w:rsid w:val="009D0AD0"/>
    <w:rsid w:val="009D7E51"/>
    <w:rsid w:val="009F243D"/>
    <w:rsid w:val="00A54002"/>
    <w:rsid w:val="00A55916"/>
    <w:rsid w:val="00A57B6F"/>
    <w:rsid w:val="00A813AA"/>
    <w:rsid w:val="00A95E2F"/>
    <w:rsid w:val="00AA5307"/>
    <w:rsid w:val="00AC3CD6"/>
    <w:rsid w:val="00B02D76"/>
    <w:rsid w:val="00B14EDC"/>
    <w:rsid w:val="00B20B01"/>
    <w:rsid w:val="00B667E1"/>
    <w:rsid w:val="00B67C02"/>
    <w:rsid w:val="00B85FBB"/>
    <w:rsid w:val="00BD21E2"/>
    <w:rsid w:val="00CA2394"/>
    <w:rsid w:val="00CC3918"/>
    <w:rsid w:val="00D0637E"/>
    <w:rsid w:val="00D2486E"/>
    <w:rsid w:val="00D65CEC"/>
    <w:rsid w:val="00DB2036"/>
    <w:rsid w:val="00DE07BA"/>
    <w:rsid w:val="00DE0C05"/>
    <w:rsid w:val="00DF223E"/>
    <w:rsid w:val="00E60C03"/>
    <w:rsid w:val="00E60C44"/>
    <w:rsid w:val="00E67028"/>
    <w:rsid w:val="00E82424"/>
    <w:rsid w:val="00EC0E51"/>
    <w:rsid w:val="00F17BBF"/>
    <w:rsid w:val="00F8656C"/>
    <w:rsid w:val="00FA27DA"/>
    <w:rsid w:val="00FE7C8E"/>
    <w:rsid w:val="00FF26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86FEF"/>
  <w15:docId w15:val="{AFB313BD-ACFD-4A16-8B72-9F2A3F8D8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5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pPr>
    <w:rPr>
      <w:rFonts w:eastAsiaTheme="minorHAnsi"/>
      <w:color w:val="auto"/>
      <w:szCs w:val="22"/>
      <w:lang w:eastAsia="en-US"/>
    </w:rPr>
  </w:style>
  <w:style w:type="paragraph" w:styleId="ListBullet2">
    <w:name w:val="List Bullet 2"/>
    <w:basedOn w:val="Normal"/>
    <w:link w:val="ListBullet2Char"/>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ListBullet2Char">
    <w:name w:val="List Bullet 2 Char"/>
    <w:basedOn w:val="DefaultParagraphFont"/>
    <w:link w:val="ListBullet2"/>
    <w:uiPriority w:val="99"/>
    <w:rsid w:val="001A6CC8"/>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7277</RACS_x0020_ID>
    <Approved_x0020_Provider xmlns="a8338b6e-77a6-4851-82b6-98166143ffdd">Aegis Aged Care Group Pty Ltd</Approved_x0020_Provider>
    <Management_x0020_Company_x0020_ID xmlns="a8338b6e-77a6-4851-82b6-98166143ffdd">8FABE2DD-BC97-E411-B1AD-005056922186</Management_x0020_Company_x0020_ID>
    <Home xmlns="a8338b6e-77a6-4851-82b6-98166143ffdd">Aegis Stirling</Home>
    <Signed xmlns="a8338b6e-77a6-4851-82b6-98166143ffdd" xsi:nil="true"/>
    <Uploaded xmlns="a8338b6e-77a6-4851-82b6-98166143ffdd">False</Uploaded>
    <Management_x0020_Company xmlns="a8338b6e-77a6-4851-82b6-98166143ffdd">Aegis Aged Care Group Pty Ltd_WA Res</Management_x0020_Company>
    <Doc_x0020_Date xmlns="a8338b6e-77a6-4851-82b6-98166143ffdd">2020-11-25T05:59:00+00:00</Doc_x0020_Date>
    <CSI_x0020_ID xmlns="a8338b6e-77a6-4851-82b6-98166143ffdd" xsi:nil="true"/>
    <Case_x0020_ID xmlns="a8338b6e-77a6-4851-82b6-98166143ffdd" xsi:nil="true"/>
    <Approved_x0020_Provider_x0020_ID xmlns="a8338b6e-77a6-4851-82b6-98166143ffdd">7EFF2B54-77F4-DC11-AD41-005056922186</Approved_x0020_Provider_x0020_ID>
    <Location xmlns="a8338b6e-77a6-4851-82b6-98166143ffdd" xsi:nil="true"/>
    <Home_x0020_ID xmlns="a8338b6e-77a6-4851-82b6-98166143ffdd">2C04BD33-7CF4-DC11-AD41-005056922186</Home_x0020_ID>
    <State xmlns="a8338b6e-77a6-4851-82b6-98166143ffdd">WA</State>
    <Doc_x0020_Sent_Received_x0020_Date xmlns="a8338b6e-77a6-4851-82b6-98166143ffdd">2020-11-25T00:00:00+00:00</Doc_x0020_Sent_Received_x0020_Date>
    <Activity_x0020_ID xmlns="a8338b6e-77a6-4851-82b6-98166143ffdd">A93A1EB7-93A7-E911-A0D9-005056922186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purl.org/dc/dcmitype/"/>
    <ds:schemaRef ds:uri="http://schemas.microsoft.com/office/2006/metadata/properties"/>
    <ds:schemaRef ds:uri="http://purl.org/dc/terms/"/>
    <ds:schemaRef ds:uri="http://schemas.microsoft.com/office/2006/documentManagement/types"/>
    <ds:schemaRef ds:uri="http://purl.org/dc/elements/1.1/"/>
    <ds:schemaRef ds:uri="a8338b6e-77a6-4851-82b6-98166143ffdd"/>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F07956FB-D968-4A45-87A0-FF577D78C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BB9E5D4-50B0-46CF-9996-DA5DD0771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5618</Words>
  <Characters>32026</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Carol Yee</cp:lastModifiedBy>
  <cp:revision>3</cp:revision>
  <cp:lastPrinted>2019-12-11T03:36:00Z</cp:lastPrinted>
  <dcterms:created xsi:type="dcterms:W3CDTF">2021-03-25T04:30:00Z</dcterms:created>
  <dcterms:modified xsi:type="dcterms:W3CDTF">2021-03-25T04:31:00Z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