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4E1C" w14:textId="77777777" w:rsidR="003C6EC2" w:rsidRPr="003C6EC2" w:rsidRDefault="007D305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0FB4FCB" wp14:editId="10FB4F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6330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0FB4FCD" wp14:editId="10FB4F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866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C A Brown</w:t>
      </w:r>
      <w:r w:rsidRPr="003C6EC2">
        <w:rPr>
          <w:rFonts w:ascii="Arial Black" w:hAnsi="Arial Black"/>
        </w:rPr>
        <w:t xml:space="preserve"> </w:t>
      </w:r>
    </w:p>
    <w:p w14:paraId="10FB4E1D" w14:textId="77777777" w:rsidR="003C6EC2" w:rsidRPr="003C6EC2" w:rsidRDefault="007D3056" w:rsidP="003C6EC2">
      <w:pPr>
        <w:pStyle w:val="Title"/>
        <w:spacing w:before="360" w:after="480"/>
      </w:pPr>
      <w:r w:rsidRPr="003C6EC2">
        <w:rPr>
          <w:rFonts w:ascii="Arial Black" w:eastAsia="Calibri" w:hAnsi="Arial Black"/>
          <w:sz w:val="56"/>
        </w:rPr>
        <w:t>Performance Report</w:t>
      </w:r>
    </w:p>
    <w:p w14:paraId="10FB4E1E" w14:textId="77777777" w:rsidR="001E6954" w:rsidRPr="003C6EC2" w:rsidRDefault="007D305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87 Toronto Road </w:t>
      </w:r>
      <w:r w:rsidRPr="003C6EC2">
        <w:rPr>
          <w:color w:val="FFFFFF" w:themeColor="background1"/>
          <w:sz w:val="28"/>
        </w:rPr>
        <w:br/>
        <w:t>BOORAGUL NSW 2284</w:t>
      </w:r>
      <w:r w:rsidRPr="003C6EC2">
        <w:rPr>
          <w:color w:val="FFFFFF" w:themeColor="background1"/>
          <w:sz w:val="28"/>
        </w:rPr>
        <w:br/>
      </w:r>
      <w:r w:rsidRPr="003C6EC2">
        <w:rPr>
          <w:rFonts w:eastAsia="Calibri"/>
          <w:color w:val="FFFFFF" w:themeColor="background1"/>
          <w:sz w:val="28"/>
          <w:szCs w:val="56"/>
          <w:lang w:eastAsia="en-US"/>
        </w:rPr>
        <w:t>Phone number: 02 4958 0026</w:t>
      </w:r>
    </w:p>
    <w:p w14:paraId="10FB4E1F" w14:textId="77777777" w:rsidR="003C6EC2" w:rsidRDefault="007D30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2365 </w:t>
      </w:r>
    </w:p>
    <w:p w14:paraId="10FB4E20" w14:textId="77777777" w:rsidR="001E6954" w:rsidRPr="003C6EC2" w:rsidRDefault="007D305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10FB4E21" w14:textId="77777777" w:rsidR="001E6954" w:rsidRPr="003C6EC2" w:rsidRDefault="007D305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February 2022</w:t>
      </w:r>
    </w:p>
    <w:p w14:paraId="10FB4E22" w14:textId="1254E60A" w:rsidR="006B166B" w:rsidRPr="00E93D41" w:rsidRDefault="007D305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22FE2" w:rsidRPr="00522FE2">
        <w:rPr>
          <w:color w:val="FFFFFF" w:themeColor="background1"/>
          <w:sz w:val="28"/>
        </w:rPr>
        <w:t>10 March 2022</w:t>
      </w:r>
    </w:p>
    <w:bookmarkEnd w:id="0"/>
    <w:p w14:paraId="10FB4E23" w14:textId="77777777" w:rsidR="001E6954" w:rsidRPr="003C6EC2" w:rsidRDefault="00A101BB" w:rsidP="001E6954">
      <w:pPr>
        <w:tabs>
          <w:tab w:val="left" w:pos="2127"/>
        </w:tabs>
        <w:spacing w:before="120"/>
        <w:rPr>
          <w:rFonts w:eastAsia="Calibri"/>
          <w:b/>
          <w:color w:val="FFFFFF" w:themeColor="background1"/>
          <w:sz w:val="28"/>
          <w:szCs w:val="56"/>
          <w:lang w:eastAsia="en-US"/>
        </w:rPr>
      </w:pPr>
    </w:p>
    <w:p w14:paraId="10FB4E24" w14:textId="77777777" w:rsidR="003C6EC2" w:rsidRDefault="00A101BB"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0FB4E25" w14:textId="77777777" w:rsidR="00F96D2E" w:rsidRDefault="007D3056" w:rsidP="00F96D2E">
      <w:pPr>
        <w:pStyle w:val="Heading1"/>
      </w:pPr>
      <w:bookmarkStart w:id="1" w:name="_Hlk32477662"/>
      <w:r>
        <w:lastRenderedPageBreak/>
        <w:t>Performance report prepared by</w:t>
      </w:r>
    </w:p>
    <w:p w14:paraId="10FB4E26" w14:textId="670BCB29" w:rsidR="00F96D2E" w:rsidRPr="009B0F30" w:rsidRDefault="00C7784C" w:rsidP="00F96D2E">
      <w:r w:rsidRPr="00C7784C">
        <w:rPr>
          <w:rFonts w:cs="Times New Roman"/>
          <w:color w:val="auto"/>
        </w:rPr>
        <w:t xml:space="preserve">Gill Jones, </w:t>
      </w:r>
      <w:r w:rsidR="007D3056" w:rsidRPr="00C7784C">
        <w:rPr>
          <w:color w:val="auto"/>
        </w:rPr>
        <w:t xml:space="preserve">delegate </w:t>
      </w:r>
      <w:r w:rsidR="007D3056">
        <w:t>of the Aged Care Quality and Safety Commissioner.</w:t>
      </w:r>
    </w:p>
    <w:p w14:paraId="10FB4E27" w14:textId="77777777" w:rsidR="00A30BEC" w:rsidRDefault="007D3056" w:rsidP="0094564F">
      <w:pPr>
        <w:pStyle w:val="Heading1"/>
      </w:pPr>
      <w:r>
        <w:t>Publication of report</w:t>
      </w:r>
    </w:p>
    <w:p w14:paraId="10FB4E28" w14:textId="77777777" w:rsidR="00A30BEC" w:rsidRPr="006B166B" w:rsidRDefault="007D305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FB4E2C" w14:textId="5E5C7924" w:rsidR="00C20EE9" w:rsidRDefault="007D3056" w:rsidP="00B86295">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232F" w14:paraId="10FB4E56" w14:textId="77777777" w:rsidTr="00EB1D71">
        <w:trPr>
          <w:trHeight w:val="227"/>
        </w:trPr>
        <w:tc>
          <w:tcPr>
            <w:tcW w:w="3942" w:type="pct"/>
            <w:shd w:val="clear" w:color="auto" w:fill="auto"/>
          </w:tcPr>
          <w:p w14:paraId="10FB4E54" w14:textId="77777777" w:rsidR="001E6954" w:rsidRPr="001E6954" w:rsidRDefault="007D3056" w:rsidP="003C6EC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10FB4E55" w14:textId="3E4300B4" w:rsidR="001E6954" w:rsidRPr="001E6954" w:rsidRDefault="00A101BB" w:rsidP="003C6EC2">
            <w:pPr>
              <w:keepNext/>
              <w:spacing w:before="40" w:after="40" w:line="240" w:lineRule="auto"/>
              <w:jc w:val="right"/>
              <w:rPr>
                <w:b/>
                <w:color w:val="0000FF"/>
              </w:rPr>
            </w:pPr>
          </w:p>
        </w:tc>
      </w:tr>
      <w:tr w:rsidR="0097232F" w14:paraId="10FB4E59" w14:textId="77777777" w:rsidTr="00EB1D71">
        <w:trPr>
          <w:trHeight w:val="227"/>
        </w:trPr>
        <w:tc>
          <w:tcPr>
            <w:tcW w:w="3942" w:type="pct"/>
            <w:shd w:val="clear" w:color="auto" w:fill="auto"/>
          </w:tcPr>
          <w:p w14:paraId="10FB4E57" w14:textId="77777777" w:rsidR="001E6954" w:rsidRPr="002B4C72" w:rsidRDefault="007D3056" w:rsidP="008D114F">
            <w:pPr>
              <w:spacing w:before="40" w:after="40" w:line="240" w:lineRule="auto"/>
              <w:ind w:left="312"/>
            </w:pPr>
            <w:r w:rsidRPr="001E6954">
              <w:t>Requirement 3(3)(a)</w:t>
            </w:r>
          </w:p>
        </w:tc>
        <w:tc>
          <w:tcPr>
            <w:tcW w:w="1058" w:type="pct"/>
            <w:shd w:val="clear" w:color="auto" w:fill="auto"/>
          </w:tcPr>
          <w:p w14:paraId="10FB4E58" w14:textId="0E16458D" w:rsidR="001E6954" w:rsidRPr="001E6954" w:rsidRDefault="007D3056" w:rsidP="004C55D8">
            <w:pPr>
              <w:spacing w:before="40" w:after="40" w:line="240" w:lineRule="auto"/>
              <w:ind w:left="-107"/>
              <w:jc w:val="right"/>
              <w:rPr>
                <w:color w:val="0000FF"/>
              </w:rPr>
            </w:pPr>
            <w:r w:rsidRPr="001E6954">
              <w:rPr>
                <w:bCs/>
                <w:iCs/>
                <w:color w:val="00577D"/>
                <w:szCs w:val="40"/>
              </w:rPr>
              <w:t>Compliant</w:t>
            </w:r>
          </w:p>
        </w:tc>
      </w:tr>
      <w:bookmarkEnd w:id="3"/>
    </w:tbl>
    <w:p w14:paraId="10FB4EC3" w14:textId="77777777" w:rsidR="008A22FF" w:rsidRDefault="00A101BB" w:rsidP="00463EF3">
      <w:pPr>
        <w:sectPr w:rsidR="008A22FF" w:rsidSect="001416E6">
          <w:headerReference w:type="first" r:id="rId16"/>
          <w:pgSz w:w="11906" w:h="16838"/>
          <w:pgMar w:top="1701" w:right="1418" w:bottom="1418" w:left="1418" w:header="709" w:footer="397" w:gutter="0"/>
          <w:cols w:space="708"/>
          <w:docGrid w:linePitch="360"/>
        </w:sectPr>
      </w:pPr>
    </w:p>
    <w:p w14:paraId="10FB4EC4" w14:textId="77777777" w:rsidR="007F5256" w:rsidRPr="00D21DCD" w:rsidRDefault="007D3056" w:rsidP="00EC5474">
      <w:pPr>
        <w:pStyle w:val="Heading1"/>
      </w:pPr>
      <w:r>
        <w:lastRenderedPageBreak/>
        <w:t>Detailed assessment</w:t>
      </w:r>
    </w:p>
    <w:p w14:paraId="10FB4EC5" w14:textId="77777777" w:rsidR="001E6954" w:rsidRPr="00D63989" w:rsidRDefault="007D3056"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FB4EC6" w14:textId="77777777" w:rsidR="001E6954" w:rsidRPr="001E6954" w:rsidRDefault="007D3056" w:rsidP="001E6954">
      <w:pPr>
        <w:rPr>
          <w:color w:val="auto"/>
        </w:rPr>
      </w:pPr>
      <w:r w:rsidRPr="00D63989">
        <w:t>The report also specifies areas in which improvements must be made to ensure the Quality Standards are complied with.</w:t>
      </w:r>
    </w:p>
    <w:p w14:paraId="10FB4EC7" w14:textId="77777777" w:rsidR="001E6954" w:rsidRPr="00D63989" w:rsidRDefault="007D3056" w:rsidP="001E6954">
      <w:r w:rsidRPr="00D63989">
        <w:t>The following information has been taken into account in developing this performance report:</w:t>
      </w:r>
    </w:p>
    <w:p w14:paraId="10FB4EC8" w14:textId="55A3EEF2" w:rsidR="004B33E7" w:rsidRDefault="007D3056"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86295">
        <w:t>a site assessment, observations at the service, review of documents and interviews with staff, consumers/representatives and others</w:t>
      </w:r>
      <w:r w:rsidR="00B86295" w:rsidRPr="00B86295">
        <w:t>.</w:t>
      </w:r>
    </w:p>
    <w:p w14:paraId="10FB4ECC" w14:textId="77777777" w:rsidR="00095CD4" w:rsidRDefault="00A101BB" w:rsidP="00095CD4">
      <w:pPr>
        <w:sectPr w:rsidR="00095CD4" w:rsidSect="005058B8">
          <w:headerReference w:type="first" r:id="rId17"/>
          <w:pgSz w:w="11906" w:h="16838"/>
          <w:pgMar w:top="1701" w:right="1418" w:bottom="1418" w:left="1418" w:header="709" w:footer="397" w:gutter="0"/>
          <w:cols w:space="708"/>
          <w:docGrid w:linePitch="360"/>
        </w:sectPr>
      </w:pPr>
    </w:p>
    <w:p w14:paraId="10FB4F0C" w14:textId="7D4D5E64" w:rsidR="00CB3BA9" w:rsidRDefault="007D3056"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0FB4FD3" wp14:editId="10FB4FD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308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0FB4F0D" w14:textId="77777777" w:rsidR="007F5256" w:rsidRPr="00FD1B02" w:rsidRDefault="007D3056" w:rsidP="00032B17">
      <w:pPr>
        <w:pStyle w:val="Heading3"/>
        <w:shd w:val="clear" w:color="auto" w:fill="F2F2F2" w:themeFill="background1" w:themeFillShade="F2"/>
      </w:pPr>
      <w:r w:rsidRPr="00FD1B02">
        <w:t>Consumer outcome:</w:t>
      </w:r>
    </w:p>
    <w:p w14:paraId="10FB4F0E" w14:textId="77777777" w:rsidR="007F5256" w:rsidRDefault="007D3056" w:rsidP="00912DE6">
      <w:pPr>
        <w:numPr>
          <w:ilvl w:val="0"/>
          <w:numId w:val="3"/>
        </w:numPr>
        <w:shd w:val="clear" w:color="auto" w:fill="F2F2F2" w:themeFill="background1" w:themeFillShade="F2"/>
      </w:pPr>
      <w:r>
        <w:t>I get personal care, clinical care, or both personal care and clinical care, that is safe and right for me.</w:t>
      </w:r>
    </w:p>
    <w:p w14:paraId="10FB4F0F" w14:textId="77777777" w:rsidR="007F5256" w:rsidRDefault="007D3056" w:rsidP="00032B17">
      <w:pPr>
        <w:pStyle w:val="Heading3"/>
        <w:shd w:val="clear" w:color="auto" w:fill="F2F2F2" w:themeFill="background1" w:themeFillShade="F2"/>
      </w:pPr>
      <w:r>
        <w:t>Organisation statement:</w:t>
      </w:r>
    </w:p>
    <w:p w14:paraId="10FB4F10" w14:textId="77777777" w:rsidR="007F5256" w:rsidRDefault="007D30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0FB4F11" w14:textId="77777777" w:rsidR="007F5256" w:rsidRDefault="007D3056" w:rsidP="00427817">
      <w:pPr>
        <w:pStyle w:val="Heading2"/>
      </w:pPr>
      <w:r>
        <w:t>Assessment of Standard 3</w:t>
      </w:r>
    </w:p>
    <w:p w14:paraId="3C47F85F" w14:textId="77777777" w:rsidR="00C7784C" w:rsidRPr="00C7784C" w:rsidRDefault="00C7784C" w:rsidP="00C7784C">
      <w:pPr>
        <w:rPr>
          <w:rFonts w:eastAsia="Calibri"/>
          <w:lang w:eastAsia="en-US"/>
        </w:rPr>
      </w:pPr>
      <w:r w:rsidRPr="00C7784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A66D3B6" w14:textId="77777777" w:rsidR="00C7784C" w:rsidRDefault="00C7784C" w:rsidP="00C7784C">
      <w:pPr>
        <w:rPr>
          <w:rFonts w:eastAsia="Calibri"/>
          <w:lang w:eastAsia="en-US"/>
        </w:rPr>
      </w:pPr>
      <w:r w:rsidRPr="00C7784C">
        <w:rPr>
          <w:rFonts w:eastAsia="Calibri"/>
          <w:color w:val="auto"/>
          <w:lang w:eastAsia="en-US"/>
        </w:rPr>
        <w:t>Overall sampled consumers considered</w:t>
      </w:r>
      <w:r w:rsidRPr="00C7784C">
        <w:rPr>
          <w:rFonts w:eastAsia="Calibri"/>
          <w:lang w:eastAsia="en-US"/>
        </w:rPr>
        <w:t xml:space="preserve"> that they receive personal care and clinical care that is safe and right for them. </w:t>
      </w:r>
    </w:p>
    <w:p w14:paraId="796A11DF" w14:textId="3FC5980C" w:rsidR="00C7784C" w:rsidRPr="00C7784C" w:rsidRDefault="00C7784C" w:rsidP="00C7784C">
      <w:pPr>
        <w:rPr>
          <w:rFonts w:eastAsia="Calibri"/>
          <w:lang w:eastAsia="en-US"/>
        </w:rPr>
      </w:pPr>
      <w:r w:rsidRPr="00C7784C">
        <w:rPr>
          <w:rFonts w:eastAsia="Calibri"/>
          <w:lang w:eastAsia="en-US"/>
        </w:rPr>
        <w:t>For example:</w:t>
      </w:r>
    </w:p>
    <w:p w14:paraId="753C89E6" w14:textId="77777777" w:rsidR="00C7784C" w:rsidRDefault="00C7784C" w:rsidP="00C7784C">
      <w:r w:rsidRPr="00C7784C">
        <w:rPr>
          <w:rFonts w:eastAsia="Arial"/>
          <w:color w:val="000000" w:themeColor="text1"/>
        </w:rPr>
        <w:t xml:space="preserve">Consumers (and representatives on their behalf) interviewed generally agreed they get the care they need. Specific examples include management of pain, mobility and timely response to change in health status, specifically when a consumer transitions to end of life care. </w:t>
      </w:r>
    </w:p>
    <w:p w14:paraId="2E83405B" w14:textId="77777777" w:rsidR="00C7784C" w:rsidRPr="00C7784C" w:rsidRDefault="00C7784C" w:rsidP="00C7784C">
      <w:pPr>
        <w:rPr>
          <w:color w:val="000000" w:themeColor="text1"/>
        </w:rPr>
      </w:pPr>
      <w:r w:rsidRPr="00C7784C">
        <w:rPr>
          <w:rFonts w:eastAsia="Arial"/>
        </w:rPr>
        <w:t>Consumers (and representatives on their behalf) interviewed confirmed they have access to medical practitioners and other health professionals such as physiotherapist, dietician, podiatrist, wound specialist, and geriatrician when they need them.</w:t>
      </w:r>
    </w:p>
    <w:p w14:paraId="7C48AA03" w14:textId="01453348" w:rsidR="00C7784C" w:rsidRDefault="00C7784C" w:rsidP="00C7784C">
      <w:pPr>
        <w:rPr>
          <w:rFonts w:eastAsia="Arial"/>
          <w:color w:val="000000" w:themeColor="text1"/>
        </w:rPr>
      </w:pPr>
      <w:r w:rsidRPr="00C7784C">
        <w:rPr>
          <w:rFonts w:eastAsia="Arial"/>
          <w:color w:val="000000" w:themeColor="text1"/>
        </w:rPr>
        <w:t xml:space="preserve">A review of the consumers </w:t>
      </w:r>
      <w:proofErr w:type="gramStart"/>
      <w:r w:rsidRPr="00C7784C">
        <w:rPr>
          <w:rFonts w:eastAsia="Arial"/>
          <w:color w:val="000000" w:themeColor="text1"/>
        </w:rPr>
        <w:t>care</w:t>
      </w:r>
      <w:proofErr w:type="gramEnd"/>
      <w:r w:rsidRPr="00C7784C">
        <w:rPr>
          <w:rFonts w:eastAsia="Arial"/>
          <w:color w:val="000000" w:themeColor="text1"/>
        </w:rPr>
        <w:t xml:space="preserve"> and services plans identified safe and effective care is being delivered by staff. The care and services </w:t>
      </w:r>
      <w:proofErr w:type="gramStart"/>
      <w:r w:rsidRPr="00C7784C">
        <w:rPr>
          <w:rFonts w:eastAsia="Arial"/>
          <w:color w:val="000000" w:themeColor="text1"/>
        </w:rPr>
        <w:t>plans</w:t>
      </w:r>
      <w:proofErr w:type="gramEnd"/>
      <w:r w:rsidRPr="00C7784C">
        <w:rPr>
          <w:rFonts w:eastAsia="Arial"/>
          <w:color w:val="000000" w:themeColor="text1"/>
        </w:rPr>
        <w:t xml:space="preserve"> identified consumers’ current care needs and their goals are included in the care and services plan. When needed </w:t>
      </w:r>
      <w:r w:rsidRPr="00C7784C">
        <w:rPr>
          <w:rFonts w:eastAsia="Arial"/>
          <w:color w:val="000000" w:themeColor="text1"/>
        </w:rPr>
        <w:lastRenderedPageBreak/>
        <w:t>the care and services plans have been adjusted and updated to reflect consumer’s health needs including changes to their goals and preferences.</w:t>
      </w:r>
    </w:p>
    <w:p w14:paraId="39C8BF9D" w14:textId="77777777" w:rsidR="00C7784C" w:rsidRPr="00C7784C" w:rsidRDefault="00C7784C" w:rsidP="00C7784C">
      <w:pPr>
        <w:rPr>
          <w:rFonts w:eastAsia="Calibri"/>
          <w:color w:val="auto"/>
          <w:lang w:eastAsia="en-US"/>
        </w:rPr>
      </w:pPr>
      <w:r w:rsidRPr="00C7784C">
        <w:rPr>
          <w:rFonts w:eastAsia="Calibri"/>
          <w:color w:val="auto"/>
          <w:lang w:eastAsia="en-US"/>
        </w:rPr>
        <w:t>The Assessment Team did not assess all requirements and therefore an overall rating for the Quality Standard is not provided.</w:t>
      </w:r>
    </w:p>
    <w:p w14:paraId="08F7118F" w14:textId="270E9471" w:rsidR="00C7784C" w:rsidRDefault="00C7784C" w:rsidP="00C7784C">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0FB4F15" w14:textId="02D7589B" w:rsidR="00853601" w:rsidRPr="00853601" w:rsidRDefault="007D3056" w:rsidP="00853601">
      <w:pPr>
        <w:pStyle w:val="Heading3"/>
      </w:pPr>
      <w:r w:rsidRPr="00853601">
        <w:t>Requirement 3(3)(a)</w:t>
      </w:r>
      <w:r>
        <w:tab/>
        <w:t>Compliant</w:t>
      </w:r>
    </w:p>
    <w:p w14:paraId="10FB4F16" w14:textId="77777777" w:rsidR="00853601" w:rsidRPr="008D114F" w:rsidRDefault="007D3056" w:rsidP="00853601">
      <w:pPr>
        <w:rPr>
          <w:i/>
        </w:rPr>
      </w:pPr>
      <w:r w:rsidRPr="008D114F">
        <w:rPr>
          <w:i/>
        </w:rPr>
        <w:t>Each consumer gets safe and effective personal care, clinical care, or both personal care and clinical care, that:</w:t>
      </w:r>
    </w:p>
    <w:p w14:paraId="10FB4F17" w14:textId="77777777" w:rsidR="00853601" w:rsidRPr="008D114F" w:rsidRDefault="007D3056" w:rsidP="00853601">
      <w:pPr>
        <w:numPr>
          <w:ilvl w:val="0"/>
          <w:numId w:val="24"/>
        </w:numPr>
        <w:tabs>
          <w:tab w:val="right" w:pos="9026"/>
        </w:tabs>
        <w:spacing w:before="0" w:after="0"/>
        <w:ind w:left="567" w:hanging="425"/>
        <w:outlineLvl w:val="4"/>
        <w:rPr>
          <w:i/>
        </w:rPr>
      </w:pPr>
      <w:r w:rsidRPr="008D114F">
        <w:rPr>
          <w:i/>
        </w:rPr>
        <w:t>is best practice; and</w:t>
      </w:r>
    </w:p>
    <w:p w14:paraId="10FB4F18" w14:textId="2BA5DF5E" w:rsidR="00853601" w:rsidRPr="008D114F" w:rsidRDefault="00C7784C" w:rsidP="00853601">
      <w:pPr>
        <w:numPr>
          <w:ilvl w:val="0"/>
          <w:numId w:val="24"/>
        </w:numPr>
        <w:tabs>
          <w:tab w:val="right" w:pos="9026"/>
        </w:tabs>
        <w:spacing w:before="0" w:after="0"/>
        <w:ind w:left="567" w:hanging="425"/>
        <w:outlineLvl w:val="4"/>
        <w:rPr>
          <w:i/>
        </w:rPr>
      </w:pPr>
      <w:r>
        <w:rPr>
          <w:i/>
        </w:rPr>
        <w:t>i</w:t>
      </w:r>
      <w:r w:rsidR="007D3056" w:rsidRPr="008D114F">
        <w:rPr>
          <w:i/>
        </w:rPr>
        <w:t>s tailored to their needs; and</w:t>
      </w:r>
    </w:p>
    <w:p w14:paraId="10FB4F19" w14:textId="408D1CFF" w:rsidR="00853601" w:rsidRDefault="007D3056" w:rsidP="00853601">
      <w:pPr>
        <w:numPr>
          <w:ilvl w:val="0"/>
          <w:numId w:val="24"/>
        </w:numPr>
        <w:tabs>
          <w:tab w:val="right" w:pos="9026"/>
        </w:tabs>
        <w:spacing w:before="0" w:after="0"/>
        <w:ind w:left="567" w:hanging="425"/>
        <w:outlineLvl w:val="4"/>
        <w:rPr>
          <w:i/>
        </w:rPr>
      </w:pPr>
      <w:r w:rsidRPr="008D114F">
        <w:rPr>
          <w:i/>
        </w:rPr>
        <w:t>optimises their health and well-being.</w:t>
      </w:r>
    </w:p>
    <w:p w14:paraId="087BEB67" w14:textId="28B7B662" w:rsidR="00C7784C" w:rsidRDefault="00BA1FE1" w:rsidP="00C7784C">
      <w:pPr>
        <w:rPr>
          <w:rFonts w:eastAsia="Arial"/>
        </w:rPr>
      </w:pPr>
      <w:r>
        <w:rPr>
          <w:rFonts w:eastAsia="Arial"/>
        </w:rPr>
        <w:t>The Assessment Team found a r</w:t>
      </w:r>
      <w:r w:rsidR="00C7784C" w:rsidRPr="25320468">
        <w:rPr>
          <w:rFonts w:eastAsia="Arial"/>
        </w:rPr>
        <w:t xml:space="preserve">eview of sampled care and services plans, and clinical documentation, reflected consumers are receiving safe and effective personal and clinical care that is tailored to their needs to optimise health and well-being. </w:t>
      </w:r>
      <w:r w:rsidR="00C7784C" w:rsidRPr="26CDD4C9">
        <w:rPr>
          <w:rFonts w:eastAsia="Arial"/>
        </w:rPr>
        <w:t>All</w:t>
      </w:r>
      <w:r w:rsidR="00C7784C" w:rsidRPr="25320468">
        <w:rPr>
          <w:rFonts w:eastAsia="Arial"/>
        </w:rPr>
        <w:t xml:space="preserve"> staff are familiar with the</w:t>
      </w:r>
      <w:r w:rsidR="00C7784C">
        <w:rPr>
          <w:rFonts w:eastAsia="Arial"/>
        </w:rPr>
        <w:t xml:space="preserve"> care of</w:t>
      </w:r>
      <w:r w:rsidR="00C7784C" w:rsidRPr="25320468">
        <w:rPr>
          <w:rFonts w:eastAsia="Arial"/>
        </w:rPr>
        <w:t xml:space="preserve"> consumers and </w:t>
      </w:r>
      <w:proofErr w:type="gramStart"/>
      <w:r w:rsidR="00C7784C" w:rsidRPr="25320468">
        <w:rPr>
          <w:rFonts w:eastAsia="Arial"/>
        </w:rPr>
        <w:t>are able to</w:t>
      </w:r>
      <w:proofErr w:type="gramEnd"/>
      <w:r w:rsidR="00C7784C" w:rsidRPr="25320468">
        <w:rPr>
          <w:rFonts w:eastAsia="Arial"/>
        </w:rPr>
        <w:t xml:space="preserve"> discuss their preferences</w:t>
      </w:r>
      <w:r w:rsidR="00C7784C" w:rsidRPr="12E26547">
        <w:rPr>
          <w:rFonts w:eastAsia="Arial"/>
        </w:rPr>
        <w:t>,</w:t>
      </w:r>
      <w:r w:rsidR="00C7784C" w:rsidRPr="25320468">
        <w:rPr>
          <w:rFonts w:eastAsia="Arial"/>
        </w:rPr>
        <w:t xml:space="preserve"> and personal history with ease. When concern for a consumer is identified, all staff are aware of the procedure to escalate concern</w:t>
      </w:r>
      <w:r w:rsidR="00B86295">
        <w:rPr>
          <w:rFonts w:eastAsia="Arial"/>
        </w:rPr>
        <w:t>s</w:t>
      </w:r>
      <w:r w:rsidR="00C7784C" w:rsidRPr="25320468">
        <w:rPr>
          <w:rFonts w:eastAsia="Arial"/>
        </w:rPr>
        <w:t xml:space="preserve"> </w:t>
      </w:r>
      <w:r w:rsidR="00C7784C">
        <w:rPr>
          <w:rFonts w:eastAsia="Arial"/>
        </w:rPr>
        <w:t>to</w:t>
      </w:r>
      <w:r w:rsidR="00C7784C" w:rsidRPr="25320468">
        <w:rPr>
          <w:rFonts w:eastAsia="Arial"/>
        </w:rPr>
        <w:t xml:space="preserve"> ensure the best outcome for the consumer’s well-being.</w:t>
      </w:r>
      <w:r w:rsidR="00C7784C">
        <w:rPr>
          <w:rFonts w:eastAsia="Arial"/>
        </w:rPr>
        <w:t xml:space="preserve"> Consumers and representatives were satisfied with the personal and clinical care </w:t>
      </w:r>
      <w:r w:rsidR="00B86295">
        <w:rPr>
          <w:rFonts w:eastAsia="Arial"/>
        </w:rPr>
        <w:t xml:space="preserve">being </w:t>
      </w:r>
      <w:r w:rsidR="00C7784C">
        <w:rPr>
          <w:rFonts w:eastAsia="Arial"/>
        </w:rPr>
        <w:t>provided.</w:t>
      </w:r>
    </w:p>
    <w:p w14:paraId="509CD577" w14:textId="79CAFC70" w:rsidR="00B87ADC" w:rsidRDefault="00B87ADC" w:rsidP="00C7784C">
      <w:pPr>
        <w:rPr>
          <w:color w:val="000000" w:themeColor="text1"/>
        </w:rPr>
      </w:pPr>
      <w:r>
        <w:rPr>
          <w:color w:val="000000" w:themeColor="text1"/>
        </w:rPr>
        <w:t>I find this requirement compliant.</w:t>
      </w:r>
    </w:p>
    <w:p w14:paraId="10FB4F1B" w14:textId="77777777" w:rsidR="00853601" w:rsidRPr="00853601" w:rsidRDefault="00A101BB" w:rsidP="00853601">
      <w:pPr>
        <w:tabs>
          <w:tab w:val="right" w:pos="9026"/>
        </w:tabs>
        <w:spacing w:before="0" w:after="0"/>
        <w:outlineLvl w:val="4"/>
      </w:pPr>
    </w:p>
    <w:p w14:paraId="10FB4FC1" w14:textId="77777777" w:rsidR="00095CD4" w:rsidRDefault="00A101BB"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10FB4FC2" w14:textId="77777777" w:rsidR="00A93E3F" w:rsidRDefault="007D3056" w:rsidP="00095CD4">
      <w:pPr>
        <w:pStyle w:val="Heading1"/>
      </w:pPr>
      <w:r>
        <w:lastRenderedPageBreak/>
        <w:t>Areas for improvement</w:t>
      </w:r>
    </w:p>
    <w:p w14:paraId="10FB4FC4" w14:textId="77777777" w:rsidR="004B33E7" w:rsidRPr="00E830C7" w:rsidRDefault="007D305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B4FF5" w14:textId="77777777" w:rsidR="00726396" w:rsidRDefault="007D3056">
      <w:pPr>
        <w:spacing w:before="0" w:after="0" w:line="240" w:lineRule="auto"/>
      </w:pPr>
      <w:r>
        <w:separator/>
      </w:r>
    </w:p>
  </w:endnote>
  <w:endnote w:type="continuationSeparator" w:id="0">
    <w:p w14:paraId="10FB4FF7" w14:textId="77777777" w:rsidR="00726396" w:rsidRDefault="007D30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E0" w14:textId="77777777" w:rsidR="00506F7F" w:rsidRPr="009A1F1B" w:rsidRDefault="007D30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B4FE1" w14:textId="77777777" w:rsidR="00506F7F" w:rsidRPr="00C72FFB" w:rsidRDefault="007D30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C A Brown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0FB4FE2" w14:textId="77777777" w:rsidR="00506F7F" w:rsidRPr="00C72FFB" w:rsidRDefault="007D30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E3" w14:textId="77777777" w:rsidR="00506F7F" w:rsidRPr="009A1F1B" w:rsidRDefault="007D30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0FB4FE4" w14:textId="77777777" w:rsidR="00506F7F" w:rsidRPr="00C72FFB" w:rsidRDefault="007D30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C A Brown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0FB4FE5" w14:textId="77777777" w:rsidR="00506F7F" w:rsidRPr="00A3716D" w:rsidRDefault="007D30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2365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B4FF1" w14:textId="77777777" w:rsidR="00726396" w:rsidRDefault="007D3056">
      <w:pPr>
        <w:spacing w:before="0" w:after="0" w:line="240" w:lineRule="auto"/>
      </w:pPr>
      <w:r>
        <w:separator/>
      </w:r>
    </w:p>
  </w:footnote>
  <w:footnote w:type="continuationSeparator" w:id="0">
    <w:p w14:paraId="10FB4FF3" w14:textId="77777777" w:rsidR="00726396" w:rsidRDefault="007D30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DF" w14:textId="77777777" w:rsidR="00506F7F" w:rsidRDefault="007D3056"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0FB4FF1" wp14:editId="10FB4F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966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E6" w14:textId="77777777" w:rsidR="00506F7F" w:rsidRDefault="007D3056">
    <w:pPr>
      <w:pStyle w:val="Header"/>
    </w:pPr>
    <w:r w:rsidRPr="003C6EC2">
      <w:rPr>
        <w:rFonts w:eastAsia="Calibri"/>
        <w:noProof/>
        <w:lang w:val="en-US" w:eastAsia="en-US"/>
      </w:rPr>
      <w:drawing>
        <wp:anchor distT="0" distB="0" distL="114300" distR="114300" simplePos="0" relativeHeight="251669504" behindDoc="1" locked="0" layoutInCell="1" allowOverlap="1" wp14:anchorId="10FB4FF3" wp14:editId="10FB4F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71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E7" w14:textId="77777777" w:rsidR="00506F7F" w:rsidRDefault="007D3056" w:rsidP="0004322A">
    <w:r>
      <w:rPr>
        <w:noProof/>
        <w:color w:val="auto"/>
        <w:sz w:val="20"/>
        <w:lang w:val="en-US" w:eastAsia="en-US"/>
      </w:rPr>
      <w:drawing>
        <wp:anchor distT="0" distB="0" distL="114300" distR="114300" simplePos="0" relativeHeight="251660288" behindDoc="1" locked="0" layoutInCell="1" allowOverlap="1" wp14:anchorId="10FB4FF5" wp14:editId="10FB4F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77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EA" w14:textId="77777777" w:rsidR="00506F7F" w:rsidRDefault="007D3056" w:rsidP="0004322A">
    <w:r>
      <w:rPr>
        <w:noProof/>
        <w:color w:val="auto"/>
        <w:sz w:val="20"/>
        <w:lang w:val="en-US" w:eastAsia="en-US"/>
      </w:rPr>
      <w:drawing>
        <wp:anchor distT="0" distB="0" distL="114300" distR="114300" simplePos="0" relativeHeight="251662336" behindDoc="1" locked="0" layoutInCell="1" allowOverlap="1" wp14:anchorId="10FB4FFB" wp14:editId="10FB4F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9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EF" w14:textId="77777777" w:rsidR="00506F7F" w:rsidRDefault="007D3056"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0FB5005" wp14:editId="10FB500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67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B4FF0" w14:textId="77777777" w:rsidR="00506F7F" w:rsidRDefault="007D3056"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0FB5007" wp14:editId="10FB50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92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3940398">
      <w:start w:val="1"/>
      <w:numFmt w:val="lowerRoman"/>
      <w:lvlText w:val="(%1)"/>
      <w:lvlJc w:val="left"/>
      <w:pPr>
        <w:ind w:left="1080" w:hanging="720"/>
      </w:pPr>
      <w:rPr>
        <w:rFonts w:hint="default"/>
        <w:b w:val="0"/>
      </w:rPr>
    </w:lvl>
    <w:lvl w:ilvl="1" w:tplc="57FA8AF0" w:tentative="1">
      <w:start w:val="1"/>
      <w:numFmt w:val="lowerLetter"/>
      <w:lvlText w:val="%2."/>
      <w:lvlJc w:val="left"/>
      <w:pPr>
        <w:ind w:left="1440" w:hanging="360"/>
      </w:pPr>
    </w:lvl>
    <w:lvl w:ilvl="2" w:tplc="B7AE257A" w:tentative="1">
      <w:start w:val="1"/>
      <w:numFmt w:val="lowerRoman"/>
      <w:lvlText w:val="%3."/>
      <w:lvlJc w:val="right"/>
      <w:pPr>
        <w:ind w:left="2160" w:hanging="180"/>
      </w:pPr>
    </w:lvl>
    <w:lvl w:ilvl="3" w:tplc="103A076C" w:tentative="1">
      <w:start w:val="1"/>
      <w:numFmt w:val="decimal"/>
      <w:lvlText w:val="%4."/>
      <w:lvlJc w:val="left"/>
      <w:pPr>
        <w:ind w:left="2880" w:hanging="360"/>
      </w:pPr>
    </w:lvl>
    <w:lvl w:ilvl="4" w:tplc="31CA890A" w:tentative="1">
      <w:start w:val="1"/>
      <w:numFmt w:val="lowerLetter"/>
      <w:lvlText w:val="%5."/>
      <w:lvlJc w:val="left"/>
      <w:pPr>
        <w:ind w:left="3600" w:hanging="360"/>
      </w:pPr>
    </w:lvl>
    <w:lvl w:ilvl="5" w:tplc="C9204606" w:tentative="1">
      <w:start w:val="1"/>
      <w:numFmt w:val="lowerRoman"/>
      <w:lvlText w:val="%6."/>
      <w:lvlJc w:val="right"/>
      <w:pPr>
        <w:ind w:left="4320" w:hanging="180"/>
      </w:pPr>
    </w:lvl>
    <w:lvl w:ilvl="6" w:tplc="B49EA908" w:tentative="1">
      <w:start w:val="1"/>
      <w:numFmt w:val="decimal"/>
      <w:lvlText w:val="%7."/>
      <w:lvlJc w:val="left"/>
      <w:pPr>
        <w:ind w:left="5040" w:hanging="360"/>
      </w:pPr>
    </w:lvl>
    <w:lvl w:ilvl="7" w:tplc="1ABC1C3A" w:tentative="1">
      <w:start w:val="1"/>
      <w:numFmt w:val="lowerLetter"/>
      <w:lvlText w:val="%8."/>
      <w:lvlJc w:val="left"/>
      <w:pPr>
        <w:ind w:left="5760" w:hanging="360"/>
      </w:pPr>
    </w:lvl>
    <w:lvl w:ilvl="8" w:tplc="394CA18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7AF4D0">
      <w:start w:val="1"/>
      <w:numFmt w:val="bullet"/>
      <w:pStyle w:val="ListParagraph"/>
      <w:lvlText w:val=""/>
      <w:lvlJc w:val="left"/>
      <w:pPr>
        <w:ind w:left="1440" w:hanging="360"/>
      </w:pPr>
      <w:rPr>
        <w:rFonts w:ascii="Symbol" w:hAnsi="Symbol" w:hint="default"/>
        <w:color w:val="auto"/>
      </w:rPr>
    </w:lvl>
    <w:lvl w:ilvl="1" w:tplc="5860B968" w:tentative="1">
      <w:start w:val="1"/>
      <w:numFmt w:val="bullet"/>
      <w:lvlText w:val="o"/>
      <w:lvlJc w:val="left"/>
      <w:pPr>
        <w:ind w:left="2160" w:hanging="360"/>
      </w:pPr>
      <w:rPr>
        <w:rFonts w:ascii="Courier New" w:hAnsi="Courier New" w:cs="Courier New" w:hint="default"/>
      </w:rPr>
    </w:lvl>
    <w:lvl w:ilvl="2" w:tplc="67C6751C" w:tentative="1">
      <w:start w:val="1"/>
      <w:numFmt w:val="bullet"/>
      <w:lvlText w:val=""/>
      <w:lvlJc w:val="left"/>
      <w:pPr>
        <w:ind w:left="2880" w:hanging="360"/>
      </w:pPr>
      <w:rPr>
        <w:rFonts w:ascii="Wingdings" w:hAnsi="Wingdings" w:hint="default"/>
      </w:rPr>
    </w:lvl>
    <w:lvl w:ilvl="3" w:tplc="477853FC" w:tentative="1">
      <w:start w:val="1"/>
      <w:numFmt w:val="bullet"/>
      <w:lvlText w:val=""/>
      <w:lvlJc w:val="left"/>
      <w:pPr>
        <w:ind w:left="3600" w:hanging="360"/>
      </w:pPr>
      <w:rPr>
        <w:rFonts w:ascii="Symbol" w:hAnsi="Symbol" w:hint="default"/>
      </w:rPr>
    </w:lvl>
    <w:lvl w:ilvl="4" w:tplc="696CE4DC" w:tentative="1">
      <w:start w:val="1"/>
      <w:numFmt w:val="bullet"/>
      <w:lvlText w:val="o"/>
      <w:lvlJc w:val="left"/>
      <w:pPr>
        <w:ind w:left="4320" w:hanging="360"/>
      </w:pPr>
      <w:rPr>
        <w:rFonts w:ascii="Courier New" w:hAnsi="Courier New" w:cs="Courier New" w:hint="default"/>
      </w:rPr>
    </w:lvl>
    <w:lvl w:ilvl="5" w:tplc="6624E2EE" w:tentative="1">
      <w:start w:val="1"/>
      <w:numFmt w:val="bullet"/>
      <w:lvlText w:val=""/>
      <w:lvlJc w:val="left"/>
      <w:pPr>
        <w:ind w:left="5040" w:hanging="360"/>
      </w:pPr>
      <w:rPr>
        <w:rFonts w:ascii="Wingdings" w:hAnsi="Wingdings" w:hint="default"/>
      </w:rPr>
    </w:lvl>
    <w:lvl w:ilvl="6" w:tplc="855C981C" w:tentative="1">
      <w:start w:val="1"/>
      <w:numFmt w:val="bullet"/>
      <w:lvlText w:val=""/>
      <w:lvlJc w:val="left"/>
      <w:pPr>
        <w:ind w:left="5760" w:hanging="360"/>
      </w:pPr>
      <w:rPr>
        <w:rFonts w:ascii="Symbol" w:hAnsi="Symbol" w:hint="default"/>
      </w:rPr>
    </w:lvl>
    <w:lvl w:ilvl="7" w:tplc="CDEEE2EE" w:tentative="1">
      <w:start w:val="1"/>
      <w:numFmt w:val="bullet"/>
      <w:lvlText w:val="o"/>
      <w:lvlJc w:val="left"/>
      <w:pPr>
        <w:ind w:left="6480" w:hanging="360"/>
      </w:pPr>
      <w:rPr>
        <w:rFonts w:ascii="Courier New" w:hAnsi="Courier New" w:cs="Courier New" w:hint="default"/>
      </w:rPr>
    </w:lvl>
    <w:lvl w:ilvl="8" w:tplc="41FCE9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35244BE">
      <w:start w:val="1"/>
      <w:numFmt w:val="lowerRoman"/>
      <w:lvlText w:val="(%1)"/>
      <w:lvlJc w:val="left"/>
      <w:pPr>
        <w:ind w:left="1004" w:hanging="720"/>
      </w:pPr>
      <w:rPr>
        <w:rFonts w:hint="default"/>
        <w:b w:val="0"/>
      </w:rPr>
    </w:lvl>
    <w:lvl w:ilvl="1" w:tplc="B986DCEE" w:tentative="1">
      <w:start w:val="1"/>
      <w:numFmt w:val="lowerLetter"/>
      <w:lvlText w:val="%2."/>
      <w:lvlJc w:val="left"/>
      <w:pPr>
        <w:ind w:left="1364" w:hanging="360"/>
      </w:pPr>
    </w:lvl>
    <w:lvl w:ilvl="2" w:tplc="4816E6D8" w:tentative="1">
      <w:start w:val="1"/>
      <w:numFmt w:val="lowerRoman"/>
      <w:lvlText w:val="%3."/>
      <w:lvlJc w:val="right"/>
      <w:pPr>
        <w:ind w:left="2084" w:hanging="180"/>
      </w:pPr>
    </w:lvl>
    <w:lvl w:ilvl="3" w:tplc="7B8C1B28" w:tentative="1">
      <w:start w:val="1"/>
      <w:numFmt w:val="decimal"/>
      <w:lvlText w:val="%4."/>
      <w:lvlJc w:val="left"/>
      <w:pPr>
        <w:ind w:left="2804" w:hanging="360"/>
      </w:pPr>
    </w:lvl>
    <w:lvl w:ilvl="4" w:tplc="53E28364" w:tentative="1">
      <w:start w:val="1"/>
      <w:numFmt w:val="lowerLetter"/>
      <w:lvlText w:val="%5."/>
      <w:lvlJc w:val="left"/>
      <w:pPr>
        <w:ind w:left="3524" w:hanging="360"/>
      </w:pPr>
    </w:lvl>
    <w:lvl w:ilvl="5" w:tplc="24B8324A" w:tentative="1">
      <w:start w:val="1"/>
      <w:numFmt w:val="lowerRoman"/>
      <w:lvlText w:val="%6."/>
      <w:lvlJc w:val="right"/>
      <w:pPr>
        <w:ind w:left="4244" w:hanging="180"/>
      </w:pPr>
    </w:lvl>
    <w:lvl w:ilvl="6" w:tplc="B554D588" w:tentative="1">
      <w:start w:val="1"/>
      <w:numFmt w:val="decimal"/>
      <w:lvlText w:val="%7."/>
      <w:lvlJc w:val="left"/>
      <w:pPr>
        <w:ind w:left="4964" w:hanging="360"/>
      </w:pPr>
    </w:lvl>
    <w:lvl w:ilvl="7" w:tplc="7930B726" w:tentative="1">
      <w:start w:val="1"/>
      <w:numFmt w:val="lowerLetter"/>
      <w:lvlText w:val="%8."/>
      <w:lvlJc w:val="left"/>
      <w:pPr>
        <w:ind w:left="5684" w:hanging="360"/>
      </w:pPr>
    </w:lvl>
    <w:lvl w:ilvl="8" w:tplc="DC28AA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DC6A46">
      <w:start w:val="1"/>
      <w:numFmt w:val="lowerRoman"/>
      <w:lvlText w:val="(%1)"/>
      <w:lvlJc w:val="left"/>
      <w:pPr>
        <w:ind w:left="1080" w:hanging="720"/>
      </w:pPr>
      <w:rPr>
        <w:rFonts w:hint="default"/>
      </w:rPr>
    </w:lvl>
    <w:lvl w:ilvl="1" w:tplc="808CFD7C" w:tentative="1">
      <w:start w:val="1"/>
      <w:numFmt w:val="lowerLetter"/>
      <w:lvlText w:val="%2."/>
      <w:lvlJc w:val="left"/>
      <w:pPr>
        <w:ind w:left="1440" w:hanging="360"/>
      </w:pPr>
    </w:lvl>
    <w:lvl w:ilvl="2" w:tplc="318667D2" w:tentative="1">
      <w:start w:val="1"/>
      <w:numFmt w:val="lowerRoman"/>
      <w:lvlText w:val="%3."/>
      <w:lvlJc w:val="right"/>
      <w:pPr>
        <w:ind w:left="2160" w:hanging="180"/>
      </w:pPr>
    </w:lvl>
    <w:lvl w:ilvl="3" w:tplc="42CC0422" w:tentative="1">
      <w:start w:val="1"/>
      <w:numFmt w:val="decimal"/>
      <w:lvlText w:val="%4."/>
      <w:lvlJc w:val="left"/>
      <w:pPr>
        <w:ind w:left="2880" w:hanging="360"/>
      </w:pPr>
    </w:lvl>
    <w:lvl w:ilvl="4" w:tplc="0D9C874A" w:tentative="1">
      <w:start w:val="1"/>
      <w:numFmt w:val="lowerLetter"/>
      <w:lvlText w:val="%5."/>
      <w:lvlJc w:val="left"/>
      <w:pPr>
        <w:ind w:left="3600" w:hanging="360"/>
      </w:pPr>
    </w:lvl>
    <w:lvl w:ilvl="5" w:tplc="8AEC0CD6" w:tentative="1">
      <w:start w:val="1"/>
      <w:numFmt w:val="lowerRoman"/>
      <w:lvlText w:val="%6."/>
      <w:lvlJc w:val="right"/>
      <w:pPr>
        <w:ind w:left="4320" w:hanging="180"/>
      </w:pPr>
    </w:lvl>
    <w:lvl w:ilvl="6" w:tplc="CE8E945E" w:tentative="1">
      <w:start w:val="1"/>
      <w:numFmt w:val="decimal"/>
      <w:lvlText w:val="%7."/>
      <w:lvlJc w:val="left"/>
      <w:pPr>
        <w:ind w:left="5040" w:hanging="360"/>
      </w:pPr>
    </w:lvl>
    <w:lvl w:ilvl="7" w:tplc="67D0066C" w:tentative="1">
      <w:start w:val="1"/>
      <w:numFmt w:val="lowerLetter"/>
      <w:lvlText w:val="%8."/>
      <w:lvlJc w:val="left"/>
      <w:pPr>
        <w:ind w:left="5760" w:hanging="360"/>
      </w:pPr>
    </w:lvl>
    <w:lvl w:ilvl="8" w:tplc="9B9EA6F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210F8E6">
      <w:start w:val="1"/>
      <w:numFmt w:val="lowerRoman"/>
      <w:lvlText w:val="(%1)"/>
      <w:lvlJc w:val="left"/>
      <w:pPr>
        <w:ind w:left="1080" w:hanging="720"/>
      </w:pPr>
      <w:rPr>
        <w:rFonts w:hint="default"/>
      </w:rPr>
    </w:lvl>
    <w:lvl w:ilvl="1" w:tplc="2F4E35D8" w:tentative="1">
      <w:start w:val="1"/>
      <w:numFmt w:val="lowerLetter"/>
      <w:lvlText w:val="%2."/>
      <w:lvlJc w:val="left"/>
      <w:pPr>
        <w:ind w:left="1440" w:hanging="360"/>
      </w:pPr>
    </w:lvl>
    <w:lvl w:ilvl="2" w:tplc="1848DC08" w:tentative="1">
      <w:start w:val="1"/>
      <w:numFmt w:val="lowerRoman"/>
      <w:lvlText w:val="%3."/>
      <w:lvlJc w:val="right"/>
      <w:pPr>
        <w:ind w:left="2160" w:hanging="180"/>
      </w:pPr>
    </w:lvl>
    <w:lvl w:ilvl="3" w:tplc="9ABEFE10" w:tentative="1">
      <w:start w:val="1"/>
      <w:numFmt w:val="decimal"/>
      <w:lvlText w:val="%4."/>
      <w:lvlJc w:val="left"/>
      <w:pPr>
        <w:ind w:left="2880" w:hanging="360"/>
      </w:pPr>
    </w:lvl>
    <w:lvl w:ilvl="4" w:tplc="4E5A410A" w:tentative="1">
      <w:start w:val="1"/>
      <w:numFmt w:val="lowerLetter"/>
      <w:lvlText w:val="%5."/>
      <w:lvlJc w:val="left"/>
      <w:pPr>
        <w:ind w:left="3600" w:hanging="360"/>
      </w:pPr>
    </w:lvl>
    <w:lvl w:ilvl="5" w:tplc="AB960348" w:tentative="1">
      <w:start w:val="1"/>
      <w:numFmt w:val="lowerRoman"/>
      <w:lvlText w:val="%6."/>
      <w:lvlJc w:val="right"/>
      <w:pPr>
        <w:ind w:left="4320" w:hanging="180"/>
      </w:pPr>
    </w:lvl>
    <w:lvl w:ilvl="6" w:tplc="56F4643E" w:tentative="1">
      <w:start w:val="1"/>
      <w:numFmt w:val="decimal"/>
      <w:lvlText w:val="%7."/>
      <w:lvlJc w:val="left"/>
      <w:pPr>
        <w:ind w:left="5040" w:hanging="360"/>
      </w:pPr>
    </w:lvl>
    <w:lvl w:ilvl="7" w:tplc="385465AE" w:tentative="1">
      <w:start w:val="1"/>
      <w:numFmt w:val="lowerLetter"/>
      <w:lvlText w:val="%8."/>
      <w:lvlJc w:val="left"/>
      <w:pPr>
        <w:ind w:left="5760" w:hanging="360"/>
      </w:pPr>
    </w:lvl>
    <w:lvl w:ilvl="8" w:tplc="4200679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662E04C">
      <w:start w:val="1"/>
      <w:numFmt w:val="lowerRoman"/>
      <w:lvlText w:val="(%1)"/>
      <w:lvlJc w:val="left"/>
      <w:pPr>
        <w:ind w:left="1080" w:hanging="720"/>
      </w:pPr>
      <w:rPr>
        <w:rFonts w:hint="default"/>
        <w:b w:val="0"/>
      </w:rPr>
    </w:lvl>
    <w:lvl w:ilvl="1" w:tplc="4FA4DE3C" w:tentative="1">
      <w:start w:val="1"/>
      <w:numFmt w:val="lowerLetter"/>
      <w:lvlText w:val="%2."/>
      <w:lvlJc w:val="left"/>
      <w:pPr>
        <w:ind w:left="1440" w:hanging="360"/>
      </w:pPr>
    </w:lvl>
    <w:lvl w:ilvl="2" w:tplc="2C0C1282" w:tentative="1">
      <w:start w:val="1"/>
      <w:numFmt w:val="lowerRoman"/>
      <w:lvlText w:val="%3."/>
      <w:lvlJc w:val="right"/>
      <w:pPr>
        <w:ind w:left="2160" w:hanging="180"/>
      </w:pPr>
    </w:lvl>
    <w:lvl w:ilvl="3" w:tplc="83F489DC" w:tentative="1">
      <w:start w:val="1"/>
      <w:numFmt w:val="decimal"/>
      <w:lvlText w:val="%4."/>
      <w:lvlJc w:val="left"/>
      <w:pPr>
        <w:ind w:left="2880" w:hanging="360"/>
      </w:pPr>
    </w:lvl>
    <w:lvl w:ilvl="4" w:tplc="378675D4" w:tentative="1">
      <w:start w:val="1"/>
      <w:numFmt w:val="lowerLetter"/>
      <w:lvlText w:val="%5."/>
      <w:lvlJc w:val="left"/>
      <w:pPr>
        <w:ind w:left="3600" w:hanging="360"/>
      </w:pPr>
    </w:lvl>
    <w:lvl w:ilvl="5" w:tplc="BFA0F10A" w:tentative="1">
      <w:start w:val="1"/>
      <w:numFmt w:val="lowerRoman"/>
      <w:lvlText w:val="%6."/>
      <w:lvlJc w:val="right"/>
      <w:pPr>
        <w:ind w:left="4320" w:hanging="180"/>
      </w:pPr>
    </w:lvl>
    <w:lvl w:ilvl="6" w:tplc="CCF6A2A8" w:tentative="1">
      <w:start w:val="1"/>
      <w:numFmt w:val="decimal"/>
      <w:lvlText w:val="%7."/>
      <w:lvlJc w:val="left"/>
      <w:pPr>
        <w:ind w:left="5040" w:hanging="360"/>
      </w:pPr>
    </w:lvl>
    <w:lvl w:ilvl="7" w:tplc="A59489AC" w:tentative="1">
      <w:start w:val="1"/>
      <w:numFmt w:val="lowerLetter"/>
      <w:lvlText w:val="%8."/>
      <w:lvlJc w:val="left"/>
      <w:pPr>
        <w:ind w:left="5760" w:hanging="360"/>
      </w:pPr>
    </w:lvl>
    <w:lvl w:ilvl="8" w:tplc="F8B4C3D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2B80456">
      <w:start w:val="1"/>
      <w:numFmt w:val="lowerLetter"/>
      <w:lvlText w:val="(%1)"/>
      <w:lvlJc w:val="left"/>
      <w:pPr>
        <w:ind w:left="360" w:hanging="360"/>
      </w:pPr>
      <w:rPr>
        <w:rFonts w:hint="default"/>
      </w:rPr>
    </w:lvl>
    <w:lvl w:ilvl="1" w:tplc="BAAE46E4" w:tentative="1">
      <w:start w:val="1"/>
      <w:numFmt w:val="lowerLetter"/>
      <w:lvlText w:val="%2."/>
      <w:lvlJc w:val="left"/>
      <w:pPr>
        <w:ind w:left="1080" w:hanging="360"/>
      </w:pPr>
    </w:lvl>
    <w:lvl w:ilvl="2" w:tplc="2E361546" w:tentative="1">
      <w:start w:val="1"/>
      <w:numFmt w:val="lowerRoman"/>
      <w:lvlText w:val="%3."/>
      <w:lvlJc w:val="right"/>
      <w:pPr>
        <w:ind w:left="1800" w:hanging="180"/>
      </w:pPr>
    </w:lvl>
    <w:lvl w:ilvl="3" w:tplc="6FB0445C" w:tentative="1">
      <w:start w:val="1"/>
      <w:numFmt w:val="decimal"/>
      <w:lvlText w:val="%4."/>
      <w:lvlJc w:val="left"/>
      <w:pPr>
        <w:ind w:left="2520" w:hanging="360"/>
      </w:pPr>
    </w:lvl>
    <w:lvl w:ilvl="4" w:tplc="09BCE204" w:tentative="1">
      <w:start w:val="1"/>
      <w:numFmt w:val="lowerLetter"/>
      <w:lvlText w:val="%5."/>
      <w:lvlJc w:val="left"/>
      <w:pPr>
        <w:ind w:left="3240" w:hanging="360"/>
      </w:pPr>
    </w:lvl>
    <w:lvl w:ilvl="5" w:tplc="7478BCE0" w:tentative="1">
      <w:start w:val="1"/>
      <w:numFmt w:val="lowerRoman"/>
      <w:lvlText w:val="%6."/>
      <w:lvlJc w:val="right"/>
      <w:pPr>
        <w:ind w:left="3960" w:hanging="180"/>
      </w:pPr>
    </w:lvl>
    <w:lvl w:ilvl="6" w:tplc="5FC6BF44" w:tentative="1">
      <w:start w:val="1"/>
      <w:numFmt w:val="decimal"/>
      <w:lvlText w:val="%7."/>
      <w:lvlJc w:val="left"/>
      <w:pPr>
        <w:ind w:left="4680" w:hanging="360"/>
      </w:pPr>
    </w:lvl>
    <w:lvl w:ilvl="7" w:tplc="47700674" w:tentative="1">
      <w:start w:val="1"/>
      <w:numFmt w:val="lowerLetter"/>
      <w:lvlText w:val="%8."/>
      <w:lvlJc w:val="left"/>
      <w:pPr>
        <w:ind w:left="5400" w:hanging="360"/>
      </w:pPr>
    </w:lvl>
    <w:lvl w:ilvl="8" w:tplc="E458B36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C8CBB8E">
      <w:start w:val="1"/>
      <w:numFmt w:val="decimal"/>
      <w:lvlText w:val="%1."/>
      <w:lvlJc w:val="left"/>
      <w:pPr>
        <w:ind w:left="360" w:hanging="360"/>
      </w:pPr>
      <w:rPr>
        <w:rFonts w:hint="default"/>
      </w:rPr>
    </w:lvl>
    <w:lvl w:ilvl="1" w:tplc="BD8672DA" w:tentative="1">
      <w:start w:val="1"/>
      <w:numFmt w:val="lowerLetter"/>
      <w:lvlText w:val="%2."/>
      <w:lvlJc w:val="left"/>
      <w:pPr>
        <w:ind w:left="1080" w:hanging="360"/>
      </w:pPr>
    </w:lvl>
    <w:lvl w:ilvl="2" w:tplc="B538AB52" w:tentative="1">
      <w:start w:val="1"/>
      <w:numFmt w:val="lowerRoman"/>
      <w:lvlText w:val="%3."/>
      <w:lvlJc w:val="right"/>
      <w:pPr>
        <w:ind w:left="1800" w:hanging="180"/>
      </w:pPr>
    </w:lvl>
    <w:lvl w:ilvl="3" w:tplc="ED403E7E" w:tentative="1">
      <w:start w:val="1"/>
      <w:numFmt w:val="decimal"/>
      <w:lvlText w:val="%4."/>
      <w:lvlJc w:val="left"/>
      <w:pPr>
        <w:ind w:left="2520" w:hanging="360"/>
      </w:pPr>
    </w:lvl>
    <w:lvl w:ilvl="4" w:tplc="E2B0FD9C" w:tentative="1">
      <w:start w:val="1"/>
      <w:numFmt w:val="lowerLetter"/>
      <w:lvlText w:val="%5."/>
      <w:lvlJc w:val="left"/>
      <w:pPr>
        <w:ind w:left="3240" w:hanging="360"/>
      </w:pPr>
    </w:lvl>
    <w:lvl w:ilvl="5" w:tplc="09F2D018" w:tentative="1">
      <w:start w:val="1"/>
      <w:numFmt w:val="lowerRoman"/>
      <w:lvlText w:val="%6."/>
      <w:lvlJc w:val="right"/>
      <w:pPr>
        <w:ind w:left="3960" w:hanging="180"/>
      </w:pPr>
    </w:lvl>
    <w:lvl w:ilvl="6" w:tplc="C0B099F8" w:tentative="1">
      <w:start w:val="1"/>
      <w:numFmt w:val="decimal"/>
      <w:lvlText w:val="%7."/>
      <w:lvlJc w:val="left"/>
      <w:pPr>
        <w:ind w:left="4680" w:hanging="360"/>
      </w:pPr>
    </w:lvl>
    <w:lvl w:ilvl="7" w:tplc="285215F8" w:tentative="1">
      <w:start w:val="1"/>
      <w:numFmt w:val="lowerLetter"/>
      <w:lvlText w:val="%8."/>
      <w:lvlJc w:val="left"/>
      <w:pPr>
        <w:ind w:left="5400" w:hanging="360"/>
      </w:pPr>
    </w:lvl>
    <w:lvl w:ilvl="8" w:tplc="14F8EB1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39EDBAE">
      <w:start w:val="1"/>
      <w:numFmt w:val="decimal"/>
      <w:lvlText w:val="%1."/>
      <w:lvlJc w:val="left"/>
      <w:pPr>
        <w:ind w:left="360" w:hanging="360"/>
      </w:pPr>
      <w:rPr>
        <w:rFonts w:hint="default"/>
      </w:rPr>
    </w:lvl>
    <w:lvl w:ilvl="1" w:tplc="49524D86" w:tentative="1">
      <w:start w:val="1"/>
      <w:numFmt w:val="lowerLetter"/>
      <w:lvlText w:val="%2."/>
      <w:lvlJc w:val="left"/>
      <w:pPr>
        <w:ind w:left="1080" w:hanging="360"/>
      </w:pPr>
    </w:lvl>
    <w:lvl w:ilvl="2" w:tplc="719E171C" w:tentative="1">
      <w:start w:val="1"/>
      <w:numFmt w:val="lowerRoman"/>
      <w:lvlText w:val="%3."/>
      <w:lvlJc w:val="right"/>
      <w:pPr>
        <w:ind w:left="1800" w:hanging="180"/>
      </w:pPr>
    </w:lvl>
    <w:lvl w:ilvl="3" w:tplc="E6281F66" w:tentative="1">
      <w:start w:val="1"/>
      <w:numFmt w:val="decimal"/>
      <w:lvlText w:val="%4."/>
      <w:lvlJc w:val="left"/>
      <w:pPr>
        <w:ind w:left="2520" w:hanging="360"/>
      </w:pPr>
    </w:lvl>
    <w:lvl w:ilvl="4" w:tplc="01FA4050" w:tentative="1">
      <w:start w:val="1"/>
      <w:numFmt w:val="lowerLetter"/>
      <w:lvlText w:val="%5."/>
      <w:lvlJc w:val="left"/>
      <w:pPr>
        <w:ind w:left="3240" w:hanging="360"/>
      </w:pPr>
    </w:lvl>
    <w:lvl w:ilvl="5" w:tplc="D1CAC6D2" w:tentative="1">
      <w:start w:val="1"/>
      <w:numFmt w:val="lowerRoman"/>
      <w:lvlText w:val="%6."/>
      <w:lvlJc w:val="right"/>
      <w:pPr>
        <w:ind w:left="3960" w:hanging="180"/>
      </w:pPr>
    </w:lvl>
    <w:lvl w:ilvl="6" w:tplc="11CAE33A" w:tentative="1">
      <w:start w:val="1"/>
      <w:numFmt w:val="decimal"/>
      <w:lvlText w:val="%7."/>
      <w:lvlJc w:val="left"/>
      <w:pPr>
        <w:ind w:left="4680" w:hanging="360"/>
      </w:pPr>
    </w:lvl>
    <w:lvl w:ilvl="7" w:tplc="C8668452" w:tentative="1">
      <w:start w:val="1"/>
      <w:numFmt w:val="lowerLetter"/>
      <w:lvlText w:val="%8."/>
      <w:lvlJc w:val="left"/>
      <w:pPr>
        <w:ind w:left="5400" w:hanging="360"/>
      </w:pPr>
    </w:lvl>
    <w:lvl w:ilvl="8" w:tplc="9CD6295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3E6BFC8">
      <w:start w:val="1"/>
      <w:numFmt w:val="lowerRoman"/>
      <w:lvlText w:val="(%1)"/>
      <w:lvlJc w:val="left"/>
      <w:pPr>
        <w:ind w:left="1080" w:hanging="720"/>
      </w:pPr>
      <w:rPr>
        <w:rFonts w:hint="default"/>
        <w:b w:val="0"/>
      </w:rPr>
    </w:lvl>
    <w:lvl w:ilvl="1" w:tplc="0B4E2156" w:tentative="1">
      <w:start w:val="1"/>
      <w:numFmt w:val="lowerLetter"/>
      <w:lvlText w:val="%2."/>
      <w:lvlJc w:val="left"/>
      <w:pPr>
        <w:ind w:left="1440" w:hanging="360"/>
      </w:pPr>
    </w:lvl>
    <w:lvl w:ilvl="2" w:tplc="44C6D82C" w:tentative="1">
      <w:start w:val="1"/>
      <w:numFmt w:val="lowerRoman"/>
      <w:lvlText w:val="%3."/>
      <w:lvlJc w:val="right"/>
      <w:pPr>
        <w:ind w:left="2160" w:hanging="180"/>
      </w:pPr>
    </w:lvl>
    <w:lvl w:ilvl="3" w:tplc="C568E102" w:tentative="1">
      <w:start w:val="1"/>
      <w:numFmt w:val="decimal"/>
      <w:lvlText w:val="%4."/>
      <w:lvlJc w:val="left"/>
      <w:pPr>
        <w:ind w:left="2880" w:hanging="360"/>
      </w:pPr>
    </w:lvl>
    <w:lvl w:ilvl="4" w:tplc="8A3C9B6A" w:tentative="1">
      <w:start w:val="1"/>
      <w:numFmt w:val="lowerLetter"/>
      <w:lvlText w:val="%5."/>
      <w:lvlJc w:val="left"/>
      <w:pPr>
        <w:ind w:left="3600" w:hanging="360"/>
      </w:pPr>
    </w:lvl>
    <w:lvl w:ilvl="5" w:tplc="CAF80CB6" w:tentative="1">
      <w:start w:val="1"/>
      <w:numFmt w:val="lowerRoman"/>
      <w:lvlText w:val="%6."/>
      <w:lvlJc w:val="right"/>
      <w:pPr>
        <w:ind w:left="4320" w:hanging="180"/>
      </w:pPr>
    </w:lvl>
    <w:lvl w:ilvl="6" w:tplc="19AA05DC" w:tentative="1">
      <w:start w:val="1"/>
      <w:numFmt w:val="decimal"/>
      <w:lvlText w:val="%7."/>
      <w:lvlJc w:val="left"/>
      <w:pPr>
        <w:ind w:left="5040" w:hanging="360"/>
      </w:pPr>
    </w:lvl>
    <w:lvl w:ilvl="7" w:tplc="1ADCD626" w:tentative="1">
      <w:start w:val="1"/>
      <w:numFmt w:val="lowerLetter"/>
      <w:lvlText w:val="%8."/>
      <w:lvlJc w:val="left"/>
      <w:pPr>
        <w:ind w:left="5760" w:hanging="360"/>
      </w:pPr>
    </w:lvl>
    <w:lvl w:ilvl="8" w:tplc="098EEA3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96ECF38">
      <w:start w:val="1"/>
      <w:numFmt w:val="lowerRoman"/>
      <w:lvlText w:val="(%1)"/>
      <w:lvlJc w:val="left"/>
      <w:pPr>
        <w:ind w:left="1080" w:hanging="720"/>
      </w:pPr>
      <w:rPr>
        <w:rFonts w:hint="default"/>
      </w:rPr>
    </w:lvl>
    <w:lvl w:ilvl="1" w:tplc="540CA4D2" w:tentative="1">
      <w:start w:val="1"/>
      <w:numFmt w:val="lowerLetter"/>
      <w:lvlText w:val="%2."/>
      <w:lvlJc w:val="left"/>
      <w:pPr>
        <w:ind w:left="1440" w:hanging="360"/>
      </w:pPr>
    </w:lvl>
    <w:lvl w:ilvl="2" w:tplc="9932918E" w:tentative="1">
      <w:start w:val="1"/>
      <w:numFmt w:val="lowerRoman"/>
      <w:lvlText w:val="%3."/>
      <w:lvlJc w:val="right"/>
      <w:pPr>
        <w:ind w:left="2160" w:hanging="180"/>
      </w:pPr>
    </w:lvl>
    <w:lvl w:ilvl="3" w:tplc="57002F90" w:tentative="1">
      <w:start w:val="1"/>
      <w:numFmt w:val="decimal"/>
      <w:lvlText w:val="%4."/>
      <w:lvlJc w:val="left"/>
      <w:pPr>
        <w:ind w:left="2880" w:hanging="360"/>
      </w:pPr>
    </w:lvl>
    <w:lvl w:ilvl="4" w:tplc="051C6FC6" w:tentative="1">
      <w:start w:val="1"/>
      <w:numFmt w:val="lowerLetter"/>
      <w:lvlText w:val="%5."/>
      <w:lvlJc w:val="left"/>
      <w:pPr>
        <w:ind w:left="3600" w:hanging="360"/>
      </w:pPr>
    </w:lvl>
    <w:lvl w:ilvl="5" w:tplc="935C9C08" w:tentative="1">
      <w:start w:val="1"/>
      <w:numFmt w:val="lowerRoman"/>
      <w:lvlText w:val="%6."/>
      <w:lvlJc w:val="right"/>
      <w:pPr>
        <w:ind w:left="4320" w:hanging="180"/>
      </w:pPr>
    </w:lvl>
    <w:lvl w:ilvl="6" w:tplc="71903C34" w:tentative="1">
      <w:start w:val="1"/>
      <w:numFmt w:val="decimal"/>
      <w:lvlText w:val="%7."/>
      <w:lvlJc w:val="left"/>
      <w:pPr>
        <w:ind w:left="5040" w:hanging="360"/>
      </w:pPr>
    </w:lvl>
    <w:lvl w:ilvl="7" w:tplc="04EC146C" w:tentative="1">
      <w:start w:val="1"/>
      <w:numFmt w:val="lowerLetter"/>
      <w:lvlText w:val="%8."/>
      <w:lvlJc w:val="left"/>
      <w:pPr>
        <w:ind w:left="5760" w:hanging="360"/>
      </w:pPr>
    </w:lvl>
    <w:lvl w:ilvl="8" w:tplc="F09E648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3786988">
      <w:start w:val="1"/>
      <w:numFmt w:val="bullet"/>
      <w:pStyle w:val="ListBullet"/>
      <w:lvlText w:val=""/>
      <w:lvlJc w:val="left"/>
      <w:pPr>
        <w:ind w:left="720" w:hanging="360"/>
      </w:pPr>
      <w:rPr>
        <w:rFonts w:ascii="Symbol" w:hAnsi="Symbol" w:hint="default"/>
      </w:rPr>
    </w:lvl>
    <w:lvl w:ilvl="1" w:tplc="08C02F9C">
      <w:start w:val="1"/>
      <w:numFmt w:val="bullet"/>
      <w:pStyle w:val="ListBullet2"/>
      <w:lvlText w:val="o"/>
      <w:lvlJc w:val="left"/>
      <w:pPr>
        <w:ind w:left="1440" w:hanging="360"/>
      </w:pPr>
      <w:rPr>
        <w:rFonts w:ascii="Courier New" w:hAnsi="Courier New" w:cs="Courier New" w:hint="default"/>
      </w:rPr>
    </w:lvl>
    <w:lvl w:ilvl="2" w:tplc="038EBA64">
      <w:start w:val="1"/>
      <w:numFmt w:val="bullet"/>
      <w:lvlText w:val=""/>
      <w:lvlJc w:val="left"/>
      <w:pPr>
        <w:ind w:left="2160" w:hanging="360"/>
      </w:pPr>
      <w:rPr>
        <w:rFonts w:ascii="Wingdings" w:hAnsi="Wingdings" w:hint="default"/>
      </w:rPr>
    </w:lvl>
    <w:lvl w:ilvl="3" w:tplc="4134D9A4">
      <w:start w:val="1"/>
      <w:numFmt w:val="bullet"/>
      <w:lvlText w:val=""/>
      <w:lvlJc w:val="left"/>
      <w:pPr>
        <w:ind w:left="2880" w:hanging="360"/>
      </w:pPr>
      <w:rPr>
        <w:rFonts w:ascii="Symbol" w:hAnsi="Symbol" w:hint="default"/>
      </w:rPr>
    </w:lvl>
    <w:lvl w:ilvl="4" w:tplc="FDC63E0E">
      <w:start w:val="1"/>
      <w:numFmt w:val="bullet"/>
      <w:lvlText w:val="o"/>
      <w:lvlJc w:val="left"/>
      <w:pPr>
        <w:ind w:left="3600" w:hanging="360"/>
      </w:pPr>
      <w:rPr>
        <w:rFonts w:ascii="Courier New" w:hAnsi="Courier New" w:cs="Courier New" w:hint="default"/>
      </w:rPr>
    </w:lvl>
    <w:lvl w:ilvl="5" w:tplc="155014BA">
      <w:start w:val="1"/>
      <w:numFmt w:val="bullet"/>
      <w:pStyle w:val="ListBullet3"/>
      <w:lvlText w:val=""/>
      <w:lvlJc w:val="left"/>
      <w:pPr>
        <w:ind w:left="4320" w:hanging="360"/>
      </w:pPr>
      <w:rPr>
        <w:rFonts w:ascii="Wingdings" w:hAnsi="Wingdings" w:hint="default"/>
      </w:rPr>
    </w:lvl>
    <w:lvl w:ilvl="6" w:tplc="68505D9A">
      <w:start w:val="1"/>
      <w:numFmt w:val="bullet"/>
      <w:lvlText w:val=""/>
      <w:lvlJc w:val="left"/>
      <w:pPr>
        <w:ind w:left="5040" w:hanging="360"/>
      </w:pPr>
      <w:rPr>
        <w:rFonts w:ascii="Symbol" w:hAnsi="Symbol" w:hint="default"/>
      </w:rPr>
    </w:lvl>
    <w:lvl w:ilvl="7" w:tplc="43A0A262">
      <w:start w:val="1"/>
      <w:numFmt w:val="bullet"/>
      <w:lvlText w:val="o"/>
      <w:lvlJc w:val="left"/>
      <w:pPr>
        <w:ind w:left="5760" w:hanging="360"/>
      </w:pPr>
      <w:rPr>
        <w:rFonts w:ascii="Courier New" w:hAnsi="Courier New" w:cs="Courier New" w:hint="default"/>
      </w:rPr>
    </w:lvl>
    <w:lvl w:ilvl="8" w:tplc="2098E9E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9D247DE">
      <w:start w:val="1"/>
      <w:numFmt w:val="bullet"/>
      <w:lvlText w:val=""/>
      <w:lvlJc w:val="left"/>
      <w:pPr>
        <w:ind w:left="360" w:hanging="360"/>
      </w:pPr>
      <w:rPr>
        <w:rFonts w:ascii="Symbol" w:hAnsi="Symbol" w:hint="default"/>
      </w:rPr>
    </w:lvl>
    <w:lvl w:ilvl="1" w:tplc="91BE8D70" w:tentative="1">
      <w:start w:val="1"/>
      <w:numFmt w:val="bullet"/>
      <w:lvlText w:val="o"/>
      <w:lvlJc w:val="left"/>
      <w:pPr>
        <w:ind w:left="1080" w:hanging="360"/>
      </w:pPr>
      <w:rPr>
        <w:rFonts w:ascii="Courier New" w:hAnsi="Courier New" w:cs="Courier New" w:hint="default"/>
      </w:rPr>
    </w:lvl>
    <w:lvl w:ilvl="2" w:tplc="67826D68" w:tentative="1">
      <w:start w:val="1"/>
      <w:numFmt w:val="bullet"/>
      <w:lvlText w:val=""/>
      <w:lvlJc w:val="left"/>
      <w:pPr>
        <w:ind w:left="1800" w:hanging="360"/>
      </w:pPr>
      <w:rPr>
        <w:rFonts w:ascii="Wingdings" w:hAnsi="Wingdings" w:hint="default"/>
      </w:rPr>
    </w:lvl>
    <w:lvl w:ilvl="3" w:tplc="B43E408C" w:tentative="1">
      <w:start w:val="1"/>
      <w:numFmt w:val="bullet"/>
      <w:lvlText w:val=""/>
      <w:lvlJc w:val="left"/>
      <w:pPr>
        <w:ind w:left="2520" w:hanging="360"/>
      </w:pPr>
      <w:rPr>
        <w:rFonts w:ascii="Symbol" w:hAnsi="Symbol" w:hint="default"/>
      </w:rPr>
    </w:lvl>
    <w:lvl w:ilvl="4" w:tplc="84E0E9CE" w:tentative="1">
      <w:start w:val="1"/>
      <w:numFmt w:val="bullet"/>
      <w:lvlText w:val="o"/>
      <w:lvlJc w:val="left"/>
      <w:pPr>
        <w:ind w:left="3240" w:hanging="360"/>
      </w:pPr>
      <w:rPr>
        <w:rFonts w:ascii="Courier New" w:hAnsi="Courier New" w:cs="Courier New" w:hint="default"/>
      </w:rPr>
    </w:lvl>
    <w:lvl w:ilvl="5" w:tplc="10E6B786" w:tentative="1">
      <w:start w:val="1"/>
      <w:numFmt w:val="bullet"/>
      <w:lvlText w:val=""/>
      <w:lvlJc w:val="left"/>
      <w:pPr>
        <w:ind w:left="3960" w:hanging="360"/>
      </w:pPr>
      <w:rPr>
        <w:rFonts w:ascii="Wingdings" w:hAnsi="Wingdings" w:hint="default"/>
      </w:rPr>
    </w:lvl>
    <w:lvl w:ilvl="6" w:tplc="1CA405EA" w:tentative="1">
      <w:start w:val="1"/>
      <w:numFmt w:val="bullet"/>
      <w:lvlText w:val=""/>
      <w:lvlJc w:val="left"/>
      <w:pPr>
        <w:ind w:left="4680" w:hanging="360"/>
      </w:pPr>
      <w:rPr>
        <w:rFonts w:ascii="Symbol" w:hAnsi="Symbol" w:hint="default"/>
      </w:rPr>
    </w:lvl>
    <w:lvl w:ilvl="7" w:tplc="2BCECB10" w:tentative="1">
      <w:start w:val="1"/>
      <w:numFmt w:val="bullet"/>
      <w:lvlText w:val="o"/>
      <w:lvlJc w:val="left"/>
      <w:pPr>
        <w:ind w:left="5400" w:hanging="360"/>
      </w:pPr>
      <w:rPr>
        <w:rFonts w:ascii="Courier New" w:hAnsi="Courier New" w:cs="Courier New" w:hint="default"/>
      </w:rPr>
    </w:lvl>
    <w:lvl w:ilvl="8" w:tplc="B988230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4C2CA266">
      <w:start w:val="1"/>
      <w:numFmt w:val="lowerRoman"/>
      <w:lvlText w:val="(%1)"/>
      <w:lvlJc w:val="left"/>
      <w:pPr>
        <w:ind w:left="1080" w:hanging="720"/>
      </w:pPr>
      <w:rPr>
        <w:rFonts w:hint="default"/>
      </w:rPr>
    </w:lvl>
    <w:lvl w:ilvl="1" w:tplc="D17AE2DA" w:tentative="1">
      <w:start w:val="1"/>
      <w:numFmt w:val="lowerLetter"/>
      <w:lvlText w:val="%2."/>
      <w:lvlJc w:val="left"/>
      <w:pPr>
        <w:ind w:left="1440" w:hanging="360"/>
      </w:pPr>
    </w:lvl>
    <w:lvl w:ilvl="2" w:tplc="77C07BB8" w:tentative="1">
      <w:start w:val="1"/>
      <w:numFmt w:val="lowerRoman"/>
      <w:lvlText w:val="%3."/>
      <w:lvlJc w:val="right"/>
      <w:pPr>
        <w:ind w:left="2160" w:hanging="180"/>
      </w:pPr>
    </w:lvl>
    <w:lvl w:ilvl="3" w:tplc="E7D45524" w:tentative="1">
      <w:start w:val="1"/>
      <w:numFmt w:val="decimal"/>
      <w:lvlText w:val="%4."/>
      <w:lvlJc w:val="left"/>
      <w:pPr>
        <w:ind w:left="2880" w:hanging="360"/>
      </w:pPr>
    </w:lvl>
    <w:lvl w:ilvl="4" w:tplc="B69615EC" w:tentative="1">
      <w:start w:val="1"/>
      <w:numFmt w:val="lowerLetter"/>
      <w:lvlText w:val="%5."/>
      <w:lvlJc w:val="left"/>
      <w:pPr>
        <w:ind w:left="3600" w:hanging="360"/>
      </w:pPr>
    </w:lvl>
    <w:lvl w:ilvl="5" w:tplc="6BDC530C" w:tentative="1">
      <w:start w:val="1"/>
      <w:numFmt w:val="lowerRoman"/>
      <w:lvlText w:val="%6."/>
      <w:lvlJc w:val="right"/>
      <w:pPr>
        <w:ind w:left="4320" w:hanging="180"/>
      </w:pPr>
    </w:lvl>
    <w:lvl w:ilvl="6" w:tplc="6ADE302E" w:tentative="1">
      <w:start w:val="1"/>
      <w:numFmt w:val="decimal"/>
      <w:lvlText w:val="%7."/>
      <w:lvlJc w:val="left"/>
      <w:pPr>
        <w:ind w:left="5040" w:hanging="360"/>
      </w:pPr>
    </w:lvl>
    <w:lvl w:ilvl="7" w:tplc="E4CC216A" w:tentative="1">
      <w:start w:val="1"/>
      <w:numFmt w:val="lowerLetter"/>
      <w:lvlText w:val="%8."/>
      <w:lvlJc w:val="left"/>
      <w:pPr>
        <w:ind w:left="5760" w:hanging="360"/>
      </w:pPr>
    </w:lvl>
    <w:lvl w:ilvl="8" w:tplc="6A2C7F5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3AF412C2">
      <w:start w:val="1"/>
      <w:numFmt w:val="lowerRoman"/>
      <w:lvlText w:val="(%1)"/>
      <w:lvlJc w:val="left"/>
      <w:pPr>
        <w:ind w:left="1080" w:hanging="720"/>
      </w:pPr>
      <w:rPr>
        <w:rFonts w:hint="default"/>
      </w:rPr>
    </w:lvl>
    <w:lvl w:ilvl="1" w:tplc="E1D4109C" w:tentative="1">
      <w:start w:val="1"/>
      <w:numFmt w:val="lowerLetter"/>
      <w:lvlText w:val="%2."/>
      <w:lvlJc w:val="left"/>
      <w:pPr>
        <w:ind w:left="1440" w:hanging="360"/>
      </w:pPr>
    </w:lvl>
    <w:lvl w:ilvl="2" w:tplc="9EB8727A" w:tentative="1">
      <w:start w:val="1"/>
      <w:numFmt w:val="lowerRoman"/>
      <w:lvlText w:val="%3."/>
      <w:lvlJc w:val="right"/>
      <w:pPr>
        <w:ind w:left="2160" w:hanging="180"/>
      </w:pPr>
    </w:lvl>
    <w:lvl w:ilvl="3" w:tplc="47A4C21E" w:tentative="1">
      <w:start w:val="1"/>
      <w:numFmt w:val="decimal"/>
      <w:lvlText w:val="%4."/>
      <w:lvlJc w:val="left"/>
      <w:pPr>
        <w:ind w:left="2880" w:hanging="360"/>
      </w:pPr>
    </w:lvl>
    <w:lvl w:ilvl="4" w:tplc="74CAEE6E" w:tentative="1">
      <w:start w:val="1"/>
      <w:numFmt w:val="lowerLetter"/>
      <w:lvlText w:val="%5."/>
      <w:lvlJc w:val="left"/>
      <w:pPr>
        <w:ind w:left="3600" w:hanging="360"/>
      </w:pPr>
    </w:lvl>
    <w:lvl w:ilvl="5" w:tplc="765E6722" w:tentative="1">
      <w:start w:val="1"/>
      <w:numFmt w:val="lowerRoman"/>
      <w:lvlText w:val="%6."/>
      <w:lvlJc w:val="right"/>
      <w:pPr>
        <w:ind w:left="4320" w:hanging="180"/>
      </w:pPr>
    </w:lvl>
    <w:lvl w:ilvl="6" w:tplc="FA14658A" w:tentative="1">
      <w:start w:val="1"/>
      <w:numFmt w:val="decimal"/>
      <w:lvlText w:val="%7."/>
      <w:lvlJc w:val="left"/>
      <w:pPr>
        <w:ind w:left="5040" w:hanging="360"/>
      </w:pPr>
    </w:lvl>
    <w:lvl w:ilvl="7" w:tplc="B6B01118" w:tentative="1">
      <w:start w:val="1"/>
      <w:numFmt w:val="lowerLetter"/>
      <w:lvlText w:val="%8."/>
      <w:lvlJc w:val="left"/>
      <w:pPr>
        <w:ind w:left="5760" w:hanging="360"/>
      </w:pPr>
    </w:lvl>
    <w:lvl w:ilvl="8" w:tplc="39C6BE7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E545932">
      <w:start w:val="1"/>
      <w:numFmt w:val="lowerRoman"/>
      <w:lvlText w:val="(%1)"/>
      <w:lvlJc w:val="left"/>
      <w:pPr>
        <w:ind w:left="1080" w:hanging="720"/>
      </w:pPr>
      <w:rPr>
        <w:rFonts w:hint="default"/>
        <w:b w:val="0"/>
      </w:rPr>
    </w:lvl>
    <w:lvl w:ilvl="1" w:tplc="3982C43E" w:tentative="1">
      <w:start w:val="1"/>
      <w:numFmt w:val="lowerLetter"/>
      <w:lvlText w:val="%2."/>
      <w:lvlJc w:val="left"/>
      <w:pPr>
        <w:ind w:left="1440" w:hanging="360"/>
      </w:pPr>
    </w:lvl>
    <w:lvl w:ilvl="2" w:tplc="2FAEA1BC" w:tentative="1">
      <w:start w:val="1"/>
      <w:numFmt w:val="lowerRoman"/>
      <w:lvlText w:val="%3."/>
      <w:lvlJc w:val="right"/>
      <w:pPr>
        <w:ind w:left="2160" w:hanging="180"/>
      </w:pPr>
    </w:lvl>
    <w:lvl w:ilvl="3" w:tplc="1AC45A62" w:tentative="1">
      <w:start w:val="1"/>
      <w:numFmt w:val="decimal"/>
      <w:lvlText w:val="%4."/>
      <w:lvlJc w:val="left"/>
      <w:pPr>
        <w:ind w:left="2880" w:hanging="360"/>
      </w:pPr>
    </w:lvl>
    <w:lvl w:ilvl="4" w:tplc="C0669C38" w:tentative="1">
      <w:start w:val="1"/>
      <w:numFmt w:val="lowerLetter"/>
      <w:lvlText w:val="%5."/>
      <w:lvlJc w:val="left"/>
      <w:pPr>
        <w:ind w:left="3600" w:hanging="360"/>
      </w:pPr>
    </w:lvl>
    <w:lvl w:ilvl="5" w:tplc="A1549742" w:tentative="1">
      <w:start w:val="1"/>
      <w:numFmt w:val="lowerRoman"/>
      <w:lvlText w:val="%6."/>
      <w:lvlJc w:val="right"/>
      <w:pPr>
        <w:ind w:left="4320" w:hanging="180"/>
      </w:pPr>
    </w:lvl>
    <w:lvl w:ilvl="6" w:tplc="6734D3DC" w:tentative="1">
      <w:start w:val="1"/>
      <w:numFmt w:val="decimal"/>
      <w:lvlText w:val="%7."/>
      <w:lvlJc w:val="left"/>
      <w:pPr>
        <w:ind w:left="5040" w:hanging="360"/>
      </w:pPr>
    </w:lvl>
    <w:lvl w:ilvl="7" w:tplc="60027FDE" w:tentative="1">
      <w:start w:val="1"/>
      <w:numFmt w:val="lowerLetter"/>
      <w:lvlText w:val="%8."/>
      <w:lvlJc w:val="left"/>
      <w:pPr>
        <w:ind w:left="5760" w:hanging="360"/>
      </w:pPr>
    </w:lvl>
    <w:lvl w:ilvl="8" w:tplc="F4449BF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FBA17F6">
      <w:start w:val="1"/>
      <w:numFmt w:val="lowerRoman"/>
      <w:lvlText w:val="(%1)"/>
      <w:lvlJc w:val="left"/>
      <w:pPr>
        <w:ind w:left="1080" w:hanging="720"/>
      </w:pPr>
      <w:rPr>
        <w:rFonts w:hint="default"/>
        <w:b w:val="0"/>
      </w:rPr>
    </w:lvl>
    <w:lvl w:ilvl="1" w:tplc="A1023768" w:tentative="1">
      <w:start w:val="1"/>
      <w:numFmt w:val="lowerLetter"/>
      <w:lvlText w:val="%2."/>
      <w:lvlJc w:val="left"/>
      <w:pPr>
        <w:ind w:left="1440" w:hanging="360"/>
      </w:pPr>
    </w:lvl>
    <w:lvl w:ilvl="2" w:tplc="E57A149A" w:tentative="1">
      <w:start w:val="1"/>
      <w:numFmt w:val="lowerRoman"/>
      <w:lvlText w:val="%3."/>
      <w:lvlJc w:val="right"/>
      <w:pPr>
        <w:ind w:left="2160" w:hanging="180"/>
      </w:pPr>
    </w:lvl>
    <w:lvl w:ilvl="3" w:tplc="BB3C77BE" w:tentative="1">
      <w:start w:val="1"/>
      <w:numFmt w:val="decimal"/>
      <w:lvlText w:val="%4."/>
      <w:lvlJc w:val="left"/>
      <w:pPr>
        <w:ind w:left="2880" w:hanging="360"/>
      </w:pPr>
    </w:lvl>
    <w:lvl w:ilvl="4" w:tplc="141CF7C6" w:tentative="1">
      <w:start w:val="1"/>
      <w:numFmt w:val="lowerLetter"/>
      <w:lvlText w:val="%5."/>
      <w:lvlJc w:val="left"/>
      <w:pPr>
        <w:ind w:left="3600" w:hanging="360"/>
      </w:pPr>
    </w:lvl>
    <w:lvl w:ilvl="5" w:tplc="F670F2FA" w:tentative="1">
      <w:start w:val="1"/>
      <w:numFmt w:val="lowerRoman"/>
      <w:lvlText w:val="%6."/>
      <w:lvlJc w:val="right"/>
      <w:pPr>
        <w:ind w:left="4320" w:hanging="180"/>
      </w:pPr>
    </w:lvl>
    <w:lvl w:ilvl="6" w:tplc="05B67A3E" w:tentative="1">
      <w:start w:val="1"/>
      <w:numFmt w:val="decimal"/>
      <w:lvlText w:val="%7."/>
      <w:lvlJc w:val="left"/>
      <w:pPr>
        <w:ind w:left="5040" w:hanging="360"/>
      </w:pPr>
    </w:lvl>
    <w:lvl w:ilvl="7" w:tplc="0CFC737E" w:tentative="1">
      <w:start w:val="1"/>
      <w:numFmt w:val="lowerLetter"/>
      <w:lvlText w:val="%8."/>
      <w:lvlJc w:val="left"/>
      <w:pPr>
        <w:ind w:left="5760" w:hanging="360"/>
      </w:pPr>
    </w:lvl>
    <w:lvl w:ilvl="8" w:tplc="0308C2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5E0C7FC">
      <w:start w:val="1"/>
      <w:numFmt w:val="decimal"/>
      <w:lvlText w:val="%1."/>
      <w:lvlJc w:val="left"/>
      <w:pPr>
        <w:ind w:left="360" w:hanging="360"/>
      </w:pPr>
      <w:rPr>
        <w:rFonts w:hint="default"/>
      </w:rPr>
    </w:lvl>
    <w:lvl w:ilvl="1" w:tplc="860E5842" w:tentative="1">
      <w:start w:val="1"/>
      <w:numFmt w:val="lowerLetter"/>
      <w:lvlText w:val="%2."/>
      <w:lvlJc w:val="left"/>
      <w:pPr>
        <w:ind w:left="1080" w:hanging="360"/>
      </w:pPr>
    </w:lvl>
    <w:lvl w:ilvl="2" w:tplc="446EA3A4" w:tentative="1">
      <w:start w:val="1"/>
      <w:numFmt w:val="lowerRoman"/>
      <w:lvlText w:val="%3."/>
      <w:lvlJc w:val="right"/>
      <w:pPr>
        <w:ind w:left="1800" w:hanging="180"/>
      </w:pPr>
    </w:lvl>
    <w:lvl w:ilvl="3" w:tplc="52363CD2" w:tentative="1">
      <w:start w:val="1"/>
      <w:numFmt w:val="decimal"/>
      <w:lvlText w:val="%4."/>
      <w:lvlJc w:val="left"/>
      <w:pPr>
        <w:ind w:left="2520" w:hanging="360"/>
      </w:pPr>
    </w:lvl>
    <w:lvl w:ilvl="4" w:tplc="C0AABEE4" w:tentative="1">
      <w:start w:val="1"/>
      <w:numFmt w:val="lowerLetter"/>
      <w:lvlText w:val="%5."/>
      <w:lvlJc w:val="left"/>
      <w:pPr>
        <w:ind w:left="3240" w:hanging="360"/>
      </w:pPr>
    </w:lvl>
    <w:lvl w:ilvl="5" w:tplc="AA982C6A" w:tentative="1">
      <w:start w:val="1"/>
      <w:numFmt w:val="lowerRoman"/>
      <w:lvlText w:val="%6."/>
      <w:lvlJc w:val="right"/>
      <w:pPr>
        <w:ind w:left="3960" w:hanging="180"/>
      </w:pPr>
    </w:lvl>
    <w:lvl w:ilvl="6" w:tplc="363CE982" w:tentative="1">
      <w:start w:val="1"/>
      <w:numFmt w:val="decimal"/>
      <w:lvlText w:val="%7."/>
      <w:lvlJc w:val="left"/>
      <w:pPr>
        <w:ind w:left="4680" w:hanging="360"/>
      </w:pPr>
    </w:lvl>
    <w:lvl w:ilvl="7" w:tplc="B7F84B14" w:tentative="1">
      <w:start w:val="1"/>
      <w:numFmt w:val="lowerLetter"/>
      <w:lvlText w:val="%8."/>
      <w:lvlJc w:val="left"/>
      <w:pPr>
        <w:ind w:left="5400" w:hanging="360"/>
      </w:pPr>
    </w:lvl>
    <w:lvl w:ilvl="8" w:tplc="D2E2AB8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37E4DB4">
      <w:start w:val="1"/>
      <w:numFmt w:val="lowerRoman"/>
      <w:lvlText w:val="(%1)"/>
      <w:lvlJc w:val="left"/>
      <w:pPr>
        <w:ind w:left="1080" w:hanging="720"/>
      </w:pPr>
      <w:rPr>
        <w:rFonts w:hint="default"/>
      </w:rPr>
    </w:lvl>
    <w:lvl w:ilvl="1" w:tplc="7F9E7474" w:tentative="1">
      <w:start w:val="1"/>
      <w:numFmt w:val="lowerLetter"/>
      <w:lvlText w:val="%2."/>
      <w:lvlJc w:val="left"/>
      <w:pPr>
        <w:ind w:left="1440" w:hanging="360"/>
      </w:pPr>
    </w:lvl>
    <w:lvl w:ilvl="2" w:tplc="196C95D8" w:tentative="1">
      <w:start w:val="1"/>
      <w:numFmt w:val="lowerRoman"/>
      <w:lvlText w:val="%3."/>
      <w:lvlJc w:val="right"/>
      <w:pPr>
        <w:ind w:left="2160" w:hanging="180"/>
      </w:pPr>
    </w:lvl>
    <w:lvl w:ilvl="3" w:tplc="0F8CD2B2" w:tentative="1">
      <w:start w:val="1"/>
      <w:numFmt w:val="decimal"/>
      <w:lvlText w:val="%4."/>
      <w:lvlJc w:val="left"/>
      <w:pPr>
        <w:ind w:left="2880" w:hanging="360"/>
      </w:pPr>
    </w:lvl>
    <w:lvl w:ilvl="4" w:tplc="84DEA684" w:tentative="1">
      <w:start w:val="1"/>
      <w:numFmt w:val="lowerLetter"/>
      <w:lvlText w:val="%5."/>
      <w:lvlJc w:val="left"/>
      <w:pPr>
        <w:ind w:left="3600" w:hanging="360"/>
      </w:pPr>
    </w:lvl>
    <w:lvl w:ilvl="5" w:tplc="93B85DAE" w:tentative="1">
      <w:start w:val="1"/>
      <w:numFmt w:val="lowerRoman"/>
      <w:lvlText w:val="%6."/>
      <w:lvlJc w:val="right"/>
      <w:pPr>
        <w:ind w:left="4320" w:hanging="180"/>
      </w:pPr>
    </w:lvl>
    <w:lvl w:ilvl="6" w:tplc="314ED51E" w:tentative="1">
      <w:start w:val="1"/>
      <w:numFmt w:val="decimal"/>
      <w:lvlText w:val="%7."/>
      <w:lvlJc w:val="left"/>
      <w:pPr>
        <w:ind w:left="5040" w:hanging="360"/>
      </w:pPr>
    </w:lvl>
    <w:lvl w:ilvl="7" w:tplc="5F66245C" w:tentative="1">
      <w:start w:val="1"/>
      <w:numFmt w:val="lowerLetter"/>
      <w:lvlText w:val="%8."/>
      <w:lvlJc w:val="left"/>
      <w:pPr>
        <w:ind w:left="5760" w:hanging="360"/>
      </w:pPr>
    </w:lvl>
    <w:lvl w:ilvl="8" w:tplc="5FA80BE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E3A1B98">
      <w:start w:val="1"/>
      <w:numFmt w:val="decimal"/>
      <w:lvlText w:val="%1."/>
      <w:lvlJc w:val="left"/>
      <w:pPr>
        <w:ind w:left="360" w:hanging="360"/>
      </w:pPr>
    </w:lvl>
    <w:lvl w:ilvl="1" w:tplc="D7E60DAE" w:tentative="1">
      <w:start w:val="1"/>
      <w:numFmt w:val="lowerLetter"/>
      <w:lvlText w:val="%2."/>
      <w:lvlJc w:val="left"/>
      <w:pPr>
        <w:ind w:left="1080" w:hanging="360"/>
      </w:pPr>
    </w:lvl>
    <w:lvl w:ilvl="2" w:tplc="4FCCB104" w:tentative="1">
      <w:start w:val="1"/>
      <w:numFmt w:val="lowerRoman"/>
      <w:lvlText w:val="%3."/>
      <w:lvlJc w:val="right"/>
      <w:pPr>
        <w:ind w:left="1800" w:hanging="180"/>
      </w:pPr>
    </w:lvl>
    <w:lvl w:ilvl="3" w:tplc="8E282AB8" w:tentative="1">
      <w:start w:val="1"/>
      <w:numFmt w:val="decimal"/>
      <w:lvlText w:val="%4."/>
      <w:lvlJc w:val="left"/>
      <w:pPr>
        <w:ind w:left="2520" w:hanging="360"/>
      </w:pPr>
    </w:lvl>
    <w:lvl w:ilvl="4" w:tplc="57EC6796" w:tentative="1">
      <w:start w:val="1"/>
      <w:numFmt w:val="lowerLetter"/>
      <w:lvlText w:val="%5."/>
      <w:lvlJc w:val="left"/>
      <w:pPr>
        <w:ind w:left="3240" w:hanging="360"/>
      </w:pPr>
    </w:lvl>
    <w:lvl w:ilvl="5" w:tplc="70501906" w:tentative="1">
      <w:start w:val="1"/>
      <w:numFmt w:val="lowerRoman"/>
      <w:lvlText w:val="%6."/>
      <w:lvlJc w:val="right"/>
      <w:pPr>
        <w:ind w:left="3960" w:hanging="180"/>
      </w:pPr>
    </w:lvl>
    <w:lvl w:ilvl="6" w:tplc="546AF792" w:tentative="1">
      <w:start w:val="1"/>
      <w:numFmt w:val="decimal"/>
      <w:lvlText w:val="%7."/>
      <w:lvlJc w:val="left"/>
      <w:pPr>
        <w:ind w:left="4680" w:hanging="360"/>
      </w:pPr>
    </w:lvl>
    <w:lvl w:ilvl="7" w:tplc="333CF782" w:tentative="1">
      <w:start w:val="1"/>
      <w:numFmt w:val="lowerLetter"/>
      <w:lvlText w:val="%8."/>
      <w:lvlJc w:val="left"/>
      <w:pPr>
        <w:ind w:left="5400" w:hanging="360"/>
      </w:pPr>
    </w:lvl>
    <w:lvl w:ilvl="8" w:tplc="F8B28F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EC87C2">
      <w:start w:val="1"/>
      <w:numFmt w:val="lowerRoman"/>
      <w:lvlText w:val="(%1)"/>
      <w:lvlJc w:val="left"/>
      <w:pPr>
        <w:ind w:left="1080" w:hanging="720"/>
      </w:pPr>
      <w:rPr>
        <w:rFonts w:hint="default"/>
        <w:b w:val="0"/>
      </w:rPr>
    </w:lvl>
    <w:lvl w:ilvl="1" w:tplc="9DDA2C58" w:tentative="1">
      <w:start w:val="1"/>
      <w:numFmt w:val="lowerLetter"/>
      <w:lvlText w:val="%2."/>
      <w:lvlJc w:val="left"/>
      <w:pPr>
        <w:ind w:left="1440" w:hanging="360"/>
      </w:pPr>
    </w:lvl>
    <w:lvl w:ilvl="2" w:tplc="7C1E279A" w:tentative="1">
      <w:start w:val="1"/>
      <w:numFmt w:val="lowerRoman"/>
      <w:lvlText w:val="%3."/>
      <w:lvlJc w:val="right"/>
      <w:pPr>
        <w:ind w:left="2160" w:hanging="180"/>
      </w:pPr>
    </w:lvl>
    <w:lvl w:ilvl="3" w:tplc="B5342594" w:tentative="1">
      <w:start w:val="1"/>
      <w:numFmt w:val="decimal"/>
      <w:lvlText w:val="%4."/>
      <w:lvlJc w:val="left"/>
      <w:pPr>
        <w:ind w:left="2880" w:hanging="360"/>
      </w:pPr>
    </w:lvl>
    <w:lvl w:ilvl="4" w:tplc="E7F8AE9A" w:tentative="1">
      <w:start w:val="1"/>
      <w:numFmt w:val="lowerLetter"/>
      <w:lvlText w:val="%5."/>
      <w:lvlJc w:val="left"/>
      <w:pPr>
        <w:ind w:left="3600" w:hanging="360"/>
      </w:pPr>
    </w:lvl>
    <w:lvl w:ilvl="5" w:tplc="BECE556A" w:tentative="1">
      <w:start w:val="1"/>
      <w:numFmt w:val="lowerRoman"/>
      <w:lvlText w:val="%6."/>
      <w:lvlJc w:val="right"/>
      <w:pPr>
        <w:ind w:left="4320" w:hanging="180"/>
      </w:pPr>
    </w:lvl>
    <w:lvl w:ilvl="6" w:tplc="1688BCCE" w:tentative="1">
      <w:start w:val="1"/>
      <w:numFmt w:val="decimal"/>
      <w:lvlText w:val="%7."/>
      <w:lvlJc w:val="left"/>
      <w:pPr>
        <w:ind w:left="5040" w:hanging="360"/>
      </w:pPr>
    </w:lvl>
    <w:lvl w:ilvl="7" w:tplc="A1B29B30" w:tentative="1">
      <w:start w:val="1"/>
      <w:numFmt w:val="lowerLetter"/>
      <w:lvlText w:val="%8."/>
      <w:lvlJc w:val="left"/>
      <w:pPr>
        <w:ind w:left="5760" w:hanging="360"/>
      </w:pPr>
    </w:lvl>
    <w:lvl w:ilvl="8" w:tplc="0354EA8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CF68962">
      <w:start w:val="1"/>
      <w:numFmt w:val="lowerRoman"/>
      <w:lvlText w:val="(%1)"/>
      <w:lvlJc w:val="left"/>
      <w:pPr>
        <w:ind w:left="1080" w:hanging="720"/>
      </w:pPr>
      <w:rPr>
        <w:rFonts w:hint="default"/>
      </w:rPr>
    </w:lvl>
    <w:lvl w:ilvl="1" w:tplc="E2903406" w:tentative="1">
      <w:start w:val="1"/>
      <w:numFmt w:val="lowerLetter"/>
      <w:lvlText w:val="%2."/>
      <w:lvlJc w:val="left"/>
      <w:pPr>
        <w:ind w:left="1440" w:hanging="360"/>
      </w:pPr>
    </w:lvl>
    <w:lvl w:ilvl="2" w:tplc="2CD081A6" w:tentative="1">
      <w:start w:val="1"/>
      <w:numFmt w:val="lowerRoman"/>
      <w:lvlText w:val="%3."/>
      <w:lvlJc w:val="right"/>
      <w:pPr>
        <w:ind w:left="2160" w:hanging="180"/>
      </w:pPr>
    </w:lvl>
    <w:lvl w:ilvl="3" w:tplc="36EA347E" w:tentative="1">
      <w:start w:val="1"/>
      <w:numFmt w:val="decimal"/>
      <w:lvlText w:val="%4."/>
      <w:lvlJc w:val="left"/>
      <w:pPr>
        <w:ind w:left="2880" w:hanging="360"/>
      </w:pPr>
    </w:lvl>
    <w:lvl w:ilvl="4" w:tplc="225A35C0" w:tentative="1">
      <w:start w:val="1"/>
      <w:numFmt w:val="lowerLetter"/>
      <w:lvlText w:val="%5."/>
      <w:lvlJc w:val="left"/>
      <w:pPr>
        <w:ind w:left="3600" w:hanging="360"/>
      </w:pPr>
    </w:lvl>
    <w:lvl w:ilvl="5" w:tplc="83049F7A" w:tentative="1">
      <w:start w:val="1"/>
      <w:numFmt w:val="lowerRoman"/>
      <w:lvlText w:val="%6."/>
      <w:lvlJc w:val="right"/>
      <w:pPr>
        <w:ind w:left="4320" w:hanging="180"/>
      </w:pPr>
    </w:lvl>
    <w:lvl w:ilvl="6" w:tplc="74B25224" w:tentative="1">
      <w:start w:val="1"/>
      <w:numFmt w:val="decimal"/>
      <w:lvlText w:val="%7."/>
      <w:lvlJc w:val="left"/>
      <w:pPr>
        <w:ind w:left="5040" w:hanging="360"/>
      </w:pPr>
    </w:lvl>
    <w:lvl w:ilvl="7" w:tplc="8876B008" w:tentative="1">
      <w:start w:val="1"/>
      <w:numFmt w:val="lowerLetter"/>
      <w:lvlText w:val="%8."/>
      <w:lvlJc w:val="left"/>
      <w:pPr>
        <w:ind w:left="5760" w:hanging="360"/>
      </w:pPr>
    </w:lvl>
    <w:lvl w:ilvl="8" w:tplc="9592986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0065B6E">
      <w:start w:val="1"/>
      <w:numFmt w:val="lowerRoman"/>
      <w:lvlText w:val="(%1)"/>
      <w:lvlJc w:val="left"/>
      <w:pPr>
        <w:ind w:left="1080" w:hanging="720"/>
      </w:pPr>
      <w:rPr>
        <w:rFonts w:hint="default"/>
      </w:rPr>
    </w:lvl>
    <w:lvl w:ilvl="1" w:tplc="F81E34BE" w:tentative="1">
      <w:start w:val="1"/>
      <w:numFmt w:val="lowerLetter"/>
      <w:lvlText w:val="%2."/>
      <w:lvlJc w:val="left"/>
      <w:pPr>
        <w:ind w:left="1440" w:hanging="360"/>
      </w:pPr>
    </w:lvl>
    <w:lvl w:ilvl="2" w:tplc="EE6A107C" w:tentative="1">
      <w:start w:val="1"/>
      <w:numFmt w:val="lowerRoman"/>
      <w:lvlText w:val="%3."/>
      <w:lvlJc w:val="right"/>
      <w:pPr>
        <w:ind w:left="2160" w:hanging="180"/>
      </w:pPr>
    </w:lvl>
    <w:lvl w:ilvl="3" w:tplc="E2F2EE50" w:tentative="1">
      <w:start w:val="1"/>
      <w:numFmt w:val="decimal"/>
      <w:lvlText w:val="%4."/>
      <w:lvlJc w:val="left"/>
      <w:pPr>
        <w:ind w:left="2880" w:hanging="360"/>
      </w:pPr>
    </w:lvl>
    <w:lvl w:ilvl="4" w:tplc="2A66D66E" w:tentative="1">
      <w:start w:val="1"/>
      <w:numFmt w:val="lowerLetter"/>
      <w:lvlText w:val="%5."/>
      <w:lvlJc w:val="left"/>
      <w:pPr>
        <w:ind w:left="3600" w:hanging="360"/>
      </w:pPr>
    </w:lvl>
    <w:lvl w:ilvl="5" w:tplc="CDA60BDC" w:tentative="1">
      <w:start w:val="1"/>
      <w:numFmt w:val="lowerRoman"/>
      <w:lvlText w:val="%6."/>
      <w:lvlJc w:val="right"/>
      <w:pPr>
        <w:ind w:left="4320" w:hanging="180"/>
      </w:pPr>
    </w:lvl>
    <w:lvl w:ilvl="6" w:tplc="65DC16F0" w:tentative="1">
      <w:start w:val="1"/>
      <w:numFmt w:val="decimal"/>
      <w:lvlText w:val="%7."/>
      <w:lvlJc w:val="left"/>
      <w:pPr>
        <w:ind w:left="5040" w:hanging="360"/>
      </w:pPr>
    </w:lvl>
    <w:lvl w:ilvl="7" w:tplc="6D921D54" w:tentative="1">
      <w:start w:val="1"/>
      <w:numFmt w:val="lowerLetter"/>
      <w:lvlText w:val="%8."/>
      <w:lvlJc w:val="left"/>
      <w:pPr>
        <w:ind w:left="5760" w:hanging="360"/>
      </w:pPr>
    </w:lvl>
    <w:lvl w:ilvl="8" w:tplc="8A58CE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7ECD364">
      <w:start w:val="1"/>
      <w:numFmt w:val="lowerRoman"/>
      <w:lvlText w:val="(%1)"/>
      <w:lvlJc w:val="left"/>
      <w:pPr>
        <w:ind w:left="1004" w:hanging="720"/>
      </w:pPr>
      <w:rPr>
        <w:rFonts w:hint="default"/>
        <w:b w:val="0"/>
      </w:rPr>
    </w:lvl>
    <w:lvl w:ilvl="1" w:tplc="192055B6" w:tentative="1">
      <w:start w:val="1"/>
      <w:numFmt w:val="lowerLetter"/>
      <w:lvlText w:val="%2."/>
      <w:lvlJc w:val="left"/>
      <w:pPr>
        <w:ind w:left="1364" w:hanging="360"/>
      </w:pPr>
    </w:lvl>
    <w:lvl w:ilvl="2" w:tplc="AC523DCC" w:tentative="1">
      <w:start w:val="1"/>
      <w:numFmt w:val="lowerRoman"/>
      <w:lvlText w:val="%3."/>
      <w:lvlJc w:val="right"/>
      <w:pPr>
        <w:ind w:left="2084" w:hanging="180"/>
      </w:pPr>
    </w:lvl>
    <w:lvl w:ilvl="3" w:tplc="41F60102" w:tentative="1">
      <w:start w:val="1"/>
      <w:numFmt w:val="decimal"/>
      <w:lvlText w:val="%4."/>
      <w:lvlJc w:val="left"/>
      <w:pPr>
        <w:ind w:left="2804" w:hanging="360"/>
      </w:pPr>
    </w:lvl>
    <w:lvl w:ilvl="4" w:tplc="F5F42DBA" w:tentative="1">
      <w:start w:val="1"/>
      <w:numFmt w:val="lowerLetter"/>
      <w:lvlText w:val="%5."/>
      <w:lvlJc w:val="left"/>
      <w:pPr>
        <w:ind w:left="3524" w:hanging="360"/>
      </w:pPr>
    </w:lvl>
    <w:lvl w:ilvl="5" w:tplc="8F44A8FA" w:tentative="1">
      <w:start w:val="1"/>
      <w:numFmt w:val="lowerRoman"/>
      <w:lvlText w:val="%6."/>
      <w:lvlJc w:val="right"/>
      <w:pPr>
        <w:ind w:left="4244" w:hanging="180"/>
      </w:pPr>
    </w:lvl>
    <w:lvl w:ilvl="6" w:tplc="2668E2A2" w:tentative="1">
      <w:start w:val="1"/>
      <w:numFmt w:val="decimal"/>
      <w:lvlText w:val="%7."/>
      <w:lvlJc w:val="left"/>
      <w:pPr>
        <w:ind w:left="4964" w:hanging="360"/>
      </w:pPr>
    </w:lvl>
    <w:lvl w:ilvl="7" w:tplc="03C28B72" w:tentative="1">
      <w:start w:val="1"/>
      <w:numFmt w:val="lowerLetter"/>
      <w:lvlText w:val="%8."/>
      <w:lvlJc w:val="left"/>
      <w:pPr>
        <w:ind w:left="5684" w:hanging="360"/>
      </w:pPr>
    </w:lvl>
    <w:lvl w:ilvl="8" w:tplc="FF68DED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384AA1C">
      <w:start w:val="1"/>
      <w:numFmt w:val="decimal"/>
      <w:lvlText w:val="%1."/>
      <w:lvlJc w:val="left"/>
      <w:pPr>
        <w:ind w:left="360" w:hanging="360"/>
      </w:pPr>
      <w:rPr>
        <w:rFonts w:hint="default"/>
      </w:rPr>
    </w:lvl>
    <w:lvl w:ilvl="1" w:tplc="8A963262" w:tentative="1">
      <w:start w:val="1"/>
      <w:numFmt w:val="lowerLetter"/>
      <w:lvlText w:val="%2."/>
      <w:lvlJc w:val="left"/>
      <w:pPr>
        <w:ind w:left="1080" w:hanging="360"/>
      </w:pPr>
    </w:lvl>
    <w:lvl w:ilvl="2" w:tplc="2D72FBFA" w:tentative="1">
      <w:start w:val="1"/>
      <w:numFmt w:val="lowerRoman"/>
      <w:lvlText w:val="%3."/>
      <w:lvlJc w:val="right"/>
      <w:pPr>
        <w:ind w:left="1800" w:hanging="180"/>
      </w:pPr>
    </w:lvl>
    <w:lvl w:ilvl="3" w:tplc="51629236" w:tentative="1">
      <w:start w:val="1"/>
      <w:numFmt w:val="decimal"/>
      <w:lvlText w:val="%4."/>
      <w:lvlJc w:val="left"/>
      <w:pPr>
        <w:ind w:left="2520" w:hanging="360"/>
      </w:pPr>
    </w:lvl>
    <w:lvl w:ilvl="4" w:tplc="BEE29AC8" w:tentative="1">
      <w:start w:val="1"/>
      <w:numFmt w:val="lowerLetter"/>
      <w:lvlText w:val="%5."/>
      <w:lvlJc w:val="left"/>
      <w:pPr>
        <w:ind w:left="3240" w:hanging="360"/>
      </w:pPr>
    </w:lvl>
    <w:lvl w:ilvl="5" w:tplc="99C0EDAE" w:tentative="1">
      <w:start w:val="1"/>
      <w:numFmt w:val="lowerRoman"/>
      <w:lvlText w:val="%6."/>
      <w:lvlJc w:val="right"/>
      <w:pPr>
        <w:ind w:left="3960" w:hanging="180"/>
      </w:pPr>
    </w:lvl>
    <w:lvl w:ilvl="6" w:tplc="CE7C0CCA" w:tentative="1">
      <w:start w:val="1"/>
      <w:numFmt w:val="decimal"/>
      <w:lvlText w:val="%7."/>
      <w:lvlJc w:val="left"/>
      <w:pPr>
        <w:ind w:left="4680" w:hanging="360"/>
      </w:pPr>
    </w:lvl>
    <w:lvl w:ilvl="7" w:tplc="E5BC08AE" w:tentative="1">
      <w:start w:val="1"/>
      <w:numFmt w:val="lowerLetter"/>
      <w:lvlText w:val="%8."/>
      <w:lvlJc w:val="left"/>
      <w:pPr>
        <w:ind w:left="5400" w:hanging="360"/>
      </w:pPr>
    </w:lvl>
    <w:lvl w:ilvl="8" w:tplc="4EC6893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9FEF462">
      <w:start w:val="1"/>
      <w:numFmt w:val="lowerRoman"/>
      <w:lvlText w:val="(%1)"/>
      <w:lvlJc w:val="left"/>
      <w:pPr>
        <w:ind w:left="1080" w:hanging="720"/>
      </w:pPr>
      <w:rPr>
        <w:rFonts w:hint="default"/>
      </w:rPr>
    </w:lvl>
    <w:lvl w:ilvl="1" w:tplc="029EC544" w:tentative="1">
      <w:start w:val="1"/>
      <w:numFmt w:val="lowerLetter"/>
      <w:lvlText w:val="%2."/>
      <w:lvlJc w:val="left"/>
      <w:pPr>
        <w:ind w:left="1440" w:hanging="360"/>
      </w:pPr>
    </w:lvl>
    <w:lvl w:ilvl="2" w:tplc="43AECD8E" w:tentative="1">
      <w:start w:val="1"/>
      <w:numFmt w:val="lowerRoman"/>
      <w:lvlText w:val="%3."/>
      <w:lvlJc w:val="right"/>
      <w:pPr>
        <w:ind w:left="2160" w:hanging="180"/>
      </w:pPr>
    </w:lvl>
    <w:lvl w:ilvl="3" w:tplc="61F67D68" w:tentative="1">
      <w:start w:val="1"/>
      <w:numFmt w:val="decimal"/>
      <w:lvlText w:val="%4."/>
      <w:lvlJc w:val="left"/>
      <w:pPr>
        <w:ind w:left="2880" w:hanging="360"/>
      </w:pPr>
    </w:lvl>
    <w:lvl w:ilvl="4" w:tplc="6B5E6B78" w:tentative="1">
      <w:start w:val="1"/>
      <w:numFmt w:val="lowerLetter"/>
      <w:lvlText w:val="%5."/>
      <w:lvlJc w:val="left"/>
      <w:pPr>
        <w:ind w:left="3600" w:hanging="360"/>
      </w:pPr>
    </w:lvl>
    <w:lvl w:ilvl="5" w:tplc="3CF29766" w:tentative="1">
      <w:start w:val="1"/>
      <w:numFmt w:val="lowerRoman"/>
      <w:lvlText w:val="%6."/>
      <w:lvlJc w:val="right"/>
      <w:pPr>
        <w:ind w:left="4320" w:hanging="180"/>
      </w:pPr>
    </w:lvl>
    <w:lvl w:ilvl="6" w:tplc="A67438F6" w:tentative="1">
      <w:start w:val="1"/>
      <w:numFmt w:val="decimal"/>
      <w:lvlText w:val="%7."/>
      <w:lvlJc w:val="left"/>
      <w:pPr>
        <w:ind w:left="5040" w:hanging="360"/>
      </w:pPr>
    </w:lvl>
    <w:lvl w:ilvl="7" w:tplc="9FC4B61E" w:tentative="1">
      <w:start w:val="1"/>
      <w:numFmt w:val="lowerLetter"/>
      <w:lvlText w:val="%8."/>
      <w:lvlJc w:val="left"/>
      <w:pPr>
        <w:ind w:left="5760" w:hanging="360"/>
      </w:pPr>
    </w:lvl>
    <w:lvl w:ilvl="8" w:tplc="41746EE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FF6CC3A">
      <w:start w:val="1"/>
      <w:numFmt w:val="decimal"/>
      <w:lvlText w:val="%1."/>
      <w:lvlJc w:val="left"/>
      <w:pPr>
        <w:ind w:left="360" w:hanging="360"/>
      </w:pPr>
      <w:rPr>
        <w:rFonts w:hint="default"/>
      </w:rPr>
    </w:lvl>
    <w:lvl w:ilvl="1" w:tplc="66BE02DA" w:tentative="1">
      <w:start w:val="1"/>
      <w:numFmt w:val="lowerLetter"/>
      <w:lvlText w:val="%2."/>
      <w:lvlJc w:val="left"/>
      <w:pPr>
        <w:ind w:left="1080" w:hanging="360"/>
      </w:pPr>
    </w:lvl>
    <w:lvl w:ilvl="2" w:tplc="E6C6F8B6" w:tentative="1">
      <w:start w:val="1"/>
      <w:numFmt w:val="lowerRoman"/>
      <w:lvlText w:val="%3."/>
      <w:lvlJc w:val="right"/>
      <w:pPr>
        <w:ind w:left="1800" w:hanging="180"/>
      </w:pPr>
    </w:lvl>
    <w:lvl w:ilvl="3" w:tplc="F012863C" w:tentative="1">
      <w:start w:val="1"/>
      <w:numFmt w:val="decimal"/>
      <w:lvlText w:val="%4."/>
      <w:lvlJc w:val="left"/>
      <w:pPr>
        <w:ind w:left="2520" w:hanging="360"/>
      </w:pPr>
    </w:lvl>
    <w:lvl w:ilvl="4" w:tplc="1186B392" w:tentative="1">
      <w:start w:val="1"/>
      <w:numFmt w:val="lowerLetter"/>
      <w:lvlText w:val="%5."/>
      <w:lvlJc w:val="left"/>
      <w:pPr>
        <w:ind w:left="3240" w:hanging="360"/>
      </w:pPr>
    </w:lvl>
    <w:lvl w:ilvl="5" w:tplc="98E8A062" w:tentative="1">
      <w:start w:val="1"/>
      <w:numFmt w:val="lowerRoman"/>
      <w:lvlText w:val="%6."/>
      <w:lvlJc w:val="right"/>
      <w:pPr>
        <w:ind w:left="3960" w:hanging="180"/>
      </w:pPr>
    </w:lvl>
    <w:lvl w:ilvl="6" w:tplc="8048DD90" w:tentative="1">
      <w:start w:val="1"/>
      <w:numFmt w:val="decimal"/>
      <w:lvlText w:val="%7."/>
      <w:lvlJc w:val="left"/>
      <w:pPr>
        <w:ind w:left="4680" w:hanging="360"/>
      </w:pPr>
    </w:lvl>
    <w:lvl w:ilvl="7" w:tplc="6B6EECCA" w:tentative="1">
      <w:start w:val="1"/>
      <w:numFmt w:val="lowerLetter"/>
      <w:lvlText w:val="%8."/>
      <w:lvlJc w:val="left"/>
      <w:pPr>
        <w:ind w:left="5400" w:hanging="360"/>
      </w:pPr>
    </w:lvl>
    <w:lvl w:ilvl="8" w:tplc="BCB051A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F626BBC">
      <w:start w:val="1"/>
      <w:numFmt w:val="lowerRoman"/>
      <w:lvlText w:val="(%1)"/>
      <w:lvlJc w:val="left"/>
      <w:pPr>
        <w:ind w:left="1080" w:hanging="720"/>
      </w:pPr>
      <w:rPr>
        <w:rFonts w:hint="default"/>
      </w:rPr>
    </w:lvl>
    <w:lvl w:ilvl="1" w:tplc="A28083F0" w:tentative="1">
      <w:start w:val="1"/>
      <w:numFmt w:val="lowerLetter"/>
      <w:lvlText w:val="%2."/>
      <w:lvlJc w:val="left"/>
      <w:pPr>
        <w:ind w:left="1440" w:hanging="360"/>
      </w:pPr>
    </w:lvl>
    <w:lvl w:ilvl="2" w:tplc="26A8795C" w:tentative="1">
      <w:start w:val="1"/>
      <w:numFmt w:val="lowerRoman"/>
      <w:lvlText w:val="%3."/>
      <w:lvlJc w:val="right"/>
      <w:pPr>
        <w:ind w:left="2160" w:hanging="180"/>
      </w:pPr>
    </w:lvl>
    <w:lvl w:ilvl="3" w:tplc="5C8CE588" w:tentative="1">
      <w:start w:val="1"/>
      <w:numFmt w:val="decimal"/>
      <w:lvlText w:val="%4."/>
      <w:lvlJc w:val="left"/>
      <w:pPr>
        <w:ind w:left="2880" w:hanging="360"/>
      </w:pPr>
    </w:lvl>
    <w:lvl w:ilvl="4" w:tplc="39DE595A" w:tentative="1">
      <w:start w:val="1"/>
      <w:numFmt w:val="lowerLetter"/>
      <w:lvlText w:val="%5."/>
      <w:lvlJc w:val="left"/>
      <w:pPr>
        <w:ind w:left="3600" w:hanging="360"/>
      </w:pPr>
    </w:lvl>
    <w:lvl w:ilvl="5" w:tplc="2368D4B4" w:tentative="1">
      <w:start w:val="1"/>
      <w:numFmt w:val="lowerRoman"/>
      <w:lvlText w:val="%6."/>
      <w:lvlJc w:val="right"/>
      <w:pPr>
        <w:ind w:left="4320" w:hanging="180"/>
      </w:pPr>
    </w:lvl>
    <w:lvl w:ilvl="6" w:tplc="B8308E76" w:tentative="1">
      <w:start w:val="1"/>
      <w:numFmt w:val="decimal"/>
      <w:lvlText w:val="%7."/>
      <w:lvlJc w:val="left"/>
      <w:pPr>
        <w:ind w:left="5040" w:hanging="360"/>
      </w:pPr>
    </w:lvl>
    <w:lvl w:ilvl="7" w:tplc="D5A47CA4" w:tentative="1">
      <w:start w:val="1"/>
      <w:numFmt w:val="lowerLetter"/>
      <w:lvlText w:val="%8."/>
      <w:lvlJc w:val="left"/>
      <w:pPr>
        <w:ind w:left="5760" w:hanging="360"/>
      </w:pPr>
    </w:lvl>
    <w:lvl w:ilvl="8" w:tplc="21D096F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70ABC20">
      <w:start w:val="1"/>
      <w:numFmt w:val="decimal"/>
      <w:lvlText w:val="%1."/>
      <w:lvlJc w:val="left"/>
      <w:pPr>
        <w:ind w:left="360" w:hanging="360"/>
      </w:pPr>
      <w:rPr>
        <w:rFonts w:hint="default"/>
      </w:rPr>
    </w:lvl>
    <w:lvl w:ilvl="1" w:tplc="AD38F1BE" w:tentative="1">
      <w:start w:val="1"/>
      <w:numFmt w:val="lowerLetter"/>
      <w:lvlText w:val="%2."/>
      <w:lvlJc w:val="left"/>
      <w:pPr>
        <w:ind w:left="1080" w:hanging="360"/>
      </w:pPr>
    </w:lvl>
    <w:lvl w:ilvl="2" w:tplc="D040CDC4" w:tentative="1">
      <w:start w:val="1"/>
      <w:numFmt w:val="lowerRoman"/>
      <w:lvlText w:val="%3."/>
      <w:lvlJc w:val="right"/>
      <w:pPr>
        <w:ind w:left="1800" w:hanging="180"/>
      </w:pPr>
    </w:lvl>
    <w:lvl w:ilvl="3" w:tplc="5830A110" w:tentative="1">
      <w:start w:val="1"/>
      <w:numFmt w:val="decimal"/>
      <w:lvlText w:val="%4."/>
      <w:lvlJc w:val="left"/>
      <w:pPr>
        <w:ind w:left="2520" w:hanging="360"/>
      </w:pPr>
    </w:lvl>
    <w:lvl w:ilvl="4" w:tplc="7AD0D916" w:tentative="1">
      <w:start w:val="1"/>
      <w:numFmt w:val="lowerLetter"/>
      <w:lvlText w:val="%5."/>
      <w:lvlJc w:val="left"/>
      <w:pPr>
        <w:ind w:left="3240" w:hanging="360"/>
      </w:pPr>
    </w:lvl>
    <w:lvl w:ilvl="5" w:tplc="9FDE9A6E" w:tentative="1">
      <w:start w:val="1"/>
      <w:numFmt w:val="lowerRoman"/>
      <w:lvlText w:val="%6."/>
      <w:lvlJc w:val="right"/>
      <w:pPr>
        <w:ind w:left="3960" w:hanging="180"/>
      </w:pPr>
    </w:lvl>
    <w:lvl w:ilvl="6" w:tplc="04767C66" w:tentative="1">
      <w:start w:val="1"/>
      <w:numFmt w:val="decimal"/>
      <w:lvlText w:val="%7."/>
      <w:lvlJc w:val="left"/>
      <w:pPr>
        <w:ind w:left="4680" w:hanging="360"/>
      </w:pPr>
    </w:lvl>
    <w:lvl w:ilvl="7" w:tplc="CF044B3E" w:tentative="1">
      <w:start w:val="1"/>
      <w:numFmt w:val="lowerLetter"/>
      <w:lvlText w:val="%8."/>
      <w:lvlJc w:val="left"/>
      <w:pPr>
        <w:ind w:left="5400" w:hanging="360"/>
      </w:pPr>
    </w:lvl>
    <w:lvl w:ilvl="8" w:tplc="084A7D4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FDF426BE">
      <w:start w:val="1"/>
      <w:numFmt w:val="decimal"/>
      <w:lvlText w:val="%1."/>
      <w:lvlJc w:val="left"/>
      <w:pPr>
        <w:ind w:left="360" w:hanging="360"/>
      </w:pPr>
      <w:rPr>
        <w:rFonts w:hint="default"/>
      </w:rPr>
    </w:lvl>
    <w:lvl w:ilvl="1" w:tplc="B76A155A" w:tentative="1">
      <w:start w:val="1"/>
      <w:numFmt w:val="lowerLetter"/>
      <w:lvlText w:val="%2."/>
      <w:lvlJc w:val="left"/>
      <w:pPr>
        <w:ind w:left="1080" w:hanging="360"/>
      </w:pPr>
    </w:lvl>
    <w:lvl w:ilvl="2" w:tplc="6A48EBF2" w:tentative="1">
      <w:start w:val="1"/>
      <w:numFmt w:val="lowerRoman"/>
      <w:lvlText w:val="%3."/>
      <w:lvlJc w:val="right"/>
      <w:pPr>
        <w:ind w:left="1800" w:hanging="180"/>
      </w:pPr>
    </w:lvl>
    <w:lvl w:ilvl="3" w:tplc="64B27684" w:tentative="1">
      <w:start w:val="1"/>
      <w:numFmt w:val="decimal"/>
      <w:lvlText w:val="%4."/>
      <w:lvlJc w:val="left"/>
      <w:pPr>
        <w:ind w:left="2520" w:hanging="360"/>
      </w:pPr>
    </w:lvl>
    <w:lvl w:ilvl="4" w:tplc="1DF0CA26" w:tentative="1">
      <w:start w:val="1"/>
      <w:numFmt w:val="lowerLetter"/>
      <w:lvlText w:val="%5."/>
      <w:lvlJc w:val="left"/>
      <w:pPr>
        <w:ind w:left="3240" w:hanging="360"/>
      </w:pPr>
    </w:lvl>
    <w:lvl w:ilvl="5" w:tplc="CE0C3176" w:tentative="1">
      <w:start w:val="1"/>
      <w:numFmt w:val="lowerRoman"/>
      <w:lvlText w:val="%6."/>
      <w:lvlJc w:val="right"/>
      <w:pPr>
        <w:ind w:left="3960" w:hanging="180"/>
      </w:pPr>
    </w:lvl>
    <w:lvl w:ilvl="6" w:tplc="EB92EB62" w:tentative="1">
      <w:start w:val="1"/>
      <w:numFmt w:val="decimal"/>
      <w:lvlText w:val="%7."/>
      <w:lvlJc w:val="left"/>
      <w:pPr>
        <w:ind w:left="4680" w:hanging="360"/>
      </w:pPr>
    </w:lvl>
    <w:lvl w:ilvl="7" w:tplc="BE706D58" w:tentative="1">
      <w:start w:val="1"/>
      <w:numFmt w:val="lowerLetter"/>
      <w:lvlText w:val="%8."/>
      <w:lvlJc w:val="left"/>
      <w:pPr>
        <w:ind w:left="5400" w:hanging="360"/>
      </w:pPr>
    </w:lvl>
    <w:lvl w:ilvl="8" w:tplc="3C9A4E4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2F"/>
    <w:rsid w:val="000D206D"/>
    <w:rsid w:val="00522FE2"/>
    <w:rsid w:val="0070488F"/>
    <w:rsid w:val="00726396"/>
    <w:rsid w:val="007D3056"/>
    <w:rsid w:val="0097232F"/>
    <w:rsid w:val="00B86295"/>
    <w:rsid w:val="00B87ADC"/>
    <w:rsid w:val="00BA1FE1"/>
    <w:rsid w:val="00C7784C"/>
    <w:rsid w:val="00ED31D6"/>
    <w:rsid w:val="00F275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B4E1C"/>
  <w15:docId w15:val="{DBB5A4BF-ACC6-40F5-BC15-9782D7D8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2365</RACS_x0020_ID>
    <Approved_x0020_Provider xmlns="a8338b6e-77a6-4851-82b6-98166143ffdd">Anglican Care</Approved_x0020_Provider>
    <Management_x0020_Company_x0020_ID xmlns="a8338b6e-77a6-4851-82b6-98166143ffdd" xsi:nil="true"/>
    <Home xmlns="a8338b6e-77a6-4851-82b6-98166143ffdd">Anglican Care C A Brown</Home>
    <Signed xmlns="a8338b6e-77a6-4851-82b6-98166143ffdd" xsi:nil="true"/>
    <Uploaded xmlns="a8338b6e-77a6-4851-82b6-98166143ffdd">False</Uploaded>
    <Management_x0020_Company xmlns="a8338b6e-77a6-4851-82b6-98166143ffdd" xsi:nil="true"/>
    <Doc_x0020_Date xmlns="a8338b6e-77a6-4851-82b6-98166143ffdd">2022-02-09T03:44:00+00:00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Home_x0020_ID xmlns="a8338b6e-77a6-4851-82b6-98166143ffdd">90E6A0A5-7CF4-DC11-AD41-005056922186</Home_x0020_ID>
    <State xmlns="a8338b6e-77a6-4851-82b6-98166143ffdd">NSW</State>
    <Doc_x0020_Sent_Received_x0020_Date xmlns="a8338b6e-77a6-4851-82b6-98166143ffdd">2022-02-09T00:00:00+00:00</Doc_x0020_Sent_Received_x0020_Date>
    <Activity_x0020_ID xmlns="a8338b6e-77a6-4851-82b6-98166143ffdd">7126AA7F-0CA7-EB11-9637-005056922186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481A-C63A-4FEB-918C-80E30DA69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1957B8B-59E3-456F-B16B-E15272AD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2022-03-14T22:14:00Z</dcterms:created>
  <dcterms:modified xsi:type="dcterms:W3CDTF">2022-03-14T22:15:00Z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