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86B825B"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22E78">
        <w:rPr>
          <w:rFonts w:ascii="Arial Black" w:hAnsi="Arial Black"/>
        </w:rPr>
        <w:t>Anglicare SQ Metro South Home Care Woolloongabba</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4BF6034" w14:textId="77777777" w:rsidR="00C22E78" w:rsidRPr="003C6EC2" w:rsidRDefault="00C22E78" w:rsidP="00C22E7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2/310 Vulture Street </w:t>
      </w:r>
      <w:r w:rsidRPr="003C6EC2">
        <w:rPr>
          <w:color w:val="FFFFFF" w:themeColor="background1"/>
          <w:sz w:val="28"/>
        </w:rPr>
        <w:br/>
        <w:t>KANGAROO POINT QLD 4169</w:t>
      </w:r>
      <w:r w:rsidRPr="003C6EC2">
        <w:rPr>
          <w:color w:val="FFFFFF" w:themeColor="background1"/>
          <w:sz w:val="28"/>
        </w:rPr>
        <w:br/>
      </w:r>
      <w:r w:rsidRPr="003C6EC2">
        <w:rPr>
          <w:rFonts w:eastAsia="Calibri"/>
          <w:color w:val="FFFFFF" w:themeColor="background1"/>
          <w:sz w:val="28"/>
          <w:szCs w:val="56"/>
          <w:lang w:eastAsia="en-US"/>
        </w:rPr>
        <w:t>Phone number: 1300 610 610</w:t>
      </w:r>
    </w:p>
    <w:p w14:paraId="3CDA6496" w14:textId="77777777" w:rsidR="00C22E78" w:rsidRDefault="00C22E78" w:rsidP="00C22E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700023 </w:t>
      </w:r>
    </w:p>
    <w:p w14:paraId="2151A317" w14:textId="77777777" w:rsidR="00C22E78" w:rsidRPr="003C6EC2" w:rsidRDefault="00C22E78" w:rsidP="00C22E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53EA5F9A" w14:textId="77777777" w:rsidR="00C22E78" w:rsidRPr="003C6EC2" w:rsidRDefault="00C22E78" w:rsidP="00C22E7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February 2022 to 10 February 2022</w:t>
      </w:r>
    </w:p>
    <w:p w14:paraId="61628444" w14:textId="080F10F5" w:rsidR="00C22E78" w:rsidRPr="00E93D41" w:rsidRDefault="00C22E78" w:rsidP="00C22E7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D1E8C" w:rsidRPr="00FD1E8C">
        <w:rPr>
          <w:color w:val="FFFFFF" w:themeColor="background1"/>
          <w:sz w:val="28"/>
        </w:rPr>
        <w:t>1</w:t>
      </w:r>
      <w:r w:rsidR="007976EE">
        <w:rPr>
          <w:color w:val="FFFFFF" w:themeColor="background1"/>
          <w:sz w:val="28"/>
        </w:rPr>
        <w:t>8</w:t>
      </w:r>
      <w:r w:rsidR="00387E8D" w:rsidRPr="00FD1E8C">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2E27600A" w:rsidR="00F41159" w:rsidRPr="009B0F30" w:rsidRDefault="003D6EF0" w:rsidP="00F41159">
      <w:r w:rsidRPr="003D6EF0">
        <w:t>S Bickerton</w:t>
      </w:r>
      <w:r w:rsidR="00F41159" w:rsidRPr="003D6EF0">
        <w:t>, delegate of the</w:t>
      </w:r>
      <w:r w:rsidR="00F41159">
        <w:t xml:space="preserv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033518CC" w14:textId="72199F93" w:rsidR="00C22E78" w:rsidRDefault="00C22E78" w:rsidP="00C22E78">
      <w:pPr>
        <w:tabs>
          <w:tab w:val="left" w:pos="4111"/>
        </w:tabs>
      </w:pPr>
      <w:bookmarkStart w:id="1" w:name="HcsServicesFullListWithAddress"/>
      <w:bookmarkEnd w:id="0"/>
      <w:r>
        <w:rPr>
          <w:b/>
          <w:bCs/>
        </w:rPr>
        <w:t>Home Care</w:t>
      </w:r>
      <w:r w:rsidR="00CD0D4C">
        <w:rPr>
          <w:b/>
          <w:bCs/>
        </w:rPr>
        <w:t xml:space="preserve"> Packages (HCP)</w:t>
      </w:r>
      <w:r>
        <w:rPr>
          <w:b/>
          <w:bCs/>
        </w:rPr>
        <w:t>:</w:t>
      </w:r>
    </w:p>
    <w:p w14:paraId="27050335" w14:textId="77777777" w:rsidR="00C22E78" w:rsidRDefault="00C22E78" w:rsidP="00332708">
      <w:pPr>
        <w:numPr>
          <w:ilvl w:val="0"/>
          <w:numId w:val="21"/>
        </w:numPr>
        <w:tabs>
          <w:tab w:val="left" w:pos="4111"/>
        </w:tabs>
        <w:spacing w:before="0" w:after="0"/>
      </w:pPr>
      <w:r>
        <w:t>Anglicare SQ Metro South Home Care, 23401, Level 2/310 Vulture Street, KANGAROO POINT QLD 4169</w:t>
      </w:r>
    </w:p>
    <w:p w14:paraId="0658CB79" w14:textId="42239B38" w:rsidR="00C22E78" w:rsidRDefault="00CD0D4C" w:rsidP="00C22E78">
      <w:pPr>
        <w:tabs>
          <w:tab w:val="left" w:pos="4111"/>
        </w:tabs>
      </w:pPr>
      <w:r>
        <w:rPr>
          <w:b/>
          <w:bCs/>
        </w:rPr>
        <w:t>Commonwealth Home Support Programme (</w:t>
      </w:r>
      <w:r w:rsidR="00C22E78">
        <w:rPr>
          <w:b/>
          <w:bCs/>
        </w:rPr>
        <w:t>CHSP</w:t>
      </w:r>
      <w:r>
        <w:rPr>
          <w:b/>
          <w:bCs/>
        </w:rPr>
        <w:t>)</w:t>
      </w:r>
      <w:r w:rsidR="00C22E78">
        <w:rPr>
          <w:b/>
          <w:bCs/>
        </w:rPr>
        <w:t>:</w:t>
      </w:r>
    </w:p>
    <w:p w14:paraId="17828274" w14:textId="77777777" w:rsidR="00C22E78" w:rsidRDefault="00C22E78" w:rsidP="00332708">
      <w:pPr>
        <w:numPr>
          <w:ilvl w:val="0"/>
          <w:numId w:val="22"/>
        </w:numPr>
        <w:tabs>
          <w:tab w:val="left" w:pos="4111"/>
        </w:tabs>
        <w:spacing w:before="0"/>
      </w:pPr>
      <w:r>
        <w:t>CHSP - Allied Health and Therapy Services, 4-7ZOEOZY, Level 2/310 Vulture Street, KANGAROO POINT QLD 4169</w:t>
      </w:r>
    </w:p>
    <w:p w14:paraId="04D3570A" w14:textId="77777777" w:rsidR="00C22E78" w:rsidRDefault="00C22E78" w:rsidP="00332708">
      <w:pPr>
        <w:numPr>
          <w:ilvl w:val="0"/>
          <w:numId w:val="22"/>
        </w:numPr>
        <w:tabs>
          <w:tab w:val="left" w:pos="4111"/>
        </w:tabs>
      </w:pPr>
      <w:r>
        <w:t>CHSP - Centre Based Respite, 4-7ZOEP2R, Level 2/310 Vulture Street, KANGAROO POINT QLD 4169</w:t>
      </w:r>
    </w:p>
    <w:p w14:paraId="3ABEC545" w14:textId="77777777" w:rsidR="00C22E78" w:rsidRDefault="00C22E78" w:rsidP="00332708">
      <w:pPr>
        <w:numPr>
          <w:ilvl w:val="0"/>
          <w:numId w:val="22"/>
        </w:numPr>
        <w:tabs>
          <w:tab w:val="left" w:pos="4111"/>
        </w:tabs>
      </w:pPr>
      <w:r>
        <w:t>CHSP - Domestic Assistance, 4-7ZOEP5U, Level 2/310 Vulture Street, KANGAROO POINT QLD 4169</w:t>
      </w:r>
    </w:p>
    <w:p w14:paraId="43A2A91B" w14:textId="77777777" w:rsidR="00C22E78" w:rsidRDefault="00C22E78" w:rsidP="00332708">
      <w:pPr>
        <w:numPr>
          <w:ilvl w:val="0"/>
          <w:numId w:val="22"/>
        </w:numPr>
        <w:tabs>
          <w:tab w:val="left" w:pos="4111"/>
        </w:tabs>
      </w:pPr>
      <w:r>
        <w:t>CHSP - Flexible Respite, 4-7ZOID9Z, Level 2/310 Vulture Street, KANGAROO POINT QLD 4169</w:t>
      </w:r>
    </w:p>
    <w:p w14:paraId="523E3DC2" w14:textId="77777777" w:rsidR="00C22E78" w:rsidRDefault="00C22E78" w:rsidP="00332708">
      <w:pPr>
        <w:numPr>
          <w:ilvl w:val="0"/>
          <w:numId w:val="22"/>
        </w:numPr>
        <w:tabs>
          <w:tab w:val="left" w:pos="4111"/>
        </w:tabs>
      </w:pPr>
      <w:r>
        <w:t>CHSP - Home Maintenance, 4-7ZOIDDW, Level 2/310 Vulture Street, KANGAROO POINT QLD 4169</w:t>
      </w:r>
    </w:p>
    <w:p w14:paraId="38D42A39" w14:textId="77777777" w:rsidR="00C22E78" w:rsidRDefault="00C22E78" w:rsidP="00332708">
      <w:pPr>
        <w:numPr>
          <w:ilvl w:val="0"/>
          <w:numId w:val="22"/>
        </w:numPr>
        <w:tabs>
          <w:tab w:val="left" w:pos="4111"/>
        </w:tabs>
      </w:pPr>
      <w:r>
        <w:t>CHSP - Home Modifications, 4-7ZOIDL5, Level 2/310 Vulture Street, KANGAROO POINT QLD 4169</w:t>
      </w:r>
    </w:p>
    <w:p w14:paraId="3E649204" w14:textId="77777777" w:rsidR="00C22E78" w:rsidRDefault="00C22E78" w:rsidP="00332708">
      <w:pPr>
        <w:numPr>
          <w:ilvl w:val="0"/>
          <w:numId w:val="22"/>
        </w:numPr>
        <w:tabs>
          <w:tab w:val="left" w:pos="4111"/>
        </w:tabs>
      </w:pPr>
      <w:r>
        <w:t>CHSP - Meals, 4-7ZOIDOS, Level 2/310 Vulture Street, KANGAROO POINT QLD 4169</w:t>
      </w:r>
    </w:p>
    <w:p w14:paraId="33427DF8" w14:textId="77777777" w:rsidR="00C22E78" w:rsidRDefault="00C22E78" w:rsidP="00332708">
      <w:pPr>
        <w:numPr>
          <w:ilvl w:val="0"/>
          <w:numId w:val="22"/>
        </w:numPr>
        <w:tabs>
          <w:tab w:val="left" w:pos="4111"/>
        </w:tabs>
      </w:pPr>
      <w:r>
        <w:t>CHSP - Nursing, 4-7ZOIDRL, Level 2/310 Vulture Street, KANGAROO POINT QLD 4169</w:t>
      </w:r>
    </w:p>
    <w:p w14:paraId="18E756C2" w14:textId="77777777" w:rsidR="00C22E78" w:rsidRDefault="00C22E78" w:rsidP="00332708">
      <w:pPr>
        <w:numPr>
          <w:ilvl w:val="0"/>
          <w:numId w:val="22"/>
        </w:numPr>
        <w:tabs>
          <w:tab w:val="left" w:pos="4111"/>
        </w:tabs>
      </w:pPr>
      <w:r>
        <w:lastRenderedPageBreak/>
        <w:t>CHSP Personal Care, 4-7ZOIDXH, Level 2/310 Vulture Street, KANGAROO POINT QLD 4169</w:t>
      </w:r>
    </w:p>
    <w:p w14:paraId="7DF804C6" w14:textId="77777777" w:rsidR="00C22E78" w:rsidRDefault="00C22E78" w:rsidP="00332708">
      <w:pPr>
        <w:numPr>
          <w:ilvl w:val="0"/>
          <w:numId w:val="22"/>
        </w:numPr>
        <w:tabs>
          <w:tab w:val="left" w:pos="4111"/>
        </w:tabs>
      </w:pPr>
      <w:r>
        <w:t>CHSP Transport, 4-7ZOKVWH, Level 2/310 Vulture Street, KANGAROO POINT QLD 4169</w:t>
      </w:r>
    </w:p>
    <w:p w14:paraId="2EDC17E4" w14:textId="77777777" w:rsidR="00C22E78" w:rsidRDefault="00C22E78" w:rsidP="00332708">
      <w:pPr>
        <w:numPr>
          <w:ilvl w:val="0"/>
          <w:numId w:val="22"/>
        </w:numPr>
        <w:tabs>
          <w:tab w:val="left" w:pos="4111"/>
        </w:tabs>
      </w:pPr>
      <w:r>
        <w:t>CHSP - Specialised Support Services, 4-7ZOKVTO, Level 2/310 Vulture Street, KANGAROO POINT QLD 4169</w:t>
      </w:r>
    </w:p>
    <w:p w14:paraId="4C8D5853" w14:textId="77777777" w:rsidR="00C22E78" w:rsidRDefault="00C22E78" w:rsidP="00332708">
      <w:pPr>
        <w:numPr>
          <w:ilvl w:val="0"/>
          <w:numId w:val="22"/>
        </w:numPr>
        <w:tabs>
          <w:tab w:val="left" w:pos="4111"/>
        </w:tabs>
      </w:pPr>
      <w:r>
        <w:t>CHSP - Social Support - Individual, 4-7ZOKVQL, Level 2/310 Vulture Street, KANGAROO POINT QLD 4169</w:t>
      </w:r>
    </w:p>
    <w:p w14:paraId="65824177" w14:textId="77777777" w:rsidR="00C22E78" w:rsidRDefault="00C22E78" w:rsidP="00332708">
      <w:pPr>
        <w:numPr>
          <w:ilvl w:val="0"/>
          <w:numId w:val="22"/>
        </w:numPr>
        <w:tabs>
          <w:tab w:val="left" w:pos="4111"/>
        </w:tabs>
      </w:pPr>
      <w:r>
        <w:t>CHSP - Social Support - Group, 4-7ZOIE0K, Level 2/310 Vulture Street, KANGAROO POINT QLD 4169</w:t>
      </w:r>
    </w:p>
    <w:p w14:paraId="51165FDA" w14:textId="77777777" w:rsidR="00C22E78" w:rsidRDefault="00C22E78" w:rsidP="00332708">
      <w:pPr>
        <w:numPr>
          <w:ilvl w:val="0"/>
          <w:numId w:val="22"/>
        </w:numPr>
        <w:tabs>
          <w:tab w:val="left" w:pos="4111"/>
        </w:tabs>
        <w:spacing w:after="0"/>
      </w:pPr>
      <w:r>
        <w:t>CHSP - Other Food Services, 4-7ZOIDUE, Level 2/310 Vulture Street, KANGAROO POINT QLD 4169</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714A731" w:rsidR="00E630D7" w:rsidRPr="00557DA2" w:rsidRDefault="00E630D7" w:rsidP="006107BF">
            <w:pPr>
              <w:pStyle w:val="Heading4"/>
              <w:tabs>
                <w:tab w:val="clear" w:pos="9072"/>
              </w:tabs>
              <w:spacing w:before="120" w:after="0" w:line="240" w:lineRule="auto"/>
              <w:jc w:val="right"/>
              <w:outlineLvl w:val="3"/>
            </w:pPr>
            <w:r w:rsidRPr="00557DA2">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6E5EF477" w:rsidR="00E630D7" w:rsidRPr="00557DA2" w:rsidRDefault="00E630D7" w:rsidP="006107BF">
            <w:pPr>
              <w:pStyle w:val="Heading4"/>
              <w:tabs>
                <w:tab w:val="clear" w:pos="9072"/>
              </w:tabs>
              <w:spacing w:before="120" w:after="0" w:line="240" w:lineRule="auto"/>
              <w:jc w:val="right"/>
              <w:outlineLvl w:val="3"/>
            </w:pPr>
            <w:r w:rsidRPr="00557DA2">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57DA2" w:rsidRDefault="005A682F" w:rsidP="005A682F">
            <w:pPr>
              <w:pStyle w:val="Heading4"/>
              <w:tabs>
                <w:tab w:val="clear" w:pos="9072"/>
              </w:tabs>
              <w:spacing w:before="120" w:after="0" w:line="240" w:lineRule="auto"/>
              <w:outlineLvl w:val="3"/>
              <w:rPr>
                <w:rFonts w:eastAsia="Times New Roman"/>
                <w:b w:val="0"/>
                <w:iCs w:val="0"/>
              </w:rPr>
            </w:pPr>
            <w:r w:rsidRPr="00557DA2">
              <w:rPr>
                <w:b w:val="0"/>
              </w:rPr>
              <w:t>HCP</w:t>
            </w:r>
            <w:r w:rsidRPr="00557DA2">
              <w:rPr>
                <w:rFonts w:eastAsia="Times New Roman"/>
                <w:b w:val="0"/>
                <w:iCs w:val="0"/>
              </w:rPr>
              <w:t xml:space="preserve"> </w:t>
            </w:r>
          </w:p>
        </w:tc>
        <w:tc>
          <w:tcPr>
            <w:tcW w:w="2977" w:type="dxa"/>
          </w:tcPr>
          <w:p w14:paraId="35EDC978" w14:textId="550B46D1" w:rsidR="005A682F" w:rsidRPr="00557DA2" w:rsidRDefault="005A682F" w:rsidP="005A682F">
            <w:pPr>
              <w:pStyle w:val="Heading4"/>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57DA2" w:rsidRPr="005A682F" w:rsidRDefault="00557DA2" w:rsidP="00557DA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2977" w:type="dxa"/>
          </w:tcPr>
          <w:p w14:paraId="086A0247" w14:textId="4CC283C0" w:rsidR="00557DA2" w:rsidRPr="00557DA2" w:rsidRDefault="00557DA2" w:rsidP="00557DA2">
            <w:pPr>
              <w:pStyle w:val="Heading4"/>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57DA2" w:rsidRPr="005A682F" w:rsidRDefault="00557DA2" w:rsidP="00557DA2">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HCP</w:t>
            </w:r>
          </w:p>
        </w:tc>
        <w:tc>
          <w:tcPr>
            <w:tcW w:w="2977" w:type="dxa"/>
          </w:tcPr>
          <w:p w14:paraId="6E7ABFA9" w14:textId="416086A4" w:rsidR="00557DA2" w:rsidRPr="00557DA2" w:rsidRDefault="00557DA2" w:rsidP="00557DA2">
            <w:pPr>
              <w:pStyle w:val="Heading4"/>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57DA2" w:rsidRPr="005A682F" w:rsidRDefault="00557DA2" w:rsidP="00557DA2">
            <w:pPr>
              <w:pStyle w:val="Heading4"/>
              <w:tabs>
                <w:tab w:val="clear" w:pos="9072"/>
              </w:tabs>
              <w:spacing w:before="120" w:after="0" w:line="240" w:lineRule="auto"/>
              <w:outlineLvl w:val="3"/>
              <w:rPr>
                <w:b w:val="0"/>
              </w:rPr>
            </w:pPr>
          </w:p>
        </w:tc>
        <w:tc>
          <w:tcPr>
            <w:tcW w:w="1134" w:type="dxa"/>
            <w:gridSpan w:val="3"/>
          </w:tcPr>
          <w:p w14:paraId="6F4244A8"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2977" w:type="dxa"/>
          </w:tcPr>
          <w:p w14:paraId="5C50D086" w14:textId="19A8B1E1" w:rsidR="00557DA2" w:rsidRPr="00557DA2" w:rsidRDefault="00557DA2" w:rsidP="00557DA2">
            <w:pPr>
              <w:pStyle w:val="Heading4"/>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57DA2" w:rsidRPr="005A682F" w:rsidRDefault="00557DA2" w:rsidP="00557DA2">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HCP</w:t>
            </w:r>
          </w:p>
        </w:tc>
        <w:tc>
          <w:tcPr>
            <w:tcW w:w="2977" w:type="dxa"/>
          </w:tcPr>
          <w:p w14:paraId="285FB966" w14:textId="1FD9B1CC" w:rsidR="00557DA2" w:rsidRPr="00557DA2" w:rsidRDefault="00557DA2" w:rsidP="00557DA2">
            <w:pPr>
              <w:pStyle w:val="Heading4"/>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57DA2" w:rsidRPr="005A682F" w:rsidRDefault="00557DA2" w:rsidP="00557DA2">
            <w:pPr>
              <w:pStyle w:val="Heading4"/>
              <w:tabs>
                <w:tab w:val="clear" w:pos="9072"/>
              </w:tabs>
              <w:spacing w:before="120" w:after="0" w:line="240" w:lineRule="auto"/>
              <w:outlineLvl w:val="3"/>
              <w:rPr>
                <w:b w:val="0"/>
              </w:rPr>
            </w:pPr>
          </w:p>
        </w:tc>
        <w:tc>
          <w:tcPr>
            <w:tcW w:w="1134" w:type="dxa"/>
            <w:gridSpan w:val="3"/>
          </w:tcPr>
          <w:p w14:paraId="396C89A0"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2977" w:type="dxa"/>
          </w:tcPr>
          <w:p w14:paraId="13E89DFD" w14:textId="33809ED0" w:rsidR="00557DA2" w:rsidRPr="00557DA2" w:rsidRDefault="00557DA2" w:rsidP="00557DA2">
            <w:pPr>
              <w:pStyle w:val="Heading4"/>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57DA2" w:rsidRPr="005A682F" w:rsidRDefault="00557DA2" w:rsidP="00557DA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557DA2" w:rsidRPr="00557DA2" w:rsidRDefault="00557DA2" w:rsidP="00557DA2">
            <w:pPr>
              <w:pStyle w:val="Heading4"/>
              <w:keepNext w:val="0"/>
              <w:tabs>
                <w:tab w:val="clear" w:pos="9072"/>
              </w:tabs>
              <w:spacing w:before="120" w:after="0" w:line="240" w:lineRule="auto"/>
              <w:outlineLvl w:val="3"/>
              <w:rPr>
                <w:b w:val="0"/>
              </w:rPr>
            </w:pPr>
            <w:r w:rsidRPr="00557DA2">
              <w:rPr>
                <w:b w:val="0"/>
              </w:rPr>
              <w:t>HCP</w:t>
            </w:r>
          </w:p>
        </w:tc>
        <w:tc>
          <w:tcPr>
            <w:tcW w:w="2977" w:type="dxa"/>
          </w:tcPr>
          <w:p w14:paraId="753CEF12" w14:textId="49911F0E" w:rsidR="00557DA2" w:rsidRPr="00557DA2" w:rsidRDefault="00557DA2" w:rsidP="00557DA2">
            <w:pPr>
              <w:pStyle w:val="Heading4"/>
              <w:keepNext w:val="0"/>
              <w:tabs>
                <w:tab w:val="clear" w:pos="9072"/>
              </w:tabs>
              <w:spacing w:before="120" w:after="0" w:line="240" w:lineRule="auto"/>
              <w:jc w:val="right"/>
              <w:outlineLvl w:val="3"/>
              <w:rPr>
                <w:b w:val="0"/>
                <w:highlight w:val="yellow"/>
              </w:rPr>
            </w:pPr>
            <w:r w:rsidRPr="00557DA2">
              <w:rPr>
                <w:rFonts w:eastAsia="Times New Roman"/>
                <w:b w:val="0"/>
                <w:iCs w:val="0"/>
              </w:rPr>
              <w:t>Compliant</w:t>
            </w:r>
          </w:p>
        </w:tc>
      </w:tr>
      <w:tr w:rsidR="00557DA2"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57DA2" w:rsidRPr="005A682F" w:rsidRDefault="00557DA2" w:rsidP="00557DA2">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57DA2" w:rsidRPr="00557DA2" w:rsidRDefault="00557DA2" w:rsidP="00557DA2">
            <w:pPr>
              <w:pStyle w:val="Heading4"/>
              <w:keepNext w:val="0"/>
              <w:tabs>
                <w:tab w:val="clear" w:pos="9072"/>
              </w:tabs>
              <w:spacing w:before="120" w:after="0" w:line="240" w:lineRule="auto"/>
              <w:outlineLvl w:val="3"/>
              <w:rPr>
                <w:b w:val="0"/>
              </w:rPr>
            </w:pPr>
            <w:r w:rsidRPr="00557DA2">
              <w:rPr>
                <w:b w:val="0"/>
              </w:rPr>
              <w:t>CHSP</w:t>
            </w:r>
          </w:p>
        </w:tc>
        <w:tc>
          <w:tcPr>
            <w:tcW w:w="2977" w:type="dxa"/>
          </w:tcPr>
          <w:p w14:paraId="78B2936A" w14:textId="301C4E3C" w:rsidR="00557DA2" w:rsidRPr="00557DA2" w:rsidRDefault="00557DA2" w:rsidP="00557DA2">
            <w:pPr>
              <w:pStyle w:val="Heading4"/>
              <w:keepNext w:val="0"/>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57DA2" w:rsidRPr="005A682F" w:rsidRDefault="00557DA2" w:rsidP="00557DA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557DA2" w:rsidRPr="00557DA2" w:rsidRDefault="00557DA2" w:rsidP="00557DA2">
            <w:pPr>
              <w:pStyle w:val="Heading4"/>
              <w:keepNext w:val="0"/>
              <w:tabs>
                <w:tab w:val="clear" w:pos="9072"/>
              </w:tabs>
              <w:spacing w:before="120" w:after="0" w:line="240" w:lineRule="auto"/>
              <w:outlineLvl w:val="3"/>
              <w:rPr>
                <w:b w:val="0"/>
              </w:rPr>
            </w:pPr>
            <w:r w:rsidRPr="00557DA2">
              <w:rPr>
                <w:b w:val="0"/>
              </w:rPr>
              <w:t>HCP</w:t>
            </w:r>
          </w:p>
        </w:tc>
        <w:tc>
          <w:tcPr>
            <w:tcW w:w="2977" w:type="dxa"/>
          </w:tcPr>
          <w:p w14:paraId="0D5F4957" w14:textId="0D381E9D" w:rsidR="00557DA2" w:rsidRPr="00557DA2" w:rsidRDefault="00557DA2" w:rsidP="00557DA2">
            <w:pPr>
              <w:pStyle w:val="Heading4"/>
              <w:keepNext w:val="0"/>
              <w:tabs>
                <w:tab w:val="clear" w:pos="9072"/>
              </w:tabs>
              <w:spacing w:before="120" w:after="0" w:line="240" w:lineRule="auto"/>
              <w:jc w:val="right"/>
              <w:outlineLvl w:val="3"/>
              <w:rPr>
                <w:b w:val="0"/>
                <w:highlight w:val="yellow"/>
              </w:rPr>
            </w:pPr>
            <w:r w:rsidRPr="00557DA2">
              <w:rPr>
                <w:rFonts w:eastAsia="Times New Roman"/>
                <w:b w:val="0"/>
                <w:iCs w:val="0"/>
              </w:rPr>
              <w:t>Compliant</w:t>
            </w:r>
          </w:p>
        </w:tc>
      </w:tr>
      <w:tr w:rsidR="00557DA2"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57DA2" w:rsidRPr="005A682F" w:rsidRDefault="00557DA2" w:rsidP="00557DA2">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57DA2" w:rsidRPr="00557DA2" w:rsidRDefault="00557DA2" w:rsidP="00557DA2">
            <w:pPr>
              <w:pStyle w:val="Heading4"/>
              <w:keepNext w:val="0"/>
              <w:tabs>
                <w:tab w:val="clear" w:pos="9072"/>
              </w:tabs>
              <w:spacing w:before="120" w:after="0" w:line="240" w:lineRule="auto"/>
              <w:outlineLvl w:val="3"/>
              <w:rPr>
                <w:rFonts w:eastAsia="Times New Roman"/>
                <w:b w:val="0"/>
                <w:iCs w:val="0"/>
              </w:rPr>
            </w:pPr>
            <w:r w:rsidRPr="00557DA2">
              <w:rPr>
                <w:b w:val="0"/>
              </w:rPr>
              <w:t>CHSP</w:t>
            </w:r>
          </w:p>
        </w:tc>
        <w:tc>
          <w:tcPr>
            <w:tcW w:w="2977" w:type="dxa"/>
          </w:tcPr>
          <w:p w14:paraId="3AA48658" w14:textId="0C682D3E" w:rsidR="00557DA2" w:rsidRPr="00557DA2" w:rsidRDefault="00557DA2" w:rsidP="00557DA2">
            <w:pPr>
              <w:pStyle w:val="Heading4"/>
              <w:keepNext w:val="0"/>
              <w:tabs>
                <w:tab w:val="clear" w:pos="9072"/>
              </w:tabs>
              <w:spacing w:before="120" w:after="0" w:line="240" w:lineRule="auto"/>
              <w:jc w:val="right"/>
              <w:outlineLvl w:val="3"/>
              <w:rPr>
                <w:b w:val="0"/>
              </w:rPr>
            </w:pPr>
            <w:r w:rsidRPr="00557DA2">
              <w:rPr>
                <w:rFonts w:eastAsia="Times New Roman"/>
                <w:b w:val="0"/>
                <w:iCs w:val="0"/>
              </w:rPr>
              <w:t>Compliant</w:t>
            </w:r>
          </w:p>
        </w:tc>
      </w:tr>
      <w:tr w:rsidR="00557DA2"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57DA2" w:rsidRPr="005A682F" w:rsidRDefault="00557DA2" w:rsidP="00557DA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557DA2" w:rsidRPr="00557DA2" w:rsidRDefault="00557DA2" w:rsidP="00557DA2">
            <w:pPr>
              <w:pStyle w:val="Heading4"/>
              <w:keepNext w:val="0"/>
              <w:tabs>
                <w:tab w:val="clear" w:pos="9072"/>
              </w:tabs>
              <w:spacing w:before="120" w:after="0" w:line="240" w:lineRule="auto"/>
              <w:outlineLvl w:val="3"/>
              <w:rPr>
                <w:b w:val="0"/>
              </w:rPr>
            </w:pPr>
            <w:r w:rsidRPr="00557DA2">
              <w:rPr>
                <w:b w:val="0"/>
              </w:rPr>
              <w:t>HCP</w:t>
            </w:r>
          </w:p>
        </w:tc>
        <w:tc>
          <w:tcPr>
            <w:tcW w:w="2977" w:type="dxa"/>
          </w:tcPr>
          <w:p w14:paraId="4AC422E7" w14:textId="721851C5" w:rsidR="00557DA2" w:rsidRPr="00557DA2" w:rsidRDefault="00557DA2" w:rsidP="00557DA2">
            <w:pPr>
              <w:pStyle w:val="Heading4"/>
              <w:keepNext w:val="0"/>
              <w:tabs>
                <w:tab w:val="clear" w:pos="9072"/>
              </w:tabs>
              <w:spacing w:before="120" w:after="0" w:line="240" w:lineRule="auto"/>
              <w:jc w:val="right"/>
              <w:outlineLvl w:val="3"/>
              <w:rPr>
                <w:b w:val="0"/>
                <w:highlight w:val="yellow"/>
              </w:rPr>
            </w:pPr>
            <w:r w:rsidRPr="00557DA2">
              <w:rPr>
                <w:rFonts w:eastAsia="Times New Roman"/>
                <w:b w:val="0"/>
                <w:iCs w:val="0"/>
              </w:rPr>
              <w:t>Compliant</w:t>
            </w:r>
          </w:p>
        </w:tc>
      </w:tr>
      <w:tr w:rsidR="00557DA2"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57DA2" w:rsidRPr="005A682F" w:rsidRDefault="00557DA2" w:rsidP="00557DA2">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57DA2" w:rsidRPr="00557DA2" w:rsidRDefault="00557DA2" w:rsidP="00557DA2">
            <w:pPr>
              <w:pStyle w:val="Heading4"/>
              <w:keepNext w:val="0"/>
              <w:tabs>
                <w:tab w:val="clear" w:pos="9072"/>
              </w:tabs>
              <w:spacing w:before="120" w:after="0" w:line="240" w:lineRule="auto"/>
              <w:outlineLvl w:val="3"/>
              <w:rPr>
                <w:b w:val="0"/>
              </w:rPr>
            </w:pPr>
            <w:r w:rsidRPr="00557DA2">
              <w:rPr>
                <w:b w:val="0"/>
              </w:rPr>
              <w:t>CHSP</w:t>
            </w:r>
          </w:p>
        </w:tc>
        <w:tc>
          <w:tcPr>
            <w:tcW w:w="2977" w:type="dxa"/>
          </w:tcPr>
          <w:p w14:paraId="7B21BD74" w14:textId="3F3418DA" w:rsidR="00557DA2" w:rsidRPr="00557DA2" w:rsidRDefault="00557DA2" w:rsidP="00557DA2">
            <w:pPr>
              <w:pStyle w:val="Heading4"/>
              <w:keepNext w:val="0"/>
              <w:tabs>
                <w:tab w:val="clear" w:pos="9072"/>
              </w:tabs>
              <w:spacing w:before="120" w:after="0" w:line="240" w:lineRule="auto"/>
              <w:jc w:val="right"/>
              <w:outlineLvl w:val="3"/>
              <w:rPr>
                <w:b w:val="0"/>
              </w:rPr>
            </w:pPr>
            <w:r w:rsidRPr="00557DA2">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557DA2" w:rsidRDefault="00E630D7" w:rsidP="00E630D7">
            <w:pPr>
              <w:pStyle w:val="Heading4"/>
              <w:tabs>
                <w:tab w:val="clear" w:pos="9072"/>
              </w:tabs>
              <w:spacing w:before="120" w:after="0" w:line="240" w:lineRule="auto"/>
              <w:outlineLvl w:val="3"/>
            </w:pPr>
            <w:r w:rsidRPr="00557DA2">
              <w:lastRenderedPageBreak/>
              <w:t>Standard 2 Ongoing assessment and planning with consumers</w:t>
            </w:r>
          </w:p>
        </w:tc>
      </w:tr>
      <w:tr w:rsidR="00557DA2" w:rsidRPr="00E630D7" w14:paraId="5C54AA04" w14:textId="77777777" w:rsidTr="00E630D7">
        <w:tc>
          <w:tcPr>
            <w:tcW w:w="5240" w:type="dxa"/>
            <w:gridSpan w:val="3"/>
            <w:tcBorders>
              <w:top w:val="nil"/>
              <w:left w:val="nil"/>
              <w:bottom w:val="nil"/>
              <w:right w:val="nil"/>
            </w:tcBorders>
          </w:tcPr>
          <w:p w14:paraId="4343F938" w14:textId="77777777" w:rsidR="00557DA2" w:rsidRPr="005A682F" w:rsidRDefault="00557DA2" w:rsidP="00557DA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557DA2" w:rsidRPr="00E630D7" w:rsidRDefault="00557DA2" w:rsidP="00557DA2">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26B71F9A" w:rsidR="00557DA2" w:rsidRPr="00557DA2" w:rsidRDefault="00557DA2" w:rsidP="00557DA2">
            <w:pPr>
              <w:pStyle w:val="Heading4"/>
              <w:tabs>
                <w:tab w:val="clear" w:pos="9072"/>
              </w:tabs>
              <w:spacing w:before="120" w:after="0" w:line="240" w:lineRule="auto"/>
              <w:jc w:val="right"/>
              <w:outlineLvl w:val="3"/>
              <w:rPr>
                <w:rFonts w:eastAsia="Times New Roman"/>
                <w:iCs w:val="0"/>
              </w:rPr>
            </w:pPr>
            <w:r w:rsidRPr="00557DA2">
              <w:rPr>
                <w:rFonts w:eastAsia="Times New Roman"/>
                <w:iCs w:val="0"/>
              </w:rPr>
              <w:t>Compliant</w:t>
            </w:r>
          </w:p>
        </w:tc>
      </w:tr>
      <w:tr w:rsidR="00557DA2" w:rsidRPr="00E630D7" w14:paraId="562CCA45" w14:textId="77777777" w:rsidTr="00E630D7">
        <w:tc>
          <w:tcPr>
            <w:tcW w:w="5240" w:type="dxa"/>
            <w:gridSpan w:val="3"/>
            <w:tcBorders>
              <w:top w:val="nil"/>
              <w:left w:val="nil"/>
              <w:bottom w:val="nil"/>
              <w:right w:val="nil"/>
            </w:tcBorders>
          </w:tcPr>
          <w:p w14:paraId="6843F0A2" w14:textId="14F9AA61" w:rsidR="00557DA2" w:rsidRPr="005A682F" w:rsidRDefault="00557DA2" w:rsidP="00557DA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557DA2" w:rsidRPr="00E630D7" w:rsidRDefault="00557DA2" w:rsidP="00557DA2">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42A6B0B" w:rsidR="00557DA2" w:rsidRPr="00557DA2" w:rsidRDefault="00557DA2" w:rsidP="00557DA2">
            <w:pPr>
              <w:pStyle w:val="Heading4"/>
              <w:tabs>
                <w:tab w:val="clear" w:pos="9072"/>
              </w:tabs>
              <w:spacing w:before="120" w:after="0" w:line="240" w:lineRule="auto"/>
              <w:jc w:val="right"/>
              <w:outlineLvl w:val="3"/>
            </w:pPr>
            <w:r w:rsidRPr="00557DA2">
              <w:rPr>
                <w:rFonts w:eastAsia="Times New Roman"/>
                <w:iCs w:val="0"/>
              </w:rPr>
              <w:t>Compliant</w:t>
            </w:r>
          </w:p>
        </w:tc>
      </w:tr>
      <w:tr w:rsidR="00557DA2"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557DA2" w:rsidRPr="00E630D7" w:rsidRDefault="00557DA2" w:rsidP="00557DA2">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HCP</w:t>
            </w:r>
          </w:p>
        </w:tc>
        <w:tc>
          <w:tcPr>
            <w:tcW w:w="3066" w:type="dxa"/>
            <w:gridSpan w:val="2"/>
            <w:tcBorders>
              <w:top w:val="nil"/>
              <w:left w:val="nil"/>
              <w:bottom w:val="nil"/>
              <w:right w:val="nil"/>
            </w:tcBorders>
          </w:tcPr>
          <w:p w14:paraId="55BB79D0" w14:textId="7971274D"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557DA2" w:rsidRPr="00E630D7" w:rsidRDefault="00557DA2" w:rsidP="00557DA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3066" w:type="dxa"/>
            <w:gridSpan w:val="2"/>
            <w:tcBorders>
              <w:top w:val="nil"/>
              <w:left w:val="nil"/>
              <w:bottom w:val="nil"/>
              <w:right w:val="nil"/>
            </w:tcBorders>
          </w:tcPr>
          <w:p w14:paraId="3C80B0D0" w14:textId="13F9D2A6"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557DA2" w:rsidRPr="00E630D7" w:rsidRDefault="00557DA2" w:rsidP="00557DA2">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HCP</w:t>
            </w:r>
          </w:p>
        </w:tc>
        <w:tc>
          <w:tcPr>
            <w:tcW w:w="3066" w:type="dxa"/>
            <w:gridSpan w:val="2"/>
            <w:tcBorders>
              <w:top w:val="nil"/>
              <w:left w:val="nil"/>
              <w:bottom w:val="nil"/>
              <w:right w:val="nil"/>
            </w:tcBorders>
          </w:tcPr>
          <w:p w14:paraId="5FD15A18" w14:textId="5B7694EF"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557DA2" w:rsidRPr="00E630D7" w:rsidRDefault="00557DA2" w:rsidP="00557DA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3066" w:type="dxa"/>
            <w:gridSpan w:val="2"/>
            <w:tcBorders>
              <w:top w:val="nil"/>
              <w:left w:val="nil"/>
              <w:bottom w:val="nil"/>
              <w:right w:val="nil"/>
            </w:tcBorders>
          </w:tcPr>
          <w:p w14:paraId="409674F9" w14:textId="00B85008"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557DA2" w:rsidRPr="00E630D7" w:rsidRDefault="00557DA2" w:rsidP="00557DA2">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HCP</w:t>
            </w:r>
          </w:p>
        </w:tc>
        <w:tc>
          <w:tcPr>
            <w:tcW w:w="3066" w:type="dxa"/>
            <w:gridSpan w:val="2"/>
            <w:tcBorders>
              <w:top w:val="nil"/>
              <w:left w:val="nil"/>
              <w:bottom w:val="nil"/>
              <w:right w:val="nil"/>
            </w:tcBorders>
          </w:tcPr>
          <w:p w14:paraId="179927FE" w14:textId="52CDE261"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557DA2" w:rsidRPr="00E630D7" w:rsidRDefault="00557DA2" w:rsidP="00557DA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3066" w:type="dxa"/>
            <w:gridSpan w:val="2"/>
            <w:tcBorders>
              <w:top w:val="nil"/>
              <w:left w:val="nil"/>
              <w:bottom w:val="nil"/>
              <w:right w:val="nil"/>
            </w:tcBorders>
          </w:tcPr>
          <w:p w14:paraId="23BEFDA6" w14:textId="256EE2DD"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557DA2" w:rsidRPr="00E630D7" w:rsidRDefault="00557DA2" w:rsidP="00557DA2">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HCP</w:t>
            </w:r>
          </w:p>
        </w:tc>
        <w:tc>
          <w:tcPr>
            <w:tcW w:w="3066" w:type="dxa"/>
            <w:gridSpan w:val="2"/>
            <w:tcBorders>
              <w:top w:val="nil"/>
              <w:left w:val="nil"/>
              <w:bottom w:val="nil"/>
              <w:right w:val="nil"/>
            </w:tcBorders>
          </w:tcPr>
          <w:p w14:paraId="5A685814" w14:textId="290BAF00"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557DA2" w:rsidRPr="00E630D7" w:rsidRDefault="00557DA2" w:rsidP="00557DA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3066" w:type="dxa"/>
            <w:gridSpan w:val="2"/>
            <w:tcBorders>
              <w:top w:val="nil"/>
              <w:left w:val="nil"/>
              <w:bottom w:val="nil"/>
              <w:right w:val="nil"/>
            </w:tcBorders>
          </w:tcPr>
          <w:p w14:paraId="5C01031E" w14:textId="423C67FA"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557DA2" w:rsidRPr="00E630D7" w:rsidRDefault="00557DA2" w:rsidP="00557DA2">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HCP</w:t>
            </w:r>
          </w:p>
        </w:tc>
        <w:tc>
          <w:tcPr>
            <w:tcW w:w="3066" w:type="dxa"/>
            <w:gridSpan w:val="2"/>
            <w:tcBorders>
              <w:top w:val="nil"/>
              <w:left w:val="nil"/>
              <w:bottom w:val="nil"/>
              <w:right w:val="nil"/>
            </w:tcBorders>
          </w:tcPr>
          <w:p w14:paraId="0F663D4D" w14:textId="65B4005A"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557DA2" w:rsidRPr="00E630D7" w:rsidRDefault="00557DA2" w:rsidP="00557DA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557DA2" w:rsidRPr="00557DA2" w:rsidRDefault="00557DA2" w:rsidP="00557DA2">
            <w:pPr>
              <w:pStyle w:val="Heading4"/>
              <w:tabs>
                <w:tab w:val="clear" w:pos="9072"/>
              </w:tabs>
              <w:spacing w:before="120" w:after="0" w:line="240" w:lineRule="auto"/>
              <w:outlineLvl w:val="3"/>
              <w:rPr>
                <w:b w:val="0"/>
              </w:rPr>
            </w:pPr>
            <w:r w:rsidRPr="00557DA2">
              <w:rPr>
                <w:b w:val="0"/>
              </w:rPr>
              <w:t>CHSP</w:t>
            </w:r>
          </w:p>
        </w:tc>
        <w:tc>
          <w:tcPr>
            <w:tcW w:w="3066" w:type="dxa"/>
            <w:gridSpan w:val="2"/>
            <w:tcBorders>
              <w:top w:val="nil"/>
              <w:left w:val="nil"/>
              <w:bottom w:val="nil"/>
              <w:right w:val="nil"/>
            </w:tcBorders>
          </w:tcPr>
          <w:p w14:paraId="253B3B89" w14:textId="1BE72AA4" w:rsidR="00557DA2" w:rsidRPr="00557DA2" w:rsidRDefault="00557DA2" w:rsidP="00557DA2">
            <w:pPr>
              <w:pStyle w:val="Heading4"/>
              <w:keepNext w:val="0"/>
              <w:tabs>
                <w:tab w:val="clear" w:pos="9072"/>
              </w:tabs>
              <w:spacing w:before="120" w:after="0" w:line="240" w:lineRule="auto"/>
              <w:jc w:val="right"/>
              <w:outlineLvl w:val="3"/>
              <w:rPr>
                <w:rFonts w:eastAsia="Times New Roman"/>
                <w:b w:val="0"/>
                <w:iCs w:val="0"/>
              </w:rPr>
            </w:pPr>
            <w:r w:rsidRPr="00557DA2">
              <w:rPr>
                <w:rFonts w:eastAsia="Times New Roman"/>
                <w:b w:val="0"/>
                <w:iCs w:val="0"/>
              </w:rPr>
              <w:t>Compliant</w:t>
            </w:r>
          </w:p>
        </w:tc>
      </w:tr>
      <w:tr w:rsidR="00557DA2" w:rsidRPr="00E630D7" w14:paraId="03718D53" w14:textId="77777777" w:rsidTr="0013014D">
        <w:tc>
          <w:tcPr>
            <w:tcW w:w="5240" w:type="dxa"/>
            <w:gridSpan w:val="3"/>
            <w:tcBorders>
              <w:top w:val="nil"/>
              <w:left w:val="nil"/>
              <w:bottom w:val="nil"/>
              <w:right w:val="nil"/>
            </w:tcBorders>
          </w:tcPr>
          <w:p w14:paraId="314FF7A7" w14:textId="01ED2D05" w:rsidR="00557DA2" w:rsidRPr="005A682F" w:rsidRDefault="00557DA2" w:rsidP="00557DA2">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557DA2" w:rsidRPr="00E630D7" w:rsidRDefault="00557DA2" w:rsidP="00557DA2">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6AADF859" w:rsidR="00557DA2" w:rsidRPr="00557DA2" w:rsidRDefault="00557DA2" w:rsidP="00557DA2">
            <w:pPr>
              <w:pStyle w:val="Heading4"/>
              <w:tabs>
                <w:tab w:val="clear" w:pos="9072"/>
              </w:tabs>
              <w:spacing w:before="120" w:after="0" w:line="240" w:lineRule="auto"/>
              <w:jc w:val="right"/>
              <w:outlineLvl w:val="3"/>
            </w:pPr>
            <w:r w:rsidRPr="00557DA2">
              <w:rPr>
                <w:rFonts w:eastAsia="Times New Roman"/>
                <w:iCs w:val="0"/>
              </w:rPr>
              <w:t>Compliant</w:t>
            </w:r>
          </w:p>
        </w:tc>
      </w:tr>
      <w:tr w:rsidR="00557DA2" w:rsidRPr="00E630D7" w14:paraId="1733DBA7" w14:textId="77777777" w:rsidTr="0013014D">
        <w:tc>
          <w:tcPr>
            <w:tcW w:w="5240" w:type="dxa"/>
            <w:gridSpan w:val="3"/>
            <w:tcBorders>
              <w:top w:val="nil"/>
              <w:left w:val="nil"/>
              <w:bottom w:val="nil"/>
              <w:right w:val="nil"/>
            </w:tcBorders>
          </w:tcPr>
          <w:p w14:paraId="36475A02" w14:textId="77777777" w:rsidR="00557DA2" w:rsidRPr="005A682F" w:rsidRDefault="00557DA2" w:rsidP="00557DA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557DA2" w:rsidRPr="00E630D7" w:rsidRDefault="00557DA2" w:rsidP="00557DA2">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14888D94" w:rsidR="00557DA2" w:rsidRPr="00557DA2" w:rsidRDefault="00557DA2" w:rsidP="00557DA2">
            <w:pPr>
              <w:pStyle w:val="Heading4"/>
              <w:tabs>
                <w:tab w:val="clear" w:pos="9072"/>
              </w:tabs>
              <w:spacing w:before="120" w:after="0" w:line="240" w:lineRule="auto"/>
              <w:jc w:val="right"/>
              <w:outlineLvl w:val="3"/>
            </w:pPr>
            <w:r w:rsidRPr="00557DA2">
              <w:rPr>
                <w:rFonts w:eastAsia="Times New Roman"/>
                <w:iCs w:val="0"/>
              </w:rPr>
              <w:t>Compliant</w:t>
            </w:r>
          </w:p>
        </w:tc>
      </w:tr>
      <w:tr w:rsidR="00C57D8C"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C57D8C" w:rsidRPr="005A682F" w:rsidRDefault="00C57D8C" w:rsidP="00C57D8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C57D8C" w:rsidRPr="005A682F" w:rsidRDefault="00C57D8C" w:rsidP="00C57D8C">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69341E52" w:rsidR="00C57D8C" w:rsidRPr="005A682F" w:rsidRDefault="00C57D8C" w:rsidP="00C57D8C">
            <w:pPr>
              <w:pStyle w:val="Heading4"/>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C57D8C" w:rsidRPr="005A682F" w:rsidRDefault="00C57D8C" w:rsidP="00C57D8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C57D8C" w:rsidRPr="005A682F" w:rsidRDefault="00C57D8C" w:rsidP="00C57D8C">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286CCA6A" w:rsidR="00C57D8C" w:rsidRPr="005A682F" w:rsidRDefault="00C57D8C" w:rsidP="00C57D8C">
            <w:pPr>
              <w:pStyle w:val="Heading4"/>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C57D8C" w:rsidRPr="005A682F" w:rsidRDefault="00C57D8C" w:rsidP="00C57D8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C57D8C" w:rsidRPr="005A682F" w:rsidRDefault="00C57D8C" w:rsidP="00C57D8C">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7BF699E6" w:rsidR="00C57D8C" w:rsidRPr="005A682F" w:rsidRDefault="00C57D8C" w:rsidP="00C57D8C">
            <w:pPr>
              <w:pStyle w:val="Heading4"/>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C57D8C" w:rsidRPr="005A682F" w:rsidRDefault="00C57D8C" w:rsidP="00C57D8C">
            <w:pPr>
              <w:pStyle w:val="Heading4"/>
              <w:tabs>
                <w:tab w:val="clear" w:pos="9072"/>
              </w:tabs>
              <w:spacing w:before="120" w:after="0" w:line="240" w:lineRule="auto"/>
              <w:outlineLvl w:val="3"/>
              <w:rPr>
                <w:b w:val="0"/>
              </w:rPr>
            </w:pPr>
          </w:p>
        </w:tc>
        <w:tc>
          <w:tcPr>
            <w:tcW w:w="1134" w:type="dxa"/>
            <w:gridSpan w:val="3"/>
          </w:tcPr>
          <w:p w14:paraId="19FDDB14" w14:textId="77777777" w:rsidR="00C57D8C" w:rsidRPr="005A682F" w:rsidRDefault="00C57D8C" w:rsidP="00C57D8C">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10ED4881" w:rsidR="00C57D8C" w:rsidRPr="005A682F" w:rsidRDefault="00C57D8C" w:rsidP="00C57D8C">
            <w:pPr>
              <w:pStyle w:val="Heading4"/>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C57D8C" w:rsidRPr="005A682F" w:rsidRDefault="00C57D8C" w:rsidP="00C57D8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C57D8C" w:rsidRPr="005A682F" w:rsidRDefault="00C57D8C" w:rsidP="00C57D8C">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67A4684D" w:rsidR="00C57D8C" w:rsidRPr="005A682F" w:rsidRDefault="00C57D8C" w:rsidP="00C57D8C">
            <w:pPr>
              <w:pStyle w:val="Heading4"/>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C57D8C" w:rsidRPr="005A682F" w:rsidRDefault="00C57D8C" w:rsidP="00C57D8C">
            <w:pPr>
              <w:pStyle w:val="Heading4"/>
              <w:tabs>
                <w:tab w:val="clear" w:pos="9072"/>
              </w:tabs>
              <w:spacing w:before="120" w:after="0" w:line="240" w:lineRule="auto"/>
              <w:outlineLvl w:val="3"/>
              <w:rPr>
                <w:b w:val="0"/>
              </w:rPr>
            </w:pPr>
          </w:p>
        </w:tc>
        <w:tc>
          <w:tcPr>
            <w:tcW w:w="1134" w:type="dxa"/>
            <w:gridSpan w:val="3"/>
          </w:tcPr>
          <w:p w14:paraId="053BCDC7" w14:textId="77777777" w:rsidR="00C57D8C" w:rsidRPr="005A682F" w:rsidRDefault="00C57D8C" w:rsidP="00C57D8C">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6D9439D5" w:rsidR="00C57D8C" w:rsidRPr="005A682F" w:rsidRDefault="00C57D8C" w:rsidP="00C57D8C">
            <w:pPr>
              <w:pStyle w:val="Heading4"/>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C57D8C" w:rsidRPr="005A682F" w:rsidRDefault="00C57D8C" w:rsidP="00C57D8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206DECAD" w:rsidR="00C57D8C" w:rsidRPr="005A682F" w:rsidRDefault="00C57D8C" w:rsidP="00C57D8C">
            <w:pPr>
              <w:pStyle w:val="Heading4"/>
              <w:keepNext w:val="0"/>
              <w:tabs>
                <w:tab w:val="clear" w:pos="9072"/>
              </w:tabs>
              <w:spacing w:before="120" w:after="0" w:line="240" w:lineRule="auto"/>
              <w:jc w:val="right"/>
              <w:outlineLvl w:val="3"/>
              <w:rPr>
                <w:b w:val="0"/>
                <w:highlight w:val="yellow"/>
              </w:rPr>
            </w:pPr>
            <w:r w:rsidRPr="0036410F">
              <w:rPr>
                <w:rFonts w:eastAsia="Times New Roman"/>
                <w:b w:val="0"/>
                <w:iCs w:val="0"/>
              </w:rPr>
              <w:t>Compliant</w:t>
            </w:r>
          </w:p>
        </w:tc>
      </w:tr>
      <w:tr w:rsidR="00C57D8C"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C57D8C" w:rsidRPr="005A682F" w:rsidRDefault="00C57D8C" w:rsidP="00C57D8C">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67B33392" w:rsidR="00C57D8C" w:rsidRPr="005A682F" w:rsidRDefault="00C57D8C" w:rsidP="00C57D8C">
            <w:pPr>
              <w:pStyle w:val="Heading4"/>
              <w:keepNext w:val="0"/>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C57D8C" w:rsidRPr="005A682F" w:rsidRDefault="00C57D8C" w:rsidP="00C57D8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64CD7A62" w:rsidR="00C57D8C" w:rsidRPr="005A682F" w:rsidRDefault="00C57D8C" w:rsidP="00C57D8C">
            <w:pPr>
              <w:pStyle w:val="Heading4"/>
              <w:keepNext w:val="0"/>
              <w:tabs>
                <w:tab w:val="clear" w:pos="9072"/>
              </w:tabs>
              <w:spacing w:before="120" w:after="0" w:line="240" w:lineRule="auto"/>
              <w:jc w:val="right"/>
              <w:outlineLvl w:val="3"/>
              <w:rPr>
                <w:b w:val="0"/>
                <w:highlight w:val="yellow"/>
              </w:rPr>
            </w:pPr>
            <w:r w:rsidRPr="0036410F">
              <w:rPr>
                <w:rFonts w:eastAsia="Times New Roman"/>
                <w:b w:val="0"/>
                <w:iCs w:val="0"/>
              </w:rPr>
              <w:t>Compliant</w:t>
            </w:r>
          </w:p>
        </w:tc>
      </w:tr>
      <w:tr w:rsidR="00C57D8C"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C57D8C" w:rsidRPr="005A682F" w:rsidRDefault="00C57D8C" w:rsidP="00C57D8C">
            <w:pPr>
              <w:pStyle w:val="Heading4"/>
              <w:keepNext w:val="0"/>
              <w:tabs>
                <w:tab w:val="clear" w:pos="9072"/>
              </w:tabs>
              <w:spacing w:before="120" w:after="0" w:line="240" w:lineRule="auto"/>
              <w:outlineLvl w:val="3"/>
              <w:rPr>
                <w:b w:val="0"/>
              </w:rPr>
            </w:pPr>
          </w:p>
        </w:tc>
        <w:tc>
          <w:tcPr>
            <w:tcW w:w="1134" w:type="dxa"/>
            <w:gridSpan w:val="3"/>
          </w:tcPr>
          <w:p w14:paraId="724DA0AB" w14:textId="0F2E68C5"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68D86FDA" w:rsidR="00C57D8C" w:rsidRPr="005A682F" w:rsidRDefault="00C57D8C" w:rsidP="00C57D8C">
            <w:pPr>
              <w:pStyle w:val="Heading4"/>
              <w:keepNext w:val="0"/>
              <w:tabs>
                <w:tab w:val="clear" w:pos="9072"/>
              </w:tabs>
              <w:spacing w:before="120" w:after="0" w:line="240" w:lineRule="auto"/>
              <w:jc w:val="right"/>
              <w:outlineLvl w:val="3"/>
              <w:rPr>
                <w:rFonts w:eastAsia="Times New Roman"/>
                <w:b w:val="0"/>
                <w:iCs w:val="0"/>
                <w:color w:val="0000FF"/>
              </w:rPr>
            </w:pPr>
            <w:r w:rsidRPr="0036410F">
              <w:rPr>
                <w:rFonts w:eastAsia="Times New Roman"/>
                <w:b w:val="0"/>
                <w:iCs w:val="0"/>
              </w:rPr>
              <w:t>Compliant</w:t>
            </w:r>
          </w:p>
        </w:tc>
      </w:tr>
      <w:tr w:rsidR="00C57D8C"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C57D8C" w:rsidRPr="005A682F" w:rsidRDefault="00C57D8C" w:rsidP="00C57D8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29C47C9B" w:rsidR="00C57D8C" w:rsidRPr="005A682F" w:rsidRDefault="00C57D8C" w:rsidP="00C57D8C">
            <w:pPr>
              <w:pStyle w:val="Heading4"/>
              <w:keepNext w:val="0"/>
              <w:tabs>
                <w:tab w:val="clear" w:pos="9072"/>
              </w:tabs>
              <w:spacing w:before="120" w:after="0" w:line="240" w:lineRule="auto"/>
              <w:jc w:val="right"/>
              <w:outlineLvl w:val="3"/>
              <w:rPr>
                <w:b w:val="0"/>
                <w:highlight w:val="yellow"/>
              </w:rPr>
            </w:pPr>
            <w:r w:rsidRPr="0036410F">
              <w:rPr>
                <w:rFonts w:eastAsia="Times New Roman"/>
                <w:b w:val="0"/>
                <w:iCs w:val="0"/>
              </w:rPr>
              <w:t>Compliant</w:t>
            </w:r>
          </w:p>
        </w:tc>
      </w:tr>
      <w:tr w:rsidR="00C57D8C"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C57D8C" w:rsidRPr="005A682F" w:rsidRDefault="00C57D8C" w:rsidP="00C57D8C">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2F61D5B6" w:rsidR="00C57D8C" w:rsidRPr="005A682F" w:rsidRDefault="00C57D8C" w:rsidP="00C57D8C">
            <w:pPr>
              <w:pStyle w:val="Heading4"/>
              <w:keepNext w:val="0"/>
              <w:tabs>
                <w:tab w:val="clear" w:pos="9072"/>
              </w:tabs>
              <w:spacing w:before="120" w:after="0" w:line="240" w:lineRule="auto"/>
              <w:jc w:val="right"/>
              <w:outlineLvl w:val="3"/>
              <w:rPr>
                <w:b w:val="0"/>
              </w:rPr>
            </w:pPr>
            <w:r w:rsidRPr="0036410F">
              <w:rPr>
                <w:rFonts w:eastAsia="Times New Roman"/>
                <w:b w:val="0"/>
                <w:iCs w:val="0"/>
              </w:rPr>
              <w:t>Compliant</w:t>
            </w:r>
          </w:p>
        </w:tc>
      </w:tr>
      <w:tr w:rsidR="00C57D8C"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C57D8C" w:rsidRPr="005A682F" w:rsidRDefault="00C57D8C" w:rsidP="00C57D8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47393F9F" w:rsidR="00C57D8C" w:rsidRPr="005A682F" w:rsidRDefault="00C57D8C" w:rsidP="00C57D8C">
            <w:pPr>
              <w:pStyle w:val="Heading4"/>
              <w:keepNext w:val="0"/>
              <w:tabs>
                <w:tab w:val="clear" w:pos="9072"/>
              </w:tabs>
              <w:spacing w:before="120" w:after="0" w:line="240" w:lineRule="auto"/>
              <w:jc w:val="right"/>
              <w:outlineLvl w:val="3"/>
              <w:rPr>
                <w:b w:val="0"/>
                <w:highlight w:val="yellow"/>
              </w:rPr>
            </w:pPr>
            <w:r w:rsidRPr="0036410F">
              <w:rPr>
                <w:rFonts w:eastAsia="Times New Roman"/>
                <w:b w:val="0"/>
                <w:iCs w:val="0"/>
              </w:rPr>
              <w:t>Compliant</w:t>
            </w:r>
          </w:p>
        </w:tc>
      </w:tr>
      <w:tr w:rsidR="00C57D8C"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C57D8C" w:rsidRPr="005A682F" w:rsidRDefault="00C57D8C" w:rsidP="00C57D8C">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C57D8C" w:rsidRPr="005A682F" w:rsidRDefault="00C57D8C" w:rsidP="00C57D8C">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1C4C1695" w:rsidR="00C57D8C" w:rsidRPr="005A682F" w:rsidRDefault="00C57D8C" w:rsidP="00C57D8C">
            <w:pPr>
              <w:pStyle w:val="Heading4"/>
              <w:keepNext w:val="0"/>
              <w:tabs>
                <w:tab w:val="clear" w:pos="9072"/>
              </w:tabs>
              <w:spacing w:before="120" w:after="0" w:line="240" w:lineRule="auto"/>
              <w:jc w:val="right"/>
              <w:outlineLvl w:val="3"/>
              <w:rPr>
                <w:rFonts w:eastAsia="Times New Roman"/>
                <w:b w:val="0"/>
                <w:iCs w:val="0"/>
                <w:color w:val="0000FF"/>
              </w:rPr>
            </w:pPr>
            <w:r w:rsidRPr="0036410F">
              <w:rPr>
                <w:rFonts w:eastAsia="Times New Roman"/>
                <w:b w:val="0"/>
                <w:iCs w:val="0"/>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616F29" w:rsidRPr="00E630D7" w14:paraId="697025D3" w14:textId="77777777" w:rsidTr="00071C01">
        <w:tc>
          <w:tcPr>
            <w:tcW w:w="5240" w:type="dxa"/>
            <w:gridSpan w:val="2"/>
            <w:tcBorders>
              <w:top w:val="nil"/>
              <w:left w:val="nil"/>
              <w:bottom w:val="nil"/>
              <w:right w:val="nil"/>
            </w:tcBorders>
          </w:tcPr>
          <w:p w14:paraId="61DF622C" w14:textId="77777777" w:rsidR="00616F29" w:rsidRPr="005A682F" w:rsidRDefault="00616F29" w:rsidP="00616F2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616F29" w:rsidRPr="00E630D7" w:rsidRDefault="00616F29" w:rsidP="00616F2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21A8D7D8" w:rsidR="00616F29" w:rsidRPr="00616F29" w:rsidRDefault="00616F29" w:rsidP="00616F29">
            <w:pPr>
              <w:pStyle w:val="Heading4"/>
              <w:tabs>
                <w:tab w:val="clear" w:pos="9072"/>
              </w:tabs>
              <w:spacing w:before="120" w:after="0" w:line="240" w:lineRule="auto"/>
              <w:jc w:val="right"/>
              <w:outlineLvl w:val="3"/>
              <w:rPr>
                <w:rFonts w:eastAsia="Times New Roman"/>
                <w:iCs w:val="0"/>
                <w:color w:val="0000FF"/>
              </w:rPr>
            </w:pPr>
            <w:r w:rsidRPr="00616F29">
              <w:rPr>
                <w:rFonts w:eastAsia="Times New Roman"/>
                <w:iCs w:val="0"/>
              </w:rPr>
              <w:t>Compliant</w:t>
            </w:r>
          </w:p>
        </w:tc>
      </w:tr>
      <w:tr w:rsidR="00616F29" w:rsidRPr="00E630D7" w14:paraId="78562EFC" w14:textId="77777777" w:rsidTr="00071C01">
        <w:tc>
          <w:tcPr>
            <w:tcW w:w="5240" w:type="dxa"/>
            <w:gridSpan w:val="2"/>
            <w:tcBorders>
              <w:top w:val="nil"/>
              <w:left w:val="nil"/>
              <w:bottom w:val="nil"/>
              <w:right w:val="nil"/>
            </w:tcBorders>
          </w:tcPr>
          <w:p w14:paraId="0E680298" w14:textId="77777777" w:rsidR="00616F29" w:rsidRPr="005A682F" w:rsidRDefault="00616F29" w:rsidP="00616F2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616F29" w:rsidRPr="00E630D7" w:rsidRDefault="00616F29" w:rsidP="00616F29">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2948073E" w:rsidR="00616F29" w:rsidRPr="00616F29" w:rsidRDefault="00616F29" w:rsidP="00616F29">
            <w:pPr>
              <w:pStyle w:val="Heading4"/>
              <w:tabs>
                <w:tab w:val="clear" w:pos="9072"/>
              </w:tabs>
              <w:spacing w:before="120" w:after="0" w:line="240" w:lineRule="auto"/>
              <w:jc w:val="right"/>
              <w:outlineLvl w:val="3"/>
            </w:pPr>
            <w:r w:rsidRPr="00616F29">
              <w:rPr>
                <w:rFonts w:eastAsia="Times New Roman"/>
                <w:iCs w:val="0"/>
              </w:rPr>
              <w:t>Compliant</w:t>
            </w:r>
          </w:p>
        </w:tc>
      </w:tr>
      <w:tr w:rsidR="00616F29"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07BB3C8D"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0EE13190"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0CA9951C"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41B2DCDF"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214A91B6"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49B04A70"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1508292E"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7CF34F23"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52F91AC6"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3D58AFC8"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0960EE4E"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0FE6F99C"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1BF8211C"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616F29"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36AF74E7"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A3102A">
              <w:rPr>
                <w:rFonts w:eastAsia="Times New Roman"/>
                <w:b w:val="0"/>
                <w:iCs w:val="0"/>
              </w:rPr>
              <w:t>Compliant</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616F29" w:rsidRPr="00E630D7" w14:paraId="10179829" w14:textId="77777777" w:rsidTr="00071C01">
        <w:tc>
          <w:tcPr>
            <w:tcW w:w="5240" w:type="dxa"/>
            <w:gridSpan w:val="2"/>
            <w:tcBorders>
              <w:top w:val="nil"/>
              <w:left w:val="nil"/>
              <w:bottom w:val="nil"/>
              <w:right w:val="nil"/>
            </w:tcBorders>
          </w:tcPr>
          <w:p w14:paraId="6EC91D40" w14:textId="77777777" w:rsidR="00616F29" w:rsidRPr="005A682F" w:rsidRDefault="00616F29" w:rsidP="00616F2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616F29" w:rsidRPr="00E630D7" w:rsidRDefault="00616F29" w:rsidP="00616F2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14C564B2" w:rsidR="00616F29" w:rsidRPr="00616F29" w:rsidRDefault="00616F29" w:rsidP="00616F29">
            <w:pPr>
              <w:pStyle w:val="Heading4"/>
              <w:tabs>
                <w:tab w:val="clear" w:pos="9072"/>
              </w:tabs>
              <w:spacing w:before="120" w:after="0" w:line="240" w:lineRule="auto"/>
              <w:jc w:val="right"/>
              <w:outlineLvl w:val="3"/>
              <w:rPr>
                <w:rFonts w:eastAsia="Times New Roman"/>
                <w:iCs w:val="0"/>
                <w:color w:val="0000FF"/>
              </w:rPr>
            </w:pPr>
            <w:r w:rsidRPr="00616F29">
              <w:rPr>
                <w:rFonts w:eastAsia="Times New Roman"/>
                <w:iCs w:val="0"/>
              </w:rPr>
              <w:t>Compliant</w:t>
            </w:r>
          </w:p>
        </w:tc>
      </w:tr>
      <w:tr w:rsidR="00616F29" w:rsidRPr="00E630D7" w14:paraId="6D183BC2" w14:textId="77777777" w:rsidTr="00071C01">
        <w:tc>
          <w:tcPr>
            <w:tcW w:w="5240" w:type="dxa"/>
            <w:gridSpan w:val="2"/>
            <w:tcBorders>
              <w:top w:val="nil"/>
              <w:left w:val="nil"/>
              <w:bottom w:val="nil"/>
              <w:right w:val="nil"/>
            </w:tcBorders>
          </w:tcPr>
          <w:p w14:paraId="7435189C" w14:textId="77777777" w:rsidR="00616F29" w:rsidRPr="005A682F" w:rsidRDefault="00616F29" w:rsidP="00616F2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616F29" w:rsidRPr="00E630D7" w:rsidRDefault="00616F29" w:rsidP="00616F29">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756A0684" w:rsidR="00616F29" w:rsidRPr="00616F29" w:rsidRDefault="00616F29" w:rsidP="00616F29">
            <w:pPr>
              <w:pStyle w:val="Heading4"/>
              <w:tabs>
                <w:tab w:val="clear" w:pos="9072"/>
              </w:tabs>
              <w:spacing w:before="120" w:after="0" w:line="240" w:lineRule="auto"/>
              <w:jc w:val="right"/>
              <w:outlineLvl w:val="3"/>
            </w:pPr>
            <w:r w:rsidRPr="00616F29">
              <w:rPr>
                <w:rFonts w:eastAsia="Times New Roman"/>
                <w:iCs w:val="0"/>
              </w:rPr>
              <w:t>Compliant</w:t>
            </w:r>
          </w:p>
        </w:tc>
      </w:tr>
      <w:tr w:rsidR="00616F29"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42FF3DCC"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DD08F5">
              <w:rPr>
                <w:rFonts w:eastAsia="Times New Roman"/>
                <w:b w:val="0"/>
                <w:iCs w:val="0"/>
              </w:rPr>
              <w:t>Compliant</w:t>
            </w:r>
          </w:p>
        </w:tc>
      </w:tr>
      <w:tr w:rsidR="00616F29"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79A4FBCF"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DD08F5">
              <w:rPr>
                <w:rFonts w:eastAsia="Times New Roman"/>
                <w:b w:val="0"/>
                <w:iCs w:val="0"/>
              </w:rPr>
              <w:t>Compliant</w:t>
            </w:r>
          </w:p>
        </w:tc>
      </w:tr>
      <w:tr w:rsidR="00616F29"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151B02EA"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DD08F5">
              <w:rPr>
                <w:rFonts w:eastAsia="Times New Roman"/>
                <w:b w:val="0"/>
                <w:iCs w:val="0"/>
              </w:rPr>
              <w:t>Compliant</w:t>
            </w:r>
          </w:p>
        </w:tc>
      </w:tr>
      <w:tr w:rsidR="00616F29"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128B14DF"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DD08F5">
              <w:rPr>
                <w:rFonts w:eastAsia="Times New Roman"/>
                <w:b w:val="0"/>
                <w:iCs w:val="0"/>
              </w:rPr>
              <w:t>Compliant</w:t>
            </w:r>
          </w:p>
        </w:tc>
      </w:tr>
      <w:tr w:rsidR="00616F29"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616F29" w:rsidRPr="00E630D7" w:rsidRDefault="00616F29" w:rsidP="00616F2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7AE3D73F"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DD08F5">
              <w:rPr>
                <w:rFonts w:eastAsia="Times New Roman"/>
                <w:b w:val="0"/>
                <w:iCs w:val="0"/>
              </w:rPr>
              <w:t>Compliant</w:t>
            </w:r>
          </w:p>
        </w:tc>
      </w:tr>
      <w:tr w:rsidR="00616F29"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616F29" w:rsidRPr="00E630D7"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616F29" w:rsidRPr="00E630D7" w:rsidRDefault="00616F29" w:rsidP="00616F29">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5F4386A4" w:rsidR="00616F29" w:rsidRPr="00E630D7" w:rsidRDefault="00616F29" w:rsidP="00616F29">
            <w:pPr>
              <w:pStyle w:val="Heading4"/>
              <w:keepNext w:val="0"/>
              <w:tabs>
                <w:tab w:val="clear" w:pos="9072"/>
              </w:tabs>
              <w:spacing w:before="120" w:after="0" w:line="240" w:lineRule="auto"/>
              <w:jc w:val="right"/>
              <w:outlineLvl w:val="3"/>
              <w:rPr>
                <w:rFonts w:eastAsia="Times New Roman"/>
                <w:b w:val="0"/>
                <w:iCs w:val="0"/>
                <w:color w:val="0000FF"/>
              </w:rPr>
            </w:pPr>
            <w:r w:rsidRPr="00DD08F5">
              <w:rPr>
                <w:rFonts w:eastAsia="Times New Roman"/>
                <w:b w:val="0"/>
                <w:iCs w:val="0"/>
              </w:rPr>
              <w:t>Compliant</w:t>
            </w:r>
          </w:p>
        </w:tc>
      </w:tr>
      <w:tr w:rsidR="00616F29" w:rsidRPr="00E630D7" w14:paraId="12A295B2" w14:textId="77777777" w:rsidTr="00071C01">
        <w:tc>
          <w:tcPr>
            <w:tcW w:w="5240" w:type="dxa"/>
            <w:gridSpan w:val="2"/>
            <w:tcBorders>
              <w:top w:val="nil"/>
              <w:left w:val="nil"/>
              <w:bottom w:val="nil"/>
              <w:right w:val="nil"/>
            </w:tcBorders>
          </w:tcPr>
          <w:p w14:paraId="3F2C0C16" w14:textId="6F624051" w:rsidR="00616F29" w:rsidRPr="005A682F" w:rsidRDefault="00616F29" w:rsidP="00616F29">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616F29" w:rsidRPr="00E630D7" w:rsidRDefault="00616F29" w:rsidP="00616F2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3E9A76A5" w:rsidR="00616F29" w:rsidRPr="00616F29" w:rsidRDefault="00616F29" w:rsidP="00616F29">
            <w:pPr>
              <w:pStyle w:val="Heading4"/>
              <w:tabs>
                <w:tab w:val="clear" w:pos="9072"/>
              </w:tabs>
              <w:spacing w:before="120" w:after="0" w:line="240" w:lineRule="auto"/>
              <w:jc w:val="right"/>
              <w:outlineLvl w:val="3"/>
            </w:pPr>
            <w:r w:rsidRPr="00616F29">
              <w:rPr>
                <w:rFonts w:eastAsia="Times New Roman"/>
                <w:iCs w:val="0"/>
              </w:rPr>
              <w:t>Compliant</w:t>
            </w:r>
          </w:p>
        </w:tc>
      </w:tr>
      <w:tr w:rsidR="00616F29" w:rsidRPr="00E630D7" w14:paraId="6E5839F2" w14:textId="77777777" w:rsidTr="00071C01">
        <w:tc>
          <w:tcPr>
            <w:tcW w:w="5240" w:type="dxa"/>
            <w:gridSpan w:val="2"/>
            <w:tcBorders>
              <w:top w:val="nil"/>
              <w:left w:val="nil"/>
              <w:bottom w:val="nil"/>
              <w:right w:val="nil"/>
            </w:tcBorders>
          </w:tcPr>
          <w:p w14:paraId="025587AA" w14:textId="77777777" w:rsidR="00616F29" w:rsidRPr="005A682F" w:rsidRDefault="00616F29" w:rsidP="00616F2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616F29" w:rsidRPr="00E630D7" w:rsidRDefault="00616F29" w:rsidP="00616F29">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47D0E2C4" w:rsidR="00616F29" w:rsidRPr="00616F29" w:rsidRDefault="00616F29" w:rsidP="00616F29">
            <w:pPr>
              <w:pStyle w:val="Heading4"/>
              <w:tabs>
                <w:tab w:val="clear" w:pos="9072"/>
              </w:tabs>
              <w:spacing w:before="120" w:after="0" w:line="240" w:lineRule="auto"/>
              <w:jc w:val="right"/>
              <w:outlineLvl w:val="3"/>
            </w:pPr>
            <w:r w:rsidRPr="00616F29">
              <w:rPr>
                <w:rFonts w:eastAsia="Times New Roman"/>
                <w:iCs w:val="0"/>
              </w:rPr>
              <w:t>Compliant</w:t>
            </w:r>
          </w:p>
        </w:tc>
      </w:tr>
      <w:tr w:rsidR="00616F29"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616F29" w:rsidRPr="005A682F" w:rsidRDefault="00616F29" w:rsidP="00616F2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616F29" w:rsidRPr="005A682F" w:rsidRDefault="00616F29" w:rsidP="00616F2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752F84BE" w:rsidR="00616F29" w:rsidRPr="005A682F" w:rsidRDefault="00616F29" w:rsidP="00616F29">
            <w:pPr>
              <w:pStyle w:val="Heading4"/>
              <w:tabs>
                <w:tab w:val="clear" w:pos="9072"/>
              </w:tabs>
              <w:spacing w:before="120" w:after="0" w:line="240" w:lineRule="auto"/>
              <w:jc w:val="right"/>
              <w:outlineLvl w:val="3"/>
              <w:rPr>
                <w:b w:val="0"/>
              </w:rPr>
            </w:pPr>
            <w:r w:rsidRPr="006A3258">
              <w:rPr>
                <w:rFonts w:eastAsia="Times New Roman"/>
                <w:b w:val="0"/>
                <w:iCs w:val="0"/>
              </w:rPr>
              <w:t>Compliant</w:t>
            </w:r>
          </w:p>
        </w:tc>
      </w:tr>
      <w:tr w:rsidR="00616F29"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616F29" w:rsidRPr="005A682F" w:rsidRDefault="00616F29" w:rsidP="00616F2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616F29" w:rsidRPr="005A682F" w:rsidRDefault="00616F29" w:rsidP="00616F29">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3415B970" w:rsidR="00616F29" w:rsidRPr="005A682F" w:rsidRDefault="00616F29" w:rsidP="00616F29">
            <w:pPr>
              <w:pStyle w:val="Heading4"/>
              <w:tabs>
                <w:tab w:val="clear" w:pos="9072"/>
              </w:tabs>
              <w:spacing w:before="120" w:after="0" w:line="240" w:lineRule="auto"/>
              <w:jc w:val="right"/>
              <w:outlineLvl w:val="3"/>
              <w:rPr>
                <w:b w:val="0"/>
              </w:rPr>
            </w:pPr>
            <w:r w:rsidRPr="006A3258">
              <w:rPr>
                <w:rFonts w:eastAsia="Times New Roman"/>
                <w:b w:val="0"/>
                <w:iCs w:val="0"/>
              </w:rPr>
              <w:t>Compliant</w:t>
            </w:r>
          </w:p>
        </w:tc>
      </w:tr>
      <w:tr w:rsidR="00616F29"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616F29" w:rsidRPr="005A682F" w:rsidRDefault="00616F29" w:rsidP="00616F2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616F29" w:rsidRPr="005A682F" w:rsidRDefault="00616F29" w:rsidP="00616F29">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4C9D755E" w:rsidR="00616F29" w:rsidRPr="005A682F" w:rsidRDefault="00616F29" w:rsidP="00616F29">
            <w:pPr>
              <w:pStyle w:val="Heading4"/>
              <w:tabs>
                <w:tab w:val="clear" w:pos="9072"/>
              </w:tabs>
              <w:spacing w:before="120" w:after="0" w:line="240" w:lineRule="auto"/>
              <w:jc w:val="right"/>
              <w:outlineLvl w:val="3"/>
              <w:rPr>
                <w:b w:val="0"/>
              </w:rPr>
            </w:pPr>
            <w:r w:rsidRPr="006A3258">
              <w:rPr>
                <w:rFonts w:eastAsia="Times New Roman"/>
                <w:b w:val="0"/>
                <w:iCs w:val="0"/>
              </w:rPr>
              <w:t>Compliant</w:t>
            </w:r>
          </w:p>
        </w:tc>
      </w:tr>
      <w:tr w:rsidR="00616F29"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616F29" w:rsidRPr="005A682F"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616F29" w:rsidRPr="005A682F" w:rsidRDefault="00616F29" w:rsidP="00616F29">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24F051AA" w:rsidR="00616F29" w:rsidRPr="005A682F" w:rsidRDefault="00616F29" w:rsidP="00616F29">
            <w:pPr>
              <w:pStyle w:val="Heading4"/>
              <w:tabs>
                <w:tab w:val="clear" w:pos="9072"/>
              </w:tabs>
              <w:spacing w:before="120" w:after="0" w:line="240" w:lineRule="auto"/>
              <w:jc w:val="right"/>
              <w:outlineLvl w:val="3"/>
              <w:rPr>
                <w:b w:val="0"/>
              </w:rPr>
            </w:pPr>
            <w:r w:rsidRPr="006A3258">
              <w:rPr>
                <w:rFonts w:eastAsia="Times New Roman"/>
                <w:b w:val="0"/>
                <w:iCs w:val="0"/>
              </w:rPr>
              <w:t>Compliant</w:t>
            </w:r>
          </w:p>
        </w:tc>
      </w:tr>
      <w:tr w:rsidR="00616F29"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616F29" w:rsidRPr="005A682F" w:rsidRDefault="00616F29" w:rsidP="00616F2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616F29" w:rsidRPr="005A682F" w:rsidRDefault="00616F29" w:rsidP="00616F29">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7E555F02" w:rsidR="00616F29" w:rsidRPr="005A682F" w:rsidRDefault="00616F29" w:rsidP="00616F29">
            <w:pPr>
              <w:pStyle w:val="Heading4"/>
              <w:tabs>
                <w:tab w:val="clear" w:pos="9072"/>
              </w:tabs>
              <w:spacing w:before="120" w:after="0" w:line="240" w:lineRule="auto"/>
              <w:jc w:val="right"/>
              <w:outlineLvl w:val="3"/>
              <w:rPr>
                <w:b w:val="0"/>
              </w:rPr>
            </w:pPr>
            <w:r w:rsidRPr="006A3258">
              <w:rPr>
                <w:rFonts w:eastAsia="Times New Roman"/>
                <w:b w:val="0"/>
                <w:iCs w:val="0"/>
              </w:rPr>
              <w:t>Compliant</w:t>
            </w:r>
          </w:p>
        </w:tc>
      </w:tr>
      <w:tr w:rsidR="00616F29"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616F29" w:rsidRPr="005A682F" w:rsidRDefault="00616F29" w:rsidP="00616F2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616F29" w:rsidRPr="005A682F" w:rsidRDefault="00616F29" w:rsidP="00616F29">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012A12A1" w:rsidR="00616F29" w:rsidRPr="005A682F" w:rsidRDefault="00616F29" w:rsidP="00616F29">
            <w:pPr>
              <w:pStyle w:val="Heading4"/>
              <w:tabs>
                <w:tab w:val="clear" w:pos="9072"/>
              </w:tabs>
              <w:spacing w:before="120" w:after="0" w:line="240" w:lineRule="auto"/>
              <w:jc w:val="right"/>
              <w:outlineLvl w:val="3"/>
              <w:rPr>
                <w:b w:val="0"/>
              </w:rPr>
            </w:pPr>
            <w:r w:rsidRPr="006A3258">
              <w:rPr>
                <w:rFonts w:eastAsia="Times New Roman"/>
                <w:b w:val="0"/>
                <w:iCs w:val="0"/>
              </w:rPr>
              <w:t>Compliant</w:t>
            </w:r>
          </w:p>
        </w:tc>
      </w:tr>
      <w:tr w:rsidR="005E4EC3"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5E4EC3" w:rsidRPr="005A682F" w:rsidRDefault="005E4EC3" w:rsidP="005E4EC3">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5E4EC3" w:rsidRPr="005A682F" w:rsidRDefault="005E4EC3" w:rsidP="005E4EC3">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64CB1840" w:rsidR="005E4EC3" w:rsidRPr="005A682F" w:rsidRDefault="005E4EC3" w:rsidP="005E4EC3">
            <w:pPr>
              <w:pStyle w:val="Heading4"/>
              <w:keepNext w:val="0"/>
              <w:tabs>
                <w:tab w:val="clear" w:pos="9072"/>
              </w:tabs>
              <w:spacing w:before="120" w:after="0" w:line="240" w:lineRule="auto"/>
              <w:jc w:val="right"/>
              <w:outlineLvl w:val="3"/>
              <w:rPr>
                <w:b w:val="0"/>
                <w:highlight w:val="yellow"/>
              </w:rPr>
            </w:pPr>
            <w:r w:rsidRPr="00632B0D">
              <w:rPr>
                <w:rFonts w:eastAsia="Times New Roman"/>
                <w:b w:val="0"/>
                <w:iCs w:val="0"/>
              </w:rPr>
              <w:t>Compliant</w:t>
            </w:r>
          </w:p>
        </w:tc>
      </w:tr>
      <w:tr w:rsidR="005E4EC3"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5E4EC3" w:rsidRPr="005A682F" w:rsidRDefault="005E4EC3" w:rsidP="005E4EC3">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5E4EC3" w:rsidRPr="005A682F" w:rsidRDefault="005E4EC3" w:rsidP="005E4EC3">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4763F867" w:rsidR="005E4EC3" w:rsidRPr="005A682F" w:rsidRDefault="005E4EC3" w:rsidP="005E4EC3">
            <w:pPr>
              <w:pStyle w:val="Heading4"/>
              <w:keepNext w:val="0"/>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E630D7" w14:paraId="5560F7F4" w14:textId="77777777" w:rsidTr="00071C01">
        <w:tc>
          <w:tcPr>
            <w:tcW w:w="5240" w:type="dxa"/>
            <w:gridSpan w:val="2"/>
            <w:tcBorders>
              <w:top w:val="nil"/>
              <w:left w:val="nil"/>
              <w:bottom w:val="nil"/>
              <w:right w:val="nil"/>
            </w:tcBorders>
          </w:tcPr>
          <w:p w14:paraId="0BBC0A4C" w14:textId="62DD2FFF" w:rsidR="005E4EC3" w:rsidRPr="005A682F" w:rsidRDefault="005E4EC3" w:rsidP="005E4EC3">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5E4EC3" w:rsidRPr="00E630D7" w:rsidRDefault="005E4EC3" w:rsidP="005E4EC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0878CD4B" w:rsidR="005E4EC3" w:rsidRPr="005E4EC3" w:rsidRDefault="005E4EC3" w:rsidP="005E4EC3">
            <w:pPr>
              <w:pStyle w:val="Heading4"/>
              <w:tabs>
                <w:tab w:val="clear" w:pos="9072"/>
              </w:tabs>
              <w:spacing w:before="120" w:after="0" w:line="240" w:lineRule="auto"/>
              <w:jc w:val="right"/>
              <w:outlineLvl w:val="3"/>
            </w:pPr>
            <w:r w:rsidRPr="005E4EC3">
              <w:rPr>
                <w:rFonts w:eastAsia="Times New Roman"/>
                <w:iCs w:val="0"/>
              </w:rPr>
              <w:t>Compliant</w:t>
            </w:r>
          </w:p>
        </w:tc>
      </w:tr>
      <w:tr w:rsidR="005E4EC3" w:rsidRPr="00E630D7" w14:paraId="35EEE0D4" w14:textId="77777777" w:rsidTr="00071C01">
        <w:tc>
          <w:tcPr>
            <w:tcW w:w="5240" w:type="dxa"/>
            <w:gridSpan w:val="2"/>
            <w:tcBorders>
              <w:top w:val="nil"/>
              <w:left w:val="nil"/>
              <w:bottom w:val="nil"/>
              <w:right w:val="nil"/>
            </w:tcBorders>
          </w:tcPr>
          <w:p w14:paraId="04152628" w14:textId="77777777" w:rsidR="005E4EC3" w:rsidRPr="005A682F" w:rsidRDefault="005E4EC3" w:rsidP="005E4E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5E4EC3" w:rsidRPr="00E630D7" w:rsidRDefault="005E4EC3" w:rsidP="005E4EC3">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4A59281E" w:rsidR="005E4EC3" w:rsidRPr="005E4EC3" w:rsidRDefault="005E4EC3" w:rsidP="005E4EC3">
            <w:pPr>
              <w:pStyle w:val="Heading4"/>
              <w:tabs>
                <w:tab w:val="clear" w:pos="9072"/>
              </w:tabs>
              <w:spacing w:before="120" w:after="0" w:line="240" w:lineRule="auto"/>
              <w:jc w:val="right"/>
              <w:outlineLvl w:val="3"/>
            </w:pPr>
            <w:r w:rsidRPr="005E4EC3">
              <w:rPr>
                <w:rFonts w:eastAsia="Times New Roman"/>
                <w:iCs w:val="0"/>
              </w:rPr>
              <w:t>Compliant</w:t>
            </w:r>
          </w:p>
        </w:tc>
      </w:tr>
      <w:tr w:rsidR="005E4EC3"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5E4EC3" w:rsidRPr="005A682F" w:rsidRDefault="005E4EC3" w:rsidP="005E4E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5E4EC3" w:rsidRPr="005A682F" w:rsidRDefault="005E4EC3" w:rsidP="005E4EC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112DA062"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5E4EC3" w:rsidRPr="005A682F" w:rsidRDefault="005E4EC3" w:rsidP="005E4E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115F5FAA"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5E4EC3" w:rsidRPr="005A682F" w:rsidRDefault="005E4EC3" w:rsidP="005E4E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114D77F9"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5E4EC3" w:rsidRPr="005A682F" w:rsidRDefault="005E4EC3" w:rsidP="005E4E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7716B888"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5E4EC3" w:rsidRPr="005A682F" w:rsidRDefault="005E4EC3" w:rsidP="005E4E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755F5532"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5E4EC3" w:rsidRPr="005A682F" w:rsidRDefault="005E4EC3" w:rsidP="005E4E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71FDBDC1"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5E4EC3" w:rsidRPr="005A682F" w:rsidRDefault="005E4EC3" w:rsidP="005E4E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0AEA2D12"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5E4EC3" w:rsidRPr="005A682F" w:rsidRDefault="005E4EC3" w:rsidP="005E4E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3F4A805C"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5E4EC3" w:rsidRPr="005A682F" w:rsidRDefault="005E4EC3" w:rsidP="005E4E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1ABAEA17"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5E4EC3" w:rsidRPr="005A682F" w:rsidRDefault="005E4EC3" w:rsidP="005E4E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5E4EC3" w:rsidRPr="005A682F" w:rsidRDefault="005E4EC3" w:rsidP="005E4EC3">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6A5BE1E6" w:rsidR="005E4EC3" w:rsidRPr="005A682F" w:rsidRDefault="005E4EC3" w:rsidP="005E4EC3">
            <w:pPr>
              <w:pStyle w:val="Heading4"/>
              <w:tabs>
                <w:tab w:val="clear" w:pos="9072"/>
              </w:tabs>
              <w:spacing w:before="120" w:after="0" w:line="240" w:lineRule="auto"/>
              <w:jc w:val="right"/>
              <w:outlineLvl w:val="3"/>
              <w:rPr>
                <w:b w:val="0"/>
              </w:rPr>
            </w:pPr>
            <w:r w:rsidRPr="00632B0D">
              <w:rPr>
                <w:rFonts w:eastAsia="Times New Roman"/>
                <w:b w:val="0"/>
                <w:iCs w:val="0"/>
              </w:rPr>
              <w:t>Compliant</w:t>
            </w:r>
          </w:p>
        </w:tc>
      </w:tr>
      <w:tr w:rsidR="005E4EC3" w:rsidRPr="00E630D7" w14:paraId="7A9940B2" w14:textId="77777777" w:rsidTr="00071C01">
        <w:tc>
          <w:tcPr>
            <w:tcW w:w="5240" w:type="dxa"/>
            <w:gridSpan w:val="2"/>
            <w:tcBorders>
              <w:top w:val="nil"/>
              <w:left w:val="nil"/>
              <w:bottom w:val="nil"/>
              <w:right w:val="nil"/>
            </w:tcBorders>
          </w:tcPr>
          <w:p w14:paraId="605CB298" w14:textId="5292AB84" w:rsidR="005E4EC3" w:rsidRPr="005A682F" w:rsidRDefault="005E4EC3" w:rsidP="005E4EC3">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5E4EC3" w:rsidRPr="00E630D7" w:rsidRDefault="005E4EC3" w:rsidP="005E4EC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394AD694" w:rsidR="005E4EC3" w:rsidRPr="005E4EC3" w:rsidRDefault="005E4EC3" w:rsidP="005E4EC3">
            <w:pPr>
              <w:pStyle w:val="Heading4"/>
              <w:tabs>
                <w:tab w:val="clear" w:pos="9072"/>
              </w:tabs>
              <w:spacing w:before="120" w:after="0" w:line="240" w:lineRule="auto"/>
              <w:jc w:val="right"/>
              <w:outlineLvl w:val="3"/>
            </w:pPr>
            <w:r w:rsidRPr="005E4EC3">
              <w:rPr>
                <w:rFonts w:eastAsia="Times New Roman"/>
                <w:iCs w:val="0"/>
              </w:rPr>
              <w:t>Compliant</w:t>
            </w:r>
          </w:p>
        </w:tc>
      </w:tr>
      <w:tr w:rsidR="005E4EC3" w:rsidRPr="00E630D7" w14:paraId="0CC4310A" w14:textId="77777777" w:rsidTr="00071C01">
        <w:tc>
          <w:tcPr>
            <w:tcW w:w="5240" w:type="dxa"/>
            <w:gridSpan w:val="2"/>
            <w:tcBorders>
              <w:top w:val="nil"/>
              <w:left w:val="nil"/>
              <w:bottom w:val="nil"/>
              <w:right w:val="nil"/>
            </w:tcBorders>
          </w:tcPr>
          <w:p w14:paraId="6453D364" w14:textId="77777777" w:rsidR="005E4EC3" w:rsidRPr="005A682F" w:rsidRDefault="005E4EC3" w:rsidP="005E4E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5E4EC3" w:rsidRPr="00E630D7" w:rsidRDefault="005E4EC3" w:rsidP="005E4EC3">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0D155A99" w:rsidR="005E4EC3" w:rsidRPr="005E4EC3" w:rsidRDefault="005E4EC3" w:rsidP="005E4EC3">
            <w:pPr>
              <w:pStyle w:val="Heading4"/>
              <w:tabs>
                <w:tab w:val="clear" w:pos="9072"/>
              </w:tabs>
              <w:spacing w:before="120" w:after="0" w:line="240" w:lineRule="auto"/>
              <w:jc w:val="right"/>
              <w:outlineLvl w:val="3"/>
            </w:pPr>
            <w:r w:rsidRPr="005E4EC3">
              <w:rPr>
                <w:rFonts w:eastAsia="Times New Roman"/>
                <w:iCs w:val="0"/>
              </w:rPr>
              <w:t>Compliant</w:t>
            </w:r>
          </w:p>
        </w:tc>
      </w:tr>
      <w:tr w:rsidR="00E31554"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E31554" w:rsidRPr="005A682F" w:rsidRDefault="00E31554" w:rsidP="00E3155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E31554" w:rsidRPr="005A682F" w:rsidRDefault="00E31554" w:rsidP="00E31554">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6E6C4C75"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E31554" w:rsidRPr="005A682F" w:rsidRDefault="00E31554" w:rsidP="00E3155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5517ED97"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E31554" w:rsidRPr="005A682F" w:rsidRDefault="00E31554" w:rsidP="00E3155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0A9DA62C"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E31554" w:rsidRPr="005A682F" w:rsidRDefault="00E31554" w:rsidP="00E3155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622AAEF1"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E31554" w:rsidRPr="005A682F" w:rsidRDefault="00E31554" w:rsidP="00E3155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2B76653F"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E31554" w:rsidRPr="005A682F" w:rsidRDefault="00E31554" w:rsidP="00E3155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247C037A"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E31554" w:rsidRPr="005A682F" w:rsidRDefault="00E31554" w:rsidP="00E3155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0326810A"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E31554" w:rsidRPr="005A682F" w:rsidRDefault="00E31554" w:rsidP="00E3155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2F3B5FBF"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E31554" w:rsidRPr="005A682F" w:rsidRDefault="00E31554" w:rsidP="00E3155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69D4F1A8"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tr w:rsidR="00E31554"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E31554" w:rsidRPr="005A682F" w:rsidRDefault="00E31554" w:rsidP="00E3155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E31554" w:rsidRPr="005A682F" w:rsidRDefault="00E31554" w:rsidP="00E3155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3FB4E1FD" w:rsidR="00E31554" w:rsidRPr="005A682F" w:rsidRDefault="00E31554" w:rsidP="00E31554">
            <w:pPr>
              <w:pStyle w:val="Heading4"/>
              <w:tabs>
                <w:tab w:val="clear" w:pos="9072"/>
              </w:tabs>
              <w:spacing w:before="120" w:after="0" w:line="240" w:lineRule="auto"/>
              <w:jc w:val="right"/>
              <w:outlineLvl w:val="3"/>
              <w:rPr>
                <w:b w:val="0"/>
              </w:rPr>
            </w:pPr>
            <w:r w:rsidRPr="0023018E">
              <w:rPr>
                <w:rFonts w:eastAsia="Times New Roman"/>
                <w:b w:val="0"/>
                <w:iCs w:val="0"/>
              </w:rPr>
              <w:t>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4AE94FE0" w:rsidR="001E6954" w:rsidRDefault="001E6954" w:rsidP="001E6954">
      <w:r w:rsidRPr="00D63989">
        <w:t xml:space="preserve">The following information has been </w:t>
      </w:r>
      <w:r w:rsidR="003F5B3D" w:rsidRPr="00D63989">
        <w:t>considered</w:t>
      </w:r>
      <w:r w:rsidRPr="00D63989">
        <w:t xml:space="preserve"> in developing this performance report:</w:t>
      </w:r>
    </w:p>
    <w:p w14:paraId="2838992C" w14:textId="0BF238F9" w:rsidR="006C0E07" w:rsidRPr="00AE1D15" w:rsidRDefault="006C0E07" w:rsidP="006C0E07">
      <w:pPr>
        <w:pStyle w:val="ListBullet"/>
      </w:pPr>
      <w:r w:rsidRPr="00AE1D15">
        <w:t xml:space="preserve">the </w:t>
      </w:r>
      <w:r w:rsidR="00022D6A">
        <w:t>a</w:t>
      </w:r>
      <w:r w:rsidRPr="00AE1D15">
        <w:t xml:space="preserve">ssessment </w:t>
      </w:r>
      <w:r w:rsidR="00022D6A">
        <w:t>t</w:t>
      </w:r>
      <w:r w:rsidRPr="00AE1D15">
        <w:t xml:space="preserve">eam’s report for the </w:t>
      </w:r>
      <w:r w:rsidRPr="00AE1D15">
        <w:rPr>
          <w:lang w:eastAsia="en-AU"/>
        </w:rPr>
        <w:t>quality audit</w:t>
      </w:r>
      <w:r w:rsidRPr="00AE1D15">
        <w:t xml:space="preserve"> informed by a site assessment, observations at the service, review of documents and interviews with staff, consumers/representatives and others</w:t>
      </w:r>
    </w:p>
    <w:p w14:paraId="1E58E449" w14:textId="5940F240" w:rsidR="006C0E07" w:rsidRPr="00365DAE" w:rsidRDefault="006C0E07" w:rsidP="006C0E07">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t>9 March 2022</w:t>
      </w:r>
    </w:p>
    <w:p w14:paraId="0155F341" w14:textId="3E1434C1" w:rsidR="004B33E7" w:rsidRPr="00365DAE" w:rsidRDefault="004B33E7" w:rsidP="006C0E07">
      <w:pPr>
        <w:pStyle w:val="ListBullet"/>
        <w:numPr>
          <w:ilvl w:val="0"/>
          <w:numId w:val="0"/>
        </w:numPr>
        <w:ind w:left="425"/>
      </w:pP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5CD54C3"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F52ABE">
        <w:rPr>
          <w:rFonts w:ascii="Arial" w:hAnsi="Arial" w:cs="Times New Roman"/>
          <w:bCs w:val="0"/>
          <w:iCs w:val="0"/>
          <w:color w:val="FFFFFF" w:themeColor="background1"/>
          <w:sz w:val="36"/>
          <w:szCs w:val="36"/>
        </w:rPr>
        <w:t xml:space="preserve">Compliant </w:t>
      </w:r>
      <w:r w:rsidR="00476569" w:rsidRPr="00F52ABE">
        <w:rPr>
          <w:color w:val="FFFFFF" w:themeColor="background1"/>
          <w:highlight w:val="yellow"/>
        </w:rPr>
        <w:br/>
      </w:r>
      <w:r w:rsidRPr="00F52ABE">
        <w:rPr>
          <w:color w:val="FFFFFF" w:themeColor="background1"/>
          <w:sz w:val="36"/>
        </w:rPr>
        <w:tab/>
        <w:t xml:space="preserve">CHSP </w:t>
      </w:r>
      <w:r w:rsidR="007A0CC3" w:rsidRPr="00F52ABE">
        <w:rPr>
          <w:color w:val="FFFFFF" w:themeColor="background1"/>
          <w:sz w:val="36"/>
        </w:rPr>
        <w:tab/>
      </w:r>
      <w:r w:rsidR="00FD2302" w:rsidRPr="00F52ABE">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33270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33270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33270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33270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33270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33A19FAA" w14:textId="184A3FB3" w:rsidR="00116471" w:rsidRPr="0012540F" w:rsidRDefault="00623AF3" w:rsidP="0012540F">
      <w:pPr>
        <w:rPr>
          <w:rFonts w:eastAsiaTheme="minorHAnsi"/>
          <w:color w:val="auto"/>
        </w:rPr>
      </w:pPr>
      <w:r w:rsidRPr="0012540F">
        <w:rPr>
          <w:rFonts w:eastAsiaTheme="minorHAnsi"/>
          <w:color w:val="auto"/>
        </w:rPr>
        <w:t xml:space="preserve">The assessment team interviewed numerous consumers and their representatives, who explained in different ways </w:t>
      </w:r>
      <w:r w:rsidR="00116471" w:rsidRPr="0012540F">
        <w:rPr>
          <w:rFonts w:eastAsiaTheme="minorHAnsi"/>
          <w:color w:val="auto"/>
        </w:rPr>
        <w:t>how they considered to be treated with dignity and respect by the service. Consumers commented that they are encouraged to maintain their independence and feel supported by staff who know what is important to them</w:t>
      </w:r>
      <w:r w:rsidR="00E56C8D" w:rsidRPr="0012540F">
        <w:rPr>
          <w:rFonts w:eastAsiaTheme="minorHAnsi"/>
          <w:color w:val="auto"/>
        </w:rPr>
        <w:t>.</w:t>
      </w:r>
      <w:r w:rsidR="00116471" w:rsidRPr="0012540F">
        <w:rPr>
          <w:rFonts w:eastAsiaTheme="minorHAnsi"/>
          <w:color w:val="auto"/>
        </w:rPr>
        <w:t xml:space="preserve"> </w:t>
      </w:r>
    </w:p>
    <w:p w14:paraId="4CA7767B" w14:textId="364EAE62" w:rsidR="00BF2415" w:rsidRPr="0012540F" w:rsidRDefault="00623AF3" w:rsidP="0012540F">
      <w:pPr>
        <w:rPr>
          <w:rFonts w:eastAsiaTheme="minorHAnsi"/>
          <w:color w:val="auto"/>
        </w:rPr>
      </w:pPr>
      <w:r w:rsidRPr="0012540F">
        <w:rPr>
          <w:rFonts w:eastAsiaTheme="minorHAnsi"/>
          <w:color w:val="auto"/>
        </w:rPr>
        <w:t xml:space="preserve">The ability </w:t>
      </w:r>
      <w:r w:rsidR="007B6747" w:rsidRPr="0012540F">
        <w:rPr>
          <w:rFonts w:eastAsiaTheme="minorHAnsi"/>
          <w:color w:val="auto"/>
        </w:rPr>
        <w:t xml:space="preserve">for consumers </w:t>
      </w:r>
      <w:r w:rsidR="00B34258" w:rsidRPr="0012540F">
        <w:rPr>
          <w:rFonts w:eastAsiaTheme="minorHAnsi"/>
          <w:color w:val="auto"/>
        </w:rPr>
        <w:t xml:space="preserve">to </w:t>
      </w:r>
      <w:r w:rsidRPr="0012540F">
        <w:rPr>
          <w:rFonts w:eastAsiaTheme="minorHAnsi"/>
          <w:color w:val="auto"/>
        </w:rPr>
        <w:t xml:space="preserve">make informed choices and maintain </w:t>
      </w:r>
      <w:r w:rsidR="007B6747" w:rsidRPr="0012540F">
        <w:rPr>
          <w:rFonts w:eastAsiaTheme="minorHAnsi"/>
          <w:color w:val="auto"/>
        </w:rPr>
        <w:t xml:space="preserve">their </w:t>
      </w:r>
      <w:r w:rsidRPr="0012540F">
        <w:rPr>
          <w:rFonts w:eastAsiaTheme="minorHAnsi"/>
          <w:color w:val="auto"/>
        </w:rPr>
        <w:t xml:space="preserve">individual identity is something the service was evidenced to encourage. </w:t>
      </w:r>
      <w:r w:rsidR="00BF2415" w:rsidRPr="0012540F">
        <w:rPr>
          <w:rFonts w:eastAsiaTheme="minorHAnsi"/>
          <w:color w:val="auto"/>
        </w:rPr>
        <w:t xml:space="preserve">The </w:t>
      </w:r>
      <w:r w:rsidR="007B6747" w:rsidRPr="0012540F">
        <w:rPr>
          <w:rFonts w:eastAsiaTheme="minorHAnsi"/>
          <w:color w:val="auto"/>
        </w:rPr>
        <w:t xml:space="preserve">service </w:t>
      </w:r>
      <w:r w:rsidR="00BF2415" w:rsidRPr="0012540F">
        <w:rPr>
          <w:rFonts w:eastAsiaTheme="minorHAnsi"/>
          <w:color w:val="auto"/>
        </w:rPr>
        <w:t xml:space="preserve">has policies and procedures </w:t>
      </w:r>
      <w:r w:rsidR="007B6747" w:rsidRPr="0012540F">
        <w:rPr>
          <w:rFonts w:eastAsiaTheme="minorHAnsi"/>
          <w:color w:val="auto"/>
        </w:rPr>
        <w:t xml:space="preserve">in place </w:t>
      </w:r>
      <w:r w:rsidR="00BF2415" w:rsidRPr="0012540F">
        <w:rPr>
          <w:rFonts w:eastAsiaTheme="minorHAnsi"/>
          <w:color w:val="auto"/>
        </w:rPr>
        <w:t xml:space="preserve">to ensure staff deliver services in a way that supports </w:t>
      </w:r>
      <w:r w:rsidR="007B6747" w:rsidRPr="0012540F">
        <w:rPr>
          <w:rFonts w:eastAsiaTheme="minorHAnsi"/>
          <w:color w:val="auto"/>
        </w:rPr>
        <w:t xml:space="preserve">consumers taking risks if </w:t>
      </w:r>
      <w:r w:rsidR="00DD16F4" w:rsidRPr="0012540F">
        <w:rPr>
          <w:rFonts w:eastAsiaTheme="minorHAnsi"/>
          <w:color w:val="auto"/>
        </w:rPr>
        <w:t xml:space="preserve">they </w:t>
      </w:r>
      <w:r w:rsidR="00BF2415" w:rsidRPr="0012540F">
        <w:rPr>
          <w:rFonts w:eastAsiaTheme="minorHAnsi"/>
          <w:color w:val="auto"/>
        </w:rPr>
        <w:t xml:space="preserve">wish. </w:t>
      </w:r>
      <w:r w:rsidR="00DD16F4" w:rsidRPr="0012540F">
        <w:rPr>
          <w:rFonts w:eastAsiaTheme="minorHAnsi"/>
          <w:color w:val="auto"/>
        </w:rPr>
        <w:t>Additionally, t</w:t>
      </w:r>
      <w:r w:rsidR="00BF2415" w:rsidRPr="0012540F">
        <w:rPr>
          <w:rFonts w:eastAsiaTheme="minorHAnsi"/>
          <w:color w:val="auto"/>
        </w:rPr>
        <w:t>he service</w:t>
      </w:r>
      <w:r w:rsidR="00DD16F4" w:rsidRPr="0012540F">
        <w:rPr>
          <w:rFonts w:eastAsiaTheme="minorHAnsi"/>
          <w:color w:val="auto"/>
        </w:rPr>
        <w:t xml:space="preserve"> has </w:t>
      </w:r>
      <w:r w:rsidR="00BF2415" w:rsidRPr="0012540F">
        <w:rPr>
          <w:rFonts w:eastAsiaTheme="minorHAnsi"/>
          <w:color w:val="auto"/>
        </w:rPr>
        <w:t>processes</w:t>
      </w:r>
      <w:r w:rsidR="00DD16F4" w:rsidRPr="0012540F">
        <w:rPr>
          <w:rFonts w:eastAsiaTheme="minorHAnsi"/>
          <w:color w:val="auto"/>
        </w:rPr>
        <w:t xml:space="preserve"> in place to </w:t>
      </w:r>
      <w:r w:rsidR="00BF2415" w:rsidRPr="0012540F">
        <w:rPr>
          <w:rFonts w:eastAsiaTheme="minorHAnsi"/>
          <w:color w:val="auto"/>
        </w:rPr>
        <w:t>support ongoing engagement and communication with consumers</w:t>
      </w:r>
      <w:r w:rsidR="00DD16F4" w:rsidRPr="0012540F">
        <w:rPr>
          <w:rFonts w:eastAsiaTheme="minorHAnsi"/>
          <w:color w:val="auto"/>
        </w:rPr>
        <w:t xml:space="preserve"> and their </w:t>
      </w:r>
      <w:r w:rsidR="00BF2415" w:rsidRPr="0012540F">
        <w:rPr>
          <w:rFonts w:eastAsiaTheme="minorHAnsi"/>
          <w:color w:val="auto"/>
        </w:rPr>
        <w:t>representatives to understand each consumer’s background and history.</w:t>
      </w:r>
    </w:p>
    <w:p w14:paraId="3FB66E1B" w14:textId="77777777" w:rsidR="00F724A9" w:rsidRPr="0012540F" w:rsidRDefault="00623AF3" w:rsidP="0012540F">
      <w:pPr>
        <w:rPr>
          <w:rFonts w:eastAsiaTheme="minorHAnsi"/>
          <w:color w:val="auto"/>
        </w:rPr>
      </w:pPr>
      <w:r w:rsidRPr="0012540F">
        <w:rPr>
          <w:rFonts w:eastAsiaTheme="minorHAnsi"/>
          <w:color w:val="auto"/>
        </w:rPr>
        <w:t xml:space="preserve">The assessment team interviewed service management and service staff, </w:t>
      </w:r>
      <w:r w:rsidR="00B34258" w:rsidRPr="0012540F">
        <w:rPr>
          <w:rFonts w:eastAsiaTheme="minorHAnsi"/>
          <w:color w:val="auto"/>
        </w:rPr>
        <w:t xml:space="preserve">who demonstrated individualised consumer information was shared to support consumers </w:t>
      </w:r>
      <w:r w:rsidR="00812F98" w:rsidRPr="0012540F">
        <w:rPr>
          <w:rFonts w:eastAsiaTheme="minorHAnsi"/>
          <w:color w:val="auto"/>
        </w:rPr>
        <w:t xml:space="preserve">in </w:t>
      </w:r>
      <w:r w:rsidR="00B34258" w:rsidRPr="0012540F">
        <w:rPr>
          <w:rFonts w:eastAsiaTheme="minorHAnsi"/>
          <w:color w:val="auto"/>
        </w:rPr>
        <w:t>liv</w:t>
      </w:r>
      <w:r w:rsidR="00812F98" w:rsidRPr="0012540F">
        <w:rPr>
          <w:rFonts w:eastAsiaTheme="minorHAnsi"/>
          <w:color w:val="auto"/>
        </w:rPr>
        <w:t xml:space="preserve">ing </w:t>
      </w:r>
      <w:r w:rsidR="004F0577" w:rsidRPr="0012540F">
        <w:rPr>
          <w:rFonts w:eastAsiaTheme="minorHAnsi"/>
          <w:color w:val="auto"/>
        </w:rPr>
        <w:t>life the</w:t>
      </w:r>
      <w:r w:rsidR="00A847EE" w:rsidRPr="0012540F">
        <w:rPr>
          <w:rFonts w:eastAsiaTheme="minorHAnsi"/>
          <w:color w:val="auto"/>
        </w:rPr>
        <w:t>ir w</w:t>
      </w:r>
      <w:r w:rsidR="004F0577" w:rsidRPr="0012540F">
        <w:rPr>
          <w:rFonts w:eastAsiaTheme="minorHAnsi"/>
          <w:color w:val="auto"/>
        </w:rPr>
        <w:t>ay.</w:t>
      </w:r>
      <w:r w:rsidR="00D13267" w:rsidRPr="0012540F">
        <w:rPr>
          <w:rFonts w:eastAsiaTheme="minorHAnsi"/>
          <w:color w:val="auto"/>
        </w:rPr>
        <w:t xml:space="preserve"> Service s</w:t>
      </w:r>
      <w:r w:rsidR="00B34258" w:rsidRPr="0012540F">
        <w:rPr>
          <w:rFonts w:eastAsiaTheme="minorHAnsi"/>
          <w:color w:val="auto"/>
        </w:rPr>
        <w:t>taff demonstrated knowledge of communicating effectively with consumers</w:t>
      </w:r>
      <w:r w:rsidR="00D13267" w:rsidRPr="0012540F">
        <w:rPr>
          <w:rFonts w:eastAsiaTheme="minorHAnsi"/>
          <w:color w:val="auto"/>
        </w:rPr>
        <w:t xml:space="preserve"> and their </w:t>
      </w:r>
      <w:r w:rsidR="00B34258" w:rsidRPr="0012540F">
        <w:rPr>
          <w:rFonts w:eastAsiaTheme="minorHAnsi"/>
          <w:color w:val="auto"/>
        </w:rPr>
        <w:t>representatives</w:t>
      </w:r>
      <w:r w:rsidR="001F4136" w:rsidRPr="0012540F">
        <w:rPr>
          <w:rFonts w:eastAsiaTheme="minorHAnsi"/>
          <w:color w:val="auto"/>
        </w:rPr>
        <w:t>. E</w:t>
      </w:r>
      <w:r w:rsidR="00B34258" w:rsidRPr="0012540F">
        <w:rPr>
          <w:rFonts w:eastAsiaTheme="minorHAnsi"/>
          <w:color w:val="auto"/>
        </w:rPr>
        <w:t xml:space="preserve">xamples </w:t>
      </w:r>
      <w:r w:rsidR="001F4136" w:rsidRPr="0012540F">
        <w:rPr>
          <w:rFonts w:eastAsiaTheme="minorHAnsi"/>
          <w:color w:val="auto"/>
        </w:rPr>
        <w:t xml:space="preserve">where provided </w:t>
      </w:r>
      <w:r w:rsidR="00D13267" w:rsidRPr="0012540F">
        <w:rPr>
          <w:rFonts w:eastAsiaTheme="minorHAnsi"/>
          <w:color w:val="auto"/>
        </w:rPr>
        <w:t xml:space="preserve">of </w:t>
      </w:r>
      <w:r w:rsidR="00B34258" w:rsidRPr="0012540F">
        <w:rPr>
          <w:rFonts w:eastAsiaTheme="minorHAnsi"/>
          <w:color w:val="auto"/>
        </w:rPr>
        <w:t xml:space="preserve">responding to consumer’s </w:t>
      </w:r>
      <w:r w:rsidR="001B1B95" w:rsidRPr="0012540F">
        <w:rPr>
          <w:rFonts w:eastAsiaTheme="minorHAnsi"/>
          <w:color w:val="auto"/>
        </w:rPr>
        <w:t xml:space="preserve">individualised </w:t>
      </w:r>
      <w:r w:rsidR="00B34258" w:rsidRPr="0012540F">
        <w:rPr>
          <w:rFonts w:eastAsiaTheme="minorHAnsi"/>
          <w:color w:val="auto"/>
        </w:rPr>
        <w:t xml:space="preserve">choices. </w:t>
      </w:r>
    </w:p>
    <w:p w14:paraId="3BAB2874" w14:textId="4CD08C7E" w:rsidR="00B34258" w:rsidRPr="0012540F" w:rsidRDefault="001F4136" w:rsidP="0012540F">
      <w:pPr>
        <w:rPr>
          <w:rFonts w:eastAsiaTheme="minorHAnsi"/>
          <w:color w:val="auto"/>
        </w:rPr>
      </w:pPr>
      <w:r w:rsidRPr="0012540F">
        <w:rPr>
          <w:rFonts w:eastAsiaTheme="minorHAnsi"/>
          <w:color w:val="auto"/>
        </w:rPr>
        <w:t xml:space="preserve">Service </w:t>
      </w:r>
      <w:r w:rsidR="00B34258" w:rsidRPr="0012540F">
        <w:rPr>
          <w:rFonts w:eastAsiaTheme="minorHAnsi"/>
          <w:color w:val="auto"/>
        </w:rPr>
        <w:t>staff demonstrate</w:t>
      </w:r>
      <w:r w:rsidRPr="0012540F">
        <w:rPr>
          <w:rFonts w:eastAsiaTheme="minorHAnsi"/>
          <w:color w:val="auto"/>
        </w:rPr>
        <w:t xml:space="preserve">d </w:t>
      </w:r>
      <w:r w:rsidR="00B34258" w:rsidRPr="0012540F">
        <w:rPr>
          <w:rFonts w:eastAsiaTheme="minorHAnsi"/>
          <w:color w:val="auto"/>
        </w:rPr>
        <w:t xml:space="preserve">an understanding of supporting consumer’s decision making, including their right to take risks. Where a consumer wishes to take risks, their choices are respected. </w:t>
      </w:r>
      <w:r w:rsidR="00007A67" w:rsidRPr="0012540F">
        <w:rPr>
          <w:rFonts w:eastAsiaTheme="minorHAnsi"/>
          <w:color w:val="auto"/>
        </w:rPr>
        <w:t xml:space="preserve">Service </w:t>
      </w:r>
      <w:r w:rsidR="00B34258" w:rsidRPr="0012540F">
        <w:rPr>
          <w:rFonts w:eastAsiaTheme="minorHAnsi"/>
          <w:color w:val="auto"/>
        </w:rPr>
        <w:t xml:space="preserve">staff </w:t>
      </w:r>
      <w:r w:rsidR="00007A67" w:rsidRPr="0012540F">
        <w:rPr>
          <w:rFonts w:eastAsiaTheme="minorHAnsi"/>
          <w:color w:val="auto"/>
        </w:rPr>
        <w:t xml:space="preserve">assist consumers and their representatives to </w:t>
      </w:r>
      <w:r w:rsidR="00B34258" w:rsidRPr="0012540F">
        <w:rPr>
          <w:rFonts w:eastAsiaTheme="minorHAnsi"/>
          <w:color w:val="auto"/>
        </w:rPr>
        <w:t xml:space="preserve">find solutions that support the consumer’s choices and maintain their independence and dignity. </w:t>
      </w:r>
    </w:p>
    <w:p w14:paraId="15DB1A46" w14:textId="4F35208D" w:rsidR="00920BB5" w:rsidRPr="00427EB0" w:rsidRDefault="0004322A" w:rsidP="0004322A">
      <w:pPr>
        <w:rPr>
          <w:rFonts w:eastAsiaTheme="minorHAnsi"/>
          <w:color w:val="auto"/>
        </w:rPr>
      </w:pPr>
      <w:r w:rsidRPr="00427EB0">
        <w:rPr>
          <w:rFonts w:eastAsiaTheme="minorHAnsi"/>
          <w:color w:val="auto"/>
        </w:rPr>
        <w:lastRenderedPageBreak/>
        <w:t xml:space="preserve">The Quality Standard </w:t>
      </w:r>
      <w:r w:rsidR="00F37C4C" w:rsidRPr="00427EB0">
        <w:rPr>
          <w:rFonts w:eastAsiaTheme="minorHAnsi"/>
          <w:color w:val="auto"/>
        </w:rPr>
        <w:t xml:space="preserve">for </w:t>
      </w:r>
      <w:r w:rsidR="00417270" w:rsidRPr="00427EB0">
        <w:rPr>
          <w:rFonts w:eastAsiaTheme="minorHAnsi"/>
          <w:color w:val="auto"/>
        </w:rPr>
        <w:t>HCP</w:t>
      </w:r>
      <w:r w:rsidR="007D66F1" w:rsidRPr="00427EB0">
        <w:rPr>
          <w:rFonts w:eastAsiaTheme="minorHAnsi"/>
          <w:color w:val="auto"/>
        </w:rPr>
        <w:t xml:space="preserve"> is </w:t>
      </w:r>
      <w:r w:rsidRPr="00427EB0">
        <w:rPr>
          <w:rFonts w:eastAsiaTheme="minorHAnsi"/>
          <w:color w:val="auto"/>
        </w:rPr>
        <w:t xml:space="preserve">assessed as </w:t>
      </w:r>
      <w:r w:rsidR="00417270" w:rsidRPr="00427EB0">
        <w:rPr>
          <w:rFonts w:eastAsiaTheme="minorHAnsi"/>
          <w:color w:val="auto"/>
        </w:rPr>
        <w:t>c</w:t>
      </w:r>
      <w:r w:rsidRPr="00427EB0">
        <w:rPr>
          <w:rFonts w:eastAsiaTheme="minorHAnsi"/>
          <w:color w:val="auto"/>
        </w:rPr>
        <w:t xml:space="preserve">ompliant as </w:t>
      </w:r>
      <w:r w:rsidR="00417270" w:rsidRPr="00427EB0">
        <w:rPr>
          <w:rFonts w:eastAsiaTheme="minorHAnsi"/>
          <w:color w:val="auto"/>
        </w:rPr>
        <w:t>six</w:t>
      </w:r>
      <w:r w:rsidRPr="00427EB0">
        <w:rPr>
          <w:rFonts w:eastAsiaTheme="minorHAnsi"/>
          <w:color w:val="auto"/>
        </w:rPr>
        <w:t xml:space="preserve"> of the six specific requirements have been assessed as </w:t>
      </w:r>
      <w:r w:rsidR="00417270" w:rsidRPr="00427EB0">
        <w:rPr>
          <w:rFonts w:eastAsiaTheme="minorHAnsi"/>
          <w:color w:val="auto"/>
        </w:rPr>
        <w:t>c</w:t>
      </w:r>
      <w:r w:rsidR="00115DD9" w:rsidRPr="00427EB0">
        <w:rPr>
          <w:rFonts w:eastAsiaTheme="minorHAnsi"/>
          <w:color w:val="auto"/>
        </w:rPr>
        <w:t>ompliant</w:t>
      </w:r>
      <w:r w:rsidRPr="00427EB0">
        <w:rPr>
          <w:rFonts w:eastAsiaTheme="minorHAnsi"/>
          <w:color w:val="auto"/>
        </w:rPr>
        <w:t>.</w:t>
      </w:r>
      <w:r w:rsidR="00603E30" w:rsidRPr="00427EB0">
        <w:rPr>
          <w:rFonts w:eastAsiaTheme="minorHAnsi"/>
          <w:color w:val="auto"/>
        </w:rPr>
        <w:t xml:space="preserve"> </w:t>
      </w:r>
    </w:p>
    <w:p w14:paraId="18486974" w14:textId="585E3CB3" w:rsidR="00F37C4C" w:rsidRPr="00427EB0" w:rsidRDefault="00F37C4C" w:rsidP="00F37C4C">
      <w:pPr>
        <w:rPr>
          <w:rFonts w:eastAsia="Calibri"/>
          <w:i/>
          <w:color w:val="auto"/>
          <w:lang w:eastAsia="en-US"/>
        </w:rPr>
      </w:pPr>
      <w:r w:rsidRPr="00427EB0">
        <w:rPr>
          <w:rFonts w:eastAsiaTheme="minorHAnsi"/>
          <w:color w:val="auto"/>
        </w:rPr>
        <w:t xml:space="preserve">The Quality Standard for </w:t>
      </w:r>
      <w:r w:rsidR="00417270" w:rsidRPr="00427EB0">
        <w:rPr>
          <w:rFonts w:eastAsiaTheme="minorHAnsi"/>
          <w:color w:val="auto"/>
        </w:rPr>
        <w:t>CHSP</w:t>
      </w:r>
      <w:r w:rsidR="007D66F1" w:rsidRPr="00427EB0">
        <w:rPr>
          <w:rFonts w:eastAsiaTheme="minorHAnsi"/>
          <w:color w:val="auto"/>
        </w:rPr>
        <w:t xml:space="preserve"> is </w:t>
      </w:r>
      <w:r w:rsidRPr="00427EB0">
        <w:rPr>
          <w:rFonts w:eastAsiaTheme="minorHAnsi"/>
          <w:color w:val="auto"/>
        </w:rPr>
        <w:t xml:space="preserve">assessed as </w:t>
      </w:r>
      <w:r w:rsidR="00115DD9" w:rsidRPr="00427EB0">
        <w:rPr>
          <w:rFonts w:eastAsiaTheme="minorHAnsi"/>
          <w:color w:val="auto"/>
        </w:rPr>
        <w:t>Compliant</w:t>
      </w:r>
      <w:r w:rsidR="00417270" w:rsidRPr="00427EB0">
        <w:rPr>
          <w:rFonts w:eastAsiaTheme="minorHAnsi"/>
          <w:color w:val="auto"/>
        </w:rPr>
        <w:t xml:space="preserve"> </w:t>
      </w:r>
      <w:r w:rsidRPr="00427EB0">
        <w:rPr>
          <w:rFonts w:eastAsiaTheme="minorHAnsi"/>
          <w:color w:val="auto"/>
        </w:rPr>
        <w:t xml:space="preserve">as </w:t>
      </w:r>
      <w:r w:rsidR="00417270" w:rsidRPr="00427EB0">
        <w:rPr>
          <w:rFonts w:eastAsiaTheme="minorHAnsi"/>
          <w:color w:val="auto"/>
        </w:rPr>
        <w:t>six</w:t>
      </w:r>
      <w:r w:rsidRPr="00427EB0">
        <w:rPr>
          <w:rFonts w:eastAsiaTheme="minorHAnsi"/>
          <w:color w:val="auto"/>
        </w:rPr>
        <w:t xml:space="preserve"> of the six specific requirements have been assessed as </w:t>
      </w:r>
      <w:r w:rsidR="00417270" w:rsidRPr="00427EB0">
        <w:rPr>
          <w:rFonts w:eastAsiaTheme="minorHAnsi"/>
          <w:color w:val="auto"/>
        </w:rPr>
        <w:t>c</w:t>
      </w:r>
      <w:r w:rsidR="00115DD9" w:rsidRPr="00427EB0">
        <w:rPr>
          <w:rFonts w:eastAsiaTheme="minorHAnsi"/>
          <w:color w:val="auto"/>
        </w:rPr>
        <w:t>omplia</w:t>
      </w:r>
      <w:r w:rsidR="00417270" w:rsidRPr="00427EB0">
        <w:rPr>
          <w:rFonts w:eastAsiaTheme="minorHAnsi"/>
          <w:color w:val="auto"/>
        </w:rPr>
        <w:t>nt</w:t>
      </w:r>
      <w:r w:rsidRPr="00427EB0">
        <w:rPr>
          <w:rFonts w:eastAsiaTheme="minorHAnsi"/>
          <w:color w:val="auto"/>
        </w:rPr>
        <w:t>.</w:t>
      </w:r>
    </w:p>
    <w:p w14:paraId="5AF3A31A" w14:textId="4137747B"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70515633" w14:textId="77777777" w:rsidTr="006107BF">
        <w:tc>
          <w:tcPr>
            <w:tcW w:w="4531" w:type="dxa"/>
            <w:shd w:val="clear" w:color="auto" w:fill="E7E6E6" w:themeFill="background2"/>
          </w:tcPr>
          <w:p w14:paraId="12B2B9D7" w14:textId="77777777" w:rsidR="00977785" w:rsidRPr="002B61BB" w:rsidRDefault="00977785" w:rsidP="00977785">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DBD401C" w14:textId="3EFA1917" w:rsidR="00977785" w:rsidRPr="006107BF" w:rsidRDefault="00977785" w:rsidP="00977785">
            <w:pPr>
              <w:pStyle w:val="Heading3"/>
              <w:spacing w:before="120" w:after="0"/>
              <w:jc w:val="right"/>
              <w:outlineLvl w:val="2"/>
            </w:pPr>
            <w:r w:rsidRPr="00977785">
              <w:t>Compliant</w:t>
            </w:r>
          </w:p>
        </w:tc>
      </w:tr>
      <w:tr w:rsidR="00977785" w:rsidRPr="002B61BB" w14:paraId="342AAFFC" w14:textId="77777777" w:rsidTr="006107BF">
        <w:tc>
          <w:tcPr>
            <w:tcW w:w="4531" w:type="dxa"/>
            <w:shd w:val="clear" w:color="auto" w:fill="E7E6E6" w:themeFill="background2"/>
          </w:tcPr>
          <w:p w14:paraId="7B64CF2C" w14:textId="77777777" w:rsidR="00977785" w:rsidRPr="002B61BB" w:rsidRDefault="00977785" w:rsidP="00977785">
            <w:pPr>
              <w:pStyle w:val="Heading3"/>
              <w:spacing w:before="0" w:after="0"/>
              <w:outlineLvl w:val="2"/>
            </w:pPr>
          </w:p>
        </w:tc>
        <w:tc>
          <w:tcPr>
            <w:tcW w:w="993" w:type="dxa"/>
            <w:shd w:val="clear" w:color="auto" w:fill="E7E6E6" w:themeFill="background2"/>
          </w:tcPr>
          <w:p w14:paraId="656CB382"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162F6B0E" w14:textId="0FA6963F" w:rsidR="00977785" w:rsidRPr="006107BF" w:rsidRDefault="00977785" w:rsidP="00977785">
            <w:pPr>
              <w:pStyle w:val="Heading3"/>
              <w:spacing w:before="0" w:after="0"/>
              <w:jc w:val="right"/>
              <w:outlineLvl w:val="2"/>
            </w:pPr>
            <w:r w:rsidRPr="00977785">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2B90DF07" w14:textId="77777777" w:rsidTr="006107BF">
        <w:tc>
          <w:tcPr>
            <w:tcW w:w="4531" w:type="dxa"/>
            <w:shd w:val="clear" w:color="auto" w:fill="E7E6E6" w:themeFill="background2"/>
          </w:tcPr>
          <w:p w14:paraId="1041FB76" w14:textId="56BD037C" w:rsidR="00977785" w:rsidRPr="002B61BB" w:rsidRDefault="00977785" w:rsidP="00977785">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39451DB1" w14:textId="4CA842DC" w:rsidR="00977785" w:rsidRPr="006107BF" w:rsidRDefault="00977785" w:rsidP="00977785">
            <w:pPr>
              <w:pStyle w:val="Heading3"/>
              <w:spacing w:before="120" w:after="0"/>
              <w:jc w:val="right"/>
              <w:outlineLvl w:val="2"/>
            </w:pPr>
            <w:r w:rsidRPr="00977785">
              <w:t>Compliant</w:t>
            </w:r>
          </w:p>
        </w:tc>
      </w:tr>
      <w:tr w:rsidR="00977785" w:rsidRPr="002B61BB" w14:paraId="17244E05" w14:textId="77777777" w:rsidTr="006107BF">
        <w:tc>
          <w:tcPr>
            <w:tcW w:w="4531" w:type="dxa"/>
            <w:shd w:val="clear" w:color="auto" w:fill="E7E6E6" w:themeFill="background2"/>
          </w:tcPr>
          <w:p w14:paraId="6FC8CD35" w14:textId="77777777" w:rsidR="00977785" w:rsidRPr="002B61BB" w:rsidRDefault="00977785" w:rsidP="00977785">
            <w:pPr>
              <w:pStyle w:val="Heading3"/>
              <w:spacing w:before="0" w:after="0"/>
              <w:outlineLvl w:val="2"/>
            </w:pPr>
          </w:p>
        </w:tc>
        <w:tc>
          <w:tcPr>
            <w:tcW w:w="993" w:type="dxa"/>
            <w:shd w:val="clear" w:color="auto" w:fill="E7E6E6" w:themeFill="background2"/>
          </w:tcPr>
          <w:p w14:paraId="057556E7"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01939E15" w14:textId="6D299AD7" w:rsidR="00977785" w:rsidRPr="006107BF" w:rsidRDefault="00977785" w:rsidP="00977785">
            <w:pPr>
              <w:pStyle w:val="Heading3"/>
              <w:spacing w:before="0" w:after="0"/>
              <w:jc w:val="right"/>
              <w:outlineLvl w:val="2"/>
            </w:pPr>
            <w:r w:rsidRPr="00977785">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6FE5E1D5" w:rsidR="006107BF" w:rsidRPr="006107BF" w:rsidRDefault="00977785" w:rsidP="006107BF">
            <w:pPr>
              <w:pStyle w:val="Heading3"/>
              <w:spacing w:before="120" w:after="0"/>
              <w:jc w:val="right"/>
              <w:outlineLvl w:val="2"/>
            </w:pPr>
            <w:r>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24DDB1BE" w:rsidR="006107BF" w:rsidRPr="006107BF" w:rsidRDefault="00977785" w:rsidP="006107BF">
            <w:pPr>
              <w:pStyle w:val="Heading3"/>
              <w:spacing w:before="0" w:after="0"/>
              <w:jc w:val="right"/>
              <w:outlineLvl w:val="2"/>
            </w:pPr>
            <w: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33270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33270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332708">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3B0E2E">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3CF08380" w:rsidR="006107BF" w:rsidRPr="006107BF" w:rsidRDefault="00977785" w:rsidP="006107BF">
            <w:pPr>
              <w:pStyle w:val="Heading3"/>
              <w:spacing w:before="120" w:after="0"/>
              <w:jc w:val="right"/>
              <w:outlineLvl w:val="2"/>
            </w:pPr>
            <w:r>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71F18C9B" w:rsidR="006107BF" w:rsidRPr="006107BF" w:rsidRDefault="00977785" w:rsidP="006107BF">
            <w:pPr>
              <w:pStyle w:val="Heading3"/>
              <w:spacing w:before="0" w:after="0"/>
              <w:jc w:val="right"/>
              <w:outlineLvl w:val="2"/>
            </w:pPr>
            <w:r>
              <w:t>Compliant</w:t>
            </w:r>
          </w:p>
        </w:tc>
      </w:tr>
    </w:tbl>
    <w:p w14:paraId="2530F24B" w14:textId="67CC1952" w:rsidR="00154403" w:rsidRDefault="00154403" w:rsidP="003B0E2E">
      <w:pPr>
        <w:pStyle w:val="Heading3"/>
        <w:tabs>
          <w:tab w:val="left" w:pos="4111"/>
        </w:tabs>
        <w:spacing w:before="0"/>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4440846B" w14:textId="77777777" w:rsidTr="006107BF">
        <w:tc>
          <w:tcPr>
            <w:tcW w:w="4531" w:type="dxa"/>
            <w:shd w:val="clear" w:color="auto" w:fill="E7E6E6" w:themeFill="background2"/>
          </w:tcPr>
          <w:p w14:paraId="00BB8D68" w14:textId="4949C18F" w:rsidR="00977785" w:rsidRPr="002B61BB" w:rsidRDefault="00977785" w:rsidP="006E3BF2">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977785" w:rsidRPr="002B61BB" w:rsidRDefault="00977785" w:rsidP="006E3BF2">
            <w:pPr>
              <w:pStyle w:val="Heading3"/>
              <w:spacing w:before="0" w:after="0"/>
              <w:outlineLvl w:val="2"/>
            </w:pPr>
            <w:r w:rsidRPr="002B61BB">
              <w:t xml:space="preserve">HCP   </w:t>
            </w:r>
          </w:p>
        </w:tc>
        <w:tc>
          <w:tcPr>
            <w:tcW w:w="3548" w:type="dxa"/>
            <w:shd w:val="clear" w:color="auto" w:fill="E7E6E6" w:themeFill="background2"/>
          </w:tcPr>
          <w:p w14:paraId="62ADE53F" w14:textId="1681D04D" w:rsidR="00977785" w:rsidRPr="006107BF" w:rsidRDefault="00977785" w:rsidP="006E3BF2">
            <w:pPr>
              <w:pStyle w:val="Heading3"/>
              <w:spacing w:before="0" w:after="0"/>
              <w:jc w:val="right"/>
              <w:outlineLvl w:val="2"/>
            </w:pPr>
            <w:r w:rsidRPr="000305CB">
              <w:t>Compliant</w:t>
            </w:r>
          </w:p>
        </w:tc>
      </w:tr>
      <w:tr w:rsidR="00977785" w:rsidRPr="002B61BB" w14:paraId="0FE59E4D" w14:textId="77777777" w:rsidTr="006107BF">
        <w:tc>
          <w:tcPr>
            <w:tcW w:w="4531" w:type="dxa"/>
            <w:shd w:val="clear" w:color="auto" w:fill="E7E6E6" w:themeFill="background2"/>
          </w:tcPr>
          <w:p w14:paraId="7A24D13D" w14:textId="77777777" w:rsidR="00977785" w:rsidRPr="002B61BB" w:rsidRDefault="00977785" w:rsidP="006E3BF2">
            <w:pPr>
              <w:pStyle w:val="Heading3"/>
              <w:spacing w:before="0" w:after="0"/>
              <w:outlineLvl w:val="2"/>
            </w:pPr>
          </w:p>
        </w:tc>
        <w:tc>
          <w:tcPr>
            <w:tcW w:w="993" w:type="dxa"/>
            <w:shd w:val="clear" w:color="auto" w:fill="E7E6E6" w:themeFill="background2"/>
          </w:tcPr>
          <w:p w14:paraId="717BFF3A" w14:textId="77777777" w:rsidR="00977785" w:rsidRPr="002B61BB" w:rsidRDefault="00977785" w:rsidP="006E3BF2">
            <w:pPr>
              <w:pStyle w:val="Heading3"/>
              <w:spacing w:before="0" w:after="0"/>
              <w:outlineLvl w:val="2"/>
            </w:pPr>
            <w:r w:rsidRPr="002B61BB">
              <w:t xml:space="preserve">CHSP </w:t>
            </w:r>
          </w:p>
        </w:tc>
        <w:tc>
          <w:tcPr>
            <w:tcW w:w="3548" w:type="dxa"/>
            <w:shd w:val="clear" w:color="auto" w:fill="E7E6E6" w:themeFill="background2"/>
          </w:tcPr>
          <w:p w14:paraId="3CFB4DD4" w14:textId="3FB2B839" w:rsidR="00977785" w:rsidRPr="006107BF" w:rsidRDefault="00977785" w:rsidP="006E3BF2">
            <w:pPr>
              <w:pStyle w:val="Heading3"/>
              <w:spacing w:before="0" w:after="0"/>
              <w:jc w:val="right"/>
              <w:outlineLvl w:val="2"/>
            </w:pPr>
            <w:r w:rsidRPr="000305CB">
              <w:t>Compliant</w:t>
            </w:r>
          </w:p>
        </w:tc>
      </w:tr>
    </w:tbl>
    <w:p w14:paraId="67951A38" w14:textId="7681B197" w:rsidR="00154403" w:rsidRDefault="00154403" w:rsidP="003B0E2E">
      <w:pPr>
        <w:spacing w:before="0"/>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77F31402" w14:textId="77777777" w:rsidTr="006107BF">
        <w:tc>
          <w:tcPr>
            <w:tcW w:w="4531" w:type="dxa"/>
            <w:shd w:val="clear" w:color="auto" w:fill="E7E6E6" w:themeFill="background2"/>
          </w:tcPr>
          <w:p w14:paraId="0D703C65" w14:textId="5D1572B0" w:rsidR="00977785" w:rsidRPr="002B61BB" w:rsidRDefault="00977785" w:rsidP="006E3BF2">
            <w:pPr>
              <w:pStyle w:val="Heading3"/>
              <w:spacing w:before="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977785" w:rsidRPr="002B61BB" w:rsidRDefault="00977785" w:rsidP="006E3BF2">
            <w:pPr>
              <w:pStyle w:val="Heading3"/>
              <w:spacing w:before="0" w:after="0"/>
              <w:outlineLvl w:val="2"/>
            </w:pPr>
            <w:r w:rsidRPr="002B61BB">
              <w:t xml:space="preserve">HCP   </w:t>
            </w:r>
          </w:p>
        </w:tc>
        <w:tc>
          <w:tcPr>
            <w:tcW w:w="3548" w:type="dxa"/>
            <w:shd w:val="clear" w:color="auto" w:fill="E7E6E6" w:themeFill="background2"/>
          </w:tcPr>
          <w:p w14:paraId="42EC2277" w14:textId="138965A7" w:rsidR="00977785" w:rsidRPr="006107BF" w:rsidRDefault="00977785" w:rsidP="006E3BF2">
            <w:pPr>
              <w:pStyle w:val="Heading3"/>
              <w:spacing w:before="0" w:after="0"/>
              <w:jc w:val="right"/>
              <w:outlineLvl w:val="2"/>
            </w:pPr>
            <w:r w:rsidRPr="00C10EB5">
              <w:t>Compliant</w:t>
            </w:r>
          </w:p>
        </w:tc>
      </w:tr>
      <w:tr w:rsidR="00977785" w:rsidRPr="002B61BB" w14:paraId="795FC86A" w14:textId="77777777" w:rsidTr="006107BF">
        <w:tc>
          <w:tcPr>
            <w:tcW w:w="4531" w:type="dxa"/>
            <w:shd w:val="clear" w:color="auto" w:fill="E7E6E6" w:themeFill="background2"/>
          </w:tcPr>
          <w:p w14:paraId="43537654" w14:textId="77777777" w:rsidR="00977785" w:rsidRPr="002B61BB" w:rsidRDefault="00977785" w:rsidP="006E3BF2">
            <w:pPr>
              <w:pStyle w:val="Heading3"/>
              <w:spacing w:before="0" w:after="0"/>
              <w:outlineLvl w:val="2"/>
            </w:pPr>
          </w:p>
        </w:tc>
        <w:tc>
          <w:tcPr>
            <w:tcW w:w="993" w:type="dxa"/>
            <w:shd w:val="clear" w:color="auto" w:fill="E7E6E6" w:themeFill="background2"/>
          </w:tcPr>
          <w:p w14:paraId="73EF5A0A" w14:textId="77777777" w:rsidR="00977785" w:rsidRPr="002B61BB" w:rsidRDefault="00977785" w:rsidP="006E3BF2">
            <w:pPr>
              <w:pStyle w:val="Heading3"/>
              <w:spacing w:before="0" w:after="0"/>
              <w:outlineLvl w:val="2"/>
            </w:pPr>
            <w:r w:rsidRPr="002B61BB">
              <w:t xml:space="preserve">CHSP </w:t>
            </w:r>
          </w:p>
        </w:tc>
        <w:tc>
          <w:tcPr>
            <w:tcW w:w="3548" w:type="dxa"/>
            <w:shd w:val="clear" w:color="auto" w:fill="E7E6E6" w:themeFill="background2"/>
          </w:tcPr>
          <w:p w14:paraId="405E368E" w14:textId="355AFF04" w:rsidR="00977785" w:rsidRPr="006107BF" w:rsidRDefault="00977785" w:rsidP="006E3BF2">
            <w:pPr>
              <w:pStyle w:val="Heading3"/>
              <w:spacing w:before="0" w:after="0"/>
              <w:jc w:val="right"/>
              <w:outlineLvl w:val="2"/>
            </w:pPr>
            <w:r w:rsidRPr="00C10EB5">
              <w:t>Compliant</w:t>
            </w:r>
          </w:p>
        </w:tc>
      </w:tr>
    </w:tbl>
    <w:p w14:paraId="129A16C2" w14:textId="79229CED" w:rsidR="00215FC3" w:rsidRDefault="00154403" w:rsidP="003B0E2E">
      <w:pPr>
        <w:spacing w:before="0" w:after="0"/>
        <w:rPr>
          <w:rFonts w:ascii="Arial Black" w:hAnsi="Arial Black"/>
          <w:b/>
          <w:bCs/>
          <w:iCs/>
          <w:color w:val="FFFFFF" w:themeColor="background1"/>
          <w:sz w:val="36"/>
          <w:szCs w:val="40"/>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r w:rsidR="00215FC3">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50B94FB6"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33270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33270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E50C97A" w14:textId="3F49F546" w:rsidR="00EA77F2" w:rsidRPr="003B0E2E" w:rsidRDefault="00E316B4" w:rsidP="003B0E2E">
      <w:pPr>
        <w:rPr>
          <w:rFonts w:eastAsiaTheme="minorHAnsi"/>
          <w:color w:val="auto"/>
        </w:rPr>
      </w:pPr>
      <w:r w:rsidRPr="003B0E2E">
        <w:rPr>
          <w:rFonts w:eastAsiaTheme="minorHAnsi"/>
          <w:color w:val="auto"/>
        </w:rPr>
        <w:t xml:space="preserve">The assessment team interviewed numerous consumers and their representatives, who explained in different ways </w:t>
      </w:r>
      <w:r w:rsidR="00EA77F2" w:rsidRPr="003B0E2E">
        <w:rPr>
          <w:rFonts w:eastAsiaTheme="minorHAnsi"/>
          <w:color w:val="auto"/>
        </w:rPr>
        <w:t xml:space="preserve">that </w:t>
      </w:r>
      <w:r w:rsidRPr="003B0E2E">
        <w:rPr>
          <w:rFonts w:eastAsiaTheme="minorHAnsi"/>
          <w:color w:val="auto"/>
        </w:rPr>
        <w:t>they</w:t>
      </w:r>
      <w:r w:rsidR="003D0FA0" w:rsidRPr="003B0E2E">
        <w:rPr>
          <w:rFonts w:eastAsiaTheme="minorHAnsi"/>
          <w:color w:val="auto"/>
        </w:rPr>
        <w:t xml:space="preserve"> feel like partners in the ongoing assessment and planning of their care and services.</w:t>
      </w:r>
    </w:p>
    <w:p w14:paraId="56E601E2" w14:textId="6F35EA35" w:rsidR="00055989" w:rsidRPr="003B0E2E" w:rsidRDefault="00EA77F2" w:rsidP="003B0E2E">
      <w:pPr>
        <w:rPr>
          <w:rFonts w:eastAsiaTheme="minorHAnsi"/>
          <w:color w:val="auto"/>
        </w:rPr>
      </w:pPr>
      <w:r w:rsidRPr="003B0E2E">
        <w:rPr>
          <w:rFonts w:eastAsiaTheme="minorHAnsi"/>
          <w:color w:val="auto"/>
        </w:rPr>
        <w:t xml:space="preserve">Consumers said they are satisfied the care provided met their needs, goals and wishes. </w:t>
      </w:r>
      <w:r w:rsidR="00055989" w:rsidRPr="003B0E2E">
        <w:rPr>
          <w:rFonts w:eastAsiaTheme="minorHAnsi"/>
          <w:color w:val="auto"/>
        </w:rPr>
        <w:t>T</w:t>
      </w:r>
      <w:r w:rsidRPr="003B0E2E">
        <w:rPr>
          <w:rFonts w:eastAsiaTheme="minorHAnsi"/>
          <w:color w:val="auto"/>
        </w:rPr>
        <w:t xml:space="preserve">hey </w:t>
      </w:r>
      <w:r w:rsidR="00055989" w:rsidRPr="003B0E2E">
        <w:rPr>
          <w:rFonts w:eastAsiaTheme="minorHAnsi"/>
          <w:color w:val="auto"/>
        </w:rPr>
        <w:t xml:space="preserve">described their </w:t>
      </w:r>
      <w:r w:rsidRPr="003B0E2E">
        <w:rPr>
          <w:rFonts w:eastAsiaTheme="minorHAnsi"/>
          <w:color w:val="auto"/>
        </w:rPr>
        <w:t>involve</w:t>
      </w:r>
      <w:r w:rsidR="00055989" w:rsidRPr="003B0E2E">
        <w:rPr>
          <w:rFonts w:eastAsiaTheme="minorHAnsi"/>
          <w:color w:val="auto"/>
        </w:rPr>
        <w:t xml:space="preserve">ment </w:t>
      </w:r>
      <w:r w:rsidRPr="003B0E2E">
        <w:rPr>
          <w:rFonts w:eastAsiaTheme="minorHAnsi"/>
          <w:color w:val="auto"/>
        </w:rPr>
        <w:t xml:space="preserve">in care planning, including when </w:t>
      </w:r>
      <w:r w:rsidR="00055989" w:rsidRPr="003B0E2E">
        <w:rPr>
          <w:rFonts w:eastAsiaTheme="minorHAnsi"/>
          <w:color w:val="auto"/>
        </w:rPr>
        <w:t xml:space="preserve">their </w:t>
      </w:r>
      <w:r w:rsidRPr="003B0E2E">
        <w:rPr>
          <w:rFonts w:eastAsiaTheme="minorHAnsi"/>
          <w:color w:val="auto"/>
        </w:rPr>
        <w:t>needs</w:t>
      </w:r>
      <w:r w:rsidR="00055989" w:rsidRPr="003B0E2E">
        <w:rPr>
          <w:rFonts w:eastAsiaTheme="minorHAnsi"/>
          <w:color w:val="auto"/>
        </w:rPr>
        <w:t xml:space="preserve"> change.</w:t>
      </w:r>
      <w:r w:rsidR="004F293D" w:rsidRPr="003B0E2E">
        <w:rPr>
          <w:rFonts w:eastAsiaTheme="minorHAnsi"/>
          <w:color w:val="auto"/>
        </w:rPr>
        <w:t xml:space="preserve"> Relevant consumers explained staff understand the</w:t>
      </w:r>
      <w:r w:rsidR="003765AE" w:rsidRPr="003B0E2E">
        <w:rPr>
          <w:rFonts w:eastAsiaTheme="minorHAnsi"/>
          <w:color w:val="auto"/>
        </w:rPr>
        <w:t>i</w:t>
      </w:r>
      <w:r w:rsidR="004F293D" w:rsidRPr="003B0E2E">
        <w:rPr>
          <w:rFonts w:eastAsiaTheme="minorHAnsi"/>
          <w:color w:val="auto"/>
        </w:rPr>
        <w:t>r end of life wishes. The assessment team evidenced service documentation confirming consumers wishes are recorded.</w:t>
      </w:r>
    </w:p>
    <w:p w14:paraId="5D3817BB" w14:textId="21B1BB17" w:rsidR="000F5458" w:rsidRPr="003B0E2E" w:rsidRDefault="000F5458" w:rsidP="003B0E2E">
      <w:pPr>
        <w:rPr>
          <w:rFonts w:eastAsiaTheme="minorHAnsi"/>
          <w:color w:val="auto"/>
        </w:rPr>
      </w:pPr>
      <w:r w:rsidRPr="003B0E2E">
        <w:rPr>
          <w:rFonts w:eastAsiaTheme="minorHAnsi"/>
          <w:color w:val="auto"/>
        </w:rPr>
        <w:t xml:space="preserve">The Assessment Team interviewed </w:t>
      </w:r>
      <w:r w:rsidR="001409EB" w:rsidRPr="003B0E2E">
        <w:rPr>
          <w:rFonts w:eastAsiaTheme="minorHAnsi"/>
          <w:color w:val="auto"/>
        </w:rPr>
        <w:t xml:space="preserve">service </w:t>
      </w:r>
      <w:r w:rsidRPr="003B0E2E">
        <w:rPr>
          <w:rFonts w:eastAsiaTheme="minorHAnsi"/>
          <w:color w:val="auto"/>
        </w:rPr>
        <w:t>management</w:t>
      </w:r>
      <w:r w:rsidR="001409EB" w:rsidRPr="003B0E2E">
        <w:rPr>
          <w:rFonts w:eastAsiaTheme="minorHAnsi"/>
          <w:color w:val="auto"/>
        </w:rPr>
        <w:t xml:space="preserve">, service </w:t>
      </w:r>
      <w:r w:rsidRPr="003B0E2E">
        <w:rPr>
          <w:rFonts w:eastAsiaTheme="minorHAnsi"/>
          <w:color w:val="auto"/>
        </w:rPr>
        <w:t>staff</w:t>
      </w:r>
      <w:r w:rsidR="001409EB" w:rsidRPr="003B0E2E">
        <w:rPr>
          <w:rFonts w:eastAsiaTheme="minorHAnsi"/>
          <w:color w:val="auto"/>
        </w:rPr>
        <w:t xml:space="preserve">, </w:t>
      </w:r>
      <w:r w:rsidR="0079366B" w:rsidRPr="003B0E2E">
        <w:rPr>
          <w:rFonts w:eastAsiaTheme="minorHAnsi"/>
          <w:color w:val="auto"/>
        </w:rPr>
        <w:t xml:space="preserve">and </w:t>
      </w:r>
      <w:r w:rsidRPr="003B0E2E">
        <w:rPr>
          <w:rFonts w:eastAsiaTheme="minorHAnsi"/>
          <w:color w:val="auto"/>
        </w:rPr>
        <w:t xml:space="preserve">reviewed </w:t>
      </w:r>
      <w:r w:rsidR="0079366B" w:rsidRPr="003B0E2E">
        <w:rPr>
          <w:rFonts w:eastAsiaTheme="minorHAnsi"/>
          <w:color w:val="auto"/>
        </w:rPr>
        <w:t>service systems</w:t>
      </w:r>
      <w:r w:rsidRPr="003B0E2E">
        <w:rPr>
          <w:rFonts w:eastAsiaTheme="minorHAnsi"/>
          <w:color w:val="auto"/>
        </w:rPr>
        <w:t xml:space="preserve"> and consumer care documentation</w:t>
      </w:r>
      <w:r w:rsidR="001409EB" w:rsidRPr="003B0E2E">
        <w:rPr>
          <w:rFonts w:eastAsiaTheme="minorHAnsi"/>
          <w:color w:val="auto"/>
        </w:rPr>
        <w:t>.</w:t>
      </w:r>
      <w:r w:rsidRPr="003B0E2E">
        <w:rPr>
          <w:rFonts w:eastAsiaTheme="minorHAnsi"/>
          <w:color w:val="auto"/>
        </w:rPr>
        <w:t xml:space="preserve"> </w:t>
      </w:r>
      <w:r w:rsidR="001409EB" w:rsidRPr="003B0E2E">
        <w:rPr>
          <w:rFonts w:eastAsiaTheme="minorHAnsi"/>
          <w:color w:val="auto"/>
        </w:rPr>
        <w:t>The following was evidenced:</w:t>
      </w:r>
    </w:p>
    <w:p w14:paraId="4BF346C3" w14:textId="3A6328D6" w:rsidR="000F5458" w:rsidRPr="003B0E2E" w:rsidRDefault="000F5458" w:rsidP="003B0E2E">
      <w:pPr>
        <w:pStyle w:val="ListBullet"/>
        <w:ind w:left="425" w:hanging="425"/>
      </w:pPr>
      <w:r w:rsidRPr="003B0E2E">
        <w:t>The service has an Electronic care management system</w:t>
      </w:r>
      <w:r w:rsidR="00EE3953" w:rsidRPr="003B0E2E">
        <w:t xml:space="preserve"> </w:t>
      </w:r>
      <w:r w:rsidRPr="003B0E2E">
        <w:t>in place which supports planned care and services that meet each consumer’s needs, goals and preferences and inform</w:t>
      </w:r>
      <w:r w:rsidR="0079366B" w:rsidRPr="003B0E2E">
        <w:t>s</w:t>
      </w:r>
      <w:r w:rsidRPr="003B0E2E">
        <w:t xml:space="preserve"> the delivery of safe and effective care. </w:t>
      </w:r>
    </w:p>
    <w:p w14:paraId="546AD05E" w14:textId="4C3E26C7" w:rsidR="00041A23" w:rsidRDefault="0079366B" w:rsidP="003B0E2E">
      <w:pPr>
        <w:pStyle w:val="ListBullet"/>
        <w:ind w:left="425" w:hanging="425"/>
      </w:pPr>
      <w:r w:rsidRPr="006F6DBF">
        <w:t>C</w:t>
      </w:r>
      <w:r w:rsidR="000F5458" w:rsidRPr="006F6DBF">
        <w:t xml:space="preserve">are plan documentation for </w:t>
      </w:r>
      <w:r w:rsidRPr="006F6DBF">
        <w:t xml:space="preserve">several </w:t>
      </w:r>
      <w:r w:rsidR="000F5458" w:rsidRPr="006F6DBF">
        <w:t>consumers identified assessment and planning includes the consideration of risk and reflects consumer’s needs, goals and preferences, including advanced care planning and end of life planning</w:t>
      </w:r>
      <w:r w:rsidR="006F6DBF">
        <w:t>.</w:t>
      </w:r>
    </w:p>
    <w:p w14:paraId="2DEE0ED8" w14:textId="4045DDC4" w:rsidR="000F5458" w:rsidRPr="001267B5" w:rsidRDefault="000F5458" w:rsidP="003B0E2E">
      <w:pPr>
        <w:pStyle w:val="ListBullet"/>
        <w:ind w:left="425" w:hanging="425"/>
      </w:pPr>
      <w:r w:rsidRPr="00465008">
        <w:t xml:space="preserve">Care and services are reviewed </w:t>
      </w:r>
      <w:r w:rsidR="003F5B3D">
        <w:t>ever</w:t>
      </w:r>
      <w:r w:rsidR="00F35A7A">
        <w:t>y</w:t>
      </w:r>
      <w:r w:rsidR="003F5B3D">
        <w:t xml:space="preserve"> three months</w:t>
      </w:r>
      <w:r w:rsidRPr="00465008">
        <w:t xml:space="preserve"> for clinically complex consumers (HCP Level 3 and 4) and annually </w:t>
      </w:r>
      <w:r w:rsidR="00EE3953" w:rsidRPr="00465008">
        <w:t xml:space="preserve">for other consumers </w:t>
      </w:r>
      <w:r w:rsidRPr="00465008">
        <w:t xml:space="preserve">(CHSP, HCP </w:t>
      </w:r>
      <w:r w:rsidRPr="00465008">
        <w:lastRenderedPageBreak/>
        <w:t xml:space="preserve">Level 1 and 2) for </w:t>
      </w:r>
      <w:r w:rsidRPr="001267B5">
        <w:t xml:space="preserve">effectiveness, when circumstances change or when incidents occur. </w:t>
      </w:r>
    </w:p>
    <w:p w14:paraId="20BC31EA" w14:textId="013A0C57" w:rsidR="000F5458" w:rsidRPr="009766B1" w:rsidRDefault="00C1737D" w:rsidP="003B0E2E">
      <w:pPr>
        <w:pStyle w:val="ListBullet"/>
        <w:ind w:left="425" w:hanging="425"/>
      </w:pPr>
      <w:r>
        <w:t>The c</w:t>
      </w:r>
      <w:r w:rsidR="000F5458" w:rsidRPr="001267B5">
        <w:t xml:space="preserve">are plans </w:t>
      </w:r>
      <w:r>
        <w:t xml:space="preserve">reviewed </w:t>
      </w:r>
      <w:r w:rsidR="000F5458" w:rsidRPr="001267B5">
        <w:t xml:space="preserve">show integrated and coordinated assessment and </w:t>
      </w:r>
      <w:r w:rsidR="000F5458" w:rsidRPr="009766B1">
        <w:t xml:space="preserve">planning involving </w:t>
      </w:r>
      <w:r w:rsidR="007D1A1B" w:rsidRPr="009766B1">
        <w:t xml:space="preserve">third party </w:t>
      </w:r>
      <w:r w:rsidR="000F5458" w:rsidRPr="009766B1">
        <w:t>services</w:t>
      </w:r>
      <w:r w:rsidR="007D1A1B" w:rsidRPr="009766B1">
        <w:t xml:space="preserve"> providers</w:t>
      </w:r>
      <w:r w:rsidR="000F5458" w:rsidRPr="009766B1">
        <w:t xml:space="preserve">.   </w:t>
      </w:r>
    </w:p>
    <w:p w14:paraId="00AC59BC" w14:textId="27FE2B7B" w:rsidR="00D52900" w:rsidRPr="003B0E2E" w:rsidRDefault="00D52900" w:rsidP="003B0E2E">
      <w:pPr>
        <w:rPr>
          <w:rFonts w:eastAsiaTheme="minorHAnsi"/>
          <w:color w:val="auto"/>
        </w:rPr>
      </w:pPr>
      <w:r w:rsidRPr="003B0E2E">
        <w:rPr>
          <w:rFonts w:eastAsiaTheme="minorHAnsi"/>
          <w:color w:val="auto"/>
        </w:rPr>
        <w:t xml:space="preserve">In the services response to the </w:t>
      </w:r>
      <w:r w:rsidR="00F35A7A" w:rsidRPr="003B0E2E">
        <w:rPr>
          <w:rFonts w:eastAsiaTheme="minorHAnsi"/>
          <w:color w:val="auto"/>
        </w:rPr>
        <w:t>assessment</w:t>
      </w:r>
      <w:r w:rsidRPr="003B0E2E">
        <w:rPr>
          <w:rFonts w:eastAsiaTheme="minorHAnsi"/>
          <w:color w:val="auto"/>
        </w:rPr>
        <w:t xml:space="preserve"> team </w:t>
      </w:r>
      <w:r w:rsidR="009766B1" w:rsidRPr="003B0E2E">
        <w:rPr>
          <w:rFonts w:eastAsiaTheme="minorHAnsi"/>
          <w:color w:val="auto"/>
        </w:rPr>
        <w:t xml:space="preserve">findings, </w:t>
      </w:r>
      <w:r w:rsidR="00B4630C" w:rsidRPr="003B0E2E">
        <w:rPr>
          <w:rFonts w:eastAsiaTheme="minorHAnsi"/>
          <w:color w:val="auto"/>
        </w:rPr>
        <w:t xml:space="preserve">it was </w:t>
      </w:r>
      <w:r w:rsidR="004F3B09" w:rsidRPr="003B0E2E">
        <w:rPr>
          <w:rFonts w:eastAsiaTheme="minorHAnsi"/>
          <w:color w:val="auto"/>
        </w:rPr>
        <w:t xml:space="preserve">explained that while </w:t>
      </w:r>
      <w:r w:rsidR="00F35A7A" w:rsidRPr="003B0E2E">
        <w:rPr>
          <w:rFonts w:eastAsiaTheme="minorHAnsi"/>
          <w:color w:val="auto"/>
        </w:rPr>
        <w:t>assessed</w:t>
      </w:r>
      <w:r w:rsidR="004F3B09" w:rsidRPr="003B0E2E">
        <w:rPr>
          <w:rFonts w:eastAsiaTheme="minorHAnsi"/>
          <w:color w:val="auto"/>
        </w:rPr>
        <w:t xml:space="preserve"> as compliant, </w:t>
      </w:r>
      <w:r w:rsidR="007717D5" w:rsidRPr="003B0E2E">
        <w:rPr>
          <w:rFonts w:eastAsiaTheme="minorHAnsi"/>
          <w:color w:val="auto"/>
        </w:rPr>
        <w:t xml:space="preserve">systems and processes under </w:t>
      </w:r>
      <w:r w:rsidR="004F3B09" w:rsidRPr="003B0E2E">
        <w:rPr>
          <w:rFonts w:eastAsiaTheme="minorHAnsi"/>
          <w:color w:val="auto"/>
        </w:rPr>
        <w:t>requirements 2(3)(b) and 2(3)(d) will be subject to internal continuous quality improvements.</w:t>
      </w:r>
    </w:p>
    <w:p w14:paraId="0D922C6C" w14:textId="4F088341" w:rsidR="00A265EC" w:rsidRDefault="00A265EC" w:rsidP="003B0E2E">
      <w:pPr>
        <w:rPr>
          <w:rFonts w:eastAsiaTheme="minorHAnsi"/>
          <w:color w:val="auto"/>
        </w:rPr>
      </w:pPr>
      <w:r w:rsidRPr="00427EB0">
        <w:rPr>
          <w:rFonts w:eastAsiaTheme="minorHAnsi"/>
          <w:color w:val="auto"/>
        </w:rPr>
        <w:t xml:space="preserve">The Quality Standard for HCP is assessed as compliant as </w:t>
      </w:r>
      <w:r>
        <w:rPr>
          <w:rFonts w:eastAsiaTheme="minorHAnsi"/>
          <w:color w:val="auto"/>
        </w:rPr>
        <w:t>five</w:t>
      </w:r>
      <w:r w:rsidRPr="00427EB0">
        <w:rPr>
          <w:rFonts w:eastAsiaTheme="minorHAnsi"/>
          <w:color w:val="auto"/>
        </w:rPr>
        <w:t xml:space="preserve"> of the </w:t>
      </w:r>
      <w:r>
        <w:rPr>
          <w:rFonts w:eastAsiaTheme="minorHAnsi"/>
          <w:color w:val="auto"/>
        </w:rPr>
        <w:t>five</w:t>
      </w:r>
      <w:r w:rsidRPr="00427EB0">
        <w:rPr>
          <w:rFonts w:eastAsiaTheme="minorHAnsi"/>
          <w:color w:val="auto"/>
        </w:rPr>
        <w:t xml:space="preserve"> specific requirements have been assessed as compliant. </w:t>
      </w:r>
    </w:p>
    <w:p w14:paraId="3BBED3B2" w14:textId="05E72991" w:rsidR="00A265EC" w:rsidRPr="003B0E2E" w:rsidRDefault="00A265EC" w:rsidP="003B0E2E">
      <w:pPr>
        <w:rPr>
          <w:rFonts w:eastAsiaTheme="minorHAnsi"/>
          <w:color w:val="auto"/>
        </w:rPr>
      </w:pPr>
      <w:r w:rsidRPr="00427EB0">
        <w:rPr>
          <w:rFonts w:eastAsiaTheme="minorHAnsi"/>
          <w:color w:val="auto"/>
        </w:rPr>
        <w:t xml:space="preserve">The Quality Standard for CHSP is assessed as Compliant as </w:t>
      </w:r>
      <w:r>
        <w:rPr>
          <w:rFonts w:eastAsiaTheme="minorHAnsi"/>
          <w:color w:val="auto"/>
        </w:rPr>
        <w:t>five</w:t>
      </w:r>
      <w:r w:rsidRPr="00427EB0">
        <w:rPr>
          <w:rFonts w:eastAsiaTheme="minorHAnsi"/>
          <w:color w:val="auto"/>
        </w:rPr>
        <w:t xml:space="preserve"> of the </w:t>
      </w:r>
      <w:r>
        <w:rPr>
          <w:rFonts w:eastAsiaTheme="minorHAnsi"/>
          <w:color w:val="auto"/>
        </w:rPr>
        <w:t>five</w:t>
      </w:r>
      <w:r w:rsidRPr="00427EB0">
        <w:rPr>
          <w:rFonts w:eastAsiaTheme="minorHAnsi"/>
          <w:color w:val="auto"/>
        </w:rPr>
        <w:t xml:space="preserve"> specific requirements have been assessed as compliant.</w:t>
      </w:r>
    </w:p>
    <w:p w14:paraId="45F0D904" w14:textId="38DE464E"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3CE1BED1" w14:textId="77777777" w:rsidTr="006107BF">
        <w:tc>
          <w:tcPr>
            <w:tcW w:w="4531" w:type="dxa"/>
            <w:shd w:val="clear" w:color="auto" w:fill="E7E6E6" w:themeFill="background2"/>
          </w:tcPr>
          <w:p w14:paraId="713B78CD" w14:textId="41C91117" w:rsidR="00977785" w:rsidRPr="002B61BB" w:rsidRDefault="00977785" w:rsidP="00977785">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B37F5E9" w14:textId="1F5F4911" w:rsidR="00977785" w:rsidRPr="006107BF" w:rsidRDefault="00977785" w:rsidP="00977785">
            <w:pPr>
              <w:pStyle w:val="Heading3"/>
              <w:spacing w:before="120" w:after="0"/>
              <w:jc w:val="right"/>
              <w:outlineLvl w:val="2"/>
            </w:pPr>
            <w:r w:rsidRPr="00E14380">
              <w:t>Compliant</w:t>
            </w:r>
          </w:p>
        </w:tc>
      </w:tr>
      <w:tr w:rsidR="00977785" w:rsidRPr="002B61BB" w14:paraId="6AB08D17" w14:textId="77777777" w:rsidTr="006107BF">
        <w:tc>
          <w:tcPr>
            <w:tcW w:w="4531" w:type="dxa"/>
            <w:shd w:val="clear" w:color="auto" w:fill="E7E6E6" w:themeFill="background2"/>
          </w:tcPr>
          <w:p w14:paraId="3B62233B" w14:textId="77777777" w:rsidR="00977785" w:rsidRPr="002B61BB" w:rsidRDefault="00977785" w:rsidP="00977785">
            <w:pPr>
              <w:pStyle w:val="Heading3"/>
              <w:spacing w:before="0" w:after="0"/>
              <w:outlineLvl w:val="2"/>
            </w:pPr>
          </w:p>
        </w:tc>
        <w:tc>
          <w:tcPr>
            <w:tcW w:w="993" w:type="dxa"/>
            <w:shd w:val="clear" w:color="auto" w:fill="E7E6E6" w:themeFill="background2"/>
          </w:tcPr>
          <w:p w14:paraId="3EEE56F7"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588B14FA" w14:textId="26A1F69D" w:rsidR="00977785" w:rsidRPr="006107BF" w:rsidRDefault="00977785" w:rsidP="00977785">
            <w:pPr>
              <w:pStyle w:val="Heading3"/>
              <w:spacing w:before="0" w:after="0"/>
              <w:jc w:val="right"/>
              <w:outlineLvl w:val="2"/>
            </w:pPr>
            <w:r w:rsidRPr="00E14380">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68780D26" w14:textId="77777777" w:rsidTr="006107BF">
        <w:tc>
          <w:tcPr>
            <w:tcW w:w="4531" w:type="dxa"/>
            <w:shd w:val="clear" w:color="auto" w:fill="E7E6E6" w:themeFill="background2"/>
          </w:tcPr>
          <w:p w14:paraId="05F3866D" w14:textId="0434D642" w:rsidR="00977785" w:rsidRPr="002B61BB" w:rsidRDefault="00977785" w:rsidP="00977785">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33874BEA" w14:textId="296998ED" w:rsidR="00977785" w:rsidRPr="006107BF" w:rsidRDefault="00977785" w:rsidP="00977785">
            <w:pPr>
              <w:pStyle w:val="Heading3"/>
              <w:spacing w:before="120" w:after="0"/>
              <w:jc w:val="right"/>
              <w:outlineLvl w:val="2"/>
            </w:pPr>
            <w:r w:rsidRPr="00223374">
              <w:t>Compliant</w:t>
            </w:r>
          </w:p>
        </w:tc>
      </w:tr>
      <w:tr w:rsidR="00977785" w:rsidRPr="002B61BB" w14:paraId="58429188" w14:textId="77777777" w:rsidTr="006107BF">
        <w:tc>
          <w:tcPr>
            <w:tcW w:w="4531" w:type="dxa"/>
            <w:shd w:val="clear" w:color="auto" w:fill="E7E6E6" w:themeFill="background2"/>
          </w:tcPr>
          <w:p w14:paraId="609D4D09" w14:textId="77777777" w:rsidR="00977785" w:rsidRPr="002B61BB" w:rsidRDefault="00977785" w:rsidP="00977785">
            <w:pPr>
              <w:pStyle w:val="Heading3"/>
              <w:spacing w:before="0" w:after="0"/>
              <w:outlineLvl w:val="2"/>
            </w:pPr>
          </w:p>
        </w:tc>
        <w:tc>
          <w:tcPr>
            <w:tcW w:w="993" w:type="dxa"/>
            <w:shd w:val="clear" w:color="auto" w:fill="E7E6E6" w:themeFill="background2"/>
          </w:tcPr>
          <w:p w14:paraId="0DA13122"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7BE6972D" w14:textId="06A6186C" w:rsidR="00977785" w:rsidRPr="006107BF" w:rsidRDefault="00977785" w:rsidP="00977785">
            <w:pPr>
              <w:pStyle w:val="Heading3"/>
              <w:spacing w:before="0" w:after="0"/>
              <w:jc w:val="right"/>
              <w:outlineLvl w:val="2"/>
            </w:pPr>
            <w:r w:rsidRPr="00223374">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17AB467E" w14:textId="77777777" w:rsidTr="006107BF">
        <w:tc>
          <w:tcPr>
            <w:tcW w:w="4531" w:type="dxa"/>
            <w:shd w:val="clear" w:color="auto" w:fill="E7E6E6" w:themeFill="background2"/>
          </w:tcPr>
          <w:p w14:paraId="61C1DDA8" w14:textId="396B0172" w:rsidR="00977785" w:rsidRPr="002B61BB" w:rsidRDefault="00977785" w:rsidP="00977785">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3DFB18C" w14:textId="5EF5FD45" w:rsidR="00977785" w:rsidRPr="006107BF" w:rsidRDefault="00977785" w:rsidP="00977785">
            <w:pPr>
              <w:pStyle w:val="Heading3"/>
              <w:spacing w:before="120" w:after="0"/>
              <w:jc w:val="right"/>
              <w:outlineLvl w:val="2"/>
            </w:pPr>
            <w:r w:rsidRPr="00CE5640">
              <w:t>Compliant</w:t>
            </w:r>
          </w:p>
        </w:tc>
      </w:tr>
      <w:tr w:rsidR="00977785" w:rsidRPr="002B61BB" w14:paraId="5BF6E903" w14:textId="77777777" w:rsidTr="006107BF">
        <w:tc>
          <w:tcPr>
            <w:tcW w:w="4531" w:type="dxa"/>
            <w:shd w:val="clear" w:color="auto" w:fill="E7E6E6" w:themeFill="background2"/>
          </w:tcPr>
          <w:p w14:paraId="20BC0234" w14:textId="77777777" w:rsidR="00977785" w:rsidRPr="002B61BB" w:rsidRDefault="00977785" w:rsidP="00977785">
            <w:pPr>
              <w:pStyle w:val="Heading3"/>
              <w:spacing w:before="0" w:after="0"/>
              <w:outlineLvl w:val="2"/>
            </w:pPr>
          </w:p>
        </w:tc>
        <w:tc>
          <w:tcPr>
            <w:tcW w:w="993" w:type="dxa"/>
            <w:shd w:val="clear" w:color="auto" w:fill="E7E6E6" w:themeFill="background2"/>
          </w:tcPr>
          <w:p w14:paraId="67AD41BB"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7CBF8FA7" w14:textId="54604BA8" w:rsidR="00977785" w:rsidRPr="006107BF" w:rsidRDefault="00977785" w:rsidP="00977785">
            <w:pPr>
              <w:pStyle w:val="Heading3"/>
              <w:spacing w:before="0" w:after="0"/>
              <w:jc w:val="right"/>
              <w:outlineLvl w:val="2"/>
            </w:pPr>
            <w:r w:rsidRPr="00CE5640">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33270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33270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3A614215" w14:textId="77777777" w:rsidTr="006107BF">
        <w:tc>
          <w:tcPr>
            <w:tcW w:w="4531" w:type="dxa"/>
            <w:shd w:val="clear" w:color="auto" w:fill="E7E6E6" w:themeFill="background2"/>
          </w:tcPr>
          <w:p w14:paraId="727DAB1D" w14:textId="62A4AADB" w:rsidR="00977785" w:rsidRPr="002B61BB" w:rsidRDefault="00977785" w:rsidP="00977785">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073ED3E" w14:textId="289A618A" w:rsidR="00977785" w:rsidRPr="006107BF" w:rsidRDefault="00977785" w:rsidP="00977785">
            <w:pPr>
              <w:pStyle w:val="Heading3"/>
              <w:spacing w:before="120" w:after="0"/>
              <w:jc w:val="right"/>
              <w:outlineLvl w:val="2"/>
            </w:pPr>
            <w:r w:rsidRPr="008324AF">
              <w:t>Compliant</w:t>
            </w:r>
          </w:p>
        </w:tc>
      </w:tr>
      <w:tr w:rsidR="00977785" w:rsidRPr="002B61BB" w14:paraId="1D1CD2DF" w14:textId="77777777" w:rsidTr="006107BF">
        <w:tc>
          <w:tcPr>
            <w:tcW w:w="4531" w:type="dxa"/>
            <w:shd w:val="clear" w:color="auto" w:fill="E7E6E6" w:themeFill="background2"/>
          </w:tcPr>
          <w:p w14:paraId="4031024F" w14:textId="77777777" w:rsidR="00977785" w:rsidRPr="002B61BB" w:rsidRDefault="00977785" w:rsidP="00977785">
            <w:pPr>
              <w:pStyle w:val="Heading3"/>
              <w:spacing w:before="0" w:after="0"/>
              <w:outlineLvl w:val="2"/>
            </w:pPr>
          </w:p>
        </w:tc>
        <w:tc>
          <w:tcPr>
            <w:tcW w:w="993" w:type="dxa"/>
            <w:shd w:val="clear" w:color="auto" w:fill="E7E6E6" w:themeFill="background2"/>
          </w:tcPr>
          <w:p w14:paraId="33327302"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172D331" w14:textId="2920C2EF" w:rsidR="00977785" w:rsidRPr="006107BF" w:rsidRDefault="00977785" w:rsidP="00977785">
            <w:pPr>
              <w:pStyle w:val="Heading3"/>
              <w:spacing w:before="0" w:after="0"/>
              <w:jc w:val="right"/>
              <w:outlineLvl w:val="2"/>
            </w:pPr>
            <w:r w:rsidRPr="008324AF">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2B9FA45F" w14:textId="77777777" w:rsidTr="006107BF">
        <w:tc>
          <w:tcPr>
            <w:tcW w:w="4531" w:type="dxa"/>
            <w:shd w:val="clear" w:color="auto" w:fill="E7E6E6" w:themeFill="background2"/>
          </w:tcPr>
          <w:p w14:paraId="32357731" w14:textId="154F7F8A" w:rsidR="00977785" w:rsidRPr="002B61BB" w:rsidRDefault="00977785" w:rsidP="00977785">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1CDED50A" w14:textId="34B46F40" w:rsidR="00977785" w:rsidRPr="006107BF" w:rsidRDefault="00977785" w:rsidP="00977785">
            <w:pPr>
              <w:pStyle w:val="Heading3"/>
              <w:spacing w:before="120" w:after="0"/>
              <w:jc w:val="right"/>
              <w:outlineLvl w:val="2"/>
            </w:pPr>
            <w:r w:rsidRPr="00FD0AD7">
              <w:t>Compliant</w:t>
            </w:r>
          </w:p>
        </w:tc>
      </w:tr>
      <w:tr w:rsidR="00977785" w:rsidRPr="002B61BB" w14:paraId="420A0CB4" w14:textId="77777777" w:rsidTr="006107BF">
        <w:tc>
          <w:tcPr>
            <w:tcW w:w="4531" w:type="dxa"/>
            <w:shd w:val="clear" w:color="auto" w:fill="E7E6E6" w:themeFill="background2"/>
          </w:tcPr>
          <w:p w14:paraId="26718BC8" w14:textId="77777777" w:rsidR="00977785" w:rsidRPr="002B61BB" w:rsidRDefault="00977785" w:rsidP="00977785">
            <w:pPr>
              <w:pStyle w:val="Heading3"/>
              <w:spacing w:before="0" w:after="0"/>
              <w:outlineLvl w:val="2"/>
            </w:pPr>
          </w:p>
        </w:tc>
        <w:tc>
          <w:tcPr>
            <w:tcW w:w="993" w:type="dxa"/>
            <w:shd w:val="clear" w:color="auto" w:fill="E7E6E6" w:themeFill="background2"/>
          </w:tcPr>
          <w:p w14:paraId="6D0C4521"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0AC4FC27" w14:textId="30E8E907" w:rsidR="00977785" w:rsidRPr="006107BF" w:rsidRDefault="00977785" w:rsidP="00977785">
            <w:pPr>
              <w:pStyle w:val="Heading3"/>
              <w:spacing w:before="0" w:after="0"/>
              <w:jc w:val="right"/>
              <w:outlineLvl w:val="2"/>
            </w:pPr>
            <w:r w:rsidRPr="00FD0AD7">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63BDB2A8" w:rsidR="00652230" w:rsidRDefault="00652230" w:rsidP="00652230">
      <w:pPr>
        <w:spacing w:line="240" w:lineRule="auto"/>
        <w:rPr>
          <w:color w:val="0000FF"/>
        </w:rPr>
      </w:pP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5E178FC"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9C0BA53" w14:textId="17405AE4" w:rsidR="00AC5467" w:rsidRPr="003B0E2E" w:rsidRDefault="00AD0657" w:rsidP="003B0E2E">
      <w:pPr>
        <w:rPr>
          <w:rFonts w:eastAsiaTheme="minorHAnsi"/>
          <w:color w:val="auto"/>
        </w:rPr>
      </w:pPr>
      <w:bookmarkStart w:id="5" w:name="_Hlk75950982"/>
      <w:r w:rsidRPr="003B0E2E">
        <w:rPr>
          <w:rFonts w:eastAsiaTheme="minorHAnsi"/>
          <w:color w:val="auto"/>
        </w:rPr>
        <w:t xml:space="preserve">The assessment team interviewed numerous consumers and their representatives, who explained in different ways </w:t>
      </w:r>
      <w:r w:rsidR="00D6359C" w:rsidRPr="003B0E2E">
        <w:rPr>
          <w:rFonts w:eastAsiaTheme="minorHAnsi"/>
          <w:color w:val="auto"/>
        </w:rPr>
        <w:t xml:space="preserve">that they </w:t>
      </w:r>
      <w:r w:rsidR="00AC5467" w:rsidRPr="003B0E2E">
        <w:rPr>
          <w:rFonts w:eastAsiaTheme="minorHAnsi"/>
          <w:color w:val="auto"/>
        </w:rPr>
        <w:t xml:space="preserve">considered that they receive personal care and clinical care that is safe, right for them and in line with best practice guidelines. </w:t>
      </w:r>
      <w:r w:rsidR="00B52EE3" w:rsidRPr="003B0E2E">
        <w:rPr>
          <w:rFonts w:eastAsiaTheme="minorHAnsi"/>
          <w:color w:val="auto"/>
        </w:rPr>
        <w:t xml:space="preserve">It was explained that </w:t>
      </w:r>
      <w:r w:rsidR="00AC5467" w:rsidRPr="003B0E2E">
        <w:rPr>
          <w:rFonts w:eastAsiaTheme="minorHAnsi"/>
          <w:color w:val="auto"/>
        </w:rPr>
        <w:t>care is tailored to individual needs and preferences,</w:t>
      </w:r>
      <w:r w:rsidR="00773F1B" w:rsidRPr="003B0E2E">
        <w:rPr>
          <w:rFonts w:eastAsiaTheme="minorHAnsi"/>
          <w:color w:val="auto"/>
        </w:rPr>
        <w:t xml:space="preserve"> including when end of life choices are relevant.</w:t>
      </w:r>
      <w:r w:rsidR="00AC5467" w:rsidRPr="003B0E2E">
        <w:rPr>
          <w:rFonts w:eastAsiaTheme="minorHAnsi"/>
          <w:color w:val="auto"/>
        </w:rPr>
        <w:t xml:space="preserve"> </w:t>
      </w:r>
      <w:r w:rsidR="00773F1B" w:rsidRPr="003B0E2E">
        <w:rPr>
          <w:rFonts w:eastAsiaTheme="minorHAnsi"/>
          <w:color w:val="auto"/>
        </w:rPr>
        <w:t>S</w:t>
      </w:r>
      <w:r w:rsidR="00AE131A" w:rsidRPr="003B0E2E">
        <w:rPr>
          <w:rFonts w:eastAsiaTheme="minorHAnsi"/>
          <w:color w:val="auto"/>
        </w:rPr>
        <w:t xml:space="preserve">pecialised </w:t>
      </w:r>
      <w:r w:rsidR="00B52EE3" w:rsidRPr="003B0E2E">
        <w:rPr>
          <w:rFonts w:eastAsiaTheme="minorHAnsi"/>
          <w:color w:val="auto"/>
        </w:rPr>
        <w:t xml:space="preserve">medical services are engaged </w:t>
      </w:r>
      <w:r w:rsidR="00AC5467" w:rsidRPr="003B0E2E">
        <w:rPr>
          <w:rFonts w:eastAsiaTheme="minorHAnsi"/>
          <w:color w:val="auto"/>
        </w:rPr>
        <w:t>when need</w:t>
      </w:r>
      <w:r w:rsidR="00B52EE3" w:rsidRPr="003B0E2E">
        <w:rPr>
          <w:rFonts w:eastAsiaTheme="minorHAnsi"/>
          <w:color w:val="auto"/>
        </w:rPr>
        <w:t>ed</w:t>
      </w:r>
      <w:r w:rsidR="00773F1B" w:rsidRPr="003B0E2E">
        <w:rPr>
          <w:rFonts w:eastAsiaTheme="minorHAnsi"/>
          <w:color w:val="auto"/>
        </w:rPr>
        <w:t>, for example when a consumer is unwell or experiencing a deterioration in their health.</w:t>
      </w:r>
    </w:p>
    <w:p w14:paraId="575EA619" w14:textId="5AC98979" w:rsidR="00FF27A2" w:rsidRPr="003B0E2E" w:rsidRDefault="00AD0657" w:rsidP="003B0E2E">
      <w:pPr>
        <w:rPr>
          <w:rFonts w:eastAsiaTheme="minorHAnsi"/>
          <w:color w:val="auto"/>
        </w:rPr>
      </w:pPr>
      <w:r w:rsidRPr="003B0E2E">
        <w:rPr>
          <w:rFonts w:eastAsiaTheme="minorHAnsi"/>
          <w:color w:val="auto"/>
        </w:rPr>
        <w:t>The assessment team reviewed service documentation and interviewed service staff</w:t>
      </w:r>
      <w:r w:rsidR="00F04F6D" w:rsidRPr="003B0E2E">
        <w:rPr>
          <w:rFonts w:eastAsiaTheme="minorHAnsi"/>
          <w:color w:val="auto"/>
        </w:rPr>
        <w:t xml:space="preserve">. The </w:t>
      </w:r>
      <w:r w:rsidR="00B57F07" w:rsidRPr="003B0E2E">
        <w:rPr>
          <w:rFonts w:eastAsiaTheme="minorHAnsi"/>
          <w:color w:val="auto"/>
        </w:rPr>
        <w:t>following</w:t>
      </w:r>
      <w:r w:rsidR="00F04F6D" w:rsidRPr="003B0E2E">
        <w:rPr>
          <w:rFonts w:eastAsiaTheme="minorHAnsi"/>
          <w:color w:val="auto"/>
        </w:rPr>
        <w:t xml:space="preserve"> was evidenced</w:t>
      </w:r>
      <w:r w:rsidR="00575EEE" w:rsidRPr="003B0E2E">
        <w:rPr>
          <w:rFonts w:eastAsiaTheme="minorHAnsi"/>
          <w:color w:val="auto"/>
        </w:rPr>
        <w:t>:</w:t>
      </w:r>
    </w:p>
    <w:p w14:paraId="27150B9F" w14:textId="469047C5" w:rsidR="00575EEE" w:rsidRPr="003B0E2E" w:rsidRDefault="004F521A" w:rsidP="003B0E2E">
      <w:pPr>
        <w:pStyle w:val="ListBullet"/>
        <w:ind w:left="425" w:hanging="425"/>
      </w:pPr>
      <w:r w:rsidRPr="003B0E2E">
        <w:t>The d</w:t>
      </w:r>
      <w:r w:rsidR="00575EEE" w:rsidRPr="003B0E2E">
        <w:t xml:space="preserve">ocumented </w:t>
      </w:r>
      <w:r w:rsidR="00696F4B" w:rsidRPr="003B0E2E">
        <w:t>requirements</w:t>
      </w:r>
      <w:r w:rsidR="00575EEE" w:rsidRPr="003B0E2E">
        <w:t xml:space="preserve"> of consumers </w:t>
      </w:r>
      <w:r w:rsidR="00F35A7A" w:rsidRPr="003B0E2E">
        <w:t>were</w:t>
      </w:r>
      <w:r w:rsidR="00DD3467" w:rsidRPr="003B0E2E">
        <w:t xml:space="preserve"> noted to </w:t>
      </w:r>
      <w:r w:rsidR="00575EEE" w:rsidRPr="003B0E2E">
        <w:t>inform</w:t>
      </w:r>
      <w:r w:rsidR="00DD3467" w:rsidRPr="003B0E2E">
        <w:t xml:space="preserve"> </w:t>
      </w:r>
      <w:r w:rsidR="00575EEE" w:rsidRPr="003B0E2E">
        <w:t xml:space="preserve">the provision of safe and effective personal and clinical care, including timely and appropriate referrals to </w:t>
      </w:r>
      <w:r w:rsidR="004D7024" w:rsidRPr="003B0E2E">
        <w:t>medical services and allied health professionals.</w:t>
      </w:r>
      <w:r w:rsidR="00575EEE" w:rsidRPr="003B0E2E">
        <w:t xml:space="preserve"> </w:t>
      </w:r>
      <w:r w:rsidR="00DD3467" w:rsidRPr="003B0E2E">
        <w:t>The s</w:t>
      </w:r>
      <w:r w:rsidR="00575EEE" w:rsidRPr="003B0E2E">
        <w:t xml:space="preserve">haring </w:t>
      </w:r>
      <w:r w:rsidR="00DD3467" w:rsidRPr="003B0E2E">
        <w:t xml:space="preserve">of </w:t>
      </w:r>
      <w:r w:rsidR="004D7024" w:rsidRPr="003B0E2E">
        <w:t xml:space="preserve">consumer information </w:t>
      </w:r>
      <w:r w:rsidR="00575EEE" w:rsidRPr="003B0E2E">
        <w:t xml:space="preserve">to support </w:t>
      </w:r>
      <w:r w:rsidR="004D7024" w:rsidRPr="003B0E2E">
        <w:t>provision of these services was noted</w:t>
      </w:r>
      <w:r w:rsidR="00DD3467" w:rsidRPr="003B0E2E">
        <w:t xml:space="preserve"> by the assessment team</w:t>
      </w:r>
      <w:r w:rsidR="00575EEE" w:rsidRPr="003B0E2E">
        <w:t xml:space="preserve">. </w:t>
      </w:r>
    </w:p>
    <w:p w14:paraId="6D6BA3D5" w14:textId="1A200426" w:rsidR="00575EEE" w:rsidRPr="003B0E2E" w:rsidRDefault="006347CD" w:rsidP="003B0E2E">
      <w:pPr>
        <w:pStyle w:val="ListBullet"/>
        <w:ind w:left="425" w:hanging="425"/>
      </w:pPr>
      <w:r w:rsidRPr="003B0E2E">
        <w:t>Consumer c</w:t>
      </w:r>
      <w:r w:rsidR="00575EEE" w:rsidRPr="003B0E2E">
        <w:t>are documentation reflect</w:t>
      </w:r>
      <w:r w:rsidR="002C5CAD" w:rsidRPr="003B0E2E">
        <w:t>ed</w:t>
      </w:r>
      <w:r w:rsidR="00575EEE" w:rsidRPr="003B0E2E">
        <w:t xml:space="preserve"> the identification of, and response to, changes in consumers condition</w:t>
      </w:r>
      <w:r w:rsidRPr="003B0E2E">
        <w:t>s</w:t>
      </w:r>
      <w:r w:rsidR="00575EEE" w:rsidRPr="003B0E2E">
        <w:t xml:space="preserve"> and health status, including the effective management of high impact and high prevalence risks to consumer</w:t>
      </w:r>
      <w:r w:rsidRPr="003B0E2E">
        <w:t>s</w:t>
      </w:r>
      <w:r w:rsidR="00575EEE" w:rsidRPr="003B0E2E">
        <w:t xml:space="preserve">. Clinical records </w:t>
      </w:r>
      <w:r w:rsidR="00CD2672" w:rsidRPr="003B0E2E">
        <w:t>evidenced</w:t>
      </w:r>
      <w:r w:rsidR="00575EEE" w:rsidRPr="003B0E2E">
        <w:t xml:space="preserve"> referrals </w:t>
      </w:r>
      <w:r w:rsidR="001238F3" w:rsidRPr="003B0E2E">
        <w:t xml:space="preserve">made </w:t>
      </w:r>
      <w:r w:rsidR="00575EEE" w:rsidRPr="003B0E2E">
        <w:t xml:space="preserve">to a range of </w:t>
      </w:r>
      <w:r w:rsidR="00BC28B7" w:rsidRPr="003B0E2E">
        <w:t>allied health professionals</w:t>
      </w:r>
      <w:r w:rsidR="00575EEE" w:rsidRPr="003B0E2E">
        <w:t xml:space="preserve">, including Physiotherapists, Podiatrists and mental health services. </w:t>
      </w:r>
    </w:p>
    <w:p w14:paraId="54CB2081" w14:textId="6F15BE9A" w:rsidR="00986010" w:rsidRPr="003B0E2E" w:rsidRDefault="00575EEE" w:rsidP="003B0E2E">
      <w:pPr>
        <w:pStyle w:val="ListBullet"/>
        <w:ind w:left="425" w:hanging="425"/>
      </w:pPr>
      <w:r w:rsidRPr="003B0E2E">
        <w:lastRenderedPageBreak/>
        <w:t xml:space="preserve">The service </w:t>
      </w:r>
      <w:r w:rsidR="000E3C0E" w:rsidRPr="003B0E2E">
        <w:t xml:space="preserve">was noted to have contemporary </w:t>
      </w:r>
      <w:r w:rsidRPr="003B0E2E">
        <w:t>infection control process</w:t>
      </w:r>
      <w:r w:rsidR="000E3C0E" w:rsidRPr="003B0E2E">
        <w:t xml:space="preserve">es documented to guide staff. This included </w:t>
      </w:r>
      <w:r w:rsidR="00D4618B" w:rsidRPr="003B0E2E">
        <w:t xml:space="preserve">staff </w:t>
      </w:r>
      <w:r w:rsidRPr="003B0E2E">
        <w:t xml:space="preserve">education and training </w:t>
      </w:r>
      <w:r w:rsidR="00D4618B" w:rsidRPr="003B0E2E">
        <w:t>framework</w:t>
      </w:r>
      <w:r w:rsidRPr="003B0E2E">
        <w:t xml:space="preserve">.   </w:t>
      </w:r>
    </w:p>
    <w:p w14:paraId="2F4FA13D" w14:textId="7EE92A51" w:rsidR="00A70B0F" w:rsidRPr="003B0E2E" w:rsidRDefault="00A70B0F" w:rsidP="003B0E2E">
      <w:pPr>
        <w:rPr>
          <w:rFonts w:eastAsiaTheme="minorHAnsi"/>
          <w:color w:val="auto"/>
        </w:rPr>
      </w:pPr>
      <w:r w:rsidRPr="003B0E2E">
        <w:rPr>
          <w:rFonts w:eastAsiaTheme="minorHAnsi"/>
          <w:color w:val="auto"/>
        </w:rPr>
        <w:t xml:space="preserve">In the services response to the </w:t>
      </w:r>
      <w:r w:rsidR="00F35A7A" w:rsidRPr="003B0E2E">
        <w:rPr>
          <w:rFonts w:eastAsiaTheme="minorHAnsi"/>
          <w:color w:val="auto"/>
        </w:rPr>
        <w:t>assessment</w:t>
      </w:r>
      <w:r w:rsidRPr="003B0E2E">
        <w:rPr>
          <w:rFonts w:eastAsiaTheme="minorHAnsi"/>
          <w:color w:val="auto"/>
        </w:rPr>
        <w:t xml:space="preserve"> team findings, it was explained that while </w:t>
      </w:r>
      <w:r w:rsidR="00F35A7A" w:rsidRPr="003B0E2E">
        <w:rPr>
          <w:rFonts w:eastAsiaTheme="minorHAnsi"/>
          <w:color w:val="auto"/>
        </w:rPr>
        <w:t>assessed</w:t>
      </w:r>
      <w:r w:rsidRPr="003B0E2E">
        <w:rPr>
          <w:rFonts w:eastAsiaTheme="minorHAnsi"/>
          <w:color w:val="auto"/>
        </w:rPr>
        <w:t xml:space="preserve"> as compliant, systems</w:t>
      </w:r>
      <w:r w:rsidR="006460AC" w:rsidRPr="003B0E2E">
        <w:rPr>
          <w:rFonts w:eastAsiaTheme="minorHAnsi"/>
          <w:color w:val="auto"/>
        </w:rPr>
        <w:t>,</w:t>
      </w:r>
      <w:r w:rsidRPr="003B0E2E">
        <w:rPr>
          <w:rFonts w:eastAsiaTheme="minorHAnsi"/>
          <w:color w:val="auto"/>
        </w:rPr>
        <w:t xml:space="preserve"> processes</w:t>
      </w:r>
      <w:r w:rsidR="006460AC" w:rsidRPr="003B0E2E">
        <w:rPr>
          <w:rFonts w:eastAsiaTheme="minorHAnsi"/>
          <w:color w:val="auto"/>
        </w:rPr>
        <w:t>, and staff training</w:t>
      </w:r>
      <w:r w:rsidRPr="003B0E2E">
        <w:rPr>
          <w:rFonts w:eastAsiaTheme="minorHAnsi"/>
          <w:color w:val="auto"/>
        </w:rPr>
        <w:t xml:space="preserve"> under requirements 3(3)(b) will be subject to internal continuous quality improvements.</w:t>
      </w:r>
    </w:p>
    <w:p w14:paraId="7F7BBB0F" w14:textId="1398CD1B" w:rsidR="00EE6D60" w:rsidRDefault="00EE6D60" w:rsidP="003B0E2E">
      <w:pPr>
        <w:rPr>
          <w:rFonts w:eastAsiaTheme="minorHAnsi"/>
          <w:color w:val="auto"/>
        </w:rPr>
      </w:pPr>
      <w:r w:rsidRPr="00427EB0">
        <w:rPr>
          <w:rFonts w:eastAsiaTheme="minorHAnsi"/>
          <w:color w:val="auto"/>
        </w:rPr>
        <w:t xml:space="preserve">The Quality Standard for HCP is assessed as compliant as </w:t>
      </w:r>
      <w:r>
        <w:rPr>
          <w:rFonts w:eastAsiaTheme="minorHAnsi"/>
          <w:color w:val="auto"/>
        </w:rPr>
        <w:t>seven</w:t>
      </w:r>
      <w:r w:rsidRPr="00427EB0">
        <w:rPr>
          <w:rFonts w:eastAsiaTheme="minorHAnsi"/>
          <w:color w:val="auto"/>
        </w:rPr>
        <w:t xml:space="preserve"> of the </w:t>
      </w:r>
      <w:r>
        <w:rPr>
          <w:rFonts w:eastAsiaTheme="minorHAnsi"/>
          <w:color w:val="auto"/>
        </w:rPr>
        <w:t>seven</w:t>
      </w:r>
      <w:r w:rsidRPr="00427EB0">
        <w:rPr>
          <w:rFonts w:eastAsiaTheme="minorHAnsi"/>
          <w:color w:val="auto"/>
        </w:rPr>
        <w:t xml:space="preserve"> specific requirements have been assessed as compliant. </w:t>
      </w:r>
    </w:p>
    <w:p w14:paraId="48C41B18" w14:textId="292A5F5C" w:rsidR="00EE6D60" w:rsidRPr="003B0E2E" w:rsidRDefault="00EE6D60" w:rsidP="003B0E2E">
      <w:pPr>
        <w:rPr>
          <w:rFonts w:eastAsiaTheme="minorHAnsi"/>
          <w:color w:val="auto"/>
        </w:rPr>
      </w:pPr>
      <w:r w:rsidRPr="00427EB0">
        <w:rPr>
          <w:rFonts w:eastAsiaTheme="minorHAnsi"/>
          <w:color w:val="auto"/>
        </w:rPr>
        <w:t xml:space="preserve">The Quality Standard for CHSP is assessed as Compliant as </w:t>
      </w:r>
      <w:r>
        <w:rPr>
          <w:rFonts w:eastAsiaTheme="minorHAnsi"/>
          <w:color w:val="auto"/>
        </w:rPr>
        <w:t>seven</w:t>
      </w:r>
      <w:r w:rsidRPr="00427EB0">
        <w:rPr>
          <w:rFonts w:eastAsiaTheme="minorHAnsi"/>
          <w:color w:val="auto"/>
        </w:rPr>
        <w:t xml:space="preserve"> of the </w:t>
      </w:r>
      <w:r>
        <w:rPr>
          <w:rFonts w:eastAsiaTheme="minorHAnsi"/>
          <w:color w:val="auto"/>
        </w:rPr>
        <w:t>seven</w:t>
      </w:r>
      <w:r w:rsidRPr="00427EB0">
        <w:rPr>
          <w:rFonts w:eastAsiaTheme="minorHAnsi"/>
          <w:color w:val="auto"/>
        </w:rPr>
        <w:t xml:space="preserve"> specific requirements have been assessed as compliant.</w:t>
      </w:r>
    </w:p>
    <w:p w14:paraId="35C6EE1B" w14:textId="407AE6B1"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64E8D0CE" w14:textId="77777777" w:rsidTr="006107BF">
        <w:tc>
          <w:tcPr>
            <w:tcW w:w="4531" w:type="dxa"/>
            <w:shd w:val="clear" w:color="auto" w:fill="E7E6E6" w:themeFill="background2"/>
          </w:tcPr>
          <w:bookmarkEnd w:id="5"/>
          <w:p w14:paraId="5A51DC38" w14:textId="57DA7EB9" w:rsidR="00977785" w:rsidRPr="002B61BB" w:rsidRDefault="00977785" w:rsidP="00977785">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16E4DC6C" w14:textId="40D02E94" w:rsidR="00977785" w:rsidRPr="006107BF" w:rsidRDefault="00977785" w:rsidP="00977785">
            <w:pPr>
              <w:pStyle w:val="Heading3"/>
              <w:spacing w:before="120" w:after="0"/>
              <w:jc w:val="right"/>
              <w:outlineLvl w:val="2"/>
            </w:pPr>
            <w:r w:rsidRPr="00F659F5">
              <w:t>Compliant</w:t>
            </w:r>
          </w:p>
        </w:tc>
      </w:tr>
      <w:tr w:rsidR="00977785" w:rsidRPr="002B61BB" w14:paraId="28E7D99E" w14:textId="77777777" w:rsidTr="006107BF">
        <w:tc>
          <w:tcPr>
            <w:tcW w:w="4531" w:type="dxa"/>
            <w:shd w:val="clear" w:color="auto" w:fill="E7E6E6" w:themeFill="background2"/>
          </w:tcPr>
          <w:p w14:paraId="529F6A2B" w14:textId="77777777" w:rsidR="00977785" w:rsidRPr="002B61BB" w:rsidRDefault="00977785" w:rsidP="00977785">
            <w:pPr>
              <w:pStyle w:val="Heading3"/>
              <w:spacing w:before="0" w:after="0"/>
              <w:outlineLvl w:val="2"/>
            </w:pPr>
          </w:p>
        </w:tc>
        <w:tc>
          <w:tcPr>
            <w:tcW w:w="993" w:type="dxa"/>
            <w:shd w:val="clear" w:color="auto" w:fill="E7E6E6" w:themeFill="background2"/>
          </w:tcPr>
          <w:p w14:paraId="48B8CCB6"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74923AD4" w14:textId="12E702C0" w:rsidR="00977785" w:rsidRPr="006107BF" w:rsidRDefault="00977785" w:rsidP="00977785">
            <w:pPr>
              <w:pStyle w:val="Heading3"/>
              <w:spacing w:before="0" w:after="0"/>
              <w:jc w:val="right"/>
              <w:outlineLvl w:val="2"/>
            </w:pPr>
            <w:r w:rsidRPr="00F659F5">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332708">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332708">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3B0E2E">
      <w:pPr>
        <w:numPr>
          <w:ilvl w:val="0"/>
          <w:numId w:val="1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246AD491" w14:textId="77777777" w:rsidTr="006107BF">
        <w:tc>
          <w:tcPr>
            <w:tcW w:w="4531" w:type="dxa"/>
            <w:shd w:val="clear" w:color="auto" w:fill="E7E6E6" w:themeFill="background2"/>
          </w:tcPr>
          <w:p w14:paraId="1DD0A013" w14:textId="42ECE8A9" w:rsidR="00977785" w:rsidRPr="002B61BB" w:rsidRDefault="00977785" w:rsidP="00977785">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1184883A" w14:textId="6AE88D9F" w:rsidR="00977785" w:rsidRPr="006107BF" w:rsidRDefault="00977785" w:rsidP="00977785">
            <w:pPr>
              <w:pStyle w:val="Heading3"/>
              <w:spacing w:before="120" w:after="0"/>
              <w:jc w:val="right"/>
              <w:outlineLvl w:val="2"/>
            </w:pPr>
            <w:r w:rsidRPr="00F57CC0">
              <w:t>Compliant</w:t>
            </w:r>
          </w:p>
        </w:tc>
      </w:tr>
      <w:tr w:rsidR="00977785" w:rsidRPr="002B61BB" w14:paraId="108BA57B" w14:textId="77777777" w:rsidTr="006107BF">
        <w:tc>
          <w:tcPr>
            <w:tcW w:w="4531" w:type="dxa"/>
            <w:shd w:val="clear" w:color="auto" w:fill="E7E6E6" w:themeFill="background2"/>
          </w:tcPr>
          <w:p w14:paraId="31697AB2" w14:textId="77777777" w:rsidR="00977785" w:rsidRPr="002B61BB" w:rsidRDefault="00977785" w:rsidP="00977785">
            <w:pPr>
              <w:pStyle w:val="Heading3"/>
              <w:spacing w:before="0" w:after="0"/>
              <w:outlineLvl w:val="2"/>
            </w:pPr>
          </w:p>
        </w:tc>
        <w:tc>
          <w:tcPr>
            <w:tcW w:w="993" w:type="dxa"/>
            <w:shd w:val="clear" w:color="auto" w:fill="E7E6E6" w:themeFill="background2"/>
          </w:tcPr>
          <w:p w14:paraId="3694C519"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045A2009" w14:textId="42F02D57" w:rsidR="00977785" w:rsidRPr="006107BF" w:rsidRDefault="00977785" w:rsidP="00977785">
            <w:pPr>
              <w:pStyle w:val="Heading3"/>
              <w:spacing w:before="0" w:after="0"/>
              <w:jc w:val="right"/>
              <w:outlineLvl w:val="2"/>
            </w:pPr>
            <w:r w:rsidRPr="00F57CC0">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163047EB" w14:textId="77777777" w:rsidTr="006107BF">
        <w:tc>
          <w:tcPr>
            <w:tcW w:w="4531" w:type="dxa"/>
            <w:shd w:val="clear" w:color="auto" w:fill="E7E6E6" w:themeFill="background2"/>
          </w:tcPr>
          <w:p w14:paraId="5D5F6FA9" w14:textId="7E20BC9E" w:rsidR="00977785" w:rsidRPr="002B61BB" w:rsidRDefault="00977785" w:rsidP="00977785">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3B99CBE8" w14:textId="021A66B1" w:rsidR="00977785" w:rsidRPr="006107BF" w:rsidRDefault="00977785" w:rsidP="00977785">
            <w:pPr>
              <w:pStyle w:val="Heading3"/>
              <w:spacing w:before="120" w:after="0"/>
              <w:jc w:val="right"/>
              <w:outlineLvl w:val="2"/>
            </w:pPr>
            <w:r w:rsidRPr="00910DFA">
              <w:t>Compliant</w:t>
            </w:r>
          </w:p>
        </w:tc>
      </w:tr>
      <w:tr w:rsidR="00977785" w:rsidRPr="002B61BB" w14:paraId="7AD9B894" w14:textId="77777777" w:rsidTr="006107BF">
        <w:tc>
          <w:tcPr>
            <w:tcW w:w="4531" w:type="dxa"/>
            <w:shd w:val="clear" w:color="auto" w:fill="E7E6E6" w:themeFill="background2"/>
          </w:tcPr>
          <w:p w14:paraId="5543C488" w14:textId="77777777" w:rsidR="00977785" w:rsidRPr="002B61BB" w:rsidRDefault="00977785" w:rsidP="00977785">
            <w:pPr>
              <w:pStyle w:val="Heading3"/>
              <w:spacing w:before="0" w:after="0"/>
              <w:outlineLvl w:val="2"/>
            </w:pPr>
          </w:p>
        </w:tc>
        <w:tc>
          <w:tcPr>
            <w:tcW w:w="993" w:type="dxa"/>
            <w:shd w:val="clear" w:color="auto" w:fill="E7E6E6" w:themeFill="background2"/>
          </w:tcPr>
          <w:p w14:paraId="23D77E28"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1D0F9BD3" w14:textId="092A8BFF" w:rsidR="00977785" w:rsidRPr="006107BF" w:rsidRDefault="00977785" w:rsidP="00977785">
            <w:pPr>
              <w:pStyle w:val="Heading3"/>
              <w:spacing w:before="0" w:after="0"/>
              <w:jc w:val="right"/>
              <w:outlineLvl w:val="2"/>
            </w:pPr>
            <w:r w:rsidRPr="00910DFA">
              <w:t>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03235C30" w14:textId="77777777" w:rsidTr="006107BF">
        <w:tc>
          <w:tcPr>
            <w:tcW w:w="4531" w:type="dxa"/>
            <w:shd w:val="clear" w:color="auto" w:fill="E7E6E6" w:themeFill="background2"/>
          </w:tcPr>
          <w:p w14:paraId="24D31895" w14:textId="3235C38D" w:rsidR="00977785" w:rsidRPr="002B61BB" w:rsidRDefault="00977785" w:rsidP="00977785">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58EC7A79" w14:textId="4963E77E" w:rsidR="00977785" w:rsidRPr="006107BF" w:rsidRDefault="00977785" w:rsidP="00977785">
            <w:pPr>
              <w:pStyle w:val="Heading3"/>
              <w:spacing w:before="120" w:after="0"/>
              <w:jc w:val="right"/>
              <w:outlineLvl w:val="2"/>
            </w:pPr>
            <w:r w:rsidRPr="00353684">
              <w:t>Compliant</w:t>
            </w:r>
          </w:p>
        </w:tc>
      </w:tr>
      <w:tr w:rsidR="00977785" w:rsidRPr="002B61BB" w14:paraId="2007E564" w14:textId="77777777" w:rsidTr="006107BF">
        <w:tc>
          <w:tcPr>
            <w:tcW w:w="4531" w:type="dxa"/>
            <w:shd w:val="clear" w:color="auto" w:fill="E7E6E6" w:themeFill="background2"/>
          </w:tcPr>
          <w:p w14:paraId="7E9443F2" w14:textId="77777777" w:rsidR="00977785" w:rsidRPr="002B61BB" w:rsidRDefault="00977785" w:rsidP="00977785">
            <w:pPr>
              <w:pStyle w:val="Heading3"/>
              <w:spacing w:before="0" w:after="0"/>
              <w:outlineLvl w:val="2"/>
            </w:pPr>
          </w:p>
        </w:tc>
        <w:tc>
          <w:tcPr>
            <w:tcW w:w="993" w:type="dxa"/>
            <w:shd w:val="clear" w:color="auto" w:fill="E7E6E6" w:themeFill="background2"/>
          </w:tcPr>
          <w:p w14:paraId="18FFA90F"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23055E85" w14:textId="6468D237" w:rsidR="00977785" w:rsidRPr="006107BF" w:rsidRDefault="00977785" w:rsidP="00977785">
            <w:pPr>
              <w:pStyle w:val="Heading3"/>
              <w:spacing w:before="0" w:after="0"/>
              <w:jc w:val="right"/>
              <w:outlineLvl w:val="2"/>
            </w:pPr>
            <w:r w:rsidRPr="00353684">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1865F815" w14:textId="77777777" w:rsidTr="006107BF">
        <w:tc>
          <w:tcPr>
            <w:tcW w:w="4531" w:type="dxa"/>
            <w:shd w:val="clear" w:color="auto" w:fill="E7E6E6" w:themeFill="background2"/>
          </w:tcPr>
          <w:p w14:paraId="517B7AA8" w14:textId="2EC783B6" w:rsidR="00977785" w:rsidRPr="002B61BB" w:rsidRDefault="00977785" w:rsidP="00977785">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80C3BFB" w14:textId="4E9E9927" w:rsidR="00977785" w:rsidRPr="006107BF" w:rsidRDefault="00977785" w:rsidP="00977785">
            <w:pPr>
              <w:pStyle w:val="Heading3"/>
              <w:spacing w:before="120" w:after="0"/>
              <w:jc w:val="right"/>
              <w:outlineLvl w:val="2"/>
            </w:pPr>
            <w:r w:rsidRPr="000E571D">
              <w:t>Compliant</w:t>
            </w:r>
          </w:p>
        </w:tc>
      </w:tr>
      <w:tr w:rsidR="00977785" w:rsidRPr="002B61BB" w14:paraId="1C3C4387" w14:textId="77777777" w:rsidTr="006107BF">
        <w:tc>
          <w:tcPr>
            <w:tcW w:w="4531" w:type="dxa"/>
            <w:shd w:val="clear" w:color="auto" w:fill="E7E6E6" w:themeFill="background2"/>
          </w:tcPr>
          <w:p w14:paraId="1AEB06B0" w14:textId="77777777" w:rsidR="00977785" w:rsidRPr="002B61BB" w:rsidRDefault="00977785" w:rsidP="00977785">
            <w:pPr>
              <w:pStyle w:val="Heading3"/>
              <w:spacing w:before="0" w:after="0"/>
              <w:outlineLvl w:val="2"/>
            </w:pPr>
          </w:p>
        </w:tc>
        <w:tc>
          <w:tcPr>
            <w:tcW w:w="993" w:type="dxa"/>
            <w:shd w:val="clear" w:color="auto" w:fill="E7E6E6" w:themeFill="background2"/>
          </w:tcPr>
          <w:p w14:paraId="456C453C"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65A8EA95" w14:textId="334E2067" w:rsidR="00977785" w:rsidRPr="006107BF" w:rsidRDefault="00977785" w:rsidP="00977785">
            <w:pPr>
              <w:pStyle w:val="Heading3"/>
              <w:spacing w:before="0" w:after="0"/>
              <w:jc w:val="right"/>
              <w:outlineLvl w:val="2"/>
            </w:pPr>
            <w:r w:rsidRPr="000E571D">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5ED506F2" w14:textId="77777777" w:rsidTr="006107BF">
        <w:tc>
          <w:tcPr>
            <w:tcW w:w="4531" w:type="dxa"/>
            <w:shd w:val="clear" w:color="auto" w:fill="E7E6E6" w:themeFill="background2"/>
          </w:tcPr>
          <w:p w14:paraId="6F09B05D" w14:textId="1BA211DE" w:rsidR="00977785" w:rsidRPr="002B61BB" w:rsidRDefault="00977785" w:rsidP="00977785">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1720C292" w14:textId="4FD938AB" w:rsidR="00977785" w:rsidRPr="006107BF" w:rsidRDefault="00977785" w:rsidP="00977785">
            <w:pPr>
              <w:pStyle w:val="Heading3"/>
              <w:spacing w:before="120" w:after="0"/>
              <w:jc w:val="right"/>
              <w:outlineLvl w:val="2"/>
            </w:pPr>
            <w:r w:rsidRPr="00D0552D">
              <w:t>Compliant</w:t>
            </w:r>
          </w:p>
        </w:tc>
      </w:tr>
      <w:tr w:rsidR="00977785" w:rsidRPr="002B61BB" w14:paraId="1A274C46" w14:textId="77777777" w:rsidTr="006107BF">
        <w:tc>
          <w:tcPr>
            <w:tcW w:w="4531" w:type="dxa"/>
            <w:shd w:val="clear" w:color="auto" w:fill="E7E6E6" w:themeFill="background2"/>
          </w:tcPr>
          <w:p w14:paraId="2D785CB0" w14:textId="77777777" w:rsidR="00977785" w:rsidRPr="002B61BB" w:rsidRDefault="00977785" w:rsidP="00977785">
            <w:pPr>
              <w:pStyle w:val="Heading3"/>
              <w:spacing w:before="0" w:after="0"/>
              <w:outlineLvl w:val="2"/>
            </w:pPr>
          </w:p>
        </w:tc>
        <w:tc>
          <w:tcPr>
            <w:tcW w:w="993" w:type="dxa"/>
            <w:shd w:val="clear" w:color="auto" w:fill="E7E6E6" w:themeFill="background2"/>
          </w:tcPr>
          <w:p w14:paraId="7D889F8E"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7D5DFFB2" w14:textId="079909F0" w:rsidR="00977785" w:rsidRPr="006107BF" w:rsidRDefault="00977785" w:rsidP="00977785">
            <w:pPr>
              <w:pStyle w:val="Heading3"/>
              <w:spacing w:before="0" w:after="0"/>
              <w:jc w:val="right"/>
              <w:outlineLvl w:val="2"/>
            </w:pPr>
            <w:r w:rsidRPr="00D0552D">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4BFF10D3" w14:textId="77777777" w:rsidTr="006107BF">
        <w:tc>
          <w:tcPr>
            <w:tcW w:w="4531" w:type="dxa"/>
            <w:shd w:val="clear" w:color="auto" w:fill="E7E6E6" w:themeFill="background2"/>
          </w:tcPr>
          <w:p w14:paraId="1B489B3F" w14:textId="55A09CA7" w:rsidR="00977785" w:rsidRPr="002B61BB" w:rsidRDefault="00977785" w:rsidP="00977785">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94D0D2B" w14:textId="1F2977BD" w:rsidR="00977785" w:rsidRPr="006107BF" w:rsidRDefault="00977785" w:rsidP="00977785">
            <w:pPr>
              <w:pStyle w:val="Heading3"/>
              <w:spacing w:before="120" w:after="0"/>
              <w:jc w:val="right"/>
              <w:outlineLvl w:val="2"/>
            </w:pPr>
            <w:r w:rsidRPr="00BE1662">
              <w:t>Compliant</w:t>
            </w:r>
          </w:p>
        </w:tc>
      </w:tr>
      <w:tr w:rsidR="00977785" w:rsidRPr="002B61BB" w14:paraId="65BD3CFE" w14:textId="77777777" w:rsidTr="006107BF">
        <w:tc>
          <w:tcPr>
            <w:tcW w:w="4531" w:type="dxa"/>
            <w:shd w:val="clear" w:color="auto" w:fill="E7E6E6" w:themeFill="background2"/>
          </w:tcPr>
          <w:p w14:paraId="13353F34" w14:textId="77777777" w:rsidR="00977785" w:rsidRPr="002B61BB" w:rsidRDefault="00977785" w:rsidP="00977785">
            <w:pPr>
              <w:pStyle w:val="Heading3"/>
              <w:spacing w:before="0" w:after="0"/>
              <w:outlineLvl w:val="2"/>
            </w:pPr>
          </w:p>
        </w:tc>
        <w:tc>
          <w:tcPr>
            <w:tcW w:w="993" w:type="dxa"/>
            <w:shd w:val="clear" w:color="auto" w:fill="E7E6E6" w:themeFill="background2"/>
          </w:tcPr>
          <w:p w14:paraId="7CC66B7A"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6316335C" w14:textId="6FAAF1D6" w:rsidR="00977785" w:rsidRPr="006107BF" w:rsidRDefault="00977785" w:rsidP="00977785">
            <w:pPr>
              <w:pStyle w:val="Heading3"/>
              <w:spacing w:before="0" w:after="0"/>
              <w:jc w:val="right"/>
              <w:outlineLvl w:val="2"/>
            </w:pPr>
            <w:r w:rsidRPr="00BE1662">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33270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33270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CE25DC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3A7A623" w14:textId="2CCDA505" w:rsidR="008030BC" w:rsidRPr="003B0E2E" w:rsidRDefault="00AD0657" w:rsidP="003B0E2E">
      <w:pPr>
        <w:rPr>
          <w:rFonts w:eastAsiaTheme="minorHAnsi"/>
          <w:color w:val="auto"/>
        </w:rPr>
      </w:pPr>
      <w:bookmarkStart w:id="6" w:name="_Hlk75951207"/>
      <w:r w:rsidRPr="003B0E2E">
        <w:rPr>
          <w:rFonts w:eastAsiaTheme="minorHAnsi"/>
          <w:color w:val="auto"/>
        </w:rPr>
        <w:t xml:space="preserve">The assessment team interviewed numerous consumers and their representatives, who explained in different ways how they considered </w:t>
      </w:r>
      <w:r w:rsidR="00E13730" w:rsidRPr="003B0E2E">
        <w:rPr>
          <w:rFonts w:eastAsiaTheme="minorHAnsi"/>
          <w:color w:val="auto"/>
        </w:rPr>
        <w:t xml:space="preserve">to be </w:t>
      </w:r>
      <w:r w:rsidR="00D76B61" w:rsidRPr="003B0E2E">
        <w:rPr>
          <w:rFonts w:eastAsiaTheme="minorHAnsi"/>
          <w:color w:val="auto"/>
        </w:rPr>
        <w:t xml:space="preserve">supported by the service </w:t>
      </w:r>
      <w:r w:rsidR="00E13730" w:rsidRPr="003B0E2E">
        <w:rPr>
          <w:rFonts w:eastAsiaTheme="minorHAnsi"/>
          <w:color w:val="auto"/>
        </w:rPr>
        <w:t xml:space="preserve">in </w:t>
      </w:r>
      <w:r w:rsidR="00D76B61" w:rsidRPr="003B0E2E">
        <w:rPr>
          <w:rFonts w:eastAsiaTheme="minorHAnsi"/>
          <w:color w:val="auto"/>
        </w:rPr>
        <w:t>do</w:t>
      </w:r>
      <w:r w:rsidR="00E13730" w:rsidRPr="003B0E2E">
        <w:rPr>
          <w:rFonts w:eastAsiaTheme="minorHAnsi"/>
          <w:color w:val="auto"/>
        </w:rPr>
        <w:t xml:space="preserve">ing </w:t>
      </w:r>
      <w:r w:rsidR="00D76B61" w:rsidRPr="003B0E2E">
        <w:rPr>
          <w:rFonts w:eastAsiaTheme="minorHAnsi"/>
          <w:color w:val="auto"/>
        </w:rPr>
        <w:t>the things they like to do</w:t>
      </w:r>
      <w:r w:rsidR="00E13730" w:rsidRPr="003B0E2E">
        <w:rPr>
          <w:rFonts w:eastAsiaTheme="minorHAnsi"/>
          <w:color w:val="auto"/>
        </w:rPr>
        <w:t xml:space="preserve">. </w:t>
      </w:r>
      <w:r w:rsidR="008030BC" w:rsidRPr="003B0E2E">
        <w:rPr>
          <w:rFonts w:eastAsiaTheme="minorHAnsi"/>
          <w:color w:val="auto"/>
        </w:rPr>
        <w:t xml:space="preserve">Some </w:t>
      </w:r>
      <w:r w:rsidR="009D7B29" w:rsidRPr="003B0E2E">
        <w:rPr>
          <w:rFonts w:eastAsiaTheme="minorHAnsi"/>
          <w:color w:val="auto"/>
        </w:rPr>
        <w:t xml:space="preserve">consumers considered </w:t>
      </w:r>
      <w:r w:rsidR="002275B1" w:rsidRPr="003B0E2E">
        <w:rPr>
          <w:rFonts w:eastAsiaTheme="minorHAnsi"/>
          <w:color w:val="auto"/>
        </w:rPr>
        <w:t xml:space="preserve">that </w:t>
      </w:r>
      <w:r w:rsidR="009D7B29" w:rsidRPr="003B0E2E">
        <w:rPr>
          <w:rFonts w:eastAsiaTheme="minorHAnsi"/>
          <w:color w:val="auto"/>
        </w:rPr>
        <w:t>this</w:t>
      </w:r>
      <w:r w:rsidR="00E13730" w:rsidRPr="003B0E2E">
        <w:rPr>
          <w:rFonts w:eastAsiaTheme="minorHAnsi"/>
          <w:color w:val="auto"/>
        </w:rPr>
        <w:t xml:space="preserve"> </w:t>
      </w:r>
      <w:r w:rsidR="00D76B61" w:rsidRPr="003B0E2E">
        <w:rPr>
          <w:rFonts w:eastAsiaTheme="minorHAnsi"/>
          <w:color w:val="auto"/>
        </w:rPr>
        <w:t>promote</w:t>
      </w:r>
      <w:r w:rsidR="002275B1" w:rsidRPr="003B0E2E">
        <w:rPr>
          <w:rFonts w:eastAsiaTheme="minorHAnsi"/>
          <w:color w:val="auto"/>
        </w:rPr>
        <w:t>d</w:t>
      </w:r>
      <w:r w:rsidR="009D7B29" w:rsidRPr="003B0E2E">
        <w:rPr>
          <w:rFonts w:eastAsiaTheme="minorHAnsi"/>
          <w:color w:val="auto"/>
        </w:rPr>
        <w:t xml:space="preserve"> their </w:t>
      </w:r>
      <w:r w:rsidR="00D76B61" w:rsidRPr="003B0E2E">
        <w:rPr>
          <w:rFonts w:eastAsiaTheme="minorHAnsi"/>
          <w:color w:val="auto"/>
        </w:rPr>
        <w:t>mental health</w:t>
      </w:r>
      <w:r w:rsidR="009D7B29" w:rsidRPr="003B0E2E">
        <w:rPr>
          <w:rFonts w:eastAsiaTheme="minorHAnsi"/>
          <w:color w:val="auto"/>
        </w:rPr>
        <w:t xml:space="preserve"> and </w:t>
      </w:r>
      <w:r w:rsidR="00D76B61" w:rsidRPr="003B0E2E">
        <w:rPr>
          <w:rFonts w:eastAsiaTheme="minorHAnsi"/>
          <w:color w:val="auto"/>
        </w:rPr>
        <w:t>well-being.</w:t>
      </w:r>
      <w:r w:rsidR="008030BC" w:rsidRPr="003B0E2E">
        <w:rPr>
          <w:rFonts w:eastAsiaTheme="minorHAnsi"/>
          <w:color w:val="auto"/>
        </w:rPr>
        <w:t xml:space="preserve"> </w:t>
      </w:r>
      <w:r w:rsidR="00D76B61" w:rsidRPr="003B0E2E">
        <w:rPr>
          <w:rFonts w:eastAsiaTheme="minorHAnsi"/>
          <w:color w:val="auto"/>
        </w:rPr>
        <w:t xml:space="preserve">Consumers </w:t>
      </w:r>
      <w:r w:rsidR="00E13730" w:rsidRPr="003B0E2E">
        <w:rPr>
          <w:rFonts w:eastAsiaTheme="minorHAnsi"/>
          <w:color w:val="auto"/>
        </w:rPr>
        <w:t xml:space="preserve">remarked </w:t>
      </w:r>
      <w:r w:rsidR="00D76B61" w:rsidRPr="003B0E2E">
        <w:rPr>
          <w:rFonts w:eastAsiaTheme="minorHAnsi"/>
          <w:color w:val="auto"/>
        </w:rPr>
        <w:t>they fe</w:t>
      </w:r>
      <w:r w:rsidR="008030BC" w:rsidRPr="003B0E2E">
        <w:rPr>
          <w:rFonts w:eastAsiaTheme="minorHAnsi"/>
          <w:color w:val="auto"/>
        </w:rPr>
        <w:t xml:space="preserve">lt </w:t>
      </w:r>
      <w:r w:rsidR="00D76B61" w:rsidRPr="003B0E2E">
        <w:rPr>
          <w:rFonts w:eastAsiaTheme="minorHAnsi"/>
          <w:color w:val="auto"/>
        </w:rPr>
        <w:t xml:space="preserve">supported to keep in touch with people and participate in the community. </w:t>
      </w:r>
      <w:r w:rsidR="008030BC" w:rsidRPr="003B0E2E">
        <w:rPr>
          <w:rFonts w:eastAsiaTheme="minorHAnsi"/>
          <w:color w:val="auto"/>
        </w:rPr>
        <w:t xml:space="preserve">Most </w:t>
      </w:r>
      <w:r w:rsidR="00D76B61" w:rsidRPr="003B0E2E">
        <w:rPr>
          <w:rFonts w:eastAsiaTheme="minorHAnsi"/>
          <w:color w:val="auto"/>
        </w:rPr>
        <w:t xml:space="preserve">consumers </w:t>
      </w:r>
      <w:r w:rsidR="008030BC" w:rsidRPr="003B0E2E">
        <w:rPr>
          <w:rFonts w:eastAsiaTheme="minorHAnsi"/>
          <w:color w:val="auto"/>
        </w:rPr>
        <w:t xml:space="preserve">said </w:t>
      </w:r>
      <w:r w:rsidR="00D76B61" w:rsidRPr="003B0E2E">
        <w:rPr>
          <w:rFonts w:eastAsiaTheme="minorHAnsi"/>
          <w:color w:val="auto"/>
        </w:rPr>
        <w:t>they like the food the service</w:t>
      </w:r>
      <w:r w:rsidR="008030BC" w:rsidRPr="003B0E2E">
        <w:rPr>
          <w:rFonts w:eastAsiaTheme="minorHAnsi"/>
          <w:color w:val="auto"/>
        </w:rPr>
        <w:t xml:space="preserve"> provides</w:t>
      </w:r>
      <w:r w:rsidR="00D76B61" w:rsidRPr="003B0E2E">
        <w:rPr>
          <w:rFonts w:eastAsiaTheme="minorHAnsi"/>
          <w:color w:val="auto"/>
        </w:rPr>
        <w:t xml:space="preserve">, </w:t>
      </w:r>
      <w:r w:rsidR="008030BC" w:rsidRPr="003B0E2E">
        <w:rPr>
          <w:rFonts w:eastAsiaTheme="minorHAnsi"/>
          <w:color w:val="auto"/>
        </w:rPr>
        <w:t xml:space="preserve">saying </w:t>
      </w:r>
      <w:r w:rsidR="00D76B61" w:rsidRPr="003B0E2E">
        <w:rPr>
          <w:rFonts w:eastAsiaTheme="minorHAnsi"/>
          <w:color w:val="auto"/>
        </w:rPr>
        <w:t xml:space="preserve">it was </w:t>
      </w:r>
      <w:r w:rsidR="008030BC" w:rsidRPr="003B0E2E">
        <w:rPr>
          <w:rFonts w:eastAsiaTheme="minorHAnsi"/>
          <w:color w:val="auto"/>
        </w:rPr>
        <w:t xml:space="preserve">good </w:t>
      </w:r>
      <w:r w:rsidR="00D76B61" w:rsidRPr="003B0E2E">
        <w:rPr>
          <w:rFonts w:eastAsiaTheme="minorHAnsi"/>
          <w:color w:val="auto"/>
        </w:rPr>
        <w:t>quantity</w:t>
      </w:r>
      <w:r w:rsidR="008030BC" w:rsidRPr="003B0E2E">
        <w:rPr>
          <w:rFonts w:eastAsiaTheme="minorHAnsi"/>
          <w:color w:val="auto"/>
        </w:rPr>
        <w:t>,</w:t>
      </w:r>
      <w:r w:rsidR="00D76B61" w:rsidRPr="003B0E2E">
        <w:rPr>
          <w:rFonts w:eastAsiaTheme="minorHAnsi"/>
          <w:color w:val="auto"/>
        </w:rPr>
        <w:t xml:space="preserve"> </w:t>
      </w:r>
      <w:r w:rsidR="008030BC" w:rsidRPr="003B0E2E">
        <w:rPr>
          <w:rFonts w:eastAsiaTheme="minorHAnsi"/>
          <w:color w:val="auto"/>
        </w:rPr>
        <w:t>quality and matched their preferences.</w:t>
      </w:r>
    </w:p>
    <w:p w14:paraId="070A3D0B" w14:textId="4386A178" w:rsidR="004D0EBC" w:rsidRPr="003B0E2E" w:rsidRDefault="00AD0657" w:rsidP="003B0E2E">
      <w:pPr>
        <w:rPr>
          <w:rFonts w:eastAsiaTheme="minorHAnsi"/>
          <w:color w:val="auto"/>
        </w:rPr>
      </w:pPr>
      <w:r w:rsidRPr="003B0E2E">
        <w:rPr>
          <w:rFonts w:eastAsiaTheme="minorHAnsi"/>
          <w:color w:val="auto"/>
        </w:rPr>
        <w:t>The assessment team reviewed service documentation and interviewed service management and service staff</w:t>
      </w:r>
      <w:r w:rsidR="00A53656" w:rsidRPr="003B0E2E">
        <w:rPr>
          <w:rFonts w:eastAsiaTheme="minorHAnsi"/>
          <w:color w:val="auto"/>
        </w:rPr>
        <w:t>. The following was evidenced:</w:t>
      </w:r>
    </w:p>
    <w:p w14:paraId="1A5EEAFB" w14:textId="52094F26" w:rsidR="0084023C" w:rsidRPr="003B0E2E" w:rsidRDefault="00985402" w:rsidP="003B0E2E">
      <w:pPr>
        <w:pStyle w:val="ListBullet"/>
        <w:ind w:left="425" w:hanging="425"/>
      </w:pPr>
      <w:r w:rsidRPr="003B0E2E">
        <w:t>Service s</w:t>
      </w:r>
      <w:r w:rsidR="004D0EBC" w:rsidRPr="003B0E2E">
        <w:t xml:space="preserve">taff </w:t>
      </w:r>
      <w:r w:rsidRPr="003B0E2E">
        <w:t xml:space="preserve">were able to </w:t>
      </w:r>
      <w:r w:rsidR="004D0EBC" w:rsidRPr="003B0E2E">
        <w:t>describe</w:t>
      </w:r>
      <w:r w:rsidRPr="003B0E2E">
        <w:t xml:space="preserve"> </w:t>
      </w:r>
      <w:r w:rsidR="004D0EBC" w:rsidRPr="003B0E2E">
        <w:t xml:space="preserve">how they support consumers to socialise or maintain personal relationships and </w:t>
      </w:r>
      <w:r w:rsidRPr="003B0E2E">
        <w:t xml:space="preserve">explained being </w:t>
      </w:r>
      <w:r w:rsidR="004D0EBC" w:rsidRPr="003B0E2E">
        <w:t xml:space="preserve">aware of people who are important to individual consumers. </w:t>
      </w:r>
      <w:r w:rsidRPr="003B0E2E">
        <w:t xml:space="preserve">Staff shared </w:t>
      </w:r>
      <w:r w:rsidR="004D0EBC" w:rsidRPr="003B0E2E">
        <w:t xml:space="preserve">information </w:t>
      </w:r>
      <w:r w:rsidR="002A590A" w:rsidRPr="003B0E2E">
        <w:t>within the service and are</w:t>
      </w:r>
      <w:r w:rsidRPr="003B0E2E">
        <w:t xml:space="preserve"> </w:t>
      </w:r>
      <w:r w:rsidR="004D0EBC" w:rsidRPr="003B0E2E">
        <w:t xml:space="preserve">kept informed </w:t>
      </w:r>
      <w:r w:rsidR="002A590A" w:rsidRPr="003B0E2E">
        <w:t xml:space="preserve">of the changing needs of </w:t>
      </w:r>
      <w:r w:rsidR="004D0EBC" w:rsidRPr="003B0E2E">
        <w:t>consumers.</w:t>
      </w:r>
      <w:r w:rsidR="00ED423D" w:rsidRPr="003B0E2E">
        <w:t xml:space="preserve"> </w:t>
      </w:r>
      <w:r w:rsidR="0084023C" w:rsidRPr="003B0E2E">
        <w:t>Service s</w:t>
      </w:r>
      <w:r w:rsidR="004D0EBC" w:rsidRPr="003B0E2E">
        <w:t>taff confirmed they have access to safe and well-maintained equipment and consumables to meet consumer needs.</w:t>
      </w:r>
    </w:p>
    <w:p w14:paraId="028F734A" w14:textId="32935B8F" w:rsidR="004D0EBC" w:rsidRPr="003B0E2E" w:rsidRDefault="00864874" w:rsidP="003B0E2E">
      <w:pPr>
        <w:pStyle w:val="ListBullet"/>
        <w:ind w:left="425" w:hanging="425"/>
      </w:pPr>
      <w:r w:rsidRPr="003B0E2E">
        <w:t>Consumer c</w:t>
      </w:r>
      <w:r w:rsidR="004D0EBC" w:rsidRPr="003B0E2E">
        <w:t>are documentation detailed consumers life histor</w:t>
      </w:r>
      <w:r w:rsidRPr="003B0E2E">
        <w:t>y</w:t>
      </w:r>
      <w:r w:rsidR="004D0EBC" w:rsidRPr="003B0E2E">
        <w:t xml:space="preserve">, personal interests, cultural </w:t>
      </w:r>
      <w:r w:rsidRPr="003B0E2E">
        <w:t xml:space="preserve">background, </w:t>
      </w:r>
      <w:r w:rsidR="004D0EBC" w:rsidRPr="003B0E2E">
        <w:t xml:space="preserve">communication needs, religious beliefs and persons of significance. </w:t>
      </w:r>
    </w:p>
    <w:p w14:paraId="54468A17" w14:textId="7018BEBF" w:rsidR="004D0EBC" w:rsidRPr="003B0E2E" w:rsidRDefault="004D0EBC" w:rsidP="003B0E2E">
      <w:pPr>
        <w:pStyle w:val="ListBullet"/>
        <w:ind w:left="425" w:hanging="425"/>
      </w:pPr>
      <w:r w:rsidRPr="003B0E2E">
        <w:lastRenderedPageBreak/>
        <w:t xml:space="preserve">Care documentation demonstrated consumers are actively supported to pursue their interests within the service, through brokered services and the broader community </w:t>
      </w:r>
      <w:r w:rsidR="00A02EF6" w:rsidRPr="003B0E2E">
        <w:t>in</w:t>
      </w:r>
      <w:r w:rsidRPr="003B0E2E">
        <w:t xml:space="preserve"> individual and group activities. </w:t>
      </w:r>
    </w:p>
    <w:p w14:paraId="118391B8" w14:textId="6CDAFDF4" w:rsidR="004D0EBC" w:rsidRPr="003B0E2E" w:rsidRDefault="004D0EBC" w:rsidP="003B0E2E">
      <w:pPr>
        <w:pStyle w:val="ListBullet"/>
        <w:ind w:left="425" w:hanging="425"/>
      </w:pPr>
      <w:r w:rsidRPr="003B0E2E">
        <w:t>Care planning documentation reflected the involvement of</w:t>
      </w:r>
      <w:r w:rsidR="00C66F0D" w:rsidRPr="003B0E2E">
        <w:t>,</w:t>
      </w:r>
      <w:r w:rsidRPr="003B0E2E">
        <w:t xml:space="preserve"> and input from</w:t>
      </w:r>
      <w:r w:rsidR="00C66F0D" w:rsidRPr="003B0E2E">
        <w:t>,</w:t>
      </w:r>
      <w:r w:rsidRPr="003B0E2E">
        <w:t xml:space="preserve"> </w:t>
      </w:r>
      <w:r w:rsidR="00C66F0D" w:rsidRPr="003B0E2E">
        <w:t xml:space="preserve">consumer </w:t>
      </w:r>
      <w:r w:rsidRPr="003B0E2E">
        <w:t>representatives in the provision of lifestyle supports</w:t>
      </w:r>
      <w:r w:rsidR="00C66F0D" w:rsidRPr="003B0E2E">
        <w:t xml:space="preserve"> and </w:t>
      </w:r>
      <w:r w:rsidRPr="003B0E2E">
        <w:t xml:space="preserve">dietary </w:t>
      </w:r>
      <w:r w:rsidR="002C0052" w:rsidRPr="003B0E2E">
        <w:t>preferences</w:t>
      </w:r>
      <w:r w:rsidRPr="003B0E2E">
        <w:t>.</w:t>
      </w:r>
      <w:r w:rsidR="00685FB4" w:rsidRPr="003B0E2E">
        <w:t xml:space="preserve"> S</w:t>
      </w:r>
      <w:r w:rsidRPr="003B0E2E">
        <w:t xml:space="preserve">ervice policies and procedures </w:t>
      </w:r>
      <w:r w:rsidR="00685FB4" w:rsidRPr="003B0E2E">
        <w:t xml:space="preserve">evidenced the </w:t>
      </w:r>
      <w:r w:rsidR="002C0052" w:rsidRPr="003B0E2E">
        <w:t xml:space="preserve">establishment of referral </w:t>
      </w:r>
      <w:r w:rsidRPr="003B0E2E">
        <w:t xml:space="preserve">pathways </w:t>
      </w:r>
      <w:r w:rsidR="002C0052" w:rsidRPr="003B0E2E">
        <w:t xml:space="preserve">to </w:t>
      </w:r>
      <w:r w:rsidRPr="003B0E2E">
        <w:t xml:space="preserve">external </w:t>
      </w:r>
      <w:r w:rsidR="002C0052" w:rsidRPr="003B0E2E">
        <w:t xml:space="preserve">providers </w:t>
      </w:r>
      <w:r w:rsidR="00685FB4" w:rsidRPr="003B0E2E">
        <w:t xml:space="preserve">for </w:t>
      </w:r>
      <w:r w:rsidRPr="003B0E2E">
        <w:t xml:space="preserve">equipment </w:t>
      </w:r>
      <w:r w:rsidR="00685FB4" w:rsidRPr="003B0E2E">
        <w:t xml:space="preserve">supply and </w:t>
      </w:r>
      <w:r w:rsidR="00F35A7A" w:rsidRPr="003B0E2E">
        <w:t>maintenance</w:t>
      </w:r>
      <w:r w:rsidRPr="003B0E2E">
        <w:t>.</w:t>
      </w:r>
    </w:p>
    <w:p w14:paraId="40CAFC5B" w14:textId="2C8923FA" w:rsidR="00091062" w:rsidRDefault="00091062" w:rsidP="003B0E2E">
      <w:pPr>
        <w:rPr>
          <w:rFonts w:eastAsiaTheme="minorHAnsi"/>
          <w:color w:val="auto"/>
        </w:rPr>
      </w:pPr>
      <w:r w:rsidRPr="00D348CE">
        <w:rPr>
          <w:rFonts w:eastAsiaTheme="minorHAnsi"/>
          <w:color w:val="auto"/>
        </w:rPr>
        <w:t xml:space="preserve">The Quality Standard for HCP is assessed as compliant as seven of the seven specific requirements have </w:t>
      </w:r>
      <w:r w:rsidRPr="00427EB0">
        <w:rPr>
          <w:rFonts w:eastAsiaTheme="minorHAnsi"/>
          <w:color w:val="auto"/>
        </w:rPr>
        <w:t xml:space="preserve">been assessed as compliant. </w:t>
      </w:r>
    </w:p>
    <w:p w14:paraId="75C49F67" w14:textId="3C8A19B6" w:rsidR="006716D8" w:rsidRPr="003B0E2E" w:rsidRDefault="00091062" w:rsidP="003B0E2E">
      <w:pPr>
        <w:rPr>
          <w:rFonts w:eastAsiaTheme="minorHAnsi"/>
          <w:color w:val="auto"/>
        </w:rPr>
      </w:pPr>
      <w:r w:rsidRPr="00427EB0">
        <w:rPr>
          <w:rFonts w:eastAsiaTheme="minorHAnsi"/>
          <w:color w:val="auto"/>
        </w:rPr>
        <w:t xml:space="preserve">The Quality Standard for CHSP is assessed as Compliant as </w:t>
      </w:r>
      <w:r>
        <w:rPr>
          <w:rFonts w:eastAsiaTheme="minorHAnsi"/>
          <w:color w:val="auto"/>
        </w:rPr>
        <w:t>seven</w:t>
      </w:r>
      <w:r w:rsidRPr="00427EB0">
        <w:rPr>
          <w:rFonts w:eastAsiaTheme="minorHAnsi"/>
          <w:color w:val="auto"/>
        </w:rPr>
        <w:t xml:space="preserve"> of the </w:t>
      </w:r>
      <w:r>
        <w:rPr>
          <w:rFonts w:eastAsiaTheme="minorHAnsi"/>
          <w:color w:val="auto"/>
        </w:rPr>
        <w:t>seven</w:t>
      </w:r>
      <w:r w:rsidRPr="00427EB0">
        <w:rPr>
          <w:rFonts w:eastAsiaTheme="minorHAnsi"/>
          <w:color w:val="auto"/>
        </w:rPr>
        <w:t xml:space="preserve"> specific requirements have been assessed as compliant.</w:t>
      </w:r>
    </w:p>
    <w:p w14:paraId="052C5BF1" w14:textId="19091EDB"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1069FCEC" w14:textId="77777777" w:rsidTr="006107BF">
        <w:tc>
          <w:tcPr>
            <w:tcW w:w="4531" w:type="dxa"/>
            <w:shd w:val="clear" w:color="auto" w:fill="E7E6E6" w:themeFill="background2"/>
          </w:tcPr>
          <w:p w14:paraId="557FE069" w14:textId="7F037817" w:rsidR="00977785" w:rsidRPr="002B61BB" w:rsidRDefault="00977785" w:rsidP="00977785">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5B882115" w14:textId="5CA6B730" w:rsidR="00977785" w:rsidRPr="006107BF" w:rsidRDefault="00977785" w:rsidP="00977785">
            <w:pPr>
              <w:pStyle w:val="Heading3"/>
              <w:spacing w:before="120" w:after="0"/>
              <w:jc w:val="right"/>
              <w:outlineLvl w:val="2"/>
            </w:pPr>
            <w:r w:rsidRPr="00CA5A00">
              <w:t>Compliant</w:t>
            </w:r>
          </w:p>
        </w:tc>
      </w:tr>
      <w:tr w:rsidR="00977785" w:rsidRPr="002B61BB" w14:paraId="5E34C0E1" w14:textId="77777777" w:rsidTr="006107BF">
        <w:tc>
          <w:tcPr>
            <w:tcW w:w="4531" w:type="dxa"/>
            <w:shd w:val="clear" w:color="auto" w:fill="E7E6E6" w:themeFill="background2"/>
          </w:tcPr>
          <w:p w14:paraId="4D18987D" w14:textId="77777777" w:rsidR="00977785" w:rsidRPr="002B61BB" w:rsidRDefault="00977785" w:rsidP="00977785">
            <w:pPr>
              <w:pStyle w:val="Heading3"/>
              <w:spacing w:before="0" w:after="0"/>
              <w:outlineLvl w:val="2"/>
            </w:pPr>
          </w:p>
        </w:tc>
        <w:tc>
          <w:tcPr>
            <w:tcW w:w="993" w:type="dxa"/>
            <w:shd w:val="clear" w:color="auto" w:fill="E7E6E6" w:themeFill="background2"/>
          </w:tcPr>
          <w:p w14:paraId="439EDA70"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402ECB29" w14:textId="4A63880C" w:rsidR="00977785" w:rsidRPr="006107BF" w:rsidRDefault="00977785" w:rsidP="00977785">
            <w:pPr>
              <w:pStyle w:val="Heading3"/>
              <w:spacing w:before="0" w:after="0"/>
              <w:jc w:val="right"/>
              <w:outlineLvl w:val="2"/>
            </w:pPr>
            <w:r w:rsidRPr="00CA5A00">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4D35D617" w14:textId="77777777" w:rsidTr="006107BF">
        <w:tc>
          <w:tcPr>
            <w:tcW w:w="4531" w:type="dxa"/>
            <w:shd w:val="clear" w:color="auto" w:fill="E7E6E6" w:themeFill="background2"/>
          </w:tcPr>
          <w:p w14:paraId="1DE8F8CA" w14:textId="310FFF7B" w:rsidR="00977785" w:rsidRPr="002B61BB" w:rsidRDefault="00977785" w:rsidP="00977785">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214A61F" w14:textId="71DA1FDF" w:rsidR="00977785" w:rsidRPr="006107BF" w:rsidRDefault="00977785" w:rsidP="00977785">
            <w:pPr>
              <w:pStyle w:val="Heading3"/>
              <w:spacing w:before="120" w:after="0"/>
              <w:jc w:val="right"/>
              <w:outlineLvl w:val="2"/>
            </w:pPr>
            <w:r w:rsidRPr="00FB1F8C">
              <w:t>Compliant</w:t>
            </w:r>
          </w:p>
        </w:tc>
      </w:tr>
      <w:tr w:rsidR="00977785" w:rsidRPr="002B61BB" w14:paraId="0A6B2B35" w14:textId="77777777" w:rsidTr="006107BF">
        <w:tc>
          <w:tcPr>
            <w:tcW w:w="4531" w:type="dxa"/>
            <w:shd w:val="clear" w:color="auto" w:fill="E7E6E6" w:themeFill="background2"/>
          </w:tcPr>
          <w:p w14:paraId="2563209A" w14:textId="77777777" w:rsidR="00977785" w:rsidRPr="002B61BB" w:rsidRDefault="00977785" w:rsidP="00977785">
            <w:pPr>
              <w:pStyle w:val="Heading3"/>
              <w:spacing w:before="0" w:after="0"/>
              <w:outlineLvl w:val="2"/>
            </w:pPr>
          </w:p>
        </w:tc>
        <w:tc>
          <w:tcPr>
            <w:tcW w:w="993" w:type="dxa"/>
            <w:shd w:val="clear" w:color="auto" w:fill="E7E6E6" w:themeFill="background2"/>
          </w:tcPr>
          <w:p w14:paraId="66E66B2A"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0AA2571" w14:textId="6C248F4C" w:rsidR="00977785" w:rsidRPr="006107BF" w:rsidRDefault="00977785" w:rsidP="00977785">
            <w:pPr>
              <w:pStyle w:val="Heading3"/>
              <w:spacing w:before="0" w:after="0"/>
              <w:jc w:val="right"/>
              <w:outlineLvl w:val="2"/>
            </w:pPr>
            <w:r w:rsidRPr="00FB1F8C">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56E5D13D" w14:textId="77777777" w:rsidTr="006107BF">
        <w:tc>
          <w:tcPr>
            <w:tcW w:w="4531" w:type="dxa"/>
            <w:shd w:val="clear" w:color="auto" w:fill="E7E6E6" w:themeFill="background2"/>
          </w:tcPr>
          <w:p w14:paraId="2FFE1550" w14:textId="380C78D3" w:rsidR="00977785" w:rsidRPr="002B61BB" w:rsidRDefault="00977785" w:rsidP="00977785">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0FD0C36C" w14:textId="39626206" w:rsidR="00977785" w:rsidRPr="006107BF" w:rsidRDefault="00977785" w:rsidP="00977785">
            <w:pPr>
              <w:pStyle w:val="Heading3"/>
              <w:spacing w:before="120" w:after="0"/>
              <w:jc w:val="right"/>
              <w:outlineLvl w:val="2"/>
            </w:pPr>
            <w:r w:rsidRPr="003C0002">
              <w:t>Compliant</w:t>
            </w:r>
          </w:p>
        </w:tc>
      </w:tr>
      <w:tr w:rsidR="00977785" w:rsidRPr="002B61BB" w14:paraId="42A15026" w14:textId="77777777" w:rsidTr="006107BF">
        <w:tc>
          <w:tcPr>
            <w:tcW w:w="4531" w:type="dxa"/>
            <w:shd w:val="clear" w:color="auto" w:fill="E7E6E6" w:themeFill="background2"/>
          </w:tcPr>
          <w:p w14:paraId="4998E42E" w14:textId="77777777" w:rsidR="00977785" w:rsidRPr="002B61BB" w:rsidRDefault="00977785" w:rsidP="00977785">
            <w:pPr>
              <w:pStyle w:val="Heading3"/>
              <w:spacing w:before="0" w:after="0"/>
              <w:outlineLvl w:val="2"/>
            </w:pPr>
          </w:p>
        </w:tc>
        <w:tc>
          <w:tcPr>
            <w:tcW w:w="993" w:type="dxa"/>
            <w:shd w:val="clear" w:color="auto" w:fill="E7E6E6" w:themeFill="background2"/>
          </w:tcPr>
          <w:p w14:paraId="09769C72"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265C6BD3" w14:textId="44317103" w:rsidR="00977785" w:rsidRPr="006107BF" w:rsidRDefault="00977785" w:rsidP="00977785">
            <w:pPr>
              <w:pStyle w:val="Heading3"/>
              <w:spacing w:before="0" w:after="0"/>
              <w:jc w:val="right"/>
              <w:outlineLvl w:val="2"/>
            </w:pPr>
            <w:r w:rsidRPr="003C0002">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3270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32708">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3B0E2E">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0332444A" w14:textId="77777777" w:rsidTr="006107BF">
        <w:tc>
          <w:tcPr>
            <w:tcW w:w="4531" w:type="dxa"/>
            <w:shd w:val="clear" w:color="auto" w:fill="E7E6E6" w:themeFill="background2"/>
          </w:tcPr>
          <w:p w14:paraId="7151AD30" w14:textId="4675FD06" w:rsidR="00977785" w:rsidRPr="002B61BB" w:rsidRDefault="00977785" w:rsidP="00977785">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778DFE6" w14:textId="2546A6F7" w:rsidR="00977785" w:rsidRPr="006107BF" w:rsidRDefault="00977785" w:rsidP="00977785">
            <w:pPr>
              <w:pStyle w:val="Heading3"/>
              <w:spacing w:before="120" w:after="0"/>
              <w:jc w:val="right"/>
              <w:outlineLvl w:val="2"/>
            </w:pPr>
            <w:r w:rsidRPr="00D4321F">
              <w:t>Compliant</w:t>
            </w:r>
          </w:p>
        </w:tc>
      </w:tr>
      <w:tr w:rsidR="00977785" w:rsidRPr="002B61BB" w14:paraId="25DD701F" w14:textId="77777777" w:rsidTr="006107BF">
        <w:tc>
          <w:tcPr>
            <w:tcW w:w="4531" w:type="dxa"/>
            <w:shd w:val="clear" w:color="auto" w:fill="E7E6E6" w:themeFill="background2"/>
          </w:tcPr>
          <w:p w14:paraId="3A72742B" w14:textId="77777777" w:rsidR="00977785" w:rsidRPr="002B61BB" w:rsidRDefault="00977785" w:rsidP="00977785">
            <w:pPr>
              <w:pStyle w:val="Heading3"/>
              <w:spacing w:before="0" w:after="0"/>
              <w:outlineLvl w:val="2"/>
            </w:pPr>
          </w:p>
        </w:tc>
        <w:tc>
          <w:tcPr>
            <w:tcW w:w="993" w:type="dxa"/>
            <w:shd w:val="clear" w:color="auto" w:fill="E7E6E6" w:themeFill="background2"/>
          </w:tcPr>
          <w:p w14:paraId="53DF72AF"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E3F84FB" w14:textId="29E933A7" w:rsidR="00977785" w:rsidRPr="006107BF" w:rsidRDefault="00977785" w:rsidP="00977785">
            <w:pPr>
              <w:pStyle w:val="Heading3"/>
              <w:spacing w:before="0" w:after="0"/>
              <w:jc w:val="right"/>
              <w:outlineLvl w:val="2"/>
            </w:pPr>
            <w:r w:rsidRPr="00D4321F">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590B4634" w14:textId="77777777" w:rsidTr="006107BF">
        <w:tc>
          <w:tcPr>
            <w:tcW w:w="4531" w:type="dxa"/>
            <w:shd w:val="clear" w:color="auto" w:fill="E7E6E6" w:themeFill="background2"/>
          </w:tcPr>
          <w:p w14:paraId="6D545081" w14:textId="3C7C07E5" w:rsidR="00977785" w:rsidRPr="002B61BB" w:rsidRDefault="00977785" w:rsidP="00977785">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052E3747" w14:textId="77734AA6" w:rsidR="00977785" w:rsidRPr="006107BF" w:rsidRDefault="00977785" w:rsidP="00977785">
            <w:pPr>
              <w:pStyle w:val="Heading3"/>
              <w:spacing w:before="120" w:after="0"/>
              <w:jc w:val="right"/>
              <w:outlineLvl w:val="2"/>
            </w:pPr>
            <w:r w:rsidRPr="00525F43">
              <w:t>Compliant</w:t>
            </w:r>
          </w:p>
        </w:tc>
      </w:tr>
      <w:tr w:rsidR="00977785" w:rsidRPr="002B61BB" w14:paraId="18A4C9B3" w14:textId="77777777" w:rsidTr="006107BF">
        <w:tc>
          <w:tcPr>
            <w:tcW w:w="4531" w:type="dxa"/>
            <w:shd w:val="clear" w:color="auto" w:fill="E7E6E6" w:themeFill="background2"/>
          </w:tcPr>
          <w:p w14:paraId="20912790" w14:textId="77777777" w:rsidR="00977785" w:rsidRPr="002B61BB" w:rsidRDefault="00977785" w:rsidP="00977785">
            <w:pPr>
              <w:pStyle w:val="Heading3"/>
              <w:spacing w:before="0" w:after="0"/>
              <w:outlineLvl w:val="2"/>
            </w:pPr>
          </w:p>
        </w:tc>
        <w:tc>
          <w:tcPr>
            <w:tcW w:w="993" w:type="dxa"/>
            <w:shd w:val="clear" w:color="auto" w:fill="E7E6E6" w:themeFill="background2"/>
          </w:tcPr>
          <w:p w14:paraId="7BA77DA6"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638C4E4D" w14:textId="3335D364" w:rsidR="00977785" w:rsidRPr="006107BF" w:rsidRDefault="00977785" w:rsidP="00977785">
            <w:pPr>
              <w:pStyle w:val="Heading3"/>
              <w:spacing w:before="0" w:after="0"/>
              <w:jc w:val="right"/>
              <w:outlineLvl w:val="2"/>
            </w:pPr>
            <w:r w:rsidRPr="00525F43">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21214E4E" w14:textId="77777777" w:rsidTr="006107BF">
        <w:tc>
          <w:tcPr>
            <w:tcW w:w="4531" w:type="dxa"/>
            <w:shd w:val="clear" w:color="auto" w:fill="E7E6E6" w:themeFill="background2"/>
          </w:tcPr>
          <w:p w14:paraId="2431C7A7" w14:textId="7CC9E4ED" w:rsidR="00977785" w:rsidRPr="002B61BB" w:rsidRDefault="00977785" w:rsidP="00977785">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366022BC" w14:textId="6DA78425" w:rsidR="00977785" w:rsidRPr="006107BF" w:rsidRDefault="00977785" w:rsidP="00977785">
            <w:pPr>
              <w:pStyle w:val="Heading3"/>
              <w:spacing w:before="120" w:after="0"/>
              <w:jc w:val="right"/>
              <w:outlineLvl w:val="2"/>
            </w:pPr>
            <w:r w:rsidRPr="00E31352">
              <w:t>Compliant</w:t>
            </w:r>
          </w:p>
        </w:tc>
      </w:tr>
      <w:tr w:rsidR="00977785" w:rsidRPr="002B61BB" w14:paraId="4E99A673" w14:textId="77777777" w:rsidTr="006107BF">
        <w:tc>
          <w:tcPr>
            <w:tcW w:w="4531" w:type="dxa"/>
            <w:shd w:val="clear" w:color="auto" w:fill="E7E6E6" w:themeFill="background2"/>
          </w:tcPr>
          <w:p w14:paraId="15C5CF2B" w14:textId="77777777" w:rsidR="00977785" w:rsidRPr="002B61BB" w:rsidRDefault="00977785" w:rsidP="00977785">
            <w:pPr>
              <w:pStyle w:val="Heading3"/>
              <w:spacing w:before="0" w:after="0"/>
              <w:outlineLvl w:val="2"/>
            </w:pPr>
          </w:p>
        </w:tc>
        <w:tc>
          <w:tcPr>
            <w:tcW w:w="993" w:type="dxa"/>
            <w:shd w:val="clear" w:color="auto" w:fill="E7E6E6" w:themeFill="background2"/>
          </w:tcPr>
          <w:p w14:paraId="60A96D60"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5ED5E406" w14:textId="71597BE0" w:rsidR="00977785" w:rsidRPr="006107BF" w:rsidRDefault="00977785" w:rsidP="00977785">
            <w:pPr>
              <w:pStyle w:val="Heading3"/>
              <w:spacing w:before="0" w:after="0"/>
              <w:jc w:val="right"/>
              <w:outlineLvl w:val="2"/>
            </w:pPr>
            <w:r w:rsidRPr="00E31352">
              <w:t>Compliant</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3B32ECF9" w14:textId="77777777" w:rsidTr="006107BF">
        <w:tc>
          <w:tcPr>
            <w:tcW w:w="4531" w:type="dxa"/>
            <w:shd w:val="clear" w:color="auto" w:fill="E7E6E6" w:themeFill="background2"/>
          </w:tcPr>
          <w:p w14:paraId="424519A7" w14:textId="4651C962" w:rsidR="00977785" w:rsidRPr="002B61BB" w:rsidRDefault="00977785" w:rsidP="00977785">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B313E61" w14:textId="78CE0ECB" w:rsidR="00977785" w:rsidRPr="006107BF" w:rsidRDefault="00977785" w:rsidP="00977785">
            <w:pPr>
              <w:pStyle w:val="Heading3"/>
              <w:spacing w:before="120" w:after="0"/>
              <w:jc w:val="right"/>
              <w:outlineLvl w:val="2"/>
            </w:pPr>
            <w:r w:rsidRPr="00036DB7">
              <w:t>Compliant</w:t>
            </w:r>
          </w:p>
        </w:tc>
      </w:tr>
      <w:tr w:rsidR="00977785" w:rsidRPr="002B61BB" w14:paraId="55D76336" w14:textId="77777777" w:rsidTr="006107BF">
        <w:tc>
          <w:tcPr>
            <w:tcW w:w="4531" w:type="dxa"/>
            <w:shd w:val="clear" w:color="auto" w:fill="E7E6E6" w:themeFill="background2"/>
          </w:tcPr>
          <w:p w14:paraId="2BB9EF37" w14:textId="77777777" w:rsidR="00977785" w:rsidRPr="002B61BB" w:rsidRDefault="00977785" w:rsidP="00977785">
            <w:pPr>
              <w:pStyle w:val="Heading3"/>
              <w:spacing w:before="0" w:after="0"/>
              <w:outlineLvl w:val="2"/>
            </w:pPr>
          </w:p>
        </w:tc>
        <w:tc>
          <w:tcPr>
            <w:tcW w:w="993" w:type="dxa"/>
            <w:shd w:val="clear" w:color="auto" w:fill="E7E6E6" w:themeFill="background2"/>
          </w:tcPr>
          <w:p w14:paraId="171AD3E5"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7B3FB388" w14:textId="5568B682" w:rsidR="00977785" w:rsidRPr="006107BF" w:rsidRDefault="00977785" w:rsidP="00977785">
            <w:pPr>
              <w:pStyle w:val="Heading3"/>
              <w:spacing w:before="0" w:after="0"/>
              <w:jc w:val="right"/>
              <w:outlineLvl w:val="2"/>
            </w:pPr>
            <w:r w:rsidRPr="00036DB7">
              <w:t>Compliant</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5E38F6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Pr="00F86326" w:rsidRDefault="007F5256" w:rsidP="00427817">
      <w:pPr>
        <w:pStyle w:val="Heading2"/>
      </w:pPr>
      <w:r>
        <w:t>Assessment of Standard 5</w:t>
      </w:r>
    </w:p>
    <w:p w14:paraId="65D7BBA7" w14:textId="4AFD0C8D" w:rsidR="00330F23" w:rsidRPr="003B0E2E" w:rsidRDefault="00330F23" w:rsidP="003B0E2E">
      <w:pPr>
        <w:rPr>
          <w:rFonts w:eastAsiaTheme="minorHAnsi"/>
          <w:color w:val="auto"/>
        </w:rPr>
      </w:pPr>
      <w:r w:rsidRPr="003B0E2E">
        <w:rPr>
          <w:rFonts w:eastAsiaTheme="minorHAnsi"/>
          <w:color w:val="auto"/>
        </w:rPr>
        <w:t>Overall</w:t>
      </w:r>
      <w:r w:rsidR="00F677FD" w:rsidRPr="003B0E2E">
        <w:rPr>
          <w:rFonts w:eastAsiaTheme="minorHAnsi"/>
          <w:color w:val="auto"/>
        </w:rPr>
        <w:t>,</w:t>
      </w:r>
      <w:r w:rsidRPr="003B0E2E">
        <w:rPr>
          <w:rFonts w:eastAsiaTheme="minorHAnsi"/>
          <w:color w:val="auto"/>
        </w:rPr>
        <w:t xml:space="preserve"> consumers </w:t>
      </w:r>
      <w:r w:rsidR="00F677FD" w:rsidRPr="003B0E2E">
        <w:rPr>
          <w:rFonts w:eastAsiaTheme="minorHAnsi"/>
          <w:color w:val="auto"/>
        </w:rPr>
        <w:t xml:space="preserve">interviewed by the assessment team </w:t>
      </w:r>
      <w:r w:rsidRPr="003B0E2E">
        <w:rPr>
          <w:rFonts w:eastAsiaTheme="minorHAnsi"/>
          <w:color w:val="auto"/>
        </w:rPr>
        <w:t xml:space="preserve">considered that they feel they belong in the service and </w:t>
      </w:r>
      <w:r w:rsidR="00AC7D4B" w:rsidRPr="003B0E2E">
        <w:rPr>
          <w:rFonts w:eastAsiaTheme="minorHAnsi"/>
          <w:color w:val="auto"/>
        </w:rPr>
        <w:t>are</w:t>
      </w:r>
      <w:r w:rsidRPr="003B0E2E">
        <w:rPr>
          <w:rFonts w:eastAsiaTheme="minorHAnsi"/>
          <w:color w:val="auto"/>
        </w:rPr>
        <w:t xml:space="preserve"> safe and comfortable in the service environment. </w:t>
      </w:r>
    </w:p>
    <w:p w14:paraId="6AE8104A" w14:textId="006DF72D" w:rsidR="00330F23" w:rsidRPr="003B0E2E" w:rsidRDefault="00330F23" w:rsidP="003B0E2E">
      <w:pPr>
        <w:rPr>
          <w:rFonts w:eastAsiaTheme="minorHAnsi"/>
          <w:color w:val="auto"/>
        </w:rPr>
      </w:pPr>
      <w:r w:rsidRPr="003B0E2E">
        <w:rPr>
          <w:rFonts w:eastAsiaTheme="minorHAnsi"/>
          <w:color w:val="auto"/>
        </w:rPr>
        <w:t xml:space="preserve">Consumers </w:t>
      </w:r>
      <w:r w:rsidR="00AC7D4B" w:rsidRPr="003B0E2E">
        <w:rPr>
          <w:rFonts w:eastAsiaTheme="minorHAnsi"/>
          <w:color w:val="auto"/>
        </w:rPr>
        <w:t xml:space="preserve">remarked </w:t>
      </w:r>
      <w:r w:rsidRPr="003B0E2E">
        <w:rPr>
          <w:rFonts w:eastAsiaTheme="minorHAnsi"/>
          <w:color w:val="auto"/>
        </w:rPr>
        <w:t>they could freely and safely access indoor and outdoor areas and felt safe attending social support services at the respite centre.</w:t>
      </w:r>
      <w:r w:rsidR="00AC7D4B" w:rsidRPr="003B0E2E">
        <w:rPr>
          <w:rFonts w:eastAsiaTheme="minorHAnsi"/>
          <w:color w:val="auto"/>
        </w:rPr>
        <w:t xml:space="preserve"> T</w:t>
      </w:r>
      <w:r w:rsidRPr="003B0E2E">
        <w:rPr>
          <w:rFonts w:eastAsiaTheme="minorHAnsi"/>
          <w:color w:val="auto"/>
        </w:rPr>
        <w:t xml:space="preserve">he environment at the respite centre was </w:t>
      </w:r>
      <w:r w:rsidR="00AC7D4B" w:rsidRPr="003B0E2E">
        <w:rPr>
          <w:rFonts w:eastAsiaTheme="minorHAnsi"/>
          <w:color w:val="auto"/>
        </w:rPr>
        <w:t xml:space="preserve">described as </w:t>
      </w:r>
      <w:r w:rsidRPr="003B0E2E">
        <w:rPr>
          <w:rFonts w:eastAsiaTheme="minorHAnsi"/>
          <w:color w:val="auto"/>
        </w:rPr>
        <w:t xml:space="preserve">easy to access and made </w:t>
      </w:r>
      <w:r w:rsidR="00AC7D4B" w:rsidRPr="003B0E2E">
        <w:rPr>
          <w:rFonts w:eastAsiaTheme="minorHAnsi"/>
          <w:color w:val="auto"/>
        </w:rPr>
        <w:t xml:space="preserve">people </w:t>
      </w:r>
      <w:r w:rsidRPr="003B0E2E">
        <w:rPr>
          <w:rFonts w:eastAsiaTheme="minorHAnsi"/>
          <w:color w:val="auto"/>
        </w:rPr>
        <w:t>feel welcome.</w:t>
      </w:r>
      <w:r w:rsidR="00AC7D4B" w:rsidRPr="003B0E2E">
        <w:rPr>
          <w:rFonts w:eastAsiaTheme="minorHAnsi"/>
          <w:color w:val="auto"/>
        </w:rPr>
        <w:t xml:space="preserve"> </w:t>
      </w:r>
      <w:r w:rsidRPr="003B0E2E">
        <w:rPr>
          <w:rFonts w:eastAsiaTheme="minorHAnsi"/>
          <w:color w:val="auto"/>
        </w:rPr>
        <w:t xml:space="preserve">Consumers enjoyed the </w:t>
      </w:r>
      <w:r w:rsidR="00AC7D4B" w:rsidRPr="003B0E2E">
        <w:rPr>
          <w:rFonts w:eastAsiaTheme="minorHAnsi"/>
          <w:color w:val="auto"/>
        </w:rPr>
        <w:t xml:space="preserve">services </w:t>
      </w:r>
      <w:r w:rsidRPr="003B0E2E">
        <w:rPr>
          <w:rFonts w:eastAsiaTheme="minorHAnsi"/>
          <w:color w:val="auto"/>
        </w:rPr>
        <w:t>activities, meals and social experiences</w:t>
      </w:r>
      <w:r w:rsidR="00AC7D4B" w:rsidRPr="003B0E2E">
        <w:rPr>
          <w:rFonts w:eastAsiaTheme="minorHAnsi"/>
          <w:color w:val="auto"/>
        </w:rPr>
        <w:t>.</w:t>
      </w:r>
      <w:r w:rsidRPr="003B0E2E">
        <w:rPr>
          <w:rFonts w:eastAsiaTheme="minorHAnsi"/>
          <w:color w:val="auto"/>
        </w:rPr>
        <w:t xml:space="preserve"> </w:t>
      </w:r>
    </w:p>
    <w:p w14:paraId="63C5DA32" w14:textId="143C09C3" w:rsidR="00330F23" w:rsidRPr="003B0E2E" w:rsidRDefault="00330F23" w:rsidP="003B0E2E">
      <w:pPr>
        <w:rPr>
          <w:rFonts w:eastAsiaTheme="minorHAnsi"/>
          <w:color w:val="auto"/>
        </w:rPr>
      </w:pPr>
      <w:r w:rsidRPr="003B0E2E">
        <w:rPr>
          <w:rFonts w:eastAsiaTheme="minorHAnsi"/>
          <w:color w:val="auto"/>
        </w:rPr>
        <w:t xml:space="preserve">The Assessment Team observed the </w:t>
      </w:r>
      <w:r w:rsidR="00872C81" w:rsidRPr="003B0E2E">
        <w:rPr>
          <w:rFonts w:eastAsiaTheme="minorHAnsi"/>
          <w:color w:val="auto"/>
        </w:rPr>
        <w:t xml:space="preserve">service </w:t>
      </w:r>
      <w:r w:rsidRPr="003B0E2E">
        <w:rPr>
          <w:rFonts w:eastAsiaTheme="minorHAnsi"/>
          <w:color w:val="auto"/>
        </w:rPr>
        <w:t xml:space="preserve">environment to be clean, comfortable and welcoming </w:t>
      </w:r>
      <w:r w:rsidR="00A040A6" w:rsidRPr="003B0E2E">
        <w:rPr>
          <w:rFonts w:eastAsiaTheme="minorHAnsi"/>
          <w:color w:val="auto"/>
        </w:rPr>
        <w:t>to consumers. P</w:t>
      </w:r>
      <w:r w:rsidRPr="003B0E2E">
        <w:rPr>
          <w:rFonts w:eastAsiaTheme="minorHAnsi"/>
          <w:color w:val="auto"/>
        </w:rPr>
        <w:t xml:space="preserve">arking availability </w:t>
      </w:r>
      <w:r w:rsidR="00A040A6" w:rsidRPr="003B0E2E">
        <w:rPr>
          <w:rFonts w:eastAsiaTheme="minorHAnsi"/>
          <w:color w:val="auto"/>
        </w:rPr>
        <w:t xml:space="preserve">was noted with </w:t>
      </w:r>
      <w:r w:rsidRPr="003B0E2E">
        <w:rPr>
          <w:rFonts w:eastAsiaTheme="minorHAnsi"/>
          <w:color w:val="auto"/>
        </w:rPr>
        <w:t xml:space="preserve">well-maintained pathways leading to the respite centre. </w:t>
      </w:r>
      <w:r w:rsidRPr="00EB11D4">
        <w:rPr>
          <w:rFonts w:eastAsiaTheme="minorHAnsi"/>
          <w:color w:val="auto"/>
        </w:rPr>
        <w:t xml:space="preserve">Furniture, fittings and equipment at the respite centre </w:t>
      </w:r>
      <w:r w:rsidR="00A040A6" w:rsidRPr="00EB11D4">
        <w:rPr>
          <w:rFonts w:eastAsiaTheme="minorHAnsi"/>
          <w:color w:val="auto"/>
        </w:rPr>
        <w:t xml:space="preserve">was considered </w:t>
      </w:r>
      <w:r w:rsidRPr="00EB11D4">
        <w:rPr>
          <w:rFonts w:eastAsiaTheme="minorHAnsi"/>
          <w:color w:val="auto"/>
        </w:rPr>
        <w:t>safe, clean, well-maintained and suitable for consumers.</w:t>
      </w:r>
    </w:p>
    <w:p w14:paraId="544C0BEC" w14:textId="247FC460" w:rsidR="00890238" w:rsidRDefault="00890238" w:rsidP="003B0E2E">
      <w:pPr>
        <w:rPr>
          <w:rFonts w:eastAsiaTheme="minorHAnsi"/>
          <w:color w:val="auto"/>
        </w:rPr>
      </w:pPr>
      <w:r w:rsidRPr="00427EB0">
        <w:rPr>
          <w:rFonts w:eastAsiaTheme="minorHAnsi"/>
          <w:color w:val="auto"/>
        </w:rPr>
        <w:t xml:space="preserve">The Quality Standard for HCP is assessed as compliant as </w:t>
      </w:r>
      <w:r>
        <w:rPr>
          <w:rFonts w:eastAsiaTheme="minorHAnsi"/>
          <w:color w:val="auto"/>
        </w:rPr>
        <w:t>three</w:t>
      </w:r>
      <w:r w:rsidRPr="00427EB0">
        <w:rPr>
          <w:rFonts w:eastAsiaTheme="minorHAnsi"/>
          <w:color w:val="auto"/>
        </w:rPr>
        <w:t xml:space="preserve"> of the </w:t>
      </w:r>
      <w:r>
        <w:rPr>
          <w:rFonts w:eastAsiaTheme="minorHAnsi"/>
          <w:color w:val="auto"/>
        </w:rPr>
        <w:t>three</w:t>
      </w:r>
      <w:r w:rsidRPr="00427EB0">
        <w:rPr>
          <w:rFonts w:eastAsiaTheme="minorHAnsi"/>
          <w:color w:val="auto"/>
        </w:rPr>
        <w:t xml:space="preserve"> specific requirements have been assessed as compliant. </w:t>
      </w:r>
    </w:p>
    <w:p w14:paraId="04723A53" w14:textId="4C468A03" w:rsidR="00890238" w:rsidRPr="003B0E2E" w:rsidRDefault="00890238" w:rsidP="003B0E2E">
      <w:pPr>
        <w:rPr>
          <w:rFonts w:eastAsiaTheme="minorHAnsi"/>
          <w:color w:val="auto"/>
        </w:rPr>
      </w:pPr>
      <w:r w:rsidRPr="00427EB0">
        <w:rPr>
          <w:rFonts w:eastAsiaTheme="minorHAnsi"/>
          <w:color w:val="auto"/>
        </w:rPr>
        <w:t xml:space="preserve">The Quality Standard for CHSP is assessed as Compliant as </w:t>
      </w:r>
      <w:r>
        <w:rPr>
          <w:rFonts w:eastAsiaTheme="minorHAnsi"/>
          <w:color w:val="auto"/>
        </w:rPr>
        <w:t>three</w:t>
      </w:r>
      <w:r w:rsidRPr="00427EB0">
        <w:rPr>
          <w:rFonts w:eastAsiaTheme="minorHAnsi"/>
          <w:color w:val="auto"/>
        </w:rPr>
        <w:t xml:space="preserve"> of the </w:t>
      </w:r>
      <w:r>
        <w:rPr>
          <w:rFonts w:eastAsiaTheme="minorHAnsi"/>
          <w:color w:val="auto"/>
        </w:rPr>
        <w:t>three</w:t>
      </w:r>
      <w:r w:rsidRPr="00427EB0">
        <w:rPr>
          <w:rFonts w:eastAsiaTheme="minorHAnsi"/>
          <w:color w:val="auto"/>
        </w:rPr>
        <w:t xml:space="preserve"> specific requirements have been assessed as compliant.</w:t>
      </w:r>
    </w:p>
    <w:p w14:paraId="747B201C" w14:textId="49297766"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66773743" w14:textId="77777777" w:rsidTr="006107BF">
        <w:tc>
          <w:tcPr>
            <w:tcW w:w="4531" w:type="dxa"/>
            <w:shd w:val="clear" w:color="auto" w:fill="E7E6E6" w:themeFill="background2"/>
          </w:tcPr>
          <w:p w14:paraId="568001F0" w14:textId="6FFB6EE6" w:rsidR="00977785" w:rsidRPr="002B61BB" w:rsidRDefault="00977785" w:rsidP="00977785">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6806388" w14:textId="55964E5C" w:rsidR="00977785" w:rsidRPr="006107BF" w:rsidRDefault="00977785" w:rsidP="00977785">
            <w:pPr>
              <w:pStyle w:val="Heading3"/>
              <w:spacing w:before="120" w:after="0"/>
              <w:jc w:val="right"/>
              <w:outlineLvl w:val="2"/>
            </w:pPr>
            <w:r w:rsidRPr="002D030B">
              <w:t>Compliant</w:t>
            </w:r>
          </w:p>
        </w:tc>
      </w:tr>
      <w:tr w:rsidR="00977785" w:rsidRPr="002B61BB" w14:paraId="48540ADB" w14:textId="77777777" w:rsidTr="006107BF">
        <w:tc>
          <w:tcPr>
            <w:tcW w:w="4531" w:type="dxa"/>
            <w:shd w:val="clear" w:color="auto" w:fill="E7E6E6" w:themeFill="background2"/>
          </w:tcPr>
          <w:p w14:paraId="069003E6" w14:textId="77777777" w:rsidR="00977785" w:rsidRPr="002B61BB" w:rsidRDefault="00977785" w:rsidP="00977785">
            <w:pPr>
              <w:pStyle w:val="Heading3"/>
              <w:spacing w:before="0" w:after="0"/>
              <w:outlineLvl w:val="2"/>
            </w:pPr>
          </w:p>
        </w:tc>
        <w:tc>
          <w:tcPr>
            <w:tcW w:w="993" w:type="dxa"/>
            <w:shd w:val="clear" w:color="auto" w:fill="E7E6E6" w:themeFill="background2"/>
          </w:tcPr>
          <w:p w14:paraId="5DF23A03"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0A86C6B" w14:textId="47CB2BC4" w:rsidR="00977785" w:rsidRPr="006107BF" w:rsidRDefault="00977785" w:rsidP="00977785">
            <w:pPr>
              <w:pStyle w:val="Heading3"/>
              <w:spacing w:before="0" w:after="0"/>
              <w:jc w:val="right"/>
              <w:outlineLvl w:val="2"/>
            </w:pPr>
            <w:r w:rsidRPr="002D030B">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2910FF17" w14:textId="77777777" w:rsidTr="006107BF">
        <w:tc>
          <w:tcPr>
            <w:tcW w:w="4531" w:type="dxa"/>
            <w:shd w:val="clear" w:color="auto" w:fill="E7E6E6" w:themeFill="background2"/>
          </w:tcPr>
          <w:p w14:paraId="65D2FF6B" w14:textId="60006222" w:rsidR="00977785" w:rsidRPr="002B61BB" w:rsidRDefault="00977785" w:rsidP="00977785">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3DA2C94A" w14:textId="33A6C8F9" w:rsidR="00977785" w:rsidRPr="006107BF" w:rsidRDefault="00977785" w:rsidP="00977785">
            <w:pPr>
              <w:pStyle w:val="Heading3"/>
              <w:spacing w:before="120" w:after="0"/>
              <w:jc w:val="right"/>
              <w:outlineLvl w:val="2"/>
            </w:pPr>
            <w:r w:rsidRPr="007531FD">
              <w:t>Compliant</w:t>
            </w:r>
          </w:p>
        </w:tc>
      </w:tr>
      <w:tr w:rsidR="00977785" w:rsidRPr="002B61BB" w14:paraId="223382DC" w14:textId="77777777" w:rsidTr="006107BF">
        <w:tc>
          <w:tcPr>
            <w:tcW w:w="4531" w:type="dxa"/>
            <w:shd w:val="clear" w:color="auto" w:fill="E7E6E6" w:themeFill="background2"/>
          </w:tcPr>
          <w:p w14:paraId="0C16DBB7" w14:textId="77777777" w:rsidR="00977785" w:rsidRPr="002B61BB" w:rsidRDefault="00977785" w:rsidP="00977785">
            <w:pPr>
              <w:pStyle w:val="Heading3"/>
              <w:spacing w:before="0" w:after="0"/>
              <w:outlineLvl w:val="2"/>
            </w:pPr>
          </w:p>
        </w:tc>
        <w:tc>
          <w:tcPr>
            <w:tcW w:w="993" w:type="dxa"/>
            <w:shd w:val="clear" w:color="auto" w:fill="E7E6E6" w:themeFill="background2"/>
          </w:tcPr>
          <w:p w14:paraId="63F7C475"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338B98F" w14:textId="553CC9E3" w:rsidR="00977785" w:rsidRPr="006107BF" w:rsidRDefault="00977785" w:rsidP="00977785">
            <w:pPr>
              <w:pStyle w:val="Heading3"/>
              <w:spacing w:before="0" w:after="0"/>
              <w:jc w:val="right"/>
              <w:outlineLvl w:val="2"/>
            </w:pPr>
            <w:r w:rsidRPr="007531FD">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32708">
      <w:pPr>
        <w:numPr>
          <w:ilvl w:val="0"/>
          <w:numId w:val="1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3B0E2E">
      <w:pPr>
        <w:numPr>
          <w:ilvl w:val="0"/>
          <w:numId w:val="1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16C1247C" w14:textId="77777777" w:rsidTr="006107BF">
        <w:tc>
          <w:tcPr>
            <w:tcW w:w="4531" w:type="dxa"/>
            <w:shd w:val="clear" w:color="auto" w:fill="E7E6E6" w:themeFill="background2"/>
          </w:tcPr>
          <w:p w14:paraId="184FDBF9" w14:textId="29A2B00D" w:rsidR="00977785" w:rsidRPr="002B61BB" w:rsidRDefault="00977785" w:rsidP="00977785">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5A51FF6F" w14:textId="665043F6" w:rsidR="00977785" w:rsidRPr="006107BF" w:rsidRDefault="00977785" w:rsidP="00977785">
            <w:pPr>
              <w:pStyle w:val="Heading3"/>
              <w:spacing w:before="120" w:after="0"/>
              <w:jc w:val="right"/>
              <w:outlineLvl w:val="2"/>
            </w:pPr>
            <w:r w:rsidRPr="008F328C">
              <w:t>Compliant</w:t>
            </w:r>
          </w:p>
        </w:tc>
      </w:tr>
      <w:tr w:rsidR="00977785" w:rsidRPr="002B61BB" w14:paraId="28646143" w14:textId="77777777" w:rsidTr="006107BF">
        <w:tc>
          <w:tcPr>
            <w:tcW w:w="4531" w:type="dxa"/>
            <w:shd w:val="clear" w:color="auto" w:fill="E7E6E6" w:themeFill="background2"/>
          </w:tcPr>
          <w:p w14:paraId="0AA176C0" w14:textId="77777777" w:rsidR="00977785" w:rsidRPr="002B61BB" w:rsidRDefault="00977785" w:rsidP="00977785">
            <w:pPr>
              <w:pStyle w:val="Heading3"/>
              <w:spacing w:before="0" w:after="0"/>
              <w:outlineLvl w:val="2"/>
            </w:pPr>
          </w:p>
        </w:tc>
        <w:tc>
          <w:tcPr>
            <w:tcW w:w="993" w:type="dxa"/>
            <w:shd w:val="clear" w:color="auto" w:fill="E7E6E6" w:themeFill="background2"/>
          </w:tcPr>
          <w:p w14:paraId="6F556516"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A13E5D1" w14:textId="75D5EED4" w:rsidR="00977785" w:rsidRPr="006107BF" w:rsidRDefault="00977785" w:rsidP="00977785">
            <w:pPr>
              <w:pStyle w:val="Heading3"/>
              <w:spacing w:before="0" w:after="0"/>
              <w:jc w:val="right"/>
              <w:outlineLvl w:val="2"/>
            </w:pPr>
            <w:r w:rsidRPr="008F328C">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73DFCD2E" w14:textId="77777777" w:rsidR="00C62EE7" w:rsidRDefault="00C62EE7" w:rsidP="00676AAF">
      <w:pPr>
        <w:pStyle w:val="Heading1"/>
        <w:tabs>
          <w:tab w:val="right" w:pos="9070"/>
        </w:tabs>
        <w:spacing w:before="240" w:after="0" w:line="240" w:lineRule="auto"/>
        <w:rPr>
          <w:color w:val="FFFFFF" w:themeColor="background1"/>
          <w:sz w:val="36"/>
        </w:rPr>
        <w:sectPr w:rsidR="00C62EE7" w:rsidSect="006C4B71">
          <w:headerReference w:type="first" r:id="rId21"/>
          <w:type w:val="continuous"/>
          <w:pgSz w:w="11906" w:h="16838"/>
          <w:pgMar w:top="1701" w:right="1418" w:bottom="1418" w:left="1418" w:header="709" w:footer="397" w:gutter="0"/>
          <w:cols w:space="708"/>
          <w:titlePg/>
          <w:docGrid w:linePitch="360"/>
        </w:sectPr>
      </w:pPr>
    </w:p>
    <w:p w14:paraId="7E90323A" w14:textId="2805717F"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CE6011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E6CD12C" w14:textId="7ECB3E3E" w:rsidR="00F8437B" w:rsidRPr="003B0E2E" w:rsidRDefault="0076783A" w:rsidP="003B0E2E">
      <w:pPr>
        <w:rPr>
          <w:rFonts w:eastAsiaTheme="minorHAnsi"/>
          <w:color w:val="auto"/>
        </w:rPr>
      </w:pPr>
      <w:r w:rsidRPr="003B0E2E">
        <w:rPr>
          <w:rFonts w:eastAsiaTheme="minorHAnsi"/>
          <w:color w:val="auto"/>
        </w:rPr>
        <w:t>During interview, c</w:t>
      </w:r>
      <w:r w:rsidR="000D5FBB" w:rsidRPr="003B0E2E">
        <w:rPr>
          <w:rFonts w:eastAsiaTheme="minorHAnsi"/>
          <w:color w:val="auto"/>
        </w:rPr>
        <w:t>onsumers</w:t>
      </w:r>
      <w:r w:rsidRPr="003B0E2E">
        <w:rPr>
          <w:rFonts w:eastAsiaTheme="minorHAnsi"/>
          <w:color w:val="auto"/>
        </w:rPr>
        <w:t xml:space="preserve"> and their </w:t>
      </w:r>
      <w:r w:rsidR="000D5FBB" w:rsidRPr="003B0E2E">
        <w:rPr>
          <w:rFonts w:eastAsiaTheme="minorHAnsi"/>
          <w:color w:val="auto"/>
        </w:rPr>
        <w:t xml:space="preserve">representatives explained </w:t>
      </w:r>
      <w:r w:rsidR="009E4554" w:rsidRPr="003B0E2E">
        <w:rPr>
          <w:rFonts w:eastAsiaTheme="minorHAnsi"/>
          <w:color w:val="auto"/>
        </w:rPr>
        <w:t>ways</w:t>
      </w:r>
      <w:r w:rsidRPr="003B0E2E">
        <w:rPr>
          <w:rFonts w:eastAsiaTheme="minorHAnsi"/>
          <w:color w:val="auto"/>
        </w:rPr>
        <w:t xml:space="preserve"> they can </w:t>
      </w:r>
      <w:r w:rsidR="000D5FBB" w:rsidRPr="003B0E2E">
        <w:rPr>
          <w:rFonts w:eastAsiaTheme="minorHAnsi"/>
          <w:color w:val="auto"/>
        </w:rPr>
        <w:t>rais</w:t>
      </w:r>
      <w:r w:rsidRPr="003B0E2E">
        <w:rPr>
          <w:rFonts w:eastAsiaTheme="minorHAnsi"/>
          <w:color w:val="auto"/>
        </w:rPr>
        <w:t xml:space="preserve">e </w:t>
      </w:r>
      <w:r w:rsidR="000D5FBB" w:rsidRPr="003B0E2E">
        <w:rPr>
          <w:rFonts w:eastAsiaTheme="minorHAnsi"/>
          <w:color w:val="auto"/>
        </w:rPr>
        <w:t>concern</w:t>
      </w:r>
      <w:r w:rsidRPr="003B0E2E">
        <w:rPr>
          <w:rFonts w:eastAsiaTheme="minorHAnsi"/>
          <w:color w:val="auto"/>
        </w:rPr>
        <w:t>s</w:t>
      </w:r>
      <w:r w:rsidR="000D5FBB" w:rsidRPr="003B0E2E">
        <w:rPr>
          <w:rFonts w:eastAsiaTheme="minorHAnsi"/>
          <w:color w:val="auto"/>
        </w:rPr>
        <w:t xml:space="preserve"> or provid</w:t>
      </w:r>
      <w:r w:rsidRPr="003B0E2E">
        <w:rPr>
          <w:rFonts w:eastAsiaTheme="minorHAnsi"/>
          <w:color w:val="auto"/>
        </w:rPr>
        <w:t xml:space="preserve">e </w:t>
      </w:r>
      <w:r w:rsidR="000D5FBB" w:rsidRPr="003B0E2E">
        <w:rPr>
          <w:rFonts w:eastAsiaTheme="minorHAnsi"/>
          <w:color w:val="auto"/>
        </w:rPr>
        <w:t xml:space="preserve">feedback </w:t>
      </w:r>
      <w:r w:rsidRPr="003B0E2E">
        <w:rPr>
          <w:rFonts w:eastAsiaTheme="minorHAnsi"/>
          <w:color w:val="auto"/>
        </w:rPr>
        <w:t>to the service</w:t>
      </w:r>
      <w:r w:rsidR="00B8235B" w:rsidRPr="003B0E2E">
        <w:rPr>
          <w:rFonts w:eastAsiaTheme="minorHAnsi"/>
          <w:color w:val="auto"/>
        </w:rPr>
        <w:t xml:space="preserve">. </w:t>
      </w:r>
      <w:r w:rsidR="00255BBF" w:rsidRPr="003B0E2E">
        <w:rPr>
          <w:rFonts w:eastAsiaTheme="minorHAnsi"/>
          <w:color w:val="auto"/>
        </w:rPr>
        <w:t>This included</w:t>
      </w:r>
      <w:r w:rsidR="00B8235B" w:rsidRPr="003B0E2E">
        <w:rPr>
          <w:rFonts w:eastAsiaTheme="minorHAnsi"/>
          <w:color w:val="auto"/>
        </w:rPr>
        <w:t xml:space="preserve">: </w:t>
      </w:r>
    </w:p>
    <w:p w14:paraId="3A3DAD3D" w14:textId="6451436D" w:rsidR="000D5FBB" w:rsidRPr="00F50D4E" w:rsidRDefault="005F6A59" w:rsidP="003B0E2E">
      <w:pPr>
        <w:pStyle w:val="ListBullet"/>
        <w:ind w:left="425" w:hanging="425"/>
      </w:pPr>
      <w:r w:rsidRPr="00F50D4E">
        <w:t>Talking to service staff</w:t>
      </w:r>
      <w:r w:rsidR="000D5FBB" w:rsidRPr="00F50D4E">
        <w:t>, email</w:t>
      </w:r>
      <w:r w:rsidRPr="00F50D4E">
        <w:t xml:space="preserve">ing service </w:t>
      </w:r>
      <w:r w:rsidR="00F35A7A" w:rsidRPr="00F50D4E">
        <w:t>management</w:t>
      </w:r>
      <w:r w:rsidR="00445CA0" w:rsidRPr="00F50D4E">
        <w:t xml:space="preserve">, </w:t>
      </w:r>
      <w:r w:rsidRPr="00F50D4E">
        <w:t xml:space="preserve">sending </w:t>
      </w:r>
      <w:r w:rsidR="000D5FBB" w:rsidRPr="00F50D4E">
        <w:t>text</w:t>
      </w:r>
      <w:r w:rsidR="00445CA0" w:rsidRPr="00F50D4E">
        <w:t xml:space="preserve"> message</w:t>
      </w:r>
      <w:r w:rsidRPr="00F50D4E">
        <w:t>s</w:t>
      </w:r>
      <w:r w:rsidR="000D5FBB" w:rsidRPr="00F50D4E">
        <w:t xml:space="preserve">, </w:t>
      </w:r>
      <w:r w:rsidRPr="00F50D4E">
        <w:t>or sending written letters.</w:t>
      </w:r>
    </w:p>
    <w:p w14:paraId="6B2BD546" w14:textId="5B938C9D" w:rsidR="000D5FBB" w:rsidRPr="003B0E2E" w:rsidRDefault="000D5FBB" w:rsidP="003B0E2E">
      <w:pPr>
        <w:rPr>
          <w:rFonts w:eastAsiaTheme="minorHAnsi"/>
          <w:color w:val="auto"/>
        </w:rPr>
      </w:pPr>
      <w:r w:rsidRPr="003B0E2E">
        <w:rPr>
          <w:rFonts w:eastAsiaTheme="minorHAnsi"/>
          <w:color w:val="auto"/>
        </w:rPr>
        <w:t>Consumers</w:t>
      </w:r>
      <w:r w:rsidR="00F8437B" w:rsidRPr="003B0E2E">
        <w:rPr>
          <w:rFonts w:eastAsiaTheme="minorHAnsi"/>
          <w:color w:val="auto"/>
        </w:rPr>
        <w:t xml:space="preserve"> and their </w:t>
      </w:r>
      <w:r w:rsidRPr="003B0E2E">
        <w:rPr>
          <w:rFonts w:eastAsiaTheme="minorHAnsi"/>
          <w:color w:val="auto"/>
        </w:rPr>
        <w:t xml:space="preserve">representatives said that they were comfortable in raising concerns with </w:t>
      </w:r>
      <w:r w:rsidR="00B74212" w:rsidRPr="003B0E2E">
        <w:rPr>
          <w:rFonts w:eastAsiaTheme="minorHAnsi"/>
          <w:color w:val="auto"/>
        </w:rPr>
        <w:t xml:space="preserve">the service </w:t>
      </w:r>
      <w:r w:rsidRPr="003B0E2E">
        <w:rPr>
          <w:rFonts w:eastAsiaTheme="minorHAnsi"/>
          <w:color w:val="auto"/>
        </w:rPr>
        <w:t xml:space="preserve">and provided examples of times they had raised issues or concerns, </w:t>
      </w:r>
      <w:r w:rsidR="00B74212" w:rsidRPr="003B0E2E">
        <w:rPr>
          <w:rFonts w:eastAsiaTheme="minorHAnsi"/>
          <w:color w:val="auto"/>
        </w:rPr>
        <w:t xml:space="preserve">advising </w:t>
      </w:r>
      <w:r w:rsidRPr="003B0E2E">
        <w:rPr>
          <w:rFonts w:eastAsiaTheme="minorHAnsi"/>
          <w:color w:val="auto"/>
        </w:rPr>
        <w:t>the</w:t>
      </w:r>
      <w:r w:rsidR="00B74212" w:rsidRPr="003B0E2E">
        <w:rPr>
          <w:rFonts w:eastAsiaTheme="minorHAnsi"/>
          <w:color w:val="auto"/>
        </w:rPr>
        <w:t xml:space="preserve">se issues </w:t>
      </w:r>
      <w:r w:rsidRPr="003B0E2E">
        <w:rPr>
          <w:rFonts w:eastAsiaTheme="minorHAnsi"/>
          <w:color w:val="auto"/>
        </w:rPr>
        <w:t xml:space="preserve">were resolved in a timely manner. </w:t>
      </w:r>
    </w:p>
    <w:p w14:paraId="0BA1CFA6" w14:textId="0B520BAA" w:rsidR="000D5FBB" w:rsidRPr="003B0E2E" w:rsidRDefault="00F976FD" w:rsidP="003B0E2E">
      <w:pPr>
        <w:rPr>
          <w:rFonts w:eastAsiaTheme="minorHAnsi"/>
          <w:color w:val="auto"/>
        </w:rPr>
      </w:pPr>
      <w:r w:rsidRPr="003B0E2E">
        <w:rPr>
          <w:rFonts w:eastAsiaTheme="minorHAnsi"/>
          <w:color w:val="auto"/>
        </w:rPr>
        <w:t xml:space="preserve">The </w:t>
      </w:r>
      <w:r w:rsidR="00323FDA" w:rsidRPr="003B0E2E">
        <w:rPr>
          <w:rFonts w:eastAsiaTheme="minorHAnsi"/>
          <w:color w:val="auto"/>
        </w:rPr>
        <w:t xml:space="preserve">assessment team found that the </w:t>
      </w:r>
      <w:r w:rsidRPr="003B0E2E">
        <w:rPr>
          <w:rFonts w:eastAsiaTheme="minorHAnsi"/>
          <w:color w:val="auto"/>
        </w:rPr>
        <w:t xml:space="preserve">service </w:t>
      </w:r>
      <w:r w:rsidR="00323FDA" w:rsidRPr="003B0E2E">
        <w:rPr>
          <w:rFonts w:eastAsiaTheme="minorHAnsi"/>
          <w:color w:val="auto"/>
        </w:rPr>
        <w:t xml:space="preserve">monitored </w:t>
      </w:r>
      <w:r w:rsidRPr="003B0E2E">
        <w:rPr>
          <w:rFonts w:eastAsiaTheme="minorHAnsi"/>
          <w:color w:val="auto"/>
        </w:rPr>
        <w:t>consumer c</w:t>
      </w:r>
      <w:r w:rsidR="000D5FBB" w:rsidRPr="003B0E2E">
        <w:rPr>
          <w:rFonts w:eastAsiaTheme="minorHAnsi"/>
          <w:color w:val="auto"/>
        </w:rPr>
        <w:t xml:space="preserve">omplaints and feedback through </w:t>
      </w:r>
      <w:r w:rsidR="00323FDA" w:rsidRPr="003B0E2E">
        <w:rPr>
          <w:rFonts w:eastAsiaTheme="minorHAnsi"/>
          <w:color w:val="auto"/>
        </w:rPr>
        <w:t xml:space="preserve">regular </w:t>
      </w:r>
      <w:r w:rsidR="000D5FBB" w:rsidRPr="003B0E2E">
        <w:rPr>
          <w:rFonts w:eastAsiaTheme="minorHAnsi"/>
          <w:color w:val="auto"/>
        </w:rPr>
        <w:t>meetings</w:t>
      </w:r>
      <w:r w:rsidRPr="003B0E2E">
        <w:rPr>
          <w:rFonts w:eastAsiaTheme="minorHAnsi"/>
          <w:color w:val="auto"/>
        </w:rPr>
        <w:t xml:space="preserve"> and a </w:t>
      </w:r>
      <w:r w:rsidR="00F35A7A" w:rsidRPr="003B0E2E">
        <w:rPr>
          <w:rFonts w:eastAsiaTheme="minorHAnsi"/>
          <w:color w:val="auto"/>
        </w:rPr>
        <w:t>documented complaint</w:t>
      </w:r>
      <w:r w:rsidR="000D5FBB" w:rsidRPr="003B0E2E">
        <w:rPr>
          <w:rFonts w:eastAsiaTheme="minorHAnsi"/>
          <w:color w:val="auto"/>
        </w:rPr>
        <w:t xml:space="preserve"> </w:t>
      </w:r>
      <w:r w:rsidRPr="003B0E2E">
        <w:rPr>
          <w:rFonts w:eastAsiaTheme="minorHAnsi"/>
          <w:color w:val="auto"/>
        </w:rPr>
        <w:t>r</w:t>
      </w:r>
      <w:r w:rsidR="000D5FBB" w:rsidRPr="003B0E2E">
        <w:rPr>
          <w:rFonts w:eastAsiaTheme="minorHAnsi"/>
          <w:color w:val="auto"/>
        </w:rPr>
        <w:t>egister</w:t>
      </w:r>
      <w:r w:rsidRPr="003B0E2E">
        <w:rPr>
          <w:rFonts w:eastAsiaTheme="minorHAnsi"/>
          <w:color w:val="auto"/>
        </w:rPr>
        <w:t>.</w:t>
      </w:r>
      <w:r w:rsidR="00323FDA" w:rsidRPr="003B0E2E">
        <w:rPr>
          <w:rFonts w:eastAsiaTheme="minorHAnsi"/>
          <w:color w:val="auto"/>
        </w:rPr>
        <w:t xml:space="preserve"> </w:t>
      </w:r>
      <w:r w:rsidR="008F65DB" w:rsidRPr="003B0E2E">
        <w:rPr>
          <w:rFonts w:eastAsiaTheme="minorHAnsi"/>
          <w:color w:val="auto"/>
        </w:rPr>
        <w:t xml:space="preserve">The register evidenced detailed information including any actions taken by the service, and </w:t>
      </w:r>
      <w:r w:rsidR="00323FDA" w:rsidRPr="003B0E2E">
        <w:rPr>
          <w:rFonts w:eastAsiaTheme="minorHAnsi"/>
          <w:color w:val="auto"/>
        </w:rPr>
        <w:t>i</w:t>
      </w:r>
      <w:r w:rsidR="000D5FBB" w:rsidRPr="003B0E2E">
        <w:rPr>
          <w:rFonts w:eastAsiaTheme="minorHAnsi"/>
          <w:color w:val="auto"/>
        </w:rPr>
        <w:t xml:space="preserve">mprovements </w:t>
      </w:r>
      <w:r w:rsidR="00323FDA" w:rsidRPr="003B0E2E">
        <w:rPr>
          <w:rFonts w:eastAsiaTheme="minorHAnsi"/>
          <w:color w:val="auto"/>
        </w:rPr>
        <w:t xml:space="preserve">were noted </w:t>
      </w:r>
      <w:r w:rsidR="008F65DB" w:rsidRPr="003B0E2E">
        <w:rPr>
          <w:rFonts w:eastAsiaTheme="minorHAnsi"/>
          <w:color w:val="auto"/>
        </w:rPr>
        <w:t xml:space="preserve">for inclusion </w:t>
      </w:r>
      <w:r w:rsidR="000D5FBB" w:rsidRPr="003B0E2E">
        <w:rPr>
          <w:rFonts w:eastAsiaTheme="minorHAnsi"/>
          <w:color w:val="auto"/>
        </w:rPr>
        <w:t xml:space="preserve">in </w:t>
      </w:r>
      <w:r w:rsidRPr="003B0E2E">
        <w:rPr>
          <w:rFonts w:eastAsiaTheme="minorHAnsi"/>
          <w:color w:val="auto"/>
        </w:rPr>
        <w:t>c</w:t>
      </w:r>
      <w:r w:rsidR="000D5FBB" w:rsidRPr="003B0E2E">
        <w:rPr>
          <w:rFonts w:eastAsiaTheme="minorHAnsi"/>
          <w:color w:val="auto"/>
        </w:rPr>
        <w:t xml:space="preserve">ontinuous </w:t>
      </w:r>
      <w:r w:rsidRPr="003B0E2E">
        <w:rPr>
          <w:rFonts w:eastAsiaTheme="minorHAnsi"/>
          <w:color w:val="auto"/>
        </w:rPr>
        <w:t>i</w:t>
      </w:r>
      <w:r w:rsidR="000D5FBB" w:rsidRPr="003B0E2E">
        <w:rPr>
          <w:rFonts w:eastAsiaTheme="minorHAnsi"/>
          <w:color w:val="auto"/>
        </w:rPr>
        <w:t>mprovement</w:t>
      </w:r>
      <w:r w:rsidR="008F65DB" w:rsidRPr="003B0E2E">
        <w:rPr>
          <w:rFonts w:eastAsiaTheme="minorHAnsi"/>
          <w:color w:val="auto"/>
        </w:rPr>
        <w:t xml:space="preserve"> plans</w:t>
      </w:r>
      <w:r w:rsidRPr="003B0E2E">
        <w:rPr>
          <w:rFonts w:eastAsiaTheme="minorHAnsi"/>
          <w:color w:val="auto"/>
        </w:rPr>
        <w:t xml:space="preserve">. </w:t>
      </w:r>
    </w:p>
    <w:p w14:paraId="59A7D876" w14:textId="78121316" w:rsidR="000D5FBB" w:rsidRPr="003B0E2E" w:rsidRDefault="003E5A77" w:rsidP="003B0E2E">
      <w:pPr>
        <w:rPr>
          <w:rFonts w:eastAsiaTheme="minorHAnsi"/>
          <w:color w:val="auto"/>
        </w:rPr>
      </w:pPr>
      <w:r w:rsidRPr="003B0E2E">
        <w:rPr>
          <w:rFonts w:eastAsiaTheme="minorHAnsi"/>
          <w:color w:val="auto"/>
        </w:rPr>
        <w:t>When interviewed by the assessment team service staff</w:t>
      </w:r>
      <w:r w:rsidR="000D5FBB" w:rsidRPr="003B0E2E">
        <w:rPr>
          <w:rFonts w:eastAsiaTheme="minorHAnsi"/>
          <w:color w:val="auto"/>
        </w:rPr>
        <w:t xml:space="preserve"> were able to </w:t>
      </w:r>
      <w:r w:rsidRPr="003B0E2E">
        <w:rPr>
          <w:rFonts w:eastAsiaTheme="minorHAnsi"/>
          <w:color w:val="auto"/>
        </w:rPr>
        <w:t xml:space="preserve">demonstrate processes </w:t>
      </w:r>
      <w:r w:rsidR="00240AE6" w:rsidRPr="003B0E2E">
        <w:rPr>
          <w:rFonts w:eastAsiaTheme="minorHAnsi"/>
          <w:color w:val="auto"/>
        </w:rPr>
        <w:t xml:space="preserve">to </w:t>
      </w:r>
      <w:r w:rsidR="000D5FBB" w:rsidRPr="003B0E2E">
        <w:rPr>
          <w:rFonts w:eastAsiaTheme="minorHAnsi"/>
          <w:color w:val="auto"/>
        </w:rPr>
        <w:t xml:space="preserve">assist consumers with cognitive or communication difficulties </w:t>
      </w:r>
      <w:r w:rsidR="00240AE6" w:rsidRPr="003B0E2E">
        <w:rPr>
          <w:rFonts w:eastAsiaTheme="minorHAnsi"/>
          <w:color w:val="auto"/>
        </w:rPr>
        <w:t xml:space="preserve">in </w:t>
      </w:r>
      <w:r w:rsidR="000D5FBB" w:rsidRPr="003B0E2E">
        <w:rPr>
          <w:rFonts w:eastAsiaTheme="minorHAnsi"/>
          <w:color w:val="auto"/>
        </w:rPr>
        <w:t>rais</w:t>
      </w:r>
      <w:r w:rsidR="00240AE6" w:rsidRPr="003B0E2E">
        <w:rPr>
          <w:rFonts w:eastAsiaTheme="minorHAnsi"/>
          <w:color w:val="auto"/>
        </w:rPr>
        <w:t xml:space="preserve">ing </w:t>
      </w:r>
      <w:r w:rsidR="000D5FBB" w:rsidRPr="003B0E2E">
        <w:rPr>
          <w:rFonts w:eastAsiaTheme="minorHAnsi"/>
          <w:color w:val="auto"/>
        </w:rPr>
        <w:t>complaints</w:t>
      </w:r>
      <w:r w:rsidR="004D4B3B" w:rsidRPr="003B0E2E">
        <w:rPr>
          <w:rFonts w:eastAsiaTheme="minorHAnsi"/>
          <w:color w:val="auto"/>
        </w:rPr>
        <w:t xml:space="preserve"> or </w:t>
      </w:r>
      <w:r w:rsidR="000D5FBB" w:rsidRPr="003B0E2E">
        <w:rPr>
          <w:rFonts w:eastAsiaTheme="minorHAnsi"/>
          <w:color w:val="auto"/>
        </w:rPr>
        <w:t>feedback.</w:t>
      </w:r>
    </w:p>
    <w:p w14:paraId="172819CF" w14:textId="4B8AFE38" w:rsidR="000D5FBB" w:rsidRPr="003B0E2E" w:rsidRDefault="000D5FBB" w:rsidP="003B0E2E">
      <w:pPr>
        <w:rPr>
          <w:rFonts w:eastAsiaTheme="minorHAnsi"/>
          <w:color w:val="auto"/>
        </w:rPr>
      </w:pPr>
      <w:r w:rsidRPr="003B0E2E">
        <w:rPr>
          <w:rFonts w:eastAsiaTheme="minorHAnsi"/>
          <w:color w:val="auto"/>
        </w:rPr>
        <w:t xml:space="preserve">The </w:t>
      </w:r>
      <w:r w:rsidR="000F1B15" w:rsidRPr="003B0E2E">
        <w:rPr>
          <w:rFonts w:eastAsiaTheme="minorHAnsi"/>
          <w:color w:val="auto"/>
        </w:rPr>
        <w:t>service evidenced</w:t>
      </w:r>
      <w:r w:rsidRPr="003B0E2E">
        <w:rPr>
          <w:rFonts w:eastAsiaTheme="minorHAnsi"/>
          <w:color w:val="auto"/>
        </w:rPr>
        <w:t xml:space="preserve"> policies and procedures </w:t>
      </w:r>
      <w:r w:rsidR="000F1B15" w:rsidRPr="003B0E2E">
        <w:rPr>
          <w:rFonts w:eastAsiaTheme="minorHAnsi"/>
          <w:color w:val="auto"/>
        </w:rPr>
        <w:t xml:space="preserve">outlining </w:t>
      </w:r>
      <w:r w:rsidRPr="003B0E2E">
        <w:rPr>
          <w:rFonts w:eastAsiaTheme="minorHAnsi"/>
          <w:color w:val="auto"/>
        </w:rPr>
        <w:t>open disclosure</w:t>
      </w:r>
      <w:r w:rsidR="000F1B15" w:rsidRPr="003B0E2E">
        <w:rPr>
          <w:rFonts w:eastAsiaTheme="minorHAnsi"/>
          <w:color w:val="auto"/>
        </w:rPr>
        <w:t xml:space="preserve"> support</w:t>
      </w:r>
      <w:r w:rsidR="003B523C" w:rsidRPr="003B0E2E">
        <w:rPr>
          <w:rFonts w:eastAsiaTheme="minorHAnsi"/>
          <w:color w:val="auto"/>
        </w:rPr>
        <w:t xml:space="preserve">ed by </w:t>
      </w:r>
      <w:r w:rsidR="000F1B15" w:rsidRPr="003B0E2E">
        <w:rPr>
          <w:rFonts w:eastAsiaTheme="minorHAnsi"/>
          <w:color w:val="auto"/>
        </w:rPr>
        <w:t>framework</w:t>
      </w:r>
      <w:r w:rsidR="003B523C" w:rsidRPr="003B0E2E">
        <w:rPr>
          <w:rFonts w:eastAsiaTheme="minorHAnsi"/>
          <w:color w:val="auto"/>
        </w:rPr>
        <w:t xml:space="preserve"> for </w:t>
      </w:r>
      <w:r w:rsidR="00F35A7A" w:rsidRPr="003B0E2E">
        <w:rPr>
          <w:rFonts w:eastAsiaTheme="minorHAnsi"/>
          <w:color w:val="auto"/>
        </w:rPr>
        <w:t>staff training</w:t>
      </w:r>
      <w:r w:rsidR="000F1B15" w:rsidRPr="003B0E2E">
        <w:rPr>
          <w:rFonts w:eastAsiaTheme="minorHAnsi"/>
          <w:color w:val="auto"/>
        </w:rPr>
        <w:t xml:space="preserve">. Service </w:t>
      </w:r>
      <w:r w:rsidRPr="003B0E2E">
        <w:rPr>
          <w:rFonts w:eastAsiaTheme="minorHAnsi"/>
          <w:color w:val="auto"/>
        </w:rPr>
        <w:t xml:space="preserve">staff </w:t>
      </w:r>
      <w:r w:rsidR="000F1B15" w:rsidRPr="003B0E2E">
        <w:rPr>
          <w:rFonts w:eastAsiaTheme="minorHAnsi"/>
          <w:color w:val="auto"/>
        </w:rPr>
        <w:t xml:space="preserve">demonstrated </w:t>
      </w:r>
      <w:r w:rsidRPr="003B0E2E">
        <w:rPr>
          <w:rFonts w:eastAsiaTheme="minorHAnsi"/>
          <w:color w:val="auto"/>
        </w:rPr>
        <w:t xml:space="preserve">their understanding of applying open disclosure </w:t>
      </w:r>
      <w:r w:rsidR="000F1B15" w:rsidRPr="003B0E2E">
        <w:rPr>
          <w:rFonts w:eastAsiaTheme="minorHAnsi"/>
          <w:color w:val="auto"/>
        </w:rPr>
        <w:t>principles through discussions with the assessment team.</w:t>
      </w:r>
      <w:r w:rsidRPr="003B0E2E">
        <w:rPr>
          <w:rFonts w:eastAsiaTheme="minorHAnsi"/>
          <w:color w:val="auto"/>
        </w:rPr>
        <w:t xml:space="preserve"> </w:t>
      </w:r>
    </w:p>
    <w:p w14:paraId="4467D532" w14:textId="58210450" w:rsidR="00FF4E91" w:rsidRDefault="00FF4E91" w:rsidP="003B0E2E">
      <w:pPr>
        <w:rPr>
          <w:rFonts w:eastAsiaTheme="minorHAnsi"/>
          <w:color w:val="auto"/>
        </w:rPr>
      </w:pPr>
      <w:r w:rsidRPr="00427EB0">
        <w:rPr>
          <w:rFonts w:eastAsiaTheme="minorHAnsi"/>
          <w:color w:val="auto"/>
        </w:rPr>
        <w:lastRenderedPageBreak/>
        <w:t xml:space="preserve">The Quality Standard for HCP is assessed as compliant as </w:t>
      </w:r>
      <w:r>
        <w:rPr>
          <w:rFonts w:eastAsiaTheme="minorHAnsi"/>
          <w:color w:val="auto"/>
        </w:rPr>
        <w:t>four</w:t>
      </w:r>
      <w:r w:rsidRPr="00427EB0">
        <w:rPr>
          <w:rFonts w:eastAsiaTheme="minorHAnsi"/>
          <w:color w:val="auto"/>
        </w:rPr>
        <w:t xml:space="preserve"> of the </w:t>
      </w:r>
      <w:r>
        <w:rPr>
          <w:rFonts w:eastAsiaTheme="minorHAnsi"/>
          <w:color w:val="auto"/>
        </w:rPr>
        <w:t>four</w:t>
      </w:r>
      <w:r w:rsidRPr="00427EB0">
        <w:rPr>
          <w:rFonts w:eastAsiaTheme="minorHAnsi"/>
          <w:color w:val="auto"/>
        </w:rPr>
        <w:t xml:space="preserve"> specific requirements have been assessed as compliant. </w:t>
      </w:r>
    </w:p>
    <w:p w14:paraId="5E6AB029" w14:textId="7990E1D3" w:rsidR="00FF4E91" w:rsidRPr="003B0E2E" w:rsidRDefault="00FF4E91" w:rsidP="003B0E2E">
      <w:pPr>
        <w:rPr>
          <w:rFonts w:eastAsiaTheme="minorHAnsi"/>
          <w:color w:val="auto"/>
        </w:rPr>
      </w:pPr>
      <w:r w:rsidRPr="00427EB0">
        <w:rPr>
          <w:rFonts w:eastAsiaTheme="minorHAnsi"/>
          <w:color w:val="auto"/>
        </w:rPr>
        <w:t xml:space="preserve">The Quality Standard for CHSP is assessed as Compliant as </w:t>
      </w:r>
      <w:r>
        <w:rPr>
          <w:rFonts w:eastAsiaTheme="minorHAnsi"/>
          <w:color w:val="auto"/>
        </w:rPr>
        <w:t xml:space="preserve">four </w:t>
      </w:r>
      <w:r w:rsidRPr="00427EB0">
        <w:rPr>
          <w:rFonts w:eastAsiaTheme="minorHAnsi"/>
          <w:color w:val="auto"/>
        </w:rPr>
        <w:t xml:space="preserve">of the </w:t>
      </w:r>
      <w:r>
        <w:rPr>
          <w:rFonts w:eastAsiaTheme="minorHAnsi"/>
          <w:color w:val="auto"/>
        </w:rPr>
        <w:t xml:space="preserve">four </w:t>
      </w:r>
      <w:r w:rsidRPr="00427EB0">
        <w:rPr>
          <w:rFonts w:eastAsiaTheme="minorHAnsi"/>
          <w:color w:val="auto"/>
        </w:rPr>
        <w:t>specific requirements have been assessed as compliant.</w:t>
      </w:r>
    </w:p>
    <w:p w14:paraId="7D9EA69B" w14:textId="46346479"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63B34086" w14:textId="77777777" w:rsidTr="006107BF">
        <w:tc>
          <w:tcPr>
            <w:tcW w:w="4531" w:type="dxa"/>
            <w:shd w:val="clear" w:color="auto" w:fill="E7E6E6" w:themeFill="background2"/>
          </w:tcPr>
          <w:p w14:paraId="740AF797" w14:textId="5FD9FFC3" w:rsidR="00977785" w:rsidRPr="002B61BB" w:rsidRDefault="00977785" w:rsidP="00977785">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3F9574EB" w14:textId="01FAC687" w:rsidR="00977785" w:rsidRPr="006107BF" w:rsidRDefault="00977785" w:rsidP="00977785">
            <w:pPr>
              <w:pStyle w:val="Heading3"/>
              <w:spacing w:before="120" w:after="0"/>
              <w:jc w:val="right"/>
              <w:outlineLvl w:val="2"/>
            </w:pPr>
            <w:r w:rsidRPr="00551C5F">
              <w:t>Compliant</w:t>
            </w:r>
          </w:p>
        </w:tc>
      </w:tr>
      <w:tr w:rsidR="00977785" w:rsidRPr="002B61BB" w14:paraId="5AAA8280" w14:textId="77777777" w:rsidTr="006107BF">
        <w:tc>
          <w:tcPr>
            <w:tcW w:w="4531" w:type="dxa"/>
            <w:shd w:val="clear" w:color="auto" w:fill="E7E6E6" w:themeFill="background2"/>
          </w:tcPr>
          <w:p w14:paraId="6EBF36C2" w14:textId="77777777" w:rsidR="00977785" w:rsidRPr="002B61BB" w:rsidRDefault="00977785" w:rsidP="00977785">
            <w:pPr>
              <w:pStyle w:val="Heading3"/>
              <w:spacing w:before="0" w:after="0"/>
              <w:outlineLvl w:val="2"/>
            </w:pPr>
          </w:p>
        </w:tc>
        <w:tc>
          <w:tcPr>
            <w:tcW w:w="993" w:type="dxa"/>
            <w:shd w:val="clear" w:color="auto" w:fill="E7E6E6" w:themeFill="background2"/>
          </w:tcPr>
          <w:p w14:paraId="38A4A7C3"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1FC4C446" w14:textId="4503118D" w:rsidR="00977785" w:rsidRPr="006107BF" w:rsidRDefault="00977785" w:rsidP="00977785">
            <w:pPr>
              <w:pStyle w:val="Heading3"/>
              <w:spacing w:before="0" w:after="0"/>
              <w:jc w:val="right"/>
              <w:outlineLvl w:val="2"/>
            </w:pPr>
            <w:r w:rsidRPr="00551C5F">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2DFFDFEA" w14:textId="77777777" w:rsidTr="006107BF">
        <w:tc>
          <w:tcPr>
            <w:tcW w:w="4531" w:type="dxa"/>
            <w:shd w:val="clear" w:color="auto" w:fill="E7E6E6" w:themeFill="background2"/>
          </w:tcPr>
          <w:p w14:paraId="5C4E3439" w14:textId="3D2E29B0" w:rsidR="00977785" w:rsidRPr="002B61BB" w:rsidRDefault="00977785" w:rsidP="00977785">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22AEFBD5" w14:textId="4E177079" w:rsidR="00977785" w:rsidRPr="006107BF" w:rsidRDefault="00977785" w:rsidP="00977785">
            <w:pPr>
              <w:pStyle w:val="Heading3"/>
              <w:spacing w:before="120" w:after="0"/>
              <w:jc w:val="right"/>
              <w:outlineLvl w:val="2"/>
            </w:pPr>
            <w:r w:rsidRPr="00822F58">
              <w:t>Compliant</w:t>
            </w:r>
          </w:p>
        </w:tc>
      </w:tr>
      <w:tr w:rsidR="00977785" w:rsidRPr="002B61BB" w14:paraId="08493B7F" w14:textId="77777777" w:rsidTr="006107BF">
        <w:tc>
          <w:tcPr>
            <w:tcW w:w="4531" w:type="dxa"/>
            <w:shd w:val="clear" w:color="auto" w:fill="E7E6E6" w:themeFill="background2"/>
          </w:tcPr>
          <w:p w14:paraId="4C3DDD10" w14:textId="77777777" w:rsidR="00977785" w:rsidRPr="002B61BB" w:rsidRDefault="00977785" w:rsidP="00977785">
            <w:pPr>
              <w:pStyle w:val="Heading3"/>
              <w:spacing w:before="0" w:after="0"/>
              <w:outlineLvl w:val="2"/>
            </w:pPr>
          </w:p>
        </w:tc>
        <w:tc>
          <w:tcPr>
            <w:tcW w:w="993" w:type="dxa"/>
            <w:shd w:val="clear" w:color="auto" w:fill="E7E6E6" w:themeFill="background2"/>
          </w:tcPr>
          <w:p w14:paraId="7C568C78"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1F57D9BF" w14:textId="3FA281CE" w:rsidR="00977785" w:rsidRPr="006107BF" w:rsidRDefault="00977785" w:rsidP="00977785">
            <w:pPr>
              <w:pStyle w:val="Heading3"/>
              <w:spacing w:before="0" w:after="0"/>
              <w:jc w:val="right"/>
              <w:outlineLvl w:val="2"/>
            </w:pPr>
            <w:r w:rsidRPr="00822F58">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37B57580" w14:textId="77777777" w:rsidTr="006107BF">
        <w:tc>
          <w:tcPr>
            <w:tcW w:w="4531" w:type="dxa"/>
            <w:shd w:val="clear" w:color="auto" w:fill="E7E6E6" w:themeFill="background2"/>
          </w:tcPr>
          <w:p w14:paraId="3E00C01E" w14:textId="497F55E1" w:rsidR="00977785" w:rsidRPr="002B61BB" w:rsidRDefault="00977785" w:rsidP="00977785">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7E810BFA" w14:textId="28FDB1B9" w:rsidR="00977785" w:rsidRPr="006107BF" w:rsidRDefault="00977785" w:rsidP="00977785">
            <w:pPr>
              <w:pStyle w:val="Heading3"/>
              <w:spacing w:before="120" w:after="0"/>
              <w:jc w:val="right"/>
              <w:outlineLvl w:val="2"/>
            </w:pPr>
            <w:r w:rsidRPr="00DD270F">
              <w:t>Compliant</w:t>
            </w:r>
          </w:p>
        </w:tc>
      </w:tr>
      <w:tr w:rsidR="00977785" w:rsidRPr="002B61BB" w14:paraId="43503003" w14:textId="77777777" w:rsidTr="006107BF">
        <w:tc>
          <w:tcPr>
            <w:tcW w:w="4531" w:type="dxa"/>
            <w:shd w:val="clear" w:color="auto" w:fill="E7E6E6" w:themeFill="background2"/>
          </w:tcPr>
          <w:p w14:paraId="476976C2" w14:textId="77777777" w:rsidR="00977785" w:rsidRPr="002B61BB" w:rsidRDefault="00977785" w:rsidP="00977785">
            <w:pPr>
              <w:pStyle w:val="Heading3"/>
              <w:spacing w:before="0" w:after="0"/>
              <w:outlineLvl w:val="2"/>
            </w:pPr>
          </w:p>
        </w:tc>
        <w:tc>
          <w:tcPr>
            <w:tcW w:w="993" w:type="dxa"/>
            <w:shd w:val="clear" w:color="auto" w:fill="E7E6E6" w:themeFill="background2"/>
          </w:tcPr>
          <w:p w14:paraId="33FDC05A"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28C9084D" w14:textId="03D7D372" w:rsidR="00977785" w:rsidRPr="006107BF" w:rsidRDefault="00977785" w:rsidP="00977785">
            <w:pPr>
              <w:pStyle w:val="Heading3"/>
              <w:spacing w:before="0" w:after="0"/>
              <w:jc w:val="right"/>
              <w:outlineLvl w:val="2"/>
            </w:pPr>
            <w:r w:rsidRPr="00DD270F">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46D996A9" w14:textId="77777777" w:rsidTr="006107BF">
        <w:tc>
          <w:tcPr>
            <w:tcW w:w="4531" w:type="dxa"/>
            <w:shd w:val="clear" w:color="auto" w:fill="E7E6E6" w:themeFill="background2"/>
          </w:tcPr>
          <w:p w14:paraId="56D0FB96" w14:textId="036FC75D" w:rsidR="00977785" w:rsidRPr="002B61BB" w:rsidRDefault="00977785" w:rsidP="00977785">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E18C20E" w14:textId="70784ECF" w:rsidR="00977785" w:rsidRPr="006107BF" w:rsidRDefault="00977785" w:rsidP="00977785">
            <w:pPr>
              <w:pStyle w:val="Heading3"/>
              <w:spacing w:before="120" w:after="0"/>
              <w:jc w:val="right"/>
              <w:outlineLvl w:val="2"/>
            </w:pPr>
            <w:r w:rsidRPr="007B14AD">
              <w:t>Compliant</w:t>
            </w:r>
          </w:p>
        </w:tc>
      </w:tr>
      <w:tr w:rsidR="00977785" w:rsidRPr="002B61BB" w14:paraId="2ABE2FB8" w14:textId="77777777" w:rsidTr="006107BF">
        <w:tc>
          <w:tcPr>
            <w:tcW w:w="4531" w:type="dxa"/>
            <w:shd w:val="clear" w:color="auto" w:fill="E7E6E6" w:themeFill="background2"/>
          </w:tcPr>
          <w:p w14:paraId="2475A9BD" w14:textId="77777777" w:rsidR="00977785" w:rsidRPr="002B61BB" w:rsidRDefault="00977785" w:rsidP="00977785">
            <w:pPr>
              <w:pStyle w:val="Heading3"/>
              <w:spacing w:before="0" w:after="0"/>
              <w:outlineLvl w:val="2"/>
            </w:pPr>
          </w:p>
        </w:tc>
        <w:tc>
          <w:tcPr>
            <w:tcW w:w="993" w:type="dxa"/>
            <w:shd w:val="clear" w:color="auto" w:fill="E7E6E6" w:themeFill="background2"/>
          </w:tcPr>
          <w:p w14:paraId="50FD710E"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25E7052C" w14:textId="50BE9FF6" w:rsidR="00977785" w:rsidRPr="006107BF" w:rsidRDefault="00977785" w:rsidP="00977785">
            <w:pPr>
              <w:pStyle w:val="Heading3"/>
              <w:spacing w:before="0" w:after="0"/>
              <w:jc w:val="right"/>
              <w:outlineLvl w:val="2"/>
            </w:pPr>
            <w:r w:rsidRPr="007B14AD">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62EE7">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38BA0F8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B6DE38D" w14:textId="7092DC3A" w:rsidR="00B704D9" w:rsidRPr="003B0E2E" w:rsidRDefault="00243603" w:rsidP="003B0E2E">
      <w:pPr>
        <w:rPr>
          <w:rFonts w:eastAsiaTheme="minorHAnsi"/>
          <w:color w:val="auto"/>
        </w:rPr>
      </w:pPr>
      <w:r w:rsidRPr="003B0E2E">
        <w:rPr>
          <w:rFonts w:eastAsiaTheme="minorHAnsi"/>
          <w:color w:val="auto"/>
        </w:rPr>
        <w:t xml:space="preserve">During interview with the assessment team several </w:t>
      </w:r>
      <w:r w:rsidR="00B704D9" w:rsidRPr="003B0E2E">
        <w:rPr>
          <w:rFonts w:eastAsiaTheme="minorHAnsi"/>
          <w:color w:val="auto"/>
        </w:rPr>
        <w:t>consumers</w:t>
      </w:r>
      <w:r w:rsidRPr="003B0E2E">
        <w:rPr>
          <w:rFonts w:eastAsiaTheme="minorHAnsi"/>
          <w:color w:val="auto"/>
        </w:rPr>
        <w:t xml:space="preserve"> and their </w:t>
      </w:r>
      <w:r w:rsidR="00B704D9" w:rsidRPr="003B0E2E">
        <w:rPr>
          <w:rFonts w:eastAsiaTheme="minorHAnsi"/>
          <w:color w:val="auto"/>
        </w:rPr>
        <w:t xml:space="preserve">representatives provided feedback </w:t>
      </w:r>
      <w:r w:rsidRPr="003B0E2E">
        <w:rPr>
          <w:rFonts w:eastAsiaTheme="minorHAnsi"/>
          <w:color w:val="auto"/>
        </w:rPr>
        <w:t xml:space="preserve">indicating </w:t>
      </w:r>
      <w:r w:rsidR="00B704D9" w:rsidRPr="003B0E2E">
        <w:rPr>
          <w:rFonts w:eastAsiaTheme="minorHAnsi"/>
          <w:color w:val="auto"/>
        </w:rPr>
        <w:t xml:space="preserve">they </w:t>
      </w:r>
      <w:r w:rsidR="00734D66" w:rsidRPr="003B0E2E">
        <w:rPr>
          <w:rFonts w:eastAsiaTheme="minorHAnsi"/>
          <w:color w:val="auto"/>
        </w:rPr>
        <w:t>receive</w:t>
      </w:r>
      <w:r w:rsidR="002A0AA0" w:rsidRPr="003B0E2E">
        <w:rPr>
          <w:rFonts w:eastAsiaTheme="minorHAnsi"/>
          <w:color w:val="auto"/>
        </w:rPr>
        <w:t>d</w:t>
      </w:r>
      <w:r w:rsidR="00B704D9" w:rsidRPr="003B0E2E">
        <w:rPr>
          <w:rFonts w:eastAsiaTheme="minorHAnsi"/>
          <w:color w:val="auto"/>
        </w:rPr>
        <w:t xml:space="preserve"> safe care</w:t>
      </w:r>
      <w:r w:rsidR="00734D66" w:rsidRPr="003B0E2E">
        <w:rPr>
          <w:rFonts w:eastAsiaTheme="minorHAnsi"/>
          <w:color w:val="auto"/>
        </w:rPr>
        <w:t xml:space="preserve"> and</w:t>
      </w:r>
      <w:r w:rsidR="00B704D9" w:rsidRPr="003B0E2E">
        <w:rPr>
          <w:rFonts w:eastAsiaTheme="minorHAnsi"/>
          <w:color w:val="auto"/>
        </w:rPr>
        <w:t xml:space="preserve"> </w:t>
      </w:r>
      <w:r w:rsidR="002A0AA0" w:rsidRPr="003B0E2E">
        <w:rPr>
          <w:rFonts w:eastAsiaTheme="minorHAnsi"/>
          <w:color w:val="auto"/>
        </w:rPr>
        <w:t xml:space="preserve">the </w:t>
      </w:r>
      <w:r w:rsidR="00B704D9" w:rsidRPr="003B0E2E">
        <w:rPr>
          <w:rFonts w:eastAsiaTheme="minorHAnsi"/>
          <w:color w:val="auto"/>
        </w:rPr>
        <w:t>staff are kind, caring</w:t>
      </w:r>
      <w:r w:rsidR="00734D66" w:rsidRPr="003B0E2E">
        <w:rPr>
          <w:rFonts w:eastAsiaTheme="minorHAnsi"/>
          <w:color w:val="auto"/>
        </w:rPr>
        <w:t xml:space="preserve">, </w:t>
      </w:r>
      <w:r w:rsidR="002A0AA0" w:rsidRPr="003B0E2E">
        <w:rPr>
          <w:rFonts w:eastAsiaTheme="minorHAnsi"/>
          <w:color w:val="auto"/>
        </w:rPr>
        <w:t xml:space="preserve">and </w:t>
      </w:r>
      <w:r w:rsidR="00B704D9" w:rsidRPr="003B0E2E">
        <w:rPr>
          <w:rFonts w:eastAsiaTheme="minorHAnsi"/>
          <w:color w:val="auto"/>
        </w:rPr>
        <w:t>respect</w:t>
      </w:r>
      <w:r w:rsidR="00734D66" w:rsidRPr="003B0E2E">
        <w:rPr>
          <w:rFonts w:eastAsiaTheme="minorHAnsi"/>
          <w:color w:val="auto"/>
        </w:rPr>
        <w:t xml:space="preserve">ful of </w:t>
      </w:r>
      <w:r w:rsidR="00B704D9" w:rsidRPr="003B0E2E">
        <w:rPr>
          <w:rFonts w:eastAsiaTheme="minorHAnsi"/>
          <w:color w:val="auto"/>
        </w:rPr>
        <w:t>their identity.</w:t>
      </w:r>
      <w:r w:rsidR="00B451B7" w:rsidRPr="003B0E2E">
        <w:rPr>
          <w:rFonts w:eastAsiaTheme="minorHAnsi"/>
          <w:color w:val="auto"/>
        </w:rPr>
        <w:t xml:space="preserve"> </w:t>
      </w:r>
    </w:p>
    <w:p w14:paraId="31BF610E" w14:textId="7D2048D5" w:rsidR="00B704D9" w:rsidRPr="00191A43" w:rsidRDefault="00B704D9" w:rsidP="003B0E2E">
      <w:pPr>
        <w:rPr>
          <w:rFonts w:eastAsiaTheme="minorHAnsi"/>
          <w:color w:val="auto"/>
        </w:rPr>
      </w:pPr>
      <w:r w:rsidRPr="003B0E2E">
        <w:rPr>
          <w:rFonts w:eastAsiaTheme="minorHAnsi"/>
          <w:color w:val="auto"/>
        </w:rPr>
        <w:t>Consumers</w:t>
      </w:r>
      <w:r w:rsidR="00B451B7" w:rsidRPr="003B0E2E">
        <w:rPr>
          <w:rFonts w:eastAsiaTheme="minorHAnsi"/>
          <w:color w:val="auto"/>
        </w:rPr>
        <w:t xml:space="preserve"> and their </w:t>
      </w:r>
      <w:r w:rsidRPr="003B0E2E">
        <w:rPr>
          <w:rFonts w:eastAsiaTheme="minorHAnsi"/>
          <w:color w:val="auto"/>
        </w:rPr>
        <w:t xml:space="preserve">representatives said that there had been instances when staff had not been available </w:t>
      </w:r>
      <w:r w:rsidR="00A11B15" w:rsidRPr="003B0E2E">
        <w:rPr>
          <w:rFonts w:eastAsiaTheme="minorHAnsi"/>
          <w:color w:val="auto"/>
        </w:rPr>
        <w:t xml:space="preserve">for shifts </w:t>
      </w:r>
      <w:r w:rsidRPr="003B0E2E">
        <w:rPr>
          <w:rFonts w:eastAsiaTheme="minorHAnsi"/>
          <w:color w:val="auto"/>
        </w:rPr>
        <w:t xml:space="preserve">due to restrictions around </w:t>
      </w:r>
      <w:r w:rsidR="00A11B15" w:rsidRPr="003B0E2E">
        <w:rPr>
          <w:rFonts w:eastAsiaTheme="minorHAnsi"/>
          <w:color w:val="auto"/>
        </w:rPr>
        <w:t xml:space="preserve">the </w:t>
      </w:r>
      <w:r w:rsidRPr="003B0E2E">
        <w:rPr>
          <w:rFonts w:eastAsiaTheme="minorHAnsi"/>
          <w:color w:val="auto"/>
        </w:rPr>
        <w:t>COVID-19</w:t>
      </w:r>
      <w:r w:rsidR="00A11B15" w:rsidRPr="003B0E2E">
        <w:rPr>
          <w:rFonts w:eastAsiaTheme="minorHAnsi"/>
          <w:color w:val="auto"/>
        </w:rPr>
        <w:t xml:space="preserve"> pandemic. H</w:t>
      </w:r>
      <w:r w:rsidRPr="003B0E2E">
        <w:rPr>
          <w:rFonts w:eastAsiaTheme="minorHAnsi"/>
          <w:color w:val="auto"/>
        </w:rPr>
        <w:t>owever</w:t>
      </w:r>
      <w:r w:rsidR="00A11B15" w:rsidRPr="003B0E2E">
        <w:rPr>
          <w:rFonts w:eastAsiaTheme="minorHAnsi"/>
          <w:color w:val="auto"/>
        </w:rPr>
        <w:t>,</w:t>
      </w:r>
      <w:r w:rsidRPr="003B0E2E">
        <w:rPr>
          <w:rFonts w:eastAsiaTheme="minorHAnsi"/>
          <w:color w:val="auto"/>
        </w:rPr>
        <w:t xml:space="preserve"> the service </w:t>
      </w:r>
      <w:r w:rsidR="00A11B15" w:rsidRPr="003B0E2E">
        <w:rPr>
          <w:rFonts w:eastAsiaTheme="minorHAnsi"/>
          <w:color w:val="auto"/>
        </w:rPr>
        <w:t xml:space="preserve">had kept them informed and </w:t>
      </w:r>
      <w:r w:rsidRPr="003B0E2E">
        <w:rPr>
          <w:rFonts w:eastAsiaTheme="minorHAnsi"/>
          <w:color w:val="auto"/>
        </w:rPr>
        <w:t>discusse</w:t>
      </w:r>
      <w:r w:rsidR="00A11B15" w:rsidRPr="003B0E2E">
        <w:rPr>
          <w:rFonts w:eastAsiaTheme="minorHAnsi"/>
          <w:color w:val="auto"/>
        </w:rPr>
        <w:t xml:space="preserve">d </w:t>
      </w:r>
      <w:r w:rsidRPr="003B0E2E">
        <w:rPr>
          <w:rFonts w:eastAsiaTheme="minorHAnsi"/>
          <w:color w:val="auto"/>
        </w:rPr>
        <w:t xml:space="preserve">alternative arrangements. </w:t>
      </w:r>
      <w:r w:rsidR="008F5D5B" w:rsidRPr="003B0E2E">
        <w:rPr>
          <w:rFonts w:eastAsiaTheme="minorHAnsi"/>
          <w:color w:val="auto"/>
        </w:rPr>
        <w:t>S</w:t>
      </w:r>
      <w:r w:rsidR="00191A43" w:rsidRPr="003B0E2E">
        <w:rPr>
          <w:rFonts w:eastAsiaTheme="minorHAnsi"/>
          <w:color w:val="auto"/>
        </w:rPr>
        <w:t>taff</w:t>
      </w:r>
      <w:r w:rsidR="008F5D5B" w:rsidRPr="003B0E2E">
        <w:rPr>
          <w:rFonts w:eastAsiaTheme="minorHAnsi"/>
          <w:color w:val="auto"/>
        </w:rPr>
        <w:t xml:space="preserve">ing </w:t>
      </w:r>
      <w:r w:rsidR="00191A43" w:rsidRPr="003B0E2E">
        <w:rPr>
          <w:rFonts w:eastAsiaTheme="minorHAnsi"/>
          <w:color w:val="auto"/>
        </w:rPr>
        <w:t xml:space="preserve">consistency was reported by the several consumers interviewed, </w:t>
      </w:r>
      <w:r w:rsidR="00191A43" w:rsidRPr="00191A43">
        <w:rPr>
          <w:rFonts w:eastAsiaTheme="minorHAnsi"/>
          <w:color w:val="auto"/>
        </w:rPr>
        <w:t xml:space="preserve">indicating adequate human resource allocations are made by the service to </w:t>
      </w:r>
      <w:r w:rsidRPr="00191A43">
        <w:rPr>
          <w:rFonts w:eastAsiaTheme="minorHAnsi"/>
          <w:color w:val="auto"/>
        </w:rPr>
        <w:t xml:space="preserve">deliver care and services in accordance with </w:t>
      </w:r>
      <w:r w:rsidR="00191A43" w:rsidRPr="00191A43">
        <w:rPr>
          <w:rFonts w:eastAsiaTheme="minorHAnsi"/>
          <w:color w:val="auto"/>
        </w:rPr>
        <w:t xml:space="preserve">individual </w:t>
      </w:r>
      <w:r w:rsidRPr="00191A43">
        <w:rPr>
          <w:rFonts w:eastAsiaTheme="minorHAnsi"/>
          <w:color w:val="auto"/>
        </w:rPr>
        <w:t>needs, goals and preferences.</w:t>
      </w:r>
    </w:p>
    <w:p w14:paraId="368BD7E3" w14:textId="5D06C8C8" w:rsidR="00B704D9" w:rsidRPr="003B0E2E" w:rsidRDefault="001A3554" w:rsidP="003B0E2E">
      <w:pPr>
        <w:rPr>
          <w:rFonts w:eastAsiaTheme="minorHAnsi"/>
          <w:color w:val="auto"/>
        </w:rPr>
      </w:pPr>
      <w:r w:rsidRPr="003B0E2E">
        <w:rPr>
          <w:rFonts w:eastAsiaTheme="minorHAnsi"/>
          <w:color w:val="auto"/>
        </w:rPr>
        <w:t>Service manage</w:t>
      </w:r>
      <w:r w:rsidR="00DF1710" w:rsidRPr="003B0E2E">
        <w:rPr>
          <w:rFonts w:eastAsiaTheme="minorHAnsi"/>
          <w:color w:val="auto"/>
        </w:rPr>
        <w:t>me</w:t>
      </w:r>
      <w:r w:rsidRPr="003B0E2E">
        <w:rPr>
          <w:rFonts w:eastAsiaTheme="minorHAnsi"/>
          <w:color w:val="auto"/>
        </w:rPr>
        <w:t xml:space="preserve">nt explained to the assessment team that </w:t>
      </w:r>
      <w:r w:rsidR="00B704D9" w:rsidRPr="003B0E2E">
        <w:rPr>
          <w:rFonts w:eastAsiaTheme="minorHAnsi"/>
          <w:color w:val="auto"/>
        </w:rPr>
        <w:t>ongoing recruitment process</w:t>
      </w:r>
      <w:r w:rsidRPr="003B0E2E">
        <w:rPr>
          <w:rFonts w:eastAsiaTheme="minorHAnsi"/>
          <w:color w:val="auto"/>
        </w:rPr>
        <w:t>es</w:t>
      </w:r>
      <w:r w:rsidR="00B704D9" w:rsidRPr="003B0E2E">
        <w:rPr>
          <w:rFonts w:eastAsiaTheme="minorHAnsi"/>
          <w:color w:val="auto"/>
        </w:rPr>
        <w:t xml:space="preserve"> and brokerage arrangements ensure staff are available to deliver scheduled care and services.</w:t>
      </w:r>
      <w:r w:rsidR="00321F14" w:rsidRPr="003B0E2E">
        <w:rPr>
          <w:rFonts w:eastAsiaTheme="minorHAnsi"/>
          <w:color w:val="auto"/>
        </w:rPr>
        <w:t xml:space="preserve"> The assessment team evidenced the </w:t>
      </w:r>
      <w:r w:rsidR="00B704D9" w:rsidRPr="003B0E2E">
        <w:rPr>
          <w:rFonts w:eastAsiaTheme="minorHAnsi"/>
          <w:color w:val="auto"/>
        </w:rPr>
        <w:t>regular</w:t>
      </w:r>
      <w:r w:rsidR="00321F14" w:rsidRPr="003B0E2E">
        <w:rPr>
          <w:rFonts w:eastAsiaTheme="minorHAnsi"/>
          <w:color w:val="auto"/>
        </w:rPr>
        <w:t xml:space="preserve"> </w:t>
      </w:r>
      <w:r w:rsidR="00B704D9" w:rsidRPr="003B0E2E">
        <w:rPr>
          <w:rFonts w:eastAsiaTheme="minorHAnsi"/>
          <w:color w:val="auto"/>
        </w:rPr>
        <w:t xml:space="preserve">review </w:t>
      </w:r>
      <w:r w:rsidR="00321F14" w:rsidRPr="003B0E2E">
        <w:rPr>
          <w:rFonts w:eastAsiaTheme="minorHAnsi"/>
          <w:color w:val="auto"/>
        </w:rPr>
        <w:t xml:space="preserve">of staff </w:t>
      </w:r>
      <w:r w:rsidR="00B704D9" w:rsidRPr="003B0E2E">
        <w:rPr>
          <w:rFonts w:eastAsiaTheme="minorHAnsi"/>
          <w:color w:val="auto"/>
        </w:rPr>
        <w:t xml:space="preserve">skills, qualifications and competencies </w:t>
      </w:r>
      <w:r w:rsidR="00321F14" w:rsidRPr="003B0E2E">
        <w:rPr>
          <w:rFonts w:eastAsiaTheme="minorHAnsi"/>
          <w:color w:val="auto"/>
        </w:rPr>
        <w:t xml:space="preserve">in service training records. </w:t>
      </w:r>
      <w:r w:rsidR="00B704D9" w:rsidRPr="003B0E2E">
        <w:rPr>
          <w:rFonts w:eastAsiaTheme="minorHAnsi"/>
          <w:color w:val="auto"/>
        </w:rPr>
        <w:t>The service</w:t>
      </w:r>
      <w:r w:rsidR="00976D02" w:rsidRPr="003B0E2E">
        <w:rPr>
          <w:rFonts w:eastAsiaTheme="minorHAnsi"/>
          <w:color w:val="auto"/>
        </w:rPr>
        <w:t>s</w:t>
      </w:r>
      <w:r w:rsidR="00B704D9" w:rsidRPr="003B0E2E">
        <w:rPr>
          <w:rFonts w:eastAsiaTheme="minorHAnsi"/>
          <w:color w:val="auto"/>
        </w:rPr>
        <w:t xml:space="preserve"> orientation and training program </w:t>
      </w:r>
      <w:r w:rsidR="00976D02" w:rsidRPr="003B0E2E">
        <w:rPr>
          <w:rFonts w:eastAsiaTheme="minorHAnsi"/>
          <w:color w:val="auto"/>
        </w:rPr>
        <w:t xml:space="preserve">was evidenced to refer to human resource and </w:t>
      </w:r>
      <w:r w:rsidR="00B704D9" w:rsidRPr="003B0E2E">
        <w:rPr>
          <w:rFonts w:eastAsiaTheme="minorHAnsi"/>
          <w:color w:val="auto"/>
        </w:rPr>
        <w:t>performance management framework</w:t>
      </w:r>
      <w:r w:rsidR="00976D02" w:rsidRPr="003B0E2E">
        <w:rPr>
          <w:rFonts w:eastAsiaTheme="minorHAnsi"/>
          <w:color w:val="auto"/>
        </w:rPr>
        <w:t xml:space="preserve">. It was demonstrated that </w:t>
      </w:r>
      <w:r w:rsidR="00B704D9" w:rsidRPr="003B0E2E">
        <w:rPr>
          <w:rFonts w:eastAsiaTheme="minorHAnsi"/>
          <w:color w:val="auto"/>
        </w:rPr>
        <w:t>regular</w:t>
      </w:r>
      <w:r w:rsidR="00976D02" w:rsidRPr="003B0E2E">
        <w:rPr>
          <w:rFonts w:eastAsiaTheme="minorHAnsi"/>
          <w:color w:val="auto"/>
        </w:rPr>
        <w:t xml:space="preserve"> </w:t>
      </w:r>
      <w:r w:rsidR="00B704D9" w:rsidRPr="003B0E2E">
        <w:rPr>
          <w:rFonts w:eastAsiaTheme="minorHAnsi"/>
          <w:color w:val="auto"/>
        </w:rPr>
        <w:t>assess</w:t>
      </w:r>
      <w:r w:rsidR="00976D02" w:rsidRPr="003B0E2E">
        <w:rPr>
          <w:rFonts w:eastAsiaTheme="minorHAnsi"/>
          <w:color w:val="auto"/>
        </w:rPr>
        <w:t>ments</w:t>
      </w:r>
      <w:r w:rsidR="00B704D9" w:rsidRPr="003B0E2E">
        <w:rPr>
          <w:rFonts w:eastAsiaTheme="minorHAnsi"/>
          <w:color w:val="auto"/>
        </w:rPr>
        <w:t>, monitor</w:t>
      </w:r>
      <w:r w:rsidR="00976D02" w:rsidRPr="003B0E2E">
        <w:rPr>
          <w:rFonts w:eastAsiaTheme="minorHAnsi"/>
          <w:color w:val="auto"/>
        </w:rPr>
        <w:t xml:space="preserve">ing </w:t>
      </w:r>
      <w:r w:rsidR="00B704D9" w:rsidRPr="003B0E2E">
        <w:rPr>
          <w:rFonts w:eastAsiaTheme="minorHAnsi"/>
          <w:color w:val="auto"/>
        </w:rPr>
        <w:t xml:space="preserve">and </w:t>
      </w:r>
      <w:r w:rsidR="002969EF" w:rsidRPr="003B0E2E">
        <w:rPr>
          <w:rFonts w:eastAsiaTheme="minorHAnsi"/>
          <w:color w:val="auto"/>
        </w:rPr>
        <w:t xml:space="preserve">performance </w:t>
      </w:r>
      <w:r w:rsidR="00B704D9" w:rsidRPr="003B0E2E">
        <w:rPr>
          <w:rFonts w:eastAsiaTheme="minorHAnsi"/>
          <w:color w:val="auto"/>
        </w:rPr>
        <w:t>review</w:t>
      </w:r>
      <w:r w:rsidR="00976D02" w:rsidRPr="003B0E2E">
        <w:rPr>
          <w:rFonts w:eastAsiaTheme="minorHAnsi"/>
          <w:color w:val="auto"/>
        </w:rPr>
        <w:t xml:space="preserve">s occur for </w:t>
      </w:r>
      <w:r w:rsidR="00B704D9" w:rsidRPr="003B0E2E">
        <w:rPr>
          <w:rFonts w:eastAsiaTheme="minorHAnsi"/>
          <w:color w:val="auto"/>
        </w:rPr>
        <w:t xml:space="preserve">each </w:t>
      </w:r>
      <w:r w:rsidR="002969EF" w:rsidRPr="003B0E2E">
        <w:rPr>
          <w:rFonts w:eastAsiaTheme="minorHAnsi"/>
          <w:color w:val="auto"/>
        </w:rPr>
        <w:t>staff member.</w:t>
      </w:r>
    </w:p>
    <w:p w14:paraId="2442CE88" w14:textId="31800A17" w:rsidR="00886B0D" w:rsidRDefault="00886B0D" w:rsidP="003B0E2E">
      <w:pPr>
        <w:rPr>
          <w:rFonts w:eastAsiaTheme="minorHAnsi"/>
          <w:color w:val="auto"/>
        </w:rPr>
      </w:pPr>
      <w:r w:rsidRPr="00427EB0">
        <w:rPr>
          <w:rFonts w:eastAsiaTheme="minorHAnsi"/>
          <w:color w:val="auto"/>
        </w:rPr>
        <w:t xml:space="preserve">The Quality Standard for HCP is assessed as compliant as </w:t>
      </w:r>
      <w:r>
        <w:rPr>
          <w:rFonts w:eastAsiaTheme="minorHAnsi"/>
          <w:color w:val="auto"/>
        </w:rPr>
        <w:t>five</w:t>
      </w:r>
      <w:r w:rsidRPr="00427EB0">
        <w:rPr>
          <w:rFonts w:eastAsiaTheme="minorHAnsi"/>
          <w:color w:val="auto"/>
        </w:rPr>
        <w:t xml:space="preserve"> of the </w:t>
      </w:r>
      <w:r>
        <w:rPr>
          <w:rFonts w:eastAsiaTheme="minorHAnsi"/>
          <w:color w:val="auto"/>
        </w:rPr>
        <w:t>five</w:t>
      </w:r>
      <w:r w:rsidRPr="00427EB0">
        <w:rPr>
          <w:rFonts w:eastAsiaTheme="minorHAnsi"/>
          <w:color w:val="auto"/>
        </w:rPr>
        <w:t xml:space="preserve"> specific requirements have been assessed as compliant. </w:t>
      </w:r>
    </w:p>
    <w:p w14:paraId="31FA0ED9" w14:textId="1BBA5E4D" w:rsidR="00886B0D" w:rsidRPr="003B0E2E" w:rsidRDefault="00886B0D" w:rsidP="003B0E2E">
      <w:pPr>
        <w:rPr>
          <w:rFonts w:eastAsiaTheme="minorHAnsi"/>
          <w:color w:val="auto"/>
        </w:rPr>
      </w:pPr>
      <w:r w:rsidRPr="00427EB0">
        <w:rPr>
          <w:rFonts w:eastAsiaTheme="minorHAnsi"/>
          <w:color w:val="auto"/>
        </w:rPr>
        <w:t xml:space="preserve">The Quality Standard for CHSP is assessed as Compliant as </w:t>
      </w:r>
      <w:r>
        <w:rPr>
          <w:rFonts w:eastAsiaTheme="minorHAnsi"/>
          <w:color w:val="auto"/>
        </w:rPr>
        <w:t>five</w:t>
      </w:r>
      <w:r w:rsidRPr="00427EB0">
        <w:rPr>
          <w:rFonts w:eastAsiaTheme="minorHAnsi"/>
          <w:color w:val="auto"/>
        </w:rPr>
        <w:t xml:space="preserve"> of the </w:t>
      </w:r>
      <w:r>
        <w:rPr>
          <w:rFonts w:eastAsiaTheme="minorHAnsi"/>
          <w:color w:val="auto"/>
        </w:rPr>
        <w:t>five</w:t>
      </w:r>
      <w:r w:rsidRPr="00427EB0">
        <w:rPr>
          <w:rFonts w:eastAsiaTheme="minorHAnsi"/>
          <w:color w:val="auto"/>
        </w:rPr>
        <w:t xml:space="preserve"> specific requirements have been assessed as compliant.</w:t>
      </w:r>
    </w:p>
    <w:p w14:paraId="211C4391" w14:textId="44ED299C"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1EEFE13A" w14:textId="77777777" w:rsidTr="006107BF">
        <w:tc>
          <w:tcPr>
            <w:tcW w:w="4531" w:type="dxa"/>
            <w:shd w:val="clear" w:color="auto" w:fill="E7E6E6" w:themeFill="background2"/>
          </w:tcPr>
          <w:p w14:paraId="7EFE7E03" w14:textId="601144DD" w:rsidR="00977785" w:rsidRPr="002B61BB" w:rsidRDefault="00977785" w:rsidP="0097778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09230127" w14:textId="5448E475" w:rsidR="00977785" w:rsidRPr="006107BF" w:rsidRDefault="00977785" w:rsidP="00977785">
            <w:pPr>
              <w:pStyle w:val="Heading3"/>
              <w:spacing w:before="120" w:after="0"/>
              <w:jc w:val="right"/>
              <w:outlineLvl w:val="2"/>
            </w:pPr>
            <w:r w:rsidRPr="003B1F11">
              <w:t>Compliant</w:t>
            </w:r>
          </w:p>
        </w:tc>
      </w:tr>
      <w:tr w:rsidR="00977785" w:rsidRPr="002B61BB" w14:paraId="37BE169E" w14:textId="77777777" w:rsidTr="006107BF">
        <w:tc>
          <w:tcPr>
            <w:tcW w:w="4531" w:type="dxa"/>
            <w:shd w:val="clear" w:color="auto" w:fill="E7E6E6" w:themeFill="background2"/>
          </w:tcPr>
          <w:p w14:paraId="73A0406A" w14:textId="77777777" w:rsidR="00977785" w:rsidRPr="002B61BB" w:rsidRDefault="00977785" w:rsidP="00977785">
            <w:pPr>
              <w:pStyle w:val="Heading3"/>
              <w:spacing w:before="0" w:after="0"/>
              <w:outlineLvl w:val="2"/>
            </w:pPr>
          </w:p>
        </w:tc>
        <w:tc>
          <w:tcPr>
            <w:tcW w:w="993" w:type="dxa"/>
            <w:shd w:val="clear" w:color="auto" w:fill="E7E6E6" w:themeFill="background2"/>
          </w:tcPr>
          <w:p w14:paraId="65D4143F"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1419AAE7" w14:textId="13D98D1B" w:rsidR="00977785" w:rsidRPr="006107BF" w:rsidRDefault="00977785" w:rsidP="00977785">
            <w:pPr>
              <w:pStyle w:val="Heading3"/>
              <w:spacing w:before="0" w:after="0"/>
              <w:jc w:val="right"/>
              <w:outlineLvl w:val="2"/>
            </w:pPr>
            <w:r w:rsidRPr="003B1F11">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491A43C0" w14:textId="77777777" w:rsidTr="006107BF">
        <w:tc>
          <w:tcPr>
            <w:tcW w:w="4531" w:type="dxa"/>
            <w:shd w:val="clear" w:color="auto" w:fill="E7E6E6" w:themeFill="background2"/>
          </w:tcPr>
          <w:p w14:paraId="321AFD4B" w14:textId="3D1FFF80" w:rsidR="00977785" w:rsidRPr="002B61BB" w:rsidRDefault="00977785" w:rsidP="0097778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0B65527D" w14:textId="66A39E56" w:rsidR="00977785" w:rsidRPr="006107BF" w:rsidRDefault="00977785" w:rsidP="00977785">
            <w:pPr>
              <w:pStyle w:val="Heading3"/>
              <w:spacing w:before="120" w:after="0"/>
              <w:jc w:val="right"/>
              <w:outlineLvl w:val="2"/>
            </w:pPr>
            <w:r w:rsidRPr="00FD73B0">
              <w:t>Compliant</w:t>
            </w:r>
          </w:p>
        </w:tc>
      </w:tr>
      <w:tr w:rsidR="00977785" w:rsidRPr="002B61BB" w14:paraId="729A1199" w14:textId="77777777" w:rsidTr="006107BF">
        <w:tc>
          <w:tcPr>
            <w:tcW w:w="4531" w:type="dxa"/>
            <w:shd w:val="clear" w:color="auto" w:fill="E7E6E6" w:themeFill="background2"/>
          </w:tcPr>
          <w:p w14:paraId="0FA5FB63" w14:textId="77777777" w:rsidR="00977785" w:rsidRPr="002B61BB" w:rsidRDefault="00977785" w:rsidP="00977785">
            <w:pPr>
              <w:pStyle w:val="Heading3"/>
              <w:spacing w:before="0" w:after="0"/>
              <w:outlineLvl w:val="2"/>
            </w:pPr>
          </w:p>
        </w:tc>
        <w:tc>
          <w:tcPr>
            <w:tcW w:w="993" w:type="dxa"/>
            <w:shd w:val="clear" w:color="auto" w:fill="E7E6E6" w:themeFill="background2"/>
          </w:tcPr>
          <w:p w14:paraId="6DA9C83F"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25741D70" w14:textId="0A3B66CE" w:rsidR="00977785" w:rsidRPr="006107BF" w:rsidRDefault="00977785" w:rsidP="00977785">
            <w:pPr>
              <w:pStyle w:val="Heading3"/>
              <w:spacing w:before="0" w:after="0"/>
              <w:jc w:val="right"/>
              <w:outlineLvl w:val="2"/>
            </w:pPr>
            <w:r w:rsidRPr="00FD73B0">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775642FC" w14:textId="77777777" w:rsidTr="006107BF">
        <w:tc>
          <w:tcPr>
            <w:tcW w:w="4531" w:type="dxa"/>
            <w:shd w:val="clear" w:color="auto" w:fill="E7E6E6" w:themeFill="background2"/>
          </w:tcPr>
          <w:p w14:paraId="44522714" w14:textId="1D215329" w:rsidR="00977785" w:rsidRPr="002B61BB" w:rsidRDefault="00977785" w:rsidP="0097778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3098F75C" w14:textId="789A0DDC" w:rsidR="00977785" w:rsidRPr="006107BF" w:rsidRDefault="00977785" w:rsidP="00977785">
            <w:pPr>
              <w:pStyle w:val="Heading3"/>
              <w:spacing w:before="120" w:after="0"/>
              <w:jc w:val="right"/>
              <w:outlineLvl w:val="2"/>
            </w:pPr>
            <w:r w:rsidRPr="007C27D6">
              <w:t>Compliant</w:t>
            </w:r>
          </w:p>
        </w:tc>
      </w:tr>
      <w:tr w:rsidR="00977785" w:rsidRPr="002B61BB" w14:paraId="6F7ED1DD" w14:textId="77777777" w:rsidTr="006107BF">
        <w:tc>
          <w:tcPr>
            <w:tcW w:w="4531" w:type="dxa"/>
            <w:shd w:val="clear" w:color="auto" w:fill="E7E6E6" w:themeFill="background2"/>
          </w:tcPr>
          <w:p w14:paraId="4354B116" w14:textId="77777777" w:rsidR="00977785" w:rsidRPr="002B61BB" w:rsidRDefault="00977785" w:rsidP="00977785">
            <w:pPr>
              <w:pStyle w:val="Heading3"/>
              <w:spacing w:before="0" w:after="0"/>
              <w:outlineLvl w:val="2"/>
            </w:pPr>
          </w:p>
        </w:tc>
        <w:tc>
          <w:tcPr>
            <w:tcW w:w="993" w:type="dxa"/>
            <w:shd w:val="clear" w:color="auto" w:fill="E7E6E6" w:themeFill="background2"/>
          </w:tcPr>
          <w:p w14:paraId="231A766E"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493E20D8" w14:textId="6AE8C3FA" w:rsidR="00977785" w:rsidRPr="006107BF" w:rsidRDefault="00977785" w:rsidP="00977785">
            <w:pPr>
              <w:pStyle w:val="Heading3"/>
              <w:spacing w:before="0" w:after="0"/>
              <w:jc w:val="right"/>
              <w:outlineLvl w:val="2"/>
            </w:pPr>
            <w:r w:rsidRPr="007C27D6">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1E5ADAA0" w14:textId="77777777" w:rsidTr="006107BF">
        <w:tc>
          <w:tcPr>
            <w:tcW w:w="4531" w:type="dxa"/>
            <w:shd w:val="clear" w:color="auto" w:fill="E7E6E6" w:themeFill="background2"/>
          </w:tcPr>
          <w:p w14:paraId="7E1F3BC7" w14:textId="0266C053" w:rsidR="00977785" w:rsidRPr="002B61BB" w:rsidRDefault="00977785" w:rsidP="0097778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D422A3A" w14:textId="16715B23" w:rsidR="00977785" w:rsidRPr="006107BF" w:rsidRDefault="00977785" w:rsidP="00977785">
            <w:pPr>
              <w:pStyle w:val="Heading3"/>
              <w:spacing w:before="120" w:after="0"/>
              <w:jc w:val="right"/>
              <w:outlineLvl w:val="2"/>
            </w:pPr>
            <w:r w:rsidRPr="00BF4908">
              <w:t>Compliant</w:t>
            </w:r>
          </w:p>
        </w:tc>
      </w:tr>
      <w:tr w:rsidR="00977785" w:rsidRPr="002B61BB" w14:paraId="1E19ECEE" w14:textId="77777777" w:rsidTr="006107BF">
        <w:tc>
          <w:tcPr>
            <w:tcW w:w="4531" w:type="dxa"/>
            <w:shd w:val="clear" w:color="auto" w:fill="E7E6E6" w:themeFill="background2"/>
          </w:tcPr>
          <w:p w14:paraId="1E81E0CD" w14:textId="77777777" w:rsidR="00977785" w:rsidRPr="002B61BB" w:rsidRDefault="00977785" w:rsidP="00977785">
            <w:pPr>
              <w:pStyle w:val="Heading3"/>
              <w:spacing w:before="0" w:after="0"/>
              <w:outlineLvl w:val="2"/>
            </w:pPr>
          </w:p>
        </w:tc>
        <w:tc>
          <w:tcPr>
            <w:tcW w:w="993" w:type="dxa"/>
            <w:shd w:val="clear" w:color="auto" w:fill="E7E6E6" w:themeFill="background2"/>
          </w:tcPr>
          <w:p w14:paraId="7799E68B"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662E6D09" w14:textId="4DDA104D" w:rsidR="00977785" w:rsidRPr="006107BF" w:rsidRDefault="00977785" w:rsidP="00977785">
            <w:pPr>
              <w:pStyle w:val="Heading3"/>
              <w:spacing w:before="0" w:after="0"/>
              <w:jc w:val="right"/>
              <w:outlineLvl w:val="2"/>
            </w:pPr>
            <w:r w:rsidRPr="00BF4908">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023B7AA3" w14:textId="77777777" w:rsidTr="006107BF">
        <w:tc>
          <w:tcPr>
            <w:tcW w:w="4531" w:type="dxa"/>
            <w:shd w:val="clear" w:color="auto" w:fill="E7E6E6" w:themeFill="background2"/>
          </w:tcPr>
          <w:p w14:paraId="43C950F5" w14:textId="61A6BF51" w:rsidR="00977785" w:rsidRPr="002B61BB" w:rsidRDefault="00977785" w:rsidP="0097778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320F3F2" w14:textId="63D334FC" w:rsidR="00977785" w:rsidRPr="006107BF" w:rsidRDefault="00977785" w:rsidP="00977785">
            <w:pPr>
              <w:pStyle w:val="Heading3"/>
              <w:spacing w:before="120" w:after="0"/>
              <w:jc w:val="right"/>
              <w:outlineLvl w:val="2"/>
            </w:pPr>
            <w:r w:rsidRPr="00113CC8">
              <w:t>Compliant</w:t>
            </w:r>
          </w:p>
        </w:tc>
      </w:tr>
      <w:tr w:rsidR="00977785" w:rsidRPr="002B61BB" w14:paraId="7BE3574E" w14:textId="77777777" w:rsidTr="006107BF">
        <w:tc>
          <w:tcPr>
            <w:tcW w:w="4531" w:type="dxa"/>
            <w:shd w:val="clear" w:color="auto" w:fill="E7E6E6" w:themeFill="background2"/>
          </w:tcPr>
          <w:p w14:paraId="3EDC6C06" w14:textId="77777777" w:rsidR="00977785" w:rsidRPr="002B61BB" w:rsidRDefault="00977785" w:rsidP="00977785">
            <w:pPr>
              <w:pStyle w:val="Heading3"/>
              <w:spacing w:before="0" w:after="0"/>
              <w:outlineLvl w:val="2"/>
            </w:pPr>
          </w:p>
        </w:tc>
        <w:tc>
          <w:tcPr>
            <w:tcW w:w="993" w:type="dxa"/>
            <w:shd w:val="clear" w:color="auto" w:fill="E7E6E6" w:themeFill="background2"/>
          </w:tcPr>
          <w:p w14:paraId="2928ED7D"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222B8D95" w14:textId="1C8587CD" w:rsidR="00977785" w:rsidRPr="006107BF" w:rsidRDefault="00977785" w:rsidP="00977785">
            <w:pPr>
              <w:pStyle w:val="Heading3"/>
              <w:spacing w:before="0" w:after="0"/>
              <w:jc w:val="right"/>
              <w:outlineLvl w:val="2"/>
            </w:pPr>
            <w:r w:rsidRPr="00113CC8">
              <w:t>Compliant</w:t>
            </w:r>
          </w:p>
        </w:tc>
      </w:tr>
    </w:tbl>
    <w:p w14:paraId="0C8F348D" w14:textId="77777777" w:rsidR="00C62EE7" w:rsidRDefault="00506F7F" w:rsidP="005F0B8B">
      <w:pPr>
        <w:rPr>
          <w:i/>
        </w:rPr>
        <w:sectPr w:rsidR="00C62EE7" w:rsidSect="008D7780">
          <w:headerReference w:type="first" r:id="rId23"/>
          <w:type w:val="continuous"/>
          <w:pgSz w:w="11906" w:h="16838"/>
          <w:pgMar w:top="1701" w:right="1418" w:bottom="1418" w:left="1418" w:header="709" w:footer="397" w:gutter="0"/>
          <w:cols w:space="708"/>
          <w:docGrid w:linePitch="360"/>
        </w:sectPr>
      </w:pPr>
      <w:r w:rsidRPr="008D114F">
        <w:rPr>
          <w:i/>
        </w:rPr>
        <w:t>Regular assessment, monitoring and review of the performance of each member of the workforce is undertaken.</w:t>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AB413F3" w14:textId="26EEE5EC" w:rsidR="00BB1845" w:rsidRDefault="006C6789" w:rsidP="00BB1845">
      <w:pPr>
        <w:pStyle w:val="Heading1"/>
        <w:tabs>
          <w:tab w:val="left" w:pos="2835"/>
          <w:tab w:val="right" w:pos="9070"/>
        </w:tabs>
        <w:spacing w:before="0" w:after="0" w:line="240" w:lineRule="auto"/>
        <w:sectPr w:rsidR="00BB1845" w:rsidSect="00C62EE7">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52ABE" w:rsidRPr="00F52ABE">
        <w:rPr>
          <w:rFonts w:ascii="Arial" w:hAnsi="Arial" w:cs="Times New Roman"/>
          <w:bCs w:val="0"/>
          <w:iCs w:val="0"/>
          <w:color w:val="FFFFFF" w:themeColor="background1"/>
          <w:sz w:val="36"/>
          <w:szCs w:val="36"/>
        </w:rPr>
        <w:t>Compliant</w:t>
      </w:r>
      <w:bookmarkStart w:id="7" w:name="_GoBack"/>
      <w:bookmarkEnd w:id="7"/>
    </w:p>
    <w:p w14:paraId="28AAB6C5" w14:textId="596E1A55" w:rsidR="003A5F62" w:rsidRDefault="003A5F62" w:rsidP="003A5F62">
      <w:pPr>
        <w:spacing w:after="0"/>
      </w:pPr>
    </w:p>
    <w:p w14:paraId="6FF50C89" w14:textId="77777777" w:rsidR="00BB1845" w:rsidRPr="003A5F62" w:rsidRDefault="00BB1845"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Pr="00EE0422" w:rsidRDefault="007F5256" w:rsidP="00427817">
      <w:pPr>
        <w:pStyle w:val="Heading2"/>
      </w:pPr>
      <w:r w:rsidRPr="00EE0422">
        <w:t>Assessment of Standard 8</w:t>
      </w:r>
    </w:p>
    <w:p w14:paraId="1E49EEB7" w14:textId="003C16CF" w:rsidR="009558BF" w:rsidRPr="003B0E2E" w:rsidRDefault="00EE0422" w:rsidP="003B0E2E">
      <w:pPr>
        <w:rPr>
          <w:rFonts w:eastAsiaTheme="minorHAnsi"/>
          <w:color w:val="auto"/>
        </w:rPr>
      </w:pPr>
      <w:r w:rsidRPr="003B0E2E">
        <w:rPr>
          <w:rFonts w:eastAsiaTheme="minorHAnsi"/>
          <w:color w:val="auto"/>
        </w:rPr>
        <w:t xml:space="preserve">The assessment team interviewed several consumers, who overall considered </w:t>
      </w:r>
      <w:r w:rsidR="009558BF" w:rsidRPr="003B0E2E">
        <w:rPr>
          <w:rFonts w:eastAsiaTheme="minorHAnsi"/>
          <w:color w:val="auto"/>
        </w:rPr>
        <w:t xml:space="preserve">the </w:t>
      </w:r>
      <w:r w:rsidRPr="003B0E2E">
        <w:rPr>
          <w:rFonts w:eastAsiaTheme="minorHAnsi"/>
          <w:color w:val="auto"/>
        </w:rPr>
        <w:t xml:space="preserve">service to be </w:t>
      </w:r>
      <w:r w:rsidR="009558BF" w:rsidRPr="003B0E2E">
        <w:rPr>
          <w:rFonts w:eastAsiaTheme="minorHAnsi"/>
          <w:color w:val="auto"/>
        </w:rPr>
        <w:t>well run</w:t>
      </w:r>
      <w:r w:rsidRPr="003B0E2E">
        <w:rPr>
          <w:rFonts w:eastAsiaTheme="minorHAnsi"/>
          <w:color w:val="auto"/>
        </w:rPr>
        <w:t>. Consumers and representatives expressed confidence in being able to provide feedback and partner with the service</w:t>
      </w:r>
      <w:r w:rsidR="009558BF" w:rsidRPr="003B0E2E">
        <w:rPr>
          <w:rFonts w:eastAsiaTheme="minorHAnsi"/>
          <w:color w:val="auto"/>
        </w:rPr>
        <w:t xml:space="preserve"> to improve the delivery of care and services. </w:t>
      </w:r>
    </w:p>
    <w:p w14:paraId="1557A9AA" w14:textId="1CAB7108" w:rsidR="009558BF" w:rsidRPr="003B0E2E" w:rsidRDefault="00F8500F" w:rsidP="003B0E2E">
      <w:pPr>
        <w:rPr>
          <w:rFonts w:eastAsiaTheme="minorHAnsi"/>
          <w:color w:val="auto"/>
        </w:rPr>
      </w:pPr>
      <w:r w:rsidRPr="003B0E2E">
        <w:rPr>
          <w:rFonts w:eastAsiaTheme="minorHAnsi"/>
          <w:color w:val="auto"/>
        </w:rPr>
        <w:t xml:space="preserve">The assessment team reviewed service </w:t>
      </w:r>
      <w:r w:rsidR="00F35A7A" w:rsidRPr="003B0E2E">
        <w:rPr>
          <w:rFonts w:eastAsiaTheme="minorHAnsi"/>
          <w:color w:val="auto"/>
        </w:rPr>
        <w:t>documentation</w:t>
      </w:r>
      <w:r w:rsidRPr="003B0E2E">
        <w:rPr>
          <w:rFonts w:eastAsiaTheme="minorHAnsi"/>
          <w:color w:val="auto"/>
        </w:rPr>
        <w:t xml:space="preserve">, systems and process, and interviewed service management. </w:t>
      </w:r>
      <w:r w:rsidR="009558BF" w:rsidRPr="003B0E2E">
        <w:rPr>
          <w:rFonts w:eastAsiaTheme="minorHAnsi"/>
          <w:color w:val="auto"/>
        </w:rPr>
        <w:t xml:space="preserve">The service’s governing body </w:t>
      </w:r>
      <w:r w:rsidRPr="003B0E2E">
        <w:rPr>
          <w:rFonts w:eastAsiaTheme="minorHAnsi"/>
          <w:color w:val="auto"/>
        </w:rPr>
        <w:t>demonstrate</w:t>
      </w:r>
      <w:r w:rsidR="00DD2D59" w:rsidRPr="003B0E2E">
        <w:rPr>
          <w:rFonts w:eastAsiaTheme="minorHAnsi"/>
          <w:color w:val="auto"/>
        </w:rPr>
        <w:t>d</w:t>
      </w:r>
      <w:r w:rsidRPr="003B0E2E">
        <w:rPr>
          <w:rFonts w:eastAsiaTheme="minorHAnsi"/>
          <w:color w:val="auto"/>
        </w:rPr>
        <w:t xml:space="preserve"> </w:t>
      </w:r>
      <w:r w:rsidR="009558BF" w:rsidRPr="003B0E2E">
        <w:rPr>
          <w:rFonts w:eastAsiaTheme="minorHAnsi"/>
          <w:color w:val="auto"/>
        </w:rPr>
        <w:t>accountab</w:t>
      </w:r>
      <w:r w:rsidRPr="003B0E2E">
        <w:rPr>
          <w:rFonts w:eastAsiaTheme="minorHAnsi"/>
          <w:color w:val="auto"/>
        </w:rPr>
        <w:t xml:space="preserve">ility </w:t>
      </w:r>
      <w:r w:rsidR="009558BF" w:rsidRPr="003B0E2E">
        <w:rPr>
          <w:rFonts w:eastAsiaTheme="minorHAnsi"/>
          <w:color w:val="auto"/>
        </w:rPr>
        <w:t xml:space="preserve">for providing governance systems </w:t>
      </w:r>
      <w:r w:rsidRPr="003B0E2E">
        <w:rPr>
          <w:rFonts w:eastAsiaTheme="minorHAnsi"/>
          <w:color w:val="auto"/>
        </w:rPr>
        <w:t xml:space="preserve">that </w:t>
      </w:r>
      <w:r w:rsidR="009558BF" w:rsidRPr="003B0E2E">
        <w:rPr>
          <w:rFonts w:eastAsiaTheme="minorHAnsi"/>
          <w:color w:val="auto"/>
        </w:rPr>
        <w:t>deliver safe, inclusive and quality care and services to consumers</w:t>
      </w:r>
      <w:r w:rsidR="00DD2D59" w:rsidRPr="003B0E2E">
        <w:rPr>
          <w:rFonts w:eastAsiaTheme="minorHAnsi"/>
          <w:color w:val="auto"/>
        </w:rPr>
        <w:t xml:space="preserve"> through several established processes</w:t>
      </w:r>
      <w:r w:rsidRPr="003B0E2E">
        <w:rPr>
          <w:rFonts w:eastAsiaTheme="minorHAnsi"/>
          <w:color w:val="auto"/>
        </w:rPr>
        <w:t xml:space="preserve">. The assessment team noted that </w:t>
      </w:r>
      <w:r w:rsidR="009558BF" w:rsidRPr="003B0E2E">
        <w:rPr>
          <w:rFonts w:eastAsiaTheme="minorHAnsi"/>
          <w:color w:val="auto"/>
        </w:rPr>
        <w:t>consumer</w:t>
      </w:r>
      <w:r w:rsidRPr="003B0E2E">
        <w:rPr>
          <w:rFonts w:eastAsiaTheme="minorHAnsi"/>
          <w:color w:val="auto"/>
        </w:rPr>
        <w:t xml:space="preserve"> </w:t>
      </w:r>
      <w:r w:rsidR="009558BF" w:rsidRPr="003B0E2E">
        <w:rPr>
          <w:rFonts w:eastAsiaTheme="minorHAnsi"/>
          <w:color w:val="auto"/>
        </w:rPr>
        <w:t>engage</w:t>
      </w:r>
      <w:r w:rsidRPr="003B0E2E">
        <w:rPr>
          <w:rFonts w:eastAsiaTheme="minorHAnsi"/>
          <w:color w:val="auto"/>
        </w:rPr>
        <w:t xml:space="preserve">ment is integrated into </w:t>
      </w:r>
      <w:r w:rsidR="009558BF" w:rsidRPr="003B0E2E">
        <w:rPr>
          <w:rFonts w:eastAsiaTheme="minorHAnsi"/>
          <w:color w:val="auto"/>
        </w:rPr>
        <w:t xml:space="preserve">the </w:t>
      </w:r>
      <w:r w:rsidRPr="003B0E2E">
        <w:rPr>
          <w:rFonts w:eastAsiaTheme="minorHAnsi"/>
          <w:color w:val="auto"/>
        </w:rPr>
        <w:t xml:space="preserve">services </w:t>
      </w:r>
      <w:r w:rsidR="009558BF" w:rsidRPr="003B0E2E">
        <w:rPr>
          <w:rFonts w:eastAsiaTheme="minorHAnsi"/>
          <w:color w:val="auto"/>
        </w:rPr>
        <w:t>development, evaluation and improvement of care and services.</w:t>
      </w:r>
    </w:p>
    <w:p w14:paraId="11C10B5A" w14:textId="0F478B67" w:rsidR="00321238" w:rsidRPr="003B0E2E" w:rsidRDefault="00321238" w:rsidP="003B0E2E">
      <w:pPr>
        <w:rPr>
          <w:rFonts w:eastAsiaTheme="minorHAnsi"/>
          <w:color w:val="auto"/>
        </w:rPr>
      </w:pPr>
      <w:r w:rsidRPr="003B0E2E">
        <w:rPr>
          <w:rFonts w:eastAsiaTheme="minorHAnsi"/>
          <w:color w:val="auto"/>
        </w:rPr>
        <w:t xml:space="preserve">The assessment team evidenced: </w:t>
      </w:r>
    </w:p>
    <w:p w14:paraId="5A1C1648" w14:textId="5214CE93" w:rsidR="00321238" w:rsidRPr="003B0E2E" w:rsidRDefault="00FC3BCF" w:rsidP="003B0E2E">
      <w:pPr>
        <w:pStyle w:val="ListBullet"/>
        <w:ind w:left="425" w:hanging="425"/>
      </w:pPr>
      <w:r w:rsidRPr="003B0E2E">
        <w:t>An e</w:t>
      </w:r>
      <w:r w:rsidR="009558BF" w:rsidRPr="003B0E2E">
        <w:t xml:space="preserve">ffective risk management system </w:t>
      </w:r>
      <w:r w:rsidR="00595541" w:rsidRPr="003B0E2E">
        <w:t xml:space="preserve">in place to </w:t>
      </w:r>
      <w:r w:rsidR="009558BF" w:rsidRPr="003B0E2E">
        <w:t>manage high impact and high-prevalence risks associated with consumer</w:t>
      </w:r>
      <w:r w:rsidR="00595541" w:rsidRPr="003B0E2E">
        <w:t xml:space="preserve"> care</w:t>
      </w:r>
      <w:r w:rsidR="009558BF" w:rsidRPr="003B0E2E">
        <w:t xml:space="preserve">. </w:t>
      </w:r>
    </w:p>
    <w:p w14:paraId="54BEFD90" w14:textId="08E57703" w:rsidR="00321238" w:rsidRPr="003B0E2E" w:rsidRDefault="00FC3BCF" w:rsidP="003B0E2E">
      <w:pPr>
        <w:pStyle w:val="ListBullet"/>
        <w:ind w:left="425" w:hanging="425"/>
      </w:pPr>
      <w:r w:rsidRPr="003B0E2E">
        <w:t>An e</w:t>
      </w:r>
      <w:r w:rsidR="00321238" w:rsidRPr="003B0E2E">
        <w:t>mbedded c</w:t>
      </w:r>
      <w:r w:rsidR="009558BF" w:rsidRPr="003B0E2E">
        <w:t>linical governance framework includ</w:t>
      </w:r>
      <w:r w:rsidR="00321238" w:rsidRPr="003B0E2E">
        <w:t xml:space="preserve">ing </w:t>
      </w:r>
      <w:r w:rsidR="009558BF" w:rsidRPr="003B0E2E">
        <w:t xml:space="preserve">policies on antimicrobial stewardship, minimising restraint and open disclosure. </w:t>
      </w:r>
    </w:p>
    <w:p w14:paraId="5F14A7A9" w14:textId="42B40450" w:rsidR="009558BF" w:rsidRPr="003B0E2E" w:rsidRDefault="00321238" w:rsidP="003B0E2E">
      <w:pPr>
        <w:pStyle w:val="ListBullet"/>
        <w:ind w:left="425" w:hanging="425"/>
      </w:pPr>
      <w:r w:rsidRPr="003B0E2E">
        <w:t>Service s</w:t>
      </w:r>
      <w:r w:rsidR="009558BF" w:rsidRPr="003B0E2E">
        <w:t xml:space="preserve">taff and </w:t>
      </w:r>
      <w:r w:rsidRPr="003B0E2E">
        <w:t xml:space="preserve">service </w:t>
      </w:r>
      <w:r w:rsidR="009558BF" w:rsidRPr="003B0E2E">
        <w:t xml:space="preserve">management </w:t>
      </w:r>
      <w:r w:rsidRPr="003B0E2E">
        <w:t xml:space="preserve">could describe </w:t>
      </w:r>
      <w:r w:rsidR="009558BF" w:rsidRPr="003B0E2E">
        <w:t xml:space="preserve">how these policies operate in practice to support the consumer to live the best life they can. </w:t>
      </w:r>
    </w:p>
    <w:p w14:paraId="75DFB923" w14:textId="68637A56" w:rsidR="009A506F" w:rsidRDefault="009A506F" w:rsidP="003B0E2E">
      <w:pPr>
        <w:rPr>
          <w:rFonts w:eastAsiaTheme="minorHAnsi"/>
          <w:color w:val="auto"/>
        </w:rPr>
      </w:pPr>
      <w:r w:rsidRPr="00427EB0">
        <w:rPr>
          <w:rFonts w:eastAsiaTheme="minorHAnsi"/>
          <w:color w:val="auto"/>
        </w:rPr>
        <w:lastRenderedPageBreak/>
        <w:t xml:space="preserve">The Quality Standard for HCP is assessed as compliant as </w:t>
      </w:r>
      <w:r>
        <w:rPr>
          <w:rFonts w:eastAsiaTheme="minorHAnsi"/>
          <w:color w:val="auto"/>
        </w:rPr>
        <w:t>five</w:t>
      </w:r>
      <w:r w:rsidRPr="00427EB0">
        <w:rPr>
          <w:rFonts w:eastAsiaTheme="minorHAnsi"/>
          <w:color w:val="auto"/>
        </w:rPr>
        <w:t xml:space="preserve"> of the </w:t>
      </w:r>
      <w:r>
        <w:rPr>
          <w:rFonts w:eastAsiaTheme="minorHAnsi"/>
          <w:color w:val="auto"/>
        </w:rPr>
        <w:t>five</w:t>
      </w:r>
      <w:r w:rsidRPr="00427EB0">
        <w:rPr>
          <w:rFonts w:eastAsiaTheme="minorHAnsi"/>
          <w:color w:val="auto"/>
        </w:rPr>
        <w:t xml:space="preserve"> specific requirements have been assessed as compliant. </w:t>
      </w:r>
    </w:p>
    <w:p w14:paraId="22CE78A4" w14:textId="5605361B" w:rsidR="009A506F" w:rsidRPr="003B0E2E" w:rsidRDefault="009A506F" w:rsidP="003B0E2E">
      <w:pPr>
        <w:rPr>
          <w:rFonts w:eastAsiaTheme="minorHAnsi"/>
          <w:color w:val="auto"/>
        </w:rPr>
      </w:pPr>
      <w:r w:rsidRPr="00427EB0">
        <w:rPr>
          <w:rFonts w:eastAsiaTheme="minorHAnsi"/>
          <w:color w:val="auto"/>
        </w:rPr>
        <w:t xml:space="preserve">The Quality Standard for CHSP is assessed as Compliant as </w:t>
      </w:r>
      <w:r>
        <w:rPr>
          <w:rFonts w:eastAsiaTheme="minorHAnsi"/>
          <w:color w:val="auto"/>
        </w:rPr>
        <w:t>five</w:t>
      </w:r>
      <w:r w:rsidRPr="00427EB0">
        <w:rPr>
          <w:rFonts w:eastAsiaTheme="minorHAnsi"/>
          <w:color w:val="auto"/>
        </w:rPr>
        <w:t xml:space="preserve"> of the </w:t>
      </w:r>
      <w:r>
        <w:rPr>
          <w:rFonts w:eastAsiaTheme="minorHAnsi"/>
          <w:color w:val="auto"/>
        </w:rPr>
        <w:t>five</w:t>
      </w:r>
      <w:r w:rsidRPr="00427EB0">
        <w:rPr>
          <w:rFonts w:eastAsiaTheme="minorHAnsi"/>
          <w:color w:val="auto"/>
        </w:rPr>
        <w:t xml:space="preserve"> specific requirements have been assessed as compliant.</w:t>
      </w:r>
    </w:p>
    <w:p w14:paraId="2349E918" w14:textId="1AF81981"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32398D8E" w14:textId="77777777" w:rsidTr="006107BF">
        <w:tc>
          <w:tcPr>
            <w:tcW w:w="4531" w:type="dxa"/>
            <w:shd w:val="clear" w:color="auto" w:fill="E7E6E6" w:themeFill="background2"/>
          </w:tcPr>
          <w:p w14:paraId="372D63F0" w14:textId="6D5273CD" w:rsidR="00977785" w:rsidRPr="002B61BB" w:rsidRDefault="00977785" w:rsidP="00977785">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6AE0195A" w14:textId="582CD0D9" w:rsidR="00977785" w:rsidRPr="006107BF" w:rsidRDefault="00977785" w:rsidP="00977785">
            <w:pPr>
              <w:pStyle w:val="Heading3"/>
              <w:spacing w:before="120" w:after="0"/>
              <w:jc w:val="right"/>
              <w:outlineLvl w:val="2"/>
            </w:pPr>
            <w:r w:rsidRPr="00AB420A">
              <w:t>Compliant</w:t>
            </w:r>
          </w:p>
        </w:tc>
      </w:tr>
      <w:tr w:rsidR="00977785" w:rsidRPr="002B61BB" w14:paraId="0DA37A47" w14:textId="77777777" w:rsidTr="006107BF">
        <w:tc>
          <w:tcPr>
            <w:tcW w:w="4531" w:type="dxa"/>
            <w:shd w:val="clear" w:color="auto" w:fill="E7E6E6" w:themeFill="background2"/>
          </w:tcPr>
          <w:p w14:paraId="64F83DCD" w14:textId="77777777" w:rsidR="00977785" w:rsidRPr="002B61BB" w:rsidRDefault="00977785" w:rsidP="00977785">
            <w:pPr>
              <w:pStyle w:val="Heading3"/>
              <w:spacing w:before="0" w:after="0"/>
              <w:outlineLvl w:val="2"/>
            </w:pPr>
          </w:p>
        </w:tc>
        <w:tc>
          <w:tcPr>
            <w:tcW w:w="993" w:type="dxa"/>
            <w:shd w:val="clear" w:color="auto" w:fill="E7E6E6" w:themeFill="background2"/>
          </w:tcPr>
          <w:p w14:paraId="2267CAAD"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02D7033A" w14:textId="3A182E58" w:rsidR="00977785" w:rsidRPr="006107BF" w:rsidRDefault="00977785" w:rsidP="00977785">
            <w:pPr>
              <w:pStyle w:val="Heading3"/>
              <w:spacing w:before="0" w:after="0"/>
              <w:jc w:val="right"/>
              <w:outlineLvl w:val="2"/>
            </w:pPr>
            <w:r w:rsidRPr="00AB420A">
              <w:t>Compliant</w:t>
            </w:r>
          </w:p>
        </w:tc>
      </w:tr>
    </w:tbl>
    <w:p w14:paraId="62764D37" w14:textId="33DFE45B" w:rsidR="00154403" w:rsidRDefault="00314FF7" w:rsidP="003B0E2E">
      <w:pPr>
        <w:spacing w:before="120"/>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5B697393" w14:textId="77777777" w:rsidTr="006107BF">
        <w:tc>
          <w:tcPr>
            <w:tcW w:w="4531" w:type="dxa"/>
            <w:shd w:val="clear" w:color="auto" w:fill="E7E6E6" w:themeFill="background2"/>
          </w:tcPr>
          <w:p w14:paraId="02A92A30" w14:textId="0C0623FB" w:rsidR="00977785" w:rsidRPr="002B61BB" w:rsidRDefault="00977785" w:rsidP="00892C23">
            <w:pPr>
              <w:pStyle w:val="Heading3"/>
              <w:spacing w:before="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977785" w:rsidRPr="002B61BB" w:rsidRDefault="00977785" w:rsidP="00892C23">
            <w:pPr>
              <w:pStyle w:val="Heading3"/>
              <w:spacing w:before="0" w:after="0"/>
              <w:outlineLvl w:val="2"/>
            </w:pPr>
            <w:r w:rsidRPr="002B61BB">
              <w:t xml:space="preserve">HCP   </w:t>
            </w:r>
          </w:p>
        </w:tc>
        <w:tc>
          <w:tcPr>
            <w:tcW w:w="3548" w:type="dxa"/>
            <w:shd w:val="clear" w:color="auto" w:fill="E7E6E6" w:themeFill="background2"/>
          </w:tcPr>
          <w:p w14:paraId="3751E275" w14:textId="6C4CDAC6" w:rsidR="00977785" w:rsidRPr="006107BF" w:rsidRDefault="00977785" w:rsidP="00892C23">
            <w:pPr>
              <w:pStyle w:val="Heading3"/>
              <w:spacing w:before="0" w:after="0"/>
              <w:jc w:val="right"/>
              <w:outlineLvl w:val="2"/>
            </w:pPr>
            <w:r w:rsidRPr="00C1046F">
              <w:t>Compliant</w:t>
            </w:r>
          </w:p>
        </w:tc>
      </w:tr>
      <w:tr w:rsidR="00977785" w:rsidRPr="002B61BB" w14:paraId="21F7CC5F" w14:textId="77777777" w:rsidTr="006107BF">
        <w:tc>
          <w:tcPr>
            <w:tcW w:w="4531" w:type="dxa"/>
            <w:shd w:val="clear" w:color="auto" w:fill="E7E6E6" w:themeFill="background2"/>
          </w:tcPr>
          <w:p w14:paraId="7783BCC5" w14:textId="77777777" w:rsidR="00977785" w:rsidRPr="002B61BB" w:rsidRDefault="00977785" w:rsidP="00892C23">
            <w:pPr>
              <w:pStyle w:val="Heading3"/>
              <w:spacing w:before="0" w:after="0"/>
              <w:outlineLvl w:val="2"/>
            </w:pPr>
          </w:p>
        </w:tc>
        <w:tc>
          <w:tcPr>
            <w:tcW w:w="993" w:type="dxa"/>
            <w:shd w:val="clear" w:color="auto" w:fill="E7E6E6" w:themeFill="background2"/>
          </w:tcPr>
          <w:p w14:paraId="13EDC0C3" w14:textId="77777777" w:rsidR="00977785" w:rsidRPr="002B61BB" w:rsidRDefault="00977785" w:rsidP="00892C23">
            <w:pPr>
              <w:pStyle w:val="Heading3"/>
              <w:spacing w:before="0" w:after="0"/>
              <w:outlineLvl w:val="2"/>
            </w:pPr>
            <w:r w:rsidRPr="002B61BB">
              <w:t xml:space="preserve">CHSP </w:t>
            </w:r>
          </w:p>
        </w:tc>
        <w:tc>
          <w:tcPr>
            <w:tcW w:w="3548" w:type="dxa"/>
            <w:shd w:val="clear" w:color="auto" w:fill="E7E6E6" w:themeFill="background2"/>
          </w:tcPr>
          <w:p w14:paraId="2308C199" w14:textId="3A860E8C" w:rsidR="00977785" w:rsidRPr="006107BF" w:rsidRDefault="00977785" w:rsidP="00892C23">
            <w:pPr>
              <w:pStyle w:val="Heading3"/>
              <w:spacing w:before="0" w:after="0"/>
              <w:jc w:val="right"/>
              <w:outlineLvl w:val="2"/>
            </w:pPr>
            <w:r w:rsidRPr="00C1046F">
              <w:t>Compliant</w:t>
            </w:r>
          </w:p>
        </w:tc>
      </w:tr>
    </w:tbl>
    <w:p w14:paraId="29B983CC" w14:textId="7A4368AD" w:rsidR="00314FF7" w:rsidRDefault="00506F7F" w:rsidP="003B0E2E">
      <w:pPr>
        <w:spacing w:before="120"/>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4DB72536" w14:textId="77777777" w:rsidTr="006107BF">
        <w:tc>
          <w:tcPr>
            <w:tcW w:w="4531" w:type="dxa"/>
            <w:shd w:val="clear" w:color="auto" w:fill="E7E6E6" w:themeFill="background2"/>
          </w:tcPr>
          <w:p w14:paraId="5CCC809F" w14:textId="32595CBE" w:rsidR="00977785" w:rsidRPr="002B61BB" w:rsidRDefault="00977785" w:rsidP="00977785">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0C7D806" w14:textId="56A5F7C4" w:rsidR="00977785" w:rsidRPr="006107BF" w:rsidRDefault="00977785" w:rsidP="00977785">
            <w:pPr>
              <w:pStyle w:val="Heading3"/>
              <w:spacing w:before="120" w:after="0"/>
              <w:jc w:val="right"/>
              <w:outlineLvl w:val="2"/>
            </w:pPr>
            <w:r w:rsidRPr="00BF2D6F">
              <w:t>Compliant</w:t>
            </w:r>
          </w:p>
        </w:tc>
      </w:tr>
      <w:tr w:rsidR="00977785" w:rsidRPr="002B61BB" w14:paraId="45DFE429" w14:textId="77777777" w:rsidTr="006107BF">
        <w:tc>
          <w:tcPr>
            <w:tcW w:w="4531" w:type="dxa"/>
            <w:shd w:val="clear" w:color="auto" w:fill="E7E6E6" w:themeFill="background2"/>
          </w:tcPr>
          <w:p w14:paraId="061B69F4" w14:textId="77777777" w:rsidR="00977785" w:rsidRPr="002B61BB" w:rsidRDefault="00977785" w:rsidP="00977785">
            <w:pPr>
              <w:pStyle w:val="Heading3"/>
              <w:spacing w:before="0" w:after="0"/>
              <w:outlineLvl w:val="2"/>
            </w:pPr>
          </w:p>
        </w:tc>
        <w:tc>
          <w:tcPr>
            <w:tcW w:w="993" w:type="dxa"/>
            <w:shd w:val="clear" w:color="auto" w:fill="E7E6E6" w:themeFill="background2"/>
          </w:tcPr>
          <w:p w14:paraId="64BC673E"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2AD198CE" w14:textId="16DE37A9" w:rsidR="00977785" w:rsidRPr="006107BF" w:rsidRDefault="00977785" w:rsidP="00977785">
            <w:pPr>
              <w:pStyle w:val="Heading3"/>
              <w:spacing w:before="0" w:after="0"/>
              <w:jc w:val="right"/>
              <w:outlineLvl w:val="2"/>
            </w:pPr>
            <w:r w:rsidRPr="00BF2D6F">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332708">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332708">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332708">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33270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332708">
      <w:pPr>
        <w:numPr>
          <w:ilvl w:val="0"/>
          <w:numId w:val="1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BB1845">
      <w:pPr>
        <w:numPr>
          <w:ilvl w:val="0"/>
          <w:numId w:val="1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0D95BF59" w14:textId="77777777" w:rsidTr="006107BF">
        <w:tc>
          <w:tcPr>
            <w:tcW w:w="4531" w:type="dxa"/>
            <w:shd w:val="clear" w:color="auto" w:fill="E7E6E6" w:themeFill="background2"/>
          </w:tcPr>
          <w:p w14:paraId="7B62C51D" w14:textId="150446E2" w:rsidR="00977785" w:rsidRPr="002B61BB" w:rsidRDefault="00977785" w:rsidP="00977785">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4A4D2BCA" w14:textId="36F198B3" w:rsidR="00977785" w:rsidRPr="006107BF" w:rsidRDefault="00977785" w:rsidP="00977785">
            <w:pPr>
              <w:pStyle w:val="Heading3"/>
              <w:spacing w:before="120" w:after="0"/>
              <w:jc w:val="right"/>
              <w:outlineLvl w:val="2"/>
            </w:pPr>
            <w:r w:rsidRPr="00237C17">
              <w:t>Compliant</w:t>
            </w:r>
          </w:p>
        </w:tc>
      </w:tr>
      <w:tr w:rsidR="00977785" w:rsidRPr="002B61BB" w14:paraId="162A28C5" w14:textId="77777777" w:rsidTr="006107BF">
        <w:tc>
          <w:tcPr>
            <w:tcW w:w="4531" w:type="dxa"/>
            <w:shd w:val="clear" w:color="auto" w:fill="E7E6E6" w:themeFill="background2"/>
          </w:tcPr>
          <w:p w14:paraId="44DA8070" w14:textId="77777777" w:rsidR="00977785" w:rsidRPr="002B61BB" w:rsidRDefault="00977785" w:rsidP="00977785">
            <w:pPr>
              <w:pStyle w:val="Heading3"/>
              <w:spacing w:before="0" w:after="0"/>
              <w:outlineLvl w:val="2"/>
            </w:pPr>
          </w:p>
        </w:tc>
        <w:tc>
          <w:tcPr>
            <w:tcW w:w="993" w:type="dxa"/>
            <w:shd w:val="clear" w:color="auto" w:fill="E7E6E6" w:themeFill="background2"/>
          </w:tcPr>
          <w:p w14:paraId="0D7E30FE"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D2A2DC1" w14:textId="4327DFEB" w:rsidR="00977785" w:rsidRPr="006107BF" w:rsidRDefault="00977785" w:rsidP="00977785">
            <w:pPr>
              <w:pStyle w:val="Heading3"/>
              <w:spacing w:before="0" w:after="0"/>
              <w:jc w:val="right"/>
              <w:outlineLvl w:val="2"/>
            </w:pPr>
            <w:r w:rsidRPr="00237C17">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33270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33270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332708">
      <w:pPr>
        <w:numPr>
          <w:ilvl w:val="0"/>
          <w:numId w:val="1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3B0E2E">
      <w:pPr>
        <w:numPr>
          <w:ilvl w:val="0"/>
          <w:numId w:val="1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785" w:rsidRPr="002B61BB" w14:paraId="0F78A250" w14:textId="77777777" w:rsidTr="006107BF">
        <w:tc>
          <w:tcPr>
            <w:tcW w:w="4531" w:type="dxa"/>
            <w:shd w:val="clear" w:color="auto" w:fill="E7E6E6" w:themeFill="background2"/>
          </w:tcPr>
          <w:p w14:paraId="505780ED" w14:textId="3F7CD390" w:rsidR="00977785" w:rsidRPr="002B61BB" w:rsidRDefault="00977785" w:rsidP="00977785">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7F9F53D" w14:textId="77777777" w:rsidR="00977785" w:rsidRPr="002B61BB" w:rsidRDefault="00977785" w:rsidP="00977785">
            <w:pPr>
              <w:pStyle w:val="Heading3"/>
              <w:spacing w:before="120" w:after="0"/>
              <w:outlineLvl w:val="2"/>
            </w:pPr>
            <w:r w:rsidRPr="002B61BB">
              <w:t xml:space="preserve">HCP   </w:t>
            </w:r>
          </w:p>
        </w:tc>
        <w:tc>
          <w:tcPr>
            <w:tcW w:w="3548" w:type="dxa"/>
            <w:shd w:val="clear" w:color="auto" w:fill="E7E6E6" w:themeFill="background2"/>
          </w:tcPr>
          <w:p w14:paraId="5B4209A3" w14:textId="3E9C7D05" w:rsidR="00977785" w:rsidRPr="006107BF" w:rsidRDefault="00977785" w:rsidP="00977785">
            <w:pPr>
              <w:pStyle w:val="Heading3"/>
              <w:spacing w:before="120" w:after="0"/>
              <w:jc w:val="right"/>
              <w:outlineLvl w:val="2"/>
            </w:pPr>
            <w:r w:rsidRPr="00A86AA1">
              <w:t>Compliant</w:t>
            </w:r>
          </w:p>
        </w:tc>
      </w:tr>
      <w:tr w:rsidR="00977785" w:rsidRPr="002B61BB" w14:paraId="4B7224B8" w14:textId="77777777" w:rsidTr="006107BF">
        <w:tc>
          <w:tcPr>
            <w:tcW w:w="4531" w:type="dxa"/>
            <w:shd w:val="clear" w:color="auto" w:fill="E7E6E6" w:themeFill="background2"/>
          </w:tcPr>
          <w:p w14:paraId="21F7805A" w14:textId="77777777" w:rsidR="00977785" w:rsidRPr="002B61BB" w:rsidRDefault="00977785" w:rsidP="00977785">
            <w:pPr>
              <w:pStyle w:val="Heading3"/>
              <w:spacing w:before="0" w:after="0"/>
              <w:outlineLvl w:val="2"/>
            </w:pPr>
          </w:p>
        </w:tc>
        <w:tc>
          <w:tcPr>
            <w:tcW w:w="993" w:type="dxa"/>
            <w:shd w:val="clear" w:color="auto" w:fill="E7E6E6" w:themeFill="background2"/>
          </w:tcPr>
          <w:p w14:paraId="2F03B365" w14:textId="77777777" w:rsidR="00977785" w:rsidRPr="002B61BB" w:rsidRDefault="00977785" w:rsidP="00977785">
            <w:pPr>
              <w:pStyle w:val="Heading3"/>
              <w:spacing w:before="0" w:after="0"/>
              <w:outlineLvl w:val="2"/>
            </w:pPr>
            <w:r w:rsidRPr="002B61BB">
              <w:t xml:space="preserve">CHSP </w:t>
            </w:r>
          </w:p>
        </w:tc>
        <w:tc>
          <w:tcPr>
            <w:tcW w:w="3548" w:type="dxa"/>
            <w:shd w:val="clear" w:color="auto" w:fill="E7E6E6" w:themeFill="background2"/>
          </w:tcPr>
          <w:p w14:paraId="3C05F419" w14:textId="698BE656" w:rsidR="00977785" w:rsidRPr="006107BF" w:rsidRDefault="00977785" w:rsidP="00977785">
            <w:pPr>
              <w:pStyle w:val="Heading3"/>
              <w:spacing w:before="0" w:after="0"/>
              <w:jc w:val="right"/>
              <w:outlineLvl w:val="2"/>
            </w:pPr>
            <w:r w:rsidRPr="00A86AA1">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332708">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332708">
      <w:pPr>
        <w:numPr>
          <w:ilvl w:val="0"/>
          <w:numId w:val="20"/>
        </w:numPr>
        <w:tabs>
          <w:tab w:val="right" w:pos="9026"/>
        </w:tabs>
        <w:spacing w:before="0" w:after="0"/>
        <w:ind w:left="567" w:hanging="425"/>
        <w:outlineLvl w:val="4"/>
        <w:rPr>
          <w:i/>
        </w:rPr>
      </w:pPr>
      <w:r w:rsidRPr="008D114F">
        <w:rPr>
          <w:i/>
        </w:rPr>
        <w:t>minimising the use of restraint;</w:t>
      </w:r>
    </w:p>
    <w:p w14:paraId="61397A38" w14:textId="7012B632" w:rsidR="00506F7F" w:rsidRPr="00154403" w:rsidRDefault="00506F7F" w:rsidP="00332708">
      <w:pPr>
        <w:numPr>
          <w:ilvl w:val="0"/>
          <w:numId w:val="20"/>
        </w:numPr>
        <w:tabs>
          <w:tab w:val="right" w:pos="9026"/>
        </w:tabs>
        <w:spacing w:before="0" w:after="0"/>
        <w:ind w:left="567" w:hanging="425"/>
        <w:outlineLvl w:val="4"/>
      </w:pPr>
      <w:r w:rsidRPr="00892C23">
        <w:rPr>
          <w:i/>
        </w:rPr>
        <w:t>open disclosure.</w:t>
      </w:r>
    </w:p>
    <w:p w14:paraId="0D156996" w14:textId="77777777" w:rsidR="00095CD4" w:rsidRDefault="00095CD4" w:rsidP="00A93E3F">
      <w:pPr>
        <w:tabs>
          <w:tab w:val="right" w:pos="9026"/>
        </w:tabs>
        <w:sectPr w:rsidR="00095CD4" w:rsidSect="00BB1845">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529C6DA8"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w:t>
      </w:r>
      <w:r w:rsidR="00D46496">
        <w:t xml:space="preserve">service </w:t>
      </w:r>
      <w:r w:rsidRPr="00872DF6">
        <w:t xml:space="preserve">provider is, however, required to actively pursue continuous improvement to remain compliant with the Quality Standards. </w:t>
      </w:r>
    </w:p>
    <w:sectPr w:rsidR="004B33E7" w:rsidRPr="00872DF6"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97204" w14:textId="77777777" w:rsidR="003F7356" w:rsidRDefault="003F7356" w:rsidP="00603E0E">
      <w:pPr>
        <w:spacing w:after="0" w:line="240" w:lineRule="auto"/>
      </w:pPr>
      <w:r>
        <w:separator/>
      </w:r>
    </w:p>
  </w:endnote>
  <w:endnote w:type="continuationSeparator" w:id="0">
    <w:p w14:paraId="034C9531" w14:textId="77777777" w:rsidR="003F7356" w:rsidRDefault="003F735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F7356" w:rsidRPr="009A1F1B" w:rsidRDefault="003F73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F9FA374" w:rsidR="003F7356" w:rsidRPr="00F57DC6" w:rsidRDefault="003F7356"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C22E78">
      <w:rPr>
        <w:sz w:val="16"/>
        <w:szCs w:val="16"/>
      </w:rPr>
      <w:t>Anglicare SQ Metro South Home Care Woolloongabba</w:t>
    </w:r>
    <w:r w:rsidRPr="00F57DC6">
      <w:rPr>
        <w:rFonts w:eastAsia="Calibri" w:cs="Times New Roman"/>
        <w:color w:val="auto"/>
        <w:sz w:val="16"/>
        <w:szCs w:val="16"/>
        <w:lang w:eastAsia="en-US"/>
      </w:rPr>
      <w:tab/>
      <w:t>RPT-OPS-0044 v1.0</w:t>
    </w:r>
  </w:p>
  <w:p w14:paraId="44B7837D" w14:textId="2EC56D7D" w:rsidR="003F7356" w:rsidRPr="00C72FFB" w:rsidRDefault="003F7356"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F7356" w:rsidRPr="009A1F1B" w:rsidRDefault="003F73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41D17C1" w:rsidR="003F7356" w:rsidRPr="00C72FFB" w:rsidRDefault="003F73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Pr="00C22E78">
      <w:rPr>
        <w:sz w:val="16"/>
        <w:szCs w:val="16"/>
      </w:rPr>
      <w:t>Anglicare SQ Metro South Home Care Woolloongabba</w:t>
    </w:r>
    <w:r w:rsidRPr="00C72FFB">
      <w:rPr>
        <w:rFonts w:eastAsia="Calibri" w:cs="Times New Roman"/>
        <w:color w:val="auto"/>
        <w:sz w:val="16"/>
        <w:szCs w:val="22"/>
        <w:lang w:eastAsia="en-US"/>
      </w:rPr>
      <w:tab/>
    </w:r>
    <w:r w:rsidRPr="00F57DC6">
      <w:rPr>
        <w:rFonts w:eastAsia="Calibri" w:cs="Times New Roman"/>
        <w:color w:val="auto"/>
        <w:sz w:val="16"/>
        <w:szCs w:val="16"/>
        <w:lang w:eastAsia="en-US"/>
      </w:rPr>
      <w:t>RPT-OPS-0044 v1.0</w:t>
    </w:r>
  </w:p>
  <w:p w14:paraId="226D43D4" w14:textId="1CDCD65D" w:rsidR="003F7356" w:rsidRPr="00A3716D" w:rsidRDefault="003F73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sz w:val="16"/>
        <w:szCs w:val="16"/>
      </w:rPr>
      <w:t>700023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EC82" w14:textId="77777777" w:rsidR="003F7356" w:rsidRDefault="003F7356" w:rsidP="00603E0E">
      <w:pPr>
        <w:spacing w:after="0" w:line="240" w:lineRule="auto"/>
      </w:pPr>
      <w:r>
        <w:separator/>
      </w:r>
    </w:p>
  </w:footnote>
  <w:footnote w:type="continuationSeparator" w:id="0">
    <w:p w14:paraId="5751B976" w14:textId="77777777" w:rsidR="003F7356" w:rsidRDefault="003F735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F7356" w:rsidRDefault="003F735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F7356" w:rsidRDefault="003F735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F7356" w:rsidRDefault="003F735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F7356" w:rsidRDefault="003F7356"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F7356" w:rsidRDefault="003F7356"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F7356" w:rsidRDefault="003F735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3F7356" w:rsidRDefault="003F735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F7356" w:rsidRDefault="003F735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F7356" w:rsidRDefault="003F735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F7356" w:rsidRDefault="003F735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F98"/>
    <w:multiLevelType w:val="hybridMultilevel"/>
    <w:tmpl w:val="5B2299FA"/>
    <w:lvl w:ilvl="0" w:tplc="9CDC2926">
      <w:start w:val="1"/>
      <w:numFmt w:val="bullet"/>
      <w:lvlText w:val="·"/>
      <w:lvlJc w:val="left"/>
      <w:pPr>
        <w:ind w:left="720" w:hanging="360"/>
      </w:pPr>
      <w:rPr>
        <w:rFonts w:ascii="Symbol" w:hAnsi="Symbol" w:hint="default"/>
      </w:rPr>
    </w:lvl>
    <w:lvl w:ilvl="1" w:tplc="FCA6FB42">
      <w:start w:val="1"/>
      <w:numFmt w:val="bullet"/>
      <w:lvlText w:val="o"/>
      <w:lvlJc w:val="left"/>
      <w:pPr>
        <w:ind w:left="1440" w:hanging="360"/>
      </w:pPr>
      <w:rPr>
        <w:rFonts w:ascii="Courier New" w:hAnsi="Courier New" w:hint="default"/>
      </w:rPr>
    </w:lvl>
    <w:lvl w:ilvl="2" w:tplc="A3BA9F76">
      <w:start w:val="1"/>
      <w:numFmt w:val="bullet"/>
      <w:lvlText w:val=""/>
      <w:lvlJc w:val="left"/>
      <w:pPr>
        <w:ind w:left="2160" w:hanging="360"/>
      </w:pPr>
      <w:rPr>
        <w:rFonts w:ascii="Wingdings" w:hAnsi="Wingdings" w:hint="default"/>
      </w:rPr>
    </w:lvl>
    <w:lvl w:ilvl="3" w:tplc="E394330C">
      <w:start w:val="1"/>
      <w:numFmt w:val="bullet"/>
      <w:lvlText w:val=""/>
      <w:lvlJc w:val="left"/>
      <w:pPr>
        <w:ind w:left="2880" w:hanging="360"/>
      </w:pPr>
      <w:rPr>
        <w:rFonts w:ascii="Symbol" w:hAnsi="Symbol" w:hint="default"/>
      </w:rPr>
    </w:lvl>
    <w:lvl w:ilvl="4" w:tplc="E2707CB4">
      <w:start w:val="1"/>
      <w:numFmt w:val="bullet"/>
      <w:lvlText w:val="o"/>
      <w:lvlJc w:val="left"/>
      <w:pPr>
        <w:ind w:left="3600" w:hanging="360"/>
      </w:pPr>
      <w:rPr>
        <w:rFonts w:ascii="Courier New" w:hAnsi="Courier New" w:hint="default"/>
      </w:rPr>
    </w:lvl>
    <w:lvl w:ilvl="5" w:tplc="6232A3B2">
      <w:start w:val="1"/>
      <w:numFmt w:val="bullet"/>
      <w:lvlText w:val=""/>
      <w:lvlJc w:val="left"/>
      <w:pPr>
        <w:ind w:left="4320" w:hanging="360"/>
      </w:pPr>
      <w:rPr>
        <w:rFonts w:ascii="Wingdings" w:hAnsi="Wingdings" w:hint="default"/>
      </w:rPr>
    </w:lvl>
    <w:lvl w:ilvl="6" w:tplc="6EF04E7C">
      <w:start w:val="1"/>
      <w:numFmt w:val="bullet"/>
      <w:lvlText w:val=""/>
      <w:lvlJc w:val="left"/>
      <w:pPr>
        <w:ind w:left="5040" w:hanging="360"/>
      </w:pPr>
      <w:rPr>
        <w:rFonts w:ascii="Symbol" w:hAnsi="Symbol" w:hint="default"/>
      </w:rPr>
    </w:lvl>
    <w:lvl w:ilvl="7" w:tplc="4E6C038C">
      <w:start w:val="1"/>
      <w:numFmt w:val="bullet"/>
      <w:lvlText w:val="o"/>
      <w:lvlJc w:val="left"/>
      <w:pPr>
        <w:ind w:left="5760" w:hanging="360"/>
      </w:pPr>
      <w:rPr>
        <w:rFonts w:ascii="Courier New" w:hAnsi="Courier New" w:hint="default"/>
      </w:rPr>
    </w:lvl>
    <w:lvl w:ilvl="8" w:tplc="62780686">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DDE269A"/>
    <w:multiLevelType w:val="hybridMultilevel"/>
    <w:tmpl w:val="1EFAA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FE278F"/>
    <w:multiLevelType w:val="hybridMultilevel"/>
    <w:tmpl w:val="1E2CC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D01370D"/>
    <w:multiLevelType w:val="hybridMultilevel"/>
    <w:tmpl w:val="C2B650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3042B9F"/>
    <w:multiLevelType w:val="hybridMultilevel"/>
    <w:tmpl w:val="440E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6"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
  </w:num>
  <w:num w:numId="2">
    <w:abstractNumId w:val="8"/>
  </w:num>
  <w:num w:numId="3">
    <w:abstractNumId w:val="21"/>
  </w:num>
  <w:num w:numId="4">
    <w:abstractNumId w:val="24"/>
  </w:num>
  <w:num w:numId="5">
    <w:abstractNumId w:val="13"/>
  </w:num>
  <w:num w:numId="6">
    <w:abstractNumId w:val="6"/>
  </w:num>
  <w:num w:numId="7">
    <w:abstractNumId w:val="18"/>
  </w:num>
  <w:num w:numId="8">
    <w:abstractNumId w:val="5"/>
  </w:num>
  <w:num w:numId="9">
    <w:abstractNumId w:val="23"/>
  </w:num>
  <w:num w:numId="10">
    <w:abstractNumId w:val="4"/>
  </w:num>
  <w:num w:numId="11">
    <w:abstractNumId w:val="14"/>
  </w:num>
  <w:num w:numId="12">
    <w:abstractNumId w:val="15"/>
  </w:num>
  <w:num w:numId="13">
    <w:abstractNumId w:val="17"/>
  </w:num>
  <w:num w:numId="14">
    <w:abstractNumId w:val="10"/>
  </w:num>
  <w:num w:numId="15">
    <w:abstractNumId w:val="7"/>
  </w:num>
  <w:num w:numId="16">
    <w:abstractNumId w:val="3"/>
  </w:num>
  <w:num w:numId="17">
    <w:abstractNumId w:val="12"/>
  </w:num>
  <w:num w:numId="18">
    <w:abstractNumId w:val="22"/>
  </w:num>
  <w:num w:numId="19">
    <w:abstractNumId w:val="20"/>
  </w:num>
  <w:num w:numId="20">
    <w:abstractNumId w:val="2"/>
  </w:num>
  <w:num w:numId="21">
    <w:abstractNumId w:val="25"/>
  </w:num>
  <w:num w:numId="22">
    <w:abstractNumId w:val="26"/>
  </w:num>
  <w:num w:numId="23">
    <w:abstractNumId w:val="16"/>
  </w:num>
  <w:num w:numId="24">
    <w:abstractNumId w:val="0"/>
  </w:num>
  <w:num w:numId="25">
    <w:abstractNumId w:val="19"/>
  </w:num>
  <w:num w:numId="26">
    <w:abstractNumId w:val="11"/>
  </w:num>
  <w:num w:numId="27">
    <w:abstractNumId w:val="9"/>
  </w:num>
  <w:num w:numId="28">
    <w:abstractNumId w:val="8"/>
  </w:num>
  <w:num w:numId="29">
    <w:abstractNumId w:val="8"/>
  </w:num>
  <w:num w:numId="30">
    <w:abstractNumId w:val="8"/>
  </w:num>
  <w:num w:numId="31">
    <w:abstractNumId w:val="8"/>
  </w:num>
  <w:num w:numId="32">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0CE8"/>
    <w:rsid w:val="00001125"/>
    <w:rsid w:val="00004187"/>
    <w:rsid w:val="00006876"/>
    <w:rsid w:val="00007A67"/>
    <w:rsid w:val="00010235"/>
    <w:rsid w:val="0001083B"/>
    <w:rsid w:val="00014BDC"/>
    <w:rsid w:val="00017067"/>
    <w:rsid w:val="00021012"/>
    <w:rsid w:val="0002159D"/>
    <w:rsid w:val="00021723"/>
    <w:rsid w:val="00022D6A"/>
    <w:rsid w:val="00024562"/>
    <w:rsid w:val="00026DB1"/>
    <w:rsid w:val="000307FA"/>
    <w:rsid w:val="000324DD"/>
    <w:rsid w:val="00032B17"/>
    <w:rsid w:val="00034D63"/>
    <w:rsid w:val="00034EF1"/>
    <w:rsid w:val="00035F9A"/>
    <w:rsid w:val="000403EC"/>
    <w:rsid w:val="000409FC"/>
    <w:rsid w:val="00041A23"/>
    <w:rsid w:val="00042862"/>
    <w:rsid w:val="0004322A"/>
    <w:rsid w:val="00044906"/>
    <w:rsid w:val="0004490E"/>
    <w:rsid w:val="00045BBB"/>
    <w:rsid w:val="000508DC"/>
    <w:rsid w:val="00051B08"/>
    <w:rsid w:val="000547CF"/>
    <w:rsid w:val="00055989"/>
    <w:rsid w:val="000627F2"/>
    <w:rsid w:val="00062F7F"/>
    <w:rsid w:val="00066986"/>
    <w:rsid w:val="000704A8"/>
    <w:rsid w:val="00071C01"/>
    <w:rsid w:val="000735F0"/>
    <w:rsid w:val="00074161"/>
    <w:rsid w:val="00077B08"/>
    <w:rsid w:val="00077B9F"/>
    <w:rsid w:val="000802B8"/>
    <w:rsid w:val="00081445"/>
    <w:rsid w:val="00083A2A"/>
    <w:rsid w:val="00086D77"/>
    <w:rsid w:val="000879A0"/>
    <w:rsid w:val="00091062"/>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6CA"/>
    <w:rsid w:val="000D4EB7"/>
    <w:rsid w:val="000D5FBB"/>
    <w:rsid w:val="000E1859"/>
    <w:rsid w:val="000E3C0E"/>
    <w:rsid w:val="000E654D"/>
    <w:rsid w:val="000F01D0"/>
    <w:rsid w:val="000F1B15"/>
    <w:rsid w:val="000F5458"/>
    <w:rsid w:val="000F6AB2"/>
    <w:rsid w:val="000F6EBE"/>
    <w:rsid w:val="00100FC0"/>
    <w:rsid w:val="0010469B"/>
    <w:rsid w:val="001053C7"/>
    <w:rsid w:val="001064AB"/>
    <w:rsid w:val="00106C3D"/>
    <w:rsid w:val="00111BAB"/>
    <w:rsid w:val="00114B51"/>
    <w:rsid w:val="00115DD9"/>
    <w:rsid w:val="00116471"/>
    <w:rsid w:val="00120299"/>
    <w:rsid w:val="0012308B"/>
    <w:rsid w:val="001237C3"/>
    <w:rsid w:val="001238F3"/>
    <w:rsid w:val="00123AEF"/>
    <w:rsid w:val="0012540F"/>
    <w:rsid w:val="001267B5"/>
    <w:rsid w:val="00130077"/>
    <w:rsid w:val="0013014D"/>
    <w:rsid w:val="0013147D"/>
    <w:rsid w:val="001315E3"/>
    <w:rsid w:val="0013259D"/>
    <w:rsid w:val="001347F9"/>
    <w:rsid w:val="001409EB"/>
    <w:rsid w:val="001416E6"/>
    <w:rsid w:val="001427C5"/>
    <w:rsid w:val="00142B61"/>
    <w:rsid w:val="00142B8D"/>
    <w:rsid w:val="001443B7"/>
    <w:rsid w:val="00147A25"/>
    <w:rsid w:val="00152896"/>
    <w:rsid w:val="00153251"/>
    <w:rsid w:val="00154403"/>
    <w:rsid w:val="001550BA"/>
    <w:rsid w:val="00161103"/>
    <w:rsid w:val="00162F6A"/>
    <w:rsid w:val="0016383A"/>
    <w:rsid w:val="00167295"/>
    <w:rsid w:val="00173F30"/>
    <w:rsid w:val="0017549A"/>
    <w:rsid w:val="00175740"/>
    <w:rsid w:val="00176254"/>
    <w:rsid w:val="001827F9"/>
    <w:rsid w:val="001855AA"/>
    <w:rsid w:val="00187E1F"/>
    <w:rsid w:val="00190377"/>
    <w:rsid w:val="00191A43"/>
    <w:rsid w:val="00192B49"/>
    <w:rsid w:val="001930D2"/>
    <w:rsid w:val="001966C2"/>
    <w:rsid w:val="001A14C5"/>
    <w:rsid w:val="001A2014"/>
    <w:rsid w:val="001A2FEF"/>
    <w:rsid w:val="001A3554"/>
    <w:rsid w:val="001A60B9"/>
    <w:rsid w:val="001B1B95"/>
    <w:rsid w:val="001B35A5"/>
    <w:rsid w:val="001B3DE8"/>
    <w:rsid w:val="001B5EB5"/>
    <w:rsid w:val="001B6E33"/>
    <w:rsid w:val="001C2F20"/>
    <w:rsid w:val="001C30A7"/>
    <w:rsid w:val="001C6B7D"/>
    <w:rsid w:val="001D156F"/>
    <w:rsid w:val="001D78CE"/>
    <w:rsid w:val="001E009F"/>
    <w:rsid w:val="001E04EA"/>
    <w:rsid w:val="001E23D8"/>
    <w:rsid w:val="001E5E4A"/>
    <w:rsid w:val="001E6954"/>
    <w:rsid w:val="001F04F4"/>
    <w:rsid w:val="001F27B2"/>
    <w:rsid w:val="001F4136"/>
    <w:rsid w:val="001F461C"/>
    <w:rsid w:val="0020364F"/>
    <w:rsid w:val="00211334"/>
    <w:rsid w:val="0021202A"/>
    <w:rsid w:val="00215FC3"/>
    <w:rsid w:val="00216C55"/>
    <w:rsid w:val="00222277"/>
    <w:rsid w:val="00224A29"/>
    <w:rsid w:val="00225032"/>
    <w:rsid w:val="00225F08"/>
    <w:rsid w:val="002275B1"/>
    <w:rsid w:val="0022788A"/>
    <w:rsid w:val="00231231"/>
    <w:rsid w:val="00232380"/>
    <w:rsid w:val="00233F58"/>
    <w:rsid w:val="00236D1D"/>
    <w:rsid w:val="00240AE6"/>
    <w:rsid w:val="00243603"/>
    <w:rsid w:val="00244E59"/>
    <w:rsid w:val="0024612B"/>
    <w:rsid w:val="00246B90"/>
    <w:rsid w:val="002525F8"/>
    <w:rsid w:val="00255BBF"/>
    <w:rsid w:val="00275639"/>
    <w:rsid w:val="00276215"/>
    <w:rsid w:val="0028516B"/>
    <w:rsid w:val="0028558A"/>
    <w:rsid w:val="00285F6D"/>
    <w:rsid w:val="00287ADE"/>
    <w:rsid w:val="00292117"/>
    <w:rsid w:val="002969EF"/>
    <w:rsid w:val="002A0AA0"/>
    <w:rsid w:val="002A590A"/>
    <w:rsid w:val="002B170C"/>
    <w:rsid w:val="002B4A64"/>
    <w:rsid w:val="002B4C72"/>
    <w:rsid w:val="002B4DED"/>
    <w:rsid w:val="002B7F5E"/>
    <w:rsid w:val="002B7F8D"/>
    <w:rsid w:val="002C0052"/>
    <w:rsid w:val="002C0C2A"/>
    <w:rsid w:val="002C1EF5"/>
    <w:rsid w:val="002C55C5"/>
    <w:rsid w:val="002C5CAD"/>
    <w:rsid w:val="002D2015"/>
    <w:rsid w:val="002D296D"/>
    <w:rsid w:val="002D7009"/>
    <w:rsid w:val="002D7BE9"/>
    <w:rsid w:val="002E12E9"/>
    <w:rsid w:val="002E2945"/>
    <w:rsid w:val="002E56D4"/>
    <w:rsid w:val="002E7C0A"/>
    <w:rsid w:val="002F1282"/>
    <w:rsid w:val="002F37EE"/>
    <w:rsid w:val="002F478A"/>
    <w:rsid w:val="002F5BA7"/>
    <w:rsid w:val="00300516"/>
    <w:rsid w:val="00301877"/>
    <w:rsid w:val="0030214E"/>
    <w:rsid w:val="003054D4"/>
    <w:rsid w:val="00306FAC"/>
    <w:rsid w:val="00314A89"/>
    <w:rsid w:val="00314FF7"/>
    <w:rsid w:val="00315732"/>
    <w:rsid w:val="00320838"/>
    <w:rsid w:val="00321238"/>
    <w:rsid w:val="00321F14"/>
    <w:rsid w:val="00322096"/>
    <w:rsid w:val="00323456"/>
    <w:rsid w:val="00323FDA"/>
    <w:rsid w:val="003263D2"/>
    <w:rsid w:val="00330F23"/>
    <w:rsid w:val="00332708"/>
    <w:rsid w:val="00333123"/>
    <w:rsid w:val="0033519D"/>
    <w:rsid w:val="003361BC"/>
    <w:rsid w:val="00341322"/>
    <w:rsid w:val="00341469"/>
    <w:rsid w:val="00342607"/>
    <w:rsid w:val="00347D1A"/>
    <w:rsid w:val="0035191E"/>
    <w:rsid w:val="003521CE"/>
    <w:rsid w:val="00353847"/>
    <w:rsid w:val="00362A44"/>
    <w:rsid w:val="003703A2"/>
    <w:rsid w:val="0037487E"/>
    <w:rsid w:val="003765AE"/>
    <w:rsid w:val="00377B0B"/>
    <w:rsid w:val="00384FAC"/>
    <w:rsid w:val="00387E8D"/>
    <w:rsid w:val="00387F01"/>
    <w:rsid w:val="0039104A"/>
    <w:rsid w:val="0039109F"/>
    <w:rsid w:val="003916F5"/>
    <w:rsid w:val="003918D3"/>
    <w:rsid w:val="003922F4"/>
    <w:rsid w:val="0039281B"/>
    <w:rsid w:val="00392BF2"/>
    <w:rsid w:val="0039602C"/>
    <w:rsid w:val="003A5F62"/>
    <w:rsid w:val="003A7FC8"/>
    <w:rsid w:val="003B0E2E"/>
    <w:rsid w:val="003B17E9"/>
    <w:rsid w:val="003B298A"/>
    <w:rsid w:val="003B2ECD"/>
    <w:rsid w:val="003B4315"/>
    <w:rsid w:val="003B523C"/>
    <w:rsid w:val="003C1E4A"/>
    <w:rsid w:val="003C2A9C"/>
    <w:rsid w:val="003C3987"/>
    <w:rsid w:val="003C68A9"/>
    <w:rsid w:val="003C6D25"/>
    <w:rsid w:val="003C6EC2"/>
    <w:rsid w:val="003D0FA0"/>
    <w:rsid w:val="003D1638"/>
    <w:rsid w:val="003D1D4E"/>
    <w:rsid w:val="003D3E6A"/>
    <w:rsid w:val="003D46EA"/>
    <w:rsid w:val="003D58C2"/>
    <w:rsid w:val="003D6EF0"/>
    <w:rsid w:val="003E2DA5"/>
    <w:rsid w:val="003E3197"/>
    <w:rsid w:val="003E33E2"/>
    <w:rsid w:val="003E4B5F"/>
    <w:rsid w:val="003E4C53"/>
    <w:rsid w:val="003E5A77"/>
    <w:rsid w:val="003E7CB6"/>
    <w:rsid w:val="003F3F89"/>
    <w:rsid w:val="003F5452"/>
    <w:rsid w:val="003F54AC"/>
    <w:rsid w:val="003F5725"/>
    <w:rsid w:val="003F5B3D"/>
    <w:rsid w:val="003F7356"/>
    <w:rsid w:val="00405075"/>
    <w:rsid w:val="00416B05"/>
    <w:rsid w:val="00417270"/>
    <w:rsid w:val="00420EFF"/>
    <w:rsid w:val="00425A98"/>
    <w:rsid w:val="00427573"/>
    <w:rsid w:val="00427817"/>
    <w:rsid w:val="00427EB0"/>
    <w:rsid w:val="00434C42"/>
    <w:rsid w:val="004356A1"/>
    <w:rsid w:val="00435BD1"/>
    <w:rsid w:val="00443B18"/>
    <w:rsid w:val="004442C1"/>
    <w:rsid w:val="00445CA0"/>
    <w:rsid w:val="0045103F"/>
    <w:rsid w:val="00455F73"/>
    <w:rsid w:val="00456176"/>
    <w:rsid w:val="00457879"/>
    <w:rsid w:val="0046343A"/>
    <w:rsid w:val="00463CDE"/>
    <w:rsid w:val="00463EF3"/>
    <w:rsid w:val="00465008"/>
    <w:rsid w:val="004657E1"/>
    <w:rsid w:val="00467CAD"/>
    <w:rsid w:val="0047129E"/>
    <w:rsid w:val="00472199"/>
    <w:rsid w:val="00472516"/>
    <w:rsid w:val="00472CA5"/>
    <w:rsid w:val="00475035"/>
    <w:rsid w:val="00476569"/>
    <w:rsid w:val="00476B2F"/>
    <w:rsid w:val="00480318"/>
    <w:rsid w:val="0048069B"/>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20A"/>
    <w:rsid w:val="004C55D8"/>
    <w:rsid w:val="004C76AC"/>
    <w:rsid w:val="004D0EBC"/>
    <w:rsid w:val="004D4B3B"/>
    <w:rsid w:val="004D7024"/>
    <w:rsid w:val="004E1E8E"/>
    <w:rsid w:val="004E2B89"/>
    <w:rsid w:val="004E3884"/>
    <w:rsid w:val="004E4444"/>
    <w:rsid w:val="004E44C9"/>
    <w:rsid w:val="004F0577"/>
    <w:rsid w:val="004F293D"/>
    <w:rsid w:val="004F3B09"/>
    <w:rsid w:val="004F521A"/>
    <w:rsid w:val="004F66CD"/>
    <w:rsid w:val="005015D7"/>
    <w:rsid w:val="00501BC3"/>
    <w:rsid w:val="005050E5"/>
    <w:rsid w:val="005058B8"/>
    <w:rsid w:val="00505C91"/>
    <w:rsid w:val="00506F7F"/>
    <w:rsid w:val="005074DE"/>
    <w:rsid w:val="00507CBC"/>
    <w:rsid w:val="00510269"/>
    <w:rsid w:val="00511A39"/>
    <w:rsid w:val="00512001"/>
    <w:rsid w:val="0051553D"/>
    <w:rsid w:val="00515675"/>
    <w:rsid w:val="00516D3C"/>
    <w:rsid w:val="005170CA"/>
    <w:rsid w:val="00521FF7"/>
    <w:rsid w:val="00523C33"/>
    <w:rsid w:val="00524594"/>
    <w:rsid w:val="00524787"/>
    <w:rsid w:val="005257CA"/>
    <w:rsid w:val="00531864"/>
    <w:rsid w:val="00533A1A"/>
    <w:rsid w:val="00534120"/>
    <w:rsid w:val="00540A5B"/>
    <w:rsid w:val="005454AB"/>
    <w:rsid w:val="00550177"/>
    <w:rsid w:val="0055136F"/>
    <w:rsid w:val="0055217D"/>
    <w:rsid w:val="00552D6A"/>
    <w:rsid w:val="00555046"/>
    <w:rsid w:val="00556CBD"/>
    <w:rsid w:val="00557DA2"/>
    <w:rsid w:val="005603F8"/>
    <w:rsid w:val="00563997"/>
    <w:rsid w:val="005677AF"/>
    <w:rsid w:val="0057084E"/>
    <w:rsid w:val="005710E3"/>
    <w:rsid w:val="005717EF"/>
    <w:rsid w:val="0057291B"/>
    <w:rsid w:val="00572D76"/>
    <w:rsid w:val="00575EEE"/>
    <w:rsid w:val="005773FB"/>
    <w:rsid w:val="00580630"/>
    <w:rsid w:val="00583F47"/>
    <w:rsid w:val="00584ED7"/>
    <w:rsid w:val="005851BF"/>
    <w:rsid w:val="0059076E"/>
    <w:rsid w:val="00591850"/>
    <w:rsid w:val="00592B7F"/>
    <w:rsid w:val="00593A89"/>
    <w:rsid w:val="00593D99"/>
    <w:rsid w:val="00595541"/>
    <w:rsid w:val="00597139"/>
    <w:rsid w:val="005973CC"/>
    <w:rsid w:val="005A02AC"/>
    <w:rsid w:val="005A4677"/>
    <w:rsid w:val="005A682F"/>
    <w:rsid w:val="005B3AC0"/>
    <w:rsid w:val="005B44FE"/>
    <w:rsid w:val="005C0A2A"/>
    <w:rsid w:val="005C478D"/>
    <w:rsid w:val="005C5988"/>
    <w:rsid w:val="005D02AC"/>
    <w:rsid w:val="005D53B9"/>
    <w:rsid w:val="005D6071"/>
    <w:rsid w:val="005E084F"/>
    <w:rsid w:val="005E2186"/>
    <w:rsid w:val="005E2E1F"/>
    <w:rsid w:val="005E4227"/>
    <w:rsid w:val="005E4EC3"/>
    <w:rsid w:val="005F0B8B"/>
    <w:rsid w:val="005F15B8"/>
    <w:rsid w:val="005F30CF"/>
    <w:rsid w:val="005F44D8"/>
    <w:rsid w:val="005F6A59"/>
    <w:rsid w:val="0060149E"/>
    <w:rsid w:val="00603E0E"/>
    <w:rsid w:val="00603E30"/>
    <w:rsid w:val="00605217"/>
    <w:rsid w:val="006063E4"/>
    <w:rsid w:val="006107BF"/>
    <w:rsid w:val="0061367B"/>
    <w:rsid w:val="00616F29"/>
    <w:rsid w:val="006176C7"/>
    <w:rsid w:val="00617ADB"/>
    <w:rsid w:val="00622BA7"/>
    <w:rsid w:val="00622CB2"/>
    <w:rsid w:val="006232D9"/>
    <w:rsid w:val="00623AF3"/>
    <w:rsid w:val="00633CF8"/>
    <w:rsid w:val="006347CD"/>
    <w:rsid w:val="0063608F"/>
    <w:rsid w:val="00641E31"/>
    <w:rsid w:val="0064250C"/>
    <w:rsid w:val="00644FB1"/>
    <w:rsid w:val="006451BA"/>
    <w:rsid w:val="006460AC"/>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85FB4"/>
    <w:rsid w:val="00691E3B"/>
    <w:rsid w:val="006920B8"/>
    <w:rsid w:val="00693F90"/>
    <w:rsid w:val="00696A6C"/>
    <w:rsid w:val="00696F4B"/>
    <w:rsid w:val="006A054D"/>
    <w:rsid w:val="006A21A1"/>
    <w:rsid w:val="006A4C4B"/>
    <w:rsid w:val="006A53FE"/>
    <w:rsid w:val="006A54D1"/>
    <w:rsid w:val="006A5AC0"/>
    <w:rsid w:val="006A65E7"/>
    <w:rsid w:val="006B166B"/>
    <w:rsid w:val="006B22EE"/>
    <w:rsid w:val="006B7D77"/>
    <w:rsid w:val="006C0E07"/>
    <w:rsid w:val="006C4883"/>
    <w:rsid w:val="006C4B71"/>
    <w:rsid w:val="006C6789"/>
    <w:rsid w:val="006D1B6D"/>
    <w:rsid w:val="006D3DD7"/>
    <w:rsid w:val="006E05D2"/>
    <w:rsid w:val="006E3BF2"/>
    <w:rsid w:val="006E53CF"/>
    <w:rsid w:val="006F0FC4"/>
    <w:rsid w:val="006F162C"/>
    <w:rsid w:val="006F1E3F"/>
    <w:rsid w:val="006F2056"/>
    <w:rsid w:val="006F3AF6"/>
    <w:rsid w:val="006F3D26"/>
    <w:rsid w:val="006F6DBF"/>
    <w:rsid w:val="006F79C6"/>
    <w:rsid w:val="00703E80"/>
    <w:rsid w:val="00705C75"/>
    <w:rsid w:val="0071319F"/>
    <w:rsid w:val="00713372"/>
    <w:rsid w:val="0071347B"/>
    <w:rsid w:val="00713A7B"/>
    <w:rsid w:val="007161B5"/>
    <w:rsid w:val="00716242"/>
    <w:rsid w:val="00717A6B"/>
    <w:rsid w:val="00723BA8"/>
    <w:rsid w:val="00724518"/>
    <w:rsid w:val="00724A1B"/>
    <w:rsid w:val="00726B26"/>
    <w:rsid w:val="00730442"/>
    <w:rsid w:val="0073196C"/>
    <w:rsid w:val="00734ADE"/>
    <w:rsid w:val="00734D4F"/>
    <w:rsid w:val="00734D66"/>
    <w:rsid w:val="0073524E"/>
    <w:rsid w:val="00737374"/>
    <w:rsid w:val="007418CD"/>
    <w:rsid w:val="00745CAB"/>
    <w:rsid w:val="00747024"/>
    <w:rsid w:val="00750234"/>
    <w:rsid w:val="00751D7F"/>
    <w:rsid w:val="0075456B"/>
    <w:rsid w:val="00755BEF"/>
    <w:rsid w:val="00756BBA"/>
    <w:rsid w:val="0076141C"/>
    <w:rsid w:val="00764E77"/>
    <w:rsid w:val="0076783A"/>
    <w:rsid w:val="007717D5"/>
    <w:rsid w:val="007721ED"/>
    <w:rsid w:val="00773F1B"/>
    <w:rsid w:val="007759BC"/>
    <w:rsid w:val="00776680"/>
    <w:rsid w:val="007807E3"/>
    <w:rsid w:val="00781C54"/>
    <w:rsid w:val="00782605"/>
    <w:rsid w:val="007826A6"/>
    <w:rsid w:val="00791036"/>
    <w:rsid w:val="0079366B"/>
    <w:rsid w:val="007957A7"/>
    <w:rsid w:val="007976EE"/>
    <w:rsid w:val="007A0CC3"/>
    <w:rsid w:val="007A2242"/>
    <w:rsid w:val="007A54E4"/>
    <w:rsid w:val="007B1395"/>
    <w:rsid w:val="007B30C4"/>
    <w:rsid w:val="007B3829"/>
    <w:rsid w:val="007B3920"/>
    <w:rsid w:val="007B6625"/>
    <w:rsid w:val="007B6747"/>
    <w:rsid w:val="007C149D"/>
    <w:rsid w:val="007C2762"/>
    <w:rsid w:val="007C3306"/>
    <w:rsid w:val="007C414D"/>
    <w:rsid w:val="007C414E"/>
    <w:rsid w:val="007D1A1B"/>
    <w:rsid w:val="007D3F9E"/>
    <w:rsid w:val="007D66F1"/>
    <w:rsid w:val="007D6EC0"/>
    <w:rsid w:val="007E1999"/>
    <w:rsid w:val="007E240B"/>
    <w:rsid w:val="007E46A1"/>
    <w:rsid w:val="007E48BE"/>
    <w:rsid w:val="007E6A62"/>
    <w:rsid w:val="007F093F"/>
    <w:rsid w:val="007F42FA"/>
    <w:rsid w:val="007F5256"/>
    <w:rsid w:val="007F7405"/>
    <w:rsid w:val="008030BC"/>
    <w:rsid w:val="00804CA5"/>
    <w:rsid w:val="00806FAB"/>
    <w:rsid w:val="00812F98"/>
    <w:rsid w:val="0081535F"/>
    <w:rsid w:val="00817367"/>
    <w:rsid w:val="00825C0C"/>
    <w:rsid w:val="008263EA"/>
    <w:rsid w:val="008312AC"/>
    <w:rsid w:val="008331AF"/>
    <w:rsid w:val="0084023C"/>
    <w:rsid w:val="00843CA4"/>
    <w:rsid w:val="00850982"/>
    <w:rsid w:val="00850D9A"/>
    <w:rsid w:val="00853601"/>
    <w:rsid w:val="00853A23"/>
    <w:rsid w:val="00854C08"/>
    <w:rsid w:val="008603DF"/>
    <w:rsid w:val="00860B72"/>
    <w:rsid w:val="00864874"/>
    <w:rsid w:val="0086756C"/>
    <w:rsid w:val="0086791F"/>
    <w:rsid w:val="008719F7"/>
    <w:rsid w:val="00872C81"/>
    <w:rsid w:val="00872D6C"/>
    <w:rsid w:val="00872DF6"/>
    <w:rsid w:val="008758B1"/>
    <w:rsid w:val="0088083C"/>
    <w:rsid w:val="00886B0D"/>
    <w:rsid w:val="00890238"/>
    <w:rsid w:val="00891DC3"/>
    <w:rsid w:val="00891E18"/>
    <w:rsid w:val="00892C23"/>
    <w:rsid w:val="008938D0"/>
    <w:rsid w:val="00895141"/>
    <w:rsid w:val="008A10D6"/>
    <w:rsid w:val="008A22FF"/>
    <w:rsid w:val="008A40EC"/>
    <w:rsid w:val="008A5754"/>
    <w:rsid w:val="008A6380"/>
    <w:rsid w:val="008A6792"/>
    <w:rsid w:val="008B2C97"/>
    <w:rsid w:val="008B4AD2"/>
    <w:rsid w:val="008B55BC"/>
    <w:rsid w:val="008C0091"/>
    <w:rsid w:val="008C1F3C"/>
    <w:rsid w:val="008C24D2"/>
    <w:rsid w:val="008D114F"/>
    <w:rsid w:val="008D1D8A"/>
    <w:rsid w:val="008D248D"/>
    <w:rsid w:val="008D7520"/>
    <w:rsid w:val="008D7780"/>
    <w:rsid w:val="008E0CA7"/>
    <w:rsid w:val="008E1A56"/>
    <w:rsid w:val="008E2DD1"/>
    <w:rsid w:val="008E3B09"/>
    <w:rsid w:val="008E6F67"/>
    <w:rsid w:val="008F32C8"/>
    <w:rsid w:val="008F4C4F"/>
    <w:rsid w:val="008F5D5B"/>
    <w:rsid w:val="008F65DB"/>
    <w:rsid w:val="008F75D1"/>
    <w:rsid w:val="00902986"/>
    <w:rsid w:val="009040F7"/>
    <w:rsid w:val="009044B5"/>
    <w:rsid w:val="00904C38"/>
    <w:rsid w:val="00905B3F"/>
    <w:rsid w:val="00910833"/>
    <w:rsid w:val="00911800"/>
    <w:rsid w:val="00911BAB"/>
    <w:rsid w:val="00911FB4"/>
    <w:rsid w:val="00912DE6"/>
    <w:rsid w:val="0091410C"/>
    <w:rsid w:val="00920BB5"/>
    <w:rsid w:val="00922199"/>
    <w:rsid w:val="0093350C"/>
    <w:rsid w:val="00934888"/>
    <w:rsid w:val="00940B7C"/>
    <w:rsid w:val="00942649"/>
    <w:rsid w:val="00943697"/>
    <w:rsid w:val="00943E87"/>
    <w:rsid w:val="0094564F"/>
    <w:rsid w:val="00945C37"/>
    <w:rsid w:val="00951FB2"/>
    <w:rsid w:val="009558BF"/>
    <w:rsid w:val="0095645C"/>
    <w:rsid w:val="00964212"/>
    <w:rsid w:val="00971D73"/>
    <w:rsid w:val="009754B1"/>
    <w:rsid w:val="00975DA2"/>
    <w:rsid w:val="009766B1"/>
    <w:rsid w:val="00976D02"/>
    <w:rsid w:val="00977220"/>
    <w:rsid w:val="00977785"/>
    <w:rsid w:val="00985402"/>
    <w:rsid w:val="009856CE"/>
    <w:rsid w:val="00986010"/>
    <w:rsid w:val="00986245"/>
    <w:rsid w:val="009952D0"/>
    <w:rsid w:val="009965C7"/>
    <w:rsid w:val="009A1F1B"/>
    <w:rsid w:val="009A2D6F"/>
    <w:rsid w:val="009A3A1B"/>
    <w:rsid w:val="009A506F"/>
    <w:rsid w:val="009C5342"/>
    <w:rsid w:val="009C5F28"/>
    <w:rsid w:val="009C6F30"/>
    <w:rsid w:val="009D2609"/>
    <w:rsid w:val="009D5766"/>
    <w:rsid w:val="009D6012"/>
    <w:rsid w:val="009D7B29"/>
    <w:rsid w:val="009E2576"/>
    <w:rsid w:val="009E43D1"/>
    <w:rsid w:val="009E4554"/>
    <w:rsid w:val="009E503B"/>
    <w:rsid w:val="009F435B"/>
    <w:rsid w:val="009F5685"/>
    <w:rsid w:val="009F63BA"/>
    <w:rsid w:val="00A00117"/>
    <w:rsid w:val="00A02EF6"/>
    <w:rsid w:val="00A032BF"/>
    <w:rsid w:val="00A040A6"/>
    <w:rsid w:val="00A06FAA"/>
    <w:rsid w:val="00A075EF"/>
    <w:rsid w:val="00A11B15"/>
    <w:rsid w:val="00A1255D"/>
    <w:rsid w:val="00A253EA"/>
    <w:rsid w:val="00A265EC"/>
    <w:rsid w:val="00A30BEC"/>
    <w:rsid w:val="00A3233B"/>
    <w:rsid w:val="00A34D1C"/>
    <w:rsid w:val="00A350E9"/>
    <w:rsid w:val="00A3716D"/>
    <w:rsid w:val="00A416E3"/>
    <w:rsid w:val="00A463E2"/>
    <w:rsid w:val="00A47604"/>
    <w:rsid w:val="00A47C8A"/>
    <w:rsid w:val="00A5159C"/>
    <w:rsid w:val="00A516C7"/>
    <w:rsid w:val="00A5274E"/>
    <w:rsid w:val="00A53656"/>
    <w:rsid w:val="00A60CB2"/>
    <w:rsid w:val="00A627C8"/>
    <w:rsid w:val="00A70B0F"/>
    <w:rsid w:val="00A73459"/>
    <w:rsid w:val="00A807C7"/>
    <w:rsid w:val="00A828BA"/>
    <w:rsid w:val="00A847EE"/>
    <w:rsid w:val="00A863C0"/>
    <w:rsid w:val="00A86EE6"/>
    <w:rsid w:val="00A922D9"/>
    <w:rsid w:val="00A93E3F"/>
    <w:rsid w:val="00A95276"/>
    <w:rsid w:val="00A9595E"/>
    <w:rsid w:val="00A97857"/>
    <w:rsid w:val="00AA0895"/>
    <w:rsid w:val="00AA42AE"/>
    <w:rsid w:val="00AA5ED0"/>
    <w:rsid w:val="00AB005F"/>
    <w:rsid w:val="00AB336B"/>
    <w:rsid w:val="00AB422D"/>
    <w:rsid w:val="00AB5960"/>
    <w:rsid w:val="00AB5B55"/>
    <w:rsid w:val="00AB644D"/>
    <w:rsid w:val="00AC2C8E"/>
    <w:rsid w:val="00AC5467"/>
    <w:rsid w:val="00AC7D4B"/>
    <w:rsid w:val="00AD05ED"/>
    <w:rsid w:val="00AD0657"/>
    <w:rsid w:val="00AD0A1E"/>
    <w:rsid w:val="00AD13D8"/>
    <w:rsid w:val="00AD2A69"/>
    <w:rsid w:val="00AD5B46"/>
    <w:rsid w:val="00AD659C"/>
    <w:rsid w:val="00AD7D78"/>
    <w:rsid w:val="00AE0857"/>
    <w:rsid w:val="00AE131A"/>
    <w:rsid w:val="00AE2AF0"/>
    <w:rsid w:val="00AE3D2B"/>
    <w:rsid w:val="00AE4565"/>
    <w:rsid w:val="00AE6D2B"/>
    <w:rsid w:val="00AF17FC"/>
    <w:rsid w:val="00AF2DE5"/>
    <w:rsid w:val="00AF325D"/>
    <w:rsid w:val="00AF53F5"/>
    <w:rsid w:val="00AF7C8E"/>
    <w:rsid w:val="00B00228"/>
    <w:rsid w:val="00B004A8"/>
    <w:rsid w:val="00B02E3B"/>
    <w:rsid w:val="00B0411E"/>
    <w:rsid w:val="00B04E3A"/>
    <w:rsid w:val="00B05570"/>
    <w:rsid w:val="00B058EA"/>
    <w:rsid w:val="00B06698"/>
    <w:rsid w:val="00B1551B"/>
    <w:rsid w:val="00B157D5"/>
    <w:rsid w:val="00B22FFC"/>
    <w:rsid w:val="00B27F42"/>
    <w:rsid w:val="00B320B2"/>
    <w:rsid w:val="00B32FDC"/>
    <w:rsid w:val="00B34258"/>
    <w:rsid w:val="00B43C3D"/>
    <w:rsid w:val="00B44D21"/>
    <w:rsid w:val="00B451B7"/>
    <w:rsid w:val="00B45650"/>
    <w:rsid w:val="00B4630C"/>
    <w:rsid w:val="00B5112E"/>
    <w:rsid w:val="00B52EE3"/>
    <w:rsid w:val="00B53F74"/>
    <w:rsid w:val="00B57F07"/>
    <w:rsid w:val="00B646E5"/>
    <w:rsid w:val="00B6640C"/>
    <w:rsid w:val="00B66743"/>
    <w:rsid w:val="00B675E4"/>
    <w:rsid w:val="00B67E2E"/>
    <w:rsid w:val="00B704D9"/>
    <w:rsid w:val="00B7182A"/>
    <w:rsid w:val="00B74212"/>
    <w:rsid w:val="00B760BE"/>
    <w:rsid w:val="00B76A21"/>
    <w:rsid w:val="00B8235B"/>
    <w:rsid w:val="00B831B4"/>
    <w:rsid w:val="00B8738A"/>
    <w:rsid w:val="00B934B5"/>
    <w:rsid w:val="00B95E16"/>
    <w:rsid w:val="00B97469"/>
    <w:rsid w:val="00BB1845"/>
    <w:rsid w:val="00BB3072"/>
    <w:rsid w:val="00BC017D"/>
    <w:rsid w:val="00BC28B7"/>
    <w:rsid w:val="00BC755A"/>
    <w:rsid w:val="00BD3EFB"/>
    <w:rsid w:val="00BD4876"/>
    <w:rsid w:val="00BD5304"/>
    <w:rsid w:val="00BE51C7"/>
    <w:rsid w:val="00BE6AF6"/>
    <w:rsid w:val="00BF0313"/>
    <w:rsid w:val="00BF1804"/>
    <w:rsid w:val="00BF2415"/>
    <w:rsid w:val="00BF3884"/>
    <w:rsid w:val="00BF4FFA"/>
    <w:rsid w:val="00BF6B1C"/>
    <w:rsid w:val="00BF6F21"/>
    <w:rsid w:val="00C00761"/>
    <w:rsid w:val="00C0236A"/>
    <w:rsid w:val="00C05113"/>
    <w:rsid w:val="00C06C3E"/>
    <w:rsid w:val="00C1737D"/>
    <w:rsid w:val="00C20EE9"/>
    <w:rsid w:val="00C214C3"/>
    <w:rsid w:val="00C22E78"/>
    <w:rsid w:val="00C35ED0"/>
    <w:rsid w:val="00C36B45"/>
    <w:rsid w:val="00C40A83"/>
    <w:rsid w:val="00C4105B"/>
    <w:rsid w:val="00C45C8B"/>
    <w:rsid w:val="00C45C96"/>
    <w:rsid w:val="00C5183B"/>
    <w:rsid w:val="00C51D13"/>
    <w:rsid w:val="00C57D8C"/>
    <w:rsid w:val="00C62EE7"/>
    <w:rsid w:val="00C631F8"/>
    <w:rsid w:val="00C645D2"/>
    <w:rsid w:val="00C650DB"/>
    <w:rsid w:val="00C66F0D"/>
    <w:rsid w:val="00C729A2"/>
    <w:rsid w:val="00C72C35"/>
    <w:rsid w:val="00C72FC2"/>
    <w:rsid w:val="00C72FFB"/>
    <w:rsid w:val="00C74155"/>
    <w:rsid w:val="00C81797"/>
    <w:rsid w:val="00C83441"/>
    <w:rsid w:val="00C862D4"/>
    <w:rsid w:val="00C87528"/>
    <w:rsid w:val="00C87798"/>
    <w:rsid w:val="00C91B9D"/>
    <w:rsid w:val="00C95164"/>
    <w:rsid w:val="00CA2122"/>
    <w:rsid w:val="00CA375E"/>
    <w:rsid w:val="00CA5E9E"/>
    <w:rsid w:val="00CA7DD4"/>
    <w:rsid w:val="00CB15B4"/>
    <w:rsid w:val="00CB3BA9"/>
    <w:rsid w:val="00CB431C"/>
    <w:rsid w:val="00CB45DA"/>
    <w:rsid w:val="00CB5A3E"/>
    <w:rsid w:val="00CC2266"/>
    <w:rsid w:val="00CC2C2A"/>
    <w:rsid w:val="00CD0D4C"/>
    <w:rsid w:val="00CD2672"/>
    <w:rsid w:val="00CD5896"/>
    <w:rsid w:val="00CD5B0D"/>
    <w:rsid w:val="00CE2BDB"/>
    <w:rsid w:val="00CE33ED"/>
    <w:rsid w:val="00CE4410"/>
    <w:rsid w:val="00CF1130"/>
    <w:rsid w:val="00CF216F"/>
    <w:rsid w:val="00CF4BB5"/>
    <w:rsid w:val="00CF4FAC"/>
    <w:rsid w:val="00CF6AC7"/>
    <w:rsid w:val="00CF7866"/>
    <w:rsid w:val="00D01E73"/>
    <w:rsid w:val="00D02054"/>
    <w:rsid w:val="00D02D17"/>
    <w:rsid w:val="00D05DB2"/>
    <w:rsid w:val="00D12DA6"/>
    <w:rsid w:val="00D13267"/>
    <w:rsid w:val="00D14C22"/>
    <w:rsid w:val="00D15851"/>
    <w:rsid w:val="00D16F5E"/>
    <w:rsid w:val="00D2026B"/>
    <w:rsid w:val="00D20635"/>
    <w:rsid w:val="00D20FB0"/>
    <w:rsid w:val="00D21DCD"/>
    <w:rsid w:val="00D2235F"/>
    <w:rsid w:val="00D229E2"/>
    <w:rsid w:val="00D275FF"/>
    <w:rsid w:val="00D348CE"/>
    <w:rsid w:val="00D435F8"/>
    <w:rsid w:val="00D43E78"/>
    <w:rsid w:val="00D448E1"/>
    <w:rsid w:val="00D4618B"/>
    <w:rsid w:val="00D46496"/>
    <w:rsid w:val="00D51663"/>
    <w:rsid w:val="00D51BF1"/>
    <w:rsid w:val="00D52900"/>
    <w:rsid w:val="00D52973"/>
    <w:rsid w:val="00D57990"/>
    <w:rsid w:val="00D62E53"/>
    <w:rsid w:val="00D6359C"/>
    <w:rsid w:val="00D64E37"/>
    <w:rsid w:val="00D65E31"/>
    <w:rsid w:val="00D7393E"/>
    <w:rsid w:val="00D75344"/>
    <w:rsid w:val="00D7684B"/>
    <w:rsid w:val="00D76B61"/>
    <w:rsid w:val="00D81B93"/>
    <w:rsid w:val="00D83886"/>
    <w:rsid w:val="00D8684F"/>
    <w:rsid w:val="00D873D7"/>
    <w:rsid w:val="00D93FAD"/>
    <w:rsid w:val="00D95B46"/>
    <w:rsid w:val="00D97A23"/>
    <w:rsid w:val="00DA3064"/>
    <w:rsid w:val="00DB1459"/>
    <w:rsid w:val="00DB34DD"/>
    <w:rsid w:val="00DB5091"/>
    <w:rsid w:val="00DB69E4"/>
    <w:rsid w:val="00DB6C36"/>
    <w:rsid w:val="00DB7669"/>
    <w:rsid w:val="00DC3F89"/>
    <w:rsid w:val="00DD0218"/>
    <w:rsid w:val="00DD02D3"/>
    <w:rsid w:val="00DD16F4"/>
    <w:rsid w:val="00DD2D59"/>
    <w:rsid w:val="00DD3467"/>
    <w:rsid w:val="00DD3A7A"/>
    <w:rsid w:val="00DD61D0"/>
    <w:rsid w:val="00DD7584"/>
    <w:rsid w:val="00DE0474"/>
    <w:rsid w:val="00DE1C69"/>
    <w:rsid w:val="00DE1DDB"/>
    <w:rsid w:val="00DE6D25"/>
    <w:rsid w:val="00DF1710"/>
    <w:rsid w:val="00DF36CA"/>
    <w:rsid w:val="00DF65C5"/>
    <w:rsid w:val="00DF689C"/>
    <w:rsid w:val="00E05A9D"/>
    <w:rsid w:val="00E07329"/>
    <w:rsid w:val="00E13730"/>
    <w:rsid w:val="00E166A6"/>
    <w:rsid w:val="00E2602C"/>
    <w:rsid w:val="00E30B96"/>
    <w:rsid w:val="00E31554"/>
    <w:rsid w:val="00E316B4"/>
    <w:rsid w:val="00E32FC0"/>
    <w:rsid w:val="00E344EF"/>
    <w:rsid w:val="00E36277"/>
    <w:rsid w:val="00E410D6"/>
    <w:rsid w:val="00E411F4"/>
    <w:rsid w:val="00E42262"/>
    <w:rsid w:val="00E4382C"/>
    <w:rsid w:val="00E44B9F"/>
    <w:rsid w:val="00E46D0C"/>
    <w:rsid w:val="00E46D3B"/>
    <w:rsid w:val="00E46D9A"/>
    <w:rsid w:val="00E5069E"/>
    <w:rsid w:val="00E51291"/>
    <w:rsid w:val="00E52853"/>
    <w:rsid w:val="00E5305F"/>
    <w:rsid w:val="00E530E6"/>
    <w:rsid w:val="00E559FD"/>
    <w:rsid w:val="00E56C8D"/>
    <w:rsid w:val="00E5751E"/>
    <w:rsid w:val="00E57D8C"/>
    <w:rsid w:val="00E630D7"/>
    <w:rsid w:val="00E772C4"/>
    <w:rsid w:val="00E77ED6"/>
    <w:rsid w:val="00E81190"/>
    <w:rsid w:val="00E879AF"/>
    <w:rsid w:val="00E9129D"/>
    <w:rsid w:val="00E9166C"/>
    <w:rsid w:val="00E92CC8"/>
    <w:rsid w:val="00E97295"/>
    <w:rsid w:val="00E97944"/>
    <w:rsid w:val="00EA1730"/>
    <w:rsid w:val="00EA2B99"/>
    <w:rsid w:val="00EA2DDC"/>
    <w:rsid w:val="00EA3405"/>
    <w:rsid w:val="00EA592B"/>
    <w:rsid w:val="00EA77F2"/>
    <w:rsid w:val="00EB0061"/>
    <w:rsid w:val="00EB11D4"/>
    <w:rsid w:val="00EB1D71"/>
    <w:rsid w:val="00EB6E25"/>
    <w:rsid w:val="00EC2305"/>
    <w:rsid w:val="00EC345E"/>
    <w:rsid w:val="00EC4276"/>
    <w:rsid w:val="00EC5474"/>
    <w:rsid w:val="00EC6254"/>
    <w:rsid w:val="00EC6D23"/>
    <w:rsid w:val="00EC77E5"/>
    <w:rsid w:val="00ED2574"/>
    <w:rsid w:val="00ED3CCF"/>
    <w:rsid w:val="00ED423D"/>
    <w:rsid w:val="00ED424C"/>
    <w:rsid w:val="00ED45D1"/>
    <w:rsid w:val="00ED6B57"/>
    <w:rsid w:val="00EE01DF"/>
    <w:rsid w:val="00EE0422"/>
    <w:rsid w:val="00EE3953"/>
    <w:rsid w:val="00EE5FAC"/>
    <w:rsid w:val="00EE6D60"/>
    <w:rsid w:val="00EF2995"/>
    <w:rsid w:val="00EF5801"/>
    <w:rsid w:val="00EF6825"/>
    <w:rsid w:val="00F00491"/>
    <w:rsid w:val="00F01AE0"/>
    <w:rsid w:val="00F035AC"/>
    <w:rsid w:val="00F03FC7"/>
    <w:rsid w:val="00F04F6D"/>
    <w:rsid w:val="00F06369"/>
    <w:rsid w:val="00F07ACD"/>
    <w:rsid w:val="00F140DA"/>
    <w:rsid w:val="00F20CF7"/>
    <w:rsid w:val="00F21656"/>
    <w:rsid w:val="00F30A4F"/>
    <w:rsid w:val="00F31466"/>
    <w:rsid w:val="00F323B1"/>
    <w:rsid w:val="00F34225"/>
    <w:rsid w:val="00F35A7A"/>
    <w:rsid w:val="00F35EF2"/>
    <w:rsid w:val="00F37C4C"/>
    <w:rsid w:val="00F41159"/>
    <w:rsid w:val="00F41A0B"/>
    <w:rsid w:val="00F41CE0"/>
    <w:rsid w:val="00F4743E"/>
    <w:rsid w:val="00F50D4E"/>
    <w:rsid w:val="00F5173F"/>
    <w:rsid w:val="00F52812"/>
    <w:rsid w:val="00F52ABE"/>
    <w:rsid w:val="00F52E44"/>
    <w:rsid w:val="00F53E12"/>
    <w:rsid w:val="00F555A5"/>
    <w:rsid w:val="00F55B90"/>
    <w:rsid w:val="00F56A44"/>
    <w:rsid w:val="00F57DC6"/>
    <w:rsid w:val="00F60221"/>
    <w:rsid w:val="00F65460"/>
    <w:rsid w:val="00F66B44"/>
    <w:rsid w:val="00F677FD"/>
    <w:rsid w:val="00F71282"/>
    <w:rsid w:val="00F724A9"/>
    <w:rsid w:val="00F74AE3"/>
    <w:rsid w:val="00F75DBE"/>
    <w:rsid w:val="00F7736E"/>
    <w:rsid w:val="00F83376"/>
    <w:rsid w:val="00F8437B"/>
    <w:rsid w:val="00F8500F"/>
    <w:rsid w:val="00F86326"/>
    <w:rsid w:val="00F869F8"/>
    <w:rsid w:val="00F86B93"/>
    <w:rsid w:val="00F911DD"/>
    <w:rsid w:val="00F947C4"/>
    <w:rsid w:val="00F961E8"/>
    <w:rsid w:val="00F96284"/>
    <w:rsid w:val="00F976FD"/>
    <w:rsid w:val="00F97E99"/>
    <w:rsid w:val="00FA06ED"/>
    <w:rsid w:val="00FA08D9"/>
    <w:rsid w:val="00FA2449"/>
    <w:rsid w:val="00FB0086"/>
    <w:rsid w:val="00FB2715"/>
    <w:rsid w:val="00FB344A"/>
    <w:rsid w:val="00FB77D0"/>
    <w:rsid w:val="00FC3BCF"/>
    <w:rsid w:val="00FD1B02"/>
    <w:rsid w:val="00FD1CDE"/>
    <w:rsid w:val="00FD1E8C"/>
    <w:rsid w:val="00FD2302"/>
    <w:rsid w:val="00FD6D72"/>
    <w:rsid w:val="00FE21DB"/>
    <w:rsid w:val="00FE4FEF"/>
    <w:rsid w:val="00FE5729"/>
    <w:rsid w:val="00FE6871"/>
    <w:rsid w:val="00FF27A2"/>
    <w:rsid w:val="00FF4E9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4806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700023</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Metro South Home Care Woolloongabba</Home>
    <Signed xmlns="a8338b6e-77a6-4851-82b6-98166143ffdd" xsi:nil="true"/>
    <Uploaded xmlns="a8338b6e-77a6-4851-82b6-98166143ffdd">true</Uploaded>
    <Management_x0020_Company xmlns="a8338b6e-77a6-4851-82b6-98166143ffdd" xsi:nil="true"/>
    <Doc_x0020_Date xmlns="a8338b6e-77a6-4851-82b6-98166143ffdd">2022-03-18T06:17:17+00:00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Doc_x0020_Type xmlns="a8338b6e-77a6-4851-82b6-98166143ffdd">Audit Decision</Doc_x0020_Type>
    <Home_x0020_ID xmlns="a8338b6e-77a6-4851-82b6-98166143ffdd">1F8E92DD-0385-E411-B1AD-005056922186</Home_x0020_ID>
    <State xmlns="a8338b6e-77a6-4851-82b6-98166143ffdd">QLD</State>
    <Doc_x0020_Sent_Received_x0020_Date xmlns="a8338b6e-77a6-4851-82b6-98166143ffdd">2022-03-18T00:00:00+00:00</Doc_x0020_Sent_Received_x0020_Date>
    <Activity_x0020_ID xmlns="a8338b6e-77a6-4851-82b6-98166143ffdd">2F2D5A72-FC73-EC11-A003-005056922186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purl.org/dc/elements/1.1/"/>
    <ds:schemaRef ds:uri="a8338b6e-77a6-4851-82b6-98166143ffdd"/>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ECF7BC2-BE26-4304-BBA7-1B401DE49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B6FC13-E40C-4F50-B213-D3CDA7E8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2022-03-21T01:40:00Z</dcterms:created>
  <dcterms:modified xsi:type="dcterms:W3CDTF">2022-03-21T01:40:00Z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