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859D" w14:textId="77777777" w:rsidR="003302A9" w:rsidRPr="003C6EC2" w:rsidRDefault="00932AEB" w:rsidP="003302A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82874A" wp14:editId="728287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96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82874C" wp14:editId="728287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2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Annie Lockwood Court</w:t>
      </w:r>
      <w:r w:rsidRPr="003C6EC2">
        <w:rPr>
          <w:rFonts w:ascii="Arial Black" w:hAnsi="Arial Black"/>
        </w:rPr>
        <w:t xml:space="preserve"> </w:t>
      </w:r>
    </w:p>
    <w:p w14:paraId="7282859E" w14:textId="77777777" w:rsidR="003302A9" w:rsidRPr="003C6EC2" w:rsidRDefault="00932AEB" w:rsidP="003302A9">
      <w:pPr>
        <w:pStyle w:val="Title"/>
        <w:spacing w:before="360" w:after="480"/>
      </w:pPr>
      <w:r w:rsidRPr="003C6EC2">
        <w:rPr>
          <w:rFonts w:ascii="Arial Black" w:eastAsia="Calibri" w:hAnsi="Arial Black"/>
          <w:sz w:val="56"/>
        </w:rPr>
        <w:t>Performance Report</w:t>
      </w:r>
    </w:p>
    <w:p w14:paraId="7282859F" w14:textId="77777777" w:rsidR="003302A9" w:rsidRPr="003C6EC2" w:rsidRDefault="00932AEB" w:rsidP="003302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9894</w:t>
      </w:r>
    </w:p>
    <w:p w14:paraId="728285A0" w14:textId="77777777" w:rsidR="003302A9" w:rsidRDefault="00932AEB" w:rsidP="003302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6131 </w:t>
      </w:r>
    </w:p>
    <w:p w14:paraId="728285A1" w14:textId="77777777" w:rsidR="003302A9" w:rsidRPr="003C6EC2" w:rsidRDefault="00932AEB" w:rsidP="003302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w:t>
      </w:r>
    </w:p>
    <w:p w14:paraId="728285A2" w14:textId="77777777" w:rsidR="003302A9" w:rsidRPr="003C6EC2" w:rsidRDefault="00932AEB" w:rsidP="003302A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2021 to 8 July 2021</w:t>
      </w:r>
    </w:p>
    <w:p w14:paraId="728285A3" w14:textId="49190168" w:rsidR="003302A9" w:rsidRPr="00E93D41" w:rsidRDefault="00932AEB" w:rsidP="003302A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B0150">
        <w:rPr>
          <w:color w:val="FFFFFF" w:themeColor="background1"/>
          <w:sz w:val="28"/>
        </w:rPr>
        <w:t>27 August 2021</w:t>
      </w:r>
    </w:p>
    <w:bookmarkEnd w:id="0"/>
    <w:p w14:paraId="728285A4" w14:textId="77777777" w:rsidR="003302A9" w:rsidRPr="003C6EC2" w:rsidRDefault="003302A9" w:rsidP="003302A9">
      <w:pPr>
        <w:tabs>
          <w:tab w:val="left" w:pos="2127"/>
        </w:tabs>
        <w:spacing w:before="120"/>
        <w:rPr>
          <w:rFonts w:eastAsia="Calibri"/>
          <w:b/>
          <w:color w:val="FFFFFF" w:themeColor="background1"/>
          <w:sz w:val="28"/>
          <w:szCs w:val="56"/>
          <w:lang w:eastAsia="en-US"/>
        </w:rPr>
      </w:pPr>
    </w:p>
    <w:p w14:paraId="728285A5" w14:textId="77777777" w:rsidR="003302A9" w:rsidRDefault="003302A9" w:rsidP="003302A9">
      <w:pPr>
        <w:pStyle w:val="Heading1"/>
        <w:sectPr w:rsidR="003302A9" w:rsidSect="003302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8285A6" w14:textId="77777777" w:rsidR="003302A9" w:rsidRDefault="00932AEB" w:rsidP="003302A9">
      <w:pPr>
        <w:pStyle w:val="Heading1"/>
      </w:pPr>
      <w:bookmarkStart w:id="1" w:name="_Hlk32477662"/>
      <w:r>
        <w:lastRenderedPageBreak/>
        <w:t>Publication of report</w:t>
      </w:r>
    </w:p>
    <w:p w14:paraId="728285A7" w14:textId="77777777" w:rsidR="003302A9" w:rsidRPr="006B166B" w:rsidRDefault="00932AEB" w:rsidP="003302A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8285A8" w14:textId="77777777" w:rsidR="003302A9" w:rsidRPr="0094564F" w:rsidRDefault="00932AEB" w:rsidP="003302A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1D92" w14:paraId="728285AE" w14:textId="77777777" w:rsidTr="003302A9">
        <w:trPr>
          <w:trHeight w:val="227"/>
        </w:trPr>
        <w:tc>
          <w:tcPr>
            <w:tcW w:w="3942" w:type="pct"/>
            <w:shd w:val="clear" w:color="auto" w:fill="auto"/>
          </w:tcPr>
          <w:p w14:paraId="728285AC" w14:textId="77777777" w:rsidR="003302A9" w:rsidRPr="001E6954" w:rsidRDefault="00932AEB" w:rsidP="003302A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8285AD" w14:textId="071EF7EE" w:rsidR="003302A9" w:rsidRPr="001E6954" w:rsidRDefault="00932AEB" w:rsidP="003302A9">
            <w:pPr>
              <w:keepNext/>
              <w:spacing w:before="40" w:after="40" w:line="240" w:lineRule="auto"/>
              <w:jc w:val="right"/>
              <w:rPr>
                <w:b/>
                <w:bCs/>
                <w:iCs/>
                <w:color w:val="00577D"/>
                <w:szCs w:val="40"/>
              </w:rPr>
            </w:pPr>
            <w:r w:rsidRPr="001E6954">
              <w:rPr>
                <w:b/>
                <w:bCs/>
                <w:iCs/>
                <w:color w:val="00577D"/>
                <w:szCs w:val="40"/>
              </w:rPr>
              <w:t>Non-compliant</w:t>
            </w:r>
          </w:p>
        </w:tc>
      </w:tr>
      <w:tr w:rsidR="00431D92" w14:paraId="728285B1" w14:textId="77777777" w:rsidTr="003302A9">
        <w:trPr>
          <w:trHeight w:val="227"/>
        </w:trPr>
        <w:tc>
          <w:tcPr>
            <w:tcW w:w="3942" w:type="pct"/>
            <w:shd w:val="clear" w:color="auto" w:fill="auto"/>
          </w:tcPr>
          <w:p w14:paraId="728285AF" w14:textId="77777777" w:rsidR="003302A9" w:rsidRPr="001E6954" w:rsidRDefault="00932AEB" w:rsidP="003302A9">
            <w:pPr>
              <w:spacing w:before="40" w:after="40" w:line="240" w:lineRule="auto"/>
              <w:ind w:left="318"/>
            </w:pPr>
            <w:r w:rsidRPr="001E6954">
              <w:t>Requirement 1(3)(a)</w:t>
            </w:r>
          </w:p>
        </w:tc>
        <w:tc>
          <w:tcPr>
            <w:tcW w:w="1058" w:type="pct"/>
            <w:shd w:val="clear" w:color="auto" w:fill="auto"/>
          </w:tcPr>
          <w:p w14:paraId="728285B0" w14:textId="4A1A2945"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B4" w14:textId="77777777" w:rsidTr="003302A9">
        <w:trPr>
          <w:trHeight w:val="227"/>
        </w:trPr>
        <w:tc>
          <w:tcPr>
            <w:tcW w:w="3942" w:type="pct"/>
            <w:shd w:val="clear" w:color="auto" w:fill="auto"/>
          </w:tcPr>
          <w:p w14:paraId="728285B2" w14:textId="77777777" w:rsidR="003302A9" w:rsidRPr="001E6954" w:rsidRDefault="00932AEB" w:rsidP="003302A9">
            <w:pPr>
              <w:spacing w:before="40" w:after="40" w:line="240" w:lineRule="auto"/>
              <w:ind w:left="318"/>
            </w:pPr>
            <w:r w:rsidRPr="001E6954">
              <w:t>Requirement 1(3)(b)</w:t>
            </w:r>
          </w:p>
        </w:tc>
        <w:tc>
          <w:tcPr>
            <w:tcW w:w="1058" w:type="pct"/>
            <w:shd w:val="clear" w:color="auto" w:fill="auto"/>
          </w:tcPr>
          <w:p w14:paraId="728285B3" w14:textId="68AE24AA"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B7" w14:textId="77777777" w:rsidTr="003302A9">
        <w:trPr>
          <w:trHeight w:val="227"/>
        </w:trPr>
        <w:tc>
          <w:tcPr>
            <w:tcW w:w="3942" w:type="pct"/>
            <w:shd w:val="clear" w:color="auto" w:fill="auto"/>
          </w:tcPr>
          <w:p w14:paraId="728285B5" w14:textId="77777777" w:rsidR="003302A9" w:rsidRPr="001E6954" w:rsidRDefault="00932AEB" w:rsidP="003302A9">
            <w:pPr>
              <w:spacing w:before="40" w:after="40" w:line="240" w:lineRule="auto"/>
              <w:ind w:left="318"/>
            </w:pPr>
            <w:r w:rsidRPr="001E6954">
              <w:t>Requirement 1(3)(c)</w:t>
            </w:r>
          </w:p>
        </w:tc>
        <w:tc>
          <w:tcPr>
            <w:tcW w:w="1058" w:type="pct"/>
            <w:shd w:val="clear" w:color="auto" w:fill="auto"/>
          </w:tcPr>
          <w:p w14:paraId="728285B6" w14:textId="1EE9ADBE" w:rsidR="003302A9" w:rsidRPr="001E6954" w:rsidRDefault="00932AEB" w:rsidP="003302A9">
            <w:pPr>
              <w:spacing w:before="40" w:after="40" w:line="240" w:lineRule="auto"/>
              <w:jc w:val="right"/>
              <w:rPr>
                <w:color w:val="0000FF"/>
              </w:rPr>
            </w:pPr>
            <w:r w:rsidRPr="001E6954">
              <w:rPr>
                <w:bCs/>
                <w:iCs/>
                <w:color w:val="00577D"/>
                <w:szCs w:val="40"/>
              </w:rPr>
              <w:t>Non-compliant</w:t>
            </w:r>
          </w:p>
        </w:tc>
      </w:tr>
      <w:tr w:rsidR="00431D92" w14:paraId="728285BA" w14:textId="77777777" w:rsidTr="003302A9">
        <w:trPr>
          <w:trHeight w:val="227"/>
        </w:trPr>
        <w:tc>
          <w:tcPr>
            <w:tcW w:w="3942" w:type="pct"/>
            <w:shd w:val="clear" w:color="auto" w:fill="auto"/>
          </w:tcPr>
          <w:p w14:paraId="728285B8" w14:textId="77777777" w:rsidR="003302A9" w:rsidRPr="001E6954" w:rsidRDefault="00932AEB" w:rsidP="003302A9">
            <w:pPr>
              <w:spacing w:before="40" w:after="40" w:line="240" w:lineRule="auto"/>
              <w:ind w:left="318"/>
            </w:pPr>
            <w:r w:rsidRPr="001E6954">
              <w:t>Requirement 1(3)(d)</w:t>
            </w:r>
          </w:p>
        </w:tc>
        <w:tc>
          <w:tcPr>
            <w:tcW w:w="1058" w:type="pct"/>
            <w:shd w:val="clear" w:color="auto" w:fill="auto"/>
          </w:tcPr>
          <w:p w14:paraId="728285B9" w14:textId="05BB1D1B"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C0" w14:textId="77777777" w:rsidTr="003302A9">
        <w:trPr>
          <w:trHeight w:val="227"/>
        </w:trPr>
        <w:tc>
          <w:tcPr>
            <w:tcW w:w="3942" w:type="pct"/>
            <w:shd w:val="clear" w:color="auto" w:fill="auto"/>
          </w:tcPr>
          <w:p w14:paraId="728285BE" w14:textId="77777777" w:rsidR="003302A9" w:rsidRPr="001E6954" w:rsidRDefault="00932AEB" w:rsidP="003302A9">
            <w:pPr>
              <w:spacing w:before="40" w:after="40" w:line="240" w:lineRule="auto"/>
              <w:ind w:left="318"/>
            </w:pPr>
            <w:r w:rsidRPr="001E6954">
              <w:t>Requirement 1(3)(f)</w:t>
            </w:r>
          </w:p>
        </w:tc>
        <w:tc>
          <w:tcPr>
            <w:tcW w:w="1058" w:type="pct"/>
            <w:shd w:val="clear" w:color="auto" w:fill="auto"/>
          </w:tcPr>
          <w:p w14:paraId="728285BF" w14:textId="391BFC51" w:rsidR="003302A9" w:rsidRPr="001E6954" w:rsidRDefault="00932AEB" w:rsidP="003302A9">
            <w:pPr>
              <w:spacing w:before="40" w:after="40" w:line="240" w:lineRule="auto"/>
              <w:jc w:val="right"/>
              <w:rPr>
                <w:color w:val="0000FF"/>
              </w:rPr>
            </w:pPr>
            <w:r w:rsidRPr="001E6954">
              <w:rPr>
                <w:bCs/>
                <w:iCs/>
                <w:color w:val="00577D"/>
                <w:szCs w:val="40"/>
              </w:rPr>
              <w:t>Non-compliant</w:t>
            </w:r>
          </w:p>
        </w:tc>
      </w:tr>
      <w:tr w:rsidR="00431D92" w14:paraId="728285C3" w14:textId="77777777" w:rsidTr="003302A9">
        <w:trPr>
          <w:trHeight w:val="227"/>
        </w:trPr>
        <w:tc>
          <w:tcPr>
            <w:tcW w:w="3942" w:type="pct"/>
            <w:shd w:val="clear" w:color="auto" w:fill="auto"/>
          </w:tcPr>
          <w:p w14:paraId="728285C1" w14:textId="77777777" w:rsidR="003302A9" w:rsidRPr="001E6954" w:rsidRDefault="00932AEB" w:rsidP="003302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8285C2" w14:textId="01AB7DCE" w:rsidR="003302A9" w:rsidRPr="001E6954" w:rsidRDefault="003302A9" w:rsidP="003302A9">
            <w:pPr>
              <w:keepNext/>
              <w:spacing w:before="40" w:after="40" w:line="240" w:lineRule="auto"/>
              <w:jc w:val="right"/>
              <w:rPr>
                <w:b/>
                <w:color w:val="0000FF"/>
              </w:rPr>
            </w:pPr>
          </w:p>
        </w:tc>
      </w:tr>
      <w:tr w:rsidR="00431D92" w14:paraId="728285C6" w14:textId="77777777" w:rsidTr="003302A9">
        <w:trPr>
          <w:trHeight w:val="227"/>
        </w:trPr>
        <w:tc>
          <w:tcPr>
            <w:tcW w:w="3942" w:type="pct"/>
            <w:shd w:val="clear" w:color="auto" w:fill="auto"/>
          </w:tcPr>
          <w:p w14:paraId="728285C4" w14:textId="77777777" w:rsidR="003302A9" w:rsidRPr="001E6954" w:rsidRDefault="00932AEB" w:rsidP="003302A9">
            <w:pPr>
              <w:spacing w:before="40" w:after="40" w:line="240" w:lineRule="auto"/>
              <w:ind w:left="318" w:hanging="7"/>
            </w:pPr>
            <w:r w:rsidRPr="001E6954">
              <w:t>Requirement 2(3)(a)</w:t>
            </w:r>
          </w:p>
        </w:tc>
        <w:tc>
          <w:tcPr>
            <w:tcW w:w="1058" w:type="pct"/>
            <w:shd w:val="clear" w:color="auto" w:fill="auto"/>
          </w:tcPr>
          <w:p w14:paraId="728285C5" w14:textId="2B05FB2A"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C9" w14:textId="77777777" w:rsidTr="003302A9">
        <w:trPr>
          <w:trHeight w:val="227"/>
        </w:trPr>
        <w:tc>
          <w:tcPr>
            <w:tcW w:w="3942" w:type="pct"/>
            <w:shd w:val="clear" w:color="auto" w:fill="auto"/>
          </w:tcPr>
          <w:p w14:paraId="728285C7" w14:textId="77777777" w:rsidR="003302A9" w:rsidRPr="001E6954" w:rsidRDefault="00932AEB" w:rsidP="003302A9">
            <w:pPr>
              <w:spacing w:before="40" w:after="40" w:line="240" w:lineRule="auto"/>
              <w:ind w:left="318" w:hanging="7"/>
            </w:pPr>
            <w:r w:rsidRPr="001E6954">
              <w:t>Requirement 2(3)(b)</w:t>
            </w:r>
          </w:p>
        </w:tc>
        <w:tc>
          <w:tcPr>
            <w:tcW w:w="1058" w:type="pct"/>
            <w:shd w:val="clear" w:color="auto" w:fill="auto"/>
          </w:tcPr>
          <w:p w14:paraId="728285C8" w14:textId="1F813DFF"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CC" w14:textId="77777777" w:rsidTr="003302A9">
        <w:trPr>
          <w:trHeight w:val="227"/>
        </w:trPr>
        <w:tc>
          <w:tcPr>
            <w:tcW w:w="3942" w:type="pct"/>
            <w:shd w:val="clear" w:color="auto" w:fill="auto"/>
          </w:tcPr>
          <w:p w14:paraId="728285CA" w14:textId="77777777" w:rsidR="003302A9" w:rsidRPr="001E6954" w:rsidRDefault="00932AEB" w:rsidP="003302A9">
            <w:pPr>
              <w:spacing w:before="40" w:after="40" w:line="240" w:lineRule="auto"/>
              <w:ind w:left="318" w:hanging="7"/>
            </w:pPr>
            <w:r w:rsidRPr="001E6954">
              <w:t>Requirement 2(3)(c)</w:t>
            </w:r>
          </w:p>
        </w:tc>
        <w:tc>
          <w:tcPr>
            <w:tcW w:w="1058" w:type="pct"/>
            <w:shd w:val="clear" w:color="auto" w:fill="auto"/>
          </w:tcPr>
          <w:p w14:paraId="728285CB" w14:textId="3C3431E9"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D2" w14:textId="77777777" w:rsidTr="003302A9">
        <w:trPr>
          <w:trHeight w:val="227"/>
        </w:trPr>
        <w:tc>
          <w:tcPr>
            <w:tcW w:w="3942" w:type="pct"/>
            <w:shd w:val="clear" w:color="auto" w:fill="auto"/>
          </w:tcPr>
          <w:p w14:paraId="728285D0" w14:textId="77777777" w:rsidR="003302A9" w:rsidRPr="001E6954" w:rsidRDefault="00932AEB" w:rsidP="003302A9">
            <w:pPr>
              <w:spacing w:before="40" w:after="40" w:line="240" w:lineRule="auto"/>
              <w:ind w:left="318" w:hanging="7"/>
            </w:pPr>
            <w:r w:rsidRPr="001E6954">
              <w:t>Requirement 2(3)(e)</w:t>
            </w:r>
          </w:p>
        </w:tc>
        <w:tc>
          <w:tcPr>
            <w:tcW w:w="1058" w:type="pct"/>
            <w:shd w:val="clear" w:color="auto" w:fill="auto"/>
          </w:tcPr>
          <w:p w14:paraId="728285D1" w14:textId="396B7C0E" w:rsidR="003302A9" w:rsidRPr="00AF17FC" w:rsidRDefault="00932AEB" w:rsidP="003302A9">
            <w:pPr>
              <w:spacing w:before="40" w:after="40" w:line="240" w:lineRule="auto"/>
              <w:jc w:val="right"/>
              <w:rPr>
                <w:color w:val="0000FF"/>
              </w:rPr>
            </w:pPr>
            <w:r w:rsidRPr="001E6954">
              <w:rPr>
                <w:bCs/>
                <w:iCs/>
                <w:color w:val="00577D"/>
                <w:szCs w:val="40"/>
              </w:rPr>
              <w:t>Compliant</w:t>
            </w:r>
          </w:p>
        </w:tc>
      </w:tr>
      <w:tr w:rsidR="00431D92" w14:paraId="728285D5" w14:textId="77777777" w:rsidTr="003302A9">
        <w:trPr>
          <w:trHeight w:val="227"/>
        </w:trPr>
        <w:tc>
          <w:tcPr>
            <w:tcW w:w="3942" w:type="pct"/>
            <w:shd w:val="clear" w:color="auto" w:fill="auto"/>
          </w:tcPr>
          <w:p w14:paraId="728285D3" w14:textId="77777777" w:rsidR="003302A9" w:rsidRPr="001E6954" w:rsidRDefault="00932AEB" w:rsidP="003302A9">
            <w:pPr>
              <w:keepNext/>
              <w:spacing w:before="40" w:after="40" w:line="240" w:lineRule="auto"/>
              <w:rPr>
                <w:b/>
              </w:rPr>
            </w:pPr>
            <w:r w:rsidRPr="001E6954">
              <w:rPr>
                <w:b/>
              </w:rPr>
              <w:t>Standard 3 Personal care and clinical care</w:t>
            </w:r>
          </w:p>
        </w:tc>
        <w:tc>
          <w:tcPr>
            <w:tcW w:w="1058" w:type="pct"/>
            <w:shd w:val="clear" w:color="auto" w:fill="auto"/>
          </w:tcPr>
          <w:p w14:paraId="728285D4" w14:textId="20437451" w:rsidR="003302A9" w:rsidRPr="001E6954" w:rsidRDefault="003302A9" w:rsidP="003302A9">
            <w:pPr>
              <w:keepNext/>
              <w:spacing w:before="40" w:after="40" w:line="240" w:lineRule="auto"/>
              <w:jc w:val="right"/>
              <w:rPr>
                <w:b/>
                <w:color w:val="0000FF"/>
              </w:rPr>
            </w:pPr>
          </w:p>
        </w:tc>
      </w:tr>
      <w:tr w:rsidR="00431D92" w14:paraId="728285D8" w14:textId="77777777" w:rsidTr="003302A9">
        <w:trPr>
          <w:trHeight w:val="227"/>
        </w:trPr>
        <w:tc>
          <w:tcPr>
            <w:tcW w:w="3942" w:type="pct"/>
            <w:shd w:val="clear" w:color="auto" w:fill="auto"/>
          </w:tcPr>
          <w:p w14:paraId="728285D6" w14:textId="77777777" w:rsidR="003302A9" w:rsidRPr="002B4C72" w:rsidRDefault="00932AEB" w:rsidP="003302A9">
            <w:pPr>
              <w:spacing w:before="40" w:after="40" w:line="240" w:lineRule="auto"/>
              <w:ind w:left="312"/>
            </w:pPr>
            <w:r w:rsidRPr="001E6954">
              <w:t>Requirement 3(3)(a)</w:t>
            </w:r>
          </w:p>
        </w:tc>
        <w:tc>
          <w:tcPr>
            <w:tcW w:w="1058" w:type="pct"/>
            <w:shd w:val="clear" w:color="auto" w:fill="auto"/>
          </w:tcPr>
          <w:p w14:paraId="728285D7" w14:textId="0EF67717" w:rsidR="003302A9" w:rsidRPr="001E6954" w:rsidRDefault="00420D51" w:rsidP="003302A9">
            <w:pPr>
              <w:spacing w:before="40" w:after="40" w:line="240" w:lineRule="auto"/>
              <w:ind w:left="-107"/>
              <w:jc w:val="right"/>
              <w:rPr>
                <w:color w:val="0000FF"/>
              </w:rPr>
            </w:pPr>
            <w:r>
              <w:rPr>
                <w:bCs/>
                <w:iCs/>
                <w:color w:val="00577D"/>
                <w:szCs w:val="40"/>
              </w:rPr>
              <w:t>C</w:t>
            </w:r>
            <w:r w:rsidR="00932AEB" w:rsidRPr="001E6954">
              <w:rPr>
                <w:bCs/>
                <w:iCs/>
                <w:color w:val="00577D"/>
                <w:szCs w:val="40"/>
              </w:rPr>
              <w:t>ompliant</w:t>
            </w:r>
          </w:p>
        </w:tc>
      </w:tr>
      <w:tr w:rsidR="00431D92" w14:paraId="728285E1" w14:textId="77777777" w:rsidTr="003302A9">
        <w:trPr>
          <w:trHeight w:val="227"/>
        </w:trPr>
        <w:tc>
          <w:tcPr>
            <w:tcW w:w="3942" w:type="pct"/>
            <w:shd w:val="clear" w:color="auto" w:fill="auto"/>
          </w:tcPr>
          <w:p w14:paraId="728285DF" w14:textId="77777777" w:rsidR="003302A9" w:rsidRPr="001E6954" w:rsidRDefault="00932AEB" w:rsidP="003302A9">
            <w:pPr>
              <w:spacing w:before="40" w:after="40" w:line="240" w:lineRule="auto"/>
              <w:ind w:left="318" w:hanging="7"/>
            </w:pPr>
            <w:r w:rsidRPr="001E6954">
              <w:t>Requirement 3(3)(d)</w:t>
            </w:r>
          </w:p>
        </w:tc>
        <w:tc>
          <w:tcPr>
            <w:tcW w:w="1058" w:type="pct"/>
            <w:shd w:val="clear" w:color="auto" w:fill="auto"/>
          </w:tcPr>
          <w:p w14:paraId="728285E0" w14:textId="1A27EBD9"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EA" w14:textId="77777777" w:rsidTr="003302A9">
        <w:trPr>
          <w:trHeight w:val="227"/>
        </w:trPr>
        <w:tc>
          <w:tcPr>
            <w:tcW w:w="3942" w:type="pct"/>
            <w:shd w:val="clear" w:color="auto" w:fill="auto"/>
          </w:tcPr>
          <w:p w14:paraId="728285E8" w14:textId="77777777" w:rsidR="003302A9" w:rsidRPr="001E6954" w:rsidRDefault="00932AEB" w:rsidP="003302A9">
            <w:pPr>
              <w:spacing w:before="40" w:after="40" w:line="240" w:lineRule="auto"/>
              <w:ind w:left="318" w:hanging="7"/>
            </w:pPr>
            <w:r w:rsidRPr="001E6954">
              <w:t>Requirement 3(3)(g)</w:t>
            </w:r>
          </w:p>
        </w:tc>
        <w:tc>
          <w:tcPr>
            <w:tcW w:w="1058" w:type="pct"/>
            <w:shd w:val="clear" w:color="auto" w:fill="auto"/>
          </w:tcPr>
          <w:p w14:paraId="728285E9" w14:textId="420D3D32" w:rsidR="003302A9" w:rsidRPr="001E6954" w:rsidRDefault="00660F74" w:rsidP="003302A9">
            <w:pPr>
              <w:spacing w:before="40" w:after="40" w:line="240" w:lineRule="auto"/>
              <w:jc w:val="right"/>
              <w:rPr>
                <w:color w:val="0000FF"/>
              </w:rPr>
            </w:pPr>
            <w:r>
              <w:rPr>
                <w:bCs/>
                <w:iCs/>
                <w:color w:val="00577D"/>
                <w:szCs w:val="40"/>
              </w:rPr>
              <w:t>C</w:t>
            </w:r>
            <w:r w:rsidR="00932AEB" w:rsidRPr="001E6954">
              <w:rPr>
                <w:bCs/>
                <w:iCs/>
                <w:color w:val="00577D"/>
                <w:szCs w:val="40"/>
              </w:rPr>
              <w:t>ompliant</w:t>
            </w:r>
          </w:p>
        </w:tc>
      </w:tr>
      <w:tr w:rsidR="00431D92" w14:paraId="728285ED" w14:textId="77777777" w:rsidTr="003302A9">
        <w:trPr>
          <w:trHeight w:val="227"/>
        </w:trPr>
        <w:tc>
          <w:tcPr>
            <w:tcW w:w="3942" w:type="pct"/>
            <w:shd w:val="clear" w:color="auto" w:fill="auto"/>
          </w:tcPr>
          <w:p w14:paraId="728285EB" w14:textId="77777777" w:rsidR="003302A9" w:rsidRPr="001E6954" w:rsidRDefault="00932AEB" w:rsidP="003302A9">
            <w:pPr>
              <w:keepNext/>
              <w:spacing w:before="40" w:after="40" w:line="240" w:lineRule="auto"/>
              <w:rPr>
                <w:b/>
              </w:rPr>
            </w:pPr>
            <w:r w:rsidRPr="001E6954">
              <w:rPr>
                <w:b/>
              </w:rPr>
              <w:t>Standard 4 Services and supports for daily living</w:t>
            </w:r>
          </w:p>
        </w:tc>
        <w:tc>
          <w:tcPr>
            <w:tcW w:w="1058" w:type="pct"/>
            <w:shd w:val="clear" w:color="auto" w:fill="auto"/>
          </w:tcPr>
          <w:p w14:paraId="728285EC" w14:textId="6250F9D2" w:rsidR="003302A9" w:rsidRPr="001E6954" w:rsidRDefault="003302A9" w:rsidP="003302A9">
            <w:pPr>
              <w:keepNext/>
              <w:spacing w:before="40" w:after="40" w:line="240" w:lineRule="auto"/>
              <w:jc w:val="right"/>
              <w:rPr>
                <w:b/>
                <w:color w:val="0000FF"/>
              </w:rPr>
            </w:pPr>
          </w:p>
        </w:tc>
      </w:tr>
      <w:tr w:rsidR="00431D92" w14:paraId="728285F0" w14:textId="77777777" w:rsidTr="003302A9">
        <w:trPr>
          <w:trHeight w:val="227"/>
        </w:trPr>
        <w:tc>
          <w:tcPr>
            <w:tcW w:w="3942" w:type="pct"/>
            <w:shd w:val="clear" w:color="auto" w:fill="auto"/>
          </w:tcPr>
          <w:p w14:paraId="728285EE" w14:textId="77777777" w:rsidR="003302A9" w:rsidRPr="001E6954" w:rsidRDefault="00932AEB" w:rsidP="003302A9">
            <w:pPr>
              <w:spacing w:before="40" w:after="40" w:line="240" w:lineRule="auto"/>
              <w:ind w:left="318" w:hanging="7"/>
            </w:pPr>
            <w:r w:rsidRPr="001E6954">
              <w:t>Requirement 4(3)(a)</w:t>
            </w:r>
          </w:p>
        </w:tc>
        <w:tc>
          <w:tcPr>
            <w:tcW w:w="1058" w:type="pct"/>
            <w:shd w:val="clear" w:color="auto" w:fill="auto"/>
          </w:tcPr>
          <w:p w14:paraId="728285EF" w14:textId="578CDD28"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F3" w14:textId="77777777" w:rsidTr="003302A9">
        <w:trPr>
          <w:trHeight w:val="227"/>
        </w:trPr>
        <w:tc>
          <w:tcPr>
            <w:tcW w:w="3942" w:type="pct"/>
            <w:shd w:val="clear" w:color="auto" w:fill="auto"/>
          </w:tcPr>
          <w:p w14:paraId="728285F1" w14:textId="77777777" w:rsidR="003302A9" w:rsidRPr="001E6954" w:rsidRDefault="00932AEB" w:rsidP="003302A9">
            <w:pPr>
              <w:spacing w:before="40" w:after="40" w:line="240" w:lineRule="auto"/>
              <w:ind w:left="318" w:hanging="7"/>
            </w:pPr>
            <w:r w:rsidRPr="001E6954">
              <w:t>Requirement 4(3)(b)</w:t>
            </w:r>
          </w:p>
        </w:tc>
        <w:tc>
          <w:tcPr>
            <w:tcW w:w="1058" w:type="pct"/>
            <w:shd w:val="clear" w:color="auto" w:fill="auto"/>
          </w:tcPr>
          <w:p w14:paraId="728285F2" w14:textId="520D28A3"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F6" w14:textId="77777777" w:rsidTr="003302A9">
        <w:trPr>
          <w:trHeight w:val="227"/>
        </w:trPr>
        <w:tc>
          <w:tcPr>
            <w:tcW w:w="3942" w:type="pct"/>
            <w:shd w:val="clear" w:color="auto" w:fill="auto"/>
          </w:tcPr>
          <w:p w14:paraId="728285F4" w14:textId="77777777" w:rsidR="003302A9" w:rsidRPr="001E6954" w:rsidRDefault="00932AEB" w:rsidP="003302A9">
            <w:pPr>
              <w:spacing w:before="40" w:after="40" w:line="240" w:lineRule="auto"/>
              <w:ind w:left="318" w:hanging="7"/>
            </w:pPr>
            <w:r w:rsidRPr="001E6954">
              <w:t>Requirement 4(3)(c)</w:t>
            </w:r>
          </w:p>
        </w:tc>
        <w:tc>
          <w:tcPr>
            <w:tcW w:w="1058" w:type="pct"/>
            <w:shd w:val="clear" w:color="auto" w:fill="auto"/>
          </w:tcPr>
          <w:p w14:paraId="728285F5" w14:textId="5DDCDEA3"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5FF" w14:textId="77777777" w:rsidTr="003302A9">
        <w:trPr>
          <w:trHeight w:val="227"/>
        </w:trPr>
        <w:tc>
          <w:tcPr>
            <w:tcW w:w="3942" w:type="pct"/>
            <w:shd w:val="clear" w:color="auto" w:fill="auto"/>
          </w:tcPr>
          <w:p w14:paraId="728285FD" w14:textId="77777777" w:rsidR="003302A9" w:rsidRPr="001E6954" w:rsidRDefault="00932AEB" w:rsidP="003302A9">
            <w:pPr>
              <w:spacing w:before="40" w:after="40" w:line="240" w:lineRule="auto"/>
              <w:ind w:left="318" w:hanging="7"/>
            </w:pPr>
            <w:r w:rsidRPr="001E6954">
              <w:t>Requirement 4(3)(f)</w:t>
            </w:r>
          </w:p>
        </w:tc>
        <w:tc>
          <w:tcPr>
            <w:tcW w:w="1058" w:type="pct"/>
            <w:shd w:val="clear" w:color="auto" w:fill="auto"/>
          </w:tcPr>
          <w:p w14:paraId="728285FE" w14:textId="3604D859"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05" w14:textId="77777777" w:rsidTr="003302A9">
        <w:trPr>
          <w:trHeight w:val="227"/>
        </w:trPr>
        <w:tc>
          <w:tcPr>
            <w:tcW w:w="3942" w:type="pct"/>
            <w:shd w:val="clear" w:color="auto" w:fill="auto"/>
          </w:tcPr>
          <w:p w14:paraId="72828603" w14:textId="77777777" w:rsidR="003302A9" w:rsidRPr="001E6954" w:rsidRDefault="00932AEB" w:rsidP="003302A9">
            <w:pPr>
              <w:keepNext/>
              <w:spacing w:before="40" w:after="40" w:line="240" w:lineRule="auto"/>
              <w:rPr>
                <w:b/>
              </w:rPr>
            </w:pPr>
            <w:r w:rsidRPr="001E6954">
              <w:rPr>
                <w:b/>
              </w:rPr>
              <w:t>Standard 5 Organisation’s service environment</w:t>
            </w:r>
          </w:p>
        </w:tc>
        <w:tc>
          <w:tcPr>
            <w:tcW w:w="1058" w:type="pct"/>
            <w:shd w:val="clear" w:color="auto" w:fill="auto"/>
          </w:tcPr>
          <w:p w14:paraId="72828604" w14:textId="521806A5" w:rsidR="003302A9" w:rsidRPr="001E6954" w:rsidRDefault="003302A9" w:rsidP="003302A9">
            <w:pPr>
              <w:keepNext/>
              <w:spacing w:before="40" w:after="40" w:line="240" w:lineRule="auto"/>
              <w:jc w:val="right"/>
              <w:rPr>
                <w:b/>
                <w:color w:val="0000FF"/>
              </w:rPr>
            </w:pPr>
          </w:p>
        </w:tc>
      </w:tr>
      <w:tr w:rsidR="00431D92" w14:paraId="72828608" w14:textId="77777777" w:rsidTr="003302A9">
        <w:trPr>
          <w:trHeight w:val="227"/>
        </w:trPr>
        <w:tc>
          <w:tcPr>
            <w:tcW w:w="3942" w:type="pct"/>
            <w:shd w:val="clear" w:color="auto" w:fill="auto"/>
          </w:tcPr>
          <w:p w14:paraId="72828606" w14:textId="77777777" w:rsidR="003302A9" w:rsidRPr="001E6954" w:rsidRDefault="00932AEB" w:rsidP="003302A9">
            <w:pPr>
              <w:spacing w:before="40" w:after="40" w:line="240" w:lineRule="auto"/>
              <w:ind w:left="318" w:hanging="7"/>
            </w:pPr>
            <w:r w:rsidRPr="001E6954">
              <w:t>Requirement 5(3)(a)</w:t>
            </w:r>
          </w:p>
        </w:tc>
        <w:tc>
          <w:tcPr>
            <w:tcW w:w="1058" w:type="pct"/>
            <w:shd w:val="clear" w:color="auto" w:fill="auto"/>
          </w:tcPr>
          <w:p w14:paraId="72828607" w14:textId="7EC3C2FA"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0E" w14:textId="77777777" w:rsidTr="003302A9">
        <w:trPr>
          <w:trHeight w:val="227"/>
        </w:trPr>
        <w:tc>
          <w:tcPr>
            <w:tcW w:w="3942" w:type="pct"/>
            <w:shd w:val="clear" w:color="auto" w:fill="auto"/>
          </w:tcPr>
          <w:p w14:paraId="7282860C" w14:textId="77777777" w:rsidR="003302A9" w:rsidRPr="001E6954" w:rsidRDefault="00932AEB" w:rsidP="003302A9">
            <w:pPr>
              <w:spacing w:before="40" w:after="40" w:line="240" w:lineRule="auto"/>
              <w:ind w:left="318" w:hanging="7"/>
            </w:pPr>
            <w:r w:rsidRPr="001E6954">
              <w:t>Requirement 5(3)(c)</w:t>
            </w:r>
          </w:p>
        </w:tc>
        <w:tc>
          <w:tcPr>
            <w:tcW w:w="1058" w:type="pct"/>
            <w:shd w:val="clear" w:color="auto" w:fill="auto"/>
          </w:tcPr>
          <w:p w14:paraId="7282860D" w14:textId="3FD4C0D2" w:rsidR="003302A9" w:rsidRPr="001E6954" w:rsidRDefault="00DA1632" w:rsidP="003302A9">
            <w:pPr>
              <w:spacing w:before="40" w:after="40" w:line="240" w:lineRule="auto"/>
              <w:jc w:val="right"/>
              <w:rPr>
                <w:color w:val="0000FF"/>
              </w:rPr>
            </w:pPr>
            <w:r w:rsidRPr="001E6954">
              <w:rPr>
                <w:bCs/>
                <w:iCs/>
                <w:color w:val="00577D"/>
                <w:szCs w:val="40"/>
              </w:rPr>
              <w:t>Compliant</w:t>
            </w:r>
          </w:p>
        </w:tc>
      </w:tr>
      <w:tr w:rsidR="00431D92" w14:paraId="72828611" w14:textId="77777777" w:rsidTr="003302A9">
        <w:trPr>
          <w:trHeight w:val="227"/>
        </w:trPr>
        <w:tc>
          <w:tcPr>
            <w:tcW w:w="3942" w:type="pct"/>
            <w:shd w:val="clear" w:color="auto" w:fill="auto"/>
          </w:tcPr>
          <w:p w14:paraId="7282860F" w14:textId="77777777" w:rsidR="003302A9" w:rsidRPr="001E6954" w:rsidRDefault="00932AEB" w:rsidP="003302A9">
            <w:pPr>
              <w:keepNext/>
              <w:spacing w:before="40" w:after="40" w:line="240" w:lineRule="auto"/>
              <w:rPr>
                <w:b/>
              </w:rPr>
            </w:pPr>
            <w:r w:rsidRPr="001E6954">
              <w:rPr>
                <w:b/>
              </w:rPr>
              <w:t>Standard 6 Feedback and complaints</w:t>
            </w:r>
          </w:p>
        </w:tc>
        <w:tc>
          <w:tcPr>
            <w:tcW w:w="1058" w:type="pct"/>
            <w:shd w:val="clear" w:color="auto" w:fill="auto"/>
          </w:tcPr>
          <w:p w14:paraId="72828610" w14:textId="07F1D695" w:rsidR="003302A9" w:rsidRPr="001E6954" w:rsidRDefault="003302A9" w:rsidP="003302A9">
            <w:pPr>
              <w:keepNext/>
              <w:spacing w:before="40" w:after="40" w:line="240" w:lineRule="auto"/>
              <w:jc w:val="right"/>
              <w:rPr>
                <w:b/>
                <w:color w:val="0000FF"/>
              </w:rPr>
            </w:pPr>
          </w:p>
        </w:tc>
      </w:tr>
      <w:tr w:rsidR="00431D92" w14:paraId="72828614" w14:textId="77777777" w:rsidTr="003302A9">
        <w:trPr>
          <w:trHeight w:val="227"/>
        </w:trPr>
        <w:tc>
          <w:tcPr>
            <w:tcW w:w="3942" w:type="pct"/>
            <w:shd w:val="clear" w:color="auto" w:fill="auto"/>
          </w:tcPr>
          <w:p w14:paraId="72828612" w14:textId="77777777" w:rsidR="003302A9" w:rsidRPr="001E6954" w:rsidRDefault="00932AEB" w:rsidP="003302A9">
            <w:pPr>
              <w:spacing w:before="40" w:after="40" w:line="240" w:lineRule="auto"/>
              <w:ind w:left="318" w:hanging="7"/>
            </w:pPr>
            <w:r w:rsidRPr="001E6954">
              <w:t>Requirement 6(3)(a)</w:t>
            </w:r>
          </w:p>
        </w:tc>
        <w:tc>
          <w:tcPr>
            <w:tcW w:w="1058" w:type="pct"/>
            <w:shd w:val="clear" w:color="auto" w:fill="auto"/>
          </w:tcPr>
          <w:p w14:paraId="72828613" w14:textId="63C1BF75"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1A" w14:textId="77777777" w:rsidTr="003302A9">
        <w:trPr>
          <w:trHeight w:val="227"/>
        </w:trPr>
        <w:tc>
          <w:tcPr>
            <w:tcW w:w="3942" w:type="pct"/>
            <w:shd w:val="clear" w:color="auto" w:fill="auto"/>
          </w:tcPr>
          <w:p w14:paraId="72828618" w14:textId="77777777" w:rsidR="003302A9" w:rsidRPr="001E6954" w:rsidRDefault="00932AEB" w:rsidP="003302A9">
            <w:pPr>
              <w:spacing w:before="40" w:after="40" w:line="240" w:lineRule="auto"/>
              <w:ind w:left="318" w:hanging="7"/>
            </w:pPr>
            <w:r w:rsidRPr="001E6954">
              <w:t>Requirement 6(3)(c)</w:t>
            </w:r>
          </w:p>
        </w:tc>
        <w:tc>
          <w:tcPr>
            <w:tcW w:w="1058" w:type="pct"/>
            <w:shd w:val="clear" w:color="auto" w:fill="auto"/>
          </w:tcPr>
          <w:p w14:paraId="72828619" w14:textId="6A4AD480"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1D" w14:textId="77777777" w:rsidTr="003302A9">
        <w:trPr>
          <w:trHeight w:val="227"/>
        </w:trPr>
        <w:tc>
          <w:tcPr>
            <w:tcW w:w="3942" w:type="pct"/>
            <w:shd w:val="clear" w:color="auto" w:fill="auto"/>
          </w:tcPr>
          <w:p w14:paraId="7282861B" w14:textId="77777777" w:rsidR="003302A9" w:rsidRPr="001E6954" w:rsidRDefault="00932AEB" w:rsidP="003302A9">
            <w:pPr>
              <w:spacing w:before="40" w:after="40" w:line="240" w:lineRule="auto"/>
              <w:ind w:left="318" w:hanging="7"/>
            </w:pPr>
            <w:r w:rsidRPr="001E6954">
              <w:t>Requirement 6(3)(d)</w:t>
            </w:r>
          </w:p>
        </w:tc>
        <w:tc>
          <w:tcPr>
            <w:tcW w:w="1058" w:type="pct"/>
            <w:shd w:val="clear" w:color="auto" w:fill="auto"/>
          </w:tcPr>
          <w:p w14:paraId="7282861C" w14:textId="53C7175A"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20" w14:textId="77777777" w:rsidTr="003302A9">
        <w:trPr>
          <w:trHeight w:val="227"/>
        </w:trPr>
        <w:tc>
          <w:tcPr>
            <w:tcW w:w="3942" w:type="pct"/>
            <w:shd w:val="clear" w:color="auto" w:fill="auto"/>
          </w:tcPr>
          <w:p w14:paraId="7282861E" w14:textId="77777777" w:rsidR="003302A9" w:rsidRPr="001E6954" w:rsidRDefault="00932AEB" w:rsidP="003302A9">
            <w:pPr>
              <w:keepNext/>
              <w:spacing w:before="40" w:after="40" w:line="240" w:lineRule="auto"/>
              <w:rPr>
                <w:b/>
              </w:rPr>
            </w:pPr>
            <w:r w:rsidRPr="001E6954">
              <w:rPr>
                <w:b/>
              </w:rPr>
              <w:t>Standard 7 Human resources</w:t>
            </w:r>
          </w:p>
        </w:tc>
        <w:tc>
          <w:tcPr>
            <w:tcW w:w="1058" w:type="pct"/>
            <w:shd w:val="clear" w:color="auto" w:fill="auto"/>
          </w:tcPr>
          <w:p w14:paraId="7282861F" w14:textId="4B91461C" w:rsidR="003302A9" w:rsidRPr="001E6954" w:rsidRDefault="00932AEB" w:rsidP="003302A9">
            <w:pPr>
              <w:keepNext/>
              <w:spacing w:before="40" w:after="40" w:line="240" w:lineRule="auto"/>
              <w:jc w:val="right"/>
              <w:rPr>
                <w:b/>
                <w:color w:val="0000FF"/>
              </w:rPr>
            </w:pPr>
            <w:r w:rsidRPr="001E6954">
              <w:rPr>
                <w:b/>
                <w:bCs/>
                <w:iCs/>
                <w:color w:val="00577D"/>
                <w:szCs w:val="40"/>
              </w:rPr>
              <w:t>Non-compliant</w:t>
            </w:r>
          </w:p>
        </w:tc>
      </w:tr>
      <w:tr w:rsidR="00431D92" w14:paraId="72828623" w14:textId="77777777" w:rsidTr="003302A9">
        <w:trPr>
          <w:trHeight w:val="227"/>
        </w:trPr>
        <w:tc>
          <w:tcPr>
            <w:tcW w:w="3942" w:type="pct"/>
            <w:shd w:val="clear" w:color="auto" w:fill="auto"/>
          </w:tcPr>
          <w:p w14:paraId="72828621" w14:textId="77777777" w:rsidR="003302A9" w:rsidRPr="001E6954" w:rsidRDefault="00932AEB" w:rsidP="003302A9">
            <w:pPr>
              <w:spacing w:before="40" w:after="40" w:line="240" w:lineRule="auto"/>
              <w:ind w:left="318" w:hanging="7"/>
            </w:pPr>
            <w:r w:rsidRPr="001E6954">
              <w:t>Requirement 7(3)(a)</w:t>
            </w:r>
          </w:p>
        </w:tc>
        <w:tc>
          <w:tcPr>
            <w:tcW w:w="1058" w:type="pct"/>
            <w:shd w:val="clear" w:color="auto" w:fill="auto"/>
          </w:tcPr>
          <w:p w14:paraId="72828622" w14:textId="48880DF8" w:rsidR="003302A9" w:rsidRPr="001E6954" w:rsidRDefault="00932AEB" w:rsidP="003302A9">
            <w:pPr>
              <w:spacing w:before="40" w:after="40" w:line="240" w:lineRule="auto"/>
              <w:jc w:val="right"/>
              <w:rPr>
                <w:color w:val="0000FF"/>
              </w:rPr>
            </w:pPr>
            <w:r w:rsidRPr="001E6954">
              <w:rPr>
                <w:bCs/>
                <w:iCs/>
                <w:color w:val="00577D"/>
                <w:szCs w:val="40"/>
              </w:rPr>
              <w:t>Non-compliant</w:t>
            </w:r>
          </w:p>
        </w:tc>
      </w:tr>
      <w:tr w:rsidR="00431D92" w14:paraId="72828626" w14:textId="77777777" w:rsidTr="003302A9">
        <w:trPr>
          <w:trHeight w:val="227"/>
        </w:trPr>
        <w:tc>
          <w:tcPr>
            <w:tcW w:w="3942" w:type="pct"/>
            <w:shd w:val="clear" w:color="auto" w:fill="auto"/>
          </w:tcPr>
          <w:p w14:paraId="72828624" w14:textId="77777777" w:rsidR="003302A9" w:rsidRPr="001E6954" w:rsidRDefault="00932AEB" w:rsidP="003302A9">
            <w:pPr>
              <w:spacing w:before="40" w:after="40" w:line="240" w:lineRule="auto"/>
              <w:ind w:left="318" w:hanging="7"/>
            </w:pPr>
            <w:r w:rsidRPr="001E6954">
              <w:lastRenderedPageBreak/>
              <w:t>Requirement 7(3)(b)</w:t>
            </w:r>
          </w:p>
        </w:tc>
        <w:tc>
          <w:tcPr>
            <w:tcW w:w="1058" w:type="pct"/>
            <w:shd w:val="clear" w:color="auto" w:fill="auto"/>
          </w:tcPr>
          <w:p w14:paraId="72828625" w14:textId="7E674372" w:rsidR="003302A9" w:rsidRPr="001E6954" w:rsidRDefault="00932AEB" w:rsidP="003302A9">
            <w:pPr>
              <w:spacing w:before="40" w:after="40" w:line="240" w:lineRule="auto"/>
              <w:jc w:val="right"/>
              <w:rPr>
                <w:color w:val="0000FF"/>
              </w:rPr>
            </w:pPr>
            <w:r w:rsidRPr="001E6954">
              <w:rPr>
                <w:bCs/>
                <w:iCs/>
                <w:color w:val="00577D"/>
                <w:szCs w:val="40"/>
              </w:rPr>
              <w:t>Non-compliant</w:t>
            </w:r>
          </w:p>
        </w:tc>
      </w:tr>
      <w:tr w:rsidR="00431D92" w14:paraId="72828629" w14:textId="77777777" w:rsidTr="003302A9">
        <w:trPr>
          <w:trHeight w:val="227"/>
        </w:trPr>
        <w:tc>
          <w:tcPr>
            <w:tcW w:w="3942" w:type="pct"/>
            <w:shd w:val="clear" w:color="auto" w:fill="auto"/>
          </w:tcPr>
          <w:p w14:paraId="72828627" w14:textId="77777777" w:rsidR="003302A9" w:rsidRPr="001E6954" w:rsidRDefault="00932AEB" w:rsidP="003302A9">
            <w:pPr>
              <w:spacing w:before="40" w:after="40" w:line="240" w:lineRule="auto"/>
              <w:ind w:left="318" w:hanging="7"/>
            </w:pPr>
            <w:r w:rsidRPr="001E6954">
              <w:t>Requirement 7(3)(c)</w:t>
            </w:r>
          </w:p>
        </w:tc>
        <w:tc>
          <w:tcPr>
            <w:tcW w:w="1058" w:type="pct"/>
            <w:shd w:val="clear" w:color="auto" w:fill="auto"/>
          </w:tcPr>
          <w:p w14:paraId="72828628" w14:textId="5A93553D"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2C" w14:textId="77777777" w:rsidTr="003302A9">
        <w:trPr>
          <w:trHeight w:val="227"/>
        </w:trPr>
        <w:tc>
          <w:tcPr>
            <w:tcW w:w="3942" w:type="pct"/>
            <w:shd w:val="clear" w:color="auto" w:fill="auto"/>
          </w:tcPr>
          <w:p w14:paraId="7282862A" w14:textId="77777777" w:rsidR="003302A9" w:rsidRPr="001E6954" w:rsidRDefault="00932AEB" w:rsidP="003302A9">
            <w:pPr>
              <w:spacing w:before="40" w:after="40" w:line="240" w:lineRule="auto"/>
              <w:ind w:left="318" w:hanging="7"/>
            </w:pPr>
            <w:r w:rsidRPr="001E6954">
              <w:t>Requirement 7(3)(d)</w:t>
            </w:r>
          </w:p>
        </w:tc>
        <w:tc>
          <w:tcPr>
            <w:tcW w:w="1058" w:type="pct"/>
            <w:shd w:val="clear" w:color="auto" w:fill="auto"/>
          </w:tcPr>
          <w:p w14:paraId="7282862B" w14:textId="6139E37E"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32" w14:textId="77777777" w:rsidTr="003302A9">
        <w:trPr>
          <w:trHeight w:val="227"/>
        </w:trPr>
        <w:tc>
          <w:tcPr>
            <w:tcW w:w="3942" w:type="pct"/>
            <w:shd w:val="clear" w:color="auto" w:fill="auto"/>
          </w:tcPr>
          <w:p w14:paraId="72828630" w14:textId="77777777" w:rsidR="003302A9" w:rsidRPr="001E6954" w:rsidRDefault="00932AEB" w:rsidP="003302A9">
            <w:pPr>
              <w:keepNext/>
              <w:spacing w:before="40" w:after="40" w:line="240" w:lineRule="auto"/>
              <w:rPr>
                <w:b/>
              </w:rPr>
            </w:pPr>
            <w:r w:rsidRPr="001E6954">
              <w:rPr>
                <w:b/>
              </w:rPr>
              <w:t>Standard 8 Organisational governance</w:t>
            </w:r>
          </w:p>
        </w:tc>
        <w:tc>
          <w:tcPr>
            <w:tcW w:w="1058" w:type="pct"/>
            <w:shd w:val="clear" w:color="auto" w:fill="auto"/>
          </w:tcPr>
          <w:p w14:paraId="72828631" w14:textId="1986077A" w:rsidR="003302A9" w:rsidRPr="001E6954" w:rsidRDefault="003302A9" w:rsidP="003302A9">
            <w:pPr>
              <w:keepNext/>
              <w:spacing w:before="40" w:after="40" w:line="240" w:lineRule="auto"/>
              <w:jc w:val="right"/>
              <w:rPr>
                <w:b/>
                <w:color w:val="0000FF"/>
              </w:rPr>
            </w:pPr>
          </w:p>
        </w:tc>
      </w:tr>
      <w:tr w:rsidR="00431D92" w14:paraId="72828635" w14:textId="77777777" w:rsidTr="003302A9">
        <w:trPr>
          <w:trHeight w:val="227"/>
        </w:trPr>
        <w:tc>
          <w:tcPr>
            <w:tcW w:w="3942" w:type="pct"/>
            <w:shd w:val="clear" w:color="auto" w:fill="auto"/>
          </w:tcPr>
          <w:p w14:paraId="72828633" w14:textId="77777777" w:rsidR="003302A9" w:rsidRPr="001E6954" w:rsidRDefault="00932AEB" w:rsidP="003302A9">
            <w:pPr>
              <w:spacing w:before="40" w:after="40" w:line="240" w:lineRule="auto"/>
              <w:ind w:left="318" w:hanging="7"/>
            </w:pPr>
            <w:r w:rsidRPr="001E6954">
              <w:t>Requirement 8(3)(a)</w:t>
            </w:r>
          </w:p>
        </w:tc>
        <w:tc>
          <w:tcPr>
            <w:tcW w:w="1058" w:type="pct"/>
            <w:shd w:val="clear" w:color="auto" w:fill="auto"/>
          </w:tcPr>
          <w:p w14:paraId="72828634" w14:textId="45D98BBE"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3B" w14:textId="77777777" w:rsidTr="003302A9">
        <w:trPr>
          <w:trHeight w:val="227"/>
        </w:trPr>
        <w:tc>
          <w:tcPr>
            <w:tcW w:w="3942" w:type="pct"/>
            <w:shd w:val="clear" w:color="auto" w:fill="auto"/>
          </w:tcPr>
          <w:p w14:paraId="72828639" w14:textId="77777777" w:rsidR="003302A9" w:rsidRPr="001E6954" w:rsidRDefault="00932AEB" w:rsidP="003302A9">
            <w:pPr>
              <w:spacing w:before="40" w:after="40" w:line="240" w:lineRule="auto"/>
              <w:ind w:left="318" w:hanging="7"/>
            </w:pPr>
            <w:r w:rsidRPr="001E6954">
              <w:t>Requirement 8(3)(c)</w:t>
            </w:r>
          </w:p>
        </w:tc>
        <w:tc>
          <w:tcPr>
            <w:tcW w:w="1058" w:type="pct"/>
            <w:shd w:val="clear" w:color="auto" w:fill="auto"/>
          </w:tcPr>
          <w:p w14:paraId="7282863A" w14:textId="45D2C93F"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3E" w14:textId="77777777" w:rsidTr="003302A9">
        <w:trPr>
          <w:trHeight w:val="227"/>
        </w:trPr>
        <w:tc>
          <w:tcPr>
            <w:tcW w:w="3942" w:type="pct"/>
            <w:shd w:val="clear" w:color="auto" w:fill="auto"/>
          </w:tcPr>
          <w:p w14:paraId="7282863C" w14:textId="77777777" w:rsidR="003302A9" w:rsidRPr="001E6954" w:rsidRDefault="00932AEB" w:rsidP="003302A9">
            <w:pPr>
              <w:spacing w:before="40" w:after="40" w:line="240" w:lineRule="auto"/>
              <w:ind w:left="318" w:hanging="7"/>
            </w:pPr>
            <w:r w:rsidRPr="001E6954">
              <w:t>Requirement 8(3)(d)</w:t>
            </w:r>
          </w:p>
        </w:tc>
        <w:tc>
          <w:tcPr>
            <w:tcW w:w="1058" w:type="pct"/>
            <w:shd w:val="clear" w:color="auto" w:fill="auto"/>
          </w:tcPr>
          <w:p w14:paraId="7282863D" w14:textId="427F4BD4" w:rsidR="003302A9" w:rsidRPr="001E6954" w:rsidRDefault="00932AEB" w:rsidP="003302A9">
            <w:pPr>
              <w:spacing w:before="40" w:after="40" w:line="240" w:lineRule="auto"/>
              <w:jc w:val="right"/>
              <w:rPr>
                <w:color w:val="0000FF"/>
              </w:rPr>
            </w:pPr>
            <w:r w:rsidRPr="001E6954">
              <w:rPr>
                <w:bCs/>
                <w:iCs/>
                <w:color w:val="00577D"/>
                <w:szCs w:val="40"/>
              </w:rPr>
              <w:t>Compliant</w:t>
            </w:r>
          </w:p>
        </w:tc>
      </w:tr>
      <w:tr w:rsidR="00431D92" w14:paraId="72828641" w14:textId="77777777" w:rsidTr="003302A9">
        <w:trPr>
          <w:trHeight w:val="227"/>
        </w:trPr>
        <w:tc>
          <w:tcPr>
            <w:tcW w:w="3942" w:type="pct"/>
            <w:shd w:val="clear" w:color="auto" w:fill="auto"/>
          </w:tcPr>
          <w:p w14:paraId="7282863F" w14:textId="77777777" w:rsidR="003302A9" w:rsidRPr="001E6954" w:rsidRDefault="00932AEB" w:rsidP="003302A9">
            <w:pPr>
              <w:spacing w:before="40" w:after="40" w:line="240" w:lineRule="auto"/>
              <w:ind w:left="318" w:hanging="7"/>
            </w:pPr>
            <w:r w:rsidRPr="001E6954">
              <w:t>Requirement 8(3)(e)</w:t>
            </w:r>
          </w:p>
        </w:tc>
        <w:tc>
          <w:tcPr>
            <w:tcW w:w="1058" w:type="pct"/>
            <w:shd w:val="clear" w:color="auto" w:fill="auto"/>
          </w:tcPr>
          <w:p w14:paraId="72828640" w14:textId="288CEAF8" w:rsidR="003302A9" w:rsidRPr="001E6954" w:rsidRDefault="00932AEB" w:rsidP="003302A9">
            <w:pPr>
              <w:spacing w:before="40" w:after="40" w:line="240" w:lineRule="auto"/>
              <w:jc w:val="right"/>
              <w:rPr>
                <w:color w:val="0000FF"/>
              </w:rPr>
            </w:pPr>
            <w:r w:rsidRPr="001E6954">
              <w:rPr>
                <w:bCs/>
                <w:iCs/>
                <w:color w:val="00577D"/>
                <w:szCs w:val="40"/>
              </w:rPr>
              <w:t>Compliant</w:t>
            </w:r>
          </w:p>
        </w:tc>
      </w:tr>
      <w:bookmarkEnd w:id="2"/>
    </w:tbl>
    <w:p w14:paraId="72828642" w14:textId="77777777" w:rsidR="003302A9" w:rsidRDefault="003302A9" w:rsidP="003302A9">
      <w:pPr>
        <w:sectPr w:rsidR="003302A9" w:rsidSect="003302A9">
          <w:headerReference w:type="first" r:id="rId16"/>
          <w:pgSz w:w="11906" w:h="16838"/>
          <w:pgMar w:top="1701" w:right="1418" w:bottom="1418" w:left="1418" w:header="709" w:footer="397" w:gutter="0"/>
          <w:cols w:space="708"/>
          <w:docGrid w:linePitch="360"/>
        </w:sectPr>
      </w:pPr>
    </w:p>
    <w:p w14:paraId="72828643" w14:textId="77777777" w:rsidR="003302A9" w:rsidRPr="00D21DCD" w:rsidRDefault="00932AEB" w:rsidP="003302A9">
      <w:pPr>
        <w:pStyle w:val="Heading1"/>
      </w:pPr>
      <w:r>
        <w:lastRenderedPageBreak/>
        <w:t>Detailed assessment</w:t>
      </w:r>
    </w:p>
    <w:p w14:paraId="72828644" w14:textId="77777777" w:rsidR="003302A9" w:rsidRPr="00D63989" w:rsidRDefault="00932AEB" w:rsidP="003302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828645" w14:textId="77777777" w:rsidR="003302A9" w:rsidRPr="001E6954" w:rsidRDefault="00932AEB" w:rsidP="003302A9">
      <w:pPr>
        <w:rPr>
          <w:color w:val="auto"/>
        </w:rPr>
      </w:pPr>
      <w:r w:rsidRPr="00D63989">
        <w:t>The report also specifies areas in which improvements must be made to ensure the Quality Standards are complied with.</w:t>
      </w:r>
    </w:p>
    <w:p w14:paraId="72828646" w14:textId="77777777" w:rsidR="003302A9" w:rsidRPr="00D63989" w:rsidRDefault="00932AEB" w:rsidP="003302A9">
      <w:r w:rsidRPr="00D63989">
        <w:t>The following information has been taken into account in developing this performance report:</w:t>
      </w:r>
    </w:p>
    <w:p w14:paraId="72828647" w14:textId="410A3922" w:rsidR="003302A9" w:rsidRPr="005B140B" w:rsidRDefault="00932AEB" w:rsidP="00E82A59">
      <w:pPr>
        <w:numPr>
          <w:ilvl w:val="0"/>
          <w:numId w:val="20"/>
        </w:numPr>
        <w:ind w:left="425" w:hanging="425"/>
        <w:rPr>
          <w:color w:val="auto"/>
        </w:rPr>
      </w:pPr>
      <w:r w:rsidRPr="005B140B">
        <w:rPr>
          <w:color w:val="auto"/>
        </w:rPr>
        <w:t>the Assessment Team’s report for the Assessment Contact - Site; the Assessment Contact - Site report was informed by a site assessment, observations at the service, review of documents and interviews with consumers</w:t>
      </w:r>
      <w:r w:rsidR="005B140B" w:rsidRPr="005B140B">
        <w:rPr>
          <w:color w:val="auto"/>
        </w:rPr>
        <w:t xml:space="preserve">, </w:t>
      </w:r>
      <w:r w:rsidRPr="005B140B">
        <w:rPr>
          <w:color w:val="auto"/>
        </w:rPr>
        <w:t>representatives</w:t>
      </w:r>
      <w:r w:rsidR="005B140B" w:rsidRPr="005B140B">
        <w:rPr>
          <w:color w:val="auto"/>
        </w:rPr>
        <w:t>, staff</w:t>
      </w:r>
      <w:r w:rsidRPr="005B140B">
        <w:rPr>
          <w:color w:val="auto"/>
        </w:rPr>
        <w:t xml:space="preserve"> and others</w:t>
      </w:r>
    </w:p>
    <w:p w14:paraId="72828648" w14:textId="4E7951E9" w:rsidR="003302A9" w:rsidRPr="005B140B" w:rsidRDefault="00932AEB" w:rsidP="00E82A59">
      <w:pPr>
        <w:numPr>
          <w:ilvl w:val="0"/>
          <w:numId w:val="20"/>
        </w:numPr>
        <w:ind w:left="425" w:hanging="425"/>
        <w:rPr>
          <w:color w:val="auto"/>
        </w:rPr>
      </w:pPr>
      <w:r w:rsidRPr="005B140B">
        <w:rPr>
          <w:color w:val="auto"/>
        </w:rPr>
        <w:t xml:space="preserve">the provider’s response to the Assessment Contact - Site report received </w:t>
      </w:r>
      <w:r w:rsidR="007468F9" w:rsidRPr="005B140B">
        <w:rPr>
          <w:color w:val="auto"/>
        </w:rPr>
        <w:t>2 August 2021</w:t>
      </w:r>
    </w:p>
    <w:p w14:paraId="72828649" w14:textId="48824837" w:rsidR="003302A9" w:rsidRPr="005B140B" w:rsidRDefault="007468F9" w:rsidP="00E82A59">
      <w:pPr>
        <w:numPr>
          <w:ilvl w:val="0"/>
          <w:numId w:val="20"/>
        </w:numPr>
        <w:ind w:left="425" w:hanging="425"/>
        <w:rPr>
          <w:color w:val="auto"/>
        </w:rPr>
      </w:pPr>
      <w:r w:rsidRPr="005B140B">
        <w:rPr>
          <w:color w:val="auto"/>
        </w:rPr>
        <w:t xml:space="preserve">the Performance </w:t>
      </w:r>
      <w:r w:rsidR="00444366" w:rsidRPr="005B140B">
        <w:rPr>
          <w:color w:val="auto"/>
        </w:rPr>
        <w:t xml:space="preserve">Report dated 11 March 2021 for the Site </w:t>
      </w:r>
      <w:r w:rsidR="001B0150">
        <w:rPr>
          <w:color w:val="auto"/>
        </w:rPr>
        <w:t>A</w:t>
      </w:r>
      <w:r w:rsidR="00444366" w:rsidRPr="005B140B">
        <w:rPr>
          <w:color w:val="auto"/>
        </w:rPr>
        <w:t xml:space="preserve">udit conducted 7 December 2020 to 11 December 2020. </w:t>
      </w:r>
    </w:p>
    <w:p w14:paraId="7282864B" w14:textId="77777777" w:rsidR="003302A9" w:rsidRDefault="003302A9" w:rsidP="00E82A59">
      <w:pPr>
        <w:numPr>
          <w:ilvl w:val="0"/>
          <w:numId w:val="20"/>
        </w:numPr>
        <w:ind w:left="425" w:hanging="425"/>
        <w:sectPr w:rsidR="003302A9" w:rsidSect="003302A9">
          <w:headerReference w:type="first" r:id="rId17"/>
          <w:pgSz w:w="11906" w:h="16838"/>
          <w:pgMar w:top="1701" w:right="1418" w:bottom="1418" w:left="1418" w:header="709" w:footer="397" w:gutter="0"/>
          <w:cols w:space="708"/>
          <w:docGrid w:linePitch="360"/>
        </w:sectPr>
      </w:pPr>
    </w:p>
    <w:p w14:paraId="7282864C" w14:textId="6DF99EA7" w:rsidR="003302A9" w:rsidRDefault="00932AEB" w:rsidP="003302A9">
      <w:pPr>
        <w:pStyle w:val="Heading1"/>
        <w:tabs>
          <w:tab w:val="right" w:pos="9070"/>
        </w:tabs>
        <w:spacing w:before="560" w:after="640"/>
        <w:rPr>
          <w:color w:val="FFFFFF" w:themeColor="background1"/>
        </w:rPr>
        <w:sectPr w:rsidR="003302A9" w:rsidSect="003302A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82874E" wp14:editId="728287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90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282864D" w14:textId="77777777" w:rsidR="003302A9" w:rsidRPr="00D63989" w:rsidRDefault="00932AEB" w:rsidP="003302A9">
      <w:pPr>
        <w:pStyle w:val="Heading3"/>
        <w:shd w:val="clear" w:color="auto" w:fill="F2F2F2" w:themeFill="background1" w:themeFillShade="F2"/>
      </w:pPr>
      <w:r w:rsidRPr="00D63989">
        <w:t>Consumer outcome:</w:t>
      </w:r>
    </w:p>
    <w:p w14:paraId="7282864E" w14:textId="77777777" w:rsidR="003302A9" w:rsidRPr="00D63989" w:rsidRDefault="00932AEB" w:rsidP="00E82A5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82864F" w14:textId="77777777" w:rsidR="003302A9" w:rsidRPr="00D63989" w:rsidRDefault="00932AEB" w:rsidP="003302A9">
      <w:pPr>
        <w:pStyle w:val="Heading3"/>
        <w:shd w:val="clear" w:color="auto" w:fill="F2F2F2" w:themeFill="background1" w:themeFillShade="F2"/>
      </w:pPr>
      <w:r w:rsidRPr="00D63989">
        <w:t>Organisation statement:</w:t>
      </w:r>
    </w:p>
    <w:p w14:paraId="72828650" w14:textId="77777777" w:rsidR="003302A9" w:rsidRPr="00D63989" w:rsidRDefault="00932AEB" w:rsidP="00E82A5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2828651" w14:textId="77777777" w:rsidR="003302A9" w:rsidRDefault="00932AEB" w:rsidP="00E82A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828652" w14:textId="77777777" w:rsidR="003302A9" w:rsidRPr="00D63989" w:rsidRDefault="00932AEB" w:rsidP="00E82A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828653" w14:textId="77777777" w:rsidR="003302A9" w:rsidRPr="00D63989" w:rsidRDefault="00932AEB" w:rsidP="00E82A5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828654" w14:textId="77777777" w:rsidR="003302A9" w:rsidRDefault="00932AEB" w:rsidP="003302A9">
      <w:pPr>
        <w:pStyle w:val="Heading2"/>
      </w:pPr>
      <w:r>
        <w:t xml:space="preserve">Assessment </w:t>
      </w:r>
      <w:r w:rsidRPr="002B2C0F">
        <w:t>of Standard</w:t>
      </w:r>
      <w:r>
        <w:t xml:space="preserve"> 1</w:t>
      </w:r>
    </w:p>
    <w:p w14:paraId="2D111FDB" w14:textId="75460E82" w:rsidR="001A3FD9" w:rsidRPr="00EF0096" w:rsidRDefault="001A3FD9" w:rsidP="001A3FD9">
      <w:pPr>
        <w:rPr>
          <w:color w:val="auto"/>
        </w:rPr>
      </w:pPr>
      <w:bookmarkStart w:id="3" w:name="_Hlk80603068"/>
      <w:r w:rsidRPr="00EF0096">
        <w:rPr>
          <w:color w:val="auto"/>
        </w:rPr>
        <w:t xml:space="preserve">The Quality Standard is assessed as </w:t>
      </w:r>
      <w:r w:rsidR="004F75F2" w:rsidRPr="00EF0096">
        <w:rPr>
          <w:color w:val="auto"/>
        </w:rPr>
        <w:t>Non</w:t>
      </w:r>
      <w:r w:rsidR="00C9385D" w:rsidRPr="00EF0096">
        <w:rPr>
          <w:color w:val="auto"/>
        </w:rPr>
        <w:t>-c</w:t>
      </w:r>
      <w:r w:rsidRPr="00EF0096">
        <w:rPr>
          <w:color w:val="auto"/>
        </w:rPr>
        <w:t xml:space="preserve">ompliant as </w:t>
      </w:r>
      <w:r w:rsidR="00C9385D" w:rsidRPr="00EF0096">
        <w:rPr>
          <w:color w:val="auto"/>
        </w:rPr>
        <w:t>two</w:t>
      </w:r>
      <w:r w:rsidRPr="00EF0096">
        <w:rPr>
          <w:color w:val="auto"/>
        </w:rPr>
        <w:t xml:space="preserve"> of the </w:t>
      </w:r>
      <w:r w:rsidR="00311DAC">
        <w:rPr>
          <w:color w:val="auto"/>
        </w:rPr>
        <w:t>five</w:t>
      </w:r>
      <w:r w:rsidRPr="00EF0096">
        <w:rPr>
          <w:color w:val="auto"/>
        </w:rPr>
        <w:t xml:space="preserve"> specific Requirements </w:t>
      </w:r>
      <w:r w:rsidR="00311DAC">
        <w:rPr>
          <w:color w:val="auto"/>
        </w:rPr>
        <w:t xml:space="preserve">assessed </w:t>
      </w:r>
      <w:r w:rsidRPr="00EF0096">
        <w:rPr>
          <w:color w:val="auto"/>
        </w:rPr>
        <w:t xml:space="preserve">have been </w:t>
      </w:r>
      <w:r w:rsidR="00311DAC">
        <w:rPr>
          <w:color w:val="auto"/>
        </w:rPr>
        <w:t>found</w:t>
      </w:r>
      <w:r w:rsidRPr="00EF0096">
        <w:rPr>
          <w:color w:val="auto"/>
        </w:rPr>
        <w:t xml:space="preserve"> </w:t>
      </w:r>
      <w:r w:rsidR="00C9385D" w:rsidRPr="00EF0096">
        <w:rPr>
          <w:color w:val="auto"/>
        </w:rPr>
        <w:t>Non-c</w:t>
      </w:r>
      <w:r w:rsidRPr="00EF0096">
        <w:rPr>
          <w:color w:val="auto"/>
        </w:rPr>
        <w:t>ompliant.</w:t>
      </w:r>
    </w:p>
    <w:p w14:paraId="73186900" w14:textId="3E6D0CE3" w:rsidR="008A0E32" w:rsidRPr="00425D1C" w:rsidRDefault="001A3FD9" w:rsidP="008A0E32">
      <w:pPr>
        <w:rPr>
          <w:color w:val="auto"/>
        </w:rPr>
      </w:pPr>
      <w:r w:rsidRPr="00EF0096">
        <w:rPr>
          <w:color w:val="auto"/>
        </w:rPr>
        <w:t xml:space="preserve">The purpose of the Assessment Contact was to assess the performance of the service in relation to Requirements </w:t>
      </w:r>
      <w:r w:rsidR="00BF717C" w:rsidRPr="00EF0096">
        <w:rPr>
          <w:color w:val="auto"/>
        </w:rPr>
        <w:t>(3)(a), (3)(b)</w:t>
      </w:r>
      <w:r w:rsidR="00347E13" w:rsidRPr="00EF0096">
        <w:rPr>
          <w:color w:val="auto"/>
        </w:rPr>
        <w:t xml:space="preserve">, (3)(c), (3)(d) and (3)(f) </w:t>
      </w:r>
      <w:r w:rsidRPr="00EF0096">
        <w:rPr>
          <w:color w:val="auto"/>
        </w:rPr>
        <w:t>in Standard</w:t>
      </w:r>
      <w:r w:rsidR="00347E13" w:rsidRPr="00EF0096">
        <w:rPr>
          <w:color w:val="auto"/>
        </w:rPr>
        <w:t xml:space="preserve"> 1 Consumer </w:t>
      </w:r>
      <w:r w:rsidR="009D1B09">
        <w:rPr>
          <w:color w:val="auto"/>
        </w:rPr>
        <w:t>d</w:t>
      </w:r>
      <w:r w:rsidR="00347E13" w:rsidRPr="00EF0096">
        <w:rPr>
          <w:color w:val="auto"/>
        </w:rPr>
        <w:t>ignity and choice</w:t>
      </w:r>
      <w:r w:rsidRPr="00EF0096">
        <w:rPr>
          <w:color w:val="auto"/>
        </w:rPr>
        <w:t xml:space="preserve">. These Requirements were found Non-compliant following a </w:t>
      </w:r>
      <w:r w:rsidR="00347E13" w:rsidRPr="00EF0096">
        <w:rPr>
          <w:color w:val="auto"/>
        </w:rPr>
        <w:t>Site</w:t>
      </w:r>
      <w:r w:rsidRPr="00EF0096">
        <w:rPr>
          <w:color w:val="auto"/>
        </w:rPr>
        <w:t xml:space="preserve"> Audit conducted </w:t>
      </w:r>
      <w:r w:rsidR="000A0DE1" w:rsidRPr="00EF0096">
        <w:rPr>
          <w:color w:val="auto"/>
        </w:rPr>
        <w:t>7 December 2020 to 11 December 2020</w:t>
      </w:r>
      <w:r w:rsidRPr="00EF0096">
        <w:rPr>
          <w:color w:val="auto"/>
        </w:rPr>
        <w:t xml:space="preserve">. The Assessment Team’s report provided evidence of actions taken to address deficiencies identified at the </w:t>
      </w:r>
      <w:r w:rsidR="000A0DE1" w:rsidRPr="00EF0096">
        <w:rPr>
          <w:color w:val="auto"/>
        </w:rPr>
        <w:t>Site</w:t>
      </w:r>
      <w:r w:rsidRPr="00EF0096">
        <w:rPr>
          <w:color w:val="auto"/>
        </w:rPr>
        <w:t xml:space="preserve"> Audit and have recommended Requirements (3)(a), (3)(b</w:t>
      </w:r>
      <w:r w:rsidR="00EF0096" w:rsidRPr="00EF0096">
        <w:rPr>
          <w:color w:val="auto"/>
        </w:rPr>
        <w:t>)</w:t>
      </w:r>
      <w:r w:rsidR="005B31DA" w:rsidRPr="00EF0096">
        <w:rPr>
          <w:color w:val="auto"/>
        </w:rPr>
        <w:t xml:space="preserve"> and</w:t>
      </w:r>
      <w:r w:rsidRPr="00EF0096">
        <w:rPr>
          <w:color w:val="auto"/>
        </w:rPr>
        <w:t xml:space="preserve"> (3)(d) as met. </w:t>
      </w:r>
      <w:r w:rsidR="005B31DA" w:rsidRPr="00EF0096">
        <w:rPr>
          <w:color w:val="auto"/>
        </w:rPr>
        <w:t xml:space="preserve">However, the Assessment </w:t>
      </w:r>
      <w:r w:rsidR="006C574A">
        <w:rPr>
          <w:color w:val="auto"/>
        </w:rPr>
        <w:t xml:space="preserve">Team </w:t>
      </w:r>
      <w:r w:rsidR="008A0E32" w:rsidRPr="00EF0096">
        <w:rPr>
          <w:color w:val="auto"/>
        </w:rPr>
        <w:t xml:space="preserve">were </w:t>
      </w:r>
      <w:r w:rsidR="00DA1632" w:rsidRPr="00EF0096">
        <w:rPr>
          <w:color w:val="auto"/>
        </w:rPr>
        <w:t>not</w:t>
      </w:r>
      <w:r w:rsidR="008A0E32" w:rsidRPr="00EF0096">
        <w:rPr>
          <w:color w:val="auto"/>
        </w:rPr>
        <w:t xml:space="preserve"> </w:t>
      </w:r>
      <w:r w:rsidR="00DA1632" w:rsidRPr="00EF0096">
        <w:rPr>
          <w:color w:val="auto"/>
        </w:rPr>
        <w:t>satisfied</w:t>
      </w:r>
      <w:r w:rsidR="005F2315" w:rsidRPr="00EF0096">
        <w:rPr>
          <w:color w:val="auto"/>
        </w:rPr>
        <w:t xml:space="preserve"> the actions implemented sufficiently addressed the deficits identified i</w:t>
      </w:r>
      <w:r w:rsidR="005A0A37" w:rsidRPr="00EF0096">
        <w:rPr>
          <w:color w:val="auto"/>
        </w:rPr>
        <w:t>n Requirements (3)(c) and (3)(f) and have recommended these Requirements not met. In relation to these Requirements, the Assessment Team were not satisfied the service</w:t>
      </w:r>
      <w:r w:rsidR="00CF5486" w:rsidRPr="00EF0096">
        <w:rPr>
          <w:color w:val="auto"/>
        </w:rPr>
        <w:t xml:space="preserve"> </w:t>
      </w:r>
      <w:r w:rsidR="00CF5486" w:rsidRPr="00425D1C">
        <w:rPr>
          <w:color w:val="auto"/>
        </w:rPr>
        <w:t>demonstrated:</w:t>
      </w:r>
    </w:p>
    <w:p w14:paraId="24E14757" w14:textId="112DD3CD" w:rsidR="008A0E32" w:rsidRPr="00425D1C" w:rsidRDefault="00CF5486" w:rsidP="00E82A59">
      <w:pPr>
        <w:numPr>
          <w:ilvl w:val="0"/>
          <w:numId w:val="20"/>
        </w:numPr>
        <w:ind w:left="425" w:hanging="425"/>
        <w:rPr>
          <w:color w:val="auto"/>
        </w:rPr>
      </w:pPr>
      <w:r w:rsidRPr="00425D1C">
        <w:rPr>
          <w:color w:val="auto"/>
        </w:rPr>
        <w:t xml:space="preserve">each consumer </w:t>
      </w:r>
      <w:r w:rsidR="00EF0096" w:rsidRPr="00425D1C">
        <w:rPr>
          <w:color w:val="auto"/>
        </w:rPr>
        <w:t>is</w:t>
      </w:r>
      <w:r w:rsidRPr="00425D1C">
        <w:rPr>
          <w:color w:val="auto"/>
        </w:rPr>
        <w:t xml:space="preserve"> supported to exercise choice and independence in relation to making decisions </w:t>
      </w:r>
      <w:r w:rsidR="00E87E9B" w:rsidRPr="00425D1C">
        <w:rPr>
          <w:color w:val="auto"/>
        </w:rPr>
        <w:t xml:space="preserve">about when their family </w:t>
      </w:r>
      <w:r w:rsidR="00DA1632" w:rsidRPr="00425D1C">
        <w:rPr>
          <w:color w:val="auto"/>
        </w:rPr>
        <w:t>should</w:t>
      </w:r>
      <w:r w:rsidR="00E87E9B" w:rsidRPr="00425D1C">
        <w:rPr>
          <w:color w:val="auto"/>
        </w:rPr>
        <w:t xml:space="preserve"> be involved in their care and to make decisions about the way care is provided. </w:t>
      </w:r>
    </w:p>
    <w:p w14:paraId="50D30F31" w14:textId="19F30FF2" w:rsidR="00E87E9B" w:rsidRPr="00425D1C" w:rsidRDefault="00EF0096" w:rsidP="00E82A59">
      <w:pPr>
        <w:numPr>
          <w:ilvl w:val="0"/>
          <w:numId w:val="20"/>
        </w:numPr>
        <w:ind w:left="425" w:hanging="425"/>
        <w:rPr>
          <w:color w:val="auto"/>
        </w:rPr>
      </w:pPr>
      <w:r w:rsidRPr="00425D1C">
        <w:rPr>
          <w:color w:val="auto"/>
        </w:rPr>
        <w:t>a</w:t>
      </w:r>
      <w:r w:rsidR="0082226C" w:rsidRPr="00425D1C">
        <w:rPr>
          <w:color w:val="auto"/>
        </w:rPr>
        <w:t xml:space="preserve">ll consumer information is kept confidential and not accessible </w:t>
      </w:r>
      <w:r w:rsidRPr="00425D1C">
        <w:rPr>
          <w:color w:val="auto"/>
        </w:rPr>
        <w:t>to</w:t>
      </w:r>
      <w:r w:rsidR="0082226C" w:rsidRPr="00425D1C">
        <w:rPr>
          <w:color w:val="auto"/>
        </w:rPr>
        <w:t xml:space="preserve"> </w:t>
      </w:r>
      <w:r w:rsidR="00DA1632" w:rsidRPr="00425D1C">
        <w:rPr>
          <w:color w:val="auto"/>
        </w:rPr>
        <w:t>visitors</w:t>
      </w:r>
      <w:r w:rsidR="0082226C" w:rsidRPr="00425D1C">
        <w:rPr>
          <w:color w:val="auto"/>
        </w:rPr>
        <w:t xml:space="preserve"> to the service. </w:t>
      </w:r>
    </w:p>
    <w:p w14:paraId="04FFE795" w14:textId="717A8AED" w:rsidR="001A3FD9" w:rsidRPr="00425D1C" w:rsidRDefault="001A3FD9" w:rsidP="001A3FD9">
      <w:pPr>
        <w:rPr>
          <w:color w:val="auto"/>
        </w:rPr>
      </w:pPr>
    </w:p>
    <w:p w14:paraId="3177ED4B" w14:textId="65D97143" w:rsidR="009A05FD" w:rsidRPr="00425D1C" w:rsidRDefault="009A05FD" w:rsidP="001A3FD9">
      <w:pPr>
        <w:rPr>
          <w:color w:val="auto"/>
        </w:rPr>
      </w:pPr>
      <w:r w:rsidRPr="00425D1C">
        <w:rPr>
          <w:color w:val="auto"/>
        </w:rPr>
        <w:lastRenderedPageBreak/>
        <w:t xml:space="preserve">I have considered the Assessment Team’s findings, the evidence documented in the Assessment Team’s report and the provider’s response and based on this information, </w:t>
      </w:r>
      <w:bookmarkStart w:id="4" w:name="_Hlk80604074"/>
      <w:r w:rsidRPr="00425D1C">
        <w:rPr>
          <w:color w:val="auto"/>
        </w:rPr>
        <w:t xml:space="preserve">I find </w:t>
      </w:r>
      <w:r w:rsidR="00C975BA" w:rsidRPr="00425D1C">
        <w:rPr>
          <w:color w:val="auto"/>
        </w:rPr>
        <w:t>Whyalla Aged Care Inc (t/a Kindred Living)</w:t>
      </w:r>
      <w:r w:rsidRPr="00425D1C">
        <w:rPr>
          <w:color w:val="auto"/>
        </w:rPr>
        <w:t xml:space="preserve">, in relation to </w:t>
      </w:r>
      <w:r w:rsidR="00C975BA" w:rsidRPr="00425D1C">
        <w:rPr>
          <w:color w:val="auto"/>
        </w:rPr>
        <w:t>Annie Lockwood Court</w:t>
      </w:r>
      <w:r w:rsidRPr="00425D1C">
        <w:rPr>
          <w:color w:val="auto"/>
        </w:rPr>
        <w:t>, Non-compliant with Requirements (3)(</w:t>
      </w:r>
      <w:r w:rsidR="00425D1C" w:rsidRPr="00425D1C">
        <w:rPr>
          <w:color w:val="auto"/>
        </w:rPr>
        <w:t>c</w:t>
      </w:r>
      <w:r w:rsidRPr="00425D1C">
        <w:rPr>
          <w:color w:val="auto"/>
        </w:rPr>
        <w:t>)</w:t>
      </w:r>
      <w:r w:rsidR="00425D1C" w:rsidRPr="00425D1C">
        <w:rPr>
          <w:color w:val="auto"/>
        </w:rPr>
        <w:t xml:space="preserve"> and</w:t>
      </w:r>
      <w:r w:rsidRPr="00425D1C">
        <w:rPr>
          <w:color w:val="auto"/>
        </w:rPr>
        <w:t xml:space="preserve"> (3)(</w:t>
      </w:r>
      <w:r w:rsidR="00425D1C" w:rsidRPr="00425D1C">
        <w:rPr>
          <w:color w:val="auto"/>
        </w:rPr>
        <w:t>f</w:t>
      </w:r>
      <w:r w:rsidRPr="00425D1C">
        <w:rPr>
          <w:color w:val="auto"/>
        </w:rPr>
        <w:t xml:space="preserve">) and </w:t>
      </w:r>
      <w:r w:rsidR="00C975BA" w:rsidRPr="00425D1C">
        <w:rPr>
          <w:color w:val="auto"/>
        </w:rPr>
        <w:t xml:space="preserve">Compliant with Requirements </w:t>
      </w:r>
      <w:r w:rsidRPr="00425D1C">
        <w:rPr>
          <w:color w:val="auto"/>
        </w:rPr>
        <w:t>(3)(</w:t>
      </w:r>
      <w:r w:rsidR="00512BAC" w:rsidRPr="00425D1C">
        <w:rPr>
          <w:color w:val="auto"/>
        </w:rPr>
        <w:t>a</w:t>
      </w:r>
      <w:r w:rsidRPr="00425D1C">
        <w:rPr>
          <w:color w:val="auto"/>
        </w:rPr>
        <w:t>)</w:t>
      </w:r>
      <w:r w:rsidR="00512BAC" w:rsidRPr="00425D1C">
        <w:rPr>
          <w:color w:val="auto"/>
        </w:rPr>
        <w:t>, (3)(b) and (3)(d)</w:t>
      </w:r>
      <w:r w:rsidRPr="00425D1C">
        <w:rPr>
          <w:color w:val="auto"/>
        </w:rPr>
        <w:t xml:space="preserve"> in Standard </w:t>
      </w:r>
      <w:r w:rsidR="00C975BA" w:rsidRPr="00425D1C">
        <w:rPr>
          <w:color w:val="auto"/>
        </w:rPr>
        <w:t xml:space="preserve">1 </w:t>
      </w:r>
      <w:r w:rsidR="005917FB" w:rsidRPr="00425D1C">
        <w:rPr>
          <w:color w:val="auto"/>
        </w:rPr>
        <w:t xml:space="preserve">Consumer </w:t>
      </w:r>
      <w:r w:rsidR="009D1B09">
        <w:rPr>
          <w:color w:val="auto"/>
        </w:rPr>
        <w:t>d</w:t>
      </w:r>
      <w:r w:rsidR="005917FB" w:rsidRPr="00425D1C">
        <w:rPr>
          <w:color w:val="auto"/>
        </w:rPr>
        <w:t>ignity and choice</w:t>
      </w:r>
      <w:r w:rsidRPr="00425D1C">
        <w:rPr>
          <w:color w:val="auto"/>
        </w:rPr>
        <w:t xml:space="preserve">. </w:t>
      </w:r>
      <w:bookmarkEnd w:id="4"/>
      <w:r w:rsidRPr="00425D1C">
        <w:rPr>
          <w:color w:val="auto"/>
        </w:rPr>
        <w:t>I have provided reasons for my findings in the specific Requirements below.</w:t>
      </w:r>
    </w:p>
    <w:bookmarkEnd w:id="3"/>
    <w:p w14:paraId="72828657" w14:textId="09827CC7" w:rsidR="003302A9" w:rsidRDefault="00932AEB" w:rsidP="003302A9">
      <w:pPr>
        <w:pStyle w:val="Heading2"/>
      </w:pPr>
      <w:r w:rsidRPr="00D435F8">
        <w:t>Assessment of Standard 1 Requirements</w:t>
      </w:r>
      <w:bookmarkStart w:id="5" w:name="_Hlk32932412"/>
      <w:r w:rsidRPr="0066387A">
        <w:rPr>
          <w:i/>
          <w:color w:val="0000FF"/>
          <w:sz w:val="24"/>
          <w:szCs w:val="24"/>
        </w:rPr>
        <w:t xml:space="preserve"> </w:t>
      </w:r>
      <w:bookmarkEnd w:id="5"/>
    </w:p>
    <w:p w14:paraId="72828658" w14:textId="1C486DFF" w:rsidR="003302A9" w:rsidRDefault="00932AEB" w:rsidP="003302A9">
      <w:pPr>
        <w:pStyle w:val="Heading3"/>
      </w:pPr>
      <w:r w:rsidRPr="00051035">
        <w:t>Requirement 1(3)(a)</w:t>
      </w:r>
      <w:r w:rsidRPr="00051035">
        <w:tab/>
        <w:t>Compliant</w:t>
      </w:r>
    </w:p>
    <w:p w14:paraId="72828659" w14:textId="77777777" w:rsidR="003302A9" w:rsidRPr="008D114F" w:rsidRDefault="00932AEB" w:rsidP="003302A9">
      <w:pPr>
        <w:rPr>
          <w:i/>
        </w:rPr>
      </w:pPr>
      <w:r w:rsidRPr="008D114F">
        <w:rPr>
          <w:i/>
        </w:rPr>
        <w:t>Each consumer is treated with dignity and respect, with their identity, culture and diversity valued.</w:t>
      </w:r>
    </w:p>
    <w:p w14:paraId="5B1F9591" w14:textId="03579F13" w:rsidR="007D3778" w:rsidRPr="007D3778" w:rsidRDefault="007D3778" w:rsidP="007D3778">
      <w:pPr>
        <w:tabs>
          <w:tab w:val="right" w:pos="9026"/>
        </w:tabs>
        <w:rPr>
          <w:color w:val="auto"/>
        </w:rPr>
      </w:pPr>
      <w:r w:rsidRPr="007D3778">
        <w:rPr>
          <w:color w:val="auto"/>
        </w:rPr>
        <w:t>The service was found Non-compliant with Requirement (3)(</w:t>
      </w:r>
      <w:r w:rsidRPr="001D53AC">
        <w:rPr>
          <w:color w:val="auto"/>
        </w:rPr>
        <w:t>a</w:t>
      </w:r>
      <w:r w:rsidRPr="007D3778">
        <w:rPr>
          <w:color w:val="auto"/>
        </w:rPr>
        <w:t xml:space="preserve">) following a Site Audit conducted </w:t>
      </w:r>
      <w:r w:rsidRPr="001D53AC">
        <w:rPr>
          <w:color w:val="auto"/>
        </w:rPr>
        <w:t xml:space="preserve">7 December 2020 to 11 December 2020 </w:t>
      </w:r>
      <w:r w:rsidRPr="007D3778">
        <w:rPr>
          <w:color w:val="auto"/>
        </w:rPr>
        <w:t xml:space="preserve">where it was found </w:t>
      </w:r>
      <w:r w:rsidR="005820B0" w:rsidRPr="001D53AC">
        <w:rPr>
          <w:color w:val="auto"/>
        </w:rPr>
        <w:t xml:space="preserve">staff practices and interactions with consumers did not ensure each consumer </w:t>
      </w:r>
      <w:r w:rsidR="00762EBC">
        <w:rPr>
          <w:color w:val="auto"/>
        </w:rPr>
        <w:t>was</w:t>
      </w:r>
      <w:r w:rsidR="005820B0" w:rsidRPr="001D53AC">
        <w:rPr>
          <w:color w:val="auto"/>
        </w:rPr>
        <w:t xml:space="preserve"> treated with dignity and respect, with their identity, culture and diversity valued</w:t>
      </w:r>
      <w:r w:rsidRPr="007D3778">
        <w:rPr>
          <w:color w:val="auto"/>
        </w:rPr>
        <w:t>. The Assessment Team’s report provided evidence of actions taken to address deficiencies identified, including, but not limited to:</w:t>
      </w:r>
    </w:p>
    <w:p w14:paraId="45849040" w14:textId="650594B9" w:rsidR="000938A2" w:rsidRPr="000938A2" w:rsidRDefault="000938A2" w:rsidP="00E82A59">
      <w:pPr>
        <w:numPr>
          <w:ilvl w:val="0"/>
          <w:numId w:val="21"/>
        </w:numPr>
        <w:ind w:left="425" w:hanging="425"/>
        <w:rPr>
          <w:color w:val="auto"/>
        </w:rPr>
      </w:pPr>
      <w:r w:rsidRPr="001D53AC">
        <w:rPr>
          <w:color w:val="auto"/>
        </w:rPr>
        <w:t>T</w:t>
      </w:r>
      <w:r w:rsidRPr="000938A2">
        <w:rPr>
          <w:color w:val="auto"/>
        </w:rPr>
        <w:t xml:space="preserve">raining provided to staff in </w:t>
      </w:r>
      <w:r w:rsidRPr="001D53AC">
        <w:rPr>
          <w:color w:val="auto"/>
        </w:rPr>
        <w:t xml:space="preserve">relation to </w:t>
      </w:r>
      <w:r w:rsidRPr="000938A2">
        <w:rPr>
          <w:color w:val="auto"/>
        </w:rPr>
        <w:t xml:space="preserve">cultural safety, dignity and risk and privacy and choice. </w:t>
      </w:r>
    </w:p>
    <w:p w14:paraId="099ED386" w14:textId="77777777" w:rsidR="000938A2" w:rsidRPr="000938A2" w:rsidRDefault="000938A2" w:rsidP="00E82A59">
      <w:pPr>
        <w:numPr>
          <w:ilvl w:val="0"/>
          <w:numId w:val="21"/>
        </w:numPr>
        <w:ind w:left="425" w:hanging="425"/>
        <w:rPr>
          <w:color w:val="auto"/>
        </w:rPr>
      </w:pPr>
      <w:r w:rsidRPr="000938A2">
        <w:rPr>
          <w:color w:val="auto"/>
        </w:rPr>
        <w:t xml:space="preserve">Mobile stations have been provided in all Cottages to enable clinical staff to provide a higher level of monitoring of staff actions. </w:t>
      </w:r>
    </w:p>
    <w:p w14:paraId="2D258137" w14:textId="79570B8D" w:rsidR="000938A2" w:rsidRPr="000938A2" w:rsidRDefault="000938A2" w:rsidP="00E82A59">
      <w:pPr>
        <w:numPr>
          <w:ilvl w:val="0"/>
          <w:numId w:val="21"/>
        </w:numPr>
        <w:ind w:left="425" w:hanging="425"/>
        <w:rPr>
          <w:color w:val="auto"/>
        </w:rPr>
      </w:pPr>
      <w:r w:rsidRPr="001D53AC">
        <w:rPr>
          <w:color w:val="auto"/>
        </w:rPr>
        <w:t>T</w:t>
      </w:r>
      <w:r w:rsidRPr="000938A2">
        <w:rPr>
          <w:color w:val="auto"/>
        </w:rPr>
        <w:t xml:space="preserve">raining </w:t>
      </w:r>
      <w:r w:rsidRPr="001D53AC">
        <w:rPr>
          <w:color w:val="auto"/>
        </w:rPr>
        <w:t>provided to clinical staff relating to t</w:t>
      </w:r>
      <w:r w:rsidRPr="000938A2">
        <w:rPr>
          <w:color w:val="auto"/>
        </w:rPr>
        <w:t>he nursing process and their role in monitoring staff practices.</w:t>
      </w:r>
    </w:p>
    <w:p w14:paraId="12DAE40A" w14:textId="05F8847B" w:rsidR="000938A2" w:rsidRPr="000938A2" w:rsidRDefault="00FD6209" w:rsidP="00E82A59">
      <w:pPr>
        <w:numPr>
          <w:ilvl w:val="0"/>
          <w:numId w:val="21"/>
        </w:numPr>
        <w:ind w:left="425" w:hanging="425"/>
        <w:rPr>
          <w:color w:val="auto"/>
        </w:rPr>
      </w:pPr>
      <w:r w:rsidRPr="001D53AC">
        <w:rPr>
          <w:color w:val="auto"/>
        </w:rPr>
        <w:t>C</w:t>
      </w:r>
      <w:r w:rsidR="000938A2" w:rsidRPr="000938A2">
        <w:rPr>
          <w:color w:val="auto"/>
        </w:rPr>
        <w:t xml:space="preserve">onducting </w:t>
      </w:r>
      <w:r w:rsidRPr="001D53AC">
        <w:rPr>
          <w:color w:val="auto"/>
        </w:rPr>
        <w:t>‘</w:t>
      </w:r>
      <w:r w:rsidR="000938A2" w:rsidRPr="000938A2">
        <w:rPr>
          <w:color w:val="auto"/>
        </w:rPr>
        <w:t>daily rounds</w:t>
      </w:r>
      <w:r w:rsidRPr="001D53AC">
        <w:rPr>
          <w:color w:val="auto"/>
        </w:rPr>
        <w:t>’</w:t>
      </w:r>
      <w:r w:rsidR="000938A2" w:rsidRPr="000938A2">
        <w:rPr>
          <w:color w:val="auto"/>
        </w:rPr>
        <w:t xml:space="preserve"> of the service to increase monitoring of staff and consumers.</w:t>
      </w:r>
    </w:p>
    <w:p w14:paraId="726B0AED" w14:textId="7ABD44B2" w:rsidR="000938A2" w:rsidRPr="000938A2" w:rsidRDefault="007E2B8F" w:rsidP="00E82A59">
      <w:pPr>
        <w:numPr>
          <w:ilvl w:val="0"/>
          <w:numId w:val="21"/>
        </w:numPr>
        <w:ind w:left="425" w:hanging="425"/>
        <w:rPr>
          <w:color w:val="auto"/>
        </w:rPr>
      </w:pPr>
      <w:r w:rsidRPr="001D53AC">
        <w:rPr>
          <w:color w:val="auto"/>
        </w:rPr>
        <w:t>Implemented changes to m</w:t>
      </w:r>
      <w:r w:rsidR="000938A2" w:rsidRPr="000938A2">
        <w:rPr>
          <w:color w:val="auto"/>
        </w:rPr>
        <w:t xml:space="preserve">edication rounds to enable the </w:t>
      </w:r>
      <w:r w:rsidR="001F5571">
        <w:rPr>
          <w:color w:val="auto"/>
        </w:rPr>
        <w:t>R</w:t>
      </w:r>
      <w:r w:rsidR="000938A2" w:rsidRPr="000938A2">
        <w:rPr>
          <w:color w:val="auto"/>
        </w:rPr>
        <w:t>egistered nurses to undertake care evaluations and monitor staff providing care to consumers to ensure all interactions are respectful and dignified in nature.</w:t>
      </w:r>
    </w:p>
    <w:p w14:paraId="1FBC84BB" w14:textId="5AAFDE29" w:rsidR="007D3778" w:rsidRPr="001D53AC" w:rsidRDefault="007D3778" w:rsidP="007D3778">
      <w:pPr>
        <w:tabs>
          <w:tab w:val="right" w:pos="9026"/>
        </w:tabs>
        <w:rPr>
          <w:color w:val="auto"/>
        </w:rPr>
      </w:pPr>
      <w:r w:rsidRPr="007D3778">
        <w:rPr>
          <w:color w:val="auto"/>
        </w:rPr>
        <w:t>Information provided to the Assessment Team by consumers and staff through interviews and documentation sampled demonstrated:</w:t>
      </w:r>
    </w:p>
    <w:p w14:paraId="160E4CC9" w14:textId="4A014AC3" w:rsidR="001C1BBC" w:rsidRPr="001D53AC" w:rsidRDefault="00F1438C" w:rsidP="00D455E0">
      <w:pPr>
        <w:tabs>
          <w:tab w:val="right" w:pos="9026"/>
        </w:tabs>
        <w:rPr>
          <w:color w:val="auto"/>
        </w:rPr>
      </w:pPr>
      <w:r w:rsidRPr="00F1438C">
        <w:rPr>
          <w:color w:val="auto"/>
        </w:rPr>
        <w:t xml:space="preserve">Most consumers were satisfied staff treat them with dignity and respect and value their identity, culture and diversity. </w:t>
      </w:r>
      <w:r w:rsidR="009837FB" w:rsidRPr="001D53AC">
        <w:rPr>
          <w:color w:val="auto"/>
        </w:rPr>
        <w:t xml:space="preserve">Staff were generally observed interacting with consumers respectfully, greeting </w:t>
      </w:r>
      <w:r w:rsidR="00936F02" w:rsidRPr="001D53AC">
        <w:rPr>
          <w:color w:val="auto"/>
        </w:rPr>
        <w:t>them</w:t>
      </w:r>
      <w:r w:rsidR="009837FB" w:rsidRPr="001D53AC">
        <w:rPr>
          <w:color w:val="auto"/>
        </w:rPr>
        <w:t xml:space="preserve"> first when approaching them </w:t>
      </w:r>
      <w:r w:rsidR="001C1BBC" w:rsidRPr="001D53AC">
        <w:rPr>
          <w:color w:val="auto"/>
        </w:rPr>
        <w:t>and addressing them by name</w:t>
      </w:r>
      <w:r w:rsidR="009837FB" w:rsidRPr="001D53AC">
        <w:rPr>
          <w:color w:val="auto"/>
        </w:rPr>
        <w:t xml:space="preserve">. </w:t>
      </w:r>
    </w:p>
    <w:p w14:paraId="2DB936CB" w14:textId="51CB9503" w:rsidR="007E2B8F" w:rsidRPr="007D3778" w:rsidRDefault="00D56D50" w:rsidP="007D3778">
      <w:pPr>
        <w:tabs>
          <w:tab w:val="right" w:pos="9026"/>
        </w:tabs>
        <w:rPr>
          <w:color w:val="auto"/>
        </w:rPr>
      </w:pPr>
      <w:r w:rsidRPr="001D53AC">
        <w:rPr>
          <w:color w:val="auto"/>
        </w:rPr>
        <w:lastRenderedPageBreak/>
        <w:t>Care plans generally reflected what was important to consumers</w:t>
      </w:r>
      <w:r w:rsidR="008427AC" w:rsidRPr="001D53AC">
        <w:rPr>
          <w:color w:val="auto"/>
        </w:rPr>
        <w:t>. Staff described consumers’ backgrounds and preferences and what was important to each consumer</w:t>
      </w:r>
      <w:r w:rsidR="00936F02" w:rsidRPr="001D53AC">
        <w:rPr>
          <w:color w:val="auto"/>
        </w:rPr>
        <w:t xml:space="preserve">, including how they deliver care in a respectful and polite manner. Additionally, staff were able to provide examples of sampled consumers’ cultural needs. </w:t>
      </w:r>
    </w:p>
    <w:p w14:paraId="7282865A" w14:textId="29E4468B" w:rsidR="003302A9" w:rsidRPr="001D53AC" w:rsidRDefault="007D3778" w:rsidP="007D3778">
      <w:pPr>
        <w:rPr>
          <w:color w:val="auto"/>
        </w:rPr>
      </w:pPr>
      <w:r w:rsidRPr="001D53AC">
        <w:rPr>
          <w:color w:val="auto"/>
        </w:rPr>
        <w:t xml:space="preserve">For the reasons detailed above, I find Whyalla Aged Care Inc (t/a Kindred Living), in relation to Annie Lockwood Court, Compliant with Requirement (3)(a) in Standard 1 Consumer </w:t>
      </w:r>
      <w:r w:rsidR="009D1B09">
        <w:rPr>
          <w:color w:val="auto"/>
        </w:rPr>
        <w:t>d</w:t>
      </w:r>
      <w:r w:rsidRPr="001D53AC">
        <w:rPr>
          <w:color w:val="auto"/>
        </w:rPr>
        <w:t>ignity and choice.</w:t>
      </w:r>
    </w:p>
    <w:p w14:paraId="7282865B" w14:textId="21B096E5" w:rsidR="003302A9" w:rsidRDefault="00932AEB" w:rsidP="003302A9">
      <w:pPr>
        <w:pStyle w:val="Heading3"/>
      </w:pPr>
      <w:r>
        <w:t>Requirement 1(3)(b)</w:t>
      </w:r>
      <w:r>
        <w:tab/>
        <w:t>Compliant</w:t>
      </w:r>
    </w:p>
    <w:p w14:paraId="7282865C" w14:textId="77777777" w:rsidR="003302A9" w:rsidRPr="008D114F" w:rsidRDefault="00932AEB" w:rsidP="003302A9">
      <w:pPr>
        <w:rPr>
          <w:i/>
        </w:rPr>
      </w:pPr>
      <w:r w:rsidRPr="008D114F">
        <w:rPr>
          <w:i/>
        </w:rPr>
        <w:t>Care and services are culturally safe.</w:t>
      </w:r>
    </w:p>
    <w:p w14:paraId="70C028ED" w14:textId="5F9AC1F0" w:rsidR="00936F02" w:rsidRPr="007D3778" w:rsidRDefault="00936F02" w:rsidP="00936F02">
      <w:pPr>
        <w:tabs>
          <w:tab w:val="right" w:pos="9026"/>
        </w:tabs>
        <w:rPr>
          <w:color w:val="auto"/>
        </w:rPr>
      </w:pPr>
      <w:bookmarkStart w:id="6" w:name="_Hlk80606278"/>
      <w:r w:rsidRPr="007D3778">
        <w:rPr>
          <w:color w:val="auto"/>
        </w:rPr>
        <w:t>The service was found Non-compliant with Requirement (3)(</w:t>
      </w:r>
      <w:r w:rsidRPr="001D53AC">
        <w:rPr>
          <w:color w:val="auto"/>
        </w:rPr>
        <w:t>b</w:t>
      </w:r>
      <w:r w:rsidRPr="007D3778">
        <w:rPr>
          <w:color w:val="auto"/>
        </w:rPr>
        <w:t xml:space="preserve">) following a Site Audit conducted </w:t>
      </w:r>
      <w:r w:rsidRPr="001D53AC">
        <w:rPr>
          <w:color w:val="auto"/>
        </w:rPr>
        <w:t xml:space="preserve">7 December 2020 to 11 December 2020 </w:t>
      </w:r>
      <w:r w:rsidRPr="007D3778">
        <w:rPr>
          <w:color w:val="auto"/>
        </w:rPr>
        <w:t xml:space="preserve">where it was found </w:t>
      </w:r>
      <w:r w:rsidR="00AA3BA9" w:rsidRPr="001D53AC">
        <w:rPr>
          <w:color w:val="auto"/>
        </w:rPr>
        <w:t>consumers were not always provided culturally safe care and services</w:t>
      </w:r>
      <w:r w:rsidRPr="007D3778">
        <w:rPr>
          <w:color w:val="auto"/>
        </w:rPr>
        <w:t>. The Assessment Team’s report provided evidence of actions taken to address deficiencies identified, including, but not limited to:</w:t>
      </w:r>
    </w:p>
    <w:p w14:paraId="0121A98C" w14:textId="27A274DC" w:rsidR="00DE4A35" w:rsidRPr="00045CC8" w:rsidRDefault="00DE4A35" w:rsidP="00045CC8">
      <w:pPr>
        <w:numPr>
          <w:ilvl w:val="0"/>
          <w:numId w:val="21"/>
        </w:numPr>
        <w:ind w:left="425" w:hanging="425"/>
        <w:rPr>
          <w:color w:val="auto"/>
        </w:rPr>
      </w:pPr>
      <w:r w:rsidRPr="00045CC8">
        <w:rPr>
          <w:color w:val="auto"/>
        </w:rPr>
        <w:t>Training provided to all staff relating to respecting privacy and dignity, culture and diversity, and cultural safety.</w:t>
      </w:r>
    </w:p>
    <w:p w14:paraId="03721AC2" w14:textId="1E69DE76" w:rsidR="00DE4A35" w:rsidRPr="001D53AC" w:rsidRDefault="00DE4A35" w:rsidP="00045CC8">
      <w:pPr>
        <w:numPr>
          <w:ilvl w:val="0"/>
          <w:numId w:val="21"/>
        </w:numPr>
        <w:ind w:left="425" w:hanging="425"/>
      </w:pPr>
      <w:r w:rsidRPr="00045CC8">
        <w:rPr>
          <w:color w:val="auto"/>
        </w:rPr>
        <w:t>Consumers</w:t>
      </w:r>
      <w:r w:rsidRPr="001D53AC">
        <w:t xml:space="preserve"> are now encouraged to sit at tables in the dining rooms to consume meals.</w:t>
      </w:r>
    </w:p>
    <w:p w14:paraId="16EEF407" w14:textId="3AAE1B72" w:rsidR="00936F02" w:rsidRPr="000938A2" w:rsidRDefault="00DE4A35" w:rsidP="00E82A59">
      <w:pPr>
        <w:numPr>
          <w:ilvl w:val="0"/>
          <w:numId w:val="21"/>
        </w:numPr>
        <w:ind w:left="425" w:hanging="425"/>
        <w:rPr>
          <w:color w:val="auto"/>
        </w:rPr>
      </w:pPr>
      <w:r w:rsidRPr="001D53AC">
        <w:rPr>
          <w:color w:val="auto"/>
        </w:rPr>
        <w:t xml:space="preserve">Replaced dining room chairs and flooring in one </w:t>
      </w:r>
      <w:r w:rsidR="00045CC8">
        <w:rPr>
          <w:color w:val="auto"/>
        </w:rPr>
        <w:t>C</w:t>
      </w:r>
      <w:r w:rsidRPr="001D53AC">
        <w:rPr>
          <w:color w:val="auto"/>
        </w:rPr>
        <w:t>ottage to create an improved dining room and living experience.</w:t>
      </w:r>
      <w:r w:rsidR="00936F02" w:rsidRPr="000938A2">
        <w:rPr>
          <w:color w:val="auto"/>
        </w:rPr>
        <w:t xml:space="preserve"> </w:t>
      </w:r>
    </w:p>
    <w:p w14:paraId="743FEDD7" w14:textId="27EAB60B" w:rsidR="00936F02" w:rsidRPr="001D53AC" w:rsidRDefault="00936F02" w:rsidP="00936F02">
      <w:pPr>
        <w:tabs>
          <w:tab w:val="right" w:pos="9026"/>
        </w:tabs>
        <w:rPr>
          <w:color w:val="auto"/>
        </w:rPr>
      </w:pPr>
      <w:r w:rsidRPr="007D3778">
        <w:rPr>
          <w:color w:val="auto"/>
        </w:rPr>
        <w:t>Information provided to the Assessment Team by consumers and staff through interviews and documentation sampled demonstrated:</w:t>
      </w:r>
    </w:p>
    <w:p w14:paraId="69AEC24D" w14:textId="445FC645" w:rsidR="004E46CF" w:rsidRPr="001D53AC" w:rsidRDefault="002C26A0" w:rsidP="00936F02">
      <w:pPr>
        <w:tabs>
          <w:tab w:val="right" w:pos="9026"/>
        </w:tabs>
        <w:rPr>
          <w:color w:val="auto"/>
        </w:rPr>
      </w:pPr>
      <w:r w:rsidRPr="001D53AC">
        <w:rPr>
          <w:color w:val="auto"/>
        </w:rPr>
        <w:t xml:space="preserve">All consumers described ways </w:t>
      </w:r>
      <w:r w:rsidR="003107CB" w:rsidRPr="001D53AC">
        <w:rPr>
          <w:color w:val="auto"/>
        </w:rPr>
        <w:t xml:space="preserve">in which staff provide care which is respectful and kind and indicated staff are respectful of their life history and cultural needs. </w:t>
      </w:r>
    </w:p>
    <w:p w14:paraId="1365BBA8" w14:textId="341A1198" w:rsidR="00B400B2" w:rsidRPr="001D53AC" w:rsidRDefault="00B400B2" w:rsidP="00936F02">
      <w:pPr>
        <w:tabs>
          <w:tab w:val="right" w:pos="9026"/>
        </w:tabs>
        <w:rPr>
          <w:color w:val="auto"/>
        </w:rPr>
      </w:pPr>
      <w:r w:rsidRPr="001D53AC">
        <w:rPr>
          <w:color w:val="auto"/>
        </w:rPr>
        <w:t xml:space="preserve">Consumer care plans </w:t>
      </w:r>
      <w:r w:rsidR="00A375F1" w:rsidRPr="001D53AC">
        <w:rPr>
          <w:color w:val="auto"/>
        </w:rPr>
        <w:t>outline each consumer</w:t>
      </w:r>
      <w:r w:rsidR="00224E05">
        <w:rPr>
          <w:color w:val="auto"/>
        </w:rPr>
        <w:t>’</w:t>
      </w:r>
      <w:r w:rsidR="00A375F1" w:rsidRPr="001D53AC">
        <w:rPr>
          <w:color w:val="auto"/>
        </w:rPr>
        <w:t xml:space="preserve">s specific cultural needs and wishes. Staff described consumers’ backgrounds and preferences, what was important to each consumer and how they deliver care in a </w:t>
      </w:r>
      <w:r w:rsidR="00DA1632" w:rsidRPr="001D53AC">
        <w:rPr>
          <w:color w:val="auto"/>
        </w:rPr>
        <w:t>culturally</w:t>
      </w:r>
      <w:r w:rsidR="00A375F1" w:rsidRPr="001D53AC">
        <w:rPr>
          <w:color w:val="auto"/>
        </w:rPr>
        <w:t xml:space="preserve"> safe manner. Additionally, Lifestyle staff described how they </w:t>
      </w:r>
      <w:r w:rsidR="00DA1632" w:rsidRPr="001D53AC">
        <w:rPr>
          <w:color w:val="auto"/>
        </w:rPr>
        <w:t>organise</w:t>
      </w:r>
      <w:r w:rsidR="00A375F1" w:rsidRPr="001D53AC">
        <w:rPr>
          <w:color w:val="auto"/>
        </w:rPr>
        <w:t xml:space="preserve"> culturally appropriate </w:t>
      </w:r>
      <w:r w:rsidR="00DA1632" w:rsidRPr="001D53AC">
        <w:rPr>
          <w:color w:val="auto"/>
        </w:rPr>
        <w:t>activities</w:t>
      </w:r>
      <w:r w:rsidR="00A375F1" w:rsidRPr="001D53AC">
        <w:rPr>
          <w:color w:val="auto"/>
        </w:rPr>
        <w:t xml:space="preserve"> which reflect the ethnic background of </w:t>
      </w:r>
      <w:r w:rsidR="0020106F" w:rsidRPr="001D53AC">
        <w:rPr>
          <w:color w:val="auto"/>
        </w:rPr>
        <w:t xml:space="preserve">each consumer. </w:t>
      </w:r>
    </w:p>
    <w:p w14:paraId="7282865D" w14:textId="44F33D7C" w:rsidR="003302A9" w:rsidRPr="001D53AC" w:rsidRDefault="00936F02" w:rsidP="00936F02">
      <w:pPr>
        <w:rPr>
          <w:rFonts w:eastAsia="Calibri"/>
          <w:color w:val="auto"/>
          <w:lang w:eastAsia="en-US"/>
        </w:rPr>
      </w:pPr>
      <w:r w:rsidRPr="001D53AC">
        <w:rPr>
          <w:color w:val="auto"/>
        </w:rPr>
        <w:t xml:space="preserve">For the reasons detailed above, I find Whyalla Aged Care Inc (t/a Kindred Living), in relation to Annie Lockwood Court, Compliant with Requirement (3)(b) in Standard 1 Consumer </w:t>
      </w:r>
      <w:r w:rsidR="00B72B28">
        <w:rPr>
          <w:color w:val="auto"/>
        </w:rPr>
        <w:t>d</w:t>
      </w:r>
      <w:r w:rsidRPr="001D53AC">
        <w:rPr>
          <w:color w:val="auto"/>
        </w:rPr>
        <w:t>ignity and choice.</w:t>
      </w:r>
      <w:bookmarkEnd w:id="6"/>
    </w:p>
    <w:p w14:paraId="7282865E" w14:textId="0E999F11" w:rsidR="003302A9" w:rsidRPr="00DD02D3" w:rsidRDefault="00932AEB" w:rsidP="003302A9">
      <w:pPr>
        <w:pStyle w:val="Heading3"/>
      </w:pPr>
      <w:r w:rsidRPr="00DD02D3">
        <w:lastRenderedPageBreak/>
        <w:t>Requirement 1(3)(c)</w:t>
      </w:r>
      <w:r w:rsidRPr="00DD02D3">
        <w:tab/>
        <w:t>Non-compliant</w:t>
      </w:r>
    </w:p>
    <w:p w14:paraId="7282865F" w14:textId="77777777" w:rsidR="003302A9" w:rsidRPr="008D114F" w:rsidRDefault="00932AEB" w:rsidP="003302A9">
      <w:pPr>
        <w:tabs>
          <w:tab w:val="right" w:pos="9026"/>
        </w:tabs>
        <w:spacing w:before="0" w:after="0"/>
        <w:outlineLvl w:val="4"/>
        <w:rPr>
          <w:i/>
        </w:rPr>
      </w:pPr>
      <w:r w:rsidRPr="008D114F">
        <w:rPr>
          <w:i/>
        </w:rPr>
        <w:t xml:space="preserve">Each consumer is supported to exercise choice and independence, including to: </w:t>
      </w:r>
    </w:p>
    <w:p w14:paraId="72828660" w14:textId="77777777" w:rsidR="003302A9" w:rsidRPr="008D114F" w:rsidRDefault="00932AEB" w:rsidP="00E82A5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828661" w14:textId="77777777" w:rsidR="003302A9" w:rsidRPr="008D114F" w:rsidRDefault="00932AEB" w:rsidP="00E82A5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828662" w14:textId="77777777" w:rsidR="003302A9" w:rsidRPr="008D114F" w:rsidRDefault="00932AEB" w:rsidP="00E82A59">
      <w:pPr>
        <w:numPr>
          <w:ilvl w:val="0"/>
          <w:numId w:val="11"/>
        </w:numPr>
        <w:tabs>
          <w:tab w:val="right" w:pos="9026"/>
        </w:tabs>
        <w:spacing w:before="0" w:after="0"/>
        <w:ind w:left="567" w:hanging="425"/>
        <w:outlineLvl w:val="4"/>
        <w:rPr>
          <w:i/>
        </w:rPr>
      </w:pPr>
      <w:r w:rsidRPr="008D114F">
        <w:rPr>
          <w:i/>
        </w:rPr>
        <w:t xml:space="preserve">communicate their decisions; and </w:t>
      </w:r>
    </w:p>
    <w:p w14:paraId="72828663" w14:textId="77777777" w:rsidR="003302A9" w:rsidRPr="008D114F" w:rsidRDefault="00932AEB" w:rsidP="00E82A5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75DAB4" w14:textId="11BD722D" w:rsidR="003B125D" w:rsidRPr="00FF52C3" w:rsidRDefault="003B125D" w:rsidP="003B125D">
      <w:pPr>
        <w:rPr>
          <w:color w:val="auto"/>
        </w:rPr>
      </w:pPr>
      <w:r w:rsidRPr="00FF52C3">
        <w:rPr>
          <w:color w:val="auto"/>
        </w:rPr>
        <w:t xml:space="preserve">The Assessment Team were not satisfied the service demonstrated </w:t>
      </w:r>
      <w:r w:rsidR="00F760B3" w:rsidRPr="00FF52C3">
        <w:rPr>
          <w:rFonts w:eastAsia="Calibri"/>
          <w:color w:val="auto"/>
          <w:lang w:eastAsia="en-US"/>
        </w:rPr>
        <w:t>each consumer is supported to exercise choice and independence in relation to making decisions about when their family should be involved in their care and about the way care is provided to them</w:t>
      </w:r>
      <w:r w:rsidRPr="00FF52C3">
        <w:rPr>
          <w:color w:val="auto"/>
        </w:rPr>
        <w:t>. The Assessment Team’s report provided the following evidence relevant to my finding:</w:t>
      </w:r>
    </w:p>
    <w:p w14:paraId="16FA168A" w14:textId="0A109CFE" w:rsidR="006970BA" w:rsidRPr="006970BA" w:rsidRDefault="003B13A1" w:rsidP="00FF4A18">
      <w:pPr>
        <w:numPr>
          <w:ilvl w:val="0"/>
          <w:numId w:val="21"/>
        </w:numPr>
        <w:ind w:left="425" w:hanging="425"/>
        <w:rPr>
          <w:rFonts w:eastAsia="Calibri"/>
          <w:color w:val="auto"/>
          <w:lang w:eastAsia="en-US"/>
        </w:rPr>
      </w:pPr>
      <w:r w:rsidRPr="00FF4A18">
        <w:rPr>
          <w:rFonts w:eastAsia="Calibri"/>
          <w:color w:val="auto"/>
          <w:lang w:eastAsia="en-US"/>
        </w:rPr>
        <w:t>A</w:t>
      </w:r>
      <w:r w:rsidR="006970BA" w:rsidRPr="006970BA">
        <w:rPr>
          <w:rFonts w:eastAsia="Calibri"/>
          <w:color w:val="auto"/>
          <w:lang w:eastAsia="en-US"/>
        </w:rPr>
        <w:t xml:space="preserve"> representative was not satisfied </w:t>
      </w:r>
      <w:r w:rsidRPr="00FF4A18">
        <w:rPr>
          <w:rFonts w:eastAsia="Calibri"/>
          <w:color w:val="auto"/>
          <w:lang w:eastAsia="en-US"/>
        </w:rPr>
        <w:t>the</w:t>
      </w:r>
      <w:r w:rsidR="006970BA" w:rsidRPr="006970BA">
        <w:rPr>
          <w:rFonts w:eastAsia="Calibri"/>
          <w:color w:val="auto"/>
          <w:lang w:eastAsia="en-US"/>
        </w:rPr>
        <w:t xml:space="preserve"> consumer was supported in their decision as to when their family should be involved following a deterioration of health which </w:t>
      </w:r>
      <w:r w:rsidR="00581343">
        <w:rPr>
          <w:rFonts w:eastAsia="Calibri"/>
          <w:color w:val="auto"/>
          <w:lang w:eastAsia="en-US"/>
        </w:rPr>
        <w:t xml:space="preserve">resulted </w:t>
      </w:r>
      <w:r w:rsidR="006970BA" w:rsidRPr="006970BA">
        <w:rPr>
          <w:rFonts w:eastAsia="Calibri"/>
          <w:color w:val="auto"/>
          <w:lang w:eastAsia="en-US"/>
        </w:rPr>
        <w:t xml:space="preserve">in a </w:t>
      </w:r>
      <w:r w:rsidRPr="00FF4A18">
        <w:rPr>
          <w:rFonts w:eastAsia="Calibri"/>
          <w:color w:val="auto"/>
          <w:lang w:eastAsia="en-US"/>
        </w:rPr>
        <w:t xml:space="preserve">transfer to </w:t>
      </w:r>
      <w:r w:rsidR="006970BA" w:rsidRPr="006970BA">
        <w:rPr>
          <w:rFonts w:eastAsia="Calibri"/>
          <w:color w:val="auto"/>
          <w:lang w:eastAsia="en-US"/>
        </w:rPr>
        <w:t xml:space="preserve">hospital. </w:t>
      </w:r>
      <w:r w:rsidRPr="00FF4A18">
        <w:rPr>
          <w:color w:val="auto"/>
        </w:rPr>
        <w:t>The consumer was transferred to hospital at approximately 5.00am. The</w:t>
      </w:r>
      <w:r w:rsidR="006970BA" w:rsidRPr="006970BA">
        <w:rPr>
          <w:color w:val="auto"/>
        </w:rPr>
        <w:t xml:space="preserve"> representative</w:t>
      </w:r>
      <w:r w:rsidRPr="00FF4A18">
        <w:rPr>
          <w:color w:val="auto"/>
        </w:rPr>
        <w:t xml:space="preserve"> stated</w:t>
      </w:r>
      <w:r w:rsidR="006970BA" w:rsidRPr="006970BA">
        <w:rPr>
          <w:color w:val="auto"/>
        </w:rPr>
        <w:t xml:space="preserve"> staff </w:t>
      </w:r>
      <w:r w:rsidR="00CB0C30">
        <w:rPr>
          <w:color w:val="auto"/>
        </w:rPr>
        <w:t>did not notify</w:t>
      </w:r>
      <w:r w:rsidR="006970BA" w:rsidRPr="006970BA">
        <w:rPr>
          <w:color w:val="auto"/>
        </w:rPr>
        <w:t xml:space="preserve"> </w:t>
      </w:r>
      <w:r w:rsidRPr="00FF4A18">
        <w:rPr>
          <w:color w:val="auto"/>
        </w:rPr>
        <w:t>them</w:t>
      </w:r>
      <w:r w:rsidR="006970BA" w:rsidRPr="006970BA">
        <w:rPr>
          <w:color w:val="auto"/>
        </w:rPr>
        <w:t xml:space="preserve"> of the transfer until 11.30am. </w:t>
      </w:r>
    </w:p>
    <w:p w14:paraId="053D4791" w14:textId="048A9B5B" w:rsidR="006970BA" w:rsidRPr="00FF4A18" w:rsidRDefault="003B13A1" w:rsidP="00A82D35">
      <w:pPr>
        <w:pStyle w:val="ListBullet2"/>
        <w:numPr>
          <w:ilvl w:val="0"/>
          <w:numId w:val="30"/>
        </w:numPr>
        <w:ind w:left="850" w:hanging="425"/>
      </w:pPr>
      <w:r w:rsidRPr="00FF4A18">
        <w:t>The consumer s</w:t>
      </w:r>
      <w:r w:rsidR="00CB0C30">
        <w:t>tat</w:t>
      </w:r>
      <w:r w:rsidRPr="00FF4A18">
        <w:t xml:space="preserve">ed they </w:t>
      </w:r>
      <w:r w:rsidR="006970BA" w:rsidRPr="006970BA">
        <w:rPr>
          <w:rFonts w:eastAsia="Times New Roman"/>
          <w:szCs w:val="24"/>
          <w:lang w:eastAsia="en-AU"/>
        </w:rPr>
        <w:t xml:space="preserve">had asked to call </w:t>
      </w:r>
      <w:r w:rsidR="00CB0C30">
        <w:rPr>
          <w:rFonts w:eastAsia="Times New Roman"/>
          <w:szCs w:val="24"/>
          <w:lang w:eastAsia="en-AU"/>
        </w:rPr>
        <w:t>their</w:t>
      </w:r>
      <w:r w:rsidR="006970BA" w:rsidRPr="006970BA">
        <w:rPr>
          <w:rFonts w:eastAsia="Times New Roman"/>
          <w:szCs w:val="24"/>
          <w:lang w:eastAsia="en-AU"/>
        </w:rPr>
        <w:t xml:space="preserve"> </w:t>
      </w:r>
      <w:r w:rsidR="00F93D1B" w:rsidRPr="00FF4A18">
        <w:t>representative</w:t>
      </w:r>
      <w:r w:rsidR="006970BA" w:rsidRPr="006970BA">
        <w:rPr>
          <w:rFonts w:eastAsia="Times New Roman"/>
          <w:szCs w:val="24"/>
          <w:lang w:eastAsia="en-AU"/>
        </w:rPr>
        <w:t xml:space="preserve"> around 5.00am and staff had told </w:t>
      </w:r>
      <w:r w:rsidRPr="00FF4A18">
        <w:t>them they</w:t>
      </w:r>
      <w:r w:rsidR="006970BA" w:rsidRPr="006970BA">
        <w:rPr>
          <w:rFonts w:eastAsia="Times New Roman"/>
          <w:szCs w:val="24"/>
          <w:lang w:eastAsia="en-AU"/>
        </w:rPr>
        <w:t xml:space="preserve"> couldn’t call at that time as </w:t>
      </w:r>
      <w:r w:rsidRPr="00FF4A18">
        <w:t>the representative</w:t>
      </w:r>
      <w:r w:rsidR="006970BA" w:rsidRPr="006970BA">
        <w:rPr>
          <w:rFonts w:eastAsia="Times New Roman"/>
          <w:szCs w:val="24"/>
          <w:lang w:eastAsia="en-AU"/>
        </w:rPr>
        <w:t xml:space="preserve"> would not want to be woken up. </w:t>
      </w:r>
      <w:r w:rsidRPr="00FF4A18">
        <w:t xml:space="preserve">The consumer </w:t>
      </w:r>
      <w:r w:rsidR="006970BA" w:rsidRPr="006970BA">
        <w:rPr>
          <w:rFonts w:eastAsia="Times New Roman"/>
          <w:szCs w:val="24"/>
          <w:lang w:eastAsia="en-AU"/>
        </w:rPr>
        <w:t xml:space="preserve">said this upset </w:t>
      </w:r>
      <w:r w:rsidRPr="00FF4A18">
        <w:t>them</w:t>
      </w:r>
      <w:r w:rsidR="006970BA" w:rsidRPr="006970BA">
        <w:rPr>
          <w:rFonts w:eastAsia="Times New Roman"/>
          <w:szCs w:val="24"/>
          <w:lang w:eastAsia="en-AU"/>
        </w:rPr>
        <w:t xml:space="preserve">. </w:t>
      </w:r>
    </w:p>
    <w:p w14:paraId="11E4C837" w14:textId="67A92DE2" w:rsidR="00392E3B" w:rsidRPr="00392E3B" w:rsidRDefault="00392E3B" w:rsidP="00A82D35">
      <w:pPr>
        <w:pStyle w:val="ListBullet2"/>
        <w:numPr>
          <w:ilvl w:val="0"/>
          <w:numId w:val="30"/>
        </w:numPr>
        <w:ind w:left="850" w:hanging="425"/>
      </w:pPr>
      <w:r w:rsidRPr="00FF4A18">
        <w:t>The representative stated th</w:t>
      </w:r>
      <w:r w:rsidR="00CB0C30">
        <w:t>ey</w:t>
      </w:r>
      <w:r w:rsidRPr="00FF4A18">
        <w:t xml:space="preserve"> </w:t>
      </w:r>
      <w:r w:rsidRPr="00392E3B">
        <w:t xml:space="preserve">had made it clear to staff </w:t>
      </w:r>
      <w:r w:rsidRPr="00FF4A18">
        <w:t>they were</w:t>
      </w:r>
      <w:r w:rsidRPr="00392E3B">
        <w:t xml:space="preserve"> to be contacted at any time, day or night if </w:t>
      </w:r>
      <w:r w:rsidRPr="00FF4A18">
        <w:t>the consumer</w:t>
      </w:r>
      <w:r w:rsidRPr="00392E3B">
        <w:t xml:space="preserve"> needed anything. </w:t>
      </w:r>
    </w:p>
    <w:p w14:paraId="6636E16D" w14:textId="5BA81036" w:rsidR="006970BA" w:rsidRPr="006970BA" w:rsidRDefault="003B13A1" w:rsidP="00A82D35">
      <w:pPr>
        <w:pStyle w:val="ListBullet2"/>
        <w:numPr>
          <w:ilvl w:val="0"/>
          <w:numId w:val="30"/>
        </w:numPr>
        <w:ind w:left="850" w:hanging="425"/>
        <w:rPr>
          <w:rFonts w:eastAsia="Times New Roman"/>
          <w:szCs w:val="24"/>
          <w:lang w:eastAsia="en-AU"/>
        </w:rPr>
      </w:pPr>
      <w:r w:rsidRPr="00FF4A18">
        <w:t>Progress notes</w:t>
      </w:r>
      <w:r w:rsidR="00D317B8" w:rsidRPr="00FF4A18">
        <w:t xml:space="preserve"> at </w:t>
      </w:r>
      <w:r w:rsidR="006970BA" w:rsidRPr="006970BA">
        <w:t>4.18am state</w:t>
      </w:r>
      <w:r w:rsidR="00CB0C30">
        <w:t>d,</w:t>
      </w:r>
      <w:r w:rsidR="006970BA" w:rsidRPr="006970BA">
        <w:t xml:space="preserve"> ‘NOK notified of transfer – yes'</w:t>
      </w:r>
      <w:r w:rsidR="00D317B8" w:rsidRPr="00FF4A18">
        <w:t xml:space="preserve">. A subsequent progress note at </w:t>
      </w:r>
      <w:r w:rsidR="006970BA" w:rsidRPr="006970BA">
        <w:t>5.15am state</w:t>
      </w:r>
      <w:r w:rsidR="00CB0C30">
        <w:t>d,</w:t>
      </w:r>
      <w:r w:rsidR="006970BA" w:rsidRPr="006970BA">
        <w:t xml:space="preserve"> ‘NOK informed in the morning by AM</w:t>
      </w:r>
      <w:r w:rsidR="006970BA" w:rsidRPr="006970BA">
        <w:rPr>
          <w:rFonts w:eastAsia="Times New Roman"/>
          <w:szCs w:val="24"/>
          <w:lang w:eastAsia="en-AU"/>
        </w:rPr>
        <w:t xml:space="preserve"> staff’. There is no documented time of when this actually occurred. </w:t>
      </w:r>
    </w:p>
    <w:p w14:paraId="6EAE8D4E" w14:textId="3B378DD0" w:rsidR="006970BA" w:rsidRPr="006970BA" w:rsidRDefault="00A82D35" w:rsidP="00A82D35">
      <w:pPr>
        <w:numPr>
          <w:ilvl w:val="0"/>
          <w:numId w:val="21"/>
        </w:numPr>
        <w:ind w:left="425" w:hanging="425"/>
        <w:rPr>
          <w:color w:val="auto"/>
        </w:rPr>
      </w:pPr>
      <w:r w:rsidRPr="00FF4A18">
        <w:rPr>
          <w:color w:val="auto"/>
        </w:rPr>
        <w:t>Se</w:t>
      </w:r>
      <w:r w:rsidR="00476FA0">
        <w:rPr>
          <w:color w:val="auto"/>
        </w:rPr>
        <w:t>n</w:t>
      </w:r>
      <w:r w:rsidRPr="00FF4A18">
        <w:rPr>
          <w:color w:val="auto"/>
        </w:rPr>
        <w:t xml:space="preserve">ior clinical staff </w:t>
      </w:r>
      <w:r w:rsidR="006970BA" w:rsidRPr="006970BA">
        <w:rPr>
          <w:color w:val="auto"/>
        </w:rPr>
        <w:t>said they do not capture information</w:t>
      </w:r>
      <w:r w:rsidRPr="00FF4A18">
        <w:rPr>
          <w:color w:val="auto"/>
        </w:rPr>
        <w:t xml:space="preserve"> relating to </w:t>
      </w:r>
      <w:r w:rsidRPr="006970BA">
        <w:rPr>
          <w:color w:val="auto"/>
        </w:rPr>
        <w:t>if a consumer and/or representative wishes to be telephoned during an emergency overnight or whether this notification can wait until morning</w:t>
      </w:r>
      <w:r w:rsidRPr="00FF4A18">
        <w:rPr>
          <w:color w:val="auto"/>
        </w:rPr>
        <w:t xml:space="preserve">. </w:t>
      </w:r>
    </w:p>
    <w:p w14:paraId="4F2DDCA9" w14:textId="77777777" w:rsidR="00FB2069" w:rsidRPr="00FF4A18" w:rsidRDefault="006970BA" w:rsidP="00FB2069">
      <w:pPr>
        <w:numPr>
          <w:ilvl w:val="0"/>
          <w:numId w:val="21"/>
        </w:numPr>
        <w:ind w:left="425" w:hanging="425"/>
        <w:rPr>
          <w:color w:val="auto"/>
        </w:rPr>
      </w:pPr>
      <w:r w:rsidRPr="006970BA">
        <w:rPr>
          <w:color w:val="auto"/>
        </w:rPr>
        <w:t xml:space="preserve">Observations </w:t>
      </w:r>
      <w:r w:rsidR="00FB2069" w:rsidRPr="00FF4A18">
        <w:rPr>
          <w:color w:val="auto"/>
        </w:rPr>
        <w:t>showed</w:t>
      </w:r>
      <w:r w:rsidRPr="006970BA">
        <w:rPr>
          <w:color w:val="auto"/>
        </w:rPr>
        <w:t xml:space="preserve"> consumers with a cognitive deficit are not always supported to decide when they would like to go outside. </w:t>
      </w:r>
      <w:r w:rsidR="00FB2069" w:rsidRPr="00FF4A18">
        <w:rPr>
          <w:color w:val="auto"/>
        </w:rPr>
        <w:t>S</w:t>
      </w:r>
      <w:r w:rsidRPr="006970BA">
        <w:rPr>
          <w:color w:val="auto"/>
        </w:rPr>
        <w:t xml:space="preserve">taff do not consistently </w:t>
      </w:r>
      <w:r w:rsidR="00FB2069" w:rsidRPr="00FF4A18">
        <w:rPr>
          <w:color w:val="auto"/>
        </w:rPr>
        <w:t>unlock doors</w:t>
      </w:r>
      <w:r w:rsidRPr="006970BA">
        <w:rPr>
          <w:color w:val="auto"/>
        </w:rPr>
        <w:t xml:space="preserve"> to enable consumers to do so. </w:t>
      </w:r>
    </w:p>
    <w:p w14:paraId="396FD529" w14:textId="395E2F7A" w:rsidR="006970BA" w:rsidRPr="00FF4A18" w:rsidRDefault="00FB2069" w:rsidP="00FB2069">
      <w:pPr>
        <w:pStyle w:val="ListParagraph"/>
        <w:numPr>
          <w:ilvl w:val="0"/>
          <w:numId w:val="30"/>
        </w:numPr>
        <w:rPr>
          <w:color w:val="auto"/>
        </w:rPr>
      </w:pPr>
      <w:r w:rsidRPr="00FF4A18">
        <w:rPr>
          <w:color w:val="auto"/>
        </w:rPr>
        <w:t>T</w:t>
      </w:r>
      <w:r w:rsidR="006970BA" w:rsidRPr="00FF4A18">
        <w:rPr>
          <w:color w:val="auto"/>
        </w:rPr>
        <w:t xml:space="preserve">wo consumers with cognitive impairment </w:t>
      </w:r>
      <w:r w:rsidRPr="00FF4A18">
        <w:rPr>
          <w:color w:val="auto"/>
        </w:rPr>
        <w:t xml:space="preserve">were observed </w:t>
      </w:r>
      <w:r w:rsidR="006970BA" w:rsidRPr="00FF4A18">
        <w:rPr>
          <w:color w:val="auto"/>
        </w:rPr>
        <w:t xml:space="preserve">attempting to exit via a door leading to the gardens and were unable to do so. Staff did not </w:t>
      </w:r>
      <w:r w:rsidR="006970BA" w:rsidRPr="00FF4A18">
        <w:rPr>
          <w:color w:val="auto"/>
        </w:rPr>
        <w:lastRenderedPageBreak/>
        <w:t xml:space="preserve">identify these consumers already have reduced capacity to make decisions, and by not being able to express when they wished to go outside, have further reduced their ability to choose to do so. </w:t>
      </w:r>
    </w:p>
    <w:p w14:paraId="4CADAFE8" w14:textId="0586AF46" w:rsidR="003B125D" w:rsidRDefault="003B125D" w:rsidP="003B125D">
      <w:pPr>
        <w:rPr>
          <w:color w:val="auto"/>
        </w:rPr>
      </w:pPr>
      <w:r w:rsidRPr="00A86268">
        <w:rPr>
          <w:color w:val="auto"/>
        </w:rPr>
        <w:t>The provider submitted a response to the Assessment Team’s report and indicated that based on the information included in the response, the organisation believes Requirement (3)(</w:t>
      </w:r>
      <w:r w:rsidR="00A86268" w:rsidRPr="00A86268">
        <w:rPr>
          <w:color w:val="auto"/>
        </w:rPr>
        <w:t>c</w:t>
      </w:r>
      <w:r w:rsidRPr="00A86268">
        <w:rPr>
          <w:color w:val="auto"/>
        </w:rPr>
        <w:t>) is met. The response included clarifying information and further documentation to support their stance as well as actions taken in relation to aspects of the Assessment Team’s report. The response included, but was not limited to:</w:t>
      </w:r>
    </w:p>
    <w:p w14:paraId="1AFEBF43" w14:textId="5B8B36FF" w:rsidR="00FF4A18" w:rsidRDefault="006555F1" w:rsidP="008A6AE8">
      <w:pPr>
        <w:numPr>
          <w:ilvl w:val="0"/>
          <w:numId w:val="21"/>
        </w:numPr>
        <w:ind w:left="425" w:hanging="425"/>
        <w:rPr>
          <w:color w:val="auto"/>
        </w:rPr>
      </w:pPr>
      <w:r>
        <w:rPr>
          <w:color w:val="auto"/>
        </w:rPr>
        <w:t>The Registered nurse who transferred the consumer was a novice with very little experience</w:t>
      </w:r>
      <w:r w:rsidR="008A6AE8">
        <w:rPr>
          <w:color w:val="auto"/>
        </w:rPr>
        <w:t xml:space="preserve"> and did not follow the organisation’s policy relating to Deteriorating residents.</w:t>
      </w:r>
    </w:p>
    <w:p w14:paraId="06C9B3E0" w14:textId="34EB5C54" w:rsidR="008A6AE8" w:rsidRDefault="00457ED9" w:rsidP="00512BDF">
      <w:pPr>
        <w:pStyle w:val="ListBullet2"/>
        <w:numPr>
          <w:ilvl w:val="0"/>
          <w:numId w:val="30"/>
        </w:numPr>
        <w:ind w:left="850" w:hanging="425"/>
      </w:pPr>
      <w:r>
        <w:t xml:space="preserve">Discussions have been held with the Registered nurse and procedure documents have been provided to them. </w:t>
      </w:r>
    </w:p>
    <w:p w14:paraId="4441E3FF" w14:textId="6FCD02EE" w:rsidR="00457ED9" w:rsidRDefault="00457ED9" w:rsidP="00512BDF">
      <w:pPr>
        <w:pStyle w:val="ListBullet2"/>
        <w:numPr>
          <w:ilvl w:val="0"/>
          <w:numId w:val="30"/>
        </w:numPr>
        <w:ind w:left="850" w:hanging="425"/>
      </w:pPr>
      <w:r>
        <w:t xml:space="preserve">Management met with the </w:t>
      </w:r>
      <w:r w:rsidR="00F93D1B">
        <w:t>consumer</w:t>
      </w:r>
      <w:r>
        <w:t xml:space="preserve"> and </w:t>
      </w:r>
      <w:r w:rsidR="00512BDF">
        <w:t xml:space="preserve">a formal apology has been provided to the representative. </w:t>
      </w:r>
    </w:p>
    <w:p w14:paraId="22FFA5B8" w14:textId="2D11F884" w:rsidR="00512BDF" w:rsidRDefault="002A177F" w:rsidP="008A6AE8">
      <w:pPr>
        <w:numPr>
          <w:ilvl w:val="0"/>
          <w:numId w:val="21"/>
        </w:numPr>
        <w:ind w:left="425" w:hanging="425"/>
        <w:rPr>
          <w:color w:val="auto"/>
        </w:rPr>
      </w:pPr>
      <w:r>
        <w:rPr>
          <w:color w:val="auto"/>
        </w:rPr>
        <w:t>Information</w:t>
      </w:r>
      <w:r w:rsidR="0085421D">
        <w:rPr>
          <w:color w:val="auto"/>
        </w:rPr>
        <w:t xml:space="preserve"> relating to the locked doors is not correct and does not clearly </w:t>
      </w:r>
      <w:r>
        <w:rPr>
          <w:color w:val="auto"/>
        </w:rPr>
        <w:t>reflect</w:t>
      </w:r>
      <w:r w:rsidR="0085421D">
        <w:rPr>
          <w:color w:val="auto"/>
        </w:rPr>
        <w:t xml:space="preserve"> the layout of the facility and where consumers have access to go outside. </w:t>
      </w:r>
    </w:p>
    <w:p w14:paraId="6C4C90C5" w14:textId="7B36C866" w:rsidR="0085421D" w:rsidRDefault="00741BD6" w:rsidP="00477508">
      <w:pPr>
        <w:pStyle w:val="ListBullet2"/>
        <w:numPr>
          <w:ilvl w:val="0"/>
          <w:numId w:val="30"/>
        </w:numPr>
        <w:ind w:left="850" w:hanging="425"/>
      </w:pPr>
      <w:r>
        <w:t xml:space="preserve">The doors that were </w:t>
      </w:r>
      <w:r w:rsidR="002A177F">
        <w:t>locked</w:t>
      </w:r>
      <w:r>
        <w:t xml:space="preserve"> did not prevent consumers from accessing an external courtyard garden area. </w:t>
      </w:r>
    </w:p>
    <w:p w14:paraId="1D79E417" w14:textId="3D6DDE3C" w:rsidR="00477508" w:rsidRDefault="00741BD6" w:rsidP="00477508">
      <w:pPr>
        <w:pStyle w:val="ListBullet2"/>
        <w:numPr>
          <w:ilvl w:val="0"/>
          <w:numId w:val="30"/>
        </w:numPr>
        <w:ind w:left="850" w:hanging="425"/>
      </w:pPr>
      <w:r>
        <w:t>All consumers and substitute decision makers were surveyed following the Assessment Contact</w:t>
      </w:r>
      <w:r w:rsidR="00477508">
        <w:t xml:space="preserve">. Thirty-five </w:t>
      </w:r>
      <w:r w:rsidR="002A177F">
        <w:t>consumers</w:t>
      </w:r>
      <w:r w:rsidR="00477508">
        <w:t xml:space="preserve"> stated yes to the question </w:t>
      </w:r>
      <w:r w:rsidR="00385B7E">
        <w:t>‘</w:t>
      </w:r>
      <w:r w:rsidR="00477508">
        <w:t xml:space="preserve">can you access the outdoor garden areas </w:t>
      </w:r>
      <w:r w:rsidR="00ED0530">
        <w:t>easily</w:t>
      </w:r>
      <w:r w:rsidR="00477508">
        <w:t xml:space="preserve"> if you want to go to them</w:t>
      </w:r>
      <w:r w:rsidR="00385B7E">
        <w:t>?’</w:t>
      </w:r>
      <w:r w:rsidR="00477508">
        <w:t xml:space="preserve">. </w:t>
      </w:r>
    </w:p>
    <w:p w14:paraId="69EB1046" w14:textId="2B94B777" w:rsidR="00741BD6" w:rsidRPr="00A86268" w:rsidRDefault="00385B7E" w:rsidP="00477508">
      <w:pPr>
        <w:pStyle w:val="ListBullet2"/>
        <w:numPr>
          <w:ilvl w:val="0"/>
          <w:numId w:val="30"/>
        </w:numPr>
        <w:ind w:left="850" w:hanging="425"/>
      </w:pPr>
      <w:r>
        <w:t>T</w:t>
      </w:r>
      <w:r w:rsidR="00477508">
        <w:t xml:space="preserve">here have never been </w:t>
      </w:r>
      <w:r w:rsidR="00ED0530">
        <w:t>any</w:t>
      </w:r>
      <w:r w:rsidR="00477508">
        <w:t xml:space="preserve"> </w:t>
      </w:r>
      <w:r w:rsidR="00ED0530">
        <w:t>complaints</w:t>
      </w:r>
      <w:r w:rsidR="00477508">
        <w:t xml:space="preserve"> about access to outdoor areas. </w:t>
      </w:r>
    </w:p>
    <w:p w14:paraId="3E4224AF" w14:textId="1F335109" w:rsidR="003B125D" w:rsidRDefault="003B125D" w:rsidP="003B125D">
      <w:pPr>
        <w:rPr>
          <w:color w:val="auto"/>
        </w:rPr>
      </w:pPr>
      <w:r w:rsidRPr="008B466B">
        <w:rPr>
          <w:color w:val="auto"/>
        </w:rPr>
        <w:t>The service was found Non-compliant with Requirement (3)(</w:t>
      </w:r>
      <w:r w:rsidR="00A86268" w:rsidRPr="008B466B">
        <w:rPr>
          <w:color w:val="auto"/>
        </w:rPr>
        <w:t>c</w:t>
      </w:r>
      <w:r w:rsidRPr="008B466B">
        <w:rPr>
          <w:color w:val="auto"/>
        </w:rPr>
        <w:t xml:space="preserve">) following a Site Audit conducted 7 December 2020 to 11 December 2020 where it was found </w:t>
      </w:r>
      <w:r w:rsidR="008B466B" w:rsidRPr="008B466B">
        <w:rPr>
          <w:color w:val="auto"/>
        </w:rPr>
        <w:t>consumers had not been supported or provided with an opportunity to express their preferences in relation to delivery of all aspects of their care</w:t>
      </w:r>
      <w:r w:rsidRPr="008B466B">
        <w:rPr>
          <w:color w:val="auto"/>
        </w:rPr>
        <w:t>. The Assessment Team’s report provided evidence of actions taken to address deficiencies identified, including, but not limited to:</w:t>
      </w:r>
    </w:p>
    <w:p w14:paraId="1174A0E0" w14:textId="27F49486" w:rsidR="00050961" w:rsidRPr="00050961" w:rsidRDefault="00050961" w:rsidP="00050961">
      <w:pPr>
        <w:numPr>
          <w:ilvl w:val="0"/>
          <w:numId w:val="2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w:t>
      </w:r>
      <w:r w:rsidRPr="00050961">
        <w:rPr>
          <w:rFonts w:eastAsiaTheme="minorHAnsi"/>
          <w:color w:val="auto"/>
          <w:szCs w:val="22"/>
          <w:lang w:eastAsia="en-US"/>
        </w:rPr>
        <w:t xml:space="preserve">raining </w:t>
      </w:r>
      <w:r>
        <w:rPr>
          <w:rFonts w:eastAsiaTheme="minorHAnsi"/>
          <w:color w:val="auto"/>
          <w:szCs w:val="22"/>
          <w:lang w:eastAsia="en-US"/>
        </w:rPr>
        <w:t xml:space="preserve">provided to clinical staff </w:t>
      </w:r>
      <w:r w:rsidRPr="00050961">
        <w:rPr>
          <w:rFonts w:eastAsiaTheme="minorHAnsi"/>
          <w:color w:val="auto"/>
          <w:szCs w:val="22"/>
          <w:lang w:eastAsia="en-US"/>
        </w:rPr>
        <w:t>in relation to partnering with consumers in care and goal setting</w:t>
      </w:r>
      <w:r>
        <w:rPr>
          <w:rFonts w:eastAsiaTheme="minorHAnsi"/>
          <w:color w:val="auto"/>
          <w:szCs w:val="22"/>
          <w:lang w:eastAsia="en-US"/>
        </w:rPr>
        <w:t xml:space="preserve"> and care plan evaluation processes. </w:t>
      </w:r>
    </w:p>
    <w:p w14:paraId="0B1E6A55" w14:textId="261CF2F8" w:rsidR="00050961" w:rsidRPr="00050961" w:rsidRDefault="00050961" w:rsidP="00050961">
      <w:pPr>
        <w:numPr>
          <w:ilvl w:val="0"/>
          <w:numId w:val="21"/>
        </w:numPr>
        <w:ind w:left="425" w:hanging="425"/>
        <w:rPr>
          <w:rFonts w:eastAsiaTheme="minorHAnsi"/>
          <w:color w:val="auto"/>
          <w:szCs w:val="22"/>
          <w:lang w:eastAsia="en-US"/>
        </w:rPr>
      </w:pPr>
      <w:r w:rsidRPr="00050961">
        <w:rPr>
          <w:rFonts w:eastAsiaTheme="minorHAnsi"/>
          <w:color w:val="auto"/>
          <w:szCs w:val="22"/>
          <w:lang w:eastAsia="en-US"/>
        </w:rPr>
        <w:t xml:space="preserve">Additional food service staff have been employed. </w:t>
      </w:r>
    </w:p>
    <w:p w14:paraId="5F2279F9" w14:textId="34D3174A" w:rsidR="001206AD" w:rsidRPr="002415EB" w:rsidRDefault="001206AD" w:rsidP="001206AD">
      <w:pPr>
        <w:rPr>
          <w:color w:val="auto"/>
        </w:rPr>
      </w:pPr>
      <w:r w:rsidRPr="002415EB">
        <w:rPr>
          <w:color w:val="auto"/>
        </w:rPr>
        <w:t xml:space="preserve">I acknowledge the provider’s response and the associated documentation provided. However, based on the Assessment Team’s report and the provider’s response, I </w:t>
      </w:r>
      <w:r w:rsidRPr="002415EB">
        <w:rPr>
          <w:color w:val="auto"/>
        </w:rPr>
        <w:lastRenderedPageBreak/>
        <w:t xml:space="preserve">find at the time of the Site Audit, </w:t>
      </w:r>
      <w:r w:rsidR="008D0C02" w:rsidRPr="002415EB">
        <w:rPr>
          <w:color w:val="auto"/>
        </w:rPr>
        <w:t xml:space="preserve">each consumer was </w:t>
      </w:r>
      <w:r w:rsidR="00626A8B" w:rsidRPr="002415EB">
        <w:rPr>
          <w:color w:val="auto"/>
        </w:rPr>
        <w:t xml:space="preserve">not </w:t>
      </w:r>
      <w:r w:rsidR="008D0C02" w:rsidRPr="002415EB">
        <w:rPr>
          <w:color w:val="auto"/>
        </w:rPr>
        <w:t>supported to make decisions about when their family should be involved in their care.</w:t>
      </w:r>
      <w:r w:rsidRPr="002415EB">
        <w:rPr>
          <w:color w:val="auto"/>
        </w:rPr>
        <w:t xml:space="preserve"> </w:t>
      </w:r>
    </w:p>
    <w:p w14:paraId="7942841F" w14:textId="1951A201" w:rsidR="00225527" w:rsidRPr="00392E3B" w:rsidRDefault="008D0C02" w:rsidP="00225527">
      <w:pPr>
        <w:rPr>
          <w:color w:val="auto"/>
        </w:rPr>
      </w:pPr>
      <w:r w:rsidRPr="002415EB">
        <w:rPr>
          <w:color w:val="auto"/>
        </w:rPr>
        <w:t>In coming to my finding, I have placed weight on information indicating that while a consumer had asked staff to contact their</w:t>
      </w:r>
      <w:r w:rsidRPr="006970BA">
        <w:rPr>
          <w:color w:val="auto"/>
        </w:rPr>
        <w:t xml:space="preserve"> </w:t>
      </w:r>
      <w:r w:rsidR="00ED0530" w:rsidRPr="002415EB">
        <w:rPr>
          <w:color w:val="auto"/>
        </w:rPr>
        <w:t>representative</w:t>
      </w:r>
      <w:r w:rsidRPr="006970BA">
        <w:rPr>
          <w:color w:val="auto"/>
        </w:rPr>
        <w:t xml:space="preserve"> </w:t>
      </w:r>
      <w:r w:rsidR="0058513D" w:rsidRPr="002415EB">
        <w:rPr>
          <w:color w:val="auto"/>
        </w:rPr>
        <w:t>prior to transfer to hospital, this request was not actioned</w:t>
      </w:r>
      <w:r w:rsidR="00DF321E" w:rsidRPr="002415EB">
        <w:rPr>
          <w:color w:val="auto"/>
        </w:rPr>
        <w:t xml:space="preserve"> despite the</w:t>
      </w:r>
      <w:r w:rsidR="00225527" w:rsidRPr="002415EB">
        <w:rPr>
          <w:color w:val="auto"/>
        </w:rPr>
        <w:t xml:space="preserve"> representative </w:t>
      </w:r>
      <w:r w:rsidR="00DF321E" w:rsidRPr="002415EB">
        <w:rPr>
          <w:color w:val="auto"/>
        </w:rPr>
        <w:t>indicating</w:t>
      </w:r>
      <w:r w:rsidR="00225527" w:rsidRPr="002415EB">
        <w:rPr>
          <w:color w:val="auto"/>
        </w:rPr>
        <w:t xml:space="preserve"> to staff</w:t>
      </w:r>
      <w:r w:rsidR="00225527" w:rsidRPr="00392E3B">
        <w:rPr>
          <w:color w:val="auto"/>
        </w:rPr>
        <w:t xml:space="preserve"> </w:t>
      </w:r>
      <w:r w:rsidR="00225527" w:rsidRPr="002415EB">
        <w:rPr>
          <w:color w:val="auto"/>
        </w:rPr>
        <w:t>they were</w:t>
      </w:r>
      <w:r w:rsidR="00225527" w:rsidRPr="00392E3B">
        <w:rPr>
          <w:color w:val="auto"/>
        </w:rPr>
        <w:t xml:space="preserve"> to be contacted at any time, day or night if </w:t>
      </w:r>
      <w:r w:rsidR="00225527" w:rsidRPr="002415EB">
        <w:rPr>
          <w:color w:val="auto"/>
        </w:rPr>
        <w:t>the consumer</w:t>
      </w:r>
      <w:r w:rsidR="00225527" w:rsidRPr="00392E3B">
        <w:rPr>
          <w:color w:val="auto"/>
        </w:rPr>
        <w:t xml:space="preserve"> needed anything. </w:t>
      </w:r>
      <w:r w:rsidR="00074167" w:rsidRPr="002415EB">
        <w:rPr>
          <w:color w:val="auto"/>
        </w:rPr>
        <w:t>The provider’s response indicates the Registered nurse involved was a novice and did not follow organisation</w:t>
      </w:r>
      <w:r w:rsidR="00985D0D" w:rsidRPr="002415EB">
        <w:rPr>
          <w:color w:val="auto"/>
        </w:rPr>
        <w:t>al</w:t>
      </w:r>
      <w:r w:rsidR="00074167" w:rsidRPr="002415EB">
        <w:rPr>
          <w:color w:val="auto"/>
        </w:rPr>
        <w:t xml:space="preserve"> policy.</w:t>
      </w:r>
      <w:r w:rsidR="001A2584" w:rsidRPr="002415EB">
        <w:rPr>
          <w:color w:val="auto"/>
        </w:rPr>
        <w:t xml:space="preserve"> </w:t>
      </w:r>
      <w:r w:rsidR="00C84665" w:rsidRPr="002415EB">
        <w:rPr>
          <w:color w:val="auto"/>
        </w:rPr>
        <w:t xml:space="preserve">However, </w:t>
      </w:r>
      <w:r w:rsidR="00FC7C64" w:rsidRPr="002415EB">
        <w:rPr>
          <w:color w:val="auto"/>
        </w:rPr>
        <w:t xml:space="preserve">I find </w:t>
      </w:r>
      <w:r w:rsidR="00C84665" w:rsidRPr="002415EB">
        <w:rPr>
          <w:color w:val="auto"/>
        </w:rPr>
        <w:t>clinical staff who commenced on</w:t>
      </w:r>
      <w:r w:rsidR="003C78DC" w:rsidRPr="002415EB">
        <w:rPr>
          <w:color w:val="auto"/>
        </w:rPr>
        <w:t xml:space="preserve"> the</w:t>
      </w:r>
      <w:r w:rsidR="00C84665" w:rsidRPr="002415EB">
        <w:rPr>
          <w:color w:val="auto"/>
        </w:rPr>
        <w:t xml:space="preserve"> </w:t>
      </w:r>
      <w:r w:rsidR="00ED0530" w:rsidRPr="002415EB">
        <w:rPr>
          <w:color w:val="auto"/>
        </w:rPr>
        <w:t>shift</w:t>
      </w:r>
      <w:r w:rsidR="00C84665" w:rsidRPr="002415EB">
        <w:rPr>
          <w:color w:val="auto"/>
        </w:rPr>
        <w:t xml:space="preserve"> subseque</w:t>
      </w:r>
      <w:r w:rsidR="001B6372" w:rsidRPr="002415EB">
        <w:rPr>
          <w:color w:val="auto"/>
        </w:rPr>
        <w:t>nt to the consumer’s transfer also failed to initiate the consumer’s request of contacting their representative</w:t>
      </w:r>
      <w:r w:rsidR="003C78DC" w:rsidRPr="002415EB">
        <w:rPr>
          <w:color w:val="auto"/>
        </w:rPr>
        <w:t xml:space="preserve"> in a timely manner</w:t>
      </w:r>
      <w:r w:rsidR="001B6372" w:rsidRPr="002415EB">
        <w:rPr>
          <w:color w:val="auto"/>
        </w:rPr>
        <w:t xml:space="preserve">. </w:t>
      </w:r>
      <w:r w:rsidR="009D7DAE" w:rsidRPr="002415EB">
        <w:rPr>
          <w:color w:val="auto"/>
        </w:rPr>
        <w:t>Whi</w:t>
      </w:r>
      <w:r w:rsidR="00A72BD3" w:rsidRPr="002415EB">
        <w:rPr>
          <w:color w:val="auto"/>
        </w:rPr>
        <w:t>le information relating to the consumer’s transfer and requirement to notify the representative</w:t>
      </w:r>
      <w:r w:rsidR="009D7DAE" w:rsidRPr="002415EB">
        <w:rPr>
          <w:color w:val="auto"/>
        </w:rPr>
        <w:t xml:space="preserve"> was passed onto morning shift staff</w:t>
      </w:r>
      <w:r w:rsidR="00A72BD3" w:rsidRPr="002415EB">
        <w:rPr>
          <w:color w:val="auto"/>
        </w:rPr>
        <w:t xml:space="preserve">, this was not </w:t>
      </w:r>
      <w:r w:rsidR="003958AD" w:rsidRPr="002415EB">
        <w:rPr>
          <w:color w:val="auto"/>
        </w:rPr>
        <w:t xml:space="preserve">actioned until approximately six and a half hours following the transfer. </w:t>
      </w:r>
      <w:r w:rsidR="006A3BA7" w:rsidRPr="002415EB">
        <w:rPr>
          <w:color w:val="auto"/>
        </w:rPr>
        <w:t xml:space="preserve"> </w:t>
      </w:r>
      <w:r w:rsidR="001A2584" w:rsidRPr="002415EB">
        <w:rPr>
          <w:color w:val="auto"/>
        </w:rPr>
        <w:t xml:space="preserve"> </w:t>
      </w:r>
    </w:p>
    <w:p w14:paraId="3039F148" w14:textId="5E5227A6" w:rsidR="00974854" w:rsidRPr="002415EB" w:rsidRDefault="00D6429D" w:rsidP="003B125D">
      <w:pPr>
        <w:rPr>
          <w:color w:val="auto"/>
        </w:rPr>
      </w:pPr>
      <w:r w:rsidRPr="002415EB">
        <w:rPr>
          <w:color w:val="auto"/>
        </w:rPr>
        <w:t xml:space="preserve">In relation to consumers not being supported to </w:t>
      </w:r>
      <w:r w:rsidR="00A320E6" w:rsidRPr="002415EB">
        <w:rPr>
          <w:color w:val="auto"/>
        </w:rPr>
        <w:t>access</w:t>
      </w:r>
      <w:r w:rsidR="00F9073F" w:rsidRPr="002415EB">
        <w:rPr>
          <w:color w:val="auto"/>
        </w:rPr>
        <w:t xml:space="preserve"> </w:t>
      </w:r>
      <w:r w:rsidR="00A320E6" w:rsidRPr="002415EB">
        <w:rPr>
          <w:color w:val="auto"/>
        </w:rPr>
        <w:t xml:space="preserve">outdoor areas, </w:t>
      </w:r>
      <w:r w:rsidR="00E939F2" w:rsidRPr="002415EB">
        <w:rPr>
          <w:color w:val="auto"/>
        </w:rPr>
        <w:t>I have considered information in the provider’s</w:t>
      </w:r>
      <w:r w:rsidR="000A071C">
        <w:rPr>
          <w:color w:val="auto"/>
        </w:rPr>
        <w:t xml:space="preserve"> response</w:t>
      </w:r>
      <w:r w:rsidR="00E939F2" w:rsidRPr="002415EB">
        <w:rPr>
          <w:color w:val="auto"/>
        </w:rPr>
        <w:t xml:space="preserve"> indicating </w:t>
      </w:r>
      <w:r w:rsidR="006B7DFD" w:rsidRPr="002415EB">
        <w:rPr>
          <w:color w:val="auto"/>
        </w:rPr>
        <w:t xml:space="preserve">at the time of the Assessment Contact, </w:t>
      </w:r>
      <w:r w:rsidR="00C01695" w:rsidRPr="002415EB">
        <w:rPr>
          <w:color w:val="auto"/>
        </w:rPr>
        <w:t>external courtyard areas</w:t>
      </w:r>
      <w:r w:rsidR="00F9073F" w:rsidRPr="002415EB">
        <w:rPr>
          <w:color w:val="auto"/>
        </w:rPr>
        <w:t xml:space="preserve"> were accessible to consumers</w:t>
      </w:r>
      <w:r w:rsidR="00C01695" w:rsidRPr="002415EB">
        <w:rPr>
          <w:color w:val="auto"/>
        </w:rPr>
        <w:t xml:space="preserve">. </w:t>
      </w:r>
      <w:r w:rsidR="00F9073F" w:rsidRPr="002415EB">
        <w:rPr>
          <w:color w:val="auto"/>
        </w:rPr>
        <w:t xml:space="preserve">I have also considered that </w:t>
      </w:r>
      <w:r w:rsidR="00C01695" w:rsidRPr="002415EB">
        <w:rPr>
          <w:color w:val="auto"/>
        </w:rPr>
        <w:t xml:space="preserve">35 </w:t>
      </w:r>
      <w:r w:rsidR="00ED0530" w:rsidRPr="002415EB">
        <w:rPr>
          <w:color w:val="auto"/>
        </w:rPr>
        <w:t>respondents</w:t>
      </w:r>
      <w:r w:rsidR="00C01695" w:rsidRPr="002415EB">
        <w:rPr>
          <w:color w:val="auto"/>
        </w:rPr>
        <w:t xml:space="preserve"> to a survey conducted subsequent to the Assessment Contact were satisfied with</w:t>
      </w:r>
      <w:r w:rsidR="00F9073F" w:rsidRPr="002415EB">
        <w:rPr>
          <w:color w:val="auto"/>
        </w:rPr>
        <w:t xml:space="preserve"> access to outdoor areas and the service has not received any complaints relating to </w:t>
      </w:r>
      <w:r w:rsidR="00626A8B" w:rsidRPr="002415EB">
        <w:rPr>
          <w:color w:val="auto"/>
        </w:rPr>
        <w:t>inability to access outdoor areas</w:t>
      </w:r>
      <w:r w:rsidR="00F9073F" w:rsidRPr="002415EB">
        <w:rPr>
          <w:color w:val="auto"/>
        </w:rPr>
        <w:t xml:space="preserve">. </w:t>
      </w:r>
      <w:r w:rsidR="00C01695" w:rsidRPr="002415EB">
        <w:rPr>
          <w:color w:val="auto"/>
        </w:rPr>
        <w:t xml:space="preserve"> </w:t>
      </w:r>
    </w:p>
    <w:p w14:paraId="5DB33036" w14:textId="50133F12" w:rsidR="00974854" w:rsidRPr="002415EB" w:rsidRDefault="00974854" w:rsidP="00974854">
      <w:pPr>
        <w:rPr>
          <w:color w:val="auto"/>
        </w:rPr>
      </w:pPr>
      <w:r w:rsidRPr="002415EB">
        <w:rPr>
          <w:color w:val="auto"/>
        </w:rPr>
        <w:t xml:space="preserve">For the reasons detailed above, I find Whyalla Aged Care Inc (t/a Kindred Living), in relation to Annie Lockwood Court, </w:t>
      </w:r>
      <w:r w:rsidR="00D753D9" w:rsidRPr="002415EB">
        <w:rPr>
          <w:color w:val="auto"/>
        </w:rPr>
        <w:t>Non-c</w:t>
      </w:r>
      <w:r w:rsidRPr="002415EB">
        <w:rPr>
          <w:color w:val="auto"/>
        </w:rPr>
        <w:t>ompliant with Requirement (3)(c) in Standard 1 Consumer dignity and choice.</w:t>
      </w:r>
    </w:p>
    <w:p w14:paraId="72828665" w14:textId="36781AC8" w:rsidR="003302A9" w:rsidRDefault="00932AEB" w:rsidP="003302A9">
      <w:pPr>
        <w:pStyle w:val="Heading3"/>
      </w:pPr>
      <w:r>
        <w:t>Requirement 1(3)(d)</w:t>
      </w:r>
      <w:r>
        <w:tab/>
        <w:t>Compliant</w:t>
      </w:r>
    </w:p>
    <w:p w14:paraId="72828666" w14:textId="77777777" w:rsidR="003302A9" w:rsidRPr="008D114F" w:rsidRDefault="00932AEB" w:rsidP="003302A9">
      <w:pPr>
        <w:rPr>
          <w:i/>
        </w:rPr>
      </w:pPr>
      <w:r w:rsidRPr="008D114F">
        <w:rPr>
          <w:i/>
        </w:rPr>
        <w:t>Each consumer is supported to take risks to enable them to live the best life they can.</w:t>
      </w:r>
    </w:p>
    <w:p w14:paraId="4B4FC41C" w14:textId="3A73A2A7" w:rsidR="0020106F" w:rsidRPr="007D3778" w:rsidRDefault="0020106F" w:rsidP="0020106F">
      <w:pPr>
        <w:tabs>
          <w:tab w:val="right" w:pos="9026"/>
        </w:tabs>
        <w:rPr>
          <w:color w:val="auto"/>
        </w:rPr>
      </w:pPr>
      <w:bookmarkStart w:id="7" w:name="_Hlk80608158"/>
      <w:r w:rsidRPr="007D3778">
        <w:rPr>
          <w:color w:val="auto"/>
        </w:rPr>
        <w:t>The service was found Non-compliant with Requirement (3)(</w:t>
      </w:r>
      <w:r w:rsidRPr="001D53AC">
        <w:rPr>
          <w:color w:val="auto"/>
        </w:rPr>
        <w:t>d</w:t>
      </w:r>
      <w:r w:rsidRPr="007D3778">
        <w:rPr>
          <w:color w:val="auto"/>
        </w:rPr>
        <w:t xml:space="preserve">) following a Site Audit conducted </w:t>
      </w:r>
      <w:r w:rsidRPr="001D53AC">
        <w:rPr>
          <w:color w:val="auto"/>
        </w:rPr>
        <w:t xml:space="preserve">7 December 2020 to 11 December 2020 </w:t>
      </w:r>
      <w:r w:rsidRPr="007D3778">
        <w:rPr>
          <w:color w:val="auto"/>
        </w:rPr>
        <w:t xml:space="preserve">where it was found </w:t>
      </w:r>
      <w:r w:rsidR="00C33B6F" w:rsidRPr="001D53AC">
        <w:rPr>
          <w:color w:val="auto"/>
        </w:rPr>
        <w:t xml:space="preserve">the service </w:t>
      </w:r>
      <w:r w:rsidR="0030477F" w:rsidRPr="001D53AC">
        <w:rPr>
          <w:color w:val="auto"/>
        </w:rPr>
        <w:t>had not supported</w:t>
      </w:r>
      <w:r w:rsidR="00C33B6F" w:rsidRPr="001D53AC">
        <w:rPr>
          <w:color w:val="auto"/>
        </w:rPr>
        <w:t xml:space="preserve"> consumers</w:t>
      </w:r>
      <w:r w:rsidR="0030477F" w:rsidRPr="001D53AC">
        <w:rPr>
          <w:color w:val="auto"/>
        </w:rPr>
        <w:t xml:space="preserve"> to understand risks associated with activities of their choosing or </w:t>
      </w:r>
      <w:r w:rsidR="00C33B6F" w:rsidRPr="001D53AC">
        <w:rPr>
          <w:color w:val="auto"/>
        </w:rPr>
        <w:t xml:space="preserve">considered strategies </w:t>
      </w:r>
      <w:r w:rsidR="0030477F" w:rsidRPr="001D53AC">
        <w:rPr>
          <w:color w:val="auto"/>
        </w:rPr>
        <w:t>to minimise harm associated with potential risks</w:t>
      </w:r>
      <w:r w:rsidRPr="007D3778">
        <w:rPr>
          <w:color w:val="auto"/>
        </w:rPr>
        <w:t>. The Assessment Team’s report provided evidence of actions taken to address deficiencies identified, including, but not limited to:</w:t>
      </w:r>
    </w:p>
    <w:p w14:paraId="7B9D91AD" w14:textId="14A404B3" w:rsidR="00877475" w:rsidRPr="008B466B" w:rsidRDefault="00877475" w:rsidP="008B466B">
      <w:pPr>
        <w:numPr>
          <w:ilvl w:val="0"/>
          <w:numId w:val="21"/>
        </w:numPr>
        <w:ind w:left="425" w:hanging="425"/>
        <w:rPr>
          <w:color w:val="auto"/>
        </w:rPr>
      </w:pPr>
      <w:r w:rsidRPr="008B466B">
        <w:rPr>
          <w:color w:val="auto"/>
        </w:rPr>
        <w:t xml:space="preserve">Training provided to </w:t>
      </w:r>
      <w:r w:rsidR="00D70852" w:rsidRPr="008B466B">
        <w:rPr>
          <w:color w:val="auto"/>
        </w:rPr>
        <w:t>management and Registered nurses relating to</w:t>
      </w:r>
      <w:r w:rsidRPr="008B466B">
        <w:rPr>
          <w:color w:val="auto"/>
        </w:rPr>
        <w:t xml:space="preserve"> supporting consumers to take risks to enable them to live the best life they can.</w:t>
      </w:r>
    </w:p>
    <w:p w14:paraId="66EA970D" w14:textId="09FD66AB" w:rsidR="00877475" w:rsidRPr="008B466B" w:rsidRDefault="00866BA4" w:rsidP="008B466B">
      <w:pPr>
        <w:numPr>
          <w:ilvl w:val="0"/>
          <w:numId w:val="21"/>
        </w:numPr>
        <w:ind w:left="425" w:hanging="425"/>
        <w:rPr>
          <w:color w:val="auto"/>
        </w:rPr>
      </w:pPr>
      <w:r w:rsidRPr="008B466B">
        <w:rPr>
          <w:color w:val="auto"/>
        </w:rPr>
        <w:t>Reviewed c</w:t>
      </w:r>
      <w:r w:rsidR="00877475" w:rsidRPr="008B466B">
        <w:rPr>
          <w:color w:val="auto"/>
        </w:rPr>
        <w:t xml:space="preserve">onsumers identified in the </w:t>
      </w:r>
      <w:r w:rsidR="00CA4AD3">
        <w:rPr>
          <w:color w:val="auto"/>
        </w:rPr>
        <w:t>S</w:t>
      </w:r>
      <w:r w:rsidR="00877475" w:rsidRPr="008B466B">
        <w:rPr>
          <w:color w:val="auto"/>
        </w:rPr>
        <w:t xml:space="preserve">ite </w:t>
      </w:r>
      <w:r w:rsidR="00CA4AD3">
        <w:rPr>
          <w:color w:val="auto"/>
        </w:rPr>
        <w:t>A</w:t>
      </w:r>
      <w:r w:rsidR="00877475" w:rsidRPr="008B466B">
        <w:rPr>
          <w:color w:val="auto"/>
        </w:rPr>
        <w:t>udit report to ensure they are appropriately supported to take risks to enable them to live the best lives they can.</w:t>
      </w:r>
    </w:p>
    <w:p w14:paraId="50B1BBA4" w14:textId="240A7047" w:rsidR="00877475" w:rsidRPr="008B466B" w:rsidRDefault="00866BA4" w:rsidP="008B466B">
      <w:pPr>
        <w:numPr>
          <w:ilvl w:val="0"/>
          <w:numId w:val="21"/>
        </w:numPr>
        <w:ind w:left="425" w:hanging="425"/>
        <w:rPr>
          <w:color w:val="auto"/>
        </w:rPr>
      </w:pPr>
      <w:r w:rsidRPr="008B466B">
        <w:rPr>
          <w:color w:val="auto"/>
        </w:rPr>
        <w:lastRenderedPageBreak/>
        <w:t>Risk assessed al</w:t>
      </w:r>
      <w:r w:rsidR="00877475" w:rsidRPr="008B466B">
        <w:rPr>
          <w:color w:val="auto"/>
        </w:rPr>
        <w:t xml:space="preserve">l consumers with cooking equipment and implemented support </w:t>
      </w:r>
      <w:r w:rsidR="00AF084F" w:rsidRPr="008B466B">
        <w:rPr>
          <w:color w:val="auto"/>
        </w:rPr>
        <w:t>strategies</w:t>
      </w:r>
      <w:r w:rsidR="00877475" w:rsidRPr="008B466B">
        <w:rPr>
          <w:color w:val="auto"/>
        </w:rPr>
        <w:t>.</w:t>
      </w:r>
    </w:p>
    <w:p w14:paraId="4D786E53" w14:textId="1567CA00" w:rsidR="00877475" w:rsidRPr="008B466B" w:rsidRDefault="00877475" w:rsidP="008B466B">
      <w:pPr>
        <w:numPr>
          <w:ilvl w:val="0"/>
          <w:numId w:val="21"/>
        </w:numPr>
        <w:ind w:left="425" w:hanging="425"/>
        <w:rPr>
          <w:color w:val="auto"/>
        </w:rPr>
      </w:pPr>
      <w:r w:rsidRPr="008B466B">
        <w:rPr>
          <w:color w:val="auto"/>
        </w:rPr>
        <w:t>Review</w:t>
      </w:r>
      <w:r w:rsidR="00AF084F" w:rsidRPr="008B466B">
        <w:rPr>
          <w:color w:val="auto"/>
        </w:rPr>
        <w:t>ed</w:t>
      </w:r>
      <w:r w:rsidRPr="008B466B">
        <w:rPr>
          <w:color w:val="auto"/>
        </w:rPr>
        <w:t xml:space="preserve"> the care plan review process to ensure risk-taking activities are regularly identified and reviewed.</w:t>
      </w:r>
    </w:p>
    <w:p w14:paraId="1E17D170" w14:textId="77777777" w:rsidR="008B466B" w:rsidRDefault="00AF084F" w:rsidP="008B466B">
      <w:pPr>
        <w:numPr>
          <w:ilvl w:val="0"/>
          <w:numId w:val="21"/>
        </w:numPr>
        <w:ind w:left="425" w:hanging="425"/>
        <w:rPr>
          <w:color w:val="auto"/>
        </w:rPr>
      </w:pPr>
      <w:r w:rsidRPr="008B466B">
        <w:rPr>
          <w:color w:val="auto"/>
        </w:rPr>
        <w:t xml:space="preserve">Implemented </w:t>
      </w:r>
      <w:r w:rsidR="00877475" w:rsidRPr="008B466B">
        <w:rPr>
          <w:color w:val="auto"/>
        </w:rPr>
        <w:t xml:space="preserve">Dignity of risk forms for all consumers who </w:t>
      </w:r>
      <w:r w:rsidRPr="008B466B">
        <w:rPr>
          <w:color w:val="auto"/>
        </w:rPr>
        <w:t>choose</w:t>
      </w:r>
      <w:r w:rsidR="00877475" w:rsidRPr="008B466B">
        <w:rPr>
          <w:color w:val="auto"/>
        </w:rPr>
        <w:t xml:space="preserve"> to take risks.</w:t>
      </w:r>
    </w:p>
    <w:p w14:paraId="19FF78E5" w14:textId="72569417" w:rsidR="0020106F" w:rsidRPr="008B466B" w:rsidRDefault="0020106F" w:rsidP="008B466B">
      <w:pPr>
        <w:rPr>
          <w:color w:val="auto"/>
        </w:rPr>
      </w:pPr>
      <w:r w:rsidRPr="008B466B">
        <w:rPr>
          <w:color w:val="auto"/>
        </w:rPr>
        <w:t>Information provided to the Assessment Team by consumers and staff through interviews and documentation sampled demonstrated:</w:t>
      </w:r>
    </w:p>
    <w:p w14:paraId="098614EC" w14:textId="781CA275" w:rsidR="003D03E1" w:rsidRPr="001D53AC" w:rsidRDefault="003D03E1" w:rsidP="0020106F">
      <w:pPr>
        <w:tabs>
          <w:tab w:val="right" w:pos="9026"/>
        </w:tabs>
        <w:rPr>
          <w:color w:val="auto"/>
        </w:rPr>
      </w:pPr>
      <w:r w:rsidRPr="001D53AC">
        <w:rPr>
          <w:color w:val="auto"/>
        </w:rPr>
        <w:t>All consumers were satisfied the service supports them to take risks to enable them to li</w:t>
      </w:r>
      <w:r w:rsidR="00440F93" w:rsidRPr="001D53AC">
        <w:rPr>
          <w:color w:val="auto"/>
        </w:rPr>
        <w:t xml:space="preserve">ve the best </w:t>
      </w:r>
      <w:r w:rsidR="00CA4AD3">
        <w:rPr>
          <w:color w:val="auto"/>
        </w:rPr>
        <w:t>life</w:t>
      </w:r>
      <w:r w:rsidR="00440F93" w:rsidRPr="001D53AC">
        <w:rPr>
          <w:color w:val="auto"/>
        </w:rPr>
        <w:t xml:space="preserve"> possible.</w:t>
      </w:r>
      <w:r w:rsidR="003132BB" w:rsidRPr="001D53AC">
        <w:rPr>
          <w:color w:val="auto"/>
        </w:rPr>
        <w:t xml:space="preserve"> Staff described </w:t>
      </w:r>
      <w:r w:rsidR="00896353" w:rsidRPr="001D53AC">
        <w:rPr>
          <w:color w:val="auto"/>
        </w:rPr>
        <w:t>processes initiated when consumers w</w:t>
      </w:r>
      <w:r w:rsidR="00907EFB">
        <w:rPr>
          <w:color w:val="auto"/>
        </w:rPr>
        <w:t>ish</w:t>
      </w:r>
      <w:r w:rsidR="00896353" w:rsidRPr="001D53AC">
        <w:rPr>
          <w:color w:val="auto"/>
        </w:rPr>
        <w:t xml:space="preserve"> to undertake an activity which includes potential risk, including</w:t>
      </w:r>
      <w:r w:rsidR="001D53AC" w:rsidRPr="001D53AC">
        <w:rPr>
          <w:color w:val="auto"/>
        </w:rPr>
        <w:t xml:space="preserve"> assessment of safety. </w:t>
      </w:r>
    </w:p>
    <w:p w14:paraId="350246BC" w14:textId="7D916267" w:rsidR="00440F93" w:rsidRPr="001D53AC" w:rsidRDefault="00440F93" w:rsidP="0020106F">
      <w:pPr>
        <w:tabs>
          <w:tab w:val="right" w:pos="9026"/>
        </w:tabs>
        <w:rPr>
          <w:color w:val="auto"/>
        </w:rPr>
      </w:pPr>
      <w:r w:rsidRPr="001D53AC">
        <w:rPr>
          <w:color w:val="auto"/>
        </w:rPr>
        <w:t xml:space="preserve">Files for two </w:t>
      </w:r>
      <w:r w:rsidR="00933729" w:rsidRPr="001D53AC">
        <w:rPr>
          <w:color w:val="auto"/>
        </w:rPr>
        <w:t>consumers</w:t>
      </w:r>
      <w:r w:rsidR="006259CD" w:rsidRPr="001D53AC">
        <w:rPr>
          <w:color w:val="auto"/>
        </w:rPr>
        <w:t xml:space="preserve"> who choose to undertake activities which include an element of risk demonstrated</w:t>
      </w:r>
      <w:r w:rsidR="00E606CF" w:rsidRPr="001D53AC">
        <w:rPr>
          <w:color w:val="auto"/>
        </w:rPr>
        <w:t>, in consultation with the consumers,</w:t>
      </w:r>
      <w:r w:rsidR="006259CD" w:rsidRPr="001D53AC">
        <w:rPr>
          <w:color w:val="auto"/>
        </w:rPr>
        <w:t xml:space="preserve"> potential risks had been identified</w:t>
      </w:r>
      <w:r w:rsidR="00647225" w:rsidRPr="001D53AC">
        <w:rPr>
          <w:color w:val="auto"/>
        </w:rPr>
        <w:t xml:space="preserve"> and strategies to minimise risks implemented. Additionally, both consumers had been assessed by appropriate allied health specialists </w:t>
      </w:r>
      <w:r w:rsidR="00E606CF" w:rsidRPr="001D53AC">
        <w:rPr>
          <w:color w:val="auto"/>
        </w:rPr>
        <w:t>in relation to the activity.</w:t>
      </w:r>
      <w:r w:rsidR="003132BB" w:rsidRPr="001D53AC">
        <w:rPr>
          <w:color w:val="auto"/>
        </w:rPr>
        <w:t xml:space="preserve"> </w:t>
      </w:r>
      <w:r w:rsidR="00647225" w:rsidRPr="001D53AC">
        <w:rPr>
          <w:color w:val="auto"/>
        </w:rPr>
        <w:t xml:space="preserve"> </w:t>
      </w:r>
    </w:p>
    <w:p w14:paraId="72828667" w14:textId="5BA3BD9B" w:rsidR="003302A9" w:rsidRPr="001D53AC" w:rsidRDefault="0020106F" w:rsidP="0020106F">
      <w:pPr>
        <w:rPr>
          <w:rFonts w:eastAsia="Calibri"/>
          <w:color w:val="auto"/>
          <w:lang w:eastAsia="en-US"/>
        </w:rPr>
      </w:pPr>
      <w:r w:rsidRPr="001D53AC">
        <w:rPr>
          <w:color w:val="auto"/>
        </w:rPr>
        <w:t xml:space="preserve">For the reasons detailed above, I find Whyalla Aged Care Inc (t/a Kindred Living), in relation to Annie Lockwood Court, Compliant with Requirement (3)(d) in Standard 1 Consumer </w:t>
      </w:r>
      <w:r w:rsidR="00B72B28">
        <w:rPr>
          <w:color w:val="auto"/>
        </w:rPr>
        <w:t>d</w:t>
      </w:r>
      <w:r w:rsidRPr="001D53AC">
        <w:rPr>
          <w:color w:val="auto"/>
        </w:rPr>
        <w:t>ignity and choice.</w:t>
      </w:r>
      <w:bookmarkEnd w:id="7"/>
    </w:p>
    <w:p w14:paraId="7282866B" w14:textId="38A828B3" w:rsidR="003302A9" w:rsidRDefault="00932AEB" w:rsidP="003302A9">
      <w:pPr>
        <w:pStyle w:val="Heading3"/>
      </w:pPr>
      <w:r>
        <w:t>Requirement 1(3)(f)</w:t>
      </w:r>
      <w:r>
        <w:tab/>
        <w:t>Non-compliant</w:t>
      </w:r>
    </w:p>
    <w:p w14:paraId="7282866C" w14:textId="77777777" w:rsidR="003302A9" w:rsidRPr="008D114F" w:rsidRDefault="00932AEB" w:rsidP="003302A9">
      <w:pPr>
        <w:rPr>
          <w:i/>
        </w:rPr>
      </w:pPr>
      <w:r w:rsidRPr="008D114F">
        <w:rPr>
          <w:i/>
        </w:rPr>
        <w:t>Each consumer’s privacy is respected and personal information is kept confidential.</w:t>
      </w:r>
    </w:p>
    <w:p w14:paraId="125A8EA7" w14:textId="22EC1416" w:rsidR="003B125D" w:rsidRPr="00F476B5" w:rsidRDefault="003B125D" w:rsidP="003B125D">
      <w:pPr>
        <w:rPr>
          <w:color w:val="auto"/>
        </w:rPr>
      </w:pPr>
      <w:r w:rsidRPr="00F476B5">
        <w:rPr>
          <w:color w:val="auto"/>
        </w:rPr>
        <w:t xml:space="preserve">The Assessment Team were not satisfied the service demonstrated </w:t>
      </w:r>
      <w:r w:rsidR="00F476B5" w:rsidRPr="00F476B5">
        <w:rPr>
          <w:rFonts w:eastAsia="Calibri"/>
          <w:color w:val="auto"/>
          <w:lang w:eastAsia="en-US"/>
        </w:rPr>
        <w:t>consumer information is kept confidential and is not accessible by visitors to the service</w:t>
      </w:r>
      <w:r w:rsidRPr="00F476B5">
        <w:rPr>
          <w:color w:val="auto"/>
        </w:rPr>
        <w:t>. The Assessment Team’s report provided the following evidence relevant to my finding:</w:t>
      </w:r>
    </w:p>
    <w:p w14:paraId="371F4F8C" w14:textId="6B8D111E" w:rsidR="003B125D" w:rsidRPr="00AA07BA" w:rsidRDefault="008D6322" w:rsidP="00A504EB">
      <w:pPr>
        <w:numPr>
          <w:ilvl w:val="0"/>
          <w:numId w:val="21"/>
        </w:numPr>
        <w:ind w:left="425" w:hanging="425"/>
        <w:rPr>
          <w:color w:val="auto"/>
        </w:rPr>
      </w:pPr>
      <w:r w:rsidRPr="00AA07BA">
        <w:rPr>
          <w:color w:val="auto"/>
        </w:rPr>
        <w:t>The Assessment Team observed</w:t>
      </w:r>
      <w:r w:rsidR="00A504EB" w:rsidRPr="00AA07BA">
        <w:rPr>
          <w:color w:val="auto"/>
        </w:rPr>
        <w:t>:</w:t>
      </w:r>
    </w:p>
    <w:p w14:paraId="15565F22" w14:textId="320C8C15" w:rsidR="008D6322" w:rsidRPr="00AA07BA" w:rsidRDefault="008D6322" w:rsidP="00A504EB">
      <w:pPr>
        <w:pStyle w:val="ListBullet2"/>
        <w:numPr>
          <w:ilvl w:val="0"/>
          <w:numId w:val="30"/>
        </w:numPr>
        <w:ind w:left="850" w:hanging="425"/>
        <w:rPr>
          <w:rFonts w:eastAsia="Times New Roman"/>
          <w:szCs w:val="24"/>
          <w:lang w:eastAsia="en-AU"/>
        </w:rPr>
      </w:pPr>
      <w:r w:rsidRPr="00AA07BA">
        <w:rPr>
          <w:rFonts w:eastAsia="Times New Roman"/>
          <w:szCs w:val="24"/>
          <w:lang w:eastAsia="en-AU"/>
        </w:rPr>
        <w:t>Charts for three consumers and a Carer</w:t>
      </w:r>
      <w:r w:rsidR="00C215D8" w:rsidRPr="00AA07BA">
        <w:rPr>
          <w:rFonts w:eastAsia="Times New Roman"/>
          <w:szCs w:val="24"/>
          <w:lang w:eastAsia="en-AU"/>
        </w:rPr>
        <w:t>’s massage list left in</w:t>
      </w:r>
      <w:r w:rsidR="00335D93">
        <w:rPr>
          <w:rFonts w:eastAsia="Times New Roman"/>
          <w:szCs w:val="24"/>
          <w:lang w:eastAsia="en-AU"/>
        </w:rPr>
        <w:t xml:space="preserve"> a</w:t>
      </w:r>
      <w:r w:rsidR="00C215D8" w:rsidRPr="00AA07BA">
        <w:rPr>
          <w:rFonts w:eastAsia="Times New Roman"/>
          <w:szCs w:val="24"/>
          <w:lang w:eastAsia="en-AU"/>
        </w:rPr>
        <w:t xml:space="preserve"> kitchenette areas, accessible by visitors and other</w:t>
      </w:r>
      <w:r w:rsidR="00C215D8" w:rsidRPr="00AA07BA">
        <w:t xml:space="preserve"> </w:t>
      </w:r>
      <w:r w:rsidR="00ED0530" w:rsidRPr="00AA07BA">
        <w:rPr>
          <w:rFonts w:eastAsia="Times New Roman"/>
          <w:szCs w:val="24"/>
          <w:lang w:eastAsia="en-AU"/>
        </w:rPr>
        <w:t>consumers</w:t>
      </w:r>
      <w:r w:rsidR="00C215D8" w:rsidRPr="00AA07BA">
        <w:rPr>
          <w:rFonts w:eastAsia="Times New Roman"/>
          <w:szCs w:val="24"/>
          <w:lang w:eastAsia="en-AU"/>
        </w:rPr>
        <w:t xml:space="preserve">. </w:t>
      </w:r>
    </w:p>
    <w:p w14:paraId="400BAA06" w14:textId="3B82CBD6" w:rsidR="00C215D8" w:rsidRPr="00AA07BA" w:rsidRDefault="0050197E" w:rsidP="00A504EB">
      <w:pPr>
        <w:pStyle w:val="ListBullet2"/>
        <w:numPr>
          <w:ilvl w:val="0"/>
          <w:numId w:val="30"/>
        </w:numPr>
        <w:ind w:left="850" w:hanging="425"/>
        <w:rPr>
          <w:rFonts w:eastAsia="Times New Roman"/>
          <w:szCs w:val="24"/>
          <w:lang w:eastAsia="en-AU"/>
        </w:rPr>
      </w:pPr>
      <w:r w:rsidRPr="00AA07BA">
        <w:rPr>
          <w:rFonts w:eastAsia="Times New Roman"/>
          <w:szCs w:val="24"/>
          <w:lang w:eastAsia="en-AU"/>
        </w:rPr>
        <w:t xml:space="preserve">An iPad left on the kitchen counter in a </w:t>
      </w:r>
      <w:r w:rsidR="00ED0530" w:rsidRPr="00AA07BA">
        <w:rPr>
          <w:rFonts w:eastAsia="Times New Roman"/>
          <w:szCs w:val="24"/>
          <w:lang w:eastAsia="en-AU"/>
        </w:rPr>
        <w:t>kitchenette</w:t>
      </w:r>
      <w:r w:rsidRPr="00AA07BA">
        <w:rPr>
          <w:rFonts w:eastAsia="Times New Roman"/>
          <w:szCs w:val="24"/>
          <w:lang w:eastAsia="en-AU"/>
        </w:rPr>
        <w:t xml:space="preserve">. The iPad had a generic password and was accessed by the Assessment Team to view consumers’ wound </w:t>
      </w:r>
      <w:r w:rsidR="00ED0530" w:rsidRPr="00AA07BA">
        <w:rPr>
          <w:rFonts w:eastAsia="Times New Roman"/>
          <w:szCs w:val="24"/>
          <w:lang w:eastAsia="en-AU"/>
        </w:rPr>
        <w:t>photographs</w:t>
      </w:r>
      <w:r w:rsidRPr="00AA07BA">
        <w:rPr>
          <w:rFonts w:eastAsia="Times New Roman"/>
          <w:szCs w:val="24"/>
          <w:lang w:eastAsia="en-AU"/>
        </w:rPr>
        <w:t xml:space="preserve">. </w:t>
      </w:r>
    </w:p>
    <w:p w14:paraId="5875905B" w14:textId="24C10F39" w:rsidR="0050197E" w:rsidRPr="00AA07BA" w:rsidRDefault="0050197E" w:rsidP="00A504EB">
      <w:pPr>
        <w:pStyle w:val="ListBullet2"/>
        <w:numPr>
          <w:ilvl w:val="0"/>
          <w:numId w:val="30"/>
        </w:numPr>
        <w:ind w:left="850" w:hanging="425"/>
        <w:rPr>
          <w:rFonts w:eastAsia="Times New Roman"/>
          <w:szCs w:val="24"/>
          <w:lang w:eastAsia="en-AU"/>
        </w:rPr>
      </w:pPr>
      <w:r w:rsidRPr="00AA07BA">
        <w:rPr>
          <w:rFonts w:eastAsia="Times New Roman"/>
          <w:szCs w:val="24"/>
          <w:lang w:eastAsia="en-AU"/>
        </w:rPr>
        <w:t>A han</w:t>
      </w:r>
      <w:r w:rsidR="006354D1" w:rsidRPr="00AA07BA">
        <w:rPr>
          <w:rFonts w:eastAsia="Times New Roman"/>
          <w:szCs w:val="24"/>
          <w:lang w:eastAsia="en-AU"/>
        </w:rPr>
        <w:t xml:space="preserve">dover </w:t>
      </w:r>
      <w:r w:rsidR="00ED0530" w:rsidRPr="00AA07BA">
        <w:rPr>
          <w:rFonts w:eastAsia="Times New Roman"/>
          <w:szCs w:val="24"/>
          <w:lang w:eastAsia="en-AU"/>
        </w:rPr>
        <w:t>sheet</w:t>
      </w:r>
      <w:r w:rsidR="006354D1" w:rsidRPr="00AA07BA">
        <w:rPr>
          <w:rFonts w:eastAsia="Times New Roman"/>
          <w:szCs w:val="24"/>
          <w:lang w:eastAsia="en-AU"/>
        </w:rPr>
        <w:t xml:space="preserve"> left in a communal </w:t>
      </w:r>
      <w:r w:rsidR="00ED0530" w:rsidRPr="00AA07BA">
        <w:rPr>
          <w:rFonts w:eastAsia="Times New Roman"/>
          <w:szCs w:val="24"/>
          <w:lang w:eastAsia="en-AU"/>
        </w:rPr>
        <w:t>lounge</w:t>
      </w:r>
      <w:r w:rsidR="006354D1" w:rsidRPr="00AA07BA">
        <w:rPr>
          <w:rFonts w:eastAsia="Times New Roman"/>
          <w:szCs w:val="24"/>
          <w:lang w:eastAsia="en-AU"/>
        </w:rPr>
        <w:t>.</w:t>
      </w:r>
    </w:p>
    <w:p w14:paraId="5A37B36C" w14:textId="12233D51" w:rsidR="006354D1" w:rsidRPr="00AA07BA" w:rsidRDefault="006354D1" w:rsidP="00A504EB">
      <w:pPr>
        <w:pStyle w:val="ListBullet2"/>
        <w:numPr>
          <w:ilvl w:val="0"/>
          <w:numId w:val="30"/>
        </w:numPr>
        <w:ind w:left="850" w:hanging="425"/>
        <w:rPr>
          <w:rFonts w:eastAsia="Times New Roman"/>
          <w:szCs w:val="24"/>
          <w:lang w:eastAsia="en-AU"/>
        </w:rPr>
      </w:pPr>
      <w:r w:rsidRPr="00AA07BA">
        <w:rPr>
          <w:rFonts w:eastAsia="Times New Roman"/>
          <w:szCs w:val="24"/>
          <w:lang w:eastAsia="en-AU"/>
        </w:rPr>
        <w:lastRenderedPageBreak/>
        <w:t xml:space="preserve">On all three days of the Assessment </w:t>
      </w:r>
      <w:r w:rsidR="00ED0530" w:rsidRPr="00AA07BA">
        <w:rPr>
          <w:rFonts w:eastAsia="Times New Roman"/>
          <w:szCs w:val="24"/>
          <w:lang w:eastAsia="en-AU"/>
        </w:rPr>
        <w:t>Contact</w:t>
      </w:r>
      <w:r w:rsidRPr="00AA07BA">
        <w:rPr>
          <w:rFonts w:eastAsia="Times New Roman"/>
          <w:szCs w:val="24"/>
          <w:lang w:eastAsia="en-AU"/>
        </w:rPr>
        <w:t xml:space="preserve">, a mobile terminal located in a communal lounge was unlocked. </w:t>
      </w:r>
      <w:r w:rsidR="00971FF7" w:rsidRPr="00AA07BA">
        <w:rPr>
          <w:rFonts w:eastAsia="Times New Roman"/>
          <w:szCs w:val="24"/>
          <w:lang w:eastAsia="en-AU"/>
        </w:rPr>
        <w:t>The Assessment Team were able to access confidential consumer information</w:t>
      </w:r>
      <w:r w:rsidR="00A504EB" w:rsidRPr="00AA07BA">
        <w:rPr>
          <w:rFonts w:eastAsia="Times New Roman"/>
          <w:szCs w:val="24"/>
          <w:lang w:eastAsia="en-AU"/>
        </w:rPr>
        <w:t xml:space="preserve"> f</w:t>
      </w:r>
      <w:r w:rsidR="00335D93">
        <w:rPr>
          <w:rFonts w:eastAsia="Times New Roman"/>
          <w:szCs w:val="24"/>
          <w:lang w:eastAsia="en-AU"/>
        </w:rPr>
        <w:t xml:space="preserve">rom </w:t>
      </w:r>
      <w:r w:rsidR="00A504EB" w:rsidRPr="00AA07BA">
        <w:rPr>
          <w:rFonts w:eastAsia="Times New Roman"/>
          <w:szCs w:val="24"/>
          <w:lang w:eastAsia="en-AU"/>
        </w:rPr>
        <w:t xml:space="preserve">the terminal. </w:t>
      </w:r>
    </w:p>
    <w:p w14:paraId="5D435F49" w14:textId="682E6CC5" w:rsidR="00A504EB" w:rsidRPr="00AA07BA" w:rsidRDefault="00A504EB" w:rsidP="00A504EB">
      <w:pPr>
        <w:pStyle w:val="ListBullet2"/>
        <w:numPr>
          <w:ilvl w:val="0"/>
          <w:numId w:val="30"/>
        </w:numPr>
        <w:ind w:left="850" w:hanging="425"/>
        <w:rPr>
          <w:rFonts w:eastAsia="Times New Roman"/>
          <w:szCs w:val="24"/>
          <w:lang w:eastAsia="en-AU"/>
        </w:rPr>
      </w:pPr>
      <w:r w:rsidRPr="00AA07BA">
        <w:rPr>
          <w:rFonts w:eastAsia="Times New Roman"/>
          <w:szCs w:val="24"/>
          <w:lang w:eastAsia="en-AU"/>
        </w:rPr>
        <w:t xml:space="preserve">Continence </w:t>
      </w:r>
      <w:r w:rsidR="0072242D" w:rsidRPr="00AA07BA">
        <w:rPr>
          <w:rFonts w:eastAsia="Times New Roman"/>
          <w:szCs w:val="24"/>
          <w:lang w:eastAsia="en-AU"/>
        </w:rPr>
        <w:t xml:space="preserve">aids on chairs outside of two </w:t>
      </w:r>
      <w:r w:rsidR="00335D93">
        <w:rPr>
          <w:rFonts w:eastAsia="Times New Roman"/>
          <w:szCs w:val="24"/>
          <w:lang w:eastAsia="en-AU"/>
        </w:rPr>
        <w:t>C</w:t>
      </w:r>
      <w:r w:rsidR="00ED0530" w:rsidRPr="00AA07BA">
        <w:rPr>
          <w:rFonts w:eastAsia="Times New Roman"/>
          <w:szCs w:val="24"/>
          <w:lang w:eastAsia="en-AU"/>
        </w:rPr>
        <w:t>ottages</w:t>
      </w:r>
      <w:r w:rsidR="0072242D" w:rsidRPr="00AA07BA">
        <w:rPr>
          <w:rFonts w:eastAsia="Times New Roman"/>
          <w:szCs w:val="24"/>
          <w:lang w:eastAsia="en-AU"/>
        </w:rPr>
        <w:t xml:space="preserve"> which were left for a period of six hours. </w:t>
      </w:r>
    </w:p>
    <w:p w14:paraId="35E3F222" w14:textId="3E69090B" w:rsidR="009D6F1C" w:rsidRPr="00AA07BA" w:rsidRDefault="009D6F1C" w:rsidP="009D6F1C">
      <w:pPr>
        <w:numPr>
          <w:ilvl w:val="0"/>
          <w:numId w:val="21"/>
        </w:numPr>
        <w:ind w:left="425" w:hanging="425"/>
        <w:rPr>
          <w:color w:val="auto"/>
        </w:rPr>
      </w:pPr>
      <w:r w:rsidRPr="00AA07BA">
        <w:rPr>
          <w:color w:val="auto"/>
        </w:rPr>
        <w:t xml:space="preserve">Two consumers said their privacy is not always respected as staff do not knock on their door and wait to be invited in. One consumer said this had improved since they reported this to management. </w:t>
      </w:r>
    </w:p>
    <w:p w14:paraId="473B6E26" w14:textId="72433E4D" w:rsidR="003B125D" w:rsidRDefault="003B125D" w:rsidP="003B125D">
      <w:pPr>
        <w:rPr>
          <w:color w:val="auto"/>
        </w:rPr>
      </w:pPr>
      <w:r w:rsidRPr="00EF338E">
        <w:rPr>
          <w:color w:val="auto"/>
        </w:rPr>
        <w:t>The provider submitted a response to the Assessment Team’s report and indicated that based on the information included in the response, the organisation believes Requirement (3)(</w:t>
      </w:r>
      <w:r w:rsidR="00F476B5" w:rsidRPr="00EF338E">
        <w:rPr>
          <w:color w:val="auto"/>
        </w:rPr>
        <w:t>f</w:t>
      </w:r>
      <w:r w:rsidRPr="00EF338E">
        <w:rPr>
          <w:color w:val="auto"/>
        </w:rPr>
        <w:t>) is met. The response included clarifying information and further documentation to support their stance as well as actions taken in relation to aspects of the Assessment Team’s report. The response included, but was not limited to:</w:t>
      </w:r>
    </w:p>
    <w:p w14:paraId="18B9FDD2" w14:textId="5C0DD4AD" w:rsidR="000E1F17" w:rsidRDefault="007F415A" w:rsidP="00212EBB">
      <w:pPr>
        <w:numPr>
          <w:ilvl w:val="0"/>
          <w:numId w:val="21"/>
        </w:numPr>
        <w:ind w:left="425" w:hanging="425"/>
        <w:rPr>
          <w:color w:val="auto"/>
        </w:rPr>
      </w:pPr>
      <w:r>
        <w:rPr>
          <w:color w:val="auto"/>
        </w:rPr>
        <w:t xml:space="preserve">Staff have had training on </w:t>
      </w:r>
      <w:r w:rsidR="00030D94">
        <w:rPr>
          <w:color w:val="auto"/>
        </w:rPr>
        <w:t>p</w:t>
      </w:r>
      <w:r>
        <w:rPr>
          <w:color w:val="auto"/>
        </w:rPr>
        <w:t xml:space="preserve">rivacy and dignity and are monitored by the senior clinical team. </w:t>
      </w:r>
    </w:p>
    <w:p w14:paraId="437D0A41" w14:textId="19A4E42A" w:rsidR="00D24B91" w:rsidRDefault="00D24B91" w:rsidP="00212EBB">
      <w:pPr>
        <w:numPr>
          <w:ilvl w:val="0"/>
          <w:numId w:val="21"/>
        </w:numPr>
        <w:ind w:left="425" w:hanging="425"/>
        <w:rPr>
          <w:color w:val="auto"/>
        </w:rPr>
      </w:pPr>
      <w:r>
        <w:rPr>
          <w:color w:val="auto"/>
        </w:rPr>
        <w:t xml:space="preserve">Management continue to undertake regular rounds of the </w:t>
      </w:r>
      <w:r w:rsidR="00ED0530">
        <w:rPr>
          <w:color w:val="auto"/>
        </w:rPr>
        <w:t>service</w:t>
      </w:r>
      <w:r>
        <w:rPr>
          <w:color w:val="auto"/>
        </w:rPr>
        <w:t xml:space="preserve"> at different times during </w:t>
      </w:r>
      <w:r w:rsidR="00ED0530">
        <w:rPr>
          <w:color w:val="auto"/>
        </w:rPr>
        <w:t>the</w:t>
      </w:r>
      <w:r>
        <w:rPr>
          <w:color w:val="auto"/>
        </w:rPr>
        <w:t xml:space="preserve"> day to monitor practice and </w:t>
      </w:r>
      <w:r w:rsidR="00ED0530">
        <w:rPr>
          <w:color w:val="auto"/>
        </w:rPr>
        <w:t>provide</w:t>
      </w:r>
      <w:r>
        <w:rPr>
          <w:color w:val="auto"/>
        </w:rPr>
        <w:t xml:space="preserve"> on</w:t>
      </w:r>
      <w:r w:rsidR="00030D94">
        <w:rPr>
          <w:color w:val="auto"/>
        </w:rPr>
        <w:t>e</w:t>
      </w:r>
      <w:r>
        <w:rPr>
          <w:color w:val="auto"/>
        </w:rPr>
        <w:t xml:space="preserve">-on-one counselling where issues are identified. </w:t>
      </w:r>
    </w:p>
    <w:p w14:paraId="1D921E88" w14:textId="754AE6BF" w:rsidR="00B358B0" w:rsidRDefault="00030D94" w:rsidP="00212EBB">
      <w:pPr>
        <w:numPr>
          <w:ilvl w:val="0"/>
          <w:numId w:val="21"/>
        </w:numPr>
        <w:ind w:left="425" w:hanging="425"/>
        <w:rPr>
          <w:color w:val="auto"/>
        </w:rPr>
      </w:pPr>
      <w:r>
        <w:rPr>
          <w:color w:val="auto"/>
        </w:rPr>
        <w:t>A</w:t>
      </w:r>
      <w:r w:rsidR="00B358B0">
        <w:rPr>
          <w:color w:val="auto"/>
        </w:rPr>
        <w:t xml:space="preserve"> memorandum was issued to staff in relation to </w:t>
      </w:r>
      <w:r w:rsidR="00ED0530">
        <w:rPr>
          <w:color w:val="auto"/>
        </w:rPr>
        <w:t>deficits</w:t>
      </w:r>
      <w:r w:rsidR="00B358B0">
        <w:rPr>
          <w:color w:val="auto"/>
        </w:rPr>
        <w:t xml:space="preserve"> identified during the Assessment </w:t>
      </w:r>
      <w:r w:rsidR="00ED0530">
        <w:rPr>
          <w:color w:val="auto"/>
        </w:rPr>
        <w:t>Contact</w:t>
      </w:r>
      <w:r w:rsidR="00B358B0">
        <w:rPr>
          <w:color w:val="auto"/>
        </w:rPr>
        <w:t xml:space="preserve"> to remind staff </w:t>
      </w:r>
      <w:r>
        <w:rPr>
          <w:color w:val="auto"/>
        </w:rPr>
        <w:t>to not leave</w:t>
      </w:r>
      <w:r w:rsidR="00B358B0">
        <w:rPr>
          <w:color w:val="auto"/>
        </w:rPr>
        <w:t xml:space="preserve"> confidential material </w:t>
      </w:r>
      <w:r w:rsidR="00ED0530">
        <w:rPr>
          <w:color w:val="auto"/>
        </w:rPr>
        <w:t>around</w:t>
      </w:r>
      <w:r w:rsidR="00B358B0">
        <w:rPr>
          <w:color w:val="auto"/>
        </w:rPr>
        <w:t xml:space="preserve">. </w:t>
      </w:r>
    </w:p>
    <w:p w14:paraId="5E770459" w14:textId="77777777" w:rsidR="00645F44" w:rsidRDefault="00F73F7C" w:rsidP="00212EBB">
      <w:pPr>
        <w:numPr>
          <w:ilvl w:val="0"/>
          <w:numId w:val="21"/>
        </w:numPr>
        <w:ind w:left="425" w:hanging="425"/>
        <w:rPr>
          <w:color w:val="auto"/>
        </w:rPr>
      </w:pPr>
      <w:r>
        <w:rPr>
          <w:color w:val="auto"/>
        </w:rPr>
        <w:t xml:space="preserve">The IT department has set all electronic information storage devices to logout after 30 seconds without a key stroke. </w:t>
      </w:r>
    </w:p>
    <w:p w14:paraId="5711F569" w14:textId="15E4B4EA" w:rsidR="00B358B0" w:rsidRDefault="00645F44" w:rsidP="00212EBB">
      <w:pPr>
        <w:numPr>
          <w:ilvl w:val="0"/>
          <w:numId w:val="21"/>
        </w:numPr>
        <w:ind w:left="425" w:hanging="425"/>
        <w:rPr>
          <w:color w:val="auto"/>
        </w:rPr>
      </w:pPr>
      <w:r>
        <w:rPr>
          <w:color w:val="auto"/>
        </w:rPr>
        <w:t>Forwarded a memorand</w:t>
      </w:r>
      <w:r w:rsidR="00030D94">
        <w:rPr>
          <w:color w:val="auto"/>
        </w:rPr>
        <w:t>um</w:t>
      </w:r>
      <w:r>
        <w:rPr>
          <w:color w:val="auto"/>
        </w:rPr>
        <w:t xml:space="preserve"> to staff to remind and reinforce issues relating to consumers’ privacy and confidentiality. </w:t>
      </w:r>
      <w:r w:rsidR="00B358B0">
        <w:rPr>
          <w:color w:val="auto"/>
        </w:rPr>
        <w:t xml:space="preserve"> </w:t>
      </w:r>
    </w:p>
    <w:p w14:paraId="50CF3C6E" w14:textId="77777777" w:rsidR="00217FDC" w:rsidRDefault="00212EBB" w:rsidP="00212EBB">
      <w:pPr>
        <w:numPr>
          <w:ilvl w:val="0"/>
          <w:numId w:val="21"/>
        </w:numPr>
        <w:ind w:left="425" w:hanging="425"/>
        <w:rPr>
          <w:color w:val="auto"/>
        </w:rPr>
      </w:pPr>
      <w:r>
        <w:rPr>
          <w:color w:val="auto"/>
        </w:rPr>
        <w:t xml:space="preserve">Management currently meets </w:t>
      </w:r>
      <w:r w:rsidR="00613A3D">
        <w:rPr>
          <w:color w:val="auto"/>
        </w:rPr>
        <w:t xml:space="preserve">weekly </w:t>
      </w:r>
      <w:r>
        <w:rPr>
          <w:color w:val="auto"/>
        </w:rPr>
        <w:t>with two consumers</w:t>
      </w:r>
      <w:r w:rsidR="00613A3D">
        <w:rPr>
          <w:color w:val="auto"/>
        </w:rPr>
        <w:t xml:space="preserve"> who have raised issues with staff not knocking and entering rooms without announcing themselves. </w:t>
      </w:r>
    </w:p>
    <w:p w14:paraId="18653C2F" w14:textId="25991145" w:rsidR="00212EBB" w:rsidRPr="00EF338E" w:rsidRDefault="00B542BE" w:rsidP="00212EBB">
      <w:pPr>
        <w:numPr>
          <w:ilvl w:val="0"/>
          <w:numId w:val="21"/>
        </w:numPr>
        <w:ind w:left="425" w:hanging="425"/>
        <w:rPr>
          <w:color w:val="auto"/>
        </w:rPr>
      </w:pPr>
      <w:r>
        <w:rPr>
          <w:color w:val="auto"/>
        </w:rPr>
        <w:t>A survey</w:t>
      </w:r>
      <w:r w:rsidRPr="00B542BE">
        <w:rPr>
          <w:color w:val="auto"/>
        </w:rPr>
        <w:t xml:space="preserve"> </w:t>
      </w:r>
      <w:r>
        <w:rPr>
          <w:color w:val="auto"/>
        </w:rPr>
        <w:t>conducted subsequent to the Assessment Contact indicated 29 of</w:t>
      </w:r>
      <w:r w:rsidR="003F02E5">
        <w:rPr>
          <w:color w:val="auto"/>
        </w:rPr>
        <w:t xml:space="preserve"> 38 consumers </w:t>
      </w:r>
      <w:r w:rsidR="000F2647">
        <w:rPr>
          <w:color w:val="auto"/>
        </w:rPr>
        <w:t>and substitute decision makers</w:t>
      </w:r>
      <w:r w:rsidR="003F346C" w:rsidRPr="003F346C">
        <w:rPr>
          <w:color w:val="auto"/>
        </w:rPr>
        <w:t xml:space="preserve"> </w:t>
      </w:r>
      <w:r w:rsidR="003F346C">
        <w:rPr>
          <w:color w:val="auto"/>
        </w:rPr>
        <w:t>were satisfied staff knock on doors and announce themselves</w:t>
      </w:r>
      <w:r>
        <w:rPr>
          <w:color w:val="auto"/>
        </w:rPr>
        <w:t>.</w:t>
      </w:r>
      <w:r w:rsidR="005058EF">
        <w:rPr>
          <w:color w:val="auto"/>
        </w:rPr>
        <w:t xml:space="preserve"> A memorandum was sent to staff in relation to the survey outcomes. </w:t>
      </w:r>
      <w:r>
        <w:rPr>
          <w:color w:val="auto"/>
        </w:rPr>
        <w:t xml:space="preserve"> </w:t>
      </w:r>
      <w:r w:rsidR="000F2647">
        <w:rPr>
          <w:color w:val="auto"/>
        </w:rPr>
        <w:t xml:space="preserve"> </w:t>
      </w:r>
      <w:r w:rsidR="00212EBB">
        <w:rPr>
          <w:color w:val="auto"/>
        </w:rPr>
        <w:t xml:space="preserve"> </w:t>
      </w:r>
    </w:p>
    <w:p w14:paraId="4DFD7BCC" w14:textId="4D23D8FB" w:rsidR="003B125D" w:rsidRDefault="003B125D" w:rsidP="003B125D">
      <w:pPr>
        <w:rPr>
          <w:color w:val="auto"/>
        </w:rPr>
      </w:pPr>
      <w:r w:rsidRPr="007D7D26">
        <w:rPr>
          <w:color w:val="auto"/>
        </w:rPr>
        <w:t>The service was found Non-compliant with Requirement (3)(</w:t>
      </w:r>
      <w:r w:rsidR="00EF338E" w:rsidRPr="007D7D26">
        <w:rPr>
          <w:color w:val="auto"/>
        </w:rPr>
        <w:t>f</w:t>
      </w:r>
      <w:r w:rsidRPr="007D7D26">
        <w:rPr>
          <w:color w:val="auto"/>
        </w:rPr>
        <w:t xml:space="preserve">) following a Site Audit conducted 7 December 2020 to 11 December 2020 where it was found </w:t>
      </w:r>
      <w:r w:rsidR="00A95D13" w:rsidRPr="007D7D26">
        <w:rPr>
          <w:color w:val="auto"/>
        </w:rPr>
        <w:t>staff practices did not support consumers’ privacy to be respected and maintained</w:t>
      </w:r>
      <w:r w:rsidRPr="007D7D26">
        <w:rPr>
          <w:color w:val="auto"/>
        </w:rPr>
        <w:t xml:space="preserve">. The </w:t>
      </w:r>
      <w:r w:rsidRPr="007D7D26">
        <w:rPr>
          <w:color w:val="auto"/>
        </w:rPr>
        <w:lastRenderedPageBreak/>
        <w:t>Assessment Team’s report provided evidence of actions taken to address deficiencies identified, including, but not limited to:</w:t>
      </w:r>
    </w:p>
    <w:p w14:paraId="2194726E" w14:textId="572BE17C" w:rsidR="000270E2" w:rsidRPr="000270E2" w:rsidRDefault="00B25F43" w:rsidP="000270E2">
      <w:pPr>
        <w:numPr>
          <w:ilvl w:val="0"/>
          <w:numId w:val="21"/>
        </w:numPr>
        <w:ind w:left="425" w:hanging="425"/>
        <w:rPr>
          <w:color w:val="auto"/>
        </w:rPr>
      </w:pPr>
      <w:r w:rsidRPr="001E4A0C">
        <w:rPr>
          <w:color w:val="auto"/>
        </w:rPr>
        <w:t>T</w:t>
      </w:r>
      <w:r w:rsidR="000270E2" w:rsidRPr="000270E2">
        <w:rPr>
          <w:color w:val="auto"/>
        </w:rPr>
        <w:t xml:space="preserve">raining provided to staff </w:t>
      </w:r>
      <w:r w:rsidR="007F595C">
        <w:rPr>
          <w:color w:val="auto"/>
        </w:rPr>
        <w:t xml:space="preserve">in relation to </w:t>
      </w:r>
      <w:r w:rsidR="00D15238">
        <w:rPr>
          <w:color w:val="auto"/>
        </w:rPr>
        <w:t>c</w:t>
      </w:r>
      <w:r w:rsidR="000270E2" w:rsidRPr="000270E2">
        <w:rPr>
          <w:color w:val="auto"/>
        </w:rPr>
        <w:t xml:space="preserve">ultural safety, </w:t>
      </w:r>
      <w:r w:rsidR="00D15238">
        <w:rPr>
          <w:color w:val="auto"/>
        </w:rPr>
        <w:t>d</w:t>
      </w:r>
      <w:r w:rsidR="000270E2" w:rsidRPr="000270E2">
        <w:rPr>
          <w:color w:val="auto"/>
        </w:rPr>
        <w:t xml:space="preserve">ignity and risk and </w:t>
      </w:r>
      <w:r w:rsidR="00D15238">
        <w:rPr>
          <w:color w:val="auto"/>
        </w:rPr>
        <w:t>p</w:t>
      </w:r>
      <w:r w:rsidR="000270E2" w:rsidRPr="000270E2">
        <w:rPr>
          <w:color w:val="auto"/>
        </w:rPr>
        <w:t xml:space="preserve">rivacy and choice. </w:t>
      </w:r>
    </w:p>
    <w:p w14:paraId="56F6B948" w14:textId="56322591" w:rsidR="000270E2" w:rsidRPr="000270E2" w:rsidRDefault="00B25F43" w:rsidP="000270E2">
      <w:pPr>
        <w:numPr>
          <w:ilvl w:val="0"/>
          <w:numId w:val="21"/>
        </w:numPr>
        <w:ind w:left="425" w:hanging="425"/>
        <w:rPr>
          <w:color w:val="auto"/>
        </w:rPr>
      </w:pPr>
      <w:r w:rsidRPr="001E4A0C">
        <w:rPr>
          <w:color w:val="auto"/>
        </w:rPr>
        <w:t>Removed c</w:t>
      </w:r>
      <w:r w:rsidR="000270E2" w:rsidRPr="000270E2">
        <w:rPr>
          <w:color w:val="auto"/>
        </w:rPr>
        <w:t>are plans with sensitive consumer information from consumer bathrooms</w:t>
      </w:r>
      <w:r w:rsidR="001E4A0C" w:rsidRPr="001E4A0C">
        <w:rPr>
          <w:color w:val="auto"/>
        </w:rPr>
        <w:t xml:space="preserve"> and placed them in a more secure location, accessible to staff.</w:t>
      </w:r>
      <w:r w:rsidR="000270E2" w:rsidRPr="000270E2">
        <w:rPr>
          <w:color w:val="auto"/>
        </w:rPr>
        <w:t xml:space="preserve"> </w:t>
      </w:r>
    </w:p>
    <w:p w14:paraId="522ED865" w14:textId="0298D346" w:rsidR="000270E2" w:rsidRPr="000270E2" w:rsidRDefault="001E4A0C" w:rsidP="000270E2">
      <w:pPr>
        <w:numPr>
          <w:ilvl w:val="0"/>
          <w:numId w:val="21"/>
        </w:numPr>
        <w:ind w:left="425" w:hanging="425"/>
        <w:rPr>
          <w:color w:val="auto"/>
        </w:rPr>
      </w:pPr>
      <w:r w:rsidRPr="001E4A0C">
        <w:rPr>
          <w:color w:val="auto"/>
        </w:rPr>
        <w:t>T</w:t>
      </w:r>
      <w:r w:rsidR="000270E2" w:rsidRPr="000270E2">
        <w:rPr>
          <w:color w:val="auto"/>
        </w:rPr>
        <w:t xml:space="preserve">raining </w:t>
      </w:r>
      <w:r w:rsidRPr="001E4A0C">
        <w:rPr>
          <w:color w:val="auto"/>
        </w:rPr>
        <w:t xml:space="preserve">provided to clinical staff </w:t>
      </w:r>
      <w:r w:rsidR="000270E2" w:rsidRPr="000270E2">
        <w:rPr>
          <w:color w:val="auto"/>
        </w:rPr>
        <w:t>on the nursing process and their role in monitoring staff practices.</w:t>
      </w:r>
    </w:p>
    <w:p w14:paraId="734806B2" w14:textId="10F0C032" w:rsidR="007D7D26" w:rsidRPr="001E4A0C" w:rsidRDefault="001E4A0C" w:rsidP="000270E2">
      <w:pPr>
        <w:numPr>
          <w:ilvl w:val="0"/>
          <w:numId w:val="21"/>
        </w:numPr>
        <w:ind w:left="425" w:hanging="425"/>
        <w:rPr>
          <w:color w:val="auto"/>
        </w:rPr>
      </w:pPr>
      <w:r w:rsidRPr="001E4A0C">
        <w:rPr>
          <w:color w:val="auto"/>
        </w:rPr>
        <w:t>D</w:t>
      </w:r>
      <w:r w:rsidR="000270E2" w:rsidRPr="000270E2">
        <w:rPr>
          <w:color w:val="auto"/>
        </w:rPr>
        <w:t xml:space="preserve">aily rounds of the service </w:t>
      </w:r>
      <w:r w:rsidRPr="001E4A0C">
        <w:rPr>
          <w:color w:val="auto"/>
        </w:rPr>
        <w:t xml:space="preserve">are being conducted </w:t>
      </w:r>
      <w:r w:rsidR="000270E2" w:rsidRPr="000270E2">
        <w:rPr>
          <w:color w:val="auto"/>
        </w:rPr>
        <w:t>to increase monitoring of staff and consumers.</w:t>
      </w:r>
    </w:p>
    <w:p w14:paraId="05FB46FC" w14:textId="77777777" w:rsidR="00FF6D99" w:rsidRDefault="00870C15" w:rsidP="00870C15">
      <w:pPr>
        <w:rPr>
          <w:color w:val="auto"/>
        </w:rPr>
      </w:pPr>
      <w:r w:rsidRPr="002415EB">
        <w:rPr>
          <w:color w:val="auto"/>
        </w:rPr>
        <w:t>I acknowledge the provider’s response and the associated documentation provided. However, based on the Assessment Team’s report and the provider’s response, I find at the time of the Site Audit, each consumer</w:t>
      </w:r>
      <w:r w:rsidR="00E04F58">
        <w:rPr>
          <w:color w:val="auto"/>
        </w:rPr>
        <w:t>’s personal information was not kept confidential</w:t>
      </w:r>
      <w:r w:rsidRPr="002415EB">
        <w:rPr>
          <w:color w:val="auto"/>
        </w:rPr>
        <w:t xml:space="preserve">. </w:t>
      </w:r>
    </w:p>
    <w:p w14:paraId="08469075" w14:textId="5C046344" w:rsidR="00B86519" w:rsidRDefault="00DA4DFA" w:rsidP="00870C15">
      <w:pPr>
        <w:rPr>
          <w:color w:val="auto"/>
        </w:rPr>
      </w:pPr>
      <w:r>
        <w:rPr>
          <w:color w:val="auto"/>
        </w:rPr>
        <w:t xml:space="preserve">In coming to my finding, I have placed weight on </w:t>
      </w:r>
      <w:r w:rsidR="00A667C5">
        <w:rPr>
          <w:color w:val="auto"/>
        </w:rPr>
        <w:t>observations</w:t>
      </w:r>
      <w:r>
        <w:rPr>
          <w:color w:val="auto"/>
        </w:rPr>
        <w:t xml:space="preserve"> made by</w:t>
      </w:r>
      <w:r w:rsidR="00FF6D99">
        <w:rPr>
          <w:color w:val="auto"/>
        </w:rPr>
        <w:t xml:space="preserve"> the Assessment Team</w:t>
      </w:r>
      <w:r w:rsidR="00987C3F">
        <w:rPr>
          <w:color w:val="auto"/>
        </w:rPr>
        <w:t xml:space="preserve"> indicating </w:t>
      </w:r>
      <w:r w:rsidR="00A23DD9">
        <w:rPr>
          <w:color w:val="auto"/>
        </w:rPr>
        <w:t>privacy and confidentiality of consumers’ information was not consistently protected</w:t>
      </w:r>
      <w:r w:rsidR="00FF6D99">
        <w:rPr>
          <w:color w:val="auto"/>
        </w:rPr>
        <w:t>.</w:t>
      </w:r>
      <w:r w:rsidR="005C030A">
        <w:rPr>
          <w:color w:val="auto"/>
        </w:rPr>
        <w:t xml:space="preserve"> </w:t>
      </w:r>
      <w:r w:rsidR="000E3067">
        <w:rPr>
          <w:color w:val="auto"/>
        </w:rPr>
        <w:t>T</w:t>
      </w:r>
      <w:r w:rsidR="000E6632">
        <w:rPr>
          <w:color w:val="auto"/>
        </w:rPr>
        <w:t xml:space="preserve">he provider’s </w:t>
      </w:r>
      <w:r w:rsidR="00A667C5">
        <w:rPr>
          <w:color w:val="auto"/>
        </w:rPr>
        <w:t>response</w:t>
      </w:r>
      <w:r w:rsidR="000E6632">
        <w:rPr>
          <w:color w:val="auto"/>
        </w:rPr>
        <w:t xml:space="preserve"> indicates </w:t>
      </w:r>
      <w:r w:rsidR="000E3067">
        <w:rPr>
          <w:color w:val="auto"/>
        </w:rPr>
        <w:t xml:space="preserve">staff have received training in relation to </w:t>
      </w:r>
      <w:r w:rsidR="00C40AB0">
        <w:rPr>
          <w:color w:val="auto"/>
        </w:rPr>
        <w:t>p</w:t>
      </w:r>
      <w:r w:rsidR="000E3067">
        <w:rPr>
          <w:color w:val="auto"/>
        </w:rPr>
        <w:t xml:space="preserve">rivacy and dignity and </w:t>
      </w:r>
      <w:r w:rsidR="00A667C5">
        <w:rPr>
          <w:color w:val="auto"/>
        </w:rPr>
        <w:t>staff</w:t>
      </w:r>
      <w:r w:rsidR="000E3067">
        <w:rPr>
          <w:color w:val="auto"/>
        </w:rPr>
        <w:t xml:space="preserve"> practice is monitored by senior clinical staff. However, </w:t>
      </w:r>
      <w:r w:rsidR="005648DD">
        <w:rPr>
          <w:color w:val="auto"/>
        </w:rPr>
        <w:t xml:space="preserve">I find </w:t>
      </w:r>
      <w:r w:rsidR="002148E5">
        <w:rPr>
          <w:color w:val="auto"/>
        </w:rPr>
        <w:t>these processes have not</w:t>
      </w:r>
      <w:r w:rsidR="005648DD">
        <w:rPr>
          <w:color w:val="auto"/>
        </w:rPr>
        <w:t xml:space="preserve"> been effective </w:t>
      </w:r>
      <w:r w:rsidR="00E126FC">
        <w:rPr>
          <w:color w:val="auto"/>
        </w:rPr>
        <w:t xml:space="preserve">in ensuring privacy and confidentiality of information is maintained. I have considered that </w:t>
      </w:r>
      <w:r w:rsidR="000E3067">
        <w:rPr>
          <w:color w:val="auto"/>
        </w:rPr>
        <w:t>d</w:t>
      </w:r>
      <w:r w:rsidR="005C030A">
        <w:rPr>
          <w:color w:val="auto"/>
        </w:rPr>
        <w:t>uring the three days of the Assessment Contact</w:t>
      </w:r>
      <w:r w:rsidR="00106821">
        <w:rPr>
          <w:color w:val="auto"/>
        </w:rPr>
        <w:t xml:space="preserve">, </w:t>
      </w:r>
      <w:r w:rsidR="00743E48">
        <w:rPr>
          <w:color w:val="auto"/>
        </w:rPr>
        <w:t>confidential information relating to consumers was observed to be left unaccompanied and/or accessible to visitors and other consumers.</w:t>
      </w:r>
      <w:r w:rsidR="00EA2F4E">
        <w:rPr>
          <w:color w:val="auto"/>
        </w:rPr>
        <w:t xml:space="preserve"> </w:t>
      </w:r>
      <w:r w:rsidR="0057166B">
        <w:rPr>
          <w:color w:val="auto"/>
        </w:rPr>
        <w:t>Additionally, t</w:t>
      </w:r>
      <w:r w:rsidR="00EA2F4E">
        <w:rPr>
          <w:color w:val="auto"/>
        </w:rPr>
        <w:t xml:space="preserve">he Assessment Team were able </w:t>
      </w:r>
      <w:r w:rsidR="000E6632">
        <w:rPr>
          <w:color w:val="auto"/>
        </w:rPr>
        <w:t xml:space="preserve">view confidential consumer information, including wound photographs, </w:t>
      </w:r>
      <w:r w:rsidR="008F1CDE">
        <w:rPr>
          <w:color w:val="auto"/>
        </w:rPr>
        <w:t>handover sheets and assessment and authorisation forms</w:t>
      </w:r>
      <w:r w:rsidR="0057166B" w:rsidRPr="0057166B">
        <w:rPr>
          <w:color w:val="auto"/>
        </w:rPr>
        <w:t xml:space="preserve"> </w:t>
      </w:r>
      <w:r w:rsidR="0057166B">
        <w:rPr>
          <w:color w:val="auto"/>
        </w:rPr>
        <w:t>from a</w:t>
      </w:r>
      <w:r w:rsidR="00C170BB">
        <w:rPr>
          <w:color w:val="auto"/>
        </w:rPr>
        <w:t xml:space="preserve">n electronic device </w:t>
      </w:r>
      <w:r w:rsidR="0057166B">
        <w:rPr>
          <w:color w:val="auto"/>
        </w:rPr>
        <w:t>located in a communal area</w:t>
      </w:r>
      <w:r w:rsidR="008F1CDE">
        <w:rPr>
          <w:color w:val="auto"/>
        </w:rPr>
        <w:t xml:space="preserve">. </w:t>
      </w:r>
    </w:p>
    <w:p w14:paraId="400224B7" w14:textId="7F15AC2D" w:rsidR="00870C15" w:rsidRPr="002415EB" w:rsidRDefault="00B86519" w:rsidP="00870C15">
      <w:pPr>
        <w:rPr>
          <w:color w:val="auto"/>
        </w:rPr>
      </w:pPr>
      <w:r>
        <w:rPr>
          <w:color w:val="auto"/>
        </w:rPr>
        <w:t>I</w:t>
      </w:r>
      <w:r w:rsidR="00B55564">
        <w:rPr>
          <w:color w:val="auto"/>
        </w:rPr>
        <w:t>n</w:t>
      </w:r>
      <w:r>
        <w:rPr>
          <w:color w:val="auto"/>
        </w:rPr>
        <w:t xml:space="preserve"> relation </w:t>
      </w:r>
      <w:r w:rsidR="007F595C">
        <w:rPr>
          <w:color w:val="auto"/>
        </w:rPr>
        <w:t xml:space="preserve">to </w:t>
      </w:r>
      <w:r>
        <w:rPr>
          <w:color w:val="auto"/>
        </w:rPr>
        <w:t>consumers who indicated staff d</w:t>
      </w:r>
      <w:r w:rsidR="00B55564">
        <w:rPr>
          <w:color w:val="auto"/>
        </w:rPr>
        <w:t>o</w:t>
      </w:r>
      <w:r>
        <w:rPr>
          <w:color w:val="auto"/>
        </w:rPr>
        <w:t xml:space="preserve"> </w:t>
      </w:r>
      <w:r w:rsidR="00A667C5">
        <w:rPr>
          <w:color w:val="auto"/>
        </w:rPr>
        <w:t>not</w:t>
      </w:r>
      <w:r>
        <w:rPr>
          <w:color w:val="auto"/>
        </w:rPr>
        <w:t xml:space="preserve"> always respect their privacy, I have considered that information included in the provider’s response demonstrates the service are aware of these issues and have implemented actions to </w:t>
      </w:r>
      <w:r w:rsidR="00B55564">
        <w:rPr>
          <w:color w:val="auto"/>
        </w:rPr>
        <w:t xml:space="preserve">manage the issues raised. </w:t>
      </w:r>
      <w:r w:rsidR="000E6632">
        <w:rPr>
          <w:color w:val="auto"/>
        </w:rPr>
        <w:t xml:space="preserve"> </w:t>
      </w:r>
      <w:r w:rsidR="00FF6D99">
        <w:rPr>
          <w:color w:val="auto"/>
        </w:rPr>
        <w:t xml:space="preserve"> </w:t>
      </w:r>
    </w:p>
    <w:p w14:paraId="7282866D" w14:textId="1CCA2352" w:rsidR="003302A9" w:rsidRDefault="003B125D" w:rsidP="003302A9">
      <w:pPr>
        <w:rPr>
          <w:rFonts w:eastAsia="Calibri"/>
          <w:color w:val="0000FF"/>
          <w:lang w:eastAsia="en-US"/>
        </w:rPr>
      </w:pPr>
      <w:r w:rsidRPr="00F5314A">
        <w:rPr>
          <w:color w:val="auto"/>
        </w:rPr>
        <w:t xml:space="preserve">For the reasons detailed above, I find Whyalla Aged Care Inc (t/a Kindred Living), in relation to Annie Lockwood Court, </w:t>
      </w:r>
      <w:r w:rsidR="00E04F58" w:rsidRPr="00F5314A">
        <w:rPr>
          <w:color w:val="auto"/>
        </w:rPr>
        <w:t>Non-c</w:t>
      </w:r>
      <w:r w:rsidRPr="00F5314A">
        <w:rPr>
          <w:color w:val="auto"/>
        </w:rPr>
        <w:t>ompliant with Requirement (3)(</w:t>
      </w:r>
      <w:r w:rsidR="00974854" w:rsidRPr="00F5314A">
        <w:rPr>
          <w:color w:val="auto"/>
        </w:rPr>
        <w:t>f</w:t>
      </w:r>
      <w:r w:rsidRPr="00F5314A">
        <w:rPr>
          <w:color w:val="auto"/>
        </w:rPr>
        <w:t xml:space="preserve">) in Standard </w:t>
      </w:r>
      <w:r w:rsidR="00974854" w:rsidRPr="00F5314A">
        <w:rPr>
          <w:color w:val="auto"/>
        </w:rPr>
        <w:t>1 Consumer dignity and choice</w:t>
      </w:r>
      <w:r w:rsidRPr="00F5314A">
        <w:rPr>
          <w:color w:val="auto"/>
        </w:rPr>
        <w:t>.</w:t>
      </w:r>
    </w:p>
    <w:p w14:paraId="7282866E" w14:textId="77777777" w:rsidR="003302A9" w:rsidRPr="00154403" w:rsidRDefault="003302A9" w:rsidP="003302A9"/>
    <w:p w14:paraId="7282866F" w14:textId="77777777" w:rsidR="003302A9" w:rsidRDefault="003302A9" w:rsidP="003302A9">
      <w:pPr>
        <w:sectPr w:rsidR="003302A9" w:rsidSect="003302A9">
          <w:type w:val="continuous"/>
          <w:pgSz w:w="11906" w:h="16838"/>
          <w:pgMar w:top="1701" w:right="1418" w:bottom="1418" w:left="1418" w:header="568" w:footer="397" w:gutter="0"/>
          <w:cols w:space="708"/>
          <w:titlePg/>
          <w:docGrid w:linePitch="360"/>
        </w:sectPr>
      </w:pPr>
    </w:p>
    <w:p w14:paraId="72828670" w14:textId="6B2BC71C" w:rsidR="003302A9" w:rsidRDefault="00932AEB" w:rsidP="003302A9">
      <w:pPr>
        <w:pStyle w:val="Heading1"/>
        <w:tabs>
          <w:tab w:val="right" w:pos="9070"/>
        </w:tabs>
        <w:spacing w:before="560" w:after="640"/>
        <w:rPr>
          <w:color w:val="FFFFFF" w:themeColor="background1"/>
        </w:rPr>
        <w:sectPr w:rsidR="003302A9" w:rsidSect="003302A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828750" wp14:editId="728287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4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8"/>
    </w:p>
    <w:p w14:paraId="72828671" w14:textId="77777777" w:rsidR="003302A9" w:rsidRPr="00ED6B57" w:rsidRDefault="00932AEB" w:rsidP="003302A9">
      <w:pPr>
        <w:pStyle w:val="Heading3"/>
        <w:shd w:val="clear" w:color="auto" w:fill="F2F2F2" w:themeFill="background1" w:themeFillShade="F2"/>
      </w:pPr>
      <w:r w:rsidRPr="00ED6B57">
        <w:t>Consumer outcome:</w:t>
      </w:r>
    </w:p>
    <w:p w14:paraId="72828672" w14:textId="77777777" w:rsidR="003302A9" w:rsidRPr="00ED6B57" w:rsidRDefault="00932AEB" w:rsidP="00E82A5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828673" w14:textId="77777777" w:rsidR="003302A9" w:rsidRPr="00ED6B57" w:rsidRDefault="00932AEB" w:rsidP="003302A9">
      <w:pPr>
        <w:pStyle w:val="Heading3"/>
        <w:shd w:val="clear" w:color="auto" w:fill="F2F2F2" w:themeFill="background1" w:themeFillShade="F2"/>
      </w:pPr>
      <w:r w:rsidRPr="00ED6B57">
        <w:t>Organisation statement:</w:t>
      </w:r>
    </w:p>
    <w:p w14:paraId="72828674" w14:textId="77777777" w:rsidR="003302A9" w:rsidRPr="00ED6B57" w:rsidRDefault="00932AEB" w:rsidP="00E82A5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828675" w14:textId="77777777" w:rsidR="003302A9" w:rsidRDefault="00932AEB" w:rsidP="003302A9">
      <w:pPr>
        <w:pStyle w:val="Heading2"/>
      </w:pPr>
      <w:r>
        <w:t xml:space="preserve">Assessment </w:t>
      </w:r>
      <w:r w:rsidRPr="002B2C0F">
        <w:t>of Standard</w:t>
      </w:r>
      <w:r>
        <w:t xml:space="preserve"> 2</w:t>
      </w:r>
    </w:p>
    <w:p w14:paraId="27547C1D" w14:textId="087E746F" w:rsidR="000D6FA7" w:rsidRPr="003C75C3" w:rsidRDefault="000D6FA7" w:rsidP="000D6FA7">
      <w:pPr>
        <w:rPr>
          <w:color w:val="auto"/>
        </w:rPr>
      </w:pPr>
      <w:r w:rsidRPr="003C75C3">
        <w:rPr>
          <w:color w:val="auto"/>
        </w:rPr>
        <w:t>The Assessment Team assessed Requirement</w:t>
      </w:r>
      <w:r w:rsidR="0057453C" w:rsidRPr="003C75C3">
        <w:rPr>
          <w:color w:val="auto"/>
        </w:rPr>
        <w:t>s</w:t>
      </w:r>
      <w:r w:rsidRPr="003C75C3">
        <w:rPr>
          <w:color w:val="auto"/>
        </w:rPr>
        <w:t xml:space="preserve"> </w:t>
      </w:r>
      <w:r w:rsidR="0057453C" w:rsidRPr="003C75C3">
        <w:rPr>
          <w:color w:val="auto"/>
        </w:rPr>
        <w:t xml:space="preserve">(3)(a), (3)(b), (3)(c) and (3)(e) </w:t>
      </w:r>
      <w:r w:rsidRPr="003C75C3">
        <w:rPr>
          <w:color w:val="auto"/>
        </w:rPr>
        <w:t xml:space="preserve">in Standard 2 Ongoing assessment and planning with consumers as part of the Assessment Contact. All other Requirements in this Standard were not assessed and, therefore, an overall rating of the Standard is not provided.  </w:t>
      </w:r>
    </w:p>
    <w:p w14:paraId="654B5665" w14:textId="1484BC7B" w:rsidR="005917FB" w:rsidRPr="003C75C3" w:rsidRDefault="005917FB" w:rsidP="0057453C">
      <w:pPr>
        <w:rPr>
          <w:color w:val="auto"/>
        </w:rPr>
      </w:pPr>
      <w:r w:rsidRPr="003C75C3">
        <w:rPr>
          <w:color w:val="auto"/>
        </w:rPr>
        <w:t xml:space="preserve">The purpose of the Assessment Contact was to assess the performance of the service in relation to Requirements </w:t>
      </w:r>
      <w:r w:rsidR="0057453C" w:rsidRPr="003C75C3">
        <w:rPr>
          <w:color w:val="auto"/>
        </w:rPr>
        <w:t xml:space="preserve">(3)(a), (3)(b), (3)(c) and (3)(e) </w:t>
      </w:r>
      <w:r w:rsidRPr="003C75C3">
        <w:rPr>
          <w:color w:val="auto"/>
        </w:rPr>
        <w:t xml:space="preserve"> in Standard </w:t>
      </w:r>
      <w:r w:rsidR="0057453C" w:rsidRPr="003C75C3">
        <w:rPr>
          <w:color w:val="auto"/>
        </w:rPr>
        <w:t>2</w:t>
      </w:r>
      <w:r w:rsidRPr="003C75C3">
        <w:rPr>
          <w:color w:val="auto"/>
        </w:rPr>
        <w:t xml:space="preserve">. These Requirements were found Non-compliant following a Site Audit conducted 7 December 2020 to 11 December 2020. The Assessment Team’s report provided evidence of actions taken to address deficiencies identified at the Site Audit and have recommended Requirements </w:t>
      </w:r>
      <w:r w:rsidR="0057453C" w:rsidRPr="003C75C3">
        <w:rPr>
          <w:color w:val="auto"/>
        </w:rPr>
        <w:t>(3)(a), (3)(b), (3)(c) and (3)(e)</w:t>
      </w:r>
      <w:r w:rsidRPr="003C75C3">
        <w:rPr>
          <w:color w:val="auto"/>
        </w:rPr>
        <w:t xml:space="preserve"> as met. </w:t>
      </w:r>
    </w:p>
    <w:p w14:paraId="163E580E" w14:textId="65567A56" w:rsidR="005917FB" w:rsidRPr="003C75C3" w:rsidRDefault="005917FB" w:rsidP="005917FB">
      <w:pPr>
        <w:rPr>
          <w:color w:val="auto"/>
        </w:rPr>
      </w:pPr>
      <w:r w:rsidRPr="003C75C3">
        <w:rPr>
          <w:color w:val="auto"/>
        </w:rPr>
        <w:t xml:space="preserve">I have considered the Assessment Team’s findings, the evidence documented in the Assessment Team’s report and the provider’s response and based on this information, I find Whyalla Aged Care Inc (t/a Kindred Living), in relation to Annie Lockwood Court, Compliant with Requirements </w:t>
      </w:r>
      <w:r w:rsidR="0057453C" w:rsidRPr="003C75C3">
        <w:rPr>
          <w:color w:val="auto"/>
        </w:rPr>
        <w:t xml:space="preserve">(3)(a), (3)(b), (3)(c) and (3)(e) </w:t>
      </w:r>
      <w:r w:rsidRPr="003C75C3">
        <w:rPr>
          <w:color w:val="auto"/>
        </w:rPr>
        <w:t xml:space="preserve"> in Standard </w:t>
      </w:r>
      <w:r w:rsidR="0057453C" w:rsidRPr="003C75C3">
        <w:rPr>
          <w:color w:val="auto"/>
        </w:rPr>
        <w:t>2 Ongoing assessment and planning with consumers</w:t>
      </w:r>
      <w:r w:rsidRPr="003C75C3">
        <w:rPr>
          <w:color w:val="auto"/>
        </w:rPr>
        <w:t>. I have provided reasons for my findings in the specific Requirements below.</w:t>
      </w:r>
    </w:p>
    <w:p w14:paraId="72828678" w14:textId="262E1DCA" w:rsidR="003302A9" w:rsidRDefault="00932AEB" w:rsidP="003302A9">
      <w:pPr>
        <w:pStyle w:val="Heading2"/>
      </w:pPr>
      <w:r>
        <w:t>Assessment of Standard 2 Requirements</w:t>
      </w:r>
      <w:r w:rsidRPr="0066387A">
        <w:rPr>
          <w:i/>
          <w:color w:val="0000FF"/>
          <w:sz w:val="24"/>
          <w:szCs w:val="24"/>
        </w:rPr>
        <w:t xml:space="preserve"> </w:t>
      </w:r>
    </w:p>
    <w:p w14:paraId="72828679" w14:textId="5239A227" w:rsidR="003302A9" w:rsidRDefault="00932AEB" w:rsidP="003302A9">
      <w:pPr>
        <w:pStyle w:val="Heading3"/>
      </w:pPr>
      <w:r w:rsidRPr="00051035">
        <w:t xml:space="preserve">Requirement </w:t>
      </w:r>
      <w:r>
        <w:t>2</w:t>
      </w:r>
      <w:r w:rsidRPr="00051035">
        <w:t>(3)(a)</w:t>
      </w:r>
      <w:r w:rsidRPr="00051035">
        <w:tab/>
        <w:t>Compliant</w:t>
      </w:r>
    </w:p>
    <w:p w14:paraId="7282867A" w14:textId="77777777" w:rsidR="003302A9" w:rsidRPr="008D114F" w:rsidRDefault="00932AEB" w:rsidP="003302A9">
      <w:pPr>
        <w:rPr>
          <w:i/>
        </w:rPr>
      </w:pPr>
      <w:r w:rsidRPr="008D114F">
        <w:rPr>
          <w:i/>
        </w:rPr>
        <w:t>Assessment and planning, including consideration of risks to the consumer’s health and well-being, informs the delivery of safe and effective care and services.</w:t>
      </w:r>
    </w:p>
    <w:p w14:paraId="63662731" w14:textId="56CCF373" w:rsidR="00512BAC" w:rsidRPr="007D3778" w:rsidRDefault="00512BAC" w:rsidP="00512BAC">
      <w:pPr>
        <w:tabs>
          <w:tab w:val="right" w:pos="9026"/>
        </w:tabs>
        <w:rPr>
          <w:color w:val="auto"/>
        </w:rPr>
      </w:pPr>
      <w:r w:rsidRPr="007D3778">
        <w:rPr>
          <w:color w:val="auto"/>
        </w:rPr>
        <w:lastRenderedPageBreak/>
        <w:t>The service was found Non-compliant with Requirement (3)(</w:t>
      </w:r>
      <w:r w:rsidRPr="003C75C3">
        <w:rPr>
          <w:color w:val="auto"/>
        </w:rPr>
        <w:t>a</w:t>
      </w:r>
      <w:r w:rsidRPr="007D3778">
        <w:rPr>
          <w:color w:val="auto"/>
        </w:rPr>
        <w:t xml:space="preserve">) following a Site Audit conducted </w:t>
      </w:r>
      <w:r w:rsidRPr="003C75C3">
        <w:rPr>
          <w:color w:val="auto"/>
        </w:rPr>
        <w:t xml:space="preserve">7 December 2020 to 11 December 2020 </w:t>
      </w:r>
      <w:r w:rsidRPr="007D3778">
        <w:rPr>
          <w:color w:val="auto"/>
        </w:rPr>
        <w:t xml:space="preserve">where it was found </w:t>
      </w:r>
      <w:r w:rsidR="00953B06" w:rsidRPr="003C75C3">
        <w:rPr>
          <w:color w:val="auto"/>
        </w:rPr>
        <w:t>assessment and planning processes had not been effective in identifying risks to consumers’ health and well-being to inform the delivery of safe and effective care and services</w:t>
      </w:r>
      <w:r w:rsidRPr="007D3778">
        <w:rPr>
          <w:color w:val="auto"/>
        </w:rPr>
        <w:t>. The Assessment Team’s report provided evidence of actions taken to address deficiencies identified, including, but not limited to:</w:t>
      </w:r>
    </w:p>
    <w:p w14:paraId="54D4E458" w14:textId="67E7D891" w:rsidR="006627F5" w:rsidRPr="00682FD6" w:rsidRDefault="006627F5" w:rsidP="00682FD6">
      <w:pPr>
        <w:numPr>
          <w:ilvl w:val="0"/>
          <w:numId w:val="21"/>
        </w:numPr>
        <w:ind w:left="425" w:hanging="425"/>
        <w:rPr>
          <w:color w:val="auto"/>
        </w:rPr>
      </w:pPr>
      <w:r w:rsidRPr="003C75C3">
        <w:rPr>
          <w:color w:val="auto"/>
        </w:rPr>
        <w:t>R</w:t>
      </w:r>
      <w:r w:rsidRPr="006627F5">
        <w:rPr>
          <w:color w:val="auto"/>
        </w:rPr>
        <w:t>eviewed and updated</w:t>
      </w:r>
      <w:r w:rsidRPr="003C75C3">
        <w:rPr>
          <w:color w:val="auto"/>
        </w:rPr>
        <w:t xml:space="preserve"> all consumer care plans</w:t>
      </w:r>
      <w:r w:rsidRPr="006627F5">
        <w:rPr>
          <w:color w:val="auto"/>
        </w:rPr>
        <w:t>.</w:t>
      </w:r>
      <w:r w:rsidR="00682FD6">
        <w:rPr>
          <w:color w:val="auto"/>
        </w:rPr>
        <w:t xml:space="preserve"> </w:t>
      </w:r>
      <w:r w:rsidRPr="00682FD6">
        <w:rPr>
          <w:color w:val="auto"/>
        </w:rPr>
        <w:t xml:space="preserve">Assessments relating to falls risk, pain and skin were completed as part of this process. </w:t>
      </w:r>
    </w:p>
    <w:p w14:paraId="0648EE39" w14:textId="59436D9B" w:rsidR="006627F5" w:rsidRPr="006627F5" w:rsidRDefault="002746D9" w:rsidP="00E82A59">
      <w:pPr>
        <w:numPr>
          <w:ilvl w:val="0"/>
          <w:numId w:val="21"/>
        </w:numPr>
        <w:ind w:left="425" w:hanging="425"/>
        <w:rPr>
          <w:color w:val="auto"/>
        </w:rPr>
      </w:pPr>
      <w:r w:rsidRPr="003C75C3">
        <w:rPr>
          <w:color w:val="auto"/>
        </w:rPr>
        <w:t>Developed a</w:t>
      </w:r>
      <w:r w:rsidR="006627F5" w:rsidRPr="006627F5">
        <w:rPr>
          <w:color w:val="auto"/>
        </w:rPr>
        <w:t xml:space="preserve"> care plan spreadsheet to </w:t>
      </w:r>
      <w:r w:rsidRPr="003C75C3">
        <w:rPr>
          <w:color w:val="auto"/>
        </w:rPr>
        <w:t xml:space="preserve">track </w:t>
      </w:r>
      <w:r w:rsidR="006627F5" w:rsidRPr="006627F5">
        <w:rPr>
          <w:color w:val="auto"/>
        </w:rPr>
        <w:t>when care plans are due.</w:t>
      </w:r>
    </w:p>
    <w:p w14:paraId="36E7A38D" w14:textId="3ACCAA04" w:rsidR="006627F5" w:rsidRPr="006627F5" w:rsidRDefault="006627F5" w:rsidP="00E82A59">
      <w:pPr>
        <w:numPr>
          <w:ilvl w:val="0"/>
          <w:numId w:val="21"/>
        </w:numPr>
        <w:ind w:left="425" w:hanging="425"/>
        <w:rPr>
          <w:color w:val="auto"/>
        </w:rPr>
      </w:pPr>
      <w:r w:rsidRPr="006627F5">
        <w:rPr>
          <w:color w:val="auto"/>
        </w:rPr>
        <w:t>Training completed with clinical staff on assessment and care planning processes.</w:t>
      </w:r>
    </w:p>
    <w:p w14:paraId="143455B3" w14:textId="77777777" w:rsidR="00BC2CA0" w:rsidRPr="003C75C3" w:rsidRDefault="00BC2CA0" w:rsidP="00E82A59">
      <w:pPr>
        <w:numPr>
          <w:ilvl w:val="0"/>
          <w:numId w:val="21"/>
        </w:numPr>
        <w:ind w:left="425" w:hanging="425"/>
        <w:rPr>
          <w:color w:val="auto"/>
        </w:rPr>
      </w:pPr>
      <w:r w:rsidRPr="003C75C3">
        <w:rPr>
          <w:color w:val="auto"/>
        </w:rPr>
        <w:t>Reviewed a</w:t>
      </w:r>
      <w:r w:rsidR="006627F5" w:rsidRPr="006627F5">
        <w:rPr>
          <w:color w:val="auto"/>
        </w:rPr>
        <w:t xml:space="preserve">ll consumers on psychotropic medications and physical restraints and </w:t>
      </w:r>
      <w:r w:rsidRPr="003C75C3">
        <w:rPr>
          <w:color w:val="auto"/>
        </w:rPr>
        <w:t xml:space="preserve">implemented </w:t>
      </w:r>
      <w:r w:rsidR="006627F5" w:rsidRPr="006627F5">
        <w:rPr>
          <w:color w:val="auto"/>
        </w:rPr>
        <w:t xml:space="preserve">appropriate authority and monitoring processes. </w:t>
      </w:r>
    </w:p>
    <w:p w14:paraId="2D4450B5" w14:textId="465B255C" w:rsidR="00512BAC" w:rsidRPr="003C75C3" w:rsidRDefault="00512BAC" w:rsidP="00BC2CA0">
      <w:pPr>
        <w:rPr>
          <w:color w:val="auto"/>
        </w:rPr>
      </w:pPr>
      <w:r w:rsidRPr="007D3778">
        <w:rPr>
          <w:color w:val="auto"/>
        </w:rPr>
        <w:t>Information provided to the Assessment Team by consumers, representatives and staff through interviews and documentation sampled demonstrated:</w:t>
      </w:r>
    </w:p>
    <w:p w14:paraId="537C976D" w14:textId="7E7C3D39" w:rsidR="001044B9" w:rsidRPr="001044B9" w:rsidRDefault="001044B9" w:rsidP="001044B9">
      <w:pPr>
        <w:rPr>
          <w:color w:val="auto"/>
        </w:rPr>
      </w:pPr>
      <w:r w:rsidRPr="001044B9">
        <w:rPr>
          <w:color w:val="auto"/>
        </w:rPr>
        <w:t>All consumers and representative</w:t>
      </w:r>
      <w:r w:rsidR="00972FE4">
        <w:rPr>
          <w:color w:val="auto"/>
        </w:rPr>
        <w:t>s</w:t>
      </w:r>
      <w:r w:rsidRPr="001044B9">
        <w:rPr>
          <w:color w:val="auto"/>
        </w:rPr>
        <w:t xml:space="preserve"> were satisfied all consumers </w:t>
      </w:r>
      <w:r w:rsidRPr="003C75C3">
        <w:rPr>
          <w:color w:val="auto"/>
        </w:rPr>
        <w:t xml:space="preserve">are assessed </w:t>
      </w:r>
      <w:r w:rsidRPr="001044B9">
        <w:rPr>
          <w:color w:val="auto"/>
        </w:rPr>
        <w:t>for potential risks associated with their health and well-being to ensure they are provided with safe and effective care and services.</w:t>
      </w:r>
    </w:p>
    <w:p w14:paraId="30E13627" w14:textId="791D7FA0" w:rsidR="001044B9" w:rsidRPr="001044B9" w:rsidRDefault="001044B9" w:rsidP="00D879B4">
      <w:pPr>
        <w:tabs>
          <w:tab w:val="right" w:pos="9026"/>
        </w:tabs>
        <w:rPr>
          <w:color w:val="auto"/>
        </w:rPr>
      </w:pPr>
      <w:r w:rsidRPr="001044B9">
        <w:rPr>
          <w:color w:val="auto"/>
        </w:rPr>
        <w:t xml:space="preserve">Care </w:t>
      </w:r>
      <w:r w:rsidRPr="003C75C3">
        <w:rPr>
          <w:color w:val="auto"/>
        </w:rPr>
        <w:t>plans include</w:t>
      </w:r>
      <w:r w:rsidR="00527D90" w:rsidRPr="003C75C3">
        <w:rPr>
          <w:color w:val="auto"/>
        </w:rPr>
        <w:t>d</w:t>
      </w:r>
      <w:r w:rsidRPr="001044B9">
        <w:rPr>
          <w:color w:val="auto"/>
        </w:rPr>
        <w:t xml:space="preserve"> details </w:t>
      </w:r>
      <w:r w:rsidR="00527D90" w:rsidRPr="003C75C3">
        <w:rPr>
          <w:color w:val="auto"/>
        </w:rPr>
        <w:t>relating to</w:t>
      </w:r>
      <w:r w:rsidRPr="001044B9">
        <w:rPr>
          <w:color w:val="auto"/>
        </w:rPr>
        <w:t xml:space="preserve"> consumers’ needs, goals and preferences, including potential risks to </w:t>
      </w:r>
      <w:r w:rsidR="003230DB">
        <w:rPr>
          <w:color w:val="auto"/>
        </w:rPr>
        <w:t>h</w:t>
      </w:r>
      <w:r w:rsidRPr="001044B9">
        <w:rPr>
          <w:color w:val="auto"/>
        </w:rPr>
        <w:t>ealth and well-being.</w:t>
      </w:r>
      <w:r w:rsidR="00527D90" w:rsidRPr="003C75C3">
        <w:rPr>
          <w:color w:val="auto"/>
        </w:rPr>
        <w:t xml:space="preserve"> Additionally, c</w:t>
      </w:r>
      <w:r w:rsidRPr="001044B9">
        <w:rPr>
          <w:color w:val="auto"/>
        </w:rPr>
        <w:t>are plan</w:t>
      </w:r>
      <w:r w:rsidR="00527D90" w:rsidRPr="003C75C3">
        <w:rPr>
          <w:color w:val="auto"/>
        </w:rPr>
        <w:t>s</w:t>
      </w:r>
      <w:r w:rsidRPr="001044B9">
        <w:rPr>
          <w:color w:val="auto"/>
        </w:rPr>
        <w:t xml:space="preserve"> and relevant assessments </w:t>
      </w:r>
      <w:r w:rsidR="00527D90" w:rsidRPr="003C75C3">
        <w:rPr>
          <w:color w:val="auto"/>
        </w:rPr>
        <w:t>are</w:t>
      </w:r>
      <w:r w:rsidRPr="001044B9">
        <w:rPr>
          <w:color w:val="auto"/>
        </w:rPr>
        <w:t xml:space="preserve"> consistently updated when changes occur to consumers</w:t>
      </w:r>
      <w:r w:rsidR="003230DB">
        <w:rPr>
          <w:color w:val="auto"/>
        </w:rPr>
        <w:t>’</w:t>
      </w:r>
      <w:r w:rsidRPr="001044B9">
        <w:rPr>
          <w:color w:val="auto"/>
        </w:rPr>
        <w:t xml:space="preserve"> health and well-being.</w:t>
      </w:r>
      <w:r w:rsidR="00527D90" w:rsidRPr="003C75C3">
        <w:rPr>
          <w:color w:val="auto"/>
        </w:rPr>
        <w:t xml:space="preserve"> S</w:t>
      </w:r>
      <w:r w:rsidRPr="001044B9">
        <w:rPr>
          <w:color w:val="auto"/>
        </w:rPr>
        <w:t xml:space="preserve">taff </w:t>
      </w:r>
      <w:r w:rsidR="003230DB">
        <w:rPr>
          <w:color w:val="auto"/>
        </w:rPr>
        <w:t>described</w:t>
      </w:r>
      <w:r w:rsidRPr="001044B9">
        <w:rPr>
          <w:color w:val="auto"/>
        </w:rPr>
        <w:t xml:space="preserve"> potential and actual risks associated with the care of consumers. </w:t>
      </w:r>
    </w:p>
    <w:p w14:paraId="31B505F3" w14:textId="26DF358D" w:rsidR="00BC2CA0" w:rsidRPr="003C75C3" w:rsidRDefault="00982E3B" w:rsidP="00D879B4">
      <w:pPr>
        <w:tabs>
          <w:tab w:val="right" w:pos="9026"/>
        </w:tabs>
        <w:rPr>
          <w:color w:val="auto"/>
        </w:rPr>
      </w:pPr>
      <w:r w:rsidRPr="003C75C3">
        <w:rPr>
          <w:color w:val="auto"/>
        </w:rPr>
        <w:t xml:space="preserve">Staff are guided in </w:t>
      </w:r>
      <w:r w:rsidR="006F53DA" w:rsidRPr="003C75C3">
        <w:rPr>
          <w:color w:val="auto"/>
        </w:rPr>
        <w:t xml:space="preserve">care planning and evaluation </w:t>
      </w:r>
      <w:r w:rsidR="00933729" w:rsidRPr="003C75C3">
        <w:rPr>
          <w:color w:val="auto"/>
        </w:rPr>
        <w:t>process</w:t>
      </w:r>
      <w:r w:rsidR="006F53DA" w:rsidRPr="003C75C3">
        <w:rPr>
          <w:color w:val="auto"/>
        </w:rPr>
        <w:t xml:space="preserve"> through </w:t>
      </w:r>
      <w:r w:rsidR="00933729" w:rsidRPr="003C75C3">
        <w:rPr>
          <w:color w:val="auto"/>
        </w:rPr>
        <w:t>procedure</w:t>
      </w:r>
      <w:r w:rsidR="006F53DA" w:rsidRPr="003C75C3">
        <w:rPr>
          <w:color w:val="auto"/>
        </w:rPr>
        <w:t xml:space="preserve"> documents which in</w:t>
      </w:r>
      <w:r w:rsidR="00D879B4" w:rsidRPr="003C75C3">
        <w:rPr>
          <w:color w:val="auto"/>
        </w:rPr>
        <w:t xml:space="preserve">clude updating care plans where risks are identified, or </w:t>
      </w:r>
      <w:r w:rsidR="003230DB">
        <w:rPr>
          <w:color w:val="auto"/>
        </w:rPr>
        <w:t>in response to</w:t>
      </w:r>
      <w:r w:rsidR="00D879B4" w:rsidRPr="003C75C3">
        <w:rPr>
          <w:color w:val="auto"/>
        </w:rPr>
        <w:t xml:space="preserve"> consumers’ </w:t>
      </w:r>
      <w:r w:rsidR="003230DB">
        <w:rPr>
          <w:color w:val="auto"/>
        </w:rPr>
        <w:t>changing needs</w:t>
      </w:r>
      <w:r w:rsidR="00D879B4" w:rsidRPr="003C75C3">
        <w:rPr>
          <w:color w:val="auto"/>
        </w:rPr>
        <w:t xml:space="preserve">. Procedures also guide staff on </w:t>
      </w:r>
      <w:r w:rsidR="001044B9" w:rsidRPr="003C75C3">
        <w:rPr>
          <w:color w:val="auto"/>
        </w:rPr>
        <w:t>undertaking relevant risk assessments, authorisations and consents, whe</w:t>
      </w:r>
      <w:r w:rsidR="00D879B4" w:rsidRPr="003C75C3">
        <w:rPr>
          <w:color w:val="auto"/>
        </w:rPr>
        <w:t>re</w:t>
      </w:r>
      <w:r w:rsidR="001044B9" w:rsidRPr="003C75C3">
        <w:rPr>
          <w:color w:val="auto"/>
        </w:rPr>
        <w:t xml:space="preserve"> appropriate</w:t>
      </w:r>
      <w:r w:rsidR="003230DB">
        <w:rPr>
          <w:color w:val="auto"/>
        </w:rPr>
        <w:t>.</w:t>
      </w:r>
    </w:p>
    <w:p w14:paraId="7282867B" w14:textId="1A82003D" w:rsidR="003302A9" w:rsidRPr="003C75C3" w:rsidRDefault="00512BAC" w:rsidP="00512BAC">
      <w:pPr>
        <w:tabs>
          <w:tab w:val="right" w:pos="9026"/>
        </w:tabs>
        <w:rPr>
          <w:color w:val="auto"/>
        </w:rPr>
      </w:pPr>
      <w:r w:rsidRPr="003C75C3">
        <w:rPr>
          <w:color w:val="auto"/>
        </w:rPr>
        <w:t>For the reasons detailed above, I find Whyalla Aged Care Inc (t/a Kindred Living), in relation to Annie Lockwood Court, Compliant with Requirement (3)(a) in Standard 2 Ongoing assessment and planning with consumers.</w:t>
      </w:r>
    </w:p>
    <w:p w14:paraId="7282867C" w14:textId="080E8EDC" w:rsidR="003302A9" w:rsidRDefault="00932AEB" w:rsidP="003302A9">
      <w:pPr>
        <w:pStyle w:val="Heading3"/>
      </w:pPr>
      <w:r>
        <w:t>Requirement 2(3)(b)</w:t>
      </w:r>
      <w:r>
        <w:tab/>
        <w:t>Compliant</w:t>
      </w:r>
    </w:p>
    <w:p w14:paraId="7282867D" w14:textId="77777777" w:rsidR="003302A9" w:rsidRPr="008D114F" w:rsidRDefault="00932AEB" w:rsidP="003302A9">
      <w:pPr>
        <w:rPr>
          <w:i/>
        </w:rPr>
      </w:pPr>
      <w:r w:rsidRPr="008D114F">
        <w:rPr>
          <w:i/>
        </w:rPr>
        <w:t>Assessment and planning identifies and addresses the consumer’s current needs, goals and preferences, including advance care planning and end of life planning if the consumer wishes.</w:t>
      </w:r>
    </w:p>
    <w:p w14:paraId="7C134335" w14:textId="0EF03692" w:rsidR="00512BAC" w:rsidRPr="007D3778" w:rsidRDefault="00512BAC" w:rsidP="00512BAC">
      <w:pPr>
        <w:tabs>
          <w:tab w:val="right" w:pos="9026"/>
        </w:tabs>
        <w:rPr>
          <w:color w:val="auto"/>
        </w:rPr>
      </w:pPr>
      <w:r w:rsidRPr="007D3778">
        <w:rPr>
          <w:color w:val="auto"/>
        </w:rPr>
        <w:lastRenderedPageBreak/>
        <w:t>The service was found Non-compliant with Requirement (3)(</w:t>
      </w:r>
      <w:r w:rsidR="0010770F" w:rsidRPr="003C75C3">
        <w:rPr>
          <w:color w:val="auto"/>
        </w:rPr>
        <w:t>b</w:t>
      </w:r>
      <w:r w:rsidRPr="007D3778">
        <w:rPr>
          <w:color w:val="auto"/>
        </w:rPr>
        <w:t xml:space="preserve">) following a Site Audit conducted </w:t>
      </w:r>
      <w:r w:rsidRPr="003C75C3">
        <w:rPr>
          <w:color w:val="auto"/>
        </w:rPr>
        <w:t xml:space="preserve">7 December 2020 to 11 December 2020 </w:t>
      </w:r>
      <w:r w:rsidRPr="007D3778">
        <w:rPr>
          <w:color w:val="auto"/>
        </w:rPr>
        <w:t xml:space="preserve">where it was found </w:t>
      </w:r>
      <w:r w:rsidR="00A67717" w:rsidRPr="003C75C3">
        <w:rPr>
          <w:color w:val="auto"/>
        </w:rPr>
        <w:t>assessment and planning processes were not sufficient to identify and understand consumers’ goals and preferences</w:t>
      </w:r>
      <w:r w:rsidRPr="007D3778">
        <w:rPr>
          <w:color w:val="auto"/>
        </w:rPr>
        <w:t>. The Assessment Team’s report provided evidence of actions taken to address deficiencies identified, including, but not limited to:</w:t>
      </w:r>
    </w:p>
    <w:p w14:paraId="1714BA9B" w14:textId="21EEF2EE" w:rsidR="002A6065" w:rsidRPr="002A6065" w:rsidRDefault="002A6065" w:rsidP="00E82A59">
      <w:pPr>
        <w:numPr>
          <w:ilvl w:val="0"/>
          <w:numId w:val="21"/>
        </w:numPr>
        <w:ind w:left="425" w:hanging="425"/>
        <w:rPr>
          <w:color w:val="auto"/>
        </w:rPr>
      </w:pPr>
      <w:r w:rsidRPr="003C75C3">
        <w:rPr>
          <w:color w:val="auto"/>
        </w:rPr>
        <w:t>W</w:t>
      </w:r>
      <w:r w:rsidRPr="002A6065">
        <w:rPr>
          <w:color w:val="auto"/>
        </w:rPr>
        <w:t xml:space="preserve">ishes </w:t>
      </w:r>
      <w:r w:rsidRPr="003C75C3">
        <w:rPr>
          <w:color w:val="auto"/>
        </w:rPr>
        <w:t>have been</w:t>
      </w:r>
      <w:r w:rsidRPr="002A6065">
        <w:rPr>
          <w:color w:val="auto"/>
        </w:rPr>
        <w:t xml:space="preserve"> documented and respected in relation to activities of daily living</w:t>
      </w:r>
      <w:r w:rsidRPr="003C75C3">
        <w:rPr>
          <w:color w:val="auto"/>
        </w:rPr>
        <w:t xml:space="preserve"> for two consumers</w:t>
      </w:r>
      <w:r w:rsidRPr="002A6065">
        <w:rPr>
          <w:color w:val="auto"/>
        </w:rPr>
        <w:t>.</w:t>
      </w:r>
    </w:p>
    <w:p w14:paraId="11479328" w14:textId="5BEC5146" w:rsidR="002A6065" w:rsidRPr="002A6065" w:rsidRDefault="002A6065" w:rsidP="00E82A59">
      <w:pPr>
        <w:numPr>
          <w:ilvl w:val="0"/>
          <w:numId w:val="21"/>
        </w:numPr>
        <w:ind w:left="425" w:hanging="425"/>
        <w:rPr>
          <w:color w:val="auto"/>
        </w:rPr>
      </w:pPr>
      <w:r w:rsidRPr="003C75C3">
        <w:rPr>
          <w:color w:val="auto"/>
        </w:rPr>
        <w:t>R</w:t>
      </w:r>
      <w:r w:rsidRPr="002A6065">
        <w:rPr>
          <w:color w:val="auto"/>
        </w:rPr>
        <w:t xml:space="preserve">egular pain assessments </w:t>
      </w:r>
      <w:r w:rsidRPr="003C75C3">
        <w:rPr>
          <w:color w:val="auto"/>
        </w:rPr>
        <w:t xml:space="preserve">have been implemented for one consumer </w:t>
      </w:r>
      <w:r w:rsidRPr="002A6065">
        <w:rPr>
          <w:color w:val="auto"/>
        </w:rPr>
        <w:t xml:space="preserve">and the </w:t>
      </w:r>
      <w:r w:rsidRPr="003C75C3">
        <w:rPr>
          <w:color w:val="auto"/>
        </w:rPr>
        <w:t>M</w:t>
      </w:r>
      <w:r w:rsidRPr="002A6065">
        <w:rPr>
          <w:color w:val="auto"/>
        </w:rPr>
        <w:t xml:space="preserve">edical officer has reviewed </w:t>
      </w:r>
      <w:r w:rsidRPr="003C75C3">
        <w:rPr>
          <w:color w:val="auto"/>
        </w:rPr>
        <w:t>the consumer’s</w:t>
      </w:r>
      <w:r w:rsidRPr="002A6065">
        <w:rPr>
          <w:color w:val="auto"/>
        </w:rPr>
        <w:t xml:space="preserve"> pain. </w:t>
      </w:r>
    </w:p>
    <w:p w14:paraId="2EE29925" w14:textId="7DAB4DD9" w:rsidR="00512BAC" w:rsidRPr="003C75C3" w:rsidRDefault="00512BAC" w:rsidP="00512BAC">
      <w:pPr>
        <w:tabs>
          <w:tab w:val="right" w:pos="9026"/>
        </w:tabs>
        <w:rPr>
          <w:color w:val="auto"/>
        </w:rPr>
      </w:pPr>
      <w:r w:rsidRPr="007D3778">
        <w:rPr>
          <w:color w:val="auto"/>
        </w:rPr>
        <w:t>Information provided to the Assessment Team by consumers, representatives and staff through interviews and documentation sampled demonstrated:</w:t>
      </w:r>
    </w:p>
    <w:p w14:paraId="0DC5BDA0" w14:textId="4C4AA5EA" w:rsidR="00023B38" w:rsidRPr="003C75C3" w:rsidRDefault="003D3AC7" w:rsidP="00512BAC">
      <w:pPr>
        <w:tabs>
          <w:tab w:val="right" w:pos="9026"/>
        </w:tabs>
        <w:rPr>
          <w:color w:val="auto"/>
        </w:rPr>
      </w:pPr>
      <w:r w:rsidRPr="003C75C3">
        <w:rPr>
          <w:color w:val="auto"/>
        </w:rPr>
        <w:t xml:space="preserve">Consumers and representatives were </w:t>
      </w:r>
      <w:r w:rsidR="003B6791" w:rsidRPr="003C75C3">
        <w:rPr>
          <w:color w:val="auto"/>
        </w:rPr>
        <w:t xml:space="preserve">satisfied the service meets consumers’ current needs and indicated consumers’ advance care planning and end of life goals and </w:t>
      </w:r>
      <w:r w:rsidR="00947B4D" w:rsidRPr="003C75C3">
        <w:rPr>
          <w:color w:val="auto"/>
        </w:rPr>
        <w:t xml:space="preserve">requests had been </w:t>
      </w:r>
      <w:r w:rsidR="00023B38" w:rsidRPr="003C75C3">
        <w:rPr>
          <w:color w:val="auto"/>
        </w:rPr>
        <w:t>discussed with them. Care files included information relating to consumers’ needs, goals and preferences</w:t>
      </w:r>
      <w:r w:rsidR="00014996" w:rsidRPr="003C75C3">
        <w:rPr>
          <w:color w:val="auto"/>
        </w:rPr>
        <w:t xml:space="preserve"> and advance care planning and end of life planning. </w:t>
      </w:r>
    </w:p>
    <w:p w14:paraId="1312FF05" w14:textId="1F90A3A8" w:rsidR="00354A3D" w:rsidRPr="003C75C3" w:rsidRDefault="00354A3D" w:rsidP="00512BAC">
      <w:pPr>
        <w:tabs>
          <w:tab w:val="right" w:pos="9026"/>
        </w:tabs>
        <w:rPr>
          <w:color w:val="auto"/>
        </w:rPr>
      </w:pPr>
      <w:r w:rsidRPr="003C75C3">
        <w:rPr>
          <w:color w:val="auto"/>
        </w:rPr>
        <w:t xml:space="preserve">Staff described sampled </w:t>
      </w:r>
      <w:r w:rsidR="00933729" w:rsidRPr="003C75C3">
        <w:rPr>
          <w:color w:val="auto"/>
        </w:rPr>
        <w:t>consumers’</w:t>
      </w:r>
      <w:r w:rsidRPr="003C75C3">
        <w:rPr>
          <w:color w:val="auto"/>
        </w:rPr>
        <w:t xml:space="preserve"> needs and preference</w:t>
      </w:r>
      <w:r w:rsidR="000C4724" w:rsidRPr="003C75C3">
        <w:rPr>
          <w:color w:val="auto"/>
        </w:rPr>
        <w:t xml:space="preserve">, including likes and dislikes and level of assistance needed, in line with </w:t>
      </w:r>
      <w:r w:rsidR="00933729" w:rsidRPr="003C75C3">
        <w:rPr>
          <w:color w:val="auto"/>
        </w:rPr>
        <w:t>consumers</w:t>
      </w:r>
      <w:r w:rsidR="000C4724" w:rsidRPr="003C75C3">
        <w:rPr>
          <w:color w:val="auto"/>
        </w:rPr>
        <w:t xml:space="preserve">’ </w:t>
      </w:r>
      <w:r w:rsidR="00933729" w:rsidRPr="003C75C3">
        <w:rPr>
          <w:color w:val="auto"/>
        </w:rPr>
        <w:t>documented</w:t>
      </w:r>
      <w:r w:rsidR="000C4724" w:rsidRPr="003C75C3">
        <w:rPr>
          <w:color w:val="auto"/>
        </w:rPr>
        <w:t xml:space="preserve"> care plans. Clinical staff described how they approach discussions relating to end of life and advance care planning with consumers and/or </w:t>
      </w:r>
      <w:r w:rsidR="00933729" w:rsidRPr="003C75C3">
        <w:rPr>
          <w:color w:val="auto"/>
        </w:rPr>
        <w:t>representatives</w:t>
      </w:r>
      <w:r w:rsidR="000C4724" w:rsidRPr="003C75C3">
        <w:rPr>
          <w:color w:val="auto"/>
        </w:rPr>
        <w:t xml:space="preserve"> </w:t>
      </w:r>
      <w:r w:rsidR="00400177" w:rsidRPr="003C75C3">
        <w:rPr>
          <w:color w:val="auto"/>
        </w:rPr>
        <w:t xml:space="preserve">and indicated these discussions have taken place with most consumers. </w:t>
      </w:r>
    </w:p>
    <w:p w14:paraId="4619EFB7" w14:textId="494BE02B" w:rsidR="00512BAC" w:rsidRPr="003C75C3" w:rsidRDefault="00512BAC" w:rsidP="00512BAC">
      <w:pPr>
        <w:rPr>
          <w:color w:val="auto"/>
        </w:rPr>
      </w:pPr>
      <w:r w:rsidRPr="003C75C3">
        <w:rPr>
          <w:color w:val="auto"/>
        </w:rPr>
        <w:t>For the reasons detailed above, I find Whyalla Aged Care Inc (t/a Kindred Living), in relation to Annie Lockwood Court, Compliant with Requirement (3)(</w:t>
      </w:r>
      <w:r w:rsidR="00D879B4" w:rsidRPr="003C75C3">
        <w:rPr>
          <w:color w:val="auto"/>
        </w:rPr>
        <w:t>b</w:t>
      </w:r>
      <w:r w:rsidRPr="003C75C3">
        <w:rPr>
          <w:color w:val="auto"/>
        </w:rPr>
        <w:t>) in Standard 2 Ongoing assessment and planning with consumers.</w:t>
      </w:r>
    </w:p>
    <w:p w14:paraId="7282867F" w14:textId="318B357C" w:rsidR="003302A9" w:rsidRDefault="00932AEB" w:rsidP="003302A9">
      <w:pPr>
        <w:pStyle w:val="Heading3"/>
      </w:pPr>
      <w:r>
        <w:t>Requirement 2(3)(c)</w:t>
      </w:r>
      <w:r>
        <w:tab/>
        <w:t>Compliant</w:t>
      </w:r>
    </w:p>
    <w:p w14:paraId="72828680" w14:textId="77777777" w:rsidR="003302A9" w:rsidRPr="008D114F" w:rsidRDefault="00932AEB" w:rsidP="003302A9">
      <w:pPr>
        <w:rPr>
          <w:i/>
        </w:rPr>
      </w:pPr>
      <w:r w:rsidRPr="008D114F">
        <w:rPr>
          <w:i/>
        </w:rPr>
        <w:t>The organisation demonstrates that assessment and planning:</w:t>
      </w:r>
    </w:p>
    <w:p w14:paraId="72828681" w14:textId="77777777" w:rsidR="003302A9" w:rsidRPr="008D114F" w:rsidRDefault="00932AEB" w:rsidP="00E82A5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828682" w14:textId="77777777" w:rsidR="003302A9" w:rsidRPr="008D114F" w:rsidRDefault="00932AEB" w:rsidP="00E82A5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9AD053" w14:textId="2DC3242D" w:rsidR="00512BAC" w:rsidRPr="007D3778" w:rsidRDefault="00512BAC" w:rsidP="00512BAC">
      <w:pPr>
        <w:tabs>
          <w:tab w:val="right" w:pos="9026"/>
        </w:tabs>
        <w:rPr>
          <w:color w:val="auto"/>
        </w:rPr>
      </w:pPr>
      <w:r w:rsidRPr="007D3778">
        <w:rPr>
          <w:color w:val="auto"/>
        </w:rPr>
        <w:t>The service was found Non-compliant with Requirement (3)(</w:t>
      </w:r>
      <w:r w:rsidRPr="003C75C3">
        <w:rPr>
          <w:color w:val="auto"/>
        </w:rPr>
        <w:t>a</w:t>
      </w:r>
      <w:r w:rsidRPr="007D3778">
        <w:rPr>
          <w:color w:val="auto"/>
        </w:rPr>
        <w:t xml:space="preserve">) following a Site Audit conducted </w:t>
      </w:r>
      <w:r w:rsidRPr="003C75C3">
        <w:rPr>
          <w:color w:val="auto"/>
        </w:rPr>
        <w:t xml:space="preserve">7 December 2020 to 11 December 2020 </w:t>
      </w:r>
      <w:r w:rsidRPr="007D3778">
        <w:rPr>
          <w:color w:val="auto"/>
        </w:rPr>
        <w:t xml:space="preserve">where it was found </w:t>
      </w:r>
      <w:r w:rsidR="00CF2298" w:rsidRPr="003C75C3">
        <w:rPr>
          <w:color w:val="auto"/>
        </w:rPr>
        <w:t xml:space="preserve">the service was unable to demonstrate that consumers and/or representatives were actively involved in the assessment and planning of all aspects of consumers’ care and </w:t>
      </w:r>
      <w:r w:rsidR="00CF2298" w:rsidRPr="003C75C3">
        <w:rPr>
          <w:color w:val="auto"/>
        </w:rPr>
        <w:lastRenderedPageBreak/>
        <w:t>services</w:t>
      </w:r>
      <w:r w:rsidRPr="007D3778">
        <w:rPr>
          <w:color w:val="auto"/>
        </w:rPr>
        <w:t>. The Assessment Team’s report provided evidence of actions taken to address deficiencies identified, including, but not limited to:</w:t>
      </w:r>
    </w:p>
    <w:p w14:paraId="51B48DD1" w14:textId="6E8D7837" w:rsidR="00036CA9" w:rsidRPr="00425D1C" w:rsidRDefault="00036CA9" w:rsidP="00425D1C">
      <w:pPr>
        <w:numPr>
          <w:ilvl w:val="0"/>
          <w:numId w:val="21"/>
        </w:numPr>
        <w:ind w:left="425" w:hanging="425"/>
        <w:rPr>
          <w:color w:val="auto"/>
        </w:rPr>
      </w:pPr>
      <w:r w:rsidRPr="00425D1C">
        <w:rPr>
          <w:color w:val="auto"/>
        </w:rPr>
        <w:t>Training provided to all clinical staff in relation to partnering with consumers and/or representatives to ensure care plans include goals.</w:t>
      </w:r>
    </w:p>
    <w:p w14:paraId="16B15A0E" w14:textId="762DEE37" w:rsidR="00036CA9" w:rsidRPr="00425D1C" w:rsidRDefault="00036CA9" w:rsidP="00425D1C">
      <w:pPr>
        <w:numPr>
          <w:ilvl w:val="0"/>
          <w:numId w:val="21"/>
        </w:numPr>
        <w:ind w:left="425" w:hanging="425"/>
        <w:rPr>
          <w:color w:val="auto"/>
        </w:rPr>
      </w:pPr>
      <w:r w:rsidRPr="00425D1C">
        <w:rPr>
          <w:color w:val="auto"/>
        </w:rPr>
        <w:t>Updated and implemented a Care evaluation procedure and provided training to clinical staff on the new process.</w:t>
      </w:r>
    </w:p>
    <w:p w14:paraId="2536CB15" w14:textId="4307B9BC" w:rsidR="00512BAC" w:rsidRPr="00425D1C" w:rsidRDefault="00036CA9" w:rsidP="00425D1C">
      <w:pPr>
        <w:numPr>
          <w:ilvl w:val="0"/>
          <w:numId w:val="21"/>
        </w:numPr>
        <w:ind w:left="425" w:hanging="425"/>
        <w:rPr>
          <w:color w:val="auto"/>
        </w:rPr>
      </w:pPr>
      <w:r w:rsidRPr="00425D1C">
        <w:rPr>
          <w:color w:val="auto"/>
        </w:rPr>
        <w:t>Reviewed and updated all consumers’ care plans.</w:t>
      </w:r>
    </w:p>
    <w:p w14:paraId="4219B0AE" w14:textId="7F45B21C" w:rsidR="00512BAC" w:rsidRPr="003C75C3" w:rsidRDefault="00512BAC" w:rsidP="00512BAC">
      <w:pPr>
        <w:tabs>
          <w:tab w:val="right" w:pos="9026"/>
        </w:tabs>
        <w:rPr>
          <w:color w:val="auto"/>
        </w:rPr>
      </w:pPr>
      <w:r w:rsidRPr="007D3778">
        <w:rPr>
          <w:color w:val="auto"/>
        </w:rPr>
        <w:t>Information provided to the Assessment Team by consumers and staff through interviews and documentation sampled demonstrated:</w:t>
      </w:r>
    </w:p>
    <w:p w14:paraId="7136AB5C" w14:textId="1200DA63" w:rsidR="0050596C" w:rsidRPr="003C75C3" w:rsidRDefault="006A30FE" w:rsidP="0050596C">
      <w:pPr>
        <w:rPr>
          <w:color w:val="auto"/>
        </w:rPr>
      </w:pPr>
      <w:r w:rsidRPr="006A30FE">
        <w:rPr>
          <w:color w:val="auto"/>
        </w:rPr>
        <w:t>The service demonstrate</w:t>
      </w:r>
      <w:r w:rsidRPr="003C75C3">
        <w:rPr>
          <w:color w:val="auto"/>
        </w:rPr>
        <w:t>d processes to ensure</w:t>
      </w:r>
      <w:r w:rsidRPr="006A30FE">
        <w:rPr>
          <w:color w:val="auto"/>
        </w:rPr>
        <w:t xml:space="preserve"> consumers and their nominated representatives are involved in the assessment, planning and review of the consumers</w:t>
      </w:r>
      <w:r w:rsidRPr="003C75C3">
        <w:rPr>
          <w:color w:val="auto"/>
        </w:rPr>
        <w:t>’</w:t>
      </w:r>
      <w:r w:rsidRPr="006A30FE">
        <w:rPr>
          <w:color w:val="auto"/>
        </w:rPr>
        <w:t xml:space="preserve"> care and services. </w:t>
      </w:r>
      <w:r w:rsidRPr="003C75C3">
        <w:rPr>
          <w:color w:val="auto"/>
        </w:rPr>
        <w:t>C</w:t>
      </w:r>
      <w:r w:rsidRPr="006A30FE">
        <w:rPr>
          <w:color w:val="auto"/>
        </w:rPr>
        <w:t>are plan</w:t>
      </w:r>
      <w:r w:rsidRPr="003C75C3">
        <w:rPr>
          <w:color w:val="auto"/>
        </w:rPr>
        <w:t>s</w:t>
      </w:r>
      <w:r w:rsidRPr="006A30FE">
        <w:rPr>
          <w:color w:val="auto"/>
        </w:rPr>
        <w:t xml:space="preserve"> </w:t>
      </w:r>
      <w:r w:rsidRPr="003C75C3">
        <w:rPr>
          <w:color w:val="auto"/>
        </w:rPr>
        <w:t>sampled</w:t>
      </w:r>
      <w:r w:rsidRPr="006A30FE">
        <w:rPr>
          <w:color w:val="auto"/>
        </w:rPr>
        <w:t xml:space="preserve"> </w:t>
      </w:r>
      <w:r w:rsidRPr="003C75C3">
        <w:rPr>
          <w:color w:val="auto"/>
        </w:rPr>
        <w:t>demonstrated</w:t>
      </w:r>
      <w:r w:rsidRPr="006A30FE">
        <w:rPr>
          <w:color w:val="auto"/>
        </w:rPr>
        <w:t xml:space="preserve"> others are involved in assessment and planning </w:t>
      </w:r>
      <w:r w:rsidRPr="003C75C3">
        <w:rPr>
          <w:color w:val="auto"/>
        </w:rPr>
        <w:t>processes</w:t>
      </w:r>
      <w:r w:rsidRPr="006A30FE">
        <w:rPr>
          <w:color w:val="auto"/>
        </w:rPr>
        <w:t xml:space="preserve">, including allied health </w:t>
      </w:r>
      <w:r w:rsidR="0093497C" w:rsidRPr="003C75C3">
        <w:rPr>
          <w:color w:val="auto"/>
        </w:rPr>
        <w:t>specialists</w:t>
      </w:r>
      <w:r w:rsidRPr="006A30FE">
        <w:rPr>
          <w:color w:val="auto"/>
        </w:rPr>
        <w:t xml:space="preserve">, </w:t>
      </w:r>
      <w:r w:rsidR="0093497C" w:rsidRPr="003C75C3">
        <w:rPr>
          <w:color w:val="auto"/>
        </w:rPr>
        <w:t>M</w:t>
      </w:r>
      <w:r w:rsidRPr="006A30FE">
        <w:rPr>
          <w:color w:val="auto"/>
        </w:rPr>
        <w:t xml:space="preserve">edical </w:t>
      </w:r>
      <w:r w:rsidR="0093497C" w:rsidRPr="003C75C3">
        <w:rPr>
          <w:color w:val="auto"/>
        </w:rPr>
        <w:t>officers and</w:t>
      </w:r>
      <w:r w:rsidRPr="006A30FE">
        <w:rPr>
          <w:color w:val="auto"/>
        </w:rPr>
        <w:t xml:space="preserve"> specialist services</w:t>
      </w:r>
      <w:r w:rsidR="0093497C" w:rsidRPr="003C75C3">
        <w:rPr>
          <w:color w:val="auto"/>
        </w:rPr>
        <w:t>,</w:t>
      </w:r>
      <w:r w:rsidRPr="006A30FE">
        <w:rPr>
          <w:color w:val="auto"/>
        </w:rPr>
        <w:t xml:space="preserve"> </w:t>
      </w:r>
      <w:r w:rsidR="0093497C" w:rsidRPr="006A30FE">
        <w:rPr>
          <w:color w:val="auto"/>
        </w:rPr>
        <w:t xml:space="preserve">and regular review of care and services </w:t>
      </w:r>
      <w:r w:rsidR="0093497C" w:rsidRPr="003C75C3">
        <w:rPr>
          <w:color w:val="auto"/>
        </w:rPr>
        <w:t>occur</w:t>
      </w:r>
      <w:r w:rsidRPr="006A30FE">
        <w:rPr>
          <w:color w:val="auto"/>
        </w:rPr>
        <w:t>.</w:t>
      </w:r>
    </w:p>
    <w:p w14:paraId="593584D1" w14:textId="569869A8" w:rsidR="006A30FE" w:rsidRPr="006A30FE" w:rsidRDefault="0050596C" w:rsidP="0093497C">
      <w:pPr>
        <w:rPr>
          <w:color w:val="auto"/>
        </w:rPr>
      </w:pPr>
      <w:r w:rsidRPr="006A30FE">
        <w:rPr>
          <w:color w:val="auto"/>
        </w:rPr>
        <w:t xml:space="preserve">Staff </w:t>
      </w:r>
      <w:r w:rsidRPr="003C75C3">
        <w:rPr>
          <w:color w:val="auto"/>
        </w:rPr>
        <w:t>described</w:t>
      </w:r>
      <w:r w:rsidRPr="006A30FE">
        <w:rPr>
          <w:color w:val="auto"/>
        </w:rPr>
        <w:t xml:space="preserve"> how consumer care reviews involve consumers and/or their representative</w:t>
      </w:r>
      <w:r w:rsidRPr="003C75C3">
        <w:rPr>
          <w:color w:val="auto"/>
        </w:rPr>
        <w:t>s</w:t>
      </w:r>
      <w:r w:rsidRPr="006A30FE">
        <w:rPr>
          <w:color w:val="auto"/>
        </w:rPr>
        <w:t xml:space="preserve"> to allow them to raise any concerns they have.</w:t>
      </w:r>
      <w:r w:rsidRPr="003C75C3">
        <w:rPr>
          <w:color w:val="auto"/>
        </w:rPr>
        <w:t xml:space="preserve"> </w:t>
      </w:r>
      <w:r w:rsidR="006A30FE" w:rsidRPr="006A30FE">
        <w:rPr>
          <w:color w:val="auto"/>
        </w:rPr>
        <w:t xml:space="preserve">Most consumers described how they and the people important to them were involved in assessment and planning of their care. </w:t>
      </w:r>
      <w:r w:rsidR="0093497C" w:rsidRPr="003C75C3">
        <w:rPr>
          <w:color w:val="auto"/>
        </w:rPr>
        <w:t>However, one consumer was not satisfied the care plan was an accurate reflection of their needs. The consumer’s concerns were followed up by m</w:t>
      </w:r>
      <w:r w:rsidR="006A30FE" w:rsidRPr="006A30FE">
        <w:rPr>
          <w:color w:val="auto"/>
        </w:rPr>
        <w:t xml:space="preserve">anagement </w:t>
      </w:r>
      <w:r w:rsidR="0093497C" w:rsidRPr="003C75C3">
        <w:rPr>
          <w:color w:val="auto"/>
        </w:rPr>
        <w:t xml:space="preserve">during the Assessment Contact. </w:t>
      </w:r>
      <w:r w:rsidR="006A30FE" w:rsidRPr="006A30FE">
        <w:rPr>
          <w:color w:val="auto"/>
        </w:rPr>
        <w:t xml:space="preserve"> </w:t>
      </w:r>
    </w:p>
    <w:p w14:paraId="6E9BEB0F" w14:textId="736C73E7" w:rsidR="00512BAC" w:rsidRPr="003C75C3" w:rsidRDefault="00512BAC" w:rsidP="00957876">
      <w:pPr>
        <w:rPr>
          <w:color w:val="auto"/>
        </w:rPr>
      </w:pPr>
      <w:r w:rsidRPr="003C75C3">
        <w:rPr>
          <w:color w:val="auto"/>
        </w:rPr>
        <w:t>For the reasons detailed above, I find Whyalla Aged Care Inc (t/a Kindred Living), in relation to Annie Lockwood Court, Compliant with Requirement (3)(</w:t>
      </w:r>
      <w:r w:rsidR="00184CA5">
        <w:rPr>
          <w:color w:val="auto"/>
        </w:rPr>
        <w:t>c</w:t>
      </w:r>
      <w:r w:rsidRPr="003C75C3">
        <w:rPr>
          <w:color w:val="auto"/>
        </w:rPr>
        <w:t>) in Standard 2 Ongoing assessment and planning with consumers.</w:t>
      </w:r>
    </w:p>
    <w:p w14:paraId="72828687" w14:textId="448FAC4A" w:rsidR="003302A9" w:rsidRDefault="00932AEB" w:rsidP="003302A9">
      <w:pPr>
        <w:pStyle w:val="Heading3"/>
      </w:pPr>
      <w:r>
        <w:t>Requirement 2(3)(e)</w:t>
      </w:r>
      <w:r>
        <w:tab/>
        <w:t>Compliant</w:t>
      </w:r>
    </w:p>
    <w:p w14:paraId="72828688" w14:textId="77777777" w:rsidR="003302A9" w:rsidRPr="008D114F" w:rsidRDefault="00932AEB" w:rsidP="003302A9">
      <w:pPr>
        <w:rPr>
          <w:i/>
        </w:rPr>
      </w:pPr>
      <w:r w:rsidRPr="008D114F">
        <w:rPr>
          <w:i/>
        </w:rPr>
        <w:t>Care and services are reviewed regularly for effectiveness, and when circumstances change or when incidents impact on the needs, goals or preferences of the consumer.</w:t>
      </w:r>
    </w:p>
    <w:p w14:paraId="7B8A0EB5" w14:textId="11B9B94A" w:rsidR="00512BAC" w:rsidRPr="007D3778" w:rsidRDefault="00512BAC" w:rsidP="00512BAC">
      <w:pPr>
        <w:tabs>
          <w:tab w:val="right" w:pos="9026"/>
        </w:tabs>
        <w:rPr>
          <w:color w:val="auto"/>
        </w:rPr>
      </w:pPr>
      <w:r w:rsidRPr="007D3778">
        <w:rPr>
          <w:color w:val="auto"/>
        </w:rPr>
        <w:t>The service was found Non-compliant with Requirement (3)(</w:t>
      </w:r>
      <w:r w:rsidR="007F595C">
        <w:rPr>
          <w:color w:val="auto"/>
        </w:rPr>
        <w:t>e</w:t>
      </w:r>
      <w:r w:rsidRPr="007D3778">
        <w:rPr>
          <w:color w:val="auto"/>
        </w:rPr>
        <w:t xml:space="preserve">) following a Site Audit conducted </w:t>
      </w:r>
      <w:r w:rsidRPr="003C75C3">
        <w:rPr>
          <w:color w:val="auto"/>
        </w:rPr>
        <w:t xml:space="preserve">7 December 2020 to 11 December 2020 </w:t>
      </w:r>
      <w:r w:rsidRPr="007D3778">
        <w:rPr>
          <w:color w:val="auto"/>
        </w:rPr>
        <w:t xml:space="preserve">where it was found </w:t>
      </w:r>
      <w:r w:rsidR="00872102" w:rsidRPr="003C75C3">
        <w:rPr>
          <w:color w:val="auto"/>
        </w:rPr>
        <w:t>review processes had not been effective in identifying changes to consumers’ health to support appropriate reassessment and ensure consumers’ care plans were up-to-date to meet consumers’ needs, goals and preferences</w:t>
      </w:r>
      <w:r w:rsidRPr="007D3778">
        <w:rPr>
          <w:color w:val="auto"/>
        </w:rPr>
        <w:t>. The Assessment Team’s report provided evidence of actions taken to address deficiencies identified, including, but not limited to:</w:t>
      </w:r>
    </w:p>
    <w:p w14:paraId="61E00DF9" w14:textId="5F614583" w:rsidR="00A1668B" w:rsidRPr="00425D1C" w:rsidRDefault="00A1668B" w:rsidP="00425D1C">
      <w:pPr>
        <w:numPr>
          <w:ilvl w:val="0"/>
          <w:numId w:val="21"/>
        </w:numPr>
        <w:ind w:left="425" w:hanging="425"/>
        <w:rPr>
          <w:color w:val="auto"/>
        </w:rPr>
      </w:pPr>
      <w:r w:rsidRPr="00425D1C">
        <w:rPr>
          <w:color w:val="auto"/>
        </w:rPr>
        <w:lastRenderedPageBreak/>
        <w:t>New Speech pathology and Dietetics allied health personnel have commenced.</w:t>
      </w:r>
    </w:p>
    <w:p w14:paraId="6B8504DD" w14:textId="1E56D45F" w:rsidR="00A1668B" w:rsidRPr="00425D1C" w:rsidRDefault="00A1668B" w:rsidP="00425D1C">
      <w:pPr>
        <w:numPr>
          <w:ilvl w:val="0"/>
          <w:numId w:val="21"/>
        </w:numPr>
        <w:ind w:left="425" w:hanging="425"/>
        <w:rPr>
          <w:color w:val="auto"/>
        </w:rPr>
      </w:pPr>
      <w:r w:rsidRPr="00425D1C">
        <w:rPr>
          <w:color w:val="auto"/>
        </w:rPr>
        <w:t xml:space="preserve">Consumers identified in the Site Audit report have been profiled and reviewed for nutrition, hydration and weight management. </w:t>
      </w:r>
    </w:p>
    <w:p w14:paraId="69187257" w14:textId="77F722D8" w:rsidR="00A1668B" w:rsidRPr="00425D1C" w:rsidRDefault="00A1668B" w:rsidP="00425D1C">
      <w:pPr>
        <w:numPr>
          <w:ilvl w:val="0"/>
          <w:numId w:val="21"/>
        </w:numPr>
        <w:ind w:left="425" w:hanging="425"/>
        <w:rPr>
          <w:color w:val="auto"/>
        </w:rPr>
      </w:pPr>
      <w:r w:rsidRPr="00425D1C">
        <w:rPr>
          <w:color w:val="auto"/>
        </w:rPr>
        <w:t>Reviewed weight management process</w:t>
      </w:r>
      <w:r w:rsidR="00CF29DC">
        <w:rPr>
          <w:color w:val="auto"/>
        </w:rPr>
        <w:t>es</w:t>
      </w:r>
      <w:r w:rsidRPr="00425D1C">
        <w:rPr>
          <w:color w:val="auto"/>
        </w:rPr>
        <w:t xml:space="preserve"> and implemented a new weight management system to ensure unintentional weight loss is monitored and actioned. </w:t>
      </w:r>
    </w:p>
    <w:p w14:paraId="69E76EB6" w14:textId="28064FF4" w:rsidR="00A1668B" w:rsidRPr="00425D1C" w:rsidRDefault="00A1668B" w:rsidP="00425D1C">
      <w:pPr>
        <w:numPr>
          <w:ilvl w:val="0"/>
          <w:numId w:val="21"/>
        </w:numPr>
        <w:ind w:left="425" w:hanging="425"/>
        <w:rPr>
          <w:color w:val="auto"/>
        </w:rPr>
      </w:pPr>
      <w:r w:rsidRPr="00425D1C">
        <w:rPr>
          <w:color w:val="auto"/>
        </w:rPr>
        <w:t xml:space="preserve">Reviewed and implemented a Nutrition and hydration policy which includes a nutrition risk management flowchart. </w:t>
      </w:r>
    </w:p>
    <w:p w14:paraId="6E8F26AA" w14:textId="646FDFF5" w:rsidR="00A1668B" w:rsidRPr="00425D1C" w:rsidRDefault="00933729" w:rsidP="00425D1C">
      <w:pPr>
        <w:numPr>
          <w:ilvl w:val="0"/>
          <w:numId w:val="21"/>
        </w:numPr>
        <w:ind w:left="425" w:hanging="425"/>
        <w:rPr>
          <w:color w:val="auto"/>
        </w:rPr>
      </w:pPr>
      <w:r w:rsidRPr="00425D1C">
        <w:rPr>
          <w:color w:val="auto"/>
        </w:rPr>
        <w:t>Implemented</w:t>
      </w:r>
      <w:r w:rsidR="00A1668B" w:rsidRPr="00425D1C">
        <w:rPr>
          <w:color w:val="auto"/>
        </w:rPr>
        <w:t xml:space="preserve"> a monthly Nutrition and hydration committee.</w:t>
      </w:r>
      <w:r w:rsidR="00E45FE9" w:rsidRPr="00425D1C">
        <w:rPr>
          <w:color w:val="auto"/>
        </w:rPr>
        <w:t xml:space="preserve"> </w:t>
      </w:r>
      <w:r w:rsidRPr="00425D1C">
        <w:rPr>
          <w:color w:val="auto"/>
        </w:rPr>
        <w:t>Representation</w:t>
      </w:r>
      <w:r w:rsidR="00E45FE9" w:rsidRPr="00425D1C">
        <w:rPr>
          <w:color w:val="auto"/>
        </w:rPr>
        <w:t xml:space="preserve"> includes allied health specialists, management and clinical staff.</w:t>
      </w:r>
      <w:r w:rsidR="00A1668B" w:rsidRPr="00425D1C">
        <w:rPr>
          <w:color w:val="auto"/>
        </w:rPr>
        <w:t xml:space="preserve"> </w:t>
      </w:r>
    </w:p>
    <w:p w14:paraId="0183E8EF" w14:textId="585A64DE" w:rsidR="00A1668B" w:rsidRPr="003C75C3" w:rsidRDefault="00A1668B" w:rsidP="00425D1C">
      <w:pPr>
        <w:numPr>
          <w:ilvl w:val="0"/>
          <w:numId w:val="21"/>
        </w:numPr>
        <w:ind w:left="425" w:hanging="425"/>
      </w:pPr>
      <w:r w:rsidRPr="00425D1C">
        <w:rPr>
          <w:color w:val="auto"/>
        </w:rPr>
        <w:t>All consumers at risk of malnutrition or are malnourished have been reviewed</w:t>
      </w:r>
      <w:r w:rsidR="005A6363" w:rsidRPr="00425D1C">
        <w:rPr>
          <w:color w:val="auto"/>
        </w:rPr>
        <w:t xml:space="preserve">, and </w:t>
      </w:r>
      <w:r w:rsidRPr="00425D1C">
        <w:rPr>
          <w:color w:val="auto"/>
        </w:rPr>
        <w:t>care plans updated with appropriate supplement</w:t>
      </w:r>
      <w:r w:rsidRPr="003C75C3">
        <w:t xml:space="preserve"> strategies.</w:t>
      </w:r>
    </w:p>
    <w:p w14:paraId="496A9D26" w14:textId="35251D05" w:rsidR="00512BAC" w:rsidRPr="003C75C3" w:rsidRDefault="00512BAC" w:rsidP="00512BAC">
      <w:pPr>
        <w:tabs>
          <w:tab w:val="right" w:pos="9026"/>
        </w:tabs>
        <w:rPr>
          <w:color w:val="auto"/>
        </w:rPr>
      </w:pPr>
      <w:r w:rsidRPr="007D3778">
        <w:rPr>
          <w:color w:val="auto"/>
        </w:rPr>
        <w:t>Information provided to the Assessment Team by consumers, representatives and staff through interviews and documentation sampled demonstrated:</w:t>
      </w:r>
    </w:p>
    <w:p w14:paraId="7B3FB0C7" w14:textId="5F00ADA8" w:rsidR="00251673" w:rsidRPr="00251673" w:rsidRDefault="002F630A" w:rsidP="00EF25FA">
      <w:pPr>
        <w:rPr>
          <w:color w:val="auto"/>
        </w:rPr>
      </w:pPr>
      <w:r w:rsidRPr="003C75C3">
        <w:rPr>
          <w:color w:val="auto"/>
        </w:rPr>
        <w:t xml:space="preserve">The service has processes to ensure </w:t>
      </w:r>
      <w:r w:rsidR="00BD6D41" w:rsidRPr="003C75C3">
        <w:rPr>
          <w:color w:val="auto"/>
        </w:rPr>
        <w:t xml:space="preserve">consumers’ needs are </w:t>
      </w:r>
      <w:r w:rsidR="00251673" w:rsidRPr="00251673">
        <w:rPr>
          <w:color w:val="auto"/>
        </w:rPr>
        <w:t>review</w:t>
      </w:r>
      <w:r w:rsidR="00BD6D41" w:rsidRPr="003C75C3">
        <w:rPr>
          <w:color w:val="auto"/>
        </w:rPr>
        <w:t>ed</w:t>
      </w:r>
      <w:r w:rsidR="00251673" w:rsidRPr="00251673">
        <w:rPr>
          <w:color w:val="auto"/>
        </w:rPr>
        <w:t xml:space="preserve"> and reassess</w:t>
      </w:r>
      <w:r w:rsidR="00BD6D41" w:rsidRPr="003C75C3">
        <w:rPr>
          <w:color w:val="auto"/>
        </w:rPr>
        <w:t>ed</w:t>
      </w:r>
      <w:r w:rsidR="00251673" w:rsidRPr="00251673">
        <w:rPr>
          <w:color w:val="auto"/>
        </w:rPr>
        <w:t xml:space="preserve"> </w:t>
      </w:r>
      <w:r w:rsidR="00BD6D41" w:rsidRPr="003C75C3">
        <w:rPr>
          <w:color w:val="auto"/>
        </w:rPr>
        <w:t>in response to changed circumstances</w:t>
      </w:r>
      <w:r w:rsidR="00EF25FA" w:rsidRPr="003C75C3">
        <w:rPr>
          <w:color w:val="auto"/>
        </w:rPr>
        <w:t xml:space="preserve"> or when incidents occur which impact their needs, goals or preferences. </w:t>
      </w:r>
      <w:r w:rsidR="00251673" w:rsidRPr="00251673">
        <w:rPr>
          <w:color w:val="auto"/>
        </w:rPr>
        <w:t xml:space="preserve">Care plans </w:t>
      </w:r>
      <w:r w:rsidR="00EF25FA" w:rsidRPr="003C75C3">
        <w:rPr>
          <w:color w:val="auto"/>
        </w:rPr>
        <w:t>demonstrated</w:t>
      </w:r>
      <w:r w:rsidR="00251673" w:rsidRPr="00251673">
        <w:rPr>
          <w:color w:val="auto"/>
        </w:rPr>
        <w:t xml:space="preserve"> review</w:t>
      </w:r>
      <w:r w:rsidR="00EF25FA" w:rsidRPr="003C75C3">
        <w:rPr>
          <w:color w:val="auto"/>
        </w:rPr>
        <w:t xml:space="preserve">s occur on </w:t>
      </w:r>
      <w:r w:rsidR="00251673" w:rsidRPr="00251673">
        <w:rPr>
          <w:color w:val="auto"/>
        </w:rPr>
        <w:t>a regular basis and when circumstances change or incidents occur</w:t>
      </w:r>
      <w:r w:rsidR="00EF25FA" w:rsidRPr="003C75C3">
        <w:rPr>
          <w:color w:val="auto"/>
        </w:rPr>
        <w:t xml:space="preserve">, for example, in response to weight loss and </w:t>
      </w:r>
      <w:r w:rsidR="00E2116E" w:rsidRPr="003C75C3">
        <w:rPr>
          <w:color w:val="auto"/>
        </w:rPr>
        <w:t xml:space="preserve">deterioration in health. </w:t>
      </w:r>
    </w:p>
    <w:p w14:paraId="1393C22F" w14:textId="47A1B9FE" w:rsidR="00251673" w:rsidRPr="00251673" w:rsidRDefault="00251673" w:rsidP="00EA1FE5">
      <w:pPr>
        <w:rPr>
          <w:color w:val="auto"/>
        </w:rPr>
      </w:pPr>
      <w:r w:rsidRPr="00251673">
        <w:rPr>
          <w:color w:val="auto"/>
        </w:rPr>
        <w:t>All consumers and representative</w:t>
      </w:r>
      <w:r w:rsidR="009716AF" w:rsidRPr="003C75C3">
        <w:rPr>
          <w:color w:val="auto"/>
        </w:rPr>
        <w:t>s</w:t>
      </w:r>
      <w:r w:rsidRPr="00251673">
        <w:rPr>
          <w:color w:val="auto"/>
        </w:rPr>
        <w:t xml:space="preserve"> were satisfied review</w:t>
      </w:r>
      <w:r w:rsidR="006468BB" w:rsidRPr="003C75C3">
        <w:rPr>
          <w:color w:val="auto"/>
        </w:rPr>
        <w:t xml:space="preserve"> of </w:t>
      </w:r>
      <w:r w:rsidRPr="00251673">
        <w:rPr>
          <w:color w:val="auto"/>
        </w:rPr>
        <w:t>consumers’ health and well-being</w:t>
      </w:r>
      <w:r w:rsidR="006468BB" w:rsidRPr="003C75C3">
        <w:rPr>
          <w:color w:val="auto"/>
        </w:rPr>
        <w:t xml:space="preserve"> occur</w:t>
      </w:r>
      <w:r w:rsidR="00CF29DC">
        <w:rPr>
          <w:color w:val="auto"/>
        </w:rPr>
        <w:t>s</w:t>
      </w:r>
      <w:r w:rsidR="006468BB" w:rsidRPr="003C75C3">
        <w:rPr>
          <w:color w:val="auto"/>
        </w:rPr>
        <w:t xml:space="preserve"> as</w:t>
      </w:r>
      <w:r w:rsidRPr="00251673">
        <w:rPr>
          <w:color w:val="auto"/>
        </w:rPr>
        <w:t xml:space="preserve"> required and </w:t>
      </w:r>
      <w:r w:rsidR="00E37BE7" w:rsidRPr="003C75C3">
        <w:rPr>
          <w:color w:val="auto"/>
        </w:rPr>
        <w:t>r</w:t>
      </w:r>
      <w:r w:rsidRPr="00251673">
        <w:rPr>
          <w:color w:val="auto"/>
        </w:rPr>
        <w:t>isks associated with changes to their condition</w:t>
      </w:r>
      <w:r w:rsidR="006468BB" w:rsidRPr="003C75C3">
        <w:rPr>
          <w:color w:val="auto"/>
        </w:rPr>
        <w:t xml:space="preserve"> are identified</w:t>
      </w:r>
      <w:r w:rsidRPr="00251673">
        <w:rPr>
          <w:color w:val="auto"/>
        </w:rPr>
        <w:t>.</w:t>
      </w:r>
      <w:r w:rsidR="00EA1FE5" w:rsidRPr="003C75C3">
        <w:rPr>
          <w:color w:val="auto"/>
        </w:rPr>
        <w:t xml:space="preserve"> </w:t>
      </w:r>
      <w:r w:rsidRPr="00251673">
        <w:rPr>
          <w:color w:val="auto"/>
        </w:rPr>
        <w:t xml:space="preserve">Staff </w:t>
      </w:r>
      <w:r w:rsidR="00EA1FE5" w:rsidRPr="003C75C3">
        <w:rPr>
          <w:color w:val="auto"/>
        </w:rPr>
        <w:t>described</w:t>
      </w:r>
      <w:r w:rsidRPr="00251673">
        <w:rPr>
          <w:color w:val="auto"/>
        </w:rPr>
        <w:t xml:space="preserve"> care plan </w:t>
      </w:r>
      <w:r w:rsidR="00EA1FE5" w:rsidRPr="003C75C3">
        <w:rPr>
          <w:color w:val="auto"/>
        </w:rPr>
        <w:t xml:space="preserve">review processes in line with the service’s processes and care staff </w:t>
      </w:r>
      <w:r w:rsidR="00E37BE7" w:rsidRPr="003C75C3">
        <w:rPr>
          <w:color w:val="auto"/>
        </w:rPr>
        <w:t xml:space="preserve">indicated where changes to consumers’ needs are identified, </w:t>
      </w:r>
      <w:r w:rsidR="00CE2DC2" w:rsidRPr="003C75C3">
        <w:rPr>
          <w:color w:val="auto"/>
        </w:rPr>
        <w:t xml:space="preserve">they inform registered staff. </w:t>
      </w:r>
      <w:r w:rsidRPr="00251673">
        <w:rPr>
          <w:color w:val="auto"/>
        </w:rPr>
        <w:t xml:space="preserve"> </w:t>
      </w:r>
    </w:p>
    <w:p w14:paraId="1A1B9F96" w14:textId="20CCF64B" w:rsidR="00512BAC" w:rsidRPr="003C75C3" w:rsidRDefault="00512BAC" w:rsidP="00512BAC">
      <w:pPr>
        <w:rPr>
          <w:color w:val="auto"/>
        </w:rPr>
      </w:pPr>
      <w:r w:rsidRPr="003C75C3">
        <w:rPr>
          <w:color w:val="auto"/>
        </w:rPr>
        <w:t>For the reasons detailed above, I find Whyalla Aged Care Inc (t/a Kindred Living), in relation to Annie Lockwood Court, Compliant with Requirement (3)(</w:t>
      </w:r>
      <w:r w:rsidR="00872102" w:rsidRPr="003C75C3">
        <w:rPr>
          <w:color w:val="auto"/>
        </w:rPr>
        <w:t>e</w:t>
      </w:r>
      <w:r w:rsidRPr="003C75C3">
        <w:rPr>
          <w:color w:val="auto"/>
        </w:rPr>
        <w:t>) in Standard 2 Ongoing assessment and planning with consumers.</w:t>
      </w:r>
    </w:p>
    <w:p w14:paraId="72828689" w14:textId="6E959535" w:rsidR="003302A9" w:rsidRPr="00934888" w:rsidRDefault="003302A9" w:rsidP="003302A9"/>
    <w:p w14:paraId="7282868A"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68B" w14:textId="00762A39"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828752" wp14:editId="728287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282868C" w14:textId="77777777" w:rsidR="003302A9" w:rsidRPr="00FD1B02" w:rsidRDefault="00932AEB" w:rsidP="003302A9">
      <w:pPr>
        <w:pStyle w:val="Heading3"/>
        <w:shd w:val="clear" w:color="auto" w:fill="F2F2F2" w:themeFill="background1" w:themeFillShade="F2"/>
      </w:pPr>
      <w:r w:rsidRPr="00FD1B02">
        <w:t>Consumer outcome:</w:t>
      </w:r>
    </w:p>
    <w:p w14:paraId="7282868D" w14:textId="77777777" w:rsidR="003302A9" w:rsidRDefault="00932AEB" w:rsidP="003302A9">
      <w:pPr>
        <w:numPr>
          <w:ilvl w:val="0"/>
          <w:numId w:val="3"/>
        </w:numPr>
        <w:shd w:val="clear" w:color="auto" w:fill="F2F2F2" w:themeFill="background1" w:themeFillShade="F2"/>
      </w:pPr>
      <w:r>
        <w:t>I get personal care, clinical care, or both personal care and clinical care, that is safe and right for me.</w:t>
      </w:r>
    </w:p>
    <w:p w14:paraId="7282868E" w14:textId="77777777" w:rsidR="003302A9" w:rsidRDefault="00932AEB" w:rsidP="003302A9">
      <w:pPr>
        <w:pStyle w:val="Heading3"/>
        <w:shd w:val="clear" w:color="auto" w:fill="F2F2F2" w:themeFill="background1" w:themeFillShade="F2"/>
      </w:pPr>
      <w:r>
        <w:t>Organisation statement:</w:t>
      </w:r>
    </w:p>
    <w:p w14:paraId="7282868F" w14:textId="77777777" w:rsidR="003302A9" w:rsidRDefault="00932AEB" w:rsidP="003302A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828690" w14:textId="77777777" w:rsidR="003302A9" w:rsidRDefault="00932AEB" w:rsidP="003302A9">
      <w:pPr>
        <w:pStyle w:val="Heading2"/>
      </w:pPr>
      <w:r>
        <w:t>Assessment of Standard 3</w:t>
      </w:r>
    </w:p>
    <w:p w14:paraId="1AA2C566" w14:textId="5A3FF65D" w:rsidR="0057453C" w:rsidRPr="000C62C5" w:rsidRDefault="007F595C" w:rsidP="0057453C">
      <w:pPr>
        <w:rPr>
          <w:color w:val="auto"/>
        </w:rPr>
      </w:pPr>
      <w:r w:rsidRPr="003C75C3">
        <w:rPr>
          <w:color w:val="auto"/>
        </w:rPr>
        <w:t xml:space="preserve">The Assessment Team assessed Requirements </w:t>
      </w:r>
      <w:r>
        <w:rPr>
          <w:color w:val="auto"/>
        </w:rPr>
        <w:t>(3)(a), (3)(d) and (3)(</w:t>
      </w:r>
      <w:r w:rsidR="0020352D">
        <w:rPr>
          <w:color w:val="auto"/>
        </w:rPr>
        <w:t xml:space="preserve">g) </w:t>
      </w:r>
      <w:r w:rsidR="0020352D" w:rsidRPr="003C75C3">
        <w:rPr>
          <w:color w:val="auto"/>
        </w:rPr>
        <w:t xml:space="preserve">in Standard </w:t>
      </w:r>
      <w:r w:rsidR="0020352D">
        <w:rPr>
          <w:color w:val="auto"/>
        </w:rPr>
        <w:t>3 Personal care and clinical care</w:t>
      </w:r>
      <w:r w:rsidR="0020352D" w:rsidRPr="003C75C3">
        <w:rPr>
          <w:color w:val="auto"/>
        </w:rPr>
        <w:t xml:space="preserve"> as part of the Assessment Contact</w:t>
      </w:r>
      <w:r w:rsidR="0057453C" w:rsidRPr="000C62C5">
        <w:rPr>
          <w:color w:val="auto"/>
        </w:rPr>
        <w:t>.</w:t>
      </w:r>
      <w:r w:rsidRPr="007F595C">
        <w:rPr>
          <w:color w:val="auto"/>
        </w:rPr>
        <w:t xml:space="preserve"> </w:t>
      </w:r>
      <w:r w:rsidRPr="003C75C3">
        <w:rPr>
          <w:color w:val="auto"/>
        </w:rPr>
        <w:t xml:space="preserve">All other Requirements in this Standard were not assessed and, therefore, an overall rating of the Standard is not provided.  </w:t>
      </w:r>
    </w:p>
    <w:p w14:paraId="717B9D0A" w14:textId="4CFA5B5F" w:rsidR="0057453C" w:rsidRPr="000C62C5" w:rsidRDefault="0057453C" w:rsidP="0057453C">
      <w:pPr>
        <w:rPr>
          <w:color w:val="auto"/>
        </w:rPr>
      </w:pPr>
      <w:r w:rsidRPr="000C62C5">
        <w:rPr>
          <w:color w:val="auto"/>
        </w:rPr>
        <w:t>The purpose of the Assessment Contact was to assess the performance of the service in relation to Requirements (3)(a), (3)(d) and (3)(</w:t>
      </w:r>
      <w:r w:rsidR="00A36BBA" w:rsidRPr="000C62C5">
        <w:rPr>
          <w:color w:val="auto"/>
        </w:rPr>
        <w:t>g</w:t>
      </w:r>
      <w:r w:rsidRPr="000C62C5">
        <w:rPr>
          <w:color w:val="auto"/>
        </w:rPr>
        <w:t xml:space="preserve">) in Standard </w:t>
      </w:r>
      <w:r w:rsidR="00A36BBA" w:rsidRPr="000C62C5">
        <w:rPr>
          <w:color w:val="auto"/>
        </w:rPr>
        <w:t>3 Personal care and clinical care</w:t>
      </w:r>
      <w:r w:rsidRPr="000C62C5">
        <w:rPr>
          <w:color w:val="auto"/>
        </w:rPr>
        <w:t>. These Requirements were found Non-compliant following a Site Audit conducted 7 December 2020 to 11 December 2020. The Assessment Team’s report provided evidence of actions taken to address deficiencies identified at the Site Audit and have recommended Requirement (3)(d) met. However, the Assessment</w:t>
      </w:r>
      <w:r w:rsidR="00475594">
        <w:rPr>
          <w:color w:val="auto"/>
        </w:rPr>
        <w:t xml:space="preserve"> Team</w:t>
      </w:r>
      <w:r w:rsidRPr="000C62C5">
        <w:rPr>
          <w:color w:val="auto"/>
        </w:rPr>
        <w:t xml:space="preserve"> were </w:t>
      </w:r>
      <w:r w:rsidR="00933729" w:rsidRPr="000C62C5">
        <w:rPr>
          <w:color w:val="auto"/>
        </w:rPr>
        <w:t>not</w:t>
      </w:r>
      <w:r w:rsidRPr="000C62C5">
        <w:rPr>
          <w:color w:val="auto"/>
        </w:rPr>
        <w:t xml:space="preserve"> </w:t>
      </w:r>
      <w:r w:rsidR="00933729" w:rsidRPr="000C62C5">
        <w:rPr>
          <w:color w:val="auto"/>
        </w:rPr>
        <w:t>satisfied</w:t>
      </w:r>
      <w:r w:rsidRPr="000C62C5">
        <w:rPr>
          <w:color w:val="auto"/>
        </w:rPr>
        <w:t xml:space="preserve"> the actions implemented sufficiently addressed the deficits identified in Requirements (3)(</w:t>
      </w:r>
      <w:r w:rsidR="00482D6F" w:rsidRPr="000C62C5">
        <w:rPr>
          <w:color w:val="auto"/>
        </w:rPr>
        <w:t>a</w:t>
      </w:r>
      <w:r w:rsidRPr="000C62C5">
        <w:rPr>
          <w:color w:val="auto"/>
        </w:rPr>
        <w:t>) and (3)(</w:t>
      </w:r>
      <w:r w:rsidR="00482D6F" w:rsidRPr="000C62C5">
        <w:rPr>
          <w:color w:val="auto"/>
        </w:rPr>
        <w:t>g</w:t>
      </w:r>
      <w:r w:rsidRPr="000C62C5">
        <w:rPr>
          <w:color w:val="auto"/>
        </w:rPr>
        <w:t>) and have recommended these Requirements not met. In relation to these Requirements, the Assessment Team were not satisfied the service demonstrated:</w:t>
      </w:r>
    </w:p>
    <w:p w14:paraId="2E447FAD" w14:textId="2382C48B" w:rsidR="0057453C" w:rsidRPr="000C62C5" w:rsidRDefault="00475594" w:rsidP="00E82A59">
      <w:pPr>
        <w:numPr>
          <w:ilvl w:val="0"/>
          <w:numId w:val="20"/>
        </w:numPr>
        <w:ind w:left="425" w:hanging="425"/>
        <w:rPr>
          <w:color w:val="auto"/>
        </w:rPr>
      </w:pPr>
      <w:r>
        <w:rPr>
          <w:color w:val="auto"/>
        </w:rPr>
        <w:t>a</w:t>
      </w:r>
      <w:r w:rsidR="00CC7837" w:rsidRPr="000C62C5">
        <w:rPr>
          <w:color w:val="auto"/>
        </w:rPr>
        <w:t xml:space="preserve">ll consumers get safe and effective personal and/or clinical </w:t>
      </w:r>
      <w:r w:rsidR="00933729" w:rsidRPr="000C62C5">
        <w:rPr>
          <w:color w:val="auto"/>
        </w:rPr>
        <w:t>care,</w:t>
      </w:r>
      <w:r w:rsidR="00CC7837" w:rsidRPr="000C62C5">
        <w:rPr>
          <w:color w:val="auto"/>
        </w:rPr>
        <w:t xml:space="preserve"> which is best practice, tailored to their needs and optimises their </w:t>
      </w:r>
      <w:r w:rsidR="00933729" w:rsidRPr="000C62C5">
        <w:rPr>
          <w:color w:val="auto"/>
        </w:rPr>
        <w:t>health</w:t>
      </w:r>
      <w:r w:rsidR="00CC7837" w:rsidRPr="000C62C5">
        <w:rPr>
          <w:color w:val="auto"/>
        </w:rPr>
        <w:t xml:space="preserve"> </w:t>
      </w:r>
      <w:r w:rsidR="00933729" w:rsidRPr="000C62C5">
        <w:rPr>
          <w:color w:val="auto"/>
        </w:rPr>
        <w:t>and</w:t>
      </w:r>
      <w:r w:rsidR="00CC7837" w:rsidRPr="000C62C5">
        <w:rPr>
          <w:color w:val="auto"/>
        </w:rPr>
        <w:t xml:space="preserve"> well-being.</w:t>
      </w:r>
    </w:p>
    <w:p w14:paraId="14E2E33F" w14:textId="1A6DBE40" w:rsidR="0057453C" w:rsidRPr="000C62C5" w:rsidRDefault="00475594" w:rsidP="00E82A59">
      <w:pPr>
        <w:numPr>
          <w:ilvl w:val="0"/>
          <w:numId w:val="20"/>
        </w:numPr>
        <w:ind w:left="425" w:hanging="425"/>
        <w:rPr>
          <w:color w:val="auto"/>
        </w:rPr>
      </w:pPr>
      <w:r>
        <w:rPr>
          <w:color w:val="auto"/>
        </w:rPr>
        <w:t>a</w:t>
      </w:r>
      <w:r w:rsidR="00D373C9" w:rsidRPr="000C62C5">
        <w:rPr>
          <w:color w:val="auto"/>
        </w:rPr>
        <w:t>n effective infection control system to minimise the risk of infection.</w:t>
      </w:r>
    </w:p>
    <w:p w14:paraId="72828692" w14:textId="3A465642" w:rsidR="003302A9" w:rsidRPr="000C62C5" w:rsidRDefault="0057453C" w:rsidP="0057453C">
      <w:pPr>
        <w:rPr>
          <w:rFonts w:eastAsia="Calibri"/>
          <w:color w:val="auto"/>
          <w:lang w:eastAsia="en-US"/>
        </w:rPr>
      </w:pPr>
      <w:r w:rsidRPr="000C62C5">
        <w:rPr>
          <w:color w:val="auto"/>
        </w:rPr>
        <w:t>I have considered the Assessment Team’s findings, the evidence documented in the Assessment Team’s report and the provider’s response and based on this information, I find Whyalla Aged Care Inc (t/a Kindred Living), in relation to Annie Lockwood Court Compliant with Requirements (3)(</w:t>
      </w:r>
      <w:r w:rsidR="0014357B" w:rsidRPr="000C62C5">
        <w:rPr>
          <w:color w:val="auto"/>
        </w:rPr>
        <w:t>a</w:t>
      </w:r>
      <w:r w:rsidRPr="000C62C5">
        <w:rPr>
          <w:color w:val="auto"/>
        </w:rPr>
        <w:t>)</w:t>
      </w:r>
      <w:r w:rsidR="0014357B" w:rsidRPr="000C62C5">
        <w:rPr>
          <w:color w:val="auto"/>
        </w:rPr>
        <w:t>, (3)(</w:t>
      </w:r>
      <w:r w:rsidR="000C62C5" w:rsidRPr="000C62C5">
        <w:rPr>
          <w:color w:val="auto"/>
        </w:rPr>
        <w:t>d)</w:t>
      </w:r>
      <w:r w:rsidR="0098456B" w:rsidRPr="000C62C5">
        <w:rPr>
          <w:color w:val="auto"/>
        </w:rPr>
        <w:t xml:space="preserve"> and (3)(g)</w:t>
      </w:r>
      <w:r w:rsidRPr="000C62C5">
        <w:rPr>
          <w:color w:val="auto"/>
        </w:rPr>
        <w:t xml:space="preserve"> in Standard </w:t>
      </w:r>
      <w:r w:rsidR="00D373C9" w:rsidRPr="000C62C5">
        <w:rPr>
          <w:color w:val="auto"/>
        </w:rPr>
        <w:t xml:space="preserve">3 </w:t>
      </w:r>
      <w:r w:rsidR="00D373C9" w:rsidRPr="000C62C5">
        <w:rPr>
          <w:color w:val="auto"/>
        </w:rPr>
        <w:lastRenderedPageBreak/>
        <w:t>Personal care and clinical care</w:t>
      </w:r>
      <w:r w:rsidRPr="000C62C5">
        <w:rPr>
          <w:color w:val="auto"/>
        </w:rPr>
        <w:t>. I have provided reasons for my findings in the specific Requirements below.</w:t>
      </w:r>
    </w:p>
    <w:p w14:paraId="72828693" w14:textId="56D16F58" w:rsidR="003302A9" w:rsidRDefault="00932AEB" w:rsidP="003302A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828694" w14:textId="08EE9010" w:rsidR="003302A9" w:rsidRPr="00853601" w:rsidRDefault="00932AEB" w:rsidP="003302A9">
      <w:pPr>
        <w:pStyle w:val="Heading3"/>
      </w:pPr>
      <w:r w:rsidRPr="00853601">
        <w:t>Requirement 3(3)(a)</w:t>
      </w:r>
      <w:r>
        <w:tab/>
      </w:r>
      <w:r w:rsidR="007C174E">
        <w:t>C</w:t>
      </w:r>
      <w:r>
        <w:t>ompliant</w:t>
      </w:r>
    </w:p>
    <w:p w14:paraId="72828695" w14:textId="77777777" w:rsidR="003302A9" w:rsidRPr="008D114F" w:rsidRDefault="00932AEB" w:rsidP="003302A9">
      <w:pPr>
        <w:rPr>
          <w:i/>
        </w:rPr>
      </w:pPr>
      <w:r w:rsidRPr="008D114F">
        <w:rPr>
          <w:i/>
        </w:rPr>
        <w:t>Each consumer gets safe and effective personal care, clinical care, or both personal care and clinical care, that:</w:t>
      </w:r>
    </w:p>
    <w:p w14:paraId="72828696" w14:textId="77777777" w:rsidR="003302A9" w:rsidRPr="008D114F" w:rsidRDefault="00932AEB" w:rsidP="00E82A59">
      <w:pPr>
        <w:numPr>
          <w:ilvl w:val="0"/>
          <w:numId w:val="14"/>
        </w:numPr>
        <w:tabs>
          <w:tab w:val="right" w:pos="9026"/>
        </w:tabs>
        <w:spacing w:before="0" w:after="0"/>
        <w:ind w:left="567" w:hanging="425"/>
        <w:outlineLvl w:val="4"/>
        <w:rPr>
          <w:i/>
        </w:rPr>
      </w:pPr>
      <w:r w:rsidRPr="008D114F">
        <w:rPr>
          <w:i/>
        </w:rPr>
        <w:t>is best practice; and</w:t>
      </w:r>
    </w:p>
    <w:p w14:paraId="72828697" w14:textId="77777777" w:rsidR="003302A9" w:rsidRPr="008D114F" w:rsidRDefault="00932AEB" w:rsidP="00E82A59">
      <w:pPr>
        <w:numPr>
          <w:ilvl w:val="0"/>
          <w:numId w:val="14"/>
        </w:numPr>
        <w:tabs>
          <w:tab w:val="right" w:pos="9026"/>
        </w:tabs>
        <w:spacing w:before="0" w:after="0"/>
        <w:ind w:left="567" w:hanging="425"/>
        <w:outlineLvl w:val="4"/>
        <w:rPr>
          <w:i/>
        </w:rPr>
      </w:pPr>
      <w:r w:rsidRPr="008D114F">
        <w:rPr>
          <w:i/>
        </w:rPr>
        <w:t>is tailored to their needs; and</w:t>
      </w:r>
    </w:p>
    <w:p w14:paraId="72828698" w14:textId="77777777" w:rsidR="003302A9" w:rsidRPr="008D114F" w:rsidRDefault="00932AEB" w:rsidP="00E82A59">
      <w:pPr>
        <w:numPr>
          <w:ilvl w:val="0"/>
          <w:numId w:val="14"/>
        </w:numPr>
        <w:tabs>
          <w:tab w:val="right" w:pos="9026"/>
        </w:tabs>
        <w:spacing w:before="0" w:after="0"/>
        <w:ind w:left="567" w:hanging="425"/>
        <w:outlineLvl w:val="4"/>
        <w:rPr>
          <w:i/>
        </w:rPr>
      </w:pPr>
      <w:r w:rsidRPr="008D114F">
        <w:rPr>
          <w:i/>
        </w:rPr>
        <w:t>optimises their health and well-being.</w:t>
      </w:r>
    </w:p>
    <w:p w14:paraId="294878C3" w14:textId="30FEFE53" w:rsidR="000B3FDE" w:rsidRDefault="000B3FDE" w:rsidP="000B3FDE">
      <w:pPr>
        <w:rPr>
          <w:color w:val="auto"/>
        </w:rPr>
      </w:pPr>
      <w:r w:rsidRPr="00B5181D">
        <w:rPr>
          <w:color w:val="auto"/>
        </w:rPr>
        <w:t xml:space="preserve">The Assessment Team were not satisfied the service demonstrated </w:t>
      </w:r>
      <w:r w:rsidR="00B5181D" w:rsidRPr="00B5181D">
        <w:rPr>
          <w:rFonts w:eastAsia="Arial"/>
          <w:color w:val="auto"/>
        </w:rPr>
        <w:t>all consumers get safe and effective personal care and/or clinical care, which is best practice, tailored to their needs and optimise</w:t>
      </w:r>
      <w:r w:rsidR="00F7018D">
        <w:rPr>
          <w:rFonts w:eastAsia="Arial"/>
          <w:color w:val="auto"/>
        </w:rPr>
        <w:t>s</w:t>
      </w:r>
      <w:r w:rsidR="00B5181D" w:rsidRPr="00B5181D">
        <w:rPr>
          <w:rFonts w:eastAsia="Arial"/>
          <w:color w:val="auto"/>
        </w:rPr>
        <w:t xml:space="preserve"> their health and well-being.</w:t>
      </w:r>
      <w:r w:rsidRPr="00B5181D">
        <w:rPr>
          <w:color w:val="auto"/>
        </w:rPr>
        <w:t xml:space="preserve"> The Assessment Team’s report provided the following evidence relevant to my finding:</w:t>
      </w:r>
    </w:p>
    <w:p w14:paraId="3933080B" w14:textId="1D6BD55E" w:rsidR="00202F1D" w:rsidRDefault="00834143" w:rsidP="00C23638">
      <w:pPr>
        <w:numPr>
          <w:ilvl w:val="0"/>
          <w:numId w:val="20"/>
        </w:numPr>
        <w:ind w:left="425" w:hanging="425"/>
        <w:rPr>
          <w:color w:val="auto"/>
        </w:rPr>
      </w:pPr>
      <w:r>
        <w:rPr>
          <w:color w:val="auto"/>
        </w:rPr>
        <w:t>Consumer A indicated they have been incontinent as staff do not attend their call bell in a timely manner</w:t>
      </w:r>
      <w:r w:rsidR="00202F1D">
        <w:rPr>
          <w:color w:val="auto"/>
        </w:rPr>
        <w:t xml:space="preserve">, with delays being worse in the early morning. The consumer stated this makes them feel degraded and humiliated. </w:t>
      </w:r>
    </w:p>
    <w:p w14:paraId="5B0B6B04" w14:textId="6CADEAA4" w:rsidR="000B0DFB" w:rsidRDefault="000B0DFB" w:rsidP="00C23638">
      <w:pPr>
        <w:pStyle w:val="ListBullet2"/>
        <w:numPr>
          <w:ilvl w:val="0"/>
          <w:numId w:val="30"/>
        </w:numPr>
        <w:ind w:left="850" w:hanging="425"/>
      </w:pPr>
      <w:r w:rsidRPr="00C23638">
        <w:t xml:space="preserve">Staff do not always adhere to the </w:t>
      </w:r>
      <w:r w:rsidR="00E61687" w:rsidRPr="00C23638">
        <w:t xml:space="preserve">documented continence schedule. </w:t>
      </w:r>
      <w:r w:rsidR="00F7018D">
        <w:t>T</w:t>
      </w:r>
      <w:r w:rsidR="00E61687" w:rsidRPr="00C23638">
        <w:t>wo staff were aware of the schedule</w:t>
      </w:r>
      <w:r w:rsidR="00C23638" w:rsidRPr="00C23638">
        <w:t xml:space="preserve"> and the consumer’s current incontinence issues. </w:t>
      </w:r>
    </w:p>
    <w:p w14:paraId="4885A407" w14:textId="3E513CEA" w:rsidR="000871B3" w:rsidRDefault="000871B3" w:rsidP="00BD5A23">
      <w:pPr>
        <w:pStyle w:val="ListBullet2"/>
        <w:numPr>
          <w:ilvl w:val="0"/>
          <w:numId w:val="30"/>
        </w:numPr>
        <w:ind w:left="850" w:hanging="425"/>
      </w:pPr>
      <w:r w:rsidRPr="00BA5DFD">
        <w:t xml:space="preserve">Call bell data for a 30 day period indicated 11 call bells were over the service’s key performance indicator of 10 minutes with four recorded over 15 minutes. Nine of these were recorded between 7.30am and 9.40am. </w:t>
      </w:r>
    </w:p>
    <w:p w14:paraId="5778CC0D" w14:textId="2D2B85A2" w:rsidR="00B55D0D" w:rsidRPr="00B55D0D" w:rsidRDefault="00B55D0D" w:rsidP="00FF51AF">
      <w:pPr>
        <w:numPr>
          <w:ilvl w:val="0"/>
          <w:numId w:val="20"/>
        </w:numPr>
        <w:ind w:left="425" w:hanging="425"/>
        <w:rPr>
          <w:color w:val="auto"/>
        </w:rPr>
      </w:pPr>
      <w:r>
        <w:t>Consumer B’s representative indicated</w:t>
      </w:r>
      <w:r w:rsidR="00152948">
        <w:t xml:space="preserve"> they</w:t>
      </w:r>
      <w:r>
        <w:t>:</w:t>
      </w:r>
    </w:p>
    <w:p w14:paraId="5B9D8B94" w14:textId="79B26BC5" w:rsidR="00C23638" w:rsidRPr="00FF51AF" w:rsidRDefault="00B55D0D" w:rsidP="00B55D0D">
      <w:pPr>
        <w:pStyle w:val="ListBullet2"/>
        <w:numPr>
          <w:ilvl w:val="0"/>
          <w:numId w:val="30"/>
        </w:numPr>
        <w:ind w:left="850" w:hanging="425"/>
      </w:pPr>
      <w:r>
        <w:t>were</w:t>
      </w:r>
      <w:r w:rsidR="00FF51AF">
        <w:t xml:space="preserve"> not satisfied safe and effective personal care is provided to Consumer B in line with their assessed needs. </w:t>
      </w:r>
    </w:p>
    <w:p w14:paraId="71D6628B" w14:textId="02D0CFA5" w:rsidR="00FF51AF" w:rsidRDefault="00F1349F" w:rsidP="00B55D0D">
      <w:pPr>
        <w:pStyle w:val="ListBullet2"/>
        <w:numPr>
          <w:ilvl w:val="0"/>
          <w:numId w:val="30"/>
        </w:numPr>
        <w:ind w:left="850" w:hanging="425"/>
      </w:pPr>
      <w:r>
        <w:t>attend</w:t>
      </w:r>
      <w:r w:rsidR="00046337">
        <w:t>s</w:t>
      </w:r>
      <w:r>
        <w:t xml:space="preserve"> the service most </w:t>
      </w:r>
      <w:r w:rsidR="00046337">
        <w:t>d</w:t>
      </w:r>
      <w:r>
        <w:t>ays as staff do not assist Consumer B with assessed needs, with meal</w:t>
      </w:r>
      <w:r w:rsidR="00046337">
        <w:t xml:space="preserve">s </w:t>
      </w:r>
      <w:r>
        <w:t xml:space="preserve">or wiping the consumer’s mouth. </w:t>
      </w:r>
    </w:p>
    <w:p w14:paraId="2D3FFD54" w14:textId="6133D08F" w:rsidR="001C54F3" w:rsidRDefault="001C54F3" w:rsidP="00B55D0D">
      <w:pPr>
        <w:pStyle w:val="ListBullet2"/>
        <w:numPr>
          <w:ilvl w:val="0"/>
          <w:numId w:val="30"/>
        </w:numPr>
        <w:ind w:left="850" w:hanging="425"/>
      </w:pPr>
      <w:r>
        <w:t>often find the consumer’s chin and clothing soiled and damp</w:t>
      </w:r>
      <w:r w:rsidR="002A379E">
        <w:t xml:space="preserve">, resulting in a rash. </w:t>
      </w:r>
    </w:p>
    <w:p w14:paraId="1C27E2DA" w14:textId="184D93F4" w:rsidR="002A379E" w:rsidRDefault="006802F1" w:rsidP="00B55D0D">
      <w:pPr>
        <w:pStyle w:val="ListBullet2"/>
        <w:numPr>
          <w:ilvl w:val="0"/>
          <w:numId w:val="30"/>
        </w:numPr>
        <w:ind w:left="850" w:hanging="425"/>
      </w:pPr>
      <w:r>
        <w:t>d</w:t>
      </w:r>
      <w:r w:rsidR="00152948">
        <w:t>o not believe Consumer B receives adequate continence care</w:t>
      </w:r>
      <w:r w:rsidR="00914C86">
        <w:t xml:space="preserve">. This issue has been raised with management, however, they believe it is ongoing and has not been effectively managed. </w:t>
      </w:r>
    </w:p>
    <w:p w14:paraId="2FC1D81F" w14:textId="3D10527F" w:rsidR="00914C86" w:rsidRDefault="005F7604" w:rsidP="004E5974">
      <w:pPr>
        <w:numPr>
          <w:ilvl w:val="0"/>
          <w:numId w:val="20"/>
        </w:numPr>
        <w:ind w:left="425" w:hanging="425"/>
      </w:pPr>
      <w:r>
        <w:lastRenderedPageBreak/>
        <w:t xml:space="preserve">A Registered staff indicated a urinary chart had commenced for Consumer C who </w:t>
      </w:r>
      <w:r w:rsidR="00291B8F">
        <w:t xml:space="preserve">had recent episodes of incontinence. </w:t>
      </w:r>
    </w:p>
    <w:p w14:paraId="3639B7E4" w14:textId="7B88042E" w:rsidR="00291B8F" w:rsidRDefault="00291B8F" w:rsidP="004E5974">
      <w:pPr>
        <w:pStyle w:val="ListBullet2"/>
        <w:numPr>
          <w:ilvl w:val="0"/>
          <w:numId w:val="30"/>
        </w:numPr>
        <w:ind w:left="850" w:hanging="425"/>
      </w:pPr>
      <w:r>
        <w:t>Only one entry was documented on the chart. No further entries had been recorded</w:t>
      </w:r>
      <w:r w:rsidR="00FB479E">
        <w:t xml:space="preserve"> and no further assessment of Consumer C’s change in continence had occurred. </w:t>
      </w:r>
    </w:p>
    <w:p w14:paraId="2C1543C9" w14:textId="7C2DB168" w:rsidR="00FB479E" w:rsidRPr="00C23638" w:rsidRDefault="00FB479E" w:rsidP="004E5974">
      <w:pPr>
        <w:pStyle w:val="ListBullet2"/>
        <w:numPr>
          <w:ilvl w:val="0"/>
          <w:numId w:val="30"/>
        </w:numPr>
        <w:ind w:left="850" w:hanging="425"/>
      </w:pPr>
      <w:r>
        <w:t xml:space="preserve">There has been no change to Consumer C’s continence care following identification of </w:t>
      </w:r>
      <w:r w:rsidR="004E5974">
        <w:t xml:space="preserve">changes to continence due to staff not completing the assessment. </w:t>
      </w:r>
    </w:p>
    <w:p w14:paraId="795A3149" w14:textId="25C86F49" w:rsidR="000B3FDE" w:rsidRDefault="000B3FDE" w:rsidP="000B3FDE">
      <w:pPr>
        <w:rPr>
          <w:color w:val="auto"/>
        </w:rPr>
      </w:pPr>
      <w:r w:rsidRPr="00F96A7A">
        <w:rPr>
          <w:color w:val="auto"/>
        </w:rPr>
        <w:t>The provider submitted a response to the Assessment Team’s report and indicated that based on the information included in the response, the organisation believes Requirement (3)(</w:t>
      </w:r>
      <w:r w:rsidR="00F96A7A" w:rsidRPr="00F96A7A">
        <w:rPr>
          <w:color w:val="auto"/>
        </w:rPr>
        <w:t>a</w:t>
      </w:r>
      <w:r w:rsidRPr="00F96A7A">
        <w:rPr>
          <w:color w:val="auto"/>
        </w:rPr>
        <w:t>) is met. The response included clarifying information and further documentation to support their stance as well as actions taken in relation to aspects of the Assessment Team’s report. The response included, but was not limited to:</w:t>
      </w:r>
    </w:p>
    <w:p w14:paraId="36C4C4DE" w14:textId="434E2BF7" w:rsidR="00410811" w:rsidRDefault="00814CB0" w:rsidP="00F369A1">
      <w:pPr>
        <w:numPr>
          <w:ilvl w:val="0"/>
          <w:numId w:val="20"/>
        </w:numPr>
        <w:ind w:left="425" w:hanging="425"/>
        <w:rPr>
          <w:color w:val="auto"/>
        </w:rPr>
      </w:pPr>
      <w:r>
        <w:rPr>
          <w:color w:val="auto"/>
        </w:rPr>
        <w:t xml:space="preserve">The </w:t>
      </w:r>
      <w:r w:rsidR="00127AC8">
        <w:rPr>
          <w:color w:val="auto"/>
        </w:rPr>
        <w:t>provider indicates Consumer A, who was not named in the Assessment Teams report, and Consumer C are the same consumer</w:t>
      </w:r>
      <w:r w:rsidR="00410811">
        <w:rPr>
          <w:color w:val="auto"/>
        </w:rPr>
        <w:t xml:space="preserve"> and the evidence in the Assessment Team’s report is not correct. </w:t>
      </w:r>
    </w:p>
    <w:p w14:paraId="28F97F45" w14:textId="5B299D70" w:rsidR="00410811" w:rsidRDefault="00B86D5B" w:rsidP="00F369A1">
      <w:pPr>
        <w:pStyle w:val="ListBullet2"/>
        <w:numPr>
          <w:ilvl w:val="0"/>
          <w:numId w:val="30"/>
        </w:numPr>
        <w:ind w:left="850" w:hanging="425"/>
      </w:pPr>
      <w:r>
        <w:t xml:space="preserve">Consumer A experienced </w:t>
      </w:r>
      <w:r w:rsidR="00A667C5">
        <w:t>issues</w:t>
      </w:r>
      <w:r>
        <w:t xml:space="preserve"> with continence relating to their medical condition. A review by a Continence support team occurred and </w:t>
      </w:r>
      <w:r w:rsidR="001B4510">
        <w:t>changes in continence management strategies commenced. The provider indicates since July</w:t>
      </w:r>
      <w:r w:rsidR="00611DBE">
        <w:t xml:space="preserve"> 2021</w:t>
      </w:r>
      <w:r w:rsidR="001B4510">
        <w:t xml:space="preserve">, </w:t>
      </w:r>
      <w:r w:rsidR="00C75A96">
        <w:t xml:space="preserve">there have </w:t>
      </w:r>
      <w:r w:rsidR="00A667C5">
        <w:t>been</w:t>
      </w:r>
      <w:r w:rsidR="00C75A96">
        <w:t xml:space="preserve"> </w:t>
      </w:r>
      <w:r w:rsidR="001B4510">
        <w:t xml:space="preserve">no further </w:t>
      </w:r>
      <w:r w:rsidR="00C75A96">
        <w:t xml:space="preserve">issues with </w:t>
      </w:r>
      <w:r w:rsidR="001B4510">
        <w:t>incontin</w:t>
      </w:r>
      <w:r w:rsidR="00A667C5">
        <w:t>en</w:t>
      </w:r>
      <w:r w:rsidR="001B4510">
        <w:t>ce</w:t>
      </w:r>
      <w:r w:rsidR="00C75A96">
        <w:t>.</w:t>
      </w:r>
      <w:r w:rsidR="001B4510">
        <w:t xml:space="preserve"> </w:t>
      </w:r>
    </w:p>
    <w:p w14:paraId="710E1FC9" w14:textId="7C682A96" w:rsidR="00F369A1" w:rsidRDefault="00CA2F04" w:rsidP="000871B3">
      <w:pPr>
        <w:pStyle w:val="ListBullet2"/>
        <w:numPr>
          <w:ilvl w:val="0"/>
          <w:numId w:val="30"/>
        </w:numPr>
        <w:ind w:left="850" w:hanging="425"/>
      </w:pPr>
      <w:r>
        <w:t xml:space="preserve">Call bell times </w:t>
      </w:r>
      <w:r w:rsidR="005F76C2">
        <w:t xml:space="preserve">analysed by the Assessment Team do not relate to </w:t>
      </w:r>
      <w:r w:rsidR="003C5453">
        <w:t xml:space="preserve">the </w:t>
      </w:r>
      <w:r w:rsidR="005F76C2">
        <w:t xml:space="preserve">time when incontinence was increased. Only two were </w:t>
      </w:r>
      <w:r w:rsidR="000871B3">
        <w:t xml:space="preserve">in the morning at the time of arising. </w:t>
      </w:r>
      <w:r w:rsidR="00111B8E">
        <w:t>All others over 10 minutes were after 9.00am</w:t>
      </w:r>
      <w:r w:rsidR="001F4318">
        <w:t>.</w:t>
      </w:r>
    </w:p>
    <w:p w14:paraId="3E9EE6EE" w14:textId="05E30359" w:rsidR="00F369A1" w:rsidRDefault="00C12856" w:rsidP="00782FA0">
      <w:pPr>
        <w:numPr>
          <w:ilvl w:val="0"/>
          <w:numId w:val="20"/>
        </w:numPr>
        <w:ind w:left="425" w:hanging="425"/>
        <w:rPr>
          <w:color w:val="auto"/>
        </w:rPr>
      </w:pPr>
      <w:r>
        <w:rPr>
          <w:color w:val="auto"/>
        </w:rPr>
        <w:t xml:space="preserve">A meeting was held with Consumer </w:t>
      </w:r>
      <w:r w:rsidR="00501BB1">
        <w:rPr>
          <w:color w:val="auto"/>
        </w:rPr>
        <w:t xml:space="preserve">B’s representative relating to information in the Assessment Team’s report. </w:t>
      </w:r>
      <w:r w:rsidR="00941F86">
        <w:rPr>
          <w:color w:val="auto"/>
        </w:rPr>
        <w:t>The representative indicated:</w:t>
      </w:r>
    </w:p>
    <w:p w14:paraId="368EE0DD" w14:textId="19C2DB7E" w:rsidR="00501BB1" w:rsidRDefault="00B458EB" w:rsidP="00941F86">
      <w:pPr>
        <w:pStyle w:val="ListBullet2"/>
        <w:numPr>
          <w:ilvl w:val="0"/>
          <w:numId w:val="30"/>
        </w:numPr>
        <w:ind w:left="850" w:hanging="425"/>
      </w:pPr>
      <w:r>
        <w:t xml:space="preserve">they have continuing concerns relating to one care issue. The service have implemented a formal process to address the issue. </w:t>
      </w:r>
    </w:p>
    <w:p w14:paraId="48EB8E3A" w14:textId="2C8F4E38" w:rsidR="00B458EB" w:rsidRDefault="00A667C5" w:rsidP="00941F86">
      <w:pPr>
        <w:pStyle w:val="ListBullet2"/>
        <w:numPr>
          <w:ilvl w:val="0"/>
          <w:numId w:val="30"/>
        </w:numPr>
        <w:ind w:left="850" w:hanging="425"/>
      </w:pPr>
      <w:r>
        <w:t>was</w:t>
      </w:r>
      <w:r w:rsidR="00DF2AE1">
        <w:t xml:space="preserve"> not concerned about the rash, however, was concerned </w:t>
      </w:r>
      <w:r w:rsidR="00196AB3">
        <w:t xml:space="preserve">about </w:t>
      </w:r>
      <w:r>
        <w:t>serviettes</w:t>
      </w:r>
      <w:r w:rsidR="00196AB3">
        <w:t xml:space="preserve"> not </w:t>
      </w:r>
      <w:r>
        <w:t>being</w:t>
      </w:r>
      <w:r w:rsidR="00196AB3">
        <w:t xml:space="preserve"> used to protect Consumer C’s clothes. The </w:t>
      </w:r>
      <w:r>
        <w:t>service</w:t>
      </w:r>
      <w:r w:rsidR="00196AB3">
        <w:t xml:space="preserve"> have agreed to having dignity scarves made to address the issue. </w:t>
      </w:r>
    </w:p>
    <w:p w14:paraId="67E255AD" w14:textId="75ABEAB1" w:rsidR="00196AB3" w:rsidRPr="00F96A7A" w:rsidRDefault="00B7473A" w:rsidP="00941F86">
      <w:pPr>
        <w:pStyle w:val="ListBullet2"/>
        <w:numPr>
          <w:ilvl w:val="0"/>
          <w:numId w:val="30"/>
        </w:numPr>
        <w:ind w:left="850" w:hanging="425"/>
      </w:pPr>
      <w:r>
        <w:t>I</w:t>
      </w:r>
      <w:r w:rsidR="006802F1">
        <w:t>n</w:t>
      </w:r>
      <w:r>
        <w:t xml:space="preserve"> relation to continence, the </w:t>
      </w:r>
      <w:r w:rsidR="00A667C5">
        <w:t>representative</w:t>
      </w:r>
      <w:r>
        <w:t xml:space="preserve"> indicated this did happen in the past</w:t>
      </w:r>
      <w:r w:rsidR="00B55BC9">
        <w:t xml:space="preserve">, but over the last few months with new products </w:t>
      </w:r>
      <w:r w:rsidR="00A667C5">
        <w:t>being</w:t>
      </w:r>
      <w:r w:rsidR="00B55BC9">
        <w:t xml:space="preserve"> used this has not been a problem.</w:t>
      </w:r>
    </w:p>
    <w:p w14:paraId="5948CC20" w14:textId="2BDC8D01" w:rsidR="000B3FDE" w:rsidRDefault="000B3FDE" w:rsidP="000B3FDE">
      <w:pPr>
        <w:rPr>
          <w:color w:val="auto"/>
        </w:rPr>
      </w:pPr>
      <w:r w:rsidRPr="004C7064">
        <w:rPr>
          <w:color w:val="auto"/>
        </w:rPr>
        <w:lastRenderedPageBreak/>
        <w:t xml:space="preserve">The service was found Non-compliant with Requirement (3)(a) following a Site Audit conducted 7 December 2020 to 11 December 2020 where it was found </w:t>
      </w:r>
      <w:r w:rsidR="00E53D9B" w:rsidRPr="004C7064">
        <w:rPr>
          <w:color w:val="auto"/>
        </w:rPr>
        <w:t>consumers were no</w:t>
      </w:r>
      <w:r w:rsidR="00771798" w:rsidRPr="004C7064">
        <w:rPr>
          <w:color w:val="auto"/>
        </w:rPr>
        <w:t>t always receiving safe and effective care which was best practice, tailored to their needs</w:t>
      </w:r>
      <w:r w:rsidR="004C7064" w:rsidRPr="004C7064">
        <w:rPr>
          <w:color w:val="auto"/>
        </w:rPr>
        <w:t xml:space="preserve"> or </w:t>
      </w:r>
      <w:r w:rsidR="00A667C5" w:rsidRPr="004C7064">
        <w:rPr>
          <w:color w:val="auto"/>
        </w:rPr>
        <w:t>which</w:t>
      </w:r>
      <w:r w:rsidR="004C7064" w:rsidRPr="004C7064">
        <w:rPr>
          <w:color w:val="auto"/>
        </w:rPr>
        <w:t xml:space="preserve"> optimised their health and well-being.</w:t>
      </w:r>
      <w:r w:rsidRPr="004C7064">
        <w:rPr>
          <w:color w:val="auto"/>
        </w:rPr>
        <w:t xml:space="preserve"> The Assessment Team’s report provided evidence of actions taken to address deficiencies identified, including, but not limited to:</w:t>
      </w:r>
    </w:p>
    <w:p w14:paraId="1C99B817" w14:textId="03A4C366" w:rsidR="00472F2A" w:rsidRPr="00472F2A" w:rsidRDefault="0032226B" w:rsidP="00472F2A">
      <w:pPr>
        <w:numPr>
          <w:ilvl w:val="0"/>
          <w:numId w:val="20"/>
        </w:numPr>
        <w:ind w:left="425" w:hanging="425"/>
        <w:rPr>
          <w:color w:val="auto"/>
        </w:rPr>
      </w:pPr>
      <w:r w:rsidRPr="00032A32">
        <w:rPr>
          <w:color w:val="auto"/>
        </w:rPr>
        <w:t>Reviewed</w:t>
      </w:r>
      <w:r w:rsidR="00DA79CD" w:rsidRPr="00032A32">
        <w:rPr>
          <w:color w:val="auto"/>
        </w:rPr>
        <w:t xml:space="preserve"> and updated all</w:t>
      </w:r>
      <w:r w:rsidR="00472F2A" w:rsidRPr="00472F2A">
        <w:rPr>
          <w:color w:val="auto"/>
        </w:rPr>
        <w:t xml:space="preserve"> consumer care plans.</w:t>
      </w:r>
    </w:p>
    <w:p w14:paraId="10287982" w14:textId="0FD4579F" w:rsidR="00472F2A" w:rsidRPr="00472F2A" w:rsidRDefault="00DA79CD" w:rsidP="00DA79CD">
      <w:pPr>
        <w:numPr>
          <w:ilvl w:val="0"/>
          <w:numId w:val="20"/>
        </w:numPr>
        <w:ind w:left="425" w:hanging="425"/>
        <w:rPr>
          <w:color w:val="auto"/>
        </w:rPr>
      </w:pPr>
      <w:r w:rsidRPr="00032A32">
        <w:rPr>
          <w:color w:val="auto"/>
        </w:rPr>
        <w:t>C</w:t>
      </w:r>
      <w:r w:rsidR="00472F2A" w:rsidRPr="00472F2A">
        <w:rPr>
          <w:color w:val="auto"/>
        </w:rPr>
        <w:t>onsumers on psychotropic medications and physical restraints have been reviewed and appropriate authority and monitoring processes are in place.</w:t>
      </w:r>
    </w:p>
    <w:p w14:paraId="7BCA3981" w14:textId="7009D0E2" w:rsidR="00472F2A" w:rsidRPr="00420D51" w:rsidRDefault="00032A32" w:rsidP="00032A32">
      <w:pPr>
        <w:numPr>
          <w:ilvl w:val="0"/>
          <w:numId w:val="20"/>
        </w:numPr>
        <w:ind w:left="425" w:hanging="425"/>
        <w:rPr>
          <w:color w:val="auto"/>
        </w:rPr>
      </w:pPr>
      <w:r w:rsidRPr="00032A32">
        <w:rPr>
          <w:color w:val="auto"/>
        </w:rPr>
        <w:t>C</w:t>
      </w:r>
      <w:r w:rsidR="00472F2A" w:rsidRPr="00472F2A">
        <w:rPr>
          <w:color w:val="auto"/>
        </w:rPr>
        <w:t xml:space="preserve">onsumers at risk of choking and </w:t>
      </w:r>
      <w:r w:rsidR="009A3580">
        <w:rPr>
          <w:color w:val="auto"/>
        </w:rPr>
        <w:t xml:space="preserve">who </w:t>
      </w:r>
      <w:r w:rsidR="00472F2A" w:rsidRPr="00472F2A">
        <w:rPr>
          <w:color w:val="auto"/>
        </w:rPr>
        <w:t xml:space="preserve">require modified textured diets have been </w:t>
      </w:r>
      <w:r w:rsidR="00472F2A" w:rsidRPr="00420D51">
        <w:rPr>
          <w:color w:val="auto"/>
        </w:rPr>
        <w:t xml:space="preserve">reviewed and assessed by a </w:t>
      </w:r>
      <w:r w:rsidR="00D53C02">
        <w:rPr>
          <w:color w:val="auto"/>
        </w:rPr>
        <w:t>S</w:t>
      </w:r>
      <w:r w:rsidR="00472F2A" w:rsidRPr="00420D51">
        <w:rPr>
          <w:color w:val="auto"/>
        </w:rPr>
        <w:t>peech pathologist.</w:t>
      </w:r>
    </w:p>
    <w:p w14:paraId="180CFC6E" w14:textId="6453CDF9" w:rsidR="00472F2A" w:rsidRPr="00420D51" w:rsidRDefault="00032A32" w:rsidP="00032A32">
      <w:pPr>
        <w:numPr>
          <w:ilvl w:val="0"/>
          <w:numId w:val="20"/>
        </w:numPr>
        <w:ind w:left="425" w:hanging="425"/>
        <w:rPr>
          <w:color w:val="auto"/>
        </w:rPr>
      </w:pPr>
      <w:r w:rsidRPr="00420D51">
        <w:rPr>
          <w:color w:val="auto"/>
        </w:rPr>
        <w:t xml:space="preserve">Reviewed </w:t>
      </w:r>
      <w:r w:rsidR="00472F2A" w:rsidRPr="00420D51">
        <w:rPr>
          <w:color w:val="auto"/>
        </w:rPr>
        <w:t xml:space="preserve">governance reporting mechanisms and increased clinical governance monitoring. Monthly clinical key performance indicators and clinical indicator reports contain more details in relation to consumer falls, restraints, medication incidents, call bell response times, unplanned weight loss, infection, and feedback systems. </w:t>
      </w:r>
    </w:p>
    <w:p w14:paraId="453CD776" w14:textId="323AF4AE" w:rsidR="00472F2A" w:rsidRPr="00420D51" w:rsidRDefault="00032A32" w:rsidP="00032A32">
      <w:pPr>
        <w:numPr>
          <w:ilvl w:val="0"/>
          <w:numId w:val="20"/>
        </w:numPr>
        <w:ind w:left="425" w:hanging="425"/>
        <w:rPr>
          <w:color w:val="auto"/>
        </w:rPr>
      </w:pPr>
      <w:r w:rsidRPr="00420D51">
        <w:rPr>
          <w:color w:val="auto"/>
        </w:rPr>
        <w:t xml:space="preserve">Provided </w:t>
      </w:r>
      <w:r w:rsidR="00472F2A" w:rsidRPr="00420D51">
        <w:rPr>
          <w:color w:val="auto"/>
        </w:rPr>
        <w:t xml:space="preserve">Medical officers with remote access </w:t>
      </w:r>
      <w:r w:rsidRPr="00420D51">
        <w:rPr>
          <w:color w:val="auto"/>
        </w:rPr>
        <w:t xml:space="preserve">to the service’s electronic reporting system </w:t>
      </w:r>
      <w:r w:rsidR="00472F2A" w:rsidRPr="00420D51">
        <w:rPr>
          <w:color w:val="auto"/>
        </w:rPr>
        <w:t>to review wounds.</w:t>
      </w:r>
    </w:p>
    <w:p w14:paraId="319990A0" w14:textId="4EBA1089" w:rsidR="00472F2A" w:rsidRPr="00AB6B84" w:rsidRDefault="00032A32" w:rsidP="00AB6B84">
      <w:pPr>
        <w:numPr>
          <w:ilvl w:val="0"/>
          <w:numId w:val="20"/>
        </w:numPr>
        <w:ind w:left="425" w:hanging="425"/>
        <w:rPr>
          <w:color w:val="auto"/>
        </w:rPr>
      </w:pPr>
      <w:r w:rsidRPr="00420D51">
        <w:rPr>
          <w:color w:val="auto"/>
        </w:rPr>
        <w:t>Implemented a new</w:t>
      </w:r>
      <w:r w:rsidR="00472F2A" w:rsidRPr="00420D51">
        <w:rPr>
          <w:color w:val="auto"/>
        </w:rPr>
        <w:t xml:space="preserve"> risk identifying tool</w:t>
      </w:r>
      <w:r w:rsidR="00AB6B84">
        <w:rPr>
          <w:color w:val="auto"/>
        </w:rPr>
        <w:t xml:space="preserve"> and a </w:t>
      </w:r>
      <w:r w:rsidR="00472F2A" w:rsidRPr="00AB6B84">
        <w:rPr>
          <w:color w:val="auto"/>
        </w:rPr>
        <w:t>new seven-day handover sheet and process.</w:t>
      </w:r>
    </w:p>
    <w:p w14:paraId="718E89B9" w14:textId="79D0EB3E" w:rsidR="00BC6C6D" w:rsidRPr="00420D51" w:rsidRDefault="00BC6C6D" w:rsidP="00BC6C6D">
      <w:pPr>
        <w:rPr>
          <w:color w:val="auto"/>
        </w:rPr>
      </w:pPr>
      <w:r w:rsidRPr="00420D51">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service’s </w:t>
      </w:r>
      <w:r w:rsidR="00743B58" w:rsidRPr="00420D51">
        <w:rPr>
          <w:color w:val="auto"/>
        </w:rPr>
        <w:t xml:space="preserve">processes relating to </w:t>
      </w:r>
      <w:r w:rsidR="004C6F7A" w:rsidRPr="00420D51">
        <w:rPr>
          <w:color w:val="auto"/>
        </w:rPr>
        <w:t xml:space="preserve">providing safe and effective personal and clinical care to consumers that is best practice, tailored to their needs and optimises their health and well-being. </w:t>
      </w:r>
    </w:p>
    <w:p w14:paraId="1D1C2BCC" w14:textId="0BE2A7A6" w:rsidR="001F4318" w:rsidRPr="00420D51" w:rsidRDefault="00776D6E" w:rsidP="001F4318">
      <w:pPr>
        <w:rPr>
          <w:color w:val="auto"/>
        </w:rPr>
      </w:pPr>
      <w:r w:rsidRPr="00420D51">
        <w:rPr>
          <w:color w:val="auto"/>
        </w:rPr>
        <w:t>As indicated in the provider’s response, I have considered information relating to Consumer</w:t>
      </w:r>
      <w:r w:rsidR="007772DF">
        <w:rPr>
          <w:color w:val="auto"/>
        </w:rPr>
        <w:t>s</w:t>
      </w:r>
      <w:r w:rsidRPr="00420D51">
        <w:rPr>
          <w:color w:val="auto"/>
        </w:rPr>
        <w:t xml:space="preserve"> A and C </w:t>
      </w:r>
      <w:r w:rsidR="00A64AA5" w:rsidRPr="00420D51">
        <w:rPr>
          <w:color w:val="auto"/>
        </w:rPr>
        <w:t xml:space="preserve">in the Assessment Team’s report relate to the same consumer and will refer to the consumer in my </w:t>
      </w:r>
      <w:r w:rsidR="00A667C5" w:rsidRPr="00420D51">
        <w:rPr>
          <w:color w:val="auto"/>
        </w:rPr>
        <w:t>finding</w:t>
      </w:r>
      <w:r w:rsidR="00A64AA5" w:rsidRPr="00420D51">
        <w:rPr>
          <w:color w:val="auto"/>
        </w:rPr>
        <w:t xml:space="preserve"> as Consumer A. </w:t>
      </w:r>
      <w:r w:rsidR="004C6F7A" w:rsidRPr="00420D51">
        <w:rPr>
          <w:color w:val="auto"/>
        </w:rPr>
        <w:t>I</w:t>
      </w:r>
      <w:r w:rsidR="0088290C" w:rsidRPr="00420D51">
        <w:rPr>
          <w:color w:val="auto"/>
        </w:rPr>
        <w:t>n</w:t>
      </w:r>
      <w:r w:rsidR="004C6F7A" w:rsidRPr="00420D51">
        <w:rPr>
          <w:color w:val="auto"/>
        </w:rPr>
        <w:t xml:space="preserve"> relation to Consumer A,</w:t>
      </w:r>
      <w:r w:rsidR="00DE41E6" w:rsidRPr="00420D51">
        <w:rPr>
          <w:color w:val="auto"/>
        </w:rPr>
        <w:t xml:space="preserve"> I have considered that ex</w:t>
      </w:r>
      <w:r w:rsidR="0056484F">
        <w:rPr>
          <w:color w:val="auto"/>
        </w:rPr>
        <w:t>tracts</w:t>
      </w:r>
      <w:r w:rsidR="00DE41E6" w:rsidRPr="00420D51">
        <w:rPr>
          <w:color w:val="auto"/>
        </w:rPr>
        <w:t xml:space="preserve"> from progress notes </w:t>
      </w:r>
      <w:r w:rsidR="00FD6BE0" w:rsidRPr="00420D51">
        <w:rPr>
          <w:color w:val="auto"/>
        </w:rPr>
        <w:t xml:space="preserve">included in the provider’s response demonstrates issues with continence were known and additional monitoring and management strategies were implemented to address the issues from </w:t>
      </w:r>
      <w:r w:rsidR="0020352D">
        <w:rPr>
          <w:color w:val="auto"/>
        </w:rPr>
        <w:t>m</w:t>
      </w:r>
      <w:r w:rsidR="00FD6BE0" w:rsidRPr="00420D51">
        <w:rPr>
          <w:color w:val="auto"/>
        </w:rPr>
        <w:t xml:space="preserve">id-May 2021. </w:t>
      </w:r>
      <w:r w:rsidR="001F4318" w:rsidRPr="00420D51">
        <w:rPr>
          <w:color w:val="auto"/>
        </w:rPr>
        <w:t>In relation call bell response, I have considered the evidence in other Requirements which reflect the core deficiency associated with the evidence. I find the evidence provided aligns with Standard 7 Human resources Requirement (3)(a) and</w:t>
      </w:r>
      <w:r w:rsidR="007C2D1A">
        <w:rPr>
          <w:color w:val="auto"/>
        </w:rPr>
        <w:t>,</w:t>
      </w:r>
      <w:r w:rsidR="001F4318" w:rsidRPr="00420D51">
        <w:rPr>
          <w:color w:val="auto"/>
        </w:rPr>
        <w:t xml:space="preserve"> as such, I have considered it with my finding for that Requirement.</w:t>
      </w:r>
    </w:p>
    <w:p w14:paraId="536D3058" w14:textId="5FD8DB3E" w:rsidR="006802F1" w:rsidRPr="00420D51" w:rsidRDefault="001F4318" w:rsidP="001F4318">
      <w:pPr>
        <w:rPr>
          <w:color w:val="auto"/>
        </w:rPr>
      </w:pPr>
      <w:r w:rsidRPr="00420D51">
        <w:rPr>
          <w:color w:val="auto"/>
        </w:rPr>
        <w:lastRenderedPageBreak/>
        <w:t>In relation to Consumer B</w:t>
      </w:r>
      <w:r w:rsidR="007C174E" w:rsidRPr="00420D51">
        <w:rPr>
          <w:color w:val="auto"/>
        </w:rPr>
        <w:t>,</w:t>
      </w:r>
      <w:r w:rsidR="000C62C5" w:rsidRPr="00420D51">
        <w:rPr>
          <w:color w:val="auto"/>
        </w:rPr>
        <w:t xml:space="preserve"> </w:t>
      </w:r>
      <w:r w:rsidR="008C3A2C" w:rsidRPr="00420D51">
        <w:rPr>
          <w:color w:val="auto"/>
        </w:rPr>
        <w:t xml:space="preserve">I have considered that </w:t>
      </w:r>
      <w:r w:rsidR="000C21CC" w:rsidRPr="00420D51">
        <w:rPr>
          <w:color w:val="auto"/>
        </w:rPr>
        <w:t>while</w:t>
      </w:r>
      <w:r w:rsidR="00AA2F79" w:rsidRPr="00420D51">
        <w:rPr>
          <w:color w:val="auto"/>
        </w:rPr>
        <w:t xml:space="preserve"> </w:t>
      </w:r>
      <w:r w:rsidR="00334380" w:rsidRPr="00420D51">
        <w:rPr>
          <w:color w:val="auto"/>
        </w:rPr>
        <w:t xml:space="preserve">the representative </w:t>
      </w:r>
      <w:r w:rsidR="00AA2F79" w:rsidRPr="00420D51">
        <w:rPr>
          <w:color w:val="auto"/>
        </w:rPr>
        <w:t xml:space="preserve">indicated </w:t>
      </w:r>
      <w:r w:rsidR="000C21CC" w:rsidRPr="00420D51">
        <w:rPr>
          <w:color w:val="auto"/>
        </w:rPr>
        <w:t xml:space="preserve">they were not satisfied personal care provided was safe and effective, </w:t>
      </w:r>
      <w:r w:rsidR="005879FD" w:rsidRPr="00420D51">
        <w:rPr>
          <w:color w:val="auto"/>
        </w:rPr>
        <w:t xml:space="preserve">the provider’s response indicates at a meeting with the </w:t>
      </w:r>
      <w:r w:rsidR="00A667C5" w:rsidRPr="00420D51">
        <w:rPr>
          <w:color w:val="auto"/>
        </w:rPr>
        <w:t>representative</w:t>
      </w:r>
      <w:r w:rsidR="005879FD" w:rsidRPr="00420D51">
        <w:rPr>
          <w:color w:val="auto"/>
        </w:rPr>
        <w:t xml:space="preserve"> following the Assessment Contact, the representative indicate</w:t>
      </w:r>
      <w:r w:rsidR="008C3A2C" w:rsidRPr="00420D51">
        <w:rPr>
          <w:color w:val="auto"/>
        </w:rPr>
        <w:t xml:space="preserve">d comments in the </w:t>
      </w:r>
      <w:r w:rsidR="00A667C5" w:rsidRPr="00420D51">
        <w:rPr>
          <w:color w:val="auto"/>
        </w:rPr>
        <w:t>report</w:t>
      </w:r>
      <w:r w:rsidR="008C3A2C" w:rsidRPr="00420D51">
        <w:rPr>
          <w:color w:val="auto"/>
        </w:rPr>
        <w:t xml:space="preserve"> </w:t>
      </w:r>
      <w:r w:rsidR="00A667C5" w:rsidRPr="00420D51">
        <w:rPr>
          <w:color w:val="auto"/>
        </w:rPr>
        <w:t>were</w:t>
      </w:r>
      <w:r w:rsidR="008C3A2C" w:rsidRPr="00420D51">
        <w:rPr>
          <w:color w:val="auto"/>
        </w:rPr>
        <w:t xml:space="preserve"> not exactly what was told to the Assessment Team. </w:t>
      </w:r>
      <w:r w:rsidR="00325B5F" w:rsidRPr="00420D51">
        <w:rPr>
          <w:color w:val="auto"/>
        </w:rPr>
        <w:t xml:space="preserve">The provider’s response indicates </w:t>
      </w:r>
      <w:r w:rsidR="00EC57A9" w:rsidRPr="00420D51">
        <w:rPr>
          <w:color w:val="auto"/>
        </w:rPr>
        <w:t>the representative raised concerns with two iss</w:t>
      </w:r>
      <w:r w:rsidR="007A070F" w:rsidRPr="00420D51">
        <w:rPr>
          <w:color w:val="auto"/>
        </w:rPr>
        <w:t>ues</w:t>
      </w:r>
      <w:r w:rsidR="00325B5F" w:rsidRPr="00420D51">
        <w:rPr>
          <w:color w:val="auto"/>
        </w:rPr>
        <w:t xml:space="preserve"> and, as a result, </w:t>
      </w:r>
      <w:r w:rsidR="007A070F" w:rsidRPr="00420D51">
        <w:rPr>
          <w:color w:val="auto"/>
        </w:rPr>
        <w:t xml:space="preserve">management strategies to address these issues have been implemented. </w:t>
      </w:r>
      <w:r w:rsidR="00956D8C" w:rsidRPr="00420D51">
        <w:rPr>
          <w:color w:val="auto"/>
        </w:rPr>
        <w:t>I have also considered that th</w:t>
      </w:r>
      <w:r w:rsidR="006802F1" w:rsidRPr="00420D51">
        <w:rPr>
          <w:color w:val="auto"/>
        </w:rPr>
        <w:t>e</w:t>
      </w:r>
      <w:r w:rsidR="00956D8C" w:rsidRPr="00420D51">
        <w:rPr>
          <w:color w:val="auto"/>
        </w:rPr>
        <w:t xml:space="preserve"> representative indicated continence issues have been successful</w:t>
      </w:r>
      <w:r w:rsidR="006802F1" w:rsidRPr="00420D51">
        <w:rPr>
          <w:color w:val="auto"/>
        </w:rPr>
        <w:t xml:space="preserve">ly addressed with the management strategies implemented. </w:t>
      </w:r>
      <w:r w:rsidR="00325B5F" w:rsidRPr="00420D51">
        <w:rPr>
          <w:color w:val="auto"/>
        </w:rPr>
        <w:t xml:space="preserve"> </w:t>
      </w:r>
    </w:p>
    <w:p w14:paraId="6C16238F" w14:textId="1E4E08B1" w:rsidR="006802F1" w:rsidRPr="00420D51" w:rsidRDefault="006802F1" w:rsidP="00BC6C6D">
      <w:pPr>
        <w:rPr>
          <w:color w:val="auto"/>
        </w:rPr>
      </w:pPr>
      <w:r w:rsidRPr="00420D51">
        <w:rPr>
          <w:color w:val="auto"/>
        </w:rPr>
        <w:t xml:space="preserve">In coming to my finding for this Requirement, I have considered information in the Assessment Team’s report indicating </w:t>
      </w:r>
      <w:r w:rsidR="00E82744" w:rsidRPr="00420D51">
        <w:rPr>
          <w:color w:val="auto"/>
        </w:rPr>
        <w:t xml:space="preserve">appropriate management of </w:t>
      </w:r>
      <w:r w:rsidR="002F16AC" w:rsidRPr="00420D51">
        <w:rPr>
          <w:color w:val="auto"/>
        </w:rPr>
        <w:t xml:space="preserve">consumers’ </w:t>
      </w:r>
      <w:r w:rsidR="00A667C5" w:rsidRPr="00420D51">
        <w:rPr>
          <w:color w:val="auto"/>
        </w:rPr>
        <w:t>pain</w:t>
      </w:r>
      <w:r w:rsidR="005F4271" w:rsidRPr="00420D51">
        <w:rPr>
          <w:color w:val="auto"/>
        </w:rPr>
        <w:t>,</w:t>
      </w:r>
      <w:r w:rsidR="0070556A" w:rsidRPr="00420D51">
        <w:rPr>
          <w:color w:val="auto"/>
        </w:rPr>
        <w:t xml:space="preserve"> wounds</w:t>
      </w:r>
      <w:r w:rsidR="002F16AC" w:rsidRPr="00420D51">
        <w:rPr>
          <w:color w:val="auto"/>
        </w:rPr>
        <w:t>,</w:t>
      </w:r>
      <w:r w:rsidR="005F4271" w:rsidRPr="00420D51">
        <w:rPr>
          <w:color w:val="auto"/>
        </w:rPr>
        <w:t xml:space="preserve"> diabetes, falls and specialised nursing care needs.</w:t>
      </w:r>
      <w:r w:rsidR="0070556A" w:rsidRPr="00420D51">
        <w:rPr>
          <w:color w:val="auto"/>
        </w:rPr>
        <w:t xml:space="preserve"> </w:t>
      </w:r>
      <w:r w:rsidR="009D5013" w:rsidRPr="00420D51">
        <w:rPr>
          <w:color w:val="auto"/>
        </w:rPr>
        <w:t xml:space="preserve">Care files viewed demonstrated in response to falls and pain, </w:t>
      </w:r>
      <w:r w:rsidR="004E1E95" w:rsidRPr="00420D51">
        <w:rPr>
          <w:color w:val="auto"/>
        </w:rPr>
        <w:t xml:space="preserve">actions were promptly initiated, including, but not limited to, </w:t>
      </w:r>
      <w:r w:rsidR="005846CA" w:rsidRPr="00420D51">
        <w:rPr>
          <w:color w:val="auto"/>
        </w:rPr>
        <w:t>additional monitoring</w:t>
      </w:r>
      <w:r w:rsidR="00987116" w:rsidRPr="00420D51">
        <w:rPr>
          <w:color w:val="auto"/>
        </w:rPr>
        <w:t xml:space="preserve"> processes, referral to allied health specialists </w:t>
      </w:r>
      <w:r w:rsidR="002055A8" w:rsidRPr="00420D51">
        <w:rPr>
          <w:color w:val="auto"/>
        </w:rPr>
        <w:t xml:space="preserve">and implementation of management strategies. Wound charting </w:t>
      </w:r>
      <w:r w:rsidR="000F2541" w:rsidRPr="00420D51">
        <w:rPr>
          <w:color w:val="auto"/>
        </w:rPr>
        <w:t xml:space="preserve">demonstrated monitoring is completed in line with the service’s processes, </w:t>
      </w:r>
      <w:r w:rsidR="00A667C5" w:rsidRPr="00420D51">
        <w:rPr>
          <w:color w:val="auto"/>
        </w:rPr>
        <w:t>including</w:t>
      </w:r>
      <w:r w:rsidR="000F2541" w:rsidRPr="00420D51">
        <w:rPr>
          <w:color w:val="auto"/>
        </w:rPr>
        <w:t xml:space="preserve"> </w:t>
      </w:r>
      <w:r w:rsidR="00131CA7" w:rsidRPr="00420D51">
        <w:rPr>
          <w:color w:val="auto"/>
        </w:rPr>
        <w:t xml:space="preserve">reviews, photographs and documentation of measurements. </w:t>
      </w:r>
      <w:r w:rsidR="00C11393" w:rsidRPr="00420D51">
        <w:rPr>
          <w:color w:val="auto"/>
        </w:rPr>
        <w:t>Al</w:t>
      </w:r>
      <w:r w:rsidR="00067463">
        <w:rPr>
          <w:color w:val="auto"/>
        </w:rPr>
        <w:t>l</w:t>
      </w:r>
      <w:r w:rsidR="00C11393" w:rsidRPr="00420D51">
        <w:rPr>
          <w:color w:val="auto"/>
        </w:rPr>
        <w:t xml:space="preserve"> staff sampled described actions they would take </w:t>
      </w:r>
      <w:r w:rsidR="00420D51" w:rsidRPr="00420D51">
        <w:rPr>
          <w:color w:val="auto"/>
        </w:rPr>
        <w:t>where</w:t>
      </w:r>
      <w:r w:rsidR="00C11393" w:rsidRPr="00420D51">
        <w:rPr>
          <w:color w:val="auto"/>
        </w:rPr>
        <w:t xml:space="preserve"> they </w:t>
      </w:r>
      <w:r w:rsidR="0016059E" w:rsidRPr="00420D51">
        <w:rPr>
          <w:color w:val="auto"/>
        </w:rPr>
        <w:t>identified changes to consumers</w:t>
      </w:r>
      <w:r w:rsidR="00964927">
        <w:rPr>
          <w:color w:val="auto"/>
        </w:rPr>
        <w:t>’</w:t>
      </w:r>
      <w:r w:rsidR="0016059E" w:rsidRPr="00420D51">
        <w:rPr>
          <w:color w:val="auto"/>
        </w:rPr>
        <w:t xml:space="preserve"> personal or clinical care needs</w:t>
      </w:r>
      <w:r w:rsidR="00964927">
        <w:rPr>
          <w:color w:val="auto"/>
        </w:rPr>
        <w:t>,</w:t>
      </w:r>
      <w:r w:rsidR="0016059E" w:rsidRPr="00420D51">
        <w:rPr>
          <w:color w:val="auto"/>
        </w:rPr>
        <w:t xml:space="preserve"> indicating they would escalate their concerns to Registered staff. </w:t>
      </w:r>
      <w:r w:rsidR="0070556A" w:rsidRPr="00420D51">
        <w:rPr>
          <w:color w:val="auto"/>
        </w:rPr>
        <w:t xml:space="preserve">One consumer </w:t>
      </w:r>
      <w:r w:rsidR="00BC1476" w:rsidRPr="00420D51">
        <w:rPr>
          <w:color w:val="auto"/>
        </w:rPr>
        <w:t xml:space="preserve">expressed satisfaction with management of their pain and diabetes. </w:t>
      </w:r>
      <w:r w:rsidR="005F4271" w:rsidRPr="00420D51">
        <w:rPr>
          <w:color w:val="auto"/>
        </w:rPr>
        <w:t xml:space="preserve"> </w:t>
      </w:r>
      <w:r w:rsidRPr="00420D51">
        <w:rPr>
          <w:color w:val="auto"/>
        </w:rPr>
        <w:t xml:space="preserve"> </w:t>
      </w:r>
    </w:p>
    <w:p w14:paraId="3F354278" w14:textId="1F5DC9DF" w:rsidR="00BC6C6D" w:rsidRPr="00420D51" w:rsidRDefault="00BC6C6D" w:rsidP="00BC6C6D">
      <w:pPr>
        <w:rPr>
          <w:color w:val="auto"/>
        </w:rPr>
      </w:pPr>
      <w:r w:rsidRPr="00420D51">
        <w:rPr>
          <w:color w:val="auto"/>
        </w:rPr>
        <w:t>For the reasons detailed above, I find Whyalla Aged Care Inc (t/a Kindred Living), in relation to Annie Lockwood Court, Compliant with Requirement (3)(a) in Standard 3 Personal care and clinical care.</w:t>
      </w:r>
    </w:p>
    <w:p w14:paraId="728286A1" w14:textId="6C2EF94C" w:rsidR="003302A9" w:rsidRPr="00D435F8" w:rsidRDefault="00932AEB" w:rsidP="003302A9">
      <w:pPr>
        <w:pStyle w:val="Heading3"/>
      </w:pPr>
      <w:r w:rsidRPr="00D435F8">
        <w:t>Requirement 3(3)(d)</w:t>
      </w:r>
      <w:r>
        <w:tab/>
        <w:t>Compliant</w:t>
      </w:r>
    </w:p>
    <w:p w14:paraId="728286A2" w14:textId="77777777" w:rsidR="003302A9" w:rsidRPr="008D114F" w:rsidRDefault="00932AEB" w:rsidP="003302A9">
      <w:pPr>
        <w:rPr>
          <w:i/>
        </w:rPr>
      </w:pPr>
      <w:r w:rsidRPr="008D114F">
        <w:rPr>
          <w:i/>
          <w:szCs w:val="22"/>
        </w:rPr>
        <w:t>Deterioration or change of a consumer’s mental health, cognitive or physical function, capacity or condition is recognised and responded to in a timely manner.</w:t>
      </w:r>
    </w:p>
    <w:p w14:paraId="5E33B650" w14:textId="11463DBC" w:rsidR="000B4B5E" w:rsidRPr="007D3778" w:rsidRDefault="000B4B5E" w:rsidP="000B4B5E">
      <w:pPr>
        <w:tabs>
          <w:tab w:val="right" w:pos="9026"/>
        </w:tabs>
        <w:rPr>
          <w:color w:val="auto"/>
        </w:rPr>
      </w:pPr>
      <w:r w:rsidRPr="007D3778">
        <w:rPr>
          <w:color w:val="auto"/>
        </w:rPr>
        <w:t>The service was found Non-compliant with Requirement (3)(</w:t>
      </w:r>
      <w:r w:rsidR="0020352D">
        <w:rPr>
          <w:color w:val="auto"/>
        </w:rPr>
        <w:t>d</w:t>
      </w:r>
      <w:r w:rsidRPr="007D3778">
        <w:rPr>
          <w:color w:val="auto"/>
        </w:rPr>
        <w:t xml:space="preserve">) following a Site Audit conducted </w:t>
      </w:r>
      <w:r w:rsidRPr="0003255B">
        <w:rPr>
          <w:color w:val="auto"/>
        </w:rPr>
        <w:t xml:space="preserve">7 December 2020 to 11 December 2020 </w:t>
      </w:r>
      <w:r w:rsidRPr="007D3778">
        <w:rPr>
          <w:color w:val="auto"/>
        </w:rPr>
        <w:t xml:space="preserve">where it was found </w:t>
      </w:r>
      <w:r w:rsidR="00153A57" w:rsidRPr="0003255B">
        <w:rPr>
          <w:color w:val="auto"/>
        </w:rPr>
        <w:t>changes to consumers’ health, capacity or condition had not been appropriately responded to or actioned</w:t>
      </w:r>
      <w:r w:rsidRPr="007D3778">
        <w:rPr>
          <w:color w:val="auto"/>
        </w:rPr>
        <w:t>. The Assessment Team’s report provided evidence of actions taken to address deficiencies identified, including, but not limited to:</w:t>
      </w:r>
    </w:p>
    <w:p w14:paraId="346FE530" w14:textId="7364DB7A" w:rsidR="002900CF" w:rsidRPr="0003255B" w:rsidRDefault="002900CF" w:rsidP="00E82A59">
      <w:pPr>
        <w:numPr>
          <w:ilvl w:val="0"/>
          <w:numId w:val="20"/>
        </w:numPr>
        <w:ind w:left="425" w:hanging="425"/>
        <w:rPr>
          <w:color w:val="auto"/>
        </w:rPr>
      </w:pPr>
      <w:r w:rsidRPr="0003255B">
        <w:rPr>
          <w:color w:val="auto"/>
        </w:rPr>
        <w:t xml:space="preserve">All consumers identified </w:t>
      </w:r>
      <w:r w:rsidR="00822E12" w:rsidRPr="0003255B">
        <w:rPr>
          <w:color w:val="auto"/>
        </w:rPr>
        <w:t xml:space="preserve">in </w:t>
      </w:r>
      <w:r w:rsidRPr="0003255B">
        <w:rPr>
          <w:color w:val="auto"/>
        </w:rPr>
        <w:t xml:space="preserve">the Site Audit report have been risk profiled and action plans </w:t>
      </w:r>
      <w:r w:rsidR="00822E12" w:rsidRPr="0003255B">
        <w:rPr>
          <w:color w:val="auto"/>
        </w:rPr>
        <w:t xml:space="preserve">have been </w:t>
      </w:r>
      <w:r w:rsidRPr="0003255B">
        <w:rPr>
          <w:color w:val="auto"/>
        </w:rPr>
        <w:t>developed to manage identified risks.</w:t>
      </w:r>
    </w:p>
    <w:p w14:paraId="1EA92B9A" w14:textId="2FCEC67F" w:rsidR="000B4B5E" w:rsidRPr="0003255B" w:rsidRDefault="000B4B5E" w:rsidP="000B4B5E">
      <w:pPr>
        <w:tabs>
          <w:tab w:val="right" w:pos="9026"/>
        </w:tabs>
        <w:rPr>
          <w:color w:val="auto"/>
        </w:rPr>
      </w:pPr>
      <w:r w:rsidRPr="007D3778">
        <w:rPr>
          <w:color w:val="auto"/>
        </w:rPr>
        <w:t>Information provided to the Assessment Team by staff through interviews and documentation sampled demonstrated:</w:t>
      </w:r>
    </w:p>
    <w:p w14:paraId="3EB286BE" w14:textId="25039224" w:rsidR="006439F9" w:rsidRPr="0003255B" w:rsidRDefault="00933729" w:rsidP="000B4B5E">
      <w:pPr>
        <w:tabs>
          <w:tab w:val="right" w:pos="9026"/>
        </w:tabs>
        <w:rPr>
          <w:color w:val="auto"/>
        </w:rPr>
      </w:pPr>
      <w:r w:rsidRPr="0003255B">
        <w:rPr>
          <w:color w:val="auto"/>
        </w:rPr>
        <w:t>Deterioration</w:t>
      </w:r>
      <w:r w:rsidR="00B21BD3" w:rsidRPr="0003255B">
        <w:rPr>
          <w:color w:val="auto"/>
        </w:rPr>
        <w:t xml:space="preserve"> or change</w:t>
      </w:r>
      <w:r w:rsidR="0020352D">
        <w:rPr>
          <w:color w:val="auto"/>
        </w:rPr>
        <w:t>s</w:t>
      </w:r>
      <w:r w:rsidR="00B21BD3" w:rsidRPr="0003255B">
        <w:rPr>
          <w:color w:val="auto"/>
        </w:rPr>
        <w:t xml:space="preserve"> </w:t>
      </w:r>
      <w:r w:rsidR="00632FB5" w:rsidRPr="0003255B">
        <w:rPr>
          <w:color w:val="auto"/>
        </w:rPr>
        <w:t xml:space="preserve">in </w:t>
      </w:r>
      <w:r w:rsidRPr="0003255B">
        <w:rPr>
          <w:color w:val="auto"/>
        </w:rPr>
        <w:t>consumers’</w:t>
      </w:r>
      <w:r w:rsidR="00632FB5" w:rsidRPr="0003255B">
        <w:rPr>
          <w:color w:val="auto"/>
        </w:rPr>
        <w:t xml:space="preserve"> mental health, cognitive or physical function, capacity or condition are identified and generally responded to in a timely manner. </w:t>
      </w:r>
      <w:r w:rsidR="00722CD3" w:rsidRPr="0003255B">
        <w:rPr>
          <w:color w:val="auto"/>
        </w:rPr>
        <w:lastRenderedPageBreak/>
        <w:t>Where change</w:t>
      </w:r>
      <w:r w:rsidR="004F6371">
        <w:rPr>
          <w:color w:val="auto"/>
        </w:rPr>
        <w:t>s</w:t>
      </w:r>
      <w:r w:rsidR="00722CD3" w:rsidRPr="0003255B">
        <w:rPr>
          <w:color w:val="auto"/>
        </w:rPr>
        <w:t xml:space="preserve"> in consumers’ condition are identified, staff stated they </w:t>
      </w:r>
      <w:r w:rsidR="00CB2106" w:rsidRPr="0003255B">
        <w:rPr>
          <w:color w:val="auto"/>
        </w:rPr>
        <w:t>notify Registered staff.</w:t>
      </w:r>
    </w:p>
    <w:p w14:paraId="75F5BF8D" w14:textId="25B88D9B" w:rsidR="00CB2106" w:rsidRPr="0003255B" w:rsidRDefault="00C7534C" w:rsidP="000B4B5E">
      <w:pPr>
        <w:tabs>
          <w:tab w:val="right" w:pos="9026"/>
        </w:tabs>
        <w:rPr>
          <w:color w:val="auto"/>
        </w:rPr>
      </w:pPr>
      <w:r w:rsidRPr="0003255B">
        <w:rPr>
          <w:color w:val="auto"/>
        </w:rPr>
        <w:t>Care files demonstrate</w:t>
      </w:r>
      <w:r w:rsidR="004F6371">
        <w:rPr>
          <w:color w:val="auto"/>
        </w:rPr>
        <w:t>d</w:t>
      </w:r>
      <w:r w:rsidRPr="0003255B">
        <w:rPr>
          <w:color w:val="auto"/>
        </w:rPr>
        <w:t xml:space="preserve"> where changes in consumers’ condition are identified</w:t>
      </w:r>
      <w:r w:rsidR="0003255B" w:rsidRPr="0003255B">
        <w:rPr>
          <w:color w:val="auto"/>
        </w:rPr>
        <w:t xml:space="preserve"> this is actioned in a timely manner. Actions include</w:t>
      </w:r>
      <w:r w:rsidR="004F6371">
        <w:rPr>
          <w:color w:val="auto"/>
        </w:rPr>
        <w:t>d</w:t>
      </w:r>
      <w:r w:rsidR="0003255B" w:rsidRPr="0003255B">
        <w:rPr>
          <w:color w:val="auto"/>
        </w:rPr>
        <w:t xml:space="preserve"> implementation of </w:t>
      </w:r>
      <w:r w:rsidR="00933729" w:rsidRPr="0003255B">
        <w:rPr>
          <w:color w:val="auto"/>
        </w:rPr>
        <w:t>additional</w:t>
      </w:r>
      <w:r w:rsidR="00FA1FCE" w:rsidRPr="0003255B">
        <w:rPr>
          <w:color w:val="auto"/>
        </w:rPr>
        <w:t xml:space="preserve"> </w:t>
      </w:r>
      <w:r w:rsidR="00933729" w:rsidRPr="0003255B">
        <w:rPr>
          <w:color w:val="auto"/>
        </w:rPr>
        <w:t>monitoring</w:t>
      </w:r>
      <w:r w:rsidR="00FA1FCE" w:rsidRPr="0003255B">
        <w:rPr>
          <w:color w:val="auto"/>
        </w:rPr>
        <w:t xml:space="preserve"> processes, </w:t>
      </w:r>
      <w:r w:rsidR="0003255B" w:rsidRPr="0003255B">
        <w:rPr>
          <w:color w:val="auto"/>
        </w:rPr>
        <w:t xml:space="preserve">completion of </w:t>
      </w:r>
      <w:r w:rsidR="00FA1FCE" w:rsidRPr="0003255B">
        <w:rPr>
          <w:color w:val="auto"/>
        </w:rPr>
        <w:t>assessment</w:t>
      </w:r>
      <w:r w:rsidR="004F6371">
        <w:rPr>
          <w:color w:val="auto"/>
        </w:rPr>
        <w:t xml:space="preserve">s </w:t>
      </w:r>
      <w:r w:rsidR="00FA1FCE" w:rsidRPr="0003255B">
        <w:rPr>
          <w:color w:val="auto"/>
        </w:rPr>
        <w:t xml:space="preserve">and referrals to Medical officers and/or allied health specialists. </w:t>
      </w:r>
      <w:r w:rsidR="00871382" w:rsidRPr="0003255B">
        <w:rPr>
          <w:color w:val="auto"/>
        </w:rPr>
        <w:t xml:space="preserve">Examples of these processes were noted for three consumers in response to weight loss and </w:t>
      </w:r>
      <w:r w:rsidR="00A24034" w:rsidRPr="0003255B">
        <w:rPr>
          <w:color w:val="auto"/>
        </w:rPr>
        <w:t xml:space="preserve">deterioration and/or decline in health. </w:t>
      </w:r>
    </w:p>
    <w:p w14:paraId="728286A3" w14:textId="4F7A8438" w:rsidR="003302A9" w:rsidRPr="0003255B" w:rsidRDefault="000B4B5E" w:rsidP="000B4B5E">
      <w:pPr>
        <w:rPr>
          <w:color w:val="auto"/>
        </w:rPr>
      </w:pPr>
      <w:bookmarkStart w:id="9" w:name="_Hlk80774038"/>
      <w:r w:rsidRPr="0003255B">
        <w:rPr>
          <w:color w:val="auto"/>
        </w:rPr>
        <w:t>For the reasons detailed above, I find Whyalla Aged Care Inc (t/a Kindred Living), in relation to Annie Lockwood Court, Compliant with Requirement (3)(d) in Standard 3 Personal care and clinical care.</w:t>
      </w:r>
    </w:p>
    <w:bookmarkEnd w:id="9"/>
    <w:p w14:paraId="728286AA" w14:textId="432513D2" w:rsidR="003302A9" w:rsidRPr="00D435F8" w:rsidRDefault="00932AEB" w:rsidP="003302A9">
      <w:pPr>
        <w:pStyle w:val="Heading3"/>
      </w:pPr>
      <w:r w:rsidRPr="00D435F8">
        <w:t>Requirement 3(3)(g)</w:t>
      </w:r>
      <w:r>
        <w:tab/>
      </w:r>
      <w:r w:rsidR="007C174E">
        <w:t>C</w:t>
      </w:r>
      <w:r>
        <w:t>ompliant</w:t>
      </w:r>
    </w:p>
    <w:p w14:paraId="728286AB" w14:textId="77777777" w:rsidR="003302A9" w:rsidRPr="008D114F" w:rsidRDefault="00932AEB" w:rsidP="003302A9">
      <w:pPr>
        <w:tabs>
          <w:tab w:val="right" w:pos="9026"/>
        </w:tabs>
        <w:spacing w:before="0" w:after="0"/>
        <w:outlineLvl w:val="4"/>
        <w:rPr>
          <w:i/>
          <w:szCs w:val="22"/>
        </w:rPr>
      </w:pPr>
      <w:r w:rsidRPr="008D114F">
        <w:rPr>
          <w:i/>
          <w:szCs w:val="22"/>
        </w:rPr>
        <w:t>Minimisation of infection related risks through implementing:</w:t>
      </w:r>
    </w:p>
    <w:p w14:paraId="728286AC" w14:textId="77777777" w:rsidR="003302A9" w:rsidRPr="008D114F" w:rsidRDefault="00932AEB" w:rsidP="00E82A5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28286AD" w14:textId="77777777" w:rsidR="003302A9" w:rsidRPr="008D114F" w:rsidRDefault="00932AEB" w:rsidP="00E82A5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987D42" w14:textId="63BBA774" w:rsidR="00B46B07" w:rsidRDefault="00B46B07" w:rsidP="00B46B07">
      <w:pPr>
        <w:rPr>
          <w:color w:val="auto"/>
        </w:rPr>
      </w:pPr>
      <w:r w:rsidRPr="00606203">
        <w:rPr>
          <w:color w:val="auto"/>
        </w:rPr>
        <w:t xml:space="preserve">The Assessment Team were not satisfied the service demonstrated </w:t>
      </w:r>
      <w:r w:rsidR="00866384" w:rsidRPr="00606203">
        <w:rPr>
          <w:color w:val="auto"/>
        </w:rPr>
        <w:t xml:space="preserve">an effective </w:t>
      </w:r>
      <w:r w:rsidR="001526AE" w:rsidRPr="00606203">
        <w:rPr>
          <w:color w:val="auto"/>
        </w:rPr>
        <w:t>infection control system</w:t>
      </w:r>
      <w:r w:rsidR="00606203" w:rsidRPr="00606203">
        <w:rPr>
          <w:color w:val="auto"/>
        </w:rPr>
        <w:t xml:space="preserve"> to minimise risk of infection by using effective precautions to prevent and control infection</w:t>
      </w:r>
      <w:r w:rsidRPr="00606203">
        <w:rPr>
          <w:color w:val="auto"/>
        </w:rPr>
        <w:t>. The Assessment Team’s report provided the following evidence relevant to my finding:</w:t>
      </w:r>
    </w:p>
    <w:p w14:paraId="3113F571" w14:textId="00C5A90F" w:rsidR="00E77F3F" w:rsidRPr="001E0611" w:rsidRDefault="00F662B4" w:rsidP="00470137">
      <w:pPr>
        <w:numPr>
          <w:ilvl w:val="0"/>
          <w:numId w:val="21"/>
        </w:numPr>
        <w:ind w:left="425" w:hanging="425"/>
        <w:rPr>
          <w:color w:val="auto"/>
        </w:rPr>
      </w:pPr>
      <w:r w:rsidRPr="001E0611">
        <w:rPr>
          <w:color w:val="auto"/>
        </w:rPr>
        <w:t xml:space="preserve">Observed practices of </w:t>
      </w:r>
      <w:r w:rsidR="008973E9" w:rsidRPr="001E0611">
        <w:rPr>
          <w:color w:val="auto"/>
        </w:rPr>
        <w:t xml:space="preserve">a student worker </w:t>
      </w:r>
      <w:r w:rsidRPr="001E0611">
        <w:rPr>
          <w:color w:val="auto"/>
        </w:rPr>
        <w:t>not to be in line with the service’s</w:t>
      </w:r>
      <w:r w:rsidR="00BD7BEF" w:rsidRPr="001E0611">
        <w:rPr>
          <w:color w:val="auto"/>
        </w:rPr>
        <w:t xml:space="preserve"> consumer</w:t>
      </w:r>
      <w:r w:rsidRPr="001E0611">
        <w:rPr>
          <w:color w:val="auto"/>
        </w:rPr>
        <w:t xml:space="preserve"> </w:t>
      </w:r>
      <w:r w:rsidR="008C7138" w:rsidRPr="001E0611">
        <w:rPr>
          <w:color w:val="auto"/>
        </w:rPr>
        <w:t xml:space="preserve">isolation precautions. </w:t>
      </w:r>
      <w:r w:rsidR="00903059" w:rsidRPr="001E0611">
        <w:rPr>
          <w:color w:val="auto"/>
        </w:rPr>
        <w:t>This included donning and doffing of personal protective equipment</w:t>
      </w:r>
      <w:r w:rsidR="00C569ED" w:rsidRPr="001E0611">
        <w:rPr>
          <w:color w:val="auto"/>
        </w:rPr>
        <w:t xml:space="preserve">. </w:t>
      </w:r>
    </w:p>
    <w:p w14:paraId="7AD620E0" w14:textId="332BD0D7" w:rsidR="00537710" w:rsidRPr="001E0611" w:rsidRDefault="00537710" w:rsidP="00470137">
      <w:pPr>
        <w:numPr>
          <w:ilvl w:val="0"/>
          <w:numId w:val="21"/>
        </w:numPr>
        <w:ind w:left="425" w:hanging="425"/>
        <w:rPr>
          <w:color w:val="auto"/>
        </w:rPr>
      </w:pPr>
      <w:r w:rsidRPr="001E0611">
        <w:rPr>
          <w:color w:val="auto"/>
        </w:rPr>
        <w:t>Management stated they had provided P2 masks for staff</w:t>
      </w:r>
      <w:r w:rsidR="00B04430" w:rsidRPr="001E0611">
        <w:rPr>
          <w:color w:val="auto"/>
        </w:rPr>
        <w:t xml:space="preserve"> in line with the Department of Health guidel</w:t>
      </w:r>
      <w:r w:rsidR="00CA2C39" w:rsidRPr="001E0611">
        <w:rPr>
          <w:color w:val="auto"/>
        </w:rPr>
        <w:t>ines. H</w:t>
      </w:r>
      <w:r w:rsidRPr="001E0611">
        <w:rPr>
          <w:color w:val="auto"/>
        </w:rPr>
        <w:t>owever, as the consume</w:t>
      </w:r>
      <w:r w:rsidR="00CA2C39" w:rsidRPr="001E0611">
        <w:rPr>
          <w:color w:val="auto"/>
        </w:rPr>
        <w:t>r</w:t>
      </w:r>
      <w:r w:rsidRPr="001E0611">
        <w:rPr>
          <w:color w:val="auto"/>
        </w:rPr>
        <w:t xml:space="preserve">s’ lesions were </w:t>
      </w:r>
      <w:r w:rsidR="007B652C" w:rsidRPr="001E0611">
        <w:rPr>
          <w:color w:val="auto"/>
        </w:rPr>
        <w:t>“crusted and scabbed over with a dressing on</w:t>
      </w:r>
      <w:r w:rsidR="00803F83">
        <w:rPr>
          <w:color w:val="auto"/>
        </w:rPr>
        <w:t xml:space="preserve">, </w:t>
      </w:r>
      <w:r w:rsidR="00B61DA1" w:rsidRPr="001E0611">
        <w:rPr>
          <w:color w:val="auto"/>
        </w:rPr>
        <w:t>there was not need to do so”.</w:t>
      </w:r>
    </w:p>
    <w:p w14:paraId="6B82D41B" w14:textId="4C4340C1" w:rsidR="00B61DA1" w:rsidRPr="001E0611" w:rsidRDefault="00F84CD7" w:rsidP="00470137">
      <w:pPr>
        <w:pStyle w:val="ListParagraph"/>
        <w:numPr>
          <w:ilvl w:val="0"/>
          <w:numId w:val="22"/>
        </w:numPr>
        <w:rPr>
          <w:color w:val="auto"/>
        </w:rPr>
      </w:pPr>
      <w:r w:rsidRPr="001E0611">
        <w:rPr>
          <w:color w:val="auto"/>
        </w:rPr>
        <w:t xml:space="preserve">Two staff members stated they had always used the ‘blue masks’ with one commenting they </w:t>
      </w:r>
      <w:r w:rsidR="004C487D" w:rsidRPr="001E0611">
        <w:rPr>
          <w:color w:val="auto"/>
        </w:rPr>
        <w:t>had</w:t>
      </w:r>
      <w:r w:rsidR="008637A2" w:rsidRPr="001E0611">
        <w:rPr>
          <w:color w:val="auto"/>
        </w:rPr>
        <w:t xml:space="preserve"> not used the P2 mask. </w:t>
      </w:r>
    </w:p>
    <w:p w14:paraId="4B64B4BF" w14:textId="77777777" w:rsidR="00470137" w:rsidRPr="00BD5A23" w:rsidRDefault="00470137" w:rsidP="00BD5A23">
      <w:pPr>
        <w:pStyle w:val="ListParagraph"/>
        <w:numPr>
          <w:ilvl w:val="0"/>
          <w:numId w:val="22"/>
        </w:numPr>
        <w:rPr>
          <w:color w:val="auto"/>
        </w:rPr>
      </w:pPr>
      <w:r w:rsidRPr="00BD5A23">
        <w:rPr>
          <w:color w:val="auto"/>
        </w:rPr>
        <w:t xml:space="preserve">Management said the risk was minimal as the consumer no longer has any blisters or open wounds related to their infectious condition. </w:t>
      </w:r>
    </w:p>
    <w:p w14:paraId="326B7CFF" w14:textId="1CC9B18A" w:rsidR="008637A2" w:rsidRPr="001E0611" w:rsidRDefault="008637A2" w:rsidP="00C27BE2">
      <w:pPr>
        <w:numPr>
          <w:ilvl w:val="0"/>
          <w:numId w:val="21"/>
        </w:numPr>
        <w:ind w:left="425" w:hanging="425"/>
        <w:rPr>
          <w:color w:val="auto"/>
        </w:rPr>
      </w:pPr>
      <w:r w:rsidRPr="001E0611">
        <w:rPr>
          <w:color w:val="auto"/>
        </w:rPr>
        <w:t>The consumer’s bedroom door was noted to be open multiple times</w:t>
      </w:r>
      <w:r w:rsidR="008729B9" w:rsidRPr="001E0611">
        <w:rPr>
          <w:color w:val="auto"/>
        </w:rPr>
        <w:t xml:space="preserve"> with two staff confirming the consumer does not like the door closed. The Department of Health guidelines notes doors to </w:t>
      </w:r>
      <w:r w:rsidR="00470137" w:rsidRPr="001E0611">
        <w:rPr>
          <w:color w:val="auto"/>
        </w:rPr>
        <w:t xml:space="preserve">rooms are to be kept closed. </w:t>
      </w:r>
    </w:p>
    <w:p w14:paraId="00ACB595" w14:textId="569E1839" w:rsidR="00470137" w:rsidRPr="001E0611" w:rsidRDefault="00832F25" w:rsidP="002D7920">
      <w:pPr>
        <w:numPr>
          <w:ilvl w:val="0"/>
          <w:numId w:val="21"/>
        </w:numPr>
        <w:ind w:left="425" w:hanging="425"/>
        <w:rPr>
          <w:color w:val="auto"/>
        </w:rPr>
      </w:pPr>
      <w:r w:rsidRPr="001E0611">
        <w:rPr>
          <w:color w:val="auto"/>
        </w:rPr>
        <w:t xml:space="preserve">Observed soiled </w:t>
      </w:r>
      <w:r w:rsidR="004C487D" w:rsidRPr="001E0611">
        <w:rPr>
          <w:color w:val="auto"/>
        </w:rPr>
        <w:t>linen</w:t>
      </w:r>
      <w:r w:rsidRPr="001E0611">
        <w:rPr>
          <w:color w:val="auto"/>
        </w:rPr>
        <w:t xml:space="preserve"> in laundry bags left in an unlocked room</w:t>
      </w:r>
      <w:r w:rsidR="00011495" w:rsidRPr="001E0611">
        <w:rPr>
          <w:color w:val="auto"/>
        </w:rPr>
        <w:t xml:space="preserve">. Consumers were walking through this area and the door to the room </w:t>
      </w:r>
      <w:r w:rsidR="004C487D" w:rsidRPr="001E0611">
        <w:rPr>
          <w:color w:val="auto"/>
        </w:rPr>
        <w:t>was</w:t>
      </w:r>
      <w:r w:rsidR="00011495" w:rsidRPr="001E0611">
        <w:rPr>
          <w:color w:val="auto"/>
        </w:rPr>
        <w:t xml:space="preserve"> unable to be locked. </w:t>
      </w:r>
    </w:p>
    <w:p w14:paraId="13EA2B0A" w14:textId="2D8807BB" w:rsidR="00011495" w:rsidRPr="001E0611" w:rsidRDefault="00011495" w:rsidP="002D7920">
      <w:pPr>
        <w:numPr>
          <w:ilvl w:val="0"/>
          <w:numId w:val="21"/>
        </w:numPr>
        <w:ind w:left="425" w:hanging="425"/>
        <w:rPr>
          <w:color w:val="auto"/>
        </w:rPr>
      </w:pPr>
      <w:r w:rsidRPr="001E0611">
        <w:rPr>
          <w:color w:val="auto"/>
        </w:rPr>
        <w:lastRenderedPageBreak/>
        <w:t xml:space="preserve">A cytotoxic waste bin was unlocked with the padlock sitting on top of the bin. The bin was located in an unlocked laundry. </w:t>
      </w:r>
      <w:r w:rsidR="005805C9" w:rsidRPr="001E0611">
        <w:rPr>
          <w:color w:val="auto"/>
        </w:rPr>
        <w:t xml:space="preserve">Management stated there were no consumers currently on cytotoxic medication. </w:t>
      </w:r>
    </w:p>
    <w:p w14:paraId="7F7B2383" w14:textId="150A41CD" w:rsidR="001724FC" w:rsidRPr="001E0611" w:rsidRDefault="001724FC" w:rsidP="002D7920">
      <w:pPr>
        <w:numPr>
          <w:ilvl w:val="0"/>
          <w:numId w:val="21"/>
        </w:numPr>
        <w:ind w:left="425" w:hanging="425"/>
        <w:rPr>
          <w:color w:val="auto"/>
        </w:rPr>
      </w:pPr>
      <w:r w:rsidRPr="001E0611">
        <w:rPr>
          <w:color w:val="auto"/>
        </w:rPr>
        <w:t xml:space="preserve">One </w:t>
      </w:r>
      <w:r w:rsidR="00557B37">
        <w:rPr>
          <w:color w:val="auto"/>
        </w:rPr>
        <w:t>C</w:t>
      </w:r>
      <w:r w:rsidR="004C487D" w:rsidRPr="001E0611">
        <w:rPr>
          <w:color w:val="auto"/>
        </w:rPr>
        <w:t>ottage</w:t>
      </w:r>
      <w:r w:rsidRPr="001E0611">
        <w:rPr>
          <w:color w:val="auto"/>
        </w:rPr>
        <w:t xml:space="preserve"> was noted to be malodourous with carpet smelling heavily o</w:t>
      </w:r>
      <w:r w:rsidR="0020352D">
        <w:rPr>
          <w:color w:val="auto"/>
        </w:rPr>
        <w:t>f</w:t>
      </w:r>
      <w:r w:rsidRPr="001E0611">
        <w:rPr>
          <w:color w:val="auto"/>
        </w:rPr>
        <w:t xml:space="preserve"> urine. </w:t>
      </w:r>
    </w:p>
    <w:p w14:paraId="5562A372" w14:textId="7EF1B36F" w:rsidR="009F6DA0" w:rsidRDefault="0066407E" w:rsidP="00B46B07">
      <w:r w:rsidRPr="007102FB">
        <w:t xml:space="preserve">The provider submitted a response to the Assessment Team’s report and indicated that based on </w:t>
      </w:r>
      <w:r>
        <w:t>the information included</w:t>
      </w:r>
      <w:r w:rsidRPr="007102FB">
        <w:t xml:space="preserve"> in the response, the organisation </w:t>
      </w:r>
      <w:r w:rsidR="00374380">
        <w:t>believes</w:t>
      </w:r>
      <w:r w:rsidRPr="007102FB">
        <w:t xml:space="preserve"> Requirement (3)(</w:t>
      </w:r>
      <w:r w:rsidR="00374380">
        <w:t>g</w:t>
      </w:r>
      <w:r w:rsidRPr="007102FB">
        <w:t xml:space="preserve">) is met. The </w:t>
      </w:r>
      <w:r w:rsidR="00374380">
        <w:t xml:space="preserve">response </w:t>
      </w:r>
      <w:r w:rsidR="009B542E">
        <w:t xml:space="preserve">included </w:t>
      </w:r>
      <w:r w:rsidR="008F1571">
        <w:t xml:space="preserve">clarifying information and </w:t>
      </w:r>
      <w:r w:rsidR="009F6DA0">
        <w:t>further documentation</w:t>
      </w:r>
      <w:r w:rsidR="008F1571">
        <w:t xml:space="preserve"> to support their stance</w:t>
      </w:r>
      <w:r w:rsidR="00636F24">
        <w:t xml:space="preserve"> as well as actions taken in relation to aspects of the Assessment Team’s report. The response included, but was not limited to:</w:t>
      </w:r>
    </w:p>
    <w:p w14:paraId="1480A900" w14:textId="7B830CCB" w:rsidR="00606203" w:rsidRPr="001E0611" w:rsidRDefault="00635580" w:rsidP="00C5145D">
      <w:pPr>
        <w:numPr>
          <w:ilvl w:val="0"/>
          <w:numId w:val="21"/>
        </w:numPr>
        <w:ind w:left="425" w:hanging="425"/>
        <w:rPr>
          <w:color w:val="auto"/>
        </w:rPr>
      </w:pPr>
      <w:r w:rsidRPr="001E0611">
        <w:rPr>
          <w:color w:val="auto"/>
        </w:rPr>
        <w:t>The consumer was no longer contagious when the incident occurred o</w:t>
      </w:r>
      <w:r w:rsidR="00C5145D" w:rsidRPr="001E0611">
        <w:rPr>
          <w:color w:val="auto"/>
        </w:rPr>
        <w:t xml:space="preserve">n day three of the Assessment Contact. Photographic evidence was included as part of the provider’s response. </w:t>
      </w:r>
    </w:p>
    <w:p w14:paraId="6D8ECBD8" w14:textId="4CCC121E" w:rsidR="00DE30D1" w:rsidRPr="001E0611" w:rsidRDefault="00DE30D1" w:rsidP="00151293">
      <w:pPr>
        <w:pStyle w:val="ListParagraph"/>
        <w:numPr>
          <w:ilvl w:val="0"/>
          <w:numId w:val="22"/>
        </w:numPr>
        <w:rPr>
          <w:color w:val="auto"/>
        </w:rPr>
      </w:pPr>
      <w:r w:rsidRPr="001E0611">
        <w:rPr>
          <w:color w:val="auto"/>
        </w:rPr>
        <w:t>The only reason precautionary measures were still in place was</w:t>
      </w:r>
      <w:r w:rsidR="00A05278" w:rsidRPr="001E0611">
        <w:rPr>
          <w:color w:val="auto"/>
        </w:rPr>
        <w:t xml:space="preserve"> the Medical officer was required to give clearance </w:t>
      </w:r>
      <w:r w:rsidR="004C487D" w:rsidRPr="001E0611">
        <w:rPr>
          <w:color w:val="auto"/>
        </w:rPr>
        <w:t>which</w:t>
      </w:r>
      <w:r w:rsidR="00A05278" w:rsidRPr="001E0611">
        <w:rPr>
          <w:color w:val="auto"/>
        </w:rPr>
        <w:t xml:space="preserve"> was provided on the </w:t>
      </w:r>
      <w:r w:rsidR="00151293" w:rsidRPr="001E0611">
        <w:rPr>
          <w:color w:val="auto"/>
        </w:rPr>
        <w:t>day following the Assessment Contact.</w:t>
      </w:r>
    </w:p>
    <w:p w14:paraId="136371BF" w14:textId="3F9DE868" w:rsidR="00151293" w:rsidRPr="001E0611" w:rsidRDefault="00495CA0" w:rsidP="00C5145D">
      <w:pPr>
        <w:numPr>
          <w:ilvl w:val="0"/>
          <w:numId w:val="21"/>
        </w:numPr>
        <w:ind w:left="425" w:hanging="425"/>
        <w:rPr>
          <w:color w:val="auto"/>
        </w:rPr>
      </w:pPr>
      <w:r w:rsidRPr="001E0611">
        <w:rPr>
          <w:color w:val="auto"/>
        </w:rPr>
        <w:t xml:space="preserve">It was the student’s first day at the service and they had </w:t>
      </w:r>
      <w:r w:rsidR="00B15107" w:rsidRPr="001E0611">
        <w:rPr>
          <w:color w:val="auto"/>
        </w:rPr>
        <w:t xml:space="preserve">attended training the day prior to commencement </w:t>
      </w:r>
      <w:r w:rsidR="004C487D" w:rsidRPr="001E0611">
        <w:rPr>
          <w:color w:val="auto"/>
        </w:rPr>
        <w:t>which</w:t>
      </w:r>
      <w:r w:rsidR="00B15107" w:rsidRPr="001E0611">
        <w:rPr>
          <w:color w:val="auto"/>
        </w:rPr>
        <w:t xml:space="preserve"> included infection control and </w:t>
      </w:r>
      <w:r w:rsidR="004C487D" w:rsidRPr="001E0611">
        <w:rPr>
          <w:color w:val="auto"/>
        </w:rPr>
        <w:t>donning</w:t>
      </w:r>
      <w:r w:rsidR="00B15107" w:rsidRPr="001E0611">
        <w:rPr>
          <w:color w:val="auto"/>
        </w:rPr>
        <w:t xml:space="preserve"> and doffing. The student was counselled</w:t>
      </w:r>
      <w:r w:rsidR="006D388A" w:rsidRPr="001E0611">
        <w:rPr>
          <w:color w:val="auto"/>
        </w:rPr>
        <w:t xml:space="preserve"> as soon as the incident was brought to senior clinical staff’s attention. </w:t>
      </w:r>
    </w:p>
    <w:p w14:paraId="42BA20F0" w14:textId="32877007" w:rsidR="00C5145D" w:rsidRPr="001E0611" w:rsidRDefault="00705E9A" w:rsidP="00C5145D">
      <w:pPr>
        <w:numPr>
          <w:ilvl w:val="0"/>
          <w:numId w:val="21"/>
        </w:numPr>
        <w:ind w:left="425" w:hanging="425"/>
        <w:rPr>
          <w:color w:val="auto"/>
        </w:rPr>
      </w:pPr>
      <w:r w:rsidRPr="001E0611">
        <w:rPr>
          <w:color w:val="auto"/>
        </w:rPr>
        <w:t xml:space="preserve">Acknowledge we were not aware of </w:t>
      </w:r>
      <w:r w:rsidR="00557B37">
        <w:rPr>
          <w:color w:val="auto"/>
        </w:rPr>
        <w:t xml:space="preserve">the </w:t>
      </w:r>
      <w:r w:rsidRPr="001E0611">
        <w:rPr>
          <w:color w:val="auto"/>
        </w:rPr>
        <w:t xml:space="preserve">requirement for staff to use a P2 </w:t>
      </w:r>
      <w:r w:rsidR="00424D51" w:rsidRPr="001E0611">
        <w:rPr>
          <w:color w:val="auto"/>
        </w:rPr>
        <w:t xml:space="preserve">mask as per the Department of Health guidelines when managing the infectious condition. </w:t>
      </w:r>
      <w:r w:rsidR="00835AFC" w:rsidRPr="001E0611">
        <w:rPr>
          <w:color w:val="auto"/>
        </w:rPr>
        <w:t>The organisation’s procedure has been updated to reflect this requirement an</w:t>
      </w:r>
      <w:r w:rsidR="001E0611" w:rsidRPr="001E0611">
        <w:rPr>
          <w:color w:val="auto"/>
        </w:rPr>
        <w:t>d</w:t>
      </w:r>
      <w:r w:rsidR="00835AFC" w:rsidRPr="001E0611">
        <w:rPr>
          <w:color w:val="auto"/>
        </w:rPr>
        <w:t xml:space="preserve"> masks have been ordered.</w:t>
      </w:r>
    </w:p>
    <w:p w14:paraId="08553EB0" w14:textId="227896E7" w:rsidR="00835AFC" w:rsidRPr="001E0611" w:rsidRDefault="00137BD2" w:rsidP="00C5145D">
      <w:pPr>
        <w:numPr>
          <w:ilvl w:val="0"/>
          <w:numId w:val="21"/>
        </w:numPr>
        <w:ind w:left="425" w:hanging="425"/>
        <w:rPr>
          <w:color w:val="auto"/>
        </w:rPr>
      </w:pPr>
      <w:r w:rsidRPr="001E0611">
        <w:rPr>
          <w:color w:val="auto"/>
        </w:rPr>
        <w:t xml:space="preserve">The linen was in a covered walkway in a room that contains linen skips. The linen was not on the floor or corridor and </w:t>
      </w:r>
      <w:r w:rsidR="007A5A0B" w:rsidRPr="001E0611">
        <w:rPr>
          <w:color w:val="auto"/>
        </w:rPr>
        <w:t>was place</w:t>
      </w:r>
      <w:r w:rsidR="00557B37">
        <w:rPr>
          <w:color w:val="auto"/>
        </w:rPr>
        <w:t>d</w:t>
      </w:r>
      <w:r w:rsidR="007A5A0B" w:rsidRPr="001E0611">
        <w:rPr>
          <w:color w:val="auto"/>
        </w:rPr>
        <w:t xml:space="preserve"> in sealed laundry bags. The door is open, but does not pose a risk to consumers with infection control</w:t>
      </w:r>
      <w:r w:rsidR="00681978" w:rsidRPr="001E0611">
        <w:rPr>
          <w:color w:val="auto"/>
        </w:rPr>
        <w:t>.</w:t>
      </w:r>
    </w:p>
    <w:p w14:paraId="7776B89D" w14:textId="295C5414" w:rsidR="00681978" w:rsidRPr="001E0611" w:rsidRDefault="00681978" w:rsidP="00557B37">
      <w:pPr>
        <w:pStyle w:val="ListParagraph"/>
        <w:numPr>
          <w:ilvl w:val="0"/>
          <w:numId w:val="22"/>
        </w:numPr>
        <w:rPr>
          <w:color w:val="auto"/>
        </w:rPr>
      </w:pPr>
      <w:r w:rsidRPr="001E0611">
        <w:rPr>
          <w:color w:val="auto"/>
        </w:rPr>
        <w:t xml:space="preserve">The door has a hook that can be closed on the door. There are no consumers with a cognitive impairment in the area that would classify this as a hazard. </w:t>
      </w:r>
    </w:p>
    <w:p w14:paraId="56124739" w14:textId="1B0792AE" w:rsidR="00D16237" w:rsidRPr="001E0611" w:rsidRDefault="00D16237" w:rsidP="00AB0DD4">
      <w:pPr>
        <w:numPr>
          <w:ilvl w:val="0"/>
          <w:numId w:val="21"/>
        </w:numPr>
        <w:ind w:left="425" w:hanging="425"/>
        <w:rPr>
          <w:color w:val="auto"/>
        </w:rPr>
      </w:pPr>
      <w:r w:rsidRPr="001E0611">
        <w:rPr>
          <w:color w:val="auto"/>
        </w:rPr>
        <w:t>The carpet is cleaned regularly, however</w:t>
      </w:r>
      <w:r w:rsidR="005805C9" w:rsidRPr="001E0611">
        <w:rPr>
          <w:color w:val="auto"/>
        </w:rPr>
        <w:t>,</w:t>
      </w:r>
      <w:r w:rsidRPr="001E0611">
        <w:rPr>
          <w:color w:val="auto"/>
        </w:rPr>
        <w:t xml:space="preserve"> the carpet is being replaced with another surface. </w:t>
      </w:r>
    </w:p>
    <w:p w14:paraId="1E7FE9A5" w14:textId="458B1D54" w:rsidR="00B46B07" w:rsidRPr="00E77F3F" w:rsidRDefault="00B46B07" w:rsidP="00B46B07">
      <w:pPr>
        <w:rPr>
          <w:color w:val="auto"/>
        </w:rPr>
      </w:pPr>
      <w:r w:rsidRPr="00E77F3F">
        <w:rPr>
          <w:color w:val="auto"/>
        </w:rPr>
        <w:t>The service was found Non-compliant with Requirement (3)(</w:t>
      </w:r>
      <w:r w:rsidR="0020352D">
        <w:rPr>
          <w:color w:val="auto"/>
        </w:rPr>
        <w:t>g</w:t>
      </w:r>
      <w:r w:rsidRPr="00E77F3F">
        <w:rPr>
          <w:color w:val="auto"/>
        </w:rPr>
        <w:t xml:space="preserve">) following a Site Audit conducted 7 December 2020 to 11 December 2020 where it was found </w:t>
      </w:r>
      <w:r w:rsidR="00E77F3F" w:rsidRPr="00E77F3F">
        <w:rPr>
          <w:color w:val="auto"/>
        </w:rPr>
        <w:t xml:space="preserve">the service did not minimise infection related risks associated with wound care practices or adequately respond to reoccurring and unresolved skin rashes. </w:t>
      </w:r>
      <w:r w:rsidRPr="00E77F3F">
        <w:rPr>
          <w:color w:val="auto"/>
        </w:rPr>
        <w:t xml:space="preserve">The Assessment </w:t>
      </w:r>
      <w:r w:rsidRPr="00E77F3F">
        <w:rPr>
          <w:color w:val="auto"/>
        </w:rPr>
        <w:lastRenderedPageBreak/>
        <w:t>Team’s report provided evidence of actions taken to address deficiencies identified, including, but not limited to:</w:t>
      </w:r>
    </w:p>
    <w:p w14:paraId="2D9FB73C" w14:textId="3104D660" w:rsidR="000704E6" w:rsidRPr="000704E6" w:rsidRDefault="000704E6" w:rsidP="000704E6">
      <w:pPr>
        <w:numPr>
          <w:ilvl w:val="0"/>
          <w:numId w:val="21"/>
        </w:numPr>
        <w:ind w:left="425" w:hanging="425"/>
        <w:rPr>
          <w:rFonts w:asciiTheme="minorHAnsi" w:eastAsiaTheme="minorEastAsia" w:hAnsiTheme="minorHAnsi" w:cstheme="minorBidi"/>
          <w:color w:val="auto"/>
          <w:szCs w:val="22"/>
          <w:lang w:eastAsia="en-US"/>
        </w:rPr>
      </w:pPr>
      <w:r>
        <w:rPr>
          <w:rFonts w:eastAsiaTheme="minorHAnsi"/>
          <w:color w:val="auto"/>
          <w:szCs w:val="22"/>
          <w:lang w:eastAsia="en-US"/>
        </w:rPr>
        <w:t>Implemented a w</w:t>
      </w:r>
      <w:r w:rsidRPr="000704E6">
        <w:rPr>
          <w:rFonts w:eastAsiaTheme="minorHAnsi"/>
          <w:color w:val="auto"/>
          <w:szCs w:val="22"/>
          <w:lang w:eastAsia="en-US"/>
        </w:rPr>
        <w:t xml:space="preserve">ound decolonisation program for all consumers with a history of </w:t>
      </w:r>
      <w:r>
        <w:rPr>
          <w:rFonts w:eastAsiaTheme="minorHAnsi"/>
          <w:color w:val="auto"/>
          <w:szCs w:val="22"/>
          <w:lang w:eastAsia="en-US"/>
        </w:rPr>
        <w:t>m</w:t>
      </w:r>
      <w:r w:rsidR="00B504D7">
        <w:rPr>
          <w:rFonts w:eastAsiaTheme="minorHAnsi"/>
          <w:color w:val="auto"/>
          <w:szCs w:val="22"/>
          <w:lang w:eastAsia="en-US"/>
        </w:rPr>
        <w:t>ethicillin-resistant staphylococcus aure</w:t>
      </w:r>
      <w:r w:rsidR="00072A70">
        <w:rPr>
          <w:rFonts w:eastAsiaTheme="minorHAnsi"/>
          <w:color w:val="auto"/>
          <w:szCs w:val="22"/>
          <w:lang w:eastAsia="en-US"/>
        </w:rPr>
        <w:t>us (MRSA)</w:t>
      </w:r>
      <w:r w:rsidRPr="000704E6">
        <w:rPr>
          <w:rFonts w:eastAsiaTheme="minorHAnsi"/>
          <w:color w:val="auto"/>
          <w:szCs w:val="22"/>
          <w:lang w:eastAsia="en-US"/>
        </w:rPr>
        <w:t xml:space="preserve">. </w:t>
      </w:r>
      <w:r w:rsidR="00E77F3F">
        <w:rPr>
          <w:rFonts w:eastAsiaTheme="minorHAnsi"/>
          <w:color w:val="auto"/>
          <w:szCs w:val="22"/>
          <w:lang w:eastAsia="en-US"/>
        </w:rPr>
        <w:t>All consumers have been cleared.</w:t>
      </w:r>
    </w:p>
    <w:p w14:paraId="634542E6" w14:textId="2D7B3DB5" w:rsidR="000704E6" w:rsidRPr="000704E6" w:rsidRDefault="00072A70" w:rsidP="000704E6">
      <w:pPr>
        <w:numPr>
          <w:ilvl w:val="0"/>
          <w:numId w:val="21"/>
        </w:numPr>
        <w:ind w:left="425" w:hanging="425"/>
        <w:rPr>
          <w:rFonts w:eastAsiaTheme="minorHAnsi"/>
          <w:color w:val="auto"/>
          <w:szCs w:val="22"/>
          <w:lang w:eastAsia="en-US"/>
        </w:rPr>
      </w:pPr>
      <w:r>
        <w:rPr>
          <w:rFonts w:eastAsiaTheme="minorHAnsi"/>
          <w:color w:val="auto"/>
          <w:szCs w:val="22"/>
          <w:lang w:eastAsia="en-US"/>
        </w:rPr>
        <w:t xml:space="preserve">Implemented a </w:t>
      </w:r>
      <w:r w:rsidR="000704E6" w:rsidRPr="000704E6">
        <w:rPr>
          <w:rFonts w:eastAsiaTheme="minorHAnsi"/>
          <w:color w:val="auto"/>
          <w:szCs w:val="22"/>
          <w:lang w:eastAsia="en-US"/>
        </w:rPr>
        <w:t>Butterfly system to enable staff to easily identify if a consumer has MRSA.</w:t>
      </w:r>
    </w:p>
    <w:p w14:paraId="451CB63B" w14:textId="445FD12A" w:rsidR="007B3269" w:rsidRPr="0098456B" w:rsidRDefault="008E0641" w:rsidP="007B3269">
      <w:pPr>
        <w:rPr>
          <w:color w:val="auto"/>
        </w:rPr>
      </w:pPr>
      <w:bookmarkStart w:id="10" w:name="_Hlk80859035"/>
      <w:r w:rsidRPr="0098456B">
        <w:rPr>
          <w:color w:val="auto"/>
        </w:rPr>
        <w:t>Based on the Assessment Team’s report</w:t>
      </w:r>
      <w:r w:rsidR="00BC6C6D">
        <w:rPr>
          <w:color w:val="auto"/>
        </w:rPr>
        <w:t xml:space="preserve"> and the provider’s response</w:t>
      </w:r>
      <w:r w:rsidRPr="0098456B">
        <w:rPr>
          <w:color w:val="auto"/>
        </w:rPr>
        <w:t xml:space="preserve">, I have come to a different view from the Assessment Team’s recommendation of not met and find the service Compliant with this Requirement. </w:t>
      </w:r>
      <w:r w:rsidR="007B3269" w:rsidRPr="0098456B">
        <w:rPr>
          <w:color w:val="auto"/>
        </w:rPr>
        <w:t xml:space="preserve">In coming to my finding, I have considered that the evidence presented does not indicate systemic issues with the service’s infection control practices. </w:t>
      </w:r>
      <w:r w:rsidR="0057124E" w:rsidRPr="0098456B">
        <w:rPr>
          <w:color w:val="auto"/>
        </w:rPr>
        <w:t xml:space="preserve">While </w:t>
      </w:r>
      <w:r w:rsidR="008C425E" w:rsidRPr="0098456B">
        <w:rPr>
          <w:color w:val="auto"/>
        </w:rPr>
        <w:t xml:space="preserve">staff </w:t>
      </w:r>
      <w:r w:rsidR="0057124E" w:rsidRPr="0098456B">
        <w:rPr>
          <w:color w:val="auto"/>
        </w:rPr>
        <w:t xml:space="preserve">practices observed were </w:t>
      </w:r>
      <w:r w:rsidR="00A667C5" w:rsidRPr="0098456B">
        <w:rPr>
          <w:color w:val="auto"/>
        </w:rPr>
        <w:t>not</w:t>
      </w:r>
      <w:r w:rsidR="0057124E" w:rsidRPr="0098456B">
        <w:rPr>
          <w:color w:val="auto"/>
        </w:rPr>
        <w:t xml:space="preserve"> in line with the service’s consumer isolation precautions, this observation related to </w:t>
      </w:r>
      <w:r w:rsidR="00C102CD" w:rsidRPr="0098456B">
        <w:rPr>
          <w:color w:val="auto"/>
        </w:rPr>
        <w:t>one</w:t>
      </w:r>
      <w:r w:rsidR="0057124E" w:rsidRPr="0098456B">
        <w:rPr>
          <w:color w:val="auto"/>
        </w:rPr>
        <w:t xml:space="preserve"> student worker </w:t>
      </w:r>
      <w:r w:rsidR="00C102CD" w:rsidRPr="0098456B">
        <w:rPr>
          <w:color w:val="auto"/>
        </w:rPr>
        <w:t>which occurred on one occasion and</w:t>
      </w:r>
      <w:r w:rsidR="00140CF6" w:rsidRPr="0098456B">
        <w:rPr>
          <w:color w:val="auto"/>
        </w:rPr>
        <w:t xml:space="preserve"> was</w:t>
      </w:r>
      <w:r w:rsidR="00C102CD" w:rsidRPr="0098456B">
        <w:rPr>
          <w:color w:val="auto"/>
        </w:rPr>
        <w:t xml:space="preserve"> not indicative of staff infection control practices overall. Actions to address the student’s practices were initiated </w:t>
      </w:r>
      <w:r w:rsidR="00D67230" w:rsidRPr="0098456B">
        <w:rPr>
          <w:color w:val="auto"/>
        </w:rPr>
        <w:t>during</w:t>
      </w:r>
      <w:r w:rsidR="00C102CD" w:rsidRPr="0098456B">
        <w:rPr>
          <w:color w:val="auto"/>
        </w:rPr>
        <w:t xml:space="preserve"> the Assessment Contact. </w:t>
      </w:r>
      <w:r w:rsidR="00D67230" w:rsidRPr="0098456B">
        <w:rPr>
          <w:color w:val="auto"/>
        </w:rPr>
        <w:t xml:space="preserve">I have also </w:t>
      </w:r>
      <w:r w:rsidR="001112D9" w:rsidRPr="0098456B">
        <w:rPr>
          <w:color w:val="auto"/>
        </w:rPr>
        <w:t xml:space="preserve">considered </w:t>
      </w:r>
      <w:r w:rsidR="008173B1" w:rsidRPr="0098456B">
        <w:rPr>
          <w:color w:val="auto"/>
        </w:rPr>
        <w:t xml:space="preserve">that while Department of Health </w:t>
      </w:r>
      <w:r w:rsidR="00A667C5" w:rsidRPr="0098456B">
        <w:rPr>
          <w:color w:val="auto"/>
        </w:rPr>
        <w:t>guidelines</w:t>
      </w:r>
      <w:r w:rsidR="008173B1" w:rsidRPr="0098456B">
        <w:rPr>
          <w:color w:val="auto"/>
        </w:rPr>
        <w:t xml:space="preserve"> recommended the wearing of P2 masks in </w:t>
      </w:r>
      <w:r w:rsidR="00C66671">
        <w:rPr>
          <w:color w:val="auto"/>
        </w:rPr>
        <w:t>relation</w:t>
      </w:r>
      <w:r w:rsidR="008173B1" w:rsidRPr="0098456B">
        <w:rPr>
          <w:color w:val="auto"/>
        </w:rPr>
        <w:t xml:space="preserve"> to the infectious condition, </w:t>
      </w:r>
      <w:r w:rsidR="00420E9C" w:rsidRPr="0098456B">
        <w:rPr>
          <w:color w:val="auto"/>
        </w:rPr>
        <w:t>I consider that the consumer was no</w:t>
      </w:r>
      <w:r w:rsidR="00C66671">
        <w:rPr>
          <w:color w:val="auto"/>
        </w:rPr>
        <w:t>t</w:t>
      </w:r>
      <w:r w:rsidR="00420E9C" w:rsidRPr="0098456B">
        <w:rPr>
          <w:color w:val="auto"/>
        </w:rPr>
        <w:t xml:space="preserve"> infectious at the time of the Assessment Contact, with the Medical officer</w:t>
      </w:r>
      <w:r w:rsidR="00B314CF" w:rsidRPr="0098456B">
        <w:rPr>
          <w:color w:val="auto"/>
        </w:rPr>
        <w:t xml:space="preserve"> providing clearance on the day following the Assessment Contact. </w:t>
      </w:r>
      <w:r w:rsidR="00401C56" w:rsidRPr="0098456B">
        <w:rPr>
          <w:color w:val="auto"/>
        </w:rPr>
        <w:t>The provider</w:t>
      </w:r>
      <w:r w:rsidR="00F4181B" w:rsidRPr="0098456B">
        <w:rPr>
          <w:color w:val="auto"/>
        </w:rPr>
        <w:t xml:space="preserve"> has recognised this</w:t>
      </w:r>
      <w:r w:rsidR="006B08C9" w:rsidRPr="0098456B">
        <w:rPr>
          <w:color w:val="auto"/>
        </w:rPr>
        <w:t xml:space="preserve"> oversight and have updated organisational procedures </w:t>
      </w:r>
      <w:r w:rsidR="00F4181B" w:rsidRPr="0098456B">
        <w:rPr>
          <w:color w:val="auto"/>
        </w:rPr>
        <w:t>in line with the guidelines</w:t>
      </w:r>
      <w:r w:rsidR="00C46012">
        <w:rPr>
          <w:color w:val="auto"/>
        </w:rPr>
        <w:t xml:space="preserve"> and an order for P2 masks has been placed</w:t>
      </w:r>
      <w:r w:rsidR="00EC0E1B" w:rsidRPr="0098456B">
        <w:rPr>
          <w:color w:val="auto"/>
        </w:rPr>
        <w:t>.</w:t>
      </w:r>
    </w:p>
    <w:p w14:paraId="3E61CFF0" w14:textId="13CCFCF5" w:rsidR="00F4181B" w:rsidRPr="0098456B" w:rsidRDefault="00F4181B" w:rsidP="007B3269">
      <w:pPr>
        <w:rPr>
          <w:color w:val="auto"/>
        </w:rPr>
      </w:pPr>
      <w:r w:rsidRPr="0098456B">
        <w:rPr>
          <w:color w:val="auto"/>
        </w:rPr>
        <w:t>In relation to storage of linen bags</w:t>
      </w:r>
      <w:r w:rsidR="00AB09CF" w:rsidRPr="0098456B">
        <w:rPr>
          <w:color w:val="auto"/>
        </w:rPr>
        <w:t xml:space="preserve"> and the cytotoxic waste bin</w:t>
      </w:r>
      <w:r w:rsidR="00CC5B2F" w:rsidRPr="0098456B">
        <w:rPr>
          <w:color w:val="auto"/>
        </w:rPr>
        <w:t xml:space="preserve">, I </w:t>
      </w:r>
      <w:r w:rsidR="006D4F25" w:rsidRPr="0098456B">
        <w:rPr>
          <w:color w:val="auto"/>
        </w:rPr>
        <w:t xml:space="preserve">have considered that the evidence </w:t>
      </w:r>
      <w:r w:rsidR="005C2087" w:rsidRPr="0098456B">
        <w:rPr>
          <w:color w:val="auto"/>
        </w:rPr>
        <w:t xml:space="preserve">presented does not indicate the service’s infection control practices are not effective. </w:t>
      </w:r>
      <w:r w:rsidR="00CC5B2F" w:rsidRPr="0098456B">
        <w:rPr>
          <w:color w:val="auto"/>
        </w:rPr>
        <w:t xml:space="preserve"> </w:t>
      </w:r>
    </w:p>
    <w:p w14:paraId="079143BB" w14:textId="6D5C0A92" w:rsidR="009E42A3" w:rsidRPr="009E42A3" w:rsidRDefault="007B3269" w:rsidP="00CE529A">
      <w:pPr>
        <w:rPr>
          <w:color w:val="auto"/>
        </w:rPr>
      </w:pPr>
      <w:r w:rsidRPr="0098456B">
        <w:rPr>
          <w:color w:val="auto"/>
        </w:rPr>
        <w:t xml:space="preserve">In coming to my finding for this Requirement, I have considered information in the Assessment Team’s report indicating </w:t>
      </w:r>
      <w:r w:rsidR="009E42A3" w:rsidRPr="0098456B">
        <w:rPr>
          <w:color w:val="auto"/>
        </w:rPr>
        <w:t xml:space="preserve">an effective </w:t>
      </w:r>
      <w:r w:rsidR="009E42A3" w:rsidRPr="009E42A3">
        <w:rPr>
          <w:rFonts w:eastAsia="Arial"/>
          <w:iCs/>
          <w:color w:val="auto"/>
        </w:rPr>
        <w:t>system which promotes appropriate antibiotic prescribing and supports optimal care to reduce the risk of increasing resistance to antibiotics</w:t>
      </w:r>
      <w:r w:rsidR="009E42A3" w:rsidRPr="0098456B">
        <w:rPr>
          <w:rFonts w:eastAsia="Arial"/>
          <w:iCs/>
          <w:color w:val="auto"/>
        </w:rPr>
        <w:t xml:space="preserve"> is in place. </w:t>
      </w:r>
      <w:r w:rsidR="009E42A3" w:rsidRPr="009E42A3">
        <w:rPr>
          <w:rFonts w:eastAsiaTheme="minorHAnsi"/>
          <w:color w:val="auto"/>
          <w:szCs w:val="22"/>
          <w:lang w:eastAsia="en-US"/>
        </w:rPr>
        <w:t xml:space="preserve">Staff </w:t>
      </w:r>
      <w:r w:rsidR="009E42A3" w:rsidRPr="0098456B">
        <w:rPr>
          <w:rFonts w:eastAsiaTheme="minorHAnsi"/>
          <w:color w:val="auto"/>
          <w:szCs w:val="22"/>
          <w:lang w:eastAsia="en-US"/>
        </w:rPr>
        <w:t>provided examples of practices they implement to</w:t>
      </w:r>
      <w:r w:rsidR="009E42A3" w:rsidRPr="009E42A3">
        <w:rPr>
          <w:rFonts w:eastAsiaTheme="minorHAnsi"/>
          <w:color w:val="auto"/>
          <w:szCs w:val="22"/>
          <w:lang w:eastAsia="en-US"/>
        </w:rPr>
        <w:t xml:space="preserve"> minimise the need for or use of antibiotics and ensure they are used appropriately. </w:t>
      </w:r>
      <w:r w:rsidR="009E42A3" w:rsidRPr="0098456B">
        <w:rPr>
          <w:color w:val="auto"/>
        </w:rPr>
        <w:t>C</w:t>
      </w:r>
      <w:r w:rsidR="009E42A3" w:rsidRPr="009E42A3">
        <w:rPr>
          <w:rFonts w:eastAsiaTheme="minorHAnsi"/>
          <w:color w:val="auto"/>
          <w:szCs w:val="22"/>
          <w:lang w:eastAsia="en-US"/>
        </w:rPr>
        <w:t>onsumer infection</w:t>
      </w:r>
      <w:r w:rsidR="009E42A3" w:rsidRPr="0098456B">
        <w:rPr>
          <w:rFonts w:eastAsiaTheme="minorHAnsi"/>
          <w:color w:val="auto"/>
          <w:szCs w:val="22"/>
          <w:lang w:eastAsia="en-US"/>
        </w:rPr>
        <w:t xml:space="preserve">s are monitored and </w:t>
      </w:r>
      <w:r w:rsidR="00A667C5" w:rsidRPr="0098456B">
        <w:rPr>
          <w:rFonts w:eastAsiaTheme="minorHAnsi"/>
          <w:color w:val="auto"/>
          <w:szCs w:val="22"/>
          <w:lang w:eastAsia="en-US"/>
        </w:rPr>
        <w:t>analysed</w:t>
      </w:r>
      <w:r w:rsidR="009E42A3" w:rsidRPr="0098456B">
        <w:rPr>
          <w:rFonts w:eastAsiaTheme="minorHAnsi"/>
          <w:color w:val="auto"/>
          <w:szCs w:val="22"/>
          <w:lang w:eastAsia="en-US"/>
        </w:rPr>
        <w:t xml:space="preserve"> on a monthly </w:t>
      </w:r>
      <w:r w:rsidR="00E8563F" w:rsidRPr="0098456B">
        <w:rPr>
          <w:rFonts w:eastAsiaTheme="minorHAnsi"/>
          <w:color w:val="auto"/>
          <w:szCs w:val="22"/>
          <w:lang w:eastAsia="en-US"/>
        </w:rPr>
        <w:t xml:space="preserve">basis and identified trends are acted on. </w:t>
      </w:r>
      <w:r w:rsidR="00F93D1B" w:rsidRPr="0098456B">
        <w:rPr>
          <w:rFonts w:eastAsiaTheme="minorHAnsi"/>
          <w:color w:val="auto"/>
          <w:szCs w:val="22"/>
          <w:lang w:eastAsia="en-US"/>
        </w:rPr>
        <w:t>A</w:t>
      </w:r>
      <w:r w:rsidR="009E42A3" w:rsidRPr="009E42A3">
        <w:rPr>
          <w:rFonts w:eastAsiaTheme="minorHAnsi"/>
          <w:color w:val="auto"/>
          <w:szCs w:val="22"/>
          <w:lang w:eastAsia="en-US"/>
        </w:rPr>
        <w:t xml:space="preserve"> </w:t>
      </w:r>
      <w:r w:rsidR="00041E67" w:rsidRPr="0098456B">
        <w:rPr>
          <w:rFonts w:eastAsiaTheme="minorHAnsi"/>
          <w:color w:val="auto"/>
          <w:szCs w:val="22"/>
          <w:lang w:eastAsia="en-US"/>
        </w:rPr>
        <w:t xml:space="preserve">monthly </w:t>
      </w:r>
      <w:r w:rsidR="00E8563F" w:rsidRPr="0098456B">
        <w:rPr>
          <w:rFonts w:eastAsiaTheme="minorHAnsi"/>
          <w:color w:val="auto"/>
          <w:szCs w:val="22"/>
          <w:lang w:eastAsia="en-US"/>
        </w:rPr>
        <w:t>A</w:t>
      </w:r>
      <w:r w:rsidR="009E42A3" w:rsidRPr="009E42A3">
        <w:rPr>
          <w:rFonts w:eastAsiaTheme="minorHAnsi"/>
          <w:color w:val="auto"/>
          <w:szCs w:val="22"/>
          <w:lang w:eastAsia="en-US"/>
        </w:rPr>
        <w:t>ntimicrobial use audit</w:t>
      </w:r>
      <w:r w:rsidR="00E8563F" w:rsidRPr="0098456B">
        <w:rPr>
          <w:rFonts w:eastAsiaTheme="minorHAnsi"/>
          <w:color w:val="auto"/>
          <w:szCs w:val="22"/>
          <w:lang w:eastAsia="en-US"/>
        </w:rPr>
        <w:t xml:space="preserve"> </w:t>
      </w:r>
      <w:r w:rsidR="00041E67" w:rsidRPr="0098456B">
        <w:rPr>
          <w:rFonts w:eastAsiaTheme="minorHAnsi"/>
          <w:color w:val="auto"/>
          <w:szCs w:val="22"/>
          <w:lang w:eastAsia="en-US"/>
        </w:rPr>
        <w:t xml:space="preserve">has been implemented enabling review of </w:t>
      </w:r>
      <w:r w:rsidR="009E42A3" w:rsidRPr="009E42A3">
        <w:rPr>
          <w:rFonts w:eastAsiaTheme="minorHAnsi"/>
          <w:color w:val="auto"/>
          <w:szCs w:val="22"/>
          <w:lang w:eastAsia="en-US"/>
        </w:rPr>
        <w:t xml:space="preserve">antibiotic use for the previous month. </w:t>
      </w:r>
      <w:r w:rsidR="003D56A4" w:rsidRPr="0098456B">
        <w:rPr>
          <w:rFonts w:eastAsiaTheme="minorHAnsi"/>
          <w:color w:val="auto"/>
          <w:szCs w:val="22"/>
          <w:lang w:eastAsia="en-US"/>
        </w:rPr>
        <w:t>A</w:t>
      </w:r>
      <w:r w:rsidR="009E42A3" w:rsidRPr="009E42A3">
        <w:rPr>
          <w:rFonts w:eastAsiaTheme="minorHAnsi"/>
          <w:color w:val="auto"/>
          <w:szCs w:val="22"/>
          <w:lang w:eastAsia="en-US"/>
        </w:rPr>
        <w:t xml:space="preserve">udits conducted </w:t>
      </w:r>
      <w:r w:rsidR="003D56A4" w:rsidRPr="0098456B">
        <w:rPr>
          <w:rFonts w:eastAsiaTheme="minorHAnsi"/>
          <w:color w:val="auto"/>
          <w:szCs w:val="22"/>
          <w:lang w:eastAsia="en-US"/>
        </w:rPr>
        <w:t>in</w:t>
      </w:r>
      <w:r w:rsidR="009E42A3" w:rsidRPr="009E42A3">
        <w:rPr>
          <w:rFonts w:eastAsiaTheme="minorHAnsi"/>
          <w:color w:val="auto"/>
          <w:szCs w:val="22"/>
          <w:lang w:eastAsia="en-US"/>
        </w:rPr>
        <w:t xml:space="preserve"> May and June 2021 show</w:t>
      </w:r>
      <w:r w:rsidR="003D56A4" w:rsidRPr="0098456B">
        <w:rPr>
          <w:rFonts w:eastAsiaTheme="minorHAnsi"/>
          <w:color w:val="auto"/>
          <w:szCs w:val="22"/>
          <w:lang w:eastAsia="en-US"/>
        </w:rPr>
        <w:t>ed</w:t>
      </w:r>
      <w:r w:rsidR="009E42A3" w:rsidRPr="009E42A3">
        <w:rPr>
          <w:rFonts w:eastAsiaTheme="minorHAnsi"/>
          <w:color w:val="auto"/>
          <w:szCs w:val="22"/>
          <w:lang w:eastAsia="en-US"/>
        </w:rPr>
        <w:t xml:space="preserve"> a reduction in antibiotic use and an increase in pathology being attended prior to commencing the appropriate antibiotic. </w:t>
      </w:r>
      <w:r w:rsidR="003D56A4" w:rsidRPr="0098456B">
        <w:rPr>
          <w:color w:val="auto"/>
        </w:rPr>
        <w:t xml:space="preserve">An </w:t>
      </w:r>
      <w:r w:rsidR="009E42A3" w:rsidRPr="009E42A3">
        <w:rPr>
          <w:rFonts w:eastAsiaTheme="minorHAnsi"/>
          <w:color w:val="auto"/>
          <w:szCs w:val="22"/>
          <w:lang w:eastAsia="en-US"/>
        </w:rPr>
        <w:t>annual consumer and staff vaccination program for influenza</w:t>
      </w:r>
      <w:r w:rsidR="003D56A4" w:rsidRPr="0098456B">
        <w:rPr>
          <w:rFonts w:eastAsiaTheme="minorHAnsi"/>
          <w:color w:val="auto"/>
          <w:szCs w:val="22"/>
          <w:lang w:eastAsia="en-US"/>
        </w:rPr>
        <w:t xml:space="preserve"> is in place and </w:t>
      </w:r>
      <w:r w:rsidR="009E42A3" w:rsidRPr="009E42A3">
        <w:rPr>
          <w:rFonts w:eastAsiaTheme="minorHAnsi"/>
          <w:color w:val="auto"/>
          <w:szCs w:val="22"/>
          <w:lang w:eastAsia="en-US"/>
        </w:rPr>
        <w:t>a COV</w:t>
      </w:r>
      <w:r w:rsidR="00EF21E1">
        <w:rPr>
          <w:rFonts w:eastAsiaTheme="minorHAnsi"/>
          <w:color w:val="auto"/>
          <w:szCs w:val="22"/>
          <w:lang w:eastAsia="en-US"/>
        </w:rPr>
        <w:t>I</w:t>
      </w:r>
      <w:r w:rsidR="009E42A3" w:rsidRPr="009E42A3">
        <w:rPr>
          <w:rFonts w:eastAsiaTheme="minorHAnsi"/>
          <w:color w:val="auto"/>
          <w:szCs w:val="22"/>
          <w:lang w:eastAsia="en-US"/>
        </w:rPr>
        <w:t xml:space="preserve">D-19 vaccination program for both consumers and staff </w:t>
      </w:r>
      <w:r w:rsidR="00CE529A" w:rsidRPr="0098456B">
        <w:rPr>
          <w:rFonts w:eastAsiaTheme="minorHAnsi"/>
          <w:color w:val="auto"/>
          <w:szCs w:val="22"/>
          <w:lang w:eastAsia="en-US"/>
        </w:rPr>
        <w:t>has been undertaken</w:t>
      </w:r>
      <w:r w:rsidR="009E42A3" w:rsidRPr="009E42A3">
        <w:rPr>
          <w:rFonts w:eastAsiaTheme="minorHAnsi"/>
          <w:color w:val="auto"/>
          <w:szCs w:val="22"/>
          <w:lang w:eastAsia="en-US"/>
        </w:rPr>
        <w:t xml:space="preserve">. </w:t>
      </w:r>
    </w:p>
    <w:p w14:paraId="779540BB" w14:textId="10428A2D" w:rsidR="00B46B07" w:rsidRPr="0098456B" w:rsidRDefault="00B46B07" w:rsidP="00B46B07">
      <w:pPr>
        <w:rPr>
          <w:color w:val="auto"/>
        </w:rPr>
      </w:pPr>
      <w:r w:rsidRPr="0098456B">
        <w:rPr>
          <w:color w:val="auto"/>
        </w:rPr>
        <w:lastRenderedPageBreak/>
        <w:t xml:space="preserve">For the reasons detailed above, I find Whyalla Aged Care Inc (t/a Kindred Living), in relation to Annie Lockwood Court, </w:t>
      </w:r>
      <w:r w:rsidR="00E77F3F" w:rsidRPr="0098456B">
        <w:rPr>
          <w:color w:val="auto"/>
        </w:rPr>
        <w:t>C</w:t>
      </w:r>
      <w:r w:rsidRPr="0098456B">
        <w:rPr>
          <w:color w:val="auto"/>
        </w:rPr>
        <w:t>ompliant with Requirement (3)(</w:t>
      </w:r>
      <w:r w:rsidR="00E77F3F" w:rsidRPr="0098456B">
        <w:rPr>
          <w:color w:val="auto"/>
        </w:rPr>
        <w:t>g</w:t>
      </w:r>
      <w:r w:rsidRPr="0098456B">
        <w:rPr>
          <w:color w:val="auto"/>
        </w:rPr>
        <w:t xml:space="preserve">) in Standard </w:t>
      </w:r>
      <w:r w:rsidR="00E77F3F" w:rsidRPr="0098456B">
        <w:rPr>
          <w:color w:val="auto"/>
        </w:rPr>
        <w:t>3 Personal care and clinical care</w:t>
      </w:r>
      <w:r w:rsidRPr="0098456B">
        <w:rPr>
          <w:color w:val="auto"/>
        </w:rPr>
        <w:t>.</w:t>
      </w:r>
    </w:p>
    <w:bookmarkEnd w:id="10"/>
    <w:p w14:paraId="728286AF" w14:textId="77777777" w:rsidR="003302A9" w:rsidRDefault="003302A9" w:rsidP="003302A9"/>
    <w:p w14:paraId="728286B0"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6B1" w14:textId="5646FDB9"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828754" wp14:editId="728287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59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28286B2" w14:textId="77777777" w:rsidR="003302A9" w:rsidRPr="00FD1B02" w:rsidRDefault="00932AEB" w:rsidP="003302A9">
      <w:pPr>
        <w:pStyle w:val="Heading3"/>
        <w:shd w:val="clear" w:color="auto" w:fill="F2F2F2" w:themeFill="background1" w:themeFillShade="F2"/>
      </w:pPr>
      <w:r w:rsidRPr="00FD1B02">
        <w:t>Consumer outcome:</w:t>
      </w:r>
    </w:p>
    <w:p w14:paraId="728286B3" w14:textId="77777777" w:rsidR="003302A9" w:rsidRDefault="00932AEB" w:rsidP="003302A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8286B4" w14:textId="77777777" w:rsidR="003302A9" w:rsidRDefault="00932AEB" w:rsidP="003302A9">
      <w:pPr>
        <w:pStyle w:val="Heading3"/>
        <w:shd w:val="clear" w:color="auto" w:fill="F2F2F2" w:themeFill="background1" w:themeFillShade="F2"/>
      </w:pPr>
      <w:r>
        <w:t>Organisation statement:</w:t>
      </w:r>
    </w:p>
    <w:p w14:paraId="728286B5" w14:textId="77777777" w:rsidR="003302A9" w:rsidRDefault="00932AEB" w:rsidP="003302A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8286B6" w14:textId="77777777" w:rsidR="003302A9" w:rsidRDefault="00932AEB" w:rsidP="003302A9">
      <w:pPr>
        <w:pStyle w:val="Heading2"/>
      </w:pPr>
      <w:r>
        <w:t>Assessment of Standard 4</w:t>
      </w:r>
    </w:p>
    <w:p w14:paraId="216BE802" w14:textId="7629A823" w:rsidR="00A54560" w:rsidRPr="00A1452A" w:rsidRDefault="00A54560" w:rsidP="00A54560">
      <w:pPr>
        <w:rPr>
          <w:color w:val="auto"/>
        </w:rPr>
      </w:pPr>
      <w:r w:rsidRPr="00A1452A">
        <w:rPr>
          <w:color w:val="auto"/>
        </w:rPr>
        <w:t xml:space="preserve">The Assessment Team assessed Requirements (3)(a), (3)(b), (3)(c) and (3)(f) in Standard 4 Services and supports for daily living as part of the Assessment Contact. All other Requirements in this Standard were not assessed and, therefore, an overall rating of the Standard is not provided.  </w:t>
      </w:r>
    </w:p>
    <w:p w14:paraId="43B0625A" w14:textId="6221BADD" w:rsidR="00A54560" w:rsidRPr="00A1452A" w:rsidRDefault="00A54560" w:rsidP="00A54560">
      <w:pPr>
        <w:rPr>
          <w:color w:val="auto"/>
        </w:rPr>
      </w:pPr>
      <w:r w:rsidRPr="00A1452A">
        <w:rPr>
          <w:color w:val="auto"/>
        </w:rPr>
        <w:t xml:space="preserve">The purpose of the Assessment Contact was to assess the performance of the service in relation to Requirements (3)(a), (3)(b), (3)(c) and (3)(f) in Standard 4. These Requirements were found Non-compliant following a Site Audit conducted 7 December 2020 to 11 December 2020. The Assessment Team’s report provided evidence of actions taken to address deficiencies identified at the Site Audit and have recommended Requirements (3)(a), (3)(b), (3)(c) and (3)(f) as met. </w:t>
      </w:r>
    </w:p>
    <w:p w14:paraId="728286B8" w14:textId="33E24868" w:rsidR="003302A9" w:rsidRPr="00A1452A" w:rsidRDefault="00A54560" w:rsidP="00A54560">
      <w:pPr>
        <w:rPr>
          <w:rFonts w:eastAsia="Calibri"/>
          <w:color w:val="auto"/>
        </w:rPr>
      </w:pPr>
      <w:r w:rsidRPr="00A1452A">
        <w:rPr>
          <w:color w:val="auto"/>
        </w:rPr>
        <w:t>I have considered the Assessment Team’s findings, the evidence documented in the Assessment Team’s report and the provider’s response and based on this information, I find Whyalla Aged Care Inc (t/a Kindred Living), in relation to Annie Lockwood Court, Compliant with Requirements (3)(a), (3)(b), (3)(c) and (3)(f) in Standard 4 Services and supports for daily living. I have provided reasons for my findings in the specific Requirements below.</w:t>
      </w:r>
    </w:p>
    <w:p w14:paraId="728286B9" w14:textId="77A9F2B8" w:rsidR="003302A9" w:rsidRDefault="00932AEB" w:rsidP="003302A9">
      <w:pPr>
        <w:pStyle w:val="Heading2"/>
      </w:pPr>
      <w:r>
        <w:t>Assessment of Standard 4 Requirements</w:t>
      </w:r>
      <w:r w:rsidRPr="0066387A">
        <w:rPr>
          <w:i/>
          <w:color w:val="0000FF"/>
          <w:sz w:val="24"/>
          <w:szCs w:val="24"/>
        </w:rPr>
        <w:t xml:space="preserve"> </w:t>
      </w:r>
    </w:p>
    <w:p w14:paraId="728286BA" w14:textId="4DD17DDF" w:rsidR="003302A9" w:rsidRPr="00314FF7" w:rsidRDefault="00932AEB" w:rsidP="003302A9">
      <w:pPr>
        <w:pStyle w:val="Heading3"/>
      </w:pPr>
      <w:r w:rsidRPr="00314FF7">
        <w:t>Requirement 4(3)(a)</w:t>
      </w:r>
      <w:r>
        <w:tab/>
        <w:t>Compliant</w:t>
      </w:r>
    </w:p>
    <w:p w14:paraId="728286BB" w14:textId="77777777" w:rsidR="003302A9" w:rsidRPr="008D114F" w:rsidRDefault="00932AEB" w:rsidP="003302A9">
      <w:pPr>
        <w:rPr>
          <w:i/>
        </w:rPr>
      </w:pPr>
      <w:r w:rsidRPr="008D114F">
        <w:rPr>
          <w:i/>
        </w:rPr>
        <w:t>Each consumer gets safe and effective services and supports for daily living that meet the consumer’s needs, goals and preferences and optimise their independence, health, well-being and quality of life.</w:t>
      </w:r>
    </w:p>
    <w:p w14:paraId="6790F32C" w14:textId="05CA4215" w:rsidR="004B374D" w:rsidRPr="007D3778" w:rsidRDefault="004B374D" w:rsidP="004B374D">
      <w:pPr>
        <w:tabs>
          <w:tab w:val="right" w:pos="9026"/>
        </w:tabs>
        <w:rPr>
          <w:color w:val="auto"/>
        </w:rPr>
      </w:pPr>
      <w:r w:rsidRPr="007D3778">
        <w:rPr>
          <w:color w:val="auto"/>
        </w:rPr>
        <w:lastRenderedPageBreak/>
        <w:t>The service was found Non-compliant with Requirement (3)(</w:t>
      </w:r>
      <w:r w:rsidRPr="00FC7DC2">
        <w:rPr>
          <w:color w:val="auto"/>
        </w:rPr>
        <w:t>a</w:t>
      </w:r>
      <w:r w:rsidRPr="007D3778">
        <w:rPr>
          <w:color w:val="auto"/>
        </w:rPr>
        <w:t xml:space="preserve">) following a Site Audit conducted </w:t>
      </w:r>
      <w:r w:rsidRPr="00FC7DC2">
        <w:rPr>
          <w:color w:val="auto"/>
        </w:rPr>
        <w:t xml:space="preserve">7 December 2020 to 11 December 2020 </w:t>
      </w:r>
      <w:r w:rsidRPr="007D3778">
        <w:rPr>
          <w:color w:val="auto"/>
        </w:rPr>
        <w:t xml:space="preserve">where it was found </w:t>
      </w:r>
      <w:r w:rsidR="00277BA2">
        <w:t>consumers were not always supported with their daily living to ensure their independence, health, well-being and quality of life was maintained</w:t>
      </w:r>
      <w:r w:rsidRPr="007D3778">
        <w:rPr>
          <w:color w:val="auto"/>
        </w:rPr>
        <w:t>. The Assessment Team’s report provided evidence of actions taken to address deficiencies identified, including, but not limited to:</w:t>
      </w:r>
    </w:p>
    <w:p w14:paraId="17ED8F13" w14:textId="68C47A2C" w:rsidR="00B82F4E" w:rsidRPr="00FC7DC2" w:rsidRDefault="00B82F4E" w:rsidP="00E82A59">
      <w:pPr>
        <w:numPr>
          <w:ilvl w:val="0"/>
          <w:numId w:val="21"/>
        </w:numPr>
        <w:ind w:left="425" w:hanging="425"/>
        <w:rPr>
          <w:color w:val="auto"/>
        </w:rPr>
      </w:pPr>
      <w:r w:rsidRPr="00FC7DC2">
        <w:rPr>
          <w:color w:val="auto"/>
        </w:rPr>
        <w:t xml:space="preserve">Training provided to </w:t>
      </w:r>
      <w:r w:rsidR="00135818">
        <w:rPr>
          <w:color w:val="auto"/>
        </w:rPr>
        <w:t>r</w:t>
      </w:r>
      <w:r w:rsidRPr="00FC7DC2">
        <w:rPr>
          <w:color w:val="auto"/>
        </w:rPr>
        <w:t>egistered staff in relation to partnering with consumers with their care and goal setting.</w:t>
      </w:r>
    </w:p>
    <w:p w14:paraId="0F969077" w14:textId="3FABE972" w:rsidR="00B82F4E" w:rsidRPr="00FC7DC2" w:rsidRDefault="00314263" w:rsidP="00E82A59">
      <w:pPr>
        <w:numPr>
          <w:ilvl w:val="0"/>
          <w:numId w:val="21"/>
        </w:numPr>
        <w:ind w:left="425" w:hanging="425"/>
        <w:rPr>
          <w:color w:val="auto"/>
        </w:rPr>
      </w:pPr>
      <w:r w:rsidRPr="00FC7DC2">
        <w:rPr>
          <w:color w:val="auto"/>
        </w:rPr>
        <w:t>Reviewed</w:t>
      </w:r>
      <w:r w:rsidR="00B82F4E" w:rsidRPr="00FC7DC2">
        <w:rPr>
          <w:color w:val="auto"/>
        </w:rPr>
        <w:t xml:space="preserve"> lifestyle activities provided</w:t>
      </w:r>
      <w:r w:rsidRPr="00FC7DC2">
        <w:rPr>
          <w:color w:val="auto"/>
        </w:rPr>
        <w:t xml:space="preserve">, which included </w:t>
      </w:r>
      <w:r w:rsidR="00B82F4E" w:rsidRPr="00FC7DC2">
        <w:rPr>
          <w:color w:val="auto"/>
        </w:rPr>
        <w:t xml:space="preserve">engagement of a Lifestyle </w:t>
      </w:r>
      <w:r w:rsidRPr="00FC7DC2">
        <w:rPr>
          <w:color w:val="auto"/>
        </w:rPr>
        <w:t>c</w:t>
      </w:r>
      <w:r w:rsidR="00B82F4E" w:rsidRPr="00FC7DC2">
        <w:rPr>
          <w:color w:val="auto"/>
        </w:rPr>
        <w:t xml:space="preserve">onsultant to assist </w:t>
      </w:r>
      <w:r w:rsidRPr="00FC7DC2">
        <w:rPr>
          <w:color w:val="auto"/>
        </w:rPr>
        <w:t xml:space="preserve">the Lifestyle </w:t>
      </w:r>
      <w:r w:rsidR="00084A11" w:rsidRPr="00FC7DC2">
        <w:rPr>
          <w:color w:val="auto"/>
        </w:rPr>
        <w:t>coordinator</w:t>
      </w:r>
      <w:r w:rsidR="00B82F4E" w:rsidRPr="00FC7DC2">
        <w:rPr>
          <w:color w:val="auto"/>
        </w:rPr>
        <w:t xml:space="preserve"> with partnering with consumers to identify established goals </w:t>
      </w:r>
    </w:p>
    <w:p w14:paraId="1E30E06D" w14:textId="6B8A90B8" w:rsidR="00B82F4E" w:rsidRPr="00FC7DC2" w:rsidRDefault="00314263" w:rsidP="00E82A59">
      <w:pPr>
        <w:numPr>
          <w:ilvl w:val="0"/>
          <w:numId w:val="21"/>
        </w:numPr>
        <w:ind w:left="425" w:hanging="425"/>
        <w:rPr>
          <w:color w:val="auto"/>
        </w:rPr>
      </w:pPr>
      <w:r w:rsidRPr="00FC7DC2">
        <w:rPr>
          <w:color w:val="auto"/>
        </w:rPr>
        <w:t xml:space="preserve">Completed </w:t>
      </w:r>
      <w:r w:rsidR="00774369" w:rsidRPr="00FC7DC2">
        <w:rPr>
          <w:color w:val="auto"/>
        </w:rPr>
        <w:t>l</w:t>
      </w:r>
      <w:r w:rsidR="00B82F4E" w:rsidRPr="00FC7DC2">
        <w:rPr>
          <w:color w:val="auto"/>
        </w:rPr>
        <w:t xml:space="preserve">ifestyle </w:t>
      </w:r>
      <w:r w:rsidR="00774369" w:rsidRPr="00FC7DC2">
        <w:rPr>
          <w:color w:val="auto"/>
        </w:rPr>
        <w:t>p</w:t>
      </w:r>
      <w:r w:rsidR="00B82F4E" w:rsidRPr="00FC7DC2">
        <w:rPr>
          <w:color w:val="auto"/>
        </w:rPr>
        <w:t>rofiling for all consumers.</w:t>
      </w:r>
    </w:p>
    <w:p w14:paraId="541E7C1B" w14:textId="34162700" w:rsidR="00B82F4E" w:rsidRPr="00FC7DC2" w:rsidRDefault="00774369" w:rsidP="00E82A59">
      <w:pPr>
        <w:numPr>
          <w:ilvl w:val="0"/>
          <w:numId w:val="21"/>
        </w:numPr>
        <w:ind w:left="425" w:hanging="425"/>
        <w:rPr>
          <w:color w:val="auto"/>
        </w:rPr>
      </w:pPr>
      <w:r w:rsidRPr="00FC7DC2">
        <w:rPr>
          <w:color w:val="auto"/>
        </w:rPr>
        <w:t xml:space="preserve">Training provided to all staff in relation to </w:t>
      </w:r>
      <w:r w:rsidR="00B82F4E" w:rsidRPr="00FC7DC2">
        <w:rPr>
          <w:color w:val="auto"/>
        </w:rPr>
        <w:t xml:space="preserve">Dementia and </w:t>
      </w:r>
      <w:r w:rsidR="00EA020D">
        <w:rPr>
          <w:color w:val="auto"/>
        </w:rPr>
        <w:t>e</w:t>
      </w:r>
      <w:r w:rsidR="00B82F4E" w:rsidRPr="00FC7DC2">
        <w:rPr>
          <w:color w:val="auto"/>
        </w:rPr>
        <w:t xml:space="preserve">motional </w:t>
      </w:r>
      <w:r w:rsidR="00EA020D">
        <w:rPr>
          <w:color w:val="auto"/>
        </w:rPr>
        <w:t>s</w:t>
      </w:r>
      <w:r w:rsidR="00B82F4E" w:rsidRPr="00FC7DC2">
        <w:rPr>
          <w:color w:val="auto"/>
        </w:rPr>
        <w:t xml:space="preserve">upport. </w:t>
      </w:r>
    </w:p>
    <w:p w14:paraId="308BEEBA" w14:textId="43853EEB" w:rsidR="00B82F4E" w:rsidRPr="00FC7DC2" w:rsidRDefault="00774369" w:rsidP="00E82A59">
      <w:pPr>
        <w:numPr>
          <w:ilvl w:val="0"/>
          <w:numId w:val="21"/>
        </w:numPr>
        <w:ind w:left="425" w:hanging="425"/>
        <w:rPr>
          <w:color w:val="auto"/>
        </w:rPr>
      </w:pPr>
      <w:r w:rsidRPr="00FC7DC2">
        <w:rPr>
          <w:color w:val="auto"/>
        </w:rPr>
        <w:t xml:space="preserve">In consultation with </w:t>
      </w:r>
      <w:r w:rsidR="00084A11" w:rsidRPr="00FC7DC2">
        <w:rPr>
          <w:color w:val="auto"/>
        </w:rPr>
        <w:t>consumers</w:t>
      </w:r>
      <w:r w:rsidRPr="00FC7DC2">
        <w:rPr>
          <w:color w:val="auto"/>
        </w:rPr>
        <w:t xml:space="preserve"> and/or representatives, reviewed and revised </w:t>
      </w:r>
      <w:r w:rsidR="00B82F4E" w:rsidRPr="00FC7DC2">
        <w:rPr>
          <w:color w:val="auto"/>
        </w:rPr>
        <w:t xml:space="preserve">all care plans </w:t>
      </w:r>
      <w:r w:rsidRPr="00FC7DC2">
        <w:rPr>
          <w:color w:val="auto"/>
        </w:rPr>
        <w:t>to</w:t>
      </w:r>
      <w:r w:rsidR="00B82F4E" w:rsidRPr="00FC7DC2">
        <w:rPr>
          <w:color w:val="auto"/>
        </w:rPr>
        <w:t xml:space="preserve"> include goal setting and emotional support. </w:t>
      </w:r>
    </w:p>
    <w:p w14:paraId="03522406" w14:textId="4BB57C54" w:rsidR="00B82F4E" w:rsidRPr="00FC7DC2" w:rsidRDefault="00B82F4E" w:rsidP="00E82A59">
      <w:pPr>
        <w:numPr>
          <w:ilvl w:val="0"/>
          <w:numId w:val="21"/>
        </w:numPr>
        <w:ind w:left="425" w:hanging="425"/>
        <w:rPr>
          <w:color w:val="auto"/>
        </w:rPr>
      </w:pPr>
      <w:r w:rsidRPr="00FC7DC2">
        <w:rPr>
          <w:color w:val="auto"/>
        </w:rPr>
        <w:t>Introduc</w:t>
      </w:r>
      <w:r w:rsidR="00774369" w:rsidRPr="00FC7DC2">
        <w:rPr>
          <w:color w:val="auto"/>
        </w:rPr>
        <w:t>ed</w:t>
      </w:r>
      <w:r w:rsidRPr="00FC7DC2">
        <w:rPr>
          <w:color w:val="auto"/>
        </w:rPr>
        <w:t xml:space="preserve"> a new float care staff shift to assist with me</w:t>
      </w:r>
      <w:r w:rsidR="00774369" w:rsidRPr="00FC7DC2">
        <w:rPr>
          <w:color w:val="auto"/>
        </w:rPr>
        <w:t>al</w:t>
      </w:r>
      <w:r w:rsidRPr="00FC7DC2">
        <w:rPr>
          <w:color w:val="auto"/>
        </w:rPr>
        <w:t xml:space="preserve"> services.</w:t>
      </w:r>
    </w:p>
    <w:p w14:paraId="7823A6B2" w14:textId="7DEAB132" w:rsidR="004B374D" w:rsidRPr="00377451" w:rsidRDefault="004B374D" w:rsidP="004B374D">
      <w:pPr>
        <w:tabs>
          <w:tab w:val="right" w:pos="9026"/>
        </w:tabs>
        <w:rPr>
          <w:color w:val="auto"/>
        </w:rPr>
      </w:pPr>
      <w:r w:rsidRPr="007D3778">
        <w:rPr>
          <w:color w:val="auto"/>
        </w:rPr>
        <w:t>Information provided to the Assessment Team by consumers and staff through interviews and documentation sampled demonstrated:</w:t>
      </w:r>
    </w:p>
    <w:p w14:paraId="62201CF1" w14:textId="13AC0212" w:rsidR="0063303F" w:rsidRPr="00377451" w:rsidRDefault="003C7423" w:rsidP="004B374D">
      <w:pPr>
        <w:tabs>
          <w:tab w:val="right" w:pos="9026"/>
        </w:tabs>
        <w:rPr>
          <w:color w:val="auto"/>
        </w:rPr>
      </w:pPr>
      <w:r w:rsidRPr="00377451">
        <w:rPr>
          <w:color w:val="auto"/>
        </w:rPr>
        <w:t xml:space="preserve">Consumers receive safe and effective services and supports for daily living that meet their needs, goals and preferences and optimises their independence, health, well-being and quality of life. </w:t>
      </w:r>
    </w:p>
    <w:p w14:paraId="48D83A9D" w14:textId="5812E759" w:rsidR="002C3B09" w:rsidRPr="00377451" w:rsidRDefault="002C3B09" w:rsidP="004B374D">
      <w:pPr>
        <w:tabs>
          <w:tab w:val="right" w:pos="9026"/>
        </w:tabs>
        <w:rPr>
          <w:color w:val="auto"/>
        </w:rPr>
      </w:pPr>
      <w:r w:rsidRPr="00377451">
        <w:rPr>
          <w:color w:val="auto"/>
        </w:rPr>
        <w:t>Assessment processes assist the service to gather information relating to each consumer</w:t>
      </w:r>
      <w:r w:rsidR="00EA020D">
        <w:rPr>
          <w:color w:val="auto"/>
        </w:rPr>
        <w:t>’</w:t>
      </w:r>
      <w:r w:rsidRPr="00377451">
        <w:rPr>
          <w:color w:val="auto"/>
        </w:rPr>
        <w:t xml:space="preserve">s lifestyle activity </w:t>
      </w:r>
      <w:r w:rsidR="00084A11" w:rsidRPr="00377451">
        <w:rPr>
          <w:color w:val="auto"/>
        </w:rPr>
        <w:t>preferences</w:t>
      </w:r>
      <w:r w:rsidRPr="00377451">
        <w:rPr>
          <w:color w:val="auto"/>
        </w:rPr>
        <w:t xml:space="preserve">, history, religious practices, physical and </w:t>
      </w:r>
      <w:r w:rsidR="00084A11" w:rsidRPr="00377451">
        <w:rPr>
          <w:color w:val="auto"/>
        </w:rPr>
        <w:t>emotional</w:t>
      </w:r>
      <w:r w:rsidRPr="00377451">
        <w:rPr>
          <w:color w:val="auto"/>
        </w:rPr>
        <w:t xml:space="preserve"> relationships and other areas of interest and importance. </w:t>
      </w:r>
      <w:r w:rsidR="00084A11" w:rsidRPr="00377451">
        <w:rPr>
          <w:color w:val="auto"/>
        </w:rPr>
        <w:t>Information</w:t>
      </w:r>
      <w:r w:rsidR="004D1FD7" w:rsidRPr="00377451">
        <w:rPr>
          <w:color w:val="auto"/>
        </w:rPr>
        <w:t xml:space="preserve"> </w:t>
      </w:r>
      <w:r w:rsidR="00084A11" w:rsidRPr="00377451">
        <w:rPr>
          <w:color w:val="auto"/>
        </w:rPr>
        <w:t>gathered</w:t>
      </w:r>
      <w:r w:rsidR="004D1FD7" w:rsidRPr="00377451">
        <w:rPr>
          <w:color w:val="auto"/>
        </w:rPr>
        <w:t xml:space="preserve"> is used to develop individualised care plans to guide staff in delivering </w:t>
      </w:r>
      <w:r w:rsidR="00956FCE" w:rsidRPr="00377451">
        <w:rPr>
          <w:color w:val="auto"/>
        </w:rPr>
        <w:t xml:space="preserve">care and services in line with consumers’ needs and preferences. </w:t>
      </w:r>
    </w:p>
    <w:p w14:paraId="1AF6CAE1" w14:textId="72EBE69D" w:rsidR="00956FCE" w:rsidRPr="00377451" w:rsidRDefault="00956FCE" w:rsidP="004B374D">
      <w:pPr>
        <w:tabs>
          <w:tab w:val="right" w:pos="9026"/>
        </w:tabs>
        <w:rPr>
          <w:color w:val="auto"/>
        </w:rPr>
      </w:pPr>
      <w:r w:rsidRPr="00377451">
        <w:rPr>
          <w:color w:val="auto"/>
        </w:rPr>
        <w:t xml:space="preserve">Consumers indicated they are supported to undertake activities, if they choose, and emotional and social support is provided if </w:t>
      </w:r>
      <w:r w:rsidR="00084A11" w:rsidRPr="00377451">
        <w:rPr>
          <w:color w:val="auto"/>
        </w:rPr>
        <w:t>they</w:t>
      </w:r>
      <w:r w:rsidRPr="00377451">
        <w:rPr>
          <w:color w:val="auto"/>
        </w:rPr>
        <w:t xml:space="preserve"> prefer to remain in their own space. </w:t>
      </w:r>
      <w:r w:rsidR="005A0EF6" w:rsidRPr="00377451">
        <w:rPr>
          <w:color w:val="auto"/>
        </w:rPr>
        <w:t xml:space="preserve">Care and lifestyle staff </w:t>
      </w:r>
      <w:r w:rsidR="00377451" w:rsidRPr="00377451">
        <w:rPr>
          <w:color w:val="auto"/>
        </w:rPr>
        <w:t>were familiar with</w:t>
      </w:r>
      <w:r w:rsidR="005A0EF6" w:rsidRPr="00377451">
        <w:rPr>
          <w:color w:val="auto"/>
        </w:rPr>
        <w:t xml:space="preserve"> what was important to consumers and </w:t>
      </w:r>
      <w:r w:rsidR="00377451" w:rsidRPr="00377451">
        <w:rPr>
          <w:color w:val="auto"/>
        </w:rPr>
        <w:t xml:space="preserve">described how they assist consumers to do as much as possible for themselves. </w:t>
      </w:r>
    </w:p>
    <w:p w14:paraId="728286BC" w14:textId="05C8B878" w:rsidR="003302A9" w:rsidRPr="0098456B" w:rsidRDefault="004B374D" w:rsidP="0098456B">
      <w:pPr>
        <w:tabs>
          <w:tab w:val="right" w:pos="9026"/>
        </w:tabs>
        <w:rPr>
          <w:color w:val="auto"/>
        </w:rPr>
      </w:pPr>
      <w:r w:rsidRPr="00377451">
        <w:rPr>
          <w:color w:val="auto"/>
        </w:rPr>
        <w:t>For the reasons detailed above, I find Whyalla Aged Care Inc (t/a Kindred Living), in relation to Annie Lockwood Court, Compliant with Requirement (3)(</w:t>
      </w:r>
      <w:r w:rsidR="00A1452A" w:rsidRPr="00377451">
        <w:rPr>
          <w:color w:val="auto"/>
        </w:rPr>
        <w:t>a</w:t>
      </w:r>
      <w:r w:rsidRPr="00377451">
        <w:rPr>
          <w:color w:val="auto"/>
        </w:rPr>
        <w:t xml:space="preserve">) in </w:t>
      </w:r>
      <w:r w:rsidR="00A1452A" w:rsidRPr="00377451">
        <w:rPr>
          <w:color w:val="auto"/>
        </w:rPr>
        <w:t>Standard 4 Services and supports for daily living.</w:t>
      </w:r>
    </w:p>
    <w:p w14:paraId="728286BD" w14:textId="78D6A5C1" w:rsidR="003302A9" w:rsidRPr="00D435F8" w:rsidRDefault="00932AEB" w:rsidP="003302A9">
      <w:pPr>
        <w:pStyle w:val="Heading3"/>
      </w:pPr>
      <w:r w:rsidRPr="00D435F8">
        <w:lastRenderedPageBreak/>
        <w:t>Requirement 4(3)(b)</w:t>
      </w:r>
      <w:r>
        <w:tab/>
        <w:t>Compliant</w:t>
      </w:r>
    </w:p>
    <w:p w14:paraId="728286BE" w14:textId="77777777" w:rsidR="003302A9" w:rsidRPr="008D114F" w:rsidRDefault="00932AEB" w:rsidP="003302A9">
      <w:pPr>
        <w:rPr>
          <w:i/>
        </w:rPr>
      </w:pPr>
      <w:r w:rsidRPr="008D114F">
        <w:rPr>
          <w:i/>
        </w:rPr>
        <w:t>Services and supports for daily living promote each consumer’s emotional, spiritual and psychological well-being.</w:t>
      </w:r>
    </w:p>
    <w:p w14:paraId="1A025643" w14:textId="043944C9" w:rsidR="00FF2612" w:rsidRPr="007D3778" w:rsidRDefault="00FF2612" w:rsidP="00FF2612">
      <w:pPr>
        <w:tabs>
          <w:tab w:val="right" w:pos="9026"/>
        </w:tabs>
        <w:rPr>
          <w:color w:val="auto"/>
        </w:rPr>
      </w:pPr>
      <w:r w:rsidRPr="007D3778">
        <w:rPr>
          <w:color w:val="auto"/>
        </w:rPr>
        <w:t>The service was found Non-compliant with Requirement (3)(</w:t>
      </w:r>
      <w:r w:rsidR="00A1452A" w:rsidRPr="00FC7DC2">
        <w:rPr>
          <w:color w:val="auto"/>
        </w:rPr>
        <w:t>b</w:t>
      </w:r>
      <w:r w:rsidRPr="007D3778">
        <w:rPr>
          <w:color w:val="auto"/>
        </w:rPr>
        <w:t xml:space="preserve">) following a Site Audit conducted </w:t>
      </w:r>
      <w:r w:rsidRPr="00FC7DC2">
        <w:rPr>
          <w:color w:val="auto"/>
        </w:rPr>
        <w:t xml:space="preserve">7 December 2020 to 11 December 2020 </w:t>
      </w:r>
      <w:r w:rsidRPr="007D3778">
        <w:rPr>
          <w:color w:val="auto"/>
        </w:rPr>
        <w:t xml:space="preserve">where it was found </w:t>
      </w:r>
      <w:r w:rsidR="000E50C3">
        <w:t>the service had not considered the emotional and psychological needs of one consumer following two significant incidents in relation to the consumer’s care</w:t>
      </w:r>
      <w:r w:rsidRPr="007D3778">
        <w:rPr>
          <w:color w:val="auto"/>
        </w:rPr>
        <w:t>. The Assessment Team’s report provided evidence of actions taken to address deficiencies identified, including, but not limited to:</w:t>
      </w:r>
    </w:p>
    <w:p w14:paraId="2B3583CD" w14:textId="704C1B6C" w:rsidR="00034091" w:rsidRPr="00034091" w:rsidRDefault="00774369" w:rsidP="00E82A59">
      <w:pPr>
        <w:numPr>
          <w:ilvl w:val="0"/>
          <w:numId w:val="21"/>
        </w:numPr>
        <w:ind w:left="425" w:hanging="425"/>
        <w:rPr>
          <w:color w:val="auto"/>
        </w:rPr>
      </w:pPr>
      <w:r w:rsidRPr="00FC7DC2">
        <w:rPr>
          <w:color w:val="auto"/>
        </w:rPr>
        <w:t>Risk profiled a</w:t>
      </w:r>
      <w:r w:rsidR="00034091" w:rsidRPr="00034091">
        <w:rPr>
          <w:color w:val="auto"/>
        </w:rPr>
        <w:t xml:space="preserve">ll high-risk consumers and </w:t>
      </w:r>
      <w:r w:rsidRPr="00FC7DC2">
        <w:rPr>
          <w:color w:val="auto"/>
        </w:rPr>
        <w:t xml:space="preserve">developed </w:t>
      </w:r>
      <w:r w:rsidR="00034091" w:rsidRPr="00034091">
        <w:rPr>
          <w:color w:val="auto"/>
        </w:rPr>
        <w:t>action plans to ensure emotional support is appropriately assessed and managed.</w:t>
      </w:r>
    </w:p>
    <w:p w14:paraId="3F0E0B0B" w14:textId="4A3EC27C" w:rsidR="00034091" w:rsidRPr="00034091" w:rsidRDefault="00774369" w:rsidP="00E82A59">
      <w:pPr>
        <w:numPr>
          <w:ilvl w:val="0"/>
          <w:numId w:val="21"/>
        </w:numPr>
        <w:ind w:left="425" w:hanging="425"/>
        <w:rPr>
          <w:color w:val="auto"/>
        </w:rPr>
      </w:pPr>
      <w:r w:rsidRPr="00FC7DC2">
        <w:rPr>
          <w:color w:val="auto"/>
        </w:rPr>
        <w:t>Reviewed and/or revised a</w:t>
      </w:r>
      <w:r w:rsidR="00034091" w:rsidRPr="00034091">
        <w:rPr>
          <w:color w:val="auto"/>
        </w:rPr>
        <w:t>ll consumer care plans to ensure lifestyle, leisure,</w:t>
      </w:r>
      <w:r w:rsidR="00034091" w:rsidRPr="00034091">
        <w:rPr>
          <w:rFonts w:eastAsiaTheme="minorHAnsi"/>
          <w:color w:val="auto"/>
          <w:szCs w:val="22"/>
          <w:lang w:eastAsia="en-US"/>
        </w:rPr>
        <w:t xml:space="preserve"> </w:t>
      </w:r>
      <w:r w:rsidR="00034091" w:rsidRPr="00034091">
        <w:rPr>
          <w:color w:val="auto"/>
        </w:rPr>
        <w:t>emotional, spiritual, and psychological needs are assessed and managed.</w:t>
      </w:r>
    </w:p>
    <w:p w14:paraId="23AD7D22" w14:textId="2F9CCC91" w:rsidR="00FF2612" w:rsidRPr="00C41B55" w:rsidRDefault="00FF2612" w:rsidP="00FF2612">
      <w:pPr>
        <w:tabs>
          <w:tab w:val="right" w:pos="9026"/>
        </w:tabs>
        <w:rPr>
          <w:color w:val="auto"/>
        </w:rPr>
      </w:pPr>
      <w:r w:rsidRPr="007D3778">
        <w:rPr>
          <w:color w:val="auto"/>
        </w:rPr>
        <w:t>Information provided to the Assessment Team by consumers and staff through interviews and documentation sampled demonstrated:</w:t>
      </w:r>
    </w:p>
    <w:p w14:paraId="69B20728" w14:textId="6ECE5B9E" w:rsidR="009E2E58" w:rsidRPr="009E2E58" w:rsidRDefault="009E2E58" w:rsidP="00174C25">
      <w:pPr>
        <w:tabs>
          <w:tab w:val="right" w:pos="9026"/>
        </w:tabs>
        <w:rPr>
          <w:color w:val="auto"/>
        </w:rPr>
      </w:pPr>
      <w:r w:rsidRPr="00C41B55">
        <w:rPr>
          <w:color w:val="auto"/>
        </w:rPr>
        <w:t>C</w:t>
      </w:r>
      <w:r w:rsidRPr="009E2E58">
        <w:rPr>
          <w:color w:val="auto"/>
        </w:rPr>
        <w:t xml:space="preserve">onsumers receive services and supports for daily living </w:t>
      </w:r>
      <w:r w:rsidR="000E50C3">
        <w:rPr>
          <w:color w:val="auto"/>
        </w:rPr>
        <w:t xml:space="preserve">to </w:t>
      </w:r>
      <w:r w:rsidRPr="009E2E58">
        <w:rPr>
          <w:color w:val="auto"/>
        </w:rPr>
        <w:t xml:space="preserve">promote </w:t>
      </w:r>
      <w:r w:rsidRPr="00C41B55">
        <w:rPr>
          <w:color w:val="auto"/>
        </w:rPr>
        <w:t>their</w:t>
      </w:r>
      <w:r w:rsidRPr="009E2E58">
        <w:rPr>
          <w:color w:val="auto"/>
        </w:rPr>
        <w:t xml:space="preserve"> emotional, spiritual, and psychological well-being.</w:t>
      </w:r>
      <w:r w:rsidRPr="00C41B55">
        <w:rPr>
          <w:color w:val="auto"/>
        </w:rPr>
        <w:t xml:space="preserve"> </w:t>
      </w:r>
      <w:r w:rsidRPr="009E2E58">
        <w:rPr>
          <w:color w:val="auto"/>
        </w:rPr>
        <w:t>Care plan</w:t>
      </w:r>
      <w:r w:rsidR="00174C25" w:rsidRPr="00C41B55">
        <w:rPr>
          <w:color w:val="auto"/>
        </w:rPr>
        <w:t>s</w:t>
      </w:r>
      <w:r w:rsidRPr="009E2E58">
        <w:rPr>
          <w:color w:val="auto"/>
        </w:rPr>
        <w:t xml:space="preserve"> </w:t>
      </w:r>
      <w:r w:rsidR="00174C25" w:rsidRPr="00C41B55">
        <w:rPr>
          <w:color w:val="auto"/>
        </w:rPr>
        <w:t>include</w:t>
      </w:r>
      <w:r w:rsidRPr="009E2E58">
        <w:rPr>
          <w:color w:val="auto"/>
        </w:rPr>
        <w:t xml:space="preserve"> information on consumers</w:t>
      </w:r>
      <w:r w:rsidR="00174C25" w:rsidRPr="00C41B55">
        <w:rPr>
          <w:color w:val="auto"/>
        </w:rPr>
        <w:t>’</w:t>
      </w:r>
      <w:r w:rsidRPr="009E2E58">
        <w:rPr>
          <w:color w:val="auto"/>
        </w:rPr>
        <w:t xml:space="preserve"> life history, including family structure and religious/spiritual needs, and outline strategies for staff to manage emotional behaviours.</w:t>
      </w:r>
    </w:p>
    <w:p w14:paraId="29887C56" w14:textId="0D8C4201" w:rsidR="00377451" w:rsidRPr="00C41B55" w:rsidRDefault="00C41B55" w:rsidP="00C41B55">
      <w:pPr>
        <w:rPr>
          <w:color w:val="auto"/>
        </w:rPr>
      </w:pPr>
      <w:r w:rsidRPr="00C41B55">
        <w:rPr>
          <w:color w:val="auto"/>
        </w:rPr>
        <w:t>O</w:t>
      </w:r>
      <w:r w:rsidR="009E2E58" w:rsidRPr="009E2E58">
        <w:rPr>
          <w:color w:val="auto"/>
        </w:rPr>
        <w:t xml:space="preserve">n </w:t>
      </w:r>
      <w:r w:rsidRPr="00C41B55">
        <w:rPr>
          <w:color w:val="auto"/>
        </w:rPr>
        <w:t xml:space="preserve">entry, the </w:t>
      </w:r>
      <w:r w:rsidR="009E2E58" w:rsidRPr="009E2E58">
        <w:rPr>
          <w:color w:val="auto"/>
        </w:rPr>
        <w:t xml:space="preserve">Resident </w:t>
      </w:r>
      <w:r w:rsidRPr="00C41B55">
        <w:rPr>
          <w:color w:val="auto"/>
        </w:rPr>
        <w:t>o</w:t>
      </w:r>
      <w:r w:rsidR="009E2E58" w:rsidRPr="009E2E58">
        <w:rPr>
          <w:color w:val="auto"/>
        </w:rPr>
        <w:t xml:space="preserve">fficer supports and provides information to </w:t>
      </w:r>
      <w:r w:rsidRPr="00C41B55">
        <w:rPr>
          <w:color w:val="auto"/>
        </w:rPr>
        <w:t>assist</w:t>
      </w:r>
      <w:r w:rsidR="009E2E58" w:rsidRPr="009E2E58">
        <w:rPr>
          <w:color w:val="auto"/>
        </w:rPr>
        <w:t xml:space="preserve"> consumers and their representatives transition into the facility and agree on the consumer's and the service</w:t>
      </w:r>
      <w:r w:rsidRPr="00C41B55">
        <w:rPr>
          <w:color w:val="auto"/>
        </w:rPr>
        <w:t>’</w:t>
      </w:r>
      <w:r w:rsidR="009E2E58" w:rsidRPr="009E2E58">
        <w:rPr>
          <w:color w:val="auto"/>
        </w:rPr>
        <w:t>s expectations.</w:t>
      </w:r>
      <w:r w:rsidRPr="00C41B55">
        <w:rPr>
          <w:color w:val="auto"/>
        </w:rPr>
        <w:t xml:space="preserve"> </w:t>
      </w:r>
      <w:r w:rsidRPr="009E2E58">
        <w:rPr>
          <w:color w:val="auto"/>
        </w:rPr>
        <w:t xml:space="preserve">Consumers </w:t>
      </w:r>
      <w:r w:rsidRPr="00C41B55">
        <w:rPr>
          <w:color w:val="auto"/>
        </w:rPr>
        <w:t>indicated they are provided</w:t>
      </w:r>
      <w:r w:rsidRPr="009E2E58">
        <w:rPr>
          <w:color w:val="auto"/>
        </w:rPr>
        <w:t xml:space="preserve"> emotional support if required, </w:t>
      </w:r>
      <w:r w:rsidRPr="00C41B55">
        <w:rPr>
          <w:color w:val="auto"/>
        </w:rPr>
        <w:t>including</w:t>
      </w:r>
      <w:r w:rsidRPr="009E2E58">
        <w:rPr>
          <w:color w:val="auto"/>
        </w:rPr>
        <w:t xml:space="preserve"> pastoral or counselling support.</w:t>
      </w:r>
      <w:r w:rsidRPr="00C41B55">
        <w:rPr>
          <w:color w:val="auto"/>
        </w:rPr>
        <w:t xml:space="preserve"> </w:t>
      </w:r>
      <w:r w:rsidRPr="009E2E58">
        <w:rPr>
          <w:color w:val="auto"/>
        </w:rPr>
        <w:t xml:space="preserve">Care staff </w:t>
      </w:r>
      <w:r w:rsidRPr="00C41B55">
        <w:rPr>
          <w:color w:val="auto"/>
        </w:rPr>
        <w:t>described</w:t>
      </w:r>
      <w:r w:rsidRPr="009E2E58">
        <w:rPr>
          <w:color w:val="auto"/>
        </w:rPr>
        <w:t xml:space="preserve"> what was important to consumers and how they provide emotional and psychological support to consumers</w:t>
      </w:r>
      <w:r w:rsidRPr="00C41B55">
        <w:rPr>
          <w:color w:val="auto"/>
        </w:rPr>
        <w:t>, including</w:t>
      </w:r>
      <w:r w:rsidRPr="009E2E58">
        <w:rPr>
          <w:color w:val="auto"/>
        </w:rPr>
        <w:t xml:space="preserve"> reminiscing with about past experiences</w:t>
      </w:r>
      <w:r w:rsidRPr="00C41B55">
        <w:rPr>
          <w:color w:val="auto"/>
        </w:rPr>
        <w:t xml:space="preserve"> and</w:t>
      </w:r>
      <w:r w:rsidRPr="009E2E58">
        <w:rPr>
          <w:color w:val="auto"/>
        </w:rPr>
        <w:t xml:space="preserve"> encouraging consumer</w:t>
      </w:r>
      <w:r w:rsidRPr="00C41B55">
        <w:rPr>
          <w:color w:val="auto"/>
        </w:rPr>
        <w:t>s</w:t>
      </w:r>
      <w:r w:rsidRPr="009E2E58">
        <w:rPr>
          <w:color w:val="auto"/>
        </w:rPr>
        <w:t xml:space="preserve"> to attend activities t</w:t>
      </w:r>
      <w:r w:rsidRPr="00C41B55">
        <w:rPr>
          <w:color w:val="auto"/>
        </w:rPr>
        <w:t>hat</w:t>
      </w:r>
      <w:r w:rsidRPr="009E2E58">
        <w:rPr>
          <w:color w:val="auto"/>
        </w:rPr>
        <w:t xml:space="preserve"> may lift their spirits</w:t>
      </w:r>
      <w:r w:rsidRPr="00C41B55">
        <w:rPr>
          <w:color w:val="auto"/>
        </w:rPr>
        <w:t>.</w:t>
      </w:r>
    </w:p>
    <w:p w14:paraId="728286BF" w14:textId="53B2D450" w:rsidR="003302A9" w:rsidRPr="00C41B55" w:rsidRDefault="00FF2612" w:rsidP="00C41B55">
      <w:pPr>
        <w:tabs>
          <w:tab w:val="right" w:pos="9026"/>
        </w:tabs>
        <w:rPr>
          <w:color w:val="auto"/>
        </w:rPr>
      </w:pPr>
      <w:r w:rsidRPr="00C41B55">
        <w:rPr>
          <w:color w:val="auto"/>
        </w:rPr>
        <w:t>For the reasons detailed above, I find Whyalla Aged Care Inc (t/a Kindred Living), in relation to Annie Lockwood Court, Compliant with Requirement (3)(</w:t>
      </w:r>
      <w:r w:rsidR="00A1452A" w:rsidRPr="00C41B55">
        <w:rPr>
          <w:color w:val="auto"/>
        </w:rPr>
        <w:t>b</w:t>
      </w:r>
      <w:r w:rsidRPr="00C41B55">
        <w:rPr>
          <w:color w:val="auto"/>
        </w:rPr>
        <w:t xml:space="preserve">) in </w:t>
      </w:r>
      <w:r w:rsidR="00A1452A" w:rsidRPr="00C41B55">
        <w:rPr>
          <w:color w:val="auto"/>
        </w:rPr>
        <w:t>Standard 4 Services and supports for daily living.</w:t>
      </w:r>
    </w:p>
    <w:p w14:paraId="728286C0" w14:textId="5DA1E3D5" w:rsidR="003302A9" w:rsidRPr="00D435F8" w:rsidRDefault="00932AEB" w:rsidP="003302A9">
      <w:pPr>
        <w:pStyle w:val="Heading3"/>
      </w:pPr>
      <w:r w:rsidRPr="00D435F8">
        <w:t>Requirement 4(3)(c)</w:t>
      </w:r>
      <w:r>
        <w:tab/>
        <w:t>Compliant</w:t>
      </w:r>
    </w:p>
    <w:p w14:paraId="728286C1" w14:textId="77777777" w:rsidR="003302A9" w:rsidRPr="008D114F" w:rsidRDefault="00932AEB" w:rsidP="003302A9">
      <w:pPr>
        <w:rPr>
          <w:i/>
        </w:rPr>
      </w:pPr>
      <w:r w:rsidRPr="008D114F">
        <w:rPr>
          <w:i/>
        </w:rPr>
        <w:t>Services and supports for daily living assist each consumer to:</w:t>
      </w:r>
    </w:p>
    <w:p w14:paraId="728286C2" w14:textId="77777777" w:rsidR="003302A9" w:rsidRPr="008D114F" w:rsidRDefault="00932AEB" w:rsidP="00E82A5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8286C3" w14:textId="77777777" w:rsidR="003302A9" w:rsidRPr="008D114F" w:rsidRDefault="00932AEB" w:rsidP="00E82A59">
      <w:pPr>
        <w:numPr>
          <w:ilvl w:val="0"/>
          <w:numId w:val="16"/>
        </w:numPr>
        <w:tabs>
          <w:tab w:val="right" w:pos="9026"/>
        </w:tabs>
        <w:spacing w:before="0" w:after="0"/>
        <w:ind w:left="567" w:hanging="425"/>
        <w:outlineLvl w:val="4"/>
        <w:rPr>
          <w:i/>
        </w:rPr>
      </w:pPr>
      <w:r w:rsidRPr="008D114F">
        <w:rPr>
          <w:i/>
        </w:rPr>
        <w:t>have social and personal relationships; and</w:t>
      </w:r>
    </w:p>
    <w:p w14:paraId="728286C4" w14:textId="77777777" w:rsidR="003302A9" w:rsidRPr="008D114F" w:rsidRDefault="00932AEB" w:rsidP="00E82A59">
      <w:pPr>
        <w:numPr>
          <w:ilvl w:val="0"/>
          <w:numId w:val="16"/>
        </w:numPr>
        <w:tabs>
          <w:tab w:val="right" w:pos="9026"/>
        </w:tabs>
        <w:spacing w:before="0" w:after="0"/>
        <w:ind w:left="567" w:hanging="425"/>
        <w:outlineLvl w:val="4"/>
        <w:rPr>
          <w:i/>
        </w:rPr>
      </w:pPr>
      <w:r w:rsidRPr="008D114F">
        <w:rPr>
          <w:i/>
        </w:rPr>
        <w:t>do the things of interest to them.</w:t>
      </w:r>
    </w:p>
    <w:p w14:paraId="4A46F409" w14:textId="0CC540A1" w:rsidR="00FF2612" w:rsidRPr="007D3778" w:rsidRDefault="00FF2612" w:rsidP="00FF2612">
      <w:pPr>
        <w:tabs>
          <w:tab w:val="right" w:pos="9026"/>
        </w:tabs>
        <w:rPr>
          <w:color w:val="auto"/>
        </w:rPr>
      </w:pPr>
      <w:r w:rsidRPr="007D3778">
        <w:rPr>
          <w:color w:val="auto"/>
        </w:rPr>
        <w:lastRenderedPageBreak/>
        <w:t>The service was found Non-compliant with Requirement (3)(</w:t>
      </w:r>
      <w:r w:rsidR="00A1452A" w:rsidRPr="00FC7DC2">
        <w:rPr>
          <w:color w:val="auto"/>
        </w:rPr>
        <w:t>c</w:t>
      </w:r>
      <w:r w:rsidRPr="007D3778">
        <w:rPr>
          <w:color w:val="auto"/>
        </w:rPr>
        <w:t xml:space="preserve">) following a Site Audit conducted </w:t>
      </w:r>
      <w:r w:rsidRPr="00FC7DC2">
        <w:rPr>
          <w:color w:val="auto"/>
        </w:rPr>
        <w:t xml:space="preserve">7 December 2020 to 11 December 2020 </w:t>
      </w:r>
      <w:r w:rsidRPr="007D3778">
        <w:rPr>
          <w:color w:val="auto"/>
        </w:rPr>
        <w:t xml:space="preserve">where it was found </w:t>
      </w:r>
      <w:r w:rsidR="006211E4">
        <w:t>the service had not supported consumers to engage in things of interest to them</w:t>
      </w:r>
      <w:r w:rsidRPr="007D3778">
        <w:rPr>
          <w:color w:val="auto"/>
        </w:rPr>
        <w:t>. The Assessment Team’s report provided evidence of actions taken to address deficiencies identified, including, but not limited to:</w:t>
      </w:r>
    </w:p>
    <w:p w14:paraId="09159258" w14:textId="0305F234" w:rsidR="00A40CC9" w:rsidRPr="00A40CC9" w:rsidRDefault="00774369" w:rsidP="00E82A59">
      <w:pPr>
        <w:numPr>
          <w:ilvl w:val="0"/>
          <w:numId w:val="21"/>
        </w:numPr>
        <w:ind w:left="425" w:hanging="425"/>
        <w:rPr>
          <w:color w:val="auto"/>
        </w:rPr>
      </w:pPr>
      <w:r w:rsidRPr="00FC7DC2">
        <w:rPr>
          <w:color w:val="auto"/>
        </w:rPr>
        <w:t>Reviewed</w:t>
      </w:r>
      <w:r w:rsidR="00A40CC9" w:rsidRPr="00A40CC9">
        <w:rPr>
          <w:color w:val="auto"/>
        </w:rPr>
        <w:t xml:space="preserve"> the leisure and lifestyle programs and assessment process used to identify consumers’ needs and preferences.</w:t>
      </w:r>
    </w:p>
    <w:p w14:paraId="1B9BF251" w14:textId="56CCF359" w:rsidR="00A40CC9" w:rsidRPr="00A40CC9" w:rsidRDefault="0000078A" w:rsidP="00E82A59">
      <w:pPr>
        <w:numPr>
          <w:ilvl w:val="0"/>
          <w:numId w:val="21"/>
        </w:numPr>
        <w:ind w:left="425" w:hanging="425"/>
        <w:rPr>
          <w:color w:val="auto"/>
        </w:rPr>
      </w:pPr>
      <w:r w:rsidRPr="00FC7DC2">
        <w:rPr>
          <w:color w:val="auto"/>
        </w:rPr>
        <w:t xml:space="preserve">Implemented a </w:t>
      </w:r>
      <w:r w:rsidR="00A40CC9" w:rsidRPr="00A40CC9">
        <w:rPr>
          <w:color w:val="auto"/>
        </w:rPr>
        <w:t xml:space="preserve">Resident </w:t>
      </w:r>
      <w:r w:rsidRPr="00FC7DC2">
        <w:rPr>
          <w:color w:val="auto"/>
        </w:rPr>
        <w:t>o</w:t>
      </w:r>
      <w:r w:rsidR="00A40CC9" w:rsidRPr="00A40CC9">
        <w:rPr>
          <w:color w:val="auto"/>
        </w:rPr>
        <w:t>fficer position to ensure partnership with consumers and their representatives occurs.</w:t>
      </w:r>
    </w:p>
    <w:p w14:paraId="48ABD7AE" w14:textId="3A6E95B2" w:rsidR="00A40CC9" w:rsidRPr="00A40CC9" w:rsidRDefault="0000078A" w:rsidP="00E82A59">
      <w:pPr>
        <w:numPr>
          <w:ilvl w:val="0"/>
          <w:numId w:val="21"/>
        </w:numPr>
        <w:ind w:left="425" w:hanging="425"/>
        <w:rPr>
          <w:color w:val="auto"/>
        </w:rPr>
      </w:pPr>
      <w:r w:rsidRPr="00FC7DC2">
        <w:rPr>
          <w:color w:val="auto"/>
        </w:rPr>
        <w:t>E</w:t>
      </w:r>
      <w:r w:rsidR="00A40CC9" w:rsidRPr="00A40CC9">
        <w:rPr>
          <w:color w:val="auto"/>
        </w:rPr>
        <w:t xml:space="preserve">ngaged a </w:t>
      </w:r>
      <w:r w:rsidRPr="00FC7DC2">
        <w:rPr>
          <w:color w:val="auto"/>
        </w:rPr>
        <w:t>D</w:t>
      </w:r>
      <w:r w:rsidR="00A40CC9" w:rsidRPr="00A40CC9">
        <w:rPr>
          <w:color w:val="auto"/>
        </w:rPr>
        <w:t>ementia consultant who provided training and advice to lifestyle and care staff on consumer behaviours</w:t>
      </w:r>
      <w:r w:rsidR="00EF563D" w:rsidRPr="00FC7DC2">
        <w:rPr>
          <w:color w:val="auto"/>
        </w:rPr>
        <w:t xml:space="preserve">, </w:t>
      </w:r>
      <w:r w:rsidR="00A40CC9" w:rsidRPr="00A40CC9">
        <w:rPr>
          <w:color w:val="auto"/>
        </w:rPr>
        <w:t xml:space="preserve">cognitive decline issues and emotional support strategies. </w:t>
      </w:r>
    </w:p>
    <w:p w14:paraId="4D59DFAD" w14:textId="2D60A4D4" w:rsidR="00FF2612" w:rsidRPr="00F36801" w:rsidRDefault="00FF2612" w:rsidP="00FF2612">
      <w:pPr>
        <w:tabs>
          <w:tab w:val="right" w:pos="9026"/>
        </w:tabs>
        <w:rPr>
          <w:color w:val="auto"/>
        </w:rPr>
      </w:pPr>
      <w:r w:rsidRPr="007D3778">
        <w:rPr>
          <w:color w:val="auto"/>
        </w:rPr>
        <w:t>Information provided to the Assessment Team by consumers and staff through interviews and documentation sampled demonstrated:</w:t>
      </w:r>
    </w:p>
    <w:p w14:paraId="5F6454D0" w14:textId="002E5743" w:rsidR="002C709F" w:rsidRPr="002C709F" w:rsidRDefault="002C709F" w:rsidP="00604073">
      <w:pPr>
        <w:tabs>
          <w:tab w:val="right" w:pos="9026"/>
        </w:tabs>
        <w:rPr>
          <w:color w:val="auto"/>
        </w:rPr>
      </w:pPr>
      <w:r w:rsidRPr="00F36801">
        <w:rPr>
          <w:color w:val="auto"/>
        </w:rPr>
        <w:t>C</w:t>
      </w:r>
      <w:r w:rsidRPr="002C709F">
        <w:rPr>
          <w:color w:val="auto"/>
        </w:rPr>
        <w:t xml:space="preserve">onsumers receive services and supports for daily living that aids </w:t>
      </w:r>
      <w:r w:rsidRPr="00F36801">
        <w:rPr>
          <w:color w:val="auto"/>
        </w:rPr>
        <w:t>them</w:t>
      </w:r>
      <w:r w:rsidRPr="002C709F">
        <w:rPr>
          <w:color w:val="auto"/>
        </w:rPr>
        <w:t xml:space="preserve"> to take part in their community within and outside the service</w:t>
      </w:r>
      <w:r w:rsidR="006211E4">
        <w:rPr>
          <w:color w:val="auto"/>
        </w:rPr>
        <w:t>’</w:t>
      </w:r>
      <w:r w:rsidRPr="002C709F">
        <w:rPr>
          <w:color w:val="auto"/>
        </w:rPr>
        <w:t>s environment, have social and personal relationships and do the things of interest to them.</w:t>
      </w:r>
      <w:r w:rsidR="00604073" w:rsidRPr="00F36801">
        <w:rPr>
          <w:color w:val="auto"/>
        </w:rPr>
        <w:t xml:space="preserve"> </w:t>
      </w:r>
      <w:r w:rsidR="00604073" w:rsidRPr="002C709F">
        <w:rPr>
          <w:color w:val="auto"/>
        </w:rPr>
        <w:t xml:space="preserve">Consumers </w:t>
      </w:r>
      <w:r w:rsidR="00604073" w:rsidRPr="00F36801">
        <w:rPr>
          <w:color w:val="auto"/>
        </w:rPr>
        <w:t>indicated</w:t>
      </w:r>
      <w:r w:rsidR="00604073" w:rsidRPr="002C709F">
        <w:rPr>
          <w:color w:val="auto"/>
        </w:rPr>
        <w:t xml:space="preserve"> they have control in the day-to-day activities they choose to participate in</w:t>
      </w:r>
      <w:r w:rsidR="00604073" w:rsidRPr="00F36801">
        <w:rPr>
          <w:color w:val="auto"/>
        </w:rPr>
        <w:t>, there are</w:t>
      </w:r>
      <w:r w:rsidR="00604073" w:rsidRPr="002C709F">
        <w:rPr>
          <w:color w:val="auto"/>
        </w:rPr>
        <w:t xml:space="preserve"> plenty of activities offered</w:t>
      </w:r>
      <w:r w:rsidR="00604073" w:rsidRPr="00F36801">
        <w:rPr>
          <w:color w:val="auto"/>
        </w:rPr>
        <w:t xml:space="preserve"> and</w:t>
      </w:r>
      <w:r w:rsidR="00604073" w:rsidRPr="002C709F">
        <w:rPr>
          <w:color w:val="auto"/>
        </w:rPr>
        <w:t xml:space="preserve"> they are supported to do activities of interest to them.</w:t>
      </w:r>
      <w:r w:rsidR="00604073" w:rsidRPr="00F36801">
        <w:rPr>
          <w:color w:val="auto"/>
        </w:rPr>
        <w:t xml:space="preserve"> </w:t>
      </w:r>
      <w:r w:rsidRPr="002C709F">
        <w:rPr>
          <w:color w:val="auto"/>
        </w:rPr>
        <w:t xml:space="preserve">Some </w:t>
      </w:r>
      <w:r w:rsidR="006211E4">
        <w:rPr>
          <w:color w:val="auto"/>
        </w:rPr>
        <w:t xml:space="preserve">stated </w:t>
      </w:r>
      <w:r w:rsidR="00604073" w:rsidRPr="00F36801">
        <w:rPr>
          <w:color w:val="auto"/>
        </w:rPr>
        <w:t>they</w:t>
      </w:r>
      <w:r w:rsidRPr="002C709F">
        <w:rPr>
          <w:color w:val="auto"/>
        </w:rPr>
        <w:t xml:space="preserve"> attend family gatherings</w:t>
      </w:r>
      <w:r w:rsidR="00604073" w:rsidRPr="00F36801">
        <w:rPr>
          <w:color w:val="auto"/>
        </w:rPr>
        <w:t>, attend appointments and</w:t>
      </w:r>
      <w:r w:rsidRPr="002C709F">
        <w:rPr>
          <w:color w:val="auto"/>
        </w:rPr>
        <w:t xml:space="preserve"> go to church outside of the service’s environment</w:t>
      </w:r>
      <w:r w:rsidR="00604073" w:rsidRPr="00F36801">
        <w:rPr>
          <w:color w:val="auto"/>
        </w:rPr>
        <w:t>.</w:t>
      </w:r>
    </w:p>
    <w:p w14:paraId="68A7E754" w14:textId="062681FF" w:rsidR="00F36801" w:rsidRPr="00F36801" w:rsidRDefault="0034065A" w:rsidP="00F36801">
      <w:pPr>
        <w:tabs>
          <w:tab w:val="right" w:pos="9026"/>
        </w:tabs>
        <w:rPr>
          <w:color w:val="auto"/>
        </w:rPr>
      </w:pPr>
      <w:r w:rsidRPr="00F36801">
        <w:rPr>
          <w:color w:val="auto"/>
        </w:rPr>
        <w:t>Lifestyle staff described how the initial consumers</w:t>
      </w:r>
      <w:r w:rsidR="006211E4">
        <w:rPr>
          <w:color w:val="auto"/>
        </w:rPr>
        <w:t>’</w:t>
      </w:r>
      <w:r w:rsidRPr="00F36801">
        <w:rPr>
          <w:color w:val="auto"/>
        </w:rPr>
        <w:t xml:space="preserve"> life story assessment is obtained on entry and reviewed in line with consumers’ changing needs and at regular care plan reviews. Information gathered assists in development of the monthly lifestyle activity calendar and identifies what level of social connection and interaction the consumer needs and prefers.</w:t>
      </w:r>
      <w:r w:rsidR="00F36801" w:rsidRPr="00F36801">
        <w:rPr>
          <w:color w:val="auto"/>
        </w:rPr>
        <w:t xml:space="preserve"> The activities schedule is regularly reviewed and revised in line with consumer feedback. </w:t>
      </w:r>
    </w:p>
    <w:p w14:paraId="0BE6CD83" w14:textId="5EFB03ED" w:rsidR="00FF2612" w:rsidRPr="00F36801" w:rsidRDefault="00FF2612" w:rsidP="00FF2612">
      <w:pPr>
        <w:tabs>
          <w:tab w:val="right" w:pos="9026"/>
        </w:tabs>
        <w:rPr>
          <w:color w:val="auto"/>
        </w:rPr>
      </w:pPr>
      <w:r w:rsidRPr="00F36801">
        <w:rPr>
          <w:color w:val="auto"/>
        </w:rPr>
        <w:t>For the reasons detailed above, I find Whyalla Aged Care Inc (t/a Kindred Living), in relation to Annie Lockwood Court, Compliant with Requirement (3)(</w:t>
      </w:r>
      <w:r w:rsidR="00A1452A" w:rsidRPr="00F36801">
        <w:rPr>
          <w:color w:val="auto"/>
        </w:rPr>
        <w:t>c</w:t>
      </w:r>
      <w:r w:rsidRPr="00F36801">
        <w:rPr>
          <w:color w:val="auto"/>
        </w:rPr>
        <w:t>) in Standard</w:t>
      </w:r>
      <w:r w:rsidR="00A1452A" w:rsidRPr="00F36801">
        <w:rPr>
          <w:color w:val="auto"/>
        </w:rPr>
        <w:t xml:space="preserve"> 4 Services and supports for daily living.</w:t>
      </w:r>
    </w:p>
    <w:p w14:paraId="728286CC" w14:textId="26AE52FF" w:rsidR="003302A9" w:rsidRPr="00D435F8" w:rsidRDefault="00932AEB" w:rsidP="003302A9">
      <w:pPr>
        <w:pStyle w:val="Heading3"/>
      </w:pPr>
      <w:r w:rsidRPr="00D435F8">
        <w:t>Requirement 4(3)(f)</w:t>
      </w:r>
      <w:r>
        <w:tab/>
        <w:t>Compliant</w:t>
      </w:r>
    </w:p>
    <w:p w14:paraId="728286CD" w14:textId="77777777" w:rsidR="003302A9" w:rsidRPr="008D114F" w:rsidRDefault="00932AEB" w:rsidP="003302A9">
      <w:pPr>
        <w:rPr>
          <w:i/>
        </w:rPr>
      </w:pPr>
      <w:r w:rsidRPr="008D114F">
        <w:rPr>
          <w:i/>
        </w:rPr>
        <w:t>Where meals are provided, they are varied and of suitable quality and quantity.</w:t>
      </w:r>
    </w:p>
    <w:p w14:paraId="7346F07B" w14:textId="1D005F4E" w:rsidR="00FF2612" w:rsidRPr="007D3778" w:rsidRDefault="00FF2612" w:rsidP="00FF2612">
      <w:pPr>
        <w:tabs>
          <w:tab w:val="right" w:pos="9026"/>
        </w:tabs>
        <w:rPr>
          <w:color w:val="auto"/>
        </w:rPr>
      </w:pPr>
      <w:r w:rsidRPr="007D3778">
        <w:rPr>
          <w:color w:val="auto"/>
        </w:rPr>
        <w:t>The service was found Non-compliant with Requirement (3)(</w:t>
      </w:r>
      <w:r w:rsidR="00A1452A" w:rsidRPr="00FC7DC2">
        <w:rPr>
          <w:color w:val="auto"/>
        </w:rPr>
        <w:t>f</w:t>
      </w:r>
      <w:r w:rsidRPr="007D3778">
        <w:rPr>
          <w:color w:val="auto"/>
        </w:rPr>
        <w:t xml:space="preserve">) following a Site Audit conducted </w:t>
      </w:r>
      <w:r w:rsidRPr="00FC7DC2">
        <w:rPr>
          <w:color w:val="auto"/>
        </w:rPr>
        <w:t xml:space="preserve">7 December 2020 to 11 December 2020 </w:t>
      </w:r>
      <w:r w:rsidRPr="007D3778">
        <w:rPr>
          <w:color w:val="auto"/>
        </w:rPr>
        <w:t xml:space="preserve">where it was found </w:t>
      </w:r>
      <w:r w:rsidR="005A6FE8">
        <w:t>a significant number of consumers were not satisfied with various aspects of the meal service</w:t>
      </w:r>
      <w:r w:rsidRPr="007D3778">
        <w:rPr>
          <w:color w:val="auto"/>
        </w:rPr>
        <w:t xml:space="preserve">. </w:t>
      </w:r>
      <w:r w:rsidRPr="007D3778">
        <w:rPr>
          <w:color w:val="auto"/>
        </w:rPr>
        <w:lastRenderedPageBreak/>
        <w:t>The Assessment Team’s report provided evidence of actions taken to address deficiencies identified, including, but not limited to:</w:t>
      </w:r>
    </w:p>
    <w:p w14:paraId="3B3B38B0" w14:textId="1469D92E" w:rsidR="00B12A8B" w:rsidRPr="00FC7DC2" w:rsidRDefault="00B12A8B" w:rsidP="00E82A59">
      <w:pPr>
        <w:numPr>
          <w:ilvl w:val="0"/>
          <w:numId w:val="21"/>
        </w:numPr>
        <w:ind w:left="425" w:hanging="425"/>
        <w:rPr>
          <w:color w:val="auto"/>
        </w:rPr>
      </w:pPr>
      <w:r w:rsidRPr="00FC7DC2">
        <w:rPr>
          <w:color w:val="auto"/>
        </w:rPr>
        <w:t>Purchase</w:t>
      </w:r>
      <w:r w:rsidR="00EF563D" w:rsidRPr="00FC7DC2">
        <w:rPr>
          <w:color w:val="auto"/>
        </w:rPr>
        <w:t>d</w:t>
      </w:r>
      <w:r w:rsidRPr="00FC7DC2">
        <w:rPr>
          <w:color w:val="auto"/>
        </w:rPr>
        <w:t xml:space="preserve"> </w:t>
      </w:r>
      <w:r w:rsidR="00EF563D" w:rsidRPr="00FC7DC2">
        <w:rPr>
          <w:color w:val="auto"/>
        </w:rPr>
        <w:t>a</w:t>
      </w:r>
      <w:r w:rsidRPr="00FC7DC2">
        <w:rPr>
          <w:color w:val="auto"/>
        </w:rPr>
        <w:t xml:space="preserve"> new bain-marie </w:t>
      </w:r>
      <w:r w:rsidR="00FF3B79" w:rsidRPr="00FC7DC2">
        <w:rPr>
          <w:color w:val="auto"/>
        </w:rPr>
        <w:t>to enable</w:t>
      </w:r>
      <w:r w:rsidRPr="00FC7DC2">
        <w:rPr>
          <w:color w:val="auto"/>
        </w:rPr>
        <w:t xml:space="preserve"> serving </w:t>
      </w:r>
      <w:r w:rsidR="00FF3B79" w:rsidRPr="00FC7DC2">
        <w:rPr>
          <w:color w:val="auto"/>
        </w:rPr>
        <w:t>of</w:t>
      </w:r>
      <w:r w:rsidRPr="00FC7DC2">
        <w:rPr>
          <w:color w:val="auto"/>
        </w:rPr>
        <w:t xml:space="preserve"> meals in the dining rooms.</w:t>
      </w:r>
    </w:p>
    <w:p w14:paraId="69FA8AF5" w14:textId="7BB9FB97" w:rsidR="00B12A8B" w:rsidRPr="00FC7DC2" w:rsidRDefault="00B12A8B" w:rsidP="00E82A59">
      <w:pPr>
        <w:numPr>
          <w:ilvl w:val="0"/>
          <w:numId w:val="21"/>
        </w:numPr>
        <w:ind w:left="425" w:hanging="425"/>
        <w:rPr>
          <w:color w:val="auto"/>
        </w:rPr>
      </w:pPr>
      <w:r w:rsidRPr="00FC7DC2">
        <w:rPr>
          <w:color w:val="auto"/>
        </w:rPr>
        <w:t>Purchased new dining room furniture, cutler</w:t>
      </w:r>
      <w:r w:rsidR="00FF3B79" w:rsidRPr="00FC7DC2">
        <w:rPr>
          <w:color w:val="auto"/>
        </w:rPr>
        <w:t>y</w:t>
      </w:r>
      <w:r w:rsidRPr="00FC7DC2">
        <w:rPr>
          <w:color w:val="auto"/>
        </w:rPr>
        <w:t xml:space="preserve"> and crocke</w:t>
      </w:r>
      <w:r w:rsidR="00FF3B79" w:rsidRPr="00FC7DC2">
        <w:rPr>
          <w:color w:val="auto"/>
        </w:rPr>
        <w:t>ry</w:t>
      </w:r>
      <w:r w:rsidRPr="00FC7DC2">
        <w:rPr>
          <w:color w:val="auto"/>
        </w:rPr>
        <w:t>, placemats, and tea trolleys to improve consumers</w:t>
      </w:r>
      <w:r w:rsidR="00B636C4" w:rsidRPr="00FC7DC2">
        <w:rPr>
          <w:color w:val="auto"/>
        </w:rPr>
        <w:t>’</w:t>
      </w:r>
      <w:r w:rsidRPr="00FC7DC2">
        <w:rPr>
          <w:color w:val="auto"/>
        </w:rPr>
        <w:t xml:space="preserve"> dining experience.</w:t>
      </w:r>
    </w:p>
    <w:p w14:paraId="4BB1BCBC" w14:textId="6B7AA22D" w:rsidR="00B12A8B" w:rsidRPr="00FC7DC2" w:rsidRDefault="00B636C4" w:rsidP="00E82A59">
      <w:pPr>
        <w:numPr>
          <w:ilvl w:val="0"/>
          <w:numId w:val="21"/>
        </w:numPr>
        <w:ind w:left="425" w:hanging="425"/>
        <w:rPr>
          <w:color w:val="auto"/>
        </w:rPr>
      </w:pPr>
      <w:r w:rsidRPr="00FC7DC2">
        <w:rPr>
          <w:color w:val="auto"/>
        </w:rPr>
        <w:t>Purchased a new</w:t>
      </w:r>
      <w:r w:rsidR="00B12A8B" w:rsidRPr="00FC7DC2">
        <w:rPr>
          <w:color w:val="auto"/>
        </w:rPr>
        <w:t xml:space="preserve"> food processor to improve the texture of modified foods.</w:t>
      </w:r>
    </w:p>
    <w:p w14:paraId="7CA24911" w14:textId="709446DF" w:rsidR="00B12A8B" w:rsidRPr="00FC7DC2" w:rsidRDefault="00B12A8B" w:rsidP="00E82A59">
      <w:pPr>
        <w:numPr>
          <w:ilvl w:val="0"/>
          <w:numId w:val="21"/>
        </w:numPr>
        <w:ind w:left="425" w:hanging="425"/>
        <w:rPr>
          <w:color w:val="auto"/>
        </w:rPr>
      </w:pPr>
      <w:r w:rsidRPr="00FC7DC2">
        <w:rPr>
          <w:color w:val="auto"/>
        </w:rPr>
        <w:t xml:space="preserve">Engaged </w:t>
      </w:r>
      <w:r w:rsidR="00B636C4" w:rsidRPr="00FC7DC2">
        <w:rPr>
          <w:color w:val="auto"/>
        </w:rPr>
        <w:t>allied health specialists</w:t>
      </w:r>
      <w:r w:rsidRPr="00FC7DC2">
        <w:rPr>
          <w:color w:val="auto"/>
        </w:rPr>
        <w:t xml:space="preserve"> to review and advise on </w:t>
      </w:r>
      <w:r w:rsidR="00B636C4" w:rsidRPr="00FC7DC2">
        <w:rPr>
          <w:color w:val="auto"/>
        </w:rPr>
        <w:t xml:space="preserve">the </w:t>
      </w:r>
      <w:r w:rsidRPr="00FC7DC2">
        <w:rPr>
          <w:color w:val="auto"/>
        </w:rPr>
        <w:t>new menu.</w:t>
      </w:r>
    </w:p>
    <w:p w14:paraId="78DA0A08" w14:textId="4F9FB606" w:rsidR="00B12A8B" w:rsidRPr="00FC7DC2" w:rsidRDefault="00084A11" w:rsidP="00E82A59">
      <w:pPr>
        <w:numPr>
          <w:ilvl w:val="0"/>
          <w:numId w:val="21"/>
        </w:numPr>
        <w:ind w:left="425" w:hanging="425"/>
        <w:rPr>
          <w:color w:val="auto"/>
        </w:rPr>
      </w:pPr>
      <w:r w:rsidRPr="00FC7DC2">
        <w:rPr>
          <w:color w:val="auto"/>
        </w:rPr>
        <w:t>Conducted</w:t>
      </w:r>
      <w:r w:rsidR="00B636C4" w:rsidRPr="00FC7DC2">
        <w:rPr>
          <w:color w:val="auto"/>
        </w:rPr>
        <w:t xml:space="preserve"> p</w:t>
      </w:r>
      <w:r w:rsidR="00B12A8B" w:rsidRPr="00FC7DC2">
        <w:rPr>
          <w:color w:val="auto"/>
        </w:rPr>
        <w:t>re and post menu food focus group meeting</w:t>
      </w:r>
      <w:r w:rsidR="00B636C4" w:rsidRPr="00FC7DC2">
        <w:rPr>
          <w:color w:val="auto"/>
        </w:rPr>
        <w:t>s</w:t>
      </w:r>
      <w:r w:rsidR="00B12A8B" w:rsidRPr="00FC7DC2">
        <w:rPr>
          <w:color w:val="auto"/>
        </w:rPr>
        <w:t xml:space="preserve"> </w:t>
      </w:r>
      <w:r w:rsidR="00B636C4" w:rsidRPr="00FC7DC2">
        <w:rPr>
          <w:color w:val="auto"/>
        </w:rPr>
        <w:t>with consumers and representatives</w:t>
      </w:r>
      <w:r w:rsidR="00B12A8B" w:rsidRPr="00FC7DC2">
        <w:rPr>
          <w:color w:val="auto"/>
        </w:rPr>
        <w:t>.</w:t>
      </w:r>
    </w:p>
    <w:p w14:paraId="1A08F063" w14:textId="2F53F884" w:rsidR="00B12A8B" w:rsidRPr="00FC7DC2" w:rsidRDefault="00B636C4" w:rsidP="00E82A59">
      <w:pPr>
        <w:numPr>
          <w:ilvl w:val="0"/>
          <w:numId w:val="21"/>
        </w:numPr>
        <w:ind w:left="425" w:hanging="425"/>
        <w:rPr>
          <w:color w:val="auto"/>
        </w:rPr>
      </w:pPr>
      <w:r w:rsidRPr="00FC7DC2">
        <w:rPr>
          <w:color w:val="auto"/>
        </w:rPr>
        <w:t xml:space="preserve">Implemented a </w:t>
      </w:r>
      <w:r w:rsidR="00B12A8B" w:rsidRPr="00FC7DC2">
        <w:rPr>
          <w:color w:val="auto"/>
        </w:rPr>
        <w:t>Nutrition and hydration policy.</w:t>
      </w:r>
    </w:p>
    <w:p w14:paraId="12EFAF48" w14:textId="471B5BD7" w:rsidR="00FF2612" w:rsidRPr="007A2CE7" w:rsidRDefault="00FF2612" w:rsidP="00FF2612">
      <w:pPr>
        <w:tabs>
          <w:tab w:val="right" w:pos="9026"/>
        </w:tabs>
        <w:rPr>
          <w:color w:val="auto"/>
        </w:rPr>
      </w:pPr>
      <w:r w:rsidRPr="007D3778">
        <w:rPr>
          <w:color w:val="auto"/>
        </w:rPr>
        <w:t>Information provided to the Assessment Team by consumers, representatives and staff through interviews and documentation sampled demonstrated:</w:t>
      </w:r>
    </w:p>
    <w:p w14:paraId="7F9F10C2" w14:textId="345D69A4" w:rsidR="00F36801" w:rsidRPr="007A2CE7" w:rsidRDefault="00877D24" w:rsidP="00FF2612">
      <w:pPr>
        <w:tabs>
          <w:tab w:val="right" w:pos="9026"/>
        </w:tabs>
        <w:rPr>
          <w:color w:val="auto"/>
        </w:rPr>
      </w:pPr>
      <w:r w:rsidRPr="007A2CE7">
        <w:rPr>
          <w:color w:val="auto"/>
        </w:rPr>
        <w:t xml:space="preserve">Consumers and representatives </w:t>
      </w:r>
      <w:r w:rsidR="00AC3AF2" w:rsidRPr="007A2CE7">
        <w:rPr>
          <w:color w:val="auto"/>
        </w:rPr>
        <w:t xml:space="preserve">expressed satisfaction with the quality, </w:t>
      </w:r>
      <w:r w:rsidR="00084A11" w:rsidRPr="007A2CE7">
        <w:rPr>
          <w:color w:val="auto"/>
        </w:rPr>
        <w:t>variety</w:t>
      </w:r>
      <w:r w:rsidR="00AC3AF2" w:rsidRPr="007A2CE7">
        <w:rPr>
          <w:color w:val="auto"/>
        </w:rPr>
        <w:t xml:space="preserve"> and choice of meals. Consumers are consulted about food </w:t>
      </w:r>
      <w:r w:rsidR="00084A11" w:rsidRPr="007A2CE7">
        <w:rPr>
          <w:color w:val="auto"/>
        </w:rPr>
        <w:t>preferences</w:t>
      </w:r>
      <w:r w:rsidR="00AC3AF2" w:rsidRPr="007A2CE7">
        <w:rPr>
          <w:color w:val="auto"/>
        </w:rPr>
        <w:t xml:space="preserve"> on entry</w:t>
      </w:r>
      <w:r w:rsidR="00070D26" w:rsidRPr="007A2CE7">
        <w:rPr>
          <w:color w:val="auto"/>
        </w:rPr>
        <w:t xml:space="preserve"> and through profiling of consumer care plans, which </w:t>
      </w:r>
      <w:r w:rsidR="00084A11" w:rsidRPr="007A2CE7">
        <w:rPr>
          <w:color w:val="auto"/>
        </w:rPr>
        <w:t>includes</w:t>
      </w:r>
      <w:r w:rsidR="00070D26" w:rsidRPr="007A2CE7">
        <w:rPr>
          <w:color w:val="auto"/>
        </w:rPr>
        <w:t xml:space="preserve"> inclusion of dietary needs, likes, dislikes and preferences. </w:t>
      </w:r>
      <w:r w:rsidR="00B776DB" w:rsidRPr="007A2CE7">
        <w:rPr>
          <w:color w:val="auto"/>
        </w:rPr>
        <w:t>Consumer dietary care plans include information relating to specialised dietary needs</w:t>
      </w:r>
      <w:r w:rsidR="004038A9" w:rsidRPr="007A2CE7">
        <w:rPr>
          <w:color w:val="auto"/>
        </w:rPr>
        <w:t xml:space="preserve"> and are</w:t>
      </w:r>
      <w:r w:rsidR="00B776DB" w:rsidRPr="007A2CE7">
        <w:rPr>
          <w:color w:val="auto"/>
        </w:rPr>
        <w:t xml:space="preserve"> available to catering staff to ensure meals provided are in line with consumers’ dietary needs and preferences. </w:t>
      </w:r>
    </w:p>
    <w:p w14:paraId="5EC8E407" w14:textId="7DF945A5" w:rsidR="00B776DB" w:rsidRPr="007A2CE7" w:rsidRDefault="00F50C77" w:rsidP="00FF2612">
      <w:pPr>
        <w:tabs>
          <w:tab w:val="right" w:pos="9026"/>
        </w:tabs>
        <w:rPr>
          <w:color w:val="auto"/>
        </w:rPr>
      </w:pPr>
      <w:r w:rsidRPr="007A2CE7">
        <w:rPr>
          <w:color w:val="auto"/>
        </w:rPr>
        <w:t xml:space="preserve">Meal service documentation demonstrated the service has a varied option of food choices and changes have been made to the menu in response to consumer feedback. </w:t>
      </w:r>
      <w:r w:rsidR="00CD021A" w:rsidRPr="007A2CE7">
        <w:rPr>
          <w:color w:val="auto"/>
        </w:rPr>
        <w:t>A lu</w:t>
      </w:r>
      <w:r w:rsidR="00051582" w:rsidRPr="007A2CE7">
        <w:rPr>
          <w:color w:val="auto"/>
        </w:rPr>
        <w:t>nch service observed by the Assessment Team demonstrated food was nicely presented and deliv</w:t>
      </w:r>
      <w:r w:rsidR="007A2CE7" w:rsidRPr="007A2CE7">
        <w:rPr>
          <w:color w:val="auto"/>
        </w:rPr>
        <w:t xml:space="preserve">ered to each area using hot boxes to maintain temperature. </w:t>
      </w:r>
    </w:p>
    <w:p w14:paraId="1024210B" w14:textId="7E30E115" w:rsidR="00FF2612" w:rsidRPr="007A2CE7" w:rsidRDefault="00FF2612" w:rsidP="00FF2612">
      <w:pPr>
        <w:tabs>
          <w:tab w:val="right" w:pos="9026"/>
        </w:tabs>
        <w:rPr>
          <w:color w:val="auto"/>
        </w:rPr>
      </w:pPr>
      <w:r w:rsidRPr="007A2CE7">
        <w:rPr>
          <w:color w:val="auto"/>
        </w:rPr>
        <w:t>For the reasons detailed above, I find Whyalla Aged Care Inc (t/a Kindred Living), in relation to Annie Lockwood Court, Compliant with Requirement (3)(</w:t>
      </w:r>
      <w:r w:rsidR="00A1452A" w:rsidRPr="007A2CE7">
        <w:rPr>
          <w:color w:val="auto"/>
        </w:rPr>
        <w:t>f</w:t>
      </w:r>
      <w:r w:rsidRPr="007A2CE7">
        <w:rPr>
          <w:color w:val="auto"/>
        </w:rPr>
        <w:t xml:space="preserve">) in Standard </w:t>
      </w:r>
      <w:r w:rsidR="00A1452A" w:rsidRPr="007A2CE7">
        <w:rPr>
          <w:color w:val="auto"/>
        </w:rPr>
        <w:t>4 Services and supports for daily living</w:t>
      </w:r>
      <w:r w:rsidRPr="007A2CE7">
        <w:rPr>
          <w:color w:val="auto"/>
        </w:rPr>
        <w:t>.</w:t>
      </w:r>
    </w:p>
    <w:p w14:paraId="728286D2" w14:textId="77777777" w:rsidR="003302A9" w:rsidRPr="00314FF7" w:rsidRDefault="003302A9" w:rsidP="003302A9"/>
    <w:p w14:paraId="728286D3"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6D4" w14:textId="55C5AB7D"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828756" wp14:editId="728287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16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28286D5" w14:textId="77777777" w:rsidR="003302A9" w:rsidRPr="00FD1B02" w:rsidRDefault="00932AEB" w:rsidP="003302A9">
      <w:pPr>
        <w:pStyle w:val="Heading3"/>
        <w:shd w:val="clear" w:color="auto" w:fill="F2F2F2" w:themeFill="background1" w:themeFillShade="F2"/>
      </w:pPr>
      <w:r w:rsidRPr="00FD1B02">
        <w:t>Consumer outcome:</w:t>
      </w:r>
    </w:p>
    <w:p w14:paraId="728286D6" w14:textId="77777777" w:rsidR="003302A9" w:rsidRDefault="00932AEB" w:rsidP="003302A9">
      <w:pPr>
        <w:numPr>
          <w:ilvl w:val="0"/>
          <w:numId w:val="5"/>
        </w:numPr>
        <w:shd w:val="clear" w:color="auto" w:fill="F2F2F2" w:themeFill="background1" w:themeFillShade="F2"/>
      </w:pPr>
      <w:r>
        <w:t>I feel I belong and I am safe and comfortable in the organisation’s service environment.</w:t>
      </w:r>
    </w:p>
    <w:p w14:paraId="728286D7" w14:textId="77777777" w:rsidR="003302A9" w:rsidRDefault="00932AEB" w:rsidP="003302A9">
      <w:pPr>
        <w:pStyle w:val="Heading3"/>
        <w:shd w:val="clear" w:color="auto" w:fill="F2F2F2" w:themeFill="background1" w:themeFillShade="F2"/>
      </w:pPr>
      <w:r>
        <w:t>Organisation statement:</w:t>
      </w:r>
    </w:p>
    <w:p w14:paraId="728286D8" w14:textId="77777777" w:rsidR="003302A9" w:rsidRDefault="00932AEB" w:rsidP="003302A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8286D9" w14:textId="77777777" w:rsidR="003302A9" w:rsidRDefault="00932AEB" w:rsidP="003302A9">
      <w:pPr>
        <w:pStyle w:val="Heading2"/>
      </w:pPr>
      <w:r>
        <w:t>Assessment of Standard 5</w:t>
      </w:r>
    </w:p>
    <w:p w14:paraId="7CAED2C0" w14:textId="5E1C7BFF" w:rsidR="00A54560" w:rsidRPr="00557F98" w:rsidRDefault="00A54560" w:rsidP="00A54560">
      <w:pPr>
        <w:rPr>
          <w:color w:val="auto"/>
        </w:rPr>
      </w:pPr>
      <w:r w:rsidRPr="00557F98">
        <w:rPr>
          <w:color w:val="auto"/>
        </w:rPr>
        <w:t xml:space="preserve">The Assessment Team assessed Requirements (3)(a) and (3)(c) in Standard 5 Organisation’s service environment as part of the Assessment Contact. All other Requirements in this Standard were not assessed and, therefore, an overall rating of the Standard is not provided.  </w:t>
      </w:r>
    </w:p>
    <w:p w14:paraId="59D7FC65" w14:textId="268A1F1F" w:rsidR="00A54560" w:rsidRPr="00557F98" w:rsidRDefault="00A54560" w:rsidP="00A54560">
      <w:pPr>
        <w:rPr>
          <w:color w:val="auto"/>
        </w:rPr>
      </w:pPr>
      <w:r w:rsidRPr="00557F98">
        <w:rPr>
          <w:color w:val="auto"/>
        </w:rPr>
        <w:t xml:space="preserve">The purpose of the Assessment Contact was to assess the performance of the service in relation to Requirements (3)(a) and (3)(c) in Standard 5. These Requirements were found Non-compliant following a Site Audit conducted 7 December 2020 to 11 December 2020. The Assessment Team’s report provided evidence of actions taken to address deficiencies identified at the Site Audit and have recommended Requirements (3)(a) and (3)(c) as met. </w:t>
      </w:r>
    </w:p>
    <w:p w14:paraId="4DFA9737" w14:textId="1078767A" w:rsidR="00A54560" w:rsidRPr="00557F98" w:rsidRDefault="00A54560" w:rsidP="00A54560">
      <w:pPr>
        <w:rPr>
          <w:rFonts w:eastAsia="Calibri"/>
          <w:color w:val="auto"/>
        </w:rPr>
      </w:pPr>
      <w:r w:rsidRPr="00557F98">
        <w:rPr>
          <w:color w:val="auto"/>
        </w:rPr>
        <w:t>I have considered the Assessment Team’s findings, the evidence documented in the Assessment Team’s report and the provider’s response and based on this information, I find Whyalla Aged Care Inc (t/a Kindred Living), in relation to Annie Lockwood Court, Compliant with Requirements (3)(a) and (3)(c) in Standard 5 Organisation’s service environment. I have provided reasons for my findings in the specific Requirements below.</w:t>
      </w:r>
    </w:p>
    <w:p w14:paraId="728286DC" w14:textId="016DBEA1" w:rsidR="003302A9" w:rsidRDefault="00932AEB" w:rsidP="003302A9">
      <w:pPr>
        <w:pStyle w:val="Heading2"/>
      </w:pPr>
      <w:r>
        <w:t>Assessment of Standard 5 Requirements</w:t>
      </w:r>
      <w:r w:rsidRPr="0066387A">
        <w:rPr>
          <w:i/>
          <w:color w:val="0000FF"/>
          <w:sz w:val="24"/>
          <w:szCs w:val="24"/>
        </w:rPr>
        <w:t xml:space="preserve"> </w:t>
      </w:r>
    </w:p>
    <w:p w14:paraId="728286DD" w14:textId="6A36C62E" w:rsidR="003302A9" w:rsidRPr="00314FF7" w:rsidRDefault="00932AEB" w:rsidP="003302A9">
      <w:pPr>
        <w:pStyle w:val="Heading3"/>
      </w:pPr>
      <w:r w:rsidRPr="00314FF7">
        <w:t>Requirement 5(3)(a)</w:t>
      </w:r>
      <w:r>
        <w:tab/>
        <w:t>Compliant</w:t>
      </w:r>
    </w:p>
    <w:p w14:paraId="728286DE" w14:textId="77777777" w:rsidR="003302A9" w:rsidRPr="008D114F" w:rsidRDefault="00932AEB" w:rsidP="003302A9">
      <w:pPr>
        <w:rPr>
          <w:i/>
        </w:rPr>
      </w:pPr>
      <w:r w:rsidRPr="008D114F">
        <w:rPr>
          <w:i/>
        </w:rPr>
        <w:t>The service environment is welcoming and easy to understand, and optimises each consumer’s sense of belonging, independence, interaction and function.</w:t>
      </w:r>
    </w:p>
    <w:p w14:paraId="77557BB9" w14:textId="64656A96" w:rsidR="00684916" w:rsidRPr="007D3778" w:rsidRDefault="00684916" w:rsidP="00684916">
      <w:pPr>
        <w:tabs>
          <w:tab w:val="right" w:pos="9026"/>
        </w:tabs>
        <w:rPr>
          <w:color w:val="auto"/>
        </w:rPr>
      </w:pPr>
      <w:r w:rsidRPr="007D3778">
        <w:rPr>
          <w:color w:val="auto"/>
        </w:rPr>
        <w:lastRenderedPageBreak/>
        <w:t>The service was found Non-compliant with Requirement (3)(</w:t>
      </w:r>
      <w:r w:rsidRPr="00133F5D">
        <w:rPr>
          <w:color w:val="auto"/>
        </w:rPr>
        <w:t>a</w:t>
      </w:r>
      <w:r w:rsidRPr="007D3778">
        <w:rPr>
          <w:color w:val="auto"/>
        </w:rPr>
        <w:t xml:space="preserve">) following a Site Audit conducted </w:t>
      </w:r>
      <w:r w:rsidRPr="00133F5D">
        <w:rPr>
          <w:color w:val="auto"/>
        </w:rPr>
        <w:t xml:space="preserve">7 December 2020 to 11 December 2020 </w:t>
      </w:r>
      <w:r w:rsidRPr="007D3778">
        <w:rPr>
          <w:color w:val="auto"/>
        </w:rPr>
        <w:t xml:space="preserve">where it was found </w:t>
      </w:r>
      <w:r w:rsidR="00D541C5" w:rsidRPr="00133F5D">
        <w:rPr>
          <w:color w:val="auto"/>
        </w:rPr>
        <w:t>the service environment did not optimise consumers’ sense of belonging, interaction or function</w:t>
      </w:r>
      <w:r w:rsidRPr="007D3778">
        <w:rPr>
          <w:color w:val="auto"/>
        </w:rPr>
        <w:t>. The Assessment Team’s report provided evidence of actions taken to address deficiencies identified, including, but not limited to:</w:t>
      </w:r>
    </w:p>
    <w:p w14:paraId="12DA22EE" w14:textId="35443C8B" w:rsidR="004310A9" w:rsidRPr="0098456B" w:rsidRDefault="004310A9" w:rsidP="0098456B">
      <w:pPr>
        <w:numPr>
          <w:ilvl w:val="0"/>
          <w:numId w:val="21"/>
        </w:numPr>
        <w:ind w:left="425" w:hanging="425"/>
        <w:rPr>
          <w:color w:val="auto"/>
        </w:rPr>
      </w:pPr>
      <w:r w:rsidRPr="0098456B">
        <w:rPr>
          <w:color w:val="auto"/>
        </w:rPr>
        <w:t>Completed an environmental audit of all internal and external areas and implemented an action plan to address deficits identified.</w:t>
      </w:r>
    </w:p>
    <w:p w14:paraId="557AB0AB" w14:textId="3CFD3AF0" w:rsidR="004310A9" w:rsidRPr="0098456B" w:rsidRDefault="001403B3" w:rsidP="0098456B">
      <w:pPr>
        <w:numPr>
          <w:ilvl w:val="0"/>
          <w:numId w:val="21"/>
        </w:numPr>
        <w:ind w:left="425" w:hanging="425"/>
        <w:rPr>
          <w:color w:val="auto"/>
        </w:rPr>
      </w:pPr>
      <w:r w:rsidRPr="0098456B">
        <w:rPr>
          <w:color w:val="auto"/>
        </w:rPr>
        <w:t xml:space="preserve">Inspected and </w:t>
      </w:r>
      <w:r w:rsidR="00557F98" w:rsidRPr="0098456B">
        <w:rPr>
          <w:color w:val="auto"/>
        </w:rPr>
        <w:t>repaired</w:t>
      </w:r>
      <w:r w:rsidRPr="0098456B">
        <w:rPr>
          <w:color w:val="auto"/>
        </w:rPr>
        <w:t xml:space="preserve"> windows and doors in two </w:t>
      </w:r>
      <w:r w:rsidR="004310A9" w:rsidRPr="0098456B">
        <w:rPr>
          <w:color w:val="auto"/>
        </w:rPr>
        <w:t>Unit</w:t>
      </w:r>
      <w:r w:rsidRPr="0098456B">
        <w:rPr>
          <w:color w:val="auto"/>
        </w:rPr>
        <w:t xml:space="preserve">s. </w:t>
      </w:r>
      <w:r w:rsidR="004310A9" w:rsidRPr="0098456B">
        <w:rPr>
          <w:color w:val="auto"/>
        </w:rPr>
        <w:t xml:space="preserve"> </w:t>
      </w:r>
    </w:p>
    <w:p w14:paraId="305D08EB" w14:textId="28AD9DF5" w:rsidR="004310A9" w:rsidRPr="0098456B" w:rsidRDefault="001403B3" w:rsidP="0098456B">
      <w:pPr>
        <w:numPr>
          <w:ilvl w:val="0"/>
          <w:numId w:val="21"/>
        </w:numPr>
        <w:ind w:left="425" w:hanging="425"/>
        <w:rPr>
          <w:color w:val="auto"/>
        </w:rPr>
      </w:pPr>
      <w:r w:rsidRPr="0098456B">
        <w:rPr>
          <w:color w:val="auto"/>
        </w:rPr>
        <w:t>Cleaned a</w:t>
      </w:r>
      <w:r w:rsidR="004310A9" w:rsidRPr="0098456B">
        <w:rPr>
          <w:color w:val="auto"/>
        </w:rPr>
        <w:t xml:space="preserve">ll external windows </w:t>
      </w:r>
      <w:r w:rsidRPr="0098456B">
        <w:rPr>
          <w:color w:val="auto"/>
        </w:rPr>
        <w:t xml:space="preserve">and implemented regular cleaning for </w:t>
      </w:r>
      <w:r w:rsidR="00D632FF" w:rsidRPr="0098456B">
        <w:rPr>
          <w:color w:val="auto"/>
        </w:rPr>
        <w:t>some windows.</w:t>
      </w:r>
    </w:p>
    <w:p w14:paraId="256D246B" w14:textId="64A060CF" w:rsidR="004310A9" w:rsidRPr="00FC7DC2" w:rsidRDefault="004310A9" w:rsidP="0098456B">
      <w:pPr>
        <w:numPr>
          <w:ilvl w:val="0"/>
          <w:numId w:val="21"/>
        </w:numPr>
        <w:ind w:left="425" w:hanging="425"/>
      </w:pPr>
      <w:r w:rsidRPr="0098456B">
        <w:rPr>
          <w:color w:val="auto"/>
        </w:rPr>
        <w:t>Installed new flooring</w:t>
      </w:r>
      <w:r w:rsidR="002C4451" w:rsidRPr="0098456B">
        <w:rPr>
          <w:color w:val="auto"/>
        </w:rPr>
        <w:t xml:space="preserve"> and cleaned dirt vents</w:t>
      </w:r>
      <w:r w:rsidRPr="0098456B">
        <w:rPr>
          <w:color w:val="auto"/>
        </w:rPr>
        <w:t xml:space="preserve"> in one Cottage</w:t>
      </w:r>
      <w:r w:rsidR="00624F05" w:rsidRPr="0098456B">
        <w:rPr>
          <w:color w:val="auto"/>
        </w:rPr>
        <w:t xml:space="preserve"> and </w:t>
      </w:r>
      <w:r w:rsidR="00154FB4">
        <w:rPr>
          <w:color w:val="auto"/>
        </w:rPr>
        <w:t>p</w:t>
      </w:r>
      <w:r w:rsidR="002C4451" w:rsidRPr="0098456B">
        <w:rPr>
          <w:color w:val="auto"/>
        </w:rPr>
        <w:t>atched and painted d</w:t>
      </w:r>
      <w:r w:rsidRPr="0098456B">
        <w:rPr>
          <w:color w:val="auto"/>
        </w:rPr>
        <w:t>amaged</w:t>
      </w:r>
      <w:r w:rsidRPr="00FC7DC2">
        <w:t xml:space="preserve"> walls in </w:t>
      </w:r>
      <w:r w:rsidR="002C4451" w:rsidRPr="00FC7DC2">
        <w:t>three Cottages</w:t>
      </w:r>
      <w:r w:rsidRPr="00FC7DC2">
        <w:t>.</w:t>
      </w:r>
    </w:p>
    <w:p w14:paraId="15FCE4E5" w14:textId="6FA01DCC" w:rsidR="00684916" w:rsidRPr="0048355A" w:rsidRDefault="00684916" w:rsidP="00D632FF">
      <w:pPr>
        <w:pStyle w:val="ListBullet"/>
      </w:pPr>
      <w:r w:rsidRPr="0048355A">
        <w:t>Information provided to the Assessment Team by consumers and staff through interviews and documentation sampled demonstrated:</w:t>
      </w:r>
    </w:p>
    <w:p w14:paraId="051CC388" w14:textId="31DF97D9" w:rsidR="00321AF2" w:rsidRPr="006D5F6A" w:rsidRDefault="00321AF2" w:rsidP="00321AF2">
      <w:pPr>
        <w:rPr>
          <w:rFonts w:eastAsiaTheme="minorHAnsi"/>
          <w:color w:val="auto"/>
          <w:szCs w:val="22"/>
          <w:lang w:eastAsia="en-US"/>
        </w:rPr>
      </w:pPr>
      <w:r w:rsidRPr="006D5F6A">
        <w:rPr>
          <w:rFonts w:eastAsiaTheme="minorHAnsi"/>
          <w:color w:val="auto"/>
          <w:szCs w:val="22"/>
          <w:lang w:eastAsia="en-US"/>
        </w:rPr>
        <w:t>Consumers said they feel safe living in the service, their family and visitors are made to feel welcome, and they have personalised their rooms to make it more homelike.</w:t>
      </w:r>
      <w:r w:rsidRPr="0048355A">
        <w:rPr>
          <w:rFonts w:eastAsiaTheme="minorHAnsi"/>
          <w:color w:val="auto"/>
          <w:szCs w:val="22"/>
          <w:lang w:eastAsia="en-US"/>
        </w:rPr>
        <w:t xml:space="preserve"> </w:t>
      </w:r>
      <w:r w:rsidRPr="006D5F6A">
        <w:rPr>
          <w:rFonts w:eastAsiaTheme="minorHAnsi"/>
          <w:color w:val="auto"/>
          <w:szCs w:val="22"/>
          <w:lang w:eastAsia="en-US"/>
        </w:rPr>
        <w:t xml:space="preserve">Reception staff were observed welcoming visitors and interacting with consumers and their visitors in a familiar </w:t>
      </w:r>
      <w:r w:rsidRPr="0048355A">
        <w:rPr>
          <w:rFonts w:eastAsiaTheme="minorHAnsi"/>
          <w:color w:val="auto"/>
          <w:szCs w:val="22"/>
          <w:lang w:eastAsia="en-US"/>
        </w:rPr>
        <w:t xml:space="preserve">and </w:t>
      </w:r>
      <w:r w:rsidRPr="006D5F6A">
        <w:rPr>
          <w:rFonts w:eastAsiaTheme="minorHAnsi"/>
          <w:color w:val="auto"/>
          <w:szCs w:val="22"/>
          <w:lang w:eastAsia="en-US"/>
        </w:rPr>
        <w:t xml:space="preserve">friendly manner. </w:t>
      </w:r>
    </w:p>
    <w:p w14:paraId="002D93E7" w14:textId="1A6F5C32" w:rsidR="00B2327E" w:rsidRPr="006D5F6A" w:rsidRDefault="00B2327E" w:rsidP="00321AF2">
      <w:pPr>
        <w:pStyle w:val="ListBullet"/>
      </w:pPr>
      <w:r w:rsidRPr="0048355A">
        <w:t>C</w:t>
      </w:r>
      <w:r w:rsidRPr="006D5F6A">
        <w:t xml:space="preserve">onsumers’ rooms </w:t>
      </w:r>
      <w:r w:rsidRPr="0048355A">
        <w:t xml:space="preserve">were observed to </w:t>
      </w:r>
      <w:r w:rsidRPr="006D5F6A">
        <w:t>have a personal character and feel, including family photos, artwork, indoor plants</w:t>
      </w:r>
      <w:r w:rsidRPr="0048355A">
        <w:t xml:space="preserve"> and</w:t>
      </w:r>
      <w:r w:rsidRPr="006D5F6A">
        <w:t xml:space="preserve"> furniture. All consumers’ rooms have ensuites</w:t>
      </w:r>
      <w:r w:rsidRPr="0048355A">
        <w:t>,</w:t>
      </w:r>
      <w:r w:rsidRPr="006D5F6A">
        <w:t xml:space="preserve"> air-conditioning and </w:t>
      </w:r>
      <w:r w:rsidR="00F409C8">
        <w:t xml:space="preserve">access </w:t>
      </w:r>
      <w:r w:rsidRPr="006D5F6A">
        <w:t>to an outside sitting area.</w:t>
      </w:r>
      <w:r w:rsidRPr="0048355A">
        <w:t xml:space="preserve"> The </w:t>
      </w:r>
      <w:r w:rsidRPr="006D5F6A">
        <w:t xml:space="preserve">Cottage used </w:t>
      </w:r>
      <w:r w:rsidRPr="0048355A">
        <w:t xml:space="preserve">mostly </w:t>
      </w:r>
      <w:r w:rsidRPr="006D5F6A">
        <w:t xml:space="preserve">for consumers with cognitive impairments, was </w:t>
      </w:r>
      <w:r w:rsidR="00321AF2" w:rsidRPr="0048355A">
        <w:t xml:space="preserve">noted to be </w:t>
      </w:r>
      <w:r w:rsidRPr="006D5F6A">
        <w:t>spacious</w:t>
      </w:r>
      <w:r w:rsidR="00321AF2" w:rsidRPr="0048355A">
        <w:t xml:space="preserve"> with</w:t>
      </w:r>
      <w:r w:rsidRPr="006D5F6A">
        <w:t xml:space="preserve"> large windows to allow for natural light</w:t>
      </w:r>
      <w:r w:rsidR="00321AF2" w:rsidRPr="0048355A">
        <w:t xml:space="preserve"> and</w:t>
      </w:r>
      <w:r w:rsidRPr="006D5F6A">
        <w:t xml:space="preserve"> comfortable lounge areas with a view of the ocean. </w:t>
      </w:r>
    </w:p>
    <w:p w14:paraId="728286DF" w14:textId="56F8B137" w:rsidR="003302A9" w:rsidRPr="0048355A" w:rsidRDefault="00684916" w:rsidP="00684916">
      <w:pPr>
        <w:rPr>
          <w:color w:val="auto"/>
        </w:rPr>
      </w:pPr>
      <w:r w:rsidRPr="0048355A">
        <w:rPr>
          <w:color w:val="auto"/>
        </w:rPr>
        <w:t xml:space="preserve">For the reasons detailed above, I find Whyalla Aged Care Inc (t/a Kindred Living), in relation to Annie Lockwood Court, Compliant with Requirement (3)(a) in Standard </w:t>
      </w:r>
      <w:r w:rsidR="00133F5D" w:rsidRPr="0048355A">
        <w:rPr>
          <w:color w:val="auto"/>
        </w:rPr>
        <w:t>5 Organisation’s service environment</w:t>
      </w:r>
      <w:r w:rsidRPr="0048355A">
        <w:rPr>
          <w:color w:val="auto"/>
        </w:rPr>
        <w:t>.</w:t>
      </w:r>
    </w:p>
    <w:p w14:paraId="728286E5" w14:textId="525DCC8B" w:rsidR="003302A9" w:rsidRPr="00D435F8" w:rsidRDefault="00932AEB" w:rsidP="003302A9">
      <w:pPr>
        <w:pStyle w:val="Heading3"/>
      </w:pPr>
      <w:r w:rsidRPr="00D435F8">
        <w:t>Requirement 5(3)(c)</w:t>
      </w:r>
      <w:r>
        <w:tab/>
        <w:t>Compliant</w:t>
      </w:r>
    </w:p>
    <w:p w14:paraId="728286E6" w14:textId="77777777" w:rsidR="003302A9" w:rsidRPr="008D114F" w:rsidRDefault="00932AEB" w:rsidP="003302A9">
      <w:pPr>
        <w:rPr>
          <w:i/>
        </w:rPr>
      </w:pPr>
      <w:r w:rsidRPr="008D114F">
        <w:rPr>
          <w:i/>
        </w:rPr>
        <w:t>Furniture, fittings and equipment are safe, clean, well maintained and suitable for the consumer.</w:t>
      </w:r>
    </w:p>
    <w:p w14:paraId="45AE84D2" w14:textId="0E1962DF" w:rsidR="00684916" w:rsidRPr="007D3778" w:rsidRDefault="00684916" w:rsidP="00684916">
      <w:pPr>
        <w:tabs>
          <w:tab w:val="right" w:pos="9026"/>
        </w:tabs>
        <w:rPr>
          <w:color w:val="auto"/>
        </w:rPr>
      </w:pPr>
      <w:bookmarkStart w:id="11" w:name="_Hlk80617481"/>
      <w:r w:rsidRPr="007D3778">
        <w:rPr>
          <w:color w:val="auto"/>
        </w:rPr>
        <w:t>The service was found Non-compliant with Requirement (3)(</w:t>
      </w:r>
      <w:r w:rsidRPr="00133F5D">
        <w:rPr>
          <w:color w:val="auto"/>
        </w:rPr>
        <w:t>c</w:t>
      </w:r>
      <w:r w:rsidRPr="007D3778">
        <w:rPr>
          <w:color w:val="auto"/>
        </w:rPr>
        <w:t xml:space="preserve">) following a Site Audit conducted </w:t>
      </w:r>
      <w:r w:rsidRPr="00133F5D">
        <w:rPr>
          <w:color w:val="auto"/>
        </w:rPr>
        <w:t xml:space="preserve">7 December 2020 to 11 December 2020 </w:t>
      </w:r>
      <w:r w:rsidRPr="007D3778">
        <w:rPr>
          <w:color w:val="auto"/>
        </w:rPr>
        <w:t xml:space="preserve">where it was found </w:t>
      </w:r>
      <w:r w:rsidR="00F409C8">
        <w:rPr>
          <w:color w:val="auto"/>
        </w:rPr>
        <w:t>t</w:t>
      </w:r>
      <w:r w:rsidR="00133F5D" w:rsidRPr="00133F5D">
        <w:rPr>
          <w:color w:val="auto"/>
        </w:rPr>
        <w:t xml:space="preserve">he service did not ensure all furniture and fittings were safe, well maintained or suitable for </w:t>
      </w:r>
      <w:r w:rsidR="00133F5D" w:rsidRPr="00133F5D">
        <w:rPr>
          <w:color w:val="auto"/>
        </w:rPr>
        <w:lastRenderedPageBreak/>
        <w:t>consumers</w:t>
      </w:r>
      <w:r w:rsidRPr="007D3778">
        <w:rPr>
          <w:color w:val="auto"/>
        </w:rPr>
        <w:t>. The Assessment Team’s report provided evidence of actions taken to address deficiencies identified, including, but not limited to:</w:t>
      </w:r>
    </w:p>
    <w:p w14:paraId="4A671AA8" w14:textId="63C15599" w:rsidR="00786BFC" w:rsidRPr="0098456B" w:rsidRDefault="00786BFC" w:rsidP="0098456B">
      <w:pPr>
        <w:numPr>
          <w:ilvl w:val="0"/>
          <w:numId w:val="21"/>
        </w:numPr>
        <w:ind w:left="425" w:hanging="425"/>
        <w:rPr>
          <w:color w:val="auto"/>
        </w:rPr>
      </w:pPr>
      <w:r w:rsidRPr="0098456B">
        <w:rPr>
          <w:color w:val="auto"/>
        </w:rPr>
        <w:t xml:space="preserve">Removed old garden furniture </w:t>
      </w:r>
      <w:r w:rsidR="00F409C8">
        <w:rPr>
          <w:color w:val="auto"/>
        </w:rPr>
        <w:t>and</w:t>
      </w:r>
      <w:r w:rsidRPr="0098456B">
        <w:rPr>
          <w:color w:val="auto"/>
        </w:rPr>
        <w:t xml:space="preserve"> purchased new outdoor settings.</w:t>
      </w:r>
    </w:p>
    <w:p w14:paraId="707670C6" w14:textId="4F2BBBEA" w:rsidR="00786BFC" w:rsidRPr="0098456B" w:rsidRDefault="00786BFC" w:rsidP="0098456B">
      <w:pPr>
        <w:numPr>
          <w:ilvl w:val="0"/>
          <w:numId w:val="21"/>
        </w:numPr>
        <w:ind w:left="425" w:hanging="425"/>
        <w:rPr>
          <w:color w:val="auto"/>
        </w:rPr>
      </w:pPr>
      <w:r w:rsidRPr="0098456B">
        <w:rPr>
          <w:color w:val="auto"/>
        </w:rPr>
        <w:t>Upgraded bathroom</w:t>
      </w:r>
      <w:r w:rsidR="007D1723" w:rsidRPr="0098456B">
        <w:rPr>
          <w:color w:val="auto"/>
        </w:rPr>
        <w:t>s</w:t>
      </w:r>
      <w:r w:rsidRPr="0098456B">
        <w:rPr>
          <w:color w:val="auto"/>
        </w:rPr>
        <w:t xml:space="preserve"> in </w:t>
      </w:r>
      <w:r w:rsidR="007D1723" w:rsidRPr="0098456B">
        <w:rPr>
          <w:color w:val="auto"/>
        </w:rPr>
        <w:t>three rooms</w:t>
      </w:r>
      <w:r w:rsidRPr="0098456B">
        <w:rPr>
          <w:color w:val="auto"/>
        </w:rPr>
        <w:t>.</w:t>
      </w:r>
    </w:p>
    <w:p w14:paraId="0AD162A8" w14:textId="1ADEC1DC" w:rsidR="00786BFC" w:rsidRPr="0098456B" w:rsidRDefault="007D1723" w:rsidP="0098456B">
      <w:pPr>
        <w:numPr>
          <w:ilvl w:val="0"/>
          <w:numId w:val="21"/>
        </w:numPr>
        <w:ind w:left="425" w:hanging="425"/>
        <w:rPr>
          <w:color w:val="auto"/>
        </w:rPr>
      </w:pPr>
      <w:r w:rsidRPr="0098456B">
        <w:rPr>
          <w:color w:val="auto"/>
        </w:rPr>
        <w:t>Installed n</w:t>
      </w:r>
      <w:r w:rsidR="00786BFC" w:rsidRPr="0098456B">
        <w:rPr>
          <w:color w:val="auto"/>
        </w:rPr>
        <w:t xml:space="preserve">ew external fence panels </w:t>
      </w:r>
      <w:r w:rsidRPr="0098456B">
        <w:rPr>
          <w:color w:val="auto"/>
        </w:rPr>
        <w:t xml:space="preserve">in a </w:t>
      </w:r>
      <w:r w:rsidR="00786BFC" w:rsidRPr="0098456B">
        <w:rPr>
          <w:color w:val="auto"/>
        </w:rPr>
        <w:t>garden area</w:t>
      </w:r>
      <w:r w:rsidRPr="0098456B">
        <w:rPr>
          <w:color w:val="auto"/>
        </w:rPr>
        <w:t xml:space="preserve"> in one cottage</w:t>
      </w:r>
      <w:r w:rsidR="00786BFC" w:rsidRPr="0098456B">
        <w:rPr>
          <w:color w:val="auto"/>
        </w:rPr>
        <w:t>.</w:t>
      </w:r>
    </w:p>
    <w:p w14:paraId="1DC26AED" w14:textId="42F62918" w:rsidR="00786BFC" w:rsidRPr="0098456B" w:rsidRDefault="007D1723" w:rsidP="0098456B">
      <w:pPr>
        <w:numPr>
          <w:ilvl w:val="0"/>
          <w:numId w:val="21"/>
        </w:numPr>
        <w:ind w:left="425" w:hanging="425"/>
        <w:rPr>
          <w:color w:val="auto"/>
        </w:rPr>
      </w:pPr>
      <w:r w:rsidRPr="0098456B">
        <w:rPr>
          <w:color w:val="auto"/>
        </w:rPr>
        <w:t>Purchased n</w:t>
      </w:r>
      <w:r w:rsidR="00786BFC" w:rsidRPr="0098456B">
        <w:rPr>
          <w:color w:val="auto"/>
        </w:rPr>
        <w:t xml:space="preserve">ew dining chairs and tables for </w:t>
      </w:r>
      <w:r w:rsidRPr="0098456B">
        <w:rPr>
          <w:color w:val="auto"/>
        </w:rPr>
        <w:t xml:space="preserve">four </w:t>
      </w:r>
      <w:r w:rsidR="00F409C8">
        <w:rPr>
          <w:color w:val="auto"/>
        </w:rPr>
        <w:t>C</w:t>
      </w:r>
      <w:r w:rsidR="00786BFC" w:rsidRPr="0098456B">
        <w:rPr>
          <w:color w:val="auto"/>
        </w:rPr>
        <w:t>ottages.</w:t>
      </w:r>
    </w:p>
    <w:p w14:paraId="468CB9CC" w14:textId="4FF374EC" w:rsidR="00786BFC" w:rsidRPr="0098456B" w:rsidRDefault="007D1723" w:rsidP="0098456B">
      <w:pPr>
        <w:numPr>
          <w:ilvl w:val="0"/>
          <w:numId w:val="21"/>
        </w:numPr>
        <w:ind w:left="425" w:hanging="425"/>
        <w:rPr>
          <w:color w:val="auto"/>
        </w:rPr>
      </w:pPr>
      <w:r w:rsidRPr="0098456B">
        <w:rPr>
          <w:color w:val="auto"/>
        </w:rPr>
        <w:t>Steam cleaned l</w:t>
      </w:r>
      <w:r w:rsidR="00786BFC" w:rsidRPr="0098456B">
        <w:rPr>
          <w:color w:val="auto"/>
        </w:rPr>
        <w:t>ounge chairs and couches.</w:t>
      </w:r>
    </w:p>
    <w:p w14:paraId="1FC0ADB0" w14:textId="450EF797" w:rsidR="00786BFC" w:rsidRPr="0098456B" w:rsidRDefault="007D1723" w:rsidP="0098456B">
      <w:pPr>
        <w:numPr>
          <w:ilvl w:val="0"/>
          <w:numId w:val="21"/>
        </w:numPr>
        <w:ind w:left="425" w:hanging="425"/>
        <w:rPr>
          <w:color w:val="auto"/>
        </w:rPr>
      </w:pPr>
      <w:r w:rsidRPr="0098456B">
        <w:rPr>
          <w:color w:val="auto"/>
        </w:rPr>
        <w:t>Reorganised f</w:t>
      </w:r>
      <w:r w:rsidR="00786BFC" w:rsidRPr="0098456B">
        <w:rPr>
          <w:color w:val="auto"/>
        </w:rPr>
        <w:t xml:space="preserve">urniture in </w:t>
      </w:r>
      <w:r w:rsidRPr="0098456B">
        <w:rPr>
          <w:color w:val="auto"/>
        </w:rPr>
        <w:t xml:space="preserve">one </w:t>
      </w:r>
      <w:r w:rsidR="00F409C8">
        <w:rPr>
          <w:color w:val="auto"/>
        </w:rPr>
        <w:t>C</w:t>
      </w:r>
      <w:r w:rsidRPr="0098456B">
        <w:rPr>
          <w:color w:val="auto"/>
        </w:rPr>
        <w:t xml:space="preserve">ottage </w:t>
      </w:r>
      <w:r w:rsidR="00786BFC" w:rsidRPr="0098456B">
        <w:rPr>
          <w:color w:val="auto"/>
        </w:rPr>
        <w:t>to provide a bigger dining room space.</w:t>
      </w:r>
    </w:p>
    <w:p w14:paraId="3DD405F7" w14:textId="0E525E30" w:rsidR="00786BFC" w:rsidRPr="00FC7DC2" w:rsidRDefault="007D1723" w:rsidP="0098456B">
      <w:pPr>
        <w:numPr>
          <w:ilvl w:val="0"/>
          <w:numId w:val="21"/>
        </w:numPr>
        <w:ind w:left="425" w:hanging="425"/>
      </w:pPr>
      <w:r w:rsidRPr="0098456B">
        <w:rPr>
          <w:color w:val="auto"/>
        </w:rPr>
        <w:t>Installed</w:t>
      </w:r>
      <w:r w:rsidRPr="00FC7DC2">
        <w:t xml:space="preserve"> an e</w:t>
      </w:r>
      <w:r w:rsidR="00786BFC" w:rsidRPr="00FC7DC2">
        <w:t xml:space="preserve">xternal tap installed in </w:t>
      </w:r>
      <w:r w:rsidRPr="00FC7DC2">
        <w:t>a</w:t>
      </w:r>
      <w:r w:rsidR="00786BFC" w:rsidRPr="00FC7DC2">
        <w:t xml:space="preserve"> courtyard facing </w:t>
      </w:r>
      <w:r w:rsidR="0077032B" w:rsidRPr="00FC7DC2">
        <w:t>allow consumers t</w:t>
      </w:r>
      <w:r w:rsidR="00786BFC" w:rsidRPr="00FC7DC2">
        <w:t>o water the gardens.</w:t>
      </w:r>
    </w:p>
    <w:p w14:paraId="16F6BB7E" w14:textId="6CA41192" w:rsidR="00684916" w:rsidRPr="00C0371D" w:rsidRDefault="00684916" w:rsidP="00684916">
      <w:pPr>
        <w:tabs>
          <w:tab w:val="right" w:pos="9026"/>
        </w:tabs>
        <w:rPr>
          <w:color w:val="auto"/>
        </w:rPr>
      </w:pPr>
      <w:r w:rsidRPr="007D3778">
        <w:rPr>
          <w:color w:val="auto"/>
        </w:rPr>
        <w:t>Information provided to the Assessment Team by consumers and staff through interviews and documentation sampled demonstrated:</w:t>
      </w:r>
    </w:p>
    <w:p w14:paraId="46A700A6" w14:textId="71932B06" w:rsidR="00BC2434" w:rsidRPr="00BC2434" w:rsidRDefault="00BC2434" w:rsidP="00AF06EB">
      <w:pPr>
        <w:tabs>
          <w:tab w:val="right" w:pos="9026"/>
        </w:tabs>
        <w:rPr>
          <w:color w:val="auto"/>
        </w:rPr>
      </w:pPr>
      <w:r w:rsidRPr="00C0371D">
        <w:rPr>
          <w:color w:val="auto"/>
        </w:rPr>
        <w:t>F</w:t>
      </w:r>
      <w:r w:rsidRPr="00BC2434">
        <w:rPr>
          <w:color w:val="auto"/>
        </w:rPr>
        <w:t xml:space="preserve">urniture, fittings, and equipment </w:t>
      </w:r>
      <w:r w:rsidRPr="00C0371D">
        <w:rPr>
          <w:color w:val="auto"/>
        </w:rPr>
        <w:t xml:space="preserve">were noted </w:t>
      </w:r>
      <w:r w:rsidRPr="00BC2434">
        <w:rPr>
          <w:color w:val="auto"/>
        </w:rPr>
        <w:t>to be safe, clean, well maintained, and suitable for the consumer. Consumers confirmed they feel safe at the service and furniture, fittings and equipment are well maintained</w:t>
      </w:r>
      <w:r w:rsidR="00AF06EB" w:rsidRPr="00C0371D">
        <w:rPr>
          <w:color w:val="auto"/>
        </w:rPr>
        <w:t>. Additionally, c</w:t>
      </w:r>
      <w:r w:rsidRPr="00BC2434">
        <w:rPr>
          <w:color w:val="auto"/>
        </w:rPr>
        <w:t xml:space="preserve">onsumers </w:t>
      </w:r>
      <w:r w:rsidR="00AF06EB" w:rsidRPr="00C0371D">
        <w:rPr>
          <w:color w:val="auto"/>
        </w:rPr>
        <w:t>indicated</w:t>
      </w:r>
      <w:r w:rsidRPr="00BC2434">
        <w:rPr>
          <w:color w:val="auto"/>
        </w:rPr>
        <w:t xml:space="preserve"> they had no concerns with the equipment and furniture fittings</w:t>
      </w:r>
      <w:r w:rsidR="00AF06EB" w:rsidRPr="00C0371D">
        <w:rPr>
          <w:color w:val="auto"/>
        </w:rPr>
        <w:t xml:space="preserve"> and i</w:t>
      </w:r>
      <w:r w:rsidRPr="00BC2434">
        <w:rPr>
          <w:color w:val="auto"/>
        </w:rPr>
        <w:t xml:space="preserve">f </w:t>
      </w:r>
      <w:r w:rsidR="00AF06EB" w:rsidRPr="00C0371D">
        <w:rPr>
          <w:color w:val="auto"/>
        </w:rPr>
        <w:t>they have</w:t>
      </w:r>
      <w:r w:rsidRPr="00BC2434">
        <w:rPr>
          <w:color w:val="auto"/>
        </w:rPr>
        <w:t xml:space="preserve"> a concern, they feel comfortable reporting the issue to the service and matters are </w:t>
      </w:r>
      <w:r w:rsidR="00AF06EB" w:rsidRPr="00C0371D">
        <w:rPr>
          <w:color w:val="auto"/>
        </w:rPr>
        <w:t xml:space="preserve">generally </w:t>
      </w:r>
      <w:r w:rsidRPr="00BC2434">
        <w:rPr>
          <w:color w:val="auto"/>
        </w:rPr>
        <w:t>addressed promptly.</w:t>
      </w:r>
    </w:p>
    <w:p w14:paraId="6BAF9A4C" w14:textId="23530004" w:rsidR="00BC2434" w:rsidRPr="00BC2434" w:rsidRDefault="00D3296D" w:rsidP="00E374FC">
      <w:pPr>
        <w:tabs>
          <w:tab w:val="right" w:pos="9026"/>
        </w:tabs>
        <w:rPr>
          <w:color w:val="auto"/>
        </w:rPr>
      </w:pPr>
      <w:r w:rsidRPr="00C0371D">
        <w:rPr>
          <w:color w:val="auto"/>
        </w:rPr>
        <w:t>The service has</w:t>
      </w:r>
      <w:r w:rsidR="00BC2434" w:rsidRPr="00BC2434">
        <w:rPr>
          <w:color w:val="auto"/>
        </w:rPr>
        <w:t xml:space="preserve"> reactive and preventative maintenance programs </w:t>
      </w:r>
      <w:r w:rsidR="00210D5F" w:rsidRPr="00C0371D">
        <w:rPr>
          <w:color w:val="auto"/>
        </w:rPr>
        <w:t xml:space="preserve">to ensure furniture, fittings and equipment are safe, clean and well-maintained. </w:t>
      </w:r>
      <w:r w:rsidR="00BC2434" w:rsidRPr="00BC2434">
        <w:rPr>
          <w:color w:val="auto"/>
        </w:rPr>
        <w:t>Care staff stated equipment used for consumers is stored safely, cleaned, and regularly inspected for faults</w:t>
      </w:r>
      <w:r w:rsidR="00210D5F" w:rsidRPr="00C0371D">
        <w:rPr>
          <w:color w:val="auto"/>
        </w:rPr>
        <w:t>. S</w:t>
      </w:r>
      <w:r w:rsidR="00BC2434" w:rsidRPr="00BC2434">
        <w:rPr>
          <w:color w:val="auto"/>
        </w:rPr>
        <w:t xml:space="preserve">taff also described </w:t>
      </w:r>
      <w:r w:rsidR="00210D5F" w:rsidRPr="00C0371D">
        <w:rPr>
          <w:color w:val="auto"/>
        </w:rPr>
        <w:t>processes</w:t>
      </w:r>
      <w:r w:rsidR="00BC2434" w:rsidRPr="00BC2434">
        <w:rPr>
          <w:color w:val="auto"/>
        </w:rPr>
        <w:t xml:space="preserve"> they </w:t>
      </w:r>
      <w:r w:rsidR="00210D5F" w:rsidRPr="00C0371D">
        <w:rPr>
          <w:color w:val="auto"/>
        </w:rPr>
        <w:t>implement</w:t>
      </w:r>
      <w:r w:rsidR="00BC2434" w:rsidRPr="00BC2434">
        <w:rPr>
          <w:color w:val="auto"/>
        </w:rPr>
        <w:t xml:space="preserve"> w</w:t>
      </w:r>
      <w:r w:rsidR="00491A3A">
        <w:rPr>
          <w:color w:val="auto"/>
        </w:rPr>
        <w:t>h</w:t>
      </w:r>
      <w:r w:rsidR="00BC2434" w:rsidRPr="00BC2434">
        <w:rPr>
          <w:color w:val="auto"/>
        </w:rPr>
        <w:t xml:space="preserve">ere issues with equipment </w:t>
      </w:r>
      <w:r w:rsidR="00210D5F" w:rsidRPr="00C0371D">
        <w:rPr>
          <w:color w:val="auto"/>
        </w:rPr>
        <w:t>are identified</w:t>
      </w:r>
      <w:r w:rsidR="00BC2434" w:rsidRPr="00BC2434">
        <w:rPr>
          <w:color w:val="auto"/>
        </w:rPr>
        <w:t>.</w:t>
      </w:r>
      <w:r w:rsidR="00210D5F" w:rsidRPr="00C0371D">
        <w:rPr>
          <w:color w:val="auto"/>
        </w:rPr>
        <w:t xml:space="preserve"> </w:t>
      </w:r>
    </w:p>
    <w:p w14:paraId="728286E8" w14:textId="5A862026" w:rsidR="003302A9" w:rsidRPr="00C0371D" w:rsidRDefault="00684916" w:rsidP="003302A9">
      <w:pPr>
        <w:rPr>
          <w:color w:val="auto"/>
        </w:rPr>
      </w:pPr>
      <w:r w:rsidRPr="00C0371D">
        <w:rPr>
          <w:color w:val="auto"/>
        </w:rPr>
        <w:t>For the reasons detailed above, I find Whyalla Aged Care Inc (t/a Kindred Living), in relation to Annie Lockwood Court, Compliant with Requirement (3)(c) in Standard 5 Organisation’s service environment.</w:t>
      </w:r>
      <w:bookmarkEnd w:id="11"/>
    </w:p>
    <w:p w14:paraId="728286E9"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6EA" w14:textId="03224BE1"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828758" wp14:editId="728287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28286EB" w14:textId="77777777" w:rsidR="003302A9" w:rsidRPr="00FD1B02" w:rsidRDefault="00932AEB" w:rsidP="003302A9">
      <w:pPr>
        <w:pStyle w:val="Heading3"/>
        <w:shd w:val="clear" w:color="auto" w:fill="F2F2F2" w:themeFill="background1" w:themeFillShade="F2"/>
      </w:pPr>
      <w:r w:rsidRPr="00FD1B02">
        <w:t>Consumer outcome:</w:t>
      </w:r>
    </w:p>
    <w:p w14:paraId="728286EC" w14:textId="77777777" w:rsidR="003302A9" w:rsidRDefault="00932AEB" w:rsidP="003302A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8286ED" w14:textId="77777777" w:rsidR="003302A9" w:rsidRDefault="00932AEB" w:rsidP="003302A9">
      <w:pPr>
        <w:pStyle w:val="Heading3"/>
        <w:shd w:val="clear" w:color="auto" w:fill="F2F2F2" w:themeFill="background1" w:themeFillShade="F2"/>
      </w:pPr>
      <w:r>
        <w:t>Organisation statement:</w:t>
      </w:r>
    </w:p>
    <w:p w14:paraId="728286EE" w14:textId="77777777" w:rsidR="003302A9" w:rsidRDefault="00932AEB" w:rsidP="003302A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8286EF" w14:textId="77777777" w:rsidR="003302A9" w:rsidRDefault="00932AEB" w:rsidP="003302A9">
      <w:pPr>
        <w:pStyle w:val="Heading2"/>
      </w:pPr>
      <w:r>
        <w:t>Assessment of Standard 6</w:t>
      </w:r>
    </w:p>
    <w:p w14:paraId="5656E900" w14:textId="7E0E36B5" w:rsidR="00A54560" w:rsidRPr="00DF0140" w:rsidRDefault="00A54560" w:rsidP="00A54560">
      <w:pPr>
        <w:rPr>
          <w:color w:val="auto"/>
        </w:rPr>
      </w:pPr>
      <w:r w:rsidRPr="00DF0140">
        <w:rPr>
          <w:color w:val="auto"/>
        </w:rPr>
        <w:t xml:space="preserve">The Assessment Team assessed Requirements </w:t>
      </w:r>
      <w:bookmarkStart w:id="12" w:name="_Hlk80603761"/>
      <w:r w:rsidRPr="00DF0140">
        <w:rPr>
          <w:color w:val="auto"/>
        </w:rPr>
        <w:t>(3)(a)</w:t>
      </w:r>
      <w:r w:rsidR="008B55BB" w:rsidRPr="00DF0140">
        <w:rPr>
          <w:color w:val="auto"/>
        </w:rPr>
        <w:t>, (3)(c)</w:t>
      </w:r>
      <w:r w:rsidRPr="00DF0140">
        <w:rPr>
          <w:color w:val="auto"/>
        </w:rPr>
        <w:t xml:space="preserve"> and (3)(</w:t>
      </w:r>
      <w:r w:rsidR="008B55BB" w:rsidRPr="00DF0140">
        <w:rPr>
          <w:color w:val="auto"/>
        </w:rPr>
        <w:t>d</w:t>
      </w:r>
      <w:r w:rsidRPr="00DF0140">
        <w:rPr>
          <w:color w:val="auto"/>
        </w:rPr>
        <w:t xml:space="preserve">) in Standard </w:t>
      </w:r>
      <w:r w:rsidR="008B55BB" w:rsidRPr="00DF0140">
        <w:rPr>
          <w:color w:val="auto"/>
        </w:rPr>
        <w:t>6</w:t>
      </w:r>
      <w:bookmarkEnd w:id="12"/>
      <w:r w:rsidR="008B55BB" w:rsidRPr="00DF0140">
        <w:rPr>
          <w:color w:val="auto"/>
        </w:rPr>
        <w:t xml:space="preserve"> Feedback and complaints</w:t>
      </w:r>
      <w:r w:rsidRPr="00DF0140">
        <w:rPr>
          <w:color w:val="auto"/>
        </w:rPr>
        <w:t xml:space="preserve"> as part of the Assessment Contact. All other Requirements in this Standard were not assessed and, therefore, an overall rating of the Standard is not provided.  </w:t>
      </w:r>
    </w:p>
    <w:p w14:paraId="5F358DD3" w14:textId="6DE7DE16" w:rsidR="00A54560" w:rsidRPr="00DF0140" w:rsidRDefault="00A54560" w:rsidP="00A54560">
      <w:pPr>
        <w:rPr>
          <w:color w:val="auto"/>
        </w:rPr>
      </w:pPr>
      <w:r w:rsidRPr="00DF0140">
        <w:rPr>
          <w:color w:val="auto"/>
        </w:rPr>
        <w:t xml:space="preserve">The purpose of the Assessment Contact was to assess the performance of the service in relation to Requirements </w:t>
      </w:r>
      <w:r w:rsidR="008B55BB" w:rsidRPr="00DF0140">
        <w:rPr>
          <w:color w:val="auto"/>
        </w:rPr>
        <w:t>(3)(a), (3)(c) and (3)(d) in Standard 6</w:t>
      </w:r>
      <w:r w:rsidRPr="00DF0140">
        <w:rPr>
          <w:color w:val="auto"/>
        </w:rPr>
        <w:t xml:space="preserve">. These Requirements were found Non-compliant following a Site Audit conducted 7 December 2020 to 11 December 2020. The Assessment Team’s report provided evidence of actions taken to address deficiencies identified at the Site Audit and have recommended Requirements </w:t>
      </w:r>
      <w:r w:rsidR="008B55BB" w:rsidRPr="00DF0140">
        <w:rPr>
          <w:color w:val="auto"/>
        </w:rPr>
        <w:t>(3)(a), (3)(c) and (3)(d)</w:t>
      </w:r>
      <w:r w:rsidRPr="00DF0140">
        <w:rPr>
          <w:color w:val="auto"/>
        </w:rPr>
        <w:t xml:space="preserve"> as met. </w:t>
      </w:r>
    </w:p>
    <w:p w14:paraId="0B54954E" w14:textId="77777777" w:rsidR="00DF0140" w:rsidRDefault="00A54560" w:rsidP="00DF0140">
      <w:pPr>
        <w:rPr>
          <w:color w:val="auto"/>
        </w:rPr>
      </w:pPr>
      <w:r w:rsidRPr="00DF0140">
        <w:rPr>
          <w:color w:val="auto"/>
        </w:rPr>
        <w:t xml:space="preserve">I have considered the Assessment Team’s findings, the evidence documented in the Assessment Team’s report and the provider’s response and based on this information, I find Whyalla Aged Care Inc (t/a Kindred Living), in relation to Annie Lockwood Court, Compliant with Requirements </w:t>
      </w:r>
      <w:r w:rsidR="008B55BB" w:rsidRPr="00DF0140">
        <w:rPr>
          <w:color w:val="auto"/>
        </w:rPr>
        <w:t>(3)(a), (3)(c) and (3)(d)</w:t>
      </w:r>
      <w:r w:rsidRPr="00DF0140">
        <w:rPr>
          <w:color w:val="auto"/>
        </w:rPr>
        <w:t xml:space="preserve"> in Standard </w:t>
      </w:r>
      <w:r w:rsidR="008B55BB" w:rsidRPr="00DF0140">
        <w:rPr>
          <w:color w:val="auto"/>
        </w:rPr>
        <w:t>6 Feedback and complaints</w:t>
      </w:r>
      <w:r w:rsidRPr="00DF0140">
        <w:rPr>
          <w:color w:val="auto"/>
        </w:rPr>
        <w:t>. I have provided reasons for my findings in the specific Requirements below.</w:t>
      </w:r>
    </w:p>
    <w:p w14:paraId="728286F2" w14:textId="3630DB29" w:rsidR="003302A9" w:rsidRPr="00DF0140" w:rsidRDefault="00932AEB" w:rsidP="00DF0140">
      <w:pPr>
        <w:pStyle w:val="Heading2"/>
      </w:pPr>
      <w:r>
        <w:lastRenderedPageBreak/>
        <w:t>Assessment of Standard 6 Requirements</w:t>
      </w:r>
      <w:r w:rsidRPr="00DF0140">
        <w:t xml:space="preserve"> </w:t>
      </w:r>
    </w:p>
    <w:p w14:paraId="728286F3" w14:textId="651BF376" w:rsidR="003302A9" w:rsidRPr="00506F7F" w:rsidRDefault="00932AEB" w:rsidP="003302A9">
      <w:pPr>
        <w:pStyle w:val="Heading3"/>
      </w:pPr>
      <w:r w:rsidRPr="00506F7F">
        <w:t>Requirement 6(3)(a)</w:t>
      </w:r>
      <w:r>
        <w:tab/>
        <w:t>Compliant</w:t>
      </w:r>
    </w:p>
    <w:p w14:paraId="728286F4" w14:textId="77777777" w:rsidR="003302A9" w:rsidRPr="008D114F" w:rsidRDefault="00932AEB" w:rsidP="003302A9">
      <w:pPr>
        <w:rPr>
          <w:i/>
        </w:rPr>
      </w:pPr>
      <w:r w:rsidRPr="008D114F">
        <w:rPr>
          <w:i/>
        </w:rPr>
        <w:t>Consumers, their family, friends, carers and others are encouraged and supported to provide feedback and make complaints.</w:t>
      </w:r>
    </w:p>
    <w:p w14:paraId="458A16BB" w14:textId="508DD097" w:rsidR="00FC7DC2" w:rsidRPr="007D3778" w:rsidRDefault="00FC7DC2" w:rsidP="00FC7DC2">
      <w:pPr>
        <w:tabs>
          <w:tab w:val="right" w:pos="9026"/>
        </w:tabs>
        <w:rPr>
          <w:color w:val="auto"/>
        </w:rPr>
      </w:pPr>
      <w:r w:rsidRPr="007D3778">
        <w:rPr>
          <w:color w:val="auto"/>
        </w:rPr>
        <w:t>The service was found Non-compliant with Requirement (3)(</w:t>
      </w:r>
      <w:r w:rsidR="00BE34C9" w:rsidRPr="002E3316">
        <w:rPr>
          <w:color w:val="auto"/>
        </w:rPr>
        <w:t>a</w:t>
      </w:r>
      <w:r w:rsidRPr="007D3778">
        <w:rPr>
          <w:color w:val="auto"/>
        </w:rPr>
        <w:t xml:space="preserve">) following a Site Audit conducted </w:t>
      </w:r>
      <w:r w:rsidRPr="002E3316">
        <w:rPr>
          <w:color w:val="auto"/>
        </w:rPr>
        <w:t xml:space="preserve">7 December 2020 to 11 December 2020 </w:t>
      </w:r>
      <w:r w:rsidRPr="007D3778">
        <w:rPr>
          <w:color w:val="auto"/>
        </w:rPr>
        <w:t xml:space="preserve">where it was found </w:t>
      </w:r>
      <w:r w:rsidR="002E3316" w:rsidRPr="002E3316">
        <w:rPr>
          <w:color w:val="auto"/>
        </w:rPr>
        <w:t>consumers and staff had not always been encouraged or supported to provide feedback and make complaints</w:t>
      </w:r>
      <w:r w:rsidRPr="007D3778">
        <w:rPr>
          <w:color w:val="auto"/>
        </w:rPr>
        <w:t>. The Assessment Team’s report provided evidence of actions taken to address deficiencies identified, including, but not limited to:</w:t>
      </w:r>
    </w:p>
    <w:p w14:paraId="4067881F" w14:textId="5897DECD" w:rsidR="0023378A" w:rsidRPr="00DF0140" w:rsidRDefault="00401BA6" w:rsidP="00E82A59">
      <w:pPr>
        <w:numPr>
          <w:ilvl w:val="0"/>
          <w:numId w:val="21"/>
        </w:numPr>
        <w:ind w:left="425" w:hanging="425"/>
        <w:rPr>
          <w:color w:val="auto"/>
        </w:rPr>
      </w:pPr>
      <w:r w:rsidRPr="00DF0140">
        <w:rPr>
          <w:color w:val="auto"/>
        </w:rPr>
        <w:t>A meeting was</w:t>
      </w:r>
      <w:r w:rsidR="007470D0" w:rsidRPr="007470D0">
        <w:rPr>
          <w:color w:val="auto"/>
        </w:rPr>
        <w:t xml:space="preserve"> </w:t>
      </w:r>
      <w:r w:rsidRPr="00DF0140">
        <w:rPr>
          <w:color w:val="auto"/>
        </w:rPr>
        <w:t xml:space="preserve">held </w:t>
      </w:r>
      <w:r w:rsidR="007470D0" w:rsidRPr="007470D0">
        <w:rPr>
          <w:color w:val="auto"/>
        </w:rPr>
        <w:t xml:space="preserve">with all consumers and their representatives to discuss </w:t>
      </w:r>
      <w:r w:rsidRPr="00DF0140">
        <w:rPr>
          <w:color w:val="auto"/>
        </w:rPr>
        <w:t>the N</w:t>
      </w:r>
      <w:r w:rsidR="007470D0" w:rsidRPr="007470D0">
        <w:rPr>
          <w:color w:val="auto"/>
        </w:rPr>
        <w:t xml:space="preserve">on-compliance </w:t>
      </w:r>
      <w:r w:rsidRPr="00DF0140">
        <w:rPr>
          <w:color w:val="auto"/>
        </w:rPr>
        <w:t xml:space="preserve">identified at the </w:t>
      </w:r>
      <w:r w:rsidR="00827062">
        <w:rPr>
          <w:color w:val="auto"/>
        </w:rPr>
        <w:t>S</w:t>
      </w:r>
      <w:r w:rsidRPr="00DF0140">
        <w:rPr>
          <w:color w:val="auto"/>
        </w:rPr>
        <w:t xml:space="preserve">ite </w:t>
      </w:r>
      <w:r w:rsidR="00827062">
        <w:rPr>
          <w:color w:val="auto"/>
        </w:rPr>
        <w:t>A</w:t>
      </w:r>
      <w:r w:rsidRPr="00DF0140">
        <w:rPr>
          <w:color w:val="auto"/>
        </w:rPr>
        <w:t xml:space="preserve">udit </w:t>
      </w:r>
      <w:r w:rsidR="007470D0" w:rsidRPr="007470D0">
        <w:rPr>
          <w:color w:val="auto"/>
        </w:rPr>
        <w:t xml:space="preserve">and </w:t>
      </w:r>
      <w:r w:rsidRPr="00DF0140">
        <w:rPr>
          <w:color w:val="auto"/>
        </w:rPr>
        <w:t xml:space="preserve">the </w:t>
      </w:r>
      <w:r w:rsidR="007470D0" w:rsidRPr="007470D0">
        <w:rPr>
          <w:color w:val="auto"/>
        </w:rPr>
        <w:t xml:space="preserve">appointment of Nurse </w:t>
      </w:r>
      <w:r w:rsidR="00827062">
        <w:rPr>
          <w:color w:val="auto"/>
        </w:rPr>
        <w:t>a</w:t>
      </w:r>
      <w:r w:rsidR="007470D0" w:rsidRPr="007470D0">
        <w:rPr>
          <w:color w:val="auto"/>
        </w:rPr>
        <w:t xml:space="preserve">dvisor and Consultants. </w:t>
      </w:r>
    </w:p>
    <w:p w14:paraId="5C5A0CC8" w14:textId="397BBEE1" w:rsidR="007470D0" w:rsidRPr="007470D0" w:rsidRDefault="0023378A" w:rsidP="00E82A59">
      <w:pPr>
        <w:numPr>
          <w:ilvl w:val="0"/>
          <w:numId w:val="23"/>
        </w:numPr>
        <w:rPr>
          <w:color w:val="auto"/>
        </w:rPr>
      </w:pPr>
      <w:r w:rsidRPr="00DF0140">
        <w:rPr>
          <w:color w:val="auto"/>
        </w:rPr>
        <w:t>C</w:t>
      </w:r>
      <w:r w:rsidR="007470D0" w:rsidRPr="007470D0">
        <w:rPr>
          <w:color w:val="auto"/>
        </w:rPr>
        <w:t xml:space="preserve">onsumers and representatives </w:t>
      </w:r>
      <w:r w:rsidRPr="00DF0140">
        <w:rPr>
          <w:color w:val="auto"/>
        </w:rPr>
        <w:t xml:space="preserve">were encouraged </w:t>
      </w:r>
      <w:r w:rsidR="007470D0" w:rsidRPr="007470D0">
        <w:rPr>
          <w:color w:val="auto"/>
        </w:rPr>
        <w:t xml:space="preserve">to provide both verbal and written feedback. </w:t>
      </w:r>
    </w:p>
    <w:p w14:paraId="05A940DB" w14:textId="37E855F3" w:rsidR="007470D0" w:rsidRPr="007470D0" w:rsidRDefault="007470D0" w:rsidP="00E82A59">
      <w:pPr>
        <w:numPr>
          <w:ilvl w:val="0"/>
          <w:numId w:val="21"/>
        </w:numPr>
        <w:ind w:left="425" w:hanging="425"/>
        <w:rPr>
          <w:color w:val="auto"/>
        </w:rPr>
      </w:pPr>
      <w:r w:rsidRPr="007470D0">
        <w:rPr>
          <w:color w:val="auto"/>
        </w:rPr>
        <w:t>A</w:t>
      </w:r>
      <w:r w:rsidR="00401BA6" w:rsidRPr="00DF0140">
        <w:rPr>
          <w:color w:val="auto"/>
        </w:rPr>
        <w:t xml:space="preserve">ged </w:t>
      </w:r>
      <w:r w:rsidRPr="007470D0">
        <w:rPr>
          <w:color w:val="auto"/>
        </w:rPr>
        <w:t>R</w:t>
      </w:r>
      <w:r w:rsidR="00401BA6" w:rsidRPr="00DF0140">
        <w:rPr>
          <w:color w:val="auto"/>
        </w:rPr>
        <w:t xml:space="preserve">ights </w:t>
      </w:r>
      <w:r w:rsidRPr="007470D0">
        <w:rPr>
          <w:color w:val="auto"/>
        </w:rPr>
        <w:t>A</w:t>
      </w:r>
      <w:r w:rsidR="00401BA6" w:rsidRPr="00DF0140">
        <w:rPr>
          <w:color w:val="auto"/>
        </w:rPr>
        <w:t xml:space="preserve">dvocacy </w:t>
      </w:r>
      <w:r w:rsidRPr="007470D0">
        <w:rPr>
          <w:color w:val="auto"/>
        </w:rPr>
        <w:t>S</w:t>
      </w:r>
      <w:r w:rsidR="00401BA6" w:rsidRPr="00DF0140">
        <w:rPr>
          <w:color w:val="auto"/>
        </w:rPr>
        <w:t>ervice</w:t>
      </w:r>
      <w:r w:rsidRPr="007470D0">
        <w:rPr>
          <w:color w:val="auto"/>
        </w:rPr>
        <w:t xml:space="preserve"> attended the service to meet with consumers and discuss any concerns.</w:t>
      </w:r>
    </w:p>
    <w:p w14:paraId="642228CD" w14:textId="2E6EDF76" w:rsidR="007470D0" w:rsidRPr="007470D0" w:rsidRDefault="00401BA6" w:rsidP="00E82A59">
      <w:pPr>
        <w:numPr>
          <w:ilvl w:val="0"/>
          <w:numId w:val="21"/>
        </w:numPr>
        <w:ind w:left="425" w:hanging="425"/>
        <w:rPr>
          <w:color w:val="auto"/>
        </w:rPr>
      </w:pPr>
      <w:r w:rsidRPr="00DF0140">
        <w:rPr>
          <w:color w:val="auto"/>
        </w:rPr>
        <w:t>Counselled c</w:t>
      </w:r>
      <w:r w:rsidR="007470D0" w:rsidRPr="007470D0">
        <w:rPr>
          <w:color w:val="auto"/>
        </w:rPr>
        <w:t xml:space="preserve">linical leadership staff in relation to their response to complaints. </w:t>
      </w:r>
    </w:p>
    <w:p w14:paraId="3457BCF4" w14:textId="6D42EE9F" w:rsidR="00FC7DC2" w:rsidRPr="00E86805" w:rsidRDefault="00FC7DC2" w:rsidP="00FC7DC2">
      <w:pPr>
        <w:tabs>
          <w:tab w:val="right" w:pos="9026"/>
        </w:tabs>
        <w:rPr>
          <w:color w:val="auto"/>
        </w:rPr>
      </w:pPr>
      <w:r w:rsidRPr="007D3778">
        <w:rPr>
          <w:color w:val="auto"/>
        </w:rPr>
        <w:t>Information provided to the Assessment Team by consumers and staff through interviews and documentation sampled demonstrated:</w:t>
      </w:r>
    </w:p>
    <w:p w14:paraId="2B078775" w14:textId="594329EB" w:rsidR="00E86805" w:rsidRPr="00E521A6" w:rsidRDefault="00E521A6" w:rsidP="00E86805">
      <w:pPr>
        <w:rPr>
          <w:rFonts w:eastAsiaTheme="minorHAnsi"/>
          <w:color w:val="auto"/>
          <w:szCs w:val="22"/>
          <w:lang w:eastAsia="en-US"/>
        </w:rPr>
      </w:pPr>
      <w:r w:rsidRPr="00E521A6">
        <w:rPr>
          <w:color w:val="auto"/>
        </w:rPr>
        <w:t xml:space="preserve">Consumers </w:t>
      </w:r>
      <w:r w:rsidRPr="00E86805">
        <w:rPr>
          <w:color w:val="auto"/>
        </w:rPr>
        <w:t>described</w:t>
      </w:r>
      <w:r w:rsidRPr="00E521A6">
        <w:rPr>
          <w:color w:val="auto"/>
        </w:rPr>
        <w:t xml:space="preserve"> how they can make a complaint or provide feedback and stated they will raise items for comment </w:t>
      </w:r>
      <w:r w:rsidR="00012EBF" w:rsidRPr="00E86805">
        <w:rPr>
          <w:color w:val="auto"/>
        </w:rPr>
        <w:t xml:space="preserve">through </w:t>
      </w:r>
      <w:r w:rsidR="00A52A47">
        <w:rPr>
          <w:color w:val="auto"/>
        </w:rPr>
        <w:t>consumer</w:t>
      </w:r>
      <w:r w:rsidR="00012EBF" w:rsidRPr="00E86805">
        <w:rPr>
          <w:color w:val="auto"/>
        </w:rPr>
        <w:t xml:space="preserve"> meeting forums.</w:t>
      </w:r>
      <w:r w:rsidRPr="00E521A6">
        <w:rPr>
          <w:color w:val="auto"/>
        </w:rPr>
        <w:t xml:space="preserve"> All consumers </w:t>
      </w:r>
      <w:r w:rsidR="004E44B4" w:rsidRPr="00E86805">
        <w:rPr>
          <w:color w:val="auto"/>
        </w:rPr>
        <w:t>indicated</w:t>
      </w:r>
      <w:r w:rsidR="00012EBF" w:rsidRPr="00E86805">
        <w:rPr>
          <w:color w:val="auto"/>
        </w:rPr>
        <w:t xml:space="preserve"> they felt</w:t>
      </w:r>
      <w:r w:rsidRPr="00E521A6">
        <w:rPr>
          <w:color w:val="auto"/>
        </w:rPr>
        <w:t xml:space="preserve"> comfortable </w:t>
      </w:r>
      <w:r w:rsidR="00012EBF" w:rsidRPr="00E86805">
        <w:rPr>
          <w:color w:val="auto"/>
        </w:rPr>
        <w:t>raising any concerns with</w:t>
      </w:r>
      <w:r w:rsidRPr="00E521A6">
        <w:rPr>
          <w:color w:val="auto"/>
        </w:rPr>
        <w:t xml:space="preserve"> management and generally fe</w:t>
      </w:r>
      <w:r w:rsidR="00A52A47">
        <w:rPr>
          <w:color w:val="auto"/>
        </w:rPr>
        <w:t>lt</w:t>
      </w:r>
      <w:r w:rsidRPr="00E521A6">
        <w:rPr>
          <w:color w:val="auto"/>
        </w:rPr>
        <w:t xml:space="preserve"> listened to.</w:t>
      </w:r>
      <w:r w:rsidR="00E86805" w:rsidRPr="00E86805">
        <w:rPr>
          <w:color w:val="auto"/>
        </w:rPr>
        <w:t xml:space="preserve"> </w:t>
      </w:r>
      <w:r w:rsidR="00E86805" w:rsidRPr="00E521A6">
        <w:rPr>
          <w:color w:val="auto"/>
        </w:rPr>
        <w:t xml:space="preserve">Posters and leaflets describing how </w:t>
      </w:r>
      <w:r w:rsidR="00E86805" w:rsidRPr="00E86805">
        <w:rPr>
          <w:color w:val="auto"/>
        </w:rPr>
        <w:t>to</w:t>
      </w:r>
      <w:r w:rsidR="00E86805" w:rsidRPr="00E521A6">
        <w:rPr>
          <w:color w:val="auto"/>
        </w:rPr>
        <w:t xml:space="preserve"> raise concerns were observed at different locations throughout the service</w:t>
      </w:r>
      <w:r w:rsidR="00E86805" w:rsidRPr="00E86805">
        <w:rPr>
          <w:color w:val="auto"/>
        </w:rPr>
        <w:t xml:space="preserve">, accessible to consumers. Additionally, </w:t>
      </w:r>
      <w:r w:rsidR="00E86805" w:rsidRPr="00E86805">
        <w:rPr>
          <w:rFonts w:eastAsiaTheme="minorHAnsi"/>
          <w:color w:val="auto"/>
          <w:szCs w:val="22"/>
          <w:lang w:eastAsia="en-US"/>
        </w:rPr>
        <w:t>m</w:t>
      </w:r>
      <w:r w:rsidR="00E86805" w:rsidRPr="00E521A6">
        <w:rPr>
          <w:rFonts w:eastAsiaTheme="minorHAnsi"/>
          <w:color w:val="auto"/>
          <w:szCs w:val="22"/>
          <w:lang w:eastAsia="en-US"/>
        </w:rPr>
        <w:t xml:space="preserve">anagement </w:t>
      </w:r>
      <w:r w:rsidR="00E86805" w:rsidRPr="00E86805">
        <w:rPr>
          <w:rFonts w:eastAsiaTheme="minorHAnsi"/>
          <w:color w:val="auto"/>
          <w:szCs w:val="22"/>
          <w:lang w:eastAsia="en-US"/>
        </w:rPr>
        <w:t>described</w:t>
      </w:r>
      <w:r w:rsidR="00E86805" w:rsidRPr="00E521A6">
        <w:rPr>
          <w:rFonts w:eastAsiaTheme="minorHAnsi"/>
          <w:color w:val="auto"/>
          <w:szCs w:val="22"/>
          <w:lang w:eastAsia="en-US"/>
        </w:rPr>
        <w:t xml:space="preserve"> how the various committee meetings are designed to encourage and facilitate feedback or concerns.</w:t>
      </w:r>
    </w:p>
    <w:p w14:paraId="2F53E7A5" w14:textId="50402C4A" w:rsidR="00E521A6" w:rsidRPr="00E521A6" w:rsidRDefault="00454305" w:rsidP="00E86805">
      <w:pPr>
        <w:rPr>
          <w:rFonts w:eastAsiaTheme="minorHAnsi"/>
          <w:color w:val="auto"/>
          <w:szCs w:val="22"/>
          <w:lang w:eastAsia="en-US"/>
        </w:rPr>
      </w:pPr>
      <w:r w:rsidRPr="00E86805">
        <w:rPr>
          <w:rFonts w:eastAsiaTheme="minorHAnsi"/>
          <w:color w:val="auto"/>
          <w:szCs w:val="22"/>
          <w:lang w:eastAsia="en-US"/>
        </w:rPr>
        <w:t>Where consumers raise concerns, s</w:t>
      </w:r>
      <w:r w:rsidR="00E521A6" w:rsidRPr="00E521A6">
        <w:rPr>
          <w:rFonts w:eastAsiaTheme="minorHAnsi"/>
          <w:color w:val="auto"/>
          <w:szCs w:val="22"/>
          <w:lang w:eastAsia="en-US"/>
        </w:rPr>
        <w:t xml:space="preserve">taff </w:t>
      </w:r>
      <w:r w:rsidR="00012EBF" w:rsidRPr="00E86805">
        <w:rPr>
          <w:rFonts w:eastAsiaTheme="minorHAnsi"/>
          <w:color w:val="auto"/>
          <w:szCs w:val="22"/>
          <w:lang w:eastAsia="en-US"/>
        </w:rPr>
        <w:t>described</w:t>
      </w:r>
      <w:r w:rsidR="00E521A6" w:rsidRPr="00E521A6">
        <w:rPr>
          <w:rFonts w:eastAsiaTheme="minorHAnsi"/>
          <w:color w:val="auto"/>
          <w:szCs w:val="22"/>
          <w:lang w:eastAsia="en-US"/>
        </w:rPr>
        <w:t xml:space="preserve"> how they assist consumers</w:t>
      </w:r>
      <w:r w:rsidRPr="00E86805">
        <w:rPr>
          <w:rFonts w:eastAsiaTheme="minorHAnsi"/>
          <w:color w:val="auto"/>
          <w:szCs w:val="22"/>
          <w:lang w:eastAsia="en-US"/>
        </w:rPr>
        <w:t xml:space="preserve"> by</w:t>
      </w:r>
      <w:r w:rsidR="00E521A6" w:rsidRPr="00E521A6">
        <w:rPr>
          <w:rFonts w:eastAsiaTheme="minorHAnsi"/>
          <w:color w:val="auto"/>
          <w:szCs w:val="22"/>
          <w:lang w:eastAsia="en-US"/>
        </w:rPr>
        <w:t xml:space="preserve"> </w:t>
      </w:r>
      <w:r w:rsidR="004E44B4" w:rsidRPr="00E521A6">
        <w:rPr>
          <w:rFonts w:eastAsiaTheme="minorHAnsi"/>
          <w:color w:val="auto"/>
          <w:szCs w:val="22"/>
          <w:lang w:eastAsia="en-US"/>
        </w:rPr>
        <w:t>acknowledg</w:t>
      </w:r>
      <w:r w:rsidR="004E44B4" w:rsidRPr="00E86805">
        <w:rPr>
          <w:rFonts w:eastAsiaTheme="minorHAnsi"/>
          <w:color w:val="auto"/>
          <w:szCs w:val="22"/>
          <w:lang w:eastAsia="en-US"/>
        </w:rPr>
        <w:t>ing</w:t>
      </w:r>
      <w:r w:rsidR="00E521A6" w:rsidRPr="00E521A6">
        <w:rPr>
          <w:rFonts w:eastAsiaTheme="minorHAnsi"/>
          <w:color w:val="auto"/>
          <w:szCs w:val="22"/>
          <w:lang w:eastAsia="en-US"/>
        </w:rPr>
        <w:t xml:space="preserve"> their concern and offering to help </w:t>
      </w:r>
      <w:r w:rsidRPr="00E86805">
        <w:rPr>
          <w:rFonts w:eastAsiaTheme="minorHAnsi"/>
          <w:color w:val="auto"/>
          <w:szCs w:val="22"/>
          <w:lang w:eastAsia="en-US"/>
        </w:rPr>
        <w:t xml:space="preserve">to </w:t>
      </w:r>
      <w:r w:rsidR="00E521A6" w:rsidRPr="00E521A6">
        <w:rPr>
          <w:rFonts w:eastAsiaTheme="minorHAnsi"/>
          <w:color w:val="auto"/>
          <w:szCs w:val="22"/>
          <w:lang w:eastAsia="en-US"/>
        </w:rPr>
        <w:t>rectify the issue or provid</w:t>
      </w:r>
      <w:r w:rsidR="005F7234">
        <w:rPr>
          <w:rFonts w:eastAsiaTheme="minorHAnsi"/>
          <w:color w:val="auto"/>
          <w:szCs w:val="22"/>
          <w:lang w:eastAsia="en-US"/>
        </w:rPr>
        <w:t>e</w:t>
      </w:r>
      <w:r w:rsidR="00E521A6" w:rsidRPr="00E521A6">
        <w:rPr>
          <w:rFonts w:eastAsiaTheme="minorHAnsi"/>
          <w:color w:val="auto"/>
          <w:szCs w:val="22"/>
          <w:lang w:eastAsia="en-US"/>
        </w:rPr>
        <w:t xml:space="preserve"> </w:t>
      </w:r>
      <w:r w:rsidRPr="00E86805">
        <w:rPr>
          <w:rFonts w:eastAsiaTheme="minorHAnsi"/>
          <w:color w:val="auto"/>
          <w:szCs w:val="22"/>
          <w:lang w:eastAsia="en-US"/>
        </w:rPr>
        <w:t xml:space="preserve">them with </w:t>
      </w:r>
      <w:r w:rsidR="00E521A6" w:rsidRPr="00E521A6">
        <w:rPr>
          <w:rFonts w:eastAsiaTheme="minorHAnsi"/>
          <w:color w:val="auto"/>
          <w:szCs w:val="22"/>
          <w:lang w:eastAsia="en-US"/>
        </w:rPr>
        <w:t xml:space="preserve">a feedback form. Staff </w:t>
      </w:r>
      <w:r w:rsidRPr="00E86805">
        <w:rPr>
          <w:rFonts w:eastAsiaTheme="minorHAnsi"/>
          <w:color w:val="auto"/>
          <w:szCs w:val="22"/>
          <w:lang w:eastAsia="en-US"/>
        </w:rPr>
        <w:t>indicated that where they are</w:t>
      </w:r>
      <w:r w:rsidR="00E521A6" w:rsidRPr="00E521A6">
        <w:rPr>
          <w:rFonts w:eastAsiaTheme="minorHAnsi"/>
          <w:color w:val="auto"/>
          <w:szCs w:val="22"/>
          <w:lang w:eastAsia="en-US"/>
        </w:rPr>
        <w:t xml:space="preserve"> unable to assist the consumer with their concern, they raise it through the appropriate management channels. </w:t>
      </w:r>
    </w:p>
    <w:p w14:paraId="739488D4" w14:textId="22824990" w:rsidR="00FC7DC2" w:rsidRPr="00E86805" w:rsidRDefault="00FC7DC2" w:rsidP="00BE34C9">
      <w:pPr>
        <w:tabs>
          <w:tab w:val="right" w:pos="9026"/>
        </w:tabs>
        <w:rPr>
          <w:color w:val="auto"/>
        </w:rPr>
      </w:pPr>
      <w:r w:rsidRPr="00E86805">
        <w:rPr>
          <w:color w:val="auto"/>
        </w:rPr>
        <w:t>For the reasons detailed above, I find Whyalla Aged Care Inc (t/a Kindred Living), in relation to Annie Lockwood Court, Compliant with Requirement (3)(</w:t>
      </w:r>
      <w:r w:rsidR="00BE34C9" w:rsidRPr="00E86805">
        <w:rPr>
          <w:color w:val="auto"/>
        </w:rPr>
        <w:t>a</w:t>
      </w:r>
      <w:r w:rsidRPr="00E86805">
        <w:rPr>
          <w:color w:val="auto"/>
        </w:rPr>
        <w:t>) in Standard</w:t>
      </w:r>
      <w:r w:rsidR="009066D3">
        <w:rPr>
          <w:color w:val="auto"/>
        </w:rPr>
        <w:t xml:space="preserve"> 6</w:t>
      </w:r>
      <w:r w:rsidRPr="00E86805">
        <w:rPr>
          <w:color w:val="auto"/>
        </w:rPr>
        <w:t xml:space="preserve"> </w:t>
      </w:r>
      <w:r w:rsidR="00BE34C9" w:rsidRPr="00E86805">
        <w:rPr>
          <w:color w:val="auto"/>
        </w:rPr>
        <w:t>Feedback and complaints</w:t>
      </w:r>
      <w:r w:rsidRPr="00E86805">
        <w:rPr>
          <w:color w:val="auto"/>
        </w:rPr>
        <w:t>.</w:t>
      </w:r>
    </w:p>
    <w:p w14:paraId="728286F9" w14:textId="7C57F2A8" w:rsidR="003302A9" w:rsidRPr="00D435F8" w:rsidRDefault="00932AEB" w:rsidP="003302A9">
      <w:pPr>
        <w:pStyle w:val="Heading3"/>
      </w:pPr>
      <w:r w:rsidRPr="00D435F8">
        <w:lastRenderedPageBreak/>
        <w:t>Requirement 6(3)(c)</w:t>
      </w:r>
      <w:r>
        <w:tab/>
        <w:t>Compliant</w:t>
      </w:r>
    </w:p>
    <w:p w14:paraId="728286FA" w14:textId="77777777" w:rsidR="003302A9" w:rsidRPr="008D114F" w:rsidRDefault="00932AEB" w:rsidP="003302A9">
      <w:pPr>
        <w:rPr>
          <w:i/>
        </w:rPr>
      </w:pPr>
      <w:r w:rsidRPr="008D114F">
        <w:rPr>
          <w:i/>
        </w:rPr>
        <w:t>Appropriate action is taken in response to complaints and an open disclosure process is used when things go wrong.</w:t>
      </w:r>
    </w:p>
    <w:p w14:paraId="49EC1132" w14:textId="2A993613" w:rsidR="00BE34C9" w:rsidRPr="007D3778" w:rsidRDefault="00BE34C9" w:rsidP="00BE34C9">
      <w:pPr>
        <w:tabs>
          <w:tab w:val="right" w:pos="9026"/>
        </w:tabs>
        <w:rPr>
          <w:color w:val="auto"/>
        </w:rPr>
      </w:pPr>
      <w:r w:rsidRPr="007D3778">
        <w:rPr>
          <w:color w:val="auto"/>
        </w:rPr>
        <w:t>The service was found Non-compliant with Requirement (3)(</w:t>
      </w:r>
      <w:r w:rsidRPr="001E20DA">
        <w:rPr>
          <w:color w:val="auto"/>
        </w:rPr>
        <w:t>c</w:t>
      </w:r>
      <w:r w:rsidRPr="007D3778">
        <w:rPr>
          <w:color w:val="auto"/>
        </w:rPr>
        <w:t xml:space="preserve">) following a Site Audit conducted </w:t>
      </w:r>
      <w:r w:rsidRPr="001E20DA">
        <w:rPr>
          <w:color w:val="auto"/>
        </w:rPr>
        <w:t xml:space="preserve">7 December 2020 to 11 December 2020 </w:t>
      </w:r>
      <w:r w:rsidRPr="007D3778">
        <w:rPr>
          <w:color w:val="auto"/>
        </w:rPr>
        <w:t xml:space="preserve">where it was found </w:t>
      </w:r>
      <w:r w:rsidR="001E20DA" w:rsidRPr="001E20DA">
        <w:rPr>
          <w:color w:val="auto"/>
        </w:rPr>
        <w:t>the service was unable to demonstrate appropriate action to complaints was always undertaken</w:t>
      </w:r>
      <w:r w:rsidRPr="007D3778">
        <w:rPr>
          <w:color w:val="auto"/>
        </w:rPr>
        <w:t>. The Assessment Team’s report provided evidence of actions taken to address deficiencies identified, including, but not limited to:</w:t>
      </w:r>
    </w:p>
    <w:p w14:paraId="5ED04D25" w14:textId="712302C9" w:rsidR="009402CD" w:rsidRPr="009402CD" w:rsidRDefault="0023378A" w:rsidP="00E82A59">
      <w:pPr>
        <w:numPr>
          <w:ilvl w:val="0"/>
          <w:numId w:val="21"/>
        </w:numPr>
        <w:ind w:left="425" w:hanging="425"/>
        <w:rPr>
          <w:color w:val="auto"/>
        </w:rPr>
      </w:pPr>
      <w:r w:rsidRPr="00DF0140">
        <w:rPr>
          <w:color w:val="auto"/>
        </w:rPr>
        <w:t>D</w:t>
      </w:r>
      <w:r w:rsidR="009402CD" w:rsidRPr="009402CD">
        <w:rPr>
          <w:color w:val="auto"/>
        </w:rPr>
        <w:t xml:space="preserve">eveloped and implemented a process to ensure all verbal complaints are documented and included on </w:t>
      </w:r>
      <w:r w:rsidR="005F7234">
        <w:rPr>
          <w:color w:val="auto"/>
        </w:rPr>
        <w:t xml:space="preserve">the </w:t>
      </w:r>
      <w:r w:rsidR="009402CD" w:rsidRPr="009402CD">
        <w:rPr>
          <w:color w:val="auto"/>
        </w:rPr>
        <w:t>complaints log for action and analy</w:t>
      </w:r>
      <w:r w:rsidRPr="00DF0140">
        <w:rPr>
          <w:color w:val="auto"/>
        </w:rPr>
        <w:t>sed to</w:t>
      </w:r>
      <w:r w:rsidR="009402CD" w:rsidRPr="009402CD">
        <w:rPr>
          <w:color w:val="auto"/>
        </w:rPr>
        <w:t xml:space="preserve"> identify </w:t>
      </w:r>
      <w:r w:rsidR="008C4FE9" w:rsidRPr="00DF0140">
        <w:rPr>
          <w:color w:val="auto"/>
        </w:rPr>
        <w:t xml:space="preserve">opportunities </w:t>
      </w:r>
      <w:r w:rsidR="009402CD" w:rsidRPr="009402CD">
        <w:rPr>
          <w:color w:val="auto"/>
        </w:rPr>
        <w:t>for improvements.</w:t>
      </w:r>
    </w:p>
    <w:p w14:paraId="782C791A" w14:textId="0BB4CD01" w:rsidR="009402CD" w:rsidRPr="009402CD" w:rsidRDefault="008C4FE9" w:rsidP="00E82A59">
      <w:pPr>
        <w:numPr>
          <w:ilvl w:val="0"/>
          <w:numId w:val="21"/>
        </w:numPr>
        <w:ind w:left="425" w:hanging="425"/>
        <w:rPr>
          <w:color w:val="auto"/>
        </w:rPr>
      </w:pPr>
      <w:r w:rsidRPr="00DF0140">
        <w:rPr>
          <w:color w:val="auto"/>
        </w:rPr>
        <w:t>Implemented a</w:t>
      </w:r>
      <w:r w:rsidR="009402CD" w:rsidRPr="009402CD">
        <w:rPr>
          <w:color w:val="auto"/>
        </w:rPr>
        <w:t xml:space="preserve"> </w:t>
      </w:r>
      <w:r w:rsidR="005F7234">
        <w:rPr>
          <w:color w:val="auto"/>
        </w:rPr>
        <w:t>F</w:t>
      </w:r>
      <w:r w:rsidR="009402CD" w:rsidRPr="009402CD">
        <w:rPr>
          <w:color w:val="auto"/>
        </w:rPr>
        <w:t>ood focus group to discuss the new menu and seek feedback from consumers in relation to meal services.</w:t>
      </w:r>
    </w:p>
    <w:p w14:paraId="5D2ED387" w14:textId="348A1325" w:rsidR="009402CD" w:rsidRPr="0029236D" w:rsidRDefault="00DF0140" w:rsidP="00E82A59">
      <w:pPr>
        <w:numPr>
          <w:ilvl w:val="0"/>
          <w:numId w:val="21"/>
        </w:numPr>
        <w:ind w:left="425" w:hanging="425"/>
        <w:rPr>
          <w:color w:val="auto"/>
        </w:rPr>
      </w:pPr>
      <w:r w:rsidRPr="0029236D">
        <w:rPr>
          <w:color w:val="auto"/>
        </w:rPr>
        <w:t>Reminders to staff</w:t>
      </w:r>
      <w:r w:rsidR="009402CD" w:rsidRPr="0029236D">
        <w:rPr>
          <w:color w:val="auto"/>
        </w:rPr>
        <w:t xml:space="preserve"> to register verbal feedback into the feedback system.</w:t>
      </w:r>
    </w:p>
    <w:p w14:paraId="6875D043" w14:textId="61970407" w:rsidR="009402CD" w:rsidRPr="0029236D" w:rsidRDefault="009402CD" w:rsidP="00E82A59">
      <w:pPr>
        <w:numPr>
          <w:ilvl w:val="0"/>
          <w:numId w:val="21"/>
        </w:numPr>
        <w:ind w:left="425" w:hanging="425"/>
        <w:rPr>
          <w:color w:val="auto"/>
        </w:rPr>
      </w:pPr>
      <w:r w:rsidRPr="0029236D">
        <w:rPr>
          <w:color w:val="auto"/>
        </w:rPr>
        <w:t xml:space="preserve">Training provided to management and </w:t>
      </w:r>
      <w:r w:rsidR="00DF0140" w:rsidRPr="0029236D">
        <w:rPr>
          <w:color w:val="auto"/>
        </w:rPr>
        <w:t>senior clinical staff</w:t>
      </w:r>
      <w:r w:rsidRPr="0029236D">
        <w:rPr>
          <w:color w:val="auto"/>
        </w:rPr>
        <w:t xml:space="preserve"> in relation to open disclosure process.</w:t>
      </w:r>
    </w:p>
    <w:p w14:paraId="76A3FD56" w14:textId="77777777" w:rsidR="00BE34C9" w:rsidRPr="0029236D" w:rsidRDefault="00BE34C9" w:rsidP="00BE34C9">
      <w:pPr>
        <w:tabs>
          <w:tab w:val="right" w:pos="9026"/>
        </w:tabs>
        <w:rPr>
          <w:color w:val="auto"/>
        </w:rPr>
      </w:pPr>
      <w:r w:rsidRPr="0029236D">
        <w:rPr>
          <w:color w:val="auto"/>
        </w:rPr>
        <w:t>Information provided to the Assessment Team by consumers, representatives and staff through interviews and documentation sampled demonstrated:</w:t>
      </w:r>
    </w:p>
    <w:p w14:paraId="56706CF2" w14:textId="79C2CC97" w:rsidR="009D3197" w:rsidRPr="0029236D" w:rsidRDefault="005F7234" w:rsidP="00A54D46">
      <w:pPr>
        <w:rPr>
          <w:rFonts w:eastAsia="Calibri"/>
          <w:color w:val="auto"/>
          <w:lang w:eastAsia="en-US"/>
        </w:rPr>
      </w:pPr>
      <w:r>
        <w:rPr>
          <w:rFonts w:eastAsia="Calibri"/>
          <w:color w:val="auto"/>
          <w:lang w:eastAsia="en-US"/>
        </w:rPr>
        <w:t>T</w:t>
      </w:r>
      <w:r w:rsidR="004B180C" w:rsidRPr="0029236D">
        <w:rPr>
          <w:rFonts w:eastAsia="Calibri"/>
          <w:color w:val="auto"/>
          <w:lang w:eastAsia="en-US"/>
        </w:rPr>
        <w:t xml:space="preserve">he </w:t>
      </w:r>
      <w:r w:rsidR="009D3197" w:rsidRPr="0029236D">
        <w:rPr>
          <w:rFonts w:eastAsia="Calibri"/>
          <w:color w:val="auto"/>
          <w:lang w:eastAsia="en-US"/>
        </w:rPr>
        <w:t xml:space="preserve">service </w:t>
      </w:r>
      <w:r w:rsidR="004B180C" w:rsidRPr="0029236D">
        <w:rPr>
          <w:rFonts w:eastAsia="Calibri"/>
          <w:color w:val="auto"/>
          <w:lang w:eastAsia="en-US"/>
        </w:rPr>
        <w:t xml:space="preserve">demonstrated </w:t>
      </w:r>
      <w:r w:rsidR="009D3197" w:rsidRPr="0029236D">
        <w:rPr>
          <w:rFonts w:eastAsia="Calibri"/>
          <w:color w:val="auto"/>
          <w:lang w:eastAsia="en-US"/>
        </w:rPr>
        <w:t xml:space="preserve">appropriate actions </w:t>
      </w:r>
      <w:r w:rsidR="004B180C" w:rsidRPr="0029236D">
        <w:rPr>
          <w:rFonts w:eastAsia="Calibri"/>
          <w:color w:val="auto"/>
          <w:lang w:eastAsia="en-US"/>
        </w:rPr>
        <w:t xml:space="preserve">are taken </w:t>
      </w:r>
      <w:r w:rsidR="009D3197" w:rsidRPr="0029236D">
        <w:rPr>
          <w:rFonts w:eastAsia="Calibri"/>
          <w:color w:val="auto"/>
          <w:lang w:eastAsia="en-US"/>
        </w:rPr>
        <w:t xml:space="preserve">in response to complaints and an open disclosure process is </w:t>
      </w:r>
      <w:r w:rsidR="004B180C" w:rsidRPr="0029236D">
        <w:rPr>
          <w:rFonts w:eastAsia="Calibri"/>
          <w:color w:val="auto"/>
          <w:lang w:eastAsia="en-US"/>
        </w:rPr>
        <w:t xml:space="preserve">generally </w:t>
      </w:r>
      <w:r w:rsidR="009D3197" w:rsidRPr="0029236D">
        <w:rPr>
          <w:rFonts w:eastAsia="Calibri"/>
          <w:color w:val="auto"/>
          <w:lang w:eastAsia="en-US"/>
        </w:rPr>
        <w:t xml:space="preserve">used when things go wrong. </w:t>
      </w:r>
      <w:r w:rsidR="004B180C" w:rsidRPr="0029236D">
        <w:rPr>
          <w:rFonts w:eastAsia="Calibri"/>
          <w:color w:val="auto"/>
          <w:lang w:eastAsia="en-US"/>
        </w:rPr>
        <w:t xml:space="preserve">While </w:t>
      </w:r>
      <w:r w:rsidR="009D3197" w:rsidRPr="0029236D">
        <w:rPr>
          <w:rFonts w:eastAsia="Calibri"/>
          <w:color w:val="auto"/>
          <w:lang w:eastAsia="en-US"/>
        </w:rPr>
        <w:t xml:space="preserve">open disclosure </w:t>
      </w:r>
      <w:r w:rsidR="00765A6E" w:rsidRPr="0029236D">
        <w:rPr>
          <w:rFonts w:eastAsia="Calibri"/>
          <w:color w:val="auto"/>
          <w:lang w:eastAsia="en-US"/>
        </w:rPr>
        <w:t xml:space="preserve">discussions were not consistently </w:t>
      </w:r>
      <w:r w:rsidR="004E44B4">
        <w:rPr>
          <w:rFonts w:eastAsia="Calibri"/>
          <w:color w:val="auto"/>
          <w:lang w:eastAsia="en-US"/>
        </w:rPr>
        <w:t>documented</w:t>
      </w:r>
      <w:r w:rsidR="00765A6E" w:rsidRPr="0029236D">
        <w:rPr>
          <w:rFonts w:eastAsia="Calibri"/>
          <w:color w:val="auto"/>
          <w:lang w:eastAsia="en-US"/>
        </w:rPr>
        <w:t xml:space="preserve">, </w:t>
      </w:r>
      <w:r w:rsidR="009D3197" w:rsidRPr="0029236D">
        <w:rPr>
          <w:rFonts w:eastAsia="Calibri"/>
          <w:color w:val="auto"/>
          <w:lang w:eastAsia="en-US"/>
        </w:rPr>
        <w:t xml:space="preserve">two consumers and/or representatives </w:t>
      </w:r>
      <w:r w:rsidR="00D6759C" w:rsidRPr="0029236D">
        <w:rPr>
          <w:rFonts w:eastAsia="Calibri"/>
          <w:color w:val="auto"/>
          <w:lang w:eastAsia="en-US"/>
        </w:rPr>
        <w:t>were satisfied with</w:t>
      </w:r>
      <w:r w:rsidR="006D6C1B" w:rsidRPr="0029236D">
        <w:rPr>
          <w:rFonts w:eastAsia="Calibri"/>
          <w:color w:val="auto"/>
          <w:lang w:eastAsia="en-US"/>
        </w:rPr>
        <w:t xml:space="preserve"> the way the service had dealt with</w:t>
      </w:r>
      <w:r w:rsidR="00D71BF8" w:rsidRPr="0029236D">
        <w:rPr>
          <w:rFonts w:eastAsia="Calibri"/>
          <w:color w:val="auto"/>
          <w:lang w:eastAsia="en-US"/>
        </w:rPr>
        <w:t xml:space="preserve"> </w:t>
      </w:r>
      <w:r w:rsidR="00A54D46" w:rsidRPr="0029236D">
        <w:rPr>
          <w:rFonts w:eastAsia="Calibri"/>
          <w:color w:val="auto"/>
          <w:lang w:eastAsia="en-US"/>
        </w:rPr>
        <w:t xml:space="preserve">clinical incidents. Additionally, </w:t>
      </w:r>
      <w:r w:rsidR="009D3197" w:rsidRPr="0029236D">
        <w:rPr>
          <w:rFonts w:eastAsiaTheme="minorHAnsi"/>
          <w:color w:val="auto"/>
          <w:szCs w:val="22"/>
          <w:lang w:eastAsia="en-US"/>
        </w:rPr>
        <w:t xml:space="preserve">consumers were satisfied appropriate action is taken </w:t>
      </w:r>
      <w:r w:rsidR="00A54D46" w:rsidRPr="0029236D">
        <w:rPr>
          <w:rFonts w:eastAsiaTheme="minorHAnsi"/>
          <w:color w:val="auto"/>
          <w:szCs w:val="22"/>
          <w:lang w:eastAsia="en-US"/>
        </w:rPr>
        <w:t xml:space="preserve">in response to </w:t>
      </w:r>
      <w:r w:rsidR="00545DA2" w:rsidRPr="0029236D">
        <w:rPr>
          <w:rFonts w:eastAsiaTheme="minorHAnsi"/>
          <w:color w:val="auto"/>
          <w:szCs w:val="22"/>
          <w:lang w:eastAsia="en-US"/>
        </w:rPr>
        <w:t>any concerns raised.</w:t>
      </w:r>
      <w:r w:rsidR="009D3197" w:rsidRPr="0029236D">
        <w:rPr>
          <w:rFonts w:eastAsiaTheme="minorHAnsi"/>
          <w:color w:val="auto"/>
          <w:szCs w:val="22"/>
          <w:lang w:eastAsia="en-US"/>
        </w:rPr>
        <w:t xml:space="preserve"> </w:t>
      </w:r>
    </w:p>
    <w:p w14:paraId="0C3AC6D4" w14:textId="11EBC93D" w:rsidR="00BE34C9" w:rsidRPr="0029236D" w:rsidRDefault="009D3197" w:rsidP="0029236D">
      <w:pPr>
        <w:tabs>
          <w:tab w:val="right" w:pos="9026"/>
        </w:tabs>
        <w:rPr>
          <w:color w:val="auto"/>
        </w:rPr>
      </w:pPr>
      <w:r w:rsidRPr="0029236D">
        <w:rPr>
          <w:color w:val="auto"/>
        </w:rPr>
        <w:t xml:space="preserve">Staff </w:t>
      </w:r>
      <w:r w:rsidR="00545DA2" w:rsidRPr="0029236D">
        <w:rPr>
          <w:color w:val="auto"/>
        </w:rPr>
        <w:t>described</w:t>
      </w:r>
      <w:r w:rsidRPr="0029236D">
        <w:rPr>
          <w:color w:val="auto"/>
        </w:rPr>
        <w:t xml:space="preserve"> open disclosure </w:t>
      </w:r>
      <w:r w:rsidR="00545DA2" w:rsidRPr="0029236D">
        <w:rPr>
          <w:color w:val="auto"/>
        </w:rPr>
        <w:t xml:space="preserve">processes and </w:t>
      </w:r>
      <w:r w:rsidRPr="0029236D">
        <w:rPr>
          <w:color w:val="auto"/>
        </w:rPr>
        <w:t xml:space="preserve">stated they receive training on an annual basis. </w:t>
      </w:r>
      <w:r w:rsidR="00212C52" w:rsidRPr="0029236D">
        <w:rPr>
          <w:color w:val="auto"/>
        </w:rPr>
        <w:t xml:space="preserve">A </w:t>
      </w:r>
      <w:r w:rsidRPr="0029236D">
        <w:rPr>
          <w:color w:val="auto"/>
        </w:rPr>
        <w:t xml:space="preserve">Complaints register </w:t>
      </w:r>
      <w:r w:rsidR="00212C52" w:rsidRPr="0029236D">
        <w:rPr>
          <w:color w:val="auto"/>
        </w:rPr>
        <w:t xml:space="preserve">is maintained and demonstrated complaints raised are </w:t>
      </w:r>
      <w:r w:rsidR="0029236D" w:rsidRPr="0029236D">
        <w:rPr>
          <w:color w:val="auto"/>
        </w:rPr>
        <w:t xml:space="preserve">responded to appropriately. </w:t>
      </w:r>
    </w:p>
    <w:p w14:paraId="45EA7B2C" w14:textId="50471F90" w:rsidR="00BE34C9" w:rsidRPr="0029236D" w:rsidRDefault="00BE34C9" w:rsidP="00BE34C9">
      <w:pPr>
        <w:tabs>
          <w:tab w:val="right" w:pos="9026"/>
        </w:tabs>
        <w:rPr>
          <w:color w:val="auto"/>
        </w:rPr>
      </w:pPr>
      <w:r w:rsidRPr="0029236D">
        <w:rPr>
          <w:color w:val="auto"/>
        </w:rPr>
        <w:t>For the reasons detailed above, I find Whyalla Aged Care Inc (t/a Kindred Living), in relation to Annie Lockwood Court, Compliant with Requirement (3)(c) in Standard</w:t>
      </w:r>
      <w:r w:rsidR="0029236D" w:rsidRPr="0029236D">
        <w:rPr>
          <w:color w:val="auto"/>
        </w:rPr>
        <w:t xml:space="preserve"> 6</w:t>
      </w:r>
      <w:r w:rsidRPr="0029236D">
        <w:rPr>
          <w:color w:val="auto"/>
        </w:rPr>
        <w:t xml:space="preserve"> Feedback and complaints.</w:t>
      </w:r>
    </w:p>
    <w:p w14:paraId="728286FC" w14:textId="5505180F" w:rsidR="003302A9" w:rsidRPr="00D435F8" w:rsidRDefault="00932AEB" w:rsidP="003302A9">
      <w:pPr>
        <w:pStyle w:val="Heading3"/>
      </w:pPr>
      <w:r w:rsidRPr="00D435F8">
        <w:t>Requirement 6(3)(d)</w:t>
      </w:r>
      <w:r>
        <w:tab/>
        <w:t>Compliant</w:t>
      </w:r>
    </w:p>
    <w:p w14:paraId="728286FD" w14:textId="77777777" w:rsidR="003302A9" w:rsidRPr="008D114F" w:rsidRDefault="00932AEB" w:rsidP="003302A9">
      <w:pPr>
        <w:rPr>
          <w:i/>
        </w:rPr>
      </w:pPr>
      <w:r w:rsidRPr="008D114F">
        <w:rPr>
          <w:i/>
        </w:rPr>
        <w:t>Feedback and complaints are reviewed and used to improve the quality of care and services.</w:t>
      </w:r>
    </w:p>
    <w:p w14:paraId="4CD2952E" w14:textId="1B8F8C1A" w:rsidR="00BE34C9" w:rsidRPr="007D3778" w:rsidRDefault="00BE34C9" w:rsidP="00BE34C9">
      <w:pPr>
        <w:tabs>
          <w:tab w:val="right" w:pos="9026"/>
        </w:tabs>
        <w:rPr>
          <w:color w:val="auto"/>
        </w:rPr>
      </w:pPr>
      <w:bookmarkStart w:id="13" w:name="_Hlk80618271"/>
      <w:r w:rsidRPr="007D3778">
        <w:rPr>
          <w:color w:val="auto"/>
        </w:rPr>
        <w:lastRenderedPageBreak/>
        <w:t>The service was found Non-compliant with Requirement (3)(</w:t>
      </w:r>
      <w:r w:rsidRPr="005C14B6">
        <w:rPr>
          <w:color w:val="auto"/>
        </w:rPr>
        <w:t>d</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5C14B6" w:rsidRPr="005C14B6">
        <w:rPr>
          <w:color w:val="auto"/>
        </w:rPr>
        <w:t>the service was unable to demonstrate feedback and complaints were used to improve care and services</w:t>
      </w:r>
      <w:r w:rsidRPr="007D3778">
        <w:rPr>
          <w:color w:val="auto"/>
        </w:rPr>
        <w:t>. The Assessment Team’s report provided evidence of actions taken to address deficiencies identified, including, but not limited to:</w:t>
      </w:r>
    </w:p>
    <w:p w14:paraId="29136A14" w14:textId="641B5B3F" w:rsidR="00401BA6" w:rsidRPr="007D7193" w:rsidRDefault="00401BA6" w:rsidP="00E82A59">
      <w:pPr>
        <w:numPr>
          <w:ilvl w:val="0"/>
          <w:numId w:val="21"/>
        </w:numPr>
        <w:ind w:left="425" w:hanging="425"/>
        <w:rPr>
          <w:color w:val="auto"/>
        </w:rPr>
      </w:pPr>
      <w:r w:rsidRPr="007D7193">
        <w:rPr>
          <w:color w:val="auto"/>
        </w:rPr>
        <w:t xml:space="preserve">Complaints are discussed at consumer and representative meetings to </w:t>
      </w:r>
      <w:r w:rsidR="00243E39" w:rsidRPr="007D7193">
        <w:rPr>
          <w:color w:val="auto"/>
        </w:rPr>
        <w:t xml:space="preserve">assist to </w:t>
      </w:r>
      <w:r w:rsidRPr="007D7193">
        <w:rPr>
          <w:color w:val="auto"/>
        </w:rPr>
        <w:t xml:space="preserve">identify </w:t>
      </w:r>
      <w:r w:rsidR="00243E39" w:rsidRPr="007D7193">
        <w:rPr>
          <w:color w:val="auto"/>
        </w:rPr>
        <w:t>improvements to</w:t>
      </w:r>
      <w:r w:rsidRPr="007D7193">
        <w:rPr>
          <w:color w:val="auto"/>
        </w:rPr>
        <w:t xml:space="preserve"> the</w:t>
      </w:r>
      <w:r w:rsidRPr="007D7193">
        <w:rPr>
          <w:rFonts w:eastAsiaTheme="minorHAnsi"/>
          <w:color w:val="auto"/>
          <w:szCs w:val="22"/>
          <w:lang w:eastAsia="en-US"/>
        </w:rPr>
        <w:t xml:space="preserve"> </w:t>
      </w:r>
      <w:r w:rsidRPr="007D7193">
        <w:rPr>
          <w:color w:val="auto"/>
        </w:rPr>
        <w:t>quality of care and services.</w:t>
      </w:r>
    </w:p>
    <w:p w14:paraId="68D94479" w14:textId="77777777" w:rsidR="00401BA6" w:rsidRPr="007D7193" w:rsidRDefault="00401BA6" w:rsidP="00E82A59">
      <w:pPr>
        <w:numPr>
          <w:ilvl w:val="0"/>
          <w:numId w:val="21"/>
        </w:numPr>
        <w:ind w:left="425" w:hanging="425"/>
        <w:rPr>
          <w:color w:val="auto"/>
        </w:rPr>
      </w:pPr>
      <w:r w:rsidRPr="007D7193">
        <w:rPr>
          <w:color w:val="auto"/>
        </w:rPr>
        <w:t>Staff have an understanding of how the feedback process functions.</w:t>
      </w:r>
    </w:p>
    <w:p w14:paraId="7224D389" w14:textId="75B85A45" w:rsidR="00401BA6" w:rsidRPr="007D7193" w:rsidRDefault="00243E39" w:rsidP="00E82A59">
      <w:pPr>
        <w:numPr>
          <w:ilvl w:val="0"/>
          <w:numId w:val="21"/>
        </w:numPr>
        <w:ind w:left="425" w:hanging="425"/>
        <w:rPr>
          <w:color w:val="auto"/>
        </w:rPr>
      </w:pPr>
      <w:r w:rsidRPr="007D7193">
        <w:rPr>
          <w:color w:val="auto"/>
        </w:rPr>
        <w:t>F</w:t>
      </w:r>
      <w:r w:rsidR="00401BA6" w:rsidRPr="007D7193">
        <w:rPr>
          <w:color w:val="auto"/>
        </w:rPr>
        <w:t xml:space="preserve">eedback is now actively reviewed and actioned. </w:t>
      </w:r>
    </w:p>
    <w:p w14:paraId="54E829BD" w14:textId="3783E9DF" w:rsidR="00BE34C9" w:rsidRPr="007D7193" w:rsidRDefault="00BE34C9" w:rsidP="00BE34C9">
      <w:pPr>
        <w:tabs>
          <w:tab w:val="right" w:pos="9026"/>
        </w:tabs>
        <w:rPr>
          <w:color w:val="auto"/>
        </w:rPr>
      </w:pPr>
      <w:r w:rsidRPr="007D7193">
        <w:rPr>
          <w:color w:val="auto"/>
        </w:rPr>
        <w:t>Information provided to the Assessment Team by consumers</w:t>
      </w:r>
      <w:r w:rsidR="00972FE4">
        <w:rPr>
          <w:color w:val="auto"/>
        </w:rPr>
        <w:t xml:space="preserve"> </w:t>
      </w:r>
      <w:r w:rsidRPr="007D7193">
        <w:rPr>
          <w:color w:val="auto"/>
        </w:rPr>
        <w:t>and staff through interviews and documentation sampled demonstrated:</w:t>
      </w:r>
    </w:p>
    <w:p w14:paraId="27DF2BCD" w14:textId="6AC6B677" w:rsidR="00170C52" w:rsidRPr="00170C52" w:rsidRDefault="00170C52" w:rsidP="007D7193">
      <w:pPr>
        <w:tabs>
          <w:tab w:val="right" w:pos="9026"/>
        </w:tabs>
        <w:rPr>
          <w:color w:val="auto"/>
        </w:rPr>
      </w:pPr>
      <w:r w:rsidRPr="00170C52">
        <w:rPr>
          <w:color w:val="auto"/>
        </w:rPr>
        <w:t xml:space="preserve">The service </w:t>
      </w:r>
      <w:r w:rsidRPr="007D7193">
        <w:rPr>
          <w:color w:val="auto"/>
        </w:rPr>
        <w:t>has processes to monitor</w:t>
      </w:r>
      <w:r w:rsidRPr="00170C52">
        <w:rPr>
          <w:color w:val="auto"/>
        </w:rPr>
        <w:t xml:space="preserve"> feedback and complaints. </w:t>
      </w:r>
      <w:r w:rsidRPr="007D7193">
        <w:rPr>
          <w:color w:val="auto"/>
        </w:rPr>
        <w:t xml:space="preserve">A Complaints </w:t>
      </w:r>
      <w:r w:rsidRPr="00170C52">
        <w:rPr>
          <w:color w:val="auto"/>
        </w:rPr>
        <w:t xml:space="preserve"> </w:t>
      </w:r>
      <w:r w:rsidRPr="007D7193">
        <w:rPr>
          <w:color w:val="auto"/>
        </w:rPr>
        <w:t xml:space="preserve">register is </w:t>
      </w:r>
      <w:r w:rsidR="004E44B4" w:rsidRPr="007D7193">
        <w:rPr>
          <w:color w:val="auto"/>
        </w:rPr>
        <w:t>maintained</w:t>
      </w:r>
      <w:r w:rsidRPr="007D7193">
        <w:rPr>
          <w:color w:val="auto"/>
        </w:rPr>
        <w:t xml:space="preserve"> and includes </w:t>
      </w:r>
      <w:r w:rsidRPr="00170C52">
        <w:rPr>
          <w:color w:val="auto"/>
        </w:rPr>
        <w:t xml:space="preserve">actions taken </w:t>
      </w:r>
      <w:r w:rsidR="00990947" w:rsidRPr="007D7193">
        <w:rPr>
          <w:color w:val="auto"/>
        </w:rPr>
        <w:t>in response</w:t>
      </w:r>
      <w:r w:rsidRPr="00170C52">
        <w:rPr>
          <w:color w:val="auto"/>
        </w:rPr>
        <w:t xml:space="preserve"> and how this has been used to improve the quality of care and services. </w:t>
      </w:r>
      <w:r w:rsidR="007D7193" w:rsidRPr="00170C52">
        <w:rPr>
          <w:rFonts w:eastAsiaTheme="minorHAnsi"/>
          <w:color w:val="auto"/>
          <w:szCs w:val="22"/>
          <w:lang w:eastAsia="en-US"/>
        </w:rPr>
        <w:t xml:space="preserve">Consumers participate in continuous improvement initiatives through </w:t>
      </w:r>
      <w:r w:rsidR="007D7193" w:rsidRPr="007D7193">
        <w:rPr>
          <w:rFonts w:eastAsiaTheme="minorHAnsi"/>
          <w:color w:val="auto"/>
          <w:szCs w:val="22"/>
          <w:lang w:eastAsia="en-US"/>
        </w:rPr>
        <w:t>consumer meeting forums</w:t>
      </w:r>
      <w:r w:rsidR="007D7193" w:rsidRPr="00170C52">
        <w:rPr>
          <w:rFonts w:eastAsiaTheme="minorHAnsi"/>
          <w:color w:val="auto"/>
          <w:szCs w:val="22"/>
          <w:lang w:eastAsia="en-US"/>
        </w:rPr>
        <w:t>.</w:t>
      </w:r>
      <w:r w:rsidR="007D7193" w:rsidRPr="007D7193">
        <w:rPr>
          <w:rFonts w:eastAsiaTheme="minorHAnsi"/>
          <w:color w:val="auto"/>
          <w:szCs w:val="22"/>
          <w:lang w:eastAsia="en-US"/>
        </w:rPr>
        <w:t xml:space="preserve"> </w:t>
      </w:r>
      <w:r w:rsidRPr="00170C52">
        <w:rPr>
          <w:color w:val="auto"/>
        </w:rPr>
        <w:t xml:space="preserve">One consumer </w:t>
      </w:r>
      <w:r w:rsidR="00990947" w:rsidRPr="007D7193">
        <w:rPr>
          <w:color w:val="auto"/>
        </w:rPr>
        <w:t>stated they had</w:t>
      </w:r>
      <w:r w:rsidRPr="00170C52">
        <w:rPr>
          <w:color w:val="auto"/>
        </w:rPr>
        <w:t xml:space="preserve"> raised concerns about call bell response times</w:t>
      </w:r>
      <w:r w:rsidR="00D37D74" w:rsidRPr="007D7193">
        <w:rPr>
          <w:color w:val="auto"/>
        </w:rPr>
        <w:t>;</w:t>
      </w:r>
      <w:r w:rsidR="00942DCF" w:rsidRPr="007D7193">
        <w:rPr>
          <w:color w:val="auto"/>
        </w:rPr>
        <w:t xml:space="preserve"> </w:t>
      </w:r>
      <w:r w:rsidR="00D37D74" w:rsidRPr="007D7193">
        <w:rPr>
          <w:color w:val="auto"/>
        </w:rPr>
        <w:t>t</w:t>
      </w:r>
      <w:r w:rsidR="00942DCF" w:rsidRPr="007D7193">
        <w:rPr>
          <w:color w:val="auto"/>
        </w:rPr>
        <w:t xml:space="preserve">his </w:t>
      </w:r>
      <w:r w:rsidR="004E44B4" w:rsidRPr="007D7193">
        <w:rPr>
          <w:color w:val="auto"/>
        </w:rPr>
        <w:t>led</w:t>
      </w:r>
      <w:r w:rsidR="00942DCF" w:rsidRPr="007D7193">
        <w:rPr>
          <w:color w:val="auto"/>
        </w:rPr>
        <w:t xml:space="preserve"> to a review of staffing levels in the area and an additional float shift </w:t>
      </w:r>
      <w:r w:rsidR="00D37D74" w:rsidRPr="007D7193">
        <w:rPr>
          <w:color w:val="auto"/>
        </w:rPr>
        <w:t xml:space="preserve">being implemented. </w:t>
      </w:r>
    </w:p>
    <w:bookmarkEnd w:id="13"/>
    <w:p w14:paraId="3C89346A" w14:textId="76F90889" w:rsidR="00BE34C9" w:rsidRPr="007D7193" w:rsidRDefault="00BE34C9" w:rsidP="00BE34C9">
      <w:pPr>
        <w:tabs>
          <w:tab w:val="right" w:pos="9026"/>
        </w:tabs>
        <w:rPr>
          <w:color w:val="auto"/>
        </w:rPr>
      </w:pPr>
      <w:r w:rsidRPr="007D7193">
        <w:rPr>
          <w:color w:val="auto"/>
        </w:rPr>
        <w:t>For the reasons detailed above, I find Whyalla Aged Care Inc (t/a Kindred Living), in relation to Annie Lockwood Court, Compliant with Requirement (3)(d) in Standard</w:t>
      </w:r>
      <w:r w:rsidR="007D7193" w:rsidRPr="007D7193">
        <w:rPr>
          <w:color w:val="auto"/>
        </w:rPr>
        <w:t xml:space="preserve"> 6</w:t>
      </w:r>
      <w:r w:rsidRPr="007D7193">
        <w:rPr>
          <w:color w:val="auto"/>
        </w:rPr>
        <w:t xml:space="preserve"> Feedback and complaints.</w:t>
      </w:r>
    </w:p>
    <w:p w14:paraId="728286FF" w14:textId="77777777" w:rsidR="003302A9" w:rsidRPr="001B3DE8" w:rsidRDefault="003302A9" w:rsidP="003302A9"/>
    <w:p w14:paraId="72828700"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701" w14:textId="13857D3D"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82875A" wp14:editId="728287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80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2828702" w14:textId="77777777" w:rsidR="003302A9" w:rsidRPr="000E654D" w:rsidRDefault="00932AEB" w:rsidP="003302A9">
      <w:pPr>
        <w:pStyle w:val="Heading3"/>
        <w:shd w:val="clear" w:color="auto" w:fill="F2F2F2" w:themeFill="background1" w:themeFillShade="F2"/>
      </w:pPr>
      <w:r w:rsidRPr="000E654D">
        <w:t>Consumer outcome:</w:t>
      </w:r>
    </w:p>
    <w:p w14:paraId="72828703" w14:textId="77777777" w:rsidR="003302A9" w:rsidRDefault="00932AEB" w:rsidP="003302A9">
      <w:pPr>
        <w:numPr>
          <w:ilvl w:val="0"/>
          <w:numId w:val="7"/>
        </w:numPr>
        <w:shd w:val="clear" w:color="auto" w:fill="F2F2F2" w:themeFill="background1" w:themeFillShade="F2"/>
      </w:pPr>
      <w:r>
        <w:t>I get quality care and services when I need them from people who are knowledgeable, capable and caring.</w:t>
      </w:r>
    </w:p>
    <w:p w14:paraId="72828704" w14:textId="77777777" w:rsidR="003302A9" w:rsidRDefault="00932AEB" w:rsidP="003302A9">
      <w:pPr>
        <w:pStyle w:val="Heading3"/>
        <w:shd w:val="clear" w:color="auto" w:fill="F2F2F2" w:themeFill="background1" w:themeFillShade="F2"/>
      </w:pPr>
      <w:r>
        <w:t>Organisation statement:</w:t>
      </w:r>
    </w:p>
    <w:p w14:paraId="72828705" w14:textId="77777777" w:rsidR="003302A9" w:rsidRDefault="00932AEB" w:rsidP="003302A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828706" w14:textId="77777777" w:rsidR="003302A9" w:rsidRDefault="00932AEB" w:rsidP="003302A9">
      <w:pPr>
        <w:pStyle w:val="Heading2"/>
      </w:pPr>
      <w:r>
        <w:t>Assessment of Standard 7</w:t>
      </w:r>
    </w:p>
    <w:p w14:paraId="1D1DC6DB" w14:textId="546775FB" w:rsidR="008B55BB" w:rsidRPr="00F36D5E" w:rsidRDefault="008B55BB" w:rsidP="008B55BB">
      <w:pPr>
        <w:rPr>
          <w:color w:val="auto"/>
        </w:rPr>
      </w:pPr>
      <w:r w:rsidRPr="00F36D5E">
        <w:rPr>
          <w:color w:val="auto"/>
        </w:rPr>
        <w:t xml:space="preserve">The Quality Standard is assessed as </w:t>
      </w:r>
      <w:r w:rsidR="0003758C" w:rsidRPr="00F36D5E">
        <w:rPr>
          <w:color w:val="auto"/>
        </w:rPr>
        <w:t>Non-c</w:t>
      </w:r>
      <w:r w:rsidRPr="00F36D5E">
        <w:rPr>
          <w:color w:val="auto"/>
        </w:rPr>
        <w:t xml:space="preserve">ompliant as </w:t>
      </w:r>
      <w:r w:rsidR="0003758C" w:rsidRPr="00F36D5E">
        <w:rPr>
          <w:color w:val="auto"/>
        </w:rPr>
        <w:t>two</w:t>
      </w:r>
      <w:r w:rsidRPr="00F36D5E">
        <w:rPr>
          <w:color w:val="auto"/>
        </w:rPr>
        <w:t xml:space="preserve"> of the </w:t>
      </w:r>
      <w:r w:rsidR="0003758C" w:rsidRPr="00F36D5E">
        <w:rPr>
          <w:color w:val="auto"/>
        </w:rPr>
        <w:t>four</w:t>
      </w:r>
      <w:r w:rsidRPr="00F36D5E">
        <w:rPr>
          <w:color w:val="auto"/>
        </w:rPr>
        <w:t xml:space="preserve"> specific Requirements</w:t>
      </w:r>
      <w:r w:rsidR="00F36D5E" w:rsidRPr="00F36D5E">
        <w:rPr>
          <w:color w:val="auto"/>
        </w:rPr>
        <w:t xml:space="preserve"> assessed</w:t>
      </w:r>
      <w:r w:rsidRPr="00F36D5E">
        <w:rPr>
          <w:color w:val="auto"/>
        </w:rPr>
        <w:t xml:space="preserve"> have </w:t>
      </w:r>
      <w:r w:rsidR="00F36D5E" w:rsidRPr="00F36D5E">
        <w:rPr>
          <w:color w:val="auto"/>
        </w:rPr>
        <w:t>been found Non-c</w:t>
      </w:r>
      <w:r w:rsidRPr="00F36D5E">
        <w:rPr>
          <w:color w:val="auto"/>
        </w:rPr>
        <w:t>ompliant.</w:t>
      </w:r>
    </w:p>
    <w:p w14:paraId="1A626ED7" w14:textId="32797ED4" w:rsidR="008B55BB" w:rsidRPr="00F36D5E" w:rsidRDefault="008B55BB" w:rsidP="008B55BB">
      <w:pPr>
        <w:rPr>
          <w:color w:val="auto"/>
        </w:rPr>
      </w:pPr>
      <w:r w:rsidRPr="00F36D5E">
        <w:rPr>
          <w:color w:val="auto"/>
        </w:rPr>
        <w:t>The purpose of the Assessment Contact was to assess the performance of the service in relation to Requirements (3)(a), (3)(b), (3)(c) and (3)(d) in Standard 7 Human resources. These Requirements were found Non-compliant following a Site Audit conducted 7 December 2020 to 11 December 2020. The Assessment Team’s report provided evidence of actions taken to address deficiencies identified at the Site Audit and have recommended Requirement</w:t>
      </w:r>
      <w:r w:rsidR="00961DB1" w:rsidRPr="00F36D5E">
        <w:rPr>
          <w:color w:val="auto"/>
        </w:rPr>
        <w:t>s (3)(c) and</w:t>
      </w:r>
      <w:r w:rsidRPr="00F36D5E">
        <w:rPr>
          <w:color w:val="auto"/>
        </w:rPr>
        <w:t xml:space="preserve"> (3)(d) met. However, the Assessment </w:t>
      </w:r>
      <w:r w:rsidR="00C837E7">
        <w:rPr>
          <w:color w:val="auto"/>
        </w:rPr>
        <w:t xml:space="preserve">Team </w:t>
      </w:r>
      <w:r w:rsidRPr="00F36D5E">
        <w:rPr>
          <w:color w:val="auto"/>
        </w:rPr>
        <w:t xml:space="preserve">were </w:t>
      </w:r>
      <w:r w:rsidR="00DA1632" w:rsidRPr="00F36D5E">
        <w:rPr>
          <w:color w:val="auto"/>
        </w:rPr>
        <w:t>not</w:t>
      </w:r>
      <w:r w:rsidRPr="00F36D5E">
        <w:rPr>
          <w:color w:val="auto"/>
        </w:rPr>
        <w:t xml:space="preserve"> </w:t>
      </w:r>
      <w:r w:rsidR="00DA1632" w:rsidRPr="00F36D5E">
        <w:rPr>
          <w:color w:val="auto"/>
        </w:rPr>
        <w:t>satisfied</w:t>
      </w:r>
      <w:r w:rsidRPr="00F36D5E">
        <w:rPr>
          <w:color w:val="auto"/>
        </w:rPr>
        <w:t xml:space="preserve"> the actions implemented sufficiently addressed the deficits identified in Requirements (3)(a) and (3)(</w:t>
      </w:r>
      <w:r w:rsidR="00961DB1" w:rsidRPr="00F36D5E">
        <w:rPr>
          <w:color w:val="auto"/>
        </w:rPr>
        <w:t>b</w:t>
      </w:r>
      <w:r w:rsidRPr="00F36D5E">
        <w:rPr>
          <w:color w:val="auto"/>
        </w:rPr>
        <w:t>) and have recommended these Requirements not met. In relation to these Requirements, the Assessment Team were not satisfied the service demonstrated:</w:t>
      </w:r>
    </w:p>
    <w:p w14:paraId="4D42F92F" w14:textId="6CF920B8" w:rsidR="008B55BB" w:rsidRPr="00F36D5E" w:rsidRDefault="00F36D5E" w:rsidP="00E82A59">
      <w:pPr>
        <w:numPr>
          <w:ilvl w:val="0"/>
          <w:numId w:val="20"/>
        </w:numPr>
        <w:ind w:left="425" w:hanging="425"/>
        <w:rPr>
          <w:color w:val="auto"/>
        </w:rPr>
      </w:pPr>
      <w:r>
        <w:rPr>
          <w:color w:val="auto"/>
        </w:rPr>
        <w:t>t</w:t>
      </w:r>
      <w:r w:rsidR="009F29D3" w:rsidRPr="00F36D5E">
        <w:rPr>
          <w:color w:val="auto"/>
        </w:rPr>
        <w:t xml:space="preserve">he workforce is planned to enable, and the number and mix of members of the workforce enables, the delivery and management of </w:t>
      </w:r>
      <w:r w:rsidR="00DA1632" w:rsidRPr="00F36D5E">
        <w:rPr>
          <w:color w:val="auto"/>
        </w:rPr>
        <w:t>safe</w:t>
      </w:r>
      <w:r w:rsidR="009F29D3" w:rsidRPr="00F36D5E">
        <w:rPr>
          <w:color w:val="auto"/>
        </w:rPr>
        <w:t xml:space="preserve"> and quality care and services.</w:t>
      </w:r>
    </w:p>
    <w:p w14:paraId="1D5E5A11" w14:textId="57826B97" w:rsidR="008B55BB" w:rsidRPr="00F36D5E" w:rsidRDefault="00F36D5E" w:rsidP="00E82A59">
      <w:pPr>
        <w:numPr>
          <w:ilvl w:val="0"/>
          <w:numId w:val="20"/>
        </w:numPr>
        <w:ind w:left="425" w:hanging="425"/>
        <w:rPr>
          <w:color w:val="auto"/>
        </w:rPr>
      </w:pPr>
      <w:r>
        <w:rPr>
          <w:color w:val="auto"/>
        </w:rPr>
        <w:t>e</w:t>
      </w:r>
      <w:r w:rsidR="000D574B" w:rsidRPr="00F36D5E">
        <w:rPr>
          <w:color w:val="auto"/>
        </w:rPr>
        <w:t xml:space="preserve">ach consumer is treated with dignity and respect. </w:t>
      </w:r>
    </w:p>
    <w:p w14:paraId="47B1F76C" w14:textId="26AA49A0" w:rsidR="008B55BB" w:rsidRPr="00F36D5E" w:rsidRDefault="008B55BB" w:rsidP="008B55BB">
      <w:pPr>
        <w:rPr>
          <w:rFonts w:eastAsia="Calibri"/>
          <w:color w:val="auto"/>
          <w:lang w:eastAsia="en-US"/>
        </w:rPr>
      </w:pPr>
      <w:r w:rsidRPr="00F36D5E">
        <w:rPr>
          <w:color w:val="auto"/>
        </w:rPr>
        <w:t>I have considered the Assessment Team’s findings, the evidence documented in the Assessment Team’s report and the provider’s response and based on this information, I find Whyalla Aged Care Inc (t/a Kindred Living), in relation to Annie Lockwood Court, Non-compliant with Requirements (3)(a)</w:t>
      </w:r>
      <w:r w:rsidR="008C0A57" w:rsidRPr="00F36D5E">
        <w:rPr>
          <w:color w:val="auto"/>
        </w:rPr>
        <w:t xml:space="preserve"> and</w:t>
      </w:r>
      <w:r w:rsidRPr="00F36D5E">
        <w:rPr>
          <w:color w:val="auto"/>
        </w:rPr>
        <w:t xml:space="preserve"> (3)(</w:t>
      </w:r>
      <w:r w:rsidR="008C0A57" w:rsidRPr="00F36D5E">
        <w:rPr>
          <w:color w:val="auto"/>
        </w:rPr>
        <w:t>b</w:t>
      </w:r>
      <w:r w:rsidRPr="00F36D5E">
        <w:rPr>
          <w:color w:val="auto"/>
        </w:rPr>
        <w:t>)</w:t>
      </w:r>
      <w:r w:rsidR="008C0A57" w:rsidRPr="00F36D5E">
        <w:rPr>
          <w:color w:val="auto"/>
        </w:rPr>
        <w:t xml:space="preserve"> </w:t>
      </w:r>
      <w:r w:rsidRPr="00F36D5E">
        <w:rPr>
          <w:color w:val="auto"/>
        </w:rPr>
        <w:t>and Compliant with Requirements (3)(</w:t>
      </w:r>
      <w:r w:rsidR="0003758C" w:rsidRPr="00F36D5E">
        <w:rPr>
          <w:color w:val="auto"/>
        </w:rPr>
        <w:t>c</w:t>
      </w:r>
      <w:r w:rsidRPr="00F36D5E">
        <w:rPr>
          <w:color w:val="auto"/>
        </w:rPr>
        <w:t>)</w:t>
      </w:r>
      <w:r w:rsidR="0003758C" w:rsidRPr="00F36D5E">
        <w:rPr>
          <w:color w:val="auto"/>
        </w:rPr>
        <w:t xml:space="preserve"> and (3)(d)</w:t>
      </w:r>
      <w:r w:rsidRPr="00F36D5E">
        <w:rPr>
          <w:color w:val="auto"/>
        </w:rPr>
        <w:t xml:space="preserve"> in Standard </w:t>
      </w:r>
      <w:r w:rsidR="000D574B" w:rsidRPr="00F36D5E">
        <w:rPr>
          <w:color w:val="auto"/>
        </w:rPr>
        <w:t>7 Human resources</w:t>
      </w:r>
      <w:r w:rsidRPr="00F36D5E">
        <w:rPr>
          <w:color w:val="auto"/>
        </w:rPr>
        <w:t>. I have provided reasons for my findings in the specific Requirements below.</w:t>
      </w:r>
    </w:p>
    <w:p w14:paraId="72828709" w14:textId="3F78C932" w:rsidR="003302A9" w:rsidRDefault="00932AEB" w:rsidP="003302A9">
      <w:pPr>
        <w:pStyle w:val="Heading2"/>
      </w:pPr>
      <w:r>
        <w:lastRenderedPageBreak/>
        <w:t>Assessment of Standard 7 Requirements</w:t>
      </w:r>
      <w:r w:rsidRPr="0066387A">
        <w:rPr>
          <w:i/>
          <w:color w:val="0000FF"/>
          <w:sz w:val="24"/>
          <w:szCs w:val="24"/>
        </w:rPr>
        <w:t xml:space="preserve"> </w:t>
      </w:r>
    </w:p>
    <w:p w14:paraId="7282870A" w14:textId="17CB6386" w:rsidR="003302A9" w:rsidRPr="00506F7F" w:rsidRDefault="00932AEB" w:rsidP="003302A9">
      <w:pPr>
        <w:pStyle w:val="Heading3"/>
      </w:pPr>
      <w:r w:rsidRPr="00506F7F">
        <w:t>Requirement 7(3)(a)</w:t>
      </w:r>
      <w:r>
        <w:tab/>
        <w:t>Non-compliant</w:t>
      </w:r>
    </w:p>
    <w:p w14:paraId="7282870B" w14:textId="77777777" w:rsidR="003302A9" w:rsidRPr="008D114F" w:rsidRDefault="00932AEB" w:rsidP="003302A9">
      <w:pPr>
        <w:rPr>
          <w:i/>
        </w:rPr>
      </w:pPr>
      <w:r w:rsidRPr="008D114F">
        <w:rPr>
          <w:i/>
        </w:rPr>
        <w:t>The workforce is planned to enable, and the number and mix of members of the workforce deployed enables, the delivery and management of safe and quality care and services.</w:t>
      </w:r>
    </w:p>
    <w:p w14:paraId="79EB0596" w14:textId="6BB6C0DB" w:rsidR="004C6FF0" w:rsidRPr="00D606F0" w:rsidRDefault="004C6FF0" w:rsidP="004C6FF0">
      <w:pPr>
        <w:rPr>
          <w:color w:val="auto"/>
        </w:rPr>
      </w:pPr>
      <w:bookmarkStart w:id="14" w:name="_Hlk80692530"/>
      <w:r w:rsidRPr="004C6FF0">
        <w:rPr>
          <w:color w:val="auto"/>
        </w:rPr>
        <w:t xml:space="preserve">The Assessment Team were not satisfied the service demonstrated </w:t>
      </w:r>
      <w:r w:rsidR="00725970" w:rsidRPr="00D606F0">
        <w:rPr>
          <w:color w:val="auto"/>
        </w:rPr>
        <w:t xml:space="preserve">the workforce is planned to enable, and the number and mix of members of the workforce enables, the delivery and management of safe and quality care and services. </w:t>
      </w:r>
      <w:r w:rsidRPr="004C6FF0">
        <w:rPr>
          <w:color w:val="auto"/>
        </w:rPr>
        <w:t>The Assessment Team’s report provided the following evidence relevant to my finding:</w:t>
      </w:r>
    </w:p>
    <w:p w14:paraId="5D1174B0" w14:textId="27290731" w:rsidR="00725970" w:rsidRPr="00BA5DFD" w:rsidRDefault="00C81469" w:rsidP="004C6FF0">
      <w:pPr>
        <w:rPr>
          <w:color w:val="auto"/>
        </w:rPr>
      </w:pPr>
      <w:r w:rsidRPr="00BA5DFD">
        <w:rPr>
          <w:color w:val="auto"/>
        </w:rPr>
        <w:t xml:space="preserve">Six of 16 consumers and representatives were not satisfied with adequacy or mix of staff and described impacts on the quality of care and services provided. </w:t>
      </w:r>
      <w:r w:rsidR="00CB6CAC" w:rsidRPr="00BA5DFD">
        <w:rPr>
          <w:color w:val="auto"/>
        </w:rPr>
        <w:t>Comments from a consumer and a representative were included in the Assessment Team’s report:</w:t>
      </w:r>
    </w:p>
    <w:p w14:paraId="667FA689" w14:textId="2B1EA2E9" w:rsidR="00CB6CAC" w:rsidRPr="00BA5DFD" w:rsidRDefault="000C0A36" w:rsidP="00E82A59">
      <w:pPr>
        <w:numPr>
          <w:ilvl w:val="0"/>
          <w:numId w:val="20"/>
        </w:numPr>
        <w:ind w:left="425" w:hanging="425"/>
        <w:rPr>
          <w:color w:val="auto"/>
        </w:rPr>
      </w:pPr>
      <w:r w:rsidRPr="00BA5DFD">
        <w:rPr>
          <w:color w:val="auto"/>
        </w:rPr>
        <w:t>One consumer stated they have been incontinent due to staff not attending to their call bell in a timely manner</w:t>
      </w:r>
      <w:r w:rsidR="00620CB4" w:rsidRPr="00BA5DFD">
        <w:rPr>
          <w:color w:val="auto"/>
        </w:rPr>
        <w:t xml:space="preserve"> which makes them feel “degraded and humiliated”</w:t>
      </w:r>
      <w:r w:rsidRPr="00BA5DFD">
        <w:rPr>
          <w:color w:val="auto"/>
        </w:rPr>
        <w:t xml:space="preserve">. </w:t>
      </w:r>
      <w:r w:rsidR="00620CB4" w:rsidRPr="00BA5DFD">
        <w:rPr>
          <w:color w:val="auto"/>
        </w:rPr>
        <w:t xml:space="preserve">The consumer indicated call bell response is worse in the early morning. </w:t>
      </w:r>
    </w:p>
    <w:p w14:paraId="515C85E8" w14:textId="5A130085" w:rsidR="00306F36" w:rsidRPr="00BA5DFD" w:rsidRDefault="00306F36" w:rsidP="00E82A59">
      <w:pPr>
        <w:pStyle w:val="ListParagraph"/>
        <w:numPr>
          <w:ilvl w:val="0"/>
          <w:numId w:val="25"/>
        </w:numPr>
        <w:rPr>
          <w:color w:val="auto"/>
        </w:rPr>
      </w:pPr>
      <w:bookmarkStart w:id="15" w:name="_Hlk80860446"/>
      <w:r w:rsidRPr="00BA5DFD">
        <w:rPr>
          <w:color w:val="auto"/>
        </w:rPr>
        <w:t xml:space="preserve">Call bell data for a 30 day period </w:t>
      </w:r>
      <w:r w:rsidR="006315D7" w:rsidRPr="00BA5DFD">
        <w:rPr>
          <w:color w:val="auto"/>
        </w:rPr>
        <w:t xml:space="preserve">indicated 11 call bells were over </w:t>
      </w:r>
      <w:r w:rsidR="004E44B4" w:rsidRPr="00BA5DFD">
        <w:rPr>
          <w:color w:val="auto"/>
        </w:rPr>
        <w:t>the</w:t>
      </w:r>
      <w:r w:rsidR="006315D7" w:rsidRPr="00BA5DFD">
        <w:rPr>
          <w:color w:val="auto"/>
        </w:rPr>
        <w:t xml:space="preserve"> service’s key performance indicator of 10 minutes with four recorded over 15 minutes. </w:t>
      </w:r>
      <w:r w:rsidR="00FC0EFF" w:rsidRPr="00BA5DFD">
        <w:rPr>
          <w:color w:val="auto"/>
        </w:rPr>
        <w:t xml:space="preserve">Nine of these </w:t>
      </w:r>
      <w:r w:rsidR="00C87BE8" w:rsidRPr="00BA5DFD">
        <w:rPr>
          <w:color w:val="auto"/>
        </w:rPr>
        <w:t xml:space="preserve">were recorded between 7.30am and 9.40am. </w:t>
      </w:r>
    </w:p>
    <w:bookmarkEnd w:id="15"/>
    <w:p w14:paraId="65A74DAF" w14:textId="77777777" w:rsidR="001A2497" w:rsidRPr="00BA5DFD" w:rsidRDefault="00A93D3C" w:rsidP="00E82A59">
      <w:pPr>
        <w:numPr>
          <w:ilvl w:val="0"/>
          <w:numId w:val="20"/>
        </w:numPr>
        <w:ind w:left="425" w:hanging="425"/>
        <w:rPr>
          <w:color w:val="auto"/>
        </w:rPr>
      </w:pPr>
      <w:r w:rsidRPr="00BA5DFD">
        <w:rPr>
          <w:color w:val="auto"/>
        </w:rPr>
        <w:t xml:space="preserve">A representative stated the service does not have adequate staff as they are unable to provide adequate care to the consumer and they attend the service to carry out the consumer’s care needs themselves. </w:t>
      </w:r>
      <w:r w:rsidR="001A2497" w:rsidRPr="00BA5DFD">
        <w:rPr>
          <w:color w:val="auto"/>
        </w:rPr>
        <w:t xml:space="preserve"> </w:t>
      </w:r>
    </w:p>
    <w:p w14:paraId="79DABD1F" w14:textId="04F100C7" w:rsidR="00A93D3C" w:rsidRPr="00BA5DFD" w:rsidRDefault="001A2497" w:rsidP="00E82A59">
      <w:pPr>
        <w:pStyle w:val="ListParagraph"/>
        <w:numPr>
          <w:ilvl w:val="0"/>
          <w:numId w:val="25"/>
        </w:numPr>
        <w:rPr>
          <w:color w:val="auto"/>
        </w:rPr>
      </w:pPr>
      <w:r w:rsidRPr="00BA5DFD">
        <w:rPr>
          <w:color w:val="auto"/>
        </w:rPr>
        <w:t xml:space="preserve">Staff confirmed they leave the consumer </w:t>
      </w:r>
      <w:r w:rsidR="00C837E7">
        <w:rPr>
          <w:color w:val="auto"/>
        </w:rPr>
        <w:t xml:space="preserve">until </w:t>
      </w:r>
      <w:r w:rsidRPr="00BA5DFD">
        <w:rPr>
          <w:color w:val="auto"/>
        </w:rPr>
        <w:t xml:space="preserve">last when attending continence rounds as they attend consumers more likely to complain about waiting first. Staff confirmed the consumer would be soiled as a result of this practice. </w:t>
      </w:r>
    </w:p>
    <w:p w14:paraId="66E52C2B" w14:textId="77777777" w:rsidR="000B3194" w:rsidRPr="00BA5DFD" w:rsidRDefault="000B3194" w:rsidP="00E82A59">
      <w:pPr>
        <w:numPr>
          <w:ilvl w:val="0"/>
          <w:numId w:val="20"/>
        </w:numPr>
        <w:ind w:left="425" w:hanging="425"/>
        <w:rPr>
          <w:color w:val="auto"/>
        </w:rPr>
      </w:pPr>
      <w:r w:rsidRPr="00BA5DFD">
        <w:rPr>
          <w:color w:val="auto"/>
        </w:rPr>
        <w:t xml:space="preserve">One consumer has ongoing episodes of aggressive behaviours towards other consumers and one staff is rostered each shift to solely to care for the consumer. </w:t>
      </w:r>
    </w:p>
    <w:p w14:paraId="5204D878" w14:textId="21F96E1A" w:rsidR="001A2497" w:rsidRPr="00BA5DFD" w:rsidRDefault="00D36060" w:rsidP="00E82A59">
      <w:pPr>
        <w:pStyle w:val="ListParagraph"/>
        <w:numPr>
          <w:ilvl w:val="0"/>
          <w:numId w:val="25"/>
        </w:numPr>
        <w:rPr>
          <w:color w:val="auto"/>
        </w:rPr>
      </w:pPr>
      <w:r w:rsidRPr="00BA5DFD">
        <w:rPr>
          <w:color w:val="auto"/>
        </w:rPr>
        <w:t>The staff member was observed to leave the consumer unaccompanied on two occasions</w:t>
      </w:r>
      <w:r w:rsidR="002524FA" w:rsidRPr="00BA5DFD">
        <w:rPr>
          <w:color w:val="auto"/>
        </w:rPr>
        <w:t>. On each occasion</w:t>
      </w:r>
      <w:r w:rsidR="00CC2F2C">
        <w:rPr>
          <w:color w:val="auto"/>
        </w:rPr>
        <w:t>,</w:t>
      </w:r>
      <w:r w:rsidR="002524FA" w:rsidRPr="00BA5DFD">
        <w:rPr>
          <w:color w:val="auto"/>
        </w:rPr>
        <w:t xml:space="preserve"> the staff member did not have line of sight of the </w:t>
      </w:r>
      <w:r w:rsidR="004E44B4" w:rsidRPr="00BA5DFD">
        <w:rPr>
          <w:color w:val="auto"/>
        </w:rPr>
        <w:t>consumer</w:t>
      </w:r>
      <w:r w:rsidR="002524FA" w:rsidRPr="00BA5DFD">
        <w:rPr>
          <w:color w:val="auto"/>
        </w:rPr>
        <w:t xml:space="preserve">. </w:t>
      </w:r>
      <w:r w:rsidR="00B732D9" w:rsidRPr="00BA5DFD">
        <w:rPr>
          <w:color w:val="auto"/>
        </w:rPr>
        <w:t xml:space="preserve">The Assessment Team noted there were no other staff visible in the Cottage on one of these occasions. </w:t>
      </w:r>
      <w:r w:rsidR="000B3194" w:rsidRPr="00BA5DFD">
        <w:rPr>
          <w:color w:val="auto"/>
        </w:rPr>
        <w:t xml:space="preserve"> </w:t>
      </w:r>
    </w:p>
    <w:p w14:paraId="310E7D87" w14:textId="73180CED" w:rsidR="00961507" w:rsidRPr="00BA5DFD" w:rsidRDefault="00961507" w:rsidP="00E82A59">
      <w:pPr>
        <w:numPr>
          <w:ilvl w:val="0"/>
          <w:numId w:val="20"/>
        </w:numPr>
        <w:ind w:left="425" w:hanging="425"/>
        <w:rPr>
          <w:color w:val="auto"/>
        </w:rPr>
      </w:pPr>
      <w:r w:rsidRPr="00BA5DFD">
        <w:rPr>
          <w:color w:val="auto"/>
        </w:rPr>
        <w:lastRenderedPageBreak/>
        <w:t>Three care staff stated there was insufficient staff at times to attend to all consumers’ care needs in a timely manner</w:t>
      </w:r>
      <w:r w:rsidR="004B6EBC" w:rsidRPr="00BA5DFD">
        <w:rPr>
          <w:color w:val="auto"/>
        </w:rPr>
        <w:t xml:space="preserve"> resulting in</w:t>
      </w:r>
      <w:r w:rsidR="008E1A1E" w:rsidRPr="00BA5DFD">
        <w:rPr>
          <w:color w:val="auto"/>
        </w:rPr>
        <w:t xml:space="preserve"> consumers’ care, services and preferences often not being met. </w:t>
      </w:r>
    </w:p>
    <w:p w14:paraId="341E4228" w14:textId="65D4BE6D" w:rsidR="008E1A1E" w:rsidRPr="00BA5DFD" w:rsidRDefault="00AC455C" w:rsidP="00E82A59">
      <w:pPr>
        <w:numPr>
          <w:ilvl w:val="0"/>
          <w:numId w:val="20"/>
        </w:numPr>
        <w:ind w:left="425" w:hanging="425"/>
        <w:rPr>
          <w:color w:val="auto"/>
        </w:rPr>
      </w:pPr>
      <w:r w:rsidRPr="00BA5DFD">
        <w:rPr>
          <w:color w:val="auto"/>
        </w:rPr>
        <w:t xml:space="preserve">Three care staff said there are inadequate night staff rostered to attend to consumer needs in a timely manner which impacts </w:t>
      </w:r>
      <w:r w:rsidR="004E44B4" w:rsidRPr="00BA5DFD">
        <w:rPr>
          <w:color w:val="auto"/>
        </w:rPr>
        <w:t>consumers</w:t>
      </w:r>
      <w:r w:rsidRPr="00BA5DFD">
        <w:rPr>
          <w:color w:val="auto"/>
        </w:rPr>
        <w:t xml:space="preserve"> who require assistance with toileting. </w:t>
      </w:r>
    </w:p>
    <w:p w14:paraId="7FBCC9A7" w14:textId="0E8E715F" w:rsidR="00C729B9" w:rsidRPr="004C6FF0" w:rsidRDefault="00C729B9" w:rsidP="00E82A59">
      <w:pPr>
        <w:numPr>
          <w:ilvl w:val="0"/>
          <w:numId w:val="20"/>
        </w:numPr>
        <w:ind w:left="425" w:hanging="425"/>
        <w:rPr>
          <w:color w:val="auto"/>
        </w:rPr>
      </w:pPr>
      <w:r w:rsidRPr="00BA5DFD">
        <w:rPr>
          <w:color w:val="auto"/>
        </w:rPr>
        <w:t>Call be</w:t>
      </w:r>
      <w:r w:rsidR="00A94A0E" w:rsidRPr="00BA5DFD">
        <w:rPr>
          <w:color w:val="auto"/>
        </w:rPr>
        <w:t>l</w:t>
      </w:r>
      <w:r w:rsidRPr="00BA5DFD">
        <w:rPr>
          <w:color w:val="auto"/>
        </w:rPr>
        <w:t>l data for a three month period showed an increase in the average call bell response time</w:t>
      </w:r>
      <w:r w:rsidR="00A94A0E" w:rsidRPr="00BA5DFD">
        <w:rPr>
          <w:color w:val="auto"/>
        </w:rPr>
        <w:t>.</w:t>
      </w:r>
    </w:p>
    <w:p w14:paraId="5B716E77" w14:textId="4A3FDE73" w:rsidR="004C6FF0" w:rsidRPr="00BA5DFD" w:rsidRDefault="004C6FF0" w:rsidP="004C6FF0">
      <w:pPr>
        <w:rPr>
          <w:color w:val="auto"/>
        </w:rPr>
      </w:pPr>
      <w:r w:rsidRPr="004C6FF0">
        <w:rPr>
          <w:color w:val="auto"/>
        </w:rPr>
        <w:t xml:space="preserve">The provider submitted a response to the Assessment Team’s report </w:t>
      </w:r>
      <w:r w:rsidR="00F71472" w:rsidRPr="00BA5DFD">
        <w:rPr>
          <w:color w:val="auto"/>
        </w:rPr>
        <w:t xml:space="preserve">which </w:t>
      </w:r>
      <w:r w:rsidRPr="004C6FF0">
        <w:rPr>
          <w:color w:val="auto"/>
        </w:rPr>
        <w:t xml:space="preserve">included information </w:t>
      </w:r>
      <w:r w:rsidR="00AF284C" w:rsidRPr="00BA5DFD">
        <w:rPr>
          <w:color w:val="auto"/>
        </w:rPr>
        <w:t xml:space="preserve">to clarify the service’s processes relating to rostering, </w:t>
      </w:r>
      <w:r w:rsidR="002F56EB" w:rsidRPr="00BA5DFD">
        <w:rPr>
          <w:color w:val="auto"/>
        </w:rPr>
        <w:t>DECT phones and staff allocations</w:t>
      </w:r>
      <w:r w:rsidR="00E50F46" w:rsidRPr="00BA5DFD">
        <w:rPr>
          <w:color w:val="auto"/>
        </w:rPr>
        <w:t>.</w:t>
      </w:r>
      <w:r w:rsidRPr="004C6FF0">
        <w:rPr>
          <w:color w:val="auto"/>
        </w:rPr>
        <w:t xml:space="preserve"> The provider’s response </w:t>
      </w:r>
      <w:r w:rsidR="00E50F46" w:rsidRPr="00BA5DFD">
        <w:rPr>
          <w:color w:val="auto"/>
        </w:rPr>
        <w:t>also outlined actions taken in response to the deficits identified</w:t>
      </w:r>
      <w:r w:rsidRPr="004C6FF0">
        <w:rPr>
          <w:color w:val="auto"/>
        </w:rPr>
        <w:t xml:space="preserve">, </w:t>
      </w:r>
      <w:r w:rsidR="00E50F46" w:rsidRPr="00BA5DFD">
        <w:rPr>
          <w:color w:val="auto"/>
        </w:rPr>
        <w:t xml:space="preserve">including, </w:t>
      </w:r>
      <w:r w:rsidRPr="004C6FF0">
        <w:rPr>
          <w:color w:val="auto"/>
        </w:rPr>
        <w:t>but not limited to:</w:t>
      </w:r>
    </w:p>
    <w:p w14:paraId="2E55A41E" w14:textId="6BFC9DBF" w:rsidR="000903EF" w:rsidRDefault="000903EF" w:rsidP="00E82A59">
      <w:pPr>
        <w:numPr>
          <w:ilvl w:val="0"/>
          <w:numId w:val="20"/>
        </w:numPr>
        <w:ind w:left="425" w:hanging="425"/>
        <w:rPr>
          <w:color w:val="auto"/>
        </w:rPr>
      </w:pPr>
      <w:r>
        <w:t>Call bell times analysed by the Assessment Team d</w:t>
      </w:r>
      <w:r w:rsidR="000843B8">
        <w:t>o</w:t>
      </w:r>
      <w:r>
        <w:t xml:space="preserve"> not relate to the time when incontinence was increased. Only two were in the morning at the time of arising. All others over 10 minutes were after 9.00am.</w:t>
      </w:r>
    </w:p>
    <w:p w14:paraId="2A5CFB37" w14:textId="47269602" w:rsidR="00E50F46" w:rsidRPr="00BA5DFD" w:rsidRDefault="004F311F" w:rsidP="00E82A59">
      <w:pPr>
        <w:numPr>
          <w:ilvl w:val="0"/>
          <w:numId w:val="20"/>
        </w:numPr>
        <w:ind w:left="425" w:hanging="425"/>
        <w:rPr>
          <w:color w:val="auto"/>
        </w:rPr>
      </w:pPr>
      <w:r w:rsidRPr="00BA5DFD">
        <w:rPr>
          <w:color w:val="auto"/>
        </w:rPr>
        <w:t>In response to feedback from the Assessment Team, the staff member, responsible for supervising the consumer, was</w:t>
      </w:r>
      <w:r w:rsidR="009C1D29" w:rsidRPr="00BA5DFD">
        <w:rPr>
          <w:color w:val="auto"/>
        </w:rPr>
        <w:t xml:space="preserve"> spoken to. The </w:t>
      </w:r>
      <w:r w:rsidR="005F7609">
        <w:rPr>
          <w:color w:val="auto"/>
        </w:rPr>
        <w:t>staff member</w:t>
      </w:r>
      <w:r w:rsidR="009C1D29" w:rsidRPr="00BA5DFD">
        <w:rPr>
          <w:color w:val="auto"/>
        </w:rPr>
        <w:t xml:space="preserve"> has not been rostered to attend to the consumer since the </w:t>
      </w:r>
      <w:r w:rsidR="004C487D" w:rsidRPr="00BA5DFD">
        <w:rPr>
          <w:color w:val="auto"/>
        </w:rPr>
        <w:t>incident</w:t>
      </w:r>
      <w:r w:rsidR="009C1D29" w:rsidRPr="00BA5DFD">
        <w:rPr>
          <w:color w:val="auto"/>
        </w:rPr>
        <w:t xml:space="preserve"> was reported. </w:t>
      </w:r>
    </w:p>
    <w:p w14:paraId="4AD82EB6" w14:textId="13CEC7DE" w:rsidR="00310D60" w:rsidRPr="004C6FF0" w:rsidRDefault="00310D60" w:rsidP="00E82A59">
      <w:pPr>
        <w:numPr>
          <w:ilvl w:val="0"/>
          <w:numId w:val="26"/>
        </w:numPr>
        <w:rPr>
          <w:color w:val="auto"/>
        </w:rPr>
      </w:pPr>
      <w:r w:rsidRPr="00BA5DFD">
        <w:rPr>
          <w:color w:val="auto"/>
        </w:rPr>
        <w:t xml:space="preserve">A Duty statement/responsibilities list has been created to support one-on-one shifts, specific to the consumer’s needs providing clear directions on what is </w:t>
      </w:r>
      <w:r w:rsidR="004C487D" w:rsidRPr="00BA5DFD">
        <w:rPr>
          <w:color w:val="auto"/>
        </w:rPr>
        <w:t>required</w:t>
      </w:r>
      <w:r w:rsidRPr="00BA5DFD">
        <w:rPr>
          <w:color w:val="auto"/>
        </w:rPr>
        <w:t xml:space="preserve"> of them and activities they can undertake. </w:t>
      </w:r>
    </w:p>
    <w:p w14:paraId="3A2C70CB" w14:textId="2CB77CEE" w:rsidR="009C1D29" w:rsidRPr="00BA5DFD" w:rsidRDefault="002116CF" w:rsidP="00E82A59">
      <w:pPr>
        <w:numPr>
          <w:ilvl w:val="0"/>
          <w:numId w:val="20"/>
        </w:numPr>
        <w:ind w:left="425" w:hanging="425"/>
        <w:rPr>
          <w:color w:val="auto"/>
        </w:rPr>
      </w:pPr>
      <w:r w:rsidRPr="00BA5DFD">
        <w:rPr>
          <w:color w:val="auto"/>
        </w:rPr>
        <w:t>D</w:t>
      </w:r>
      <w:r w:rsidR="007D377A" w:rsidRPr="00BA5DFD">
        <w:rPr>
          <w:color w:val="auto"/>
        </w:rPr>
        <w:t>ECT phones are to be carried by staff at all times. A reminder of this will be provided to staff at the ne</w:t>
      </w:r>
      <w:r w:rsidR="00C837E7">
        <w:rPr>
          <w:color w:val="auto"/>
        </w:rPr>
        <w:t>x</w:t>
      </w:r>
      <w:r w:rsidR="007D377A" w:rsidRPr="00BA5DFD">
        <w:rPr>
          <w:color w:val="auto"/>
        </w:rPr>
        <w:t xml:space="preserve">t staff meeting. </w:t>
      </w:r>
    </w:p>
    <w:p w14:paraId="5A3DF74D" w14:textId="4C8B0B2F" w:rsidR="004C6FF0" w:rsidRPr="00D606F0" w:rsidRDefault="004C6FF0" w:rsidP="004C6FF0">
      <w:pPr>
        <w:rPr>
          <w:color w:val="auto"/>
        </w:rPr>
      </w:pPr>
      <w:r w:rsidRPr="00D606F0">
        <w:rPr>
          <w:color w:val="auto"/>
        </w:rPr>
        <w:t xml:space="preserve">The service was found Non-compliant with Requirement (3)(a) following a Site Audit conducted 7 December 2020 to 11 December 2020 where it was found </w:t>
      </w:r>
      <w:r w:rsidR="008C2E77" w:rsidRPr="00D606F0">
        <w:rPr>
          <w:color w:val="auto"/>
        </w:rPr>
        <w:t>staffing levels and mix did not support effective monitoring/supervision of consumers or allow consumers’ preferences to be fully considered in the context of the provision of activities of daily living</w:t>
      </w:r>
      <w:r w:rsidRPr="00D606F0">
        <w:rPr>
          <w:color w:val="auto"/>
        </w:rPr>
        <w:t>. The Assessment Team’s report provided evidence of actions taken to address deficiencies identified, including, but not limited to:</w:t>
      </w:r>
    </w:p>
    <w:p w14:paraId="1CF2D323" w14:textId="5EECD2D4" w:rsidR="00C02D71" w:rsidRPr="00C02D71" w:rsidRDefault="00CB649E" w:rsidP="00E82A59">
      <w:pPr>
        <w:numPr>
          <w:ilvl w:val="0"/>
          <w:numId w:val="21"/>
        </w:numPr>
        <w:ind w:left="425" w:hanging="425"/>
        <w:rPr>
          <w:color w:val="auto"/>
        </w:rPr>
      </w:pPr>
      <w:r w:rsidRPr="00D606F0">
        <w:rPr>
          <w:color w:val="auto"/>
        </w:rPr>
        <w:t>R</w:t>
      </w:r>
      <w:r w:rsidR="00C02D71" w:rsidRPr="00C02D71">
        <w:rPr>
          <w:color w:val="auto"/>
        </w:rPr>
        <w:t>ecruited nursing staff.</w:t>
      </w:r>
    </w:p>
    <w:p w14:paraId="083B9B3E" w14:textId="2C5A7F34" w:rsidR="00C02D71" w:rsidRPr="00C02D71" w:rsidRDefault="004C487D" w:rsidP="00E82A59">
      <w:pPr>
        <w:numPr>
          <w:ilvl w:val="0"/>
          <w:numId w:val="21"/>
        </w:numPr>
        <w:ind w:left="425" w:hanging="425"/>
        <w:rPr>
          <w:color w:val="auto"/>
        </w:rPr>
      </w:pPr>
      <w:r w:rsidRPr="00D606F0">
        <w:rPr>
          <w:color w:val="auto"/>
        </w:rPr>
        <w:t>R</w:t>
      </w:r>
      <w:r w:rsidRPr="00C02D71">
        <w:rPr>
          <w:color w:val="auto"/>
        </w:rPr>
        <w:t>evie</w:t>
      </w:r>
      <w:r w:rsidRPr="00D606F0">
        <w:rPr>
          <w:color w:val="auto"/>
        </w:rPr>
        <w:t>wed</w:t>
      </w:r>
      <w:r w:rsidR="00C02D71" w:rsidRPr="00C02D71">
        <w:rPr>
          <w:color w:val="auto"/>
        </w:rPr>
        <w:t xml:space="preserve"> nursing and care staff roster</w:t>
      </w:r>
      <w:r w:rsidR="005F7609">
        <w:rPr>
          <w:color w:val="auto"/>
        </w:rPr>
        <w:t>s</w:t>
      </w:r>
      <w:r w:rsidR="00C02D71" w:rsidRPr="00C02D71">
        <w:rPr>
          <w:color w:val="auto"/>
        </w:rPr>
        <w:t xml:space="preserve"> to identify an appropriate care staff structure to meet consumers’ needs. </w:t>
      </w:r>
      <w:r w:rsidR="008B7F80" w:rsidRPr="00D606F0">
        <w:rPr>
          <w:color w:val="auto"/>
        </w:rPr>
        <w:t>R</w:t>
      </w:r>
      <w:r w:rsidR="00C02D71" w:rsidRPr="00C02D71">
        <w:rPr>
          <w:color w:val="auto"/>
        </w:rPr>
        <w:t>eviewed and revised care and services staff rosters.</w:t>
      </w:r>
    </w:p>
    <w:p w14:paraId="71BF589C" w14:textId="4D6C3270" w:rsidR="00C02D71" w:rsidRPr="00C02D71" w:rsidRDefault="008B7F80" w:rsidP="00E82A59">
      <w:pPr>
        <w:numPr>
          <w:ilvl w:val="0"/>
          <w:numId w:val="21"/>
        </w:numPr>
        <w:ind w:left="425" w:hanging="425"/>
        <w:rPr>
          <w:color w:val="auto"/>
        </w:rPr>
      </w:pPr>
      <w:r w:rsidRPr="00D606F0">
        <w:rPr>
          <w:color w:val="auto"/>
        </w:rPr>
        <w:t>Implemented</w:t>
      </w:r>
      <w:r w:rsidR="00C02D71" w:rsidRPr="00C02D71">
        <w:rPr>
          <w:color w:val="auto"/>
        </w:rPr>
        <w:t xml:space="preserve"> an engagement shift each day.</w:t>
      </w:r>
    </w:p>
    <w:p w14:paraId="54B756A0" w14:textId="351FF582" w:rsidR="00C02D71" w:rsidRPr="00C02D71" w:rsidRDefault="00C02D71" w:rsidP="00E82A59">
      <w:pPr>
        <w:numPr>
          <w:ilvl w:val="0"/>
          <w:numId w:val="21"/>
        </w:numPr>
        <w:ind w:left="425" w:hanging="425"/>
        <w:rPr>
          <w:color w:val="auto"/>
        </w:rPr>
      </w:pPr>
      <w:r w:rsidRPr="00C02D71">
        <w:rPr>
          <w:color w:val="auto"/>
        </w:rPr>
        <w:lastRenderedPageBreak/>
        <w:t>Daily/weekly/monthly call bell reports are generated to assess call bell response times. Call bells over the service</w:t>
      </w:r>
      <w:r w:rsidR="003A2CE8" w:rsidRPr="00D606F0">
        <w:rPr>
          <w:color w:val="auto"/>
        </w:rPr>
        <w:t>’</w:t>
      </w:r>
      <w:r w:rsidRPr="00C02D71">
        <w:rPr>
          <w:color w:val="auto"/>
        </w:rPr>
        <w:t>s 10</w:t>
      </w:r>
      <w:r w:rsidR="00D92921">
        <w:rPr>
          <w:color w:val="auto"/>
        </w:rPr>
        <w:t xml:space="preserve"> </w:t>
      </w:r>
      <w:r w:rsidRPr="00C02D71">
        <w:rPr>
          <w:color w:val="auto"/>
        </w:rPr>
        <w:t xml:space="preserve">minute key performance indicator response time are followed up. </w:t>
      </w:r>
    </w:p>
    <w:p w14:paraId="18831F01" w14:textId="465F9652" w:rsidR="00C02D71" w:rsidRPr="008C0A57" w:rsidRDefault="00C02D71" w:rsidP="00E82A59">
      <w:pPr>
        <w:numPr>
          <w:ilvl w:val="0"/>
          <w:numId w:val="24"/>
        </w:numPr>
        <w:rPr>
          <w:color w:val="auto"/>
        </w:rPr>
      </w:pPr>
      <w:r w:rsidRPr="008C0A57">
        <w:rPr>
          <w:color w:val="auto"/>
        </w:rPr>
        <w:t xml:space="preserve">DECT phones </w:t>
      </w:r>
      <w:r w:rsidR="003A2CE8" w:rsidRPr="008C0A57">
        <w:rPr>
          <w:color w:val="auto"/>
        </w:rPr>
        <w:t>have been purchased to enable</w:t>
      </w:r>
      <w:r w:rsidRPr="008C0A57">
        <w:rPr>
          <w:color w:val="auto"/>
        </w:rPr>
        <w:t xml:space="preserve"> an escalation process of calls. </w:t>
      </w:r>
    </w:p>
    <w:p w14:paraId="1D9925F7" w14:textId="7DC72803" w:rsidR="00BA5DFD" w:rsidRPr="008C0A57" w:rsidRDefault="0026568C" w:rsidP="00BA5DFD">
      <w:pPr>
        <w:rPr>
          <w:color w:val="auto"/>
        </w:rPr>
      </w:pPr>
      <w:bookmarkStart w:id="16" w:name="_Hlk80796506"/>
      <w:r w:rsidRPr="008C0A57">
        <w:rPr>
          <w:color w:val="auto"/>
        </w:rPr>
        <w:t xml:space="preserve">I acknowledge actions and improvements taken in response to the Non-compliant finding following </w:t>
      </w:r>
      <w:r w:rsidR="00AD6E4F" w:rsidRPr="008C0A57">
        <w:rPr>
          <w:color w:val="auto"/>
        </w:rPr>
        <w:t xml:space="preserve">the Site Audit </w:t>
      </w:r>
      <w:r w:rsidR="00B40CC0">
        <w:rPr>
          <w:color w:val="auto"/>
        </w:rPr>
        <w:t xml:space="preserve">and to </w:t>
      </w:r>
      <w:r w:rsidR="00CD61AF">
        <w:rPr>
          <w:color w:val="auto"/>
        </w:rPr>
        <w:t xml:space="preserve">the Assessment </w:t>
      </w:r>
      <w:r w:rsidR="00D92921">
        <w:rPr>
          <w:color w:val="auto"/>
        </w:rPr>
        <w:t>T</w:t>
      </w:r>
      <w:r w:rsidR="00CD61AF">
        <w:rPr>
          <w:color w:val="auto"/>
        </w:rPr>
        <w:t>eam’s report for the Assessment Contact</w:t>
      </w:r>
      <w:r w:rsidRPr="008C0A57">
        <w:rPr>
          <w:color w:val="auto"/>
        </w:rPr>
        <w:t>.</w:t>
      </w:r>
      <w:r w:rsidR="00AD6E4F" w:rsidRPr="008C0A57">
        <w:rPr>
          <w:color w:val="auto"/>
        </w:rPr>
        <w:t xml:space="preserve"> </w:t>
      </w:r>
      <w:r w:rsidR="004C6FF0" w:rsidRPr="008C0A57">
        <w:rPr>
          <w:color w:val="auto"/>
        </w:rPr>
        <w:t xml:space="preserve">However, based on the Assessment Team’s report and the provider’s response, I find at the time of the Assessment Contact, </w:t>
      </w:r>
      <w:r w:rsidR="00BA5DFD" w:rsidRPr="008C0A57">
        <w:rPr>
          <w:color w:val="auto"/>
        </w:rPr>
        <w:t>the number and mix of members of the workforce deployed did not enable the delivery and management of safe and quality care and services</w:t>
      </w:r>
      <w:r w:rsidR="002A44CE" w:rsidRPr="008C0A57">
        <w:rPr>
          <w:color w:val="auto"/>
        </w:rPr>
        <w:t xml:space="preserve"> to consumers</w:t>
      </w:r>
      <w:r w:rsidR="00BA5DFD" w:rsidRPr="008C0A57">
        <w:rPr>
          <w:color w:val="auto"/>
        </w:rPr>
        <w:t>.</w:t>
      </w:r>
      <w:r w:rsidR="00B21DDF" w:rsidRPr="008C0A57">
        <w:rPr>
          <w:color w:val="auto"/>
        </w:rPr>
        <w:t xml:space="preserve"> </w:t>
      </w:r>
      <w:bookmarkEnd w:id="16"/>
    </w:p>
    <w:p w14:paraId="1FC8D89D" w14:textId="0E76C886" w:rsidR="00B21DDF" w:rsidRPr="008C0A57" w:rsidRDefault="004C6FF0" w:rsidP="00B21DDF">
      <w:pPr>
        <w:rPr>
          <w:color w:val="auto"/>
        </w:rPr>
      </w:pPr>
      <w:r w:rsidRPr="008C0A57">
        <w:rPr>
          <w:color w:val="auto"/>
        </w:rPr>
        <w:t xml:space="preserve">In coming to my finding, I have placed weight on </w:t>
      </w:r>
      <w:r w:rsidR="00105782" w:rsidRPr="008C0A57">
        <w:rPr>
          <w:color w:val="auto"/>
        </w:rPr>
        <w:t>feedback provided by consumers</w:t>
      </w:r>
      <w:r w:rsidR="001D27C0" w:rsidRPr="008C0A57">
        <w:rPr>
          <w:color w:val="auto"/>
        </w:rPr>
        <w:t>, representatives</w:t>
      </w:r>
      <w:r w:rsidR="00105782" w:rsidRPr="008C0A57">
        <w:rPr>
          <w:color w:val="auto"/>
        </w:rPr>
        <w:t xml:space="preserve"> and staff</w:t>
      </w:r>
      <w:r w:rsidR="00B21DDF" w:rsidRPr="008C0A57">
        <w:rPr>
          <w:color w:val="auto"/>
        </w:rPr>
        <w:t xml:space="preserve"> and observations made by the Assessment Team</w:t>
      </w:r>
      <w:r w:rsidRPr="008C0A57">
        <w:rPr>
          <w:color w:val="auto"/>
        </w:rPr>
        <w:t>.</w:t>
      </w:r>
      <w:r w:rsidR="00537B64" w:rsidRPr="008C0A57">
        <w:rPr>
          <w:color w:val="auto"/>
        </w:rPr>
        <w:t xml:space="preserve"> </w:t>
      </w:r>
      <w:r w:rsidR="00C837E7">
        <w:rPr>
          <w:color w:val="auto"/>
        </w:rPr>
        <w:t>T</w:t>
      </w:r>
      <w:r w:rsidR="00CD093D" w:rsidRPr="008C0A57">
        <w:rPr>
          <w:color w:val="auto"/>
        </w:rPr>
        <w:t xml:space="preserve">he Assessment Team’s report </w:t>
      </w:r>
      <w:r w:rsidR="00E56F13" w:rsidRPr="008C0A57">
        <w:rPr>
          <w:color w:val="auto"/>
        </w:rPr>
        <w:t>highlighted feedback from</w:t>
      </w:r>
      <w:r w:rsidR="001569CD" w:rsidRPr="008C0A57">
        <w:rPr>
          <w:color w:val="auto"/>
        </w:rPr>
        <w:t xml:space="preserve"> two</w:t>
      </w:r>
      <w:r w:rsidR="00BB43B3" w:rsidRPr="008C0A57">
        <w:rPr>
          <w:color w:val="auto"/>
        </w:rPr>
        <w:t xml:space="preserve"> </w:t>
      </w:r>
      <w:r w:rsidR="00E56F13" w:rsidRPr="008C0A57">
        <w:rPr>
          <w:color w:val="auto"/>
        </w:rPr>
        <w:t>of 16</w:t>
      </w:r>
      <w:r w:rsidR="001569CD" w:rsidRPr="008C0A57">
        <w:rPr>
          <w:color w:val="auto"/>
        </w:rPr>
        <w:t xml:space="preserve"> consumer</w:t>
      </w:r>
      <w:r w:rsidR="001D605D" w:rsidRPr="008C0A57">
        <w:rPr>
          <w:color w:val="auto"/>
        </w:rPr>
        <w:t>s</w:t>
      </w:r>
      <w:r w:rsidR="001569CD" w:rsidRPr="008C0A57">
        <w:rPr>
          <w:color w:val="auto"/>
        </w:rPr>
        <w:t xml:space="preserve"> and/or representatives </w:t>
      </w:r>
      <w:r w:rsidR="00E56F13" w:rsidRPr="008C0A57">
        <w:rPr>
          <w:color w:val="auto"/>
        </w:rPr>
        <w:t>who were not</w:t>
      </w:r>
      <w:r w:rsidR="00BB43B3" w:rsidRPr="008C0A57">
        <w:rPr>
          <w:color w:val="auto"/>
        </w:rPr>
        <w:t xml:space="preserve"> satisfied with staff</w:t>
      </w:r>
      <w:r w:rsidR="001D605D" w:rsidRPr="008C0A57">
        <w:rPr>
          <w:color w:val="auto"/>
        </w:rPr>
        <w:t>ing</w:t>
      </w:r>
      <w:r w:rsidR="00BB43B3" w:rsidRPr="008C0A57">
        <w:rPr>
          <w:color w:val="auto"/>
        </w:rPr>
        <w:t>,</w:t>
      </w:r>
      <w:r w:rsidR="00C837E7">
        <w:rPr>
          <w:color w:val="auto"/>
        </w:rPr>
        <w:t xml:space="preserve"> and</w:t>
      </w:r>
      <w:r w:rsidR="00BB43B3" w:rsidRPr="008C0A57">
        <w:rPr>
          <w:color w:val="auto"/>
        </w:rPr>
        <w:t xml:space="preserve"> feedback </w:t>
      </w:r>
      <w:r w:rsidR="001D605D" w:rsidRPr="008C0A57">
        <w:rPr>
          <w:color w:val="auto"/>
        </w:rPr>
        <w:t xml:space="preserve">provided </w:t>
      </w:r>
      <w:r w:rsidR="00D5210A" w:rsidRPr="008C0A57">
        <w:rPr>
          <w:color w:val="auto"/>
        </w:rPr>
        <w:t>described</w:t>
      </w:r>
      <w:r w:rsidR="00BB43B3" w:rsidRPr="008C0A57">
        <w:rPr>
          <w:color w:val="auto"/>
        </w:rPr>
        <w:t xml:space="preserve"> impacts to consumers </w:t>
      </w:r>
      <w:r w:rsidR="00D5210A" w:rsidRPr="008C0A57">
        <w:rPr>
          <w:color w:val="auto"/>
        </w:rPr>
        <w:t>resulting from insufficient staffing</w:t>
      </w:r>
      <w:r w:rsidR="001569CD" w:rsidRPr="008C0A57">
        <w:rPr>
          <w:color w:val="auto"/>
        </w:rPr>
        <w:t>.</w:t>
      </w:r>
      <w:r w:rsidR="00D5210A" w:rsidRPr="008C0A57">
        <w:rPr>
          <w:color w:val="auto"/>
        </w:rPr>
        <w:t xml:space="preserve"> </w:t>
      </w:r>
      <w:r w:rsidR="001D605D" w:rsidRPr="008C0A57">
        <w:rPr>
          <w:color w:val="auto"/>
        </w:rPr>
        <w:t>Im</w:t>
      </w:r>
      <w:r w:rsidR="00775C22" w:rsidRPr="008C0A57">
        <w:rPr>
          <w:color w:val="auto"/>
        </w:rPr>
        <w:t xml:space="preserve">pacts included incontinent episodes resulting </w:t>
      </w:r>
      <w:r w:rsidR="002B29E7" w:rsidRPr="008C0A57">
        <w:rPr>
          <w:color w:val="auto"/>
        </w:rPr>
        <w:t>from delayed call bell responses</w:t>
      </w:r>
      <w:r w:rsidR="00511395" w:rsidRPr="008C0A57">
        <w:rPr>
          <w:color w:val="auto"/>
        </w:rPr>
        <w:t xml:space="preserve"> and</w:t>
      </w:r>
      <w:r w:rsidR="002B29E7" w:rsidRPr="008C0A57">
        <w:rPr>
          <w:color w:val="auto"/>
        </w:rPr>
        <w:t xml:space="preserve"> </w:t>
      </w:r>
      <w:r w:rsidR="00E81551" w:rsidRPr="008C0A57">
        <w:rPr>
          <w:color w:val="auto"/>
        </w:rPr>
        <w:t>a representative attending to a consumer’s personal care needs</w:t>
      </w:r>
      <w:r w:rsidR="00511395" w:rsidRPr="008C0A57">
        <w:rPr>
          <w:color w:val="auto"/>
        </w:rPr>
        <w:t xml:space="preserve">. Additionally, call bell response </w:t>
      </w:r>
      <w:r w:rsidR="0013760B" w:rsidRPr="008C0A57">
        <w:rPr>
          <w:color w:val="auto"/>
        </w:rPr>
        <w:t xml:space="preserve">data supported the consumer’s feedback that call bell response </w:t>
      </w:r>
      <w:r w:rsidR="00F93D1B" w:rsidRPr="008C0A57">
        <w:rPr>
          <w:color w:val="auto"/>
        </w:rPr>
        <w:t>times</w:t>
      </w:r>
      <w:r w:rsidR="0013760B" w:rsidRPr="008C0A57">
        <w:rPr>
          <w:color w:val="auto"/>
        </w:rPr>
        <w:t xml:space="preserve"> were worse in the early morning. </w:t>
      </w:r>
      <w:r w:rsidR="00B21DDF" w:rsidRPr="008C0A57">
        <w:rPr>
          <w:color w:val="auto"/>
        </w:rPr>
        <w:t xml:space="preserve">I have also considered feedback provided by three of six care staff indicating there is insufficient staff to attend to consumers’ care needs in a </w:t>
      </w:r>
      <w:r w:rsidR="00F93D1B" w:rsidRPr="008C0A57">
        <w:rPr>
          <w:color w:val="auto"/>
        </w:rPr>
        <w:t>timely</w:t>
      </w:r>
      <w:r w:rsidR="00B21DDF" w:rsidRPr="008C0A57">
        <w:rPr>
          <w:color w:val="auto"/>
        </w:rPr>
        <w:t xml:space="preserve"> manner which has resulted in impacts to the care and services provided to consumers. </w:t>
      </w:r>
    </w:p>
    <w:p w14:paraId="3EC81D93" w14:textId="43DA2ADF" w:rsidR="001D605D" w:rsidRPr="008C0A57" w:rsidRDefault="001D605D" w:rsidP="004C6FF0">
      <w:pPr>
        <w:rPr>
          <w:color w:val="auto"/>
        </w:rPr>
      </w:pPr>
      <w:r w:rsidRPr="008C0A57">
        <w:rPr>
          <w:color w:val="auto"/>
        </w:rPr>
        <w:t xml:space="preserve">I have also considered that </w:t>
      </w:r>
      <w:r w:rsidR="009222E8" w:rsidRPr="008C0A57">
        <w:rPr>
          <w:color w:val="auto"/>
        </w:rPr>
        <w:t>one</w:t>
      </w:r>
      <w:r w:rsidR="000D64A2" w:rsidRPr="008C0A57">
        <w:rPr>
          <w:color w:val="auto"/>
        </w:rPr>
        <w:t xml:space="preserve"> consumer </w:t>
      </w:r>
      <w:r w:rsidR="00EC6A6A" w:rsidRPr="008C0A57">
        <w:rPr>
          <w:color w:val="auto"/>
        </w:rPr>
        <w:t xml:space="preserve">was not sufficiently supervised in line with their assessed needs. While the consumer required one-on-one supervision daily in response to </w:t>
      </w:r>
      <w:r w:rsidR="007705F7" w:rsidRPr="008C0A57">
        <w:rPr>
          <w:color w:val="auto"/>
        </w:rPr>
        <w:t xml:space="preserve">ongoing episodes </w:t>
      </w:r>
      <w:r w:rsidR="00F93D1B" w:rsidRPr="008C0A57">
        <w:rPr>
          <w:color w:val="auto"/>
        </w:rPr>
        <w:t>of</w:t>
      </w:r>
      <w:r w:rsidR="007705F7" w:rsidRPr="008C0A57">
        <w:rPr>
          <w:color w:val="auto"/>
        </w:rPr>
        <w:t xml:space="preserve"> aggressive behaviours towards of </w:t>
      </w:r>
      <w:r w:rsidR="00F93D1B" w:rsidRPr="008C0A57">
        <w:rPr>
          <w:color w:val="auto"/>
        </w:rPr>
        <w:t>the</w:t>
      </w:r>
      <w:r w:rsidR="007705F7" w:rsidRPr="008C0A57">
        <w:rPr>
          <w:color w:val="auto"/>
        </w:rPr>
        <w:t xml:space="preserve"> consumers, this was observed not to occur on two occasions during the Assessment Contact. </w:t>
      </w:r>
    </w:p>
    <w:p w14:paraId="7282870C" w14:textId="0C005A27" w:rsidR="003302A9" w:rsidRPr="008C0A57" w:rsidRDefault="004C6FF0" w:rsidP="003302A9">
      <w:pPr>
        <w:rPr>
          <w:color w:val="auto"/>
        </w:rPr>
      </w:pPr>
      <w:r w:rsidRPr="008C0A57">
        <w:rPr>
          <w:color w:val="auto"/>
        </w:rPr>
        <w:t xml:space="preserve">For the reasons detailed above, I find Whyalla Aged Care Inc (t/a Kindred Living), in relation to Annie Lockwood Court, </w:t>
      </w:r>
      <w:r w:rsidR="008C0A57" w:rsidRPr="008C0A57">
        <w:rPr>
          <w:color w:val="auto"/>
        </w:rPr>
        <w:t>Non-c</w:t>
      </w:r>
      <w:r w:rsidRPr="008C0A57">
        <w:rPr>
          <w:color w:val="auto"/>
        </w:rPr>
        <w:t>ompliant with Requirement (3)(</w:t>
      </w:r>
      <w:r w:rsidR="00F7349E" w:rsidRPr="008C0A57">
        <w:rPr>
          <w:color w:val="auto"/>
        </w:rPr>
        <w:t>a</w:t>
      </w:r>
      <w:r w:rsidRPr="008C0A57">
        <w:rPr>
          <w:color w:val="auto"/>
        </w:rPr>
        <w:t>) in Standard 7 Human resources.</w:t>
      </w:r>
    </w:p>
    <w:bookmarkEnd w:id="14"/>
    <w:p w14:paraId="7282870D" w14:textId="0AD74C26" w:rsidR="003302A9" w:rsidRPr="00506F7F" w:rsidRDefault="00932AEB" w:rsidP="003302A9">
      <w:pPr>
        <w:pStyle w:val="Heading3"/>
      </w:pPr>
      <w:r w:rsidRPr="00506F7F">
        <w:t>Requirement 7(3)(b)</w:t>
      </w:r>
      <w:r>
        <w:tab/>
        <w:t>Non-compliant</w:t>
      </w:r>
    </w:p>
    <w:p w14:paraId="7282870E" w14:textId="77777777" w:rsidR="003302A9" w:rsidRPr="008D114F" w:rsidRDefault="00932AEB" w:rsidP="003302A9">
      <w:pPr>
        <w:rPr>
          <w:i/>
        </w:rPr>
      </w:pPr>
      <w:r w:rsidRPr="008D114F">
        <w:rPr>
          <w:i/>
        </w:rPr>
        <w:t>Workforce interactions with consumers are kind, caring and respectful of each consumer’s identity, culture and diversity.</w:t>
      </w:r>
    </w:p>
    <w:p w14:paraId="096B4F80" w14:textId="641B0702" w:rsidR="003A2CE8" w:rsidRPr="006A3160" w:rsidRDefault="003A2CE8" w:rsidP="003A2CE8">
      <w:pPr>
        <w:rPr>
          <w:color w:val="auto"/>
        </w:rPr>
      </w:pPr>
      <w:r w:rsidRPr="004C6FF0">
        <w:rPr>
          <w:color w:val="auto"/>
        </w:rPr>
        <w:t xml:space="preserve">The Assessment Team were not satisfied the service demonstrated </w:t>
      </w:r>
      <w:r w:rsidR="006A3160" w:rsidRPr="006A3160">
        <w:rPr>
          <w:color w:val="auto"/>
        </w:rPr>
        <w:t>each consumer is treated with dignity and respect</w:t>
      </w:r>
      <w:r w:rsidRPr="006A3160">
        <w:rPr>
          <w:color w:val="auto"/>
        </w:rPr>
        <w:t xml:space="preserve">. </w:t>
      </w:r>
      <w:r w:rsidRPr="004C6FF0">
        <w:rPr>
          <w:color w:val="auto"/>
        </w:rPr>
        <w:t>The Assessment Team’s report provided the following evidence relevant to my finding:</w:t>
      </w:r>
    </w:p>
    <w:p w14:paraId="5BD98B4C" w14:textId="77777777" w:rsidR="00352B89" w:rsidRPr="00352B89" w:rsidRDefault="00352B89" w:rsidP="00E82A59">
      <w:pPr>
        <w:numPr>
          <w:ilvl w:val="0"/>
          <w:numId w:val="21"/>
        </w:numPr>
        <w:ind w:left="425" w:hanging="425"/>
        <w:rPr>
          <w:rFonts w:asciiTheme="minorHAnsi" w:eastAsiaTheme="minorEastAsia" w:hAnsiTheme="minorHAnsi" w:cstheme="minorBidi"/>
          <w:color w:val="000000" w:themeColor="text1"/>
          <w:szCs w:val="22"/>
          <w:lang w:eastAsia="en-US"/>
        </w:rPr>
      </w:pPr>
      <w:r w:rsidRPr="00352B89">
        <w:rPr>
          <w:rFonts w:eastAsiaTheme="minorHAnsi"/>
          <w:color w:val="auto"/>
          <w:szCs w:val="22"/>
          <w:lang w:eastAsia="en-US"/>
        </w:rPr>
        <w:lastRenderedPageBreak/>
        <w:t xml:space="preserve">Two consumers stated staff do not always treat them with dignity and respect and staff enter their rooms without waiting to be invited inside. </w:t>
      </w:r>
    </w:p>
    <w:p w14:paraId="43C1B7A7" w14:textId="2360C1D3" w:rsidR="00352B89" w:rsidRDefault="006114B7" w:rsidP="00E82A59">
      <w:pPr>
        <w:numPr>
          <w:ilvl w:val="0"/>
          <w:numId w:val="21"/>
        </w:numPr>
        <w:ind w:left="425" w:hanging="425"/>
        <w:rPr>
          <w:rFonts w:eastAsiaTheme="minorHAnsi"/>
          <w:color w:val="auto"/>
          <w:szCs w:val="22"/>
          <w:lang w:eastAsia="en-US"/>
        </w:rPr>
      </w:pPr>
      <w:r>
        <w:rPr>
          <w:rFonts w:eastAsiaTheme="minorHAnsi"/>
          <w:color w:val="auto"/>
          <w:szCs w:val="22"/>
          <w:lang w:eastAsia="en-US"/>
        </w:rPr>
        <w:t>One consumer</w:t>
      </w:r>
      <w:r w:rsidRPr="00352B89">
        <w:rPr>
          <w:rFonts w:eastAsiaTheme="minorHAnsi"/>
          <w:color w:val="auto"/>
          <w:szCs w:val="22"/>
          <w:lang w:eastAsia="en-US"/>
        </w:rPr>
        <w:t xml:space="preserve"> said often staff do not knock and wait for permission to enter </w:t>
      </w:r>
      <w:r>
        <w:rPr>
          <w:rFonts w:eastAsiaTheme="minorHAnsi"/>
          <w:color w:val="auto"/>
          <w:szCs w:val="22"/>
          <w:lang w:eastAsia="en-US"/>
        </w:rPr>
        <w:t>their</w:t>
      </w:r>
      <w:r w:rsidRPr="00352B89">
        <w:rPr>
          <w:rFonts w:eastAsiaTheme="minorHAnsi"/>
          <w:color w:val="auto"/>
          <w:szCs w:val="22"/>
          <w:lang w:eastAsia="en-US"/>
        </w:rPr>
        <w:t xml:space="preserve"> room, they just walk in. </w:t>
      </w:r>
      <w:r w:rsidR="008F5A44" w:rsidRPr="008F5A44">
        <w:rPr>
          <w:rFonts w:eastAsiaTheme="minorHAnsi"/>
          <w:color w:val="auto"/>
          <w:szCs w:val="22"/>
          <w:lang w:eastAsia="en-US"/>
        </w:rPr>
        <w:t>They also stated staff</w:t>
      </w:r>
      <w:r w:rsidR="00352B89" w:rsidRPr="00352B89">
        <w:rPr>
          <w:rFonts w:eastAsiaTheme="minorHAnsi"/>
          <w:color w:val="auto"/>
          <w:szCs w:val="22"/>
          <w:lang w:eastAsia="en-US"/>
        </w:rPr>
        <w:t xml:space="preserve"> remove </w:t>
      </w:r>
      <w:r w:rsidR="00352B89" w:rsidRPr="006114B7">
        <w:rPr>
          <w:rFonts w:eastAsiaTheme="minorHAnsi"/>
          <w:color w:val="auto"/>
          <w:szCs w:val="22"/>
          <w:lang w:eastAsia="en-US"/>
        </w:rPr>
        <w:t xml:space="preserve">the </w:t>
      </w:r>
      <w:r w:rsidR="00352B89" w:rsidRPr="00352B89">
        <w:rPr>
          <w:rFonts w:eastAsiaTheme="minorHAnsi"/>
          <w:color w:val="auto"/>
          <w:szCs w:val="22"/>
          <w:lang w:eastAsia="en-US"/>
        </w:rPr>
        <w:t xml:space="preserve">sheet and leave </w:t>
      </w:r>
      <w:r w:rsidR="00352B89" w:rsidRPr="006114B7">
        <w:rPr>
          <w:rFonts w:eastAsiaTheme="minorHAnsi"/>
          <w:color w:val="auto"/>
          <w:szCs w:val="22"/>
          <w:lang w:eastAsia="en-US"/>
        </w:rPr>
        <w:t>them</w:t>
      </w:r>
      <w:r w:rsidR="00352B89" w:rsidRPr="00352B89">
        <w:rPr>
          <w:rFonts w:eastAsiaTheme="minorHAnsi"/>
          <w:color w:val="auto"/>
          <w:szCs w:val="22"/>
          <w:lang w:eastAsia="en-US"/>
        </w:rPr>
        <w:t xml:space="preserve"> lying naked on the bed whilst they get </w:t>
      </w:r>
      <w:r w:rsidR="00352B89" w:rsidRPr="006114B7">
        <w:rPr>
          <w:rFonts w:eastAsiaTheme="minorHAnsi"/>
          <w:color w:val="auto"/>
          <w:szCs w:val="22"/>
          <w:lang w:eastAsia="en-US"/>
        </w:rPr>
        <w:t>the</w:t>
      </w:r>
      <w:r w:rsidR="00352B89" w:rsidRPr="00352B89">
        <w:rPr>
          <w:rFonts w:eastAsiaTheme="minorHAnsi"/>
          <w:color w:val="auto"/>
          <w:szCs w:val="22"/>
          <w:lang w:eastAsia="en-US"/>
        </w:rPr>
        <w:t xml:space="preserve"> shower ready. </w:t>
      </w:r>
      <w:r w:rsidR="00352B89" w:rsidRPr="006114B7">
        <w:rPr>
          <w:rFonts w:eastAsiaTheme="minorHAnsi"/>
          <w:color w:val="auto"/>
          <w:szCs w:val="22"/>
          <w:lang w:eastAsia="en-US"/>
        </w:rPr>
        <w:t>The consumer stated they feel</w:t>
      </w:r>
      <w:r w:rsidR="00352B89" w:rsidRPr="00352B89">
        <w:rPr>
          <w:rFonts w:eastAsiaTheme="minorHAnsi"/>
          <w:color w:val="auto"/>
          <w:szCs w:val="22"/>
          <w:lang w:eastAsia="en-US"/>
        </w:rPr>
        <w:t xml:space="preserve"> very demoralised by this process. </w:t>
      </w:r>
    </w:p>
    <w:p w14:paraId="5F9ACEB7" w14:textId="1DA01453" w:rsidR="00B0278B" w:rsidRDefault="00B0278B" w:rsidP="0098456B">
      <w:pPr>
        <w:numPr>
          <w:ilvl w:val="0"/>
          <w:numId w:val="21"/>
        </w:numPr>
        <w:ind w:left="425" w:hanging="425"/>
        <w:rPr>
          <w:rFonts w:eastAsia="Calibri"/>
          <w:color w:val="auto"/>
          <w:lang w:eastAsia="en-US"/>
        </w:rPr>
      </w:pPr>
      <w:r>
        <w:rPr>
          <w:rFonts w:eastAsia="Calibri"/>
          <w:color w:val="auto"/>
          <w:lang w:eastAsia="en-US"/>
        </w:rPr>
        <w:t>I</w:t>
      </w:r>
      <w:r w:rsidRPr="661C843A">
        <w:rPr>
          <w:rFonts w:eastAsia="Calibri"/>
          <w:color w:val="auto"/>
          <w:lang w:eastAsia="en-US"/>
        </w:rPr>
        <w:t xml:space="preserve">nteractions </w:t>
      </w:r>
      <w:r>
        <w:rPr>
          <w:rFonts w:eastAsia="Calibri"/>
          <w:color w:val="auto"/>
          <w:lang w:eastAsia="en-US"/>
        </w:rPr>
        <w:t xml:space="preserve">observed </w:t>
      </w:r>
      <w:r w:rsidRPr="661C843A">
        <w:rPr>
          <w:rFonts w:eastAsia="Calibri"/>
          <w:color w:val="auto"/>
          <w:lang w:eastAsia="en-US"/>
        </w:rPr>
        <w:t>between staff and consumers were not reflective of maintaining consumers</w:t>
      </w:r>
      <w:r w:rsidR="002E0509">
        <w:rPr>
          <w:rFonts w:eastAsia="Calibri"/>
          <w:color w:val="auto"/>
          <w:lang w:eastAsia="en-US"/>
        </w:rPr>
        <w:t>’</w:t>
      </w:r>
      <w:r w:rsidRPr="661C843A">
        <w:rPr>
          <w:rFonts w:eastAsia="Calibri"/>
          <w:color w:val="auto"/>
          <w:lang w:eastAsia="en-US"/>
        </w:rPr>
        <w:t xml:space="preserve"> dignity</w:t>
      </w:r>
      <w:r w:rsidR="001865F5">
        <w:rPr>
          <w:rFonts w:eastAsia="Calibri"/>
          <w:color w:val="auto"/>
          <w:lang w:eastAsia="en-US"/>
        </w:rPr>
        <w:t>. The Assessment Team observed</w:t>
      </w:r>
      <w:r w:rsidRPr="661C843A">
        <w:rPr>
          <w:rFonts w:eastAsia="Calibri"/>
          <w:color w:val="auto"/>
          <w:lang w:eastAsia="en-US"/>
        </w:rPr>
        <w:t>:</w:t>
      </w:r>
    </w:p>
    <w:p w14:paraId="50F928AF" w14:textId="6B6EF423" w:rsidR="00B0278B" w:rsidRDefault="00B0278B" w:rsidP="00FC48D6">
      <w:pPr>
        <w:pStyle w:val="ListBullet"/>
        <w:numPr>
          <w:ilvl w:val="0"/>
          <w:numId w:val="27"/>
        </w:numPr>
        <w:rPr>
          <w:rFonts w:asciiTheme="minorHAnsi" w:eastAsiaTheme="minorEastAsia" w:hAnsiTheme="minorHAnsi" w:cstheme="minorBidi"/>
          <w:color w:val="000000" w:themeColor="text1"/>
        </w:rPr>
      </w:pPr>
      <w:r>
        <w:t xml:space="preserve">A </w:t>
      </w:r>
      <w:r w:rsidRPr="661C843A">
        <w:t>staff member call</w:t>
      </w:r>
      <w:r w:rsidR="008A6FC4">
        <w:t>ing out</w:t>
      </w:r>
      <w:r w:rsidRPr="661C843A">
        <w:t xml:space="preserve"> to another staff member</w:t>
      </w:r>
      <w:r w:rsidR="008A6FC4">
        <w:t xml:space="preserve">, </w:t>
      </w:r>
      <w:r w:rsidRPr="661C843A">
        <w:t>standing approximately 10 to 15 metres away</w:t>
      </w:r>
      <w:r w:rsidR="008A6FC4">
        <w:t>,</w:t>
      </w:r>
      <w:r w:rsidRPr="661C843A">
        <w:t xml:space="preserve"> “are you taking </w:t>
      </w:r>
      <w:r>
        <w:t>(them)</w:t>
      </w:r>
      <w:r w:rsidRPr="661C843A">
        <w:t xml:space="preserve"> to the toilet”. The carer responded with “yes” and then spoke to the consumer</w:t>
      </w:r>
      <w:r>
        <w:t xml:space="preserve"> </w:t>
      </w:r>
      <w:r w:rsidRPr="661C843A">
        <w:t xml:space="preserve">loudly saying three times “do you need the toilet.” </w:t>
      </w:r>
    </w:p>
    <w:p w14:paraId="019A9220" w14:textId="6F4F3158" w:rsidR="00B0278B" w:rsidRDefault="00B0278B" w:rsidP="00FC48D6">
      <w:pPr>
        <w:pStyle w:val="ListBullet"/>
        <w:numPr>
          <w:ilvl w:val="0"/>
          <w:numId w:val="27"/>
        </w:numPr>
        <w:rPr>
          <w:rFonts w:asciiTheme="minorHAnsi" w:eastAsiaTheme="minorEastAsia" w:hAnsiTheme="minorHAnsi" w:cstheme="minorBidi"/>
          <w:color w:val="000000" w:themeColor="text1"/>
        </w:rPr>
      </w:pPr>
      <w:r>
        <w:t>A</w:t>
      </w:r>
      <w:r w:rsidRPr="661C843A">
        <w:t xml:space="preserve"> staff member calling out loudly to </w:t>
      </w:r>
      <w:r w:rsidR="001865F5">
        <w:t xml:space="preserve">a </w:t>
      </w:r>
      <w:r w:rsidRPr="661C843A">
        <w:t xml:space="preserve">consumer saying “do you want to go to the toilet” as they approached </w:t>
      </w:r>
      <w:r w:rsidR="008A6FC4">
        <w:t>their</w:t>
      </w:r>
      <w:r w:rsidRPr="661C843A">
        <w:t xml:space="preserve"> room to answer </w:t>
      </w:r>
      <w:r w:rsidR="001865F5">
        <w:t>the</w:t>
      </w:r>
      <w:r w:rsidRPr="661C843A">
        <w:t xml:space="preserve"> call bell. </w:t>
      </w:r>
    </w:p>
    <w:p w14:paraId="21E49338" w14:textId="412263B7" w:rsidR="00B0278B" w:rsidRDefault="008A6FC4" w:rsidP="007B31C9">
      <w:pPr>
        <w:pStyle w:val="ListBullet"/>
        <w:numPr>
          <w:ilvl w:val="0"/>
          <w:numId w:val="37"/>
        </w:numPr>
        <w:ind w:left="1080"/>
        <w:rPr>
          <w:rFonts w:asciiTheme="minorHAnsi" w:eastAsiaTheme="minorEastAsia" w:hAnsiTheme="minorHAnsi" w:cstheme="minorBidi"/>
          <w:color w:val="000000" w:themeColor="text1"/>
        </w:rPr>
      </w:pPr>
      <w:r>
        <w:t>During these</w:t>
      </w:r>
      <w:r w:rsidR="00B0278B" w:rsidRPr="661C843A">
        <w:t xml:space="preserve"> interactions, other consumers and/or visitors were </w:t>
      </w:r>
      <w:r>
        <w:t>noted to be</w:t>
      </w:r>
      <w:r w:rsidR="00B0278B" w:rsidRPr="661C843A">
        <w:t xml:space="preserve"> in the communal lounge and kitchen areas of </w:t>
      </w:r>
      <w:r>
        <w:t xml:space="preserve">the </w:t>
      </w:r>
      <w:r w:rsidR="00B0278B" w:rsidRPr="661C843A">
        <w:t xml:space="preserve">Cottage. </w:t>
      </w:r>
    </w:p>
    <w:p w14:paraId="58F08AA8" w14:textId="69E53A47" w:rsidR="00B0278B" w:rsidRDefault="00B0278B" w:rsidP="007B31C9">
      <w:pPr>
        <w:pStyle w:val="ListBullet"/>
        <w:numPr>
          <w:ilvl w:val="0"/>
          <w:numId w:val="27"/>
        </w:numPr>
        <w:rPr>
          <w:rFonts w:asciiTheme="minorHAnsi" w:eastAsiaTheme="minorEastAsia" w:hAnsiTheme="minorHAnsi" w:cstheme="minorBidi"/>
          <w:color w:val="000000" w:themeColor="text1"/>
        </w:rPr>
      </w:pPr>
      <w:r w:rsidRPr="661C843A">
        <w:rPr>
          <w:rFonts w:eastAsia="Arial"/>
        </w:rPr>
        <w:t>Two staff us</w:t>
      </w:r>
      <w:r w:rsidR="00435D0B">
        <w:rPr>
          <w:rFonts w:eastAsia="Arial"/>
        </w:rPr>
        <w:t>ing</w:t>
      </w:r>
      <w:r w:rsidRPr="661C843A">
        <w:rPr>
          <w:rFonts w:eastAsia="Arial"/>
        </w:rPr>
        <w:t xml:space="preserve"> the term “feeds” repeatedly when describing assisting consumers with their meals. </w:t>
      </w:r>
    </w:p>
    <w:p w14:paraId="1F044708" w14:textId="66E430DE" w:rsidR="00B0278B" w:rsidRDefault="00435D0B" w:rsidP="007B31C9">
      <w:pPr>
        <w:pStyle w:val="ListBullet"/>
        <w:numPr>
          <w:ilvl w:val="0"/>
          <w:numId w:val="37"/>
        </w:numPr>
        <w:ind w:left="1080"/>
        <w:rPr>
          <w:rFonts w:asciiTheme="minorHAnsi" w:eastAsiaTheme="minorEastAsia" w:hAnsiTheme="minorHAnsi" w:cstheme="minorBidi"/>
          <w:color w:val="000000" w:themeColor="text1"/>
        </w:rPr>
      </w:pPr>
      <w:r>
        <w:rPr>
          <w:rFonts w:eastAsia="Arial"/>
        </w:rPr>
        <w:t>One</w:t>
      </w:r>
      <w:r w:rsidR="00B0278B" w:rsidRPr="661C843A">
        <w:rPr>
          <w:rFonts w:eastAsia="Arial"/>
        </w:rPr>
        <w:t xml:space="preserve"> staff member </w:t>
      </w:r>
      <w:r w:rsidR="00155C01">
        <w:rPr>
          <w:rFonts w:eastAsia="Arial"/>
        </w:rPr>
        <w:t>s</w:t>
      </w:r>
      <w:r w:rsidR="00B0278B" w:rsidRPr="661C843A">
        <w:rPr>
          <w:rFonts w:eastAsia="Arial"/>
        </w:rPr>
        <w:t>tated the Cottage was very busy as they have to “do all the feeds first and then when they’re done, go and do the bed feeds”.</w:t>
      </w:r>
    </w:p>
    <w:p w14:paraId="0225C099" w14:textId="0F43F0B0" w:rsidR="00B0278B" w:rsidRPr="007B31C9" w:rsidRDefault="00435D0B" w:rsidP="007B31C9">
      <w:pPr>
        <w:pStyle w:val="ListBullet"/>
        <w:numPr>
          <w:ilvl w:val="0"/>
          <w:numId w:val="27"/>
        </w:numPr>
      </w:pPr>
      <w:r>
        <w:t>A consumer’s</w:t>
      </w:r>
      <w:r w:rsidR="00B0278B" w:rsidRPr="661C843A">
        <w:t xml:space="preserve"> stomach was visible </w:t>
      </w:r>
      <w:r w:rsidR="003815B8">
        <w:t>as</w:t>
      </w:r>
      <w:r>
        <w:t xml:space="preserve"> their</w:t>
      </w:r>
      <w:r w:rsidR="00B0278B" w:rsidRPr="661C843A">
        <w:t xml:space="preserve"> jumper had ridden up exposing </w:t>
      </w:r>
      <w:r w:rsidR="003815B8">
        <w:t>their</w:t>
      </w:r>
      <w:r w:rsidR="00B0278B" w:rsidRPr="661C843A">
        <w:t xml:space="preserve"> stomach. The </w:t>
      </w:r>
      <w:r w:rsidR="003815B8">
        <w:t>consumer</w:t>
      </w:r>
      <w:r w:rsidR="00B0278B" w:rsidRPr="661C843A">
        <w:t xml:space="preserve"> was observed to be sliding down </w:t>
      </w:r>
      <w:r w:rsidR="003815B8">
        <w:t>their</w:t>
      </w:r>
      <w:r w:rsidR="00B0278B" w:rsidRPr="661C843A">
        <w:t xml:space="preserve"> chair at the time. </w:t>
      </w:r>
    </w:p>
    <w:p w14:paraId="51F8896D" w14:textId="6743615E" w:rsidR="00B0278B" w:rsidRPr="00AD5603" w:rsidRDefault="003815B8" w:rsidP="007B31C9">
      <w:pPr>
        <w:pStyle w:val="ListBullet"/>
        <w:numPr>
          <w:ilvl w:val="0"/>
          <w:numId w:val="27"/>
        </w:numPr>
        <w:rPr>
          <w:rFonts w:asciiTheme="minorHAnsi" w:eastAsiaTheme="minorEastAsia" w:hAnsiTheme="minorHAnsi" w:cstheme="minorBidi"/>
          <w:color w:val="000000" w:themeColor="text1"/>
        </w:rPr>
      </w:pPr>
      <w:r>
        <w:t>A consumer</w:t>
      </w:r>
      <w:r w:rsidR="00B0278B" w:rsidRPr="661C843A">
        <w:t xml:space="preserve"> </w:t>
      </w:r>
      <w:r w:rsidR="007B31C9">
        <w:t>with</w:t>
      </w:r>
      <w:r w:rsidR="00B0278B" w:rsidRPr="661C843A">
        <w:t xml:space="preserve"> a t</w:t>
      </w:r>
      <w:r>
        <w:t>ea</w:t>
      </w:r>
      <w:r w:rsidR="00B0278B" w:rsidRPr="661C843A">
        <w:t xml:space="preserve">-towel around </w:t>
      </w:r>
      <w:r>
        <w:t>their</w:t>
      </w:r>
      <w:r w:rsidR="00B0278B" w:rsidRPr="661C843A">
        <w:t xml:space="preserve"> neck, with staff using this to wipe </w:t>
      </w:r>
      <w:r>
        <w:t>food from the consumer’s</w:t>
      </w:r>
      <w:r w:rsidR="00B0278B" w:rsidRPr="661C843A">
        <w:t xml:space="preserve"> mouth. The t</w:t>
      </w:r>
      <w:r>
        <w:t>ea</w:t>
      </w:r>
      <w:r w:rsidR="00B0278B" w:rsidRPr="661C843A">
        <w:t xml:space="preserve">-towel was heavily soiled with the </w:t>
      </w:r>
      <w:r>
        <w:t>food</w:t>
      </w:r>
      <w:r w:rsidR="00B0278B" w:rsidRPr="661C843A">
        <w:t>.</w:t>
      </w:r>
      <w:r w:rsidR="00B0278B" w:rsidRPr="661C843A">
        <w:rPr>
          <w:rFonts w:eastAsia="Calibri"/>
        </w:rPr>
        <w:t xml:space="preserve"> </w:t>
      </w:r>
    </w:p>
    <w:p w14:paraId="3FDB16D7" w14:textId="12F4A7EC" w:rsidR="003A2CE8" w:rsidRDefault="003A2CE8" w:rsidP="003A2CE8">
      <w:pPr>
        <w:rPr>
          <w:color w:val="auto"/>
        </w:rPr>
      </w:pPr>
      <w:r w:rsidRPr="00F7349E">
        <w:rPr>
          <w:color w:val="auto"/>
        </w:rPr>
        <w:t xml:space="preserve">The provider submitted a response to the Assessment Team’s report and </w:t>
      </w:r>
      <w:r w:rsidR="006E19CF" w:rsidRPr="00F7349E">
        <w:rPr>
          <w:color w:val="auto"/>
        </w:rPr>
        <w:t>has not disputed the Assessment Team’s</w:t>
      </w:r>
      <w:r w:rsidRPr="00F7349E">
        <w:rPr>
          <w:color w:val="auto"/>
        </w:rPr>
        <w:t xml:space="preserve"> recommendation of not met. </w:t>
      </w:r>
      <w:r w:rsidR="006E19CF" w:rsidRPr="00F7349E">
        <w:rPr>
          <w:color w:val="auto"/>
        </w:rPr>
        <w:t>The provider’s response outlined actions taken in response to deficits identified, including, but not limited to</w:t>
      </w:r>
      <w:r w:rsidRPr="00F7349E">
        <w:rPr>
          <w:color w:val="auto"/>
        </w:rPr>
        <w:t>:</w:t>
      </w:r>
    </w:p>
    <w:p w14:paraId="4EDACBB8" w14:textId="597EEE7C" w:rsidR="00996118" w:rsidRPr="00AD5603" w:rsidRDefault="00996118" w:rsidP="00AD5603">
      <w:pPr>
        <w:numPr>
          <w:ilvl w:val="0"/>
          <w:numId w:val="21"/>
        </w:numPr>
        <w:ind w:left="425" w:hanging="425"/>
        <w:rPr>
          <w:rFonts w:eastAsia="Calibri"/>
          <w:color w:val="auto"/>
          <w:lang w:eastAsia="en-US"/>
        </w:rPr>
      </w:pPr>
      <w:r w:rsidRPr="00AD5603">
        <w:rPr>
          <w:rFonts w:eastAsia="Calibri"/>
          <w:color w:val="auto"/>
          <w:lang w:eastAsia="en-US"/>
        </w:rPr>
        <w:t xml:space="preserve">Further and continual training and education relating to dignity and respect to be undertaken with care staff. </w:t>
      </w:r>
      <w:r w:rsidR="003D7C9D" w:rsidRPr="00AD5603">
        <w:rPr>
          <w:rFonts w:eastAsia="Calibri"/>
          <w:color w:val="auto"/>
          <w:lang w:eastAsia="en-US"/>
        </w:rPr>
        <w:t xml:space="preserve">This is planned to be completed by the end of September 2021. </w:t>
      </w:r>
    </w:p>
    <w:p w14:paraId="758FEBA0" w14:textId="61EB15C5" w:rsidR="003D7C9D" w:rsidRPr="00AD5603" w:rsidRDefault="003D7C9D" w:rsidP="00AD5603">
      <w:pPr>
        <w:numPr>
          <w:ilvl w:val="0"/>
          <w:numId w:val="21"/>
        </w:numPr>
        <w:ind w:left="425" w:hanging="425"/>
        <w:rPr>
          <w:rFonts w:eastAsia="Calibri"/>
          <w:color w:val="auto"/>
          <w:lang w:eastAsia="en-US"/>
        </w:rPr>
      </w:pPr>
      <w:r w:rsidRPr="00AD5603">
        <w:rPr>
          <w:rFonts w:eastAsia="Calibri"/>
          <w:color w:val="auto"/>
          <w:lang w:eastAsia="en-US"/>
        </w:rPr>
        <w:t xml:space="preserve">Ordered 400 napkins. </w:t>
      </w:r>
    </w:p>
    <w:p w14:paraId="5308000F" w14:textId="7DF781FC" w:rsidR="003A2CE8" w:rsidRDefault="003A2CE8" w:rsidP="003A2CE8">
      <w:pPr>
        <w:rPr>
          <w:color w:val="auto"/>
        </w:rPr>
      </w:pPr>
      <w:r w:rsidRPr="006A3160">
        <w:rPr>
          <w:color w:val="auto"/>
        </w:rPr>
        <w:lastRenderedPageBreak/>
        <w:t>The service was found Non-compliant with Requirement (3)(</w:t>
      </w:r>
      <w:r w:rsidR="00C837E7">
        <w:rPr>
          <w:color w:val="auto"/>
        </w:rPr>
        <w:t>b</w:t>
      </w:r>
      <w:r w:rsidRPr="006A3160">
        <w:rPr>
          <w:color w:val="auto"/>
        </w:rPr>
        <w:t xml:space="preserve">) following a Site Audit conducted 7 December 2020 to 11 December 2020 where it was found </w:t>
      </w:r>
      <w:r w:rsidR="003066D7" w:rsidRPr="006A3160">
        <w:rPr>
          <w:color w:val="auto"/>
        </w:rPr>
        <w:t>not all staff interactions demonstrated kind, caring or respectful behaviour</w:t>
      </w:r>
      <w:r w:rsidR="00C47010">
        <w:rPr>
          <w:color w:val="auto"/>
        </w:rPr>
        <w:t>s</w:t>
      </w:r>
      <w:r w:rsidRPr="006A3160">
        <w:rPr>
          <w:color w:val="auto"/>
        </w:rPr>
        <w:t>. The Assessment Team’s report provided evidence of actions taken to address deficiencies identified, including, but not limited to:</w:t>
      </w:r>
    </w:p>
    <w:p w14:paraId="6A8F07A7" w14:textId="09C688B6" w:rsidR="00402854" w:rsidRPr="00402854" w:rsidRDefault="00402854" w:rsidP="00402854">
      <w:pPr>
        <w:numPr>
          <w:ilvl w:val="0"/>
          <w:numId w:val="21"/>
        </w:numPr>
        <w:ind w:left="425" w:hanging="425"/>
        <w:rPr>
          <w:rFonts w:eastAsiaTheme="minorHAnsi"/>
          <w:color w:val="auto"/>
          <w:szCs w:val="22"/>
          <w:lang w:eastAsia="en-US"/>
        </w:rPr>
      </w:pPr>
      <w:r>
        <w:rPr>
          <w:rFonts w:eastAsiaTheme="minorHAnsi"/>
          <w:color w:val="auto"/>
          <w:szCs w:val="22"/>
          <w:lang w:eastAsia="en-US"/>
        </w:rPr>
        <w:t>Completed</w:t>
      </w:r>
      <w:r w:rsidRPr="00402854">
        <w:rPr>
          <w:rFonts w:eastAsiaTheme="minorHAnsi"/>
          <w:color w:val="auto"/>
          <w:szCs w:val="22"/>
          <w:lang w:eastAsia="en-US"/>
        </w:rPr>
        <w:t xml:space="preserve"> a survey, which included 16 consumers and 10 representatives</w:t>
      </w:r>
      <w:r>
        <w:rPr>
          <w:rFonts w:eastAsiaTheme="minorHAnsi"/>
          <w:color w:val="auto"/>
          <w:szCs w:val="22"/>
          <w:lang w:eastAsia="en-US"/>
        </w:rPr>
        <w:t>,</w:t>
      </w:r>
      <w:r w:rsidRPr="00402854">
        <w:rPr>
          <w:rFonts w:eastAsiaTheme="minorHAnsi"/>
          <w:color w:val="auto"/>
          <w:szCs w:val="22"/>
          <w:lang w:eastAsia="en-US"/>
        </w:rPr>
        <w:t xml:space="preserve"> to identify consumer satisfaction with the way staff treat them. </w:t>
      </w:r>
    </w:p>
    <w:p w14:paraId="0C2580CA" w14:textId="1B42A16D" w:rsidR="00402854" w:rsidRPr="00402854" w:rsidRDefault="00402854" w:rsidP="00402854">
      <w:pPr>
        <w:numPr>
          <w:ilvl w:val="0"/>
          <w:numId w:val="21"/>
        </w:numPr>
        <w:ind w:left="425" w:hanging="425"/>
        <w:rPr>
          <w:rFonts w:eastAsiaTheme="minorHAnsi"/>
          <w:color w:val="000000" w:themeColor="text1"/>
          <w:szCs w:val="22"/>
          <w:lang w:eastAsia="en-US"/>
        </w:rPr>
      </w:pPr>
      <w:r>
        <w:rPr>
          <w:rFonts w:eastAsiaTheme="minorHAnsi"/>
          <w:color w:val="auto"/>
          <w:szCs w:val="22"/>
          <w:lang w:eastAsia="en-US"/>
        </w:rPr>
        <w:t>Engaged a</w:t>
      </w:r>
      <w:r w:rsidRPr="00402854">
        <w:rPr>
          <w:rFonts w:eastAsiaTheme="minorHAnsi"/>
          <w:color w:val="auto"/>
          <w:szCs w:val="22"/>
          <w:lang w:eastAsia="en-US"/>
        </w:rPr>
        <w:t xml:space="preserve">n external consultant </w:t>
      </w:r>
      <w:r>
        <w:rPr>
          <w:rFonts w:eastAsiaTheme="minorHAnsi"/>
          <w:color w:val="auto"/>
          <w:szCs w:val="22"/>
          <w:lang w:eastAsia="en-US"/>
        </w:rPr>
        <w:t>to provide</w:t>
      </w:r>
      <w:r w:rsidRPr="00402854">
        <w:rPr>
          <w:rFonts w:eastAsiaTheme="minorHAnsi"/>
          <w:color w:val="auto"/>
          <w:szCs w:val="22"/>
          <w:lang w:eastAsia="en-US"/>
        </w:rPr>
        <w:t xml:space="preserve"> </w:t>
      </w:r>
      <w:r>
        <w:rPr>
          <w:rFonts w:eastAsiaTheme="minorHAnsi"/>
          <w:color w:val="auto"/>
          <w:szCs w:val="22"/>
          <w:lang w:eastAsia="en-US"/>
        </w:rPr>
        <w:t xml:space="preserve">training to staff relating to </w:t>
      </w:r>
      <w:r w:rsidRPr="00402854">
        <w:rPr>
          <w:rFonts w:eastAsiaTheme="minorHAnsi"/>
          <w:color w:val="auto"/>
          <w:szCs w:val="22"/>
          <w:lang w:eastAsia="en-US"/>
        </w:rPr>
        <w:t xml:space="preserve">Cultural </w:t>
      </w:r>
      <w:r>
        <w:rPr>
          <w:rFonts w:eastAsiaTheme="minorHAnsi"/>
          <w:color w:val="auto"/>
          <w:szCs w:val="22"/>
          <w:lang w:eastAsia="en-US"/>
        </w:rPr>
        <w:t>s</w:t>
      </w:r>
      <w:r w:rsidRPr="00402854">
        <w:rPr>
          <w:rFonts w:eastAsiaTheme="minorHAnsi"/>
          <w:color w:val="auto"/>
          <w:szCs w:val="22"/>
          <w:lang w:eastAsia="en-US"/>
        </w:rPr>
        <w:t xml:space="preserve">afety, </w:t>
      </w:r>
      <w:r w:rsidR="00C837E7">
        <w:rPr>
          <w:rFonts w:eastAsiaTheme="minorHAnsi"/>
          <w:color w:val="auto"/>
          <w:szCs w:val="22"/>
          <w:lang w:eastAsia="en-US"/>
        </w:rPr>
        <w:t>d</w:t>
      </w:r>
      <w:r w:rsidRPr="00402854">
        <w:rPr>
          <w:rFonts w:eastAsiaTheme="minorHAnsi"/>
          <w:color w:val="auto"/>
          <w:szCs w:val="22"/>
          <w:lang w:eastAsia="en-US"/>
        </w:rPr>
        <w:t xml:space="preserve">ignity and </w:t>
      </w:r>
      <w:r>
        <w:rPr>
          <w:rFonts w:eastAsiaTheme="minorHAnsi"/>
          <w:color w:val="auto"/>
          <w:szCs w:val="22"/>
          <w:lang w:eastAsia="en-US"/>
        </w:rPr>
        <w:t>c</w:t>
      </w:r>
      <w:r w:rsidRPr="00402854">
        <w:rPr>
          <w:rFonts w:eastAsiaTheme="minorHAnsi"/>
          <w:color w:val="auto"/>
          <w:szCs w:val="22"/>
          <w:lang w:eastAsia="en-US"/>
        </w:rPr>
        <w:t>hoice.</w:t>
      </w:r>
    </w:p>
    <w:p w14:paraId="15CA872C" w14:textId="6C969A21" w:rsidR="00402854" w:rsidRPr="00402854" w:rsidRDefault="00402854" w:rsidP="00402854">
      <w:pPr>
        <w:numPr>
          <w:ilvl w:val="0"/>
          <w:numId w:val="21"/>
        </w:numPr>
        <w:ind w:left="425" w:hanging="425"/>
        <w:rPr>
          <w:rFonts w:eastAsiaTheme="minorHAnsi"/>
          <w:color w:val="000000" w:themeColor="text1"/>
          <w:szCs w:val="22"/>
          <w:lang w:eastAsia="en-US"/>
        </w:rPr>
      </w:pPr>
      <w:r>
        <w:rPr>
          <w:rFonts w:eastAsiaTheme="minorHAnsi"/>
          <w:color w:val="auto"/>
          <w:szCs w:val="22"/>
          <w:lang w:eastAsia="en-US"/>
        </w:rPr>
        <w:t>Purchased m</w:t>
      </w:r>
      <w:r w:rsidRPr="00402854">
        <w:rPr>
          <w:rFonts w:eastAsiaTheme="minorHAnsi"/>
          <w:color w:val="auto"/>
          <w:szCs w:val="22"/>
          <w:lang w:eastAsia="en-US"/>
        </w:rPr>
        <w:t xml:space="preserve">obile workstations and laptops </w:t>
      </w:r>
      <w:r w:rsidR="00F7349E">
        <w:rPr>
          <w:rFonts w:eastAsiaTheme="minorHAnsi"/>
          <w:color w:val="auto"/>
          <w:szCs w:val="22"/>
          <w:lang w:eastAsia="en-US"/>
        </w:rPr>
        <w:t>to enable</w:t>
      </w:r>
      <w:r w:rsidRPr="00402854">
        <w:rPr>
          <w:rFonts w:eastAsiaTheme="minorHAnsi"/>
          <w:color w:val="auto"/>
          <w:szCs w:val="22"/>
          <w:lang w:eastAsia="en-US"/>
        </w:rPr>
        <w:t xml:space="preserve"> documentation </w:t>
      </w:r>
      <w:r>
        <w:rPr>
          <w:rFonts w:eastAsiaTheme="minorHAnsi"/>
          <w:color w:val="auto"/>
          <w:szCs w:val="22"/>
          <w:lang w:eastAsia="en-US"/>
        </w:rPr>
        <w:t>to</w:t>
      </w:r>
      <w:r w:rsidRPr="00402854">
        <w:rPr>
          <w:rFonts w:eastAsiaTheme="minorHAnsi"/>
          <w:color w:val="auto"/>
          <w:szCs w:val="22"/>
          <w:lang w:eastAsia="en-US"/>
        </w:rPr>
        <w:t xml:space="preserve"> be </w:t>
      </w:r>
      <w:r>
        <w:rPr>
          <w:rFonts w:eastAsiaTheme="minorHAnsi"/>
          <w:color w:val="auto"/>
          <w:szCs w:val="22"/>
          <w:lang w:eastAsia="en-US"/>
        </w:rPr>
        <w:t>accessed</w:t>
      </w:r>
      <w:r w:rsidRPr="00402854">
        <w:rPr>
          <w:rFonts w:eastAsiaTheme="minorHAnsi"/>
          <w:color w:val="auto"/>
          <w:szCs w:val="22"/>
          <w:lang w:eastAsia="en-US"/>
        </w:rPr>
        <w:t xml:space="preserve"> in the Cottages instead of the nurse's stations </w:t>
      </w:r>
      <w:r w:rsidR="00F7349E">
        <w:rPr>
          <w:rFonts w:eastAsiaTheme="minorHAnsi"/>
          <w:color w:val="auto"/>
          <w:szCs w:val="22"/>
          <w:lang w:eastAsia="en-US"/>
        </w:rPr>
        <w:t>allowing a</w:t>
      </w:r>
      <w:r w:rsidRPr="00402854">
        <w:rPr>
          <w:rFonts w:eastAsiaTheme="minorHAnsi"/>
          <w:color w:val="auto"/>
          <w:szCs w:val="22"/>
          <w:lang w:eastAsia="en-US"/>
        </w:rPr>
        <w:t xml:space="preserve"> higher level of monitoring of consumers and staff by </w:t>
      </w:r>
      <w:r w:rsidR="00C47010">
        <w:rPr>
          <w:rFonts w:eastAsiaTheme="minorHAnsi"/>
          <w:color w:val="auto"/>
          <w:szCs w:val="22"/>
          <w:lang w:eastAsia="en-US"/>
        </w:rPr>
        <w:t>r</w:t>
      </w:r>
      <w:r w:rsidRPr="00402854">
        <w:rPr>
          <w:rFonts w:eastAsiaTheme="minorHAnsi"/>
          <w:color w:val="auto"/>
          <w:szCs w:val="22"/>
          <w:lang w:eastAsia="en-US"/>
        </w:rPr>
        <w:t xml:space="preserve">egistered </w:t>
      </w:r>
      <w:r w:rsidR="00F7349E">
        <w:rPr>
          <w:rFonts w:eastAsiaTheme="minorHAnsi"/>
          <w:color w:val="auto"/>
          <w:szCs w:val="22"/>
          <w:lang w:eastAsia="en-US"/>
        </w:rPr>
        <w:t>staff</w:t>
      </w:r>
      <w:r w:rsidRPr="00402854">
        <w:rPr>
          <w:rFonts w:eastAsiaTheme="minorHAnsi"/>
          <w:color w:val="auto"/>
          <w:szCs w:val="22"/>
          <w:lang w:eastAsia="en-US"/>
        </w:rPr>
        <w:t>.</w:t>
      </w:r>
    </w:p>
    <w:p w14:paraId="0E9E0AAF" w14:textId="2FABBFD1" w:rsidR="00AA0FC5" w:rsidRPr="001C382C" w:rsidRDefault="00C755CA" w:rsidP="00AA0FC5">
      <w:pPr>
        <w:rPr>
          <w:color w:val="auto"/>
        </w:rPr>
      </w:pPr>
      <w:r w:rsidRPr="008C0A57">
        <w:rPr>
          <w:color w:val="auto"/>
        </w:rPr>
        <w:t xml:space="preserve">I acknowledge actions and improvements taken in response to the Non-compliant finding following the Site Audit. I also acknowledge the provider’s response to the Assessment Team’s recommendation and the additional information provided. However, based on the Assessment Team’s report and the provider’s response, I find at the time of the Assessment Contact, </w:t>
      </w:r>
      <w:r w:rsidR="00AA0FC5" w:rsidRPr="001C382C">
        <w:rPr>
          <w:color w:val="auto"/>
        </w:rPr>
        <w:t>staff interactions with consumers were not consistently kind, caring and respectful</w:t>
      </w:r>
      <w:r w:rsidR="00C837E7">
        <w:rPr>
          <w:color w:val="auto"/>
        </w:rPr>
        <w:t>.</w:t>
      </w:r>
      <w:r w:rsidR="00AA0FC5" w:rsidRPr="001C382C">
        <w:rPr>
          <w:color w:val="auto"/>
        </w:rPr>
        <w:t xml:space="preserve"> </w:t>
      </w:r>
    </w:p>
    <w:p w14:paraId="458F18EE" w14:textId="2D3B878E" w:rsidR="002D52D1" w:rsidRPr="00542370" w:rsidRDefault="003A2CE8" w:rsidP="003A2CE8">
      <w:pPr>
        <w:rPr>
          <w:color w:val="auto"/>
        </w:rPr>
      </w:pPr>
      <w:r w:rsidRPr="00542370">
        <w:rPr>
          <w:color w:val="auto"/>
        </w:rPr>
        <w:t xml:space="preserve">In coming to my finding, </w:t>
      </w:r>
      <w:r w:rsidR="001C382C" w:rsidRPr="00542370">
        <w:rPr>
          <w:color w:val="auto"/>
        </w:rPr>
        <w:t>I have placed weight on feedback provided by consumers and observations made by the Assessment Team</w:t>
      </w:r>
      <w:r w:rsidR="002D52D1" w:rsidRPr="00542370">
        <w:rPr>
          <w:color w:val="auto"/>
        </w:rPr>
        <w:t>.</w:t>
      </w:r>
      <w:r w:rsidR="00230D66" w:rsidRPr="00542370">
        <w:rPr>
          <w:color w:val="auto"/>
        </w:rPr>
        <w:t xml:space="preserve"> </w:t>
      </w:r>
      <w:r w:rsidR="00E324EF" w:rsidRPr="00542370">
        <w:rPr>
          <w:color w:val="auto"/>
        </w:rPr>
        <w:t>I have considered that o</w:t>
      </w:r>
      <w:r w:rsidR="004D1E0A" w:rsidRPr="00542370">
        <w:rPr>
          <w:color w:val="auto"/>
        </w:rPr>
        <w:t>bservations of delivery of care and services demonstrated staff interaction</w:t>
      </w:r>
      <w:r w:rsidR="0066019A" w:rsidRPr="00542370">
        <w:rPr>
          <w:color w:val="auto"/>
        </w:rPr>
        <w:t xml:space="preserve">s with consumers were </w:t>
      </w:r>
      <w:r w:rsidR="00F93D1B" w:rsidRPr="00542370">
        <w:rPr>
          <w:color w:val="auto"/>
        </w:rPr>
        <w:t>not</w:t>
      </w:r>
      <w:r w:rsidR="0066019A" w:rsidRPr="00542370">
        <w:rPr>
          <w:color w:val="auto"/>
        </w:rPr>
        <w:t xml:space="preserve"> consistently kind, caring or respectful. Staff were observed </w:t>
      </w:r>
      <w:r w:rsidR="00BD2E08" w:rsidRPr="00542370">
        <w:rPr>
          <w:color w:val="auto"/>
        </w:rPr>
        <w:t>in communal areas talking loudly</w:t>
      </w:r>
      <w:r w:rsidR="005414F1" w:rsidRPr="00542370">
        <w:rPr>
          <w:color w:val="auto"/>
        </w:rPr>
        <w:t xml:space="preserve"> and </w:t>
      </w:r>
      <w:r w:rsidR="00F93D1B" w:rsidRPr="00542370">
        <w:rPr>
          <w:color w:val="auto"/>
        </w:rPr>
        <w:t>using</w:t>
      </w:r>
      <w:r w:rsidR="004A01B6" w:rsidRPr="00542370">
        <w:rPr>
          <w:color w:val="auto"/>
        </w:rPr>
        <w:t xml:space="preserve"> inappropriate language</w:t>
      </w:r>
      <w:r w:rsidR="005414F1" w:rsidRPr="00542370">
        <w:rPr>
          <w:color w:val="auto"/>
        </w:rPr>
        <w:t xml:space="preserve"> in </w:t>
      </w:r>
      <w:r w:rsidR="006D5039" w:rsidRPr="00542370">
        <w:rPr>
          <w:color w:val="auto"/>
        </w:rPr>
        <w:t>r</w:t>
      </w:r>
      <w:r w:rsidR="005414F1" w:rsidRPr="00542370">
        <w:rPr>
          <w:color w:val="auto"/>
        </w:rPr>
        <w:t>elation to consumers</w:t>
      </w:r>
      <w:r w:rsidR="003D4298">
        <w:rPr>
          <w:color w:val="auto"/>
        </w:rPr>
        <w:t>’</w:t>
      </w:r>
      <w:r w:rsidR="005414F1" w:rsidRPr="00542370">
        <w:rPr>
          <w:color w:val="auto"/>
        </w:rPr>
        <w:t xml:space="preserve"> care needs and using </w:t>
      </w:r>
      <w:r w:rsidR="0000218B" w:rsidRPr="00542370">
        <w:rPr>
          <w:color w:val="auto"/>
        </w:rPr>
        <w:t xml:space="preserve">undignified </w:t>
      </w:r>
      <w:r w:rsidR="005414F1" w:rsidRPr="00542370">
        <w:rPr>
          <w:color w:val="auto"/>
        </w:rPr>
        <w:t>terms</w:t>
      </w:r>
      <w:r w:rsidR="00C03E5E" w:rsidRPr="00542370">
        <w:rPr>
          <w:color w:val="auto"/>
        </w:rPr>
        <w:t xml:space="preserve"> </w:t>
      </w:r>
      <w:r w:rsidR="0000218B" w:rsidRPr="00542370">
        <w:rPr>
          <w:color w:val="auto"/>
        </w:rPr>
        <w:t>when referring t</w:t>
      </w:r>
      <w:r w:rsidR="00346594" w:rsidRPr="00542370">
        <w:rPr>
          <w:color w:val="auto"/>
        </w:rPr>
        <w:t xml:space="preserve">o assisting consumers with </w:t>
      </w:r>
      <w:r w:rsidR="00F93D1B" w:rsidRPr="00542370">
        <w:rPr>
          <w:color w:val="auto"/>
        </w:rPr>
        <w:t>mealtime</w:t>
      </w:r>
      <w:r w:rsidR="00346594" w:rsidRPr="00542370">
        <w:rPr>
          <w:color w:val="auto"/>
        </w:rPr>
        <w:t xml:space="preserve"> activities. </w:t>
      </w:r>
      <w:r w:rsidR="00744316" w:rsidRPr="00542370">
        <w:rPr>
          <w:color w:val="auto"/>
        </w:rPr>
        <w:t>I have also considered that w</w:t>
      </w:r>
      <w:r w:rsidR="004A01B6" w:rsidRPr="00542370">
        <w:rPr>
          <w:color w:val="auto"/>
        </w:rPr>
        <w:t xml:space="preserve">hile improved </w:t>
      </w:r>
      <w:r w:rsidR="00F93D1B" w:rsidRPr="00542370">
        <w:rPr>
          <w:color w:val="auto"/>
        </w:rPr>
        <w:t>monitoring</w:t>
      </w:r>
      <w:r w:rsidR="004A01B6" w:rsidRPr="00542370">
        <w:rPr>
          <w:color w:val="auto"/>
        </w:rPr>
        <w:t xml:space="preserve"> processes of </w:t>
      </w:r>
      <w:r w:rsidR="00F93D1B" w:rsidRPr="00542370">
        <w:rPr>
          <w:color w:val="auto"/>
        </w:rPr>
        <w:t>consumers</w:t>
      </w:r>
      <w:r w:rsidR="004A01B6" w:rsidRPr="00542370">
        <w:rPr>
          <w:color w:val="auto"/>
        </w:rPr>
        <w:t xml:space="preserve"> and staff have been implemented these processes have not been effective</w:t>
      </w:r>
      <w:r w:rsidR="00744316" w:rsidRPr="00542370">
        <w:rPr>
          <w:color w:val="auto"/>
        </w:rPr>
        <w:t xml:space="preserve"> in ensuring staff interactions with consumers are kind, caring and respectful.</w:t>
      </w:r>
      <w:r w:rsidR="004A01B6" w:rsidRPr="00542370">
        <w:rPr>
          <w:color w:val="auto"/>
        </w:rPr>
        <w:t xml:space="preserve"> </w:t>
      </w:r>
      <w:r w:rsidR="00B56B4D" w:rsidRPr="00542370">
        <w:rPr>
          <w:color w:val="auto"/>
        </w:rPr>
        <w:t xml:space="preserve"> </w:t>
      </w:r>
    </w:p>
    <w:p w14:paraId="0375E19B" w14:textId="2A3425EB" w:rsidR="00D2406A" w:rsidRPr="00542370" w:rsidRDefault="00D2406A" w:rsidP="00D2406A">
      <w:pPr>
        <w:rPr>
          <w:color w:val="auto"/>
        </w:rPr>
      </w:pPr>
      <w:r w:rsidRPr="00542370">
        <w:rPr>
          <w:color w:val="auto"/>
        </w:rPr>
        <w:t xml:space="preserve">I have also considered feedback provided by three consumers indicating </w:t>
      </w:r>
      <w:r w:rsidR="003D4298">
        <w:rPr>
          <w:color w:val="auto"/>
        </w:rPr>
        <w:t>staff</w:t>
      </w:r>
      <w:r w:rsidRPr="00542370">
        <w:rPr>
          <w:color w:val="auto"/>
        </w:rPr>
        <w:t xml:space="preserve"> </w:t>
      </w:r>
      <w:r w:rsidR="00F93D1B" w:rsidRPr="00542370">
        <w:rPr>
          <w:color w:val="auto"/>
        </w:rPr>
        <w:t>had</w:t>
      </w:r>
      <w:r w:rsidRPr="00542370">
        <w:rPr>
          <w:color w:val="auto"/>
        </w:rPr>
        <w:t xml:space="preserve"> not treated them </w:t>
      </w:r>
      <w:r w:rsidR="00F93D1B" w:rsidRPr="00542370">
        <w:rPr>
          <w:color w:val="auto"/>
        </w:rPr>
        <w:t>with</w:t>
      </w:r>
      <w:r w:rsidRPr="00542370">
        <w:rPr>
          <w:color w:val="auto"/>
        </w:rPr>
        <w:t xml:space="preserve"> </w:t>
      </w:r>
      <w:r w:rsidR="00F93D1B" w:rsidRPr="00542370">
        <w:rPr>
          <w:color w:val="auto"/>
        </w:rPr>
        <w:t>respect</w:t>
      </w:r>
      <w:r w:rsidRPr="00542370">
        <w:rPr>
          <w:color w:val="auto"/>
        </w:rPr>
        <w:t xml:space="preserve"> </w:t>
      </w:r>
      <w:r w:rsidR="003D4298">
        <w:rPr>
          <w:color w:val="auto"/>
        </w:rPr>
        <w:t>indicating</w:t>
      </w:r>
      <w:r w:rsidRPr="00542370">
        <w:rPr>
          <w:color w:val="auto"/>
        </w:rPr>
        <w:t xml:space="preserve"> staff will enter their rooms without waiting to be invited. Additionally, one consumer described staff practices which leaves them feeling demoralised.</w:t>
      </w:r>
    </w:p>
    <w:p w14:paraId="429D463A" w14:textId="1DBC3D34" w:rsidR="003A2CE8" w:rsidRPr="00542370" w:rsidRDefault="003A2CE8" w:rsidP="003A2CE8">
      <w:pPr>
        <w:rPr>
          <w:color w:val="auto"/>
        </w:rPr>
      </w:pPr>
      <w:r w:rsidRPr="00542370">
        <w:rPr>
          <w:color w:val="auto"/>
        </w:rPr>
        <w:t xml:space="preserve">For the reasons detailed above, I find Whyalla Aged Care Inc (t/a Kindred Living), in relation to Annie Lockwood Court, </w:t>
      </w:r>
      <w:r w:rsidR="00F7349E" w:rsidRPr="00542370">
        <w:rPr>
          <w:color w:val="auto"/>
        </w:rPr>
        <w:t>Non-c</w:t>
      </w:r>
      <w:r w:rsidRPr="00542370">
        <w:rPr>
          <w:color w:val="auto"/>
        </w:rPr>
        <w:t>ompliant with Requirement (3)(</w:t>
      </w:r>
      <w:r w:rsidR="006A3160" w:rsidRPr="00542370">
        <w:rPr>
          <w:color w:val="auto"/>
        </w:rPr>
        <w:t>b</w:t>
      </w:r>
      <w:r w:rsidRPr="00542370">
        <w:rPr>
          <w:color w:val="auto"/>
        </w:rPr>
        <w:t>) in Standard 7 Human resources.</w:t>
      </w:r>
    </w:p>
    <w:p w14:paraId="72828710" w14:textId="00911644" w:rsidR="003302A9" w:rsidRPr="00095CD4" w:rsidRDefault="00932AEB" w:rsidP="003302A9">
      <w:pPr>
        <w:pStyle w:val="Heading3"/>
      </w:pPr>
      <w:r w:rsidRPr="00095CD4">
        <w:lastRenderedPageBreak/>
        <w:t>Requirement 7(3)(c)</w:t>
      </w:r>
      <w:r>
        <w:tab/>
        <w:t>Compliant</w:t>
      </w:r>
    </w:p>
    <w:p w14:paraId="72828711" w14:textId="77777777" w:rsidR="003302A9" w:rsidRPr="008D114F" w:rsidRDefault="00932AEB" w:rsidP="003302A9">
      <w:pPr>
        <w:rPr>
          <w:i/>
        </w:rPr>
      </w:pPr>
      <w:r w:rsidRPr="008D114F">
        <w:rPr>
          <w:i/>
        </w:rPr>
        <w:t>The workforce is competent and the members of the workforce have the qualifications and knowledge to effectively perform their roles.</w:t>
      </w:r>
    </w:p>
    <w:p w14:paraId="545C51F2" w14:textId="42E9B9DE" w:rsidR="008E5C32" w:rsidRPr="00AD4FB6" w:rsidRDefault="008E5C32" w:rsidP="008E5C32">
      <w:pPr>
        <w:tabs>
          <w:tab w:val="right" w:pos="9026"/>
        </w:tabs>
        <w:rPr>
          <w:color w:val="auto"/>
        </w:rPr>
      </w:pPr>
      <w:bookmarkStart w:id="17" w:name="_Hlk80691697"/>
      <w:bookmarkStart w:id="18" w:name="_Hlk80618315"/>
      <w:r w:rsidRPr="007D3778">
        <w:rPr>
          <w:color w:val="auto"/>
        </w:rPr>
        <w:t>The service was found Non-compliant with Requirement (3)(</w:t>
      </w:r>
      <w:r>
        <w:rPr>
          <w:color w:val="auto"/>
        </w:rPr>
        <w:t>c</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C36AF3">
        <w:t>some staff were neither competent nor had the appropriate skills or knowledge to effectively perform their role</w:t>
      </w:r>
      <w:r w:rsidRPr="007D3778">
        <w:rPr>
          <w:color w:val="auto"/>
        </w:rPr>
        <w:t xml:space="preserve">. The Assessment Team’s report provided evidence of actions taken </w:t>
      </w:r>
      <w:r w:rsidRPr="00AD4FB6">
        <w:rPr>
          <w:color w:val="auto"/>
        </w:rPr>
        <w:t>to address deficiencies identified, including, but not limited to:</w:t>
      </w:r>
    </w:p>
    <w:bookmarkEnd w:id="17"/>
    <w:p w14:paraId="0E1BD843" w14:textId="77777777" w:rsidR="001C59A8" w:rsidRPr="00AD4FB6" w:rsidRDefault="0043143E" w:rsidP="00E82A59">
      <w:pPr>
        <w:pStyle w:val="ListBullet"/>
        <w:numPr>
          <w:ilvl w:val="0"/>
          <w:numId w:val="21"/>
        </w:numPr>
        <w:ind w:left="425" w:hanging="425"/>
      </w:pPr>
      <w:r w:rsidRPr="00AD4FB6">
        <w:t>Completed a nursing and care staff skills audit with the results used to develop a training program.</w:t>
      </w:r>
      <w:r w:rsidR="007047A0" w:rsidRPr="00AD4FB6">
        <w:t xml:space="preserve"> </w:t>
      </w:r>
      <w:r w:rsidR="006F15AC" w:rsidRPr="00AD4FB6">
        <w:t xml:space="preserve">Issues identified included </w:t>
      </w:r>
      <w:r w:rsidR="001C59A8" w:rsidRPr="00AD4FB6">
        <w:t xml:space="preserve">care plan review processes, lack of consultation with consumers relating to goal setting and inappropriate use of assessments. </w:t>
      </w:r>
    </w:p>
    <w:p w14:paraId="7913DB6E" w14:textId="77777777" w:rsidR="0074256E" w:rsidRDefault="0043143E" w:rsidP="008E5C32">
      <w:pPr>
        <w:pStyle w:val="ListBullet"/>
        <w:numPr>
          <w:ilvl w:val="0"/>
          <w:numId w:val="21"/>
        </w:numPr>
        <w:tabs>
          <w:tab w:val="right" w:pos="9026"/>
        </w:tabs>
        <w:ind w:left="425" w:hanging="425"/>
      </w:pPr>
      <w:r w:rsidRPr="00AD4FB6">
        <w:t>Developed and implemented a comprehensive training plan</w:t>
      </w:r>
      <w:r w:rsidR="007D7193" w:rsidRPr="00AD4FB6">
        <w:t xml:space="preserve">. </w:t>
      </w:r>
    </w:p>
    <w:p w14:paraId="75BF6056" w14:textId="0D75BE58" w:rsidR="008E5C32" w:rsidRPr="0074256E" w:rsidRDefault="008E5C32" w:rsidP="0074256E">
      <w:pPr>
        <w:pStyle w:val="ListBullet"/>
        <w:tabs>
          <w:tab w:val="right" w:pos="9026"/>
        </w:tabs>
      </w:pPr>
      <w:r w:rsidRPr="0074256E">
        <w:t>Information provided to the Assessment Team by consumers, representatives and staff through interviews and documentation sampled demonstrated:</w:t>
      </w:r>
    </w:p>
    <w:p w14:paraId="2A26322D" w14:textId="19D87F64" w:rsidR="00AC409A" w:rsidRPr="00AC409A" w:rsidRDefault="00AC409A" w:rsidP="00361B01">
      <w:pPr>
        <w:tabs>
          <w:tab w:val="right" w:pos="9026"/>
        </w:tabs>
        <w:rPr>
          <w:color w:val="auto"/>
        </w:rPr>
      </w:pPr>
      <w:r w:rsidRPr="00AD4FB6">
        <w:rPr>
          <w:color w:val="auto"/>
        </w:rPr>
        <w:t>Overall, c</w:t>
      </w:r>
      <w:r w:rsidRPr="00AC409A">
        <w:rPr>
          <w:color w:val="auto"/>
        </w:rPr>
        <w:t xml:space="preserve">onsumers and representatives </w:t>
      </w:r>
      <w:r w:rsidR="00470DD9" w:rsidRPr="00AD4FB6">
        <w:rPr>
          <w:color w:val="auto"/>
        </w:rPr>
        <w:t>stated</w:t>
      </w:r>
      <w:r w:rsidRPr="00AC409A">
        <w:rPr>
          <w:color w:val="auto"/>
        </w:rPr>
        <w:t xml:space="preserve"> they thought staff kn</w:t>
      </w:r>
      <w:r w:rsidR="00470DD9" w:rsidRPr="00AD4FB6">
        <w:rPr>
          <w:color w:val="auto"/>
        </w:rPr>
        <w:t>ow</w:t>
      </w:r>
      <w:r w:rsidRPr="00AC409A">
        <w:rPr>
          <w:color w:val="auto"/>
        </w:rPr>
        <w:t xml:space="preserve"> what they </w:t>
      </w:r>
      <w:r w:rsidR="00470DD9" w:rsidRPr="00AD4FB6">
        <w:rPr>
          <w:color w:val="auto"/>
        </w:rPr>
        <w:t>are</w:t>
      </w:r>
      <w:r w:rsidRPr="00AC409A">
        <w:rPr>
          <w:color w:val="auto"/>
        </w:rPr>
        <w:t xml:space="preserve"> doing when providing personal and clinical care, and hospitality and lifestyle staff perform their roles well. </w:t>
      </w:r>
    </w:p>
    <w:p w14:paraId="49DFB06A" w14:textId="09D60446" w:rsidR="008E5C32" w:rsidRPr="00AD4FB6" w:rsidRDefault="00361B01" w:rsidP="00E911B7">
      <w:pPr>
        <w:tabs>
          <w:tab w:val="right" w:pos="9026"/>
        </w:tabs>
        <w:rPr>
          <w:color w:val="auto"/>
        </w:rPr>
      </w:pPr>
      <w:r w:rsidRPr="00AD4FB6">
        <w:rPr>
          <w:color w:val="auto"/>
        </w:rPr>
        <w:t xml:space="preserve">A training schedule is maintained and </w:t>
      </w:r>
      <w:r w:rsidR="00AC409A" w:rsidRPr="00AC409A">
        <w:rPr>
          <w:color w:val="auto"/>
        </w:rPr>
        <w:t>identifies a range of mandatory training</w:t>
      </w:r>
      <w:r w:rsidRPr="00AD4FB6">
        <w:rPr>
          <w:color w:val="auto"/>
        </w:rPr>
        <w:t xml:space="preserve"> on</w:t>
      </w:r>
      <w:r w:rsidR="00DA74FC" w:rsidRPr="00AD4FB6">
        <w:rPr>
          <w:color w:val="auto"/>
        </w:rPr>
        <w:t xml:space="preserve"> a set schedule,</w:t>
      </w:r>
      <w:r w:rsidR="00AC409A" w:rsidRPr="00AC409A">
        <w:rPr>
          <w:color w:val="auto"/>
        </w:rPr>
        <w:t xml:space="preserve"> based on job roles/tasks. </w:t>
      </w:r>
      <w:r w:rsidR="00DA74FC" w:rsidRPr="00AD4FB6">
        <w:rPr>
          <w:color w:val="auto"/>
        </w:rPr>
        <w:t>A</w:t>
      </w:r>
      <w:r w:rsidR="00AC409A" w:rsidRPr="00AC409A">
        <w:rPr>
          <w:color w:val="auto"/>
        </w:rPr>
        <w:t xml:space="preserve">llocated training has been reviewed to address the deficits identified </w:t>
      </w:r>
      <w:r w:rsidR="00DA74FC" w:rsidRPr="00AD4FB6">
        <w:rPr>
          <w:color w:val="auto"/>
        </w:rPr>
        <w:t>at</w:t>
      </w:r>
      <w:r w:rsidR="00AC409A" w:rsidRPr="00AC409A">
        <w:rPr>
          <w:color w:val="auto"/>
        </w:rPr>
        <w:t xml:space="preserve"> the Site Audit and is now better tailored to the care and service needs of consumers. </w:t>
      </w:r>
      <w:r w:rsidR="00AC409A" w:rsidRPr="00AC409A">
        <w:rPr>
          <w:rFonts w:eastAsiaTheme="minorHAnsi"/>
          <w:color w:val="auto"/>
          <w:szCs w:val="22"/>
          <w:lang w:eastAsia="en-US"/>
        </w:rPr>
        <w:t>All staff confirmed they had been provided significant training following the Site Audit</w:t>
      </w:r>
      <w:r w:rsidR="009E6253" w:rsidRPr="00AD4FB6">
        <w:rPr>
          <w:rFonts w:eastAsiaTheme="minorHAnsi"/>
          <w:color w:val="auto"/>
          <w:szCs w:val="22"/>
          <w:lang w:eastAsia="en-US"/>
        </w:rPr>
        <w:t xml:space="preserve"> and </w:t>
      </w:r>
      <w:r w:rsidR="00AC409A" w:rsidRPr="00AC409A">
        <w:rPr>
          <w:rFonts w:eastAsiaTheme="minorHAnsi"/>
          <w:color w:val="auto"/>
          <w:szCs w:val="22"/>
          <w:lang w:eastAsia="en-US"/>
        </w:rPr>
        <w:t xml:space="preserve">care staff confirmed they regularly undergo competency assessments. </w:t>
      </w:r>
      <w:r w:rsidR="009E6253" w:rsidRPr="00AD4FB6">
        <w:rPr>
          <w:rFonts w:eastAsiaTheme="minorHAnsi"/>
          <w:color w:val="auto"/>
          <w:szCs w:val="22"/>
          <w:lang w:eastAsia="en-US"/>
        </w:rPr>
        <w:t>P</w:t>
      </w:r>
      <w:r w:rsidR="00AC409A" w:rsidRPr="00AC409A">
        <w:rPr>
          <w:rFonts w:eastAsiaTheme="minorHAnsi"/>
          <w:color w:val="auto"/>
          <w:szCs w:val="22"/>
          <w:lang w:eastAsia="en-US"/>
        </w:rPr>
        <w:t xml:space="preserve">ersonnel files for two staff </w:t>
      </w:r>
      <w:r w:rsidR="009E6253" w:rsidRPr="00AD4FB6">
        <w:rPr>
          <w:rFonts w:eastAsiaTheme="minorHAnsi"/>
          <w:color w:val="auto"/>
          <w:szCs w:val="22"/>
          <w:lang w:eastAsia="en-US"/>
        </w:rPr>
        <w:t xml:space="preserve">demonstrated staff competency is </w:t>
      </w:r>
      <w:r w:rsidR="00E911B7" w:rsidRPr="00AD4FB6">
        <w:rPr>
          <w:rFonts w:eastAsiaTheme="minorHAnsi"/>
          <w:color w:val="auto"/>
          <w:szCs w:val="22"/>
          <w:lang w:eastAsia="en-US"/>
        </w:rPr>
        <w:t xml:space="preserve">regularly monitored. </w:t>
      </w:r>
    </w:p>
    <w:p w14:paraId="3E9C5D3F" w14:textId="6242E3BE" w:rsidR="008E5C32" w:rsidRPr="00AD4FB6" w:rsidRDefault="008E5C32" w:rsidP="008E5C32">
      <w:pPr>
        <w:tabs>
          <w:tab w:val="right" w:pos="9026"/>
        </w:tabs>
        <w:rPr>
          <w:color w:val="auto"/>
        </w:rPr>
      </w:pPr>
      <w:r w:rsidRPr="00AD4FB6">
        <w:rPr>
          <w:color w:val="auto"/>
        </w:rPr>
        <w:t>For the reasons detailed above, I find Whyalla Aged Care Inc (t/a Kindred Living), in relation to Annie Lockwood Court, Compliant with Requirement (3)(c) in Standard 7 Human resources.</w:t>
      </w:r>
    </w:p>
    <w:bookmarkEnd w:id="18"/>
    <w:p w14:paraId="72828713" w14:textId="590FD49E" w:rsidR="003302A9" w:rsidRPr="00095CD4" w:rsidRDefault="00932AEB" w:rsidP="003302A9">
      <w:pPr>
        <w:pStyle w:val="Heading3"/>
      </w:pPr>
      <w:r w:rsidRPr="00095CD4">
        <w:t>Requirement 7(3)(d)</w:t>
      </w:r>
      <w:r>
        <w:tab/>
        <w:t>Compliant</w:t>
      </w:r>
    </w:p>
    <w:p w14:paraId="72828714" w14:textId="77777777" w:rsidR="003302A9" w:rsidRPr="008D114F" w:rsidRDefault="00932AEB" w:rsidP="003302A9">
      <w:pPr>
        <w:rPr>
          <w:i/>
        </w:rPr>
      </w:pPr>
      <w:r w:rsidRPr="008D114F">
        <w:rPr>
          <w:i/>
        </w:rPr>
        <w:t>The workforce is recruited, trained, equipped and supported to deliver the outcomes required by these standards.</w:t>
      </w:r>
    </w:p>
    <w:p w14:paraId="6E99D564" w14:textId="6B5EC2DD" w:rsidR="008E5C32" w:rsidRPr="007D3778" w:rsidRDefault="008E5C32" w:rsidP="008E5C32">
      <w:pPr>
        <w:tabs>
          <w:tab w:val="right" w:pos="9026"/>
        </w:tabs>
        <w:rPr>
          <w:color w:val="auto"/>
        </w:rPr>
      </w:pPr>
      <w:r w:rsidRPr="007D3778">
        <w:rPr>
          <w:color w:val="auto"/>
        </w:rPr>
        <w:t>The service was found Non-compliant with Requirement (3)(</w:t>
      </w:r>
      <w:r>
        <w:rPr>
          <w:color w:val="auto"/>
        </w:rPr>
        <w:t>d</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D72FDB">
        <w:t xml:space="preserve">staff had not been supported to perform their roles on daily basis or had adequately ensured staff </w:t>
      </w:r>
      <w:r w:rsidR="00D72FDB">
        <w:lastRenderedPageBreak/>
        <w:t>were prepared to undertake their role independently</w:t>
      </w:r>
      <w:r w:rsidRPr="007D3778">
        <w:rPr>
          <w:color w:val="auto"/>
        </w:rPr>
        <w:t>. The Assessment Team’s report provided evidence of actions taken to address deficiencies identified, including, but not limited to:</w:t>
      </w:r>
    </w:p>
    <w:p w14:paraId="3B840717" w14:textId="6F76B528" w:rsidR="00C604B1" w:rsidRPr="00423E55" w:rsidRDefault="0043143E" w:rsidP="00E82A59">
      <w:pPr>
        <w:numPr>
          <w:ilvl w:val="0"/>
          <w:numId w:val="21"/>
        </w:numPr>
        <w:ind w:left="425" w:hanging="425"/>
        <w:rPr>
          <w:color w:val="auto"/>
        </w:rPr>
      </w:pPr>
      <w:r w:rsidRPr="00423E55">
        <w:rPr>
          <w:color w:val="auto"/>
        </w:rPr>
        <w:t>Developed and implemented a c</w:t>
      </w:r>
      <w:r w:rsidR="00C604B1" w:rsidRPr="00423E55">
        <w:rPr>
          <w:color w:val="auto"/>
        </w:rPr>
        <w:t>omprehensive training plan. Main areas of concern included presentation of meal services, nutrition and hydration requirements</w:t>
      </w:r>
      <w:r w:rsidR="005611DA" w:rsidRPr="00423E55">
        <w:rPr>
          <w:color w:val="auto"/>
        </w:rPr>
        <w:t xml:space="preserve"> and</w:t>
      </w:r>
      <w:r w:rsidR="00C604B1" w:rsidRPr="00423E55">
        <w:rPr>
          <w:color w:val="auto"/>
        </w:rPr>
        <w:t xml:space="preserve"> call bell response.</w:t>
      </w:r>
    </w:p>
    <w:p w14:paraId="70413634" w14:textId="77777777" w:rsidR="008E5C32" w:rsidRPr="00423E55" w:rsidRDefault="008E5C32" w:rsidP="008E5C32">
      <w:pPr>
        <w:tabs>
          <w:tab w:val="right" w:pos="9026"/>
        </w:tabs>
        <w:rPr>
          <w:color w:val="auto"/>
        </w:rPr>
      </w:pPr>
      <w:r w:rsidRPr="00423E55">
        <w:rPr>
          <w:color w:val="auto"/>
        </w:rPr>
        <w:t>Information provided to the Assessment Team by consumers, representatives and staff through interviews and documentation sampled demonstrated:</w:t>
      </w:r>
    </w:p>
    <w:p w14:paraId="2A5A7ED4" w14:textId="2C185C94" w:rsidR="00DF4A44" w:rsidRPr="00423E55" w:rsidRDefault="00DF4A44" w:rsidP="00462EAF">
      <w:pPr>
        <w:rPr>
          <w:rFonts w:eastAsia="Calibri"/>
          <w:color w:val="auto"/>
          <w:lang w:eastAsia="en-US"/>
        </w:rPr>
      </w:pPr>
      <w:r w:rsidRPr="00F43230">
        <w:rPr>
          <w:rFonts w:eastAsiaTheme="minorHAnsi"/>
          <w:color w:val="auto"/>
          <w:szCs w:val="22"/>
          <w:lang w:eastAsia="en-US"/>
        </w:rPr>
        <w:t>All consumers and representatives were satisfied with the level of knowledge, skills, and training</w:t>
      </w:r>
      <w:r w:rsidRPr="00423E55">
        <w:rPr>
          <w:rFonts w:eastAsiaTheme="minorHAnsi"/>
          <w:color w:val="auto"/>
          <w:szCs w:val="22"/>
          <w:lang w:eastAsia="en-US"/>
        </w:rPr>
        <w:t xml:space="preserve"> of the workforce</w:t>
      </w:r>
      <w:r w:rsidRPr="00F43230">
        <w:rPr>
          <w:rFonts w:eastAsiaTheme="minorHAnsi"/>
          <w:color w:val="auto"/>
          <w:szCs w:val="22"/>
          <w:lang w:eastAsia="en-US"/>
        </w:rPr>
        <w:t xml:space="preserve">. </w:t>
      </w:r>
    </w:p>
    <w:p w14:paraId="3D68C7AE" w14:textId="150E4A94" w:rsidR="00A45113" w:rsidRPr="00423E55" w:rsidRDefault="00F43230" w:rsidP="00423E55">
      <w:pPr>
        <w:tabs>
          <w:tab w:val="right" w:pos="9026"/>
        </w:tabs>
        <w:rPr>
          <w:color w:val="auto"/>
        </w:rPr>
      </w:pPr>
      <w:r w:rsidRPr="00F43230">
        <w:rPr>
          <w:color w:val="auto"/>
        </w:rPr>
        <w:t xml:space="preserve">The service demonstrated it recruits, trains, equips, and supports the workforce to deliver the outcomes required by these </w:t>
      </w:r>
      <w:r w:rsidRPr="00423E55">
        <w:rPr>
          <w:color w:val="auto"/>
        </w:rPr>
        <w:t>S</w:t>
      </w:r>
      <w:r w:rsidRPr="00F43230">
        <w:rPr>
          <w:color w:val="auto"/>
        </w:rPr>
        <w:t xml:space="preserve">tandards. </w:t>
      </w:r>
      <w:r w:rsidR="00462EAF" w:rsidRPr="00423E55">
        <w:rPr>
          <w:color w:val="auto"/>
        </w:rPr>
        <w:t xml:space="preserve">This included recruiting qualified and competent staff, identifying the knowledge necessary for staff to undertake their roles, undertaking training and skill analysis, providing relevant training opportunities to staff, and maintaining records of completed training and other competencies. </w:t>
      </w:r>
    </w:p>
    <w:p w14:paraId="10C94B80" w14:textId="5080305E" w:rsidR="008E5C32" w:rsidRPr="00423E55" w:rsidRDefault="004B0FBE" w:rsidP="00423E55">
      <w:pPr>
        <w:tabs>
          <w:tab w:val="right" w:pos="9026"/>
        </w:tabs>
        <w:rPr>
          <w:color w:val="auto"/>
        </w:rPr>
      </w:pPr>
      <w:r w:rsidRPr="00423E55">
        <w:rPr>
          <w:color w:val="auto"/>
        </w:rPr>
        <w:t>S</w:t>
      </w:r>
      <w:r w:rsidR="00F43230" w:rsidRPr="00F43230">
        <w:rPr>
          <w:color w:val="auto"/>
        </w:rPr>
        <w:t>taff felt supported by the service to maintain a contemporary knowledge to undertake their role</w:t>
      </w:r>
      <w:r w:rsidRPr="00423E55">
        <w:rPr>
          <w:color w:val="auto"/>
        </w:rPr>
        <w:t xml:space="preserve"> and</w:t>
      </w:r>
      <w:r w:rsidRPr="00F43230">
        <w:rPr>
          <w:color w:val="auto"/>
        </w:rPr>
        <w:t xml:space="preserve"> stated they have access to ongoing training, relevant to their roles.</w:t>
      </w:r>
      <w:r w:rsidRPr="00423E55">
        <w:rPr>
          <w:color w:val="auto"/>
        </w:rPr>
        <w:t xml:space="preserve"> </w:t>
      </w:r>
      <w:r w:rsidRPr="00F43230">
        <w:rPr>
          <w:color w:val="auto"/>
        </w:rPr>
        <w:t>All staff stated they had completed mandatory training and are reminded by the service when training is due to be completed.</w:t>
      </w:r>
    </w:p>
    <w:p w14:paraId="1562227A" w14:textId="2C3F48FA" w:rsidR="008E5C32" w:rsidRPr="00423E55" w:rsidRDefault="008E5C32" w:rsidP="008E5C32">
      <w:pPr>
        <w:tabs>
          <w:tab w:val="right" w:pos="9026"/>
        </w:tabs>
        <w:rPr>
          <w:color w:val="auto"/>
        </w:rPr>
      </w:pPr>
      <w:r w:rsidRPr="00423E55">
        <w:rPr>
          <w:color w:val="auto"/>
        </w:rPr>
        <w:t>For the reasons detailed above, I find Whyalla Aged Care Inc (t/a Kindred Living), in relation to Annie Lockwood Court, Compliant with Requirement (3)(d) in Standard 7 Human resources.</w:t>
      </w:r>
    </w:p>
    <w:p w14:paraId="72828715" w14:textId="741F44A8" w:rsidR="003302A9" w:rsidRDefault="003302A9" w:rsidP="003302A9"/>
    <w:p w14:paraId="72828719" w14:textId="77777777" w:rsidR="003302A9" w:rsidRDefault="003302A9" w:rsidP="003302A9">
      <w:pPr>
        <w:sectPr w:rsidR="003302A9" w:rsidSect="003302A9">
          <w:type w:val="continuous"/>
          <w:pgSz w:w="11906" w:h="16838"/>
          <w:pgMar w:top="1701" w:right="1418" w:bottom="1418" w:left="1418" w:header="709" w:footer="397" w:gutter="0"/>
          <w:cols w:space="708"/>
          <w:titlePg/>
          <w:docGrid w:linePitch="360"/>
        </w:sectPr>
      </w:pPr>
    </w:p>
    <w:p w14:paraId="7282871A" w14:textId="5EB65270" w:rsidR="003302A9" w:rsidRDefault="00932AEB" w:rsidP="003302A9">
      <w:pPr>
        <w:pStyle w:val="Heading1"/>
        <w:tabs>
          <w:tab w:val="right" w:pos="9070"/>
        </w:tabs>
        <w:spacing w:before="560" w:after="640"/>
        <w:rPr>
          <w:color w:val="FFFFFF" w:themeColor="background1"/>
          <w:sz w:val="36"/>
        </w:rPr>
        <w:sectPr w:rsidR="003302A9" w:rsidSect="003302A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82875C" wp14:editId="728287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9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282871B" w14:textId="77777777" w:rsidR="003302A9" w:rsidRPr="00FD1B02" w:rsidRDefault="00932AEB" w:rsidP="003302A9">
      <w:pPr>
        <w:pStyle w:val="Heading3"/>
        <w:shd w:val="clear" w:color="auto" w:fill="F2F2F2" w:themeFill="background1" w:themeFillShade="F2"/>
      </w:pPr>
      <w:r w:rsidRPr="008312AC">
        <w:t>Consumer</w:t>
      </w:r>
      <w:r w:rsidRPr="00FD1B02">
        <w:t xml:space="preserve"> outcome:</w:t>
      </w:r>
    </w:p>
    <w:p w14:paraId="7282871C" w14:textId="77777777" w:rsidR="003302A9" w:rsidRDefault="00932AEB" w:rsidP="003302A9">
      <w:pPr>
        <w:numPr>
          <w:ilvl w:val="0"/>
          <w:numId w:val="8"/>
        </w:numPr>
        <w:shd w:val="clear" w:color="auto" w:fill="F2F2F2" w:themeFill="background1" w:themeFillShade="F2"/>
      </w:pPr>
      <w:r>
        <w:t>I am confident the organisation is well run. I can partner in improving the delivery of care and services.</w:t>
      </w:r>
    </w:p>
    <w:p w14:paraId="7282871D" w14:textId="77777777" w:rsidR="003302A9" w:rsidRDefault="00932AEB" w:rsidP="003302A9">
      <w:pPr>
        <w:pStyle w:val="Heading3"/>
        <w:shd w:val="clear" w:color="auto" w:fill="F2F2F2" w:themeFill="background1" w:themeFillShade="F2"/>
      </w:pPr>
      <w:r>
        <w:t>Organisation statement:</w:t>
      </w:r>
    </w:p>
    <w:p w14:paraId="7282871E" w14:textId="77777777" w:rsidR="003302A9" w:rsidRDefault="00932AEB" w:rsidP="003302A9">
      <w:pPr>
        <w:numPr>
          <w:ilvl w:val="0"/>
          <w:numId w:val="8"/>
        </w:numPr>
        <w:shd w:val="clear" w:color="auto" w:fill="F2F2F2" w:themeFill="background1" w:themeFillShade="F2"/>
      </w:pPr>
      <w:r>
        <w:t>The organisation’s governing body is accountable for the delivery of safe and quality care and services.</w:t>
      </w:r>
    </w:p>
    <w:p w14:paraId="7282871F" w14:textId="77777777" w:rsidR="003302A9" w:rsidRDefault="00932AEB" w:rsidP="003302A9">
      <w:pPr>
        <w:pStyle w:val="Heading2"/>
      </w:pPr>
      <w:r>
        <w:t>Assessment of Standard 8</w:t>
      </w:r>
    </w:p>
    <w:p w14:paraId="008ECEEE" w14:textId="2919AC8A" w:rsidR="008B55BB" w:rsidRPr="008B6F68" w:rsidRDefault="008B55BB" w:rsidP="008B55BB">
      <w:pPr>
        <w:rPr>
          <w:color w:val="auto"/>
        </w:rPr>
      </w:pPr>
      <w:r w:rsidRPr="008B6F68">
        <w:rPr>
          <w:color w:val="auto"/>
        </w:rPr>
        <w:t xml:space="preserve">The Assessment Team assessed Requirements (3)(a), (3)(c), (3)(d) and (3)(e) in Standard 8 Organisational governance as part of the Assessment Contact. All other Requirements in this Standard were not assessed and, therefore, an overall rating of the Standard is not provided.  </w:t>
      </w:r>
    </w:p>
    <w:p w14:paraId="01A53CC8" w14:textId="3CBA5516" w:rsidR="008B55BB" w:rsidRPr="008B6F68" w:rsidRDefault="008B55BB" w:rsidP="008B55BB">
      <w:pPr>
        <w:rPr>
          <w:color w:val="auto"/>
        </w:rPr>
      </w:pPr>
      <w:r w:rsidRPr="008B6F68">
        <w:rPr>
          <w:color w:val="auto"/>
        </w:rPr>
        <w:t xml:space="preserve">The purpose of the Assessment Contact was to assess the performance of the service in relation to Requirements (3)(a), (3)(c), (3)(d) and (3)(e) in Standard 8. These Requirements were found Non-compliant following a Site Audit conducted 7 December 2020 to 11 December 2020. The Assessment Team’s report provided evidence of actions taken to address deficiencies identified at the Site Audit and have recommended Requirements (3)(a), (3)(c), (3)(d) and (3)(e) as met. </w:t>
      </w:r>
    </w:p>
    <w:p w14:paraId="3B19809A" w14:textId="7815DFB6" w:rsidR="008B55BB" w:rsidRPr="008B6F68" w:rsidRDefault="008B55BB" w:rsidP="008B55BB">
      <w:pPr>
        <w:rPr>
          <w:rFonts w:eastAsia="Calibri"/>
          <w:color w:val="auto"/>
        </w:rPr>
      </w:pPr>
      <w:r w:rsidRPr="008B6F68">
        <w:rPr>
          <w:color w:val="auto"/>
        </w:rPr>
        <w:t>I have considered the Assessment Team’s findings, the evidence documented in the Assessment Team’s report and the provider’s response and based on this information, I find Whyalla Aged Care Inc (t/a Kindred Living), in relation to Annie Lockwood Court, Compliant with Requirements (3)(a), (3)(c), (3)(d) and (3)(e) in Standard 8 Organisational governance. I have provided reasons for my findings in the specific Requirements below.</w:t>
      </w:r>
    </w:p>
    <w:p w14:paraId="72828722" w14:textId="4F5C87CB" w:rsidR="003302A9" w:rsidRDefault="00932AEB" w:rsidP="003302A9">
      <w:pPr>
        <w:pStyle w:val="Heading2"/>
      </w:pPr>
      <w:r>
        <w:t>Assessment of Standard 8 Requirements</w:t>
      </w:r>
      <w:r w:rsidRPr="0066387A">
        <w:rPr>
          <w:i/>
          <w:color w:val="0000FF"/>
          <w:sz w:val="24"/>
          <w:szCs w:val="24"/>
        </w:rPr>
        <w:t xml:space="preserve"> </w:t>
      </w:r>
    </w:p>
    <w:p w14:paraId="72828723" w14:textId="2BD2463F" w:rsidR="003302A9" w:rsidRPr="00506F7F" w:rsidRDefault="00932AEB" w:rsidP="003302A9">
      <w:pPr>
        <w:pStyle w:val="Heading3"/>
      </w:pPr>
      <w:r w:rsidRPr="00506F7F">
        <w:t>Requirement 8(3)(a)</w:t>
      </w:r>
      <w:r w:rsidRPr="00506F7F">
        <w:tab/>
        <w:t>Compliant</w:t>
      </w:r>
    </w:p>
    <w:p w14:paraId="72828724" w14:textId="77777777" w:rsidR="003302A9" w:rsidRPr="008D114F" w:rsidRDefault="00932AEB" w:rsidP="003302A9">
      <w:pPr>
        <w:rPr>
          <w:i/>
        </w:rPr>
      </w:pPr>
      <w:r w:rsidRPr="008D114F">
        <w:rPr>
          <w:i/>
        </w:rPr>
        <w:t>Consumers are engaged in the development, delivery and evaluation of care and services and are supported in that engagement.</w:t>
      </w:r>
    </w:p>
    <w:p w14:paraId="50BFF2DB" w14:textId="768534F5" w:rsidR="008B6F68" w:rsidRPr="007D3778" w:rsidRDefault="008B6F68" w:rsidP="008B6F68">
      <w:pPr>
        <w:tabs>
          <w:tab w:val="right" w:pos="9026"/>
        </w:tabs>
        <w:rPr>
          <w:color w:val="auto"/>
        </w:rPr>
      </w:pPr>
      <w:bookmarkStart w:id="19" w:name="_Hlk80618728"/>
      <w:r w:rsidRPr="007D3778">
        <w:rPr>
          <w:color w:val="auto"/>
        </w:rPr>
        <w:lastRenderedPageBreak/>
        <w:t>The service was found Non-compliant with Requirement (3)(</w:t>
      </w:r>
      <w:r>
        <w:rPr>
          <w:color w:val="auto"/>
        </w:rPr>
        <w:t>a</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2A6784">
        <w:t>the service did not have processes to actively engage consumers in the development, delivery and evaluation of care and services</w:t>
      </w:r>
      <w:r w:rsidRPr="007D3778">
        <w:rPr>
          <w:color w:val="auto"/>
        </w:rPr>
        <w:t>. The Assessment Team’s report provided evidence of actions taken to address deficiencies identified, including, but not limited to:</w:t>
      </w:r>
    </w:p>
    <w:p w14:paraId="169A2C7B" w14:textId="443D2A29" w:rsidR="00F048C3" w:rsidRPr="00F048C3" w:rsidRDefault="001E1643" w:rsidP="00E82A59">
      <w:pPr>
        <w:numPr>
          <w:ilvl w:val="0"/>
          <w:numId w:val="21"/>
        </w:numPr>
        <w:ind w:left="425" w:hanging="425"/>
        <w:rPr>
          <w:color w:val="auto"/>
        </w:rPr>
      </w:pPr>
      <w:r w:rsidRPr="001E1643">
        <w:rPr>
          <w:color w:val="auto"/>
        </w:rPr>
        <w:t>I</w:t>
      </w:r>
      <w:r w:rsidR="00F048C3" w:rsidRPr="00F048C3">
        <w:rPr>
          <w:color w:val="auto"/>
        </w:rPr>
        <w:t>nvited and encouraged consumer</w:t>
      </w:r>
      <w:r w:rsidRPr="001E1643">
        <w:rPr>
          <w:color w:val="auto"/>
        </w:rPr>
        <w:t xml:space="preserve"> involvement </w:t>
      </w:r>
      <w:r w:rsidR="00F048C3" w:rsidRPr="00F048C3">
        <w:rPr>
          <w:color w:val="auto"/>
        </w:rPr>
        <w:t xml:space="preserve">in the delivery and evaluation of care and services by organising a Food </w:t>
      </w:r>
      <w:r w:rsidR="00AF4DDD">
        <w:rPr>
          <w:color w:val="auto"/>
        </w:rPr>
        <w:t>f</w:t>
      </w:r>
      <w:r w:rsidR="00F048C3" w:rsidRPr="00F048C3">
        <w:rPr>
          <w:color w:val="auto"/>
        </w:rPr>
        <w:t xml:space="preserve">ocus </w:t>
      </w:r>
      <w:r w:rsidR="00AF4DDD">
        <w:rPr>
          <w:color w:val="auto"/>
        </w:rPr>
        <w:t>g</w:t>
      </w:r>
      <w:r w:rsidR="00F048C3" w:rsidRPr="00F048C3">
        <w:rPr>
          <w:color w:val="auto"/>
        </w:rPr>
        <w:t>roup meeting</w:t>
      </w:r>
      <w:r w:rsidR="00F048C3" w:rsidRPr="00F048C3">
        <w:rPr>
          <w:rFonts w:eastAsiaTheme="minorHAnsi"/>
          <w:color w:val="auto"/>
          <w:szCs w:val="22"/>
          <w:lang w:eastAsia="en-US"/>
        </w:rPr>
        <w:t xml:space="preserve"> </w:t>
      </w:r>
      <w:r w:rsidR="00F048C3" w:rsidRPr="00F048C3">
        <w:rPr>
          <w:color w:val="auto"/>
        </w:rPr>
        <w:t>to review, assess and revise the menu.</w:t>
      </w:r>
    </w:p>
    <w:p w14:paraId="7DED8EE9" w14:textId="4EB317EB" w:rsidR="00F048C3" w:rsidRPr="00F048C3" w:rsidRDefault="001E1643" w:rsidP="00E82A59">
      <w:pPr>
        <w:numPr>
          <w:ilvl w:val="0"/>
          <w:numId w:val="21"/>
        </w:numPr>
        <w:ind w:left="425" w:hanging="425"/>
        <w:rPr>
          <w:color w:val="auto"/>
        </w:rPr>
      </w:pPr>
      <w:r w:rsidRPr="001E1643">
        <w:rPr>
          <w:color w:val="auto"/>
        </w:rPr>
        <w:t>P</w:t>
      </w:r>
      <w:r w:rsidR="00F048C3" w:rsidRPr="00F048C3">
        <w:rPr>
          <w:color w:val="auto"/>
        </w:rPr>
        <w:t xml:space="preserve">rovided training to consumers on the Serious Incident Reporting Scheme and the Quality Standards.  </w:t>
      </w:r>
    </w:p>
    <w:p w14:paraId="1D908379" w14:textId="1CB6A8AD" w:rsidR="00F048C3" w:rsidRPr="00F048C3" w:rsidRDefault="001E1643" w:rsidP="00E82A59">
      <w:pPr>
        <w:numPr>
          <w:ilvl w:val="0"/>
          <w:numId w:val="21"/>
        </w:numPr>
        <w:ind w:left="425" w:hanging="425"/>
        <w:rPr>
          <w:color w:val="auto"/>
        </w:rPr>
      </w:pPr>
      <w:r w:rsidRPr="001E1643">
        <w:rPr>
          <w:color w:val="auto"/>
        </w:rPr>
        <w:t>Consulted consumers</w:t>
      </w:r>
      <w:r w:rsidR="00F048C3" w:rsidRPr="00F048C3">
        <w:rPr>
          <w:color w:val="auto"/>
        </w:rPr>
        <w:t xml:space="preserve"> to provide feedback into the service</w:t>
      </w:r>
      <w:r w:rsidRPr="001E1643">
        <w:rPr>
          <w:color w:val="auto"/>
        </w:rPr>
        <w:t>’</w:t>
      </w:r>
      <w:r w:rsidR="00F048C3" w:rsidRPr="00F048C3">
        <w:rPr>
          <w:color w:val="auto"/>
        </w:rPr>
        <w:t>s Serious Incident Reporting Scheme policy.</w:t>
      </w:r>
    </w:p>
    <w:p w14:paraId="4C107220" w14:textId="32D0EB13" w:rsidR="00F048C3" w:rsidRPr="00F048C3" w:rsidRDefault="00F048C3" w:rsidP="00E82A59">
      <w:pPr>
        <w:numPr>
          <w:ilvl w:val="0"/>
          <w:numId w:val="21"/>
        </w:numPr>
        <w:ind w:left="425" w:hanging="425"/>
        <w:rPr>
          <w:color w:val="auto"/>
        </w:rPr>
      </w:pPr>
      <w:r w:rsidRPr="00F048C3">
        <w:rPr>
          <w:color w:val="auto"/>
        </w:rPr>
        <w:t xml:space="preserve">Board </w:t>
      </w:r>
      <w:r w:rsidR="00141CD1">
        <w:rPr>
          <w:color w:val="auto"/>
        </w:rPr>
        <w:t>m</w:t>
      </w:r>
      <w:r w:rsidRPr="00F048C3">
        <w:rPr>
          <w:color w:val="auto"/>
        </w:rPr>
        <w:t>embers attend</w:t>
      </w:r>
      <w:r w:rsidR="0089685B">
        <w:rPr>
          <w:color w:val="auto"/>
        </w:rPr>
        <w:t>ed</w:t>
      </w:r>
      <w:r w:rsidRPr="00F048C3">
        <w:rPr>
          <w:color w:val="auto"/>
        </w:rPr>
        <w:t xml:space="preserve"> the service</w:t>
      </w:r>
      <w:r w:rsidR="001E1643" w:rsidRPr="001E1643">
        <w:rPr>
          <w:color w:val="auto"/>
        </w:rPr>
        <w:t>’</w:t>
      </w:r>
      <w:r w:rsidRPr="00F048C3">
        <w:rPr>
          <w:color w:val="auto"/>
        </w:rPr>
        <w:t xml:space="preserve">s themed Italian </w:t>
      </w:r>
      <w:r w:rsidR="00E63345">
        <w:rPr>
          <w:color w:val="auto"/>
        </w:rPr>
        <w:t>l</w:t>
      </w:r>
      <w:r w:rsidRPr="00F048C3">
        <w:rPr>
          <w:color w:val="auto"/>
        </w:rPr>
        <w:t xml:space="preserve">unch event to meet and chat with consumers and staff. </w:t>
      </w:r>
    </w:p>
    <w:p w14:paraId="2DF7262B" w14:textId="7517B2A6" w:rsidR="00F048C3" w:rsidRPr="00F048C3" w:rsidRDefault="00F048C3" w:rsidP="00E82A59">
      <w:pPr>
        <w:numPr>
          <w:ilvl w:val="0"/>
          <w:numId w:val="21"/>
        </w:numPr>
        <w:ind w:left="425" w:hanging="425"/>
        <w:rPr>
          <w:color w:val="auto"/>
        </w:rPr>
      </w:pPr>
      <w:r w:rsidRPr="00F048C3">
        <w:rPr>
          <w:color w:val="auto"/>
        </w:rPr>
        <w:t>All consumer complaints and suggestions are logged into the service</w:t>
      </w:r>
      <w:r w:rsidR="001E1643" w:rsidRPr="001E1643">
        <w:rPr>
          <w:color w:val="auto"/>
        </w:rPr>
        <w:t>’</w:t>
      </w:r>
      <w:r w:rsidRPr="00F048C3">
        <w:rPr>
          <w:color w:val="auto"/>
        </w:rPr>
        <w:t>s information system and tabled at monthly meeting</w:t>
      </w:r>
      <w:r w:rsidR="001E1643" w:rsidRPr="001E1643">
        <w:rPr>
          <w:color w:val="auto"/>
        </w:rPr>
        <w:t xml:space="preserve"> forums</w:t>
      </w:r>
      <w:r w:rsidRPr="00F048C3">
        <w:rPr>
          <w:color w:val="auto"/>
        </w:rPr>
        <w:t>.</w:t>
      </w:r>
    </w:p>
    <w:p w14:paraId="6F375BE9" w14:textId="77777777" w:rsidR="008B6F68" w:rsidRPr="00250576" w:rsidRDefault="008B6F68" w:rsidP="008B6F68">
      <w:pPr>
        <w:tabs>
          <w:tab w:val="right" w:pos="9026"/>
        </w:tabs>
        <w:rPr>
          <w:color w:val="auto"/>
        </w:rPr>
      </w:pPr>
      <w:r w:rsidRPr="00250576">
        <w:rPr>
          <w:color w:val="auto"/>
        </w:rPr>
        <w:t>Information provided to the Assessment Team by consumers, representatives and staff through interviews and documentation sampled demonstrated:</w:t>
      </w:r>
    </w:p>
    <w:p w14:paraId="603E3CA0" w14:textId="77777777" w:rsidR="003E6691" w:rsidRPr="00250576" w:rsidRDefault="006A2C8A" w:rsidP="006A2C8A">
      <w:pPr>
        <w:rPr>
          <w:rFonts w:eastAsia="Calibri"/>
          <w:color w:val="auto"/>
          <w:lang w:eastAsia="en-US"/>
        </w:rPr>
      </w:pPr>
      <w:r w:rsidRPr="00250576">
        <w:rPr>
          <w:rFonts w:eastAsia="Calibri"/>
          <w:color w:val="auto"/>
          <w:lang w:eastAsia="en-US"/>
        </w:rPr>
        <w:t xml:space="preserve">The organisation has processes to engage consumers in </w:t>
      </w:r>
      <w:r w:rsidRPr="006A2C8A">
        <w:rPr>
          <w:rFonts w:eastAsia="Calibri"/>
          <w:color w:val="auto"/>
          <w:lang w:eastAsia="en-US"/>
        </w:rPr>
        <w:t xml:space="preserve">the development, delivery and evaluation of care and services and </w:t>
      </w:r>
      <w:r w:rsidR="00983C67" w:rsidRPr="00250576">
        <w:rPr>
          <w:rFonts w:eastAsia="Calibri"/>
          <w:color w:val="auto"/>
          <w:lang w:eastAsia="en-US"/>
        </w:rPr>
        <w:t>support them</w:t>
      </w:r>
      <w:r w:rsidRPr="006A2C8A">
        <w:rPr>
          <w:rFonts w:eastAsia="Calibri"/>
          <w:color w:val="auto"/>
          <w:lang w:eastAsia="en-US"/>
        </w:rPr>
        <w:t xml:space="preserve"> in that engagement. Consumers have input into the service through a </w:t>
      </w:r>
      <w:r w:rsidR="00983C67" w:rsidRPr="00250576">
        <w:rPr>
          <w:rFonts w:eastAsia="Calibri"/>
          <w:color w:val="auto"/>
          <w:lang w:eastAsia="en-US"/>
        </w:rPr>
        <w:t>range</w:t>
      </w:r>
      <w:r w:rsidRPr="006A2C8A">
        <w:rPr>
          <w:rFonts w:eastAsia="Calibri"/>
          <w:color w:val="auto"/>
          <w:lang w:eastAsia="en-US"/>
        </w:rPr>
        <w:t xml:space="preserve"> mechanisms</w:t>
      </w:r>
      <w:r w:rsidR="00983C67" w:rsidRPr="00250576">
        <w:rPr>
          <w:rFonts w:eastAsia="Calibri"/>
          <w:color w:val="auto"/>
          <w:lang w:eastAsia="en-US"/>
        </w:rPr>
        <w:t>, including surveys, care plan review processes, feedback processes</w:t>
      </w:r>
      <w:r w:rsidR="003E6691" w:rsidRPr="00250576">
        <w:rPr>
          <w:rFonts w:eastAsia="Calibri"/>
          <w:color w:val="auto"/>
          <w:lang w:eastAsia="en-US"/>
        </w:rPr>
        <w:t xml:space="preserve">, Food focus group and regular consumer meeting forums. </w:t>
      </w:r>
    </w:p>
    <w:p w14:paraId="367513BF" w14:textId="0AD4DFAE" w:rsidR="003E6691" w:rsidRPr="00250576" w:rsidRDefault="003E6691" w:rsidP="00250576">
      <w:pPr>
        <w:rPr>
          <w:rFonts w:eastAsia="Calibri"/>
          <w:color w:val="auto"/>
          <w:lang w:eastAsia="en-US"/>
        </w:rPr>
      </w:pPr>
      <w:r w:rsidRPr="006A2C8A">
        <w:rPr>
          <w:rFonts w:eastAsia="Calibri"/>
          <w:color w:val="auto"/>
          <w:lang w:eastAsia="en-US"/>
        </w:rPr>
        <w:t xml:space="preserve">Three consumers and two representatives confirmed they </w:t>
      </w:r>
      <w:r w:rsidRPr="00250576">
        <w:rPr>
          <w:rFonts w:eastAsia="Calibri"/>
          <w:color w:val="auto"/>
          <w:lang w:eastAsia="en-US"/>
        </w:rPr>
        <w:t>have recently participated in the</w:t>
      </w:r>
      <w:r w:rsidRPr="006A2C8A">
        <w:rPr>
          <w:rFonts w:eastAsia="Calibri"/>
          <w:color w:val="auto"/>
          <w:lang w:eastAsia="en-US"/>
        </w:rPr>
        <w:t xml:space="preserve"> care plan review process</w:t>
      </w:r>
      <w:r w:rsidRPr="00250576">
        <w:rPr>
          <w:rFonts w:eastAsia="Calibri"/>
          <w:color w:val="auto"/>
          <w:lang w:eastAsia="en-US"/>
        </w:rPr>
        <w:t xml:space="preserve"> and stated</w:t>
      </w:r>
      <w:r w:rsidRPr="006A2C8A">
        <w:rPr>
          <w:rFonts w:eastAsia="Calibri"/>
          <w:color w:val="auto"/>
          <w:lang w:eastAsia="en-US"/>
        </w:rPr>
        <w:t xml:space="preserve"> they can raise any issues and provide feedback on care and services through this forum.</w:t>
      </w:r>
      <w:r w:rsidR="00250576" w:rsidRPr="00250576">
        <w:rPr>
          <w:rFonts w:eastAsia="Calibri"/>
          <w:color w:val="auto"/>
          <w:lang w:eastAsia="en-US"/>
        </w:rPr>
        <w:t xml:space="preserve"> Additionally, c</w:t>
      </w:r>
      <w:r w:rsidR="00250576" w:rsidRPr="006A2C8A">
        <w:rPr>
          <w:rFonts w:eastAsia="Calibri"/>
          <w:color w:val="auto"/>
          <w:lang w:eastAsia="en-US"/>
        </w:rPr>
        <w:t xml:space="preserve">onsumers now attend monthly lifestyle meetings to </w:t>
      </w:r>
      <w:r w:rsidR="00250576" w:rsidRPr="00250576">
        <w:rPr>
          <w:rFonts w:eastAsia="Calibri"/>
          <w:color w:val="auto"/>
          <w:lang w:eastAsia="en-US"/>
        </w:rPr>
        <w:t xml:space="preserve">assist in the development and planning of the </w:t>
      </w:r>
      <w:r w:rsidR="00250576" w:rsidRPr="006A2C8A">
        <w:rPr>
          <w:rFonts w:eastAsia="Calibri"/>
          <w:color w:val="auto"/>
          <w:lang w:eastAsia="en-US"/>
        </w:rPr>
        <w:t>lifestyle activity calendar.</w:t>
      </w:r>
    </w:p>
    <w:p w14:paraId="2B72E88D" w14:textId="059700A4" w:rsidR="008B6F68" w:rsidRDefault="008B6F68" w:rsidP="008B6F68">
      <w:pPr>
        <w:tabs>
          <w:tab w:val="right" w:pos="9026"/>
        </w:tabs>
        <w:rPr>
          <w:color w:val="auto"/>
        </w:rPr>
      </w:pPr>
      <w:r w:rsidRPr="00250576">
        <w:rPr>
          <w:color w:val="auto"/>
        </w:rPr>
        <w:t>For the reasons detailed above, I find Whyalla Aged Care Inc (t/a Kindred Living), in relation to Annie Lockwood Court, Compliant with Requirement (3)(</w:t>
      </w:r>
      <w:r w:rsidR="00250576" w:rsidRPr="00250576">
        <w:rPr>
          <w:color w:val="auto"/>
        </w:rPr>
        <w:t>a</w:t>
      </w:r>
      <w:r w:rsidRPr="00250576">
        <w:rPr>
          <w:color w:val="auto"/>
        </w:rPr>
        <w:t xml:space="preserve">) in Standard </w:t>
      </w:r>
      <w:r w:rsidR="00250576" w:rsidRPr="00250576">
        <w:rPr>
          <w:color w:val="auto"/>
        </w:rPr>
        <w:t xml:space="preserve">8 </w:t>
      </w:r>
      <w:r w:rsidR="004C487D" w:rsidRPr="00250576">
        <w:rPr>
          <w:color w:val="auto"/>
        </w:rPr>
        <w:t>Organisational</w:t>
      </w:r>
      <w:r w:rsidR="00250576" w:rsidRPr="00250576">
        <w:rPr>
          <w:color w:val="auto"/>
        </w:rPr>
        <w:t xml:space="preserve"> governance</w:t>
      </w:r>
      <w:r w:rsidRPr="00250576">
        <w:rPr>
          <w:color w:val="auto"/>
        </w:rPr>
        <w:t>.</w:t>
      </w:r>
    </w:p>
    <w:p w14:paraId="0D004ABB" w14:textId="77777777" w:rsidR="00957876" w:rsidRPr="00250576" w:rsidRDefault="00957876" w:rsidP="008B6F68">
      <w:pPr>
        <w:tabs>
          <w:tab w:val="right" w:pos="9026"/>
        </w:tabs>
        <w:rPr>
          <w:color w:val="auto"/>
        </w:rPr>
      </w:pPr>
    </w:p>
    <w:bookmarkEnd w:id="19"/>
    <w:p w14:paraId="72828729" w14:textId="3CDDAE03" w:rsidR="003302A9" w:rsidRPr="00506F7F" w:rsidRDefault="00932AEB" w:rsidP="003302A9">
      <w:pPr>
        <w:pStyle w:val="Heading3"/>
      </w:pPr>
      <w:r w:rsidRPr="00506F7F">
        <w:lastRenderedPageBreak/>
        <w:t>Requirement 8(3)(c)</w:t>
      </w:r>
      <w:r>
        <w:tab/>
        <w:t>Compliant</w:t>
      </w:r>
    </w:p>
    <w:p w14:paraId="7282872A" w14:textId="77777777" w:rsidR="003302A9" w:rsidRPr="008D114F" w:rsidRDefault="00932AEB" w:rsidP="003302A9">
      <w:pPr>
        <w:rPr>
          <w:i/>
        </w:rPr>
      </w:pPr>
      <w:r w:rsidRPr="008D114F">
        <w:rPr>
          <w:i/>
        </w:rPr>
        <w:t>Effective organisation wide governance systems relating to the following:</w:t>
      </w:r>
    </w:p>
    <w:p w14:paraId="7282872B"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information management;</w:t>
      </w:r>
    </w:p>
    <w:p w14:paraId="7282872C"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continuous improvement;</w:t>
      </w:r>
    </w:p>
    <w:p w14:paraId="7282872D"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financial governance;</w:t>
      </w:r>
    </w:p>
    <w:p w14:paraId="7282872E"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82872F"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regulatory compliance;</w:t>
      </w:r>
    </w:p>
    <w:p w14:paraId="72828730" w14:textId="77777777" w:rsidR="003302A9" w:rsidRPr="008D114F" w:rsidRDefault="00932AEB" w:rsidP="00E82A59">
      <w:pPr>
        <w:numPr>
          <w:ilvl w:val="0"/>
          <w:numId w:val="17"/>
        </w:numPr>
        <w:tabs>
          <w:tab w:val="right" w:pos="9026"/>
        </w:tabs>
        <w:spacing w:before="0" w:after="0"/>
        <w:ind w:left="567" w:hanging="425"/>
        <w:outlineLvl w:val="4"/>
        <w:rPr>
          <w:i/>
        </w:rPr>
      </w:pPr>
      <w:r w:rsidRPr="008D114F">
        <w:rPr>
          <w:i/>
        </w:rPr>
        <w:t>feedback and complaints.</w:t>
      </w:r>
    </w:p>
    <w:p w14:paraId="37CCF87B" w14:textId="786544E0" w:rsidR="00F048C3" w:rsidRPr="007D3778" w:rsidRDefault="00F048C3" w:rsidP="00F048C3">
      <w:pPr>
        <w:tabs>
          <w:tab w:val="right" w:pos="9026"/>
        </w:tabs>
        <w:rPr>
          <w:color w:val="auto"/>
        </w:rPr>
      </w:pPr>
      <w:r w:rsidRPr="007D3778">
        <w:rPr>
          <w:color w:val="auto"/>
        </w:rPr>
        <w:t>The service was found Non-compliant with Requirement (3)(</w:t>
      </w:r>
      <w:r w:rsidR="00D94B83">
        <w:rPr>
          <w:color w:val="auto"/>
        </w:rPr>
        <w:t>c</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474C16">
        <w:t>the service did not have effective governance systems relating to information management, workforce governance and feedback and complaints</w:t>
      </w:r>
      <w:r w:rsidRPr="007D3778">
        <w:rPr>
          <w:color w:val="auto"/>
        </w:rPr>
        <w:t>. The Assessment Team’s report provided evidence of actions taken to address deficiencies identified, including, but not limited to:</w:t>
      </w:r>
    </w:p>
    <w:p w14:paraId="2FCD3942" w14:textId="49387F87" w:rsidR="00ED0A6E" w:rsidRPr="00ED0A6E" w:rsidRDefault="00D56AC3" w:rsidP="00E82A59">
      <w:pPr>
        <w:numPr>
          <w:ilvl w:val="0"/>
          <w:numId w:val="21"/>
        </w:numPr>
        <w:ind w:left="425" w:hanging="425"/>
        <w:rPr>
          <w:color w:val="auto"/>
        </w:rPr>
      </w:pPr>
      <w:r w:rsidRPr="001E1643">
        <w:rPr>
          <w:color w:val="auto"/>
        </w:rPr>
        <w:t>Updated h</w:t>
      </w:r>
      <w:r w:rsidR="00ED0A6E" w:rsidRPr="00ED0A6E">
        <w:rPr>
          <w:color w:val="auto"/>
        </w:rPr>
        <w:t>andover processes to improve communication and consistency in care.</w:t>
      </w:r>
    </w:p>
    <w:p w14:paraId="6F1A6F84" w14:textId="0C65C149" w:rsidR="00ED0A6E" w:rsidRPr="00ED0A6E" w:rsidRDefault="001E1643" w:rsidP="00E82A59">
      <w:pPr>
        <w:numPr>
          <w:ilvl w:val="0"/>
          <w:numId w:val="21"/>
        </w:numPr>
        <w:ind w:left="425" w:hanging="425"/>
        <w:rPr>
          <w:color w:val="auto"/>
        </w:rPr>
      </w:pPr>
      <w:r w:rsidRPr="001E1643">
        <w:rPr>
          <w:color w:val="auto"/>
        </w:rPr>
        <w:t>Streamlined r</w:t>
      </w:r>
      <w:r w:rsidR="00ED0A6E" w:rsidRPr="00ED0A6E">
        <w:rPr>
          <w:color w:val="auto"/>
        </w:rPr>
        <w:t>eporting mechanisms</w:t>
      </w:r>
      <w:r w:rsidR="00ED0A6E" w:rsidRPr="00ED0A6E">
        <w:rPr>
          <w:rFonts w:eastAsiaTheme="minorHAnsi"/>
          <w:color w:val="auto"/>
          <w:szCs w:val="22"/>
          <w:lang w:eastAsia="en-US"/>
        </w:rPr>
        <w:t xml:space="preserve"> </w:t>
      </w:r>
      <w:r w:rsidR="00ED0A6E" w:rsidRPr="00ED0A6E">
        <w:rPr>
          <w:color w:val="auto"/>
        </w:rPr>
        <w:t>to improve consistency in information sharing</w:t>
      </w:r>
      <w:r w:rsidR="00731E6E">
        <w:rPr>
          <w:color w:val="auto"/>
        </w:rPr>
        <w:t>,</w:t>
      </w:r>
      <w:r w:rsidR="00ED0A6E" w:rsidRPr="00ED0A6E">
        <w:rPr>
          <w:color w:val="auto"/>
        </w:rPr>
        <w:t xml:space="preserve"> specifically in relation to consumers</w:t>
      </w:r>
      <w:r w:rsidRPr="001E1643">
        <w:rPr>
          <w:color w:val="auto"/>
        </w:rPr>
        <w:t>’</w:t>
      </w:r>
      <w:r w:rsidR="00ED0A6E" w:rsidRPr="00ED0A6E">
        <w:rPr>
          <w:color w:val="auto"/>
        </w:rPr>
        <w:t xml:space="preserve"> nutrition and hydration requirements.</w:t>
      </w:r>
    </w:p>
    <w:p w14:paraId="64351349" w14:textId="2407D56A" w:rsidR="00ED0A6E" w:rsidRPr="00ED0A6E" w:rsidRDefault="001E1643" w:rsidP="00E82A59">
      <w:pPr>
        <w:numPr>
          <w:ilvl w:val="0"/>
          <w:numId w:val="21"/>
        </w:numPr>
        <w:ind w:left="425" w:hanging="425"/>
        <w:rPr>
          <w:color w:val="auto"/>
        </w:rPr>
      </w:pPr>
      <w:r w:rsidRPr="001E1643">
        <w:rPr>
          <w:color w:val="auto"/>
        </w:rPr>
        <w:t>Reviewed and revised</w:t>
      </w:r>
      <w:r w:rsidR="00ED0A6E" w:rsidRPr="00ED0A6E">
        <w:rPr>
          <w:color w:val="auto"/>
        </w:rPr>
        <w:t xml:space="preserve"> quality management systems</w:t>
      </w:r>
      <w:r w:rsidRPr="001E1643">
        <w:rPr>
          <w:color w:val="auto"/>
        </w:rPr>
        <w:t xml:space="preserve">, </w:t>
      </w:r>
      <w:r w:rsidR="00ED0A6E" w:rsidRPr="00ED0A6E">
        <w:rPr>
          <w:color w:val="auto"/>
        </w:rPr>
        <w:t xml:space="preserve">including continuous improvement, incident management and feedback and complaint processes. </w:t>
      </w:r>
    </w:p>
    <w:p w14:paraId="6331CCEE" w14:textId="614EF343" w:rsidR="00ED0A6E" w:rsidRPr="00ED0A6E" w:rsidRDefault="001E1643" w:rsidP="00E82A59">
      <w:pPr>
        <w:numPr>
          <w:ilvl w:val="0"/>
          <w:numId w:val="21"/>
        </w:numPr>
        <w:ind w:left="425" w:hanging="425"/>
        <w:rPr>
          <w:color w:val="auto"/>
        </w:rPr>
      </w:pPr>
      <w:r w:rsidRPr="001E1643">
        <w:rPr>
          <w:color w:val="auto"/>
        </w:rPr>
        <w:t>Conducted an audit on</w:t>
      </w:r>
      <w:r w:rsidR="00ED0A6E" w:rsidRPr="00ED0A6E">
        <w:rPr>
          <w:color w:val="auto"/>
        </w:rPr>
        <w:t xml:space="preserve"> physical restraints </w:t>
      </w:r>
      <w:r w:rsidRPr="001E1643">
        <w:rPr>
          <w:color w:val="auto"/>
        </w:rPr>
        <w:t xml:space="preserve">usage; identified </w:t>
      </w:r>
      <w:r w:rsidR="00ED0A6E" w:rsidRPr="00ED0A6E">
        <w:rPr>
          <w:color w:val="auto"/>
        </w:rPr>
        <w:t>consumers with physical restraints</w:t>
      </w:r>
      <w:r w:rsidRPr="001E1643">
        <w:rPr>
          <w:color w:val="auto"/>
        </w:rPr>
        <w:t>, completed assessments</w:t>
      </w:r>
      <w:r w:rsidR="00ED0A6E" w:rsidRPr="00ED0A6E">
        <w:rPr>
          <w:color w:val="auto"/>
        </w:rPr>
        <w:t xml:space="preserve"> to ensure the least restrictive device is used and risk assessed in consultation with consumers and/or their representatives.</w:t>
      </w:r>
    </w:p>
    <w:p w14:paraId="7C2D3987" w14:textId="0F0E49F5" w:rsidR="00F048C3" w:rsidRPr="00860C88" w:rsidRDefault="00F048C3" w:rsidP="00F048C3">
      <w:pPr>
        <w:tabs>
          <w:tab w:val="right" w:pos="9026"/>
        </w:tabs>
        <w:rPr>
          <w:color w:val="auto"/>
        </w:rPr>
      </w:pPr>
      <w:r w:rsidRPr="00860C88">
        <w:rPr>
          <w:color w:val="auto"/>
        </w:rPr>
        <w:t>Information provided to the Assessment Team by consumers and staff through interviews and documentation sampled demonstrated:</w:t>
      </w:r>
    </w:p>
    <w:p w14:paraId="72AC13F7" w14:textId="5D8C6157" w:rsidR="00EE385B" w:rsidRPr="00860C88" w:rsidRDefault="00EE385B" w:rsidP="0078370D">
      <w:pPr>
        <w:tabs>
          <w:tab w:val="right" w:pos="9026"/>
        </w:tabs>
        <w:rPr>
          <w:color w:val="auto"/>
        </w:rPr>
      </w:pPr>
      <w:r w:rsidRPr="00860C88">
        <w:rPr>
          <w:color w:val="auto"/>
        </w:rPr>
        <w:t>The organisation demonstrated effective organisation wide governance systems, including in relation to information management, continuous improvement, financial governance, workforce governance, regulatory compliance and feedback and complaint</w:t>
      </w:r>
      <w:r w:rsidR="00726A9A" w:rsidRPr="00860C88">
        <w:rPr>
          <w:color w:val="auto"/>
        </w:rPr>
        <w:t>s and there are clear assi</w:t>
      </w:r>
      <w:r w:rsidR="0078370D" w:rsidRPr="00860C88">
        <w:rPr>
          <w:color w:val="auto"/>
        </w:rPr>
        <w:t xml:space="preserve">gnment of responsibilities and accountabilities. </w:t>
      </w:r>
      <w:r w:rsidRPr="00860C88">
        <w:rPr>
          <w:color w:val="auto"/>
        </w:rPr>
        <w:t xml:space="preserve">  </w:t>
      </w:r>
    </w:p>
    <w:p w14:paraId="4E86F054" w14:textId="12EB2D87" w:rsidR="00EE385B" w:rsidRPr="00860C88" w:rsidRDefault="00CC6A3E" w:rsidP="002F5A39">
      <w:pPr>
        <w:tabs>
          <w:tab w:val="right" w:pos="9026"/>
        </w:tabs>
        <w:rPr>
          <w:color w:val="auto"/>
        </w:rPr>
      </w:pPr>
      <w:r w:rsidRPr="00860C88">
        <w:rPr>
          <w:color w:val="auto"/>
        </w:rPr>
        <w:t>I</w:t>
      </w:r>
      <w:r w:rsidR="00EE385B" w:rsidRPr="00860C88">
        <w:rPr>
          <w:color w:val="auto"/>
        </w:rPr>
        <w:t xml:space="preserve">nformation management systems and processes ensure staff have access to information to perform their roles and provide consumers and/or representatives with information about care and services. </w:t>
      </w:r>
      <w:r w:rsidR="002F5A39" w:rsidRPr="00860C88">
        <w:rPr>
          <w:color w:val="auto"/>
        </w:rPr>
        <w:t>Staff have ready access to c</w:t>
      </w:r>
      <w:r w:rsidR="00C568BD" w:rsidRPr="00860C88">
        <w:rPr>
          <w:color w:val="auto"/>
        </w:rPr>
        <w:t>orporate policies, procedures and other documentation through the service’s intrane</w:t>
      </w:r>
      <w:r w:rsidR="002F5A39" w:rsidRPr="00860C88">
        <w:rPr>
          <w:color w:val="auto"/>
        </w:rPr>
        <w:t>t.</w:t>
      </w:r>
    </w:p>
    <w:p w14:paraId="29BE9B43" w14:textId="49D1E6CE" w:rsidR="00EE385B" w:rsidRPr="00860C88" w:rsidRDefault="003F60D2" w:rsidP="00EE385B">
      <w:pPr>
        <w:rPr>
          <w:rFonts w:eastAsiaTheme="minorHAnsi"/>
          <w:color w:val="auto"/>
        </w:rPr>
      </w:pPr>
      <w:r w:rsidRPr="00860C88">
        <w:rPr>
          <w:rFonts w:eastAsiaTheme="minorHAnsi"/>
          <w:color w:val="auto"/>
        </w:rPr>
        <w:lastRenderedPageBreak/>
        <w:t>A continuous improvement framework is in place</w:t>
      </w:r>
      <w:r w:rsidR="006A3338" w:rsidRPr="00860C88">
        <w:rPr>
          <w:rFonts w:eastAsiaTheme="minorHAnsi"/>
          <w:color w:val="auto"/>
        </w:rPr>
        <w:t>. Data, including</w:t>
      </w:r>
      <w:r w:rsidR="000C7FFA" w:rsidRPr="00860C88">
        <w:rPr>
          <w:rFonts w:eastAsiaTheme="minorHAnsi"/>
          <w:color w:val="auto"/>
        </w:rPr>
        <w:t xml:space="preserve"> </w:t>
      </w:r>
      <w:r w:rsidR="006A3338" w:rsidRPr="00860C88">
        <w:rPr>
          <w:rFonts w:eastAsiaTheme="minorHAnsi"/>
          <w:color w:val="auto"/>
        </w:rPr>
        <w:t>complaints and incident data</w:t>
      </w:r>
      <w:r w:rsidR="000C7FFA" w:rsidRPr="00860C88">
        <w:rPr>
          <w:rFonts w:eastAsiaTheme="minorHAnsi"/>
          <w:color w:val="auto"/>
        </w:rPr>
        <w:t>, is</w:t>
      </w:r>
      <w:r w:rsidR="006A3338" w:rsidRPr="00860C88">
        <w:rPr>
          <w:rFonts w:eastAsiaTheme="minorHAnsi"/>
          <w:color w:val="auto"/>
        </w:rPr>
        <w:t xml:space="preserve"> analysed on a monthly basis to identify trends and </w:t>
      </w:r>
      <w:r w:rsidR="004C487D" w:rsidRPr="00860C88">
        <w:rPr>
          <w:rFonts w:eastAsiaTheme="minorHAnsi"/>
          <w:color w:val="auto"/>
        </w:rPr>
        <w:t>improvement</w:t>
      </w:r>
      <w:r w:rsidR="006A3338" w:rsidRPr="00860C88">
        <w:rPr>
          <w:rFonts w:eastAsiaTheme="minorHAnsi"/>
          <w:color w:val="auto"/>
        </w:rPr>
        <w:t xml:space="preserve"> </w:t>
      </w:r>
      <w:r w:rsidR="000C7FFA" w:rsidRPr="00860C88">
        <w:rPr>
          <w:rFonts w:eastAsiaTheme="minorHAnsi"/>
          <w:color w:val="auto"/>
        </w:rPr>
        <w:t xml:space="preserve">opportunities at both a service and organisational level. </w:t>
      </w:r>
      <w:r w:rsidR="00EE385B" w:rsidRPr="00860C88">
        <w:rPr>
          <w:rFonts w:eastAsiaTheme="minorHAnsi"/>
          <w:color w:val="auto"/>
        </w:rPr>
        <w:t xml:space="preserve"> </w:t>
      </w:r>
    </w:p>
    <w:p w14:paraId="04814856" w14:textId="442543D6" w:rsidR="00C829FD" w:rsidRPr="00860C88" w:rsidRDefault="00C829FD" w:rsidP="00EE385B">
      <w:pPr>
        <w:rPr>
          <w:rFonts w:eastAsiaTheme="minorHAnsi"/>
          <w:color w:val="auto"/>
        </w:rPr>
      </w:pPr>
      <w:r w:rsidRPr="00860C88">
        <w:rPr>
          <w:rFonts w:eastAsiaTheme="minorHAnsi"/>
          <w:color w:val="auto"/>
        </w:rPr>
        <w:t xml:space="preserve">Financial delegations are </w:t>
      </w:r>
      <w:r w:rsidR="0048794E" w:rsidRPr="00860C88">
        <w:rPr>
          <w:rFonts w:eastAsiaTheme="minorHAnsi"/>
          <w:color w:val="auto"/>
        </w:rPr>
        <w:t>i</w:t>
      </w:r>
      <w:r w:rsidRPr="00860C88">
        <w:rPr>
          <w:rFonts w:eastAsiaTheme="minorHAnsi"/>
          <w:color w:val="auto"/>
        </w:rPr>
        <w:t>n place</w:t>
      </w:r>
      <w:r w:rsidR="00B07F82" w:rsidRPr="00860C88">
        <w:rPr>
          <w:rFonts w:eastAsiaTheme="minorHAnsi"/>
          <w:color w:val="auto"/>
        </w:rPr>
        <w:t xml:space="preserve"> and Board meeting minutes demonstrated evaluation and review of annual general purpose finance reports. </w:t>
      </w:r>
      <w:r w:rsidR="00502F5D" w:rsidRPr="00860C88">
        <w:rPr>
          <w:rFonts w:eastAsiaTheme="minorHAnsi"/>
          <w:color w:val="auto"/>
        </w:rPr>
        <w:t xml:space="preserve">There are processes to monitor and review the </w:t>
      </w:r>
      <w:r w:rsidR="00536D20" w:rsidRPr="00860C88">
        <w:rPr>
          <w:rFonts w:eastAsiaTheme="minorHAnsi"/>
          <w:color w:val="auto"/>
        </w:rPr>
        <w:t>workforce to ensure</w:t>
      </w:r>
      <w:r w:rsidR="00074BB5" w:rsidRPr="00860C88">
        <w:rPr>
          <w:rFonts w:eastAsiaTheme="minorHAnsi"/>
          <w:color w:val="auto"/>
        </w:rPr>
        <w:t xml:space="preserve"> sufficient and qualified members to provide care and services. </w:t>
      </w:r>
    </w:p>
    <w:p w14:paraId="67832E59" w14:textId="31EBB2E2" w:rsidR="00EA5DF4" w:rsidRPr="00860C88" w:rsidRDefault="00EA5DF4" w:rsidP="00EE385B">
      <w:pPr>
        <w:rPr>
          <w:rFonts w:eastAsiaTheme="minorHAnsi"/>
          <w:color w:val="auto"/>
        </w:rPr>
      </w:pPr>
      <w:r w:rsidRPr="00860C88">
        <w:rPr>
          <w:rFonts w:eastAsiaTheme="minorHAnsi"/>
          <w:color w:val="auto"/>
        </w:rPr>
        <w:t xml:space="preserve">There are processes to </w:t>
      </w:r>
      <w:r w:rsidR="00DE740B" w:rsidRPr="00860C88">
        <w:rPr>
          <w:rFonts w:eastAsiaTheme="minorHAnsi"/>
          <w:color w:val="auto"/>
        </w:rPr>
        <w:t>monitor</w:t>
      </w:r>
      <w:r w:rsidRPr="00860C88">
        <w:rPr>
          <w:rFonts w:eastAsiaTheme="minorHAnsi"/>
          <w:color w:val="auto"/>
        </w:rPr>
        <w:t xml:space="preserve"> changes to aged care requirements </w:t>
      </w:r>
      <w:r w:rsidR="00DE740B" w:rsidRPr="00860C88">
        <w:rPr>
          <w:rFonts w:eastAsiaTheme="minorHAnsi"/>
          <w:color w:val="auto"/>
        </w:rPr>
        <w:t xml:space="preserve">and how this impacts the way care and services are delivered. </w:t>
      </w:r>
      <w:r w:rsidR="003A030E" w:rsidRPr="00860C88">
        <w:rPr>
          <w:rFonts w:eastAsiaTheme="minorHAnsi"/>
          <w:color w:val="auto"/>
        </w:rPr>
        <w:t>Staff have received training in relation to the Serious Incident Response Scheme and a sample of incident reports demonstrated</w:t>
      </w:r>
      <w:r w:rsidR="00A158BD" w:rsidRPr="00860C88">
        <w:rPr>
          <w:rFonts w:eastAsiaTheme="minorHAnsi"/>
          <w:color w:val="auto"/>
        </w:rPr>
        <w:t xml:space="preserve"> staff are aware of their legislative responsibilities r</w:t>
      </w:r>
      <w:r w:rsidR="00A311E1" w:rsidRPr="00860C88">
        <w:rPr>
          <w:rFonts w:eastAsiaTheme="minorHAnsi"/>
          <w:color w:val="auto"/>
        </w:rPr>
        <w:t xml:space="preserve">elating to the Scheme. </w:t>
      </w:r>
    </w:p>
    <w:p w14:paraId="520CB6B8" w14:textId="77777777" w:rsidR="00860C88" w:rsidRPr="00860C88" w:rsidRDefault="00E34F03" w:rsidP="00EE385B">
      <w:pPr>
        <w:rPr>
          <w:rFonts w:eastAsiaTheme="minorHAnsi"/>
          <w:color w:val="auto"/>
        </w:rPr>
      </w:pPr>
      <w:r w:rsidRPr="00860C88">
        <w:rPr>
          <w:rFonts w:eastAsiaTheme="minorHAnsi"/>
          <w:color w:val="auto"/>
        </w:rPr>
        <w:t xml:space="preserve">An effective feedback and complaints system is in place. A complaints register is maintained and consumers confirmed the service acts on complaints in a timely manner using an open disclosure approach. Additionally, consumers confirmed </w:t>
      </w:r>
      <w:r w:rsidR="00860C88" w:rsidRPr="00860C88">
        <w:rPr>
          <w:rFonts w:eastAsiaTheme="minorHAnsi"/>
          <w:color w:val="auto"/>
        </w:rPr>
        <w:t xml:space="preserve">the service ensures they are satisfied with the outcome of the complaints process. </w:t>
      </w:r>
    </w:p>
    <w:p w14:paraId="4B81F517" w14:textId="779C7C89" w:rsidR="00F048C3" w:rsidRPr="00860C88" w:rsidRDefault="00F048C3" w:rsidP="00F048C3">
      <w:pPr>
        <w:tabs>
          <w:tab w:val="right" w:pos="9026"/>
        </w:tabs>
        <w:rPr>
          <w:color w:val="auto"/>
        </w:rPr>
      </w:pPr>
      <w:r w:rsidRPr="00860C88">
        <w:rPr>
          <w:color w:val="auto"/>
        </w:rPr>
        <w:t>For the reasons detailed above, I find Whyalla Aged Care Inc (t/a Kindred Living), in relation to Annie Lockwood Court, Compliant with Requirement (3)(</w:t>
      </w:r>
      <w:r w:rsidR="00860C88" w:rsidRPr="00860C88">
        <w:rPr>
          <w:color w:val="auto"/>
        </w:rPr>
        <w:t>c</w:t>
      </w:r>
      <w:r w:rsidRPr="00860C88">
        <w:rPr>
          <w:color w:val="auto"/>
        </w:rPr>
        <w:t xml:space="preserve">) in Standard </w:t>
      </w:r>
      <w:r w:rsidR="00860C88" w:rsidRPr="00860C88">
        <w:rPr>
          <w:color w:val="auto"/>
        </w:rPr>
        <w:t>8 Organisational governance</w:t>
      </w:r>
      <w:r w:rsidRPr="00860C88">
        <w:rPr>
          <w:color w:val="auto"/>
        </w:rPr>
        <w:t>.</w:t>
      </w:r>
    </w:p>
    <w:p w14:paraId="72828732" w14:textId="1F697BBD" w:rsidR="003302A9" w:rsidRPr="00506F7F" w:rsidRDefault="00932AEB" w:rsidP="003302A9">
      <w:pPr>
        <w:pStyle w:val="Heading3"/>
      </w:pPr>
      <w:r w:rsidRPr="00506F7F">
        <w:t>Requirement 8(3)(d)</w:t>
      </w:r>
      <w:r>
        <w:tab/>
        <w:t>Compliant</w:t>
      </w:r>
    </w:p>
    <w:p w14:paraId="72828733" w14:textId="77777777" w:rsidR="003302A9" w:rsidRPr="008D114F" w:rsidRDefault="00932AEB" w:rsidP="003302A9">
      <w:pPr>
        <w:rPr>
          <w:i/>
        </w:rPr>
      </w:pPr>
      <w:r w:rsidRPr="008D114F">
        <w:rPr>
          <w:i/>
        </w:rPr>
        <w:t>Effective risk management systems and practices, including but not limited to the following:</w:t>
      </w:r>
    </w:p>
    <w:p w14:paraId="72828734" w14:textId="77777777" w:rsidR="003302A9" w:rsidRPr="008D114F" w:rsidRDefault="00932AEB" w:rsidP="00E82A59">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72828735" w14:textId="77777777" w:rsidR="003302A9" w:rsidRPr="008D114F" w:rsidRDefault="00932AEB" w:rsidP="00E82A59">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2828736" w14:textId="77777777" w:rsidR="003302A9" w:rsidRDefault="00932AEB" w:rsidP="00E82A59">
      <w:pPr>
        <w:numPr>
          <w:ilvl w:val="0"/>
          <w:numId w:val="18"/>
        </w:numPr>
        <w:tabs>
          <w:tab w:val="right" w:pos="9026"/>
        </w:tabs>
        <w:spacing w:before="0" w:after="0"/>
        <w:ind w:left="567" w:hanging="425"/>
        <w:outlineLvl w:val="4"/>
        <w:rPr>
          <w:i/>
        </w:rPr>
      </w:pPr>
      <w:r w:rsidRPr="008D114F">
        <w:rPr>
          <w:i/>
        </w:rPr>
        <w:t>supporting consumers to live the best life they can</w:t>
      </w:r>
    </w:p>
    <w:p w14:paraId="72828737" w14:textId="77777777" w:rsidR="003302A9" w:rsidRPr="008D114F" w:rsidRDefault="00932AEB" w:rsidP="00E82A59">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8CE241B" w14:textId="60102D00" w:rsidR="00ED0A6E" w:rsidRPr="007D3778" w:rsidRDefault="00ED0A6E" w:rsidP="00ED0A6E">
      <w:pPr>
        <w:tabs>
          <w:tab w:val="right" w:pos="9026"/>
        </w:tabs>
        <w:rPr>
          <w:color w:val="auto"/>
        </w:rPr>
      </w:pPr>
      <w:bookmarkStart w:id="20" w:name="_Hlk80618883"/>
      <w:r w:rsidRPr="007D3778">
        <w:rPr>
          <w:color w:val="auto"/>
        </w:rPr>
        <w:t>The service was found Non-compliant with Requirement (3)(</w:t>
      </w:r>
      <w:r w:rsidR="00D94B83">
        <w:rPr>
          <w:color w:val="auto"/>
        </w:rPr>
        <w:t>d</w:t>
      </w:r>
      <w:r w:rsidRPr="007D3778">
        <w:rPr>
          <w:color w:val="auto"/>
        </w:rPr>
        <w:t xml:space="preserve">) following a Site Audit conducted </w:t>
      </w:r>
      <w:r w:rsidRPr="005C14B6">
        <w:rPr>
          <w:color w:val="auto"/>
        </w:rPr>
        <w:t xml:space="preserve">7 December 2020 to 11 December 2020 </w:t>
      </w:r>
      <w:r w:rsidRPr="007D3778">
        <w:rPr>
          <w:color w:val="auto"/>
        </w:rPr>
        <w:t xml:space="preserve">where it was found </w:t>
      </w:r>
      <w:r w:rsidR="0045475D">
        <w:t>the service’s risk management systems and staff practices did not ensure high impact or high prevalence risks associated with the care of consumers were effectively managed or that consumers were supported to live the best life they can through identification and minimisation of risks associated with activities of consumers’ choosing</w:t>
      </w:r>
      <w:r w:rsidRPr="007D3778">
        <w:rPr>
          <w:color w:val="auto"/>
        </w:rPr>
        <w:t>. The Assessment Team’s report provided evidence of actions taken to address deficiencies identified, including, but not limited to:</w:t>
      </w:r>
    </w:p>
    <w:p w14:paraId="7876A2D7" w14:textId="679B3AEE" w:rsidR="00773716" w:rsidRPr="00D56AC3" w:rsidRDefault="00194F64" w:rsidP="00E82A59">
      <w:pPr>
        <w:numPr>
          <w:ilvl w:val="0"/>
          <w:numId w:val="21"/>
        </w:numPr>
        <w:ind w:left="425" w:hanging="425"/>
        <w:rPr>
          <w:color w:val="auto"/>
        </w:rPr>
      </w:pPr>
      <w:r w:rsidRPr="00D56AC3">
        <w:rPr>
          <w:color w:val="auto"/>
        </w:rPr>
        <w:lastRenderedPageBreak/>
        <w:t xml:space="preserve">Implemented a </w:t>
      </w:r>
      <w:r w:rsidR="00773716" w:rsidRPr="00D56AC3">
        <w:rPr>
          <w:color w:val="auto"/>
        </w:rPr>
        <w:t>risk profiling system</w:t>
      </w:r>
      <w:r w:rsidR="00D56AC3" w:rsidRPr="00D56AC3">
        <w:rPr>
          <w:color w:val="auto"/>
        </w:rPr>
        <w:t>.</w:t>
      </w:r>
      <w:r w:rsidR="00773716" w:rsidRPr="00D56AC3">
        <w:rPr>
          <w:color w:val="auto"/>
        </w:rPr>
        <w:t xml:space="preserve"> </w:t>
      </w:r>
      <w:r w:rsidR="00D56AC3" w:rsidRPr="00D56AC3">
        <w:rPr>
          <w:color w:val="auto"/>
        </w:rPr>
        <w:t>E</w:t>
      </w:r>
      <w:r w:rsidR="00773716" w:rsidRPr="00D56AC3">
        <w:rPr>
          <w:color w:val="auto"/>
        </w:rPr>
        <w:t>ach consumer is risk profiled to identify high-impact or high</w:t>
      </w:r>
      <w:r w:rsidR="00D94B83">
        <w:rPr>
          <w:color w:val="auto"/>
        </w:rPr>
        <w:t>-</w:t>
      </w:r>
      <w:r w:rsidR="00773716" w:rsidRPr="00D56AC3">
        <w:rPr>
          <w:color w:val="auto"/>
        </w:rPr>
        <w:t xml:space="preserve">prevalence risk that are not being </w:t>
      </w:r>
      <w:r w:rsidR="00D56AC3" w:rsidRPr="00D56AC3">
        <w:rPr>
          <w:color w:val="auto"/>
        </w:rPr>
        <w:t xml:space="preserve">effectively </w:t>
      </w:r>
      <w:r w:rsidR="00773716" w:rsidRPr="00D56AC3">
        <w:rPr>
          <w:color w:val="auto"/>
        </w:rPr>
        <w:t>managed. Consumer risks</w:t>
      </w:r>
      <w:r w:rsidR="00D94B83">
        <w:rPr>
          <w:color w:val="auto"/>
        </w:rPr>
        <w:t xml:space="preserve"> are</w:t>
      </w:r>
      <w:r w:rsidR="00773716" w:rsidRPr="00D56AC3">
        <w:rPr>
          <w:color w:val="auto"/>
        </w:rPr>
        <w:t xml:space="preserve"> included in an action plan and assigned to staff to action. </w:t>
      </w:r>
    </w:p>
    <w:p w14:paraId="358A6101" w14:textId="65275BBA" w:rsidR="00773716" w:rsidRPr="00194F64" w:rsidRDefault="00194F64" w:rsidP="00E82A59">
      <w:pPr>
        <w:numPr>
          <w:ilvl w:val="0"/>
          <w:numId w:val="21"/>
        </w:numPr>
        <w:ind w:left="425" w:hanging="425"/>
        <w:rPr>
          <w:color w:val="auto"/>
        </w:rPr>
      </w:pPr>
      <w:r w:rsidRPr="00194F64">
        <w:rPr>
          <w:color w:val="auto"/>
        </w:rPr>
        <w:t>Reviewed consumers’</w:t>
      </w:r>
      <w:r w:rsidR="00773716" w:rsidRPr="00194F64">
        <w:rPr>
          <w:color w:val="auto"/>
        </w:rPr>
        <w:t xml:space="preserve"> psychotropic medications and physical restraints and appropriate authority and monitoring processes are in place.</w:t>
      </w:r>
    </w:p>
    <w:p w14:paraId="374BF17B" w14:textId="67F5C6F7" w:rsidR="00ED0A6E" w:rsidRPr="00ED0A6E" w:rsidRDefault="00194F64" w:rsidP="00E82A59">
      <w:pPr>
        <w:numPr>
          <w:ilvl w:val="0"/>
          <w:numId w:val="21"/>
        </w:numPr>
        <w:ind w:left="425" w:hanging="425"/>
        <w:rPr>
          <w:color w:val="auto"/>
        </w:rPr>
      </w:pPr>
      <w:r w:rsidRPr="00194F64">
        <w:rPr>
          <w:color w:val="auto"/>
        </w:rPr>
        <w:t>Revised t</w:t>
      </w:r>
      <w:r w:rsidR="00773716" w:rsidRPr="00194F64">
        <w:rPr>
          <w:color w:val="auto"/>
        </w:rPr>
        <w:t xml:space="preserve">he psychotropic medication review sheet to include a section for </w:t>
      </w:r>
      <w:r w:rsidRPr="00194F64">
        <w:rPr>
          <w:color w:val="auto"/>
        </w:rPr>
        <w:t>Medical officers</w:t>
      </w:r>
      <w:r w:rsidR="00773716" w:rsidRPr="00194F64">
        <w:rPr>
          <w:color w:val="auto"/>
        </w:rPr>
        <w:t xml:space="preserve"> to confirm consultation with consumers and representatives prior to prescribing medication.</w:t>
      </w:r>
    </w:p>
    <w:p w14:paraId="1C113601" w14:textId="53FEC8E7" w:rsidR="00ED0A6E" w:rsidRPr="00D31F29" w:rsidRDefault="00ED0A6E" w:rsidP="00ED0A6E">
      <w:pPr>
        <w:tabs>
          <w:tab w:val="right" w:pos="9026"/>
        </w:tabs>
        <w:rPr>
          <w:color w:val="auto"/>
        </w:rPr>
      </w:pPr>
      <w:r w:rsidRPr="00D31F29">
        <w:rPr>
          <w:color w:val="auto"/>
        </w:rPr>
        <w:t>Information provided to the Assessment Team by staff through interviews and documentation sampled demonstrated:</w:t>
      </w:r>
    </w:p>
    <w:p w14:paraId="676AE568" w14:textId="2863B63F" w:rsidR="00A9287B" w:rsidRPr="00A9287B" w:rsidRDefault="00A9287B" w:rsidP="007E4F29">
      <w:pPr>
        <w:tabs>
          <w:tab w:val="right" w:pos="9026"/>
        </w:tabs>
        <w:rPr>
          <w:color w:val="auto"/>
        </w:rPr>
      </w:pPr>
      <w:r w:rsidRPr="00D31F29">
        <w:rPr>
          <w:color w:val="auto"/>
        </w:rPr>
        <w:t>There are</w:t>
      </w:r>
      <w:r w:rsidRPr="00A9287B">
        <w:rPr>
          <w:color w:val="auto"/>
        </w:rPr>
        <w:t xml:space="preserve"> effective risk management systems and practices</w:t>
      </w:r>
      <w:r w:rsidRPr="00D31F29">
        <w:rPr>
          <w:color w:val="auto"/>
        </w:rPr>
        <w:t xml:space="preserve"> in place</w:t>
      </w:r>
      <w:r w:rsidRPr="00A9287B">
        <w:rPr>
          <w:color w:val="auto"/>
        </w:rPr>
        <w:t xml:space="preserve">, including </w:t>
      </w:r>
      <w:r w:rsidR="007E4F29" w:rsidRPr="00D31F29">
        <w:rPr>
          <w:color w:val="auto"/>
        </w:rPr>
        <w:t xml:space="preserve">in relation to </w:t>
      </w:r>
      <w:r w:rsidRPr="00A9287B">
        <w:rPr>
          <w:color w:val="auto"/>
        </w:rPr>
        <w:t>managing high impact or high prevalence risks; identifying and responding to abuse and neglect, supporting consumers to live the best life they can</w:t>
      </w:r>
      <w:r w:rsidR="007E4F29" w:rsidRPr="00D31F29">
        <w:rPr>
          <w:color w:val="auto"/>
        </w:rPr>
        <w:t xml:space="preserve"> and</w:t>
      </w:r>
      <w:r w:rsidRPr="00A9287B">
        <w:rPr>
          <w:color w:val="auto"/>
        </w:rPr>
        <w:t xml:space="preserve"> managing and preventing incidents, including the use of an incident management system.</w:t>
      </w:r>
    </w:p>
    <w:p w14:paraId="4762DB19" w14:textId="65F1C729" w:rsidR="00A9287B" w:rsidRPr="00A9287B" w:rsidRDefault="000E1457" w:rsidP="00667181">
      <w:pPr>
        <w:tabs>
          <w:tab w:val="right" w:pos="9026"/>
        </w:tabs>
        <w:rPr>
          <w:color w:val="auto"/>
        </w:rPr>
      </w:pPr>
      <w:r w:rsidRPr="00D31F29">
        <w:rPr>
          <w:color w:val="auto"/>
        </w:rPr>
        <w:t xml:space="preserve">Clinical indicators are used as a measure, process, or outcome to assess clinical situations and identify if care delivery is appropriate and/or can be improved. </w:t>
      </w:r>
      <w:r w:rsidR="00E42019" w:rsidRPr="00D31F29">
        <w:rPr>
          <w:color w:val="auto"/>
        </w:rPr>
        <w:t>A</w:t>
      </w:r>
      <w:r w:rsidR="00A9287B" w:rsidRPr="00D31F29">
        <w:rPr>
          <w:color w:val="auto"/>
        </w:rPr>
        <w:t xml:space="preserve"> range of high-risk clinical data </w:t>
      </w:r>
      <w:r w:rsidR="00E42019" w:rsidRPr="00D31F29">
        <w:rPr>
          <w:color w:val="auto"/>
        </w:rPr>
        <w:t xml:space="preserve">is monitored and the </w:t>
      </w:r>
      <w:r w:rsidR="004C487D" w:rsidRPr="00D31F29">
        <w:rPr>
          <w:color w:val="auto"/>
        </w:rPr>
        <w:t>information</w:t>
      </w:r>
      <w:r w:rsidR="00A9287B" w:rsidRPr="00D31F29">
        <w:rPr>
          <w:color w:val="auto"/>
        </w:rPr>
        <w:t xml:space="preserve"> benchmarked within the organisation. </w:t>
      </w:r>
      <w:r w:rsidR="00E42019" w:rsidRPr="00D31F29">
        <w:rPr>
          <w:color w:val="auto"/>
        </w:rPr>
        <w:t>Ana</w:t>
      </w:r>
      <w:r w:rsidRPr="00D31F29">
        <w:rPr>
          <w:color w:val="auto"/>
        </w:rPr>
        <w:t xml:space="preserve">lysis demonstrated </w:t>
      </w:r>
      <w:r w:rsidR="00A9287B" w:rsidRPr="00D31F29">
        <w:rPr>
          <w:color w:val="auto"/>
        </w:rPr>
        <w:t xml:space="preserve">consumers who are at risk </w:t>
      </w:r>
      <w:r w:rsidRPr="00D31F29">
        <w:rPr>
          <w:color w:val="auto"/>
        </w:rPr>
        <w:t xml:space="preserve">are identified and </w:t>
      </w:r>
      <w:r w:rsidR="00A9287B" w:rsidRPr="00D31F29">
        <w:rPr>
          <w:color w:val="auto"/>
        </w:rPr>
        <w:t>actions to manage the risk</w:t>
      </w:r>
      <w:r w:rsidRPr="00D31F29">
        <w:rPr>
          <w:color w:val="auto"/>
        </w:rPr>
        <w:t xml:space="preserve"> are implemented</w:t>
      </w:r>
      <w:r w:rsidR="00A9287B" w:rsidRPr="00D31F29">
        <w:rPr>
          <w:color w:val="auto"/>
        </w:rPr>
        <w:t>.</w:t>
      </w:r>
      <w:r w:rsidR="00667181" w:rsidRPr="00D31F29">
        <w:rPr>
          <w:color w:val="auto"/>
        </w:rPr>
        <w:t xml:space="preserve"> R</w:t>
      </w:r>
      <w:r w:rsidR="00A9287B" w:rsidRPr="00A9287B">
        <w:rPr>
          <w:color w:val="auto"/>
        </w:rPr>
        <w:t xml:space="preserve">isk profiling of high-risk </w:t>
      </w:r>
      <w:r w:rsidR="00667181" w:rsidRPr="00D31F29">
        <w:rPr>
          <w:color w:val="auto"/>
        </w:rPr>
        <w:t>consumers</w:t>
      </w:r>
      <w:r w:rsidR="00A9287B" w:rsidRPr="00A9287B">
        <w:rPr>
          <w:color w:val="auto"/>
        </w:rPr>
        <w:t>, corrective action plans to manage risks and clinical indicators are discussed</w:t>
      </w:r>
      <w:r w:rsidR="00667181" w:rsidRPr="00D31F29">
        <w:rPr>
          <w:color w:val="auto"/>
        </w:rPr>
        <w:t xml:space="preserve"> at service and organisational meeting forums</w:t>
      </w:r>
      <w:r w:rsidR="00A9287B" w:rsidRPr="00A9287B">
        <w:rPr>
          <w:color w:val="auto"/>
        </w:rPr>
        <w:t xml:space="preserve">. </w:t>
      </w:r>
    </w:p>
    <w:p w14:paraId="1872BA9C" w14:textId="7D3E8A07" w:rsidR="00A9287B" w:rsidRPr="00A9287B" w:rsidRDefault="00A9287B" w:rsidP="00667181">
      <w:pPr>
        <w:rPr>
          <w:color w:val="auto"/>
        </w:rPr>
      </w:pPr>
      <w:r w:rsidRPr="00A9287B">
        <w:rPr>
          <w:color w:val="auto"/>
        </w:rPr>
        <w:t>Incidents of abuse and neglect are managed and documented through the Serious Incident Reporting Scheme incident management system</w:t>
      </w:r>
      <w:r w:rsidR="00667181" w:rsidRPr="00D31F29">
        <w:rPr>
          <w:color w:val="auto"/>
        </w:rPr>
        <w:t>. There are</w:t>
      </w:r>
      <w:r w:rsidRPr="00A9287B">
        <w:rPr>
          <w:color w:val="auto"/>
        </w:rPr>
        <w:t xml:space="preserve"> processes </w:t>
      </w:r>
      <w:r w:rsidR="00667181" w:rsidRPr="00D31F29">
        <w:rPr>
          <w:color w:val="auto"/>
        </w:rPr>
        <w:t>to guide staff</w:t>
      </w:r>
      <w:r w:rsidRPr="00A9287B">
        <w:rPr>
          <w:color w:val="auto"/>
        </w:rPr>
        <w:t xml:space="preserve"> </w:t>
      </w:r>
      <w:r w:rsidR="00667181" w:rsidRPr="00D31F29">
        <w:rPr>
          <w:color w:val="auto"/>
        </w:rPr>
        <w:t>in identifying and responding</w:t>
      </w:r>
      <w:r w:rsidRPr="00A9287B">
        <w:rPr>
          <w:color w:val="auto"/>
        </w:rPr>
        <w:t xml:space="preserve"> to consumer abuse and monitoring of incidents results in appropriate action, including reporting of assaults. </w:t>
      </w:r>
      <w:r w:rsidR="00667181" w:rsidRPr="00D31F29">
        <w:rPr>
          <w:color w:val="auto"/>
        </w:rPr>
        <w:t>An</w:t>
      </w:r>
      <w:r w:rsidRPr="00A9287B">
        <w:rPr>
          <w:color w:val="auto"/>
        </w:rPr>
        <w:t xml:space="preserve"> incident management system </w:t>
      </w:r>
      <w:r w:rsidR="00667181" w:rsidRPr="00D31F29">
        <w:rPr>
          <w:color w:val="auto"/>
        </w:rPr>
        <w:t xml:space="preserve">is in place </w:t>
      </w:r>
      <w:r w:rsidRPr="00A9287B">
        <w:rPr>
          <w:color w:val="auto"/>
        </w:rPr>
        <w:t>to record, review and analyse incidents.</w:t>
      </w:r>
    </w:p>
    <w:p w14:paraId="11676E7A" w14:textId="57A5E785" w:rsidR="00A9287B" w:rsidRPr="00A9287B" w:rsidRDefault="00A9287B" w:rsidP="00B709D7">
      <w:pPr>
        <w:rPr>
          <w:color w:val="auto"/>
        </w:rPr>
      </w:pPr>
      <w:r w:rsidRPr="00A9287B">
        <w:rPr>
          <w:color w:val="auto"/>
        </w:rPr>
        <w:t>The</w:t>
      </w:r>
      <w:r w:rsidR="00667181" w:rsidRPr="00D31F29">
        <w:rPr>
          <w:color w:val="auto"/>
        </w:rPr>
        <w:t>re are</w:t>
      </w:r>
      <w:r w:rsidRPr="00A9287B">
        <w:rPr>
          <w:color w:val="auto"/>
        </w:rPr>
        <w:t xml:space="preserve"> policies and procedures in relation to facilitating consumers wishing to take risks</w:t>
      </w:r>
      <w:r w:rsidR="00667181" w:rsidRPr="00D31F29">
        <w:rPr>
          <w:color w:val="auto"/>
        </w:rPr>
        <w:t>. W</w:t>
      </w:r>
      <w:r w:rsidRPr="00A9287B">
        <w:rPr>
          <w:color w:val="auto"/>
        </w:rPr>
        <w:t xml:space="preserve">here consumers wish to take risks, a risk assessment </w:t>
      </w:r>
      <w:r w:rsidR="00667181" w:rsidRPr="00D31F29">
        <w:rPr>
          <w:color w:val="auto"/>
        </w:rPr>
        <w:t>is completed</w:t>
      </w:r>
      <w:r w:rsidR="00B709D7" w:rsidRPr="00D31F29">
        <w:rPr>
          <w:color w:val="auto"/>
        </w:rPr>
        <w:t xml:space="preserve"> and risk mitigation strategies developed to ensure the safety of the consumer. </w:t>
      </w:r>
    </w:p>
    <w:p w14:paraId="6C30753F" w14:textId="27ADB7B5" w:rsidR="00A9287B" w:rsidRPr="00A9287B" w:rsidRDefault="009374D0" w:rsidP="00D31F29">
      <w:pPr>
        <w:rPr>
          <w:color w:val="auto"/>
        </w:rPr>
      </w:pPr>
      <w:r w:rsidRPr="00D31F29">
        <w:rPr>
          <w:color w:val="auto"/>
        </w:rPr>
        <w:t>An</w:t>
      </w:r>
      <w:r w:rsidR="00A9287B" w:rsidRPr="00A9287B">
        <w:rPr>
          <w:color w:val="auto"/>
        </w:rPr>
        <w:t xml:space="preserve"> Incident </w:t>
      </w:r>
      <w:r w:rsidRPr="00D31F29">
        <w:rPr>
          <w:color w:val="auto"/>
        </w:rPr>
        <w:t>m</w:t>
      </w:r>
      <w:r w:rsidR="00A9287B" w:rsidRPr="00A9287B">
        <w:rPr>
          <w:color w:val="auto"/>
        </w:rPr>
        <w:t xml:space="preserve">anagement </w:t>
      </w:r>
      <w:r w:rsidRPr="00D31F29">
        <w:rPr>
          <w:color w:val="auto"/>
        </w:rPr>
        <w:t>s</w:t>
      </w:r>
      <w:r w:rsidR="00A9287B" w:rsidRPr="00A9287B">
        <w:rPr>
          <w:color w:val="auto"/>
        </w:rPr>
        <w:t xml:space="preserve">ystem </w:t>
      </w:r>
      <w:r w:rsidRPr="00D31F29">
        <w:rPr>
          <w:color w:val="auto"/>
        </w:rPr>
        <w:t>g</w:t>
      </w:r>
      <w:r w:rsidR="00A9287B" w:rsidRPr="00A9287B">
        <w:rPr>
          <w:color w:val="auto"/>
        </w:rPr>
        <w:t xml:space="preserve">uideline and Risk </w:t>
      </w:r>
      <w:r w:rsidR="0000496B">
        <w:rPr>
          <w:color w:val="auto"/>
        </w:rPr>
        <w:t>m</w:t>
      </w:r>
      <w:r w:rsidR="00A9287B" w:rsidRPr="00A9287B">
        <w:rPr>
          <w:color w:val="auto"/>
        </w:rPr>
        <w:t xml:space="preserve">anagement </w:t>
      </w:r>
      <w:r w:rsidR="0000496B">
        <w:rPr>
          <w:color w:val="auto"/>
        </w:rPr>
        <w:t>f</w:t>
      </w:r>
      <w:r w:rsidR="00A9287B" w:rsidRPr="00A9287B">
        <w:rPr>
          <w:color w:val="auto"/>
        </w:rPr>
        <w:t>ramework</w:t>
      </w:r>
      <w:r w:rsidRPr="00D31F29">
        <w:rPr>
          <w:color w:val="auto"/>
        </w:rPr>
        <w:t xml:space="preserve"> is underpinned by </w:t>
      </w:r>
      <w:r w:rsidR="00A9287B" w:rsidRPr="00A9287B">
        <w:rPr>
          <w:color w:val="auto"/>
        </w:rPr>
        <w:t>polic</w:t>
      </w:r>
      <w:r w:rsidRPr="00D31F29">
        <w:rPr>
          <w:color w:val="auto"/>
        </w:rPr>
        <w:t>y and procedure documents</w:t>
      </w:r>
      <w:r w:rsidR="00F916E5" w:rsidRPr="00D31F29">
        <w:rPr>
          <w:color w:val="auto"/>
        </w:rPr>
        <w:t>. These documents describe</w:t>
      </w:r>
      <w:r w:rsidR="00A9287B" w:rsidRPr="00A9287B">
        <w:rPr>
          <w:color w:val="auto"/>
        </w:rPr>
        <w:t xml:space="preserve"> how </w:t>
      </w:r>
      <w:r w:rsidR="0000496B">
        <w:rPr>
          <w:color w:val="auto"/>
        </w:rPr>
        <w:t>i</w:t>
      </w:r>
      <w:r w:rsidR="00A9287B" w:rsidRPr="00A9287B">
        <w:rPr>
          <w:color w:val="auto"/>
        </w:rPr>
        <w:t>ncidents are reported, types of reportable incidents</w:t>
      </w:r>
      <w:r w:rsidR="00F916E5" w:rsidRPr="00D31F29">
        <w:rPr>
          <w:color w:val="auto"/>
        </w:rPr>
        <w:t xml:space="preserve"> and</w:t>
      </w:r>
      <w:r w:rsidR="00A9287B" w:rsidRPr="00A9287B">
        <w:rPr>
          <w:color w:val="auto"/>
        </w:rPr>
        <w:t xml:space="preserve"> process</w:t>
      </w:r>
      <w:r w:rsidR="00F916E5" w:rsidRPr="00D31F29">
        <w:rPr>
          <w:color w:val="auto"/>
        </w:rPr>
        <w:t>es</w:t>
      </w:r>
      <w:r w:rsidR="00A9287B" w:rsidRPr="00A9287B">
        <w:rPr>
          <w:color w:val="auto"/>
        </w:rPr>
        <w:t xml:space="preserve"> for reporting incidents</w:t>
      </w:r>
      <w:r w:rsidR="00D31F29" w:rsidRPr="00D31F29">
        <w:rPr>
          <w:color w:val="auto"/>
        </w:rPr>
        <w:t>, including</w:t>
      </w:r>
      <w:r w:rsidR="00A9287B" w:rsidRPr="00A9287B">
        <w:rPr>
          <w:color w:val="auto"/>
        </w:rPr>
        <w:t xml:space="preserve"> unreasonable use of force, psychological or emotional abuse, neglect, and unexplained absence from care.</w:t>
      </w:r>
    </w:p>
    <w:p w14:paraId="72828738" w14:textId="5062E6B5" w:rsidR="003302A9" w:rsidRPr="00D31F29" w:rsidRDefault="00ED0A6E" w:rsidP="00D31F29">
      <w:pPr>
        <w:tabs>
          <w:tab w:val="right" w:pos="9026"/>
        </w:tabs>
        <w:rPr>
          <w:color w:val="auto"/>
        </w:rPr>
      </w:pPr>
      <w:r w:rsidRPr="00D31F29">
        <w:rPr>
          <w:color w:val="auto"/>
        </w:rPr>
        <w:lastRenderedPageBreak/>
        <w:t xml:space="preserve">For the reasons detailed above, I find Whyalla Aged Care Inc (t/a Kindred Living), in relation to Annie Lockwood Court, Compliant with Requirement (3)(d) in Standard </w:t>
      </w:r>
      <w:r w:rsidR="00D31F29" w:rsidRPr="00D31F29">
        <w:rPr>
          <w:color w:val="auto"/>
        </w:rPr>
        <w:t>8 Organisational governance</w:t>
      </w:r>
      <w:r w:rsidRPr="00D31F29">
        <w:rPr>
          <w:color w:val="auto"/>
        </w:rPr>
        <w:t>.</w:t>
      </w:r>
      <w:bookmarkEnd w:id="20"/>
    </w:p>
    <w:p w14:paraId="72828739" w14:textId="2CBCC28D" w:rsidR="003302A9" w:rsidRPr="00506F7F" w:rsidRDefault="00932AEB" w:rsidP="003302A9">
      <w:pPr>
        <w:pStyle w:val="Heading3"/>
      </w:pPr>
      <w:r w:rsidRPr="00506F7F">
        <w:t>Requirement 8(3)(e)</w:t>
      </w:r>
      <w:r>
        <w:tab/>
        <w:t>Compliant</w:t>
      </w:r>
    </w:p>
    <w:p w14:paraId="7282873A" w14:textId="77777777" w:rsidR="003302A9" w:rsidRPr="008D114F" w:rsidRDefault="00932AEB" w:rsidP="003302A9">
      <w:pPr>
        <w:rPr>
          <w:i/>
        </w:rPr>
      </w:pPr>
      <w:r w:rsidRPr="008D114F">
        <w:rPr>
          <w:i/>
        </w:rPr>
        <w:t>Where clinical care is provided—a clinical governance framework, including but not limited to the following:</w:t>
      </w:r>
    </w:p>
    <w:p w14:paraId="7282873B" w14:textId="77777777" w:rsidR="003302A9" w:rsidRPr="008D114F" w:rsidRDefault="00932AEB" w:rsidP="00E82A59">
      <w:pPr>
        <w:numPr>
          <w:ilvl w:val="0"/>
          <w:numId w:val="19"/>
        </w:numPr>
        <w:tabs>
          <w:tab w:val="right" w:pos="9026"/>
        </w:tabs>
        <w:spacing w:before="0" w:after="0"/>
        <w:ind w:left="567" w:hanging="425"/>
        <w:outlineLvl w:val="4"/>
        <w:rPr>
          <w:i/>
        </w:rPr>
      </w:pPr>
      <w:r w:rsidRPr="008D114F">
        <w:rPr>
          <w:i/>
        </w:rPr>
        <w:t>antimicrobial stewardship;</w:t>
      </w:r>
    </w:p>
    <w:p w14:paraId="7282873C" w14:textId="77777777" w:rsidR="003302A9" w:rsidRPr="008D114F" w:rsidRDefault="00932AEB" w:rsidP="00E82A59">
      <w:pPr>
        <w:numPr>
          <w:ilvl w:val="0"/>
          <w:numId w:val="19"/>
        </w:numPr>
        <w:tabs>
          <w:tab w:val="right" w:pos="9026"/>
        </w:tabs>
        <w:spacing w:before="0" w:after="0"/>
        <w:ind w:left="567" w:hanging="425"/>
        <w:outlineLvl w:val="4"/>
        <w:rPr>
          <w:i/>
        </w:rPr>
      </w:pPr>
      <w:r w:rsidRPr="008D114F">
        <w:rPr>
          <w:i/>
        </w:rPr>
        <w:t>minimising the use of restraint;</w:t>
      </w:r>
    </w:p>
    <w:p w14:paraId="7282873D" w14:textId="77777777" w:rsidR="003302A9" w:rsidRPr="008D114F" w:rsidRDefault="00932AEB" w:rsidP="00E82A59">
      <w:pPr>
        <w:numPr>
          <w:ilvl w:val="0"/>
          <w:numId w:val="19"/>
        </w:numPr>
        <w:tabs>
          <w:tab w:val="right" w:pos="9026"/>
        </w:tabs>
        <w:spacing w:before="0" w:after="0"/>
        <w:ind w:left="567" w:hanging="425"/>
        <w:outlineLvl w:val="4"/>
        <w:rPr>
          <w:i/>
        </w:rPr>
      </w:pPr>
      <w:r w:rsidRPr="008D114F">
        <w:rPr>
          <w:i/>
        </w:rPr>
        <w:t>open disclosure.</w:t>
      </w:r>
    </w:p>
    <w:p w14:paraId="4C2BD92C" w14:textId="4930A5CF" w:rsidR="00773716" w:rsidRPr="007D3778" w:rsidRDefault="00773716" w:rsidP="00773716">
      <w:pPr>
        <w:tabs>
          <w:tab w:val="right" w:pos="9026"/>
        </w:tabs>
        <w:rPr>
          <w:color w:val="auto"/>
        </w:rPr>
      </w:pPr>
      <w:r w:rsidRPr="007D3778">
        <w:rPr>
          <w:color w:val="auto"/>
        </w:rPr>
        <w:t>The service was found Non-compliant with Requirement (3)(</w:t>
      </w:r>
      <w:r w:rsidR="00D94B83">
        <w:rPr>
          <w:color w:val="auto"/>
        </w:rPr>
        <w:t>e</w:t>
      </w:r>
      <w:r w:rsidRPr="007D3778">
        <w:rPr>
          <w:color w:val="auto"/>
        </w:rPr>
        <w:t xml:space="preserve">) following a </w:t>
      </w:r>
      <w:bookmarkStart w:id="21" w:name="_Hlk80878557"/>
      <w:r w:rsidRPr="007D3778">
        <w:rPr>
          <w:color w:val="auto"/>
        </w:rPr>
        <w:t xml:space="preserve">Site Audit conducted </w:t>
      </w:r>
      <w:r w:rsidRPr="005C14B6">
        <w:rPr>
          <w:color w:val="auto"/>
        </w:rPr>
        <w:t xml:space="preserve">7 December 2020 to 11 December 2020 </w:t>
      </w:r>
      <w:bookmarkEnd w:id="21"/>
      <w:r w:rsidRPr="007D3778">
        <w:rPr>
          <w:color w:val="auto"/>
        </w:rPr>
        <w:t xml:space="preserve">where it was found </w:t>
      </w:r>
      <w:r w:rsidR="007160DA">
        <w:t>the service’s clinical governance framework was not effective in governing clinical care practices to provide safe and quality care</w:t>
      </w:r>
      <w:r w:rsidRPr="007D3778">
        <w:rPr>
          <w:color w:val="auto"/>
        </w:rPr>
        <w:t>. The Assessment Team’s report provided evidence of actions taken to address deficiencies identified, including, but not limited to:</w:t>
      </w:r>
    </w:p>
    <w:p w14:paraId="15EA84AF" w14:textId="6394985B" w:rsidR="00625815" w:rsidRPr="00625815" w:rsidRDefault="00625815" w:rsidP="00E82A59">
      <w:pPr>
        <w:numPr>
          <w:ilvl w:val="0"/>
          <w:numId w:val="21"/>
        </w:numPr>
        <w:ind w:left="425" w:hanging="425"/>
        <w:rPr>
          <w:color w:val="auto"/>
        </w:rPr>
      </w:pPr>
      <w:r w:rsidRPr="00625815">
        <w:rPr>
          <w:color w:val="auto"/>
        </w:rPr>
        <w:t>Develop</w:t>
      </w:r>
      <w:r w:rsidR="00405D33" w:rsidRPr="00194F64">
        <w:rPr>
          <w:color w:val="auto"/>
        </w:rPr>
        <w:t xml:space="preserve">ed </w:t>
      </w:r>
      <w:r w:rsidRPr="00625815">
        <w:rPr>
          <w:color w:val="auto"/>
        </w:rPr>
        <w:t xml:space="preserve">a Clinical </w:t>
      </w:r>
      <w:r w:rsidR="0000496B">
        <w:rPr>
          <w:color w:val="auto"/>
        </w:rPr>
        <w:t>g</w:t>
      </w:r>
      <w:r w:rsidRPr="00625815">
        <w:rPr>
          <w:color w:val="auto"/>
        </w:rPr>
        <w:t xml:space="preserve">overnance </w:t>
      </w:r>
      <w:r w:rsidR="0000496B">
        <w:rPr>
          <w:color w:val="auto"/>
        </w:rPr>
        <w:t>f</w:t>
      </w:r>
      <w:r w:rsidRPr="00625815">
        <w:rPr>
          <w:color w:val="auto"/>
        </w:rPr>
        <w:t>ramework.</w:t>
      </w:r>
    </w:p>
    <w:p w14:paraId="60F0DB34" w14:textId="6A55DEDF" w:rsidR="00625815" w:rsidRPr="00625815" w:rsidRDefault="00C13DB1" w:rsidP="00E82A59">
      <w:pPr>
        <w:numPr>
          <w:ilvl w:val="0"/>
          <w:numId w:val="21"/>
        </w:numPr>
        <w:ind w:left="425" w:hanging="425"/>
        <w:rPr>
          <w:color w:val="auto"/>
        </w:rPr>
      </w:pPr>
      <w:r w:rsidRPr="00194F64">
        <w:rPr>
          <w:color w:val="auto"/>
        </w:rPr>
        <w:t>I</w:t>
      </w:r>
      <w:r w:rsidR="00625815" w:rsidRPr="00625815">
        <w:rPr>
          <w:color w:val="auto"/>
        </w:rPr>
        <w:t xml:space="preserve">dentified </w:t>
      </w:r>
      <w:r w:rsidRPr="00194F64">
        <w:rPr>
          <w:color w:val="auto"/>
        </w:rPr>
        <w:t xml:space="preserve">consumers with </w:t>
      </w:r>
      <w:r w:rsidR="0000496B">
        <w:rPr>
          <w:color w:val="auto"/>
        </w:rPr>
        <w:t>MRSA</w:t>
      </w:r>
      <w:r w:rsidR="00194F64" w:rsidRPr="00194F64">
        <w:rPr>
          <w:color w:val="auto"/>
        </w:rPr>
        <w:t xml:space="preserve"> and commenced a</w:t>
      </w:r>
      <w:r w:rsidRPr="00194F64">
        <w:rPr>
          <w:color w:val="auto"/>
        </w:rPr>
        <w:t xml:space="preserve"> </w:t>
      </w:r>
      <w:r w:rsidR="00625815" w:rsidRPr="00625815">
        <w:rPr>
          <w:color w:val="auto"/>
        </w:rPr>
        <w:t>decolonisation program.</w:t>
      </w:r>
    </w:p>
    <w:p w14:paraId="595A959C" w14:textId="603303D6" w:rsidR="00625815" w:rsidRPr="00625815" w:rsidRDefault="00625815" w:rsidP="00E82A59">
      <w:pPr>
        <w:numPr>
          <w:ilvl w:val="0"/>
          <w:numId w:val="21"/>
        </w:numPr>
        <w:ind w:left="425" w:hanging="425"/>
        <w:rPr>
          <w:color w:val="auto"/>
        </w:rPr>
      </w:pPr>
      <w:r w:rsidRPr="00194F64">
        <w:rPr>
          <w:color w:val="auto"/>
        </w:rPr>
        <w:t xml:space="preserve">Provided training to staff in relation to </w:t>
      </w:r>
      <w:r w:rsidRPr="00625815">
        <w:rPr>
          <w:color w:val="auto"/>
        </w:rPr>
        <w:t xml:space="preserve">infection control </w:t>
      </w:r>
      <w:r w:rsidR="00405D33" w:rsidRPr="00194F64">
        <w:rPr>
          <w:color w:val="auto"/>
        </w:rPr>
        <w:t xml:space="preserve">and donning and doffing. </w:t>
      </w:r>
    </w:p>
    <w:p w14:paraId="0AA6A688" w14:textId="6F4AA540" w:rsidR="00625815" w:rsidRPr="00625815" w:rsidRDefault="00C13DB1" w:rsidP="00E82A59">
      <w:pPr>
        <w:numPr>
          <w:ilvl w:val="0"/>
          <w:numId w:val="21"/>
        </w:numPr>
        <w:ind w:left="425" w:hanging="425"/>
        <w:rPr>
          <w:color w:val="auto"/>
        </w:rPr>
      </w:pPr>
      <w:r w:rsidRPr="00194F64">
        <w:rPr>
          <w:color w:val="auto"/>
        </w:rPr>
        <w:t>P</w:t>
      </w:r>
      <w:r w:rsidR="00625815" w:rsidRPr="00625815">
        <w:rPr>
          <w:color w:val="auto"/>
        </w:rPr>
        <w:t xml:space="preserve">rovided </w:t>
      </w:r>
      <w:r w:rsidRPr="00194F64">
        <w:rPr>
          <w:color w:val="auto"/>
        </w:rPr>
        <w:t xml:space="preserve">information relating to </w:t>
      </w:r>
      <w:r w:rsidR="00625815" w:rsidRPr="00625815">
        <w:rPr>
          <w:color w:val="auto"/>
        </w:rPr>
        <w:t>antimicrobial stewardship</w:t>
      </w:r>
      <w:r w:rsidRPr="00194F64">
        <w:rPr>
          <w:color w:val="auto"/>
        </w:rPr>
        <w:t xml:space="preserve"> to clinical staff</w:t>
      </w:r>
      <w:r w:rsidR="00625815" w:rsidRPr="00625815">
        <w:rPr>
          <w:color w:val="auto"/>
        </w:rPr>
        <w:t>.</w:t>
      </w:r>
    </w:p>
    <w:p w14:paraId="21A21D77" w14:textId="3F761B76" w:rsidR="00625815" w:rsidRPr="00625815" w:rsidRDefault="00C13DB1" w:rsidP="00E82A59">
      <w:pPr>
        <w:numPr>
          <w:ilvl w:val="0"/>
          <w:numId w:val="21"/>
        </w:numPr>
        <w:ind w:left="425" w:hanging="425"/>
        <w:rPr>
          <w:color w:val="auto"/>
        </w:rPr>
      </w:pPr>
      <w:r w:rsidRPr="00194F64">
        <w:rPr>
          <w:color w:val="auto"/>
        </w:rPr>
        <w:t>I</w:t>
      </w:r>
      <w:r w:rsidR="00625815" w:rsidRPr="00625815">
        <w:rPr>
          <w:color w:val="auto"/>
        </w:rPr>
        <w:t xml:space="preserve">mplemented </w:t>
      </w:r>
      <w:r w:rsidRPr="00194F64">
        <w:rPr>
          <w:color w:val="auto"/>
        </w:rPr>
        <w:t xml:space="preserve">new processes </w:t>
      </w:r>
      <w:r w:rsidR="00625815" w:rsidRPr="00625815">
        <w:rPr>
          <w:color w:val="auto"/>
        </w:rPr>
        <w:t>for suspected urinary tract infections.</w:t>
      </w:r>
    </w:p>
    <w:p w14:paraId="635112C1" w14:textId="143923CC" w:rsidR="00625815" w:rsidRPr="00625815" w:rsidRDefault="00C13DB1" w:rsidP="00E82A59">
      <w:pPr>
        <w:numPr>
          <w:ilvl w:val="0"/>
          <w:numId w:val="21"/>
        </w:numPr>
        <w:ind w:left="425" w:hanging="425"/>
        <w:rPr>
          <w:color w:val="auto"/>
        </w:rPr>
      </w:pPr>
      <w:r w:rsidRPr="00194F64">
        <w:rPr>
          <w:color w:val="auto"/>
        </w:rPr>
        <w:t>Reviewed a</w:t>
      </w:r>
      <w:r w:rsidR="00625815" w:rsidRPr="00625815">
        <w:rPr>
          <w:color w:val="auto"/>
        </w:rPr>
        <w:t>ll consumers on psychotropic medication and physical restraints.</w:t>
      </w:r>
    </w:p>
    <w:p w14:paraId="38495C9E" w14:textId="027042CA" w:rsidR="00625815" w:rsidRPr="00625815" w:rsidRDefault="00E75697" w:rsidP="00E82A59">
      <w:pPr>
        <w:numPr>
          <w:ilvl w:val="0"/>
          <w:numId w:val="21"/>
        </w:numPr>
        <w:ind w:left="425" w:hanging="425"/>
        <w:rPr>
          <w:color w:val="auto"/>
        </w:rPr>
      </w:pPr>
      <w:r w:rsidRPr="00194F64">
        <w:rPr>
          <w:color w:val="auto"/>
        </w:rPr>
        <w:t>Provided</w:t>
      </w:r>
      <w:r w:rsidR="00C13DB1" w:rsidRPr="00194F64">
        <w:rPr>
          <w:color w:val="auto"/>
        </w:rPr>
        <w:t xml:space="preserve"> training</w:t>
      </w:r>
      <w:r w:rsidR="00625815" w:rsidRPr="00625815">
        <w:rPr>
          <w:color w:val="auto"/>
        </w:rPr>
        <w:t xml:space="preserve"> on open disclosure processes.</w:t>
      </w:r>
    </w:p>
    <w:p w14:paraId="3674DD54" w14:textId="0F3568C9" w:rsidR="00773716" w:rsidRPr="006B0B78" w:rsidRDefault="00773716" w:rsidP="00773716">
      <w:pPr>
        <w:tabs>
          <w:tab w:val="right" w:pos="9026"/>
        </w:tabs>
        <w:rPr>
          <w:color w:val="auto"/>
        </w:rPr>
      </w:pPr>
      <w:r w:rsidRPr="006B0B78">
        <w:rPr>
          <w:color w:val="auto"/>
        </w:rPr>
        <w:t>Information provided to the Assessment Team by staff through interviews and documentation sampled demonstrated:</w:t>
      </w:r>
    </w:p>
    <w:p w14:paraId="20282A92" w14:textId="77777777" w:rsidR="00424BC8" w:rsidRPr="006B0B78" w:rsidRDefault="00BF5980" w:rsidP="00987CCE">
      <w:pPr>
        <w:tabs>
          <w:tab w:val="right" w:pos="9026"/>
        </w:tabs>
        <w:rPr>
          <w:color w:val="auto"/>
        </w:rPr>
      </w:pPr>
      <w:r w:rsidRPr="006B0B78">
        <w:rPr>
          <w:color w:val="auto"/>
        </w:rPr>
        <w:t>A c</w:t>
      </w:r>
      <w:r w:rsidRPr="00BF5980">
        <w:rPr>
          <w:color w:val="auto"/>
        </w:rPr>
        <w:t xml:space="preserve">linical governance framework </w:t>
      </w:r>
      <w:r w:rsidRPr="006B0B78">
        <w:rPr>
          <w:color w:val="auto"/>
        </w:rPr>
        <w:t xml:space="preserve">is in place, and includes </w:t>
      </w:r>
      <w:r w:rsidRPr="00BF5980">
        <w:rPr>
          <w:color w:val="auto"/>
        </w:rPr>
        <w:t xml:space="preserve">antimicrobial stewardship, minimising the use of restraint and open disclosure. </w:t>
      </w:r>
      <w:r w:rsidR="00D22302" w:rsidRPr="006B0B78">
        <w:rPr>
          <w:color w:val="auto"/>
        </w:rPr>
        <w:t>There are policy and procedure documents in relation to these areas</w:t>
      </w:r>
      <w:r w:rsidRPr="006B0B78">
        <w:rPr>
          <w:color w:val="auto"/>
        </w:rPr>
        <w:t xml:space="preserve"> to guide staff </w:t>
      </w:r>
      <w:r w:rsidR="00D22302" w:rsidRPr="006B0B78">
        <w:rPr>
          <w:color w:val="auto"/>
        </w:rPr>
        <w:t>pra</w:t>
      </w:r>
      <w:r w:rsidR="00424BC8" w:rsidRPr="006B0B78">
        <w:rPr>
          <w:color w:val="auto"/>
        </w:rPr>
        <w:t>ctice</w:t>
      </w:r>
      <w:r w:rsidRPr="00BF5980">
        <w:rPr>
          <w:color w:val="auto"/>
        </w:rPr>
        <w:t xml:space="preserve">. </w:t>
      </w:r>
    </w:p>
    <w:p w14:paraId="35FFF185" w14:textId="31973758" w:rsidR="00BF5980" w:rsidRPr="00BF5980" w:rsidRDefault="00BF5980" w:rsidP="00987CCE">
      <w:pPr>
        <w:tabs>
          <w:tab w:val="right" w:pos="9026"/>
        </w:tabs>
        <w:rPr>
          <w:color w:val="auto"/>
        </w:rPr>
      </w:pPr>
      <w:r w:rsidRPr="00BF5980">
        <w:rPr>
          <w:color w:val="auto"/>
        </w:rPr>
        <w:t xml:space="preserve">Clinical staff said they use </w:t>
      </w:r>
      <w:r w:rsidR="00424BC8" w:rsidRPr="006B0B78">
        <w:rPr>
          <w:color w:val="auto"/>
        </w:rPr>
        <w:t xml:space="preserve">an </w:t>
      </w:r>
      <w:r w:rsidRPr="00BF5980">
        <w:rPr>
          <w:color w:val="auto"/>
        </w:rPr>
        <w:t xml:space="preserve">open disclosure </w:t>
      </w:r>
      <w:r w:rsidR="00424BC8" w:rsidRPr="006B0B78">
        <w:rPr>
          <w:color w:val="auto"/>
        </w:rPr>
        <w:t xml:space="preserve">approach </w:t>
      </w:r>
      <w:r w:rsidRPr="00BF5980">
        <w:rPr>
          <w:color w:val="auto"/>
        </w:rPr>
        <w:t>when responding to consumer concerns</w:t>
      </w:r>
      <w:r w:rsidR="00424BC8" w:rsidRPr="006B0B78">
        <w:rPr>
          <w:color w:val="auto"/>
        </w:rPr>
        <w:t xml:space="preserve"> or</w:t>
      </w:r>
      <w:r w:rsidRPr="00BF5980">
        <w:rPr>
          <w:color w:val="auto"/>
        </w:rPr>
        <w:t xml:space="preserve"> if they make a mistake</w:t>
      </w:r>
      <w:r w:rsidR="00424BC8" w:rsidRPr="006B0B78">
        <w:rPr>
          <w:color w:val="auto"/>
        </w:rPr>
        <w:t xml:space="preserve"> and</w:t>
      </w:r>
      <w:r w:rsidRPr="00BF5980">
        <w:rPr>
          <w:color w:val="auto"/>
        </w:rPr>
        <w:t xml:space="preserve"> will apologi</w:t>
      </w:r>
      <w:r w:rsidR="0000496B">
        <w:rPr>
          <w:color w:val="auto"/>
        </w:rPr>
        <w:t>se</w:t>
      </w:r>
      <w:r w:rsidRPr="00BF5980">
        <w:rPr>
          <w:color w:val="auto"/>
        </w:rPr>
        <w:t xml:space="preserve"> and seek to rectify the mistake and/or escalate </w:t>
      </w:r>
      <w:r w:rsidR="00424BC8" w:rsidRPr="006B0B78">
        <w:rPr>
          <w:color w:val="auto"/>
        </w:rPr>
        <w:t xml:space="preserve">concerns </w:t>
      </w:r>
      <w:r w:rsidRPr="00BF5980">
        <w:rPr>
          <w:color w:val="auto"/>
        </w:rPr>
        <w:t>to senior management. Staff stated they have received training</w:t>
      </w:r>
      <w:r w:rsidR="00987CCE" w:rsidRPr="006B0B78">
        <w:rPr>
          <w:color w:val="auto"/>
        </w:rPr>
        <w:t xml:space="preserve"> in relation to open disclosure</w:t>
      </w:r>
      <w:r w:rsidRPr="00BF5980">
        <w:rPr>
          <w:color w:val="auto"/>
        </w:rPr>
        <w:t>.</w:t>
      </w:r>
    </w:p>
    <w:p w14:paraId="36E15B13" w14:textId="2EC13ED0" w:rsidR="00BF5980" w:rsidRPr="00BF5980" w:rsidRDefault="00BF5980" w:rsidP="00987CCE">
      <w:pPr>
        <w:tabs>
          <w:tab w:val="right" w:pos="9026"/>
        </w:tabs>
        <w:rPr>
          <w:color w:val="auto"/>
        </w:rPr>
      </w:pPr>
      <w:r w:rsidRPr="00BF5980">
        <w:rPr>
          <w:color w:val="auto"/>
        </w:rPr>
        <w:lastRenderedPageBreak/>
        <w:t xml:space="preserve">Clinical and care staff </w:t>
      </w:r>
      <w:r w:rsidR="00987CCE" w:rsidRPr="006B0B78">
        <w:rPr>
          <w:color w:val="auto"/>
        </w:rPr>
        <w:t>described</w:t>
      </w:r>
      <w:r w:rsidRPr="00BF5980">
        <w:rPr>
          <w:color w:val="auto"/>
        </w:rPr>
        <w:t xml:space="preserve"> antimicrobial stewardship and the need to ensure antibiotics are not the first response to possible infections. Clinical staff work closely with </w:t>
      </w:r>
      <w:r w:rsidR="00987CCE" w:rsidRPr="006B0B78">
        <w:rPr>
          <w:color w:val="auto"/>
        </w:rPr>
        <w:t>Medical officers</w:t>
      </w:r>
      <w:r w:rsidRPr="00BF5980">
        <w:rPr>
          <w:color w:val="auto"/>
        </w:rPr>
        <w:t xml:space="preserve"> to ensure antibiotics are prescribed appropriately. </w:t>
      </w:r>
    </w:p>
    <w:p w14:paraId="69B0A354" w14:textId="3D8022E4" w:rsidR="00AE31AB" w:rsidRPr="00BF5980" w:rsidRDefault="00987CCE" w:rsidP="00AE31AB">
      <w:pPr>
        <w:tabs>
          <w:tab w:val="right" w:pos="9026"/>
        </w:tabs>
        <w:rPr>
          <w:color w:val="auto"/>
        </w:rPr>
      </w:pPr>
      <w:r w:rsidRPr="006B0B78">
        <w:rPr>
          <w:color w:val="auto"/>
        </w:rPr>
        <w:t>A</w:t>
      </w:r>
      <w:r w:rsidR="00BF5980" w:rsidRPr="00BF5980">
        <w:rPr>
          <w:color w:val="auto"/>
        </w:rPr>
        <w:t xml:space="preserve"> current record of consumers prescribed psychotropic medication</w:t>
      </w:r>
      <w:r w:rsidRPr="006B0B78">
        <w:rPr>
          <w:color w:val="auto"/>
        </w:rPr>
        <w:t xml:space="preserve"> is maintained and </w:t>
      </w:r>
      <w:r w:rsidR="00BF5980" w:rsidRPr="00BF5980">
        <w:rPr>
          <w:color w:val="auto"/>
        </w:rPr>
        <w:t>use of psychotropic medication is reviewed</w:t>
      </w:r>
      <w:r w:rsidR="00AE31AB" w:rsidRPr="006B0B78">
        <w:rPr>
          <w:color w:val="auto"/>
        </w:rPr>
        <w:t xml:space="preserve">. Clinical staff work with Medical officers, consumers and/or representatives </w:t>
      </w:r>
      <w:r w:rsidR="00BF5980" w:rsidRPr="00BF5980">
        <w:rPr>
          <w:color w:val="auto"/>
        </w:rPr>
        <w:t>in order to minimise the use of psychotropic medication at the service.</w:t>
      </w:r>
      <w:r w:rsidR="00AE31AB" w:rsidRPr="006B0B78">
        <w:rPr>
          <w:color w:val="auto"/>
        </w:rPr>
        <w:t xml:space="preserve"> </w:t>
      </w:r>
      <w:r w:rsidR="00AE31AB" w:rsidRPr="00BF5980">
        <w:rPr>
          <w:color w:val="auto"/>
        </w:rPr>
        <w:t xml:space="preserve">Staff </w:t>
      </w:r>
      <w:r w:rsidR="00AE31AB" w:rsidRPr="006B0B78">
        <w:rPr>
          <w:color w:val="auto"/>
        </w:rPr>
        <w:t>explained</w:t>
      </w:r>
      <w:r w:rsidR="00AE31AB" w:rsidRPr="00BF5980">
        <w:rPr>
          <w:color w:val="auto"/>
        </w:rPr>
        <w:t xml:space="preserve"> the use of restraint, and the requirement to not use psychotropic medication.</w:t>
      </w:r>
      <w:r w:rsidR="00AE31AB" w:rsidRPr="006B0B78">
        <w:rPr>
          <w:color w:val="auto"/>
        </w:rPr>
        <w:t xml:space="preserve"> Documentation demonstrated consent forms have been completed in relation to use </w:t>
      </w:r>
      <w:r w:rsidR="00AE31AB" w:rsidRPr="00BF5980">
        <w:rPr>
          <w:color w:val="auto"/>
        </w:rPr>
        <w:t>of bedrails and poles.</w:t>
      </w:r>
    </w:p>
    <w:p w14:paraId="26782302" w14:textId="426BA6A2" w:rsidR="00773716" w:rsidRPr="006B0B78" w:rsidRDefault="00773716" w:rsidP="00773716">
      <w:pPr>
        <w:tabs>
          <w:tab w:val="right" w:pos="9026"/>
        </w:tabs>
        <w:rPr>
          <w:color w:val="auto"/>
        </w:rPr>
      </w:pPr>
      <w:r w:rsidRPr="006B0B78">
        <w:rPr>
          <w:color w:val="auto"/>
        </w:rPr>
        <w:t>For the reasons detailed above, I find Whyalla Aged Care Inc (t/a Kindred Living), in relation to Annie Lockwood Court, Compliant with Requirement (3)(</w:t>
      </w:r>
      <w:r w:rsidR="006B0B78" w:rsidRPr="006B0B78">
        <w:rPr>
          <w:color w:val="auto"/>
        </w:rPr>
        <w:t>e</w:t>
      </w:r>
      <w:r w:rsidRPr="006B0B78">
        <w:rPr>
          <w:color w:val="auto"/>
        </w:rPr>
        <w:t xml:space="preserve">) in Standard </w:t>
      </w:r>
      <w:r w:rsidR="006B0B78" w:rsidRPr="006B0B78">
        <w:rPr>
          <w:color w:val="auto"/>
        </w:rPr>
        <w:t>8 Organisational governance</w:t>
      </w:r>
      <w:r w:rsidRPr="006B0B78">
        <w:rPr>
          <w:color w:val="auto"/>
        </w:rPr>
        <w:t>.</w:t>
      </w:r>
    </w:p>
    <w:p w14:paraId="7282873F" w14:textId="77777777" w:rsidR="003302A9" w:rsidRPr="00154403" w:rsidRDefault="003302A9" w:rsidP="003302A9"/>
    <w:p w14:paraId="72828740" w14:textId="77777777" w:rsidR="003302A9" w:rsidRDefault="003302A9" w:rsidP="003302A9">
      <w:pPr>
        <w:tabs>
          <w:tab w:val="right" w:pos="9026"/>
        </w:tabs>
        <w:sectPr w:rsidR="003302A9" w:rsidSect="003302A9">
          <w:type w:val="continuous"/>
          <w:pgSz w:w="11906" w:h="16838"/>
          <w:pgMar w:top="1701" w:right="1418" w:bottom="1418" w:left="1418" w:header="709" w:footer="397" w:gutter="0"/>
          <w:cols w:space="708"/>
          <w:docGrid w:linePitch="360"/>
        </w:sectPr>
      </w:pPr>
    </w:p>
    <w:p w14:paraId="72828741" w14:textId="77777777" w:rsidR="003302A9" w:rsidRDefault="00932AEB" w:rsidP="003302A9">
      <w:pPr>
        <w:pStyle w:val="Heading1"/>
      </w:pPr>
      <w:r>
        <w:lastRenderedPageBreak/>
        <w:t>Areas for improvement</w:t>
      </w:r>
    </w:p>
    <w:p w14:paraId="72828745" w14:textId="77777777" w:rsidR="003302A9" w:rsidRPr="00E830C7" w:rsidRDefault="00932AEB" w:rsidP="003302A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648139" w14:textId="081EDD79" w:rsidR="007E67A1" w:rsidRDefault="007E67A1" w:rsidP="007E67A1">
      <w:pPr>
        <w:pStyle w:val="ListBullet"/>
        <w:rPr>
          <w:b/>
          <w:bCs/>
        </w:rPr>
      </w:pPr>
      <w:r w:rsidRPr="003B01B3">
        <w:rPr>
          <w:b/>
          <w:bCs/>
        </w:rPr>
        <w:t xml:space="preserve">Standard 1 Requirements </w:t>
      </w:r>
      <w:r>
        <w:rPr>
          <w:b/>
          <w:bCs/>
        </w:rPr>
        <w:t>(</w:t>
      </w:r>
      <w:r w:rsidRPr="003B01B3">
        <w:rPr>
          <w:b/>
          <w:bCs/>
        </w:rPr>
        <w:t>3</w:t>
      </w:r>
      <w:r>
        <w:rPr>
          <w:b/>
          <w:bCs/>
        </w:rPr>
        <w:t>)</w:t>
      </w:r>
      <w:r w:rsidRPr="003B01B3">
        <w:rPr>
          <w:b/>
          <w:bCs/>
        </w:rPr>
        <w:t>(</w:t>
      </w:r>
      <w:r w:rsidR="004D181A">
        <w:rPr>
          <w:b/>
          <w:bCs/>
        </w:rPr>
        <w:t>c</w:t>
      </w:r>
      <w:r w:rsidRPr="003B01B3">
        <w:rPr>
          <w:b/>
          <w:bCs/>
        </w:rPr>
        <w:t>)</w:t>
      </w:r>
      <w:r>
        <w:rPr>
          <w:b/>
          <w:bCs/>
        </w:rPr>
        <w:t xml:space="preserve"> </w:t>
      </w:r>
      <w:r w:rsidRPr="003B01B3">
        <w:rPr>
          <w:b/>
          <w:bCs/>
        </w:rPr>
        <w:t xml:space="preserve">and </w:t>
      </w:r>
      <w:r>
        <w:rPr>
          <w:b/>
          <w:bCs/>
        </w:rPr>
        <w:t>(</w:t>
      </w:r>
      <w:r w:rsidRPr="003B01B3">
        <w:rPr>
          <w:b/>
          <w:bCs/>
        </w:rPr>
        <w:t>3</w:t>
      </w:r>
      <w:r>
        <w:rPr>
          <w:b/>
          <w:bCs/>
        </w:rPr>
        <w:t>)</w:t>
      </w:r>
      <w:r w:rsidRPr="003B01B3">
        <w:rPr>
          <w:b/>
          <w:bCs/>
        </w:rPr>
        <w:t>(</w:t>
      </w:r>
      <w:r w:rsidR="004D181A">
        <w:rPr>
          <w:b/>
          <w:bCs/>
        </w:rPr>
        <w:t>f</w:t>
      </w:r>
      <w:r w:rsidRPr="003B01B3">
        <w:rPr>
          <w:b/>
          <w:bCs/>
        </w:rPr>
        <w:t>)</w:t>
      </w:r>
    </w:p>
    <w:p w14:paraId="61BE328F" w14:textId="6B85C7A6" w:rsidR="007E67A1" w:rsidRDefault="007E67A1" w:rsidP="007E67A1">
      <w:pPr>
        <w:pStyle w:val="ListBullet"/>
        <w:numPr>
          <w:ilvl w:val="0"/>
          <w:numId w:val="42"/>
        </w:numPr>
        <w:ind w:left="425" w:hanging="425"/>
      </w:pPr>
      <w:r w:rsidRPr="00944C63">
        <w:t>Ensure consumers are:</w:t>
      </w:r>
    </w:p>
    <w:p w14:paraId="7B6C6E9F" w14:textId="5F0AD431" w:rsidR="002C0DF5" w:rsidRPr="002C0DF5" w:rsidRDefault="002C0DF5" w:rsidP="002C0DF5">
      <w:pPr>
        <w:pStyle w:val="ListBullet"/>
        <w:numPr>
          <w:ilvl w:val="0"/>
          <w:numId w:val="43"/>
        </w:numPr>
      </w:pPr>
      <w:r w:rsidRPr="002C0DF5">
        <w:t>supported to exercise choice and independence, including to</w:t>
      </w:r>
      <w:r>
        <w:t xml:space="preserve"> </w:t>
      </w:r>
      <w:r w:rsidRPr="002C0DF5">
        <w:t>make decisions about their own care and the way care and services are delivered; and make decisions about when family, friends, carers or others should be involved in their care</w:t>
      </w:r>
      <w:r w:rsidR="00D94B83">
        <w:t>.</w:t>
      </w:r>
    </w:p>
    <w:p w14:paraId="06492B5C" w14:textId="038F8EBD" w:rsidR="002C0DF5" w:rsidRPr="00944C63" w:rsidRDefault="0016027E" w:rsidP="007E67A1">
      <w:pPr>
        <w:pStyle w:val="ListBullet"/>
        <w:numPr>
          <w:ilvl w:val="0"/>
          <w:numId w:val="42"/>
        </w:numPr>
        <w:ind w:left="425" w:hanging="425"/>
      </w:pPr>
      <w:r>
        <w:t>E</w:t>
      </w:r>
      <w:r w:rsidR="00F25322">
        <w:t xml:space="preserve">nsure staff practices </w:t>
      </w:r>
      <w:r>
        <w:t>protect</w:t>
      </w:r>
      <w:r w:rsidR="00F25322">
        <w:t xml:space="preserve"> privacy and confidentiality of consumers’ information</w:t>
      </w:r>
      <w:r>
        <w:t>.</w:t>
      </w:r>
    </w:p>
    <w:p w14:paraId="5D186F1A" w14:textId="0C6D0004" w:rsidR="007E67A1" w:rsidRDefault="007E67A1" w:rsidP="007E67A1">
      <w:pPr>
        <w:pStyle w:val="ListBullet"/>
        <w:rPr>
          <w:b/>
          <w:bCs/>
        </w:rPr>
      </w:pPr>
      <w:bookmarkStart w:id="22" w:name="_Hlk80187611"/>
      <w:r w:rsidRPr="000409E6">
        <w:rPr>
          <w:b/>
          <w:bCs/>
        </w:rPr>
        <w:t xml:space="preserve">Standard </w:t>
      </w:r>
      <w:r>
        <w:rPr>
          <w:b/>
          <w:bCs/>
        </w:rPr>
        <w:t>7</w:t>
      </w:r>
      <w:r w:rsidRPr="000409E6">
        <w:rPr>
          <w:b/>
          <w:bCs/>
        </w:rPr>
        <w:t xml:space="preserve"> Requirements </w:t>
      </w:r>
      <w:r>
        <w:rPr>
          <w:b/>
          <w:bCs/>
        </w:rPr>
        <w:t>(3)(a) and (</w:t>
      </w:r>
      <w:r w:rsidRPr="000409E6">
        <w:rPr>
          <w:b/>
          <w:bCs/>
        </w:rPr>
        <w:t>3</w:t>
      </w:r>
      <w:r>
        <w:rPr>
          <w:b/>
          <w:bCs/>
        </w:rPr>
        <w:t>)</w:t>
      </w:r>
      <w:r w:rsidRPr="000409E6">
        <w:rPr>
          <w:b/>
          <w:bCs/>
        </w:rPr>
        <w:t>(</w:t>
      </w:r>
      <w:r>
        <w:rPr>
          <w:b/>
          <w:bCs/>
        </w:rPr>
        <w:t>b</w:t>
      </w:r>
      <w:r w:rsidRPr="000409E6">
        <w:rPr>
          <w:b/>
          <w:bCs/>
        </w:rPr>
        <w:t xml:space="preserve">)  </w:t>
      </w:r>
    </w:p>
    <w:bookmarkEnd w:id="22"/>
    <w:p w14:paraId="0D6B24CC" w14:textId="51AB0E24" w:rsidR="007E67A1" w:rsidRDefault="007E67A1" w:rsidP="007E67A1">
      <w:pPr>
        <w:pStyle w:val="ListBullet"/>
        <w:numPr>
          <w:ilvl w:val="0"/>
          <w:numId w:val="42"/>
        </w:numPr>
        <w:ind w:left="425" w:hanging="425"/>
      </w:pPr>
      <w:r w:rsidRPr="007677C5">
        <w:t xml:space="preserve">Ensure appropriate and adequate staffing levels and skill mix are maintained to deliver care and services in line with consumers’ needs and preferences. </w:t>
      </w:r>
    </w:p>
    <w:p w14:paraId="2A4A4C14" w14:textId="7B5407B2" w:rsidR="005A6EC5" w:rsidRPr="007677C5" w:rsidRDefault="00716B81" w:rsidP="002F682D">
      <w:pPr>
        <w:pStyle w:val="ListBullet"/>
        <w:numPr>
          <w:ilvl w:val="0"/>
          <w:numId w:val="42"/>
        </w:numPr>
        <w:ind w:left="425" w:hanging="425"/>
      </w:pPr>
      <w:r>
        <w:t xml:space="preserve">Review </w:t>
      </w:r>
      <w:r w:rsidR="00710AD4">
        <w:t xml:space="preserve">monitoring processes to ensure </w:t>
      </w:r>
      <w:r w:rsidR="00922F51">
        <w:t xml:space="preserve">staff interactions with consumers are kind, caring and respectful. </w:t>
      </w:r>
      <w:r w:rsidR="00D94B83">
        <w:t>P</w:t>
      </w:r>
      <w:r w:rsidR="005A6EC5" w:rsidRPr="00944C63">
        <w:t xml:space="preserve">rovide care and services to consumers in a way which ensures they are treated with dignity and respect and values their culture </w:t>
      </w:r>
      <w:bookmarkStart w:id="23" w:name="_GoBack"/>
      <w:bookmarkEnd w:id="23"/>
      <w:r w:rsidR="005A6EC5" w:rsidRPr="00944C63">
        <w:t>and diversity.</w:t>
      </w:r>
    </w:p>
    <w:p w14:paraId="72828747" w14:textId="69C6BF83" w:rsidR="003302A9" w:rsidRPr="00154403" w:rsidRDefault="00932AEB" w:rsidP="003302A9">
      <w:pPr>
        <w:pStyle w:val="Heading1"/>
        <w:rPr>
          <w:rFonts w:ascii="Arial" w:hAnsi="Arial"/>
          <w:b w:val="0"/>
          <w:i/>
        </w:rPr>
      </w:pPr>
      <w:r>
        <w:t xml:space="preserve">Other relevant matters </w:t>
      </w:r>
    </w:p>
    <w:p w14:paraId="72828748" w14:textId="3E01368A" w:rsidR="003302A9" w:rsidRPr="00762F43" w:rsidRDefault="0000496B" w:rsidP="003302A9">
      <w:pPr>
        <w:rPr>
          <w:color w:val="auto"/>
        </w:rPr>
      </w:pPr>
      <w:r w:rsidRPr="00762F43">
        <w:rPr>
          <w:color w:val="auto"/>
        </w:rPr>
        <w:t xml:space="preserve">Standard 3 Personal and clinical care Requirement (3)(b) and Standard 5 Organisation’s </w:t>
      </w:r>
      <w:r w:rsidR="00EA7C26" w:rsidRPr="00762F43">
        <w:rPr>
          <w:color w:val="auto"/>
        </w:rPr>
        <w:t xml:space="preserve">service environment Requirement (3)(b) were found Non-compliant following a Site Audit conducted 7 December 2020 to 11 December 2020. However, these Requirements were not assessed </w:t>
      </w:r>
      <w:r w:rsidR="00FE3D94" w:rsidRPr="00762F43">
        <w:rPr>
          <w:color w:val="auto"/>
        </w:rPr>
        <w:t>as part of the</w:t>
      </w:r>
      <w:r w:rsidR="00EA7C26" w:rsidRPr="00762F43">
        <w:rPr>
          <w:color w:val="auto"/>
        </w:rPr>
        <w:t xml:space="preserve"> Assessment Contact conducted </w:t>
      </w:r>
      <w:r w:rsidR="00FE3D94" w:rsidRPr="00762F43">
        <w:rPr>
          <w:color w:val="auto"/>
        </w:rPr>
        <w:t xml:space="preserve">6 July 2021 to 8 July 2021. </w:t>
      </w:r>
    </w:p>
    <w:p w14:paraId="72828749" w14:textId="77777777" w:rsidR="003302A9" w:rsidRPr="00095CD4" w:rsidRDefault="003302A9" w:rsidP="003302A9">
      <w:pPr>
        <w:pStyle w:val="ListBullet"/>
      </w:pPr>
    </w:p>
    <w:sectPr w:rsidR="003302A9" w:rsidRPr="00095CD4" w:rsidSect="003302A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65CE" w14:textId="77777777" w:rsidR="00847434" w:rsidRDefault="00847434">
      <w:pPr>
        <w:spacing w:before="0" w:after="0" w:line="240" w:lineRule="auto"/>
      </w:pPr>
      <w:r>
        <w:separator/>
      </w:r>
    </w:p>
  </w:endnote>
  <w:endnote w:type="continuationSeparator" w:id="0">
    <w:p w14:paraId="37919C13" w14:textId="77777777" w:rsidR="00847434" w:rsidRDefault="008474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5F" w14:textId="77777777" w:rsidR="00847434" w:rsidRPr="009A1F1B" w:rsidRDefault="00847434" w:rsidP="003302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828760" w14:textId="77777777" w:rsidR="00847434" w:rsidRPr="00C72FFB" w:rsidRDefault="00847434" w:rsidP="00330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828761" w14:textId="77777777" w:rsidR="00847434" w:rsidRPr="00C72FFB" w:rsidRDefault="00847434" w:rsidP="00330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2" w14:textId="77777777" w:rsidR="00847434" w:rsidRPr="009A1F1B" w:rsidRDefault="00847434" w:rsidP="003302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828763" w14:textId="77777777" w:rsidR="00847434" w:rsidRPr="00C72FFB" w:rsidRDefault="00847434" w:rsidP="00330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Lockwood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828764" w14:textId="77777777" w:rsidR="00847434" w:rsidRPr="00A3716D" w:rsidRDefault="00847434" w:rsidP="003302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23E0" w14:textId="77777777" w:rsidR="00847434" w:rsidRDefault="00847434">
      <w:pPr>
        <w:spacing w:before="0" w:after="0" w:line="240" w:lineRule="auto"/>
      </w:pPr>
      <w:r>
        <w:separator/>
      </w:r>
    </w:p>
  </w:footnote>
  <w:footnote w:type="continuationSeparator" w:id="0">
    <w:p w14:paraId="46EF20F2" w14:textId="77777777" w:rsidR="00847434" w:rsidRDefault="008474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5E" w14:textId="77777777" w:rsidR="00847434" w:rsidRDefault="00847434" w:rsidP="003302A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828770" wp14:editId="728287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9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D" w14:textId="77777777" w:rsidR="00847434" w:rsidRDefault="00847434" w:rsidP="003302A9">
    <w:pPr>
      <w:tabs>
        <w:tab w:val="left" w:pos="3624"/>
      </w:tabs>
    </w:pPr>
    <w:r>
      <w:rPr>
        <w:noProof/>
        <w:color w:val="auto"/>
        <w:sz w:val="20"/>
      </w:rPr>
      <w:drawing>
        <wp:anchor distT="0" distB="0" distL="114300" distR="114300" simplePos="0" relativeHeight="251666432" behindDoc="1" locked="0" layoutInCell="1" allowOverlap="1" wp14:anchorId="72828782" wp14:editId="728287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8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E" w14:textId="77777777" w:rsidR="00847434" w:rsidRDefault="00847434" w:rsidP="003302A9">
    <w:pPr>
      <w:tabs>
        <w:tab w:val="left" w:pos="3624"/>
      </w:tabs>
    </w:pPr>
    <w:r>
      <w:rPr>
        <w:noProof/>
        <w:color w:val="auto"/>
        <w:sz w:val="20"/>
      </w:rPr>
      <w:drawing>
        <wp:anchor distT="0" distB="0" distL="114300" distR="114300" simplePos="0" relativeHeight="251667456" behindDoc="1" locked="0" layoutInCell="1" allowOverlap="1" wp14:anchorId="72828784" wp14:editId="728287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21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F" w14:textId="77777777" w:rsidR="00847434" w:rsidRDefault="00847434" w:rsidP="003302A9">
    <w:pPr>
      <w:tabs>
        <w:tab w:val="left" w:pos="3624"/>
      </w:tabs>
    </w:pPr>
    <w:r>
      <w:rPr>
        <w:noProof/>
        <w:color w:val="auto"/>
        <w:sz w:val="20"/>
      </w:rPr>
      <w:drawing>
        <wp:anchor distT="0" distB="0" distL="114300" distR="114300" simplePos="0" relativeHeight="251668480" behindDoc="1" locked="0" layoutInCell="1" allowOverlap="1" wp14:anchorId="72828786" wp14:editId="728287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20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5" w14:textId="77777777" w:rsidR="00847434" w:rsidRDefault="00847434">
    <w:pPr>
      <w:pStyle w:val="Header"/>
    </w:pPr>
    <w:r w:rsidRPr="003C6EC2">
      <w:rPr>
        <w:rFonts w:eastAsia="Calibri"/>
        <w:noProof/>
      </w:rPr>
      <w:drawing>
        <wp:anchor distT="0" distB="0" distL="114300" distR="114300" simplePos="0" relativeHeight="251669504" behindDoc="1" locked="0" layoutInCell="1" allowOverlap="1" wp14:anchorId="72828772" wp14:editId="728287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27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6" w14:textId="77777777" w:rsidR="00847434" w:rsidRDefault="00847434" w:rsidP="003302A9">
    <w:r>
      <w:rPr>
        <w:noProof/>
        <w:color w:val="auto"/>
        <w:sz w:val="20"/>
      </w:rPr>
      <w:drawing>
        <wp:anchor distT="0" distB="0" distL="114300" distR="114300" simplePos="0" relativeHeight="251660288" behindDoc="1" locked="0" layoutInCell="1" allowOverlap="1" wp14:anchorId="72828774" wp14:editId="728287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04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7" w14:textId="77777777" w:rsidR="00847434" w:rsidRDefault="00847434" w:rsidP="003302A9">
    <w:r>
      <w:rPr>
        <w:noProof/>
        <w:color w:val="auto"/>
        <w:sz w:val="20"/>
      </w:rPr>
      <w:drawing>
        <wp:anchor distT="0" distB="0" distL="114300" distR="114300" simplePos="0" relativeHeight="251659264" behindDoc="1" locked="0" layoutInCell="1" allowOverlap="1" wp14:anchorId="72828776" wp14:editId="728287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94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8" w14:textId="77777777" w:rsidR="00847434" w:rsidRDefault="00847434" w:rsidP="003302A9">
    <w:r>
      <w:rPr>
        <w:noProof/>
        <w:color w:val="auto"/>
        <w:sz w:val="20"/>
      </w:rPr>
      <w:drawing>
        <wp:anchor distT="0" distB="0" distL="114300" distR="114300" simplePos="0" relativeHeight="251661312" behindDoc="1" locked="0" layoutInCell="1" allowOverlap="1" wp14:anchorId="72828778" wp14:editId="728287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55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9" w14:textId="77777777" w:rsidR="00847434" w:rsidRDefault="00847434" w:rsidP="003302A9">
    <w:r>
      <w:rPr>
        <w:noProof/>
        <w:color w:val="auto"/>
        <w:sz w:val="20"/>
      </w:rPr>
      <w:drawing>
        <wp:anchor distT="0" distB="0" distL="114300" distR="114300" simplePos="0" relativeHeight="251662336" behindDoc="1" locked="0" layoutInCell="1" allowOverlap="1" wp14:anchorId="7282877A" wp14:editId="728287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6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A" w14:textId="77777777" w:rsidR="00847434" w:rsidRDefault="00847434" w:rsidP="003302A9">
    <w:r>
      <w:rPr>
        <w:noProof/>
        <w:color w:val="auto"/>
        <w:sz w:val="20"/>
      </w:rPr>
      <w:drawing>
        <wp:anchor distT="0" distB="0" distL="114300" distR="114300" simplePos="0" relativeHeight="251663360" behindDoc="1" locked="0" layoutInCell="1" allowOverlap="1" wp14:anchorId="7282877C" wp14:editId="728287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22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B" w14:textId="77777777" w:rsidR="00847434" w:rsidRDefault="00847434" w:rsidP="003302A9">
    <w:r>
      <w:rPr>
        <w:noProof/>
        <w:color w:val="auto"/>
        <w:sz w:val="20"/>
      </w:rPr>
      <w:drawing>
        <wp:anchor distT="0" distB="0" distL="114300" distR="114300" simplePos="0" relativeHeight="251664384" behindDoc="1" locked="0" layoutInCell="1" allowOverlap="1" wp14:anchorId="7282877E" wp14:editId="728287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94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76C" w14:textId="77777777" w:rsidR="00847434" w:rsidRDefault="00847434" w:rsidP="003302A9">
    <w:pPr>
      <w:tabs>
        <w:tab w:val="left" w:pos="3624"/>
      </w:tabs>
    </w:pPr>
    <w:r>
      <w:rPr>
        <w:noProof/>
        <w:color w:val="auto"/>
        <w:sz w:val="20"/>
      </w:rPr>
      <w:drawing>
        <wp:anchor distT="0" distB="0" distL="114300" distR="114300" simplePos="0" relativeHeight="251665408" behindDoc="1" locked="0" layoutInCell="1" allowOverlap="1" wp14:anchorId="72828780" wp14:editId="728287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55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CA8"/>
    <w:multiLevelType w:val="hybridMultilevel"/>
    <w:tmpl w:val="7EDACD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B515C"/>
    <w:multiLevelType w:val="hybridMultilevel"/>
    <w:tmpl w:val="F09E9C0C"/>
    <w:lvl w:ilvl="0" w:tplc="0C090003">
      <w:start w:val="1"/>
      <w:numFmt w:val="bullet"/>
      <w:lvlText w:val="o"/>
      <w:lvlJc w:val="left"/>
      <w:pPr>
        <w:ind w:left="720" w:hanging="360"/>
      </w:pPr>
      <w:rPr>
        <w:rFonts w:ascii="Courier New" w:hAnsi="Courier New" w:cs="Courier New" w:hint="default"/>
      </w:rPr>
    </w:lvl>
    <w:lvl w:ilvl="1" w:tplc="7A385324">
      <w:start w:val="1"/>
      <w:numFmt w:val="bullet"/>
      <w:lvlText w:val="o"/>
      <w:lvlJc w:val="left"/>
      <w:pPr>
        <w:ind w:left="1440" w:hanging="360"/>
      </w:pPr>
      <w:rPr>
        <w:rFonts w:ascii="Courier New" w:hAnsi="Courier New" w:hint="default"/>
      </w:rPr>
    </w:lvl>
    <w:lvl w:ilvl="2" w:tplc="E31E8540">
      <w:start w:val="1"/>
      <w:numFmt w:val="bullet"/>
      <w:lvlText w:val=""/>
      <w:lvlJc w:val="left"/>
      <w:pPr>
        <w:ind w:left="2160" w:hanging="360"/>
      </w:pPr>
      <w:rPr>
        <w:rFonts w:ascii="Wingdings" w:hAnsi="Wingdings" w:hint="default"/>
      </w:rPr>
    </w:lvl>
    <w:lvl w:ilvl="3" w:tplc="65FE1C48">
      <w:start w:val="1"/>
      <w:numFmt w:val="bullet"/>
      <w:lvlText w:val=""/>
      <w:lvlJc w:val="left"/>
      <w:pPr>
        <w:ind w:left="2880" w:hanging="360"/>
      </w:pPr>
      <w:rPr>
        <w:rFonts w:ascii="Symbol" w:hAnsi="Symbol" w:hint="default"/>
      </w:rPr>
    </w:lvl>
    <w:lvl w:ilvl="4" w:tplc="38301546">
      <w:start w:val="1"/>
      <w:numFmt w:val="bullet"/>
      <w:lvlText w:val="o"/>
      <w:lvlJc w:val="left"/>
      <w:pPr>
        <w:ind w:left="3600" w:hanging="360"/>
      </w:pPr>
      <w:rPr>
        <w:rFonts w:ascii="Courier New" w:hAnsi="Courier New" w:hint="default"/>
      </w:rPr>
    </w:lvl>
    <w:lvl w:ilvl="5" w:tplc="81BEBDD8">
      <w:start w:val="1"/>
      <w:numFmt w:val="bullet"/>
      <w:lvlText w:val=""/>
      <w:lvlJc w:val="left"/>
      <w:pPr>
        <w:ind w:left="4320" w:hanging="360"/>
      </w:pPr>
      <w:rPr>
        <w:rFonts w:ascii="Wingdings" w:hAnsi="Wingdings" w:hint="default"/>
      </w:rPr>
    </w:lvl>
    <w:lvl w:ilvl="6" w:tplc="A9B286C4">
      <w:start w:val="1"/>
      <w:numFmt w:val="bullet"/>
      <w:lvlText w:val=""/>
      <w:lvlJc w:val="left"/>
      <w:pPr>
        <w:ind w:left="5040" w:hanging="360"/>
      </w:pPr>
      <w:rPr>
        <w:rFonts w:ascii="Symbol" w:hAnsi="Symbol" w:hint="default"/>
      </w:rPr>
    </w:lvl>
    <w:lvl w:ilvl="7" w:tplc="B044BF2A">
      <w:start w:val="1"/>
      <w:numFmt w:val="bullet"/>
      <w:lvlText w:val="o"/>
      <w:lvlJc w:val="left"/>
      <w:pPr>
        <w:ind w:left="5760" w:hanging="360"/>
      </w:pPr>
      <w:rPr>
        <w:rFonts w:ascii="Courier New" w:hAnsi="Courier New" w:hint="default"/>
      </w:rPr>
    </w:lvl>
    <w:lvl w:ilvl="8" w:tplc="5BECC590">
      <w:start w:val="1"/>
      <w:numFmt w:val="bullet"/>
      <w:lvlText w:val=""/>
      <w:lvlJc w:val="left"/>
      <w:pPr>
        <w:ind w:left="6480" w:hanging="360"/>
      </w:pPr>
      <w:rPr>
        <w:rFonts w:ascii="Wingdings" w:hAnsi="Wingdings" w:hint="default"/>
      </w:rPr>
    </w:lvl>
  </w:abstractNum>
  <w:abstractNum w:abstractNumId="3" w15:restartNumberingAfterBreak="0">
    <w:nsid w:val="1383487B"/>
    <w:multiLevelType w:val="hybridMultilevel"/>
    <w:tmpl w:val="CF849F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7434784C">
      <w:start w:val="1"/>
      <w:numFmt w:val="bullet"/>
      <w:pStyle w:val="ListParagraph"/>
      <w:lvlText w:val=""/>
      <w:lvlJc w:val="left"/>
      <w:pPr>
        <w:ind w:left="1440" w:hanging="360"/>
      </w:pPr>
      <w:rPr>
        <w:rFonts w:ascii="Symbol" w:hAnsi="Symbol" w:hint="default"/>
        <w:color w:val="auto"/>
      </w:rPr>
    </w:lvl>
    <w:lvl w:ilvl="1" w:tplc="67BE3F48" w:tentative="1">
      <w:start w:val="1"/>
      <w:numFmt w:val="bullet"/>
      <w:lvlText w:val="o"/>
      <w:lvlJc w:val="left"/>
      <w:pPr>
        <w:ind w:left="2160" w:hanging="360"/>
      </w:pPr>
      <w:rPr>
        <w:rFonts w:ascii="Courier New" w:hAnsi="Courier New" w:cs="Courier New" w:hint="default"/>
      </w:rPr>
    </w:lvl>
    <w:lvl w:ilvl="2" w:tplc="F9C228D2" w:tentative="1">
      <w:start w:val="1"/>
      <w:numFmt w:val="bullet"/>
      <w:lvlText w:val=""/>
      <w:lvlJc w:val="left"/>
      <w:pPr>
        <w:ind w:left="2880" w:hanging="360"/>
      </w:pPr>
      <w:rPr>
        <w:rFonts w:ascii="Wingdings" w:hAnsi="Wingdings" w:hint="default"/>
      </w:rPr>
    </w:lvl>
    <w:lvl w:ilvl="3" w:tplc="632E4AC6" w:tentative="1">
      <w:start w:val="1"/>
      <w:numFmt w:val="bullet"/>
      <w:lvlText w:val=""/>
      <w:lvlJc w:val="left"/>
      <w:pPr>
        <w:ind w:left="3600" w:hanging="360"/>
      </w:pPr>
      <w:rPr>
        <w:rFonts w:ascii="Symbol" w:hAnsi="Symbol" w:hint="default"/>
      </w:rPr>
    </w:lvl>
    <w:lvl w:ilvl="4" w:tplc="201C4FF8" w:tentative="1">
      <w:start w:val="1"/>
      <w:numFmt w:val="bullet"/>
      <w:lvlText w:val="o"/>
      <w:lvlJc w:val="left"/>
      <w:pPr>
        <w:ind w:left="4320" w:hanging="360"/>
      </w:pPr>
      <w:rPr>
        <w:rFonts w:ascii="Courier New" w:hAnsi="Courier New" w:cs="Courier New" w:hint="default"/>
      </w:rPr>
    </w:lvl>
    <w:lvl w:ilvl="5" w:tplc="6CE4C422" w:tentative="1">
      <w:start w:val="1"/>
      <w:numFmt w:val="bullet"/>
      <w:lvlText w:val=""/>
      <w:lvlJc w:val="left"/>
      <w:pPr>
        <w:ind w:left="5040" w:hanging="360"/>
      </w:pPr>
      <w:rPr>
        <w:rFonts w:ascii="Wingdings" w:hAnsi="Wingdings" w:hint="default"/>
      </w:rPr>
    </w:lvl>
    <w:lvl w:ilvl="6" w:tplc="D532A1CE" w:tentative="1">
      <w:start w:val="1"/>
      <w:numFmt w:val="bullet"/>
      <w:lvlText w:val=""/>
      <w:lvlJc w:val="left"/>
      <w:pPr>
        <w:ind w:left="5760" w:hanging="360"/>
      </w:pPr>
      <w:rPr>
        <w:rFonts w:ascii="Symbol" w:hAnsi="Symbol" w:hint="default"/>
      </w:rPr>
    </w:lvl>
    <w:lvl w:ilvl="7" w:tplc="C67AD5FE" w:tentative="1">
      <w:start w:val="1"/>
      <w:numFmt w:val="bullet"/>
      <w:lvlText w:val="o"/>
      <w:lvlJc w:val="left"/>
      <w:pPr>
        <w:ind w:left="6480" w:hanging="360"/>
      </w:pPr>
      <w:rPr>
        <w:rFonts w:ascii="Courier New" w:hAnsi="Courier New" w:cs="Courier New" w:hint="default"/>
      </w:rPr>
    </w:lvl>
    <w:lvl w:ilvl="8" w:tplc="EDE8754E" w:tentative="1">
      <w:start w:val="1"/>
      <w:numFmt w:val="bullet"/>
      <w:lvlText w:val=""/>
      <w:lvlJc w:val="left"/>
      <w:pPr>
        <w:ind w:left="7200" w:hanging="360"/>
      </w:pPr>
      <w:rPr>
        <w:rFonts w:ascii="Wingdings" w:hAnsi="Wingdings" w:hint="default"/>
      </w:rPr>
    </w:lvl>
  </w:abstractNum>
  <w:abstractNum w:abstractNumId="5" w15:restartNumberingAfterBreak="0">
    <w:nsid w:val="1F4437CB"/>
    <w:multiLevelType w:val="hybridMultilevel"/>
    <w:tmpl w:val="52DE9CCC"/>
    <w:lvl w:ilvl="0" w:tplc="0C090005">
      <w:start w:val="1"/>
      <w:numFmt w:val="bullet"/>
      <w:lvlText w:val=""/>
      <w:lvlJc w:val="left"/>
      <w:pPr>
        <w:ind w:left="720" w:hanging="360"/>
      </w:pPr>
      <w:rPr>
        <w:rFonts w:ascii="Wingdings" w:hAnsi="Wingdings" w:hint="default"/>
      </w:rPr>
    </w:lvl>
    <w:lvl w:ilvl="1" w:tplc="B96026CC">
      <w:start w:val="1"/>
      <w:numFmt w:val="bullet"/>
      <w:lvlText w:val="o"/>
      <w:lvlJc w:val="left"/>
      <w:pPr>
        <w:ind w:left="1440" w:hanging="360"/>
      </w:pPr>
      <w:rPr>
        <w:rFonts w:ascii="Courier New" w:hAnsi="Courier New" w:cs="Courier New" w:hint="default"/>
      </w:rPr>
    </w:lvl>
    <w:lvl w:ilvl="2" w:tplc="D7E0290C">
      <w:start w:val="1"/>
      <w:numFmt w:val="bullet"/>
      <w:lvlText w:val=""/>
      <w:lvlJc w:val="left"/>
      <w:pPr>
        <w:ind w:left="2160" w:hanging="360"/>
      </w:pPr>
      <w:rPr>
        <w:rFonts w:ascii="Wingdings" w:hAnsi="Wingdings" w:hint="default"/>
      </w:rPr>
    </w:lvl>
    <w:lvl w:ilvl="3" w:tplc="23A85136">
      <w:start w:val="1"/>
      <w:numFmt w:val="bullet"/>
      <w:lvlText w:val=""/>
      <w:lvlJc w:val="left"/>
      <w:pPr>
        <w:ind w:left="2880" w:hanging="360"/>
      </w:pPr>
      <w:rPr>
        <w:rFonts w:ascii="Symbol" w:hAnsi="Symbol" w:hint="default"/>
      </w:rPr>
    </w:lvl>
    <w:lvl w:ilvl="4" w:tplc="0D90B1FE">
      <w:start w:val="1"/>
      <w:numFmt w:val="bullet"/>
      <w:lvlText w:val="o"/>
      <w:lvlJc w:val="left"/>
      <w:pPr>
        <w:ind w:left="3600" w:hanging="360"/>
      </w:pPr>
      <w:rPr>
        <w:rFonts w:ascii="Courier New" w:hAnsi="Courier New" w:cs="Courier New" w:hint="default"/>
      </w:rPr>
    </w:lvl>
    <w:lvl w:ilvl="5" w:tplc="FBC0B18A">
      <w:start w:val="1"/>
      <w:numFmt w:val="bullet"/>
      <w:lvlText w:val=""/>
      <w:lvlJc w:val="left"/>
      <w:pPr>
        <w:ind w:left="4320" w:hanging="360"/>
      </w:pPr>
      <w:rPr>
        <w:rFonts w:ascii="Wingdings" w:hAnsi="Wingdings" w:hint="default"/>
      </w:rPr>
    </w:lvl>
    <w:lvl w:ilvl="6" w:tplc="93DA8A52">
      <w:start w:val="1"/>
      <w:numFmt w:val="bullet"/>
      <w:lvlText w:val=""/>
      <w:lvlJc w:val="left"/>
      <w:pPr>
        <w:ind w:left="5040" w:hanging="360"/>
      </w:pPr>
      <w:rPr>
        <w:rFonts w:ascii="Symbol" w:hAnsi="Symbol" w:hint="default"/>
      </w:rPr>
    </w:lvl>
    <w:lvl w:ilvl="7" w:tplc="0C6C0A98">
      <w:start w:val="1"/>
      <w:numFmt w:val="bullet"/>
      <w:lvlText w:val="o"/>
      <w:lvlJc w:val="left"/>
      <w:pPr>
        <w:ind w:left="5760" w:hanging="360"/>
      </w:pPr>
      <w:rPr>
        <w:rFonts w:ascii="Courier New" w:hAnsi="Courier New" w:cs="Courier New" w:hint="default"/>
      </w:rPr>
    </w:lvl>
    <w:lvl w:ilvl="8" w:tplc="C8F4B342">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672EA9C4">
      <w:start w:val="1"/>
      <w:numFmt w:val="lowerRoman"/>
      <w:lvlText w:val="(%1)"/>
      <w:lvlJc w:val="left"/>
      <w:pPr>
        <w:ind w:left="1080" w:hanging="720"/>
      </w:pPr>
      <w:rPr>
        <w:rFonts w:hint="default"/>
      </w:rPr>
    </w:lvl>
    <w:lvl w:ilvl="1" w:tplc="407ADB7A" w:tentative="1">
      <w:start w:val="1"/>
      <w:numFmt w:val="lowerLetter"/>
      <w:lvlText w:val="%2."/>
      <w:lvlJc w:val="left"/>
      <w:pPr>
        <w:ind w:left="1440" w:hanging="360"/>
      </w:pPr>
    </w:lvl>
    <w:lvl w:ilvl="2" w:tplc="85CEB6BA" w:tentative="1">
      <w:start w:val="1"/>
      <w:numFmt w:val="lowerRoman"/>
      <w:lvlText w:val="%3."/>
      <w:lvlJc w:val="right"/>
      <w:pPr>
        <w:ind w:left="2160" w:hanging="180"/>
      </w:pPr>
    </w:lvl>
    <w:lvl w:ilvl="3" w:tplc="8E7EEB68" w:tentative="1">
      <w:start w:val="1"/>
      <w:numFmt w:val="decimal"/>
      <w:lvlText w:val="%4."/>
      <w:lvlJc w:val="left"/>
      <w:pPr>
        <w:ind w:left="2880" w:hanging="360"/>
      </w:pPr>
    </w:lvl>
    <w:lvl w:ilvl="4" w:tplc="BD4206A8" w:tentative="1">
      <w:start w:val="1"/>
      <w:numFmt w:val="lowerLetter"/>
      <w:lvlText w:val="%5."/>
      <w:lvlJc w:val="left"/>
      <w:pPr>
        <w:ind w:left="3600" w:hanging="360"/>
      </w:pPr>
    </w:lvl>
    <w:lvl w:ilvl="5" w:tplc="DB8AC60C" w:tentative="1">
      <w:start w:val="1"/>
      <w:numFmt w:val="lowerRoman"/>
      <w:lvlText w:val="%6."/>
      <w:lvlJc w:val="right"/>
      <w:pPr>
        <w:ind w:left="4320" w:hanging="180"/>
      </w:pPr>
    </w:lvl>
    <w:lvl w:ilvl="6" w:tplc="3CD421FA" w:tentative="1">
      <w:start w:val="1"/>
      <w:numFmt w:val="decimal"/>
      <w:lvlText w:val="%7."/>
      <w:lvlJc w:val="left"/>
      <w:pPr>
        <w:ind w:left="5040" w:hanging="360"/>
      </w:pPr>
    </w:lvl>
    <w:lvl w:ilvl="7" w:tplc="F3EC3A8C" w:tentative="1">
      <w:start w:val="1"/>
      <w:numFmt w:val="lowerLetter"/>
      <w:lvlText w:val="%8."/>
      <w:lvlJc w:val="left"/>
      <w:pPr>
        <w:ind w:left="5760" w:hanging="360"/>
      </w:pPr>
    </w:lvl>
    <w:lvl w:ilvl="8" w:tplc="6F9E74FE"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7AF46126">
      <w:start w:val="1"/>
      <w:numFmt w:val="lowerRoman"/>
      <w:lvlText w:val="(%1)"/>
      <w:lvlJc w:val="left"/>
      <w:pPr>
        <w:ind w:left="1080" w:hanging="720"/>
      </w:pPr>
      <w:rPr>
        <w:rFonts w:hint="default"/>
      </w:rPr>
    </w:lvl>
    <w:lvl w:ilvl="1" w:tplc="476EC4E8" w:tentative="1">
      <w:start w:val="1"/>
      <w:numFmt w:val="lowerLetter"/>
      <w:lvlText w:val="%2."/>
      <w:lvlJc w:val="left"/>
      <w:pPr>
        <w:ind w:left="1440" w:hanging="360"/>
      </w:pPr>
    </w:lvl>
    <w:lvl w:ilvl="2" w:tplc="A7142E9A" w:tentative="1">
      <w:start w:val="1"/>
      <w:numFmt w:val="lowerRoman"/>
      <w:lvlText w:val="%3."/>
      <w:lvlJc w:val="right"/>
      <w:pPr>
        <w:ind w:left="2160" w:hanging="180"/>
      </w:pPr>
    </w:lvl>
    <w:lvl w:ilvl="3" w:tplc="22AA4A74" w:tentative="1">
      <w:start w:val="1"/>
      <w:numFmt w:val="decimal"/>
      <w:lvlText w:val="%4."/>
      <w:lvlJc w:val="left"/>
      <w:pPr>
        <w:ind w:left="2880" w:hanging="360"/>
      </w:pPr>
    </w:lvl>
    <w:lvl w:ilvl="4" w:tplc="A27AA93C" w:tentative="1">
      <w:start w:val="1"/>
      <w:numFmt w:val="lowerLetter"/>
      <w:lvlText w:val="%5."/>
      <w:lvlJc w:val="left"/>
      <w:pPr>
        <w:ind w:left="3600" w:hanging="360"/>
      </w:pPr>
    </w:lvl>
    <w:lvl w:ilvl="5" w:tplc="DF66CB84" w:tentative="1">
      <w:start w:val="1"/>
      <w:numFmt w:val="lowerRoman"/>
      <w:lvlText w:val="%6."/>
      <w:lvlJc w:val="right"/>
      <w:pPr>
        <w:ind w:left="4320" w:hanging="180"/>
      </w:pPr>
    </w:lvl>
    <w:lvl w:ilvl="6" w:tplc="2326CC8E" w:tentative="1">
      <w:start w:val="1"/>
      <w:numFmt w:val="decimal"/>
      <w:lvlText w:val="%7."/>
      <w:lvlJc w:val="left"/>
      <w:pPr>
        <w:ind w:left="5040" w:hanging="360"/>
      </w:pPr>
    </w:lvl>
    <w:lvl w:ilvl="7" w:tplc="222C5C04" w:tentative="1">
      <w:start w:val="1"/>
      <w:numFmt w:val="lowerLetter"/>
      <w:lvlText w:val="%8."/>
      <w:lvlJc w:val="left"/>
      <w:pPr>
        <w:ind w:left="5760" w:hanging="360"/>
      </w:pPr>
    </w:lvl>
    <w:lvl w:ilvl="8" w:tplc="663ECECE" w:tentative="1">
      <w:start w:val="1"/>
      <w:numFmt w:val="lowerRoman"/>
      <w:lvlText w:val="%9."/>
      <w:lvlJc w:val="right"/>
      <w:pPr>
        <w:ind w:left="6480" w:hanging="180"/>
      </w:pPr>
    </w:lvl>
  </w:abstractNum>
  <w:abstractNum w:abstractNumId="8" w15:restartNumberingAfterBreak="0">
    <w:nsid w:val="21847A85"/>
    <w:multiLevelType w:val="hybridMultilevel"/>
    <w:tmpl w:val="013C9AE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58A5"/>
    <w:multiLevelType w:val="hybridMultilevel"/>
    <w:tmpl w:val="137CBE9A"/>
    <w:lvl w:ilvl="0" w:tplc="24D2E5A8">
      <w:start w:val="1"/>
      <w:numFmt w:val="lowerLetter"/>
      <w:lvlText w:val="(%1)"/>
      <w:lvlJc w:val="left"/>
      <w:pPr>
        <w:ind w:left="360" w:hanging="360"/>
      </w:pPr>
      <w:rPr>
        <w:rFonts w:hint="default"/>
      </w:rPr>
    </w:lvl>
    <w:lvl w:ilvl="1" w:tplc="DA7ED10E" w:tentative="1">
      <w:start w:val="1"/>
      <w:numFmt w:val="lowerLetter"/>
      <w:lvlText w:val="%2."/>
      <w:lvlJc w:val="left"/>
      <w:pPr>
        <w:ind w:left="1080" w:hanging="360"/>
      </w:pPr>
    </w:lvl>
    <w:lvl w:ilvl="2" w:tplc="9CB8C514" w:tentative="1">
      <w:start w:val="1"/>
      <w:numFmt w:val="lowerRoman"/>
      <w:lvlText w:val="%3."/>
      <w:lvlJc w:val="right"/>
      <w:pPr>
        <w:ind w:left="1800" w:hanging="180"/>
      </w:pPr>
    </w:lvl>
    <w:lvl w:ilvl="3" w:tplc="32B22140" w:tentative="1">
      <w:start w:val="1"/>
      <w:numFmt w:val="decimal"/>
      <w:lvlText w:val="%4."/>
      <w:lvlJc w:val="left"/>
      <w:pPr>
        <w:ind w:left="2520" w:hanging="360"/>
      </w:pPr>
    </w:lvl>
    <w:lvl w:ilvl="4" w:tplc="DD9ADF60" w:tentative="1">
      <w:start w:val="1"/>
      <w:numFmt w:val="lowerLetter"/>
      <w:lvlText w:val="%5."/>
      <w:lvlJc w:val="left"/>
      <w:pPr>
        <w:ind w:left="3240" w:hanging="360"/>
      </w:pPr>
    </w:lvl>
    <w:lvl w:ilvl="5" w:tplc="12602AB4" w:tentative="1">
      <w:start w:val="1"/>
      <w:numFmt w:val="lowerRoman"/>
      <w:lvlText w:val="%6."/>
      <w:lvlJc w:val="right"/>
      <w:pPr>
        <w:ind w:left="3960" w:hanging="180"/>
      </w:pPr>
    </w:lvl>
    <w:lvl w:ilvl="6" w:tplc="BCB04E5A" w:tentative="1">
      <w:start w:val="1"/>
      <w:numFmt w:val="decimal"/>
      <w:lvlText w:val="%7."/>
      <w:lvlJc w:val="left"/>
      <w:pPr>
        <w:ind w:left="4680" w:hanging="360"/>
      </w:pPr>
    </w:lvl>
    <w:lvl w:ilvl="7" w:tplc="368CFFA2" w:tentative="1">
      <w:start w:val="1"/>
      <w:numFmt w:val="lowerLetter"/>
      <w:lvlText w:val="%8."/>
      <w:lvlJc w:val="left"/>
      <w:pPr>
        <w:ind w:left="5400" w:hanging="360"/>
      </w:pPr>
    </w:lvl>
    <w:lvl w:ilvl="8" w:tplc="B6A44946" w:tentative="1">
      <w:start w:val="1"/>
      <w:numFmt w:val="lowerRoman"/>
      <w:lvlText w:val="%9."/>
      <w:lvlJc w:val="right"/>
      <w:pPr>
        <w:ind w:left="6120" w:hanging="180"/>
      </w:pPr>
    </w:lvl>
  </w:abstractNum>
  <w:abstractNum w:abstractNumId="10" w15:restartNumberingAfterBreak="0">
    <w:nsid w:val="2DF673BE"/>
    <w:multiLevelType w:val="hybridMultilevel"/>
    <w:tmpl w:val="01BE4316"/>
    <w:lvl w:ilvl="0" w:tplc="1DD6F28C">
      <w:start w:val="1"/>
      <w:numFmt w:val="bullet"/>
      <w:lvlText w:val="·"/>
      <w:lvlJc w:val="left"/>
      <w:pPr>
        <w:ind w:left="720" w:hanging="360"/>
      </w:pPr>
      <w:rPr>
        <w:rFonts w:ascii="Symbol" w:hAnsi="Symbol" w:hint="default"/>
      </w:rPr>
    </w:lvl>
    <w:lvl w:ilvl="1" w:tplc="7A385324">
      <w:start w:val="1"/>
      <w:numFmt w:val="bullet"/>
      <w:lvlText w:val="o"/>
      <w:lvlJc w:val="left"/>
      <w:pPr>
        <w:ind w:left="1440" w:hanging="360"/>
      </w:pPr>
      <w:rPr>
        <w:rFonts w:ascii="Courier New" w:hAnsi="Courier New" w:hint="default"/>
      </w:rPr>
    </w:lvl>
    <w:lvl w:ilvl="2" w:tplc="E31E8540">
      <w:start w:val="1"/>
      <w:numFmt w:val="bullet"/>
      <w:lvlText w:val=""/>
      <w:lvlJc w:val="left"/>
      <w:pPr>
        <w:ind w:left="2160" w:hanging="360"/>
      </w:pPr>
      <w:rPr>
        <w:rFonts w:ascii="Wingdings" w:hAnsi="Wingdings" w:hint="default"/>
      </w:rPr>
    </w:lvl>
    <w:lvl w:ilvl="3" w:tplc="65FE1C48">
      <w:start w:val="1"/>
      <w:numFmt w:val="bullet"/>
      <w:lvlText w:val=""/>
      <w:lvlJc w:val="left"/>
      <w:pPr>
        <w:ind w:left="2880" w:hanging="360"/>
      </w:pPr>
      <w:rPr>
        <w:rFonts w:ascii="Symbol" w:hAnsi="Symbol" w:hint="default"/>
      </w:rPr>
    </w:lvl>
    <w:lvl w:ilvl="4" w:tplc="38301546">
      <w:start w:val="1"/>
      <w:numFmt w:val="bullet"/>
      <w:lvlText w:val="o"/>
      <w:lvlJc w:val="left"/>
      <w:pPr>
        <w:ind w:left="3600" w:hanging="360"/>
      </w:pPr>
      <w:rPr>
        <w:rFonts w:ascii="Courier New" w:hAnsi="Courier New" w:hint="default"/>
      </w:rPr>
    </w:lvl>
    <w:lvl w:ilvl="5" w:tplc="81BEBDD8">
      <w:start w:val="1"/>
      <w:numFmt w:val="bullet"/>
      <w:lvlText w:val=""/>
      <w:lvlJc w:val="left"/>
      <w:pPr>
        <w:ind w:left="4320" w:hanging="360"/>
      </w:pPr>
      <w:rPr>
        <w:rFonts w:ascii="Wingdings" w:hAnsi="Wingdings" w:hint="default"/>
      </w:rPr>
    </w:lvl>
    <w:lvl w:ilvl="6" w:tplc="A9B286C4">
      <w:start w:val="1"/>
      <w:numFmt w:val="bullet"/>
      <w:lvlText w:val=""/>
      <w:lvlJc w:val="left"/>
      <w:pPr>
        <w:ind w:left="5040" w:hanging="360"/>
      </w:pPr>
      <w:rPr>
        <w:rFonts w:ascii="Symbol" w:hAnsi="Symbol" w:hint="default"/>
      </w:rPr>
    </w:lvl>
    <w:lvl w:ilvl="7" w:tplc="B044BF2A">
      <w:start w:val="1"/>
      <w:numFmt w:val="bullet"/>
      <w:lvlText w:val="o"/>
      <w:lvlJc w:val="left"/>
      <w:pPr>
        <w:ind w:left="5760" w:hanging="360"/>
      </w:pPr>
      <w:rPr>
        <w:rFonts w:ascii="Courier New" w:hAnsi="Courier New" w:hint="default"/>
      </w:rPr>
    </w:lvl>
    <w:lvl w:ilvl="8" w:tplc="5BECC590">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87E24878">
      <w:start w:val="1"/>
      <w:numFmt w:val="decimal"/>
      <w:lvlText w:val="%1."/>
      <w:lvlJc w:val="left"/>
      <w:pPr>
        <w:ind w:left="360" w:hanging="360"/>
      </w:pPr>
      <w:rPr>
        <w:rFonts w:hint="default"/>
      </w:rPr>
    </w:lvl>
    <w:lvl w:ilvl="1" w:tplc="83B8A99A" w:tentative="1">
      <w:start w:val="1"/>
      <w:numFmt w:val="lowerLetter"/>
      <w:lvlText w:val="%2."/>
      <w:lvlJc w:val="left"/>
      <w:pPr>
        <w:ind w:left="1080" w:hanging="360"/>
      </w:pPr>
    </w:lvl>
    <w:lvl w:ilvl="2" w:tplc="1E723ECA" w:tentative="1">
      <w:start w:val="1"/>
      <w:numFmt w:val="lowerRoman"/>
      <w:lvlText w:val="%3."/>
      <w:lvlJc w:val="right"/>
      <w:pPr>
        <w:ind w:left="1800" w:hanging="180"/>
      </w:pPr>
    </w:lvl>
    <w:lvl w:ilvl="3" w:tplc="38E03E38" w:tentative="1">
      <w:start w:val="1"/>
      <w:numFmt w:val="decimal"/>
      <w:lvlText w:val="%4."/>
      <w:lvlJc w:val="left"/>
      <w:pPr>
        <w:ind w:left="2520" w:hanging="360"/>
      </w:pPr>
    </w:lvl>
    <w:lvl w:ilvl="4" w:tplc="592C6016" w:tentative="1">
      <w:start w:val="1"/>
      <w:numFmt w:val="lowerLetter"/>
      <w:lvlText w:val="%5."/>
      <w:lvlJc w:val="left"/>
      <w:pPr>
        <w:ind w:left="3240" w:hanging="360"/>
      </w:pPr>
    </w:lvl>
    <w:lvl w:ilvl="5" w:tplc="95009BDA" w:tentative="1">
      <w:start w:val="1"/>
      <w:numFmt w:val="lowerRoman"/>
      <w:lvlText w:val="%6."/>
      <w:lvlJc w:val="right"/>
      <w:pPr>
        <w:ind w:left="3960" w:hanging="180"/>
      </w:pPr>
    </w:lvl>
    <w:lvl w:ilvl="6" w:tplc="8520881A" w:tentative="1">
      <w:start w:val="1"/>
      <w:numFmt w:val="decimal"/>
      <w:lvlText w:val="%7."/>
      <w:lvlJc w:val="left"/>
      <w:pPr>
        <w:ind w:left="4680" w:hanging="360"/>
      </w:pPr>
    </w:lvl>
    <w:lvl w:ilvl="7" w:tplc="CAE2E9E4" w:tentative="1">
      <w:start w:val="1"/>
      <w:numFmt w:val="lowerLetter"/>
      <w:lvlText w:val="%8."/>
      <w:lvlJc w:val="left"/>
      <w:pPr>
        <w:ind w:left="5400" w:hanging="360"/>
      </w:pPr>
    </w:lvl>
    <w:lvl w:ilvl="8" w:tplc="582E372C"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F10E3F72">
      <w:start w:val="1"/>
      <w:numFmt w:val="decimal"/>
      <w:lvlText w:val="%1."/>
      <w:lvlJc w:val="left"/>
      <w:pPr>
        <w:ind w:left="360" w:hanging="360"/>
      </w:pPr>
      <w:rPr>
        <w:rFonts w:hint="default"/>
      </w:rPr>
    </w:lvl>
    <w:lvl w:ilvl="1" w:tplc="81841C48" w:tentative="1">
      <w:start w:val="1"/>
      <w:numFmt w:val="lowerLetter"/>
      <w:lvlText w:val="%2."/>
      <w:lvlJc w:val="left"/>
      <w:pPr>
        <w:ind w:left="1080" w:hanging="360"/>
      </w:pPr>
    </w:lvl>
    <w:lvl w:ilvl="2" w:tplc="396662BE" w:tentative="1">
      <w:start w:val="1"/>
      <w:numFmt w:val="lowerRoman"/>
      <w:lvlText w:val="%3."/>
      <w:lvlJc w:val="right"/>
      <w:pPr>
        <w:ind w:left="1800" w:hanging="180"/>
      </w:pPr>
    </w:lvl>
    <w:lvl w:ilvl="3" w:tplc="A47804D4" w:tentative="1">
      <w:start w:val="1"/>
      <w:numFmt w:val="decimal"/>
      <w:lvlText w:val="%4."/>
      <w:lvlJc w:val="left"/>
      <w:pPr>
        <w:ind w:left="2520" w:hanging="360"/>
      </w:pPr>
    </w:lvl>
    <w:lvl w:ilvl="4" w:tplc="8A60230A" w:tentative="1">
      <w:start w:val="1"/>
      <w:numFmt w:val="lowerLetter"/>
      <w:lvlText w:val="%5."/>
      <w:lvlJc w:val="left"/>
      <w:pPr>
        <w:ind w:left="3240" w:hanging="360"/>
      </w:pPr>
    </w:lvl>
    <w:lvl w:ilvl="5" w:tplc="94F2AA9A" w:tentative="1">
      <w:start w:val="1"/>
      <w:numFmt w:val="lowerRoman"/>
      <w:lvlText w:val="%6."/>
      <w:lvlJc w:val="right"/>
      <w:pPr>
        <w:ind w:left="3960" w:hanging="180"/>
      </w:pPr>
    </w:lvl>
    <w:lvl w:ilvl="6" w:tplc="6038BC72" w:tentative="1">
      <w:start w:val="1"/>
      <w:numFmt w:val="decimal"/>
      <w:lvlText w:val="%7."/>
      <w:lvlJc w:val="left"/>
      <w:pPr>
        <w:ind w:left="4680" w:hanging="360"/>
      </w:pPr>
    </w:lvl>
    <w:lvl w:ilvl="7" w:tplc="1488E292" w:tentative="1">
      <w:start w:val="1"/>
      <w:numFmt w:val="lowerLetter"/>
      <w:lvlText w:val="%8."/>
      <w:lvlJc w:val="left"/>
      <w:pPr>
        <w:ind w:left="5400" w:hanging="360"/>
      </w:pPr>
    </w:lvl>
    <w:lvl w:ilvl="8" w:tplc="8D56C492"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D484572A">
      <w:start w:val="1"/>
      <w:numFmt w:val="lowerRoman"/>
      <w:lvlText w:val="(%1)"/>
      <w:lvlJc w:val="left"/>
      <w:pPr>
        <w:ind w:left="1080" w:hanging="720"/>
      </w:pPr>
      <w:rPr>
        <w:rFonts w:hint="default"/>
      </w:rPr>
    </w:lvl>
    <w:lvl w:ilvl="1" w:tplc="3D5A28B8" w:tentative="1">
      <w:start w:val="1"/>
      <w:numFmt w:val="lowerLetter"/>
      <w:lvlText w:val="%2."/>
      <w:lvlJc w:val="left"/>
      <w:pPr>
        <w:ind w:left="1440" w:hanging="360"/>
      </w:pPr>
    </w:lvl>
    <w:lvl w:ilvl="2" w:tplc="6472E480" w:tentative="1">
      <w:start w:val="1"/>
      <w:numFmt w:val="lowerRoman"/>
      <w:lvlText w:val="%3."/>
      <w:lvlJc w:val="right"/>
      <w:pPr>
        <w:ind w:left="2160" w:hanging="180"/>
      </w:pPr>
    </w:lvl>
    <w:lvl w:ilvl="3" w:tplc="83862F8E" w:tentative="1">
      <w:start w:val="1"/>
      <w:numFmt w:val="decimal"/>
      <w:lvlText w:val="%4."/>
      <w:lvlJc w:val="left"/>
      <w:pPr>
        <w:ind w:left="2880" w:hanging="360"/>
      </w:pPr>
    </w:lvl>
    <w:lvl w:ilvl="4" w:tplc="A91E6902" w:tentative="1">
      <w:start w:val="1"/>
      <w:numFmt w:val="lowerLetter"/>
      <w:lvlText w:val="%5."/>
      <w:lvlJc w:val="left"/>
      <w:pPr>
        <w:ind w:left="3600" w:hanging="360"/>
      </w:pPr>
    </w:lvl>
    <w:lvl w:ilvl="5" w:tplc="CFF47DA8" w:tentative="1">
      <w:start w:val="1"/>
      <w:numFmt w:val="lowerRoman"/>
      <w:lvlText w:val="%6."/>
      <w:lvlJc w:val="right"/>
      <w:pPr>
        <w:ind w:left="4320" w:hanging="180"/>
      </w:pPr>
    </w:lvl>
    <w:lvl w:ilvl="6" w:tplc="F6F8087A" w:tentative="1">
      <w:start w:val="1"/>
      <w:numFmt w:val="decimal"/>
      <w:lvlText w:val="%7."/>
      <w:lvlJc w:val="left"/>
      <w:pPr>
        <w:ind w:left="5040" w:hanging="360"/>
      </w:pPr>
    </w:lvl>
    <w:lvl w:ilvl="7" w:tplc="9AEE2C34" w:tentative="1">
      <w:start w:val="1"/>
      <w:numFmt w:val="lowerLetter"/>
      <w:lvlText w:val="%8."/>
      <w:lvlJc w:val="left"/>
      <w:pPr>
        <w:ind w:left="5760" w:hanging="360"/>
      </w:pPr>
    </w:lvl>
    <w:lvl w:ilvl="8" w:tplc="0AF010C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52584C98">
      <w:start w:val="1"/>
      <w:numFmt w:val="bullet"/>
      <w:lvlText w:val=""/>
      <w:lvlJc w:val="left"/>
      <w:pPr>
        <w:ind w:left="720" w:hanging="360"/>
      </w:pPr>
      <w:rPr>
        <w:rFonts w:ascii="Symbol" w:hAnsi="Symbol" w:hint="default"/>
      </w:rPr>
    </w:lvl>
    <w:lvl w:ilvl="1" w:tplc="B96026CC">
      <w:start w:val="1"/>
      <w:numFmt w:val="bullet"/>
      <w:lvlText w:val="o"/>
      <w:lvlJc w:val="left"/>
      <w:pPr>
        <w:ind w:left="1440" w:hanging="360"/>
      </w:pPr>
      <w:rPr>
        <w:rFonts w:ascii="Courier New" w:hAnsi="Courier New" w:cs="Courier New" w:hint="default"/>
      </w:rPr>
    </w:lvl>
    <w:lvl w:ilvl="2" w:tplc="D7E0290C">
      <w:start w:val="1"/>
      <w:numFmt w:val="bullet"/>
      <w:lvlText w:val=""/>
      <w:lvlJc w:val="left"/>
      <w:pPr>
        <w:ind w:left="2160" w:hanging="360"/>
      </w:pPr>
      <w:rPr>
        <w:rFonts w:ascii="Wingdings" w:hAnsi="Wingdings" w:hint="default"/>
      </w:rPr>
    </w:lvl>
    <w:lvl w:ilvl="3" w:tplc="23A85136">
      <w:start w:val="1"/>
      <w:numFmt w:val="bullet"/>
      <w:lvlText w:val=""/>
      <w:lvlJc w:val="left"/>
      <w:pPr>
        <w:ind w:left="2880" w:hanging="360"/>
      </w:pPr>
      <w:rPr>
        <w:rFonts w:ascii="Symbol" w:hAnsi="Symbol" w:hint="default"/>
      </w:rPr>
    </w:lvl>
    <w:lvl w:ilvl="4" w:tplc="0D90B1FE">
      <w:start w:val="1"/>
      <w:numFmt w:val="bullet"/>
      <w:lvlText w:val="o"/>
      <w:lvlJc w:val="left"/>
      <w:pPr>
        <w:ind w:left="3600" w:hanging="360"/>
      </w:pPr>
      <w:rPr>
        <w:rFonts w:ascii="Courier New" w:hAnsi="Courier New" w:cs="Courier New" w:hint="default"/>
      </w:rPr>
    </w:lvl>
    <w:lvl w:ilvl="5" w:tplc="FBC0B18A">
      <w:start w:val="1"/>
      <w:numFmt w:val="bullet"/>
      <w:lvlText w:val=""/>
      <w:lvlJc w:val="left"/>
      <w:pPr>
        <w:ind w:left="4320" w:hanging="360"/>
      </w:pPr>
      <w:rPr>
        <w:rFonts w:ascii="Wingdings" w:hAnsi="Wingdings" w:hint="default"/>
      </w:rPr>
    </w:lvl>
    <w:lvl w:ilvl="6" w:tplc="93DA8A52">
      <w:start w:val="1"/>
      <w:numFmt w:val="bullet"/>
      <w:lvlText w:val=""/>
      <w:lvlJc w:val="left"/>
      <w:pPr>
        <w:ind w:left="5040" w:hanging="360"/>
      </w:pPr>
      <w:rPr>
        <w:rFonts w:ascii="Symbol" w:hAnsi="Symbol" w:hint="default"/>
      </w:rPr>
    </w:lvl>
    <w:lvl w:ilvl="7" w:tplc="0C6C0A98">
      <w:start w:val="1"/>
      <w:numFmt w:val="bullet"/>
      <w:lvlText w:val="o"/>
      <w:lvlJc w:val="left"/>
      <w:pPr>
        <w:ind w:left="5760" w:hanging="360"/>
      </w:pPr>
      <w:rPr>
        <w:rFonts w:ascii="Courier New" w:hAnsi="Courier New" w:cs="Courier New" w:hint="default"/>
      </w:rPr>
    </w:lvl>
    <w:lvl w:ilvl="8" w:tplc="C8F4B342">
      <w:start w:val="1"/>
      <w:numFmt w:val="bullet"/>
      <w:lvlText w:val=""/>
      <w:lvlJc w:val="left"/>
      <w:pPr>
        <w:ind w:left="6480" w:hanging="360"/>
      </w:pPr>
      <w:rPr>
        <w:rFonts w:ascii="Wingdings" w:hAnsi="Wingdings" w:hint="default"/>
      </w:rPr>
    </w:lvl>
  </w:abstractNum>
  <w:abstractNum w:abstractNumId="15" w15:restartNumberingAfterBreak="0">
    <w:nsid w:val="3F4D2E7D"/>
    <w:multiLevelType w:val="hybridMultilevel"/>
    <w:tmpl w:val="38FC95FA"/>
    <w:lvl w:ilvl="0" w:tplc="0C090003">
      <w:start w:val="1"/>
      <w:numFmt w:val="bullet"/>
      <w:lvlText w:val="o"/>
      <w:lvlJc w:val="left"/>
      <w:pPr>
        <w:ind w:left="720" w:hanging="360"/>
      </w:pPr>
      <w:rPr>
        <w:rFonts w:ascii="Courier New" w:hAnsi="Courier New" w:cs="Courier New" w:hint="default"/>
      </w:rPr>
    </w:lvl>
    <w:lvl w:ilvl="1" w:tplc="7A385324">
      <w:start w:val="1"/>
      <w:numFmt w:val="bullet"/>
      <w:lvlText w:val="o"/>
      <w:lvlJc w:val="left"/>
      <w:pPr>
        <w:ind w:left="1440" w:hanging="360"/>
      </w:pPr>
      <w:rPr>
        <w:rFonts w:ascii="Courier New" w:hAnsi="Courier New" w:hint="default"/>
      </w:rPr>
    </w:lvl>
    <w:lvl w:ilvl="2" w:tplc="E31E8540">
      <w:start w:val="1"/>
      <w:numFmt w:val="bullet"/>
      <w:lvlText w:val=""/>
      <w:lvlJc w:val="left"/>
      <w:pPr>
        <w:ind w:left="2160" w:hanging="360"/>
      </w:pPr>
      <w:rPr>
        <w:rFonts w:ascii="Wingdings" w:hAnsi="Wingdings" w:hint="default"/>
      </w:rPr>
    </w:lvl>
    <w:lvl w:ilvl="3" w:tplc="65FE1C48">
      <w:start w:val="1"/>
      <w:numFmt w:val="bullet"/>
      <w:lvlText w:val=""/>
      <w:lvlJc w:val="left"/>
      <w:pPr>
        <w:ind w:left="2880" w:hanging="360"/>
      </w:pPr>
      <w:rPr>
        <w:rFonts w:ascii="Symbol" w:hAnsi="Symbol" w:hint="default"/>
      </w:rPr>
    </w:lvl>
    <w:lvl w:ilvl="4" w:tplc="38301546">
      <w:start w:val="1"/>
      <w:numFmt w:val="bullet"/>
      <w:lvlText w:val="o"/>
      <w:lvlJc w:val="left"/>
      <w:pPr>
        <w:ind w:left="3600" w:hanging="360"/>
      </w:pPr>
      <w:rPr>
        <w:rFonts w:ascii="Courier New" w:hAnsi="Courier New" w:hint="default"/>
      </w:rPr>
    </w:lvl>
    <w:lvl w:ilvl="5" w:tplc="81BEBDD8">
      <w:start w:val="1"/>
      <w:numFmt w:val="bullet"/>
      <w:lvlText w:val=""/>
      <w:lvlJc w:val="left"/>
      <w:pPr>
        <w:ind w:left="4320" w:hanging="360"/>
      </w:pPr>
      <w:rPr>
        <w:rFonts w:ascii="Wingdings" w:hAnsi="Wingdings" w:hint="default"/>
      </w:rPr>
    </w:lvl>
    <w:lvl w:ilvl="6" w:tplc="A9B286C4">
      <w:start w:val="1"/>
      <w:numFmt w:val="bullet"/>
      <w:lvlText w:val=""/>
      <w:lvlJc w:val="left"/>
      <w:pPr>
        <w:ind w:left="5040" w:hanging="360"/>
      </w:pPr>
      <w:rPr>
        <w:rFonts w:ascii="Symbol" w:hAnsi="Symbol" w:hint="default"/>
      </w:rPr>
    </w:lvl>
    <w:lvl w:ilvl="7" w:tplc="B044BF2A">
      <w:start w:val="1"/>
      <w:numFmt w:val="bullet"/>
      <w:lvlText w:val="o"/>
      <w:lvlJc w:val="left"/>
      <w:pPr>
        <w:ind w:left="5760" w:hanging="360"/>
      </w:pPr>
      <w:rPr>
        <w:rFonts w:ascii="Courier New" w:hAnsi="Courier New" w:hint="default"/>
      </w:rPr>
    </w:lvl>
    <w:lvl w:ilvl="8" w:tplc="5BECC590">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9BB61494">
      <w:start w:val="1"/>
      <w:numFmt w:val="lowerRoman"/>
      <w:lvlText w:val="(%1)"/>
      <w:lvlJc w:val="left"/>
      <w:pPr>
        <w:ind w:left="1080" w:hanging="720"/>
      </w:pPr>
      <w:rPr>
        <w:rFonts w:hint="default"/>
      </w:rPr>
    </w:lvl>
    <w:lvl w:ilvl="1" w:tplc="E19A77AA" w:tentative="1">
      <w:start w:val="1"/>
      <w:numFmt w:val="lowerLetter"/>
      <w:lvlText w:val="%2."/>
      <w:lvlJc w:val="left"/>
      <w:pPr>
        <w:ind w:left="1440" w:hanging="360"/>
      </w:pPr>
    </w:lvl>
    <w:lvl w:ilvl="2" w:tplc="2BFE2C5E" w:tentative="1">
      <w:start w:val="1"/>
      <w:numFmt w:val="lowerRoman"/>
      <w:lvlText w:val="%3."/>
      <w:lvlJc w:val="right"/>
      <w:pPr>
        <w:ind w:left="2160" w:hanging="180"/>
      </w:pPr>
    </w:lvl>
    <w:lvl w:ilvl="3" w:tplc="8CBEDDCA" w:tentative="1">
      <w:start w:val="1"/>
      <w:numFmt w:val="decimal"/>
      <w:lvlText w:val="%4."/>
      <w:lvlJc w:val="left"/>
      <w:pPr>
        <w:ind w:left="2880" w:hanging="360"/>
      </w:pPr>
    </w:lvl>
    <w:lvl w:ilvl="4" w:tplc="20B89B4E" w:tentative="1">
      <w:start w:val="1"/>
      <w:numFmt w:val="lowerLetter"/>
      <w:lvlText w:val="%5."/>
      <w:lvlJc w:val="left"/>
      <w:pPr>
        <w:ind w:left="3600" w:hanging="360"/>
      </w:pPr>
    </w:lvl>
    <w:lvl w:ilvl="5" w:tplc="9F4473F0" w:tentative="1">
      <w:start w:val="1"/>
      <w:numFmt w:val="lowerRoman"/>
      <w:lvlText w:val="%6."/>
      <w:lvlJc w:val="right"/>
      <w:pPr>
        <w:ind w:left="4320" w:hanging="180"/>
      </w:pPr>
    </w:lvl>
    <w:lvl w:ilvl="6" w:tplc="2CE0F310" w:tentative="1">
      <w:start w:val="1"/>
      <w:numFmt w:val="decimal"/>
      <w:lvlText w:val="%7."/>
      <w:lvlJc w:val="left"/>
      <w:pPr>
        <w:ind w:left="5040" w:hanging="360"/>
      </w:pPr>
    </w:lvl>
    <w:lvl w:ilvl="7" w:tplc="322E8196" w:tentative="1">
      <w:start w:val="1"/>
      <w:numFmt w:val="lowerLetter"/>
      <w:lvlText w:val="%8."/>
      <w:lvlJc w:val="left"/>
      <w:pPr>
        <w:ind w:left="5760" w:hanging="360"/>
      </w:pPr>
    </w:lvl>
    <w:lvl w:ilvl="8" w:tplc="D46236A2" w:tentative="1">
      <w:start w:val="1"/>
      <w:numFmt w:val="lowerRoman"/>
      <w:lvlText w:val="%9."/>
      <w:lvlJc w:val="right"/>
      <w:pPr>
        <w:ind w:left="6480" w:hanging="180"/>
      </w:pPr>
    </w:lvl>
  </w:abstractNum>
  <w:abstractNum w:abstractNumId="17" w15:restartNumberingAfterBreak="0">
    <w:nsid w:val="48040F66"/>
    <w:multiLevelType w:val="hybridMultilevel"/>
    <w:tmpl w:val="EED4C0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75AEF1A8">
      <w:start w:val="1"/>
      <w:numFmt w:val="decimal"/>
      <w:lvlText w:val="%1."/>
      <w:lvlJc w:val="left"/>
      <w:pPr>
        <w:ind w:left="360" w:hanging="360"/>
      </w:pPr>
      <w:rPr>
        <w:rFonts w:hint="default"/>
      </w:rPr>
    </w:lvl>
    <w:lvl w:ilvl="1" w:tplc="809413E6" w:tentative="1">
      <w:start w:val="1"/>
      <w:numFmt w:val="lowerLetter"/>
      <w:lvlText w:val="%2."/>
      <w:lvlJc w:val="left"/>
      <w:pPr>
        <w:ind w:left="1080" w:hanging="360"/>
      </w:pPr>
    </w:lvl>
    <w:lvl w:ilvl="2" w:tplc="9CBA0F50" w:tentative="1">
      <w:start w:val="1"/>
      <w:numFmt w:val="lowerRoman"/>
      <w:lvlText w:val="%3."/>
      <w:lvlJc w:val="right"/>
      <w:pPr>
        <w:ind w:left="1800" w:hanging="180"/>
      </w:pPr>
    </w:lvl>
    <w:lvl w:ilvl="3" w:tplc="CF70A450" w:tentative="1">
      <w:start w:val="1"/>
      <w:numFmt w:val="decimal"/>
      <w:lvlText w:val="%4."/>
      <w:lvlJc w:val="left"/>
      <w:pPr>
        <w:ind w:left="2520" w:hanging="360"/>
      </w:pPr>
    </w:lvl>
    <w:lvl w:ilvl="4" w:tplc="123628FA" w:tentative="1">
      <w:start w:val="1"/>
      <w:numFmt w:val="lowerLetter"/>
      <w:lvlText w:val="%5."/>
      <w:lvlJc w:val="left"/>
      <w:pPr>
        <w:ind w:left="3240" w:hanging="360"/>
      </w:pPr>
    </w:lvl>
    <w:lvl w:ilvl="5" w:tplc="818C5F6A" w:tentative="1">
      <w:start w:val="1"/>
      <w:numFmt w:val="lowerRoman"/>
      <w:lvlText w:val="%6."/>
      <w:lvlJc w:val="right"/>
      <w:pPr>
        <w:ind w:left="3960" w:hanging="180"/>
      </w:pPr>
    </w:lvl>
    <w:lvl w:ilvl="6" w:tplc="EF7C1122" w:tentative="1">
      <w:start w:val="1"/>
      <w:numFmt w:val="decimal"/>
      <w:lvlText w:val="%7."/>
      <w:lvlJc w:val="left"/>
      <w:pPr>
        <w:ind w:left="4680" w:hanging="360"/>
      </w:pPr>
    </w:lvl>
    <w:lvl w:ilvl="7" w:tplc="977C1BCA" w:tentative="1">
      <w:start w:val="1"/>
      <w:numFmt w:val="lowerLetter"/>
      <w:lvlText w:val="%8."/>
      <w:lvlJc w:val="left"/>
      <w:pPr>
        <w:ind w:left="5400" w:hanging="360"/>
      </w:pPr>
    </w:lvl>
    <w:lvl w:ilvl="8" w:tplc="64F8F5C0"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97367FD4">
      <w:start w:val="1"/>
      <w:numFmt w:val="lowerRoman"/>
      <w:lvlText w:val="(%1)"/>
      <w:lvlJc w:val="left"/>
      <w:pPr>
        <w:ind w:left="1080" w:hanging="720"/>
      </w:pPr>
      <w:rPr>
        <w:rFonts w:hint="default"/>
      </w:rPr>
    </w:lvl>
    <w:lvl w:ilvl="1" w:tplc="558E866C" w:tentative="1">
      <w:start w:val="1"/>
      <w:numFmt w:val="lowerLetter"/>
      <w:lvlText w:val="%2."/>
      <w:lvlJc w:val="left"/>
      <w:pPr>
        <w:ind w:left="1440" w:hanging="360"/>
      </w:pPr>
    </w:lvl>
    <w:lvl w:ilvl="2" w:tplc="479803C8" w:tentative="1">
      <w:start w:val="1"/>
      <w:numFmt w:val="lowerRoman"/>
      <w:lvlText w:val="%3."/>
      <w:lvlJc w:val="right"/>
      <w:pPr>
        <w:ind w:left="2160" w:hanging="180"/>
      </w:pPr>
    </w:lvl>
    <w:lvl w:ilvl="3" w:tplc="69A08F30" w:tentative="1">
      <w:start w:val="1"/>
      <w:numFmt w:val="decimal"/>
      <w:lvlText w:val="%4."/>
      <w:lvlJc w:val="left"/>
      <w:pPr>
        <w:ind w:left="2880" w:hanging="360"/>
      </w:pPr>
    </w:lvl>
    <w:lvl w:ilvl="4" w:tplc="C520FDCA" w:tentative="1">
      <w:start w:val="1"/>
      <w:numFmt w:val="lowerLetter"/>
      <w:lvlText w:val="%5."/>
      <w:lvlJc w:val="left"/>
      <w:pPr>
        <w:ind w:left="3600" w:hanging="360"/>
      </w:pPr>
    </w:lvl>
    <w:lvl w:ilvl="5" w:tplc="FA18070A" w:tentative="1">
      <w:start w:val="1"/>
      <w:numFmt w:val="lowerRoman"/>
      <w:lvlText w:val="%6."/>
      <w:lvlJc w:val="right"/>
      <w:pPr>
        <w:ind w:left="4320" w:hanging="180"/>
      </w:pPr>
    </w:lvl>
    <w:lvl w:ilvl="6" w:tplc="7A86F442" w:tentative="1">
      <w:start w:val="1"/>
      <w:numFmt w:val="decimal"/>
      <w:lvlText w:val="%7."/>
      <w:lvlJc w:val="left"/>
      <w:pPr>
        <w:ind w:left="5040" w:hanging="360"/>
      </w:pPr>
    </w:lvl>
    <w:lvl w:ilvl="7" w:tplc="4114FE32" w:tentative="1">
      <w:start w:val="1"/>
      <w:numFmt w:val="lowerLetter"/>
      <w:lvlText w:val="%8."/>
      <w:lvlJc w:val="left"/>
      <w:pPr>
        <w:ind w:left="5760" w:hanging="360"/>
      </w:pPr>
    </w:lvl>
    <w:lvl w:ilvl="8" w:tplc="518AB62C" w:tentative="1">
      <w:start w:val="1"/>
      <w:numFmt w:val="lowerRoman"/>
      <w:lvlText w:val="%9."/>
      <w:lvlJc w:val="right"/>
      <w:pPr>
        <w:ind w:left="6480" w:hanging="180"/>
      </w:pPr>
    </w:lvl>
  </w:abstractNum>
  <w:abstractNum w:abstractNumId="21" w15:restartNumberingAfterBreak="0">
    <w:nsid w:val="57A6338C"/>
    <w:multiLevelType w:val="hybridMultilevel"/>
    <w:tmpl w:val="5C7215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766F22"/>
    <w:multiLevelType w:val="hybridMultilevel"/>
    <w:tmpl w:val="E500E596"/>
    <w:lvl w:ilvl="0" w:tplc="CBE8FED4">
      <w:start w:val="1"/>
      <w:numFmt w:val="decimal"/>
      <w:lvlText w:val="%1."/>
      <w:lvlJc w:val="left"/>
      <w:pPr>
        <w:ind w:left="360" w:hanging="360"/>
      </w:pPr>
    </w:lvl>
    <w:lvl w:ilvl="1" w:tplc="C96CEAC4" w:tentative="1">
      <w:start w:val="1"/>
      <w:numFmt w:val="lowerLetter"/>
      <w:lvlText w:val="%2."/>
      <w:lvlJc w:val="left"/>
      <w:pPr>
        <w:ind w:left="1080" w:hanging="360"/>
      </w:pPr>
    </w:lvl>
    <w:lvl w:ilvl="2" w:tplc="0366BFE6" w:tentative="1">
      <w:start w:val="1"/>
      <w:numFmt w:val="lowerRoman"/>
      <w:lvlText w:val="%3."/>
      <w:lvlJc w:val="right"/>
      <w:pPr>
        <w:ind w:left="1800" w:hanging="180"/>
      </w:pPr>
    </w:lvl>
    <w:lvl w:ilvl="3" w:tplc="7E3892B4" w:tentative="1">
      <w:start w:val="1"/>
      <w:numFmt w:val="decimal"/>
      <w:lvlText w:val="%4."/>
      <w:lvlJc w:val="left"/>
      <w:pPr>
        <w:ind w:left="2520" w:hanging="360"/>
      </w:pPr>
    </w:lvl>
    <w:lvl w:ilvl="4" w:tplc="A0321572" w:tentative="1">
      <w:start w:val="1"/>
      <w:numFmt w:val="lowerLetter"/>
      <w:lvlText w:val="%5."/>
      <w:lvlJc w:val="left"/>
      <w:pPr>
        <w:ind w:left="3240" w:hanging="360"/>
      </w:pPr>
    </w:lvl>
    <w:lvl w:ilvl="5" w:tplc="FCC84BFA" w:tentative="1">
      <w:start w:val="1"/>
      <w:numFmt w:val="lowerRoman"/>
      <w:lvlText w:val="%6."/>
      <w:lvlJc w:val="right"/>
      <w:pPr>
        <w:ind w:left="3960" w:hanging="180"/>
      </w:pPr>
    </w:lvl>
    <w:lvl w:ilvl="6" w:tplc="17F2E416" w:tentative="1">
      <w:start w:val="1"/>
      <w:numFmt w:val="decimal"/>
      <w:lvlText w:val="%7."/>
      <w:lvlJc w:val="left"/>
      <w:pPr>
        <w:ind w:left="4680" w:hanging="360"/>
      </w:pPr>
    </w:lvl>
    <w:lvl w:ilvl="7" w:tplc="DF6CC4AA" w:tentative="1">
      <w:start w:val="1"/>
      <w:numFmt w:val="lowerLetter"/>
      <w:lvlText w:val="%8."/>
      <w:lvlJc w:val="left"/>
      <w:pPr>
        <w:ind w:left="5400" w:hanging="360"/>
      </w:pPr>
    </w:lvl>
    <w:lvl w:ilvl="8" w:tplc="430692B6"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65D898C6">
      <w:start w:val="1"/>
      <w:numFmt w:val="lowerRoman"/>
      <w:lvlText w:val="(%1)"/>
      <w:lvlJc w:val="left"/>
      <w:pPr>
        <w:ind w:left="1080" w:hanging="720"/>
      </w:pPr>
      <w:rPr>
        <w:rFonts w:hint="default"/>
      </w:rPr>
    </w:lvl>
    <w:lvl w:ilvl="1" w:tplc="6854F49C" w:tentative="1">
      <w:start w:val="1"/>
      <w:numFmt w:val="lowerLetter"/>
      <w:lvlText w:val="%2."/>
      <w:lvlJc w:val="left"/>
      <w:pPr>
        <w:ind w:left="1440" w:hanging="360"/>
      </w:pPr>
    </w:lvl>
    <w:lvl w:ilvl="2" w:tplc="A66E4414" w:tentative="1">
      <w:start w:val="1"/>
      <w:numFmt w:val="lowerRoman"/>
      <w:lvlText w:val="%3."/>
      <w:lvlJc w:val="right"/>
      <w:pPr>
        <w:ind w:left="2160" w:hanging="180"/>
      </w:pPr>
    </w:lvl>
    <w:lvl w:ilvl="3" w:tplc="0F2EC71C" w:tentative="1">
      <w:start w:val="1"/>
      <w:numFmt w:val="decimal"/>
      <w:lvlText w:val="%4."/>
      <w:lvlJc w:val="left"/>
      <w:pPr>
        <w:ind w:left="2880" w:hanging="360"/>
      </w:pPr>
    </w:lvl>
    <w:lvl w:ilvl="4" w:tplc="30709CA0" w:tentative="1">
      <w:start w:val="1"/>
      <w:numFmt w:val="lowerLetter"/>
      <w:lvlText w:val="%5."/>
      <w:lvlJc w:val="left"/>
      <w:pPr>
        <w:ind w:left="3600" w:hanging="360"/>
      </w:pPr>
    </w:lvl>
    <w:lvl w:ilvl="5" w:tplc="3EDCFF28" w:tentative="1">
      <w:start w:val="1"/>
      <w:numFmt w:val="lowerRoman"/>
      <w:lvlText w:val="%6."/>
      <w:lvlJc w:val="right"/>
      <w:pPr>
        <w:ind w:left="4320" w:hanging="180"/>
      </w:pPr>
    </w:lvl>
    <w:lvl w:ilvl="6" w:tplc="6612576E" w:tentative="1">
      <w:start w:val="1"/>
      <w:numFmt w:val="decimal"/>
      <w:lvlText w:val="%7."/>
      <w:lvlJc w:val="left"/>
      <w:pPr>
        <w:ind w:left="5040" w:hanging="360"/>
      </w:pPr>
    </w:lvl>
    <w:lvl w:ilvl="7" w:tplc="70A60FC6" w:tentative="1">
      <w:start w:val="1"/>
      <w:numFmt w:val="lowerLetter"/>
      <w:lvlText w:val="%8."/>
      <w:lvlJc w:val="left"/>
      <w:pPr>
        <w:ind w:left="5760" w:hanging="360"/>
      </w:pPr>
    </w:lvl>
    <w:lvl w:ilvl="8" w:tplc="62BE814E" w:tentative="1">
      <w:start w:val="1"/>
      <w:numFmt w:val="lowerRoman"/>
      <w:lvlText w:val="%9."/>
      <w:lvlJc w:val="right"/>
      <w:pPr>
        <w:ind w:left="6480" w:hanging="180"/>
      </w:pPr>
    </w:lvl>
  </w:abstractNum>
  <w:abstractNum w:abstractNumId="24" w15:restartNumberingAfterBreak="0">
    <w:nsid w:val="659128E7"/>
    <w:multiLevelType w:val="hybridMultilevel"/>
    <w:tmpl w:val="AFA26E12"/>
    <w:lvl w:ilvl="0" w:tplc="8D4C2312">
      <w:start w:val="1"/>
      <w:numFmt w:val="bullet"/>
      <w:lvlText w:val="o"/>
      <w:lvlJc w:val="left"/>
      <w:pPr>
        <w:ind w:left="720" w:hanging="360"/>
      </w:pPr>
      <w:rPr>
        <w:rFonts w:ascii="Courier New" w:hAnsi="Courier New" w:hint="default"/>
      </w:rPr>
    </w:lvl>
    <w:lvl w:ilvl="1" w:tplc="B96026CC">
      <w:start w:val="1"/>
      <w:numFmt w:val="bullet"/>
      <w:lvlText w:val="o"/>
      <w:lvlJc w:val="left"/>
      <w:pPr>
        <w:ind w:left="1440" w:hanging="360"/>
      </w:pPr>
      <w:rPr>
        <w:rFonts w:ascii="Courier New" w:hAnsi="Courier New" w:cs="Courier New" w:hint="default"/>
      </w:rPr>
    </w:lvl>
    <w:lvl w:ilvl="2" w:tplc="D7E0290C">
      <w:start w:val="1"/>
      <w:numFmt w:val="bullet"/>
      <w:lvlText w:val=""/>
      <w:lvlJc w:val="left"/>
      <w:pPr>
        <w:ind w:left="2160" w:hanging="360"/>
      </w:pPr>
      <w:rPr>
        <w:rFonts w:ascii="Wingdings" w:hAnsi="Wingdings" w:hint="default"/>
      </w:rPr>
    </w:lvl>
    <w:lvl w:ilvl="3" w:tplc="23A85136">
      <w:start w:val="1"/>
      <w:numFmt w:val="bullet"/>
      <w:lvlText w:val=""/>
      <w:lvlJc w:val="left"/>
      <w:pPr>
        <w:ind w:left="2880" w:hanging="360"/>
      </w:pPr>
      <w:rPr>
        <w:rFonts w:ascii="Symbol" w:hAnsi="Symbol" w:hint="default"/>
      </w:rPr>
    </w:lvl>
    <w:lvl w:ilvl="4" w:tplc="0D90B1FE">
      <w:start w:val="1"/>
      <w:numFmt w:val="bullet"/>
      <w:lvlText w:val="o"/>
      <w:lvlJc w:val="left"/>
      <w:pPr>
        <w:ind w:left="3600" w:hanging="360"/>
      </w:pPr>
      <w:rPr>
        <w:rFonts w:ascii="Courier New" w:hAnsi="Courier New" w:cs="Courier New" w:hint="default"/>
      </w:rPr>
    </w:lvl>
    <w:lvl w:ilvl="5" w:tplc="FBC0B18A">
      <w:start w:val="1"/>
      <w:numFmt w:val="bullet"/>
      <w:lvlText w:val=""/>
      <w:lvlJc w:val="left"/>
      <w:pPr>
        <w:ind w:left="4320" w:hanging="360"/>
      </w:pPr>
      <w:rPr>
        <w:rFonts w:ascii="Wingdings" w:hAnsi="Wingdings" w:hint="default"/>
      </w:rPr>
    </w:lvl>
    <w:lvl w:ilvl="6" w:tplc="93DA8A52">
      <w:start w:val="1"/>
      <w:numFmt w:val="bullet"/>
      <w:lvlText w:val=""/>
      <w:lvlJc w:val="left"/>
      <w:pPr>
        <w:ind w:left="5040" w:hanging="360"/>
      </w:pPr>
      <w:rPr>
        <w:rFonts w:ascii="Symbol" w:hAnsi="Symbol" w:hint="default"/>
      </w:rPr>
    </w:lvl>
    <w:lvl w:ilvl="7" w:tplc="0C6C0A98">
      <w:start w:val="1"/>
      <w:numFmt w:val="bullet"/>
      <w:lvlText w:val="o"/>
      <w:lvlJc w:val="left"/>
      <w:pPr>
        <w:ind w:left="5760" w:hanging="360"/>
      </w:pPr>
      <w:rPr>
        <w:rFonts w:ascii="Courier New" w:hAnsi="Courier New" w:cs="Courier New" w:hint="default"/>
      </w:rPr>
    </w:lvl>
    <w:lvl w:ilvl="8" w:tplc="C8F4B342">
      <w:start w:val="1"/>
      <w:numFmt w:val="bullet"/>
      <w:lvlText w:val=""/>
      <w:lvlJc w:val="left"/>
      <w:pPr>
        <w:ind w:left="6480" w:hanging="360"/>
      </w:pPr>
      <w:rPr>
        <w:rFonts w:ascii="Wingdings" w:hAnsi="Wingdings" w:hint="default"/>
      </w:rPr>
    </w:lvl>
  </w:abstractNum>
  <w:abstractNum w:abstractNumId="25"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13323"/>
    <w:multiLevelType w:val="hybridMultilevel"/>
    <w:tmpl w:val="133AF87C"/>
    <w:lvl w:ilvl="0" w:tplc="0C090003">
      <w:start w:val="1"/>
      <w:numFmt w:val="bullet"/>
      <w:lvlText w:val="o"/>
      <w:lvlJc w:val="left"/>
      <w:pPr>
        <w:ind w:left="720" w:hanging="360"/>
      </w:pPr>
      <w:rPr>
        <w:rFonts w:ascii="Courier New" w:hAnsi="Courier New" w:cs="Courier New" w:hint="default"/>
      </w:rPr>
    </w:lvl>
    <w:lvl w:ilvl="1" w:tplc="7A385324">
      <w:start w:val="1"/>
      <w:numFmt w:val="bullet"/>
      <w:lvlText w:val="o"/>
      <w:lvlJc w:val="left"/>
      <w:pPr>
        <w:ind w:left="1440" w:hanging="360"/>
      </w:pPr>
      <w:rPr>
        <w:rFonts w:ascii="Courier New" w:hAnsi="Courier New" w:hint="default"/>
      </w:rPr>
    </w:lvl>
    <w:lvl w:ilvl="2" w:tplc="E31E8540">
      <w:start w:val="1"/>
      <w:numFmt w:val="bullet"/>
      <w:lvlText w:val=""/>
      <w:lvlJc w:val="left"/>
      <w:pPr>
        <w:ind w:left="2160" w:hanging="360"/>
      </w:pPr>
      <w:rPr>
        <w:rFonts w:ascii="Wingdings" w:hAnsi="Wingdings" w:hint="default"/>
      </w:rPr>
    </w:lvl>
    <w:lvl w:ilvl="3" w:tplc="65FE1C48">
      <w:start w:val="1"/>
      <w:numFmt w:val="bullet"/>
      <w:lvlText w:val=""/>
      <w:lvlJc w:val="left"/>
      <w:pPr>
        <w:ind w:left="2880" w:hanging="360"/>
      </w:pPr>
      <w:rPr>
        <w:rFonts w:ascii="Symbol" w:hAnsi="Symbol" w:hint="default"/>
      </w:rPr>
    </w:lvl>
    <w:lvl w:ilvl="4" w:tplc="38301546">
      <w:start w:val="1"/>
      <w:numFmt w:val="bullet"/>
      <w:lvlText w:val="o"/>
      <w:lvlJc w:val="left"/>
      <w:pPr>
        <w:ind w:left="3600" w:hanging="360"/>
      </w:pPr>
      <w:rPr>
        <w:rFonts w:ascii="Courier New" w:hAnsi="Courier New" w:hint="default"/>
      </w:rPr>
    </w:lvl>
    <w:lvl w:ilvl="5" w:tplc="81BEBDD8">
      <w:start w:val="1"/>
      <w:numFmt w:val="bullet"/>
      <w:lvlText w:val=""/>
      <w:lvlJc w:val="left"/>
      <w:pPr>
        <w:ind w:left="4320" w:hanging="360"/>
      </w:pPr>
      <w:rPr>
        <w:rFonts w:ascii="Wingdings" w:hAnsi="Wingdings" w:hint="default"/>
      </w:rPr>
    </w:lvl>
    <w:lvl w:ilvl="6" w:tplc="A9B286C4">
      <w:start w:val="1"/>
      <w:numFmt w:val="bullet"/>
      <w:lvlText w:val=""/>
      <w:lvlJc w:val="left"/>
      <w:pPr>
        <w:ind w:left="5040" w:hanging="360"/>
      </w:pPr>
      <w:rPr>
        <w:rFonts w:ascii="Symbol" w:hAnsi="Symbol" w:hint="default"/>
      </w:rPr>
    </w:lvl>
    <w:lvl w:ilvl="7" w:tplc="B044BF2A">
      <w:start w:val="1"/>
      <w:numFmt w:val="bullet"/>
      <w:lvlText w:val="o"/>
      <w:lvlJc w:val="left"/>
      <w:pPr>
        <w:ind w:left="5760" w:hanging="360"/>
      </w:pPr>
      <w:rPr>
        <w:rFonts w:ascii="Courier New" w:hAnsi="Courier New" w:hint="default"/>
      </w:rPr>
    </w:lvl>
    <w:lvl w:ilvl="8" w:tplc="5BECC590">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8CAAD1FE">
      <w:start w:val="1"/>
      <w:numFmt w:val="decimal"/>
      <w:lvlText w:val="%1."/>
      <w:lvlJc w:val="left"/>
      <w:pPr>
        <w:ind w:left="360" w:hanging="360"/>
      </w:pPr>
      <w:rPr>
        <w:rFonts w:hint="default"/>
      </w:rPr>
    </w:lvl>
    <w:lvl w:ilvl="1" w:tplc="AF62C0AE" w:tentative="1">
      <w:start w:val="1"/>
      <w:numFmt w:val="lowerLetter"/>
      <w:lvlText w:val="%2."/>
      <w:lvlJc w:val="left"/>
      <w:pPr>
        <w:ind w:left="1080" w:hanging="360"/>
      </w:pPr>
    </w:lvl>
    <w:lvl w:ilvl="2" w:tplc="4462D828" w:tentative="1">
      <w:start w:val="1"/>
      <w:numFmt w:val="lowerRoman"/>
      <w:lvlText w:val="%3."/>
      <w:lvlJc w:val="right"/>
      <w:pPr>
        <w:ind w:left="1800" w:hanging="180"/>
      </w:pPr>
    </w:lvl>
    <w:lvl w:ilvl="3" w:tplc="09404F8E" w:tentative="1">
      <w:start w:val="1"/>
      <w:numFmt w:val="decimal"/>
      <w:lvlText w:val="%4."/>
      <w:lvlJc w:val="left"/>
      <w:pPr>
        <w:ind w:left="2520" w:hanging="360"/>
      </w:pPr>
    </w:lvl>
    <w:lvl w:ilvl="4" w:tplc="5BCABFDE" w:tentative="1">
      <w:start w:val="1"/>
      <w:numFmt w:val="lowerLetter"/>
      <w:lvlText w:val="%5."/>
      <w:lvlJc w:val="left"/>
      <w:pPr>
        <w:ind w:left="3240" w:hanging="360"/>
      </w:pPr>
    </w:lvl>
    <w:lvl w:ilvl="5" w:tplc="3B663D2E" w:tentative="1">
      <w:start w:val="1"/>
      <w:numFmt w:val="lowerRoman"/>
      <w:lvlText w:val="%6."/>
      <w:lvlJc w:val="right"/>
      <w:pPr>
        <w:ind w:left="3960" w:hanging="180"/>
      </w:pPr>
    </w:lvl>
    <w:lvl w:ilvl="6" w:tplc="A032280A" w:tentative="1">
      <w:start w:val="1"/>
      <w:numFmt w:val="decimal"/>
      <w:lvlText w:val="%7."/>
      <w:lvlJc w:val="left"/>
      <w:pPr>
        <w:ind w:left="4680" w:hanging="360"/>
      </w:pPr>
    </w:lvl>
    <w:lvl w:ilvl="7" w:tplc="60ECAB56" w:tentative="1">
      <w:start w:val="1"/>
      <w:numFmt w:val="lowerLetter"/>
      <w:lvlText w:val="%8."/>
      <w:lvlJc w:val="left"/>
      <w:pPr>
        <w:ind w:left="5400" w:hanging="360"/>
      </w:pPr>
    </w:lvl>
    <w:lvl w:ilvl="8" w:tplc="7A0A610C" w:tentative="1">
      <w:start w:val="1"/>
      <w:numFmt w:val="lowerRoman"/>
      <w:lvlText w:val="%9."/>
      <w:lvlJc w:val="right"/>
      <w:pPr>
        <w:ind w:left="6120" w:hanging="180"/>
      </w:pPr>
    </w:lvl>
  </w:abstractNum>
  <w:abstractNum w:abstractNumId="28" w15:restartNumberingAfterBreak="0">
    <w:nsid w:val="74F3524C"/>
    <w:multiLevelType w:val="hybridMultilevel"/>
    <w:tmpl w:val="F3280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153F4D"/>
    <w:multiLevelType w:val="hybridMultilevel"/>
    <w:tmpl w:val="51ACAC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02E2D490">
      <w:start w:val="1"/>
      <w:numFmt w:val="lowerRoman"/>
      <w:lvlText w:val="(%1)"/>
      <w:lvlJc w:val="left"/>
      <w:pPr>
        <w:ind w:left="1080" w:hanging="720"/>
      </w:pPr>
      <w:rPr>
        <w:rFonts w:hint="default"/>
      </w:rPr>
    </w:lvl>
    <w:lvl w:ilvl="1" w:tplc="2DE61A32" w:tentative="1">
      <w:start w:val="1"/>
      <w:numFmt w:val="lowerLetter"/>
      <w:lvlText w:val="%2."/>
      <w:lvlJc w:val="left"/>
      <w:pPr>
        <w:ind w:left="1440" w:hanging="360"/>
      </w:pPr>
    </w:lvl>
    <w:lvl w:ilvl="2" w:tplc="4AF617D8" w:tentative="1">
      <w:start w:val="1"/>
      <w:numFmt w:val="lowerRoman"/>
      <w:lvlText w:val="%3."/>
      <w:lvlJc w:val="right"/>
      <w:pPr>
        <w:ind w:left="2160" w:hanging="180"/>
      </w:pPr>
    </w:lvl>
    <w:lvl w:ilvl="3" w:tplc="099E63C2" w:tentative="1">
      <w:start w:val="1"/>
      <w:numFmt w:val="decimal"/>
      <w:lvlText w:val="%4."/>
      <w:lvlJc w:val="left"/>
      <w:pPr>
        <w:ind w:left="2880" w:hanging="360"/>
      </w:pPr>
    </w:lvl>
    <w:lvl w:ilvl="4" w:tplc="91002E6A" w:tentative="1">
      <w:start w:val="1"/>
      <w:numFmt w:val="lowerLetter"/>
      <w:lvlText w:val="%5."/>
      <w:lvlJc w:val="left"/>
      <w:pPr>
        <w:ind w:left="3600" w:hanging="360"/>
      </w:pPr>
    </w:lvl>
    <w:lvl w:ilvl="5" w:tplc="FC480832" w:tentative="1">
      <w:start w:val="1"/>
      <w:numFmt w:val="lowerRoman"/>
      <w:lvlText w:val="%6."/>
      <w:lvlJc w:val="right"/>
      <w:pPr>
        <w:ind w:left="4320" w:hanging="180"/>
      </w:pPr>
    </w:lvl>
    <w:lvl w:ilvl="6" w:tplc="BB6CA882" w:tentative="1">
      <w:start w:val="1"/>
      <w:numFmt w:val="decimal"/>
      <w:lvlText w:val="%7."/>
      <w:lvlJc w:val="left"/>
      <w:pPr>
        <w:ind w:left="5040" w:hanging="360"/>
      </w:pPr>
    </w:lvl>
    <w:lvl w:ilvl="7" w:tplc="023618F6" w:tentative="1">
      <w:start w:val="1"/>
      <w:numFmt w:val="lowerLetter"/>
      <w:lvlText w:val="%8."/>
      <w:lvlJc w:val="left"/>
      <w:pPr>
        <w:ind w:left="5760" w:hanging="360"/>
      </w:pPr>
    </w:lvl>
    <w:lvl w:ilvl="8" w:tplc="FE743044"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2BC0B5E6">
      <w:start w:val="1"/>
      <w:numFmt w:val="decimal"/>
      <w:lvlText w:val="%1."/>
      <w:lvlJc w:val="left"/>
      <w:pPr>
        <w:ind w:left="360" w:hanging="360"/>
      </w:pPr>
      <w:rPr>
        <w:rFonts w:hint="default"/>
      </w:rPr>
    </w:lvl>
    <w:lvl w:ilvl="1" w:tplc="CC686CD6" w:tentative="1">
      <w:start w:val="1"/>
      <w:numFmt w:val="lowerLetter"/>
      <w:lvlText w:val="%2."/>
      <w:lvlJc w:val="left"/>
      <w:pPr>
        <w:ind w:left="1080" w:hanging="360"/>
      </w:pPr>
    </w:lvl>
    <w:lvl w:ilvl="2" w:tplc="A4B08AC0" w:tentative="1">
      <w:start w:val="1"/>
      <w:numFmt w:val="lowerRoman"/>
      <w:lvlText w:val="%3."/>
      <w:lvlJc w:val="right"/>
      <w:pPr>
        <w:ind w:left="1800" w:hanging="180"/>
      </w:pPr>
    </w:lvl>
    <w:lvl w:ilvl="3" w:tplc="5F48DD00" w:tentative="1">
      <w:start w:val="1"/>
      <w:numFmt w:val="decimal"/>
      <w:lvlText w:val="%4."/>
      <w:lvlJc w:val="left"/>
      <w:pPr>
        <w:ind w:left="2520" w:hanging="360"/>
      </w:pPr>
    </w:lvl>
    <w:lvl w:ilvl="4" w:tplc="FC641782" w:tentative="1">
      <w:start w:val="1"/>
      <w:numFmt w:val="lowerLetter"/>
      <w:lvlText w:val="%5."/>
      <w:lvlJc w:val="left"/>
      <w:pPr>
        <w:ind w:left="3240" w:hanging="360"/>
      </w:pPr>
    </w:lvl>
    <w:lvl w:ilvl="5" w:tplc="4B6A9C4C" w:tentative="1">
      <w:start w:val="1"/>
      <w:numFmt w:val="lowerRoman"/>
      <w:lvlText w:val="%6."/>
      <w:lvlJc w:val="right"/>
      <w:pPr>
        <w:ind w:left="3960" w:hanging="180"/>
      </w:pPr>
    </w:lvl>
    <w:lvl w:ilvl="6" w:tplc="77FEDA0C" w:tentative="1">
      <w:start w:val="1"/>
      <w:numFmt w:val="decimal"/>
      <w:lvlText w:val="%7."/>
      <w:lvlJc w:val="left"/>
      <w:pPr>
        <w:ind w:left="4680" w:hanging="360"/>
      </w:pPr>
    </w:lvl>
    <w:lvl w:ilvl="7" w:tplc="769A9784" w:tentative="1">
      <w:start w:val="1"/>
      <w:numFmt w:val="lowerLetter"/>
      <w:lvlText w:val="%8."/>
      <w:lvlJc w:val="left"/>
      <w:pPr>
        <w:ind w:left="5400" w:hanging="360"/>
      </w:pPr>
    </w:lvl>
    <w:lvl w:ilvl="8" w:tplc="3F063E04"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DEB2F132">
      <w:start w:val="1"/>
      <w:numFmt w:val="lowerRoman"/>
      <w:lvlText w:val="(%1)"/>
      <w:lvlJc w:val="left"/>
      <w:pPr>
        <w:ind w:left="1080" w:hanging="720"/>
      </w:pPr>
      <w:rPr>
        <w:rFonts w:hint="default"/>
      </w:rPr>
    </w:lvl>
    <w:lvl w:ilvl="1" w:tplc="944CC67E" w:tentative="1">
      <w:start w:val="1"/>
      <w:numFmt w:val="lowerLetter"/>
      <w:lvlText w:val="%2."/>
      <w:lvlJc w:val="left"/>
      <w:pPr>
        <w:ind w:left="1440" w:hanging="360"/>
      </w:pPr>
    </w:lvl>
    <w:lvl w:ilvl="2" w:tplc="4936232E" w:tentative="1">
      <w:start w:val="1"/>
      <w:numFmt w:val="lowerRoman"/>
      <w:lvlText w:val="%3."/>
      <w:lvlJc w:val="right"/>
      <w:pPr>
        <w:ind w:left="2160" w:hanging="180"/>
      </w:pPr>
    </w:lvl>
    <w:lvl w:ilvl="3" w:tplc="2438D384" w:tentative="1">
      <w:start w:val="1"/>
      <w:numFmt w:val="decimal"/>
      <w:lvlText w:val="%4."/>
      <w:lvlJc w:val="left"/>
      <w:pPr>
        <w:ind w:left="2880" w:hanging="360"/>
      </w:pPr>
    </w:lvl>
    <w:lvl w:ilvl="4" w:tplc="0D061C56" w:tentative="1">
      <w:start w:val="1"/>
      <w:numFmt w:val="lowerLetter"/>
      <w:lvlText w:val="%5."/>
      <w:lvlJc w:val="left"/>
      <w:pPr>
        <w:ind w:left="3600" w:hanging="360"/>
      </w:pPr>
    </w:lvl>
    <w:lvl w:ilvl="5" w:tplc="72E410CE" w:tentative="1">
      <w:start w:val="1"/>
      <w:numFmt w:val="lowerRoman"/>
      <w:lvlText w:val="%6."/>
      <w:lvlJc w:val="right"/>
      <w:pPr>
        <w:ind w:left="4320" w:hanging="180"/>
      </w:pPr>
    </w:lvl>
    <w:lvl w:ilvl="6" w:tplc="00CE4966" w:tentative="1">
      <w:start w:val="1"/>
      <w:numFmt w:val="decimal"/>
      <w:lvlText w:val="%7."/>
      <w:lvlJc w:val="left"/>
      <w:pPr>
        <w:ind w:left="5040" w:hanging="360"/>
      </w:pPr>
    </w:lvl>
    <w:lvl w:ilvl="7" w:tplc="2554686E" w:tentative="1">
      <w:start w:val="1"/>
      <w:numFmt w:val="lowerLetter"/>
      <w:lvlText w:val="%8."/>
      <w:lvlJc w:val="left"/>
      <w:pPr>
        <w:ind w:left="5760" w:hanging="360"/>
      </w:pPr>
    </w:lvl>
    <w:lvl w:ilvl="8" w:tplc="A0CAD7E0"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2C681AD0">
      <w:start w:val="1"/>
      <w:numFmt w:val="decimal"/>
      <w:lvlText w:val="%1."/>
      <w:lvlJc w:val="left"/>
      <w:pPr>
        <w:ind w:left="360" w:hanging="360"/>
      </w:pPr>
      <w:rPr>
        <w:rFonts w:hint="default"/>
      </w:rPr>
    </w:lvl>
    <w:lvl w:ilvl="1" w:tplc="11B0D84E" w:tentative="1">
      <w:start w:val="1"/>
      <w:numFmt w:val="lowerLetter"/>
      <w:lvlText w:val="%2."/>
      <w:lvlJc w:val="left"/>
      <w:pPr>
        <w:ind w:left="1080" w:hanging="360"/>
      </w:pPr>
    </w:lvl>
    <w:lvl w:ilvl="2" w:tplc="D7D8FA2A" w:tentative="1">
      <w:start w:val="1"/>
      <w:numFmt w:val="lowerRoman"/>
      <w:lvlText w:val="%3."/>
      <w:lvlJc w:val="right"/>
      <w:pPr>
        <w:ind w:left="1800" w:hanging="180"/>
      </w:pPr>
    </w:lvl>
    <w:lvl w:ilvl="3" w:tplc="E0B40C8E" w:tentative="1">
      <w:start w:val="1"/>
      <w:numFmt w:val="decimal"/>
      <w:lvlText w:val="%4."/>
      <w:lvlJc w:val="left"/>
      <w:pPr>
        <w:ind w:left="2520" w:hanging="360"/>
      </w:pPr>
    </w:lvl>
    <w:lvl w:ilvl="4" w:tplc="072467F8" w:tentative="1">
      <w:start w:val="1"/>
      <w:numFmt w:val="lowerLetter"/>
      <w:lvlText w:val="%5."/>
      <w:lvlJc w:val="left"/>
      <w:pPr>
        <w:ind w:left="3240" w:hanging="360"/>
      </w:pPr>
    </w:lvl>
    <w:lvl w:ilvl="5" w:tplc="07F6D918" w:tentative="1">
      <w:start w:val="1"/>
      <w:numFmt w:val="lowerRoman"/>
      <w:lvlText w:val="%6."/>
      <w:lvlJc w:val="right"/>
      <w:pPr>
        <w:ind w:left="3960" w:hanging="180"/>
      </w:pPr>
    </w:lvl>
    <w:lvl w:ilvl="6" w:tplc="2A4289B4" w:tentative="1">
      <w:start w:val="1"/>
      <w:numFmt w:val="decimal"/>
      <w:lvlText w:val="%7."/>
      <w:lvlJc w:val="left"/>
      <w:pPr>
        <w:ind w:left="4680" w:hanging="360"/>
      </w:pPr>
    </w:lvl>
    <w:lvl w:ilvl="7" w:tplc="27146CD0" w:tentative="1">
      <w:start w:val="1"/>
      <w:numFmt w:val="lowerLetter"/>
      <w:lvlText w:val="%8."/>
      <w:lvlJc w:val="left"/>
      <w:pPr>
        <w:ind w:left="5400" w:hanging="360"/>
      </w:pPr>
    </w:lvl>
    <w:lvl w:ilvl="8" w:tplc="CE9E197A"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109ED58A">
      <w:start w:val="1"/>
      <w:numFmt w:val="decimal"/>
      <w:lvlText w:val="%1."/>
      <w:lvlJc w:val="left"/>
      <w:pPr>
        <w:ind w:left="360" w:hanging="360"/>
      </w:pPr>
      <w:rPr>
        <w:rFonts w:hint="default"/>
      </w:rPr>
    </w:lvl>
    <w:lvl w:ilvl="1" w:tplc="8C2AC55A" w:tentative="1">
      <w:start w:val="1"/>
      <w:numFmt w:val="lowerLetter"/>
      <w:lvlText w:val="%2."/>
      <w:lvlJc w:val="left"/>
      <w:pPr>
        <w:ind w:left="1080" w:hanging="360"/>
      </w:pPr>
    </w:lvl>
    <w:lvl w:ilvl="2" w:tplc="973A0FD6" w:tentative="1">
      <w:start w:val="1"/>
      <w:numFmt w:val="lowerRoman"/>
      <w:lvlText w:val="%3."/>
      <w:lvlJc w:val="right"/>
      <w:pPr>
        <w:ind w:left="1800" w:hanging="180"/>
      </w:pPr>
    </w:lvl>
    <w:lvl w:ilvl="3" w:tplc="E7DA2ABA" w:tentative="1">
      <w:start w:val="1"/>
      <w:numFmt w:val="decimal"/>
      <w:lvlText w:val="%4."/>
      <w:lvlJc w:val="left"/>
      <w:pPr>
        <w:ind w:left="2520" w:hanging="360"/>
      </w:pPr>
    </w:lvl>
    <w:lvl w:ilvl="4" w:tplc="76B471F6" w:tentative="1">
      <w:start w:val="1"/>
      <w:numFmt w:val="lowerLetter"/>
      <w:lvlText w:val="%5."/>
      <w:lvlJc w:val="left"/>
      <w:pPr>
        <w:ind w:left="3240" w:hanging="360"/>
      </w:pPr>
    </w:lvl>
    <w:lvl w:ilvl="5" w:tplc="561E2B18" w:tentative="1">
      <w:start w:val="1"/>
      <w:numFmt w:val="lowerRoman"/>
      <w:lvlText w:val="%6."/>
      <w:lvlJc w:val="right"/>
      <w:pPr>
        <w:ind w:left="3960" w:hanging="180"/>
      </w:pPr>
    </w:lvl>
    <w:lvl w:ilvl="6" w:tplc="A2D679FA" w:tentative="1">
      <w:start w:val="1"/>
      <w:numFmt w:val="decimal"/>
      <w:lvlText w:val="%7."/>
      <w:lvlJc w:val="left"/>
      <w:pPr>
        <w:ind w:left="4680" w:hanging="360"/>
      </w:pPr>
    </w:lvl>
    <w:lvl w:ilvl="7" w:tplc="CA4658CE" w:tentative="1">
      <w:start w:val="1"/>
      <w:numFmt w:val="lowerLetter"/>
      <w:lvlText w:val="%8."/>
      <w:lvlJc w:val="left"/>
      <w:pPr>
        <w:ind w:left="5400" w:hanging="360"/>
      </w:pPr>
    </w:lvl>
    <w:lvl w:ilvl="8" w:tplc="39B678F0" w:tentative="1">
      <w:start w:val="1"/>
      <w:numFmt w:val="lowerRoman"/>
      <w:lvlText w:val="%9."/>
      <w:lvlJc w:val="right"/>
      <w:pPr>
        <w:ind w:left="6120" w:hanging="180"/>
      </w:pPr>
    </w:lvl>
  </w:abstractNum>
  <w:num w:numId="1">
    <w:abstractNumId w:val="4"/>
  </w:num>
  <w:num w:numId="2">
    <w:abstractNumId w:val="14"/>
  </w:num>
  <w:num w:numId="3">
    <w:abstractNumId w:val="31"/>
  </w:num>
  <w:num w:numId="4">
    <w:abstractNumId w:val="34"/>
  </w:num>
  <w:num w:numId="5">
    <w:abstractNumId w:val="19"/>
  </w:num>
  <w:num w:numId="6">
    <w:abstractNumId w:val="12"/>
  </w:num>
  <w:num w:numId="7">
    <w:abstractNumId w:val="27"/>
  </w:num>
  <w:num w:numId="8">
    <w:abstractNumId w:val="11"/>
  </w:num>
  <w:num w:numId="9">
    <w:abstractNumId w:val="33"/>
  </w:num>
  <w:num w:numId="10">
    <w:abstractNumId w:val="9"/>
  </w:num>
  <w:num w:numId="11">
    <w:abstractNumId w:val="20"/>
  </w:num>
  <w:num w:numId="12">
    <w:abstractNumId w:val="22"/>
  </w:num>
  <w:num w:numId="13">
    <w:abstractNumId w:val="23"/>
  </w:num>
  <w:num w:numId="14">
    <w:abstractNumId w:val="16"/>
  </w:num>
  <w:num w:numId="15">
    <w:abstractNumId w:val="13"/>
  </w:num>
  <w:num w:numId="16">
    <w:abstractNumId w:val="7"/>
  </w:num>
  <w:num w:numId="17">
    <w:abstractNumId w:val="32"/>
  </w:num>
  <w:num w:numId="18">
    <w:abstractNumId w:val="30"/>
  </w:num>
  <w:num w:numId="19">
    <w:abstractNumId w:val="6"/>
  </w:num>
  <w:num w:numId="20">
    <w:abstractNumId w:val="25"/>
  </w:num>
  <w:num w:numId="21">
    <w:abstractNumId w:val="10"/>
  </w:num>
  <w:num w:numId="22">
    <w:abstractNumId w:val="2"/>
  </w:num>
  <w:num w:numId="23">
    <w:abstractNumId w:val="15"/>
  </w:num>
  <w:num w:numId="24">
    <w:abstractNumId w:val="26"/>
  </w:num>
  <w:num w:numId="25">
    <w:abstractNumId w:val="29"/>
  </w:num>
  <w:num w:numId="26">
    <w:abstractNumId w:val="8"/>
  </w:num>
  <w:num w:numId="27">
    <w:abstractNumId w:val="24"/>
  </w:num>
  <w:num w:numId="28">
    <w:abstractNumId w:val="21"/>
  </w:num>
  <w:num w:numId="29">
    <w:abstractNumId w:val="4"/>
  </w:num>
  <w:num w:numId="30">
    <w:abstractNumId w:val="28"/>
  </w:num>
  <w:num w:numId="31">
    <w:abstractNumId w:val="4"/>
  </w:num>
  <w:num w:numId="32">
    <w:abstractNumId w:val="4"/>
  </w:num>
  <w:num w:numId="33">
    <w:abstractNumId w:val="4"/>
  </w:num>
  <w:num w:numId="34">
    <w:abstractNumId w:val="4"/>
  </w:num>
  <w:num w:numId="35">
    <w:abstractNumId w:val="4"/>
  </w:num>
  <w:num w:numId="36">
    <w:abstractNumId w:val="17"/>
  </w:num>
  <w:num w:numId="37">
    <w:abstractNumId w:val="5"/>
  </w:num>
  <w:num w:numId="38">
    <w:abstractNumId w:val="0"/>
  </w:num>
  <w:num w:numId="39">
    <w:abstractNumId w:val="3"/>
  </w:num>
  <w:num w:numId="40">
    <w:abstractNumId w:val="4"/>
  </w:num>
  <w:num w:numId="41">
    <w:abstractNumId w:val="4"/>
  </w:num>
  <w:num w:numId="42">
    <w:abstractNumId w:val="18"/>
  </w:num>
  <w:num w:numId="43">
    <w:abstractNumId w:val="1"/>
  </w:num>
  <w:num w:numId="4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92"/>
    <w:rsid w:val="0000078A"/>
    <w:rsid w:val="0000218B"/>
    <w:rsid w:val="0000496B"/>
    <w:rsid w:val="00011495"/>
    <w:rsid w:val="00012EBF"/>
    <w:rsid w:val="00014996"/>
    <w:rsid w:val="000217C3"/>
    <w:rsid w:val="00021B82"/>
    <w:rsid w:val="00022B24"/>
    <w:rsid w:val="00023B38"/>
    <w:rsid w:val="000270E2"/>
    <w:rsid w:val="00030D94"/>
    <w:rsid w:val="00031201"/>
    <w:rsid w:val="0003255B"/>
    <w:rsid w:val="00032A32"/>
    <w:rsid w:val="00034091"/>
    <w:rsid w:val="00036CA9"/>
    <w:rsid w:val="0003758C"/>
    <w:rsid w:val="00041E67"/>
    <w:rsid w:val="00045CC8"/>
    <w:rsid w:val="00046337"/>
    <w:rsid w:val="00050961"/>
    <w:rsid w:val="00051582"/>
    <w:rsid w:val="00067463"/>
    <w:rsid w:val="000704E6"/>
    <w:rsid w:val="00070D26"/>
    <w:rsid w:val="00072A70"/>
    <w:rsid w:val="00074167"/>
    <w:rsid w:val="00074BB5"/>
    <w:rsid w:val="000843B8"/>
    <w:rsid w:val="00084A11"/>
    <w:rsid w:val="00087113"/>
    <w:rsid w:val="000871B3"/>
    <w:rsid w:val="000903EF"/>
    <w:rsid w:val="000938A2"/>
    <w:rsid w:val="000A071C"/>
    <w:rsid w:val="000A0DE1"/>
    <w:rsid w:val="000B0DFB"/>
    <w:rsid w:val="000B3194"/>
    <w:rsid w:val="000B3FDE"/>
    <w:rsid w:val="000B4B5E"/>
    <w:rsid w:val="000C0A36"/>
    <w:rsid w:val="000C21CC"/>
    <w:rsid w:val="000C37E9"/>
    <w:rsid w:val="000C4724"/>
    <w:rsid w:val="000C62C5"/>
    <w:rsid w:val="000C7FFA"/>
    <w:rsid w:val="000D574B"/>
    <w:rsid w:val="000D64A2"/>
    <w:rsid w:val="000D6FA7"/>
    <w:rsid w:val="000E1457"/>
    <w:rsid w:val="000E1F17"/>
    <w:rsid w:val="000E3067"/>
    <w:rsid w:val="000E50C3"/>
    <w:rsid w:val="000E6632"/>
    <w:rsid w:val="000F2541"/>
    <w:rsid w:val="000F2647"/>
    <w:rsid w:val="000F6D7F"/>
    <w:rsid w:val="001044B9"/>
    <w:rsid w:val="00105782"/>
    <w:rsid w:val="00106821"/>
    <w:rsid w:val="0010770F"/>
    <w:rsid w:val="001112D9"/>
    <w:rsid w:val="00111B8E"/>
    <w:rsid w:val="001206AD"/>
    <w:rsid w:val="00127AC8"/>
    <w:rsid w:val="00131CA7"/>
    <w:rsid w:val="00133F5D"/>
    <w:rsid w:val="00135818"/>
    <w:rsid w:val="0013760B"/>
    <w:rsid w:val="00137BD2"/>
    <w:rsid w:val="001403B3"/>
    <w:rsid w:val="00140CF6"/>
    <w:rsid w:val="00141CD1"/>
    <w:rsid w:val="0014357B"/>
    <w:rsid w:val="00151293"/>
    <w:rsid w:val="001526AE"/>
    <w:rsid w:val="00152948"/>
    <w:rsid w:val="00153A57"/>
    <w:rsid w:val="00154FB4"/>
    <w:rsid w:val="00155C01"/>
    <w:rsid w:val="001569CD"/>
    <w:rsid w:val="0016027E"/>
    <w:rsid w:val="0016059E"/>
    <w:rsid w:val="00166DE4"/>
    <w:rsid w:val="00167ED4"/>
    <w:rsid w:val="00170C52"/>
    <w:rsid w:val="001724FC"/>
    <w:rsid w:val="00174C25"/>
    <w:rsid w:val="00174FD9"/>
    <w:rsid w:val="00184CA5"/>
    <w:rsid w:val="001865F5"/>
    <w:rsid w:val="001929FE"/>
    <w:rsid w:val="00194F64"/>
    <w:rsid w:val="00196AB3"/>
    <w:rsid w:val="001A2497"/>
    <w:rsid w:val="001A2584"/>
    <w:rsid w:val="001A3FD9"/>
    <w:rsid w:val="001A5982"/>
    <w:rsid w:val="001B0150"/>
    <w:rsid w:val="001B4510"/>
    <w:rsid w:val="001B6372"/>
    <w:rsid w:val="001C0C80"/>
    <w:rsid w:val="001C1BBC"/>
    <w:rsid w:val="001C382C"/>
    <w:rsid w:val="001C54F3"/>
    <w:rsid w:val="001C59A8"/>
    <w:rsid w:val="001D27C0"/>
    <w:rsid w:val="001D53AC"/>
    <w:rsid w:val="001D605D"/>
    <w:rsid w:val="001E0183"/>
    <w:rsid w:val="001E0611"/>
    <w:rsid w:val="001E1643"/>
    <w:rsid w:val="001E20DA"/>
    <w:rsid w:val="001E4A0C"/>
    <w:rsid w:val="001E6BF0"/>
    <w:rsid w:val="001F4318"/>
    <w:rsid w:val="001F5571"/>
    <w:rsid w:val="0020106F"/>
    <w:rsid w:val="00202F1D"/>
    <w:rsid w:val="0020352D"/>
    <w:rsid w:val="002055A8"/>
    <w:rsid w:val="00210D5F"/>
    <w:rsid w:val="002116CF"/>
    <w:rsid w:val="00212C52"/>
    <w:rsid w:val="00212EBB"/>
    <w:rsid w:val="002148E5"/>
    <w:rsid w:val="00217FDC"/>
    <w:rsid w:val="00224E05"/>
    <w:rsid w:val="00225527"/>
    <w:rsid w:val="00230D66"/>
    <w:rsid w:val="0023378A"/>
    <w:rsid w:val="002415EB"/>
    <w:rsid w:val="00243E39"/>
    <w:rsid w:val="00244E3D"/>
    <w:rsid w:val="00250576"/>
    <w:rsid w:val="00251673"/>
    <w:rsid w:val="002524FA"/>
    <w:rsid w:val="0026568C"/>
    <w:rsid w:val="002746D9"/>
    <w:rsid w:val="00276CA9"/>
    <w:rsid w:val="00277BA2"/>
    <w:rsid w:val="002900CF"/>
    <w:rsid w:val="00291B8F"/>
    <w:rsid w:val="0029236D"/>
    <w:rsid w:val="00292872"/>
    <w:rsid w:val="002A177F"/>
    <w:rsid w:val="002A379E"/>
    <w:rsid w:val="002A44CE"/>
    <w:rsid w:val="002A6065"/>
    <w:rsid w:val="002A6784"/>
    <w:rsid w:val="002B1BB1"/>
    <w:rsid w:val="002B29E7"/>
    <w:rsid w:val="002C0DF5"/>
    <w:rsid w:val="002C1D11"/>
    <w:rsid w:val="002C26A0"/>
    <w:rsid w:val="002C3B09"/>
    <w:rsid w:val="002C4451"/>
    <w:rsid w:val="002C709F"/>
    <w:rsid w:val="002D1206"/>
    <w:rsid w:val="002D2377"/>
    <w:rsid w:val="002D4E64"/>
    <w:rsid w:val="002D52D1"/>
    <w:rsid w:val="002D7920"/>
    <w:rsid w:val="002E0509"/>
    <w:rsid w:val="002E1894"/>
    <w:rsid w:val="002E3316"/>
    <w:rsid w:val="002F16AC"/>
    <w:rsid w:val="002F2D22"/>
    <w:rsid w:val="002F56EB"/>
    <w:rsid w:val="002F5A39"/>
    <w:rsid w:val="002F630A"/>
    <w:rsid w:val="002F682D"/>
    <w:rsid w:val="0030477F"/>
    <w:rsid w:val="003066D7"/>
    <w:rsid w:val="00306F36"/>
    <w:rsid w:val="0031031F"/>
    <w:rsid w:val="003107CB"/>
    <w:rsid w:val="00310D60"/>
    <w:rsid w:val="00311DAC"/>
    <w:rsid w:val="003132BB"/>
    <w:rsid w:val="00314263"/>
    <w:rsid w:val="00321AF2"/>
    <w:rsid w:val="0032226B"/>
    <w:rsid w:val="003230DB"/>
    <w:rsid w:val="00325B5F"/>
    <w:rsid w:val="003302A9"/>
    <w:rsid w:val="00330B1B"/>
    <w:rsid w:val="00334380"/>
    <w:rsid w:val="00335D93"/>
    <w:rsid w:val="0034065A"/>
    <w:rsid w:val="00346594"/>
    <w:rsid w:val="00347E13"/>
    <w:rsid w:val="00352B89"/>
    <w:rsid w:val="00354A3D"/>
    <w:rsid w:val="00361B01"/>
    <w:rsid w:val="00374380"/>
    <w:rsid w:val="00377451"/>
    <w:rsid w:val="003815B8"/>
    <w:rsid w:val="00385B7E"/>
    <w:rsid w:val="00392E3B"/>
    <w:rsid w:val="003958AD"/>
    <w:rsid w:val="00396F46"/>
    <w:rsid w:val="003A030E"/>
    <w:rsid w:val="003A1964"/>
    <w:rsid w:val="003A2CE8"/>
    <w:rsid w:val="003B125D"/>
    <w:rsid w:val="003B13A1"/>
    <w:rsid w:val="003B1B09"/>
    <w:rsid w:val="003B595E"/>
    <w:rsid w:val="003B6791"/>
    <w:rsid w:val="003C5453"/>
    <w:rsid w:val="003C7423"/>
    <w:rsid w:val="003C75C3"/>
    <w:rsid w:val="003C78DC"/>
    <w:rsid w:val="003D03E1"/>
    <w:rsid w:val="003D3AC7"/>
    <w:rsid w:val="003D4298"/>
    <w:rsid w:val="003D4518"/>
    <w:rsid w:val="003D56A4"/>
    <w:rsid w:val="003D7C9D"/>
    <w:rsid w:val="003E15E7"/>
    <w:rsid w:val="003E3389"/>
    <w:rsid w:val="003E6691"/>
    <w:rsid w:val="003F02E5"/>
    <w:rsid w:val="003F346C"/>
    <w:rsid w:val="003F60D2"/>
    <w:rsid w:val="00400177"/>
    <w:rsid w:val="00401BA6"/>
    <w:rsid w:val="00401C56"/>
    <w:rsid w:val="00402854"/>
    <w:rsid w:val="004038A9"/>
    <w:rsid w:val="00405D33"/>
    <w:rsid w:val="00410811"/>
    <w:rsid w:val="00420D51"/>
    <w:rsid w:val="00420E9C"/>
    <w:rsid w:val="00423E55"/>
    <w:rsid w:val="00424BC8"/>
    <w:rsid w:val="00424D51"/>
    <w:rsid w:val="00425D1C"/>
    <w:rsid w:val="004274AF"/>
    <w:rsid w:val="004310A9"/>
    <w:rsid w:val="0043143E"/>
    <w:rsid w:val="00431D92"/>
    <w:rsid w:val="00434DC1"/>
    <w:rsid w:val="00435D0B"/>
    <w:rsid w:val="00436C14"/>
    <w:rsid w:val="00440F93"/>
    <w:rsid w:val="00444366"/>
    <w:rsid w:val="00450115"/>
    <w:rsid w:val="00453EF8"/>
    <w:rsid w:val="00454305"/>
    <w:rsid w:val="0045475D"/>
    <w:rsid w:val="00457364"/>
    <w:rsid w:val="00457ED9"/>
    <w:rsid w:val="00460E3C"/>
    <w:rsid w:val="00462EAF"/>
    <w:rsid w:val="00470137"/>
    <w:rsid w:val="00470DD9"/>
    <w:rsid w:val="00472F2A"/>
    <w:rsid w:val="00474C16"/>
    <w:rsid w:val="00475594"/>
    <w:rsid w:val="00476FA0"/>
    <w:rsid w:val="00477508"/>
    <w:rsid w:val="00477E2D"/>
    <w:rsid w:val="00482D6F"/>
    <w:rsid w:val="0048355A"/>
    <w:rsid w:val="00485104"/>
    <w:rsid w:val="0048794E"/>
    <w:rsid w:val="00491A3A"/>
    <w:rsid w:val="00495CA0"/>
    <w:rsid w:val="004A01B6"/>
    <w:rsid w:val="004A23B4"/>
    <w:rsid w:val="004B0FBE"/>
    <w:rsid w:val="004B180C"/>
    <w:rsid w:val="004B374D"/>
    <w:rsid w:val="004B445D"/>
    <w:rsid w:val="004B6EBC"/>
    <w:rsid w:val="004C25E9"/>
    <w:rsid w:val="004C37BE"/>
    <w:rsid w:val="004C487D"/>
    <w:rsid w:val="004C6F7A"/>
    <w:rsid w:val="004C6FF0"/>
    <w:rsid w:val="004C7064"/>
    <w:rsid w:val="004D181A"/>
    <w:rsid w:val="004D1E0A"/>
    <w:rsid w:val="004D1FD7"/>
    <w:rsid w:val="004D2E40"/>
    <w:rsid w:val="004E1E95"/>
    <w:rsid w:val="004E2D2F"/>
    <w:rsid w:val="004E44B4"/>
    <w:rsid w:val="004E46CF"/>
    <w:rsid w:val="004E5974"/>
    <w:rsid w:val="004F311F"/>
    <w:rsid w:val="004F6371"/>
    <w:rsid w:val="004F75F2"/>
    <w:rsid w:val="0050197E"/>
    <w:rsid w:val="00501BB1"/>
    <w:rsid w:val="00502F5D"/>
    <w:rsid w:val="005058EF"/>
    <w:rsid w:val="0050596C"/>
    <w:rsid w:val="00506530"/>
    <w:rsid w:val="0050693A"/>
    <w:rsid w:val="00511395"/>
    <w:rsid w:val="00512BAC"/>
    <w:rsid w:val="00512BDF"/>
    <w:rsid w:val="005164C3"/>
    <w:rsid w:val="005238E0"/>
    <w:rsid w:val="00527D90"/>
    <w:rsid w:val="00536D20"/>
    <w:rsid w:val="00537710"/>
    <w:rsid w:val="00537B64"/>
    <w:rsid w:val="005414F1"/>
    <w:rsid w:val="00542370"/>
    <w:rsid w:val="00545DA2"/>
    <w:rsid w:val="00553752"/>
    <w:rsid w:val="00557B37"/>
    <w:rsid w:val="00557F98"/>
    <w:rsid w:val="005611DA"/>
    <w:rsid w:val="0056484F"/>
    <w:rsid w:val="005648DD"/>
    <w:rsid w:val="0057124E"/>
    <w:rsid w:val="0057166B"/>
    <w:rsid w:val="0057453C"/>
    <w:rsid w:val="005805C9"/>
    <w:rsid w:val="00581343"/>
    <w:rsid w:val="005820B0"/>
    <w:rsid w:val="005846CA"/>
    <w:rsid w:val="0058513D"/>
    <w:rsid w:val="005879FD"/>
    <w:rsid w:val="005917FB"/>
    <w:rsid w:val="005A0A37"/>
    <w:rsid w:val="005A0EF6"/>
    <w:rsid w:val="005A6363"/>
    <w:rsid w:val="005A6EC5"/>
    <w:rsid w:val="005A6FE8"/>
    <w:rsid w:val="005B0D0E"/>
    <w:rsid w:val="005B140B"/>
    <w:rsid w:val="005B31DA"/>
    <w:rsid w:val="005C030A"/>
    <w:rsid w:val="005C14B6"/>
    <w:rsid w:val="005C2087"/>
    <w:rsid w:val="005E76F0"/>
    <w:rsid w:val="005F2315"/>
    <w:rsid w:val="005F4271"/>
    <w:rsid w:val="005F6D15"/>
    <w:rsid w:val="005F7234"/>
    <w:rsid w:val="005F7604"/>
    <w:rsid w:val="005F7609"/>
    <w:rsid w:val="005F76C2"/>
    <w:rsid w:val="00604073"/>
    <w:rsid w:val="00606203"/>
    <w:rsid w:val="006114B7"/>
    <w:rsid w:val="00611DBE"/>
    <w:rsid w:val="00613A3D"/>
    <w:rsid w:val="00620CB4"/>
    <w:rsid w:val="006211E4"/>
    <w:rsid w:val="00624F05"/>
    <w:rsid w:val="00625815"/>
    <w:rsid w:val="006259CD"/>
    <w:rsid w:val="00626A8B"/>
    <w:rsid w:val="006315D7"/>
    <w:rsid w:val="00632FB5"/>
    <w:rsid w:val="0063303F"/>
    <w:rsid w:val="006354D1"/>
    <w:rsid w:val="00635580"/>
    <w:rsid w:val="00636F24"/>
    <w:rsid w:val="006439F9"/>
    <w:rsid w:val="00645F44"/>
    <w:rsid w:val="006468BB"/>
    <w:rsid w:val="00647225"/>
    <w:rsid w:val="006555F1"/>
    <w:rsid w:val="0066019A"/>
    <w:rsid w:val="00660F74"/>
    <w:rsid w:val="006627F5"/>
    <w:rsid w:val="0066407E"/>
    <w:rsid w:val="00667181"/>
    <w:rsid w:val="006802F1"/>
    <w:rsid w:val="00681978"/>
    <w:rsid w:val="00682FD6"/>
    <w:rsid w:val="00684916"/>
    <w:rsid w:val="006970BA"/>
    <w:rsid w:val="006A2C8A"/>
    <w:rsid w:val="006A30FE"/>
    <w:rsid w:val="006A3160"/>
    <w:rsid w:val="006A3338"/>
    <w:rsid w:val="006A3BA7"/>
    <w:rsid w:val="006A5D53"/>
    <w:rsid w:val="006B08C9"/>
    <w:rsid w:val="006B0B78"/>
    <w:rsid w:val="006B7DFD"/>
    <w:rsid w:val="006C574A"/>
    <w:rsid w:val="006D0BEC"/>
    <w:rsid w:val="006D388A"/>
    <w:rsid w:val="006D4F25"/>
    <w:rsid w:val="006D5039"/>
    <w:rsid w:val="006D5F6A"/>
    <w:rsid w:val="006D6C1B"/>
    <w:rsid w:val="006E19CF"/>
    <w:rsid w:val="006E3E57"/>
    <w:rsid w:val="006F15AC"/>
    <w:rsid w:val="006F53DA"/>
    <w:rsid w:val="007047A0"/>
    <w:rsid w:val="0070556A"/>
    <w:rsid w:val="0070557E"/>
    <w:rsid w:val="00705E9A"/>
    <w:rsid w:val="00710AD4"/>
    <w:rsid w:val="0071374E"/>
    <w:rsid w:val="007143BD"/>
    <w:rsid w:val="007160DA"/>
    <w:rsid w:val="00716B81"/>
    <w:rsid w:val="0072242D"/>
    <w:rsid w:val="00722CD3"/>
    <w:rsid w:val="00725970"/>
    <w:rsid w:val="00726A9A"/>
    <w:rsid w:val="00731E6E"/>
    <w:rsid w:val="00741BD6"/>
    <w:rsid w:val="0074256E"/>
    <w:rsid w:val="00743B58"/>
    <w:rsid w:val="00743E48"/>
    <w:rsid w:val="00744316"/>
    <w:rsid w:val="007468F9"/>
    <w:rsid w:val="007470D0"/>
    <w:rsid w:val="007503DE"/>
    <w:rsid w:val="007508CB"/>
    <w:rsid w:val="00762EBC"/>
    <w:rsid w:val="00762F43"/>
    <w:rsid w:val="00765A6E"/>
    <w:rsid w:val="007664DA"/>
    <w:rsid w:val="0077032B"/>
    <w:rsid w:val="007705F7"/>
    <w:rsid w:val="00771798"/>
    <w:rsid w:val="00773716"/>
    <w:rsid w:val="00774369"/>
    <w:rsid w:val="00775C22"/>
    <w:rsid w:val="00776D6E"/>
    <w:rsid w:val="007772DF"/>
    <w:rsid w:val="00782FA0"/>
    <w:rsid w:val="0078370D"/>
    <w:rsid w:val="00786BFC"/>
    <w:rsid w:val="007A070F"/>
    <w:rsid w:val="007A2CE7"/>
    <w:rsid w:val="007A5A0B"/>
    <w:rsid w:val="007A5D03"/>
    <w:rsid w:val="007B31C9"/>
    <w:rsid w:val="007B3269"/>
    <w:rsid w:val="007B652C"/>
    <w:rsid w:val="007C174E"/>
    <w:rsid w:val="007C1F35"/>
    <w:rsid w:val="007C2D1A"/>
    <w:rsid w:val="007D1723"/>
    <w:rsid w:val="007D3778"/>
    <w:rsid w:val="007D377A"/>
    <w:rsid w:val="007D7193"/>
    <w:rsid w:val="007D7D26"/>
    <w:rsid w:val="007E2B8F"/>
    <w:rsid w:val="007E4F29"/>
    <w:rsid w:val="007E67A1"/>
    <w:rsid w:val="007E75C3"/>
    <w:rsid w:val="007F415A"/>
    <w:rsid w:val="007F595C"/>
    <w:rsid w:val="00801976"/>
    <w:rsid w:val="008032FD"/>
    <w:rsid w:val="00803F83"/>
    <w:rsid w:val="00814CB0"/>
    <w:rsid w:val="008173B1"/>
    <w:rsid w:val="0082226C"/>
    <w:rsid w:val="00822E12"/>
    <w:rsid w:val="00826C39"/>
    <w:rsid w:val="00827062"/>
    <w:rsid w:val="00832F25"/>
    <w:rsid w:val="00834143"/>
    <w:rsid w:val="00835AFC"/>
    <w:rsid w:val="008427AC"/>
    <w:rsid w:val="00847434"/>
    <w:rsid w:val="0085421D"/>
    <w:rsid w:val="00860C88"/>
    <w:rsid w:val="00862ACD"/>
    <w:rsid w:val="008637A2"/>
    <w:rsid w:val="00866384"/>
    <w:rsid w:val="00866BA4"/>
    <w:rsid w:val="00870C15"/>
    <w:rsid w:val="00871382"/>
    <w:rsid w:val="00872102"/>
    <w:rsid w:val="008729B9"/>
    <w:rsid w:val="00877475"/>
    <w:rsid w:val="00877D24"/>
    <w:rsid w:val="0088290C"/>
    <w:rsid w:val="00896353"/>
    <w:rsid w:val="0089685B"/>
    <w:rsid w:val="008973E9"/>
    <w:rsid w:val="008A0E32"/>
    <w:rsid w:val="008A6AE8"/>
    <w:rsid w:val="008A6FC4"/>
    <w:rsid w:val="008B466B"/>
    <w:rsid w:val="008B55BB"/>
    <w:rsid w:val="008B6F68"/>
    <w:rsid w:val="008B7F80"/>
    <w:rsid w:val="008C0A57"/>
    <w:rsid w:val="008C2E77"/>
    <w:rsid w:val="008C3A2C"/>
    <w:rsid w:val="008C425E"/>
    <w:rsid w:val="008C4FE9"/>
    <w:rsid w:val="008C7138"/>
    <w:rsid w:val="008D0C02"/>
    <w:rsid w:val="008D6322"/>
    <w:rsid w:val="008E0641"/>
    <w:rsid w:val="008E1A1E"/>
    <w:rsid w:val="008E1AD8"/>
    <w:rsid w:val="008E5C32"/>
    <w:rsid w:val="008F1571"/>
    <w:rsid w:val="008F1CDE"/>
    <w:rsid w:val="008F5A44"/>
    <w:rsid w:val="00903059"/>
    <w:rsid w:val="009066D3"/>
    <w:rsid w:val="00907EFB"/>
    <w:rsid w:val="0091049F"/>
    <w:rsid w:val="00914C86"/>
    <w:rsid w:val="00916984"/>
    <w:rsid w:val="009222E8"/>
    <w:rsid w:val="00922F51"/>
    <w:rsid w:val="00932AEB"/>
    <w:rsid w:val="00933729"/>
    <w:rsid w:val="0093497C"/>
    <w:rsid w:val="00936F02"/>
    <w:rsid w:val="009374D0"/>
    <w:rsid w:val="009402CD"/>
    <w:rsid w:val="00941F86"/>
    <w:rsid w:val="00942DCF"/>
    <w:rsid w:val="00945DBF"/>
    <w:rsid w:val="00947B4D"/>
    <w:rsid w:val="00953B06"/>
    <w:rsid w:val="00956D8C"/>
    <w:rsid w:val="00956FCE"/>
    <w:rsid w:val="00957876"/>
    <w:rsid w:val="00961507"/>
    <w:rsid w:val="009616CB"/>
    <w:rsid w:val="00961DB1"/>
    <w:rsid w:val="00964927"/>
    <w:rsid w:val="009716AF"/>
    <w:rsid w:val="00971FF7"/>
    <w:rsid w:val="00972FE4"/>
    <w:rsid w:val="00974854"/>
    <w:rsid w:val="00982E3B"/>
    <w:rsid w:val="009837FB"/>
    <w:rsid w:val="00983C67"/>
    <w:rsid w:val="0098456B"/>
    <w:rsid w:val="00985D0D"/>
    <w:rsid w:val="00987116"/>
    <w:rsid w:val="00987C3F"/>
    <w:rsid w:val="00987CCE"/>
    <w:rsid w:val="00990089"/>
    <w:rsid w:val="00990546"/>
    <w:rsid w:val="00990947"/>
    <w:rsid w:val="00996118"/>
    <w:rsid w:val="009A05FD"/>
    <w:rsid w:val="009A3580"/>
    <w:rsid w:val="009B542E"/>
    <w:rsid w:val="009C1D29"/>
    <w:rsid w:val="009C3858"/>
    <w:rsid w:val="009D1B09"/>
    <w:rsid w:val="009D3197"/>
    <w:rsid w:val="009D5013"/>
    <w:rsid w:val="009D6F1C"/>
    <w:rsid w:val="009D7DAE"/>
    <w:rsid w:val="009E2E58"/>
    <w:rsid w:val="009E42A3"/>
    <w:rsid w:val="009E6253"/>
    <w:rsid w:val="009F29D3"/>
    <w:rsid w:val="009F6DA0"/>
    <w:rsid w:val="00A05278"/>
    <w:rsid w:val="00A1452A"/>
    <w:rsid w:val="00A158BD"/>
    <w:rsid w:val="00A1668B"/>
    <w:rsid w:val="00A17BCB"/>
    <w:rsid w:val="00A23DD9"/>
    <w:rsid w:val="00A24034"/>
    <w:rsid w:val="00A24F4A"/>
    <w:rsid w:val="00A26D57"/>
    <w:rsid w:val="00A311E1"/>
    <w:rsid w:val="00A320E6"/>
    <w:rsid w:val="00A36BBA"/>
    <w:rsid w:val="00A375F1"/>
    <w:rsid w:val="00A40CC9"/>
    <w:rsid w:val="00A45113"/>
    <w:rsid w:val="00A4547F"/>
    <w:rsid w:val="00A504EB"/>
    <w:rsid w:val="00A52A47"/>
    <w:rsid w:val="00A54560"/>
    <w:rsid w:val="00A54D46"/>
    <w:rsid w:val="00A64AA5"/>
    <w:rsid w:val="00A6639B"/>
    <w:rsid w:val="00A667C5"/>
    <w:rsid w:val="00A67717"/>
    <w:rsid w:val="00A72BD3"/>
    <w:rsid w:val="00A82D35"/>
    <w:rsid w:val="00A86268"/>
    <w:rsid w:val="00A91057"/>
    <w:rsid w:val="00A924D9"/>
    <w:rsid w:val="00A9287B"/>
    <w:rsid w:val="00A93D3C"/>
    <w:rsid w:val="00A94A0E"/>
    <w:rsid w:val="00A95D13"/>
    <w:rsid w:val="00AA07BA"/>
    <w:rsid w:val="00AA0FC5"/>
    <w:rsid w:val="00AA2F79"/>
    <w:rsid w:val="00AA3BA9"/>
    <w:rsid w:val="00AA4E5E"/>
    <w:rsid w:val="00AB09CF"/>
    <w:rsid w:val="00AB0DD4"/>
    <w:rsid w:val="00AB25CE"/>
    <w:rsid w:val="00AB6B84"/>
    <w:rsid w:val="00AB71F5"/>
    <w:rsid w:val="00AC3AF2"/>
    <w:rsid w:val="00AC409A"/>
    <w:rsid w:val="00AC455C"/>
    <w:rsid w:val="00AD4FB6"/>
    <w:rsid w:val="00AD5603"/>
    <w:rsid w:val="00AD581B"/>
    <w:rsid w:val="00AD60AB"/>
    <w:rsid w:val="00AD6E4F"/>
    <w:rsid w:val="00AE31AB"/>
    <w:rsid w:val="00AF06EB"/>
    <w:rsid w:val="00AF084F"/>
    <w:rsid w:val="00AF284C"/>
    <w:rsid w:val="00AF2AFC"/>
    <w:rsid w:val="00AF4DDD"/>
    <w:rsid w:val="00B0278B"/>
    <w:rsid w:val="00B04430"/>
    <w:rsid w:val="00B07F82"/>
    <w:rsid w:val="00B12A8B"/>
    <w:rsid w:val="00B15107"/>
    <w:rsid w:val="00B21BD3"/>
    <w:rsid w:val="00B21DDF"/>
    <w:rsid w:val="00B2327E"/>
    <w:rsid w:val="00B25F43"/>
    <w:rsid w:val="00B314CF"/>
    <w:rsid w:val="00B358B0"/>
    <w:rsid w:val="00B400B2"/>
    <w:rsid w:val="00B40988"/>
    <w:rsid w:val="00B40CC0"/>
    <w:rsid w:val="00B4154E"/>
    <w:rsid w:val="00B458EB"/>
    <w:rsid w:val="00B46B07"/>
    <w:rsid w:val="00B504D7"/>
    <w:rsid w:val="00B5181D"/>
    <w:rsid w:val="00B542BE"/>
    <w:rsid w:val="00B55564"/>
    <w:rsid w:val="00B55BC9"/>
    <w:rsid w:val="00B55D0D"/>
    <w:rsid w:val="00B56B4D"/>
    <w:rsid w:val="00B61DA1"/>
    <w:rsid w:val="00B636C4"/>
    <w:rsid w:val="00B709D7"/>
    <w:rsid w:val="00B70CCD"/>
    <w:rsid w:val="00B72B28"/>
    <w:rsid w:val="00B732D9"/>
    <w:rsid w:val="00B7473A"/>
    <w:rsid w:val="00B776DB"/>
    <w:rsid w:val="00B82F4E"/>
    <w:rsid w:val="00B85F4E"/>
    <w:rsid w:val="00B86519"/>
    <w:rsid w:val="00B86D5B"/>
    <w:rsid w:val="00B9471B"/>
    <w:rsid w:val="00BA5DFD"/>
    <w:rsid w:val="00BB43B3"/>
    <w:rsid w:val="00BB63F2"/>
    <w:rsid w:val="00BC1476"/>
    <w:rsid w:val="00BC2434"/>
    <w:rsid w:val="00BC2CA0"/>
    <w:rsid w:val="00BC31E5"/>
    <w:rsid w:val="00BC6C6D"/>
    <w:rsid w:val="00BD00C4"/>
    <w:rsid w:val="00BD2E08"/>
    <w:rsid w:val="00BD4E3D"/>
    <w:rsid w:val="00BD5A23"/>
    <w:rsid w:val="00BD6D41"/>
    <w:rsid w:val="00BD7BEF"/>
    <w:rsid w:val="00BE34C9"/>
    <w:rsid w:val="00BF3C32"/>
    <w:rsid w:val="00BF5980"/>
    <w:rsid w:val="00BF717C"/>
    <w:rsid w:val="00C01695"/>
    <w:rsid w:val="00C02D71"/>
    <w:rsid w:val="00C0371D"/>
    <w:rsid w:val="00C03E5E"/>
    <w:rsid w:val="00C102CD"/>
    <w:rsid w:val="00C11393"/>
    <w:rsid w:val="00C12856"/>
    <w:rsid w:val="00C13DB1"/>
    <w:rsid w:val="00C170BB"/>
    <w:rsid w:val="00C215D8"/>
    <w:rsid w:val="00C23638"/>
    <w:rsid w:val="00C27BE2"/>
    <w:rsid w:val="00C33B6F"/>
    <w:rsid w:val="00C36AF3"/>
    <w:rsid w:val="00C40AB0"/>
    <w:rsid w:val="00C41B55"/>
    <w:rsid w:val="00C42FCA"/>
    <w:rsid w:val="00C46012"/>
    <w:rsid w:val="00C47010"/>
    <w:rsid w:val="00C5145D"/>
    <w:rsid w:val="00C568BD"/>
    <w:rsid w:val="00C569ED"/>
    <w:rsid w:val="00C604B1"/>
    <w:rsid w:val="00C66671"/>
    <w:rsid w:val="00C729B9"/>
    <w:rsid w:val="00C7534C"/>
    <w:rsid w:val="00C755CA"/>
    <w:rsid w:val="00C75A96"/>
    <w:rsid w:val="00C81469"/>
    <w:rsid w:val="00C829FD"/>
    <w:rsid w:val="00C837E7"/>
    <w:rsid w:val="00C84665"/>
    <w:rsid w:val="00C87471"/>
    <w:rsid w:val="00C87BE8"/>
    <w:rsid w:val="00C9385D"/>
    <w:rsid w:val="00C975BA"/>
    <w:rsid w:val="00CA2C39"/>
    <w:rsid w:val="00CA2F04"/>
    <w:rsid w:val="00CA4AD3"/>
    <w:rsid w:val="00CB0C30"/>
    <w:rsid w:val="00CB2106"/>
    <w:rsid w:val="00CB649E"/>
    <w:rsid w:val="00CB6CAC"/>
    <w:rsid w:val="00CB7BAE"/>
    <w:rsid w:val="00CC2F2C"/>
    <w:rsid w:val="00CC5B2F"/>
    <w:rsid w:val="00CC6A3E"/>
    <w:rsid w:val="00CC7837"/>
    <w:rsid w:val="00CD021A"/>
    <w:rsid w:val="00CD093D"/>
    <w:rsid w:val="00CD61AF"/>
    <w:rsid w:val="00CE1367"/>
    <w:rsid w:val="00CE2DC2"/>
    <w:rsid w:val="00CE529A"/>
    <w:rsid w:val="00CF2298"/>
    <w:rsid w:val="00CF29DC"/>
    <w:rsid w:val="00CF5486"/>
    <w:rsid w:val="00D15238"/>
    <w:rsid w:val="00D16237"/>
    <w:rsid w:val="00D22302"/>
    <w:rsid w:val="00D2406A"/>
    <w:rsid w:val="00D24B91"/>
    <w:rsid w:val="00D26888"/>
    <w:rsid w:val="00D30CBA"/>
    <w:rsid w:val="00D317B8"/>
    <w:rsid w:val="00D31F29"/>
    <w:rsid w:val="00D3296D"/>
    <w:rsid w:val="00D36060"/>
    <w:rsid w:val="00D373C9"/>
    <w:rsid w:val="00D37D74"/>
    <w:rsid w:val="00D455E0"/>
    <w:rsid w:val="00D5210A"/>
    <w:rsid w:val="00D53C02"/>
    <w:rsid w:val="00D541C5"/>
    <w:rsid w:val="00D56AC3"/>
    <w:rsid w:val="00D56D50"/>
    <w:rsid w:val="00D606F0"/>
    <w:rsid w:val="00D632FF"/>
    <w:rsid w:val="00D6429D"/>
    <w:rsid w:val="00D67230"/>
    <w:rsid w:val="00D6759C"/>
    <w:rsid w:val="00D70852"/>
    <w:rsid w:val="00D71BF8"/>
    <w:rsid w:val="00D72FDB"/>
    <w:rsid w:val="00D753D9"/>
    <w:rsid w:val="00D879B4"/>
    <w:rsid w:val="00D9100B"/>
    <w:rsid w:val="00D92921"/>
    <w:rsid w:val="00D94B83"/>
    <w:rsid w:val="00DA1632"/>
    <w:rsid w:val="00DA4DFA"/>
    <w:rsid w:val="00DA66EE"/>
    <w:rsid w:val="00DA74FC"/>
    <w:rsid w:val="00DA79CD"/>
    <w:rsid w:val="00DB2FE2"/>
    <w:rsid w:val="00DB5D8D"/>
    <w:rsid w:val="00DC7E65"/>
    <w:rsid w:val="00DD1010"/>
    <w:rsid w:val="00DE30D1"/>
    <w:rsid w:val="00DE41E6"/>
    <w:rsid w:val="00DE4A35"/>
    <w:rsid w:val="00DE740B"/>
    <w:rsid w:val="00DF0140"/>
    <w:rsid w:val="00DF2AE1"/>
    <w:rsid w:val="00DF321E"/>
    <w:rsid w:val="00DF4A44"/>
    <w:rsid w:val="00E04F58"/>
    <w:rsid w:val="00E0688F"/>
    <w:rsid w:val="00E112D4"/>
    <w:rsid w:val="00E126FC"/>
    <w:rsid w:val="00E2116E"/>
    <w:rsid w:val="00E2793D"/>
    <w:rsid w:val="00E307A4"/>
    <w:rsid w:val="00E324EF"/>
    <w:rsid w:val="00E34F03"/>
    <w:rsid w:val="00E374FC"/>
    <w:rsid w:val="00E37BE7"/>
    <w:rsid w:val="00E42019"/>
    <w:rsid w:val="00E45FE9"/>
    <w:rsid w:val="00E50F46"/>
    <w:rsid w:val="00E521A6"/>
    <w:rsid w:val="00E53D9B"/>
    <w:rsid w:val="00E56F13"/>
    <w:rsid w:val="00E606CF"/>
    <w:rsid w:val="00E60735"/>
    <w:rsid w:val="00E61687"/>
    <w:rsid w:val="00E63345"/>
    <w:rsid w:val="00E75697"/>
    <w:rsid w:val="00E77F3F"/>
    <w:rsid w:val="00E81551"/>
    <w:rsid w:val="00E82744"/>
    <w:rsid w:val="00E82A59"/>
    <w:rsid w:val="00E8563F"/>
    <w:rsid w:val="00E86805"/>
    <w:rsid w:val="00E87E9B"/>
    <w:rsid w:val="00E911B7"/>
    <w:rsid w:val="00E939F2"/>
    <w:rsid w:val="00EA020D"/>
    <w:rsid w:val="00EA1FE5"/>
    <w:rsid w:val="00EA2F4E"/>
    <w:rsid w:val="00EA31B1"/>
    <w:rsid w:val="00EA50E8"/>
    <w:rsid w:val="00EA5DF4"/>
    <w:rsid w:val="00EA7C26"/>
    <w:rsid w:val="00EB4023"/>
    <w:rsid w:val="00EC0E1B"/>
    <w:rsid w:val="00EC57A9"/>
    <w:rsid w:val="00EC6A6A"/>
    <w:rsid w:val="00ED0530"/>
    <w:rsid w:val="00ED0A6E"/>
    <w:rsid w:val="00EE1F8F"/>
    <w:rsid w:val="00EE385B"/>
    <w:rsid w:val="00EE4DA0"/>
    <w:rsid w:val="00EF0096"/>
    <w:rsid w:val="00EF0D19"/>
    <w:rsid w:val="00EF0EDC"/>
    <w:rsid w:val="00EF21E1"/>
    <w:rsid w:val="00EF25FA"/>
    <w:rsid w:val="00EF338E"/>
    <w:rsid w:val="00EF563D"/>
    <w:rsid w:val="00F039A6"/>
    <w:rsid w:val="00F048C3"/>
    <w:rsid w:val="00F1349F"/>
    <w:rsid w:val="00F1438C"/>
    <w:rsid w:val="00F21A0F"/>
    <w:rsid w:val="00F25322"/>
    <w:rsid w:val="00F27FD1"/>
    <w:rsid w:val="00F36801"/>
    <w:rsid w:val="00F369A1"/>
    <w:rsid w:val="00F36D5E"/>
    <w:rsid w:val="00F409C8"/>
    <w:rsid w:val="00F4181B"/>
    <w:rsid w:val="00F43230"/>
    <w:rsid w:val="00F476B5"/>
    <w:rsid w:val="00F50C77"/>
    <w:rsid w:val="00F5314A"/>
    <w:rsid w:val="00F64516"/>
    <w:rsid w:val="00F662B4"/>
    <w:rsid w:val="00F66578"/>
    <w:rsid w:val="00F7018D"/>
    <w:rsid w:val="00F71472"/>
    <w:rsid w:val="00F7349E"/>
    <w:rsid w:val="00F73F7C"/>
    <w:rsid w:val="00F760B3"/>
    <w:rsid w:val="00F84CD7"/>
    <w:rsid w:val="00F9073F"/>
    <w:rsid w:val="00F916E5"/>
    <w:rsid w:val="00F93D1B"/>
    <w:rsid w:val="00F96A7A"/>
    <w:rsid w:val="00F9742E"/>
    <w:rsid w:val="00FA1FCE"/>
    <w:rsid w:val="00FB2069"/>
    <w:rsid w:val="00FB479E"/>
    <w:rsid w:val="00FC0EFF"/>
    <w:rsid w:val="00FC48D6"/>
    <w:rsid w:val="00FC7C64"/>
    <w:rsid w:val="00FC7DC2"/>
    <w:rsid w:val="00FD1AB1"/>
    <w:rsid w:val="00FD6209"/>
    <w:rsid w:val="00FD6BE0"/>
    <w:rsid w:val="00FE3D94"/>
    <w:rsid w:val="00FF2612"/>
    <w:rsid w:val="00FF3B79"/>
    <w:rsid w:val="00FF4A18"/>
    <w:rsid w:val="00FF51AF"/>
    <w:rsid w:val="00FF52C3"/>
    <w:rsid w:val="00FF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859D"/>
  <w15:docId w15:val="{1DD6704F-C73A-4398-A2DB-34272B35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6131</RACS_x0020_ID>
    <Approved_x0020_Provider xmlns="a8338b6e-77a6-4851-82b6-98166143ffdd">Whyalla Aged Care Inc</Approved_x0020_Provider>
    <Management_x0020_Company_x0020_ID xmlns="a8338b6e-77a6-4851-82b6-98166143ffdd" xsi:nil="true"/>
    <Home xmlns="a8338b6e-77a6-4851-82b6-98166143ffdd">Annie Lockwood Court</Home>
    <Signed xmlns="a8338b6e-77a6-4851-82b6-98166143ffdd" xsi:nil="true"/>
    <Uploaded xmlns="a8338b6e-77a6-4851-82b6-98166143ffdd">true</Uploaded>
    <Management_x0020_Company xmlns="a8338b6e-77a6-4851-82b6-98166143ffdd" xsi:nil="true"/>
    <Doc_x0020_Date xmlns="a8338b6e-77a6-4851-82b6-98166143ffdd">2021-08-27T00:42:56+00:00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Doc_x0020_Type xmlns="a8338b6e-77a6-4851-82b6-98166143ffdd">Publication</Doc_x0020_Type>
    <Home_x0020_ID xmlns="a8338b6e-77a6-4851-82b6-98166143ffdd">3FFD2E1C-7CF4-DC11-AD41-005056922186</Home_x0020_ID>
    <State xmlns="a8338b6e-77a6-4851-82b6-98166143ffdd">SA</State>
    <Doc_x0020_Sent_Received_x0020_Date xmlns="a8338b6e-77a6-4851-82b6-98166143ffdd">2021-08-27T00:00:00+00:00</Doc_x0020_Sent_Received_x0020_Date>
    <Activity_x0020_ID xmlns="a8338b6e-77a6-4851-82b6-98166143ffdd">7223BDE9-A2CD-EB11-AC89-005056922186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FAB6-54CD-4344-9AC0-B0A4C8A74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96E80D-21D4-4CDE-AEAA-24CA46A0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16126</Words>
  <Characters>91922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2021-08-25T23:09:00Z</cp:lastPrinted>
  <dcterms:created xsi:type="dcterms:W3CDTF">2021-08-29T23:50:00Z</dcterms:created>
  <dcterms:modified xsi:type="dcterms:W3CDTF">2021-08-29T23:50:00Z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