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385C9" w14:textId="77777777" w:rsidR="003C6EC2" w:rsidRPr="003C6EC2" w:rsidRDefault="00D2139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0538776" wp14:editId="627F3323">
            <wp:simplePos x="0" y="0"/>
            <wp:positionH relativeFrom="margin">
              <wp:align>center</wp:align>
            </wp:positionH>
            <wp:positionV relativeFrom="paragraph">
              <wp:posOffset>26986</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34512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0538778" wp14:editId="6053877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92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Burnside</w:t>
      </w:r>
      <w:r w:rsidRPr="003C6EC2">
        <w:rPr>
          <w:rFonts w:ascii="Arial Black" w:hAnsi="Arial Black"/>
        </w:rPr>
        <w:t xml:space="preserve"> </w:t>
      </w:r>
    </w:p>
    <w:p w14:paraId="605385CA" w14:textId="77777777" w:rsidR="003C6EC2" w:rsidRPr="003C6EC2" w:rsidRDefault="00D2139C" w:rsidP="003C6EC2">
      <w:pPr>
        <w:pStyle w:val="Title"/>
        <w:spacing w:before="360" w:after="480"/>
      </w:pPr>
      <w:r w:rsidRPr="003C6EC2">
        <w:rPr>
          <w:rFonts w:ascii="Arial Black" w:eastAsia="Calibri" w:hAnsi="Arial Black"/>
          <w:sz w:val="56"/>
        </w:rPr>
        <w:t>Performance Report</w:t>
      </w:r>
    </w:p>
    <w:p w14:paraId="605385CB" w14:textId="77777777" w:rsidR="001E6954" w:rsidRPr="003C6EC2" w:rsidRDefault="00D2139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Nicol Avenue </w:t>
      </w:r>
      <w:r w:rsidRPr="003C6EC2">
        <w:rPr>
          <w:color w:val="FFFFFF" w:themeColor="background1"/>
          <w:sz w:val="28"/>
        </w:rPr>
        <w:br/>
        <w:t>BURNSIDE VIC 3023</w:t>
      </w:r>
      <w:r w:rsidRPr="003C6EC2">
        <w:rPr>
          <w:color w:val="FFFFFF" w:themeColor="background1"/>
          <w:sz w:val="28"/>
        </w:rPr>
        <w:br/>
      </w:r>
      <w:r w:rsidRPr="003C6EC2">
        <w:rPr>
          <w:rFonts w:eastAsia="Calibri"/>
          <w:color w:val="FFFFFF" w:themeColor="background1"/>
          <w:sz w:val="28"/>
          <w:szCs w:val="56"/>
          <w:lang w:eastAsia="en-US"/>
        </w:rPr>
        <w:t>Phone number: 03 8361 0000</w:t>
      </w:r>
    </w:p>
    <w:p w14:paraId="605385CC" w14:textId="77777777" w:rsidR="003C6EC2" w:rsidRDefault="00D2139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3695 </w:t>
      </w:r>
    </w:p>
    <w:p w14:paraId="605385CD" w14:textId="77777777" w:rsidR="001E6954" w:rsidRPr="003C6EC2" w:rsidRDefault="00D2139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605385CE" w14:textId="77777777" w:rsidR="001E6954" w:rsidRPr="003C6EC2" w:rsidRDefault="00D2139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5 November 2020</w:t>
      </w:r>
    </w:p>
    <w:p w14:paraId="605385CF" w14:textId="154F30FF" w:rsidR="006B166B" w:rsidRPr="00E93D41" w:rsidRDefault="00D2139C" w:rsidP="00B067CB">
      <w:pPr>
        <w:tabs>
          <w:tab w:val="left" w:pos="2127"/>
          <w:tab w:val="center" w:pos="4535"/>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067CB" w:rsidRPr="006278BF">
        <w:rPr>
          <w:color w:val="FFFFFF" w:themeColor="background1"/>
          <w:sz w:val="28"/>
        </w:rPr>
        <w:t>7</w:t>
      </w:r>
      <w:r w:rsidR="00B33825" w:rsidRPr="006278BF">
        <w:rPr>
          <w:color w:val="FFFFFF" w:themeColor="background1"/>
          <w:sz w:val="28"/>
        </w:rPr>
        <w:t xml:space="preserve"> December 2020</w:t>
      </w:r>
      <w:r w:rsidR="00B067CB">
        <w:rPr>
          <w:color w:val="FFFFFF" w:themeColor="background1"/>
        </w:rPr>
        <w:tab/>
      </w:r>
    </w:p>
    <w:bookmarkEnd w:id="0"/>
    <w:p w14:paraId="605385D0" w14:textId="77777777" w:rsidR="001E6954" w:rsidRPr="003C6EC2" w:rsidRDefault="006352AF" w:rsidP="001E6954">
      <w:pPr>
        <w:tabs>
          <w:tab w:val="left" w:pos="2127"/>
        </w:tabs>
        <w:spacing w:before="120"/>
        <w:rPr>
          <w:rFonts w:eastAsia="Calibri"/>
          <w:b/>
          <w:color w:val="FFFFFF" w:themeColor="background1"/>
          <w:sz w:val="28"/>
          <w:szCs w:val="56"/>
          <w:lang w:eastAsia="en-US"/>
        </w:rPr>
      </w:pPr>
    </w:p>
    <w:p w14:paraId="605385D1" w14:textId="77777777" w:rsidR="003C6EC2" w:rsidRDefault="006352A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05385D2" w14:textId="77777777" w:rsidR="00A30BEC" w:rsidRDefault="00D2139C" w:rsidP="0094564F">
      <w:pPr>
        <w:pStyle w:val="Heading1"/>
      </w:pPr>
      <w:bookmarkStart w:id="1" w:name="_Hlk32477662"/>
      <w:r>
        <w:lastRenderedPageBreak/>
        <w:t>Publication of report</w:t>
      </w:r>
    </w:p>
    <w:p w14:paraId="605385D3" w14:textId="77777777" w:rsidR="00A30BEC" w:rsidRPr="006B166B" w:rsidRDefault="00D2139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05385D4" w14:textId="77777777" w:rsidR="007F5256" w:rsidRPr="0094564F" w:rsidRDefault="00D2139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A0BDF" w14:paraId="60538601" w14:textId="77777777" w:rsidTr="00EB1D71">
        <w:trPr>
          <w:trHeight w:val="227"/>
        </w:trPr>
        <w:tc>
          <w:tcPr>
            <w:tcW w:w="3942" w:type="pct"/>
            <w:shd w:val="clear" w:color="auto" w:fill="auto"/>
          </w:tcPr>
          <w:p w14:paraId="605385FF" w14:textId="77777777" w:rsidR="001E6954" w:rsidRPr="001E6954" w:rsidRDefault="00D2139C"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0538600" w14:textId="5290422F" w:rsidR="001E6954" w:rsidRPr="001E6954" w:rsidRDefault="006352AF" w:rsidP="003C6EC2">
            <w:pPr>
              <w:keepNext/>
              <w:spacing w:before="40" w:after="40" w:line="240" w:lineRule="auto"/>
              <w:jc w:val="right"/>
              <w:rPr>
                <w:b/>
                <w:color w:val="0000FF"/>
              </w:rPr>
            </w:pPr>
          </w:p>
        </w:tc>
      </w:tr>
      <w:tr w:rsidR="004A0BDF" w14:paraId="60538616" w14:textId="77777777" w:rsidTr="00EB1D71">
        <w:trPr>
          <w:trHeight w:val="227"/>
        </w:trPr>
        <w:tc>
          <w:tcPr>
            <w:tcW w:w="3942" w:type="pct"/>
            <w:shd w:val="clear" w:color="auto" w:fill="auto"/>
          </w:tcPr>
          <w:p w14:paraId="60538614" w14:textId="77777777" w:rsidR="001E6954" w:rsidRPr="001E6954" w:rsidRDefault="00D2139C" w:rsidP="004C55D8">
            <w:pPr>
              <w:spacing w:before="40" w:after="40" w:line="240" w:lineRule="auto"/>
              <w:ind w:left="318" w:hanging="7"/>
            </w:pPr>
            <w:r w:rsidRPr="001E6954">
              <w:t>Requirement 3(3)(g)</w:t>
            </w:r>
          </w:p>
        </w:tc>
        <w:tc>
          <w:tcPr>
            <w:tcW w:w="1058" w:type="pct"/>
            <w:shd w:val="clear" w:color="auto" w:fill="auto"/>
          </w:tcPr>
          <w:p w14:paraId="60538615" w14:textId="156E5B20" w:rsidR="001E6954" w:rsidRPr="001E6954" w:rsidRDefault="00D2139C" w:rsidP="00463EF3">
            <w:pPr>
              <w:spacing w:before="40" w:after="40" w:line="240" w:lineRule="auto"/>
              <w:jc w:val="right"/>
              <w:rPr>
                <w:color w:val="0000FF"/>
              </w:rPr>
            </w:pPr>
            <w:r w:rsidRPr="001E6954">
              <w:rPr>
                <w:bCs/>
                <w:iCs/>
                <w:color w:val="00577D"/>
                <w:szCs w:val="40"/>
              </w:rPr>
              <w:t>Compliant</w:t>
            </w:r>
          </w:p>
        </w:tc>
      </w:tr>
      <w:bookmarkEnd w:id="2"/>
    </w:tbl>
    <w:p w14:paraId="6053866E" w14:textId="77777777" w:rsidR="008A22FF" w:rsidRDefault="006352A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053866F" w14:textId="77777777" w:rsidR="007F5256" w:rsidRPr="00D21DCD" w:rsidRDefault="00D2139C" w:rsidP="00EC5474">
      <w:pPr>
        <w:pStyle w:val="Heading1"/>
      </w:pPr>
      <w:r>
        <w:lastRenderedPageBreak/>
        <w:t>Detailed assessment</w:t>
      </w:r>
    </w:p>
    <w:p w14:paraId="60538670" w14:textId="77777777" w:rsidR="001E6954" w:rsidRPr="00D63989" w:rsidRDefault="00D2139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0538671" w14:textId="77777777" w:rsidR="001E6954" w:rsidRPr="001E6954" w:rsidRDefault="00D2139C" w:rsidP="001E6954">
      <w:pPr>
        <w:rPr>
          <w:color w:val="auto"/>
        </w:rPr>
      </w:pPr>
      <w:r w:rsidRPr="00D63989">
        <w:t>The report also specifies areas in which improvements must be made to ensure the Quality Standards are complied with.</w:t>
      </w:r>
    </w:p>
    <w:p w14:paraId="60538672" w14:textId="77777777" w:rsidR="001E6954" w:rsidRPr="00D63989" w:rsidRDefault="00D2139C"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0538673" w14:textId="63CA1B79" w:rsidR="004B33E7" w:rsidRDefault="00D2139C"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00B33825">
        <w:t>a</w:t>
      </w:r>
      <w:r w:rsidRPr="005F46D6">
        <w:t xml:space="preserve"> review of documents and interviews with staff</w:t>
      </w:r>
      <w:r w:rsidR="005F46D6">
        <w:t>.</w:t>
      </w:r>
      <w:r w:rsidRPr="0009745E">
        <w:rPr>
          <w:color w:val="0000FF"/>
        </w:rPr>
        <w:t xml:space="preserve"> </w:t>
      </w:r>
    </w:p>
    <w:p w14:paraId="60538674" w14:textId="38ED2510" w:rsidR="004B33E7" w:rsidRPr="00B33825" w:rsidRDefault="00D2139C" w:rsidP="004B33E7">
      <w:pPr>
        <w:pStyle w:val="ListBullet"/>
      </w:pPr>
      <w:r w:rsidRPr="00365DAE">
        <w:t>the provider</w:t>
      </w:r>
      <w:r>
        <w:t>’s</w:t>
      </w:r>
      <w:r w:rsidRPr="00365DAE">
        <w:t xml:space="preserve"> response</w:t>
      </w:r>
      <w:r>
        <w:t xml:space="preserve"> to the Assessment Contact - </w:t>
      </w:r>
      <w:r w:rsidRPr="00B33825">
        <w:t xml:space="preserve">Desk report received </w:t>
      </w:r>
      <w:r w:rsidR="00691C3F">
        <w:t xml:space="preserve">on the </w:t>
      </w:r>
      <w:r w:rsidR="00B33825" w:rsidRPr="00B33825">
        <w:t>2</w:t>
      </w:r>
      <w:r w:rsidR="00691C3F">
        <w:t>3</w:t>
      </w:r>
      <w:r w:rsidR="00B33825" w:rsidRPr="00B33825">
        <w:t xml:space="preserve"> November 2020.</w:t>
      </w:r>
    </w:p>
    <w:p w14:paraId="42C25DB7" w14:textId="64D4972E" w:rsidR="00691C3F" w:rsidRPr="00D8431E" w:rsidRDefault="00691C3F" w:rsidP="00691C3F">
      <w:pPr>
        <w:pStyle w:val="ListBullet"/>
      </w:pPr>
      <w:bookmarkStart w:id="3" w:name="_Hlk53046184"/>
      <w:r w:rsidRPr="00D8431E">
        <w:t>the Assessment Team</w:t>
      </w:r>
      <w:r>
        <w:t>’</w:t>
      </w:r>
      <w:r w:rsidRPr="00D8431E">
        <w:t xml:space="preserve">s checklists for the Assessment Contacts - Site (infection control monitoring) conducted on </w:t>
      </w:r>
      <w:r w:rsidR="00B42334">
        <w:t xml:space="preserve">23 October </w:t>
      </w:r>
      <w:r w:rsidRPr="00D8431E">
        <w:t>2020.</w:t>
      </w:r>
    </w:p>
    <w:bookmarkEnd w:id="3"/>
    <w:p w14:paraId="60538675" w14:textId="29447828" w:rsidR="004B33E7" w:rsidRPr="00D63989" w:rsidRDefault="006352AF" w:rsidP="00691C3F">
      <w:pPr>
        <w:pStyle w:val="ListBullet"/>
        <w:numPr>
          <w:ilvl w:val="0"/>
          <w:numId w:val="0"/>
        </w:numPr>
        <w:ind w:left="425"/>
      </w:pPr>
    </w:p>
    <w:p w14:paraId="60538676" w14:textId="77777777" w:rsidR="008A22FF" w:rsidRDefault="006352AF">
      <w:pPr>
        <w:spacing w:after="160" w:line="259" w:lineRule="auto"/>
        <w:rPr>
          <w:rFonts w:cs="Times New Roman"/>
        </w:rPr>
      </w:pPr>
    </w:p>
    <w:p w14:paraId="60538677" w14:textId="77777777" w:rsidR="00095CD4" w:rsidRDefault="006352AF" w:rsidP="00095CD4">
      <w:pPr>
        <w:sectPr w:rsidR="00095CD4" w:rsidSect="005058B8">
          <w:headerReference w:type="first" r:id="rId18"/>
          <w:pgSz w:w="11906" w:h="16838"/>
          <w:pgMar w:top="1701" w:right="1418" w:bottom="1418" w:left="1418" w:header="709" w:footer="397" w:gutter="0"/>
          <w:cols w:space="708"/>
          <w:docGrid w:linePitch="360"/>
        </w:sectPr>
      </w:pPr>
    </w:p>
    <w:p w14:paraId="605386B7" w14:textId="77777777" w:rsidR="00032B17" w:rsidRDefault="006352AF"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605386B8" w14:textId="4AB8BBB8" w:rsidR="00CB3BA9" w:rsidRDefault="00D2139C"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053877E" wp14:editId="6053877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1846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05386B9" w14:textId="77777777" w:rsidR="007F5256" w:rsidRPr="00FD1B02" w:rsidRDefault="00D2139C" w:rsidP="00032B17">
      <w:pPr>
        <w:pStyle w:val="Heading3"/>
        <w:shd w:val="clear" w:color="auto" w:fill="F2F2F2" w:themeFill="background1" w:themeFillShade="F2"/>
      </w:pPr>
      <w:r w:rsidRPr="00FD1B02">
        <w:t>Consumer outcome:</w:t>
      </w:r>
    </w:p>
    <w:p w14:paraId="605386BA" w14:textId="77777777" w:rsidR="007F5256" w:rsidRDefault="00D2139C" w:rsidP="00912DE6">
      <w:pPr>
        <w:numPr>
          <w:ilvl w:val="0"/>
          <w:numId w:val="3"/>
        </w:numPr>
        <w:shd w:val="clear" w:color="auto" w:fill="F2F2F2" w:themeFill="background1" w:themeFillShade="F2"/>
      </w:pPr>
      <w:r>
        <w:t>I get personal care, clinical care, or both personal care and clinical care, that is safe and right for me.</w:t>
      </w:r>
    </w:p>
    <w:p w14:paraId="605386BB" w14:textId="77777777" w:rsidR="007F5256" w:rsidRDefault="00D2139C" w:rsidP="00032B17">
      <w:pPr>
        <w:pStyle w:val="Heading3"/>
        <w:shd w:val="clear" w:color="auto" w:fill="F2F2F2" w:themeFill="background1" w:themeFillShade="F2"/>
      </w:pPr>
      <w:r>
        <w:t>Organisation statement:</w:t>
      </w:r>
    </w:p>
    <w:p w14:paraId="605386BC" w14:textId="77777777" w:rsidR="007F5256" w:rsidRDefault="00D2139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5386BD" w14:textId="77777777" w:rsidR="007F5256" w:rsidRDefault="00D2139C" w:rsidP="00427817">
      <w:pPr>
        <w:pStyle w:val="Heading2"/>
      </w:pPr>
      <w:r>
        <w:t>Assessment of Standard 3</w:t>
      </w:r>
      <w:bookmarkStart w:id="4" w:name="_GoBack"/>
      <w:bookmarkEnd w:id="4"/>
    </w:p>
    <w:p w14:paraId="53D3DD72" w14:textId="77777777" w:rsidR="00B42334" w:rsidRPr="001B191A" w:rsidRDefault="00B42334" w:rsidP="00B42334">
      <w:pPr>
        <w:keepNext/>
        <w:outlineLvl w:val="2"/>
        <w:rPr>
          <w:color w:val="auto"/>
        </w:rPr>
      </w:pPr>
      <w:bookmarkStart w:id="5" w:name="_Hlk52960005"/>
      <w:r w:rsidRPr="001B191A">
        <w:rPr>
          <w:color w:val="auto"/>
        </w:rPr>
        <w:t>The Assessment Team did not assess all requirements and therefore an overall rating for the Quality Standard is not provided.</w:t>
      </w:r>
    </w:p>
    <w:p w14:paraId="01E34DE9" w14:textId="77777777" w:rsidR="00B42334" w:rsidRPr="0035031C" w:rsidRDefault="00B42334" w:rsidP="00B42334">
      <w:pPr>
        <w:pStyle w:val="Heading3"/>
        <w:rPr>
          <w:rFonts w:eastAsia="Calibri"/>
          <w:lang w:eastAsia="en-US"/>
        </w:rPr>
      </w:pPr>
      <w:r w:rsidRPr="00CF41C1">
        <w:rPr>
          <w:b w:val="0"/>
          <w:color w:val="auto"/>
          <w:sz w:val="24"/>
        </w:rPr>
        <w:t xml:space="preserve">The focus of this Assessment contact – desk was to assess compliance in relation to </w:t>
      </w:r>
      <w:r>
        <w:rPr>
          <w:b w:val="0"/>
          <w:color w:val="auto"/>
          <w:sz w:val="24"/>
        </w:rPr>
        <w:t xml:space="preserve">Standard 3 </w:t>
      </w:r>
      <w:r w:rsidRPr="00CF41C1">
        <w:rPr>
          <w:b w:val="0"/>
          <w:color w:val="auto"/>
          <w:sz w:val="24"/>
        </w:rPr>
        <w:t>Requirement</w:t>
      </w:r>
      <w:r>
        <w:rPr>
          <w:b w:val="0"/>
          <w:color w:val="auto"/>
          <w:sz w:val="24"/>
        </w:rPr>
        <w:t xml:space="preserve"> (</w:t>
      </w:r>
      <w:r w:rsidRPr="00CF41C1">
        <w:rPr>
          <w:b w:val="0"/>
          <w:color w:val="auto"/>
          <w:sz w:val="24"/>
        </w:rPr>
        <w:t>g).</w:t>
      </w:r>
      <w:bookmarkStart w:id="6" w:name="_Hlk51072315"/>
      <w:r>
        <w:rPr>
          <w:b w:val="0"/>
          <w:color w:val="auto"/>
          <w:sz w:val="24"/>
        </w:rPr>
        <w:t xml:space="preserve"> The Requirement is compliant.</w:t>
      </w:r>
    </w:p>
    <w:bookmarkEnd w:id="5"/>
    <w:bookmarkEnd w:id="6"/>
    <w:p w14:paraId="05CF68D4" w14:textId="7877B7F5" w:rsidR="006B1A87" w:rsidRPr="00DA747D" w:rsidRDefault="006B1A87" w:rsidP="006B1A87">
      <w:pPr>
        <w:rPr>
          <w:rFonts w:eastAsia="Calibri"/>
          <w:color w:val="auto"/>
          <w:lang w:eastAsia="en-US"/>
        </w:rPr>
      </w:pPr>
      <w:r w:rsidRPr="00DA747D">
        <w:rPr>
          <w:rFonts w:eastAsia="Calibri"/>
          <w:color w:val="auto"/>
          <w:lang w:eastAsia="en-US"/>
        </w:rPr>
        <w:t xml:space="preserve">The service has an overarching </w:t>
      </w:r>
      <w:bookmarkStart w:id="7" w:name="_Hlk55488935"/>
      <w:r w:rsidRPr="004F3329">
        <w:rPr>
          <w:rFonts w:eastAsia="Calibri"/>
          <w:color w:val="auto"/>
          <w:lang w:eastAsia="en-US"/>
        </w:rPr>
        <w:t xml:space="preserve">organisational Emergency Pandemic Management Plan - COVID-19 </w:t>
      </w:r>
      <w:bookmarkEnd w:id="7"/>
      <w:r w:rsidRPr="004F3329">
        <w:rPr>
          <w:rFonts w:eastAsia="Calibri"/>
          <w:color w:val="auto"/>
          <w:lang w:eastAsia="en-US"/>
        </w:rPr>
        <w:t>and procedures with site spec</w:t>
      </w:r>
      <w:r w:rsidRPr="00DA747D">
        <w:rPr>
          <w:rFonts w:eastAsia="Calibri"/>
          <w:color w:val="auto"/>
          <w:lang w:eastAsia="en-US"/>
        </w:rPr>
        <w:t>ific documents to minimise and manage risks associated with COVID-19. Printed copies of supporting documentation is accessible on site in the COVID-19 resource folder.</w:t>
      </w:r>
    </w:p>
    <w:p w14:paraId="605386BE" w14:textId="197F687B" w:rsidR="00154403" w:rsidRPr="006B07B1" w:rsidRDefault="006B1A87" w:rsidP="00B42334">
      <w:pPr>
        <w:rPr>
          <w:rFonts w:eastAsia="Calibri"/>
          <w:color w:val="auto"/>
          <w:lang w:eastAsia="en-US"/>
        </w:rPr>
      </w:pPr>
      <w:r w:rsidRPr="00DA747D">
        <w:rPr>
          <w:rFonts w:eastAsia="Calibri"/>
          <w:color w:val="auto"/>
          <w:lang w:eastAsia="en-US"/>
        </w:rPr>
        <w:t xml:space="preserve">General infection control policies are in place with the service collecting and analysing data for trends. Staff complete infection control training annually and complete hand washing competencies. Staff use PPE as required and other infection prevention strategies are in place as required to minimise the risk of </w:t>
      </w:r>
      <w:r>
        <w:rPr>
          <w:rFonts w:eastAsia="Calibri"/>
          <w:color w:val="auto"/>
          <w:lang w:eastAsia="en-US"/>
        </w:rPr>
        <w:t>infections and to promote appropriate antibiotic use</w:t>
      </w:r>
      <w:r w:rsidRPr="00DA747D">
        <w:rPr>
          <w:rFonts w:eastAsia="Calibri"/>
          <w:color w:val="auto"/>
          <w:lang w:eastAsia="en-US"/>
        </w:rPr>
        <w:t>.</w:t>
      </w:r>
    </w:p>
    <w:p w14:paraId="605386C0" w14:textId="0EE43FD2" w:rsidR="00301877" w:rsidRDefault="00D2139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05386D7" w14:textId="08C1D3BA" w:rsidR="00853601" w:rsidRPr="00D435F8" w:rsidRDefault="00D2139C" w:rsidP="00853601">
      <w:pPr>
        <w:pStyle w:val="Heading3"/>
      </w:pPr>
      <w:r w:rsidRPr="00D435F8">
        <w:t>Requirement 3(3)(g)</w:t>
      </w:r>
      <w:r>
        <w:tab/>
        <w:t>Compliant</w:t>
      </w:r>
    </w:p>
    <w:p w14:paraId="605386D8" w14:textId="77777777" w:rsidR="00853601" w:rsidRPr="004A3816" w:rsidRDefault="00D2139C" w:rsidP="00853601">
      <w:pPr>
        <w:tabs>
          <w:tab w:val="right" w:pos="9026"/>
        </w:tabs>
        <w:spacing w:before="0" w:after="0"/>
        <w:outlineLvl w:val="4"/>
        <w:rPr>
          <w:i/>
          <w:szCs w:val="22"/>
        </w:rPr>
      </w:pPr>
      <w:r w:rsidRPr="004A3816">
        <w:rPr>
          <w:i/>
          <w:szCs w:val="22"/>
        </w:rPr>
        <w:t>Minimisation of infection related risks through implementing:</w:t>
      </w:r>
    </w:p>
    <w:p w14:paraId="605386D9" w14:textId="77777777" w:rsidR="00853601" w:rsidRPr="004A3816" w:rsidRDefault="00D2139C"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605386DA" w14:textId="77777777" w:rsidR="00853601" w:rsidRPr="004A3816" w:rsidRDefault="00D2139C" w:rsidP="00853601">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3AD716B5" w14:textId="4D20B069" w:rsidR="006278BF" w:rsidRPr="006278BF" w:rsidRDefault="006278BF" w:rsidP="006278BF">
      <w:pPr>
        <w:rPr>
          <w:color w:val="auto"/>
        </w:rPr>
      </w:pPr>
      <w:r>
        <w:rPr>
          <w:color w:val="auto"/>
        </w:rPr>
        <w:t>The Assessment team found the following:</w:t>
      </w:r>
    </w:p>
    <w:p w14:paraId="745F5DE9" w14:textId="44137E0A" w:rsidR="00363512" w:rsidRDefault="00363512" w:rsidP="00363512">
      <w:pPr>
        <w:pStyle w:val="ListParagraph"/>
        <w:numPr>
          <w:ilvl w:val="0"/>
          <w:numId w:val="38"/>
        </w:numPr>
        <w:rPr>
          <w:color w:val="auto"/>
        </w:rPr>
      </w:pPr>
      <w:r w:rsidRPr="00363512">
        <w:rPr>
          <w:color w:val="auto"/>
        </w:rPr>
        <w:t xml:space="preserve">Entry process at the service is in place with all staff and visitors completing COVID screening and documentation of temperatures to assist with contact tracing if needed. </w:t>
      </w:r>
    </w:p>
    <w:p w14:paraId="04B1F43F" w14:textId="2C213EC1" w:rsidR="00363512" w:rsidRPr="00363512" w:rsidRDefault="00363512" w:rsidP="00363512">
      <w:pPr>
        <w:pStyle w:val="ListParagraph"/>
        <w:numPr>
          <w:ilvl w:val="0"/>
          <w:numId w:val="38"/>
        </w:numPr>
        <w:rPr>
          <w:color w:val="auto"/>
        </w:rPr>
      </w:pPr>
      <w:r w:rsidRPr="00363512">
        <w:rPr>
          <w:color w:val="auto"/>
        </w:rPr>
        <w:t>Signage is now on display at the entry points to the service including ‘do not enter if unwell’ posters.</w:t>
      </w:r>
    </w:p>
    <w:p w14:paraId="00E7EE34" w14:textId="329F3D83" w:rsidR="00363512" w:rsidRPr="00363512" w:rsidRDefault="00363512" w:rsidP="00363512">
      <w:pPr>
        <w:pStyle w:val="ListParagraph"/>
        <w:numPr>
          <w:ilvl w:val="0"/>
          <w:numId w:val="38"/>
        </w:numPr>
        <w:rPr>
          <w:color w:val="auto"/>
        </w:rPr>
      </w:pPr>
      <w:r w:rsidRPr="00363512">
        <w:rPr>
          <w:color w:val="auto"/>
        </w:rPr>
        <w:t xml:space="preserve">Contents of the </w:t>
      </w:r>
      <w:bookmarkStart w:id="8" w:name="_Hlk55544289"/>
      <w:r w:rsidRPr="00363512">
        <w:rPr>
          <w:rFonts w:eastAsia="Calibri"/>
          <w:color w:val="auto"/>
          <w:lang w:eastAsia="en-US"/>
        </w:rPr>
        <w:t xml:space="preserve">organisational Emergency Pandemic Management Plan </w:t>
      </w:r>
      <w:bookmarkEnd w:id="8"/>
      <w:r w:rsidRPr="00363512">
        <w:rPr>
          <w:rFonts w:eastAsia="Calibri"/>
          <w:color w:val="auto"/>
          <w:lang w:eastAsia="en-US"/>
        </w:rPr>
        <w:t xml:space="preserve">- COVID-19 </w:t>
      </w:r>
      <w:r w:rsidRPr="00363512">
        <w:rPr>
          <w:color w:val="auto"/>
        </w:rPr>
        <w:t>and site-specific resource folder have been reviewed</w:t>
      </w:r>
      <w:r>
        <w:rPr>
          <w:color w:val="auto"/>
        </w:rPr>
        <w:t xml:space="preserve"> and updated.</w:t>
      </w:r>
    </w:p>
    <w:p w14:paraId="2CF6CB01" w14:textId="49A7E753" w:rsidR="00363512" w:rsidRDefault="00363512" w:rsidP="00363512">
      <w:pPr>
        <w:pStyle w:val="ListParagraph"/>
        <w:numPr>
          <w:ilvl w:val="0"/>
          <w:numId w:val="38"/>
        </w:numPr>
        <w:rPr>
          <w:color w:val="auto"/>
        </w:rPr>
      </w:pPr>
      <w:r w:rsidRPr="004F3329">
        <w:rPr>
          <w:color w:val="auto"/>
        </w:rPr>
        <w:t xml:space="preserve">Medicare details, room numbers, photographs and other relevant information </w:t>
      </w:r>
      <w:r>
        <w:rPr>
          <w:color w:val="auto"/>
        </w:rPr>
        <w:t>ha</w:t>
      </w:r>
      <w:r w:rsidR="006B07B1">
        <w:rPr>
          <w:color w:val="auto"/>
        </w:rPr>
        <w:t>s</w:t>
      </w:r>
      <w:r>
        <w:rPr>
          <w:color w:val="auto"/>
        </w:rPr>
        <w:t xml:space="preserve"> been incorporated </w:t>
      </w:r>
      <w:r w:rsidRPr="004F3329">
        <w:rPr>
          <w:color w:val="auto"/>
        </w:rPr>
        <w:t xml:space="preserve">into the site specific COVID-19 resource folder which </w:t>
      </w:r>
      <w:r>
        <w:rPr>
          <w:color w:val="auto"/>
        </w:rPr>
        <w:t xml:space="preserve">also </w:t>
      </w:r>
      <w:r w:rsidRPr="004F3329">
        <w:rPr>
          <w:color w:val="auto"/>
        </w:rPr>
        <w:t xml:space="preserve">contains supporting information for the </w:t>
      </w:r>
      <w:r w:rsidRPr="00DA747D">
        <w:rPr>
          <w:rFonts w:eastAsia="Calibri"/>
          <w:color w:val="auto"/>
          <w:lang w:eastAsia="en-US"/>
        </w:rPr>
        <w:t xml:space="preserve">organisational </w:t>
      </w:r>
      <w:r w:rsidRPr="004F3329">
        <w:rPr>
          <w:rFonts w:eastAsia="Calibri"/>
          <w:color w:val="auto"/>
          <w:lang w:eastAsia="en-US"/>
        </w:rPr>
        <w:t xml:space="preserve">Emergency Pandemic Management Plan </w:t>
      </w:r>
      <w:r w:rsidRPr="004F3329">
        <w:rPr>
          <w:color w:val="auto"/>
        </w:rPr>
        <w:t xml:space="preserve">– COVID-19. </w:t>
      </w:r>
    </w:p>
    <w:p w14:paraId="19CFFA63" w14:textId="5AA788C0" w:rsidR="00363512" w:rsidRPr="00363512" w:rsidRDefault="006B07B1" w:rsidP="00363512">
      <w:pPr>
        <w:pStyle w:val="ListParagraph"/>
        <w:numPr>
          <w:ilvl w:val="0"/>
          <w:numId w:val="38"/>
        </w:numPr>
        <w:rPr>
          <w:color w:val="auto"/>
        </w:rPr>
      </w:pPr>
      <w:r>
        <w:rPr>
          <w:color w:val="auto"/>
        </w:rPr>
        <w:t>The plan</w:t>
      </w:r>
      <w:r w:rsidR="00363512">
        <w:rPr>
          <w:color w:val="auto"/>
        </w:rPr>
        <w:t xml:space="preserve"> also contains d</w:t>
      </w:r>
      <w:r w:rsidR="00363512" w:rsidRPr="004F3329">
        <w:rPr>
          <w:color w:val="auto"/>
        </w:rPr>
        <w:t>irections</w:t>
      </w:r>
      <w:r>
        <w:rPr>
          <w:color w:val="auto"/>
        </w:rPr>
        <w:t xml:space="preserve"> about how</w:t>
      </w:r>
      <w:r w:rsidR="00363512" w:rsidRPr="004F3329">
        <w:rPr>
          <w:color w:val="auto"/>
        </w:rPr>
        <w:t xml:space="preserve"> to access electronic systems and provide</w:t>
      </w:r>
      <w:r>
        <w:rPr>
          <w:color w:val="auto"/>
        </w:rPr>
        <w:t>s</w:t>
      </w:r>
      <w:r w:rsidR="00363512" w:rsidRPr="004F3329">
        <w:rPr>
          <w:color w:val="auto"/>
        </w:rPr>
        <w:t xml:space="preserve"> guidance for </w:t>
      </w:r>
      <w:r w:rsidR="00363512">
        <w:rPr>
          <w:color w:val="auto"/>
        </w:rPr>
        <w:t xml:space="preserve">staff or </w:t>
      </w:r>
      <w:r w:rsidR="00363512" w:rsidRPr="004F3329">
        <w:rPr>
          <w:color w:val="auto"/>
        </w:rPr>
        <w:t>surge workforce to access information</w:t>
      </w:r>
      <w:r>
        <w:rPr>
          <w:color w:val="auto"/>
        </w:rPr>
        <w:t>. It</w:t>
      </w:r>
      <w:r w:rsidR="00363512">
        <w:rPr>
          <w:color w:val="auto"/>
        </w:rPr>
        <w:t xml:space="preserve"> </w:t>
      </w:r>
      <w:r>
        <w:rPr>
          <w:color w:val="auto"/>
        </w:rPr>
        <w:t xml:space="preserve">has </w:t>
      </w:r>
      <w:r w:rsidR="00363512">
        <w:rPr>
          <w:color w:val="auto"/>
        </w:rPr>
        <w:t>g</w:t>
      </w:r>
      <w:r w:rsidR="00363512" w:rsidRPr="00363512">
        <w:rPr>
          <w:color w:val="auto"/>
        </w:rPr>
        <w:t>uidelines to support collaboration on transferring consumers to hospital if unwell during a COVID-19 outbreak and reflect</w:t>
      </w:r>
      <w:r w:rsidR="00363512">
        <w:rPr>
          <w:color w:val="auto"/>
        </w:rPr>
        <w:t>s</w:t>
      </w:r>
      <w:r w:rsidR="00363512" w:rsidRPr="00363512">
        <w:rPr>
          <w:color w:val="auto"/>
        </w:rPr>
        <w:t xml:space="preserve"> involvement of PHU, Consumers/representatives and medical staff.</w:t>
      </w:r>
    </w:p>
    <w:p w14:paraId="594FFB45" w14:textId="7E1B4303" w:rsidR="00363512" w:rsidRPr="00363512" w:rsidRDefault="006B07B1" w:rsidP="00363512">
      <w:pPr>
        <w:pStyle w:val="ListParagraph"/>
        <w:numPr>
          <w:ilvl w:val="0"/>
          <w:numId w:val="38"/>
        </w:numPr>
        <w:rPr>
          <w:color w:val="auto"/>
        </w:rPr>
      </w:pPr>
      <w:r>
        <w:rPr>
          <w:color w:val="auto"/>
        </w:rPr>
        <w:t>A</w:t>
      </w:r>
      <w:r w:rsidR="00363512" w:rsidRPr="00363512">
        <w:rPr>
          <w:color w:val="auto"/>
        </w:rPr>
        <w:t xml:space="preserve"> site map reflects </w:t>
      </w:r>
      <w:proofErr w:type="spellStart"/>
      <w:r w:rsidR="00363512" w:rsidRPr="00363512">
        <w:rPr>
          <w:color w:val="auto"/>
        </w:rPr>
        <w:t>cohorting</w:t>
      </w:r>
      <w:proofErr w:type="spellEnd"/>
      <w:r w:rsidR="00363512" w:rsidRPr="00363512">
        <w:rPr>
          <w:color w:val="auto"/>
        </w:rPr>
        <w:t xml:space="preserve"> of consumers and proposed PPE stations in the event of an outbreak.</w:t>
      </w:r>
    </w:p>
    <w:p w14:paraId="195FBDCA" w14:textId="09345FF5" w:rsidR="00363512" w:rsidRPr="00363512" w:rsidRDefault="00363512" w:rsidP="00363512">
      <w:pPr>
        <w:pStyle w:val="ListParagraph"/>
        <w:numPr>
          <w:ilvl w:val="0"/>
          <w:numId w:val="38"/>
        </w:numPr>
        <w:rPr>
          <w:color w:val="auto"/>
        </w:rPr>
      </w:pPr>
      <w:r w:rsidRPr="00363512">
        <w:rPr>
          <w:color w:val="auto"/>
        </w:rPr>
        <w:t>Staff compliance with PPE use, social distancing/density requirements and infection control practices continues to be monitored with management</w:t>
      </w:r>
      <w:r w:rsidR="006B07B1">
        <w:rPr>
          <w:color w:val="auto"/>
        </w:rPr>
        <w:t xml:space="preserve"> and</w:t>
      </w:r>
      <w:r w:rsidRPr="00363512">
        <w:rPr>
          <w:color w:val="auto"/>
        </w:rPr>
        <w:t xml:space="preserve"> key staff (infection control spotters) identifying and responding to any deficits in staff PPE practices. </w:t>
      </w:r>
    </w:p>
    <w:p w14:paraId="61CF00B5" w14:textId="23AB5B1B" w:rsidR="00363512" w:rsidRPr="004F3329" w:rsidRDefault="00363512" w:rsidP="00363512">
      <w:pPr>
        <w:pStyle w:val="ListParagraph"/>
        <w:numPr>
          <w:ilvl w:val="0"/>
          <w:numId w:val="38"/>
        </w:numPr>
        <w:rPr>
          <w:color w:val="auto"/>
        </w:rPr>
      </w:pPr>
      <w:r>
        <w:rPr>
          <w:color w:val="auto"/>
        </w:rPr>
        <w:t>A</w:t>
      </w:r>
      <w:r w:rsidRPr="004F3329">
        <w:rPr>
          <w:color w:val="auto"/>
        </w:rPr>
        <w:t xml:space="preserve">dditional training </w:t>
      </w:r>
      <w:r>
        <w:rPr>
          <w:color w:val="auto"/>
        </w:rPr>
        <w:t>r</w:t>
      </w:r>
      <w:r w:rsidRPr="004F3329">
        <w:rPr>
          <w:color w:val="auto"/>
        </w:rPr>
        <w:t>egarding correct PPE use by staff and social distancing requirements</w:t>
      </w:r>
      <w:r>
        <w:rPr>
          <w:color w:val="auto"/>
        </w:rPr>
        <w:t xml:space="preserve"> has been undertaken</w:t>
      </w:r>
      <w:r w:rsidRPr="004F3329">
        <w:rPr>
          <w:color w:val="auto"/>
        </w:rPr>
        <w:t xml:space="preserve">. </w:t>
      </w:r>
    </w:p>
    <w:p w14:paraId="5D5B0E6C" w14:textId="77777777" w:rsidR="00363512" w:rsidRPr="004F3329" w:rsidRDefault="00363512" w:rsidP="00363512">
      <w:pPr>
        <w:pStyle w:val="ListParagraph"/>
        <w:numPr>
          <w:ilvl w:val="0"/>
          <w:numId w:val="38"/>
        </w:numPr>
        <w:rPr>
          <w:color w:val="auto"/>
        </w:rPr>
      </w:pPr>
      <w:r w:rsidRPr="004F3329">
        <w:rPr>
          <w:color w:val="auto"/>
        </w:rPr>
        <w:t xml:space="preserve">Ongoing monitoring and audits are occurring with management documenting actions where </w:t>
      </w:r>
      <w:r>
        <w:rPr>
          <w:color w:val="auto"/>
        </w:rPr>
        <w:t>deficits in</w:t>
      </w:r>
      <w:r w:rsidRPr="004F3329">
        <w:rPr>
          <w:color w:val="auto"/>
        </w:rPr>
        <w:t xml:space="preserve"> practice has occurred. </w:t>
      </w:r>
    </w:p>
    <w:p w14:paraId="6833700A" w14:textId="3A75C6EE" w:rsidR="006B07B1" w:rsidRDefault="00077264" w:rsidP="006B07B1">
      <w:pPr>
        <w:pStyle w:val="ListParagraph"/>
        <w:numPr>
          <w:ilvl w:val="0"/>
          <w:numId w:val="38"/>
        </w:numPr>
        <w:rPr>
          <w:color w:val="auto"/>
        </w:rPr>
      </w:pPr>
      <w:r>
        <w:rPr>
          <w:color w:val="auto"/>
        </w:rPr>
        <w:t>A</w:t>
      </w:r>
      <w:r w:rsidR="006B07B1" w:rsidRPr="006B07B1">
        <w:rPr>
          <w:color w:val="auto"/>
        </w:rPr>
        <w:t>dditional signage reflecting density requirements, social distancing, cleaning of frequent touch items and PPE/infection control practices ha</w:t>
      </w:r>
      <w:r>
        <w:rPr>
          <w:color w:val="auto"/>
        </w:rPr>
        <w:t>s</w:t>
      </w:r>
      <w:r w:rsidR="006B07B1" w:rsidRPr="006B07B1">
        <w:rPr>
          <w:color w:val="auto"/>
        </w:rPr>
        <w:t xml:space="preserve"> been installed. </w:t>
      </w:r>
    </w:p>
    <w:p w14:paraId="14354E4D" w14:textId="48A769FB" w:rsidR="006B07B1" w:rsidRPr="00077264" w:rsidRDefault="006B07B1" w:rsidP="006B07B1">
      <w:pPr>
        <w:pStyle w:val="ListParagraph"/>
        <w:numPr>
          <w:ilvl w:val="0"/>
          <w:numId w:val="38"/>
        </w:numPr>
        <w:rPr>
          <w:color w:val="auto"/>
        </w:rPr>
      </w:pPr>
      <w:r w:rsidRPr="006B07B1">
        <w:rPr>
          <w:color w:val="auto"/>
        </w:rPr>
        <w:t>Ongoing monitoring of the environment, staff practices and supply of PPE is occurring with the organisational infection control specialist also providing support to the service.</w:t>
      </w:r>
    </w:p>
    <w:p w14:paraId="15428BAF" w14:textId="77777777" w:rsidR="006B07B1" w:rsidRPr="006B07B1" w:rsidRDefault="006B07B1" w:rsidP="006B07B1">
      <w:pPr>
        <w:pStyle w:val="ListParagraph"/>
        <w:numPr>
          <w:ilvl w:val="0"/>
          <w:numId w:val="38"/>
        </w:numPr>
        <w:rPr>
          <w:rFonts w:eastAsia="Calibri"/>
          <w:color w:val="auto"/>
          <w:lang w:eastAsia="en-US"/>
        </w:rPr>
      </w:pPr>
      <w:r w:rsidRPr="006B07B1">
        <w:rPr>
          <w:rFonts w:eastAsia="Calibri"/>
          <w:color w:val="auto"/>
          <w:lang w:eastAsia="en-US"/>
        </w:rPr>
        <w:t>General Infection control policies are in place in addition to the organisational and site-specific documentation relating to COVID-19.</w:t>
      </w:r>
    </w:p>
    <w:p w14:paraId="605386DB" w14:textId="7C2ABFA1" w:rsidR="00853601" w:rsidRPr="006B07B1" w:rsidRDefault="006B07B1" w:rsidP="006B07B1">
      <w:pPr>
        <w:pStyle w:val="ListParagraph"/>
        <w:numPr>
          <w:ilvl w:val="0"/>
          <w:numId w:val="38"/>
        </w:numPr>
        <w:rPr>
          <w:color w:val="0000FF"/>
        </w:rPr>
      </w:pPr>
      <w:r>
        <w:rPr>
          <w:rFonts w:eastAsia="Calibri"/>
          <w:color w:val="auto"/>
          <w:lang w:eastAsia="en-US"/>
        </w:rPr>
        <w:t>To support general infection control practices at the service additional information for managing Gastroenteritis and Influenza outbreaks are available to staff.</w:t>
      </w:r>
    </w:p>
    <w:p w14:paraId="7B2F493D" w14:textId="77777777" w:rsidR="006B07B1" w:rsidRDefault="006B07B1" w:rsidP="006B07B1">
      <w:pPr>
        <w:pStyle w:val="ListParagraph"/>
        <w:numPr>
          <w:ilvl w:val="0"/>
          <w:numId w:val="38"/>
        </w:numPr>
        <w:rPr>
          <w:rFonts w:eastAsia="Calibri"/>
          <w:color w:val="auto"/>
          <w:lang w:eastAsia="en-US"/>
        </w:rPr>
      </w:pPr>
      <w:r w:rsidRPr="006B07B1">
        <w:rPr>
          <w:rFonts w:eastAsia="Calibri"/>
          <w:color w:val="auto"/>
          <w:lang w:eastAsia="en-US"/>
        </w:rPr>
        <w:lastRenderedPageBreak/>
        <w:t xml:space="preserve">Policies and procedures relating to minimising antibiotic use and to support appropriate prescribing is in place. </w:t>
      </w:r>
    </w:p>
    <w:p w14:paraId="09B75AE0" w14:textId="20E7B257" w:rsidR="006B07B1" w:rsidRDefault="006B07B1" w:rsidP="006B07B1">
      <w:pPr>
        <w:pStyle w:val="ListParagraph"/>
        <w:numPr>
          <w:ilvl w:val="0"/>
          <w:numId w:val="38"/>
        </w:numPr>
        <w:rPr>
          <w:rFonts w:eastAsia="Calibri"/>
          <w:color w:val="auto"/>
          <w:lang w:eastAsia="en-US"/>
        </w:rPr>
      </w:pPr>
      <w:r w:rsidRPr="006B07B1">
        <w:rPr>
          <w:rFonts w:eastAsia="Calibri"/>
          <w:color w:val="auto"/>
          <w:lang w:eastAsia="en-US"/>
        </w:rPr>
        <w:t>The Antimicrobial stewardship policy reflects involvement of nursing, medical and pharmacy staff. Infection control policies reflect links to best practice resources.</w:t>
      </w:r>
    </w:p>
    <w:p w14:paraId="0F068F62" w14:textId="08DF85F7" w:rsidR="006B07B1" w:rsidRDefault="006B07B1" w:rsidP="006B07B1">
      <w:pPr>
        <w:pStyle w:val="ListParagraph"/>
        <w:numPr>
          <w:ilvl w:val="0"/>
          <w:numId w:val="38"/>
        </w:numPr>
        <w:rPr>
          <w:rFonts w:eastAsia="Calibri"/>
          <w:color w:val="auto"/>
          <w:lang w:eastAsia="en-US"/>
        </w:rPr>
      </w:pPr>
      <w:r w:rsidRPr="006B07B1">
        <w:rPr>
          <w:rFonts w:eastAsia="Calibri"/>
          <w:color w:val="auto"/>
          <w:lang w:eastAsia="en-US"/>
        </w:rPr>
        <w:t>Antibiotic use and infections are monitored at a site level with reporting to corporate office occurring</w:t>
      </w:r>
      <w:r>
        <w:rPr>
          <w:rFonts w:eastAsia="Calibri"/>
          <w:color w:val="auto"/>
          <w:lang w:eastAsia="en-US"/>
        </w:rPr>
        <w:t xml:space="preserve"> including d</w:t>
      </w:r>
      <w:r w:rsidRPr="006B07B1">
        <w:rPr>
          <w:rFonts w:eastAsia="Calibri"/>
          <w:color w:val="auto"/>
          <w:lang w:eastAsia="en-US"/>
        </w:rPr>
        <w:t>ata analysis, trending and reporting</w:t>
      </w:r>
      <w:r>
        <w:rPr>
          <w:rFonts w:eastAsia="Calibri"/>
          <w:color w:val="auto"/>
          <w:lang w:eastAsia="en-US"/>
        </w:rPr>
        <w:t>.</w:t>
      </w:r>
    </w:p>
    <w:p w14:paraId="2CF50B9E" w14:textId="54CC27AE" w:rsidR="006B07B1" w:rsidRPr="006B07B1" w:rsidRDefault="006B07B1" w:rsidP="006B07B1">
      <w:pPr>
        <w:pStyle w:val="ListParagraph"/>
        <w:numPr>
          <w:ilvl w:val="0"/>
          <w:numId w:val="38"/>
        </w:numPr>
        <w:rPr>
          <w:rFonts w:eastAsia="Calibri"/>
          <w:color w:val="auto"/>
          <w:lang w:eastAsia="en-US"/>
        </w:rPr>
      </w:pPr>
      <w:r w:rsidRPr="006B07B1">
        <w:rPr>
          <w:rFonts w:eastAsia="Calibri"/>
          <w:color w:val="auto"/>
          <w:lang w:eastAsia="en-US"/>
        </w:rPr>
        <w:t xml:space="preserve">Consumers with a history </w:t>
      </w:r>
      <w:r>
        <w:rPr>
          <w:rFonts w:eastAsia="Calibri"/>
          <w:color w:val="auto"/>
          <w:lang w:eastAsia="en-US"/>
        </w:rPr>
        <w:t>or</w:t>
      </w:r>
      <w:r w:rsidRPr="006B07B1">
        <w:rPr>
          <w:rFonts w:eastAsia="Calibri"/>
          <w:color w:val="auto"/>
          <w:lang w:eastAsia="en-US"/>
        </w:rPr>
        <w:t xml:space="preserve"> </w:t>
      </w:r>
      <w:r>
        <w:rPr>
          <w:rFonts w:eastAsia="Calibri"/>
          <w:color w:val="auto"/>
          <w:lang w:eastAsia="en-US"/>
        </w:rPr>
        <w:t xml:space="preserve">with a </w:t>
      </w:r>
      <w:r w:rsidRPr="006B07B1">
        <w:rPr>
          <w:rFonts w:eastAsia="Calibri"/>
          <w:color w:val="auto"/>
          <w:lang w:eastAsia="en-US"/>
        </w:rPr>
        <w:t xml:space="preserve">known risk of infections have individualised interventions added to care plans. </w:t>
      </w:r>
    </w:p>
    <w:p w14:paraId="605386DC" w14:textId="462B8FEE" w:rsidR="00032B17" w:rsidRPr="006B07B1" w:rsidRDefault="006B07B1" w:rsidP="00095CD4">
      <w:pPr>
        <w:pStyle w:val="ListParagraph"/>
        <w:numPr>
          <w:ilvl w:val="0"/>
          <w:numId w:val="38"/>
        </w:numPr>
        <w:rPr>
          <w:rFonts w:eastAsia="Calibri"/>
          <w:color w:val="auto"/>
          <w:lang w:eastAsia="en-US"/>
        </w:rPr>
      </w:pPr>
      <w:r>
        <w:rPr>
          <w:rFonts w:eastAsia="Calibri"/>
          <w:color w:val="auto"/>
          <w:lang w:eastAsia="en-US"/>
        </w:rPr>
        <w:t>Staff complete a range of annual education topics including infection control and handwashing.</w:t>
      </w:r>
    </w:p>
    <w:p w14:paraId="763A6C10" w14:textId="14FF196F" w:rsidR="006B07B1" w:rsidRPr="006B07B1" w:rsidRDefault="006B07B1" w:rsidP="006B07B1">
      <w:pPr>
        <w:rPr>
          <w:color w:val="auto"/>
        </w:rPr>
      </w:pPr>
      <w:r w:rsidRPr="006B07B1">
        <w:rPr>
          <w:rFonts w:eastAsia="Calibri"/>
          <w:color w:val="auto"/>
          <w:lang w:eastAsia="en-US"/>
        </w:rPr>
        <w:t xml:space="preserve">Based on the information provided, I find that the approved provider has addressed deficits in infection prevention and control identified in the monitoring site visit conducted prior to this desk assessment. </w:t>
      </w:r>
      <w:r>
        <w:rPr>
          <w:rFonts w:eastAsia="Calibri"/>
          <w:color w:val="auto"/>
          <w:lang w:eastAsia="en-US"/>
        </w:rPr>
        <w:t xml:space="preserve">The </w:t>
      </w:r>
      <w:r w:rsidRPr="006B07B1">
        <w:rPr>
          <w:rFonts w:eastAsia="Calibri"/>
          <w:color w:val="auto"/>
          <w:lang w:eastAsia="en-US"/>
        </w:rPr>
        <w:t xml:space="preserve">Emergency Pandemic Management Plan </w:t>
      </w:r>
      <w:r w:rsidRPr="006B07B1">
        <w:rPr>
          <w:color w:val="auto"/>
        </w:rPr>
        <w:t>– COVID-1</w:t>
      </w:r>
      <w:r>
        <w:rPr>
          <w:color w:val="auto"/>
        </w:rPr>
        <w:t>9 and</w:t>
      </w:r>
      <w:r>
        <w:rPr>
          <w:rFonts w:eastAsia="Calibri"/>
          <w:color w:val="auto"/>
          <w:lang w:eastAsia="en-US"/>
        </w:rPr>
        <w:t xml:space="preserve"> staff PPE practice has been strengthened and internal monitoring processes enhanced. </w:t>
      </w:r>
      <w:bookmarkStart w:id="9" w:name="_Hlk52973026"/>
      <w:r>
        <w:rPr>
          <w:rFonts w:eastAsia="Calibri"/>
          <w:color w:val="auto"/>
          <w:lang w:eastAsia="en-US"/>
        </w:rPr>
        <w:t>Other infection prevention strategies are also in place. I therefore find this requirement is met.</w:t>
      </w:r>
    </w:p>
    <w:bookmarkEnd w:id="9"/>
    <w:p w14:paraId="605386DD" w14:textId="77777777" w:rsidR="00853601" w:rsidRDefault="006352AF"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6053876C" w14:textId="77777777" w:rsidR="00095CD4" w:rsidRDefault="006352AF"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6053876D" w14:textId="77777777" w:rsidR="00A93E3F" w:rsidRDefault="00D2139C" w:rsidP="00095CD4">
      <w:pPr>
        <w:pStyle w:val="Heading1"/>
      </w:pPr>
      <w:r>
        <w:lastRenderedPageBreak/>
        <w:t>Areas for improvement</w:t>
      </w:r>
    </w:p>
    <w:p w14:paraId="6053876F" w14:textId="77777777" w:rsidR="004B33E7" w:rsidRPr="00E830C7" w:rsidRDefault="00D2139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387B2" w14:textId="77777777" w:rsidR="00DF0F58" w:rsidRDefault="00D2139C">
      <w:pPr>
        <w:spacing w:before="0" w:after="0" w:line="240" w:lineRule="auto"/>
      </w:pPr>
      <w:r>
        <w:separator/>
      </w:r>
    </w:p>
  </w:endnote>
  <w:endnote w:type="continuationSeparator" w:id="0">
    <w:p w14:paraId="605387B4" w14:textId="77777777" w:rsidR="00DF0F58" w:rsidRDefault="00D213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878B" w14:textId="77777777" w:rsidR="00506F7F" w:rsidRPr="009A1F1B" w:rsidRDefault="00D2139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53878C" w14:textId="77777777" w:rsidR="00506F7F" w:rsidRPr="00C72FFB" w:rsidRDefault="00D213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Burnside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053878D" w14:textId="77777777" w:rsidR="00506F7F" w:rsidRPr="00C72FFB" w:rsidRDefault="00D213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878E" w14:textId="77777777" w:rsidR="00506F7F" w:rsidRPr="009A1F1B" w:rsidRDefault="00D2139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053878F" w14:textId="77777777" w:rsidR="00506F7F" w:rsidRPr="00C72FFB" w:rsidRDefault="00D213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Burnside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0538790" w14:textId="77777777" w:rsidR="00506F7F" w:rsidRPr="00A3716D" w:rsidRDefault="00D2139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3695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387AE" w14:textId="77777777" w:rsidR="00DF0F58" w:rsidRDefault="00D2139C">
      <w:pPr>
        <w:spacing w:before="0" w:after="0" w:line="240" w:lineRule="auto"/>
      </w:pPr>
      <w:r>
        <w:separator/>
      </w:r>
    </w:p>
  </w:footnote>
  <w:footnote w:type="continuationSeparator" w:id="0">
    <w:p w14:paraId="605387B0" w14:textId="77777777" w:rsidR="00DF0F58" w:rsidRDefault="00D213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878A" w14:textId="77777777" w:rsidR="00506F7F" w:rsidRDefault="00D2139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05387AE" wp14:editId="605387A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689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87AC" w14:textId="77777777" w:rsidR="008F32C8" w:rsidRPr="008F32C8" w:rsidRDefault="00D2139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05387E6" wp14:editId="605387E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465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87AD" w14:textId="77777777" w:rsidR="00506F7F" w:rsidRDefault="00D2139C" w:rsidP="009C6F30">
    <w:pPr>
      <w:tabs>
        <w:tab w:val="left" w:pos="3624"/>
      </w:tabs>
    </w:pPr>
    <w:r>
      <w:rPr>
        <w:noProof/>
        <w:color w:val="auto"/>
        <w:sz w:val="20"/>
      </w:rPr>
      <w:drawing>
        <wp:anchor distT="0" distB="0" distL="114300" distR="114300" simplePos="0" relativeHeight="251668480" behindDoc="1" locked="0" layoutInCell="1" allowOverlap="1" wp14:anchorId="605387E8" wp14:editId="605387E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3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8791" w14:textId="77777777" w:rsidR="00A627C8" w:rsidRDefault="00D2139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05387B0" wp14:editId="605387B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960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8792" w14:textId="77777777" w:rsidR="00506F7F" w:rsidRDefault="00D2139C">
    <w:pPr>
      <w:pStyle w:val="Header"/>
    </w:pPr>
    <w:r w:rsidRPr="003C6EC2">
      <w:rPr>
        <w:rFonts w:eastAsia="Calibri"/>
        <w:noProof/>
      </w:rPr>
      <w:drawing>
        <wp:anchor distT="0" distB="0" distL="114300" distR="114300" simplePos="0" relativeHeight="251669504" behindDoc="1" locked="0" layoutInCell="1" allowOverlap="1" wp14:anchorId="605387B2" wp14:editId="605387B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8237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8793" w14:textId="77777777" w:rsidR="00506F7F" w:rsidRDefault="00D2139C" w:rsidP="0004322A">
    <w:r>
      <w:rPr>
        <w:noProof/>
        <w:color w:val="auto"/>
        <w:sz w:val="20"/>
      </w:rPr>
      <w:drawing>
        <wp:anchor distT="0" distB="0" distL="114300" distR="114300" simplePos="0" relativeHeight="251660288" behindDoc="1" locked="0" layoutInCell="1" allowOverlap="1" wp14:anchorId="605387B4" wp14:editId="605387B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1677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8799" w14:textId="77777777" w:rsidR="00FB0086" w:rsidRPr="00703E80" w:rsidRDefault="00D2139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05387C0" wp14:editId="605387C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441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879A" w14:textId="77777777" w:rsidR="00506F7F" w:rsidRPr="00FB0086" w:rsidRDefault="00D2139C" w:rsidP="00FB0086">
    <w:pPr>
      <w:pStyle w:val="Header"/>
    </w:pPr>
    <w:r>
      <w:rPr>
        <w:noProof/>
        <w:color w:val="auto"/>
        <w:sz w:val="20"/>
      </w:rPr>
      <w:drawing>
        <wp:anchor distT="0" distB="0" distL="114300" distR="114300" simplePos="0" relativeHeight="251676672" behindDoc="1" locked="0" layoutInCell="1" allowOverlap="1" wp14:anchorId="605387C2" wp14:editId="605387C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602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879B" w14:textId="77777777" w:rsidR="00506F7F" w:rsidRDefault="00D2139C" w:rsidP="0004322A">
    <w:r>
      <w:rPr>
        <w:noProof/>
        <w:color w:val="auto"/>
        <w:sz w:val="20"/>
      </w:rPr>
      <w:drawing>
        <wp:anchor distT="0" distB="0" distL="114300" distR="114300" simplePos="0" relativeHeight="251662336" behindDoc="1" locked="0" layoutInCell="1" allowOverlap="1" wp14:anchorId="605387C4" wp14:editId="605387C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100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879C" w14:textId="0C7EA093" w:rsidR="00FB0086" w:rsidRPr="00703E80" w:rsidRDefault="00D2139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05387C6" wp14:editId="605387C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026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387AB" w14:textId="77777777" w:rsidR="008D7780" w:rsidRPr="00703E80" w:rsidRDefault="00D2139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05387E4" wp14:editId="605387E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697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8367560">
      <w:start w:val="1"/>
      <w:numFmt w:val="lowerRoman"/>
      <w:lvlText w:val="(%1)"/>
      <w:lvlJc w:val="left"/>
      <w:pPr>
        <w:ind w:left="1080" w:hanging="720"/>
      </w:pPr>
      <w:rPr>
        <w:rFonts w:hint="default"/>
        <w:b w:val="0"/>
      </w:rPr>
    </w:lvl>
    <w:lvl w:ilvl="1" w:tplc="816A65F4" w:tentative="1">
      <w:start w:val="1"/>
      <w:numFmt w:val="lowerLetter"/>
      <w:lvlText w:val="%2."/>
      <w:lvlJc w:val="left"/>
      <w:pPr>
        <w:ind w:left="1440" w:hanging="360"/>
      </w:pPr>
    </w:lvl>
    <w:lvl w:ilvl="2" w:tplc="DA22D3D2" w:tentative="1">
      <w:start w:val="1"/>
      <w:numFmt w:val="lowerRoman"/>
      <w:lvlText w:val="%3."/>
      <w:lvlJc w:val="right"/>
      <w:pPr>
        <w:ind w:left="2160" w:hanging="180"/>
      </w:pPr>
    </w:lvl>
    <w:lvl w:ilvl="3" w:tplc="D612E990" w:tentative="1">
      <w:start w:val="1"/>
      <w:numFmt w:val="decimal"/>
      <w:lvlText w:val="%4."/>
      <w:lvlJc w:val="left"/>
      <w:pPr>
        <w:ind w:left="2880" w:hanging="360"/>
      </w:pPr>
    </w:lvl>
    <w:lvl w:ilvl="4" w:tplc="BB3EDB7E" w:tentative="1">
      <w:start w:val="1"/>
      <w:numFmt w:val="lowerLetter"/>
      <w:lvlText w:val="%5."/>
      <w:lvlJc w:val="left"/>
      <w:pPr>
        <w:ind w:left="3600" w:hanging="360"/>
      </w:pPr>
    </w:lvl>
    <w:lvl w:ilvl="5" w:tplc="01186694" w:tentative="1">
      <w:start w:val="1"/>
      <w:numFmt w:val="lowerRoman"/>
      <w:lvlText w:val="%6."/>
      <w:lvlJc w:val="right"/>
      <w:pPr>
        <w:ind w:left="4320" w:hanging="180"/>
      </w:pPr>
    </w:lvl>
    <w:lvl w:ilvl="6" w:tplc="C7FEDB5E" w:tentative="1">
      <w:start w:val="1"/>
      <w:numFmt w:val="decimal"/>
      <w:lvlText w:val="%7."/>
      <w:lvlJc w:val="left"/>
      <w:pPr>
        <w:ind w:left="5040" w:hanging="360"/>
      </w:pPr>
    </w:lvl>
    <w:lvl w:ilvl="7" w:tplc="612EB88C" w:tentative="1">
      <w:start w:val="1"/>
      <w:numFmt w:val="lowerLetter"/>
      <w:lvlText w:val="%8."/>
      <w:lvlJc w:val="left"/>
      <w:pPr>
        <w:ind w:left="5760" w:hanging="360"/>
      </w:pPr>
    </w:lvl>
    <w:lvl w:ilvl="8" w:tplc="5B5A0D6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BC62E20">
      <w:start w:val="1"/>
      <w:numFmt w:val="bullet"/>
      <w:pStyle w:val="ListParagraph"/>
      <w:lvlText w:val=""/>
      <w:lvlJc w:val="left"/>
      <w:pPr>
        <w:ind w:left="1440" w:hanging="360"/>
      </w:pPr>
      <w:rPr>
        <w:rFonts w:ascii="Symbol" w:hAnsi="Symbol" w:hint="default"/>
        <w:color w:val="auto"/>
      </w:rPr>
    </w:lvl>
    <w:lvl w:ilvl="1" w:tplc="F1D0470C" w:tentative="1">
      <w:start w:val="1"/>
      <w:numFmt w:val="bullet"/>
      <w:lvlText w:val="o"/>
      <w:lvlJc w:val="left"/>
      <w:pPr>
        <w:ind w:left="2160" w:hanging="360"/>
      </w:pPr>
      <w:rPr>
        <w:rFonts w:ascii="Courier New" w:hAnsi="Courier New" w:cs="Courier New" w:hint="default"/>
      </w:rPr>
    </w:lvl>
    <w:lvl w:ilvl="2" w:tplc="2B640FF6" w:tentative="1">
      <w:start w:val="1"/>
      <w:numFmt w:val="bullet"/>
      <w:lvlText w:val=""/>
      <w:lvlJc w:val="left"/>
      <w:pPr>
        <w:ind w:left="2880" w:hanging="360"/>
      </w:pPr>
      <w:rPr>
        <w:rFonts w:ascii="Wingdings" w:hAnsi="Wingdings" w:hint="default"/>
      </w:rPr>
    </w:lvl>
    <w:lvl w:ilvl="3" w:tplc="B1C44D80" w:tentative="1">
      <w:start w:val="1"/>
      <w:numFmt w:val="bullet"/>
      <w:lvlText w:val=""/>
      <w:lvlJc w:val="left"/>
      <w:pPr>
        <w:ind w:left="3600" w:hanging="360"/>
      </w:pPr>
      <w:rPr>
        <w:rFonts w:ascii="Symbol" w:hAnsi="Symbol" w:hint="default"/>
      </w:rPr>
    </w:lvl>
    <w:lvl w:ilvl="4" w:tplc="82D6BCCA" w:tentative="1">
      <w:start w:val="1"/>
      <w:numFmt w:val="bullet"/>
      <w:lvlText w:val="o"/>
      <w:lvlJc w:val="left"/>
      <w:pPr>
        <w:ind w:left="4320" w:hanging="360"/>
      </w:pPr>
      <w:rPr>
        <w:rFonts w:ascii="Courier New" w:hAnsi="Courier New" w:cs="Courier New" w:hint="default"/>
      </w:rPr>
    </w:lvl>
    <w:lvl w:ilvl="5" w:tplc="495E2BE0" w:tentative="1">
      <w:start w:val="1"/>
      <w:numFmt w:val="bullet"/>
      <w:lvlText w:val=""/>
      <w:lvlJc w:val="left"/>
      <w:pPr>
        <w:ind w:left="5040" w:hanging="360"/>
      </w:pPr>
      <w:rPr>
        <w:rFonts w:ascii="Wingdings" w:hAnsi="Wingdings" w:hint="default"/>
      </w:rPr>
    </w:lvl>
    <w:lvl w:ilvl="6" w:tplc="BEDA307E" w:tentative="1">
      <w:start w:val="1"/>
      <w:numFmt w:val="bullet"/>
      <w:lvlText w:val=""/>
      <w:lvlJc w:val="left"/>
      <w:pPr>
        <w:ind w:left="5760" w:hanging="360"/>
      </w:pPr>
      <w:rPr>
        <w:rFonts w:ascii="Symbol" w:hAnsi="Symbol" w:hint="default"/>
      </w:rPr>
    </w:lvl>
    <w:lvl w:ilvl="7" w:tplc="AEC8D8C8" w:tentative="1">
      <w:start w:val="1"/>
      <w:numFmt w:val="bullet"/>
      <w:lvlText w:val="o"/>
      <w:lvlJc w:val="left"/>
      <w:pPr>
        <w:ind w:left="6480" w:hanging="360"/>
      </w:pPr>
      <w:rPr>
        <w:rFonts w:ascii="Courier New" w:hAnsi="Courier New" w:cs="Courier New" w:hint="default"/>
      </w:rPr>
    </w:lvl>
    <w:lvl w:ilvl="8" w:tplc="0A3055D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85AC764">
      <w:start w:val="1"/>
      <w:numFmt w:val="lowerRoman"/>
      <w:lvlText w:val="(%1)"/>
      <w:lvlJc w:val="left"/>
      <w:pPr>
        <w:ind w:left="1004" w:hanging="720"/>
      </w:pPr>
      <w:rPr>
        <w:rFonts w:hint="default"/>
        <w:b w:val="0"/>
      </w:rPr>
    </w:lvl>
    <w:lvl w:ilvl="1" w:tplc="E8E05F14" w:tentative="1">
      <w:start w:val="1"/>
      <w:numFmt w:val="lowerLetter"/>
      <w:lvlText w:val="%2."/>
      <w:lvlJc w:val="left"/>
      <w:pPr>
        <w:ind w:left="1364" w:hanging="360"/>
      </w:pPr>
    </w:lvl>
    <w:lvl w:ilvl="2" w:tplc="1EAC00EC" w:tentative="1">
      <w:start w:val="1"/>
      <w:numFmt w:val="lowerRoman"/>
      <w:lvlText w:val="%3."/>
      <w:lvlJc w:val="right"/>
      <w:pPr>
        <w:ind w:left="2084" w:hanging="180"/>
      </w:pPr>
    </w:lvl>
    <w:lvl w:ilvl="3" w:tplc="CF081802" w:tentative="1">
      <w:start w:val="1"/>
      <w:numFmt w:val="decimal"/>
      <w:lvlText w:val="%4."/>
      <w:lvlJc w:val="left"/>
      <w:pPr>
        <w:ind w:left="2804" w:hanging="360"/>
      </w:pPr>
    </w:lvl>
    <w:lvl w:ilvl="4" w:tplc="5DE0DCEC" w:tentative="1">
      <w:start w:val="1"/>
      <w:numFmt w:val="lowerLetter"/>
      <w:lvlText w:val="%5."/>
      <w:lvlJc w:val="left"/>
      <w:pPr>
        <w:ind w:left="3524" w:hanging="360"/>
      </w:pPr>
    </w:lvl>
    <w:lvl w:ilvl="5" w:tplc="DC228136" w:tentative="1">
      <w:start w:val="1"/>
      <w:numFmt w:val="lowerRoman"/>
      <w:lvlText w:val="%6."/>
      <w:lvlJc w:val="right"/>
      <w:pPr>
        <w:ind w:left="4244" w:hanging="180"/>
      </w:pPr>
    </w:lvl>
    <w:lvl w:ilvl="6" w:tplc="76783B62" w:tentative="1">
      <w:start w:val="1"/>
      <w:numFmt w:val="decimal"/>
      <w:lvlText w:val="%7."/>
      <w:lvlJc w:val="left"/>
      <w:pPr>
        <w:ind w:left="4964" w:hanging="360"/>
      </w:pPr>
    </w:lvl>
    <w:lvl w:ilvl="7" w:tplc="982A28F0" w:tentative="1">
      <w:start w:val="1"/>
      <w:numFmt w:val="lowerLetter"/>
      <w:lvlText w:val="%8."/>
      <w:lvlJc w:val="left"/>
      <w:pPr>
        <w:ind w:left="5684" w:hanging="360"/>
      </w:pPr>
    </w:lvl>
    <w:lvl w:ilvl="8" w:tplc="D2B0392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6402676">
      <w:start w:val="1"/>
      <w:numFmt w:val="lowerRoman"/>
      <w:lvlText w:val="(%1)"/>
      <w:lvlJc w:val="left"/>
      <w:pPr>
        <w:ind w:left="1080" w:hanging="720"/>
      </w:pPr>
      <w:rPr>
        <w:rFonts w:hint="default"/>
      </w:rPr>
    </w:lvl>
    <w:lvl w:ilvl="1" w:tplc="EBDC1270" w:tentative="1">
      <w:start w:val="1"/>
      <w:numFmt w:val="lowerLetter"/>
      <w:lvlText w:val="%2."/>
      <w:lvlJc w:val="left"/>
      <w:pPr>
        <w:ind w:left="1440" w:hanging="360"/>
      </w:pPr>
    </w:lvl>
    <w:lvl w:ilvl="2" w:tplc="9558F130" w:tentative="1">
      <w:start w:val="1"/>
      <w:numFmt w:val="lowerRoman"/>
      <w:lvlText w:val="%3."/>
      <w:lvlJc w:val="right"/>
      <w:pPr>
        <w:ind w:left="2160" w:hanging="180"/>
      </w:pPr>
    </w:lvl>
    <w:lvl w:ilvl="3" w:tplc="6B88DF58" w:tentative="1">
      <w:start w:val="1"/>
      <w:numFmt w:val="decimal"/>
      <w:lvlText w:val="%4."/>
      <w:lvlJc w:val="left"/>
      <w:pPr>
        <w:ind w:left="2880" w:hanging="360"/>
      </w:pPr>
    </w:lvl>
    <w:lvl w:ilvl="4" w:tplc="D22C80FA" w:tentative="1">
      <w:start w:val="1"/>
      <w:numFmt w:val="lowerLetter"/>
      <w:lvlText w:val="%5."/>
      <w:lvlJc w:val="left"/>
      <w:pPr>
        <w:ind w:left="3600" w:hanging="360"/>
      </w:pPr>
    </w:lvl>
    <w:lvl w:ilvl="5" w:tplc="91AAB3CE" w:tentative="1">
      <w:start w:val="1"/>
      <w:numFmt w:val="lowerRoman"/>
      <w:lvlText w:val="%6."/>
      <w:lvlJc w:val="right"/>
      <w:pPr>
        <w:ind w:left="4320" w:hanging="180"/>
      </w:pPr>
    </w:lvl>
    <w:lvl w:ilvl="6" w:tplc="948E920C" w:tentative="1">
      <w:start w:val="1"/>
      <w:numFmt w:val="decimal"/>
      <w:lvlText w:val="%7."/>
      <w:lvlJc w:val="left"/>
      <w:pPr>
        <w:ind w:left="5040" w:hanging="360"/>
      </w:pPr>
    </w:lvl>
    <w:lvl w:ilvl="7" w:tplc="827AFB2C" w:tentative="1">
      <w:start w:val="1"/>
      <w:numFmt w:val="lowerLetter"/>
      <w:lvlText w:val="%8."/>
      <w:lvlJc w:val="left"/>
      <w:pPr>
        <w:ind w:left="5760" w:hanging="360"/>
      </w:pPr>
    </w:lvl>
    <w:lvl w:ilvl="8" w:tplc="64BA99C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1FC46F0">
      <w:start w:val="1"/>
      <w:numFmt w:val="lowerRoman"/>
      <w:lvlText w:val="(%1)"/>
      <w:lvlJc w:val="left"/>
      <w:pPr>
        <w:ind w:left="1080" w:hanging="720"/>
      </w:pPr>
      <w:rPr>
        <w:rFonts w:hint="default"/>
      </w:rPr>
    </w:lvl>
    <w:lvl w:ilvl="1" w:tplc="F5B272BA" w:tentative="1">
      <w:start w:val="1"/>
      <w:numFmt w:val="lowerLetter"/>
      <w:lvlText w:val="%2."/>
      <w:lvlJc w:val="left"/>
      <w:pPr>
        <w:ind w:left="1440" w:hanging="360"/>
      </w:pPr>
    </w:lvl>
    <w:lvl w:ilvl="2" w:tplc="E3B4231E" w:tentative="1">
      <w:start w:val="1"/>
      <w:numFmt w:val="lowerRoman"/>
      <w:lvlText w:val="%3."/>
      <w:lvlJc w:val="right"/>
      <w:pPr>
        <w:ind w:left="2160" w:hanging="180"/>
      </w:pPr>
    </w:lvl>
    <w:lvl w:ilvl="3" w:tplc="B2365DD4" w:tentative="1">
      <w:start w:val="1"/>
      <w:numFmt w:val="decimal"/>
      <w:lvlText w:val="%4."/>
      <w:lvlJc w:val="left"/>
      <w:pPr>
        <w:ind w:left="2880" w:hanging="360"/>
      </w:pPr>
    </w:lvl>
    <w:lvl w:ilvl="4" w:tplc="2788FB7A" w:tentative="1">
      <w:start w:val="1"/>
      <w:numFmt w:val="lowerLetter"/>
      <w:lvlText w:val="%5."/>
      <w:lvlJc w:val="left"/>
      <w:pPr>
        <w:ind w:left="3600" w:hanging="360"/>
      </w:pPr>
    </w:lvl>
    <w:lvl w:ilvl="5" w:tplc="10747F6C" w:tentative="1">
      <w:start w:val="1"/>
      <w:numFmt w:val="lowerRoman"/>
      <w:lvlText w:val="%6."/>
      <w:lvlJc w:val="right"/>
      <w:pPr>
        <w:ind w:left="4320" w:hanging="180"/>
      </w:pPr>
    </w:lvl>
    <w:lvl w:ilvl="6" w:tplc="F1D071FE" w:tentative="1">
      <w:start w:val="1"/>
      <w:numFmt w:val="decimal"/>
      <w:lvlText w:val="%7."/>
      <w:lvlJc w:val="left"/>
      <w:pPr>
        <w:ind w:left="5040" w:hanging="360"/>
      </w:pPr>
    </w:lvl>
    <w:lvl w:ilvl="7" w:tplc="A95A6080" w:tentative="1">
      <w:start w:val="1"/>
      <w:numFmt w:val="lowerLetter"/>
      <w:lvlText w:val="%8."/>
      <w:lvlJc w:val="left"/>
      <w:pPr>
        <w:ind w:left="5760" w:hanging="360"/>
      </w:pPr>
    </w:lvl>
    <w:lvl w:ilvl="8" w:tplc="9CBC52E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9CE8938">
      <w:start w:val="1"/>
      <w:numFmt w:val="lowerRoman"/>
      <w:lvlText w:val="(%1)"/>
      <w:lvlJc w:val="left"/>
      <w:pPr>
        <w:ind w:left="1080" w:hanging="720"/>
      </w:pPr>
      <w:rPr>
        <w:rFonts w:hint="default"/>
        <w:b w:val="0"/>
      </w:rPr>
    </w:lvl>
    <w:lvl w:ilvl="1" w:tplc="9CAA97F4" w:tentative="1">
      <w:start w:val="1"/>
      <w:numFmt w:val="lowerLetter"/>
      <w:lvlText w:val="%2."/>
      <w:lvlJc w:val="left"/>
      <w:pPr>
        <w:ind w:left="1440" w:hanging="360"/>
      </w:pPr>
    </w:lvl>
    <w:lvl w:ilvl="2" w:tplc="F7040E02" w:tentative="1">
      <w:start w:val="1"/>
      <w:numFmt w:val="lowerRoman"/>
      <w:lvlText w:val="%3."/>
      <w:lvlJc w:val="right"/>
      <w:pPr>
        <w:ind w:left="2160" w:hanging="180"/>
      </w:pPr>
    </w:lvl>
    <w:lvl w:ilvl="3" w:tplc="DF28AF3C" w:tentative="1">
      <w:start w:val="1"/>
      <w:numFmt w:val="decimal"/>
      <w:lvlText w:val="%4."/>
      <w:lvlJc w:val="left"/>
      <w:pPr>
        <w:ind w:left="2880" w:hanging="360"/>
      </w:pPr>
    </w:lvl>
    <w:lvl w:ilvl="4" w:tplc="3AEE0EA2" w:tentative="1">
      <w:start w:val="1"/>
      <w:numFmt w:val="lowerLetter"/>
      <w:lvlText w:val="%5."/>
      <w:lvlJc w:val="left"/>
      <w:pPr>
        <w:ind w:left="3600" w:hanging="360"/>
      </w:pPr>
    </w:lvl>
    <w:lvl w:ilvl="5" w:tplc="DF94DAEC" w:tentative="1">
      <w:start w:val="1"/>
      <w:numFmt w:val="lowerRoman"/>
      <w:lvlText w:val="%6."/>
      <w:lvlJc w:val="right"/>
      <w:pPr>
        <w:ind w:left="4320" w:hanging="180"/>
      </w:pPr>
    </w:lvl>
    <w:lvl w:ilvl="6" w:tplc="477CDC06" w:tentative="1">
      <w:start w:val="1"/>
      <w:numFmt w:val="decimal"/>
      <w:lvlText w:val="%7."/>
      <w:lvlJc w:val="left"/>
      <w:pPr>
        <w:ind w:left="5040" w:hanging="360"/>
      </w:pPr>
    </w:lvl>
    <w:lvl w:ilvl="7" w:tplc="606C84DA" w:tentative="1">
      <w:start w:val="1"/>
      <w:numFmt w:val="lowerLetter"/>
      <w:lvlText w:val="%8."/>
      <w:lvlJc w:val="left"/>
      <w:pPr>
        <w:ind w:left="5760" w:hanging="360"/>
      </w:pPr>
    </w:lvl>
    <w:lvl w:ilvl="8" w:tplc="05AA8EE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91A59B6">
      <w:start w:val="1"/>
      <w:numFmt w:val="lowerLetter"/>
      <w:lvlText w:val="(%1)"/>
      <w:lvlJc w:val="left"/>
      <w:pPr>
        <w:ind w:left="360" w:hanging="360"/>
      </w:pPr>
      <w:rPr>
        <w:rFonts w:hint="default"/>
      </w:rPr>
    </w:lvl>
    <w:lvl w:ilvl="1" w:tplc="0B8C4192" w:tentative="1">
      <w:start w:val="1"/>
      <w:numFmt w:val="lowerLetter"/>
      <w:lvlText w:val="%2."/>
      <w:lvlJc w:val="left"/>
      <w:pPr>
        <w:ind w:left="1080" w:hanging="360"/>
      </w:pPr>
    </w:lvl>
    <w:lvl w:ilvl="2" w:tplc="FBEAD472" w:tentative="1">
      <w:start w:val="1"/>
      <w:numFmt w:val="lowerRoman"/>
      <w:lvlText w:val="%3."/>
      <w:lvlJc w:val="right"/>
      <w:pPr>
        <w:ind w:left="1800" w:hanging="180"/>
      </w:pPr>
    </w:lvl>
    <w:lvl w:ilvl="3" w:tplc="C4404BA4" w:tentative="1">
      <w:start w:val="1"/>
      <w:numFmt w:val="decimal"/>
      <w:lvlText w:val="%4."/>
      <w:lvlJc w:val="left"/>
      <w:pPr>
        <w:ind w:left="2520" w:hanging="360"/>
      </w:pPr>
    </w:lvl>
    <w:lvl w:ilvl="4" w:tplc="3836002C" w:tentative="1">
      <w:start w:val="1"/>
      <w:numFmt w:val="lowerLetter"/>
      <w:lvlText w:val="%5."/>
      <w:lvlJc w:val="left"/>
      <w:pPr>
        <w:ind w:left="3240" w:hanging="360"/>
      </w:pPr>
    </w:lvl>
    <w:lvl w:ilvl="5" w:tplc="1106689A" w:tentative="1">
      <w:start w:val="1"/>
      <w:numFmt w:val="lowerRoman"/>
      <w:lvlText w:val="%6."/>
      <w:lvlJc w:val="right"/>
      <w:pPr>
        <w:ind w:left="3960" w:hanging="180"/>
      </w:pPr>
    </w:lvl>
    <w:lvl w:ilvl="6" w:tplc="3E92D88A" w:tentative="1">
      <w:start w:val="1"/>
      <w:numFmt w:val="decimal"/>
      <w:lvlText w:val="%7."/>
      <w:lvlJc w:val="left"/>
      <w:pPr>
        <w:ind w:left="4680" w:hanging="360"/>
      </w:pPr>
    </w:lvl>
    <w:lvl w:ilvl="7" w:tplc="D2FC8C74" w:tentative="1">
      <w:start w:val="1"/>
      <w:numFmt w:val="lowerLetter"/>
      <w:lvlText w:val="%8."/>
      <w:lvlJc w:val="left"/>
      <w:pPr>
        <w:ind w:left="5400" w:hanging="360"/>
      </w:pPr>
    </w:lvl>
    <w:lvl w:ilvl="8" w:tplc="D1ECF074" w:tentative="1">
      <w:start w:val="1"/>
      <w:numFmt w:val="lowerRoman"/>
      <w:lvlText w:val="%9."/>
      <w:lvlJc w:val="right"/>
      <w:pPr>
        <w:ind w:left="6120" w:hanging="180"/>
      </w:pPr>
    </w:lvl>
  </w:abstractNum>
  <w:abstractNum w:abstractNumId="14" w15:restartNumberingAfterBreak="0">
    <w:nsid w:val="2EF223FD"/>
    <w:multiLevelType w:val="hybridMultilevel"/>
    <w:tmpl w:val="CD249BEA"/>
    <w:lvl w:ilvl="0" w:tplc="02FC00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CCA69402">
      <w:start w:val="1"/>
      <w:numFmt w:val="decimal"/>
      <w:lvlText w:val="%1."/>
      <w:lvlJc w:val="left"/>
      <w:pPr>
        <w:ind w:left="360" w:hanging="360"/>
      </w:pPr>
      <w:rPr>
        <w:rFonts w:hint="default"/>
      </w:rPr>
    </w:lvl>
    <w:lvl w:ilvl="1" w:tplc="93300ACE" w:tentative="1">
      <w:start w:val="1"/>
      <w:numFmt w:val="lowerLetter"/>
      <w:lvlText w:val="%2."/>
      <w:lvlJc w:val="left"/>
      <w:pPr>
        <w:ind w:left="1080" w:hanging="360"/>
      </w:pPr>
    </w:lvl>
    <w:lvl w:ilvl="2" w:tplc="F0C43728" w:tentative="1">
      <w:start w:val="1"/>
      <w:numFmt w:val="lowerRoman"/>
      <w:lvlText w:val="%3."/>
      <w:lvlJc w:val="right"/>
      <w:pPr>
        <w:ind w:left="1800" w:hanging="180"/>
      </w:pPr>
    </w:lvl>
    <w:lvl w:ilvl="3" w:tplc="4B345804" w:tentative="1">
      <w:start w:val="1"/>
      <w:numFmt w:val="decimal"/>
      <w:lvlText w:val="%4."/>
      <w:lvlJc w:val="left"/>
      <w:pPr>
        <w:ind w:left="2520" w:hanging="360"/>
      </w:pPr>
    </w:lvl>
    <w:lvl w:ilvl="4" w:tplc="03C60830" w:tentative="1">
      <w:start w:val="1"/>
      <w:numFmt w:val="lowerLetter"/>
      <w:lvlText w:val="%5."/>
      <w:lvlJc w:val="left"/>
      <w:pPr>
        <w:ind w:left="3240" w:hanging="360"/>
      </w:pPr>
    </w:lvl>
    <w:lvl w:ilvl="5" w:tplc="8CE81D74" w:tentative="1">
      <w:start w:val="1"/>
      <w:numFmt w:val="lowerRoman"/>
      <w:lvlText w:val="%6."/>
      <w:lvlJc w:val="right"/>
      <w:pPr>
        <w:ind w:left="3960" w:hanging="180"/>
      </w:pPr>
    </w:lvl>
    <w:lvl w:ilvl="6" w:tplc="53EC197E" w:tentative="1">
      <w:start w:val="1"/>
      <w:numFmt w:val="decimal"/>
      <w:lvlText w:val="%7."/>
      <w:lvlJc w:val="left"/>
      <w:pPr>
        <w:ind w:left="4680" w:hanging="360"/>
      </w:pPr>
    </w:lvl>
    <w:lvl w:ilvl="7" w:tplc="5920B368" w:tentative="1">
      <w:start w:val="1"/>
      <w:numFmt w:val="lowerLetter"/>
      <w:lvlText w:val="%8."/>
      <w:lvlJc w:val="left"/>
      <w:pPr>
        <w:ind w:left="5400" w:hanging="360"/>
      </w:pPr>
    </w:lvl>
    <w:lvl w:ilvl="8" w:tplc="1548ABB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D7EE840">
      <w:start w:val="1"/>
      <w:numFmt w:val="decimal"/>
      <w:lvlText w:val="%1."/>
      <w:lvlJc w:val="left"/>
      <w:pPr>
        <w:ind w:left="360" w:hanging="360"/>
      </w:pPr>
      <w:rPr>
        <w:rFonts w:hint="default"/>
      </w:rPr>
    </w:lvl>
    <w:lvl w:ilvl="1" w:tplc="857668D2" w:tentative="1">
      <w:start w:val="1"/>
      <w:numFmt w:val="lowerLetter"/>
      <w:lvlText w:val="%2."/>
      <w:lvlJc w:val="left"/>
      <w:pPr>
        <w:ind w:left="1080" w:hanging="360"/>
      </w:pPr>
    </w:lvl>
    <w:lvl w:ilvl="2" w:tplc="B49C5792" w:tentative="1">
      <w:start w:val="1"/>
      <w:numFmt w:val="lowerRoman"/>
      <w:lvlText w:val="%3."/>
      <w:lvlJc w:val="right"/>
      <w:pPr>
        <w:ind w:left="1800" w:hanging="180"/>
      </w:pPr>
    </w:lvl>
    <w:lvl w:ilvl="3" w:tplc="F1525EEA" w:tentative="1">
      <w:start w:val="1"/>
      <w:numFmt w:val="decimal"/>
      <w:lvlText w:val="%4."/>
      <w:lvlJc w:val="left"/>
      <w:pPr>
        <w:ind w:left="2520" w:hanging="360"/>
      </w:pPr>
    </w:lvl>
    <w:lvl w:ilvl="4" w:tplc="94E24AC8" w:tentative="1">
      <w:start w:val="1"/>
      <w:numFmt w:val="lowerLetter"/>
      <w:lvlText w:val="%5."/>
      <w:lvlJc w:val="left"/>
      <w:pPr>
        <w:ind w:left="3240" w:hanging="360"/>
      </w:pPr>
    </w:lvl>
    <w:lvl w:ilvl="5" w:tplc="3698BD06" w:tentative="1">
      <w:start w:val="1"/>
      <w:numFmt w:val="lowerRoman"/>
      <w:lvlText w:val="%6."/>
      <w:lvlJc w:val="right"/>
      <w:pPr>
        <w:ind w:left="3960" w:hanging="180"/>
      </w:pPr>
    </w:lvl>
    <w:lvl w:ilvl="6" w:tplc="1A628800" w:tentative="1">
      <w:start w:val="1"/>
      <w:numFmt w:val="decimal"/>
      <w:lvlText w:val="%7."/>
      <w:lvlJc w:val="left"/>
      <w:pPr>
        <w:ind w:left="4680" w:hanging="360"/>
      </w:pPr>
    </w:lvl>
    <w:lvl w:ilvl="7" w:tplc="FEB40BFA" w:tentative="1">
      <w:start w:val="1"/>
      <w:numFmt w:val="lowerLetter"/>
      <w:lvlText w:val="%8."/>
      <w:lvlJc w:val="left"/>
      <w:pPr>
        <w:ind w:left="5400" w:hanging="360"/>
      </w:pPr>
    </w:lvl>
    <w:lvl w:ilvl="8" w:tplc="FC20DF2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C1843F2">
      <w:start w:val="1"/>
      <w:numFmt w:val="lowerRoman"/>
      <w:lvlText w:val="(%1)"/>
      <w:lvlJc w:val="left"/>
      <w:pPr>
        <w:ind w:left="1080" w:hanging="720"/>
      </w:pPr>
      <w:rPr>
        <w:rFonts w:hint="default"/>
        <w:b w:val="0"/>
      </w:rPr>
    </w:lvl>
    <w:lvl w:ilvl="1" w:tplc="17243422" w:tentative="1">
      <w:start w:val="1"/>
      <w:numFmt w:val="lowerLetter"/>
      <w:lvlText w:val="%2."/>
      <w:lvlJc w:val="left"/>
      <w:pPr>
        <w:ind w:left="1440" w:hanging="360"/>
      </w:pPr>
    </w:lvl>
    <w:lvl w:ilvl="2" w:tplc="5D6EA1AA" w:tentative="1">
      <w:start w:val="1"/>
      <w:numFmt w:val="lowerRoman"/>
      <w:lvlText w:val="%3."/>
      <w:lvlJc w:val="right"/>
      <w:pPr>
        <w:ind w:left="2160" w:hanging="180"/>
      </w:pPr>
    </w:lvl>
    <w:lvl w:ilvl="3" w:tplc="6032E5F8" w:tentative="1">
      <w:start w:val="1"/>
      <w:numFmt w:val="decimal"/>
      <w:lvlText w:val="%4."/>
      <w:lvlJc w:val="left"/>
      <w:pPr>
        <w:ind w:left="2880" w:hanging="360"/>
      </w:pPr>
    </w:lvl>
    <w:lvl w:ilvl="4" w:tplc="0E985338" w:tentative="1">
      <w:start w:val="1"/>
      <w:numFmt w:val="lowerLetter"/>
      <w:lvlText w:val="%5."/>
      <w:lvlJc w:val="left"/>
      <w:pPr>
        <w:ind w:left="3600" w:hanging="360"/>
      </w:pPr>
    </w:lvl>
    <w:lvl w:ilvl="5" w:tplc="DC4E2648" w:tentative="1">
      <w:start w:val="1"/>
      <w:numFmt w:val="lowerRoman"/>
      <w:lvlText w:val="%6."/>
      <w:lvlJc w:val="right"/>
      <w:pPr>
        <w:ind w:left="4320" w:hanging="180"/>
      </w:pPr>
    </w:lvl>
    <w:lvl w:ilvl="6" w:tplc="EB64F726" w:tentative="1">
      <w:start w:val="1"/>
      <w:numFmt w:val="decimal"/>
      <w:lvlText w:val="%7."/>
      <w:lvlJc w:val="left"/>
      <w:pPr>
        <w:ind w:left="5040" w:hanging="360"/>
      </w:pPr>
    </w:lvl>
    <w:lvl w:ilvl="7" w:tplc="098EF9E4" w:tentative="1">
      <w:start w:val="1"/>
      <w:numFmt w:val="lowerLetter"/>
      <w:lvlText w:val="%8."/>
      <w:lvlJc w:val="left"/>
      <w:pPr>
        <w:ind w:left="5760" w:hanging="360"/>
      </w:pPr>
    </w:lvl>
    <w:lvl w:ilvl="8" w:tplc="4A725C3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BAC19CC">
      <w:start w:val="1"/>
      <w:numFmt w:val="lowerRoman"/>
      <w:lvlText w:val="(%1)"/>
      <w:lvlJc w:val="left"/>
      <w:pPr>
        <w:ind w:left="1080" w:hanging="720"/>
      </w:pPr>
      <w:rPr>
        <w:rFonts w:hint="default"/>
      </w:rPr>
    </w:lvl>
    <w:lvl w:ilvl="1" w:tplc="26CCE57E" w:tentative="1">
      <w:start w:val="1"/>
      <w:numFmt w:val="lowerLetter"/>
      <w:lvlText w:val="%2."/>
      <w:lvlJc w:val="left"/>
      <w:pPr>
        <w:ind w:left="1440" w:hanging="360"/>
      </w:pPr>
    </w:lvl>
    <w:lvl w:ilvl="2" w:tplc="D34CA828" w:tentative="1">
      <w:start w:val="1"/>
      <w:numFmt w:val="lowerRoman"/>
      <w:lvlText w:val="%3."/>
      <w:lvlJc w:val="right"/>
      <w:pPr>
        <w:ind w:left="2160" w:hanging="180"/>
      </w:pPr>
    </w:lvl>
    <w:lvl w:ilvl="3" w:tplc="877C24C8" w:tentative="1">
      <w:start w:val="1"/>
      <w:numFmt w:val="decimal"/>
      <w:lvlText w:val="%4."/>
      <w:lvlJc w:val="left"/>
      <w:pPr>
        <w:ind w:left="2880" w:hanging="360"/>
      </w:pPr>
    </w:lvl>
    <w:lvl w:ilvl="4" w:tplc="790E90CA" w:tentative="1">
      <w:start w:val="1"/>
      <w:numFmt w:val="lowerLetter"/>
      <w:lvlText w:val="%5."/>
      <w:lvlJc w:val="left"/>
      <w:pPr>
        <w:ind w:left="3600" w:hanging="360"/>
      </w:pPr>
    </w:lvl>
    <w:lvl w:ilvl="5" w:tplc="F94A4446" w:tentative="1">
      <w:start w:val="1"/>
      <w:numFmt w:val="lowerRoman"/>
      <w:lvlText w:val="%6."/>
      <w:lvlJc w:val="right"/>
      <w:pPr>
        <w:ind w:left="4320" w:hanging="180"/>
      </w:pPr>
    </w:lvl>
    <w:lvl w:ilvl="6" w:tplc="7E4473FA" w:tentative="1">
      <w:start w:val="1"/>
      <w:numFmt w:val="decimal"/>
      <w:lvlText w:val="%7."/>
      <w:lvlJc w:val="left"/>
      <w:pPr>
        <w:ind w:left="5040" w:hanging="360"/>
      </w:pPr>
    </w:lvl>
    <w:lvl w:ilvl="7" w:tplc="C97C2FB6" w:tentative="1">
      <w:start w:val="1"/>
      <w:numFmt w:val="lowerLetter"/>
      <w:lvlText w:val="%8."/>
      <w:lvlJc w:val="left"/>
      <w:pPr>
        <w:ind w:left="5760" w:hanging="360"/>
      </w:pPr>
    </w:lvl>
    <w:lvl w:ilvl="8" w:tplc="D160C91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CE43178">
      <w:start w:val="1"/>
      <w:numFmt w:val="bullet"/>
      <w:pStyle w:val="ListBullet"/>
      <w:lvlText w:val=""/>
      <w:lvlJc w:val="left"/>
      <w:pPr>
        <w:ind w:left="720" w:hanging="360"/>
      </w:pPr>
      <w:rPr>
        <w:rFonts w:ascii="Symbol" w:hAnsi="Symbol" w:hint="default"/>
      </w:rPr>
    </w:lvl>
    <w:lvl w:ilvl="1" w:tplc="214A96C4">
      <w:start w:val="1"/>
      <w:numFmt w:val="bullet"/>
      <w:pStyle w:val="ListBullet2"/>
      <w:lvlText w:val="o"/>
      <w:lvlJc w:val="left"/>
      <w:pPr>
        <w:ind w:left="1440" w:hanging="360"/>
      </w:pPr>
      <w:rPr>
        <w:rFonts w:ascii="Courier New" w:hAnsi="Courier New" w:cs="Courier New" w:hint="default"/>
      </w:rPr>
    </w:lvl>
    <w:lvl w:ilvl="2" w:tplc="50EE3530">
      <w:start w:val="1"/>
      <w:numFmt w:val="bullet"/>
      <w:lvlText w:val=""/>
      <w:lvlJc w:val="left"/>
      <w:pPr>
        <w:ind w:left="2160" w:hanging="360"/>
      </w:pPr>
      <w:rPr>
        <w:rFonts w:ascii="Wingdings" w:hAnsi="Wingdings" w:hint="default"/>
      </w:rPr>
    </w:lvl>
    <w:lvl w:ilvl="3" w:tplc="E55EF81C">
      <w:start w:val="1"/>
      <w:numFmt w:val="bullet"/>
      <w:lvlText w:val=""/>
      <w:lvlJc w:val="left"/>
      <w:pPr>
        <w:ind w:left="2880" w:hanging="360"/>
      </w:pPr>
      <w:rPr>
        <w:rFonts w:ascii="Symbol" w:hAnsi="Symbol" w:hint="default"/>
      </w:rPr>
    </w:lvl>
    <w:lvl w:ilvl="4" w:tplc="E9B69370">
      <w:start w:val="1"/>
      <w:numFmt w:val="bullet"/>
      <w:lvlText w:val="o"/>
      <w:lvlJc w:val="left"/>
      <w:pPr>
        <w:ind w:left="3600" w:hanging="360"/>
      </w:pPr>
      <w:rPr>
        <w:rFonts w:ascii="Courier New" w:hAnsi="Courier New" w:cs="Courier New" w:hint="default"/>
      </w:rPr>
    </w:lvl>
    <w:lvl w:ilvl="5" w:tplc="A028C798">
      <w:start w:val="1"/>
      <w:numFmt w:val="bullet"/>
      <w:pStyle w:val="ListBullet3"/>
      <w:lvlText w:val=""/>
      <w:lvlJc w:val="left"/>
      <w:pPr>
        <w:ind w:left="4320" w:hanging="360"/>
      </w:pPr>
      <w:rPr>
        <w:rFonts w:ascii="Wingdings" w:hAnsi="Wingdings" w:hint="default"/>
      </w:rPr>
    </w:lvl>
    <w:lvl w:ilvl="6" w:tplc="8ABAA8A8">
      <w:start w:val="1"/>
      <w:numFmt w:val="bullet"/>
      <w:lvlText w:val=""/>
      <w:lvlJc w:val="left"/>
      <w:pPr>
        <w:ind w:left="5040" w:hanging="360"/>
      </w:pPr>
      <w:rPr>
        <w:rFonts w:ascii="Symbol" w:hAnsi="Symbol" w:hint="default"/>
      </w:rPr>
    </w:lvl>
    <w:lvl w:ilvl="7" w:tplc="E6B68600">
      <w:start w:val="1"/>
      <w:numFmt w:val="bullet"/>
      <w:lvlText w:val="o"/>
      <w:lvlJc w:val="left"/>
      <w:pPr>
        <w:ind w:left="5760" w:hanging="360"/>
      </w:pPr>
      <w:rPr>
        <w:rFonts w:ascii="Courier New" w:hAnsi="Courier New" w:cs="Courier New" w:hint="default"/>
      </w:rPr>
    </w:lvl>
    <w:lvl w:ilvl="8" w:tplc="46A2191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05E060E">
      <w:start w:val="1"/>
      <w:numFmt w:val="bullet"/>
      <w:lvlText w:val=""/>
      <w:lvlJc w:val="left"/>
      <w:pPr>
        <w:ind w:left="360" w:hanging="360"/>
      </w:pPr>
      <w:rPr>
        <w:rFonts w:ascii="Symbol" w:hAnsi="Symbol" w:hint="default"/>
      </w:rPr>
    </w:lvl>
    <w:lvl w:ilvl="1" w:tplc="A3DEF72E" w:tentative="1">
      <w:start w:val="1"/>
      <w:numFmt w:val="bullet"/>
      <w:lvlText w:val="o"/>
      <w:lvlJc w:val="left"/>
      <w:pPr>
        <w:ind w:left="1080" w:hanging="360"/>
      </w:pPr>
      <w:rPr>
        <w:rFonts w:ascii="Courier New" w:hAnsi="Courier New" w:cs="Courier New" w:hint="default"/>
      </w:rPr>
    </w:lvl>
    <w:lvl w:ilvl="2" w:tplc="676C3A56" w:tentative="1">
      <w:start w:val="1"/>
      <w:numFmt w:val="bullet"/>
      <w:lvlText w:val=""/>
      <w:lvlJc w:val="left"/>
      <w:pPr>
        <w:ind w:left="1800" w:hanging="360"/>
      </w:pPr>
      <w:rPr>
        <w:rFonts w:ascii="Wingdings" w:hAnsi="Wingdings" w:hint="default"/>
      </w:rPr>
    </w:lvl>
    <w:lvl w:ilvl="3" w:tplc="6520D9BC" w:tentative="1">
      <w:start w:val="1"/>
      <w:numFmt w:val="bullet"/>
      <w:lvlText w:val=""/>
      <w:lvlJc w:val="left"/>
      <w:pPr>
        <w:ind w:left="2520" w:hanging="360"/>
      </w:pPr>
      <w:rPr>
        <w:rFonts w:ascii="Symbol" w:hAnsi="Symbol" w:hint="default"/>
      </w:rPr>
    </w:lvl>
    <w:lvl w:ilvl="4" w:tplc="A2B6CD70" w:tentative="1">
      <w:start w:val="1"/>
      <w:numFmt w:val="bullet"/>
      <w:lvlText w:val="o"/>
      <w:lvlJc w:val="left"/>
      <w:pPr>
        <w:ind w:left="3240" w:hanging="360"/>
      </w:pPr>
      <w:rPr>
        <w:rFonts w:ascii="Courier New" w:hAnsi="Courier New" w:cs="Courier New" w:hint="default"/>
      </w:rPr>
    </w:lvl>
    <w:lvl w:ilvl="5" w:tplc="ED7C4616" w:tentative="1">
      <w:start w:val="1"/>
      <w:numFmt w:val="bullet"/>
      <w:lvlText w:val=""/>
      <w:lvlJc w:val="left"/>
      <w:pPr>
        <w:ind w:left="3960" w:hanging="360"/>
      </w:pPr>
      <w:rPr>
        <w:rFonts w:ascii="Wingdings" w:hAnsi="Wingdings" w:hint="default"/>
      </w:rPr>
    </w:lvl>
    <w:lvl w:ilvl="6" w:tplc="364EBAA0" w:tentative="1">
      <w:start w:val="1"/>
      <w:numFmt w:val="bullet"/>
      <w:lvlText w:val=""/>
      <w:lvlJc w:val="left"/>
      <w:pPr>
        <w:ind w:left="4680" w:hanging="360"/>
      </w:pPr>
      <w:rPr>
        <w:rFonts w:ascii="Symbol" w:hAnsi="Symbol" w:hint="default"/>
      </w:rPr>
    </w:lvl>
    <w:lvl w:ilvl="7" w:tplc="187253AA" w:tentative="1">
      <w:start w:val="1"/>
      <w:numFmt w:val="bullet"/>
      <w:lvlText w:val="o"/>
      <w:lvlJc w:val="left"/>
      <w:pPr>
        <w:ind w:left="5400" w:hanging="360"/>
      </w:pPr>
      <w:rPr>
        <w:rFonts w:ascii="Courier New" w:hAnsi="Courier New" w:cs="Courier New" w:hint="default"/>
      </w:rPr>
    </w:lvl>
    <w:lvl w:ilvl="8" w:tplc="0E8460C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9123E7C">
      <w:start w:val="1"/>
      <w:numFmt w:val="lowerRoman"/>
      <w:lvlText w:val="(%1)"/>
      <w:lvlJc w:val="left"/>
      <w:pPr>
        <w:ind w:left="1080" w:hanging="720"/>
      </w:pPr>
      <w:rPr>
        <w:rFonts w:hint="default"/>
      </w:rPr>
    </w:lvl>
    <w:lvl w:ilvl="1" w:tplc="992A77A6" w:tentative="1">
      <w:start w:val="1"/>
      <w:numFmt w:val="lowerLetter"/>
      <w:lvlText w:val="%2."/>
      <w:lvlJc w:val="left"/>
      <w:pPr>
        <w:ind w:left="1440" w:hanging="360"/>
      </w:pPr>
    </w:lvl>
    <w:lvl w:ilvl="2" w:tplc="AD6A590C" w:tentative="1">
      <w:start w:val="1"/>
      <w:numFmt w:val="lowerRoman"/>
      <w:lvlText w:val="%3."/>
      <w:lvlJc w:val="right"/>
      <w:pPr>
        <w:ind w:left="2160" w:hanging="180"/>
      </w:pPr>
    </w:lvl>
    <w:lvl w:ilvl="3" w:tplc="A356A4F4" w:tentative="1">
      <w:start w:val="1"/>
      <w:numFmt w:val="decimal"/>
      <w:lvlText w:val="%4."/>
      <w:lvlJc w:val="left"/>
      <w:pPr>
        <w:ind w:left="2880" w:hanging="360"/>
      </w:pPr>
    </w:lvl>
    <w:lvl w:ilvl="4" w:tplc="C1C4F6A6" w:tentative="1">
      <w:start w:val="1"/>
      <w:numFmt w:val="lowerLetter"/>
      <w:lvlText w:val="%5."/>
      <w:lvlJc w:val="left"/>
      <w:pPr>
        <w:ind w:left="3600" w:hanging="360"/>
      </w:pPr>
    </w:lvl>
    <w:lvl w:ilvl="5" w:tplc="F112F63E" w:tentative="1">
      <w:start w:val="1"/>
      <w:numFmt w:val="lowerRoman"/>
      <w:lvlText w:val="%6."/>
      <w:lvlJc w:val="right"/>
      <w:pPr>
        <w:ind w:left="4320" w:hanging="180"/>
      </w:pPr>
    </w:lvl>
    <w:lvl w:ilvl="6" w:tplc="2C5402A2" w:tentative="1">
      <w:start w:val="1"/>
      <w:numFmt w:val="decimal"/>
      <w:lvlText w:val="%7."/>
      <w:lvlJc w:val="left"/>
      <w:pPr>
        <w:ind w:left="5040" w:hanging="360"/>
      </w:pPr>
    </w:lvl>
    <w:lvl w:ilvl="7" w:tplc="61CE9790" w:tentative="1">
      <w:start w:val="1"/>
      <w:numFmt w:val="lowerLetter"/>
      <w:lvlText w:val="%8."/>
      <w:lvlJc w:val="left"/>
      <w:pPr>
        <w:ind w:left="5760" w:hanging="360"/>
      </w:pPr>
    </w:lvl>
    <w:lvl w:ilvl="8" w:tplc="F8D01022" w:tentative="1">
      <w:start w:val="1"/>
      <w:numFmt w:val="lowerRoman"/>
      <w:lvlText w:val="%9."/>
      <w:lvlJc w:val="right"/>
      <w:pPr>
        <w:ind w:left="6480" w:hanging="180"/>
      </w:pPr>
    </w:lvl>
  </w:abstractNum>
  <w:abstractNum w:abstractNumId="22" w15:restartNumberingAfterBreak="0">
    <w:nsid w:val="43927D0E"/>
    <w:multiLevelType w:val="hybridMultilevel"/>
    <w:tmpl w:val="DF729C80"/>
    <w:lvl w:ilvl="0" w:tplc="28A80896">
      <w:start w:val="1"/>
      <w:numFmt w:val="bullet"/>
      <w:lvlText w:val=""/>
      <w:lvlJc w:val="left"/>
      <w:pPr>
        <w:ind w:left="993" w:hanging="567"/>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3" w15:restartNumberingAfterBreak="0">
    <w:nsid w:val="45EF3286"/>
    <w:multiLevelType w:val="hybridMultilevel"/>
    <w:tmpl w:val="5504F770"/>
    <w:lvl w:ilvl="0" w:tplc="1F5C8F76">
      <w:start w:val="1"/>
      <w:numFmt w:val="lowerRoman"/>
      <w:lvlText w:val="(%1)"/>
      <w:lvlJc w:val="left"/>
      <w:pPr>
        <w:ind w:left="1080" w:hanging="720"/>
      </w:pPr>
      <w:rPr>
        <w:rFonts w:hint="default"/>
      </w:rPr>
    </w:lvl>
    <w:lvl w:ilvl="1" w:tplc="4F2CD3E4" w:tentative="1">
      <w:start w:val="1"/>
      <w:numFmt w:val="lowerLetter"/>
      <w:lvlText w:val="%2."/>
      <w:lvlJc w:val="left"/>
      <w:pPr>
        <w:ind w:left="1440" w:hanging="360"/>
      </w:pPr>
    </w:lvl>
    <w:lvl w:ilvl="2" w:tplc="4C18A4BE" w:tentative="1">
      <w:start w:val="1"/>
      <w:numFmt w:val="lowerRoman"/>
      <w:lvlText w:val="%3."/>
      <w:lvlJc w:val="right"/>
      <w:pPr>
        <w:ind w:left="2160" w:hanging="180"/>
      </w:pPr>
    </w:lvl>
    <w:lvl w:ilvl="3" w:tplc="997A7E22" w:tentative="1">
      <w:start w:val="1"/>
      <w:numFmt w:val="decimal"/>
      <w:lvlText w:val="%4."/>
      <w:lvlJc w:val="left"/>
      <w:pPr>
        <w:ind w:left="2880" w:hanging="360"/>
      </w:pPr>
    </w:lvl>
    <w:lvl w:ilvl="4" w:tplc="472AA0E6" w:tentative="1">
      <w:start w:val="1"/>
      <w:numFmt w:val="lowerLetter"/>
      <w:lvlText w:val="%5."/>
      <w:lvlJc w:val="left"/>
      <w:pPr>
        <w:ind w:left="3600" w:hanging="360"/>
      </w:pPr>
    </w:lvl>
    <w:lvl w:ilvl="5" w:tplc="12BC2AD0" w:tentative="1">
      <w:start w:val="1"/>
      <w:numFmt w:val="lowerRoman"/>
      <w:lvlText w:val="%6."/>
      <w:lvlJc w:val="right"/>
      <w:pPr>
        <w:ind w:left="4320" w:hanging="180"/>
      </w:pPr>
    </w:lvl>
    <w:lvl w:ilvl="6" w:tplc="BD38BB38" w:tentative="1">
      <w:start w:val="1"/>
      <w:numFmt w:val="decimal"/>
      <w:lvlText w:val="%7."/>
      <w:lvlJc w:val="left"/>
      <w:pPr>
        <w:ind w:left="5040" w:hanging="360"/>
      </w:pPr>
    </w:lvl>
    <w:lvl w:ilvl="7" w:tplc="EE26C67C" w:tentative="1">
      <w:start w:val="1"/>
      <w:numFmt w:val="lowerLetter"/>
      <w:lvlText w:val="%8."/>
      <w:lvlJc w:val="left"/>
      <w:pPr>
        <w:ind w:left="5760" w:hanging="360"/>
      </w:pPr>
    </w:lvl>
    <w:lvl w:ilvl="8" w:tplc="0A221FD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CEEB3A8">
      <w:start w:val="1"/>
      <w:numFmt w:val="lowerRoman"/>
      <w:lvlText w:val="(%1)"/>
      <w:lvlJc w:val="left"/>
      <w:pPr>
        <w:ind w:left="1080" w:hanging="720"/>
      </w:pPr>
      <w:rPr>
        <w:rFonts w:hint="default"/>
        <w:b w:val="0"/>
      </w:rPr>
    </w:lvl>
    <w:lvl w:ilvl="1" w:tplc="E6D4D8AA" w:tentative="1">
      <w:start w:val="1"/>
      <w:numFmt w:val="lowerLetter"/>
      <w:lvlText w:val="%2."/>
      <w:lvlJc w:val="left"/>
      <w:pPr>
        <w:ind w:left="1440" w:hanging="360"/>
      </w:pPr>
    </w:lvl>
    <w:lvl w:ilvl="2" w:tplc="71AA1C3C" w:tentative="1">
      <w:start w:val="1"/>
      <w:numFmt w:val="lowerRoman"/>
      <w:lvlText w:val="%3."/>
      <w:lvlJc w:val="right"/>
      <w:pPr>
        <w:ind w:left="2160" w:hanging="180"/>
      </w:pPr>
    </w:lvl>
    <w:lvl w:ilvl="3" w:tplc="857A0E12" w:tentative="1">
      <w:start w:val="1"/>
      <w:numFmt w:val="decimal"/>
      <w:lvlText w:val="%4."/>
      <w:lvlJc w:val="left"/>
      <w:pPr>
        <w:ind w:left="2880" w:hanging="360"/>
      </w:pPr>
    </w:lvl>
    <w:lvl w:ilvl="4" w:tplc="3B544E1E" w:tentative="1">
      <w:start w:val="1"/>
      <w:numFmt w:val="lowerLetter"/>
      <w:lvlText w:val="%5."/>
      <w:lvlJc w:val="left"/>
      <w:pPr>
        <w:ind w:left="3600" w:hanging="360"/>
      </w:pPr>
    </w:lvl>
    <w:lvl w:ilvl="5" w:tplc="5AC839D6" w:tentative="1">
      <w:start w:val="1"/>
      <w:numFmt w:val="lowerRoman"/>
      <w:lvlText w:val="%6."/>
      <w:lvlJc w:val="right"/>
      <w:pPr>
        <w:ind w:left="4320" w:hanging="180"/>
      </w:pPr>
    </w:lvl>
    <w:lvl w:ilvl="6" w:tplc="3F922558" w:tentative="1">
      <w:start w:val="1"/>
      <w:numFmt w:val="decimal"/>
      <w:lvlText w:val="%7."/>
      <w:lvlJc w:val="left"/>
      <w:pPr>
        <w:ind w:left="5040" w:hanging="360"/>
      </w:pPr>
    </w:lvl>
    <w:lvl w:ilvl="7" w:tplc="13AC0998" w:tentative="1">
      <w:start w:val="1"/>
      <w:numFmt w:val="lowerLetter"/>
      <w:lvlText w:val="%8."/>
      <w:lvlJc w:val="left"/>
      <w:pPr>
        <w:ind w:left="5760" w:hanging="360"/>
      </w:pPr>
    </w:lvl>
    <w:lvl w:ilvl="8" w:tplc="828A6730"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A8E1074">
      <w:start w:val="1"/>
      <w:numFmt w:val="lowerRoman"/>
      <w:lvlText w:val="(%1)"/>
      <w:lvlJc w:val="left"/>
      <w:pPr>
        <w:ind w:left="1080" w:hanging="720"/>
      </w:pPr>
      <w:rPr>
        <w:rFonts w:hint="default"/>
        <w:b w:val="0"/>
      </w:rPr>
    </w:lvl>
    <w:lvl w:ilvl="1" w:tplc="80F485BE" w:tentative="1">
      <w:start w:val="1"/>
      <w:numFmt w:val="lowerLetter"/>
      <w:lvlText w:val="%2."/>
      <w:lvlJc w:val="left"/>
      <w:pPr>
        <w:ind w:left="1440" w:hanging="360"/>
      </w:pPr>
    </w:lvl>
    <w:lvl w:ilvl="2" w:tplc="563A7B72" w:tentative="1">
      <w:start w:val="1"/>
      <w:numFmt w:val="lowerRoman"/>
      <w:lvlText w:val="%3."/>
      <w:lvlJc w:val="right"/>
      <w:pPr>
        <w:ind w:left="2160" w:hanging="180"/>
      </w:pPr>
    </w:lvl>
    <w:lvl w:ilvl="3" w:tplc="6BE0CE7A" w:tentative="1">
      <w:start w:val="1"/>
      <w:numFmt w:val="decimal"/>
      <w:lvlText w:val="%4."/>
      <w:lvlJc w:val="left"/>
      <w:pPr>
        <w:ind w:left="2880" w:hanging="360"/>
      </w:pPr>
    </w:lvl>
    <w:lvl w:ilvl="4" w:tplc="B5EA8A6A" w:tentative="1">
      <w:start w:val="1"/>
      <w:numFmt w:val="lowerLetter"/>
      <w:lvlText w:val="%5."/>
      <w:lvlJc w:val="left"/>
      <w:pPr>
        <w:ind w:left="3600" w:hanging="360"/>
      </w:pPr>
    </w:lvl>
    <w:lvl w:ilvl="5" w:tplc="AC9A2998" w:tentative="1">
      <w:start w:val="1"/>
      <w:numFmt w:val="lowerRoman"/>
      <w:lvlText w:val="%6."/>
      <w:lvlJc w:val="right"/>
      <w:pPr>
        <w:ind w:left="4320" w:hanging="180"/>
      </w:pPr>
    </w:lvl>
    <w:lvl w:ilvl="6" w:tplc="1254921C" w:tentative="1">
      <w:start w:val="1"/>
      <w:numFmt w:val="decimal"/>
      <w:lvlText w:val="%7."/>
      <w:lvlJc w:val="left"/>
      <w:pPr>
        <w:ind w:left="5040" w:hanging="360"/>
      </w:pPr>
    </w:lvl>
    <w:lvl w:ilvl="7" w:tplc="C18A4DFA" w:tentative="1">
      <w:start w:val="1"/>
      <w:numFmt w:val="lowerLetter"/>
      <w:lvlText w:val="%8."/>
      <w:lvlJc w:val="left"/>
      <w:pPr>
        <w:ind w:left="5760" w:hanging="360"/>
      </w:pPr>
    </w:lvl>
    <w:lvl w:ilvl="8" w:tplc="DAB27C3A"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EE642698">
      <w:start w:val="1"/>
      <w:numFmt w:val="decimal"/>
      <w:lvlText w:val="%1."/>
      <w:lvlJc w:val="left"/>
      <w:pPr>
        <w:ind w:left="360" w:hanging="360"/>
      </w:pPr>
      <w:rPr>
        <w:rFonts w:hint="default"/>
      </w:rPr>
    </w:lvl>
    <w:lvl w:ilvl="1" w:tplc="DC08C91C" w:tentative="1">
      <w:start w:val="1"/>
      <w:numFmt w:val="lowerLetter"/>
      <w:lvlText w:val="%2."/>
      <w:lvlJc w:val="left"/>
      <w:pPr>
        <w:ind w:left="1080" w:hanging="360"/>
      </w:pPr>
    </w:lvl>
    <w:lvl w:ilvl="2" w:tplc="E7CAB096" w:tentative="1">
      <w:start w:val="1"/>
      <w:numFmt w:val="lowerRoman"/>
      <w:lvlText w:val="%3."/>
      <w:lvlJc w:val="right"/>
      <w:pPr>
        <w:ind w:left="1800" w:hanging="180"/>
      </w:pPr>
    </w:lvl>
    <w:lvl w:ilvl="3" w:tplc="E4A8B512" w:tentative="1">
      <w:start w:val="1"/>
      <w:numFmt w:val="decimal"/>
      <w:lvlText w:val="%4."/>
      <w:lvlJc w:val="left"/>
      <w:pPr>
        <w:ind w:left="2520" w:hanging="360"/>
      </w:pPr>
    </w:lvl>
    <w:lvl w:ilvl="4" w:tplc="15B4E4AA" w:tentative="1">
      <w:start w:val="1"/>
      <w:numFmt w:val="lowerLetter"/>
      <w:lvlText w:val="%5."/>
      <w:lvlJc w:val="left"/>
      <w:pPr>
        <w:ind w:left="3240" w:hanging="360"/>
      </w:pPr>
    </w:lvl>
    <w:lvl w:ilvl="5" w:tplc="DF4882B4" w:tentative="1">
      <w:start w:val="1"/>
      <w:numFmt w:val="lowerRoman"/>
      <w:lvlText w:val="%6."/>
      <w:lvlJc w:val="right"/>
      <w:pPr>
        <w:ind w:left="3960" w:hanging="180"/>
      </w:pPr>
    </w:lvl>
    <w:lvl w:ilvl="6" w:tplc="AE74267A" w:tentative="1">
      <w:start w:val="1"/>
      <w:numFmt w:val="decimal"/>
      <w:lvlText w:val="%7."/>
      <w:lvlJc w:val="left"/>
      <w:pPr>
        <w:ind w:left="4680" w:hanging="360"/>
      </w:pPr>
    </w:lvl>
    <w:lvl w:ilvl="7" w:tplc="9A761780" w:tentative="1">
      <w:start w:val="1"/>
      <w:numFmt w:val="lowerLetter"/>
      <w:lvlText w:val="%8."/>
      <w:lvlJc w:val="left"/>
      <w:pPr>
        <w:ind w:left="5400" w:hanging="360"/>
      </w:pPr>
    </w:lvl>
    <w:lvl w:ilvl="8" w:tplc="F4D42AA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7D8B718">
      <w:start w:val="1"/>
      <w:numFmt w:val="lowerRoman"/>
      <w:lvlText w:val="(%1)"/>
      <w:lvlJc w:val="left"/>
      <w:pPr>
        <w:ind w:left="1080" w:hanging="720"/>
      </w:pPr>
      <w:rPr>
        <w:rFonts w:hint="default"/>
      </w:rPr>
    </w:lvl>
    <w:lvl w:ilvl="1" w:tplc="A10CC190" w:tentative="1">
      <w:start w:val="1"/>
      <w:numFmt w:val="lowerLetter"/>
      <w:lvlText w:val="%2."/>
      <w:lvlJc w:val="left"/>
      <w:pPr>
        <w:ind w:left="1440" w:hanging="360"/>
      </w:pPr>
    </w:lvl>
    <w:lvl w:ilvl="2" w:tplc="2B8CFAD2" w:tentative="1">
      <w:start w:val="1"/>
      <w:numFmt w:val="lowerRoman"/>
      <w:lvlText w:val="%3."/>
      <w:lvlJc w:val="right"/>
      <w:pPr>
        <w:ind w:left="2160" w:hanging="180"/>
      </w:pPr>
    </w:lvl>
    <w:lvl w:ilvl="3" w:tplc="F2F651DE" w:tentative="1">
      <w:start w:val="1"/>
      <w:numFmt w:val="decimal"/>
      <w:lvlText w:val="%4."/>
      <w:lvlJc w:val="left"/>
      <w:pPr>
        <w:ind w:left="2880" w:hanging="360"/>
      </w:pPr>
    </w:lvl>
    <w:lvl w:ilvl="4" w:tplc="33F22534" w:tentative="1">
      <w:start w:val="1"/>
      <w:numFmt w:val="lowerLetter"/>
      <w:lvlText w:val="%5."/>
      <w:lvlJc w:val="left"/>
      <w:pPr>
        <w:ind w:left="3600" w:hanging="360"/>
      </w:pPr>
    </w:lvl>
    <w:lvl w:ilvl="5" w:tplc="7EC2660E" w:tentative="1">
      <w:start w:val="1"/>
      <w:numFmt w:val="lowerRoman"/>
      <w:lvlText w:val="%6."/>
      <w:lvlJc w:val="right"/>
      <w:pPr>
        <w:ind w:left="4320" w:hanging="180"/>
      </w:pPr>
    </w:lvl>
    <w:lvl w:ilvl="6" w:tplc="B300908E" w:tentative="1">
      <w:start w:val="1"/>
      <w:numFmt w:val="decimal"/>
      <w:lvlText w:val="%7."/>
      <w:lvlJc w:val="left"/>
      <w:pPr>
        <w:ind w:left="5040" w:hanging="360"/>
      </w:pPr>
    </w:lvl>
    <w:lvl w:ilvl="7" w:tplc="12F6A4F2" w:tentative="1">
      <w:start w:val="1"/>
      <w:numFmt w:val="lowerLetter"/>
      <w:lvlText w:val="%8."/>
      <w:lvlJc w:val="left"/>
      <w:pPr>
        <w:ind w:left="5760" w:hanging="360"/>
      </w:pPr>
    </w:lvl>
    <w:lvl w:ilvl="8" w:tplc="714CCB4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1B5CEF44">
      <w:start w:val="1"/>
      <w:numFmt w:val="decimal"/>
      <w:lvlText w:val="%1."/>
      <w:lvlJc w:val="left"/>
      <w:pPr>
        <w:ind w:left="360" w:hanging="360"/>
      </w:pPr>
    </w:lvl>
    <w:lvl w:ilvl="1" w:tplc="AB1AB0E6" w:tentative="1">
      <w:start w:val="1"/>
      <w:numFmt w:val="lowerLetter"/>
      <w:lvlText w:val="%2."/>
      <w:lvlJc w:val="left"/>
      <w:pPr>
        <w:ind w:left="1080" w:hanging="360"/>
      </w:pPr>
    </w:lvl>
    <w:lvl w:ilvl="2" w:tplc="DC4C13AE" w:tentative="1">
      <w:start w:val="1"/>
      <w:numFmt w:val="lowerRoman"/>
      <w:lvlText w:val="%3."/>
      <w:lvlJc w:val="right"/>
      <w:pPr>
        <w:ind w:left="1800" w:hanging="180"/>
      </w:pPr>
    </w:lvl>
    <w:lvl w:ilvl="3" w:tplc="6AE67D02" w:tentative="1">
      <w:start w:val="1"/>
      <w:numFmt w:val="decimal"/>
      <w:lvlText w:val="%4."/>
      <w:lvlJc w:val="left"/>
      <w:pPr>
        <w:ind w:left="2520" w:hanging="360"/>
      </w:pPr>
    </w:lvl>
    <w:lvl w:ilvl="4" w:tplc="1C7415E4" w:tentative="1">
      <w:start w:val="1"/>
      <w:numFmt w:val="lowerLetter"/>
      <w:lvlText w:val="%5."/>
      <w:lvlJc w:val="left"/>
      <w:pPr>
        <w:ind w:left="3240" w:hanging="360"/>
      </w:pPr>
    </w:lvl>
    <w:lvl w:ilvl="5" w:tplc="495E1E40" w:tentative="1">
      <w:start w:val="1"/>
      <w:numFmt w:val="lowerRoman"/>
      <w:lvlText w:val="%6."/>
      <w:lvlJc w:val="right"/>
      <w:pPr>
        <w:ind w:left="3960" w:hanging="180"/>
      </w:pPr>
    </w:lvl>
    <w:lvl w:ilvl="6" w:tplc="F6D04A8C" w:tentative="1">
      <w:start w:val="1"/>
      <w:numFmt w:val="decimal"/>
      <w:lvlText w:val="%7."/>
      <w:lvlJc w:val="left"/>
      <w:pPr>
        <w:ind w:left="4680" w:hanging="360"/>
      </w:pPr>
    </w:lvl>
    <w:lvl w:ilvl="7" w:tplc="4DF4175A" w:tentative="1">
      <w:start w:val="1"/>
      <w:numFmt w:val="lowerLetter"/>
      <w:lvlText w:val="%8."/>
      <w:lvlJc w:val="left"/>
      <w:pPr>
        <w:ind w:left="5400" w:hanging="360"/>
      </w:pPr>
    </w:lvl>
    <w:lvl w:ilvl="8" w:tplc="3FC4B5D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4CA8192">
      <w:start w:val="1"/>
      <w:numFmt w:val="lowerRoman"/>
      <w:lvlText w:val="(%1)"/>
      <w:lvlJc w:val="left"/>
      <w:pPr>
        <w:ind w:left="1080" w:hanging="720"/>
      </w:pPr>
      <w:rPr>
        <w:rFonts w:hint="default"/>
        <w:b w:val="0"/>
      </w:rPr>
    </w:lvl>
    <w:lvl w:ilvl="1" w:tplc="613CCA14" w:tentative="1">
      <w:start w:val="1"/>
      <w:numFmt w:val="lowerLetter"/>
      <w:lvlText w:val="%2."/>
      <w:lvlJc w:val="left"/>
      <w:pPr>
        <w:ind w:left="1440" w:hanging="360"/>
      </w:pPr>
    </w:lvl>
    <w:lvl w:ilvl="2" w:tplc="D55A8F10" w:tentative="1">
      <w:start w:val="1"/>
      <w:numFmt w:val="lowerRoman"/>
      <w:lvlText w:val="%3."/>
      <w:lvlJc w:val="right"/>
      <w:pPr>
        <w:ind w:left="2160" w:hanging="180"/>
      </w:pPr>
    </w:lvl>
    <w:lvl w:ilvl="3" w:tplc="054A49C6" w:tentative="1">
      <w:start w:val="1"/>
      <w:numFmt w:val="decimal"/>
      <w:lvlText w:val="%4."/>
      <w:lvlJc w:val="left"/>
      <w:pPr>
        <w:ind w:left="2880" w:hanging="360"/>
      </w:pPr>
    </w:lvl>
    <w:lvl w:ilvl="4" w:tplc="A7FCF6F4" w:tentative="1">
      <w:start w:val="1"/>
      <w:numFmt w:val="lowerLetter"/>
      <w:lvlText w:val="%5."/>
      <w:lvlJc w:val="left"/>
      <w:pPr>
        <w:ind w:left="3600" w:hanging="360"/>
      </w:pPr>
    </w:lvl>
    <w:lvl w:ilvl="5" w:tplc="7EF85D9E" w:tentative="1">
      <w:start w:val="1"/>
      <w:numFmt w:val="lowerRoman"/>
      <w:lvlText w:val="%6."/>
      <w:lvlJc w:val="right"/>
      <w:pPr>
        <w:ind w:left="4320" w:hanging="180"/>
      </w:pPr>
    </w:lvl>
    <w:lvl w:ilvl="6" w:tplc="F70AF514" w:tentative="1">
      <w:start w:val="1"/>
      <w:numFmt w:val="decimal"/>
      <w:lvlText w:val="%7."/>
      <w:lvlJc w:val="left"/>
      <w:pPr>
        <w:ind w:left="5040" w:hanging="360"/>
      </w:pPr>
    </w:lvl>
    <w:lvl w:ilvl="7" w:tplc="AC747B80" w:tentative="1">
      <w:start w:val="1"/>
      <w:numFmt w:val="lowerLetter"/>
      <w:lvlText w:val="%8."/>
      <w:lvlJc w:val="left"/>
      <w:pPr>
        <w:ind w:left="5760" w:hanging="360"/>
      </w:pPr>
    </w:lvl>
    <w:lvl w:ilvl="8" w:tplc="699AB7C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74E27BF4">
      <w:start w:val="1"/>
      <w:numFmt w:val="lowerRoman"/>
      <w:lvlText w:val="(%1)"/>
      <w:lvlJc w:val="left"/>
      <w:pPr>
        <w:ind w:left="1080" w:hanging="720"/>
      </w:pPr>
      <w:rPr>
        <w:rFonts w:hint="default"/>
      </w:rPr>
    </w:lvl>
    <w:lvl w:ilvl="1" w:tplc="9BDA93F4" w:tentative="1">
      <w:start w:val="1"/>
      <w:numFmt w:val="lowerLetter"/>
      <w:lvlText w:val="%2."/>
      <w:lvlJc w:val="left"/>
      <w:pPr>
        <w:ind w:left="1440" w:hanging="360"/>
      </w:pPr>
    </w:lvl>
    <w:lvl w:ilvl="2" w:tplc="9E3039DC" w:tentative="1">
      <w:start w:val="1"/>
      <w:numFmt w:val="lowerRoman"/>
      <w:lvlText w:val="%3."/>
      <w:lvlJc w:val="right"/>
      <w:pPr>
        <w:ind w:left="2160" w:hanging="180"/>
      </w:pPr>
    </w:lvl>
    <w:lvl w:ilvl="3" w:tplc="3D3452F8" w:tentative="1">
      <w:start w:val="1"/>
      <w:numFmt w:val="decimal"/>
      <w:lvlText w:val="%4."/>
      <w:lvlJc w:val="left"/>
      <w:pPr>
        <w:ind w:left="2880" w:hanging="360"/>
      </w:pPr>
    </w:lvl>
    <w:lvl w:ilvl="4" w:tplc="52A26BFC" w:tentative="1">
      <w:start w:val="1"/>
      <w:numFmt w:val="lowerLetter"/>
      <w:lvlText w:val="%5."/>
      <w:lvlJc w:val="left"/>
      <w:pPr>
        <w:ind w:left="3600" w:hanging="360"/>
      </w:pPr>
    </w:lvl>
    <w:lvl w:ilvl="5" w:tplc="14567E20" w:tentative="1">
      <w:start w:val="1"/>
      <w:numFmt w:val="lowerRoman"/>
      <w:lvlText w:val="%6."/>
      <w:lvlJc w:val="right"/>
      <w:pPr>
        <w:ind w:left="4320" w:hanging="180"/>
      </w:pPr>
    </w:lvl>
    <w:lvl w:ilvl="6" w:tplc="02E424F2" w:tentative="1">
      <w:start w:val="1"/>
      <w:numFmt w:val="decimal"/>
      <w:lvlText w:val="%7."/>
      <w:lvlJc w:val="left"/>
      <w:pPr>
        <w:ind w:left="5040" w:hanging="360"/>
      </w:pPr>
    </w:lvl>
    <w:lvl w:ilvl="7" w:tplc="C1CA1302" w:tentative="1">
      <w:start w:val="1"/>
      <w:numFmt w:val="lowerLetter"/>
      <w:lvlText w:val="%8."/>
      <w:lvlJc w:val="left"/>
      <w:pPr>
        <w:ind w:left="5760" w:hanging="360"/>
      </w:pPr>
    </w:lvl>
    <w:lvl w:ilvl="8" w:tplc="A1DE6B34"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28F8F612">
      <w:start w:val="1"/>
      <w:numFmt w:val="lowerRoman"/>
      <w:lvlText w:val="(%1)"/>
      <w:lvlJc w:val="left"/>
      <w:pPr>
        <w:ind w:left="1080" w:hanging="720"/>
      </w:pPr>
      <w:rPr>
        <w:rFonts w:hint="default"/>
      </w:rPr>
    </w:lvl>
    <w:lvl w:ilvl="1" w:tplc="9134D98C" w:tentative="1">
      <w:start w:val="1"/>
      <w:numFmt w:val="lowerLetter"/>
      <w:lvlText w:val="%2."/>
      <w:lvlJc w:val="left"/>
      <w:pPr>
        <w:ind w:left="1440" w:hanging="360"/>
      </w:pPr>
    </w:lvl>
    <w:lvl w:ilvl="2" w:tplc="6E3C90F0" w:tentative="1">
      <w:start w:val="1"/>
      <w:numFmt w:val="lowerRoman"/>
      <w:lvlText w:val="%3."/>
      <w:lvlJc w:val="right"/>
      <w:pPr>
        <w:ind w:left="2160" w:hanging="180"/>
      </w:pPr>
    </w:lvl>
    <w:lvl w:ilvl="3" w:tplc="F508F18C" w:tentative="1">
      <w:start w:val="1"/>
      <w:numFmt w:val="decimal"/>
      <w:lvlText w:val="%4."/>
      <w:lvlJc w:val="left"/>
      <w:pPr>
        <w:ind w:left="2880" w:hanging="360"/>
      </w:pPr>
    </w:lvl>
    <w:lvl w:ilvl="4" w:tplc="4C8AC270" w:tentative="1">
      <w:start w:val="1"/>
      <w:numFmt w:val="lowerLetter"/>
      <w:lvlText w:val="%5."/>
      <w:lvlJc w:val="left"/>
      <w:pPr>
        <w:ind w:left="3600" w:hanging="360"/>
      </w:pPr>
    </w:lvl>
    <w:lvl w:ilvl="5" w:tplc="C2608F7E" w:tentative="1">
      <w:start w:val="1"/>
      <w:numFmt w:val="lowerRoman"/>
      <w:lvlText w:val="%6."/>
      <w:lvlJc w:val="right"/>
      <w:pPr>
        <w:ind w:left="4320" w:hanging="180"/>
      </w:pPr>
    </w:lvl>
    <w:lvl w:ilvl="6" w:tplc="5A6C36CA" w:tentative="1">
      <w:start w:val="1"/>
      <w:numFmt w:val="decimal"/>
      <w:lvlText w:val="%7."/>
      <w:lvlJc w:val="left"/>
      <w:pPr>
        <w:ind w:left="5040" w:hanging="360"/>
      </w:pPr>
    </w:lvl>
    <w:lvl w:ilvl="7" w:tplc="620C05D2" w:tentative="1">
      <w:start w:val="1"/>
      <w:numFmt w:val="lowerLetter"/>
      <w:lvlText w:val="%8."/>
      <w:lvlJc w:val="left"/>
      <w:pPr>
        <w:ind w:left="5760" w:hanging="360"/>
      </w:pPr>
    </w:lvl>
    <w:lvl w:ilvl="8" w:tplc="85020A92"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12C8C39A">
      <w:start w:val="1"/>
      <w:numFmt w:val="lowerRoman"/>
      <w:lvlText w:val="(%1)"/>
      <w:lvlJc w:val="left"/>
      <w:pPr>
        <w:ind w:left="1004" w:hanging="720"/>
      </w:pPr>
      <w:rPr>
        <w:rFonts w:hint="default"/>
        <w:b w:val="0"/>
      </w:rPr>
    </w:lvl>
    <w:lvl w:ilvl="1" w:tplc="A060279A" w:tentative="1">
      <w:start w:val="1"/>
      <w:numFmt w:val="lowerLetter"/>
      <w:lvlText w:val="%2."/>
      <w:lvlJc w:val="left"/>
      <w:pPr>
        <w:ind w:left="1364" w:hanging="360"/>
      </w:pPr>
    </w:lvl>
    <w:lvl w:ilvl="2" w:tplc="90186E46" w:tentative="1">
      <w:start w:val="1"/>
      <w:numFmt w:val="lowerRoman"/>
      <w:lvlText w:val="%3."/>
      <w:lvlJc w:val="right"/>
      <w:pPr>
        <w:ind w:left="2084" w:hanging="180"/>
      </w:pPr>
    </w:lvl>
    <w:lvl w:ilvl="3" w:tplc="DDAC8DE4" w:tentative="1">
      <w:start w:val="1"/>
      <w:numFmt w:val="decimal"/>
      <w:lvlText w:val="%4."/>
      <w:lvlJc w:val="left"/>
      <w:pPr>
        <w:ind w:left="2804" w:hanging="360"/>
      </w:pPr>
    </w:lvl>
    <w:lvl w:ilvl="4" w:tplc="CF22CAB4" w:tentative="1">
      <w:start w:val="1"/>
      <w:numFmt w:val="lowerLetter"/>
      <w:lvlText w:val="%5."/>
      <w:lvlJc w:val="left"/>
      <w:pPr>
        <w:ind w:left="3524" w:hanging="360"/>
      </w:pPr>
    </w:lvl>
    <w:lvl w:ilvl="5" w:tplc="FFB8D1AC" w:tentative="1">
      <w:start w:val="1"/>
      <w:numFmt w:val="lowerRoman"/>
      <w:lvlText w:val="%6."/>
      <w:lvlJc w:val="right"/>
      <w:pPr>
        <w:ind w:left="4244" w:hanging="180"/>
      </w:pPr>
    </w:lvl>
    <w:lvl w:ilvl="6" w:tplc="5D283390" w:tentative="1">
      <w:start w:val="1"/>
      <w:numFmt w:val="decimal"/>
      <w:lvlText w:val="%7."/>
      <w:lvlJc w:val="left"/>
      <w:pPr>
        <w:ind w:left="4964" w:hanging="360"/>
      </w:pPr>
    </w:lvl>
    <w:lvl w:ilvl="7" w:tplc="8B04B9AC" w:tentative="1">
      <w:start w:val="1"/>
      <w:numFmt w:val="lowerLetter"/>
      <w:lvlText w:val="%8."/>
      <w:lvlJc w:val="left"/>
      <w:pPr>
        <w:ind w:left="5684" w:hanging="360"/>
      </w:pPr>
    </w:lvl>
    <w:lvl w:ilvl="8" w:tplc="8CDAFBA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D886228C">
      <w:start w:val="1"/>
      <w:numFmt w:val="decimal"/>
      <w:lvlText w:val="%1."/>
      <w:lvlJc w:val="left"/>
      <w:pPr>
        <w:ind w:left="360" w:hanging="360"/>
      </w:pPr>
      <w:rPr>
        <w:rFonts w:hint="default"/>
      </w:rPr>
    </w:lvl>
    <w:lvl w:ilvl="1" w:tplc="C526F014" w:tentative="1">
      <w:start w:val="1"/>
      <w:numFmt w:val="lowerLetter"/>
      <w:lvlText w:val="%2."/>
      <w:lvlJc w:val="left"/>
      <w:pPr>
        <w:ind w:left="1080" w:hanging="360"/>
      </w:pPr>
    </w:lvl>
    <w:lvl w:ilvl="2" w:tplc="E93AD434" w:tentative="1">
      <w:start w:val="1"/>
      <w:numFmt w:val="lowerRoman"/>
      <w:lvlText w:val="%3."/>
      <w:lvlJc w:val="right"/>
      <w:pPr>
        <w:ind w:left="1800" w:hanging="180"/>
      </w:pPr>
    </w:lvl>
    <w:lvl w:ilvl="3" w:tplc="6FEAD606" w:tentative="1">
      <w:start w:val="1"/>
      <w:numFmt w:val="decimal"/>
      <w:lvlText w:val="%4."/>
      <w:lvlJc w:val="left"/>
      <w:pPr>
        <w:ind w:left="2520" w:hanging="360"/>
      </w:pPr>
    </w:lvl>
    <w:lvl w:ilvl="4" w:tplc="2A4E5110" w:tentative="1">
      <w:start w:val="1"/>
      <w:numFmt w:val="lowerLetter"/>
      <w:lvlText w:val="%5."/>
      <w:lvlJc w:val="left"/>
      <w:pPr>
        <w:ind w:left="3240" w:hanging="360"/>
      </w:pPr>
    </w:lvl>
    <w:lvl w:ilvl="5" w:tplc="4886BFF8" w:tentative="1">
      <w:start w:val="1"/>
      <w:numFmt w:val="lowerRoman"/>
      <w:lvlText w:val="%6."/>
      <w:lvlJc w:val="right"/>
      <w:pPr>
        <w:ind w:left="3960" w:hanging="180"/>
      </w:pPr>
    </w:lvl>
    <w:lvl w:ilvl="6" w:tplc="323EF9B6" w:tentative="1">
      <w:start w:val="1"/>
      <w:numFmt w:val="decimal"/>
      <w:lvlText w:val="%7."/>
      <w:lvlJc w:val="left"/>
      <w:pPr>
        <w:ind w:left="4680" w:hanging="360"/>
      </w:pPr>
    </w:lvl>
    <w:lvl w:ilvl="7" w:tplc="83D856D2" w:tentative="1">
      <w:start w:val="1"/>
      <w:numFmt w:val="lowerLetter"/>
      <w:lvlText w:val="%8."/>
      <w:lvlJc w:val="left"/>
      <w:pPr>
        <w:ind w:left="5400" w:hanging="360"/>
      </w:pPr>
    </w:lvl>
    <w:lvl w:ilvl="8" w:tplc="4EFEFEE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D1F67920">
      <w:start w:val="1"/>
      <w:numFmt w:val="lowerRoman"/>
      <w:lvlText w:val="(%1)"/>
      <w:lvlJc w:val="left"/>
      <w:pPr>
        <w:ind w:left="1080" w:hanging="720"/>
      </w:pPr>
      <w:rPr>
        <w:rFonts w:hint="default"/>
      </w:rPr>
    </w:lvl>
    <w:lvl w:ilvl="1" w:tplc="3850E0C0" w:tentative="1">
      <w:start w:val="1"/>
      <w:numFmt w:val="lowerLetter"/>
      <w:lvlText w:val="%2."/>
      <w:lvlJc w:val="left"/>
      <w:pPr>
        <w:ind w:left="1440" w:hanging="360"/>
      </w:pPr>
    </w:lvl>
    <w:lvl w:ilvl="2" w:tplc="E8603AF6" w:tentative="1">
      <w:start w:val="1"/>
      <w:numFmt w:val="lowerRoman"/>
      <w:lvlText w:val="%3."/>
      <w:lvlJc w:val="right"/>
      <w:pPr>
        <w:ind w:left="2160" w:hanging="180"/>
      </w:pPr>
    </w:lvl>
    <w:lvl w:ilvl="3" w:tplc="5DF61C02" w:tentative="1">
      <w:start w:val="1"/>
      <w:numFmt w:val="decimal"/>
      <w:lvlText w:val="%4."/>
      <w:lvlJc w:val="left"/>
      <w:pPr>
        <w:ind w:left="2880" w:hanging="360"/>
      </w:pPr>
    </w:lvl>
    <w:lvl w:ilvl="4" w:tplc="D60C4D48" w:tentative="1">
      <w:start w:val="1"/>
      <w:numFmt w:val="lowerLetter"/>
      <w:lvlText w:val="%5."/>
      <w:lvlJc w:val="left"/>
      <w:pPr>
        <w:ind w:left="3600" w:hanging="360"/>
      </w:pPr>
    </w:lvl>
    <w:lvl w:ilvl="5" w:tplc="2ED8818E" w:tentative="1">
      <w:start w:val="1"/>
      <w:numFmt w:val="lowerRoman"/>
      <w:lvlText w:val="%6."/>
      <w:lvlJc w:val="right"/>
      <w:pPr>
        <w:ind w:left="4320" w:hanging="180"/>
      </w:pPr>
    </w:lvl>
    <w:lvl w:ilvl="6" w:tplc="BC6CFCD4" w:tentative="1">
      <w:start w:val="1"/>
      <w:numFmt w:val="decimal"/>
      <w:lvlText w:val="%7."/>
      <w:lvlJc w:val="left"/>
      <w:pPr>
        <w:ind w:left="5040" w:hanging="360"/>
      </w:pPr>
    </w:lvl>
    <w:lvl w:ilvl="7" w:tplc="1DB88FDE" w:tentative="1">
      <w:start w:val="1"/>
      <w:numFmt w:val="lowerLetter"/>
      <w:lvlText w:val="%8."/>
      <w:lvlJc w:val="left"/>
      <w:pPr>
        <w:ind w:left="5760" w:hanging="360"/>
      </w:pPr>
    </w:lvl>
    <w:lvl w:ilvl="8" w:tplc="CA7236B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5DAA0D2">
      <w:start w:val="1"/>
      <w:numFmt w:val="decimal"/>
      <w:lvlText w:val="%1."/>
      <w:lvlJc w:val="left"/>
      <w:pPr>
        <w:ind w:left="360" w:hanging="360"/>
      </w:pPr>
      <w:rPr>
        <w:rFonts w:hint="default"/>
      </w:rPr>
    </w:lvl>
    <w:lvl w:ilvl="1" w:tplc="3CE0CC00" w:tentative="1">
      <w:start w:val="1"/>
      <w:numFmt w:val="lowerLetter"/>
      <w:lvlText w:val="%2."/>
      <w:lvlJc w:val="left"/>
      <w:pPr>
        <w:ind w:left="1080" w:hanging="360"/>
      </w:pPr>
    </w:lvl>
    <w:lvl w:ilvl="2" w:tplc="D3C851FE" w:tentative="1">
      <w:start w:val="1"/>
      <w:numFmt w:val="lowerRoman"/>
      <w:lvlText w:val="%3."/>
      <w:lvlJc w:val="right"/>
      <w:pPr>
        <w:ind w:left="1800" w:hanging="180"/>
      </w:pPr>
    </w:lvl>
    <w:lvl w:ilvl="3" w:tplc="0B5C06AA" w:tentative="1">
      <w:start w:val="1"/>
      <w:numFmt w:val="decimal"/>
      <w:lvlText w:val="%4."/>
      <w:lvlJc w:val="left"/>
      <w:pPr>
        <w:ind w:left="2520" w:hanging="360"/>
      </w:pPr>
    </w:lvl>
    <w:lvl w:ilvl="4" w:tplc="E902B7A8" w:tentative="1">
      <w:start w:val="1"/>
      <w:numFmt w:val="lowerLetter"/>
      <w:lvlText w:val="%5."/>
      <w:lvlJc w:val="left"/>
      <w:pPr>
        <w:ind w:left="3240" w:hanging="360"/>
      </w:pPr>
    </w:lvl>
    <w:lvl w:ilvl="5" w:tplc="2B62DC3E" w:tentative="1">
      <w:start w:val="1"/>
      <w:numFmt w:val="lowerRoman"/>
      <w:lvlText w:val="%6."/>
      <w:lvlJc w:val="right"/>
      <w:pPr>
        <w:ind w:left="3960" w:hanging="180"/>
      </w:pPr>
    </w:lvl>
    <w:lvl w:ilvl="6" w:tplc="B97C3840" w:tentative="1">
      <w:start w:val="1"/>
      <w:numFmt w:val="decimal"/>
      <w:lvlText w:val="%7."/>
      <w:lvlJc w:val="left"/>
      <w:pPr>
        <w:ind w:left="4680" w:hanging="360"/>
      </w:pPr>
    </w:lvl>
    <w:lvl w:ilvl="7" w:tplc="5F968E26" w:tentative="1">
      <w:start w:val="1"/>
      <w:numFmt w:val="lowerLetter"/>
      <w:lvlText w:val="%8."/>
      <w:lvlJc w:val="left"/>
      <w:pPr>
        <w:ind w:left="5400" w:hanging="360"/>
      </w:pPr>
    </w:lvl>
    <w:lvl w:ilvl="8" w:tplc="C18A541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D909BCC">
      <w:start w:val="1"/>
      <w:numFmt w:val="lowerRoman"/>
      <w:lvlText w:val="(%1)"/>
      <w:lvlJc w:val="left"/>
      <w:pPr>
        <w:ind w:left="1080" w:hanging="720"/>
      </w:pPr>
      <w:rPr>
        <w:rFonts w:hint="default"/>
      </w:rPr>
    </w:lvl>
    <w:lvl w:ilvl="1" w:tplc="5420EA06" w:tentative="1">
      <w:start w:val="1"/>
      <w:numFmt w:val="lowerLetter"/>
      <w:lvlText w:val="%2."/>
      <w:lvlJc w:val="left"/>
      <w:pPr>
        <w:ind w:left="1440" w:hanging="360"/>
      </w:pPr>
    </w:lvl>
    <w:lvl w:ilvl="2" w:tplc="9C8E987C" w:tentative="1">
      <w:start w:val="1"/>
      <w:numFmt w:val="lowerRoman"/>
      <w:lvlText w:val="%3."/>
      <w:lvlJc w:val="right"/>
      <w:pPr>
        <w:ind w:left="2160" w:hanging="180"/>
      </w:pPr>
    </w:lvl>
    <w:lvl w:ilvl="3" w:tplc="74F8A98A" w:tentative="1">
      <w:start w:val="1"/>
      <w:numFmt w:val="decimal"/>
      <w:lvlText w:val="%4."/>
      <w:lvlJc w:val="left"/>
      <w:pPr>
        <w:ind w:left="2880" w:hanging="360"/>
      </w:pPr>
    </w:lvl>
    <w:lvl w:ilvl="4" w:tplc="8C203226" w:tentative="1">
      <w:start w:val="1"/>
      <w:numFmt w:val="lowerLetter"/>
      <w:lvlText w:val="%5."/>
      <w:lvlJc w:val="left"/>
      <w:pPr>
        <w:ind w:left="3600" w:hanging="360"/>
      </w:pPr>
    </w:lvl>
    <w:lvl w:ilvl="5" w:tplc="413AA626" w:tentative="1">
      <w:start w:val="1"/>
      <w:numFmt w:val="lowerRoman"/>
      <w:lvlText w:val="%6."/>
      <w:lvlJc w:val="right"/>
      <w:pPr>
        <w:ind w:left="4320" w:hanging="180"/>
      </w:pPr>
    </w:lvl>
    <w:lvl w:ilvl="6" w:tplc="8BD03342" w:tentative="1">
      <w:start w:val="1"/>
      <w:numFmt w:val="decimal"/>
      <w:lvlText w:val="%7."/>
      <w:lvlJc w:val="left"/>
      <w:pPr>
        <w:ind w:left="5040" w:hanging="360"/>
      </w:pPr>
    </w:lvl>
    <w:lvl w:ilvl="7" w:tplc="F4560B66" w:tentative="1">
      <w:start w:val="1"/>
      <w:numFmt w:val="lowerLetter"/>
      <w:lvlText w:val="%8."/>
      <w:lvlJc w:val="left"/>
      <w:pPr>
        <w:ind w:left="5760" w:hanging="360"/>
      </w:pPr>
    </w:lvl>
    <w:lvl w:ilvl="8" w:tplc="81FAF21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045475C6">
      <w:start w:val="1"/>
      <w:numFmt w:val="decimal"/>
      <w:lvlText w:val="%1."/>
      <w:lvlJc w:val="left"/>
      <w:pPr>
        <w:ind w:left="360" w:hanging="360"/>
      </w:pPr>
      <w:rPr>
        <w:rFonts w:hint="default"/>
      </w:rPr>
    </w:lvl>
    <w:lvl w:ilvl="1" w:tplc="B7E2FB20" w:tentative="1">
      <w:start w:val="1"/>
      <w:numFmt w:val="lowerLetter"/>
      <w:lvlText w:val="%2."/>
      <w:lvlJc w:val="left"/>
      <w:pPr>
        <w:ind w:left="1080" w:hanging="360"/>
      </w:pPr>
    </w:lvl>
    <w:lvl w:ilvl="2" w:tplc="B630F5A2" w:tentative="1">
      <w:start w:val="1"/>
      <w:numFmt w:val="lowerRoman"/>
      <w:lvlText w:val="%3."/>
      <w:lvlJc w:val="right"/>
      <w:pPr>
        <w:ind w:left="1800" w:hanging="180"/>
      </w:pPr>
    </w:lvl>
    <w:lvl w:ilvl="3" w:tplc="E0C6A672" w:tentative="1">
      <w:start w:val="1"/>
      <w:numFmt w:val="decimal"/>
      <w:lvlText w:val="%4."/>
      <w:lvlJc w:val="left"/>
      <w:pPr>
        <w:ind w:left="2520" w:hanging="360"/>
      </w:pPr>
    </w:lvl>
    <w:lvl w:ilvl="4" w:tplc="02385782" w:tentative="1">
      <w:start w:val="1"/>
      <w:numFmt w:val="lowerLetter"/>
      <w:lvlText w:val="%5."/>
      <w:lvlJc w:val="left"/>
      <w:pPr>
        <w:ind w:left="3240" w:hanging="360"/>
      </w:pPr>
    </w:lvl>
    <w:lvl w:ilvl="5" w:tplc="AC942B3C" w:tentative="1">
      <w:start w:val="1"/>
      <w:numFmt w:val="lowerRoman"/>
      <w:lvlText w:val="%6."/>
      <w:lvlJc w:val="right"/>
      <w:pPr>
        <w:ind w:left="3960" w:hanging="180"/>
      </w:pPr>
    </w:lvl>
    <w:lvl w:ilvl="6" w:tplc="1BC822E0" w:tentative="1">
      <w:start w:val="1"/>
      <w:numFmt w:val="decimal"/>
      <w:lvlText w:val="%7."/>
      <w:lvlJc w:val="left"/>
      <w:pPr>
        <w:ind w:left="4680" w:hanging="360"/>
      </w:pPr>
    </w:lvl>
    <w:lvl w:ilvl="7" w:tplc="4EEE8DC0" w:tentative="1">
      <w:start w:val="1"/>
      <w:numFmt w:val="lowerLetter"/>
      <w:lvlText w:val="%8."/>
      <w:lvlJc w:val="left"/>
      <w:pPr>
        <w:ind w:left="5400" w:hanging="360"/>
      </w:pPr>
    </w:lvl>
    <w:lvl w:ilvl="8" w:tplc="8FD09E38"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A44A48A">
      <w:start w:val="1"/>
      <w:numFmt w:val="decimal"/>
      <w:lvlText w:val="%1."/>
      <w:lvlJc w:val="left"/>
      <w:pPr>
        <w:ind w:left="360" w:hanging="360"/>
      </w:pPr>
      <w:rPr>
        <w:rFonts w:hint="default"/>
      </w:rPr>
    </w:lvl>
    <w:lvl w:ilvl="1" w:tplc="C1B60452" w:tentative="1">
      <w:start w:val="1"/>
      <w:numFmt w:val="lowerLetter"/>
      <w:lvlText w:val="%2."/>
      <w:lvlJc w:val="left"/>
      <w:pPr>
        <w:ind w:left="1080" w:hanging="360"/>
      </w:pPr>
    </w:lvl>
    <w:lvl w:ilvl="2" w:tplc="215AD00A" w:tentative="1">
      <w:start w:val="1"/>
      <w:numFmt w:val="lowerRoman"/>
      <w:lvlText w:val="%3."/>
      <w:lvlJc w:val="right"/>
      <w:pPr>
        <w:ind w:left="1800" w:hanging="180"/>
      </w:pPr>
    </w:lvl>
    <w:lvl w:ilvl="3" w:tplc="B4A48F80" w:tentative="1">
      <w:start w:val="1"/>
      <w:numFmt w:val="decimal"/>
      <w:lvlText w:val="%4."/>
      <w:lvlJc w:val="left"/>
      <w:pPr>
        <w:ind w:left="2520" w:hanging="360"/>
      </w:pPr>
    </w:lvl>
    <w:lvl w:ilvl="4" w:tplc="8BFA9530" w:tentative="1">
      <w:start w:val="1"/>
      <w:numFmt w:val="lowerLetter"/>
      <w:lvlText w:val="%5."/>
      <w:lvlJc w:val="left"/>
      <w:pPr>
        <w:ind w:left="3240" w:hanging="360"/>
      </w:pPr>
    </w:lvl>
    <w:lvl w:ilvl="5" w:tplc="F5A4154C" w:tentative="1">
      <w:start w:val="1"/>
      <w:numFmt w:val="lowerRoman"/>
      <w:lvlText w:val="%6."/>
      <w:lvlJc w:val="right"/>
      <w:pPr>
        <w:ind w:left="3960" w:hanging="180"/>
      </w:pPr>
    </w:lvl>
    <w:lvl w:ilvl="6" w:tplc="5A247762" w:tentative="1">
      <w:start w:val="1"/>
      <w:numFmt w:val="decimal"/>
      <w:lvlText w:val="%7."/>
      <w:lvlJc w:val="left"/>
      <w:pPr>
        <w:ind w:left="4680" w:hanging="360"/>
      </w:pPr>
    </w:lvl>
    <w:lvl w:ilvl="7" w:tplc="45DA44CC" w:tentative="1">
      <w:start w:val="1"/>
      <w:numFmt w:val="lowerLetter"/>
      <w:lvlText w:val="%8."/>
      <w:lvlJc w:val="left"/>
      <w:pPr>
        <w:ind w:left="5400" w:hanging="360"/>
      </w:pPr>
    </w:lvl>
    <w:lvl w:ilvl="8" w:tplc="C130F1E6"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BDF"/>
    <w:rsid w:val="00077264"/>
    <w:rsid w:val="00125214"/>
    <w:rsid w:val="00363512"/>
    <w:rsid w:val="004A0BDF"/>
    <w:rsid w:val="005F46D6"/>
    <w:rsid w:val="006278BF"/>
    <w:rsid w:val="00691C3F"/>
    <w:rsid w:val="006B07B1"/>
    <w:rsid w:val="006B1A87"/>
    <w:rsid w:val="007928C3"/>
    <w:rsid w:val="00B067CB"/>
    <w:rsid w:val="00B33825"/>
    <w:rsid w:val="00B42334"/>
    <w:rsid w:val="00D2139C"/>
    <w:rsid w:val="00DF0F58"/>
    <w:rsid w:val="00FB2B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385C9"/>
  <w15:docId w15:val="{ABAD46BA-311E-477C-9A51-ADC08986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3695</RACS_x0020_ID>
    <Approved_x0020_Provider xmlns="a8338b6e-77a6-4851-82b6-98166143ffdd">Arcare Pty Ltd</Approved_x0020_Provider>
    <Management_x0020_Company_x0020_ID xmlns="a8338b6e-77a6-4851-82b6-98166143ffdd" xsi:nil="true"/>
    <Home xmlns="a8338b6e-77a6-4851-82b6-98166143ffdd">Arcare Burnside</Home>
    <Signed xmlns="a8338b6e-77a6-4851-82b6-98166143ffdd" xsi:nil="true"/>
    <Uploaded xmlns="a8338b6e-77a6-4851-82b6-98166143ffdd">False</Uploaded>
    <Management_x0020_Company xmlns="a8338b6e-77a6-4851-82b6-98166143ffdd" xsi:nil="true"/>
    <Doc_x0020_Date xmlns="a8338b6e-77a6-4851-82b6-98166143ffdd">2020-11-06T10:09:00+00:00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249D338C-7CF4-DC11-AD41-005056922186</Home_x0020_ID>
    <State xmlns="a8338b6e-77a6-4851-82b6-98166143ffdd">VIC</State>
    <Doc_x0020_Sent_Received_x0020_Date xmlns="a8338b6e-77a6-4851-82b6-98166143ffdd">2020-11-06T00:00:00+00:00</Doc_x0020_Sent_Received_x0020_Date>
    <Activity_x0020_ID xmlns="a8338b6e-77a6-4851-82b6-98166143ffdd">49278BBB-D918-EB11-9DF1-005056922186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elements/1.1/"/>
    <ds:schemaRef ds:uri="http://purl.org/dc/dcmitype/"/>
    <ds:schemaRef ds:uri="http://schemas.microsoft.com/office/2006/documentManagement/types"/>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71BA366-7D1B-4942-B0A9-E68F8E9B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30527E5-176A-4F15-804A-B06C0F69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2020-12-09T00:00:00Z</dcterms:created>
  <dcterms:modified xsi:type="dcterms:W3CDTF">2020-12-09T00:00:00Z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