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1BAD9" w14:textId="77777777" w:rsidR="003D3CC8" w:rsidRPr="003C6EC2" w:rsidRDefault="00EF08F0" w:rsidP="003D3CC8">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5168" behindDoc="1" locked="0" layoutInCell="1" allowOverlap="1" wp14:anchorId="22A2600C" wp14:editId="4A4B73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17399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1312" behindDoc="1" locked="0" layoutInCell="1" allowOverlap="1" wp14:anchorId="4BA50403" wp14:editId="1497D0D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22489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Arcare Taigum</w:t>
      </w:r>
      <w:r w:rsidRPr="003C6EC2">
        <w:rPr>
          <w:rFonts w:ascii="Arial Black" w:hAnsi="Arial Black"/>
        </w:rPr>
        <w:t xml:space="preserve"> </w:t>
      </w:r>
    </w:p>
    <w:p w14:paraId="4A59FEFB" w14:textId="77777777" w:rsidR="003D3CC8" w:rsidRPr="003C6EC2" w:rsidRDefault="00EF08F0" w:rsidP="003D3CC8">
      <w:pPr>
        <w:pStyle w:val="Title"/>
        <w:spacing w:before="360" w:after="480"/>
      </w:pPr>
      <w:r w:rsidRPr="003C6EC2">
        <w:rPr>
          <w:rFonts w:ascii="Arial Black" w:eastAsia="Calibri" w:hAnsi="Arial Black"/>
          <w:sz w:val="56"/>
        </w:rPr>
        <w:t>Performance Report</w:t>
      </w:r>
    </w:p>
    <w:p w14:paraId="7997CF9A" w14:textId="77777777" w:rsidR="003D3CC8" w:rsidRPr="003C6EC2" w:rsidRDefault="00EF08F0" w:rsidP="003D3CC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156 Muller Road </w:t>
      </w:r>
      <w:r w:rsidRPr="003C6EC2">
        <w:rPr>
          <w:color w:val="FFFFFF" w:themeColor="background1"/>
          <w:sz w:val="28"/>
        </w:rPr>
        <w:br/>
        <w:t>Taigum QLD 4018</w:t>
      </w:r>
      <w:r w:rsidRPr="003C6EC2">
        <w:rPr>
          <w:color w:val="FFFFFF" w:themeColor="background1"/>
          <w:sz w:val="28"/>
        </w:rPr>
        <w:br/>
      </w:r>
      <w:r w:rsidRPr="003C6EC2">
        <w:rPr>
          <w:rFonts w:eastAsia="Calibri"/>
          <w:color w:val="FFFFFF" w:themeColor="background1"/>
          <w:sz w:val="28"/>
          <w:szCs w:val="56"/>
          <w:lang w:eastAsia="en-US"/>
        </w:rPr>
        <w:t>Phone number: 1300 272 273</w:t>
      </w:r>
    </w:p>
    <w:p w14:paraId="500440C7" w14:textId="77777777" w:rsidR="003D3CC8" w:rsidRDefault="00EF08F0" w:rsidP="003D3CC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5891 </w:t>
      </w:r>
    </w:p>
    <w:p w14:paraId="4E35F99E" w14:textId="77777777" w:rsidR="003D3CC8" w:rsidRPr="003C6EC2" w:rsidRDefault="00EF08F0" w:rsidP="003D3CC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Arcare Pty Ltd</w:t>
      </w:r>
    </w:p>
    <w:p w14:paraId="07B60EC0" w14:textId="77777777" w:rsidR="003D3CC8" w:rsidRPr="003C6EC2" w:rsidRDefault="00EF08F0" w:rsidP="003D3CC8">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25 February 2022 to 4 March 2022</w:t>
      </w:r>
    </w:p>
    <w:p w14:paraId="6E6081E3" w14:textId="52A61BAB" w:rsidR="003D3CC8" w:rsidRPr="00E93D41" w:rsidRDefault="00EF08F0" w:rsidP="003D3CC8">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E5C4D" w:rsidRPr="00DF196F">
        <w:rPr>
          <w:color w:val="FFFFFF" w:themeColor="background1"/>
          <w:sz w:val="28"/>
        </w:rPr>
        <w:t>1</w:t>
      </w:r>
      <w:r w:rsidR="00932FAB">
        <w:rPr>
          <w:color w:val="FFFFFF" w:themeColor="background1"/>
          <w:sz w:val="28"/>
        </w:rPr>
        <w:t xml:space="preserve">3 </w:t>
      </w:r>
      <w:r w:rsidR="007E5C4D" w:rsidRPr="00DF196F">
        <w:rPr>
          <w:color w:val="FFFFFF" w:themeColor="background1"/>
          <w:sz w:val="28"/>
        </w:rPr>
        <w:t>April 2022</w:t>
      </w:r>
    </w:p>
    <w:bookmarkEnd w:id="0"/>
    <w:p w14:paraId="0763CCC4" w14:textId="77777777" w:rsidR="003D3CC8" w:rsidRPr="003C6EC2" w:rsidRDefault="003D3CC8" w:rsidP="003D3CC8">
      <w:pPr>
        <w:tabs>
          <w:tab w:val="left" w:pos="2127"/>
        </w:tabs>
        <w:spacing w:before="120"/>
        <w:rPr>
          <w:rFonts w:eastAsia="Calibri"/>
          <w:b/>
          <w:color w:val="FFFFFF" w:themeColor="background1"/>
          <w:sz w:val="28"/>
          <w:szCs w:val="56"/>
          <w:lang w:eastAsia="en-US"/>
        </w:rPr>
      </w:pPr>
    </w:p>
    <w:p w14:paraId="1AB332E1" w14:textId="77777777" w:rsidR="003D3CC8" w:rsidRDefault="003D3CC8" w:rsidP="003D3CC8">
      <w:pPr>
        <w:pStyle w:val="Heading1"/>
        <w:sectPr w:rsidR="003D3CC8" w:rsidSect="003D3C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7B393A3" w14:textId="77777777" w:rsidR="00EF08F0" w:rsidRDefault="00EF08F0" w:rsidP="00EF08F0">
      <w:pPr>
        <w:pStyle w:val="Heading1"/>
      </w:pPr>
      <w:bookmarkStart w:id="1" w:name="_Hlk32477662"/>
      <w:r>
        <w:lastRenderedPageBreak/>
        <w:t>Performance report prepared by</w:t>
      </w:r>
    </w:p>
    <w:p w14:paraId="6F33D35E" w14:textId="77777777" w:rsidR="00EF08F0" w:rsidRPr="009B0F30" w:rsidRDefault="00470A02" w:rsidP="00EF08F0">
      <w:r w:rsidRPr="00470A02">
        <w:rPr>
          <w:rFonts w:cs="Times New Roman"/>
          <w:color w:val="auto"/>
        </w:rPr>
        <w:t>Jodie Earnshaw</w:t>
      </w:r>
      <w:r w:rsidR="00EF08F0" w:rsidRPr="00470A02">
        <w:rPr>
          <w:color w:val="auto"/>
        </w:rPr>
        <w:t xml:space="preserve">, delegate </w:t>
      </w:r>
      <w:r w:rsidR="00EF08F0">
        <w:t>of the Aged Care Quality and Safety Commissioner.</w:t>
      </w:r>
    </w:p>
    <w:p w14:paraId="3240A05B" w14:textId="77777777" w:rsidR="00EF08F0" w:rsidRDefault="00EF08F0" w:rsidP="00EF08F0">
      <w:pPr>
        <w:pStyle w:val="Heading1"/>
      </w:pPr>
      <w:r>
        <w:t>Publication of report</w:t>
      </w:r>
    </w:p>
    <w:p w14:paraId="7454896A" w14:textId="77777777" w:rsidR="00EF08F0" w:rsidRPr="006B166B" w:rsidRDefault="00EF08F0" w:rsidP="00EF08F0">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A2896D9" w14:textId="77777777" w:rsidR="00EF08F0" w:rsidRPr="0094564F" w:rsidRDefault="00EF08F0" w:rsidP="00EF08F0">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F08F0" w14:paraId="3BFACABE" w14:textId="77777777" w:rsidTr="003D3CC8">
        <w:trPr>
          <w:trHeight w:val="227"/>
        </w:trPr>
        <w:tc>
          <w:tcPr>
            <w:tcW w:w="3942" w:type="pct"/>
            <w:shd w:val="clear" w:color="auto" w:fill="auto"/>
          </w:tcPr>
          <w:p w14:paraId="767E471D" w14:textId="77777777" w:rsidR="00EF08F0" w:rsidRPr="001E6954" w:rsidRDefault="00EF08F0" w:rsidP="003D3CC8">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657B0850" w14:textId="77777777" w:rsidR="00EF08F0" w:rsidRPr="001E6954" w:rsidRDefault="00EF08F0" w:rsidP="003D3CC8">
            <w:pPr>
              <w:keepNext/>
              <w:spacing w:before="40" w:after="40" w:line="240" w:lineRule="auto"/>
              <w:jc w:val="right"/>
              <w:rPr>
                <w:b/>
                <w:bCs/>
                <w:iCs/>
                <w:color w:val="00577D"/>
                <w:szCs w:val="40"/>
              </w:rPr>
            </w:pPr>
            <w:r w:rsidRPr="001E6954">
              <w:rPr>
                <w:b/>
                <w:bCs/>
                <w:iCs/>
                <w:color w:val="00577D"/>
                <w:szCs w:val="40"/>
              </w:rPr>
              <w:t>Non-compliant</w:t>
            </w:r>
          </w:p>
        </w:tc>
      </w:tr>
      <w:tr w:rsidR="00EF08F0" w14:paraId="1CB5EE27" w14:textId="77777777" w:rsidTr="003D3CC8">
        <w:trPr>
          <w:trHeight w:val="227"/>
        </w:trPr>
        <w:tc>
          <w:tcPr>
            <w:tcW w:w="3942" w:type="pct"/>
            <w:shd w:val="clear" w:color="auto" w:fill="auto"/>
          </w:tcPr>
          <w:p w14:paraId="1F40A129" w14:textId="77777777" w:rsidR="00EF08F0" w:rsidRPr="001E6954" w:rsidRDefault="00EF08F0" w:rsidP="003D3CC8">
            <w:pPr>
              <w:spacing w:before="40" w:after="40" w:line="240" w:lineRule="auto"/>
              <w:ind w:left="318"/>
            </w:pPr>
            <w:r w:rsidRPr="001E6954">
              <w:t>Requirement 1(3)(a)</w:t>
            </w:r>
          </w:p>
        </w:tc>
        <w:tc>
          <w:tcPr>
            <w:tcW w:w="1058" w:type="pct"/>
            <w:shd w:val="clear" w:color="auto" w:fill="auto"/>
          </w:tcPr>
          <w:p w14:paraId="0D7355F9" w14:textId="77777777" w:rsidR="00EF08F0" w:rsidRPr="001E6954" w:rsidRDefault="00EF08F0" w:rsidP="003D3CC8">
            <w:pPr>
              <w:spacing w:before="40" w:after="40" w:line="240" w:lineRule="auto"/>
              <w:jc w:val="right"/>
              <w:rPr>
                <w:color w:val="0000FF"/>
              </w:rPr>
            </w:pPr>
            <w:r w:rsidRPr="001E6954">
              <w:rPr>
                <w:bCs/>
                <w:iCs/>
                <w:color w:val="00577D"/>
                <w:szCs w:val="40"/>
              </w:rPr>
              <w:t>Non-compliant</w:t>
            </w:r>
          </w:p>
        </w:tc>
      </w:tr>
      <w:tr w:rsidR="00EF08F0" w14:paraId="7B3CF535" w14:textId="77777777" w:rsidTr="003D3CC8">
        <w:trPr>
          <w:trHeight w:val="227"/>
        </w:trPr>
        <w:tc>
          <w:tcPr>
            <w:tcW w:w="3942" w:type="pct"/>
            <w:shd w:val="clear" w:color="auto" w:fill="auto"/>
          </w:tcPr>
          <w:p w14:paraId="0A7E0698" w14:textId="77777777" w:rsidR="00EF08F0" w:rsidRPr="001E6954" w:rsidRDefault="00EF08F0" w:rsidP="003D3CC8">
            <w:pPr>
              <w:spacing w:before="40" w:after="40" w:line="240" w:lineRule="auto"/>
              <w:ind w:left="318"/>
            </w:pPr>
            <w:r w:rsidRPr="001E6954">
              <w:t>Requirement 1(3)(b)</w:t>
            </w:r>
          </w:p>
        </w:tc>
        <w:tc>
          <w:tcPr>
            <w:tcW w:w="1058" w:type="pct"/>
            <w:shd w:val="clear" w:color="auto" w:fill="auto"/>
          </w:tcPr>
          <w:p w14:paraId="1FCFA014" w14:textId="77777777" w:rsidR="00EF08F0" w:rsidRPr="001E6954" w:rsidRDefault="00EF08F0" w:rsidP="003D3CC8">
            <w:pPr>
              <w:spacing w:before="40" w:after="40" w:line="240" w:lineRule="auto"/>
              <w:jc w:val="right"/>
              <w:rPr>
                <w:color w:val="0000FF"/>
              </w:rPr>
            </w:pPr>
            <w:r w:rsidRPr="00A7656E">
              <w:rPr>
                <w:bCs/>
                <w:iCs/>
                <w:color w:val="00577D"/>
                <w:szCs w:val="40"/>
              </w:rPr>
              <w:t>Compliant</w:t>
            </w:r>
          </w:p>
        </w:tc>
      </w:tr>
      <w:tr w:rsidR="00EF08F0" w14:paraId="4AC1A666" w14:textId="77777777" w:rsidTr="003D3CC8">
        <w:trPr>
          <w:trHeight w:val="227"/>
        </w:trPr>
        <w:tc>
          <w:tcPr>
            <w:tcW w:w="3942" w:type="pct"/>
            <w:shd w:val="clear" w:color="auto" w:fill="auto"/>
          </w:tcPr>
          <w:p w14:paraId="6C97D934" w14:textId="77777777" w:rsidR="00EF08F0" w:rsidRPr="001E6954" w:rsidRDefault="00EF08F0" w:rsidP="003D3CC8">
            <w:pPr>
              <w:spacing w:before="40" w:after="40" w:line="240" w:lineRule="auto"/>
              <w:ind w:left="318"/>
            </w:pPr>
            <w:r w:rsidRPr="001E6954">
              <w:t>Requirement 1(3)(c)</w:t>
            </w:r>
          </w:p>
        </w:tc>
        <w:tc>
          <w:tcPr>
            <w:tcW w:w="1058" w:type="pct"/>
            <w:shd w:val="clear" w:color="auto" w:fill="auto"/>
          </w:tcPr>
          <w:p w14:paraId="18748FE9" w14:textId="77777777" w:rsidR="00EF08F0" w:rsidRPr="001E6954" w:rsidRDefault="00EF08F0" w:rsidP="003D3CC8">
            <w:pPr>
              <w:spacing w:before="40" w:after="40" w:line="240" w:lineRule="auto"/>
              <w:jc w:val="right"/>
              <w:rPr>
                <w:color w:val="0000FF"/>
              </w:rPr>
            </w:pPr>
            <w:r w:rsidRPr="00A7656E">
              <w:rPr>
                <w:bCs/>
                <w:iCs/>
                <w:color w:val="00577D"/>
                <w:szCs w:val="40"/>
              </w:rPr>
              <w:t>Compliant</w:t>
            </w:r>
          </w:p>
        </w:tc>
      </w:tr>
      <w:tr w:rsidR="00EF08F0" w14:paraId="3E8B42CB" w14:textId="77777777" w:rsidTr="003D3CC8">
        <w:trPr>
          <w:trHeight w:val="227"/>
        </w:trPr>
        <w:tc>
          <w:tcPr>
            <w:tcW w:w="3942" w:type="pct"/>
            <w:shd w:val="clear" w:color="auto" w:fill="auto"/>
          </w:tcPr>
          <w:p w14:paraId="02197F36" w14:textId="77777777" w:rsidR="00EF08F0" w:rsidRPr="001E6954" w:rsidRDefault="00EF08F0" w:rsidP="003D3CC8">
            <w:pPr>
              <w:spacing w:before="40" w:after="40" w:line="240" w:lineRule="auto"/>
              <w:ind w:left="318"/>
            </w:pPr>
            <w:r w:rsidRPr="001E6954">
              <w:t>Requirement 1(3)(d)</w:t>
            </w:r>
          </w:p>
        </w:tc>
        <w:tc>
          <w:tcPr>
            <w:tcW w:w="1058" w:type="pct"/>
            <w:shd w:val="clear" w:color="auto" w:fill="auto"/>
          </w:tcPr>
          <w:p w14:paraId="2731DA2A" w14:textId="77777777" w:rsidR="00EF08F0" w:rsidRPr="001E6954" w:rsidRDefault="00EF08F0" w:rsidP="003D3CC8">
            <w:pPr>
              <w:spacing w:before="40" w:after="40" w:line="240" w:lineRule="auto"/>
              <w:jc w:val="right"/>
              <w:rPr>
                <w:color w:val="0000FF"/>
              </w:rPr>
            </w:pPr>
            <w:r w:rsidRPr="00A7656E">
              <w:rPr>
                <w:bCs/>
                <w:iCs/>
                <w:color w:val="00577D"/>
                <w:szCs w:val="40"/>
              </w:rPr>
              <w:t>Compliant</w:t>
            </w:r>
          </w:p>
        </w:tc>
      </w:tr>
      <w:tr w:rsidR="00EF08F0" w14:paraId="21348CA6" w14:textId="77777777" w:rsidTr="003D3CC8">
        <w:trPr>
          <w:trHeight w:val="227"/>
        </w:trPr>
        <w:tc>
          <w:tcPr>
            <w:tcW w:w="3942" w:type="pct"/>
            <w:shd w:val="clear" w:color="auto" w:fill="auto"/>
          </w:tcPr>
          <w:p w14:paraId="7F8E45CD" w14:textId="77777777" w:rsidR="00EF08F0" w:rsidRPr="001E6954" w:rsidRDefault="00EF08F0" w:rsidP="003D3CC8">
            <w:pPr>
              <w:spacing w:before="40" w:after="40" w:line="240" w:lineRule="auto"/>
              <w:ind w:left="318"/>
            </w:pPr>
            <w:r w:rsidRPr="001E6954">
              <w:t>Requirement 1(3)(e)</w:t>
            </w:r>
          </w:p>
        </w:tc>
        <w:tc>
          <w:tcPr>
            <w:tcW w:w="1058" w:type="pct"/>
            <w:shd w:val="clear" w:color="auto" w:fill="auto"/>
          </w:tcPr>
          <w:p w14:paraId="1018C46F" w14:textId="77777777" w:rsidR="00EF08F0" w:rsidRPr="001E6954" w:rsidRDefault="00EF08F0" w:rsidP="003D3CC8">
            <w:pPr>
              <w:spacing w:before="40" w:after="40" w:line="240" w:lineRule="auto"/>
              <w:jc w:val="right"/>
              <w:rPr>
                <w:color w:val="0000FF"/>
              </w:rPr>
            </w:pPr>
            <w:r w:rsidRPr="00A7656E">
              <w:rPr>
                <w:bCs/>
                <w:iCs/>
                <w:color w:val="00577D"/>
                <w:szCs w:val="40"/>
              </w:rPr>
              <w:t>Compliant</w:t>
            </w:r>
          </w:p>
        </w:tc>
      </w:tr>
      <w:tr w:rsidR="00EF08F0" w14:paraId="3526FC63" w14:textId="77777777" w:rsidTr="003D3CC8">
        <w:trPr>
          <w:trHeight w:val="227"/>
        </w:trPr>
        <w:tc>
          <w:tcPr>
            <w:tcW w:w="3942" w:type="pct"/>
            <w:shd w:val="clear" w:color="auto" w:fill="auto"/>
          </w:tcPr>
          <w:p w14:paraId="78048A3A" w14:textId="77777777" w:rsidR="00EF08F0" w:rsidRPr="001E6954" w:rsidRDefault="00EF08F0" w:rsidP="003D3CC8">
            <w:pPr>
              <w:spacing w:before="40" w:after="40" w:line="240" w:lineRule="auto"/>
              <w:ind w:left="318"/>
            </w:pPr>
            <w:r w:rsidRPr="001E6954">
              <w:t>Requirement 1(3)(f)</w:t>
            </w:r>
          </w:p>
        </w:tc>
        <w:tc>
          <w:tcPr>
            <w:tcW w:w="1058" w:type="pct"/>
            <w:shd w:val="clear" w:color="auto" w:fill="auto"/>
          </w:tcPr>
          <w:p w14:paraId="6137CFAD" w14:textId="77777777" w:rsidR="00EF08F0" w:rsidRPr="001E6954" w:rsidRDefault="00EF08F0" w:rsidP="003D3CC8">
            <w:pPr>
              <w:spacing w:before="40" w:after="40" w:line="240" w:lineRule="auto"/>
              <w:jc w:val="right"/>
              <w:rPr>
                <w:color w:val="0000FF"/>
              </w:rPr>
            </w:pPr>
            <w:r w:rsidRPr="00A7656E">
              <w:rPr>
                <w:bCs/>
                <w:iCs/>
                <w:color w:val="00577D"/>
                <w:szCs w:val="40"/>
              </w:rPr>
              <w:t>Compliant</w:t>
            </w:r>
          </w:p>
        </w:tc>
      </w:tr>
      <w:tr w:rsidR="00EF08F0" w14:paraId="55CCE356" w14:textId="77777777" w:rsidTr="003D3CC8">
        <w:trPr>
          <w:trHeight w:val="227"/>
        </w:trPr>
        <w:tc>
          <w:tcPr>
            <w:tcW w:w="3942" w:type="pct"/>
            <w:shd w:val="clear" w:color="auto" w:fill="auto"/>
          </w:tcPr>
          <w:p w14:paraId="33AD21F4" w14:textId="77777777" w:rsidR="00EF08F0" w:rsidRPr="001E6954" w:rsidRDefault="00EF08F0" w:rsidP="003D3CC8">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3FC6C21" w14:textId="77777777" w:rsidR="00EF08F0" w:rsidRPr="001E6954" w:rsidRDefault="00EF08F0" w:rsidP="003D3CC8">
            <w:pPr>
              <w:keepNext/>
              <w:spacing w:before="40" w:after="40" w:line="240" w:lineRule="auto"/>
              <w:jc w:val="right"/>
              <w:rPr>
                <w:b/>
                <w:color w:val="0000FF"/>
              </w:rPr>
            </w:pPr>
            <w:r w:rsidRPr="001E6954">
              <w:rPr>
                <w:b/>
                <w:bCs/>
                <w:iCs/>
                <w:color w:val="00577D"/>
                <w:szCs w:val="40"/>
              </w:rPr>
              <w:t>Non-compliant</w:t>
            </w:r>
          </w:p>
        </w:tc>
      </w:tr>
      <w:tr w:rsidR="00EF08F0" w14:paraId="4EDB6FFE" w14:textId="77777777" w:rsidTr="003D3CC8">
        <w:trPr>
          <w:trHeight w:val="227"/>
        </w:trPr>
        <w:tc>
          <w:tcPr>
            <w:tcW w:w="3942" w:type="pct"/>
            <w:shd w:val="clear" w:color="auto" w:fill="auto"/>
          </w:tcPr>
          <w:p w14:paraId="303A40AC" w14:textId="77777777" w:rsidR="00EF08F0" w:rsidRPr="001E6954" w:rsidRDefault="00EF08F0" w:rsidP="003D3CC8">
            <w:pPr>
              <w:spacing w:before="40" w:after="40" w:line="240" w:lineRule="auto"/>
              <w:ind w:left="318" w:hanging="7"/>
            </w:pPr>
            <w:r w:rsidRPr="001E6954">
              <w:t>Requirement 2(3)(a)</w:t>
            </w:r>
          </w:p>
        </w:tc>
        <w:tc>
          <w:tcPr>
            <w:tcW w:w="1058" w:type="pct"/>
            <w:shd w:val="clear" w:color="auto" w:fill="auto"/>
          </w:tcPr>
          <w:p w14:paraId="45CFC593" w14:textId="77777777" w:rsidR="00EF08F0" w:rsidRPr="001E6954" w:rsidRDefault="00EF08F0" w:rsidP="003D3CC8">
            <w:pPr>
              <w:spacing w:before="40" w:after="40" w:line="240" w:lineRule="auto"/>
              <w:jc w:val="right"/>
              <w:rPr>
                <w:color w:val="0000FF"/>
              </w:rPr>
            </w:pPr>
            <w:r w:rsidRPr="002D2C77">
              <w:rPr>
                <w:bCs/>
                <w:iCs/>
                <w:color w:val="00577D"/>
                <w:szCs w:val="40"/>
              </w:rPr>
              <w:t>Compliant</w:t>
            </w:r>
          </w:p>
        </w:tc>
      </w:tr>
      <w:tr w:rsidR="00EF08F0" w14:paraId="7FDF80B9" w14:textId="77777777" w:rsidTr="003D3CC8">
        <w:trPr>
          <w:trHeight w:val="227"/>
        </w:trPr>
        <w:tc>
          <w:tcPr>
            <w:tcW w:w="3942" w:type="pct"/>
            <w:shd w:val="clear" w:color="auto" w:fill="auto"/>
          </w:tcPr>
          <w:p w14:paraId="53644A13" w14:textId="77777777" w:rsidR="00EF08F0" w:rsidRPr="001E6954" w:rsidRDefault="00EF08F0" w:rsidP="003D3CC8">
            <w:pPr>
              <w:spacing w:before="40" w:after="40" w:line="240" w:lineRule="auto"/>
              <w:ind w:left="318" w:hanging="7"/>
            </w:pPr>
            <w:r w:rsidRPr="001E6954">
              <w:t>Requirement 2(3)(b)</w:t>
            </w:r>
          </w:p>
        </w:tc>
        <w:tc>
          <w:tcPr>
            <w:tcW w:w="1058" w:type="pct"/>
            <w:shd w:val="clear" w:color="auto" w:fill="auto"/>
          </w:tcPr>
          <w:p w14:paraId="497A9CD5" w14:textId="77777777" w:rsidR="00EF08F0" w:rsidRPr="001E6954" w:rsidRDefault="00EF08F0" w:rsidP="003D3CC8">
            <w:pPr>
              <w:spacing w:before="40" w:after="40" w:line="240" w:lineRule="auto"/>
              <w:jc w:val="right"/>
              <w:rPr>
                <w:color w:val="0000FF"/>
              </w:rPr>
            </w:pPr>
            <w:r w:rsidRPr="002D2C77">
              <w:rPr>
                <w:bCs/>
                <w:iCs/>
                <w:color w:val="00577D"/>
                <w:szCs w:val="40"/>
              </w:rPr>
              <w:t>Compliant</w:t>
            </w:r>
          </w:p>
        </w:tc>
      </w:tr>
      <w:tr w:rsidR="00EF08F0" w14:paraId="01DDEB8B" w14:textId="77777777" w:rsidTr="003D3CC8">
        <w:trPr>
          <w:trHeight w:val="227"/>
        </w:trPr>
        <w:tc>
          <w:tcPr>
            <w:tcW w:w="3942" w:type="pct"/>
            <w:shd w:val="clear" w:color="auto" w:fill="auto"/>
          </w:tcPr>
          <w:p w14:paraId="3C5A483F" w14:textId="77777777" w:rsidR="00EF08F0" w:rsidRPr="001E6954" w:rsidRDefault="00EF08F0" w:rsidP="003D3CC8">
            <w:pPr>
              <w:spacing w:before="40" w:after="40" w:line="240" w:lineRule="auto"/>
              <w:ind w:left="318" w:hanging="7"/>
            </w:pPr>
            <w:r w:rsidRPr="001E6954">
              <w:t>Requirement 2(3)(c)</w:t>
            </w:r>
          </w:p>
        </w:tc>
        <w:tc>
          <w:tcPr>
            <w:tcW w:w="1058" w:type="pct"/>
            <w:shd w:val="clear" w:color="auto" w:fill="auto"/>
          </w:tcPr>
          <w:p w14:paraId="6E926948" w14:textId="77777777" w:rsidR="00EF08F0" w:rsidRPr="001E6954" w:rsidRDefault="00EF08F0" w:rsidP="003D3CC8">
            <w:pPr>
              <w:spacing w:before="40" w:after="40" w:line="240" w:lineRule="auto"/>
              <w:jc w:val="right"/>
              <w:rPr>
                <w:color w:val="0000FF"/>
              </w:rPr>
            </w:pPr>
            <w:r w:rsidRPr="001E6954">
              <w:rPr>
                <w:bCs/>
                <w:iCs/>
                <w:color w:val="00577D"/>
                <w:szCs w:val="40"/>
              </w:rPr>
              <w:t>Non-compliant</w:t>
            </w:r>
          </w:p>
        </w:tc>
      </w:tr>
      <w:tr w:rsidR="00EF08F0" w14:paraId="3322E50F" w14:textId="77777777" w:rsidTr="003D3CC8">
        <w:trPr>
          <w:trHeight w:val="227"/>
        </w:trPr>
        <w:tc>
          <w:tcPr>
            <w:tcW w:w="3942" w:type="pct"/>
            <w:shd w:val="clear" w:color="auto" w:fill="auto"/>
          </w:tcPr>
          <w:p w14:paraId="39A1D4B1" w14:textId="77777777" w:rsidR="00EF08F0" w:rsidRPr="001E6954" w:rsidRDefault="00EF08F0" w:rsidP="003D3CC8">
            <w:pPr>
              <w:spacing w:before="40" w:after="40" w:line="240" w:lineRule="auto"/>
              <w:ind w:left="318" w:hanging="7"/>
            </w:pPr>
            <w:r w:rsidRPr="001E6954">
              <w:t>Requirement 2(3)(d)</w:t>
            </w:r>
          </w:p>
        </w:tc>
        <w:tc>
          <w:tcPr>
            <w:tcW w:w="1058" w:type="pct"/>
            <w:shd w:val="clear" w:color="auto" w:fill="auto"/>
          </w:tcPr>
          <w:p w14:paraId="10694FB1" w14:textId="77777777" w:rsidR="00EF08F0" w:rsidRPr="001E6954" w:rsidRDefault="00EF08F0" w:rsidP="003D3CC8">
            <w:pPr>
              <w:spacing w:before="40" w:after="40" w:line="240" w:lineRule="auto"/>
              <w:jc w:val="right"/>
              <w:rPr>
                <w:color w:val="0000FF"/>
              </w:rPr>
            </w:pPr>
            <w:r w:rsidRPr="001E6954">
              <w:rPr>
                <w:bCs/>
                <w:iCs/>
                <w:color w:val="00577D"/>
                <w:szCs w:val="40"/>
              </w:rPr>
              <w:t>Non-compliant</w:t>
            </w:r>
          </w:p>
        </w:tc>
      </w:tr>
      <w:tr w:rsidR="00EF08F0" w14:paraId="47280E9A" w14:textId="77777777" w:rsidTr="003D3CC8">
        <w:trPr>
          <w:trHeight w:val="227"/>
        </w:trPr>
        <w:tc>
          <w:tcPr>
            <w:tcW w:w="3942" w:type="pct"/>
            <w:shd w:val="clear" w:color="auto" w:fill="auto"/>
          </w:tcPr>
          <w:p w14:paraId="5CBA4D49" w14:textId="77777777" w:rsidR="00EF08F0" w:rsidRPr="001E6954" w:rsidRDefault="00EF08F0" w:rsidP="003D3CC8">
            <w:pPr>
              <w:spacing w:before="40" w:after="40" w:line="240" w:lineRule="auto"/>
              <w:ind w:left="318" w:hanging="7"/>
            </w:pPr>
            <w:r w:rsidRPr="001E6954">
              <w:t>Requirement 2(3)(e)</w:t>
            </w:r>
          </w:p>
        </w:tc>
        <w:tc>
          <w:tcPr>
            <w:tcW w:w="1058" w:type="pct"/>
            <w:shd w:val="clear" w:color="auto" w:fill="auto"/>
          </w:tcPr>
          <w:p w14:paraId="7233C561" w14:textId="77777777" w:rsidR="00EF08F0" w:rsidRPr="00AF17FC" w:rsidRDefault="00EF08F0" w:rsidP="003D3CC8">
            <w:pPr>
              <w:spacing w:before="40" w:after="40" w:line="240" w:lineRule="auto"/>
              <w:jc w:val="right"/>
              <w:rPr>
                <w:color w:val="0000FF"/>
              </w:rPr>
            </w:pPr>
            <w:r w:rsidRPr="001E6954">
              <w:rPr>
                <w:bCs/>
                <w:iCs/>
                <w:color w:val="00577D"/>
                <w:szCs w:val="40"/>
              </w:rPr>
              <w:t>Compliant</w:t>
            </w:r>
          </w:p>
        </w:tc>
      </w:tr>
      <w:tr w:rsidR="00EF08F0" w14:paraId="0AEDF1AA" w14:textId="77777777" w:rsidTr="003D3CC8">
        <w:trPr>
          <w:trHeight w:val="227"/>
        </w:trPr>
        <w:tc>
          <w:tcPr>
            <w:tcW w:w="3942" w:type="pct"/>
            <w:shd w:val="clear" w:color="auto" w:fill="auto"/>
          </w:tcPr>
          <w:p w14:paraId="66C5073B" w14:textId="77777777" w:rsidR="00EF08F0" w:rsidRPr="001E6954" w:rsidRDefault="00EF08F0" w:rsidP="003D3CC8">
            <w:pPr>
              <w:keepNext/>
              <w:spacing w:before="40" w:after="40" w:line="240" w:lineRule="auto"/>
              <w:rPr>
                <w:b/>
              </w:rPr>
            </w:pPr>
            <w:r w:rsidRPr="001E6954">
              <w:rPr>
                <w:b/>
              </w:rPr>
              <w:t>Standard 3 Personal care and clinical care</w:t>
            </w:r>
          </w:p>
        </w:tc>
        <w:tc>
          <w:tcPr>
            <w:tcW w:w="1058" w:type="pct"/>
            <w:shd w:val="clear" w:color="auto" w:fill="auto"/>
          </w:tcPr>
          <w:p w14:paraId="2FB341BE" w14:textId="77777777" w:rsidR="00EF08F0" w:rsidRPr="001E6954" w:rsidRDefault="00EF08F0" w:rsidP="003D3CC8">
            <w:pPr>
              <w:keepNext/>
              <w:spacing w:before="40" w:after="40" w:line="240" w:lineRule="auto"/>
              <w:jc w:val="right"/>
              <w:rPr>
                <w:b/>
                <w:color w:val="0000FF"/>
              </w:rPr>
            </w:pPr>
            <w:r w:rsidRPr="001E6954">
              <w:rPr>
                <w:b/>
                <w:bCs/>
                <w:iCs/>
                <w:color w:val="00577D"/>
                <w:szCs w:val="40"/>
              </w:rPr>
              <w:t>Non-compliant</w:t>
            </w:r>
          </w:p>
        </w:tc>
      </w:tr>
      <w:tr w:rsidR="00EF08F0" w14:paraId="4E8617C8" w14:textId="77777777" w:rsidTr="003D3CC8">
        <w:trPr>
          <w:trHeight w:val="227"/>
        </w:trPr>
        <w:tc>
          <w:tcPr>
            <w:tcW w:w="3942" w:type="pct"/>
            <w:shd w:val="clear" w:color="auto" w:fill="auto"/>
          </w:tcPr>
          <w:p w14:paraId="655CBFDA" w14:textId="77777777" w:rsidR="00EF08F0" w:rsidRPr="002B4C72" w:rsidRDefault="00EF08F0" w:rsidP="003D3CC8">
            <w:pPr>
              <w:spacing w:before="40" w:after="40" w:line="240" w:lineRule="auto"/>
              <w:ind w:left="312"/>
            </w:pPr>
            <w:r w:rsidRPr="001E6954">
              <w:t>Requirement 3(3)(a)</w:t>
            </w:r>
          </w:p>
        </w:tc>
        <w:tc>
          <w:tcPr>
            <w:tcW w:w="1058" w:type="pct"/>
            <w:shd w:val="clear" w:color="auto" w:fill="auto"/>
          </w:tcPr>
          <w:p w14:paraId="3238F7C5" w14:textId="77777777" w:rsidR="00EF08F0" w:rsidRPr="001E6954" w:rsidRDefault="00EF08F0" w:rsidP="003D3CC8">
            <w:pPr>
              <w:spacing w:before="40" w:after="40" w:line="240" w:lineRule="auto"/>
              <w:ind w:left="-107"/>
              <w:jc w:val="right"/>
              <w:rPr>
                <w:color w:val="0000FF"/>
              </w:rPr>
            </w:pPr>
            <w:r w:rsidRPr="001E6954">
              <w:rPr>
                <w:bCs/>
                <w:iCs/>
                <w:color w:val="00577D"/>
                <w:szCs w:val="40"/>
              </w:rPr>
              <w:t>Non-compliant</w:t>
            </w:r>
          </w:p>
        </w:tc>
      </w:tr>
      <w:tr w:rsidR="00EF08F0" w14:paraId="53B60889" w14:textId="77777777" w:rsidTr="003D3CC8">
        <w:trPr>
          <w:trHeight w:val="227"/>
        </w:trPr>
        <w:tc>
          <w:tcPr>
            <w:tcW w:w="3942" w:type="pct"/>
            <w:shd w:val="clear" w:color="auto" w:fill="auto"/>
          </w:tcPr>
          <w:p w14:paraId="094B3DFC" w14:textId="77777777" w:rsidR="00EF08F0" w:rsidRPr="001E6954" w:rsidRDefault="00EF08F0" w:rsidP="003D3CC8">
            <w:pPr>
              <w:spacing w:before="40" w:after="40" w:line="240" w:lineRule="auto"/>
              <w:ind w:left="318" w:hanging="7"/>
            </w:pPr>
            <w:r w:rsidRPr="001E6954">
              <w:t>Requirement 3(3)(b)</w:t>
            </w:r>
          </w:p>
        </w:tc>
        <w:tc>
          <w:tcPr>
            <w:tcW w:w="1058" w:type="pct"/>
            <w:shd w:val="clear" w:color="auto" w:fill="auto"/>
          </w:tcPr>
          <w:p w14:paraId="2695965C" w14:textId="77777777" w:rsidR="00EF08F0" w:rsidRPr="001E6954" w:rsidRDefault="00EF08F0" w:rsidP="003D3CC8">
            <w:pPr>
              <w:spacing w:before="40" w:after="40" w:line="240" w:lineRule="auto"/>
              <w:jc w:val="right"/>
              <w:rPr>
                <w:color w:val="0000FF"/>
              </w:rPr>
            </w:pPr>
            <w:r w:rsidRPr="001E6954">
              <w:rPr>
                <w:bCs/>
                <w:iCs/>
                <w:color w:val="00577D"/>
                <w:szCs w:val="40"/>
              </w:rPr>
              <w:t>Non-compliant</w:t>
            </w:r>
          </w:p>
        </w:tc>
      </w:tr>
      <w:tr w:rsidR="00EF08F0" w14:paraId="1091D700" w14:textId="77777777" w:rsidTr="003D3CC8">
        <w:trPr>
          <w:trHeight w:val="227"/>
        </w:trPr>
        <w:tc>
          <w:tcPr>
            <w:tcW w:w="3942" w:type="pct"/>
            <w:shd w:val="clear" w:color="auto" w:fill="auto"/>
          </w:tcPr>
          <w:p w14:paraId="097243B1" w14:textId="77777777" w:rsidR="00EF08F0" w:rsidRPr="001E6954" w:rsidRDefault="00EF08F0" w:rsidP="003D3CC8">
            <w:pPr>
              <w:spacing w:before="40" w:after="40" w:line="240" w:lineRule="auto"/>
              <w:ind w:left="318" w:hanging="7"/>
            </w:pPr>
            <w:r w:rsidRPr="001E6954">
              <w:t>Requirement 3(3)(c)</w:t>
            </w:r>
          </w:p>
        </w:tc>
        <w:tc>
          <w:tcPr>
            <w:tcW w:w="1058" w:type="pct"/>
            <w:shd w:val="clear" w:color="auto" w:fill="auto"/>
          </w:tcPr>
          <w:p w14:paraId="7F9BA18F" w14:textId="77777777" w:rsidR="00EF08F0" w:rsidRPr="001E6954" w:rsidRDefault="00EF08F0" w:rsidP="003D3CC8">
            <w:pPr>
              <w:spacing w:before="40" w:after="40" w:line="240" w:lineRule="auto"/>
              <w:jc w:val="right"/>
              <w:rPr>
                <w:color w:val="0000FF"/>
              </w:rPr>
            </w:pPr>
            <w:r w:rsidRPr="001E6954">
              <w:rPr>
                <w:bCs/>
                <w:iCs/>
                <w:color w:val="00577D"/>
                <w:szCs w:val="40"/>
              </w:rPr>
              <w:t>Compliant</w:t>
            </w:r>
          </w:p>
        </w:tc>
      </w:tr>
      <w:tr w:rsidR="00EF08F0" w14:paraId="333ED89A" w14:textId="77777777" w:rsidTr="003D3CC8">
        <w:trPr>
          <w:trHeight w:val="227"/>
        </w:trPr>
        <w:tc>
          <w:tcPr>
            <w:tcW w:w="3942" w:type="pct"/>
            <w:shd w:val="clear" w:color="auto" w:fill="auto"/>
          </w:tcPr>
          <w:p w14:paraId="45F1CBC7" w14:textId="77777777" w:rsidR="00EF08F0" w:rsidRPr="001E6954" w:rsidRDefault="00EF08F0" w:rsidP="003D3CC8">
            <w:pPr>
              <w:spacing w:before="40" w:after="40" w:line="240" w:lineRule="auto"/>
              <w:ind w:left="318" w:hanging="7"/>
            </w:pPr>
            <w:r w:rsidRPr="001E6954">
              <w:t>Requirement 3(3)(d)</w:t>
            </w:r>
          </w:p>
        </w:tc>
        <w:tc>
          <w:tcPr>
            <w:tcW w:w="1058" w:type="pct"/>
            <w:shd w:val="clear" w:color="auto" w:fill="auto"/>
          </w:tcPr>
          <w:p w14:paraId="682374A5" w14:textId="77777777" w:rsidR="00EF08F0" w:rsidRPr="001E6954" w:rsidRDefault="00EF08F0" w:rsidP="003D3CC8">
            <w:pPr>
              <w:spacing w:before="40" w:after="40" w:line="240" w:lineRule="auto"/>
              <w:jc w:val="right"/>
              <w:rPr>
                <w:color w:val="0000FF"/>
              </w:rPr>
            </w:pPr>
            <w:r w:rsidRPr="001E6954">
              <w:rPr>
                <w:bCs/>
                <w:iCs/>
                <w:color w:val="00577D"/>
                <w:szCs w:val="40"/>
              </w:rPr>
              <w:t>Compliant</w:t>
            </w:r>
          </w:p>
        </w:tc>
      </w:tr>
      <w:tr w:rsidR="00EF08F0" w14:paraId="54644B51" w14:textId="77777777" w:rsidTr="003D3CC8">
        <w:trPr>
          <w:trHeight w:val="227"/>
        </w:trPr>
        <w:tc>
          <w:tcPr>
            <w:tcW w:w="3942" w:type="pct"/>
            <w:shd w:val="clear" w:color="auto" w:fill="auto"/>
          </w:tcPr>
          <w:p w14:paraId="0D084CB0" w14:textId="77777777" w:rsidR="00EF08F0" w:rsidRPr="001E6954" w:rsidRDefault="00EF08F0" w:rsidP="003D3CC8">
            <w:pPr>
              <w:spacing w:before="40" w:after="40" w:line="240" w:lineRule="auto"/>
              <w:ind w:left="318" w:hanging="7"/>
            </w:pPr>
            <w:r w:rsidRPr="001E6954">
              <w:t>Requirement 3(3)(e)</w:t>
            </w:r>
          </w:p>
        </w:tc>
        <w:tc>
          <w:tcPr>
            <w:tcW w:w="1058" w:type="pct"/>
            <w:shd w:val="clear" w:color="auto" w:fill="auto"/>
          </w:tcPr>
          <w:p w14:paraId="1272AD05" w14:textId="77777777" w:rsidR="00EF08F0" w:rsidRPr="001E6954" w:rsidRDefault="00EF08F0" w:rsidP="003D3CC8">
            <w:pPr>
              <w:spacing w:before="40" w:after="40" w:line="240" w:lineRule="auto"/>
              <w:jc w:val="right"/>
              <w:rPr>
                <w:color w:val="0000FF"/>
              </w:rPr>
            </w:pPr>
            <w:r w:rsidRPr="001E6954">
              <w:rPr>
                <w:bCs/>
                <w:iCs/>
                <w:color w:val="00577D"/>
                <w:szCs w:val="40"/>
              </w:rPr>
              <w:t>Non-compliant</w:t>
            </w:r>
          </w:p>
        </w:tc>
      </w:tr>
      <w:tr w:rsidR="00EF08F0" w14:paraId="12AE3E6F" w14:textId="77777777" w:rsidTr="003D3CC8">
        <w:trPr>
          <w:trHeight w:val="227"/>
        </w:trPr>
        <w:tc>
          <w:tcPr>
            <w:tcW w:w="3942" w:type="pct"/>
            <w:shd w:val="clear" w:color="auto" w:fill="auto"/>
          </w:tcPr>
          <w:p w14:paraId="26AA4C9A" w14:textId="77777777" w:rsidR="00EF08F0" w:rsidRPr="001E6954" w:rsidRDefault="00EF08F0" w:rsidP="003D3CC8">
            <w:pPr>
              <w:spacing w:before="40" w:after="40" w:line="240" w:lineRule="auto"/>
              <w:ind w:left="318" w:hanging="7"/>
            </w:pPr>
            <w:r w:rsidRPr="001E6954">
              <w:t>Requirement 3(3)(f)</w:t>
            </w:r>
          </w:p>
        </w:tc>
        <w:tc>
          <w:tcPr>
            <w:tcW w:w="1058" w:type="pct"/>
            <w:shd w:val="clear" w:color="auto" w:fill="auto"/>
          </w:tcPr>
          <w:p w14:paraId="6E49722E" w14:textId="77777777" w:rsidR="00EF08F0" w:rsidRPr="001E6954" w:rsidRDefault="00EF08F0" w:rsidP="003D3CC8">
            <w:pPr>
              <w:spacing w:before="40" w:after="40" w:line="240" w:lineRule="auto"/>
              <w:jc w:val="right"/>
              <w:rPr>
                <w:color w:val="0000FF"/>
              </w:rPr>
            </w:pPr>
            <w:r w:rsidRPr="00AA638D">
              <w:rPr>
                <w:bCs/>
                <w:iCs/>
                <w:color w:val="00577D"/>
                <w:szCs w:val="40"/>
              </w:rPr>
              <w:t>Compliant</w:t>
            </w:r>
          </w:p>
        </w:tc>
      </w:tr>
      <w:tr w:rsidR="00EF08F0" w14:paraId="7CCB1373" w14:textId="77777777" w:rsidTr="003D3CC8">
        <w:trPr>
          <w:trHeight w:val="227"/>
        </w:trPr>
        <w:tc>
          <w:tcPr>
            <w:tcW w:w="3942" w:type="pct"/>
            <w:shd w:val="clear" w:color="auto" w:fill="auto"/>
          </w:tcPr>
          <w:p w14:paraId="419DD535" w14:textId="77777777" w:rsidR="00EF08F0" w:rsidRPr="001E6954" w:rsidRDefault="00EF08F0" w:rsidP="003D3CC8">
            <w:pPr>
              <w:spacing w:before="40" w:after="40" w:line="240" w:lineRule="auto"/>
              <w:ind w:left="318" w:hanging="7"/>
            </w:pPr>
            <w:r w:rsidRPr="001E6954">
              <w:t>Requirement 3(3)(g)</w:t>
            </w:r>
          </w:p>
        </w:tc>
        <w:tc>
          <w:tcPr>
            <w:tcW w:w="1058" w:type="pct"/>
            <w:shd w:val="clear" w:color="auto" w:fill="auto"/>
          </w:tcPr>
          <w:p w14:paraId="5F092486" w14:textId="77777777" w:rsidR="00EF08F0" w:rsidRPr="001E6954" w:rsidRDefault="00EF08F0" w:rsidP="003D3CC8">
            <w:pPr>
              <w:spacing w:before="40" w:after="40" w:line="240" w:lineRule="auto"/>
              <w:jc w:val="right"/>
              <w:rPr>
                <w:color w:val="0000FF"/>
              </w:rPr>
            </w:pPr>
            <w:r w:rsidRPr="00AA638D">
              <w:rPr>
                <w:bCs/>
                <w:iCs/>
                <w:color w:val="00577D"/>
                <w:szCs w:val="40"/>
              </w:rPr>
              <w:t>Compliant</w:t>
            </w:r>
          </w:p>
        </w:tc>
      </w:tr>
      <w:tr w:rsidR="00EF08F0" w14:paraId="1919FE07" w14:textId="77777777" w:rsidTr="003D3CC8">
        <w:trPr>
          <w:trHeight w:val="227"/>
        </w:trPr>
        <w:tc>
          <w:tcPr>
            <w:tcW w:w="3942" w:type="pct"/>
            <w:shd w:val="clear" w:color="auto" w:fill="auto"/>
          </w:tcPr>
          <w:p w14:paraId="15B61CC3" w14:textId="77777777" w:rsidR="00EF08F0" w:rsidRPr="001E6954" w:rsidRDefault="00EF08F0" w:rsidP="003D3CC8">
            <w:pPr>
              <w:keepNext/>
              <w:spacing w:before="40" w:after="40" w:line="240" w:lineRule="auto"/>
              <w:rPr>
                <w:b/>
              </w:rPr>
            </w:pPr>
            <w:r w:rsidRPr="001E6954">
              <w:rPr>
                <w:b/>
              </w:rPr>
              <w:t>Standard 4 Services and supports for daily living</w:t>
            </w:r>
          </w:p>
        </w:tc>
        <w:tc>
          <w:tcPr>
            <w:tcW w:w="1058" w:type="pct"/>
            <w:shd w:val="clear" w:color="auto" w:fill="auto"/>
          </w:tcPr>
          <w:p w14:paraId="067A3398" w14:textId="77777777" w:rsidR="00EF08F0" w:rsidRPr="001E6954" w:rsidRDefault="00EF08F0" w:rsidP="003D3CC8">
            <w:pPr>
              <w:keepNext/>
              <w:spacing w:before="40" w:after="40" w:line="240" w:lineRule="auto"/>
              <w:jc w:val="right"/>
              <w:rPr>
                <w:b/>
                <w:color w:val="0000FF"/>
              </w:rPr>
            </w:pPr>
            <w:r w:rsidRPr="001E6954">
              <w:rPr>
                <w:b/>
                <w:bCs/>
                <w:iCs/>
                <w:color w:val="00577D"/>
                <w:szCs w:val="40"/>
              </w:rPr>
              <w:t>Non-compliant</w:t>
            </w:r>
          </w:p>
        </w:tc>
      </w:tr>
      <w:tr w:rsidR="00EF08F0" w14:paraId="411CFA24" w14:textId="77777777" w:rsidTr="003D3CC8">
        <w:trPr>
          <w:trHeight w:val="227"/>
        </w:trPr>
        <w:tc>
          <w:tcPr>
            <w:tcW w:w="3942" w:type="pct"/>
            <w:shd w:val="clear" w:color="auto" w:fill="auto"/>
          </w:tcPr>
          <w:p w14:paraId="153301AD" w14:textId="77777777" w:rsidR="00EF08F0" w:rsidRPr="001E6954" w:rsidRDefault="00EF08F0" w:rsidP="003D3CC8">
            <w:pPr>
              <w:spacing w:before="40" w:after="40" w:line="240" w:lineRule="auto"/>
              <w:ind w:left="318" w:hanging="7"/>
            </w:pPr>
            <w:r w:rsidRPr="001E6954">
              <w:t>Requirement 4(3)(a)</w:t>
            </w:r>
          </w:p>
        </w:tc>
        <w:tc>
          <w:tcPr>
            <w:tcW w:w="1058" w:type="pct"/>
            <w:shd w:val="clear" w:color="auto" w:fill="auto"/>
          </w:tcPr>
          <w:p w14:paraId="60D406FD" w14:textId="77777777" w:rsidR="00EF08F0" w:rsidRPr="001E6954" w:rsidRDefault="00EF08F0" w:rsidP="003D3CC8">
            <w:pPr>
              <w:spacing w:before="40" w:after="40" w:line="240" w:lineRule="auto"/>
              <w:jc w:val="right"/>
              <w:rPr>
                <w:color w:val="0000FF"/>
              </w:rPr>
            </w:pPr>
            <w:r w:rsidRPr="001E6954">
              <w:rPr>
                <w:bCs/>
                <w:iCs/>
                <w:color w:val="00577D"/>
                <w:szCs w:val="40"/>
              </w:rPr>
              <w:t>Compliant</w:t>
            </w:r>
          </w:p>
        </w:tc>
      </w:tr>
      <w:tr w:rsidR="00EF08F0" w14:paraId="6B3F0B0F" w14:textId="77777777" w:rsidTr="003D3CC8">
        <w:trPr>
          <w:trHeight w:val="227"/>
        </w:trPr>
        <w:tc>
          <w:tcPr>
            <w:tcW w:w="3942" w:type="pct"/>
            <w:shd w:val="clear" w:color="auto" w:fill="auto"/>
          </w:tcPr>
          <w:p w14:paraId="0FB515F1" w14:textId="77777777" w:rsidR="00EF08F0" w:rsidRPr="001E6954" w:rsidRDefault="00EF08F0" w:rsidP="003D3CC8">
            <w:pPr>
              <w:spacing w:before="40" w:after="40" w:line="240" w:lineRule="auto"/>
              <w:ind w:left="318" w:hanging="7"/>
            </w:pPr>
            <w:r w:rsidRPr="001E6954">
              <w:t>Requirement 4(3)(b)</w:t>
            </w:r>
          </w:p>
        </w:tc>
        <w:tc>
          <w:tcPr>
            <w:tcW w:w="1058" w:type="pct"/>
            <w:shd w:val="clear" w:color="auto" w:fill="auto"/>
          </w:tcPr>
          <w:p w14:paraId="31177061" w14:textId="77777777" w:rsidR="00EF08F0" w:rsidRPr="001E6954" w:rsidRDefault="00EF08F0" w:rsidP="003D3CC8">
            <w:pPr>
              <w:spacing w:before="40" w:after="40" w:line="240" w:lineRule="auto"/>
              <w:jc w:val="right"/>
              <w:rPr>
                <w:color w:val="0000FF"/>
              </w:rPr>
            </w:pPr>
            <w:r w:rsidRPr="001E6954">
              <w:rPr>
                <w:bCs/>
                <w:iCs/>
                <w:color w:val="00577D"/>
                <w:szCs w:val="40"/>
              </w:rPr>
              <w:t>Non-compliant</w:t>
            </w:r>
          </w:p>
        </w:tc>
      </w:tr>
      <w:tr w:rsidR="00EF08F0" w14:paraId="7DE9953D" w14:textId="77777777" w:rsidTr="003D3CC8">
        <w:trPr>
          <w:trHeight w:val="227"/>
        </w:trPr>
        <w:tc>
          <w:tcPr>
            <w:tcW w:w="3942" w:type="pct"/>
            <w:shd w:val="clear" w:color="auto" w:fill="auto"/>
          </w:tcPr>
          <w:p w14:paraId="6C9825C6" w14:textId="77777777" w:rsidR="00EF08F0" w:rsidRPr="001E6954" w:rsidRDefault="00EF08F0" w:rsidP="003D3CC8">
            <w:pPr>
              <w:spacing w:before="40" w:after="40" w:line="240" w:lineRule="auto"/>
              <w:ind w:left="318" w:hanging="7"/>
            </w:pPr>
            <w:r w:rsidRPr="001E6954">
              <w:t>Requirement 4(3)(c)</w:t>
            </w:r>
          </w:p>
        </w:tc>
        <w:tc>
          <w:tcPr>
            <w:tcW w:w="1058" w:type="pct"/>
            <w:shd w:val="clear" w:color="auto" w:fill="auto"/>
          </w:tcPr>
          <w:p w14:paraId="23EE095A" w14:textId="77777777" w:rsidR="00EF08F0" w:rsidRPr="001E6954" w:rsidRDefault="00EF08F0" w:rsidP="003D3CC8">
            <w:pPr>
              <w:spacing w:before="40" w:after="40" w:line="240" w:lineRule="auto"/>
              <w:jc w:val="right"/>
              <w:rPr>
                <w:color w:val="0000FF"/>
              </w:rPr>
            </w:pPr>
            <w:r w:rsidRPr="001E6954">
              <w:rPr>
                <w:bCs/>
                <w:iCs/>
                <w:color w:val="00577D"/>
                <w:szCs w:val="40"/>
              </w:rPr>
              <w:t>Non-compliant</w:t>
            </w:r>
          </w:p>
        </w:tc>
      </w:tr>
      <w:tr w:rsidR="00EF08F0" w14:paraId="5626BBFC" w14:textId="77777777" w:rsidTr="003D3CC8">
        <w:trPr>
          <w:trHeight w:val="227"/>
        </w:trPr>
        <w:tc>
          <w:tcPr>
            <w:tcW w:w="3942" w:type="pct"/>
            <w:shd w:val="clear" w:color="auto" w:fill="auto"/>
          </w:tcPr>
          <w:p w14:paraId="050F334F" w14:textId="77777777" w:rsidR="00EF08F0" w:rsidRPr="001E6954" w:rsidRDefault="00EF08F0" w:rsidP="003D3CC8">
            <w:pPr>
              <w:spacing w:before="40" w:after="40" w:line="240" w:lineRule="auto"/>
              <w:ind w:left="318" w:hanging="7"/>
            </w:pPr>
            <w:r w:rsidRPr="001E6954">
              <w:lastRenderedPageBreak/>
              <w:t>Requirement 4(3)(d)</w:t>
            </w:r>
          </w:p>
        </w:tc>
        <w:tc>
          <w:tcPr>
            <w:tcW w:w="1058" w:type="pct"/>
            <w:shd w:val="clear" w:color="auto" w:fill="auto"/>
          </w:tcPr>
          <w:p w14:paraId="333011C7" w14:textId="77777777" w:rsidR="00EF08F0" w:rsidRPr="001E6954" w:rsidRDefault="00EF08F0" w:rsidP="003D3CC8">
            <w:pPr>
              <w:spacing w:before="40" w:after="40" w:line="240" w:lineRule="auto"/>
              <w:jc w:val="right"/>
              <w:rPr>
                <w:color w:val="0000FF"/>
              </w:rPr>
            </w:pPr>
            <w:r w:rsidRPr="001E6954">
              <w:rPr>
                <w:bCs/>
                <w:iCs/>
                <w:color w:val="00577D"/>
                <w:szCs w:val="40"/>
              </w:rPr>
              <w:t>Compliant</w:t>
            </w:r>
          </w:p>
        </w:tc>
      </w:tr>
      <w:tr w:rsidR="00EF08F0" w14:paraId="6AA22A63" w14:textId="77777777" w:rsidTr="003D3CC8">
        <w:trPr>
          <w:trHeight w:val="227"/>
        </w:trPr>
        <w:tc>
          <w:tcPr>
            <w:tcW w:w="3942" w:type="pct"/>
            <w:shd w:val="clear" w:color="auto" w:fill="auto"/>
          </w:tcPr>
          <w:p w14:paraId="27069155" w14:textId="77777777" w:rsidR="00EF08F0" w:rsidRPr="001E6954" w:rsidRDefault="00EF08F0" w:rsidP="003D3CC8">
            <w:pPr>
              <w:spacing w:before="40" w:after="40" w:line="240" w:lineRule="auto"/>
              <w:ind w:left="318" w:hanging="7"/>
            </w:pPr>
            <w:r w:rsidRPr="001E6954">
              <w:t>Requirement 4(3)(e)</w:t>
            </w:r>
          </w:p>
        </w:tc>
        <w:tc>
          <w:tcPr>
            <w:tcW w:w="1058" w:type="pct"/>
            <w:shd w:val="clear" w:color="auto" w:fill="auto"/>
          </w:tcPr>
          <w:p w14:paraId="42023B1A" w14:textId="77777777" w:rsidR="00EF08F0" w:rsidRPr="001E6954" w:rsidRDefault="00EF08F0" w:rsidP="003D3CC8">
            <w:pPr>
              <w:spacing w:before="40" w:after="40" w:line="240" w:lineRule="auto"/>
              <w:jc w:val="right"/>
              <w:rPr>
                <w:color w:val="0000FF"/>
              </w:rPr>
            </w:pPr>
            <w:r w:rsidRPr="001E6954">
              <w:rPr>
                <w:bCs/>
                <w:iCs/>
                <w:color w:val="00577D"/>
                <w:szCs w:val="40"/>
              </w:rPr>
              <w:t>Compliant</w:t>
            </w:r>
          </w:p>
        </w:tc>
      </w:tr>
      <w:tr w:rsidR="00EF08F0" w14:paraId="062BE07C" w14:textId="77777777" w:rsidTr="003D3CC8">
        <w:trPr>
          <w:trHeight w:val="227"/>
        </w:trPr>
        <w:tc>
          <w:tcPr>
            <w:tcW w:w="3942" w:type="pct"/>
            <w:shd w:val="clear" w:color="auto" w:fill="auto"/>
          </w:tcPr>
          <w:p w14:paraId="6A40FEEA" w14:textId="77777777" w:rsidR="00EF08F0" w:rsidRPr="001E6954" w:rsidRDefault="00EF08F0" w:rsidP="003D3CC8">
            <w:pPr>
              <w:spacing w:before="40" w:after="40" w:line="240" w:lineRule="auto"/>
              <w:ind w:left="318" w:hanging="7"/>
            </w:pPr>
            <w:r w:rsidRPr="001E6954">
              <w:t>Requirement 4(3)(f)</w:t>
            </w:r>
          </w:p>
        </w:tc>
        <w:tc>
          <w:tcPr>
            <w:tcW w:w="1058" w:type="pct"/>
            <w:shd w:val="clear" w:color="auto" w:fill="auto"/>
          </w:tcPr>
          <w:p w14:paraId="5A8046E0" w14:textId="77777777" w:rsidR="00EF08F0" w:rsidRPr="001E6954" w:rsidRDefault="00EF08F0" w:rsidP="003D3CC8">
            <w:pPr>
              <w:spacing w:before="40" w:after="40" w:line="240" w:lineRule="auto"/>
              <w:jc w:val="right"/>
              <w:rPr>
                <w:color w:val="0000FF"/>
              </w:rPr>
            </w:pPr>
            <w:r w:rsidRPr="001E6954">
              <w:rPr>
                <w:bCs/>
                <w:iCs/>
                <w:color w:val="00577D"/>
                <w:szCs w:val="40"/>
              </w:rPr>
              <w:t>Compliant</w:t>
            </w:r>
          </w:p>
        </w:tc>
      </w:tr>
      <w:tr w:rsidR="00EF08F0" w14:paraId="12FAD559" w14:textId="77777777" w:rsidTr="003D3CC8">
        <w:trPr>
          <w:trHeight w:val="227"/>
        </w:trPr>
        <w:tc>
          <w:tcPr>
            <w:tcW w:w="3942" w:type="pct"/>
            <w:shd w:val="clear" w:color="auto" w:fill="auto"/>
          </w:tcPr>
          <w:p w14:paraId="5C4FB81B" w14:textId="77777777" w:rsidR="00EF08F0" w:rsidRPr="001E6954" w:rsidRDefault="00EF08F0" w:rsidP="003D3CC8">
            <w:pPr>
              <w:spacing w:before="40" w:after="40" w:line="240" w:lineRule="auto"/>
              <w:ind w:left="318" w:hanging="7"/>
            </w:pPr>
            <w:r w:rsidRPr="001E6954">
              <w:t>Requirement 4(3)(g)</w:t>
            </w:r>
          </w:p>
        </w:tc>
        <w:tc>
          <w:tcPr>
            <w:tcW w:w="1058" w:type="pct"/>
            <w:shd w:val="clear" w:color="auto" w:fill="auto"/>
          </w:tcPr>
          <w:p w14:paraId="7956D373" w14:textId="77777777" w:rsidR="00EF08F0" w:rsidRPr="001E6954" w:rsidRDefault="00EF08F0" w:rsidP="003D3CC8">
            <w:pPr>
              <w:spacing w:before="40" w:after="40" w:line="240" w:lineRule="auto"/>
              <w:jc w:val="right"/>
              <w:rPr>
                <w:color w:val="0000FF"/>
              </w:rPr>
            </w:pPr>
            <w:r w:rsidRPr="001E6954">
              <w:rPr>
                <w:bCs/>
                <w:iCs/>
                <w:color w:val="00577D"/>
                <w:szCs w:val="40"/>
              </w:rPr>
              <w:t>Compliant</w:t>
            </w:r>
          </w:p>
        </w:tc>
      </w:tr>
      <w:tr w:rsidR="00EF08F0" w14:paraId="254E277E" w14:textId="77777777" w:rsidTr="003D3CC8">
        <w:trPr>
          <w:trHeight w:val="227"/>
        </w:trPr>
        <w:tc>
          <w:tcPr>
            <w:tcW w:w="3942" w:type="pct"/>
            <w:shd w:val="clear" w:color="auto" w:fill="auto"/>
          </w:tcPr>
          <w:p w14:paraId="3BD76078" w14:textId="77777777" w:rsidR="00EF08F0" w:rsidRPr="001E6954" w:rsidRDefault="00EF08F0" w:rsidP="003D3CC8">
            <w:pPr>
              <w:keepNext/>
              <w:spacing w:before="40" w:after="40" w:line="240" w:lineRule="auto"/>
              <w:rPr>
                <w:b/>
              </w:rPr>
            </w:pPr>
            <w:r w:rsidRPr="001E6954">
              <w:rPr>
                <w:b/>
              </w:rPr>
              <w:t>Standard 5 Organisation’s service environment</w:t>
            </w:r>
          </w:p>
        </w:tc>
        <w:tc>
          <w:tcPr>
            <w:tcW w:w="1058" w:type="pct"/>
            <w:shd w:val="clear" w:color="auto" w:fill="auto"/>
          </w:tcPr>
          <w:p w14:paraId="509CAAB8" w14:textId="77777777" w:rsidR="00EF08F0" w:rsidRPr="001E6954" w:rsidRDefault="00EF08F0" w:rsidP="003D3CC8">
            <w:pPr>
              <w:keepNext/>
              <w:spacing w:before="40" w:after="40" w:line="240" w:lineRule="auto"/>
              <w:jc w:val="right"/>
              <w:rPr>
                <w:b/>
                <w:color w:val="0000FF"/>
              </w:rPr>
            </w:pPr>
            <w:r w:rsidRPr="001E6954">
              <w:rPr>
                <w:b/>
                <w:bCs/>
                <w:iCs/>
                <w:color w:val="00577D"/>
                <w:szCs w:val="40"/>
              </w:rPr>
              <w:t>Non-compliant</w:t>
            </w:r>
          </w:p>
        </w:tc>
      </w:tr>
      <w:tr w:rsidR="00EF08F0" w14:paraId="16CBC98E" w14:textId="77777777" w:rsidTr="003D3CC8">
        <w:trPr>
          <w:trHeight w:val="227"/>
        </w:trPr>
        <w:tc>
          <w:tcPr>
            <w:tcW w:w="3942" w:type="pct"/>
            <w:shd w:val="clear" w:color="auto" w:fill="auto"/>
          </w:tcPr>
          <w:p w14:paraId="424DCDA9" w14:textId="77777777" w:rsidR="00EF08F0" w:rsidRPr="001E6954" w:rsidRDefault="00EF08F0" w:rsidP="003D3CC8">
            <w:pPr>
              <w:spacing w:before="40" w:after="40" w:line="240" w:lineRule="auto"/>
              <w:ind w:left="318" w:hanging="7"/>
            </w:pPr>
            <w:r w:rsidRPr="001E6954">
              <w:t>Requirement 5(3)(a)</w:t>
            </w:r>
          </w:p>
        </w:tc>
        <w:tc>
          <w:tcPr>
            <w:tcW w:w="1058" w:type="pct"/>
            <w:shd w:val="clear" w:color="auto" w:fill="auto"/>
          </w:tcPr>
          <w:p w14:paraId="3DD7B1C6" w14:textId="77777777" w:rsidR="00EF08F0" w:rsidRPr="001E6954" w:rsidRDefault="00EF08F0" w:rsidP="003D3CC8">
            <w:pPr>
              <w:spacing w:before="40" w:after="40" w:line="240" w:lineRule="auto"/>
              <w:jc w:val="right"/>
              <w:rPr>
                <w:color w:val="0000FF"/>
              </w:rPr>
            </w:pPr>
            <w:r w:rsidRPr="001E6954">
              <w:rPr>
                <w:bCs/>
                <w:iCs/>
                <w:color w:val="00577D"/>
                <w:szCs w:val="40"/>
              </w:rPr>
              <w:t>Compliant</w:t>
            </w:r>
          </w:p>
        </w:tc>
      </w:tr>
      <w:tr w:rsidR="00EF08F0" w14:paraId="6386B881" w14:textId="77777777" w:rsidTr="003D3CC8">
        <w:trPr>
          <w:trHeight w:val="227"/>
        </w:trPr>
        <w:tc>
          <w:tcPr>
            <w:tcW w:w="3942" w:type="pct"/>
            <w:shd w:val="clear" w:color="auto" w:fill="auto"/>
          </w:tcPr>
          <w:p w14:paraId="23001126" w14:textId="77777777" w:rsidR="00EF08F0" w:rsidRPr="001E6954" w:rsidRDefault="00EF08F0" w:rsidP="003D3CC8">
            <w:pPr>
              <w:spacing w:before="40" w:after="40" w:line="240" w:lineRule="auto"/>
              <w:ind w:left="318" w:hanging="7"/>
            </w:pPr>
            <w:r w:rsidRPr="001E6954">
              <w:t>Requirement 5(3)(b)</w:t>
            </w:r>
          </w:p>
        </w:tc>
        <w:tc>
          <w:tcPr>
            <w:tcW w:w="1058" w:type="pct"/>
            <w:shd w:val="clear" w:color="auto" w:fill="auto"/>
          </w:tcPr>
          <w:p w14:paraId="549E99FF" w14:textId="77777777" w:rsidR="00EF08F0" w:rsidRPr="001E6954" w:rsidRDefault="00EF08F0" w:rsidP="003D3CC8">
            <w:pPr>
              <w:spacing w:before="40" w:after="40" w:line="240" w:lineRule="auto"/>
              <w:jc w:val="right"/>
              <w:rPr>
                <w:color w:val="0000FF"/>
              </w:rPr>
            </w:pPr>
            <w:r w:rsidRPr="001E6954">
              <w:rPr>
                <w:bCs/>
                <w:iCs/>
                <w:color w:val="00577D"/>
                <w:szCs w:val="40"/>
              </w:rPr>
              <w:t>Non-compliant</w:t>
            </w:r>
          </w:p>
        </w:tc>
      </w:tr>
      <w:tr w:rsidR="00EF08F0" w14:paraId="5A5B5A7C" w14:textId="77777777" w:rsidTr="003D3CC8">
        <w:trPr>
          <w:trHeight w:val="227"/>
        </w:trPr>
        <w:tc>
          <w:tcPr>
            <w:tcW w:w="3942" w:type="pct"/>
            <w:shd w:val="clear" w:color="auto" w:fill="auto"/>
          </w:tcPr>
          <w:p w14:paraId="42612A25" w14:textId="77777777" w:rsidR="00EF08F0" w:rsidRPr="001E6954" w:rsidRDefault="00EF08F0" w:rsidP="003D3CC8">
            <w:pPr>
              <w:spacing w:before="40" w:after="40" w:line="240" w:lineRule="auto"/>
              <w:ind w:left="318" w:hanging="7"/>
            </w:pPr>
            <w:r w:rsidRPr="001E6954">
              <w:t>Requirement 5(3)(c)</w:t>
            </w:r>
          </w:p>
        </w:tc>
        <w:tc>
          <w:tcPr>
            <w:tcW w:w="1058" w:type="pct"/>
            <w:shd w:val="clear" w:color="auto" w:fill="auto"/>
          </w:tcPr>
          <w:p w14:paraId="249A9BE5" w14:textId="77777777" w:rsidR="00EF08F0" w:rsidRPr="001E6954" w:rsidRDefault="00EF08F0" w:rsidP="003D3CC8">
            <w:pPr>
              <w:spacing w:before="40" w:after="40" w:line="240" w:lineRule="auto"/>
              <w:jc w:val="right"/>
              <w:rPr>
                <w:color w:val="0000FF"/>
              </w:rPr>
            </w:pPr>
            <w:r w:rsidRPr="001E6954">
              <w:rPr>
                <w:bCs/>
                <w:iCs/>
                <w:color w:val="00577D"/>
                <w:szCs w:val="40"/>
              </w:rPr>
              <w:t>Compliant</w:t>
            </w:r>
          </w:p>
        </w:tc>
      </w:tr>
      <w:tr w:rsidR="00EF08F0" w14:paraId="1964F865" w14:textId="77777777" w:rsidTr="003D3CC8">
        <w:trPr>
          <w:trHeight w:val="227"/>
        </w:trPr>
        <w:tc>
          <w:tcPr>
            <w:tcW w:w="3942" w:type="pct"/>
            <w:shd w:val="clear" w:color="auto" w:fill="auto"/>
          </w:tcPr>
          <w:p w14:paraId="7DAB2D05" w14:textId="77777777" w:rsidR="00EF08F0" w:rsidRPr="001E6954" w:rsidRDefault="00EF08F0" w:rsidP="003D3CC8">
            <w:pPr>
              <w:keepNext/>
              <w:spacing w:before="40" w:after="40" w:line="240" w:lineRule="auto"/>
              <w:rPr>
                <w:b/>
              </w:rPr>
            </w:pPr>
            <w:r w:rsidRPr="001E6954">
              <w:rPr>
                <w:b/>
              </w:rPr>
              <w:t>Standard 6 Feedback and complaints</w:t>
            </w:r>
          </w:p>
        </w:tc>
        <w:tc>
          <w:tcPr>
            <w:tcW w:w="1058" w:type="pct"/>
            <w:shd w:val="clear" w:color="auto" w:fill="auto"/>
          </w:tcPr>
          <w:p w14:paraId="2AEB2130" w14:textId="77777777" w:rsidR="00EF08F0" w:rsidRPr="001E6954" w:rsidRDefault="00EF08F0" w:rsidP="003D3CC8">
            <w:pPr>
              <w:keepNext/>
              <w:spacing w:before="40" w:after="40" w:line="240" w:lineRule="auto"/>
              <w:jc w:val="right"/>
              <w:rPr>
                <w:b/>
                <w:color w:val="0000FF"/>
              </w:rPr>
            </w:pPr>
            <w:r w:rsidRPr="001E6954">
              <w:rPr>
                <w:b/>
                <w:bCs/>
                <w:iCs/>
                <w:color w:val="00577D"/>
                <w:szCs w:val="40"/>
              </w:rPr>
              <w:t>Non-compliant</w:t>
            </w:r>
          </w:p>
        </w:tc>
      </w:tr>
      <w:tr w:rsidR="00EF08F0" w14:paraId="2EF07200" w14:textId="77777777" w:rsidTr="003D3CC8">
        <w:trPr>
          <w:trHeight w:val="227"/>
        </w:trPr>
        <w:tc>
          <w:tcPr>
            <w:tcW w:w="3942" w:type="pct"/>
            <w:shd w:val="clear" w:color="auto" w:fill="auto"/>
          </w:tcPr>
          <w:p w14:paraId="5199F8E2" w14:textId="77777777" w:rsidR="00EF08F0" w:rsidRPr="001E6954" w:rsidRDefault="00EF08F0" w:rsidP="003D3CC8">
            <w:pPr>
              <w:spacing w:before="40" w:after="40" w:line="240" w:lineRule="auto"/>
              <w:ind w:left="318" w:hanging="7"/>
            </w:pPr>
            <w:r w:rsidRPr="001E6954">
              <w:t>Requirement 6(3)(a)</w:t>
            </w:r>
          </w:p>
        </w:tc>
        <w:tc>
          <w:tcPr>
            <w:tcW w:w="1058" w:type="pct"/>
            <w:shd w:val="clear" w:color="auto" w:fill="auto"/>
          </w:tcPr>
          <w:p w14:paraId="1AEDC6CD" w14:textId="77777777" w:rsidR="00EF08F0" w:rsidRPr="001E6954" w:rsidRDefault="00EF08F0" w:rsidP="003D3CC8">
            <w:pPr>
              <w:spacing w:before="40" w:after="40" w:line="240" w:lineRule="auto"/>
              <w:jc w:val="right"/>
              <w:rPr>
                <w:color w:val="0000FF"/>
              </w:rPr>
            </w:pPr>
            <w:r w:rsidRPr="00C5668F">
              <w:rPr>
                <w:bCs/>
                <w:iCs/>
                <w:color w:val="00577D"/>
                <w:szCs w:val="40"/>
              </w:rPr>
              <w:t>Compliant</w:t>
            </w:r>
          </w:p>
        </w:tc>
      </w:tr>
      <w:tr w:rsidR="00EF08F0" w14:paraId="311E666F" w14:textId="77777777" w:rsidTr="003D3CC8">
        <w:trPr>
          <w:trHeight w:val="227"/>
        </w:trPr>
        <w:tc>
          <w:tcPr>
            <w:tcW w:w="3942" w:type="pct"/>
            <w:shd w:val="clear" w:color="auto" w:fill="auto"/>
          </w:tcPr>
          <w:p w14:paraId="5952476F" w14:textId="77777777" w:rsidR="00EF08F0" w:rsidRPr="001E6954" w:rsidRDefault="00EF08F0" w:rsidP="003D3CC8">
            <w:pPr>
              <w:spacing w:before="40" w:after="40" w:line="240" w:lineRule="auto"/>
              <w:ind w:left="318" w:hanging="7"/>
            </w:pPr>
            <w:r w:rsidRPr="001E6954">
              <w:t>Requirement 6(3)(b)</w:t>
            </w:r>
          </w:p>
        </w:tc>
        <w:tc>
          <w:tcPr>
            <w:tcW w:w="1058" w:type="pct"/>
            <w:shd w:val="clear" w:color="auto" w:fill="auto"/>
          </w:tcPr>
          <w:p w14:paraId="448B5A92" w14:textId="77777777" w:rsidR="00EF08F0" w:rsidRPr="001E6954" w:rsidRDefault="00EF08F0" w:rsidP="003D3CC8">
            <w:pPr>
              <w:spacing w:before="40" w:after="40" w:line="240" w:lineRule="auto"/>
              <w:jc w:val="right"/>
              <w:rPr>
                <w:color w:val="0000FF"/>
              </w:rPr>
            </w:pPr>
            <w:r w:rsidRPr="00C5668F">
              <w:rPr>
                <w:bCs/>
                <w:iCs/>
                <w:color w:val="00577D"/>
                <w:szCs w:val="40"/>
              </w:rPr>
              <w:t>Compliant</w:t>
            </w:r>
          </w:p>
        </w:tc>
      </w:tr>
      <w:tr w:rsidR="00EF08F0" w14:paraId="3EA532A2" w14:textId="77777777" w:rsidTr="003D3CC8">
        <w:trPr>
          <w:trHeight w:val="227"/>
        </w:trPr>
        <w:tc>
          <w:tcPr>
            <w:tcW w:w="3942" w:type="pct"/>
            <w:shd w:val="clear" w:color="auto" w:fill="auto"/>
          </w:tcPr>
          <w:p w14:paraId="764C9087" w14:textId="77777777" w:rsidR="00EF08F0" w:rsidRPr="001E6954" w:rsidRDefault="00EF08F0" w:rsidP="003D3CC8">
            <w:pPr>
              <w:spacing w:before="40" w:after="40" w:line="240" w:lineRule="auto"/>
              <w:ind w:left="318" w:hanging="7"/>
            </w:pPr>
            <w:r w:rsidRPr="001E6954">
              <w:t>Requirement 6(3)(c)</w:t>
            </w:r>
          </w:p>
        </w:tc>
        <w:tc>
          <w:tcPr>
            <w:tcW w:w="1058" w:type="pct"/>
            <w:shd w:val="clear" w:color="auto" w:fill="auto"/>
          </w:tcPr>
          <w:p w14:paraId="725193EF" w14:textId="77777777" w:rsidR="00EF08F0" w:rsidRPr="001E6954" w:rsidRDefault="00EF08F0" w:rsidP="003D3CC8">
            <w:pPr>
              <w:spacing w:before="40" w:after="40" w:line="240" w:lineRule="auto"/>
              <w:jc w:val="right"/>
              <w:rPr>
                <w:color w:val="0000FF"/>
              </w:rPr>
            </w:pPr>
            <w:r w:rsidRPr="001E6954">
              <w:rPr>
                <w:bCs/>
                <w:iCs/>
                <w:color w:val="00577D"/>
                <w:szCs w:val="40"/>
              </w:rPr>
              <w:t>Non-compliant</w:t>
            </w:r>
          </w:p>
        </w:tc>
      </w:tr>
      <w:tr w:rsidR="00EF08F0" w14:paraId="25C1A708" w14:textId="77777777" w:rsidTr="003D3CC8">
        <w:trPr>
          <w:trHeight w:val="227"/>
        </w:trPr>
        <w:tc>
          <w:tcPr>
            <w:tcW w:w="3942" w:type="pct"/>
            <w:shd w:val="clear" w:color="auto" w:fill="auto"/>
          </w:tcPr>
          <w:p w14:paraId="62943F99" w14:textId="77777777" w:rsidR="00EF08F0" w:rsidRPr="001E6954" w:rsidRDefault="00EF08F0" w:rsidP="003D3CC8">
            <w:pPr>
              <w:spacing w:before="40" w:after="40" w:line="240" w:lineRule="auto"/>
              <w:ind w:left="318" w:hanging="7"/>
            </w:pPr>
            <w:r w:rsidRPr="001E6954">
              <w:t>Requirement 6(3)(d)</w:t>
            </w:r>
          </w:p>
        </w:tc>
        <w:tc>
          <w:tcPr>
            <w:tcW w:w="1058" w:type="pct"/>
            <w:shd w:val="clear" w:color="auto" w:fill="auto"/>
          </w:tcPr>
          <w:p w14:paraId="6C58CD1C" w14:textId="77777777" w:rsidR="00EF08F0" w:rsidRPr="001E6954" w:rsidRDefault="00EF08F0" w:rsidP="003D3CC8">
            <w:pPr>
              <w:spacing w:before="40" w:after="40" w:line="240" w:lineRule="auto"/>
              <w:jc w:val="right"/>
              <w:rPr>
                <w:color w:val="0000FF"/>
              </w:rPr>
            </w:pPr>
            <w:r w:rsidRPr="001E6954">
              <w:rPr>
                <w:bCs/>
                <w:iCs/>
                <w:color w:val="00577D"/>
                <w:szCs w:val="40"/>
              </w:rPr>
              <w:t>Non-compliant</w:t>
            </w:r>
          </w:p>
        </w:tc>
      </w:tr>
      <w:tr w:rsidR="00EF08F0" w14:paraId="4FF4D29B" w14:textId="77777777" w:rsidTr="003D3CC8">
        <w:trPr>
          <w:trHeight w:val="227"/>
        </w:trPr>
        <w:tc>
          <w:tcPr>
            <w:tcW w:w="3942" w:type="pct"/>
            <w:shd w:val="clear" w:color="auto" w:fill="auto"/>
          </w:tcPr>
          <w:p w14:paraId="11319B20" w14:textId="77777777" w:rsidR="00EF08F0" w:rsidRPr="001E6954" w:rsidRDefault="00EF08F0" w:rsidP="003D3CC8">
            <w:pPr>
              <w:keepNext/>
              <w:spacing w:before="40" w:after="40" w:line="240" w:lineRule="auto"/>
              <w:rPr>
                <w:b/>
              </w:rPr>
            </w:pPr>
            <w:r w:rsidRPr="001E6954">
              <w:rPr>
                <w:b/>
              </w:rPr>
              <w:t>Standard 7 Human resources</w:t>
            </w:r>
          </w:p>
        </w:tc>
        <w:tc>
          <w:tcPr>
            <w:tcW w:w="1058" w:type="pct"/>
            <w:shd w:val="clear" w:color="auto" w:fill="auto"/>
          </w:tcPr>
          <w:p w14:paraId="3718DD76" w14:textId="77777777" w:rsidR="00EF08F0" w:rsidRPr="001E6954" w:rsidRDefault="00EF08F0" w:rsidP="003D3CC8">
            <w:pPr>
              <w:keepNext/>
              <w:spacing w:before="40" w:after="40" w:line="240" w:lineRule="auto"/>
              <w:jc w:val="right"/>
              <w:rPr>
                <w:b/>
                <w:color w:val="0000FF"/>
              </w:rPr>
            </w:pPr>
            <w:r w:rsidRPr="001E6954">
              <w:rPr>
                <w:b/>
                <w:bCs/>
                <w:iCs/>
                <w:color w:val="00577D"/>
                <w:szCs w:val="40"/>
              </w:rPr>
              <w:t>Non-compliant</w:t>
            </w:r>
          </w:p>
        </w:tc>
      </w:tr>
      <w:tr w:rsidR="00EF08F0" w14:paraId="258D7EA5" w14:textId="77777777" w:rsidTr="003D3CC8">
        <w:trPr>
          <w:trHeight w:val="227"/>
        </w:trPr>
        <w:tc>
          <w:tcPr>
            <w:tcW w:w="3942" w:type="pct"/>
            <w:shd w:val="clear" w:color="auto" w:fill="auto"/>
          </w:tcPr>
          <w:p w14:paraId="7E405CDF" w14:textId="77777777" w:rsidR="00EF08F0" w:rsidRPr="001E6954" w:rsidRDefault="00EF08F0" w:rsidP="003D3CC8">
            <w:pPr>
              <w:spacing w:before="40" w:after="40" w:line="240" w:lineRule="auto"/>
              <w:ind w:left="318" w:hanging="7"/>
            </w:pPr>
            <w:r w:rsidRPr="001E6954">
              <w:t>Requirement 7(3)(a)</w:t>
            </w:r>
          </w:p>
        </w:tc>
        <w:tc>
          <w:tcPr>
            <w:tcW w:w="1058" w:type="pct"/>
            <w:shd w:val="clear" w:color="auto" w:fill="auto"/>
          </w:tcPr>
          <w:p w14:paraId="0637CBAE" w14:textId="77777777" w:rsidR="00EF08F0" w:rsidRPr="001E6954" w:rsidRDefault="00EF08F0" w:rsidP="003D3CC8">
            <w:pPr>
              <w:spacing w:before="40" w:after="40" w:line="240" w:lineRule="auto"/>
              <w:jc w:val="right"/>
              <w:rPr>
                <w:color w:val="0000FF"/>
              </w:rPr>
            </w:pPr>
            <w:r w:rsidRPr="001E6954">
              <w:rPr>
                <w:bCs/>
                <w:iCs/>
                <w:color w:val="00577D"/>
                <w:szCs w:val="40"/>
              </w:rPr>
              <w:t>Non-compliant</w:t>
            </w:r>
          </w:p>
        </w:tc>
      </w:tr>
      <w:tr w:rsidR="00EF08F0" w14:paraId="5C6CE4FA" w14:textId="77777777" w:rsidTr="003D3CC8">
        <w:trPr>
          <w:trHeight w:val="227"/>
        </w:trPr>
        <w:tc>
          <w:tcPr>
            <w:tcW w:w="3942" w:type="pct"/>
            <w:shd w:val="clear" w:color="auto" w:fill="auto"/>
          </w:tcPr>
          <w:p w14:paraId="40404EC4" w14:textId="77777777" w:rsidR="00EF08F0" w:rsidRPr="001E6954" w:rsidRDefault="00EF08F0" w:rsidP="003D3CC8">
            <w:pPr>
              <w:spacing w:before="40" w:after="40" w:line="240" w:lineRule="auto"/>
              <w:ind w:left="318" w:hanging="7"/>
            </w:pPr>
            <w:r w:rsidRPr="001E6954">
              <w:t>Requirement 7(3)(b)</w:t>
            </w:r>
          </w:p>
        </w:tc>
        <w:tc>
          <w:tcPr>
            <w:tcW w:w="1058" w:type="pct"/>
            <w:shd w:val="clear" w:color="auto" w:fill="auto"/>
          </w:tcPr>
          <w:p w14:paraId="7E1A9256" w14:textId="77777777" w:rsidR="00EF08F0" w:rsidRPr="001E6954" w:rsidRDefault="00EF08F0" w:rsidP="003D3CC8">
            <w:pPr>
              <w:spacing w:before="40" w:after="40" w:line="240" w:lineRule="auto"/>
              <w:jc w:val="right"/>
              <w:rPr>
                <w:color w:val="0000FF"/>
              </w:rPr>
            </w:pPr>
            <w:r w:rsidRPr="00397158">
              <w:rPr>
                <w:bCs/>
                <w:iCs/>
                <w:color w:val="00577D"/>
                <w:szCs w:val="40"/>
              </w:rPr>
              <w:t>Compliant</w:t>
            </w:r>
          </w:p>
        </w:tc>
      </w:tr>
      <w:tr w:rsidR="00EF08F0" w14:paraId="32A25BB2" w14:textId="77777777" w:rsidTr="003D3CC8">
        <w:trPr>
          <w:trHeight w:val="227"/>
        </w:trPr>
        <w:tc>
          <w:tcPr>
            <w:tcW w:w="3942" w:type="pct"/>
            <w:shd w:val="clear" w:color="auto" w:fill="auto"/>
          </w:tcPr>
          <w:p w14:paraId="58992ED9" w14:textId="77777777" w:rsidR="00EF08F0" w:rsidRPr="001E6954" w:rsidRDefault="00EF08F0" w:rsidP="003D3CC8">
            <w:pPr>
              <w:spacing w:before="40" w:after="40" w:line="240" w:lineRule="auto"/>
              <w:ind w:left="318" w:hanging="7"/>
            </w:pPr>
            <w:r w:rsidRPr="001E6954">
              <w:t>Requirement 7(3)(c)</w:t>
            </w:r>
          </w:p>
        </w:tc>
        <w:tc>
          <w:tcPr>
            <w:tcW w:w="1058" w:type="pct"/>
            <w:shd w:val="clear" w:color="auto" w:fill="auto"/>
          </w:tcPr>
          <w:p w14:paraId="07A7277B" w14:textId="77777777" w:rsidR="00EF08F0" w:rsidRPr="001E6954" w:rsidRDefault="00EF08F0" w:rsidP="003D3CC8">
            <w:pPr>
              <w:spacing w:before="40" w:after="40" w:line="240" w:lineRule="auto"/>
              <w:jc w:val="right"/>
              <w:rPr>
                <w:color w:val="0000FF"/>
              </w:rPr>
            </w:pPr>
            <w:r w:rsidRPr="00397158">
              <w:rPr>
                <w:bCs/>
                <w:iCs/>
                <w:color w:val="00577D"/>
                <w:szCs w:val="40"/>
              </w:rPr>
              <w:t>Compliant</w:t>
            </w:r>
          </w:p>
        </w:tc>
      </w:tr>
      <w:tr w:rsidR="00EF08F0" w14:paraId="24408CBD" w14:textId="77777777" w:rsidTr="003D3CC8">
        <w:trPr>
          <w:trHeight w:val="227"/>
        </w:trPr>
        <w:tc>
          <w:tcPr>
            <w:tcW w:w="3942" w:type="pct"/>
            <w:shd w:val="clear" w:color="auto" w:fill="auto"/>
          </w:tcPr>
          <w:p w14:paraId="19A4967B" w14:textId="77777777" w:rsidR="00EF08F0" w:rsidRPr="001E6954" w:rsidRDefault="00EF08F0" w:rsidP="003D3CC8">
            <w:pPr>
              <w:spacing w:before="40" w:after="40" w:line="240" w:lineRule="auto"/>
              <w:ind w:left="318" w:hanging="7"/>
            </w:pPr>
            <w:r w:rsidRPr="001E6954">
              <w:t>Requirement 7(3)(d)</w:t>
            </w:r>
          </w:p>
        </w:tc>
        <w:tc>
          <w:tcPr>
            <w:tcW w:w="1058" w:type="pct"/>
            <w:shd w:val="clear" w:color="auto" w:fill="auto"/>
          </w:tcPr>
          <w:p w14:paraId="5A2DA5DA" w14:textId="77777777" w:rsidR="00EF08F0" w:rsidRPr="001E6954" w:rsidRDefault="00EF08F0" w:rsidP="003D3CC8">
            <w:pPr>
              <w:spacing w:before="40" w:after="40" w:line="240" w:lineRule="auto"/>
              <w:jc w:val="right"/>
              <w:rPr>
                <w:color w:val="0000FF"/>
              </w:rPr>
            </w:pPr>
            <w:r w:rsidRPr="001E6954">
              <w:rPr>
                <w:bCs/>
                <w:iCs/>
                <w:color w:val="00577D"/>
                <w:szCs w:val="40"/>
              </w:rPr>
              <w:t>Non-compliant</w:t>
            </w:r>
          </w:p>
        </w:tc>
      </w:tr>
      <w:tr w:rsidR="00EF08F0" w14:paraId="04647F38" w14:textId="77777777" w:rsidTr="003D3CC8">
        <w:trPr>
          <w:trHeight w:val="227"/>
        </w:trPr>
        <w:tc>
          <w:tcPr>
            <w:tcW w:w="3942" w:type="pct"/>
            <w:shd w:val="clear" w:color="auto" w:fill="auto"/>
          </w:tcPr>
          <w:p w14:paraId="5B6401C1" w14:textId="77777777" w:rsidR="00EF08F0" w:rsidRPr="001E6954" w:rsidRDefault="00EF08F0" w:rsidP="003D3CC8">
            <w:pPr>
              <w:spacing w:before="40" w:after="40" w:line="240" w:lineRule="auto"/>
              <w:ind w:left="318" w:hanging="7"/>
            </w:pPr>
            <w:r w:rsidRPr="001E6954">
              <w:t>Requirement 7(3)(e)</w:t>
            </w:r>
          </w:p>
        </w:tc>
        <w:tc>
          <w:tcPr>
            <w:tcW w:w="1058" w:type="pct"/>
            <w:shd w:val="clear" w:color="auto" w:fill="auto"/>
          </w:tcPr>
          <w:p w14:paraId="26A433D0" w14:textId="77777777" w:rsidR="00EF08F0" w:rsidRPr="001E6954" w:rsidRDefault="00EF08F0" w:rsidP="003D3CC8">
            <w:pPr>
              <w:spacing w:before="40" w:after="40" w:line="240" w:lineRule="auto"/>
              <w:jc w:val="right"/>
              <w:rPr>
                <w:color w:val="0000FF"/>
              </w:rPr>
            </w:pPr>
            <w:r w:rsidRPr="001E6954">
              <w:rPr>
                <w:bCs/>
                <w:iCs/>
                <w:color w:val="00577D"/>
                <w:szCs w:val="40"/>
              </w:rPr>
              <w:t>Non-compliant</w:t>
            </w:r>
          </w:p>
        </w:tc>
      </w:tr>
      <w:tr w:rsidR="00EF08F0" w14:paraId="42424DED" w14:textId="77777777" w:rsidTr="003D3CC8">
        <w:trPr>
          <w:trHeight w:val="227"/>
        </w:trPr>
        <w:tc>
          <w:tcPr>
            <w:tcW w:w="3942" w:type="pct"/>
            <w:shd w:val="clear" w:color="auto" w:fill="auto"/>
          </w:tcPr>
          <w:p w14:paraId="1E7133DB" w14:textId="77777777" w:rsidR="00EF08F0" w:rsidRPr="001E6954" w:rsidRDefault="00EF08F0" w:rsidP="003D3CC8">
            <w:pPr>
              <w:keepNext/>
              <w:spacing w:before="40" w:after="40" w:line="240" w:lineRule="auto"/>
              <w:rPr>
                <w:b/>
              </w:rPr>
            </w:pPr>
            <w:r w:rsidRPr="001E6954">
              <w:rPr>
                <w:b/>
              </w:rPr>
              <w:t>Standard 8 Organisational governance</w:t>
            </w:r>
          </w:p>
        </w:tc>
        <w:tc>
          <w:tcPr>
            <w:tcW w:w="1058" w:type="pct"/>
            <w:shd w:val="clear" w:color="auto" w:fill="auto"/>
          </w:tcPr>
          <w:p w14:paraId="77DF07FC" w14:textId="77777777" w:rsidR="00EF08F0" w:rsidRPr="001E6954" w:rsidRDefault="00EF08F0" w:rsidP="003D3CC8">
            <w:pPr>
              <w:keepNext/>
              <w:spacing w:before="40" w:after="40" w:line="240" w:lineRule="auto"/>
              <w:jc w:val="right"/>
              <w:rPr>
                <w:b/>
                <w:color w:val="0000FF"/>
              </w:rPr>
            </w:pPr>
            <w:r w:rsidRPr="001E6954">
              <w:rPr>
                <w:b/>
                <w:bCs/>
                <w:iCs/>
                <w:color w:val="00577D"/>
                <w:szCs w:val="40"/>
              </w:rPr>
              <w:t>Non-compliant</w:t>
            </w:r>
          </w:p>
        </w:tc>
      </w:tr>
      <w:tr w:rsidR="00EF08F0" w14:paraId="32F7531F" w14:textId="77777777" w:rsidTr="003D3CC8">
        <w:trPr>
          <w:trHeight w:val="227"/>
        </w:trPr>
        <w:tc>
          <w:tcPr>
            <w:tcW w:w="3942" w:type="pct"/>
            <w:shd w:val="clear" w:color="auto" w:fill="auto"/>
          </w:tcPr>
          <w:p w14:paraId="04B44ED9" w14:textId="77777777" w:rsidR="00EF08F0" w:rsidRPr="001E6954" w:rsidRDefault="00EF08F0" w:rsidP="003D3CC8">
            <w:pPr>
              <w:spacing w:before="40" w:after="40" w:line="240" w:lineRule="auto"/>
              <w:ind w:left="318" w:hanging="7"/>
            </w:pPr>
            <w:r w:rsidRPr="001E6954">
              <w:t>Requirement 8(3)(a)</w:t>
            </w:r>
          </w:p>
        </w:tc>
        <w:tc>
          <w:tcPr>
            <w:tcW w:w="1058" w:type="pct"/>
            <w:shd w:val="clear" w:color="auto" w:fill="auto"/>
          </w:tcPr>
          <w:p w14:paraId="144194D4" w14:textId="77777777" w:rsidR="00EF08F0" w:rsidRPr="001E6954" w:rsidRDefault="00EF08F0" w:rsidP="003D3CC8">
            <w:pPr>
              <w:spacing w:before="40" w:after="40" w:line="240" w:lineRule="auto"/>
              <w:jc w:val="right"/>
              <w:rPr>
                <w:color w:val="0000FF"/>
              </w:rPr>
            </w:pPr>
            <w:r w:rsidRPr="000E1999">
              <w:rPr>
                <w:bCs/>
                <w:iCs/>
                <w:color w:val="00577D"/>
                <w:szCs w:val="40"/>
              </w:rPr>
              <w:t>Compliant</w:t>
            </w:r>
          </w:p>
        </w:tc>
      </w:tr>
      <w:tr w:rsidR="00EF08F0" w14:paraId="2424774C" w14:textId="77777777" w:rsidTr="003D3CC8">
        <w:trPr>
          <w:trHeight w:val="227"/>
        </w:trPr>
        <w:tc>
          <w:tcPr>
            <w:tcW w:w="3942" w:type="pct"/>
            <w:shd w:val="clear" w:color="auto" w:fill="auto"/>
          </w:tcPr>
          <w:p w14:paraId="553C9863" w14:textId="77777777" w:rsidR="00EF08F0" w:rsidRPr="001E6954" w:rsidRDefault="00EF08F0" w:rsidP="003D3CC8">
            <w:pPr>
              <w:spacing w:before="40" w:after="40" w:line="240" w:lineRule="auto"/>
              <w:ind w:left="318" w:hanging="7"/>
            </w:pPr>
            <w:r w:rsidRPr="001E6954">
              <w:t>Requirement 8(3)(b)</w:t>
            </w:r>
          </w:p>
        </w:tc>
        <w:tc>
          <w:tcPr>
            <w:tcW w:w="1058" w:type="pct"/>
            <w:shd w:val="clear" w:color="auto" w:fill="auto"/>
          </w:tcPr>
          <w:p w14:paraId="10AEFCC9" w14:textId="77777777" w:rsidR="00EF08F0" w:rsidRPr="001E6954" w:rsidRDefault="00EF08F0" w:rsidP="003D3CC8">
            <w:pPr>
              <w:spacing w:before="40" w:after="40" w:line="240" w:lineRule="auto"/>
              <w:jc w:val="right"/>
              <w:rPr>
                <w:color w:val="0000FF"/>
              </w:rPr>
            </w:pPr>
            <w:r w:rsidRPr="000E1999">
              <w:rPr>
                <w:bCs/>
                <w:iCs/>
                <w:color w:val="00577D"/>
                <w:szCs w:val="40"/>
              </w:rPr>
              <w:t>Compliant</w:t>
            </w:r>
          </w:p>
        </w:tc>
      </w:tr>
      <w:tr w:rsidR="00EF08F0" w14:paraId="0F0EFF33" w14:textId="77777777" w:rsidTr="003D3CC8">
        <w:trPr>
          <w:trHeight w:val="227"/>
        </w:trPr>
        <w:tc>
          <w:tcPr>
            <w:tcW w:w="3942" w:type="pct"/>
            <w:shd w:val="clear" w:color="auto" w:fill="auto"/>
          </w:tcPr>
          <w:p w14:paraId="26017501" w14:textId="77777777" w:rsidR="00EF08F0" w:rsidRPr="001E6954" w:rsidRDefault="00EF08F0" w:rsidP="003D3CC8">
            <w:pPr>
              <w:spacing w:before="40" w:after="40" w:line="240" w:lineRule="auto"/>
              <w:ind w:left="318" w:hanging="7"/>
            </w:pPr>
            <w:r w:rsidRPr="001E6954">
              <w:t>Requirement 8(3)(c)</w:t>
            </w:r>
          </w:p>
        </w:tc>
        <w:tc>
          <w:tcPr>
            <w:tcW w:w="1058" w:type="pct"/>
            <w:shd w:val="clear" w:color="auto" w:fill="auto"/>
          </w:tcPr>
          <w:p w14:paraId="20F26B67" w14:textId="77777777" w:rsidR="00EF08F0" w:rsidRPr="001E6954" w:rsidRDefault="00EF08F0" w:rsidP="003D3CC8">
            <w:pPr>
              <w:spacing w:before="40" w:after="40" w:line="240" w:lineRule="auto"/>
              <w:jc w:val="right"/>
              <w:rPr>
                <w:color w:val="0000FF"/>
              </w:rPr>
            </w:pPr>
            <w:r w:rsidRPr="001E6954">
              <w:rPr>
                <w:bCs/>
                <w:iCs/>
                <w:color w:val="00577D"/>
                <w:szCs w:val="40"/>
              </w:rPr>
              <w:t>Non-compliant</w:t>
            </w:r>
          </w:p>
        </w:tc>
      </w:tr>
      <w:tr w:rsidR="00EF08F0" w14:paraId="2FF6E5C6" w14:textId="77777777" w:rsidTr="003D3CC8">
        <w:trPr>
          <w:trHeight w:val="227"/>
        </w:trPr>
        <w:tc>
          <w:tcPr>
            <w:tcW w:w="3942" w:type="pct"/>
            <w:shd w:val="clear" w:color="auto" w:fill="auto"/>
          </w:tcPr>
          <w:p w14:paraId="4D610485" w14:textId="77777777" w:rsidR="00EF08F0" w:rsidRPr="001E6954" w:rsidRDefault="00EF08F0" w:rsidP="003D3CC8">
            <w:pPr>
              <w:spacing w:before="40" w:after="40" w:line="240" w:lineRule="auto"/>
              <w:ind w:left="318" w:hanging="7"/>
            </w:pPr>
            <w:r w:rsidRPr="001E6954">
              <w:t>Requirement 8(3)(d)</w:t>
            </w:r>
          </w:p>
        </w:tc>
        <w:tc>
          <w:tcPr>
            <w:tcW w:w="1058" w:type="pct"/>
            <w:shd w:val="clear" w:color="auto" w:fill="auto"/>
          </w:tcPr>
          <w:p w14:paraId="1DF7369D" w14:textId="77777777" w:rsidR="00EF08F0" w:rsidRPr="001E6954" w:rsidRDefault="00EF08F0" w:rsidP="003D3CC8">
            <w:pPr>
              <w:spacing w:before="40" w:after="40" w:line="240" w:lineRule="auto"/>
              <w:jc w:val="right"/>
              <w:rPr>
                <w:color w:val="0000FF"/>
              </w:rPr>
            </w:pPr>
            <w:r w:rsidRPr="001E6954">
              <w:rPr>
                <w:bCs/>
                <w:iCs/>
                <w:color w:val="00577D"/>
                <w:szCs w:val="40"/>
              </w:rPr>
              <w:t>Non-compliant</w:t>
            </w:r>
          </w:p>
        </w:tc>
      </w:tr>
      <w:tr w:rsidR="00EF08F0" w14:paraId="7EE2420B" w14:textId="77777777" w:rsidTr="003D3CC8">
        <w:trPr>
          <w:trHeight w:val="227"/>
        </w:trPr>
        <w:tc>
          <w:tcPr>
            <w:tcW w:w="3942" w:type="pct"/>
            <w:shd w:val="clear" w:color="auto" w:fill="auto"/>
          </w:tcPr>
          <w:p w14:paraId="2DD9B45F" w14:textId="77777777" w:rsidR="00EF08F0" w:rsidRPr="001E6954" w:rsidRDefault="00EF08F0" w:rsidP="003D3CC8">
            <w:pPr>
              <w:spacing w:before="40" w:after="40" w:line="240" w:lineRule="auto"/>
              <w:ind w:left="318" w:hanging="7"/>
            </w:pPr>
            <w:r w:rsidRPr="001E6954">
              <w:t>Requirement 8(3)(e)</w:t>
            </w:r>
          </w:p>
        </w:tc>
        <w:tc>
          <w:tcPr>
            <w:tcW w:w="1058" w:type="pct"/>
            <w:shd w:val="clear" w:color="auto" w:fill="auto"/>
          </w:tcPr>
          <w:p w14:paraId="13E97961" w14:textId="77777777" w:rsidR="00EF08F0" w:rsidRPr="001E6954" w:rsidRDefault="00EF08F0" w:rsidP="003D3CC8">
            <w:pPr>
              <w:spacing w:before="40" w:after="40" w:line="240" w:lineRule="auto"/>
              <w:jc w:val="right"/>
              <w:rPr>
                <w:color w:val="0000FF"/>
              </w:rPr>
            </w:pPr>
            <w:r w:rsidRPr="001E6954">
              <w:rPr>
                <w:bCs/>
                <w:iCs/>
                <w:color w:val="00577D"/>
                <w:szCs w:val="40"/>
              </w:rPr>
              <w:t>Compliant</w:t>
            </w:r>
          </w:p>
        </w:tc>
      </w:tr>
      <w:bookmarkEnd w:id="2"/>
    </w:tbl>
    <w:p w14:paraId="490CAEF6" w14:textId="77777777" w:rsidR="00EF08F0" w:rsidRDefault="00EF08F0" w:rsidP="00EF08F0">
      <w:pPr>
        <w:sectPr w:rsidR="00EF08F0" w:rsidSect="003D3CC8">
          <w:headerReference w:type="first" r:id="rId16"/>
          <w:pgSz w:w="11906" w:h="16838"/>
          <w:pgMar w:top="1701" w:right="1418" w:bottom="1418" w:left="1418" w:header="709" w:footer="397" w:gutter="0"/>
          <w:cols w:space="708"/>
          <w:docGrid w:linePitch="360"/>
        </w:sectPr>
      </w:pPr>
    </w:p>
    <w:p w14:paraId="06A0DCBA" w14:textId="77777777" w:rsidR="00EF08F0" w:rsidRPr="00D21DCD" w:rsidRDefault="00EF08F0" w:rsidP="00EF08F0">
      <w:pPr>
        <w:pStyle w:val="Heading1"/>
      </w:pPr>
      <w:r>
        <w:lastRenderedPageBreak/>
        <w:t>Detailed assessment</w:t>
      </w:r>
    </w:p>
    <w:p w14:paraId="64407860" w14:textId="77777777" w:rsidR="00EF08F0" w:rsidRPr="00D63989" w:rsidRDefault="00EF08F0" w:rsidP="00EF08F0">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856EC8B" w14:textId="77777777" w:rsidR="00EF08F0" w:rsidRPr="001E6954" w:rsidRDefault="00EF08F0" w:rsidP="00EF08F0">
      <w:pPr>
        <w:rPr>
          <w:color w:val="auto"/>
        </w:rPr>
      </w:pPr>
      <w:r w:rsidRPr="00D63989">
        <w:t>The report also specifies areas in which improvements must be made to ensure the Quality Standards are complied with.</w:t>
      </w:r>
    </w:p>
    <w:p w14:paraId="59BD5907" w14:textId="77777777" w:rsidR="00EF08F0" w:rsidRPr="00D63989" w:rsidRDefault="00EF08F0" w:rsidP="00EF08F0">
      <w:r w:rsidRPr="00D63989">
        <w:t>The following information has been taken into account in developing this performance report:</w:t>
      </w:r>
    </w:p>
    <w:p w14:paraId="500D34CA" w14:textId="77777777" w:rsidR="00EF08F0" w:rsidRPr="00470A02" w:rsidRDefault="00EF08F0" w:rsidP="00EF08F0">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470A02">
        <w:t>by a site assessment, observations at the service, review of documents and interviews with staff, consumers/representatives and others</w:t>
      </w:r>
      <w:r w:rsidR="00470A02" w:rsidRPr="00470A02">
        <w:t>.</w:t>
      </w:r>
    </w:p>
    <w:p w14:paraId="25AEFBA8" w14:textId="721F4A56" w:rsidR="00EF08F0" w:rsidRPr="00926D8D" w:rsidRDefault="00EF08F0" w:rsidP="00EF08F0">
      <w:pPr>
        <w:pStyle w:val="ListBullet"/>
      </w:pPr>
      <w:r w:rsidRPr="00365DAE">
        <w:t>the provider</w:t>
      </w:r>
      <w:r>
        <w:t>’s</w:t>
      </w:r>
      <w:r w:rsidRPr="00365DAE">
        <w:t xml:space="preserve"> response</w:t>
      </w:r>
      <w:r>
        <w:t xml:space="preserve"> to the Assessment Contact - Site report</w:t>
      </w:r>
      <w:r w:rsidRPr="00365DAE">
        <w:t xml:space="preserve"> </w:t>
      </w:r>
      <w:r w:rsidRPr="00926D8D">
        <w:t xml:space="preserve">received </w:t>
      </w:r>
      <w:r w:rsidR="007619DB" w:rsidRPr="00926D8D">
        <w:t>31 March 2022</w:t>
      </w:r>
      <w:r w:rsidR="009244B1" w:rsidRPr="00926D8D">
        <w:t>.</w:t>
      </w:r>
    </w:p>
    <w:p w14:paraId="44F92071" w14:textId="77777777" w:rsidR="008A2ED9" w:rsidRPr="00BD3814" w:rsidRDefault="008A2ED9" w:rsidP="008A2ED9">
      <w:pPr>
        <w:pStyle w:val="ListBullet"/>
      </w:pPr>
      <w:r w:rsidRPr="00BD3814">
        <w:t>other relevant information held by the Commission including internal referrals received.</w:t>
      </w:r>
    </w:p>
    <w:p w14:paraId="245E62AC" w14:textId="77777777" w:rsidR="00EF08F0" w:rsidRDefault="00EF08F0" w:rsidP="00EF08F0">
      <w:pPr>
        <w:spacing w:after="160" w:line="259" w:lineRule="auto"/>
        <w:rPr>
          <w:rFonts w:cs="Times New Roman"/>
        </w:rPr>
      </w:pPr>
    </w:p>
    <w:p w14:paraId="53FC2F3C" w14:textId="77777777" w:rsidR="00EF08F0" w:rsidRDefault="00EF08F0" w:rsidP="00EF08F0">
      <w:pPr>
        <w:sectPr w:rsidR="00EF08F0" w:rsidSect="003D3CC8">
          <w:headerReference w:type="first" r:id="rId17"/>
          <w:pgSz w:w="11906" w:h="16838"/>
          <w:pgMar w:top="1701" w:right="1418" w:bottom="1418" w:left="1418" w:header="709" w:footer="397" w:gutter="0"/>
          <w:cols w:space="708"/>
          <w:docGrid w:linePitch="360"/>
        </w:sectPr>
      </w:pPr>
    </w:p>
    <w:p w14:paraId="0CACE6F8" w14:textId="77777777" w:rsidR="00EF08F0" w:rsidRDefault="00EF08F0" w:rsidP="00EF08F0">
      <w:pPr>
        <w:pStyle w:val="Heading1"/>
        <w:tabs>
          <w:tab w:val="right" w:pos="9070"/>
        </w:tabs>
        <w:spacing w:before="560" w:after="640"/>
        <w:rPr>
          <w:color w:val="FFFFFF" w:themeColor="background1"/>
        </w:rPr>
        <w:sectPr w:rsidR="00EF08F0" w:rsidSect="003D3CC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3120" behindDoc="1" locked="0" layoutInCell="1" allowOverlap="1" wp14:anchorId="1F32A0B8" wp14:editId="744C6E8F">
            <wp:simplePos x="0" y="0"/>
            <wp:positionH relativeFrom="page">
              <wp:posOffset>6985</wp:posOffset>
            </wp:positionH>
            <wp:positionV relativeFrom="paragraph">
              <wp:posOffset>1905</wp:posOffset>
            </wp:positionV>
            <wp:extent cx="7543800" cy="1235710"/>
            <wp:effectExtent l="0" t="0" r="0" b="2540"/>
            <wp:wrapNone/>
            <wp:docPr id="22" name="Picture 22"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60256739" w14:textId="77777777" w:rsidR="00EF08F0" w:rsidRPr="00D63989" w:rsidRDefault="00EF08F0" w:rsidP="00EF08F0">
      <w:pPr>
        <w:pStyle w:val="Heading3"/>
        <w:shd w:val="clear" w:color="auto" w:fill="F2F2F2" w:themeFill="background1" w:themeFillShade="F2"/>
      </w:pPr>
      <w:r w:rsidRPr="00D63989">
        <w:t>Consumer outcome:</w:t>
      </w:r>
    </w:p>
    <w:p w14:paraId="15F5D937" w14:textId="77777777" w:rsidR="00EF08F0" w:rsidRPr="00D63989" w:rsidRDefault="00EF08F0" w:rsidP="00972C8D">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39ACEDA" w14:textId="77777777" w:rsidR="00EF08F0" w:rsidRPr="00D63989" w:rsidRDefault="00EF08F0" w:rsidP="00EF08F0">
      <w:pPr>
        <w:pStyle w:val="Heading3"/>
        <w:shd w:val="clear" w:color="auto" w:fill="F2F2F2" w:themeFill="background1" w:themeFillShade="F2"/>
      </w:pPr>
      <w:r w:rsidRPr="00D63989">
        <w:t>Organisation statement:</w:t>
      </w:r>
    </w:p>
    <w:p w14:paraId="34FE39B1" w14:textId="77777777" w:rsidR="00EF08F0" w:rsidRPr="00D63989" w:rsidRDefault="00EF08F0" w:rsidP="00972C8D">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17F8137F" w14:textId="77777777" w:rsidR="00EF08F0" w:rsidRDefault="00EF08F0" w:rsidP="00972C8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3109A99" w14:textId="6B0EA18E" w:rsidR="00EF08F0" w:rsidRPr="00D63989" w:rsidRDefault="00EF08F0" w:rsidP="00972C8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 xml:space="preserve">supports </w:t>
      </w:r>
      <w:r w:rsidR="004735B7">
        <w:t xml:space="preserve">consumers </w:t>
      </w:r>
      <w:r w:rsidRPr="00D63989">
        <w:t>to exercise choice and independence; and</w:t>
      </w:r>
    </w:p>
    <w:p w14:paraId="4F07A08B" w14:textId="77777777" w:rsidR="00EF08F0" w:rsidRPr="00D63989" w:rsidRDefault="00EF08F0" w:rsidP="00972C8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2A6E0D7" w14:textId="77777777" w:rsidR="00EF08F0" w:rsidRDefault="00EF08F0" w:rsidP="00EF08F0">
      <w:pPr>
        <w:pStyle w:val="Heading2"/>
      </w:pPr>
      <w:r>
        <w:t xml:space="preserve">Assessment </w:t>
      </w:r>
      <w:r w:rsidRPr="002B2C0F">
        <w:t>of Standard</w:t>
      </w:r>
      <w:r>
        <w:t xml:space="preserve"> 1</w:t>
      </w:r>
    </w:p>
    <w:p w14:paraId="26E6B1BE" w14:textId="144AC2C8" w:rsidR="00160222" w:rsidRDefault="004735B7" w:rsidP="00160222">
      <w:pPr>
        <w:rPr>
          <w:rFonts w:eastAsiaTheme="minorHAnsi"/>
          <w:color w:val="auto"/>
        </w:rPr>
      </w:pPr>
      <w:r>
        <w:rPr>
          <w:rFonts w:eastAsiaTheme="minorHAnsi"/>
          <w:color w:val="auto"/>
        </w:rPr>
        <w:t xml:space="preserve">Consumers </w:t>
      </w:r>
      <w:r w:rsidR="00160222">
        <w:rPr>
          <w:rFonts w:eastAsiaTheme="minorHAnsi"/>
          <w:color w:val="auto"/>
        </w:rPr>
        <w:t xml:space="preserve">said the service supports them to be independent and encourages them to exercise choice about the care and services they receive. They confirmed staff know what is important to them and support them to maintain relationships with friends and family members, both inside and outside of the service. </w:t>
      </w:r>
      <w:r>
        <w:rPr>
          <w:rFonts w:eastAsiaTheme="minorHAnsi"/>
          <w:color w:val="auto"/>
        </w:rPr>
        <w:t xml:space="preserve">Consumers </w:t>
      </w:r>
      <w:r w:rsidR="00160222">
        <w:rPr>
          <w:rFonts w:eastAsiaTheme="minorHAnsi"/>
          <w:color w:val="auto"/>
        </w:rPr>
        <w:t xml:space="preserve">and representatives said the service supports </w:t>
      </w:r>
      <w:r>
        <w:rPr>
          <w:rFonts w:eastAsiaTheme="minorHAnsi"/>
          <w:color w:val="auto"/>
        </w:rPr>
        <w:t xml:space="preserve">consumers </w:t>
      </w:r>
      <w:r w:rsidR="00160222">
        <w:rPr>
          <w:rFonts w:eastAsiaTheme="minorHAnsi"/>
          <w:color w:val="auto"/>
        </w:rPr>
        <w:t xml:space="preserve">to maintain personal interests. </w:t>
      </w:r>
    </w:p>
    <w:p w14:paraId="7B3D9080" w14:textId="2176E35F" w:rsidR="00160222" w:rsidRDefault="00160222" w:rsidP="00160222">
      <w:pPr>
        <w:rPr>
          <w:rFonts w:eastAsiaTheme="minorHAnsi"/>
          <w:color w:val="0000FF"/>
        </w:rPr>
      </w:pPr>
      <w:r>
        <w:rPr>
          <w:rFonts w:eastAsiaTheme="minorHAnsi"/>
          <w:color w:val="auto"/>
        </w:rPr>
        <w:t xml:space="preserve">Staff described how they support </w:t>
      </w:r>
      <w:r w:rsidR="004735B7">
        <w:rPr>
          <w:rFonts w:eastAsiaTheme="minorHAnsi"/>
          <w:color w:val="auto"/>
        </w:rPr>
        <w:t xml:space="preserve">consumers </w:t>
      </w:r>
      <w:r>
        <w:rPr>
          <w:rFonts w:eastAsiaTheme="minorHAnsi"/>
          <w:color w:val="auto"/>
        </w:rPr>
        <w:t xml:space="preserve">to make and communicate decisions, care preferences and maintain relationships which are important to them. They provided examples of the various ways the service provides information to </w:t>
      </w:r>
      <w:r w:rsidR="004735B7">
        <w:rPr>
          <w:rFonts w:eastAsiaTheme="minorHAnsi"/>
          <w:color w:val="auto"/>
        </w:rPr>
        <w:t xml:space="preserve">consumers </w:t>
      </w:r>
      <w:r>
        <w:rPr>
          <w:rFonts w:eastAsiaTheme="minorHAnsi"/>
          <w:color w:val="auto"/>
        </w:rPr>
        <w:t xml:space="preserve">including noticeboard messages, verbally, written communication and newsletters. </w:t>
      </w:r>
    </w:p>
    <w:p w14:paraId="03DD6D79" w14:textId="132DD4D0" w:rsidR="00160222" w:rsidRPr="00160222" w:rsidRDefault="004735B7" w:rsidP="00160222">
      <w:pPr>
        <w:rPr>
          <w:rFonts w:eastAsiaTheme="minorHAnsi"/>
          <w:color w:val="auto"/>
        </w:rPr>
      </w:pPr>
      <w:r>
        <w:rPr>
          <w:rFonts w:eastAsiaTheme="minorHAnsi"/>
          <w:color w:val="auto"/>
        </w:rPr>
        <w:t xml:space="preserve">Consumers </w:t>
      </w:r>
      <w:r w:rsidR="00160222">
        <w:rPr>
          <w:rFonts w:eastAsiaTheme="minorHAnsi"/>
          <w:color w:val="auto"/>
        </w:rPr>
        <w:t xml:space="preserve">are provided with choices, including meals, activities, involvement of family in their care and services, room personalisation and care provision. </w:t>
      </w:r>
      <w:r>
        <w:rPr>
          <w:rFonts w:eastAsiaTheme="minorHAnsi"/>
          <w:color w:val="auto"/>
        </w:rPr>
        <w:t xml:space="preserve">Consumers </w:t>
      </w:r>
      <w:r w:rsidR="00160222">
        <w:rPr>
          <w:rFonts w:eastAsiaTheme="minorHAnsi"/>
          <w:color w:val="auto"/>
        </w:rPr>
        <w:t xml:space="preserve">and representatives are provided with information about activities, the </w:t>
      </w:r>
      <w:r w:rsidR="00160222" w:rsidRPr="00160222">
        <w:rPr>
          <w:rFonts w:eastAsiaTheme="minorHAnsi"/>
          <w:color w:val="auto"/>
        </w:rPr>
        <w:t>menu and how to provide feedback.</w:t>
      </w:r>
    </w:p>
    <w:p w14:paraId="60BD6EE1" w14:textId="0EBCFB1E" w:rsidR="00160222" w:rsidRPr="00160222" w:rsidRDefault="00160222" w:rsidP="00160222">
      <w:pPr>
        <w:rPr>
          <w:rFonts w:eastAsiaTheme="minorHAnsi"/>
          <w:color w:val="auto"/>
        </w:rPr>
      </w:pPr>
      <w:r w:rsidRPr="00160222">
        <w:rPr>
          <w:rFonts w:eastAsiaTheme="minorHAnsi"/>
          <w:color w:val="auto"/>
        </w:rPr>
        <w:t xml:space="preserve">Consumer care planning documentation included information relating to </w:t>
      </w:r>
      <w:r w:rsidR="004735B7">
        <w:rPr>
          <w:rFonts w:eastAsiaTheme="minorHAnsi"/>
          <w:color w:val="auto"/>
        </w:rPr>
        <w:t xml:space="preserve">consumers </w:t>
      </w:r>
      <w:r w:rsidRPr="00160222">
        <w:rPr>
          <w:rFonts w:eastAsiaTheme="minorHAnsi"/>
          <w:color w:val="auto"/>
        </w:rPr>
        <w:t xml:space="preserve">cultural background, life history and details of preference of gender of staff assistance with personal care. </w:t>
      </w:r>
    </w:p>
    <w:p w14:paraId="5E53A938" w14:textId="77777777" w:rsidR="00160222" w:rsidRPr="00160222" w:rsidRDefault="00160222" w:rsidP="00160222">
      <w:pPr>
        <w:rPr>
          <w:rFonts w:eastAsiaTheme="minorHAnsi"/>
          <w:color w:val="auto"/>
        </w:rPr>
      </w:pPr>
      <w:r w:rsidRPr="00160222">
        <w:rPr>
          <w:rFonts w:eastAsiaTheme="minorHAnsi"/>
          <w:color w:val="auto"/>
        </w:rPr>
        <w:t xml:space="preserve">The service has a range of organisational policies relevant to this Quality Standard, including client choice and decision-making, and diversity and inclusion. Staff receive education on consumer dignity and choice. </w:t>
      </w:r>
    </w:p>
    <w:p w14:paraId="4A8FB05F" w14:textId="5AA46F7A" w:rsidR="00160222" w:rsidRPr="00160222" w:rsidRDefault="00160222" w:rsidP="00160222">
      <w:pPr>
        <w:rPr>
          <w:rFonts w:eastAsiaTheme="minorHAnsi"/>
          <w:color w:val="auto"/>
        </w:rPr>
      </w:pPr>
      <w:r w:rsidRPr="00160222">
        <w:rPr>
          <w:rFonts w:eastAsiaTheme="minorHAnsi"/>
          <w:color w:val="auto"/>
        </w:rPr>
        <w:lastRenderedPageBreak/>
        <w:t xml:space="preserve">However, </w:t>
      </w:r>
      <w:r w:rsidR="004735B7">
        <w:rPr>
          <w:rFonts w:eastAsiaTheme="minorHAnsi"/>
          <w:color w:val="auto"/>
        </w:rPr>
        <w:t xml:space="preserve">consumers </w:t>
      </w:r>
      <w:r w:rsidRPr="00160222">
        <w:rPr>
          <w:rFonts w:eastAsiaTheme="minorHAnsi"/>
          <w:color w:val="auto"/>
        </w:rPr>
        <w:t xml:space="preserve">were not treated with dignity and respect. </w:t>
      </w:r>
    </w:p>
    <w:p w14:paraId="60D1BF72" w14:textId="26AF290D" w:rsidR="00EF08F0" w:rsidRPr="00DA26B3" w:rsidRDefault="00EF08F0" w:rsidP="00160222">
      <w:pPr>
        <w:rPr>
          <w:rFonts w:eastAsia="Calibri"/>
          <w:i/>
          <w:color w:val="auto"/>
          <w:lang w:eastAsia="en-US"/>
        </w:rPr>
      </w:pPr>
      <w:r w:rsidRPr="00DA26B3">
        <w:rPr>
          <w:rFonts w:eastAsiaTheme="minorHAnsi"/>
          <w:color w:val="auto"/>
        </w:rPr>
        <w:t xml:space="preserve">The Quality Standard is assessed as Non-compliant as </w:t>
      </w:r>
      <w:r w:rsidR="00057692" w:rsidRPr="00DA26B3">
        <w:rPr>
          <w:rFonts w:eastAsiaTheme="minorHAnsi"/>
          <w:color w:val="auto"/>
        </w:rPr>
        <w:t xml:space="preserve">one </w:t>
      </w:r>
      <w:r w:rsidRPr="00DA26B3">
        <w:rPr>
          <w:rFonts w:eastAsiaTheme="minorHAnsi"/>
          <w:color w:val="auto"/>
        </w:rPr>
        <w:t>of the six specific requirements have been assessed as Non-compliant.</w:t>
      </w:r>
    </w:p>
    <w:p w14:paraId="69AA7099" w14:textId="77777777" w:rsidR="00EF08F0" w:rsidRDefault="00EF08F0" w:rsidP="00EF08F0">
      <w:pPr>
        <w:pStyle w:val="Heading2"/>
      </w:pPr>
      <w:r w:rsidRPr="00D435F8">
        <w:t>Assessment of Standard 1 Requirements</w:t>
      </w:r>
      <w:bookmarkStart w:id="3" w:name="_Hlk32932412"/>
      <w:r w:rsidRPr="0066387A">
        <w:rPr>
          <w:i/>
          <w:color w:val="0000FF"/>
          <w:sz w:val="24"/>
          <w:szCs w:val="24"/>
        </w:rPr>
        <w:t xml:space="preserve"> </w:t>
      </w:r>
      <w:bookmarkEnd w:id="3"/>
    </w:p>
    <w:p w14:paraId="4AAE84E8" w14:textId="4263299E" w:rsidR="00EF08F0" w:rsidRDefault="00EF08F0" w:rsidP="00EF08F0">
      <w:pPr>
        <w:pStyle w:val="Heading3"/>
      </w:pPr>
      <w:r w:rsidRPr="00051035">
        <w:t>Requirement 1(3)(a)</w:t>
      </w:r>
      <w:r w:rsidR="00825CD5">
        <w:t xml:space="preserve">                                                        </w:t>
      </w:r>
      <w:r w:rsidRPr="00051035">
        <w:t>Non-compliant</w:t>
      </w:r>
      <w:r w:rsidR="00931DB8">
        <w:tab/>
      </w:r>
    </w:p>
    <w:p w14:paraId="242DA4A1" w14:textId="77777777" w:rsidR="00EF08F0" w:rsidRPr="008D114F" w:rsidRDefault="00EF08F0" w:rsidP="00EF08F0">
      <w:pPr>
        <w:rPr>
          <w:i/>
        </w:rPr>
      </w:pPr>
      <w:r w:rsidRPr="008D114F">
        <w:rPr>
          <w:i/>
        </w:rPr>
        <w:t xml:space="preserve">Each consumer is </w:t>
      </w:r>
      <w:bookmarkStart w:id="4" w:name="_Hlk100589243"/>
      <w:r w:rsidRPr="008D114F">
        <w:rPr>
          <w:i/>
        </w:rPr>
        <w:t>treated with dignity and respect, with their identity, culture and diversity valued.</w:t>
      </w:r>
    </w:p>
    <w:bookmarkEnd w:id="4"/>
    <w:p w14:paraId="2050B2E4" w14:textId="52C2A5C3" w:rsidR="00160222" w:rsidRPr="00160222" w:rsidRDefault="004735B7" w:rsidP="00160222">
      <w:pPr>
        <w:pStyle w:val="Heading3"/>
        <w:rPr>
          <w:b w:val="0"/>
          <w:color w:val="auto"/>
          <w:sz w:val="24"/>
        </w:rPr>
      </w:pPr>
      <w:r>
        <w:rPr>
          <w:b w:val="0"/>
          <w:color w:val="auto"/>
          <w:sz w:val="24"/>
        </w:rPr>
        <w:t xml:space="preserve">Consumers </w:t>
      </w:r>
      <w:r w:rsidR="00160222" w:rsidRPr="00160222">
        <w:rPr>
          <w:b w:val="0"/>
          <w:color w:val="auto"/>
          <w:sz w:val="24"/>
        </w:rPr>
        <w:t xml:space="preserve">and their representatives provided specific examples of how </w:t>
      </w:r>
      <w:r>
        <w:rPr>
          <w:b w:val="0"/>
          <w:color w:val="auto"/>
          <w:sz w:val="24"/>
        </w:rPr>
        <w:t xml:space="preserve">consumers </w:t>
      </w:r>
      <w:r w:rsidR="00160222" w:rsidRPr="00160222">
        <w:rPr>
          <w:b w:val="0"/>
          <w:color w:val="auto"/>
          <w:sz w:val="24"/>
        </w:rPr>
        <w:t xml:space="preserve">were felt disrespected, distressed and had their dignity compromised. </w:t>
      </w:r>
    </w:p>
    <w:p w14:paraId="52EB9E08" w14:textId="77777777" w:rsidR="00160222" w:rsidRPr="00160222" w:rsidRDefault="00160222" w:rsidP="00160222">
      <w:pPr>
        <w:pStyle w:val="Heading3"/>
        <w:rPr>
          <w:b w:val="0"/>
          <w:color w:val="auto"/>
          <w:sz w:val="24"/>
        </w:rPr>
      </w:pPr>
      <w:r w:rsidRPr="00160222">
        <w:rPr>
          <w:b w:val="0"/>
          <w:color w:val="auto"/>
          <w:sz w:val="24"/>
        </w:rPr>
        <w:t xml:space="preserve">For example, six named consumers/representatives with impaired mobility and who require staff assistance with toileting said their continence needs were not attended to in a timely or appropriate manner. They reported being left in soiled continence aids for extended periods (including up to three hours), not being regularly assisted with toileting and continence aids being applied and disposed of inappropriately. </w:t>
      </w:r>
    </w:p>
    <w:p w14:paraId="341A8481" w14:textId="09F731DB" w:rsidR="00160222" w:rsidRPr="00160222" w:rsidRDefault="00160222" w:rsidP="00160222">
      <w:pPr>
        <w:rPr>
          <w:color w:val="auto"/>
        </w:rPr>
      </w:pPr>
      <w:r w:rsidRPr="00160222">
        <w:rPr>
          <w:color w:val="auto"/>
        </w:rPr>
        <w:t xml:space="preserve">Representatives for another three named </w:t>
      </w:r>
      <w:r w:rsidR="004735B7">
        <w:rPr>
          <w:color w:val="auto"/>
        </w:rPr>
        <w:t xml:space="preserve">consumers </w:t>
      </w:r>
      <w:r w:rsidRPr="00160222">
        <w:rPr>
          <w:color w:val="auto"/>
        </w:rPr>
        <w:t xml:space="preserve">provided examples where </w:t>
      </w:r>
      <w:r w:rsidR="004735B7">
        <w:rPr>
          <w:color w:val="auto"/>
        </w:rPr>
        <w:t xml:space="preserve">consumers </w:t>
      </w:r>
      <w:r w:rsidRPr="00160222">
        <w:rPr>
          <w:color w:val="auto"/>
        </w:rPr>
        <w:t>were not treated with dignity or respect. For example:</w:t>
      </w:r>
    </w:p>
    <w:p w14:paraId="785A1C68" w14:textId="77777777" w:rsidR="00160222" w:rsidRPr="00160222" w:rsidRDefault="00160222" w:rsidP="00160222">
      <w:pPr>
        <w:pStyle w:val="ListParagraph"/>
        <w:numPr>
          <w:ilvl w:val="0"/>
          <w:numId w:val="26"/>
        </w:numPr>
        <w:rPr>
          <w:color w:val="auto"/>
        </w:rPr>
      </w:pPr>
      <w:r w:rsidRPr="00160222">
        <w:rPr>
          <w:color w:val="auto"/>
        </w:rPr>
        <w:t>a consumer’s personal presentation was not appropriately maintained;</w:t>
      </w:r>
    </w:p>
    <w:p w14:paraId="3400AFED" w14:textId="37672936" w:rsidR="00160222" w:rsidRPr="00160222" w:rsidRDefault="00160222" w:rsidP="00160222">
      <w:pPr>
        <w:pStyle w:val="ListParagraph"/>
        <w:numPr>
          <w:ilvl w:val="0"/>
          <w:numId w:val="26"/>
        </w:numPr>
        <w:rPr>
          <w:color w:val="auto"/>
        </w:rPr>
      </w:pPr>
      <w:r w:rsidRPr="00160222">
        <w:rPr>
          <w:color w:val="auto"/>
        </w:rPr>
        <w:t>staff did not close the bathroom door whil</w:t>
      </w:r>
      <w:r w:rsidR="00570C1F">
        <w:rPr>
          <w:color w:val="auto"/>
        </w:rPr>
        <w:t>st</w:t>
      </w:r>
      <w:r w:rsidRPr="00160222">
        <w:rPr>
          <w:color w:val="auto"/>
        </w:rPr>
        <w:t xml:space="preserve"> showering a consumer; and</w:t>
      </w:r>
    </w:p>
    <w:p w14:paraId="1969F18A" w14:textId="77777777" w:rsidR="00160222" w:rsidRPr="00160222" w:rsidRDefault="00160222" w:rsidP="00160222">
      <w:pPr>
        <w:pStyle w:val="ListParagraph"/>
        <w:numPr>
          <w:ilvl w:val="0"/>
          <w:numId w:val="26"/>
        </w:numPr>
        <w:rPr>
          <w:color w:val="auto"/>
        </w:rPr>
      </w:pPr>
      <w:r w:rsidRPr="00160222">
        <w:rPr>
          <w:color w:val="auto"/>
        </w:rPr>
        <w:t xml:space="preserve">staff spoke to a consumer in a disrespectful manner. </w:t>
      </w:r>
    </w:p>
    <w:p w14:paraId="1063F7D4" w14:textId="77777777" w:rsidR="00160222" w:rsidRPr="00160222" w:rsidRDefault="00160222" w:rsidP="00160222">
      <w:pPr>
        <w:rPr>
          <w:color w:val="auto"/>
        </w:rPr>
      </w:pPr>
      <w:r w:rsidRPr="00160222">
        <w:rPr>
          <w:color w:val="auto"/>
        </w:rPr>
        <w:t xml:space="preserve">The Assessment Team observed a staff member assisting a consumer with their meal in a hasty and inappropriate manner and contrary to the instructions in that consumer’s care plan. </w:t>
      </w:r>
    </w:p>
    <w:p w14:paraId="09ACF1EA" w14:textId="2066949D" w:rsidR="00160222" w:rsidRPr="00160222" w:rsidRDefault="00160222" w:rsidP="00160222">
      <w:pPr>
        <w:pStyle w:val="Heading3"/>
        <w:rPr>
          <w:b w:val="0"/>
          <w:color w:val="auto"/>
          <w:sz w:val="24"/>
        </w:rPr>
      </w:pPr>
      <w:r>
        <w:rPr>
          <w:b w:val="0"/>
          <w:color w:val="auto"/>
          <w:sz w:val="24"/>
        </w:rPr>
        <w:t xml:space="preserve">Whilst staff consistently spoke about </w:t>
      </w:r>
      <w:r w:rsidR="004735B7">
        <w:rPr>
          <w:b w:val="0"/>
          <w:color w:val="auto"/>
          <w:sz w:val="24"/>
        </w:rPr>
        <w:t xml:space="preserve">consumers </w:t>
      </w:r>
      <w:r>
        <w:rPr>
          <w:b w:val="0"/>
          <w:color w:val="auto"/>
          <w:sz w:val="24"/>
        </w:rPr>
        <w:t xml:space="preserve">in a respectful manner, staff did not demonstrate an understanding of individual consumer’s personal care needs, consumers’ backgrounds and could not give examples of how their needs influenced </w:t>
      </w:r>
      <w:r w:rsidRPr="00160222">
        <w:rPr>
          <w:b w:val="0"/>
          <w:color w:val="auto"/>
          <w:sz w:val="24"/>
        </w:rPr>
        <w:t xml:space="preserve">the care they provide on a day-to-day basis. For example, care staff were unaware of consumers’ toileting regimes. </w:t>
      </w:r>
    </w:p>
    <w:p w14:paraId="4AC94D96" w14:textId="70773077" w:rsidR="00160222" w:rsidRPr="00160222" w:rsidRDefault="00160222" w:rsidP="00160222">
      <w:pPr>
        <w:pStyle w:val="Heading3"/>
        <w:rPr>
          <w:b w:val="0"/>
          <w:color w:val="auto"/>
          <w:sz w:val="24"/>
        </w:rPr>
      </w:pPr>
      <w:r w:rsidRPr="00160222">
        <w:rPr>
          <w:b w:val="0"/>
          <w:color w:val="auto"/>
          <w:sz w:val="24"/>
        </w:rPr>
        <w:t xml:space="preserve">The Approved Provider in its response to the site audit report dated 31April 2022, stated they are committed to ensuring </w:t>
      </w:r>
      <w:r w:rsidR="004735B7">
        <w:rPr>
          <w:b w:val="0"/>
          <w:color w:val="auto"/>
          <w:sz w:val="24"/>
        </w:rPr>
        <w:t xml:space="preserve">consumers </w:t>
      </w:r>
      <w:r w:rsidRPr="00160222">
        <w:rPr>
          <w:b w:val="0"/>
          <w:color w:val="auto"/>
          <w:sz w:val="24"/>
        </w:rPr>
        <w:t xml:space="preserve">are  treated with dignity and respect, with their identity, culture and diversity valued, and provided actions implemented in response to deficiencies identified, including staff training regarding dignity, respect, privacy, choice and decision making and swallowing difficulties. The </w:t>
      </w:r>
      <w:r w:rsidRPr="00160222">
        <w:rPr>
          <w:b w:val="0"/>
          <w:color w:val="auto"/>
          <w:sz w:val="24"/>
        </w:rPr>
        <w:lastRenderedPageBreak/>
        <w:t>response further advised review of all consumer care planning documentation had commenced and was anticipated to be finalised by 8 April 2022.</w:t>
      </w:r>
    </w:p>
    <w:p w14:paraId="27B25A72" w14:textId="2321DA06" w:rsidR="00160222" w:rsidRDefault="00160222" w:rsidP="00160222">
      <w:pPr>
        <w:pStyle w:val="Heading3"/>
        <w:rPr>
          <w:color w:val="auto"/>
          <w:sz w:val="24"/>
        </w:rPr>
      </w:pPr>
      <w:r w:rsidRPr="00160222">
        <w:rPr>
          <w:b w:val="0"/>
          <w:color w:val="auto"/>
          <w:sz w:val="24"/>
        </w:rPr>
        <w:t xml:space="preserve">I have considered information in the site audit report and the approved provider’s response. Whilst I acknowledge the actions taken by the Approved Provider, at </w:t>
      </w:r>
      <w:r>
        <w:rPr>
          <w:b w:val="0"/>
          <w:color w:val="auto"/>
          <w:sz w:val="24"/>
        </w:rPr>
        <w:t xml:space="preserve">the time of the site audit, the service did not consistently demonstrate that all </w:t>
      </w:r>
      <w:r w:rsidR="004735B7">
        <w:rPr>
          <w:b w:val="0"/>
          <w:color w:val="auto"/>
          <w:sz w:val="24"/>
        </w:rPr>
        <w:t xml:space="preserve">consumers </w:t>
      </w:r>
      <w:r>
        <w:rPr>
          <w:b w:val="0"/>
          <w:color w:val="auto"/>
          <w:sz w:val="24"/>
        </w:rPr>
        <w:t>are treated with dignity and respect, and improvements will require time to be implemented and evaluated for effectiveness.</w:t>
      </w:r>
      <w:r>
        <w:rPr>
          <w:color w:val="auto"/>
        </w:rPr>
        <w:t xml:space="preserve"> </w:t>
      </w:r>
      <w:r>
        <w:rPr>
          <w:b w:val="0"/>
          <w:color w:val="auto"/>
          <w:sz w:val="24"/>
        </w:rPr>
        <w:t>Therefore, I find the service Non-compliant in this requirement.</w:t>
      </w:r>
    </w:p>
    <w:p w14:paraId="5D978D98" w14:textId="004490EC" w:rsidR="00EF08F0" w:rsidRDefault="00160222" w:rsidP="00160222">
      <w:pPr>
        <w:pStyle w:val="Heading3"/>
      </w:pPr>
      <w:r>
        <w:t xml:space="preserve"> </w:t>
      </w:r>
      <w:r w:rsidR="00EF08F0">
        <w:t>Requirement 1(3)(b)</w:t>
      </w:r>
      <w:r w:rsidR="00EF08F0">
        <w:tab/>
        <w:t>Compliant</w:t>
      </w:r>
    </w:p>
    <w:p w14:paraId="1A1FE36D" w14:textId="77777777" w:rsidR="00EF08F0" w:rsidRPr="008D114F" w:rsidRDefault="00EF08F0" w:rsidP="00EF08F0">
      <w:pPr>
        <w:rPr>
          <w:i/>
        </w:rPr>
      </w:pPr>
      <w:r w:rsidRPr="008D114F">
        <w:rPr>
          <w:i/>
        </w:rPr>
        <w:t>Care and services are culturally safe.</w:t>
      </w:r>
    </w:p>
    <w:p w14:paraId="546492F4" w14:textId="77777777" w:rsidR="00EF08F0" w:rsidRPr="00DD02D3" w:rsidRDefault="00EF08F0" w:rsidP="00EF08F0">
      <w:pPr>
        <w:pStyle w:val="Heading3"/>
      </w:pPr>
      <w:r w:rsidRPr="00DD02D3">
        <w:t>Requirement 1(3)(c)</w:t>
      </w:r>
      <w:r w:rsidRPr="00DD02D3">
        <w:tab/>
        <w:t>Compliant</w:t>
      </w:r>
    </w:p>
    <w:p w14:paraId="316689FC" w14:textId="77777777" w:rsidR="00EF08F0" w:rsidRPr="008D114F" w:rsidRDefault="00EF08F0" w:rsidP="00EF08F0">
      <w:pPr>
        <w:tabs>
          <w:tab w:val="right" w:pos="9026"/>
        </w:tabs>
        <w:spacing w:before="0" w:after="0"/>
        <w:outlineLvl w:val="4"/>
        <w:rPr>
          <w:i/>
        </w:rPr>
      </w:pPr>
      <w:r w:rsidRPr="008D114F">
        <w:rPr>
          <w:i/>
        </w:rPr>
        <w:t xml:space="preserve">Each consumer is supported to exercise choice and independence, including to: </w:t>
      </w:r>
    </w:p>
    <w:p w14:paraId="45C85F3D" w14:textId="77777777" w:rsidR="00EF08F0" w:rsidRPr="008D114F" w:rsidRDefault="00EF08F0" w:rsidP="00972C8D">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2FA8712" w14:textId="77777777" w:rsidR="00EF08F0" w:rsidRPr="008D114F" w:rsidRDefault="00EF08F0" w:rsidP="00972C8D">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01C8432" w14:textId="77777777" w:rsidR="00EF08F0" w:rsidRPr="008D114F" w:rsidRDefault="00EF08F0" w:rsidP="00972C8D">
      <w:pPr>
        <w:numPr>
          <w:ilvl w:val="0"/>
          <w:numId w:val="11"/>
        </w:numPr>
        <w:tabs>
          <w:tab w:val="right" w:pos="9026"/>
        </w:tabs>
        <w:spacing w:before="0" w:after="0"/>
        <w:ind w:left="567" w:hanging="425"/>
        <w:outlineLvl w:val="4"/>
        <w:rPr>
          <w:i/>
        </w:rPr>
      </w:pPr>
      <w:r w:rsidRPr="008D114F">
        <w:rPr>
          <w:i/>
        </w:rPr>
        <w:t xml:space="preserve">communicate their decisions; and </w:t>
      </w:r>
    </w:p>
    <w:p w14:paraId="71085704" w14:textId="77777777" w:rsidR="00EF08F0" w:rsidRPr="008D114F" w:rsidRDefault="00EF08F0" w:rsidP="00972C8D">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7FF2106" w14:textId="77777777" w:rsidR="00EF08F0" w:rsidRDefault="00EF08F0" w:rsidP="00EF08F0">
      <w:pPr>
        <w:pStyle w:val="Heading3"/>
      </w:pPr>
      <w:r>
        <w:t>Requirement 1(3)(d)</w:t>
      </w:r>
      <w:r>
        <w:tab/>
        <w:t>Compliant</w:t>
      </w:r>
    </w:p>
    <w:p w14:paraId="41A2C4A9" w14:textId="77777777" w:rsidR="00EF08F0" w:rsidRPr="008D114F" w:rsidRDefault="00EF08F0" w:rsidP="00EF08F0">
      <w:pPr>
        <w:rPr>
          <w:i/>
        </w:rPr>
      </w:pPr>
      <w:r w:rsidRPr="008D114F">
        <w:rPr>
          <w:i/>
        </w:rPr>
        <w:t>Each consumer is supported to take risks to enable them to live the best life they can.</w:t>
      </w:r>
    </w:p>
    <w:p w14:paraId="1C5F6D4D" w14:textId="77777777" w:rsidR="00EF08F0" w:rsidRDefault="00EF08F0" w:rsidP="00EF08F0">
      <w:pPr>
        <w:pStyle w:val="Heading3"/>
      </w:pPr>
      <w:r>
        <w:t>Requirement 1(3)(e)</w:t>
      </w:r>
      <w:r>
        <w:tab/>
        <w:t>Compliant</w:t>
      </w:r>
    </w:p>
    <w:p w14:paraId="13F0D7A6" w14:textId="77777777" w:rsidR="00EF08F0" w:rsidRPr="008D114F" w:rsidRDefault="00EF08F0" w:rsidP="00EF08F0">
      <w:pPr>
        <w:rPr>
          <w:i/>
        </w:rPr>
      </w:pPr>
      <w:r w:rsidRPr="008D114F">
        <w:rPr>
          <w:i/>
        </w:rPr>
        <w:t>Information provided to each consumer is current, accurate and timely, and communicated in a way that is clear, easy to understand and enables them to exercise choice.</w:t>
      </w:r>
    </w:p>
    <w:p w14:paraId="198DC962" w14:textId="77777777" w:rsidR="00EF08F0" w:rsidRDefault="00EF08F0" w:rsidP="00EF08F0">
      <w:pPr>
        <w:pStyle w:val="Heading3"/>
      </w:pPr>
      <w:r>
        <w:t>Requirement 1(3)(f)</w:t>
      </w:r>
      <w:r>
        <w:tab/>
        <w:t>Compliant</w:t>
      </w:r>
    </w:p>
    <w:p w14:paraId="6F73726A" w14:textId="77777777" w:rsidR="00EF08F0" w:rsidRPr="008D114F" w:rsidRDefault="00EF08F0" w:rsidP="00EF08F0">
      <w:pPr>
        <w:rPr>
          <w:i/>
        </w:rPr>
      </w:pPr>
      <w:r w:rsidRPr="008D114F">
        <w:rPr>
          <w:i/>
        </w:rPr>
        <w:t>Each consumer’s privacy is respected and personal information is kept confidential.</w:t>
      </w:r>
    </w:p>
    <w:p w14:paraId="3AF94717" w14:textId="77777777" w:rsidR="00EF08F0" w:rsidRDefault="00EF08F0" w:rsidP="00EF08F0">
      <w:pPr>
        <w:sectPr w:rsidR="00EF08F0" w:rsidSect="003D3CC8">
          <w:type w:val="continuous"/>
          <w:pgSz w:w="11906" w:h="16838"/>
          <w:pgMar w:top="1701" w:right="1418" w:bottom="1418" w:left="1418" w:header="568" w:footer="397" w:gutter="0"/>
          <w:cols w:space="708"/>
          <w:titlePg/>
          <w:docGrid w:linePitch="360"/>
        </w:sectPr>
      </w:pPr>
    </w:p>
    <w:p w14:paraId="08291D7E" w14:textId="77777777" w:rsidR="00EF08F0" w:rsidRDefault="00EF08F0" w:rsidP="00EF08F0">
      <w:pPr>
        <w:pStyle w:val="Heading1"/>
        <w:tabs>
          <w:tab w:val="right" w:pos="9070"/>
        </w:tabs>
        <w:spacing w:before="560" w:after="640"/>
        <w:rPr>
          <w:color w:val="FFFFFF" w:themeColor="background1"/>
        </w:rPr>
        <w:sectPr w:rsidR="00EF08F0" w:rsidSect="003D3CC8">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4144" behindDoc="1" locked="0" layoutInCell="1" allowOverlap="1" wp14:anchorId="333A5B3C" wp14:editId="60CAED3A">
            <wp:simplePos x="0" y="0"/>
            <wp:positionH relativeFrom="page">
              <wp:posOffset>6985</wp:posOffset>
            </wp:positionH>
            <wp:positionV relativeFrom="paragraph">
              <wp:posOffset>-7620</wp:posOffset>
            </wp:positionV>
            <wp:extent cx="7543800" cy="1235710"/>
            <wp:effectExtent l="0" t="0" r="0" b="2540"/>
            <wp:wrapNone/>
            <wp:docPr id="13" name="Picture 13"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2C5D1FF9" w14:textId="77777777" w:rsidR="00EF08F0" w:rsidRPr="00ED6B57" w:rsidRDefault="00EF08F0" w:rsidP="00EF08F0">
      <w:pPr>
        <w:pStyle w:val="Heading3"/>
        <w:shd w:val="clear" w:color="auto" w:fill="F2F2F2" w:themeFill="background1" w:themeFillShade="F2"/>
      </w:pPr>
      <w:r w:rsidRPr="00ED6B57">
        <w:t>Consumer outcome:</w:t>
      </w:r>
    </w:p>
    <w:p w14:paraId="0BA06BF3" w14:textId="77777777" w:rsidR="00EF08F0" w:rsidRPr="00ED6B57" w:rsidRDefault="00EF08F0" w:rsidP="00972C8D">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45A109C" w14:textId="77777777" w:rsidR="00EF08F0" w:rsidRPr="00ED6B57" w:rsidRDefault="00EF08F0" w:rsidP="00EF08F0">
      <w:pPr>
        <w:pStyle w:val="Heading3"/>
        <w:shd w:val="clear" w:color="auto" w:fill="F2F2F2" w:themeFill="background1" w:themeFillShade="F2"/>
      </w:pPr>
      <w:r w:rsidRPr="00ED6B57">
        <w:t>Organisation statement:</w:t>
      </w:r>
    </w:p>
    <w:p w14:paraId="2E3C0784" w14:textId="77777777" w:rsidR="00EF08F0" w:rsidRPr="00ED6B57" w:rsidRDefault="00EF08F0" w:rsidP="00972C8D">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FF91A6F" w14:textId="77777777" w:rsidR="00EF08F0" w:rsidRDefault="00EF08F0" w:rsidP="00EF08F0">
      <w:pPr>
        <w:pStyle w:val="Heading2"/>
      </w:pPr>
      <w:r>
        <w:t xml:space="preserve">Assessment </w:t>
      </w:r>
      <w:r w:rsidRPr="002B2C0F">
        <w:t>of Standard</w:t>
      </w:r>
      <w:r>
        <w:t xml:space="preserve"> 2</w:t>
      </w:r>
    </w:p>
    <w:p w14:paraId="2277F91B" w14:textId="0C737320" w:rsidR="009A0550" w:rsidRPr="00BB4EF4" w:rsidRDefault="004735B7" w:rsidP="009A0550">
      <w:pPr>
        <w:rPr>
          <w:rFonts w:eastAsiaTheme="minorHAnsi"/>
          <w:color w:val="auto"/>
        </w:rPr>
      </w:pPr>
      <w:r>
        <w:rPr>
          <w:rFonts w:eastAsiaTheme="minorHAnsi"/>
          <w:color w:val="auto"/>
        </w:rPr>
        <w:t xml:space="preserve">Consumers </w:t>
      </w:r>
      <w:r w:rsidR="009A0550" w:rsidRPr="00BB4EF4">
        <w:rPr>
          <w:rFonts w:eastAsiaTheme="minorHAnsi"/>
          <w:color w:val="auto"/>
        </w:rPr>
        <w:t xml:space="preserve">and representatives generally considered that they feel like partners in the ongoing assessment and planning of </w:t>
      </w:r>
      <w:r>
        <w:rPr>
          <w:rFonts w:eastAsiaTheme="minorHAnsi"/>
          <w:color w:val="auto"/>
        </w:rPr>
        <w:t xml:space="preserve">consumers </w:t>
      </w:r>
      <w:r w:rsidR="009A0550" w:rsidRPr="00BB4EF4">
        <w:rPr>
          <w:rFonts w:eastAsiaTheme="minorHAnsi"/>
          <w:color w:val="auto"/>
        </w:rPr>
        <w:t xml:space="preserve">care and services. They considered generally </w:t>
      </w:r>
      <w:r>
        <w:rPr>
          <w:rFonts w:eastAsiaTheme="minorHAnsi"/>
          <w:color w:val="auto"/>
        </w:rPr>
        <w:t xml:space="preserve">consumers </w:t>
      </w:r>
      <w:r w:rsidR="009A0550" w:rsidRPr="00BB4EF4">
        <w:rPr>
          <w:rFonts w:eastAsiaTheme="minorHAnsi"/>
          <w:color w:val="auto"/>
        </w:rPr>
        <w:t xml:space="preserve">are well cared for by staff. </w:t>
      </w:r>
    </w:p>
    <w:p w14:paraId="6F9C400C" w14:textId="5BA3A4A8" w:rsidR="009A0550" w:rsidRPr="009A0550" w:rsidRDefault="009A0550" w:rsidP="009A0550">
      <w:pPr>
        <w:rPr>
          <w:rFonts w:eastAsiaTheme="minorHAnsi"/>
          <w:color w:val="0000FF"/>
        </w:rPr>
      </w:pPr>
      <w:r w:rsidRPr="00FB0566">
        <w:rPr>
          <w:rFonts w:eastAsiaTheme="minorHAnsi"/>
          <w:color w:val="auto"/>
        </w:rPr>
        <w:t xml:space="preserve">Most </w:t>
      </w:r>
      <w:r w:rsidR="004735B7">
        <w:rPr>
          <w:rFonts w:eastAsiaTheme="minorHAnsi"/>
          <w:color w:val="auto"/>
        </w:rPr>
        <w:t xml:space="preserve">consumers </w:t>
      </w:r>
      <w:r w:rsidRPr="00FB0566">
        <w:rPr>
          <w:rFonts w:eastAsiaTheme="minorHAnsi"/>
          <w:color w:val="auto"/>
        </w:rPr>
        <w:t>and representatives expressed satisfaction with the information that is provided to them about the consumer’s care needs</w:t>
      </w:r>
      <w:r w:rsidRPr="009A0550">
        <w:rPr>
          <w:rFonts w:eastAsiaTheme="minorHAnsi"/>
          <w:color w:val="0000FF"/>
        </w:rPr>
        <w:t xml:space="preserve">. </w:t>
      </w:r>
    </w:p>
    <w:p w14:paraId="5AB97019" w14:textId="1EF2CD7D" w:rsidR="009A0550" w:rsidRPr="00B7437D" w:rsidRDefault="00160222" w:rsidP="009A0550">
      <w:pPr>
        <w:rPr>
          <w:rFonts w:eastAsiaTheme="minorHAnsi"/>
          <w:color w:val="auto"/>
        </w:rPr>
      </w:pPr>
      <w:r>
        <w:rPr>
          <w:rFonts w:eastAsiaTheme="minorHAnsi"/>
          <w:color w:val="auto"/>
        </w:rPr>
        <w:t xml:space="preserve">Care planning documentation </w:t>
      </w:r>
      <w:r w:rsidR="009A0550" w:rsidRPr="009A5C3C">
        <w:rPr>
          <w:rFonts w:eastAsiaTheme="minorHAnsi"/>
          <w:color w:val="auto"/>
        </w:rPr>
        <w:t>generally reflected individualised needs, goals and preferences and included specific risks to each consumers’ health and well-being. The service identifies and documents others the consumer wishes involved in assessment and care planning</w:t>
      </w:r>
      <w:r w:rsidR="009A5C3C" w:rsidRPr="009A5C3C">
        <w:rPr>
          <w:rFonts w:eastAsiaTheme="minorHAnsi"/>
          <w:color w:val="auto"/>
        </w:rPr>
        <w:t xml:space="preserve">. </w:t>
      </w:r>
      <w:r w:rsidR="00660663" w:rsidRPr="009A5C3C">
        <w:rPr>
          <w:rFonts w:eastAsiaTheme="minorHAnsi"/>
          <w:color w:val="auto"/>
        </w:rPr>
        <w:t>However</w:t>
      </w:r>
      <w:r w:rsidR="00660663" w:rsidRPr="00B7437D">
        <w:rPr>
          <w:rFonts w:eastAsiaTheme="minorHAnsi"/>
          <w:color w:val="auto"/>
        </w:rPr>
        <w:t>,</w:t>
      </w:r>
      <w:r w:rsidR="00660663" w:rsidRPr="00B7437D">
        <w:rPr>
          <w:rFonts w:eastAsia="Calibri"/>
          <w:color w:val="auto"/>
          <w:lang w:eastAsia="en-US"/>
        </w:rPr>
        <w:t xml:space="preserve"> the service was unable to demonstrate ongoing assessment and planning is consistently based in an ongoing partnership with the consumer and/or others the consumer wishes to involve. The service was unable to demonstrate outcomes of assessment and planning are effectively or consistently communicated to the consumer or that consumers/representatives are consistently offered a care plan</w:t>
      </w:r>
      <w:r w:rsidR="00B7437D" w:rsidRPr="00B7437D">
        <w:rPr>
          <w:rFonts w:eastAsia="Calibri"/>
          <w:color w:val="auto"/>
          <w:lang w:eastAsia="en-US"/>
        </w:rPr>
        <w:t>.</w:t>
      </w:r>
      <w:r w:rsidR="00660663" w:rsidRPr="00B7437D">
        <w:rPr>
          <w:rFonts w:eastAsiaTheme="minorHAnsi"/>
          <w:color w:val="auto"/>
        </w:rPr>
        <w:t xml:space="preserve"> </w:t>
      </w:r>
    </w:p>
    <w:p w14:paraId="170E58BC" w14:textId="77777777" w:rsidR="00EF08F0" w:rsidRPr="00535229" w:rsidRDefault="00EF08F0" w:rsidP="00EF08F0">
      <w:pPr>
        <w:rPr>
          <w:rFonts w:eastAsia="Calibri"/>
          <w:i/>
          <w:color w:val="auto"/>
          <w:lang w:eastAsia="en-US"/>
        </w:rPr>
      </w:pPr>
      <w:r w:rsidRPr="00154403">
        <w:rPr>
          <w:rFonts w:eastAsiaTheme="minorHAnsi"/>
        </w:rPr>
        <w:t xml:space="preserve">The Quality Standard is assessed </w:t>
      </w:r>
      <w:r w:rsidRPr="00535229">
        <w:rPr>
          <w:rFonts w:eastAsiaTheme="minorHAnsi"/>
          <w:color w:val="auto"/>
        </w:rPr>
        <w:t xml:space="preserve">as Non-compliant as </w:t>
      </w:r>
      <w:r w:rsidR="00057692" w:rsidRPr="00535229">
        <w:rPr>
          <w:rFonts w:eastAsiaTheme="minorHAnsi"/>
          <w:color w:val="auto"/>
        </w:rPr>
        <w:t>two</w:t>
      </w:r>
      <w:r w:rsidRPr="00535229">
        <w:rPr>
          <w:rFonts w:eastAsiaTheme="minorHAnsi"/>
          <w:color w:val="auto"/>
        </w:rPr>
        <w:t xml:space="preserve"> of the five specific requirements have been assessed as Non-compliant.</w:t>
      </w:r>
    </w:p>
    <w:p w14:paraId="1C6EDC1F" w14:textId="77777777" w:rsidR="00EF08F0" w:rsidRDefault="00EF08F0" w:rsidP="00EF08F0">
      <w:pPr>
        <w:pStyle w:val="Heading2"/>
      </w:pPr>
      <w:r>
        <w:lastRenderedPageBreak/>
        <w:t>Assessment of Standard 2 Requirements</w:t>
      </w:r>
      <w:r w:rsidRPr="0066387A">
        <w:rPr>
          <w:i/>
          <w:color w:val="0000FF"/>
          <w:sz w:val="24"/>
          <w:szCs w:val="24"/>
        </w:rPr>
        <w:t xml:space="preserve"> </w:t>
      </w:r>
    </w:p>
    <w:p w14:paraId="63FF5119" w14:textId="77777777" w:rsidR="00EF08F0" w:rsidRDefault="00EF08F0" w:rsidP="00EF08F0">
      <w:pPr>
        <w:pStyle w:val="Heading3"/>
      </w:pPr>
      <w:r w:rsidRPr="00051035">
        <w:t xml:space="preserve">Requirement </w:t>
      </w:r>
      <w:r>
        <w:t>2</w:t>
      </w:r>
      <w:r w:rsidRPr="00051035">
        <w:t>(3)(a)</w:t>
      </w:r>
      <w:r w:rsidRPr="00051035">
        <w:tab/>
        <w:t>Compliant</w:t>
      </w:r>
    </w:p>
    <w:p w14:paraId="54D722FE" w14:textId="77777777" w:rsidR="00EF08F0" w:rsidRPr="008D114F" w:rsidRDefault="00EF08F0" w:rsidP="00EF08F0">
      <w:pPr>
        <w:rPr>
          <w:i/>
        </w:rPr>
      </w:pPr>
      <w:r w:rsidRPr="008D114F">
        <w:rPr>
          <w:i/>
        </w:rPr>
        <w:t>Assessment and planning, including consideration of risks to the consumer’s health and well-being, informs the delivery of safe and effective care and services.</w:t>
      </w:r>
    </w:p>
    <w:p w14:paraId="5C664E3A" w14:textId="77777777" w:rsidR="00EF08F0" w:rsidRDefault="00EF08F0" w:rsidP="00EF08F0">
      <w:pPr>
        <w:pStyle w:val="Heading3"/>
      </w:pPr>
      <w:r>
        <w:t>Requirement 2(3)(b)</w:t>
      </w:r>
      <w:r>
        <w:tab/>
        <w:t>Compliant</w:t>
      </w:r>
    </w:p>
    <w:p w14:paraId="5BD3ECBF" w14:textId="77777777" w:rsidR="00EF08F0" w:rsidRPr="008D114F" w:rsidRDefault="00EF08F0" w:rsidP="00EF08F0">
      <w:pPr>
        <w:rPr>
          <w:i/>
        </w:rPr>
      </w:pPr>
      <w:r w:rsidRPr="008D114F">
        <w:rPr>
          <w:i/>
        </w:rPr>
        <w:t>Assessment and planning identifies and addresses the consumer’s current needs, goals and preferences, including advance care planning and end of life planning if the consumer wishes.</w:t>
      </w:r>
    </w:p>
    <w:p w14:paraId="6C2E47E1" w14:textId="77777777" w:rsidR="00EF08F0" w:rsidRDefault="00EF08F0" w:rsidP="00EF08F0">
      <w:pPr>
        <w:pStyle w:val="Heading3"/>
      </w:pPr>
      <w:r>
        <w:t>Requirement 2(3)(c)</w:t>
      </w:r>
      <w:r>
        <w:tab/>
        <w:t>Non-compliant</w:t>
      </w:r>
    </w:p>
    <w:p w14:paraId="4688838A" w14:textId="77777777" w:rsidR="00EF08F0" w:rsidRPr="008D114F" w:rsidRDefault="00EF08F0" w:rsidP="00EF08F0">
      <w:pPr>
        <w:rPr>
          <w:i/>
        </w:rPr>
      </w:pPr>
      <w:r w:rsidRPr="008D114F">
        <w:rPr>
          <w:i/>
        </w:rPr>
        <w:t>The organisation demonstrates that assessment and planning:</w:t>
      </w:r>
    </w:p>
    <w:p w14:paraId="7E2B2842" w14:textId="77777777" w:rsidR="00EF08F0" w:rsidRPr="008D114F" w:rsidRDefault="00EF08F0" w:rsidP="00972C8D">
      <w:pPr>
        <w:numPr>
          <w:ilvl w:val="0"/>
          <w:numId w:val="13"/>
        </w:numPr>
        <w:tabs>
          <w:tab w:val="right" w:pos="9026"/>
        </w:tabs>
        <w:spacing w:before="0" w:after="0"/>
        <w:ind w:left="567" w:hanging="425"/>
        <w:outlineLvl w:val="4"/>
        <w:rPr>
          <w:i/>
        </w:rPr>
      </w:pPr>
      <w:r w:rsidRPr="008D114F">
        <w:rPr>
          <w:i/>
        </w:rPr>
        <w:t xml:space="preserve">is based on ongoing partnership with the consumer and others that the consumer wishes </w:t>
      </w:r>
      <w:bookmarkStart w:id="6" w:name="_Hlk100149910"/>
      <w:r w:rsidRPr="008D114F">
        <w:rPr>
          <w:i/>
        </w:rPr>
        <w:t>to involve in assessment, planning and review of the consumer’s care and services</w:t>
      </w:r>
      <w:bookmarkEnd w:id="6"/>
      <w:r w:rsidRPr="008D114F">
        <w:rPr>
          <w:i/>
        </w:rPr>
        <w:t>; and</w:t>
      </w:r>
    </w:p>
    <w:p w14:paraId="58B47817" w14:textId="77777777" w:rsidR="00EF08F0" w:rsidRPr="008D114F" w:rsidRDefault="00EF08F0" w:rsidP="00972C8D">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9B2F336" w14:textId="23EC1E7B" w:rsidR="00872722" w:rsidRPr="0028076E" w:rsidRDefault="00160222" w:rsidP="0028076E">
      <w:pPr>
        <w:rPr>
          <w:rFonts w:eastAsiaTheme="minorHAnsi"/>
          <w:color w:val="auto"/>
        </w:rPr>
      </w:pPr>
      <w:r w:rsidRPr="0028076E">
        <w:rPr>
          <w:rFonts w:eastAsiaTheme="minorHAnsi"/>
          <w:color w:val="auto"/>
        </w:rPr>
        <w:t xml:space="preserve">Care planning documentation </w:t>
      </w:r>
      <w:r w:rsidR="00FA7E41" w:rsidRPr="0028076E">
        <w:rPr>
          <w:rFonts w:eastAsiaTheme="minorHAnsi"/>
          <w:color w:val="auto"/>
        </w:rPr>
        <w:t xml:space="preserve">identified the service involved other health professionals, including external specialist services in consumer assessment and care planning. </w:t>
      </w:r>
    </w:p>
    <w:p w14:paraId="1E6FFDF9" w14:textId="3C978D01" w:rsidR="00FA7E41" w:rsidRPr="0028076E" w:rsidRDefault="00872722" w:rsidP="0028076E">
      <w:pPr>
        <w:rPr>
          <w:rFonts w:eastAsiaTheme="minorHAnsi"/>
          <w:color w:val="auto"/>
        </w:rPr>
      </w:pPr>
      <w:r w:rsidRPr="0028076E">
        <w:rPr>
          <w:rFonts w:eastAsiaTheme="minorHAnsi"/>
          <w:color w:val="auto"/>
        </w:rPr>
        <w:t xml:space="preserve">Staff described how consumers/representatives and other individuals and providers </w:t>
      </w:r>
      <w:r w:rsidR="00C516D3" w:rsidRPr="0028076E">
        <w:rPr>
          <w:rFonts w:eastAsiaTheme="minorHAnsi"/>
          <w:color w:val="auto"/>
        </w:rPr>
        <w:t xml:space="preserve">of care </w:t>
      </w:r>
      <w:r w:rsidRPr="0028076E">
        <w:rPr>
          <w:rFonts w:eastAsiaTheme="minorHAnsi"/>
          <w:color w:val="auto"/>
        </w:rPr>
        <w:t xml:space="preserve">are involved in assessment and care planning on a three-monthly basis, for example, through one on one discussions, case conferences, and notification of changes occur. However, </w:t>
      </w:r>
      <w:r w:rsidR="00FA7E41" w:rsidRPr="0028076E">
        <w:rPr>
          <w:rFonts w:eastAsiaTheme="minorHAnsi"/>
          <w:color w:val="auto"/>
        </w:rPr>
        <w:t xml:space="preserve">the </w:t>
      </w:r>
      <w:r w:rsidR="004C2920" w:rsidRPr="0028076E">
        <w:rPr>
          <w:rFonts w:eastAsiaTheme="minorHAnsi"/>
          <w:color w:val="auto"/>
        </w:rPr>
        <w:t>Site Audit report</w:t>
      </w:r>
      <w:r w:rsidR="00FA7E41" w:rsidRPr="0028076E">
        <w:rPr>
          <w:rFonts w:eastAsiaTheme="minorHAnsi"/>
          <w:color w:val="auto"/>
        </w:rPr>
        <w:t xml:space="preserve"> provided information</w:t>
      </w:r>
      <w:r w:rsidR="00E5473F" w:rsidRPr="0028076E">
        <w:rPr>
          <w:rFonts w:eastAsiaTheme="minorHAnsi"/>
          <w:color w:val="auto"/>
        </w:rPr>
        <w:t>, by</w:t>
      </w:r>
      <w:r w:rsidR="00FA7E41" w:rsidRPr="0028076E">
        <w:rPr>
          <w:rFonts w:eastAsiaTheme="minorHAnsi"/>
          <w:color w:val="auto"/>
        </w:rPr>
        <w:t xml:space="preserve"> </w:t>
      </w:r>
      <w:r w:rsidR="00E5473F" w:rsidRPr="0028076E">
        <w:rPr>
          <w:rFonts w:eastAsiaTheme="minorHAnsi"/>
          <w:color w:val="auto"/>
        </w:rPr>
        <w:t xml:space="preserve">review of care planning documentation, including progress notes, and information provided by sampled consumers/representatives </w:t>
      </w:r>
      <w:r w:rsidR="00FA7E41" w:rsidRPr="0028076E">
        <w:rPr>
          <w:rFonts w:eastAsiaTheme="minorHAnsi"/>
          <w:color w:val="auto"/>
        </w:rPr>
        <w:t xml:space="preserve">that the service could not demonstrate that </w:t>
      </w:r>
      <w:r w:rsidR="004735B7" w:rsidRPr="0028076E">
        <w:rPr>
          <w:rFonts w:eastAsiaTheme="minorHAnsi"/>
          <w:color w:val="auto"/>
        </w:rPr>
        <w:t xml:space="preserve">consumers </w:t>
      </w:r>
      <w:r w:rsidR="00FA7E41" w:rsidRPr="0028076E">
        <w:rPr>
          <w:rFonts w:eastAsiaTheme="minorHAnsi"/>
          <w:color w:val="auto"/>
        </w:rPr>
        <w:t>and representatives are</w:t>
      </w:r>
      <w:r w:rsidR="00567884" w:rsidRPr="0028076E">
        <w:rPr>
          <w:rFonts w:eastAsiaTheme="minorHAnsi"/>
          <w:color w:val="auto"/>
        </w:rPr>
        <w:t xml:space="preserve"> consist</w:t>
      </w:r>
      <w:r w:rsidR="00FD0C8A" w:rsidRPr="0028076E">
        <w:rPr>
          <w:rFonts w:eastAsiaTheme="minorHAnsi"/>
          <w:color w:val="auto"/>
        </w:rPr>
        <w:t>ently</w:t>
      </w:r>
      <w:r w:rsidR="00FA7E41" w:rsidRPr="0028076E">
        <w:rPr>
          <w:rFonts w:eastAsiaTheme="minorHAnsi"/>
          <w:color w:val="auto"/>
        </w:rPr>
        <w:t xml:space="preserve"> involved in assessment and care planning</w:t>
      </w:r>
      <w:r w:rsidR="00CC45A7" w:rsidRPr="0028076E">
        <w:rPr>
          <w:rFonts w:eastAsiaTheme="minorHAnsi"/>
          <w:color w:val="auto"/>
        </w:rPr>
        <w:t xml:space="preserve"> or</w:t>
      </w:r>
      <w:r w:rsidR="00FA7E41" w:rsidRPr="0028076E">
        <w:rPr>
          <w:rFonts w:eastAsiaTheme="minorHAnsi"/>
          <w:color w:val="auto"/>
        </w:rPr>
        <w:t xml:space="preserve"> when a change in consumers’ care needs is identified. </w:t>
      </w:r>
    </w:p>
    <w:p w14:paraId="496EF759" w14:textId="038B8C98" w:rsidR="00FA7E41" w:rsidRPr="0028076E" w:rsidRDefault="00FA7E41" w:rsidP="0028076E">
      <w:pPr>
        <w:rPr>
          <w:rFonts w:eastAsiaTheme="minorHAnsi"/>
          <w:color w:val="auto"/>
        </w:rPr>
      </w:pPr>
      <w:bookmarkStart w:id="7" w:name="_Hlk100655271"/>
      <w:r w:rsidRPr="0028076E">
        <w:rPr>
          <w:rFonts w:eastAsiaTheme="minorHAnsi"/>
          <w:color w:val="auto"/>
        </w:rPr>
        <w:t xml:space="preserve">The Approved Provider in their response </w:t>
      </w:r>
      <w:r w:rsidR="00F06BA9" w:rsidRPr="0028076E">
        <w:rPr>
          <w:rFonts w:eastAsiaTheme="minorHAnsi"/>
          <w:color w:val="auto"/>
        </w:rPr>
        <w:t xml:space="preserve">provides information </w:t>
      </w:r>
      <w:bookmarkEnd w:id="7"/>
      <w:r w:rsidR="00F06BA9" w:rsidRPr="0028076E">
        <w:rPr>
          <w:rFonts w:eastAsiaTheme="minorHAnsi"/>
          <w:color w:val="auto"/>
        </w:rPr>
        <w:t xml:space="preserve">that care planning has consistently </w:t>
      </w:r>
      <w:r w:rsidR="008A3146" w:rsidRPr="0028076E">
        <w:rPr>
          <w:rFonts w:eastAsiaTheme="minorHAnsi"/>
          <w:color w:val="auto"/>
        </w:rPr>
        <w:t xml:space="preserve">occurred however </w:t>
      </w:r>
      <w:r w:rsidRPr="0028076E">
        <w:rPr>
          <w:rFonts w:eastAsiaTheme="minorHAnsi"/>
          <w:color w:val="auto"/>
        </w:rPr>
        <w:t>acknowledged communication and partnering around the consumer’s care</w:t>
      </w:r>
      <w:r w:rsidR="000F5852" w:rsidRPr="0028076E">
        <w:rPr>
          <w:rFonts w:eastAsiaTheme="minorHAnsi"/>
          <w:color w:val="auto"/>
        </w:rPr>
        <w:t xml:space="preserve"> planning would be </w:t>
      </w:r>
      <w:r w:rsidR="004C6A2D" w:rsidRPr="0028076E">
        <w:rPr>
          <w:rFonts w:eastAsiaTheme="minorHAnsi"/>
          <w:color w:val="auto"/>
        </w:rPr>
        <w:t xml:space="preserve">strengthened through </w:t>
      </w:r>
      <w:r w:rsidR="00E1640B" w:rsidRPr="0028076E">
        <w:rPr>
          <w:rFonts w:eastAsiaTheme="minorHAnsi"/>
          <w:color w:val="auto"/>
        </w:rPr>
        <w:t xml:space="preserve">staff </w:t>
      </w:r>
      <w:r w:rsidR="00DD0F8A" w:rsidRPr="0028076E">
        <w:rPr>
          <w:rFonts w:eastAsiaTheme="minorHAnsi"/>
          <w:color w:val="auto"/>
        </w:rPr>
        <w:t>education</w:t>
      </w:r>
      <w:r w:rsidR="00C4489D" w:rsidRPr="0028076E">
        <w:rPr>
          <w:rFonts w:eastAsiaTheme="minorHAnsi"/>
          <w:color w:val="auto"/>
        </w:rPr>
        <w:t xml:space="preserve"> and </w:t>
      </w:r>
      <w:r w:rsidR="008A4A0A" w:rsidRPr="0028076E">
        <w:rPr>
          <w:rFonts w:eastAsiaTheme="minorHAnsi"/>
          <w:color w:val="auto"/>
        </w:rPr>
        <w:t xml:space="preserve">information regarding care planning </w:t>
      </w:r>
      <w:r w:rsidR="00550114" w:rsidRPr="0028076E">
        <w:rPr>
          <w:rFonts w:eastAsiaTheme="minorHAnsi"/>
          <w:color w:val="auto"/>
        </w:rPr>
        <w:t xml:space="preserve">provided to </w:t>
      </w:r>
      <w:r w:rsidR="004735B7" w:rsidRPr="0028076E">
        <w:rPr>
          <w:rFonts w:eastAsiaTheme="minorHAnsi"/>
          <w:color w:val="auto"/>
        </w:rPr>
        <w:t xml:space="preserve">consumers </w:t>
      </w:r>
      <w:r w:rsidR="00550114" w:rsidRPr="0028076E">
        <w:rPr>
          <w:rFonts w:eastAsiaTheme="minorHAnsi"/>
          <w:color w:val="auto"/>
        </w:rPr>
        <w:t>and those they wish to involve in assessment, planning and review of the consumer’s care and services.</w:t>
      </w:r>
    </w:p>
    <w:p w14:paraId="34658654" w14:textId="0015B481" w:rsidR="00FA7E41" w:rsidRPr="00AC22B2" w:rsidRDefault="00FA7E41" w:rsidP="0028076E">
      <w:pPr>
        <w:rPr>
          <w:b/>
          <w:color w:val="auto"/>
        </w:rPr>
      </w:pPr>
      <w:r w:rsidRPr="0028076E">
        <w:rPr>
          <w:rFonts w:eastAsiaTheme="minorHAnsi"/>
          <w:color w:val="auto"/>
        </w:rPr>
        <w:t xml:space="preserve">The Approved Provider’s response </w:t>
      </w:r>
      <w:r w:rsidR="00A65CED" w:rsidRPr="0028076E">
        <w:rPr>
          <w:rFonts w:eastAsiaTheme="minorHAnsi"/>
          <w:color w:val="auto"/>
        </w:rPr>
        <w:t>acknowledges</w:t>
      </w:r>
      <w:r w:rsidR="0003264E" w:rsidRPr="0028076E">
        <w:rPr>
          <w:rFonts w:eastAsiaTheme="minorHAnsi"/>
          <w:color w:val="auto"/>
        </w:rPr>
        <w:t xml:space="preserve"> </w:t>
      </w:r>
      <w:r w:rsidR="007D2D87" w:rsidRPr="0028076E">
        <w:rPr>
          <w:rFonts w:eastAsiaTheme="minorHAnsi"/>
          <w:color w:val="auto"/>
        </w:rPr>
        <w:t xml:space="preserve">areas for improvement and </w:t>
      </w:r>
      <w:r w:rsidRPr="0028076E">
        <w:rPr>
          <w:rFonts w:eastAsiaTheme="minorHAnsi"/>
          <w:color w:val="auto"/>
        </w:rPr>
        <w:t>included a</w:t>
      </w:r>
      <w:r w:rsidR="0045390C" w:rsidRPr="0028076E">
        <w:rPr>
          <w:rFonts w:eastAsiaTheme="minorHAnsi"/>
          <w:color w:val="auto"/>
        </w:rPr>
        <w:t>n action</w:t>
      </w:r>
      <w:r w:rsidRPr="0028076E">
        <w:rPr>
          <w:rFonts w:eastAsiaTheme="minorHAnsi"/>
          <w:color w:val="auto"/>
        </w:rPr>
        <w:t xml:space="preserve"> plan, with actions including a</w:t>
      </w:r>
      <w:r w:rsidR="00B069F5" w:rsidRPr="0028076E">
        <w:rPr>
          <w:rFonts w:eastAsiaTheme="minorHAnsi"/>
          <w:color w:val="auto"/>
        </w:rPr>
        <w:t>n updated</w:t>
      </w:r>
      <w:r w:rsidRPr="0028076E">
        <w:rPr>
          <w:rFonts w:eastAsiaTheme="minorHAnsi"/>
          <w:color w:val="auto"/>
        </w:rPr>
        <w:t xml:space="preserve"> schedule for consumer</w:t>
      </w:r>
      <w:r w:rsidRPr="00AC22B2">
        <w:rPr>
          <w:color w:val="auto"/>
        </w:rPr>
        <w:t xml:space="preserve"> </w:t>
      </w:r>
      <w:r w:rsidR="00B069F5" w:rsidRPr="00AC22B2">
        <w:rPr>
          <w:color w:val="auto"/>
        </w:rPr>
        <w:t xml:space="preserve">care planning reviews and </w:t>
      </w:r>
      <w:r w:rsidR="00AC22B2" w:rsidRPr="00AC22B2">
        <w:rPr>
          <w:color w:val="auto"/>
        </w:rPr>
        <w:t>communications to consumers/representatives regarding these changes</w:t>
      </w:r>
      <w:r w:rsidRPr="00AC22B2">
        <w:rPr>
          <w:color w:val="auto"/>
        </w:rPr>
        <w:t>.</w:t>
      </w:r>
    </w:p>
    <w:p w14:paraId="35DF2074" w14:textId="6932BBF8" w:rsidR="00900B22" w:rsidRPr="0028076E" w:rsidRDefault="00FA7E41" w:rsidP="0028076E">
      <w:pPr>
        <w:rPr>
          <w:rFonts w:eastAsiaTheme="minorHAnsi"/>
          <w:color w:val="auto"/>
        </w:rPr>
      </w:pPr>
      <w:r w:rsidRPr="0028076E">
        <w:rPr>
          <w:rFonts w:eastAsiaTheme="minorHAnsi"/>
          <w:color w:val="auto"/>
        </w:rPr>
        <w:lastRenderedPageBreak/>
        <w:t>I have considered information in the site audit report and the approved provider’s response. Whil</w:t>
      </w:r>
      <w:r w:rsidR="00570C1F" w:rsidRPr="0028076E">
        <w:rPr>
          <w:rFonts w:eastAsiaTheme="minorHAnsi"/>
          <w:color w:val="auto"/>
        </w:rPr>
        <w:t>st</w:t>
      </w:r>
      <w:r w:rsidRPr="0028076E">
        <w:rPr>
          <w:rFonts w:eastAsiaTheme="minorHAnsi"/>
          <w:color w:val="auto"/>
        </w:rPr>
        <w:t xml:space="preserve"> I acknowledge the immediate and planned actions undertaken and committed to by the Approved Provider, </w:t>
      </w:r>
      <w:r w:rsidR="00804050" w:rsidRPr="0028076E">
        <w:rPr>
          <w:rFonts w:eastAsiaTheme="minorHAnsi"/>
          <w:color w:val="auto"/>
        </w:rPr>
        <w:t xml:space="preserve">however, </w:t>
      </w:r>
      <w:r w:rsidR="00340B49" w:rsidRPr="0028076E">
        <w:rPr>
          <w:rFonts w:eastAsiaTheme="minorHAnsi"/>
          <w:color w:val="auto"/>
        </w:rPr>
        <w:t>improvements will require time to be implemented and evaluated for effectiveness</w:t>
      </w:r>
      <w:r w:rsidR="00804050" w:rsidRPr="0028076E">
        <w:rPr>
          <w:rFonts w:eastAsiaTheme="minorHAnsi"/>
          <w:color w:val="auto"/>
        </w:rPr>
        <w:t xml:space="preserve"> and </w:t>
      </w:r>
      <w:r w:rsidRPr="0028076E">
        <w:rPr>
          <w:rFonts w:eastAsiaTheme="minorHAnsi"/>
          <w:color w:val="auto"/>
        </w:rPr>
        <w:t xml:space="preserve">at the time of the site audit, assessment and planning has not been developed in partnership with the consumer or others that are involved in the care of the consumer. Therefore, I find the service Non-compliant in this requirement. </w:t>
      </w:r>
    </w:p>
    <w:p w14:paraId="4BECD71C" w14:textId="77777777" w:rsidR="00EF08F0" w:rsidRDefault="00EF08F0" w:rsidP="00FA7E41">
      <w:pPr>
        <w:pStyle w:val="Heading3"/>
      </w:pPr>
      <w:r>
        <w:t>Requirement 2(3)(d)</w:t>
      </w:r>
      <w:r>
        <w:tab/>
        <w:t>Non-compliant</w:t>
      </w:r>
    </w:p>
    <w:p w14:paraId="58052643" w14:textId="77777777" w:rsidR="00EF08F0" w:rsidRPr="008D114F" w:rsidRDefault="00EF08F0" w:rsidP="00EF08F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899B10E" w14:textId="009A7F3E" w:rsidR="004C7FC7" w:rsidRPr="0028076E" w:rsidRDefault="00ED1DCD" w:rsidP="0028076E">
      <w:pPr>
        <w:rPr>
          <w:rFonts w:eastAsiaTheme="minorHAnsi"/>
          <w:color w:val="auto"/>
        </w:rPr>
      </w:pPr>
      <w:r w:rsidRPr="0028076E">
        <w:rPr>
          <w:rFonts w:eastAsiaTheme="minorHAnsi"/>
          <w:color w:val="auto"/>
        </w:rPr>
        <w:t xml:space="preserve">The service did not demonstrate that </w:t>
      </w:r>
      <w:r w:rsidR="004735B7" w:rsidRPr="0028076E">
        <w:rPr>
          <w:rFonts w:eastAsiaTheme="minorHAnsi"/>
          <w:color w:val="auto"/>
        </w:rPr>
        <w:t xml:space="preserve">consumers </w:t>
      </w:r>
      <w:r w:rsidRPr="0028076E">
        <w:rPr>
          <w:rFonts w:eastAsiaTheme="minorHAnsi"/>
          <w:color w:val="auto"/>
        </w:rPr>
        <w:t xml:space="preserve">and representatives are engaged in communication regarding the outcomes of assessment and planning. </w:t>
      </w:r>
    </w:p>
    <w:p w14:paraId="442C257D" w14:textId="44139248" w:rsidR="00D112F7" w:rsidRPr="0028076E" w:rsidRDefault="00160222" w:rsidP="00D112F7">
      <w:pPr>
        <w:rPr>
          <w:rFonts w:eastAsiaTheme="minorHAnsi"/>
          <w:color w:val="auto"/>
        </w:rPr>
      </w:pPr>
      <w:r w:rsidRPr="0028076E">
        <w:rPr>
          <w:rFonts w:eastAsiaTheme="minorHAnsi"/>
          <w:color w:val="auto"/>
        </w:rPr>
        <w:t xml:space="preserve">Care planning documentation </w:t>
      </w:r>
      <w:r w:rsidR="00D769C7" w:rsidRPr="0028076E">
        <w:rPr>
          <w:rFonts w:eastAsiaTheme="minorHAnsi"/>
          <w:color w:val="auto"/>
        </w:rPr>
        <w:t xml:space="preserve">reviews identified </w:t>
      </w:r>
      <w:r w:rsidR="00776B9C" w:rsidRPr="0028076E">
        <w:rPr>
          <w:rFonts w:eastAsiaTheme="minorHAnsi"/>
          <w:color w:val="auto"/>
        </w:rPr>
        <w:t xml:space="preserve">the service communicated with </w:t>
      </w:r>
      <w:r w:rsidR="00D769C7" w:rsidRPr="0028076E">
        <w:rPr>
          <w:rFonts w:eastAsiaTheme="minorHAnsi"/>
          <w:color w:val="auto"/>
        </w:rPr>
        <w:t xml:space="preserve">some </w:t>
      </w:r>
      <w:r w:rsidR="00D27FC6" w:rsidRPr="0028076E">
        <w:rPr>
          <w:rFonts w:eastAsiaTheme="minorHAnsi"/>
          <w:color w:val="auto"/>
        </w:rPr>
        <w:t xml:space="preserve">representatives </w:t>
      </w:r>
      <w:r w:rsidR="00776B9C" w:rsidRPr="0028076E">
        <w:rPr>
          <w:rFonts w:eastAsiaTheme="minorHAnsi"/>
          <w:color w:val="auto"/>
        </w:rPr>
        <w:t xml:space="preserve">when consumer circumstances </w:t>
      </w:r>
      <w:r w:rsidR="001B7094" w:rsidRPr="0028076E">
        <w:rPr>
          <w:rFonts w:eastAsiaTheme="minorHAnsi"/>
          <w:color w:val="auto"/>
        </w:rPr>
        <w:t>changed,</w:t>
      </w:r>
      <w:r w:rsidR="00776B9C" w:rsidRPr="0028076E">
        <w:rPr>
          <w:rFonts w:eastAsiaTheme="minorHAnsi"/>
          <w:color w:val="auto"/>
        </w:rPr>
        <w:t xml:space="preserve"> and some consumer </w:t>
      </w:r>
      <w:r w:rsidRPr="0028076E">
        <w:rPr>
          <w:rFonts w:eastAsiaTheme="minorHAnsi"/>
          <w:color w:val="auto"/>
        </w:rPr>
        <w:t xml:space="preserve">care planning documentation </w:t>
      </w:r>
      <w:r w:rsidR="00776B9C" w:rsidRPr="0028076E">
        <w:rPr>
          <w:rFonts w:eastAsiaTheme="minorHAnsi"/>
          <w:color w:val="auto"/>
        </w:rPr>
        <w:t xml:space="preserve">were reviewed following </w:t>
      </w:r>
      <w:r w:rsidR="00AB5ABE" w:rsidRPr="0028076E">
        <w:rPr>
          <w:rFonts w:eastAsiaTheme="minorHAnsi"/>
          <w:color w:val="auto"/>
        </w:rPr>
        <w:t>a change</w:t>
      </w:r>
      <w:r w:rsidR="00D112F7" w:rsidRPr="0028076E">
        <w:rPr>
          <w:rFonts w:eastAsiaTheme="minorHAnsi"/>
          <w:color w:val="auto"/>
        </w:rPr>
        <w:t xml:space="preserve">; </w:t>
      </w:r>
      <w:r w:rsidR="00033CC6" w:rsidRPr="0028076E">
        <w:rPr>
          <w:rFonts w:eastAsiaTheme="minorHAnsi"/>
          <w:color w:val="auto"/>
        </w:rPr>
        <w:t xml:space="preserve">however, </w:t>
      </w:r>
      <w:r w:rsidR="00D112F7" w:rsidRPr="0028076E">
        <w:rPr>
          <w:rFonts w:eastAsiaTheme="minorHAnsi"/>
          <w:color w:val="auto"/>
        </w:rPr>
        <w:t xml:space="preserve">the Site Audit report provided information that consumer </w:t>
      </w:r>
      <w:r w:rsidR="0067450D" w:rsidRPr="0028076E">
        <w:rPr>
          <w:rFonts w:eastAsiaTheme="minorHAnsi"/>
          <w:color w:val="auto"/>
        </w:rPr>
        <w:t>c</w:t>
      </w:r>
      <w:r w:rsidRPr="0028076E">
        <w:rPr>
          <w:rFonts w:eastAsiaTheme="minorHAnsi"/>
          <w:color w:val="auto"/>
        </w:rPr>
        <w:t xml:space="preserve">are planning documentation </w:t>
      </w:r>
      <w:r w:rsidR="00D112F7" w:rsidRPr="0028076E">
        <w:rPr>
          <w:rFonts w:eastAsiaTheme="minorHAnsi"/>
          <w:color w:val="auto"/>
        </w:rPr>
        <w:t>are not consistently made available to the consumer, and consumers/representatives said the outcomes of assessment and care planning are not communicated to them.</w:t>
      </w:r>
      <w:r w:rsidR="00245EA6" w:rsidRPr="0028076E">
        <w:rPr>
          <w:rFonts w:eastAsiaTheme="minorHAnsi"/>
          <w:color w:val="auto"/>
        </w:rPr>
        <w:t xml:space="preserve"> Staff advised the Assessment Team </w:t>
      </w:r>
      <w:r w:rsidR="004F58BB" w:rsidRPr="0028076E">
        <w:rPr>
          <w:rFonts w:eastAsiaTheme="minorHAnsi"/>
          <w:color w:val="auto"/>
        </w:rPr>
        <w:t xml:space="preserve">they generally contact consumers’ representatives when the </w:t>
      </w:r>
      <w:r w:rsidR="004735B7" w:rsidRPr="0028076E">
        <w:rPr>
          <w:rFonts w:eastAsiaTheme="minorHAnsi"/>
          <w:color w:val="auto"/>
        </w:rPr>
        <w:t xml:space="preserve">consumers </w:t>
      </w:r>
      <w:r w:rsidR="004F58BB" w:rsidRPr="0028076E">
        <w:rPr>
          <w:rFonts w:eastAsiaTheme="minorHAnsi"/>
          <w:color w:val="auto"/>
        </w:rPr>
        <w:t xml:space="preserve">condition changes </w:t>
      </w:r>
      <w:r w:rsidR="00E72449" w:rsidRPr="0028076E">
        <w:rPr>
          <w:rFonts w:eastAsiaTheme="minorHAnsi"/>
          <w:color w:val="auto"/>
        </w:rPr>
        <w:t>however,</w:t>
      </w:r>
      <w:r w:rsidR="004F58BB" w:rsidRPr="0028076E">
        <w:rPr>
          <w:rFonts w:eastAsiaTheme="minorHAnsi"/>
          <w:color w:val="auto"/>
        </w:rPr>
        <w:t xml:space="preserve"> stated agency staff did not consistently notify representatives when a consumers’ condition changed</w:t>
      </w:r>
      <w:r w:rsidR="00E72449" w:rsidRPr="0028076E">
        <w:rPr>
          <w:rFonts w:eastAsiaTheme="minorHAnsi"/>
          <w:color w:val="auto"/>
        </w:rPr>
        <w:t>.</w:t>
      </w:r>
      <w:r w:rsidR="001B7094" w:rsidRPr="0028076E">
        <w:rPr>
          <w:rFonts w:eastAsiaTheme="minorHAnsi"/>
          <w:color w:val="auto"/>
        </w:rPr>
        <w:t xml:space="preserve"> </w:t>
      </w:r>
    </w:p>
    <w:p w14:paraId="3F3F34A2" w14:textId="3273BE17" w:rsidR="00ED1DCD" w:rsidRPr="0028076E" w:rsidRDefault="00ED1DCD" w:rsidP="0028076E">
      <w:pPr>
        <w:rPr>
          <w:rFonts w:eastAsiaTheme="minorHAnsi"/>
          <w:color w:val="auto"/>
        </w:rPr>
      </w:pPr>
      <w:r w:rsidRPr="0028076E">
        <w:rPr>
          <w:rFonts w:eastAsiaTheme="minorHAnsi"/>
          <w:color w:val="auto"/>
        </w:rPr>
        <w:t xml:space="preserve">I note the Approved Provider in its response </w:t>
      </w:r>
      <w:r w:rsidR="00DD583A" w:rsidRPr="0028076E">
        <w:rPr>
          <w:rFonts w:eastAsiaTheme="minorHAnsi"/>
          <w:color w:val="auto"/>
        </w:rPr>
        <w:t>provided</w:t>
      </w:r>
      <w:r w:rsidR="001D0E06" w:rsidRPr="0028076E">
        <w:rPr>
          <w:rFonts w:eastAsiaTheme="minorHAnsi"/>
          <w:color w:val="auto"/>
        </w:rPr>
        <w:t xml:space="preserve"> information </w:t>
      </w:r>
      <w:r w:rsidR="00932AF2" w:rsidRPr="0028076E">
        <w:rPr>
          <w:rFonts w:eastAsiaTheme="minorHAnsi"/>
          <w:color w:val="auto"/>
        </w:rPr>
        <w:t>regarding one named consumer</w:t>
      </w:r>
      <w:r w:rsidR="00B123A3" w:rsidRPr="0028076E">
        <w:rPr>
          <w:rFonts w:eastAsiaTheme="minorHAnsi"/>
          <w:color w:val="auto"/>
        </w:rPr>
        <w:t xml:space="preserve"> and </w:t>
      </w:r>
      <w:r w:rsidRPr="0028076E">
        <w:rPr>
          <w:rFonts w:eastAsiaTheme="minorHAnsi"/>
          <w:color w:val="auto"/>
        </w:rPr>
        <w:t xml:space="preserve">provided evidence </w:t>
      </w:r>
      <w:r w:rsidR="00B123A3" w:rsidRPr="0028076E">
        <w:rPr>
          <w:rFonts w:eastAsiaTheme="minorHAnsi"/>
          <w:color w:val="auto"/>
        </w:rPr>
        <w:t xml:space="preserve">regarding three </w:t>
      </w:r>
      <w:r w:rsidR="000338A2" w:rsidRPr="0028076E">
        <w:rPr>
          <w:rFonts w:eastAsiaTheme="minorHAnsi"/>
          <w:color w:val="auto"/>
        </w:rPr>
        <w:t>C</w:t>
      </w:r>
      <w:r w:rsidR="00B123A3" w:rsidRPr="0028076E">
        <w:rPr>
          <w:rFonts w:eastAsiaTheme="minorHAnsi"/>
          <w:color w:val="auto"/>
        </w:rPr>
        <w:t>onsumers</w:t>
      </w:r>
      <w:r w:rsidR="000338A2" w:rsidRPr="0028076E">
        <w:rPr>
          <w:rFonts w:eastAsiaTheme="minorHAnsi"/>
          <w:color w:val="auto"/>
        </w:rPr>
        <w:t>’</w:t>
      </w:r>
      <w:r w:rsidR="00B123A3" w:rsidRPr="0028076E">
        <w:rPr>
          <w:rFonts w:eastAsiaTheme="minorHAnsi"/>
          <w:color w:val="auto"/>
        </w:rPr>
        <w:t xml:space="preserve"> </w:t>
      </w:r>
      <w:r w:rsidR="006A60C3" w:rsidRPr="0028076E">
        <w:rPr>
          <w:rFonts w:eastAsiaTheme="minorHAnsi"/>
          <w:color w:val="auto"/>
        </w:rPr>
        <w:t>care needs and communications with their representatives</w:t>
      </w:r>
      <w:r w:rsidRPr="0028076E">
        <w:rPr>
          <w:rFonts w:eastAsiaTheme="minorHAnsi"/>
          <w:color w:val="auto"/>
        </w:rPr>
        <w:t xml:space="preserve"> </w:t>
      </w:r>
      <w:r w:rsidR="00D2074C" w:rsidRPr="0028076E">
        <w:rPr>
          <w:rFonts w:eastAsiaTheme="minorHAnsi"/>
          <w:color w:val="auto"/>
        </w:rPr>
        <w:t xml:space="preserve">as well as planned actions to </w:t>
      </w:r>
      <w:r w:rsidR="00135300" w:rsidRPr="0028076E">
        <w:rPr>
          <w:rFonts w:eastAsiaTheme="minorHAnsi"/>
          <w:color w:val="auto"/>
        </w:rPr>
        <w:t>improve consumer/representative engagement and communication.</w:t>
      </w:r>
    </w:p>
    <w:p w14:paraId="76D2F374" w14:textId="0C3585A8" w:rsidR="00ED1DCD" w:rsidRPr="0028076E" w:rsidRDefault="00ED1DCD" w:rsidP="0028076E">
      <w:pPr>
        <w:rPr>
          <w:rFonts w:eastAsiaTheme="minorHAnsi"/>
          <w:color w:val="auto"/>
        </w:rPr>
      </w:pPr>
      <w:r w:rsidRPr="0028076E">
        <w:rPr>
          <w:rFonts w:eastAsiaTheme="minorHAnsi"/>
          <w:color w:val="auto"/>
        </w:rPr>
        <w:t>I have considered information in the site audit report and the approved provider’s response. Whil</w:t>
      </w:r>
      <w:r w:rsidR="00570C1F" w:rsidRPr="0028076E">
        <w:rPr>
          <w:rFonts w:eastAsiaTheme="minorHAnsi"/>
          <w:color w:val="auto"/>
        </w:rPr>
        <w:t>st</w:t>
      </w:r>
      <w:r w:rsidRPr="0028076E">
        <w:rPr>
          <w:rFonts w:eastAsiaTheme="minorHAnsi"/>
          <w:color w:val="auto"/>
        </w:rPr>
        <w:t xml:space="preserve"> I acknowledge the immediate and planned actions undertaken and committed to by the Approved Provider, at the time of the site audit, the outcomes of assessment and care planning processes were not </w:t>
      </w:r>
      <w:r w:rsidR="00CF19DD" w:rsidRPr="0028076E">
        <w:rPr>
          <w:rFonts w:eastAsiaTheme="minorHAnsi"/>
          <w:color w:val="auto"/>
        </w:rPr>
        <w:t xml:space="preserve">consistently </w:t>
      </w:r>
      <w:r w:rsidRPr="0028076E">
        <w:rPr>
          <w:rFonts w:eastAsiaTheme="minorHAnsi"/>
          <w:color w:val="auto"/>
        </w:rPr>
        <w:t xml:space="preserve">communicated to </w:t>
      </w:r>
      <w:r w:rsidR="004735B7" w:rsidRPr="0028076E">
        <w:rPr>
          <w:rFonts w:eastAsiaTheme="minorHAnsi"/>
          <w:color w:val="auto"/>
        </w:rPr>
        <w:t xml:space="preserve">consumers </w:t>
      </w:r>
      <w:r w:rsidRPr="0028076E">
        <w:rPr>
          <w:rFonts w:eastAsiaTheme="minorHAnsi"/>
          <w:color w:val="auto"/>
        </w:rPr>
        <w:t>and representatives. Therefore, I find the service Non-compliant in this requirement.</w:t>
      </w:r>
    </w:p>
    <w:p w14:paraId="15D2A9B8" w14:textId="77777777" w:rsidR="00EF08F0" w:rsidRDefault="00EF08F0" w:rsidP="00EF08F0">
      <w:pPr>
        <w:pStyle w:val="Heading3"/>
      </w:pPr>
      <w:r>
        <w:t>Requirement 2(3)(e)</w:t>
      </w:r>
      <w:r>
        <w:tab/>
        <w:t>Compliant</w:t>
      </w:r>
    </w:p>
    <w:p w14:paraId="4DC5C5FE" w14:textId="77777777" w:rsidR="00EF08F0" w:rsidRPr="008D114F" w:rsidRDefault="00EF08F0" w:rsidP="00EF08F0">
      <w:pPr>
        <w:rPr>
          <w:i/>
        </w:rPr>
      </w:pPr>
      <w:r w:rsidRPr="008D114F">
        <w:rPr>
          <w:i/>
        </w:rPr>
        <w:t>Care and services are reviewed regularly for effectiveness, and when circumstances change or when incidents impact on the needs, goals or preferences of the consumer.</w:t>
      </w:r>
    </w:p>
    <w:p w14:paraId="37498C6C" w14:textId="77777777" w:rsidR="00EF08F0" w:rsidRDefault="00EF08F0" w:rsidP="00EF08F0">
      <w:pPr>
        <w:sectPr w:rsidR="00EF08F0" w:rsidSect="003D3CC8">
          <w:type w:val="continuous"/>
          <w:pgSz w:w="11906" w:h="16838"/>
          <w:pgMar w:top="1701" w:right="1418" w:bottom="1418" w:left="1418" w:header="709" w:footer="397" w:gutter="0"/>
          <w:cols w:space="708"/>
          <w:titlePg/>
          <w:docGrid w:linePitch="360"/>
        </w:sectPr>
      </w:pPr>
    </w:p>
    <w:p w14:paraId="1B9CDB56" w14:textId="77777777" w:rsidR="00EF08F0" w:rsidRDefault="00EF08F0" w:rsidP="00EF08F0">
      <w:pPr>
        <w:pStyle w:val="Heading1"/>
        <w:tabs>
          <w:tab w:val="right" w:pos="9070"/>
        </w:tabs>
        <w:spacing w:before="560" w:after="640"/>
        <w:rPr>
          <w:color w:val="FFFFFF" w:themeColor="background1"/>
          <w:sz w:val="36"/>
        </w:rPr>
        <w:sectPr w:rsidR="00EF08F0" w:rsidSect="003D3CC8">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192" behindDoc="1" locked="0" layoutInCell="1" allowOverlap="1" wp14:anchorId="63FBC181" wp14:editId="4C3B603B">
            <wp:simplePos x="0" y="0"/>
            <wp:positionH relativeFrom="column">
              <wp:posOffset>-889000</wp:posOffset>
            </wp:positionH>
            <wp:positionV relativeFrom="paragraph">
              <wp:posOffset>1905</wp:posOffset>
            </wp:positionV>
            <wp:extent cx="7543800" cy="1235710"/>
            <wp:effectExtent l="0" t="0" r="0" b="2540"/>
            <wp:wrapNone/>
            <wp:docPr id="18" name="Picture 18"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B972C62" w14:textId="77777777" w:rsidR="00EF08F0" w:rsidRPr="00FD1B02" w:rsidRDefault="00EF08F0" w:rsidP="00EF08F0">
      <w:pPr>
        <w:pStyle w:val="Heading3"/>
        <w:shd w:val="clear" w:color="auto" w:fill="F2F2F2" w:themeFill="background1" w:themeFillShade="F2"/>
      </w:pPr>
      <w:r w:rsidRPr="00FD1B02">
        <w:t>Consumer outcome:</w:t>
      </w:r>
    </w:p>
    <w:p w14:paraId="218EAA02" w14:textId="77777777" w:rsidR="00EF08F0" w:rsidRDefault="00EF08F0" w:rsidP="00EF08F0">
      <w:pPr>
        <w:numPr>
          <w:ilvl w:val="0"/>
          <w:numId w:val="3"/>
        </w:numPr>
        <w:shd w:val="clear" w:color="auto" w:fill="F2F2F2" w:themeFill="background1" w:themeFillShade="F2"/>
      </w:pPr>
      <w:r>
        <w:t>I get personal care, clinical care, or both personal care and clinical care, that is safe and right for me.</w:t>
      </w:r>
    </w:p>
    <w:p w14:paraId="791CD2AF" w14:textId="77777777" w:rsidR="00EF08F0" w:rsidRDefault="00EF08F0" w:rsidP="00EF08F0">
      <w:pPr>
        <w:pStyle w:val="Heading3"/>
        <w:shd w:val="clear" w:color="auto" w:fill="F2F2F2" w:themeFill="background1" w:themeFillShade="F2"/>
      </w:pPr>
      <w:r>
        <w:t>Organisation statement:</w:t>
      </w:r>
    </w:p>
    <w:p w14:paraId="61CB7A1C" w14:textId="77777777" w:rsidR="00EF08F0" w:rsidRDefault="00EF08F0" w:rsidP="00EF08F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6186BCC" w14:textId="77777777" w:rsidR="00EF08F0" w:rsidRDefault="00EF08F0" w:rsidP="00EF08F0">
      <w:pPr>
        <w:pStyle w:val="Heading2"/>
      </w:pPr>
      <w:r>
        <w:t>Assessment of Standard 3</w:t>
      </w:r>
    </w:p>
    <w:p w14:paraId="01EC52F8" w14:textId="77777777" w:rsidR="00D353CC" w:rsidRPr="0028076E" w:rsidRDefault="00D353CC" w:rsidP="0028076E">
      <w:pPr>
        <w:rPr>
          <w:rFonts w:eastAsiaTheme="minorHAnsi"/>
          <w:color w:val="auto"/>
        </w:rPr>
      </w:pPr>
      <w:r w:rsidRPr="0028076E">
        <w:rPr>
          <w:rFonts w:eastAsiaTheme="minorHAnsi"/>
          <w:color w:val="auto"/>
        </w:rPr>
        <w:t xml:space="preserve">The service has not demonstrated that each consumer gets safe and effective personal care, or both personal and clinical care, which is best practice, is tailored to their needs and optimises their health and well-being. </w:t>
      </w:r>
    </w:p>
    <w:p w14:paraId="5180BF64" w14:textId="66428C9E" w:rsidR="0023196E" w:rsidRPr="0028076E" w:rsidRDefault="0023196E" w:rsidP="0023196E">
      <w:pPr>
        <w:rPr>
          <w:rFonts w:eastAsiaTheme="minorHAnsi"/>
          <w:color w:val="auto"/>
        </w:rPr>
      </w:pPr>
      <w:r w:rsidRPr="0028076E">
        <w:rPr>
          <w:rFonts w:eastAsiaTheme="minorHAnsi"/>
          <w:color w:val="auto"/>
        </w:rPr>
        <w:t xml:space="preserve">Consumers/representatives said generally the staff employed by the service know them and deliver safe care according to their preferences. However, </w:t>
      </w:r>
      <w:r w:rsidR="004735B7" w:rsidRPr="0028076E">
        <w:rPr>
          <w:rFonts w:eastAsiaTheme="minorHAnsi"/>
          <w:color w:val="auto"/>
        </w:rPr>
        <w:t xml:space="preserve">consumers </w:t>
      </w:r>
      <w:r w:rsidRPr="0028076E">
        <w:rPr>
          <w:rFonts w:eastAsiaTheme="minorHAnsi"/>
          <w:color w:val="auto"/>
        </w:rPr>
        <w:t xml:space="preserve">said the service </w:t>
      </w:r>
      <w:r w:rsidR="005E2983" w:rsidRPr="0028076E">
        <w:rPr>
          <w:rFonts w:eastAsiaTheme="minorHAnsi"/>
          <w:color w:val="auto"/>
        </w:rPr>
        <w:t>has a high use</w:t>
      </w:r>
      <w:r w:rsidRPr="0028076E">
        <w:rPr>
          <w:rFonts w:eastAsiaTheme="minorHAnsi"/>
          <w:color w:val="auto"/>
        </w:rPr>
        <w:t xml:space="preserve"> of agency staff who do not know them, do not know their care needs and do not provide care according to their preferences.     </w:t>
      </w:r>
    </w:p>
    <w:p w14:paraId="533B48C0" w14:textId="467EE49D" w:rsidR="0023196E" w:rsidRPr="0028076E" w:rsidRDefault="0023196E" w:rsidP="0023196E">
      <w:pPr>
        <w:rPr>
          <w:rFonts w:eastAsiaTheme="minorHAnsi"/>
          <w:color w:val="auto"/>
        </w:rPr>
      </w:pPr>
      <w:r w:rsidRPr="0028076E">
        <w:rPr>
          <w:rFonts w:eastAsiaTheme="minorHAnsi"/>
          <w:color w:val="auto"/>
        </w:rPr>
        <w:t xml:space="preserve">Named </w:t>
      </w:r>
      <w:r w:rsidR="004735B7" w:rsidRPr="0028076E">
        <w:rPr>
          <w:rFonts w:eastAsiaTheme="minorHAnsi"/>
          <w:color w:val="auto"/>
        </w:rPr>
        <w:t xml:space="preserve">Consumers </w:t>
      </w:r>
      <w:r w:rsidRPr="0028076E">
        <w:rPr>
          <w:rFonts w:eastAsiaTheme="minorHAnsi"/>
          <w:color w:val="auto"/>
        </w:rPr>
        <w:t xml:space="preserve">with specialised </w:t>
      </w:r>
      <w:r w:rsidR="00FD36A2" w:rsidRPr="0028076E">
        <w:rPr>
          <w:rFonts w:eastAsiaTheme="minorHAnsi"/>
          <w:color w:val="auto"/>
        </w:rPr>
        <w:t>needs</w:t>
      </w:r>
      <w:r w:rsidRPr="0028076E">
        <w:rPr>
          <w:rFonts w:eastAsiaTheme="minorHAnsi"/>
          <w:color w:val="auto"/>
        </w:rPr>
        <w:t xml:space="preserve">, said staff do not consistently provide care or respond to urgent requests for assistance in a timely manner.   </w:t>
      </w:r>
    </w:p>
    <w:p w14:paraId="0C5A1F31" w14:textId="3CA8D24C" w:rsidR="00160222" w:rsidRPr="0028076E" w:rsidRDefault="00160222" w:rsidP="0028076E">
      <w:pPr>
        <w:rPr>
          <w:rFonts w:eastAsiaTheme="minorHAnsi"/>
          <w:color w:val="auto"/>
        </w:rPr>
      </w:pPr>
      <w:r w:rsidRPr="0028076E">
        <w:rPr>
          <w:rFonts w:eastAsiaTheme="minorHAnsi"/>
          <w:color w:val="auto"/>
        </w:rPr>
        <w:t xml:space="preserve">The service was not consistently monitoring </w:t>
      </w:r>
      <w:r w:rsidR="004735B7" w:rsidRPr="0028076E">
        <w:rPr>
          <w:rFonts w:eastAsiaTheme="minorHAnsi"/>
          <w:color w:val="auto"/>
        </w:rPr>
        <w:t xml:space="preserve">consumers </w:t>
      </w:r>
      <w:r w:rsidRPr="0028076E">
        <w:rPr>
          <w:rFonts w:eastAsiaTheme="minorHAnsi"/>
          <w:color w:val="auto"/>
        </w:rPr>
        <w:t xml:space="preserve">with complex clinical care needs. </w:t>
      </w:r>
      <w:r w:rsidR="004735B7" w:rsidRPr="0028076E">
        <w:rPr>
          <w:rFonts w:eastAsiaTheme="minorHAnsi"/>
          <w:color w:val="auto"/>
        </w:rPr>
        <w:t xml:space="preserve">Consumers </w:t>
      </w:r>
      <w:r w:rsidRPr="0028076E">
        <w:rPr>
          <w:rFonts w:eastAsiaTheme="minorHAnsi"/>
          <w:color w:val="auto"/>
        </w:rPr>
        <w:t xml:space="preserve">had not received personal and clinical care that was tailored to their needs or optimised their health and well-being, specifically in relation to </w:t>
      </w:r>
      <w:bookmarkStart w:id="8" w:name="_Hlk98946143"/>
      <w:r w:rsidRPr="0028076E">
        <w:rPr>
          <w:rFonts w:eastAsiaTheme="minorHAnsi"/>
          <w:color w:val="auto"/>
        </w:rPr>
        <w:t xml:space="preserve">personal hygiene, time sensitive medications, the understanding and management of positive airway devices and skin care/ wound management. </w:t>
      </w:r>
      <w:bookmarkEnd w:id="8"/>
      <w:r w:rsidRPr="0028076E">
        <w:rPr>
          <w:rFonts w:eastAsiaTheme="minorHAnsi"/>
          <w:color w:val="auto"/>
        </w:rPr>
        <w:t xml:space="preserve">Further to this, </w:t>
      </w:r>
      <w:r w:rsidR="004735B7" w:rsidRPr="0028076E">
        <w:rPr>
          <w:rFonts w:eastAsiaTheme="minorHAnsi"/>
          <w:color w:val="auto"/>
        </w:rPr>
        <w:t xml:space="preserve">consumers </w:t>
      </w:r>
      <w:r w:rsidRPr="0028076E">
        <w:rPr>
          <w:rFonts w:eastAsiaTheme="minorHAnsi"/>
          <w:color w:val="auto"/>
        </w:rPr>
        <w:t xml:space="preserve">expressed their dissatisfaction with the number of staff available to assist and as a result </w:t>
      </w:r>
      <w:r w:rsidR="004735B7" w:rsidRPr="0028076E">
        <w:rPr>
          <w:rFonts w:eastAsiaTheme="minorHAnsi"/>
          <w:color w:val="auto"/>
        </w:rPr>
        <w:t xml:space="preserve">consumers </w:t>
      </w:r>
      <w:r w:rsidRPr="0028076E">
        <w:rPr>
          <w:rFonts w:eastAsiaTheme="minorHAnsi"/>
          <w:color w:val="auto"/>
        </w:rPr>
        <w:t xml:space="preserve">experienced delays in the delivery of care and services. </w:t>
      </w:r>
    </w:p>
    <w:p w14:paraId="7FD437E4" w14:textId="7AA2DA33" w:rsidR="00E96FE6" w:rsidRPr="0028076E" w:rsidRDefault="00E96FE6" w:rsidP="0028076E">
      <w:pPr>
        <w:rPr>
          <w:rFonts w:eastAsiaTheme="minorHAnsi"/>
          <w:color w:val="auto"/>
        </w:rPr>
      </w:pPr>
      <w:r w:rsidRPr="0028076E">
        <w:rPr>
          <w:rFonts w:eastAsiaTheme="minorHAnsi"/>
          <w:color w:val="auto"/>
        </w:rPr>
        <w:t xml:space="preserve">Care staff said they are not always able to provide care and services to </w:t>
      </w:r>
      <w:r w:rsidR="004735B7" w:rsidRPr="0028076E">
        <w:rPr>
          <w:rFonts w:eastAsiaTheme="minorHAnsi"/>
          <w:color w:val="auto"/>
        </w:rPr>
        <w:t xml:space="preserve">consumers </w:t>
      </w:r>
      <w:r w:rsidRPr="0028076E">
        <w:rPr>
          <w:rFonts w:eastAsiaTheme="minorHAnsi"/>
          <w:color w:val="auto"/>
        </w:rPr>
        <w:t xml:space="preserve">as documented in </w:t>
      </w:r>
      <w:r w:rsidR="00160222" w:rsidRPr="0028076E">
        <w:rPr>
          <w:rFonts w:eastAsiaTheme="minorHAnsi"/>
          <w:color w:val="auto"/>
        </w:rPr>
        <w:t xml:space="preserve">care planning documentation </w:t>
      </w:r>
      <w:r w:rsidRPr="0028076E">
        <w:rPr>
          <w:rFonts w:eastAsiaTheme="minorHAnsi"/>
          <w:color w:val="auto"/>
        </w:rPr>
        <w:t>due to insufficient time to perform the task.</w:t>
      </w:r>
    </w:p>
    <w:p w14:paraId="027BD25B" w14:textId="2CF4F3ED" w:rsidR="0023196E" w:rsidRPr="0028076E" w:rsidRDefault="0023196E" w:rsidP="0023196E">
      <w:pPr>
        <w:rPr>
          <w:rFonts w:eastAsiaTheme="minorHAnsi"/>
          <w:color w:val="auto"/>
        </w:rPr>
      </w:pPr>
      <w:r w:rsidRPr="0028076E">
        <w:rPr>
          <w:rFonts w:eastAsiaTheme="minorHAnsi"/>
          <w:color w:val="auto"/>
        </w:rPr>
        <w:lastRenderedPageBreak/>
        <w:t xml:space="preserve">Review of consumer </w:t>
      </w:r>
      <w:r w:rsidR="00160222" w:rsidRPr="0028076E">
        <w:rPr>
          <w:rFonts w:eastAsiaTheme="minorHAnsi"/>
          <w:color w:val="auto"/>
        </w:rPr>
        <w:t xml:space="preserve">care planning documentation </w:t>
      </w:r>
      <w:r w:rsidRPr="0028076E">
        <w:rPr>
          <w:rFonts w:eastAsiaTheme="minorHAnsi"/>
          <w:color w:val="auto"/>
        </w:rPr>
        <w:t>identified that c</w:t>
      </w:r>
      <w:r w:rsidRPr="0023196E">
        <w:rPr>
          <w:rFonts w:eastAsiaTheme="minorHAnsi"/>
          <w:color w:val="auto"/>
        </w:rPr>
        <w:t xml:space="preserve">are documentation generally provides adequate information to support effective consumer care and reflected timely and appropriate referrals and input from a range of </w:t>
      </w:r>
      <w:r w:rsidR="00346C57">
        <w:rPr>
          <w:rFonts w:eastAsiaTheme="minorHAnsi"/>
          <w:color w:val="auto"/>
        </w:rPr>
        <w:t xml:space="preserve">health </w:t>
      </w:r>
      <w:r w:rsidRPr="0023196E">
        <w:rPr>
          <w:rFonts w:eastAsiaTheme="minorHAnsi"/>
          <w:color w:val="auto"/>
        </w:rPr>
        <w:t>professionals</w:t>
      </w:r>
      <w:r w:rsidRPr="00086E1E">
        <w:rPr>
          <w:rFonts w:eastAsiaTheme="minorHAnsi"/>
          <w:color w:val="auto"/>
        </w:rPr>
        <w:t>.</w:t>
      </w:r>
      <w:r w:rsidRPr="0028076E">
        <w:rPr>
          <w:rFonts w:eastAsiaTheme="minorHAnsi"/>
          <w:color w:val="auto"/>
        </w:rPr>
        <w:t xml:space="preserve"> However, most care workers sampled said they do not have time to read </w:t>
      </w:r>
      <w:r w:rsidR="00160222" w:rsidRPr="0028076E">
        <w:rPr>
          <w:rFonts w:eastAsiaTheme="minorHAnsi"/>
          <w:color w:val="auto"/>
        </w:rPr>
        <w:t xml:space="preserve">Care planning documentation </w:t>
      </w:r>
      <w:r w:rsidRPr="0028076E">
        <w:rPr>
          <w:rFonts w:eastAsiaTheme="minorHAnsi"/>
          <w:color w:val="auto"/>
        </w:rPr>
        <w:t xml:space="preserve">at the commencement of their shift and do not routinely have clinical handover of </w:t>
      </w:r>
      <w:r w:rsidR="004735B7" w:rsidRPr="0028076E">
        <w:rPr>
          <w:rFonts w:eastAsiaTheme="minorHAnsi"/>
          <w:color w:val="auto"/>
        </w:rPr>
        <w:t xml:space="preserve">consumers </w:t>
      </w:r>
      <w:r w:rsidRPr="0028076E">
        <w:rPr>
          <w:rFonts w:eastAsiaTheme="minorHAnsi"/>
          <w:color w:val="auto"/>
        </w:rPr>
        <w:t xml:space="preserve">between shifts.  </w:t>
      </w:r>
    </w:p>
    <w:p w14:paraId="6341AD92" w14:textId="17F197E4" w:rsidR="00E96FE6" w:rsidRPr="0028076E" w:rsidRDefault="00B00222" w:rsidP="0028076E">
      <w:pPr>
        <w:rPr>
          <w:rFonts w:eastAsiaTheme="minorHAnsi"/>
          <w:color w:val="auto"/>
        </w:rPr>
      </w:pPr>
      <w:r w:rsidRPr="0028076E">
        <w:rPr>
          <w:rFonts w:eastAsiaTheme="minorHAnsi"/>
          <w:color w:val="auto"/>
        </w:rPr>
        <w:t>H</w:t>
      </w:r>
      <w:r w:rsidR="00E96FE6" w:rsidRPr="0028076E">
        <w:rPr>
          <w:rFonts w:eastAsiaTheme="minorHAnsi"/>
          <w:color w:val="auto"/>
        </w:rPr>
        <w:t xml:space="preserve">igh prevalence and high impact risks are identified in </w:t>
      </w:r>
      <w:r w:rsidR="00160222" w:rsidRPr="0028076E">
        <w:rPr>
          <w:rFonts w:eastAsiaTheme="minorHAnsi"/>
          <w:color w:val="auto"/>
        </w:rPr>
        <w:t xml:space="preserve">care planning documentation </w:t>
      </w:r>
      <w:r w:rsidR="00E96FE6" w:rsidRPr="0028076E">
        <w:rPr>
          <w:rFonts w:eastAsiaTheme="minorHAnsi"/>
          <w:color w:val="auto"/>
        </w:rPr>
        <w:t xml:space="preserve">and have effective strategies in place to reduce the risk of harm to the consumer. However, for </w:t>
      </w:r>
      <w:r w:rsidR="004735B7" w:rsidRPr="0028076E">
        <w:rPr>
          <w:rFonts w:eastAsiaTheme="minorHAnsi"/>
          <w:color w:val="auto"/>
        </w:rPr>
        <w:t xml:space="preserve">consumers </w:t>
      </w:r>
      <w:r w:rsidR="00E96FE6" w:rsidRPr="0028076E">
        <w:rPr>
          <w:rFonts w:eastAsiaTheme="minorHAnsi"/>
          <w:color w:val="auto"/>
        </w:rPr>
        <w:t xml:space="preserve">prescribed time-sensitive medications or who experience swallowing difficulties and have been assessed as being at risk of choking, risk minimisation strategies documented in </w:t>
      </w:r>
      <w:r w:rsidR="00160222" w:rsidRPr="0028076E">
        <w:rPr>
          <w:rFonts w:eastAsiaTheme="minorHAnsi"/>
          <w:color w:val="auto"/>
        </w:rPr>
        <w:t xml:space="preserve">care planning documentation </w:t>
      </w:r>
      <w:r w:rsidR="00E96FE6" w:rsidRPr="0028076E">
        <w:rPr>
          <w:rFonts w:eastAsiaTheme="minorHAnsi"/>
          <w:color w:val="auto"/>
        </w:rPr>
        <w:t>are not being followed by staff, resulting in increased risk and/or harm to the consumer.</w:t>
      </w:r>
    </w:p>
    <w:p w14:paraId="1EF3CD6C" w14:textId="44C479E9" w:rsidR="00D353CC" w:rsidRPr="0028076E" w:rsidRDefault="00160222" w:rsidP="00D353CC">
      <w:pPr>
        <w:rPr>
          <w:rFonts w:eastAsiaTheme="minorHAnsi"/>
          <w:color w:val="auto"/>
        </w:rPr>
      </w:pPr>
      <w:r w:rsidRPr="0028076E">
        <w:rPr>
          <w:rFonts w:eastAsiaTheme="minorHAnsi"/>
          <w:color w:val="auto"/>
        </w:rPr>
        <w:t>Consumer</w:t>
      </w:r>
      <w:r w:rsidR="00D353CC" w:rsidRPr="0028076E">
        <w:rPr>
          <w:rFonts w:eastAsiaTheme="minorHAnsi"/>
          <w:color w:val="auto"/>
        </w:rPr>
        <w:t xml:space="preserve"> </w:t>
      </w:r>
      <w:r w:rsidRPr="0028076E">
        <w:rPr>
          <w:rFonts w:eastAsiaTheme="minorHAnsi"/>
          <w:color w:val="auto"/>
        </w:rPr>
        <w:t xml:space="preserve">care planning documentation </w:t>
      </w:r>
      <w:r w:rsidR="00D353CC" w:rsidRPr="0028076E">
        <w:rPr>
          <w:rFonts w:eastAsiaTheme="minorHAnsi"/>
          <w:color w:val="auto"/>
        </w:rPr>
        <w:t xml:space="preserve">identified </w:t>
      </w:r>
      <w:r w:rsidR="004735B7" w:rsidRPr="0028076E">
        <w:rPr>
          <w:rFonts w:eastAsiaTheme="minorHAnsi"/>
          <w:color w:val="auto"/>
        </w:rPr>
        <w:t xml:space="preserve">consumers </w:t>
      </w:r>
      <w:r w:rsidR="00D353CC" w:rsidRPr="0028076E">
        <w:rPr>
          <w:rFonts w:eastAsiaTheme="minorHAnsi"/>
          <w:color w:val="auto"/>
        </w:rPr>
        <w:t xml:space="preserve">who are subject to chemical and mechanical restrictive practice/s had appropriate assessment, authorisations and consents completed; behaviour support plans identified alternative strategies to be used prior to the implementation of the restrictive practice; and regular restraint usage monitoring and evaluation is completed. </w:t>
      </w:r>
    </w:p>
    <w:p w14:paraId="7DE2DC2E" w14:textId="0FF3403E" w:rsidR="00D353CC" w:rsidRPr="0028076E" w:rsidRDefault="00D353CC" w:rsidP="00E96FE6">
      <w:pPr>
        <w:rPr>
          <w:rFonts w:eastAsiaTheme="minorHAnsi"/>
          <w:color w:val="auto"/>
        </w:rPr>
      </w:pPr>
      <w:r w:rsidRPr="0028076E">
        <w:rPr>
          <w:rFonts w:eastAsiaTheme="minorHAnsi"/>
          <w:color w:val="auto"/>
        </w:rPr>
        <w:t>The service has policies and processes related to recognising and responding to clinical deterioration, referrals</w:t>
      </w:r>
      <w:r w:rsidR="00A0555B" w:rsidRPr="0028076E">
        <w:rPr>
          <w:rFonts w:eastAsiaTheme="minorHAnsi"/>
          <w:color w:val="auto"/>
        </w:rPr>
        <w:t xml:space="preserve"> </w:t>
      </w:r>
      <w:r w:rsidRPr="0028076E">
        <w:rPr>
          <w:rFonts w:eastAsiaTheme="minorHAnsi"/>
          <w:color w:val="auto"/>
        </w:rPr>
        <w:t xml:space="preserve">and </w:t>
      </w:r>
      <w:r w:rsidRPr="00B61E7E">
        <w:rPr>
          <w:rFonts w:eastAsiaTheme="minorHAnsi"/>
          <w:color w:val="auto"/>
        </w:rPr>
        <w:t>has</w:t>
      </w:r>
      <w:r w:rsidRPr="00E96FE6">
        <w:rPr>
          <w:rFonts w:eastAsiaTheme="minorHAnsi"/>
          <w:color w:val="auto"/>
        </w:rPr>
        <w:t xml:space="preserve"> implemented policies and procedures to guide staff related to </w:t>
      </w:r>
      <w:r w:rsidRPr="0028076E">
        <w:rPr>
          <w:rFonts w:eastAsiaTheme="minorHAnsi"/>
          <w:color w:val="auto"/>
        </w:rPr>
        <w:t>antimicrobial stewardship, infection control management and for the management of a COVID-19 outbreak.</w:t>
      </w:r>
      <w:r w:rsidRPr="00C25FF1">
        <w:rPr>
          <w:rFonts w:eastAsiaTheme="minorHAnsi"/>
          <w:color w:val="auto"/>
        </w:rPr>
        <w:t xml:space="preserve"> Staff confirmed they have received training in infection minimisation strategies including </w:t>
      </w:r>
      <w:r w:rsidRPr="0028076E">
        <w:rPr>
          <w:rFonts w:eastAsiaTheme="minorHAnsi"/>
          <w:color w:val="auto"/>
        </w:rPr>
        <w:t>infection control</w:t>
      </w:r>
      <w:r w:rsidR="00C25FF1" w:rsidRPr="0028076E">
        <w:rPr>
          <w:rFonts w:eastAsiaTheme="minorHAnsi"/>
          <w:color w:val="auto"/>
        </w:rPr>
        <w:t>, wound care</w:t>
      </w:r>
      <w:r w:rsidRPr="0028076E">
        <w:rPr>
          <w:rFonts w:eastAsiaTheme="minorHAnsi"/>
          <w:color w:val="auto"/>
        </w:rPr>
        <w:t xml:space="preserve"> and</w:t>
      </w:r>
      <w:r w:rsidR="00C25FF1" w:rsidRPr="0028076E">
        <w:rPr>
          <w:rFonts w:eastAsiaTheme="minorHAnsi"/>
          <w:color w:val="auto"/>
        </w:rPr>
        <w:t xml:space="preserve"> antimicrobial stewardship</w:t>
      </w:r>
      <w:r w:rsidRPr="0028076E">
        <w:rPr>
          <w:rFonts w:eastAsiaTheme="minorHAnsi"/>
          <w:color w:val="auto"/>
        </w:rPr>
        <w:t xml:space="preserve">. </w:t>
      </w:r>
      <w:r w:rsidR="00C25FF1" w:rsidRPr="0028076E">
        <w:rPr>
          <w:rFonts w:eastAsiaTheme="minorHAnsi"/>
          <w:color w:val="auto"/>
        </w:rPr>
        <w:t>The Service has enacted their outbreak management plan twice in 2022 related to COVID 19</w:t>
      </w:r>
      <w:r w:rsidRPr="00C25FF1">
        <w:rPr>
          <w:rFonts w:eastAsiaTheme="minorHAnsi"/>
          <w:color w:val="auto"/>
        </w:rPr>
        <w:t xml:space="preserve"> outbreak</w:t>
      </w:r>
      <w:r w:rsidR="00C25FF1" w:rsidRPr="00C25FF1">
        <w:rPr>
          <w:rFonts w:eastAsiaTheme="minorHAnsi"/>
          <w:color w:val="auto"/>
        </w:rPr>
        <w:t>s</w:t>
      </w:r>
      <w:r w:rsidRPr="00C25FF1">
        <w:rPr>
          <w:rFonts w:eastAsiaTheme="minorHAnsi"/>
          <w:color w:val="auto"/>
        </w:rPr>
        <w:t>.</w:t>
      </w:r>
    </w:p>
    <w:p w14:paraId="2E340E77" w14:textId="77777777" w:rsidR="00EF08F0" w:rsidRPr="0028076E" w:rsidRDefault="00EF08F0" w:rsidP="00EF08F0">
      <w:pPr>
        <w:rPr>
          <w:rFonts w:eastAsiaTheme="minorHAnsi"/>
          <w:color w:val="auto"/>
        </w:rPr>
      </w:pPr>
      <w:r w:rsidRPr="0028076E">
        <w:rPr>
          <w:rFonts w:eastAsiaTheme="minorHAnsi"/>
          <w:color w:val="auto"/>
        </w:rPr>
        <w:t xml:space="preserve">The Quality Standard is assessed </w:t>
      </w:r>
      <w:r w:rsidRPr="00E8727E">
        <w:rPr>
          <w:rFonts w:eastAsiaTheme="minorHAnsi"/>
          <w:color w:val="auto"/>
        </w:rPr>
        <w:t xml:space="preserve">as Non-compliant as </w:t>
      </w:r>
      <w:r w:rsidR="002F765A" w:rsidRPr="00E8727E">
        <w:rPr>
          <w:rFonts w:eastAsiaTheme="minorHAnsi"/>
          <w:color w:val="auto"/>
        </w:rPr>
        <w:t>three</w:t>
      </w:r>
      <w:r w:rsidRPr="00E8727E">
        <w:rPr>
          <w:rFonts w:eastAsiaTheme="minorHAnsi"/>
          <w:color w:val="auto"/>
        </w:rPr>
        <w:t xml:space="preserve"> of the seven specific requirements have been assessed as Non-compliant.</w:t>
      </w:r>
    </w:p>
    <w:p w14:paraId="1E1BB1F7" w14:textId="77777777" w:rsidR="00EF08F0" w:rsidRDefault="00EF08F0" w:rsidP="00EF08F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7871631" w14:textId="77777777" w:rsidR="00EF08F0" w:rsidRPr="00853601" w:rsidRDefault="00EF08F0" w:rsidP="00EF08F0">
      <w:pPr>
        <w:pStyle w:val="Heading3"/>
      </w:pPr>
      <w:r w:rsidRPr="00853601">
        <w:t>Requirement 3(3)(a)</w:t>
      </w:r>
      <w:r>
        <w:tab/>
        <w:t>Non-compliant</w:t>
      </w:r>
    </w:p>
    <w:p w14:paraId="046B17E4" w14:textId="77777777" w:rsidR="00EF08F0" w:rsidRPr="008D114F" w:rsidRDefault="00EF08F0" w:rsidP="00EF08F0">
      <w:pPr>
        <w:rPr>
          <w:i/>
        </w:rPr>
      </w:pPr>
      <w:r w:rsidRPr="008D114F">
        <w:rPr>
          <w:i/>
        </w:rPr>
        <w:t>Each consumer gets safe and effective personal care, clinical care, or both personal care and clinical care, that:</w:t>
      </w:r>
    </w:p>
    <w:p w14:paraId="1B804140" w14:textId="77777777" w:rsidR="00EF08F0" w:rsidRPr="008D114F" w:rsidRDefault="00EF08F0" w:rsidP="00972C8D">
      <w:pPr>
        <w:numPr>
          <w:ilvl w:val="0"/>
          <w:numId w:val="14"/>
        </w:numPr>
        <w:tabs>
          <w:tab w:val="right" w:pos="9026"/>
        </w:tabs>
        <w:spacing w:before="0" w:after="0"/>
        <w:ind w:left="567" w:hanging="425"/>
        <w:outlineLvl w:val="4"/>
        <w:rPr>
          <w:i/>
        </w:rPr>
      </w:pPr>
      <w:r w:rsidRPr="008D114F">
        <w:rPr>
          <w:i/>
        </w:rPr>
        <w:t>is best practice; and</w:t>
      </w:r>
    </w:p>
    <w:p w14:paraId="2253E94D" w14:textId="77777777" w:rsidR="00EF08F0" w:rsidRPr="008D114F" w:rsidRDefault="00EF08F0" w:rsidP="00972C8D">
      <w:pPr>
        <w:numPr>
          <w:ilvl w:val="0"/>
          <w:numId w:val="14"/>
        </w:numPr>
        <w:tabs>
          <w:tab w:val="right" w:pos="9026"/>
        </w:tabs>
        <w:spacing w:before="0" w:after="0"/>
        <w:ind w:left="567" w:hanging="425"/>
        <w:outlineLvl w:val="4"/>
        <w:rPr>
          <w:i/>
        </w:rPr>
      </w:pPr>
      <w:r w:rsidRPr="008D114F">
        <w:rPr>
          <w:i/>
        </w:rPr>
        <w:t>is tailored to their needs; and</w:t>
      </w:r>
    </w:p>
    <w:p w14:paraId="0829F988" w14:textId="77777777" w:rsidR="00EF08F0" w:rsidRDefault="00EF08F0" w:rsidP="00972C8D">
      <w:pPr>
        <w:numPr>
          <w:ilvl w:val="0"/>
          <w:numId w:val="14"/>
        </w:numPr>
        <w:tabs>
          <w:tab w:val="right" w:pos="9026"/>
        </w:tabs>
        <w:spacing w:before="0" w:after="0"/>
        <w:ind w:left="567" w:hanging="425"/>
        <w:outlineLvl w:val="4"/>
        <w:rPr>
          <w:i/>
        </w:rPr>
      </w:pPr>
      <w:r w:rsidRPr="008D114F">
        <w:rPr>
          <w:i/>
        </w:rPr>
        <w:t>optimises their health and well-being.</w:t>
      </w:r>
    </w:p>
    <w:p w14:paraId="0A6AA67F" w14:textId="34EB0418" w:rsidR="00064F17" w:rsidRPr="0028076E" w:rsidRDefault="00A474AE" w:rsidP="0028076E">
      <w:pPr>
        <w:rPr>
          <w:rFonts w:eastAsiaTheme="minorHAnsi"/>
          <w:color w:val="auto"/>
        </w:rPr>
      </w:pPr>
      <w:r w:rsidRPr="0028076E">
        <w:rPr>
          <w:rFonts w:eastAsiaTheme="minorHAnsi"/>
          <w:color w:val="auto"/>
        </w:rPr>
        <w:t xml:space="preserve">The </w:t>
      </w:r>
      <w:r w:rsidR="00064F17" w:rsidRPr="0028076E">
        <w:rPr>
          <w:rFonts w:eastAsiaTheme="minorHAnsi"/>
          <w:color w:val="auto"/>
        </w:rPr>
        <w:t xml:space="preserve">service has not demonstrated that each consumer gets </w:t>
      </w:r>
      <w:bookmarkStart w:id="9" w:name="_Hlk98945955"/>
      <w:r w:rsidR="00064F17" w:rsidRPr="0028076E">
        <w:rPr>
          <w:rFonts w:eastAsiaTheme="minorHAnsi"/>
          <w:color w:val="auto"/>
        </w:rPr>
        <w:t>safe and effective personal and clinical care</w:t>
      </w:r>
      <w:bookmarkEnd w:id="9"/>
      <w:r w:rsidR="00064F17" w:rsidRPr="0028076E">
        <w:rPr>
          <w:rFonts w:eastAsiaTheme="minorHAnsi"/>
          <w:color w:val="auto"/>
        </w:rPr>
        <w:t xml:space="preserve">, which is best practice, is tailored to their needs and optimises their health and well-being. </w:t>
      </w:r>
    </w:p>
    <w:p w14:paraId="6E05913C" w14:textId="0E6997C3" w:rsidR="00064F17" w:rsidRPr="0028076E" w:rsidRDefault="00601AB8" w:rsidP="0028076E">
      <w:pPr>
        <w:rPr>
          <w:rFonts w:eastAsiaTheme="minorHAnsi"/>
          <w:color w:val="auto"/>
        </w:rPr>
      </w:pPr>
      <w:r w:rsidRPr="0028076E">
        <w:rPr>
          <w:rFonts w:eastAsiaTheme="minorHAnsi"/>
          <w:color w:val="auto"/>
        </w:rPr>
        <w:lastRenderedPageBreak/>
        <w:t>S</w:t>
      </w:r>
      <w:r w:rsidR="00064F17" w:rsidRPr="0028076E">
        <w:rPr>
          <w:rFonts w:eastAsiaTheme="minorHAnsi"/>
          <w:color w:val="auto"/>
        </w:rPr>
        <w:t xml:space="preserve">taff were not consistently monitoring </w:t>
      </w:r>
      <w:r w:rsidR="004735B7" w:rsidRPr="0028076E">
        <w:rPr>
          <w:rFonts w:eastAsiaTheme="minorHAnsi"/>
          <w:color w:val="auto"/>
        </w:rPr>
        <w:t xml:space="preserve">consumers </w:t>
      </w:r>
      <w:r w:rsidR="00064F17" w:rsidRPr="0028076E">
        <w:rPr>
          <w:rFonts w:eastAsiaTheme="minorHAnsi"/>
          <w:color w:val="auto"/>
        </w:rPr>
        <w:t>with complex clinical care needs</w:t>
      </w:r>
      <w:r w:rsidR="00E27C6B" w:rsidRPr="0028076E">
        <w:rPr>
          <w:rFonts w:eastAsiaTheme="minorHAnsi"/>
          <w:color w:val="auto"/>
        </w:rPr>
        <w:t xml:space="preserve">, impacting </w:t>
      </w:r>
      <w:r w:rsidR="003E4E9A" w:rsidRPr="0028076E">
        <w:rPr>
          <w:rFonts w:eastAsiaTheme="minorHAnsi"/>
          <w:color w:val="auto"/>
        </w:rPr>
        <w:t xml:space="preserve">c consumers’ health and well-being. </w:t>
      </w:r>
      <w:r w:rsidR="004735B7" w:rsidRPr="0028076E">
        <w:rPr>
          <w:rFonts w:eastAsiaTheme="minorHAnsi"/>
          <w:color w:val="auto"/>
        </w:rPr>
        <w:t xml:space="preserve">Consumers </w:t>
      </w:r>
      <w:r w:rsidR="00064F17" w:rsidRPr="0028076E">
        <w:rPr>
          <w:rFonts w:eastAsiaTheme="minorHAnsi"/>
          <w:color w:val="auto"/>
        </w:rPr>
        <w:t xml:space="preserve">had not received personal and clinical care that was tailored to their needs or optimised their health and well-being, specifically in relation to </w:t>
      </w:r>
      <w:r w:rsidR="001D2A13" w:rsidRPr="0028076E">
        <w:rPr>
          <w:rFonts w:eastAsiaTheme="minorHAnsi"/>
          <w:color w:val="auto"/>
        </w:rPr>
        <w:t>the understanding and management of positive airway devices</w:t>
      </w:r>
      <w:r w:rsidR="002B4F54" w:rsidRPr="0028076E">
        <w:rPr>
          <w:rFonts w:eastAsiaTheme="minorHAnsi"/>
          <w:color w:val="auto"/>
        </w:rPr>
        <w:t>,</w:t>
      </w:r>
      <w:r w:rsidR="001D2A13" w:rsidRPr="0028076E">
        <w:rPr>
          <w:rFonts w:eastAsiaTheme="minorHAnsi"/>
          <w:color w:val="auto"/>
        </w:rPr>
        <w:t xml:space="preserve"> </w:t>
      </w:r>
      <w:r w:rsidR="000E08CC" w:rsidRPr="0028076E">
        <w:rPr>
          <w:rFonts w:eastAsiaTheme="minorHAnsi"/>
          <w:color w:val="auto"/>
        </w:rPr>
        <w:t>personal hygiene</w:t>
      </w:r>
      <w:r w:rsidR="00064F17" w:rsidRPr="0028076E">
        <w:rPr>
          <w:rFonts w:eastAsiaTheme="minorHAnsi"/>
          <w:color w:val="auto"/>
        </w:rPr>
        <w:t>,</w:t>
      </w:r>
      <w:r w:rsidR="000E08CC" w:rsidRPr="0028076E">
        <w:rPr>
          <w:rFonts w:eastAsiaTheme="minorHAnsi"/>
          <w:color w:val="auto"/>
        </w:rPr>
        <w:t xml:space="preserve"> oral care</w:t>
      </w:r>
      <w:r w:rsidR="00064F17" w:rsidRPr="0028076E">
        <w:rPr>
          <w:rFonts w:eastAsiaTheme="minorHAnsi"/>
          <w:color w:val="auto"/>
        </w:rPr>
        <w:t xml:space="preserve"> and </w:t>
      </w:r>
      <w:r w:rsidR="00CD4CED" w:rsidRPr="0028076E">
        <w:rPr>
          <w:rFonts w:eastAsiaTheme="minorHAnsi"/>
          <w:color w:val="auto"/>
        </w:rPr>
        <w:t>skin care/ wound</w:t>
      </w:r>
      <w:r w:rsidR="00B714F4" w:rsidRPr="0028076E">
        <w:rPr>
          <w:rFonts w:eastAsiaTheme="minorHAnsi"/>
          <w:color w:val="auto"/>
        </w:rPr>
        <w:t xml:space="preserve"> </w:t>
      </w:r>
      <w:r w:rsidR="00064F17" w:rsidRPr="0028076E">
        <w:rPr>
          <w:rFonts w:eastAsiaTheme="minorHAnsi"/>
          <w:color w:val="auto"/>
        </w:rPr>
        <w:t xml:space="preserve">management. Further to this, </w:t>
      </w:r>
      <w:r w:rsidR="004735B7" w:rsidRPr="0028076E">
        <w:rPr>
          <w:rFonts w:eastAsiaTheme="minorHAnsi"/>
          <w:color w:val="auto"/>
        </w:rPr>
        <w:t xml:space="preserve">consumers </w:t>
      </w:r>
      <w:r w:rsidR="00064F17" w:rsidRPr="0028076E">
        <w:rPr>
          <w:rFonts w:eastAsiaTheme="minorHAnsi"/>
          <w:color w:val="auto"/>
        </w:rPr>
        <w:t xml:space="preserve">expressed their dissatisfaction with the number of staff available to assist and as a result </w:t>
      </w:r>
      <w:r w:rsidR="004735B7" w:rsidRPr="0028076E">
        <w:rPr>
          <w:rFonts w:eastAsiaTheme="minorHAnsi"/>
          <w:color w:val="auto"/>
        </w:rPr>
        <w:t xml:space="preserve">consumers </w:t>
      </w:r>
      <w:r w:rsidR="00064F17" w:rsidRPr="0028076E">
        <w:rPr>
          <w:rFonts w:eastAsiaTheme="minorHAnsi"/>
          <w:color w:val="auto"/>
        </w:rPr>
        <w:t xml:space="preserve">experienced delays in the delivery of care and services. </w:t>
      </w:r>
    </w:p>
    <w:p w14:paraId="5E9DC532" w14:textId="343D99CF" w:rsidR="007451D7" w:rsidRPr="0028076E" w:rsidRDefault="003C76F6" w:rsidP="0028076E">
      <w:pPr>
        <w:rPr>
          <w:rFonts w:eastAsiaTheme="minorHAnsi"/>
          <w:color w:val="auto"/>
        </w:rPr>
      </w:pPr>
      <w:r w:rsidRPr="0028076E">
        <w:rPr>
          <w:rFonts w:eastAsiaTheme="minorHAnsi"/>
          <w:color w:val="auto"/>
        </w:rPr>
        <w:t xml:space="preserve">Care staff said they are not always able to provide care and services to </w:t>
      </w:r>
      <w:r w:rsidR="004735B7" w:rsidRPr="0028076E">
        <w:rPr>
          <w:rFonts w:eastAsiaTheme="minorHAnsi"/>
          <w:color w:val="auto"/>
        </w:rPr>
        <w:t xml:space="preserve">consumers </w:t>
      </w:r>
      <w:r w:rsidRPr="0028076E">
        <w:rPr>
          <w:rFonts w:eastAsiaTheme="minorHAnsi"/>
          <w:color w:val="auto"/>
        </w:rPr>
        <w:t xml:space="preserve">as documented in </w:t>
      </w:r>
      <w:r w:rsidR="00160222" w:rsidRPr="0028076E">
        <w:rPr>
          <w:rFonts w:eastAsiaTheme="minorHAnsi"/>
          <w:color w:val="auto"/>
        </w:rPr>
        <w:t xml:space="preserve">care planning documentation </w:t>
      </w:r>
      <w:r w:rsidRPr="0028076E">
        <w:rPr>
          <w:rFonts w:eastAsiaTheme="minorHAnsi"/>
          <w:color w:val="auto"/>
        </w:rPr>
        <w:t>due to insufficient time to perform the task.</w:t>
      </w:r>
    </w:p>
    <w:p w14:paraId="3ABF8443" w14:textId="658E9B36" w:rsidR="00852B88" w:rsidRPr="0028076E" w:rsidRDefault="003C3E41" w:rsidP="003C3E41">
      <w:pPr>
        <w:rPr>
          <w:rFonts w:eastAsiaTheme="minorHAnsi"/>
          <w:color w:val="auto"/>
        </w:rPr>
      </w:pPr>
      <w:r w:rsidRPr="0028076E">
        <w:rPr>
          <w:rFonts w:eastAsiaTheme="minorHAnsi"/>
          <w:color w:val="auto"/>
        </w:rPr>
        <w:t xml:space="preserve">Review of consumer </w:t>
      </w:r>
      <w:r w:rsidR="00160222" w:rsidRPr="0028076E">
        <w:rPr>
          <w:rFonts w:eastAsiaTheme="minorHAnsi"/>
          <w:color w:val="auto"/>
        </w:rPr>
        <w:t xml:space="preserve">care planning documentation </w:t>
      </w:r>
      <w:r w:rsidRPr="0028076E">
        <w:rPr>
          <w:rFonts w:eastAsiaTheme="minorHAnsi"/>
          <w:color w:val="auto"/>
        </w:rPr>
        <w:t xml:space="preserve">identified </w:t>
      </w:r>
      <w:r w:rsidR="004735B7" w:rsidRPr="0028076E">
        <w:rPr>
          <w:rFonts w:eastAsiaTheme="minorHAnsi"/>
          <w:color w:val="auto"/>
        </w:rPr>
        <w:t xml:space="preserve">consumers </w:t>
      </w:r>
      <w:r w:rsidR="00687504" w:rsidRPr="0028076E">
        <w:rPr>
          <w:rFonts w:eastAsiaTheme="minorHAnsi"/>
          <w:color w:val="auto"/>
        </w:rPr>
        <w:t xml:space="preserve">are not supported with </w:t>
      </w:r>
      <w:r w:rsidR="00852B88" w:rsidRPr="0028076E">
        <w:rPr>
          <w:rFonts w:eastAsiaTheme="minorHAnsi"/>
          <w:color w:val="auto"/>
        </w:rPr>
        <w:t xml:space="preserve">individual needs and preferences </w:t>
      </w:r>
      <w:r w:rsidR="00DD583A" w:rsidRPr="0028076E">
        <w:rPr>
          <w:rFonts w:eastAsiaTheme="minorHAnsi"/>
          <w:color w:val="auto"/>
        </w:rPr>
        <w:t>to</w:t>
      </w:r>
      <w:r w:rsidR="00852B88" w:rsidRPr="0028076E">
        <w:rPr>
          <w:rFonts w:eastAsiaTheme="minorHAnsi"/>
          <w:color w:val="auto"/>
        </w:rPr>
        <w:t xml:space="preserve"> optimises their health and wellbeing.</w:t>
      </w:r>
    </w:p>
    <w:p w14:paraId="581519A2" w14:textId="77BACF00" w:rsidR="003C3E41" w:rsidRPr="0028076E" w:rsidRDefault="004735B7" w:rsidP="00EA4B71">
      <w:pPr>
        <w:rPr>
          <w:rFonts w:eastAsiaTheme="minorHAnsi"/>
          <w:color w:val="auto"/>
        </w:rPr>
      </w:pPr>
      <w:r w:rsidRPr="0028076E">
        <w:rPr>
          <w:rFonts w:eastAsiaTheme="minorHAnsi"/>
          <w:color w:val="auto"/>
        </w:rPr>
        <w:t xml:space="preserve">Consumers </w:t>
      </w:r>
      <w:r w:rsidR="003C3E41" w:rsidRPr="0028076E">
        <w:rPr>
          <w:rFonts w:eastAsiaTheme="minorHAnsi"/>
          <w:color w:val="auto"/>
        </w:rPr>
        <w:t xml:space="preserve">who are subject to </w:t>
      </w:r>
      <w:bookmarkStart w:id="10" w:name="_Hlk80780464"/>
      <w:r w:rsidR="003C3E41" w:rsidRPr="0028076E">
        <w:rPr>
          <w:rFonts w:eastAsiaTheme="minorHAnsi"/>
          <w:color w:val="auto"/>
        </w:rPr>
        <w:t>chemical and mechanical restrictive practice</w:t>
      </w:r>
      <w:bookmarkEnd w:id="10"/>
      <w:r w:rsidR="003C3E41" w:rsidRPr="0028076E">
        <w:rPr>
          <w:rFonts w:eastAsiaTheme="minorHAnsi"/>
          <w:color w:val="auto"/>
        </w:rPr>
        <w:t xml:space="preserve">/s had appropriate assessment, authorisations and consents completed; behaviour support plans identified alternative strategies to be used prior to the implementation of the restrictive practice; and regular restraint usage monitoring and evaluation is completed. </w:t>
      </w:r>
    </w:p>
    <w:p w14:paraId="5F5522DB" w14:textId="406B5C8F" w:rsidR="001D39E1" w:rsidRPr="0028076E" w:rsidRDefault="001D39E1" w:rsidP="001D39E1">
      <w:pPr>
        <w:rPr>
          <w:rFonts w:eastAsiaTheme="minorHAnsi"/>
          <w:color w:val="auto"/>
        </w:rPr>
      </w:pPr>
      <w:r w:rsidRPr="0028076E">
        <w:rPr>
          <w:rFonts w:eastAsiaTheme="minorHAnsi"/>
          <w:color w:val="auto"/>
        </w:rPr>
        <w:t xml:space="preserve">The service has policies and processes related to recognising and responding to clinical deterioration, referrals, palliative care and consumer information management which includes privacy requirements and documentation guidelines for health practitioners and care staff. </w:t>
      </w:r>
    </w:p>
    <w:p w14:paraId="61CBF409" w14:textId="77777777" w:rsidR="004778B7" w:rsidRPr="004778B7" w:rsidRDefault="004778B7" w:rsidP="004778B7">
      <w:pPr>
        <w:pStyle w:val="Heading3"/>
        <w:rPr>
          <w:b w:val="0"/>
          <w:color w:val="auto"/>
          <w:sz w:val="24"/>
          <w:u w:val="single"/>
        </w:rPr>
      </w:pPr>
      <w:r w:rsidRPr="004778B7">
        <w:rPr>
          <w:b w:val="0"/>
          <w:color w:val="auto"/>
          <w:sz w:val="24"/>
          <w:u w:val="single"/>
        </w:rPr>
        <w:t>Specialist care needs:</w:t>
      </w:r>
    </w:p>
    <w:p w14:paraId="685DF261" w14:textId="77777777" w:rsidR="004778B7" w:rsidRPr="0028076E" w:rsidRDefault="004778B7" w:rsidP="0028076E">
      <w:pPr>
        <w:rPr>
          <w:rFonts w:eastAsiaTheme="minorHAnsi"/>
          <w:color w:val="auto"/>
        </w:rPr>
      </w:pPr>
      <w:r w:rsidRPr="0028076E">
        <w:rPr>
          <w:rFonts w:eastAsiaTheme="minorHAnsi"/>
          <w:color w:val="auto"/>
        </w:rPr>
        <w:t xml:space="preserve">For one named consumer who requires positive pressure airway support to assist with breathing care documentation does not provide information for staff to assist the consumer to operate or apply the positive airway device when required, staff did not demonstrate knowledge of how to apply the device, resulting in delays in application of the mask and increased anxiety for the consumer. </w:t>
      </w:r>
    </w:p>
    <w:p w14:paraId="77286FC4" w14:textId="77777777" w:rsidR="004778B7" w:rsidRPr="00D31D4F" w:rsidRDefault="004778B7" w:rsidP="004778B7">
      <w:pPr>
        <w:rPr>
          <w:color w:val="auto"/>
        </w:rPr>
      </w:pPr>
      <w:r w:rsidRPr="001D4DB5">
        <w:rPr>
          <w:color w:val="auto"/>
        </w:rPr>
        <w:t>The Approved Provider in their response</w:t>
      </w:r>
      <w:r w:rsidRPr="00FA7E41">
        <w:rPr>
          <w:color w:val="0000FF"/>
        </w:rPr>
        <w:t xml:space="preserve"> </w:t>
      </w:r>
      <w:r w:rsidRPr="00550114">
        <w:rPr>
          <w:color w:val="auto"/>
        </w:rPr>
        <w:t>provides information</w:t>
      </w:r>
      <w:r>
        <w:rPr>
          <w:color w:val="auto"/>
        </w:rPr>
        <w:t xml:space="preserve"> that education has been provided on the use and monitoring of the </w:t>
      </w:r>
      <w:r w:rsidRPr="00BB0176">
        <w:rPr>
          <w:color w:val="auto"/>
        </w:rPr>
        <w:t>positive pressure airway</w:t>
      </w:r>
      <w:r>
        <w:rPr>
          <w:color w:val="auto"/>
        </w:rPr>
        <w:t xml:space="preserve"> device and acknowledges opportunity for improvement in staff awareness and documenting application of the device.</w:t>
      </w:r>
    </w:p>
    <w:p w14:paraId="6BCE4C5C" w14:textId="77777777" w:rsidR="00F853EA" w:rsidRDefault="004B1D2E" w:rsidP="00F853EA">
      <w:r w:rsidRPr="00264BA0">
        <w:rPr>
          <w:color w:val="auto"/>
          <w:u w:val="single"/>
        </w:rPr>
        <w:t>Skin Integrity</w:t>
      </w:r>
      <w:r w:rsidR="00F853EA" w:rsidRPr="00264BA0">
        <w:rPr>
          <w:color w:val="auto"/>
          <w:u w:val="single"/>
        </w:rPr>
        <w:t xml:space="preserve"> and </w:t>
      </w:r>
      <w:r w:rsidR="00F853EA" w:rsidRPr="00264BA0">
        <w:rPr>
          <w:u w:val="single"/>
        </w:rPr>
        <w:t>Continence Care</w:t>
      </w:r>
    </w:p>
    <w:p w14:paraId="344E77BE" w14:textId="7C04A037" w:rsidR="00492540" w:rsidRDefault="003278D9" w:rsidP="00F15204">
      <w:r w:rsidRPr="00F15204">
        <w:rPr>
          <w:color w:val="auto"/>
        </w:rPr>
        <w:t xml:space="preserve">The service did not demonstrate effective skin </w:t>
      </w:r>
      <w:r w:rsidR="00C1489F" w:rsidRPr="00F15204">
        <w:rPr>
          <w:color w:val="auto"/>
        </w:rPr>
        <w:t xml:space="preserve">care management </w:t>
      </w:r>
      <w:r w:rsidR="00403BB3" w:rsidRPr="00F15204">
        <w:rPr>
          <w:color w:val="auto"/>
        </w:rPr>
        <w:t>or care interventions to meet consumer needs.</w:t>
      </w:r>
      <w:r w:rsidR="003E4E9A">
        <w:rPr>
          <w:color w:val="auto"/>
        </w:rPr>
        <w:t xml:space="preserve"> </w:t>
      </w:r>
      <w:r w:rsidR="003E4E9A" w:rsidRPr="003E4E9A">
        <w:rPr>
          <w:color w:val="auto"/>
        </w:rPr>
        <w:t xml:space="preserve">Documentation demonstrated inadequate </w:t>
      </w:r>
      <w:r w:rsidR="003E4E9A" w:rsidRPr="003E4E9A">
        <w:rPr>
          <w:color w:val="auto"/>
        </w:rPr>
        <w:lastRenderedPageBreak/>
        <w:t xml:space="preserve">continence care for 2 named consumers (with and at risk of skin breakdown), </w:t>
      </w:r>
      <w:r w:rsidR="003E4E9A" w:rsidRPr="00F15204">
        <w:rPr>
          <w:color w:val="auto"/>
        </w:rPr>
        <w:t>is impacting skin integrity</w:t>
      </w:r>
      <w:r w:rsidR="007D32F5" w:rsidRPr="00F15204">
        <w:rPr>
          <w:color w:val="auto"/>
        </w:rPr>
        <w:t xml:space="preserve">. </w:t>
      </w:r>
      <w:r w:rsidR="00492540">
        <w:t xml:space="preserve">Staff advised changing of continence aids as scheduled or when soiled, </w:t>
      </w:r>
      <w:r w:rsidR="00550F81">
        <w:t>showering of consumers</w:t>
      </w:r>
      <w:r w:rsidR="008D65E9">
        <w:t xml:space="preserve">, </w:t>
      </w:r>
      <w:r w:rsidR="00550F81">
        <w:t xml:space="preserve">basic hygiene cares </w:t>
      </w:r>
      <w:r w:rsidR="00F15204">
        <w:t>and</w:t>
      </w:r>
      <w:r w:rsidR="00492540">
        <w:t xml:space="preserve"> repositioning of </w:t>
      </w:r>
      <w:r w:rsidR="004735B7">
        <w:t xml:space="preserve">consumers </w:t>
      </w:r>
      <w:r w:rsidR="00492540">
        <w:t xml:space="preserve">to relieve pressure points does not always occur due to time pressures. </w:t>
      </w:r>
    </w:p>
    <w:p w14:paraId="6E5626FE" w14:textId="538D6E8E" w:rsidR="004D2B7B" w:rsidRPr="005B303F" w:rsidRDefault="006279AC" w:rsidP="00F15204">
      <w:pPr>
        <w:rPr>
          <w:color w:val="auto"/>
        </w:rPr>
      </w:pPr>
      <w:r>
        <w:t xml:space="preserve">Wound care management is ineffective, </w:t>
      </w:r>
      <w:r w:rsidR="00123138">
        <w:t xml:space="preserve">did not identify all consumer wounds </w:t>
      </w:r>
      <w:r w:rsidR="004E717A">
        <w:t>and wound care reviews are not occurring in line with the Service</w:t>
      </w:r>
      <w:r w:rsidR="00DD583A">
        <w:t>’</w:t>
      </w:r>
      <w:r w:rsidR="004E717A">
        <w:t xml:space="preserve">s </w:t>
      </w:r>
      <w:r w:rsidR="004E717A" w:rsidRPr="005B303F">
        <w:rPr>
          <w:color w:val="auto"/>
        </w:rPr>
        <w:t>policy.</w:t>
      </w:r>
      <w:r w:rsidR="003E4E9A" w:rsidRPr="005B303F">
        <w:rPr>
          <w:rFonts w:eastAsia="Calibri"/>
          <w:color w:val="auto"/>
          <w:lang w:eastAsia="en-US"/>
        </w:rPr>
        <w:t xml:space="preserve"> Documentation identified </w:t>
      </w:r>
      <w:r w:rsidR="00264BA0">
        <w:rPr>
          <w:rFonts w:eastAsia="Calibri"/>
          <w:color w:val="auto"/>
          <w:lang w:eastAsia="en-US"/>
        </w:rPr>
        <w:t xml:space="preserve">incomplete </w:t>
      </w:r>
      <w:r w:rsidR="003E4E9A" w:rsidRPr="005B303F">
        <w:rPr>
          <w:rFonts w:eastAsia="Calibri"/>
          <w:color w:val="auto"/>
          <w:lang w:eastAsia="en-US"/>
        </w:rPr>
        <w:t xml:space="preserve">wound </w:t>
      </w:r>
      <w:r w:rsidR="005B303F" w:rsidRPr="005B303F">
        <w:rPr>
          <w:rFonts w:eastAsia="Calibri"/>
          <w:color w:val="auto"/>
          <w:lang w:eastAsia="en-US"/>
        </w:rPr>
        <w:t xml:space="preserve">care documentation and </w:t>
      </w:r>
      <w:r w:rsidR="00264BA0">
        <w:rPr>
          <w:rFonts w:eastAsia="Calibri"/>
          <w:color w:val="auto"/>
          <w:lang w:eastAsia="en-US"/>
        </w:rPr>
        <w:t xml:space="preserve">inadequate </w:t>
      </w:r>
      <w:r w:rsidR="003E4E9A" w:rsidRPr="005B303F">
        <w:rPr>
          <w:rFonts w:eastAsia="Calibri"/>
          <w:color w:val="auto"/>
          <w:lang w:eastAsia="en-US"/>
        </w:rPr>
        <w:t xml:space="preserve">wound </w:t>
      </w:r>
      <w:r w:rsidR="00264BA0">
        <w:rPr>
          <w:rFonts w:eastAsia="Calibri"/>
          <w:color w:val="auto"/>
          <w:lang w:eastAsia="en-US"/>
        </w:rPr>
        <w:t xml:space="preserve">care </w:t>
      </w:r>
      <w:r w:rsidR="003E4E9A" w:rsidRPr="005B303F">
        <w:rPr>
          <w:rFonts w:eastAsia="Calibri"/>
          <w:color w:val="auto"/>
          <w:lang w:eastAsia="en-US"/>
        </w:rPr>
        <w:t>review</w:t>
      </w:r>
      <w:r w:rsidR="00264BA0">
        <w:rPr>
          <w:rFonts w:eastAsia="Calibri"/>
          <w:color w:val="auto"/>
          <w:lang w:eastAsia="en-US"/>
        </w:rPr>
        <w:t>s</w:t>
      </w:r>
      <w:r w:rsidR="005B303F" w:rsidRPr="005B303F">
        <w:rPr>
          <w:rFonts w:eastAsia="Calibri"/>
          <w:color w:val="auto"/>
          <w:lang w:eastAsia="en-US"/>
        </w:rPr>
        <w:t>.</w:t>
      </w:r>
    </w:p>
    <w:p w14:paraId="26F79FF4" w14:textId="1C57453E" w:rsidR="004E717A" w:rsidRDefault="00297295" w:rsidP="00F15204">
      <w:pPr>
        <w:rPr>
          <w:color w:val="auto"/>
        </w:rPr>
      </w:pPr>
      <w:r w:rsidRPr="001D4DB5">
        <w:rPr>
          <w:color w:val="auto"/>
        </w:rPr>
        <w:t>The Approved Provider in their response</w:t>
      </w:r>
      <w:r w:rsidRPr="00FA7E41">
        <w:rPr>
          <w:color w:val="0000FF"/>
        </w:rPr>
        <w:t xml:space="preserve"> </w:t>
      </w:r>
      <w:r w:rsidRPr="00550114">
        <w:rPr>
          <w:color w:val="auto"/>
        </w:rPr>
        <w:t>provides information</w:t>
      </w:r>
      <w:r>
        <w:rPr>
          <w:color w:val="auto"/>
        </w:rPr>
        <w:t xml:space="preserve"> that education </w:t>
      </w:r>
      <w:r w:rsidR="009E1700">
        <w:rPr>
          <w:color w:val="auto"/>
        </w:rPr>
        <w:t xml:space="preserve">will be provided to staff </w:t>
      </w:r>
      <w:r w:rsidR="00A96050">
        <w:rPr>
          <w:color w:val="auto"/>
        </w:rPr>
        <w:t xml:space="preserve">regarding wound management and incident reporting and </w:t>
      </w:r>
      <w:r w:rsidR="000643FD">
        <w:rPr>
          <w:color w:val="auto"/>
        </w:rPr>
        <w:t xml:space="preserve">immobile </w:t>
      </w:r>
      <w:r w:rsidR="004735B7">
        <w:rPr>
          <w:color w:val="auto"/>
        </w:rPr>
        <w:t xml:space="preserve">consumers </w:t>
      </w:r>
      <w:r w:rsidR="000643FD">
        <w:rPr>
          <w:color w:val="auto"/>
        </w:rPr>
        <w:t xml:space="preserve">will be reviewed to ensure appropriate monitoring and equipment </w:t>
      </w:r>
      <w:r w:rsidR="00EE63BE">
        <w:rPr>
          <w:color w:val="auto"/>
        </w:rPr>
        <w:t>is in place.</w:t>
      </w:r>
    </w:p>
    <w:p w14:paraId="572F1FD5" w14:textId="55CCD4BB" w:rsidR="008D65E9" w:rsidRDefault="00DD583A" w:rsidP="00F15204">
      <w:pPr>
        <w:rPr>
          <w:color w:val="auto"/>
        </w:rPr>
      </w:pPr>
      <w:r w:rsidRPr="001D4DB5">
        <w:rPr>
          <w:color w:val="auto"/>
        </w:rPr>
        <w:t>The Approved Provider in their response</w:t>
      </w:r>
      <w:r w:rsidRPr="00FA7E41">
        <w:rPr>
          <w:color w:val="0000FF"/>
        </w:rPr>
        <w:t xml:space="preserve"> </w:t>
      </w:r>
      <w:r w:rsidRPr="00550114">
        <w:rPr>
          <w:color w:val="auto"/>
        </w:rPr>
        <w:t>provides information</w:t>
      </w:r>
      <w:r>
        <w:rPr>
          <w:color w:val="auto"/>
        </w:rPr>
        <w:t xml:space="preserve"> that t</w:t>
      </w:r>
      <w:r w:rsidR="00425FBC">
        <w:rPr>
          <w:color w:val="auto"/>
        </w:rPr>
        <w:t>he Service</w:t>
      </w:r>
      <w:r w:rsidR="00FF3E82">
        <w:rPr>
          <w:color w:val="auto"/>
        </w:rPr>
        <w:t xml:space="preserve"> </w:t>
      </w:r>
      <w:r w:rsidR="00425FBC">
        <w:rPr>
          <w:color w:val="auto"/>
        </w:rPr>
        <w:t xml:space="preserve">has </w:t>
      </w:r>
      <w:r w:rsidR="00FF3E82">
        <w:rPr>
          <w:color w:val="auto"/>
        </w:rPr>
        <w:t xml:space="preserve">planned </w:t>
      </w:r>
      <w:r w:rsidR="00532A6D">
        <w:rPr>
          <w:color w:val="auto"/>
        </w:rPr>
        <w:t xml:space="preserve"> or implemented improvements including </w:t>
      </w:r>
      <w:r w:rsidR="00425FBC">
        <w:rPr>
          <w:color w:val="auto"/>
        </w:rPr>
        <w:t>engag</w:t>
      </w:r>
      <w:r w:rsidR="00532A6D">
        <w:rPr>
          <w:color w:val="auto"/>
        </w:rPr>
        <w:t>ing</w:t>
      </w:r>
      <w:r w:rsidR="00425FBC">
        <w:rPr>
          <w:color w:val="auto"/>
        </w:rPr>
        <w:t xml:space="preserve"> an external continence management consultant</w:t>
      </w:r>
      <w:r w:rsidR="00C264EB">
        <w:rPr>
          <w:color w:val="auto"/>
        </w:rPr>
        <w:t xml:space="preserve"> to </w:t>
      </w:r>
      <w:r w:rsidR="00A329F8">
        <w:rPr>
          <w:color w:val="auto"/>
        </w:rPr>
        <w:t>assist</w:t>
      </w:r>
      <w:r w:rsidR="00C264EB">
        <w:rPr>
          <w:color w:val="auto"/>
        </w:rPr>
        <w:t xml:space="preserve"> </w:t>
      </w:r>
      <w:r w:rsidR="00532A6D">
        <w:rPr>
          <w:color w:val="auto"/>
        </w:rPr>
        <w:t xml:space="preserve">and support </w:t>
      </w:r>
      <w:r w:rsidR="00C264EB">
        <w:rPr>
          <w:color w:val="auto"/>
        </w:rPr>
        <w:t>review</w:t>
      </w:r>
      <w:r w:rsidR="00532A6D">
        <w:rPr>
          <w:color w:val="auto"/>
        </w:rPr>
        <w:t xml:space="preserve"> of</w:t>
      </w:r>
      <w:r w:rsidR="00C264EB">
        <w:rPr>
          <w:color w:val="auto"/>
        </w:rPr>
        <w:t xml:space="preserve"> consumer </w:t>
      </w:r>
      <w:r w:rsidR="00A329F8">
        <w:rPr>
          <w:color w:val="auto"/>
        </w:rPr>
        <w:t>continence</w:t>
      </w:r>
      <w:r w:rsidR="00C264EB">
        <w:rPr>
          <w:color w:val="auto"/>
        </w:rPr>
        <w:t xml:space="preserve"> needs and provi</w:t>
      </w:r>
      <w:r w:rsidR="00532A6D">
        <w:rPr>
          <w:color w:val="auto"/>
        </w:rPr>
        <w:t>sion of</w:t>
      </w:r>
      <w:r w:rsidR="00C264EB">
        <w:rPr>
          <w:color w:val="auto"/>
        </w:rPr>
        <w:t xml:space="preserve"> train</w:t>
      </w:r>
      <w:r w:rsidR="00A329F8">
        <w:rPr>
          <w:color w:val="auto"/>
        </w:rPr>
        <w:t>in</w:t>
      </w:r>
      <w:r w:rsidR="00C264EB">
        <w:rPr>
          <w:color w:val="auto"/>
        </w:rPr>
        <w:t xml:space="preserve">g </w:t>
      </w:r>
      <w:r w:rsidR="00532A6D">
        <w:rPr>
          <w:color w:val="auto"/>
        </w:rPr>
        <w:t>to staff.</w:t>
      </w:r>
    </w:p>
    <w:p w14:paraId="1A19AC57" w14:textId="41F8433C" w:rsidR="005B303F" w:rsidRDefault="005B303F" w:rsidP="003D3CC8">
      <w:pPr>
        <w:rPr>
          <w:color w:val="auto"/>
        </w:rPr>
      </w:pPr>
      <w:r>
        <w:rPr>
          <w:color w:val="auto"/>
        </w:rPr>
        <w:t>In regard to oral care, three consumers advised staff do not assist them with oral care unless requested by the consumer.</w:t>
      </w:r>
    </w:p>
    <w:p w14:paraId="579622BB" w14:textId="65C11BC9" w:rsidR="003D3CC8" w:rsidRPr="009F7EDA" w:rsidRDefault="003D3CC8" w:rsidP="003D3CC8">
      <w:pPr>
        <w:rPr>
          <w:rFonts w:eastAsia="Calibri"/>
          <w:color w:val="auto"/>
          <w:lang w:eastAsia="en-US"/>
        </w:rPr>
      </w:pPr>
      <w:r w:rsidRPr="00F91DB3">
        <w:rPr>
          <w:color w:val="auto"/>
        </w:rPr>
        <w:t>In coming to my decision</w:t>
      </w:r>
      <w:r w:rsidRPr="009F7EDA">
        <w:rPr>
          <w:color w:val="auto"/>
        </w:rPr>
        <w:t xml:space="preserve"> of Compliance in this Requirement, I have considered the information included in the Site Audit report alongside the Approved Provider’s response. </w:t>
      </w:r>
      <w:r w:rsidR="003679DC">
        <w:rPr>
          <w:color w:val="auto"/>
        </w:rPr>
        <w:t>Whilst</w:t>
      </w:r>
      <w:r w:rsidRPr="009F7EDA">
        <w:rPr>
          <w:color w:val="auto"/>
        </w:rPr>
        <w:t xml:space="preserve"> I acknowledge the actions taken by the service to </w:t>
      </w:r>
      <w:r w:rsidRPr="009F7EDA">
        <w:rPr>
          <w:rFonts w:eastAsia="Calibri"/>
          <w:color w:val="auto"/>
          <w:lang w:eastAsia="en-US"/>
        </w:rPr>
        <w:t xml:space="preserve">address the deficiencies identified </w:t>
      </w:r>
      <w:r w:rsidRPr="009F7EDA">
        <w:rPr>
          <w:color w:val="auto"/>
        </w:rPr>
        <w:t xml:space="preserve">at the time of the Site Audit, the service did not adequately demonstrate the safe and effective personal and clinical care in relation to </w:t>
      </w:r>
      <w:r w:rsidR="00B8433A" w:rsidRPr="00B714F4">
        <w:rPr>
          <w:color w:val="auto"/>
        </w:rPr>
        <w:t>personal hygiene</w:t>
      </w:r>
      <w:r w:rsidR="00B8433A" w:rsidRPr="005B303F">
        <w:rPr>
          <w:color w:val="auto"/>
        </w:rPr>
        <w:t>, oral care and</w:t>
      </w:r>
      <w:r w:rsidR="00B8433A" w:rsidRPr="00B714F4">
        <w:rPr>
          <w:color w:val="auto"/>
        </w:rPr>
        <w:t xml:space="preserve"> skin care/ wound management</w:t>
      </w:r>
      <w:r w:rsidRPr="009F7EDA">
        <w:rPr>
          <w:color w:val="auto"/>
        </w:rPr>
        <w:t xml:space="preserve">; and improvements will require time to be implemented and evaluated for effectiveness. Therefore, it is my decision this requirement is Non-compliant. </w:t>
      </w:r>
    </w:p>
    <w:p w14:paraId="03B956E0" w14:textId="77777777" w:rsidR="00EF08F0" w:rsidRPr="00853601" w:rsidRDefault="00EF08F0" w:rsidP="00EF08F0">
      <w:pPr>
        <w:pStyle w:val="Heading3"/>
      </w:pPr>
      <w:r w:rsidRPr="00853601">
        <w:t>Requirement 3(3)(b)</w:t>
      </w:r>
      <w:r>
        <w:tab/>
        <w:t>Non-compliant</w:t>
      </w:r>
    </w:p>
    <w:p w14:paraId="784670F1" w14:textId="77777777" w:rsidR="00EF08F0" w:rsidRPr="008D114F" w:rsidRDefault="00EF08F0" w:rsidP="00EF08F0">
      <w:pPr>
        <w:rPr>
          <w:i/>
        </w:rPr>
      </w:pPr>
      <w:bookmarkStart w:id="11" w:name="_Hlk98945808"/>
      <w:r w:rsidRPr="008D114F">
        <w:rPr>
          <w:i/>
          <w:szCs w:val="22"/>
        </w:rPr>
        <w:t>Effective management of high impact or high prevalence risks associated with the care of each consumer.</w:t>
      </w:r>
    </w:p>
    <w:bookmarkEnd w:id="11"/>
    <w:p w14:paraId="4167B5C7" w14:textId="620B83F3" w:rsidR="00896296" w:rsidRPr="0028076E" w:rsidRDefault="00860EC2" w:rsidP="0028076E">
      <w:pPr>
        <w:rPr>
          <w:color w:val="auto"/>
        </w:rPr>
      </w:pPr>
      <w:r w:rsidRPr="0062713D">
        <w:rPr>
          <w:color w:val="auto"/>
        </w:rPr>
        <w:t xml:space="preserve">The Site Audit report provided information that the service has not demonstrated that </w:t>
      </w:r>
      <w:r w:rsidR="00896296" w:rsidRPr="0062713D">
        <w:rPr>
          <w:color w:val="auto"/>
        </w:rPr>
        <w:t xml:space="preserve">effective management of </w:t>
      </w:r>
      <w:r w:rsidR="00602BC9" w:rsidRPr="0028076E">
        <w:rPr>
          <w:color w:val="auto"/>
        </w:rPr>
        <w:t>high impact or high prevalence risks associated with consumer care occurs for each consumer</w:t>
      </w:r>
      <w:r w:rsidR="00CB2629" w:rsidRPr="0028076E">
        <w:rPr>
          <w:color w:val="auto"/>
        </w:rPr>
        <w:t xml:space="preserve">, specifically for </w:t>
      </w:r>
      <w:r w:rsidR="004735B7" w:rsidRPr="0028076E">
        <w:rPr>
          <w:color w:val="auto"/>
        </w:rPr>
        <w:t xml:space="preserve">consumers </w:t>
      </w:r>
      <w:r w:rsidR="00CB2629" w:rsidRPr="0028076E">
        <w:rPr>
          <w:color w:val="auto"/>
        </w:rPr>
        <w:t xml:space="preserve">who are prescribed time-sensitive medications or who experience swallowing difficulties.     </w:t>
      </w:r>
      <w:r w:rsidR="00896296" w:rsidRPr="0028076E">
        <w:rPr>
          <w:color w:val="auto"/>
        </w:rPr>
        <w:t>.</w:t>
      </w:r>
    </w:p>
    <w:p w14:paraId="42B5603F" w14:textId="6088771B" w:rsidR="00896296" w:rsidRPr="0028076E" w:rsidRDefault="00896296" w:rsidP="0028076E">
      <w:pPr>
        <w:rPr>
          <w:color w:val="auto"/>
        </w:rPr>
      </w:pPr>
      <w:r w:rsidRPr="003757CD">
        <w:rPr>
          <w:color w:val="auto"/>
        </w:rPr>
        <w:t xml:space="preserve">A review of </w:t>
      </w:r>
      <w:r w:rsidR="00160222">
        <w:rPr>
          <w:color w:val="auto"/>
        </w:rPr>
        <w:t xml:space="preserve">care planning documentation </w:t>
      </w:r>
      <w:r w:rsidRPr="003757CD">
        <w:rPr>
          <w:color w:val="auto"/>
        </w:rPr>
        <w:t xml:space="preserve">identified that staff were not ensuring or monitoring that </w:t>
      </w:r>
      <w:r w:rsidR="004735B7">
        <w:rPr>
          <w:color w:val="auto"/>
        </w:rPr>
        <w:t xml:space="preserve">consumers </w:t>
      </w:r>
      <w:r w:rsidRPr="003757CD">
        <w:rPr>
          <w:color w:val="auto"/>
        </w:rPr>
        <w:t xml:space="preserve">were receiving </w:t>
      </w:r>
      <w:r w:rsidR="005B3A0C" w:rsidRPr="003757CD">
        <w:rPr>
          <w:color w:val="auto"/>
        </w:rPr>
        <w:t xml:space="preserve">time sensitive medication according to prescribed </w:t>
      </w:r>
      <w:r w:rsidR="00AE21C9" w:rsidRPr="003757CD">
        <w:rPr>
          <w:color w:val="auto"/>
        </w:rPr>
        <w:t xml:space="preserve">administration timeframes and </w:t>
      </w:r>
      <w:r w:rsidR="005B303F">
        <w:rPr>
          <w:color w:val="auto"/>
        </w:rPr>
        <w:t>c</w:t>
      </w:r>
      <w:r w:rsidR="004735B7">
        <w:rPr>
          <w:color w:val="auto"/>
        </w:rPr>
        <w:t xml:space="preserve">onsumers </w:t>
      </w:r>
      <w:r w:rsidR="00AE21C9" w:rsidRPr="003757CD">
        <w:rPr>
          <w:color w:val="auto"/>
        </w:rPr>
        <w:t>had experience</w:t>
      </w:r>
      <w:r w:rsidR="005B303F">
        <w:rPr>
          <w:color w:val="auto"/>
        </w:rPr>
        <w:t>d</w:t>
      </w:r>
      <w:r w:rsidR="00AE21C9" w:rsidRPr="003757CD">
        <w:rPr>
          <w:color w:val="auto"/>
        </w:rPr>
        <w:t xml:space="preserve"> adverse </w:t>
      </w:r>
      <w:r w:rsidR="00AE21C9" w:rsidRPr="003757CD">
        <w:rPr>
          <w:color w:val="auto"/>
        </w:rPr>
        <w:lastRenderedPageBreak/>
        <w:t xml:space="preserve">effects </w:t>
      </w:r>
      <w:r w:rsidR="00AE21C9" w:rsidRPr="004E70F9">
        <w:rPr>
          <w:color w:val="auto"/>
        </w:rPr>
        <w:t>as a result</w:t>
      </w:r>
      <w:r w:rsidR="0062713D" w:rsidRPr="005B303F">
        <w:rPr>
          <w:color w:val="auto"/>
        </w:rPr>
        <w:t xml:space="preserve">, such as </w:t>
      </w:r>
      <w:r w:rsidR="005B303F" w:rsidRPr="005B303F">
        <w:rPr>
          <w:color w:val="auto"/>
        </w:rPr>
        <w:t>experiencing discomfort and inability to move</w:t>
      </w:r>
      <w:r w:rsidR="00AE21C9" w:rsidRPr="005B303F">
        <w:rPr>
          <w:color w:val="auto"/>
        </w:rPr>
        <w:t>.</w:t>
      </w:r>
      <w:r w:rsidRPr="005B303F">
        <w:rPr>
          <w:color w:val="auto"/>
        </w:rPr>
        <w:t xml:space="preserve"> The</w:t>
      </w:r>
      <w:r w:rsidRPr="004E70F9">
        <w:rPr>
          <w:color w:val="auto"/>
        </w:rPr>
        <w:t xml:space="preserve"> documentation </w:t>
      </w:r>
      <w:r w:rsidR="00CB2629" w:rsidRPr="004E70F9">
        <w:rPr>
          <w:color w:val="auto"/>
        </w:rPr>
        <w:t xml:space="preserve">also </w:t>
      </w:r>
      <w:r w:rsidRPr="004E70F9">
        <w:rPr>
          <w:color w:val="auto"/>
        </w:rPr>
        <w:t xml:space="preserve">established that </w:t>
      </w:r>
      <w:r w:rsidR="000E33B3" w:rsidRPr="004E70F9">
        <w:rPr>
          <w:color w:val="auto"/>
        </w:rPr>
        <w:t xml:space="preserve">staff were not following </w:t>
      </w:r>
      <w:r w:rsidR="00B81A1B" w:rsidRPr="004E70F9">
        <w:rPr>
          <w:color w:val="auto"/>
        </w:rPr>
        <w:t xml:space="preserve">dietary care planning recommendations for </w:t>
      </w:r>
      <w:r w:rsidR="004735B7">
        <w:rPr>
          <w:color w:val="auto"/>
        </w:rPr>
        <w:t xml:space="preserve">consumers </w:t>
      </w:r>
      <w:r w:rsidR="00B81A1B" w:rsidRPr="004E70F9">
        <w:rPr>
          <w:color w:val="auto"/>
        </w:rPr>
        <w:t>at risk of choking</w:t>
      </w:r>
      <w:r w:rsidR="004E70F9" w:rsidRPr="004E70F9">
        <w:rPr>
          <w:color w:val="auto"/>
        </w:rPr>
        <w:t>.</w:t>
      </w:r>
      <w:r w:rsidRPr="004E70F9">
        <w:rPr>
          <w:color w:val="auto"/>
        </w:rPr>
        <w:t xml:space="preserve"> </w:t>
      </w:r>
    </w:p>
    <w:p w14:paraId="26E83160" w14:textId="6A39B327" w:rsidR="00896296" w:rsidRPr="0028076E" w:rsidRDefault="00896296" w:rsidP="0028076E">
      <w:pPr>
        <w:rPr>
          <w:color w:val="auto"/>
        </w:rPr>
      </w:pPr>
      <w:r w:rsidRPr="00BC2FE6">
        <w:rPr>
          <w:color w:val="auto"/>
        </w:rPr>
        <w:t>The Approved Provider in its response</w:t>
      </w:r>
      <w:r w:rsidR="00C85282" w:rsidRPr="00C85282">
        <w:rPr>
          <w:color w:val="auto"/>
        </w:rPr>
        <w:t xml:space="preserve"> </w:t>
      </w:r>
      <w:r w:rsidR="00C85282">
        <w:rPr>
          <w:color w:val="auto"/>
        </w:rPr>
        <w:t xml:space="preserve">acknowledged </w:t>
      </w:r>
      <w:r w:rsidR="006D11A7">
        <w:rPr>
          <w:color w:val="auto"/>
        </w:rPr>
        <w:t xml:space="preserve">opportunities for improvement to effectively manage and monitor high impact or high </w:t>
      </w:r>
      <w:r w:rsidR="00454583">
        <w:rPr>
          <w:color w:val="auto"/>
        </w:rPr>
        <w:t>prevalence</w:t>
      </w:r>
      <w:r w:rsidR="006D11A7">
        <w:rPr>
          <w:color w:val="auto"/>
        </w:rPr>
        <w:t xml:space="preserve"> risks </w:t>
      </w:r>
      <w:r w:rsidR="00454583">
        <w:rPr>
          <w:color w:val="auto"/>
        </w:rPr>
        <w:t xml:space="preserve">for consumers, specifically in relation to administering time sensitive medications and for </w:t>
      </w:r>
      <w:r w:rsidR="004735B7">
        <w:rPr>
          <w:color w:val="auto"/>
        </w:rPr>
        <w:t xml:space="preserve">consumers </w:t>
      </w:r>
      <w:r w:rsidR="00454583" w:rsidRPr="00AF4FF6">
        <w:rPr>
          <w:color w:val="auto"/>
        </w:rPr>
        <w:t>experiencing swallowing difficulties.</w:t>
      </w:r>
      <w:r w:rsidR="002276A7" w:rsidRPr="00AF4FF6">
        <w:rPr>
          <w:color w:val="auto"/>
        </w:rPr>
        <w:t xml:space="preserve"> And </w:t>
      </w:r>
      <w:r w:rsidRPr="00AF4FF6">
        <w:rPr>
          <w:color w:val="auto"/>
        </w:rPr>
        <w:t xml:space="preserve">has provided information </w:t>
      </w:r>
      <w:r w:rsidR="009F2CA6" w:rsidRPr="00AF4FF6">
        <w:rPr>
          <w:color w:val="auto"/>
        </w:rPr>
        <w:t>on planned improvements</w:t>
      </w:r>
      <w:r w:rsidR="0080788E" w:rsidRPr="00AF4FF6">
        <w:rPr>
          <w:color w:val="auto"/>
        </w:rPr>
        <w:t>.</w:t>
      </w:r>
      <w:r w:rsidRPr="00AF4FF6">
        <w:rPr>
          <w:color w:val="auto"/>
        </w:rPr>
        <w:t xml:space="preserve"> The service has committed to a number of actions including education for staff on </w:t>
      </w:r>
      <w:r w:rsidR="00EC6103" w:rsidRPr="00AF4FF6">
        <w:rPr>
          <w:color w:val="auto"/>
        </w:rPr>
        <w:t xml:space="preserve">time sensitive medication </w:t>
      </w:r>
      <w:r w:rsidR="003D656B" w:rsidRPr="00AF4FF6">
        <w:rPr>
          <w:color w:val="auto"/>
        </w:rPr>
        <w:t>/ medication management</w:t>
      </w:r>
      <w:r w:rsidRPr="00AF4FF6">
        <w:rPr>
          <w:color w:val="auto"/>
        </w:rPr>
        <w:t xml:space="preserve">, ensuring </w:t>
      </w:r>
      <w:r w:rsidR="004735B7">
        <w:rPr>
          <w:color w:val="auto"/>
        </w:rPr>
        <w:t xml:space="preserve">consumers </w:t>
      </w:r>
      <w:r w:rsidRPr="00AF4FF6">
        <w:rPr>
          <w:color w:val="auto"/>
        </w:rPr>
        <w:t xml:space="preserve">care documentation is current and reflects the possible impacts to </w:t>
      </w:r>
      <w:r w:rsidR="004735B7">
        <w:rPr>
          <w:color w:val="auto"/>
        </w:rPr>
        <w:t xml:space="preserve">consumers </w:t>
      </w:r>
      <w:r w:rsidRPr="00AF4FF6">
        <w:rPr>
          <w:color w:val="auto"/>
        </w:rPr>
        <w:t xml:space="preserve">and timely support and services are provided if required. </w:t>
      </w:r>
    </w:p>
    <w:p w14:paraId="34BB0A64" w14:textId="7759188E" w:rsidR="003D3CC8" w:rsidRPr="009F7EDA" w:rsidRDefault="003D3CC8" w:rsidP="003D3CC8">
      <w:pPr>
        <w:rPr>
          <w:rFonts w:eastAsia="Calibri"/>
          <w:color w:val="auto"/>
          <w:lang w:eastAsia="en-US"/>
        </w:rPr>
      </w:pPr>
      <w:r w:rsidRPr="009F7EDA">
        <w:rPr>
          <w:color w:val="auto"/>
        </w:rPr>
        <w:t xml:space="preserve">In coming to my decision of Compliance in this Requirement, I have considered the information included in the Site Audit report alongside the Approved Provider’s response. </w:t>
      </w:r>
      <w:r w:rsidR="003679DC">
        <w:rPr>
          <w:color w:val="auto"/>
        </w:rPr>
        <w:t>Whilst</w:t>
      </w:r>
      <w:r w:rsidRPr="009F7EDA">
        <w:rPr>
          <w:color w:val="auto"/>
        </w:rPr>
        <w:t xml:space="preserve"> I acknowledge the actions taken by the service to </w:t>
      </w:r>
      <w:r w:rsidRPr="0028076E">
        <w:rPr>
          <w:color w:val="auto"/>
        </w:rPr>
        <w:t xml:space="preserve">address the deficiencies identified </w:t>
      </w:r>
      <w:r w:rsidRPr="009F7EDA">
        <w:rPr>
          <w:color w:val="auto"/>
        </w:rPr>
        <w:t xml:space="preserve">at the time of the Site Audit, the service did not adequately demonstrate </w:t>
      </w:r>
      <w:r w:rsidR="00226D0F" w:rsidRPr="009F7EDA">
        <w:rPr>
          <w:color w:val="auto"/>
        </w:rPr>
        <w:t>effective management of high impact or high prevalence risks associated with the care of each consumer</w:t>
      </w:r>
      <w:r w:rsidRPr="009F7EDA">
        <w:rPr>
          <w:color w:val="auto"/>
        </w:rPr>
        <w:t xml:space="preserve">; and improvements will require time to be implemented and evaluated for effectiveness. Therefore, it is my decision this requirement is Non-compliant. </w:t>
      </w:r>
    </w:p>
    <w:p w14:paraId="05DE0194" w14:textId="77777777" w:rsidR="00EF08F0" w:rsidRPr="00D435F8" w:rsidRDefault="00EF08F0" w:rsidP="00EF08F0">
      <w:pPr>
        <w:pStyle w:val="Heading3"/>
      </w:pPr>
      <w:r w:rsidRPr="00D435F8">
        <w:t>Requirement 3(3)(c)</w:t>
      </w:r>
      <w:r>
        <w:tab/>
        <w:t>Compliant</w:t>
      </w:r>
    </w:p>
    <w:p w14:paraId="30EF3600" w14:textId="45CC46FC" w:rsidR="00EF08F0" w:rsidRPr="008D114F" w:rsidRDefault="00EF08F0" w:rsidP="00EF08F0">
      <w:pPr>
        <w:rPr>
          <w:i/>
        </w:rPr>
      </w:pPr>
      <w:r w:rsidRPr="008D114F">
        <w:rPr>
          <w:i/>
          <w:szCs w:val="22"/>
        </w:rPr>
        <w:t xml:space="preserve">The needs, goals and preferences of </w:t>
      </w:r>
      <w:r w:rsidR="004735B7">
        <w:rPr>
          <w:i/>
          <w:szCs w:val="22"/>
        </w:rPr>
        <w:t xml:space="preserve">consumers </w:t>
      </w:r>
      <w:r w:rsidRPr="008D114F">
        <w:rPr>
          <w:i/>
          <w:szCs w:val="22"/>
        </w:rPr>
        <w:t>nearing the end of life are recognised and addressed, their comfort maximised and their dignity preserved.</w:t>
      </w:r>
    </w:p>
    <w:p w14:paraId="63F7706B" w14:textId="77777777" w:rsidR="00EF08F0" w:rsidRPr="00D435F8" w:rsidRDefault="00EF08F0" w:rsidP="00EF08F0">
      <w:pPr>
        <w:pStyle w:val="Heading3"/>
      </w:pPr>
      <w:r w:rsidRPr="00D435F8">
        <w:t>Requirement 3(3)(d)</w:t>
      </w:r>
      <w:r>
        <w:tab/>
        <w:t>Compliant</w:t>
      </w:r>
    </w:p>
    <w:p w14:paraId="26A0B195" w14:textId="77777777" w:rsidR="00EF08F0" w:rsidRPr="008D114F" w:rsidRDefault="00EF08F0" w:rsidP="00EF08F0">
      <w:pPr>
        <w:rPr>
          <w:i/>
        </w:rPr>
      </w:pPr>
      <w:r w:rsidRPr="008D114F">
        <w:rPr>
          <w:i/>
          <w:szCs w:val="22"/>
        </w:rPr>
        <w:t>Deterioration or change of a consumer’s mental health, cognitive or physical function, capacity or condition is recognised and responded to in a timely manner.</w:t>
      </w:r>
    </w:p>
    <w:p w14:paraId="7DC96C81" w14:textId="77777777" w:rsidR="00EF08F0" w:rsidRPr="00D435F8" w:rsidRDefault="00EF08F0" w:rsidP="00EF08F0">
      <w:pPr>
        <w:pStyle w:val="Heading3"/>
      </w:pPr>
      <w:r w:rsidRPr="00D435F8">
        <w:t>Requirement 3(3)(e)</w:t>
      </w:r>
      <w:r>
        <w:tab/>
        <w:t>Non-compliant</w:t>
      </w:r>
    </w:p>
    <w:p w14:paraId="335486BA" w14:textId="77777777" w:rsidR="00EF08F0" w:rsidRPr="008D114F" w:rsidRDefault="00EF08F0" w:rsidP="00EF08F0">
      <w:pPr>
        <w:rPr>
          <w:i/>
        </w:rPr>
      </w:pPr>
      <w:r w:rsidRPr="008D114F">
        <w:rPr>
          <w:i/>
          <w:szCs w:val="22"/>
        </w:rPr>
        <w:t>Information about the consumer’s condition, needs and preferences is documented and communicated within the organisation, and with others where responsibility for care is shared.</w:t>
      </w:r>
    </w:p>
    <w:p w14:paraId="330E04F5" w14:textId="4F4CEE77" w:rsidR="0062713D" w:rsidRDefault="0062713D" w:rsidP="0062713D">
      <w:pPr>
        <w:pStyle w:val="Heading3"/>
        <w:rPr>
          <w:b w:val="0"/>
          <w:strike/>
          <w:color w:val="auto"/>
          <w:sz w:val="24"/>
        </w:rPr>
      </w:pPr>
      <w:bookmarkStart w:id="12" w:name="_Hlk100655495"/>
      <w:r w:rsidRPr="0062713D">
        <w:rPr>
          <w:b w:val="0"/>
          <w:color w:val="auto"/>
          <w:sz w:val="24"/>
        </w:rPr>
        <w:t xml:space="preserve">Information relating to consumers’ care needs and preferences were not documented or communicated effectively. Consumers and representatives sampled, considered that staff are not generally aware of their </w:t>
      </w:r>
      <w:r>
        <w:rPr>
          <w:b w:val="0"/>
          <w:color w:val="auto"/>
          <w:sz w:val="24"/>
        </w:rPr>
        <w:t xml:space="preserve">care needs and preferences. </w:t>
      </w:r>
    </w:p>
    <w:p w14:paraId="3BE10C09" w14:textId="47B7416C" w:rsidR="0062713D" w:rsidRDefault="0062713D" w:rsidP="0062713D">
      <w:pPr>
        <w:pStyle w:val="Heading3"/>
        <w:rPr>
          <w:b w:val="0"/>
          <w:color w:val="auto"/>
          <w:sz w:val="24"/>
        </w:rPr>
      </w:pPr>
      <w:r>
        <w:rPr>
          <w:b w:val="0"/>
          <w:color w:val="auto"/>
          <w:sz w:val="24"/>
        </w:rPr>
        <w:t xml:space="preserve">The Assessment Team provided information that identified staff are not consistently documenting changes </w:t>
      </w:r>
      <w:r w:rsidRPr="005B303F">
        <w:rPr>
          <w:b w:val="0"/>
          <w:color w:val="auto"/>
          <w:sz w:val="24"/>
        </w:rPr>
        <w:t>in consumers’ condition or health</w:t>
      </w:r>
      <w:r w:rsidRPr="005B303F">
        <w:rPr>
          <w:color w:val="auto"/>
          <w:sz w:val="24"/>
        </w:rPr>
        <w:t xml:space="preserve"> </w:t>
      </w:r>
      <w:r w:rsidRPr="005B303F">
        <w:rPr>
          <w:b w:val="0"/>
          <w:color w:val="auto"/>
          <w:sz w:val="24"/>
        </w:rPr>
        <w:t>status, and therefore care planning directives were not current</w:t>
      </w:r>
      <w:r w:rsidR="005B303F" w:rsidRPr="005B303F">
        <w:rPr>
          <w:b w:val="0"/>
          <w:color w:val="auto"/>
          <w:sz w:val="24"/>
        </w:rPr>
        <w:t>.</w:t>
      </w:r>
      <w:r w:rsidRPr="005B303F">
        <w:rPr>
          <w:b w:val="0"/>
          <w:color w:val="auto"/>
          <w:sz w:val="24"/>
        </w:rPr>
        <w:t xml:space="preserve"> Care planning </w:t>
      </w:r>
      <w:r>
        <w:rPr>
          <w:b w:val="0"/>
          <w:color w:val="auto"/>
          <w:sz w:val="24"/>
        </w:rPr>
        <w:t xml:space="preserve">documentation are not </w:t>
      </w:r>
      <w:r>
        <w:rPr>
          <w:b w:val="0"/>
          <w:color w:val="auto"/>
          <w:sz w:val="24"/>
        </w:rPr>
        <w:lastRenderedPageBreak/>
        <w:t xml:space="preserve">consistently reflective of the consumers’ individual care needs and preferences and follow up actions to address or monitor changes in consumers care are not recorded. </w:t>
      </w:r>
    </w:p>
    <w:p w14:paraId="28EC7BBD" w14:textId="62C2571F" w:rsidR="000924E7" w:rsidRPr="00524812" w:rsidRDefault="00B4208A" w:rsidP="0062713D">
      <w:pPr>
        <w:pStyle w:val="Heading3"/>
        <w:rPr>
          <w:b w:val="0"/>
          <w:color w:val="auto"/>
          <w:sz w:val="24"/>
        </w:rPr>
      </w:pPr>
      <w:r w:rsidRPr="00264BA0">
        <w:rPr>
          <w:b w:val="0"/>
          <w:color w:val="auto"/>
          <w:sz w:val="24"/>
        </w:rPr>
        <w:t xml:space="preserve">For </w:t>
      </w:r>
      <w:r w:rsidR="00264BA0" w:rsidRPr="00264BA0">
        <w:rPr>
          <w:b w:val="0"/>
          <w:color w:val="auto"/>
          <w:sz w:val="24"/>
        </w:rPr>
        <w:t>a</w:t>
      </w:r>
      <w:r w:rsidRPr="00264BA0">
        <w:rPr>
          <w:b w:val="0"/>
          <w:color w:val="auto"/>
          <w:sz w:val="24"/>
        </w:rPr>
        <w:t xml:space="preserve"> consumer who </w:t>
      </w:r>
      <w:r w:rsidR="00D812EA" w:rsidRPr="00264BA0">
        <w:rPr>
          <w:b w:val="0"/>
          <w:color w:val="auto"/>
          <w:sz w:val="24"/>
        </w:rPr>
        <w:t xml:space="preserve">requires positive pressure airway support to assist with breathing staff </w:t>
      </w:r>
      <w:r w:rsidR="007C3290" w:rsidRPr="00264BA0">
        <w:rPr>
          <w:b w:val="0"/>
          <w:color w:val="auto"/>
          <w:sz w:val="24"/>
        </w:rPr>
        <w:t>reported being</w:t>
      </w:r>
      <w:r w:rsidR="00D812EA" w:rsidRPr="00264BA0">
        <w:rPr>
          <w:b w:val="0"/>
          <w:color w:val="auto"/>
          <w:sz w:val="24"/>
        </w:rPr>
        <w:t xml:space="preserve"> familiar with the operation of the device through repeated use, </w:t>
      </w:r>
      <w:r w:rsidR="00264BA0" w:rsidRPr="00264BA0">
        <w:rPr>
          <w:b w:val="0"/>
          <w:color w:val="auto"/>
          <w:sz w:val="24"/>
        </w:rPr>
        <w:t xml:space="preserve">however </w:t>
      </w:r>
      <w:r w:rsidR="00D812EA" w:rsidRPr="00264BA0">
        <w:rPr>
          <w:b w:val="0"/>
          <w:color w:val="auto"/>
          <w:sz w:val="24"/>
        </w:rPr>
        <w:t xml:space="preserve">most staff </w:t>
      </w:r>
      <w:r w:rsidR="00A910A8" w:rsidRPr="00264BA0">
        <w:rPr>
          <w:b w:val="0"/>
          <w:color w:val="auto"/>
          <w:sz w:val="24"/>
        </w:rPr>
        <w:t>advised</w:t>
      </w:r>
      <w:r w:rsidR="00D812EA" w:rsidRPr="00264BA0">
        <w:rPr>
          <w:b w:val="0"/>
          <w:color w:val="auto"/>
          <w:sz w:val="24"/>
        </w:rPr>
        <w:t xml:space="preserve"> they </w:t>
      </w:r>
      <w:r w:rsidR="004332E9" w:rsidRPr="00264BA0">
        <w:rPr>
          <w:b w:val="0"/>
          <w:color w:val="auto"/>
          <w:sz w:val="24"/>
        </w:rPr>
        <w:t>were not familiar with the device or</w:t>
      </w:r>
      <w:r w:rsidR="00D812EA" w:rsidRPr="00264BA0">
        <w:rPr>
          <w:b w:val="0"/>
          <w:color w:val="auto"/>
          <w:sz w:val="24"/>
        </w:rPr>
        <w:t xml:space="preserve"> where to access information </w:t>
      </w:r>
      <w:r w:rsidR="00C0647A" w:rsidRPr="00264BA0">
        <w:rPr>
          <w:b w:val="0"/>
          <w:color w:val="auto"/>
          <w:sz w:val="24"/>
        </w:rPr>
        <w:t>on</w:t>
      </w:r>
      <w:r w:rsidR="00D812EA" w:rsidRPr="00264BA0">
        <w:rPr>
          <w:b w:val="0"/>
          <w:color w:val="auto"/>
          <w:sz w:val="24"/>
        </w:rPr>
        <w:t xml:space="preserve"> operat</w:t>
      </w:r>
      <w:r w:rsidR="00C0647A" w:rsidRPr="00264BA0">
        <w:rPr>
          <w:b w:val="0"/>
          <w:color w:val="auto"/>
          <w:sz w:val="24"/>
        </w:rPr>
        <w:t>ion of the device</w:t>
      </w:r>
      <w:r w:rsidR="00D812EA" w:rsidRPr="00264BA0">
        <w:rPr>
          <w:b w:val="0"/>
          <w:color w:val="auto"/>
          <w:sz w:val="24"/>
        </w:rPr>
        <w:t>.</w:t>
      </w:r>
      <w:r w:rsidR="00D812EA" w:rsidRPr="00524812">
        <w:rPr>
          <w:b w:val="0"/>
          <w:color w:val="auto"/>
          <w:sz w:val="24"/>
        </w:rPr>
        <w:t xml:space="preserve"> </w:t>
      </w:r>
    </w:p>
    <w:bookmarkEnd w:id="12"/>
    <w:p w14:paraId="040F1112" w14:textId="3994D652" w:rsidR="005B303F" w:rsidRPr="005B303F" w:rsidRDefault="0039760A" w:rsidP="005B303F">
      <w:pPr>
        <w:rPr>
          <w:color w:val="auto"/>
        </w:rPr>
      </w:pPr>
      <w:r>
        <w:t>For one named consumer</w:t>
      </w:r>
      <w:r w:rsidR="00BA6EF5">
        <w:t xml:space="preserve">, documented wound care </w:t>
      </w:r>
      <w:r w:rsidR="00DA207F">
        <w:t>was not complete</w:t>
      </w:r>
      <w:r w:rsidR="00562974">
        <w:t xml:space="preserve"> or </w:t>
      </w:r>
      <w:r w:rsidR="00562974" w:rsidRPr="007578BE">
        <w:t>effective.</w:t>
      </w:r>
      <w:r w:rsidR="005B303F" w:rsidRPr="005B303F">
        <w:rPr>
          <w:rFonts w:eastAsia="Calibri"/>
          <w:color w:val="auto"/>
          <w:lang w:eastAsia="en-US"/>
        </w:rPr>
        <w:t xml:space="preserve"> Documentation identified a skin tear on 13 January 2022 however did not document the wound in a wound care documentation and did receive a documented wound review until 23 February 2022.</w:t>
      </w:r>
    </w:p>
    <w:p w14:paraId="56942235" w14:textId="56374AAD" w:rsidR="00562974" w:rsidRDefault="00562974" w:rsidP="000F7756">
      <w:r>
        <w:t>For one named consumer</w:t>
      </w:r>
      <w:r w:rsidR="006235F2">
        <w:t xml:space="preserve"> at risk of choking was observed to be assisted with meals however the assistance was not in accordance with the </w:t>
      </w:r>
      <w:r w:rsidR="00213E6D">
        <w:t xml:space="preserve">prescribed dietary </w:t>
      </w:r>
      <w:r w:rsidR="00160222">
        <w:t xml:space="preserve">care planning documentation </w:t>
      </w:r>
      <w:r w:rsidR="00486F23">
        <w:t xml:space="preserve">and the staff member advised they were not aware of the </w:t>
      </w:r>
      <w:r w:rsidR="004735B7">
        <w:t xml:space="preserve">consumers </w:t>
      </w:r>
      <w:r w:rsidR="006238CA">
        <w:t>needs’</w:t>
      </w:r>
    </w:p>
    <w:p w14:paraId="2A545B6A" w14:textId="367300D8" w:rsidR="00FA1628" w:rsidRPr="00405FB4" w:rsidRDefault="00405FB4" w:rsidP="00405FB4">
      <w:pPr>
        <w:pStyle w:val="Heading3"/>
        <w:rPr>
          <w:b w:val="0"/>
          <w:color w:val="auto"/>
          <w:sz w:val="24"/>
        </w:rPr>
      </w:pPr>
      <w:r w:rsidRPr="00E06E01">
        <w:rPr>
          <w:b w:val="0"/>
          <w:color w:val="auto"/>
          <w:sz w:val="24"/>
        </w:rPr>
        <w:t>Whil</w:t>
      </w:r>
      <w:r w:rsidR="00264BA0">
        <w:rPr>
          <w:b w:val="0"/>
          <w:color w:val="auto"/>
          <w:sz w:val="24"/>
        </w:rPr>
        <w:t>st</w:t>
      </w:r>
      <w:r w:rsidRPr="00E06E01">
        <w:rPr>
          <w:b w:val="0"/>
          <w:color w:val="auto"/>
          <w:sz w:val="24"/>
        </w:rPr>
        <w:t xml:space="preserve"> staff said communication of </w:t>
      </w:r>
      <w:r w:rsidR="004735B7">
        <w:rPr>
          <w:b w:val="0"/>
          <w:color w:val="auto"/>
          <w:sz w:val="24"/>
        </w:rPr>
        <w:t xml:space="preserve">consumers </w:t>
      </w:r>
      <w:r w:rsidRPr="00E06E01">
        <w:rPr>
          <w:b w:val="0"/>
          <w:color w:val="auto"/>
          <w:sz w:val="24"/>
        </w:rPr>
        <w:t xml:space="preserve">care needs and preferences occurs in various ways, such as shift handover and direct conversations with the Registered Nurse, the service was unable to adequately demonstrate that </w:t>
      </w:r>
      <w:r w:rsidRPr="00405FB4">
        <w:rPr>
          <w:b w:val="0"/>
          <w:color w:val="auto"/>
          <w:sz w:val="24"/>
        </w:rPr>
        <w:t>communication in relation to the consumer’s changed care needs is consistently occurring a</w:t>
      </w:r>
      <w:r w:rsidR="00181874">
        <w:rPr>
          <w:b w:val="0"/>
          <w:color w:val="auto"/>
          <w:sz w:val="24"/>
        </w:rPr>
        <w:t>nd</w:t>
      </w:r>
      <w:r w:rsidRPr="00405FB4">
        <w:rPr>
          <w:b w:val="0"/>
          <w:color w:val="auto"/>
          <w:sz w:val="24"/>
        </w:rPr>
        <w:t xml:space="preserve"> </w:t>
      </w:r>
      <w:r w:rsidR="00FA1628" w:rsidRPr="00405FB4">
        <w:rPr>
          <w:b w:val="0"/>
          <w:color w:val="auto"/>
          <w:sz w:val="24"/>
        </w:rPr>
        <w:t xml:space="preserve">Staff </w:t>
      </w:r>
      <w:r w:rsidR="00F95077">
        <w:rPr>
          <w:b w:val="0"/>
          <w:color w:val="auto"/>
          <w:sz w:val="24"/>
        </w:rPr>
        <w:t>reported</w:t>
      </w:r>
      <w:r w:rsidR="00FA1628" w:rsidRPr="00405FB4">
        <w:rPr>
          <w:b w:val="0"/>
          <w:color w:val="auto"/>
          <w:sz w:val="24"/>
        </w:rPr>
        <w:t xml:space="preserve"> inconsistencies in the clinical handover process</w:t>
      </w:r>
      <w:r w:rsidR="00F95077">
        <w:rPr>
          <w:b w:val="0"/>
          <w:color w:val="auto"/>
          <w:sz w:val="24"/>
        </w:rPr>
        <w:t>; and s</w:t>
      </w:r>
      <w:r w:rsidR="00C350F9" w:rsidRPr="00405FB4">
        <w:rPr>
          <w:b w:val="0"/>
          <w:color w:val="auto"/>
          <w:sz w:val="24"/>
        </w:rPr>
        <w:t xml:space="preserve">ome staff stated they </w:t>
      </w:r>
      <w:r w:rsidR="006238CA" w:rsidRPr="00405FB4">
        <w:rPr>
          <w:b w:val="0"/>
          <w:color w:val="auto"/>
          <w:sz w:val="24"/>
        </w:rPr>
        <w:t>do</w:t>
      </w:r>
      <w:r w:rsidR="00C350F9" w:rsidRPr="00405FB4">
        <w:rPr>
          <w:b w:val="0"/>
          <w:color w:val="auto"/>
          <w:sz w:val="24"/>
        </w:rPr>
        <w:t xml:space="preserve"> not </w:t>
      </w:r>
      <w:r w:rsidR="006238CA" w:rsidRPr="00405FB4">
        <w:rPr>
          <w:b w:val="0"/>
          <w:color w:val="auto"/>
          <w:sz w:val="24"/>
        </w:rPr>
        <w:t>receive a hand over and do not review a hand over sheet.</w:t>
      </w:r>
    </w:p>
    <w:p w14:paraId="3110CB2F" w14:textId="421401A2" w:rsidR="00B4208A" w:rsidRPr="0062713D" w:rsidRDefault="00B4208A" w:rsidP="00B4208A">
      <w:pPr>
        <w:pStyle w:val="Heading3"/>
        <w:rPr>
          <w:b w:val="0"/>
          <w:color w:val="auto"/>
          <w:sz w:val="24"/>
        </w:rPr>
      </w:pPr>
      <w:r w:rsidRPr="00292DD0">
        <w:rPr>
          <w:b w:val="0"/>
          <w:color w:val="auto"/>
          <w:sz w:val="24"/>
        </w:rPr>
        <w:t xml:space="preserve">The Approved Provider in its response has provided information that </w:t>
      </w:r>
      <w:r w:rsidR="00BA6347" w:rsidRPr="00292DD0">
        <w:rPr>
          <w:b w:val="0"/>
          <w:color w:val="auto"/>
          <w:sz w:val="24"/>
        </w:rPr>
        <w:t xml:space="preserve">the handover process has been reviewed </w:t>
      </w:r>
      <w:r w:rsidR="00415777" w:rsidRPr="00292DD0">
        <w:rPr>
          <w:b w:val="0"/>
          <w:color w:val="auto"/>
          <w:sz w:val="24"/>
        </w:rPr>
        <w:t xml:space="preserve">and additional education has been provided to staff to support </w:t>
      </w:r>
      <w:r w:rsidR="008C2494" w:rsidRPr="00292DD0">
        <w:rPr>
          <w:b w:val="0"/>
          <w:color w:val="auto"/>
          <w:sz w:val="24"/>
        </w:rPr>
        <w:t>timely communications</w:t>
      </w:r>
      <w:r w:rsidR="00E06E01" w:rsidRPr="00292DD0">
        <w:rPr>
          <w:b w:val="0"/>
          <w:color w:val="auto"/>
          <w:sz w:val="24"/>
        </w:rPr>
        <w:t>.</w:t>
      </w:r>
      <w:r w:rsidR="00E06E01" w:rsidRPr="00292DD0">
        <w:rPr>
          <w:b w:val="0"/>
          <w:color w:val="0000FF"/>
          <w:sz w:val="24"/>
        </w:rPr>
        <w:t xml:space="preserve"> </w:t>
      </w:r>
    </w:p>
    <w:p w14:paraId="673D842C" w14:textId="6DACFE8B" w:rsidR="00696569" w:rsidRPr="0091047D" w:rsidRDefault="00696569" w:rsidP="00696569">
      <w:pPr>
        <w:rPr>
          <w:rFonts w:eastAsia="Calibri"/>
          <w:color w:val="auto"/>
          <w:lang w:eastAsia="en-US"/>
        </w:rPr>
      </w:pPr>
      <w:bookmarkStart w:id="13" w:name="_Hlk98946203"/>
      <w:r w:rsidRPr="00C97B37">
        <w:rPr>
          <w:color w:val="auto"/>
        </w:rPr>
        <w:t>In coming to my decision of Compliance in this</w:t>
      </w:r>
      <w:r w:rsidRPr="7A0CA2EA">
        <w:rPr>
          <w:color w:val="auto"/>
        </w:rPr>
        <w:t xml:space="preserve"> Requirement, I have considered the information included in the Site Audit report alongside the Approved Provider’s response. </w:t>
      </w:r>
      <w:r w:rsidR="003679DC">
        <w:rPr>
          <w:color w:val="auto"/>
        </w:rPr>
        <w:t>Whilst</w:t>
      </w:r>
      <w:r w:rsidRPr="7A0CA2EA">
        <w:rPr>
          <w:color w:val="auto"/>
        </w:rPr>
        <w:t xml:space="preserve"> I acknowledge the actions taken by the service to </w:t>
      </w:r>
      <w:r w:rsidRPr="7A0CA2EA">
        <w:rPr>
          <w:rFonts w:eastAsia="Calibri"/>
          <w:color w:val="auto"/>
          <w:lang w:eastAsia="en-US"/>
        </w:rPr>
        <w:t xml:space="preserve">address the deficiencies identified </w:t>
      </w:r>
      <w:r w:rsidRPr="7A0CA2EA">
        <w:rPr>
          <w:color w:val="auto"/>
        </w:rPr>
        <w:t xml:space="preserve">at the time of the Site Audit, the service did not adequately demonstrate </w:t>
      </w:r>
      <w:r w:rsidR="00DE6627" w:rsidRPr="00666A22">
        <w:rPr>
          <w:szCs w:val="22"/>
        </w:rPr>
        <w:t>the consumer’s condition, needs and preferences is documented and communicated within the organisation</w:t>
      </w:r>
      <w:r w:rsidRPr="00666A22">
        <w:rPr>
          <w:color w:val="auto"/>
        </w:rPr>
        <w:t>;</w:t>
      </w:r>
      <w:r w:rsidRPr="7A0CA2EA">
        <w:rPr>
          <w:color w:val="auto"/>
        </w:rPr>
        <w:t xml:space="preserve"> and improvements will require time to be implemented and evaluated for effectiveness. Therefore, it is my decision this requirement is Non-compliant. </w:t>
      </w:r>
    </w:p>
    <w:bookmarkEnd w:id="13"/>
    <w:p w14:paraId="4B52AF59" w14:textId="77777777" w:rsidR="00EF08F0" w:rsidRPr="00D435F8" w:rsidRDefault="00EF08F0" w:rsidP="00EF08F0">
      <w:pPr>
        <w:pStyle w:val="Heading3"/>
      </w:pPr>
      <w:r w:rsidRPr="00D435F8">
        <w:t>Requirement 3(3)(f)</w:t>
      </w:r>
      <w:r>
        <w:tab/>
        <w:t>Compliant</w:t>
      </w:r>
    </w:p>
    <w:p w14:paraId="3E1DC558" w14:textId="77777777" w:rsidR="00EF08F0" w:rsidRPr="008D114F" w:rsidRDefault="00EF08F0" w:rsidP="00EF08F0">
      <w:pPr>
        <w:rPr>
          <w:i/>
        </w:rPr>
      </w:pPr>
      <w:r w:rsidRPr="008D114F">
        <w:rPr>
          <w:i/>
          <w:szCs w:val="22"/>
        </w:rPr>
        <w:t>Timely and appropriate referrals to individuals, other organisations and providers of other care and services.</w:t>
      </w:r>
    </w:p>
    <w:p w14:paraId="17289CE9" w14:textId="77777777" w:rsidR="00EF08F0" w:rsidRPr="00D435F8" w:rsidRDefault="00EF08F0" w:rsidP="00EF08F0">
      <w:pPr>
        <w:pStyle w:val="Heading3"/>
      </w:pPr>
      <w:r w:rsidRPr="00D435F8">
        <w:t>Requirement 3(3)(g)</w:t>
      </w:r>
      <w:r>
        <w:tab/>
        <w:t>Compliant</w:t>
      </w:r>
    </w:p>
    <w:p w14:paraId="0C184541" w14:textId="77777777" w:rsidR="00EF08F0" w:rsidRPr="008D114F" w:rsidRDefault="00EF08F0" w:rsidP="00EF08F0">
      <w:pPr>
        <w:tabs>
          <w:tab w:val="right" w:pos="9026"/>
        </w:tabs>
        <w:spacing w:before="0" w:after="0"/>
        <w:outlineLvl w:val="4"/>
        <w:rPr>
          <w:i/>
          <w:szCs w:val="22"/>
        </w:rPr>
      </w:pPr>
      <w:r w:rsidRPr="008D114F">
        <w:rPr>
          <w:i/>
          <w:szCs w:val="22"/>
        </w:rPr>
        <w:t>Minimisation of infection related risks through implementing:</w:t>
      </w:r>
    </w:p>
    <w:p w14:paraId="1A258158" w14:textId="77777777" w:rsidR="00EF08F0" w:rsidRPr="008D114F" w:rsidRDefault="00EF08F0" w:rsidP="00972C8D">
      <w:pPr>
        <w:numPr>
          <w:ilvl w:val="0"/>
          <w:numId w:val="15"/>
        </w:numPr>
        <w:tabs>
          <w:tab w:val="right" w:pos="9026"/>
        </w:tabs>
        <w:spacing w:before="0" w:after="0"/>
        <w:ind w:left="567" w:hanging="425"/>
        <w:outlineLvl w:val="4"/>
        <w:rPr>
          <w:i/>
        </w:rPr>
      </w:pPr>
      <w:r w:rsidRPr="008D114F">
        <w:rPr>
          <w:i/>
        </w:rPr>
        <w:lastRenderedPageBreak/>
        <w:t>standard and transmission based precautions to prevent and control infection; and</w:t>
      </w:r>
    </w:p>
    <w:p w14:paraId="2BDFBF52" w14:textId="77777777" w:rsidR="00EF08F0" w:rsidRPr="008D114F" w:rsidRDefault="00EF08F0" w:rsidP="00972C8D">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1BB8907" w14:textId="77777777" w:rsidR="00EF08F0" w:rsidRDefault="00EF08F0" w:rsidP="00EF08F0">
      <w:pPr>
        <w:sectPr w:rsidR="00EF08F0" w:rsidSect="003D3CC8">
          <w:type w:val="continuous"/>
          <w:pgSz w:w="11906" w:h="16838"/>
          <w:pgMar w:top="1701" w:right="1418" w:bottom="1418" w:left="1418" w:header="709" w:footer="397" w:gutter="0"/>
          <w:cols w:space="708"/>
          <w:titlePg/>
          <w:docGrid w:linePitch="360"/>
        </w:sectPr>
      </w:pPr>
    </w:p>
    <w:p w14:paraId="52849C05" w14:textId="77777777" w:rsidR="00EF08F0" w:rsidRDefault="00EF08F0" w:rsidP="00EF08F0">
      <w:pPr>
        <w:pStyle w:val="Heading1"/>
        <w:tabs>
          <w:tab w:val="right" w:pos="9070"/>
        </w:tabs>
        <w:spacing w:before="560" w:after="640"/>
        <w:rPr>
          <w:color w:val="FFFFFF" w:themeColor="background1"/>
          <w:sz w:val="36"/>
        </w:rPr>
        <w:sectPr w:rsidR="00EF08F0" w:rsidSect="003D3CC8">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7216" behindDoc="1" locked="0" layoutInCell="1" allowOverlap="1" wp14:anchorId="1CE7A6A1" wp14:editId="7DF0373D">
            <wp:simplePos x="0" y="0"/>
            <wp:positionH relativeFrom="column">
              <wp:posOffset>-889000</wp:posOffset>
            </wp:positionH>
            <wp:positionV relativeFrom="paragraph">
              <wp:posOffset>1905</wp:posOffset>
            </wp:positionV>
            <wp:extent cx="7543800" cy="1235710"/>
            <wp:effectExtent l="0" t="0" r="0" b="2540"/>
            <wp:wrapNone/>
            <wp:docPr id="20" name="Picture 20"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44625AC9" w14:textId="77777777" w:rsidR="00EF08F0" w:rsidRPr="00FD1B02" w:rsidRDefault="00EF08F0" w:rsidP="00EF08F0">
      <w:pPr>
        <w:pStyle w:val="Heading3"/>
        <w:shd w:val="clear" w:color="auto" w:fill="F2F2F2" w:themeFill="background1" w:themeFillShade="F2"/>
      </w:pPr>
      <w:r w:rsidRPr="00FD1B02">
        <w:t>Consumer outcome:</w:t>
      </w:r>
    </w:p>
    <w:p w14:paraId="0C41AB3D" w14:textId="77777777" w:rsidR="00EF08F0" w:rsidRDefault="00EF08F0" w:rsidP="00EF08F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E52EAF2" w14:textId="77777777" w:rsidR="00EF08F0" w:rsidRDefault="00EF08F0" w:rsidP="00EF08F0">
      <w:pPr>
        <w:pStyle w:val="Heading3"/>
        <w:shd w:val="clear" w:color="auto" w:fill="F2F2F2" w:themeFill="background1" w:themeFillShade="F2"/>
      </w:pPr>
      <w:r>
        <w:t>Organisation statement:</w:t>
      </w:r>
    </w:p>
    <w:p w14:paraId="5E0C310F" w14:textId="77777777" w:rsidR="00EF08F0" w:rsidRDefault="00EF08F0" w:rsidP="00EF08F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4C302EA" w14:textId="77777777" w:rsidR="00EF08F0" w:rsidRDefault="00EF08F0" w:rsidP="00EF08F0">
      <w:pPr>
        <w:pStyle w:val="Heading2"/>
      </w:pPr>
      <w:r>
        <w:t>Assessment of Standard 4</w:t>
      </w:r>
    </w:p>
    <w:p w14:paraId="797CECD6" w14:textId="08FDA26A" w:rsidR="00FC0D52" w:rsidRPr="000A7DA2" w:rsidRDefault="00FC0D52" w:rsidP="00FC0D52">
      <w:pPr>
        <w:rPr>
          <w:rFonts w:eastAsiaTheme="minorHAnsi"/>
          <w:color w:val="auto"/>
        </w:rPr>
      </w:pPr>
      <w:r w:rsidRPr="000A7DA2">
        <w:rPr>
          <w:rFonts w:eastAsiaTheme="minorHAnsi"/>
          <w:color w:val="auto"/>
        </w:rPr>
        <w:t xml:space="preserve">Most </w:t>
      </w:r>
      <w:r w:rsidR="004735B7">
        <w:rPr>
          <w:rFonts w:eastAsiaTheme="minorHAnsi"/>
          <w:color w:val="auto"/>
        </w:rPr>
        <w:t xml:space="preserve">consumers </w:t>
      </w:r>
      <w:r w:rsidRPr="000A7DA2">
        <w:rPr>
          <w:rFonts w:eastAsiaTheme="minorHAnsi"/>
          <w:color w:val="auto"/>
        </w:rPr>
        <w:t xml:space="preserve">and representatives considered that </w:t>
      </w:r>
      <w:r w:rsidR="004735B7">
        <w:rPr>
          <w:rFonts w:eastAsiaTheme="minorHAnsi"/>
          <w:color w:val="auto"/>
        </w:rPr>
        <w:t xml:space="preserve">consumers </w:t>
      </w:r>
      <w:r w:rsidRPr="000A7DA2">
        <w:rPr>
          <w:rFonts w:eastAsiaTheme="minorHAnsi"/>
          <w:color w:val="auto"/>
        </w:rPr>
        <w:t xml:space="preserve">get the services and supports for daily living that are important for their health and well-being and that enable them to do the things they want to do. </w:t>
      </w:r>
    </w:p>
    <w:p w14:paraId="7A1E20DA" w14:textId="2641E5D0" w:rsidR="009C28CD" w:rsidRPr="00575386" w:rsidRDefault="004735B7" w:rsidP="009C28CD">
      <w:pPr>
        <w:rPr>
          <w:rFonts w:eastAsiaTheme="minorHAnsi"/>
          <w:color w:val="auto"/>
        </w:rPr>
      </w:pPr>
      <w:r>
        <w:rPr>
          <w:rFonts w:eastAsiaTheme="minorHAnsi"/>
          <w:color w:val="auto"/>
        </w:rPr>
        <w:t xml:space="preserve">Consumers </w:t>
      </w:r>
      <w:r w:rsidR="009C28CD" w:rsidRPr="00575386">
        <w:rPr>
          <w:rFonts w:eastAsiaTheme="minorHAnsi"/>
          <w:color w:val="auto"/>
        </w:rPr>
        <w:t xml:space="preserve">expressed satisfaction in relation to food and confirmed that it was of adequate quantity, quality and variety. </w:t>
      </w:r>
      <w:r>
        <w:rPr>
          <w:rFonts w:eastAsiaTheme="minorHAnsi"/>
          <w:color w:val="auto"/>
        </w:rPr>
        <w:t xml:space="preserve">Consumers </w:t>
      </w:r>
      <w:r w:rsidR="009C28CD" w:rsidRPr="00575386">
        <w:rPr>
          <w:rFonts w:eastAsiaTheme="minorHAnsi"/>
          <w:color w:val="auto"/>
        </w:rPr>
        <w:t xml:space="preserve">said the service accommodated individual needs and </w:t>
      </w:r>
      <w:r>
        <w:rPr>
          <w:rFonts w:eastAsiaTheme="minorHAnsi"/>
          <w:color w:val="auto"/>
        </w:rPr>
        <w:t xml:space="preserve">consumers </w:t>
      </w:r>
      <w:r w:rsidR="009C28CD" w:rsidRPr="00575386">
        <w:rPr>
          <w:rFonts w:eastAsiaTheme="minorHAnsi"/>
          <w:color w:val="auto"/>
        </w:rPr>
        <w:t xml:space="preserve">are supported to have </w:t>
      </w:r>
      <w:r w:rsidR="003B2AE4">
        <w:rPr>
          <w:rFonts w:eastAsiaTheme="minorHAnsi"/>
          <w:color w:val="auto"/>
        </w:rPr>
        <w:t>input into the menu</w:t>
      </w:r>
      <w:r w:rsidR="00ED4FD0">
        <w:rPr>
          <w:rFonts w:eastAsiaTheme="minorHAnsi"/>
          <w:color w:val="auto"/>
        </w:rPr>
        <w:t xml:space="preserve"> and to have</w:t>
      </w:r>
      <w:r w:rsidR="009C28CD" w:rsidRPr="00575386">
        <w:rPr>
          <w:rFonts w:eastAsiaTheme="minorHAnsi"/>
          <w:color w:val="auto"/>
        </w:rPr>
        <w:t xml:space="preserve"> foods of their choice. </w:t>
      </w:r>
    </w:p>
    <w:p w14:paraId="497A6C22" w14:textId="76161282" w:rsidR="00926E7E" w:rsidRPr="00A45D3E" w:rsidRDefault="004735B7" w:rsidP="00926E7E">
      <w:pPr>
        <w:tabs>
          <w:tab w:val="right" w:pos="9026"/>
        </w:tabs>
      </w:pPr>
      <w:r>
        <w:rPr>
          <w:rFonts w:eastAsiaTheme="minorHAnsi"/>
          <w:color w:val="auto"/>
        </w:rPr>
        <w:t xml:space="preserve">Consumers </w:t>
      </w:r>
      <w:r w:rsidR="00FC0D52" w:rsidRPr="00926E7E">
        <w:rPr>
          <w:rFonts w:eastAsiaTheme="minorHAnsi"/>
          <w:color w:val="auto"/>
        </w:rPr>
        <w:t xml:space="preserve">and representatives said </w:t>
      </w:r>
      <w:r>
        <w:rPr>
          <w:rFonts w:eastAsiaTheme="minorHAnsi"/>
          <w:color w:val="auto"/>
        </w:rPr>
        <w:t xml:space="preserve">consumers </w:t>
      </w:r>
      <w:r w:rsidR="00FC0D52" w:rsidRPr="00926E7E">
        <w:rPr>
          <w:rFonts w:eastAsiaTheme="minorHAnsi"/>
          <w:color w:val="auto"/>
        </w:rPr>
        <w:t xml:space="preserve">were supported to keep in touch with people who are important to them and were supported </w:t>
      </w:r>
      <w:r w:rsidR="007A2199">
        <w:rPr>
          <w:rFonts w:eastAsiaTheme="minorHAnsi"/>
          <w:color w:val="auto"/>
        </w:rPr>
        <w:t xml:space="preserve">to maintain </w:t>
      </w:r>
      <w:r w:rsidR="00FC0D52" w:rsidRPr="00926E7E">
        <w:rPr>
          <w:rFonts w:eastAsiaTheme="minorHAnsi"/>
          <w:color w:val="auto"/>
        </w:rPr>
        <w:t>social and personal relationships.</w:t>
      </w:r>
      <w:r w:rsidR="00926E7E">
        <w:rPr>
          <w:rFonts w:eastAsiaTheme="minorHAnsi"/>
          <w:color w:val="auto"/>
        </w:rPr>
        <w:t xml:space="preserve"> </w:t>
      </w:r>
      <w:r w:rsidR="00ED4FD0" w:rsidRPr="00926E7E">
        <w:rPr>
          <w:rFonts w:eastAsiaTheme="minorHAnsi"/>
          <w:color w:val="auto"/>
        </w:rPr>
        <w:t>However,</w:t>
      </w:r>
      <w:r w:rsidR="00256041" w:rsidRPr="00926E7E">
        <w:rPr>
          <w:rFonts w:eastAsiaTheme="minorHAnsi"/>
          <w:color w:val="auto"/>
        </w:rPr>
        <w:t xml:space="preserve"> </w:t>
      </w:r>
      <w:r w:rsidR="00F717F4">
        <w:rPr>
          <w:rFonts w:eastAsiaTheme="minorHAnsi"/>
          <w:color w:val="auto"/>
        </w:rPr>
        <w:t xml:space="preserve">the </w:t>
      </w:r>
      <w:r w:rsidR="009323D4" w:rsidRPr="00926E7E">
        <w:rPr>
          <w:rFonts w:eastAsiaTheme="minorHAnsi"/>
          <w:color w:val="auto"/>
        </w:rPr>
        <w:t xml:space="preserve">Service was unable to demonstrate </w:t>
      </w:r>
      <w:r w:rsidR="00FC0D52" w:rsidRPr="00926E7E">
        <w:rPr>
          <w:rFonts w:eastAsiaTheme="minorHAnsi"/>
          <w:color w:val="auto"/>
        </w:rPr>
        <w:t xml:space="preserve"> </w:t>
      </w:r>
      <w:r>
        <w:rPr>
          <w:color w:val="auto"/>
        </w:rPr>
        <w:t xml:space="preserve">consumers </w:t>
      </w:r>
      <w:r w:rsidR="00926E7E" w:rsidRPr="00926E7E">
        <w:rPr>
          <w:color w:val="auto"/>
        </w:rPr>
        <w:t xml:space="preserve">are provided with </w:t>
      </w:r>
      <w:r w:rsidR="001C639C">
        <w:rPr>
          <w:color w:val="auto"/>
        </w:rPr>
        <w:t xml:space="preserve">emotional support or </w:t>
      </w:r>
      <w:r w:rsidR="00926E7E" w:rsidRPr="00926E7E">
        <w:rPr>
          <w:color w:val="auto"/>
        </w:rPr>
        <w:t xml:space="preserve">services and supports to participate in activities within </w:t>
      </w:r>
      <w:r w:rsidR="00926E7E">
        <w:t>and outside of the service and do things of interest to them.</w:t>
      </w:r>
      <w:r w:rsidR="008A568A" w:rsidRPr="008A568A">
        <w:rPr>
          <w:rFonts w:eastAsiaTheme="minorHAnsi"/>
          <w:color w:val="auto"/>
        </w:rPr>
        <w:t xml:space="preserve"> </w:t>
      </w:r>
    </w:p>
    <w:p w14:paraId="24805EA8" w14:textId="775D5B1D" w:rsidR="00592F4F" w:rsidRDefault="0037173B" w:rsidP="00592F4F">
      <w:pPr>
        <w:rPr>
          <w:rFonts w:eastAsiaTheme="minorHAnsi"/>
          <w:color w:val="0000FF"/>
        </w:rPr>
      </w:pPr>
      <w:r>
        <w:rPr>
          <w:rFonts w:eastAsiaTheme="minorHAnsi"/>
          <w:color w:val="auto"/>
        </w:rPr>
        <w:t>Whilst the Service has a</w:t>
      </w:r>
      <w:r w:rsidR="0006276C">
        <w:rPr>
          <w:rFonts w:eastAsiaTheme="minorHAnsi"/>
          <w:color w:val="auto"/>
        </w:rPr>
        <w:t xml:space="preserve">n activity lifestyle calendar, </w:t>
      </w:r>
      <w:r w:rsidR="00E312F6">
        <w:rPr>
          <w:rFonts w:eastAsiaTheme="minorHAnsi"/>
          <w:color w:val="auto"/>
        </w:rPr>
        <w:t xml:space="preserve">interview of named </w:t>
      </w:r>
      <w:r w:rsidR="003679DC">
        <w:rPr>
          <w:rFonts w:eastAsiaTheme="minorHAnsi"/>
          <w:color w:val="auto"/>
        </w:rPr>
        <w:t>c</w:t>
      </w:r>
      <w:r w:rsidR="004735B7">
        <w:rPr>
          <w:rFonts w:eastAsiaTheme="minorHAnsi"/>
          <w:color w:val="auto"/>
        </w:rPr>
        <w:t xml:space="preserve">onsumers </w:t>
      </w:r>
      <w:r w:rsidR="00E312F6">
        <w:rPr>
          <w:rFonts w:eastAsiaTheme="minorHAnsi"/>
          <w:color w:val="auto"/>
        </w:rPr>
        <w:t xml:space="preserve">and review of </w:t>
      </w:r>
      <w:r w:rsidR="00160222">
        <w:rPr>
          <w:rFonts w:eastAsiaTheme="minorHAnsi"/>
          <w:color w:val="auto"/>
        </w:rPr>
        <w:t xml:space="preserve">care planning documentation </w:t>
      </w:r>
      <w:r w:rsidR="0013258A" w:rsidRPr="007F6195">
        <w:rPr>
          <w:rFonts w:eastAsia="Calibri"/>
          <w:color w:val="auto"/>
          <w:lang w:eastAsia="en-US"/>
        </w:rPr>
        <w:t xml:space="preserve">identified </w:t>
      </w:r>
      <w:r w:rsidR="0013258A" w:rsidRPr="007A0A70">
        <w:rPr>
          <w:rFonts w:eastAsia="Calibri"/>
          <w:color w:val="auto"/>
          <w:lang w:eastAsia="en-US"/>
        </w:rPr>
        <w:t>activities and support from staff have not been implemented</w:t>
      </w:r>
      <w:r w:rsidR="0013258A">
        <w:rPr>
          <w:rFonts w:eastAsia="Calibri"/>
          <w:color w:val="auto"/>
          <w:lang w:eastAsia="en-US"/>
        </w:rPr>
        <w:t xml:space="preserve"> for </w:t>
      </w:r>
      <w:r w:rsidR="004735B7">
        <w:rPr>
          <w:rFonts w:eastAsia="Calibri"/>
          <w:color w:val="auto"/>
          <w:lang w:eastAsia="en-US"/>
        </w:rPr>
        <w:t>consumers</w:t>
      </w:r>
      <w:r w:rsidR="00385E95">
        <w:rPr>
          <w:rFonts w:eastAsia="Calibri"/>
          <w:color w:val="auto"/>
          <w:lang w:eastAsia="en-US"/>
        </w:rPr>
        <w:t>’</w:t>
      </w:r>
      <w:r w:rsidR="004735B7">
        <w:rPr>
          <w:rFonts w:eastAsia="Calibri"/>
          <w:color w:val="auto"/>
          <w:lang w:eastAsia="en-US"/>
        </w:rPr>
        <w:t xml:space="preserve"> </w:t>
      </w:r>
      <w:r w:rsidR="0013258A">
        <w:rPr>
          <w:rFonts w:eastAsia="Calibri"/>
          <w:color w:val="auto"/>
          <w:lang w:eastAsia="en-US"/>
        </w:rPr>
        <w:t>emotional, spiritual and psychological well-being</w:t>
      </w:r>
      <w:r w:rsidR="00F4212A">
        <w:rPr>
          <w:rFonts w:eastAsia="Calibri"/>
          <w:color w:val="auto"/>
          <w:lang w:eastAsia="en-US"/>
        </w:rPr>
        <w:t xml:space="preserve"> as additional supports are not available to named </w:t>
      </w:r>
      <w:r w:rsidR="004735B7">
        <w:rPr>
          <w:rFonts w:eastAsia="Calibri"/>
          <w:color w:val="auto"/>
          <w:lang w:eastAsia="en-US"/>
        </w:rPr>
        <w:t>consumers</w:t>
      </w:r>
      <w:r w:rsidR="00272909">
        <w:rPr>
          <w:rFonts w:eastAsia="Calibri"/>
          <w:color w:val="auto"/>
          <w:lang w:eastAsia="en-US"/>
        </w:rPr>
        <w:t>.</w:t>
      </w:r>
      <w:r w:rsidR="00592F4F">
        <w:rPr>
          <w:rFonts w:eastAsia="Calibri"/>
          <w:color w:val="auto"/>
          <w:lang w:eastAsia="en-US"/>
        </w:rPr>
        <w:t xml:space="preserve"> </w:t>
      </w:r>
      <w:r w:rsidR="00592F4F" w:rsidRPr="00EB5335">
        <w:rPr>
          <w:rFonts w:eastAsiaTheme="minorHAnsi"/>
          <w:color w:val="auto"/>
        </w:rPr>
        <w:t xml:space="preserve">Consumers/representatives and staff said there are not always suitable activities </w:t>
      </w:r>
      <w:r w:rsidR="004735B7">
        <w:rPr>
          <w:rFonts w:eastAsiaTheme="minorHAnsi"/>
          <w:color w:val="auto"/>
        </w:rPr>
        <w:t xml:space="preserve">consumers </w:t>
      </w:r>
      <w:r w:rsidR="00592F4F" w:rsidRPr="00EB5335">
        <w:rPr>
          <w:rFonts w:eastAsiaTheme="minorHAnsi"/>
          <w:color w:val="auto"/>
        </w:rPr>
        <w:t>are able to participate in</w:t>
      </w:r>
      <w:r w:rsidR="0023343C" w:rsidRPr="00EB5335">
        <w:rPr>
          <w:rFonts w:eastAsiaTheme="minorHAnsi"/>
          <w:color w:val="auto"/>
        </w:rPr>
        <w:t>, particularly in the memory support area.</w:t>
      </w:r>
    </w:p>
    <w:p w14:paraId="7CC7E161" w14:textId="21EBE53C" w:rsidR="00144127" w:rsidRPr="00FC0D52" w:rsidRDefault="00FC0D52" w:rsidP="00144127">
      <w:pPr>
        <w:rPr>
          <w:rFonts w:eastAsiaTheme="minorHAnsi"/>
          <w:color w:val="0000FF"/>
        </w:rPr>
      </w:pPr>
      <w:r w:rsidRPr="00435842">
        <w:rPr>
          <w:rFonts w:eastAsiaTheme="minorHAnsi"/>
          <w:color w:val="auto"/>
        </w:rPr>
        <w:t xml:space="preserve">Staff said they have access to equipment used to provide and support lifestyle services and equipment to assist </w:t>
      </w:r>
      <w:r w:rsidR="004735B7">
        <w:rPr>
          <w:rFonts w:eastAsiaTheme="minorHAnsi"/>
          <w:color w:val="auto"/>
        </w:rPr>
        <w:t xml:space="preserve">consumers </w:t>
      </w:r>
      <w:r w:rsidRPr="00435842">
        <w:rPr>
          <w:rFonts w:eastAsiaTheme="minorHAnsi"/>
          <w:color w:val="auto"/>
        </w:rPr>
        <w:t>and confirmed equipment is well maint</w:t>
      </w:r>
      <w:r w:rsidR="0010544C" w:rsidRPr="00435842">
        <w:rPr>
          <w:rFonts w:eastAsiaTheme="minorHAnsi"/>
          <w:color w:val="auto"/>
        </w:rPr>
        <w:t>ain</w:t>
      </w:r>
      <w:r w:rsidRPr="00435842">
        <w:rPr>
          <w:rFonts w:eastAsiaTheme="minorHAnsi"/>
          <w:color w:val="auto"/>
        </w:rPr>
        <w:t>ed at the service</w:t>
      </w:r>
      <w:r w:rsidRPr="00144127">
        <w:rPr>
          <w:rFonts w:eastAsiaTheme="minorHAnsi"/>
          <w:color w:val="auto"/>
        </w:rPr>
        <w:t>.</w:t>
      </w:r>
      <w:r w:rsidR="00144127" w:rsidRPr="00144127">
        <w:rPr>
          <w:rFonts w:eastAsiaTheme="minorHAnsi"/>
          <w:color w:val="auto"/>
        </w:rPr>
        <w:t xml:space="preserve"> A review of maintenance documentation demonstrated the service conducted regular planned maintenance of equipment.</w:t>
      </w:r>
    </w:p>
    <w:p w14:paraId="57280135" w14:textId="77777777" w:rsidR="00EF08F0" w:rsidRPr="00443D83" w:rsidRDefault="00EF08F0" w:rsidP="00EF08F0">
      <w:pPr>
        <w:rPr>
          <w:rFonts w:eastAsia="Calibri"/>
          <w:color w:val="auto"/>
        </w:rPr>
      </w:pPr>
      <w:r w:rsidRPr="00154403">
        <w:rPr>
          <w:rFonts w:eastAsiaTheme="minorHAnsi"/>
        </w:rPr>
        <w:lastRenderedPageBreak/>
        <w:t xml:space="preserve">The Quality Standard is assessed </w:t>
      </w:r>
      <w:r w:rsidRPr="00443D83">
        <w:rPr>
          <w:rFonts w:eastAsiaTheme="minorHAnsi"/>
          <w:color w:val="auto"/>
        </w:rPr>
        <w:t>as</w:t>
      </w:r>
      <w:r w:rsidR="00470A02" w:rsidRPr="00443D83">
        <w:rPr>
          <w:rFonts w:eastAsiaTheme="minorHAnsi"/>
          <w:color w:val="auto"/>
        </w:rPr>
        <w:t xml:space="preserve"> </w:t>
      </w:r>
      <w:r w:rsidRPr="00443D83">
        <w:rPr>
          <w:rFonts w:eastAsiaTheme="minorHAnsi"/>
          <w:color w:val="auto"/>
        </w:rPr>
        <w:t xml:space="preserve">Non-compliant as </w:t>
      </w:r>
      <w:r w:rsidR="002F765A" w:rsidRPr="00443D83">
        <w:rPr>
          <w:rFonts w:eastAsiaTheme="minorHAnsi"/>
          <w:color w:val="auto"/>
        </w:rPr>
        <w:t>two</w:t>
      </w:r>
      <w:r w:rsidRPr="00443D83">
        <w:rPr>
          <w:rFonts w:eastAsiaTheme="minorHAnsi"/>
          <w:color w:val="auto"/>
        </w:rPr>
        <w:t xml:space="preserve"> of the seven specific requirements have been assessed as Non-compliant.</w:t>
      </w:r>
    </w:p>
    <w:p w14:paraId="34C33881" w14:textId="77777777" w:rsidR="00EF08F0" w:rsidRDefault="00EF08F0" w:rsidP="00EF08F0">
      <w:pPr>
        <w:pStyle w:val="Heading2"/>
      </w:pPr>
      <w:r>
        <w:t xml:space="preserve">Assessment of Standard 4 </w:t>
      </w:r>
    </w:p>
    <w:p w14:paraId="405B7612" w14:textId="77777777" w:rsidR="00EF08F0" w:rsidRPr="00314FF7" w:rsidRDefault="00EF08F0" w:rsidP="00EF08F0">
      <w:pPr>
        <w:pStyle w:val="Heading3"/>
      </w:pPr>
      <w:r w:rsidRPr="00314FF7">
        <w:t>Requirement 4(3)(a)</w:t>
      </w:r>
      <w:r>
        <w:tab/>
        <w:t>Compliant</w:t>
      </w:r>
    </w:p>
    <w:p w14:paraId="0FCD55C7" w14:textId="77777777" w:rsidR="00EF08F0" w:rsidRPr="008D114F" w:rsidRDefault="00EF08F0" w:rsidP="00EF08F0">
      <w:pPr>
        <w:rPr>
          <w:i/>
        </w:rPr>
      </w:pPr>
      <w:r w:rsidRPr="008D114F">
        <w:rPr>
          <w:i/>
        </w:rPr>
        <w:t>Each consumer gets safe and effective services and supports for daily living that meet the consumer’s needs, goals and preferences and optimise their independence, health, well-being and quality of life.</w:t>
      </w:r>
    </w:p>
    <w:p w14:paraId="53606079" w14:textId="77777777" w:rsidR="00EF08F0" w:rsidRPr="00D435F8" w:rsidRDefault="00EF08F0" w:rsidP="00EF08F0">
      <w:pPr>
        <w:pStyle w:val="Heading3"/>
      </w:pPr>
      <w:r w:rsidRPr="0008205D">
        <w:t>Requirement 4(3)(b)</w:t>
      </w:r>
      <w:r>
        <w:tab/>
      </w:r>
      <w:r w:rsidRPr="00C635BD">
        <w:t>Non-compliant</w:t>
      </w:r>
    </w:p>
    <w:p w14:paraId="3361F01A" w14:textId="77777777" w:rsidR="00EF08F0" w:rsidRPr="008D114F" w:rsidRDefault="00EF08F0" w:rsidP="00EF08F0">
      <w:pPr>
        <w:rPr>
          <w:i/>
        </w:rPr>
      </w:pPr>
      <w:r w:rsidRPr="008D114F">
        <w:rPr>
          <w:i/>
        </w:rPr>
        <w:t>Services and supports for daily living promote each consumer’s emotional, spiritual and psychological well-being.</w:t>
      </w:r>
    </w:p>
    <w:p w14:paraId="4F44EFBC" w14:textId="0C01BAFF" w:rsidR="00EF08F0" w:rsidRPr="00E64BD3" w:rsidRDefault="004016DB" w:rsidP="00EF08F0">
      <w:pPr>
        <w:rPr>
          <w:color w:val="auto"/>
        </w:rPr>
      </w:pPr>
      <w:r w:rsidRPr="00A26E67">
        <w:rPr>
          <w:color w:val="auto"/>
        </w:rPr>
        <w:t>The Site Audit report provided information that named</w:t>
      </w:r>
      <w:r w:rsidR="001E372A" w:rsidRPr="00A26E67">
        <w:rPr>
          <w:color w:val="auto"/>
        </w:rPr>
        <w:t xml:space="preserve"> consumers/representatives stated </w:t>
      </w:r>
      <w:r w:rsidR="004735B7">
        <w:rPr>
          <w:color w:val="auto"/>
        </w:rPr>
        <w:t xml:space="preserve">consumers </w:t>
      </w:r>
      <w:r w:rsidR="00E93952" w:rsidRPr="00A26E67">
        <w:rPr>
          <w:rFonts w:eastAsia="Calibri"/>
          <w:color w:val="auto"/>
          <w:lang w:eastAsia="en-US"/>
        </w:rPr>
        <w:t xml:space="preserve">psychological </w:t>
      </w:r>
      <w:r w:rsidR="00B832D5" w:rsidRPr="00A26E67">
        <w:rPr>
          <w:rFonts w:eastAsia="Calibri"/>
          <w:color w:val="auto"/>
          <w:lang w:eastAsia="en-US"/>
        </w:rPr>
        <w:t xml:space="preserve">and emotional </w:t>
      </w:r>
      <w:r w:rsidR="00E93952" w:rsidRPr="00A26E67">
        <w:rPr>
          <w:rFonts w:eastAsia="Calibri"/>
          <w:color w:val="auto"/>
          <w:lang w:eastAsia="en-US"/>
        </w:rPr>
        <w:t>well-being</w:t>
      </w:r>
      <w:r w:rsidR="00B832D5" w:rsidRPr="00A26E67">
        <w:rPr>
          <w:rFonts w:eastAsia="Calibri"/>
          <w:color w:val="auto"/>
          <w:lang w:eastAsia="en-US"/>
        </w:rPr>
        <w:t xml:space="preserve"> </w:t>
      </w:r>
      <w:r w:rsidR="00E14FCB" w:rsidRPr="00A26E67">
        <w:rPr>
          <w:color w:val="auto"/>
        </w:rPr>
        <w:t>are not supported</w:t>
      </w:r>
      <w:r w:rsidR="00E54609" w:rsidRPr="00A26E67">
        <w:rPr>
          <w:color w:val="auto"/>
        </w:rPr>
        <w:t xml:space="preserve"> by the service</w:t>
      </w:r>
      <w:r w:rsidR="008F01E2" w:rsidRPr="00A26E67">
        <w:rPr>
          <w:color w:val="auto"/>
        </w:rPr>
        <w:t xml:space="preserve">, with </w:t>
      </w:r>
      <w:r w:rsidR="003679DC">
        <w:rPr>
          <w:color w:val="auto"/>
        </w:rPr>
        <w:t>c</w:t>
      </w:r>
      <w:r w:rsidR="008F01E2" w:rsidRPr="00A26E67">
        <w:rPr>
          <w:color w:val="auto"/>
        </w:rPr>
        <w:t xml:space="preserve">onsumers/representatives advising </w:t>
      </w:r>
      <w:r w:rsidR="008F01E2" w:rsidRPr="00E64BD3">
        <w:rPr>
          <w:color w:val="auto"/>
        </w:rPr>
        <w:t xml:space="preserve">staff do not </w:t>
      </w:r>
      <w:r w:rsidR="00C87332" w:rsidRPr="00E64BD3">
        <w:rPr>
          <w:color w:val="auto"/>
        </w:rPr>
        <w:t xml:space="preserve">take the time </w:t>
      </w:r>
      <w:r w:rsidR="00A26E67" w:rsidRPr="00E64BD3">
        <w:rPr>
          <w:color w:val="auto"/>
        </w:rPr>
        <w:t>to talk with consumers.</w:t>
      </w:r>
      <w:r w:rsidR="004365CF" w:rsidRPr="00E64BD3">
        <w:rPr>
          <w:color w:val="auto"/>
        </w:rPr>
        <w:t xml:space="preserve"> Staff did not</w:t>
      </w:r>
      <w:r w:rsidR="00BA0AC1" w:rsidRPr="00E64BD3">
        <w:rPr>
          <w:color w:val="auto"/>
        </w:rPr>
        <w:t xml:space="preserve"> demonstrate</w:t>
      </w:r>
      <w:r w:rsidR="004365CF" w:rsidRPr="00E64BD3">
        <w:rPr>
          <w:color w:val="auto"/>
        </w:rPr>
        <w:t xml:space="preserve"> an </w:t>
      </w:r>
      <w:r w:rsidR="00BA0AC1" w:rsidRPr="00E64BD3">
        <w:rPr>
          <w:color w:val="auto"/>
        </w:rPr>
        <w:t>awareness of the support needs of named consumers.</w:t>
      </w:r>
    </w:p>
    <w:p w14:paraId="7C56C3F5" w14:textId="076B6EBC" w:rsidR="007E41B2" w:rsidRPr="00E64BD3" w:rsidRDefault="00297AF6" w:rsidP="00EF08F0">
      <w:pPr>
        <w:rPr>
          <w:color w:val="auto"/>
        </w:rPr>
      </w:pPr>
      <w:r w:rsidRPr="00E64BD3">
        <w:rPr>
          <w:color w:val="auto"/>
        </w:rPr>
        <w:t xml:space="preserve">For one named consumer, </w:t>
      </w:r>
      <w:r w:rsidR="001175E0" w:rsidRPr="00E64BD3">
        <w:rPr>
          <w:color w:val="auto"/>
        </w:rPr>
        <w:t>the Site Audit</w:t>
      </w:r>
      <w:r w:rsidR="005B0455" w:rsidRPr="00E64BD3">
        <w:rPr>
          <w:color w:val="auto"/>
        </w:rPr>
        <w:t xml:space="preserve"> report</w:t>
      </w:r>
      <w:r w:rsidR="001175E0" w:rsidRPr="00E64BD3">
        <w:rPr>
          <w:color w:val="auto"/>
        </w:rPr>
        <w:t xml:space="preserve"> provided information that </w:t>
      </w:r>
      <w:r w:rsidRPr="00E64BD3">
        <w:rPr>
          <w:color w:val="auto"/>
        </w:rPr>
        <w:t xml:space="preserve">cultural and linguistic needs had </w:t>
      </w:r>
      <w:r w:rsidR="00EE62A0" w:rsidRPr="00E64BD3">
        <w:rPr>
          <w:color w:val="auto"/>
        </w:rPr>
        <w:t xml:space="preserve">not </w:t>
      </w:r>
      <w:r w:rsidRPr="00E64BD3">
        <w:rPr>
          <w:color w:val="auto"/>
        </w:rPr>
        <w:t xml:space="preserve">been </w:t>
      </w:r>
      <w:r w:rsidR="002031A7" w:rsidRPr="00E64BD3">
        <w:rPr>
          <w:color w:val="auto"/>
        </w:rPr>
        <w:t xml:space="preserve">provided </w:t>
      </w:r>
      <w:r w:rsidR="00C471C8" w:rsidRPr="00E64BD3">
        <w:rPr>
          <w:color w:val="auto"/>
        </w:rPr>
        <w:t xml:space="preserve">and external </w:t>
      </w:r>
      <w:r w:rsidR="00FC67F8" w:rsidRPr="00E64BD3">
        <w:rPr>
          <w:color w:val="auto"/>
        </w:rPr>
        <w:t>support a</w:t>
      </w:r>
      <w:r w:rsidR="00924D0A" w:rsidRPr="00E64BD3">
        <w:rPr>
          <w:color w:val="auto"/>
        </w:rPr>
        <w:t xml:space="preserve">rranged by the </w:t>
      </w:r>
      <w:r w:rsidR="00EE62A0" w:rsidRPr="00E64BD3">
        <w:rPr>
          <w:color w:val="auto"/>
        </w:rPr>
        <w:t>representative</w:t>
      </w:r>
      <w:r w:rsidR="00924D0A" w:rsidRPr="00E64BD3">
        <w:rPr>
          <w:color w:val="auto"/>
        </w:rPr>
        <w:t xml:space="preserve"> had not continuously been</w:t>
      </w:r>
      <w:r w:rsidR="002031A7" w:rsidRPr="00E64BD3">
        <w:rPr>
          <w:color w:val="auto"/>
        </w:rPr>
        <w:t xml:space="preserve"> supported</w:t>
      </w:r>
      <w:r w:rsidR="00924D0A" w:rsidRPr="00E64BD3">
        <w:rPr>
          <w:color w:val="auto"/>
        </w:rPr>
        <w:t xml:space="preserve"> by the service</w:t>
      </w:r>
      <w:r w:rsidR="002031A7" w:rsidRPr="00E64BD3">
        <w:rPr>
          <w:color w:val="auto"/>
        </w:rPr>
        <w:t>.</w:t>
      </w:r>
      <w:r w:rsidR="00587605" w:rsidRPr="00E64BD3">
        <w:rPr>
          <w:color w:val="auto"/>
        </w:rPr>
        <w:t xml:space="preserve"> </w:t>
      </w:r>
    </w:p>
    <w:p w14:paraId="3E8B175A" w14:textId="26C956A6" w:rsidR="0053389E" w:rsidRPr="00F5581B" w:rsidRDefault="00587605" w:rsidP="0053389E">
      <w:pPr>
        <w:rPr>
          <w:color w:val="auto"/>
        </w:rPr>
      </w:pPr>
      <w:r w:rsidRPr="003802E4">
        <w:rPr>
          <w:color w:val="auto"/>
        </w:rPr>
        <w:t xml:space="preserve">I note in the Approved Providers </w:t>
      </w:r>
      <w:r w:rsidRPr="0062713D">
        <w:rPr>
          <w:color w:val="auto"/>
        </w:rPr>
        <w:t>response,</w:t>
      </w:r>
      <w:r w:rsidR="00DB1392" w:rsidRPr="0062713D">
        <w:rPr>
          <w:color w:val="auto"/>
        </w:rPr>
        <w:t xml:space="preserve"> </w:t>
      </w:r>
      <w:r w:rsidR="00E64BD3" w:rsidRPr="0062713D">
        <w:rPr>
          <w:color w:val="auto"/>
        </w:rPr>
        <w:t>information</w:t>
      </w:r>
      <w:r w:rsidRPr="0062713D">
        <w:rPr>
          <w:color w:val="auto"/>
        </w:rPr>
        <w:t xml:space="preserve"> to demonstrate</w:t>
      </w:r>
      <w:r w:rsidRPr="003802E4">
        <w:rPr>
          <w:color w:val="auto"/>
        </w:rPr>
        <w:t xml:space="preserve"> </w:t>
      </w:r>
      <w:r w:rsidR="00607FE5" w:rsidRPr="003802E4">
        <w:rPr>
          <w:color w:val="auto"/>
        </w:rPr>
        <w:t xml:space="preserve">ongoing support and engagement with external support services for </w:t>
      </w:r>
      <w:r w:rsidR="00741C28">
        <w:rPr>
          <w:color w:val="auto"/>
        </w:rPr>
        <w:t xml:space="preserve">2 </w:t>
      </w:r>
      <w:r w:rsidR="00607FE5" w:rsidRPr="003802E4">
        <w:rPr>
          <w:color w:val="auto"/>
        </w:rPr>
        <w:t xml:space="preserve">named </w:t>
      </w:r>
      <w:r w:rsidR="004735B7">
        <w:rPr>
          <w:color w:val="auto"/>
        </w:rPr>
        <w:t xml:space="preserve">consumers </w:t>
      </w:r>
      <w:r w:rsidR="00607FE5" w:rsidRPr="003802E4">
        <w:rPr>
          <w:color w:val="auto"/>
        </w:rPr>
        <w:t xml:space="preserve">and a commitment by the Service to </w:t>
      </w:r>
      <w:r w:rsidR="007E41B2" w:rsidRPr="003802E4">
        <w:rPr>
          <w:color w:val="auto"/>
        </w:rPr>
        <w:t>further explore opportunities</w:t>
      </w:r>
      <w:r w:rsidR="00AF1C8D" w:rsidRPr="003802E4">
        <w:rPr>
          <w:color w:val="auto"/>
        </w:rPr>
        <w:t xml:space="preserve"> to ensure </w:t>
      </w:r>
      <w:r w:rsidR="004735B7">
        <w:rPr>
          <w:color w:val="auto"/>
        </w:rPr>
        <w:t xml:space="preserve">consumers </w:t>
      </w:r>
      <w:r w:rsidR="006B146D" w:rsidRPr="003802E4">
        <w:rPr>
          <w:color w:val="auto"/>
        </w:rPr>
        <w:t xml:space="preserve">receive </w:t>
      </w:r>
      <w:r w:rsidR="007E41B2" w:rsidRPr="003802E4">
        <w:rPr>
          <w:color w:val="auto"/>
        </w:rPr>
        <w:t xml:space="preserve"> </w:t>
      </w:r>
      <w:r w:rsidR="0053389E" w:rsidRPr="003802E4">
        <w:rPr>
          <w:color w:val="auto"/>
        </w:rPr>
        <w:t xml:space="preserve">services and supports that </w:t>
      </w:r>
      <w:r w:rsidR="00F5581B" w:rsidRPr="003802E4">
        <w:rPr>
          <w:color w:val="auto"/>
        </w:rPr>
        <w:t xml:space="preserve">optimises their </w:t>
      </w:r>
      <w:r w:rsidR="0053389E" w:rsidRPr="003802E4">
        <w:rPr>
          <w:color w:val="auto"/>
        </w:rPr>
        <w:t>emotional</w:t>
      </w:r>
      <w:r w:rsidR="0053389E" w:rsidRPr="00F5581B">
        <w:rPr>
          <w:color w:val="auto"/>
        </w:rPr>
        <w:t>, spiritual and psychological well-being.</w:t>
      </w:r>
    </w:p>
    <w:p w14:paraId="46C9849A" w14:textId="0477DC08" w:rsidR="00937A37" w:rsidRPr="00741C28" w:rsidRDefault="00937A37" w:rsidP="00EE6DE6">
      <w:pPr>
        <w:rPr>
          <w:rFonts w:eastAsiaTheme="minorHAnsi"/>
          <w:color w:val="auto"/>
        </w:rPr>
      </w:pPr>
      <w:r w:rsidRPr="00741C28">
        <w:rPr>
          <w:rFonts w:eastAsiaTheme="minorHAnsi"/>
          <w:color w:val="auto"/>
        </w:rPr>
        <w:t xml:space="preserve">The Approved Provider in its response advised the service </w:t>
      </w:r>
      <w:r w:rsidR="006C727B" w:rsidRPr="00741C28">
        <w:rPr>
          <w:rFonts w:eastAsiaTheme="minorHAnsi"/>
          <w:color w:val="auto"/>
        </w:rPr>
        <w:t>will</w:t>
      </w:r>
      <w:r w:rsidR="00D736DE" w:rsidRPr="00741C28">
        <w:rPr>
          <w:rFonts w:eastAsiaTheme="minorHAnsi"/>
          <w:color w:val="auto"/>
        </w:rPr>
        <w:t xml:space="preserve"> seek to increase their volunteer program and Management </w:t>
      </w:r>
      <w:r w:rsidR="00370956" w:rsidRPr="00741C28">
        <w:rPr>
          <w:rFonts w:eastAsiaTheme="minorHAnsi"/>
          <w:color w:val="auto"/>
        </w:rPr>
        <w:t xml:space="preserve">will hold daily meetings to monitor </w:t>
      </w:r>
      <w:r w:rsidR="003679DC">
        <w:rPr>
          <w:rFonts w:eastAsiaTheme="minorHAnsi"/>
          <w:color w:val="auto"/>
        </w:rPr>
        <w:t>c</w:t>
      </w:r>
      <w:r w:rsidR="004735B7">
        <w:rPr>
          <w:rFonts w:eastAsiaTheme="minorHAnsi"/>
          <w:color w:val="auto"/>
        </w:rPr>
        <w:t xml:space="preserve">onsumers </w:t>
      </w:r>
      <w:r w:rsidR="006E3364" w:rsidRPr="00741C28">
        <w:rPr>
          <w:rFonts w:eastAsiaTheme="minorHAnsi"/>
          <w:color w:val="auto"/>
        </w:rPr>
        <w:t>who may need additional support</w:t>
      </w:r>
      <w:r w:rsidR="00D5027E" w:rsidRPr="00741C28">
        <w:rPr>
          <w:rFonts w:eastAsiaTheme="minorHAnsi"/>
          <w:color w:val="auto"/>
        </w:rPr>
        <w:t xml:space="preserve"> when feeling low or experiencing a difficult event.</w:t>
      </w:r>
    </w:p>
    <w:p w14:paraId="22ADD46B" w14:textId="741AB4EE" w:rsidR="00EE6DE6" w:rsidRPr="0091047D" w:rsidRDefault="00EE6DE6" w:rsidP="00EE6DE6">
      <w:pPr>
        <w:rPr>
          <w:rFonts w:eastAsia="Calibri"/>
          <w:color w:val="auto"/>
          <w:lang w:eastAsia="en-US"/>
        </w:rPr>
      </w:pPr>
      <w:r w:rsidRPr="7A0CA2EA">
        <w:rPr>
          <w:color w:val="auto"/>
        </w:rPr>
        <w:t xml:space="preserve">In coming to my decision of Compliance in this Requirement, I have considered the information included in the Site Audit report alongside the Approved Provider’s response. </w:t>
      </w:r>
      <w:r w:rsidR="003679DC">
        <w:rPr>
          <w:color w:val="auto"/>
        </w:rPr>
        <w:t>Whilst</w:t>
      </w:r>
      <w:r w:rsidRPr="7A0CA2EA">
        <w:rPr>
          <w:color w:val="auto"/>
        </w:rPr>
        <w:t xml:space="preserve"> I acknowledge the actions taken by the service to </w:t>
      </w:r>
      <w:r w:rsidRPr="7A0CA2EA">
        <w:rPr>
          <w:rFonts w:eastAsia="Calibri"/>
          <w:color w:val="auto"/>
          <w:lang w:eastAsia="en-US"/>
        </w:rPr>
        <w:t xml:space="preserve">address the deficiencies identified </w:t>
      </w:r>
      <w:r w:rsidRPr="7A0CA2EA">
        <w:rPr>
          <w:color w:val="auto"/>
        </w:rPr>
        <w:t xml:space="preserve">at the time of the Site Audit, the service did not adequately demonstrate </w:t>
      </w:r>
      <w:r w:rsidR="005C0975" w:rsidRPr="00121A00">
        <w:rPr>
          <w:rFonts w:eastAsiaTheme="minorHAnsi"/>
          <w:color w:val="auto"/>
        </w:rPr>
        <w:t xml:space="preserve">that all </w:t>
      </w:r>
      <w:r w:rsidR="004735B7">
        <w:rPr>
          <w:rFonts w:eastAsiaTheme="minorHAnsi"/>
          <w:color w:val="auto"/>
        </w:rPr>
        <w:t xml:space="preserve">consumers </w:t>
      </w:r>
      <w:r w:rsidR="005C0975" w:rsidRPr="00121A00">
        <w:rPr>
          <w:rFonts w:eastAsiaTheme="minorHAnsi"/>
          <w:color w:val="auto"/>
        </w:rPr>
        <w:t xml:space="preserve">receive services and supports for daily living that meet their individual needs, goals and preferences and optimise their </w:t>
      </w:r>
      <w:r w:rsidR="005C0975" w:rsidRPr="003802E4">
        <w:rPr>
          <w:rFonts w:eastAsiaTheme="minorHAnsi"/>
          <w:color w:val="auto"/>
        </w:rPr>
        <w:t>independence, health, well-being and quality of life</w:t>
      </w:r>
      <w:r w:rsidR="00385E95">
        <w:rPr>
          <w:color w:val="auto"/>
        </w:rPr>
        <w:t>. P</w:t>
      </w:r>
      <w:r w:rsidR="007A33E2">
        <w:rPr>
          <w:color w:val="auto"/>
        </w:rPr>
        <w:t>lanned actions</w:t>
      </w:r>
      <w:r w:rsidRPr="003802E4">
        <w:rPr>
          <w:color w:val="auto"/>
        </w:rPr>
        <w:t xml:space="preserve"> </w:t>
      </w:r>
      <w:r w:rsidRPr="7A0CA2EA">
        <w:rPr>
          <w:color w:val="auto"/>
        </w:rPr>
        <w:t xml:space="preserve">will require time to be implemented and evaluated for effectiveness. Therefore, it is my decision this requirement is Non-compliant. </w:t>
      </w:r>
    </w:p>
    <w:p w14:paraId="766BD13D" w14:textId="77777777" w:rsidR="00EF08F0" w:rsidRPr="00D435F8" w:rsidRDefault="00EF08F0" w:rsidP="00EF08F0">
      <w:pPr>
        <w:pStyle w:val="Heading3"/>
      </w:pPr>
      <w:r w:rsidRPr="00D435F8">
        <w:lastRenderedPageBreak/>
        <w:t>Requirement 4(3)(c)</w:t>
      </w:r>
      <w:r>
        <w:tab/>
        <w:t>Non-compliant</w:t>
      </w:r>
    </w:p>
    <w:p w14:paraId="21471484" w14:textId="77777777" w:rsidR="00EF08F0" w:rsidRPr="008D114F" w:rsidRDefault="00EF08F0" w:rsidP="00EF08F0">
      <w:pPr>
        <w:rPr>
          <w:i/>
        </w:rPr>
      </w:pPr>
      <w:r w:rsidRPr="008D114F">
        <w:rPr>
          <w:i/>
        </w:rPr>
        <w:t>Services and supports for daily living assist each consumer to:</w:t>
      </w:r>
    </w:p>
    <w:p w14:paraId="3EEAC007" w14:textId="77777777" w:rsidR="00EF08F0" w:rsidRPr="008D114F" w:rsidRDefault="00EF08F0" w:rsidP="00972C8D">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ED5AF99" w14:textId="77777777" w:rsidR="00EF08F0" w:rsidRPr="008D114F" w:rsidRDefault="00EF08F0" w:rsidP="00972C8D">
      <w:pPr>
        <w:numPr>
          <w:ilvl w:val="0"/>
          <w:numId w:val="16"/>
        </w:numPr>
        <w:tabs>
          <w:tab w:val="right" w:pos="9026"/>
        </w:tabs>
        <w:spacing w:before="0" w:after="0"/>
        <w:ind w:left="567" w:hanging="425"/>
        <w:outlineLvl w:val="4"/>
        <w:rPr>
          <w:i/>
        </w:rPr>
      </w:pPr>
      <w:r w:rsidRPr="008D114F">
        <w:rPr>
          <w:i/>
        </w:rPr>
        <w:t>have social and personal relationships; and</w:t>
      </w:r>
    </w:p>
    <w:p w14:paraId="76BE5F5D" w14:textId="77777777" w:rsidR="00EF08F0" w:rsidRPr="008D114F" w:rsidRDefault="00EF08F0" w:rsidP="00972C8D">
      <w:pPr>
        <w:numPr>
          <w:ilvl w:val="0"/>
          <w:numId w:val="16"/>
        </w:numPr>
        <w:tabs>
          <w:tab w:val="right" w:pos="9026"/>
        </w:tabs>
        <w:spacing w:before="0" w:after="0"/>
        <w:ind w:left="567" w:hanging="425"/>
        <w:outlineLvl w:val="4"/>
        <w:rPr>
          <w:i/>
        </w:rPr>
      </w:pPr>
      <w:r w:rsidRPr="008D114F">
        <w:rPr>
          <w:i/>
        </w:rPr>
        <w:t>do the things of interest to them.</w:t>
      </w:r>
    </w:p>
    <w:p w14:paraId="4874C447" w14:textId="4B7E5026" w:rsidR="00B56D3A" w:rsidRDefault="00A925A7" w:rsidP="00B56D3A">
      <w:pPr>
        <w:tabs>
          <w:tab w:val="right" w:pos="9026"/>
        </w:tabs>
      </w:pPr>
      <w:r w:rsidRPr="00016AF5">
        <w:rPr>
          <w:color w:val="auto"/>
        </w:rPr>
        <w:t xml:space="preserve">Whilst the Service </w:t>
      </w:r>
      <w:r w:rsidR="00B56D3A" w:rsidRPr="00016AF5">
        <w:rPr>
          <w:color w:val="auto"/>
        </w:rPr>
        <w:t>demonstrated</w:t>
      </w:r>
      <w:r w:rsidRPr="00016AF5">
        <w:rPr>
          <w:color w:val="auto"/>
        </w:rPr>
        <w:t xml:space="preserve"> </w:t>
      </w:r>
      <w:r w:rsidR="004735B7">
        <w:rPr>
          <w:color w:val="auto"/>
        </w:rPr>
        <w:t xml:space="preserve">consumers </w:t>
      </w:r>
      <w:r w:rsidR="00B56D3A" w:rsidRPr="00016AF5">
        <w:rPr>
          <w:color w:val="auto"/>
        </w:rPr>
        <w:t xml:space="preserve">are supported to have social and personal relations, </w:t>
      </w:r>
      <w:r w:rsidR="00B56D3A">
        <w:t xml:space="preserve">the service was unable to demonstrate </w:t>
      </w:r>
      <w:r w:rsidR="004735B7">
        <w:t xml:space="preserve">consumers </w:t>
      </w:r>
      <w:r w:rsidR="00B56D3A">
        <w:t>are provided with services and supports to participate in activities within and outside of the service and do things of interest to them.</w:t>
      </w:r>
    </w:p>
    <w:p w14:paraId="5C31BD53" w14:textId="685C3F23" w:rsidR="00F36FA4" w:rsidRDefault="00016AF5" w:rsidP="0082764E">
      <w:r>
        <w:t xml:space="preserve">The Site Audit report provided information that </w:t>
      </w:r>
      <w:r w:rsidR="00F36FA4">
        <w:t>Consumers/representatives advised the service does not provid</w:t>
      </w:r>
      <w:r w:rsidR="00521DCF">
        <w:t>e</w:t>
      </w:r>
      <w:r w:rsidR="00F36FA4">
        <w:t xml:space="preserve"> services and supports that </w:t>
      </w:r>
      <w:r w:rsidR="00521DCF">
        <w:t xml:space="preserve">meet the </w:t>
      </w:r>
      <w:r w:rsidR="004735B7">
        <w:t xml:space="preserve">consumers </w:t>
      </w:r>
      <w:r w:rsidR="00521DCF">
        <w:t>interests</w:t>
      </w:r>
      <w:r w:rsidR="0082764E">
        <w:t xml:space="preserve"> and </w:t>
      </w:r>
      <w:r w:rsidR="00160222">
        <w:t xml:space="preserve">care planning documentation </w:t>
      </w:r>
      <w:r w:rsidR="0082764E">
        <w:t xml:space="preserve">does not always reflect </w:t>
      </w:r>
      <w:r w:rsidR="007560E1">
        <w:t xml:space="preserve">activities of interest to the consumer or </w:t>
      </w:r>
      <w:r w:rsidR="00CE7E32">
        <w:t xml:space="preserve">external support service engagement with </w:t>
      </w:r>
      <w:r w:rsidR="00DF59E7">
        <w:t>named consumers.</w:t>
      </w:r>
    </w:p>
    <w:p w14:paraId="63DC6A7B" w14:textId="308236BA" w:rsidR="004E060C" w:rsidRDefault="00BA0F90" w:rsidP="007F0DD4">
      <w:r>
        <w:t>Interviews</w:t>
      </w:r>
      <w:r w:rsidR="00A36792">
        <w:t>, observations</w:t>
      </w:r>
      <w:r>
        <w:t xml:space="preserve"> and </w:t>
      </w:r>
      <w:r w:rsidR="003B07CB">
        <w:t>document review identified sufficient and meaningful activities were not occurring in the memory support unit</w:t>
      </w:r>
      <w:r w:rsidR="00E766A9">
        <w:t xml:space="preserve"> and </w:t>
      </w:r>
      <w:r w:rsidR="004735B7">
        <w:t xml:space="preserve">consumers </w:t>
      </w:r>
      <w:r w:rsidR="00E766A9">
        <w:t xml:space="preserve">were observed </w:t>
      </w:r>
      <w:r w:rsidR="00056954">
        <w:t>as</w:t>
      </w:r>
      <w:r w:rsidR="00E766A9">
        <w:t xml:space="preserve"> not </w:t>
      </w:r>
      <w:r w:rsidR="001A3FA1">
        <w:t xml:space="preserve">being engaged. </w:t>
      </w:r>
    </w:p>
    <w:p w14:paraId="405CDA70" w14:textId="588AF8F7" w:rsidR="007F0DD4" w:rsidRDefault="001A3FA1" w:rsidP="007F0DD4">
      <w:r>
        <w:t xml:space="preserve">I note the site audit report and the Approved provider response </w:t>
      </w:r>
      <w:r w:rsidR="00977C09">
        <w:t>outlines improvements</w:t>
      </w:r>
      <w:r w:rsidR="00425E24">
        <w:t xml:space="preserve"> planned</w:t>
      </w:r>
      <w:r w:rsidR="00977C09">
        <w:t xml:space="preserve"> </w:t>
      </w:r>
      <w:r w:rsidR="008021B9">
        <w:t>and</w:t>
      </w:r>
      <w:r w:rsidR="00977C09">
        <w:t xml:space="preserve"> implemented, </w:t>
      </w:r>
      <w:r w:rsidR="00CC76BF">
        <w:t xml:space="preserve">including </w:t>
      </w:r>
      <w:r w:rsidR="00EF505A">
        <w:t>a review of the lifestyle program</w:t>
      </w:r>
      <w:r w:rsidR="00C667EE">
        <w:t xml:space="preserve">, implementation of a </w:t>
      </w:r>
      <w:r w:rsidR="00F6419F">
        <w:t>lifestyle program for the memory support unit</w:t>
      </w:r>
      <w:r w:rsidR="006A4017">
        <w:t xml:space="preserve"> with engagement of a </w:t>
      </w:r>
      <w:r w:rsidR="00681106">
        <w:t>dementia consultant</w:t>
      </w:r>
      <w:r w:rsidR="001E0ADF">
        <w:t xml:space="preserve">, review of staffing levels for the </w:t>
      </w:r>
      <w:r w:rsidR="006C5E63">
        <w:t>memory</w:t>
      </w:r>
      <w:r w:rsidR="001E0ADF">
        <w:t xml:space="preserve"> support unit with allocation </w:t>
      </w:r>
      <w:r w:rsidR="00160CC6">
        <w:t>of an</w:t>
      </w:r>
      <w:r w:rsidR="0083279A">
        <w:t xml:space="preserve"> additional enrolled nurse for 3 days per week over 5 weeks</w:t>
      </w:r>
      <w:r w:rsidR="003E0328">
        <w:t xml:space="preserve"> and review of consumer cultural needs.</w:t>
      </w:r>
    </w:p>
    <w:p w14:paraId="1AC69475" w14:textId="4A53E703" w:rsidR="00EE6DE6" w:rsidRPr="0091047D" w:rsidRDefault="00EE6DE6" w:rsidP="00EE6DE6">
      <w:pPr>
        <w:rPr>
          <w:rFonts w:eastAsia="Calibri"/>
          <w:color w:val="auto"/>
          <w:lang w:eastAsia="en-US"/>
        </w:rPr>
      </w:pPr>
      <w:r w:rsidRPr="7A0CA2EA">
        <w:rPr>
          <w:color w:val="auto"/>
        </w:rPr>
        <w:t xml:space="preserve">In coming to my decision of Compliance in this Requirement, I have considered the information included in the Site Audit report alongside the Approved Provider’s response. </w:t>
      </w:r>
      <w:r w:rsidR="003679DC">
        <w:rPr>
          <w:color w:val="auto"/>
        </w:rPr>
        <w:t>Whilst</w:t>
      </w:r>
      <w:r w:rsidRPr="7A0CA2EA">
        <w:rPr>
          <w:color w:val="auto"/>
        </w:rPr>
        <w:t xml:space="preserve"> I acknowledge the actions taken by the service to </w:t>
      </w:r>
      <w:r w:rsidRPr="7A0CA2EA">
        <w:rPr>
          <w:rFonts w:eastAsia="Calibri"/>
          <w:color w:val="auto"/>
          <w:lang w:eastAsia="en-US"/>
        </w:rPr>
        <w:t xml:space="preserve">address the deficiencies identified </w:t>
      </w:r>
      <w:r w:rsidRPr="7A0CA2EA">
        <w:rPr>
          <w:color w:val="auto"/>
        </w:rPr>
        <w:t xml:space="preserve">at the time of the Site Audit, the service did not adequately demonstrate </w:t>
      </w:r>
      <w:r w:rsidR="00D4617E">
        <w:t>sufficient and meaningful activities</w:t>
      </w:r>
      <w:r w:rsidR="002706B9">
        <w:t xml:space="preserve"> of interest to the </w:t>
      </w:r>
      <w:r w:rsidR="00EB761D">
        <w:t>c</w:t>
      </w:r>
      <w:r w:rsidR="002706B9">
        <w:t>onsumer</w:t>
      </w:r>
      <w:r w:rsidR="00A36792">
        <w:t>s</w:t>
      </w:r>
      <w:r w:rsidRPr="7A0CA2EA">
        <w:rPr>
          <w:color w:val="auto"/>
        </w:rPr>
        <w:t xml:space="preserve">; and improvements will require time to be implemented and evaluated for effectiveness. Therefore, it is my decision this requirement is Non-compliant. </w:t>
      </w:r>
    </w:p>
    <w:p w14:paraId="0115299D" w14:textId="77777777" w:rsidR="00EF08F0" w:rsidRPr="00D435F8" w:rsidRDefault="00EF08F0" w:rsidP="00EF08F0">
      <w:pPr>
        <w:pStyle w:val="Heading3"/>
      </w:pPr>
      <w:r w:rsidRPr="00D435F8">
        <w:t>Requirement 4(3)(d)</w:t>
      </w:r>
      <w:r>
        <w:tab/>
        <w:t>Compliant</w:t>
      </w:r>
    </w:p>
    <w:p w14:paraId="23EA21FC" w14:textId="77777777" w:rsidR="00EF08F0" w:rsidRPr="008D114F" w:rsidRDefault="00EF08F0" w:rsidP="00EF08F0">
      <w:pPr>
        <w:rPr>
          <w:i/>
        </w:rPr>
      </w:pPr>
      <w:r w:rsidRPr="008D114F">
        <w:rPr>
          <w:i/>
        </w:rPr>
        <w:t>Information about the consumer’s condition, needs and preferences is communicated within the organisation, and with others where responsibility for care is shared.</w:t>
      </w:r>
    </w:p>
    <w:p w14:paraId="682691FE" w14:textId="77777777" w:rsidR="00EF08F0" w:rsidRPr="00D435F8" w:rsidRDefault="00EF08F0" w:rsidP="00EF08F0">
      <w:pPr>
        <w:pStyle w:val="Heading3"/>
      </w:pPr>
      <w:r w:rsidRPr="00D435F8">
        <w:lastRenderedPageBreak/>
        <w:t>Requirement 4(3)(e)</w:t>
      </w:r>
      <w:r>
        <w:tab/>
        <w:t>Compliant</w:t>
      </w:r>
    </w:p>
    <w:p w14:paraId="2ABBB3A0" w14:textId="77777777" w:rsidR="00EF08F0" w:rsidRPr="008D114F" w:rsidRDefault="00EF08F0" w:rsidP="00EF08F0">
      <w:pPr>
        <w:rPr>
          <w:i/>
        </w:rPr>
      </w:pPr>
      <w:r w:rsidRPr="008D114F">
        <w:rPr>
          <w:i/>
        </w:rPr>
        <w:t>Timely and appropriate referrals to individuals, other organisations and providers of other care and services.</w:t>
      </w:r>
    </w:p>
    <w:p w14:paraId="7DE6C3F5" w14:textId="77777777" w:rsidR="00EF08F0" w:rsidRPr="00D435F8" w:rsidRDefault="00EF08F0" w:rsidP="00EF08F0">
      <w:pPr>
        <w:pStyle w:val="Heading3"/>
      </w:pPr>
      <w:r w:rsidRPr="00D435F8">
        <w:t>Requirement 4(3)(f)</w:t>
      </w:r>
      <w:r>
        <w:tab/>
        <w:t>Compliant</w:t>
      </w:r>
    </w:p>
    <w:p w14:paraId="18F88F1C" w14:textId="77777777" w:rsidR="00EF08F0" w:rsidRPr="008D114F" w:rsidRDefault="00EF08F0" w:rsidP="00EF08F0">
      <w:pPr>
        <w:rPr>
          <w:i/>
        </w:rPr>
      </w:pPr>
      <w:r w:rsidRPr="008D114F">
        <w:rPr>
          <w:i/>
        </w:rPr>
        <w:t>Where meals are provided, they are varied and of suitable quality and quantity.</w:t>
      </w:r>
    </w:p>
    <w:p w14:paraId="1296D774" w14:textId="77777777" w:rsidR="00EF08F0" w:rsidRPr="00D435F8" w:rsidRDefault="00EF08F0" w:rsidP="00EF08F0">
      <w:pPr>
        <w:pStyle w:val="Heading3"/>
      </w:pPr>
      <w:r w:rsidRPr="00D435F8">
        <w:t>Requirement 4(3)(g)</w:t>
      </w:r>
      <w:r>
        <w:tab/>
        <w:t>Compliant</w:t>
      </w:r>
    </w:p>
    <w:p w14:paraId="3FD42C0C" w14:textId="77777777" w:rsidR="00EF08F0" w:rsidRPr="008D114F" w:rsidRDefault="00EF08F0" w:rsidP="00EF08F0">
      <w:pPr>
        <w:rPr>
          <w:i/>
        </w:rPr>
      </w:pPr>
      <w:r w:rsidRPr="008D114F">
        <w:rPr>
          <w:i/>
        </w:rPr>
        <w:t>Where equipment is provided, it is safe, suitable, clean and well maintained.</w:t>
      </w:r>
    </w:p>
    <w:p w14:paraId="49AA96F5" w14:textId="77777777" w:rsidR="00EF08F0" w:rsidRPr="00314FF7" w:rsidRDefault="00EF08F0" w:rsidP="00EF08F0"/>
    <w:p w14:paraId="306E2399" w14:textId="77777777" w:rsidR="00EF08F0" w:rsidRDefault="00EF08F0" w:rsidP="00EF08F0">
      <w:pPr>
        <w:sectPr w:rsidR="00EF08F0" w:rsidSect="003D3CC8">
          <w:type w:val="continuous"/>
          <w:pgSz w:w="11906" w:h="16838"/>
          <w:pgMar w:top="1701" w:right="1418" w:bottom="1418" w:left="1418" w:header="709" w:footer="397" w:gutter="0"/>
          <w:cols w:space="708"/>
          <w:titlePg/>
          <w:docGrid w:linePitch="360"/>
        </w:sectPr>
      </w:pPr>
    </w:p>
    <w:p w14:paraId="0C588252" w14:textId="77777777" w:rsidR="00EF08F0" w:rsidRDefault="00EF08F0" w:rsidP="00EF08F0">
      <w:pPr>
        <w:pStyle w:val="Heading1"/>
        <w:tabs>
          <w:tab w:val="right" w:pos="9070"/>
        </w:tabs>
        <w:spacing w:before="560" w:after="640"/>
        <w:rPr>
          <w:color w:val="FFFFFF" w:themeColor="background1"/>
          <w:sz w:val="36"/>
        </w:rPr>
        <w:sectPr w:rsidR="00EF08F0" w:rsidSect="003D3CC8">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0" behindDoc="1" locked="0" layoutInCell="1" allowOverlap="1" wp14:anchorId="03842DAE" wp14:editId="00D90BE9">
            <wp:simplePos x="0" y="0"/>
            <wp:positionH relativeFrom="column">
              <wp:posOffset>-889000</wp:posOffset>
            </wp:positionH>
            <wp:positionV relativeFrom="paragraph">
              <wp:posOffset>1905</wp:posOffset>
            </wp:positionV>
            <wp:extent cx="7543800" cy="1235710"/>
            <wp:effectExtent l="0" t="0" r="0" b="2540"/>
            <wp:wrapNone/>
            <wp:docPr id="24" name="Picture 24"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3A8C402F" w14:textId="77777777" w:rsidR="00EF08F0" w:rsidRPr="00FD1B02" w:rsidRDefault="00EF08F0" w:rsidP="00EF08F0">
      <w:pPr>
        <w:pStyle w:val="Heading3"/>
        <w:shd w:val="clear" w:color="auto" w:fill="F2F2F2" w:themeFill="background1" w:themeFillShade="F2"/>
      </w:pPr>
      <w:r w:rsidRPr="00FD1B02">
        <w:t>Consumer outcome:</w:t>
      </w:r>
    </w:p>
    <w:p w14:paraId="31870DFD" w14:textId="77777777" w:rsidR="00EF08F0" w:rsidRDefault="00EF08F0" w:rsidP="00EF08F0">
      <w:pPr>
        <w:numPr>
          <w:ilvl w:val="0"/>
          <w:numId w:val="5"/>
        </w:numPr>
        <w:shd w:val="clear" w:color="auto" w:fill="F2F2F2" w:themeFill="background1" w:themeFillShade="F2"/>
      </w:pPr>
      <w:r>
        <w:t>I feel I belong and I am safe and comfortable in the organisation’s service environment.</w:t>
      </w:r>
    </w:p>
    <w:p w14:paraId="25305E41" w14:textId="77777777" w:rsidR="00EF08F0" w:rsidRDefault="00EF08F0" w:rsidP="00EF08F0">
      <w:pPr>
        <w:pStyle w:val="Heading3"/>
        <w:shd w:val="clear" w:color="auto" w:fill="F2F2F2" w:themeFill="background1" w:themeFillShade="F2"/>
      </w:pPr>
      <w:r>
        <w:t>Organisation statement:</w:t>
      </w:r>
    </w:p>
    <w:p w14:paraId="4B9CB80F" w14:textId="77777777" w:rsidR="00EF08F0" w:rsidRDefault="00EF08F0" w:rsidP="00EF08F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64DE61F" w14:textId="77777777" w:rsidR="00EF08F0" w:rsidRDefault="00EF08F0" w:rsidP="00EF08F0">
      <w:pPr>
        <w:pStyle w:val="Heading2"/>
      </w:pPr>
      <w:r>
        <w:t>Assessment of Standard 5</w:t>
      </w:r>
    </w:p>
    <w:p w14:paraId="2E825D90" w14:textId="77777777" w:rsidR="00E14120" w:rsidRPr="00337DE0" w:rsidRDefault="00E14120" w:rsidP="00E14120">
      <w:pPr>
        <w:rPr>
          <w:rFonts w:eastAsiaTheme="minorHAnsi"/>
          <w:color w:val="auto"/>
        </w:rPr>
      </w:pPr>
      <w:r w:rsidRPr="00337DE0">
        <w:rPr>
          <w:rFonts w:eastAsiaTheme="minorHAnsi"/>
          <w:color w:val="auto"/>
        </w:rPr>
        <w:t>The service demonstrated that the service environment is welcoming, easy to understand and optimises each consumer’s sense of belonging, independence, interaction and function.</w:t>
      </w:r>
    </w:p>
    <w:p w14:paraId="5A4C23AB" w14:textId="25D938A2" w:rsidR="00E14120" w:rsidRPr="00337DE0" w:rsidRDefault="00E14120" w:rsidP="00E14120">
      <w:pPr>
        <w:rPr>
          <w:rFonts w:eastAsiaTheme="minorHAnsi"/>
          <w:color w:val="auto"/>
        </w:rPr>
      </w:pPr>
      <w:r w:rsidRPr="00337DE0">
        <w:rPr>
          <w:rFonts w:eastAsiaTheme="minorHAnsi"/>
          <w:color w:val="auto"/>
        </w:rPr>
        <w:t xml:space="preserve">Overall sampled </w:t>
      </w:r>
      <w:r w:rsidR="004735B7">
        <w:rPr>
          <w:rFonts w:eastAsiaTheme="minorHAnsi"/>
          <w:color w:val="auto"/>
        </w:rPr>
        <w:t xml:space="preserve">consumers </w:t>
      </w:r>
      <w:r w:rsidRPr="00337DE0">
        <w:rPr>
          <w:rFonts w:eastAsiaTheme="minorHAnsi"/>
          <w:color w:val="auto"/>
        </w:rPr>
        <w:t xml:space="preserve">considered that they feel they belong in the service and feel safe and comfortable in the service environment. </w:t>
      </w:r>
      <w:r w:rsidRPr="00337DE0">
        <w:rPr>
          <w:rFonts w:eastAsiaTheme="minorHAnsi"/>
          <w:iCs/>
          <w:color w:val="auto"/>
        </w:rPr>
        <w:t xml:space="preserve">Consumers/representatives interviewed confirmed </w:t>
      </w:r>
      <w:r w:rsidR="004735B7">
        <w:rPr>
          <w:rFonts w:eastAsiaTheme="minorHAnsi"/>
          <w:iCs/>
          <w:color w:val="auto"/>
        </w:rPr>
        <w:t xml:space="preserve">consumers </w:t>
      </w:r>
      <w:r w:rsidRPr="00337DE0">
        <w:rPr>
          <w:rFonts w:eastAsiaTheme="minorHAnsi"/>
          <w:iCs/>
          <w:color w:val="auto"/>
        </w:rPr>
        <w:t>feel safe and find the environment comfortable and welcoming.</w:t>
      </w:r>
    </w:p>
    <w:p w14:paraId="316183D2" w14:textId="579F579A" w:rsidR="00C43D49" w:rsidRPr="00C43D49" w:rsidRDefault="00E14120" w:rsidP="00C43D49">
      <w:pPr>
        <w:keepNext/>
        <w:rPr>
          <w:color w:val="auto"/>
        </w:rPr>
      </w:pPr>
      <w:r w:rsidRPr="00C43D49">
        <w:rPr>
          <w:rFonts w:eastAsiaTheme="minorHAnsi"/>
          <w:iCs/>
          <w:color w:val="auto"/>
        </w:rPr>
        <w:t xml:space="preserve">Consumers/representatives interviewed confirmed that </w:t>
      </w:r>
      <w:r w:rsidR="004735B7">
        <w:rPr>
          <w:rFonts w:eastAsiaTheme="minorHAnsi"/>
          <w:iCs/>
          <w:color w:val="auto"/>
        </w:rPr>
        <w:t xml:space="preserve">consumers </w:t>
      </w:r>
      <w:r w:rsidRPr="00C43D49">
        <w:rPr>
          <w:rFonts w:eastAsiaTheme="minorHAnsi"/>
          <w:iCs/>
          <w:color w:val="auto"/>
        </w:rPr>
        <w:t xml:space="preserve">feel at home, and their visitors feel welcome. Most consumers/representatives interviewed confirmed that the service </w:t>
      </w:r>
      <w:r w:rsidR="00C43D49" w:rsidRPr="00C43D49">
        <w:rPr>
          <w:color w:val="auto"/>
        </w:rPr>
        <w:t>the service is clean and well maintained.</w:t>
      </w:r>
    </w:p>
    <w:p w14:paraId="62BCE17C" w14:textId="04304164" w:rsidR="005C5859" w:rsidRPr="00FC2B11" w:rsidRDefault="00FC2B11" w:rsidP="005C5859">
      <w:pPr>
        <w:rPr>
          <w:rFonts w:eastAsiaTheme="minorHAnsi"/>
          <w:iCs/>
        </w:rPr>
      </w:pPr>
      <w:bookmarkStart w:id="14" w:name="_Hlk100310850"/>
      <w:r w:rsidRPr="00FC2B11">
        <w:rPr>
          <w:rFonts w:eastAsiaTheme="minorHAnsi"/>
          <w:iCs/>
          <w:color w:val="auto"/>
        </w:rPr>
        <w:t>W</w:t>
      </w:r>
      <w:r w:rsidR="004D5A4E" w:rsidRPr="00FC2B11">
        <w:rPr>
          <w:rFonts w:eastAsiaTheme="minorHAnsi"/>
          <w:iCs/>
          <w:color w:val="auto"/>
        </w:rPr>
        <w:t xml:space="preserve">hilst the </w:t>
      </w:r>
      <w:r w:rsidR="00C62F82" w:rsidRPr="00FC2B11">
        <w:rPr>
          <w:rFonts w:eastAsiaTheme="minorHAnsi"/>
          <w:iCs/>
          <w:color w:val="auto"/>
        </w:rPr>
        <w:t xml:space="preserve">service </w:t>
      </w:r>
      <w:r w:rsidR="004D5A4E" w:rsidRPr="00FC2B11">
        <w:rPr>
          <w:rFonts w:eastAsiaTheme="minorHAnsi"/>
          <w:iCs/>
          <w:color w:val="auto"/>
        </w:rPr>
        <w:t>environment was s</w:t>
      </w:r>
      <w:r w:rsidRPr="00FC2B11">
        <w:rPr>
          <w:rFonts w:eastAsiaTheme="minorHAnsi"/>
          <w:iCs/>
          <w:color w:val="auto"/>
        </w:rPr>
        <w:t>afe</w:t>
      </w:r>
      <w:r w:rsidR="004D5A4E" w:rsidRPr="00FC2B11">
        <w:rPr>
          <w:rFonts w:eastAsiaTheme="minorHAnsi"/>
          <w:iCs/>
          <w:color w:val="auto"/>
        </w:rPr>
        <w:t xml:space="preserve">, clean and tidy </w:t>
      </w:r>
      <w:r w:rsidR="00CF0468" w:rsidRPr="00FC2B11">
        <w:rPr>
          <w:rFonts w:eastAsiaTheme="minorHAnsi"/>
          <w:iCs/>
          <w:color w:val="auto"/>
        </w:rPr>
        <w:t>the service did not demonstrate</w:t>
      </w:r>
      <w:r w:rsidR="008034F3" w:rsidRPr="00FC2B11">
        <w:rPr>
          <w:rFonts w:eastAsiaTheme="minorHAnsi"/>
          <w:iCs/>
          <w:color w:val="auto"/>
        </w:rPr>
        <w:t xml:space="preserve"> a service environment that </w:t>
      </w:r>
      <w:r w:rsidR="008034F3" w:rsidRPr="00FC2B11">
        <w:rPr>
          <w:color w:val="auto"/>
        </w:rPr>
        <w:t xml:space="preserve">enables </w:t>
      </w:r>
      <w:r w:rsidR="004735B7">
        <w:rPr>
          <w:color w:val="auto"/>
        </w:rPr>
        <w:t xml:space="preserve">consumers </w:t>
      </w:r>
      <w:r w:rsidR="008034F3" w:rsidRPr="00FC2B11">
        <w:rPr>
          <w:color w:val="auto"/>
        </w:rPr>
        <w:t>to move freely</w:t>
      </w:r>
      <w:r w:rsidR="008034F3" w:rsidRPr="00FC2B11">
        <w:t>, both indoors and outdoors</w:t>
      </w:r>
      <w:r w:rsidR="004D5A4E" w:rsidRPr="00153F6B">
        <w:rPr>
          <w:color w:val="auto"/>
        </w:rPr>
        <w:t>.</w:t>
      </w:r>
      <w:r w:rsidR="005C5859" w:rsidRPr="00153F6B">
        <w:rPr>
          <w:rFonts w:eastAsiaTheme="minorHAnsi"/>
          <w:iCs/>
          <w:color w:val="auto"/>
        </w:rPr>
        <w:t xml:space="preserve"> </w:t>
      </w:r>
      <w:r w:rsidR="00153F6B" w:rsidRPr="00153F6B">
        <w:rPr>
          <w:rFonts w:eastAsiaTheme="minorHAnsi"/>
          <w:iCs/>
          <w:color w:val="auto"/>
        </w:rPr>
        <w:t>D</w:t>
      </w:r>
      <w:r w:rsidR="005C5859" w:rsidRPr="00153F6B">
        <w:rPr>
          <w:rFonts w:eastAsiaTheme="minorHAnsi"/>
          <w:iCs/>
          <w:color w:val="auto"/>
        </w:rPr>
        <w:t xml:space="preserve">oors </w:t>
      </w:r>
      <w:r w:rsidR="005C5859" w:rsidRPr="00FC2B11">
        <w:rPr>
          <w:rFonts w:eastAsiaTheme="minorHAnsi"/>
          <w:iCs/>
        </w:rPr>
        <w:t xml:space="preserve">leading to the services secured outdoor courtyards and gardens were locked, preventing </w:t>
      </w:r>
      <w:r w:rsidR="004735B7">
        <w:rPr>
          <w:rFonts w:eastAsiaTheme="minorHAnsi"/>
          <w:iCs/>
        </w:rPr>
        <w:t xml:space="preserve">consumers </w:t>
      </w:r>
      <w:r w:rsidR="005C5859" w:rsidRPr="00FC2B11">
        <w:rPr>
          <w:rFonts w:eastAsiaTheme="minorHAnsi"/>
          <w:iCs/>
        </w:rPr>
        <w:t>to move freely outdoors in the secured areas.</w:t>
      </w:r>
    </w:p>
    <w:bookmarkEnd w:id="14"/>
    <w:p w14:paraId="6D650044" w14:textId="77777777" w:rsidR="00EF08F0" w:rsidRPr="004810A8" w:rsidRDefault="00EF08F0" w:rsidP="00EF08F0">
      <w:pPr>
        <w:rPr>
          <w:rFonts w:eastAsia="Calibri"/>
          <w:color w:val="auto"/>
          <w:lang w:eastAsia="en-US"/>
        </w:rPr>
      </w:pPr>
      <w:r w:rsidRPr="00154403">
        <w:rPr>
          <w:rFonts w:eastAsiaTheme="minorHAnsi"/>
        </w:rPr>
        <w:t xml:space="preserve">The Quality Standard is assessed </w:t>
      </w:r>
      <w:r w:rsidRPr="004810A8">
        <w:rPr>
          <w:rFonts w:eastAsiaTheme="minorHAnsi"/>
          <w:color w:val="auto"/>
        </w:rPr>
        <w:t xml:space="preserve">as Non-compliant as </w:t>
      </w:r>
      <w:r w:rsidR="002F765A" w:rsidRPr="004810A8">
        <w:rPr>
          <w:rFonts w:eastAsiaTheme="minorHAnsi"/>
          <w:color w:val="auto"/>
        </w:rPr>
        <w:t>one</w:t>
      </w:r>
      <w:r w:rsidRPr="004810A8">
        <w:rPr>
          <w:rFonts w:eastAsiaTheme="minorHAnsi"/>
          <w:color w:val="auto"/>
        </w:rPr>
        <w:t xml:space="preserve"> of the three specific requirements have been assessed as Non-compliant.</w:t>
      </w:r>
    </w:p>
    <w:p w14:paraId="56C813D5" w14:textId="77777777" w:rsidR="00EF08F0" w:rsidRDefault="00EF08F0" w:rsidP="00EF08F0">
      <w:pPr>
        <w:pStyle w:val="Heading2"/>
      </w:pPr>
      <w:r>
        <w:lastRenderedPageBreak/>
        <w:t>Assessment of Standard 5 Requirements</w:t>
      </w:r>
      <w:r w:rsidRPr="0066387A">
        <w:rPr>
          <w:i/>
          <w:color w:val="0000FF"/>
          <w:sz w:val="24"/>
          <w:szCs w:val="24"/>
        </w:rPr>
        <w:t xml:space="preserve"> </w:t>
      </w:r>
    </w:p>
    <w:p w14:paraId="54ADB835" w14:textId="77777777" w:rsidR="00EF08F0" w:rsidRPr="00314FF7" w:rsidRDefault="00EF08F0" w:rsidP="00EF08F0">
      <w:pPr>
        <w:pStyle w:val="Heading3"/>
      </w:pPr>
      <w:r w:rsidRPr="00314FF7">
        <w:t>Requirement 5(3)(a)</w:t>
      </w:r>
      <w:r>
        <w:tab/>
        <w:t>Compliant</w:t>
      </w:r>
    </w:p>
    <w:p w14:paraId="27809D53" w14:textId="77777777" w:rsidR="00EF08F0" w:rsidRPr="008D114F" w:rsidRDefault="00EF08F0" w:rsidP="00EF08F0">
      <w:pPr>
        <w:rPr>
          <w:i/>
        </w:rPr>
      </w:pPr>
      <w:r w:rsidRPr="008D114F">
        <w:rPr>
          <w:i/>
        </w:rPr>
        <w:t>The service environment is welcoming and easy to understand, and optimises each consumer’s sense of belonging, independence, interaction and function.</w:t>
      </w:r>
    </w:p>
    <w:p w14:paraId="0C204B5A" w14:textId="77777777" w:rsidR="00EF08F0" w:rsidRPr="00D435F8" w:rsidRDefault="00EF08F0" w:rsidP="00EF08F0">
      <w:pPr>
        <w:pStyle w:val="Heading3"/>
      </w:pPr>
      <w:r w:rsidRPr="00D435F8">
        <w:t>Requirement 5(3)(b)</w:t>
      </w:r>
      <w:r>
        <w:tab/>
        <w:t>Non-compliant</w:t>
      </w:r>
    </w:p>
    <w:p w14:paraId="4DF77923" w14:textId="77777777" w:rsidR="00EF08F0" w:rsidRPr="008D114F" w:rsidRDefault="00EF08F0" w:rsidP="00EF08F0">
      <w:pPr>
        <w:rPr>
          <w:i/>
        </w:rPr>
      </w:pPr>
      <w:r w:rsidRPr="008D114F">
        <w:rPr>
          <w:i/>
        </w:rPr>
        <w:t>The service environment:</w:t>
      </w:r>
    </w:p>
    <w:p w14:paraId="29EF0B75" w14:textId="77777777" w:rsidR="00EF08F0" w:rsidRPr="008D114F" w:rsidRDefault="00EF08F0" w:rsidP="00972C8D">
      <w:pPr>
        <w:numPr>
          <w:ilvl w:val="0"/>
          <w:numId w:val="17"/>
        </w:numPr>
        <w:tabs>
          <w:tab w:val="right" w:pos="9026"/>
        </w:tabs>
        <w:spacing w:before="0" w:after="0"/>
        <w:ind w:left="567" w:hanging="425"/>
        <w:outlineLvl w:val="4"/>
        <w:rPr>
          <w:i/>
        </w:rPr>
      </w:pPr>
      <w:r w:rsidRPr="008D114F">
        <w:rPr>
          <w:i/>
        </w:rPr>
        <w:t>is safe, clean, well maintained and comfortable; and</w:t>
      </w:r>
    </w:p>
    <w:p w14:paraId="529755E1" w14:textId="4F8DDA37" w:rsidR="00EF08F0" w:rsidRPr="008D114F" w:rsidRDefault="00EF08F0" w:rsidP="00972C8D">
      <w:pPr>
        <w:numPr>
          <w:ilvl w:val="0"/>
          <w:numId w:val="17"/>
        </w:numPr>
        <w:tabs>
          <w:tab w:val="right" w:pos="9026"/>
        </w:tabs>
        <w:spacing w:before="0" w:after="0"/>
        <w:ind w:left="567" w:hanging="425"/>
        <w:outlineLvl w:val="4"/>
        <w:rPr>
          <w:i/>
        </w:rPr>
      </w:pPr>
      <w:r w:rsidRPr="008D114F">
        <w:rPr>
          <w:i/>
        </w:rPr>
        <w:t xml:space="preserve">enables </w:t>
      </w:r>
      <w:r w:rsidR="004735B7">
        <w:rPr>
          <w:i/>
        </w:rPr>
        <w:t xml:space="preserve">consumers </w:t>
      </w:r>
      <w:r w:rsidRPr="008D114F">
        <w:rPr>
          <w:i/>
        </w:rPr>
        <w:t>to move freely, both indoors and outdoors.</w:t>
      </w:r>
    </w:p>
    <w:p w14:paraId="3C7C1F19" w14:textId="69762146" w:rsidR="00C62F82" w:rsidRPr="009C0561" w:rsidRDefault="004E5F37" w:rsidP="00EE6DE6">
      <w:pPr>
        <w:rPr>
          <w:color w:val="auto"/>
        </w:rPr>
      </w:pPr>
      <w:r w:rsidRPr="009C0561">
        <w:rPr>
          <w:color w:val="auto"/>
        </w:rPr>
        <w:t>W</w:t>
      </w:r>
      <w:r w:rsidR="005C5859" w:rsidRPr="009C0561">
        <w:rPr>
          <w:color w:val="auto"/>
        </w:rPr>
        <w:t xml:space="preserve">hilst the </w:t>
      </w:r>
      <w:r w:rsidR="00C62F82" w:rsidRPr="009C0561">
        <w:rPr>
          <w:color w:val="auto"/>
        </w:rPr>
        <w:t xml:space="preserve">service </w:t>
      </w:r>
      <w:r w:rsidR="005C5859" w:rsidRPr="009C0561">
        <w:rPr>
          <w:color w:val="auto"/>
        </w:rPr>
        <w:t xml:space="preserve">environment was secure, clean and tidy the service did not demonstrate a service environment that enables </w:t>
      </w:r>
      <w:r w:rsidR="004735B7">
        <w:rPr>
          <w:color w:val="auto"/>
        </w:rPr>
        <w:t xml:space="preserve">consumers </w:t>
      </w:r>
      <w:r w:rsidR="005C5859" w:rsidRPr="009C0561">
        <w:rPr>
          <w:color w:val="auto"/>
        </w:rPr>
        <w:t xml:space="preserve">to move freely, both indoors and outdoors. As doors leading to the services secured outdoor courtyards and gardens were locked, preventing </w:t>
      </w:r>
      <w:r w:rsidR="004735B7">
        <w:rPr>
          <w:color w:val="auto"/>
        </w:rPr>
        <w:t xml:space="preserve">consumers </w:t>
      </w:r>
      <w:r w:rsidR="00AE36ED" w:rsidRPr="009C0561">
        <w:rPr>
          <w:color w:val="auto"/>
        </w:rPr>
        <w:t>moving</w:t>
      </w:r>
      <w:r w:rsidR="005C5859" w:rsidRPr="009C0561">
        <w:rPr>
          <w:color w:val="auto"/>
        </w:rPr>
        <w:t xml:space="preserve"> freely outdoors in the secured areas.</w:t>
      </w:r>
    </w:p>
    <w:p w14:paraId="21C3AD81" w14:textId="5591099D" w:rsidR="00AE36ED" w:rsidRDefault="004735B7" w:rsidP="00EE6DE6">
      <w:pPr>
        <w:rPr>
          <w:color w:val="auto"/>
        </w:rPr>
      </w:pPr>
      <w:r>
        <w:rPr>
          <w:color w:val="auto"/>
        </w:rPr>
        <w:t xml:space="preserve">Consumers </w:t>
      </w:r>
      <w:r w:rsidR="003C13DA" w:rsidRPr="009C0561">
        <w:rPr>
          <w:color w:val="auto"/>
        </w:rPr>
        <w:t xml:space="preserve">and Staff said </w:t>
      </w:r>
      <w:r w:rsidR="00786C44" w:rsidRPr="009C0561">
        <w:rPr>
          <w:color w:val="auto"/>
        </w:rPr>
        <w:t xml:space="preserve">the </w:t>
      </w:r>
      <w:r w:rsidR="007E1425" w:rsidRPr="009C0561">
        <w:rPr>
          <w:color w:val="auto"/>
        </w:rPr>
        <w:t xml:space="preserve">doors leading from the memory support unit to </w:t>
      </w:r>
      <w:r w:rsidR="009C0561" w:rsidRPr="009C0561">
        <w:rPr>
          <w:color w:val="auto"/>
        </w:rPr>
        <w:t>outdoor</w:t>
      </w:r>
      <w:r w:rsidR="007E1425" w:rsidRPr="009C0561">
        <w:rPr>
          <w:color w:val="auto"/>
        </w:rPr>
        <w:t xml:space="preserve"> areas were </w:t>
      </w:r>
      <w:r w:rsidR="009C0561" w:rsidRPr="009C0561">
        <w:rPr>
          <w:color w:val="auto"/>
        </w:rPr>
        <w:t>permanently</w:t>
      </w:r>
      <w:r w:rsidR="007E1425" w:rsidRPr="009C0561">
        <w:rPr>
          <w:color w:val="auto"/>
        </w:rPr>
        <w:t xml:space="preserve"> </w:t>
      </w:r>
      <w:r w:rsidR="009C0561" w:rsidRPr="009C0561">
        <w:rPr>
          <w:color w:val="auto"/>
        </w:rPr>
        <w:t>locked</w:t>
      </w:r>
      <w:r w:rsidR="007E1425" w:rsidRPr="009C0561">
        <w:rPr>
          <w:color w:val="auto"/>
        </w:rPr>
        <w:t xml:space="preserve">. </w:t>
      </w:r>
      <w:r w:rsidR="009C0561" w:rsidRPr="009C0561">
        <w:rPr>
          <w:color w:val="auto"/>
        </w:rPr>
        <w:t>The Assessment Team observed these doors to remain locked for the duration of the Audit.</w:t>
      </w:r>
    </w:p>
    <w:p w14:paraId="717FA31F" w14:textId="55B19300" w:rsidR="00914F5F" w:rsidRPr="009C0561" w:rsidRDefault="00ED126B" w:rsidP="00EE6DE6">
      <w:pPr>
        <w:rPr>
          <w:color w:val="auto"/>
        </w:rPr>
      </w:pPr>
      <w:r w:rsidRPr="00265B9C">
        <w:rPr>
          <w:color w:val="auto"/>
        </w:rPr>
        <w:t xml:space="preserve">I note in the Approved Providers response, </w:t>
      </w:r>
      <w:r w:rsidR="00742A25" w:rsidRPr="00265B9C">
        <w:rPr>
          <w:color w:val="auto"/>
        </w:rPr>
        <w:t xml:space="preserve">information stating the doors were locked due to wet weather and </w:t>
      </w:r>
      <w:r w:rsidR="00265B9C" w:rsidRPr="00265B9C">
        <w:rPr>
          <w:color w:val="auto"/>
        </w:rPr>
        <w:t>staff education and monitoring is now occurring to ensure these doors remain unlocked</w:t>
      </w:r>
      <w:r w:rsidR="00265B9C" w:rsidRPr="0062713D">
        <w:rPr>
          <w:color w:val="auto"/>
        </w:rPr>
        <w:t xml:space="preserve">. I </w:t>
      </w:r>
      <w:r w:rsidR="009A6F7A" w:rsidRPr="0062713D">
        <w:rPr>
          <w:color w:val="auto"/>
        </w:rPr>
        <w:t xml:space="preserve">further, </w:t>
      </w:r>
      <w:r w:rsidR="00DE5B2D" w:rsidRPr="0062713D">
        <w:rPr>
          <w:color w:val="auto"/>
        </w:rPr>
        <w:t xml:space="preserve">note </w:t>
      </w:r>
      <w:r w:rsidR="00DE5B2D" w:rsidRPr="004810A8">
        <w:rPr>
          <w:color w:val="auto"/>
        </w:rPr>
        <w:t xml:space="preserve">the approved providers commitment to </w:t>
      </w:r>
      <w:r w:rsidR="00EA2474" w:rsidRPr="004810A8">
        <w:rPr>
          <w:color w:val="auto"/>
        </w:rPr>
        <w:t>continuous improvement</w:t>
      </w:r>
      <w:r w:rsidR="007C60F9" w:rsidRPr="004810A8">
        <w:rPr>
          <w:color w:val="auto"/>
        </w:rPr>
        <w:t xml:space="preserve"> </w:t>
      </w:r>
      <w:r w:rsidRPr="004810A8">
        <w:rPr>
          <w:color w:val="auto"/>
        </w:rPr>
        <w:t xml:space="preserve">and </w:t>
      </w:r>
      <w:r w:rsidR="009A6F7A" w:rsidRPr="004810A8">
        <w:rPr>
          <w:color w:val="auto"/>
        </w:rPr>
        <w:t>their</w:t>
      </w:r>
      <w:r w:rsidR="007C60F9" w:rsidRPr="004810A8">
        <w:rPr>
          <w:color w:val="auto"/>
        </w:rPr>
        <w:t xml:space="preserve"> </w:t>
      </w:r>
      <w:r w:rsidRPr="004810A8">
        <w:rPr>
          <w:color w:val="auto"/>
        </w:rPr>
        <w:t>engage</w:t>
      </w:r>
      <w:r w:rsidR="009A6F7A" w:rsidRPr="004810A8">
        <w:rPr>
          <w:color w:val="auto"/>
        </w:rPr>
        <w:t xml:space="preserve">ment </w:t>
      </w:r>
      <w:r w:rsidRPr="004810A8">
        <w:rPr>
          <w:color w:val="auto"/>
        </w:rPr>
        <w:t xml:space="preserve">with external support services for </w:t>
      </w:r>
      <w:r w:rsidR="007C60F9" w:rsidRPr="004810A8">
        <w:rPr>
          <w:color w:val="auto"/>
        </w:rPr>
        <w:t>an environmental review</w:t>
      </w:r>
      <w:r w:rsidR="00015751" w:rsidRPr="004810A8">
        <w:rPr>
          <w:color w:val="auto"/>
        </w:rPr>
        <w:t xml:space="preserve"> and implementing restrictive practise education </w:t>
      </w:r>
      <w:r w:rsidR="00321752" w:rsidRPr="004810A8">
        <w:rPr>
          <w:color w:val="auto"/>
        </w:rPr>
        <w:t>for staff.</w:t>
      </w:r>
    </w:p>
    <w:p w14:paraId="6220A9B2" w14:textId="105F0420" w:rsidR="00EE6DE6" w:rsidRPr="0091047D" w:rsidRDefault="00EE6DE6" w:rsidP="00EE6DE6">
      <w:pPr>
        <w:rPr>
          <w:rFonts w:eastAsia="Calibri"/>
          <w:color w:val="auto"/>
          <w:lang w:eastAsia="en-US"/>
        </w:rPr>
      </w:pPr>
      <w:r w:rsidRPr="7A0CA2EA">
        <w:rPr>
          <w:color w:val="auto"/>
        </w:rPr>
        <w:t xml:space="preserve">In coming to my decision of Compliance in this Requirement, I have considered the information included in the Site Audit report alongside the Approved Provider’s response. </w:t>
      </w:r>
      <w:r w:rsidR="003679DC">
        <w:rPr>
          <w:color w:val="auto"/>
        </w:rPr>
        <w:t>Whilst</w:t>
      </w:r>
      <w:r w:rsidRPr="7A0CA2EA">
        <w:rPr>
          <w:color w:val="auto"/>
        </w:rPr>
        <w:t xml:space="preserve"> I acknowledge the actions taken by the service to </w:t>
      </w:r>
      <w:r w:rsidRPr="7A0CA2EA">
        <w:rPr>
          <w:rFonts w:eastAsia="Calibri"/>
          <w:color w:val="auto"/>
          <w:lang w:eastAsia="en-US"/>
        </w:rPr>
        <w:t xml:space="preserve">address the deficiencies identified </w:t>
      </w:r>
      <w:r w:rsidRPr="7A0CA2EA">
        <w:rPr>
          <w:color w:val="auto"/>
        </w:rPr>
        <w:t xml:space="preserve">at the time of the Site Audit, the service did not adequately demonstrate </w:t>
      </w:r>
      <w:r w:rsidR="00EB761D">
        <w:rPr>
          <w:color w:val="auto"/>
        </w:rPr>
        <w:t>c</w:t>
      </w:r>
      <w:r w:rsidR="004735B7">
        <w:rPr>
          <w:color w:val="auto"/>
        </w:rPr>
        <w:t xml:space="preserve">onsumers </w:t>
      </w:r>
      <w:r w:rsidR="00DC0DD1">
        <w:rPr>
          <w:color w:val="auto"/>
        </w:rPr>
        <w:t>are able to move freely both indoors and outdoors</w:t>
      </w:r>
      <w:r w:rsidRPr="7A0CA2EA">
        <w:rPr>
          <w:color w:val="auto"/>
        </w:rPr>
        <w:t xml:space="preserve">; and improvements will require time to be implemented and evaluated for effectiveness. Therefore, it is my decision this requirement is Non-compliant. </w:t>
      </w:r>
    </w:p>
    <w:p w14:paraId="16F47817" w14:textId="77777777" w:rsidR="00EF08F0" w:rsidRPr="00D435F8" w:rsidRDefault="00EF08F0" w:rsidP="00EF08F0">
      <w:pPr>
        <w:pStyle w:val="Heading3"/>
      </w:pPr>
      <w:r w:rsidRPr="00D435F8">
        <w:t>Requirement 5(3)(c)</w:t>
      </w:r>
      <w:r>
        <w:tab/>
        <w:t>Compliant</w:t>
      </w:r>
    </w:p>
    <w:p w14:paraId="3BAFB6CA" w14:textId="77777777" w:rsidR="00EF08F0" w:rsidRPr="008D114F" w:rsidRDefault="00EF08F0" w:rsidP="00EF08F0">
      <w:pPr>
        <w:rPr>
          <w:i/>
        </w:rPr>
      </w:pPr>
      <w:r w:rsidRPr="008D114F">
        <w:rPr>
          <w:i/>
        </w:rPr>
        <w:t>Furniture, fittings and equipment are safe, clean, well maintained and suitable for the consumer.</w:t>
      </w:r>
    </w:p>
    <w:p w14:paraId="3F06F864" w14:textId="77777777" w:rsidR="00EF08F0" w:rsidRDefault="00EF08F0" w:rsidP="00EF08F0">
      <w:pPr>
        <w:sectPr w:rsidR="00EF08F0" w:rsidSect="003D3CC8">
          <w:type w:val="continuous"/>
          <w:pgSz w:w="11906" w:h="16838"/>
          <w:pgMar w:top="1701" w:right="1418" w:bottom="1418" w:left="1418" w:header="709" w:footer="397" w:gutter="0"/>
          <w:cols w:space="708"/>
          <w:titlePg/>
          <w:docGrid w:linePitch="360"/>
        </w:sectPr>
      </w:pPr>
    </w:p>
    <w:p w14:paraId="0973E5B4" w14:textId="77777777" w:rsidR="00EF08F0" w:rsidRDefault="00EF08F0" w:rsidP="00EF08F0">
      <w:pPr>
        <w:pStyle w:val="Heading1"/>
        <w:tabs>
          <w:tab w:val="right" w:pos="9070"/>
        </w:tabs>
        <w:spacing w:before="560" w:after="640"/>
        <w:rPr>
          <w:color w:val="FFFFFF" w:themeColor="background1"/>
          <w:sz w:val="36"/>
        </w:rPr>
        <w:sectPr w:rsidR="00EF08F0" w:rsidSect="003D3CC8">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9264" behindDoc="1" locked="0" layoutInCell="1" allowOverlap="1" wp14:anchorId="21AA96C1" wp14:editId="28662AEE">
            <wp:simplePos x="0" y="0"/>
            <wp:positionH relativeFrom="column">
              <wp:posOffset>-889000</wp:posOffset>
            </wp:positionH>
            <wp:positionV relativeFrom="paragraph">
              <wp:posOffset>1905</wp:posOffset>
            </wp:positionV>
            <wp:extent cx="7543800" cy="1235710"/>
            <wp:effectExtent l="0" t="0" r="0" b="2540"/>
            <wp:wrapNone/>
            <wp:docPr id="26" name="Picture 26"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3E3FE7E8" w14:textId="77777777" w:rsidR="00EF08F0" w:rsidRPr="00FD1B02" w:rsidRDefault="00EF08F0" w:rsidP="00EF08F0">
      <w:pPr>
        <w:pStyle w:val="Heading3"/>
        <w:shd w:val="clear" w:color="auto" w:fill="F2F2F2" w:themeFill="background1" w:themeFillShade="F2"/>
      </w:pPr>
      <w:r w:rsidRPr="00FD1B02">
        <w:t>Consumer outcome:</w:t>
      </w:r>
    </w:p>
    <w:p w14:paraId="34B08DFE" w14:textId="77777777" w:rsidR="00EF08F0" w:rsidRDefault="00EF08F0" w:rsidP="00EF08F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4441386" w14:textId="77777777" w:rsidR="00EF08F0" w:rsidRDefault="00EF08F0" w:rsidP="00EF08F0">
      <w:pPr>
        <w:pStyle w:val="Heading3"/>
        <w:shd w:val="clear" w:color="auto" w:fill="F2F2F2" w:themeFill="background1" w:themeFillShade="F2"/>
      </w:pPr>
      <w:r>
        <w:t>Organisation statement:</w:t>
      </w:r>
    </w:p>
    <w:p w14:paraId="72ADFC1B" w14:textId="7F1EE638" w:rsidR="00EF08F0" w:rsidRDefault="00EF08F0" w:rsidP="00EF08F0">
      <w:pPr>
        <w:numPr>
          <w:ilvl w:val="0"/>
          <w:numId w:val="6"/>
        </w:numPr>
        <w:shd w:val="clear" w:color="auto" w:fill="F2F2F2" w:themeFill="background1" w:themeFillShade="F2"/>
      </w:pPr>
      <w:r w:rsidRPr="009856CE">
        <w:t xml:space="preserve">The organisation regularly seeks input and feedback from consumers, carers, the workforce and others and uses the input and feedback to inform continuous improvements for individual </w:t>
      </w:r>
      <w:r w:rsidR="004735B7">
        <w:t xml:space="preserve">consumers </w:t>
      </w:r>
      <w:r w:rsidRPr="009856CE">
        <w:t>and the whole organisation.</w:t>
      </w:r>
    </w:p>
    <w:p w14:paraId="17AD7E8A" w14:textId="77777777" w:rsidR="00EF08F0" w:rsidRDefault="00EF08F0" w:rsidP="00EF08F0">
      <w:pPr>
        <w:pStyle w:val="Heading2"/>
      </w:pPr>
      <w:r>
        <w:t>Assessment of Standard 6</w:t>
      </w:r>
    </w:p>
    <w:p w14:paraId="28FFDAD1" w14:textId="0070F980" w:rsidR="00B3753C" w:rsidRPr="005D0D75" w:rsidRDefault="004735B7" w:rsidP="00B3753C">
      <w:pPr>
        <w:rPr>
          <w:rFonts w:eastAsiaTheme="minorHAnsi"/>
          <w:color w:val="auto"/>
        </w:rPr>
      </w:pPr>
      <w:r>
        <w:rPr>
          <w:rFonts w:eastAsiaTheme="minorHAnsi"/>
          <w:color w:val="auto"/>
        </w:rPr>
        <w:t xml:space="preserve">Consumers </w:t>
      </w:r>
      <w:r w:rsidR="00B3753C" w:rsidRPr="005D0D75">
        <w:rPr>
          <w:rFonts w:eastAsiaTheme="minorHAnsi"/>
          <w:color w:val="auto"/>
        </w:rPr>
        <w:t xml:space="preserve">and representatives considered that they are encouraged and supported to give feedback and make complaints; </w:t>
      </w:r>
      <w:r w:rsidR="0043174E" w:rsidRPr="005D0D75">
        <w:rPr>
          <w:rFonts w:eastAsiaTheme="minorHAnsi"/>
          <w:color w:val="auto"/>
        </w:rPr>
        <w:t>however,</w:t>
      </w:r>
      <w:r w:rsidR="00B3753C" w:rsidRPr="005D0D75">
        <w:rPr>
          <w:rFonts w:eastAsiaTheme="minorHAnsi"/>
          <w:color w:val="auto"/>
        </w:rPr>
        <w:t xml:space="preserve"> most </w:t>
      </w:r>
      <w:r>
        <w:rPr>
          <w:rFonts w:eastAsiaTheme="minorHAnsi"/>
          <w:color w:val="auto"/>
        </w:rPr>
        <w:t xml:space="preserve">consumers </w:t>
      </w:r>
      <w:r w:rsidR="00B3753C" w:rsidRPr="005D0D75">
        <w:rPr>
          <w:rFonts w:eastAsiaTheme="minorHAnsi"/>
          <w:color w:val="auto"/>
        </w:rPr>
        <w:t xml:space="preserve">and representatives did not consider appropriate action is taken when they gave feedback to staff or management and expressed dissatisfaction with the delay in the resolution of their complaint and the lack of communication </w:t>
      </w:r>
      <w:r w:rsidR="005D0D75" w:rsidRPr="005D0D75">
        <w:rPr>
          <w:rFonts w:eastAsiaTheme="minorHAnsi"/>
          <w:color w:val="auto"/>
        </w:rPr>
        <w:t>from</w:t>
      </w:r>
      <w:r w:rsidR="00B3753C" w:rsidRPr="005D0D75">
        <w:rPr>
          <w:rFonts w:eastAsiaTheme="minorHAnsi"/>
          <w:color w:val="auto"/>
        </w:rPr>
        <w:t xml:space="preserve"> management.  </w:t>
      </w:r>
    </w:p>
    <w:p w14:paraId="20993A9A" w14:textId="37C6F13A" w:rsidR="00F16AF2" w:rsidRPr="005D0D75" w:rsidRDefault="00F16AF2" w:rsidP="00F16AF2">
      <w:pPr>
        <w:rPr>
          <w:rFonts w:eastAsiaTheme="minorHAnsi"/>
          <w:i/>
          <w:color w:val="0000FF"/>
          <w:highlight w:val="cyan"/>
        </w:rPr>
      </w:pPr>
      <w:r w:rsidRPr="0007083E">
        <w:rPr>
          <w:rFonts w:eastAsiaTheme="minorHAnsi"/>
          <w:color w:val="auto"/>
        </w:rPr>
        <w:t xml:space="preserve">Overall sampled </w:t>
      </w:r>
      <w:r w:rsidR="004735B7">
        <w:rPr>
          <w:rFonts w:eastAsiaTheme="minorHAnsi"/>
          <w:color w:val="auto"/>
        </w:rPr>
        <w:t xml:space="preserve">consumers </w:t>
      </w:r>
      <w:r w:rsidRPr="0007083E">
        <w:rPr>
          <w:rFonts w:eastAsiaTheme="minorHAnsi"/>
          <w:color w:val="auto"/>
        </w:rPr>
        <w:t>considered they are encouraged and supported to give feedback and make complaints. Consumers/representatives advised they know of the various avenues to raise concerns; they feel comfortable providing feedback and feel safe to do so.</w:t>
      </w:r>
    </w:p>
    <w:p w14:paraId="540E604A" w14:textId="77777777" w:rsidR="00956B0C" w:rsidRDefault="00F16AF2" w:rsidP="00A02297">
      <w:pPr>
        <w:rPr>
          <w:rFonts w:eastAsia="Calibri"/>
          <w:color w:val="auto"/>
          <w:lang w:eastAsia="en-US"/>
        </w:rPr>
      </w:pPr>
      <w:r w:rsidRPr="003362E8">
        <w:rPr>
          <w:rFonts w:eastAsiaTheme="minorHAnsi"/>
          <w:color w:val="auto"/>
        </w:rPr>
        <w:t xml:space="preserve">However, the service did not demonstrate effective management of the service’s complaints </w:t>
      </w:r>
      <w:r w:rsidRPr="00310BAF">
        <w:rPr>
          <w:rFonts w:eastAsiaTheme="minorHAnsi"/>
          <w:color w:val="auto"/>
        </w:rPr>
        <w:t xml:space="preserve">processes. The service was unable to demonstrate </w:t>
      </w:r>
      <w:r w:rsidR="00A02297" w:rsidRPr="00310BAF">
        <w:rPr>
          <w:rFonts w:eastAsia="Calibri"/>
          <w:color w:val="auto"/>
          <w:lang w:eastAsia="en-US"/>
        </w:rPr>
        <w:t>effective</w:t>
      </w:r>
      <w:r w:rsidR="00956B0C" w:rsidRPr="00310BAF">
        <w:rPr>
          <w:rFonts w:eastAsia="Calibri"/>
          <w:color w:val="auto"/>
          <w:lang w:eastAsia="en-US"/>
        </w:rPr>
        <w:t xml:space="preserve"> </w:t>
      </w:r>
      <w:r w:rsidR="00A02297">
        <w:rPr>
          <w:rFonts w:eastAsia="Calibri"/>
          <w:color w:val="auto"/>
          <w:lang w:eastAsia="en-US"/>
        </w:rPr>
        <w:t xml:space="preserve">feedback and complaints handling processes and systems to ensure all feedback and complaints received are documented, investigated and responded to consistently and in a timely manner to the satisfaction of consumers/representatives. </w:t>
      </w:r>
    </w:p>
    <w:p w14:paraId="0B317133" w14:textId="3710279C" w:rsidR="00A02297" w:rsidRDefault="00A02297" w:rsidP="00A02297">
      <w:pPr>
        <w:rPr>
          <w:rFonts w:eastAsia="Calibri"/>
          <w:color w:val="auto"/>
          <w:lang w:eastAsia="en-US"/>
        </w:rPr>
      </w:pPr>
      <w:r>
        <w:t xml:space="preserve">Consumers/representatives </w:t>
      </w:r>
      <w:r w:rsidR="00956B0C">
        <w:t>expressed</w:t>
      </w:r>
      <w:r>
        <w:t xml:space="preserve"> feedback and suggestions are </w:t>
      </w:r>
      <w:r w:rsidR="00310BAF">
        <w:t xml:space="preserve">not </w:t>
      </w:r>
      <w:r>
        <w:t xml:space="preserve">considered and used to improve the quality of care and services. Feedback and complaints made via various methods including verbally, in writing and via consumer/representative meetings have not been consistently entered </w:t>
      </w:r>
      <w:r w:rsidR="0081443D">
        <w:t xml:space="preserve">into </w:t>
      </w:r>
      <w:r>
        <w:t>the service’s complaints register, reviewed and used to inform continuous improvement.</w:t>
      </w:r>
      <w:r>
        <w:rPr>
          <w:b/>
        </w:rPr>
        <w:t xml:space="preserve"> </w:t>
      </w:r>
    </w:p>
    <w:p w14:paraId="1A165B47" w14:textId="77777777" w:rsidR="00EF08F0" w:rsidRPr="00DF7EAB" w:rsidRDefault="00EF08F0" w:rsidP="00EF08F0">
      <w:pPr>
        <w:rPr>
          <w:rFonts w:eastAsia="Calibri"/>
          <w:i/>
          <w:iCs/>
          <w:color w:val="auto"/>
          <w:lang w:eastAsia="en-US"/>
        </w:rPr>
      </w:pPr>
      <w:r w:rsidRPr="00154403">
        <w:rPr>
          <w:rFonts w:eastAsiaTheme="minorHAnsi"/>
        </w:rPr>
        <w:lastRenderedPageBreak/>
        <w:t xml:space="preserve">The Quality Standard is assessed </w:t>
      </w:r>
      <w:r w:rsidRPr="00DF7EAB">
        <w:rPr>
          <w:rFonts w:eastAsiaTheme="minorHAnsi"/>
          <w:color w:val="auto"/>
        </w:rPr>
        <w:t xml:space="preserve">as Non-compliant as </w:t>
      </w:r>
      <w:r w:rsidR="002F765A" w:rsidRPr="00DF7EAB">
        <w:rPr>
          <w:rFonts w:eastAsiaTheme="minorHAnsi"/>
          <w:color w:val="auto"/>
        </w:rPr>
        <w:t>two</w:t>
      </w:r>
      <w:r w:rsidRPr="00DF7EAB">
        <w:rPr>
          <w:rFonts w:eastAsiaTheme="minorHAnsi"/>
          <w:color w:val="auto"/>
        </w:rPr>
        <w:t xml:space="preserve"> of the four specific requirements have been assessed as Non-compliant.</w:t>
      </w:r>
    </w:p>
    <w:p w14:paraId="66B870C2" w14:textId="77777777" w:rsidR="00EF08F0" w:rsidRDefault="00EF08F0" w:rsidP="00EF08F0">
      <w:pPr>
        <w:pStyle w:val="Heading2"/>
      </w:pPr>
      <w:r>
        <w:t>Assessment of Standard 6 Requirements</w:t>
      </w:r>
      <w:r w:rsidRPr="0066387A">
        <w:rPr>
          <w:i/>
          <w:color w:val="0000FF"/>
          <w:sz w:val="24"/>
          <w:szCs w:val="24"/>
        </w:rPr>
        <w:t xml:space="preserve"> </w:t>
      </w:r>
    </w:p>
    <w:p w14:paraId="4CCAA4A2" w14:textId="77777777" w:rsidR="00EF08F0" w:rsidRPr="00506F7F" w:rsidRDefault="00EF08F0" w:rsidP="00EF08F0">
      <w:pPr>
        <w:pStyle w:val="Heading3"/>
      </w:pPr>
      <w:r w:rsidRPr="00506F7F">
        <w:t>Requirement 6(3)(a)</w:t>
      </w:r>
      <w:r>
        <w:tab/>
        <w:t>Compliant</w:t>
      </w:r>
    </w:p>
    <w:p w14:paraId="151AB2BF" w14:textId="77777777" w:rsidR="00EF08F0" w:rsidRPr="008D114F" w:rsidRDefault="00EF08F0" w:rsidP="00EF08F0">
      <w:pPr>
        <w:rPr>
          <w:i/>
        </w:rPr>
      </w:pPr>
      <w:r w:rsidRPr="008D114F">
        <w:rPr>
          <w:i/>
        </w:rPr>
        <w:t>Consumers, their family, friends, carers and others are encouraged and supported to provide feedback and make complaints.</w:t>
      </w:r>
    </w:p>
    <w:p w14:paraId="3C47FF56" w14:textId="77777777" w:rsidR="00EF08F0" w:rsidRPr="00506F7F" w:rsidRDefault="00EF08F0" w:rsidP="00EF08F0">
      <w:pPr>
        <w:pStyle w:val="Heading3"/>
      </w:pPr>
      <w:r w:rsidRPr="00506F7F">
        <w:t>Requirement 6(3)(b)</w:t>
      </w:r>
      <w:r>
        <w:tab/>
        <w:t>Compliant</w:t>
      </w:r>
    </w:p>
    <w:p w14:paraId="311B57B1" w14:textId="1FCB79C4" w:rsidR="00EF08F0" w:rsidRPr="008D114F" w:rsidRDefault="004735B7" w:rsidP="00EF08F0">
      <w:pPr>
        <w:rPr>
          <w:i/>
        </w:rPr>
      </w:pPr>
      <w:r>
        <w:rPr>
          <w:i/>
        </w:rPr>
        <w:t xml:space="preserve">Consumers </w:t>
      </w:r>
      <w:r w:rsidR="00EF08F0" w:rsidRPr="008D114F">
        <w:rPr>
          <w:i/>
        </w:rPr>
        <w:t>are made aware of and have access to advocates, language services and other methods for raising and resolving complaints.</w:t>
      </w:r>
    </w:p>
    <w:p w14:paraId="00FFE5CA" w14:textId="77777777" w:rsidR="00EF08F0" w:rsidRPr="00D435F8" w:rsidRDefault="00EF08F0" w:rsidP="00EF08F0">
      <w:pPr>
        <w:pStyle w:val="Heading3"/>
      </w:pPr>
      <w:r w:rsidRPr="00D435F8">
        <w:t>Requirement 6(3)(c)</w:t>
      </w:r>
      <w:r>
        <w:tab/>
        <w:t>Non-compliant</w:t>
      </w:r>
    </w:p>
    <w:p w14:paraId="741F2A9B" w14:textId="77777777" w:rsidR="00EF08F0" w:rsidRPr="008D114F" w:rsidRDefault="00EF08F0" w:rsidP="00EF08F0">
      <w:pPr>
        <w:rPr>
          <w:i/>
        </w:rPr>
      </w:pPr>
      <w:bookmarkStart w:id="15" w:name="_Hlk100573486"/>
      <w:r w:rsidRPr="008D114F">
        <w:rPr>
          <w:i/>
        </w:rPr>
        <w:t>Appropriate action is taken in response to complaints and an open disclosure process is used when things go wrong.</w:t>
      </w:r>
    </w:p>
    <w:bookmarkEnd w:id="15"/>
    <w:p w14:paraId="2706BD18" w14:textId="757942C4" w:rsidR="00050801" w:rsidRPr="006F1CCB" w:rsidRDefault="00B576AA" w:rsidP="00050801">
      <w:r w:rsidRPr="0028114F">
        <w:rPr>
          <w:color w:val="auto"/>
        </w:rPr>
        <w:t xml:space="preserve">The </w:t>
      </w:r>
      <w:r w:rsidR="00CC4B4D" w:rsidRPr="0028114F">
        <w:rPr>
          <w:color w:val="auto"/>
        </w:rPr>
        <w:t>Site Audit report</w:t>
      </w:r>
      <w:r w:rsidRPr="0028114F">
        <w:rPr>
          <w:color w:val="auto"/>
        </w:rPr>
        <w:t xml:space="preserve"> provided information that identified </w:t>
      </w:r>
      <w:r w:rsidR="00F733EB" w:rsidRPr="0028114F">
        <w:rPr>
          <w:color w:val="auto"/>
        </w:rPr>
        <w:t>appropriate action has not been taken in response to complaints. C</w:t>
      </w:r>
      <w:r w:rsidR="00050801" w:rsidRPr="0028114F">
        <w:rPr>
          <w:color w:val="auto"/>
        </w:rPr>
        <w:t xml:space="preserve">onsumers/representatives sampled who had raised complaints </w:t>
      </w:r>
      <w:r w:rsidR="0028114F" w:rsidRPr="0028114F">
        <w:rPr>
          <w:color w:val="auto"/>
        </w:rPr>
        <w:t xml:space="preserve">advised they </w:t>
      </w:r>
      <w:r w:rsidR="00050801" w:rsidRPr="0028114F">
        <w:rPr>
          <w:color w:val="auto"/>
        </w:rPr>
        <w:t xml:space="preserve">have not received </w:t>
      </w:r>
      <w:r w:rsidR="00050801" w:rsidRPr="006F1CCB">
        <w:t xml:space="preserve">a response to their complaints or complaints have not been resolved to their satisfaction. The service was unable to demonstrate appropriate action is taken in response to complaints and an open disclosure process applied when things go wrong. </w:t>
      </w:r>
    </w:p>
    <w:p w14:paraId="5A18050D" w14:textId="213F1BC8" w:rsidR="00B576AA" w:rsidRPr="009777CB" w:rsidRDefault="00B576AA" w:rsidP="00050801">
      <w:pPr>
        <w:pStyle w:val="Heading3"/>
        <w:rPr>
          <w:b w:val="0"/>
          <w:color w:val="auto"/>
          <w:sz w:val="24"/>
        </w:rPr>
      </w:pPr>
      <w:r w:rsidRPr="009777CB">
        <w:rPr>
          <w:b w:val="0"/>
          <w:color w:val="auto"/>
          <w:sz w:val="24"/>
        </w:rPr>
        <w:t xml:space="preserve">The service has a complaints management and open disclosure policy, and Management and staff demonstrated an understanding of the processes including offering an apology when something goes wrong. However, the service was unable to demonstrate actions had been taken to address </w:t>
      </w:r>
      <w:r w:rsidR="004735B7">
        <w:rPr>
          <w:b w:val="0"/>
          <w:color w:val="auto"/>
          <w:sz w:val="24"/>
        </w:rPr>
        <w:t>consumers</w:t>
      </w:r>
      <w:r w:rsidR="005A6B76">
        <w:rPr>
          <w:b w:val="0"/>
          <w:color w:val="auto"/>
          <w:sz w:val="24"/>
        </w:rPr>
        <w:t>’</w:t>
      </w:r>
      <w:r w:rsidR="004735B7">
        <w:rPr>
          <w:b w:val="0"/>
          <w:color w:val="auto"/>
          <w:sz w:val="24"/>
        </w:rPr>
        <w:t xml:space="preserve"> </w:t>
      </w:r>
      <w:r w:rsidRPr="009777CB">
        <w:rPr>
          <w:b w:val="0"/>
          <w:color w:val="auto"/>
          <w:sz w:val="24"/>
        </w:rPr>
        <w:t>complaints. The Assessment Team found that the documentation provided by the service in relation to complaints was incomplete and management could not provide examples of actions taken in response to consumers’ feedback.</w:t>
      </w:r>
    </w:p>
    <w:p w14:paraId="76F0AFEA" w14:textId="3716E856" w:rsidR="007C13F1" w:rsidRDefault="00264BA0" w:rsidP="007C13F1">
      <w:r>
        <w:t>Two</w:t>
      </w:r>
      <w:r w:rsidR="007C13F1" w:rsidRPr="00264BA0">
        <w:t xml:space="preserve"> named consumer</w:t>
      </w:r>
      <w:r w:rsidRPr="00264BA0">
        <w:t xml:space="preserve"> representative</w:t>
      </w:r>
      <w:r>
        <w:t>s</w:t>
      </w:r>
      <w:r w:rsidR="007C13F1" w:rsidRPr="00264BA0">
        <w:t xml:space="preserve"> advised they </w:t>
      </w:r>
      <w:r w:rsidR="002402D1" w:rsidRPr="00264BA0">
        <w:t>have</w:t>
      </w:r>
      <w:r w:rsidR="007C13F1" w:rsidRPr="00264BA0">
        <w:t xml:space="preserve"> engaged an advocate </w:t>
      </w:r>
      <w:r w:rsidR="002402D1" w:rsidRPr="00264BA0">
        <w:t>to assist with resolution of their complaints</w:t>
      </w:r>
      <w:r w:rsidR="009E32D6" w:rsidRPr="00264BA0">
        <w:t xml:space="preserve"> </w:t>
      </w:r>
      <w:r w:rsidRPr="00264BA0">
        <w:t>as they were dissatisfied with response from the Service.</w:t>
      </w:r>
    </w:p>
    <w:p w14:paraId="408EA025" w14:textId="06F6510F" w:rsidR="0019317F" w:rsidRPr="007C13F1" w:rsidRDefault="0029549E" w:rsidP="007C13F1">
      <w:r>
        <w:t>T</w:t>
      </w:r>
      <w:r w:rsidR="0019317F">
        <w:t xml:space="preserve">he Assessment Team identified feedback and complaints have not been consistently captured in </w:t>
      </w:r>
      <w:r w:rsidR="00415228">
        <w:t xml:space="preserve">the </w:t>
      </w:r>
      <w:r w:rsidR="0019317F">
        <w:t xml:space="preserve">complaints register, including complaints made verbally, in writing or </w:t>
      </w:r>
      <w:r>
        <w:t>through</w:t>
      </w:r>
      <w:r w:rsidR="0019317F">
        <w:t xml:space="preserve"> consumer/representative meetings. </w:t>
      </w:r>
      <w:r w:rsidR="0019317F" w:rsidRPr="00CB4F73">
        <w:t xml:space="preserve">There are also instances where complaints are </w:t>
      </w:r>
      <w:r w:rsidR="0040075B" w:rsidRPr="00CB4F73">
        <w:t>documented</w:t>
      </w:r>
      <w:r w:rsidR="0019317F" w:rsidRPr="00CB4F73">
        <w:t xml:space="preserve"> as resolved to the consumer’s satisfaction </w:t>
      </w:r>
      <w:r w:rsidR="00734B00" w:rsidRPr="00CB4F73">
        <w:t xml:space="preserve">however </w:t>
      </w:r>
      <w:r w:rsidR="00EB761D">
        <w:t>c</w:t>
      </w:r>
      <w:r w:rsidR="00734B00" w:rsidRPr="00CB4F73">
        <w:t xml:space="preserve">onsumers/representatives advised </w:t>
      </w:r>
      <w:r w:rsidR="0019317F" w:rsidRPr="00CB4F73">
        <w:t xml:space="preserve">this </w:t>
      </w:r>
      <w:r w:rsidR="00734B00" w:rsidRPr="00CB4F73">
        <w:t>is not</w:t>
      </w:r>
      <w:r w:rsidR="0019317F" w:rsidRPr="00CB4F73">
        <w:t xml:space="preserve"> the case.</w:t>
      </w:r>
    </w:p>
    <w:p w14:paraId="6686BB02" w14:textId="55A5C0B4" w:rsidR="00B576AA" w:rsidRPr="00872507" w:rsidRDefault="00B576AA" w:rsidP="00B576AA">
      <w:pPr>
        <w:pStyle w:val="Heading3"/>
        <w:rPr>
          <w:b w:val="0"/>
          <w:color w:val="auto"/>
          <w:sz w:val="24"/>
        </w:rPr>
      </w:pPr>
      <w:r w:rsidRPr="00872507">
        <w:rPr>
          <w:b w:val="0"/>
          <w:color w:val="auto"/>
          <w:sz w:val="24"/>
        </w:rPr>
        <w:lastRenderedPageBreak/>
        <w:t xml:space="preserve">I note the Approved Provider in its response provided </w:t>
      </w:r>
      <w:r w:rsidR="00E56137" w:rsidRPr="00872507">
        <w:rPr>
          <w:b w:val="0"/>
          <w:color w:val="auto"/>
          <w:sz w:val="24"/>
        </w:rPr>
        <w:t xml:space="preserve">acknowledgement that </w:t>
      </w:r>
      <w:r w:rsidR="00772D88" w:rsidRPr="00872507">
        <w:rPr>
          <w:b w:val="0"/>
          <w:color w:val="auto"/>
          <w:sz w:val="24"/>
        </w:rPr>
        <w:t xml:space="preserve">improvements are required to gain the confidence of </w:t>
      </w:r>
      <w:r w:rsidR="00D92F47">
        <w:rPr>
          <w:b w:val="0"/>
          <w:color w:val="auto"/>
          <w:sz w:val="24"/>
        </w:rPr>
        <w:t>c</w:t>
      </w:r>
      <w:r w:rsidR="00DF7EAB" w:rsidRPr="00872507">
        <w:rPr>
          <w:b w:val="0"/>
          <w:color w:val="auto"/>
          <w:sz w:val="24"/>
        </w:rPr>
        <w:t>onsumer</w:t>
      </w:r>
      <w:r w:rsidR="00DF7EAB">
        <w:rPr>
          <w:b w:val="0"/>
          <w:color w:val="auto"/>
          <w:sz w:val="24"/>
        </w:rPr>
        <w:t>s</w:t>
      </w:r>
      <w:r w:rsidR="00DF7EAB" w:rsidRPr="00872507">
        <w:rPr>
          <w:b w:val="0"/>
          <w:color w:val="auto"/>
          <w:sz w:val="24"/>
        </w:rPr>
        <w:t>,</w:t>
      </w:r>
      <w:r w:rsidR="004076EB" w:rsidRPr="00872507">
        <w:rPr>
          <w:b w:val="0"/>
          <w:color w:val="auto"/>
          <w:sz w:val="24"/>
        </w:rPr>
        <w:t xml:space="preserve"> that feedback will be used to drive </w:t>
      </w:r>
      <w:r w:rsidR="00872507" w:rsidRPr="00872507">
        <w:rPr>
          <w:b w:val="0"/>
          <w:color w:val="auto"/>
          <w:sz w:val="24"/>
        </w:rPr>
        <w:t>improvements</w:t>
      </w:r>
      <w:r w:rsidR="004076EB" w:rsidRPr="00872507">
        <w:rPr>
          <w:b w:val="0"/>
          <w:color w:val="auto"/>
          <w:sz w:val="24"/>
        </w:rPr>
        <w:t xml:space="preserve">. The Approved Provider advised they are reviewing all complaints of the </w:t>
      </w:r>
      <w:r w:rsidR="00DF7EAB">
        <w:rPr>
          <w:b w:val="0"/>
          <w:color w:val="auto"/>
          <w:sz w:val="24"/>
        </w:rPr>
        <w:t>previous</w:t>
      </w:r>
      <w:r w:rsidR="004076EB" w:rsidRPr="00872507">
        <w:rPr>
          <w:b w:val="0"/>
          <w:color w:val="auto"/>
          <w:sz w:val="24"/>
        </w:rPr>
        <w:t xml:space="preserve"> 6 month period and will re-open any complaints found no</w:t>
      </w:r>
      <w:r w:rsidR="0012235F" w:rsidRPr="00872507">
        <w:rPr>
          <w:b w:val="0"/>
          <w:color w:val="auto"/>
          <w:sz w:val="24"/>
        </w:rPr>
        <w:t xml:space="preserve">t to have been resolved to the </w:t>
      </w:r>
      <w:r w:rsidR="00D92F47">
        <w:rPr>
          <w:b w:val="0"/>
          <w:color w:val="auto"/>
          <w:sz w:val="24"/>
        </w:rPr>
        <w:t>c</w:t>
      </w:r>
      <w:r w:rsidR="004735B7">
        <w:rPr>
          <w:b w:val="0"/>
          <w:color w:val="auto"/>
          <w:sz w:val="24"/>
        </w:rPr>
        <w:t xml:space="preserve">onsumers </w:t>
      </w:r>
      <w:r w:rsidR="0012235F" w:rsidRPr="00872507">
        <w:rPr>
          <w:b w:val="0"/>
          <w:color w:val="auto"/>
          <w:sz w:val="24"/>
        </w:rPr>
        <w:t>satisfaction</w:t>
      </w:r>
      <w:r w:rsidR="00D67D31" w:rsidRPr="00872507">
        <w:rPr>
          <w:b w:val="0"/>
          <w:color w:val="auto"/>
          <w:sz w:val="24"/>
        </w:rPr>
        <w:t>.</w:t>
      </w:r>
    </w:p>
    <w:p w14:paraId="6CEE0898" w14:textId="422FF42C" w:rsidR="00D67D31" w:rsidRPr="00D67D31" w:rsidRDefault="00D67D31" w:rsidP="00D67D31">
      <w:r>
        <w:t xml:space="preserve">The Approved Provider </w:t>
      </w:r>
      <w:r w:rsidR="00F56ECF">
        <w:t xml:space="preserve">advises that a review of the complaint process </w:t>
      </w:r>
      <w:r w:rsidR="002A46AB">
        <w:t xml:space="preserve">will occur, </w:t>
      </w:r>
      <w:r w:rsidR="00944E57">
        <w:t xml:space="preserve">education has been provided to staff regarding feedback from </w:t>
      </w:r>
      <w:r w:rsidR="00D92F47">
        <w:t>c</w:t>
      </w:r>
      <w:r w:rsidR="00944E57">
        <w:t>onsumers,</w:t>
      </w:r>
      <w:r w:rsidR="000F338D">
        <w:t xml:space="preserve"> </w:t>
      </w:r>
      <w:r w:rsidR="002A46AB">
        <w:t xml:space="preserve">a shared dedicated email address has been established </w:t>
      </w:r>
      <w:r w:rsidR="00E45EB8">
        <w:t xml:space="preserve">for receiving of emailed feedback and </w:t>
      </w:r>
      <w:r w:rsidR="00E501CC">
        <w:t xml:space="preserve">open disclosure, feedback and complaints will be discussed at </w:t>
      </w:r>
      <w:r w:rsidR="00872507">
        <w:t>clinical meetings.</w:t>
      </w:r>
    </w:p>
    <w:p w14:paraId="59C11C28" w14:textId="1E40324C" w:rsidR="00EE6DE6" w:rsidRPr="0091047D" w:rsidRDefault="00EE6DE6" w:rsidP="00EE6DE6">
      <w:pPr>
        <w:rPr>
          <w:rFonts w:eastAsia="Calibri"/>
          <w:color w:val="auto"/>
          <w:lang w:eastAsia="en-US"/>
        </w:rPr>
      </w:pPr>
      <w:r w:rsidRPr="7A0CA2EA">
        <w:rPr>
          <w:color w:val="auto"/>
        </w:rPr>
        <w:t xml:space="preserve">In coming to my decision of Compliance in this Requirement, I have considered the information included in the Site Audit report alongside the Approved Provider’s response. </w:t>
      </w:r>
      <w:r w:rsidR="003679DC">
        <w:rPr>
          <w:color w:val="auto"/>
        </w:rPr>
        <w:t>Whilst</w:t>
      </w:r>
      <w:r w:rsidRPr="7A0CA2EA">
        <w:rPr>
          <w:color w:val="auto"/>
        </w:rPr>
        <w:t xml:space="preserve"> I acknowledge the actions taken by the service to </w:t>
      </w:r>
      <w:r w:rsidRPr="7A0CA2EA">
        <w:rPr>
          <w:rFonts w:eastAsia="Calibri"/>
          <w:color w:val="auto"/>
          <w:lang w:eastAsia="en-US"/>
        </w:rPr>
        <w:t xml:space="preserve">address the deficiencies identified </w:t>
      </w:r>
      <w:r w:rsidRPr="7A0CA2EA">
        <w:rPr>
          <w:color w:val="auto"/>
        </w:rPr>
        <w:t xml:space="preserve">at the time of the Site Audit, the service did not adequately demonstrate </w:t>
      </w:r>
      <w:r w:rsidR="00872507">
        <w:rPr>
          <w:color w:val="auto"/>
        </w:rPr>
        <w:t>a</w:t>
      </w:r>
      <w:r w:rsidR="00872507" w:rsidRPr="00872507">
        <w:rPr>
          <w:color w:val="auto"/>
        </w:rPr>
        <w:t>ppropriate action is taken in response to complaints and an open disclosure process is used when things go wrong</w:t>
      </w:r>
      <w:r w:rsidR="00872507">
        <w:rPr>
          <w:color w:val="auto"/>
        </w:rPr>
        <w:t>. I</w:t>
      </w:r>
      <w:r w:rsidRPr="7A0CA2EA">
        <w:rPr>
          <w:color w:val="auto"/>
        </w:rPr>
        <w:t xml:space="preserve">mprovements will require time to be implemented and evaluated for effectiveness. Therefore, it is my decision this requirement is Non-compliant. </w:t>
      </w:r>
    </w:p>
    <w:p w14:paraId="606221F7" w14:textId="77777777" w:rsidR="00EF08F0" w:rsidRPr="00D435F8" w:rsidRDefault="00EF08F0" w:rsidP="00EF08F0">
      <w:pPr>
        <w:pStyle w:val="Heading3"/>
      </w:pPr>
      <w:r w:rsidRPr="00D435F8">
        <w:t>Requirement 6(3)(d)</w:t>
      </w:r>
      <w:r>
        <w:tab/>
        <w:t>Non-compliant</w:t>
      </w:r>
    </w:p>
    <w:p w14:paraId="2FBDEF1A" w14:textId="77777777" w:rsidR="00EF08F0" w:rsidRPr="008D114F" w:rsidRDefault="00EF08F0" w:rsidP="00EF08F0">
      <w:pPr>
        <w:rPr>
          <w:i/>
        </w:rPr>
      </w:pPr>
      <w:r w:rsidRPr="008D114F">
        <w:rPr>
          <w:i/>
        </w:rPr>
        <w:t>Feedback and complaints are reviewed and used to improve the quality of care and services.</w:t>
      </w:r>
    </w:p>
    <w:p w14:paraId="248A8147" w14:textId="7AFEDB45" w:rsidR="00335EDA" w:rsidRPr="0028076E" w:rsidRDefault="00335EDA" w:rsidP="00335EDA">
      <w:r w:rsidRPr="0028076E">
        <w:t>Feedback and complaints from staff have not been</w:t>
      </w:r>
      <w:r w:rsidR="00033D97" w:rsidRPr="0028076E">
        <w:t xml:space="preserve"> consistently</w:t>
      </w:r>
      <w:r w:rsidRPr="0028076E">
        <w:t xml:space="preserve"> used to improve the quality of care and services.</w:t>
      </w:r>
      <w:r w:rsidR="007078D8" w:rsidRPr="0028076E">
        <w:t xml:space="preserve"> C</w:t>
      </w:r>
      <w:r w:rsidR="004735B7" w:rsidRPr="0028076E">
        <w:t xml:space="preserve">onsumers </w:t>
      </w:r>
      <w:r w:rsidRPr="0028076E">
        <w:t xml:space="preserve">and representatives were not aware of improvements made in response to their complaints or feedback. </w:t>
      </w:r>
    </w:p>
    <w:p w14:paraId="4F238227" w14:textId="07B0E0C1" w:rsidR="00853520" w:rsidRPr="0028076E" w:rsidRDefault="00853520" w:rsidP="0028076E">
      <w:r w:rsidRPr="0028076E">
        <w:t xml:space="preserve">The Assessment Team reviewed the service’s management systems meeting minutes which identify feedback and complaints are discussed as part of the agenda. However, feedback and complaints are not being consistently documented and therefore not all feedback and complaints are being reviewed to improve care and services. </w:t>
      </w:r>
    </w:p>
    <w:p w14:paraId="708E498C" w14:textId="7450501A" w:rsidR="00335EDA" w:rsidRPr="0028076E" w:rsidRDefault="0046724F" w:rsidP="00335EDA">
      <w:r w:rsidRPr="0028076E">
        <w:t xml:space="preserve">Whilst </w:t>
      </w:r>
      <w:r w:rsidR="00335EDA" w:rsidRPr="0028076E">
        <w:t>Management and staff  demonstrate</w:t>
      </w:r>
      <w:r w:rsidRPr="0028076E">
        <w:t>d</w:t>
      </w:r>
      <w:r w:rsidR="00335EDA" w:rsidRPr="0028076E">
        <w:t xml:space="preserve"> a shared understanding of how consumer feedback is used to improve care and services</w:t>
      </w:r>
      <w:r w:rsidRPr="0028076E">
        <w:t>;</w:t>
      </w:r>
      <w:r w:rsidR="00335EDA" w:rsidRPr="0028076E">
        <w:t xml:space="preserve"> </w:t>
      </w:r>
      <w:r w:rsidR="00172886" w:rsidRPr="0028076E">
        <w:t>the Service</w:t>
      </w:r>
      <w:r w:rsidR="00335EDA" w:rsidRPr="0028076E">
        <w:t xml:space="preserve"> could not provide</w:t>
      </w:r>
      <w:r w:rsidRPr="0028076E">
        <w:t xml:space="preserve"> </w:t>
      </w:r>
      <w:r w:rsidR="00335EDA" w:rsidRPr="0028076E">
        <w:t>examples of actions taken where consumer feedback has been used to improve consumer care and services.</w:t>
      </w:r>
    </w:p>
    <w:p w14:paraId="1DA86803" w14:textId="64FD835F" w:rsidR="00335EDA" w:rsidRPr="0028076E" w:rsidRDefault="00335EDA" w:rsidP="00335EDA">
      <w:r w:rsidRPr="0028076E">
        <w:t xml:space="preserve">The Approved Provider in its response has advised the service </w:t>
      </w:r>
      <w:r w:rsidR="00160222" w:rsidRPr="0028076E">
        <w:t xml:space="preserve">has </w:t>
      </w:r>
      <w:r w:rsidR="000F338D" w:rsidRPr="0028076E">
        <w:t xml:space="preserve">mechanisms and meetings in place to receive and review feedback from Consumers/representatives however will reinforce </w:t>
      </w:r>
      <w:r w:rsidR="00FF30A1" w:rsidRPr="0028076E">
        <w:t xml:space="preserve">the importance </w:t>
      </w:r>
      <w:r w:rsidR="00111E21" w:rsidRPr="0028076E">
        <w:t xml:space="preserve">of </w:t>
      </w:r>
      <w:r w:rsidR="00061F6A" w:rsidRPr="0028076E">
        <w:t>effective</w:t>
      </w:r>
      <w:r w:rsidR="00111E21" w:rsidRPr="0028076E">
        <w:t xml:space="preserve"> feedback management </w:t>
      </w:r>
      <w:r w:rsidR="00511584" w:rsidRPr="0028076E">
        <w:t xml:space="preserve">and </w:t>
      </w:r>
      <w:r w:rsidR="00160222" w:rsidRPr="0028076E">
        <w:t>identified areas for improvement will be recorded as continuous improvement actions.</w:t>
      </w:r>
    </w:p>
    <w:p w14:paraId="1B57E247" w14:textId="7A26F3AD" w:rsidR="00EE6DE6" w:rsidRPr="0091047D" w:rsidRDefault="00EE6DE6" w:rsidP="00EE6DE6">
      <w:pPr>
        <w:rPr>
          <w:rFonts w:eastAsia="Calibri"/>
          <w:color w:val="auto"/>
          <w:lang w:eastAsia="en-US"/>
        </w:rPr>
      </w:pPr>
      <w:r w:rsidRPr="7A0CA2EA">
        <w:rPr>
          <w:color w:val="auto"/>
        </w:rPr>
        <w:lastRenderedPageBreak/>
        <w:t xml:space="preserve">In coming to my decision of Compliance in this Requirement, I have considered the information included in the Site Audit report alongside the Approved Provider’s response. </w:t>
      </w:r>
      <w:r w:rsidR="003679DC">
        <w:rPr>
          <w:color w:val="auto"/>
        </w:rPr>
        <w:t>Whilst</w:t>
      </w:r>
      <w:r w:rsidRPr="7A0CA2EA">
        <w:rPr>
          <w:color w:val="auto"/>
        </w:rPr>
        <w:t xml:space="preserve"> I acknowledge the actions taken by the service to </w:t>
      </w:r>
      <w:r w:rsidRPr="7A0CA2EA">
        <w:rPr>
          <w:rFonts w:eastAsia="Calibri"/>
          <w:color w:val="auto"/>
          <w:lang w:eastAsia="en-US"/>
        </w:rPr>
        <w:t xml:space="preserve">address the deficiencies identified </w:t>
      </w:r>
      <w:r w:rsidRPr="7A0CA2EA">
        <w:rPr>
          <w:color w:val="auto"/>
        </w:rPr>
        <w:t xml:space="preserve">at the time of the Site Audit, the service did not adequately demonstrate </w:t>
      </w:r>
      <w:r w:rsidR="002F3871" w:rsidRPr="002F3871">
        <w:rPr>
          <w:color w:val="auto"/>
        </w:rPr>
        <w:t>that feedback and complaints are reviewed and used to improve the quality of care and services</w:t>
      </w:r>
      <w:r w:rsidRPr="7A0CA2EA">
        <w:rPr>
          <w:color w:val="auto"/>
        </w:rPr>
        <w:t xml:space="preserve">; and improvements will require time to be implemented and evaluated for effectiveness. Therefore, it is my decision this requirement is Non-compliant. </w:t>
      </w:r>
    </w:p>
    <w:p w14:paraId="15907E9C" w14:textId="77777777" w:rsidR="00EF08F0" w:rsidRDefault="00EF08F0" w:rsidP="00EF08F0">
      <w:pPr>
        <w:sectPr w:rsidR="00EF08F0" w:rsidSect="003D3CC8">
          <w:type w:val="continuous"/>
          <w:pgSz w:w="11906" w:h="16838"/>
          <w:pgMar w:top="1701" w:right="1418" w:bottom="1418" w:left="1418" w:header="709" w:footer="397" w:gutter="0"/>
          <w:cols w:space="708"/>
          <w:titlePg/>
          <w:docGrid w:linePitch="360"/>
        </w:sectPr>
      </w:pPr>
    </w:p>
    <w:p w14:paraId="6355DEB7" w14:textId="77777777" w:rsidR="00EF08F0" w:rsidRDefault="00EF08F0" w:rsidP="00EF08F0">
      <w:pPr>
        <w:pStyle w:val="Heading1"/>
        <w:tabs>
          <w:tab w:val="right" w:pos="9070"/>
        </w:tabs>
        <w:spacing w:before="560" w:after="640"/>
        <w:rPr>
          <w:color w:val="FFFFFF" w:themeColor="background1"/>
          <w:sz w:val="36"/>
        </w:rPr>
        <w:sectPr w:rsidR="00EF08F0" w:rsidSect="003D3CC8">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7289B002" wp14:editId="2732201F">
            <wp:simplePos x="0" y="0"/>
            <wp:positionH relativeFrom="column">
              <wp:posOffset>-889000</wp:posOffset>
            </wp:positionH>
            <wp:positionV relativeFrom="paragraph">
              <wp:posOffset>1905</wp:posOffset>
            </wp:positionV>
            <wp:extent cx="7543800" cy="1235710"/>
            <wp:effectExtent l="0" t="0" r="0" b="2540"/>
            <wp:wrapNone/>
            <wp:docPr id="31" name="Picture 31"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704E0D96" w14:textId="77777777" w:rsidR="00EF08F0" w:rsidRPr="000E654D" w:rsidRDefault="00EF08F0" w:rsidP="00EF08F0">
      <w:pPr>
        <w:pStyle w:val="Heading3"/>
        <w:shd w:val="clear" w:color="auto" w:fill="F2F2F2" w:themeFill="background1" w:themeFillShade="F2"/>
      </w:pPr>
      <w:r w:rsidRPr="000E654D">
        <w:t>Consumer outcome:</w:t>
      </w:r>
    </w:p>
    <w:p w14:paraId="7D6C1E09" w14:textId="77777777" w:rsidR="00EF08F0" w:rsidRDefault="00EF08F0" w:rsidP="00EF08F0">
      <w:pPr>
        <w:numPr>
          <w:ilvl w:val="0"/>
          <w:numId w:val="7"/>
        </w:numPr>
        <w:shd w:val="clear" w:color="auto" w:fill="F2F2F2" w:themeFill="background1" w:themeFillShade="F2"/>
      </w:pPr>
      <w:r>
        <w:t>I get quality care and services when I need them from people who are knowledgeable, capable and caring.</w:t>
      </w:r>
    </w:p>
    <w:p w14:paraId="37C94ADD" w14:textId="77777777" w:rsidR="00EF08F0" w:rsidRDefault="00EF08F0" w:rsidP="00EF08F0">
      <w:pPr>
        <w:pStyle w:val="Heading3"/>
        <w:shd w:val="clear" w:color="auto" w:fill="F2F2F2" w:themeFill="background1" w:themeFillShade="F2"/>
      </w:pPr>
      <w:r>
        <w:t>Organisation statement:</w:t>
      </w:r>
    </w:p>
    <w:p w14:paraId="4049C30C" w14:textId="77777777" w:rsidR="00EF08F0" w:rsidRDefault="00EF08F0" w:rsidP="00EF08F0">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8CC7721" w14:textId="77777777" w:rsidR="00EF08F0" w:rsidRDefault="00EF08F0" w:rsidP="00EF08F0">
      <w:pPr>
        <w:pStyle w:val="Heading2"/>
      </w:pPr>
      <w:r>
        <w:t>Assessment of Standard 7</w:t>
      </w:r>
    </w:p>
    <w:p w14:paraId="20687C49" w14:textId="03315457" w:rsidR="0063750C" w:rsidRDefault="0063750C" w:rsidP="0063750C">
      <w:pPr>
        <w:rPr>
          <w:rFonts w:eastAsiaTheme="minorHAnsi"/>
          <w:color w:val="0000FF"/>
        </w:rPr>
      </w:pPr>
      <w:r>
        <w:rPr>
          <w:rFonts w:eastAsiaTheme="minorHAnsi"/>
          <w:color w:val="auto"/>
        </w:rPr>
        <w:t xml:space="preserve">Overall, </w:t>
      </w:r>
      <w:r w:rsidR="004735B7">
        <w:rPr>
          <w:rFonts w:eastAsiaTheme="minorHAnsi"/>
          <w:color w:val="auto"/>
        </w:rPr>
        <w:t xml:space="preserve">consumers </w:t>
      </w:r>
      <w:r>
        <w:rPr>
          <w:rFonts w:eastAsiaTheme="minorHAnsi"/>
          <w:color w:val="auto"/>
        </w:rPr>
        <w:t xml:space="preserve">and representatives considered that </w:t>
      </w:r>
      <w:r w:rsidR="004735B7">
        <w:rPr>
          <w:rFonts w:eastAsiaTheme="minorHAnsi"/>
          <w:color w:val="auto"/>
        </w:rPr>
        <w:t xml:space="preserve">consumers </w:t>
      </w:r>
      <w:r>
        <w:rPr>
          <w:rFonts w:eastAsiaTheme="minorHAnsi"/>
          <w:color w:val="auto"/>
        </w:rPr>
        <w:t xml:space="preserve">do not receive care and services from staff who are knowledgeable and capable and said there are not enough staff to deliver timely care and services. However, </w:t>
      </w:r>
      <w:r w:rsidR="004735B7">
        <w:rPr>
          <w:rFonts w:eastAsiaTheme="minorHAnsi"/>
          <w:color w:val="auto"/>
        </w:rPr>
        <w:t xml:space="preserve">consumers </w:t>
      </w:r>
      <w:r>
        <w:rPr>
          <w:rFonts w:eastAsiaTheme="minorHAnsi"/>
          <w:color w:val="auto"/>
        </w:rPr>
        <w:t xml:space="preserve">and representatives said staff are </w:t>
      </w:r>
      <w:r>
        <w:rPr>
          <w:rFonts w:eastAsia="Calibri"/>
          <w:color w:val="auto"/>
          <w:lang w:eastAsia="en-US"/>
        </w:rPr>
        <w:t xml:space="preserve">kind, caring and treat </w:t>
      </w:r>
      <w:r w:rsidR="004735B7">
        <w:rPr>
          <w:rFonts w:eastAsia="Calibri"/>
          <w:color w:val="auto"/>
          <w:lang w:eastAsia="en-US"/>
        </w:rPr>
        <w:t xml:space="preserve">consumers </w:t>
      </w:r>
      <w:r>
        <w:rPr>
          <w:rFonts w:eastAsia="Calibri"/>
          <w:color w:val="auto"/>
          <w:lang w:eastAsia="en-US"/>
        </w:rPr>
        <w:t>well.</w:t>
      </w:r>
    </w:p>
    <w:p w14:paraId="6374B2FE" w14:textId="77777777" w:rsidR="0063750C" w:rsidRDefault="0063750C" w:rsidP="0063750C">
      <w:pPr>
        <w:rPr>
          <w:rFonts w:eastAsiaTheme="minorHAnsi"/>
          <w:color w:val="auto"/>
        </w:rPr>
      </w:pPr>
      <w:r>
        <w:rPr>
          <w:rFonts w:eastAsiaTheme="minorHAnsi"/>
          <w:color w:val="auto"/>
        </w:rPr>
        <w:t>The organisation has a training framework and policies to guide in human resource management. The service monitors staff records in relation to national criminal history checks, professional registration requirements and annual influenza vaccination records.</w:t>
      </w:r>
    </w:p>
    <w:p w14:paraId="0F039624" w14:textId="37709C0E" w:rsidR="0063750C" w:rsidRDefault="003679DC" w:rsidP="0063750C">
      <w:pPr>
        <w:rPr>
          <w:rFonts w:eastAsiaTheme="minorHAnsi"/>
          <w:color w:val="auto"/>
        </w:rPr>
      </w:pPr>
      <w:r>
        <w:rPr>
          <w:rFonts w:eastAsiaTheme="minorHAnsi"/>
          <w:color w:val="auto"/>
        </w:rPr>
        <w:t>Whilst</w:t>
      </w:r>
      <w:r w:rsidR="0063750C">
        <w:rPr>
          <w:rFonts w:eastAsiaTheme="minorHAnsi"/>
          <w:color w:val="auto"/>
        </w:rPr>
        <w:t xml:space="preserve"> the organisational had processes to ensure that the workforce is adequately trained, recruited and competent and supported in their roles, the service was unable to demonstrate staff training had been provided. The workforce was not supported to effectively perform their roles, with staff advising they do not have sufficient time to complete their duties or to adequately meet consumers’ care and services needs and preferences.</w:t>
      </w:r>
    </w:p>
    <w:p w14:paraId="6E84AE65" w14:textId="17A38AB8" w:rsidR="00AC0235" w:rsidRPr="0063750C" w:rsidRDefault="0063750C" w:rsidP="0063750C">
      <w:pPr>
        <w:rPr>
          <w:rFonts w:eastAsiaTheme="minorHAnsi"/>
          <w:color w:val="auto"/>
        </w:rPr>
      </w:pPr>
      <w:bookmarkStart w:id="16" w:name="_Hlk97640046"/>
      <w:r w:rsidRPr="0063750C">
        <w:rPr>
          <w:rFonts w:eastAsia="Calibri"/>
          <w:color w:val="auto"/>
          <w:lang w:eastAsia="en-US"/>
        </w:rPr>
        <w:t xml:space="preserve">The service was unable to </w:t>
      </w:r>
      <w:r w:rsidRPr="0063750C">
        <w:rPr>
          <w:iCs/>
          <w:color w:val="auto"/>
        </w:rPr>
        <w:t xml:space="preserve">demonstrate regular assessment, monitoring and review of the performance of each member of the workforce is undertaken. </w:t>
      </w:r>
      <w:bookmarkEnd w:id="16"/>
      <w:r w:rsidRPr="0063750C">
        <w:rPr>
          <w:iCs/>
          <w:color w:val="auto"/>
        </w:rPr>
        <w:t>The service’s system to record, track and monitor performance appraisals have been ineffective. The service has not maintained records of staff appraisals completed and a number of staff appraisals were overdue.</w:t>
      </w:r>
    </w:p>
    <w:p w14:paraId="1A96FFC7" w14:textId="77777777" w:rsidR="00EF08F0" w:rsidRPr="006F1C47" w:rsidRDefault="00EF08F0" w:rsidP="00EF08F0">
      <w:pPr>
        <w:rPr>
          <w:rFonts w:eastAsia="Calibri"/>
          <w:color w:val="auto"/>
        </w:rPr>
      </w:pPr>
      <w:r w:rsidRPr="00154403">
        <w:rPr>
          <w:rFonts w:eastAsiaTheme="minorHAnsi"/>
        </w:rPr>
        <w:t xml:space="preserve">The Quality Standard is assessed as </w:t>
      </w:r>
      <w:bookmarkStart w:id="17" w:name="_Hlk98331122"/>
      <w:r w:rsidRPr="006F1C47">
        <w:rPr>
          <w:rFonts w:eastAsiaTheme="minorHAnsi"/>
          <w:color w:val="auto"/>
        </w:rPr>
        <w:t>Non-compliant</w:t>
      </w:r>
      <w:r w:rsidR="00470A02" w:rsidRPr="006F1C47">
        <w:rPr>
          <w:rFonts w:eastAsiaTheme="minorHAnsi"/>
          <w:color w:val="auto"/>
        </w:rPr>
        <w:t xml:space="preserve"> </w:t>
      </w:r>
      <w:bookmarkEnd w:id="17"/>
      <w:r w:rsidRPr="006F1C47">
        <w:rPr>
          <w:rFonts w:eastAsiaTheme="minorHAnsi"/>
          <w:color w:val="auto"/>
        </w:rPr>
        <w:t xml:space="preserve">as </w:t>
      </w:r>
      <w:r w:rsidR="002F765A" w:rsidRPr="006F1C47">
        <w:rPr>
          <w:rFonts w:eastAsiaTheme="minorHAnsi"/>
          <w:color w:val="auto"/>
        </w:rPr>
        <w:t>three</w:t>
      </w:r>
      <w:r w:rsidRPr="006F1C47">
        <w:rPr>
          <w:rFonts w:eastAsiaTheme="minorHAnsi"/>
          <w:color w:val="auto"/>
        </w:rPr>
        <w:t xml:space="preserve"> of the five specific requirements have been assessed as Non-compliant.</w:t>
      </w:r>
    </w:p>
    <w:p w14:paraId="2DDF252C" w14:textId="77777777" w:rsidR="00EF08F0" w:rsidRDefault="00EF08F0" w:rsidP="00EF08F0">
      <w:pPr>
        <w:pStyle w:val="Heading2"/>
      </w:pPr>
      <w:r>
        <w:lastRenderedPageBreak/>
        <w:t>Assessment of Standard 7 Requirements</w:t>
      </w:r>
      <w:r w:rsidRPr="0066387A">
        <w:rPr>
          <w:i/>
          <w:color w:val="0000FF"/>
          <w:sz w:val="24"/>
          <w:szCs w:val="24"/>
        </w:rPr>
        <w:t xml:space="preserve"> </w:t>
      </w:r>
    </w:p>
    <w:p w14:paraId="64A1E572" w14:textId="77777777" w:rsidR="00EF08F0" w:rsidRPr="00506F7F" w:rsidRDefault="00EF08F0" w:rsidP="00EF08F0">
      <w:pPr>
        <w:pStyle w:val="Heading3"/>
      </w:pPr>
      <w:r w:rsidRPr="00506F7F">
        <w:t>Requirement 7(3)(a)</w:t>
      </w:r>
      <w:r>
        <w:tab/>
        <w:t>Non-compliant</w:t>
      </w:r>
    </w:p>
    <w:p w14:paraId="31EC25CD" w14:textId="77777777" w:rsidR="00EF08F0" w:rsidRPr="008D114F" w:rsidRDefault="00EF08F0" w:rsidP="00EF08F0">
      <w:pPr>
        <w:rPr>
          <w:i/>
        </w:rPr>
      </w:pPr>
      <w:r w:rsidRPr="008D114F">
        <w:rPr>
          <w:i/>
        </w:rPr>
        <w:t>The workforce is planned to enable, and the number and mix of members of the workforce deployed enables, the delivery and management of safe and quality care and services.</w:t>
      </w:r>
    </w:p>
    <w:p w14:paraId="31B1806E" w14:textId="77777777" w:rsidR="006D00F1" w:rsidRDefault="006D00F1" w:rsidP="006D00F1">
      <w:pPr>
        <w:pStyle w:val="Heading3"/>
        <w:rPr>
          <w:b w:val="0"/>
          <w:color w:val="auto"/>
          <w:sz w:val="24"/>
        </w:rPr>
      </w:pPr>
      <w:r>
        <w:rPr>
          <w:b w:val="0"/>
          <w:color w:val="auto"/>
          <w:sz w:val="24"/>
        </w:rPr>
        <w:t xml:space="preserve">The Site Audit provided information that the service is not able to demonstrate that the workforce is planned, and adequate in number, to enable the delivery and management of safe and quality care. </w:t>
      </w:r>
    </w:p>
    <w:p w14:paraId="0198BAD4" w14:textId="77777777" w:rsidR="006D00F1" w:rsidRPr="00A21245" w:rsidRDefault="006D00F1" w:rsidP="006D00F1">
      <w:pPr>
        <w:rPr>
          <w:rFonts w:eastAsia="Calibri"/>
          <w:color w:val="auto"/>
          <w:lang w:eastAsia="en-US"/>
        </w:rPr>
      </w:pPr>
      <w:r w:rsidRPr="00A21245">
        <w:rPr>
          <w:rFonts w:eastAsia="Calibri"/>
          <w:color w:val="auto"/>
          <w:lang w:eastAsia="en-US"/>
        </w:rPr>
        <w:t>Whilst management at the service reported challenges with two recent COVID-19 outbreaks and staff and management resignations in recent months, the Assessment Team identified staffing shortage has been an ongoing issue for the service prior to this.</w:t>
      </w:r>
    </w:p>
    <w:p w14:paraId="5B4419B3" w14:textId="77777777" w:rsidR="006D00F1" w:rsidRPr="00A21245" w:rsidRDefault="006D00F1" w:rsidP="006D00F1">
      <w:pPr>
        <w:rPr>
          <w:rFonts w:eastAsia="Calibri"/>
          <w:color w:val="auto"/>
        </w:rPr>
      </w:pPr>
      <w:r w:rsidRPr="00A21245">
        <w:rPr>
          <w:rFonts w:eastAsia="Calibri"/>
          <w:color w:val="auto"/>
        </w:rPr>
        <w:t>All consumers/representatives interviewed by the Assessment Team raised concerns regarding inadequacy of staff numbers at the service and provided provide examples of where this has negatively impacted on their care needs, including assistance with hygiene and toileting, medication and complex care needs. For example:</w:t>
      </w:r>
    </w:p>
    <w:p w14:paraId="5E9ADB31" w14:textId="60729A91" w:rsidR="006D00F1" w:rsidRPr="00A21245" w:rsidRDefault="006D00F1" w:rsidP="006D00F1">
      <w:pPr>
        <w:pStyle w:val="ListParagraph"/>
        <w:numPr>
          <w:ilvl w:val="0"/>
          <w:numId w:val="27"/>
        </w:numPr>
        <w:rPr>
          <w:color w:val="auto"/>
        </w:rPr>
      </w:pPr>
      <w:r w:rsidRPr="00A21245">
        <w:rPr>
          <w:rFonts w:eastAsia="Calibri"/>
          <w:color w:val="auto"/>
        </w:rPr>
        <w:t xml:space="preserve">Four </w:t>
      </w:r>
      <w:r w:rsidR="004735B7">
        <w:rPr>
          <w:rFonts w:eastAsia="Calibri"/>
          <w:color w:val="auto"/>
        </w:rPr>
        <w:t xml:space="preserve">consumers </w:t>
      </w:r>
      <w:r w:rsidRPr="00A21245">
        <w:rPr>
          <w:rFonts w:eastAsia="Calibri"/>
          <w:color w:val="auto"/>
        </w:rPr>
        <w:t xml:space="preserve">advised they do not get repositioned regularly </w:t>
      </w:r>
    </w:p>
    <w:p w14:paraId="75D7D312" w14:textId="558BB9A8" w:rsidR="006D00F1" w:rsidRPr="00A21245" w:rsidRDefault="006D00F1" w:rsidP="006D00F1">
      <w:pPr>
        <w:pStyle w:val="ListParagraph"/>
        <w:numPr>
          <w:ilvl w:val="0"/>
          <w:numId w:val="27"/>
        </w:numPr>
        <w:rPr>
          <w:color w:val="auto"/>
        </w:rPr>
      </w:pPr>
      <w:r w:rsidRPr="00A21245">
        <w:rPr>
          <w:rFonts w:eastAsia="Calibri"/>
          <w:color w:val="auto"/>
        </w:rPr>
        <w:t xml:space="preserve">Six consumers/representatives reported of </w:t>
      </w:r>
      <w:r w:rsidR="004735B7">
        <w:rPr>
          <w:rFonts w:eastAsia="Calibri"/>
          <w:color w:val="auto"/>
        </w:rPr>
        <w:t xml:space="preserve">consumers </w:t>
      </w:r>
      <w:r w:rsidRPr="00A21245">
        <w:rPr>
          <w:rFonts w:eastAsia="Calibri"/>
          <w:color w:val="auto"/>
        </w:rPr>
        <w:t>being incontinent or being left in soiled incontinence aids for extended periods waiting for staff assistance.</w:t>
      </w:r>
    </w:p>
    <w:p w14:paraId="73C9456F" w14:textId="7864D213" w:rsidR="006D00F1" w:rsidRPr="00A21245" w:rsidRDefault="006D00F1" w:rsidP="006D00F1">
      <w:pPr>
        <w:pStyle w:val="ListParagraph"/>
        <w:numPr>
          <w:ilvl w:val="0"/>
          <w:numId w:val="27"/>
        </w:numPr>
        <w:rPr>
          <w:color w:val="auto"/>
        </w:rPr>
      </w:pPr>
      <w:r w:rsidRPr="00A21245">
        <w:rPr>
          <w:rFonts w:eastAsia="Calibri"/>
          <w:color w:val="auto"/>
        </w:rPr>
        <w:t xml:space="preserve">Three consumers/representatives reported that staff turn off the call bell without attending to care need and </w:t>
      </w:r>
      <w:r w:rsidR="004735B7">
        <w:rPr>
          <w:rFonts w:eastAsia="Calibri"/>
          <w:color w:val="auto"/>
        </w:rPr>
        <w:t xml:space="preserve">consumers </w:t>
      </w:r>
      <w:r w:rsidRPr="00A21245">
        <w:rPr>
          <w:rFonts w:eastAsia="Calibri"/>
          <w:color w:val="auto"/>
        </w:rPr>
        <w:t xml:space="preserve">can wait extended periods (including up to four hours) for staff to return to provide assistance. </w:t>
      </w:r>
    </w:p>
    <w:p w14:paraId="0B79A2BF" w14:textId="77777777" w:rsidR="006D00F1" w:rsidRPr="00A21245" w:rsidRDefault="006D00F1" w:rsidP="006D00F1">
      <w:pPr>
        <w:pStyle w:val="ListParagraph"/>
        <w:numPr>
          <w:ilvl w:val="0"/>
          <w:numId w:val="27"/>
        </w:numPr>
        <w:rPr>
          <w:color w:val="auto"/>
        </w:rPr>
      </w:pPr>
      <w:r w:rsidRPr="00A21245">
        <w:rPr>
          <w:rFonts w:eastAsia="Calibri"/>
          <w:color w:val="auto"/>
        </w:rPr>
        <w:t xml:space="preserve">One representative reported the consumer’s time-sensitive medication has been missed on multiple occasions due to staff shortages. </w:t>
      </w:r>
    </w:p>
    <w:p w14:paraId="490C653B" w14:textId="69F5317E" w:rsidR="006D00F1" w:rsidRDefault="006D00F1" w:rsidP="006D00F1">
      <w:pPr>
        <w:pStyle w:val="Heading3"/>
        <w:rPr>
          <w:b w:val="0"/>
          <w:color w:val="auto"/>
          <w:sz w:val="24"/>
        </w:rPr>
      </w:pPr>
      <w:r>
        <w:rPr>
          <w:b w:val="0"/>
          <w:color w:val="auto"/>
          <w:sz w:val="24"/>
        </w:rPr>
        <w:t xml:space="preserve">Staff have expressed concerns that they are not able to adequately support </w:t>
      </w:r>
      <w:r w:rsidR="004735B7">
        <w:rPr>
          <w:b w:val="0"/>
          <w:color w:val="auto"/>
          <w:sz w:val="24"/>
        </w:rPr>
        <w:t xml:space="preserve">consumers </w:t>
      </w:r>
      <w:r>
        <w:rPr>
          <w:b w:val="0"/>
          <w:color w:val="auto"/>
          <w:sz w:val="24"/>
        </w:rPr>
        <w:t>due to staffing levels. Staff provided examples of how staffing levels are impacting consumers, such as</w:t>
      </w:r>
      <w:r w:rsidRPr="006D00F1">
        <w:rPr>
          <w:b w:val="0"/>
          <w:color w:val="auto"/>
          <w:sz w:val="24"/>
        </w:rPr>
        <w:t xml:space="preserve">; </w:t>
      </w:r>
      <w:r w:rsidR="004735B7">
        <w:rPr>
          <w:b w:val="0"/>
          <w:color w:val="auto"/>
          <w:sz w:val="24"/>
        </w:rPr>
        <w:t xml:space="preserve">consumers </w:t>
      </w:r>
      <w:r w:rsidRPr="006D00F1">
        <w:rPr>
          <w:b w:val="0"/>
          <w:color w:val="auto"/>
          <w:sz w:val="24"/>
        </w:rPr>
        <w:t xml:space="preserve">not receiving showers, repositioning or assistance with toileting resulting in some </w:t>
      </w:r>
      <w:r w:rsidR="004735B7">
        <w:rPr>
          <w:b w:val="0"/>
          <w:color w:val="auto"/>
          <w:sz w:val="24"/>
        </w:rPr>
        <w:t xml:space="preserve">consumers </w:t>
      </w:r>
      <w:r>
        <w:rPr>
          <w:b w:val="0"/>
          <w:color w:val="auto"/>
          <w:sz w:val="24"/>
        </w:rPr>
        <w:t xml:space="preserve">experiencing incontinence as staff are not able to attend to them in time. </w:t>
      </w:r>
    </w:p>
    <w:p w14:paraId="7B9471B4" w14:textId="77777777" w:rsidR="006D00F1" w:rsidRDefault="006D00F1" w:rsidP="006D00F1">
      <w:pPr>
        <w:pStyle w:val="Heading3"/>
        <w:rPr>
          <w:b w:val="0"/>
          <w:color w:val="auto"/>
          <w:sz w:val="24"/>
        </w:rPr>
      </w:pPr>
      <w:r>
        <w:rPr>
          <w:b w:val="0"/>
          <w:color w:val="auto"/>
          <w:sz w:val="24"/>
        </w:rPr>
        <w:t xml:space="preserve">Staff advised they are rushing consumers; feel exhausted and do not have enough time to undertake their allocated tasks. Staff advised they have raised concerns with Management regarding staffing levels however say they have received little  </w:t>
      </w:r>
      <w:r>
        <w:rPr>
          <w:b w:val="0"/>
          <w:color w:val="auto"/>
          <w:sz w:val="24"/>
        </w:rPr>
        <w:lastRenderedPageBreak/>
        <w:t>communication from management regarding</w:t>
      </w:r>
      <w:r>
        <w:rPr>
          <w:color w:val="auto"/>
          <w:sz w:val="24"/>
        </w:rPr>
        <w:t xml:space="preserve"> </w:t>
      </w:r>
      <w:r>
        <w:rPr>
          <w:b w:val="0"/>
          <w:color w:val="auto"/>
          <w:sz w:val="24"/>
        </w:rPr>
        <w:t xml:space="preserve">actions implemented or planned to address staff concerns. </w:t>
      </w:r>
    </w:p>
    <w:p w14:paraId="08DB0E77" w14:textId="0A435282" w:rsidR="006D00F1" w:rsidRPr="006D00F1" w:rsidRDefault="006D00F1" w:rsidP="006D00F1">
      <w:pPr>
        <w:rPr>
          <w:color w:val="auto"/>
        </w:rPr>
      </w:pPr>
      <w:r w:rsidRPr="006D00F1">
        <w:rPr>
          <w:color w:val="auto"/>
        </w:rPr>
        <w:t xml:space="preserve">Care documentation for two </w:t>
      </w:r>
      <w:r w:rsidR="004735B7">
        <w:rPr>
          <w:color w:val="auto"/>
        </w:rPr>
        <w:t xml:space="preserve">consumers </w:t>
      </w:r>
      <w:r w:rsidRPr="006D00F1">
        <w:rPr>
          <w:color w:val="auto"/>
        </w:rPr>
        <w:t xml:space="preserve">who require time-sensitive medication for the period 25 February to 4 March 2022 identified they did not receive their medication at the prescribed time on 4 and 16 occasions respectively. Both </w:t>
      </w:r>
      <w:r w:rsidR="004735B7">
        <w:rPr>
          <w:color w:val="auto"/>
        </w:rPr>
        <w:t xml:space="preserve">consumers </w:t>
      </w:r>
      <w:r w:rsidRPr="006D00F1">
        <w:rPr>
          <w:color w:val="auto"/>
        </w:rPr>
        <w:t xml:space="preserve">experienced adverse side effects. </w:t>
      </w:r>
    </w:p>
    <w:p w14:paraId="56C6994F" w14:textId="77777777" w:rsidR="006D00F1" w:rsidRPr="006D00F1" w:rsidRDefault="006D00F1" w:rsidP="006D00F1">
      <w:pPr>
        <w:rPr>
          <w:color w:val="auto"/>
        </w:rPr>
      </w:pPr>
      <w:r w:rsidRPr="006D00F1">
        <w:rPr>
          <w:color w:val="auto"/>
        </w:rPr>
        <w:t>Service documentation including the plan for continuous improvement, consumer meetings and complaints register identified inadequate staffing levels have been identified.</w:t>
      </w:r>
    </w:p>
    <w:p w14:paraId="1BF460BD" w14:textId="77777777" w:rsidR="006D00F1" w:rsidRDefault="006D00F1" w:rsidP="006D00F1">
      <w:r>
        <w:t xml:space="preserve">The Site Audit report provided information that the Service has had several changes in management in recent months, including the resignation of the Facility Manager in November 2021; and subsequently of a new Facility Manager who commenced in December 2021 and resigned in February 2022. The Approved provider implemented a Senior Nurse Manager as acting Facility Manager during recruitment, with a new Facility Manager commencing 14 March 2022. The service advised they had reviewed the clinical structure at the service in February 2022 and introduced a Care Manager role. </w:t>
      </w:r>
    </w:p>
    <w:p w14:paraId="093001DD" w14:textId="6888EF96" w:rsidR="006D00F1" w:rsidRDefault="006D00F1" w:rsidP="006D00F1">
      <w:pPr>
        <w:pStyle w:val="Heading3"/>
        <w:rPr>
          <w:b w:val="0"/>
          <w:color w:val="auto"/>
          <w:sz w:val="24"/>
        </w:rPr>
      </w:pPr>
      <w:r>
        <w:rPr>
          <w:b w:val="0"/>
          <w:color w:val="auto"/>
          <w:sz w:val="24"/>
        </w:rPr>
        <w:t xml:space="preserve">In their response the Approved Provider stated they have systems and oversight of the roster to ensure the required number and skill mix of staff to ensure adequate levels of care and services to </w:t>
      </w:r>
      <w:r w:rsidR="00EB761D">
        <w:rPr>
          <w:b w:val="0"/>
          <w:color w:val="auto"/>
          <w:sz w:val="24"/>
        </w:rPr>
        <w:t>c</w:t>
      </w:r>
      <w:r>
        <w:rPr>
          <w:b w:val="0"/>
          <w:color w:val="auto"/>
          <w:sz w:val="24"/>
        </w:rPr>
        <w:t>onsumers, roster reviews have occurred, recruitment processes are ongoing to fill the master roster and agency staff contracted for extended periods to support the Service’s needs. The Approved Provider acknowledges challenges have been experienced through this process and states that agency staff usage gives staff and consumers/representatives the perception of being short staffed.</w:t>
      </w:r>
    </w:p>
    <w:p w14:paraId="11C42E8A" w14:textId="77777777" w:rsidR="006D00F1" w:rsidRDefault="006D00F1" w:rsidP="006D00F1">
      <w:r>
        <w:t xml:space="preserve">The Approved Provider acknowledges the process for onboarding as area for improvement and has committed to additional human resources to assist recruitment and onboarding processes and to continue to review the Services roster to implement a dedicated staffing model. </w:t>
      </w:r>
    </w:p>
    <w:p w14:paraId="2E3A20E7" w14:textId="25DB6D8F" w:rsidR="006D00F1" w:rsidRPr="006D00F1" w:rsidRDefault="006D00F1" w:rsidP="006D00F1">
      <w:pPr>
        <w:rPr>
          <w:rFonts w:eastAsia="Calibri"/>
          <w:color w:val="auto"/>
          <w:lang w:eastAsia="en-US"/>
        </w:rPr>
      </w:pPr>
      <w:r w:rsidRPr="006D00F1">
        <w:rPr>
          <w:color w:val="auto"/>
        </w:rPr>
        <w:t xml:space="preserve">In coming to my decision of Compliance in this Requirement, I have considered the information included in the Site Audit report alongside the Approved Provider’s response. I am not convinced that the Approved Provider’s response adequately addressed the deficiencies identified by the Assessment Team. I am of the view the service did not adequately demonstrate the service’s workforce was planned to ensure the delivery and management of safe and quality care. Therefore, it is my decision this requirement is Non-compliant. </w:t>
      </w:r>
    </w:p>
    <w:p w14:paraId="07DB8A07" w14:textId="77777777" w:rsidR="00EF08F0" w:rsidRPr="00506F7F" w:rsidRDefault="00EF08F0" w:rsidP="00EF08F0">
      <w:pPr>
        <w:pStyle w:val="Heading3"/>
      </w:pPr>
      <w:r w:rsidRPr="00506F7F">
        <w:lastRenderedPageBreak/>
        <w:t>Requirement 7(3)(b)</w:t>
      </w:r>
      <w:r>
        <w:tab/>
        <w:t>Compliant</w:t>
      </w:r>
    </w:p>
    <w:p w14:paraId="0C4ADE0D" w14:textId="2CD2A5E9" w:rsidR="00EF08F0" w:rsidRPr="008D114F" w:rsidRDefault="00EF08F0" w:rsidP="00EF08F0">
      <w:pPr>
        <w:rPr>
          <w:i/>
        </w:rPr>
      </w:pPr>
      <w:r w:rsidRPr="008D114F">
        <w:rPr>
          <w:i/>
        </w:rPr>
        <w:t xml:space="preserve">Workforce interactions with </w:t>
      </w:r>
      <w:r w:rsidR="004735B7">
        <w:rPr>
          <w:i/>
        </w:rPr>
        <w:t xml:space="preserve">consumers </w:t>
      </w:r>
      <w:r w:rsidRPr="008D114F">
        <w:rPr>
          <w:i/>
        </w:rPr>
        <w:t>are kind, caring and respectful of each consumer’s identity, culture and diversity.</w:t>
      </w:r>
    </w:p>
    <w:p w14:paraId="2F355258" w14:textId="77777777" w:rsidR="00EF08F0" w:rsidRPr="00095CD4" w:rsidRDefault="00EF08F0" w:rsidP="00EF08F0">
      <w:pPr>
        <w:pStyle w:val="Heading3"/>
      </w:pPr>
      <w:r w:rsidRPr="00095CD4">
        <w:t>Requirement 7(3)(c)</w:t>
      </w:r>
      <w:r>
        <w:tab/>
        <w:t>Compliant</w:t>
      </w:r>
    </w:p>
    <w:p w14:paraId="2BA4C799" w14:textId="6F1AC941" w:rsidR="00EF08F0" w:rsidRPr="008D114F" w:rsidRDefault="00EF08F0" w:rsidP="00EF08F0">
      <w:pPr>
        <w:rPr>
          <w:i/>
        </w:rPr>
      </w:pPr>
      <w:r w:rsidRPr="008D114F">
        <w:rPr>
          <w:i/>
        </w:rPr>
        <w:t xml:space="preserve">The workforce is </w:t>
      </w:r>
      <w:r w:rsidR="00302CEC" w:rsidRPr="008D114F">
        <w:rPr>
          <w:i/>
        </w:rPr>
        <w:t>competent,</w:t>
      </w:r>
      <w:r w:rsidRPr="008D114F">
        <w:rPr>
          <w:i/>
        </w:rPr>
        <w:t xml:space="preserve"> and the members of the workforce have the qualifications and knowledge to effectively perform their roles.</w:t>
      </w:r>
    </w:p>
    <w:p w14:paraId="6B89F2F3" w14:textId="77777777" w:rsidR="00EF08F0" w:rsidRPr="00095CD4" w:rsidRDefault="00EF08F0" w:rsidP="00EF08F0">
      <w:pPr>
        <w:pStyle w:val="Heading3"/>
      </w:pPr>
      <w:r w:rsidRPr="007D7B0C">
        <w:t>Requirement 7(3)(d)</w:t>
      </w:r>
      <w:r w:rsidRPr="007D7B0C">
        <w:tab/>
        <w:t>Non-compliant</w:t>
      </w:r>
    </w:p>
    <w:p w14:paraId="263A413A" w14:textId="77777777" w:rsidR="00EF08F0" w:rsidRPr="008D114F" w:rsidRDefault="00EF08F0" w:rsidP="00EF08F0">
      <w:pPr>
        <w:rPr>
          <w:i/>
        </w:rPr>
      </w:pPr>
      <w:r w:rsidRPr="008D114F">
        <w:rPr>
          <w:i/>
        </w:rPr>
        <w:t>The workforce is recruited, trained, equipped and supported to deliver the outcomes required by these standards.</w:t>
      </w:r>
    </w:p>
    <w:p w14:paraId="79702C66" w14:textId="77777777" w:rsidR="0075042C" w:rsidRPr="0075042C" w:rsidRDefault="0075042C" w:rsidP="0075042C">
      <w:pPr>
        <w:rPr>
          <w:rFonts w:eastAsia="Calibri"/>
          <w:color w:val="auto"/>
          <w:lang w:eastAsia="en-US"/>
        </w:rPr>
      </w:pPr>
      <w:r w:rsidRPr="0075042C">
        <w:rPr>
          <w:rFonts w:eastAsia="Calibri"/>
          <w:color w:val="auto"/>
          <w:lang w:eastAsia="en-US"/>
        </w:rPr>
        <w:t>The service was unable to demonstrate the workforce is trained, equipped and supported to deliver safe and effective care and services.</w:t>
      </w:r>
    </w:p>
    <w:p w14:paraId="5F643931" w14:textId="354EE536" w:rsidR="0075042C" w:rsidRPr="0075042C" w:rsidRDefault="003679DC" w:rsidP="0075042C">
      <w:pPr>
        <w:rPr>
          <w:rFonts w:eastAsia="Calibri"/>
          <w:color w:val="auto"/>
          <w:lang w:eastAsia="en-US"/>
        </w:rPr>
      </w:pPr>
      <w:r>
        <w:rPr>
          <w:rFonts w:eastAsia="Calibri"/>
          <w:color w:val="auto"/>
          <w:lang w:eastAsia="en-US"/>
        </w:rPr>
        <w:t>Whilst</w:t>
      </w:r>
      <w:r w:rsidR="0075042C" w:rsidRPr="0075042C">
        <w:rPr>
          <w:rFonts w:eastAsia="Calibri"/>
          <w:color w:val="auto"/>
          <w:lang w:eastAsia="en-US"/>
        </w:rPr>
        <w:t xml:space="preserve"> the service has training calendar and records which identified staff receive regular education on a variety of topics and mandatory training, consumers/representatives and staff reported that staff were not adequately trained. </w:t>
      </w:r>
    </w:p>
    <w:p w14:paraId="22F2FB9F" w14:textId="77777777" w:rsidR="0075042C" w:rsidRPr="0075042C" w:rsidRDefault="0075042C" w:rsidP="0075042C">
      <w:pPr>
        <w:rPr>
          <w:color w:val="auto"/>
        </w:rPr>
      </w:pPr>
      <w:r w:rsidRPr="0075042C">
        <w:rPr>
          <w:rFonts w:eastAsia="Calibri"/>
          <w:color w:val="auto"/>
          <w:lang w:eastAsia="en-US"/>
        </w:rPr>
        <w:t xml:space="preserve">Some consumers/representatives expressed concerns regarding the training provided to staff in delivering care and services, including lack of orientation and training of agency staff to ensure they understand consumers’ care needs. They provided specific examples and impact, such as staff not being trained in how to use the hoist or mechanical beds and agency staff not understanding how to provide complex care as per care plan information or provide basic continence care.  </w:t>
      </w:r>
    </w:p>
    <w:p w14:paraId="2DBF9594" w14:textId="77777777" w:rsidR="0075042C" w:rsidRPr="0075042C" w:rsidRDefault="0075042C" w:rsidP="0075042C">
      <w:pPr>
        <w:pStyle w:val="Heading3"/>
        <w:rPr>
          <w:b w:val="0"/>
          <w:color w:val="auto"/>
          <w:sz w:val="24"/>
        </w:rPr>
      </w:pPr>
      <w:r>
        <w:rPr>
          <w:b w:val="0"/>
          <w:color w:val="auto"/>
          <w:sz w:val="24"/>
        </w:rPr>
        <w:t xml:space="preserve">Whilst Staff were able to describe orientation and the training provided on an ongoing basis, some staff said they had not received this training or raised concerns with not being trained to provide specific care needs to some </w:t>
      </w:r>
      <w:r w:rsidRPr="0075042C">
        <w:rPr>
          <w:b w:val="0"/>
          <w:color w:val="auto"/>
          <w:sz w:val="24"/>
        </w:rPr>
        <w:t xml:space="preserve">consumers, such as the application of a positive airway pressure device.    </w:t>
      </w:r>
    </w:p>
    <w:p w14:paraId="01F12EB2" w14:textId="4CB73C95" w:rsidR="004D7968" w:rsidRPr="00597FDB" w:rsidRDefault="004D7968" w:rsidP="004D7968">
      <w:pPr>
        <w:pStyle w:val="Heading3"/>
        <w:rPr>
          <w:b w:val="0"/>
          <w:color w:val="auto"/>
          <w:sz w:val="24"/>
        </w:rPr>
      </w:pPr>
      <w:r w:rsidRPr="00CB4F73">
        <w:rPr>
          <w:b w:val="0"/>
          <w:color w:val="auto"/>
          <w:sz w:val="24"/>
        </w:rPr>
        <w:t xml:space="preserve">In their response the Approved Provider </w:t>
      </w:r>
      <w:r w:rsidR="006654BD" w:rsidRPr="00CB4F73">
        <w:rPr>
          <w:b w:val="0"/>
          <w:color w:val="auto"/>
          <w:sz w:val="24"/>
        </w:rPr>
        <w:t>referred</w:t>
      </w:r>
      <w:r w:rsidR="000678EB" w:rsidRPr="00CB4F73">
        <w:rPr>
          <w:b w:val="0"/>
          <w:color w:val="auto"/>
          <w:sz w:val="24"/>
        </w:rPr>
        <w:t xml:space="preserve"> to improvements made </w:t>
      </w:r>
      <w:r w:rsidR="00A2643C" w:rsidRPr="00CB4F73">
        <w:rPr>
          <w:b w:val="0"/>
          <w:color w:val="auto"/>
          <w:sz w:val="24"/>
        </w:rPr>
        <w:t xml:space="preserve">under Standards, 1, 2, 3 and 7 of the action plan and reported staff </w:t>
      </w:r>
      <w:r w:rsidR="00965F48" w:rsidRPr="00CB4F73">
        <w:rPr>
          <w:b w:val="0"/>
          <w:color w:val="auto"/>
          <w:sz w:val="24"/>
        </w:rPr>
        <w:t xml:space="preserve">are provided with a comprehensive </w:t>
      </w:r>
      <w:r w:rsidR="00677BE4" w:rsidRPr="00CB4F73">
        <w:rPr>
          <w:b w:val="0"/>
          <w:color w:val="auto"/>
          <w:sz w:val="24"/>
        </w:rPr>
        <w:t>orientation and have access to online learning modu</w:t>
      </w:r>
      <w:r w:rsidR="006654BD" w:rsidRPr="00CB4F73">
        <w:rPr>
          <w:b w:val="0"/>
          <w:color w:val="auto"/>
          <w:sz w:val="24"/>
        </w:rPr>
        <w:t>l</w:t>
      </w:r>
      <w:r w:rsidR="00677BE4" w:rsidRPr="00CB4F73">
        <w:rPr>
          <w:b w:val="0"/>
          <w:color w:val="auto"/>
          <w:sz w:val="24"/>
        </w:rPr>
        <w:t>es</w:t>
      </w:r>
      <w:r w:rsidR="006654BD" w:rsidRPr="00CB4F73">
        <w:rPr>
          <w:b w:val="0"/>
          <w:color w:val="auto"/>
          <w:sz w:val="24"/>
        </w:rPr>
        <w:t>.</w:t>
      </w:r>
    </w:p>
    <w:p w14:paraId="1C9902A9" w14:textId="018B7F4D" w:rsidR="00FF6F47" w:rsidRPr="0091047D" w:rsidRDefault="00FF6F47" w:rsidP="00FF6F47">
      <w:pPr>
        <w:rPr>
          <w:rFonts w:eastAsia="Calibri"/>
          <w:color w:val="auto"/>
          <w:lang w:eastAsia="en-US"/>
        </w:rPr>
      </w:pPr>
      <w:r w:rsidRPr="00B629A3">
        <w:rPr>
          <w:color w:val="auto"/>
        </w:rPr>
        <w:t xml:space="preserve">In coming to my decision of Compliance in this Requirement, I have considered the information included in the Site Audit report alongside the Approved Provider’s response. </w:t>
      </w:r>
      <w:r w:rsidR="003679DC">
        <w:rPr>
          <w:color w:val="auto"/>
        </w:rPr>
        <w:t>Whilst</w:t>
      </w:r>
      <w:r w:rsidRPr="00B629A3">
        <w:rPr>
          <w:color w:val="auto"/>
        </w:rPr>
        <w:t xml:space="preserve"> I acknowledge the actions taken by the</w:t>
      </w:r>
      <w:r w:rsidRPr="7A0CA2EA">
        <w:rPr>
          <w:color w:val="auto"/>
        </w:rPr>
        <w:t xml:space="preserve"> service to </w:t>
      </w:r>
      <w:r w:rsidRPr="7A0CA2EA">
        <w:rPr>
          <w:rFonts w:eastAsia="Calibri"/>
          <w:color w:val="auto"/>
          <w:lang w:eastAsia="en-US"/>
        </w:rPr>
        <w:t xml:space="preserve">address the deficiencies identified </w:t>
      </w:r>
      <w:r w:rsidRPr="7A0CA2EA">
        <w:rPr>
          <w:color w:val="auto"/>
        </w:rPr>
        <w:t xml:space="preserve">at the time of the Site Audit, the service did not adequately demonstrate </w:t>
      </w:r>
      <w:r w:rsidR="00902EDA" w:rsidRPr="00902EDA">
        <w:rPr>
          <w:color w:val="auto"/>
        </w:rPr>
        <w:t>the workforce is recruited, trained, equipped and supported to deliver quality and safe care and services</w:t>
      </w:r>
      <w:r w:rsidRPr="7A0CA2EA">
        <w:rPr>
          <w:color w:val="auto"/>
        </w:rPr>
        <w:t xml:space="preserve">; and improvements will require time to be </w:t>
      </w:r>
      <w:r w:rsidRPr="7A0CA2EA">
        <w:rPr>
          <w:color w:val="auto"/>
        </w:rPr>
        <w:lastRenderedPageBreak/>
        <w:t xml:space="preserve">implemented and evaluated for effectiveness. Therefore, it is my decision this requirement is Non-compliant. </w:t>
      </w:r>
    </w:p>
    <w:p w14:paraId="3507D661" w14:textId="77777777" w:rsidR="00EF08F0" w:rsidRPr="00095CD4" w:rsidRDefault="00EF08F0" w:rsidP="00EF08F0">
      <w:pPr>
        <w:pStyle w:val="Heading3"/>
      </w:pPr>
      <w:r w:rsidRPr="00095CD4">
        <w:t>Requirement 7(3)(e)</w:t>
      </w:r>
      <w:r>
        <w:tab/>
        <w:t>Non-compliant</w:t>
      </w:r>
    </w:p>
    <w:p w14:paraId="08B80E93" w14:textId="77777777" w:rsidR="00EF08F0" w:rsidRPr="008D114F" w:rsidRDefault="00EF08F0" w:rsidP="00EF08F0">
      <w:pPr>
        <w:rPr>
          <w:i/>
        </w:rPr>
      </w:pPr>
      <w:r w:rsidRPr="008D114F">
        <w:rPr>
          <w:i/>
        </w:rPr>
        <w:t>Regular assessment, monitoring and review of the performance of each member of the workforce is undertaken.</w:t>
      </w:r>
    </w:p>
    <w:p w14:paraId="37C837B2" w14:textId="77777777" w:rsidR="00465A77" w:rsidRPr="00465A77" w:rsidRDefault="00465A77" w:rsidP="00465A77">
      <w:pPr>
        <w:rPr>
          <w:iCs/>
          <w:strike/>
          <w:color w:val="auto"/>
        </w:rPr>
      </w:pPr>
      <w:r w:rsidRPr="00465A77">
        <w:rPr>
          <w:rFonts w:eastAsia="Calibri"/>
          <w:color w:val="auto"/>
          <w:lang w:eastAsia="en-US"/>
        </w:rPr>
        <w:t xml:space="preserve">The service was unable to </w:t>
      </w:r>
      <w:r w:rsidRPr="00465A77">
        <w:rPr>
          <w:iCs/>
          <w:color w:val="auto"/>
        </w:rPr>
        <w:t xml:space="preserve">demonstrate regular assessment, monitoring and review of the performance of each member of the workforce is undertaken. The service’s system to record, track and monitor performance appraisals have been ineffective. The service has not maintained records of staff appraisals completed and a number of staff appraisals were overdue.  </w:t>
      </w:r>
    </w:p>
    <w:p w14:paraId="41B81290" w14:textId="6BB8B50E" w:rsidR="0025768B" w:rsidRPr="00133D51" w:rsidRDefault="0025768B" w:rsidP="00A431DC">
      <w:pPr>
        <w:rPr>
          <w:rFonts w:eastAsia="Calibri"/>
          <w:color w:val="auto"/>
          <w:lang w:eastAsia="en-US"/>
        </w:rPr>
      </w:pPr>
      <w:r>
        <w:rPr>
          <w:rFonts w:eastAsia="Calibri"/>
          <w:color w:val="auto"/>
          <w:lang w:eastAsia="en-US"/>
        </w:rPr>
        <w:t xml:space="preserve">The </w:t>
      </w:r>
      <w:r w:rsidR="00A279BF">
        <w:rPr>
          <w:rFonts w:eastAsia="Calibri"/>
          <w:color w:val="auto"/>
          <w:lang w:eastAsia="en-US"/>
        </w:rPr>
        <w:t>Site</w:t>
      </w:r>
      <w:r>
        <w:rPr>
          <w:rFonts w:eastAsia="Calibri"/>
          <w:color w:val="auto"/>
          <w:lang w:eastAsia="en-US"/>
        </w:rPr>
        <w:t xml:space="preserve"> </w:t>
      </w:r>
      <w:r w:rsidR="00A279BF">
        <w:rPr>
          <w:rFonts w:eastAsia="Calibri"/>
          <w:color w:val="auto"/>
          <w:lang w:eastAsia="en-US"/>
        </w:rPr>
        <w:t>Audit</w:t>
      </w:r>
      <w:r w:rsidR="00423BE3">
        <w:rPr>
          <w:rFonts w:eastAsia="Calibri"/>
          <w:color w:val="auto"/>
          <w:lang w:eastAsia="en-US"/>
        </w:rPr>
        <w:t xml:space="preserve"> report provided information </w:t>
      </w:r>
      <w:r w:rsidR="00A279BF">
        <w:rPr>
          <w:rFonts w:eastAsia="Calibri"/>
          <w:color w:val="auto"/>
          <w:lang w:eastAsia="en-US"/>
        </w:rPr>
        <w:t xml:space="preserve">that the Service’s </w:t>
      </w:r>
      <w:r w:rsidR="00723CFB">
        <w:rPr>
          <w:rFonts w:eastAsia="Calibri"/>
          <w:color w:val="auto"/>
          <w:lang w:eastAsia="en-US"/>
        </w:rPr>
        <w:t>performance appraisal register</w:t>
      </w:r>
      <w:r w:rsidR="00965B58">
        <w:rPr>
          <w:rFonts w:eastAsia="Calibri"/>
          <w:color w:val="auto"/>
          <w:lang w:eastAsia="en-US"/>
        </w:rPr>
        <w:t xml:space="preserve"> identified 20 staff</w:t>
      </w:r>
      <w:r w:rsidR="008910B3">
        <w:rPr>
          <w:rFonts w:eastAsia="Calibri"/>
          <w:color w:val="auto"/>
          <w:lang w:eastAsia="en-US"/>
        </w:rPr>
        <w:t xml:space="preserve"> flagged as being overdue for appraisal however on review of this document</w:t>
      </w:r>
      <w:r w:rsidR="000F329C">
        <w:rPr>
          <w:rFonts w:eastAsia="Calibri"/>
          <w:color w:val="auto"/>
          <w:lang w:eastAsia="en-US"/>
        </w:rPr>
        <w:t xml:space="preserve"> a further 20 staff were identified as overdue</w:t>
      </w:r>
      <w:r w:rsidR="00C40804">
        <w:rPr>
          <w:rFonts w:eastAsia="Calibri"/>
          <w:color w:val="auto"/>
          <w:lang w:eastAsia="en-US"/>
        </w:rPr>
        <w:t xml:space="preserve"> and other information </w:t>
      </w:r>
      <w:r w:rsidR="007D6E36">
        <w:rPr>
          <w:rFonts w:eastAsia="Calibri"/>
          <w:color w:val="auto"/>
          <w:lang w:eastAsia="en-US"/>
        </w:rPr>
        <w:t>incomplete or inaccurate</w:t>
      </w:r>
      <w:r w:rsidR="007D6E36" w:rsidRPr="00133D51">
        <w:rPr>
          <w:rFonts w:eastAsia="Calibri"/>
          <w:color w:val="auto"/>
          <w:lang w:eastAsia="en-US"/>
        </w:rPr>
        <w:t>.</w:t>
      </w:r>
      <w:r w:rsidR="008A67A9" w:rsidRPr="00133D51">
        <w:rPr>
          <w:color w:val="auto"/>
        </w:rPr>
        <w:t xml:space="preserve"> In response to the Assessment Team the Approved Provider acknowledged</w:t>
      </w:r>
      <w:r w:rsidR="008A67A9" w:rsidRPr="00133D51">
        <w:rPr>
          <w:iCs/>
          <w:color w:val="auto"/>
        </w:rPr>
        <w:t xml:space="preserve"> the performance appraisal process was not up to date, citing recent COVID 19 outbreaks and the resignations of 2 Facility Managers.</w:t>
      </w:r>
    </w:p>
    <w:p w14:paraId="610523D8" w14:textId="30AF6BE0" w:rsidR="00973259" w:rsidRDefault="008A22DB" w:rsidP="00973259">
      <w:pPr>
        <w:spacing w:before="0" w:after="160"/>
        <w:contextualSpacing/>
        <w:rPr>
          <w:rFonts w:eastAsia="Calibri"/>
          <w:color w:val="auto"/>
          <w:lang w:eastAsia="en-US"/>
        </w:rPr>
      </w:pPr>
      <w:r>
        <w:t xml:space="preserve">Whilst the Service </w:t>
      </w:r>
      <w:r w:rsidR="00973259">
        <w:rPr>
          <w:rFonts w:eastAsia="Calibri"/>
          <w:color w:val="auto"/>
          <w:lang w:eastAsia="en-US"/>
        </w:rPr>
        <w:t xml:space="preserve">has policies and procedures in relation to performance management and was able to describe </w:t>
      </w:r>
      <w:bookmarkStart w:id="18" w:name="_Hlk100577596"/>
      <w:r w:rsidR="00494FF9">
        <w:rPr>
          <w:rFonts w:eastAsia="Calibri"/>
          <w:color w:val="auto"/>
          <w:lang w:eastAsia="en-US"/>
        </w:rPr>
        <w:t>s</w:t>
      </w:r>
      <w:r w:rsidR="00494FF9">
        <w:rPr>
          <w:iCs/>
        </w:rPr>
        <w:t>taff performance appraisal process</w:t>
      </w:r>
      <w:r w:rsidR="00522824">
        <w:rPr>
          <w:iCs/>
        </w:rPr>
        <w:t>es</w:t>
      </w:r>
      <w:bookmarkEnd w:id="18"/>
      <w:r w:rsidR="0025538C">
        <w:rPr>
          <w:iCs/>
        </w:rPr>
        <w:t xml:space="preserve">; and Staff </w:t>
      </w:r>
      <w:r w:rsidR="00131382">
        <w:rPr>
          <w:iCs/>
        </w:rPr>
        <w:t xml:space="preserve">were aware of </w:t>
      </w:r>
      <w:r w:rsidR="00483EA6">
        <w:rPr>
          <w:iCs/>
        </w:rPr>
        <w:t xml:space="preserve">the service having a </w:t>
      </w:r>
      <w:r w:rsidR="00483EA6">
        <w:rPr>
          <w:rFonts w:eastAsia="Calibri"/>
          <w:color w:val="auto"/>
          <w:lang w:eastAsia="en-US"/>
        </w:rPr>
        <w:t>s</w:t>
      </w:r>
      <w:r w:rsidR="00483EA6">
        <w:rPr>
          <w:iCs/>
        </w:rPr>
        <w:t xml:space="preserve">taff performance appraisal process; </w:t>
      </w:r>
      <w:r w:rsidR="004E1F08">
        <w:rPr>
          <w:iCs/>
        </w:rPr>
        <w:t>not all staff sampled confirmed they have undergone regular performance appraisals or provided feedback they were not satisfied with the performance appraisal process.</w:t>
      </w:r>
    </w:p>
    <w:p w14:paraId="34A63A7E" w14:textId="6C3325BB" w:rsidR="00566794" w:rsidRDefault="00133D51" w:rsidP="00566794">
      <w:pPr>
        <w:pStyle w:val="Heading3"/>
      </w:pPr>
      <w:r w:rsidRPr="00EE3193">
        <w:rPr>
          <w:b w:val="0"/>
          <w:color w:val="auto"/>
          <w:sz w:val="24"/>
        </w:rPr>
        <w:t xml:space="preserve">I note in the </w:t>
      </w:r>
      <w:r w:rsidR="00566794" w:rsidRPr="00EE3193">
        <w:rPr>
          <w:b w:val="0"/>
          <w:color w:val="auto"/>
          <w:sz w:val="24"/>
        </w:rPr>
        <w:t>Approved Provider response, acknowledg</w:t>
      </w:r>
      <w:r w:rsidR="0079400E" w:rsidRPr="00EE3193">
        <w:rPr>
          <w:b w:val="0"/>
          <w:color w:val="auto"/>
          <w:sz w:val="24"/>
        </w:rPr>
        <w:t xml:space="preserve">ment </w:t>
      </w:r>
      <w:r w:rsidR="00F57490">
        <w:rPr>
          <w:b w:val="0"/>
          <w:color w:val="auto"/>
          <w:sz w:val="24"/>
        </w:rPr>
        <w:t>that</w:t>
      </w:r>
      <w:r w:rsidR="00566794" w:rsidRPr="00E41E76">
        <w:rPr>
          <w:b w:val="0"/>
          <w:iCs/>
          <w:color w:val="auto"/>
          <w:sz w:val="24"/>
        </w:rPr>
        <w:t xml:space="preserve"> performance appraisal process</w:t>
      </w:r>
      <w:r w:rsidR="00F57490">
        <w:rPr>
          <w:b w:val="0"/>
          <w:iCs/>
          <w:color w:val="auto"/>
          <w:sz w:val="24"/>
        </w:rPr>
        <w:t>es have</w:t>
      </w:r>
      <w:r w:rsidR="00566794">
        <w:rPr>
          <w:b w:val="0"/>
          <w:iCs/>
          <w:color w:val="auto"/>
          <w:sz w:val="24"/>
        </w:rPr>
        <w:t xml:space="preserve"> not </w:t>
      </w:r>
      <w:r w:rsidR="008312A6">
        <w:rPr>
          <w:b w:val="0"/>
          <w:iCs/>
          <w:color w:val="auto"/>
          <w:sz w:val="24"/>
        </w:rPr>
        <w:t>been managed effectively</w:t>
      </w:r>
      <w:r w:rsidR="00566794">
        <w:rPr>
          <w:b w:val="0"/>
          <w:iCs/>
          <w:color w:val="auto"/>
          <w:sz w:val="24"/>
        </w:rPr>
        <w:t xml:space="preserve">, citing recent resignations of 2 Facility Managers. The Approved Provider has committed to review the appraisal record, to conduct an employed engagement survey and to conduct all staff performance appraisals by </w:t>
      </w:r>
      <w:r w:rsidR="002A4F6A">
        <w:rPr>
          <w:b w:val="0"/>
          <w:iCs/>
          <w:color w:val="auto"/>
          <w:sz w:val="24"/>
        </w:rPr>
        <w:t>end</w:t>
      </w:r>
      <w:r w:rsidR="00566794">
        <w:rPr>
          <w:b w:val="0"/>
          <w:iCs/>
          <w:color w:val="auto"/>
          <w:sz w:val="24"/>
        </w:rPr>
        <w:t xml:space="preserve"> May 2022.</w:t>
      </w:r>
    </w:p>
    <w:p w14:paraId="7F0D1D1F" w14:textId="01915E74" w:rsidR="00D93B38" w:rsidRPr="0091047D" w:rsidRDefault="00D93B38" w:rsidP="00D93B38">
      <w:pPr>
        <w:rPr>
          <w:rFonts w:eastAsia="Calibri"/>
          <w:color w:val="auto"/>
          <w:lang w:eastAsia="en-US"/>
        </w:rPr>
      </w:pPr>
      <w:r w:rsidRPr="7A0CA2EA">
        <w:rPr>
          <w:color w:val="auto"/>
        </w:rPr>
        <w:t xml:space="preserve">In coming to my decision of Compliance in this Requirement, I have considered the information included in the Site Audit report alongside the Approved Provider’s response. </w:t>
      </w:r>
      <w:r w:rsidR="003679DC">
        <w:rPr>
          <w:color w:val="auto"/>
        </w:rPr>
        <w:t>Whilst</w:t>
      </w:r>
      <w:r w:rsidRPr="7A0CA2EA">
        <w:rPr>
          <w:color w:val="auto"/>
        </w:rPr>
        <w:t xml:space="preserve"> I acknowledge the actions taken by the service to </w:t>
      </w:r>
      <w:r w:rsidRPr="7A0CA2EA">
        <w:rPr>
          <w:rFonts w:eastAsia="Calibri"/>
          <w:color w:val="auto"/>
          <w:lang w:eastAsia="en-US"/>
        </w:rPr>
        <w:t xml:space="preserve">address the deficiencies identified </w:t>
      </w:r>
      <w:r w:rsidRPr="7A0CA2EA">
        <w:rPr>
          <w:color w:val="auto"/>
        </w:rPr>
        <w:t xml:space="preserve">at the time of the Site Audit, the service did not adequately demonstrate </w:t>
      </w:r>
      <w:r w:rsidR="00EE3193">
        <w:rPr>
          <w:color w:val="auto"/>
        </w:rPr>
        <w:t xml:space="preserve">effective </w:t>
      </w:r>
      <w:r w:rsidR="00EE3193" w:rsidRPr="008D114F">
        <w:rPr>
          <w:i/>
        </w:rPr>
        <w:t xml:space="preserve">assessment, </w:t>
      </w:r>
      <w:r w:rsidR="00EE3193" w:rsidRPr="00EE3193">
        <w:t>monitoring and review of the performance of each member of the workforce is undertaken</w:t>
      </w:r>
      <w:r w:rsidR="00EE3193">
        <w:t xml:space="preserve">; </w:t>
      </w:r>
      <w:r w:rsidRPr="7A0CA2EA">
        <w:rPr>
          <w:color w:val="auto"/>
        </w:rPr>
        <w:t xml:space="preserve"> and improvements will require time to be implemented and evaluated for effectiveness. Therefore, it is my decision this requirement is Non-compliant. </w:t>
      </w:r>
    </w:p>
    <w:p w14:paraId="352317E9" w14:textId="77777777" w:rsidR="00D93B38" w:rsidRDefault="00D93B38" w:rsidP="00EF08F0">
      <w:pPr>
        <w:sectPr w:rsidR="00D93B38" w:rsidSect="003D3CC8">
          <w:type w:val="continuous"/>
          <w:pgSz w:w="11906" w:h="16838"/>
          <w:pgMar w:top="1701" w:right="1418" w:bottom="1418" w:left="1418" w:header="709" w:footer="397" w:gutter="0"/>
          <w:cols w:space="708"/>
          <w:titlePg/>
          <w:docGrid w:linePitch="360"/>
        </w:sectPr>
      </w:pPr>
    </w:p>
    <w:p w14:paraId="016ACE40" w14:textId="77777777" w:rsidR="00932FAB" w:rsidRDefault="00EF08F0" w:rsidP="00932FAB">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490709F9" wp14:editId="2E165E97">
            <wp:simplePos x="0" y="0"/>
            <wp:positionH relativeFrom="column">
              <wp:posOffset>-889000</wp:posOffset>
            </wp:positionH>
            <wp:positionV relativeFrom="paragraph">
              <wp:posOffset>1905</wp:posOffset>
            </wp:positionV>
            <wp:extent cx="7543800" cy="1235710"/>
            <wp:effectExtent l="0" t="0" r="0" b="2540"/>
            <wp:wrapNone/>
            <wp:docPr id="34" name="Picture 34"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w:t>
      </w:r>
      <w:r w:rsidR="00932FAB">
        <w:rPr>
          <w:color w:val="FFFFFF" w:themeColor="background1"/>
          <w:sz w:val="36"/>
        </w:rPr>
        <w:t>e</w:t>
      </w:r>
    </w:p>
    <w:p w14:paraId="6E6A185A" w14:textId="77777777" w:rsidR="00932FAB" w:rsidRDefault="00932FAB" w:rsidP="00932FAB">
      <w:pPr>
        <w:pStyle w:val="Heading3"/>
        <w:shd w:val="clear" w:color="auto" w:fill="F2F2F2" w:themeFill="background1" w:themeFillShade="F2"/>
      </w:pPr>
      <w:r>
        <w:t>Consumer outcome:</w:t>
      </w:r>
    </w:p>
    <w:p w14:paraId="773523BC" w14:textId="77777777" w:rsidR="00932FAB" w:rsidRDefault="00932FAB" w:rsidP="00932FAB">
      <w:pPr>
        <w:numPr>
          <w:ilvl w:val="0"/>
          <w:numId w:val="29"/>
        </w:numPr>
        <w:shd w:val="clear" w:color="auto" w:fill="F2F2F2" w:themeFill="background1" w:themeFillShade="F2"/>
      </w:pPr>
      <w:r>
        <w:t>I am confident the organisation is well run. I can partner in improving the delivery of care and services.</w:t>
      </w:r>
    </w:p>
    <w:p w14:paraId="4CA8EAFE" w14:textId="77777777" w:rsidR="00932FAB" w:rsidRDefault="00932FAB" w:rsidP="00932FAB">
      <w:pPr>
        <w:pStyle w:val="Heading3"/>
        <w:shd w:val="clear" w:color="auto" w:fill="F2F2F2" w:themeFill="background1" w:themeFillShade="F2"/>
      </w:pPr>
      <w:r>
        <w:t>Organisation statement:</w:t>
      </w:r>
    </w:p>
    <w:p w14:paraId="074BEA51" w14:textId="77777777" w:rsidR="00932FAB" w:rsidRDefault="00932FAB" w:rsidP="00932FAB">
      <w:pPr>
        <w:numPr>
          <w:ilvl w:val="0"/>
          <w:numId w:val="29"/>
        </w:numPr>
        <w:shd w:val="clear" w:color="auto" w:fill="F2F2F2" w:themeFill="background1" w:themeFillShade="F2"/>
      </w:pPr>
      <w:r>
        <w:t>The organisation’s governing body is accountable for the delivery of safe and quality care and services.</w:t>
      </w:r>
    </w:p>
    <w:p w14:paraId="433CD930" w14:textId="77777777" w:rsidR="00EF08F0" w:rsidRDefault="00EF08F0" w:rsidP="00EF08F0">
      <w:pPr>
        <w:pStyle w:val="Heading2"/>
      </w:pPr>
      <w:r>
        <w:t>Assessment of Standard 8</w:t>
      </w:r>
    </w:p>
    <w:p w14:paraId="06BF5631" w14:textId="53794A52" w:rsidR="00D2352D" w:rsidRPr="00200340" w:rsidRDefault="00D2352D" w:rsidP="00D2352D">
      <w:pPr>
        <w:rPr>
          <w:rFonts w:eastAsiaTheme="minorHAnsi"/>
          <w:color w:val="FF0000"/>
        </w:rPr>
      </w:pPr>
      <w:r w:rsidRPr="00C80E5F">
        <w:rPr>
          <w:rFonts w:eastAsiaTheme="minorHAnsi"/>
          <w:color w:val="auto"/>
        </w:rPr>
        <w:t xml:space="preserve">The organisation had policies </w:t>
      </w:r>
      <w:r w:rsidR="00E165B3">
        <w:rPr>
          <w:rFonts w:eastAsiaTheme="minorHAnsi"/>
          <w:color w:val="auto"/>
        </w:rPr>
        <w:t xml:space="preserve">, procedures and a </w:t>
      </w:r>
      <w:r w:rsidR="008A7C08">
        <w:rPr>
          <w:rFonts w:eastAsiaTheme="minorHAnsi"/>
          <w:color w:val="auto"/>
        </w:rPr>
        <w:t xml:space="preserve">clinical governance </w:t>
      </w:r>
      <w:r w:rsidR="00D73F5B">
        <w:rPr>
          <w:rFonts w:eastAsiaTheme="minorHAnsi"/>
          <w:color w:val="auto"/>
        </w:rPr>
        <w:t xml:space="preserve">and risk management </w:t>
      </w:r>
      <w:r w:rsidR="008A7C08">
        <w:rPr>
          <w:rFonts w:eastAsiaTheme="minorHAnsi"/>
          <w:color w:val="auto"/>
        </w:rPr>
        <w:t>framework</w:t>
      </w:r>
    </w:p>
    <w:p w14:paraId="5B9FC3AF" w14:textId="77777777" w:rsidR="00200340" w:rsidRPr="00EC3711" w:rsidRDefault="00200340" w:rsidP="00200340">
      <w:pPr>
        <w:rPr>
          <w:rFonts w:eastAsiaTheme="minorHAnsi"/>
          <w:color w:val="auto"/>
        </w:rPr>
      </w:pPr>
      <w:r w:rsidRPr="00EC3711">
        <w:rPr>
          <w:rFonts w:eastAsiaTheme="minorHAnsi"/>
          <w:color w:val="auto"/>
        </w:rPr>
        <w:t>However,</w:t>
      </w:r>
      <w:r w:rsidRPr="00EC3711">
        <w:rPr>
          <w:rFonts w:eastAsiaTheme="minorHAnsi"/>
          <w:iCs/>
          <w:color w:val="auto"/>
        </w:rPr>
        <w:t xml:space="preserve"> the service was unable to demonstrate effective organisation wide governance systems and risk management systems and practices in relation to:</w:t>
      </w:r>
    </w:p>
    <w:p w14:paraId="1B230697" w14:textId="347181A0" w:rsidR="00200340" w:rsidRPr="00434ADB" w:rsidRDefault="00200340" w:rsidP="00200340">
      <w:pPr>
        <w:numPr>
          <w:ilvl w:val="0"/>
          <w:numId w:val="22"/>
        </w:numPr>
        <w:rPr>
          <w:rFonts w:eastAsiaTheme="minorHAnsi"/>
          <w:iCs/>
          <w:color w:val="auto"/>
        </w:rPr>
      </w:pPr>
      <w:r w:rsidRPr="00434ADB">
        <w:rPr>
          <w:rFonts w:eastAsiaTheme="minorHAnsi"/>
          <w:iCs/>
          <w:color w:val="auto"/>
        </w:rPr>
        <w:t xml:space="preserve">Information management: staff </w:t>
      </w:r>
      <w:r w:rsidR="00434ADB" w:rsidRPr="00434ADB">
        <w:rPr>
          <w:rFonts w:eastAsiaTheme="minorHAnsi"/>
          <w:iCs/>
          <w:color w:val="auto"/>
        </w:rPr>
        <w:t>raised</w:t>
      </w:r>
      <w:r w:rsidR="00546C8C" w:rsidRPr="00434ADB">
        <w:rPr>
          <w:rFonts w:eastAsiaTheme="minorHAnsi"/>
          <w:iCs/>
          <w:color w:val="auto"/>
        </w:rPr>
        <w:t xml:space="preserve"> concerns on availability of information</w:t>
      </w:r>
      <w:r w:rsidR="00953014" w:rsidRPr="00434ADB">
        <w:rPr>
          <w:rFonts w:eastAsiaTheme="minorHAnsi"/>
          <w:iCs/>
          <w:color w:val="auto"/>
        </w:rPr>
        <w:t xml:space="preserve"> as </w:t>
      </w:r>
      <w:r w:rsidRPr="00434ADB">
        <w:rPr>
          <w:rFonts w:eastAsiaTheme="minorHAnsi"/>
          <w:iCs/>
          <w:color w:val="auto"/>
        </w:rPr>
        <w:t xml:space="preserve">staff meetings do not occur </w:t>
      </w:r>
      <w:r w:rsidR="00704269" w:rsidRPr="00434ADB">
        <w:rPr>
          <w:rFonts w:eastAsiaTheme="minorHAnsi"/>
          <w:iCs/>
          <w:color w:val="auto"/>
        </w:rPr>
        <w:t>regularly,</w:t>
      </w:r>
      <w:r w:rsidRPr="00434ADB">
        <w:rPr>
          <w:rFonts w:eastAsiaTheme="minorHAnsi"/>
          <w:iCs/>
          <w:color w:val="auto"/>
        </w:rPr>
        <w:t xml:space="preserve"> and </w:t>
      </w:r>
      <w:r w:rsidR="00EB761D">
        <w:rPr>
          <w:rFonts w:eastAsiaTheme="minorHAnsi"/>
          <w:iCs/>
          <w:color w:val="auto"/>
        </w:rPr>
        <w:t>c</w:t>
      </w:r>
      <w:r w:rsidRPr="00434ADB">
        <w:rPr>
          <w:rFonts w:eastAsiaTheme="minorHAnsi"/>
          <w:iCs/>
          <w:color w:val="auto"/>
        </w:rPr>
        <w:t>onsumers/representatives</w:t>
      </w:r>
      <w:r w:rsidRPr="00434ADB">
        <w:rPr>
          <w:rFonts w:eastAsiaTheme="minorHAnsi"/>
          <w:color w:val="auto"/>
        </w:rPr>
        <w:t xml:space="preserve"> expressed concerns regarding lack of information about changes within the service or in relation to consumer’s care and wellbeing</w:t>
      </w:r>
    </w:p>
    <w:p w14:paraId="62526AF1" w14:textId="5256020C" w:rsidR="000F6BDF" w:rsidRPr="00704269" w:rsidRDefault="00200340" w:rsidP="00B008BE">
      <w:pPr>
        <w:numPr>
          <w:ilvl w:val="0"/>
          <w:numId w:val="22"/>
        </w:numPr>
        <w:rPr>
          <w:rFonts w:eastAsiaTheme="minorHAnsi"/>
          <w:iCs/>
          <w:color w:val="auto"/>
        </w:rPr>
      </w:pPr>
      <w:r w:rsidRPr="00704269">
        <w:rPr>
          <w:rFonts w:eastAsiaTheme="minorHAnsi"/>
          <w:iCs/>
          <w:color w:val="auto"/>
        </w:rPr>
        <w:t xml:space="preserve">Continuous improvement: </w:t>
      </w:r>
      <w:r w:rsidRPr="00704269">
        <w:rPr>
          <w:rFonts w:eastAsiaTheme="minorHAnsi"/>
          <w:color w:val="auto"/>
        </w:rPr>
        <w:t>the service’s management and monitoring of high impact and high prevalence risks and identification of medication errors in relation to the administration of time-sensitive medications</w:t>
      </w:r>
      <w:r w:rsidR="00704269" w:rsidRPr="00704269">
        <w:rPr>
          <w:rFonts w:eastAsiaTheme="minorHAnsi"/>
          <w:color w:val="auto"/>
        </w:rPr>
        <w:t xml:space="preserve"> is ineffective</w:t>
      </w:r>
      <w:r w:rsidRPr="00704269">
        <w:rPr>
          <w:rFonts w:eastAsiaTheme="minorHAnsi"/>
          <w:color w:val="auto"/>
        </w:rPr>
        <w:t xml:space="preserve">. </w:t>
      </w:r>
    </w:p>
    <w:p w14:paraId="59D062FD" w14:textId="058CD8E0" w:rsidR="00200340" w:rsidRPr="00704269" w:rsidRDefault="00200340" w:rsidP="00200340">
      <w:pPr>
        <w:numPr>
          <w:ilvl w:val="0"/>
          <w:numId w:val="22"/>
        </w:numPr>
        <w:rPr>
          <w:rFonts w:eastAsiaTheme="minorHAnsi"/>
          <w:iCs/>
          <w:color w:val="auto"/>
        </w:rPr>
      </w:pPr>
      <w:r w:rsidRPr="00EC3711">
        <w:rPr>
          <w:rFonts w:eastAsiaTheme="minorHAnsi"/>
          <w:iCs/>
          <w:color w:val="auto"/>
        </w:rPr>
        <w:t>Workforce governance</w:t>
      </w:r>
      <w:r w:rsidRPr="00704269">
        <w:rPr>
          <w:rFonts w:eastAsiaTheme="minorHAnsi"/>
          <w:iCs/>
          <w:color w:val="auto"/>
        </w:rPr>
        <w:t xml:space="preserve">: </w:t>
      </w:r>
      <w:r w:rsidR="00704269">
        <w:rPr>
          <w:rFonts w:eastAsiaTheme="minorHAnsi"/>
          <w:color w:val="auto"/>
        </w:rPr>
        <w:t>in</w:t>
      </w:r>
      <w:r w:rsidRPr="00704269">
        <w:rPr>
          <w:rFonts w:eastAsiaTheme="minorHAnsi"/>
          <w:color w:val="auto"/>
        </w:rPr>
        <w:t>effective workforce governance in relation to ensuring adequacy of staff numbers at the service; training and support for staff to deliver the responsibilities of their role; and regular assessment, monitoring and review of the performance of all staff</w:t>
      </w:r>
      <w:r w:rsidR="00704269" w:rsidRPr="00704269">
        <w:rPr>
          <w:rFonts w:eastAsiaTheme="minorHAnsi"/>
          <w:color w:val="auto"/>
        </w:rPr>
        <w:t>.</w:t>
      </w:r>
    </w:p>
    <w:p w14:paraId="2A726BEA" w14:textId="343D01B7" w:rsidR="00200340" w:rsidRPr="0005285D" w:rsidRDefault="00200340" w:rsidP="00200340">
      <w:pPr>
        <w:numPr>
          <w:ilvl w:val="0"/>
          <w:numId w:val="22"/>
        </w:numPr>
        <w:rPr>
          <w:rFonts w:eastAsiaTheme="minorHAnsi"/>
          <w:iCs/>
          <w:color w:val="auto"/>
        </w:rPr>
      </w:pPr>
      <w:r w:rsidRPr="00EC3711">
        <w:rPr>
          <w:rFonts w:eastAsiaTheme="minorHAnsi"/>
          <w:iCs/>
          <w:color w:val="auto"/>
        </w:rPr>
        <w:t>Regulatory compliance</w:t>
      </w:r>
      <w:r w:rsidRPr="0005285D">
        <w:rPr>
          <w:rFonts w:eastAsiaTheme="minorHAnsi"/>
          <w:iCs/>
          <w:color w:val="auto"/>
        </w:rPr>
        <w:t xml:space="preserve">: the service was unable to provide evidence </w:t>
      </w:r>
      <w:r w:rsidR="001F438F" w:rsidRPr="0005285D">
        <w:rPr>
          <w:rFonts w:eastAsiaTheme="minorHAnsi"/>
          <w:iCs/>
          <w:color w:val="auto"/>
        </w:rPr>
        <w:t xml:space="preserve">that </w:t>
      </w:r>
      <w:r w:rsidR="00B105CF" w:rsidRPr="0005285D">
        <w:rPr>
          <w:rFonts w:eastAsiaTheme="minorHAnsi"/>
          <w:iCs/>
          <w:color w:val="auto"/>
        </w:rPr>
        <w:t xml:space="preserve">all incidents are </w:t>
      </w:r>
      <w:r w:rsidRPr="0005285D">
        <w:rPr>
          <w:rFonts w:eastAsiaTheme="minorHAnsi"/>
          <w:iCs/>
          <w:color w:val="auto"/>
        </w:rPr>
        <w:t>identif</w:t>
      </w:r>
      <w:r w:rsidR="00B105CF" w:rsidRPr="0005285D">
        <w:rPr>
          <w:rFonts w:eastAsiaTheme="minorHAnsi"/>
          <w:iCs/>
          <w:color w:val="auto"/>
        </w:rPr>
        <w:t>ied</w:t>
      </w:r>
      <w:r w:rsidRPr="0005285D">
        <w:rPr>
          <w:rFonts w:eastAsiaTheme="minorHAnsi"/>
          <w:iCs/>
          <w:color w:val="auto"/>
        </w:rPr>
        <w:t xml:space="preserve"> and report</w:t>
      </w:r>
      <w:r w:rsidR="00B105CF" w:rsidRPr="0005285D">
        <w:rPr>
          <w:rFonts w:eastAsiaTheme="minorHAnsi"/>
          <w:iCs/>
          <w:color w:val="auto"/>
        </w:rPr>
        <w:t>ed</w:t>
      </w:r>
      <w:r w:rsidRPr="0005285D">
        <w:rPr>
          <w:rFonts w:eastAsiaTheme="minorHAnsi"/>
          <w:iCs/>
          <w:color w:val="auto"/>
        </w:rPr>
        <w:t xml:space="preserve"> under </w:t>
      </w:r>
      <w:r w:rsidR="00B105CF" w:rsidRPr="0005285D">
        <w:rPr>
          <w:rFonts w:eastAsiaTheme="minorHAnsi"/>
          <w:iCs/>
          <w:color w:val="auto"/>
        </w:rPr>
        <w:t xml:space="preserve">serious incident </w:t>
      </w:r>
      <w:r w:rsidR="0005285D" w:rsidRPr="0005285D">
        <w:rPr>
          <w:rFonts w:eastAsiaTheme="minorHAnsi"/>
          <w:iCs/>
          <w:color w:val="auto"/>
        </w:rPr>
        <w:t>response reporting expectations</w:t>
      </w:r>
      <w:r w:rsidRPr="0005285D">
        <w:rPr>
          <w:rFonts w:eastAsiaTheme="minorHAnsi"/>
          <w:iCs/>
          <w:color w:val="auto"/>
        </w:rPr>
        <w:t xml:space="preserve"> in a timely manner. </w:t>
      </w:r>
    </w:p>
    <w:p w14:paraId="02A2A7FC" w14:textId="77777777" w:rsidR="00200340" w:rsidRPr="00E07AA1" w:rsidRDefault="00200340" w:rsidP="00200340">
      <w:pPr>
        <w:numPr>
          <w:ilvl w:val="0"/>
          <w:numId w:val="22"/>
        </w:numPr>
        <w:rPr>
          <w:rFonts w:eastAsiaTheme="minorHAnsi"/>
          <w:iCs/>
          <w:color w:val="auto"/>
        </w:rPr>
      </w:pPr>
      <w:r w:rsidRPr="00EC3711">
        <w:rPr>
          <w:rFonts w:eastAsiaTheme="minorHAnsi"/>
          <w:iCs/>
          <w:color w:val="auto"/>
        </w:rPr>
        <w:t>Feedback and complaints</w:t>
      </w:r>
      <w:r w:rsidRPr="00200340">
        <w:rPr>
          <w:rFonts w:eastAsiaTheme="minorHAnsi"/>
          <w:iCs/>
          <w:color w:val="0000FF"/>
        </w:rPr>
        <w:t xml:space="preserve">: </w:t>
      </w:r>
      <w:r w:rsidRPr="00E07AA1">
        <w:rPr>
          <w:rFonts w:eastAsiaTheme="minorHAnsi"/>
          <w:color w:val="auto"/>
        </w:rPr>
        <w:t xml:space="preserve">complaints are not dealt with in a timely and appropriate manner and an open disclosure process applied when things go </w:t>
      </w:r>
      <w:r w:rsidRPr="00E07AA1">
        <w:rPr>
          <w:rFonts w:eastAsiaTheme="minorHAnsi"/>
          <w:color w:val="auto"/>
        </w:rPr>
        <w:lastRenderedPageBreak/>
        <w:t xml:space="preserve">wrong; and the service has not ensured feedback and complaints are consistently reviewed and used to improve the quality of care and services. </w:t>
      </w:r>
    </w:p>
    <w:p w14:paraId="09A38DF8" w14:textId="77777777" w:rsidR="00EF08F0" w:rsidRPr="00CD514C" w:rsidRDefault="00EF08F0" w:rsidP="00EF08F0">
      <w:pPr>
        <w:rPr>
          <w:rFonts w:eastAsia="Calibri"/>
          <w:color w:val="auto"/>
        </w:rPr>
      </w:pPr>
      <w:r w:rsidRPr="00154403">
        <w:rPr>
          <w:rFonts w:eastAsiaTheme="minorHAnsi"/>
        </w:rPr>
        <w:t xml:space="preserve">The Quality Standard is </w:t>
      </w:r>
      <w:r w:rsidRPr="00CD514C">
        <w:rPr>
          <w:rFonts w:eastAsiaTheme="minorHAnsi"/>
          <w:color w:val="auto"/>
        </w:rPr>
        <w:t xml:space="preserve">assessed as </w:t>
      </w:r>
      <w:r w:rsidR="00470A02" w:rsidRPr="00CD514C">
        <w:rPr>
          <w:rFonts w:eastAsiaTheme="minorHAnsi"/>
          <w:color w:val="auto"/>
        </w:rPr>
        <w:t xml:space="preserve">Non-compliant </w:t>
      </w:r>
      <w:r w:rsidRPr="00CD514C">
        <w:rPr>
          <w:rFonts w:eastAsiaTheme="minorHAnsi"/>
          <w:color w:val="auto"/>
        </w:rPr>
        <w:t xml:space="preserve">as </w:t>
      </w:r>
      <w:r w:rsidR="002F765A" w:rsidRPr="00CD514C">
        <w:rPr>
          <w:rFonts w:eastAsiaTheme="minorHAnsi"/>
          <w:color w:val="auto"/>
        </w:rPr>
        <w:t>two</w:t>
      </w:r>
      <w:r w:rsidRPr="00CD514C">
        <w:rPr>
          <w:rFonts w:eastAsiaTheme="minorHAnsi"/>
          <w:color w:val="auto"/>
        </w:rPr>
        <w:t xml:space="preserve"> of the five specific requirements have been assessed as </w:t>
      </w:r>
      <w:r w:rsidR="00470A02" w:rsidRPr="00CD514C">
        <w:rPr>
          <w:rFonts w:eastAsiaTheme="minorHAnsi"/>
          <w:color w:val="auto"/>
        </w:rPr>
        <w:t>Non-compliant</w:t>
      </w:r>
      <w:r w:rsidRPr="00CD514C">
        <w:rPr>
          <w:rFonts w:eastAsiaTheme="minorHAnsi"/>
          <w:color w:val="auto"/>
        </w:rPr>
        <w:t>.</w:t>
      </w:r>
    </w:p>
    <w:p w14:paraId="628A0D47" w14:textId="77777777" w:rsidR="00EF08F0" w:rsidRDefault="00EF08F0" w:rsidP="00EF08F0">
      <w:pPr>
        <w:pStyle w:val="Heading2"/>
      </w:pPr>
      <w:r>
        <w:t>Assessment of Standard 8 Requirements</w:t>
      </w:r>
      <w:r w:rsidRPr="0066387A">
        <w:rPr>
          <w:i/>
          <w:color w:val="0000FF"/>
          <w:sz w:val="24"/>
          <w:szCs w:val="24"/>
        </w:rPr>
        <w:t xml:space="preserve"> </w:t>
      </w:r>
    </w:p>
    <w:p w14:paraId="652C40BF" w14:textId="77777777" w:rsidR="00EF08F0" w:rsidRPr="00506F7F" w:rsidRDefault="00EF08F0" w:rsidP="00EF08F0">
      <w:pPr>
        <w:pStyle w:val="Heading3"/>
      </w:pPr>
      <w:r w:rsidRPr="00506F7F">
        <w:t>Requirement 8(3)(a)</w:t>
      </w:r>
      <w:r w:rsidRPr="00506F7F">
        <w:tab/>
        <w:t>Compliant</w:t>
      </w:r>
    </w:p>
    <w:p w14:paraId="6DBCC510" w14:textId="5F0BD2A7" w:rsidR="00EF08F0" w:rsidRPr="008D114F" w:rsidRDefault="004735B7" w:rsidP="00EF08F0">
      <w:pPr>
        <w:rPr>
          <w:i/>
        </w:rPr>
      </w:pPr>
      <w:r>
        <w:rPr>
          <w:i/>
        </w:rPr>
        <w:t xml:space="preserve">Consumers </w:t>
      </w:r>
      <w:r w:rsidR="00EF08F0" w:rsidRPr="008D114F">
        <w:rPr>
          <w:i/>
        </w:rPr>
        <w:t>are engaged in the development, delivery and evaluation of care and services and are supported in that engagement.</w:t>
      </w:r>
    </w:p>
    <w:p w14:paraId="7DE0E34E" w14:textId="77777777" w:rsidR="00EF08F0" w:rsidRPr="00095CD4" w:rsidRDefault="00EF08F0" w:rsidP="00EF08F0">
      <w:pPr>
        <w:pStyle w:val="Heading3"/>
      </w:pPr>
      <w:r w:rsidRPr="00095CD4">
        <w:t>Requirement 8(3)(b)</w:t>
      </w:r>
      <w:r>
        <w:tab/>
        <w:t>Compliant</w:t>
      </w:r>
    </w:p>
    <w:p w14:paraId="377D2823" w14:textId="77777777" w:rsidR="00EF08F0" w:rsidRPr="008D114F" w:rsidRDefault="00EF08F0" w:rsidP="00EF08F0">
      <w:pPr>
        <w:rPr>
          <w:i/>
        </w:rPr>
      </w:pPr>
      <w:r w:rsidRPr="008D114F">
        <w:rPr>
          <w:i/>
        </w:rPr>
        <w:t>The organisation’s governing body promotes a culture of safe, inclusive and quality care and services and is accountable for their delivery.</w:t>
      </w:r>
    </w:p>
    <w:p w14:paraId="5779A9D8" w14:textId="77777777" w:rsidR="00EF08F0" w:rsidRPr="00506F7F" w:rsidRDefault="00EF08F0" w:rsidP="00EF08F0">
      <w:pPr>
        <w:pStyle w:val="Heading3"/>
      </w:pPr>
      <w:r w:rsidRPr="00506F7F">
        <w:t>Requirement 8(3)(c)</w:t>
      </w:r>
      <w:r>
        <w:tab/>
        <w:t>Non-compliant</w:t>
      </w:r>
    </w:p>
    <w:p w14:paraId="7175A938" w14:textId="77777777" w:rsidR="00EF08F0" w:rsidRPr="008D114F" w:rsidRDefault="00EF08F0" w:rsidP="00EF08F0">
      <w:pPr>
        <w:rPr>
          <w:i/>
        </w:rPr>
      </w:pPr>
      <w:r w:rsidRPr="008D114F">
        <w:rPr>
          <w:i/>
        </w:rPr>
        <w:t>Effective organisation wide governance systems relating to the following:</w:t>
      </w:r>
    </w:p>
    <w:p w14:paraId="49E9BCCF" w14:textId="77777777" w:rsidR="00EF08F0" w:rsidRPr="008D114F" w:rsidRDefault="00EF08F0" w:rsidP="00972C8D">
      <w:pPr>
        <w:numPr>
          <w:ilvl w:val="0"/>
          <w:numId w:val="18"/>
        </w:numPr>
        <w:tabs>
          <w:tab w:val="right" w:pos="9026"/>
        </w:tabs>
        <w:spacing w:before="0" w:after="0"/>
        <w:ind w:left="567" w:hanging="425"/>
        <w:outlineLvl w:val="4"/>
        <w:rPr>
          <w:i/>
        </w:rPr>
      </w:pPr>
      <w:r w:rsidRPr="008D114F">
        <w:rPr>
          <w:i/>
        </w:rPr>
        <w:t>information management;</w:t>
      </w:r>
    </w:p>
    <w:p w14:paraId="26FD2798" w14:textId="77777777" w:rsidR="00EF08F0" w:rsidRPr="008D114F" w:rsidRDefault="00EF08F0" w:rsidP="00972C8D">
      <w:pPr>
        <w:numPr>
          <w:ilvl w:val="0"/>
          <w:numId w:val="18"/>
        </w:numPr>
        <w:tabs>
          <w:tab w:val="right" w:pos="9026"/>
        </w:tabs>
        <w:spacing w:before="0" w:after="0"/>
        <w:ind w:left="567" w:hanging="425"/>
        <w:outlineLvl w:val="4"/>
        <w:rPr>
          <w:i/>
        </w:rPr>
      </w:pPr>
      <w:r w:rsidRPr="008D114F">
        <w:rPr>
          <w:i/>
        </w:rPr>
        <w:t>continuous improvement;</w:t>
      </w:r>
    </w:p>
    <w:p w14:paraId="58E4B641" w14:textId="77777777" w:rsidR="00EF08F0" w:rsidRPr="008D114F" w:rsidRDefault="00EF08F0" w:rsidP="00972C8D">
      <w:pPr>
        <w:numPr>
          <w:ilvl w:val="0"/>
          <w:numId w:val="18"/>
        </w:numPr>
        <w:tabs>
          <w:tab w:val="right" w:pos="9026"/>
        </w:tabs>
        <w:spacing w:before="0" w:after="0"/>
        <w:ind w:left="567" w:hanging="425"/>
        <w:outlineLvl w:val="4"/>
        <w:rPr>
          <w:i/>
        </w:rPr>
      </w:pPr>
      <w:r w:rsidRPr="008D114F">
        <w:rPr>
          <w:i/>
        </w:rPr>
        <w:t>financial governance;</w:t>
      </w:r>
    </w:p>
    <w:p w14:paraId="5930B2C1" w14:textId="77777777" w:rsidR="00EF08F0" w:rsidRPr="008D114F" w:rsidRDefault="00EF08F0" w:rsidP="00972C8D">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C467978" w14:textId="77777777" w:rsidR="00EF08F0" w:rsidRPr="008D114F" w:rsidRDefault="00EF08F0" w:rsidP="00972C8D">
      <w:pPr>
        <w:numPr>
          <w:ilvl w:val="0"/>
          <w:numId w:val="18"/>
        </w:numPr>
        <w:tabs>
          <w:tab w:val="right" w:pos="9026"/>
        </w:tabs>
        <w:spacing w:before="0" w:after="0"/>
        <w:ind w:left="567" w:hanging="425"/>
        <w:outlineLvl w:val="4"/>
        <w:rPr>
          <w:i/>
        </w:rPr>
      </w:pPr>
      <w:r w:rsidRPr="008D114F">
        <w:rPr>
          <w:i/>
        </w:rPr>
        <w:t>regulatory compliance;</w:t>
      </w:r>
    </w:p>
    <w:p w14:paraId="76AEC4E3" w14:textId="77777777" w:rsidR="00EF08F0" w:rsidRPr="008D114F" w:rsidRDefault="00EF08F0" w:rsidP="00972C8D">
      <w:pPr>
        <w:numPr>
          <w:ilvl w:val="0"/>
          <w:numId w:val="18"/>
        </w:numPr>
        <w:tabs>
          <w:tab w:val="right" w:pos="9026"/>
        </w:tabs>
        <w:spacing w:before="0" w:after="0"/>
        <w:ind w:left="567" w:hanging="425"/>
        <w:outlineLvl w:val="4"/>
        <w:rPr>
          <w:i/>
        </w:rPr>
      </w:pPr>
      <w:r w:rsidRPr="008D114F">
        <w:rPr>
          <w:i/>
        </w:rPr>
        <w:t>feedback and complaints.</w:t>
      </w:r>
    </w:p>
    <w:p w14:paraId="29C41F91" w14:textId="5A392D48" w:rsidR="00F47DF9" w:rsidRPr="00CF1837" w:rsidRDefault="00C30E29" w:rsidP="00F47DF9">
      <w:pPr>
        <w:pStyle w:val="Heading3"/>
        <w:rPr>
          <w:b w:val="0"/>
          <w:color w:val="auto"/>
          <w:sz w:val="24"/>
        </w:rPr>
      </w:pPr>
      <w:r>
        <w:rPr>
          <w:b w:val="0"/>
          <w:color w:val="auto"/>
          <w:sz w:val="24"/>
        </w:rPr>
        <w:t>T</w:t>
      </w:r>
      <w:r w:rsidR="00F47DF9" w:rsidRPr="00B2621B">
        <w:rPr>
          <w:b w:val="0"/>
          <w:color w:val="auto"/>
          <w:sz w:val="24"/>
        </w:rPr>
        <w:t xml:space="preserve">he </w:t>
      </w:r>
      <w:r w:rsidR="00F47DF9" w:rsidRPr="00CF1837">
        <w:rPr>
          <w:b w:val="0"/>
          <w:color w:val="auto"/>
          <w:sz w:val="24"/>
        </w:rPr>
        <w:t xml:space="preserve">service did not demonstrate effective organisational wide governance systems </w:t>
      </w:r>
      <w:r w:rsidR="00626499">
        <w:rPr>
          <w:b w:val="0"/>
          <w:color w:val="auto"/>
          <w:sz w:val="24"/>
        </w:rPr>
        <w:t xml:space="preserve">in </w:t>
      </w:r>
      <w:r w:rsidR="00F47DF9" w:rsidRPr="00CF1837">
        <w:rPr>
          <w:b w:val="0"/>
          <w:color w:val="auto"/>
          <w:sz w:val="24"/>
        </w:rPr>
        <w:t xml:space="preserve">relation </w:t>
      </w:r>
      <w:r w:rsidR="00626499">
        <w:rPr>
          <w:b w:val="0"/>
          <w:color w:val="auto"/>
          <w:sz w:val="24"/>
        </w:rPr>
        <w:t xml:space="preserve">to </w:t>
      </w:r>
      <w:r w:rsidR="00CF1837" w:rsidRPr="00CF1837">
        <w:rPr>
          <w:b w:val="0"/>
          <w:iCs/>
          <w:color w:val="auto"/>
          <w:sz w:val="24"/>
        </w:rPr>
        <w:t xml:space="preserve">information management, workforce governance, regulatory compliance, continuous improvement and feedback and complaints.  </w:t>
      </w:r>
    </w:p>
    <w:p w14:paraId="3CEF60E1" w14:textId="7FD8A49B" w:rsidR="00BC7C1A" w:rsidRPr="00BC7C1A" w:rsidRDefault="00A32339" w:rsidP="00F47DF9">
      <w:pPr>
        <w:pStyle w:val="Heading3"/>
        <w:rPr>
          <w:rFonts w:eastAsia="Calibri"/>
          <w:b w:val="0"/>
          <w:color w:val="000000" w:themeColor="text1"/>
          <w:sz w:val="24"/>
        </w:rPr>
      </w:pPr>
      <w:r w:rsidRPr="00BC7C1A">
        <w:rPr>
          <w:rFonts w:eastAsia="Calibri"/>
          <w:b w:val="0"/>
          <w:color w:val="000000" w:themeColor="text1"/>
          <w:sz w:val="24"/>
        </w:rPr>
        <w:t>Consumers/representatives interviewed were satisfied with the way information about care and services is managed</w:t>
      </w:r>
      <w:r w:rsidR="00CB4F73">
        <w:rPr>
          <w:rFonts w:eastAsia="Calibri"/>
          <w:b w:val="0"/>
          <w:color w:val="000000" w:themeColor="text1"/>
          <w:sz w:val="24"/>
        </w:rPr>
        <w:t>. However,</w:t>
      </w:r>
      <w:r w:rsidRPr="00BC7C1A">
        <w:rPr>
          <w:rFonts w:eastAsia="Calibri"/>
          <w:b w:val="0"/>
          <w:color w:val="000000" w:themeColor="text1"/>
          <w:sz w:val="24"/>
        </w:rPr>
        <w:t xml:space="preserve"> </w:t>
      </w:r>
      <w:r w:rsidR="00433B56" w:rsidRPr="0011427A">
        <w:rPr>
          <w:b w:val="0"/>
          <w:color w:val="auto"/>
          <w:sz w:val="24"/>
        </w:rPr>
        <w:t xml:space="preserve">expressed dissatisfaction </w:t>
      </w:r>
      <w:r w:rsidRPr="00BC7C1A">
        <w:rPr>
          <w:rFonts w:eastAsia="Calibri"/>
          <w:b w:val="0"/>
          <w:color w:val="000000" w:themeColor="text1"/>
          <w:sz w:val="24"/>
        </w:rPr>
        <w:t xml:space="preserve">regarding </w:t>
      </w:r>
      <w:r w:rsidR="00A27C14">
        <w:rPr>
          <w:rFonts w:eastAsia="Calibri"/>
          <w:b w:val="0"/>
          <w:color w:val="000000" w:themeColor="text1"/>
          <w:sz w:val="24"/>
        </w:rPr>
        <w:t>I</w:t>
      </w:r>
      <w:r w:rsidRPr="00BC7C1A">
        <w:rPr>
          <w:rFonts w:eastAsia="Calibri"/>
          <w:b w:val="0"/>
          <w:color w:val="000000" w:themeColor="text1"/>
          <w:sz w:val="24"/>
        </w:rPr>
        <w:t>nformation provided about changes within the service or in relation to consumers’ care and wellbeing</w:t>
      </w:r>
      <w:r w:rsidR="00113559" w:rsidRPr="00BC7C1A">
        <w:rPr>
          <w:rFonts w:eastAsia="Calibri"/>
          <w:b w:val="0"/>
          <w:color w:val="000000" w:themeColor="text1"/>
          <w:sz w:val="24"/>
        </w:rPr>
        <w:t xml:space="preserve">, specifically regarding COVID 19 management </w:t>
      </w:r>
      <w:r w:rsidR="00BD0207" w:rsidRPr="00BC7C1A">
        <w:rPr>
          <w:rFonts w:eastAsia="Calibri"/>
          <w:b w:val="0"/>
          <w:color w:val="000000" w:themeColor="text1"/>
          <w:sz w:val="24"/>
        </w:rPr>
        <w:t xml:space="preserve">and </w:t>
      </w:r>
      <w:r w:rsidR="00BD0207" w:rsidRPr="00990EB5">
        <w:rPr>
          <w:rFonts w:eastAsia="Calibri"/>
          <w:b w:val="0"/>
          <w:color w:val="000000" w:themeColor="text1"/>
          <w:sz w:val="24"/>
        </w:rPr>
        <w:t xml:space="preserve">provision of </w:t>
      </w:r>
      <w:r w:rsidR="00BC7C1A" w:rsidRPr="00990EB5">
        <w:rPr>
          <w:rFonts w:eastAsia="Calibri"/>
          <w:b w:val="0"/>
          <w:color w:val="000000" w:themeColor="text1"/>
          <w:sz w:val="24"/>
        </w:rPr>
        <w:t xml:space="preserve">care and services planning or consumer </w:t>
      </w:r>
      <w:r w:rsidR="00990EB5" w:rsidRPr="00990EB5">
        <w:rPr>
          <w:rFonts w:eastAsia="Calibri"/>
          <w:b w:val="0"/>
          <w:color w:val="000000" w:themeColor="text1"/>
          <w:sz w:val="24"/>
        </w:rPr>
        <w:t xml:space="preserve">change in </w:t>
      </w:r>
      <w:r w:rsidR="00BC7C1A" w:rsidRPr="00990EB5">
        <w:rPr>
          <w:rFonts w:eastAsia="Calibri"/>
          <w:b w:val="0"/>
          <w:color w:val="000000" w:themeColor="text1"/>
          <w:sz w:val="24"/>
        </w:rPr>
        <w:t xml:space="preserve">health </w:t>
      </w:r>
      <w:r w:rsidR="000441F4" w:rsidRPr="00990EB5">
        <w:rPr>
          <w:rFonts w:eastAsia="Calibri"/>
          <w:b w:val="0"/>
          <w:color w:val="000000" w:themeColor="text1"/>
          <w:sz w:val="24"/>
        </w:rPr>
        <w:t xml:space="preserve">condition </w:t>
      </w:r>
      <w:r w:rsidR="00BC7C1A" w:rsidRPr="00990EB5">
        <w:rPr>
          <w:rFonts w:eastAsia="Calibri"/>
          <w:b w:val="0"/>
          <w:color w:val="000000" w:themeColor="text1"/>
          <w:sz w:val="24"/>
        </w:rPr>
        <w:t>information.</w:t>
      </w:r>
    </w:p>
    <w:p w14:paraId="63FBD51D" w14:textId="24B0A7B1" w:rsidR="00F47DF9" w:rsidRPr="00C30E29" w:rsidRDefault="00A32339" w:rsidP="00F47DF9">
      <w:pPr>
        <w:pStyle w:val="Heading3"/>
        <w:rPr>
          <w:b w:val="0"/>
          <w:color w:val="auto"/>
          <w:sz w:val="24"/>
        </w:rPr>
      </w:pPr>
      <w:r w:rsidRPr="001E7ED0">
        <w:rPr>
          <w:b w:val="0"/>
          <w:color w:val="auto"/>
          <w:sz w:val="24"/>
        </w:rPr>
        <w:t xml:space="preserve"> </w:t>
      </w:r>
      <w:r w:rsidR="001A212F" w:rsidRPr="009F6C5B">
        <w:rPr>
          <w:b w:val="0"/>
          <w:color w:val="auto"/>
          <w:sz w:val="24"/>
        </w:rPr>
        <w:t>I</w:t>
      </w:r>
      <w:r w:rsidR="00F47DF9" w:rsidRPr="009F6C5B">
        <w:rPr>
          <w:b w:val="0"/>
          <w:color w:val="auto"/>
          <w:sz w:val="24"/>
        </w:rPr>
        <w:t xml:space="preserve">n relation to information management, staff expressed dissatisfaction with </w:t>
      </w:r>
      <w:r w:rsidR="000269C6" w:rsidRPr="009F6C5B">
        <w:rPr>
          <w:b w:val="0"/>
          <w:color w:val="auto"/>
          <w:sz w:val="24"/>
        </w:rPr>
        <w:t xml:space="preserve">communication from the </w:t>
      </w:r>
      <w:r w:rsidR="000269C6" w:rsidRPr="00C30E29">
        <w:rPr>
          <w:b w:val="0"/>
          <w:color w:val="auto"/>
          <w:sz w:val="24"/>
        </w:rPr>
        <w:t>Service</w:t>
      </w:r>
      <w:r w:rsidR="00EF3B8E" w:rsidRPr="00C30E29">
        <w:rPr>
          <w:b w:val="0"/>
          <w:color w:val="auto"/>
          <w:sz w:val="24"/>
        </w:rPr>
        <w:t xml:space="preserve">, specifically in relation to </w:t>
      </w:r>
      <w:r w:rsidR="004704EF" w:rsidRPr="00C30E29">
        <w:rPr>
          <w:b w:val="0"/>
          <w:color w:val="auto"/>
          <w:sz w:val="24"/>
        </w:rPr>
        <w:t xml:space="preserve">availability of </w:t>
      </w:r>
      <w:r w:rsidR="00EF3B8E" w:rsidRPr="00C30E29">
        <w:rPr>
          <w:b w:val="0"/>
          <w:color w:val="auto"/>
          <w:sz w:val="24"/>
        </w:rPr>
        <w:t>regular staff</w:t>
      </w:r>
      <w:r w:rsidR="00FA3A2E" w:rsidRPr="00C30E29">
        <w:rPr>
          <w:b w:val="0"/>
          <w:color w:val="auto"/>
          <w:sz w:val="24"/>
        </w:rPr>
        <w:t>,</w:t>
      </w:r>
      <w:r w:rsidR="00EF3B8E" w:rsidRPr="00C30E29">
        <w:rPr>
          <w:b w:val="0"/>
          <w:color w:val="auto"/>
          <w:sz w:val="24"/>
        </w:rPr>
        <w:t xml:space="preserve"> </w:t>
      </w:r>
      <w:r w:rsidR="009F6C5B" w:rsidRPr="00C30E29">
        <w:rPr>
          <w:b w:val="0"/>
          <w:color w:val="auto"/>
          <w:sz w:val="24"/>
        </w:rPr>
        <w:lastRenderedPageBreak/>
        <w:t xml:space="preserve">hand over and </w:t>
      </w:r>
      <w:r w:rsidR="00EF3B8E" w:rsidRPr="00C30E29">
        <w:rPr>
          <w:b w:val="0"/>
          <w:color w:val="auto"/>
          <w:sz w:val="24"/>
        </w:rPr>
        <w:t xml:space="preserve">meetings and </w:t>
      </w:r>
      <w:r w:rsidR="0085197A" w:rsidRPr="00C30E29">
        <w:rPr>
          <w:b w:val="0"/>
          <w:color w:val="auto"/>
          <w:sz w:val="24"/>
        </w:rPr>
        <w:t xml:space="preserve">request for </w:t>
      </w:r>
      <w:r w:rsidR="003A63A9" w:rsidRPr="00C30E29">
        <w:rPr>
          <w:b w:val="0"/>
          <w:color w:val="auto"/>
          <w:sz w:val="24"/>
        </w:rPr>
        <w:t>information regarding</w:t>
      </w:r>
      <w:r w:rsidR="0085197A" w:rsidRPr="00C30E29">
        <w:rPr>
          <w:b w:val="0"/>
          <w:color w:val="auto"/>
          <w:sz w:val="24"/>
        </w:rPr>
        <w:t xml:space="preserve"> concerns raised</w:t>
      </w:r>
      <w:r w:rsidR="001E7ED0" w:rsidRPr="00C30E29">
        <w:rPr>
          <w:b w:val="0"/>
          <w:color w:val="auto"/>
          <w:sz w:val="24"/>
        </w:rPr>
        <w:t xml:space="preserve"> around</w:t>
      </w:r>
      <w:r w:rsidR="003A63A9" w:rsidRPr="00C30E29">
        <w:rPr>
          <w:b w:val="0"/>
          <w:color w:val="auto"/>
          <w:sz w:val="24"/>
        </w:rPr>
        <w:t xml:space="preserve"> staffing levels.</w:t>
      </w:r>
      <w:r w:rsidR="00F47DF9" w:rsidRPr="00C30E29">
        <w:rPr>
          <w:b w:val="0"/>
          <w:color w:val="auto"/>
          <w:sz w:val="24"/>
        </w:rPr>
        <w:t xml:space="preserve"> </w:t>
      </w:r>
    </w:p>
    <w:p w14:paraId="0856EF37" w14:textId="77777777" w:rsidR="00CB4F73" w:rsidRDefault="00F47DF9" w:rsidP="0087493D">
      <w:pPr>
        <w:rPr>
          <w:rFonts w:eastAsia="Calibri"/>
          <w:color w:val="auto"/>
          <w:lang w:eastAsia="en-US"/>
        </w:rPr>
      </w:pPr>
      <w:r w:rsidRPr="0087493D">
        <w:rPr>
          <w:color w:val="auto"/>
        </w:rPr>
        <w:t xml:space="preserve">The organisation had a continuous improvement framework </w:t>
      </w:r>
      <w:r w:rsidR="0087493D">
        <w:rPr>
          <w:color w:val="auto"/>
        </w:rPr>
        <w:t>which</w:t>
      </w:r>
      <w:r w:rsidRPr="0087493D">
        <w:rPr>
          <w:color w:val="auto"/>
        </w:rPr>
        <w:t xml:space="preserve"> is monitored by </w:t>
      </w:r>
      <w:r w:rsidRPr="007817F2">
        <w:rPr>
          <w:color w:val="auto"/>
        </w:rPr>
        <w:t xml:space="preserve">the service’s leadership and governing body. The service had a plan for continuous improvement plan and other action plans that linked improvement activities to the relevant requirements of the Quality Standards. </w:t>
      </w:r>
      <w:r w:rsidRPr="00FA3A2E">
        <w:rPr>
          <w:color w:val="auto"/>
        </w:rPr>
        <w:t xml:space="preserve">However, review of the service’s </w:t>
      </w:r>
      <w:r w:rsidR="009A4DE4" w:rsidRPr="00FA3A2E">
        <w:rPr>
          <w:color w:val="auto"/>
        </w:rPr>
        <w:t>systems</w:t>
      </w:r>
      <w:r w:rsidRPr="00FA3A2E">
        <w:rPr>
          <w:color w:val="auto"/>
        </w:rPr>
        <w:t xml:space="preserve"> identified ineffective</w:t>
      </w:r>
      <w:r w:rsidRPr="00FA3A2E">
        <w:rPr>
          <w:color w:val="0000FF"/>
        </w:rPr>
        <w:t xml:space="preserve"> </w:t>
      </w:r>
      <w:r w:rsidR="00875457" w:rsidRPr="00FA3A2E">
        <w:rPr>
          <w:rFonts w:eastAsia="Calibri"/>
          <w:color w:val="auto"/>
          <w:lang w:eastAsia="en-US"/>
        </w:rPr>
        <w:t>management and monitoring of high impact and high prevalence risks and identification of medication errors in relation to the administration of time-sensitive medications.</w:t>
      </w:r>
    </w:p>
    <w:p w14:paraId="297866C8" w14:textId="71E22250" w:rsidR="0087493D" w:rsidRPr="00FA3A2E" w:rsidRDefault="00CB4F73" w:rsidP="0087493D">
      <w:pPr>
        <w:rPr>
          <w:rFonts w:eastAsia="Calibri"/>
          <w:color w:val="auto"/>
          <w:lang w:eastAsia="en-US"/>
        </w:rPr>
      </w:pPr>
      <w:r>
        <w:rPr>
          <w:rFonts w:eastAsia="Calibri"/>
          <w:color w:val="auto"/>
          <w:lang w:eastAsia="en-US"/>
        </w:rPr>
        <w:t>In relation to feedback and complaints, review of documentation and the service’s systems</w:t>
      </w:r>
      <w:r w:rsidR="00DE23A3" w:rsidRPr="00FA3A2E">
        <w:rPr>
          <w:rFonts w:eastAsia="Calibri"/>
          <w:color w:val="auto"/>
          <w:lang w:eastAsia="en-US"/>
        </w:rPr>
        <w:t xml:space="preserve"> </w:t>
      </w:r>
      <w:r w:rsidR="0087493D" w:rsidRPr="00FA3A2E">
        <w:rPr>
          <w:rFonts w:eastAsia="Calibri"/>
          <w:color w:val="auto"/>
          <w:lang w:eastAsia="en-US"/>
        </w:rPr>
        <w:t>identified</w:t>
      </w:r>
      <w:r w:rsidR="0087493D" w:rsidRPr="00FA3A2E">
        <w:t xml:space="preserve"> </w:t>
      </w:r>
      <w:r w:rsidR="00DE23A3" w:rsidRPr="00FA3A2E">
        <w:t xml:space="preserve">ineffective management of </w:t>
      </w:r>
      <w:r w:rsidR="0087493D" w:rsidRPr="00FA3A2E">
        <w:t xml:space="preserve">feedback and </w:t>
      </w:r>
      <w:r w:rsidR="002A4F6A" w:rsidRPr="00FA3A2E">
        <w:t>complaints. Feedback</w:t>
      </w:r>
      <w:r w:rsidR="002D0722" w:rsidRPr="00FA3A2E">
        <w:t xml:space="preserve"> and complaints</w:t>
      </w:r>
      <w:r w:rsidR="0087493D" w:rsidRPr="00FA3A2E">
        <w:t xml:space="preserve"> made </w:t>
      </w:r>
      <w:r w:rsidR="002D0722" w:rsidRPr="00FA3A2E">
        <w:t>through</w:t>
      </w:r>
      <w:r w:rsidR="0087493D" w:rsidRPr="00FA3A2E">
        <w:t xml:space="preserve"> various methods including verbally, in writing and surveys have not been consistently entered under the service’s complaints register and used to inform continuous improvement. </w:t>
      </w:r>
    </w:p>
    <w:p w14:paraId="5B5BFB03" w14:textId="3B2A3152" w:rsidR="00F47DF9" w:rsidRPr="002F1460" w:rsidRDefault="00F47DF9" w:rsidP="00F47DF9">
      <w:pPr>
        <w:pStyle w:val="Heading3"/>
        <w:rPr>
          <w:b w:val="0"/>
          <w:color w:val="auto"/>
          <w:sz w:val="24"/>
        </w:rPr>
      </w:pPr>
      <w:r w:rsidRPr="002F1460">
        <w:rPr>
          <w:b w:val="0"/>
          <w:color w:val="auto"/>
          <w:sz w:val="24"/>
        </w:rPr>
        <w:t xml:space="preserve">Management stated the service had processes to enable management to seek changes to budgets and expenditure. The </w:t>
      </w:r>
      <w:r w:rsidR="006F5ACA" w:rsidRPr="002F1460">
        <w:rPr>
          <w:b w:val="0"/>
          <w:color w:val="auto"/>
          <w:sz w:val="24"/>
        </w:rPr>
        <w:t>Site Audit report</w:t>
      </w:r>
      <w:r w:rsidRPr="002F1460">
        <w:rPr>
          <w:b w:val="0"/>
          <w:color w:val="auto"/>
          <w:sz w:val="24"/>
        </w:rPr>
        <w:t xml:space="preserve"> provided information that demonstrated the service had increased expenditure as </w:t>
      </w:r>
      <w:r w:rsidR="00686D2C" w:rsidRPr="002F1460">
        <w:rPr>
          <w:b w:val="0"/>
          <w:color w:val="auto"/>
          <w:sz w:val="24"/>
        </w:rPr>
        <w:t>required and demonstrated</w:t>
      </w:r>
      <w:r w:rsidRPr="002F1460">
        <w:rPr>
          <w:b w:val="0"/>
          <w:color w:val="auto"/>
          <w:sz w:val="24"/>
        </w:rPr>
        <w:t xml:space="preserve"> the </w:t>
      </w:r>
      <w:r w:rsidR="002F1460" w:rsidRPr="002F1460">
        <w:rPr>
          <w:b w:val="0"/>
          <w:color w:val="auto"/>
          <w:sz w:val="24"/>
        </w:rPr>
        <w:t xml:space="preserve">recent </w:t>
      </w:r>
      <w:r w:rsidRPr="002F1460">
        <w:rPr>
          <w:b w:val="0"/>
          <w:color w:val="auto"/>
          <w:sz w:val="24"/>
        </w:rPr>
        <w:t>purchase of equipment.</w:t>
      </w:r>
    </w:p>
    <w:p w14:paraId="72B98AB0" w14:textId="1AB91996" w:rsidR="00F47DF9" w:rsidRPr="008213DD" w:rsidRDefault="00F47DF9" w:rsidP="00F47DF9">
      <w:pPr>
        <w:pStyle w:val="Heading3"/>
        <w:rPr>
          <w:b w:val="0"/>
          <w:color w:val="auto"/>
          <w:sz w:val="24"/>
        </w:rPr>
      </w:pPr>
      <w:r w:rsidRPr="008213DD">
        <w:rPr>
          <w:b w:val="0"/>
          <w:color w:val="auto"/>
          <w:sz w:val="24"/>
        </w:rPr>
        <w:t xml:space="preserve">In relation to workforce governance, </w:t>
      </w:r>
      <w:r w:rsidR="003679DC">
        <w:rPr>
          <w:b w:val="0"/>
          <w:color w:val="auto"/>
          <w:sz w:val="24"/>
        </w:rPr>
        <w:t>whilst</w:t>
      </w:r>
      <w:r w:rsidRPr="008213DD">
        <w:rPr>
          <w:b w:val="0"/>
          <w:color w:val="auto"/>
          <w:sz w:val="24"/>
        </w:rPr>
        <w:t xml:space="preserve"> the organisation had processes in place to ensure that the workforce is adequately trained, recruited and competent in their respective roles, the workforce was not planned to enable the delivery and management of safe quality care and services. The service did not demonstrate sufficient staff were allocated to meet consumers’ needs and preferences. Staff advised they did not feel equipped or supported to effectively perform their roles. </w:t>
      </w:r>
    </w:p>
    <w:p w14:paraId="66250F45" w14:textId="45B906A9" w:rsidR="00CA20D8" w:rsidRPr="00394F19" w:rsidRDefault="00F47DF9" w:rsidP="00F47DF9">
      <w:pPr>
        <w:pStyle w:val="Heading3"/>
        <w:rPr>
          <w:b w:val="0"/>
          <w:color w:val="auto"/>
          <w:sz w:val="24"/>
        </w:rPr>
      </w:pPr>
      <w:r w:rsidRPr="00394F19">
        <w:rPr>
          <w:b w:val="0"/>
          <w:color w:val="auto"/>
          <w:sz w:val="24"/>
        </w:rPr>
        <w:t xml:space="preserve">The organisation has policies and procedures including </w:t>
      </w:r>
      <w:r w:rsidR="00667BC7" w:rsidRPr="00394F19">
        <w:rPr>
          <w:b w:val="0"/>
          <w:color w:val="auto"/>
          <w:sz w:val="24"/>
        </w:rPr>
        <w:t>serious incident</w:t>
      </w:r>
      <w:r w:rsidRPr="00394F19">
        <w:rPr>
          <w:b w:val="0"/>
          <w:color w:val="auto"/>
          <w:sz w:val="24"/>
        </w:rPr>
        <w:t xml:space="preserve"> reporting and these are consistent with current regulatory requirements. Review of the service’s records demonstrated that management maintained an electronic </w:t>
      </w:r>
      <w:r w:rsidR="00E960AC" w:rsidRPr="00394F19">
        <w:rPr>
          <w:b w:val="0"/>
          <w:color w:val="auto"/>
          <w:sz w:val="24"/>
        </w:rPr>
        <w:t>incident</w:t>
      </w:r>
      <w:r w:rsidRPr="00394F19">
        <w:rPr>
          <w:b w:val="0"/>
          <w:color w:val="auto"/>
          <w:sz w:val="24"/>
        </w:rPr>
        <w:t xml:space="preserve"> reporting register. The service’s </w:t>
      </w:r>
      <w:r w:rsidR="001809FB" w:rsidRPr="00394F19">
        <w:rPr>
          <w:b w:val="0"/>
          <w:color w:val="auto"/>
          <w:sz w:val="24"/>
        </w:rPr>
        <w:t>incident</w:t>
      </w:r>
      <w:r w:rsidRPr="00394F19">
        <w:rPr>
          <w:b w:val="0"/>
          <w:color w:val="auto"/>
          <w:sz w:val="24"/>
        </w:rPr>
        <w:t xml:space="preserve"> reporting register contained details of incidents that fall under </w:t>
      </w:r>
      <w:r w:rsidR="002C5E46" w:rsidRPr="00394F19">
        <w:rPr>
          <w:b w:val="0"/>
          <w:color w:val="auto"/>
          <w:sz w:val="24"/>
        </w:rPr>
        <w:t xml:space="preserve">serious incident </w:t>
      </w:r>
      <w:r w:rsidRPr="00394F19">
        <w:rPr>
          <w:b w:val="0"/>
          <w:color w:val="auto"/>
          <w:sz w:val="24"/>
        </w:rPr>
        <w:t>reporting requirements</w:t>
      </w:r>
      <w:r w:rsidR="003B1AF3" w:rsidRPr="00394F19">
        <w:rPr>
          <w:b w:val="0"/>
          <w:color w:val="auto"/>
          <w:sz w:val="24"/>
        </w:rPr>
        <w:t>, however staff reported to the Assessment Team and Management confirmed</w:t>
      </w:r>
      <w:r w:rsidR="00E31EE6" w:rsidRPr="00394F19">
        <w:rPr>
          <w:b w:val="0"/>
          <w:color w:val="auto"/>
          <w:sz w:val="24"/>
        </w:rPr>
        <w:t xml:space="preserve">, incidents had occurred </w:t>
      </w:r>
      <w:r w:rsidR="00D13FED" w:rsidRPr="00394F19">
        <w:rPr>
          <w:b w:val="0"/>
          <w:color w:val="auto"/>
          <w:sz w:val="24"/>
        </w:rPr>
        <w:t xml:space="preserve">but </w:t>
      </w:r>
      <w:r w:rsidR="00766C53" w:rsidRPr="00394F19">
        <w:rPr>
          <w:b w:val="0"/>
          <w:color w:val="auto"/>
          <w:sz w:val="24"/>
        </w:rPr>
        <w:t xml:space="preserve">not all </w:t>
      </w:r>
      <w:r w:rsidR="00D13FED" w:rsidRPr="00394F19">
        <w:rPr>
          <w:b w:val="0"/>
          <w:color w:val="auto"/>
          <w:sz w:val="24"/>
        </w:rPr>
        <w:t xml:space="preserve">were reported under the serious incident response </w:t>
      </w:r>
      <w:r w:rsidR="00685F64" w:rsidRPr="00394F19">
        <w:rPr>
          <w:b w:val="0"/>
          <w:color w:val="auto"/>
          <w:sz w:val="24"/>
        </w:rPr>
        <w:t>requirements</w:t>
      </w:r>
      <w:r w:rsidR="00D13FED" w:rsidRPr="00394F19">
        <w:rPr>
          <w:b w:val="0"/>
          <w:color w:val="auto"/>
          <w:sz w:val="24"/>
        </w:rPr>
        <w:t xml:space="preserve">. The Service </w:t>
      </w:r>
      <w:r w:rsidR="008875EB" w:rsidRPr="00394F19">
        <w:rPr>
          <w:b w:val="0"/>
          <w:color w:val="auto"/>
          <w:sz w:val="24"/>
        </w:rPr>
        <w:t xml:space="preserve">subsequently </w:t>
      </w:r>
      <w:r w:rsidR="00D13FED" w:rsidRPr="00394F19">
        <w:rPr>
          <w:b w:val="0"/>
          <w:color w:val="auto"/>
          <w:sz w:val="24"/>
        </w:rPr>
        <w:t xml:space="preserve">submitted </w:t>
      </w:r>
      <w:r w:rsidR="008875EB" w:rsidRPr="00394F19">
        <w:rPr>
          <w:b w:val="0"/>
          <w:color w:val="auto"/>
          <w:sz w:val="24"/>
        </w:rPr>
        <w:t>a serious incident record related t</w:t>
      </w:r>
      <w:r w:rsidR="00685F64" w:rsidRPr="00394F19">
        <w:rPr>
          <w:b w:val="0"/>
          <w:color w:val="auto"/>
          <w:sz w:val="24"/>
        </w:rPr>
        <w:t>o this incident</w:t>
      </w:r>
      <w:r w:rsidRPr="00394F19">
        <w:rPr>
          <w:b w:val="0"/>
          <w:color w:val="auto"/>
          <w:sz w:val="24"/>
        </w:rPr>
        <w:t>.</w:t>
      </w:r>
    </w:p>
    <w:p w14:paraId="530A71A8" w14:textId="432976EC" w:rsidR="00F47DF9" w:rsidRPr="00394F19" w:rsidRDefault="00CA20D8" w:rsidP="00F47DF9">
      <w:pPr>
        <w:pStyle w:val="Heading3"/>
        <w:rPr>
          <w:b w:val="0"/>
          <w:color w:val="auto"/>
          <w:sz w:val="24"/>
        </w:rPr>
      </w:pPr>
      <w:r w:rsidRPr="00394F19">
        <w:rPr>
          <w:b w:val="0"/>
          <w:color w:val="auto"/>
          <w:sz w:val="24"/>
        </w:rPr>
        <w:t xml:space="preserve">In relation to feedback and complaints, </w:t>
      </w:r>
      <w:r w:rsidR="00F47DF9" w:rsidRPr="00394F19">
        <w:rPr>
          <w:b w:val="0"/>
          <w:color w:val="auto"/>
          <w:sz w:val="24"/>
        </w:rPr>
        <w:t xml:space="preserve"> </w:t>
      </w:r>
      <w:r w:rsidR="00F551B9" w:rsidRPr="00394F19">
        <w:rPr>
          <w:b w:val="0"/>
          <w:color w:val="auto"/>
          <w:sz w:val="24"/>
        </w:rPr>
        <w:t>the</w:t>
      </w:r>
      <w:r w:rsidR="00DA557F" w:rsidRPr="00394F19">
        <w:rPr>
          <w:b w:val="0"/>
          <w:color w:val="auto"/>
          <w:sz w:val="24"/>
        </w:rPr>
        <w:t xml:space="preserve"> service was unable to demonstrate effective governance systems in place to ensure complaints are dealt with in a timely and appropriate manner and an open disclosure process applied when things go wrong; and to ensure feedback and complaints are consistently reviewed and used to improve the quality of care and services.</w:t>
      </w:r>
      <w:r w:rsidR="00C92BE6" w:rsidRPr="00394F19">
        <w:rPr>
          <w:b w:val="0"/>
          <w:color w:val="auto"/>
          <w:sz w:val="24"/>
        </w:rPr>
        <w:t xml:space="preserve"> Feedback and complaints made through various methods including verbally, in writing and surveys have not been consistently </w:t>
      </w:r>
      <w:r w:rsidR="00C92BE6" w:rsidRPr="00394F19">
        <w:rPr>
          <w:b w:val="0"/>
          <w:color w:val="auto"/>
          <w:sz w:val="24"/>
        </w:rPr>
        <w:lastRenderedPageBreak/>
        <w:t>entered under the service’s complaints register and used to inform continuous improvement</w:t>
      </w:r>
    </w:p>
    <w:p w14:paraId="7ACFABD3" w14:textId="4A3B2FE4" w:rsidR="004A5D79" w:rsidRPr="00266DFE" w:rsidRDefault="00F47DF9" w:rsidP="00596CFC">
      <w:pPr>
        <w:pStyle w:val="Heading3"/>
        <w:rPr>
          <w:color w:val="auto"/>
          <w:sz w:val="24"/>
        </w:rPr>
      </w:pPr>
      <w:r w:rsidRPr="00266DFE">
        <w:rPr>
          <w:b w:val="0"/>
          <w:color w:val="auto"/>
          <w:sz w:val="24"/>
        </w:rPr>
        <w:t xml:space="preserve">The Approved Provider in its response stated that </w:t>
      </w:r>
      <w:r w:rsidR="00BA56D6" w:rsidRPr="00266DFE">
        <w:rPr>
          <w:b w:val="0"/>
          <w:color w:val="auto"/>
          <w:sz w:val="24"/>
        </w:rPr>
        <w:t>the organisation has over</w:t>
      </w:r>
      <w:r w:rsidR="00253D50" w:rsidRPr="00266DFE">
        <w:rPr>
          <w:b w:val="0"/>
          <w:color w:val="auto"/>
          <w:sz w:val="24"/>
        </w:rPr>
        <w:t xml:space="preserve">arching systems and processes in relation to </w:t>
      </w:r>
      <w:r w:rsidR="00B54A7C" w:rsidRPr="00266DFE">
        <w:rPr>
          <w:b w:val="0"/>
          <w:color w:val="auto"/>
          <w:sz w:val="24"/>
        </w:rPr>
        <w:t xml:space="preserve">information management, </w:t>
      </w:r>
      <w:r w:rsidR="00927C06" w:rsidRPr="00266DFE">
        <w:rPr>
          <w:b w:val="0"/>
          <w:color w:val="auto"/>
          <w:sz w:val="24"/>
        </w:rPr>
        <w:t>workforce governance, regulatory compliance</w:t>
      </w:r>
      <w:r w:rsidR="00596CFC" w:rsidRPr="00266DFE">
        <w:rPr>
          <w:b w:val="0"/>
          <w:color w:val="auto"/>
          <w:sz w:val="24"/>
        </w:rPr>
        <w:t xml:space="preserve">, </w:t>
      </w:r>
      <w:r w:rsidR="00E12337" w:rsidRPr="00266DFE">
        <w:rPr>
          <w:b w:val="0"/>
          <w:color w:val="auto"/>
          <w:sz w:val="24"/>
        </w:rPr>
        <w:t>continuous</w:t>
      </w:r>
      <w:r w:rsidR="00596CFC" w:rsidRPr="00266DFE">
        <w:rPr>
          <w:b w:val="0"/>
          <w:color w:val="auto"/>
          <w:sz w:val="24"/>
        </w:rPr>
        <w:t xml:space="preserve"> improvement and feedback and </w:t>
      </w:r>
      <w:r w:rsidR="00E12337" w:rsidRPr="00266DFE">
        <w:rPr>
          <w:b w:val="0"/>
          <w:color w:val="auto"/>
          <w:sz w:val="24"/>
        </w:rPr>
        <w:t xml:space="preserve">complaints. </w:t>
      </w:r>
      <w:r w:rsidR="00AB2FE1" w:rsidRPr="00266DFE">
        <w:rPr>
          <w:b w:val="0"/>
          <w:color w:val="auto"/>
          <w:sz w:val="24"/>
        </w:rPr>
        <w:t>The Approved Provider reported a monitoring tool which includes tracking compliance and high risk</w:t>
      </w:r>
      <w:r w:rsidR="00176C33">
        <w:rPr>
          <w:b w:val="0"/>
          <w:color w:val="auto"/>
          <w:sz w:val="24"/>
        </w:rPr>
        <w:t xml:space="preserve">, </w:t>
      </w:r>
      <w:r w:rsidR="00AB2FE1" w:rsidRPr="00266DFE">
        <w:rPr>
          <w:b w:val="0"/>
          <w:color w:val="auto"/>
          <w:sz w:val="24"/>
        </w:rPr>
        <w:t xml:space="preserve">high impact incidents implemented in 2021 and refined in 2022 for </w:t>
      </w:r>
      <w:r w:rsidR="00266DFE" w:rsidRPr="00266DFE">
        <w:rPr>
          <w:b w:val="0"/>
          <w:color w:val="auto"/>
          <w:sz w:val="24"/>
        </w:rPr>
        <w:t>improved oversight a</w:t>
      </w:r>
      <w:r w:rsidR="00E12337" w:rsidRPr="00266DFE">
        <w:rPr>
          <w:b w:val="0"/>
          <w:color w:val="auto"/>
          <w:sz w:val="24"/>
        </w:rPr>
        <w:t>nd</w:t>
      </w:r>
      <w:r w:rsidR="00596CFC" w:rsidRPr="00266DFE">
        <w:rPr>
          <w:b w:val="0"/>
          <w:color w:val="auto"/>
          <w:sz w:val="24"/>
        </w:rPr>
        <w:t xml:space="preserve"> </w:t>
      </w:r>
      <w:r w:rsidR="004A5D79" w:rsidRPr="00266DFE">
        <w:rPr>
          <w:b w:val="0"/>
          <w:color w:val="auto"/>
          <w:sz w:val="24"/>
        </w:rPr>
        <w:t xml:space="preserve">referred to improvements </w:t>
      </w:r>
      <w:r w:rsidR="00596CFC" w:rsidRPr="00266DFE">
        <w:rPr>
          <w:b w:val="0"/>
          <w:color w:val="auto"/>
          <w:sz w:val="24"/>
        </w:rPr>
        <w:t>implemented</w:t>
      </w:r>
      <w:r w:rsidR="004A5D79" w:rsidRPr="00266DFE">
        <w:rPr>
          <w:b w:val="0"/>
          <w:color w:val="auto"/>
          <w:sz w:val="24"/>
        </w:rPr>
        <w:t xml:space="preserve"> </w:t>
      </w:r>
      <w:r w:rsidR="004A5D79" w:rsidRPr="00EC7F63">
        <w:rPr>
          <w:b w:val="0"/>
          <w:color w:val="auto"/>
          <w:sz w:val="24"/>
        </w:rPr>
        <w:t>under Standards</w:t>
      </w:r>
      <w:r w:rsidR="00ED0E4D" w:rsidRPr="00EC7F63">
        <w:rPr>
          <w:b w:val="0"/>
          <w:color w:val="auto"/>
          <w:sz w:val="24"/>
        </w:rPr>
        <w:t xml:space="preserve"> </w:t>
      </w:r>
      <w:r w:rsidR="004A5D79" w:rsidRPr="00EC7F63">
        <w:rPr>
          <w:b w:val="0"/>
          <w:color w:val="auto"/>
          <w:sz w:val="24"/>
        </w:rPr>
        <w:t xml:space="preserve"> 2, 3</w:t>
      </w:r>
      <w:r w:rsidR="00ED0E4D" w:rsidRPr="00EC7F63">
        <w:rPr>
          <w:b w:val="0"/>
          <w:color w:val="auto"/>
          <w:sz w:val="24"/>
        </w:rPr>
        <w:t>, 6</w:t>
      </w:r>
      <w:r w:rsidR="004A5D79" w:rsidRPr="00EC7F63">
        <w:rPr>
          <w:b w:val="0"/>
          <w:color w:val="auto"/>
          <w:sz w:val="24"/>
        </w:rPr>
        <w:t xml:space="preserve"> and 7 of the action plan</w:t>
      </w:r>
      <w:r w:rsidR="00596CFC" w:rsidRPr="00EC7F63">
        <w:rPr>
          <w:b w:val="0"/>
          <w:color w:val="auto"/>
          <w:sz w:val="24"/>
        </w:rPr>
        <w:t>.</w:t>
      </w:r>
      <w:r w:rsidR="00596CFC" w:rsidRPr="00266DFE">
        <w:rPr>
          <w:b w:val="0"/>
          <w:color w:val="auto"/>
          <w:sz w:val="24"/>
        </w:rPr>
        <w:t xml:space="preserve"> </w:t>
      </w:r>
    </w:p>
    <w:p w14:paraId="53852F10" w14:textId="7890BFDA" w:rsidR="00D93B38" w:rsidRPr="0091047D" w:rsidRDefault="00D93B38" w:rsidP="00D93B38">
      <w:pPr>
        <w:rPr>
          <w:rFonts w:eastAsia="Calibri"/>
          <w:color w:val="auto"/>
          <w:lang w:eastAsia="en-US"/>
        </w:rPr>
      </w:pPr>
      <w:r w:rsidRPr="7A0CA2EA">
        <w:rPr>
          <w:color w:val="auto"/>
        </w:rPr>
        <w:t xml:space="preserve">In coming to my decision of Compliance in this Requirement, I have considered the information included in the Site Audit report alongside the Approved Provider’s response. </w:t>
      </w:r>
      <w:r w:rsidR="003679DC">
        <w:rPr>
          <w:color w:val="auto"/>
        </w:rPr>
        <w:t>Whilst</w:t>
      </w:r>
      <w:r w:rsidRPr="7A0CA2EA">
        <w:rPr>
          <w:color w:val="auto"/>
        </w:rPr>
        <w:t xml:space="preserve"> I acknowledge the actions taken by the service to </w:t>
      </w:r>
      <w:r w:rsidRPr="7A0CA2EA">
        <w:rPr>
          <w:rFonts w:eastAsia="Calibri"/>
          <w:color w:val="auto"/>
          <w:lang w:eastAsia="en-US"/>
        </w:rPr>
        <w:t xml:space="preserve">address the deficiencies identified </w:t>
      </w:r>
      <w:r w:rsidRPr="7A0CA2EA">
        <w:rPr>
          <w:color w:val="auto"/>
        </w:rPr>
        <w:t xml:space="preserve">at the time of the Site Audit, the service did not adequately demonstrate </w:t>
      </w:r>
      <w:r w:rsidR="00A528BA" w:rsidRPr="00A528BA">
        <w:rPr>
          <w:color w:val="auto"/>
        </w:rPr>
        <w:t>effective governance systems were in place in relation to information management, continuous improvement, workforce governance or feedback and complaints</w:t>
      </w:r>
      <w:r w:rsidRPr="7A0CA2EA">
        <w:rPr>
          <w:color w:val="auto"/>
        </w:rPr>
        <w:t>; and improvements will require time to be implemented and evaluated for effectiveness</w:t>
      </w:r>
      <w:r w:rsidRPr="00CB4F73">
        <w:rPr>
          <w:color w:val="auto"/>
        </w:rPr>
        <w:t xml:space="preserve">. </w:t>
      </w:r>
      <w:r w:rsidR="00024F8E" w:rsidRPr="00CB4F73">
        <w:rPr>
          <w:color w:val="auto"/>
        </w:rPr>
        <w:t xml:space="preserve">I also note there is Non-compliance across </w:t>
      </w:r>
      <w:r w:rsidR="00CB4F73" w:rsidRPr="00CB4F73">
        <w:rPr>
          <w:color w:val="auto"/>
        </w:rPr>
        <w:t>all</w:t>
      </w:r>
      <w:r w:rsidR="00024F8E" w:rsidRPr="00CB4F73">
        <w:rPr>
          <w:color w:val="auto"/>
        </w:rPr>
        <w:t xml:space="preserve"> eight Quality Standards which does not support effective organisational governance. </w:t>
      </w:r>
      <w:r w:rsidRPr="00CB4F73">
        <w:rPr>
          <w:color w:val="auto"/>
        </w:rPr>
        <w:t>Therefore</w:t>
      </w:r>
      <w:r w:rsidRPr="7A0CA2EA">
        <w:rPr>
          <w:color w:val="auto"/>
        </w:rPr>
        <w:t xml:space="preserve">, it is my decision this requirement is Non-compliant. </w:t>
      </w:r>
    </w:p>
    <w:p w14:paraId="376B6396" w14:textId="77777777" w:rsidR="00EF08F0" w:rsidRPr="00506F7F" w:rsidRDefault="00EF08F0" w:rsidP="00F47DF9">
      <w:pPr>
        <w:pStyle w:val="Heading3"/>
      </w:pPr>
      <w:r w:rsidRPr="00506F7F">
        <w:t>Requirement 8(3)(d)</w:t>
      </w:r>
      <w:r>
        <w:tab/>
        <w:t>Non-compliant</w:t>
      </w:r>
    </w:p>
    <w:p w14:paraId="2DD8451D" w14:textId="77777777" w:rsidR="00EF08F0" w:rsidRPr="008D114F" w:rsidRDefault="00EF08F0" w:rsidP="00EF08F0">
      <w:pPr>
        <w:rPr>
          <w:i/>
        </w:rPr>
      </w:pPr>
      <w:r w:rsidRPr="008D114F">
        <w:rPr>
          <w:i/>
        </w:rPr>
        <w:t>Effective risk management systems and practices, including but not limited to the following:</w:t>
      </w:r>
    </w:p>
    <w:p w14:paraId="5CE03849" w14:textId="77777777" w:rsidR="00EF08F0" w:rsidRPr="008D114F" w:rsidRDefault="00EF08F0" w:rsidP="00972C8D">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20DC1EB0" w14:textId="77777777" w:rsidR="00EF08F0" w:rsidRPr="008D114F" w:rsidRDefault="00EF08F0" w:rsidP="00972C8D">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37921B6E" w14:textId="2334A3B5" w:rsidR="00EF08F0" w:rsidRDefault="00EF08F0" w:rsidP="00972C8D">
      <w:pPr>
        <w:numPr>
          <w:ilvl w:val="0"/>
          <w:numId w:val="19"/>
        </w:numPr>
        <w:tabs>
          <w:tab w:val="right" w:pos="9026"/>
        </w:tabs>
        <w:spacing w:before="0" w:after="0"/>
        <w:ind w:left="567" w:hanging="425"/>
        <w:outlineLvl w:val="4"/>
        <w:rPr>
          <w:i/>
        </w:rPr>
      </w:pPr>
      <w:r w:rsidRPr="008D114F">
        <w:rPr>
          <w:i/>
        </w:rPr>
        <w:t xml:space="preserve">supporting </w:t>
      </w:r>
      <w:r w:rsidR="004735B7">
        <w:rPr>
          <w:i/>
        </w:rPr>
        <w:t xml:space="preserve">consumers </w:t>
      </w:r>
      <w:r w:rsidRPr="008D114F">
        <w:rPr>
          <w:i/>
        </w:rPr>
        <w:t>to live the best life they can</w:t>
      </w:r>
    </w:p>
    <w:p w14:paraId="7B332E76" w14:textId="77777777" w:rsidR="00EF08F0" w:rsidRPr="008D114F" w:rsidRDefault="00EF08F0" w:rsidP="00972C8D">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A9626CD" w14:textId="06EEBA4C" w:rsidR="006A7777" w:rsidRPr="00CB4F73" w:rsidRDefault="006A7777" w:rsidP="006A7777">
      <w:pPr>
        <w:pStyle w:val="Heading3"/>
        <w:rPr>
          <w:rFonts w:eastAsia="Arial"/>
          <w:b w:val="0"/>
          <w:color w:val="auto"/>
          <w:sz w:val="24"/>
        </w:rPr>
      </w:pPr>
      <w:r w:rsidRPr="004C306F">
        <w:rPr>
          <w:b w:val="0"/>
          <w:color w:val="auto"/>
          <w:sz w:val="24"/>
        </w:rPr>
        <w:t>Whil</w:t>
      </w:r>
      <w:r w:rsidR="00F70DD3">
        <w:rPr>
          <w:b w:val="0"/>
          <w:color w:val="auto"/>
          <w:sz w:val="24"/>
        </w:rPr>
        <w:t>st</w:t>
      </w:r>
      <w:r w:rsidRPr="004C306F">
        <w:rPr>
          <w:b w:val="0"/>
          <w:color w:val="auto"/>
          <w:sz w:val="24"/>
        </w:rPr>
        <w:t xml:space="preserve"> the organisation had a risk management framework which addressed risk to </w:t>
      </w:r>
      <w:r w:rsidR="004735B7">
        <w:rPr>
          <w:b w:val="0"/>
          <w:color w:val="auto"/>
          <w:sz w:val="24"/>
        </w:rPr>
        <w:t xml:space="preserve">consumers </w:t>
      </w:r>
      <w:r w:rsidRPr="004C306F">
        <w:rPr>
          <w:b w:val="0"/>
          <w:color w:val="auto"/>
          <w:sz w:val="24"/>
        </w:rPr>
        <w:t xml:space="preserve">including high impact high prevalence risks, identifying and responding to abuse and neglect of </w:t>
      </w:r>
      <w:r w:rsidR="004735B7">
        <w:rPr>
          <w:b w:val="0"/>
          <w:color w:val="auto"/>
          <w:sz w:val="24"/>
        </w:rPr>
        <w:t xml:space="preserve">consumers </w:t>
      </w:r>
      <w:r w:rsidRPr="004C306F">
        <w:rPr>
          <w:b w:val="0"/>
          <w:color w:val="auto"/>
          <w:sz w:val="24"/>
        </w:rPr>
        <w:t xml:space="preserve">and supporting </w:t>
      </w:r>
      <w:r w:rsidR="004735B7">
        <w:rPr>
          <w:b w:val="0"/>
          <w:color w:val="auto"/>
          <w:sz w:val="24"/>
        </w:rPr>
        <w:t xml:space="preserve">consumers </w:t>
      </w:r>
      <w:r w:rsidRPr="004C306F">
        <w:rPr>
          <w:b w:val="0"/>
          <w:color w:val="auto"/>
          <w:sz w:val="24"/>
        </w:rPr>
        <w:t xml:space="preserve">to live the best life they can; the service was unable to demonstrate </w:t>
      </w:r>
      <w:r w:rsidR="00AB2DD2" w:rsidRPr="00AB2DD2">
        <w:rPr>
          <w:b w:val="0"/>
          <w:color w:val="auto"/>
          <w:sz w:val="24"/>
        </w:rPr>
        <w:t xml:space="preserve">effective management and monitoring processes for high impact and high prevalence risks, such as in relation to the administration of time-sensitive medication, adherence to risk minimisation strategies for </w:t>
      </w:r>
      <w:r w:rsidR="004735B7">
        <w:rPr>
          <w:b w:val="0"/>
          <w:color w:val="auto"/>
          <w:sz w:val="24"/>
        </w:rPr>
        <w:t xml:space="preserve">consumers </w:t>
      </w:r>
      <w:r w:rsidR="00AB2DD2" w:rsidRPr="00AB2DD2">
        <w:rPr>
          <w:b w:val="0"/>
          <w:color w:val="auto"/>
          <w:sz w:val="24"/>
        </w:rPr>
        <w:t xml:space="preserve">with swallowing difficulties and compromised skin </w:t>
      </w:r>
      <w:r w:rsidR="00E27B3D" w:rsidRPr="00AB2DD2">
        <w:rPr>
          <w:b w:val="0"/>
          <w:color w:val="auto"/>
          <w:sz w:val="24"/>
        </w:rPr>
        <w:t>integrity</w:t>
      </w:r>
      <w:r w:rsidR="00E27B3D">
        <w:rPr>
          <w:b w:val="0"/>
          <w:color w:val="auto"/>
          <w:sz w:val="24"/>
        </w:rPr>
        <w:t>.</w:t>
      </w:r>
      <w:r w:rsidR="00E27B3D" w:rsidRPr="00AB2DD2">
        <w:rPr>
          <w:b w:val="0"/>
          <w:color w:val="auto"/>
          <w:sz w:val="24"/>
        </w:rPr>
        <w:t xml:space="preserve"> The</w:t>
      </w:r>
      <w:r w:rsidRPr="00AB2DD2">
        <w:rPr>
          <w:b w:val="0"/>
          <w:color w:val="auto"/>
          <w:sz w:val="24"/>
        </w:rPr>
        <w:t xml:space="preserve"> Assessment Team provided information that evidenced not all incidents were reported and those that are reported were not analysed to identify the risks associated with the care of individual consumers</w:t>
      </w:r>
      <w:r w:rsidR="00AB2DD2">
        <w:rPr>
          <w:b w:val="0"/>
          <w:color w:val="auto"/>
          <w:sz w:val="24"/>
        </w:rPr>
        <w:t xml:space="preserve">; </w:t>
      </w:r>
      <w:r w:rsidR="00130DE5">
        <w:rPr>
          <w:b w:val="0"/>
          <w:color w:val="auto"/>
          <w:sz w:val="24"/>
        </w:rPr>
        <w:t>and some staff reported</w:t>
      </w:r>
      <w:r w:rsidR="00BC3BC2">
        <w:rPr>
          <w:rFonts w:eastAsia="Arial"/>
          <w:color w:val="auto"/>
        </w:rPr>
        <w:t xml:space="preserve"> </w:t>
      </w:r>
      <w:r w:rsidR="00BC3BC2" w:rsidRPr="00E27B3D">
        <w:rPr>
          <w:rFonts w:eastAsia="Arial"/>
          <w:b w:val="0"/>
          <w:color w:val="auto"/>
        </w:rPr>
        <w:t xml:space="preserve">they are </w:t>
      </w:r>
      <w:r w:rsidR="00BC3BC2" w:rsidRPr="00CB4F73">
        <w:rPr>
          <w:rFonts w:eastAsia="Arial"/>
          <w:b w:val="0"/>
          <w:color w:val="auto"/>
          <w:sz w:val="24"/>
        </w:rPr>
        <w:lastRenderedPageBreak/>
        <w:t xml:space="preserve">not reading consumer </w:t>
      </w:r>
      <w:r w:rsidR="00160222" w:rsidRPr="00CB4F73">
        <w:rPr>
          <w:rFonts w:eastAsia="Arial"/>
          <w:b w:val="0"/>
          <w:color w:val="auto"/>
          <w:sz w:val="24"/>
        </w:rPr>
        <w:t xml:space="preserve">care planning documentation </w:t>
      </w:r>
      <w:r w:rsidR="00BC3BC2" w:rsidRPr="00CB4F73">
        <w:rPr>
          <w:rFonts w:eastAsia="Arial"/>
          <w:b w:val="0"/>
          <w:color w:val="auto"/>
          <w:sz w:val="24"/>
        </w:rPr>
        <w:t xml:space="preserve">prior to providing </w:t>
      </w:r>
      <w:r w:rsidR="00E27B3D" w:rsidRPr="00CB4F73">
        <w:rPr>
          <w:rFonts w:eastAsia="Arial"/>
          <w:b w:val="0"/>
          <w:color w:val="auto"/>
          <w:sz w:val="24"/>
        </w:rPr>
        <w:t xml:space="preserve">Consumer </w:t>
      </w:r>
      <w:r w:rsidR="00BC3BC2" w:rsidRPr="00CB4F73">
        <w:rPr>
          <w:rFonts w:eastAsia="Arial"/>
          <w:b w:val="0"/>
          <w:color w:val="auto"/>
          <w:sz w:val="24"/>
        </w:rPr>
        <w:t>care due to time restraints.</w:t>
      </w:r>
    </w:p>
    <w:p w14:paraId="664BD9B8" w14:textId="7C69E942" w:rsidR="00925BC9" w:rsidRPr="00FB05F6" w:rsidRDefault="00407B4D" w:rsidP="00C01A37">
      <w:pPr>
        <w:pStyle w:val="Heading3"/>
        <w:rPr>
          <w:b w:val="0"/>
          <w:color w:val="auto"/>
          <w:sz w:val="24"/>
        </w:rPr>
      </w:pPr>
      <w:r w:rsidRPr="00CB4F73">
        <w:rPr>
          <w:b w:val="0"/>
          <w:color w:val="auto"/>
          <w:sz w:val="24"/>
        </w:rPr>
        <w:t>Whil</w:t>
      </w:r>
      <w:r w:rsidR="00F70DD3" w:rsidRPr="00CB4F73">
        <w:rPr>
          <w:b w:val="0"/>
          <w:color w:val="auto"/>
          <w:sz w:val="24"/>
        </w:rPr>
        <w:t>st</w:t>
      </w:r>
      <w:r w:rsidRPr="00CB4F73">
        <w:rPr>
          <w:b w:val="0"/>
          <w:color w:val="auto"/>
          <w:sz w:val="24"/>
        </w:rPr>
        <w:t xml:space="preserve"> the organisation had </w:t>
      </w:r>
      <w:r w:rsidR="00925BC9" w:rsidRPr="00CB4F73">
        <w:rPr>
          <w:b w:val="0"/>
          <w:color w:val="auto"/>
          <w:sz w:val="24"/>
        </w:rPr>
        <w:t>implemented mandatory</w:t>
      </w:r>
      <w:r w:rsidR="00925BC9" w:rsidRPr="00CB4F73">
        <w:rPr>
          <w:color w:val="auto"/>
          <w:sz w:val="24"/>
        </w:rPr>
        <w:t xml:space="preserve"> </w:t>
      </w:r>
      <w:r w:rsidR="002702EF" w:rsidRPr="00CB4F73">
        <w:rPr>
          <w:b w:val="0"/>
          <w:color w:val="auto"/>
          <w:sz w:val="24"/>
        </w:rPr>
        <w:t>serious incident</w:t>
      </w:r>
      <w:r w:rsidR="002702EF" w:rsidRPr="00BA7B73">
        <w:rPr>
          <w:b w:val="0"/>
          <w:color w:val="auto"/>
          <w:sz w:val="24"/>
        </w:rPr>
        <w:t xml:space="preserve"> response </w:t>
      </w:r>
      <w:r w:rsidR="00925BC9" w:rsidRPr="0040459D">
        <w:rPr>
          <w:b w:val="0"/>
          <w:color w:val="auto"/>
          <w:sz w:val="24"/>
        </w:rPr>
        <w:t xml:space="preserve">training for staff </w:t>
      </w:r>
      <w:r w:rsidR="007855D6" w:rsidRPr="0040459D">
        <w:rPr>
          <w:b w:val="0"/>
          <w:color w:val="auto"/>
          <w:sz w:val="24"/>
        </w:rPr>
        <w:t>and</w:t>
      </w:r>
      <w:r w:rsidR="00925BC9" w:rsidRPr="0040459D">
        <w:rPr>
          <w:b w:val="0"/>
          <w:color w:val="auto"/>
          <w:sz w:val="24"/>
        </w:rPr>
        <w:t xml:space="preserve"> serious incidents are escalated to </w:t>
      </w:r>
      <w:r w:rsidR="00845E09" w:rsidRPr="0040459D">
        <w:rPr>
          <w:b w:val="0"/>
          <w:color w:val="auto"/>
          <w:sz w:val="24"/>
        </w:rPr>
        <w:t>senior</w:t>
      </w:r>
      <w:r w:rsidR="002702EF" w:rsidRPr="0040459D">
        <w:rPr>
          <w:b w:val="0"/>
          <w:color w:val="auto"/>
          <w:sz w:val="24"/>
        </w:rPr>
        <w:t xml:space="preserve"> </w:t>
      </w:r>
      <w:r w:rsidR="00845E09" w:rsidRPr="0040459D">
        <w:rPr>
          <w:b w:val="0"/>
          <w:color w:val="auto"/>
          <w:sz w:val="24"/>
        </w:rPr>
        <w:t>Management</w:t>
      </w:r>
      <w:r w:rsidR="00925BC9" w:rsidRPr="0040459D">
        <w:rPr>
          <w:b w:val="0"/>
          <w:color w:val="auto"/>
          <w:sz w:val="24"/>
        </w:rPr>
        <w:t xml:space="preserve"> for oversight of the incident</w:t>
      </w:r>
      <w:r w:rsidR="00746F46" w:rsidRPr="0040459D">
        <w:rPr>
          <w:b w:val="0"/>
          <w:color w:val="auto"/>
          <w:sz w:val="24"/>
        </w:rPr>
        <w:t>,</w:t>
      </w:r>
      <w:r w:rsidR="00925BC9" w:rsidRPr="0040459D">
        <w:rPr>
          <w:b w:val="0"/>
          <w:color w:val="auto"/>
          <w:sz w:val="24"/>
        </w:rPr>
        <w:t xml:space="preserve"> Incident data is reviewed by the organisation</w:t>
      </w:r>
      <w:r w:rsidR="001F268A" w:rsidRPr="0040459D">
        <w:rPr>
          <w:b w:val="0"/>
          <w:color w:val="auto"/>
          <w:sz w:val="24"/>
        </w:rPr>
        <w:t xml:space="preserve"> </w:t>
      </w:r>
      <w:r w:rsidR="00925BC9" w:rsidRPr="0040459D">
        <w:rPr>
          <w:b w:val="0"/>
          <w:color w:val="auto"/>
          <w:sz w:val="24"/>
        </w:rPr>
        <w:t>and reported monthly via the Clinical Governance Committee to the Board</w:t>
      </w:r>
      <w:r w:rsidR="00B97DA2" w:rsidRPr="0040459D">
        <w:rPr>
          <w:b w:val="0"/>
          <w:color w:val="auto"/>
          <w:sz w:val="24"/>
        </w:rPr>
        <w:t xml:space="preserve">, the Site Audit report provided information that </w:t>
      </w:r>
      <w:r w:rsidR="00B97DA2" w:rsidRPr="00EB761D">
        <w:rPr>
          <w:b w:val="0"/>
          <w:color w:val="auto"/>
          <w:sz w:val="24"/>
        </w:rPr>
        <w:t>identified</w:t>
      </w:r>
      <w:r w:rsidR="00C01A37" w:rsidRPr="00EB761D">
        <w:rPr>
          <w:b w:val="0"/>
          <w:color w:val="auto"/>
          <w:sz w:val="24"/>
        </w:rPr>
        <w:t xml:space="preserve"> </w:t>
      </w:r>
      <w:r w:rsidR="00925BC9" w:rsidRPr="00EB761D">
        <w:rPr>
          <w:b w:val="0"/>
          <w:color w:val="auto"/>
          <w:sz w:val="24"/>
        </w:rPr>
        <w:t xml:space="preserve">the </w:t>
      </w:r>
      <w:r w:rsidR="000B222A" w:rsidRPr="00EB761D">
        <w:rPr>
          <w:b w:val="0"/>
          <w:color w:val="auto"/>
          <w:sz w:val="24"/>
        </w:rPr>
        <w:t>S</w:t>
      </w:r>
      <w:r w:rsidR="00925BC9" w:rsidRPr="00EB761D">
        <w:rPr>
          <w:b w:val="0"/>
          <w:color w:val="auto"/>
          <w:sz w:val="24"/>
        </w:rPr>
        <w:t xml:space="preserve">ervice </w:t>
      </w:r>
      <w:r w:rsidR="00C01A37" w:rsidRPr="0040459D">
        <w:rPr>
          <w:b w:val="0"/>
          <w:color w:val="auto"/>
          <w:sz w:val="24"/>
        </w:rPr>
        <w:t>has</w:t>
      </w:r>
      <w:r w:rsidR="00925BC9" w:rsidRPr="0040459D">
        <w:rPr>
          <w:b w:val="0"/>
          <w:color w:val="auto"/>
          <w:sz w:val="24"/>
        </w:rPr>
        <w:t xml:space="preserve"> </w:t>
      </w:r>
      <w:r w:rsidR="007C64A0" w:rsidRPr="0040459D">
        <w:rPr>
          <w:b w:val="0"/>
          <w:color w:val="auto"/>
          <w:sz w:val="24"/>
        </w:rPr>
        <w:t>a</w:t>
      </w:r>
      <w:r w:rsidR="00925BC9" w:rsidRPr="0040459D">
        <w:rPr>
          <w:b w:val="0"/>
          <w:color w:val="auto"/>
          <w:sz w:val="24"/>
        </w:rPr>
        <w:t xml:space="preserve"> medication system </w:t>
      </w:r>
      <w:r w:rsidR="000B222A" w:rsidRPr="0040459D">
        <w:rPr>
          <w:b w:val="0"/>
          <w:color w:val="auto"/>
          <w:sz w:val="24"/>
        </w:rPr>
        <w:t>with</w:t>
      </w:r>
      <w:r w:rsidR="006B3BBE" w:rsidRPr="0040459D">
        <w:rPr>
          <w:b w:val="0"/>
          <w:color w:val="auto"/>
          <w:sz w:val="24"/>
        </w:rPr>
        <w:t xml:space="preserve"> a</w:t>
      </w:r>
      <w:r w:rsidR="00925BC9" w:rsidRPr="0040459D">
        <w:rPr>
          <w:b w:val="0"/>
          <w:color w:val="auto"/>
          <w:sz w:val="24"/>
        </w:rPr>
        <w:t xml:space="preserve"> self-monitoring process wh</w:t>
      </w:r>
      <w:r w:rsidR="00B412E1" w:rsidRPr="0040459D">
        <w:rPr>
          <w:b w:val="0"/>
          <w:color w:val="auto"/>
          <w:sz w:val="24"/>
        </w:rPr>
        <w:t xml:space="preserve">ich flags </w:t>
      </w:r>
      <w:r w:rsidR="00925BC9" w:rsidRPr="0040459D">
        <w:rPr>
          <w:b w:val="0"/>
          <w:color w:val="auto"/>
          <w:sz w:val="24"/>
        </w:rPr>
        <w:t xml:space="preserve">medications that had not been </w:t>
      </w:r>
      <w:r w:rsidR="000B222A" w:rsidRPr="0040459D">
        <w:rPr>
          <w:b w:val="0"/>
          <w:color w:val="auto"/>
          <w:sz w:val="24"/>
        </w:rPr>
        <w:t>administered</w:t>
      </w:r>
      <w:r w:rsidR="00443DF2">
        <w:rPr>
          <w:b w:val="0"/>
          <w:color w:val="auto"/>
          <w:sz w:val="24"/>
        </w:rPr>
        <w:t>,</w:t>
      </w:r>
      <w:r w:rsidR="00925BC9" w:rsidRPr="00FB05F6">
        <w:rPr>
          <w:b w:val="0"/>
          <w:color w:val="auto"/>
          <w:sz w:val="24"/>
        </w:rPr>
        <w:t xml:space="preserve"> allowing the staff member to </w:t>
      </w:r>
      <w:r w:rsidR="003F61F5" w:rsidRPr="00FB05F6">
        <w:rPr>
          <w:b w:val="0"/>
          <w:color w:val="auto"/>
          <w:sz w:val="24"/>
        </w:rPr>
        <w:t>confirm</w:t>
      </w:r>
      <w:r w:rsidR="00925BC9" w:rsidRPr="00FB05F6">
        <w:rPr>
          <w:b w:val="0"/>
          <w:color w:val="auto"/>
          <w:sz w:val="24"/>
        </w:rPr>
        <w:t xml:space="preserve"> medication had been administered </w:t>
      </w:r>
      <w:r w:rsidR="00443DF2">
        <w:rPr>
          <w:b w:val="0"/>
          <w:color w:val="auto"/>
          <w:sz w:val="24"/>
        </w:rPr>
        <w:t>prior to the end of their shift</w:t>
      </w:r>
      <w:r w:rsidR="0040459D">
        <w:rPr>
          <w:b w:val="0"/>
          <w:color w:val="auto"/>
          <w:sz w:val="24"/>
        </w:rPr>
        <w:t>. H</w:t>
      </w:r>
      <w:r w:rsidR="0040459D" w:rsidRPr="00FB05F6">
        <w:rPr>
          <w:b w:val="0"/>
          <w:color w:val="auto"/>
          <w:sz w:val="24"/>
        </w:rPr>
        <w:t>owever,</w:t>
      </w:r>
      <w:r w:rsidR="00925BC9" w:rsidRPr="00FB05F6">
        <w:rPr>
          <w:b w:val="0"/>
          <w:color w:val="auto"/>
          <w:sz w:val="24"/>
        </w:rPr>
        <w:t xml:space="preserve"> The Assessment Team identified multiple medication errors where time-sensitive medications for 2 </w:t>
      </w:r>
      <w:r w:rsidR="004735B7">
        <w:rPr>
          <w:b w:val="0"/>
          <w:color w:val="auto"/>
          <w:sz w:val="24"/>
        </w:rPr>
        <w:t xml:space="preserve">consumers </w:t>
      </w:r>
      <w:r w:rsidR="00113B51" w:rsidRPr="00FB05F6">
        <w:rPr>
          <w:b w:val="0"/>
          <w:color w:val="auto"/>
          <w:sz w:val="24"/>
        </w:rPr>
        <w:t xml:space="preserve">had </w:t>
      </w:r>
      <w:r w:rsidR="00925BC9" w:rsidRPr="00FB05F6">
        <w:rPr>
          <w:b w:val="0"/>
          <w:color w:val="auto"/>
          <w:sz w:val="24"/>
        </w:rPr>
        <w:t>not</w:t>
      </w:r>
      <w:r w:rsidR="00113B51" w:rsidRPr="00FB05F6">
        <w:rPr>
          <w:b w:val="0"/>
          <w:color w:val="auto"/>
          <w:sz w:val="24"/>
        </w:rPr>
        <w:t xml:space="preserve"> been</w:t>
      </w:r>
      <w:r w:rsidR="00925BC9" w:rsidRPr="00FB05F6">
        <w:rPr>
          <w:b w:val="0"/>
          <w:color w:val="auto"/>
          <w:sz w:val="24"/>
        </w:rPr>
        <w:t xml:space="preserve"> administered on time </w:t>
      </w:r>
      <w:r w:rsidR="00113B51" w:rsidRPr="00FB05F6">
        <w:rPr>
          <w:b w:val="0"/>
          <w:color w:val="auto"/>
          <w:sz w:val="24"/>
        </w:rPr>
        <w:t xml:space="preserve">and </w:t>
      </w:r>
      <w:r w:rsidR="00925BC9" w:rsidRPr="00FB05F6">
        <w:rPr>
          <w:b w:val="0"/>
          <w:color w:val="auto"/>
          <w:sz w:val="24"/>
        </w:rPr>
        <w:t>had not been identified or reported by</w:t>
      </w:r>
      <w:r w:rsidR="00FB05F6" w:rsidRPr="00FB05F6">
        <w:rPr>
          <w:b w:val="0"/>
          <w:color w:val="auto"/>
          <w:sz w:val="24"/>
        </w:rPr>
        <w:t xml:space="preserve"> staff</w:t>
      </w:r>
      <w:r w:rsidR="00925BC9" w:rsidRPr="00FB05F6">
        <w:rPr>
          <w:b w:val="0"/>
          <w:color w:val="auto"/>
          <w:sz w:val="24"/>
        </w:rPr>
        <w:t>.</w:t>
      </w:r>
    </w:p>
    <w:p w14:paraId="2E3F4525" w14:textId="1855A050" w:rsidR="00BC4A6D" w:rsidRPr="00BC4A6D" w:rsidRDefault="00925BC9" w:rsidP="00BC4A6D">
      <w:pPr>
        <w:pStyle w:val="Heading3"/>
        <w:rPr>
          <w:b w:val="0"/>
          <w:color w:val="auto"/>
          <w:sz w:val="24"/>
        </w:rPr>
      </w:pPr>
      <w:r w:rsidRPr="004E0C39">
        <w:rPr>
          <w:b w:val="0"/>
          <w:color w:val="auto"/>
          <w:sz w:val="24"/>
        </w:rPr>
        <w:t xml:space="preserve">Review of the service’s incident reporting register and associated documentation identify the service has reported incidents </w:t>
      </w:r>
      <w:r w:rsidR="007C19CE" w:rsidRPr="00BC4A6D">
        <w:rPr>
          <w:b w:val="0"/>
          <w:color w:val="auto"/>
          <w:sz w:val="24"/>
        </w:rPr>
        <w:t xml:space="preserve">that fall under serious incident reporting requirements, however </w:t>
      </w:r>
      <w:r w:rsidR="00BC4A6D" w:rsidRPr="00BC4A6D">
        <w:rPr>
          <w:b w:val="0"/>
          <w:color w:val="auto"/>
          <w:sz w:val="24"/>
        </w:rPr>
        <w:t xml:space="preserve">the Assessment Team and Management confirmed, incidents had occurred but not all were not reported under the serious incident response requirements. The Service subsequently submitted a </w:t>
      </w:r>
      <w:r w:rsidR="00BC4A6D" w:rsidRPr="0040459D">
        <w:rPr>
          <w:b w:val="0"/>
          <w:color w:val="auto"/>
          <w:sz w:val="24"/>
        </w:rPr>
        <w:t>serious incident re</w:t>
      </w:r>
      <w:r w:rsidR="007D3390" w:rsidRPr="0040459D">
        <w:rPr>
          <w:b w:val="0"/>
          <w:color w:val="auto"/>
          <w:sz w:val="24"/>
        </w:rPr>
        <w:t>port</w:t>
      </w:r>
      <w:r w:rsidR="00BC4A6D" w:rsidRPr="0040459D">
        <w:rPr>
          <w:b w:val="0"/>
          <w:color w:val="auto"/>
          <w:sz w:val="24"/>
        </w:rPr>
        <w:t xml:space="preserve"> related</w:t>
      </w:r>
      <w:r w:rsidR="00BC4A6D" w:rsidRPr="00BC4A6D">
        <w:rPr>
          <w:b w:val="0"/>
          <w:color w:val="auto"/>
          <w:sz w:val="24"/>
        </w:rPr>
        <w:t xml:space="preserve"> to this incident.</w:t>
      </w:r>
    </w:p>
    <w:p w14:paraId="4D5B65B5" w14:textId="22A67EEB" w:rsidR="006A7777" w:rsidRPr="00931979" w:rsidRDefault="006A7777" w:rsidP="006A7777">
      <w:pPr>
        <w:pStyle w:val="Heading3"/>
        <w:rPr>
          <w:b w:val="0"/>
          <w:color w:val="auto"/>
          <w:sz w:val="24"/>
        </w:rPr>
      </w:pPr>
      <w:r w:rsidRPr="00931979">
        <w:rPr>
          <w:b w:val="0"/>
          <w:color w:val="auto"/>
          <w:sz w:val="24"/>
        </w:rPr>
        <w:t xml:space="preserve">The Approved Provider’s response included an establishment of a clinical meeting where consumer incidents are monitored, including identifying opportunities for improvement to care and services. The Approved Provider stated in their response that immediate and planned improvements in </w:t>
      </w:r>
      <w:r w:rsidR="00843AE0">
        <w:rPr>
          <w:b w:val="0"/>
          <w:color w:val="auto"/>
          <w:sz w:val="24"/>
        </w:rPr>
        <w:t>St</w:t>
      </w:r>
      <w:r w:rsidRPr="00931979">
        <w:rPr>
          <w:b w:val="0"/>
          <w:color w:val="auto"/>
          <w:sz w:val="24"/>
        </w:rPr>
        <w:t>andards 2 and 3 will be monitored to ensure high impact high prevalence risks are consistently and effectively managed by the service.</w:t>
      </w:r>
    </w:p>
    <w:p w14:paraId="4659A56C" w14:textId="461ADAB4" w:rsidR="00D93B38" w:rsidRPr="0091047D" w:rsidRDefault="00D93B38" w:rsidP="00D93B38">
      <w:pPr>
        <w:rPr>
          <w:rFonts w:eastAsia="Calibri"/>
          <w:color w:val="auto"/>
          <w:lang w:eastAsia="en-US"/>
        </w:rPr>
      </w:pPr>
      <w:r w:rsidRPr="7A0CA2EA">
        <w:rPr>
          <w:color w:val="auto"/>
        </w:rPr>
        <w:t xml:space="preserve">In coming to my decision of Compliance in this Requirement, I have considered the information included in the Site Audit report alongside the Approved Provider’s response. </w:t>
      </w:r>
      <w:r w:rsidR="003679DC">
        <w:rPr>
          <w:color w:val="auto"/>
        </w:rPr>
        <w:t>Whilst</w:t>
      </w:r>
      <w:r w:rsidRPr="7A0CA2EA">
        <w:rPr>
          <w:color w:val="auto"/>
        </w:rPr>
        <w:t xml:space="preserve"> I acknowledge the actions taken by the service to </w:t>
      </w:r>
      <w:r w:rsidRPr="7A0CA2EA">
        <w:rPr>
          <w:rFonts w:eastAsia="Calibri"/>
          <w:color w:val="auto"/>
          <w:lang w:eastAsia="en-US"/>
        </w:rPr>
        <w:t xml:space="preserve">address the deficiencies identified </w:t>
      </w:r>
      <w:r w:rsidRPr="7A0CA2EA">
        <w:rPr>
          <w:color w:val="auto"/>
        </w:rPr>
        <w:t xml:space="preserve">at the time of the Site Audit, the service did not adequately demonstrate </w:t>
      </w:r>
      <w:r w:rsidR="0013314F" w:rsidRPr="0013314F">
        <w:rPr>
          <w:color w:val="auto"/>
        </w:rPr>
        <w:t>that high impact and/or high prevalence risks are effectively managed</w:t>
      </w:r>
      <w:r w:rsidR="00A528BA">
        <w:rPr>
          <w:color w:val="auto"/>
        </w:rPr>
        <w:t>;</w:t>
      </w:r>
      <w:r w:rsidRPr="7A0CA2EA">
        <w:rPr>
          <w:color w:val="auto"/>
        </w:rPr>
        <w:t xml:space="preserve"> and improvements will require time to be implemented and evaluated for effectiveness. Therefore, it is my decision this requirement is Non-compliant. </w:t>
      </w:r>
    </w:p>
    <w:p w14:paraId="782C03D0" w14:textId="77777777" w:rsidR="00EF08F0" w:rsidRPr="00506F7F" w:rsidRDefault="00EF08F0" w:rsidP="006A7777">
      <w:pPr>
        <w:pStyle w:val="Heading3"/>
      </w:pPr>
      <w:r w:rsidRPr="00506F7F">
        <w:t>Requirement 8(3)(e)</w:t>
      </w:r>
      <w:r>
        <w:tab/>
        <w:t>Compliant</w:t>
      </w:r>
    </w:p>
    <w:p w14:paraId="4B9B2BC3" w14:textId="77777777" w:rsidR="00EF08F0" w:rsidRPr="008D114F" w:rsidRDefault="00EF08F0" w:rsidP="00EF08F0">
      <w:pPr>
        <w:rPr>
          <w:i/>
        </w:rPr>
      </w:pPr>
      <w:r w:rsidRPr="008D114F">
        <w:rPr>
          <w:i/>
        </w:rPr>
        <w:t>Where clinical care is provided—a clinical governance framework, including but not limited to the following:</w:t>
      </w:r>
    </w:p>
    <w:p w14:paraId="1AEAB295" w14:textId="77777777" w:rsidR="00EF08F0" w:rsidRPr="008D114F" w:rsidRDefault="00EF08F0" w:rsidP="00972C8D">
      <w:pPr>
        <w:numPr>
          <w:ilvl w:val="0"/>
          <w:numId w:val="20"/>
        </w:numPr>
        <w:tabs>
          <w:tab w:val="right" w:pos="9026"/>
        </w:tabs>
        <w:spacing w:before="0" w:after="0"/>
        <w:ind w:left="567" w:hanging="425"/>
        <w:outlineLvl w:val="4"/>
        <w:rPr>
          <w:i/>
        </w:rPr>
      </w:pPr>
      <w:r w:rsidRPr="008D114F">
        <w:rPr>
          <w:i/>
        </w:rPr>
        <w:t>antimicrobial stewardship;</w:t>
      </w:r>
    </w:p>
    <w:p w14:paraId="38D1B055" w14:textId="77777777" w:rsidR="00EF08F0" w:rsidRPr="008D114F" w:rsidRDefault="00EF08F0" w:rsidP="00972C8D">
      <w:pPr>
        <w:numPr>
          <w:ilvl w:val="0"/>
          <w:numId w:val="20"/>
        </w:numPr>
        <w:tabs>
          <w:tab w:val="right" w:pos="9026"/>
        </w:tabs>
        <w:spacing w:before="0" w:after="0"/>
        <w:ind w:left="567" w:hanging="425"/>
        <w:outlineLvl w:val="4"/>
        <w:rPr>
          <w:i/>
        </w:rPr>
      </w:pPr>
      <w:r w:rsidRPr="008D114F">
        <w:rPr>
          <w:i/>
        </w:rPr>
        <w:t>minimising the use of restraint;</w:t>
      </w:r>
    </w:p>
    <w:p w14:paraId="5F667B2D" w14:textId="77777777" w:rsidR="00EF08F0" w:rsidRPr="008D114F" w:rsidRDefault="00EF08F0" w:rsidP="00972C8D">
      <w:pPr>
        <w:numPr>
          <w:ilvl w:val="0"/>
          <w:numId w:val="20"/>
        </w:numPr>
        <w:tabs>
          <w:tab w:val="right" w:pos="9026"/>
        </w:tabs>
        <w:spacing w:before="0" w:after="0"/>
        <w:ind w:left="567" w:hanging="425"/>
        <w:outlineLvl w:val="4"/>
        <w:rPr>
          <w:i/>
        </w:rPr>
      </w:pPr>
      <w:r w:rsidRPr="008D114F">
        <w:rPr>
          <w:i/>
        </w:rPr>
        <w:t>open disclosure.</w:t>
      </w:r>
    </w:p>
    <w:p w14:paraId="7A2D5E0A" w14:textId="77777777" w:rsidR="00EF08F0" w:rsidRDefault="00EF08F0" w:rsidP="00EF08F0">
      <w:pPr>
        <w:pStyle w:val="Heading1"/>
      </w:pPr>
      <w:r>
        <w:lastRenderedPageBreak/>
        <w:t>Areas for improvement</w:t>
      </w:r>
    </w:p>
    <w:p w14:paraId="397DA3F6" w14:textId="77777777" w:rsidR="00EF08F0" w:rsidRPr="00E830C7" w:rsidRDefault="00EF08F0" w:rsidP="00EF08F0">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407F7CD" w14:textId="77777777" w:rsidR="00B72EA3" w:rsidRPr="00B72EA3" w:rsidRDefault="00817C70" w:rsidP="00B72EA3">
      <w:pPr>
        <w:pStyle w:val="ListBullet"/>
        <w:rPr>
          <w:rFonts w:eastAsia="Calibri"/>
        </w:rPr>
      </w:pPr>
      <w:r w:rsidRPr="00D532F1">
        <w:t xml:space="preserve">Requirement </w:t>
      </w:r>
      <w:r>
        <w:t>1</w:t>
      </w:r>
      <w:r w:rsidRPr="00D532F1">
        <w:t>(3)(a) –</w:t>
      </w:r>
      <w:r w:rsidR="00C75AE5">
        <w:t xml:space="preserve"> The approved provi</w:t>
      </w:r>
      <w:r w:rsidR="009E6226">
        <w:t xml:space="preserve">der ensures each consumer is </w:t>
      </w:r>
      <w:r w:rsidR="00546301">
        <w:t>treated</w:t>
      </w:r>
      <w:r w:rsidR="009E6226">
        <w:t xml:space="preserve"> with dignity</w:t>
      </w:r>
      <w:r w:rsidR="00546301">
        <w:t xml:space="preserve"> and respect.</w:t>
      </w:r>
      <w:r w:rsidR="00B72EA3">
        <w:t xml:space="preserve"> </w:t>
      </w:r>
    </w:p>
    <w:p w14:paraId="60BA285F" w14:textId="77777777" w:rsidR="00B72EA3" w:rsidRPr="00B72EA3" w:rsidRDefault="00817C70" w:rsidP="00B72EA3">
      <w:pPr>
        <w:pStyle w:val="ListBullet"/>
        <w:rPr>
          <w:rFonts w:eastAsia="Calibri"/>
        </w:rPr>
      </w:pPr>
      <w:r w:rsidRPr="00D532F1">
        <w:t xml:space="preserve">Requirement </w:t>
      </w:r>
      <w:r w:rsidR="009018A1">
        <w:t>2</w:t>
      </w:r>
      <w:r w:rsidRPr="00D532F1">
        <w:t>(3)(</w:t>
      </w:r>
      <w:r w:rsidR="00263248">
        <w:t>c</w:t>
      </w:r>
      <w:r w:rsidRPr="00D532F1">
        <w:t>) –</w:t>
      </w:r>
      <w:r w:rsidR="00C84480" w:rsidRPr="00C84480">
        <w:t xml:space="preserve"> </w:t>
      </w:r>
      <w:r w:rsidR="00C84480" w:rsidRPr="00D532F1">
        <w:t xml:space="preserve">The </w:t>
      </w:r>
      <w:r w:rsidR="00C84480">
        <w:t xml:space="preserve">approved provider ensures that </w:t>
      </w:r>
      <w:r w:rsidR="00B72EA3" w:rsidRPr="00B72EA3">
        <w:rPr>
          <w:rFonts w:eastAsia="Calibri"/>
        </w:rPr>
        <w:t>assessment and planning is consistently based on ongoing partnership with the consumer and/or others the consumer wishes to involve.</w:t>
      </w:r>
    </w:p>
    <w:p w14:paraId="60ABA77E" w14:textId="77777777" w:rsidR="00841578" w:rsidRPr="00C444E1" w:rsidRDefault="00263248" w:rsidP="00841578">
      <w:pPr>
        <w:pStyle w:val="ListBullet"/>
      </w:pPr>
      <w:r w:rsidRPr="00D532F1">
        <w:t xml:space="preserve">Requirement </w:t>
      </w:r>
      <w:r>
        <w:t>2</w:t>
      </w:r>
      <w:r w:rsidRPr="00D532F1">
        <w:t>(3)(</w:t>
      </w:r>
      <w:r>
        <w:t>d</w:t>
      </w:r>
      <w:r w:rsidRPr="00D532F1">
        <w:t>) –</w:t>
      </w:r>
      <w:r w:rsidR="00841578" w:rsidRPr="00841578">
        <w:rPr>
          <w:i/>
        </w:rPr>
        <w:t xml:space="preserve"> </w:t>
      </w:r>
      <w:r w:rsidR="00841578" w:rsidRPr="00C444E1">
        <w:t xml:space="preserve">The approved provider </w:t>
      </w:r>
      <w:r w:rsidR="00B51F94" w:rsidRPr="00C444E1">
        <w:t>ensures t</w:t>
      </w:r>
      <w:r w:rsidR="00841578" w:rsidRPr="00C444E1">
        <w:t>he outcomes of assessment and planning are effectively communicated to the consumer and a care and services plan is readily available to the consumer.</w:t>
      </w:r>
    </w:p>
    <w:p w14:paraId="34456497" w14:textId="0C58BED8" w:rsidR="00817C70" w:rsidRPr="00D532F1" w:rsidRDefault="00817C70" w:rsidP="00817C70">
      <w:pPr>
        <w:pStyle w:val="ListBullet"/>
      </w:pPr>
      <w:r w:rsidRPr="00D532F1">
        <w:t xml:space="preserve">Requirement 3(3)(a) – The </w:t>
      </w:r>
      <w:r>
        <w:t>a</w:t>
      </w:r>
      <w:r w:rsidRPr="00D532F1">
        <w:t xml:space="preserve">pproved </w:t>
      </w:r>
      <w:r>
        <w:t>p</w:t>
      </w:r>
      <w:r w:rsidRPr="00D532F1">
        <w:t xml:space="preserve">rovider ensures that each consumer gets safe and effective care that is best practice, is tailored to their needs, and optimises their health and well-being, </w:t>
      </w:r>
      <w:bookmarkStart w:id="19" w:name="_Hlk64551590"/>
      <w:r w:rsidRPr="00D532F1">
        <w:t xml:space="preserve">particularly for those </w:t>
      </w:r>
      <w:r w:rsidR="004735B7">
        <w:t xml:space="preserve">consumers </w:t>
      </w:r>
      <w:r w:rsidRPr="00D532F1">
        <w:t>with complex or specialised care needs</w:t>
      </w:r>
      <w:bookmarkEnd w:id="19"/>
      <w:r w:rsidRPr="00D532F1">
        <w:t>.</w:t>
      </w:r>
    </w:p>
    <w:p w14:paraId="6530CA32" w14:textId="77777777" w:rsidR="00817C70" w:rsidRDefault="00817C70" w:rsidP="00817C70">
      <w:pPr>
        <w:pStyle w:val="ListBullet"/>
      </w:pPr>
      <w:bookmarkStart w:id="20" w:name="_Hlk69207740"/>
      <w:r w:rsidRPr="00D532F1">
        <w:t>Requirement 3(3)(</w:t>
      </w:r>
      <w:r>
        <w:t>b</w:t>
      </w:r>
      <w:r w:rsidRPr="00D532F1">
        <w:t xml:space="preserve">) – </w:t>
      </w:r>
      <w:bookmarkEnd w:id="20"/>
      <w:r w:rsidRPr="00D532F1">
        <w:t xml:space="preserve">The </w:t>
      </w:r>
      <w:r>
        <w:t>a</w:t>
      </w:r>
      <w:r w:rsidRPr="00D532F1">
        <w:t xml:space="preserve">pproved </w:t>
      </w:r>
      <w:r>
        <w:t>p</w:t>
      </w:r>
      <w:r w:rsidRPr="00D532F1">
        <w:t>rovider ensures that</w:t>
      </w:r>
      <w:r>
        <w:t xml:space="preserve"> </w:t>
      </w:r>
      <w:r w:rsidRPr="00D532F1">
        <w:t>effective processes to manage the high impact and high prevalence risk associated with the care of the consumers</w:t>
      </w:r>
      <w:r>
        <w:t xml:space="preserve">, </w:t>
      </w:r>
      <w:r w:rsidRPr="00D532F1">
        <w:t>particularly in relation to</w:t>
      </w:r>
      <w:r>
        <w:t xml:space="preserve"> risks associated with specialised care needs, falls and infection.</w:t>
      </w:r>
    </w:p>
    <w:p w14:paraId="1BC9DC19" w14:textId="77777777" w:rsidR="00817C70" w:rsidRDefault="00817C70" w:rsidP="00817C70">
      <w:pPr>
        <w:pStyle w:val="ListBullet"/>
      </w:pPr>
      <w:r w:rsidRPr="00D532F1">
        <w:t>Requirement 3(3)(</w:t>
      </w:r>
      <w:r w:rsidR="00CB11DA">
        <w:t>e</w:t>
      </w:r>
      <w:r w:rsidRPr="00D532F1">
        <w:t>) –</w:t>
      </w:r>
      <w:r w:rsidRPr="00D532F1">
        <w:rPr>
          <w:i/>
        </w:rPr>
        <w:t xml:space="preserve"> </w:t>
      </w:r>
      <w:r w:rsidRPr="00D532F1">
        <w:t xml:space="preserve">The </w:t>
      </w:r>
      <w:r>
        <w:t xml:space="preserve">approved provider ensures that </w:t>
      </w:r>
      <w:r w:rsidR="00A851AF" w:rsidRPr="00A851AF">
        <w:t xml:space="preserve">information about the consumer’s condition, needs and preferences are communicated effectively within the organisation.  </w:t>
      </w:r>
    </w:p>
    <w:p w14:paraId="2A0D6F32" w14:textId="2E122565" w:rsidR="00CB11DA" w:rsidRDefault="00817C70" w:rsidP="00817C70">
      <w:pPr>
        <w:pStyle w:val="ListBullet"/>
      </w:pPr>
      <w:r w:rsidRPr="00D532F1">
        <w:t xml:space="preserve">Requirement </w:t>
      </w:r>
      <w:r>
        <w:t>4</w:t>
      </w:r>
      <w:r w:rsidRPr="00D532F1">
        <w:t>(3)(</w:t>
      </w:r>
      <w:r w:rsidR="00CB11DA">
        <w:t>b</w:t>
      </w:r>
      <w:r w:rsidRPr="00D532F1">
        <w:t>) –</w:t>
      </w:r>
      <w:r w:rsidRPr="00D532F1">
        <w:rPr>
          <w:i/>
        </w:rPr>
        <w:t xml:space="preserve"> </w:t>
      </w:r>
      <w:r w:rsidRPr="00D532F1">
        <w:t xml:space="preserve">The </w:t>
      </w:r>
      <w:r>
        <w:t>approved provider ensures that</w:t>
      </w:r>
      <w:r w:rsidR="006F1FB2" w:rsidRPr="006F1FB2">
        <w:rPr>
          <w:rFonts w:eastAsia="Calibri"/>
          <w:szCs w:val="24"/>
        </w:rPr>
        <w:t xml:space="preserve"> </w:t>
      </w:r>
      <w:r w:rsidR="004735B7">
        <w:t xml:space="preserve">consumers </w:t>
      </w:r>
      <w:r w:rsidR="006F1FB2" w:rsidRPr="006F1FB2">
        <w:t>are receiving services and supports that promote their daily living to include emotional, spiritual and psychological well-being.</w:t>
      </w:r>
    </w:p>
    <w:p w14:paraId="606F88E9" w14:textId="45EDE6FA" w:rsidR="005705DF" w:rsidRPr="005705DF" w:rsidRDefault="00817C70" w:rsidP="005705DF">
      <w:pPr>
        <w:pStyle w:val="ListBullet"/>
        <w:tabs>
          <w:tab w:val="right" w:pos="9026"/>
        </w:tabs>
        <w:rPr>
          <w:color w:val="000000" w:themeColor="text1"/>
        </w:rPr>
      </w:pPr>
      <w:r>
        <w:t xml:space="preserve"> </w:t>
      </w:r>
      <w:r w:rsidR="00CB11DA" w:rsidRPr="00D532F1">
        <w:t xml:space="preserve">Requirement </w:t>
      </w:r>
      <w:r w:rsidR="00CB11DA">
        <w:t>4</w:t>
      </w:r>
      <w:r w:rsidR="00CB11DA" w:rsidRPr="00D532F1">
        <w:t>(3)(</w:t>
      </w:r>
      <w:r w:rsidR="00686244">
        <w:t>c</w:t>
      </w:r>
      <w:r w:rsidR="00CB11DA" w:rsidRPr="00D532F1">
        <w:t>) –</w:t>
      </w:r>
      <w:r w:rsidR="00CB11DA" w:rsidRPr="005705DF">
        <w:rPr>
          <w:i/>
        </w:rPr>
        <w:t xml:space="preserve"> </w:t>
      </w:r>
      <w:bookmarkStart w:id="21" w:name="_Hlk98340317"/>
      <w:r w:rsidR="00CB11DA" w:rsidRPr="00D532F1">
        <w:t xml:space="preserve">The </w:t>
      </w:r>
      <w:r w:rsidR="00CB11DA">
        <w:t>approved provider ensures that</w:t>
      </w:r>
      <w:r w:rsidR="00424C8A" w:rsidRPr="00424C8A">
        <w:t xml:space="preserve"> </w:t>
      </w:r>
      <w:bookmarkEnd w:id="21"/>
      <w:r w:rsidR="004735B7">
        <w:t xml:space="preserve">consumers </w:t>
      </w:r>
      <w:r w:rsidR="00424C8A" w:rsidRPr="005705DF">
        <w:t>are provided with services and supports to participate in activities within and outside of the service and do things of interest to them.</w:t>
      </w:r>
      <w:r w:rsidR="005705DF">
        <w:t xml:space="preserve"> </w:t>
      </w:r>
    </w:p>
    <w:p w14:paraId="31E431E1" w14:textId="1ACD7515" w:rsidR="005705DF" w:rsidRPr="005705DF" w:rsidRDefault="00817C70" w:rsidP="005705DF">
      <w:pPr>
        <w:pStyle w:val="ListBullet"/>
        <w:tabs>
          <w:tab w:val="right" w:pos="9026"/>
        </w:tabs>
        <w:rPr>
          <w:color w:val="000000" w:themeColor="text1"/>
        </w:rPr>
      </w:pPr>
      <w:r w:rsidRPr="00D532F1">
        <w:t xml:space="preserve">Requirement </w:t>
      </w:r>
      <w:r>
        <w:t>5</w:t>
      </w:r>
      <w:r w:rsidRPr="00D532F1">
        <w:t>(3)(</w:t>
      </w:r>
      <w:r>
        <w:t>b</w:t>
      </w:r>
      <w:r w:rsidRPr="00D532F1">
        <w:t>) –</w:t>
      </w:r>
      <w:r w:rsidR="00C143C4" w:rsidRPr="00C143C4">
        <w:rPr>
          <w:rFonts w:eastAsia="Times New Roman"/>
          <w:color w:val="000000"/>
          <w:szCs w:val="24"/>
          <w:lang w:eastAsia="en-AU"/>
        </w:rPr>
        <w:t xml:space="preserve"> </w:t>
      </w:r>
      <w:r w:rsidR="00C143C4" w:rsidRPr="00C143C4">
        <w:t>The approved provider ensures that</w:t>
      </w:r>
      <w:r w:rsidR="005705DF" w:rsidRPr="005705DF">
        <w:rPr>
          <w:color w:val="000000" w:themeColor="text1"/>
        </w:rPr>
        <w:t xml:space="preserve"> </w:t>
      </w:r>
      <w:r w:rsidR="004735B7">
        <w:rPr>
          <w:color w:val="000000" w:themeColor="text1"/>
        </w:rPr>
        <w:t xml:space="preserve">consumers </w:t>
      </w:r>
      <w:r w:rsidR="005705DF" w:rsidRPr="005705DF">
        <w:rPr>
          <w:color w:val="000000" w:themeColor="text1"/>
        </w:rPr>
        <w:t>are able to move freely outside the service environment to the secured courtyards and gardens.</w:t>
      </w:r>
    </w:p>
    <w:p w14:paraId="1A5A5969" w14:textId="53E7DF5F" w:rsidR="0022347A" w:rsidRPr="0022347A" w:rsidRDefault="00817C70" w:rsidP="0022347A">
      <w:pPr>
        <w:pStyle w:val="ListBullet"/>
      </w:pPr>
      <w:r w:rsidRPr="00D532F1">
        <w:lastRenderedPageBreak/>
        <w:t xml:space="preserve">Requirement </w:t>
      </w:r>
      <w:r>
        <w:t>6</w:t>
      </w:r>
      <w:r w:rsidRPr="00D532F1">
        <w:t>(3)(</w:t>
      </w:r>
      <w:r>
        <w:t>c</w:t>
      </w:r>
      <w:r w:rsidRPr="00D532F1">
        <w:t>) –</w:t>
      </w:r>
      <w:r w:rsidR="00C143C4" w:rsidRPr="00C143C4">
        <w:rPr>
          <w:rFonts w:eastAsia="Times New Roman"/>
          <w:color w:val="000000"/>
          <w:szCs w:val="24"/>
          <w:lang w:eastAsia="en-AU"/>
        </w:rPr>
        <w:t xml:space="preserve"> </w:t>
      </w:r>
      <w:r w:rsidR="00C143C4" w:rsidRPr="00C143C4">
        <w:t>The approved provider ensures that</w:t>
      </w:r>
      <w:r w:rsidR="0022347A" w:rsidRPr="0022347A">
        <w:t xml:space="preserve"> appropriate action is taken in response to complaints</w:t>
      </w:r>
      <w:r w:rsidR="0022347A">
        <w:t xml:space="preserve">, including </w:t>
      </w:r>
      <w:r w:rsidR="00E35B2E">
        <w:t xml:space="preserve">providing a response to </w:t>
      </w:r>
      <w:r w:rsidR="004735B7">
        <w:t xml:space="preserve">consumers </w:t>
      </w:r>
      <w:r w:rsidR="00E35B2E">
        <w:t>who raise a complaint;</w:t>
      </w:r>
      <w:r w:rsidR="0022347A" w:rsidRPr="0022347A">
        <w:t xml:space="preserve"> and an open disclosure process is applied when things go wrong. </w:t>
      </w:r>
    </w:p>
    <w:p w14:paraId="1724CE5D" w14:textId="77777777" w:rsidR="00817C70" w:rsidRDefault="00817C70" w:rsidP="00817C70">
      <w:pPr>
        <w:pStyle w:val="ListBullet"/>
      </w:pPr>
      <w:r w:rsidRPr="00D532F1">
        <w:t xml:space="preserve">Requirement </w:t>
      </w:r>
      <w:r>
        <w:t>6</w:t>
      </w:r>
      <w:r w:rsidRPr="00D532F1">
        <w:t>(3)(</w:t>
      </w:r>
      <w:r>
        <w:t>d</w:t>
      </w:r>
      <w:r w:rsidRPr="00D532F1">
        <w:t>) –</w:t>
      </w:r>
      <w:r w:rsidR="00C143C4" w:rsidRPr="00C143C4">
        <w:rPr>
          <w:rFonts w:eastAsia="Times New Roman"/>
          <w:color w:val="000000"/>
          <w:szCs w:val="24"/>
          <w:lang w:eastAsia="en-AU"/>
        </w:rPr>
        <w:t xml:space="preserve"> </w:t>
      </w:r>
      <w:r w:rsidR="00C143C4" w:rsidRPr="00C143C4">
        <w:t>The approved provider ensures that</w:t>
      </w:r>
      <w:r w:rsidR="00883B3F" w:rsidRPr="00883B3F">
        <w:t xml:space="preserve"> </w:t>
      </w:r>
      <w:r w:rsidR="00883B3F" w:rsidRPr="0010006D">
        <w:t>complaints are consistently reviewed and used to improve the quality of care and services.</w:t>
      </w:r>
    </w:p>
    <w:p w14:paraId="7A0D889E" w14:textId="77777777" w:rsidR="00817C70" w:rsidRDefault="00817C70" w:rsidP="00817C70">
      <w:pPr>
        <w:pStyle w:val="ListBullet"/>
      </w:pPr>
      <w:r w:rsidRPr="00D532F1">
        <w:t>Requirement 7(3)(</w:t>
      </w:r>
      <w:r>
        <w:t>a</w:t>
      </w:r>
      <w:r w:rsidRPr="00D532F1">
        <w:t>) –</w:t>
      </w:r>
      <w:r w:rsidRPr="00D532F1">
        <w:rPr>
          <w:i/>
        </w:rPr>
        <w:t xml:space="preserve"> </w:t>
      </w:r>
      <w:r w:rsidRPr="00D532F1">
        <w:t xml:space="preserve">The </w:t>
      </w:r>
      <w:r>
        <w:t xml:space="preserve">approved provider ensures that its </w:t>
      </w:r>
      <w:r w:rsidRPr="00EA7886">
        <w:t>workforce is planned to enable, and the number and mix of members of the workforce deployed enables, the delivery and management of safe and quality care and services</w:t>
      </w:r>
      <w:r>
        <w:t>, particularly in relation to having a consistent staffing level and a stable management team at the service.</w:t>
      </w:r>
    </w:p>
    <w:p w14:paraId="743F167F" w14:textId="77777777" w:rsidR="008B4EE1" w:rsidRPr="008B4EE1" w:rsidRDefault="00817C70" w:rsidP="008B4EE1">
      <w:pPr>
        <w:pStyle w:val="ListBullet"/>
        <w:rPr>
          <w:i/>
        </w:rPr>
      </w:pPr>
      <w:r>
        <w:t xml:space="preserve">Requirement 7(3)(d) </w:t>
      </w:r>
      <w:r w:rsidRPr="00D532F1">
        <w:t>–</w:t>
      </w:r>
      <w:r w:rsidRPr="00D532F1">
        <w:rPr>
          <w:i/>
        </w:rPr>
        <w:t xml:space="preserve"> </w:t>
      </w:r>
      <w:r w:rsidRPr="00D532F1">
        <w:t xml:space="preserve">The </w:t>
      </w:r>
      <w:r>
        <w:t xml:space="preserve">approved provider ensures that </w:t>
      </w:r>
      <w:r w:rsidR="008B4EE1" w:rsidRPr="008B4EE1">
        <w:t>the service has effective processes to ensure training and support of the workforce to deliver the outcomes required by the standards.</w:t>
      </w:r>
    </w:p>
    <w:p w14:paraId="334F0524" w14:textId="77777777" w:rsidR="00817C70" w:rsidRDefault="00817C70" w:rsidP="00817C70">
      <w:pPr>
        <w:pStyle w:val="ListBullet"/>
      </w:pPr>
      <w:r>
        <w:t xml:space="preserve">Requirement 7(3)(e) </w:t>
      </w:r>
      <w:r w:rsidRPr="00D532F1">
        <w:t>–</w:t>
      </w:r>
      <w:r w:rsidRPr="00D532F1">
        <w:rPr>
          <w:i/>
        </w:rPr>
        <w:t xml:space="preserve"> </w:t>
      </w:r>
      <w:r w:rsidRPr="00D532F1">
        <w:t xml:space="preserve">The </w:t>
      </w:r>
      <w:r>
        <w:t xml:space="preserve">approved provider ensures that </w:t>
      </w:r>
      <w:r w:rsidR="00B45698" w:rsidRPr="00B45698">
        <w:rPr>
          <w:iCs/>
        </w:rPr>
        <w:t>regular assessment, monitoring and review of the performance of each member of the workforce is undertaken.</w:t>
      </w:r>
    </w:p>
    <w:p w14:paraId="79850B6B" w14:textId="77777777" w:rsidR="00817C70" w:rsidRDefault="00817C70" w:rsidP="00817C70">
      <w:pPr>
        <w:pStyle w:val="ListBullet"/>
      </w:pPr>
      <w:r>
        <w:t xml:space="preserve">Requirement 8(3)(c) </w:t>
      </w:r>
      <w:r w:rsidRPr="00D532F1">
        <w:t>–</w:t>
      </w:r>
      <w:r w:rsidRPr="00D532F1">
        <w:rPr>
          <w:i/>
        </w:rPr>
        <w:t xml:space="preserve"> </w:t>
      </w:r>
      <w:r w:rsidRPr="00D532F1">
        <w:t xml:space="preserve">The </w:t>
      </w:r>
      <w:r>
        <w:t xml:space="preserve">approved provider ensures that </w:t>
      </w:r>
      <w:r w:rsidR="00781B83" w:rsidRPr="00781B83">
        <w:t>the service has an effective organisation wide governance system relating to information management, workforce governance, consumer feedback and continuous improvement.</w:t>
      </w:r>
    </w:p>
    <w:p w14:paraId="001403CF" w14:textId="77777777" w:rsidR="00944E23" w:rsidRPr="00944E23" w:rsidRDefault="00817C70" w:rsidP="00944E23">
      <w:pPr>
        <w:pStyle w:val="ListBullet"/>
      </w:pPr>
      <w:r>
        <w:t>Requirement 8(3)(</w:t>
      </w:r>
      <w:r w:rsidR="00686244">
        <w:t>d</w:t>
      </w:r>
      <w:r>
        <w:t xml:space="preserve">) </w:t>
      </w:r>
      <w:r w:rsidRPr="00D532F1">
        <w:t>–</w:t>
      </w:r>
      <w:r w:rsidRPr="00D532F1">
        <w:rPr>
          <w:i/>
        </w:rPr>
        <w:t xml:space="preserve"> </w:t>
      </w:r>
      <w:r w:rsidRPr="00D532F1">
        <w:t xml:space="preserve">The </w:t>
      </w:r>
      <w:r>
        <w:t xml:space="preserve">approved provider ensures that </w:t>
      </w:r>
      <w:r w:rsidR="00944E23" w:rsidRPr="00944E23">
        <w:t>the service has an effective organisation wide governance system relating to the management of high impact and high prevalence risk.</w:t>
      </w:r>
    </w:p>
    <w:p w14:paraId="1AE2BA19" w14:textId="77777777" w:rsidR="00EF08F0" w:rsidRPr="00154403" w:rsidRDefault="00EF08F0" w:rsidP="00EF08F0">
      <w:pPr>
        <w:pStyle w:val="Heading1"/>
        <w:rPr>
          <w:rFonts w:ascii="Arial" w:hAnsi="Arial"/>
          <w:b w:val="0"/>
          <w:i/>
        </w:rPr>
      </w:pPr>
      <w:r>
        <w:t xml:space="preserve">Other relevant matters </w:t>
      </w:r>
    </w:p>
    <w:p w14:paraId="070A16C5" w14:textId="77777777" w:rsidR="00DD31B6" w:rsidRPr="00A3716D" w:rsidRDefault="00DD31B6" w:rsidP="00DD31B6">
      <w:pPr>
        <w:pStyle w:val="ListBullet"/>
      </w:pPr>
      <w:r w:rsidRPr="00D532F1">
        <w:t xml:space="preserve">The Approved Provider </w:t>
      </w:r>
      <w:r>
        <w:t xml:space="preserve">implements all planned actions to address identified deficiencies and </w:t>
      </w:r>
      <w:r w:rsidRPr="00D532F1">
        <w:t>establishes monitoring process to ensure ongoing compliance with the Aged Care Quality Standards.</w:t>
      </w:r>
      <w:bookmarkStart w:id="22" w:name="_GoBack"/>
      <w:bookmarkEnd w:id="22"/>
    </w:p>
    <w:sectPr w:rsidR="00DD31B6" w:rsidRPr="00A3716D" w:rsidSect="003D3CC8">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28942" w14:textId="77777777" w:rsidR="00DD583A" w:rsidRDefault="00DD583A">
      <w:pPr>
        <w:spacing w:before="0" w:after="0" w:line="240" w:lineRule="auto"/>
      </w:pPr>
      <w:r>
        <w:separator/>
      </w:r>
    </w:p>
  </w:endnote>
  <w:endnote w:type="continuationSeparator" w:id="0">
    <w:p w14:paraId="1B2940D6" w14:textId="77777777" w:rsidR="00DD583A" w:rsidRDefault="00DD583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9D4B6" w14:textId="77777777" w:rsidR="00DD583A" w:rsidRPr="009A1F1B" w:rsidRDefault="00DD583A" w:rsidP="003D3CC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2F23B08" w14:textId="77777777" w:rsidR="00DD583A" w:rsidRPr="00C72FFB" w:rsidRDefault="00DD583A" w:rsidP="003D3CC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Arcare Taigum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1CF97EB" w14:textId="77777777" w:rsidR="00DD583A" w:rsidRPr="00C72FFB" w:rsidRDefault="00DD583A" w:rsidP="003D3CC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5891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81F99" w14:textId="77777777" w:rsidR="00DD583A" w:rsidRPr="009A1F1B" w:rsidRDefault="00DD583A" w:rsidP="003D3CC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0B11476" w14:textId="77777777" w:rsidR="00DD583A" w:rsidRPr="00C72FFB" w:rsidRDefault="00DD583A" w:rsidP="003D3CC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Arcare Taigum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46AD193" w14:textId="77777777" w:rsidR="00DD583A" w:rsidRPr="00A3716D" w:rsidRDefault="00DD583A" w:rsidP="003D3CC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5891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9B466" w14:textId="77777777" w:rsidR="00DD583A" w:rsidRDefault="00DD583A">
      <w:pPr>
        <w:spacing w:before="0" w:after="0" w:line="240" w:lineRule="auto"/>
      </w:pPr>
      <w:r>
        <w:separator/>
      </w:r>
    </w:p>
  </w:footnote>
  <w:footnote w:type="continuationSeparator" w:id="0">
    <w:p w14:paraId="4F0A8D72" w14:textId="77777777" w:rsidR="00DD583A" w:rsidRDefault="00DD583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114FD" w14:textId="77777777" w:rsidR="00DD583A" w:rsidRDefault="00DD583A" w:rsidP="003D3CC8">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51A32FE" wp14:editId="5922E72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5079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6297D" w14:textId="77777777" w:rsidR="00DD583A" w:rsidRDefault="00DD583A" w:rsidP="003D3CC8">
    <w:pPr>
      <w:tabs>
        <w:tab w:val="left" w:pos="3624"/>
      </w:tabs>
    </w:pPr>
    <w:r>
      <w:rPr>
        <w:noProof/>
        <w:color w:val="auto"/>
        <w:sz w:val="20"/>
        <w:lang w:val="en-US" w:eastAsia="en-US"/>
      </w:rPr>
      <w:drawing>
        <wp:anchor distT="0" distB="0" distL="114300" distR="114300" simplePos="0" relativeHeight="251665408" behindDoc="1" locked="0" layoutInCell="1" allowOverlap="1" wp14:anchorId="292DBC12" wp14:editId="5A94C65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9776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7CDC7" w14:textId="77777777" w:rsidR="00DD583A" w:rsidRDefault="00DD583A" w:rsidP="003D3CC8">
    <w:pPr>
      <w:tabs>
        <w:tab w:val="left" w:pos="3624"/>
      </w:tabs>
    </w:pPr>
    <w:r>
      <w:rPr>
        <w:noProof/>
        <w:color w:val="auto"/>
        <w:sz w:val="20"/>
        <w:lang w:val="en-US" w:eastAsia="en-US"/>
      </w:rPr>
      <w:drawing>
        <wp:anchor distT="0" distB="0" distL="114300" distR="114300" simplePos="0" relativeHeight="251653120" behindDoc="1" locked="0" layoutInCell="1" allowOverlap="1" wp14:anchorId="2D3CBCA1" wp14:editId="0E1D3CF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9399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CCAE1" w14:textId="77777777" w:rsidR="00DD583A" w:rsidRDefault="00DD583A">
    <w:pPr>
      <w:pStyle w:val="Header"/>
    </w:pPr>
    <w:r w:rsidRPr="003C6EC2">
      <w:rPr>
        <w:rFonts w:eastAsia="Calibri"/>
        <w:noProof/>
        <w:lang w:val="en-US" w:eastAsia="en-US"/>
      </w:rPr>
      <w:drawing>
        <wp:anchor distT="0" distB="0" distL="114300" distR="114300" simplePos="0" relativeHeight="251667456" behindDoc="1" locked="0" layoutInCell="1" allowOverlap="1" wp14:anchorId="2B0ABBCE" wp14:editId="55D3923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7647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EB032" w14:textId="77777777" w:rsidR="00DD583A" w:rsidRDefault="00DD583A" w:rsidP="003D3CC8">
    <w:r>
      <w:rPr>
        <w:noProof/>
        <w:color w:val="auto"/>
        <w:sz w:val="20"/>
        <w:lang w:val="en-US" w:eastAsia="en-US"/>
      </w:rPr>
      <w:drawing>
        <wp:anchor distT="0" distB="0" distL="114300" distR="114300" simplePos="0" relativeHeight="251649024" behindDoc="1" locked="0" layoutInCell="1" allowOverlap="1" wp14:anchorId="309E4E82" wp14:editId="44369FF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1658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A805E" w14:textId="77777777" w:rsidR="00DD583A" w:rsidRDefault="00DD583A" w:rsidP="003D3CC8">
    <w:r>
      <w:rPr>
        <w:noProof/>
        <w:color w:val="auto"/>
        <w:sz w:val="20"/>
        <w:lang w:val="en-US" w:eastAsia="en-US"/>
      </w:rPr>
      <w:drawing>
        <wp:anchor distT="0" distB="0" distL="114300" distR="114300" simplePos="0" relativeHeight="251648000" behindDoc="1" locked="0" layoutInCell="1" allowOverlap="1" wp14:anchorId="7EA40FFC" wp14:editId="7706326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2406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E18EF" w14:textId="77777777" w:rsidR="00DD583A" w:rsidRDefault="00DD583A" w:rsidP="003D3CC8">
    <w:r>
      <w:rPr>
        <w:noProof/>
        <w:color w:val="auto"/>
        <w:sz w:val="20"/>
        <w:lang w:val="en-US" w:eastAsia="en-US"/>
      </w:rPr>
      <w:drawing>
        <wp:anchor distT="0" distB="0" distL="114300" distR="114300" simplePos="0" relativeHeight="251651072" behindDoc="1" locked="0" layoutInCell="1" allowOverlap="1" wp14:anchorId="43C87CFF" wp14:editId="7D702BE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0189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7C30F" w14:textId="77777777" w:rsidR="00DD583A" w:rsidRDefault="00DD583A" w:rsidP="003D3CC8">
    <w:r>
      <w:rPr>
        <w:noProof/>
        <w:color w:val="auto"/>
        <w:sz w:val="20"/>
        <w:lang w:val="en-US" w:eastAsia="en-US"/>
      </w:rPr>
      <w:drawing>
        <wp:anchor distT="0" distB="0" distL="114300" distR="114300" simplePos="0" relativeHeight="251654144" behindDoc="1" locked="0" layoutInCell="1" allowOverlap="1" wp14:anchorId="53516B5A" wp14:editId="7590302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2947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A261E" w14:textId="77777777" w:rsidR="00DD583A" w:rsidRDefault="00DD583A" w:rsidP="003D3CC8">
    <w:r>
      <w:rPr>
        <w:noProof/>
        <w:color w:val="auto"/>
        <w:sz w:val="20"/>
        <w:lang w:val="en-US" w:eastAsia="en-US"/>
      </w:rPr>
      <w:drawing>
        <wp:anchor distT="0" distB="0" distL="114300" distR="114300" simplePos="0" relativeHeight="251657216" behindDoc="1" locked="0" layoutInCell="1" allowOverlap="1" wp14:anchorId="3793A3C1" wp14:editId="35FDF27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3622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5EC1F" w14:textId="77777777" w:rsidR="00DD583A" w:rsidRDefault="00DD583A" w:rsidP="003D3CC8">
    <w:r>
      <w:rPr>
        <w:noProof/>
        <w:color w:val="auto"/>
        <w:sz w:val="20"/>
        <w:lang w:val="en-US" w:eastAsia="en-US"/>
      </w:rPr>
      <w:drawing>
        <wp:anchor distT="0" distB="0" distL="114300" distR="114300" simplePos="0" relativeHeight="251660288" behindDoc="1" locked="0" layoutInCell="1" allowOverlap="1" wp14:anchorId="6A4B806A" wp14:editId="6D8A63C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6821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0AF06" w14:textId="77777777" w:rsidR="00DD583A" w:rsidRDefault="00DD583A" w:rsidP="003D3CC8">
    <w:pPr>
      <w:tabs>
        <w:tab w:val="left" w:pos="3624"/>
      </w:tabs>
    </w:pPr>
    <w:r>
      <w:rPr>
        <w:noProof/>
        <w:color w:val="auto"/>
        <w:sz w:val="20"/>
        <w:lang w:val="en-US" w:eastAsia="en-US"/>
      </w:rPr>
      <w:drawing>
        <wp:anchor distT="0" distB="0" distL="114300" distR="114300" simplePos="0" relativeHeight="251663360" behindDoc="1" locked="0" layoutInCell="1" allowOverlap="1" wp14:anchorId="7121EFFA" wp14:editId="3E00363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9451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B7252"/>
    <w:multiLevelType w:val="hybridMultilevel"/>
    <w:tmpl w:val="103AE0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4897CD7"/>
    <w:multiLevelType w:val="hybridMultilevel"/>
    <w:tmpl w:val="50AC33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6795C6E"/>
    <w:multiLevelType w:val="hybridMultilevel"/>
    <w:tmpl w:val="4F9A46CC"/>
    <w:lvl w:ilvl="0" w:tplc="EE249C96">
      <w:start w:val="1"/>
      <w:numFmt w:val="bullet"/>
      <w:pStyle w:val="ListParagraph"/>
      <w:lvlText w:val=""/>
      <w:lvlJc w:val="left"/>
      <w:pPr>
        <w:ind w:left="1440" w:hanging="360"/>
      </w:pPr>
      <w:rPr>
        <w:rFonts w:ascii="Symbol" w:hAnsi="Symbol" w:hint="default"/>
        <w:color w:val="auto"/>
      </w:rPr>
    </w:lvl>
    <w:lvl w:ilvl="1" w:tplc="B95C6D56" w:tentative="1">
      <w:start w:val="1"/>
      <w:numFmt w:val="bullet"/>
      <w:lvlText w:val="o"/>
      <w:lvlJc w:val="left"/>
      <w:pPr>
        <w:ind w:left="2160" w:hanging="360"/>
      </w:pPr>
      <w:rPr>
        <w:rFonts w:ascii="Courier New" w:hAnsi="Courier New" w:cs="Courier New" w:hint="default"/>
      </w:rPr>
    </w:lvl>
    <w:lvl w:ilvl="2" w:tplc="F4CE1D08" w:tentative="1">
      <w:start w:val="1"/>
      <w:numFmt w:val="bullet"/>
      <w:lvlText w:val=""/>
      <w:lvlJc w:val="left"/>
      <w:pPr>
        <w:ind w:left="2880" w:hanging="360"/>
      </w:pPr>
      <w:rPr>
        <w:rFonts w:ascii="Wingdings" w:hAnsi="Wingdings" w:hint="default"/>
      </w:rPr>
    </w:lvl>
    <w:lvl w:ilvl="3" w:tplc="4404B890" w:tentative="1">
      <w:start w:val="1"/>
      <w:numFmt w:val="bullet"/>
      <w:lvlText w:val=""/>
      <w:lvlJc w:val="left"/>
      <w:pPr>
        <w:ind w:left="3600" w:hanging="360"/>
      </w:pPr>
      <w:rPr>
        <w:rFonts w:ascii="Symbol" w:hAnsi="Symbol" w:hint="default"/>
      </w:rPr>
    </w:lvl>
    <w:lvl w:ilvl="4" w:tplc="FA7060F8" w:tentative="1">
      <w:start w:val="1"/>
      <w:numFmt w:val="bullet"/>
      <w:lvlText w:val="o"/>
      <w:lvlJc w:val="left"/>
      <w:pPr>
        <w:ind w:left="4320" w:hanging="360"/>
      </w:pPr>
      <w:rPr>
        <w:rFonts w:ascii="Courier New" w:hAnsi="Courier New" w:cs="Courier New" w:hint="default"/>
      </w:rPr>
    </w:lvl>
    <w:lvl w:ilvl="5" w:tplc="7FE27576" w:tentative="1">
      <w:start w:val="1"/>
      <w:numFmt w:val="bullet"/>
      <w:lvlText w:val=""/>
      <w:lvlJc w:val="left"/>
      <w:pPr>
        <w:ind w:left="5040" w:hanging="360"/>
      </w:pPr>
      <w:rPr>
        <w:rFonts w:ascii="Wingdings" w:hAnsi="Wingdings" w:hint="default"/>
      </w:rPr>
    </w:lvl>
    <w:lvl w:ilvl="6" w:tplc="AAE48158" w:tentative="1">
      <w:start w:val="1"/>
      <w:numFmt w:val="bullet"/>
      <w:lvlText w:val=""/>
      <w:lvlJc w:val="left"/>
      <w:pPr>
        <w:ind w:left="5760" w:hanging="360"/>
      </w:pPr>
      <w:rPr>
        <w:rFonts w:ascii="Symbol" w:hAnsi="Symbol" w:hint="default"/>
      </w:rPr>
    </w:lvl>
    <w:lvl w:ilvl="7" w:tplc="6A1040FE" w:tentative="1">
      <w:start w:val="1"/>
      <w:numFmt w:val="bullet"/>
      <w:lvlText w:val="o"/>
      <w:lvlJc w:val="left"/>
      <w:pPr>
        <w:ind w:left="6480" w:hanging="360"/>
      </w:pPr>
      <w:rPr>
        <w:rFonts w:ascii="Courier New" w:hAnsi="Courier New" w:cs="Courier New" w:hint="default"/>
      </w:rPr>
    </w:lvl>
    <w:lvl w:ilvl="8" w:tplc="C9F68B6C" w:tentative="1">
      <w:start w:val="1"/>
      <w:numFmt w:val="bullet"/>
      <w:lvlText w:val=""/>
      <w:lvlJc w:val="left"/>
      <w:pPr>
        <w:ind w:left="7200" w:hanging="360"/>
      </w:pPr>
      <w:rPr>
        <w:rFonts w:ascii="Wingdings" w:hAnsi="Wingdings" w:hint="default"/>
      </w:rPr>
    </w:lvl>
  </w:abstractNum>
  <w:abstractNum w:abstractNumId="3" w15:restartNumberingAfterBreak="0">
    <w:nsid w:val="1F583C49"/>
    <w:multiLevelType w:val="hybridMultilevel"/>
    <w:tmpl w:val="5504F770"/>
    <w:lvl w:ilvl="0" w:tplc="C3BEC624">
      <w:start w:val="1"/>
      <w:numFmt w:val="lowerRoman"/>
      <w:lvlText w:val="(%1)"/>
      <w:lvlJc w:val="left"/>
      <w:pPr>
        <w:ind w:left="1080" w:hanging="720"/>
      </w:pPr>
      <w:rPr>
        <w:rFonts w:hint="default"/>
      </w:rPr>
    </w:lvl>
    <w:lvl w:ilvl="1" w:tplc="D5B07426" w:tentative="1">
      <w:start w:val="1"/>
      <w:numFmt w:val="lowerLetter"/>
      <w:lvlText w:val="%2."/>
      <w:lvlJc w:val="left"/>
      <w:pPr>
        <w:ind w:left="1440" w:hanging="360"/>
      </w:pPr>
    </w:lvl>
    <w:lvl w:ilvl="2" w:tplc="624EDCF0" w:tentative="1">
      <w:start w:val="1"/>
      <w:numFmt w:val="lowerRoman"/>
      <w:lvlText w:val="%3."/>
      <w:lvlJc w:val="right"/>
      <w:pPr>
        <w:ind w:left="2160" w:hanging="180"/>
      </w:pPr>
    </w:lvl>
    <w:lvl w:ilvl="3" w:tplc="792AB376" w:tentative="1">
      <w:start w:val="1"/>
      <w:numFmt w:val="decimal"/>
      <w:lvlText w:val="%4."/>
      <w:lvlJc w:val="left"/>
      <w:pPr>
        <w:ind w:left="2880" w:hanging="360"/>
      </w:pPr>
    </w:lvl>
    <w:lvl w:ilvl="4" w:tplc="3E5EF898" w:tentative="1">
      <w:start w:val="1"/>
      <w:numFmt w:val="lowerLetter"/>
      <w:lvlText w:val="%5."/>
      <w:lvlJc w:val="left"/>
      <w:pPr>
        <w:ind w:left="3600" w:hanging="360"/>
      </w:pPr>
    </w:lvl>
    <w:lvl w:ilvl="5" w:tplc="66124BE4" w:tentative="1">
      <w:start w:val="1"/>
      <w:numFmt w:val="lowerRoman"/>
      <w:lvlText w:val="%6."/>
      <w:lvlJc w:val="right"/>
      <w:pPr>
        <w:ind w:left="4320" w:hanging="180"/>
      </w:pPr>
    </w:lvl>
    <w:lvl w:ilvl="6" w:tplc="E782E492" w:tentative="1">
      <w:start w:val="1"/>
      <w:numFmt w:val="decimal"/>
      <w:lvlText w:val="%7."/>
      <w:lvlJc w:val="left"/>
      <w:pPr>
        <w:ind w:left="5040" w:hanging="360"/>
      </w:pPr>
    </w:lvl>
    <w:lvl w:ilvl="7" w:tplc="3B3485BA" w:tentative="1">
      <w:start w:val="1"/>
      <w:numFmt w:val="lowerLetter"/>
      <w:lvlText w:val="%8."/>
      <w:lvlJc w:val="left"/>
      <w:pPr>
        <w:ind w:left="5760" w:hanging="360"/>
      </w:pPr>
    </w:lvl>
    <w:lvl w:ilvl="8" w:tplc="D01673B6"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BE622DF2">
      <w:start w:val="1"/>
      <w:numFmt w:val="lowerRoman"/>
      <w:lvlText w:val="(%1)"/>
      <w:lvlJc w:val="left"/>
      <w:pPr>
        <w:ind w:left="1080" w:hanging="720"/>
      </w:pPr>
      <w:rPr>
        <w:rFonts w:hint="default"/>
      </w:rPr>
    </w:lvl>
    <w:lvl w:ilvl="1" w:tplc="F5263FA6" w:tentative="1">
      <w:start w:val="1"/>
      <w:numFmt w:val="lowerLetter"/>
      <w:lvlText w:val="%2."/>
      <w:lvlJc w:val="left"/>
      <w:pPr>
        <w:ind w:left="1440" w:hanging="360"/>
      </w:pPr>
    </w:lvl>
    <w:lvl w:ilvl="2" w:tplc="1916DE02" w:tentative="1">
      <w:start w:val="1"/>
      <w:numFmt w:val="lowerRoman"/>
      <w:lvlText w:val="%3."/>
      <w:lvlJc w:val="right"/>
      <w:pPr>
        <w:ind w:left="2160" w:hanging="180"/>
      </w:pPr>
    </w:lvl>
    <w:lvl w:ilvl="3" w:tplc="90E413B2" w:tentative="1">
      <w:start w:val="1"/>
      <w:numFmt w:val="decimal"/>
      <w:lvlText w:val="%4."/>
      <w:lvlJc w:val="left"/>
      <w:pPr>
        <w:ind w:left="2880" w:hanging="360"/>
      </w:pPr>
    </w:lvl>
    <w:lvl w:ilvl="4" w:tplc="D406616E" w:tentative="1">
      <w:start w:val="1"/>
      <w:numFmt w:val="lowerLetter"/>
      <w:lvlText w:val="%5."/>
      <w:lvlJc w:val="left"/>
      <w:pPr>
        <w:ind w:left="3600" w:hanging="360"/>
      </w:pPr>
    </w:lvl>
    <w:lvl w:ilvl="5" w:tplc="3EE0999C" w:tentative="1">
      <w:start w:val="1"/>
      <w:numFmt w:val="lowerRoman"/>
      <w:lvlText w:val="%6."/>
      <w:lvlJc w:val="right"/>
      <w:pPr>
        <w:ind w:left="4320" w:hanging="180"/>
      </w:pPr>
    </w:lvl>
    <w:lvl w:ilvl="6" w:tplc="790661E2" w:tentative="1">
      <w:start w:val="1"/>
      <w:numFmt w:val="decimal"/>
      <w:lvlText w:val="%7."/>
      <w:lvlJc w:val="left"/>
      <w:pPr>
        <w:ind w:left="5040" w:hanging="360"/>
      </w:pPr>
    </w:lvl>
    <w:lvl w:ilvl="7" w:tplc="8D44E63A" w:tentative="1">
      <w:start w:val="1"/>
      <w:numFmt w:val="lowerLetter"/>
      <w:lvlText w:val="%8."/>
      <w:lvlJc w:val="left"/>
      <w:pPr>
        <w:ind w:left="5760" w:hanging="360"/>
      </w:pPr>
    </w:lvl>
    <w:lvl w:ilvl="8" w:tplc="BE2C3B90"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ABBCE6B8">
      <w:start w:val="1"/>
      <w:numFmt w:val="lowerLetter"/>
      <w:lvlText w:val="(%1)"/>
      <w:lvlJc w:val="left"/>
      <w:pPr>
        <w:ind w:left="360" w:hanging="360"/>
      </w:pPr>
      <w:rPr>
        <w:rFonts w:hint="default"/>
      </w:rPr>
    </w:lvl>
    <w:lvl w:ilvl="1" w:tplc="CC00A25E" w:tentative="1">
      <w:start w:val="1"/>
      <w:numFmt w:val="lowerLetter"/>
      <w:lvlText w:val="%2."/>
      <w:lvlJc w:val="left"/>
      <w:pPr>
        <w:ind w:left="1080" w:hanging="360"/>
      </w:pPr>
    </w:lvl>
    <w:lvl w:ilvl="2" w:tplc="8D6C0AF8" w:tentative="1">
      <w:start w:val="1"/>
      <w:numFmt w:val="lowerRoman"/>
      <w:lvlText w:val="%3."/>
      <w:lvlJc w:val="right"/>
      <w:pPr>
        <w:ind w:left="1800" w:hanging="180"/>
      </w:pPr>
    </w:lvl>
    <w:lvl w:ilvl="3" w:tplc="19345988" w:tentative="1">
      <w:start w:val="1"/>
      <w:numFmt w:val="decimal"/>
      <w:lvlText w:val="%4."/>
      <w:lvlJc w:val="left"/>
      <w:pPr>
        <w:ind w:left="2520" w:hanging="360"/>
      </w:pPr>
    </w:lvl>
    <w:lvl w:ilvl="4" w:tplc="0C24045A" w:tentative="1">
      <w:start w:val="1"/>
      <w:numFmt w:val="lowerLetter"/>
      <w:lvlText w:val="%5."/>
      <w:lvlJc w:val="left"/>
      <w:pPr>
        <w:ind w:left="3240" w:hanging="360"/>
      </w:pPr>
    </w:lvl>
    <w:lvl w:ilvl="5" w:tplc="6ACCAE52" w:tentative="1">
      <w:start w:val="1"/>
      <w:numFmt w:val="lowerRoman"/>
      <w:lvlText w:val="%6."/>
      <w:lvlJc w:val="right"/>
      <w:pPr>
        <w:ind w:left="3960" w:hanging="180"/>
      </w:pPr>
    </w:lvl>
    <w:lvl w:ilvl="6" w:tplc="0FD8430A" w:tentative="1">
      <w:start w:val="1"/>
      <w:numFmt w:val="decimal"/>
      <w:lvlText w:val="%7."/>
      <w:lvlJc w:val="left"/>
      <w:pPr>
        <w:ind w:left="4680" w:hanging="360"/>
      </w:pPr>
    </w:lvl>
    <w:lvl w:ilvl="7" w:tplc="2C923924" w:tentative="1">
      <w:start w:val="1"/>
      <w:numFmt w:val="lowerLetter"/>
      <w:lvlText w:val="%8."/>
      <w:lvlJc w:val="left"/>
      <w:pPr>
        <w:ind w:left="5400" w:hanging="360"/>
      </w:pPr>
    </w:lvl>
    <w:lvl w:ilvl="8" w:tplc="6946F9AC" w:tentative="1">
      <w:start w:val="1"/>
      <w:numFmt w:val="lowerRoman"/>
      <w:lvlText w:val="%9."/>
      <w:lvlJc w:val="right"/>
      <w:pPr>
        <w:ind w:left="6120" w:hanging="180"/>
      </w:pPr>
    </w:lvl>
  </w:abstractNum>
  <w:abstractNum w:abstractNumId="6" w15:restartNumberingAfterBreak="0">
    <w:nsid w:val="2883677B"/>
    <w:multiLevelType w:val="hybridMultilevel"/>
    <w:tmpl w:val="5F68B3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32105F60"/>
    <w:multiLevelType w:val="hybridMultilevel"/>
    <w:tmpl w:val="49A21BE0"/>
    <w:lvl w:ilvl="0" w:tplc="BF6C338A">
      <w:start w:val="1"/>
      <w:numFmt w:val="decimal"/>
      <w:lvlText w:val="%1."/>
      <w:lvlJc w:val="left"/>
      <w:pPr>
        <w:ind w:left="360" w:hanging="360"/>
      </w:pPr>
      <w:rPr>
        <w:rFonts w:hint="default"/>
      </w:rPr>
    </w:lvl>
    <w:lvl w:ilvl="1" w:tplc="C414DCEE" w:tentative="1">
      <w:start w:val="1"/>
      <w:numFmt w:val="lowerLetter"/>
      <w:lvlText w:val="%2."/>
      <w:lvlJc w:val="left"/>
      <w:pPr>
        <w:ind w:left="1080" w:hanging="360"/>
      </w:pPr>
    </w:lvl>
    <w:lvl w:ilvl="2" w:tplc="48CC21B8" w:tentative="1">
      <w:start w:val="1"/>
      <w:numFmt w:val="lowerRoman"/>
      <w:lvlText w:val="%3."/>
      <w:lvlJc w:val="right"/>
      <w:pPr>
        <w:ind w:left="1800" w:hanging="180"/>
      </w:pPr>
    </w:lvl>
    <w:lvl w:ilvl="3" w:tplc="1A1287C0" w:tentative="1">
      <w:start w:val="1"/>
      <w:numFmt w:val="decimal"/>
      <w:lvlText w:val="%4."/>
      <w:lvlJc w:val="left"/>
      <w:pPr>
        <w:ind w:left="2520" w:hanging="360"/>
      </w:pPr>
    </w:lvl>
    <w:lvl w:ilvl="4" w:tplc="6354078E" w:tentative="1">
      <w:start w:val="1"/>
      <w:numFmt w:val="lowerLetter"/>
      <w:lvlText w:val="%5."/>
      <w:lvlJc w:val="left"/>
      <w:pPr>
        <w:ind w:left="3240" w:hanging="360"/>
      </w:pPr>
    </w:lvl>
    <w:lvl w:ilvl="5" w:tplc="23C485B8" w:tentative="1">
      <w:start w:val="1"/>
      <w:numFmt w:val="lowerRoman"/>
      <w:lvlText w:val="%6."/>
      <w:lvlJc w:val="right"/>
      <w:pPr>
        <w:ind w:left="3960" w:hanging="180"/>
      </w:pPr>
    </w:lvl>
    <w:lvl w:ilvl="6" w:tplc="4B8A68DC" w:tentative="1">
      <w:start w:val="1"/>
      <w:numFmt w:val="decimal"/>
      <w:lvlText w:val="%7."/>
      <w:lvlJc w:val="left"/>
      <w:pPr>
        <w:ind w:left="4680" w:hanging="360"/>
      </w:pPr>
    </w:lvl>
    <w:lvl w:ilvl="7" w:tplc="33A6CFC0" w:tentative="1">
      <w:start w:val="1"/>
      <w:numFmt w:val="lowerLetter"/>
      <w:lvlText w:val="%8."/>
      <w:lvlJc w:val="left"/>
      <w:pPr>
        <w:ind w:left="5400" w:hanging="360"/>
      </w:pPr>
    </w:lvl>
    <w:lvl w:ilvl="8" w:tplc="780E2C68" w:tentative="1">
      <w:start w:val="1"/>
      <w:numFmt w:val="lowerRoman"/>
      <w:lvlText w:val="%9."/>
      <w:lvlJc w:val="right"/>
      <w:pPr>
        <w:ind w:left="6120" w:hanging="180"/>
      </w:pPr>
    </w:lvl>
  </w:abstractNum>
  <w:abstractNum w:abstractNumId="8" w15:restartNumberingAfterBreak="0">
    <w:nsid w:val="32D7273D"/>
    <w:multiLevelType w:val="hybridMultilevel"/>
    <w:tmpl w:val="5C26B89E"/>
    <w:lvl w:ilvl="0" w:tplc="28164C6A">
      <w:start w:val="1"/>
      <w:numFmt w:val="bullet"/>
      <w:lvlText w:val="o"/>
      <w:lvlJc w:val="left"/>
      <w:pPr>
        <w:ind w:left="1074" w:hanging="360"/>
      </w:pPr>
      <w:rPr>
        <w:rFonts w:ascii="Courier New" w:hAnsi="Courier New" w:cs="Courier New" w:hint="default"/>
        <w:color w:val="000000" w:themeColor="text1"/>
      </w:rPr>
    </w:lvl>
    <w:lvl w:ilvl="1" w:tplc="0C090003">
      <w:start w:val="1"/>
      <w:numFmt w:val="bullet"/>
      <w:lvlText w:val="o"/>
      <w:lvlJc w:val="left"/>
      <w:pPr>
        <w:ind w:left="1794" w:hanging="360"/>
      </w:pPr>
      <w:rPr>
        <w:rFonts w:ascii="Courier New" w:hAnsi="Courier New" w:cs="Courier New" w:hint="default"/>
      </w:rPr>
    </w:lvl>
    <w:lvl w:ilvl="2" w:tplc="0C090005">
      <w:start w:val="1"/>
      <w:numFmt w:val="bullet"/>
      <w:lvlText w:val=""/>
      <w:lvlJc w:val="left"/>
      <w:pPr>
        <w:ind w:left="2514" w:hanging="360"/>
      </w:pPr>
      <w:rPr>
        <w:rFonts w:ascii="Wingdings" w:hAnsi="Wingdings" w:hint="default"/>
      </w:rPr>
    </w:lvl>
    <w:lvl w:ilvl="3" w:tplc="0C090001">
      <w:start w:val="1"/>
      <w:numFmt w:val="bullet"/>
      <w:lvlText w:val=""/>
      <w:lvlJc w:val="left"/>
      <w:pPr>
        <w:ind w:left="3234" w:hanging="360"/>
      </w:pPr>
      <w:rPr>
        <w:rFonts w:ascii="Symbol" w:hAnsi="Symbol" w:hint="default"/>
      </w:rPr>
    </w:lvl>
    <w:lvl w:ilvl="4" w:tplc="0C090003">
      <w:start w:val="1"/>
      <w:numFmt w:val="bullet"/>
      <w:lvlText w:val="o"/>
      <w:lvlJc w:val="left"/>
      <w:pPr>
        <w:ind w:left="3954" w:hanging="360"/>
      </w:pPr>
      <w:rPr>
        <w:rFonts w:ascii="Courier New" w:hAnsi="Courier New" w:cs="Courier New" w:hint="default"/>
      </w:rPr>
    </w:lvl>
    <w:lvl w:ilvl="5" w:tplc="0C090005">
      <w:start w:val="1"/>
      <w:numFmt w:val="bullet"/>
      <w:lvlText w:val=""/>
      <w:lvlJc w:val="left"/>
      <w:pPr>
        <w:ind w:left="4674" w:hanging="360"/>
      </w:pPr>
      <w:rPr>
        <w:rFonts w:ascii="Wingdings" w:hAnsi="Wingdings" w:hint="default"/>
      </w:rPr>
    </w:lvl>
    <w:lvl w:ilvl="6" w:tplc="0C090001">
      <w:start w:val="1"/>
      <w:numFmt w:val="bullet"/>
      <w:lvlText w:val=""/>
      <w:lvlJc w:val="left"/>
      <w:pPr>
        <w:ind w:left="5394" w:hanging="360"/>
      </w:pPr>
      <w:rPr>
        <w:rFonts w:ascii="Symbol" w:hAnsi="Symbol" w:hint="default"/>
      </w:rPr>
    </w:lvl>
    <w:lvl w:ilvl="7" w:tplc="0C090003">
      <w:start w:val="1"/>
      <w:numFmt w:val="bullet"/>
      <w:lvlText w:val="o"/>
      <w:lvlJc w:val="left"/>
      <w:pPr>
        <w:ind w:left="6114" w:hanging="360"/>
      </w:pPr>
      <w:rPr>
        <w:rFonts w:ascii="Courier New" w:hAnsi="Courier New" w:cs="Courier New" w:hint="default"/>
      </w:rPr>
    </w:lvl>
    <w:lvl w:ilvl="8" w:tplc="0C090005">
      <w:start w:val="1"/>
      <w:numFmt w:val="bullet"/>
      <w:lvlText w:val=""/>
      <w:lvlJc w:val="left"/>
      <w:pPr>
        <w:ind w:left="6834" w:hanging="360"/>
      </w:pPr>
      <w:rPr>
        <w:rFonts w:ascii="Wingdings" w:hAnsi="Wingdings" w:hint="default"/>
      </w:rPr>
    </w:lvl>
  </w:abstractNum>
  <w:abstractNum w:abstractNumId="9" w15:restartNumberingAfterBreak="0">
    <w:nsid w:val="32DD72EB"/>
    <w:multiLevelType w:val="hybridMultilevel"/>
    <w:tmpl w:val="49A21BE0"/>
    <w:lvl w:ilvl="0" w:tplc="AF98EDDA">
      <w:start w:val="1"/>
      <w:numFmt w:val="decimal"/>
      <w:lvlText w:val="%1."/>
      <w:lvlJc w:val="left"/>
      <w:pPr>
        <w:ind w:left="360" w:hanging="360"/>
      </w:pPr>
      <w:rPr>
        <w:rFonts w:hint="default"/>
      </w:rPr>
    </w:lvl>
    <w:lvl w:ilvl="1" w:tplc="5DD4F4AA" w:tentative="1">
      <w:start w:val="1"/>
      <w:numFmt w:val="lowerLetter"/>
      <w:lvlText w:val="%2."/>
      <w:lvlJc w:val="left"/>
      <w:pPr>
        <w:ind w:left="1080" w:hanging="360"/>
      </w:pPr>
    </w:lvl>
    <w:lvl w:ilvl="2" w:tplc="BAB431D6" w:tentative="1">
      <w:start w:val="1"/>
      <w:numFmt w:val="lowerRoman"/>
      <w:lvlText w:val="%3."/>
      <w:lvlJc w:val="right"/>
      <w:pPr>
        <w:ind w:left="1800" w:hanging="180"/>
      </w:pPr>
    </w:lvl>
    <w:lvl w:ilvl="3" w:tplc="24DEB07A" w:tentative="1">
      <w:start w:val="1"/>
      <w:numFmt w:val="decimal"/>
      <w:lvlText w:val="%4."/>
      <w:lvlJc w:val="left"/>
      <w:pPr>
        <w:ind w:left="2520" w:hanging="360"/>
      </w:pPr>
    </w:lvl>
    <w:lvl w:ilvl="4" w:tplc="DEA059F0" w:tentative="1">
      <w:start w:val="1"/>
      <w:numFmt w:val="lowerLetter"/>
      <w:lvlText w:val="%5."/>
      <w:lvlJc w:val="left"/>
      <w:pPr>
        <w:ind w:left="3240" w:hanging="360"/>
      </w:pPr>
    </w:lvl>
    <w:lvl w:ilvl="5" w:tplc="E47E535C" w:tentative="1">
      <w:start w:val="1"/>
      <w:numFmt w:val="lowerRoman"/>
      <w:lvlText w:val="%6."/>
      <w:lvlJc w:val="right"/>
      <w:pPr>
        <w:ind w:left="3960" w:hanging="180"/>
      </w:pPr>
    </w:lvl>
    <w:lvl w:ilvl="6" w:tplc="4EB4C2E8" w:tentative="1">
      <w:start w:val="1"/>
      <w:numFmt w:val="decimal"/>
      <w:lvlText w:val="%7."/>
      <w:lvlJc w:val="left"/>
      <w:pPr>
        <w:ind w:left="4680" w:hanging="360"/>
      </w:pPr>
    </w:lvl>
    <w:lvl w:ilvl="7" w:tplc="BC4AEB26" w:tentative="1">
      <w:start w:val="1"/>
      <w:numFmt w:val="lowerLetter"/>
      <w:lvlText w:val="%8."/>
      <w:lvlJc w:val="left"/>
      <w:pPr>
        <w:ind w:left="5400" w:hanging="360"/>
      </w:pPr>
    </w:lvl>
    <w:lvl w:ilvl="8" w:tplc="900E1610" w:tentative="1">
      <w:start w:val="1"/>
      <w:numFmt w:val="lowerRoman"/>
      <w:lvlText w:val="%9."/>
      <w:lvlJc w:val="right"/>
      <w:pPr>
        <w:ind w:left="6120" w:hanging="180"/>
      </w:pPr>
    </w:lvl>
  </w:abstractNum>
  <w:abstractNum w:abstractNumId="10" w15:restartNumberingAfterBreak="0">
    <w:nsid w:val="3722511A"/>
    <w:multiLevelType w:val="hybridMultilevel"/>
    <w:tmpl w:val="5504F770"/>
    <w:lvl w:ilvl="0" w:tplc="D6701B86">
      <w:start w:val="1"/>
      <w:numFmt w:val="lowerRoman"/>
      <w:lvlText w:val="(%1)"/>
      <w:lvlJc w:val="left"/>
      <w:pPr>
        <w:ind w:left="1080" w:hanging="720"/>
      </w:pPr>
      <w:rPr>
        <w:rFonts w:hint="default"/>
      </w:rPr>
    </w:lvl>
    <w:lvl w:ilvl="1" w:tplc="4534529E" w:tentative="1">
      <w:start w:val="1"/>
      <w:numFmt w:val="lowerLetter"/>
      <w:lvlText w:val="%2."/>
      <w:lvlJc w:val="left"/>
      <w:pPr>
        <w:ind w:left="1440" w:hanging="360"/>
      </w:pPr>
    </w:lvl>
    <w:lvl w:ilvl="2" w:tplc="D9C4CEB4" w:tentative="1">
      <w:start w:val="1"/>
      <w:numFmt w:val="lowerRoman"/>
      <w:lvlText w:val="%3."/>
      <w:lvlJc w:val="right"/>
      <w:pPr>
        <w:ind w:left="2160" w:hanging="180"/>
      </w:pPr>
    </w:lvl>
    <w:lvl w:ilvl="3" w:tplc="5B041BC8" w:tentative="1">
      <w:start w:val="1"/>
      <w:numFmt w:val="decimal"/>
      <w:lvlText w:val="%4."/>
      <w:lvlJc w:val="left"/>
      <w:pPr>
        <w:ind w:left="2880" w:hanging="360"/>
      </w:pPr>
    </w:lvl>
    <w:lvl w:ilvl="4" w:tplc="386E2084" w:tentative="1">
      <w:start w:val="1"/>
      <w:numFmt w:val="lowerLetter"/>
      <w:lvlText w:val="%5."/>
      <w:lvlJc w:val="left"/>
      <w:pPr>
        <w:ind w:left="3600" w:hanging="360"/>
      </w:pPr>
    </w:lvl>
    <w:lvl w:ilvl="5" w:tplc="CE9A8A4E" w:tentative="1">
      <w:start w:val="1"/>
      <w:numFmt w:val="lowerRoman"/>
      <w:lvlText w:val="%6."/>
      <w:lvlJc w:val="right"/>
      <w:pPr>
        <w:ind w:left="4320" w:hanging="180"/>
      </w:pPr>
    </w:lvl>
    <w:lvl w:ilvl="6" w:tplc="72E2D120" w:tentative="1">
      <w:start w:val="1"/>
      <w:numFmt w:val="decimal"/>
      <w:lvlText w:val="%7."/>
      <w:lvlJc w:val="left"/>
      <w:pPr>
        <w:ind w:left="5040" w:hanging="360"/>
      </w:pPr>
    </w:lvl>
    <w:lvl w:ilvl="7" w:tplc="5352CE10" w:tentative="1">
      <w:start w:val="1"/>
      <w:numFmt w:val="lowerLetter"/>
      <w:lvlText w:val="%8."/>
      <w:lvlJc w:val="left"/>
      <w:pPr>
        <w:ind w:left="5760" w:hanging="360"/>
      </w:pPr>
    </w:lvl>
    <w:lvl w:ilvl="8" w:tplc="B080D632"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1B40D9DE">
      <w:start w:val="1"/>
      <w:numFmt w:val="bullet"/>
      <w:pStyle w:val="ListBullet"/>
      <w:lvlText w:val=""/>
      <w:lvlJc w:val="left"/>
      <w:pPr>
        <w:ind w:left="720" w:hanging="360"/>
      </w:pPr>
      <w:rPr>
        <w:rFonts w:ascii="Symbol" w:hAnsi="Symbol" w:hint="default"/>
      </w:rPr>
    </w:lvl>
    <w:lvl w:ilvl="1" w:tplc="B9429260">
      <w:start w:val="1"/>
      <w:numFmt w:val="bullet"/>
      <w:pStyle w:val="ListBullet2"/>
      <w:lvlText w:val="o"/>
      <w:lvlJc w:val="left"/>
      <w:pPr>
        <w:ind w:left="1440" w:hanging="360"/>
      </w:pPr>
      <w:rPr>
        <w:rFonts w:ascii="Courier New" w:hAnsi="Courier New" w:cs="Courier New" w:hint="default"/>
      </w:rPr>
    </w:lvl>
    <w:lvl w:ilvl="2" w:tplc="DF009BFA">
      <w:start w:val="1"/>
      <w:numFmt w:val="bullet"/>
      <w:lvlText w:val=""/>
      <w:lvlJc w:val="left"/>
      <w:pPr>
        <w:ind w:left="2160" w:hanging="360"/>
      </w:pPr>
      <w:rPr>
        <w:rFonts w:ascii="Wingdings" w:hAnsi="Wingdings" w:hint="default"/>
      </w:rPr>
    </w:lvl>
    <w:lvl w:ilvl="3" w:tplc="4428FEFC">
      <w:start w:val="1"/>
      <w:numFmt w:val="bullet"/>
      <w:lvlText w:val=""/>
      <w:lvlJc w:val="left"/>
      <w:pPr>
        <w:ind w:left="2880" w:hanging="360"/>
      </w:pPr>
      <w:rPr>
        <w:rFonts w:ascii="Symbol" w:hAnsi="Symbol" w:hint="default"/>
      </w:rPr>
    </w:lvl>
    <w:lvl w:ilvl="4" w:tplc="B71C54A6">
      <w:start w:val="1"/>
      <w:numFmt w:val="bullet"/>
      <w:lvlText w:val="o"/>
      <w:lvlJc w:val="left"/>
      <w:pPr>
        <w:ind w:left="3600" w:hanging="360"/>
      </w:pPr>
      <w:rPr>
        <w:rFonts w:ascii="Courier New" w:hAnsi="Courier New" w:cs="Courier New" w:hint="default"/>
      </w:rPr>
    </w:lvl>
    <w:lvl w:ilvl="5" w:tplc="C9D6A534">
      <w:start w:val="1"/>
      <w:numFmt w:val="bullet"/>
      <w:pStyle w:val="ListBullet3"/>
      <w:lvlText w:val=""/>
      <w:lvlJc w:val="left"/>
      <w:pPr>
        <w:ind w:left="4320" w:hanging="360"/>
      </w:pPr>
      <w:rPr>
        <w:rFonts w:ascii="Wingdings" w:hAnsi="Wingdings" w:hint="default"/>
      </w:rPr>
    </w:lvl>
    <w:lvl w:ilvl="6" w:tplc="3D5EBB12">
      <w:start w:val="1"/>
      <w:numFmt w:val="bullet"/>
      <w:lvlText w:val=""/>
      <w:lvlJc w:val="left"/>
      <w:pPr>
        <w:ind w:left="5040" w:hanging="360"/>
      </w:pPr>
      <w:rPr>
        <w:rFonts w:ascii="Symbol" w:hAnsi="Symbol" w:hint="default"/>
      </w:rPr>
    </w:lvl>
    <w:lvl w:ilvl="7" w:tplc="38A21EA8">
      <w:start w:val="1"/>
      <w:numFmt w:val="bullet"/>
      <w:lvlText w:val="o"/>
      <w:lvlJc w:val="left"/>
      <w:pPr>
        <w:ind w:left="5760" w:hanging="360"/>
      </w:pPr>
      <w:rPr>
        <w:rFonts w:ascii="Courier New" w:hAnsi="Courier New" w:cs="Courier New" w:hint="default"/>
      </w:rPr>
    </w:lvl>
    <w:lvl w:ilvl="8" w:tplc="9D5C62EA">
      <w:start w:val="1"/>
      <w:numFmt w:val="bullet"/>
      <w:lvlText w:val=""/>
      <w:lvlJc w:val="left"/>
      <w:pPr>
        <w:ind w:left="6480" w:hanging="360"/>
      </w:pPr>
      <w:rPr>
        <w:rFonts w:ascii="Wingdings" w:hAnsi="Wingdings" w:hint="default"/>
      </w:rPr>
    </w:lvl>
  </w:abstractNum>
  <w:abstractNum w:abstractNumId="12" w15:restartNumberingAfterBreak="0">
    <w:nsid w:val="42C65C7F"/>
    <w:multiLevelType w:val="hybridMultilevel"/>
    <w:tmpl w:val="5504F770"/>
    <w:lvl w:ilvl="0" w:tplc="783612FA">
      <w:start w:val="1"/>
      <w:numFmt w:val="lowerRoman"/>
      <w:lvlText w:val="(%1)"/>
      <w:lvlJc w:val="left"/>
      <w:pPr>
        <w:ind w:left="1080" w:hanging="720"/>
      </w:pPr>
      <w:rPr>
        <w:rFonts w:hint="default"/>
      </w:rPr>
    </w:lvl>
    <w:lvl w:ilvl="1" w:tplc="77963F64" w:tentative="1">
      <w:start w:val="1"/>
      <w:numFmt w:val="lowerLetter"/>
      <w:lvlText w:val="%2."/>
      <w:lvlJc w:val="left"/>
      <w:pPr>
        <w:ind w:left="1440" w:hanging="360"/>
      </w:pPr>
    </w:lvl>
    <w:lvl w:ilvl="2" w:tplc="353C87D0" w:tentative="1">
      <w:start w:val="1"/>
      <w:numFmt w:val="lowerRoman"/>
      <w:lvlText w:val="%3."/>
      <w:lvlJc w:val="right"/>
      <w:pPr>
        <w:ind w:left="2160" w:hanging="180"/>
      </w:pPr>
    </w:lvl>
    <w:lvl w:ilvl="3" w:tplc="C5AE2EC0" w:tentative="1">
      <w:start w:val="1"/>
      <w:numFmt w:val="decimal"/>
      <w:lvlText w:val="%4."/>
      <w:lvlJc w:val="left"/>
      <w:pPr>
        <w:ind w:left="2880" w:hanging="360"/>
      </w:pPr>
    </w:lvl>
    <w:lvl w:ilvl="4" w:tplc="FC781DBC" w:tentative="1">
      <w:start w:val="1"/>
      <w:numFmt w:val="lowerLetter"/>
      <w:lvlText w:val="%5."/>
      <w:lvlJc w:val="left"/>
      <w:pPr>
        <w:ind w:left="3600" w:hanging="360"/>
      </w:pPr>
    </w:lvl>
    <w:lvl w:ilvl="5" w:tplc="0F8A91EA" w:tentative="1">
      <w:start w:val="1"/>
      <w:numFmt w:val="lowerRoman"/>
      <w:lvlText w:val="%6."/>
      <w:lvlJc w:val="right"/>
      <w:pPr>
        <w:ind w:left="4320" w:hanging="180"/>
      </w:pPr>
    </w:lvl>
    <w:lvl w:ilvl="6" w:tplc="5ACA5216" w:tentative="1">
      <w:start w:val="1"/>
      <w:numFmt w:val="decimal"/>
      <w:lvlText w:val="%7."/>
      <w:lvlJc w:val="left"/>
      <w:pPr>
        <w:ind w:left="5040" w:hanging="360"/>
      </w:pPr>
    </w:lvl>
    <w:lvl w:ilvl="7" w:tplc="AE847FAC" w:tentative="1">
      <w:start w:val="1"/>
      <w:numFmt w:val="lowerLetter"/>
      <w:lvlText w:val="%8."/>
      <w:lvlJc w:val="left"/>
      <w:pPr>
        <w:ind w:left="5760" w:hanging="360"/>
      </w:pPr>
    </w:lvl>
    <w:lvl w:ilvl="8" w:tplc="5EB49B3E" w:tentative="1">
      <w:start w:val="1"/>
      <w:numFmt w:val="lowerRoman"/>
      <w:lvlText w:val="%9."/>
      <w:lvlJc w:val="right"/>
      <w:pPr>
        <w:ind w:left="6480" w:hanging="180"/>
      </w:pPr>
    </w:lvl>
  </w:abstractNum>
  <w:abstractNum w:abstractNumId="13" w15:restartNumberingAfterBreak="0">
    <w:nsid w:val="45EF3286"/>
    <w:multiLevelType w:val="hybridMultilevel"/>
    <w:tmpl w:val="5504F770"/>
    <w:lvl w:ilvl="0" w:tplc="E61ECFF6">
      <w:start w:val="1"/>
      <w:numFmt w:val="lowerRoman"/>
      <w:lvlText w:val="(%1)"/>
      <w:lvlJc w:val="left"/>
      <w:pPr>
        <w:ind w:left="1080" w:hanging="720"/>
      </w:pPr>
      <w:rPr>
        <w:rFonts w:hint="default"/>
      </w:rPr>
    </w:lvl>
    <w:lvl w:ilvl="1" w:tplc="BBAC6F5C" w:tentative="1">
      <w:start w:val="1"/>
      <w:numFmt w:val="lowerLetter"/>
      <w:lvlText w:val="%2."/>
      <w:lvlJc w:val="left"/>
      <w:pPr>
        <w:ind w:left="1440" w:hanging="360"/>
      </w:pPr>
    </w:lvl>
    <w:lvl w:ilvl="2" w:tplc="B3B26B54" w:tentative="1">
      <w:start w:val="1"/>
      <w:numFmt w:val="lowerRoman"/>
      <w:lvlText w:val="%3."/>
      <w:lvlJc w:val="right"/>
      <w:pPr>
        <w:ind w:left="2160" w:hanging="180"/>
      </w:pPr>
    </w:lvl>
    <w:lvl w:ilvl="3" w:tplc="D3643478" w:tentative="1">
      <w:start w:val="1"/>
      <w:numFmt w:val="decimal"/>
      <w:lvlText w:val="%4."/>
      <w:lvlJc w:val="left"/>
      <w:pPr>
        <w:ind w:left="2880" w:hanging="360"/>
      </w:pPr>
    </w:lvl>
    <w:lvl w:ilvl="4" w:tplc="642684C0" w:tentative="1">
      <w:start w:val="1"/>
      <w:numFmt w:val="lowerLetter"/>
      <w:lvlText w:val="%5."/>
      <w:lvlJc w:val="left"/>
      <w:pPr>
        <w:ind w:left="3600" w:hanging="360"/>
      </w:pPr>
    </w:lvl>
    <w:lvl w:ilvl="5" w:tplc="2BA01918" w:tentative="1">
      <w:start w:val="1"/>
      <w:numFmt w:val="lowerRoman"/>
      <w:lvlText w:val="%6."/>
      <w:lvlJc w:val="right"/>
      <w:pPr>
        <w:ind w:left="4320" w:hanging="180"/>
      </w:pPr>
    </w:lvl>
    <w:lvl w:ilvl="6" w:tplc="FF82BA4C" w:tentative="1">
      <w:start w:val="1"/>
      <w:numFmt w:val="decimal"/>
      <w:lvlText w:val="%7."/>
      <w:lvlJc w:val="left"/>
      <w:pPr>
        <w:ind w:left="5040" w:hanging="360"/>
      </w:pPr>
    </w:lvl>
    <w:lvl w:ilvl="7" w:tplc="8348FD0E" w:tentative="1">
      <w:start w:val="1"/>
      <w:numFmt w:val="lowerLetter"/>
      <w:lvlText w:val="%8."/>
      <w:lvlJc w:val="left"/>
      <w:pPr>
        <w:ind w:left="5760" w:hanging="360"/>
      </w:pPr>
    </w:lvl>
    <w:lvl w:ilvl="8" w:tplc="8FBEF29C" w:tentative="1">
      <w:start w:val="1"/>
      <w:numFmt w:val="lowerRoman"/>
      <w:lvlText w:val="%9."/>
      <w:lvlJc w:val="right"/>
      <w:pPr>
        <w:ind w:left="6480" w:hanging="180"/>
      </w:pPr>
    </w:lvl>
  </w:abstractNum>
  <w:abstractNum w:abstractNumId="14" w15:restartNumberingAfterBreak="0">
    <w:nsid w:val="50865AA5"/>
    <w:multiLevelType w:val="hybridMultilevel"/>
    <w:tmpl w:val="49A21BE0"/>
    <w:lvl w:ilvl="0" w:tplc="2B64F0AA">
      <w:start w:val="1"/>
      <w:numFmt w:val="decimal"/>
      <w:lvlText w:val="%1."/>
      <w:lvlJc w:val="left"/>
      <w:pPr>
        <w:ind w:left="360" w:hanging="360"/>
      </w:pPr>
      <w:rPr>
        <w:rFonts w:hint="default"/>
      </w:rPr>
    </w:lvl>
    <w:lvl w:ilvl="1" w:tplc="374A80E2" w:tentative="1">
      <w:start w:val="1"/>
      <w:numFmt w:val="lowerLetter"/>
      <w:lvlText w:val="%2."/>
      <w:lvlJc w:val="left"/>
      <w:pPr>
        <w:ind w:left="1080" w:hanging="360"/>
      </w:pPr>
    </w:lvl>
    <w:lvl w:ilvl="2" w:tplc="04F0E68C" w:tentative="1">
      <w:start w:val="1"/>
      <w:numFmt w:val="lowerRoman"/>
      <w:lvlText w:val="%3."/>
      <w:lvlJc w:val="right"/>
      <w:pPr>
        <w:ind w:left="1800" w:hanging="180"/>
      </w:pPr>
    </w:lvl>
    <w:lvl w:ilvl="3" w:tplc="4A62F034" w:tentative="1">
      <w:start w:val="1"/>
      <w:numFmt w:val="decimal"/>
      <w:lvlText w:val="%4."/>
      <w:lvlJc w:val="left"/>
      <w:pPr>
        <w:ind w:left="2520" w:hanging="360"/>
      </w:pPr>
    </w:lvl>
    <w:lvl w:ilvl="4" w:tplc="95100D9E" w:tentative="1">
      <w:start w:val="1"/>
      <w:numFmt w:val="lowerLetter"/>
      <w:lvlText w:val="%5."/>
      <w:lvlJc w:val="left"/>
      <w:pPr>
        <w:ind w:left="3240" w:hanging="360"/>
      </w:pPr>
    </w:lvl>
    <w:lvl w:ilvl="5" w:tplc="BB0EA91C" w:tentative="1">
      <w:start w:val="1"/>
      <w:numFmt w:val="lowerRoman"/>
      <w:lvlText w:val="%6."/>
      <w:lvlJc w:val="right"/>
      <w:pPr>
        <w:ind w:left="3960" w:hanging="180"/>
      </w:pPr>
    </w:lvl>
    <w:lvl w:ilvl="6" w:tplc="3DA6819C" w:tentative="1">
      <w:start w:val="1"/>
      <w:numFmt w:val="decimal"/>
      <w:lvlText w:val="%7."/>
      <w:lvlJc w:val="left"/>
      <w:pPr>
        <w:ind w:left="4680" w:hanging="360"/>
      </w:pPr>
    </w:lvl>
    <w:lvl w:ilvl="7" w:tplc="AFC00FAE" w:tentative="1">
      <w:start w:val="1"/>
      <w:numFmt w:val="lowerLetter"/>
      <w:lvlText w:val="%8."/>
      <w:lvlJc w:val="left"/>
      <w:pPr>
        <w:ind w:left="5400" w:hanging="360"/>
      </w:pPr>
    </w:lvl>
    <w:lvl w:ilvl="8" w:tplc="D8FA9C3A" w:tentative="1">
      <w:start w:val="1"/>
      <w:numFmt w:val="lowerRoman"/>
      <w:lvlText w:val="%9."/>
      <w:lvlJc w:val="right"/>
      <w:pPr>
        <w:ind w:left="6120" w:hanging="180"/>
      </w:pPr>
    </w:lvl>
  </w:abstractNum>
  <w:abstractNum w:abstractNumId="15" w15:restartNumberingAfterBreak="0">
    <w:nsid w:val="560C53FF"/>
    <w:multiLevelType w:val="hybridMultilevel"/>
    <w:tmpl w:val="5504F770"/>
    <w:lvl w:ilvl="0" w:tplc="45F41414">
      <w:start w:val="1"/>
      <w:numFmt w:val="lowerRoman"/>
      <w:lvlText w:val="(%1)"/>
      <w:lvlJc w:val="left"/>
      <w:pPr>
        <w:ind w:left="1080" w:hanging="720"/>
      </w:pPr>
      <w:rPr>
        <w:rFonts w:hint="default"/>
      </w:rPr>
    </w:lvl>
    <w:lvl w:ilvl="1" w:tplc="814A85DE" w:tentative="1">
      <w:start w:val="1"/>
      <w:numFmt w:val="lowerLetter"/>
      <w:lvlText w:val="%2."/>
      <w:lvlJc w:val="left"/>
      <w:pPr>
        <w:ind w:left="1440" w:hanging="360"/>
      </w:pPr>
    </w:lvl>
    <w:lvl w:ilvl="2" w:tplc="22F201B2" w:tentative="1">
      <w:start w:val="1"/>
      <w:numFmt w:val="lowerRoman"/>
      <w:lvlText w:val="%3."/>
      <w:lvlJc w:val="right"/>
      <w:pPr>
        <w:ind w:left="2160" w:hanging="180"/>
      </w:pPr>
    </w:lvl>
    <w:lvl w:ilvl="3" w:tplc="5310E24C" w:tentative="1">
      <w:start w:val="1"/>
      <w:numFmt w:val="decimal"/>
      <w:lvlText w:val="%4."/>
      <w:lvlJc w:val="left"/>
      <w:pPr>
        <w:ind w:left="2880" w:hanging="360"/>
      </w:pPr>
    </w:lvl>
    <w:lvl w:ilvl="4" w:tplc="FC76E9A2" w:tentative="1">
      <w:start w:val="1"/>
      <w:numFmt w:val="lowerLetter"/>
      <w:lvlText w:val="%5."/>
      <w:lvlJc w:val="left"/>
      <w:pPr>
        <w:ind w:left="3600" w:hanging="360"/>
      </w:pPr>
    </w:lvl>
    <w:lvl w:ilvl="5" w:tplc="A7A88978" w:tentative="1">
      <w:start w:val="1"/>
      <w:numFmt w:val="lowerRoman"/>
      <w:lvlText w:val="%6."/>
      <w:lvlJc w:val="right"/>
      <w:pPr>
        <w:ind w:left="4320" w:hanging="180"/>
      </w:pPr>
    </w:lvl>
    <w:lvl w:ilvl="6" w:tplc="28EE7780" w:tentative="1">
      <w:start w:val="1"/>
      <w:numFmt w:val="decimal"/>
      <w:lvlText w:val="%7."/>
      <w:lvlJc w:val="left"/>
      <w:pPr>
        <w:ind w:left="5040" w:hanging="360"/>
      </w:pPr>
    </w:lvl>
    <w:lvl w:ilvl="7" w:tplc="D9481F14" w:tentative="1">
      <w:start w:val="1"/>
      <w:numFmt w:val="lowerLetter"/>
      <w:lvlText w:val="%8."/>
      <w:lvlJc w:val="left"/>
      <w:pPr>
        <w:ind w:left="5760" w:hanging="360"/>
      </w:pPr>
    </w:lvl>
    <w:lvl w:ilvl="8" w:tplc="8FAC2226" w:tentative="1">
      <w:start w:val="1"/>
      <w:numFmt w:val="lowerRoman"/>
      <w:lvlText w:val="%9."/>
      <w:lvlJc w:val="right"/>
      <w:pPr>
        <w:ind w:left="6480" w:hanging="180"/>
      </w:pPr>
    </w:lvl>
  </w:abstractNum>
  <w:abstractNum w:abstractNumId="16" w15:restartNumberingAfterBreak="0">
    <w:nsid w:val="58766F22"/>
    <w:multiLevelType w:val="hybridMultilevel"/>
    <w:tmpl w:val="E500E596"/>
    <w:lvl w:ilvl="0" w:tplc="8CD2E53E">
      <w:start w:val="1"/>
      <w:numFmt w:val="decimal"/>
      <w:lvlText w:val="%1."/>
      <w:lvlJc w:val="left"/>
      <w:pPr>
        <w:ind w:left="360" w:hanging="360"/>
      </w:pPr>
    </w:lvl>
    <w:lvl w:ilvl="1" w:tplc="190422E2" w:tentative="1">
      <w:start w:val="1"/>
      <w:numFmt w:val="lowerLetter"/>
      <w:lvlText w:val="%2."/>
      <w:lvlJc w:val="left"/>
      <w:pPr>
        <w:ind w:left="1080" w:hanging="360"/>
      </w:pPr>
    </w:lvl>
    <w:lvl w:ilvl="2" w:tplc="9F38BED6" w:tentative="1">
      <w:start w:val="1"/>
      <w:numFmt w:val="lowerRoman"/>
      <w:lvlText w:val="%3."/>
      <w:lvlJc w:val="right"/>
      <w:pPr>
        <w:ind w:left="1800" w:hanging="180"/>
      </w:pPr>
    </w:lvl>
    <w:lvl w:ilvl="3" w:tplc="9310667E" w:tentative="1">
      <w:start w:val="1"/>
      <w:numFmt w:val="decimal"/>
      <w:lvlText w:val="%4."/>
      <w:lvlJc w:val="left"/>
      <w:pPr>
        <w:ind w:left="2520" w:hanging="360"/>
      </w:pPr>
    </w:lvl>
    <w:lvl w:ilvl="4" w:tplc="8056FC6A" w:tentative="1">
      <w:start w:val="1"/>
      <w:numFmt w:val="lowerLetter"/>
      <w:lvlText w:val="%5."/>
      <w:lvlJc w:val="left"/>
      <w:pPr>
        <w:ind w:left="3240" w:hanging="360"/>
      </w:pPr>
    </w:lvl>
    <w:lvl w:ilvl="5" w:tplc="3AECE9B6" w:tentative="1">
      <w:start w:val="1"/>
      <w:numFmt w:val="lowerRoman"/>
      <w:lvlText w:val="%6."/>
      <w:lvlJc w:val="right"/>
      <w:pPr>
        <w:ind w:left="3960" w:hanging="180"/>
      </w:pPr>
    </w:lvl>
    <w:lvl w:ilvl="6" w:tplc="9904AF02" w:tentative="1">
      <w:start w:val="1"/>
      <w:numFmt w:val="decimal"/>
      <w:lvlText w:val="%7."/>
      <w:lvlJc w:val="left"/>
      <w:pPr>
        <w:ind w:left="4680" w:hanging="360"/>
      </w:pPr>
    </w:lvl>
    <w:lvl w:ilvl="7" w:tplc="9482C42A" w:tentative="1">
      <w:start w:val="1"/>
      <w:numFmt w:val="lowerLetter"/>
      <w:lvlText w:val="%8."/>
      <w:lvlJc w:val="left"/>
      <w:pPr>
        <w:ind w:left="5400" w:hanging="360"/>
      </w:pPr>
    </w:lvl>
    <w:lvl w:ilvl="8" w:tplc="249E380A" w:tentative="1">
      <w:start w:val="1"/>
      <w:numFmt w:val="lowerRoman"/>
      <w:lvlText w:val="%9."/>
      <w:lvlJc w:val="right"/>
      <w:pPr>
        <w:ind w:left="6120" w:hanging="180"/>
      </w:pPr>
    </w:lvl>
  </w:abstractNum>
  <w:abstractNum w:abstractNumId="17" w15:restartNumberingAfterBreak="0">
    <w:nsid w:val="60DA59FE"/>
    <w:multiLevelType w:val="hybridMultilevel"/>
    <w:tmpl w:val="4F3E4D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6334201F"/>
    <w:multiLevelType w:val="hybridMultilevel"/>
    <w:tmpl w:val="5504F770"/>
    <w:lvl w:ilvl="0" w:tplc="ED20A0B4">
      <w:start w:val="1"/>
      <w:numFmt w:val="lowerRoman"/>
      <w:lvlText w:val="(%1)"/>
      <w:lvlJc w:val="left"/>
      <w:pPr>
        <w:ind w:left="1080" w:hanging="720"/>
      </w:pPr>
      <w:rPr>
        <w:rFonts w:hint="default"/>
      </w:rPr>
    </w:lvl>
    <w:lvl w:ilvl="1" w:tplc="B7C8FA28" w:tentative="1">
      <w:start w:val="1"/>
      <w:numFmt w:val="lowerLetter"/>
      <w:lvlText w:val="%2."/>
      <w:lvlJc w:val="left"/>
      <w:pPr>
        <w:ind w:left="1440" w:hanging="360"/>
      </w:pPr>
    </w:lvl>
    <w:lvl w:ilvl="2" w:tplc="7924FEF4" w:tentative="1">
      <w:start w:val="1"/>
      <w:numFmt w:val="lowerRoman"/>
      <w:lvlText w:val="%3."/>
      <w:lvlJc w:val="right"/>
      <w:pPr>
        <w:ind w:left="2160" w:hanging="180"/>
      </w:pPr>
    </w:lvl>
    <w:lvl w:ilvl="3" w:tplc="A2EE350C" w:tentative="1">
      <w:start w:val="1"/>
      <w:numFmt w:val="decimal"/>
      <w:lvlText w:val="%4."/>
      <w:lvlJc w:val="left"/>
      <w:pPr>
        <w:ind w:left="2880" w:hanging="360"/>
      </w:pPr>
    </w:lvl>
    <w:lvl w:ilvl="4" w:tplc="9F66ACCA" w:tentative="1">
      <w:start w:val="1"/>
      <w:numFmt w:val="lowerLetter"/>
      <w:lvlText w:val="%5."/>
      <w:lvlJc w:val="left"/>
      <w:pPr>
        <w:ind w:left="3600" w:hanging="360"/>
      </w:pPr>
    </w:lvl>
    <w:lvl w:ilvl="5" w:tplc="5D38AD68" w:tentative="1">
      <w:start w:val="1"/>
      <w:numFmt w:val="lowerRoman"/>
      <w:lvlText w:val="%6."/>
      <w:lvlJc w:val="right"/>
      <w:pPr>
        <w:ind w:left="4320" w:hanging="180"/>
      </w:pPr>
    </w:lvl>
    <w:lvl w:ilvl="6" w:tplc="1148612C" w:tentative="1">
      <w:start w:val="1"/>
      <w:numFmt w:val="decimal"/>
      <w:lvlText w:val="%7."/>
      <w:lvlJc w:val="left"/>
      <w:pPr>
        <w:ind w:left="5040" w:hanging="360"/>
      </w:pPr>
    </w:lvl>
    <w:lvl w:ilvl="7" w:tplc="289EB51C" w:tentative="1">
      <w:start w:val="1"/>
      <w:numFmt w:val="lowerLetter"/>
      <w:lvlText w:val="%8."/>
      <w:lvlJc w:val="left"/>
      <w:pPr>
        <w:ind w:left="5760" w:hanging="360"/>
      </w:pPr>
    </w:lvl>
    <w:lvl w:ilvl="8" w:tplc="A1AE3F3E" w:tentative="1">
      <w:start w:val="1"/>
      <w:numFmt w:val="lowerRoman"/>
      <w:lvlText w:val="%9."/>
      <w:lvlJc w:val="right"/>
      <w:pPr>
        <w:ind w:left="6480" w:hanging="180"/>
      </w:pPr>
    </w:lvl>
  </w:abstractNum>
  <w:abstractNum w:abstractNumId="19" w15:restartNumberingAfterBreak="0">
    <w:nsid w:val="68513082"/>
    <w:multiLevelType w:val="hybridMultilevel"/>
    <w:tmpl w:val="7E4E16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6CB06011"/>
    <w:multiLevelType w:val="hybridMultilevel"/>
    <w:tmpl w:val="49A21BE0"/>
    <w:lvl w:ilvl="0" w:tplc="B09A9A74">
      <w:start w:val="1"/>
      <w:numFmt w:val="decimal"/>
      <w:lvlText w:val="%1."/>
      <w:lvlJc w:val="left"/>
      <w:pPr>
        <w:ind w:left="360" w:hanging="360"/>
      </w:pPr>
      <w:rPr>
        <w:rFonts w:hint="default"/>
      </w:rPr>
    </w:lvl>
    <w:lvl w:ilvl="1" w:tplc="BC5EE15A" w:tentative="1">
      <w:start w:val="1"/>
      <w:numFmt w:val="lowerLetter"/>
      <w:lvlText w:val="%2."/>
      <w:lvlJc w:val="left"/>
      <w:pPr>
        <w:ind w:left="1080" w:hanging="360"/>
      </w:pPr>
    </w:lvl>
    <w:lvl w:ilvl="2" w:tplc="FE48A7A2" w:tentative="1">
      <w:start w:val="1"/>
      <w:numFmt w:val="lowerRoman"/>
      <w:lvlText w:val="%3."/>
      <w:lvlJc w:val="right"/>
      <w:pPr>
        <w:ind w:left="1800" w:hanging="180"/>
      </w:pPr>
    </w:lvl>
    <w:lvl w:ilvl="3" w:tplc="8F287344" w:tentative="1">
      <w:start w:val="1"/>
      <w:numFmt w:val="decimal"/>
      <w:lvlText w:val="%4."/>
      <w:lvlJc w:val="left"/>
      <w:pPr>
        <w:ind w:left="2520" w:hanging="360"/>
      </w:pPr>
    </w:lvl>
    <w:lvl w:ilvl="4" w:tplc="552E47DE" w:tentative="1">
      <w:start w:val="1"/>
      <w:numFmt w:val="lowerLetter"/>
      <w:lvlText w:val="%5."/>
      <w:lvlJc w:val="left"/>
      <w:pPr>
        <w:ind w:left="3240" w:hanging="360"/>
      </w:pPr>
    </w:lvl>
    <w:lvl w:ilvl="5" w:tplc="7680A860" w:tentative="1">
      <w:start w:val="1"/>
      <w:numFmt w:val="lowerRoman"/>
      <w:lvlText w:val="%6."/>
      <w:lvlJc w:val="right"/>
      <w:pPr>
        <w:ind w:left="3960" w:hanging="180"/>
      </w:pPr>
    </w:lvl>
    <w:lvl w:ilvl="6" w:tplc="1CB0E1CA" w:tentative="1">
      <w:start w:val="1"/>
      <w:numFmt w:val="decimal"/>
      <w:lvlText w:val="%7."/>
      <w:lvlJc w:val="left"/>
      <w:pPr>
        <w:ind w:left="4680" w:hanging="360"/>
      </w:pPr>
    </w:lvl>
    <w:lvl w:ilvl="7" w:tplc="862CDF72" w:tentative="1">
      <w:start w:val="1"/>
      <w:numFmt w:val="lowerLetter"/>
      <w:lvlText w:val="%8."/>
      <w:lvlJc w:val="left"/>
      <w:pPr>
        <w:ind w:left="5400" w:hanging="360"/>
      </w:pPr>
    </w:lvl>
    <w:lvl w:ilvl="8" w:tplc="A16898A4" w:tentative="1">
      <w:start w:val="1"/>
      <w:numFmt w:val="lowerRoman"/>
      <w:lvlText w:val="%9."/>
      <w:lvlJc w:val="right"/>
      <w:pPr>
        <w:ind w:left="6120" w:hanging="180"/>
      </w:pPr>
    </w:lvl>
  </w:abstractNum>
  <w:abstractNum w:abstractNumId="21" w15:restartNumberingAfterBreak="0">
    <w:nsid w:val="78C332D4"/>
    <w:multiLevelType w:val="hybridMultilevel"/>
    <w:tmpl w:val="5504F770"/>
    <w:lvl w:ilvl="0" w:tplc="6A48EE72">
      <w:start w:val="1"/>
      <w:numFmt w:val="lowerRoman"/>
      <w:lvlText w:val="(%1)"/>
      <w:lvlJc w:val="left"/>
      <w:pPr>
        <w:ind w:left="1080" w:hanging="720"/>
      </w:pPr>
      <w:rPr>
        <w:rFonts w:hint="default"/>
      </w:rPr>
    </w:lvl>
    <w:lvl w:ilvl="1" w:tplc="14A0A6DC" w:tentative="1">
      <w:start w:val="1"/>
      <w:numFmt w:val="lowerLetter"/>
      <w:lvlText w:val="%2."/>
      <w:lvlJc w:val="left"/>
      <w:pPr>
        <w:ind w:left="1440" w:hanging="360"/>
      </w:pPr>
    </w:lvl>
    <w:lvl w:ilvl="2" w:tplc="EC1CB73C" w:tentative="1">
      <w:start w:val="1"/>
      <w:numFmt w:val="lowerRoman"/>
      <w:lvlText w:val="%3."/>
      <w:lvlJc w:val="right"/>
      <w:pPr>
        <w:ind w:left="2160" w:hanging="180"/>
      </w:pPr>
    </w:lvl>
    <w:lvl w:ilvl="3" w:tplc="0186E5A6" w:tentative="1">
      <w:start w:val="1"/>
      <w:numFmt w:val="decimal"/>
      <w:lvlText w:val="%4."/>
      <w:lvlJc w:val="left"/>
      <w:pPr>
        <w:ind w:left="2880" w:hanging="360"/>
      </w:pPr>
    </w:lvl>
    <w:lvl w:ilvl="4" w:tplc="AE8E0136" w:tentative="1">
      <w:start w:val="1"/>
      <w:numFmt w:val="lowerLetter"/>
      <w:lvlText w:val="%5."/>
      <w:lvlJc w:val="left"/>
      <w:pPr>
        <w:ind w:left="3600" w:hanging="360"/>
      </w:pPr>
    </w:lvl>
    <w:lvl w:ilvl="5" w:tplc="D898FDD0" w:tentative="1">
      <w:start w:val="1"/>
      <w:numFmt w:val="lowerRoman"/>
      <w:lvlText w:val="%6."/>
      <w:lvlJc w:val="right"/>
      <w:pPr>
        <w:ind w:left="4320" w:hanging="180"/>
      </w:pPr>
    </w:lvl>
    <w:lvl w:ilvl="6" w:tplc="B3FA213C" w:tentative="1">
      <w:start w:val="1"/>
      <w:numFmt w:val="decimal"/>
      <w:lvlText w:val="%7."/>
      <w:lvlJc w:val="left"/>
      <w:pPr>
        <w:ind w:left="5040" w:hanging="360"/>
      </w:pPr>
    </w:lvl>
    <w:lvl w:ilvl="7" w:tplc="7CA2B1D0" w:tentative="1">
      <w:start w:val="1"/>
      <w:numFmt w:val="lowerLetter"/>
      <w:lvlText w:val="%8."/>
      <w:lvlJc w:val="left"/>
      <w:pPr>
        <w:ind w:left="5760" w:hanging="360"/>
      </w:pPr>
    </w:lvl>
    <w:lvl w:ilvl="8" w:tplc="1018E8E4" w:tentative="1">
      <w:start w:val="1"/>
      <w:numFmt w:val="lowerRoman"/>
      <w:lvlText w:val="%9."/>
      <w:lvlJc w:val="right"/>
      <w:pPr>
        <w:ind w:left="6480" w:hanging="180"/>
      </w:pPr>
    </w:lvl>
  </w:abstractNum>
  <w:abstractNum w:abstractNumId="22" w15:restartNumberingAfterBreak="0">
    <w:nsid w:val="7BCE5F25"/>
    <w:multiLevelType w:val="hybridMultilevel"/>
    <w:tmpl w:val="49A21BE0"/>
    <w:lvl w:ilvl="0" w:tplc="A096383A">
      <w:start w:val="1"/>
      <w:numFmt w:val="decimal"/>
      <w:lvlText w:val="%1."/>
      <w:lvlJc w:val="left"/>
      <w:pPr>
        <w:ind w:left="360" w:hanging="360"/>
      </w:pPr>
      <w:rPr>
        <w:rFonts w:hint="default"/>
      </w:rPr>
    </w:lvl>
    <w:lvl w:ilvl="1" w:tplc="957E6FF6" w:tentative="1">
      <w:start w:val="1"/>
      <w:numFmt w:val="lowerLetter"/>
      <w:lvlText w:val="%2."/>
      <w:lvlJc w:val="left"/>
      <w:pPr>
        <w:ind w:left="1080" w:hanging="360"/>
      </w:pPr>
    </w:lvl>
    <w:lvl w:ilvl="2" w:tplc="CE2290D6" w:tentative="1">
      <w:start w:val="1"/>
      <w:numFmt w:val="lowerRoman"/>
      <w:lvlText w:val="%3."/>
      <w:lvlJc w:val="right"/>
      <w:pPr>
        <w:ind w:left="1800" w:hanging="180"/>
      </w:pPr>
    </w:lvl>
    <w:lvl w:ilvl="3" w:tplc="F3582F36" w:tentative="1">
      <w:start w:val="1"/>
      <w:numFmt w:val="decimal"/>
      <w:lvlText w:val="%4."/>
      <w:lvlJc w:val="left"/>
      <w:pPr>
        <w:ind w:left="2520" w:hanging="360"/>
      </w:pPr>
    </w:lvl>
    <w:lvl w:ilvl="4" w:tplc="A03EFB1A" w:tentative="1">
      <w:start w:val="1"/>
      <w:numFmt w:val="lowerLetter"/>
      <w:lvlText w:val="%5."/>
      <w:lvlJc w:val="left"/>
      <w:pPr>
        <w:ind w:left="3240" w:hanging="360"/>
      </w:pPr>
    </w:lvl>
    <w:lvl w:ilvl="5" w:tplc="97FE80CC" w:tentative="1">
      <w:start w:val="1"/>
      <w:numFmt w:val="lowerRoman"/>
      <w:lvlText w:val="%6."/>
      <w:lvlJc w:val="right"/>
      <w:pPr>
        <w:ind w:left="3960" w:hanging="180"/>
      </w:pPr>
    </w:lvl>
    <w:lvl w:ilvl="6" w:tplc="8F2AE45A" w:tentative="1">
      <w:start w:val="1"/>
      <w:numFmt w:val="decimal"/>
      <w:lvlText w:val="%7."/>
      <w:lvlJc w:val="left"/>
      <w:pPr>
        <w:ind w:left="4680" w:hanging="360"/>
      </w:pPr>
    </w:lvl>
    <w:lvl w:ilvl="7" w:tplc="D1E6FCE2" w:tentative="1">
      <w:start w:val="1"/>
      <w:numFmt w:val="lowerLetter"/>
      <w:lvlText w:val="%8."/>
      <w:lvlJc w:val="left"/>
      <w:pPr>
        <w:ind w:left="5400" w:hanging="360"/>
      </w:pPr>
    </w:lvl>
    <w:lvl w:ilvl="8" w:tplc="16041C12" w:tentative="1">
      <w:start w:val="1"/>
      <w:numFmt w:val="lowerRoman"/>
      <w:lvlText w:val="%9."/>
      <w:lvlJc w:val="right"/>
      <w:pPr>
        <w:ind w:left="6120" w:hanging="180"/>
      </w:pPr>
    </w:lvl>
  </w:abstractNum>
  <w:abstractNum w:abstractNumId="23" w15:restartNumberingAfterBreak="0">
    <w:nsid w:val="7D5B64C0"/>
    <w:multiLevelType w:val="hybridMultilevel"/>
    <w:tmpl w:val="5504F770"/>
    <w:lvl w:ilvl="0" w:tplc="FCC6E656">
      <w:start w:val="1"/>
      <w:numFmt w:val="lowerRoman"/>
      <w:lvlText w:val="(%1)"/>
      <w:lvlJc w:val="left"/>
      <w:pPr>
        <w:ind w:left="1080" w:hanging="720"/>
      </w:pPr>
      <w:rPr>
        <w:rFonts w:hint="default"/>
      </w:rPr>
    </w:lvl>
    <w:lvl w:ilvl="1" w:tplc="FD2ABD42" w:tentative="1">
      <w:start w:val="1"/>
      <w:numFmt w:val="lowerLetter"/>
      <w:lvlText w:val="%2."/>
      <w:lvlJc w:val="left"/>
      <w:pPr>
        <w:ind w:left="1440" w:hanging="360"/>
      </w:pPr>
    </w:lvl>
    <w:lvl w:ilvl="2" w:tplc="1E589A9A" w:tentative="1">
      <w:start w:val="1"/>
      <w:numFmt w:val="lowerRoman"/>
      <w:lvlText w:val="%3."/>
      <w:lvlJc w:val="right"/>
      <w:pPr>
        <w:ind w:left="2160" w:hanging="180"/>
      </w:pPr>
    </w:lvl>
    <w:lvl w:ilvl="3" w:tplc="9D647C1C" w:tentative="1">
      <w:start w:val="1"/>
      <w:numFmt w:val="decimal"/>
      <w:lvlText w:val="%4."/>
      <w:lvlJc w:val="left"/>
      <w:pPr>
        <w:ind w:left="2880" w:hanging="360"/>
      </w:pPr>
    </w:lvl>
    <w:lvl w:ilvl="4" w:tplc="9B1ABEDC" w:tentative="1">
      <w:start w:val="1"/>
      <w:numFmt w:val="lowerLetter"/>
      <w:lvlText w:val="%5."/>
      <w:lvlJc w:val="left"/>
      <w:pPr>
        <w:ind w:left="3600" w:hanging="360"/>
      </w:pPr>
    </w:lvl>
    <w:lvl w:ilvl="5" w:tplc="A896EC50" w:tentative="1">
      <w:start w:val="1"/>
      <w:numFmt w:val="lowerRoman"/>
      <w:lvlText w:val="%6."/>
      <w:lvlJc w:val="right"/>
      <w:pPr>
        <w:ind w:left="4320" w:hanging="180"/>
      </w:pPr>
    </w:lvl>
    <w:lvl w:ilvl="6" w:tplc="56AC6658" w:tentative="1">
      <w:start w:val="1"/>
      <w:numFmt w:val="decimal"/>
      <w:lvlText w:val="%7."/>
      <w:lvlJc w:val="left"/>
      <w:pPr>
        <w:ind w:left="5040" w:hanging="360"/>
      </w:pPr>
    </w:lvl>
    <w:lvl w:ilvl="7" w:tplc="940CF400" w:tentative="1">
      <w:start w:val="1"/>
      <w:numFmt w:val="lowerLetter"/>
      <w:lvlText w:val="%8."/>
      <w:lvlJc w:val="left"/>
      <w:pPr>
        <w:ind w:left="5760" w:hanging="360"/>
      </w:pPr>
    </w:lvl>
    <w:lvl w:ilvl="8" w:tplc="5DA2723C" w:tentative="1">
      <w:start w:val="1"/>
      <w:numFmt w:val="lowerRoman"/>
      <w:lvlText w:val="%9."/>
      <w:lvlJc w:val="right"/>
      <w:pPr>
        <w:ind w:left="6480" w:hanging="180"/>
      </w:pPr>
    </w:lvl>
  </w:abstractNum>
  <w:abstractNum w:abstractNumId="24" w15:restartNumberingAfterBreak="0">
    <w:nsid w:val="7E3802BE"/>
    <w:multiLevelType w:val="hybridMultilevel"/>
    <w:tmpl w:val="F8660EFA"/>
    <w:lvl w:ilvl="0" w:tplc="712061A6">
      <w:start w:val="1"/>
      <w:numFmt w:val="decimal"/>
      <w:lvlText w:val="%1."/>
      <w:lvlJc w:val="left"/>
      <w:pPr>
        <w:ind w:left="360" w:hanging="360"/>
      </w:pPr>
      <w:rPr>
        <w:rFonts w:hint="default"/>
      </w:rPr>
    </w:lvl>
    <w:lvl w:ilvl="1" w:tplc="A81E1C5A" w:tentative="1">
      <w:start w:val="1"/>
      <w:numFmt w:val="lowerLetter"/>
      <w:lvlText w:val="%2."/>
      <w:lvlJc w:val="left"/>
      <w:pPr>
        <w:ind w:left="1080" w:hanging="360"/>
      </w:pPr>
    </w:lvl>
    <w:lvl w:ilvl="2" w:tplc="FB9C2134" w:tentative="1">
      <w:start w:val="1"/>
      <w:numFmt w:val="lowerRoman"/>
      <w:lvlText w:val="%3."/>
      <w:lvlJc w:val="right"/>
      <w:pPr>
        <w:ind w:left="1800" w:hanging="180"/>
      </w:pPr>
    </w:lvl>
    <w:lvl w:ilvl="3" w:tplc="347CED98" w:tentative="1">
      <w:start w:val="1"/>
      <w:numFmt w:val="decimal"/>
      <w:lvlText w:val="%4."/>
      <w:lvlJc w:val="left"/>
      <w:pPr>
        <w:ind w:left="2520" w:hanging="360"/>
      </w:pPr>
    </w:lvl>
    <w:lvl w:ilvl="4" w:tplc="9430670E" w:tentative="1">
      <w:start w:val="1"/>
      <w:numFmt w:val="lowerLetter"/>
      <w:lvlText w:val="%5."/>
      <w:lvlJc w:val="left"/>
      <w:pPr>
        <w:ind w:left="3240" w:hanging="360"/>
      </w:pPr>
    </w:lvl>
    <w:lvl w:ilvl="5" w:tplc="F4C6DF36" w:tentative="1">
      <w:start w:val="1"/>
      <w:numFmt w:val="lowerRoman"/>
      <w:lvlText w:val="%6."/>
      <w:lvlJc w:val="right"/>
      <w:pPr>
        <w:ind w:left="3960" w:hanging="180"/>
      </w:pPr>
    </w:lvl>
    <w:lvl w:ilvl="6" w:tplc="C33C5B7C" w:tentative="1">
      <w:start w:val="1"/>
      <w:numFmt w:val="decimal"/>
      <w:lvlText w:val="%7."/>
      <w:lvlJc w:val="left"/>
      <w:pPr>
        <w:ind w:left="4680" w:hanging="360"/>
      </w:pPr>
    </w:lvl>
    <w:lvl w:ilvl="7" w:tplc="20083ACE" w:tentative="1">
      <w:start w:val="1"/>
      <w:numFmt w:val="lowerLetter"/>
      <w:lvlText w:val="%8."/>
      <w:lvlJc w:val="left"/>
      <w:pPr>
        <w:ind w:left="5400" w:hanging="360"/>
      </w:pPr>
    </w:lvl>
    <w:lvl w:ilvl="8" w:tplc="40FC6284" w:tentative="1">
      <w:start w:val="1"/>
      <w:numFmt w:val="lowerRoman"/>
      <w:lvlText w:val="%9."/>
      <w:lvlJc w:val="right"/>
      <w:pPr>
        <w:ind w:left="6120" w:hanging="180"/>
      </w:pPr>
    </w:lvl>
  </w:abstractNum>
  <w:abstractNum w:abstractNumId="25" w15:restartNumberingAfterBreak="0">
    <w:nsid w:val="7FAA7A1E"/>
    <w:multiLevelType w:val="hybridMultilevel"/>
    <w:tmpl w:val="49A21BE0"/>
    <w:lvl w:ilvl="0" w:tplc="98E613EE">
      <w:start w:val="1"/>
      <w:numFmt w:val="decimal"/>
      <w:lvlText w:val="%1."/>
      <w:lvlJc w:val="left"/>
      <w:pPr>
        <w:ind w:left="360" w:hanging="360"/>
      </w:pPr>
      <w:rPr>
        <w:rFonts w:hint="default"/>
      </w:rPr>
    </w:lvl>
    <w:lvl w:ilvl="1" w:tplc="D960F584" w:tentative="1">
      <w:start w:val="1"/>
      <w:numFmt w:val="lowerLetter"/>
      <w:lvlText w:val="%2."/>
      <w:lvlJc w:val="left"/>
      <w:pPr>
        <w:ind w:left="1080" w:hanging="360"/>
      </w:pPr>
    </w:lvl>
    <w:lvl w:ilvl="2" w:tplc="4F2E124A" w:tentative="1">
      <w:start w:val="1"/>
      <w:numFmt w:val="lowerRoman"/>
      <w:lvlText w:val="%3."/>
      <w:lvlJc w:val="right"/>
      <w:pPr>
        <w:ind w:left="1800" w:hanging="180"/>
      </w:pPr>
    </w:lvl>
    <w:lvl w:ilvl="3" w:tplc="11A68BD6" w:tentative="1">
      <w:start w:val="1"/>
      <w:numFmt w:val="decimal"/>
      <w:lvlText w:val="%4."/>
      <w:lvlJc w:val="left"/>
      <w:pPr>
        <w:ind w:left="2520" w:hanging="360"/>
      </w:pPr>
    </w:lvl>
    <w:lvl w:ilvl="4" w:tplc="1BF8685E" w:tentative="1">
      <w:start w:val="1"/>
      <w:numFmt w:val="lowerLetter"/>
      <w:lvlText w:val="%5."/>
      <w:lvlJc w:val="left"/>
      <w:pPr>
        <w:ind w:left="3240" w:hanging="360"/>
      </w:pPr>
    </w:lvl>
    <w:lvl w:ilvl="5" w:tplc="74A8DC50" w:tentative="1">
      <w:start w:val="1"/>
      <w:numFmt w:val="lowerRoman"/>
      <w:lvlText w:val="%6."/>
      <w:lvlJc w:val="right"/>
      <w:pPr>
        <w:ind w:left="3960" w:hanging="180"/>
      </w:pPr>
    </w:lvl>
    <w:lvl w:ilvl="6" w:tplc="6EE819F8" w:tentative="1">
      <w:start w:val="1"/>
      <w:numFmt w:val="decimal"/>
      <w:lvlText w:val="%7."/>
      <w:lvlJc w:val="left"/>
      <w:pPr>
        <w:ind w:left="4680" w:hanging="360"/>
      </w:pPr>
    </w:lvl>
    <w:lvl w:ilvl="7" w:tplc="8D9AB05C" w:tentative="1">
      <w:start w:val="1"/>
      <w:numFmt w:val="lowerLetter"/>
      <w:lvlText w:val="%8."/>
      <w:lvlJc w:val="left"/>
      <w:pPr>
        <w:ind w:left="5400" w:hanging="360"/>
      </w:pPr>
    </w:lvl>
    <w:lvl w:ilvl="8" w:tplc="4C48C2DE" w:tentative="1">
      <w:start w:val="1"/>
      <w:numFmt w:val="lowerRoman"/>
      <w:lvlText w:val="%9."/>
      <w:lvlJc w:val="right"/>
      <w:pPr>
        <w:ind w:left="6120" w:hanging="180"/>
      </w:pPr>
    </w:lvl>
  </w:abstractNum>
  <w:num w:numId="1">
    <w:abstractNumId w:val="2"/>
  </w:num>
  <w:num w:numId="2">
    <w:abstractNumId w:val="11"/>
  </w:num>
  <w:num w:numId="3">
    <w:abstractNumId w:val="22"/>
  </w:num>
  <w:num w:numId="4">
    <w:abstractNumId w:val="25"/>
  </w:num>
  <w:num w:numId="5">
    <w:abstractNumId w:val="14"/>
  </w:num>
  <w:num w:numId="6">
    <w:abstractNumId w:val="9"/>
  </w:num>
  <w:num w:numId="7">
    <w:abstractNumId w:val="20"/>
  </w:num>
  <w:num w:numId="8">
    <w:abstractNumId w:val="7"/>
  </w:num>
  <w:num w:numId="9">
    <w:abstractNumId w:val="24"/>
  </w:num>
  <w:num w:numId="10">
    <w:abstractNumId w:val="5"/>
  </w:num>
  <w:num w:numId="11">
    <w:abstractNumId w:val="15"/>
  </w:num>
  <w:num w:numId="12">
    <w:abstractNumId w:val="16"/>
  </w:num>
  <w:num w:numId="13">
    <w:abstractNumId w:val="18"/>
  </w:num>
  <w:num w:numId="14">
    <w:abstractNumId w:val="12"/>
  </w:num>
  <w:num w:numId="15">
    <w:abstractNumId w:val="10"/>
  </w:num>
  <w:num w:numId="16">
    <w:abstractNumId w:val="4"/>
  </w:num>
  <w:num w:numId="17">
    <w:abstractNumId w:val="13"/>
  </w:num>
  <w:num w:numId="18">
    <w:abstractNumId w:val="23"/>
  </w:num>
  <w:num w:numId="19">
    <w:abstractNumId w:val="21"/>
  </w:num>
  <w:num w:numId="20">
    <w:abstractNumId w:val="3"/>
  </w:num>
  <w:num w:numId="21">
    <w:abstractNumId w:val="6"/>
  </w:num>
  <w:num w:numId="22">
    <w:abstractNumId w:val="0"/>
  </w:num>
  <w:num w:numId="23">
    <w:abstractNumId w:val="19"/>
  </w:num>
  <w:num w:numId="24">
    <w:abstractNumId w:val="8"/>
  </w:num>
  <w:num w:numId="25">
    <w:abstractNumId w:val="2"/>
  </w:num>
  <w:num w:numId="26">
    <w:abstractNumId w:val="17"/>
  </w:num>
  <w:num w:numId="27">
    <w:abstractNumId w:val="1"/>
  </w:num>
  <w:num w:numId="28">
    <w:abstractNumId w:val="0"/>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67B"/>
    <w:rsid w:val="00002695"/>
    <w:rsid w:val="00007F96"/>
    <w:rsid w:val="00014FDB"/>
    <w:rsid w:val="00015751"/>
    <w:rsid w:val="00016AF5"/>
    <w:rsid w:val="00024F8E"/>
    <w:rsid w:val="000269C6"/>
    <w:rsid w:val="0003264E"/>
    <w:rsid w:val="000338A2"/>
    <w:rsid w:val="00033CC6"/>
    <w:rsid w:val="00033D97"/>
    <w:rsid w:val="00035204"/>
    <w:rsid w:val="00042CCF"/>
    <w:rsid w:val="00044132"/>
    <w:rsid w:val="000441F4"/>
    <w:rsid w:val="000467E9"/>
    <w:rsid w:val="00050801"/>
    <w:rsid w:val="0005285D"/>
    <w:rsid w:val="00056954"/>
    <w:rsid w:val="00057692"/>
    <w:rsid w:val="00061F6A"/>
    <w:rsid w:val="0006276C"/>
    <w:rsid w:val="000643FD"/>
    <w:rsid w:val="00064F17"/>
    <w:rsid w:val="000678EB"/>
    <w:rsid w:val="0007083E"/>
    <w:rsid w:val="0008205D"/>
    <w:rsid w:val="00084115"/>
    <w:rsid w:val="00086E1E"/>
    <w:rsid w:val="000924E7"/>
    <w:rsid w:val="00093E37"/>
    <w:rsid w:val="00096D02"/>
    <w:rsid w:val="0009754A"/>
    <w:rsid w:val="000A0B99"/>
    <w:rsid w:val="000A7DA2"/>
    <w:rsid w:val="000B222A"/>
    <w:rsid w:val="000B3CDB"/>
    <w:rsid w:val="000C181C"/>
    <w:rsid w:val="000C2387"/>
    <w:rsid w:val="000C3A18"/>
    <w:rsid w:val="000D3D45"/>
    <w:rsid w:val="000E08CC"/>
    <w:rsid w:val="000E1C0A"/>
    <w:rsid w:val="000E33B3"/>
    <w:rsid w:val="000E62D2"/>
    <w:rsid w:val="000E6F99"/>
    <w:rsid w:val="000F08FD"/>
    <w:rsid w:val="000F329C"/>
    <w:rsid w:val="000F338D"/>
    <w:rsid w:val="000F4C43"/>
    <w:rsid w:val="000F5852"/>
    <w:rsid w:val="000F6BDF"/>
    <w:rsid w:val="000F7756"/>
    <w:rsid w:val="00103E4F"/>
    <w:rsid w:val="0010544C"/>
    <w:rsid w:val="00107FAA"/>
    <w:rsid w:val="00111E21"/>
    <w:rsid w:val="00112412"/>
    <w:rsid w:val="00113559"/>
    <w:rsid w:val="00113B51"/>
    <w:rsid w:val="0011427A"/>
    <w:rsid w:val="001175E0"/>
    <w:rsid w:val="00117FA6"/>
    <w:rsid w:val="00120F5B"/>
    <w:rsid w:val="00121A00"/>
    <w:rsid w:val="0012235F"/>
    <w:rsid w:val="00123138"/>
    <w:rsid w:val="001262A8"/>
    <w:rsid w:val="0012786F"/>
    <w:rsid w:val="00130DE5"/>
    <w:rsid w:val="00131382"/>
    <w:rsid w:val="0013258A"/>
    <w:rsid w:val="0013314F"/>
    <w:rsid w:val="00133D51"/>
    <w:rsid w:val="00135300"/>
    <w:rsid w:val="00144127"/>
    <w:rsid w:val="00146317"/>
    <w:rsid w:val="00153930"/>
    <w:rsid w:val="00153F6B"/>
    <w:rsid w:val="00160222"/>
    <w:rsid w:val="00160CC6"/>
    <w:rsid w:val="00164776"/>
    <w:rsid w:val="00172886"/>
    <w:rsid w:val="00176C33"/>
    <w:rsid w:val="001809FB"/>
    <w:rsid w:val="00181874"/>
    <w:rsid w:val="00184421"/>
    <w:rsid w:val="00192F47"/>
    <w:rsid w:val="0019317F"/>
    <w:rsid w:val="001A0507"/>
    <w:rsid w:val="001A212F"/>
    <w:rsid w:val="001A3FA1"/>
    <w:rsid w:val="001A6ACA"/>
    <w:rsid w:val="001B0DBD"/>
    <w:rsid w:val="001B7094"/>
    <w:rsid w:val="001C069F"/>
    <w:rsid w:val="001C4FD4"/>
    <w:rsid w:val="001C639C"/>
    <w:rsid w:val="001D0E06"/>
    <w:rsid w:val="001D2A13"/>
    <w:rsid w:val="001D39E1"/>
    <w:rsid w:val="001D4DB5"/>
    <w:rsid w:val="001E0ADF"/>
    <w:rsid w:val="001E372A"/>
    <w:rsid w:val="001E7ED0"/>
    <w:rsid w:val="001F268A"/>
    <w:rsid w:val="001F438F"/>
    <w:rsid w:val="00200340"/>
    <w:rsid w:val="002031A7"/>
    <w:rsid w:val="00210B10"/>
    <w:rsid w:val="00211E6C"/>
    <w:rsid w:val="00213E6D"/>
    <w:rsid w:val="0022347A"/>
    <w:rsid w:val="00224C74"/>
    <w:rsid w:val="00225EA2"/>
    <w:rsid w:val="00226D0F"/>
    <w:rsid w:val="002276A7"/>
    <w:rsid w:val="0023196E"/>
    <w:rsid w:val="0023343C"/>
    <w:rsid w:val="002402D1"/>
    <w:rsid w:val="00242BC0"/>
    <w:rsid w:val="00245EA6"/>
    <w:rsid w:val="00252A3D"/>
    <w:rsid w:val="00253D50"/>
    <w:rsid w:val="0025538C"/>
    <w:rsid w:val="00256041"/>
    <w:rsid w:val="00256443"/>
    <w:rsid w:val="0025768B"/>
    <w:rsid w:val="00261BA6"/>
    <w:rsid w:val="00263248"/>
    <w:rsid w:val="00264BA0"/>
    <w:rsid w:val="00265B9C"/>
    <w:rsid w:val="00266DFE"/>
    <w:rsid w:val="00267475"/>
    <w:rsid w:val="002702EF"/>
    <w:rsid w:val="002706B9"/>
    <w:rsid w:val="00270DFD"/>
    <w:rsid w:val="00272909"/>
    <w:rsid w:val="00275427"/>
    <w:rsid w:val="0028076E"/>
    <w:rsid w:val="0028114F"/>
    <w:rsid w:val="00282543"/>
    <w:rsid w:val="00290EAF"/>
    <w:rsid w:val="00292DD0"/>
    <w:rsid w:val="0029549E"/>
    <w:rsid w:val="00297295"/>
    <w:rsid w:val="00297AF6"/>
    <w:rsid w:val="002A2197"/>
    <w:rsid w:val="002A46AB"/>
    <w:rsid w:val="002A4F6A"/>
    <w:rsid w:val="002B0227"/>
    <w:rsid w:val="002B3923"/>
    <w:rsid w:val="002B4F54"/>
    <w:rsid w:val="002B6466"/>
    <w:rsid w:val="002C0161"/>
    <w:rsid w:val="002C4CF5"/>
    <w:rsid w:val="002C5E46"/>
    <w:rsid w:val="002D0722"/>
    <w:rsid w:val="002E15EB"/>
    <w:rsid w:val="002E1DDB"/>
    <w:rsid w:val="002F1460"/>
    <w:rsid w:val="002F3871"/>
    <w:rsid w:val="002F765A"/>
    <w:rsid w:val="00302CEC"/>
    <w:rsid w:val="00303226"/>
    <w:rsid w:val="003041E9"/>
    <w:rsid w:val="00310BAF"/>
    <w:rsid w:val="00320013"/>
    <w:rsid w:val="00321752"/>
    <w:rsid w:val="00324816"/>
    <w:rsid w:val="003278D9"/>
    <w:rsid w:val="00335EDA"/>
    <w:rsid w:val="003362E8"/>
    <w:rsid w:val="003377C4"/>
    <w:rsid w:val="00337DE0"/>
    <w:rsid w:val="00340B49"/>
    <w:rsid w:val="00346C57"/>
    <w:rsid w:val="00352013"/>
    <w:rsid w:val="003679DC"/>
    <w:rsid w:val="00370956"/>
    <w:rsid w:val="0037173B"/>
    <w:rsid w:val="003757CD"/>
    <w:rsid w:val="003802E4"/>
    <w:rsid w:val="00385E95"/>
    <w:rsid w:val="00394F19"/>
    <w:rsid w:val="0039760A"/>
    <w:rsid w:val="003A0E1B"/>
    <w:rsid w:val="003A56B9"/>
    <w:rsid w:val="003A63A9"/>
    <w:rsid w:val="003B07CB"/>
    <w:rsid w:val="003B1AF3"/>
    <w:rsid w:val="003B2AE4"/>
    <w:rsid w:val="003C13DA"/>
    <w:rsid w:val="003C3E41"/>
    <w:rsid w:val="003C76F6"/>
    <w:rsid w:val="003C772B"/>
    <w:rsid w:val="003D3CC8"/>
    <w:rsid w:val="003D4645"/>
    <w:rsid w:val="003D4DCD"/>
    <w:rsid w:val="003D656B"/>
    <w:rsid w:val="003E0328"/>
    <w:rsid w:val="003E4E9A"/>
    <w:rsid w:val="003E6DAD"/>
    <w:rsid w:val="003F0C2E"/>
    <w:rsid w:val="003F3CAA"/>
    <w:rsid w:val="003F3CDD"/>
    <w:rsid w:val="003F61F5"/>
    <w:rsid w:val="0040075B"/>
    <w:rsid w:val="004008E5"/>
    <w:rsid w:val="004016DB"/>
    <w:rsid w:val="004033CC"/>
    <w:rsid w:val="00403BB3"/>
    <w:rsid w:val="0040459D"/>
    <w:rsid w:val="00404C80"/>
    <w:rsid w:val="00405C32"/>
    <w:rsid w:val="00405FB4"/>
    <w:rsid w:val="004076EB"/>
    <w:rsid w:val="00407B4D"/>
    <w:rsid w:val="00410788"/>
    <w:rsid w:val="00415228"/>
    <w:rsid w:val="00415777"/>
    <w:rsid w:val="00421087"/>
    <w:rsid w:val="00423BE3"/>
    <w:rsid w:val="00424B6E"/>
    <w:rsid w:val="00424C8A"/>
    <w:rsid w:val="00425E24"/>
    <w:rsid w:val="00425FBC"/>
    <w:rsid w:val="00427FC9"/>
    <w:rsid w:val="0043174E"/>
    <w:rsid w:val="004332E9"/>
    <w:rsid w:val="00433B56"/>
    <w:rsid w:val="00434ADB"/>
    <w:rsid w:val="00435842"/>
    <w:rsid w:val="004365CF"/>
    <w:rsid w:val="00443654"/>
    <w:rsid w:val="0044369C"/>
    <w:rsid w:val="00443D83"/>
    <w:rsid w:val="00443DF2"/>
    <w:rsid w:val="0045390C"/>
    <w:rsid w:val="00454583"/>
    <w:rsid w:val="00455A2D"/>
    <w:rsid w:val="00456C40"/>
    <w:rsid w:val="00465A77"/>
    <w:rsid w:val="0046724F"/>
    <w:rsid w:val="004704EF"/>
    <w:rsid w:val="00470A02"/>
    <w:rsid w:val="004735B7"/>
    <w:rsid w:val="004752EB"/>
    <w:rsid w:val="004760D5"/>
    <w:rsid w:val="004778B7"/>
    <w:rsid w:val="004810A8"/>
    <w:rsid w:val="004814F5"/>
    <w:rsid w:val="00483EA6"/>
    <w:rsid w:val="00484C2C"/>
    <w:rsid w:val="00486F23"/>
    <w:rsid w:val="00492540"/>
    <w:rsid w:val="0049321A"/>
    <w:rsid w:val="00494FF9"/>
    <w:rsid w:val="004A0710"/>
    <w:rsid w:val="004A22E0"/>
    <w:rsid w:val="004A2D83"/>
    <w:rsid w:val="004A5D79"/>
    <w:rsid w:val="004B01DF"/>
    <w:rsid w:val="004B1D2E"/>
    <w:rsid w:val="004B61DD"/>
    <w:rsid w:val="004B7F2B"/>
    <w:rsid w:val="004C283C"/>
    <w:rsid w:val="004C2920"/>
    <w:rsid w:val="004C306F"/>
    <w:rsid w:val="004C5565"/>
    <w:rsid w:val="004C6A2D"/>
    <w:rsid w:val="004C7FC7"/>
    <w:rsid w:val="004D1462"/>
    <w:rsid w:val="004D2470"/>
    <w:rsid w:val="004D2B7B"/>
    <w:rsid w:val="004D5A4E"/>
    <w:rsid w:val="004D7968"/>
    <w:rsid w:val="004E060C"/>
    <w:rsid w:val="004E0C39"/>
    <w:rsid w:val="004E1F08"/>
    <w:rsid w:val="004E5F37"/>
    <w:rsid w:val="004E70F9"/>
    <w:rsid w:val="004E717A"/>
    <w:rsid w:val="004F1A14"/>
    <w:rsid w:val="004F58BB"/>
    <w:rsid w:val="004F72E5"/>
    <w:rsid w:val="00511584"/>
    <w:rsid w:val="005115AF"/>
    <w:rsid w:val="00512FEA"/>
    <w:rsid w:val="005168DF"/>
    <w:rsid w:val="00521A0C"/>
    <w:rsid w:val="00521DCF"/>
    <w:rsid w:val="00522824"/>
    <w:rsid w:val="00524812"/>
    <w:rsid w:val="005327DF"/>
    <w:rsid w:val="00532A6D"/>
    <w:rsid w:val="0053389E"/>
    <w:rsid w:val="00535229"/>
    <w:rsid w:val="0054131B"/>
    <w:rsid w:val="00546301"/>
    <w:rsid w:val="00546C8C"/>
    <w:rsid w:val="00550114"/>
    <w:rsid w:val="00550F81"/>
    <w:rsid w:val="00562794"/>
    <w:rsid w:val="00562974"/>
    <w:rsid w:val="00566794"/>
    <w:rsid w:val="00567884"/>
    <w:rsid w:val="005705DF"/>
    <w:rsid w:val="00570C1F"/>
    <w:rsid w:val="00570C8E"/>
    <w:rsid w:val="00575386"/>
    <w:rsid w:val="00576E44"/>
    <w:rsid w:val="005811F0"/>
    <w:rsid w:val="00581921"/>
    <w:rsid w:val="00587605"/>
    <w:rsid w:val="005929DC"/>
    <w:rsid w:val="00592F4F"/>
    <w:rsid w:val="00596CFC"/>
    <w:rsid w:val="00597FDB"/>
    <w:rsid w:val="005A6B76"/>
    <w:rsid w:val="005B0455"/>
    <w:rsid w:val="005B26EA"/>
    <w:rsid w:val="005B303F"/>
    <w:rsid w:val="005B3A0C"/>
    <w:rsid w:val="005C0975"/>
    <w:rsid w:val="005C2C18"/>
    <w:rsid w:val="005C5859"/>
    <w:rsid w:val="005C5DCC"/>
    <w:rsid w:val="005D0D75"/>
    <w:rsid w:val="005D1DA2"/>
    <w:rsid w:val="005D7F8B"/>
    <w:rsid w:val="005E2983"/>
    <w:rsid w:val="005E4A35"/>
    <w:rsid w:val="005E6826"/>
    <w:rsid w:val="006010D5"/>
    <w:rsid w:val="00601AB8"/>
    <w:rsid w:val="00602BC9"/>
    <w:rsid w:val="00602C8A"/>
    <w:rsid w:val="00607FE5"/>
    <w:rsid w:val="006208B4"/>
    <w:rsid w:val="006235F2"/>
    <w:rsid w:val="006238CA"/>
    <w:rsid w:val="00626499"/>
    <w:rsid w:val="0062713D"/>
    <w:rsid w:val="006279AC"/>
    <w:rsid w:val="0063750C"/>
    <w:rsid w:val="006440DE"/>
    <w:rsid w:val="0065367B"/>
    <w:rsid w:val="00660663"/>
    <w:rsid w:val="006654BD"/>
    <w:rsid w:val="00666A22"/>
    <w:rsid w:val="006672AA"/>
    <w:rsid w:val="00667BC7"/>
    <w:rsid w:val="0067450D"/>
    <w:rsid w:val="00677BE4"/>
    <w:rsid w:val="00681106"/>
    <w:rsid w:val="00685F19"/>
    <w:rsid w:val="00685F64"/>
    <w:rsid w:val="00686244"/>
    <w:rsid w:val="00686D2C"/>
    <w:rsid w:val="0068742F"/>
    <w:rsid w:val="00687504"/>
    <w:rsid w:val="00687C2F"/>
    <w:rsid w:val="00695C8E"/>
    <w:rsid w:val="00696569"/>
    <w:rsid w:val="006A4017"/>
    <w:rsid w:val="006A60C3"/>
    <w:rsid w:val="006A7777"/>
    <w:rsid w:val="006B146D"/>
    <w:rsid w:val="006B3BBE"/>
    <w:rsid w:val="006B6119"/>
    <w:rsid w:val="006C5D9F"/>
    <w:rsid w:val="006C5E63"/>
    <w:rsid w:val="006C6B4D"/>
    <w:rsid w:val="006C727B"/>
    <w:rsid w:val="006D00F1"/>
    <w:rsid w:val="006D0B8B"/>
    <w:rsid w:val="006D11A7"/>
    <w:rsid w:val="006D2688"/>
    <w:rsid w:val="006D3EC8"/>
    <w:rsid w:val="006E3364"/>
    <w:rsid w:val="006E52BC"/>
    <w:rsid w:val="006F1C47"/>
    <w:rsid w:val="006F1CCB"/>
    <w:rsid w:val="006F1FB2"/>
    <w:rsid w:val="006F5ACA"/>
    <w:rsid w:val="006F7FB0"/>
    <w:rsid w:val="00704269"/>
    <w:rsid w:val="00705376"/>
    <w:rsid w:val="007078D8"/>
    <w:rsid w:val="00723CFB"/>
    <w:rsid w:val="0073107A"/>
    <w:rsid w:val="007334A9"/>
    <w:rsid w:val="00734B00"/>
    <w:rsid w:val="00741C28"/>
    <w:rsid w:val="00742A25"/>
    <w:rsid w:val="007451D7"/>
    <w:rsid w:val="00746F46"/>
    <w:rsid w:val="0075042C"/>
    <w:rsid w:val="007560E1"/>
    <w:rsid w:val="007578BE"/>
    <w:rsid w:val="007604B2"/>
    <w:rsid w:val="007619DB"/>
    <w:rsid w:val="00766C53"/>
    <w:rsid w:val="007673B8"/>
    <w:rsid w:val="007725B8"/>
    <w:rsid w:val="00772798"/>
    <w:rsid w:val="00772D88"/>
    <w:rsid w:val="007766EE"/>
    <w:rsid w:val="00776B9C"/>
    <w:rsid w:val="007817F2"/>
    <w:rsid w:val="00781B83"/>
    <w:rsid w:val="0078342A"/>
    <w:rsid w:val="00783E12"/>
    <w:rsid w:val="007855D6"/>
    <w:rsid w:val="00786C44"/>
    <w:rsid w:val="0079400E"/>
    <w:rsid w:val="00796AA0"/>
    <w:rsid w:val="00797351"/>
    <w:rsid w:val="007A1BD5"/>
    <w:rsid w:val="007A2199"/>
    <w:rsid w:val="007A219A"/>
    <w:rsid w:val="007A33E2"/>
    <w:rsid w:val="007C13F1"/>
    <w:rsid w:val="007C19CE"/>
    <w:rsid w:val="007C3290"/>
    <w:rsid w:val="007C51A4"/>
    <w:rsid w:val="007C60F9"/>
    <w:rsid w:val="007C64A0"/>
    <w:rsid w:val="007D2D87"/>
    <w:rsid w:val="007D32F5"/>
    <w:rsid w:val="007D3390"/>
    <w:rsid w:val="007D5451"/>
    <w:rsid w:val="007D6E36"/>
    <w:rsid w:val="007D7B0C"/>
    <w:rsid w:val="007E062C"/>
    <w:rsid w:val="007E1425"/>
    <w:rsid w:val="007E41B2"/>
    <w:rsid w:val="007E5C4D"/>
    <w:rsid w:val="007F0DD4"/>
    <w:rsid w:val="007F6195"/>
    <w:rsid w:val="008021B9"/>
    <w:rsid w:val="008034F3"/>
    <w:rsid w:val="00804050"/>
    <w:rsid w:val="00805701"/>
    <w:rsid w:val="00806372"/>
    <w:rsid w:val="0080788E"/>
    <w:rsid w:val="008134D2"/>
    <w:rsid w:val="0081443D"/>
    <w:rsid w:val="00817C70"/>
    <w:rsid w:val="008213DD"/>
    <w:rsid w:val="00821E07"/>
    <w:rsid w:val="00825CD5"/>
    <w:rsid w:val="0082764E"/>
    <w:rsid w:val="008312A6"/>
    <w:rsid w:val="0083279A"/>
    <w:rsid w:val="008352EF"/>
    <w:rsid w:val="00841578"/>
    <w:rsid w:val="00843AE0"/>
    <w:rsid w:val="00843B5E"/>
    <w:rsid w:val="00845E09"/>
    <w:rsid w:val="00851187"/>
    <w:rsid w:val="0085197A"/>
    <w:rsid w:val="00852B88"/>
    <w:rsid w:val="00853520"/>
    <w:rsid w:val="00854B1A"/>
    <w:rsid w:val="00860EC2"/>
    <w:rsid w:val="008656C3"/>
    <w:rsid w:val="0087204B"/>
    <w:rsid w:val="00872507"/>
    <w:rsid w:val="00872722"/>
    <w:rsid w:val="0087493D"/>
    <w:rsid w:val="00874E16"/>
    <w:rsid w:val="00875457"/>
    <w:rsid w:val="0088076E"/>
    <w:rsid w:val="00880AB9"/>
    <w:rsid w:val="00883B3F"/>
    <w:rsid w:val="00883FE9"/>
    <w:rsid w:val="008875EB"/>
    <w:rsid w:val="008910B3"/>
    <w:rsid w:val="00892B70"/>
    <w:rsid w:val="00896296"/>
    <w:rsid w:val="008A09AD"/>
    <w:rsid w:val="008A1B69"/>
    <w:rsid w:val="008A22DB"/>
    <w:rsid w:val="008A2A6D"/>
    <w:rsid w:val="008A2ED9"/>
    <w:rsid w:val="008A3146"/>
    <w:rsid w:val="008A4A0A"/>
    <w:rsid w:val="008A568A"/>
    <w:rsid w:val="008A67A9"/>
    <w:rsid w:val="008A6C40"/>
    <w:rsid w:val="008A7C08"/>
    <w:rsid w:val="008A7DD6"/>
    <w:rsid w:val="008B2BAD"/>
    <w:rsid w:val="008B4EE1"/>
    <w:rsid w:val="008B5BAD"/>
    <w:rsid w:val="008C2494"/>
    <w:rsid w:val="008C44DE"/>
    <w:rsid w:val="008C5965"/>
    <w:rsid w:val="008D046A"/>
    <w:rsid w:val="008D3D03"/>
    <w:rsid w:val="008D4B28"/>
    <w:rsid w:val="008D65E9"/>
    <w:rsid w:val="008D6956"/>
    <w:rsid w:val="008F01E2"/>
    <w:rsid w:val="008F2312"/>
    <w:rsid w:val="008F3FF8"/>
    <w:rsid w:val="008F4B44"/>
    <w:rsid w:val="00900B22"/>
    <w:rsid w:val="009018A1"/>
    <w:rsid w:val="00902515"/>
    <w:rsid w:val="00902EDA"/>
    <w:rsid w:val="00905BA7"/>
    <w:rsid w:val="00906418"/>
    <w:rsid w:val="00913FF5"/>
    <w:rsid w:val="00914F5F"/>
    <w:rsid w:val="0092214E"/>
    <w:rsid w:val="009244B1"/>
    <w:rsid w:val="00924D0A"/>
    <w:rsid w:val="00925BC9"/>
    <w:rsid w:val="00926D8D"/>
    <w:rsid w:val="00926E7E"/>
    <w:rsid w:val="00927C06"/>
    <w:rsid w:val="00931979"/>
    <w:rsid w:val="00931DB8"/>
    <w:rsid w:val="009323D4"/>
    <w:rsid w:val="00932AF2"/>
    <w:rsid w:val="00932FAB"/>
    <w:rsid w:val="00937A37"/>
    <w:rsid w:val="009406CD"/>
    <w:rsid w:val="00944E23"/>
    <w:rsid w:val="00944E57"/>
    <w:rsid w:val="00953014"/>
    <w:rsid w:val="00956B0C"/>
    <w:rsid w:val="00965B58"/>
    <w:rsid w:val="00965F48"/>
    <w:rsid w:val="00972C8D"/>
    <w:rsid w:val="00973259"/>
    <w:rsid w:val="009777CB"/>
    <w:rsid w:val="00977C09"/>
    <w:rsid w:val="00981315"/>
    <w:rsid w:val="00986C12"/>
    <w:rsid w:val="00990D0F"/>
    <w:rsid w:val="00990EB5"/>
    <w:rsid w:val="0099112A"/>
    <w:rsid w:val="00993D6B"/>
    <w:rsid w:val="009A0550"/>
    <w:rsid w:val="009A3271"/>
    <w:rsid w:val="009A4DE4"/>
    <w:rsid w:val="009A5C3C"/>
    <w:rsid w:val="009A6E0F"/>
    <w:rsid w:val="009A6F7A"/>
    <w:rsid w:val="009A75B0"/>
    <w:rsid w:val="009B3802"/>
    <w:rsid w:val="009B6782"/>
    <w:rsid w:val="009C0561"/>
    <w:rsid w:val="009C0705"/>
    <w:rsid w:val="009C28CD"/>
    <w:rsid w:val="009C6F66"/>
    <w:rsid w:val="009D4AEB"/>
    <w:rsid w:val="009E1700"/>
    <w:rsid w:val="009E32BB"/>
    <w:rsid w:val="009E32D6"/>
    <w:rsid w:val="009E5FF2"/>
    <w:rsid w:val="009E6226"/>
    <w:rsid w:val="009E7F94"/>
    <w:rsid w:val="009F01F4"/>
    <w:rsid w:val="009F2CA6"/>
    <w:rsid w:val="009F5648"/>
    <w:rsid w:val="009F57E1"/>
    <w:rsid w:val="009F6C5B"/>
    <w:rsid w:val="009F7136"/>
    <w:rsid w:val="009F7EDA"/>
    <w:rsid w:val="00A020B5"/>
    <w:rsid w:val="00A02297"/>
    <w:rsid w:val="00A0555B"/>
    <w:rsid w:val="00A21245"/>
    <w:rsid w:val="00A21B9B"/>
    <w:rsid w:val="00A2643C"/>
    <w:rsid w:val="00A26E67"/>
    <w:rsid w:val="00A279BF"/>
    <w:rsid w:val="00A27C14"/>
    <w:rsid w:val="00A32339"/>
    <w:rsid w:val="00A329F8"/>
    <w:rsid w:val="00A36792"/>
    <w:rsid w:val="00A431DC"/>
    <w:rsid w:val="00A45F4B"/>
    <w:rsid w:val="00A46DD0"/>
    <w:rsid w:val="00A474AE"/>
    <w:rsid w:val="00A528BA"/>
    <w:rsid w:val="00A531F6"/>
    <w:rsid w:val="00A5515A"/>
    <w:rsid w:val="00A55416"/>
    <w:rsid w:val="00A6272E"/>
    <w:rsid w:val="00A65CED"/>
    <w:rsid w:val="00A766FD"/>
    <w:rsid w:val="00A851AF"/>
    <w:rsid w:val="00A910A8"/>
    <w:rsid w:val="00A925A7"/>
    <w:rsid w:val="00A96050"/>
    <w:rsid w:val="00AA0B14"/>
    <w:rsid w:val="00AB2DD2"/>
    <w:rsid w:val="00AB2FE1"/>
    <w:rsid w:val="00AB5ABE"/>
    <w:rsid w:val="00AC0235"/>
    <w:rsid w:val="00AC22B2"/>
    <w:rsid w:val="00AC42FE"/>
    <w:rsid w:val="00AE21C9"/>
    <w:rsid w:val="00AE36ED"/>
    <w:rsid w:val="00AF1C8D"/>
    <w:rsid w:val="00AF4FF6"/>
    <w:rsid w:val="00AF64C3"/>
    <w:rsid w:val="00AF7E49"/>
    <w:rsid w:val="00B00222"/>
    <w:rsid w:val="00B008BE"/>
    <w:rsid w:val="00B012FF"/>
    <w:rsid w:val="00B02628"/>
    <w:rsid w:val="00B05A53"/>
    <w:rsid w:val="00B069F5"/>
    <w:rsid w:val="00B105CF"/>
    <w:rsid w:val="00B123A3"/>
    <w:rsid w:val="00B20306"/>
    <w:rsid w:val="00B2102D"/>
    <w:rsid w:val="00B244ED"/>
    <w:rsid w:val="00B244F5"/>
    <w:rsid w:val="00B2621B"/>
    <w:rsid w:val="00B27E54"/>
    <w:rsid w:val="00B3753C"/>
    <w:rsid w:val="00B403A2"/>
    <w:rsid w:val="00B412E1"/>
    <w:rsid w:val="00B4208A"/>
    <w:rsid w:val="00B45698"/>
    <w:rsid w:val="00B503B5"/>
    <w:rsid w:val="00B50C90"/>
    <w:rsid w:val="00B51F94"/>
    <w:rsid w:val="00B54A7C"/>
    <w:rsid w:val="00B56D3A"/>
    <w:rsid w:val="00B576AA"/>
    <w:rsid w:val="00B602AB"/>
    <w:rsid w:val="00B6059A"/>
    <w:rsid w:val="00B61869"/>
    <w:rsid w:val="00B61E7E"/>
    <w:rsid w:val="00B629A3"/>
    <w:rsid w:val="00B66E1B"/>
    <w:rsid w:val="00B714F4"/>
    <w:rsid w:val="00B727F1"/>
    <w:rsid w:val="00B72EA3"/>
    <w:rsid w:val="00B7437D"/>
    <w:rsid w:val="00B7556F"/>
    <w:rsid w:val="00B77FFB"/>
    <w:rsid w:val="00B80114"/>
    <w:rsid w:val="00B81A1B"/>
    <w:rsid w:val="00B81A90"/>
    <w:rsid w:val="00B832D5"/>
    <w:rsid w:val="00B83302"/>
    <w:rsid w:val="00B8433A"/>
    <w:rsid w:val="00B86C84"/>
    <w:rsid w:val="00B97120"/>
    <w:rsid w:val="00B97DA2"/>
    <w:rsid w:val="00BA0AC1"/>
    <w:rsid w:val="00BA0F90"/>
    <w:rsid w:val="00BA56D6"/>
    <w:rsid w:val="00BA6347"/>
    <w:rsid w:val="00BA6EF5"/>
    <w:rsid w:val="00BA7847"/>
    <w:rsid w:val="00BA7B73"/>
    <w:rsid w:val="00BB0176"/>
    <w:rsid w:val="00BB4EF4"/>
    <w:rsid w:val="00BB6A1B"/>
    <w:rsid w:val="00BC2FE6"/>
    <w:rsid w:val="00BC30C7"/>
    <w:rsid w:val="00BC3BC2"/>
    <w:rsid w:val="00BC4A6D"/>
    <w:rsid w:val="00BC6846"/>
    <w:rsid w:val="00BC7C1A"/>
    <w:rsid w:val="00BD0207"/>
    <w:rsid w:val="00BD325C"/>
    <w:rsid w:val="00BD46D1"/>
    <w:rsid w:val="00BF13CC"/>
    <w:rsid w:val="00BF5C48"/>
    <w:rsid w:val="00BF6C48"/>
    <w:rsid w:val="00C01A37"/>
    <w:rsid w:val="00C057B1"/>
    <w:rsid w:val="00C0647A"/>
    <w:rsid w:val="00C143C4"/>
    <w:rsid w:val="00C1489F"/>
    <w:rsid w:val="00C23B1E"/>
    <w:rsid w:val="00C25FF1"/>
    <w:rsid w:val="00C264EB"/>
    <w:rsid w:val="00C268EE"/>
    <w:rsid w:val="00C30E29"/>
    <w:rsid w:val="00C3359C"/>
    <w:rsid w:val="00C33A7D"/>
    <w:rsid w:val="00C350F9"/>
    <w:rsid w:val="00C40804"/>
    <w:rsid w:val="00C43BA1"/>
    <w:rsid w:val="00C43D49"/>
    <w:rsid w:val="00C444E1"/>
    <w:rsid w:val="00C4489D"/>
    <w:rsid w:val="00C46B3A"/>
    <w:rsid w:val="00C471C8"/>
    <w:rsid w:val="00C516D3"/>
    <w:rsid w:val="00C52B08"/>
    <w:rsid w:val="00C60728"/>
    <w:rsid w:val="00C62F82"/>
    <w:rsid w:val="00C635BD"/>
    <w:rsid w:val="00C667EE"/>
    <w:rsid w:val="00C72F34"/>
    <w:rsid w:val="00C75AE5"/>
    <w:rsid w:val="00C7787A"/>
    <w:rsid w:val="00C80E5F"/>
    <w:rsid w:val="00C84480"/>
    <w:rsid w:val="00C85282"/>
    <w:rsid w:val="00C87332"/>
    <w:rsid w:val="00C90DC8"/>
    <w:rsid w:val="00C92A53"/>
    <w:rsid w:val="00C92BE6"/>
    <w:rsid w:val="00C93033"/>
    <w:rsid w:val="00C97B37"/>
    <w:rsid w:val="00CA20D8"/>
    <w:rsid w:val="00CA4A8A"/>
    <w:rsid w:val="00CB07B7"/>
    <w:rsid w:val="00CB11DA"/>
    <w:rsid w:val="00CB22FC"/>
    <w:rsid w:val="00CB2629"/>
    <w:rsid w:val="00CB4D8D"/>
    <w:rsid w:val="00CB4F73"/>
    <w:rsid w:val="00CB5DBB"/>
    <w:rsid w:val="00CB7923"/>
    <w:rsid w:val="00CC45A7"/>
    <w:rsid w:val="00CC4B4D"/>
    <w:rsid w:val="00CC76BF"/>
    <w:rsid w:val="00CD384A"/>
    <w:rsid w:val="00CD4CED"/>
    <w:rsid w:val="00CD514C"/>
    <w:rsid w:val="00CD673A"/>
    <w:rsid w:val="00CE7E32"/>
    <w:rsid w:val="00CF0468"/>
    <w:rsid w:val="00CF0A75"/>
    <w:rsid w:val="00CF1837"/>
    <w:rsid w:val="00CF19DD"/>
    <w:rsid w:val="00D112F7"/>
    <w:rsid w:val="00D128FE"/>
    <w:rsid w:val="00D13FED"/>
    <w:rsid w:val="00D2074C"/>
    <w:rsid w:val="00D2352D"/>
    <w:rsid w:val="00D23AFE"/>
    <w:rsid w:val="00D27FC6"/>
    <w:rsid w:val="00D31D4F"/>
    <w:rsid w:val="00D353CC"/>
    <w:rsid w:val="00D40A2D"/>
    <w:rsid w:val="00D44103"/>
    <w:rsid w:val="00D45CA3"/>
    <w:rsid w:val="00D4617E"/>
    <w:rsid w:val="00D5027E"/>
    <w:rsid w:val="00D526D5"/>
    <w:rsid w:val="00D53A73"/>
    <w:rsid w:val="00D621A6"/>
    <w:rsid w:val="00D67D31"/>
    <w:rsid w:val="00D736DE"/>
    <w:rsid w:val="00D73F5B"/>
    <w:rsid w:val="00D75696"/>
    <w:rsid w:val="00D769C7"/>
    <w:rsid w:val="00D812EA"/>
    <w:rsid w:val="00D81D56"/>
    <w:rsid w:val="00D87F80"/>
    <w:rsid w:val="00D92F47"/>
    <w:rsid w:val="00D9333F"/>
    <w:rsid w:val="00D93B38"/>
    <w:rsid w:val="00D9505C"/>
    <w:rsid w:val="00DA207F"/>
    <w:rsid w:val="00DA26B3"/>
    <w:rsid w:val="00DA557F"/>
    <w:rsid w:val="00DB0D74"/>
    <w:rsid w:val="00DB1392"/>
    <w:rsid w:val="00DC0DD1"/>
    <w:rsid w:val="00DC1DF8"/>
    <w:rsid w:val="00DC73C2"/>
    <w:rsid w:val="00DD043D"/>
    <w:rsid w:val="00DD0F8A"/>
    <w:rsid w:val="00DD31B6"/>
    <w:rsid w:val="00DD583A"/>
    <w:rsid w:val="00DE213C"/>
    <w:rsid w:val="00DE23A3"/>
    <w:rsid w:val="00DE5B2D"/>
    <w:rsid w:val="00DE6354"/>
    <w:rsid w:val="00DE6627"/>
    <w:rsid w:val="00DF196F"/>
    <w:rsid w:val="00DF59E7"/>
    <w:rsid w:val="00DF7EAB"/>
    <w:rsid w:val="00E00FE2"/>
    <w:rsid w:val="00E06589"/>
    <w:rsid w:val="00E06E01"/>
    <w:rsid w:val="00E07AA1"/>
    <w:rsid w:val="00E07E5F"/>
    <w:rsid w:val="00E12337"/>
    <w:rsid w:val="00E14120"/>
    <w:rsid w:val="00E14FCB"/>
    <w:rsid w:val="00E1640B"/>
    <w:rsid w:val="00E165B3"/>
    <w:rsid w:val="00E238F4"/>
    <w:rsid w:val="00E25A0E"/>
    <w:rsid w:val="00E26014"/>
    <w:rsid w:val="00E273AC"/>
    <w:rsid w:val="00E27B3D"/>
    <w:rsid w:val="00E27C6B"/>
    <w:rsid w:val="00E312F6"/>
    <w:rsid w:val="00E31EE6"/>
    <w:rsid w:val="00E33900"/>
    <w:rsid w:val="00E35B2E"/>
    <w:rsid w:val="00E41E76"/>
    <w:rsid w:val="00E435C5"/>
    <w:rsid w:val="00E45EB8"/>
    <w:rsid w:val="00E500A7"/>
    <w:rsid w:val="00E501CC"/>
    <w:rsid w:val="00E537A6"/>
    <w:rsid w:val="00E54609"/>
    <w:rsid w:val="00E5473F"/>
    <w:rsid w:val="00E56137"/>
    <w:rsid w:val="00E64BD3"/>
    <w:rsid w:val="00E65A78"/>
    <w:rsid w:val="00E72449"/>
    <w:rsid w:val="00E766A9"/>
    <w:rsid w:val="00E8063A"/>
    <w:rsid w:val="00E81953"/>
    <w:rsid w:val="00E8727E"/>
    <w:rsid w:val="00E92BCA"/>
    <w:rsid w:val="00E93952"/>
    <w:rsid w:val="00E9470F"/>
    <w:rsid w:val="00E960AC"/>
    <w:rsid w:val="00E96FE6"/>
    <w:rsid w:val="00EA2474"/>
    <w:rsid w:val="00EA4B71"/>
    <w:rsid w:val="00EA55E5"/>
    <w:rsid w:val="00EA7370"/>
    <w:rsid w:val="00EB5335"/>
    <w:rsid w:val="00EB71EF"/>
    <w:rsid w:val="00EB761D"/>
    <w:rsid w:val="00EC3711"/>
    <w:rsid w:val="00EC6103"/>
    <w:rsid w:val="00EC7F63"/>
    <w:rsid w:val="00ED0E4D"/>
    <w:rsid w:val="00ED126B"/>
    <w:rsid w:val="00ED1DCD"/>
    <w:rsid w:val="00ED4FD0"/>
    <w:rsid w:val="00EE071A"/>
    <w:rsid w:val="00EE3193"/>
    <w:rsid w:val="00EE62A0"/>
    <w:rsid w:val="00EE63BE"/>
    <w:rsid w:val="00EE6DE6"/>
    <w:rsid w:val="00EE7A5C"/>
    <w:rsid w:val="00EF08F0"/>
    <w:rsid w:val="00EF2098"/>
    <w:rsid w:val="00EF2215"/>
    <w:rsid w:val="00EF3B8E"/>
    <w:rsid w:val="00EF505A"/>
    <w:rsid w:val="00EF505D"/>
    <w:rsid w:val="00F06BA9"/>
    <w:rsid w:val="00F07EA3"/>
    <w:rsid w:val="00F15204"/>
    <w:rsid w:val="00F15D68"/>
    <w:rsid w:val="00F16AF2"/>
    <w:rsid w:val="00F30803"/>
    <w:rsid w:val="00F311CC"/>
    <w:rsid w:val="00F36FA4"/>
    <w:rsid w:val="00F4212A"/>
    <w:rsid w:val="00F42576"/>
    <w:rsid w:val="00F4781E"/>
    <w:rsid w:val="00F47DF9"/>
    <w:rsid w:val="00F50757"/>
    <w:rsid w:val="00F544C2"/>
    <w:rsid w:val="00F551B9"/>
    <w:rsid w:val="00F5542E"/>
    <w:rsid w:val="00F5581B"/>
    <w:rsid w:val="00F56ECF"/>
    <w:rsid w:val="00F57490"/>
    <w:rsid w:val="00F60342"/>
    <w:rsid w:val="00F6419F"/>
    <w:rsid w:val="00F70DD3"/>
    <w:rsid w:val="00F717F4"/>
    <w:rsid w:val="00F733EB"/>
    <w:rsid w:val="00F81672"/>
    <w:rsid w:val="00F853EA"/>
    <w:rsid w:val="00F904DD"/>
    <w:rsid w:val="00F91DB3"/>
    <w:rsid w:val="00F93959"/>
    <w:rsid w:val="00F95077"/>
    <w:rsid w:val="00F96F03"/>
    <w:rsid w:val="00FA1628"/>
    <w:rsid w:val="00FA3A2E"/>
    <w:rsid w:val="00FA641F"/>
    <w:rsid w:val="00FA7E41"/>
    <w:rsid w:val="00FB0566"/>
    <w:rsid w:val="00FB05F6"/>
    <w:rsid w:val="00FB4884"/>
    <w:rsid w:val="00FB5795"/>
    <w:rsid w:val="00FC08A0"/>
    <w:rsid w:val="00FC0D52"/>
    <w:rsid w:val="00FC2B11"/>
    <w:rsid w:val="00FC67F8"/>
    <w:rsid w:val="00FC7E5F"/>
    <w:rsid w:val="00FD0C8A"/>
    <w:rsid w:val="00FD200C"/>
    <w:rsid w:val="00FD3344"/>
    <w:rsid w:val="00FD36A2"/>
    <w:rsid w:val="00FD7FEE"/>
    <w:rsid w:val="00FE0A47"/>
    <w:rsid w:val="00FE18F1"/>
    <w:rsid w:val="00FE4200"/>
    <w:rsid w:val="00FE6885"/>
    <w:rsid w:val="00FF1606"/>
    <w:rsid w:val="00FF2F9D"/>
    <w:rsid w:val="00FF30A1"/>
    <w:rsid w:val="00FF3E82"/>
    <w:rsid w:val="00FF6F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7147E"/>
  <w15:docId w15:val="{8AE31551-47F4-40FD-A0C5-C7FC126C2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03F"/>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759910">
      <w:bodyDiv w:val="1"/>
      <w:marLeft w:val="0"/>
      <w:marRight w:val="0"/>
      <w:marTop w:val="0"/>
      <w:marBottom w:val="0"/>
      <w:divBdr>
        <w:top w:val="none" w:sz="0" w:space="0" w:color="auto"/>
        <w:left w:val="none" w:sz="0" w:space="0" w:color="auto"/>
        <w:bottom w:val="none" w:sz="0" w:space="0" w:color="auto"/>
        <w:right w:val="none" w:sz="0" w:space="0" w:color="auto"/>
      </w:divBdr>
    </w:div>
    <w:div w:id="171723499">
      <w:bodyDiv w:val="1"/>
      <w:marLeft w:val="0"/>
      <w:marRight w:val="0"/>
      <w:marTop w:val="0"/>
      <w:marBottom w:val="0"/>
      <w:divBdr>
        <w:top w:val="none" w:sz="0" w:space="0" w:color="auto"/>
        <w:left w:val="none" w:sz="0" w:space="0" w:color="auto"/>
        <w:bottom w:val="none" w:sz="0" w:space="0" w:color="auto"/>
        <w:right w:val="none" w:sz="0" w:space="0" w:color="auto"/>
      </w:divBdr>
    </w:div>
    <w:div w:id="214433884">
      <w:bodyDiv w:val="1"/>
      <w:marLeft w:val="0"/>
      <w:marRight w:val="0"/>
      <w:marTop w:val="0"/>
      <w:marBottom w:val="0"/>
      <w:divBdr>
        <w:top w:val="none" w:sz="0" w:space="0" w:color="auto"/>
        <w:left w:val="none" w:sz="0" w:space="0" w:color="auto"/>
        <w:bottom w:val="none" w:sz="0" w:space="0" w:color="auto"/>
        <w:right w:val="none" w:sz="0" w:space="0" w:color="auto"/>
      </w:divBdr>
    </w:div>
    <w:div w:id="305478042">
      <w:bodyDiv w:val="1"/>
      <w:marLeft w:val="0"/>
      <w:marRight w:val="0"/>
      <w:marTop w:val="0"/>
      <w:marBottom w:val="0"/>
      <w:divBdr>
        <w:top w:val="none" w:sz="0" w:space="0" w:color="auto"/>
        <w:left w:val="none" w:sz="0" w:space="0" w:color="auto"/>
        <w:bottom w:val="none" w:sz="0" w:space="0" w:color="auto"/>
        <w:right w:val="none" w:sz="0" w:space="0" w:color="auto"/>
      </w:divBdr>
    </w:div>
    <w:div w:id="328867037">
      <w:bodyDiv w:val="1"/>
      <w:marLeft w:val="0"/>
      <w:marRight w:val="0"/>
      <w:marTop w:val="0"/>
      <w:marBottom w:val="0"/>
      <w:divBdr>
        <w:top w:val="none" w:sz="0" w:space="0" w:color="auto"/>
        <w:left w:val="none" w:sz="0" w:space="0" w:color="auto"/>
        <w:bottom w:val="none" w:sz="0" w:space="0" w:color="auto"/>
        <w:right w:val="none" w:sz="0" w:space="0" w:color="auto"/>
      </w:divBdr>
    </w:div>
    <w:div w:id="379214026">
      <w:bodyDiv w:val="1"/>
      <w:marLeft w:val="0"/>
      <w:marRight w:val="0"/>
      <w:marTop w:val="0"/>
      <w:marBottom w:val="0"/>
      <w:divBdr>
        <w:top w:val="none" w:sz="0" w:space="0" w:color="auto"/>
        <w:left w:val="none" w:sz="0" w:space="0" w:color="auto"/>
        <w:bottom w:val="none" w:sz="0" w:space="0" w:color="auto"/>
        <w:right w:val="none" w:sz="0" w:space="0" w:color="auto"/>
      </w:divBdr>
    </w:div>
    <w:div w:id="480851860">
      <w:bodyDiv w:val="1"/>
      <w:marLeft w:val="0"/>
      <w:marRight w:val="0"/>
      <w:marTop w:val="0"/>
      <w:marBottom w:val="0"/>
      <w:divBdr>
        <w:top w:val="none" w:sz="0" w:space="0" w:color="auto"/>
        <w:left w:val="none" w:sz="0" w:space="0" w:color="auto"/>
        <w:bottom w:val="none" w:sz="0" w:space="0" w:color="auto"/>
        <w:right w:val="none" w:sz="0" w:space="0" w:color="auto"/>
      </w:divBdr>
    </w:div>
    <w:div w:id="495079012">
      <w:bodyDiv w:val="1"/>
      <w:marLeft w:val="0"/>
      <w:marRight w:val="0"/>
      <w:marTop w:val="0"/>
      <w:marBottom w:val="0"/>
      <w:divBdr>
        <w:top w:val="none" w:sz="0" w:space="0" w:color="auto"/>
        <w:left w:val="none" w:sz="0" w:space="0" w:color="auto"/>
        <w:bottom w:val="none" w:sz="0" w:space="0" w:color="auto"/>
        <w:right w:val="none" w:sz="0" w:space="0" w:color="auto"/>
      </w:divBdr>
    </w:div>
    <w:div w:id="721171775">
      <w:bodyDiv w:val="1"/>
      <w:marLeft w:val="0"/>
      <w:marRight w:val="0"/>
      <w:marTop w:val="0"/>
      <w:marBottom w:val="0"/>
      <w:divBdr>
        <w:top w:val="none" w:sz="0" w:space="0" w:color="auto"/>
        <w:left w:val="none" w:sz="0" w:space="0" w:color="auto"/>
        <w:bottom w:val="none" w:sz="0" w:space="0" w:color="auto"/>
        <w:right w:val="none" w:sz="0" w:space="0" w:color="auto"/>
      </w:divBdr>
    </w:div>
    <w:div w:id="812912638">
      <w:bodyDiv w:val="1"/>
      <w:marLeft w:val="0"/>
      <w:marRight w:val="0"/>
      <w:marTop w:val="0"/>
      <w:marBottom w:val="0"/>
      <w:divBdr>
        <w:top w:val="none" w:sz="0" w:space="0" w:color="auto"/>
        <w:left w:val="none" w:sz="0" w:space="0" w:color="auto"/>
        <w:bottom w:val="none" w:sz="0" w:space="0" w:color="auto"/>
        <w:right w:val="none" w:sz="0" w:space="0" w:color="auto"/>
      </w:divBdr>
    </w:div>
    <w:div w:id="819426561">
      <w:bodyDiv w:val="1"/>
      <w:marLeft w:val="0"/>
      <w:marRight w:val="0"/>
      <w:marTop w:val="0"/>
      <w:marBottom w:val="0"/>
      <w:divBdr>
        <w:top w:val="none" w:sz="0" w:space="0" w:color="auto"/>
        <w:left w:val="none" w:sz="0" w:space="0" w:color="auto"/>
        <w:bottom w:val="none" w:sz="0" w:space="0" w:color="auto"/>
        <w:right w:val="none" w:sz="0" w:space="0" w:color="auto"/>
      </w:divBdr>
    </w:div>
    <w:div w:id="855581693">
      <w:bodyDiv w:val="1"/>
      <w:marLeft w:val="0"/>
      <w:marRight w:val="0"/>
      <w:marTop w:val="0"/>
      <w:marBottom w:val="0"/>
      <w:divBdr>
        <w:top w:val="none" w:sz="0" w:space="0" w:color="auto"/>
        <w:left w:val="none" w:sz="0" w:space="0" w:color="auto"/>
        <w:bottom w:val="none" w:sz="0" w:space="0" w:color="auto"/>
        <w:right w:val="none" w:sz="0" w:space="0" w:color="auto"/>
      </w:divBdr>
    </w:div>
    <w:div w:id="921255114">
      <w:bodyDiv w:val="1"/>
      <w:marLeft w:val="0"/>
      <w:marRight w:val="0"/>
      <w:marTop w:val="0"/>
      <w:marBottom w:val="0"/>
      <w:divBdr>
        <w:top w:val="none" w:sz="0" w:space="0" w:color="auto"/>
        <w:left w:val="none" w:sz="0" w:space="0" w:color="auto"/>
        <w:bottom w:val="none" w:sz="0" w:space="0" w:color="auto"/>
        <w:right w:val="none" w:sz="0" w:space="0" w:color="auto"/>
      </w:divBdr>
    </w:div>
    <w:div w:id="1062292393">
      <w:bodyDiv w:val="1"/>
      <w:marLeft w:val="0"/>
      <w:marRight w:val="0"/>
      <w:marTop w:val="0"/>
      <w:marBottom w:val="0"/>
      <w:divBdr>
        <w:top w:val="none" w:sz="0" w:space="0" w:color="auto"/>
        <w:left w:val="none" w:sz="0" w:space="0" w:color="auto"/>
        <w:bottom w:val="none" w:sz="0" w:space="0" w:color="auto"/>
        <w:right w:val="none" w:sz="0" w:space="0" w:color="auto"/>
      </w:divBdr>
    </w:div>
    <w:div w:id="1304851212">
      <w:bodyDiv w:val="1"/>
      <w:marLeft w:val="0"/>
      <w:marRight w:val="0"/>
      <w:marTop w:val="0"/>
      <w:marBottom w:val="0"/>
      <w:divBdr>
        <w:top w:val="none" w:sz="0" w:space="0" w:color="auto"/>
        <w:left w:val="none" w:sz="0" w:space="0" w:color="auto"/>
        <w:bottom w:val="none" w:sz="0" w:space="0" w:color="auto"/>
        <w:right w:val="none" w:sz="0" w:space="0" w:color="auto"/>
      </w:divBdr>
    </w:div>
    <w:div w:id="1307514445">
      <w:bodyDiv w:val="1"/>
      <w:marLeft w:val="0"/>
      <w:marRight w:val="0"/>
      <w:marTop w:val="0"/>
      <w:marBottom w:val="0"/>
      <w:divBdr>
        <w:top w:val="none" w:sz="0" w:space="0" w:color="auto"/>
        <w:left w:val="none" w:sz="0" w:space="0" w:color="auto"/>
        <w:bottom w:val="none" w:sz="0" w:space="0" w:color="auto"/>
        <w:right w:val="none" w:sz="0" w:space="0" w:color="auto"/>
      </w:divBdr>
    </w:div>
    <w:div w:id="1406950533">
      <w:bodyDiv w:val="1"/>
      <w:marLeft w:val="0"/>
      <w:marRight w:val="0"/>
      <w:marTop w:val="0"/>
      <w:marBottom w:val="0"/>
      <w:divBdr>
        <w:top w:val="none" w:sz="0" w:space="0" w:color="auto"/>
        <w:left w:val="none" w:sz="0" w:space="0" w:color="auto"/>
        <w:bottom w:val="none" w:sz="0" w:space="0" w:color="auto"/>
        <w:right w:val="none" w:sz="0" w:space="0" w:color="auto"/>
      </w:divBdr>
    </w:div>
    <w:div w:id="1462580343">
      <w:bodyDiv w:val="1"/>
      <w:marLeft w:val="0"/>
      <w:marRight w:val="0"/>
      <w:marTop w:val="0"/>
      <w:marBottom w:val="0"/>
      <w:divBdr>
        <w:top w:val="none" w:sz="0" w:space="0" w:color="auto"/>
        <w:left w:val="none" w:sz="0" w:space="0" w:color="auto"/>
        <w:bottom w:val="none" w:sz="0" w:space="0" w:color="auto"/>
        <w:right w:val="none" w:sz="0" w:space="0" w:color="auto"/>
      </w:divBdr>
    </w:div>
    <w:div w:id="1512910731">
      <w:bodyDiv w:val="1"/>
      <w:marLeft w:val="0"/>
      <w:marRight w:val="0"/>
      <w:marTop w:val="0"/>
      <w:marBottom w:val="0"/>
      <w:divBdr>
        <w:top w:val="none" w:sz="0" w:space="0" w:color="auto"/>
        <w:left w:val="none" w:sz="0" w:space="0" w:color="auto"/>
        <w:bottom w:val="none" w:sz="0" w:space="0" w:color="auto"/>
        <w:right w:val="none" w:sz="0" w:space="0" w:color="auto"/>
      </w:divBdr>
    </w:div>
    <w:div w:id="1565023467">
      <w:bodyDiv w:val="1"/>
      <w:marLeft w:val="0"/>
      <w:marRight w:val="0"/>
      <w:marTop w:val="0"/>
      <w:marBottom w:val="0"/>
      <w:divBdr>
        <w:top w:val="none" w:sz="0" w:space="0" w:color="auto"/>
        <w:left w:val="none" w:sz="0" w:space="0" w:color="auto"/>
        <w:bottom w:val="none" w:sz="0" w:space="0" w:color="auto"/>
        <w:right w:val="none" w:sz="0" w:space="0" w:color="auto"/>
      </w:divBdr>
    </w:div>
    <w:div w:id="1567568820">
      <w:bodyDiv w:val="1"/>
      <w:marLeft w:val="0"/>
      <w:marRight w:val="0"/>
      <w:marTop w:val="0"/>
      <w:marBottom w:val="0"/>
      <w:divBdr>
        <w:top w:val="none" w:sz="0" w:space="0" w:color="auto"/>
        <w:left w:val="none" w:sz="0" w:space="0" w:color="auto"/>
        <w:bottom w:val="none" w:sz="0" w:space="0" w:color="auto"/>
        <w:right w:val="none" w:sz="0" w:space="0" w:color="auto"/>
      </w:divBdr>
    </w:div>
    <w:div w:id="1769041664">
      <w:bodyDiv w:val="1"/>
      <w:marLeft w:val="0"/>
      <w:marRight w:val="0"/>
      <w:marTop w:val="0"/>
      <w:marBottom w:val="0"/>
      <w:divBdr>
        <w:top w:val="none" w:sz="0" w:space="0" w:color="auto"/>
        <w:left w:val="none" w:sz="0" w:space="0" w:color="auto"/>
        <w:bottom w:val="none" w:sz="0" w:space="0" w:color="auto"/>
        <w:right w:val="none" w:sz="0" w:space="0" w:color="auto"/>
      </w:divBdr>
    </w:div>
    <w:div w:id="1811825489">
      <w:bodyDiv w:val="1"/>
      <w:marLeft w:val="0"/>
      <w:marRight w:val="0"/>
      <w:marTop w:val="0"/>
      <w:marBottom w:val="0"/>
      <w:divBdr>
        <w:top w:val="none" w:sz="0" w:space="0" w:color="auto"/>
        <w:left w:val="none" w:sz="0" w:space="0" w:color="auto"/>
        <w:bottom w:val="none" w:sz="0" w:space="0" w:color="auto"/>
        <w:right w:val="none" w:sz="0" w:space="0" w:color="auto"/>
      </w:divBdr>
    </w:div>
    <w:div w:id="1824463386">
      <w:bodyDiv w:val="1"/>
      <w:marLeft w:val="0"/>
      <w:marRight w:val="0"/>
      <w:marTop w:val="0"/>
      <w:marBottom w:val="0"/>
      <w:divBdr>
        <w:top w:val="none" w:sz="0" w:space="0" w:color="auto"/>
        <w:left w:val="none" w:sz="0" w:space="0" w:color="auto"/>
        <w:bottom w:val="none" w:sz="0" w:space="0" w:color="auto"/>
        <w:right w:val="none" w:sz="0" w:space="0" w:color="auto"/>
      </w:divBdr>
    </w:div>
    <w:div w:id="1856571449">
      <w:bodyDiv w:val="1"/>
      <w:marLeft w:val="0"/>
      <w:marRight w:val="0"/>
      <w:marTop w:val="0"/>
      <w:marBottom w:val="0"/>
      <w:divBdr>
        <w:top w:val="none" w:sz="0" w:space="0" w:color="auto"/>
        <w:left w:val="none" w:sz="0" w:space="0" w:color="auto"/>
        <w:bottom w:val="none" w:sz="0" w:space="0" w:color="auto"/>
        <w:right w:val="none" w:sz="0" w:space="0" w:color="auto"/>
      </w:divBdr>
    </w:div>
    <w:div w:id="1891305068">
      <w:bodyDiv w:val="1"/>
      <w:marLeft w:val="0"/>
      <w:marRight w:val="0"/>
      <w:marTop w:val="0"/>
      <w:marBottom w:val="0"/>
      <w:divBdr>
        <w:top w:val="none" w:sz="0" w:space="0" w:color="auto"/>
        <w:left w:val="none" w:sz="0" w:space="0" w:color="auto"/>
        <w:bottom w:val="none" w:sz="0" w:space="0" w:color="auto"/>
        <w:right w:val="none" w:sz="0" w:space="0" w:color="auto"/>
      </w:divBdr>
    </w:div>
    <w:div w:id="1957323258">
      <w:bodyDiv w:val="1"/>
      <w:marLeft w:val="0"/>
      <w:marRight w:val="0"/>
      <w:marTop w:val="0"/>
      <w:marBottom w:val="0"/>
      <w:divBdr>
        <w:top w:val="none" w:sz="0" w:space="0" w:color="auto"/>
        <w:left w:val="none" w:sz="0" w:space="0" w:color="auto"/>
        <w:bottom w:val="none" w:sz="0" w:space="0" w:color="auto"/>
        <w:right w:val="none" w:sz="0" w:space="0" w:color="auto"/>
      </w:divBdr>
    </w:div>
    <w:div w:id="2022856268">
      <w:bodyDiv w:val="1"/>
      <w:marLeft w:val="0"/>
      <w:marRight w:val="0"/>
      <w:marTop w:val="0"/>
      <w:marBottom w:val="0"/>
      <w:divBdr>
        <w:top w:val="none" w:sz="0" w:space="0" w:color="auto"/>
        <w:left w:val="none" w:sz="0" w:space="0" w:color="auto"/>
        <w:bottom w:val="none" w:sz="0" w:space="0" w:color="auto"/>
        <w:right w:val="none" w:sz="0" w:space="0" w:color="auto"/>
      </w:divBdr>
    </w:div>
    <w:div w:id="2084066504">
      <w:bodyDiv w:val="1"/>
      <w:marLeft w:val="0"/>
      <w:marRight w:val="0"/>
      <w:marTop w:val="0"/>
      <w:marBottom w:val="0"/>
      <w:divBdr>
        <w:top w:val="none" w:sz="0" w:space="0" w:color="auto"/>
        <w:left w:val="none" w:sz="0" w:space="0" w:color="auto"/>
        <w:bottom w:val="none" w:sz="0" w:space="0" w:color="auto"/>
        <w:right w:val="none" w:sz="0" w:space="0" w:color="auto"/>
      </w:divBdr>
    </w:div>
    <w:div w:id="211578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5891</RACS_x0020_ID>
    <Approved_x0020_Provider xmlns="a8338b6e-77a6-4851-82b6-98166143ffdd">Arcare Pty Ltd</Approved_x0020_Provider>
    <Management_x0020_Company_x0020_ID xmlns="a8338b6e-77a6-4851-82b6-98166143ffdd" xsi:nil="true"/>
    <Home xmlns="a8338b6e-77a6-4851-82b6-98166143ffdd">Arcare Taigum</Home>
    <Signed xmlns="a8338b6e-77a6-4851-82b6-98166143ffdd" xsi:nil="true"/>
    <Uploaded xmlns="a8338b6e-77a6-4851-82b6-98166143ffdd">true</Uploaded>
    <Management_x0020_Company xmlns="a8338b6e-77a6-4851-82b6-98166143ffdd" xsi:nil="true"/>
    <Doc_x0020_Date xmlns="a8338b6e-77a6-4851-82b6-98166143ffdd">2022-04-14T05:10:35+00:00</Doc_x0020_Date>
    <CSI_x0020_ID xmlns="a8338b6e-77a6-4851-82b6-98166143ffdd" xsi:nil="true"/>
    <Case_x0020_ID xmlns="a8338b6e-77a6-4851-82b6-98166143ffdd" xsi:nil="true"/>
    <Approved_x0020_Provider_x0020_ID xmlns="a8338b6e-77a6-4851-82b6-98166143ffdd">2FA60409-77F4-DC11-AD41-005056922186</Approved_x0020_Provider_x0020_ID>
    <Location xmlns="a8338b6e-77a6-4851-82b6-98166143ffdd" xsi:nil="true"/>
    <Doc_x0020_Type xmlns="a8338b6e-77a6-4851-82b6-98166143ffdd">Publication</Doc_x0020_Type>
    <Home_x0020_ID xmlns="a8338b6e-77a6-4851-82b6-98166143ffdd">F7DF659C-B36A-E711-B724-005056922186</Home_x0020_ID>
    <State xmlns="a8338b6e-77a6-4851-82b6-98166143ffdd">QLD</State>
    <Doc_x0020_Sent_Received_x0020_Date xmlns="a8338b6e-77a6-4851-82b6-98166143ffdd">2022-04-14T00:00:00+00:00</Doc_x0020_Sent_Received_x0020_Date>
    <Activity_x0020_ID xmlns="a8338b6e-77a6-4851-82b6-98166143ffdd">9FA45D94-CF51-E911-A443-005056922186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www.w3.org/XML/1998/namespace"/>
    <ds:schemaRef ds:uri="http://purl.org/dc/terms/"/>
    <ds:schemaRef ds:uri="http://schemas.microsoft.com/office/2006/metadata/properties"/>
    <ds:schemaRef ds:uri="http://purl.org/dc/elements/1.1/"/>
    <ds:schemaRef ds:uri="a8338b6e-77a6-4851-82b6-98166143ffdd"/>
    <ds:schemaRef ds:uri="http://schemas.microsoft.com/office/2006/documentManagement/types"/>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DB917E6B-B2EB-42F4-A25B-3CF25B566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35FA69A-FC6D-448A-89BC-DDF6D5201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11104</Words>
  <Characters>63296</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2022-04-14T05:21:00Z</dcterms:created>
  <dcterms:modified xsi:type="dcterms:W3CDTF">2022-04-14T05:21:00Z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