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C76B4" w14:textId="77777777" w:rsidR="003C6EC2" w:rsidRPr="003C6EC2" w:rsidRDefault="00AB5D4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FC7861" wp14:editId="02057772">
            <wp:simplePos x="0" y="0"/>
            <wp:positionH relativeFrom="page">
              <wp:posOffset>-321627</wp:posOffset>
            </wp:positionH>
            <wp:positionV relativeFrom="paragraph">
              <wp:posOffset>91440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034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FC7863" wp14:editId="75FC78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237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Aurrum Brunswick</w:t>
      </w:r>
      <w:r w:rsidRPr="003C6EC2">
        <w:rPr>
          <w:rFonts w:ascii="Arial Black" w:hAnsi="Arial Black"/>
        </w:rPr>
        <w:t xml:space="preserve"> </w:t>
      </w:r>
    </w:p>
    <w:p w14:paraId="75FC76B5" w14:textId="77777777" w:rsidR="003C6EC2" w:rsidRPr="003C6EC2" w:rsidRDefault="00AB5D42" w:rsidP="003C6EC2">
      <w:pPr>
        <w:pStyle w:val="Title"/>
        <w:spacing w:before="360" w:after="480"/>
      </w:pPr>
      <w:r w:rsidRPr="003C6EC2">
        <w:rPr>
          <w:rFonts w:ascii="Arial Black" w:eastAsia="Calibri" w:hAnsi="Arial Black"/>
          <w:sz w:val="56"/>
        </w:rPr>
        <w:t>Performance Report</w:t>
      </w:r>
    </w:p>
    <w:p w14:paraId="75FC76B6" w14:textId="77777777" w:rsidR="001E6954" w:rsidRPr="003C6EC2" w:rsidRDefault="00AB5D4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w:t>
      </w:r>
      <w:proofErr w:type="spellStart"/>
      <w:r w:rsidRPr="003C6EC2">
        <w:rPr>
          <w:color w:val="FFFFFF" w:themeColor="background1"/>
          <w:sz w:val="28"/>
        </w:rPr>
        <w:t>Egginton</w:t>
      </w:r>
      <w:proofErr w:type="spellEnd"/>
      <w:r w:rsidRPr="003C6EC2">
        <w:rPr>
          <w:color w:val="FFFFFF" w:themeColor="background1"/>
          <w:sz w:val="28"/>
        </w:rPr>
        <w:t xml:space="preserve"> Street </w:t>
      </w:r>
      <w:r w:rsidRPr="003C6EC2">
        <w:rPr>
          <w:color w:val="FFFFFF" w:themeColor="background1"/>
          <w:sz w:val="28"/>
        </w:rPr>
        <w:br/>
        <w:t>BRUNSWICK WEST VIC 3055</w:t>
      </w:r>
      <w:r w:rsidRPr="003C6EC2">
        <w:rPr>
          <w:color w:val="FFFFFF" w:themeColor="background1"/>
          <w:sz w:val="28"/>
        </w:rPr>
        <w:br/>
      </w:r>
      <w:r w:rsidRPr="003C6EC2">
        <w:rPr>
          <w:rFonts w:eastAsia="Calibri"/>
          <w:color w:val="FFFFFF" w:themeColor="background1"/>
          <w:sz w:val="28"/>
          <w:szCs w:val="56"/>
          <w:lang w:eastAsia="en-US"/>
        </w:rPr>
        <w:t>Phone number: 03 8378 5400</w:t>
      </w:r>
    </w:p>
    <w:p w14:paraId="75FC76B7" w14:textId="77777777" w:rsidR="003C6EC2" w:rsidRDefault="00AB5D4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3975 </w:t>
      </w:r>
    </w:p>
    <w:p w14:paraId="75FC76B8" w14:textId="77777777" w:rsidR="001E6954" w:rsidRPr="003C6EC2" w:rsidRDefault="00AB5D4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Aurrum Pty Limited</w:t>
      </w:r>
    </w:p>
    <w:p w14:paraId="75FC76B9" w14:textId="77777777" w:rsidR="001E6954" w:rsidRPr="003C6EC2" w:rsidRDefault="00AB5D4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September 2020</w:t>
      </w:r>
    </w:p>
    <w:p w14:paraId="75FC76BA" w14:textId="01FA90FA" w:rsidR="006B166B" w:rsidRPr="00E93D41" w:rsidRDefault="00AB5D4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07A52">
        <w:rPr>
          <w:color w:val="FFFFFF" w:themeColor="background1"/>
          <w:sz w:val="28"/>
        </w:rPr>
        <w:t>8 October 2020</w:t>
      </w:r>
    </w:p>
    <w:bookmarkEnd w:id="0"/>
    <w:p w14:paraId="75FC76BB" w14:textId="77777777" w:rsidR="001E6954" w:rsidRPr="003C6EC2" w:rsidRDefault="008102AA" w:rsidP="001E6954">
      <w:pPr>
        <w:tabs>
          <w:tab w:val="left" w:pos="2127"/>
        </w:tabs>
        <w:spacing w:before="120"/>
        <w:rPr>
          <w:rFonts w:eastAsia="Calibri"/>
          <w:b/>
          <w:color w:val="FFFFFF" w:themeColor="background1"/>
          <w:sz w:val="28"/>
          <w:szCs w:val="56"/>
          <w:lang w:eastAsia="en-US"/>
        </w:rPr>
      </w:pPr>
    </w:p>
    <w:p w14:paraId="75FC76BC" w14:textId="77777777" w:rsidR="003C6EC2" w:rsidRDefault="008102A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FC76BD" w14:textId="77777777" w:rsidR="00A30BEC" w:rsidRDefault="00AB5D42" w:rsidP="0094564F">
      <w:pPr>
        <w:pStyle w:val="Heading1"/>
      </w:pPr>
      <w:bookmarkStart w:id="1" w:name="_Hlk32477662"/>
      <w:r>
        <w:lastRenderedPageBreak/>
        <w:t>Publication of report</w:t>
      </w:r>
    </w:p>
    <w:p w14:paraId="75FC76BE" w14:textId="77777777" w:rsidR="00A30BEC" w:rsidRPr="006B166B" w:rsidRDefault="00AB5D4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5FC76BF" w14:textId="77777777" w:rsidR="007F5256" w:rsidRPr="0094564F" w:rsidRDefault="00AB5D4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41BC" w14:paraId="75FC76EC" w14:textId="77777777" w:rsidTr="00EB1D71">
        <w:trPr>
          <w:trHeight w:val="227"/>
        </w:trPr>
        <w:tc>
          <w:tcPr>
            <w:tcW w:w="3942" w:type="pct"/>
            <w:shd w:val="clear" w:color="auto" w:fill="auto"/>
          </w:tcPr>
          <w:p w14:paraId="75FC76EA" w14:textId="77777777" w:rsidR="001E6954" w:rsidRPr="001E6954" w:rsidRDefault="00AB5D4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5FC76EB" w14:textId="1B6C2B2C" w:rsidR="001E6954" w:rsidRPr="001E6954" w:rsidRDefault="008102AA" w:rsidP="003C6EC2">
            <w:pPr>
              <w:keepNext/>
              <w:spacing w:before="40" w:after="40" w:line="240" w:lineRule="auto"/>
              <w:jc w:val="right"/>
              <w:rPr>
                <w:b/>
                <w:color w:val="0000FF"/>
              </w:rPr>
            </w:pPr>
          </w:p>
        </w:tc>
      </w:tr>
      <w:tr w:rsidR="004041BC" w14:paraId="75FC7701" w14:textId="77777777" w:rsidTr="00EB1D71">
        <w:trPr>
          <w:trHeight w:val="227"/>
        </w:trPr>
        <w:tc>
          <w:tcPr>
            <w:tcW w:w="3942" w:type="pct"/>
            <w:shd w:val="clear" w:color="auto" w:fill="auto"/>
          </w:tcPr>
          <w:p w14:paraId="75FC76FF" w14:textId="77777777" w:rsidR="001E6954" w:rsidRPr="001E6954" w:rsidRDefault="00AB5D42" w:rsidP="004C55D8">
            <w:pPr>
              <w:spacing w:before="40" w:after="40" w:line="240" w:lineRule="auto"/>
              <w:ind w:left="318" w:hanging="7"/>
            </w:pPr>
            <w:r w:rsidRPr="001E6954">
              <w:t>Requirement 3(3)(g)</w:t>
            </w:r>
          </w:p>
        </w:tc>
        <w:tc>
          <w:tcPr>
            <w:tcW w:w="1058" w:type="pct"/>
            <w:shd w:val="clear" w:color="auto" w:fill="auto"/>
          </w:tcPr>
          <w:p w14:paraId="75FC7700" w14:textId="1FC10091" w:rsidR="001E6954" w:rsidRPr="001E6954" w:rsidRDefault="00AB5D42" w:rsidP="00463EF3">
            <w:pPr>
              <w:spacing w:before="40" w:after="40" w:line="240" w:lineRule="auto"/>
              <w:jc w:val="right"/>
              <w:rPr>
                <w:color w:val="0000FF"/>
              </w:rPr>
            </w:pPr>
            <w:r w:rsidRPr="001E6954">
              <w:rPr>
                <w:bCs/>
                <w:iCs/>
                <w:color w:val="00577D"/>
                <w:szCs w:val="40"/>
              </w:rPr>
              <w:t>Compliant</w:t>
            </w:r>
          </w:p>
        </w:tc>
      </w:tr>
      <w:bookmarkEnd w:id="2"/>
    </w:tbl>
    <w:p w14:paraId="75FC7759" w14:textId="77777777" w:rsidR="008A22FF" w:rsidRDefault="008102A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5FC775A" w14:textId="77777777" w:rsidR="007F5256" w:rsidRPr="00D21DCD" w:rsidRDefault="00AB5D42" w:rsidP="00EC5474">
      <w:pPr>
        <w:pStyle w:val="Heading1"/>
      </w:pPr>
      <w:r>
        <w:lastRenderedPageBreak/>
        <w:t>Detailed assessment</w:t>
      </w:r>
    </w:p>
    <w:p w14:paraId="75FC775B" w14:textId="77777777" w:rsidR="001E6954" w:rsidRPr="00D63989" w:rsidRDefault="00AB5D4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FC775C" w14:textId="77777777" w:rsidR="001E6954" w:rsidRPr="001E6954" w:rsidRDefault="00AB5D42" w:rsidP="001E6954">
      <w:pPr>
        <w:rPr>
          <w:color w:val="auto"/>
        </w:rPr>
      </w:pPr>
      <w:r w:rsidRPr="00D63989">
        <w:t>The report also specifies areas in which improvements must be made to ensure the Quality Standards are complied with.</w:t>
      </w:r>
    </w:p>
    <w:p w14:paraId="75FC775D" w14:textId="77777777" w:rsidR="001E6954" w:rsidRPr="00D63989" w:rsidRDefault="00AB5D4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5FC775E" w14:textId="7079B3A1" w:rsidR="004B33E7" w:rsidRDefault="00AB5D42"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330CED">
        <w:t>by a review of</w:t>
      </w:r>
      <w:r w:rsidRPr="00255480">
        <w:t xml:space="preserve"> documents and interviews with staff</w:t>
      </w:r>
      <w:r w:rsidR="00255480">
        <w:rPr>
          <w:color w:val="0000FF"/>
        </w:rPr>
        <w:t>.</w:t>
      </w:r>
    </w:p>
    <w:p w14:paraId="13AE2C66" w14:textId="4214804C" w:rsidR="00C73F14" w:rsidRPr="00D8431E" w:rsidRDefault="00C73F14" w:rsidP="00C73F14">
      <w:pPr>
        <w:pStyle w:val="ListBullet"/>
      </w:pPr>
      <w:bookmarkStart w:id="3" w:name="_Hlk53046184"/>
      <w:r w:rsidRPr="00D8431E">
        <w:t>the Assessment Team</w:t>
      </w:r>
      <w:r>
        <w:t>’</w:t>
      </w:r>
      <w:r w:rsidRPr="00D8431E">
        <w:t xml:space="preserve">s checklists for the Assessment Contacts - Site (infection control monitoring) conducted on </w:t>
      </w:r>
      <w:r>
        <w:t>24</w:t>
      </w:r>
      <w:r w:rsidRPr="00D8431E">
        <w:t xml:space="preserve"> August and 8 September 2020.</w:t>
      </w:r>
    </w:p>
    <w:bookmarkEnd w:id="3"/>
    <w:p w14:paraId="75FC7762" w14:textId="77777777" w:rsidR="00095CD4" w:rsidRPr="00C73F14" w:rsidRDefault="008102AA" w:rsidP="00095CD4">
      <w:pPr>
        <w:pStyle w:val="ListBullet"/>
        <w:spacing w:after="160" w:line="259" w:lineRule="auto"/>
        <w:rPr>
          <w:rFonts w:cs="Times New Roman"/>
        </w:rPr>
        <w:sectPr w:rsidR="00095CD4" w:rsidRPr="00C73F14" w:rsidSect="005058B8">
          <w:headerReference w:type="first" r:id="rId18"/>
          <w:pgSz w:w="11906" w:h="16838"/>
          <w:pgMar w:top="1701" w:right="1418" w:bottom="1418" w:left="1418" w:header="709" w:footer="397" w:gutter="0"/>
          <w:cols w:space="708"/>
          <w:docGrid w:linePitch="360"/>
        </w:sectPr>
      </w:pPr>
    </w:p>
    <w:p w14:paraId="75FC77A2" w14:textId="77777777" w:rsidR="00032B17" w:rsidRDefault="008102A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bookmarkStart w:id="4" w:name="_GoBack"/>
      <w:bookmarkEnd w:id="4"/>
    </w:p>
    <w:p w14:paraId="75FC77A3" w14:textId="0E932A49" w:rsidR="00CB3BA9" w:rsidRDefault="00AB5D4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FC7869" wp14:editId="75FC786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22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5FC77A4" w14:textId="77777777" w:rsidR="007F5256" w:rsidRPr="00FD1B02" w:rsidRDefault="00AB5D42" w:rsidP="00032B17">
      <w:pPr>
        <w:pStyle w:val="Heading3"/>
        <w:shd w:val="clear" w:color="auto" w:fill="F2F2F2" w:themeFill="background1" w:themeFillShade="F2"/>
      </w:pPr>
      <w:r w:rsidRPr="00FD1B02">
        <w:t>Consumer outcome:</w:t>
      </w:r>
    </w:p>
    <w:p w14:paraId="75FC77A5" w14:textId="77777777" w:rsidR="007F5256" w:rsidRDefault="00AB5D42" w:rsidP="00912DE6">
      <w:pPr>
        <w:numPr>
          <w:ilvl w:val="0"/>
          <w:numId w:val="3"/>
        </w:numPr>
        <w:shd w:val="clear" w:color="auto" w:fill="F2F2F2" w:themeFill="background1" w:themeFillShade="F2"/>
      </w:pPr>
      <w:r>
        <w:t>I get personal care, clinical care, or both personal care and clinical care, that is safe and right for me.</w:t>
      </w:r>
    </w:p>
    <w:p w14:paraId="75FC77A6" w14:textId="77777777" w:rsidR="007F5256" w:rsidRDefault="00AB5D42" w:rsidP="00032B17">
      <w:pPr>
        <w:pStyle w:val="Heading3"/>
        <w:shd w:val="clear" w:color="auto" w:fill="F2F2F2" w:themeFill="background1" w:themeFillShade="F2"/>
      </w:pPr>
      <w:r>
        <w:t>Organisation statement:</w:t>
      </w:r>
    </w:p>
    <w:p w14:paraId="75FC77A7" w14:textId="77777777" w:rsidR="007F5256" w:rsidRDefault="00AB5D4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FC77A8" w14:textId="77777777" w:rsidR="007F5256" w:rsidRDefault="00AB5D42" w:rsidP="00427817">
      <w:pPr>
        <w:pStyle w:val="Heading2"/>
      </w:pPr>
      <w:r>
        <w:t>Assessment of Standard 3</w:t>
      </w:r>
    </w:p>
    <w:p w14:paraId="21C1C860" w14:textId="000CE90D" w:rsidR="00AB5D42" w:rsidRPr="001B191A" w:rsidRDefault="00AB5D42" w:rsidP="00AB5D42">
      <w:pPr>
        <w:keepNext/>
        <w:outlineLvl w:val="2"/>
        <w:rPr>
          <w:color w:val="auto"/>
        </w:rPr>
      </w:pPr>
      <w:bookmarkStart w:id="5" w:name="_Hlk52960005"/>
      <w:r w:rsidRPr="001B191A">
        <w:rPr>
          <w:color w:val="auto"/>
        </w:rPr>
        <w:t>The Assessment Team did not assess all requirements and therefore an overall rating for the Quality Standard is not provided.</w:t>
      </w:r>
    </w:p>
    <w:p w14:paraId="2230D2BC" w14:textId="77777777" w:rsidR="00AB5D42" w:rsidRPr="0035031C" w:rsidRDefault="00AB5D42" w:rsidP="00AB5D42">
      <w:pPr>
        <w:pStyle w:val="Heading3"/>
        <w:rPr>
          <w:rFonts w:eastAsia="Calibri"/>
          <w:lang w:eastAsia="en-US"/>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6" w:name="_Hlk51072315"/>
      <w:r>
        <w:rPr>
          <w:b w:val="0"/>
          <w:color w:val="auto"/>
          <w:sz w:val="24"/>
        </w:rPr>
        <w:t xml:space="preserve"> The Requirement is compliant.</w:t>
      </w:r>
    </w:p>
    <w:bookmarkEnd w:id="5"/>
    <w:bookmarkEnd w:id="6"/>
    <w:p w14:paraId="4CD5B573" w14:textId="6B20476E" w:rsidR="00AB5D42" w:rsidRPr="004A5CEA" w:rsidRDefault="00AB5D42" w:rsidP="00AB5D42">
      <w:pPr>
        <w:rPr>
          <w:rFonts w:eastAsia="Calibri"/>
          <w:lang w:eastAsia="en-US"/>
        </w:rPr>
      </w:pPr>
      <w:r w:rsidRPr="004A5CEA">
        <w:rPr>
          <w:rFonts w:eastAsia="Calibri"/>
          <w:lang w:eastAsia="en-US"/>
        </w:rPr>
        <w:t>The service has a</w:t>
      </w:r>
      <w:r>
        <w:rPr>
          <w:rFonts w:eastAsia="Calibri"/>
          <w:lang w:eastAsia="en-US"/>
        </w:rPr>
        <w:t xml:space="preserve"> </w:t>
      </w:r>
      <w:proofErr w:type="gramStart"/>
      <w:r>
        <w:rPr>
          <w:rFonts w:eastAsia="Calibri"/>
          <w:lang w:eastAsia="en-US"/>
        </w:rPr>
        <w:t>site specific</w:t>
      </w:r>
      <w:proofErr w:type="gramEnd"/>
      <w:r w:rsidRPr="004A5CEA">
        <w:rPr>
          <w:rFonts w:eastAsia="Calibri"/>
          <w:lang w:eastAsia="en-US"/>
        </w:rPr>
        <w:t xml:space="preserve"> Outbreak Management Plan. This documentation is contained within a</w:t>
      </w:r>
      <w:r>
        <w:rPr>
          <w:rFonts w:eastAsia="Calibri"/>
          <w:lang w:eastAsia="en-US"/>
        </w:rPr>
        <w:t>n outbreak folder stored at reception, with duplicate folders in the offices of the general manager and clinical manager and in nursing stations. The outbreak folder plan now includes strategies including consumer and staff lists.</w:t>
      </w:r>
    </w:p>
    <w:p w14:paraId="3D9ECBD4" w14:textId="45C1EB5D" w:rsidR="00AB5D42" w:rsidRPr="004A5CEA" w:rsidRDefault="00AB5D42" w:rsidP="00AB5D42">
      <w:pPr>
        <w:rPr>
          <w:rFonts w:eastAsia="Calibri"/>
          <w:lang w:eastAsia="en-US"/>
        </w:rPr>
      </w:pPr>
      <w:r w:rsidRPr="004A5CEA">
        <w:rPr>
          <w:rFonts w:eastAsia="Calibri"/>
          <w:lang w:eastAsia="en-US"/>
        </w:rPr>
        <w:t>General infection control policies are in place</w:t>
      </w:r>
      <w:r>
        <w:rPr>
          <w:rFonts w:eastAsia="Calibri"/>
          <w:lang w:eastAsia="en-US"/>
        </w:rPr>
        <w:t>,</w:t>
      </w:r>
      <w:r w:rsidRPr="004A5CEA">
        <w:rPr>
          <w:rFonts w:eastAsia="Calibri"/>
          <w:lang w:eastAsia="en-US"/>
        </w:rPr>
        <w:t xml:space="preserve"> with the service collecting and analysing information </w:t>
      </w:r>
      <w:r>
        <w:rPr>
          <w:rFonts w:eastAsia="Calibri"/>
          <w:lang w:eastAsia="en-US"/>
        </w:rPr>
        <w:t xml:space="preserve">about infections and antibiotic use </w:t>
      </w:r>
      <w:r w:rsidRPr="004A5CEA">
        <w:rPr>
          <w:rFonts w:eastAsia="Calibri"/>
          <w:lang w:eastAsia="en-US"/>
        </w:rPr>
        <w:t xml:space="preserve">and reporting the information at regular clinical </w:t>
      </w:r>
      <w:r>
        <w:rPr>
          <w:rFonts w:eastAsia="Calibri"/>
          <w:lang w:eastAsia="en-US"/>
        </w:rPr>
        <w:t xml:space="preserve">and medication advisory </w:t>
      </w:r>
      <w:r w:rsidRPr="004A5CEA">
        <w:rPr>
          <w:rFonts w:eastAsia="Calibri"/>
          <w:lang w:eastAsia="en-US"/>
        </w:rPr>
        <w:t xml:space="preserve">meetings. </w:t>
      </w:r>
      <w:r>
        <w:rPr>
          <w:rFonts w:eastAsia="Calibri"/>
          <w:lang w:eastAsia="en-US"/>
        </w:rPr>
        <w:t>S</w:t>
      </w:r>
      <w:r w:rsidRPr="004A5CEA">
        <w:rPr>
          <w:rFonts w:eastAsia="Calibri"/>
          <w:lang w:eastAsia="en-US"/>
        </w:rPr>
        <w:t xml:space="preserve">taff complete mandatory infection control training </w:t>
      </w:r>
      <w:r>
        <w:rPr>
          <w:rFonts w:eastAsia="Calibri"/>
          <w:lang w:eastAsia="en-US"/>
        </w:rPr>
        <w:t xml:space="preserve">and handwashing competencies </w:t>
      </w:r>
      <w:r w:rsidRPr="004A5CEA">
        <w:rPr>
          <w:rFonts w:eastAsia="Calibri"/>
          <w:lang w:eastAsia="en-US"/>
        </w:rPr>
        <w:t>annually</w:t>
      </w:r>
      <w:r>
        <w:rPr>
          <w:rFonts w:eastAsia="Calibri"/>
          <w:lang w:eastAsia="en-US"/>
        </w:rPr>
        <w:t xml:space="preserve">. </w:t>
      </w:r>
      <w:bookmarkStart w:id="7" w:name="_Hlk51615442"/>
      <w:r>
        <w:rPr>
          <w:rFonts w:eastAsia="Calibri"/>
          <w:lang w:eastAsia="en-US"/>
        </w:rPr>
        <w:t xml:space="preserve">Management said currently staff have achieved 100% compliance with infection control education. </w:t>
      </w:r>
      <w:bookmarkEnd w:id="7"/>
      <w:r>
        <w:rPr>
          <w:rFonts w:eastAsia="Calibri"/>
          <w:lang w:eastAsia="en-US"/>
        </w:rPr>
        <w:t xml:space="preserve">Staff now participate in toolbox training session on the use of personal protective equipment and repeat the training every month.  </w:t>
      </w:r>
      <w:r w:rsidRPr="004A5CEA">
        <w:rPr>
          <w:rFonts w:eastAsia="Calibri"/>
          <w:lang w:eastAsia="en-US"/>
        </w:rPr>
        <w:t>Staff use personal protective equipment and other infection prevention strategies are implemented</w:t>
      </w:r>
      <w:r>
        <w:rPr>
          <w:rFonts w:eastAsia="Calibri"/>
          <w:lang w:eastAsia="en-US"/>
        </w:rPr>
        <w:t xml:space="preserve"> and monitored</w:t>
      </w:r>
      <w:r w:rsidRPr="004A5CEA">
        <w:rPr>
          <w:rFonts w:eastAsia="Calibri"/>
          <w:lang w:eastAsia="en-US"/>
        </w:rPr>
        <w:t xml:space="preserve"> as required to minimise the risk of COVID-19.</w:t>
      </w:r>
    </w:p>
    <w:p w14:paraId="75FC77A9" w14:textId="77777777" w:rsidR="00154403" w:rsidRPr="00154403" w:rsidRDefault="008102AA" w:rsidP="00154403">
      <w:pPr>
        <w:rPr>
          <w:rFonts w:eastAsiaTheme="minorHAnsi"/>
          <w:color w:val="0000FF"/>
        </w:rPr>
      </w:pPr>
    </w:p>
    <w:p w14:paraId="75FC77AB" w14:textId="0992221B" w:rsidR="00301877" w:rsidRDefault="00AB5D42"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5FC77C2" w14:textId="61A90365" w:rsidR="00853601" w:rsidRPr="00D435F8" w:rsidRDefault="00AB5D42" w:rsidP="00853601">
      <w:pPr>
        <w:pStyle w:val="Heading3"/>
      </w:pPr>
      <w:r w:rsidRPr="00D435F8">
        <w:t>Requirement 3(3)(g)</w:t>
      </w:r>
      <w:r>
        <w:tab/>
        <w:t>Compliant</w:t>
      </w:r>
    </w:p>
    <w:p w14:paraId="75FC77C3" w14:textId="77777777" w:rsidR="00853601" w:rsidRPr="004A3816" w:rsidRDefault="00AB5D42" w:rsidP="00853601">
      <w:pPr>
        <w:tabs>
          <w:tab w:val="right" w:pos="9026"/>
        </w:tabs>
        <w:spacing w:before="0" w:after="0"/>
        <w:outlineLvl w:val="4"/>
        <w:rPr>
          <w:i/>
          <w:szCs w:val="22"/>
        </w:rPr>
      </w:pPr>
      <w:r w:rsidRPr="004A3816">
        <w:rPr>
          <w:i/>
          <w:szCs w:val="22"/>
        </w:rPr>
        <w:t>Minimisation of infection related risks through implementing:</w:t>
      </w:r>
    </w:p>
    <w:p w14:paraId="75FC77C4" w14:textId="77777777" w:rsidR="00853601" w:rsidRPr="004A3816" w:rsidRDefault="00AB5D4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EB63742" w14:textId="7A920163" w:rsidR="00853601" w:rsidRPr="0026104E" w:rsidRDefault="00AB5D42" w:rsidP="00095C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F72D25D" w14:textId="77777777" w:rsidR="0026104E" w:rsidRDefault="0026104E" w:rsidP="0026104E">
      <w:pPr>
        <w:rPr>
          <w:color w:val="auto"/>
        </w:rPr>
      </w:pPr>
      <w:r w:rsidRPr="00097118">
        <w:rPr>
          <w:color w:val="auto"/>
        </w:rPr>
        <w:t>The Assessment team found the following:</w:t>
      </w:r>
    </w:p>
    <w:p w14:paraId="52FD2F7F" w14:textId="77777777" w:rsidR="0026104E" w:rsidRPr="00097118" w:rsidRDefault="0026104E" w:rsidP="0026104E">
      <w:pPr>
        <w:pStyle w:val="ListParagraph"/>
        <w:numPr>
          <w:ilvl w:val="0"/>
          <w:numId w:val="38"/>
        </w:numPr>
        <w:rPr>
          <w:rFonts w:eastAsia="Calibri"/>
          <w:lang w:eastAsia="en-US"/>
        </w:rPr>
      </w:pPr>
      <w:r w:rsidRPr="00097118">
        <w:rPr>
          <w:rFonts w:eastAsia="Calibri"/>
          <w:lang w:eastAsia="en-US"/>
        </w:rPr>
        <w:t>The service has a site</w:t>
      </w:r>
      <w:r>
        <w:rPr>
          <w:rFonts w:eastAsia="Calibri"/>
          <w:lang w:eastAsia="en-US"/>
        </w:rPr>
        <w:t>-</w:t>
      </w:r>
      <w:r w:rsidRPr="00097118">
        <w:rPr>
          <w:rFonts w:eastAsia="Calibri"/>
          <w:lang w:eastAsia="en-US"/>
        </w:rPr>
        <w:t>specific Outbreak Management Plan. This documentation is contained within an outbreak folder stored at reception, with duplicate folders in the offices of the general manager and clinical manager and in nursing stations. The outbreak folder plan now includes strategies including consumer and staff lists.</w:t>
      </w:r>
    </w:p>
    <w:p w14:paraId="561402B0" w14:textId="77777777" w:rsidR="0026104E" w:rsidRPr="00097118" w:rsidRDefault="0026104E" w:rsidP="0026104E">
      <w:pPr>
        <w:pStyle w:val="ListParagraph"/>
        <w:numPr>
          <w:ilvl w:val="0"/>
          <w:numId w:val="38"/>
        </w:numPr>
        <w:rPr>
          <w:color w:val="auto"/>
        </w:rPr>
      </w:pPr>
      <w:r w:rsidRPr="004A5CEA">
        <w:rPr>
          <w:rFonts w:eastAsia="Calibri"/>
          <w:lang w:eastAsia="en-US"/>
        </w:rPr>
        <w:t>General infection control policies are in place</w:t>
      </w:r>
      <w:r>
        <w:rPr>
          <w:rFonts w:eastAsia="Calibri"/>
          <w:lang w:eastAsia="en-US"/>
        </w:rPr>
        <w:t>.</w:t>
      </w:r>
    </w:p>
    <w:p w14:paraId="58B7F4D3" w14:textId="77777777" w:rsidR="0026104E" w:rsidRPr="00142E53" w:rsidRDefault="0026104E" w:rsidP="0026104E">
      <w:pPr>
        <w:pStyle w:val="ListParagraph"/>
        <w:numPr>
          <w:ilvl w:val="0"/>
          <w:numId w:val="38"/>
        </w:numPr>
        <w:rPr>
          <w:color w:val="auto"/>
        </w:rPr>
      </w:pPr>
      <w:r w:rsidRPr="00B30A9A">
        <w:rPr>
          <w:rFonts w:eastAsia="Calibri"/>
          <w:color w:val="auto"/>
          <w:lang w:eastAsia="en-US"/>
        </w:rPr>
        <w:t>Consumers are screened daily for COVID-19 symptoms</w:t>
      </w:r>
      <w:r>
        <w:rPr>
          <w:rFonts w:eastAsia="Calibri"/>
          <w:color w:val="auto"/>
          <w:lang w:eastAsia="en-US"/>
        </w:rPr>
        <w:t xml:space="preserve"> including </w:t>
      </w:r>
      <w:r w:rsidRPr="00B30A9A">
        <w:rPr>
          <w:rFonts w:eastAsia="Calibri"/>
          <w:color w:val="auto"/>
          <w:lang w:eastAsia="en-US"/>
        </w:rPr>
        <w:t>temperature</w:t>
      </w:r>
      <w:r>
        <w:rPr>
          <w:rFonts w:eastAsia="Calibri"/>
          <w:color w:val="auto"/>
          <w:lang w:eastAsia="en-US"/>
        </w:rPr>
        <w:t>,</w:t>
      </w:r>
      <w:r w:rsidRPr="00B30A9A">
        <w:rPr>
          <w:rFonts w:eastAsia="Calibri"/>
          <w:color w:val="auto"/>
          <w:lang w:eastAsia="en-US"/>
        </w:rPr>
        <w:t xml:space="preserve"> heart rate, respiratory rate and oxygen saturation</w:t>
      </w:r>
      <w:r>
        <w:rPr>
          <w:rFonts w:eastAsia="Calibri"/>
          <w:color w:val="auto"/>
          <w:lang w:eastAsia="en-US"/>
        </w:rPr>
        <w:t xml:space="preserve"> </w:t>
      </w:r>
      <w:r w:rsidRPr="00B30A9A">
        <w:rPr>
          <w:rFonts w:eastAsia="Calibri"/>
          <w:color w:val="auto"/>
          <w:lang w:eastAsia="en-US"/>
        </w:rPr>
        <w:t>and deviations are reported to the nurse in charge.</w:t>
      </w:r>
    </w:p>
    <w:p w14:paraId="24382928" w14:textId="77777777" w:rsidR="0026104E" w:rsidRPr="00142E53" w:rsidRDefault="0026104E" w:rsidP="0026104E">
      <w:pPr>
        <w:pStyle w:val="ListParagraph"/>
        <w:numPr>
          <w:ilvl w:val="0"/>
          <w:numId w:val="38"/>
        </w:numPr>
        <w:rPr>
          <w:color w:val="auto"/>
        </w:rPr>
      </w:pPr>
      <w:r w:rsidRPr="005A1A44">
        <w:rPr>
          <w:rFonts w:eastAsia="Calibri"/>
          <w:color w:val="auto"/>
          <w:lang w:eastAsia="en-US"/>
        </w:rPr>
        <w:t xml:space="preserve">Staff </w:t>
      </w:r>
      <w:r>
        <w:rPr>
          <w:rFonts w:eastAsia="Calibri"/>
          <w:color w:val="auto"/>
          <w:lang w:eastAsia="en-US"/>
        </w:rPr>
        <w:t xml:space="preserve">and visitors </w:t>
      </w:r>
      <w:r w:rsidRPr="005A1A44">
        <w:rPr>
          <w:rFonts w:eastAsia="Calibri"/>
          <w:color w:val="auto"/>
          <w:lang w:eastAsia="en-US"/>
        </w:rPr>
        <w:t>are screened on arrival at the service</w:t>
      </w:r>
      <w:r>
        <w:rPr>
          <w:rFonts w:eastAsia="Calibri"/>
          <w:color w:val="auto"/>
          <w:lang w:eastAsia="en-US"/>
        </w:rPr>
        <w:t xml:space="preserve"> and the information is recorded.</w:t>
      </w:r>
    </w:p>
    <w:p w14:paraId="198FA998" w14:textId="7AB16001" w:rsidR="0026104E" w:rsidRPr="00142E53" w:rsidRDefault="0026104E" w:rsidP="0026104E">
      <w:pPr>
        <w:pStyle w:val="ListParagraph"/>
        <w:numPr>
          <w:ilvl w:val="0"/>
          <w:numId w:val="38"/>
        </w:numPr>
        <w:rPr>
          <w:color w:val="auto"/>
        </w:rPr>
      </w:pPr>
      <w:r w:rsidRPr="00142E53">
        <w:t xml:space="preserve">The service specific ‘COVID-19 Outbreak Management Plan’ 9 September 2020 guides management, staff and others in actions </w:t>
      </w:r>
      <w:r>
        <w:t>to minimise infection risks. Outbreak management is supported by an organisational ‘Outbreak Management Guide’ and service specific outbreak management checklists.</w:t>
      </w:r>
    </w:p>
    <w:p w14:paraId="3769D954" w14:textId="77777777" w:rsidR="0026104E" w:rsidRPr="00142E53" w:rsidRDefault="0026104E" w:rsidP="0026104E">
      <w:pPr>
        <w:pStyle w:val="ListParagraph"/>
        <w:numPr>
          <w:ilvl w:val="0"/>
          <w:numId w:val="38"/>
        </w:numPr>
        <w:rPr>
          <w:color w:val="auto"/>
        </w:rPr>
      </w:pPr>
      <w:r w:rsidRPr="00B76F90">
        <w:t xml:space="preserve">Management said they </w:t>
      </w:r>
      <w:r>
        <w:t xml:space="preserve">last practiced the plan in the week commencing 14 September 2020, the plan is discussed weekly and there are daily updates with the general manager, care manager, registered nurse and care staff. </w:t>
      </w:r>
    </w:p>
    <w:p w14:paraId="72C32C53" w14:textId="77777777" w:rsidR="0026104E" w:rsidRPr="00142E53" w:rsidRDefault="0026104E" w:rsidP="0026104E">
      <w:pPr>
        <w:pStyle w:val="ListParagraph"/>
        <w:numPr>
          <w:ilvl w:val="0"/>
          <w:numId w:val="38"/>
        </w:numPr>
        <w:rPr>
          <w:color w:val="auto"/>
        </w:rPr>
      </w:pPr>
      <w:r w:rsidRPr="00142E53">
        <w:rPr>
          <w:color w:val="auto"/>
        </w:rPr>
        <w:t>A ‘Brunswick COVID Directory’ database lists details for service key contacts including key personnel, staff, medical practitioners and regulatory contacts. Management said these contact details are accessible in the outbreak folders.</w:t>
      </w:r>
    </w:p>
    <w:p w14:paraId="448870ED" w14:textId="77777777" w:rsidR="0026104E" w:rsidRPr="00142E53" w:rsidRDefault="0026104E" w:rsidP="0026104E">
      <w:pPr>
        <w:pStyle w:val="ListParagraph"/>
        <w:numPr>
          <w:ilvl w:val="0"/>
          <w:numId w:val="38"/>
        </w:numPr>
        <w:rPr>
          <w:color w:val="auto"/>
        </w:rPr>
      </w:pPr>
      <w:r w:rsidRPr="00142E53">
        <w:rPr>
          <w:color w:val="auto"/>
        </w:rPr>
        <w:t>Outbreak plans and associated documentation detail staff roles and responsibilities during an outbreak.</w:t>
      </w:r>
    </w:p>
    <w:p w14:paraId="416108D7" w14:textId="77777777" w:rsidR="0026104E" w:rsidRPr="00142E53" w:rsidRDefault="0026104E" w:rsidP="0026104E">
      <w:pPr>
        <w:pStyle w:val="ListParagraph"/>
        <w:numPr>
          <w:ilvl w:val="0"/>
          <w:numId w:val="38"/>
        </w:numPr>
        <w:rPr>
          <w:color w:val="auto"/>
        </w:rPr>
      </w:pPr>
      <w:r w:rsidRPr="00142E53">
        <w:rPr>
          <w:color w:val="auto"/>
        </w:rPr>
        <w:t>The service has planned for cohort zoning in the event of an outbreak.</w:t>
      </w:r>
    </w:p>
    <w:p w14:paraId="429D0AA7" w14:textId="77777777" w:rsidR="0026104E" w:rsidRPr="00142E53" w:rsidRDefault="0026104E" w:rsidP="0026104E">
      <w:pPr>
        <w:pStyle w:val="ListParagraph"/>
        <w:numPr>
          <w:ilvl w:val="0"/>
          <w:numId w:val="38"/>
        </w:numPr>
        <w:rPr>
          <w:color w:val="auto"/>
        </w:rPr>
      </w:pPr>
      <w:r>
        <w:rPr>
          <w:color w:val="auto"/>
        </w:rPr>
        <w:t>S</w:t>
      </w:r>
      <w:r w:rsidRPr="00142E53">
        <w:rPr>
          <w:color w:val="auto"/>
        </w:rPr>
        <w:t>igns in English, Italian and Greek were implemented at visitor entry to explain that cloth masks c</w:t>
      </w:r>
      <w:r>
        <w:rPr>
          <w:color w:val="auto"/>
        </w:rPr>
        <w:t>an</w:t>
      </w:r>
      <w:r w:rsidRPr="00142E53">
        <w:rPr>
          <w:color w:val="auto"/>
        </w:rPr>
        <w:t>not be worn when visiting and the service supplies surgical masks for visitors. A donning and doffing station is at the entry to the service.</w:t>
      </w:r>
    </w:p>
    <w:p w14:paraId="1DAE8DC0" w14:textId="77777777" w:rsidR="0026104E" w:rsidRPr="00253F05" w:rsidRDefault="0026104E" w:rsidP="0026104E">
      <w:pPr>
        <w:pStyle w:val="ListParagraph"/>
        <w:numPr>
          <w:ilvl w:val="0"/>
          <w:numId w:val="38"/>
        </w:numPr>
        <w:rPr>
          <w:color w:val="auto"/>
        </w:rPr>
      </w:pPr>
      <w:r>
        <w:lastRenderedPageBreak/>
        <w:t>Staff have been provided with face shields that are reusable. Staff are required to clean their face shields after each shift and hang them on individual hooks to dry.</w:t>
      </w:r>
    </w:p>
    <w:p w14:paraId="4C80B380" w14:textId="77777777" w:rsidR="0026104E" w:rsidRPr="00253F05" w:rsidRDefault="0026104E" w:rsidP="0026104E">
      <w:pPr>
        <w:pStyle w:val="ListParagraph"/>
        <w:numPr>
          <w:ilvl w:val="0"/>
          <w:numId w:val="38"/>
        </w:numPr>
        <w:rPr>
          <w:color w:val="auto"/>
        </w:rPr>
      </w:pPr>
      <w:r>
        <w:t>Donning and doffing stations are clearly identified with posters illustrating donning and doffing of personal protective equipment.</w:t>
      </w:r>
    </w:p>
    <w:p w14:paraId="00730A8C" w14:textId="77777777" w:rsidR="0026104E" w:rsidRPr="00253F05" w:rsidRDefault="0026104E" w:rsidP="0026104E">
      <w:pPr>
        <w:pStyle w:val="ListParagraph"/>
        <w:numPr>
          <w:ilvl w:val="0"/>
          <w:numId w:val="38"/>
        </w:numPr>
        <w:rPr>
          <w:color w:val="auto"/>
        </w:rPr>
      </w:pPr>
      <w:r>
        <w:t>The donning station outside the staff break room shows access to gloves, wipes, masks and sanitiser.</w:t>
      </w:r>
    </w:p>
    <w:p w14:paraId="5868568E" w14:textId="77777777" w:rsidR="0026104E" w:rsidRPr="00253F05" w:rsidRDefault="0026104E" w:rsidP="0026104E">
      <w:pPr>
        <w:pStyle w:val="ListParagraph"/>
        <w:numPr>
          <w:ilvl w:val="0"/>
          <w:numId w:val="38"/>
        </w:numPr>
        <w:rPr>
          <w:color w:val="auto"/>
        </w:rPr>
      </w:pPr>
      <w:r>
        <w:rPr>
          <w:color w:val="auto"/>
        </w:rPr>
        <w:t xml:space="preserve">Waste is appropriately </w:t>
      </w:r>
      <w:proofErr w:type="gramStart"/>
      <w:r>
        <w:rPr>
          <w:color w:val="auto"/>
        </w:rPr>
        <w:t>managed</w:t>
      </w:r>
      <w:proofErr w:type="gramEnd"/>
      <w:r>
        <w:rPr>
          <w:color w:val="auto"/>
        </w:rPr>
        <w:t xml:space="preserve"> and plans are in place for </w:t>
      </w:r>
      <w:r>
        <w:t>additional waste management if required.</w:t>
      </w:r>
    </w:p>
    <w:p w14:paraId="35CD5A2F" w14:textId="77777777" w:rsidR="0026104E" w:rsidRDefault="0026104E" w:rsidP="0026104E">
      <w:pPr>
        <w:pStyle w:val="ListParagraph"/>
        <w:numPr>
          <w:ilvl w:val="0"/>
          <w:numId w:val="38"/>
        </w:numPr>
        <w:rPr>
          <w:color w:val="auto"/>
        </w:rPr>
      </w:pPr>
      <w:r>
        <w:rPr>
          <w:color w:val="auto"/>
        </w:rPr>
        <w:t>Training has been completed to support staff in the use of personal protective equipment. C</w:t>
      </w:r>
      <w:r w:rsidRPr="001C52F1">
        <w:rPr>
          <w:color w:val="auto"/>
        </w:rPr>
        <w:t xml:space="preserve">urrently staff have achieved 100% compliance with infection control education. Staff now participate in toolbox training session on the use of personal protective equipment </w:t>
      </w:r>
      <w:r>
        <w:rPr>
          <w:color w:val="auto"/>
        </w:rPr>
        <w:t xml:space="preserve">(PPE) </w:t>
      </w:r>
      <w:r w:rsidRPr="001C52F1">
        <w:rPr>
          <w:color w:val="auto"/>
        </w:rPr>
        <w:t xml:space="preserve">and repeat the training every month.  </w:t>
      </w:r>
    </w:p>
    <w:p w14:paraId="22097ECA" w14:textId="77777777" w:rsidR="0026104E" w:rsidRPr="008B592F" w:rsidRDefault="0026104E" w:rsidP="0026104E">
      <w:pPr>
        <w:pStyle w:val="ListParagraph"/>
        <w:numPr>
          <w:ilvl w:val="0"/>
          <w:numId w:val="38"/>
        </w:numPr>
        <w:rPr>
          <w:color w:val="auto"/>
        </w:rPr>
      </w:pPr>
      <w:r>
        <w:t>The general manager, clinical manager and registered nurses carry out ‘spot checks’ of application of personal protective equipment every shift and immediately address practice issues.</w:t>
      </w:r>
    </w:p>
    <w:p w14:paraId="6151CA52" w14:textId="77777777" w:rsidR="0026104E" w:rsidRPr="008B592F" w:rsidRDefault="0026104E" w:rsidP="0026104E">
      <w:pPr>
        <w:pStyle w:val="ListParagraph"/>
        <w:numPr>
          <w:ilvl w:val="0"/>
          <w:numId w:val="38"/>
        </w:numPr>
        <w:rPr>
          <w:color w:val="auto"/>
        </w:rPr>
      </w:pPr>
      <w:r>
        <w:t>Two cleaners attend from 8.00am to 4.00pm seven days each week, each with a designated area and touch points are cleaned throughout the day.</w:t>
      </w:r>
    </w:p>
    <w:p w14:paraId="19CB9BCF" w14:textId="77777777" w:rsidR="0026104E" w:rsidRPr="008B592F" w:rsidRDefault="0026104E" w:rsidP="0026104E">
      <w:pPr>
        <w:pStyle w:val="ListParagraph"/>
        <w:numPr>
          <w:ilvl w:val="0"/>
          <w:numId w:val="38"/>
        </w:numPr>
        <w:rPr>
          <w:color w:val="auto"/>
        </w:rPr>
      </w:pPr>
      <w:r>
        <w:t>E</w:t>
      </w:r>
      <w:r w:rsidRPr="003D1A08">
        <w:t>ach consumer requiring a sling has an individual one to minimise the risk of cross infection and said these are laundered according to a schedule.</w:t>
      </w:r>
    </w:p>
    <w:p w14:paraId="33251CE1" w14:textId="77777777" w:rsidR="0026104E" w:rsidRPr="008B592F" w:rsidRDefault="0026104E" w:rsidP="0026104E">
      <w:pPr>
        <w:pStyle w:val="ListParagraph"/>
        <w:numPr>
          <w:ilvl w:val="0"/>
          <w:numId w:val="38"/>
        </w:numPr>
        <w:rPr>
          <w:color w:val="auto"/>
        </w:rPr>
      </w:pPr>
      <w:r>
        <w:t xml:space="preserve">Density signage is </w:t>
      </w:r>
      <w:proofErr w:type="gramStart"/>
      <w:r>
        <w:t>displayed</w:t>
      </w:r>
      <w:proofErr w:type="gramEnd"/>
      <w:r>
        <w:t xml:space="preserve"> and social distancing implemented.</w:t>
      </w:r>
    </w:p>
    <w:p w14:paraId="31D1C4EC" w14:textId="77777777" w:rsidR="0026104E" w:rsidRPr="008B592F" w:rsidRDefault="0026104E" w:rsidP="0026104E">
      <w:pPr>
        <w:pStyle w:val="ListParagraph"/>
        <w:numPr>
          <w:ilvl w:val="0"/>
          <w:numId w:val="38"/>
        </w:numPr>
        <w:rPr>
          <w:color w:val="auto"/>
        </w:rPr>
      </w:pPr>
      <w:r>
        <w:t>Staff breaks are staggered, social distancing arrangements are in place and table signs remind staff to wipe down the table after a break.</w:t>
      </w:r>
    </w:p>
    <w:p w14:paraId="577C5BC3" w14:textId="77777777" w:rsidR="0026104E" w:rsidRPr="008B592F" w:rsidRDefault="0026104E" w:rsidP="0026104E">
      <w:pPr>
        <w:pStyle w:val="ListParagraph"/>
        <w:numPr>
          <w:ilvl w:val="0"/>
          <w:numId w:val="38"/>
        </w:numPr>
        <w:rPr>
          <w:color w:val="auto"/>
        </w:rPr>
      </w:pPr>
      <w:r w:rsidRPr="008B592F">
        <w:rPr>
          <w:color w:val="auto"/>
        </w:rPr>
        <w:t>Management has infection control policies and procedures to guide staff response. Infections are collated, analysed for trends and reported at monthly clinical meetings. Infections and antibiotic use are reported and discussed at quarterly medication advisory meetings.</w:t>
      </w:r>
    </w:p>
    <w:p w14:paraId="58D9335C" w14:textId="77777777" w:rsidR="0026104E" w:rsidRPr="008B592F" w:rsidRDefault="0026104E" w:rsidP="0026104E">
      <w:pPr>
        <w:pStyle w:val="ListParagraph"/>
        <w:numPr>
          <w:ilvl w:val="0"/>
          <w:numId w:val="38"/>
        </w:numPr>
        <w:rPr>
          <w:color w:val="auto"/>
        </w:rPr>
      </w:pPr>
      <w:r w:rsidRPr="008B592F">
        <w:rPr>
          <w:color w:val="auto"/>
        </w:rPr>
        <w:t>Management said there are policies in place relating to antibiotic use which is reported and discussed at quarterly medical advisory committee meetings and clinical governance meetings.</w:t>
      </w:r>
      <w:bookmarkStart w:id="8" w:name="_Hlk52973005"/>
      <w:bookmarkStart w:id="9" w:name="_Hlk53046753"/>
    </w:p>
    <w:p w14:paraId="1F94435D" w14:textId="77777777" w:rsidR="0026104E" w:rsidRPr="008B592F" w:rsidRDefault="0026104E" w:rsidP="0026104E">
      <w:pPr>
        <w:rPr>
          <w:rFonts w:eastAsia="Calibri"/>
          <w:color w:val="auto"/>
          <w:lang w:eastAsia="en-US"/>
        </w:rPr>
      </w:pPr>
      <w:r w:rsidRPr="008B592F">
        <w:rPr>
          <w:rFonts w:eastAsia="Calibri"/>
          <w:color w:val="auto"/>
          <w:lang w:eastAsia="en-US"/>
        </w:rPr>
        <w:t>The approved provider did not submit a response to the Assessment Team’s report.</w:t>
      </w:r>
    </w:p>
    <w:p w14:paraId="15E912B1" w14:textId="77777777" w:rsidR="0026104E" w:rsidRPr="008B592F" w:rsidRDefault="0026104E" w:rsidP="0026104E">
      <w:pPr>
        <w:rPr>
          <w:rFonts w:eastAsia="Calibri"/>
          <w:color w:val="auto"/>
          <w:lang w:eastAsia="en-US"/>
        </w:rPr>
      </w:pPr>
      <w:r w:rsidRPr="008B592F">
        <w:rPr>
          <w:rFonts w:eastAsia="Calibri"/>
          <w:color w:val="auto"/>
          <w:lang w:eastAsia="en-US"/>
        </w:rPr>
        <w:t xml:space="preserve">Based on the information provided, I find that the approved provider has addressed deficits in infection prevention and control identified in the monitoring site visits conducted prior to this desk assessment. The Outbreak Management Plan </w:t>
      </w:r>
      <w:r>
        <w:rPr>
          <w:rFonts w:eastAsia="Calibri"/>
          <w:color w:val="auto"/>
          <w:lang w:eastAsia="en-US"/>
        </w:rPr>
        <w:t>and s</w:t>
      </w:r>
      <w:r w:rsidRPr="008B592F">
        <w:rPr>
          <w:rFonts w:eastAsia="Calibri"/>
          <w:color w:val="auto"/>
          <w:lang w:eastAsia="en-US"/>
        </w:rPr>
        <w:t>taff PPE practice has been strengthened and internal monitoring processes enhanced.</w:t>
      </w:r>
      <w:bookmarkEnd w:id="8"/>
      <w:r w:rsidRPr="008B592F">
        <w:rPr>
          <w:rFonts w:eastAsia="Calibri"/>
          <w:color w:val="auto"/>
          <w:lang w:eastAsia="en-US"/>
        </w:rPr>
        <w:t xml:space="preserve"> </w:t>
      </w:r>
      <w:bookmarkStart w:id="10" w:name="_Hlk52973026"/>
      <w:r w:rsidRPr="008B592F">
        <w:rPr>
          <w:rFonts w:eastAsia="Calibri"/>
          <w:color w:val="auto"/>
          <w:lang w:eastAsia="en-US"/>
        </w:rPr>
        <w:t xml:space="preserve">Other </w:t>
      </w:r>
      <w:bookmarkEnd w:id="9"/>
      <w:r w:rsidRPr="008B592F">
        <w:rPr>
          <w:rFonts w:eastAsia="Calibri"/>
          <w:color w:val="auto"/>
          <w:lang w:eastAsia="en-US"/>
        </w:rPr>
        <w:t>infection prevention strategies have also been enhanced. I therefore find this requirement is met.</w:t>
      </w:r>
    </w:p>
    <w:bookmarkEnd w:id="10"/>
    <w:p w14:paraId="75FC77C8" w14:textId="62804A7B" w:rsidR="0026104E" w:rsidRDefault="0026104E" w:rsidP="00095CD4">
      <w:pPr>
        <w:sectPr w:rsidR="0026104E" w:rsidSect="00CB3BA9">
          <w:headerReference w:type="default" r:id="rId22"/>
          <w:type w:val="continuous"/>
          <w:pgSz w:w="11906" w:h="16838"/>
          <w:pgMar w:top="1701" w:right="1418" w:bottom="1418" w:left="1418" w:header="709" w:footer="397" w:gutter="0"/>
          <w:cols w:space="708"/>
          <w:titlePg/>
          <w:docGrid w:linePitch="360"/>
        </w:sectPr>
      </w:pPr>
    </w:p>
    <w:p w14:paraId="75FC7857" w14:textId="77777777" w:rsidR="00095CD4" w:rsidRDefault="008102AA"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5FC7858" w14:textId="77777777" w:rsidR="00A93E3F" w:rsidRDefault="00AB5D42" w:rsidP="00095CD4">
      <w:pPr>
        <w:pStyle w:val="Heading1"/>
      </w:pPr>
      <w:r>
        <w:lastRenderedPageBreak/>
        <w:t>Areas for improvement</w:t>
      </w:r>
    </w:p>
    <w:p w14:paraId="75FC785A" w14:textId="77777777" w:rsidR="004B33E7" w:rsidRPr="00E830C7" w:rsidRDefault="00AB5D4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C7860" w14:textId="77777777" w:rsidR="00A3716D" w:rsidRPr="00095CD4" w:rsidRDefault="008102AA"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C789D" w14:textId="77777777" w:rsidR="007255B5" w:rsidRDefault="00AB5D42">
      <w:pPr>
        <w:spacing w:before="0" w:after="0" w:line="240" w:lineRule="auto"/>
      </w:pPr>
      <w:r>
        <w:separator/>
      </w:r>
    </w:p>
  </w:endnote>
  <w:endnote w:type="continuationSeparator" w:id="0">
    <w:p w14:paraId="75FC789F" w14:textId="77777777" w:rsidR="007255B5" w:rsidRDefault="00AB5D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76" w14:textId="77777777" w:rsidR="00506F7F" w:rsidRPr="009A1F1B" w:rsidRDefault="00AB5D4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C7877" w14:textId="77777777" w:rsidR="00506F7F" w:rsidRPr="00C72FFB" w:rsidRDefault="00AB5D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Brunswick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5FC7878" w14:textId="77777777" w:rsidR="00506F7F" w:rsidRPr="00C72FFB" w:rsidRDefault="00AB5D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79" w14:textId="77777777" w:rsidR="00506F7F" w:rsidRPr="009A1F1B" w:rsidRDefault="00AB5D4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C787A" w14:textId="77777777" w:rsidR="00506F7F" w:rsidRPr="00C72FFB" w:rsidRDefault="00AB5D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Brunswick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FC787B" w14:textId="77777777" w:rsidR="00506F7F" w:rsidRPr="00A3716D" w:rsidRDefault="00AB5D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C7899" w14:textId="77777777" w:rsidR="007255B5" w:rsidRDefault="00AB5D42">
      <w:pPr>
        <w:spacing w:before="0" w:after="0" w:line="240" w:lineRule="auto"/>
      </w:pPr>
      <w:r>
        <w:separator/>
      </w:r>
    </w:p>
  </w:footnote>
  <w:footnote w:type="continuationSeparator" w:id="0">
    <w:p w14:paraId="75FC789B" w14:textId="77777777" w:rsidR="007255B5" w:rsidRDefault="00AB5D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75" w14:textId="77777777" w:rsidR="00506F7F" w:rsidRDefault="00AB5D4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FC7899" wp14:editId="75FC789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41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97" w14:textId="77777777" w:rsidR="008F32C8" w:rsidRPr="008F32C8" w:rsidRDefault="00AB5D4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5FC78D1" wp14:editId="75FC78D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77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98" w14:textId="77777777" w:rsidR="00506F7F" w:rsidRDefault="00AB5D42" w:rsidP="009C6F30">
    <w:pPr>
      <w:tabs>
        <w:tab w:val="left" w:pos="3624"/>
      </w:tabs>
    </w:pPr>
    <w:r>
      <w:rPr>
        <w:noProof/>
        <w:color w:val="auto"/>
        <w:sz w:val="20"/>
      </w:rPr>
      <w:drawing>
        <wp:anchor distT="0" distB="0" distL="114300" distR="114300" simplePos="0" relativeHeight="251668480" behindDoc="1" locked="0" layoutInCell="1" allowOverlap="1" wp14:anchorId="75FC78D3" wp14:editId="75FC78D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7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7C" w14:textId="77777777" w:rsidR="00A627C8" w:rsidRDefault="00AB5D4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5FC789B" wp14:editId="75FC789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3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7D" w14:textId="77777777" w:rsidR="00506F7F" w:rsidRDefault="00AB5D42">
    <w:pPr>
      <w:pStyle w:val="Header"/>
    </w:pPr>
    <w:r w:rsidRPr="003C6EC2">
      <w:rPr>
        <w:rFonts w:eastAsia="Calibri"/>
        <w:noProof/>
      </w:rPr>
      <w:drawing>
        <wp:anchor distT="0" distB="0" distL="114300" distR="114300" simplePos="0" relativeHeight="251669504" behindDoc="1" locked="0" layoutInCell="1" allowOverlap="1" wp14:anchorId="75FC789D" wp14:editId="75FC789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04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7E" w14:textId="77777777" w:rsidR="00506F7F" w:rsidRDefault="00AB5D42" w:rsidP="0004322A">
    <w:r>
      <w:rPr>
        <w:noProof/>
        <w:color w:val="auto"/>
        <w:sz w:val="20"/>
      </w:rPr>
      <w:drawing>
        <wp:anchor distT="0" distB="0" distL="114300" distR="114300" simplePos="0" relativeHeight="251660288" behindDoc="1" locked="0" layoutInCell="1" allowOverlap="1" wp14:anchorId="75FC789F" wp14:editId="75FC78A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40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84" w14:textId="77777777" w:rsidR="00FB0086" w:rsidRPr="00703E80" w:rsidRDefault="00AB5D4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5FC78AB" wp14:editId="75FC78A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454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85" w14:textId="77777777" w:rsidR="00506F7F" w:rsidRPr="00FB0086" w:rsidRDefault="00AB5D42" w:rsidP="00FB0086">
    <w:pPr>
      <w:pStyle w:val="Header"/>
    </w:pPr>
    <w:r>
      <w:rPr>
        <w:noProof/>
        <w:color w:val="auto"/>
        <w:sz w:val="20"/>
      </w:rPr>
      <w:drawing>
        <wp:anchor distT="0" distB="0" distL="114300" distR="114300" simplePos="0" relativeHeight="251676672" behindDoc="1" locked="0" layoutInCell="1" allowOverlap="1" wp14:anchorId="75FC78AD" wp14:editId="75FC78A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78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86" w14:textId="77777777" w:rsidR="00506F7F" w:rsidRDefault="00AB5D42" w:rsidP="0004322A">
    <w:r>
      <w:rPr>
        <w:noProof/>
        <w:color w:val="auto"/>
        <w:sz w:val="20"/>
      </w:rPr>
      <w:drawing>
        <wp:anchor distT="0" distB="0" distL="114300" distR="114300" simplePos="0" relativeHeight="251662336" behindDoc="1" locked="0" layoutInCell="1" allowOverlap="1" wp14:anchorId="75FC78AF" wp14:editId="75FC78B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24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87" w14:textId="52CD6949" w:rsidR="00FB0086" w:rsidRPr="00703E80" w:rsidRDefault="00AB5D4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5FC78B1" wp14:editId="75FC78B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96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896" w14:textId="77777777" w:rsidR="008D7780" w:rsidRPr="00703E80" w:rsidRDefault="00AB5D4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5FC78CF" wp14:editId="75FC78D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1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2C0E784">
      <w:start w:val="1"/>
      <w:numFmt w:val="lowerRoman"/>
      <w:lvlText w:val="(%1)"/>
      <w:lvlJc w:val="left"/>
      <w:pPr>
        <w:ind w:left="1080" w:hanging="720"/>
      </w:pPr>
      <w:rPr>
        <w:rFonts w:hint="default"/>
        <w:b w:val="0"/>
      </w:rPr>
    </w:lvl>
    <w:lvl w:ilvl="1" w:tplc="64382FC6" w:tentative="1">
      <w:start w:val="1"/>
      <w:numFmt w:val="lowerLetter"/>
      <w:lvlText w:val="%2."/>
      <w:lvlJc w:val="left"/>
      <w:pPr>
        <w:ind w:left="1440" w:hanging="360"/>
      </w:pPr>
    </w:lvl>
    <w:lvl w:ilvl="2" w:tplc="17C2CE70" w:tentative="1">
      <w:start w:val="1"/>
      <w:numFmt w:val="lowerRoman"/>
      <w:lvlText w:val="%3."/>
      <w:lvlJc w:val="right"/>
      <w:pPr>
        <w:ind w:left="2160" w:hanging="180"/>
      </w:pPr>
    </w:lvl>
    <w:lvl w:ilvl="3" w:tplc="5914DCF4" w:tentative="1">
      <w:start w:val="1"/>
      <w:numFmt w:val="decimal"/>
      <w:lvlText w:val="%4."/>
      <w:lvlJc w:val="left"/>
      <w:pPr>
        <w:ind w:left="2880" w:hanging="360"/>
      </w:pPr>
    </w:lvl>
    <w:lvl w:ilvl="4" w:tplc="1A687A0E" w:tentative="1">
      <w:start w:val="1"/>
      <w:numFmt w:val="lowerLetter"/>
      <w:lvlText w:val="%5."/>
      <w:lvlJc w:val="left"/>
      <w:pPr>
        <w:ind w:left="3600" w:hanging="360"/>
      </w:pPr>
    </w:lvl>
    <w:lvl w:ilvl="5" w:tplc="D346C3A4" w:tentative="1">
      <w:start w:val="1"/>
      <w:numFmt w:val="lowerRoman"/>
      <w:lvlText w:val="%6."/>
      <w:lvlJc w:val="right"/>
      <w:pPr>
        <w:ind w:left="4320" w:hanging="180"/>
      </w:pPr>
    </w:lvl>
    <w:lvl w:ilvl="6" w:tplc="EEB8B71A" w:tentative="1">
      <w:start w:val="1"/>
      <w:numFmt w:val="decimal"/>
      <w:lvlText w:val="%7."/>
      <w:lvlJc w:val="left"/>
      <w:pPr>
        <w:ind w:left="5040" w:hanging="360"/>
      </w:pPr>
    </w:lvl>
    <w:lvl w:ilvl="7" w:tplc="D54432C4" w:tentative="1">
      <w:start w:val="1"/>
      <w:numFmt w:val="lowerLetter"/>
      <w:lvlText w:val="%8."/>
      <w:lvlJc w:val="left"/>
      <w:pPr>
        <w:ind w:left="5760" w:hanging="360"/>
      </w:pPr>
    </w:lvl>
    <w:lvl w:ilvl="8" w:tplc="DF3CA3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A6E975C">
      <w:start w:val="1"/>
      <w:numFmt w:val="bullet"/>
      <w:pStyle w:val="ListParagraph"/>
      <w:lvlText w:val=""/>
      <w:lvlJc w:val="left"/>
      <w:pPr>
        <w:ind w:left="1440" w:hanging="360"/>
      </w:pPr>
      <w:rPr>
        <w:rFonts w:ascii="Symbol" w:hAnsi="Symbol" w:hint="default"/>
        <w:color w:val="auto"/>
      </w:rPr>
    </w:lvl>
    <w:lvl w:ilvl="1" w:tplc="29004DC4" w:tentative="1">
      <w:start w:val="1"/>
      <w:numFmt w:val="bullet"/>
      <w:lvlText w:val="o"/>
      <w:lvlJc w:val="left"/>
      <w:pPr>
        <w:ind w:left="2160" w:hanging="360"/>
      </w:pPr>
      <w:rPr>
        <w:rFonts w:ascii="Courier New" w:hAnsi="Courier New" w:cs="Courier New" w:hint="default"/>
      </w:rPr>
    </w:lvl>
    <w:lvl w:ilvl="2" w:tplc="A92A3736" w:tentative="1">
      <w:start w:val="1"/>
      <w:numFmt w:val="bullet"/>
      <w:lvlText w:val=""/>
      <w:lvlJc w:val="left"/>
      <w:pPr>
        <w:ind w:left="2880" w:hanging="360"/>
      </w:pPr>
      <w:rPr>
        <w:rFonts w:ascii="Wingdings" w:hAnsi="Wingdings" w:hint="default"/>
      </w:rPr>
    </w:lvl>
    <w:lvl w:ilvl="3" w:tplc="9AF66A22" w:tentative="1">
      <w:start w:val="1"/>
      <w:numFmt w:val="bullet"/>
      <w:lvlText w:val=""/>
      <w:lvlJc w:val="left"/>
      <w:pPr>
        <w:ind w:left="3600" w:hanging="360"/>
      </w:pPr>
      <w:rPr>
        <w:rFonts w:ascii="Symbol" w:hAnsi="Symbol" w:hint="default"/>
      </w:rPr>
    </w:lvl>
    <w:lvl w:ilvl="4" w:tplc="0D7EF0B6" w:tentative="1">
      <w:start w:val="1"/>
      <w:numFmt w:val="bullet"/>
      <w:lvlText w:val="o"/>
      <w:lvlJc w:val="left"/>
      <w:pPr>
        <w:ind w:left="4320" w:hanging="360"/>
      </w:pPr>
      <w:rPr>
        <w:rFonts w:ascii="Courier New" w:hAnsi="Courier New" w:cs="Courier New" w:hint="default"/>
      </w:rPr>
    </w:lvl>
    <w:lvl w:ilvl="5" w:tplc="1B16A2A2" w:tentative="1">
      <w:start w:val="1"/>
      <w:numFmt w:val="bullet"/>
      <w:lvlText w:val=""/>
      <w:lvlJc w:val="left"/>
      <w:pPr>
        <w:ind w:left="5040" w:hanging="360"/>
      </w:pPr>
      <w:rPr>
        <w:rFonts w:ascii="Wingdings" w:hAnsi="Wingdings" w:hint="default"/>
      </w:rPr>
    </w:lvl>
    <w:lvl w:ilvl="6" w:tplc="8B107914" w:tentative="1">
      <w:start w:val="1"/>
      <w:numFmt w:val="bullet"/>
      <w:lvlText w:val=""/>
      <w:lvlJc w:val="left"/>
      <w:pPr>
        <w:ind w:left="5760" w:hanging="360"/>
      </w:pPr>
      <w:rPr>
        <w:rFonts w:ascii="Symbol" w:hAnsi="Symbol" w:hint="default"/>
      </w:rPr>
    </w:lvl>
    <w:lvl w:ilvl="7" w:tplc="626E803C" w:tentative="1">
      <w:start w:val="1"/>
      <w:numFmt w:val="bullet"/>
      <w:lvlText w:val="o"/>
      <w:lvlJc w:val="left"/>
      <w:pPr>
        <w:ind w:left="6480" w:hanging="360"/>
      </w:pPr>
      <w:rPr>
        <w:rFonts w:ascii="Courier New" w:hAnsi="Courier New" w:cs="Courier New" w:hint="default"/>
      </w:rPr>
    </w:lvl>
    <w:lvl w:ilvl="8" w:tplc="062034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A66F5E8">
      <w:start w:val="1"/>
      <w:numFmt w:val="lowerRoman"/>
      <w:lvlText w:val="(%1)"/>
      <w:lvlJc w:val="left"/>
      <w:pPr>
        <w:ind w:left="1004" w:hanging="720"/>
      </w:pPr>
      <w:rPr>
        <w:rFonts w:hint="default"/>
        <w:b w:val="0"/>
      </w:rPr>
    </w:lvl>
    <w:lvl w:ilvl="1" w:tplc="6FE2BB0E" w:tentative="1">
      <w:start w:val="1"/>
      <w:numFmt w:val="lowerLetter"/>
      <w:lvlText w:val="%2."/>
      <w:lvlJc w:val="left"/>
      <w:pPr>
        <w:ind w:left="1364" w:hanging="360"/>
      </w:pPr>
    </w:lvl>
    <w:lvl w:ilvl="2" w:tplc="9910A0FA" w:tentative="1">
      <w:start w:val="1"/>
      <w:numFmt w:val="lowerRoman"/>
      <w:lvlText w:val="%3."/>
      <w:lvlJc w:val="right"/>
      <w:pPr>
        <w:ind w:left="2084" w:hanging="180"/>
      </w:pPr>
    </w:lvl>
    <w:lvl w:ilvl="3" w:tplc="14FC8F58" w:tentative="1">
      <w:start w:val="1"/>
      <w:numFmt w:val="decimal"/>
      <w:lvlText w:val="%4."/>
      <w:lvlJc w:val="left"/>
      <w:pPr>
        <w:ind w:left="2804" w:hanging="360"/>
      </w:pPr>
    </w:lvl>
    <w:lvl w:ilvl="4" w:tplc="84BCC19A" w:tentative="1">
      <w:start w:val="1"/>
      <w:numFmt w:val="lowerLetter"/>
      <w:lvlText w:val="%5."/>
      <w:lvlJc w:val="left"/>
      <w:pPr>
        <w:ind w:left="3524" w:hanging="360"/>
      </w:pPr>
    </w:lvl>
    <w:lvl w:ilvl="5" w:tplc="EC66C1CE" w:tentative="1">
      <w:start w:val="1"/>
      <w:numFmt w:val="lowerRoman"/>
      <w:lvlText w:val="%6."/>
      <w:lvlJc w:val="right"/>
      <w:pPr>
        <w:ind w:left="4244" w:hanging="180"/>
      </w:pPr>
    </w:lvl>
    <w:lvl w:ilvl="6" w:tplc="A0C42F56" w:tentative="1">
      <w:start w:val="1"/>
      <w:numFmt w:val="decimal"/>
      <w:lvlText w:val="%7."/>
      <w:lvlJc w:val="left"/>
      <w:pPr>
        <w:ind w:left="4964" w:hanging="360"/>
      </w:pPr>
    </w:lvl>
    <w:lvl w:ilvl="7" w:tplc="4AE24338" w:tentative="1">
      <w:start w:val="1"/>
      <w:numFmt w:val="lowerLetter"/>
      <w:lvlText w:val="%8."/>
      <w:lvlJc w:val="left"/>
      <w:pPr>
        <w:ind w:left="5684" w:hanging="360"/>
      </w:pPr>
    </w:lvl>
    <w:lvl w:ilvl="8" w:tplc="4EA0AE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B6AFB04">
      <w:start w:val="1"/>
      <w:numFmt w:val="lowerRoman"/>
      <w:lvlText w:val="(%1)"/>
      <w:lvlJc w:val="left"/>
      <w:pPr>
        <w:ind w:left="1080" w:hanging="720"/>
      </w:pPr>
      <w:rPr>
        <w:rFonts w:hint="default"/>
      </w:rPr>
    </w:lvl>
    <w:lvl w:ilvl="1" w:tplc="8AA2D494" w:tentative="1">
      <w:start w:val="1"/>
      <w:numFmt w:val="lowerLetter"/>
      <w:lvlText w:val="%2."/>
      <w:lvlJc w:val="left"/>
      <w:pPr>
        <w:ind w:left="1440" w:hanging="360"/>
      </w:pPr>
    </w:lvl>
    <w:lvl w:ilvl="2" w:tplc="DF986E9C" w:tentative="1">
      <w:start w:val="1"/>
      <w:numFmt w:val="lowerRoman"/>
      <w:lvlText w:val="%3."/>
      <w:lvlJc w:val="right"/>
      <w:pPr>
        <w:ind w:left="2160" w:hanging="180"/>
      </w:pPr>
    </w:lvl>
    <w:lvl w:ilvl="3" w:tplc="BCFEEAC8" w:tentative="1">
      <w:start w:val="1"/>
      <w:numFmt w:val="decimal"/>
      <w:lvlText w:val="%4."/>
      <w:lvlJc w:val="left"/>
      <w:pPr>
        <w:ind w:left="2880" w:hanging="360"/>
      </w:pPr>
    </w:lvl>
    <w:lvl w:ilvl="4" w:tplc="B962582E" w:tentative="1">
      <w:start w:val="1"/>
      <w:numFmt w:val="lowerLetter"/>
      <w:lvlText w:val="%5."/>
      <w:lvlJc w:val="left"/>
      <w:pPr>
        <w:ind w:left="3600" w:hanging="360"/>
      </w:pPr>
    </w:lvl>
    <w:lvl w:ilvl="5" w:tplc="4E323DA6" w:tentative="1">
      <w:start w:val="1"/>
      <w:numFmt w:val="lowerRoman"/>
      <w:lvlText w:val="%6."/>
      <w:lvlJc w:val="right"/>
      <w:pPr>
        <w:ind w:left="4320" w:hanging="180"/>
      </w:pPr>
    </w:lvl>
    <w:lvl w:ilvl="6" w:tplc="8F4E21E0" w:tentative="1">
      <w:start w:val="1"/>
      <w:numFmt w:val="decimal"/>
      <w:lvlText w:val="%7."/>
      <w:lvlJc w:val="left"/>
      <w:pPr>
        <w:ind w:left="5040" w:hanging="360"/>
      </w:pPr>
    </w:lvl>
    <w:lvl w:ilvl="7" w:tplc="0602D41E" w:tentative="1">
      <w:start w:val="1"/>
      <w:numFmt w:val="lowerLetter"/>
      <w:lvlText w:val="%8."/>
      <w:lvlJc w:val="left"/>
      <w:pPr>
        <w:ind w:left="5760" w:hanging="360"/>
      </w:pPr>
    </w:lvl>
    <w:lvl w:ilvl="8" w:tplc="2F8A4D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4D8E780">
      <w:start w:val="1"/>
      <w:numFmt w:val="lowerRoman"/>
      <w:lvlText w:val="(%1)"/>
      <w:lvlJc w:val="left"/>
      <w:pPr>
        <w:ind w:left="1080" w:hanging="720"/>
      </w:pPr>
      <w:rPr>
        <w:rFonts w:hint="default"/>
      </w:rPr>
    </w:lvl>
    <w:lvl w:ilvl="1" w:tplc="A3F81102" w:tentative="1">
      <w:start w:val="1"/>
      <w:numFmt w:val="lowerLetter"/>
      <w:lvlText w:val="%2."/>
      <w:lvlJc w:val="left"/>
      <w:pPr>
        <w:ind w:left="1440" w:hanging="360"/>
      </w:pPr>
    </w:lvl>
    <w:lvl w:ilvl="2" w:tplc="E760021E" w:tentative="1">
      <w:start w:val="1"/>
      <w:numFmt w:val="lowerRoman"/>
      <w:lvlText w:val="%3."/>
      <w:lvlJc w:val="right"/>
      <w:pPr>
        <w:ind w:left="2160" w:hanging="180"/>
      </w:pPr>
    </w:lvl>
    <w:lvl w:ilvl="3" w:tplc="9AFEA7D8" w:tentative="1">
      <w:start w:val="1"/>
      <w:numFmt w:val="decimal"/>
      <w:lvlText w:val="%4."/>
      <w:lvlJc w:val="left"/>
      <w:pPr>
        <w:ind w:left="2880" w:hanging="360"/>
      </w:pPr>
    </w:lvl>
    <w:lvl w:ilvl="4" w:tplc="A16E6EBC" w:tentative="1">
      <w:start w:val="1"/>
      <w:numFmt w:val="lowerLetter"/>
      <w:lvlText w:val="%5."/>
      <w:lvlJc w:val="left"/>
      <w:pPr>
        <w:ind w:left="3600" w:hanging="360"/>
      </w:pPr>
    </w:lvl>
    <w:lvl w:ilvl="5" w:tplc="B7608FD2" w:tentative="1">
      <w:start w:val="1"/>
      <w:numFmt w:val="lowerRoman"/>
      <w:lvlText w:val="%6."/>
      <w:lvlJc w:val="right"/>
      <w:pPr>
        <w:ind w:left="4320" w:hanging="180"/>
      </w:pPr>
    </w:lvl>
    <w:lvl w:ilvl="6" w:tplc="16865BF8" w:tentative="1">
      <w:start w:val="1"/>
      <w:numFmt w:val="decimal"/>
      <w:lvlText w:val="%7."/>
      <w:lvlJc w:val="left"/>
      <w:pPr>
        <w:ind w:left="5040" w:hanging="360"/>
      </w:pPr>
    </w:lvl>
    <w:lvl w:ilvl="7" w:tplc="A58A1620" w:tentative="1">
      <w:start w:val="1"/>
      <w:numFmt w:val="lowerLetter"/>
      <w:lvlText w:val="%8."/>
      <w:lvlJc w:val="left"/>
      <w:pPr>
        <w:ind w:left="5760" w:hanging="360"/>
      </w:pPr>
    </w:lvl>
    <w:lvl w:ilvl="8" w:tplc="134465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696C8E6">
      <w:start w:val="1"/>
      <w:numFmt w:val="lowerRoman"/>
      <w:lvlText w:val="(%1)"/>
      <w:lvlJc w:val="left"/>
      <w:pPr>
        <w:ind w:left="1080" w:hanging="720"/>
      </w:pPr>
      <w:rPr>
        <w:rFonts w:hint="default"/>
        <w:b w:val="0"/>
      </w:rPr>
    </w:lvl>
    <w:lvl w:ilvl="1" w:tplc="B9D828C2" w:tentative="1">
      <w:start w:val="1"/>
      <w:numFmt w:val="lowerLetter"/>
      <w:lvlText w:val="%2."/>
      <w:lvlJc w:val="left"/>
      <w:pPr>
        <w:ind w:left="1440" w:hanging="360"/>
      </w:pPr>
    </w:lvl>
    <w:lvl w:ilvl="2" w:tplc="F1C24F84" w:tentative="1">
      <w:start w:val="1"/>
      <w:numFmt w:val="lowerRoman"/>
      <w:lvlText w:val="%3."/>
      <w:lvlJc w:val="right"/>
      <w:pPr>
        <w:ind w:left="2160" w:hanging="180"/>
      </w:pPr>
    </w:lvl>
    <w:lvl w:ilvl="3" w:tplc="D3029E00" w:tentative="1">
      <w:start w:val="1"/>
      <w:numFmt w:val="decimal"/>
      <w:lvlText w:val="%4."/>
      <w:lvlJc w:val="left"/>
      <w:pPr>
        <w:ind w:left="2880" w:hanging="360"/>
      </w:pPr>
    </w:lvl>
    <w:lvl w:ilvl="4" w:tplc="01A80568" w:tentative="1">
      <w:start w:val="1"/>
      <w:numFmt w:val="lowerLetter"/>
      <w:lvlText w:val="%5."/>
      <w:lvlJc w:val="left"/>
      <w:pPr>
        <w:ind w:left="3600" w:hanging="360"/>
      </w:pPr>
    </w:lvl>
    <w:lvl w:ilvl="5" w:tplc="A3E4DF3E" w:tentative="1">
      <w:start w:val="1"/>
      <w:numFmt w:val="lowerRoman"/>
      <w:lvlText w:val="%6."/>
      <w:lvlJc w:val="right"/>
      <w:pPr>
        <w:ind w:left="4320" w:hanging="180"/>
      </w:pPr>
    </w:lvl>
    <w:lvl w:ilvl="6" w:tplc="1074877E" w:tentative="1">
      <w:start w:val="1"/>
      <w:numFmt w:val="decimal"/>
      <w:lvlText w:val="%7."/>
      <w:lvlJc w:val="left"/>
      <w:pPr>
        <w:ind w:left="5040" w:hanging="360"/>
      </w:pPr>
    </w:lvl>
    <w:lvl w:ilvl="7" w:tplc="5BF07D56" w:tentative="1">
      <w:start w:val="1"/>
      <w:numFmt w:val="lowerLetter"/>
      <w:lvlText w:val="%8."/>
      <w:lvlJc w:val="left"/>
      <w:pPr>
        <w:ind w:left="5760" w:hanging="360"/>
      </w:pPr>
    </w:lvl>
    <w:lvl w:ilvl="8" w:tplc="B0BCAD1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1A450BC">
      <w:start w:val="1"/>
      <w:numFmt w:val="lowerLetter"/>
      <w:lvlText w:val="(%1)"/>
      <w:lvlJc w:val="left"/>
      <w:pPr>
        <w:ind w:left="360" w:hanging="360"/>
      </w:pPr>
      <w:rPr>
        <w:rFonts w:hint="default"/>
      </w:rPr>
    </w:lvl>
    <w:lvl w:ilvl="1" w:tplc="D2B86566" w:tentative="1">
      <w:start w:val="1"/>
      <w:numFmt w:val="lowerLetter"/>
      <w:lvlText w:val="%2."/>
      <w:lvlJc w:val="left"/>
      <w:pPr>
        <w:ind w:left="1080" w:hanging="360"/>
      </w:pPr>
    </w:lvl>
    <w:lvl w:ilvl="2" w:tplc="838621AC" w:tentative="1">
      <w:start w:val="1"/>
      <w:numFmt w:val="lowerRoman"/>
      <w:lvlText w:val="%3."/>
      <w:lvlJc w:val="right"/>
      <w:pPr>
        <w:ind w:left="1800" w:hanging="180"/>
      </w:pPr>
    </w:lvl>
    <w:lvl w:ilvl="3" w:tplc="42D0972E" w:tentative="1">
      <w:start w:val="1"/>
      <w:numFmt w:val="decimal"/>
      <w:lvlText w:val="%4."/>
      <w:lvlJc w:val="left"/>
      <w:pPr>
        <w:ind w:left="2520" w:hanging="360"/>
      </w:pPr>
    </w:lvl>
    <w:lvl w:ilvl="4" w:tplc="4DA4FC94" w:tentative="1">
      <w:start w:val="1"/>
      <w:numFmt w:val="lowerLetter"/>
      <w:lvlText w:val="%5."/>
      <w:lvlJc w:val="left"/>
      <w:pPr>
        <w:ind w:left="3240" w:hanging="360"/>
      </w:pPr>
    </w:lvl>
    <w:lvl w:ilvl="5" w:tplc="401CF1A4" w:tentative="1">
      <w:start w:val="1"/>
      <w:numFmt w:val="lowerRoman"/>
      <w:lvlText w:val="%6."/>
      <w:lvlJc w:val="right"/>
      <w:pPr>
        <w:ind w:left="3960" w:hanging="180"/>
      </w:pPr>
    </w:lvl>
    <w:lvl w:ilvl="6" w:tplc="C150BAF2" w:tentative="1">
      <w:start w:val="1"/>
      <w:numFmt w:val="decimal"/>
      <w:lvlText w:val="%7."/>
      <w:lvlJc w:val="left"/>
      <w:pPr>
        <w:ind w:left="4680" w:hanging="360"/>
      </w:pPr>
    </w:lvl>
    <w:lvl w:ilvl="7" w:tplc="9070AD24" w:tentative="1">
      <w:start w:val="1"/>
      <w:numFmt w:val="lowerLetter"/>
      <w:lvlText w:val="%8."/>
      <w:lvlJc w:val="left"/>
      <w:pPr>
        <w:ind w:left="5400" w:hanging="360"/>
      </w:pPr>
    </w:lvl>
    <w:lvl w:ilvl="8" w:tplc="C07CEE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71A409C">
      <w:start w:val="1"/>
      <w:numFmt w:val="decimal"/>
      <w:lvlText w:val="%1."/>
      <w:lvlJc w:val="left"/>
      <w:pPr>
        <w:ind w:left="360" w:hanging="360"/>
      </w:pPr>
      <w:rPr>
        <w:rFonts w:hint="default"/>
      </w:rPr>
    </w:lvl>
    <w:lvl w:ilvl="1" w:tplc="3266F928" w:tentative="1">
      <w:start w:val="1"/>
      <w:numFmt w:val="lowerLetter"/>
      <w:lvlText w:val="%2."/>
      <w:lvlJc w:val="left"/>
      <w:pPr>
        <w:ind w:left="1080" w:hanging="360"/>
      </w:pPr>
    </w:lvl>
    <w:lvl w:ilvl="2" w:tplc="06DA2822" w:tentative="1">
      <w:start w:val="1"/>
      <w:numFmt w:val="lowerRoman"/>
      <w:lvlText w:val="%3."/>
      <w:lvlJc w:val="right"/>
      <w:pPr>
        <w:ind w:left="1800" w:hanging="180"/>
      </w:pPr>
    </w:lvl>
    <w:lvl w:ilvl="3" w:tplc="2B1E68A6" w:tentative="1">
      <w:start w:val="1"/>
      <w:numFmt w:val="decimal"/>
      <w:lvlText w:val="%4."/>
      <w:lvlJc w:val="left"/>
      <w:pPr>
        <w:ind w:left="2520" w:hanging="360"/>
      </w:pPr>
    </w:lvl>
    <w:lvl w:ilvl="4" w:tplc="11322770" w:tentative="1">
      <w:start w:val="1"/>
      <w:numFmt w:val="lowerLetter"/>
      <w:lvlText w:val="%5."/>
      <w:lvlJc w:val="left"/>
      <w:pPr>
        <w:ind w:left="3240" w:hanging="360"/>
      </w:pPr>
    </w:lvl>
    <w:lvl w:ilvl="5" w:tplc="3A3094B2" w:tentative="1">
      <w:start w:val="1"/>
      <w:numFmt w:val="lowerRoman"/>
      <w:lvlText w:val="%6."/>
      <w:lvlJc w:val="right"/>
      <w:pPr>
        <w:ind w:left="3960" w:hanging="180"/>
      </w:pPr>
    </w:lvl>
    <w:lvl w:ilvl="6" w:tplc="E146E298" w:tentative="1">
      <w:start w:val="1"/>
      <w:numFmt w:val="decimal"/>
      <w:lvlText w:val="%7."/>
      <w:lvlJc w:val="left"/>
      <w:pPr>
        <w:ind w:left="4680" w:hanging="360"/>
      </w:pPr>
    </w:lvl>
    <w:lvl w:ilvl="7" w:tplc="8604D146" w:tentative="1">
      <w:start w:val="1"/>
      <w:numFmt w:val="lowerLetter"/>
      <w:lvlText w:val="%8."/>
      <w:lvlJc w:val="left"/>
      <w:pPr>
        <w:ind w:left="5400" w:hanging="360"/>
      </w:pPr>
    </w:lvl>
    <w:lvl w:ilvl="8" w:tplc="F514A5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6A0F95C">
      <w:start w:val="1"/>
      <w:numFmt w:val="decimal"/>
      <w:lvlText w:val="%1."/>
      <w:lvlJc w:val="left"/>
      <w:pPr>
        <w:ind w:left="360" w:hanging="360"/>
      </w:pPr>
      <w:rPr>
        <w:rFonts w:hint="default"/>
      </w:rPr>
    </w:lvl>
    <w:lvl w:ilvl="1" w:tplc="05D40468" w:tentative="1">
      <w:start w:val="1"/>
      <w:numFmt w:val="lowerLetter"/>
      <w:lvlText w:val="%2."/>
      <w:lvlJc w:val="left"/>
      <w:pPr>
        <w:ind w:left="1080" w:hanging="360"/>
      </w:pPr>
    </w:lvl>
    <w:lvl w:ilvl="2" w:tplc="7E04EF38" w:tentative="1">
      <w:start w:val="1"/>
      <w:numFmt w:val="lowerRoman"/>
      <w:lvlText w:val="%3."/>
      <w:lvlJc w:val="right"/>
      <w:pPr>
        <w:ind w:left="1800" w:hanging="180"/>
      </w:pPr>
    </w:lvl>
    <w:lvl w:ilvl="3" w:tplc="CB0637B4" w:tentative="1">
      <w:start w:val="1"/>
      <w:numFmt w:val="decimal"/>
      <w:lvlText w:val="%4."/>
      <w:lvlJc w:val="left"/>
      <w:pPr>
        <w:ind w:left="2520" w:hanging="360"/>
      </w:pPr>
    </w:lvl>
    <w:lvl w:ilvl="4" w:tplc="559EF3EA" w:tentative="1">
      <w:start w:val="1"/>
      <w:numFmt w:val="lowerLetter"/>
      <w:lvlText w:val="%5."/>
      <w:lvlJc w:val="left"/>
      <w:pPr>
        <w:ind w:left="3240" w:hanging="360"/>
      </w:pPr>
    </w:lvl>
    <w:lvl w:ilvl="5" w:tplc="E8664EA4" w:tentative="1">
      <w:start w:val="1"/>
      <w:numFmt w:val="lowerRoman"/>
      <w:lvlText w:val="%6."/>
      <w:lvlJc w:val="right"/>
      <w:pPr>
        <w:ind w:left="3960" w:hanging="180"/>
      </w:pPr>
    </w:lvl>
    <w:lvl w:ilvl="6" w:tplc="7500DC26" w:tentative="1">
      <w:start w:val="1"/>
      <w:numFmt w:val="decimal"/>
      <w:lvlText w:val="%7."/>
      <w:lvlJc w:val="left"/>
      <w:pPr>
        <w:ind w:left="4680" w:hanging="360"/>
      </w:pPr>
    </w:lvl>
    <w:lvl w:ilvl="7" w:tplc="55228884" w:tentative="1">
      <w:start w:val="1"/>
      <w:numFmt w:val="lowerLetter"/>
      <w:lvlText w:val="%8."/>
      <w:lvlJc w:val="left"/>
      <w:pPr>
        <w:ind w:left="5400" w:hanging="360"/>
      </w:pPr>
    </w:lvl>
    <w:lvl w:ilvl="8" w:tplc="BFE4104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86AC1A8">
      <w:start w:val="1"/>
      <w:numFmt w:val="lowerRoman"/>
      <w:lvlText w:val="(%1)"/>
      <w:lvlJc w:val="left"/>
      <w:pPr>
        <w:ind w:left="1080" w:hanging="720"/>
      </w:pPr>
      <w:rPr>
        <w:rFonts w:hint="default"/>
        <w:b w:val="0"/>
      </w:rPr>
    </w:lvl>
    <w:lvl w:ilvl="1" w:tplc="D962115E" w:tentative="1">
      <w:start w:val="1"/>
      <w:numFmt w:val="lowerLetter"/>
      <w:lvlText w:val="%2."/>
      <w:lvlJc w:val="left"/>
      <w:pPr>
        <w:ind w:left="1440" w:hanging="360"/>
      </w:pPr>
    </w:lvl>
    <w:lvl w:ilvl="2" w:tplc="A0F8CD2E" w:tentative="1">
      <w:start w:val="1"/>
      <w:numFmt w:val="lowerRoman"/>
      <w:lvlText w:val="%3."/>
      <w:lvlJc w:val="right"/>
      <w:pPr>
        <w:ind w:left="2160" w:hanging="180"/>
      </w:pPr>
    </w:lvl>
    <w:lvl w:ilvl="3" w:tplc="EDA0BD08" w:tentative="1">
      <w:start w:val="1"/>
      <w:numFmt w:val="decimal"/>
      <w:lvlText w:val="%4."/>
      <w:lvlJc w:val="left"/>
      <w:pPr>
        <w:ind w:left="2880" w:hanging="360"/>
      </w:pPr>
    </w:lvl>
    <w:lvl w:ilvl="4" w:tplc="5C14F918" w:tentative="1">
      <w:start w:val="1"/>
      <w:numFmt w:val="lowerLetter"/>
      <w:lvlText w:val="%5."/>
      <w:lvlJc w:val="left"/>
      <w:pPr>
        <w:ind w:left="3600" w:hanging="360"/>
      </w:pPr>
    </w:lvl>
    <w:lvl w:ilvl="5" w:tplc="8ED4D240" w:tentative="1">
      <w:start w:val="1"/>
      <w:numFmt w:val="lowerRoman"/>
      <w:lvlText w:val="%6."/>
      <w:lvlJc w:val="right"/>
      <w:pPr>
        <w:ind w:left="4320" w:hanging="180"/>
      </w:pPr>
    </w:lvl>
    <w:lvl w:ilvl="6" w:tplc="6D084056" w:tentative="1">
      <w:start w:val="1"/>
      <w:numFmt w:val="decimal"/>
      <w:lvlText w:val="%7."/>
      <w:lvlJc w:val="left"/>
      <w:pPr>
        <w:ind w:left="5040" w:hanging="360"/>
      </w:pPr>
    </w:lvl>
    <w:lvl w:ilvl="7" w:tplc="86FE4866" w:tentative="1">
      <w:start w:val="1"/>
      <w:numFmt w:val="lowerLetter"/>
      <w:lvlText w:val="%8."/>
      <w:lvlJc w:val="left"/>
      <w:pPr>
        <w:ind w:left="5760" w:hanging="360"/>
      </w:pPr>
    </w:lvl>
    <w:lvl w:ilvl="8" w:tplc="E8E659B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79EC966">
      <w:start w:val="1"/>
      <w:numFmt w:val="lowerRoman"/>
      <w:lvlText w:val="(%1)"/>
      <w:lvlJc w:val="left"/>
      <w:pPr>
        <w:ind w:left="1080" w:hanging="720"/>
      </w:pPr>
      <w:rPr>
        <w:rFonts w:hint="default"/>
      </w:rPr>
    </w:lvl>
    <w:lvl w:ilvl="1" w:tplc="E250A3AA" w:tentative="1">
      <w:start w:val="1"/>
      <w:numFmt w:val="lowerLetter"/>
      <w:lvlText w:val="%2."/>
      <w:lvlJc w:val="left"/>
      <w:pPr>
        <w:ind w:left="1440" w:hanging="360"/>
      </w:pPr>
    </w:lvl>
    <w:lvl w:ilvl="2" w:tplc="4E266996" w:tentative="1">
      <w:start w:val="1"/>
      <w:numFmt w:val="lowerRoman"/>
      <w:lvlText w:val="%3."/>
      <w:lvlJc w:val="right"/>
      <w:pPr>
        <w:ind w:left="2160" w:hanging="180"/>
      </w:pPr>
    </w:lvl>
    <w:lvl w:ilvl="3" w:tplc="3530F8E6" w:tentative="1">
      <w:start w:val="1"/>
      <w:numFmt w:val="decimal"/>
      <w:lvlText w:val="%4."/>
      <w:lvlJc w:val="left"/>
      <w:pPr>
        <w:ind w:left="2880" w:hanging="360"/>
      </w:pPr>
    </w:lvl>
    <w:lvl w:ilvl="4" w:tplc="27949DFE" w:tentative="1">
      <w:start w:val="1"/>
      <w:numFmt w:val="lowerLetter"/>
      <w:lvlText w:val="%5."/>
      <w:lvlJc w:val="left"/>
      <w:pPr>
        <w:ind w:left="3600" w:hanging="360"/>
      </w:pPr>
    </w:lvl>
    <w:lvl w:ilvl="5" w:tplc="A768CBB2" w:tentative="1">
      <w:start w:val="1"/>
      <w:numFmt w:val="lowerRoman"/>
      <w:lvlText w:val="%6."/>
      <w:lvlJc w:val="right"/>
      <w:pPr>
        <w:ind w:left="4320" w:hanging="180"/>
      </w:pPr>
    </w:lvl>
    <w:lvl w:ilvl="6" w:tplc="E042F120" w:tentative="1">
      <w:start w:val="1"/>
      <w:numFmt w:val="decimal"/>
      <w:lvlText w:val="%7."/>
      <w:lvlJc w:val="left"/>
      <w:pPr>
        <w:ind w:left="5040" w:hanging="360"/>
      </w:pPr>
    </w:lvl>
    <w:lvl w:ilvl="7" w:tplc="E10E82AA" w:tentative="1">
      <w:start w:val="1"/>
      <w:numFmt w:val="lowerLetter"/>
      <w:lvlText w:val="%8."/>
      <w:lvlJc w:val="left"/>
      <w:pPr>
        <w:ind w:left="5760" w:hanging="360"/>
      </w:pPr>
    </w:lvl>
    <w:lvl w:ilvl="8" w:tplc="55F88B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C94CB5A">
      <w:start w:val="1"/>
      <w:numFmt w:val="bullet"/>
      <w:pStyle w:val="ListBullet"/>
      <w:lvlText w:val=""/>
      <w:lvlJc w:val="left"/>
      <w:pPr>
        <w:ind w:left="720" w:hanging="360"/>
      </w:pPr>
      <w:rPr>
        <w:rFonts w:ascii="Symbol" w:hAnsi="Symbol" w:hint="default"/>
      </w:rPr>
    </w:lvl>
    <w:lvl w:ilvl="1" w:tplc="EB407342">
      <w:start w:val="1"/>
      <w:numFmt w:val="bullet"/>
      <w:pStyle w:val="ListBullet2"/>
      <w:lvlText w:val="o"/>
      <w:lvlJc w:val="left"/>
      <w:pPr>
        <w:ind w:left="1440" w:hanging="360"/>
      </w:pPr>
      <w:rPr>
        <w:rFonts w:ascii="Courier New" w:hAnsi="Courier New" w:cs="Courier New" w:hint="default"/>
      </w:rPr>
    </w:lvl>
    <w:lvl w:ilvl="2" w:tplc="165C430C">
      <w:start w:val="1"/>
      <w:numFmt w:val="bullet"/>
      <w:lvlText w:val=""/>
      <w:lvlJc w:val="left"/>
      <w:pPr>
        <w:ind w:left="2160" w:hanging="360"/>
      </w:pPr>
      <w:rPr>
        <w:rFonts w:ascii="Wingdings" w:hAnsi="Wingdings" w:hint="default"/>
      </w:rPr>
    </w:lvl>
    <w:lvl w:ilvl="3" w:tplc="BA2EF422">
      <w:start w:val="1"/>
      <w:numFmt w:val="bullet"/>
      <w:lvlText w:val=""/>
      <w:lvlJc w:val="left"/>
      <w:pPr>
        <w:ind w:left="2880" w:hanging="360"/>
      </w:pPr>
      <w:rPr>
        <w:rFonts w:ascii="Symbol" w:hAnsi="Symbol" w:hint="default"/>
      </w:rPr>
    </w:lvl>
    <w:lvl w:ilvl="4" w:tplc="60A614EA">
      <w:start w:val="1"/>
      <w:numFmt w:val="bullet"/>
      <w:lvlText w:val="o"/>
      <w:lvlJc w:val="left"/>
      <w:pPr>
        <w:ind w:left="3600" w:hanging="360"/>
      </w:pPr>
      <w:rPr>
        <w:rFonts w:ascii="Courier New" w:hAnsi="Courier New" w:cs="Courier New" w:hint="default"/>
      </w:rPr>
    </w:lvl>
    <w:lvl w:ilvl="5" w:tplc="C5A24A24">
      <w:start w:val="1"/>
      <w:numFmt w:val="bullet"/>
      <w:pStyle w:val="ListBullet3"/>
      <w:lvlText w:val=""/>
      <w:lvlJc w:val="left"/>
      <w:pPr>
        <w:ind w:left="4320" w:hanging="360"/>
      </w:pPr>
      <w:rPr>
        <w:rFonts w:ascii="Wingdings" w:hAnsi="Wingdings" w:hint="default"/>
      </w:rPr>
    </w:lvl>
    <w:lvl w:ilvl="6" w:tplc="C6484684">
      <w:start w:val="1"/>
      <w:numFmt w:val="bullet"/>
      <w:lvlText w:val=""/>
      <w:lvlJc w:val="left"/>
      <w:pPr>
        <w:ind w:left="5040" w:hanging="360"/>
      </w:pPr>
      <w:rPr>
        <w:rFonts w:ascii="Symbol" w:hAnsi="Symbol" w:hint="default"/>
      </w:rPr>
    </w:lvl>
    <w:lvl w:ilvl="7" w:tplc="87FEBDF0">
      <w:start w:val="1"/>
      <w:numFmt w:val="bullet"/>
      <w:lvlText w:val="o"/>
      <w:lvlJc w:val="left"/>
      <w:pPr>
        <w:ind w:left="5760" w:hanging="360"/>
      </w:pPr>
      <w:rPr>
        <w:rFonts w:ascii="Courier New" w:hAnsi="Courier New" w:cs="Courier New" w:hint="default"/>
      </w:rPr>
    </w:lvl>
    <w:lvl w:ilvl="8" w:tplc="53D22A6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C388580">
      <w:start w:val="1"/>
      <w:numFmt w:val="bullet"/>
      <w:lvlText w:val=""/>
      <w:lvlJc w:val="left"/>
      <w:pPr>
        <w:ind w:left="360" w:hanging="360"/>
      </w:pPr>
      <w:rPr>
        <w:rFonts w:ascii="Symbol" w:hAnsi="Symbol" w:hint="default"/>
      </w:rPr>
    </w:lvl>
    <w:lvl w:ilvl="1" w:tplc="1F0C8A0E" w:tentative="1">
      <w:start w:val="1"/>
      <w:numFmt w:val="bullet"/>
      <w:lvlText w:val="o"/>
      <w:lvlJc w:val="left"/>
      <w:pPr>
        <w:ind w:left="1080" w:hanging="360"/>
      </w:pPr>
      <w:rPr>
        <w:rFonts w:ascii="Courier New" w:hAnsi="Courier New" w:cs="Courier New" w:hint="default"/>
      </w:rPr>
    </w:lvl>
    <w:lvl w:ilvl="2" w:tplc="B8FC4566" w:tentative="1">
      <w:start w:val="1"/>
      <w:numFmt w:val="bullet"/>
      <w:lvlText w:val=""/>
      <w:lvlJc w:val="left"/>
      <w:pPr>
        <w:ind w:left="1800" w:hanging="360"/>
      </w:pPr>
      <w:rPr>
        <w:rFonts w:ascii="Wingdings" w:hAnsi="Wingdings" w:hint="default"/>
      </w:rPr>
    </w:lvl>
    <w:lvl w:ilvl="3" w:tplc="B5840614" w:tentative="1">
      <w:start w:val="1"/>
      <w:numFmt w:val="bullet"/>
      <w:lvlText w:val=""/>
      <w:lvlJc w:val="left"/>
      <w:pPr>
        <w:ind w:left="2520" w:hanging="360"/>
      </w:pPr>
      <w:rPr>
        <w:rFonts w:ascii="Symbol" w:hAnsi="Symbol" w:hint="default"/>
      </w:rPr>
    </w:lvl>
    <w:lvl w:ilvl="4" w:tplc="84647A8C" w:tentative="1">
      <w:start w:val="1"/>
      <w:numFmt w:val="bullet"/>
      <w:lvlText w:val="o"/>
      <w:lvlJc w:val="left"/>
      <w:pPr>
        <w:ind w:left="3240" w:hanging="360"/>
      </w:pPr>
      <w:rPr>
        <w:rFonts w:ascii="Courier New" w:hAnsi="Courier New" w:cs="Courier New" w:hint="default"/>
      </w:rPr>
    </w:lvl>
    <w:lvl w:ilvl="5" w:tplc="C15A4374" w:tentative="1">
      <w:start w:val="1"/>
      <w:numFmt w:val="bullet"/>
      <w:lvlText w:val=""/>
      <w:lvlJc w:val="left"/>
      <w:pPr>
        <w:ind w:left="3960" w:hanging="360"/>
      </w:pPr>
      <w:rPr>
        <w:rFonts w:ascii="Wingdings" w:hAnsi="Wingdings" w:hint="default"/>
      </w:rPr>
    </w:lvl>
    <w:lvl w:ilvl="6" w:tplc="12B8A3E2" w:tentative="1">
      <w:start w:val="1"/>
      <w:numFmt w:val="bullet"/>
      <w:lvlText w:val=""/>
      <w:lvlJc w:val="left"/>
      <w:pPr>
        <w:ind w:left="4680" w:hanging="360"/>
      </w:pPr>
      <w:rPr>
        <w:rFonts w:ascii="Symbol" w:hAnsi="Symbol" w:hint="default"/>
      </w:rPr>
    </w:lvl>
    <w:lvl w:ilvl="7" w:tplc="9B8CD5CC" w:tentative="1">
      <w:start w:val="1"/>
      <w:numFmt w:val="bullet"/>
      <w:lvlText w:val="o"/>
      <w:lvlJc w:val="left"/>
      <w:pPr>
        <w:ind w:left="5400" w:hanging="360"/>
      </w:pPr>
      <w:rPr>
        <w:rFonts w:ascii="Courier New" w:hAnsi="Courier New" w:cs="Courier New" w:hint="default"/>
      </w:rPr>
    </w:lvl>
    <w:lvl w:ilvl="8" w:tplc="8CA2B82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020B2C6">
      <w:start w:val="1"/>
      <w:numFmt w:val="lowerRoman"/>
      <w:lvlText w:val="(%1)"/>
      <w:lvlJc w:val="left"/>
      <w:pPr>
        <w:ind w:left="1080" w:hanging="720"/>
      </w:pPr>
      <w:rPr>
        <w:rFonts w:hint="default"/>
      </w:rPr>
    </w:lvl>
    <w:lvl w:ilvl="1" w:tplc="E4984322" w:tentative="1">
      <w:start w:val="1"/>
      <w:numFmt w:val="lowerLetter"/>
      <w:lvlText w:val="%2."/>
      <w:lvlJc w:val="left"/>
      <w:pPr>
        <w:ind w:left="1440" w:hanging="360"/>
      </w:pPr>
    </w:lvl>
    <w:lvl w:ilvl="2" w:tplc="BC0EEC1C" w:tentative="1">
      <w:start w:val="1"/>
      <w:numFmt w:val="lowerRoman"/>
      <w:lvlText w:val="%3."/>
      <w:lvlJc w:val="right"/>
      <w:pPr>
        <w:ind w:left="2160" w:hanging="180"/>
      </w:pPr>
    </w:lvl>
    <w:lvl w:ilvl="3" w:tplc="833E63B8" w:tentative="1">
      <w:start w:val="1"/>
      <w:numFmt w:val="decimal"/>
      <w:lvlText w:val="%4."/>
      <w:lvlJc w:val="left"/>
      <w:pPr>
        <w:ind w:left="2880" w:hanging="360"/>
      </w:pPr>
    </w:lvl>
    <w:lvl w:ilvl="4" w:tplc="1C2E612C" w:tentative="1">
      <w:start w:val="1"/>
      <w:numFmt w:val="lowerLetter"/>
      <w:lvlText w:val="%5."/>
      <w:lvlJc w:val="left"/>
      <w:pPr>
        <w:ind w:left="3600" w:hanging="360"/>
      </w:pPr>
    </w:lvl>
    <w:lvl w:ilvl="5" w:tplc="34D4255C" w:tentative="1">
      <w:start w:val="1"/>
      <w:numFmt w:val="lowerRoman"/>
      <w:lvlText w:val="%6."/>
      <w:lvlJc w:val="right"/>
      <w:pPr>
        <w:ind w:left="4320" w:hanging="180"/>
      </w:pPr>
    </w:lvl>
    <w:lvl w:ilvl="6" w:tplc="9056B402" w:tentative="1">
      <w:start w:val="1"/>
      <w:numFmt w:val="decimal"/>
      <w:lvlText w:val="%7."/>
      <w:lvlJc w:val="left"/>
      <w:pPr>
        <w:ind w:left="5040" w:hanging="360"/>
      </w:pPr>
    </w:lvl>
    <w:lvl w:ilvl="7" w:tplc="249AB530" w:tentative="1">
      <w:start w:val="1"/>
      <w:numFmt w:val="lowerLetter"/>
      <w:lvlText w:val="%8."/>
      <w:lvlJc w:val="left"/>
      <w:pPr>
        <w:ind w:left="5760" w:hanging="360"/>
      </w:pPr>
    </w:lvl>
    <w:lvl w:ilvl="8" w:tplc="7B96AB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50C933E">
      <w:start w:val="1"/>
      <w:numFmt w:val="lowerRoman"/>
      <w:lvlText w:val="(%1)"/>
      <w:lvlJc w:val="left"/>
      <w:pPr>
        <w:ind w:left="1080" w:hanging="720"/>
      </w:pPr>
      <w:rPr>
        <w:rFonts w:hint="default"/>
      </w:rPr>
    </w:lvl>
    <w:lvl w:ilvl="1" w:tplc="51409BB8" w:tentative="1">
      <w:start w:val="1"/>
      <w:numFmt w:val="lowerLetter"/>
      <w:lvlText w:val="%2."/>
      <w:lvlJc w:val="left"/>
      <w:pPr>
        <w:ind w:left="1440" w:hanging="360"/>
      </w:pPr>
    </w:lvl>
    <w:lvl w:ilvl="2" w:tplc="4EDCB7A4" w:tentative="1">
      <w:start w:val="1"/>
      <w:numFmt w:val="lowerRoman"/>
      <w:lvlText w:val="%3."/>
      <w:lvlJc w:val="right"/>
      <w:pPr>
        <w:ind w:left="2160" w:hanging="180"/>
      </w:pPr>
    </w:lvl>
    <w:lvl w:ilvl="3" w:tplc="8C10E984" w:tentative="1">
      <w:start w:val="1"/>
      <w:numFmt w:val="decimal"/>
      <w:lvlText w:val="%4."/>
      <w:lvlJc w:val="left"/>
      <w:pPr>
        <w:ind w:left="2880" w:hanging="360"/>
      </w:pPr>
    </w:lvl>
    <w:lvl w:ilvl="4" w:tplc="33E65D70" w:tentative="1">
      <w:start w:val="1"/>
      <w:numFmt w:val="lowerLetter"/>
      <w:lvlText w:val="%5."/>
      <w:lvlJc w:val="left"/>
      <w:pPr>
        <w:ind w:left="3600" w:hanging="360"/>
      </w:pPr>
    </w:lvl>
    <w:lvl w:ilvl="5" w:tplc="00C252FE" w:tentative="1">
      <w:start w:val="1"/>
      <w:numFmt w:val="lowerRoman"/>
      <w:lvlText w:val="%6."/>
      <w:lvlJc w:val="right"/>
      <w:pPr>
        <w:ind w:left="4320" w:hanging="180"/>
      </w:pPr>
    </w:lvl>
    <w:lvl w:ilvl="6" w:tplc="3A3C9F9C" w:tentative="1">
      <w:start w:val="1"/>
      <w:numFmt w:val="decimal"/>
      <w:lvlText w:val="%7."/>
      <w:lvlJc w:val="left"/>
      <w:pPr>
        <w:ind w:left="5040" w:hanging="360"/>
      </w:pPr>
    </w:lvl>
    <w:lvl w:ilvl="7" w:tplc="8B1ADF80" w:tentative="1">
      <w:start w:val="1"/>
      <w:numFmt w:val="lowerLetter"/>
      <w:lvlText w:val="%8."/>
      <w:lvlJc w:val="left"/>
      <w:pPr>
        <w:ind w:left="5760" w:hanging="360"/>
      </w:pPr>
    </w:lvl>
    <w:lvl w:ilvl="8" w:tplc="EE04C84E" w:tentative="1">
      <w:start w:val="1"/>
      <w:numFmt w:val="lowerRoman"/>
      <w:lvlText w:val="%9."/>
      <w:lvlJc w:val="right"/>
      <w:pPr>
        <w:ind w:left="6480" w:hanging="180"/>
      </w:pPr>
    </w:lvl>
  </w:abstractNum>
  <w:abstractNum w:abstractNumId="22" w15:restartNumberingAfterBreak="0">
    <w:nsid w:val="4AE45E46"/>
    <w:multiLevelType w:val="hybridMultilevel"/>
    <w:tmpl w:val="326EE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7AA8DACE">
      <w:start w:val="1"/>
      <w:numFmt w:val="lowerRoman"/>
      <w:lvlText w:val="(%1)"/>
      <w:lvlJc w:val="left"/>
      <w:pPr>
        <w:ind w:left="1080" w:hanging="720"/>
      </w:pPr>
      <w:rPr>
        <w:rFonts w:hint="default"/>
        <w:b w:val="0"/>
      </w:rPr>
    </w:lvl>
    <w:lvl w:ilvl="1" w:tplc="B0FC649C" w:tentative="1">
      <w:start w:val="1"/>
      <w:numFmt w:val="lowerLetter"/>
      <w:lvlText w:val="%2."/>
      <w:lvlJc w:val="left"/>
      <w:pPr>
        <w:ind w:left="1440" w:hanging="360"/>
      </w:pPr>
    </w:lvl>
    <w:lvl w:ilvl="2" w:tplc="0C461C7E" w:tentative="1">
      <w:start w:val="1"/>
      <w:numFmt w:val="lowerRoman"/>
      <w:lvlText w:val="%3."/>
      <w:lvlJc w:val="right"/>
      <w:pPr>
        <w:ind w:left="2160" w:hanging="180"/>
      </w:pPr>
    </w:lvl>
    <w:lvl w:ilvl="3" w:tplc="74148790" w:tentative="1">
      <w:start w:val="1"/>
      <w:numFmt w:val="decimal"/>
      <w:lvlText w:val="%4."/>
      <w:lvlJc w:val="left"/>
      <w:pPr>
        <w:ind w:left="2880" w:hanging="360"/>
      </w:pPr>
    </w:lvl>
    <w:lvl w:ilvl="4" w:tplc="39B8BB04" w:tentative="1">
      <w:start w:val="1"/>
      <w:numFmt w:val="lowerLetter"/>
      <w:lvlText w:val="%5."/>
      <w:lvlJc w:val="left"/>
      <w:pPr>
        <w:ind w:left="3600" w:hanging="360"/>
      </w:pPr>
    </w:lvl>
    <w:lvl w:ilvl="5" w:tplc="0FE2BB34" w:tentative="1">
      <w:start w:val="1"/>
      <w:numFmt w:val="lowerRoman"/>
      <w:lvlText w:val="%6."/>
      <w:lvlJc w:val="right"/>
      <w:pPr>
        <w:ind w:left="4320" w:hanging="180"/>
      </w:pPr>
    </w:lvl>
    <w:lvl w:ilvl="6" w:tplc="5FC0AEB6" w:tentative="1">
      <w:start w:val="1"/>
      <w:numFmt w:val="decimal"/>
      <w:lvlText w:val="%7."/>
      <w:lvlJc w:val="left"/>
      <w:pPr>
        <w:ind w:left="5040" w:hanging="360"/>
      </w:pPr>
    </w:lvl>
    <w:lvl w:ilvl="7" w:tplc="28FCCDE2" w:tentative="1">
      <w:start w:val="1"/>
      <w:numFmt w:val="lowerLetter"/>
      <w:lvlText w:val="%8."/>
      <w:lvlJc w:val="left"/>
      <w:pPr>
        <w:ind w:left="5760" w:hanging="360"/>
      </w:pPr>
    </w:lvl>
    <w:lvl w:ilvl="8" w:tplc="FBD47F6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7581FD2">
      <w:start w:val="1"/>
      <w:numFmt w:val="lowerRoman"/>
      <w:lvlText w:val="(%1)"/>
      <w:lvlJc w:val="left"/>
      <w:pPr>
        <w:ind w:left="1080" w:hanging="720"/>
      </w:pPr>
      <w:rPr>
        <w:rFonts w:hint="default"/>
        <w:b w:val="0"/>
      </w:rPr>
    </w:lvl>
    <w:lvl w:ilvl="1" w:tplc="021C4FDA" w:tentative="1">
      <w:start w:val="1"/>
      <w:numFmt w:val="lowerLetter"/>
      <w:lvlText w:val="%2."/>
      <w:lvlJc w:val="left"/>
      <w:pPr>
        <w:ind w:left="1440" w:hanging="360"/>
      </w:pPr>
    </w:lvl>
    <w:lvl w:ilvl="2" w:tplc="DDC09B72" w:tentative="1">
      <w:start w:val="1"/>
      <w:numFmt w:val="lowerRoman"/>
      <w:lvlText w:val="%3."/>
      <w:lvlJc w:val="right"/>
      <w:pPr>
        <w:ind w:left="2160" w:hanging="180"/>
      </w:pPr>
    </w:lvl>
    <w:lvl w:ilvl="3" w:tplc="CC847974" w:tentative="1">
      <w:start w:val="1"/>
      <w:numFmt w:val="decimal"/>
      <w:lvlText w:val="%4."/>
      <w:lvlJc w:val="left"/>
      <w:pPr>
        <w:ind w:left="2880" w:hanging="360"/>
      </w:pPr>
    </w:lvl>
    <w:lvl w:ilvl="4" w:tplc="E160B34A" w:tentative="1">
      <w:start w:val="1"/>
      <w:numFmt w:val="lowerLetter"/>
      <w:lvlText w:val="%5."/>
      <w:lvlJc w:val="left"/>
      <w:pPr>
        <w:ind w:left="3600" w:hanging="360"/>
      </w:pPr>
    </w:lvl>
    <w:lvl w:ilvl="5" w:tplc="A23EA2AE" w:tentative="1">
      <w:start w:val="1"/>
      <w:numFmt w:val="lowerRoman"/>
      <w:lvlText w:val="%6."/>
      <w:lvlJc w:val="right"/>
      <w:pPr>
        <w:ind w:left="4320" w:hanging="180"/>
      </w:pPr>
    </w:lvl>
    <w:lvl w:ilvl="6" w:tplc="7F206374" w:tentative="1">
      <w:start w:val="1"/>
      <w:numFmt w:val="decimal"/>
      <w:lvlText w:val="%7."/>
      <w:lvlJc w:val="left"/>
      <w:pPr>
        <w:ind w:left="5040" w:hanging="360"/>
      </w:pPr>
    </w:lvl>
    <w:lvl w:ilvl="7" w:tplc="B9CC715E" w:tentative="1">
      <w:start w:val="1"/>
      <w:numFmt w:val="lowerLetter"/>
      <w:lvlText w:val="%8."/>
      <w:lvlJc w:val="left"/>
      <w:pPr>
        <w:ind w:left="5760" w:hanging="360"/>
      </w:pPr>
    </w:lvl>
    <w:lvl w:ilvl="8" w:tplc="7FDCB28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45EE25E">
      <w:start w:val="1"/>
      <w:numFmt w:val="decimal"/>
      <w:lvlText w:val="%1."/>
      <w:lvlJc w:val="left"/>
      <w:pPr>
        <w:ind w:left="360" w:hanging="360"/>
      </w:pPr>
      <w:rPr>
        <w:rFonts w:hint="default"/>
      </w:rPr>
    </w:lvl>
    <w:lvl w:ilvl="1" w:tplc="D6F8A2D0" w:tentative="1">
      <w:start w:val="1"/>
      <w:numFmt w:val="lowerLetter"/>
      <w:lvlText w:val="%2."/>
      <w:lvlJc w:val="left"/>
      <w:pPr>
        <w:ind w:left="1080" w:hanging="360"/>
      </w:pPr>
    </w:lvl>
    <w:lvl w:ilvl="2" w:tplc="A2C60A86" w:tentative="1">
      <w:start w:val="1"/>
      <w:numFmt w:val="lowerRoman"/>
      <w:lvlText w:val="%3."/>
      <w:lvlJc w:val="right"/>
      <w:pPr>
        <w:ind w:left="1800" w:hanging="180"/>
      </w:pPr>
    </w:lvl>
    <w:lvl w:ilvl="3" w:tplc="F91EBAA2" w:tentative="1">
      <w:start w:val="1"/>
      <w:numFmt w:val="decimal"/>
      <w:lvlText w:val="%4."/>
      <w:lvlJc w:val="left"/>
      <w:pPr>
        <w:ind w:left="2520" w:hanging="360"/>
      </w:pPr>
    </w:lvl>
    <w:lvl w:ilvl="4" w:tplc="4976828C" w:tentative="1">
      <w:start w:val="1"/>
      <w:numFmt w:val="lowerLetter"/>
      <w:lvlText w:val="%5."/>
      <w:lvlJc w:val="left"/>
      <w:pPr>
        <w:ind w:left="3240" w:hanging="360"/>
      </w:pPr>
    </w:lvl>
    <w:lvl w:ilvl="5" w:tplc="9788AC58" w:tentative="1">
      <w:start w:val="1"/>
      <w:numFmt w:val="lowerRoman"/>
      <w:lvlText w:val="%6."/>
      <w:lvlJc w:val="right"/>
      <w:pPr>
        <w:ind w:left="3960" w:hanging="180"/>
      </w:pPr>
    </w:lvl>
    <w:lvl w:ilvl="6" w:tplc="1C4276D4" w:tentative="1">
      <w:start w:val="1"/>
      <w:numFmt w:val="decimal"/>
      <w:lvlText w:val="%7."/>
      <w:lvlJc w:val="left"/>
      <w:pPr>
        <w:ind w:left="4680" w:hanging="360"/>
      </w:pPr>
    </w:lvl>
    <w:lvl w:ilvl="7" w:tplc="3D149A14" w:tentative="1">
      <w:start w:val="1"/>
      <w:numFmt w:val="lowerLetter"/>
      <w:lvlText w:val="%8."/>
      <w:lvlJc w:val="left"/>
      <w:pPr>
        <w:ind w:left="5400" w:hanging="360"/>
      </w:pPr>
    </w:lvl>
    <w:lvl w:ilvl="8" w:tplc="6D2464F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F10FC10">
      <w:start w:val="1"/>
      <w:numFmt w:val="lowerRoman"/>
      <w:lvlText w:val="(%1)"/>
      <w:lvlJc w:val="left"/>
      <w:pPr>
        <w:ind w:left="1080" w:hanging="720"/>
      </w:pPr>
      <w:rPr>
        <w:rFonts w:hint="default"/>
      </w:rPr>
    </w:lvl>
    <w:lvl w:ilvl="1" w:tplc="83D4E324" w:tentative="1">
      <w:start w:val="1"/>
      <w:numFmt w:val="lowerLetter"/>
      <w:lvlText w:val="%2."/>
      <w:lvlJc w:val="left"/>
      <w:pPr>
        <w:ind w:left="1440" w:hanging="360"/>
      </w:pPr>
    </w:lvl>
    <w:lvl w:ilvl="2" w:tplc="9E9648FC" w:tentative="1">
      <w:start w:val="1"/>
      <w:numFmt w:val="lowerRoman"/>
      <w:lvlText w:val="%3."/>
      <w:lvlJc w:val="right"/>
      <w:pPr>
        <w:ind w:left="2160" w:hanging="180"/>
      </w:pPr>
    </w:lvl>
    <w:lvl w:ilvl="3" w:tplc="6FAA5E00" w:tentative="1">
      <w:start w:val="1"/>
      <w:numFmt w:val="decimal"/>
      <w:lvlText w:val="%4."/>
      <w:lvlJc w:val="left"/>
      <w:pPr>
        <w:ind w:left="2880" w:hanging="360"/>
      </w:pPr>
    </w:lvl>
    <w:lvl w:ilvl="4" w:tplc="7AA81246" w:tentative="1">
      <w:start w:val="1"/>
      <w:numFmt w:val="lowerLetter"/>
      <w:lvlText w:val="%5."/>
      <w:lvlJc w:val="left"/>
      <w:pPr>
        <w:ind w:left="3600" w:hanging="360"/>
      </w:pPr>
    </w:lvl>
    <w:lvl w:ilvl="5" w:tplc="65CCBD8C" w:tentative="1">
      <w:start w:val="1"/>
      <w:numFmt w:val="lowerRoman"/>
      <w:lvlText w:val="%6."/>
      <w:lvlJc w:val="right"/>
      <w:pPr>
        <w:ind w:left="4320" w:hanging="180"/>
      </w:pPr>
    </w:lvl>
    <w:lvl w:ilvl="6" w:tplc="46F23EB6" w:tentative="1">
      <w:start w:val="1"/>
      <w:numFmt w:val="decimal"/>
      <w:lvlText w:val="%7."/>
      <w:lvlJc w:val="left"/>
      <w:pPr>
        <w:ind w:left="5040" w:hanging="360"/>
      </w:pPr>
    </w:lvl>
    <w:lvl w:ilvl="7" w:tplc="477CCAAA" w:tentative="1">
      <w:start w:val="1"/>
      <w:numFmt w:val="lowerLetter"/>
      <w:lvlText w:val="%8."/>
      <w:lvlJc w:val="left"/>
      <w:pPr>
        <w:ind w:left="5760" w:hanging="360"/>
      </w:pPr>
    </w:lvl>
    <w:lvl w:ilvl="8" w:tplc="7BE0B6B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5E4C7A0">
      <w:start w:val="1"/>
      <w:numFmt w:val="decimal"/>
      <w:lvlText w:val="%1."/>
      <w:lvlJc w:val="left"/>
      <w:pPr>
        <w:ind w:left="360" w:hanging="360"/>
      </w:pPr>
    </w:lvl>
    <w:lvl w:ilvl="1" w:tplc="E496CE62" w:tentative="1">
      <w:start w:val="1"/>
      <w:numFmt w:val="lowerLetter"/>
      <w:lvlText w:val="%2."/>
      <w:lvlJc w:val="left"/>
      <w:pPr>
        <w:ind w:left="1080" w:hanging="360"/>
      </w:pPr>
    </w:lvl>
    <w:lvl w:ilvl="2" w:tplc="3C96BAFC" w:tentative="1">
      <w:start w:val="1"/>
      <w:numFmt w:val="lowerRoman"/>
      <w:lvlText w:val="%3."/>
      <w:lvlJc w:val="right"/>
      <w:pPr>
        <w:ind w:left="1800" w:hanging="180"/>
      </w:pPr>
    </w:lvl>
    <w:lvl w:ilvl="3" w:tplc="FBFE080E" w:tentative="1">
      <w:start w:val="1"/>
      <w:numFmt w:val="decimal"/>
      <w:lvlText w:val="%4."/>
      <w:lvlJc w:val="left"/>
      <w:pPr>
        <w:ind w:left="2520" w:hanging="360"/>
      </w:pPr>
    </w:lvl>
    <w:lvl w:ilvl="4" w:tplc="4A68FA16" w:tentative="1">
      <w:start w:val="1"/>
      <w:numFmt w:val="lowerLetter"/>
      <w:lvlText w:val="%5."/>
      <w:lvlJc w:val="left"/>
      <w:pPr>
        <w:ind w:left="3240" w:hanging="360"/>
      </w:pPr>
    </w:lvl>
    <w:lvl w:ilvl="5" w:tplc="C35633A0" w:tentative="1">
      <w:start w:val="1"/>
      <w:numFmt w:val="lowerRoman"/>
      <w:lvlText w:val="%6."/>
      <w:lvlJc w:val="right"/>
      <w:pPr>
        <w:ind w:left="3960" w:hanging="180"/>
      </w:pPr>
    </w:lvl>
    <w:lvl w:ilvl="6" w:tplc="FC70007C" w:tentative="1">
      <w:start w:val="1"/>
      <w:numFmt w:val="decimal"/>
      <w:lvlText w:val="%7."/>
      <w:lvlJc w:val="left"/>
      <w:pPr>
        <w:ind w:left="4680" w:hanging="360"/>
      </w:pPr>
    </w:lvl>
    <w:lvl w:ilvl="7" w:tplc="04825B48" w:tentative="1">
      <w:start w:val="1"/>
      <w:numFmt w:val="lowerLetter"/>
      <w:lvlText w:val="%8."/>
      <w:lvlJc w:val="left"/>
      <w:pPr>
        <w:ind w:left="5400" w:hanging="360"/>
      </w:pPr>
    </w:lvl>
    <w:lvl w:ilvl="8" w:tplc="66D4372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53820E2">
      <w:start w:val="1"/>
      <w:numFmt w:val="lowerRoman"/>
      <w:lvlText w:val="(%1)"/>
      <w:lvlJc w:val="left"/>
      <w:pPr>
        <w:ind w:left="1080" w:hanging="720"/>
      </w:pPr>
      <w:rPr>
        <w:rFonts w:hint="default"/>
        <w:b w:val="0"/>
      </w:rPr>
    </w:lvl>
    <w:lvl w:ilvl="1" w:tplc="BFEEC234" w:tentative="1">
      <w:start w:val="1"/>
      <w:numFmt w:val="lowerLetter"/>
      <w:lvlText w:val="%2."/>
      <w:lvlJc w:val="left"/>
      <w:pPr>
        <w:ind w:left="1440" w:hanging="360"/>
      </w:pPr>
    </w:lvl>
    <w:lvl w:ilvl="2" w:tplc="B7FA866C" w:tentative="1">
      <w:start w:val="1"/>
      <w:numFmt w:val="lowerRoman"/>
      <w:lvlText w:val="%3."/>
      <w:lvlJc w:val="right"/>
      <w:pPr>
        <w:ind w:left="2160" w:hanging="180"/>
      </w:pPr>
    </w:lvl>
    <w:lvl w:ilvl="3" w:tplc="55E4700E" w:tentative="1">
      <w:start w:val="1"/>
      <w:numFmt w:val="decimal"/>
      <w:lvlText w:val="%4."/>
      <w:lvlJc w:val="left"/>
      <w:pPr>
        <w:ind w:left="2880" w:hanging="360"/>
      </w:pPr>
    </w:lvl>
    <w:lvl w:ilvl="4" w:tplc="515C885E" w:tentative="1">
      <w:start w:val="1"/>
      <w:numFmt w:val="lowerLetter"/>
      <w:lvlText w:val="%5."/>
      <w:lvlJc w:val="left"/>
      <w:pPr>
        <w:ind w:left="3600" w:hanging="360"/>
      </w:pPr>
    </w:lvl>
    <w:lvl w:ilvl="5" w:tplc="FE7C671C" w:tentative="1">
      <w:start w:val="1"/>
      <w:numFmt w:val="lowerRoman"/>
      <w:lvlText w:val="%6."/>
      <w:lvlJc w:val="right"/>
      <w:pPr>
        <w:ind w:left="4320" w:hanging="180"/>
      </w:pPr>
    </w:lvl>
    <w:lvl w:ilvl="6" w:tplc="21A41AF2" w:tentative="1">
      <w:start w:val="1"/>
      <w:numFmt w:val="decimal"/>
      <w:lvlText w:val="%7."/>
      <w:lvlJc w:val="left"/>
      <w:pPr>
        <w:ind w:left="5040" w:hanging="360"/>
      </w:pPr>
    </w:lvl>
    <w:lvl w:ilvl="7" w:tplc="262E298E" w:tentative="1">
      <w:start w:val="1"/>
      <w:numFmt w:val="lowerLetter"/>
      <w:lvlText w:val="%8."/>
      <w:lvlJc w:val="left"/>
      <w:pPr>
        <w:ind w:left="5760" w:hanging="360"/>
      </w:pPr>
    </w:lvl>
    <w:lvl w:ilvl="8" w:tplc="7F2C19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EE4493E">
      <w:start w:val="1"/>
      <w:numFmt w:val="lowerRoman"/>
      <w:lvlText w:val="(%1)"/>
      <w:lvlJc w:val="left"/>
      <w:pPr>
        <w:ind w:left="1080" w:hanging="720"/>
      </w:pPr>
      <w:rPr>
        <w:rFonts w:hint="default"/>
      </w:rPr>
    </w:lvl>
    <w:lvl w:ilvl="1" w:tplc="3A3EEA68" w:tentative="1">
      <w:start w:val="1"/>
      <w:numFmt w:val="lowerLetter"/>
      <w:lvlText w:val="%2."/>
      <w:lvlJc w:val="left"/>
      <w:pPr>
        <w:ind w:left="1440" w:hanging="360"/>
      </w:pPr>
    </w:lvl>
    <w:lvl w:ilvl="2" w:tplc="325A253E" w:tentative="1">
      <w:start w:val="1"/>
      <w:numFmt w:val="lowerRoman"/>
      <w:lvlText w:val="%3."/>
      <w:lvlJc w:val="right"/>
      <w:pPr>
        <w:ind w:left="2160" w:hanging="180"/>
      </w:pPr>
    </w:lvl>
    <w:lvl w:ilvl="3" w:tplc="2612F25A" w:tentative="1">
      <w:start w:val="1"/>
      <w:numFmt w:val="decimal"/>
      <w:lvlText w:val="%4."/>
      <w:lvlJc w:val="left"/>
      <w:pPr>
        <w:ind w:left="2880" w:hanging="360"/>
      </w:pPr>
    </w:lvl>
    <w:lvl w:ilvl="4" w:tplc="25F6D0CC" w:tentative="1">
      <w:start w:val="1"/>
      <w:numFmt w:val="lowerLetter"/>
      <w:lvlText w:val="%5."/>
      <w:lvlJc w:val="left"/>
      <w:pPr>
        <w:ind w:left="3600" w:hanging="360"/>
      </w:pPr>
    </w:lvl>
    <w:lvl w:ilvl="5" w:tplc="C90EA894" w:tentative="1">
      <w:start w:val="1"/>
      <w:numFmt w:val="lowerRoman"/>
      <w:lvlText w:val="%6."/>
      <w:lvlJc w:val="right"/>
      <w:pPr>
        <w:ind w:left="4320" w:hanging="180"/>
      </w:pPr>
    </w:lvl>
    <w:lvl w:ilvl="6" w:tplc="BD6A2768" w:tentative="1">
      <w:start w:val="1"/>
      <w:numFmt w:val="decimal"/>
      <w:lvlText w:val="%7."/>
      <w:lvlJc w:val="left"/>
      <w:pPr>
        <w:ind w:left="5040" w:hanging="360"/>
      </w:pPr>
    </w:lvl>
    <w:lvl w:ilvl="7" w:tplc="3116A24A" w:tentative="1">
      <w:start w:val="1"/>
      <w:numFmt w:val="lowerLetter"/>
      <w:lvlText w:val="%8."/>
      <w:lvlJc w:val="left"/>
      <w:pPr>
        <w:ind w:left="5760" w:hanging="360"/>
      </w:pPr>
    </w:lvl>
    <w:lvl w:ilvl="8" w:tplc="8322188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B38762E">
      <w:start w:val="1"/>
      <w:numFmt w:val="lowerRoman"/>
      <w:lvlText w:val="(%1)"/>
      <w:lvlJc w:val="left"/>
      <w:pPr>
        <w:ind w:left="1080" w:hanging="720"/>
      </w:pPr>
      <w:rPr>
        <w:rFonts w:hint="default"/>
      </w:rPr>
    </w:lvl>
    <w:lvl w:ilvl="1" w:tplc="4E569F40" w:tentative="1">
      <w:start w:val="1"/>
      <w:numFmt w:val="lowerLetter"/>
      <w:lvlText w:val="%2."/>
      <w:lvlJc w:val="left"/>
      <w:pPr>
        <w:ind w:left="1440" w:hanging="360"/>
      </w:pPr>
    </w:lvl>
    <w:lvl w:ilvl="2" w:tplc="EB98A992" w:tentative="1">
      <w:start w:val="1"/>
      <w:numFmt w:val="lowerRoman"/>
      <w:lvlText w:val="%3."/>
      <w:lvlJc w:val="right"/>
      <w:pPr>
        <w:ind w:left="2160" w:hanging="180"/>
      </w:pPr>
    </w:lvl>
    <w:lvl w:ilvl="3" w:tplc="BD669B7C" w:tentative="1">
      <w:start w:val="1"/>
      <w:numFmt w:val="decimal"/>
      <w:lvlText w:val="%4."/>
      <w:lvlJc w:val="left"/>
      <w:pPr>
        <w:ind w:left="2880" w:hanging="360"/>
      </w:pPr>
    </w:lvl>
    <w:lvl w:ilvl="4" w:tplc="7C4E5CD4" w:tentative="1">
      <w:start w:val="1"/>
      <w:numFmt w:val="lowerLetter"/>
      <w:lvlText w:val="%5."/>
      <w:lvlJc w:val="left"/>
      <w:pPr>
        <w:ind w:left="3600" w:hanging="360"/>
      </w:pPr>
    </w:lvl>
    <w:lvl w:ilvl="5" w:tplc="B8C4BD9C" w:tentative="1">
      <w:start w:val="1"/>
      <w:numFmt w:val="lowerRoman"/>
      <w:lvlText w:val="%6."/>
      <w:lvlJc w:val="right"/>
      <w:pPr>
        <w:ind w:left="4320" w:hanging="180"/>
      </w:pPr>
    </w:lvl>
    <w:lvl w:ilvl="6" w:tplc="AD6A52B2" w:tentative="1">
      <w:start w:val="1"/>
      <w:numFmt w:val="decimal"/>
      <w:lvlText w:val="%7."/>
      <w:lvlJc w:val="left"/>
      <w:pPr>
        <w:ind w:left="5040" w:hanging="360"/>
      </w:pPr>
    </w:lvl>
    <w:lvl w:ilvl="7" w:tplc="D7C402E8" w:tentative="1">
      <w:start w:val="1"/>
      <w:numFmt w:val="lowerLetter"/>
      <w:lvlText w:val="%8."/>
      <w:lvlJc w:val="left"/>
      <w:pPr>
        <w:ind w:left="5760" w:hanging="360"/>
      </w:pPr>
    </w:lvl>
    <w:lvl w:ilvl="8" w:tplc="D1425E8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A00C5BA">
      <w:start w:val="1"/>
      <w:numFmt w:val="lowerRoman"/>
      <w:lvlText w:val="(%1)"/>
      <w:lvlJc w:val="left"/>
      <w:pPr>
        <w:ind w:left="1004" w:hanging="720"/>
      </w:pPr>
      <w:rPr>
        <w:rFonts w:hint="default"/>
        <w:b w:val="0"/>
      </w:rPr>
    </w:lvl>
    <w:lvl w:ilvl="1" w:tplc="EFEE172E" w:tentative="1">
      <w:start w:val="1"/>
      <w:numFmt w:val="lowerLetter"/>
      <w:lvlText w:val="%2."/>
      <w:lvlJc w:val="left"/>
      <w:pPr>
        <w:ind w:left="1364" w:hanging="360"/>
      </w:pPr>
    </w:lvl>
    <w:lvl w:ilvl="2" w:tplc="B628B27A" w:tentative="1">
      <w:start w:val="1"/>
      <w:numFmt w:val="lowerRoman"/>
      <w:lvlText w:val="%3."/>
      <w:lvlJc w:val="right"/>
      <w:pPr>
        <w:ind w:left="2084" w:hanging="180"/>
      </w:pPr>
    </w:lvl>
    <w:lvl w:ilvl="3" w:tplc="6E2E5678" w:tentative="1">
      <w:start w:val="1"/>
      <w:numFmt w:val="decimal"/>
      <w:lvlText w:val="%4."/>
      <w:lvlJc w:val="left"/>
      <w:pPr>
        <w:ind w:left="2804" w:hanging="360"/>
      </w:pPr>
    </w:lvl>
    <w:lvl w:ilvl="4" w:tplc="C6AADBC6" w:tentative="1">
      <w:start w:val="1"/>
      <w:numFmt w:val="lowerLetter"/>
      <w:lvlText w:val="%5."/>
      <w:lvlJc w:val="left"/>
      <w:pPr>
        <w:ind w:left="3524" w:hanging="360"/>
      </w:pPr>
    </w:lvl>
    <w:lvl w:ilvl="5" w:tplc="F2B0D138" w:tentative="1">
      <w:start w:val="1"/>
      <w:numFmt w:val="lowerRoman"/>
      <w:lvlText w:val="%6."/>
      <w:lvlJc w:val="right"/>
      <w:pPr>
        <w:ind w:left="4244" w:hanging="180"/>
      </w:pPr>
    </w:lvl>
    <w:lvl w:ilvl="6" w:tplc="E118EDF0" w:tentative="1">
      <w:start w:val="1"/>
      <w:numFmt w:val="decimal"/>
      <w:lvlText w:val="%7."/>
      <w:lvlJc w:val="left"/>
      <w:pPr>
        <w:ind w:left="4964" w:hanging="360"/>
      </w:pPr>
    </w:lvl>
    <w:lvl w:ilvl="7" w:tplc="C1BE4D78" w:tentative="1">
      <w:start w:val="1"/>
      <w:numFmt w:val="lowerLetter"/>
      <w:lvlText w:val="%8."/>
      <w:lvlJc w:val="left"/>
      <w:pPr>
        <w:ind w:left="5684" w:hanging="360"/>
      </w:pPr>
    </w:lvl>
    <w:lvl w:ilvl="8" w:tplc="795C558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624BA36">
      <w:start w:val="1"/>
      <w:numFmt w:val="decimal"/>
      <w:lvlText w:val="%1."/>
      <w:lvlJc w:val="left"/>
      <w:pPr>
        <w:ind w:left="360" w:hanging="360"/>
      </w:pPr>
      <w:rPr>
        <w:rFonts w:hint="default"/>
      </w:rPr>
    </w:lvl>
    <w:lvl w:ilvl="1" w:tplc="2796F918" w:tentative="1">
      <w:start w:val="1"/>
      <w:numFmt w:val="lowerLetter"/>
      <w:lvlText w:val="%2."/>
      <w:lvlJc w:val="left"/>
      <w:pPr>
        <w:ind w:left="1080" w:hanging="360"/>
      </w:pPr>
    </w:lvl>
    <w:lvl w:ilvl="2" w:tplc="A51CC7D0" w:tentative="1">
      <w:start w:val="1"/>
      <w:numFmt w:val="lowerRoman"/>
      <w:lvlText w:val="%3."/>
      <w:lvlJc w:val="right"/>
      <w:pPr>
        <w:ind w:left="1800" w:hanging="180"/>
      </w:pPr>
    </w:lvl>
    <w:lvl w:ilvl="3" w:tplc="EA8ED50E" w:tentative="1">
      <w:start w:val="1"/>
      <w:numFmt w:val="decimal"/>
      <w:lvlText w:val="%4."/>
      <w:lvlJc w:val="left"/>
      <w:pPr>
        <w:ind w:left="2520" w:hanging="360"/>
      </w:pPr>
    </w:lvl>
    <w:lvl w:ilvl="4" w:tplc="FB8E3066" w:tentative="1">
      <w:start w:val="1"/>
      <w:numFmt w:val="lowerLetter"/>
      <w:lvlText w:val="%5."/>
      <w:lvlJc w:val="left"/>
      <w:pPr>
        <w:ind w:left="3240" w:hanging="360"/>
      </w:pPr>
    </w:lvl>
    <w:lvl w:ilvl="5" w:tplc="0046DD8C" w:tentative="1">
      <w:start w:val="1"/>
      <w:numFmt w:val="lowerRoman"/>
      <w:lvlText w:val="%6."/>
      <w:lvlJc w:val="right"/>
      <w:pPr>
        <w:ind w:left="3960" w:hanging="180"/>
      </w:pPr>
    </w:lvl>
    <w:lvl w:ilvl="6" w:tplc="C7964F1E" w:tentative="1">
      <w:start w:val="1"/>
      <w:numFmt w:val="decimal"/>
      <w:lvlText w:val="%7."/>
      <w:lvlJc w:val="left"/>
      <w:pPr>
        <w:ind w:left="4680" w:hanging="360"/>
      </w:pPr>
    </w:lvl>
    <w:lvl w:ilvl="7" w:tplc="B89E2976" w:tentative="1">
      <w:start w:val="1"/>
      <w:numFmt w:val="lowerLetter"/>
      <w:lvlText w:val="%8."/>
      <w:lvlJc w:val="left"/>
      <w:pPr>
        <w:ind w:left="5400" w:hanging="360"/>
      </w:pPr>
    </w:lvl>
    <w:lvl w:ilvl="8" w:tplc="EDE8805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7E0FED2">
      <w:start w:val="1"/>
      <w:numFmt w:val="lowerRoman"/>
      <w:lvlText w:val="(%1)"/>
      <w:lvlJc w:val="left"/>
      <w:pPr>
        <w:ind w:left="1080" w:hanging="720"/>
      </w:pPr>
      <w:rPr>
        <w:rFonts w:hint="default"/>
      </w:rPr>
    </w:lvl>
    <w:lvl w:ilvl="1" w:tplc="7C46F97A" w:tentative="1">
      <w:start w:val="1"/>
      <w:numFmt w:val="lowerLetter"/>
      <w:lvlText w:val="%2."/>
      <w:lvlJc w:val="left"/>
      <w:pPr>
        <w:ind w:left="1440" w:hanging="360"/>
      </w:pPr>
    </w:lvl>
    <w:lvl w:ilvl="2" w:tplc="6C186630" w:tentative="1">
      <w:start w:val="1"/>
      <w:numFmt w:val="lowerRoman"/>
      <w:lvlText w:val="%3."/>
      <w:lvlJc w:val="right"/>
      <w:pPr>
        <w:ind w:left="2160" w:hanging="180"/>
      </w:pPr>
    </w:lvl>
    <w:lvl w:ilvl="3" w:tplc="98C8A47E" w:tentative="1">
      <w:start w:val="1"/>
      <w:numFmt w:val="decimal"/>
      <w:lvlText w:val="%4."/>
      <w:lvlJc w:val="left"/>
      <w:pPr>
        <w:ind w:left="2880" w:hanging="360"/>
      </w:pPr>
    </w:lvl>
    <w:lvl w:ilvl="4" w:tplc="1610CC78" w:tentative="1">
      <w:start w:val="1"/>
      <w:numFmt w:val="lowerLetter"/>
      <w:lvlText w:val="%5."/>
      <w:lvlJc w:val="left"/>
      <w:pPr>
        <w:ind w:left="3600" w:hanging="360"/>
      </w:pPr>
    </w:lvl>
    <w:lvl w:ilvl="5" w:tplc="CA24420C" w:tentative="1">
      <w:start w:val="1"/>
      <w:numFmt w:val="lowerRoman"/>
      <w:lvlText w:val="%6."/>
      <w:lvlJc w:val="right"/>
      <w:pPr>
        <w:ind w:left="4320" w:hanging="180"/>
      </w:pPr>
    </w:lvl>
    <w:lvl w:ilvl="6" w:tplc="1430B960" w:tentative="1">
      <w:start w:val="1"/>
      <w:numFmt w:val="decimal"/>
      <w:lvlText w:val="%7."/>
      <w:lvlJc w:val="left"/>
      <w:pPr>
        <w:ind w:left="5040" w:hanging="360"/>
      </w:pPr>
    </w:lvl>
    <w:lvl w:ilvl="7" w:tplc="0D8E7F2C" w:tentative="1">
      <w:start w:val="1"/>
      <w:numFmt w:val="lowerLetter"/>
      <w:lvlText w:val="%8."/>
      <w:lvlJc w:val="left"/>
      <w:pPr>
        <w:ind w:left="5760" w:hanging="360"/>
      </w:pPr>
    </w:lvl>
    <w:lvl w:ilvl="8" w:tplc="3A88CA3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C0444D2">
      <w:start w:val="1"/>
      <w:numFmt w:val="decimal"/>
      <w:lvlText w:val="%1."/>
      <w:lvlJc w:val="left"/>
      <w:pPr>
        <w:ind w:left="360" w:hanging="360"/>
      </w:pPr>
      <w:rPr>
        <w:rFonts w:hint="default"/>
      </w:rPr>
    </w:lvl>
    <w:lvl w:ilvl="1" w:tplc="83B08498" w:tentative="1">
      <w:start w:val="1"/>
      <w:numFmt w:val="lowerLetter"/>
      <w:lvlText w:val="%2."/>
      <w:lvlJc w:val="left"/>
      <w:pPr>
        <w:ind w:left="1080" w:hanging="360"/>
      </w:pPr>
    </w:lvl>
    <w:lvl w:ilvl="2" w:tplc="1D8604CC" w:tentative="1">
      <w:start w:val="1"/>
      <w:numFmt w:val="lowerRoman"/>
      <w:lvlText w:val="%3."/>
      <w:lvlJc w:val="right"/>
      <w:pPr>
        <w:ind w:left="1800" w:hanging="180"/>
      </w:pPr>
    </w:lvl>
    <w:lvl w:ilvl="3" w:tplc="723244EA" w:tentative="1">
      <w:start w:val="1"/>
      <w:numFmt w:val="decimal"/>
      <w:lvlText w:val="%4."/>
      <w:lvlJc w:val="left"/>
      <w:pPr>
        <w:ind w:left="2520" w:hanging="360"/>
      </w:pPr>
    </w:lvl>
    <w:lvl w:ilvl="4" w:tplc="33F0E81A" w:tentative="1">
      <w:start w:val="1"/>
      <w:numFmt w:val="lowerLetter"/>
      <w:lvlText w:val="%5."/>
      <w:lvlJc w:val="left"/>
      <w:pPr>
        <w:ind w:left="3240" w:hanging="360"/>
      </w:pPr>
    </w:lvl>
    <w:lvl w:ilvl="5" w:tplc="DB02980A" w:tentative="1">
      <w:start w:val="1"/>
      <w:numFmt w:val="lowerRoman"/>
      <w:lvlText w:val="%6."/>
      <w:lvlJc w:val="right"/>
      <w:pPr>
        <w:ind w:left="3960" w:hanging="180"/>
      </w:pPr>
    </w:lvl>
    <w:lvl w:ilvl="6" w:tplc="45ECF1FC" w:tentative="1">
      <w:start w:val="1"/>
      <w:numFmt w:val="decimal"/>
      <w:lvlText w:val="%7."/>
      <w:lvlJc w:val="left"/>
      <w:pPr>
        <w:ind w:left="4680" w:hanging="360"/>
      </w:pPr>
    </w:lvl>
    <w:lvl w:ilvl="7" w:tplc="00CCCAFE" w:tentative="1">
      <w:start w:val="1"/>
      <w:numFmt w:val="lowerLetter"/>
      <w:lvlText w:val="%8."/>
      <w:lvlJc w:val="left"/>
      <w:pPr>
        <w:ind w:left="5400" w:hanging="360"/>
      </w:pPr>
    </w:lvl>
    <w:lvl w:ilvl="8" w:tplc="FDD0A98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AB6D87A">
      <w:start w:val="1"/>
      <w:numFmt w:val="lowerRoman"/>
      <w:lvlText w:val="(%1)"/>
      <w:lvlJc w:val="left"/>
      <w:pPr>
        <w:ind w:left="1080" w:hanging="720"/>
      </w:pPr>
      <w:rPr>
        <w:rFonts w:hint="default"/>
      </w:rPr>
    </w:lvl>
    <w:lvl w:ilvl="1" w:tplc="59B84A80" w:tentative="1">
      <w:start w:val="1"/>
      <w:numFmt w:val="lowerLetter"/>
      <w:lvlText w:val="%2."/>
      <w:lvlJc w:val="left"/>
      <w:pPr>
        <w:ind w:left="1440" w:hanging="360"/>
      </w:pPr>
    </w:lvl>
    <w:lvl w:ilvl="2" w:tplc="7D188746" w:tentative="1">
      <w:start w:val="1"/>
      <w:numFmt w:val="lowerRoman"/>
      <w:lvlText w:val="%3."/>
      <w:lvlJc w:val="right"/>
      <w:pPr>
        <w:ind w:left="2160" w:hanging="180"/>
      </w:pPr>
    </w:lvl>
    <w:lvl w:ilvl="3" w:tplc="EF18336C" w:tentative="1">
      <w:start w:val="1"/>
      <w:numFmt w:val="decimal"/>
      <w:lvlText w:val="%4."/>
      <w:lvlJc w:val="left"/>
      <w:pPr>
        <w:ind w:left="2880" w:hanging="360"/>
      </w:pPr>
    </w:lvl>
    <w:lvl w:ilvl="4" w:tplc="3356F7E2" w:tentative="1">
      <w:start w:val="1"/>
      <w:numFmt w:val="lowerLetter"/>
      <w:lvlText w:val="%5."/>
      <w:lvlJc w:val="left"/>
      <w:pPr>
        <w:ind w:left="3600" w:hanging="360"/>
      </w:pPr>
    </w:lvl>
    <w:lvl w:ilvl="5" w:tplc="5926584E" w:tentative="1">
      <w:start w:val="1"/>
      <w:numFmt w:val="lowerRoman"/>
      <w:lvlText w:val="%6."/>
      <w:lvlJc w:val="right"/>
      <w:pPr>
        <w:ind w:left="4320" w:hanging="180"/>
      </w:pPr>
    </w:lvl>
    <w:lvl w:ilvl="6" w:tplc="1F74F4EA" w:tentative="1">
      <w:start w:val="1"/>
      <w:numFmt w:val="decimal"/>
      <w:lvlText w:val="%7."/>
      <w:lvlJc w:val="left"/>
      <w:pPr>
        <w:ind w:left="5040" w:hanging="360"/>
      </w:pPr>
    </w:lvl>
    <w:lvl w:ilvl="7" w:tplc="456CC006" w:tentative="1">
      <w:start w:val="1"/>
      <w:numFmt w:val="lowerLetter"/>
      <w:lvlText w:val="%8."/>
      <w:lvlJc w:val="left"/>
      <w:pPr>
        <w:ind w:left="5760" w:hanging="360"/>
      </w:pPr>
    </w:lvl>
    <w:lvl w:ilvl="8" w:tplc="2EBE988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4BE2280">
      <w:start w:val="1"/>
      <w:numFmt w:val="decimal"/>
      <w:lvlText w:val="%1."/>
      <w:lvlJc w:val="left"/>
      <w:pPr>
        <w:ind w:left="360" w:hanging="360"/>
      </w:pPr>
      <w:rPr>
        <w:rFonts w:hint="default"/>
      </w:rPr>
    </w:lvl>
    <w:lvl w:ilvl="1" w:tplc="EF12083E" w:tentative="1">
      <w:start w:val="1"/>
      <w:numFmt w:val="lowerLetter"/>
      <w:lvlText w:val="%2."/>
      <w:lvlJc w:val="left"/>
      <w:pPr>
        <w:ind w:left="1080" w:hanging="360"/>
      </w:pPr>
    </w:lvl>
    <w:lvl w:ilvl="2" w:tplc="772C749E" w:tentative="1">
      <w:start w:val="1"/>
      <w:numFmt w:val="lowerRoman"/>
      <w:lvlText w:val="%3."/>
      <w:lvlJc w:val="right"/>
      <w:pPr>
        <w:ind w:left="1800" w:hanging="180"/>
      </w:pPr>
    </w:lvl>
    <w:lvl w:ilvl="3" w:tplc="722C971A" w:tentative="1">
      <w:start w:val="1"/>
      <w:numFmt w:val="decimal"/>
      <w:lvlText w:val="%4."/>
      <w:lvlJc w:val="left"/>
      <w:pPr>
        <w:ind w:left="2520" w:hanging="360"/>
      </w:pPr>
    </w:lvl>
    <w:lvl w:ilvl="4" w:tplc="687E2294" w:tentative="1">
      <w:start w:val="1"/>
      <w:numFmt w:val="lowerLetter"/>
      <w:lvlText w:val="%5."/>
      <w:lvlJc w:val="left"/>
      <w:pPr>
        <w:ind w:left="3240" w:hanging="360"/>
      </w:pPr>
    </w:lvl>
    <w:lvl w:ilvl="5" w:tplc="0854DC1A" w:tentative="1">
      <w:start w:val="1"/>
      <w:numFmt w:val="lowerRoman"/>
      <w:lvlText w:val="%6."/>
      <w:lvlJc w:val="right"/>
      <w:pPr>
        <w:ind w:left="3960" w:hanging="180"/>
      </w:pPr>
    </w:lvl>
    <w:lvl w:ilvl="6" w:tplc="7BA2615A" w:tentative="1">
      <w:start w:val="1"/>
      <w:numFmt w:val="decimal"/>
      <w:lvlText w:val="%7."/>
      <w:lvlJc w:val="left"/>
      <w:pPr>
        <w:ind w:left="4680" w:hanging="360"/>
      </w:pPr>
    </w:lvl>
    <w:lvl w:ilvl="7" w:tplc="30D0F5E4" w:tentative="1">
      <w:start w:val="1"/>
      <w:numFmt w:val="lowerLetter"/>
      <w:lvlText w:val="%8."/>
      <w:lvlJc w:val="left"/>
      <w:pPr>
        <w:ind w:left="5400" w:hanging="360"/>
      </w:pPr>
    </w:lvl>
    <w:lvl w:ilvl="8" w:tplc="BD34130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D8C0F4E">
      <w:start w:val="1"/>
      <w:numFmt w:val="decimal"/>
      <w:lvlText w:val="%1."/>
      <w:lvlJc w:val="left"/>
      <w:pPr>
        <w:ind w:left="360" w:hanging="360"/>
      </w:pPr>
      <w:rPr>
        <w:rFonts w:hint="default"/>
      </w:rPr>
    </w:lvl>
    <w:lvl w:ilvl="1" w:tplc="A31CFB2A" w:tentative="1">
      <w:start w:val="1"/>
      <w:numFmt w:val="lowerLetter"/>
      <w:lvlText w:val="%2."/>
      <w:lvlJc w:val="left"/>
      <w:pPr>
        <w:ind w:left="1080" w:hanging="360"/>
      </w:pPr>
    </w:lvl>
    <w:lvl w:ilvl="2" w:tplc="261A3AA6" w:tentative="1">
      <w:start w:val="1"/>
      <w:numFmt w:val="lowerRoman"/>
      <w:lvlText w:val="%3."/>
      <w:lvlJc w:val="right"/>
      <w:pPr>
        <w:ind w:left="1800" w:hanging="180"/>
      </w:pPr>
    </w:lvl>
    <w:lvl w:ilvl="3" w:tplc="838AC85A" w:tentative="1">
      <w:start w:val="1"/>
      <w:numFmt w:val="decimal"/>
      <w:lvlText w:val="%4."/>
      <w:lvlJc w:val="left"/>
      <w:pPr>
        <w:ind w:left="2520" w:hanging="360"/>
      </w:pPr>
    </w:lvl>
    <w:lvl w:ilvl="4" w:tplc="E266E6D6" w:tentative="1">
      <w:start w:val="1"/>
      <w:numFmt w:val="lowerLetter"/>
      <w:lvlText w:val="%5."/>
      <w:lvlJc w:val="left"/>
      <w:pPr>
        <w:ind w:left="3240" w:hanging="360"/>
      </w:pPr>
    </w:lvl>
    <w:lvl w:ilvl="5" w:tplc="2D4638A2" w:tentative="1">
      <w:start w:val="1"/>
      <w:numFmt w:val="lowerRoman"/>
      <w:lvlText w:val="%6."/>
      <w:lvlJc w:val="right"/>
      <w:pPr>
        <w:ind w:left="3960" w:hanging="180"/>
      </w:pPr>
    </w:lvl>
    <w:lvl w:ilvl="6" w:tplc="223CE4A4" w:tentative="1">
      <w:start w:val="1"/>
      <w:numFmt w:val="decimal"/>
      <w:lvlText w:val="%7."/>
      <w:lvlJc w:val="left"/>
      <w:pPr>
        <w:ind w:left="4680" w:hanging="360"/>
      </w:pPr>
    </w:lvl>
    <w:lvl w:ilvl="7" w:tplc="FCDE531E" w:tentative="1">
      <w:start w:val="1"/>
      <w:numFmt w:val="lowerLetter"/>
      <w:lvlText w:val="%8."/>
      <w:lvlJc w:val="left"/>
      <w:pPr>
        <w:ind w:left="5400" w:hanging="360"/>
      </w:pPr>
    </w:lvl>
    <w:lvl w:ilvl="8" w:tplc="3B5A641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BC"/>
    <w:rsid w:val="00104656"/>
    <w:rsid w:val="00255480"/>
    <w:rsid w:val="0026104E"/>
    <w:rsid w:val="002E3218"/>
    <w:rsid w:val="00330CED"/>
    <w:rsid w:val="004041BC"/>
    <w:rsid w:val="007255B5"/>
    <w:rsid w:val="00AB5D42"/>
    <w:rsid w:val="00B07A52"/>
    <w:rsid w:val="00BD25D0"/>
    <w:rsid w:val="00C73F14"/>
    <w:rsid w:val="00F74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76B4"/>
  <w15:docId w15:val="{4EF0A9B6-F4EA-4EA4-ABB2-71505C46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3975</RACS_x0020_ID>
    <Approved_x0020_Provider xmlns="a8338b6e-77a6-4851-82b6-98166143ffdd">Aurrum Pty Limited</Approved_x0020_Provider>
    <Management_x0020_Company_x0020_ID xmlns="a8338b6e-77a6-4851-82b6-98166143ffdd" xsi:nil="true"/>
    <Home xmlns="a8338b6e-77a6-4851-82b6-98166143ffdd">Aurrum Brunswick</Home>
    <Signed xmlns="a8338b6e-77a6-4851-82b6-98166143ffdd" xsi:nil="true"/>
    <Uploaded xmlns="a8338b6e-77a6-4851-82b6-98166143ffdd">False</Uploaded>
    <Management_x0020_Company xmlns="a8338b6e-77a6-4851-82b6-98166143ffdd" xsi:nil="true"/>
    <Doc_x0020_Date xmlns="a8338b6e-77a6-4851-82b6-98166143ffdd">2020-09-22T01:26:00+00:00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01CD0EF8-5853-E411-B1AD-005056922186</Home_x0020_ID>
    <State xmlns="a8338b6e-77a6-4851-82b6-98166143ffdd">VIC</State>
    <Doc_x0020_Sent_Received_x0020_Date xmlns="a8338b6e-77a6-4851-82b6-98166143ffdd">2020-09-22T00:00:00+00:00</Doc_x0020_Sent_Received_x0020_Date>
    <Activity_x0020_ID xmlns="a8338b6e-77a6-4851-82b6-98166143ffdd">52301B10-12F3-EA11-94FB-005056922186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a8338b6e-77a6-4851-82b6-98166143ffdd"/>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298DA4B-EE7D-43DA-A383-C373527C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543E3A-E54E-4FB7-A51E-4AA42654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2020-10-13T03:28:00Z</dcterms:created>
  <dcterms:modified xsi:type="dcterms:W3CDTF">2020-10-13T03:28:00Z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