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047B" w14:textId="77777777" w:rsidR="00AD0BE0" w:rsidRPr="003C6EC2" w:rsidRDefault="00AD0BE0" w:rsidP="00AD0BE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32062A" wp14:editId="5932062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023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32062C" wp14:editId="5932062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004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Bowral House Nursing Home</w:t>
      </w:r>
      <w:r w:rsidRPr="003C6EC2">
        <w:rPr>
          <w:rFonts w:ascii="Arial Black" w:hAnsi="Arial Black"/>
        </w:rPr>
        <w:t xml:space="preserve"> </w:t>
      </w:r>
    </w:p>
    <w:p w14:paraId="5932047C" w14:textId="77777777" w:rsidR="00AD0BE0" w:rsidRPr="003C6EC2" w:rsidRDefault="00AD0BE0" w:rsidP="00AD0BE0">
      <w:pPr>
        <w:pStyle w:val="Title"/>
        <w:spacing w:before="360" w:after="480"/>
      </w:pPr>
      <w:r w:rsidRPr="003C6EC2">
        <w:rPr>
          <w:rFonts w:ascii="Arial Black" w:eastAsia="Calibri" w:hAnsi="Arial Black"/>
          <w:sz w:val="56"/>
        </w:rPr>
        <w:t>Performance Report</w:t>
      </w:r>
    </w:p>
    <w:p w14:paraId="5932047D" w14:textId="77777777" w:rsidR="00AD0BE0" w:rsidRPr="003C6EC2" w:rsidRDefault="00AD0BE0" w:rsidP="00AD0BE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87 - 89  Kangaloon Road </w:t>
      </w:r>
      <w:r w:rsidRPr="003C6EC2">
        <w:rPr>
          <w:color w:val="FFFFFF" w:themeColor="background1"/>
          <w:sz w:val="28"/>
        </w:rPr>
        <w:br/>
        <w:t>BOWRAL NSW 2576</w:t>
      </w:r>
      <w:r w:rsidRPr="003C6EC2">
        <w:rPr>
          <w:color w:val="FFFFFF" w:themeColor="background1"/>
          <w:sz w:val="28"/>
        </w:rPr>
        <w:br/>
      </w:r>
      <w:r w:rsidRPr="003C6EC2">
        <w:rPr>
          <w:rFonts w:eastAsia="Calibri"/>
          <w:color w:val="FFFFFF" w:themeColor="background1"/>
          <w:sz w:val="28"/>
          <w:szCs w:val="56"/>
          <w:lang w:eastAsia="en-US"/>
        </w:rPr>
        <w:t>Phone number: 02 4862 8900</w:t>
      </w:r>
    </w:p>
    <w:p w14:paraId="5932047E" w14:textId="77777777" w:rsidR="00AD0BE0" w:rsidRDefault="00AD0BE0" w:rsidP="00AD0B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2644 </w:t>
      </w:r>
    </w:p>
    <w:p w14:paraId="5932047F" w14:textId="77777777" w:rsidR="00AD0BE0" w:rsidRPr="003C6EC2" w:rsidRDefault="00AD0BE0" w:rsidP="00AD0B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Thompson Health Care Pty Ltd</w:t>
      </w:r>
    </w:p>
    <w:p w14:paraId="59320480" w14:textId="77777777" w:rsidR="00AD0BE0" w:rsidRPr="003C6EC2" w:rsidRDefault="00AD0BE0" w:rsidP="00AD0BE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March 2022 to 9 March 2022</w:t>
      </w:r>
    </w:p>
    <w:p w14:paraId="59320481" w14:textId="42023017" w:rsidR="00AD0BE0" w:rsidRPr="003A2DC1" w:rsidRDefault="00AD0BE0" w:rsidP="00AD0BE0">
      <w:pPr>
        <w:tabs>
          <w:tab w:val="left" w:pos="2127"/>
        </w:tabs>
        <w:spacing w:before="120"/>
        <w:rPr>
          <w:color w:val="FF0000"/>
        </w:rPr>
      </w:pPr>
      <w:bookmarkStart w:id="0" w:name="_Hlk32829231"/>
      <w:r w:rsidRPr="00E93D41">
        <w:rPr>
          <w:b/>
          <w:color w:val="FFFFFF" w:themeColor="background1"/>
          <w:sz w:val="28"/>
        </w:rPr>
        <w:t>Date of Performance Report:</w:t>
      </w:r>
      <w:r w:rsidRPr="00E93D41">
        <w:rPr>
          <w:color w:val="FFFFFF" w:themeColor="background1"/>
        </w:rPr>
        <w:t xml:space="preserve"> </w:t>
      </w:r>
      <w:r w:rsidR="00F3219E" w:rsidRPr="00F3219E">
        <w:rPr>
          <w:color w:val="FFFFFF" w:themeColor="background1"/>
          <w:sz w:val="28"/>
        </w:rPr>
        <w:t>7 April 2022</w:t>
      </w:r>
    </w:p>
    <w:bookmarkEnd w:id="0"/>
    <w:p w14:paraId="59320482" w14:textId="77777777" w:rsidR="00AD0BE0" w:rsidRPr="003C6EC2" w:rsidRDefault="00AD0BE0" w:rsidP="00AD0BE0">
      <w:pPr>
        <w:tabs>
          <w:tab w:val="left" w:pos="2127"/>
        </w:tabs>
        <w:spacing w:before="120"/>
        <w:rPr>
          <w:rFonts w:eastAsia="Calibri"/>
          <w:b/>
          <w:color w:val="FFFFFF" w:themeColor="background1"/>
          <w:sz w:val="28"/>
          <w:szCs w:val="56"/>
          <w:lang w:eastAsia="en-US"/>
        </w:rPr>
      </w:pPr>
    </w:p>
    <w:p w14:paraId="59320483" w14:textId="77777777" w:rsidR="00AD0BE0" w:rsidRDefault="00AD0BE0" w:rsidP="00AD0BE0">
      <w:pPr>
        <w:pStyle w:val="Heading1"/>
        <w:sectPr w:rsidR="00AD0BE0" w:rsidSect="00AD0BE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320484" w14:textId="77777777" w:rsidR="00AD0BE0" w:rsidRDefault="00AD0BE0" w:rsidP="00AD0BE0">
      <w:pPr>
        <w:pStyle w:val="Heading1"/>
      </w:pPr>
      <w:bookmarkStart w:id="1" w:name="_Hlk32477662"/>
      <w:r>
        <w:lastRenderedPageBreak/>
        <w:t>Performance report prepared by</w:t>
      </w:r>
    </w:p>
    <w:p w14:paraId="59320485" w14:textId="1372E397" w:rsidR="00AD0BE0" w:rsidRPr="009B0F30" w:rsidRDefault="003A2DC1" w:rsidP="00AD0BE0">
      <w:r w:rsidRPr="00812F4C">
        <w:rPr>
          <w:rFonts w:cs="Times New Roman"/>
          <w:color w:val="auto"/>
        </w:rPr>
        <w:t>Gill Jones</w:t>
      </w:r>
      <w:r w:rsidR="00AD0BE0" w:rsidRPr="00812F4C">
        <w:rPr>
          <w:color w:val="auto"/>
        </w:rPr>
        <w:t xml:space="preserve">, delegate </w:t>
      </w:r>
      <w:r w:rsidR="00AD0BE0">
        <w:t>of the Aged Care Quality and Safety Commissioner.</w:t>
      </w:r>
    </w:p>
    <w:p w14:paraId="59320486" w14:textId="77777777" w:rsidR="00AD0BE0" w:rsidRDefault="00AD0BE0" w:rsidP="00AD0BE0">
      <w:pPr>
        <w:pStyle w:val="Heading1"/>
      </w:pPr>
      <w:r>
        <w:t>Publication of report</w:t>
      </w:r>
    </w:p>
    <w:p w14:paraId="59320487" w14:textId="77777777" w:rsidR="00AD0BE0" w:rsidRPr="006B166B" w:rsidRDefault="00AD0BE0" w:rsidP="00AD0BE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320488" w14:textId="77777777" w:rsidR="00AD0BE0" w:rsidRPr="0094564F" w:rsidRDefault="00AD0BE0" w:rsidP="00AD0B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5496" w14:paraId="5932048E" w14:textId="77777777" w:rsidTr="00AD0BE0">
        <w:trPr>
          <w:trHeight w:val="227"/>
        </w:trPr>
        <w:tc>
          <w:tcPr>
            <w:tcW w:w="3942" w:type="pct"/>
            <w:shd w:val="clear" w:color="auto" w:fill="auto"/>
          </w:tcPr>
          <w:p w14:paraId="5932048C" w14:textId="77777777" w:rsidR="00AD0BE0" w:rsidRPr="001E6954" w:rsidRDefault="00AD0BE0" w:rsidP="00AD0BE0">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932048D" w14:textId="26A9BFF7" w:rsidR="00AD0BE0" w:rsidRPr="001E6954" w:rsidRDefault="00AD0BE0" w:rsidP="00AD0BE0">
            <w:pPr>
              <w:keepNext/>
              <w:spacing w:before="40" w:after="40" w:line="240" w:lineRule="auto"/>
              <w:jc w:val="right"/>
              <w:rPr>
                <w:b/>
                <w:bCs/>
                <w:iCs/>
                <w:color w:val="00577D"/>
                <w:szCs w:val="40"/>
              </w:rPr>
            </w:pPr>
            <w:r w:rsidRPr="001E6954">
              <w:rPr>
                <w:b/>
                <w:bCs/>
                <w:iCs/>
                <w:color w:val="00577D"/>
                <w:szCs w:val="40"/>
              </w:rPr>
              <w:t>Non-compliant</w:t>
            </w:r>
          </w:p>
        </w:tc>
      </w:tr>
      <w:tr w:rsidR="009A5496" w14:paraId="59320491" w14:textId="77777777" w:rsidTr="00AD0BE0">
        <w:trPr>
          <w:trHeight w:val="227"/>
        </w:trPr>
        <w:tc>
          <w:tcPr>
            <w:tcW w:w="3942" w:type="pct"/>
            <w:shd w:val="clear" w:color="auto" w:fill="auto"/>
          </w:tcPr>
          <w:p w14:paraId="5932048F" w14:textId="77777777" w:rsidR="00AD0BE0" w:rsidRPr="001E6954" w:rsidRDefault="00AD0BE0" w:rsidP="00AD0BE0">
            <w:pPr>
              <w:spacing w:before="40" w:after="40" w:line="240" w:lineRule="auto"/>
              <w:ind w:left="318"/>
            </w:pPr>
            <w:r w:rsidRPr="001E6954">
              <w:t>Requirement 1(3)(a)</w:t>
            </w:r>
          </w:p>
        </w:tc>
        <w:tc>
          <w:tcPr>
            <w:tcW w:w="1058" w:type="pct"/>
            <w:shd w:val="clear" w:color="auto" w:fill="auto"/>
          </w:tcPr>
          <w:p w14:paraId="59320490" w14:textId="68D6B5FD" w:rsidR="00AD0BE0" w:rsidRPr="00F3219E" w:rsidRDefault="00AD0BE0" w:rsidP="00AD0BE0">
            <w:pPr>
              <w:spacing w:before="40" w:after="40" w:line="240" w:lineRule="auto"/>
              <w:jc w:val="right"/>
              <w:rPr>
                <w:color w:val="0000FF"/>
              </w:rPr>
            </w:pPr>
            <w:r w:rsidRPr="00F3219E">
              <w:rPr>
                <w:bCs/>
                <w:iCs/>
                <w:color w:val="00577D"/>
                <w:szCs w:val="40"/>
              </w:rPr>
              <w:t>Compliant</w:t>
            </w:r>
          </w:p>
        </w:tc>
      </w:tr>
      <w:tr w:rsidR="009A5496" w14:paraId="59320494" w14:textId="77777777" w:rsidTr="00AD0BE0">
        <w:trPr>
          <w:trHeight w:val="227"/>
        </w:trPr>
        <w:tc>
          <w:tcPr>
            <w:tcW w:w="3942" w:type="pct"/>
            <w:shd w:val="clear" w:color="auto" w:fill="auto"/>
          </w:tcPr>
          <w:p w14:paraId="59320492" w14:textId="77777777" w:rsidR="00AD0BE0" w:rsidRPr="001E6954" w:rsidRDefault="00AD0BE0" w:rsidP="00AD0BE0">
            <w:pPr>
              <w:spacing w:before="40" w:after="40" w:line="240" w:lineRule="auto"/>
              <w:ind w:left="318"/>
            </w:pPr>
            <w:r w:rsidRPr="001E6954">
              <w:t>Requirement 1(3)(b)</w:t>
            </w:r>
          </w:p>
        </w:tc>
        <w:tc>
          <w:tcPr>
            <w:tcW w:w="1058" w:type="pct"/>
            <w:shd w:val="clear" w:color="auto" w:fill="auto"/>
          </w:tcPr>
          <w:p w14:paraId="59320493" w14:textId="51B19A29" w:rsidR="003A2DC1" w:rsidRPr="003A2DC1" w:rsidRDefault="00AD0BE0" w:rsidP="003A2DC1">
            <w:pPr>
              <w:spacing w:before="40" w:after="40" w:line="240" w:lineRule="auto"/>
              <w:jc w:val="right"/>
              <w:rPr>
                <w:bCs/>
                <w:iCs/>
                <w:color w:val="00577D"/>
                <w:szCs w:val="40"/>
              </w:rPr>
            </w:pPr>
            <w:r w:rsidRPr="001E6954">
              <w:rPr>
                <w:bCs/>
                <w:iCs/>
                <w:color w:val="00577D"/>
                <w:szCs w:val="40"/>
              </w:rPr>
              <w:t>Compliant</w:t>
            </w:r>
          </w:p>
        </w:tc>
      </w:tr>
      <w:tr w:rsidR="009A5496" w14:paraId="59320497" w14:textId="77777777" w:rsidTr="00AD0BE0">
        <w:trPr>
          <w:trHeight w:val="227"/>
        </w:trPr>
        <w:tc>
          <w:tcPr>
            <w:tcW w:w="3942" w:type="pct"/>
            <w:shd w:val="clear" w:color="auto" w:fill="auto"/>
          </w:tcPr>
          <w:p w14:paraId="59320495" w14:textId="77777777" w:rsidR="00AD0BE0" w:rsidRPr="001E6954" w:rsidRDefault="00AD0BE0" w:rsidP="00AD0BE0">
            <w:pPr>
              <w:spacing w:before="40" w:after="40" w:line="240" w:lineRule="auto"/>
              <w:ind w:left="318"/>
            </w:pPr>
            <w:r w:rsidRPr="001E6954">
              <w:t>Requirement 1(3)(c)</w:t>
            </w:r>
          </w:p>
        </w:tc>
        <w:tc>
          <w:tcPr>
            <w:tcW w:w="1058" w:type="pct"/>
            <w:shd w:val="clear" w:color="auto" w:fill="auto"/>
          </w:tcPr>
          <w:p w14:paraId="59320496" w14:textId="5F5375D8"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9A" w14:textId="77777777" w:rsidTr="00AD0BE0">
        <w:trPr>
          <w:trHeight w:val="227"/>
        </w:trPr>
        <w:tc>
          <w:tcPr>
            <w:tcW w:w="3942" w:type="pct"/>
            <w:shd w:val="clear" w:color="auto" w:fill="auto"/>
          </w:tcPr>
          <w:p w14:paraId="59320498" w14:textId="77777777" w:rsidR="00AD0BE0" w:rsidRPr="001E6954" w:rsidRDefault="00AD0BE0" w:rsidP="00AD0BE0">
            <w:pPr>
              <w:spacing w:before="40" w:after="40" w:line="240" w:lineRule="auto"/>
              <w:ind w:left="318"/>
            </w:pPr>
            <w:r w:rsidRPr="001E6954">
              <w:t>Requirement 1(3)(d)</w:t>
            </w:r>
          </w:p>
        </w:tc>
        <w:tc>
          <w:tcPr>
            <w:tcW w:w="1058" w:type="pct"/>
            <w:shd w:val="clear" w:color="auto" w:fill="auto"/>
          </w:tcPr>
          <w:p w14:paraId="59320499" w14:textId="04090D15"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9D" w14:textId="77777777" w:rsidTr="00AD0BE0">
        <w:trPr>
          <w:trHeight w:val="227"/>
        </w:trPr>
        <w:tc>
          <w:tcPr>
            <w:tcW w:w="3942" w:type="pct"/>
            <w:shd w:val="clear" w:color="auto" w:fill="auto"/>
          </w:tcPr>
          <w:p w14:paraId="5932049B" w14:textId="77777777" w:rsidR="00AD0BE0" w:rsidRPr="001E6954" w:rsidRDefault="00AD0BE0" w:rsidP="00AD0BE0">
            <w:pPr>
              <w:spacing w:before="40" w:after="40" w:line="240" w:lineRule="auto"/>
              <w:ind w:left="318"/>
            </w:pPr>
            <w:r w:rsidRPr="001E6954">
              <w:t>Requirement 1(3)(e)</w:t>
            </w:r>
          </w:p>
        </w:tc>
        <w:tc>
          <w:tcPr>
            <w:tcW w:w="1058" w:type="pct"/>
            <w:shd w:val="clear" w:color="auto" w:fill="auto"/>
          </w:tcPr>
          <w:p w14:paraId="5932049C" w14:textId="16D702AE"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A0" w14:textId="77777777" w:rsidTr="00AD0BE0">
        <w:trPr>
          <w:trHeight w:val="227"/>
        </w:trPr>
        <w:tc>
          <w:tcPr>
            <w:tcW w:w="3942" w:type="pct"/>
            <w:shd w:val="clear" w:color="auto" w:fill="auto"/>
          </w:tcPr>
          <w:p w14:paraId="5932049E" w14:textId="77777777" w:rsidR="00AD0BE0" w:rsidRPr="001E6954" w:rsidRDefault="00AD0BE0" w:rsidP="00AD0BE0">
            <w:pPr>
              <w:spacing w:before="40" w:after="40" w:line="240" w:lineRule="auto"/>
              <w:ind w:left="318"/>
            </w:pPr>
            <w:r w:rsidRPr="001E6954">
              <w:t>Requirement 1(3)(f)</w:t>
            </w:r>
          </w:p>
        </w:tc>
        <w:tc>
          <w:tcPr>
            <w:tcW w:w="1058" w:type="pct"/>
            <w:shd w:val="clear" w:color="auto" w:fill="auto"/>
          </w:tcPr>
          <w:p w14:paraId="5932049F" w14:textId="0F4CE3E4" w:rsidR="00AD0BE0" w:rsidRPr="001E6954" w:rsidRDefault="00F3219E" w:rsidP="00AD0BE0">
            <w:pPr>
              <w:spacing w:before="40" w:after="40" w:line="240" w:lineRule="auto"/>
              <w:jc w:val="right"/>
              <w:rPr>
                <w:color w:val="0000FF"/>
              </w:rPr>
            </w:pPr>
            <w:r>
              <w:rPr>
                <w:bCs/>
                <w:iCs/>
                <w:color w:val="00577D"/>
                <w:szCs w:val="40"/>
              </w:rPr>
              <w:t>Non-</w:t>
            </w:r>
            <w:r w:rsidR="00AD0BE0" w:rsidRPr="001E6954">
              <w:rPr>
                <w:bCs/>
                <w:iCs/>
                <w:color w:val="00577D"/>
                <w:szCs w:val="40"/>
              </w:rPr>
              <w:t>Compliant</w:t>
            </w:r>
          </w:p>
        </w:tc>
      </w:tr>
      <w:tr w:rsidR="009A5496" w14:paraId="593204A3" w14:textId="77777777" w:rsidTr="00AD0BE0">
        <w:trPr>
          <w:trHeight w:val="227"/>
        </w:trPr>
        <w:tc>
          <w:tcPr>
            <w:tcW w:w="3942" w:type="pct"/>
            <w:shd w:val="clear" w:color="auto" w:fill="auto"/>
          </w:tcPr>
          <w:p w14:paraId="593204A1" w14:textId="77777777" w:rsidR="00AD0BE0" w:rsidRPr="001E6954" w:rsidRDefault="00AD0BE0" w:rsidP="00AD0BE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3204A2" w14:textId="4DDAF7FB" w:rsidR="00AD0BE0" w:rsidRPr="001E6954" w:rsidRDefault="00AD0BE0" w:rsidP="00AD0BE0">
            <w:pPr>
              <w:keepNext/>
              <w:spacing w:before="40" w:after="40" w:line="240" w:lineRule="auto"/>
              <w:jc w:val="right"/>
              <w:rPr>
                <w:b/>
                <w:color w:val="0000FF"/>
              </w:rPr>
            </w:pPr>
            <w:r w:rsidRPr="001E6954">
              <w:rPr>
                <w:b/>
                <w:bCs/>
                <w:iCs/>
                <w:color w:val="00577D"/>
                <w:szCs w:val="40"/>
              </w:rPr>
              <w:t>Compliant</w:t>
            </w:r>
          </w:p>
        </w:tc>
      </w:tr>
      <w:tr w:rsidR="009A5496" w14:paraId="593204A6" w14:textId="77777777" w:rsidTr="00AD0BE0">
        <w:trPr>
          <w:trHeight w:val="227"/>
        </w:trPr>
        <w:tc>
          <w:tcPr>
            <w:tcW w:w="3942" w:type="pct"/>
            <w:shd w:val="clear" w:color="auto" w:fill="auto"/>
          </w:tcPr>
          <w:p w14:paraId="593204A4" w14:textId="77777777" w:rsidR="00AD0BE0" w:rsidRPr="001E6954" w:rsidRDefault="00AD0BE0" w:rsidP="00AD0BE0">
            <w:pPr>
              <w:spacing w:before="40" w:after="40" w:line="240" w:lineRule="auto"/>
              <w:ind w:left="318" w:hanging="7"/>
            </w:pPr>
            <w:r w:rsidRPr="001E6954">
              <w:t>Requirement 2(3)(a)</w:t>
            </w:r>
          </w:p>
        </w:tc>
        <w:tc>
          <w:tcPr>
            <w:tcW w:w="1058" w:type="pct"/>
            <w:shd w:val="clear" w:color="auto" w:fill="auto"/>
          </w:tcPr>
          <w:p w14:paraId="593204A5" w14:textId="3522466E"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A9" w14:textId="77777777" w:rsidTr="00AD0BE0">
        <w:trPr>
          <w:trHeight w:val="227"/>
        </w:trPr>
        <w:tc>
          <w:tcPr>
            <w:tcW w:w="3942" w:type="pct"/>
            <w:shd w:val="clear" w:color="auto" w:fill="auto"/>
          </w:tcPr>
          <w:p w14:paraId="593204A7" w14:textId="77777777" w:rsidR="00AD0BE0" w:rsidRPr="001E6954" w:rsidRDefault="00AD0BE0" w:rsidP="00AD0BE0">
            <w:pPr>
              <w:spacing w:before="40" w:after="40" w:line="240" w:lineRule="auto"/>
              <w:ind w:left="318" w:hanging="7"/>
            </w:pPr>
            <w:r w:rsidRPr="001E6954">
              <w:t>Requirement 2(3)(b)</w:t>
            </w:r>
          </w:p>
        </w:tc>
        <w:tc>
          <w:tcPr>
            <w:tcW w:w="1058" w:type="pct"/>
            <w:shd w:val="clear" w:color="auto" w:fill="auto"/>
          </w:tcPr>
          <w:p w14:paraId="593204A8" w14:textId="55C66352"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AC" w14:textId="77777777" w:rsidTr="00AD0BE0">
        <w:trPr>
          <w:trHeight w:val="227"/>
        </w:trPr>
        <w:tc>
          <w:tcPr>
            <w:tcW w:w="3942" w:type="pct"/>
            <w:shd w:val="clear" w:color="auto" w:fill="auto"/>
          </w:tcPr>
          <w:p w14:paraId="593204AA" w14:textId="77777777" w:rsidR="00AD0BE0" w:rsidRPr="001E6954" w:rsidRDefault="00AD0BE0" w:rsidP="00AD0BE0">
            <w:pPr>
              <w:spacing w:before="40" w:after="40" w:line="240" w:lineRule="auto"/>
              <w:ind w:left="318" w:hanging="7"/>
            </w:pPr>
            <w:r w:rsidRPr="001E6954">
              <w:t>Requirement 2(3)(c)</w:t>
            </w:r>
          </w:p>
        </w:tc>
        <w:tc>
          <w:tcPr>
            <w:tcW w:w="1058" w:type="pct"/>
            <w:shd w:val="clear" w:color="auto" w:fill="auto"/>
          </w:tcPr>
          <w:p w14:paraId="593204AB" w14:textId="6436DDE9"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AF" w14:textId="77777777" w:rsidTr="00AD0BE0">
        <w:trPr>
          <w:trHeight w:val="227"/>
        </w:trPr>
        <w:tc>
          <w:tcPr>
            <w:tcW w:w="3942" w:type="pct"/>
            <w:shd w:val="clear" w:color="auto" w:fill="auto"/>
          </w:tcPr>
          <w:p w14:paraId="593204AD" w14:textId="77777777" w:rsidR="00AD0BE0" w:rsidRPr="001E6954" w:rsidRDefault="00AD0BE0" w:rsidP="00AD0BE0">
            <w:pPr>
              <w:spacing w:before="40" w:after="40" w:line="240" w:lineRule="auto"/>
              <w:ind w:left="318" w:hanging="7"/>
            </w:pPr>
            <w:r w:rsidRPr="001E6954">
              <w:t>Requirement 2(3)(d)</w:t>
            </w:r>
          </w:p>
        </w:tc>
        <w:tc>
          <w:tcPr>
            <w:tcW w:w="1058" w:type="pct"/>
            <w:shd w:val="clear" w:color="auto" w:fill="auto"/>
          </w:tcPr>
          <w:p w14:paraId="593204AE" w14:textId="52044C50"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B2" w14:textId="77777777" w:rsidTr="00AD0BE0">
        <w:trPr>
          <w:trHeight w:val="227"/>
        </w:trPr>
        <w:tc>
          <w:tcPr>
            <w:tcW w:w="3942" w:type="pct"/>
            <w:shd w:val="clear" w:color="auto" w:fill="auto"/>
          </w:tcPr>
          <w:p w14:paraId="593204B0" w14:textId="77777777" w:rsidR="00AD0BE0" w:rsidRPr="001E6954" w:rsidRDefault="00AD0BE0" w:rsidP="00AD0BE0">
            <w:pPr>
              <w:spacing w:before="40" w:after="40" w:line="240" w:lineRule="auto"/>
              <w:ind w:left="318" w:hanging="7"/>
            </w:pPr>
            <w:r w:rsidRPr="001E6954">
              <w:t>Requirement 2(3)(e)</w:t>
            </w:r>
          </w:p>
        </w:tc>
        <w:tc>
          <w:tcPr>
            <w:tcW w:w="1058" w:type="pct"/>
            <w:shd w:val="clear" w:color="auto" w:fill="auto"/>
          </w:tcPr>
          <w:p w14:paraId="593204B1" w14:textId="0D0D4398" w:rsidR="00AD0BE0" w:rsidRPr="00AF17FC" w:rsidRDefault="00AD0BE0" w:rsidP="00AD0BE0">
            <w:pPr>
              <w:spacing w:before="40" w:after="40" w:line="240" w:lineRule="auto"/>
              <w:jc w:val="right"/>
              <w:rPr>
                <w:color w:val="0000FF"/>
              </w:rPr>
            </w:pPr>
            <w:r w:rsidRPr="001E6954">
              <w:rPr>
                <w:bCs/>
                <w:iCs/>
                <w:color w:val="00577D"/>
                <w:szCs w:val="40"/>
              </w:rPr>
              <w:t>Compliant</w:t>
            </w:r>
          </w:p>
        </w:tc>
      </w:tr>
      <w:tr w:rsidR="009A5496" w14:paraId="593204B5" w14:textId="77777777" w:rsidTr="00AD0BE0">
        <w:trPr>
          <w:trHeight w:val="227"/>
        </w:trPr>
        <w:tc>
          <w:tcPr>
            <w:tcW w:w="3942" w:type="pct"/>
            <w:shd w:val="clear" w:color="auto" w:fill="auto"/>
          </w:tcPr>
          <w:p w14:paraId="593204B3" w14:textId="77777777" w:rsidR="00AD0BE0" w:rsidRPr="001E6954" w:rsidRDefault="00AD0BE0" w:rsidP="00AD0BE0">
            <w:pPr>
              <w:keepNext/>
              <w:spacing w:before="40" w:after="40" w:line="240" w:lineRule="auto"/>
              <w:rPr>
                <w:b/>
              </w:rPr>
            </w:pPr>
            <w:r w:rsidRPr="001E6954">
              <w:rPr>
                <w:b/>
              </w:rPr>
              <w:t>Standard 3 Personal care and clinical care</w:t>
            </w:r>
          </w:p>
        </w:tc>
        <w:tc>
          <w:tcPr>
            <w:tcW w:w="1058" w:type="pct"/>
            <w:shd w:val="clear" w:color="auto" w:fill="auto"/>
          </w:tcPr>
          <w:p w14:paraId="593204B4" w14:textId="36460968" w:rsidR="00AD0BE0" w:rsidRPr="001E6954" w:rsidRDefault="00AD0BE0" w:rsidP="00AD0BE0">
            <w:pPr>
              <w:keepNext/>
              <w:spacing w:before="40" w:after="40" w:line="240" w:lineRule="auto"/>
              <w:jc w:val="right"/>
              <w:rPr>
                <w:b/>
                <w:color w:val="0000FF"/>
              </w:rPr>
            </w:pPr>
            <w:r w:rsidRPr="001E6954">
              <w:rPr>
                <w:b/>
                <w:bCs/>
                <w:iCs/>
                <w:color w:val="00577D"/>
                <w:szCs w:val="40"/>
              </w:rPr>
              <w:t>Non-compliant</w:t>
            </w:r>
          </w:p>
        </w:tc>
      </w:tr>
      <w:tr w:rsidR="009A5496" w14:paraId="593204B8" w14:textId="77777777" w:rsidTr="00AD0BE0">
        <w:trPr>
          <w:trHeight w:val="227"/>
        </w:trPr>
        <w:tc>
          <w:tcPr>
            <w:tcW w:w="3942" w:type="pct"/>
            <w:shd w:val="clear" w:color="auto" w:fill="auto"/>
          </w:tcPr>
          <w:p w14:paraId="593204B6" w14:textId="77777777" w:rsidR="00AD0BE0" w:rsidRPr="002B4C72" w:rsidRDefault="00AD0BE0" w:rsidP="00AD0BE0">
            <w:pPr>
              <w:spacing w:before="40" w:after="40" w:line="240" w:lineRule="auto"/>
              <w:ind w:left="312"/>
            </w:pPr>
            <w:r w:rsidRPr="001E6954">
              <w:t>Requirement 3(3)(a)</w:t>
            </w:r>
          </w:p>
        </w:tc>
        <w:tc>
          <w:tcPr>
            <w:tcW w:w="1058" w:type="pct"/>
            <w:shd w:val="clear" w:color="auto" w:fill="auto"/>
          </w:tcPr>
          <w:p w14:paraId="593204B7" w14:textId="34CEB25C" w:rsidR="00AD0BE0" w:rsidRPr="001E6954" w:rsidRDefault="00AD0BE0" w:rsidP="00AD0BE0">
            <w:pPr>
              <w:spacing w:before="40" w:after="40" w:line="240" w:lineRule="auto"/>
              <w:ind w:left="-107"/>
              <w:jc w:val="right"/>
              <w:rPr>
                <w:color w:val="0000FF"/>
              </w:rPr>
            </w:pPr>
            <w:r w:rsidRPr="001E6954">
              <w:rPr>
                <w:bCs/>
                <w:iCs/>
                <w:color w:val="00577D"/>
                <w:szCs w:val="40"/>
              </w:rPr>
              <w:t>Non-compliant</w:t>
            </w:r>
          </w:p>
        </w:tc>
      </w:tr>
      <w:tr w:rsidR="009A5496" w14:paraId="593204BB" w14:textId="77777777" w:rsidTr="00AD0BE0">
        <w:trPr>
          <w:trHeight w:val="227"/>
        </w:trPr>
        <w:tc>
          <w:tcPr>
            <w:tcW w:w="3942" w:type="pct"/>
            <w:shd w:val="clear" w:color="auto" w:fill="auto"/>
          </w:tcPr>
          <w:p w14:paraId="593204B9" w14:textId="77777777" w:rsidR="00AD0BE0" w:rsidRPr="001E6954" w:rsidRDefault="00AD0BE0" w:rsidP="00AD0BE0">
            <w:pPr>
              <w:spacing w:before="40" w:after="40" w:line="240" w:lineRule="auto"/>
              <w:ind w:left="318" w:hanging="7"/>
            </w:pPr>
            <w:r w:rsidRPr="001E6954">
              <w:t>Requirement 3(3)(b)</w:t>
            </w:r>
          </w:p>
        </w:tc>
        <w:tc>
          <w:tcPr>
            <w:tcW w:w="1058" w:type="pct"/>
            <w:shd w:val="clear" w:color="auto" w:fill="auto"/>
          </w:tcPr>
          <w:p w14:paraId="593204BA" w14:textId="789D3641"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BE" w14:textId="77777777" w:rsidTr="00AD0BE0">
        <w:trPr>
          <w:trHeight w:val="227"/>
        </w:trPr>
        <w:tc>
          <w:tcPr>
            <w:tcW w:w="3942" w:type="pct"/>
            <w:shd w:val="clear" w:color="auto" w:fill="auto"/>
          </w:tcPr>
          <w:p w14:paraId="593204BC" w14:textId="77777777" w:rsidR="00AD0BE0" w:rsidRPr="001E6954" w:rsidRDefault="00AD0BE0" w:rsidP="00AD0BE0">
            <w:pPr>
              <w:spacing w:before="40" w:after="40" w:line="240" w:lineRule="auto"/>
              <w:ind w:left="318" w:hanging="7"/>
            </w:pPr>
            <w:r w:rsidRPr="001E6954">
              <w:t>Requirement 3(3)(c)</w:t>
            </w:r>
          </w:p>
        </w:tc>
        <w:tc>
          <w:tcPr>
            <w:tcW w:w="1058" w:type="pct"/>
            <w:shd w:val="clear" w:color="auto" w:fill="auto"/>
          </w:tcPr>
          <w:p w14:paraId="593204BD" w14:textId="56E82BF9"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C1" w14:textId="77777777" w:rsidTr="00AD0BE0">
        <w:trPr>
          <w:trHeight w:val="227"/>
        </w:trPr>
        <w:tc>
          <w:tcPr>
            <w:tcW w:w="3942" w:type="pct"/>
            <w:shd w:val="clear" w:color="auto" w:fill="auto"/>
          </w:tcPr>
          <w:p w14:paraId="593204BF" w14:textId="77777777" w:rsidR="00AD0BE0" w:rsidRPr="001E6954" w:rsidRDefault="00AD0BE0" w:rsidP="00AD0BE0">
            <w:pPr>
              <w:spacing w:before="40" w:after="40" w:line="240" w:lineRule="auto"/>
              <w:ind w:left="318" w:hanging="7"/>
            </w:pPr>
            <w:r w:rsidRPr="001E6954">
              <w:t>Requirement 3(3)(d)</w:t>
            </w:r>
          </w:p>
        </w:tc>
        <w:tc>
          <w:tcPr>
            <w:tcW w:w="1058" w:type="pct"/>
            <w:shd w:val="clear" w:color="auto" w:fill="auto"/>
          </w:tcPr>
          <w:p w14:paraId="593204C0" w14:textId="1C12DACC"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C4" w14:textId="77777777" w:rsidTr="00AD0BE0">
        <w:trPr>
          <w:trHeight w:val="227"/>
        </w:trPr>
        <w:tc>
          <w:tcPr>
            <w:tcW w:w="3942" w:type="pct"/>
            <w:shd w:val="clear" w:color="auto" w:fill="auto"/>
          </w:tcPr>
          <w:p w14:paraId="593204C2" w14:textId="77777777" w:rsidR="00AD0BE0" w:rsidRPr="001E6954" w:rsidRDefault="00AD0BE0" w:rsidP="00AD0BE0">
            <w:pPr>
              <w:spacing w:before="40" w:after="40" w:line="240" w:lineRule="auto"/>
              <w:ind w:left="318" w:hanging="7"/>
            </w:pPr>
            <w:r w:rsidRPr="001E6954">
              <w:t>Requirement 3(3)(e)</w:t>
            </w:r>
          </w:p>
        </w:tc>
        <w:tc>
          <w:tcPr>
            <w:tcW w:w="1058" w:type="pct"/>
            <w:shd w:val="clear" w:color="auto" w:fill="auto"/>
          </w:tcPr>
          <w:p w14:paraId="593204C3" w14:textId="50F494DB"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C7" w14:textId="77777777" w:rsidTr="00AD0BE0">
        <w:trPr>
          <w:trHeight w:val="227"/>
        </w:trPr>
        <w:tc>
          <w:tcPr>
            <w:tcW w:w="3942" w:type="pct"/>
            <w:shd w:val="clear" w:color="auto" w:fill="auto"/>
          </w:tcPr>
          <w:p w14:paraId="593204C5" w14:textId="77777777" w:rsidR="00AD0BE0" w:rsidRPr="001E6954" w:rsidRDefault="00AD0BE0" w:rsidP="00AD0BE0">
            <w:pPr>
              <w:spacing w:before="40" w:after="40" w:line="240" w:lineRule="auto"/>
              <w:ind w:left="318" w:hanging="7"/>
            </w:pPr>
            <w:r w:rsidRPr="001E6954">
              <w:t>Requirement 3(3)(f)</w:t>
            </w:r>
          </w:p>
        </w:tc>
        <w:tc>
          <w:tcPr>
            <w:tcW w:w="1058" w:type="pct"/>
            <w:shd w:val="clear" w:color="auto" w:fill="auto"/>
          </w:tcPr>
          <w:p w14:paraId="593204C6" w14:textId="189FDF3A"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CA" w14:textId="77777777" w:rsidTr="00AD0BE0">
        <w:trPr>
          <w:trHeight w:val="227"/>
        </w:trPr>
        <w:tc>
          <w:tcPr>
            <w:tcW w:w="3942" w:type="pct"/>
            <w:shd w:val="clear" w:color="auto" w:fill="auto"/>
          </w:tcPr>
          <w:p w14:paraId="593204C8" w14:textId="77777777" w:rsidR="00AD0BE0" w:rsidRPr="001E6954" w:rsidRDefault="00AD0BE0" w:rsidP="00AD0BE0">
            <w:pPr>
              <w:spacing w:before="40" w:after="40" w:line="240" w:lineRule="auto"/>
              <w:ind w:left="318" w:hanging="7"/>
            </w:pPr>
            <w:r w:rsidRPr="001E6954">
              <w:t>Requirement 3(3)(g)</w:t>
            </w:r>
          </w:p>
        </w:tc>
        <w:tc>
          <w:tcPr>
            <w:tcW w:w="1058" w:type="pct"/>
            <w:shd w:val="clear" w:color="auto" w:fill="auto"/>
          </w:tcPr>
          <w:p w14:paraId="593204C9" w14:textId="3C19D663"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CD" w14:textId="77777777" w:rsidTr="00AD0BE0">
        <w:trPr>
          <w:trHeight w:val="227"/>
        </w:trPr>
        <w:tc>
          <w:tcPr>
            <w:tcW w:w="3942" w:type="pct"/>
            <w:shd w:val="clear" w:color="auto" w:fill="auto"/>
          </w:tcPr>
          <w:p w14:paraId="593204CB" w14:textId="77777777" w:rsidR="00AD0BE0" w:rsidRPr="001E6954" w:rsidRDefault="00AD0BE0" w:rsidP="00AD0BE0">
            <w:pPr>
              <w:keepNext/>
              <w:spacing w:before="40" w:after="40" w:line="240" w:lineRule="auto"/>
              <w:rPr>
                <w:b/>
              </w:rPr>
            </w:pPr>
            <w:r w:rsidRPr="001E6954">
              <w:rPr>
                <w:b/>
              </w:rPr>
              <w:t>Standard 4 Services and supports for daily living</w:t>
            </w:r>
          </w:p>
        </w:tc>
        <w:tc>
          <w:tcPr>
            <w:tcW w:w="1058" w:type="pct"/>
            <w:shd w:val="clear" w:color="auto" w:fill="auto"/>
          </w:tcPr>
          <w:p w14:paraId="593204CC" w14:textId="502EA78B" w:rsidR="00AD0BE0" w:rsidRPr="001E6954" w:rsidRDefault="00AD0BE0" w:rsidP="00AD0BE0">
            <w:pPr>
              <w:keepNext/>
              <w:spacing w:before="40" w:after="40" w:line="240" w:lineRule="auto"/>
              <w:jc w:val="right"/>
              <w:rPr>
                <w:b/>
                <w:color w:val="0000FF"/>
              </w:rPr>
            </w:pPr>
            <w:r w:rsidRPr="001E6954">
              <w:rPr>
                <w:b/>
                <w:bCs/>
                <w:iCs/>
                <w:color w:val="00577D"/>
                <w:szCs w:val="40"/>
              </w:rPr>
              <w:t>Compliant</w:t>
            </w:r>
          </w:p>
        </w:tc>
      </w:tr>
      <w:tr w:rsidR="009A5496" w14:paraId="593204D0" w14:textId="77777777" w:rsidTr="00AD0BE0">
        <w:trPr>
          <w:trHeight w:val="227"/>
        </w:trPr>
        <w:tc>
          <w:tcPr>
            <w:tcW w:w="3942" w:type="pct"/>
            <w:shd w:val="clear" w:color="auto" w:fill="auto"/>
          </w:tcPr>
          <w:p w14:paraId="593204CE" w14:textId="77777777" w:rsidR="00AD0BE0" w:rsidRPr="001E6954" w:rsidRDefault="00AD0BE0" w:rsidP="00AD0BE0">
            <w:pPr>
              <w:spacing w:before="40" w:after="40" w:line="240" w:lineRule="auto"/>
              <w:ind w:left="318" w:hanging="7"/>
            </w:pPr>
            <w:r w:rsidRPr="001E6954">
              <w:t>Requirement 4(3)(a)</w:t>
            </w:r>
          </w:p>
        </w:tc>
        <w:tc>
          <w:tcPr>
            <w:tcW w:w="1058" w:type="pct"/>
            <w:shd w:val="clear" w:color="auto" w:fill="auto"/>
          </w:tcPr>
          <w:p w14:paraId="593204CF" w14:textId="343B4FF7"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D3" w14:textId="77777777" w:rsidTr="00AD0BE0">
        <w:trPr>
          <w:trHeight w:val="227"/>
        </w:trPr>
        <w:tc>
          <w:tcPr>
            <w:tcW w:w="3942" w:type="pct"/>
            <w:shd w:val="clear" w:color="auto" w:fill="auto"/>
          </w:tcPr>
          <w:p w14:paraId="593204D1" w14:textId="77777777" w:rsidR="00AD0BE0" w:rsidRPr="001E6954" w:rsidRDefault="00AD0BE0" w:rsidP="00AD0BE0">
            <w:pPr>
              <w:spacing w:before="40" w:after="40" w:line="240" w:lineRule="auto"/>
              <w:ind w:left="318" w:hanging="7"/>
            </w:pPr>
            <w:r w:rsidRPr="001E6954">
              <w:t>Requirement 4(3)(b)</w:t>
            </w:r>
          </w:p>
        </w:tc>
        <w:tc>
          <w:tcPr>
            <w:tcW w:w="1058" w:type="pct"/>
            <w:shd w:val="clear" w:color="auto" w:fill="auto"/>
          </w:tcPr>
          <w:p w14:paraId="593204D2" w14:textId="34B40127"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D6" w14:textId="77777777" w:rsidTr="00AD0BE0">
        <w:trPr>
          <w:trHeight w:val="227"/>
        </w:trPr>
        <w:tc>
          <w:tcPr>
            <w:tcW w:w="3942" w:type="pct"/>
            <w:shd w:val="clear" w:color="auto" w:fill="auto"/>
          </w:tcPr>
          <w:p w14:paraId="593204D4" w14:textId="77777777" w:rsidR="00AD0BE0" w:rsidRPr="001E6954" w:rsidRDefault="00AD0BE0" w:rsidP="00AD0BE0">
            <w:pPr>
              <w:spacing w:before="40" w:after="40" w:line="240" w:lineRule="auto"/>
              <w:ind w:left="318" w:hanging="7"/>
            </w:pPr>
            <w:r w:rsidRPr="001E6954">
              <w:t>Requirement 4(3)(c)</w:t>
            </w:r>
          </w:p>
        </w:tc>
        <w:tc>
          <w:tcPr>
            <w:tcW w:w="1058" w:type="pct"/>
            <w:shd w:val="clear" w:color="auto" w:fill="auto"/>
          </w:tcPr>
          <w:p w14:paraId="593204D5" w14:textId="773AD0BE"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D9" w14:textId="77777777" w:rsidTr="00AD0BE0">
        <w:trPr>
          <w:trHeight w:val="227"/>
        </w:trPr>
        <w:tc>
          <w:tcPr>
            <w:tcW w:w="3942" w:type="pct"/>
            <w:shd w:val="clear" w:color="auto" w:fill="auto"/>
          </w:tcPr>
          <w:p w14:paraId="593204D7" w14:textId="77777777" w:rsidR="00AD0BE0" w:rsidRPr="001E6954" w:rsidRDefault="00AD0BE0" w:rsidP="00AD0BE0">
            <w:pPr>
              <w:spacing w:before="40" w:after="40" w:line="240" w:lineRule="auto"/>
              <w:ind w:left="318" w:hanging="7"/>
            </w:pPr>
            <w:r w:rsidRPr="001E6954">
              <w:lastRenderedPageBreak/>
              <w:t>Requirement 4(3)(d)</w:t>
            </w:r>
          </w:p>
        </w:tc>
        <w:tc>
          <w:tcPr>
            <w:tcW w:w="1058" w:type="pct"/>
            <w:shd w:val="clear" w:color="auto" w:fill="auto"/>
          </w:tcPr>
          <w:p w14:paraId="593204D8" w14:textId="2AF98E5B"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DC" w14:textId="77777777" w:rsidTr="00AD0BE0">
        <w:trPr>
          <w:trHeight w:val="227"/>
        </w:trPr>
        <w:tc>
          <w:tcPr>
            <w:tcW w:w="3942" w:type="pct"/>
            <w:shd w:val="clear" w:color="auto" w:fill="auto"/>
          </w:tcPr>
          <w:p w14:paraId="593204DA" w14:textId="77777777" w:rsidR="00AD0BE0" w:rsidRPr="001E6954" w:rsidRDefault="00AD0BE0" w:rsidP="00AD0BE0">
            <w:pPr>
              <w:spacing w:before="40" w:after="40" w:line="240" w:lineRule="auto"/>
              <w:ind w:left="318" w:hanging="7"/>
            </w:pPr>
            <w:r w:rsidRPr="001E6954">
              <w:t>Requirement 4(3)(e)</w:t>
            </w:r>
          </w:p>
        </w:tc>
        <w:tc>
          <w:tcPr>
            <w:tcW w:w="1058" w:type="pct"/>
            <w:shd w:val="clear" w:color="auto" w:fill="auto"/>
          </w:tcPr>
          <w:p w14:paraId="593204DB" w14:textId="0BE6212E"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DF" w14:textId="77777777" w:rsidTr="00AD0BE0">
        <w:trPr>
          <w:trHeight w:val="227"/>
        </w:trPr>
        <w:tc>
          <w:tcPr>
            <w:tcW w:w="3942" w:type="pct"/>
            <w:shd w:val="clear" w:color="auto" w:fill="auto"/>
          </w:tcPr>
          <w:p w14:paraId="593204DD" w14:textId="77777777" w:rsidR="00AD0BE0" w:rsidRPr="001E6954" w:rsidRDefault="00AD0BE0" w:rsidP="00AD0BE0">
            <w:pPr>
              <w:spacing w:before="40" w:after="40" w:line="240" w:lineRule="auto"/>
              <w:ind w:left="318" w:hanging="7"/>
            </w:pPr>
            <w:r w:rsidRPr="001E6954">
              <w:t>Requirement 4(3)(f)</w:t>
            </w:r>
          </w:p>
        </w:tc>
        <w:tc>
          <w:tcPr>
            <w:tcW w:w="1058" w:type="pct"/>
            <w:shd w:val="clear" w:color="auto" w:fill="auto"/>
          </w:tcPr>
          <w:p w14:paraId="593204DE" w14:textId="5118791D"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E2" w14:textId="77777777" w:rsidTr="00AD0BE0">
        <w:trPr>
          <w:trHeight w:val="227"/>
        </w:trPr>
        <w:tc>
          <w:tcPr>
            <w:tcW w:w="3942" w:type="pct"/>
            <w:shd w:val="clear" w:color="auto" w:fill="auto"/>
          </w:tcPr>
          <w:p w14:paraId="593204E0" w14:textId="77777777" w:rsidR="00AD0BE0" w:rsidRPr="001E6954" w:rsidRDefault="00AD0BE0" w:rsidP="00AD0BE0">
            <w:pPr>
              <w:spacing w:before="40" w:after="40" w:line="240" w:lineRule="auto"/>
              <w:ind w:left="318" w:hanging="7"/>
            </w:pPr>
            <w:r w:rsidRPr="001E6954">
              <w:t>Requirement 4(3)(g)</w:t>
            </w:r>
          </w:p>
        </w:tc>
        <w:tc>
          <w:tcPr>
            <w:tcW w:w="1058" w:type="pct"/>
            <w:shd w:val="clear" w:color="auto" w:fill="auto"/>
          </w:tcPr>
          <w:p w14:paraId="593204E1" w14:textId="1EDF31F3"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E5" w14:textId="77777777" w:rsidTr="00AD0BE0">
        <w:trPr>
          <w:trHeight w:val="227"/>
        </w:trPr>
        <w:tc>
          <w:tcPr>
            <w:tcW w:w="3942" w:type="pct"/>
            <w:shd w:val="clear" w:color="auto" w:fill="auto"/>
          </w:tcPr>
          <w:p w14:paraId="593204E3" w14:textId="77777777" w:rsidR="00AD0BE0" w:rsidRPr="001E6954" w:rsidRDefault="00AD0BE0" w:rsidP="00AD0BE0">
            <w:pPr>
              <w:keepNext/>
              <w:spacing w:before="40" w:after="40" w:line="240" w:lineRule="auto"/>
              <w:rPr>
                <w:b/>
              </w:rPr>
            </w:pPr>
            <w:r w:rsidRPr="001E6954">
              <w:rPr>
                <w:b/>
              </w:rPr>
              <w:t>Standard 5 Organisation’s service environment</w:t>
            </w:r>
          </w:p>
        </w:tc>
        <w:tc>
          <w:tcPr>
            <w:tcW w:w="1058" w:type="pct"/>
            <w:shd w:val="clear" w:color="auto" w:fill="auto"/>
          </w:tcPr>
          <w:p w14:paraId="593204E4" w14:textId="2047F3E2" w:rsidR="00AD0BE0" w:rsidRPr="001E6954" w:rsidRDefault="00AD0BE0" w:rsidP="00AD0BE0">
            <w:pPr>
              <w:keepNext/>
              <w:spacing w:before="40" w:after="40" w:line="240" w:lineRule="auto"/>
              <w:jc w:val="right"/>
              <w:rPr>
                <w:b/>
                <w:color w:val="0000FF"/>
              </w:rPr>
            </w:pPr>
            <w:r w:rsidRPr="001E6954">
              <w:rPr>
                <w:b/>
                <w:bCs/>
                <w:iCs/>
                <w:color w:val="00577D"/>
                <w:szCs w:val="40"/>
              </w:rPr>
              <w:t>Compliant</w:t>
            </w:r>
          </w:p>
        </w:tc>
      </w:tr>
      <w:tr w:rsidR="009A5496" w14:paraId="593204E8" w14:textId="77777777" w:rsidTr="00AD0BE0">
        <w:trPr>
          <w:trHeight w:val="227"/>
        </w:trPr>
        <w:tc>
          <w:tcPr>
            <w:tcW w:w="3942" w:type="pct"/>
            <w:shd w:val="clear" w:color="auto" w:fill="auto"/>
          </w:tcPr>
          <w:p w14:paraId="593204E6" w14:textId="77777777" w:rsidR="00AD0BE0" w:rsidRPr="001E6954" w:rsidRDefault="00AD0BE0" w:rsidP="00AD0BE0">
            <w:pPr>
              <w:spacing w:before="40" w:after="40" w:line="240" w:lineRule="auto"/>
              <w:ind w:left="318" w:hanging="7"/>
            </w:pPr>
            <w:r w:rsidRPr="001E6954">
              <w:t>Requirement 5(3)(a)</w:t>
            </w:r>
          </w:p>
        </w:tc>
        <w:tc>
          <w:tcPr>
            <w:tcW w:w="1058" w:type="pct"/>
            <w:shd w:val="clear" w:color="auto" w:fill="auto"/>
          </w:tcPr>
          <w:p w14:paraId="593204E7" w14:textId="321469D2"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EB" w14:textId="77777777" w:rsidTr="00AD0BE0">
        <w:trPr>
          <w:trHeight w:val="227"/>
        </w:trPr>
        <w:tc>
          <w:tcPr>
            <w:tcW w:w="3942" w:type="pct"/>
            <w:shd w:val="clear" w:color="auto" w:fill="auto"/>
          </w:tcPr>
          <w:p w14:paraId="593204E9" w14:textId="77777777" w:rsidR="00AD0BE0" w:rsidRPr="001E6954" w:rsidRDefault="00AD0BE0" w:rsidP="00AD0BE0">
            <w:pPr>
              <w:spacing w:before="40" w:after="40" w:line="240" w:lineRule="auto"/>
              <w:ind w:left="318" w:hanging="7"/>
            </w:pPr>
            <w:r w:rsidRPr="001E6954">
              <w:t>Requirement 5(3)(b)</w:t>
            </w:r>
          </w:p>
        </w:tc>
        <w:tc>
          <w:tcPr>
            <w:tcW w:w="1058" w:type="pct"/>
            <w:shd w:val="clear" w:color="auto" w:fill="auto"/>
          </w:tcPr>
          <w:p w14:paraId="593204EA" w14:textId="70B68568"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EE" w14:textId="77777777" w:rsidTr="00AD0BE0">
        <w:trPr>
          <w:trHeight w:val="227"/>
        </w:trPr>
        <w:tc>
          <w:tcPr>
            <w:tcW w:w="3942" w:type="pct"/>
            <w:shd w:val="clear" w:color="auto" w:fill="auto"/>
          </w:tcPr>
          <w:p w14:paraId="593204EC" w14:textId="77777777" w:rsidR="00AD0BE0" w:rsidRPr="001E6954" w:rsidRDefault="00AD0BE0" w:rsidP="00AD0BE0">
            <w:pPr>
              <w:spacing w:before="40" w:after="40" w:line="240" w:lineRule="auto"/>
              <w:ind w:left="318" w:hanging="7"/>
            </w:pPr>
            <w:r w:rsidRPr="001E6954">
              <w:t>Requirement 5(3)(c)</w:t>
            </w:r>
          </w:p>
        </w:tc>
        <w:tc>
          <w:tcPr>
            <w:tcW w:w="1058" w:type="pct"/>
            <w:shd w:val="clear" w:color="auto" w:fill="auto"/>
          </w:tcPr>
          <w:p w14:paraId="593204ED" w14:textId="01DA34CE"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F1" w14:textId="77777777" w:rsidTr="00AD0BE0">
        <w:trPr>
          <w:trHeight w:val="227"/>
        </w:trPr>
        <w:tc>
          <w:tcPr>
            <w:tcW w:w="3942" w:type="pct"/>
            <w:shd w:val="clear" w:color="auto" w:fill="auto"/>
          </w:tcPr>
          <w:p w14:paraId="593204EF" w14:textId="77777777" w:rsidR="00AD0BE0" w:rsidRPr="001E6954" w:rsidRDefault="00AD0BE0" w:rsidP="00AD0BE0">
            <w:pPr>
              <w:keepNext/>
              <w:spacing w:before="40" w:after="40" w:line="240" w:lineRule="auto"/>
              <w:rPr>
                <w:b/>
              </w:rPr>
            </w:pPr>
            <w:r w:rsidRPr="001E6954">
              <w:rPr>
                <w:b/>
              </w:rPr>
              <w:t>Standard 6 Feedback and complaints</w:t>
            </w:r>
          </w:p>
        </w:tc>
        <w:tc>
          <w:tcPr>
            <w:tcW w:w="1058" w:type="pct"/>
            <w:shd w:val="clear" w:color="auto" w:fill="auto"/>
          </w:tcPr>
          <w:p w14:paraId="593204F0" w14:textId="0349140A" w:rsidR="00AD0BE0" w:rsidRPr="001E6954" w:rsidRDefault="00AD0BE0" w:rsidP="00AD0BE0">
            <w:pPr>
              <w:keepNext/>
              <w:spacing w:before="40" w:after="40" w:line="240" w:lineRule="auto"/>
              <w:jc w:val="right"/>
              <w:rPr>
                <w:b/>
                <w:color w:val="0000FF"/>
              </w:rPr>
            </w:pPr>
            <w:r w:rsidRPr="001E6954">
              <w:rPr>
                <w:b/>
                <w:bCs/>
                <w:iCs/>
                <w:color w:val="00577D"/>
                <w:szCs w:val="40"/>
              </w:rPr>
              <w:t>Compliant</w:t>
            </w:r>
          </w:p>
        </w:tc>
      </w:tr>
      <w:tr w:rsidR="009A5496" w14:paraId="593204F4" w14:textId="77777777" w:rsidTr="00AD0BE0">
        <w:trPr>
          <w:trHeight w:val="227"/>
        </w:trPr>
        <w:tc>
          <w:tcPr>
            <w:tcW w:w="3942" w:type="pct"/>
            <w:shd w:val="clear" w:color="auto" w:fill="auto"/>
          </w:tcPr>
          <w:p w14:paraId="593204F2" w14:textId="77777777" w:rsidR="00AD0BE0" w:rsidRPr="001E6954" w:rsidRDefault="00AD0BE0" w:rsidP="00AD0BE0">
            <w:pPr>
              <w:spacing w:before="40" w:after="40" w:line="240" w:lineRule="auto"/>
              <w:ind w:left="318" w:hanging="7"/>
            </w:pPr>
            <w:r w:rsidRPr="001E6954">
              <w:t>Requirement 6(3)(a)</w:t>
            </w:r>
          </w:p>
        </w:tc>
        <w:tc>
          <w:tcPr>
            <w:tcW w:w="1058" w:type="pct"/>
            <w:shd w:val="clear" w:color="auto" w:fill="auto"/>
          </w:tcPr>
          <w:p w14:paraId="593204F3" w14:textId="69FE13C1"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F7" w14:textId="77777777" w:rsidTr="00AD0BE0">
        <w:trPr>
          <w:trHeight w:val="227"/>
        </w:trPr>
        <w:tc>
          <w:tcPr>
            <w:tcW w:w="3942" w:type="pct"/>
            <w:shd w:val="clear" w:color="auto" w:fill="auto"/>
          </w:tcPr>
          <w:p w14:paraId="593204F5" w14:textId="77777777" w:rsidR="00AD0BE0" w:rsidRPr="001E6954" w:rsidRDefault="00AD0BE0" w:rsidP="00AD0BE0">
            <w:pPr>
              <w:spacing w:before="40" w:after="40" w:line="240" w:lineRule="auto"/>
              <w:ind w:left="318" w:hanging="7"/>
            </w:pPr>
            <w:r w:rsidRPr="001E6954">
              <w:t>Requirement 6(3)(b)</w:t>
            </w:r>
          </w:p>
        </w:tc>
        <w:tc>
          <w:tcPr>
            <w:tcW w:w="1058" w:type="pct"/>
            <w:shd w:val="clear" w:color="auto" w:fill="auto"/>
          </w:tcPr>
          <w:p w14:paraId="593204F6" w14:textId="054180FA"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FA" w14:textId="77777777" w:rsidTr="00AD0BE0">
        <w:trPr>
          <w:trHeight w:val="227"/>
        </w:trPr>
        <w:tc>
          <w:tcPr>
            <w:tcW w:w="3942" w:type="pct"/>
            <w:shd w:val="clear" w:color="auto" w:fill="auto"/>
          </w:tcPr>
          <w:p w14:paraId="593204F8" w14:textId="77777777" w:rsidR="00AD0BE0" w:rsidRPr="001E6954" w:rsidRDefault="00AD0BE0" w:rsidP="00AD0BE0">
            <w:pPr>
              <w:spacing w:before="40" w:after="40" w:line="240" w:lineRule="auto"/>
              <w:ind w:left="318" w:hanging="7"/>
            </w:pPr>
            <w:r w:rsidRPr="001E6954">
              <w:t>Requirement 6(3)(c)</w:t>
            </w:r>
          </w:p>
        </w:tc>
        <w:tc>
          <w:tcPr>
            <w:tcW w:w="1058" w:type="pct"/>
            <w:shd w:val="clear" w:color="auto" w:fill="auto"/>
          </w:tcPr>
          <w:p w14:paraId="593204F9" w14:textId="31CD7000"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4FD" w14:textId="77777777" w:rsidTr="00AD0BE0">
        <w:trPr>
          <w:trHeight w:val="227"/>
        </w:trPr>
        <w:tc>
          <w:tcPr>
            <w:tcW w:w="3942" w:type="pct"/>
            <w:shd w:val="clear" w:color="auto" w:fill="auto"/>
          </w:tcPr>
          <w:p w14:paraId="593204FB" w14:textId="77777777" w:rsidR="00AD0BE0" w:rsidRPr="001E6954" w:rsidRDefault="00AD0BE0" w:rsidP="00AD0BE0">
            <w:pPr>
              <w:spacing w:before="40" w:after="40" w:line="240" w:lineRule="auto"/>
              <w:ind w:left="318" w:hanging="7"/>
            </w:pPr>
            <w:r w:rsidRPr="001E6954">
              <w:t>Requirement 6(3)(d)</w:t>
            </w:r>
          </w:p>
        </w:tc>
        <w:tc>
          <w:tcPr>
            <w:tcW w:w="1058" w:type="pct"/>
            <w:shd w:val="clear" w:color="auto" w:fill="auto"/>
          </w:tcPr>
          <w:p w14:paraId="593204FC" w14:textId="2BDA2A71"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00" w14:textId="77777777" w:rsidTr="00AD0BE0">
        <w:trPr>
          <w:trHeight w:val="227"/>
        </w:trPr>
        <w:tc>
          <w:tcPr>
            <w:tcW w:w="3942" w:type="pct"/>
            <w:shd w:val="clear" w:color="auto" w:fill="auto"/>
          </w:tcPr>
          <w:p w14:paraId="593204FE" w14:textId="77777777" w:rsidR="00AD0BE0" w:rsidRPr="001E6954" w:rsidRDefault="00AD0BE0" w:rsidP="00AD0BE0">
            <w:pPr>
              <w:keepNext/>
              <w:spacing w:before="40" w:after="40" w:line="240" w:lineRule="auto"/>
              <w:rPr>
                <w:b/>
              </w:rPr>
            </w:pPr>
            <w:r w:rsidRPr="001E6954">
              <w:rPr>
                <w:b/>
              </w:rPr>
              <w:t>Standard 7 Human resources</w:t>
            </w:r>
          </w:p>
        </w:tc>
        <w:tc>
          <w:tcPr>
            <w:tcW w:w="1058" w:type="pct"/>
            <w:shd w:val="clear" w:color="auto" w:fill="auto"/>
          </w:tcPr>
          <w:p w14:paraId="593204FF" w14:textId="3CA69A2A" w:rsidR="00AD0BE0" w:rsidRPr="001E6954" w:rsidRDefault="00AD0BE0" w:rsidP="00AD0BE0">
            <w:pPr>
              <w:keepNext/>
              <w:spacing w:before="40" w:after="40" w:line="240" w:lineRule="auto"/>
              <w:jc w:val="right"/>
              <w:rPr>
                <w:b/>
                <w:color w:val="0000FF"/>
              </w:rPr>
            </w:pPr>
            <w:r w:rsidRPr="001E6954">
              <w:rPr>
                <w:b/>
                <w:bCs/>
                <w:iCs/>
                <w:color w:val="00577D"/>
                <w:szCs w:val="40"/>
              </w:rPr>
              <w:t>Compliant</w:t>
            </w:r>
          </w:p>
        </w:tc>
      </w:tr>
      <w:tr w:rsidR="009A5496" w14:paraId="59320503" w14:textId="77777777" w:rsidTr="00AD0BE0">
        <w:trPr>
          <w:trHeight w:val="227"/>
        </w:trPr>
        <w:tc>
          <w:tcPr>
            <w:tcW w:w="3942" w:type="pct"/>
            <w:shd w:val="clear" w:color="auto" w:fill="auto"/>
          </w:tcPr>
          <w:p w14:paraId="59320501" w14:textId="77777777" w:rsidR="00AD0BE0" w:rsidRPr="001E6954" w:rsidRDefault="00AD0BE0" w:rsidP="00AD0BE0">
            <w:pPr>
              <w:spacing w:before="40" w:after="40" w:line="240" w:lineRule="auto"/>
              <w:ind w:left="318" w:hanging="7"/>
            </w:pPr>
            <w:r w:rsidRPr="001E6954">
              <w:t>Requirement 7(3)(a)</w:t>
            </w:r>
          </w:p>
        </w:tc>
        <w:tc>
          <w:tcPr>
            <w:tcW w:w="1058" w:type="pct"/>
            <w:shd w:val="clear" w:color="auto" w:fill="auto"/>
          </w:tcPr>
          <w:p w14:paraId="59320502" w14:textId="5A2E74DA"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06" w14:textId="77777777" w:rsidTr="00AD0BE0">
        <w:trPr>
          <w:trHeight w:val="227"/>
        </w:trPr>
        <w:tc>
          <w:tcPr>
            <w:tcW w:w="3942" w:type="pct"/>
            <w:shd w:val="clear" w:color="auto" w:fill="auto"/>
          </w:tcPr>
          <w:p w14:paraId="59320504" w14:textId="77777777" w:rsidR="00AD0BE0" w:rsidRPr="001E6954" w:rsidRDefault="00AD0BE0" w:rsidP="00AD0BE0">
            <w:pPr>
              <w:spacing w:before="40" w:after="40" w:line="240" w:lineRule="auto"/>
              <w:ind w:left="318" w:hanging="7"/>
            </w:pPr>
            <w:r w:rsidRPr="001E6954">
              <w:t>Requirement 7(3)(b)</w:t>
            </w:r>
          </w:p>
        </w:tc>
        <w:tc>
          <w:tcPr>
            <w:tcW w:w="1058" w:type="pct"/>
            <w:shd w:val="clear" w:color="auto" w:fill="auto"/>
          </w:tcPr>
          <w:p w14:paraId="59320505" w14:textId="3071B6B3"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09" w14:textId="77777777" w:rsidTr="00AD0BE0">
        <w:trPr>
          <w:trHeight w:val="227"/>
        </w:trPr>
        <w:tc>
          <w:tcPr>
            <w:tcW w:w="3942" w:type="pct"/>
            <w:shd w:val="clear" w:color="auto" w:fill="auto"/>
          </w:tcPr>
          <w:p w14:paraId="59320507" w14:textId="77777777" w:rsidR="00AD0BE0" w:rsidRPr="001E6954" w:rsidRDefault="00AD0BE0" w:rsidP="00AD0BE0">
            <w:pPr>
              <w:spacing w:before="40" w:after="40" w:line="240" w:lineRule="auto"/>
              <w:ind w:left="318" w:hanging="7"/>
            </w:pPr>
            <w:r w:rsidRPr="001E6954">
              <w:t>Requirement 7(3)(c)</w:t>
            </w:r>
          </w:p>
        </w:tc>
        <w:tc>
          <w:tcPr>
            <w:tcW w:w="1058" w:type="pct"/>
            <w:shd w:val="clear" w:color="auto" w:fill="auto"/>
          </w:tcPr>
          <w:p w14:paraId="59320508" w14:textId="40680DDF"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0C" w14:textId="77777777" w:rsidTr="00AD0BE0">
        <w:trPr>
          <w:trHeight w:val="227"/>
        </w:trPr>
        <w:tc>
          <w:tcPr>
            <w:tcW w:w="3942" w:type="pct"/>
            <w:shd w:val="clear" w:color="auto" w:fill="auto"/>
          </w:tcPr>
          <w:p w14:paraId="5932050A" w14:textId="77777777" w:rsidR="00AD0BE0" w:rsidRPr="001E6954" w:rsidRDefault="00AD0BE0" w:rsidP="00AD0BE0">
            <w:pPr>
              <w:spacing w:before="40" w:after="40" w:line="240" w:lineRule="auto"/>
              <w:ind w:left="318" w:hanging="7"/>
            </w:pPr>
            <w:r w:rsidRPr="001E6954">
              <w:t>Requirement 7(3)(d)</w:t>
            </w:r>
          </w:p>
        </w:tc>
        <w:tc>
          <w:tcPr>
            <w:tcW w:w="1058" w:type="pct"/>
            <w:shd w:val="clear" w:color="auto" w:fill="auto"/>
          </w:tcPr>
          <w:p w14:paraId="5932050B" w14:textId="1E78A781"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0F" w14:textId="77777777" w:rsidTr="00AD0BE0">
        <w:trPr>
          <w:trHeight w:val="227"/>
        </w:trPr>
        <w:tc>
          <w:tcPr>
            <w:tcW w:w="3942" w:type="pct"/>
            <w:shd w:val="clear" w:color="auto" w:fill="auto"/>
          </w:tcPr>
          <w:p w14:paraId="5932050D" w14:textId="77777777" w:rsidR="00AD0BE0" w:rsidRPr="001E6954" w:rsidRDefault="00AD0BE0" w:rsidP="00AD0BE0">
            <w:pPr>
              <w:spacing w:before="40" w:after="40" w:line="240" w:lineRule="auto"/>
              <w:ind w:left="318" w:hanging="7"/>
            </w:pPr>
            <w:r w:rsidRPr="001E6954">
              <w:t>Requirement 7(3)(e)</w:t>
            </w:r>
          </w:p>
        </w:tc>
        <w:tc>
          <w:tcPr>
            <w:tcW w:w="1058" w:type="pct"/>
            <w:shd w:val="clear" w:color="auto" w:fill="auto"/>
          </w:tcPr>
          <w:p w14:paraId="5932050E" w14:textId="6E63AE61"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12" w14:textId="77777777" w:rsidTr="00AD0BE0">
        <w:trPr>
          <w:trHeight w:val="227"/>
        </w:trPr>
        <w:tc>
          <w:tcPr>
            <w:tcW w:w="3942" w:type="pct"/>
            <w:shd w:val="clear" w:color="auto" w:fill="auto"/>
          </w:tcPr>
          <w:p w14:paraId="59320510" w14:textId="77777777" w:rsidR="00AD0BE0" w:rsidRPr="001E6954" w:rsidRDefault="00AD0BE0" w:rsidP="00AD0BE0">
            <w:pPr>
              <w:keepNext/>
              <w:spacing w:before="40" w:after="40" w:line="240" w:lineRule="auto"/>
              <w:rPr>
                <w:b/>
              </w:rPr>
            </w:pPr>
            <w:r w:rsidRPr="001E6954">
              <w:rPr>
                <w:b/>
              </w:rPr>
              <w:t>Standard 8 Organisational governance</w:t>
            </w:r>
          </w:p>
        </w:tc>
        <w:tc>
          <w:tcPr>
            <w:tcW w:w="1058" w:type="pct"/>
            <w:shd w:val="clear" w:color="auto" w:fill="auto"/>
          </w:tcPr>
          <w:p w14:paraId="59320511" w14:textId="5E94487B" w:rsidR="00AD0BE0" w:rsidRPr="001E6954" w:rsidRDefault="00AD0BE0" w:rsidP="00AD0BE0">
            <w:pPr>
              <w:keepNext/>
              <w:spacing w:before="40" w:after="40" w:line="240" w:lineRule="auto"/>
              <w:jc w:val="right"/>
              <w:rPr>
                <w:b/>
                <w:color w:val="0000FF"/>
              </w:rPr>
            </w:pPr>
            <w:r w:rsidRPr="001E6954">
              <w:rPr>
                <w:b/>
                <w:bCs/>
                <w:iCs/>
                <w:color w:val="00577D"/>
                <w:szCs w:val="40"/>
              </w:rPr>
              <w:t>Compliant</w:t>
            </w:r>
          </w:p>
        </w:tc>
      </w:tr>
      <w:tr w:rsidR="009A5496" w14:paraId="59320515" w14:textId="77777777" w:rsidTr="00AD0BE0">
        <w:trPr>
          <w:trHeight w:val="227"/>
        </w:trPr>
        <w:tc>
          <w:tcPr>
            <w:tcW w:w="3942" w:type="pct"/>
            <w:shd w:val="clear" w:color="auto" w:fill="auto"/>
          </w:tcPr>
          <w:p w14:paraId="59320513" w14:textId="77777777" w:rsidR="00AD0BE0" w:rsidRPr="001E6954" w:rsidRDefault="00AD0BE0" w:rsidP="00AD0BE0">
            <w:pPr>
              <w:spacing w:before="40" w:after="40" w:line="240" w:lineRule="auto"/>
              <w:ind w:left="318" w:hanging="7"/>
            </w:pPr>
            <w:r w:rsidRPr="001E6954">
              <w:t>Requirement 8(3)(a)</w:t>
            </w:r>
          </w:p>
        </w:tc>
        <w:tc>
          <w:tcPr>
            <w:tcW w:w="1058" w:type="pct"/>
            <w:shd w:val="clear" w:color="auto" w:fill="auto"/>
          </w:tcPr>
          <w:p w14:paraId="59320514" w14:textId="10A12FA5"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18" w14:textId="77777777" w:rsidTr="00AD0BE0">
        <w:trPr>
          <w:trHeight w:val="227"/>
        </w:trPr>
        <w:tc>
          <w:tcPr>
            <w:tcW w:w="3942" w:type="pct"/>
            <w:shd w:val="clear" w:color="auto" w:fill="auto"/>
          </w:tcPr>
          <w:p w14:paraId="59320516" w14:textId="77777777" w:rsidR="00AD0BE0" w:rsidRPr="001E6954" w:rsidRDefault="00AD0BE0" w:rsidP="00AD0BE0">
            <w:pPr>
              <w:spacing w:before="40" w:after="40" w:line="240" w:lineRule="auto"/>
              <w:ind w:left="318" w:hanging="7"/>
            </w:pPr>
            <w:r w:rsidRPr="001E6954">
              <w:t>Requirement 8(3)(b)</w:t>
            </w:r>
          </w:p>
        </w:tc>
        <w:tc>
          <w:tcPr>
            <w:tcW w:w="1058" w:type="pct"/>
            <w:shd w:val="clear" w:color="auto" w:fill="auto"/>
          </w:tcPr>
          <w:p w14:paraId="59320517" w14:textId="7CEA98ED"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1B" w14:textId="77777777" w:rsidTr="00AD0BE0">
        <w:trPr>
          <w:trHeight w:val="227"/>
        </w:trPr>
        <w:tc>
          <w:tcPr>
            <w:tcW w:w="3942" w:type="pct"/>
            <w:shd w:val="clear" w:color="auto" w:fill="auto"/>
          </w:tcPr>
          <w:p w14:paraId="59320519" w14:textId="77777777" w:rsidR="00AD0BE0" w:rsidRPr="001E6954" w:rsidRDefault="00AD0BE0" w:rsidP="00AD0BE0">
            <w:pPr>
              <w:spacing w:before="40" w:after="40" w:line="240" w:lineRule="auto"/>
              <w:ind w:left="318" w:hanging="7"/>
            </w:pPr>
            <w:r w:rsidRPr="001E6954">
              <w:t>Requirement 8(3)(c)</w:t>
            </w:r>
          </w:p>
        </w:tc>
        <w:tc>
          <w:tcPr>
            <w:tcW w:w="1058" w:type="pct"/>
            <w:shd w:val="clear" w:color="auto" w:fill="auto"/>
          </w:tcPr>
          <w:p w14:paraId="5932051A" w14:textId="47092713"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1E" w14:textId="77777777" w:rsidTr="00AD0BE0">
        <w:trPr>
          <w:trHeight w:val="227"/>
        </w:trPr>
        <w:tc>
          <w:tcPr>
            <w:tcW w:w="3942" w:type="pct"/>
            <w:shd w:val="clear" w:color="auto" w:fill="auto"/>
          </w:tcPr>
          <w:p w14:paraId="5932051C" w14:textId="77777777" w:rsidR="00AD0BE0" w:rsidRPr="001E6954" w:rsidRDefault="00AD0BE0" w:rsidP="00AD0BE0">
            <w:pPr>
              <w:spacing w:before="40" w:after="40" w:line="240" w:lineRule="auto"/>
              <w:ind w:left="318" w:hanging="7"/>
            </w:pPr>
            <w:r w:rsidRPr="001E6954">
              <w:t>Requirement 8(3)(d)</w:t>
            </w:r>
          </w:p>
        </w:tc>
        <w:tc>
          <w:tcPr>
            <w:tcW w:w="1058" w:type="pct"/>
            <w:shd w:val="clear" w:color="auto" w:fill="auto"/>
          </w:tcPr>
          <w:p w14:paraId="5932051D" w14:textId="1E04045D" w:rsidR="00AD0BE0" w:rsidRPr="001E6954" w:rsidRDefault="00AD0BE0" w:rsidP="00AD0BE0">
            <w:pPr>
              <w:spacing w:before="40" w:after="40" w:line="240" w:lineRule="auto"/>
              <w:jc w:val="right"/>
              <w:rPr>
                <w:color w:val="0000FF"/>
              </w:rPr>
            </w:pPr>
            <w:r w:rsidRPr="001E6954">
              <w:rPr>
                <w:bCs/>
                <w:iCs/>
                <w:color w:val="00577D"/>
                <w:szCs w:val="40"/>
              </w:rPr>
              <w:t>Compliant</w:t>
            </w:r>
          </w:p>
        </w:tc>
      </w:tr>
      <w:tr w:rsidR="009A5496" w14:paraId="59320521" w14:textId="77777777" w:rsidTr="00AD0BE0">
        <w:trPr>
          <w:trHeight w:val="227"/>
        </w:trPr>
        <w:tc>
          <w:tcPr>
            <w:tcW w:w="3942" w:type="pct"/>
            <w:shd w:val="clear" w:color="auto" w:fill="auto"/>
          </w:tcPr>
          <w:p w14:paraId="5932051F" w14:textId="77777777" w:rsidR="00AD0BE0" w:rsidRPr="001E6954" w:rsidRDefault="00AD0BE0" w:rsidP="00AD0BE0">
            <w:pPr>
              <w:spacing w:before="40" w:after="40" w:line="240" w:lineRule="auto"/>
              <w:ind w:left="318" w:hanging="7"/>
            </w:pPr>
            <w:r w:rsidRPr="001E6954">
              <w:t>Requirement 8(3)(e)</w:t>
            </w:r>
          </w:p>
        </w:tc>
        <w:tc>
          <w:tcPr>
            <w:tcW w:w="1058" w:type="pct"/>
            <w:shd w:val="clear" w:color="auto" w:fill="auto"/>
          </w:tcPr>
          <w:p w14:paraId="59320520" w14:textId="37F42F01" w:rsidR="00AD0BE0" w:rsidRPr="001E6954" w:rsidRDefault="00AD0BE0" w:rsidP="00AD0BE0">
            <w:pPr>
              <w:spacing w:before="40" w:after="40" w:line="240" w:lineRule="auto"/>
              <w:jc w:val="right"/>
              <w:rPr>
                <w:color w:val="0000FF"/>
              </w:rPr>
            </w:pPr>
            <w:r w:rsidRPr="001E6954">
              <w:rPr>
                <w:bCs/>
                <w:iCs/>
                <w:color w:val="00577D"/>
                <w:szCs w:val="40"/>
              </w:rPr>
              <w:t>Compliant</w:t>
            </w:r>
          </w:p>
        </w:tc>
      </w:tr>
      <w:bookmarkEnd w:id="2"/>
    </w:tbl>
    <w:p w14:paraId="59320522" w14:textId="77777777" w:rsidR="00AD0BE0" w:rsidRDefault="00AD0BE0" w:rsidP="00AD0BE0">
      <w:pPr>
        <w:sectPr w:rsidR="00AD0BE0" w:rsidSect="00AD0BE0">
          <w:headerReference w:type="first" r:id="rId16"/>
          <w:pgSz w:w="11906" w:h="16838"/>
          <w:pgMar w:top="1701" w:right="1418" w:bottom="1418" w:left="1418" w:header="709" w:footer="397" w:gutter="0"/>
          <w:cols w:space="708"/>
          <w:docGrid w:linePitch="360"/>
        </w:sectPr>
      </w:pPr>
    </w:p>
    <w:p w14:paraId="59320523" w14:textId="77777777" w:rsidR="00AD0BE0" w:rsidRPr="00D21DCD" w:rsidRDefault="00AD0BE0" w:rsidP="00AD0BE0">
      <w:pPr>
        <w:pStyle w:val="Heading1"/>
      </w:pPr>
      <w:r>
        <w:lastRenderedPageBreak/>
        <w:t>Detailed assessment</w:t>
      </w:r>
    </w:p>
    <w:p w14:paraId="59320524" w14:textId="77777777" w:rsidR="00AD0BE0" w:rsidRPr="00D63989" w:rsidRDefault="00AD0BE0" w:rsidP="00AD0BE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320525" w14:textId="77777777" w:rsidR="00AD0BE0" w:rsidRPr="001E6954" w:rsidRDefault="00AD0BE0" w:rsidP="00AD0BE0">
      <w:pPr>
        <w:rPr>
          <w:color w:val="auto"/>
        </w:rPr>
      </w:pPr>
      <w:r w:rsidRPr="00D63989">
        <w:t>The report also specifies areas in which improvements must be made to ensure the Quality Standards are complied with.</w:t>
      </w:r>
    </w:p>
    <w:p w14:paraId="59320526" w14:textId="77777777" w:rsidR="00AD0BE0" w:rsidRPr="00D63989" w:rsidRDefault="00AD0BE0" w:rsidP="00AD0BE0">
      <w:r w:rsidRPr="00D63989">
        <w:t>The following information has been taken into account in developing this performance report:</w:t>
      </w:r>
    </w:p>
    <w:p w14:paraId="59320527" w14:textId="614A1920" w:rsidR="00AD0BE0" w:rsidRPr="00812F4C" w:rsidRDefault="00AD0BE0" w:rsidP="00AD0BE0">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12F4C">
        <w:t>informed by a site assessment, observations at the service, review of documents and interviews with staff, consumers/representatives and others</w:t>
      </w:r>
      <w:r w:rsidR="00812F4C" w:rsidRPr="00812F4C">
        <w:t>.</w:t>
      </w:r>
    </w:p>
    <w:p w14:paraId="59320528" w14:textId="5F4F17E6" w:rsidR="00AD0BE0" w:rsidRPr="00812F4C" w:rsidRDefault="00AD0BE0" w:rsidP="00AD0BE0">
      <w:pPr>
        <w:pStyle w:val="ListBullet"/>
      </w:pPr>
      <w:r w:rsidRPr="00812F4C">
        <w:t xml:space="preserve">the provider’s response to the Site Audit report received </w:t>
      </w:r>
      <w:r w:rsidR="00812F4C" w:rsidRPr="00812F4C">
        <w:t>1 April 2022.</w:t>
      </w:r>
    </w:p>
    <w:p w14:paraId="5932052A" w14:textId="77777777" w:rsidR="00AD0BE0" w:rsidRDefault="00AD0BE0">
      <w:pPr>
        <w:spacing w:after="160" w:line="259" w:lineRule="auto"/>
        <w:rPr>
          <w:rFonts w:cs="Times New Roman"/>
        </w:rPr>
      </w:pPr>
    </w:p>
    <w:p w14:paraId="5932052B" w14:textId="77777777" w:rsidR="00AD0BE0" w:rsidRDefault="00AD0BE0" w:rsidP="00AD0BE0">
      <w:pPr>
        <w:sectPr w:rsidR="00AD0BE0" w:rsidSect="00AD0BE0">
          <w:headerReference w:type="first" r:id="rId17"/>
          <w:pgSz w:w="11906" w:h="16838"/>
          <w:pgMar w:top="1701" w:right="1418" w:bottom="1418" w:left="1418" w:header="709" w:footer="397" w:gutter="0"/>
          <w:cols w:space="708"/>
          <w:docGrid w:linePitch="360"/>
        </w:sectPr>
      </w:pPr>
    </w:p>
    <w:p w14:paraId="5932052C" w14:textId="518E85C8" w:rsidR="00AD0BE0" w:rsidRDefault="00AD0BE0" w:rsidP="00AD0BE0">
      <w:pPr>
        <w:pStyle w:val="Heading1"/>
        <w:tabs>
          <w:tab w:val="right" w:pos="9070"/>
        </w:tabs>
        <w:spacing w:before="560" w:after="640"/>
        <w:rPr>
          <w:color w:val="FFFFFF" w:themeColor="background1"/>
        </w:rPr>
        <w:sectPr w:rsidR="00AD0BE0" w:rsidSect="00AD0BE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932062E" wp14:editId="5932062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82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5932052D" w14:textId="77777777" w:rsidR="00AD0BE0" w:rsidRPr="00D63989" w:rsidRDefault="00AD0BE0" w:rsidP="00AD0BE0">
      <w:pPr>
        <w:pStyle w:val="Heading3"/>
        <w:shd w:val="clear" w:color="auto" w:fill="F2F2F2" w:themeFill="background1" w:themeFillShade="F2"/>
      </w:pPr>
      <w:r w:rsidRPr="00D63989">
        <w:t>Consumer outcome:</w:t>
      </w:r>
    </w:p>
    <w:p w14:paraId="5932052E" w14:textId="77777777" w:rsidR="00AD0BE0" w:rsidRPr="00D63989" w:rsidRDefault="00AD0BE0" w:rsidP="00AD0BE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32052F" w14:textId="77777777" w:rsidR="00AD0BE0" w:rsidRPr="00D63989" w:rsidRDefault="00AD0BE0" w:rsidP="00AD0BE0">
      <w:pPr>
        <w:pStyle w:val="Heading3"/>
        <w:shd w:val="clear" w:color="auto" w:fill="F2F2F2" w:themeFill="background1" w:themeFillShade="F2"/>
      </w:pPr>
      <w:r w:rsidRPr="00D63989">
        <w:t>Organisation statement:</w:t>
      </w:r>
    </w:p>
    <w:p w14:paraId="59320530" w14:textId="77777777" w:rsidR="00AD0BE0" w:rsidRPr="00D63989" w:rsidRDefault="00AD0BE0" w:rsidP="00AD0BE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9320531" w14:textId="77777777" w:rsidR="00AD0BE0" w:rsidRDefault="00AD0BE0" w:rsidP="00AD0B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320532" w14:textId="77777777" w:rsidR="00AD0BE0" w:rsidRPr="00D63989" w:rsidRDefault="00AD0BE0" w:rsidP="00AD0B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320533" w14:textId="77777777" w:rsidR="00AD0BE0" w:rsidRPr="00D63989" w:rsidRDefault="00AD0BE0" w:rsidP="00AD0BE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320534" w14:textId="77777777" w:rsidR="00AD0BE0" w:rsidRDefault="00AD0BE0" w:rsidP="00AD0BE0">
      <w:pPr>
        <w:pStyle w:val="Heading2"/>
      </w:pPr>
      <w:r>
        <w:t xml:space="preserve">Assessment </w:t>
      </w:r>
      <w:r w:rsidRPr="002B2C0F">
        <w:t>of Standard</w:t>
      </w:r>
      <w:r>
        <w:t xml:space="preserve"> 1</w:t>
      </w:r>
    </w:p>
    <w:p w14:paraId="779DC22F" w14:textId="77777777" w:rsidR="00812F4C" w:rsidRPr="00A15859" w:rsidRDefault="00812F4C" w:rsidP="00812F4C">
      <w:pPr>
        <w:rPr>
          <w:rFonts w:eastAsia="Calibri"/>
          <w:lang w:eastAsia="en-US"/>
        </w:rPr>
      </w:pPr>
      <w:r w:rsidRPr="00A15859">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A2F83B3" w14:textId="77777777" w:rsidR="00812F4C" w:rsidRPr="00A15859" w:rsidRDefault="00812F4C" w:rsidP="00812F4C">
      <w:pPr>
        <w:rPr>
          <w:rFonts w:eastAsia="Calibri"/>
          <w:lang w:eastAsia="en-US"/>
        </w:rPr>
      </w:pPr>
      <w:r w:rsidRPr="00A15859">
        <w:rPr>
          <w:rFonts w:eastAsia="Calibri"/>
          <w:color w:val="auto"/>
          <w:lang w:eastAsia="en-US"/>
        </w:rPr>
        <w:t>Overall</w:t>
      </w:r>
      <w:r w:rsidRPr="00A15859">
        <w:rPr>
          <w:rFonts w:eastAsia="Calibri"/>
          <w:color w:val="FF00FF"/>
          <w:lang w:eastAsia="en-US"/>
        </w:rPr>
        <w:t xml:space="preserve"> </w:t>
      </w:r>
      <w:r w:rsidRPr="00A15859">
        <w:rPr>
          <w:rFonts w:eastAsia="Calibri"/>
          <w:color w:val="auto"/>
          <w:lang w:eastAsia="en-US"/>
        </w:rPr>
        <w:t>sampled consumers considered</w:t>
      </w:r>
      <w:r w:rsidRPr="00A15859">
        <w:rPr>
          <w:rFonts w:eastAsia="Calibri"/>
          <w:color w:val="FF00FF"/>
          <w:lang w:eastAsia="en-US"/>
        </w:rPr>
        <w:t xml:space="preserve"> </w:t>
      </w:r>
      <w:r w:rsidRPr="00A15859">
        <w:rPr>
          <w:rFonts w:eastAsia="Calibri"/>
          <w:lang w:eastAsia="en-US"/>
        </w:rPr>
        <w:t xml:space="preserve">that they are treated with dignity and respect, they can maintain their identity, make informed choices about their care and services and live the life they choose. </w:t>
      </w:r>
    </w:p>
    <w:p w14:paraId="0BDC6956" w14:textId="77777777" w:rsidR="00812F4C" w:rsidRPr="00A15859" w:rsidRDefault="00812F4C" w:rsidP="00812F4C">
      <w:pPr>
        <w:rPr>
          <w:rFonts w:eastAsia="Calibri"/>
          <w:lang w:eastAsia="en-US"/>
        </w:rPr>
      </w:pPr>
      <w:r w:rsidRPr="00A15859">
        <w:rPr>
          <w:rFonts w:eastAsia="Calibri"/>
          <w:lang w:eastAsia="en-US"/>
        </w:rPr>
        <w:t>For example:</w:t>
      </w:r>
    </w:p>
    <w:p w14:paraId="21C1ACBC" w14:textId="77777777" w:rsidR="00812F4C" w:rsidRDefault="00812F4C" w:rsidP="00812F4C">
      <w:pPr>
        <w:rPr>
          <w:color w:val="auto"/>
        </w:rPr>
      </w:pPr>
      <w:r w:rsidRPr="00A15859">
        <w:rPr>
          <w:color w:val="auto"/>
        </w:rPr>
        <w:t>Consumers and representatives interviewed said staff are always respectful of their dignity and privacy when speaking to them and while delivering care. It was also stated that they feel staff know them. However, not all consumers were observed being treated with dignity and respect during the Site Audit</w:t>
      </w:r>
      <w:r>
        <w:rPr>
          <w:color w:val="auto"/>
        </w:rPr>
        <w:t>.</w:t>
      </w:r>
    </w:p>
    <w:p w14:paraId="1E0C6D62" w14:textId="77777777" w:rsidR="00812F4C" w:rsidRPr="00F56558" w:rsidRDefault="00812F4C" w:rsidP="00812F4C">
      <w:pPr>
        <w:rPr>
          <w:rFonts w:eastAsia="Calibri"/>
          <w:color w:val="auto"/>
          <w:lang w:eastAsia="en-US"/>
        </w:rPr>
      </w:pPr>
      <w:r w:rsidRPr="00F56558">
        <w:rPr>
          <w:color w:val="auto"/>
        </w:rPr>
        <w:t>The service demonstrates that care and services are culturally safe. The organisation’s staff and consumers handbooks recognise inclusiveness, dignity, compassion and integrity. Consumer feedback and staff interviews support that care and services provided are culturally safe.</w:t>
      </w:r>
    </w:p>
    <w:p w14:paraId="1EA6FDA5" w14:textId="6E326341" w:rsidR="00812F4C" w:rsidRPr="0048278E" w:rsidRDefault="00812F4C" w:rsidP="00812F4C">
      <w:pPr>
        <w:rPr>
          <w:rFonts w:eastAsiaTheme="minorHAnsi"/>
          <w:color w:val="auto"/>
          <w:szCs w:val="22"/>
          <w:lang w:eastAsia="en-US"/>
        </w:rPr>
      </w:pPr>
      <w:r w:rsidRPr="00A15859">
        <w:rPr>
          <w:color w:val="auto"/>
        </w:rPr>
        <w:lastRenderedPageBreak/>
        <w:t xml:space="preserve">Some consumers confirmed that they are </w:t>
      </w:r>
      <w:r w:rsidRPr="00A15859">
        <w:rPr>
          <w:rFonts w:eastAsiaTheme="minorHAnsi"/>
          <w:color w:val="auto"/>
          <w:szCs w:val="22"/>
          <w:lang w:eastAsia="en-US"/>
        </w:rPr>
        <w:t xml:space="preserve">being supported by the service and staff to exercise choice and independence. </w:t>
      </w:r>
      <w:r w:rsidRPr="0048278E">
        <w:rPr>
          <w:rFonts w:eastAsiaTheme="minorHAnsi"/>
          <w:color w:val="auto"/>
          <w:szCs w:val="22"/>
          <w:lang w:eastAsia="en-US"/>
        </w:rPr>
        <w:t>However, the Assessment Team was advised that information is sometimes provided in a persuasive manner to consumer</w:t>
      </w:r>
      <w:r>
        <w:rPr>
          <w:rFonts w:eastAsiaTheme="minorHAnsi"/>
          <w:color w:val="auto"/>
          <w:szCs w:val="22"/>
          <w:lang w:eastAsia="en-US"/>
        </w:rPr>
        <w:t>s</w:t>
      </w:r>
      <w:r w:rsidRPr="0048278E">
        <w:rPr>
          <w:rFonts w:eastAsiaTheme="minorHAnsi"/>
          <w:color w:val="auto"/>
          <w:szCs w:val="22"/>
          <w:lang w:eastAsia="en-US"/>
        </w:rPr>
        <w:t xml:space="preserve"> and their representatives</w:t>
      </w:r>
      <w:r w:rsidR="00E47309">
        <w:rPr>
          <w:rFonts w:eastAsiaTheme="minorHAnsi"/>
          <w:color w:val="auto"/>
          <w:szCs w:val="22"/>
          <w:lang w:eastAsia="en-US"/>
        </w:rPr>
        <w:t xml:space="preserve"> w</w:t>
      </w:r>
      <w:r w:rsidRPr="0048278E">
        <w:rPr>
          <w:rFonts w:eastAsiaTheme="minorHAnsi"/>
          <w:color w:val="auto"/>
          <w:szCs w:val="22"/>
          <w:lang w:eastAsia="en-US"/>
        </w:rPr>
        <w:t xml:space="preserve">hich </w:t>
      </w:r>
      <w:r w:rsidR="00E47309">
        <w:rPr>
          <w:rFonts w:eastAsiaTheme="minorHAnsi"/>
          <w:color w:val="auto"/>
          <w:szCs w:val="22"/>
          <w:lang w:eastAsia="en-US"/>
        </w:rPr>
        <w:t xml:space="preserve">may </w:t>
      </w:r>
      <w:r w:rsidRPr="0048278E">
        <w:rPr>
          <w:rFonts w:eastAsiaTheme="minorHAnsi"/>
          <w:color w:val="auto"/>
          <w:szCs w:val="22"/>
          <w:lang w:eastAsia="en-US"/>
        </w:rPr>
        <w:t>influence them to change their preferences.</w:t>
      </w:r>
    </w:p>
    <w:p w14:paraId="075D561F" w14:textId="7163113B" w:rsidR="00812F4C" w:rsidRPr="0048278E" w:rsidRDefault="00812F4C" w:rsidP="00812F4C">
      <w:pPr>
        <w:rPr>
          <w:iCs/>
          <w:color w:val="auto"/>
        </w:rPr>
      </w:pPr>
      <w:r w:rsidRPr="0048278E">
        <w:rPr>
          <w:iCs/>
          <w:color w:val="auto"/>
        </w:rPr>
        <w:t>The service was able to demonstrate it provides consumers and representatives with information that is timely</w:t>
      </w:r>
      <w:r>
        <w:rPr>
          <w:iCs/>
          <w:color w:val="auto"/>
        </w:rPr>
        <w:t>,</w:t>
      </w:r>
      <w:r w:rsidRPr="0048278E">
        <w:rPr>
          <w:iCs/>
          <w:color w:val="auto"/>
        </w:rPr>
        <w:t xml:space="preserve"> clear and easy to understand, which helps them exercise choice. Consumers and representatives confirmed the information received help</w:t>
      </w:r>
      <w:r w:rsidR="001440C1">
        <w:rPr>
          <w:iCs/>
          <w:color w:val="auto"/>
        </w:rPr>
        <w:t>s</w:t>
      </w:r>
      <w:r w:rsidRPr="0048278E">
        <w:rPr>
          <w:iCs/>
          <w:color w:val="auto"/>
        </w:rPr>
        <w:t xml:space="preserve"> them make day to day decisions about their care and services.</w:t>
      </w:r>
    </w:p>
    <w:p w14:paraId="22BD9910" w14:textId="6B36E821" w:rsidR="00812F4C" w:rsidRPr="0048278E" w:rsidRDefault="00812F4C" w:rsidP="00812F4C">
      <w:pPr>
        <w:rPr>
          <w:rFonts w:eastAsiaTheme="minorHAnsi"/>
          <w:color w:val="auto"/>
          <w:szCs w:val="22"/>
          <w:lang w:eastAsia="en-US"/>
        </w:rPr>
      </w:pPr>
      <w:r w:rsidRPr="0048278E">
        <w:rPr>
          <w:rFonts w:eastAsiaTheme="minorHAnsi"/>
          <w:color w:val="auto"/>
          <w:szCs w:val="22"/>
          <w:lang w:eastAsia="en-US"/>
        </w:rPr>
        <w:t xml:space="preserve">The service encourages consumers to choose to participate in activities that enables the consumer to live the best life they can, risk is identified and discussed, and strategies are implemented to reduce the risk in the activities chosen by the </w:t>
      </w:r>
      <w:r w:rsidRPr="00D9619B">
        <w:rPr>
          <w:rFonts w:eastAsiaTheme="minorHAnsi"/>
          <w:color w:val="auto"/>
          <w:szCs w:val="22"/>
          <w:lang w:eastAsia="en-US"/>
        </w:rPr>
        <w:t xml:space="preserve">consumers. </w:t>
      </w:r>
    </w:p>
    <w:p w14:paraId="5EA5BE52" w14:textId="06493C6C" w:rsidR="00812F4C" w:rsidRPr="00A15859" w:rsidRDefault="00812F4C" w:rsidP="00812F4C">
      <w:pPr>
        <w:rPr>
          <w:rFonts w:eastAsiaTheme="minorHAnsi"/>
          <w:color w:val="auto"/>
          <w:szCs w:val="22"/>
          <w:lang w:eastAsia="en-US"/>
        </w:rPr>
      </w:pPr>
      <w:r w:rsidRPr="00A15859">
        <w:rPr>
          <w:rFonts w:eastAsiaTheme="minorHAnsi"/>
          <w:color w:val="auto"/>
          <w:szCs w:val="22"/>
          <w:lang w:eastAsia="en-US"/>
        </w:rPr>
        <w:t>While consumers and representatives interviewed confirmed that staff respect their privacy, the Assessment Team observed consumers’ right to privacy</w:t>
      </w:r>
      <w:r w:rsidR="00F3219E">
        <w:rPr>
          <w:rFonts w:eastAsiaTheme="minorHAnsi"/>
          <w:color w:val="auto"/>
          <w:szCs w:val="22"/>
          <w:lang w:eastAsia="en-US"/>
        </w:rPr>
        <w:t xml:space="preserve"> and confidentiality</w:t>
      </w:r>
      <w:r w:rsidRPr="00A15859">
        <w:rPr>
          <w:rFonts w:eastAsiaTheme="minorHAnsi"/>
          <w:color w:val="auto"/>
          <w:szCs w:val="22"/>
          <w:lang w:eastAsia="en-US"/>
        </w:rPr>
        <w:t xml:space="preserve"> is not always maintained by some staff. </w:t>
      </w:r>
    </w:p>
    <w:p w14:paraId="59320536" w14:textId="13A6CF3F" w:rsidR="00AD0BE0" w:rsidRPr="00F3219E" w:rsidRDefault="00AD0BE0" w:rsidP="00AD0BE0">
      <w:pPr>
        <w:rPr>
          <w:rFonts w:eastAsia="Calibri"/>
          <w:i/>
          <w:color w:val="auto"/>
          <w:lang w:eastAsia="en-US"/>
        </w:rPr>
      </w:pPr>
      <w:r w:rsidRPr="00F3219E">
        <w:rPr>
          <w:rFonts w:eastAsiaTheme="minorHAnsi"/>
          <w:color w:val="auto"/>
        </w:rPr>
        <w:t xml:space="preserve">The Quality Standard is assessed as Non-compliant as </w:t>
      </w:r>
      <w:r w:rsidR="00F3219E" w:rsidRPr="00F3219E">
        <w:rPr>
          <w:rFonts w:eastAsiaTheme="minorHAnsi"/>
          <w:color w:val="auto"/>
        </w:rPr>
        <w:t>one</w:t>
      </w:r>
      <w:r w:rsidRPr="00F3219E">
        <w:rPr>
          <w:rFonts w:eastAsiaTheme="minorHAnsi"/>
          <w:color w:val="auto"/>
        </w:rPr>
        <w:t xml:space="preserve"> of the six specific requirements have been assessed as Non-compliant.</w:t>
      </w:r>
    </w:p>
    <w:p w14:paraId="59320537" w14:textId="005C7E71" w:rsidR="00AD0BE0" w:rsidRDefault="00AD0BE0" w:rsidP="00AD0BE0">
      <w:pPr>
        <w:pStyle w:val="Heading2"/>
      </w:pPr>
      <w:r w:rsidRPr="00D435F8">
        <w:t>Assessment of Standard 1 Requirements</w:t>
      </w:r>
      <w:bookmarkStart w:id="3" w:name="_Hlk32932412"/>
      <w:r w:rsidRPr="0066387A">
        <w:rPr>
          <w:i/>
          <w:color w:val="0000FF"/>
          <w:sz w:val="24"/>
          <w:szCs w:val="24"/>
        </w:rPr>
        <w:t xml:space="preserve"> </w:t>
      </w:r>
      <w:bookmarkEnd w:id="3"/>
    </w:p>
    <w:p w14:paraId="59320538" w14:textId="00301E39" w:rsidR="00AD0BE0" w:rsidRDefault="00AD0BE0" w:rsidP="00AD0BE0">
      <w:pPr>
        <w:pStyle w:val="Heading3"/>
      </w:pPr>
      <w:r w:rsidRPr="00051035">
        <w:t>Requirement 1(3)(a)</w:t>
      </w:r>
      <w:r w:rsidRPr="00051035">
        <w:tab/>
        <w:t>Compliant</w:t>
      </w:r>
    </w:p>
    <w:p w14:paraId="59320539" w14:textId="77777777" w:rsidR="00AD0BE0" w:rsidRPr="008D114F" w:rsidRDefault="00AD0BE0" w:rsidP="00AD0BE0">
      <w:pPr>
        <w:rPr>
          <w:i/>
        </w:rPr>
      </w:pPr>
      <w:r w:rsidRPr="008D114F">
        <w:rPr>
          <w:i/>
        </w:rPr>
        <w:t>Each consumer is treated with dignity and respect, with their identity, culture and diversity valued.</w:t>
      </w:r>
    </w:p>
    <w:p w14:paraId="6E84957D" w14:textId="5C05706A" w:rsidR="00812F4C" w:rsidRDefault="00B8230A" w:rsidP="00812F4C">
      <w:pPr>
        <w:rPr>
          <w:rFonts w:eastAsia="Calibri"/>
          <w:color w:val="auto"/>
          <w:lang w:eastAsia="en-US"/>
        </w:rPr>
      </w:pPr>
      <w:r>
        <w:rPr>
          <w:rFonts w:eastAsia="Calibri"/>
          <w:color w:val="auto"/>
          <w:lang w:eastAsia="en-US"/>
        </w:rPr>
        <w:t>The Assessment Team found c</w:t>
      </w:r>
      <w:r w:rsidR="00812F4C" w:rsidRPr="00A15859">
        <w:rPr>
          <w:rFonts w:eastAsia="Calibri"/>
          <w:color w:val="auto"/>
          <w:lang w:eastAsia="en-US"/>
        </w:rPr>
        <w:t xml:space="preserve">onsumers and representatives interviewed said they are treated with respect and that their dignity is always maintained. However, the Assessment Team identified </w:t>
      </w:r>
      <w:r w:rsidR="00812F4C" w:rsidRPr="0048278E">
        <w:rPr>
          <w:rFonts w:eastAsia="Calibri"/>
          <w:color w:val="auto"/>
          <w:lang w:eastAsia="en-US"/>
        </w:rPr>
        <w:t xml:space="preserve">instances where consumers dignity or identity is not always </w:t>
      </w:r>
      <w:r w:rsidR="00812F4C" w:rsidRPr="00A15859">
        <w:rPr>
          <w:rFonts w:eastAsia="Calibri"/>
          <w:color w:val="auto"/>
          <w:lang w:eastAsia="en-US"/>
        </w:rPr>
        <w:t>respected or maintained or that respect is consistently being shown to consumers</w:t>
      </w:r>
      <w:r w:rsidR="00812F4C">
        <w:rPr>
          <w:rFonts w:eastAsia="Calibri"/>
          <w:color w:val="auto"/>
          <w:lang w:eastAsia="en-US"/>
        </w:rPr>
        <w:t>.</w:t>
      </w:r>
      <w:r>
        <w:rPr>
          <w:rFonts w:eastAsia="Calibri"/>
          <w:color w:val="auto"/>
          <w:lang w:eastAsia="en-US"/>
        </w:rPr>
        <w:t xml:space="preserve"> This include</w:t>
      </w:r>
      <w:r w:rsidR="00EA1307">
        <w:rPr>
          <w:rFonts w:eastAsia="Calibri"/>
          <w:color w:val="auto"/>
          <w:lang w:eastAsia="en-US"/>
        </w:rPr>
        <w:t xml:space="preserve"> language and behaviour by staff and management that was disrespectful of consumers</w:t>
      </w:r>
      <w:r w:rsidR="00DF0D88">
        <w:rPr>
          <w:rFonts w:eastAsia="Calibri"/>
          <w:color w:val="auto"/>
          <w:lang w:eastAsia="en-US"/>
        </w:rPr>
        <w:t xml:space="preserve">. </w:t>
      </w:r>
      <w:r w:rsidR="00CC0F55">
        <w:rPr>
          <w:rFonts w:eastAsia="Calibri"/>
          <w:color w:val="auto"/>
          <w:lang w:eastAsia="en-US"/>
        </w:rPr>
        <w:t xml:space="preserve">The behaviour witnessed included staff talking amongst themselves and not focussing on consumers whilst waiting for the lunch service. </w:t>
      </w:r>
      <w:r w:rsidR="00FE7A02">
        <w:rPr>
          <w:rFonts w:eastAsia="Calibri"/>
          <w:color w:val="auto"/>
          <w:lang w:eastAsia="en-US"/>
        </w:rPr>
        <w:t xml:space="preserve">Disrespectful language included using terminology that was not appropriate to describe a consumer during the entry meeting and reference to ‘feeds’ being ready for staff to collect. </w:t>
      </w:r>
      <w:r w:rsidR="00DF0D88">
        <w:rPr>
          <w:rFonts w:eastAsia="Calibri"/>
          <w:color w:val="auto"/>
          <w:lang w:eastAsia="en-US"/>
        </w:rPr>
        <w:t xml:space="preserve">In addition, </w:t>
      </w:r>
      <w:r w:rsidR="00FE7A02">
        <w:rPr>
          <w:rFonts w:eastAsia="Calibri"/>
          <w:color w:val="auto"/>
          <w:lang w:eastAsia="en-US"/>
        </w:rPr>
        <w:t xml:space="preserve">staff had left </w:t>
      </w:r>
      <w:r w:rsidR="00DF0D88">
        <w:rPr>
          <w:rFonts w:eastAsia="Calibri"/>
          <w:color w:val="auto"/>
          <w:lang w:eastAsia="en-US"/>
        </w:rPr>
        <w:t xml:space="preserve">an unused continence pad </w:t>
      </w:r>
      <w:r w:rsidR="00FE7A02">
        <w:rPr>
          <w:rFonts w:eastAsia="Calibri"/>
          <w:color w:val="auto"/>
          <w:lang w:eastAsia="en-US"/>
        </w:rPr>
        <w:t xml:space="preserve">on display </w:t>
      </w:r>
      <w:r w:rsidR="00DF0D88">
        <w:rPr>
          <w:rFonts w:eastAsia="Calibri"/>
          <w:color w:val="auto"/>
          <w:lang w:eastAsia="en-US"/>
        </w:rPr>
        <w:t>outside a consumer’s room which was not considered to be respectful.</w:t>
      </w:r>
    </w:p>
    <w:p w14:paraId="28FAEF2A" w14:textId="6C6601F6" w:rsidR="00EA1307" w:rsidRDefault="00EA1307" w:rsidP="00812F4C">
      <w:pPr>
        <w:rPr>
          <w:rFonts w:eastAsia="Calibri"/>
          <w:color w:val="auto"/>
          <w:lang w:eastAsia="en-US"/>
        </w:rPr>
      </w:pPr>
      <w:bookmarkStart w:id="4" w:name="_Hlk100147836"/>
      <w:r>
        <w:rPr>
          <w:rFonts w:eastAsia="Calibri"/>
          <w:color w:val="auto"/>
          <w:lang w:eastAsia="en-US"/>
        </w:rPr>
        <w:t>In the</w:t>
      </w:r>
      <w:r w:rsidR="006A3799">
        <w:rPr>
          <w:rFonts w:eastAsia="Calibri"/>
          <w:color w:val="auto"/>
          <w:lang w:eastAsia="en-US"/>
        </w:rPr>
        <w:t>ir</w:t>
      </w:r>
      <w:r>
        <w:rPr>
          <w:rFonts w:eastAsia="Calibri"/>
          <w:color w:val="auto"/>
          <w:lang w:eastAsia="en-US"/>
        </w:rPr>
        <w:t xml:space="preserve"> response to the Assessment Team’s report, the </w:t>
      </w:r>
      <w:r w:rsidR="00DF0D88">
        <w:rPr>
          <w:rFonts w:eastAsia="Calibri"/>
          <w:color w:val="auto"/>
          <w:lang w:eastAsia="en-US"/>
        </w:rPr>
        <w:t xml:space="preserve">approved </w:t>
      </w:r>
      <w:r>
        <w:rPr>
          <w:rFonts w:eastAsia="Calibri"/>
          <w:color w:val="auto"/>
          <w:lang w:eastAsia="en-US"/>
        </w:rPr>
        <w:t xml:space="preserve">provider denied </w:t>
      </w:r>
      <w:bookmarkEnd w:id="4"/>
      <w:r>
        <w:rPr>
          <w:rFonts w:eastAsia="Calibri"/>
          <w:color w:val="auto"/>
          <w:lang w:eastAsia="en-US"/>
        </w:rPr>
        <w:t xml:space="preserve">that disrespectful language </w:t>
      </w:r>
      <w:r w:rsidR="00FE7A02">
        <w:rPr>
          <w:rFonts w:eastAsia="Calibri"/>
          <w:color w:val="auto"/>
          <w:lang w:eastAsia="en-US"/>
        </w:rPr>
        <w:t xml:space="preserve">to describe a consumer </w:t>
      </w:r>
      <w:r>
        <w:rPr>
          <w:rFonts w:eastAsia="Calibri"/>
          <w:color w:val="auto"/>
          <w:lang w:eastAsia="en-US"/>
        </w:rPr>
        <w:t>had been used</w:t>
      </w:r>
      <w:r w:rsidR="00FE7A02">
        <w:rPr>
          <w:rFonts w:eastAsia="Calibri"/>
          <w:color w:val="auto"/>
          <w:lang w:eastAsia="en-US"/>
        </w:rPr>
        <w:t xml:space="preserve"> during the entry meeting and denied that staff used the term ‘feeds’ to </w:t>
      </w:r>
      <w:r w:rsidR="00275568">
        <w:rPr>
          <w:rFonts w:eastAsia="Calibri"/>
          <w:color w:val="auto"/>
          <w:lang w:eastAsia="en-US"/>
        </w:rPr>
        <w:t xml:space="preserve">alert staff that the morning tea was </w:t>
      </w:r>
      <w:r w:rsidR="00FE7A02">
        <w:rPr>
          <w:rFonts w:eastAsia="Calibri"/>
          <w:color w:val="auto"/>
          <w:lang w:eastAsia="en-US"/>
        </w:rPr>
        <w:t>ready for collection.</w:t>
      </w:r>
      <w:r w:rsidR="00DF0D88">
        <w:rPr>
          <w:rFonts w:eastAsia="Calibri"/>
          <w:color w:val="auto"/>
          <w:lang w:eastAsia="en-US"/>
        </w:rPr>
        <w:t xml:space="preserve"> The provider acknowledged that a continence pad had been </w:t>
      </w:r>
      <w:r w:rsidR="00DF0D88">
        <w:rPr>
          <w:rFonts w:eastAsia="Calibri"/>
          <w:color w:val="auto"/>
          <w:lang w:eastAsia="en-US"/>
        </w:rPr>
        <w:lastRenderedPageBreak/>
        <w:t>left outside a consumer’s room</w:t>
      </w:r>
      <w:r w:rsidR="00CC0F55">
        <w:rPr>
          <w:rFonts w:eastAsia="Calibri"/>
          <w:color w:val="auto"/>
          <w:lang w:eastAsia="en-US"/>
        </w:rPr>
        <w:t xml:space="preserve"> but </w:t>
      </w:r>
      <w:r w:rsidR="00DF0D88">
        <w:rPr>
          <w:rFonts w:eastAsia="Calibri"/>
          <w:color w:val="auto"/>
          <w:lang w:eastAsia="en-US"/>
        </w:rPr>
        <w:t xml:space="preserve">stated this had been done as the night staff did not want to disturb the consumer during the night. The provider acknowledged this was an error. </w:t>
      </w:r>
      <w:r w:rsidR="00CC0F55">
        <w:rPr>
          <w:rFonts w:eastAsia="Calibri"/>
          <w:color w:val="auto"/>
          <w:lang w:eastAsia="en-US"/>
        </w:rPr>
        <w:t xml:space="preserve">The provider </w:t>
      </w:r>
      <w:r w:rsidR="006635C7">
        <w:rPr>
          <w:rFonts w:eastAsia="Calibri"/>
          <w:color w:val="auto"/>
          <w:lang w:eastAsia="en-US"/>
        </w:rPr>
        <w:t xml:space="preserve">stated that staff congregating whilst waiting for meals were not being disrespectful of consumers but allowing them to talk </w:t>
      </w:r>
      <w:r w:rsidR="00FE7A02">
        <w:rPr>
          <w:rFonts w:eastAsia="Calibri"/>
          <w:color w:val="auto"/>
          <w:lang w:eastAsia="en-US"/>
        </w:rPr>
        <w:t xml:space="preserve">to each other </w:t>
      </w:r>
      <w:r w:rsidR="006635C7">
        <w:rPr>
          <w:rFonts w:eastAsia="Calibri"/>
          <w:color w:val="auto"/>
          <w:lang w:eastAsia="en-US"/>
        </w:rPr>
        <w:t>as they arrived for lunch.</w:t>
      </w:r>
    </w:p>
    <w:p w14:paraId="1F1C606D" w14:textId="5E281930" w:rsidR="006635C7" w:rsidRDefault="006635C7" w:rsidP="00812F4C">
      <w:pPr>
        <w:rPr>
          <w:rFonts w:eastAsia="Calibri"/>
          <w:color w:val="auto"/>
          <w:lang w:eastAsia="en-US"/>
        </w:rPr>
      </w:pPr>
      <w:r>
        <w:rPr>
          <w:rFonts w:eastAsia="Calibri"/>
          <w:color w:val="auto"/>
          <w:lang w:eastAsia="en-US"/>
        </w:rPr>
        <w:t>I have considered the evidence provided by the Assessment Team and the account provided by the approved provider and fi</w:t>
      </w:r>
      <w:r w:rsidR="007A74DC">
        <w:rPr>
          <w:rFonts w:eastAsia="Calibri"/>
          <w:color w:val="auto"/>
          <w:lang w:eastAsia="en-US"/>
        </w:rPr>
        <w:t xml:space="preserve">nd it difficult it to establish exactly what occurred in each of the events described as accounts of the same events </w:t>
      </w:r>
      <w:r w:rsidR="00FE7A02">
        <w:rPr>
          <w:rFonts w:eastAsia="Calibri"/>
          <w:color w:val="auto"/>
          <w:lang w:eastAsia="en-US"/>
        </w:rPr>
        <w:t xml:space="preserve">differ. </w:t>
      </w:r>
      <w:r w:rsidR="007A74DC">
        <w:rPr>
          <w:rFonts w:eastAsia="Calibri"/>
          <w:color w:val="auto"/>
          <w:lang w:eastAsia="en-US"/>
        </w:rPr>
        <w:t xml:space="preserve"> </w:t>
      </w:r>
      <w:r w:rsidR="00FE7A02">
        <w:rPr>
          <w:rFonts w:eastAsia="Calibri"/>
          <w:color w:val="auto"/>
          <w:lang w:eastAsia="en-US"/>
        </w:rPr>
        <w:t xml:space="preserve">There is agreement </w:t>
      </w:r>
      <w:r w:rsidR="007A74DC">
        <w:rPr>
          <w:rFonts w:eastAsia="Calibri"/>
          <w:color w:val="auto"/>
          <w:lang w:eastAsia="en-US"/>
        </w:rPr>
        <w:t>that a continence pad was left outside a consumer’s room and</w:t>
      </w:r>
      <w:r w:rsidR="00FE7A02">
        <w:rPr>
          <w:rFonts w:eastAsia="Calibri"/>
          <w:color w:val="auto"/>
          <w:lang w:eastAsia="en-US"/>
        </w:rPr>
        <w:t xml:space="preserve"> acceptance th</w:t>
      </w:r>
      <w:r w:rsidR="00275568">
        <w:rPr>
          <w:rFonts w:eastAsia="Calibri"/>
          <w:color w:val="auto"/>
          <w:lang w:eastAsia="en-US"/>
        </w:rPr>
        <w:t>i</w:t>
      </w:r>
      <w:r w:rsidR="00FE7A02">
        <w:rPr>
          <w:rFonts w:eastAsia="Calibri"/>
          <w:color w:val="auto"/>
          <w:lang w:eastAsia="en-US"/>
        </w:rPr>
        <w:t>s should not have happened</w:t>
      </w:r>
      <w:r w:rsidR="007A74DC">
        <w:rPr>
          <w:rFonts w:eastAsia="Calibri"/>
          <w:color w:val="auto"/>
          <w:lang w:eastAsia="en-US"/>
        </w:rPr>
        <w:t>.</w:t>
      </w:r>
    </w:p>
    <w:p w14:paraId="72A5E8F3" w14:textId="07CECEAA" w:rsidR="007211F6" w:rsidRPr="007211F6" w:rsidRDefault="003825AB" w:rsidP="007211F6">
      <w:r>
        <w:rPr>
          <w:rFonts w:eastAsia="Calibri"/>
          <w:color w:val="auto"/>
          <w:lang w:eastAsia="en-US"/>
        </w:rPr>
        <w:t xml:space="preserve">It is difficult to </w:t>
      </w:r>
      <w:proofErr w:type="gramStart"/>
      <w:r>
        <w:rPr>
          <w:rFonts w:eastAsia="Calibri"/>
          <w:color w:val="auto"/>
          <w:lang w:eastAsia="en-US"/>
        </w:rPr>
        <w:t>make a decision</w:t>
      </w:r>
      <w:proofErr w:type="gramEnd"/>
      <w:r>
        <w:rPr>
          <w:rFonts w:eastAsia="Calibri"/>
          <w:color w:val="auto"/>
          <w:lang w:eastAsia="en-US"/>
        </w:rPr>
        <w:t xml:space="preserve"> on compliance due to the conflicting information I have before me. I have considered the feedback from consumers and note that their feedback is positive in relation to being treated with respect. I also note that staff spoke respectfully about consumers. Lastly, the Assessment Team observed </w:t>
      </w:r>
      <w:r w:rsidR="00AC3873">
        <w:rPr>
          <w:rFonts w:eastAsia="Calibri"/>
          <w:color w:val="auto"/>
          <w:lang w:eastAsia="en-US"/>
        </w:rPr>
        <w:t xml:space="preserve">most staff interacting with consumers </w:t>
      </w:r>
      <w:r>
        <w:rPr>
          <w:rFonts w:eastAsia="Calibri"/>
          <w:color w:val="auto"/>
          <w:lang w:eastAsia="en-US"/>
        </w:rPr>
        <w:t>respectful</w:t>
      </w:r>
      <w:r w:rsidR="00AC3873">
        <w:rPr>
          <w:rFonts w:eastAsia="Calibri"/>
          <w:color w:val="auto"/>
          <w:lang w:eastAsia="en-US"/>
        </w:rPr>
        <w:t>ly</w:t>
      </w:r>
      <w:r>
        <w:rPr>
          <w:rFonts w:eastAsia="Calibri"/>
          <w:color w:val="auto"/>
          <w:lang w:eastAsia="en-US"/>
        </w:rPr>
        <w:t>.</w:t>
      </w:r>
      <w:r w:rsidR="007211F6" w:rsidRPr="007211F6">
        <w:rPr>
          <w:lang w:eastAsia="en-US"/>
        </w:rPr>
        <w:t xml:space="preserve"> </w:t>
      </w:r>
      <w:r w:rsidR="007211F6">
        <w:rPr>
          <w:lang w:eastAsia="en-US"/>
        </w:rPr>
        <w:t xml:space="preserve">On balance I find that consumers are </w:t>
      </w:r>
      <w:r w:rsidR="007211F6" w:rsidRPr="007211F6">
        <w:t>treated with dignity and respect, with their identity, culture and diversity valued.</w:t>
      </w:r>
    </w:p>
    <w:p w14:paraId="5ED8AB8C" w14:textId="3DA50EA8" w:rsidR="00AC3873" w:rsidRDefault="00AC3873" w:rsidP="00812F4C">
      <w:pPr>
        <w:rPr>
          <w:rFonts w:eastAsia="Calibri"/>
          <w:color w:val="auto"/>
          <w:lang w:eastAsia="en-US"/>
        </w:rPr>
      </w:pPr>
      <w:r>
        <w:rPr>
          <w:rFonts w:eastAsia="Calibri"/>
          <w:color w:val="auto"/>
          <w:lang w:eastAsia="en-US"/>
        </w:rPr>
        <w:t>I find this requirement met.</w:t>
      </w:r>
    </w:p>
    <w:p w14:paraId="5932053B" w14:textId="590F1150" w:rsidR="00AD0BE0" w:rsidRDefault="00AD0BE0" w:rsidP="00AD0BE0">
      <w:pPr>
        <w:pStyle w:val="Heading3"/>
      </w:pPr>
      <w:r>
        <w:t>Requirement 1(3)(b)</w:t>
      </w:r>
      <w:r>
        <w:tab/>
        <w:t>Compliant</w:t>
      </w:r>
    </w:p>
    <w:p w14:paraId="5932053C" w14:textId="77777777" w:rsidR="00AD0BE0" w:rsidRPr="008D114F" w:rsidRDefault="00AD0BE0" w:rsidP="00AD0BE0">
      <w:pPr>
        <w:rPr>
          <w:i/>
        </w:rPr>
      </w:pPr>
      <w:r w:rsidRPr="008D114F">
        <w:rPr>
          <w:i/>
        </w:rPr>
        <w:t>Care and services are culturally safe.</w:t>
      </w:r>
    </w:p>
    <w:p w14:paraId="5932053E" w14:textId="79045F7E" w:rsidR="00AD0BE0" w:rsidRPr="00DD02D3" w:rsidRDefault="00AD0BE0" w:rsidP="00AD0BE0">
      <w:pPr>
        <w:pStyle w:val="Heading3"/>
      </w:pPr>
      <w:r w:rsidRPr="00DD02D3">
        <w:t>Requirement 1(3)(c)</w:t>
      </w:r>
      <w:r w:rsidRPr="00DD02D3">
        <w:tab/>
        <w:t>Compliant</w:t>
      </w:r>
    </w:p>
    <w:p w14:paraId="5932053F" w14:textId="77777777" w:rsidR="00AD0BE0" w:rsidRPr="008D114F" w:rsidRDefault="00AD0BE0" w:rsidP="00AD0BE0">
      <w:pPr>
        <w:tabs>
          <w:tab w:val="right" w:pos="9026"/>
        </w:tabs>
        <w:spacing w:before="0" w:after="0"/>
        <w:outlineLvl w:val="4"/>
        <w:rPr>
          <w:i/>
        </w:rPr>
      </w:pPr>
      <w:r w:rsidRPr="008D114F">
        <w:rPr>
          <w:i/>
        </w:rPr>
        <w:t xml:space="preserve">Each consumer is supported to </w:t>
      </w:r>
      <w:bookmarkStart w:id="5" w:name="_Hlk100233429"/>
      <w:r w:rsidRPr="008D114F">
        <w:rPr>
          <w:i/>
        </w:rPr>
        <w:t>exercise choice and independence</w:t>
      </w:r>
      <w:bookmarkEnd w:id="5"/>
      <w:r w:rsidRPr="008D114F">
        <w:rPr>
          <w:i/>
        </w:rPr>
        <w:t xml:space="preserve">, including to: </w:t>
      </w:r>
    </w:p>
    <w:p w14:paraId="59320540" w14:textId="77777777" w:rsidR="00AD0BE0" w:rsidRPr="008D114F" w:rsidRDefault="00AD0BE0" w:rsidP="00AD0BE0">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320541" w14:textId="77777777" w:rsidR="00AD0BE0" w:rsidRPr="008D114F" w:rsidRDefault="00AD0BE0" w:rsidP="00AD0BE0">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320542" w14:textId="77777777" w:rsidR="00AD0BE0" w:rsidRPr="008D114F" w:rsidRDefault="00AD0BE0" w:rsidP="00AD0BE0">
      <w:pPr>
        <w:numPr>
          <w:ilvl w:val="0"/>
          <w:numId w:val="12"/>
        </w:numPr>
        <w:tabs>
          <w:tab w:val="right" w:pos="9026"/>
        </w:tabs>
        <w:spacing w:before="0" w:after="0"/>
        <w:ind w:left="567" w:hanging="425"/>
        <w:outlineLvl w:val="4"/>
        <w:rPr>
          <w:i/>
        </w:rPr>
      </w:pPr>
      <w:r w:rsidRPr="008D114F">
        <w:rPr>
          <w:i/>
        </w:rPr>
        <w:t xml:space="preserve">communicate their decisions; and </w:t>
      </w:r>
    </w:p>
    <w:p w14:paraId="59320543" w14:textId="77777777" w:rsidR="00AD0BE0" w:rsidRPr="008D114F" w:rsidRDefault="00AD0BE0" w:rsidP="00AD0BE0">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E8BDD2" w14:textId="75CC5933" w:rsidR="00C8698F" w:rsidRPr="00C8698F" w:rsidRDefault="00C8698F" w:rsidP="00C8698F">
      <w:pPr>
        <w:rPr>
          <w:rFonts w:eastAsia="Calibri"/>
          <w:color w:val="auto"/>
          <w:lang w:eastAsia="en-US"/>
        </w:rPr>
      </w:pPr>
      <w:r w:rsidRPr="00C8698F">
        <w:rPr>
          <w:rFonts w:eastAsia="Calibri"/>
          <w:color w:val="auto"/>
          <w:lang w:eastAsia="en-US"/>
        </w:rPr>
        <w:t xml:space="preserve">Consumers and representatives interviewed stated they feel the service supports them to make and communicate decisions that affect their health and well-being, or when these decisions change, consumers report feeling supported to make those changes. However, during discussions with staff it was indicated </w:t>
      </w:r>
      <w:r w:rsidR="00275568">
        <w:rPr>
          <w:rFonts w:eastAsia="Calibri"/>
          <w:color w:val="auto"/>
          <w:lang w:eastAsia="en-US"/>
        </w:rPr>
        <w:t xml:space="preserve">by one consumer representative that they </w:t>
      </w:r>
      <w:r w:rsidRPr="00C8698F">
        <w:rPr>
          <w:rFonts w:eastAsia="Calibri"/>
          <w:color w:val="auto"/>
          <w:lang w:eastAsia="en-US"/>
        </w:rPr>
        <w:t>are sometimes provided with information in a manner which influences a consumer’s opportunity to make informed choices.</w:t>
      </w:r>
      <w:r w:rsidR="006A3799">
        <w:rPr>
          <w:rFonts w:eastAsia="Calibri"/>
          <w:color w:val="auto"/>
          <w:lang w:eastAsia="en-US"/>
        </w:rPr>
        <w:t xml:space="preserve"> The </w:t>
      </w:r>
      <w:proofErr w:type="gramStart"/>
      <w:r w:rsidR="006A3799">
        <w:rPr>
          <w:rFonts w:eastAsia="Calibri"/>
          <w:color w:val="auto"/>
          <w:lang w:eastAsia="en-US"/>
        </w:rPr>
        <w:t>particular example</w:t>
      </w:r>
      <w:proofErr w:type="gramEnd"/>
      <w:r w:rsidR="006A3799">
        <w:rPr>
          <w:rFonts w:eastAsia="Calibri"/>
          <w:color w:val="auto"/>
          <w:lang w:eastAsia="en-US"/>
        </w:rPr>
        <w:t xml:space="preserve"> provided by the Assessment Team was in relation to the information provided to a married couple about making a decision on whether to choose to share </w:t>
      </w:r>
      <w:r w:rsidR="006A3799">
        <w:rPr>
          <w:rFonts w:eastAsia="Calibri"/>
          <w:color w:val="auto"/>
          <w:lang w:eastAsia="en-US"/>
        </w:rPr>
        <w:lastRenderedPageBreak/>
        <w:t>a room or have single rooms.</w:t>
      </w:r>
      <w:r w:rsidR="00275568">
        <w:rPr>
          <w:rFonts w:eastAsia="Calibri"/>
          <w:color w:val="auto"/>
          <w:lang w:eastAsia="en-US"/>
        </w:rPr>
        <w:t xml:space="preserve"> </w:t>
      </w:r>
      <w:r w:rsidR="003C5D6D">
        <w:rPr>
          <w:rFonts w:eastAsia="Calibri"/>
          <w:color w:val="auto"/>
          <w:lang w:eastAsia="en-US"/>
        </w:rPr>
        <w:t>Additionally, t</w:t>
      </w:r>
      <w:r w:rsidRPr="00C8698F">
        <w:rPr>
          <w:rFonts w:eastAsia="Calibri"/>
          <w:color w:val="auto"/>
          <w:lang w:eastAsia="en-US"/>
        </w:rPr>
        <w:t xml:space="preserve">he Assessment Team reviewed care plans which </w:t>
      </w:r>
      <w:r w:rsidR="00275568">
        <w:rPr>
          <w:rFonts w:eastAsia="Calibri"/>
          <w:color w:val="auto"/>
          <w:lang w:eastAsia="en-US"/>
        </w:rPr>
        <w:t>were</w:t>
      </w:r>
      <w:r w:rsidRPr="00C8698F">
        <w:rPr>
          <w:rFonts w:eastAsia="Calibri"/>
          <w:color w:val="auto"/>
          <w:lang w:eastAsia="en-US"/>
        </w:rPr>
        <w:t xml:space="preserve"> not reflective of consumers’ current relationships. </w:t>
      </w:r>
    </w:p>
    <w:p w14:paraId="41464B4C" w14:textId="7D74DCD4" w:rsidR="00722696" w:rsidRPr="005207BA" w:rsidRDefault="006A3799" w:rsidP="00B1688D">
      <w:pPr>
        <w:pStyle w:val="Heading3"/>
        <w:rPr>
          <w:b w:val="0"/>
          <w:color w:val="auto"/>
          <w:sz w:val="24"/>
          <w:lang w:eastAsia="en-US"/>
        </w:rPr>
      </w:pPr>
      <w:r w:rsidRPr="005207BA">
        <w:rPr>
          <w:rFonts w:eastAsia="Calibri"/>
          <w:b w:val="0"/>
          <w:color w:val="auto"/>
          <w:sz w:val="24"/>
          <w:lang w:eastAsia="en-US"/>
        </w:rPr>
        <w:t xml:space="preserve">In their response to the Assessment Team’s report, the approved provider denied </w:t>
      </w:r>
      <w:r w:rsidR="00722696" w:rsidRPr="005207BA">
        <w:rPr>
          <w:rFonts w:eastAsia="Calibri"/>
          <w:b w:val="0"/>
          <w:color w:val="auto"/>
          <w:sz w:val="24"/>
          <w:lang w:eastAsia="en-US"/>
        </w:rPr>
        <w:t xml:space="preserve">that a married couple </w:t>
      </w:r>
      <w:r w:rsidR="003C5D6D" w:rsidRPr="005207BA">
        <w:rPr>
          <w:rFonts w:eastAsia="Calibri"/>
          <w:b w:val="0"/>
          <w:color w:val="auto"/>
          <w:sz w:val="24"/>
          <w:lang w:eastAsia="en-US"/>
        </w:rPr>
        <w:t xml:space="preserve">who were prospective consumers </w:t>
      </w:r>
      <w:r w:rsidR="00722696" w:rsidRPr="005207BA">
        <w:rPr>
          <w:rFonts w:eastAsia="Calibri"/>
          <w:b w:val="0"/>
          <w:color w:val="auto"/>
          <w:sz w:val="24"/>
          <w:lang w:eastAsia="en-US"/>
        </w:rPr>
        <w:t>had been directed to choosing single rooms but stated that</w:t>
      </w:r>
      <w:r w:rsidR="007211F6">
        <w:rPr>
          <w:rFonts w:eastAsia="Calibri"/>
          <w:b w:val="0"/>
          <w:color w:val="auto"/>
          <w:sz w:val="24"/>
          <w:lang w:eastAsia="en-US"/>
        </w:rPr>
        <w:t>,</w:t>
      </w:r>
      <w:r w:rsidR="00722696" w:rsidRPr="005207BA">
        <w:rPr>
          <w:rFonts w:eastAsia="Calibri"/>
          <w:b w:val="0"/>
          <w:color w:val="auto"/>
          <w:sz w:val="24"/>
          <w:lang w:eastAsia="en-US"/>
        </w:rPr>
        <w:t xml:space="preserve"> at the time of their admission</w:t>
      </w:r>
      <w:r w:rsidR="007211F6">
        <w:rPr>
          <w:rFonts w:eastAsia="Calibri"/>
          <w:b w:val="0"/>
          <w:color w:val="auto"/>
          <w:sz w:val="24"/>
          <w:lang w:eastAsia="en-US"/>
        </w:rPr>
        <w:t>,</w:t>
      </w:r>
      <w:r w:rsidR="00722696" w:rsidRPr="005207BA">
        <w:rPr>
          <w:rFonts w:eastAsia="Calibri"/>
          <w:b w:val="0"/>
          <w:color w:val="auto"/>
          <w:sz w:val="24"/>
          <w:lang w:eastAsia="en-US"/>
        </w:rPr>
        <w:t xml:space="preserve"> a shared room was not available and the single rooms available where too small for two beds. The provider</w:t>
      </w:r>
      <w:r w:rsidR="007211F6">
        <w:rPr>
          <w:rFonts w:eastAsia="Calibri"/>
          <w:b w:val="0"/>
          <w:color w:val="auto"/>
          <w:sz w:val="24"/>
          <w:lang w:eastAsia="en-US"/>
        </w:rPr>
        <w:t>,</w:t>
      </w:r>
      <w:r w:rsidR="00722696" w:rsidRPr="005207BA">
        <w:rPr>
          <w:rFonts w:eastAsia="Calibri"/>
          <w:b w:val="0"/>
          <w:color w:val="auto"/>
          <w:sz w:val="24"/>
          <w:lang w:eastAsia="en-US"/>
        </w:rPr>
        <w:t xml:space="preserve"> however</w:t>
      </w:r>
      <w:r w:rsidR="007211F6">
        <w:rPr>
          <w:rFonts w:eastAsia="Calibri"/>
          <w:b w:val="0"/>
          <w:color w:val="auto"/>
          <w:sz w:val="24"/>
          <w:lang w:eastAsia="en-US"/>
        </w:rPr>
        <w:t>,</w:t>
      </w:r>
      <w:r w:rsidR="00722696" w:rsidRPr="005207BA">
        <w:rPr>
          <w:rFonts w:eastAsia="Calibri"/>
          <w:b w:val="0"/>
          <w:color w:val="auto"/>
          <w:sz w:val="24"/>
          <w:lang w:eastAsia="en-US"/>
        </w:rPr>
        <w:t xml:space="preserve"> stated that they had purchased a larger single bed in one of the rooms to enable the </w:t>
      </w:r>
      <w:r w:rsidR="00275568">
        <w:rPr>
          <w:rFonts w:eastAsia="Calibri"/>
          <w:b w:val="0"/>
          <w:color w:val="auto"/>
          <w:sz w:val="24"/>
          <w:lang w:eastAsia="en-US"/>
        </w:rPr>
        <w:t xml:space="preserve">married couple </w:t>
      </w:r>
      <w:r w:rsidR="00722696" w:rsidRPr="005207BA">
        <w:rPr>
          <w:rFonts w:eastAsia="Calibri"/>
          <w:b w:val="0"/>
          <w:color w:val="auto"/>
          <w:sz w:val="24"/>
          <w:lang w:eastAsia="en-US"/>
        </w:rPr>
        <w:t xml:space="preserve">to spend time together whilst having their own rooms. </w:t>
      </w:r>
      <w:r w:rsidR="00722696" w:rsidRPr="005207BA">
        <w:rPr>
          <w:b w:val="0"/>
          <w:color w:val="auto"/>
          <w:sz w:val="24"/>
          <w:lang w:eastAsia="en-US"/>
        </w:rPr>
        <w:t xml:space="preserve">I note that the Assessment Team </w:t>
      </w:r>
      <w:r w:rsidR="00B1688D" w:rsidRPr="005207BA">
        <w:rPr>
          <w:b w:val="0"/>
          <w:color w:val="auto"/>
          <w:sz w:val="24"/>
          <w:lang w:eastAsia="en-US"/>
        </w:rPr>
        <w:t>spoke to the consumer’s representative and they were satisfied that both consumers ha</w:t>
      </w:r>
      <w:r w:rsidR="007211F6">
        <w:rPr>
          <w:b w:val="0"/>
          <w:color w:val="auto"/>
          <w:sz w:val="24"/>
          <w:lang w:eastAsia="en-US"/>
        </w:rPr>
        <w:t>d</w:t>
      </w:r>
      <w:r w:rsidR="00B1688D" w:rsidRPr="005207BA">
        <w:rPr>
          <w:b w:val="0"/>
          <w:color w:val="auto"/>
          <w:sz w:val="24"/>
          <w:lang w:eastAsia="en-US"/>
        </w:rPr>
        <w:t xml:space="preserve"> been able to spend quality time together in the service.</w:t>
      </w:r>
    </w:p>
    <w:p w14:paraId="1338A836" w14:textId="66C71E7B" w:rsidR="00B1688D" w:rsidRDefault="008B76B4" w:rsidP="00B1688D">
      <w:pPr>
        <w:rPr>
          <w:lang w:eastAsia="en-US"/>
        </w:rPr>
      </w:pPr>
      <w:r>
        <w:rPr>
          <w:lang w:eastAsia="en-US"/>
        </w:rPr>
        <w:t xml:space="preserve">The Assessment Team found some care plans had not been updated to reflect consumer’s relationships. </w:t>
      </w:r>
      <w:r w:rsidR="00B1688D">
        <w:rPr>
          <w:lang w:eastAsia="en-US"/>
        </w:rPr>
        <w:t xml:space="preserve">The provider acknowledged </w:t>
      </w:r>
      <w:r>
        <w:rPr>
          <w:lang w:eastAsia="en-US"/>
        </w:rPr>
        <w:t xml:space="preserve">this </w:t>
      </w:r>
      <w:r w:rsidR="00B1688D">
        <w:rPr>
          <w:lang w:eastAsia="en-US"/>
        </w:rPr>
        <w:t>and has taken action to address this.</w:t>
      </w:r>
      <w:r>
        <w:rPr>
          <w:lang w:eastAsia="en-US"/>
        </w:rPr>
        <w:t xml:space="preserve"> I note that</w:t>
      </w:r>
      <w:r w:rsidR="007211F6">
        <w:rPr>
          <w:lang w:eastAsia="en-US"/>
        </w:rPr>
        <w:t>,</w:t>
      </w:r>
      <w:r>
        <w:rPr>
          <w:lang w:eastAsia="en-US"/>
        </w:rPr>
        <w:t xml:space="preserve"> whilst care plans had not been updated for some consumers</w:t>
      </w:r>
      <w:r w:rsidR="007211F6">
        <w:rPr>
          <w:lang w:eastAsia="en-US"/>
        </w:rPr>
        <w:t>,</w:t>
      </w:r>
      <w:r>
        <w:rPr>
          <w:lang w:eastAsia="en-US"/>
        </w:rPr>
        <w:t xml:space="preserve"> there was no impact </w:t>
      </w:r>
      <w:r w:rsidR="007211F6">
        <w:rPr>
          <w:lang w:eastAsia="en-US"/>
        </w:rPr>
        <w:t>for</w:t>
      </w:r>
      <w:r>
        <w:rPr>
          <w:lang w:eastAsia="en-US"/>
        </w:rPr>
        <w:t xml:space="preserve"> them from th</w:t>
      </w:r>
      <w:r w:rsidR="007211F6">
        <w:rPr>
          <w:lang w:eastAsia="en-US"/>
        </w:rPr>
        <w:t>i</w:t>
      </w:r>
      <w:r>
        <w:rPr>
          <w:lang w:eastAsia="en-US"/>
        </w:rPr>
        <w:t>s omission</w:t>
      </w:r>
      <w:r w:rsidR="00275568">
        <w:rPr>
          <w:lang w:eastAsia="en-US"/>
        </w:rPr>
        <w:t xml:space="preserve"> and that they were able to maintain relationships of their choice</w:t>
      </w:r>
      <w:r>
        <w:rPr>
          <w:lang w:eastAsia="en-US"/>
        </w:rPr>
        <w:t>.</w:t>
      </w:r>
    </w:p>
    <w:p w14:paraId="372F5490" w14:textId="116B1722" w:rsidR="00B1688D" w:rsidRDefault="00B1688D" w:rsidP="00B1688D">
      <w:pPr>
        <w:rPr>
          <w:lang w:eastAsia="en-US"/>
        </w:rPr>
      </w:pPr>
      <w:r>
        <w:rPr>
          <w:lang w:eastAsia="en-US"/>
        </w:rPr>
        <w:t>In making this decision I have considered the</w:t>
      </w:r>
      <w:r w:rsidR="00852DED">
        <w:rPr>
          <w:lang w:eastAsia="en-US"/>
        </w:rPr>
        <w:t xml:space="preserve"> information provided </w:t>
      </w:r>
      <w:r w:rsidR="00436BD6">
        <w:rPr>
          <w:lang w:eastAsia="en-US"/>
        </w:rPr>
        <w:t xml:space="preserve">by both </w:t>
      </w:r>
      <w:r w:rsidR="005207BA">
        <w:rPr>
          <w:lang w:eastAsia="en-US"/>
        </w:rPr>
        <w:t>the Assessment Team and the provide</w:t>
      </w:r>
      <w:r w:rsidR="007211F6">
        <w:rPr>
          <w:lang w:eastAsia="en-US"/>
        </w:rPr>
        <w:t>r</w:t>
      </w:r>
      <w:r w:rsidR="005207BA">
        <w:rPr>
          <w:lang w:eastAsia="en-US"/>
        </w:rPr>
        <w:t>.</w:t>
      </w:r>
      <w:r>
        <w:rPr>
          <w:lang w:eastAsia="en-US"/>
        </w:rPr>
        <w:t xml:space="preserve"> </w:t>
      </w:r>
      <w:r w:rsidR="005207BA">
        <w:rPr>
          <w:lang w:eastAsia="en-US"/>
        </w:rPr>
        <w:t>I have also considered information provided by staff in relation to respecting a consumer’s rights to make connections with others</w:t>
      </w:r>
      <w:r w:rsidR="00275568">
        <w:rPr>
          <w:lang w:eastAsia="en-US"/>
        </w:rPr>
        <w:t>,</w:t>
      </w:r>
      <w:r w:rsidR="005207BA">
        <w:rPr>
          <w:lang w:eastAsia="en-US"/>
        </w:rPr>
        <w:t xml:space="preserve"> including intimate relationships. </w:t>
      </w:r>
      <w:r w:rsidR="008B76B4">
        <w:rPr>
          <w:lang w:eastAsia="en-US"/>
        </w:rPr>
        <w:t>I note</w:t>
      </w:r>
      <w:r w:rsidR="007211F6">
        <w:rPr>
          <w:lang w:eastAsia="en-US"/>
        </w:rPr>
        <w:t xml:space="preserve"> also</w:t>
      </w:r>
      <w:r w:rsidR="008B76B4">
        <w:rPr>
          <w:lang w:eastAsia="en-US"/>
        </w:rPr>
        <w:t xml:space="preserve"> the Assessment team’s observations on site were positive in relation to staff interactions with consumers</w:t>
      </w:r>
      <w:r w:rsidR="00275568" w:rsidRPr="00275568">
        <w:rPr>
          <w:i/>
        </w:rPr>
        <w:t xml:space="preserve"> </w:t>
      </w:r>
      <w:r w:rsidR="00275568" w:rsidRPr="00275568">
        <w:t>around exercising choice and independence</w:t>
      </w:r>
      <w:r w:rsidR="008B76B4" w:rsidRPr="00275568">
        <w:rPr>
          <w:lang w:eastAsia="en-US"/>
        </w:rPr>
        <w:t xml:space="preserve">. </w:t>
      </w:r>
      <w:bookmarkStart w:id="6" w:name="_Hlk100155541"/>
      <w:r w:rsidR="007211F6">
        <w:rPr>
          <w:lang w:eastAsia="en-US"/>
        </w:rPr>
        <w:t>On balance I find that consumers are</w:t>
      </w:r>
      <w:bookmarkEnd w:id="6"/>
      <w:r w:rsidR="007211F6">
        <w:rPr>
          <w:lang w:eastAsia="en-US"/>
        </w:rPr>
        <w:t xml:space="preserve"> supported to exercise choice and independence including making connections with others</w:t>
      </w:r>
      <w:r w:rsidR="00275568" w:rsidRPr="00275568">
        <w:rPr>
          <w:i/>
        </w:rPr>
        <w:t xml:space="preserve"> </w:t>
      </w:r>
      <w:r w:rsidR="00275568" w:rsidRPr="00275568">
        <w:t>and maintaining relationships of choice</w:t>
      </w:r>
      <w:r w:rsidR="007211F6">
        <w:rPr>
          <w:lang w:eastAsia="en-US"/>
        </w:rPr>
        <w:t>, including intimate relationships.</w:t>
      </w:r>
    </w:p>
    <w:p w14:paraId="64BFD48C" w14:textId="4C61ECBE" w:rsidR="007211F6" w:rsidRPr="00B1688D" w:rsidRDefault="007211F6" w:rsidP="00B1688D">
      <w:pPr>
        <w:rPr>
          <w:lang w:eastAsia="en-US"/>
        </w:rPr>
      </w:pPr>
      <w:r>
        <w:rPr>
          <w:lang w:eastAsia="en-US"/>
        </w:rPr>
        <w:t>I find this requirement met.</w:t>
      </w:r>
    </w:p>
    <w:p w14:paraId="59320545" w14:textId="69915A11" w:rsidR="00AD0BE0" w:rsidRDefault="00AD0BE0" w:rsidP="00AD0BE0">
      <w:pPr>
        <w:pStyle w:val="Heading3"/>
      </w:pPr>
      <w:r>
        <w:t>Requirement 1(3)(d)</w:t>
      </w:r>
      <w:r>
        <w:tab/>
        <w:t>Compliant</w:t>
      </w:r>
    </w:p>
    <w:p w14:paraId="59320546" w14:textId="77777777" w:rsidR="00AD0BE0" w:rsidRPr="008D114F" w:rsidRDefault="00AD0BE0" w:rsidP="00AD0BE0">
      <w:pPr>
        <w:rPr>
          <w:i/>
        </w:rPr>
      </w:pPr>
      <w:r w:rsidRPr="008D114F">
        <w:rPr>
          <w:i/>
        </w:rPr>
        <w:t>Each consumer is supported to take risks to enable them to live the best life they can.</w:t>
      </w:r>
    </w:p>
    <w:p w14:paraId="59320548" w14:textId="08392EB9" w:rsidR="00AD0BE0" w:rsidRDefault="00AD0BE0" w:rsidP="00AD0BE0">
      <w:pPr>
        <w:pStyle w:val="Heading3"/>
      </w:pPr>
      <w:r>
        <w:t>Requirement 1(3)(e)</w:t>
      </w:r>
      <w:r>
        <w:tab/>
        <w:t>Compliant</w:t>
      </w:r>
    </w:p>
    <w:p w14:paraId="59320549" w14:textId="77777777" w:rsidR="00AD0BE0" w:rsidRPr="008D114F" w:rsidRDefault="00AD0BE0" w:rsidP="00AD0BE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932054B" w14:textId="53EC6EB3" w:rsidR="00AD0BE0" w:rsidRDefault="00AD0BE0" w:rsidP="00AD0BE0">
      <w:pPr>
        <w:pStyle w:val="Heading3"/>
      </w:pPr>
      <w:r>
        <w:t>Requirement 1(3)(f)</w:t>
      </w:r>
      <w:r>
        <w:tab/>
        <w:t>Non-compliant</w:t>
      </w:r>
    </w:p>
    <w:p w14:paraId="5932054C" w14:textId="77777777" w:rsidR="00AD0BE0" w:rsidRPr="008D114F" w:rsidRDefault="00AD0BE0" w:rsidP="00AD0BE0">
      <w:pPr>
        <w:rPr>
          <w:i/>
        </w:rPr>
      </w:pPr>
      <w:r w:rsidRPr="008D114F">
        <w:rPr>
          <w:i/>
        </w:rPr>
        <w:t>Each consumer’s privacy is respected and personal information is kept confidential.</w:t>
      </w:r>
    </w:p>
    <w:p w14:paraId="7B9D2915" w14:textId="4A7F7912" w:rsidR="00DC1F0E" w:rsidRDefault="00C8698F" w:rsidP="00C8698F">
      <w:pPr>
        <w:rPr>
          <w:rFonts w:eastAsiaTheme="minorHAnsi"/>
          <w:color w:val="auto"/>
          <w:szCs w:val="22"/>
          <w:lang w:eastAsia="en-US"/>
        </w:rPr>
      </w:pPr>
      <w:r w:rsidRPr="00376BAB">
        <w:rPr>
          <w:rFonts w:eastAsiaTheme="minorHAnsi"/>
          <w:color w:val="auto"/>
          <w:szCs w:val="22"/>
          <w:lang w:eastAsia="en-US"/>
        </w:rPr>
        <w:lastRenderedPageBreak/>
        <w:t xml:space="preserve">Most consumers and representatives provided feedback to the Assessment Team that they feel staff protect their privacy and confidentially. However, the Assessment Team identified though observations </w:t>
      </w:r>
      <w:r w:rsidR="00275568">
        <w:rPr>
          <w:rFonts w:eastAsiaTheme="minorHAnsi"/>
          <w:color w:val="auto"/>
          <w:szCs w:val="22"/>
          <w:lang w:eastAsia="en-US"/>
        </w:rPr>
        <w:t xml:space="preserve">that the </w:t>
      </w:r>
      <w:r w:rsidRPr="00376BAB">
        <w:rPr>
          <w:rFonts w:eastAsiaTheme="minorHAnsi"/>
          <w:color w:val="auto"/>
          <w:szCs w:val="22"/>
          <w:lang w:eastAsia="en-US"/>
        </w:rPr>
        <w:t>consumers’ right to privacy and confidentially is not always maintained.</w:t>
      </w:r>
      <w:r w:rsidRPr="00376BAB" w:rsidDel="009C306E">
        <w:rPr>
          <w:rFonts w:eastAsiaTheme="minorHAnsi"/>
          <w:color w:val="auto"/>
          <w:szCs w:val="22"/>
          <w:lang w:eastAsia="en-US"/>
        </w:rPr>
        <w:t xml:space="preserve"> </w:t>
      </w:r>
      <w:r w:rsidR="00DC1F0E">
        <w:rPr>
          <w:rFonts w:eastAsiaTheme="minorHAnsi"/>
          <w:color w:val="auto"/>
          <w:szCs w:val="22"/>
          <w:lang w:eastAsia="en-US"/>
        </w:rPr>
        <w:t xml:space="preserve">The Assessment Team </w:t>
      </w:r>
      <w:r w:rsidR="00275568">
        <w:rPr>
          <w:rFonts w:eastAsiaTheme="minorHAnsi"/>
          <w:color w:val="auto"/>
          <w:szCs w:val="22"/>
          <w:lang w:eastAsia="en-US"/>
        </w:rPr>
        <w:t xml:space="preserve">saw </w:t>
      </w:r>
      <w:r w:rsidR="00DC1F0E">
        <w:rPr>
          <w:rFonts w:eastAsiaTheme="minorHAnsi"/>
          <w:color w:val="auto"/>
          <w:szCs w:val="22"/>
          <w:lang w:eastAsia="en-US"/>
        </w:rPr>
        <w:t xml:space="preserve">signage on </w:t>
      </w:r>
      <w:proofErr w:type="gramStart"/>
      <w:r w:rsidR="00DC1F0E">
        <w:rPr>
          <w:rFonts w:eastAsiaTheme="minorHAnsi"/>
          <w:color w:val="auto"/>
          <w:szCs w:val="22"/>
          <w:lang w:eastAsia="en-US"/>
        </w:rPr>
        <w:t>a number of</w:t>
      </w:r>
      <w:proofErr w:type="gramEnd"/>
      <w:r w:rsidR="00DC1F0E">
        <w:rPr>
          <w:rFonts w:eastAsiaTheme="minorHAnsi"/>
          <w:color w:val="auto"/>
          <w:szCs w:val="22"/>
          <w:lang w:eastAsia="en-US"/>
        </w:rPr>
        <w:t xml:space="preserve"> consumer’s doors which breached their privacy</w:t>
      </w:r>
      <w:r w:rsidR="00275568">
        <w:rPr>
          <w:rFonts w:eastAsiaTheme="minorHAnsi"/>
          <w:color w:val="auto"/>
          <w:szCs w:val="22"/>
          <w:lang w:eastAsia="en-US"/>
        </w:rPr>
        <w:t>, m</w:t>
      </w:r>
      <w:r w:rsidR="00DC1F0E">
        <w:rPr>
          <w:rFonts w:eastAsiaTheme="minorHAnsi"/>
          <w:color w:val="auto"/>
          <w:szCs w:val="22"/>
          <w:lang w:eastAsia="en-US"/>
        </w:rPr>
        <w:t>edications were being administered in a public space without seeking consumers permission and staff were observed to talk loudly about a consumer’s condition.</w:t>
      </w:r>
    </w:p>
    <w:p w14:paraId="7246B8AB" w14:textId="429FBBD3" w:rsidR="00DC1F0E" w:rsidRDefault="00DC1F0E" w:rsidP="00C8698F">
      <w:pPr>
        <w:rPr>
          <w:rFonts w:eastAsiaTheme="minorHAnsi"/>
          <w:color w:val="auto"/>
          <w:szCs w:val="22"/>
          <w:lang w:eastAsia="en-US"/>
        </w:rPr>
      </w:pPr>
      <w:r>
        <w:rPr>
          <w:rFonts w:eastAsia="Calibri"/>
          <w:color w:val="auto"/>
          <w:lang w:eastAsia="en-US"/>
        </w:rPr>
        <w:t xml:space="preserve">In their response to the Assessment Team’s report, the approved provider acknowledged the issues and have taken down some signage or modified it to protect the consumer’s privacy. The provider has also canvassed consumers about where they choose to </w:t>
      </w:r>
      <w:r w:rsidR="00AE6EA0">
        <w:rPr>
          <w:rFonts w:eastAsia="Calibri"/>
          <w:color w:val="auto"/>
          <w:lang w:eastAsia="en-US"/>
        </w:rPr>
        <w:t>take</w:t>
      </w:r>
      <w:r>
        <w:rPr>
          <w:rFonts w:eastAsia="Calibri"/>
          <w:color w:val="auto"/>
          <w:lang w:eastAsia="en-US"/>
        </w:rPr>
        <w:t xml:space="preserve"> their medication</w:t>
      </w:r>
      <w:r w:rsidR="00AE6EA0">
        <w:rPr>
          <w:rFonts w:eastAsia="Calibri"/>
          <w:color w:val="auto"/>
          <w:lang w:eastAsia="en-US"/>
        </w:rPr>
        <w:t>s</w:t>
      </w:r>
      <w:r w:rsidR="00E47BFC">
        <w:rPr>
          <w:rFonts w:eastAsia="Calibri"/>
          <w:color w:val="auto"/>
          <w:lang w:eastAsia="en-US"/>
        </w:rPr>
        <w:t xml:space="preserve"> </w:t>
      </w:r>
      <w:r w:rsidR="0006161F">
        <w:rPr>
          <w:rFonts w:eastAsia="Calibri"/>
          <w:color w:val="auto"/>
          <w:lang w:eastAsia="en-US"/>
        </w:rPr>
        <w:t xml:space="preserve">and have </w:t>
      </w:r>
      <w:r w:rsidR="00AE6EA0">
        <w:rPr>
          <w:rFonts w:eastAsia="Calibri"/>
          <w:color w:val="auto"/>
          <w:lang w:eastAsia="en-US"/>
        </w:rPr>
        <w:t xml:space="preserve">re-educated </w:t>
      </w:r>
      <w:r w:rsidR="0006161F">
        <w:rPr>
          <w:rFonts w:eastAsia="Calibri"/>
          <w:color w:val="auto"/>
          <w:lang w:eastAsia="en-US"/>
        </w:rPr>
        <w:t>staff about maintaining consumer</w:t>
      </w:r>
      <w:r w:rsidR="00AE6EA0">
        <w:rPr>
          <w:rFonts w:eastAsia="Calibri"/>
          <w:color w:val="auto"/>
          <w:lang w:eastAsia="en-US"/>
        </w:rPr>
        <w:t>’</w:t>
      </w:r>
      <w:r w:rsidR="0006161F">
        <w:rPr>
          <w:rFonts w:eastAsia="Calibri"/>
          <w:color w:val="auto"/>
          <w:lang w:eastAsia="en-US"/>
        </w:rPr>
        <w:t>s privacy and confidentiality.</w:t>
      </w:r>
    </w:p>
    <w:p w14:paraId="7D7A2207" w14:textId="77777777" w:rsidR="00AE6EA0" w:rsidRDefault="00DC1F0E" w:rsidP="00C8698F">
      <w:pPr>
        <w:rPr>
          <w:rFonts w:eastAsiaTheme="minorHAnsi"/>
          <w:color w:val="auto"/>
          <w:szCs w:val="22"/>
          <w:lang w:eastAsia="en-US"/>
        </w:rPr>
      </w:pPr>
      <w:r>
        <w:rPr>
          <w:rFonts w:eastAsiaTheme="minorHAnsi"/>
          <w:color w:val="auto"/>
          <w:szCs w:val="22"/>
          <w:lang w:eastAsia="en-US"/>
        </w:rPr>
        <w:t xml:space="preserve">In making this decision I </w:t>
      </w:r>
      <w:r w:rsidR="00AE6EA0">
        <w:rPr>
          <w:rFonts w:eastAsiaTheme="minorHAnsi"/>
          <w:color w:val="auto"/>
          <w:szCs w:val="22"/>
          <w:lang w:eastAsia="en-US"/>
        </w:rPr>
        <w:t xml:space="preserve">have </w:t>
      </w:r>
      <w:r>
        <w:rPr>
          <w:rFonts w:eastAsiaTheme="minorHAnsi"/>
          <w:color w:val="auto"/>
          <w:szCs w:val="22"/>
          <w:lang w:eastAsia="en-US"/>
        </w:rPr>
        <w:t xml:space="preserve">also considered information in Requirement 1(3)(a) about a continence pad left outside a consumer’s door which breached their privacy. </w:t>
      </w:r>
    </w:p>
    <w:p w14:paraId="149A1EBC" w14:textId="5B677E51" w:rsidR="00AE6EA0" w:rsidRPr="00376BAB" w:rsidRDefault="0006161F" w:rsidP="00C8698F">
      <w:pPr>
        <w:rPr>
          <w:rFonts w:eastAsiaTheme="minorHAnsi"/>
          <w:color w:val="auto"/>
          <w:szCs w:val="22"/>
          <w:lang w:eastAsia="en-US"/>
        </w:rPr>
      </w:pPr>
      <w:r>
        <w:rPr>
          <w:rFonts w:eastAsiaTheme="minorHAnsi"/>
          <w:color w:val="auto"/>
          <w:szCs w:val="22"/>
          <w:lang w:eastAsia="en-US"/>
        </w:rPr>
        <w:t xml:space="preserve">I find this requirement </w:t>
      </w:r>
      <w:r w:rsidR="00AE6EA0">
        <w:rPr>
          <w:rFonts w:eastAsiaTheme="minorHAnsi"/>
          <w:color w:val="auto"/>
          <w:szCs w:val="22"/>
          <w:lang w:eastAsia="en-US"/>
        </w:rPr>
        <w:t>not met.</w:t>
      </w:r>
    </w:p>
    <w:p w14:paraId="5932054E" w14:textId="77777777" w:rsidR="00AD0BE0" w:rsidRPr="00154403" w:rsidRDefault="00AD0BE0" w:rsidP="00AD0BE0"/>
    <w:p w14:paraId="5932054F" w14:textId="77777777" w:rsidR="00AD0BE0" w:rsidRDefault="00AD0BE0" w:rsidP="00AD0BE0">
      <w:pPr>
        <w:sectPr w:rsidR="00AD0BE0" w:rsidSect="00AD0BE0">
          <w:type w:val="continuous"/>
          <w:pgSz w:w="11906" w:h="16838"/>
          <w:pgMar w:top="1701" w:right="1418" w:bottom="1418" w:left="1418" w:header="568" w:footer="397" w:gutter="0"/>
          <w:cols w:space="708"/>
          <w:titlePg/>
          <w:docGrid w:linePitch="360"/>
        </w:sectPr>
      </w:pPr>
    </w:p>
    <w:p w14:paraId="59320550" w14:textId="242860BD" w:rsidR="00AD0BE0" w:rsidRDefault="00AD0BE0" w:rsidP="00AD0BE0">
      <w:pPr>
        <w:pStyle w:val="Heading1"/>
        <w:tabs>
          <w:tab w:val="right" w:pos="9070"/>
        </w:tabs>
        <w:spacing w:before="560" w:after="640"/>
        <w:rPr>
          <w:color w:val="FFFFFF" w:themeColor="background1"/>
        </w:rPr>
        <w:sectPr w:rsidR="00AD0BE0" w:rsidSect="00AD0BE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9320630" wp14:editId="5932063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883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C8698F" w:rsidRPr="00703E80">
        <w:rPr>
          <w:color w:val="FFFFFF" w:themeColor="background1"/>
        </w:rPr>
        <w:t xml:space="preserve"> </w:t>
      </w:r>
      <w:r w:rsidRPr="00703E80">
        <w:rPr>
          <w:color w:val="FFFFFF" w:themeColor="background1"/>
        </w:rPr>
        <w:br/>
        <w:t>Ongoing assessment and planning with consumers</w:t>
      </w:r>
      <w:bookmarkEnd w:id="7"/>
    </w:p>
    <w:p w14:paraId="59320551" w14:textId="77777777" w:rsidR="00AD0BE0" w:rsidRPr="00ED6B57" w:rsidRDefault="00AD0BE0" w:rsidP="00AD0BE0">
      <w:pPr>
        <w:pStyle w:val="Heading3"/>
        <w:shd w:val="clear" w:color="auto" w:fill="F2F2F2" w:themeFill="background1" w:themeFillShade="F2"/>
      </w:pPr>
      <w:r w:rsidRPr="00ED6B57">
        <w:t>Consumer outcome:</w:t>
      </w:r>
    </w:p>
    <w:p w14:paraId="59320552" w14:textId="77777777" w:rsidR="00AD0BE0" w:rsidRPr="00ED6B57" w:rsidRDefault="00AD0BE0" w:rsidP="00AD0BE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320553" w14:textId="77777777" w:rsidR="00AD0BE0" w:rsidRPr="00ED6B57" w:rsidRDefault="00AD0BE0" w:rsidP="00AD0BE0">
      <w:pPr>
        <w:pStyle w:val="Heading3"/>
        <w:shd w:val="clear" w:color="auto" w:fill="F2F2F2" w:themeFill="background1" w:themeFillShade="F2"/>
      </w:pPr>
      <w:r w:rsidRPr="00ED6B57">
        <w:t>Organisation statement:</w:t>
      </w:r>
    </w:p>
    <w:p w14:paraId="59320554" w14:textId="77777777" w:rsidR="00AD0BE0" w:rsidRPr="00ED6B57" w:rsidRDefault="00AD0BE0" w:rsidP="00AD0BE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320555" w14:textId="77777777" w:rsidR="00AD0BE0" w:rsidRDefault="00AD0BE0" w:rsidP="00AD0BE0">
      <w:pPr>
        <w:pStyle w:val="Heading2"/>
      </w:pPr>
      <w:r>
        <w:t xml:space="preserve">Assessment </w:t>
      </w:r>
      <w:r w:rsidRPr="002B2C0F">
        <w:t>of Standard</w:t>
      </w:r>
      <w:r>
        <w:t xml:space="preserve"> 2</w:t>
      </w:r>
    </w:p>
    <w:p w14:paraId="6B8D18BC" w14:textId="77777777" w:rsidR="00C8698F" w:rsidRPr="00163FEE" w:rsidRDefault="00C8698F" w:rsidP="00C8698F">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w:t>
      </w:r>
      <w:r>
        <w:rPr>
          <w:rFonts w:eastAsia="Calibri"/>
          <w:lang w:eastAsia="en-US"/>
        </w:rPr>
        <w:t>z</w:t>
      </w:r>
      <w:r w:rsidRPr="00163FEE">
        <w:rPr>
          <w:rFonts w:eastAsia="Calibri"/>
          <w:lang w:eastAsia="en-US"/>
        </w:rPr>
        <w:t>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EFADFDB" w14:textId="77777777" w:rsidR="00C8698F" w:rsidRDefault="00C8698F" w:rsidP="00C8698F">
      <w:pPr>
        <w:rPr>
          <w:rFonts w:eastAsia="Calibri"/>
          <w:lang w:eastAsia="en-US"/>
        </w:rPr>
      </w:pPr>
      <w:r>
        <w:rPr>
          <w:rFonts w:eastAsia="Calibri"/>
          <w:color w:val="auto"/>
          <w:lang w:eastAsia="en-US"/>
        </w:rPr>
        <w:t xml:space="preserve">Overall, sampled consumers confirmed that they feel like partners in the ongoing assessment and planning of their care and </w:t>
      </w:r>
      <w:r>
        <w:rPr>
          <w:rFonts w:eastAsia="Calibri"/>
          <w:lang w:eastAsia="en-US"/>
        </w:rPr>
        <w:t xml:space="preserve">services. </w:t>
      </w:r>
    </w:p>
    <w:p w14:paraId="196A9C45" w14:textId="77777777" w:rsidR="00C8698F" w:rsidRDefault="00C8698F" w:rsidP="00C8698F">
      <w:pPr>
        <w:rPr>
          <w:rFonts w:eastAsia="Calibri"/>
          <w:lang w:eastAsia="en-US"/>
        </w:rPr>
      </w:pPr>
      <w:r>
        <w:rPr>
          <w:rFonts w:eastAsia="Calibri"/>
          <w:lang w:eastAsia="en-US"/>
        </w:rPr>
        <w:t>For example</w:t>
      </w:r>
    </w:p>
    <w:p w14:paraId="29F9B006" w14:textId="77777777" w:rsidR="00C8698F" w:rsidRDefault="00C8698F" w:rsidP="00C8698F">
      <w:pPr>
        <w:spacing w:after="240"/>
        <w:rPr>
          <w:rFonts w:eastAsiaTheme="minorHAnsi"/>
          <w:color w:val="auto"/>
          <w:szCs w:val="22"/>
          <w:lang w:eastAsia="en-US"/>
        </w:rPr>
      </w:pPr>
      <w:r>
        <w:rPr>
          <w:rFonts w:eastAsia="Calibri"/>
          <w:color w:val="auto"/>
          <w:lang w:eastAsia="en-US"/>
        </w:rPr>
        <w:t xml:space="preserve">Most consumers and their representatives expressed satisfaction with communication in relation to care and service assessments and outcomes. </w:t>
      </w:r>
    </w:p>
    <w:p w14:paraId="6AE2AF6B" w14:textId="77777777" w:rsidR="00C8698F" w:rsidRDefault="00C8698F" w:rsidP="00C8698F">
      <w:pPr>
        <w:rPr>
          <w:rFonts w:eastAsia="Calibri"/>
          <w:color w:val="auto"/>
          <w:lang w:eastAsia="en-US"/>
        </w:rPr>
      </w:pPr>
      <w:r>
        <w:rPr>
          <w:rFonts w:eastAsia="Calibri"/>
          <w:color w:val="auto"/>
          <w:lang w:eastAsia="en-US"/>
        </w:rPr>
        <w:t xml:space="preserve">Two consumers interviewed indicated that staff had discussed care with them. Majority of representatives indicated the staff had discussed the consumers care, including advance care directives. </w:t>
      </w:r>
    </w:p>
    <w:p w14:paraId="15708287" w14:textId="77777777" w:rsidR="00C8698F" w:rsidRDefault="00C8698F" w:rsidP="00C8698F">
      <w:pPr>
        <w:rPr>
          <w:rFonts w:eastAsia="Calibri"/>
          <w:color w:val="auto"/>
          <w:lang w:eastAsia="en-US"/>
        </w:rPr>
      </w:pPr>
      <w:r>
        <w:rPr>
          <w:color w:val="auto"/>
        </w:rPr>
        <w:t>Consumers/representatives confirmed they are informed and updated about clinical changes for the consumer. Consumers/representatives interviewed said they had been offered or received a copy of their care plan, all stated they feel confident that they can have access to their care plans when they want to.</w:t>
      </w:r>
    </w:p>
    <w:p w14:paraId="184C22D4" w14:textId="77777777" w:rsidR="00C8698F" w:rsidRDefault="00C8698F" w:rsidP="00C8698F">
      <w:pPr>
        <w:spacing w:after="240"/>
        <w:rPr>
          <w:rFonts w:eastAsiaTheme="minorHAnsi"/>
          <w:color w:val="auto"/>
          <w:szCs w:val="22"/>
          <w:lang w:eastAsia="en-US"/>
        </w:rPr>
      </w:pPr>
      <w:r>
        <w:rPr>
          <w:rFonts w:eastAsiaTheme="minorHAnsi"/>
          <w:color w:val="auto"/>
          <w:szCs w:val="22"/>
          <w:lang w:eastAsia="en-US"/>
        </w:rPr>
        <w:lastRenderedPageBreak/>
        <w:t xml:space="preserve">Most consumers said they have no concerns about their care plan and are happy with their care and services. </w:t>
      </w:r>
    </w:p>
    <w:p w14:paraId="3BE0D1D1" w14:textId="77777777" w:rsidR="00C8698F" w:rsidRDefault="00C8698F" w:rsidP="00C8698F">
      <w:pPr>
        <w:rPr>
          <w:rFonts w:eastAsia="Calibri"/>
          <w:color w:val="0000FF"/>
          <w:lang w:eastAsia="en-US"/>
        </w:rPr>
      </w:pPr>
      <w:r>
        <w:rPr>
          <w:rFonts w:eastAsiaTheme="minorHAnsi"/>
          <w:color w:val="auto"/>
          <w:szCs w:val="22"/>
          <w:lang w:eastAsia="en-US"/>
        </w:rPr>
        <w:t>Consumers sampled who have completed a dignity of risk said staff have discussed risks associated with their personal and clinical needs and preferences</w:t>
      </w:r>
      <w:r>
        <w:rPr>
          <w:rFonts w:eastAsia="Calibri"/>
          <w:color w:val="0000FF"/>
          <w:lang w:eastAsia="en-US"/>
        </w:rPr>
        <w:t>.</w:t>
      </w:r>
    </w:p>
    <w:p w14:paraId="3ADE1E9C" w14:textId="77777777" w:rsidR="00C8698F" w:rsidRPr="00CF17F8" w:rsidRDefault="00C8698F" w:rsidP="00C8698F">
      <w:pPr>
        <w:rPr>
          <w:rFonts w:eastAsia="Calibri"/>
          <w:color w:val="0000FF"/>
          <w:lang w:eastAsia="en-US"/>
        </w:rPr>
      </w:pPr>
      <w:r>
        <w:rPr>
          <w:rFonts w:eastAsiaTheme="minorHAnsi"/>
          <w:color w:val="auto"/>
          <w:szCs w:val="22"/>
          <w:lang w:eastAsia="en-US"/>
        </w:rPr>
        <w:t xml:space="preserve">Care planning documentation demonstrate evidence of assessment and planning for consumers </w:t>
      </w:r>
    </w:p>
    <w:p w14:paraId="59320557" w14:textId="2064FD23" w:rsidR="00AD0BE0" w:rsidRPr="00F3219E" w:rsidRDefault="00AD0BE0" w:rsidP="00AD0BE0">
      <w:pPr>
        <w:rPr>
          <w:rFonts w:eastAsia="Calibri"/>
          <w:i/>
          <w:color w:val="auto"/>
          <w:lang w:eastAsia="en-US"/>
        </w:rPr>
      </w:pPr>
      <w:r w:rsidRPr="00F3219E">
        <w:rPr>
          <w:rFonts w:eastAsiaTheme="minorHAnsi"/>
          <w:color w:val="auto"/>
        </w:rPr>
        <w:t>The Quality Standard is assessed as Compliant</w:t>
      </w:r>
      <w:r w:rsidR="00F3219E" w:rsidRPr="00F3219E">
        <w:rPr>
          <w:rFonts w:eastAsiaTheme="minorHAnsi"/>
          <w:color w:val="auto"/>
        </w:rPr>
        <w:t xml:space="preserve"> </w:t>
      </w:r>
      <w:r w:rsidRPr="00F3219E">
        <w:rPr>
          <w:rFonts w:eastAsiaTheme="minorHAnsi"/>
          <w:color w:val="auto"/>
        </w:rPr>
        <w:t xml:space="preserve">as </w:t>
      </w:r>
      <w:r w:rsidR="00F3219E" w:rsidRPr="00F3219E">
        <w:rPr>
          <w:rFonts w:eastAsiaTheme="minorHAnsi"/>
          <w:color w:val="auto"/>
        </w:rPr>
        <w:t>five</w:t>
      </w:r>
      <w:r w:rsidRPr="00F3219E">
        <w:rPr>
          <w:rFonts w:eastAsiaTheme="minorHAnsi"/>
          <w:color w:val="auto"/>
        </w:rPr>
        <w:t xml:space="preserve"> of the five specific requirements have been assessed as Compliant</w:t>
      </w:r>
      <w:r w:rsidR="00F3219E" w:rsidRPr="00F3219E">
        <w:rPr>
          <w:rFonts w:eastAsiaTheme="minorHAnsi"/>
          <w:color w:val="auto"/>
        </w:rPr>
        <w:t>.</w:t>
      </w:r>
    </w:p>
    <w:p w14:paraId="59320558" w14:textId="668648CC" w:rsidR="00AD0BE0" w:rsidRDefault="00AD0BE0" w:rsidP="00AD0BE0">
      <w:pPr>
        <w:pStyle w:val="Heading2"/>
      </w:pPr>
      <w:r>
        <w:t>Assessment of Standard 2 Requirements</w:t>
      </w:r>
      <w:r w:rsidRPr="0066387A">
        <w:rPr>
          <w:i/>
          <w:color w:val="0000FF"/>
          <w:sz w:val="24"/>
          <w:szCs w:val="24"/>
        </w:rPr>
        <w:t xml:space="preserve"> </w:t>
      </w:r>
    </w:p>
    <w:p w14:paraId="59320559" w14:textId="6B21E170" w:rsidR="00AD0BE0" w:rsidRDefault="00AD0BE0" w:rsidP="00AD0BE0">
      <w:pPr>
        <w:pStyle w:val="Heading3"/>
      </w:pPr>
      <w:r w:rsidRPr="00051035">
        <w:t xml:space="preserve">Requirement </w:t>
      </w:r>
      <w:r>
        <w:t>2</w:t>
      </w:r>
      <w:r w:rsidRPr="00051035">
        <w:t>(3)(a)</w:t>
      </w:r>
      <w:r w:rsidRPr="00051035">
        <w:tab/>
        <w:t>Compliant</w:t>
      </w:r>
    </w:p>
    <w:p w14:paraId="5932055A" w14:textId="77777777" w:rsidR="00AD0BE0" w:rsidRPr="008D114F" w:rsidRDefault="00AD0BE0" w:rsidP="00AD0BE0">
      <w:pPr>
        <w:rPr>
          <w:i/>
        </w:rPr>
      </w:pPr>
      <w:r w:rsidRPr="008D114F">
        <w:rPr>
          <w:i/>
        </w:rPr>
        <w:t>Assessment and planning, including consideration of risks to the consumer’s health and well-being, informs the delivery of safe and effective care and services.</w:t>
      </w:r>
    </w:p>
    <w:p w14:paraId="5932055C" w14:textId="5F5BF9AD" w:rsidR="00AD0BE0" w:rsidRDefault="00AD0BE0" w:rsidP="00AD0BE0">
      <w:pPr>
        <w:pStyle w:val="Heading3"/>
      </w:pPr>
      <w:r>
        <w:t>Requirement 2(3)(b)</w:t>
      </w:r>
      <w:r>
        <w:tab/>
        <w:t>Compliant</w:t>
      </w:r>
    </w:p>
    <w:p w14:paraId="5932055D" w14:textId="77777777" w:rsidR="00AD0BE0" w:rsidRPr="008D114F" w:rsidRDefault="00AD0BE0" w:rsidP="00AD0BE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32055F" w14:textId="49BCBCED" w:rsidR="00AD0BE0" w:rsidRDefault="00AD0BE0" w:rsidP="00AD0BE0">
      <w:pPr>
        <w:pStyle w:val="Heading3"/>
      </w:pPr>
      <w:r>
        <w:t>Requirement 2(3)(c)</w:t>
      </w:r>
      <w:r>
        <w:tab/>
        <w:t>Compliant</w:t>
      </w:r>
    </w:p>
    <w:p w14:paraId="59320560" w14:textId="77777777" w:rsidR="00AD0BE0" w:rsidRPr="008D114F" w:rsidRDefault="00AD0BE0" w:rsidP="00AD0BE0">
      <w:pPr>
        <w:rPr>
          <w:i/>
        </w:rPr>
      </w:pPr>
      <w:r w:rsidRPr="008D114F">
        <w:rPr>
          <w:i/>
        </w:rPr>
        <w:t>The organisation demonstrates that assessment and planning:</w:t>
      </w:r>
    </w:p>
    <w:p w14:paraId="59320561" w14:textId="77777777" w:rsidR="00AD0BE0" w:rsidRPr="008D114F" w:rsidRDefault="00AD0BE0" w:rsidP="00AD0BE0">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320562" w14:textId="77777777" w:rsidR="00AD0BE0" w:rsidRPr="008D114F" w:rsidRDefault="00AD0BE0" w:rsidP="00AD0BE0">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320564" w14:textId="68A8B985" w:rsidR="00AD0BE0" w:rsidRDefault="00AD0BE0" w:rsidP="00AD0BE0">
      <w:pPr>
        <w:pStyle w:val="Heading3"/>
      </w:pPr>
      <w:r>
        <w:t>Requirement 2(3)(d)</w:t>
      </w:r>
      <w:r>
        <w:tab/>
        <w:t>Compliant</w:t>
      </w:r>
    </w:p>
    <w:p w14:paraId="59320565" w14:textId="77777777" w:rsidR="00AD0BE0" w:rsidRPr="008D114F" w:rsidRDefault="00AD0BE0" w:rsidP="00AD0BE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320567" w14:textId="2BE212F6" w:rsidR="00AD0BE0" w:rsidRDefault="00AD0BE0" w:rsidP="00AD0BE0">
      <w:pPr>
        <w:pStyle w:val="Heading3"/>
      </w:pPr>
      <w:r>
        <w:t>Requirement 2(3)(e)</w:t>
      </w:r>
      <w:r>
        <w:tab/>
        <w:t>Compliant</w:t>
      </w:r>
    </w:p>
    <w:p w14:paraId="59320568" w14:textId="77777777" w:rsidR="00AD0BE0" w:rsidRPr="008D114F" w:rsidRDefault="00AD0BE0" w:rsidP="00AD0BE0">
      <w:pPr>
        <w:rPr>
          <w:i/>
        </w:rPr>
      </w:pPr>
      <w:r w:rsidRPr="008D114F">
        <w:rPr>
          <w:i/>
        </w:rPr>
        <w:t>Care and services are reviewed regularly for effectiveness, and when circumstances change or when incidents impact on the needs, goals or preferences of the consumer.</w:t>
      </w:r>
    </w:p>
    <w:p w14:paraId="5932056A" w14:textId="77777777" w:rsidR="00AD0BE0" w:rsidRDefault="00AD0BE0" w:rsidP="00AD0BE0">
      <w:pPr>
        <w:sectPr w:rsidR="00AD0BE0" w:rsidSect="00AD0BE0">
          <w:type w:val="continuous"/>
          <w:pgSz w:w="11906" w:h="16838"/>
          <w:pgMar w:top="1701" w:right="1418" w:bottom="1418" w:left="1418" w:header="709" w:footer="397" w:gutter="0"/>
          <w:cols w:space="708"/>
          <w:titlePg/>
          <w:docGrid w:linePitch="360"/>
        </w:sectPr>
      </w:pPr>
    </w:p>
    <w:p w14:paraId="5932056B" w14:textId="4745EBB9" w:rsidR="00AD0BE0" w:rsidRDefault="00AD0BE0" w:rsidP="00AD0BE0">
      <w:pPr>
        <w:pStyle w:val="Heading1"/>
        <w:tabs>
          <w:tab w:val="right" w:pos="9070"/>
        </w:tabs>
        <w:spacing w:before="560" w:after="640"/>
        <w:rPr>
          <w:color w:val="FFFFFF" w:themeColor="background1"/>
          <w:sz w:val="36"/>
        </w:rPr>
        <w:sectPr w:rsidR="00AD0BE0" w:rsidSect="00AD0BE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320632" wp14:editId="593206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349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932056C" w14:textId="77777777" w:rsidR="00AD0BE0" w:rsidRPr="00FD1B02" w:rsidRDefault="00AD0BE0" w:rsidP="00AD0BE0">
      <w:pPr>
        <w:pStyle w:val="Heading3"/>
        <w:shd w:val="clear" w:color="auto" w:fill="F2F2F2" w:themeFill="background1" w:themeFillShade="F2"/>
      </w:pPr>
      <w:r w:rsidRPr="00FD1B02">
        <w:t>Consumer outcome:</w:t>
      </w:r>
    </w:p>
    <w:p w14:paraId="5932056D" w14:textId="77777777" w:rsidR="00AD0BE0" w:rsidRDefault="00AD0BE0" w:rsidP="00AD0BE0">
      <w:pPr>
        <w:numPr>
          <w:ilvl w:val="0"/>
          <w:numId w:val="3"/>
        </w:numPr>
        <w:shd w:val="clear" w:color="auto" w:fill="F2F2F2" w:themeFill="background1" w:themeFillShade="F2"/>
      </w:pPr>
      <w:r>
        <w:t>I get personal care, clinical care, or both personal care and clinical care, that is safe and right for me.</w:t>
      </w:r>
    </w:p>
    <w:p w14:paraId="5932056E" w14:textId="77777777" w:rsidR="00AD0BE0" w:rsidRDefault="00AD0BE0" w:rsidP="00AD0BE0">
      <w:pPr>
        <w:pStyle w:val="Heading3"/>
        <w:shd w:val="clear" w:color="auto" w:fill="F2F2F2" w:themeFill="background1" w:themeFillShade="F2"/>
      </w:pPr>
      <w:r>
        <w:t>Organisation statement:</w:t>
      </w:r>
    </w:p>
    <w:p w14:paraId="5932056F" w14:textId="77777777" w:rsidR="00AD0BE0" w:rsidRDefault="00AD0BE0" w:rsidP="00AD0BE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320570" w14:textId="77777777" w:rsidR="00AD0BE0" w:rsidRDefault="00AD0BE0" w:rsidP="00AD0BE0">
      <w:pPr>
        <w:pStyle w:val="Heading2"/>
      </w:pPr>
      <w:r>
        <w:t>Assessment of Standard 3</w:t>
      </w:r>
    </w:p>
    <w:p w14:paraId="7DB560A2" w14:textId="77777777" w:rsidR="00C8698F" w:rsidRPr="00163FEE" w:rsidRDefault="00C8698F" w:rsidP="00C8698F">
      <w:pPr>
        <w:rPr>
          <w:rFonts w:eastAsia="Calibri"/>
          <w:lang w:eastAsia="en-US"/>
        </w:rPr>
      </w:pPr>
      <w:r w:rsidRPr="00163FEE">
        <w:rPr>
          <w:rFonts w:eastAsia="Calibri"/>
          <w:lang w:eastAsia="en-US"/>
        </w:rPr>
        <w:t>To understand the consumer</w:t>
      </w:r>
      <w:r>
        <w:rPr>
          <w:rFonts w:eastAsia="Calibri"/>
          <w:lang w:eastAsia="en-US"/>
        </w:rPr>
        <w:t>'</w:t>
      </w:r>
      <w:r w:rsidRPr="00163FEE">
        <w:rPr>
          <w:rFonts w:eastAsia="Calibri"/>
          <w:lang w:eastAsia="en-US"/>
        </w:rPr>
        <w:t>s experience and how the organi</w:t>
      </w:r>
      <w:r>
        <w:rPr>
          <w:rFonts w:eastAsia="Calibri"/>
          <w:lang w:eastAsia="en-US"/>
        </w:rPr>
        <w:t>s</w:t>
      </w:r>
      <w:r w:rsidRPr="00163FEE">
        <w:rPr>
          <w:rFonts w:eastAsia="Calibri"/>
          <w:lang w:eastAsia="en-US"/>
        </w:rPr>
        <w:t xml:space="preserve">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32491CB7" w14:textId="77777777" w:rsidR="00C8698F" w:rsidRDefault="00C8698F" w:rsidP="00C8698F">
      <w:pPr>
        <w:rPr>
          <w:rFonts w:eastAsia="Calibri"/>
          <w:color w:val="auto"/>
          <w:lang w:eastAsia="en-US"/>
        </w:rPr>
      </w:pPr>
      <w:r>
        <w:rPr>
          <w:rFonts w:eastAsia="Calibri"/>
          <w:color w:val="auto"/>
          <w:lang w:eastAsia="en-US"/>
        </w:rPr>
        <w:t xml:space="preserve">Most sampled consumers considered that they receive personal care and clinical care that is safe and right for them. </w:t>
      </w:r>
    </w:p>
    <w:p w14:paraId="39DF67AE" w14:textId="77777777" w:rsidR="00C8698F" w:rsidRDefault="00C8698F" w:rsidP="00C8698F">
      <w:pPr>
        <w:rPr>
          <w:rFonts w:eastAsia="Calibri"/>
          <w:lang w:eastAsia="en-US"/>
        </w:rPr>
      </w:pPr>
      <w:r>
        <w:rPr>
          <w:rFonts w:eastAsia="Calibri"/>
          <w:color w:val="auto"/>
          <w:lang w:eastAsia="en-US"/>
        </w:rPr>
        <w:t xml:space="preserve">For </w:t>
      </w:r>
      <w:r>
        <w:rPr>
          <w:rFonts w:eastAsia="Calibri"/>
          <w:lang w:eastAsia="en-US"/>
        </w:rPr>
        <w:t>example:</w:t>
      </w:r>
    </w:p>
    <w:p w14:paraId="4A9957D3" w14:textId="77777777" w:rsidR="00C8698F" w:rsidRDefault="00C8698F" w:rsidP="00C8698F">
      <w:pPr>
        <w:pStyle w:val="ListParagraph"/>
        <w:numPr>
          <w:ilvl w:val="0"/>
          <w:numId w:val="38"/>
        </w:numPr>
        <w:ind w:left="357" w:hanging="357"/>
        <w:contextualSpacing w:val="0"/>
        <w:rPr>
          <w:rFonts w:eastAsia="Fira Sans Light"/>
        </w:rPr>
      </w:pPr>
      <w:r>
        <w:rPr>
          <w:rFonts w:eastAsia="Fira Sans Light"/>
        </w:rPr>
        <w:t>Most consumers/representatives confirmed that they get the care they need, including personal hygiene, meals, medication, wound and skin care, pain management, mobility and exercise and assistance with continence care needs.</w:t>
      </w:r>
    </w:p>
    <w:p w14:paraId="77CB1CC8" w14:textId="77777777" w:rsidR="00C8698F" w:rsidRDefault="00C8698F" w:rsidP="00C8698F">
      <w:pPr>
        <w:pStyle w:val="ListParagraph"/>
        <w:numPr>
          <w:ilvl w:val="0"/>
          <w:numId w:val="38"/>
        </w:numPr>
        <w:ind w:left="357" w:hanging="357"/>
        <w:contextualSpacing w:val="0"/>
        <w:rPr>
          <w:rFonts w:eastAsia="Fira Sans Light"/>
        </w:rPr>
      </w:pPr>
      <w:r>
        <w:rPr>
          <w:rFonts w:eastAsia="Fira Sans Light"/>
        </w:rPr>
        <w:t>Consumers and representatives interviewed confirmed that they could access a doctor or other health professional when they needed to.</w:t>
      </w:r>
    </w:p>
    <w:p w14:paraId="461C0A69" w14:textId="59B6FF64" w:rsidR="00C8698F" w:rsidRDefault="00F3219E" w:rsidP="00C8698F">
      <w:pPr>
        <w:pStyle w:val="ListParagraph"/>
        <w:numPr>
          <w:ilvl w:val="0"/>
          <w:numId w:val="38"/>
        </w:numPr>
        <w:ind w:left="357" w:hanging="357"/>
        <w:contextualSpacing w:val="0"/>
        <w:rPr>
          <w:rFonts w:eastAsia="Fira Sans Light"/>
        </w:rPr>
      </w:pPr>
      <w:r>
        <w:rPr>
          <w:rFonts w:eastAsia="Fira Sans Light"/>
        </w:rPr>
        <w:t>A r</w:t>
      </w:r>
      <w:r w:rsidR="00C8698F">
        <w:rPr>
          <w:rFonts w:eastAsia="Fira Sans Light"/>
        </w:rPr>
        <w:t>epresentative said they could rest knowing their mother is well looked after at the service.</w:t>
      </w:r>
    </w:p>
    <w:p w14:paraId="3CC82B65" w14:textId="0327B63C" w:rsidR="00C8698F" w:rsidRPr="000601BC" w:rsidRDefault="00C8698F" w:rsidP="00C8698F">
      <w:pPr>
        <w:pStyle w:val="ListParagraph"/>
        <w:numPr>
          <w:ilvl w:val="0"/>
          <w:numId w:val="38"/>
        </w:numPr>
        <w:ind w:left="357" w:hanging="357"/>
        <w:contextualSpacing w:val="0"/>
        <w:rPr>
          <w:rFonts w:eastAsia="Fira Sans Light"/>
        </w:rPr>
      </w:pPr>
      <w:r>
        <w:rPr>
          <w:rFonts w:eastAsia="Fira Sans Light"/>
        </w:rPr>
        <w:t xml:space="preserve">While </w:t>
      </w:r>
      <w:r w:rsidR="00F3219E">
        <w:rPr>
          <w:rFonts w:eastAsia="Fira Sans Light"/>
        </w:rPr>
        <w:t xml:space="preserve">a </w:t>
      </w:r>
      <w:r>
        <w:rPr>
          <w:rFonts w:eastAsia="Fira Sans Light"/>
        </w:rPr>
        <w:t xml:space="preserve">representative said care staff do an amazing job to ensure </w:t>
      </w:r>
      <w:r w:rsidR="00F3219E">
        <w:rPr>
          <w:rFonts w:eastAsia="Fira Sans Light"/>
        </w:rPr>
        <w:t>the consumer’s</w:t>
      </w:r>
      <w:r>
        <w:rPr>
          <w:rFonts w:eastAsia="Fira Sans Light"/>
        </w:rPr>
        <w:t xml:space="preserve"> safety, wellbeing and health</w:t>
      </w:r>
      <w:r w:rsidR="00F3219E">
        <w:rPr>
          <w:rFonts w:eastAsia="Fira Sans Light"/>
        </w:rPr>
        <w:t>, a</w:t>
      </w:r>
      <w:r>
        <w:rPr>
          <w:rFonts w:eastAsia="Fira Sans Light"/>
        </w:rPr>
        <w:t xml:space="preserve"> review of the </w:t>
      </w:r>
      <w:r w:rsidR="00F3219E">
        <w:rPr>
          <w:rFonts w:eastAsia="Fira Sans Light"/>
        </w:rPr>
        <w:t xml:space="preserve">consumer’s </w:t>
      </w:r>
      <w:r>
        <w:rPr>
          <w:rFonts w:eastAsia="Fira Sans Light"/>
        </w:rPr>
        <w:t>care documentation show</w:t>
      </w:r>
      <w:r w:rsidR="00F3219E">
        <w:rPr>
          <w:rFonts w:eastAsia="Fira Sans Light"/>
        </w:rPr>
        <w:t>ed</w:t>
      </w:r>
      <w:r>
        <w:rPr>
          <w:rFonts w:eastAsia="Fira Sans Light"/>
        </w:rPr>
        <w:t xml:space="preserve"> that her care plans are not regularly updated to ensure </w:t>
      </w:r>
      <w:r>
        <w:rPr>
          <w:rFonts w:eastAsia="Fira Sans Light"/>
        </w:rPr>
        <w:lastRenderedPageBreak/>
        <w:t>she is getting care that is tailored to her needs to ensure safe and effective care is being delivered.</w:t>
      </w:r>
    </w:p>
    <w:p w14:paraId="35D24297" w14:textId="5D5F448F" w:rsidR="005902F6" w:rsidRDefault="00C8698F" w:rsidP="005902F6">
      <w:pPr>
        <w:tabs>
          <w:tab w:val="right" w:pos="9026"/>
        </w:tabs>
        <w:spacing w:before="0" w:after="0"/>
        <w:outlineLvl w:val="4"/>
        <w:rPr>
          <w:i/>
          <w:color w:val="FF0000"/>
        </w:rPr>
      </w:pPr>
      <w:r>
        <w:rPr>
          <w:rFonts w:eastAsia="Fira Sans Light"/>
        </w:rPr>
        <w:t>While consumers and representatives mostly gave positive feedback about</w:t>
      </w:r>
      <w:r w:rsidR="00F3219E">
        <w:rPr>
          <w:rFonts w:eastAsia="Fira Sans Light"/>
        </w:rPr>
        <w:t xml:space="preserve"> </w:t>
      </w:r>
      <w:r>
        <w:rPr>
          <w:rFonts w:eastAsia="Fira Sans Light"/>
        </w:rPr>
        <w:t>clinical and personal care</w:t>
      </w:r>
      <w:r w:rsidR="00F3219E">
        <w:rPr>
          <w:rFonts w:eastAsia="Fira Sans Light"/>
        </w:rPr>
        <w:t xml:space="preserve"> provided</w:t>
      </w:r>
      <w:r>
        <w:rPr>
          <w:rFonts w:eastAsia="Fira Sans Light"/>
        </w:rPr>
        <w:t xml:space="preserve">, </w:t>
      </w:r>
      <w:r w:rsidR="00F3219E">
        <w:rPr>
          <w:rFonts w:eastAsia="Fira Sans Light"/>
        </w:rPr>
        <w:t>a</w:t>
      </w:r>
      <w:r>
        <w:rPr>
          <w:rFonts w:eastAsia="Fira Sans Light"/>
        </w:rPr>
        <w:t xml:space="preserve"> review of care and service records does not support that clinical care provided to some consumers is best practice</w:t>
      </w:r>
      <w:r w:rsidR="007A4907">
        <w:rPr>
          <w:rFonts w:eastAsia="Fira Sans Light"/>
        </w:rPr>
        <w:t>.</w:t>
      </w:r>
      <w:r>
        <w:rPr>
          <w:rFonts w:eastAsia="Fira Sans Light"/>
        </w:rPr>
        <w:t xml:space="preserve"> </w:t>
      </w:r>
      <w:r>
        <w:rPr>
          <w:rFonts w:eastAsia="Calibri"/>
          <w:iCs/>
          <w:color w:val="auto"/>
        </w:rPr>
        <w:t xml:space="preserve">The service was unable to demonstrate that safe and effective clinical care was provided </w:t>
      </w:r>
      <w:r w:rsidR="005902F6">
        <w:rPr>
          <w:rFonts w:eastAsia="Calibri"/>
          <w:iCs/>
          <w:color w:val="auto"/>
        </w:rPr>
        <w:t xml:space="preserve">to one consumer </w:t>
      </w:r>
      <w:r>
        <w:rPr>
          <w:rFonts w:eastAsia="Calibri"/>
          <w:iCs/>
          <w:color w:val="auto"/>
        </w:rPr>
        <w:t>when a choking episode</w:t>
      </w:r>
      <w:r w:rsidR="005902F6">
        <w:rPr>
          <w:rFonts w:eastAsia="Calibri"/>
          <w:iCs/>
          <w:color w:val="auto"/>
        </w:rPr>
        <w:t xml:space="preserve"> did not result in referral. </w:t>
      </w:r>
      <w:r w:rsidR="005902F6" w:rsidRPr="00E4742F">
        <w:t xml:space="preserve">Some sampled </w:t>
      </w:r>
      <w:r w:rsidR="005902F6" w:rsidRPr="00E4742F">
        <w:rPr>
          <w:color w:val="000000" w:themeColor="text1"/>
        </w:rPr>
        <w:t>consumers who have a diagnosis of diabetes do not have appropriate</w:t>
      </w:r>
      <w:r w:rsidR="005902F6">
        <w:rPr>
          <w:color w:val="000000" w:themeColor="text1"/>
        </w:rPr>
        <w:t>ly</w:t>
      </w:r>
      <w:r w:rsidR="005902F6" w:rsidRPr="00E4742F">
        <w:rPr>
          <w:color w:val="000000" w:themeColor="text1"/>
        </w:rPr>
        <w:t xml:space="preserve"> updated management plans</w:t>
      </w:r>
      <w:r w:rsidR="005902F6">
        <w:rPr>
          <w:color w:val="000000" w:themeColor="text1"/>
        </w:rPr>
        <w:t>.</w:t>
      </w:r>
      <w:r w:rsidR="005902F6" w:rsidRPr="00E4742F">
        <w:rPr>
          <w:color w:val="000000" w:themeColor="text1"/>
        </w:rPr>
        <w:t xml:space="preserve"> </w:t>
      </w:r>
      <w:r w:rsidR="005902F6">
        <w:rPr>
          <w:color w:val="000000" w:themeColor="text1"/>
        </w:rPr>
        <w:t xml:space="preserve">Behaviours were not being charted for one consumer to enable monitoring and management of a new behaviour. The service was unable to demonstrate one consumer was receiving pain monitoring, monitoring post fall of her vital signs </w:t>
      </w:r>
      <w:bookmarkStart w:id="8" w:name="_Hlk100320301"/>
      <w:r w:rsidR="005902F6">
        <w:rPr>
          <w:color w:val="000000" w:themeColor="text1"/>
        </w:rPr>
        <w:t xml:space="preserve">or adequate psychological support following her admission to the service. </w:t>
      </w:r>
      <w:bookmarkEnd w:id="8"/>
      <w:r w:rsidR="005902F6">
        <w:rPr>
          <w:color w:val="000000" w:themeColor="text1"/>
        </w:rPr>
        <w:t>Lastly, eighteen consumers using psychotropic medication had not been reviewed in the last three months.</w:t>
      </w:r>
    </w:p>
    <w:p w14:paraId="4E6689FC" w14:textId="60866A1D" w:rsidR="007A4907" w:rsidRPr="002670F0" w:rsidRDefault="007A4907" w:rsidP="007A4907">
      <w:pPr>
        <w:rPr>
          <w:rFonts w:eastAsia="Calibri"/>
          <w:color w:val="0000FF"/>
          <w:lang w:eastAsia="en-US"/>
        </w:rPr>
      </w:pPr>
      <w:r>
        <w:rPr>
          <w:color w:val="auto"/>
        </w:rPr>
        <w:t>The service demonstrated effective management of high-impact, high prevalence risks. I</w:t>
      </w:r>
      <w:r>
        <w:rPr>
          <w:rFonts w:eastAsia="Calibri"/>
          <w:color w:val="auto"/>
          <w:lang w:eastAsia="en-US"/>
        </w:rPr>
        <w:t xml:space="preserve">dentification of risk to consumers occurs through the services monitoring and </w:t>
      </w:r>
      <w:r w:rsidRPr="007A4907">
        <w:rPr>
          <w:rFonts w:eastAsia="Calibri"/>
          <w:color w:val="auto"/>
          <w:lang w:eastAsia="en-US"/>
        </w:rPr>
        <w:t xml:space="preserve">assessment </w:t>
      </w:r>
      <w:r w:rsidRPr="007A4907">
        <w:rPr>
          <w:color w:val="auto"/>
        </w:rPr>
        <w:t>processes</w:t>
      </w:r>
      <w:r w:rsidRPr="007A4907">
        <w:rPr>
          <w:rFonts w:eastAsia="Calibri"/>
          <w:color w:val="auto"/>
          <w:lang w:eastAsia="en-US"/>
        </w:rPr>
        <w:t xml:space="preserve"> and</w:t>
      </w:r>
      <w:r w:rsidRPr="007A4907">
        <w:rPr>
          <w:iCs/>
          <w:color w:val="auto"/>
        </w:rPr>
        <w:t xml:space="preserve"> effective management of those risks was demonstrated. </w:t>
      </w:r>
    </w:p>
    <w:p w14:paraId="1E6B60AE" w14:textId="5C442E24" w:rsidR="007A4907" w:rsidRDefault="007A4907" w:rsidP="007A4907">
      <w:pPr>
        <w:rPr>
          <w:rFonts w:eastAsia="Arial"/>
        </w:rPr>
      </w:pPr>
      <w:r>
        <w:rPr>
          <w:rFonts w:eastAsia="Arial"/>
        </w:rPr>
        <w:t xml:space="preserve">For consumers sampled, documentation reviewed, care staff </w:t>
      </w:r>
      <w:proofErr w:type="gramStart"/>
      <w:r>
        <w:rPr>
          <w:rFonts w:eastAsia="Arial"/>
        </w:rPr>
        <w:t>interviewed</w:t>
      </w:r>
      <w:proofErr w:type="gramEnd"/>
      <w:r>
        <w:rPr>
          <w:rFonts w:eastAsia="Arial"/>
        </w:rPr>
        <w:t xml:space="preserve"> and the Assessment Team's observation indicates that deterioration in a consumer's condition is responded to in a timely manner.</w:t>
      </w:r>
    </w:p>
    <w:p w14:paraId="3C729175" w14:textId="43F4F9D4" w:rsidR="00C8698F" w:rsidRDefault="00C8698F" w:rsidP="00C8698F">
      <w:pPr>
        <w:rPr>
          <w:color w:val="auto"/>
        </w:rPr>
      </w:pPr>
      <w:r>
        <w:rPr>
          <w:color w:val="auto"/>
        </w:rPr>
        <w:t>The service has policies and procedures in place to enable staff to provide comfort and maximise the dignity of a consumer receiving palliative care.</w:t>
      </w:r>
    </w:p>
    <w:p w14:paraId="1A98AC7D" w14:textId="52DA7453" w:rsidR="007A4907" w:rsidRDefault="007A4907" w:rsidP="007A4907">
      <w:pPr>
        <w:spacing w:after="240"/>
      </w:pPr>
      <w:r>
        <w:t>Documentation sampled indicates information about the consumer's needs and preferences is effectively</w:t>
      </w:r>
      <w:r w:rsidR="00943B24">
        <w:t xml:space="preserve"> communicated and </w:t>
      </w:r>
      <w:r>
        <w:t xml:space="preserve">documented. </w:t>
      </w:r>
    </w:p>
    <w:p w14:paraId="250D3777" w14:textId="14D7CBE0" w:rsidR="00C8698F" w:rsidRPr="00C8698F" w:rsidRDefault="00C8698F" w:rsidP="00AD0BE0">
      <w:pPr>
        <w:rPr>
          <w:rFonts w:eastAsia="Calibri"/>
          <w:lang w:eastAsia="en-US"/>
        </w:rPr>
      </w:pPr>
      <w:r>
        <w:rPr>
          <w:bCs/>
        </w:rPr>
        <w:t>The service has practices in place to minimise infections and promote appropriate prescribing and usage of antibiotics.</w:t>
      </w:r>
    </w:p>
    <w:p w14:paraId="59320572" w14:textId="42D58045" w:rsidR="00AD0BE0" w:rsidRPr="00C033D4" w:rsidRDefault="00AD0BE0" w:rsidP="00AD0BE0">
      <w:pPr>
        <w:rPr>
          <w:rFonts w:eastAsia="Calibri"/>
          <w:color w:val="auto"/>
          <w:lang w:eastAsia="en-US"/>
        </w:rPr>
      </w:pPr>
      <w:r w:rsidRPr="00C033D4">
        <w:rPr>
          <w:rFonts w:eastAsiaTheme="minorHAnsi"/>
          <w:color w:val="auto"/>
        </w:rPr>
        <w:t xml:space="preserve">The Quality Standard is assessed as Non-compliant as </w:t>
      </w:r>
      <w:r w:rsidR="00C033D4" w:rsidRPr="00C033D4">
        <w:rPr>
          <w:rFonts w:eastAsiaTheme="minorHAnsi"/>
          <w:color w:val="auto"/>
        </w:rPr>
        <w:t>one</w:t>
      </w:r>
      <w:r w:rsidRPr="00C033D4">
        <w:rPr>
          <w:rFonts w:eastAsiaTheme="minorHAnsi"/>
          <w:color w:val="auto"/>
        </w:rPr>
        <w:t xml:space="preserve"> of the seven specific requirements have been assessed as Non-compliant.</w:t>
      </w:r>
    </w:p>
    <w:p w14:paraId="59320573" w14:textId="404D6AA9" w:rsidR="00AD0BE0" w:rsidRDefault="00AD0BE0" w:rsidP="00AD0BE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320574" w14:textId="5DD322AF" w:rsidR="00AD0BE0" w:rsidRPr="00853601" w:rsidRDefault="00AD0BE0" w:rsidP="00AD0BE0">
      <w:pPr>
        <w:pStyle w:val="Heading3"/>
      </w:pPr>
      <w:bookmarkStart w:id="9" w:name="_Hlk99974838"/>
      <w:r w:rsidRPr="00853601">
        <w:t>Requirement 3(3)(a)</w:t>
      </w:r>
      <w:r>
        <w:tab/>
        <w:t>Non-compliant</w:t>
      </w:r>
    </w:p>
    <w:p w14:paraId="59320575" w14:textId="77777777" w:rsidR="00AD0BE0" w:rsidRPr="008D114F" w:rsidRDefault="00AD0BE0" w:rsidP="00AD0BE0">
      <w:pPr>
        <w:rPr>
          <w:i/>
        </w:rPr>
      </w:pPr>
      <w:r w:rsidRPr="008D114F">
        <w:rPr>
          <w:i/>
        </w:rPr>
        <w:t>Each consumer gets safe and effective personal care, clinical care, or both personal care and clinical care, that:</w:t>
      </w:r>
    </w:p>
    <w:p w14:paraId="59320576" w14:textId="77777777" w:rsidR="00AD0BE0" w:rsidRPr="008D114F" w:rsidRDefault="00AD0BE0" w:rsidP="00AD0BE0">
      <w:pPr>
        <w:numPr>
          <w:ilvl w:val="0"/>
          <w:numId w:val="24"/>
        </w:numPr>
        <w:tabs>
          <w:tab w:val="right" w:pos="9026"/>
        </w:tabs>
        <w:spacing w:before="0" w:after="0"/>
        <w:ind w:left="567" w:hanging="425"/>
        <w:outlineLvl w:val="4"/>
        <w:rPr>
          <w:i/>
        </w:rPr>
      </w:pPr>
      <w:r w:rsidRPr="008D114F">
        <w:rPr>
          <w:i/>
        </w:rPr>
        <w:t>is best practice; and</w:t>
      </w:r>
    </w:p>
    <w:p w14:paraId="59320577" w14:textId="77777777" w:rsidR="00AD0BE0" w:rsidRPr="008D114F" w:rsidRDefault="00AD0BE0" w:rsidP="00AD0BE0">
      <w:pPr>
        <w:numPr>
          <w:ilvl w:val="0"/>
          <w:numId w:val="24"/>
        </w:numPr>
        <w:tabs>
          <w:tab w:val="right" w:pos="9026"/>
        </w:tabs>
        <w:spacing w:before="0" w:after="0"/>
        <w:ind w:left="567" w:hanging="425"/>
        <w:outlineLvl w:val="4"/>
        <w:rPr>
          <w:i/>
        </w:rPr>
      </w:pPr>
      <w:r w:rsidRPr="008D114F">
        <w:rPr>
          <w:i/>
        </w:rPr>
        <w:t>is tailored to their needs; and</w:t>
      </w:r>
    </w:p>
    <w:p w14:paraId="2EF823CB" w14:textId="77777777" w:rsidR="00E4742F" w:rsidRDefault="00AD0BE0" w:rsidP="00E4742F">
      <w:pPr>
        <w:numPr>
          <w:ilvl w:val="0"/>
          <w:numId w:val="24"/>
        </w:numPr>
        <w:tabs>
          <w:tab w:val="right" w:pos="9026"/>
        </w:tabs>
        <w:spacing w:before="0" w:after="0"/>
        <w:ind w:left="567" w:hanging="425"/>
        <w:outlineLvl w:val="4"/>
        <w:rPr>
          <w:i/>
        </w:rPr>
      </w:pPr>
      <w:r w:rsidRPr="008D114F">
        <w:rPr>
          <w:i/>
        </w:rPr>
        <w:t>optimises their health and well-being.</w:t>
      </w:r>
    </w:p>
    <w:p w14:paraId="51DDFDBD" w14:textId="3EBE9C71" w:rsidR="00DE0E64" w:rsidRPr="008F404F" w:rsidRDefault="00E4742F" w:rsidP="008F404F">
      <w:pPr>
        <w:rPr>
          <w:color w:val="auto"/>
        </w:rPr>
      </w:pPr>
      <w:r w:rsidRPr="00E4742F">
        <w:rPr>
          <w:color w:val="000000" w:themeColor="text1"/>
        </w:rPr>
        <w:lastRenderedPageBreak/>
        <w:t xml:space="preserve">The service could not demonstrate that consumers </w:t>
      </w:r>
      <w:r w:rsidR="00943B24">
        <w:rPr>
          <w:color w:val="000000" w:themeColor="text1"/>
        </w:rPr>
        <w:t xml:space="preserve">always </w:t>
      </w:r>
      <w:r w:rsidRPr="00E4742F">
        <w:rPr>
          <w:color w:val="000000" w:themeColor="text1"/>
        </w:rPr>
        <w:t xml:space="preserve">get safe and effective personal or clinical care </w:t>
      </w:r>
      <w:r w:rsidR="00943B24">
        <w:rPr>
          <w:color w:val="000000" w:themeColor="text1"/>
        </w:rPr>
        <w:t xml:space="preserve">that is </w:t>
      </w:r>
      <w:r w:rsidRPr="00E4742F">
        <w:rPr>
          <w:color w:val="000000" w:themeColor="text1"/>
        </w:rPr>
        <w:t xml:space="preserve">tailored to their needs and preferences or </w:t>
      </w:r>
      <w:r w:rsidR="00943B24">
        <w:rPr>
          <w:color w:val="000000" w:themeColor="text1"/>
        </w:rPr>
        <w:t xml:space="preserve">that is </w:t>
      </w:r>
      <w:r w:rsidRPr="00E4742F">
        <w:rPr>
          <w:color w:val="000000" w:themeColor="text1"/>
        </w:rPr>
        <w:t xml:space="preserve">best practice. </w:t>
      </w:r>
      <w:r w:rsidRPr="00E4742F">
        <w:rPr>
          <w:rFonts w:eastAsia="Fira Sans Light"/>
          <w:szCs w:val="22"/>
          <w:lang w:eastAsia="en-US"/>
        </w:rPr>
        <w:t>While consumers (or representatives on their behalf) mainly gave positive feedback about care</w:t>
      </w:r>
      <w:r w:rsidR="00943B24">
        <w:rPr>
          <w:rFonts w:eastAsia="Fira Sans Light"/>
          <w:szCs w:val="22"/>
          <w:lang w:eastAsia="en-US"/>
        </w:rPr>
        <w:t xml:space="preserve"> provided</w:t>
      </w:r>
      <w:r w:rsidRPr="00E4742F">
        <w:rPr>
          <w:rFonts w:eastAsia="Fira Sans Light"/>
          <w:szCs w:val="22"/>
          <w:lang w:eastAsia="en-US"/>
        </w:rPr>
        <w:t xml:space="preserve">, the review of care and service records does not </w:t>
      </w:r>
      <w:bookmarkStart w:id="10" w:name="_Hlk100320249"/>
      <w:r w:rsidR="000E57AE">
        <w:rPr>
          <w:rFonts w:eastAsia="Fira Sans Light"/>
          <w:szCs w:val="22"/>
          <w:lang w:eastAsia="en-US"/>
        </w:rPr>
        <w:t xml:space="preserve">always </w:t>
      </w:r>
      <w:r w:rsidRPr="00E4742F">
        <w:rPr>
          <w:rFonts w:eastAsia="Fira Sans Light"/>
          <w:szCs w:val="22"/>
          <w:lang w:eastAsia="en-US"/>
        </w:rPr>
        <w:t xml:space="preserve">support that </w:t>
      </w:r>
      <w:r w:rsidR="000E57AE">
        <w:rPr>
          <w:rFonts w:eastAsia="Fira Sans Light"/>
          <w:szCs w:val="22"/>
          <w:lang w:eastAsia="en-US"/>
        </w:rPr>
        <w:t xml:space="preserve">the </w:t>
      </w:r>
      <w:r w:rsidRPr="00E4742F">
        <w:rPr>
          <w:rFonts w:eastAsia="Fira Sans Light"/>
          <w:szCs w:val="22"/>
          <w:lang w:eastAsia="en-US"/>
        </w:rPr>
        <w:t>clinical care provided to consumers sampled is best practice</w:t>
      </w:r>
      <w:r w:rsidR="0091548A">
        <w:rPr>
          <w:rFonts w:eastAsia="Fira Sans Light"/>
          <w:szCs w:val="22"/>
          <w:lang w:eastAsia="en-US"/>
        </w:rPr>
        <w:t xml:space="preserve"> or optimises their health and wellbeing</w:t>
      </w:r>
      <w:r w:rsidR="00943B24">
        <w:rPr>
          <w:rFonts w:eastAsia="Fira Sans Light"/>
          <w:szCs w:val="22"/>
          <w:lang w:eastAsia="en-US"/>
        </w:rPr>
        <w:t>.</w:t>
      </w:r>
      <w:r w:rsidRPr="00E4742F">
        <w:rPr>
          <w:rFonts w:eastAsia="Fira Sans Light"/>
          <w:szCs w:val="22"/>
          <w:lang w:eastAsia="en-US"/>
        </w:rPr>
        <w:t xml:space="preserve"> </w:t>
      </w:r>
      <w:r w:rsidRPr="00E4742F">
        <w:t xml:space="preserve">Some sampled </w:t>
      </w:r>
      <w:r w:rsidRPr="00E4742F">
        <w:rPr>
          <w:color w:val="000000" w:themeColor="text1"/>
        </w:rPr>
        <w:t>consumers who have a diagnosis of diabetes do not have appropriate updated management plans</w:t>
      </w:r>
      <w:r w:rsidR="0015418C">
        <w:rPr>
          <w:color w:val="000000" w:themeColor="text1"/>
        </w:rPr>
        <w:t>.</w:t>
      </w:r>
      <w:r w:rsidRPr="00E4742F">
        <w:rPr>
          <w:color w:val="000000" w:themeColor="text1"/>
        </w:rPr>
        <w:t xml:space="preserve"> </w:t>
      </w:r>
      <w:r w:rsidR="00DE0E64">
        <w:rPr>
          <w:color w:val="000000" w:themeColor="text1"/>
        </w:rPr>
        <w:t xml:space="preserve">A choking incident for one consumer did not result in appropriate referral. </w:t>
      </w:r>
      <w:bookmarkStart w:id="11" w:name="_Hlk100239042"/>
      <w:r w:rsidR="00A62273">
        <w:rPr>
          <w:color w:val="000000" w:themeColor="text1"/>
        </w:rPr>
        <w:t>Behaviours were not being charted for one consumer to enable monitoring and management of</w:t>
      </w:r>
      <w:r w:rsidR="005902F6">
        <w:rPr>
          <w:color w:val="000000" w:themeColor="text1"/>
        </w:rPr>
        <w:t xml:space="preserve"> </w:t>
      </w:r>
      <w:r w:rsidR="000E57AE">
        <w:rPr>
          <w:color w:val="000000" w:themeColor="text1"/>
        </w:rPr>
        <w:t xml:space="preserve">a new </w:t>
      </w:r>
      <w:r w:rsidR="00562ED7">
        <w:rPr>
          <w:color w:val="000000" w:themeColor="text1"/>
        </w:rPr>
        <w:t>behaviour</w:t>
      </w:r>
      <w:r w:rsidR="00A62273">
        <w:rPr>
          <w:color w:val="000000" w:themeColor="text1"/>
        </w:rPr>
        <w:t xml:space="preserve">. </w:t>
      </w:r>
      <w:bookmarkEnd w:id="11"/>
      <w:r w:rsidR="00562ED7">
        <w:rPr>
          <w:color w:val="000000" w:themeColor="text1"/>
        </w:rPr>
        <w:t>The service was unable to demonst</w:t>
      </w:r>
      <w:r w:rsidR="00C52ACB">
        <w:rPr>
          <w:color w:val="000000" w:themeColor="text1"/>
        </w:rPr>
        <w:t>r</w:t>
      </w:r>
      <w:r w:rsidR="00562ED7">
        <w:rPr>
          <w:color w:val="000000" w:themeColor="text1"/>
        </w:rPr>
        <w:t xml:space="preserve">ate one consumer was receiving pain monitoring, </w:t>
      </w:r>
      <w:r w:rsidR="00C75636">
        <w:rPr>
          <w:color w:val="000000" w:themeColor="text1"/>
        </w:rPr>
        <w:t xml:space="preserve">monitoring post fall </w:t>
      </w:r>
      <w:r w:rsidR="00FB20B8">
        <w:rPr>
          <w:color w:val="000000" w:themeColor="text1"/>
        </w:rPr>
        <w:t xml:space="preserve">of her vital signs </w:t>
      </w:r>
      <w:r w:rsidR="00C75636">
        <w:rPr>
          <w:color w:val="000000" w:themeColor="text1"/>
        </w:rPr>
        <w:t xml:space="preserve">or adequate </w:t>
      </w:r>
      <w:r w:rsidR="00C52ACB">
        <w:rPr>
          <w:color w:val="000000" w:themeColor="text1"/>
        </w:rPr>
        <w:t xml:space="preserve">psychological </w:t>
      </w:r>
      <w:r w:rsidR="00C52ACB" w:rsidRPr="008F404F">
        <w:rPr>
          <w:color w:val="auto"/>
        </w:rPr>
        <w:t>support following her admission to the serv</w:t>
      </w:r>
      <w:r w:rsidR="00C75636" w:rsidRPr="008F404F">
        <w:rPr>
          <w:color w:val="auto"/>
        </w:rPr>
        <w:t>i</w:t>
      </w:r>
      <w:r w:rsidR="00C52ACB" w:rsidRPr="008F404F">
        <w:rPr>
          <w:color w:val="auto"/>
        </w:rPr>
        <w:t xml:space="preserve">ce. </w:t>
      </w:r>
      <w:r w:rsidR="00AC126E" w:rsidRPr="008F404F">
        <w:rPr>
          <w:color w:val="auto"/>
        </w:rPr>
        <w:t xml:space="preserve">Lastly, </w:t>
      </w:r>
      <w:r w:rsidR="001C7042" w:rsidRPr="008F404F">
        <w:rPr>
          <w:color w:val="auto"/>
        </w:rPr>
        <w:t xml:space="preserve">eighteen </w:t>
      </w:r>
      <w:r w:rsidR="00AC126E" w:rsidRPr="008F404F">
        <w:rPr>
          <w:color w:val="auto"/>
        </w:rPr>
        <w:t xml:space="preserve">consumers using psychotropic medication </w:t>
      </w:r>
      <w:r w:rsidR="00FB20B8" w:rsidRPr="008F404F">
        <w:rPr>
          <w:color w:val="auto"/>
        </w:rPr>
        <w:t>had not been reviewed in the last three months.</w:t>
      </w:r>
    </w:p>
    <w:bookmarkEnd w:id="10"/>
    <w:p w14:paraId="21445A2E" w14:textId="3E2D6CA6" w:rsidR="00B54707" w:rsidRPr="008F404F" w:rsidRDefault="00DE0E64" w:rsidP="008F404F">
      <w:pPr>
        <w:rPr>
          <w:color w:val="auto"/>
        </w:rPr>
      </w:pPr>
      <w:r w:rsidRPr="008F404F">
        <w:rPr>
          <w:color w:val="auto"/>
        </w:rPr>
        <w:t xml:space="preserve">In their response to the Assessment Team’s report, the approved provider acknowledged that one consumer, following a choking incident, was not referred </w:t>
      </w:r>
      <w:r w:rsidR="00A62273" w:rsidRPr="008F404F">
        <w:rPr>
          <w:color w:val="auto"/>
        </w:rPr>
        <w:t xml:space="preserve">to her GP or speech pathologist. Since the site audit the consumer has undergone further assessment including speech pathology assessment. </w:t>
      </w:r>
    </w:p>
    <w:p w14:paraId="141E23DC" w14:textId="74137B70" w:rsidR="00DE0E64" w:rsidRPr="008F404F" w:rsidRDefault="00A62273" w:rsidP="008F404F">
      <w:pPr>
        <w:rPr>
          <w:color w:val="auto"/>
        </w:rPr>
      </w:pPr>
      <w:r w:rsidRPr="008F404F">
        <w:rPr>
          <w:color w:val="auto"/>
        </w:rPr>
        <w:t xml:space="preserve">In relation to behaviours not being charted for one consumer, the provider stated that behaviour charting is only used to monitor </w:t>
      </w:r>
      <w:r w:rsidR="00BE0267" w:rsidRPr="008F404F">
        <w:rPr>
          <w:color w:val="auto"/>
        </w:rPr>
        <w:t>a consumer’s behaviour to develop appropriate strategies to manage and</w:t>
      </w:r>
      <w:r w:rsidR="001F1D61" w:rsidRPr="008F404F">
        <w:rPr>
          <w:color w:val="auto"/>
        </w:rPr>
        <w:t>,</w:t>
      </w:r>
      <w:r w:rsidR="00BE0267" w:rsidRPr="008F404F">
        <w:rPr>
          <w:color w:val="auto"/>
        </w:rPr>
        <w:t xml:space="preserve"> once this is done</w:t>
      </w:r>
      <w:r w:rsidR="001F1D61" w:rsidRPr="008F404F">
        <w:rPr>
          <w:color w:val="auto"/>
        </w:rPr>
        <w:t>,</w:t>
      </w:r>
      <w:r w:rsidR="00BE0267" w:rsidRPr="008F404F">
        <w:rPr>
          <w:color w:val="auto"/>
        </w:rPr>
        <w:t xml:space="preserve"> findings are fed into the consumer’s behaviour support plan. Behaviour charting is no longer continued unless new behaviours </w:t>
      </w:r>
      <w:proofErr w:type="gramStart"/>
      <w:r w:rsidR="00BE0267" w:rsidRPr="008F404F">
        <w:rPr>
          <w:color w:val="auto"/>
        </w:rPr>
        <w:t>occur</w:t>
      </w:r>
      <w:proofErr w:type="gramEnd"/>
      <w:r w:rsidR="00BE0267" w:rsidRPr="008F404F">
        <w:rPr>
          <w:color w:val="auto"/>
        </w:rPr>
        <w:t xml:space="preserve"> or an existing behaviour escalates. For the consumer sampled in the Assessment Team’s report, the provider argued that the behaviour being displayed was longstanding, the strategies in place were effective</w:t>
      </w:r>
      <w:r w:rsidR="005315FC" w:rsidRPr="008F404F">
        <w:rPr>
          <w:color w:val="auto"/>
        </w:rPr>
        <w:t xml:space="preserve"> and </w:t>
      </w:r>
      <w:r w:rsidR="00EE311B" w:rsidRPr="008F404F">
        <w:rPr>
          <w:color w:val="auto"/>
        </w:rPr>
        <w:t>provided</w:t>
      </w:r>
      <w:r w:rsidR="00BE0267" w:rsidRPr="008F404F">
        <w:rPr>
          <w:color w:val="auto"/>
        </w:rPr>
        <w:t xml:space="preserve"> </w:t>
      </w:r>
      <w:r w:rsidR="00EE311B" w:rsidRPr="008F404F">
        <w:rPr>
          <w:color w:val="auto"/>
        </w:rPr>
        <w:t xml:space="preserve">the </w:t>
      </w:r>
      <w:r w:rsidR="00BE0267" w:rsidRPr="008F404F">
        <w:rPr>
          <w:color w:val="auto"/>
        </w:rPr>
        <w:t>consumer</w:t>
      </w:r>
      <w:r w:rsidR="00EE311B" w:rsidRPr="008F404F">
        <w:rPr>
          <w:color w:val="auto"/>
        </w:rPr>
        <w:t>’</w:t>
      </w:r>
      <w:r w:rsidR="00BE0267" w:rsidRPr="008F404F">
        <w:rPr>
          <w:color w:val="auto"/>
        </w:rPr>
        <w:t>s behaviour support plan</w:t>
      </w:r>
      <w:r w:rsidR="005315FC" w:rsidRPr="008F404F">
        <w:rPr>
          <w:color w:val="auto"/>
        </w:rPr>
        <w:t>.</w:t>
      </w:r>
      <w:r w:rsidR="00BE0267" w:rsidRPr="008F404F">
        <w:rPr>
          <w:color w:val="auto"/>
        </w:rPr>
        <w:t xml:space="preserve"> </w:t>
      </w:r>
      <w:r w:rsidR="00DA267C" w:rsidRPr="008F404F">
        <w:rPr>
          <w:color w:val="auto"/>
        </w:rPr>
        <w:t xml:space="preserve">However, </w:t>
      </w:r>
      <w:r w:rsidR="001F1D61" w:rsidRPr="008F404F">
        <w:rPr>
          <w:color w:val="auto"/>
        </w:rPr>
        <w:t xml:space="preserve">I find that </w:t>
      </w:r>
      <w:r w:rsidR="007C1F71" w:rsidRPr="008F404F">
        <w:rPr>
          <w:color w:val="auto"/>
        </w:rPr>
        <w:t>the provider could not demonst</w:t>
      </w:r>
      <w:r w:rsidR="00DB12C4" w:rsidRPr="008F404F">
        <w:rPr>
          <w:color w:val="auto"/>
        </w:rPr>
        <w:t>r</w:t>
      </w:r>
      <w:r w:rsidR="007C1F71" w:rsidRPr="008F404F">
        <w:rPr>
          <w:color w:val="auto"/>
        </w:rPr>
        <w:t xml:space="preserve">ate </w:t>
      </w:r>
      <w:r w:rsidR="00DB12C4" w:rsidRPr="008F404F">
        <w:rPr>
          <w:color w:val="auto"/>
        </w:rPr>
        <w:t xml:space="preserve">that </w:t>
      </w:r>
      <w:r w:rsidR="007C1F71" w:rsidRPr="008F404F">
        <w:rPr>
          <w:color w:val="auto"/>
        </w:rPr>
        <w:t>a new behaviour documented in the consumer’s progress notes</w:t>
      </w:r>
      <w:r w:rsidR="004B5B98" w:rsidRPr="008F404F">
        <w:rPr>
          <w:color w:val="auto"/>
        </w:rPr>
        <w:t>,</w:t>
      </w:r>
      <w:r w:rsidR="007C1F71" w:rsidRPr="008F404F">
        <w:rPr>
          <w:color w:val="auto"/>
        </w:rPr>
        <w:t xml:space="preserve"> </w:t>
      </w:r>
      <w:r w:rsidR="00C16EB9" w:rsidRPr="008F404F">
        <w:rPr>
          <w:color w:val="auto"/>
        </w:rPr>
        <w:t>as described by the Assessment Team</w:t>
      </w:r>
      <w:r w:rsidR="004B5B98" w:rsidRPr="008F404F">
        <w:rPr>
          <w:color w:val="auto"/>
        </w:rPr>
        <w:t>,</w:t>
      </w:r>
      <w:r w:rsidR="00C16EB9" w:rsidRPr="008F404F">
        <w:rPr>
          <w:color w:val="auto"/>
        </w:rPr>
        <w:t xml:space="preserve"> </w:t>
      </w:r>
      <w:r w:rsidR="007C1F71" w:rsidRPr="008F404F">
        <w:rPr>
          <w:color w:val="auto"/>
        </w:rPr>
        <w:t xml:space="preserve">had </w:t>
      </w:r>
      <w:r w:rsidR="00A43A08" w:rsidRPr="008F404F">
        <w:rPr>
          <w:color w:val="auto"/>
        </w:rPr>
        <w:t>resulted in further monitoring</w:t>
      </w:r>
      <w:r w:rsidR="004B5B98" w:rsidRPr="008F404F">
        <w:rPr>
          <w:color w:val="auto"/>
        </w:rPr>
        <w:t xml:space="preserve"> of the consumer</w:t>
      </w:r>
      <w:r w:rsidR="00A43A08" w:rsidRPr="008F404F">
        <w:rPr>
          <w:color w:val="auto"/>
        </w:rPr>
        <w:t>.</w:t>
      </w:r>
      <w:r w:rsidR="00AD6476" w:rsidRPr="008F404F">
        <w:rPr>
          <w:color w:val="auto"/>
        </w:rPr>
        <w:t xml:space="preserve"> </w:t>
      </w:r>
    </w:p>
    <w:p w14:paraId="74C211B6" w14:textId="2D087AA7" w:rsidR="00B54707" w:rsidRDefault="00B54707" w:rsidP="008F404F">
      <w:pPr>
        <w:rPr>
          <w:color w:val="auto"/>
        </w:rPr>
      </w:pPr>
      <w:r w:rsidRPr="00B54707">
        <w:rPr>
          <w:color w:val="auto"/>
        </w:rPr>
        <w:t>In relation to diabetes monitoring</w:t>
      </w:r>
      <w:r w:rsidR="001A613F">
        <w:rPr>
          <w:color w:val="auto"/>
        </w:rPr>
        <w:t xml:space="preserve"> </w:t>
      </w:r>
      <w:r w:rsidR="00CB77A6">
        <w:rPr>
          <w:color w:val="auto"/>
        </w:rPr>
        <w:t xml:space="preserve">the </w:t>
      </w:r>
      <w:bookmarkStart w:id="12" w:name="_Hlk100241129"/>
      <w:r w:rsidR="00CB77A6">
        <w:rPr>
          <w:color w:val="auto"/>
        </w:rPr>
        <w:t xml:space="preserve">Assessment Team found </w:t>
      </w:r>
      <w:bookmarkEnd w:id="12"/>
      <w:r w:rsidR="006E169A">
        <w:rPr>
          <w:color w:val="auto"/>
        </w:rPr>
        <w:t xml:space="preserve">several </w:t>
      </w:r>
      <w:r w:rsidR="001A613F">
        <w:rPr>
          <w:color w:val="auto"/>
        </w:rPr>
        <w:t>consumer</w:t>
      </w:r>
      <w:r w:rsidR="004B5B98">
        <w:rPr>
          <w:color w:val="auto"/>
        </w:rPr>
        <w:t>’</w:t>
      </w:r>
      <w:r w:rsidR="001A613F">
        <w:rPr>
          <w:color w:val="auto"/>
        </w:rPr>
        <w:t xml:space="preserve">s </w:t>
      </w:r>
      <w:r w:rsidR="001F58A0">
        <w:rPr>
          <w:color w:val="auto"/>
        </w:rPr>
        <w:t>care plan</w:t>
      </w:r>
      <w:r w:rsidR="004B5B98">
        <w:rPr>
          <w:color w:val="auto"/>
        </w:rPr>
        <w:t>s</w:t>
      </w:r>
      <w:r w:rsidR="001F58A0">
        <w:rPr>
          <w:color w:val="auto"/>
        </w:rPr>
        <w:t xml:space="preserve"> did not adequately demo</w:t>
      </w:r>
      <w:r w:rsidR="00A823F1">
        <w:rPr>
          <w:color w:val="auto"/>
        </w:rPr>
        <w:t>n</w:t>
      </w:r>
      <w:r w:rsidR="001F58A0">
        <w:rPr>
          <w:color w:val="auto"/>
        </w:rPr>
        <w:t>st</w:t>
      </w:r>
      <w:r w:rsidR="00A823F1">
        <w:rPr>
          <w:color w:val="auto"/>
        </w:rPr>
        <w:t>r</w:t>
      </w:r>
      <w:r w:rsidR="001F58A0">
        <w:rPr>
          <w:color w:val="auto"/>
        </w:rPr>
        <w:t xml:space="preserve">ate how </w:t>
      </w:r>
      <w:r w:rsidR="003E5122">
        <w:rPr>
          <w:color w:val="auto"/>
        </w:rPr>
        <w:t>their</w:t>
      </w:r>
      <w:r w:rsidR="001F58A0">
        <w:rPr>
          <w:color w:val="auto"/>
        </w:rPr>
        <w:t xml:space="preserve"> diabetes was being monitored</w:t>
      </w:r>
      <w:r w:rsidR="00A823F1">
        <w:rPr>
          <w:color w:val="auto"/>
        </w:rPr>
        <w:t>. In their response</w:t>
      </w:r>
      <w:r w:rsidR="00E65881">
        <w:rPr>
          <w:color w:val="auto"/>
        </w:rPr>
        <w:t>,</w:t>
      </w:r>
      <w:r w:rsidR="00A823F1">
        <w:rPr>
          <w:color w:val="auto"/>
        </w:rPr>
        <w:t xml:space="preserve"> the provider </w:t>
      </w:r>
      <w:r w:rsidR="0015418C">
        <w:rPr>
          <w:color w:val="auto"/>
        </w:rPr>
        <w:t xml:space="preserve">acknowledged this and </w:t>
      </w:r>
      <w:r w:rsidR="00A823F1">
        <w:rPr>
          <w:color w:val="auto"/>
        </w:rPr>
        <w:t>ha</w:t>
      </w:r>
      <w:r w:rsidR="0015418C">
        <w:rPr>
          <w:color w:val="auto"/>
        </w:rPr>
        <w:t>ve</w:t>
      </w:r>
      <w:r w:rsidR="00A823F1">
        <w:rPr>
          <w:color w:val="auto"/>
        </w:rPr>
        <w:t xml:space="preserve"> review</w:t>
      </w:r>
      <w:r w:rsidR="00595F0A">
        <w:rPr>
          <w:color w:val="auto"/>
        </w:rPr>
        <w:t>e</w:t>
      </w:r>
      <w:r w:rsidR="00A823F1">
        <w:rPr>
          <w:color w:val="auto"/>
        </w:rPr>
        <w:t xml:space="preserve">d </w:t>
      </w:r>
      <w:r w:rsidR="0015418C">
        <w:rPr>
          <w:color w:val="auto"/>
        </w:rPr>
        <w:t xml:space="preserve">all </w:t>
      </w:r>
      <w:r w:rsidR="003E5122">
        <w:rPr>
          <w:color w:val="auto"/>
        </w:rPr>
        <w:t xml:space="preserve">diabetes management plans </w:t>
      </w:r>
      <w:r w:rsidR="0015418C">
        <w:rPr>
          <w:color w:val="auto"/>
        </w:rPr>
        <w:t>to ensure they</w:t>
      </w:r>
      <w:r w:rsidR="004D36EF">
        <w:rPr>
          <w:color w:val="auto"/>
        </w:rPr>
        <w:t xml:space="preserve"> are</w:t>
      </w:r>
      <w:r w:rsidR="00251DC0">
        <w:rPr>
          <w:color w:val="auto"/>
        </w:rPr>
        <w:t xml:space="preserve"> current</w:t>
      </w:r>
      <w:r w:rsidR="00595F0A">
        <w:rPr>
          <w:color w:val="auto"/>
        </w:rPr>
        <w:t>.</w:t>
      </w:r>
    </w:p>
    <w:p w14:paraId="2DF89947" w14:textId="3C4A74E2" w:rsidR="00CB77A6" w:rsidRDefault="00CB77A6" w:rsidP="008F404F">
      <w:pPr>
        <w:rPr>
          <w:color w:val="auto"/>
        </w:rPr>
      </w:pPr>
      <w:r>
        <w:rPr>
          <w:color w:val="auto"/>
        </w:rPr>
        <w:t xml:space="preserve">In relation to pain management, </w:t>
      </w:r>
      <w:r w:rsidR="00E65881">
        <w:rPr>
          <w:color w:val="auto"/>
        </w:rPr>
        <w:t>the Assessment Team found that one consumer</w:t>
      </w:r>
      <w:r w:rsidR="00BD7A4D">
        <w:rPr>
          <w:color w:val="auto"/>
        </w:rPr>
        <w:t>’</w:t>
      </w:r>
      <w:r w:rsidR="00E65881">
        <w:rPr>
          <w:color w:val="auto"/>
        </w:rPr>
        <w:t xml:space="preserve">s pain was not being </w:t>
      </w:r>
      <w:r w:rsidR="00F40DF0">
        <w:rPr>
          <w:color w:val="auto"/>
        </w:rPr>
        <w:t xml:space="preserve">monitored after pain relief was given </w:t>
      </w:r>
      <w:r w:rsidR="00BD7A4D">
        <w:rPr>
          <w:color w:val="auto"/>
        </w:rPr>
        <w:t>despite the Registered Nurse noticing the consumer was noted to be ‘stiffer’ on movement.</w:t>
      </w:r>
      <w:r w:rsidR="00F40DF0">
        <w:rPr>
          <w:color w:val="auto"/>
        </w:rPr>
        <w:t xml:space="preserve"> </w:t>
      </w:r>
      <w:r w:rsidR="005B52D4">
        <w:rPr>
          <w:color w:val="auto"/>
        </w:rPr>
        <w:t>In their response the provider acknowledged this</w:t>
      </w:r>
      <w:r w:rsidR="00861EDE">
        <w:rPr>
          <w:color w:val="auto"/>
        </w:rPr>
        <w:t xml:space="preserve"> </w:t>
      </w:r>
      <w:r w:rsidR="001F36B4">
        <w:rPr>
          <w:color w:val="auto"/>
        </w:rPr>
        <w:t>omission but</w:t>
      </w:r>
      <w:r w:rsidR="00861EDE">
        <w:rPr>
          <w:color w:val="auto"/>
        </w:rPr>
        <w:t xml:space="preserve"> argued that pain charting was not required as this was an existing condition that was being managed. </w:t>
      </w:r>
      <w:r w:rsidR="00DE63C8">
        <w:rPr>
          <w:color w:val="auto"/>
        </w:rPr>
        <w:t>However, I note there was no evidence of review of the effectiveness of S8 medication provided</w:t>
      </w:r>
      <w:r w:rsidR="00A3226F">
        <w:rPr>
          <w:color w:val="auto"/>
        </w:rPr>
        <w:t xml:space="preserve">, particularly when the Registered Nurse noticed the consumer was </w:t>
      </w:r>
      <w:r w:rsidR="00DF3061">
        <w:rPr>
          <w:color w:val="auto"/>
        </w:rPr>
        <w:t>‘</w:t>
      </w:r>
      <w:r w:rsidR="00A3226F">
        <w:rPr>
          <w:color w:val="auto"/>
        </w:rPr>
        <w:t>stiffer</w:t>
      </w:r>
      <w:r w:rsidR="00DF3061">
        <w:rPr>
          <w:color w:val="auto"/>
        </w:rPr>
        <w:t>’</w:t>
      </w:r>
      <w:r w:rsidR="00A3226F">
        <w:rPr>
          <w:color w:val="auto"/>
        </w:rPr>
        <w:t xml:space="preserve"> perhaps indicating a deterioration in the</w:t>
      </w:r>
      <w:r w:rsidR="00DF3426">
        <w:rPr>
          <w:color w:val="auto"/>
        </w:rPr>
        <w:t xml:space="preserve"> consumer’s</w:t>
      </w:r>
      <w:r w:rsidR="00A3226F">
        <w:rPr>
          <w:color w:val="auto"/>
        </w:rPr>
        <w:t xml:space="preserve"> condition and </w:t>
      </w:r>
      <w:r w:rsidR="00DF3426">
        <w:rPr>
          <w:color w:val="auto"/>
        </w:rPr>
        <w:t xml:space="preserve">an increase in </w:t>
      </w:r>
      <w:r w:rsidR="00DF3061">
        <w:rPr>
          <w:color w:val="auto"/>
        </w:rPr>
        <w:t xml:space="preserve">their </w:t>
      </w:r>
      <w:r w:rsidR="00A3226F">
        <w:rPr>
          <w:color w:val="auto"/>
        </w:rPr>
        <w:t>pain</w:t>
      </w:r>
      <w:r w:rsidR="00DF3061">
        <w:rPr>
          <w:color w:val="auto"/>
        </w:rPr>
        <w:t xml:space="preserve"> </w:t>
      </w:r>
      <w:r w:rsidR="00DF3061">
        <w:rPr>
          <w:color w:val="auto"/>
        </w:rPr>
        <w:lastRenderedPageBreak/>
        <w:t>levels</w:t>
      </w:r>
      <w:r w:rsidR="00A3226F">
        <w:rPr>
          <w:color w:val="auto"/>
        </w:rPr>
        <w:t>.</w:t>
      </w:r>
      <w:r w:rsidR="00DE63C8">
        <w:rPr>
          <w:color w:val="auto"/>
        </w:rPr>
        <w:t xml:space="preserve"> </w:t>
      </w:r>
      <w:r w:rsidR="00047D1F">
        <w:rPr>
          <w:color w:val="auto"/>
        </w:rPr>
        <w:t xml:space="preserve">This consumer </w:t>
      </w:r>
      <w:r w:rsidR="00D0732F">
        <w:rPr>
          <w:color w:val="auto"/>
        </w:rPr>
        <w:t>was known to have difficulty settling into aged care and the Assessment Team found her care plan did not adequately</w:t>
      </w:r>
      <w:r w:rsidR="006A1336">
        <w:rPr>
          <w:color w:val="auto"/>
        </w:rPr>
        <w:t xml:space="preserve"> address the issue of providing psychological support for her.</w:t>
      </w:r>
      <w:r w:rsidR="002B22DB">
        <w:rPr>
          <w:color w:val="auto"/>
        </w:rPr>
        <w:t xml:space="preserve"> The approved provider, in their re</w:t>
      </w:r>
      <w:r w:rsidR="008C023D">
        <w:rPr>
          <w:color w:val="auto"/>
        </w:rPr>
        <w:t>s</w:t>
      </w:r>
      <w:r w:rsidR="002B22DB">
        <w:rPr>
          <w:color w:val="auto"/>
        </w:rPr>
        <w:t>ponse</w:t>
      </w:r>
      <w:r w:rsidR="007D350D">
        <w:rPr>
          <w:color w:val="auto"/>
        </w:rPr>
        <w:t>,</w:t>
      </w:r>
      <w:r w:rsidR="002B22DB">
        <w:rPr>
          <w:color w:val="auto"/>
        </w:rPr>
        <w:t xml:space="preserve"> argued that the consumer</w:t>
      </w:r>
      <w:r w:rsidR="008C023D">
        <w:rPr>
          <w:color w:val="auto"/>
        </w:rPr>
        <w:t>’</w:t>
      </w:r>
      <w:r w:rsidR="002B22DB">
        <w:rPr>
          <w:color w:val="auto"/>
        </w:rPr>
        <w:t xml:space="preserve">s behaviour </w:t>
      </w:r>
      <w:r w:rsidR="008C023D">
        <w:rPr>
          <w:color w:val="auto"/>
        </w:rPr>
        <w:t>support plan (which they submitted) covered these issues. I have reviewed th</w:t>
      </w:r>
      <w:r w:rsidR="003B3A7A">
        <w:rPr>
          <w:color w:val="auto"/>
        </w:rPr>
        <w:t>i</w:t>
      </w:r>
      <w:r w:rsidR="008C023D">
        <w:rPr>
          <w:color w:val="auto"/>
        </w:rPr>
        <w:t xml:space="preserve">s document and find it does not fully address this aspect </w:t>
      </w:r>
      <w:r w:rsidR="003B3A7A">
        <w:rPr>
          <w:color w:val="auto"/>
        </w:rPr>
        <w:t>of her care</w:t>
      </w:r>
      <w:r w:rsidR="00BD0705">
        <w:rPr>
          <w:color w:val="auto"/>
        </w:rPr>
        <w:t>. Furthermore, it is unclear whether the interventions listed in the consumer’s behaviour support plan are consumer driven. A</w:t>
      </w:r>
      <w:r w:rsidR="00A0206D">
        <w:rPr>
          <w:color w:val="auto"/>
        </w:rPr>
        <w:t xml:space="preserve">fter this </w:t>
      </w:r>
      <w:r w:rsidR="0099082C">
        <w:rPr>
          <w:color w:val="auto"/>
        </w:rPr>
        <w:t>consumer</w:t>
      </w:r>
      <w:r w:rsidR="000A3799">
        <w:rPr>
          <w:color w:val="auto"/>
        </w:rPr>
        <w:t xml:space="preserve"> had a fall</w:t>
      </w:r>
      <w:r w:rsidR="00A0206D">
        <w:rPr>
          <w:color w:val="auto"/>
        </w:rPr>
        <w:t>,</w:t>
      </w:r>
      <w:r w:rsidR="000A3799">
        <w:rPr>
          <w:color w:val="auto"/>
        </w:rPr>
        <w:t xml:space="preserve"> the Assessment Team found her vital signs were not adequately monitored</w:t>
      </w:r>
      <w:r w:rsidR="00E14B9E">
        <w:rPr>
          <w:color w:val="auto"/>
        </w:rPr>
        <w:t>. The provider, in their response, accepted th</w:t>
      </w:r>
      <w:r w:rsidR="006804AC">
        <w:rPr>
          <w:color w:val="auto"/>
        </w:rPr>
        <w:t>i</w:t>
      </w:r>
      <w:r w:rsidR="00E14B9E">
        <w:rPr>
          <w:color w:val="auto"/>
        </w:rPr>
        <w:t>s finding</w:t>
      </w:r>
      <w:r w:rsidR="00D83863">
        <w:rPr>
          <w:color w:val="auto"/>
        </w:rPr>
        <w:t xml:space="preserve"> and have re</w:t>
      </w:r>
      <w:r w:rsidR="00950C63">
        <w:rPr>
          <w:color w:val="auto"/>
        </w:rPr>
        <w:t>minded</w:t>
      </w:r>
      <w:r w:rsidR="00D83863">
        <w:rPr>
          <w:color w:val="auto"/>
        </w:rPr>
        <w:t xml:space="preserve"> s</w:t>
      </w:r>
      <w:r w:rsidR="00950C63">
        <w:rPr>
          <w:color w:val="auto"/>
        </w:rPr>
        <w:t>t</w:t>
      </w:r>
      <w:r w:rsidR="00D83863">
        <w:rPr>
          <w:color w:val="auto"/>
        </w:rPr>
        <w:t xml:space="preserve">aff </w:t>
      </w:r>
      <w:r w:rsidR="00950C63">
        <w:rPr>
          <w:color w:val="auto"/>
        </w:rPr>
        <w:t xml:space="preserve">about </w:t>
      </w:r>
      <w:r w:rsidR="00C64F7D">
        <w:rPr>
          <w:color w:val="auto"/>
        </w:rPr>
        <w:t>the service’s falls management policy.</w:t>
      </w:r>
    </w:p>
    <w:p w14:paraId="566821B3" w14:textId="71631182" w:rsidR="00A50F6F" w:rsidRPr="00B54707" w:rsidRDefault="00A50F6F" w:rsidP="008F404F">
      <w:pPr>
        <w:rPr>
          <w:color w:val="auto"/>
        </w:rPr>
      </w:pPr>
      <w:r>
        <w:rPr>
          <w:color w:val="auto"/>
        </w:rPr>
        <w:t xml:space="preserve">Lastly, the Assessment Team found that </w:t>
      </w:r>
      <w:r w:rsidR="00571F0C">
        <w:rPr>
          <w:color w:val="auto"/>
        </w:rPr>
        <w:t xml:space="preserve">18 consumers prescribed </w:t>
      </w:r>
      <w:r w:rsidR="009508BA">
        <w:rPr>
          <w:color w:val="auto"/>
        </w:rPr>
        <w:t xml:space="preserve">psychotropic medication </w:t>
      </w:r>
      <w:r w:rsidR="00252D28">
        <w:rPr>
          <w:color w:val="auto"/>
        </w:rPr>
        <w:t xml:space="preserve">had not </w:t>
      </w:r>
      <w:r w:rsidR="000625E6">
        <w:rPr>
          <w:color w:val="auto"/>
        </w:rPr>
        <w:t xml:space="preserve">been reviewed and the </w:t>
      </w:r>
      <w:r w:rsidR="00F670C3">
        <w:rPr>
          <w:color w:val="auto"/>
        </w:rPr>
        <w:t xml:space="preserve">authorisations for these medications were not up to date. The </w:t>
      </w:r>
      <w:r w:rsidR="00017ACD">
        <w:rPr>
          <w:color w:val="auto"/>
        </w:rPr>
        <w:t xml:space="preserve">approved provider in their response accepted this but noted the difficulties they experienced in </w:t>
      </w:r>
      <w:r w:rsidR="00BF0B30">
        <w:rPr>
          <w:color w:val="auto"/>
        </w:rPr>
        <w:t xml:space="preserve">getting GP’s to </w:t>
      </w:r>
      <w:r w:rsidR="00277833">
        <w:rPr>
          <w:color w:val="auto"/>
        </w:rPr>
        <w:t>conduct these reviews</w:t>
      </w:r>
      <w:r w:rsidR="00BD0705">
        <w:rPr>
          <w:color w:val="auto"/>
        </w:rPr>
        <w:t xml:space="preserve"> when due</w:t>
      </w:r>
      <w:r w:rsidR="00277833">
        <w:rPr>
          <w:color w:val="auto"/>
        </w:rPr>
        <w:t>.</w:t>
      </w:r>
    </w:p>
    <w:bookmarkEnd w:id="9"/>
    <w:p w14:paraId="4E6F2A7D" w14:textId="2D9C3CBE" w:rsidR="005C565F" w:rsidRPr="008F404F" w:rsidRDefault="0013184C" w:rsidP="008F404F">
      <w:pPr>
        <w:rPr>
          <w:color w:val="auto"/>
        </w:rPr>
      </w:pPr>
      <w:r w:rsidRPr="008F404F">
        <w:rPr>
          <w:color w:val="auto"/>
        </w:rPr>
        <w:t>I find th</w:t>
      </w:r>
      <w:r w:rsidR="00C033D4" w:rsidRPr="008F404F">
        <w:rPr>
          <w:color w:val="auto"/>
        </w:rPr>
        <w:t>i</w:t>
      </w:r>
      <w:r w:rsidRPr="008F404F">
        <w:rPr>
          <w:color w:val="auto"/>
        </w:rPr>
        <w:t>s requirement is not met</w:t>
      </w:r>
      <w:r w:rsidR="00C033D4" w:rsidRPr="008F404F">
        <w:rPr>
          <w:color w:val="auto"/>
        </w:rPr>
        <w:t>.</w:t>
      </w:r>
    </w:p>
    <w:p w14:paraId="5932057B" w14:textId="6ECE4E18" w:rsidR="00AD0BE0" w:rsidRPr="00853601" w:rsidRDefault="00AD0BE0" w:rsidP="00AD0BE0">
      <w:pPr>
        <w:pStyle w:val="Heading3"/>
      </w:pPr>
      <w:r w:rsidRPr="00853601">
        <w:t>Requirement 3(3)(b)</w:t>
      </w:r>
      <w:r>
        <w:tab/>
        <w:t>Compliant</w:t>
      </w:r>
    </w:p>
    <w:p w14:paraId="5932057C" w14:textId="77777777" w:rsidR="00AD0BE0" w:rsidRPr="008D114F" w:rsidRDefault="00AD0BE0" w:rsidP="00AD0BE0">
      <w:pPr>
        <w:rPr>
          <w:i/>
        </w:rPr>
      </w:pPr>
      <w:r w:rsidRPr="008D114F">
        <w:rPr>
          <w:i/>
          <w:szCs w:val="22"/>
        </w:rPr>
        <w:t>Effective management of high impact or high prevalence risks associated with the care of each consumer.</w:t>
      </w:r>
    </w:p>
    <w:p w14:paraId="5932057E" w14:textId="7FD40C29" w:rsidR="00AD0BE0" w:rsidRPr="00D435F8" w:rsidRDefault="00AD0BE0" w:rsidP="00AD0BE0">
      <w:pPr>
        <w:pStyle w:val="Heading3"/>
      </w:pPr>
      <w:r w:rsidRPr="00D435F8">
        <w:t>Requirement 3(3)(c)</w:t>
      </w:r>
      <w:r>
        <w:tab/>
        <w:t>Compliant</w:t>
      </w:r>
    </w:p>
    <w:p w14:paraId="5932057F" w14:textId="77777777" w:rsidR="00AD0BE0" w:rsidRPr="008D114F" w:rsidRDefault="00AD0BE0" w:rsidP="00AD0BE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9320581" w14:textId="26EACD1C" w:rsidR="00AD0BE0" w:rsidRPr="00D435F8" w:rsidRDefault="00AD0BE0" w:rsidP="00AD0BE0">
      <w:pPr>
        <w:pStyle w:val="Heading3"/>
      </w:pPr>
      <w:r w:rsidRPr="00D435F8">
        <w:t>Requirement 3(3)(d)</w:t>
      </w:r>
      <w:r>
        <w:tab/>
        <w:t>Compliant</w:t>
      </w:r>
    </w:p>
    <w:p w14:paraId="59320582" w14:textId="77777777" w:rsidR="00AD0BE0" w:rsidRPr="008D114F" w:rsidRDefault="00AD0BE0" w:rsidP="00AD0BE0">
      <w:pPr>
        <w:rPr>
          <w:i/>
        </w:rPr>
      </w:pPr>
      <w:r w:rsidRPr="008D114F">
        <w:rPr>
          <w:i/>
          <w:szCs w:val="22"/>
        </w:rPr>
        <w:t>Deterioration or change of a consumer’s mental health, cognitive or physical function, capacity or condition is recognised and responded to in a timely manner.</w:t>
      </w:r>
    </w:p>
    <w:p w14:paraId="59320584" w14:textId="18CB6FF5" w:rsidR="00AD0BE0" w:rsidRPr="00D435F8" w:rsidRDefault="00AD0BE0" w:rsidP="00AD0BE0">
      <w:pPr>
        <w:pStyle w:val="Heading3"/>
      </w:pPr>
      <w:r w:rsidRPr="00D435F8">
        <w:t>Requirement 3(3)(e)</w:t>
      </w:r>
      <w:r>
        <w:tab/>
        <w:t>Compliant</w:t>
      </w:r>
    </w:p>
    <w:p w14:paraId="59320585" w14:textId="77777777" w:rsidR="00AD0BE0" w:rsidRPr="008D114F" w:rsidRDefault="00AD0BE0" w:rsidP="00AD0BE0">
      <w:pPr>
        <w:rPr>
          <w:i/>
        </w:rPr>
      </w:pPr>
      <w:r w:rsidRPr="008D114F">
        <w:rPr>
          <w:i/>
          <w:szCs w:val="22"/>
        </w:rPr>
        <w:t>Information about the consumer’s condition, needs and preferences is documented and communicated within the organisation, and with others where responsibility for care is shared.</w:t>
      </w:r>
    </w:p>
    <w:p w14:paraId="59320587" w14:textId="4F92DA1A" w:rsidR="00AD0BE0" w:rsidRPr="00D435F8" w:rsidRDefault="00AD0BE0" w:rsidP="00AD0BE0">
      <w:pPr>
        <w:pStyle w:val="Heading3"/>
      </w:pPr>
      <w:r w:rsidRPr="00D435F8">
        <w:t>Requirement 3(3)(f)</w:t>
      </w:r>
      <w:r>
        <w:tab/>
        <w:t>Compliant</w:t>
      </w:r>
    </w:p>
    <w:p w14:paraId="59320588" w14:textId="77777777" w:rsidR="00AD0BE0" w:rsidRPr="008D114F" w:rsidRDefault="00AD0BE0" w:rsidP="00AD0BE0">
      <w:pPr>
        <w:rPr>
          <w:i/>
        </w:rPr>
      </w:pPr>
      <w:r w:rsidRPr="008D114F">
        <w:rPr>
          <w:i/>
          <w:szCs w:val="22"/>
        </w:rPr>
        <w:t>Timely and appropriate referrals to individuals, other organisations and providers of other care and services.</w:t>
      </w:r>
    </w:p>
    <w:p w14:paraId="5932058A" w14:textId="4FC5F7F4" w:rsidR="00AD0BE0" w:rsidRPr="00D435F8" w:rsidRDefault="00AD0BE0" w:rsidP="00AD0BE0">
      <w:pPr>
        <w:pStyle w:val="Heading3"/>
      </w:pPr>
      <w:r w:rsidRPr="00D435F8">
        <w:lastRenderedPageBreak/>
        <w:t>Requirement 3(3)(g)</w:t>
      </w:r>
      <w:r>
        <w:tab/>
        <w:t>Compliant</w:t>
      </w:r>
    </w:p>
    <w:p w14:paraId="5932058B" w14:textId="77777777" w:rsidR="00AD0BE0" w:rsidRPr="008D114F" w:rsidRDefault="00AD0BE0" w:rsidP="00AD0BE0">
      <w:pPr>
        <w:tabs>
          <w:tab w:val="right" w:pos="9026"/>
        </w:tabs>
        <w:spacing w:before="0" w:after="0"/>
        <w:outlineLvl w:val="4"/>
        <w:rPr>
          <w:i/>
          <w:szCs w:val="22"/>
        </w:rPr>
      </w:pPr>
      <w:r w:rsidRPr="008D114F">
        <w:rPr>
          <w:i/>
          <w:szCs w:val="22"/>
        </w:rPr>
        <w:t>Minimisation of infection related risks through implementing:</w:t>
      </w:r>
    </w:p>
    <w:p w14:paraId="5932058C" w14:textId="77777777" w:rsidR="00AD0BE0" w:rsidRPr="008D114F" w:rsidRDefault="00AD0BE0" w:rsidP="00AD0BE0">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932058D" w14:textId="77777777" w:rsidR="00AD0BE0" w:rsidRPr="008D114F" w:rsidRDefault="00AD0BE0" w:rsidP="00AD0BE0">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320590" w14:textId="77777777" w:rsidR="00AD0BE0" w:rsidRDefault="00AD0BE0" w:rsidP="00AD0BE0">
      <w:pPr>
        <w:sectPr w:rsidR="00AD0BE0" w:rsidSect="00AD0BE0">
          <w:type w:val="continuous"/>
          <w:pgSz w:w="11906" w:h="16838"/>
          <w:pgMar w:top="1701" w:right="1418" w:bottom="1418" w:left="1418" w:header="709" w:footer="397" w:gutter="0"/>
          <w:cols w:space="708"/>
          <w:titlePg/>
          <w:docGrid w:linePitch="360"/>
        </w:sectPr>
      </w:pPr>
    </w:p>
    <w:p w14:paraId="59320591" w14:textId="6453B475" w:rsidR="00AD0BE0" w:rsidRDefault="00AD0BE0" w:rsidP="00AD0BE0">
      <w:pPr>
        <w:pStyle w:val="Heading1"/>
        <w:tabs>
          <w:tab w:val="right" w:pos="9070"/>
        </w:tabs>
        <w:spacing w:before="560" w:after="640"/>
        <w:rPr>
          <w:color w:val="FFFFFF" w:themeColor="background1"/>
          <w:sz w:val="36"/>
        </w:rPr>
        <w:sectPr w:rsidR="00AD0BE0" w:rsidSect="00AD0BE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9320634" wp14:editId="5932063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9263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8698F"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9320592" w14:textId="77777777" w:rsidR="00AD0BE0" w:rsidRPr="00FD1B02" w:rsidRDefault="00AD0BE0" w:rsidP="00AD0BE0">
      <w:pPr>
        <w:pStyle w:val="Heading3"/>
        <w:shd w:val="clear" w:color="auto" w:fill="F2F2F2" w:themeFill="background1" w:themeFillShade="F2"/>
      </w:pPr>
      <w:r w:rsidRPr="00FD1B02">
        <w:t>Consumer outcome:</w:t>
      </w:r>
    </w:p>
    <w:p w14:paraId="59320593" w14:textId="77777777" w:rsidR="00AD0BE0" w:rsidRDefault="00AD0BE0" w:rsidP="00AD0BE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320594" w14:textId="77777777" w:rsidR="00AD0BE0" w:rsidRDefault="00AD0BE0" w:rsidP="00AD0BE0">
      <w:pPr>
        <w:pStyle w:val="Heading3"/>
        <w:shd w:val="clear" w:color="auto" w:fill="F2F2F2" w:themeFill="background1" w:themeFillShade="F2"/>
      </w:pPr>
      <w:r>
        <w:t>Organisation statement:</w:t>
      </w:r>
    </w:p>
    <w:p w14:paraId="59320595" w14:textId="77777777" w:rsidR="00AD0BE0" w:rsidRDefault="00AD0BE0" w:rsidP="00AD0BE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320596" w14:textId="77777777" w:rsidR="00AD0BE0" w:rsidRDefault="00AD0BE0" w:rsidP="00AD0BE0">
      <w:pPr>
        <w:pStyle w:val="Heading2"/>
      </w:pPr>
      <w:r>
        <w:t>Assessment of Standard 4</w:t>
      </w:r>
    </w:p>
    <w:p w14:paraId="049411FA" w14:textId="77777777" w:rsidR="00C8698F" w:rsidRPr="00F838E7" w:rsidRDefault="00C8698F" w:rsidP="00C8698F">
      <w:pPr>
        <w:rPr>
          <w:rFonts w:eastAsia="Calibri"/>
          <w:lang w:eastAsia="en-US"/>
        </w:rPr>
      </w:pPr>
      <w:bookmarkStart w:id="13" w:name="_Hlk32997883"/>
      <w:r w:rsidRPr="00F838E7">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F8266F5" w14:textId="77777777" w:rsidR="00C8698F" w:rsidRPr="00F838E7" w:rsidRDefault="00C8698F" w:rsidP="00C8698F">
      <w:pPr>
        <w:rPr>
          <w:rFonts w:eastAsia="Calibri"/>
          <w:lang w:eastAsia="en-US"/>
        </w:rPr>
      </w:pPr>
      <w:r w:rsidRPr="00F838E7">
        <w:rPr>
          <w:rFonts w:eastAsia="Calibri"/>
          <w:color w:val="auto"/>
          <w:lang w:eastAsia="en-US"/>
        </w:rPr>
        <w:t>Overall sampled consumers considered</w:t>
      </w:r>
      <w:r w:rsidRPr="00F838E7">
        <w:rPr>
          <w:rFonts w:eastAsia="Calibri"/>
          <w:color w:val="FF00FF"/>
          <w:lang w:eastAsia="en-US"/>
        </w:rPr>
        <w:t xml:space="preserve"> </w:t>
      </w:r>
      <w:r w:rsidRPr="00F838E7">
        <w:rPr>
          <w:rFonts w:eastAsia="Calibri"/>
          <w:lang w:eastAsia="en-US"/>
        </w:rPr>
        <w:t xml:space="preserve">that they get the services and supports for daily living that are important for their health and well-being and that enable them to do the things they want to do. </w:t>
      </w:r>
    </w:p>
    <w:bookmarkEnd w:id="13"/>
    <w:p w14:paraId="08B49541" w14:textId="77777777" w:rsidR="00C8698F" w:rsidRPr="00F838E7" w:rsidRDefault="00C8698F" w:rsidP="00C8698F">
      <w:pPr>
        <w:rPr>
          <w:rFonts w:eastAsia="Calibri"/>
          <w:lang w:eastAsia="en-US"/>
        </w:rPr>
      </w:pPr>
      <w:r w:rsidRPr="00F838E7">
        <w:rPr>
          <w:rFonts w:eastAsia="Calibri"/>
          <w:lang w:eastAsia="en-US"/>
        </w:rPr>
        <w:t>For example:</w:t>
      </w:r>
    </w:p>
    <w:p w14:paraId="12CEA6B3" w14:textId="77777777" w:rsidR="00C8698F" w:rsidRPr="00F838E7" w:rsidRDefault="00C8698F" w:rsidP="00C8698F">
      <w:pPr>
        <w:spacing w:after="240"/>
        <w:rPr>
          <w:rFonts w:eastAsiaTheme="minorHAnsi"/>
          <w:color w:val="auto"/>
          <w:szCs w:val="22"/>
          <w:lang w:eastAsia="en-US"/>
        </w:rPr>
      </w:pPr>
      <w:r w:rsidRPr="00F838E7">
        <w:rPr>
          <w:rFonts w:eastAsiaTheme="minorHAnsi"/>
          <w:color w:val="auto"/>
          <w:szCs w:val="22"/>
          <w:lang w:eastAsia="en-US"/>
        </w:rPr>
        <w:t xml:space="preserve">Overall consumers stated the service listens to things that they are interested in. The consumers provided feedback that the service will assist them with participating in activities they enjoy and will encourage them to try different things offered in the activities calendar. </w:t>
      </w:r>
    </w:p>
    <w:p w14:paraId="1CDDCA77" w14:textId="77777777" w:rsidR="00C8698F" w:rsidRPr="00F838E7" w:rsidRDefault="00C8698F" w:rsidP="00C8698F">
      <w:pPr>
        <w:spacing w:after="240"/>
        <w:rPr>
          <w:rFonts w:eastAsiaTheme="minorHAnsi"/>
          <w:i/>
          <w:color w:val="auto"/>
          <w:szCs w:val="22"/>
          <w:lang w:eastAsia="en-US"/>
        </w:rPr>
      </w:pPr>
      <w:r w:rsidRPr="00F838E7">
        <w:rPr>
          <w:rFonts w:eastAsiaTheme="minorHAnsi"/>
          <w:color w:val="auto"/>
          <w:szCs w:val="22"/>
          <w:lang w:eastAsia="en-US"/>
        </w:rPr>
        <w:t>Consumers stated they feel supported to be able to continue meeting with friends and family outside of the service and are supported to be able to still attend the social activities they participated in prior to coming to the service. However, only when able to due to the COVID-19 pandemic.</w:t>
      </w:r>
      <w:r w:rsidRPr="00F838E7">
        <w:rPr>
          <w:rFonts w:eastAsiaTheme="minorHAnsi"/>
          <w:i/>
          <w:color w:val="auto"/>
          <w:szCs w:val="22"/>
          <w:lang w:eastAsia="en-US"/>
        </w:rPr>
        <w:t xml:space="preserve"> </w:t>
      </w:r>
    </w:p>
    <w:p w14:paraId="03ACFBDE" w14:textId="77777777" w:rsidR="00C8698F" w:rsidRPr="00F838E7" w:rsidRDefault="00C8698F" w:rsidP="00C8698F">
      <w:pPr>
        <w:spacing w:after="240"/>
        <w:rPr>
          <w:rFonts w:eastAsiaTheme="minorHAnsi"/>
          <w:color w:val="auto"/>
          <w:szCs w:val="22"/>
          <w:lang w:eastAsia="en-US"/>
        </w:rPr>
      </w:pPr>
      <w:r w:rsidRPr="00F838E7">
        <w:rPr>
          <w:rFonts w:eastAsiaTheme="minorHAnsi"/>
          <w:color w:val="auto"/>
          <w:szCs w:val="22"/>
          <w:lang w:eastAsia="en-US"/>
        </w:rPr>
        <w:t xml:space="preserve">The consumers interviewed advised that they do like the food. That it is good quality and, there is plenty of it. Consumers also stated that if they did have a concern that </w:t>
      </w:r>
      <w:r w:rsidRPr="00F838E7">
        <w:rPr>
          <w:rFonts w:eastAsiaTheme="minorHAnsi"/>
          <w:color w:val="auto"/>
          <w:szCs w:val="22"/>
          <w:lang w:eastAsia="en-US"/>
        </w:rPr>
        <w:lastRenderedPageBreak/>
        <w:t>they know how and will raise their concern and feel confident that the issue will be heard, addressed and resolved quickly.</w:t>
      </w:r>
    </w:p>
    <w:p w14:paraId="589349E0" w14:textId="004E0426" w:rsidR="00C8698F" w:rsidRPr="00C8698F" w:rsidRDefault="00C8698F" w:rsidP="00C8698F">
      <w:pPr>
        <w:spacing w:after="240"/>
        <w:rPr>
          <w:rFonts w:eastAsiaTheme="minorHAnsi"/>
          <w:color w:val="auto"/>
          <w:szCs w:val="22"/>
          <w:lang w:eastAsia="en-US"/>
        </w:rPr>
      </w:pPr>
      <w:r w:rsidRPr="00F838E7">
        <w:rPr>
          <w:rFonts w:eastAsiaTheme="minorHAnsi"/>
          <w:color w:val="auto"/>
          <w:szCs w:val="22"/>
          <w:lang w:eastAsia="en-US"/>
        </w:rPr>
        <w:t>Consumers and staff were observed to be happy. Having meaningful engagement, with smiles and laughter. Consumers and representatives said “staff really know all of the consumers, their past, their likes and dislikes and as a result this makes the consumer feel valued”</w:t>
      </w:r>
    </w:p>
    <w:p w14:paraId="59320598" w14:textId="260DAA3F" w:rsidR="00AD0BE0" w:rsidRPr="00C85C8D" w:rsidRDefault="00AD0BE0" w:rsidP="00AD0BE0">
      <w:pPr>
        <w:rPr>
          <w:rFonts w:eastAsia="Calibri"/>
          <w:color w:val="auto"/>
        </w:rPr>
      </w:pPr>
      <w:r w:rsidRPr="00C85C8D">
        <w:rPr>
          <w:rFonts w:eastAsiaTheme="minorHAnsi"/>
          <w:color w:val="auto"/>
        </w:rPr>
        <w:t>The Quality Standard is assessed as Compliant</w:t>
      </w:r>
      <w:r w:rsidR="00C85C8D" w:rsidRPr="00C85C8D">
        <w:rPr>
          <w:rFonts w:eastAsiaTheme="minorHAnsi"/>
          <w:color w:val="auto"/>
        </w:rPr>
        <w:t xml:space="preserve"> </w:t>
      </w:r>
      <w:r w:rsidRPr="00C85C8D">
        <w:rPr>
          <w:rFonts w:eastAsiaTheme="minorHAnsi"/>
          <w:color w:val="auto"/>
        </w:rPr>
        <w:t xml:space="preserve">as </w:t>
      </w:r>
      <w:r w:rsidR="00C85C8D" w:rsidRPr="00C85C8D">
        <w:rPr>
          <w:rFonts w:eastAsiaTheme="minorHAnsi"/>
          <w:color w:val="auto"/>
        </w:rPr>
        <w:t>seven</w:t>
      </w:r>
      <w:r w:rsidRPr="00C85C8D">
        <w:rPr>
          <w:rFonts w:eastAsiaTheme="minorHAnsi"/>
          <w:color w:val="auto"/>
        </w:rPr>
        <w:t xml:space="preserve"> of the seven specific requirements have been assessed as Compliant.</w:t>
      </w:r>
    </w:p>
    <w:p w14:paraId="59320599" w14:textId="4C01E74B" w:rsidR="00AD0BE0" w:rsidRDefault="00AD0BE0" w:rsidP="00AD0BE0">
      <w:pPr>
        <w:pStyle w:val="Heading2"/>
      </w:pPr>
      <w:r>
        <w:t>Assessment of Standard 4 Requirements</w:t>
      </w:r>
      <w:r w:rsidRPr="0066387A">
        <w:rPr>
          <w:i/>
          <w:color w:val="0000FF"/>
          <w:sz w:val="24"/>
          <w:szCs w:val="24"/>
        </w:rPr>
        <w:t xml:space="preserve"> </w:t>
      </w:r>
    </w:p>
    <w:p w14:paraId="5932059A" w14:textId="0012F8A6" w:rsidR="00AD0BE0" w:rsidRPr="00314FF7" w:rsidRDefault="00AD0BE0" w:rsidP="00AD0BE0">
      <w:pPr>
        <w:pStyle w:val="Heading3"/>
      </w:pPr>
      <w:r w:rsidRPr="00314FF7">
        <w:t>Requirement 4(3)(a)</w:t>
      </w:r>
      <w:r>
        <w:tab/>
        <w:t>Compliant</w:t>
      </w:r>
    </w:p>
    <w:p w14:paraId="5932059B" w14:textId="77777777" w:rsidR="00AD0BE0" w:rsidRPr="008D114F" w:rsidRDefault="00AD0BE0" w:rsidP="00AD0BE0">
      <w:pPr>
        <w:rPr>
          <w:i/>
        </w:rPr>
      </w:pPr>
      <w:r w:rsidRPr="008D114F">
        <w:rPr>
          <w:i/>
        </w:rPr>
        <w:t>Each consumer gets safe and effective services and supports for daily living that meet the consumer’s needs, goals and preferences and optimise their independence, health, well-being and quality of life.</w:t>
      </w:r>
    </w:p>
    <w:p w14:paraId="5932059D" w14:textId="72D9B658" w:rsidR="00AD0BE0" w:rsidRPr="00D435F8" w:rsidRDefault="00AD0BE0" w:rsidP="00AD0BE0">
      <w:pPr>
        <w:pStyle w:val="Heading3"/>
      </w:pPr>
      <w:r w:rsidRPr="00D435F8">
        <w:t>Requirement 4(3)(b)</w:t>
      </w:r>
      <w:r>
        <w:tab/>
        <w:t>Compliant</w:t>
      </w:r>
    </w:p>
    <w:p w14:paraId="5932059E" w14:textId="77777777" w:rsidR="00AD0BE0" w:rsidRPr="008D114F" w:rsidRDefault="00AD0BE0" w:rsidP="00AD0BE0">
      <w:pPr>
        <w:rPr>
          <w:i/>
        </w:rPr>
      </w:pPr>
      <w:r w:rsidRPr="008D114F">
        <w:rPr>
          <w:i/>
        </w:rPr>
        <w:t>Services and supports for daily living promote each consumer’s emotional, spiritual and psychological well-being.</w:t>
      </w:r>
    </w:p>
    <w:p w14:paraId="593205A0" w14:textId="25353719" w:rsidR="00AD0BE0" w:rsidRPr="00D435F8" w:rsidRDefault="00AD0BE0" w:rsidP="00AD0BE0">
      <w:pPr>
        <w:pStyle w:val="Heading3"/>
      </w:pPr>
      <w:r w:rsidRPr="00D435F8">
        <w:t>Requirement 4(3)(c)</w:t>
      </w:r>
      <w:r>
        <w:tab/>
        <w:t>Compliant</w:t>
      </w:r>
    </w:p>
    <w:p w14:paraId="593205A1" w14:textId="77777777" w:rsidR="00AD0BE0" w:rsidRPr="008D114F" w:rsidRDefault="00AD0BE0" w:rsidP="00AD0BE0">
      <w:pPr>
        <w:rPr>
          <w:i/>
        </w:rPr>
      </w:pPr>
      <w:r w:rsidRPr="008D114F">
        <w:rPr>
          <w:i/>
        </w:rPr>
        <w:t>Services and supports for daily living assist each consumer to:</w:t>
      </w:r>
    </w:p>
    <w:p w14:paraId="593205A2" w14:textId="77777777" w:rsidR="00AD0BE0" w:rsidRPr="008D114F" w:rsidRDefault="00AD0BE0" w:rsidP="00AD0BE0">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3205A3" w14:textId="77777777" w:rsidR="00AD0BE0" w:rsidRPr="008D114F" w:rsidRDefault="00AD0BE0" w:rsidP="00AD0BE0">
      <w:pPr>
        <w:numPr>
          <w:ilvl w:val="0"/>
          <w:numId w:val="26"/>
        </w:numPr>
        <w:tabs>
          <w:tab w:val="right" w:pos="9026"/>
        </w:tabs>
        <w:spacing w:before="0" w:after="0"/>
        <w:ind w:left="567" w:hanging="425"/>
        <w:outlineLvl w:val="4"/>
        <w:rPr>
          <w:i/>
        </w:rPr>
      </w:pPr>
      <w:r w:rsidRPr="008D114F">
        <w:rPr>
          <w:i/>
        </w:rPr>
        <w:t>have social and personal relationships; and</w:t>
      </w:r>
    </w:p>
    <w:p w14:paraId="593205A4" w14:textId="77777777" w:rsidR="00AD0BE0" w:rsidRPr="008D114F" w:rsidRDefault="00AD0BE0" w:rsidP="00AD0BE0">
      <w:pPr>
        <w:numPr>
          <w:ilvl w:val="0"/>
          <w:numId w:val="26"/>
        </w:numPr>
        <w:tabs>
          <w:tab w:val="right" w:pos="9026"/>
        </w:tabs>
        <w:spacing w:before="0" w:after="0"/>
        <w:ind w:left="567" w:hanging="425"/>
        <w:outlineLvl w:val="4"/>
        <w:rPr>
          <w:i/>
        </w:rPr>
      </w:pPr>
      <w:r w:rsidRPr="008D114F">
        <w:rPr>
          <w:i/>
        </w:rPr>
        <w:t>do the things of interest to them.</w:t>
      </w:r>
    </w:p>
    <w:p w14:paraId="593205A6" w14:textId="058F7534" w:rsidR="00AD0BE0" w:rsidRPr="00D435F8" w:rsidRDefault="00AD0BE0" w:rsidP="00AD0BE0">
      <w:pPr>
        <w:pStyle w:val="Heading3"/>
      </w:pPr>
      <w:r w:rsidRPr="00D435F8">
        <w:t>Requirement 4(3)(d)</w:t>
      </w:r>
      <w:r>
        <w:tab/>
        <w:t>Compliant</w:t>
      </w:r>
    </w:p>
    <w:p w14:paraId="593205A7" w14:textId="77777777" w:rsidR="00AD0BE0" w:rsidRPr="008D114F" w:rsidRDefault="00AD0BE0" w:rsidP="00AD0BE0">
      <w:pPr>
        <w:rPr>
          <w:i/>
        </w:rPr>
      </w:pPr>
      <w:r w:rsidRPr="008D114F">
        <w:rPr>
          <w:i/>
        </w:rPr>
        <w:t>Information about the consumer’s condition, needs and preferences is communicated within the organisation, and with others where responsibility for care is shared.</w:t>
      </w:r>
    </w:p>
    <w:p w14:paraId="593205A9" w14:textId="10135601" w:rsidR="00AD0BE0" w:rsidRPr="00D435F8" w:rsidRDefault="00AD0BE0" w:rsidP="00AD0BE0">
      <w:pPr>
        <w:pStyle w:val="Heading3"/>
      </w:pPr>
      <w:r w:rsidRPr="00D435F8">
        <w:t>Requirement 4(3)(e)</w:t>
      </w:r>
      <w:r>
        <w:tab/>
        <w:t>Compliant</w:t>
      </w:r>
    </w:p>
    <w:p w14:paraId="593205AA" w14:textId="77777777" w:rsidR="00AD0BE0" w:rsidRPr="008D114F" w:rsidRDefault="00AD0BE0" w:rsidP="00AD0BE0">
      <w:pPr>
        <w:rPr>
          <w:i/>
        </w:rPr>
      </w:pPr>
      <w:r w:rsidRPr="008D114F">
        <w:rPr>
          <w:i/>
        </w:rPr>
        <w:t>Timely and appropriate referrals to individuals, other organisations and providers of other care and services.</w:t>
      </w:r>
    </w:p>
    <w:p w14:paraId="593205AC" w14:textId="50D70C26" w:rsidR="00AD0BE0" w:rsidRPr="00D435F8" w:rsidRDefault="00AD0BE0" w:rsidP="00AD0BE0">
      <w:pPr>
        <w:pStyle w:val="Heading3"/>
      </w:pPr>
      <w:r w:rsidRPr="00D435F8">
        <w:t>Requirement 4(3)(f)</w:t>
      </w:r>
      <w:r>
        <w:tab/>
        <w:t>Compliant</w:t>
      </w:r>
    </w:p>
    <w:p w14:paraId="593205AD" w14:textId="77777777" w:rsidR="00AD0BE0" w:rsidRPr="008D114F" w:rsidRDefault="00AD0BE0" w:rsidP="00AD0BE0">
      <w:pPr>
        <w:rPr>
          <w:i/>
        </w:rPr>
      </w:pPr>
      <w:r w:rsidRPr="008D114F">
        <w:rPr>
          <w:i/>
        </w:rPr>
        <w:t>Where meals are provided, they are varied and of suitable quality and quantity.</w:t>
      </w:r>
    </w:p>
    <w:p w14:paraId="593205AF" w14:textId="64D078BD" w:rsidR="00AD0BE0" w:rsidRPr="00D435F8" w:rsidRDefault="00AD0BE0" w:rsidP="00AD0BE0">
      <w:pPr>
        <w:pStyle w:val="Heading3"/>
      </w:pPr>
      <w:r w:rsidRPr="00D435F8">
        <w:lastRenderedPageBreak/>
        <w:t>Requirement 4(3)(g)</w:t>
      </w:r>
      <w:r>
        <w:tab/>
        <w:t>Compliant</w:t>
      </w:r>
    </w:p>
    <w:p w14:paraId="593205B0" w14:textId="77777777" w:rsidR="00AD0BE0" w:rsidRPr="008D114F" w:rsidRDefault="00AD0BE0" w:rsidP="00AD0BE0">
      <w:pPr>
        <w:rPr>
          <w:i/>
        </w:rPr>
      </w:pPr>
      <w:r w:rsidRPr="008D114F">
        <w:rPr>
          <w:i/>
        </w:rPr>
        <w:t>Where equipment is provided, it is safe, suitable, clean and well maintained.</w:t>
      </w:r>
    </w:p>
    <w:p w14:paraId="593205B2" w14:textId="77777777" w:rsidR="00AD0BE0" w:rsidRPr="00314FF7" w:rsidRDefault="00AD0BE0" w:rsidP="00AD0BE0"/>
    <w:p w14:paraId="593205B3" w14:textId="77777777" w:rsidR="00AD0BE0" w:rsidRDefault="00AD0BE0" w:rsidP="00AD0BE0">
      <w:pPr>
        <w:sectPr w:rsidR="00AD0BE0" w:rsidSect="00AD0BE0">
          <w:type w:val="continuous"/>
          <w:pgSz w:w="11906" w:h="16838"/>
          <w:pgMar w:top="1701" w:right="1418" w:bottom="1418" w:left="1418" w:header="709" w:footer="397" w:gutter="0"/>
          <w:cols w:space="708"/>
          <w:titlePg/>
          <w:docGrid w:linePitch="360"/>
        </w:sectPr>
      </w:pPr>
    </w:p>
    <w:p w14:paraId="593205B4" w14:textId="2EE308AA" w:rsidR="00AD0BE0" w:rsidRDefault="00AD0BE0" w:rsidP="00AD0BE0">
      <w:pPr>
        <w:pStyle w:val="Heading1"/>
        <w:tabs>
          <w:tab w:val="right" w:pos="9070"/>
        </w:tabs>
        <w:spacing w:before="560" w:after="640"/>
        <w:rPr>
          <w:color w:val="FFFFFF" w:themeColor="background1"/>
          <w:sz w:val="36"/>
        </w:rPr>
        <w:sectPr w:rsidR="00AD0BE0" w:rsidSect="00AD0BE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320636" wp14:editId="5932063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432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8698F" w:rsidRPr="00EB1D71">
        <w:rPr>
          <w:color w:val="FFFFFF" w:themeColor="background1"/>
          <w:sz w:val="36"/>
        </w:rPr>
        <w:t xml:space="preserve"> </w:t>
      </w:r>
      <w:r w:rsidRPr="00EB1D71">
        <w:rPr>
          <w:color w:val="FFFFFF" w:themeColor="background1"/>
          <w:sz w:val="36"/>
        </w:rPr>
        <w:br/>
        <w:t>Organisation’s service environment</w:t>
      </w:r>
    </w:p>
    <w:p w14:paraId="593205B5" w14:textId="77777777" w:rsidR="00AD0BE0" w:rsidRPr="00FD1B02" w:rsidRDefault="00AD0BE0" w:rsidP="00AD0BE0">
      <w:pPr>
        <w:pStyle w:val="Heading3"/>
        <w:shd w:val="clear" w:color="auto" w:fill="F2F2F2" w:themeFill="background1" w:themeFillShade="F2"/>
      </w:pPr>
      <w:r w:rsidRPr="00FD1B02">
        <w:t>Consumer outcome:</w:t>
      </w:r>
    </w:p>
    <w:p w14:paraId="593205B6" w14:textId="77777777" w:rsidR="00AD0BE0" w:rsidRDefault="00AD0BE0" w:rsidP="00AD0BE0">
      <w:pPr>
        <w:numPr>
          <w:ilvl w:val="0"/>
          <w:numId w:val="5"/>
        </w:numPr>
        <w:shd w:val="clear" w:color="auto" w:fill="F2F2F2" w:themeFill="background1" w:themeFillShade="F2"/>
      </w:pPr>
      <w:r>
        <w:t>I feel I belong and I am safe and comfortable in the organisation’s service environment.</w:t>
      </w:r>
    </w:p>
    <w:p w14:paraId="593205B7" w14:textId="77777777" w:rsidR="00AD0BE0" w:rsidRDefault="00AD0BE0" w:rsidP="00AD0BE0">
      <w:pPr>
        <w:pStyle w:val="Heading3"/>
        <w:shd w:val="clear" w:color="auto" w:fill="F2F2F2" w:themeFill="background1" w:themeFillShade="F2"/>
      </w:pPr>
      <w:r>
        <w:t>Organisation statement:</w:t>
      </w:r>
    </w:p>
    <w:p w14:paraId="593205B8" w14:textId="77777777" w:rsidR="00AD0BE0" w:rsidRDefault="00AD0BE0" w:rsidP="00AD0BE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3205B9" w14:textId="77777777" w:rsidR="00AD0BE0" w:rsidRDefault="00AD0BE0" w:rsidP="00AD0BE0">
      <w:pPr>
        <w:pStyle w:val="Heading2"/>
      </w:pPr>
      <w:r>
        <w:t>Assessment of Standard 5</w:t>
      </w:r>
    </w:p>
    <w:p w14:paraId="2B0E8354" w14:textId="77777777" w:rsidR="00AD0BE0" w:rsidRPr="00163FEE" w:rsidRDefault="00AD0BE0" w:rsidP="00AD0BE0">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6D0F179" w14:textId="32B8D426" w:rsidR="00AD0BE0" w:rsidRPr="00163FEE" w:rsidRDefault="00AD0BE0" w:rsidP="00AD0BE0">
      <w:pPr>
        <w:rPr>
          <w:rFonts w:eastAsia="Calibri"/>
          <w:lang w:eastAsia="en-US"/>
        </w:rPr>
      </w:pPr>
      <w:r w:rsidRPr="001A0A01">
        <w:rPr>
          <w:rFonts w:eastAsia="Calibri"/>
          <w:color w:val="auto"/>
          <w:lang w:eastAsia="en-US"/>
        </w:rPr>
        <w:t>Overall</w:t>
      </w:r>
      <w:r w:rsidRPr="000E1058">
        <w:rPr>
          <w:rFonts w:eastAsia="Calibri"/>
          <w:color w:val="FF00FF"/>
          <w:lang w:eastAsia="en-US"/>
        </w:rPr>
        <w:t xml:space="preserve"> </w:t>
      </w:r>
      <w:r w:rsidRPr="00163FEE">
        <w:rPr>
          <w:rFonts w:eastAsia="Calibri"/>
          <w:color w:val="auto"/>
          <w:lang w:eastAsia="en-US"/>
        </w:rPr>
        <w:t xml:space="preserve">sampled </w:t>
      </w:r>
      <w:r w:rsidRPr="00163FEE">
        <w:rPr>
          <w:rFonts w:eastAsia="Calibri"/>
          <w:lang w:eastAsia="en-US"/>
        </w:rPr>
        <w:t xml:space="preserve">consumers </w:t>
      </w:r>
      <w:r w:rsidRPr="001A0A01">
        <w:rPr>
          <w:rFonts w:eastAsia="Calibri"/>
          <w:color w:val="auto"/>
          <w:lang w:eastAsia="en-US"/>
        </w:rPr>
        <w:t>considered</w:t>
      </w:r>
      <w:r w:rsidRPr="00163FEE">
        <w:rPr>
          <w:rFonts w:eastAsia="Calibri"/>
          <w:lang w:eastAsia="en-US"/>
        </w:rPr>
        <w:t xml:space="preserve"> that they feel they belong in the service</w:t>
      </w:r>
      <w:r w:rsidR="006341FD">
        <w:rPr>
          <w:rFonts w:eastAsia="Calibri"/>
          <w:lang w:eastAsia="en-US"/>
        </w:rPr>
        <w:t xml:space="preserve"> </w:t>
      </w:r>
      <w:r w:rsidRPr="00163FEE">
        <w:rPr>
          <w:rFonts w:eastAsia="Calibri"/>
          <w:lang w:eastAsia="en-US"/>
        </w:rPr>
        <w:t xml:space="preserve">and feel safe and comfortable in the service environment. </w:t>
      </w:r>
    </w:p>
    <w:p w14:paraId="78CCA57E" w14:textId="77777777" w:rsidR="00AD0BE0" w:rsidRPr="00163FEE" w:rsidRDefault="00AD0BE0" w:rsidP="00AD0BE0">
      <w:pPr>
        <w:rPr>
          <w:rFonts w:eastAsia="Calibri"/>
          <w:lang w:eastAsia="en-US"/>
        </w:rPr>
      </w:pPr>
      <w:r w:rsidRPr="00163FEE">
        <w:rPr>
          <w:rFonts w:eastAsia="Calibri"/>
          <w:lang w:eastAsia="en-US"/>
        </w:rPr>
        <w:t>For example:</w:t>
      </w:r>
    </w:p>
    <w:p w14:paraId="5DF5BA3F" w14:textId="77777777" w:rsidR="00AD0BE0" w:rsidRPr="006D6472" w:rsidRDefault="00AD0BE0" w:rsidP="00AD0BE0">
      <w:pPr>
        <w:pStyle w:val="ListBullet"/>
        <w:numPr>
          <w:ilvl w:val="0"/>
          <w:numId w:val="0"/>
        </w:numPr>
        <w:rPr>
          <w:rFonts w:eastAsia="Calibri"/>
          <w:szCs w:val="24"/>
        </w:rPr>
      </w:pPr>
      <w:r w:rsidRPr="006D6472">
        <w:rPr>
          <w:rFonts w:eastAsia="Calibri"/>
          <w:szCs w:val="24"/>
        </w:rPr>
        <w:t>Consumers and representatives interviewed confirmed they find the environment to be safe and well maintained. All consumers and representatives interviewed when asked said ‘they feel at home’ and their family and friends are made to feel welcomed when they visit.</w:t>
      </w:r>
    </w:p>
    <w:p w14:paraId="36F6FD3F" w14:textId="7CDBCBC0" w:rsidR="00AD0BE0" w:rsidRPr="006D6472" w:rsidRDefault="00AD0BE0" w:rsidP="00AD0BE0">
      <w:pPr>
        <w:pStyle w:val="ListBullet"/>
        <w:numPr>
          <w:ilvl w:val="0"/>
          <w:numId w:val="0"/>
        </w:numPr>
        <w:rPr>
          <w:rFonts w:eastAsia="Calibri"/>
          <w:szCs w:val="24"/>
        </w:rPr>
      </w:pPr>
      <w:r w:rsidRPr="006D6472">
        <w:rPr>
          <w:rFonts w:eastAsia="Calibri"/>
          <w:szCs w:val="24"/>
        </w:rPr>
        <w:t>Consumers said they are very happy with the cleaning of the environment and their rooms. They like that they can decorate their bed room according to their taste</w:t>
      </w:r>
      <w:r w:rsidR="006341FD">
        <w:rPr>
          <w:rFonts w:eastAsia="Calibri"/>
          <w:szCs w:val="24"/>
        </w:rPr>
        <w:t xml:space="preserve"> </w:t>
      </w:r>
      <w:r w:rsidRPr="006D6472">
        <w:rPr>
          <w:rFonts w:eastAsia="Calibri"/>
          <w:szCs w:val="24"/>
        </w:rPr>
        <w:t>with personal items to make their home as comfortable as possible.</w:t>
      </w:r>
    </w:p>
    <w:p w14:paraId="3C5E251E" w14:textId="6F15F612" w:rsidR="00AD0BE0" w:rsidRPr="006D6472" w:rsidRDefault="00AD0BE0" w:rsidP="00AD0BE0">
      <w:pPr>
        <w:pStyle w:val="ListBullet"/>
        <w:numPr>
          <w:ilvl w:val="0"/>
          <w:numId w:val="0"/>
        </w:numPr>
        <w:rPr>
          <w:rFonts w:eastAsia="Calibri"/>
          <w:szCs w:val="24"/>
        </w:rPr>
      </w:pPr>
      <w:r w:rsidRPr="006D6472">
        <w:rPr>
          <w:rFonts w:eastAsia="Calibri"/>
          <w:szCs w:val="24"/>
        </w:rPr>
        <w:t xml:space="preserve">Consumers and representatives said the service is a relaxed, welcoming, safe and </w:t>
      </w:r>
      <w:r w:rsidR="006341FD">
        <w:rPr>
          <w:rFonts w:eastAsia="Calibri"/>
          <w:szCs w:val="24"/>
        </w:rPr>
        <w:t xml:space="preserve">a </w:t>
      </w:r>
      <w:r w:rsidRPr="006D6472">
        <w:rPr>
          <w:rFonts w:eastAsia="Calibri"/>
          <w:szCs w:val="24"/>
        </w:rPr>
        <w:t xml:space="preserve">comfortable homelike environment. It has well-equipped communal spaces where they can interact with others, including family and friends, and </w:t>
      </w:r>
      <w:r>
        <w:rPr>
          <w:rFonts w:eastAsia="Calibri"/>
          <w:szCs w:val="24"/>
        </w:rPr>
        <w:t xml:space="preserve">it </w:t>
      </w:r>
      <w:r w:rsidRPr="006D6472">
        <w:rPr>
          <w:rFonts w:eastAsia="Calibri"/>
          <w:szCs w:val="24"/>
        </w:rPr>
        <w:t xml:space="preserve">has </w:t>
      </w:r>
      <w:r>
        <w:rPr>
          <w:rFonts w:eastAsia="Calibri"/>
          <w:szCs w:val="24"/>
        </w:rPr>
        <w:t xml:space="preserve">adequate </w:t>
      </w:r>
      <w:r w:rsidRPr="006D6472">
        <w:rPr>
          <w:rFonts w:eastAsia="Calibri"/>
          <w:szCs w:val="24"/>
        </w:rPr>
        <w:t>spaces for quiet reflection</w:t>
      </w:r>
      <w:r>
        <w:rPr>
          <w:rFonts w:eastAsia="Calibri"/>
          <w:szCs w:val="24"/>
        </w:rPr>
        <w:t xml:space="preserve">, including </w:t>
      </w:r>
      <w:r w:rsidRPr="006D6472">
        <w:rPr>
          <w:rFonts w:eastAsia="Calibri"/>
          <w:szCs w:val="24"/>
        </w:rPr>
        <w:t>small sitting areas</w:t>
      </w:r>
      <w:r>
        <w:rPr>
          <w:rFonts w:eastAsia="Calibri"/>
          <w:szCs w:val="24"/>
        </w:rPr>
        <w:t xml:space="preserve"> and</w:t>
      </w:r>
      <w:r w:rsidRPr="006D6472">
        <w:rPr>
          <w:rFonts w:eastAsia="Calibri"/>
          <w:szCs w:val="24"/>
        </w:rPr>
        <w:t xml:space="preserve"> garden courtyards. </w:t>
      </w:r>
      <w:r>
        <w:rPr>
          <w:rFonts w:eastAsia="Calibri"/>
          <w:szCs w:val="24"/>
        </w:rPr>
        <w:t xml:space="preserve">Consumers stated that they are happy with the </w:t>
      </w:r>
      <w:r w:rsidRPr="006D6472">
        <w:rPr>
          <w:rFonts w:eastAsia="Calibri"/>
          <w:szCs w:val="24"/>
        </w:rPr>
        <w:t xml:space="preserve">décor and the additional onsite </w:t>
      </w:r>
      <w:r w:rsidRPr="006D6472">
        <w:rPr>
          <w:rFonts w:eastAsia="Calibri"/>
          <w:szCs w:val="24"/>
        </w:rPr>
        <w:lastRenderedPageBreak/>
        <w:t>facilities available to them</w:t>
      </w:r>
      <w:r>
        <w:rPr>
          <w:rFonts w:eastAsia="Calibri"/>
          <w:szCs w:val="24"/>
        </w:rPr>
        <w:t xml:space="preserve">. For example, </w:t>
      </w:r>
      <w:r w:rsidRPr="006D6472">
        <w:rPr>
          <w:rFonts w:eastAsia="Calibri"/>
          <w:szCs w:val="24"/>
        </w:rPr>
        <w:t>the café, beauty salon, library and the chapel.</w:t>
      </w:r>
    </w:p>
    <w:p w14:paraId="021ED33D" w14:textId="77777777" w:rsidR="00AD0BE0" w:rsidRPr="006D6472" w:rsidRDefault="00AD0BE0" w:rsidP="00AD0BE0">
      <w:pPr>
        <w:pStyle w:val="ListBullet"/>
        <w:numPr>
          <w:ilvl w:val="0"/>
          <w:numId w:val="0"/>
        </w:numPr>
        <w:rPr>
          <w:rFonts w:eastAsia="Calibri"/>
          <w:szCs w:val="24"/>
        </w:rPr>
      </w:pPr>
      <w:r w:rsidRPr="006D6472">
        <w:rPr>
          <w:rFonts w:eastAsia="Calibri"/>
          <w:szCs w:val="24"/>
        </w:rPr>
        <w:t xml:space="preserve">The Assessment Team observed </w:t>
      </w:r>
      <w:r>
        <w:rPr>
          <w:rFonts w:eastAsia="Calibri"/>
          <w:szCs w:val="24"/>
        </w:rPr>
        <w:t xml:space="preserve">that consumers reside on </w:t>
      </w:r>
      <w:r w:rsidRPr="009279F4">
        <w:rPr>
          <w:rFonts w:eastAsia="Calibri"/>
          <w:szCs w:val="24"/>
        </w:rPr>
        <w:t>two levels of the service. All consumers are in a single room with an ensuite, providing them with p</w:t>
      </w:r>
      <w:r w:rsidRPr="009279F4">
        <w:t>rivacy and comfort</w:t>
      </w:r>
      <w:r w:rsidRPr="009279F4">
        <w:rPr>
          <w:rFonts w:eastAsia="Calibri"/>
          <w:szCs w:val="24"/>
        </w:rPr>
        <w:t xml:space="preserve">. There is clear signage throughout the service to support consumers and staff, particularly during the COVID-19 pandemic. There are rails in place </w:t>
      </w:r>
      <w:r w:rsidRPr="006D6472">
        <w:rPr>
          <w:rFonts w:eastAsia="Calibri"/>
          <w:szCs w:val="24"/>
        </w:rPr>
        <w:t xml:space="preserve">to support consumers to mobilise independently indoors and out. There is adequate lighting, </w:t>
      </w:r>
      <w:r>
        <w:rPr>
          <w:rFonts w:eastAsia="Calibri"/>
          <w:szCs w:val="24"/>
        </w:rPr>
        <w:t>temperature control and was observed to be a c</w:t>
      </w:r>
      <w:r w:rsidRPr="006D6472">
        <w:rPr>
          <w:rFonts w:eastAsia="Calibri"/>
          <w:szCs w:val="24"/>
        </w:rPr>
        <w:t>omfortable atmosphere</w:t>
      </w:r>
      <w:r>
        <w:rPr>
          <w:rFonts w:eastAsia="Calibri"/>
          <w:szCs w:val="24"/>
        </w:rPr>
        <w:t xml:space="preserve">. </w:t>
      </w:r>
      <w:r w:rsidRPr="006D6472">
        <w:rPr>
          <w:rFonts w:eastAsia="Calibri"/>
          <w:szCs w:val="24"/>
        </w:rPr>
        <w:t xml:space="preserve">The service </w:t>
      </w:r>
      <w:r>
        <w:rPr>
          <w:rFonts w:eastAsia="Calibri"/>
          <w:szCs w:val="24"/>
        </w:rPr>
        <w:t>is</w:t>
      </w:r>
      <w:r w:rsidRPr="006D6472">
        <w:rPr>
          <w:rFonts w:eastAsia="Calibri"/>
          <w:szCs w:val="24"/>
        </w:rPr>
        <w:t xml:space="preserve"> generally well maintained. </w:t>
      </w:r>
    </w:p>
    <w:p w14:paraId="593205BB" w14:textId="05AAB570" w:rsidR="00AD0BE0" w:rsidRPr="006B39AF" w:rsidRDefault="00AD0BE0" w:rsidP="00AD0BE0">
      <w:pPr>
        <w:rPr>
          <w:rFonts w:eastAsia="Calibri"/>
          <w:color w:val="auto"/>
          <w:lang w:eastAsia="en-US"/>
        </w:rPr>
      </w:pPr>
      <w:r w:rsidRPr="006B39AF">
        <w:rPr>
          <w:rFonts w:eastAsiaTheme="minorHAnsi"/>
          <w:color w:val="auto"/>
        </w:rPr>
        <w:t>The Quality Standard is assessed as Compliant</w:t>
      </w:r>
      <w:r w:rsidR="006B39AF" w:rsidRPr="006B39AF">
        <w:rPr>
          <w:rFonts w:eastAsiaTheme="minorHAnsi"/>
          <w:color w:val="auto"/>
        </w:rPr>
        <w:t xml:space="preserve"> </w:t>
      </w:r>
      <w:r w:rsidRPr="006B39AF">
        <w:rPr>
          <w:rFonts w:eastAsiaTheme="minorHAnsi"/>
          <w:color w:val="auto"/>
        </w:rPr>
        <w:t xml:space="preserve">as </w:t>
      </w:r>
      <w:r w:rsidR="006B39AF" w:rsidRPr="006B39AF">
        <w:rPr>
          <w:rFonts w:eastAsiaTheme="minorHAnsi"/>
          <w:color w:val="auto"/>
        </w:rPr>
        <w:t>three</w:t>
      </w:r>
      <w:r w:rsidRPr="006B39AF">
        <w:rPr>
          <w:rFonts w:eastAsiaTheme="minorHAnsi"/>
          <w:color w:val="auto"/>
        </w:rPr>
        <w:t xml:space="preserve"> of the three specific requirements have been assessed as Compliant</w:t>
      </w:r>
      <w:r w:rsidR="006B39AF" w:rsidRPr="006B39AF">
        <w:rPr>
          <w:rFonts w:eastAsiaTheme="minorHAnsi"/>
          <w:color w:val="auto"/>
        </w:rPr>
        <w:t>.</w:t>
      </w:r>
    </w:p>
    <w:p w14:paraId="593205BC" w14:textId="5A2074B6" w:rsidR="00AD0BE0" w:rsidRDefault="00AD0BE0" w:rsidP="00AD0BE0">
      <w:pPr>
        <w:pStyle w:val="Heading2"/>
      </w:pPr>
      <w:r>
        <w:t>Assessment of Standard 5 Requirements</w:t>
      </w:r>
      <w:r w:rsidRPr="0066387A">
        <w:rPr>
          <w:i/>
          <w:color w:val="0000FF"/>
          <w:sz w:val="24"/>
          <w:szCs w:val="24"/>
        </w:rPr>
        <w:t xml:space="preserve"> </w:t>
      </w:r>
    </w:p>
    <w:p w14:paraId="593205BD" w14:textId="296FC301" w:rsidR="00AD0BE0" w:rsidRPr="00314FF7" w:rsidRDefault="00AD0BE0" w:rsidP="00AD0BE0">
      <w:pPr>
        <w:pStyle w:val="Heading3"/>
      </w:pPr>
      <w:r w:rsidRPr="00314FF7">
        <w:t>Requirement 5(3)(a)</w:t>
      </w:r>
      <w:r>
        <w:tab/>
        <w:t>Compliant</w:t>
      </w:r>
    </w:p>
    <w:p w14:paraId="593205BE" w14:textId="77777777" w:rsidR="00AD0BE0" w:rsidRPr="008D114F" w:rsidRDefault="00AD0BE0" w:rsidP="00AD0BE0">
      <w:pPr>
        <w:rPr>
          <w:i/>
        </w:rPr>
      </w:pPr>
      <w:r w:rsidRPr="008D114F">
        <w:rPr>
          <w:i/>
        </w:rPr>
        <w:t>The service environment is welcoming and easy to understand, and optimises each consumer’s sense of belonging, independence, interaction and function.</w:t>
      </w:r>
    </w:p>
    <w:p w14:paraId="593205C0" w14:textId="3F98B8EE" w:rsidR="00AD0BE0" w:rsidRPr="00D435F8" w:rsidRDefault="00AD0BE0" w:rsidP="00AD0BE0">
      <w:pPr>
        <w:pStyle w:val="Heading3"/>
      </w:pPr>
      <w:r w:rsidRPr="00D435F8">
        <w:t>Requirement 5(3)(b)</w:t>
      </w:r>
      <w:r>
        <w:tab/>
        <w:t>Compliant</w:t>
      </w:r>
    </w:p>
    <w:p w14:paraId="593205C1" w14:textId="77777777" w:rsidR="00AD0BE0" w:rsidRPr="008D114F" w:rsidRDefault="00AD0BE0" w:rsidP="00AD0BE0">
      <w:pPr>
        <w:rPr>
          <w:i/>
        </w:rPr>
      </w:pPr>
      <w:r w:rsidRPr="008D114F">
        <w:rPr>
          <w:i/>
        </w:rPr>
        <w:t>The service environment:</w:t>
      </w:r>
    </w:p>
    <w:p w14:paraId="593205C2" w14:textId="77777777" w:rsidR="00AD0BE0" w:rsidRPr="008D114F" w:rsidRDefault="00AD0BE0" w:rsidP="00AD0BE0">
      <w:pPr>
        <w:numPr>
          <w:ilvl w:val="0"/>
          <w:numId w:val="27"/>
        </w:numPr>
        <w:tabs>
          <w:tab w:val="right" w:pos="9026"/>
        </w:tabs>
        <w:spacing w:before="0" w:after="0"/>
        <w:ind w:left="567" w:hanging="425"/>
        <w:outlineLvl w:val="4"/>
        <w:rPr>
          <w:i/>
        </w:rPr>
      </w:pPr>
      <w:r w:rsidRPr="008D114F">
        <w:rPr>
          <w:i/>
        </w:rPr>
        <w:t>is safe, clean, well maintained and comfortable; and</w:t>
      </w:r>
    </w:p>
    <w:p w14:paraId="593205C3" w14:textId="77777777" w:rsidR="00AD0BE0" w:rsidRPr="008D114F" w:rsidRDefault="00AD0BE0" w:rsidP="00AD0BE0">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3205C5" w14:textId="60FB6BCF" w:rsidR="00AD0BE0" w:rsidRPr="00D435F8" w:rsidRDefault="00AD0BE0" w:rsidP="00AD0BE0">
      <w:pPr>
        <w:pStyle w:val="Heading3"/>
      </w:pPr>
      <w:r w:rsidRPr="00D435F8">
        <w:t>Requirement 5(3)(c)</w:t>
      </w:r>
      <w:r>
        <w:tab/>
        <w:t>Compliant</w:t>
      </w:r>
    </w:p>
    <w:p w14:paraId="593205C6" w14:textId="77777777" w:rsidR="00AD0BE0" w:rsidRPr="008D114F" w:rsidRDefault="00AD0BE0" w:rsidP="00AD0BE0">
      <w:pPr>
        <w:rPr>
          <w:i/>
        </w:rPr>
      </w:pPr>
      <w:r w:rsidRPr="008D114F">
        <w:rPr>
          <w:i/>
        </w:rPr>
        <w:t>Furniture, fittings and equipment are safe, clean, well maintained and suitable for the consumer.</w:t>
      </w:r>
    </w:p>
    <w:p w14:paraId="593205C8" w14:textId="77777777" w:rsidR="00AD0BE0" w:rsidRPr="00314FF7" w:rsidRDefault="00AD0BE0" w:rsidP="00AD0BE0"/>
    <w:p w14:paraId="593205C9" w14:textId="77777777" w:rsidR="00AD0BE0" w:rsidRDefault="00AD0BE0" w:rsidP="00AD0BE0">
      <w:pPr>
        <w:sectPr w:rsidR="00AD0BE0" w:rsidSect="00AD0BE0">
          <w:type w:val="continuous"/>
          <w:pgSz w:w="11906" w:h="16838"/>
          <w:pgMar w:top="1701" w:right="1418" w:bottom="1418" w:left="1418" w:header="709" w:footer="397" w:gutter="0"/>
          <w:cols w:space="708"/>
          <w:titlePg/>
          <w:docGrid w:linePitch="360"/>
        </w:sectPr>
      </w:pPr>
    </w:p>
    <w:p w14:paraId="593205CA" w14:textId="17B77DB3" w:rsidR="00AD0BE0" w:rsidRDefault="00AD0BE0" w:rsidP="00AD0BE0">
      <w:pPr>
        <w:pStyle w:val="Heading1"/>
        <w:tabs>
          <w:tab w:val="right" w:pos="9070"/>
        </w:tabs>
        <w:spacing w:before="560" w:after="640"/>
        <w:rPr>
          <w:color w:val="FFFFFF" w:themeColor="background1"/>
          <w:sz w:val="36"/>
        </w:rPr>
        <w:sectPr w:rsidR="00AD0BE0" w:rsidSect="00AD0BE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320638" wp14:editId="5932063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545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93205CB" w14:textId="77777777" w:rsidR="00AD0BE0" w:rsidRPr="00FD1B02" w:rsidRDefault="00AD0BE0" w:rsidP="00AD0BE0">
      <w:pPr>
        <w:pStyle w:val="Heading3"/>
        <w:shd w:val="clear" w:color="auto" w:fill="F2F2F2" w:themeFill="background1" w:themeFillShade="F2"/>
      </w:pPr>
      <w:r w:rsidRPr="00FD1B02">
        <w:t>Consumer outcome:</w:t>
      </w:r>
    </w:p>
    <w:p w14:paraId="593205CC" w14:textId="77777777" w:rsidR="00AD0BE0" w:rsidRDefault="00AD0BE0" w:rsidP="00AD0BE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3205CD" w14:textId="77777777" w:rsidR="00AD0BE0" w:rsidRDefault="00AD0BE0" w:rsidP="00AD0BE0">
      <w:pPr>
        <w:pStyle w:val="Heading3"/>
        <w:shd w:val="clear" w:color="auto" w:fill="F2F2F2" w:themeFill="background1" w:themeFillShade="F2"/>
      </w:pPr>
      <w:r>
        <w:t>Organisation statement:</w:t>
      </w:r>
    </w:p>
    <w:p w14:paraId="593205CE" w14:textId="77777777" w:rsidR="00AD0BE0" w:rsidRDefault="00AD0BE0" w:rsidP="00AD0BE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3205CF" w14:textId="77777777" w:rsidR="00AD0BE0" w:rsidRDefault="00AD0BE0" w:rsidP="00AD0BE0">
      <w:pPr>
        <w:pStyle w:val="Heading2"/>
      </w:pPr>
      <w:r>
        <w:t>Assessment of Standard 6</w:t>
      </w:r>
    </w:p>
    <w:p w14:paraId="237470AE" w14:textId="77777777" w:rsidR="00AD0BE0" w:rsidRPr="0042677D" w:rsidRDefault="00AD0BE0" w:rsidP="00AD0BE0">
      <w:pPr>
        <w:rPr>
          <w:rFonts w:eastAsia="Calibri"/>
          <w:lang w:eastAsia="en-US"/>
        </w:rPr>
      </w:pPr>
      <w:r w:rsidRPr="0042677D">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51397A8" w14:textId="77777777" w:rsidR="00AD0BE0" w:rsidRPr="0042677D" w:rsidRDefault="00AD0BE0" w:rsidP="00AD0BE0">
      <w:pPr>
        <w:rPr>
          <w:rFonts w:eastAsia="Calibri"/>
          <w:lang w:eastAsia="en-US"/>
        </w:rPr>
      </w:pPr>
      <w:r w:rsidRPr="0042677D">
        <w:rPr>
          <w:rFonts w:eastAsia="Calibri"/>
          <w:color w:val="auto"/>
          <w:lang w:eastAsia="en-US"/>
        </w:rPr>
        <w:t xml:space="preserve">Overall sampled consumers considered that they are encouraged and supported to give feedback and make complaints, and that appropriate </w:t>
      </w:r>
      <w:r w:rsidRPr="0042677D">
        <w:rPr>
          <w:rFonts w:eastAsia="Calibri"/>
          <w:lang w:eastAsia="en-US"/>
        </w:rPr>
        <w:t xml:space="preserve">action is taken. </w:t>
      </w:r>
    </w:p>
    <w:p w14:paraId="1BADD6B5" w14:textId="77777777" w:rsidR="00AD0BE0" w:rsidRPr="0042677D" w:rsidRDefault="00AD0BE0" w:rsidP="00AD0BE0">
      <w:pPr>
        <w:rPr>
          <w:lang w:eastAsia="en-US"/>
        </w:rPr>
      </w:pPr>
      <w:r w:rsidRPr="0042677D">
        <w:rPr>
          <w:rFonts w:eastAsia="Calibri"/>
          <w:lang w:eastAsia="en-US"/>
        </w:rPr>
        <w:t>For example:</w:t>
      </w:r>
    </w:p>
    <w:p w14:paraId="7712ACF3" w14:textId="77777777" w:rsidR="00AD0BE0" w:rsidRPr="0042677D" w:rsidRDefault="00AD0BE0" w:rsidP="00AD0BE0">
      <w:pPr>
        <w:rPr>
          <w:rFonts w:eastAsia="Calibri"/>
          <w:lang w:eastAsia="en-US"/>
        </w:rPr>
      </w:pPr>
      <w:r w:rsidRPr="0042677D">
        <w:rPr>
          <w:rFonts w:eastAsia="Calibri"/>
          <w:lang w:eastAsia="en-US"/>
        </w:rPr>
        <w:t>Consumers and representatives say they are encouraged to provide feedback and are supported to make a complaint. Staff spoke of encouraging and supporting consumers to do so and records reviewed confirmed this occurs.</w:t>
      </w:r>
    </w:p>
    <w:p w14:paraId="2281E642" w14:textId="77777777" w:rsidR="00AD0BE0" w:rsidRPr="0042677D" w:rsidRDefault="00AD0BE0" w:rsidP="00AD0BE0">
      <w:pPr>
        <w:rPr>
          <w:rFonts w:eastAsia="Calibri"/>
          <w:lang w:eastAsia="en-US"/>
        </w:rPr>
      </w:pPr>
      <w:r w:rsidRPr="0042677D">
        <w:rPr>
          <w:rFonts w:eastAsia="Calibri"/>
          <w:lang w:eastAsia="en-US"/>
        </w:rPr>
        <w:t>Consumers and representatives were aware of advocacy services and some were aware of external complaint mechanisms. Promotion of advocacy services and external complaint mechanisms were observed throughout the service.</w:t>
      </w:r>
    </w:p>
    <w:p w14:paraId="6C6B2EBE" w14:textId="77777777" w:rsidR="00AD0BE0" w:rsidRPr="0042677D" w:rsidRDefault="00AD0BE0" w:rsidP="00AD0BE0">
      <w:pPr>
        <w:rPr>
          <w:rFonts w:eastAsia="Calibri"/>
          <w:lang w:eastAsia="en-US"/>
        </w:rPr>
      </w:pPr>
      <w:r w:rsidRPr="0042677D">
        <w:rPr>
          <w:rFonts w:eastAsia="Calibri"/>
          <w:lang w:eastAsia="en-US"/>
        </w:rPr>
        <w:t xml:space="preserve">Most consumers and representatives sampled said their complaints had been satisfactorily addressed and the staff understood their responsibilities in the open disclosure process. Management were able to demonstrate that complaints had been adequately addressed and an open disclosure process was consistently applied. </w:t>
      </w:r>
    </w:p>
    <w:p w14:paraId="66ED14C6" w14:textId="77777777" w:rsidR="00AD0BE0" w:rsidRPr="0042677D" w:rsidRDefault="00AD0BE0" w:rsidP="00AD0BE0">
      <w:pPr>
        <w:rPr>
          <w:rFonts w:eastAsia="Calibri"/>
          <w:color w:val="0000FF"/>
          <w:lang w:eastAsia="en-US"/>
        </w:rPr>
      </w:pPr>
      <w:r w:rsidRPr="0042677D">
        <w:rPr>
          <w:rFonts w:eastAsia="Calibri"/>
          <w:lang w:eastAsia="en-US"/>
        </w:rPr>
        <w:lastRenderedPageBreak/>
        <w:t xml:space="preserve">The service was able to demonstrate it endeavours to record and review all feedback and uses the information to improve quality of care and services. Review of the service’s system demonstrated that feedback is consistently recorded, monitored and reviewed </w:t>
      </w:r>
      <w:proofErr w:type="gramStart"/>
      <w:r w:rsidRPr="0042677D">
        <w:rPr>
          <w:rFonts w:eastAsia="Calibri"/>
          <w:lang w:eastAsia="en-US"/>
        </w:rPr>
        <w:t>in an effort to</w:t>
      </w:r>
      <w:proofErr w:type="gramEnd"/>
      <w:r w:rsidRPr="0042677D">
        <w:rPr>
          <w:rFonts w:eastAsia="Calibri"/>
          <w:lang w:eastAsia="en-US"/>
        </w:rPr>
        <w:t xml:space="preserve"> drive continuous improvement. </w:t>
      </w:r>
    </w:p>
    <w:p w14:paraId="593205D1" w14:textId="4EA36E65" w:rsidR="00AD0BE0" w:rsidRPr="00B357D1" w:rsidRDefault="00AD0BE0" w:rsidP="00AD0BE0">
      <w:pPr>
        <w:rPr>
          <w:rFonts w:eastAsia="Calibri"/>
          <w:i/>
          <w:iCs/>
          <w:color w:val="auto"/>
          <w:lang w:eastAsia="en-US"/>
        </w:rPr>
      </w:pPr>
      <w:r w:rsidRPr="00B357D1">
        <w:rPr>
          <w:rFonts w:eastAsiaTheme="minorHAnsi"/>
          <w:color w:val="auto"/>
        </w:rPr>
        <w:t>The Quality Standard is assessed as Compliant</w:t>
      </w:r>
      <w:r w:rsidR="00B357D1" w:rsidRPr="00B357D1">
        <w:rPr>
          <w:rFonts w:eastAsiaTheme="minorHAnsi"/>
          <w:color w:val="auto"/>
        </w:rPr>
        <w:t xml:space="preserve"> </w:t>
      </w:r>
      <w:r w:rsidRPr="00B357D1">
        <w:rPr>
          <w:rFonts w:eastAsiaTheme="minorHAnsi"/>
          <w:color w:val="auto"/>
        </w:rPr>
        <w:t xml:space="preserve">as </w:t>
      </w:r>
      <w:r w:rsidR="00B357D1" w:rsidRPr="00B357D1">
        <w:rPr>
          <w:rFonts w:eastAsiaTheme="minorHAnsi"/>
          <w:color w:val="auto"/>
        </w:rPr>
        <w:t>four</w:t>
      </w:r>
      <w:r w:rsidRPr="00B357D1">
        <w:rPr>
          <w:rFonts w:eastAsiaTheme="minorHAnsi"/>
          <w:color w:val="auto"/>
        </w:rPr>
        <w:t xml:space="preserve"> of the four specific requirements have been assessed as Compliant</w:t>
      </w:r>
      <w:r w:rsidR="00B357D1" w:rsidRPr="00B357D1">
        <w:rPr>
          <w:rFonts w:eastAsiaTheme="minorHAnsi"/>
          <w:color w:val="auto"/>
        </w:rPr>
        <w:t>.</w:t>
      </w:r>
    </w:p>
    <w:p w14:paraId="593205D2" w14:textId="77718C4E" w:rsidR="00AD0BE0" w:rsidRDefault="00AD0BE0" w:rsidP="00AD0BE0">
      <w:pPr>
        <w:pStyle w:val="Heading2"/>
      </w:pPr>
      <w:r>
        <w:t>Assessment of Standard 6 Requirements</w:t>
      </w:r>
      <w:r w:rsidRPr="0066387A">
        <w:rPr>
          <w:i/>
          <w:color w:val="0000FF"/>
          <w:sz w:val="24"/>
          <w:szCs w:val="24"/>
        </w:rPr>
        <w:t xml:space="preserve"> </w:t>
      </w:r>
    </w:p>
    <w:p w14:paraId="593205D3" w14:textId="6D07DA32" w:rsidR="00AD0BE0" w:rsidRPr="00506F7F" w:rsidRDefault="00AD0BE0" w:rsidP="00AD0BE0">
      <w:pPr>
        <w:pStyle w:val="Heading3"/>
      </w:pPr>
      <w:r w:rsidRPr="00506F7F">
        <w:t>Requirement 6(3)(a)</w:t>
      </w:r>
      <w:r>
        <w:tab/>
        <w:t>Compliant</w:t>
      </w:r>
    </w:p>
    <w:p w14:paraId="593205D4" w14:textId="77777777" w:rsidR="00AD0BE0" w:rsidRPr="008D114F" w:rsidRDefault="00AD0BE0" w:rsidP="00AD0BE0">
      <w:pPr>
        <w:rPr>
          <w:i/>
        </w:rPr>
      </w:pPr>
      <w:r w:rsidRPr="008D114F">
        <w:rPr>
          <w:i/>
        </w:rPr>
        <w:t>Consumers, their family, friends, carers and others are encouraged and supported to provide feedback and make complaints.</w:t>
      </w:r>
    </w:p>
    <w:p w14:paraId="593205D6" w14:textId="09AD5447" w:rsidR="00AD0BE0" w:rsidRPr="00506F7F" w:rsidRDefault="00AD0BE0" w:rsidP="00AD0BE0">
      <w:pPr>
        <w:pStyle w:val="Heading3"/>
      </w:pPr>
      <w:r w:rsidRPr="00506F7F">
        <w:t>Requirement 6(3)(b)</w:t>
      </w:r>
      <w:r>
        <w:tab/>
        <w:t>Compliant</w:t>
      </w:r>
    </w:p>
    <w:p w14:paraId="593205D7" w14:textId="77777777" w:rsidR="00AD0BE0" w:rsidRPr="008D114F" w:rsidRDefault="00AD0BE0" w:rsidP="00AD0BE0">
      <w:pPr>
        <w:rPr>
          <w:i/>
        </w:rPr>
      </w:pPr>
      <w:r w:rsidRPr="008D114F">
        <w:rPr>
          <w:i/>
        </w:rPr>
        <w:t>Consumers are made aware of and have access to advocates, language services and other methods for raising and resolving complaints.</w:t>
      </w:r>
    </w:p>
    <w:p w14:paraId="593205D9" w14:textId="5986E17D" w:rsidR="00AD0BE0" w:rsidRPr="00D435F8" w:rsidRDefault="00AD0BE0" w:rsidP="00AD0BE0">
      <w:pPr>
        <w:pStyle w:val="Heading3"/>
      </w:pPr>
      <w:r w:rsidRPr="00D435F8">
        <w:t>Requirement 6(3)(c)</w:t>
      </w:r>
      <w:r>
        <w:tab/>
        <w:t>Compliant</w:t>
      </w:r>
    </w:p>
    <w:p w14:paraId="593205DA" w14:textId="77777777" w:rsidR="00AD0BE0" w:rsidRPr="008D114F" w:rsidRDefault="00AD0BE0" w:rsidP="00AD0BE0">
      <w:pPr>
        <w:rPr>
          <w:i/>
        </w:rPr>
      </w:pPr>
      <w:r w:rsidRPr="008D114F">
        <w:rPr>
          <w:i/>
        </w:rPr>
        <w:t>Appropriate action is taken in response to complaints and an open disclosure process is used when things go wrong.</w:t>
      </w:r>
    </w:p>
    <w:p w14:paraId="593205DC" w14:textId="26854D02" w:rsidR="00AD0BE0" w:rsidRPr="00D435F8" w:rsidRDefault="00AD0BE0" w:rsidP="00AD0BE0">
      <w:pPr>
        <w:pStyle w:val="Heading3"/>
      </w:pPr>
      <w:r w:rsidRPr="00D435F8">
        <w:t>Requirement 6(3)(d)</w:t>
      </w:r>
      <w:r>
        <w:tab/>
        <w:t>Compliant</w:t>
      </w:r>
    </w:p>
    <w:p w14:paraId="593205DD" w14:textId="77777777" w:rsidR="00AD0BE0" w:rsidRPr="008D114F" w:rsidRDefault="00AD0BE0" w:rsidP="00AD0BE0">
      <w:pPr>
        <w:rPr>
          <w:i/>
        </w:rPr>
      </w:pPr>
      <w:r w:rsidRPr="008D114F">
        <w:rPr>
          <w:i/>
        </w:rPr>
        <w:t>Feedback and complaints are reviewed and used to improve the quality of care and services.</w:t>
      </w:r>
    </w:p>
    <w:p w14:paraId="593205DF" w14:textId="77777777" w:rsidR="00AD0BE0" w:rsidRPr="001B3DE8" w:rsidRDefault="00AD0BE0" w:rsidP="00AD0BE0"/>
    <w:p w14:paraId="593205E0" w14:textId="77777777" w:rsidR="00AD0BE0" w:rsidRDefault="00AD0BE0" w:rsidP="00AD0BE0">
      <w:pPr>
        <w:sectPr w:rsidR="00AD0BE0" w:rsidSect="00AD0BE0">
          <w:type w:val="continuous"/>
          <w:pgSz w:w="11906" w:h="16838"/>
          <w:pgMar w:top="1701" w:right="1418" w:bottom="1418" w:left="1418" w:header="709" w:footer="397" w:gutter="0"/>
          <w:cols w:space="708"/>
          <w:titlePg/>
          <w:docGrid w:linePitch="360"/>
        </w:sectPr>
      </w:pPr>
    </w:p>
    <w:p w14:paraId="593205E1" w14:textId="4F495144" w:rsidR="00AD0BE0" w:rsidRDefault="00AD0BE0" w:rsidP="00AD0BE0">
      <w:pPr>
        <w:pStyle w:val="Heading1"/>
        <w:tabs>
          <w:tab w:val="right" w:pos="9070"/>
        </w:tabs>
        <w:spacing w:before="560" w:after="640"/>
        <w:rPr>
          <w:color w:val="FFFFFF" w:themeColor="background1"/>
          <w:sz w:val="36"/>
        </w:rPr>
        <w:sectPr w:rsidR="00AD0BE0" w:rsidSect="00AD0BE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32063A" wp14:editId="5932063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002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93205E2" w14:textId="77777777" w:rsidR="00AD0BE0" w:rsidRPr="000E654D" w:rsidRDefault="00AD0BE0" w:rsidP="00AD0BE0">
      <w:pPr>
        <w:pStyle w:val="Heading3"/>
        <w:shd w:val="clear" w:color="auto" w:fill="F2F2F2" w:themeFill="background1" w:themeFillShade="F2"/>
      </w:pPr>
      <w:r w:rsidRPr="000E654D">
        <w:t>Consumer outcome:</w:t>
      </w:r>
    </w:p>
    <w:p w14:paraId="593205E3" w14:textId="77777777" w:rsidR="00AD0BE0" w:rsidRDefault="00AD0BE0" w:rsidP="00AD0BE0">
      <w:pPr>
        <w:numPr>
          <w:ilvl w:val="0"/>
          <w:numId w:val="7"/>
        </w:numPr>
        <w:shd w:val="clear" w:color="auto" w:fill="F2F2F2" w:themeFill="background1" w:themeFillShade="F2"/>
      </w:pPr>
      <w:r>
        <w:t>I get quality care and services when I need them from people who are knowledgeable, capable and caring.</w:t>
      </w:r>
    </w:p>
    <w:p w14:paraId="593205E4" w14:textId="77777777" w:rsidR="00AD0BE0" w:rsidRDefault="00AD0BE0" w:rsidP="00AD0BE0">
      <w:pPr>
        <w:pStyle w:val="Heading3"/>
        <w:shd w:val="clear" w:color="auto" w:fill="F2F2F2" w:themeFill="background1" w:themeFillShade="F2"/>
      </w:pPr>
      <w:r>
        <w:t>Organisation statement:</w:t>
      </w:r>
    </w:p>
    <w:p w14:paraId="593205E5" w14:textId="77777777" w:rsidR="00AD0BE0" w:rsidRDefault="00AD0BE0" w:rsidP="00AD0BE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3205E6" w14:textId="77777777" w:rsidR="00AD0BE0" w:rsidRDefault="00AD0BE0" w:rsidP="00AD0BE0">
      <w:pPr>
        <w:pStyle w:val="Heading2"/>
      </w:pPr>
      <w:r>
        <w:t>Assessment of Standard 7</w:t>
      </w:r>
    </w:p>
    <w:p w14:paraId="0E36BCD3" w14:textId="77777777" w:rsidR="00AD0BE0" w:rsidRPr="00036F0D" w:rsidRDefault="00AD0BE0" w:rsidP="00AD0BE0">
      <w:pPr>
        <w:rPr>
          <w:rFonts w:eastAsia="Calibri"/>
          <w:lang w:eastAsia="en-US"/>
        </w:rPr>
      </w:pPr>
      <w:r w:rsidRPr="00036F0D">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4F69D87" w14:textId="77777777" w:rsidR="00AD0BE0" w:rsidRPr="00036F0D" w:rsidRDefault="00AD0BE0" w:rsidP="00AD0BE0">
      <w:pPr>
        <w:rPr>
          <w:rFonts w:eastAsia="Calibri"/>
          <w:lang w:eastAsia="en-US"/>
        </w:rPr>
      </w:pPr>
      <w:r w:rsidRPr="00036F0D">
        <w:rPr>
          <w:rFonts w:eastAsia="Calibri"/>
          <w:color w:val="auto"/>
          <w:lang w:eastAsia="en-US"/>
        </w:rPr>
        <w:t xml:space="preserve">Most sampled consumers considered that they get quality care and services when </w:t>
      </w:r>
      <w:r w:rsidRPr="00036F0D">
        <w:rPr>
          <w:rFonts w:eastAsia="Calibri"/>
          <w:lang w:eastAsia="en-US"/>
        </w:rPr>
        <w:t>they need them and from people who are knowledgeable, capable and caring.</w:t>
      </w:r>
    </w:p>
    <w:p w14:paraId="64062AB1" w14:textId="77777777" w:rsidR="00AD0BE0" w:rsidRPr="00036F0D" w:rsidRDefault="00AD0BE0" w:rsidP="00AD0BE0">
      <w:pPr>
        <w:rPr>
          <w:rFonts w:eastAsia="Calibri"/>
          <w:lang w:eastAsia="en-US"/>
        </w:rPr>
      </w:pPr>
      <w:r w:rsidRPr="00036F0D">
        <w:rPr>
          <w:rFonts w:eastAsia="Calibri"/>
          <w:lang w:eastAsia="en-US"/>
        </w:rPr>
        <w:t>For example:</w:t>
      </w:r>
    </w:p>
    <w:p w14:paraId="5BA0C2A8" w14:textId="77777777" w:rsidR="00AD0BE0" w:rsidRPr="00036F0D" w:rsidRDefault="00AD0BE0" w:rsidP="00AD0BE0">
      <w:pPr>
        <w:rPr>
          <w:rFonts w:eastAsia="Calibri"/>
          <w:color w:val="auto"/>
          <w:lang w:eastAsia="en-US"/>
        </w:rPr>
      </w:pPr>
      <w:r>
        <w:rPr>
          <w:rFonts w:eastAsia="Calibri"/>
          <w:color w:val="auto"/>
          <w:lang w:eastAsia="en-US"/>
        </w:rPr>
        <w:t xml:space="preserve">Majority of </w:t>
      </w:r>
      <w:r w:rsidRPr="00036F0D">
        <w:rPr>
          <w:rFonts w:eastAsia="Calibri"/>
          <w:color w:val="auto"/>
          <w:lang w:eastAsia="en-US"/>
        </w:rPr>
        <w:t xml:space="preserve">consumers interviewed were satisfied with the staff at the service and that they attend to their needs in a </w:t>
      </w:r>
      <w:r>
        <w:rPr>
          <w:rFonts w:eastAsia="Calibri"/>
          <w:color w:val="auto"/>
          <w:lang w:eastAsia="en-US"/>
        </w:rPr>
        <w:t xml:space="preserve">respectful </w:t>
      </w:r>
      <w:r w:rsidRPr="00036F0D">
        <w:rPr>
          <w:rFonts w:eastAsia="Calibri"/>
          <w:color w:val="auto"/>
          <w:lang w:eastAsia="en-US"/>
        </w:rPr>
        <w:t>and timely manner.</w:t>
      </w:r>
      <w:r>
        <w:rPr>
          <w:rFonts w:eastAsia="Calibri"/>
          <w:color w:val="auto"/>
          <w:lang w:eastAsia="en-US"/>
        </w:rPr>
        <w:t xml:space="preserve"> </w:t>
      </w:r>
      <w:r w:rsidRPr="00146C33">
        <w:rPr>
          <w:rFonts w:eastAsia="Calibri"/>
          <w:color w:val="auto"/>
          <w:lang w:eastAsia="en-US"/>
        </w:rPr>
        <w:t xml:space="preserve">Majority of consumers interviewed confirmed that staff are </w:t>
      </w:r>
      <w:r>
        <w:rPr>
          <w:rFonts w:eastAsia="Calibri"/>
          <w:color w:val="auto"/>
          <w:lang w:eastAsia="en-US"/>
        </w:rPr>
        <w:t xml:space="preserve">always </w:t>
      </w:r>
      <w:r w:rsidRPr="00146C33">
        <w:rPr>
          <w:rFonts w:eastAsia="Calibri"/>
          <w:color w:val="auto"/>
          <w:lang w:eastAsia="en-US"/>
        </w:rPr>
        <w:t>kind and caring.</w:t>
      </w:r>
    </w:p>
    <w:p w14:paraId="4158989F" w14:textId="77777777" w:rsidR="00AD0BE0" w:rsidRPr="00036F0D" w:rsidRDefault="00AD0BE0" w:rsidP="00AD0BE0">
      <w:pPr>
        <w:rPr>
          <w:rFonts w:eastAsia="Calibri"/>
          <w:color w:val="auto"/>
          <w:lang w:eastAsia="en-US"/>
        </w:rPr>
      </w:pPr>
      <w:r w:rsidRPr="00036F0D">
        <w:rPr>
          <w:rFonts w:eastAsia="Calibri"/>
          <w:color w:val="auto"/>
          <w:lang w:eastAsia="en-US"/>
        </w:rPr>
        <w:t xml:space="preserve">Consumers interviewed confirmed that staff know what they are doing and felt confident that they had the skills and knowledge to meet their care and lifestyle needs. </w:t>
      </w:r>
    </w:p>
    <w:p w14:paraId="7EE3F3AF" w14:textId="77777777" w:rsidR="00AD0BE0" w:rsidRPr="00E22534" w:rsidRDefault="00AD0BE0" w:rsidP="00AD0BE0">
      <w:pPr>
        <w:rPr>
          <w:rFonts w:eastAsia="Calibri"/>
          <w:color w:val="auto"/>
          <w:lang w:eastAsia="en-US"/>
        </w:rPr>
      </w:pPr>
      <w:r w:rsidRPr="00E22534">
        <w:rPr>
          <w:rFonts w:eastAsia="Calibri"/>
          <w:color w:val="auto"/>
          <w:lang w:eastAsia="en-US"/>
        </w:rPr>
        <w:t xml:space="preserve">Consumers and representatives interviewed confirmed that there are adequate staff and spoke positively </w:t>
      </w:r>
      <w:proofErr w:type="gramStart"/>
      <w:r w:rsidRPr="00E22534">
        <w:rPr>
          <w:rFonts w:eastAsia="Calibri"/>
          <w:color w:val="auto"/>
          <w:lang w:eastAsia="en-US"/>
        </w:rPr>
        <w:t>in regard to</w:t>
      </w:r>
      <w:proofErr w:type="gramEnd"/>
      <w:r w:rsidRPr="00E22534">
        <w:rPr>
          <w:rFonts w:eastAsia="Calibri"/>
          <w:color w:val="auto"/>
          <w:lang w:eastAsia="en-US"/>
        </w:rPr>
        <w:t xml:space="preserve"> the staff at the service. They made statements such as “the staff are excellent”, “nothing is too much for them” and “I feel peace of mind that my mother is well cared for when I am not here”. </w:t>
      </w:r>
    </w:p>
    <w:p w14:paraId="0A087E4F" w14:textId="77777777" w:rsidR="00AD0BE0" w:rsidRPr="00036F0D" w:rsidRDefault="00AD0BE0" w:rsidP="00AD0BE0">
      <w:pPr>
        <w:rPr>
          <w:rFonts w:eastAsia="Calibri"/>
          <w:color w:val="auto"/>
          <w:lang w:eastAsia="en-US"/>
        </w:rPr>
      </w:pPr>
      <w:r w:rsidRPr="00036F0D">
        <w:rPr>
          <w:rFonts w:eastAsia="Calibri"/>
          <w:color w:val="auto"/>
          <w:lang w:eastAsia="en-US"/>
        </w:rPr>
        <w:t xml:space="preserve">The Assessment Team observed staff attending to consumers in a calm and kind manner. </w:t>
      </w:r>
      <w:r>
        <w:rPr>
          <w:rFonts w:eastAsia="Calibri"/>
          <w:color w:val="auto"/>
          <w:lang w:eastAsia="en-US"/>
        </w:rPr>
        <w:t>S</w:t>
      </w:r>
      <w:r w:rsidRPr="00036F0D">
        <w:rPr>
          <w:rFonts w:eastAsia="Calibri"/>
          <w:color w:val="auto"/>
          <w:lang w:eastAsia="en-US"/>
        </w:rPr>
        <w:t xml:space="preserve">taff interviewed confirmed that they </w:t>
      </w:r>
      <w:proofErr w:type="gramStart"/>
      <w:r w:rsidRPr="00036F0D">
        <w:rPr>
          <w:rFonts w:eastAsia="Calibri"/>
          <w:color w:val="auto"/>
          <w:lang w:eastAsia="en-US"/>
        </w:rPr>
        <w:t>are able to</w:t>
      </w:r>
      <w:proofErr w:type="gramEnd"/>
      <w:r w:rsidRPr="00036F0D">
        <w:rPr>
          <w:rFonts w:eastAsia="Calibri"/>
          <w:color w:val="auto"/>
          <w:lang w:eastAsia="en-US"/>
        </w:rPr>
        <w:t xml:space="preserve"> complete their </w:t>
      </w:r>
      <w:r>
        <w:rPr>
          <w:rFonts w:eastAsia="Calibri"/>
          <w:color w:val="auto"/>
          <w:lang w:eastAsia="en-US"/>
        </w:rPr>
        <w:t xml:space="preserve">allocated </w:t>
      </w:r>
      <w:r w:rsidRPr="00036F0D">
        <w:rPr>
          <w:rFonts w:eastAsia="Calibri"/>
          <w:color w:val="auto"/>
          <w:lang w:eastAsia="en-US"/>
        </w:rPr>
        <w:lastRenderedPageBreak/>
        <w:t>tasks each day</w:t>
      </w:r>
      <w:r>
        <w:rPr>
          <w:rFonts w:eastAsia="Calibri"/>
          <w:color w:val="auto"/>
          <w:lang w:eastAsia="en-US"/>
        </w:rPr>
        <w:t xml:space="preserve"> and meet consumer’s needs</w:t>
      </w:r>
      <w:r w:rsidRPr="00036F0D">
        <w:rPr>
          <w:rFonts w:eastAsia="Calibri"/>
          <w:color w:val="auto"/>
          <w:lang w:eastAsia="en-US"/>
        </w:rPr>
        <w:t xml:space="preserve">. </w:t>
      </w:r>
      <w:r>
        <w:rPr>
          <w:rFonts w:eastAsia="Calibri"/>
          <w:color w:val="auto"/>
          <w:lang w:eastAsia="en-US"/>
        </w:rPr>
        <w:t>They also confirmed that they are performance reviewed annually.</w:t>
      </w:r>
    </w:p>
    <w:p w14:paraId="593205E8" w14:textId="37076293" w:rsidR="00AD0BE0" w:rsidRPr="002A0A7F" w:rsidRDefault="00AD0BE0" w:rsidP="00AD0BE0">
      <w:pPr>
        <w:rPr>
          <w:rFonts w:eastAsia="Calibri"/>
          <w:color w:val="auto"/>
        </w:rPr>
      </w:pPr>
      <w:r w:rsidRPr="002A0A7F">
        <w:rPr>
          <w:rFonts w:eastAsiaTheme="minorHAnsi"/>
          <w:color w:val="auto"/>
        </w:rPr>
        <w:t>The Quality Standard is assessed as Compliant</w:t>
      </w:r>
      <w:r w:rsidR="002A0A7F" w:rsidRPr="002A0A7F">
        <w:rPr>
          <w:rFonts w:eastAsiaTheme="minorHAnsi"/>
          <w:color w:val="auto"/>
        </w:rPr>
        <w:t xml:space="preserve"> </w:t>
      </w:r>
      <w:r w:rsidRPr="002A0A7F">
        <w:rPr>
          <w:rFonts w:eastAsiaTheme="minorHAnsi"/>
          <w:color w:val="auto"/>
        </w:rPr>
        <w:t xml:space="preserve">as </w:t>
      </w:r>
      <w:r w:rsidR="002A0A7F" w:rsidRPr="002A0A7F">
        <w:rPr>
          <w:rFonts w:eastAsiaTheme="minorHAnsi"/>
          <w:color w:val="auto"/>
        </w:rPr>
        <w:t>five</w:t>
      </w:r>
      <w:r w:rsidRPr="002A0A7F">
        <w:rPr>
          <w:rFonts w:eastAsiaTheme="minorHAnsi"/>
          <w:color w:val="auto"/>
        </w:rPr>
        <w:t xml:space="preserve"> of the five specific requirements have been assessed as Compliant</w:t>
      </w:r>
      <w:r w:rsidR="002A0A7F" w:rsidRPr="002A0A7F">
        <w:rPr>
          <w:rFonts w:eastAsiaTheme="minorHAnsi"/>
          <w:color w:val="auto"/>
        </w:rPr>
        <w:t>.</w:t>
      </w:r>
    </w:p>
    <w:p w14:paraId="593205E9" w14:textId="68AAB1BD" w:rsidR="00AD0BE0" w:rsidRDefault="00AD0BE0" w:rsidP="00AD0BE0">
      <w:pPr>
        <w:pStyle w:val="Heading2"/>
      </w:pPr>
      <w:r>
        <w:t>Assessment of Standard 7 Requirements</w:t>
      </w:r>
      <w:r w:rsidRPr="0066387A">
        <w:rPr>
          <w:i/>
          <w:color w:val="0000FF"/>
          <w:sz w:val="24"/>
          <w:szCs w:val="24"/>
        </w:rPr>
        <w:t xml:space="preserve"> </w:t>
      </w:r>
    </w:p>
    <w:p w14:paraId="593205EA" w14:textId="14AEB495" w:rsidR="00AD0BE0" w:rsidRPr="00506F7F" w:rsidRDefault="00AD0BE0" w:rsidP="00AD0BE0">
      <w:pPr>
        <w:pStyle w:val="Heading3"/>
      </w:pPr>
      <w:r w:rsidRPr="00506F7F">
        <w:t>Requirement 7(3)(a)</w:t>
      </w:r>
      <w:r>
        <w:tab/>
        <w:t>Compliant</w:t>
      </w:r>
    </w:p>
    <w:p w14:paraId="593205EB" w14:textId="77777777" w:rsidR="00AD0BE0" w:rsidRPr="008D114F" w:rsidRDefault="00AD0BE0" w:rsidP="00AD0BE0">
      <w:pPr>
        <w:rPr>
          <w:i/>
        </w:rPr>
      </w:pPr>
      <w:r w:rsidRPr="008D114F">
        <w:rPr>
          <w:i/>
        </w:rPr>
        <w:t>The workforce is planned to enable, and the number and mix of members of the workforce deployed enables, the delivery and management of safe and quality care and services.</w:t>
      </w:r>
    </w:p>
    <w:p w14:paraId="593205ED" w14:textId="2F94D85C" w:rsidR="00AD0BE0" w:rsidRPr="00506F7F" w:rsidRDefault="00AD0BE0" w:rsidP="00AD0BE0">
      <w:pPr>
        <w:pStyle w:val="Heading3"/>
      </w:pPr>
      <w:r w:rsidRPr="00506F7F">
        <w:t>Requirement 7(3)(b)</w:t>
      </w:r>
      <w:r>
        <w:tab/>
        <w:t>Compliant</w:t>
      </w:r>
    </w:p>
    <w:p w14:paraId="593205EE" w14:textId="77777777" w:rsidR="00AD0BE0" w:rsidRPr="008D114F" w:rsidRDefault="00AD0BE0" w:rsidP="00AD0BE0">
      <w:pPr>
        <w:rPr>
          <w:i/>
        </w:rPr>
      </w:pPr>
      <w:r w:rsidRPr="008D114F">
        <w:rPr>
          <w:i/>
        </w:rPr>
        <w:t>Workforce interactions with consumers are kind, caring and respectful of each consumer’s identity, culture and diversity.</w:t>
      </w:r>
    </w:p>
    <w:p w14:paraId="593205F0" w14:textId="4C888AD3" w:rsidR="00AD0BE0" w:rsidRPr="00095CD4" w:rsidRDefault="00AD0BE0" w:rsidP="00AD0BE0">
      <w:pPr>
        <w:pStyle w:val="Heading3"/>
      </w:pPr>
      <w:r w:rsidRPr="00095CD4">
        <w:t>Requirement 7(3)(c)</w:t>
      </w:r>
      <w:r>
        <w:tab/>
        <w:t>Compliant</w:t>
      </w:r>
    </w:p>
    <w:p w14:paraId="593205F1" w14:textId="77777777" w:rsidR="00AD0BE0" w:rsidRPr="008D114F" w:rsidRDefault="00AD0BE0" w:rsidP="00AD0BE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93205F3" w14:textId="2D42AA61" w:rsidR="00AD0BE0" w:rsidRPr="00095CD4" w:rsidRDefault="00AD0BE0" w:rsidP="00AD0BE0">
      <w:pPr>
        <w:pStyle w:val="Heading3"/>
      </w:pPr>
      <w:r w:rsidRPr="00095CD4">
        <w:t>Requirement 7(3)(d)</w:t>
      </w:r>
      <w:r>
        <w:tab/>
        <w:t>Compliant</w:t>
      </w:r>
    </w:p>
    <w:p w14:paraId="593205F4" w14:textId="77777777" w:rsidR="00AD0BE0" w:rsidRPr="008D114F" w:rsidRDefault="00AD0BE0" w:rsidP="00AD0BE0">
      <w:pPr>
        <w:rPr>
          <w:i/>
        </w:rPr>
      </w:pPr>
      <w:r w:rsidRPr="008D114F">
        <w:rPr>
          <w:i/>
        </w:rPr>
        <w:t>The workforce is recruited, trained, equipped and supported to deliver the outcomes required by these standards.</w:t>
      </w:r>
    </w:p>
    <w:p w14:paraId="593205F6" w14:textId="718F0A07" w:rsidR="00AD0BE0" w:rsidRPr="00095CD4" w:rsidRDefault="00AD0BE0" w:rsidP="00AD0BE0">
      <w:pPr>
        <w:pStyle w:val="Heading3"/>
      </w:pPr>
      <w:r w:rsidRPr="00095CD4">
        <w:t>Requirement 7(3)(e)</w:t>
      </w:r>
      <w:r>
        <w:tab/>
        <w:t>Compliant</w:t>
      </w:r>
    </w:p>
    <w:p w14:paraId="593205F7" w14:textId="77777777" w:rsidR="00AD0BE0" w:rsidRPr="008D114F" w:rsidRDefault="00AD0BE0" w:rsidP="00AD0BE0">
      <w:pPr>
        <w:rPr>
          <w:i/>
        </w:rPr>
      </w:pPr>
      <w:r w:rsidRPr="008D114F">
        <w:rPr>
          <w:i/>
        </w:rPr>
        <w:t>Regular assessment, monitoring and review of the performance of each member of the workforce is undertaken.</w:t>
      </w:r>
    </w:p>
    <w:p w14:paraId="593205F8" w14:textId="77777777" w:rsidR="00AD0BE0" w:rsidRPr="00506F7F" w:rsidRDefault="00AD0BE0" w:rsidP="00AD0BE0"/>
    <w:p w14:paraId="593205F9" w14:textId="77777777" w:rsidR="00AD0BE0" w:rsidRDefault="00AD0BE0" w:rsidP="00AD0BE0">
      <w:pPr>
        <w:sectPr w:rsidR="00AD0BE0" w:rsidSect="00AD0BE0">
          <w:type w:val="continuous"/>
          <w:pgSz w:w="11906" w:h="16838"/>
          <w:pgMar w:top="1701" w:right="1418" w:bottom="1418" w:left="1418" w:header="709" w:footer="397" w:gutter="0"/>
          <w:cols w:space="708"/>
          <w:titlePg/>
          <w:docGrid w:linePitch="360"/>
        </w:sectPr>
      </w:pPr>
    </w:p>
    <w:p w14:paraId="593205FA" w14:textId="3A391B20" w:rsidR="00AD0BE0" w:rsidRDefault="00AD0BE0" w:rsidP="00AD0BE0">
      <w:pPr>
        <w:pStyle w:val="Heading1"/>
        <w:tabs>
          <w:tab w:val="right" w:pos="9070"/>
        </w:tabs>
        <w:spacing w:before="560" w:after="640"/>
        <w:rPr>
          <w:color w:val="FFFFFF" w:themeColor="background1"/>
          <w:sz w:val="36"/>
        </w:rPr>
        <w:sectPr w:rsidR="00AD0BE0" w:rsidSect="00AD0BE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932063C" wp14:editId="5932063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080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93205FB" w14:textId="77777777" w:rsidR="00AD0BE0" w:rsidRPr="00FD1B02" w:rsidRDefault="00AD0BE0" w:rsidP="00AD0BE0">
      <w:pPr>
        <w:pStyle w:val="Heading3"/>
        <w:shd w:val="clear" w:color="auto" w:fill="F2F2F2" w:themeFill="background1" w:themeFillShade="F2"/>
      </w:pPr>
      <w:r w:rsidRPr="008312AC">
        <w:t>Consumer</w:t>
      </w:r>
      <w:r w:rsidRPr="00FD1B02">
        <w:t xml:space="preserve"> outcome:</w:t>
      </w:r>
    </w:p>
    <w:p w14:paraId="593205FC" w14:textId="77777777" w:rsidR="00AD0BE0" w:rsidRDefault="00AD0BE0" w:rsidP="00AD0BE0">
      <w:pPr>
        <w:numPr>
          <w:ilvl w:val="0"/>
          <w:numId w:val="8"/>
        </w:numPr>
        <w:shd w:val="clear" w:color="auto" w:fill="F2F2F2" w:themeFill="background1" w:themeFillShade="F2"/>
      </w:pPr>
      <w:r>
        <w:t>I am confident the organisation is well run. I can partner in improving the delivery of care and services.</w:t>
      </w:r>
    </w:p>
    <w:p w14:paraId="593205FD" w14:textId="77777777" w:rsidR="00AD0BE0" w:rsidRDefault="00AD0BE0" w:rsidP="00AD0BE0">
      <w:pPr>
        <w:pStyle w:val="Heading3"/>
        <w:shd w:val="clear" w:color="auto" w:fill="F2F2F2" w:themeFill="background1" w:themeFillShade="F2"/>
      </w:pPr>
      <w:r>
        <w:t>Organisation statement:</w:t>
      </w:r>
    </w:p>
    <w:p w14:paraId="593205FE" w14:textId="77777777" w:rsidR="00AD0BE0" w:rsidRDefault="00AD0BE0" w:rsidP="00AD0BE0">
      <w:pPr>
        <w:numPr>
          <w:ilvl w:val="0"/>
          <w:numId w:val="8"/>
        </w:numPr>
        <w:shd w:val="clear" w:color="auto" w:fill="F2F2F2" w:themeFill="background1" w:themeFillShade="F2"/>
      </w:pPr>
      <w:r>
        <w:t>The organisation’s governing body is accountable for the delivery of safe and quality care and services.</w:t>
      </w:r>
    </w:p>
    <w:p w14:paraId="593205FF" w14:textId="77777777" w:rsidR="00AD0BE0" w:rsidRDefault="00AD0BE0" w:rsidP="00AD0BE0">
      <w:pPr>
        <w:pStyle w:val="Heading2"/>
      </w:pPr>
      <w:r>
        <w:t>Assessment of Standard 8</w:t>
      </w:r>
    </w:p>
    <w:p w14:paraId="51D002FE" w14:textId="77777777" w:rsidR="00AD0BE0" w:rsidRPr="003A7586" w:rsidRDefault="00AD0BE0" w:rsidP="00AD0BE0">
      <w:pPr>
        <w:rPr>
          <w:rFonts w:eastAsia="Calibri"/>
          <w:lang w:eastAsia="en-US"/>
        </w:rPr>
      </w:pPr>
      <w:r w:rsidRPr="003A7586">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40FAFA7" w14:textId="77777777" w:rsidR="00AD0BE0" w:rsidRPr="003A7586" w:rsidRDefault="00AD0BE0" w:rsidP="00AD0BE0">
      <w:pPr>
        <w:rPr>
          <w:rFonts w:eastAsia="Calibri"/>
          <w:lang w:eastAsia="en-US"/>
        </w:rPr>
      </w:pPr>
      <w:r w:rsidRPr="003A7586">
        <w:rPr>
          <w:rFonts w:eastAsia="Calibri"/>
          <w:color w:val="000000" w:themeColor="text1"/>
          <w:lang w:eastAsia="en-US"/>
        </w:rPr>
        <w:t xml:space="preserve">Overall </w:t>
      </w:r>
      <w:r w:rsidRPr="003A7586">
        <w:rPr>
          <w:rFonts w:eastAsia="Calibri"/>
          <w:color w:val="auto"/>
          <w:lang w:eastAsia="en-US"/>
        </w:rPr>
        <w:t xml:space="preserve">sampled </w:t>
      </w:r>
      <w:r w:rsidRPr="003A7586">
        <w:rPr>
          <w:rFonts w:eastAsia="Calibri"/>
          <w:lang w:eastAsia="en-US"/>
        </w:rPr>
        <w:t xml:space="preserve">consumers considered that the organisation is well run and that they can partner in improving the delivery of care and services. </w:t>
      </w:r>
    </w:p>
    <w:p w14:paraId="58D26A4A" w14:textId="77777777" w:rsidR="00AD0BE0" w:rsidRPr="003A7586" w:rsidRDefault="00AD0BE0" w:rsidP="00AD0BE0">
      <w:pPr>
        <w:rPr>
          <w:rFonts w:eastAsia="Calibri"/>
          <w:lang w:eastAsia="en-US"/>
        </w:rPr>
      </w:pPr>
      <w:r w:rsidRPr="003A7586">
        <w:rPr>
          <w:rFonts w:eastAsia="Calibri"/>
          <w:lang w:eastAsia="en-US"/>
        </w:rPr>
        <w:t>For example:</w:t>
      </w:r>
    </w:p>
    <w:p w14:paraId="1B4483CF" w14:textId="77777777" w:rsidR="00AD0BE0" w:rsidRPr="003A7586" w:rsidRDefault="00AD0BE0" w:rsidP="00AD0BE0">
      <w:pPr>
        <w:rPr>
          <w:rFonts w:eastAsia="Calibri"/>
          <w:color w:val="000000" w:themeColor="text1"/>
          <w:lang w:eastAsia="en-US"/>
        </w:rPr>
      </w:pPr>
      <w:r w:rsidRPr="003A7586">
        <w:rPr>
          <w:rFonts w:eastAsia="Calibri"/>
          <w:color w:val="000000" w:themeColor="text1"/>
          <w:lang w:eastAsia="en-US"/>
        </w:rPr>
        <w:t>Consumers could provide examples of how they are involved in the development, delivery and evaluation of care and services</w:t>
      </w:r>
      <w:r>
        <w:rPr>
          <w:rFonts w:eastAsia="Calibri"/>
          <w:color w:val="000000" w:themeColor="text1"/>
          <w:lang w:eastAsia="en-US"/>
        </w:rPr>
        <w:t xml:space="preserve">. </w:t>
      </w:r>
    </w:p>
    <w:p w14:paraId="2E815765" w14:textId="77777777" w:rsidR="00AD0BE0" w:rsidRPr="003A7586" w:rsidRDefault="00AD0BE0" w:rsidP="00AD0BE0">
      <w:pPr>
        <w:rPr>
          <w:rFonts w:eastAsia="Calibri"/>
          <w:color w:val="000000" w:themeColor="text1"/>
          <w:lang w:eastAsia="en-US"/>
        </w:rPr>
      </w:pPr>
      <w:r w:rsidRPr="003A7586">
        <w:rPr>
          <w:rFonts w:eastAsia="Calibri"/>
          <w:color w:val="000000" w:themeColor="text1"/>
          <w:lang w:eastAsia="en-US"/>
        </w:rPr>
        <w:t>Management described the comprehensive range of consumer feedback and engagement strategies used by the service</w:t>
      </w:r>
      <w:r>
        <w:rPr>
          <w:rFonts w:eastAsia="Calibri"/>
          <w:color w:val="000000" w:themeColor="text1"/>
          <w:lang w:eastAsia="en-US"/>
        </w:rPr>
        <w:t>. Co</w:t>
      </w:r>
      <w:r w:rsidRPr="003A7586">
        <w:rPr>
          <w:rFonts w:eastAsia="Calibri"/>
          <w:color w:val="000000" w:themeColor="text1"/>
          <w:lang w:eastAsia="en-US"/>
        </w:rPr>
        <w:t>nsumers also discussed th</w:t>
      </w:r>
      <w:r>
        <w:rPr>
          <w:rFonts w:eastAsia="Calibri"/>
          <w:color w:val="000000" w:themeColor="text1"/>
          <w:lang w:eastAsia="en-US"/>
        </w:rPr>
        <w:t>is</w:t>
      </w:r>
      <w:r w:rsidRPr="003A7586">
        <w:rPr>
          <w:rFonts w:eastAsia="Calibri"/>
          <w:color w:val="000000" w:themeColor="text1"/>
          <w:lang w:eastAsia="en-US"/>
        </w:rPr>
        <w:t xml:space="preserve"> with the Assessment Team.</w:t>
      </w:r>
    </w:p>
    <w:p w14:paraId="33028433" w14:textId="77777777" w:rsidR="00AD0BE0" w:rsidRDefault="00AD0BE0" w:rsidP="00AD0BE0">
      <w:pPr>
        <w:rPr>
          <w:rFonts w:eastAsia="Calibri"/>
          <w:color w:val="000000" w:themeColor="text1"/>
          <w:lang w:eastAsia="en-US"/>
        </w:rPr>
      </w:pPr>
      <w:r w:rsidRPr="003A7586">
        <w:rPr>
          <w:rFonts w:eastAsia="Calibri"/>
          <w:color w:val="000000" w:themeColor="text1"/>
          <w:lang w:eastAsia="en-US"/>
        </w:rPr>
        <w:t xml:space="preserve">The service is part of the organisation wide-governance structure and framework. </w:t>
      </w:r>
      <w:r>
        <w:rPr>
          <w:rFonts w:eastAsia="Calibri"/>
          <w:color w:val="000000" w:themeColor="text1"/>
          <w:lang w:eastAsia="en-US"/>
        </w:rPr>
        <w:t xml:space="preserve">The executive management team </w:t>
      </w:r>
      <w:r w:rsidRPr="003A7586">
        <w:rPr>
          <w:rFonts w:eastAsia="Calibri"/>
          <w:color w:val="000000" w:themeColor="text1"/>
          <w:lang w:eastAsia="en-US"/>
        </w:rPr>
        <w:t xml:space="preserve">were able to demonstrate the governance systems through </w:t>
      </w:r>
      <w:r w:rsidRPr="003A0B5C">
        <w:rPr>
          <w:rFonts w:eastAsia="Calibri"/>
          <w:color w:val="auto"/>
          <w:lang w:eastAsia="en-US"/>
        </w:rPr>
        <w:t xml:space="preserve">which the board ensures </w:t>
      </w:r>
      <w:r w:rsidRPr="003A7586">
        <w:rPr>
          <w:rFonts w:eastAsia="Calibri"/>
          <w:color w:val="000000" w:themeColor="text1"/>
          <w:lang w:eastAsia="en-US"/>
        </w:rPr>
        <w:t>and engages in the provision of safe, quality and effective consumer care compliant with legislative requirements and the Quality Standards.</w:t>
      </w:r>
      <w:r>
        <w:rPr>
          <w:rFonts w:eastAsia="Calibri"/>
          <w:color w:val="000000" w:themeColor="text1"/>
          <w:lang w:eastAsia="en-US"/>
        </w:rPr>
        <w:t xml:space="preserve"> </w:t>
      </w:r>
    </w:p>
    <w:p w14:paraId="02966F73" w14:textId="77777777" w:rsidR="00AD0BE0" w:rsidRDefault="00AD0BE0" w:rsidP="00AD0BE0">
      <w:pPr>
        <w:rPr>
          <w:rFonts w:eastAsia="Calibri"/>
          <w:color w:val="000000" w:themeColor="text1"/>
          <w:lang w:eastAsia="en-US"/>
        </w:rPr>
      </w:pPr>
      <w:r w:rsidRPr="003A7586">
        <w:rPr>
          <w:rFonts w:eastAsia="Calibri"/>
          <w:color w:val="000000" w:themeColor="text1"/>
          <w:lang w:eastAsia="en-US"/>
        </w:rPr>
        <w:t>The service has effective organisation</w:t>
      </w:r>
      <w:r>
        <w:rPr>
          <w:rFonts w:eastAsia="Calibri"/>
          <w:color w:val="000000" w:themeColor="text1"/>
          <w:lang w:eastAsia="en-US"/>
        </w:rPr>
        <w:t xml:space="preserve"> </w:t>
      </w:r>
      <w:r w:rsidRPr="003A7586">
        <w:rPr>
          <w:rFonts w:eastAsia="Calibri"/>
          <w:color w:val="000000" w:themeColor="text1"/>
          <w:lang w:eastAsia="en-US"/>
        </w:rPr>
        <w:t xml:space="preserve">wide governance systems in the key areas of information management, continuous improvement, financial governance, workforce </w:t>
      </w:r>
      <w:r w:rsidRPr="003A7586">
        <w:rPr>
          <w:rFonts w:eastAsia="Calibri"/>
          <w:color w:val="000000" w:themeColor="text1"/>
          <w:lang w:eastAsia="en-US"/>
        </w:rPr>
        <w:lastRenderedPageBreak/>
        <w:t>governance, regulatory compliance and feedback and complaints. It demonstrated that it has sound local governance systems that feed into and are supported by the overall organisational governance framework and accountability structure.</w:t>
      </w:r>
    </w:p>
    <w:p w14:paraId="603E36DD" w14:textId="77777777" w:rsidR="00AD0BE0" w:rsidRPr="003A7586" w:rsidRDefault="00AD0BE0" w:rsidP="00AD0BE0">
      <w:pPr>
        <w:rPr>
          <w:rFonts w:eastAsia="Calibri"/>
          <w:color w:val="000000" w:themeColor="text1"/>
          <w:lang w:eastAsia="en-US"/>
        </w:rPr>
      </w:pPr>
      <w:r w:rsidRPr="003A7586">
        <w:rPr>
          <w:rFonts w:eastAsia="Calibri"/>
          <w:color w:val="000000" w:themeColor="text1"/>
          <w:lang w:eastAsia="en-US"/>
        </w:rPr>
        <w:t xml:space="preserve">The service has risk management systems in </w:t>
      </w:r>
      <w:r>
        <w:rPr>
          <w:rFonts w:eastAsia="Calibri"/>
          <w:color w:val="000000" w:themeColor="text1"/>
          <w:lang w:eastAsia="en-US"/>
        </w:rPr>
        <w:t>place for</w:t>
      </w:r>
      <w:r w:rsidRPr="003A7586">
        <w:rPr>
          <w:rFonts w:eastAsia="Calibri"/>
          <w:color w:val="000000" w:themeColor="text1"/>
          <w:lang w:eastAsia="en-US"/>
        </w:rPr>
        <w:t xml:space="preserve"> high impact high prevalence risk, identifying and responding to abuse and neglect of consumers, and supporting consumers to live the best life they can </w:t>
      </w:r>
      <w:r>
        <w:rPr>
          <w:rFonts w:eastAsia="Calibri"/>
          <w:color w:val="000000" w:themeColor="text1"/>
          <w:lang w:eastAsia="en-US"/>
        </w:rPr>
        <w:t>S</w:t>
      </w:r>
      <w:r w:rsidRPr="003A7586">
        <w:rPr>
          <w:rFonts w:eastAsia="Calibri"/>
          <w:color w:val="000000" w:themeColor="text1"/>
          <w:lang w:eastAsia="en-US"/>
        </w:rPr>
        <w:t xml:space="preserve">taff demonstrated they are able to apply the </w:t>
      </w:r>
      <w:r>
        <w:rPr>
          <w:rFonts w:eastAsia="Calibri"/>
          <w:color w:val="000000" w:themeColor="text1"/>
          <w:lang w:eastAsia="en-US"/>
        </w:rPr>
        <w:t xml:space="preserve">risk </w:t>
      </w:r>
      <w:r w:rsidRPr="003A7586">
        <w:rPr>
          <w:rFonts w:eastAsia="Calibri"/>
          <w:color w:val="000000" w:themeColor="text1"/>
          <w:lang w:eastAsia="en-US"/>
        </w:rPr>
        <w:t>framework in their day-to-day practice.</w:t>
      </w:r>
      <w:r>
        <w:rPr>
          <w:rFonts w:eastAsia="Calibri"/>
          <w:color w:val="000000" w:themeColor="text1"/>
          <w:lang w:eastAsia="en-US"/>
        </w:rPr>
        <w:t xml:space="preserve"> </w:t>
      </w:r>
    </w:p>
    <w:p w14:paraId="4DCB9CF2" w14:textId="77777777" w:rsidR="00AD0BE0" w:rsidRPr="00335DB0" w:rsidRDefault="00AD0BE0" w:rsidP="00AD0BE0">
      <w:pPr>
        <w:rPr>
          <w:rFonts w:eastAsia="Fira Sans Light"/>
          <w:szCs w:val="22"/>
          <w:lang w:eastAsia="en-US"/>
        </w:rPr>
      </w:pPr>
      <w:r w:rsidRPr="003A7586">
        <w:rPr>
          <w:rFonts w:eastAsia="Fira Sans Light"/>
          <w:szCs w:val="22"/>
          <w:lang w:eastAsia="en-US"/>
        </w:rPr>
        <w:t xml:space="preserve">The </w:t>
      </w:r>
      <w:r w:rsidRPr="003A7586">
        <w:rPr>
          <w:rFonts w:eastAsia="Fira Sans Light"/>
          <w:color w:val="auto"/>
          <w:szCs w:val="22"/>
          <w:lang w:eastAsia="en-US"/>
        </w:rPr>
        <w:t xml:space="preserve">organisation provided documented </w:t>
      </w:r>
      <w:r w:rsidRPr="003A7586">
        <w:rPr>
          <w:rFonts w:eastAsia="Fira Sans Light"/>
          <w:szCs w:val="22"/>
          <w:lang w:eastAsia="en-US"/>
        </w:rPr>
        <w:t xml:space="preserve">risk management </w:t>
      </w:r>
      <w:r>
        <w:rPr>
          <w:rFonts w:eastAsia="Fira Sans Light"/>
          <w:szCs w:val="22"/>
          <w:lang w:eastAsia="en-US"/>
        </w:rPr>
        <w:t xml:space="preserve">policies and procedures </w:t>
      </w:r>
      <w:r w:rsidRPr="003A7586">
        <w:rPr>
          <w:rFonts w:eastAsia="Fira Sans Light"/>
          <w:szCs w:val="22"/>
          <w:lang w:eastAsia="en-US"/>
        </w:rPr>
        <w:t>as part of its overall governance framework</w:t>
      </w:r>
      <w:r>
        <w:rPr>
          <w:rFonts w:eastAsia="Fira Sans Light"/>
          <w:szCs w:val="22"/>
          <w:lang w:eastAsia="en-US"/>
        </w:rPr>
        <w:t xml:space="preserve">. </w:t>
      </w:r>
      <w:r w:rsidRPr="00335DB0">
        <w:rPr>
          <w:rFonts w:eastAsia="Fira Sans Light"/>
          <w:szCs w:val="22"/>
          <w:lang w:eastAsia="en-US"/>
        </w:rPr>
        <w:t>The governance framework outlines the responsibilities, structures and expectations regarding the provision of quality clinical care to ensure the safety, health and wellbeing of consumers.</w:t>
      </w:r>
    </w:p>
    <w:p w14:paraId="1750C689" w14:textId="77777777" w:rsidR="00AD0BE0" w:rsidRDefault="00AD0BE0" w:rsidP="00AD0BE0">
      <w:pPr>
        <w:rPr>
          <w:rFonts w:eastAsia="Calibri"/>
          <w:color w:val="000000" w:themeColor="text1"/>
          <w:lang w:eastAsia="en-US"/>
        </w:rPr>
      </w:pPr>
      <w:r w:rsidRPr="00335DB0">
        <w:rPr>
          <w:rFonts w:eastAsia="Fira Sans Light"/>
          <w:szCs w:val="22"/>
          <w:lang w:eastAsia="en-US"/>
        </w:rPr>
        <w:t>The organisation was able to provide a documented clinical governance framework that included</w:t>
      </w:r>
      <w:r>
        <w:rPr>
          <w:rFonts w:eastAsia="Fira Sans Light"/>
          <w:szCs w:val="22"/>
          <w:lang w:eastAsia="en-US"/>
        </w:rPr>
        <w:t xml:space="preserve"> a </w:t>
      </w:r>
      <w:r w:rsidRPr="00335DB0">
        <w:rPr>
          <w:rFonts w:eastAsia="Fira Sans Light"/>
          <w:szCs w:val="22"/>
          <w:lang w:eastAsia="en-US"/>
        </w:rPr>
        <w:t xml:space="preserve">policy </w:t>
      </w:r>
      <w:r>
        <w:rPr>
          <w:rFonts w:eastAsia="Fira Sans Light"/>
          <w:szCs w:val="22"/>
          <w:lang w:eastAsia="en-US"/>
        </w:rPr>
        <w:t xml:space="preserve">for </w:t>
      </w:r>
      <w:r w:rsidRPr="00335DB0">
        <w:rPr>
          <w:rFonts w:eastAsia="Fira Sans Light"/>
          <w:szCs w:val="22"/>
          <w:lang w:eastAsia="en-US"/>
        </w:rPr>
        <w:t>antimicrobial stewardship</w:t>
      </w:r>
      <w:r>
        <w:rPr>
          <w:rFonts w:eastAsia="Fira Sans Light"/>
          <w:szCs w:val="22"/>
          <w:lang w:eastAsia="en-US"/>
        </w:rPr>
        <w:t xml:space="preserve">, </w:t>
      </w:r>
      <w:r w:rsidRPr="00335DB0">
        <w:rPr>
          <w:rFonts w:eastAsia="Fira Sans Light"/>
          <w:szCs w:val="22"/>
          <w:lang w:eastAsia="en-US"/>
        </w:rPr>
        <w:t>minimising the use of restraint</w:t>
      </w:r>
      <w:r>
        <w:rPr>
          <w:rFonts w:eastAsia="Fira Sans Light"/>
          <w:szCs w:val="22"/>
          <w:lang w:eastAsia="en-US"/>
        </w:rPr>
        <w:t xml:space="preserve"> and an </w:t>
      </w:r>
      <w:r w:rsidRPr="00335DB0">
        <w:rPr>
          <w:rFonts w:eastAsia="Fira Sans Light"/>
          <w:szCs w:val="22"/>
          <w:lang w:eastAsia="en-US"/>
        </w:rPr>
        <w:t>open disclosure policy.</w:t>
      </w:r>
    </w:p>
    <w:p w14:paraId="59320601" w14:textId="40331812" w:rsidR="00AD0BE0" w:rsidRPr="002A0A7F" w:rsidRDefault="00AD0BE0" w:rsidP="00AD0BE0">
      <w:pPr>
        <w:rPr>
          <w:rFonts w:eastAsia="Calibri"/>
          <w:color w:val="auto"/>
        </w:rPr>
      </w:pPr>
      <w:r w:rsidRPr="002A0A7F">
        <w:rPr>
          <w:rFonts w:eastAsiaTheme="minorHAnsi"/>
          <w:color w:val="auto"/>
        </w:rPr>
        <w:t>The Quality Standard is assessed as Compliant</w:t>
      </w:r>
      <w:r w:rsidR="002A0A7F" w:rsidRPr="002A0A7F">
        <w:rPr>
          <w:rFonts w:eastAsiaTheme="minorHAnsi"/>
          <w:color w:val="auto"/>
        </w:rPr>
        <w:t xml:space="preserve"> </w:t>
      </w:r>
      <w:r w:rsidRPr="002A0A7F">
        <w:rPr>
          <w:rFonts w:eastAsiaTheme="minorHAnsi"/>
          <w:color w:val="auto"/>
        </w:rPr>
        <w:t xml:space="preserve">as </w:t>
      </w:r>
      <w:r w:rsidR="002A0A7F" w:rsidRPr="002A0A7F">
        <w:rPr>
          <w:rFonts w:eastAsiaTheme="minorHAnsi"/>
          <w:color w:val="auto"/>
        </w:rPr>
        <w:t>five</w:t>
      </w:r>
      <w:r w:rsidRPr="002A0A7F">
        <w:rPr>
          <w:rFonts w:eastAsiaTheme="minorHAnsi"/>
          <w:color w:val="auto"/>
        </w:rPr>
        <w:t xml:space="preserve"> of the five specific requirements have been assessed as Compliant</w:t>
      </w:r>
      <w:r w:rsidR="002A0A7F" w:rsidRPr="002A0A7F">
        <w:rPr>
          <w:rFonts w:eastAsiaTheme="minorHAnsi"/>
          <w:color w:val="auto"/>
        </w:rPr>
        <w:t>.</w:t>
      </w:r>
    </w:p>
    <w:p w14:paraId="59320602" w14:textId="5191FD2E" w:rsidR="00AD0BE0" w:rsidRDefault="00AD0BE0" w:rsidP="00AD0BE0">
      <w:pPr>
        <w:pStyle w:val="Heading2"/>
      </w:pPr>
      <w:r>
        <w:t>Assessment of Standard 8 Requirements</w:t>
      </w:r>
      <w:r w:rsidRPr="0066387A">
        <w:rPr>
          <w:i/>
          <w:color w:val="0000FF"/>
          <w:sz w:val="24"/>
          <w:szCs w:val="24"/>
        </w:rPr>
        <w:t xml:space="preserve"> </w:t>
      </w:r>
    </w:p>
    <w:p w14:paraId="59320603" w14:textId="3E117F66" w:rsidR="00AD0BE0" w:rsidRPr="00506F7F" w:rsidRDefault="00AD0BE0" w:rsidP="00AD0BE0">
      <w:pPr>
        <w:pStyle w:val="Heading3"/>
      </w:pPr>
      <w:r w:rsidRPr="00506F7F">
        <w:t>Requirement 8(3)(a)</w:t>
      </w:r>
      <w:r w:rsidRPr="00506F7F">
        <w:tab/>
        <w:t>Compliant</w:t>
      </w:r>
    </w:p>
    <w:p w14:paraId="59320604" w14:textId="77777777" w:rsidR="00AD0BE0" w:rsidRPr="008D114F" w:rsidRDefault="00AD0BE0" w:rsidP="00AD0BE0">
      <w:pPr>
        <w:rPr>
          <w:i/>
        </w:rPr>
      </w:pPr>
      <w:r w:rsidRPr="008D114F">
        <w:rPr>
          <w:i/>
        </w:rPr>
        <w:t>Consumers are engaged in the development, delivery and evaluation of care and services and are supported in that engagement.</w:t>
      </w:r>
    </w:p>
    <w:p w14:paraId="59320606" w14:textId="5FB13D8B" w:rsidR="00AD0BE0" w:rsidRPr="00095CD4" w:rsidRDefault="00AD0BE0" w:rsidP="00AD0BE0">
      <w:pPr>
        <w:pStyle w:val="Heading3"/>
      </w:pPr>
      <w:r w:rsidRPr="00095CD4">
        <w:t>Requirement 8(3)(b)</w:t>
      </w:r>
      <w:r>
        <w:tab/>
        <w:t>Compliant</w:t>
      </w:r>
    </w:p>
    <w:p w14:paraId="59320607" w14:textId="77777777" w:rsidR="00AD0BE0" w:rsidRPr="008D114F" w:rsidRDefault="00AD0BE0" w:rsidP="00AD0BE0">
      <w:pPr>
        <w:rPr>
          <w:i/>
        </w:rPr>
      </w:pPr>
      <w:r w:rsidRPr="008D114F">
        <w:rPr>
          <w:i/>
        </w:rPr>
        <w:t>The organisation’s governing body promotes a culture of safe, inclusive and quality care and services and is accountable for their delivery.</w:t>
      </w:r>
    </w:p>
    <w:p w14:paraId="59320609" w14:textId="2D92E57F" w:rsidR="00AD0BE0" w:rsidRPr="00506F7F" w:rsidRDefault="00AD0BE0" w:rsidP="00AD0BE0">
      <w:pPr>
        <w:pStyle w:val="Heading3"/>
      </w:pPr>
      <w:r w:rsidRPr="00506F7F">
        <w:t>Requirement 8(3)(c)</w:t>
      </w:r>
      <w:r>
        <w:tab/>
        <w:t>Compliant</w:t>
      </w:r>
    </w:p>
    <w:p w14:paraId="5932060A" w14:textId="77777777" w:rsidR="00AD0BE0" w:rsidRPr="008D114F" w:rsidRDefault="00AD0BE0" w:rsidP="00AD0BE0">
      <w:pPr>
        <w:rPr>
          <w:i/>
        </w:rPr>
      </w:pPr>
      <w:r w:rsidRPr="008D114F">
        <w:rPr>
          <w:i/>
        </w:rPr>
        <w:t>Effective organisation wide governance systems relating to the following:</w:t>
      </w:r>
    </w:p>
    <w:p w14:paraId="5932060B" w14:textId="77777777" w:rsidR="00AD0BE0" w:rsidRPr="008D114F" w:rsidRDefault="00AD0BE0" w:rsidP="00AD0BE0">
      <w:pPr>
        <w:numPr>
          <w:ilvl w:val="0"/>
          <w:numId w:val="28"/>
        </w:numPr>
        <w:tabs>
          <w:tab w:val="right" w:pos="9026"/>
        </w:tabs>
        <w:spacing w:before="0" w:after="0"/>
        <w:ind w:left="567" w:hanging="425"/>
        <w:outlineLvl w:val="4"/>
        <w:rPr>
          <w:i/>
        </w:rPr>
      </w:pPr>
      <w:r w:rsidRPr="008D114F">
        <w:rPr>
          <w:i/>
        </w:rPr>
        <w:t>information management;</w:t>
      </w:r>
    </w:p>
    <w:p w14:paraId="5932060C" w14:textId="77777777" w:rsidR="00AD0BE0" w:rsidRPr="008D114F" w:rsidRDefault="00AD0BE0" w:rsidP="00AD0BE0">
      <w:pPr>
        <w:numPr>
          <w:ilvl w:val="0"/>
          <w:numId w:val="28"/>
        </w:numPr>
        <w:tabs>
          <w:tab w:val="right" w:pos="9026"/>
        </w:tabs>
        <w:spacing w:before="0" w:after="0"/>
        <w:ind w:left="567" w:hanging="425"/>
        <w:outlineLvl w:val="4"/>
        <w:rPr>
          <w:i/>
        </w:rPr>
      </w:pPr>
      <w:r w:rsidRPr="008D114F">
        <w:rPr>
          <w:i/>
        </w:rPr>
        <w:t>continuous improvement;</w:t>
      </w:r>
    </w:p>
    <w:p w14:paraId="5932060D" w14:textId="77777777" w:rsidR="00AD0BE0" w:rsidRPr="008D114F" w:rsidRDefault="00AD0BE0" w:rsidP="00AD0BE0">
      <w:pPr>
        <w:numPr>
          <w:ilvl w:val="0"/>
          <w:numId w:val="28"/>
        </w:numPr>
        <w:tabs>
          <w:tab w:val="right" w:pos="9026"/>
        </w:tabs>
        <w:spacing w:before="0" w:after="0"/>
        <w:ind w:left="567" w:hanging="425"/>
        <w:outlineLvl w:val="4"/>
        <w:rPr>
          <w:i/>
        </w:rPr>
      </w:pPr>
      <w:r w:rsidRPr="008D114F">
        <w:rPr>
          <w:i/>
        </w:rPr>
        <w:t>financial governance;</w:t>
      </w:r>
    </w:p>
    <w:p w14:paraId="5932060E" w14:textId="77777777" w:rsidR="00AD0BE0" w:rsidRPr="008D114F" w:rsidRDefault="00AD0BE0" w:rsidP="00AD0BE0">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32060F" w14:textId="77777777" w:rsidR="00AD0BE0" w:rsidRPr="008D114F" w:rsidRDefault="00AD0BE0" w:rsidP="00AD0BE0">
      <w:pPr>
        <w:numPr>
          <w:ilvl w:val="0"/>
          <w:numId w:val="28"/>
        </w:numPr>
        <w:tabs>
          <w:tab w:val="right" w:pos="9026"/>
        </w:tabs>
        <w:spacing w:before="0" w:after="0"/>
        <w:ind w:left="567" w:hanging="425"/>
        <w:outlineLvl w:val="4"/>
        <w:rPr>
          <w:i/>
        </w:rPr>
      </w:pPr>
      <w:r w:rsidRPr="008D114F">
        <w:rPr>
          <w:i/>
        </w:rPr>
        <w:t>regulatory compliance;</w:t>
      </w:r>
    </w:p>
    <w:p w14:paraId="59320610" w14:textId="77777777" w:rsidR="00AD0BE0" w:rsidRPr="008D114F" w:rsidRDefault="00AD0BE0" w:rsidP="00AD0BE0">
      <w:pPr>
        <w:numPr>
          <w:ilvl w:val="0"/>
          <w:numId w:val="28"/>
        </w:numPr>
        <w:tabs>
          <w:tab w:val="right" w:pos="9026"/>
        </w:tabs>
        <w:spacing w:before="0" w:after="0"/>
        <w:ind w:left="567" w:hanging="425"/>
        <w:outlineLvl w:val="4"/>
        <w:rPr>
          <w:i/>
        </w:rPr>
      </w:pPr>
      <w:r w:rsidRPr="008D114F">
        <w:rPr>
          <w:i/>
        </w:rPr>
        <w:t>feedback and complaints.</w:t>
      </w:r>
    </w:p>
    <w:p w14:paraId="59320612" w14:textId="777B1778" w:rsidR="00AD0BE0" w:rsidRPr="00506F7F" w:rsidRDefault="00AD0BE0" w:rsidP="00AD0BE0">
      <w:pPr>
        <w:pStyle w:val="Heading3"/>
      </w:pPr>
      <w:r w:rsidRPr="00506F7F">
        <w:lastRenderedPageBreak/>
        <w:t>Requirement 8(3)(d)</w:t>
      </w:r>
      <w:r>
        <w:tab/>
        <w:t>Compliant</w:t>
      </w:r>
    </w:p>
    <w:p w14:paraId="59320613" w14:textId="77777777" w:rsidR="00AD0BE0" w:rsidRPr="008D114F" w:rsidRDefault="00AD0BE0" w:rsidP="00AD0BE0">
      <w:pPr>
        <w:rPr>
          <w:i/>
        </w:rPr>
      </w:pPr>
      <w:r w:rsidRPr="008D114F">
        <w:rPr>
          <w:i/>
        </w:rPr>
        <w:t>Effective risk management systems and practices, including but not limited to the following:</w:t>
      </w:r>
    </w:p>
    <w:p w14:paraId="59320614" w14:textId="77777777" w:rsidR="00AD0BE0" w:rsidRPr="008D114F" w:rsidRDefault="00AD0BE0" w:rsidP="00AD0BE0">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320615" w14:textId="77777777" w:rsidR="00AD0BE0" w:rsidRPr="008D114F" w:rsidRDefault="00AD0BE0" w:rsidP="00AD0BE0">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320616" w14:textId="77777777" w:rsidR="00AD0BE0" w:rsidRDefault="00AD0BE0" w:rsidP="00AD0BE0">
      <w:pPr>
        <w:numPr>
          <w:ilvl w:val="0"/>
          <w:numId w:val="29"/>
        </w:numPr>
        <w:tabs>
          <w:tab w:val="right" w:pos="9026"/>
        </w:tabs>
        <w:spacing w:before="0" w:after="0"/>
        <w:ind w:left="567" w:hanging="425"/>
        <w:outlineLvl w:val="4"/>
        <w:rPr>
          <w:i/>
        </w:rPr>
      </w:pPr>
      <w:r w:rsidRPr="008D114F">
        <w:rPr>
          <w:i/>
        </w:rPr>
        <w:t>supporting consumers to live the best life they can</w:t>
      </w:r>
    </w:p>
    <w:p w14:paraId="59320617" w14:textId="77777777" w:rsidR="00AD0BE0" w:rsidRPr="008D114F" w:rsidRDefault="00AD0BE0" w:rsidP="00AD0BE0">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320619" w14:textId="48404ABC" w:rsidR="00AD0BE0" w:rsidRPr="00506F7F" w:rsidRDefault="00AD0BE0" w:rsidP="00AD0BE0">
      <w:pPr>
        <w:pStyle w:val="Heading3"/>
      </w:pPr>
      <w:r w:rsidRPr="00506F7F">
        <w:t>Requirement 8(3)(e)</w:t>
      </w:r>
      <w:r>
        <w:tab/>
        <w:t>Compliant</w:t>
      </w:r>
    </w:p>
    <w:p w14:paraId="5932061A" w14:textId="77777777" w:rsidR="00AD0BE0" w:rsidRPr="008D114F" w:rsidRDefault="00AD0BE0" w:rsidP="00AD0BE0">
      <w:pPr>
        <w:rPr>
          <w:i/>
        </w:rPr>
      </w:pPr>
      <w:r w:rsidRPr="008D114F">
        <w:rPr>
          <w:i/>
        </w:rPr>
        <w:t>Where clinical care is provided—a clinical governance framework, including but not limited to the following:</w:t>
      </w:r>
    </w:p>
    <w:p w14:paraId="5932061B" w14:textId="77777777" w:rsidR="00AD0BE0" w:rsidRPr="008D114F" w:rsidRDefault="00AD0BE0" w:rsidP="00AD0BE0">
      <w:pPr>
        <w:numPr>
          <w:ilvl w:val="0"/>
          <w:numId w:val="30"/>
        </w:numPr>
        <w:tabs>
          <w:tab w:val="right" w:pos="9026"/>
        </w:tabs>
        <w:spacing w:before="0" w:after="0"/>
        <w:ind w:left="567" w:hanging="425"/>
        <w:outlineLvl w:val="4"/>
        <w:rPr>
          <w:i/>
        </w:rPr>
      </w:pPr>
      <w:r w:rsidRPr="008D114F">
        <w:rPr>
          <w:i/>
        </w:rPr>
        <w:t>antimicrobial stewardship;</w:t>
      </w:r>
    </w:p>
    <w:p w14:paraId="5932061C" w14:textId="77777777" w:rsidR="00AD0BE0" w:rsidRPr="008D114F" w:rsidRDefault="00AD0BE0" w:rsidP="00AD0BE0">
      <w:pPr>
        <w:numPr>
          <w:ilvl w:val="0"/>
          <w:numId w:val="30"/>
        </w:numPr>
        <w:tabs>
          <w:tab w:val="right" w:pos="9026"/>
        </w:tabs>
        <w:spacing w:before="0" w:after="0"/>
        <w:ind w:left="567" w:hanging="425"/>
        <w:outlineLvl w:val="4"/>
        <w:rPr>
          <w:i/>
        </w:rPr>
      </w:pPr>
      <w:r w:rsidRPr="008D114F">
        <w:rPr>
          <w:i/>
        </w:rPr>
        <w:t>minimising the use of restraint;</w:t>
      </w:r>
    </w:p>
    <w:p w14:paraId="5932061D" w14:textId="77777777" w:rsidR="00AD0BE0" w:rsidRPr="008D114F" w:rsidRDefault="00AD0BE0" w:rsidP="00AD0BE0">
      <w:pPr>
        <w:numPr>
          <w:ilvl w:val="0"/>
          <w:numId w:val="30"/>
        </w:numPr>
        <w:tabs>
          <w:tab w:val="right" w:pos="9026"/>
        </w:tabs>
        <w:spacing w:before="0" w:after="0"/>
        <w:ind w:left="567" w:hanging="425"/>
        <w:outlineLvl w:val="4"/>
        <w:rPr>
          <w:i/>
        </w:rPr>
      </w:pPr>
      <w:r w:rsidRPr="008D114F">
        <w:rPr>
          <w:i/>
        </w:rPr>
        <w:t>open disclosure.</w:t>
      </w:r>
    </w:p>
    <w:p w14:paraId="5932061F" w14:textId="77777777" w:rsidR="00AD0BE0" w:rsidRPr="00154403" w:rsidRDefault="00AD0BE0" w:rsidP="00AD0BE0"/>
    <w:p w14:paraId="59320620" w14:textId="77777777" w:rsidR="00AD0BE0" w:rsidRDefault="00AD0BE0" w:rsidP="00AD0BE0">
      <w:pPr>
        <w:tabs>
          <w:tab w:val="right" w:pos="9026"/>
        </w:tabs>
        <w:sectPr w:rsidR="00AD0BE0" w:rsidSect="00AD0BE0">
          <w:type w:val="continuous"/>
          <w:pgSz w:w="11906" w:h="16838"/>
          <w:pgMar w:top="1701" w:right="1418" w:bottom="1418" w:left="1418" w:header="709" w:footer="397" w:gutter="0"/>
          <w:cols w:space="708"/>
          <w:docGrid w:linePitch="360"/>
        </w:sectPr>
      </w:pPr>
    </w:p>
    <w:p w14:paraId="59320621" w14:textId="77777777" w:rsidR="00AD0BE0" w:rsidRDefault="00AD0BE0" w:rsidP="00AD0BE0">
      <w:pPr>
        <w:pStyle w:val="Heading1"/>
      </w:pPr>
      <w:r>
        <w:lastRenderedPageBreak/>
        <w:t>Areas for improvement</w:t>
      </w:r>
    </w:p>
    <w:p w14:paraId="59320625" w14:textId="77777777" w:rsidR="00AD0BE0" w:rsidRPr="00E830C7" w:rsidRDefault="00AD0BE0" w:rsidP="00AD0BE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37059F" w14:textId="41D1B9BF" w:rsidR="00AD0BE0" w:rsidRDefault="00AD0BE0" w:rsidP="00AD0BE0">
      <w:pPr>
        <w:pStyle w:val="Heading3"/>
      </w:pPr>
      <w:r>
        <w:t>Requirement 1(3)(f)</w:t>
      </w:r>
      <w:r>
        <w:tab/>
      </w:r>
    </w:p>
    <w:p w14:paraId="02DF6D5F" w14:textId="187F48CC" w:rsidR="00AD0BE0" w:rsidRPr="008D114F" w:rsidRDefault="00787F4C" w:rsidP="00AD0BE0">
      <w:pPr>
        <w:rPr>
          <w:i/>
        </w:rPr>
      </w:pPr>
      <w:r>
        <w:rPr>
          <w:i/>
        </w:rPr>
        <w:t>Ensure e</w:t>
      </w:r>
      <w:r w:rsidR="00AD0BE0" w:rsidRPr="008D114F">
        <w:rPr>
          <w:i/>
        </w:rPr>
        <w:t>ach consumer’s privacy is respected and personal information is kept confidential.</w:t>
      </w:r>
    </w:p>
    <w:p w14:paraId="48168F2D" w14:textId="3EA81EF2" w:rsidR="00345E40" w:rsidRPr="00853601" w:rsidRDefault="00787F4C" w:rsidP="00345E40">
      <w:pPr>
        <w:pStyle w:val="Heading3"/>
      </w:pPr>
      <w:r>
        <w:t xml:space="preserve"> </w:t>
      </w:r>
      <w:r w:rsidR="00345E40" w:rsidRPr="00853601">
        <w:t>Requirement 3(3)(a)</w:t>
      </w:r>
      <w:r w:rsidR="00345E40">
        <w:tab/>
      </w:r>
    </w:p>
    <w:p w14:paraId="576DC747" w14:textId="77777777" w:rsidR="00787F4C" w:rsidRDefault="00787F4C" w:rsidP="00787F4C">
      <w:pPr>
        <w:rPr>
          <w:i/>
        </w:rPr>
      </w:pPr>
      <w:r>
        <w:rPr>
          <w:i/>
        </w:rPr>
        <w:t>Ensure e</w:t>
      </w:r>
      <w:r w:rsidR="00345E40" w:rsidRPr="008D114F">
        <w:rPr>
          <w:i/>
        </w:rPr>
        <w:t>ach consumer gets safe and effective personal care, clinical care, or both personal care and clinical care, that:</w:t>
      </w:r>
    </w:p>
    <w:p w14:paraId="0FABB158" w14:textId="77777777" w:rsidR="00787F4C" w:rsidRDefault="00345E40" w:rsidP="00787F4C">
      <w:pPr>
        <w:pStyle w:val="ListParagraph"/>
        <w:numPr>
          <w:ilvl w:val="0"/>
          <w:numId w:val="41"/>
        </w:numPr>
        <w:rPr>
          <w:i/>
        </w:rPr>
      </w:pPr>
      <w:r w:rsidRPr="00787F4C">
        <w:rPr>
          <w:i/>
        </w:rPr>
        <w:t>is best practice; and</w:t>
      </w:r>
    </w:p>
    <w:p w14:paraId="6F4B9855" w14:textId="77777777" w:rsidR="00476C72" w:rsidRDefault="00345E40" w:rsidP="00476C72">
      <w:pPr>
        <w:pStyle w:val="ListParagraph"/>
        <w:numPr>
          <w:ilvl w:val="0"/>
          <w:numId w:val="41"/>
        </w:numPr>
        <w:rPr>
          <w:i/>
        </w:rPr>
      </w:pPr>
      <w:r w:rsidRPr="00787F4C">
        <w:rPr>
          <w:i/>
        </w:rPr>
        <w:t>is tailored to their needs; and</w:t>
      </w:r>
    </w:p>
    <w:p w14:paraId="0E55821A" w14:textId="7367C709" w:rsidR="00345E40" w:rsidRPr="00476C72" w:rsidRDefault="00345E40" w:rsidP="00476C72">
      <w:pPr>
        <w:pStyle w:val="ListParagraph"/>
        <w:numPr>
          <w:ilvl w:val="0"/>
          <w:numId w:val="41"/>
        </w:numPr>
        <w:rPr>
          <w:i/>
        </w:rPr>
      </w:pPr>
      <w:r w:rsidRPr="00476C72">
        <w:rPr>
          <w:i/>
        </w:rPr>
        <w:t>optimises their health and well-being.</w:t>
      </w:r>
      <w:bookmarkStart w:id="14" w:name="_GoBack"/>
      <w:bookmarkEnd w:id="14"/>
    </w:p>
    <w:sectPr w:rsidR="00345E40" w:rsidRPr="00476C72" w:rsidSect="00AD0BE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10584" w14:textId="77777777" w:rsidR="00D8599F" w:rsidRDefault="00D8599F">
      <w:pPr>
        <w:spacing w:before="0" w:after="0" w:line="240" w:lineRule="auto"/>
      </w:pPr>
      <w:r>
        <w:separator/>
      </w:r>
    </w:p>
  </w:endnote>
  <w:endnote w:type="continuationSeparator" w:id="0">
    <w:p w14:paraId="090E27F0" w14:textId="77777777" w:rsidR="00D8599F" w:rsidRDefault="00D859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3F" w14:textId="77777777" w:rsidR="00D8599F" w:rsidRPr="009A1F1B" w:rsidRDefault="00D8599F" w:rsidP="00AD0BE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20640" w14:textId="77777777" w:rsidR="00D8599F" w:rsidRPr="00C72FFB" w:rsidRDefault="00D8599F" w:rsidP="00AD0B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Bowral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320641" w14:textId="77777777" w:rsidR="00D8599F" w:rsidRPr="00C72FFB" w:rsidRDefault="00D8599F" w:rsidP="00AD0B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2" w14:textId="77777777" w:rsidR="00D8599F" w:rsidRPr="009A1F1B" w:rsidRDefault="00D8599F" w:rsidP="00AD0BE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20643" w14:textId="77777777" w:rsidR="00D8599F" w:rsidRPr="00C72FFB" w:rsidRDefault="00D8599F" w:rsidP="00AD0B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Bowral House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320644" w14:textId="77777777" w:rsidR="00D8599F" w:rsidRPr="00A3716D" w:rsidRDefault="00D8599F" w:rsidP="00AD0B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23DBE" w14:textId="77777777" w:rsidR="00D8599F" w:rsidRDefault="00D8599F">
      <w:pPr>
        <w:spacing w:before="0" w:after="0" w:line="240" w:lineRule="auto"/>
      </w:pPr>
      <w:r>
        <w:separator/>
      </w:r>
    </w:p>
  </w:footnote>
  <w:footnote w:type="continuationSeparator" w:id="0">
    <w:p w14:paraId="3D4CA642" w14:textId="77777777" w:rsidR="00D8599F" w:rsidRDefault="00D859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3E" w14:textId="77777777" w:rsidR="00D8599F" w:rsidRDefault="00D8599F" w:rsidP="00AD0BE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320650" wp14:editId="5932065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92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D" w14:textId="77777777" w:rsidR="00D8599F" w:rsidRDefault="00D8599F" w:rsidP="00AD0BE0">
    <w:pPr>
      <w:tabs>
        <w:tab w:val="left" w:pos="3624"/>
      </w:tabs>
    </w:pPr>
    <w:r>
      <w:rPr>
        <w:noProof/>
        <w:color w:val="auto"/>
        <w:sz w:val="20"/>
        <w:lang w:val="en-US" w:eastAsia="en-US"/>
      </w:rPr>
      <w:drawing>
        <wp:anchor distT="0" distB="0" distL="114300" distR="114300" simplePos="0" relativeHeight="251666432" behindDoc="1" locked="0" layoutInCell="1" allowOverlap="1" wp14:anchorId="59320662" wp14:editId="5932066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03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E" w14:textId="77777777" w:rsidR="00D8599F" w:rsidRDefault="00D8599F" w:rsidP="00AD0BE0">
    <w:pPr>
      <w:tabs>
        <w:tab w:val="left" w:pos="3624"/>
      </w:tabs>
    </w:pPr>
    <w:r>
      <w:rPr>
        <w:noProof/>
        <w:color w:val="auto"/>
        <w:sz w:val="20"/>
        <w:lang w:val="en-US" w:eastAsia="en-US"/>
      </w:rPr>
      <w:drawing>
        <wp:anchor distT="0" distB="0" distL="114300" distR="114300" simplePos="0" relativeHeight="251667456" behindDoc="1" locked="0" layoutInCell="1" allowOverlap="1" wp14:anchorId="59320664" wp14:editId="593206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5328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F" w14:textId="77777777" w:rsidR="00D8599F" w:rsidRDefault="00D8599F" w:rsidP="00AD0BE0">
    <w:pPr>
      <w:tabs>
        <w:tab w:val="left" w:pos="3624"/>
      </w:tabs>
    </w:pPr>
    <w:r>
      <w:rPr>
        <w:noProof/>
        <w:color w:val="auto"/>
        <w:sz w:val="20"/>
        <w:lang w:val="en-US" w:eastAsia="en-US"/>
      </w:rPr>
      <w:drawing>
        <wp:anchor distT="0" distB="0" distL="114300" distR="114300" simplePos="0" relativeHeight="251668480" behindDoc="1" locked="0" layoutInCell="1" allowOverlap="1" wp14:anchorId="59320666" wp14:editId="5932066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41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5" w14:textId="77777777" w:rsidR="00D8599F" w:rsidRDefault="00D8599F">
    <w:pPr>
      <w:pStyle w:val="Header"/>
    </w:pPr>
    <w:r w:rsidRPr="003C6EC2">
      <w:rPr>
        <w:rFonts w:eastAsia="Calibri"/>
        <w:noProof/>
        <w:lang w:val="en-US" w:eastAsia="en-US"/>
      </w:rPr>
      <w:drawing>
        <wp:anchor distT="0" distB="0" distL="114300" distR="114300" simplePos="0" relativeHeight="251669504" behindDoc="1" locked="0" layoutInCell="1" allowOverlap="1" wp14:anchorId="59320652" wp14:editId="5932065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377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6" w14:textId="77777777" w:rsidR="00D8599F" w:rsidRDefault="00D8599F" w:rsidP="00AD0BE0">
    <w:r>
      <w:rPr>
        <w:noProof/>
        <w:color w:val="auto"/>
        <w:sz w:val="20"/>
        <w:lang w:val="en-US" w:eastAsia="en-US"/>
      </w:rPr>
      <w:drawing>
        <wp:anchor distT="0" distB="0" distL="114300" distR="114300" simplePos="0" relativeHeight="251660288" behindDoc="1" locked="0" layoutInCell="1" allowOverlap="1" wp14:anchorId="59320654" wp14:editId="5932065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349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7" w14:textId="77777777" w:rsidR="00D8599F" w:rsidRDefault="00D8599F" w:rsidP="00AD0BE0">
    <w:r>
      <w:rPr>
        <w:noProof/>
        <w:color w:val="auto"/>
        <w:sz w:val="20"/>
        <w:lang w:val="en-US" w:eastAsia="en-US"/>
      </w:rPr>
      <w:drawing>
        <wp:anchor distT="0" distB="0" distL="114300" distR="114300" simplePos="0" relativeHeight="251659264" behindDoc="1" locked="0" layoutInCell="1" allowOverlap="1" wp14:anchorId="59320656" wp14:editId="5932065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990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8" w14:textId="77777777" w:rsidR="00D8599F" w:rsidRDefault="00D8599F" w:rsidP="00AD0BE0">
    <w:r>
      <w:rPr>
        <w:noProof/>
        <w:color w:val="auto"/>
        <w:sz w:val="20"/>
        <w:lang w:val="en-US" w:eastAsia="en-US"/>
      </w:rPr>
      <w:drawing>
        <wp:anchor distT="0" distB="0" distL="114300" distR="114300" simplePos="0" relativeHeight="251661312" behindDoc="1" locked="0" layoutInCell="1" allowOverlap="1" wp14:anchorId="59320658" wp14:editId="5932065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2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9" w14:textId="77777777" w:rsidR="00D8599F" w:rsidRDefault="00D8599F" w:rsidP="00AD0BE0">
    <w:r>
      <w:rPr>
        <w:noProof/>
        <w:color w:val="auto"/>
        <w:sz w:val="20"/>
        <w:lang w:val="en-US" w:eastAsia="en-US"/>
      </w:rPr>
      <w:drawing>
        <wp:anchor distT="0" distB="0" distL="114300" distR="114300" simplePos="0" relativeHeight="251662336" behindDoc="1" locked="0" layoutInCell="1" allowOverlap="1" wp14:anchorId="5932065A" wp14:editId="593206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37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A" w14:textId="77777777" w:rsidR="00D8599F" w:rsidRDefault="00D8599F" w:rsidP="00AD0BE0">
    <w:r>
      <w:rPr>
        <w:noProof/>
        <w:color w:val="auto"/>
        <w:sz w:val="20"/>
        <w:lang w:val="en-US" w:eastAsia="en-US"/>
      </w:rPr>
      <w:drawing>
        <wp:anchor distT="0" distB="0" distL="114300" distR="114300" simplePos="0" relativeHeight="251663360" behindDoc="1" locked="0" layoutInCell="1" allowOverlap="1" wp14:anchorId="5932065C" wp14:editId="593206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41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B" w14:textId="77777777" w:rsidR="00D8599F" w:rsidRDefault="00D8599F" w:rsidP="00AD0BE0">
    <w:r>
      <w:rPr>
        <w:noProof/>
        <w:color w:val="auto"/>
        <w:sz w:val="20"/>
        <w:lang w:val="en-US" w:eastAsia="en-US"/>
      </w:rPr>
      <w:drawing>
        <wp:anchor distT="0" distB="0" distL="114300" distR="114300" simplePos="0" relativeHeight="251664384" behindDoc="1" locked="0" layoutInCell="1" allowOverlap="1" wp14:anchorId="5932065E" wp14:editId="5932065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3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064C" w14:textId="77777777" w:rsidR="00D8599F" w:rsidRDefault="00D8599F" w:rsidP="00AD0BE0">
    <w:pPr>
      <w:tabs>
        <w:tab w:val="left" w:pos="3624"/>
      </w:tabs>
    </w:pPr>
    <w:r>
      <w:rPr>
        <w:noProof/>
        <w:color w:val="auto"/>
        <w:sz w:val="20"/>
        <w:lang w:val="en-US" w:eastAsia="en-US"/>
      </w:rPr>
      <w:drawing>
        <wp:anchor distT="0" distB="0" distL="114300" distR="114300" simplePos="0" relativeHeight="251665408" behindDoc="1" locked="0" layoutInCell="1" allowOverlap="1" wp14:anchorId="59320660" wp14:editId="5932066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94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7D56AA"/>
    <w:multiLevelType w:val="hybridMultilevel"/>
    <w:tmpl w:val="5504F770"/>
    <w:lvl w:ilvl="0" w:tplc="096E385A">
      <w:start w:val="1"/>
      <w:numFmt w:val="lowerRoman"/>
      <w:lvlText w:val="(%1)"/>
      <w:lvlJc w:val="left"/>
      <w:pPr>
        <w:ind w:left="1080" w:hanging="720"/>
      </w:pPr>
      <w:rPr>
        <w:rFonts w:hint="default"/>
      </w:rPr>
    </w:lvl>
    <w:lvl w:ilvl="1" w:tplc="4F02573C" w:tentative="1">
      <w:start w:val="1"/>
      <w:numFmt w:val="lowerLetter"/>
      <w:lvlText w:val="%2."/>
      <w:lvlJc w:val="left"/>
      <w:pPr>
        <w:ind w:left="1440" w:hanging="360"/>
      </w:pPr>
    </w:lvl>
    <w:lvl w:ilvl="2" w:tplc="34420F78" w:tentative="1">
      <w:start w:val="1"/>
      <w:numFmt w:val="lowerRoman"/>
      <w:lvlText w:val="%3."/>
      <w:lvlJc w:val="right"/>
      <w:pPr>
        <w:ind w:left="2160" w:hanging="180"/>
      </w:pPr>
    </w:lvl>
    <w:lvl w:ilvl="3" w:tplc="F3F6E1CC" w:tentative="1">
      <w:start w:val="1"/>
      <w:numFmt w:val="decimal"/>
      <w:lvlText w:val="%4."/>
      <w:lvlJc w:val="left"/>
      <w:pPr>
        <w:ind w:left="2880" w:hanging="360"/>
      </w:pPr>
    </w:lvl>
    <w:lvl w:ilvl="4" w:tplc="E4B811D6" w:tentative="1">
      <w:start w:val="1"/>
      <w:numFmt w:val="lowerLetter"/>
      <w:lvlText w:val="%5."/>
      <w:lvlJc w:val="left"/>
      <w:pPr>
        <w:ind w:left="3600" w:hanging="360"/>
      </w:pPr>
    </w:lvl>
    <w:lvl w:ilvl="5" w:tplc="BD04E3C4" w:tentative="1">
      <w:start w:val="1"/>
      <w:numFmt w:val="lowerRoman"/>
      <w:lvlText w:val="%6."/>
      <w:lvlJc w:val="right"/>
      <w:pPr>
        <w:ind w:left="4320" w:hanging="180"/>
      </w:pPr>
    </w:lvl>
    <w:lvl w:ilvl="6" w:tplc="8F342A6C" w:tentative="1">
      <w:start w:val="1"/>
      <w:numFmt w:val="decimal"/>
      <w:lvlText w:val="%7."/>
      <w:lvlJc w:val="left"/>
      <w:pPr>
        <w:ind w:left="5040" w:hanging="360"/>
      </w:pPr>
    </w:lvl>
    <w:lvl w:ilvl="7" w:tplc="C1324600" w:tentative="1">
      <w:start w:val="1"/>
      <w:numFmt w:val="lowerLetter"/>
      <w:lvlText w:val="%8."/>
      <w:lvlJc w:val="left"/>
      <w:pPr>
        <w:ind w:left="5760" w:hanging="360"/>
      </w:pPr>
    </w:lvl>
    <w:lvl w:ilvl="8" w:tplc="F5FA09E6" w:tentative="1">
      <w:start w:val="1"/>
      <w:numFmt w:val="lowerRoman"/>
      <w:lvlText w:val="%9."/>
      <w:lvlJc w:val="right"/>
      <w:pPr>
        <w:ind w:left="6480" w:hanging="180"/>
      </w:pPr>
    </w:lvl>
  </w:abstractNum>
  <w:abstractNum w:abstractNumId="8" w15:restartNumberingAfterBreak="0">
    <w:nsid w:val="05E42658"/>
    <w:multiLevelType w:val="hybridMultilevel"/>
    <w:tmpl w:val="BC98B24A"/>
    <w:lvl w:ilvl="0" w:tplc="4DB8E396">
      <w:start w:val="1"/>
      <w:numFmt w:val="lowerRoman"/>
      <w:lvlText w:val="(%1)"/>
      <w:lvlJc w:val="left"/>
      <w:pPr>
        <w:ind w:left="1080" w:hanging="720"/>
      </w:pPr>
      <w:rPr>
        <w:rFonts w:ascii="Arial" w:eastAsia="Times New Roman" w:hAnsi="Arial" w:cs="Arial"/>
      </w:rPr>
    </w:lvl>
    <w:lvl w:ilvl="1" w:tplc="CB786972" w:tentative="1">
      <w:start w:val="1"/>
      <w:numFmt w:val="lowerLetter"/>
      <w:lvlText w:val="%2."/>
      <w:lvlJc w:val="left"/>
      <w:pPr>
        <w:ind w:left="1440" w:hanging="360"/>
      </w:pPr>
    </w:lvl>
    <w:lvl w:ilvl="2" w:tplc="AC2A7CE2" w:tentative="1">
      <w:start w:val="1"/>
      <w:numFmt w:val="lowerRoman"/>
      <w:lvlText w:val="%3."/>
      <w:lvlJc w:val="right"/>
      <w:pPr>
        <w:ind w:left="2160" w:hanging="180"/>
      </w:pPr>
    </w:lvl>
    <w:lvl w:ilvl="3" w:tplc="819E16CC" w:tentative="1">
      <w:start w:val="1"/>
      <w:numFmt w:val="decimal"/>
      <w:lvlText w:val="%4."/>
      <w:lvlJc w:val="left"/>
      <w:pPr>
        <w:ind w:left="2880" w:hanging="360"/>
      </w:pPr>
    </w:lvl>
    <w:lvl w:ilvl="4" w:tplc="EB7C8E44" w:tentative="1">
      <w:start w:val="1"/>
      <w:numFmt w:val="lowerLetter"/>
      <w:lvlText w:val="%5."/>
      <w:lvlJc w:val="left"/>
      <w:pPr>
        <w:ind w:left="3600" w:hanging="360"/>
      </w:pPr>
    </w:lvl>
    <w:lvl w:ilvl="5" w:tplc="2DAC7CA4" w:tentative="1">
      <w:start w:val="1"/>
      <w:numFmt w:val="lowerRoman"/>
      <w:lvlText w:val="%6."/>
      <w:lvlJc w:val="right"/>
      <w:pPr>
        <w:ind w:left="4320" w:hanging="180"/>
      </w:pPr>
    </w:lvl>
    <w:lvl w:ilvl="6" w:tplc="2CA4EE68" w:tentative="1">
      <w:start w:val="1"/>
      <w:numFmt w:val="decimal"/>
      <w:lvlText w:val="%7."/>
      <w:lvlJc w:val="left"/>
      <w:pPr>
        <w:ind w:left="5040" w:hanging="360"/>
      </w:pPr>
    </w:lvl>
    <w:lvl w:ilvl="7" w:tplc="D31457B8" w:tentative="1">
      <w:start w:val="1"/>
      <w:numFmt w:val="lowerLetter"/>
      <w:lvlText w:val="%8."/>
      <w:lvlJc w:val="left"/>
      <w:pPr>
        <w:ind w:left="5760" w:hanging="360"/>
      </w:pPr>
    </w:lvl>
    <w:lvl w:ilvl="8" w:tplc="C12C4CF0" w:tentative="1">
      <w:start w:val="1"/>
      <w:numFmt w:val="lowerRoman"/>
      <w:lvlText w:val="%9."/>
      <w:lvlJc w:val="right"/>
      <w:pPr>
        <w:ind w:left="6480" w:hanging="180"/>
      </w:pPr>
    </w:lvl>
  </w:abstractNum>
  <w:abstractNum w:abstractNumId="9" w15:restartNumberingAfterBreak="0">
    <w:nsid w:val="0ECD7C21"/>
    <w:multiLevelType w:val="hybridMultilevel"/>
    <w:tmpl w:val="D05CE750"/>
    <w:lvl w:ilvl="0" w:tplc="76F28DBC">
      <w:start w:val="1"/>
      <w:numFmt w:val="lowerRoman"/>
      <w:lvlText w:val="(%1)"/>
      <w:lvlJc w:val="left"/>
      <w:pPr>
        <w:ind w:left="1080" w:hanging="720"/>
      </w:pPr>
      <w:rPr>
        <w:rFonts w:hint="default"/>
        <w:b w:val="0"/>
      </w:rPr>
    </w:lvl>
    <w:lvl w:ilvl="1" w:tplc="DE8C5630" w:tentative="1">
      <w:start w:val="1"/>
      <w:numFmt w:val="lowerLetter"/>
      <w:lvlText w:val="%2."/>
      <w:lvlJc w:val="left"/>
      <w:pPr>
        <w:ind w:left="1440" w:hanging="360"/>
      </w:pPr>
    </w:lvl>
    <w:lvl w:ilvl="2" w:tplc="EE1C496E" w:tentative="1">
      <w:start w:val="1"/>
      <w:numFmt w:val="lowerRoman"/>
      <w:lvlText w:val="%3."/>
      <w:lvlJc w:val="right"/>
      <w:pPr>
        <w:ind w:left="2160" w:hanging="180"/>
      </w:pPr>
    </w:lvl>
    <w:lvl w:ilvl="3" w:tplc="91B8D1BE" w:tentative="1">
      <w:start w:val="1"/>
      <w:numFmt w:val="decimal"/>
      <w:lvlText w:val="%4."/>
      <w:lvlJc w:val="left"/>
      <w:pPr>
        <w:ind w:left="2880" w:hanging="360"/>
      </w:pPr>
    </w:lvl>
    <w:lvl w:ilvl="4" w:tplc="16BA3CB4" w:tentative="1">
      <w:start w:val="1"/>
      <w:numFmt w:val="lowerLetter"/>
      <w:lvlText w:val="%5."/>
      <w:lvlJc w:val="left"/>
      <w:pPr>
        <w:ind w:left="3600" w:hanging="360"/>
      </w:pPr>
    </w:lvl>
    <w:lvl w:ilvl="5" w:tplc="402C5BFC" w:tentative="1">
      <w:start w:val="1"/>
      <w:numFmt w:val="lowerRoman"/>
      <w:lvlText w:val="%6."/>
      <w:lvlJc w:val="right"/>
      <w:pPr>
        <w:ind w:left="4320" w:hanging="180"/>
      </w:pPr>
    </w:lvl>
    <w:lvl w:ilvl="6" w:tplc="396AE022" w:tentative="1">
      <w:start w:val="1"/>
      <w:numFmt w:val="decimal"/>
      <w:lvlText w:val="%7."/>
      <w:lvlJc w:val="left"/>
      <w:pPr>
        <w:ind w:left="5040" w:hanging="360"/>
      </w:pPr>
    </w:lvl>
    <w:lvl w:ilvl="7" w:tplc="10E8EBFE" w:tentative="1">
      <w:start w:val="1"/>
      <w:numFmt w:val="lowerLetter"/>
      <w:lvlText w:val="%8."/>
      <w:lvlJc w:val="left"/>
      <w:pPr>
        <w:ind w:left="5760" w:hanging="360"/>
      </w:pPr>
    </w:lvl>
    <w:lvl w:ilvl="8" w:tplc="0E043458" w:tentative="1">
      <w:start w:val="1"/>
      <w:numFmt w:val="lowerRoman"/>
      <w:lvlText w:val="%9."/>
      <w:lvlJc w:val="right"/>
      <w:pPr>
        <w:ind w:left="6480" w:hanging="180"/>
      </w:pPr>
    </w:lvl>
  </w:abstractNum>
  <w:abstractNum w:abstractNumId="10" w15:restartNumberingAfterBreak="0">
    <w:nsid w:val="14554515"/>
    <w:multiLevelType w:val="hybridMultilevel"/>
    <w:tmpl w:val="5504F770"/>
    <w:lvl w:ilvl="0" w:tplc="90C8D2B4">
      <w:start w:val="1"/>
      <w:numFmt w:val="lowerRoman"/>
      <w:lvlText w:val="(%1)"/>
      <w:lvlJc w:val="left"/>
      <w:pPr>
        <w:ind w:left="1080" w:hanging="720"/>
      </w:pPr>
      <w:rPr>
        <w:rFonts w:hint="default"/>
      </w:rPr>
    </w:lvl>
    <w:lvl w:ilvl="1" w:tplc="CB786972" w:tentative="1">
      <w:start w:val="1"/>
      <w:numFmt w:val="lowerLetter"/>
      <w:lvlText w:val="%2."/>
      <w:lvlJc w:val="left"/>
      <w:pPr>
        <w:ind w:left="1440" w:hanging="360"/>
      </w:pPr>
    </w:lvl>
    <w:lvl w:ilvl="2" w:tplc="AC2A7CE2" w:tentative="1">
      <w:start w:val="1"/>
      <w:numFmt w:val="lowerRoman"/>
      <w:lvlText w:val="%3."/>
      <w:lvlJc w:val="right"/>
      <w:pPr>
        <w:ind w:left="2160" w:hanging="180"/>
      </w:pPr>
    </w:lvl>
    <w:lvl w:ilvl="3" w:tplc="819E16CC" w:tentative="1">
      <w:start w:val="1"/>
      <w:numFmt w:val="decimal"/>
      <w:lvlText w:val="%4."/>
      <w:lvlJc w:val="left"/>
      <w:pPr>
        <w:ind w:left="2880" w:hanging="360"/>
      </w:pPr>
    </w:lvl>
    <w:lvl w:ilvl="4" w:tplc="EB7C8E44" w:tentative="1">
      <w:start w:val="1"/>
      <w:numFmt w:val="lowerLetter"/>
      <w:lvlText w:val="%5."/>
      <w:lvlJc w:val="left"/>
      <w:pPr>
        <w:ind w:left="3600" w:hanging="360"/>
      </w:pPr>
    </w:lvl>
    <w:lvl w:ilvl="5" w:tplc="2DAC7CA4" w:tentative="1">
      <w:start w:val="1"/>
      <w:numFmt w:val="lowerRoman"/>
      <w:lvlText w:val="%6."/>
      <w:lvlJc w:val="right"/>
      <w:pPr>
        <w:ind w:left="4320" w:hanging="180"/>
      </w:pPr>
    </w:lvl>
    <w:lvl w:ilvl="6" w:tplc="2CA4EE68" w:tentative="1">
      <w:start w:val="1"/>
      <w:numFmt w:val="decimal"/>
      <w:lvlText w:val="%7."/>
      <w:lvlJc w:val="left"/>
      <w:pPr>
        <w:ind w:left="5040" w:hanging="360"/>
      </w:pPr>
    </w:lvl>
    <w:lvl w:ilvl="7" w:tplc="D31457B8" w:tentative="1">
      <w:start w:val="1"/>
      <w:numFmt w:val="lowerLetter"/>
      <w:lvlText w:val="%8."/>
      <w:lvlJc w:val="left"/>
      <w:pPr>
        <w:ind w:left="5760" w:hanging="360"/>
      </w:pPr>
    </w:lvl>
    <w:lvl w:ilvl="8" w:tplc="C12C4CF0"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8F66B2C8">
      <w:start w:val="1"/>
      <w:numFmt w:val="bullet"/>
      <w:pStyle w:val="ListParagraph"/>
      <w:lvlText w:val=""/>
      <w:lvlJc w:val="left"/>
      <w:pPr>
        <w:ind w:left="1440" w:hanging="360"/>
      </w:pPr>
      <w:rPr>
        <w:rFonts w:ascii="Symbol" w:hAnsi="Symbol" w:hint="default"/>
        <w:color w:val="auto"/>
      </w:rPr>
    </w:lvl>
    <w:lvl w:ilvl="1" w:tplc="205CCB28" w:tentative="1">
      <w:start w:val="1"/>
      <w:numFmt w:val="bullet"/>
      <w:lvlText w:val="o"/>
      <w:lvlJc w:val="left"/>
      <w:pPr>
        <w:ind w:left="2160" w:hanging="360"/>
      </w:pPr>
      <w:rPr>
        <w:rFonts w:ascii="Courier New" w:hAnsi="Courier New" w:cs="Courier New" w:hint="default"/>
      </w:rPr>
    </w:lvl>
    <w:lvl w:ilvl="2" w:tplc="67688952" w:tentative="1">
      <w:start w:val="1"/>
      <w:numFmt w:val="bullet"/>
      <w:lvlText w:val=""/>
      <w:lvlJc w:val="left"/>
      <w:pPr>
        <w:ind w:left="2880" w:hanging="360"/>
      </w:pPr>
      <w:rPr>
        <w:rFonts w:ascii="Wingdings" w:hAnsi="Wingdings" w:hint="default"/>
      </w:rPr>
    </w:lvl>
    <w:lvl w:ilvl="3" w:tplc="7396DFE8" w:tentative="1">
      <w:start w:val="1"/>
      <w:numFmt w:val="bullet"/>
      <w:lvlText w:val=""/>
      <w:lvlJc w:val="left"/>
      <w:pPr>
        <w:ind w:left="3600" w:hanging="360"/>
      </w:pPr>
      <w:rPr>
        <w:rFonts w:ascii="Symbol" w:hAnsi="Symbol" w:hint="default"/>
      </w:rPr>
    </w:lvl>
    <w:lvl w:ilvl="4" w:tplc="531817FA" w:tentative="1">
      <w:start w:val="1"/>
      <w:numFmt w:val="bullet"/>
      <w:lvlText w:val="o"/>
      <w:lvlJc w:val="left"/>
      <w:pPr>
        <w:ind w:left="4320" w:hanging="360"/>
      </w:pPr>
      <w:rPr>
        <w:rFonts w:ascii="Courier New" w:hAnsi="Courier New" w:cs="Courier New" w:hint="default"/>
      </w:rPr>
    </w:lvl>
    <w:lvl w:ilvl="5" w:tplc="4732D68E" w:tentative="1">
      <w:start w:val="1"/>
      <w:numFmt w:val="bullet"/>
      <w:lvlText w:val=""/>
      <w:lvlJc w:val="left"/>
      <w:pPr>
        <w:ind w:left="5040" w:hanging="360"/>
      </w:pPr>
      <w:rPr>
        <w:rFonts w:ascii="Wingdings" w:hAnsi="Wingdings" w:hint="default"/>
      </w:rPr>
    </w:lvl>
    <w:lvl w:ilvl="6" w:tplc="AA02AB46" w:tentative="1">
      <w:start w:val="1"/>
      <w:numFmt w:val="bullet"/>
      <w:lvlText w:val=""/>
      <w:lvlJc w:val="left"/>
      <w:pPr>
        <w:ind w:left="5760" w:hanging="360"/>
      </w:pPr>
      <w:rPr>
        <w:rFonts w:ascii="Symbol" w:hAnsi="Symbol" w:hint="default"/>
      </w:rPr>
    </w:lvl>
    <w:lvl w:ilvl="7" w:tplc="17D6CF1E" w:tentative="1">
      <w:start w:val="1"/>
      <w:numFmt w:val="bullet"/>
      <w:lvlText w:val="o"/>
      <w:lvlJc w:val="left"/>
      <w:pPr>
        <w:ind w:left="6480" w:hanging="360"/>
      </w:pPr>
      <w:rPr>
        <w:rFonts w:ascii="Courier New" w:hAnsi="Courier New" w:cs="Courier New" w:hint="default"/>
      </w:rPr>
    </w:lvl>
    <w:lvl w:ilvl="8" w:tplc="5644FE50"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EBA6CE68">
      <w:start w:val="1"/>
      <w:numFmt w:val="lowerRoman"/>
      <w:lvlText w:val="(%1)"/>
      <w:lvlJc w:val="left"/>
      <w:pPr>
        <w:ind w:left="1004" w:hanging="720"/>
      </w:pPr>
      <w:rPr>
        <w:rFonts w:hint="default"/>
        <w:b w:val="0"/>
      </w:rPr>
    </w:lvl>
    <w:lvl w:ilvl="1" w:tplc="1B62D87E" w:tentative="1">
      <w:start w:val="1"/>
      <w:numFmt w:val="lowerLetter"/>
      <w:lvlText w:val="%2."/>
      <w:lvlJc w:val="left"/>
      <w:pPr>
        <w:ind w:left="1364" w:hanging="360"/>
      </w:pPr>
    </w:lvl>
    <w:lvl w:ilvl="2" w:tplc="E6724D08" w:tentative="1">
      <w:start w:val="1"/>
      <w:numFmt w:val="lowerRoman"/>
      <w:lvlText w:val="%3."/>
      <w:lvlJc w:val="right"/>
      <w:pPr>
        <w:ind w:left="2084" w:hanging="180"/>
      </w:pPr>
    </w:lvl>
    <w:lvl w:ilvl="3" w:tplc="AF84082E" w:tentative="1">
      <w:start w:val="1"/>
      <w:numFmt w:val="decimal"/>
      <w:lvlText w:val="%4."/>
      <w:lvlJc w:val="left"/>
      <w:pPr>
        <w:ind w:left="2804" w:hanging="360"/>
      </w:pPr>
    </w:lvl>
    <w:lvl w:ilvl="4" w:tplc="093821F8" w:tentative="1">
      <w:start w:val="1"/>
      <w:numFmt w:val="lowerLetter"/>
      <w:lvlText w:val="%5."/>
      <w:lvlJc w:val="left"/>
      <w:pPr>
        <w:ind w:left="3524" w:hanging="360"/>
      </w:pPr>
    </w:lvl>
    <w:lvl w:ilvl="5" w:tplc="74382786" w:tentative="1">
      <w:start w:val="1"/>
      <w:numFmt w:val="lowerRoman"/>
      <w:lvlText w:val="%6."/>
      <w:lvlJc w:val="right"/>
      <w:pPr>
        <w:ind w:left="4244" w:hanging="180"/>
      </w:pPr>
    </w:lvl>
    <w:lvl w:ilvl="6" w:tplc="C1CAF002" w:tentative="1">
      <w:start w:val="1"/>
      <w:numFmt w:val="decimal"/>
      <w:lvlText w:val="%7."/>
      <w:lvlJc w:val="left"/>
      <w:pPr>
        <w:ind w:left="4964" w:hanging="360"/>
      </w:pPr>
    </w:lvl>
    <w:lvl w:ilvl="7" w:tplc="20F4881C" w:tentative="1">
      <w:start w:val="1"/>
      <w:numFmt w:val="lowerLetter"/>
      <w:lvlText w:val="%8."/>
      <w:lvlJc w:val="left"/>
      <w:pPr>
        <w:ind w:left="5684" w:hanging="360"/>
      </w:pPr>
    </w:lvl>
    <w:lvl w:ilvl="8" w:tplc="1BA6074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191EEBB4">
      <w:start w:val="1"/>
      <w:numFmt w:val="lowerRoman"/>
      <w:lvlText w:val="(%1)"/>
      <w:lvlJc w:val="left"/>
      <w:pPr>
        <w:ind w:left="1080" w:hanging="720"/>
      </w:pPr>
      <w:rPr>
        <w:rFonts w:hint="default"/>
      </w:rPr>
    </w:lvl>
    <w:lvl w:ilvl="1" w:tplc="DFE27DDA" w:tentative="1">
      <w:start w:val="1"/>
      <w:numFmt w:val="lowerLetter"/>
      <w:lvlText w:val="%2."/>
      <w:lvlJc w:val="left"/>
      <w:pPr>
        <w:ind w:left="1440" w:hanging="360"/>
      </w:pPr>
    </w:lvl>
    <w:lvl w:ilvl="2" w:tplc="97C857D2" w:tentative="1">
      <w:start w:val="1"/>
      <w:numFmt w:val="lowerRoman"/>
      <w:lvlText w:val="%3."/>
      <w:lvlJc w:val="right"/>
      <w:pPr>
        <w:ind w:left="2160" w:hanging="180"/>
      </w:pPr>
    </w:lvl>
    <w:lvl w:ilvl="3" w:tplc="9122468A" w:tentative="1">
      <w:start w:val="1"/>
      <w:numFmt w:val="decimal"/>
      <w:lvlText w:val="%4."/>
      <w:lvlJc w:val="left"/>
      <w:pPr>
        <w:ind w:left="2880" w:hanging="360"/>
      </w:pPr>
    </w:lvl>
    <w:lvl w:ilvl="4" w:tplc="6DC0FAB6" w:tentative="1">
      <w:start w:val="1"/>
      <w:numFmt w:val="lowerLetter"/>
      <w:lvlText w:val="%5."/>
      <w:lvlJc w:val="left"/>
      <w:pPr>
        <w:ind w:left="3600" w:hanging="360"/>
      </w:pPr>
    </w:lvl>
    <w:lvl w:ilvl="5" w:tplc="B70018F4" w:tentative="1">
      <w:start w:val="1"/>
      <w:numFmt w:val="lowerRoman"/>
      <w:lvlText w:val="%6."/>
      <w:lvlJc w:val="right"/>
      <w:pPr>
        <w:ind w:left="4320" w:hanging="180"/>
      </w:pPr>
    </w:lvl>
    <w:lvl w:ilvl="6" w:tplc="C9BE28BA" w:tentative="1">
      <w:start w:val="1"/>
      <w:numFmt w:val="decimal"/>
      <w:lvlText w:val="%7."/>
      <w:lvlJc w:val="left"/>
      <w:pPr>
        <w:ind w:left="5040" w:hanging="360"/>
      </w:pPr>
    </w:lvl>
    <w:lvl w:ilvl="7" w:tplc="B56EEDAA" w:tentative="1">
      <w:start w:val="1"/>
      <w:numFmt w:val="lowerLetter"/>
      <w:lvlText w:val="%8."/>
      <w:lvlJc w:val="left"/>
      <w:pPr>
        <w:ind w:left="5760" w:hanging="360"/>
      </w:pPr>
    </w:lvl>
    <w:lvl w:ilvl="8" w:tplc="4D6EC4D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94B46B1E">
      <w:start w:val="1"/>
      <w:numFmt w:val="lowerRoman"/>
      <w:lvlText w:val="(%1)"/>
      <w:lvlJc w:val="left"/>
      <w:pPr>
        <w:ind w:left="1080" w:hanging="720"/>
      </w:pPr>
      <w:rPr>
        <w:rFonts w:hint="default"/>
      </w:rPr>
    </w:lvl>
    <w:lvl w:ilvl="1" w:tplc="D8D88924" w:tentative="1">
      <w:start w:val="1"/>
      <w:numFmt w:val="lowerLetter"/>
      <w:lvlText w:val="%2."/>
      <w:lvlJc w:val="left"/>
      <w:pPr>
        <w:ind w:left="1440" w:hanging="360"/>
      </w:pPr>
    </w:lvl>
    <w:lvl w:ilvl="2" w:tplc="AA32AC2C" w:tentative="1">
      <w:start w:val="1"/>
      <w:numFmt w:val="lowerRoman"/>
      <w:lvlText w:val="%3."/>
      <w:lvlJc w:val="right"/>
      <w:pPr>
        <w:ind w:left="2160" w:hanging="180"/>
      </w:pPr>
    </w:lvl>
    <w:lvl w:ilvl="3" w:tplc="C290B092" w:tentative="1">
      <w:start w:val="1"/>
      <w:numFmt w:val="decimal"/>
      <w:lvlText w:val="%4."/>
      <w:lvlJc w:val="left"/>
      <w:pPr>
        <w:ind w:left="2880" w:hanging="360"/>
      </w:pPr>
    </w:lvl>
    <w:lvl w:ilvl="4" w:tplc="8258DC74" w:tentative="1">
      <w:start w:val="1"/>
      <w:numFmt w:val="lowerLetter"/>
      <w:lvlText w:val="%5."/>
      <w:lvlJc w:val="left"/>
      <w:pPr>
        <w:ind w:left="3600" w:hanging="360"/>
      </w:pPr>
    </w:lvl>
    <w:lvl w:ilvl="5" w:tplc="D56E5B74" w:tentative="1">
      <w:start w:val="1"/>
      <w:numFmt w:val="lowerRoman"/>
      <w:lvlText w:val="%6."/>
      <w:lvlJc w:val="right"/>
      <w:pPr>
        <w:ind w:left="4320" w:hanging="180"/>
      </w:pPr>
    </w:lvl>
    <w:lvl w:ilvl="6" w:tplc="EF72B17E" w:tentative="1">
      <w:start w:val="1"/>
      <w:numFmt w:val="decimal"/>
      <w:lvlText w:val="%7."/>
      <w:lvlJc w:val="left"/>
      <w:pPr>
        <w:ind w:left="5040" w:hanging="360"/>
      </w:pPr>
    </w:lvl>
    <w:lvl w:ilvl="7" w:tplc="C74897EE" w:tentative="1">
      <w:start w:val="1"/>
      <w:numFmt w:val="lowerLetter"/>
      <w:lvlText w:val="%8."/>
      <w:lvlJc w:val="left"/>
      <w:pPr>
        <w:ind w:left="5760" w:hanging="360"/>
      </w:pPr>
    </w:lvl>
    <w:lvl w:ilvl="8" w:tplc="2EB67D5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998C2554">
      <w:start w:val="1"/>
      <w:numFmt w:val="lowerRoman"/>
      <w:lvlText w:val="(%1)"/>
      <w:lvlJc w:val="left"/>
      <w:pPr>
        <w:ind w:left="1080" w:hanging="720"/>
      </w:pPr>
      <w:rPr>
        <w:rFonts w:hint="default"/>
        <w:b w:val="0"/>
      </w:rPr>
    </w:lvl>
    <w:lvl w:ilvl="1" w:tplc="746E3840" w:tentative="1">
      <w:start w:val="1"/>
      <w:numFmt w:val="lowerLetter"/>
      <w:lvlText w:val="%2."/>
      <w:lvlJc w:val="left"/>
      <w:pPr>
        <w:ind w:left="1440" w:hanging="360"/>
      </w:pPr>
    </w:lvl>
    <w:lvl w:ilvl="2" w:tplc="778005B0" w:tentative="1">
      <w:start w:val="1"/>
      <w:numFmt w:val="lowerRoman"/>
      <w:lvlText w:val="%3."/>
      <w:lvlJc w:val="right"/>
      <w:pPr>
        <w:ind w:left="2160" w:hanging="180"/>
      </w:pPr>
    </w:lvl>
    <w:lvl w:ilvl="3" w:tplc="8B8609F0" w:tentative="1">
      <w:start w:val="1"/>
      <w:numFmt w:val="decimal"/>
      <w:lvlText w:val="%4."/>
      <w:lvlJc w:val="left"/>
      <w:pPr>
        <w:ind w:left="2880" w:hanging="360"/>
      </w:pPr>
    </w:lvl>
    <w:lvl w:ilvl="4" w:tplc="9A4AA30A" w:tentative="1">
      <w:start w:val="1"/>
      <w:numFmt w:val="lowerLetter"/>
      <w:lvlText w:val="%5."/>
      <w:lvlJc w:val="left"/>
      <w:pPr>
        <w:ind w:left="3600" w:hanging="360"/>
      </w:pPr>
    </w:lvl>
    <w:lvl w:ilvl="5" w:tplc="577217A2" w:tentative="1">
      <w:start w:val="1"/>
      <w:numFmt w:val="lowerRoman"/>
      <w:lvlText w:val="%6."/>
      <w:lvlJc w:val="right"/>
      <w:pPr>
        <w:ind w:left="4320" w:hanging="180"/>
      </w:pPr>
    </w:lvl>
    <w:lvl w:ilvl="6" w:tplc="25A8FCF6" w:tentative="1">
      <w:start w:val="1"/>
      <w:numFmt w:val="decimal"/>
      <w:lvlText w:val="%7."/>
      <w:lvlJc w:val="left"/>
      <w:pPr>
        <w:ind w:left="5040" w:hanging="360"/>
      </w:pPr>
    </w:lvl>
    <w:lvl w:ilvl="7" w:tplc="17E88390" w:tentative="1">
      <w:start w:val="1"/>
      <w:numFmt w:val="lowerLetter"/>
      <w:lvlText w:val="%8."/>
      <w:lvlJc w:val="left"/>
      <w:pPr>
        <w:ind w:left="5760" w:hanging="360"/>
      </w:pPr>
    </w:lvl>
    <w:lvl w:ilvl="8" w:tplc="AE86CF0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32CD3EA">
      <w:start w:val="1"/>
      <w:numFmt w:val="lowerLetter"/>
      <w:lvlText w:val="(%1)"/>
      <w:lvlJc w:val="left"/>
      <w:pPr>
        <w:ind w:left="360" w:hanging="360"/>
      </w:pPr>
      <w:rPr>
        <w:rFonts w:hint="default"/>
      </w:rPr>
    </w:lvl>
    <w:lvl w:ilvl="1" w:tplc="52027F8E" w:tentative="1">
      <w:start w:val="1"/>
      <w:numFmt w:val="lowerLetter"/>
      <w:lvlText w:val="%2."/>
      <w:lvlJc w:val="left"/>
      <w:pPr>
        <w:ind w:left="1080" w:hanging="360"/>
      </w:pPr>
    </w:lvl>
    <w:lvl w:ilvl="2" w:tplc="CA76A994" w:tentative="1">
      <w:start w:val="1"/>
      <w:numFmt w:val="lowerRoman"/>
      <w:lvlText w:val="%3."/>
      <w:lvlJc w:val="right"/>
      <w:pPr>
        <w:ind w:left="1800" w:hanging="180"/>
      </w:pPr>
    </w:lvl>
    <w:lvl w:ilvl="3" w:tplc="4558A13E" w:tentative="1">
      <w:start w:val="1"/>
      <w:numFmt w:val="decimal"/>
      <w:lvlText w:val="%4."/>
      <w:lvlJc w:val="left"/>
      <w:pPr>
        <w:ind w:left="2520" w:hanging="360"/>
      </w:pPr>
    </w:lvl>
    <w:lvl w:ilvl="4" w:tplc="5DF60498" w:tentative="1">
      <w:start w:val="1"/>
      <w:numFmt w:val="lowerLetter"/>
      <w:lvlText w:val="%5."/>
      <w:lvlJc w:val="left"/>
      <w:pPr>
        <w:ind w:left="3240" w:hanging="360"/>
      </w:pPr>
    </w:lvl>
    <w:lvl w:ilvl="5" w:tplc="77FEA7CA" w:tentative="1">
      <w:start w:val="1"/>
      <w:numFmt w:val="lowerRoman"/>
      <w:lvlText w:val="%6."/>
      <w:lvlJc w:val="right"/>
      <w:pPr>
        <w:ind w:left="3960" w:hanging="180"/>
      </w:pPr>
    </w:lvl>
    <w:lvl w:ilvl="6" w:tplc="7CB0CBCE" w:tentative="1">
      <w:start w:val="1"/>
      <w:numFmt w:val="decimal"/>
      <w:lvlText w:val="%7."/>
      <w:lvlJc w:val="left"/>
      <w:pPr>
        <w:ind w:left="4680" w:hanging="360"/>
      </w:pPr>
    </w:lvl>
    <w:lvl w:ilvl="7" w:tplc="5D54CD52" w:tentative="1">
      <w:start w:val="1"/>
      <w:numFmt w:val="lowerLetter"/>
      <w:lvlText w:val="%8."/>
      <w:lvlJc w:val="left"/>
      <w:pPr>
        <w:ind w:left="5400" w:hanging="360"/>
      </w:pPr>
    </w:lvl>
    <w:lvl w:ilvl="8" w:tplc="6C6E2AD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7F369BBE">
      <w:start w:val="1"/>
      <w:numFmt w:val="decimal"/>
      <w:lvlText w:val="%1."/>
      <w:lvlJc w:val="left"/>
      <w:pPr>
        <w:ind w:left="360" w:hanging="360"/>
      </w:pPr>
      <w:rPr>
        <w:rFonts w:hint="default"/>
      </w:rPr>
    </w:lvl>
    <w:lvl w:ilvl="1" w:tplc="6BD64A68" w:tentative="1">
      <w:start w:val="1"/>
      <w:numFmt w:val="lowerLetter"/>
      <w:lvlText w:val="%2."/>
      <w:lvlJc w:val="left"/>
      <w:pPr>
        <w:ind w:left="1080" w:hanging="360"/>
      </w:pPr>
    </w:lvl>
    <w:lvl w:ilvl="2" w:tplc="06EAC226" w:tentative="1">
      <w:start w:val="1"/>
      <w:numFmt w:val="lowerRoman"/>
      <w:lvlText w:val="%3."/>
      <w:lvlJc w:val="right"/>
      <w:pPr>
        <w:ind w:left="1800" w:hanging="180"/>
      </w:pPr>
    </w:lvl>
    <w:lvl w:ilvl="3" w:tplc="E354B97E" w:tentative="1">
      <w:start w:val="1"/>
      <w:numFmt w:val="decimal"/>
      <w:lvlText w:val="%4."/>
      <w:lvlJc w:val="left"/>
      <w:pPr>
        <w:ind w:left="2520" w:hanging="360"/>
      </w:pPr>
    </w:lvl>
    <w:lvl w:ilvl="4" w:tplc="A300DEEA" w:tentative="1">
      <w:start w:val="1"/>
      <w:numFmt w:val="lowerLetter"/>
      <w:lvlText w:val="%5."/>
      <w:lvlJc w:val="left"/>
      <w:pPr>
        <w:ind w:left="3240" w:hanging="360"/>
      </w:pPr>
    </w:lvl>
    <w:lvl w:ilvl="5" w:tplc="47A60032" w:tentative="1">
      <w:start w:val="1"/>
      <w:numFmt w:val="lowerRoman"/>
      <w:lvlText w:val="%6."/>
      <w:lvlJc w:val="right"/>
      <w:pPr>
        <w:ind w:left="3960" w:hanging="180"/>
      </w:pPr>
    </w:lvl>
    <w:lvl w:ilvl="6" w:tplc="E31E8516" w:tentative="1">
      <w:start w:val="1"/>
      <w:numFmt w:val="decimal"/>
      <w:lvlText w:val="%7."/>
      <w:lvlJc w:val="left"/>
      <w:pPr>
        <w:ind w:left="4680" w:hanging="360"/>
      </w:pPr>
    </w:lvl>
    <w:lvl w:ilvl="7" w:tplc="2E607C1C" w:tentative="1">
      <w:start w:val="1"/>
      <w:numFmt w:val="lowerLetter"/>
      <w:lvlText w:val="%8."/>
      <w:lvlJc w:val="left"/>
      <w:pPr>
        <w:ind w:left="5400" w:hanging="360"/>
      </w:pPr>
    </w:lvl>
    <w:lvl w:ilvl="8" w:tplc="D966AB7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0BC8088">
      <w:start w:val="1"/>
      <w:numFmt w:val="decimal"/>
      <w:lvlText w:val="%1."/>
      <w:lvlJc w:val="left"/>
      <w:pPr>
        <w:ind w:left="360" w:hanging="360"/>
      </w:pPr>
      <w:rPr>
        <w:rFonts w:hint="default"/>
      </w:rPr>
    </w:lvl>
    <w:lvl w:ilvl="1" w:tplc="6BA061EC" w:tentative="1">
      <w:start w:val="1"/>
      <w:numFmt w:val="lowerLetter"/>
      <w:lvlText w:val="%2."/>
      <w:lvlJc w:val="left"/>
      <w:pPr>
        <w:ind w:left="1080" w:hanging="360"/>
      </w:pPr>
    </w:lvl>
    <w:lvl w:ilvl="2" w:tplc="1A8E3632" w:tentative="1">
      <w:start w:val="1"/>
      <w:numFmt w:val="lowerRoman"/>
      <w:lvlText w:val="%3."/>
      <w:lvlJc w:val="right"/>
      <w:pPr>
        <w:ind w:left="1800" w:hanging="180"/>
      </w:pPr>
    </w:lvl>
    <w:lvl w:ilvl="3" w:tplc="681EE784" w:tentative="1">
      <w:start w:val="1"/>
      <w:numFmt w:val="decimal"/>
      <w:lvlText w:val="%4."/>
      <w:lvlJc w:val="left"/>
      <w:pPr>
        <w:ind w:left="2520" w:hanging="360"/>
      </w:pPr>
    </w:lvl>
    <w:lvl w:ilvl="4" w:tplc="3E0A6A38" w:tentative="1">
      <w:start w:val="1"/>
      <w:numFmt w:val="lowerLetter"/>
      <w:lvlText w:val="%5."/>
      <w:lvlJc w:val="left"/>
      <w:pPr>
        <w:ind w:left="3240" w:hanging="360"/>
      </w:pPr>
    </w:lvl>
    <w:lvl w:ilvl="5" w:tplc="3E3AB492" w:tentative="1">
      <w:start w:val="1"/>
      <w:numFmt w:val="lowerRoman"/>
      <w:lvlText w:val="%6."/>
      <w:lvlJc w:val="right"/>
      <w:pPr>
        <w:ind w:left="3960" w:hanging="180"/>
      </w:pPr>
    </w:lvl>
    <w:lvl w:ilvl="6" w:tplc="D5802258" w:tentative="1">
      <w:start w:val="1"/>
      <w:numFmt w:val="decimal"/>
      <w:lvlText w:val="%7."/>
      <w:lvlJc w:val="left"/>
      <w:pPr>
        <w:ind w:left="4680" w:hanging="360"/>
      </w:pPr>
    </w:lvl>
    <w:lvl w:ilvl="7" w:tplc="FCA6FF34" w:tentative="1">
      <w:start w:val="1"/>
      <w:numFmt w:val="lowerLetter"/>
      <w:lvlText w:val="%8."/>
      <w:lvlJc w:val="left"/>
      <w:pPr>
        <w:ind w:left="5400" w:hanging="360"/>
      </w:pPr>
    </w:lvl>
    <w:lvl w:ilvl="8" w:tplc="F334B7E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4DD8E9A6">
      <w:start w:val="1"/>
      <w:numFmt w:val="lowerRoman"/>
      <w:lvlText w:val="(%1)"/>
      <w:lvlJc w:val="left"/>
      <w:pPr>
        <w:ind w:left="1080" w:hanging="720"/>
      </w:pPr>
      <w:rPr>
        <w:rFonts w:hint="default"/>
        <w:b w:val="0"/>
      </w:rPr>
    </w:lvl>
    <w:lvl w:ilvl="1" w:tplc="1312175E" w:tentative="1">
      <w:start w:val="1"/>
      <w:numFmt w:val="lowerLetter"/>
      <w:lvlText w:val="%2."/>
      <w:lvlJc w:val="left"/>
      <w:pPr>
        <w:ind w:left="1440" w:hanging="360"/>
      </w:pPr>
    </w:lvl>
    <w:lvl w:ilvl="2" w:tplc="D5BE92D6" w:tentative="1">
      <w:start w:val="1"/>
      <w:numFmt w:val="lowerRoman"/>
      <w:lvlText w:val="%3."/>
      <w:lvlJc w:val="right"/>
      <w:pPr>
        <w:ind w:left="2160" w:hanging="180"/>
      </w:pPr>
    </w:lvl>
    <w:lvl w:ilvl="3" w:tplc="BD304F80" w:tentative="1">
      <w:start w:val="1"/>
      <w:numFmt w:val="decimal"/>
      <w:lvlText w:val="%4."/>
      <w:lvlJc w:val="left"/>
      <w:pPr>
        <w:ind w:left="2880" w:hanging="360"/>
      </w:pPr>
    </w:lvl>
    <w:lvl w:ilvl="4" w:tplc="52BC6E7A" w:tentative="1">
      <w:start w:val="1"/>
      <w:numFmt w:val="lowerLetter"/>
      <w:lvlText w:val="%5."/>
      <w:lvlJc w:val="left"/>
      <w:pPr>
        <w:ind w:left="3600" w:hanging="360"/>
      </w:pPr>
    </w:lvl>
    <w:lvl w:ilvl="5" w:tplc="9FFAD2DA" w:tentative="1">
      <w:start w:val="1"/>
      <w:numFmt w:val="lowerRoman"/>
      <w:lvlText w:val="%6."/>
      <w:lvlJc w:val="right"/>
      <w:pPr>
        <w:ind w:left="4320" w:hanging="180"/>
      </w:pPr>
    </w:lvl>
    <w:lvl w:ilvl="6" w:tplc="8862A33E" w:tentative="1">
      <w:start w:val="1"/>
      <w:numFmt w:val="decimal"/>
      <w:lvlText w:val="%7."/>
      <w:lvlJc w:val="left"/>
      <w:pPr>
        <w:ind w:left="5040" w:hanging="360"/>
      </w:pPr>
    </w:lvl>
    <w:lvl w:ilvl="7" w:tplc="27321D0A" w:tentative="1">
      <w:start w:val="1"/>
      <w:numFmt w:val="lowerLetter"/>
      <w:lvlText w:val="%8."/>
      <w:lvlJc w:val="left"/>
      <w:pPr>
        <w:ind w:left="5760" w:hanging="360"/>
      </w:pPr>
    </w:lvl>
    <w:lvl w:ilvl="8" w:tplc="8E106C16"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20EE9794">
      <w:start w:val="1"/>
      <w:numFmt w:val="lowerRoman"/>
      <w:lvlText w:val="(%1)"/>
      <w:lvlJc w:val="left"/>
      <w:pPr>
        <w:ind w:left="1080" w:hanging="720"/>
      </w:pPr>
      <w:rPr>
        <w:rFonts w:hint="default"/>
      </w:rPr>
    </w:lvl>
    <w:lvl w:ilvl="1" w:tplc="71D0D320" w:tentative="1">
      <w:start w:val="1"/>
      <w:numFmt w:val="lowerLetter"/>
      <w:lvlText w:val="%2."/>
      <w:lvlJc w:val="left"/>
      <w:pPr>
        <w:ind w:left="1440" w:hanging="360"/>
      </w:pPr>
    </w:lvl>
    <w:lvl w:ilvl="2" w:tplc="ECCC14A6" w:tentative="1">
      <w:start w:val="1"/>
      <w:numFmt w:val="lowerRoman"/>
      <w:lvlText w:val="%3."/>
      <w:lvlJc w:val="right"/>
      <w:pPr>
        <w:ind w:left="2160" w:hanging="180"/>
      </w:pPr>
    </w:lvl>
    <w:lvl w:ilvl="3" w:tplc="6ED8DD34" w:tentative="1">
      <w:start w:val="1"/>
      <w:numFmt w:val="decimal"/>
      <w:lvlText w:val="%4."/>
      <w:lvlJc w:val="left"/>
      <w:pPr>
        <w:ind w:left="2880" w:hanging="360"/>
      </w:pPr>
    </w:lvl>
    <w:lvl w:ilvl="4" w:tplc="C0E83D96" w:tentative="1">
      <w:start w:val="1"/>
      <w:numFmt w:val="lowerLetter"/>
      <w:lvlText w:val="%5."/>
      <w:lvlJc w:val="left"/>
      <w:pPr>
        <w:ind w:left="3600" w:hanging="360"/>
      </w:pPr>
    </w:lvl>
    <w:lvl w:ilvl="5" w:tplc="2924B67E" w:tentative="1">
      <w:start w:val="1"/>
      <w:numFmt w:val="lowerRoman"/>
      <w:lvlText w:val="%6."/>
      <w:lvlJc w:val="right"/>
      <w:pPr>
        <w:ind w:left="4320" w:hanging="180"/>
      </w:pPr>
    </w:lvl>
    <w:lvl w:ilvl="6" w:tplc="90860A56" w:tentative="1">
      <w:start w:val="1"/>
      <w:numFmt w:val="decimal"/>
      <w:lvlText w:val="%7."/>
      <w:lvlJc w:val="left"/>
      <w:pPr>
        <w:ind w:left="5040" w:hanging="360"/>
      </w:pPr>
    </w:lvl>
    <w:lvl w:ilvl="7" w:tplc="086C5836" w:tentative="1">
      <w:start w:val="1"/>
      <w:numFmt w:val="lowerLetter"/>
      <w:lvlText w:val="%8."/>
      <w:lvlJc w:val="left"/>
      <w:pPr>
        <w:ind w:left="5760" w:hanging="360"/>
      </w:pPr>
    </w:lvl>
    <w:lvl w:ilvl="8" w:tplc="981007B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F0741D14">
      <w:start w:val="1"/>
      <w:numFmt w:val="bullet"/>
      <w:pStyle w:val="ListBullet"/>
      <w:lvlText w:val=""/>
      <w:lvlJc w:val="left"/>
      <w:pPr>
        <w:ind w:left="720" w:hanging="360"/>
      </w:pPr>
      <w:rPr>
        <w:rFonts w:ascii="Symbol" w:hAnsi="Symbol" w:hint="default"/>
      </w:rPr>
    </w:lvl>
    <w:lvl w:ilvl="1" w:tplc="0996FC54">
      <w:start w:val="1"/>
      <w:numFmt w:val="bullet"/>
      <w:pStyle w:val="ListBullet2"/>
      <w:lvlText w:val="o"/>
      <w:lvlJc w:val="left"/>
      <w:pPr>
        <w:ind w:left="1440" w:hanging="360"/>
      </w:pPr>
      <w:rPr>
        <w:rFonts w:ascii="Courier New" w:hAnsi="Courier New" w:cs="Courier New" w:hint="default"/>
      </w:rPr>
    </w:lvl>
    <w:lvl w:ilvl="2" w:tplc="E4E01072">
      <w:start w:val="1"/>
      <w:numFmt w:val="bullet"/>
      <w:lvlText w:val=""/>
      <w:lvlJc w:val="left"/>
      <w:pPr>
        <w:ind w:left="2160" w:hanging="360"/>
      </w:pPr>
      <w:rPr>
        <w:rFonts w:ascii="Wingdings" w:hAnsi="Wingdings" w:hint="default"/>
      </w:rPr>
    </w:lvl>
    <w:lvl w:ilvl="3" w:tplc="29F0209E">
      <w:start w:val="1"/>
      <w:numFmt w:val="bullet"/>
      <w:lvlText w:val=""/>
      <w:lvlJc w:val="left"/>
      <w:pPr>
        <w:ind w:left="2880" w:hanging="360"/>
      </w:pPr>
      <w:rPr>
        <w:rFonts w:ascii="Symbol" w:hAnsi="Symbol" w:hint="default"/>
      </w:rPr>
    </w:lvl>
    <w:lvl w:ilvl="4" w:tplc="D820BB9A">
      <w:start w:val="1"/>
      <w:numFmt w:val="bullet"/>
      <w:lvlText w:val="o"/>
      <w:lvlJc w:val="left"/>
      <w:pPr>
        <w:ind w:left="3600" w:hanging="360"/>
      </w:pPr>
      <w:rPr>
        <w:rFonts w:ascii="Courier New" w:hAnsi="Courier New" w:cs="Courier New" w:hint="default"/>
      </w:rPr>
    </w:lvl>
    <w:lvl w:ilvl="5" w:tplc="7E10A290">
      <w:start w:val="1"/>
      <w:numFmt w:val="bullet"/>
      <w:pStyle w:val="ListBullet3"/>
      <w:lvlText w:val=""/>
      <w:lvlJc w:val="left"/>
      <w:pPr>
        <w:ind w:left="4320" w:hanging="360"/>
      </w:pPr>
      <w:rPr>
        <w:rFonts w:ascii="Wingdings" w:hAnsi="Wingdings" w:hint="default"/>
      </w:rPr>
    </w:lvl>
    <w:lvl w:ilvl="6" w:tplc="01B241EE">
      <w:start w:val="1"/>
      <w:numFmt w:val="bullet"/>
      <w:lvlText w:val=""/>
      <w:lvlJc w:val="left"/>
      <w:pPr>
        <w:ind w:left="5040" w:hanging="360"/>
      </w:pPr>
      <w:rPr>
        <w:rFonts w:ascii="Symbol" w:hAnsi="Symbol" w:hint="default"/>
      </w:rPr>
    </w:lvl>
    <w:lvl w:ilvl="7" w:tplc="9E8E152A">
      <w:start w:val="1"/>
      <w:numFmt w:val="bullet"/>
      <w:lvlText w:val="o"/>
      <w:lvlJc w:val="left"/>
      <w:pPr>
        <w:ind w:left="5760" w:hanging="360"/>
      </w:pPr>
      <w:rPr>
        <w:rFonts w:ascii="Courier New" w:hAnsi="Courier New" w:cs="Courier New" w:hint="default"/>
      </w:rPr>
    </w:lvl>
    <w:lvl w:ilvl="8" w:tplc="557E2C6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2914498E">
      <w:start w:val="1"/>
      <w:numFmt w:val="bullet"/>
      <w:lvlText w:val=""/>
      <w:lvlJc w:val="left"/>
      <w:pPr>
        <w:ind w:left="360" w:hanging="360"/>
      </w:pPr>
      <w:rPr>
        <w:rFonts w:ascii="Symbol" w:hAnsi="Symbol" w:hint="default"/>
      </w:rPr>
    </w:lvl>
    <w:lvl w:ilvl="1" w:tplc="3CE8DCBC" w:tentative="1">
      <w:start w:val="1"/>
      <w:numFmt w:val="bullet"/>
      <w:lvlText w:val="o"/>
      <w:lvlJc w:val="left"/>
      <w:pPr>
        <w:ind w:left="1080" w:hanging="360"/>
      </w:pPr>
      <w:rPr>
        <w:rFonts w:ascii="Courier New" w:hAnsi="Courier New" w:cs="Courier New" w:hint="default"/>
      </w:rPr>
    </w:lvl>
    <w:lvl w:ilvl="2" w:tplc="CA828644" w:tentative="1">
      <w:start w:val="1"/>
      <w:numFmt w:val="bullet"/>
      <w:lvlText w:val=""/>
      <w:lvlJc w:val="left"/>
      <w:pPr>
        <w:ind w:left="1800" w:hanging="360"/>
      </w:pPr>
      <w:rPr>
        <w:rFonts w:ascii="Wingdings" w:hAnsi="Wingdings" w:hint="default"/>
      </w:rPr>
    </w:lvl>
    <w:lvl w:ilvl="3" w:tplc="73FACA82" w:tentative="1">
      <w:start w:val="1"/>
      <w:numFmt w:val="bullet"/>
      <w:lvlText w:val=""/>
      <w:lvlJc w:val="left"/>
      <w:pPr>
        <w:ind w:left="2520" w:hanging="360"/>
      </w:pPr>
      <w:rPr>
        <w:rFonts w:ascii="Symbol" w:hAnsi="Symbol" w:hint="default"/>
      </w:rPr>
    </w:lvl>
    <w:lvl w:ilvl="4" w:tplc="96E66120" w:tentative="1">
      <w:start w:val="1"/>
      <w:numFmt w:val="bullet"/>
      <w:lvlText w:val="o"/>
      <w:lvlJc w:val="left"/>
      <w:pPr>
        <w:ind w:left="3240" w:hanging="360"/>
      </w:pPr>
      <w:rPr>
        <w:rFonts w:ascii="Courier New" w:hAnsi="Courier New" w:cs="Courier New" w:hint="default"/>
      </w:rPr>
    </w:lvl>
    <w:lvl w:ilvl="5" w:tplc="7BF0047C" w:tentative="1">
      <w:start w:val="1"/>
      <w:numFmt w:val="bullet"/>
      <w:lvlText w:val=""/>
      <w:lvlJc w:val="left"/>
      <w:pPr>
        <w:ind w:left="3960" w:hanging="360"/>
      </w:pPr>
      <w:rPr>
        <w:rFonts w:ascii="Wingdings" w:hAnsi="Wingdings" w:hint="default"/>
      </w:rPr>
    </w:lvl>
    <w:lvl w:ilvl="6" w:tplc="4B72CAFA" w:tentative="1">
      <w:start w:val="1"/>
      <w:numFmt w:val="bullet"/>
      <w:lvlText w:val=""/>
      <w:lvlJc w:val="left"/>
      <w:pPr>
        <w:ind w:left="4680" w:hanging="360"/>
      </w:pPr>
      <w:rPr>
        <w:rFonts w:ascii="Symbol" w:hAnsi="Symbol" w:hint="default"/>
      </w:rPr>
    </w:lvl>
    <w:lvl w:ilvl="7" w:tplc="4DEA6E02" w:tentative="1">
      <w:start w:val="1"/>
      <w:numFmt w:val="bullet"/>
      <w:lvlText w:val="o"/>
      <w:lvlJc w:val="left"/>
      <w:pPr>
        <w:ind w:left="5400" w:hanging="360"/>
      </w:pPr>
      <w:rPr>
        <w:rFonts w:ascii="Courier New" w:hAnsi="Courier New" w:cs="Courier New" w:hint="default"/>
      </w:rPr>
    </w:lvl>
    <w:lvl w:ilvl="8" w:tplc="A92A1A6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0C8D2B4">
      <w:start w:val="1"/>
      <w:numFmt w:val="lowerRoman"/>
      <w:lvlText w:val="(%1)"/>
      <w:lvlJc w:val="left"/>
      <w:pPr>
        <w:ind w:left="1080" w:hanging="720"/>
      </w:pPr>
      <w:rPr>
        <w:rFonts w:hint="default"/>
      </w:rPr>
    </w:lvl>
    <w:lvl w:ilvl="1" w:tplc="CB786972" w:tentative="1">
      <w:start w:val="1"/>
      <w:numFmt w:val="lowerLetter"/>
      <w:lvlText w:val="%2."/>
      <w:lvlJc w:val="left"/>
      <w:pPr>
        <w:ind w:left="1440" w:hanging="360"/>
      </w:pPr>
    </w:lvl>
    <w:lvl w:ilvl="2" w:tplc="AC2A7CE2" w:tentative="1">
      <w:start w:val="1"/>
      <w:numFmt w:val="lowerRoman"/>
      <w:lvlText w:val="%3."/>
      <w:lvlJc w:val="right"/>
      <w:pPr>
        <w:ind w:left="2160" w:hanging="180"/>
      </w:pPr>
    </w:lvl>
    <w:lvl w:ilvl="3" w:tplc="819E16CC" w:tentative="1">
      <w:start w:val="1"/>
      <w:numFmt w:val="decimal"/>
      <w:lvlText w:val="%4."/>
      <w:lvlJc w:val="left"/>
      <w:pPr>
        <w:ind w:left="2880" w:hanging="360"/>
      </w:pPr>
    </w:lvl>
    <w:lvl w:ilvl="4" w:tplc="EB7C8E44" w:tentative="1">
      <w:start w:val="1"/>
      <w:numFmt w:val="lowerLetter"/>
      <w:lvlText w:val="%5."/>
      <w:lvlJc w:val="left"/>
      <w:pPr>
        <w:ind w:left="3600" w:hanging="360"/>
      </w:pPr>
    </w:lvl>
    <w:lvl w:ilvl="5" w:tplc="2DAC7CA4" w:tentative="1">
      <w:start w:val="1"/>
      <w:numFmt w:val="lowerRoman"/>
      <w:lvlText w:val="%6."/>
      <w:lvlJc w:val="right"/>
      <w:pPr>
        <w:ind w:left="4320" w:hanging="180"/>
      </w:pPr>
    </w:lvl>
    <w:lvl w:ilvl="6" w:tplc="2CA4EE68" w:tentative="1">
      <w:start w:val="1"/>
      <w:numFmt w:val="decimal"/>
      <w:lvlText w:val="%7."/>
      <w:lvlJc w:val="left"/>
      <w:pPr>
        <w:ind w:left="5040" w:hanging="360"/>
      </w:pPr>
    </w:lvl>
    <w:lvl w:ilvl="7" w:tplc="D31457B8" w:tentative="1">
      <w:start w:val="1"/>
      <w:numFmt w:val="lowerLetter"/>
      <w:lvlText w:val="%8."/>
      <w:lvlJc w:val="left"/>
      <w:pPr>
        <w:ind w:left="5760" w:hanging="360"/>
      </w:pPr>
    </w:lvl>
    <w:lvl w:ilvl="8" w:tplc="C12C4CF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A24D828">
      <w:start w:val="1"/>
      <w:numFmt w:val="lowerRoman"/>
      <w:lvlText w:val="(%1)"/>
      <w:lvlJc w:val="left"/>
      <w:pPr>
        <w:ind w:left="1080" w:hanging="720"/>
      </w:pPr>
      <w:rPr>
        <w:rFonts w:hint="default"/>
      </w:rPr>
    </w:lvl>
    <w:lvl w:ilvl="1" w:tplc="0B60D986" w:tentative="1">
      <w:start w:val="1"/>
      <w:numFmt w:val="lowerLetter"/>
      <w:lvlText w:val="%2."/>
      <w:lvlJc w:val="left"/>
      <w:pPr>
        <w:ind w:left="1440" w:hanging="360"/>
      </w:pPr>
    </w:lvl>
    <w:lvl w:ilvl="2" w:tplc="88BCFC58" w:tentative="1">
      <w:start w:val="1"/>
      <w:numFmt w:val="lowerRoman"/>
      <w:lvlText w:val="%3."/>
      <w:lvlJc w:val="right"/>
      <w:pPr>
        <w:ind w:left="2160" w:hanging="180"/>
      </w:pPr>
    </w:lvl>
    <w:lvl w:ilvl="3" w:tplc="6C568166" w:tentative="1">
      <w:start w:val="1"/>
      <w:numFmt w:val="decimal"/>
      <w:lvlText w:val="%4."/>
      <w:lvlJc w:val="left"/>
      <w:pPr>
        <w:ind w:left="2880" w:hanging="360"/>
      </w:pPr>
    </w:lvl>
    <w:lvl w:ilvl="4" w:tplc="C922DB84" w:tentative="1">
      <w:start w:val="1"/>
      <w:numFmt w:val="lowerLetter"/>
      <w:lvlText w:val="%5."/>
      <w:lvlJc w:val="left"/>
      <w:pPr>
        <w:ind w:left="3600" w:hanging="360"/>
      </w:pPr>
    </w:lvl>
    <w:lvl w:ilvl="5" w:tplc="14B6037A" w:tentative="1">
      <w:start w:val="1"/>
      <w:numFmt w:val="lowerRoman"/>
      <w:lvlText w:val="%6."/>
      <w:lvlJc w:val="right"/>
      <w:pPr>
        <w:ind w:left="4320" w:hanging="180"/>
      </w:pPr>
    </w:lvl>
    <w:lvl w:ilvl="6" w:tplc="D23009EE" w:tentative="1">
      <w:start w:val="1"/>
      <w:numFmt w:val="decimal"/>
      <w:lvlText w:val="%7."/>
      <w:lvlJc w:val="left"/>
      <w:pPr>
        <w:ind w:left="5040" w:hanging="360"/>
      </w:pPr>
    </w:lvl>
    <w:lvl w:ilvl="7" w:tplc="48B0F7B0" w:tentative="1">
      <w:start w:val="1"/>
      <w:numFmt w:val="lowerLetter"/>
      <w:lvlText w:val="%8."/>
      <w:lvlJc w:val="left"/>
      <w:pPr>
        <w:ind w:left="5760" w:hanging="360"/>
      </w:pPr>
    </w:lvl>
    <w:lvl w:ilvl="8" w:tplc="B03EBB8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FAC1CA4">
      <w:start w:val="1"/>
      <w:numFmt w:val="lowerRoman"/>
      <w:lvlText w:val="(%1)"/>
      <w:lvlJc w:val="left"/>
      <w:pPr>
        <w:ind w:left="1080" w:hanging="720"/>
      </w:pPr>
      <w:rPr>
        <w:rFonts w:hint="default"/>
        <w:b w:val="0"/>
      </w:rPr>
    </w:lvl>
    <w:lvl w:ilvl="1" w:tplc="436CD21A" w:tentative="1">
      <w:start w:val="1"/>
      <w:numFmt w:val="lowerLetter"/>
      <w:lvlText w:val="%2."/>
      <w:lvlJc w:val="left"/>
      <w:pPr>
        <w:ind w:left="1440" w:hanging="360"/>
      </w:pPr>
    </w:lvl>
    <w:lvl w:ilvl="2" w:tplc="BB5EB2DE" w:tentative="1">
      <w:start w:val="1"/>
      <w:numFmt w:val="lowerRoman"/>
      <w:lvlText w:val="%3."/>
      <w:lvlJc w:val="right"/>
      <w:pPr>
        <w:ind w:left="2160" w:hanging="180"/>
      </w:pPr>
    </w:lvl>
    <w:lvl w:ilvl="3" w:tplc="709435D6" w:tentative="1">
      <w:start w:val="1"/>
      <w:numFmt w:val="decimal"/>
      <w:lvlText w:val="%4."/>
      <w:lvlJc w:val="left"/>
      <w:pPr>
        <w:ind w:left="2880" w:hanging="360"/>
      </w:pPr>
    </w:lvl>
    <w:lvl w:ilvl="4" w:tplc="993278A0" w:tentative="1">
      <w:start w:val="1"/>
      <w:numFmt w:val="lowerLetter"/>
      <w:lvlText w:val="%5."/>
      <w:lvlJc w:val="left"/>
      <w:pPr>
        <w:ind w:left="3600" w:hanging="360"/>
      </w:pPr>
    </w:lvl>
    <w:lvl w:ilvl="5" w:tplc="FB2EA866" w:tentative="1">
      <w:start w:val="1"/>
      <w:numFmt w:val="lowerRoman"/>
      <w:lvlText w:val="%6."/>
      <w:lvlJc w:val="right"/>
      <w:pPr>
        <w:ind w:left="4320" w:hanging="180"/>
      </w:pPr>
    </w:lvl>
    <w:lvl w:ilvl="6" w:tplc="CDA0EE76" w:tentative="1">
      <w:start w:val="1"/>
      <w:numFmt w:val="decimal"/>
      <w:lvlText w:val="%7."/>
      <w:lvlJc w:val="left"/>
      <w:pPr>
        <w:ind w:left="5040" w:hanging="360"/>
      </w:pPr>
    </w:lvl>
    <w:lvl w:ilvl="7" w:tplc="D3FC2684" w:tentative="1">
      <w:start w:val="1"/>
      <w:numFmt w:val="lowerLetter"/>
      <w:lvlText w:val="%8."/>
      <w:lvlJc w:val="left"/>
      <w:pPr>
        <w:ind w:left="5760" w:hanging="360"/>
      </w:pPr>
    </w:lvl>
    <w:lvl w:ilvl="8" w:tplc="008C6AA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9D263EE">
      <w:start w:val="1"/>
      <w:numFmt w:val="lowerRoman"/>
      <w:lvlText w:val="(%1)"/>
      <w:lvlJc w:val="left"/>
      <w:pPr>
        <w:ind w:left="1080" w:hanging="720"/>
      </w:pPr>
      <w:rPr>
        <w:rFonts w:hint="default"/>
        <w:b w:val="0"/>
      </w:rPr>
    </w:lvl>
    <w:lvl w:ilvl="1" w:tplc="0D62B532" w:tentative="1">
      <w:start w:val="1"/>
      <w:numFmt w:val="lowerLetter"/>
      <w:lvlText w:val="%2."/>
      <w:lvlJc w:val="left"/>
      <w:pPr>
        <w:ind w:left="1440" w:hanging="360"/>
      </w:pPr>
    </w:lvl>
    <w:lvl w:ilvl="2" w:tplc="B67AFCB8" w:tentative="1">
      <w:start w:val="1"/>
      <w:numFmt w:val="lowerRoman"/>
      <w:lvlText w:val="%3."/>
      <w:lvlJc w:val="right"/>
      <w:pPr>
        <w:ind w:left="2160" w:hanging="180"/>
      </w:pPr>
    </w:lvl>
    <w:lvl w:ilvl="3" w:tplc="C34E316E" w:tentative="1">
      <w:start w:val="1"/>
      <w:numFmt w:val="decimal"/>
      <w:lvlText w:val="%4."/>
      <w:lvlJc w:val="left"/>
      <w:pPr>
        <w:ind w:left="2880" w:hanging="360"/>
      </w:pPr>
    </w:lvl>
    <w:lvl w:ilvl="4" w:tplc="8FE24ADC" w:tentative="1">
      <w:start w:val="1"/>
      <w:numFmt w:val="lowerLetter"/>
      <w:lvlText w:val="%5."/>
      <w:lvlJc w:val="left"/>
      <w:pPr>
        <w:ind w:left="3600" w:hanging="360"/>
      </w:pPr>
    </w:lvl>
    <w:lvl w:ilvl="5" w:tplc="68168494" w:tentative="1">
      <w:start w:val="1"/>
      <w:numFmt w:val="lowerRoman"/>
      <w:lvlText w:val="%6."/>
      <w:lvlJc w:val="right"/>
      <w:pPr>
        <w:ind w:left="4320" w:hanging="180"/>
      </w:pPr>
    </w:lvl>
    <w:lvl w:ilvl="6" w:tplc="91A05144" w:tentative="1">
      <w:start w:val="1"/>
      <w:numFmt w:val="decimal"/>
      <w:lvlText w:val="%7."/>
      <w:lvlJc w:val="left"/>
      <w:pPr>
        <w:ind w:left="5040" w:hanging="360"/>
      </w:pPr>
    </w:lvl>
    <w:lvl w:ilvl="7" w:tplc="EE32A1FE" w:tentative="1">
      <w:start w:val="1"/>
      <w:numFmt w:val="lowerLetter"/>
      <w:lvlText w:val="%8."/>
      <w:lvlJc w:val="left"/>
      <w:pPr>
        <w:ind w:left="5760" w:hanging="360"/>
      </w:pPr>
    </w:lvl>
    <w:lvl w:ilvl="8" w:tplc="07105D8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43BA9424">
      <w:start w:val="1"/>
      <w:numFmt w:val="decimal"/>
      <w:lvlText w:val="%1."/>
      <w:lvlJc w:val="left"/>
      <w:pPr>
        <w:ind w:left="360" w:hanging="360"/>
      </w:pPr>
      <w:rPr>
        <w:rFonts w:hint="default"/>
      </w:rPr>
    </w:lvl>
    <w:lvl w:ilvl="1" w:tplc="C4826A0C" w:tentative="1">
      <w:start w:val="1"/>
      <w:numFmt w:val="lowerLetter"/>
      <w:lvlText w:val="%2."/>
      <w:lvlJc w:val="left"/>
      <w:pPr>
        <w:ind w:left="1080" w:hanging="360"/>
      </w:pPr>
    </w:lvl>
    <w:lvl w:ilvl="2" w:tplc="BB8A230C" w:tentative="1">
      <w:start w:val="1"/>
      <w:numFmt w:val="lowerRoman"/>
      <w:lvlText w:val="%3."/>
      <w:lvlJc w:val="right"/>
      <w:pPr>
        <w:ind w:left="1800" w:hanging="180"/>
      </w:pPr>
    </w:lvl>
    <w:lvl w:ilvl="3" w:tplc="E3AE34EA" w:tentative="1">
      <w:start w:val="1"/>
      <w:numFmt w:val="decimal"/>
      <w:lvlText w:val="%4."/>
      <w:lvlJc w:val="left"/>
      <w:pPr>
        <w:ind w:left="2520" w:hanging="360"/>
      </w:pPr>
    </w:lvl>
    <w:lvl w:ilvl="4" w:tplc="4E7C57C4" w:tentative="1">
      <w:start w:val="1"/>
      <w:numFmt w:val="lowerLetter"/>
      <w:lvlText w:val="%5."/>
      <w:lvlJc w:val="left"/>
      <w:pPr>
        <w:ind w:left="3240" w:hanging="360"/>
      </w:pPr>
    </w:lvl>
    <w:lvl w:ilvl="5" w:tplc="5C98CDAE" w:tentative="1">
      <w:start w:val="1"/>
      <w:numFmt w:val="lowerRoman"/>
      <w:lvlText w:val="%6."/>
      <w:lvlJc w:val="right"/>
      <w:pPr>
        <w:ind w:left="3960" w:hanging="180"/>
      </w:pPr>
    </w:lvl>
    <w:lvl w:ilvl="6" w:tplc="0A40A7A2" w:tentative="1">
      <w:start w:val="1"/>
      <w:numFmt w:val="decimal"/>
      <w:lvlText w:val="%7."/>
      <w:lvlJc w:val="left"/>
      <w:pPr>
        <w:ind w:left="4680" w:hanging="360"/>
      </w:pPr>
    </w:lvl>
    <w:lvl w:ilvl="7" w:tplc="91F6FC84" w:tentative="1">
      <w:start w:val="1"/>
      <w:numFmt w:val="lowerLetter"/>
      <w:lvlText w:val="%8."/>
      <w:lvlJc w:val="left"/>
      <w:pPr>
        <w:ind w:left="5400" w:hanging="360"/>
      </w:pPr>
    </w:lvl>
    <w:lvl w:ilvl="8" w:tplc="22126E3A" w:tentative="1">
      <w:start w:val="1"/>
      <w:numFmt w:val="lowerRoman"/>
      <w:lvlText w:val="%9."/>
      <w:lvlJc w:val="right"/>
      <w:pPr>
        <w:ind w:left="6120" w:hanging="180"/>
      </w:pPr>
    </w:lvl>
  </w:abstractNum>
  <w:abstractNum w:abstractNumId="28" w15:restartNumberingAfterBreak="0">
    <w:nsid w:val="53971199"/>
    <w:multiLevelType w:val="hybridMultilevel"/>
    <w:tmpl w:val="BC9676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60C53FF"/>
    <w:multiLevelType w:val="hybridMultilevel"/>
    <w:tmpl w:val="16E0DD82"/>
    <w:lvl w:ilvl="0" w:tplc="096E385A">
      <w:start w:val="1"/>
      <w:numFmt w:val="lowerRoman"/>
      <w:lvlText w:val="(%1)"/>
      <w:lvlJc w:val="left"/>
      <w:pPr>
        <w:ind w:left="1080" w:hanging="720"/>
      </w:pPr>
      <w:rPr>
        <w:rFonts w:hint="default"/>
      </w:rPr>
    </w:lvl>
    <w:lvl w:ilvl="1" w:tplc="4F02573C" w:tentative="1">
      <w:start w:val="1"/>
      <w:numFmt w:val="lowerLetter"/>
      <w:lvlText w:val="%2."/>
      <w:lvlJc w:val="left"/>
      <w:pPr>
        <w:ind w:left="1440" w:hanging="360"/>
      </w:pPr>
    </w:lvl>
    <w:lvl w:ilvl="2" w:tplc="34420F78" w:tentative="1">
      <w:start w:val="1"/>
      <w:numFmt w:val="lowerRoman"/>
      <w:lvlText w:val="%3."/>
      <w:lvlJc w:val="right"/>
      <w:pPr>
        <w:ind w:left="2160" w:hanging="180"/>
      </w:pPr>
    </w:lvl>
    <w:lvl w:ilvl="3" w:tplc="F3F6E1CC" w:tentative="1">
      <w:start w:val="1"/>
      <w:numFmt w:val="decimal"/>
      <w:lvlText w:val="%4."/>
      <w:lvlJc w:val="left"/>
      <w:pPr>
        <w:ind w:left="2880" w:hanging="360"/>
      </w:pPr>
    </w:lvl>
    <w:lvl w:ilvl="4" w:tplc="E4B811D6" w:tentative="1">
      <w:start w:val="1"/>
      <w:numFmt w:val="lowerLetter"/>
      <w:lvlText w:val="%5."/>
      <w:lvlJc w:val="left"/>
      <w:pPr>
        <w:ind w:left="3600" w:hanging="360"/>
      </w:pPr>
    </w:lvl>
    <w:lvl w:ilvl="5" w:tplc="BD04E3C4" w:tentative="1">
      <w:start w:val="1"/>
      <w:numFmt w:val="lowerRoman"/>
      <w:lvlText w:val="%6."/>
      <w:lvlJc w:val="right"/>
      <w:pPr>
        <w:ind w:left="4320" w:hanging="180"/>
      </w:pPr>
    </w:lvl>
    <w:lvl w:ilvl="6" w:tplc="8F342A6C" w:tentative="1">
      <w:start w:val="1"/>
      <w:numFmt w:val="decimal"/>
      <w:lvlText w:val="%7."/>
      <w:lvlJc w:val="left"/>
      <w:pPr>
        <w:ind w:left="5040" w:hanging="360"/>
      </w:pPr>
    </w:lvl>
    <w:lvl w:ilvl="7" w:tplc="C1324600" w:tentative="1">
      <w:start w:val="1"/>
      <w:numFmt w:val="lowerLetter"/>
      <w:lvlText w:val="%8."/>
      <w:lvlJc w:val="left"/>
      <w:pPr>
        <w:ind w:left="5760" w:hanging="360"/>
      </w:pPr>
    </w:lvl>
    <w:lvl w:ilvl="8" w:tplc="F5FA09E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91EEF3B4">
      <w:start w:val="1"/>
      <w:numFmt w:val="decimal"/>
      <w:lvlText w:val="%1."/>
      <w:lvlJc w:val="left"/>
      <w:pPr>
        <w:ind w:left="360" w:hanging="360"/>
      </w:pPr>
    </w:lvl>
    <w:lvl w:ilvl="1" w:tplc="FBD84F98" w:tentative="1">
      <w:start w:val="1"/>
      <w:numFmt w:val="lowerLetter"/>
      <w:lvlText w:val="%2."/>
      <w:lvlJc w:val="left"/>
      <w:pPr>
        <w:ind w:left="1080" w:hanging="360"/>
      </w:pPr>
    </w:lvl>
    <w:lvl w:ilvl="2" w:tplc="D2C6919A" w:tentative="1">
      <w:start w:val="1"/>
      <w:numFmt w:val="lowerRoman"/>
      <w:lvlText w:val="%3."/>
      <w:lvlJc w:val="right"/>
      <w:pPr>
        <w:ind w:left="1800" w:hanging="180"/>
      </w:pPr>
    </w:lvl>
    <w:lvl w:ilvl="3" w:tplc="2BE083F6" w:tentative="1">
      <w:start w:val="1"/>
      <w:numFmt w:val="decimal"/>
      <w:lvlText w:val="%4."/>
      <w:lvlJc w:val="left"/>
      <w:pPr>
        <w:ind w:left="2520" w:hanging="360"/>
      </w:pPr>
    </w:lvl>
    <w:lvl w:ilvl="4" w:tplc="D24C3EA8" w:tentative="1">
      <w:start w:val="1"/>
      <w:numFmt w:val="lowerLetter"/>
      <w:lvlText w:val="%5."/>
      <w:lvlJc w:val="left"/>
      <w:pPr>
        <w:ind w:left="3240" w:hanging="360"/>
      </w:pPr>
    </w:lvl>
    <w:lvl w:ilvl="5" w:tplc="3176EF48" w:tentative="1">
      <w:start w:val="1"/>
      <w:numFmt w:val="lowerRoman"/>
      <w:lvlText w:val="%6."/>
      <w:lvlJc w:val="right"/>
      <w:pPr>
        <w:ind w:left="3960" w:hanging="180"/>
      </w:pPr>
    </w:lvl>
    <w:lvl w:ilvl="6" w:tplc="30C4409C" w:tentative="1">
      <w:start w:val="1"/>
      <w:numFmt w:val="decimal"/>
      <w:lvlText w:val="%7."/>
      <w:lvlJc w:val="left"/>
      <w:pPr>
        <w:ind w:left="4680" w:hanging="360"/>
      </w:pPr>
    </w:lvl>
    <w:lvl w:ilvl="7" w:tplc="174C251C" w:tentative="1">
      <w:start w:val="1"/>
      <w:numFmt w:val="lowerLetter"/>
      <w:lvlText w:val="%8."/>
      <w:lvlJc w:val="left"/>
      <w:pPr>
        <w:ind w:left="5400" w:hanging="360"/>
      </w:pPr>
    </w:lvl>
    <w:lvl w:ilvl="8" w:tplc="0B6EBFE8"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56A5228">
      <w:start w:val="1"/>
      <w:numFmt w:val="lowerRoman"/>
      <w:lvlText w:val="(%1)"/>
      <w:lvlJc w:val="left"/>
      <w:pPr>
        <w:ind w:left="1080" w:hanging="720"/>
      </w:pPr>
      <w:rPr>
        <w:rFonts w:hint="default"/>
        <w:b w:val="0"/>
      </w:rPr>
    </w:lvl>
    <w:lvl w:ilvl="1" w:tplc="2626E656" w:tentative="1">
      <w:start w:val="1"/>
      <w:numFmt w:val="lowerLetter"/>
      <w:lvlText w:val="%2."/>
      <w:lvlJc w:val="left"/>
      <w:pPr>
        <w:ind w:left="1440" w:hanging="360"/>
      </w:pPr>
    </w:lvl>
    <w:lvl w:ilvl="2" w:tplc="1F5446C2" w:tentative="1">
      <w:start w:val="1"/>
      <w:numFmt w:val="lowerRoman"/>
      <w:lvlText w:val="%3."/>
      <w:lvlJc w:val="right"/>
      <w:pPr>
        <w:ind w:left="2160" w:hanging="180"/>
      </w:pPr>
    </w:lvl>
    <w:lvl w:ilvl="3" w:tplc="D6204BFA" w:tentative="1">
      <w:start w:val="1"/>
      <w:numFmt w:val="decimal"/>
      <w:lvlText w:val="%4."/>
      <w:lvlJc w:val="left"/>
      <w:pPr>
        <w:ind w:left="2880" w:hanging="360"/>
      </w:pPr>
    </w:lvl>
    <w:lvl w:ilvl="4" w:tplc="13561FB0" w:tentative="1">
      <w:start w:val="1"/>
      <w:numFmt w:val="lowerLetter"/>
      <w:lvlText w:val="%5."/>
      <w:lvlJc w:val="left"/>
      <w:pPr>
        <w:ind w:left="3600" w:hanging="360"/>
      </w:pPr>
    </w:lvl>
    <w:lvl w:ilvl="5" w:tplc="0044ACC8" w:tentative="1">
      <w:start w:val="1"/>
      <w:numFmt w:val="lowerRoman"/>
      <w:lvlText w:val="%6."/>
      <w:lvlJc w:val="right"/>
      <w:pPr>
        <w:ind w:left="4320" w:hanging="180"/>
      </w:pPr>
    </w:lvl>
    <w:lvl w:ilvl="6" w:tplc="E95E44D2" w:tentative="1">
      <w:start w:val="1"/>
      <w:numFmt w:val="decimal"/>
      <w:lvlText w:val="%7."/>
      <w:lvlJc w:val="left"/>
      <w:pPr>
        <w:ind w:left="5040" w:hanging="360"/>
      </w:pPr>
    </w:lvl>
    <w:lvl w:ilvl="7" w:tplc="820A53C4" w:tentative="1">
      <w:start w:val="1"/>
      <w:numFmt w:val="lowerLetter"/>
      <w:lvlText w:val="%8."/>
      <w:lvlJc w:val="left"/>
      <w:pPr>
        <w:ind w:left="5760" w:hanging="360"/>
      </w:pPr>
    </w:lvl>
    <w:lvl w:ilvl="8" w:tplc="FDEE45A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978AF622">
      <w:start w:val="1"/>
      <w:numFmt w:val="lowerRoman"/>
      <w:lvlText w:val="(%1)"/>
      <w:lvlJc w:val="left"/>
      <w:pPr>
        <w:ind w:left="1080" w:hanging="720"/>
      </w:pPr>
      <w:rPr>
        <w:rFonts w:hint="default"/>
      </w:rPr>
    </w:lvl>
    <w:lvl w:ilvl="1" w:tplc="1D06E946" w:tentative="1">
      <w:start w:val="1"/>
      <w:numFmt w:val="lowerLetter"/>
      <w:lvlText w:val="%2."/>
      <w:lvlJc w:val="left"/>
      <w:pPr>
        <w:ind w:left="1440" w:hanging="360"/>
      </w:pPr>
    </w:lvl>
    <w:lvl w:ilvl="2" w:tplc="DC401E0A" w:tentative="1">
      <w:start w:val="1"/>
      <w:numFmt w:val="lowerRoman"/>
      <w:lvlText w:val="%3."/>
      <w:lvlJc w:val="right"/>
      <w:pPr>
        <w:ind w:left="2160" w:hanging="180"/>
      </w:pPr>
    </w:lvl>
    <w:lvl w:ilvl="3" w:tplc="D0D88796" w:tentative="1">
      <w:start w:val="1"/>
      <w:numFmt w:val="decimal"/>
      <w:lvlText w:val="%4."/>
      <w:lvlJc w:val="left"/>
      <w:pPr>
        <w:ind w:left="2880" w:hanging="360"/>
      </w:pPr>
    </w:lvl>
    <w:lvl w:ilvl="4" w:tplc="0DA0F308" w:tentative="1">
      <w:start w:val="1"/>
      <w:numFmt w:val="lowerLetter"/>
      <w:lvlText w:val="%5."/>
      <w:lvlJc w:val="left"/>
      <w:pPr>
        <w:ind w:left="3600" w:hanging="360"/>
      </w:pPr>
    </w:lvl>
    <w:lvl w:ilvl="5" w:tplc="0B6808D8" w:tentative="1">
      <w:start w:val="1"/>
      <w:numFmt w:val="lowerRoman"/>
      <w:lvlText w:val="%6."/>
      <w:lvlJc w:val="right"/>
      <w:pPr>
        <w:ind w:left="4320" w:hanging="180"/>
      </w:pPr>
    </w:lvl>
    <w:lvl w:ilvl="6" w:tplc="939675A8" w:tentative="1">
      <w:start w:val="1"/>
      <w:numFmt w:val="decimal"/>
      <w:lvlText w:val="%7."/>
      <w:lvlJc w:val="left"/>
      <w:pPr>
        <w:ind w:left="5040" w:hanging="360"/>
      </w:pPr>
    </w:lvl>
    <w:lvl w:ilvl="7" w:tplc="4AE6E18A" w:tentative="1">
      <w:start w:val="1"/>
      <w:numFmt w:val="lowerLetter"/>
      <w:lvlText w:val="%8."/>
      <w:lvlJc w:val="left"/>
      <w:pPr>
        <w:ind w:left="5760" w:hanging="360"/>
      </w:pPr>
    </w:lvl>
    <w:lvl w:ilvl="8" w:tplc="0CE6329E"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DC4E4714">
      <w:start w:val="1"/>
      <w:numFmt w:val="lowerRoman"/>
      <w:lvlText w:val="(%1)"/>
      <w:lvlJc w:val="left"/>
      <w:pPr>
        <w:ind w:left="1080" w:hanging="720"/>
      </w:pPr>
      <w:rPr>
        <w:rFonts w:hint="default"/>
      </w:rPr>
    </w:lvl>
    <w:lvl w:ilvl="1" w:tplc="1EFCF7C0" w:tentative="1">
      <w:start w:val="1"/>
      <w:numFmt w:val="lowerLetter"/>
      <w:lvlText w:val="%2."/>
      <w:lvlJc w:val="left"/>
      <w:pPr>
        <w:ind w:left="1440" w:hanging="360"/>
      </w:pPr>
    </w:lvl>
    <w:lvl w:ilvl="2" w:tplc="4838240A" w:tentative="1">
      <w:start w:val="1"/>
      <w:numFmt w:val="lowerRoman"/>
      <w:lvlText w:val="%3."/>
      <w:lvlJc w:val="right"/>
      <w:pPr>
        <w:ind w:left="2160" w:hanging="180"/>
      </w:pPr>
    </w:lvl>
    <w:lvl w:ilvl="3" w:tplc="F5AC8322" w:tentative="1">
      <w:start w:val="1"/>
      <w:numFmt w:val="decimal"/>
      <w:lvlText w:val="%4."/>
      <w:lvlJc w:val="left"/>
      <w:pPr>
        <w:ind w:left="2880" w:hanging="360"/>
      </w:pPr>
    </w:lvl>
    <w:lvl w:ilvl="4" w:tplc="57722A66" w:tentative="1">
      <w:start w:val="1"/>
      <w:numFmt w:val="lowerLetter"/>
      <w:lvlText w:val="%5."/>
      <w:lvlJc w:val="left"/>
      <w:pPr>
        <w:ind w:left="3600" w:hanging="360"/>
      </w:pPr>
    </w:lvl>
    <w:lvl w:ilvl="5" w:tplc="EE4453B0" w:tentative="1">
      <w:start w:val="1"/>
      <w:numFmt w:val="lowerRoman"/>
      <w:lvlText w:val="%6."/>
      <w:lvlJc w:val="right"/>
      <w:pPr>
        <w:ind w:left="4320" w:hanging="180"/>
      </w:pPr>
    </w:lvl>
    <w:lvl w:ilvl="6" w:tplc="201E9178" w:tentative="1">
      <w:start w:val="1"/>
      <w:numFmt w:val="decimal"/>
      <w:lvlText w:val="%7."/>
      <w:lvlJc w:val="left"/>
      <w:pPr>
        <w:ind w:left="5040" w:hanging="360"/>
      </w:pPr>
    </w:lvl>
    <w:lvl w:ilvl="7" w:tplc="39364F44" w:tentative="1">
      <w:start w:val="1"/>
      <w:numFmt w:val="lowerLetter"/>
      <w:lvlText w:val="%8."/>
      <w:lvlJc w:val="left"/>
      <w:pPr>
        <w:ind w:left="5760" w:hanging="360"/>
      </w:pPr>
    </w:lvl>
    <w:lvl w:ilvl="8" w:tplc="7A66F87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C52505E">
      <w:start w:val="1"/>
      <w:numFmt w:val="lowerRoman"/>
      <w:lvlText w:val="(%1)"/>
      <w:lvlJc w:val="left"/>
      <w:pPr>
        <w:ind w:left="1004" w:hanging="720"/>
      </w:pPr>
      <w:rPr>
        <w:rFonts w:hint="default"/>
        <w:b w:val="0"/>
      </w:rPr>
    </w:lvl>
    <w:lvl w:ilvl="1" w:tplc="8DE624B0" w:tentative="1">
      <w:start w:val="1"/>
      <w:numFmt w:val="lowerLetter"/>
      <w:lvlText w:val="%2."/>
      <w:lvlJc w:val="left"/>
      <w:pPr>
        <w:ind w:left="1364" w:hanging="360"/>
      </w:pPr>
    </w:lvl>
    <w:lvl w:ilvl="2" w:tplc="DB4C906C" w:tentative="1">
      <w:start w:val="1"/>
      <w:numFmt w:val="lowerRoman"/>
      <w:lvlText w:val="%3."/>
      <w:lvlJc w:val="right"/>
      <w:pPr>
        <w:ind w:left="2084" w:hanging="180"/>
      </w:pPr>
    </w:lvl>
    <w:lvl w:ilvl="3" w:tplc="EF320B80" w:tentative="1">
      <w:start w:val="1"/>
      <w:numFmt w:val="decimal"/>
      <w:lvlText w:val="%4."/>
      <w:lvlJc w:val="left"/>
      <w:pPr>
        <w:ind w:left="2804" w:hanging="360"/>
      </w:pPr>
    </w:lvl>
    <w:lvl w:ilvl="4" w:tplc="839439F4" w:tentative="1">
      <w:start w:val="1"/>
      <w:numFmt w:val="lowerLetter"/>
      <w:lvlText w:val="%5."/>
      <w:lvlJc w:val="left"/>
      <w:pPr>
        <w:ind w:left="3524" w:hanging="360"/>
      </w:pPr>
    </w:lvl>
    <w:lvl w:ilvl="5" w:tplc="B10A7F86" w:tentative="1">
      <w:start w:val="1"/>
      <w:numFmt w:val="lowerRoman"/>
      <w:lvlText w:val="%6."/>
      <w:lvlJc w:val="right"/>
      <w:pPr>
        <w:ind w:left="4244" w:hanging="180"/>
      </w:pPr>
    </w:lvl>
    <w:lvl w:ilvl="6" w:tplc="AC584284" w:tentative="1">
      <w:start w:val="1"/>
      <w:numFmt w:val="decimal"/>
      <w:lvlText w:val="%7."/>
      <w:lvlJc w:val="left"/>
      <w:pPr>
        <w:ind w:left="4964" w:hanging="360"/>
      </w:pPr>
    </w:lvl>
    <w:lvl w:ilvl="7" w:tplc="5204FD6C" w:tentative="1">
      <w:start w:val="1"/>
      <w:numFmt w:val="lowerLetter"/>
      <w:lvlText w:val="%8."/>
      <w:lvlJc w:val="left"/>
      <w:pPr>
        <w:ind w:left="5684" w:hanging="360"/>
      </w:pPr>
    </w:lvl>
    <w:lvl w:ilvl="8" w:tplc="D6E6B9B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C641C18">
      <w:start w:val="1"/>
      <w:numFmt w:val="decimal"/>
      <w:lvlText w:val="%1."/>
      <w:lvlJc w:val="left"/>
      <w:pPr>
        <w:ind w:left="360" w:hanging="360"/>
      </w:pPr>
      <w:rPr>
        <w:rFonts w:hint="default"/>
      </w:rPr>
    </w:lvl>
    <w:lvl w:ilvl="1" w:tplc="3374593C" w:tentative="1">
      <w:start w:val="1"/>
      <w:numFmt w:val="lowerLetter"/>
      <w:lvlText w:val="%2."/>
      <w:lvlJc w:val="left"/>
      <w:pPr>
        <w:ind w:left="1080" w:hanging="360"/>
      </w:pPr>
    </w:lvl>
    <w:lvl w:ilvl="2" w:tplc="DAD60656" w:tentative="1">
      <w:start w:val="1"/>
      <w:numFmt w:val="lowerRoman"/>
      <w:lvlText w:val="%3."/>
      <w:lvlJc w:val="right"/>
      <w:pPr>
        <w:ind w:left="1800" w:hanging="180"/>
      </w:pPr>
    </w:lvl>
    <w:lvl w:ilvl="3" w:tplc="6AE68522" w:tentative="1">
      <w:start w:val="1"/>
      <w:numFmt w:val="decimal"/>
      <w:lvlText w:val="%4."/>
      <w:lvlJc w:val="left"/>
      <w:pPr>
        <w:ind w:left="2520" w:hanging="360"/>
      </w:pPr>
    </w:lvl>
    <w:lvl w:ilvl="4" w:tplc="D4066F52" w:tentative="1">
      <w:start w:val="1"/>
      <w:numFmt w:val="lowerLetter"/>
      <w:lvlText w:val="%5."/>
      <w:lvlJc w:val="left"/>
      <w:pPr>
        <w:ind w:left="3240" w:hanging="360"/>
      </w:pPr>
    </w:lvl>
    <w:lvl w:ilvl="5" w:tplc="1EA28A68" w:tentative="1">
      <w:start w:val="1"/>
      <w:numFmt w:val="lowerRoman"/>
      <w:lvlText w:val="%6."/>
      <w:lvlJc w:val="right"/>
      <w:pPr>
        <w:ind w:left="3960" w:hanging="180"/>
      </w:pPr>
    </w:lvl>
    <w:lvl w:ilvl="6" w:tplc="5394EE80" w:tentative="1">
      <w:start w:val="1"/>
      <w:numFmt w:val="decimal"/>
      <w:lvlText w:val="%7."/>
      <w:lvlJc w:val="left"/>
      <w:pPr>
        <w:ind w:left="4680" w:hanging="360"/>
      </w:pPr>
    </w:lvl>
    <w:lvl w:ilvl="7" w:tplc="24AC29C6" w:tentative="1">
      <w:start w:val="1"/>
      <w:numFmt w:val="lowerLetter"/>
      <w:lvlText w:val="%8."/>
      <w:lvlJc w:val="left"/>
      <w:pPr>
        <w:ind w:left="5400" w:hanging="360"/>
      </w:pPr>
    </w:lvl>
    <w:lvl w:ilvl="8" w:tplc="EE2A73E8"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9BE65F78">
      <w:start w:val="1"/>
      <w:numFmt w:val="lowerRoman"/>
      <w:lvlText w:val="(%1)"/>
      <w:lvlJc w:val="left"/>
      <w:pPr>
        <w:ind w:left="1080" w:hanging="720"/>
      </w:pPr>
      <w:rPr>
        <w:rFonts w:hint="default"/>
      </w:rPr>
    </w:lvl>
    <w:lvl w:ilvl="1" w:tplc="E3F253AE" w:tentative="1">
      <w:start w:val="1"/>
      <w:numFmt w:val="lowerLetter"/>
      <w:lvlText w:val="%2."/>
      <w:lvlJc w:val="left"/>
      <w:pPr>
        <w:ind w:left="1440" w:hanging="360"/>
      </w:pPr>
    </w:lvl>
    <w:lvl w:ilvl="2" w:tplc="AF7E1BC6" w:tentative="1">
      <w:start w:val="1"/>
      <w:numFmt w:val="lowerRoman"/>
      <w:lvlText w:val="%3."/>
      <w:lvlJc w:val="right"/>
      <w:pPr>
        <w:ind w:left="2160" w:hanging="180"/>
      </w:pPr>
    </w:lvl>
    <w:lvl w:ilvl="3" w:tplc="F9D4CF62" w:tentative="1">
      <w:start w:val="1"/>
      <w:numFmt w:val="decimal"/>
      <w:lvlText w:val="%4."/>
      <w:lvlJc w:val="left"/>
      <w:pPr>
        <w:ind w:left="2880" w:hanging="360"/>
      </w:pPr>
    </w:lvl>
    <w:lvl w:ilvl="4" w:tplc="83C0CFAC" w:tentative="1">
      <w:start w:val="1"/>
      <w:numFmt w:val="lowerLetter"/>
      <w:lvlText w:val="%5."/>
      <w:lvlJc w:val="left"/>
      <w:pPr>
        <w:ind w:left="3600" w:hanging="360"/>
      </w:pPr>
    </w:lvl>
    <w:lvl w:ilvl="5" w:tplc="88547734" w:tentative="1">
      <w:start w:val="1"/>
      <w:numFmt w:val="lowerRoman"/>
      <w:lvlText w:val="%6."/>
      <w:lvlJc w:val="right"/>
      <w:pPr>
        <w:ind w:left="4320" w:hanging="180"/>
      </w:pPr>
    </w:lvl>
    <w:lvl w:ilvl="6" w:tplc="7826A474" w:tentative="1">
      <w:start w:val="1"/>
      <w:numFmt w:val="decimal"/>
      <w:lvlText w:val="%7."/>
      <w:lvlJc w:val="left"/>
      <w:pPr>
        <w:ind w:left="5040" w:hanging="360"/>
      </w:pPr>
    </w:lvl>
    <w:lvl w:ilvl="7" w:tplc="A9082BF2" w:tentative="1">
      <w:start w:val="1"/>
      <w:numFmt w:val="lowerLetter"/>
      <w:lvlText w:val="%8."/>
      <w:lvlJc w:val="left"/>
      <w:pPr>
        <w:ind w:left="5760" w:hanging="360"/>
      </w:pPr>
    </w:lvl>
    <w:lvl w:ilvl="8" w:tplc="6016B072"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B7E42C98">
      <w:start w:val="1"/>
      <w:numFmt w:val="decimal"/>
      <w:lvlText w:val="%1."/>
      <w:lvlJc w:val="left"/>
      <w:pPr>
        <w:ind w:left="360" w:hanging="360"/>
      </w:pPr>
      <w:rPr>
        <w:rFonts w:hint="default"/>
      </w:rPr>
    </w:lvl>
    <w:lvl w:ilvl="1" w:tplc="0A62C72A" w:tentative="1">
      <w:start w:val="1"/>
      <w:numFmt w:val="lowerLetter"/>
      <w:lvlText w:val="%2."/>
      <w:lvlJc w:val="left"/>
      <w:pPr>
        <w:ind w:left="1080" w:hanging="360"/>
      </w:pPr>
    </w:lvl>
    <w:lvl w:ilvl="2" w:tplc="5192B2A4" w:tentative="1">
      <w:start w:val="1"/>
      <w:numFmt w:val="lowerRoman"/>
      <w:lvlText w:val="%3."/>
      <w:lvlJc w:val="right"/>
      <w:pPr>
        <w:ind w:left="1800" w:hanging="180"/>
      </w:pPr>
    </w:lvl>
    <w:lvl w:ilvl="3" w:tplc="E66AEC3C" w:tentative="1">
      <w:start w:val="1"/>
      <w:numFmt w:val="decimal"/>
      <w:lvlText w:val="%4."/>
      <w:lvlJc w:val="left"/>
      <w:pPr>
        <w:ind w:left="2520" w:hanging="360"/>
      </w:pPr>
    </w:lvl>
    <w:lvl w:ilvl="4" w:tplc="72A49B60" w:tentative="1">
      <w:start w:val="1"/>
      <w:numFmt w:val="lowerLetter"/>
      <w:lvlText w:val="%5."/>
      <w:lvlJc w:val="left"/>
      <w:pPr>
        <w:ind w:left="3240" w:hanging="360"/>
      </w:pPr>
    </w:lvl>
    <w:lvl w:ilvl="5" w:tplc="349A54A8" w:tentative="1">
      <w:start w:val="1"/>
      <w:numFmt w:val="lowerRoman"/>
      <w:lvlText w:val="%6."/>
      <w:lvlJc w:val="right"/>
      <w:pPr>
        <w:ind w:left="3960" w:hanging="180"/>
      </w:pPr>
    </w:lvl>
    <w:lvl w:ilvl="6" w:tplc="11E256DC" w:tentative="1">
      <w:start w:val="1"/>
      <w:numFmt w:val="decimal"/>
      <w:lvlText w:val="%7."/>
      <w:lvlJc w:val="left"/>
      <w:pPr>
        <w:ind w:left="4680" w:hanging="360"/>
      </w:pPr>
    </w:lvl>
    <w:lvl w:ilvl="7" w:tplc="9A60F362" w:tentative="1">
      <w:start w:val="1"/>
      <w:numFmt w:val="lowerLetter"/>
      <w:lvlText w:val="%8."/>
      <w:lvlJc w:val="left"/>
      <w:pPr>
        <w:ind w:left="5400" w:hanging="360"/>
      </w:pPr>
    </w:lvl>
    <w:lvl w:ilvl="8" w:tplc="B7780FA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1390EBF2">
      <w:start w:val="1"/>
      <w:numFmt w:val="lowerRoman"/>
      <w:lvlText w:val="(%1)"/>
      <w:lvlJc w:val="left"/>
      <w:pPr>
        <w:ind w:left="1080" w:hanging="720"/>
      </w:pPr>
      <w:rPr>
        <w:rFonts w:hint="default"/>
      </w:rPr>
    </w:lvl>
    <w:lvl w:ilvl="1" w:tplc="38CAEA9A" w:tentative="1">
      <w:start w:val="1"/>
      <w:numFmt w:val="lowerLetter"/>
      <w:lvlText w:val="%2."/>
      <w:lvlJc w:val="left"/>
      <w:pPr>
        <w:ind w:left="1440" w:hanging="360"/>
      </w:pPr>
    </w:lvl>
    <w:lvl w:ilvl="2" w:tplc="D1AAE0E4" w:tentative="1">
      <w:start w:val="1"/>
      <w:numFmt w:val="lowerRoman"/>
      <w:lvlText w:val="%3."/>
      <w:lvlJc w:val="right"/>
      <w:pPr>
        <w:ind w:left="2160" w:hanging="180"/>
      </w:pPr>
    </w:lvl>
    <w:lvl w:ilvl="3" w:tplc="34C615CA" w:tentative="1">
      <w:start w:val="1"/>
      <w:numFmt w:val="decimal"/>
      <w:lvlText w:val="%4."/>
      <w:lvlJc w:val="left"/>
      <w:pPr>
        <w:ind w:left="2880" w:hanging="360"/>
      </w:pPr>
    </w:lvl>
    <w:lvl w:ilvl="4" w:tplc="3A123506" w:tentative="1">
      <w:start w:val="1"/>
      <w:numFmt w:val="lowerLetter"/>
      <w:lvlText w:val="%5."/>
      <w:lvlJc w:val="left"/>
      <w:pPr>
        <w:ind w:left="3600" w:hanging="360"/>
      </w:pPr>
    </w:lvl>
    <w:lvl w:ilvl="5" w:tplc="B02408AC" w:tentative="1">
      <w:start w:val="1"/>
      <w:numFmt w:val="lowerRoman"/>
      <w:lvlText w:val="%6."/>
      <w:lvlJc w:val="right"/>
      <w:pPr>
        <w:ind w:left="4320" w:hanging="180"/>
      </w:pPr>
    </w:lvl>
    <w:lvl w:ilvl="6" w:tplc="1EC6F934" w:tentative="1">
      <w:start w:val="1"/>
      <w:numFmt w:val="decimal"/>
      <w:lvlText w:val="%7."/>
      <w:lvlJc w:val="left"/>
      <w:pPr>
        <w:ind w:left="5040" w:hanging="360"/>
      </w:pPr>
    </w:lvl>
    <w:lvl w:ilvl="7" w:tplc="092C43FC" w:tentative="1">
      <w:start w:val="1"/>
      <w:numFmt w:val="lowerLetter"/>
      <w:lvlText w:val="%8."/>
      <w:lvlJc w:val="left"/>
      <w:pPr>
        <w:ind w:left="5760" w:hanging="360"/>
      </w:pPr>
    </w:lvl>
    <w:lvl w:ilvl="8" w:tplc="92C8685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1DEE924">
      <w:start w:val="1"/>
      <w:numFmt w:val="decimal"/>
      <w:lvlText w:val="%1."/>
      <w:lvlJc w:val="left"/>
      <w:pPr>
        <w:ind w:left="360" w:hanging="360"/>
      </w:pPr>
      <w:rPr>
        <w:rFonts w:hint="default"/>
      </w:rPr>
    </w:lvl>
    <w:lvl w:ilvl="1" w:tplc="A9968E38" w:tentative="1">
      <w:start w:val="1"/>
      <w:numFmt w:val="lowerLetter"/>
      <w:lvlText w:val="%2."/>
      <w:lvlJc w:val="left"/>
      <w:pPr>
        <w:ind w:left="1080" w:hanging="360"/>
      </w:pPr>
    </w:lvl>
    <w:lvl w:ilvl="2" w:tplc="885222D6" w:tentative="1">
      <w:start w:val="1"/>
      <w:numFmt w:val="lowerRoman"/>
      <w:lvlText w:val="%3."/>
      <w:lvlJc w:val="right"/>
      <w:pPr>
        <w:ind w:left="1800" w:hanging="180"/>
      </w:pPr>
    </w:lvl>
    <w:lvl w:ilvl="3" w:tplc="C1CA0C4A" w:tentative="1">
      <w:start w:val="1"/>
      <w:numFmt w:val="decimal"/>
      <w:lvlText w:val="%4."/>
      <w:lvlJc w:val="left"/>
      <w:pPr>
        <w:ind w:left="2520" w:hanging="360"/>
      </w:pPr>
    </w:lvl>
    <w:lvl w:ilvl="4" w:tplc="BF108060" w:tentative="1">
      <w:start w:val="1"/>
      <w:numFmt w:val="lowerLetter"/>
      <w:lvlText w:val="%5."/>
      <w:lvlJc w:val="left"/>
      <w:pPr>
        <w:ind w:left="3240" w:hanging="360"/>
      </w:pPr>
    </w:lvl>
    <w:lvl w:ilvl="5" w:tplc="4BD226FA" w:tentative="1">
      <w:start w:val="1"/>
      <w:numFmt w:val="lowerRoman"/>
      <w:lvlText w:val="%6."/>
      <w:lvlJc w:val="right"/>
      <w:pPr>
        <w:ind w:left="3960" w:hanging="180"/>
      </w:pPr>
    </w:lvl>
    <w:lvl w:ilvl="6" w:tplc="C11A9656" w:tentative="1">
      <w:start w:val="1"/>
      <w:numFmt w:val="decimal"/>
      <w:lvlText w:val="%7."/>
      <w:lvlJc w:val="left"/>
      <w:pPr>
        <w:ind w:left="4680" w:hanging="360"/>
      </w:pPr>
    </w:lvl>
    <w:lvl w:ilvl="7" w:tplc="E4FAF742" w:tentative="1">
      <w:start w:val="1"/>
      <w:numFmt w:val="lowerLetter"/>
      <w:lvlText w:val="%8."/>
      <w:lvlJc w:val="left"/>
      <w:pPr>
        <w:ind w:left="5400" w:hanging="360"/>
      </w:pPr>
    </w:lvl>
    <w:lvl w:ilvl="8" w:tplc="509C018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D80F7EC">
      <w:start w:val="1"/>
      <w:numFmt w:val="decimal"/>
      <w:lvlText w:val="%1."/>
      <w:lvlJc w:val="left"/>
      <w:pPr>
        <w:ind w:left="360" w:hanging="360"/>
      </w:pPr>
      <w:rPr>
        <w:rFonts w:hint="default"/>
      </w:rPr>
    </w:lvl>
    <w:lvl w:ilvl="1" w:tplc="C450C12A" w:tentative="1">
      <w:start w:val="1"/>
      <w:numFmt w:val="lowerLetter"/>
      <w:lvlText w:val="%2."/>
      <w:lvlJc w:val="left"/>
      <w:pPr>
        <w:ind w:left="1080" w:hanging="360"/>
      </w:pPr>
    </w:lvl>
    <w:lvl w:ilvl="2" w:tplc="1E9A4424" w:tentative="1">
      <w:start w:val="1"/>
      <w:numFmt w:val="lowerRoman"/>
      <w:lvlText w:val="%3."/>
      <w:lvlJc w:val="right"/>
      <w:pPr>
        <w:ind w:left="1800" w:hanging="180"/>
      </w:pPr>
    </w:lvl>
    <w:lvl w:ilvl="3" w:tplc="7B1C6CC8" w:tentative="1">
      <w:start w:val="1"/>
      <w:numFmt w:val="decimal"/>
      <w:lvlText w:val="%4."/>
      <w:lvlJc w:val="left"/>
      <w:pPr>
        <w:ind w:left="2520" w:hanging="360"/>
      </w:pPr>
    </w:lvl>
    <w:lvl w:ilvl="4" w:tplc="A790AD20" w:tentative="1">
      <w:start w:val="1"/>
      <w:numFmt w:val="lowerLetter"/>
      <w:lvlText w:val="%5."/>
      <w:lvlJc w:val="left"/>
      <w:pPr>
        <w:ind w:left="3240" w:hanging="360"/>
      </w:pPr>
    </w:lvl>
    <w:lvl w:ilvl="5" w:tplc="2C46F8D8" w:tentative="1">
      <w:start w:val="1"/>
      <w:numFmt w:val="lowerRoman"/>
      <w:lvlText w:val="%6."/>
      <w:lvlJc w:val="right"/>
      <w:pPr>
        <w:ind w:left="3960" w:hanging="180"/>
      </w:pPr>
    </w:lvl>
    <w:lvl w:ilvl="6" w:tplc="3E4A009C" w:tentative="1">
      <w:start w:val="1"/>
      <w:numFmt w:val="decimal"/>
      <w:lvlText w:val="%7."/>
      <w:lvlJc w:val="left"/>
      <w:pPr>
        <w:ind w:left="4680" w:hanging="360"/>
      </w:pPr>
    </w:lvl>
    <w:lvl w:ilvl="7" w:tplc="DF72CE44" w:tentative="1">
      <w:start w:val="1"/>
      <w:numFmt w:val="lowerLetter"/>
      <w:lvlText w:val="%8."/>
      <w:lvlJc w:val="left"/>
      <w:pPr>
        <w:ind w:left="5400" w:hanging="360"/>
      </w:pPr>
    </w:lvl>
    <w:lvl w:ilvl="8" w:tplc="BBCE7DAE" w:tentative="1">
      <w:start w:val="1"/>
      <w:numFmt w:val="lowerRoman"/>
      <w:lvlText w:val="%9."/>
      <w:lvlJc w:val="right"/>
      <w:pPr>
        <w:ind w:left="6120" w:hanging="180"/>
      </w:pPr>
    </w:lvl>
  </w:abstractNum>
  <w:num w:numId="1">
    <w:abstractNumId w:val="11"/>
  </w:num>
  <w:num w:numId="2">
    <w:abstractNumId w:val="21"/>
  </w:num>
  <w:num w:numId="3">
    <w:abstractNumId w:val="37"/>
  </w:num>
  <w:num w:numId="4">
    <w:abstractNumId w:val="40"/>
  </w:num>
  <w:num w:numId="5">
    <w:abstractNumId w:val="27"/>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9"/>
  </w:num>
  <w:num w:numId="13">
    <w:abstractNumId w:val="30"/>
  </w:num>
  <w:num w:numId="14">
    <w:abstractNumId w:val="32"/>
  </w:num>
  <w:num w:numId="15">
    <w:abstractNumId w:val="25"/>
  </w:num>
  <w:num w:numId="16">
    <w:abstractNumId w:val="12"/>
  </w:num>
  <w:num w:numId="17">
    <w:abstractNumId w:val="34"/>
  </w:num>
  <w:num w:numId="18">
    <w:abstractNumId w:val="31"/>
  </w:num>
  <w:num w:numId="19">
    <w:abstractNumId w:val="19"/>
  </w:num>
  <w:num w:numId="20">
    <w:abstractNumId w:val="26"/>
  </w:num>
  <w:num w:numId="21">
    <w:abstractNumId w:val="9"/>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7"/>
  </w:num>
  <w:num w:numId="40">
    <w:abstractNumId w:val="10"/>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96"/>
    <w:rsid w:val="00017ACD"/>
    <w:rsid w:val="00047D1F"/>
    <w:rsid w:val="0006161F"/>
    <w:rsid w:val="000625E6"/>
    <w:rsid w:val="000A3799"/>
    <w:rsid w:val="000E57AE"/>
    <w:rsid w:val="0013184C"/>
    <w:rsid w:val="001440C1"/>
    <w:rsid w:val="0015418C"/>
    <w:rsid w:val="001A613F"/>
    <w:rsid w:val="001C7042"/>
    <w:rsid w:val="001F1D61"/>
    <w:rsid w:val="001F36B4"/>
    <w:rsid w:val="001F58A0"/>
    <w:rsid w:val="00251DC0"/>
    <w:rsid w:val="00252D28"/>
    <w:rsid w:val="002626BD"/>
    <w:rsid w:val="00270887"/>
    <w:rsid w:val="00275568"/>
    <w:rsid w:val="00277833"/>
    <w:rsid w:val="00292469"/>
    <w:rsid w:val="002A0A7F"/>
    <w:rsid w:val="002B22DB"/>
    <w:rsid w:val="00345E40"/>
    <w:rsid w:val="003825AB"/>
    <w:rsid w:val="003A2DC1"/>
    <w:rsid w:val="003B3A7A"/>
    <w:rsid w:val="003C5D6D"/>
    <w:rsid w:val="003E5122"/>
    <w:rsid w:val="00436BD6"/>
    <w:rsid w:val="00476C72"/>
    <w:rsid w:val="004B5B98"/>
    <w:rsid w:val="004D36EF"/>
    <w:rsid w:val="005207BA"/>
    <w:rsid w:val="005315FC"/>
    <w:rsid w:val="00562ED7"/>
    <w:rsid w:val="00571F0C"/>
    <w:rsid w:val="005726F9"/>
    <w:rsid w:val="005902F6"/>
    <w:rsid w:val="00595F0A"/>
    <w:rsid w:val="005B52D4"/>
    <w:rsid w:val="005C565F"/>
    <w:rsid w:val="006341FD"/>
    <w:rsid w:val="006635C7"/>
    <w:rsid w:val="006804AC"/>
    <w:rsid w:val="006A1336"/>
    <w:rsid w:val="006A3799"/>
    <w:rsid w:val="006B39AF"/>
    <w:rsid w:val="006E169A"/>
    <w:rsid w:val="007211F6"/>
    <w:rsid w:val="00722696"/>
    <w:rsid w:val="00786B55"/>
    <w:rsid w:val="00787F4C"/>
    <w:rsid w:val="007A4907"/>
    <w:rsid w:val="007A74DC"/>
    <w:rsid w:val="007C1F71"/>
    <w:rsid w:val="007D350D"/>
    <w:rsid w:val="00812F4C"/>
    <w:rsid w:val="00837DEA"/>
    <w:rsid w:val="00852DED"/>
    <w:rsid w:val="00861EDE"/>
    <w:rsid w:val="00871D06"/>
    <w:rsid w:val="008B76B4"/>
    <w:rsid w:val="008C023D"/>
    <w:rsid w:val="008E3761"/>
    <w:rsid w:val="008F404F"/>
    <w:rsid w:val="0091548A"/>
    <w:rsid w:val="00920C46"/>
    <w:rsid w:val="00920FC9"/>
    <w:rsid w:val="00943B24"/>
    <w:rsid w:val="009508BA"/>
    <w:rsid w:val="00950C63"/>
    <w:rsid w:val="00962BD9"/>
    <w:rsid w:val="0099082C"/>
    <w:rsid w:val="009A5496"/>
    <w:rsid w:val="009C26C1"/>
    <w:rsid w:val="00A0206D"/>
    <w:rsid w:val="00A3226F"/>
    <w:rsid w:val="00A43A08"/>
    <w:rsid w:val="00A50F6F"/>
    <w:rsid w:val="00A62273"/>
    <w:rsid w:val="00A823F1"/>
    <w:rsid w:val="00AC126E"/>
    <w:rsid w:val="00AC3873"/>
    <w:rsid w:val="00AD0BE0"/>
    <w:rsid w:val="00AD6476"/>
    <w:rsid w:val="00AE6EA0"/>
    <w:rsid w:val="00B1688D"/>
    <w:rsid w:val="00B357D1"/>
    <w:rsid w:val="00B54707"/>
    <w:rsid w:val="00B8230A"/>
    <w:rsid w:val="00BD0705"/>
    <w:rsid w:val="00BD4243"/>
    <w:rsid w:val="00BD7A4D"/>
    <w:rsid w:val="00BE0267"/>
    <w:rsid w:val="00BF0B30"/>
    <w:rsid w:val="00C033D4"/>
    <w:rsid w:val="00C16EB9"/>
    <w:rsid w:val="00C52ACB"/>
    <w:rsid w:val="00C64F7D"/>
    <w:rsid w:val="00C75636"/>
    <w:rsid w:val="00C85C8D"/>
    <w:rsid w:val="00C8698F"/>
    <w:rsid w:val="00CB77A6"/>
    <w:rsid w:val="00CC0F55"/>
    <w:rsid w:val="00D0732F"/>
    <w:rsid w:val="00D45356"/>
    <w:rsid w:val="00D83863"/>
    <w:rsid w:val="00D8599F"/>
    <w:rsid w:val="00D9619B"/>
    <w:rsid w:val="00DA267C"/>
    <w:rsid w:val="00DB12C4"/>
    <w:rsid w:val="00DC1F0E"/>
    <w:rsid w:val="00DE0E64"/>
    <w:rsid w:val="00DE63C8"/>
    <w:rsid w:val="00DF0D88"/>
    <w:rsid w:val="00DF3061"/>
    <w:rsid w:val="00DF3426"/>
    <w:rsid w:val="00E14B9E"/>
    <w:rsid w:val="00E47309"/>
    <w:rsid w:val="00E4742F"/>
    <w:rsid w:val="00E47BFC"/>
    <w:rsid w:val="00E65881"/>
    <w:rsid w:val="00EA1307"/>
    <w:rsid w:val="00EE311B"/>
    <w:rsid w:val="00F3219E"/>
    <w:rsid w:val="00F40DF0"/>
    <w:rsid w:val="00F670C3"/>
    <w:rsid w:val="00F70C3B"/>
    <w:rsid w:val="00FB20B8"/>
    <w:rsid w:val="00FE7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047B"/>
  <w15:docId w15:val="{2F843CF1-4BA0-4EC6-9649-2831A71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2F6"/>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2644</RACS_x0020_ID>
    <Approved_x0020_Provider xmlns="a8338b6e-77a6-4851-82b6-98166143ffdd">Thompson Health Care Pty Ltd</Approved_x0020_Provider>
    <Management_x0020_Company_x0020_ID xmlns="a8338b6e-77a6-4851-82b6-98166143ffdd" xsi:nil="true"/>
    <Home xmlns="a8338b6e-77a6-4851-82b6-98166143ffdd">Bowral House Nursing Home</Home>
    <Signed xmlns="a8338b6e-77a6-4851-82b6-98166143ffdd" xsi:nil="true"/>
    <Uploaded xmlns="a8338b6e-77a6-4851-82b6-98166143ffdd">true</Uploaded>
    <Management_x0020_Company xmlns="a8338b6e-77a6-4851-82b6-98166143ffdd" xsi:nil="true"/>
    <Doc_x0020_Date xmlns="a8338b6e-77a6-4851-82b6-98166143ffdd">2022-04-07T23:11:12+00:00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Doc_x0020_Type xmlns="a8338b6e-77a6-4851-82b6-98166143ffdd">Publication</Doc_x0020_Type>
    <Home_x0020_ID xmlns="a8338b6e-77a6-4851-82b6-98166143ffdd">7FE8A0A5-7CF4-DC11-AD41-005056922186</Home_x0020_ID>
    <State xmlns="a8338b6e-77a6-4851-82b6-98166143ffdd">NSW</State>
    <Doc_x0020_Sent_Received_x0020_Date xmlns="a8338b6e-77a6-4851-82b6-98166143ffdd">2022-04-08T00:00:00+00:00</Doc_x0020_Sent_Received_x0020_Date>
    <Activity_x0020_ID xmlns="a8338b6e-77a6-4851-82b6-98166143ffdd">B2925E19-625F-EA11-9E51-005056922186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C62ECA5-03FB-4062-8560-7AA412A10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037267C-1C48-4827-91D5-4A5CFB77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6433</Words>
  <Characters>36672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2022-04-12T02:35:00Z</dcterms:created>
  <dcterms:modified xsi:type="dcterms:W3CDTF">2022-04-12T02:35:00Z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