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01C" w14:textId="77777777" w:rsidR="0051113C" w:rsidRPr="0051113C" w:rsidRDefault="00B3633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DBF612E" wp14:editId="3DBF612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37165"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C9562AA" w14:textId="77777777" w:rsidR="00B36336" w:rsidRPr="00B36336" w:rsidRDefault="00B36336" w:rsidP="00B36336">
      <w:pPr>
        <w:shd w:val="clear" w:color="auto" w:fill="7F7F7F"/>
        <w:spacing w:after="0" w:line="240" w:lineRule="auto"/>
        <w:jc w:val="center"/>
        <w:outlineLvl w:val="1"/>
        <w:rPr>
          <w:rFonts w:eastAsia="Cambria" w:cs="Arial"/>
          <w:b/>
          <w:bCs/>
          <w:iCs/>
          <w:color w:val="FFFFFF"/>
          <w:sz w:val="28"/>
          <w:szCs w:val="28"/>
          <w:lang w:eastAsia="en-US"/>
        </w:rPr>
      </w:pPr>
      <w:r w:rsidRPr="00B36336">
        <w:rPr>
          <w:rFonts w:eastAsia="Cambria" w:cs="Arial"/>
          <w:b/>
          <w:bCs/>
          <w:iCs/>
          <w:color w:val="FFFFFF"/>
          <w:sz w:val="28"/>
          <w:szCs w:val="28"/>
          <w:lang w:eastAsia="en-US"/>
        </w:rPr>
        <w:t>Decision to re-accredit service following a site audit</w:t>
      </w:r>
    </w:p>
    <w:p w14:paraId="59F6BB9E" w14:textId="77777777" w:rsidR="00B36336" w:rsidRPr="00B36336" w:rsidRDefault="00B36336" w:rsidP="00B36336">
      <w:pPr>
        <w:spacing w:after="0" w:line="240" w:lineRule="auto"/>
        <w:rPr>
          <w:rFonts w:eastAsia="Calibri" w:cs="Arial"/>
          <w:szCs w:val="24"/>
          <w:lang w:eastAsia="en-US"/>
        </w:rPr>
      </w:pPr>
    </w:p>
    <w:p w14:paraId="69888E83" w14:textId="77777777" w:rsidR="00B36336" w:rsidRPr="00B36336" w:rsidRDefault="00B36336" w:rsidP="00B36336">
      <w:pPr>
        <w:shd w:val="clear" w:color="auto" w:fill="BFBFBF"/>
        <w:spacing w:after="0" w:line="240" w:lineRule="auto"/>
        <w:rPr>
          <w:rFonts w:eastAsia="Calibri" w:cs="Arial"/>
          <w:b/>
          <w:szCs w:val="24"/>
          <w:lang w:eastAsia="en-US"/>
        </w:rPr>
      </w:pPr>
      <w:r w:rsidRPr="00B36336">
        <w:rPr>
          <w:rFonts w:eastAsia="Calibri" w:cs="Arial"/>
          <w:b/>
          <w:szCs w:val="24"/>
          <w:lang w:eastAsia="en-US"/>
        </w:rPr>
        <w:t>Service and approved provider details</w:t>
      </w:r>
    </w:p>
    <w:p w14:paraId="36D029EE" w14:textId="77777777" w:rsidR="00B36336" w:rsidRPr="00B36336" w:rsidRDefault="00B36336" w:rsidP="00B3633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B36336" w:rsidRPr="00B36336" w14:paraId="31FFF50E" w14:textId="77777777" w:rsidTr="006F013E">
        <w:tc>
          <w:tcPr>
            <w:tcW w:w="3794" w:type="dxa"/>
            <w:shd w:val="clear" w:color="auto" w:fill="auto"/>
          </w:tcPr>
          <w:p w14:paraId="6AE57057"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b/>
                <w:szCs w:val="24"/>
                <w:lang w:eastAsia="en-US"/>
              </w:rPr>
              <w:t>Name of service:</w:t>
            </w:r>
          </w:p>
        </w:tc>
        <w:tc>
          <w:tcPr>
            <w:tcW w:w="5442" w:type="dxa"/>
            <w:shd w:val="clear" w:color="auto" w:fill="auto"/>
          </w:tcPr>
          <w:p w14:paraId="7F13B47C"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szCs w:val="24"/>
                <w:lang w:eastAsia="en-US"/>
              </w:rPr>
              <w:t>Bupa Eden</w:t>
            </w:r>
          </w:p>
        </w:tc>
      </w:tr>
      <w:tr w:rsidR="00B36336" w:rsidRPr="00B36336" w14:paraId="703BF862" w14:textId="77777777" w:rsidTr="006F013E">
        <w:tc>
          <w:tcPr>
            <w:tcW w:w="3794" w:type="dxa"/>
            <w:shd w:val="clear" w:color="auto" w:fill="auto"/>
          </w:tcPr>
          <w:p w14:paraId="4368E53D"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b/>
                <w:szCs w:val="24"/>
                <w:lang w:eastAsia="en-US"/>
              </w:rPr>
              <w:t>RACS ID:</w:t>
            </w:r>
          </w:p>
        </w:tc>
        <w:tc>
          <w:tcPr>
            <w:tcW w:w="5442" w:type="dxa"/>
            <w:shd w:val="clear" w:color="auto" w:fill="auto"/>
          </w:tcPr>
          <w:p w14:paraId="2A2F361E"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szCs w:val="24"/>
                <w:lang w:eastAsia="en-US"/>
              </w:rPr>
              <w:t>0842</w:t>
            </w:r>
          </w:p>
        </w:tc>
      </w:tr>
      <w:tr w:rsidR="00B36336" w:rsidRPr="00B36336" w14:paraId="627299C0" w14:textId="77777777" w:rsidTr="006F013E">
        <w:tc>
          <w:tcPr>
            <w:tcW w:w="3794" w:type="dxa"/>
            <w:shd w:val="clear" w:color="auto" w:fill="auto"/>
          </w:tcPr>
          <w:p w14:paraId="47B4BF7D"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b/>
                <w:szCs w:val="24"/>
                <w:lang w:eastAsia="en-US"/>
              </w:rPr>
              <w:t>Name of approved provider:</w:t>
            </w:r>
          </w:p>
        </w:tc>
        <w:tc>
          <w:tcPr>
            <w:tcW w:w="5442" w:type="dxa"/>
            <w:shd w:val="clear" w:color="auto" w:fill="auto"/>
          </w:tcPr>
          <w:p w14:paraId="7C22E9DC" w14:textId="77777777" w:rsidR="00B36336" w:rsidRPr="00B36336" w:rsidRDefault="00B36336" w:rsidP="00B36336">
            <w:pPr>
              <w:tabs>
                <w:tab w:val="left" w:pos="3261"/>
              </w:tabs>
              <w:spacing w:after="0" w:line="240" w:lineRule="auto"/>
              <w:rPr>
                <w:rFonts w:eastAsia="Calibri" w:cs="Arial"/>
                <w:szCs w:val="24"/>
                <w:lang w:eastAsia="en-US"/>
              </w:rPr>
            </w:pPr>
            <w:r w:rsidRPr="00B36336">
              <w:rPr>
                <w:rFonts w:eastAsia="Calibri" w:cs="Arial"/>
                <w:szCs w:val="24"/>
                <w:lang w:eastAsia="en-US"/>
              </w:rPr>
              <w:t>Bupa Aged Care Australia Pty Ltd</w:t>
            </w:r>
          </w:p>
        </w:tc>
      </w:tr>
      <w:tr w:rsidR="00B36336" w:rsidRPr="00B36336" w14:paraId="16AE07E3" w14:textId="77777777" w:rsidTr="006F013E">
        <w:tc>
          <w:tcPr>
            <w:tcW w:w="3794" w:type="dxa"/>
            <w:shd w:val="clear" w:color="auto" w:fill="auto"/>
          </w:tcPr>
          <w:p w14:paraId="61814C44"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b/>
                <w:szCs w:val="24"/>
                <w:lang w:eastAsia="en-US"/>
              </w:rPr>
              <w:t xml:space="preserve">Address details: </w:t>
            </w:r>
          </w:p>
        </w:tc>
        <w:tc>
          <w:tcPr>
            <w:tcW w:w="5442" w:type="dxa"/>
            <w:shd w:val="clear" w:color="auto" w:fill="auto"/>
          </w:tcPr>
          <w:p w14:paraId="3857ADA9" w14:textId="77777777" w:rsidR="00B36336" w:rsidRPr="00B36336" w:rsidRDefault="00B36336" w:rsidP="00B36336">
            <w:pPr>
              <w:tabs>
                <w:tab w:val="left" w:pos="1985"/>
                <w:tab w:val="left" w:pos="3261"/>
              </w:tabs>
              <w:spacing w:after="0" w:line="240" w:lineRule="auto"/>
              <w:rPr>
                <w:rFonts w:eastAsia="Calibri" w:cs="Arial"/>
                <w:szCs w:val="24"/>
                <w:lang w:eastAsia="en-US"/>
              </w:rPr>
            </w:pPr>
            <w:r w:rsidRPr="00B36336">
              <w:rPr>
                <w:rFonts w:eastAsia="Calibri" w:cs="Arial"/>
                <w:szCs w:val="24"/>
                <w:lang w:eastAsia="en-US"/>
              </w:rPr>
              <w:t>22 BARCLAY Street Eden NSW 2551</w:t>
            </w:r>
          </w:p>
        </w:tc>
      </w:tr>
      <w:tr w:rsidR="00B36336" w:rsidRPr="00B36336" w14:paraId="78751F3B" w14:textId="77777777" w:rsidTr="006F013E">
        <w:tc>
          <w:tcPr>
            <w:tcW w:w="3794" w:type="dxa"/>
            <w:shd w:val="clear" w:color="auto" w:fill="auto"/>
          </w:tcPr>
          <w:p w14:paraId="2D713AA0"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b/>
                <w:szCs w:val="24"/>
                <w:lang w:eastAsia="en-US"/>
              </w:rPr>
              <w:t>Date of site audit:</w:t>
            </w:r>
          </w:p>
        </w:tc>
        <w:tc>
          <w:tcPr>
            <w:tcW w:w="5442" w:type="dxa"/>
            <w:shd w:val="clear" w:color="auto" w:fill="auto"/>
          </w:tcPr>
          <w:p w14:paraId="6BE2D793" w14:textId="77777777" w:rsidR="00B36336" w:rsidRPr="00B36336" w:rsidRDefault="00B36336" w:rsidP="00B36336">
            <w:pPr>
              <w:tabs>
                <w:tab w:val="left" w:pos="3261"/>
              </w:tabs>
              <w:spacing w:after="0" w:line="240" w:lineRule="auto"/>
              <w:rPr>
                <w:rFonts w:eastAsia="Calibri" w:cs="Arial"/>
                <w:b/>
                <w:szCs w:val="24"/>
                <w:lang w:eastAsia="en-US"/>
              </w:rPr>
            </w:pPr>
            <w:r w:rsidRPr="00B36336">
              <w:rPr>
                <w:rFonts w:eastAsia="Calibri" w:cs="Arial"/>
                <w:szCs w:val="24"/>
                <w:lang w:eastAsia="en-US"/>
              </w:rPr>
              <w:t>26 November 2019 to 28 November 2019</w:t>
            </w:r>
          </w:p>
        </w:tc>
      </w:tr>
    </w:tbl>
    <w:p w14:paraId="403C0BF3" w14:textId="77777777" w:rsidR="00B36336" w:rsidRPr="00B36336" w:rsidRDefault="00B36336" w:rsidP="00B36336">
      <w:pPr>
        <w:spacing w:after="0" w:line="240" w:lineRule="auto"/>
        <w:rPr>
          <w:rFonts w:eastAsia="Calibri" w:cs="Arial"/>
          <w:b/>
          <w:szCs w:val="24"/>
          <w:lang w:eastAsia="en-US"/>
        </w:rPr>
      </w:pPr>
    </w:p>
    <w:p w14:paraId="5AA34A4F" w14:textId="77777777" w:rsidR="00B36336" w:rsidRPr="00B36336" w:rsidRDefault="00B36336" w:rsidP="00B36336">
      <w:pPr>
        <w:shd w:val="clear" w:color="auto" w:fill="BFBFBF"/>
        <w:spacing w:after="0" w:line="240" w:lineRule="auto"/>
        <w:rPr>
          <w:rFonts w:eastAsia="Calibri" w:cs="Arial"/>
          <w:b/>
          <w:szCs w:val="24"/>
          <w:lang w:eastAsia="en-US"/>
        </w:rPr>
      </w:pPr>
      <w:r w:rsidRPr="00B36336">
        <w:rPr>
          <w:rFonts w:eastAsia="Calibri" w:cs="Arial"/>
          <w:b/>
          <w:szCs w:val="24"/>
          <w:lang w:eastAsia="en-US"/>
        </w:rPr>
        <w:t>Summary of decision</w:t>
      </w:r>
    </w:p>
    <w:p w14:paraId="45669B28" w14:textId="77777777" w:rsidR="00B36336" w:rsidRPr="00B36336" w:rsidRDefault="00B36336" w:rsidP="00B3633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36336" w:rsidRPr="00B36336" w14:paraId="0EAFEF9E" w14:textId="77777777" w:rsidTr="006F013E">
        <w:tc>
          <w:tcPr>
            <w:tcW w:w="2092" w:type="pct"/>
            <w:shd w:val="clear" w:color="auto" w:fill="auto"/>
          </w:tcPr>
          <w:p w14:paraId="0C5B1AF0" w14:textId="77777777" w:rsidR="00B36336" w:rsidRPr="00B36336" w:rsidRDefault="00B36336" w:rsidP="00B36336">
            <w:pPr>
              <w:spacing w:after="0" w:line="240" w:lineRule="auto"/>
              <w:rPr>
                <w:rFonts w:eastAsia="Calibri" w:cs="Arial"/>
                <w:b/>
                <w:szCs w:val="24"/>
                <w:lang w:val="en-GB" w:eastAsia="en-US"/>
              </w:rPr>
            </w:pPr>
            <w:r w:rsidRPr="00B36336">
              <w:rPr>
                <w:rFonts w:eastAsia="Calibri" w:cs="Arial"/>
                <w:b/>
                <w:szCs w:val="24"/>
                <w:lang w:val="en-GB" w:eastAsia="en-US"/>
              </w:rPr>
              <w:t>Decision made on:</w:t>
            </w:r>
          </w:p>
        </w:tc>
        <w:tc>
          <w:tcPr>
            <w:tcW w:w="2908" w:type="pct"/>
            <w:gridSpan w:val="2"/>
            <w:shd w:val="clear" w:color="auto" w:fill="auto"/>
          </w:tcPr>
          <w:p w14:paraId="1E250EA7" w14:textId="77777777" w:rsidR="00B36336" w:rsidRPr="00B36336" w:rsidRDefault="00B36336" w:rsidP="00B36336">
            <w:pPr>
              <w:spacing w:after="0" w:line="240" w:lineRule="auto"/>
              <w:rPr>
                <w:rFonts w:eastAsia="Calibri" w:cs="Arial"/>
                <w:szCs w:val="24"/>
                <w:lang w:val="en-GB" w:eastAsia="en-US"/>
              </w:rPr>
            </w:pPr>
            <w:r w:rsidRPr="00B36336">
              <w:rPr>
                <w:rFonts w:eastAsia="Calibri" w:cs="Arial"/>
                <w:szCs w:val="24"/>
                <w:lang w:val="en-GB" w:eastAsia="en-US"/>
              </w:rPr>
              <w:t>20 December 2019</w:t>
            </w:r>
          </w:p>
        </w:tc>
      </w:tr>
      <w:tr w:rsidR="00B36336" w:rsidRPr="00B36336" w14:paraId="499D76E2" w14:textId="77777777" w:rsidTr="006F013E">
        <w:tc>
          <w:tcPr>
            <w:tcW w:w="2092" w:type="pct"/>
            <w:shd w:val="clear" w:color="auto" w:fill="auto"/>
          </w:tcPr>
          <w:p w14:paraId="0E8836CD" w14:textId="77777777" w:rsidR="00B36336" w:rsidRPr="00B36336" w:rsidRDefault="00B36336" w:rsidP="00B36336">
            <w:pPr>
              <w:spacing w:after="0" w:line="240" w:lineRule="auto"/>
              <w:rPr>
                <w:rFonts w:eastAsia="Calibri" w:cs="Arial"/>
                <w:b/>
                <w:szCs w:val="24"/>
                <w:lang w:val="en-GB" w:eastAsia="en-US"/>
              </w:rPr>
            </w:pPr>
            <w:r w:rsidRPr="00B36336">
              <w:rPr>
                <w:rFonts w:eastAsia="Calibri" w:cs="Arial"/>
                <w:b/>
                <w:szCs w:val="24"/>
                <w:lang w:val="en-GB" w:eastAsia="en-US"/>
              </w:rPr>
              <w:t>Decision made by</w:t>
            </w:r>
            <w:r w:rsidRPr="00B36336">
              <w:rPr>
                <w:rFonts w:eastAsia="Calibri" w:cs="Arial"/>
                <w:szCs w:val="24"/>
                <w:lang w:val="en-GB" w:eastAsia="en-US"/>
              </w:rPr>
              <w:t>:</w:t>
            </w:r>
          </w:p>
        </w:tc>
        <w:tc>
          <w:tcPr>
            <w:tcW w:w="2908" w:type="pct"/>
            <w:gridSpan w:val="2"/>
            <w:shd w:val="clear" w:color="auto" w:fill="auto"/>
          </w:tcPr>
          <w:p w14:paraId="2DEBC97C" w14:textId="77777777" w:rsidR="00B36336" w:rsidRPr="00B36336" w:rsidRDefault="00B36336" w:rsidP="00B36336">
            <w:pPr>
              <w:spacing w:after="0" w:line="240" w:lineRule="auto"/>
              <w:rPr>
                <w:rFonts w:eastAsia="Calibri" w:cs="Arial"/>
                <w:szCs w:val="24"/>
                <w:lang w:val="en-GB" w:eastAsia="en-US"/>
              </w:rPr>
            </w:pPr>
            <w:r w:rsidRPr="00B36336">
              <w:rPr>
                <w:rFonts w:eastAsia="Calibri" w:cs="Arial"/>
                <w:szCs w:val="24"/>
                <w:lang w:val="en-GB" w:eastAsia="en-US"/>
              </w:rPr>
              <w:t xml:space="preserve">Authorised delegate of the Aged Care Quality and Safety Commissioner (Commissioner) under section 76 of the </w:t>
            </w:r>
            <w:r w:rsidRPr="00B36336">
              <w:rPr>
                <w:rFonts w:eastAsia="Calibri" w:cs="Arial"/>
                <w:i/>
                <w:szCs w:val="24"/>
                <w:lang w:val="en-GB" w:eastAsia="en-US"/>
              </w:rPr>
              <w:t xml:space="preserve">Aged Care Quality and Safety Commission Act 2018 </w:t>
            </w:r>
            <w:r w:rsidRPr="00B36336">
              <w:rPr>
                <w:rFonts w:eastAsia="Calibri" w:cs="Arial"/>
                <w:szCs w:val="24"/>
                <w:lang w:val="en-GB" w:eastAsia="en-US"/>
              </w:rPr>
              <w:t>to decide under section 41 of the Aged Care Quality and Safety Commission Rules 2018 (Rules) about the accreditation of a service.</w:t>
            </w:r>
          </w:p>
        </w:tc>
      </w:tr>
      <w:tr w:rsidR="00B36336" w:rsidRPr="00B36336" w14:paraId="74CF5F24" w14:textId="77777777" w:rsidTr="006F013E">
        <w:tc>
          <w:tcPr>
            <w:tcW w:w="2092" w:type="pct"/>
            <w:shd w:val="clear" w:color="auto" w:fill="auto"/>
          </w:tcPr>
          <w:p w14:paraId="38E697F7" w14:textId="77777777" w:rsidR="00B36336" w:rsidRPr="00B36336" w:rsidRDefault="00B36336" w:rsidP="00B36336">
            <w:pPr>
              <w:spacing w:after="0" w:line="240" w:lineRule="auto"/>
              <w:rPr>
                <w:rFonts w:eastAsia="Calibri" w:cs="Arial"/>
                <w:b/>
                <w:szCs w:val="24"/>
                <w:lang w:val="en-GB" w:eastAsia="en-US"/>
              </w:rPr>
            </w:pPr>
            <w:r w:rsidRPr="00B36336">
              <w:rPr>
                <w:rFonts w:eastAsia="Calibri" w:cs="Arial"/>
                <w:b/>
                <w:szCs w:val="24"/>
                <w:lang w:val="en-GB" w:eastAsia="en-US"/>
              </w:rPr>
              <w:t>Decision:</w:t>
            </w:r>
          </w:p>
        </w:tc>
        <w:tc>
          <w:tcPr>
            <w:tcW w:w="2908" w:type="pct"/>
            <w:gridSpan w:val="2"/>
            <w:shd w:val="clear" w:color="auto" w:fill="auto"/>
          </w:tcPr>
          <w:p w14:paraId="0160ACBC" w14:textId="77777777" w:rsidR="00B36336" w:rsidRPr="00B36336" w:rsidRDefault="00B36336" w:rsidP="00B36336">
            <w:pPr>
              <w:spacing w:after="0" w:line="240" w:lineRule="auto"/>
              <w:rPr>
                <w:rFonts w:eastAsia="Calibri" w:cs="Arial"/>
                <w:i/>
                <w:szCs w:val="24"/>
                <w:lang w:val="en-GB" w:eastAsia="en-US"/>
              </w:rPr>
            </w:pPr>
            <w:r w:rsidRPr="00B36336">
              <w:rPr>
                <w:rFonts w:eastAsia="Calibri" w:cs="Arial"/>
                <w:szCs w:val="24"/>
                <w:lang w:val="en-GB" w:eastAsia="en-US"/>
              </w:rPr>
              <w:t>To re-accredit the service under section 41 of the Rules.</w:t>
            </w:r>
          </w:p>
        </w:tc>
      </w:tr>
      <w:tr w:rsidR="00B36336" w:rsidRPr="00B36336" w14:paraId="20465B8C" w14:textId="77777777" w:rsidTr="006F013E">
        <w:tc>
          <w:tcPr>
            <w:tcW w:w="2092" w:type="pct"/>
            <w:shd w:val="clear" w:color="auto" w:fill="auto"/>
          </w:tcPr>
          <w:p w14:paraId="5281E6C8" w14:textId="77777777" w:rsidR="00B36336" w:rsidRPr="00B36336" w:rsidRDefault="00B36336" w:rsidP="00B36336">
            <w:pPr>
              <w:spacing w:after="0" w:line="240" w:lineRule="auto"/>
              <w:rPr>
                <w:rFonts w:eastAsia="Calibri" w:cs="Arial"/>
                <w:b/>
                <w:szCs w:val="24"/>
                <w:lang w:val="en-GB" w:eastAsia="en-US"/>
              </w:rPr>
            </w:pPr>
            <w:r w:rsidRPr="00B36336">
              <w:rPr>
                <w:rFonts w:eastAsia="Calibri" w:cs="Arial"/>
                <w:b/>
                <w:szCs w:val="24"/>
                <w:lang w:val="en-GB" w:eastAsia="en-US"/>
              </w:rPr>
              <w:t>Further period of accreditation:</w:t>
            </w:r>
          </w:p>
        </w:tc>
        <w:tc>
          <w:tcPr>
            <w:tcW w:w="2908" w:type="pct"/>
            <w:gridSpan w:val="2"/>
            <w:shd w:val="clear" w:color="auto" w:fill="auto"/>
          </w:tcPr>
          <w:p w14:paraId="5C7F7207"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16 February 2020 to 16 February 2023</w:t>
            </w:r>
          </w:p>
        </w:tc>
      </w:tr>
      <w:tr w:rsidR="00B36336" w:rsidRPr="00B36336" w14:paraId="287BA588" w14:textId="77777777" w:rsidTr="006F013E">
        <w:tc>
          <w:tcPr>
            <w:tcW w:w="5000" w:type="pct"/>
            <w:gridSpan w:val="3"/>
            <w:shd w:val="clear" w:color="auto" w:fill="auto"/>
          </w:tcPr>
          <w:p w14:paraId="4632DE01" w14:textId="77777777" w:rsidR="00B36336" w:rsidRPr="00B36336" w:rsidRDefault="00B36336" w:rsidP="00B36336">
            <w:pPr>
              <w:spacing w:after="0" w:line="240" w:lineRule="auto"/>
              <w:rPr>
                <w:rFonts w:eastAsia="Calibri" w:cs="Arial"/>
                <w:szCs w:val="24"/>
                <w:lang w:val="en-GB" w:eastAsia="en-US"/>
              </w:rPr>
            </w:pPr>
            <w:r w:rsidRPr="00B36336">
              <w:rPr>
                <w:rFonts w:eastAsia="Calibri" w:cs="Arial"/>
                <w:b/>
                <w:szCs w:val="24"/>
                <w:lang w:val="en-GB" w:eastAsia="en-US"/>
              </w:rPr>
              <w:t>Assessment of performance with the Aged Care Quality Standards</w:t>
            </w:r>
          </w:p>
        </w:tc>
      </w:tr>
      <w:tr w:rsidR="00B36336" w:rsidRPr="00B36336" w14:paraId="099D48CB" w14:textId="77777777" w:rsidTr="006F013E">
        <w:tc>
          <w:tcPr>
            <w:tcW w:w="3968" w:type="pct"/>
            <w:gridSpan w:val="2"/>
            <w:tcBorders>
              <w:bottom w:val="single" w:sz="4" w:space="0" w:color="auto"/>
              <w:right w:val="nil"/>
            </w:tcBorders>
            <w:shd w:val="clear" w:color="auto" w:fill="auto"/>
          </w:tcPr>
          <w:p w14:paraId="2A8A0BBA" w14:textId="77777777" w:rsidR="00B36336" w:rsidRPr="00B36336" w:rsidRDefault="00B36336" w:rsidP="00B36336">
            <w:pPr>
              <w:tabs>
                <w:tab w:val="right" w:pos="8703"/>
              </w:tabs>
              <w:spacing w:after="0" w:line="240" w:lineRule="auto"/>
              <w:rPr>
                <w:rFonts w:eastAsia="Calibri" w:cs="Arial"/>
                <w:szCs w:val="24"/>
                <w:lang w:val="en-GB" w:eastAsia="en-US"/>
              </w:rPr>
            </w:pPr>
            <w:r w:rsidRPr="00B36336">
              <w:rPr>
                <w:rFonts w:eastAsia="Calibri" w:cs="Arial"/>
                <w:szCs w:val="24"/>
                <w:lang w:val="en-GB" w:eastAsia="en-US"/>
              </w:rPr>
              <w:t>Standard 1 Consumer dignity and choice</w:t>
            </w:r>
          </w:p>
        </w:tc>
        <w:tc>
          <w:tcPr>
            <w:tcW w:w="1032" w:type="pct"/>
            <w:tcBorders>
              <w:left w:val="nil"/>
            </w:tcBorders>
            <w:shd w:val="clear" w:color="auto" w:fill="auto"/>
          </w:tcPr>
          <w:p w14:paraId="0CF0B6B0"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0C39C203" w14:textId="77777777" w:rsidTr="006F013E">
        <w:tc>
          <w:tcPr>
            <w:tcW w:w="3968" w:type="pct"/>
            <w:gridSpan w:val="2"/>
            <w:tcBorders>
              <w:right w:val="nil"/>
            </w:tcBorders>
            <w:shd w:val="clear" w:color="auto" w:fill="auto"/>
          </w:tcPr>
          <w:p w14:paraId="71FE58D4"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1(3)(a)</w:t>
            </w:r>
          </w:p>
        </w:tc>
        <w:tc>
          <w:tcPr>
            <w:tcW w:w="1032" w:type="pct"/>
            <w:tcBorders>
              <w:left w:val="nil"/>
            </w:tcBorders>
            <w:shd w:val="clear" w:color="auto" w:fill="auto"/>
          </w:tcPr>
          <w:p w14:paraId="45A2A8FD"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CFB7BFD" w14:textId="77777777" w:rsidTr="006F013E">
        <w:tc>
          <w:tcPr>
            <w:tcW w:w="3968" w:type="pct"/>
            <w:gridSpan w:val="2"/>
            <w:tcBorders>
              <w:right w:val="nil"/>
            </w:tcBorders>
            <w:shd w:val="clear" w:color="auto" w:fill="auto"/>
          </w:tcPr>
          <w:p w14:paraId="1ED4A73D"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1(3)(b)</w:t>
            </w:r>
          </w:p>
        </w:tc>
        <w:tc>
          <w:tcPr>
            <w:tcW w:w="1032" w:type="pct"/>
            <w:tcBorders>
              <w:left w:val="nil"/>
            </w:tcBorders>
            <w:shd w:val="clear" w:color="auto" w:fill="auto"/>
          </w:tcPr>
          <w:p w14:paraId="5F2080D6"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D3D39CA" w14:textId="77777777" w:rsidTr="006F013E">
        <w:tc>
          <w:tcPr>
            <w:tcW w:w="3968" w:type="pct"/>
            <w:gridSpan w:val="2"/>
            <w:tcBorders>
              <w:right w:val="nil"/>
            </w:tcBorders>
            <w:shd w:val="clear" w:color="auto" w:fill="auto"/>
          </w:tcPr>
          <w:p w14:paraId="56D0887A"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1(3)(c)</w:t>
            </w:r>
          </w:p>
        </w:tc>
        <w:tc>
          <w:tcPr>
            <w:tcW w:w="1032" w:type="pct"/>
            <w:tcBorders>
              <w:left w:val="nil"/>
            </w:tcBorders>
            <w:shd w:val="clear" w:color="auto" w:fill="auto"/>
          </w:tcPr>
          <w:p w14:paraId="19109BFF"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993D2FE" w14:textId="77777777" w:rsidTr="006F013E">
        <w:tc>
          <w:tcPr>
            <w:tcW w:w="3968" w:type="pct"/>
            <w:gridSpan w:val="2"/>
            <w:tcBorders>
              <w:right w:val="nil"/>
            </w:tcBorders>
            <w:shd w:val="clear" w:color="auto" w:fill="auto"/>
          </w:tcPr>
          <w:p w14:paraId="20DEBE0C"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1(3)(d)</w:t>
            </w:r>
          </w:p>
        </w:tc>
        <w:tc>
          <w:tcPr>
            <w:tcW w:w="1032" w:type="pct"/>
            <w:tcBorders>
              <w:left w:val="nil"/>
            </w:tcBorders>
            <w:shd w:val="clear" w:color="auto" w:fill="auto"/>
          </w:tcPr>
          <w:p w14:paraId="1C2D86A9"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100ED77" w14:textId="77777777" w:rsidTr="006F013E">
        <w:tc>
          <w:tcPr>
            <w:tcW w:w="3968" w:type="pct"/>
            <w:gridSpan w:val="2"/>
            <w:tcBorders>
              <w:right w:val="nil"/>
            </w:tcBorders>
            <w:shd w:val="clear" w:color="auto" w:fill="auto"/>
          </w:tcPr>
          <w:p w14:paraId="57122CB2"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1(3)(e)</w:t>
            </w:r>
          </w:p>
        </w:tc>
        <w:tc>
          <w:tcPr>
            <w:tcW w:w="1032" w:type="pct"/>
            <w:tcBorders>
              <w:left w:val="nil"/>
            </w:tcBorders>
            <w:shd w:val="clear" w:color="auto" w:fill="auto"/>
          </w:tcPr>
          <w:p w14:paraId="6F497B02"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D3553C3" w14:textId="77777777" w:rsidTr="006F013E">
        <w:tc>
          <w:tcPr>
            <w:tcW w:w="3968" w:type="pct"/>
            <w:gridSpan w:val="2"/>
            <w:tcBorders>
              <w:right w:val="nil"/>
            </w:tcBorders>
            <w:shd w:val="clear" w:color="auto" w:fill="auto"/>
          </w:tcPr>
          <w:p w14:paraId="4BA2E43E"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1(3)(f)</w:t>
            </w:r>
          </w:p>
        </w:tc>
        <w:tc>
          <w:tcPr>
            <w:tcW w:w="1032" w:type="pct"/>
            <w:tcBorders>
              <w:left w:val="nil"/>
            </w:tcBorders>
            <w:shd w:val="clear" w:color="auto" w:fill="auto"/>
          </w:tcPr>
          <w:p w14:paraId="431AFBA9"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590E61BB" w14:textId="77777777" w:rsidTr="006F013E">
        <w:tc>
          <w:tcPr>
            <w:tcW w:w="3968" w:type="pct"/>
            <w:gridSpan w:val="2"/>
            <w:tcBorders>
              <w:right w:val="nil"/>
            </w:tcBorders>
            <w:shd w:val="clear" w:color="auto" w:fill="auto"/>
          </w:tcPr>
          <w:p w14:paraId="01DB6A16" w14:textId="77777777" w:rsidR="00B36336" w:rsidRPr="00B36336" w:rsidRDefault="00B36336" w:rsidP="00B36336">
            <w:pPr>
              <w:tabs>
                <w:tab w:val="right" w:pos="8703"/>
              </w:tabs>
              <w:spacing w:after="0" w:line="240" w:lineRule="auto"/>
              <w:rPr>
                <w:rFonts w:eastAsia="Calibri" w:cs="Arial"/>
                <w:szCs w:val="24"/>
                <w:lang w:val="en-GB" w:eastAsia="en-US"/>
              </w:rPr>
            </w:pPr>
            <w:r w:rsidRPr="00B36336">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59818669"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6D0ECC74" w14:textId="77777777" w:rsidTr="006F013E">
        <w:tc>
          <w:tcPr>
            <w:tcW w:w="3968" w:type="pct"/>
            <w:gridSpan w:val="2"/>
            <w:tcBorders>
              <w:right w:val="nil"/>
            </w:tcBorders>
            <w:shd w:val="clear" w:color="auto" w:fill="auto"/>
          </w:tcPr>
          <w:p w14:paraId="17C82FE2"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val="en-GB" w:eastAsia="en-US"/>
              </w:rPr>
              <w:t>Requirement 2(3)(a)</w:t>
            </w:r>
          </w:p>
        </w:tc>
        <w:tc>
          <w:tcPr>
            <w:tcW w:w="1032" w:type="pct"/>
            <w:tcBorders>
              <w:left w:val="nil"/>
            </w:tcBorders>
            <w:shd w:val="clear" w:color="auto" w:fill="auto"/>
          </w:tcPr>
          <w:p w14:paraId="75E1A89F"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49338566" w14:textId="77777777" w:rsidTr="006F013E">
        <w:tc>
          <w:tcPr>
            <w:tcW w:w="3968" w:type="pct"/>
            <w:gridSpan w:val="2"/>
            <w:tcBorders>
              <w:right w:val="nil"/>
            </w:tcBorders>
            <w:shd w:val="clear" w:color="auto" w:fill="auto"/>
          </w:tcPr>
          <w:p w14:paraId="6BC65F2C"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eastAsia="en-US"/>
              </w:rPr>
              <w:t>Requirement 2(3)(b)</w:t>
            </w:r>
          </w:p>
        </w:tc>
        <w:tc>
          <w:tcPr>
            <w:tcW w:w="1032" w:type="pct"/>
            <w:tcBorders>
              <w:left w:val="nil"/>
            </w:tcBorders>
            <w:shd w:val="clear" w:color="auto" w:fill="auto"/>
          </w:tcPr>
          <w:p w14:paraId="343DFD84"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0477FAF8" w14:textId="77777777" w:rsidTr="006F013E">
        <w:tc>
          <w:tcPr>
            <w:tcW w:w="3968" w:type="pct"/>
            <w:gridSpan w:val="2"/>
            <w:tcBorders>
              <w:right w:val="nil"/>
            </w:tcBorders>
            <w:shd w:val="clear" w:color="auto" w:fill="auto"/>
          </w:tcPr>
          <w:p w14:paraId="589168BA"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eastAsia="en-US"/>
              </w:rPr>
              <w:t>Requirement 2(3)(c)</w:t>
            </w:r>
          </w:p>
        </w:tc>
        <w:tc>
          <w:tcPr>
            <w:tcW w:w="1032" w:type="pct"/>
            <w:tcBorders>
              <w:left w:val="nil"/>
            </w:tcBorders>
            <w:shd w:val="clear" w:color="auto" w:fill="auto"/>
          </w:tcPr>
          <w:p w14:paraId="5D6B9D22"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4417AF2" w14:textId="77777777" w:rsidTr="006F013E">
        <w:tc>
          <w:tcPr>
            <w:tcW w:w="3968" w:type="pct"/>
            <w:gridSpan w:val="2"/>
            <w:tcBorders>
              <w:right w:val="nil"/>
            </w:tcBorders>
            <w:shd w:val="clear" w:color="auto" w:fill="auto"/>
          </w:tcPr>
          <w:p w14:paraId="09E3B8DD"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eastAsia="en-US"/>
              </w:rPr>
              <w:t>Requirement 2(3)(d)</w:t>
            </w:r>
          </w:p>
        </w:tc>
        <w:tc>
          <w:tcPr>
            <w:tcW w:w="1032" w:type="pct"/>
            <w:tcBorders>
              <w:left w:val="nil"/>
            </w:tcBorders>
            <w:shd w:val="clear" w:color="auto" w:fill="auto"/>
          </w:tcPr>
          <w:p w14:paraId="0037B5AE"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350106BD" w14:textId="77777777" w:rsidTr="006F013E">
        <w:tc>
          <w:tcPr>
            <w:tcW w:w="3968" w:type="pct"/>
            <w:gridSpan w:val="2"/>
            <w:tcBorders>
              <w:right w:val="nil"/>
            </w:tcBorders>
            <w:shd w:val="clear" w:color="auto" w:fill="auto"/>
          </w:tcPr>
          <w:p w14:paraId="0F169299" w14:textId="77777777" w:rsidR="00B36336" w:rsidRPr="00B36336" w:rsidRDefault="00B36336" w:rsidP="00B36336">
            <w:pPr>
              <w:tabs>
                <w:tab w:val="right" w:pos="8703"/>
              </w:tabs>
              <w:spacing w:after="0" w:line="240" w:lineRule="auto"/>
              <w:ind w:left="567"/>
              <w:rPr>
                <w:rFonts w:eastAsia="Calibri" w:cs="Arial"/>
                <w:szCs w:val="24"/>
                <w:lang w:val="en-GB" w:eastAsia="en-US"/>
              </w:rPr>
            </w:pPr>
            <w:r w:rsidRPr="00B36336">
              <w:rPr>
                <w:rFonts w:eastAsia="Calibri" w:cs="Arial"/>
                <w:szCs w:val="24"/>
                <w:lang w:eastAsia="en-US"/>
              </w:rPr>
              <w:t>Requirement 2(3)(e)</w:t>
            </w:r>
          </w:p>
        </w:tc>
        <w:tc>
          <w:tcPr>
            <w:tcW w:w="1032" w:type="pct"/>
            <w:tcBorders>
              <w:left w:val="nil"/>
            </w:tcBorders>
            <w:shd w:val="clear" w:color="auto" w:fill="auto"/>
          </w:tcPr>
          <w:p w14:paraId="7002C308"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C4F08CE" w14:textId="77777777" w:rsidTr="006F013E">
        <w:tc>
          <w:tcPr>
            <w:tcW w:w="3968" w:type="pct"/>
            <w:gridSpan w:val="2"/>
            <w:tcBorders>
              <w:right w:val="nil"/>
            </w:tcBorders>
            <w:shd w:val="clear" w:color="auto" w:fill="auto"/>
          </w:tcPr>
          <w:p w14:paraId="036C4BD1"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3 Personal care and clinical care</w:t>
            </w:r>
          </w:p>
        </w:tc>
        <w:tc>
          <w:tcPr>
            <w:tcW w:w="1032" w:type="pct"/>
            <w:tcBorders>
              <w:left w:val="nil"/>
            </w:tcBorders>
            <w:shd w:val="clear" w:color="auto" w:fill="auto"/>
          </w:tcPr>
          <w:p w14:paraId="6CA54B84"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1E1CEDBC" w14:textId="77777777" w:rsidTr="006F013E">
        <w:tc>
          <w:tcPr>
            <w:tcW w:w="3968" w:type="pct"/>
            <w:gridSpan w:val="2"/>
            <w:tcBorders>
              <w:right w:val="nil"/>
            </w:tcBorders>
            <w:shd w:val="clear" w:color="auto" w:fill="auto"/>
          </w:tcPr>
          <w:p w14:paraId="1F11986F"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3(3)(a)</w:t>
            </w:r>
          </w:p>
        </w:tc>
        <w:tc>
          <w:tcPr>
            <w:tcW w:w="1032" w:type="pct"/>
            <w:tcBorders>
              <w:left w:val="nil"/>
            </w:tcBorders>
            <w:shd w:val="clear" w:color="auto" w:fill="auto"/>
          </w:tcPr>
          <w:p w14:paraId="0111ACC0"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B0B3DA5" w14:textId="77777777" w:rsidTr="006F013E">
        <w:tc>
          <w:tcPr>
            <w:tcW w:w="3968" w:type="pct"/>
            <w:gridSpan w:val="2"/>
            <w:tcBorders>
              <w:right w:val="nil"/>
            </w:tcBorders>
            <w:shd w:val="clear" w:color="auto" w:fill="auto"/>
          </w:tcPr>
          <w:p w14:paraId="56D910AD"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3(3)(b)</w:t>
            </w:r>
          </w:p>
        </w:tc>
        <w:tc>
          <w:tcPr>
            <w:tcW w:w="1032" w:type="pct"/>
            <w:tcBorders>
              <w:left w:val="nil"/>
            </w:tcBorders>
            <w:shd w:val="clear" w:color="auto" w:fill="auto"/>
          </w:tcPr>
          <w:p w14:paraId="606197D9"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A0456B4" w14:textId="77777777" w:rsidTr="006F013E">
        <w:tc>
          <w:tcPr>
            <w:tcW w:w="3968" w:type="pct"/>
            <w:gridSpan w:val="2"/>
            <w:tcBorders>
              <w:right w:val="nil"/>
            </w:tcBorders>
            <w:shd w:val="clear" w:color="auto" w:fill="auto"/>
          </w:tcPr>
          <w:p w14:paraId="1948A64E"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lastRenderedPageBreak/>
              <w:t>Requirement 3(3)(c)</w:t>
            </w:r>
          </w:p>
        </w:tc>
        <w:tc>
          <w:tcPr>
            <w:tcW w:w="1032" w:type="pct"/>
            <w:tcBorders>
              <w:left w:val="nil"/>
            </w:tcBorders>
            <w:shd w:val="clear" w:color="auto" w:fill="auto"/>
          </w:tcPr>
          <w:p w14:paraId="1320BD21"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06F323A" w14:textId="77777777" w:rsidTr="006F013E">
        <w:tc>
          <w:tcPr>
            <w:tcW w:w="3968" w:type="pct"/>
            <w:gridSpan w:val="2"/>
            <w:tcBorders>
              <w:right w:val="nil"/>
            </w:tcBorders>
            <w:shd w:val="clear" w:color="auto" w:fill="auto"/>
          </w:tcPr>
          <w:p w14:paraId="437F2EAD"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3(3)(d)</w:t>
            </w:r>
          </w:p>
        </w:tc>
        <w:tc>
          <w:tcPr>
            <w:tcW w:w="1032" w:type="pct"/>
            <w:tcBorders>
              <w:left w:val="nil"/>
            </w:tcBorders>
            <w:shd w:val="clear" w:color="auto" w:fill="auto"/>
          </w:tcPr>
          <w:p w14:paraId="012E8349"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027A7EE4" w14:textId="77777777" w:rsidTr="006F013E">
        <w:tc>
          <w:tcPr>
            <w:tcW w:w="3968" w:type="pct"/>
            <w:gridSpan w:val="2"/>
            <w:tcBorders>
              <w:right w:val="nil"/>
            </w:tcBorders>
            <w:shd w:val="clear" w:color="auto" w:fill="auto"/>
          </w:tcPr>
          <w:p w14:paraId="74E6C970"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3(3)(e)</w:t>
            </w:r>
          </w:p>
        </w:tc>
        <w:tc>
          <w:tcPr>
            <w:tcW w:w="1032" w:type="pct"/>
            <w:tcBorders>
              <w:left w:val="nil"/>
            </w:tcBorders>
            <w:shd w:val="clear" w:color="auto" w:fill="auto"/>
          </w:tcPr>
          <w:p w14:paraId="54CAC87E"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74CF67A" w14:textId="77777777" w:rsidTr="006F013E">
        <w:tc>
          <w:tcPr>
            <w:tcW w:w="3968" w:type="pct"/>
            <w:gridSpan w:val="2"/>
            <w:tcBorders>
              <w:right w:val="nil"/>
            </w:tcBorders>
            <w:shd w:val="clear" w:color="auto" w:fill="auto"/>
          </w:tcPr>
          <w:p w14:paraId="3062A0A2"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3(3)(f)</w:t>
            </w:r>
          </w:p>
        </w:tc>
        <w:tc>
          <w:tcPr>
            <w:tcW w:w="1032" w:type="pct"/>
            <w:tcBorders>
              <w:left w:val="nil"/>
            </w:tcBorders>
            <w:shd w:val="clear" w:color="auto" w:fill="auto"/>
          </w:tcPr>
          <w:p w14:paraId="52B93C59"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D4CB90D" w14:textId="77777777" w:rsidTr="006F013E">
        <w:tc>
          <w:tcPr>
            <w:tcW w:w="3968" w:type="pct"/>
            <w:gridSpan w:val="2"/>
            <w:tcBorders>
              <w:right w:val="nil"/>
            </w:tcBorders>
            <w:shd w:val="clear" w:color="auto" w:fill="auto"/>
          </w:tcPr>
          <w:p w14:paraId="4E987F7C"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3(3)(g)</w:t>
            </w:r>
          </w:p>
        </w:tc>
        <w:tc>
          <w:tcPr>
            <w:tcW w:w="1032" w:type="pct"/>
            <w:tcBorders>
              <w:left w:val="nil"/>
            </w:tcBorders>
            <w:shd w:val="clear" w:color="auto" w:fill="auto"/>
          </w:tcPr>
          <w:p w14:paraId="4B5F97BB"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7EE5CF5" w14:textId="77777777" w:rsidTr="006F013E">
        <w:tc>
          <w:tcPr>
            <w:tcW w:w="3968" w:type="pct"/>
            <w:gridSpan w:val="2"/>
            <w:tcBorders>
              <w:right w:val="nil"/>
            </w:tcBorders>
            <w:shd w:val="clear" w:color="auto" w:fill="auto"/>
          </w:tcPr>
          <w:p w14:paraId="7363F293"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4 Services and supports for daily living</w:t>
            </w:r>
          </w:p>
        </w:tc>
        <w:tc>
          <w:tcPr>
            <w:tcW w:w="1032" w:type="pct"/>
            <w:tcBorders>
              <w:left w:val="nil"/>
            </w:tcBorders>
            <w:shd w:val="clear" w:color="auto" w:fill="auto"/>
          </w:tcPr>
          <w:p w14:paraId="5C5DDCD9"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38AB826F" w14:textId="77777777" w:rsidTr="006F013E">
        <w:tc>
          <w:tcPr>
            <w:tcW w:w="3968" w:type="pct"/>
            <w:gridSpan w:val="2"/>
            <w:tcBorders>
              <w:right w:val="nil"/>
            </w:tcBorders>
            <w:shd w:val="clear" w:color="auto" w:fill="auto"/>
          </w:tcPr>
          <w:p w14:paraId="2E70DA9A"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4(3)(a)</w:t>
            </w:r>
          </w:p>
        </w:tc>
        <w:tc>
          <w:tcPr>
            <w:tcW w:w="1032" w:type="pct"/>
            <w:tcBorders>
              <w:left w:val="nil"/>
            </w:tcBorders>
            <w:shd w:val="clear" w:color="auto" w:fill="auto"/>
          </w:tcPr>
          <w:p w14:paraId="3A7F173E"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49E738BB" w14:textId="77777777" w:rsidTr="006F013E">
        <w:tc>
          <w:tcPr>
            <w:tcW w:w="3968" w:type="pct"/>
            <w:gridSpan w:val="2"/>
            <w:tcBorders>
              <w:right w:val="nil"/>
            </w:tcBorders>
            <w:shd w:val="clear" w:color="auto" w:fill="auto"/>
          </w:tcPr>
          <w:p w14:paraId="26B7BF28"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4(3)(b)</w:t>
            </w:r>
          </w:p>
        </w:tc>
        <w:tc>
          <w:tcPr>
            <w:tcW w:w="1032" w:type="pct"/>
            <w:tcBorders>
              <w:left w:val="nil"/>
            </w:tcBorders>
            <w:shd w:val="clear" w:color="auto" w:fill="auto"/>
          </w:tcPr>
          <w:p w14:paraId="722D2B68"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7F8388C" w14:textId="77777777" w:rsidTr="006F013E">
        <w:tc>
          <w:tcPr>
            <w:tcW w:w="3968" w:type="pct"/>
            <w:gridSpan w:val="2"/>
            <w:tcBorders>
              <w:right w:val="nil"/>
            </w:tcBorders>
            <w:shd w:val="clear" w:color="auto" w:fill="auto"/>
          </w:tcPr>
          <w:p w14:paraId="467832D4"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4(3)(c)</w:t>
            </w:r>
          </w:p>
        </w:tc>
        <w:tc>
          <w:tcPr>
            <w:tcW w:w="1032" w:type="pct"/>
            <w:tcBorders>
              <w:left w:val="nil"/>
            </w:tcBorders>
            <w:shd w:val="clear" w:color="auto" w:fill="auto"/>
          </w:tcPr>
          <w:p w14:paraId="0C42C124"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7D97F39" w14:textId="77777777" w:rsidTr="006F013E">
        <w:tc>
          <w:tcPr>
            <w:tcW w:w="3968" w:type="pct"/>
            <w:gridSpan w:val="2"/>
            <w:tcBorders>
              <w:right w:val="nil"/>
            </w:tcBorders>
            <w:shd w:val="clear" w:color="auto" w:fill="auto"/>
          </w:tcPr>
          <w:p w14:paraId="089E5517"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4(3)(d)</w:t>
            </w:r>
          </w:p>
        </w:tc>
        <w:tc>
          <w:tcPr>
            <w:tcW w:w="1032" w:type="pct"/>
            <w:tcBorders>
              <w:left w:val="nil"/>
            </w:tcBorders>
            <w:shd w:val="clear" w:color="auto" w:fill="auto"/>
          </w:tcPr>
          <w:p w14:paraId="3D32FB25"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51D95807" w14:textId="77777777" w:rsidTr="006F013E">
        <w:tc>
          <w:tcPr>
            <w:tcW w:w="3968" w:type="pct"/>
            <w:gridSpan w:val="2"/>
            <w:tcBorders>
              <w:right w:val="nil"/>
            </w:tcBorders>
            <w:shd w:val="clear" w:color="auto" w:fill="auto"/>
          </w:tcPr>
          <w:p w14:paraId="1DF2A42C"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4(3)(e)</w:t>
            </w:r>
          </w:p>
        </w:tc>
        <w:tc>
          <w:tcPr>
            <w:tcW w:w="1032" w:type="pct"/>
            <w:tcBorders>
              <w:left w:val="nil"/>
            </w:tcBorders>
            <w:shd w:val="clear" w:color="auto" w:fill="auto"/>
          </w:tcPr>
          <w:p w14:paraId="0090E622"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9E5E416" w14:textId="77777777" w:rsidTr="006F013E">
        <w:tc>
          <w:tcPr>
            <w:tcW w:w="3968" w:type="pct"/>
            <w:gridSpan w:val="2"/>
            <w:tcBorders>
              <w:right w:val="nil"/>
            </w:tcBorders>
            <w:shd w:val="clear" w:color="auto" w:fill="auto"/>
          </w:tcPr>
          <w:p w14:paraId="1A12EECC"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4(3)(f)</w:t>
            </w:r>
          </w:p>
        </w:tc>
        <w:tc>
          <w:tcPr>
            <w:tcW w:w="1032" w:type="pct"/>
            <w:tcBorders>
              <w:left w:val="nil"/>
            </w:tcBorders>
            <w:shd w:val="clear" w:color="auto" w:fill="auto"/>
          </w:tcPr>
          <w:p w14:paraId="635FB66A"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4A5BC1B3" w14:textId="77777777" w:rsidTr="006F013E">
        <w:tc>
          <w:tcPr>
            <w:tcW w:w="3968" w:type="pct"/>
            <w:gridSpan w:val="2"/>
            <w:tcBorders>
              <w:right w:val="nil"/>
            </w:tcBorders>
            <w:shd w:val="clear" w:color="auto" w:fill="auto"/>
          </w:tcPr>
          <w:p w14:paraId="336C0931"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4(3)(g)</w:t>
            </w:r>
          </w:p>
        </w:tc>
        <w:tc>
          <w:tcPr>
            <w:tcW w:w="1032" w:type="pct"/>
            <w:tcBorders>
              <w:left w:val="nil"/>
            </w:tcBorders>
            <w:shd w:val="clear" w:color="auto" w:fill="auto"/>
          </w:tcPr>
          <w:p w14:paraId="52A9778A"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1743F05" w14:textId="77777777" w:rsidTr="006F013E">
        <w:tc>
          <w:tcPr>
            <w:tcW w:w="3968" w:type="pct"/>
            <w:gridSpan w:val="2"/>
            <w:tcBorders>
              <w:right w:val="nil"/>
            </w:tcBorders>
            <w:shd w:val="clear" w:color="auto" w:fill="auto"/>
          </w:tcPr>
          <w:p w14:paraId="3D22BE54"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5 Organisation’s service environment</w:t>
            </w:r>
          </w:p>
        </w:tc>
        <w:tc>
          <w:tcPr>
            <w:tcW w:w="1032" w:type="pct"/>
            <w:tcBorders>
              <w:left w:val="nil"/>
            </w:tcBorders>
            <w:shd w:val="clear" w:color="auto" w:fill="auto"/>
          </w:tcPr>
          <w:p w14:paraId="78EC6F3C"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767609D3" w14:textId="77777777" w:rsidTr="006F013E">
        <w:tc>
          <w:tcPr>
            <w:tcW w:w="3968" w:type="pct"/>
            <w:gridSpan w:val="2"/>
            <w:tcBorders>
              <w:right w:val="nil"/>
            </w:tcBorders>
            <w:shd w:val="clear" w:color="auto" w:fill="auto"/>
          </w:tcPr>
          <w:p w14:paraId="03A25DCA"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5(3)(a)</w:t>
            </w:r>
          </w:p>
        </w:tc>
        <w:tc>
          <w:tcPr>
            <w:tcW w:w="1032" w:type="pct"/>
            <w:tcBorders>
              <w:left w:val="nil"/>
            </w:tcBorders>
            <w:shd w:val="clear" w:color="auto" w:fill="auto"/>
          </w:tcPr>
          <w:p w14:paraId="06F4BFFD"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BF10F14" w14:textId="77777777" w:rsidTr="006F013E">
        <w:tc>
          <w:tcPr>
            <w:tcW w:w="3968" w:type="pct"/>
            <w:gridSpan w:val="2"/>
            <w:tcBorders>
              <w:right w:val="nil"/>
            </w:tcBorders>
            <w:shd w:val="clear" w:color="auto" w:fill="auto"/>
          </w:tcPr>
          <w:p w14:paraId="2963D758"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5(3)(b)</w:t>
            </w:r>
          </w:p>
        </w:tc>
        <w:tc>
          <w:tcPr>
            <w:tcW w:w="1032" w:type="pct"/>
            <w:tcBorders>
              <w:left w:val="nil"/>
            </w:tcBorders>
            <w:shd w:val="clear" w:color="auto" w:fill="auto"/>
          </w:tcPr>
          <w:p w14:paraId="76490FD3"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5DEC907" w14:textId="77777777" w:rsidTr="006F013E">
        <w:tc>
          <w:tcPr>
            <w:tcW w:w="3968" w:type="pct"/>
            <w:gridSpan w:val="2"/>
            <w:tcBorders>
              <w:right w:val="nil"/>
            </w:tcBorders>
            <w:shd w:val="clear" w:color="auto" w:fill="auto"/>
          </w:tcPr>
          <w:p w14:paraId="19DC752B"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5(3)(c)</w:t>
            </w:r>
          </w:p>
        </w:tc>
        <w:tc>
          <w:tcPr>
            <w:tcW w:w="1032" w:type="pct"/>
            <w:tcBorders>
              <w:left w:val="nil"/>
            </w:tcBorders>
            <w:shd w:val="clear" w:color="auto" w:fill="auto"/>
          </w:tcPr>
          <w:p w14:paraId="3987B2AF"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D144E1A" w14:textId="77777777" w:rsidTr="006F013E">
        <w:tc>
          <w:tcPr>
            <w:tcW w:w="3968" w:type="pct"/>
            <w:gridSpan w:val="2"/>
            <w:tcBorders>
              <w:right w:val="nil"/>
            </w:tcBorders>
            <w:shd w:val="clear" w:color="auto" w:fill="auto"/>
          </w:tcPr>
          <w:p w14:paraId="6ED2E922"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6 Feedback and complaints</w:t>
            </w:r>
          </w:p>
        </w:tc>
        <w:tc>
          <w:tcPr>
            <w:tcW w:w="1032" w:type="pct"/>
            <w:tcBorders>
              <w:left w:val="nil"/>
            </w:tcBorders>
            <w:shd w:val="clear" w:color="auto" w:fill="auto"/>
          </w:tcPr>
          <w:p w14:paraId="2C46A428"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3E1BFF9D" w14:textId="77777777" w:rsidTr="006F013E">
        <w:tc>
          <w:tcPr>
            <w:tcW w:w="3968" w:type="pct"/>
            <w:gridSpan w:val="2"/>
            <w:tcBorders>
              <w:right w:val="nil"/>
            </w:tcBorders>
            <w:shd w:val="clear" w:color="auto" w:fill="auto"/>
          </w:tcPr>
          <w:p w14:paraId="7F04FE6D" w14:textId="77777777" w:rsidR="00B36336" w:rsidRPr="00B36336" w:rsidRDefault="00B36336" w:rsidP="00B36336">
            <w:pPr>
              <w:spacing w:after="0" w:line="240" w:lineRule="auto"/>
              <w:ind w:firstLine="567"/>
              <w:rPr>
                <w:rFonts w:eastAsia="Calibri" w:cs="Arial"/>
                <w:szCs w:val="24"/>
                <w:lang w:eastAsia="en-US"/>
              </w:rPr>
            </w:pPr>
            <w:r w:rsidRPr="00B36336">
              <w:rPr>
                <w:rFonts w:eastAsia="Calibri" w:cs="Arial"/>
                <w:szCs w:val="24"/>
                <w:lang w:eastAsia="en-US"/>
              </w:rPr>
              <w:t>Requirement 6(3)(a)</w:t>
            </w:r>
          </w:p>
        </w:tc>
        <w:tc>
          <w:tcPr>
            <w:tcW w:w="1032" w:type="pct"/>
            <w:tcBorders>
              <w:left w:val="nil"/>
            </w:tcBorders>
            <w:shd w:val="clear" w:color="auto" w:fill="auto"/>
          </w:tcPr>
          <w:p w14:paraId="7DA1AAA2"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10D4937" w14:textId="77777777" w:rsidTr="006F013E">
        <w:tc>
          <w:tcPr>
            <w:tcW w:w="3968" w:type="pct"/>
            <w:gridSpan w:val="2"/>
            <w:tcBorders>
              <w:right w:val="nil"/>
            </w:tcBorders>
            <w:shd w:val="clear" w:color="auto" w:fill="auto"/>
          </w:tcPr>
          <w:p w14:paraId="532A0020" w14:textId="77777777" w:rsidR="00B36336" w:rsidRPr="00B36336" w:rsidRDefault="00B36336" w:rsidP="00B36336">
            <w:pPr>
              <w:spacing w:after="0" w:line="240" w:lineRule="auto"/>
              <w:ind w:firstLine="567"/>
              <w:rPr>
                <w:rFonts w:eastAsia="Calibri" w:cs="Arial"/>
                <w:szCs w:val="24"/>
                <w:lang w:eastAsia="en-US"/>
              </w:rPr>
            </w:pPr>
            <w:r w:rsidRPr="00B36336">
              <w:rPr>
                <w:rFonts w:eastAsia="Calibri" w:cs="Arial"/>
                <w:szCs w:val="24"/>
                <w:lang w:eastAsia="en-US"/>
              </w:rPr>
              <w:t>Requirement 6(3)(b)</w:t>
            </w:r>
          </w:p>
        </w:tc>
        <w:tc>
          <w:tcPr>
            <w:tcW w:w="1032" w:type="pct"/>
            <w:tcBorders>
              <w:left w:val="nil"/>
            </w:tcBorders>
            <w:shd w:val="clear" w:color="auto" w:fill="auto"/>
          </w:tcPr>
          <w:p w14:paraId="0D53C084"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460FA10" w14:textId="77777777" w:rsidTr="006F013E">
        <w:tc>
          <w:tcPr>
            <w:tcW w:w="3968" w:type="pct"/>
            <w:gridSpan w:val="2"/>
            <w:tcBorders>
              <w:right w:val="nil"/>
            </w:tcBorders>
            <w:shd w:val="clear" w:color="auto" w:fill="auto"/>
          </w:tcPr>
          <w:p w14:paraId="55BEA4D6" w14:textId="77777777" w:rsidR="00B36336" w:rsidRPr="00B36336" w:rsidRDefault="00B36336" w:rsidP="00B36336">
            <w:pPr>
              <w:spacing w:after="0" w:line="240" w:lineRule="auto"/>
              <w:ind w:firstLine="567"/>
              <w:rPr>
                <w:rFonts w:eastAsia="Calibri" w:cs="Arial"/>
                <w:szCs w:val="24"/>
                <w:lang w:eastAsia="en-US"/>
              </w:rPr>
            </w:pPr>
            <w:r w:rsidRPr="00B36336">
              <w:rPr>
                <w:rFonts w:eastAsia="Calibri" w:cs="Arial"/>
                <w:szCs w:val="24"/>
                <w:lang w:eastAsia="en-US"/>
              </w:rPr>
              <w:t>Requirement 6(3)(c)</w:t>
            </w:r>
          </w:p>
        </w:tc>
        <w:tc>
          <w:tcPr>
            <w:tcW w:w="1032" w:type="pct"/>
            <w:tcBorders>
              <w:left w:val="nil"/>
            </w:tcBorders>
            <w:shd w:val="clear" w:color="auto" w:fill="auto"/>
          </w:tcPr>
          <w:p w14:paraId="0DC68820"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5775268" w14:textId="77777777" w:rsidTr="006F013E">
        <w:tc>
          <w:tcPr>
            <w:tcW w:w="3968" w:type="pct"/>
            <w:gridSpan w:val="2"/>
            <w:tcBorders>
              <w:right w:val="nil"/>
            </w:tcBorders>
            <w:shd w:val="clear" w:color="auto" w:fill="auto"/>
          </w:tcPr>
          <w:p w14:paraId="6765E165" w14:textId="77777777" w:rsidR="00B36336" w:rsidRPr="00B36336" w:rsidRDefault="00B36336" w:rsidP="00B36336">
            <w:pPr>
              <w:spacing w:after="0" w:line="240" w:lineRule="auto"/>
              <w:ind w:firstLine="567"/>
              <w:rPr>
                <w:rFonts w:eastAsia="Calibri" w:cs="Arial"/>
                <w:szCs w:val="24"/>
                <w:lang w:eastAsia="en-US"/>
              </w:rPr>
            </w:pPr>
            <w:r w:rsidRPr="00B36336">
              <w:rPr>
                <w:rFonts w:eastAsia="Calibri" w:cs="Arial"/>
                <w:szCs w:val="24"/>
                <w:lang w:eastAsia="en-US"/>
              </w:rPr>
              <w:t>Requirement 6(3)(d)</w:t>
            </w:r>
          </w:p>
        </w:tc>
        <w:tc>
          <w:tcPr>
            <w:tcW w:w="1032" w:type="pct"/>
            <w:tcBorders>
              <w:left w:val="nil"/>
            </w:tcBorders>
            <w:shd w:val="clear" w:color="auto" w:fill="auto"/>
          </w:tcPr>
          <w:p w14:paraId="4A84D8A0"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5112A0DD" w14:textId="77777777" w:rsidTr="006F013E">
        <w:tc>
          <w:tcPr>
            <w:tcW w:w="3968" w:type="pct"/>
            <w:gridSpan w:val="2"/>
            <w:tcBorders>
              <w:right w:val="nil"/>
            </w:tcBorders>
            <w:shd w:val="clear" w:color="auto" w:fill="auto"/>
          </w:tcPr>
          <w:p w14:paraId="2DA14948"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7 Human resources</w:t>
            </w:r>
          </w:p>
        </w:tc>
        <w:tc>
          <w:tcPr>
            <w:tcW w:w="1032" w:type="pct"/>
            <w:tcBorders>
              <w:left w:val="nil"/>
            </w:tcBorders>
            <w:shd w:val="clear" w:color="auto" w:fill="auto"/>
          </w:tcPr>
          <w:p w14:paraId="1F851F68"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267DB0A7" w14:textId="77777777" w:rsidTr="006F013E">
        <w:tc>
          <w:tcPr>
            <w:tcW w:w="3968" w:type="pct"/>
            <w:gridSpan w:val="2"/>
            <w:tcBorders>
              <w:right w:val="nil"/>
            </w:tcBorders>
            <w:shd w:val="clear" w:color="auto" w:fill="auto"/>
          </w:tcPr>
          <w:p w14:paraId="52B20E15"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7(3)(a)</w:t>
            </w:r>
          </w:p>
        </w:tc>
        <w:tc>
          <w:tcPr>
            <w:tcW w:w="1032" w:type="pct"/>
            <w:tcBorders>
              <w:left w:val="nil"/>
            </w:tcBorders>
            <w:shd w:val="clear" w:color="auto" w:fill="auto"/>
          </w:tcPr>
          <w:p w14:paraId="13D326A1"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562CC52A" w14:textId="77777777" w:rsidTr="006F013E">
        <w:tc>
          <w:tcPr>
            <w:tcW w:w="3968" w:type="pct"/>
            <w:gridSpan w:val="2"/>
            <w:tcBorders>
              <w:right w:val="nil"/>
            </w:tcBorders>
            <w:shd w:val="clear" w:color="auto" w:fill="auto"/>
          </w:tcPr>
          <w:p w14:paraId="3EEEB90E"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7(3)(b)</w:t>
            </w:r>
          </w:p>
        </w:tc>
        <w:tc>
          <w:tcPr>
            <w:tcW w:w="1032" w:type="pct"/>
            <w:tcBorders>
              <w:left w:val="nil"/>
            </w:tcBorders>
            <w:shd w:val="clear" w:color="auto" w:fill="auto"/>
          </w:tcPr>
          <w:p w14:paraId="673E2560"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36E6A7A4" w14:textId="77777777" w:rsidTr="006F013E">
        <w:tc>
          <w:tcPr>
            <w:tcW w:w="3968" w:type="pct"/>
            <w:gridSpan w:val="2"/>
            <w:tcBorders>
              <w:right w:val="nil"/>
            </w:tcBorders>
            <w:shd w:val="clear" w:color="auto" w:fill="auto"/>
          </w:tcPr>
          <w:p w14:paraId="0E94CEAD"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7(3)(c)</w:t>
            </w:r>
          </w:p>
        </w:tc>
        <w:tc>
          <w:tcPr>
            <w:tcW w:w="1032" w:type="pct"/>
            <w:tcBorders>
              <w:left w:val="nil"/>
            </w:tcBorders>
            <w:shd w:val="clear" w:color="auto" w:fill="auto"/>
          </w:tcPr>
          <w:p w14:paraId="7DC98455"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20D095A" w14:textId="77777777" w:rsidTr="006F013E">
        <w:tc>
          <w:tcPr>
            <w:tcW w:w="3968" w:type="pct"/>
            <w:gridSpan w:val="2"/>
            <w:tcBorders>
              <w:right w:val="nil"/>
            </w:tcBorders>
            <w:shd w:val="clear" w:color="auto" w:fill="auto"/>
          </w:tcPr>
          <w:p w14:paraId="49BA14AC"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7(3)(d)</w:t>
            </w:r>
          </w:p>
        </w:tc>
        <w:tc>
          <w:tcPr>
            <w:tcW w:w="1032" w:type="pct"/>
            <w:tcBorders>
              <w:left w:val="nil"/>
            </w:tcBorders>
            <w:shd w:val="clear" w:color="auto" w:fill="auto"/>
          </w:tcPr>
          <w:p w14:paraId="02B7D903"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6BC68B09" w14:textId="77777777" w:rsidTr="006F013E">
        <w:tc>
          <w:tcPr>
            <w:tcW w:w="3968" w:type="pct"/>
            <w:gridSpan w:val="2"/>
            <w:tcBorders>
              <w:right w:val="nil"/>
            </w:tcBorders>
            <w:shd w:val="clear" w:color="auto" w:fill="auto"/>
          </w:tcPr>
          <w:p w14:paraId="292CA38E"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7(3)(e)</w:t>
            </w:r>
          </w:p>
        </w:tc>
        <w:tc>
          <w:tcPr>
            <w:tcW w:w="1032" w:type="pct"/>
            <w:tcBorders>
              <w:left w:val="nil"/>
            </w:tcBorders>
            <w:shd w:val="clear" w:color="auto" w:fill="auto"/>
          </w:tcPr>
          <w:p w14:paraId="308B519C"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73A48BD9" w14:textId="77777777" w:rsidTr="006F013E">
        <w:tc>
          <w:tcPr>
            <w:tcW w:w="3968" w:type="pct"/>
            <w:gridSpan w:val="2"/>
            <w:tcBorders>
              <w:right w:val="nil"/>
            </w:tcBorders>
            <w:shd w:val="clear" w:color="auto" w:fill="auto"/>
          </w:tcPr>
          <w:p w14:paraId="3AD0CF68" w14:textId="77777777" w:rsidR="00B36336" w:rsidRPr="00B36336" w:rsidRDefault="00B36336" w:rsidP="00B36336">
            <w:pPr>
              <w:spacing w:after="0" w:line="240" w:lineRule="auto"/>
              <w:rPr>
                <w:rFonts w:eastAsia="Calibri" w:cs="Arial"/>
                <w:szCs w:val="24"/>
                <w:lang w:eastAsia="en-US"/>
              </w:rPr>
            </w:pPr>
            <w:r w:rsidRPr="00B36336">
              <w:rPr>
                <w:rFonts w:eastAsia="Calibri" w:cs="Arial"/>
                <w:szCs w:val="24"/>
                <w:lang w:eastAsia="en-US"/>
              </w:rPr>
              <w:t>Standard 8 Organisational governance</w:t>
            </w:r>
          </w:p>
        </w:tc>
        <w:tc>
          <w:tcPr>
            <w:tcW w:w="1032" w:type="pct"/>
            <w:tcBorders>
              <w:left w:val="nil"/>
            </w:tcBorders>
            <w:shd w:val="clear" w:color="auto" w:fill="auto"/>
          </w:tcPr>
          <w:p w14:paraId="77B19B6D" w14:textId="77777777" w:rsidR="00B36336" w:rsidRPr="00B36336" w:rsidRDefault="00B36336" w:rsidP="00B36336">
            <w:pPr>
              <w:spacing w:after="0" w:line="240" w:lineRule="auto"/>
              <w:jc w:val="right"/>
              <w:rPr>
                <w:rFonts w:eastAsia="Calibri" w:cs="Arial"/>
                <w:szCs w:val="24"/>
                <w:lang w:val="en-GB" w:eastAsia="en-US"/>
              </w:rPr>
            </w:pPr>
            <w:r w:rsidRPr="00B36336">
              <w:rPr>
                <w:rFonts w:eastAsia="Calibri" w:cs="Arial"/>
                <w:szCs w:val="24"/>
                <w:lang w:eastAsia="en-US"/>
              </w:rPr>
              <w:t xml:space="preserve">Met </w:t>
            </w:r>
          </w:p>
        </w:tc>
      </w:tr>
      <w:tr w:rsidR="00B36336" w:rsidRPr="00B36336" w14:paraId="3C66FBBC" w14:textId="77777777" w:rsidTr="006F013E">
        <w:tc>
          <w:tcPr>
            <w:tcW w:w="3968" w:type="pct"/>
            <w:gridSpan w:val="2"/>
            <w:tcBorders>
              <w:right w:val="nil"/>
            </w:tcBorders>
            <w:shd w:val="clear" w:color="auto" w:fill="auto"/>
          </w:tcPr>
          <w:p w14:paraId="0A95E95D"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8(3)(a)</w:t>
            </w:r>
          </w:p>
        </w:tc>
        <w:tc>
          <w:tcPr>
            <w:tcW w:w="1032" w:type="pct"/>
            <w:tcBorders>
              <w:left w:val="nil"/>
            </w:tcBorders>
            <w:shd w:val="clear" w:color="auto" w:fill="auto"/>
          </w:tcPr>
          <w:p w14:paraId="34264D0F"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34BE1A04" w14:textId="77777777" w:rsidTr="006F013E">
        <w:tc>
          <w:tcPr>
            <w:tcW w:w="3968" w:type="pct"/>
            <w:gridSpan w:val="2"/>
            <w:tcBorders>
              <w:right w:val="nil"/>
            </w:tcBorders>
            <w:shd w:val="clear" w:color="auto" w:fill="auto"/>
          </w:tcPr>
          <w:p w14:paraId="55D4397B"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8(3)(b)</w:t>
            </w:r>
          </w:p>
        </w:tc>
        <w:tc>
          <w:tcPr>
            <w:tcW w:w="1032" w:type="pct"/>
            <w:tcBorders>
              <w:left w:val="nil"/>
            </w:tcBorders>
            <w:shd w:val="clear" w:color="auto" w:fill="auto"/>
          </w:tcPr>
          <w:p w14:paraId="49AE09E3"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11CC030F" w14:textId="77777777" w:rsidTr="006F013E">
        <w:tc>
          <w:tcPr>
            <w:tcW w:w="3968" w:type="pct"/>
            <w:gridSpan w:val="2"/>
            <w:tcBorders>
              <w:right w:val="nil"/>
            </w:tcBorders>
            <w:shd w:val="clear" w:color="auto" w:fill="auto"/>
          </w:tcPr>
          <w:p w14:paraId="7BF8C90A"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8(3)(c)</w:t>
            </w:r>
          </w:p>
        </w:tc>
        <w:tc>
          <w:tcPr>
            <w:tcW w:w="1032" w:type="pct"/>
            <w:tcBorders>
              <w:left w:val="nil"/>
            </w:tcBorders>
            <w:shd w:val="clear" w:color="auto" w:fill="auto"/>
          </w:tcPr>
          <w:p w14:paraId="124590AD"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33D917EA" w14:textId="77777777" w:rsidTr="006F013E">
        <w:tc>
          <w:tcPr>
            <w:tcW w:w="3968" w:type="pct"/>
            <w:gridSpan w:val="2"/>
            <w:tcBorders>
              <w:right w:val="nil"/>
            </w:tcBorders>
            <w:shd w:val="clear" w:color="auto" w:fill="auto"/>
          </w:tcPr>
          <w:p w14:paraId="5A9E117E"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8(3)(d)</w:t>
            </w:r>
          </w:p>
        </w:tc>
        <w:tc>
          <w:tcPr>
            <w:tcW w:w="1032" w:type="pct"/>
            <w:tcBorders>
              <w:left w:val="nil"/>
            </w:tcBorders>
            <w:shd w:val="clear" w:color="auto" w:fill="auto"/>
          </w:tcPr>
          <w:p w14:paraId="7D11EDB4"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r w:rsidR="00B36336" w:rsidRPr="00B36336" w14:paraId="29F06AC0" w14:textId="77777777" w:rsidTr="006F013E">
        <w:tc>
          <w:tcPr>
            <w:tcW w:w="3968" w:type="pct"/>
            <w:gridSpan w:val="2"/>
            <w:tcBorders>
              <w:right w:val="nil"/>
            </w:tcBorders>
            <w:shd w:val="clear" w:color="auto" w:fill="auto"/>
          </w:tcPr>
          <w:p w14:paraId="2A7739DC" w14:textId="77777777" w:rsidR="00B36336" w:rsidRPr="00B36336" w:rsidRDefault="00B36336" w:rsidP="00B36336">
            <w:pPr>
              <w:spacing w:after="0" w:line="240" w:lineRule="auto"/>
              <w:ind w:left="567"/>
              <w:rPr>
                <w:rFonts w:eastAsia="Calibri" w:cs="Arial"/>
                <w:szCs w:val="24"/>
                <w:lang w:eastAsia="en-US"/>
              </w:rPr>
            </w:pPr>
            <w:r w:rsidRPr="00B36336">
              <w:rPr>
                <w:rFonts w:eastAsia="Calibri" w:cs="Arial"/>
                <w:szCs w:val="24"/>
                <w:lang w:eastAsia="en-US"/>
              </w:rPr>
              <w:t>Requirement 8(3)(e)</w:t>
            </w:r>
          </w:p>
        </w:tc>
        <w:tc>
          <w:tcPr>
            <w:tcW w:w="1032" w:type="pct"/>
            <w:tcBorders>
              <w:left w:val="nil"/>
            </w:tcBorders>
            <w:shd w:val="clear" w:color="auto" w:fill="auto"/>
          </w:tcPr>
          <w:p w14:paraId="3AF37C32" w14:textId="77777777" w:rsidR="00B36336" w:rsidRPr="00B36336" w:rsidRDefault="00B36336" w:rsidP="00B36336">
            <w:pPr>
              <w:spacing w:after="0" w:line="240" w:lineRule="auto"/>
              <w:jc w:val="right"/>
              <w:rPr>
                <w:rFonts w:eastAsia="Calibri" w:cs="Arial"/>
                <w:szCs w:val="24"/>
                <w:lang w:eastAsia="en-US"/>
              </w:rPr>
            </w:pPr>
            <w:r w:rsidRPr="00B36336">
              <w:rPr>
                <w:rFonts w:eastAsia="Calibri" w:cs="Arial"/>
                <w:szCs w:val="24"/>
                <w:lang w:eastAsia="en-US"/>
              </w:rPr>
              <w:t xml:space="preserve">Met </w:t>
            </w:r>
          </w:p>
        </w:tc>
      </w:tr>
    </w:tbl>
    <w:p w14:paraId="073C0066" w14:textId="77777777" w:rsidR="00B36336" w:rsidRPr="00B36336" w:rsidRDefault="00B36336" w:rsidP="00B36336">
      <w:pPr>
        <w:spacing w:before="240" w:after="0" w:line="240" w:lineRule="auto"/>
        <w:rPr>
          <w:rFonts w:eastAsia="Calibri" w:cs="Arial"/>
          <w:b/>
          <w:szCs w:val="24"/>
          <w:lang w:eastAsia="en-US"/>
        </w:rPr>
      </w:pPr>
      <w:r w:rsidRPr="00B36336">
        <w:rPr>
          <w:rFonts w:eastAsia="Calibri" w:cs="Arial"/>
          <w:b/>
          <w:szCs w:val="24"/>
          <w:lang w:eastAsia="en-US"/>
        </w:rPr>
        <w:t>This decision is published on the Aged Care Quality and Safety Commission’s (Commission) website under section 48 of the Rules.</w:t>
      </w:r>
    </w:p>
    <w:p w14:paraId="3DBF601F" w14:textId="77777777" w:rsidR="00CF0FEF" w:rsidRPr="00C65271" w:rsidRDefault="007E4449" w:rsidP="0051113C"/>
    <w:p w14:paraId="3DBF6020" w14:textId="77777777" w:rsidR="00691697" w:rsidRDefault="007E4449"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3DBF6025" w14:textId="427FEA21" w:rsidR="00F635DD" w:rsidRPr="00B36336" w:rsidRDefault="00B36336" w:rsidP="00B36336">
      <w:pPr>
        <w:pStyle w:val="Title"/>
        <w:spacing w:before="240" w:after="240"/>
        <w:rPr>
          <w:sz w:val="32"/>
          <w:szCs w:val="32"/>
        </w:rPr>
      </w:pPr>
      <w:r w:rsidRPr="00B36336">
        <w:rPr>
          <w:sz w:val="32"/>
          <w:szCs w:val="32"/>
        </w:rPr>
        <w:lastRenderedPageBreak/>
        <w:t>Introduction</w:t>
      </w:r>
    </w:p>
    <w:p w14:paraId="3DBF6026" w14:textId="77777777" w:rsidR="00F635DD" w:rsidRDefault="00B36336" w:rsidP="00F635DD">
      <w:pPr>
        <w:rPr>
          <w:b/>
        </w:rPr>
      </w:pPr>
      <w:r w:rsidRPr="00F555A5">
        <w:rPr>
          <w:b/>
        </w:rPr>
        <w:t xml:space="preserve">This is the report of an assessment of Bupa Eden (the Service) conducted </w:t>
      </w:r>
      <w:r w:rsidRPr="00497C42">
        <w:rPr>
          <w:b/>
        </w:rPr>
        <w:t>from</w:t>
      </w:r>
      <w:r>
        <w:rPr>
          <w:b/>
        </w:rPr>
        <w:t xml:space="preserve"> </w:t>
      </w:r>
      <w:r>
        <w:rPr>
          <w:b/>
        </w:rPr>
        <w:br/>
      </w:r>
      <w:r w:rsidRPr="0051553D">
        <w:rPr>
          <w:b/>
        </w:rPr>
        <w:t>26 November 2019 to 28 November 2019</w:t>
      </w:r>
      <w:r w:rsidRPr="00F555A5">
        <w:rPr>
          <w:b/>
        </w:rPr>
        <w:t>.</w:t>
      </w:r>
    </w:p>
    <w:p w14:paraId="3DBF6027" w14:textId="77777777" w:rsidR="00F635DD" w:rsidRPr="00F555A5" w:rsidRDefault="00B36336" w:rsidP="00F635D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DBF6028" w14:textId="77777777" w:rsidR="00F635DD" w:rsidRDefault="00B36336" w:rsidP="00F635DD">
      <w:r>
        <w:t>This report contains detailed findings about the performance assessment of the Service against each Quality Standard and the requirements within each Quality Standard. The Quality Standard and assessed requirements are rated as either Met or Not Met.</w:t>
      </w:r>
    </w:p>
    <w:p w14:paraId="3DBF6029" w14:textId="77777777" w:rsidR="00F635DD" w:rsidRDefault="00B36336" w:rsidP="00F635DD">
      <w:r w:rsidRPr="00D75344">
        <w:t>A Met rating for the Quality Standard means that all requirements of that Quality Standard have been assessed and rated as Met.</w:t>
      </w:r>
    </w:p>
    <w:p w14:paraId="3DBF602A" w14:textId="77777777" w:rsidR="00F635DD" w:rsidRDefault="00B36336" w:rsidP="00F635DD">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DBF602B" w14:textId="77777777" w:rsidR="00F635DD" w:rsidRDefault="00B36336" w:rsidP="00F635DD">
      <w:r w:rsidRPr="000C0395">
        <w:t>There will be no rating of the Quality Standard if only some of the requirements have been assessed and those requirements have been rated as Met.</w:t>
      </w:r>
    </w:p>
    <w:p w14:paraId="3DBF602C" w14:textId="77777777" w:rsidR="00F635DD" w:rsidRDefault="00B36336" w:rsidP="00F635DD">
      <w:r>
        <w:t>This Report is to be read in conjunction with the Quality Standards.</w:t>
      </w:r>
    </w:p>
    <w:p w14:paraId="3DBF602D" w14:textId="77777777" w:rsidR="00F635DD" w:rsidRDefault="00B36336" w:rsidP="00F635DD">
      <w:pPr>
        <w:pStyle w:val="Heading2"/>
        <w:pageBreakBefore/>
      </w:pPr>
      <w:r>
        <w:lastRenderedPageBreak/>
        <w:t>Assessment Details</w:t>
      </w:r>
    </w:p>
    <w:p w14:paraId="3DBF602E" w14:textId="77777777" w:rsidR="00F635DD" w:rsidRDefault="00B36336" w:rsidP="00F635DD">
      <w:r>
        <w:t>The assessment was informed by a site assessment, observations at the service, review of documents and interviews with staff, consumers/representatives and others.</w:t>
      </w:r>
    </w:p>
    <w:p w14:paraId="3DBF602F" w14:textId="77777777" w:rsidR="00F635DD" w:rsidRDefault="00B36336" w:rsidP="00F635D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46B23" w14:paraId="3DBF6032" w14:textId="77777777" w:rsidTr="00F635DD">
        <w:trPr>
          <w:trHeight w:val="420"/>
          <w:tblHeader/>
        </w:trPr>
        <w:tc>
          <w:tcPr>
            <w:tcW w:w="4107" w:type="pct"/>
            <w:vAlign w:val="center"/>
            <w:hideMark/>
          </w:tcPr>
          <w:p w14:paraId="3DBF6030" w14:textId="77777777" w:rsidR="00F635DD" w:rsidRPr="00521FF7" w:rsidRDefault="00B36336" w:rsidP="00F635DD">
            <w:pPr>
              <w:spacing w:before="120" w:after="120"/>
              <w:rPr>
                <w:b/>
              </w:rPr>
            </w:pPr>
            <w:r w:rsidRPr="00521FF7">
              <w:rPr>
                <w:b/>
              </w:rPr>
              <w:t>Type</w:t>
            </w:r>
          </w:p>
        </w:tc>
        <w:tc>
          <w:tcPr>
            <w:tcW w:w="893" w:type="pct"/>
            <w:vAlign w:val="center"/>
            <w:hideMark/>
          </w:tcPr>
          <w:p w14:paraId="3DBF6031" w14:textId="77777777" w:rsidR="00F635DD" w:rsidRPr="00521FF7" w:rsidRDefault="00B36336" w:rsidP="00F635DD">
            <w:pPr>
              <w:spacing w:before="120" w:after="120"/>
              <w:rPr>
                <w:b/>
              </w:rPr>
            </w:pPr>
            <w:r w:rsidRPr="00521FF7">
              <w:rPr>
                <w:b/>
              </w:rPr>
              <w:t>Number</w:t>
            </w:r>
          </w:p>
        </w:tc>
      </w:tr>
      <w:tr w:rsidR="00E46B23" w14:paraId="3DBF6035" w14:textId="77777777" w:rsidTr="00F635DD">
        <w:trPr>
          <w:trHeight w:val="420"/>
        </w:trPr>
        <w:tc>
          <w:tcPr>
            <w:tcW w:w="4107" w:type="pct"/>
            <w:vAlign w:val="center"/>
          </w:tcPr>
          <w:p w14:paraId="3DBF6033" w14:textId="77777777" w:rsidR="00F635DD" w:rsidRDefault="00B36336" w:rsidP="00F635DD">
            <w:pPr>
              <w:spacing w:before="120" w:after="120"/>
            </w:pPr>
            <w:r>
              <w:t>Consumers</w:t>
            </w:r>
          </w:p>
        </w:tc>
        <w:tc>
          <w:tcPr>
            <w:tcW w:w="893" w:type="pct"/>
            <w:vAlign w:val="center"/>
          </w:tcPr>
          <w:p w14:paraId="3DBF6034" w14:textId="77777777" w:rsidR="00F635DD" w:rsidRDefault="00B36336" w:rsidP="00F635DD">
            <w:pPr>
              <w:spacing w:before="120" w:after="120"/>
            </w:pPr>
            <w:r>
              <w:t>15</w:t>
            </w:r>
          </w:p>
        </w:tc>
      </w:tr>
      <w:tr w:rsidR="00E46B23" w14:paraId="3DBF6038" w14:textId="77777777" w:rsidTr="00F635DD">
        <w:trPr>
          <w:trHeight w:val="420"/>
        </w:trPr>
        <w:tc>
          <w:tcPr>
            <w:tcW w:w="4107" w:type="pct"/>
            <w:vAlign w:val="center"/>
            <w:hideMark/>
          </w:tcPr>
          <w:p w14:paraId="3DBF6036" w14:textId="77777777" w:rsidR="00F635DD" w:rsidRDefault="00B36336" w:rsidP="00F635DD">
            <w:pPr>
              <w:spacing w:before="120" w:after="120"/>
            </w:pPr>
            <w:r>
              <w:t xml:space="preserve">Consumer representatives </w:t>
            </w:r>
          </w:p>
        </w:tc>
        <w:tc>
          <w:tcPr>
            <w:tcW w:w="893" w:type="pct"/>
            <w:vAlign w:val="center"/>
          </w:tcPr>
          <w:p w14:paraId="3DBF6037" w14:textId="77777777" w:rsidR="00F635DD" w:rsidRDefault="00B36336" w:rsidP="00F635DD">
            <w:pPr>
              <w:spacing w:before="120" w:after="120"/>
            </w:pPr>
            <w:r>
              <w:t>5</w:t>
            </w:r>
          </w:p>
        </w:tc>
      </w:tr>
      <w:tr w:rsidR="00E46B23" w14:paraId="3DBF603B" w14:textId="77777777" w:rsidTr="00F635DD">
        <w:trPr>
          <w:trHeight w:val="420"/>
        </w:trPr>
        <w:tc>
          <w:tcPr>
            <w:tcW w:w="4107" w:type="pct"/>
            <w:vAlign w:val="center"/>
            <w:hideMark/>
          </w:tcPr>
          <w:p w14:paraId="3DBF6039" w14:textId="77777777" w:rsidR="00F635DD" w:rsidRDefault="00B36336" w:rsidP="00F635DD">
            <w:pPr>
              <w:spacing w:before="120" w:after="120"/>
            </w:pPr>
            <w:r>
              <w:t>Management (GM, AGM and CCM)</w:t>
            </w:r>
          </w:p>
        </w:tc>
        <w:tc>
          <w:tcPr>
            <w:tcW w:w="893" w:type="pct"/>
            <w:vAlign w:val="center"/>
          </w:tcPr>
          <w:p w14:paraId="3DBF603A" w14:textId="77777777" w:rsidR="00F635DD" w:rsidRDefault="00B36336" w:rsidP="00F635DD">
            <w:pPr>
              <w:spacing w:before="120" w:after="120"/>
            </w:pPr>
            <w:r>
              <w:t>3</w:t>
            </w:r>
          </w:p>
        </w:tc>
      </w:tr>
      <w:tr w:rsidR="00E46B23" w14:paraId="3DBF603E" w14:textId="77777777" w:rsidTr="00F635DD">
        <w:trPr>
          <w:trHeight w:val="420"/>
        </w:trPr>
        <w:tc>
          <w:tcPr>
            <w:tcW w:w="4107" w:type="pct"/>
            <w:vAlign w:val="center"/>
          </w:tcPr>
          <w:p w14:paraId="3DBF603C" w14:textId="77777777" w:rsidR="00D5260E" w:rsidRDefault="00B36336" w:rsidP="00F635DD">
            <w:pPr>
              <w:spacing w:before="120" w:after="120"/>
            </w:pPr>
            <w:r>
              <w:t>Regional managers</w:t>
            </w:r>
          </w:p>
        </w:tc>
        <w:tc>
          <w:tcPr>
            <w:tcW w:w="893" w:type="pct"/>
            <w:vAlign w:val="center"/>
          </w:tcPr>
          <w:p w14:paraId="3DBF603D" w14:textId="77777777" w:rsidR="00D5260E" w:rsidRDefault="00B36336" w:rsidP="00F635DD">
            <w:pPr>
              <w:spacing w:before="120" w:after="120"/>
            </w:pPr>
            <w:r>
              <w:t>2</w:t>
            </w:r>
          </w:p>
        </w:tc>
      </w:tr>
      <w:tr w:rsidR="00E46B23" w14:paraId="3DBF6041" w14:textId="77777777" w:rsidTr="00F635DD">
        <w:trPr>
          <w:trHeight w:val="420"/>
        </w:trPr>
        <w:tc>
          <w:tcPr>
            <w:tcW w:w="4107" w:type="pct"/>
            <w:vAlign w:val="center"/>
          </w:tcPr>
          <w:p w14:paraId="3DBF603F" w14:textId="77777777" w:rsidR="00D5260E" w:rsidRDefault="00B36336" w:rsidP="00F635DD">
            <w:pPr>
              <w:spacing w:before="120" w:after="120"/>
            </w:pPr>
            <w:r>
              <w:t>Regional support manager</w:t>
            </w:r>
          </w:p>
        </w:tc>
        <w:tc>
          <w:tcPr>
            <w:tcW w:w="893" w:type="pct"/>
            <w:vAlign w:val="center"/>
          </w:tcPr>
          <w:p w14:paraId="3DBF6040" w14:textId="77777777" w:rsidR="00D5260E" w:rsidRDefault="00B36336" w:rsidP="00F635DD">
            <w:pPr>
              <w:spacing w:before="120" w:after="120"/>
            </w:pPr>
            <w:r>
              <w:t>1</w:t>
            </w:r>
          </w:p>
        </w:tc>
      </w:tr>
      <w:tr w:rsidR="00E46B23" w14:paraId="3DBF6044" w14:textId="77777777" w:rsidTr="00F635DD">
        <w:trPr>
          <w:trHeight w:val="420"/>
        </w:trPr>
        <w:tc>
          <w:tcPr>
            <w:tcW w:w="4107" w:type="pct"/>
            <w:vAlign w:val="center"/>
          </w:tcPr>
          <w:p w14:paraId="3DBF6042" w14:textId="77777777" w:rsidR="000B6E56" w:rsidRDefault="00B36336" w:rsidP="00F635DD">
            <w:pPr>
              <w:spacing w:before="120" w:after="120"/>
            </w:pPr>
            <w:r>
              <w:t>Administrator</w:t>
            </w:r>
          </w:p>
        </w:tc>
        <w:tc>
          <w:tcPr>
            <w:tcW w:w="893" w:type="pct"/>
            <w:vAlign w:val="center"/>
          </w:tcPr>
          <w:p w14:paraId="3DBF6043" w14:textId="77777777" w:rsidR="000B6E56" w:rsidRDefault="00B36336" w:rsidP="00F635DD">
            <w:pPr>
              <w:spacing w:before="120" w:after="120"/>
            </w:pPr>
            <w:r>
              <w:t>1</w:t>
            </w:r>
          </w:p>
        </w:tc>
      </w:tr>
      <w:tr w:rsidR="00E46B23" w14:paraId="3DBF6047" w14:textId="77777777" w:rsidTr="00F635DD">
        <w:trPr>
          <w:trHeight w:val="420"/>
        </w:trPr>
        <w:tc>
          <w:tcPr>
            <w:tcW w:w="4107" w:type="pct"/>
            <w:vAlign w:val="center"/>
          </w:tcPr>
          <w:p w14:paraId="3DBF6045" w14:textId="77777777" w:rsidR="000B6E56" w:rsidRDefault="00B36336" w:rsidP="00F635DD">
            <w:pPr>
              <w:spacing w:before="120" w:after="120"/>
            </w:pPr>
            <w:r>
              <w:t>Nurse advisor</w:t>
            </w:r>
          </w:p>
        </w:tc>
        <w:tc>
          <w:tcPr>
            <w:tcW w:w="893" w:type="pct"/>
            <w:vAlign w:val="center"/>
          </w:tcPr>
          <w:p w14:paraId="3DBF6046" w14:textId="77777777" w:rsidR="000B6E56" w:rsidRDefault="00B36336" w:rsidP="00F635DD">
            <w:pPr>
              <w:spacing w:before="120" w:after="120"/>
            </w:pPr>
            <w:r>
              <w:t>1</w:t>
            </w:r>
          </w:p>
        </w:tc>
      </w:tr>
      <w:tr w:rsidR="00E46B23" w14:paraId="3DBF604A" w14:textId="77777777" w:rsidTr="00F635DD">
        <w:trPr>
          <w:trHeight w:val="420"/>
        </w:trPr>
        <w:tc>
          <w:tcPr>
            <w:tcW w:w="4107" w:type="pct"/>
            <w:vAlign w:val="center"/>
            <w:hideMark/>
          </w:tcPr>
          <w:p w14:paraId="3DBF6048" w14:textId="77777777" w:rsidR="00F635DD" w:rsidRDefault="00B36336" w:rsidP="00F635DD">
            <w:pPr>
              <w:spacing w:before="120" w:after="120"/>
            </w:pPr>
            <w:r>
              <w:t>Clinical staff (RNs and EENs)</w:t>
            </w:r>
          </w:p>
        </w:tc>
        <w:tc>
          <w:tcPr>
            <w:tcW w:w="893" w:type="pct"/>
            <w:vAlign w:val="center"/>
          </w:tcPr>
          <w:p w14:paraId="3DBF6049" w14:textId="77777777" w:rsidR="00F635DD" w:rsidRDefault="00B36336" w:rsidP="00F635DD">
            <w:pPr>
              <w:spacing w:before="120" w:after="120"/>
            </w:pPr>
            <w:r>
              <w:t>5</w:t>
            </w:r>
          </w:p>
        </w:tc>
      </w:tr>
      <w:tr w:rsidR="00E46B23" w14:paraId="3DBF604D" w14:textId="77777777" w:rsidTr="00F635DD">
        <w:trPr>
          <w:trHeight w:val="420"/>
        </w:trPr>
        <w:tc>
          <w:tcPr>
            <w:tcW w:w="4107" w:type="pct"/>
            <w:vAlign w:val="center"/>
            <w:hideMark/>
          </w:tcPr>
          <w:p w14:paraId="3DBF604B" w14:textId="77777777" w:rsidR="00F635DD" w:rsidRDefault="00B36336" w:rsidP="00F635DD">
            <w:pPr>
              <w:spacing w:before="120" w:after="120"/>
            </w:pPr>
            <w:r>
              <w:t>Care staff</w:t>
            </w:r>
          </w:p>
        </w:tc>
        <w:tc>
          <w:tcPr>
            <w:tcW w:w="893" w:type="pct"/>
            <w:vAlign w:val="center"/>
          </w:tcPr>
          <w:p w14:paraId="3DBF604C" w14:textId="77777777" w:rsidR="00F635DD" w:rsidRDefault="00B36336" w:rsidP="00F635DD">
            <w:pPr>
              <w:spacing w:before="120" w:after="120"/>
            </w:pPr>
            <w:r>
              <w:t>12</w:t>
            </w:r>
          </w:p>
        </w:tc>
      </w:tr>
      <w:tr w:rsidR="00E46B23" w14:paraId="3DBF6050" w14:textId="77777777" w:rsidTr="00F635DD">
        <w:trPr>
          <w:trHeight w:val="420"/>
        </w:trPr>
        <w:tc>
          <w:tcPr>
            <w:tcW w:w="4107" w:type="pct"/>
            <w:vAlign w:val="center"/>
            <w:hideMark/>
          </w:tcPr>
          <w:p w14:paraId="3DBF604E" w14:textId="77777777" w:rsidR="00F635DD" w:rsidRDefault="00B36336" w:rsidP="00F635DD">
            <w:pPr>
              <w:spacing w:before="120" w:after="120"/>
            </w:pPr>
            <w:r>
              <w:t>Hospitality and environmental services staff</w:t>
            </w:r>
          </w:p>
        </w:tc>
        <w:tc>
          <w:tcPr>
            <w:tcW w:w="893" w:type="pct"/>
            <w:vAlign w:val="center"/>
          </w:tcPr>
          <w:p w14:paraId="3DBF604F" w14:textId="77777777" w:rsidR="00F635DD" w:rsidRDefault="00B36336" w:rsidP="00F635DD">
            <w:pPr>
              <w:spacing w:before="120" w:after="120"/>
            </w:pPr>
            <w:r>
              <w:t>4</w:t>
            </w:r>
          </w:p>
        </w:tc>
      </w:tr>
      <w:tr w:rsidR="00E46B23" w14:paraId="3DBF6053" w14:textId="77777777" w:rsidTr="00F635DD">
        <w:trPr>
          <w:trHeight w:val="420"/>
        </w:trPr>
        <w:tc>
          <w:tcPr>
            <w:tcW w:w="4107" w:type="pct"/>
            <w:vAlign w:val="center"/>
          </w:tcPr>
          <w:p w14:paraId="3DBF6051" w14:textId="77777777" w:rsidR="00F635DD" w:rsidRDefault="00B36336" w:rsidP="00F635DD">
            <w:pPr>
              <w:spacing w:before="120" w:after="120"/>
            </w:pPr>
            <w:r>
              <w:t>Lifestyle staff</w:t>
            </w:r>
          </w:p>
        </w:tc>
        <w:tc>
          <w:tcPr>
            <w:tcW w:w="893" w:type="pct"/>
            <w:vAlign w:val="center"/>
          </w:tcPr>
          <w:p w14:paraId="3DBF6052" w14:textId="77777777" w:rsidR="00F635DD" w:rsidRDefault="00B36336" w:rsidP="00F635DD">
            <w:pPr>
              <w:spacing w:before="120" w:after="120"/>
            </w:pPr>
            <w:r>
              <w:t>1</w:t>
            </w:r>
          </w:p>
        </w:tc>
      </w:tr>
      <w:tr w:rsidR="00E46B23" w14:paraId="3DBF6056" w14:textId="77777777" w:rsidTr="00F635DD">
        <w:trPr>
          <w:trHeight w:val="420"/>
        </w:trPr>
        <w:tc>
          <w:tcPr>
            <w:tcW w:w="4107" w:type="pct"/>
            <w:vAlign w:val="center"/>
          </w:tcPr>
          <w:p w14:paraId="3DBF6054" w14:textId="77777777" w:rsidR="00F635DD" w:rsidRDefault="00B36336" w:rsidP="00F635DD">
            <w:pPr>
              <w:spacing w:before="120" w:after="120"/>
            </w:pPr>
            <w:r>
              <w:t>Maintenance officer</w:t>
            </w:r>
          </w:p>
        </w:tc>
        <w:tc>
          <w:tcPr>
            <w:tcW w:w="893" w:type="pct"/>
            <w:vAlign w:val="center"/>
          </w:tcPr>
          <w:p w14:paraId="3DBF6055" w14:textId="77777777" w:rsidR="00F635DD" w:rsidRDefault="00B36336" w:rsidP="00F635DD">
            <w:pPr>
              <w:spacing w:before="120" w:after="120"/>
            </w:pPr>
            <w:r>
              <w:t>1</w:t>
            </w:r>
          </w:p>
        </w:tc>
      </w:tr>
      <w:tr w:rsidR="00E46B23" w14:paraId="3DBF6059" w14:textId="77777777" w:rsidTr="00F635DD">
        <w:trPr>
          <w:trHeight w:val="420"/>
        </w:trPr>
        <w:tc>
          <w:tcPr>
            <w:tcW w:w="4107" w:type="pct"/>
            <w:vAlign w:val="center"/>
          </w:tcPr>
          <w:p w14:paraId="3DBF6057" w14:textId="77777777" w:rsidR="00F635DD" w:rsidRDefault="00B36336" w:rsidP="00F635DD">
            <w:pPr>
              <w:spacing w:before="120" w:after="120"/>
            </w:pPr>
            <w:r>
              <w:t>Medical officer</w:t>
            </w:r>
          </w:p>
        </w:tc>
        <w:tc>
          <w:tcPr>
            <w:tcW w:w="893" w:type="pct"/>
            <w:vAlign w:val="center"/>
          </w:tcPr>
          <w:p w14:paraId="3DBF6058" w14:textId="77777777" w:rsidR="00F635DD" w:rsidRDefault="00B36336" w:rsidP="00F635DD">
            <w:pPr>
              <w:spacing w:before="120" w:after="120"/>
            </w:pPr>
            <w:r>
              <w:t>1</w:t>
            </w:r>
          </w:p>
        </w:tc>
      </w:tr>
      <w:tr w:rsidR="00E46B23" w14:paraId="3DBF605C" w14:textId="77777777" w:rsidTr="00F635DD">
        <w:trPr>
          <w:trHeight w:val="420"/>
        </w:trPr>
        <w:tc>
          <w:tcPr>
            <w:tcW w:w="4107" w:type="pct"/>
            <w:vAlign w:val="center"/>
          </w:tcPr>
          <w:p w14:paraId="3DBF605A" w14:textId="77777777" w:rsidR="00251A7E" w:rsidRDefault="00B36336" w:rsidP="00F635DD">
            <w:pPr>
              <w:spacing w:before="120" w:after="120"/>
            </w:pPr>
            <w:r>
              <w:t>Physiotherapist and physio aide</w:t>
            </w:r>
          </w:p>
        </w:tc>
        <w:tc>
          <w:tcPr>
            <w:tcW w:w="893" w:type="pct"/>
            <w:vAlign w:val="center"/>
          </w:tcPr>
          <w:p w14:paraId="3DBF605B" w14:textId="77777777" w:rsidR="00251A7E" w:rsidRDefault="00B36336" w:rsidP="00F635DD">
            <w:pPr>
              <w:spacing w:before="120" w:after="120"/>
            </w:pPr>
            <w:r>
              <w:t>2</w:t>
            </w:r>
          </w:p>
        </w:tc>
      </w:tr>
      <w:tr w:rsidR="00E46B23" w14:paraId="3DBF605F" w14:textId="77777777" w:rsidTr="00F635DD">
        <w:trPr>
          <w:trHeight w:val="420"/>
        </w:trPr>
        <w:tc>
          <w:tcPr>
            <w:tcW w:w="4107" w:type="pct"/>
            <w:vAlign w:val="center"/>
          </w:tcPr>
          <w:p w14:paraId="3DBF605D" w14:textId="77777777" w:rsidR="00F635DD" w:rsidRDefault="00B36336" w:rsidP="00F635DD">
            <w:pPr>
              <w:spacing w:before="120" w:after="120"/>
            </w:pPr>
            <w:r>
              <w:t>Administrative staff and business administrator</w:t>
            </w:r>
          </w:p>
        </w:tc>
        <w:tc>
          <w:tcPr>
            <w:tcW w:w="893" w:type="pct"/>
            <w:vAlign w:val="center"/>
          </w:tcPr>
          <w:p w14:paraId="3DBF605E" w14:textId="77777777" w:rsidR="00F635DD" w:rsidRDefault="00B36336" w:rsidP="00F635DD">
            <w:pPr>
              <w:spacing w:before="120" w:after="120"/>
            </w:pPr>
            <w:r>
              <w:t>3</w:t>
            </w:r>
          </w:p>
        </w:tc>
      </w:tr>
    </w:tbl>
    <w:p w14:paraId="3DBF6060" w14:textId="77777777" w:rsidR="00F635DD" w:rsidRPr="00D21DCD" w:rsidRDefault="00B36336" w:rsidP="00F635DD">
      <w:pPr>
        <w:pStyle w:val="Heading2"/>
      </w:pPr>
      <w:r>
        <w:lastRenderedPageBreak/>
        <w:t>Detailed findings</w:t>
      </w:r>
    </w:p>
    <w:p w14:paraId="3DBF6061" w14:textId="77777777" w:rsidR="00F635DD" w:rsidRDefault="00B36336" w:rsidP="00F635D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DBF6062" w14:textId="77777777" w:rsidR="00F635DD" w:rsidRPr="0049536F" w:rsidRDefault="00B36336" w:rsidP="00F635DD">
      <w:pPr>
        <w:pStyle w:val="Heading3"/>
        <w:rPr>
          <w:color w:val="0000FF"/>
        </w:rPr>
      </w:pPr>
      <w:r w:rsidRPr="0049536F">
        <w:t xml:space="preserve">Standard 1: </w:t>
      </w:r>
      <w:r>
        <w:br/>
      </w:r>
      <w:r w:rsidRPr="0049536F">
        <w:t>Consumer dignity and choice</w:t>
      </w:r>
      <w:r w:rsidRPr="0049536F">
        <w:tab/>
      </w:r>
      <w:r w:rsidRPr="00514751">
        <w:t>Met</w:t>
      </w:r>
    </w:p>
    <w:p w14:paraId="3DBF6063" w14:textId="77777777" w:rsidR="00F635DD" w:rsidRPr="00FD1B02" w:rsidRDefault="00B36336" w:rsidP="00F635DD">
      <w:pPr>
        <w:pStyle w:val="Heading4"/>
      </w:pPr>
      <w:r w:rsidRPr="00FD1B02">
        <w:t>Consumer outcome:</w:t>
      </w:r>
    </w:p>
    <w:p w14:paraId="3DBF6064" w14:textId="77777777" w:rsidR="00F635DD" w:rsidRDefault="00B36336" w:rsidP="00F635DD">
      <w:pPr>
        <w:numPr>
          <w:ilvl w:val="0"/>
          <w:numId w:val="14"/>
        </w:numPr>
      </w:pPr>
      <w:r>
        <w:t>I am treated with dignity and respect, and can maintain my identity. I can make informed choices about my care and services, and live the life I choose.</w:t>
      </w:r>
    </w:p>
    <w:p w14:paraId="3DBF6065" w14:textId="77777777" w:rsidR="00F635DD" w:rsidRDefault="00B36336" w:rsidP="00F635DD">
      <w:pPr>
        <w:pStyle w:val="Heading4"/>
      </w:pPr>
      <w:r>
        <w:t>Organisation statement:</w:t>
      </w:r>
    </w:p>
    <w:p w14:paraId="3DBF6066" w14:textId="77777777" w:rsidR="00F635DD" w:rsidRDefault="00B36336" w:rsidP="00F635DD">
      <w:pPr>
        <w:numPr>
          <w:ilvl w:val="0"/>
          <w:numId w:val="14"/>
        </w:numPr>
      </w:pPr>
      <w:r>
        <w:t>The organisation:</w:t>
      </w:r>
    </w:p>
    <w:p w14:paraId="3DBF6067" w14:textId="77777777" w:rsidR="00F635DD" w:rsidRDefault="00B36336" w:rsidP="00F635DD">
      <w:pPr>
        <w:numPr>
          <w:ilvl w:val="0"/>
          <w:numId w:val="15"/>
        </w:numPr>
        <w:ind w:left="851" w:hanging="567"/>
        <w:contextualSpacing/>
      </w:pPr>
      <w:r>
        <w:t>has a culture of inclusion and respect for consumers; and</w:t>
      </w:r>
    </w:p>
    <w:p w14:paraId="3DBF6068" w14:textId="77777777" w:rsidR="00F635DD" w:rsidRDefault="00B36336" w:rsidP="00F635DD">
      <w:pPr>
        <w:numPr>
          <w:ilvl w:val="0"/>
          <w:numId w:val="15"/>
        </w:numPr>
        <w:ind w:left="851" w:hanging="567"/>
        <w:contextualSpacing/>
      </w:pPr>
      <w:r>
        <w:t>supports consumers to exercise choice and independence; and</w:t>
      </w:r>
    </w:p>
    <w:p w14:paraId="3DBF6069" w14:textId="77777777" w:rsidR="00F635DD" w:rsidRDefault="00B36336" w:rsidP="00F635DD">
      <w:pPr>
        <w:numPr>
          <w:ilvl w:val="0"/>
          <w:numId w:val="15"/>
        </w:numPr>
        <w:ind w:left="851" w:hanging="567"/>
        <w:contextualSpacing/>
      </w:pPr>
      <w:r>
        <w:t>respects consumers’ privacy.</w:t>
      </w:r>
    </w:p>
    <w:p w14:paraId="3DBF606A" w14:textId="77777777" w:rsidR="00F635DD" w:rsidRDefault="00B36336" w:rsidP="00F635DD">
      <w:pPr>
        <w:pStyle w:val="Heading4"/>
      </w:pPr>
      <w:r>
        <w:t>Summary of Assessment of Standard 1:</w:t>
      </w:r>
    </w:p>
    <w:p w14:paraId="3DBF606B" w14:textId="77777777" w:rsidR="00231637" w:rsidRDefault="00B36336" w:rsidP="00231637">
      <w:r w:rsidRPr="00786547">
        <w:t>The Assessment Team found the organisation met all s</w:t>
      </w:r>
      <w:r>
        <w:t xml:space="preserve">ix </w:t>
      </w:r>
      <w:r w:rsidRPr="00786547">
        <w:t>of the requirements under this Standard.</w:t>
      </w:r>
    </w:p>
    <w:p w14:paraId="3DBF606C" w14:textId="77777777" w:rsidR="00231637" w:rsidRDefault="00B36336" w:rsidP="00231637">
      <w:r w:rsidRPr="00784867">
        <w:t xml:space="preserve">Consumers </w:t>
      </w:r>
      <w:r>
        <w:t xml:space="preserve">and representatives </w:t>
      </w:r>
      <w:r w:rsidRPr="00784867">
        <w:t xml:space="preserve">provided evidence of how they are </w:t>
      </w:r>
      <w:r>
        <w:t>treated with dignity and respect and live the life they choose;</w:t>
      </w:r>
      <w:r w:rsidRPr="00784867">
        <w:t xml:space="preserve"> </w:t>
      </w:r>
      <w:r>
        <w:t xml:space="preserve">with consumers expressing that the staff help as much as they can and treat them well. </w:t>
      </w:r>
      <w:r w:rsidRPr="0021278D">
        <w:t>The Assessment Team observed staff interacting with and treating consumers in a dignified and respectful manner.</w:t>
      </w:r>
      <w:r>
        <w:t xml:space="preserve"> </w:t>
      </w:r>
      <w:r w:rsidRPr="00C74BA5">
        <w:t>The service does not currently have a widely diverse consumer base which is in keeping with the locality however staff say they are fully informed regarding different cultures and are ready. A cultural diversity folder is available to staff and maintained by the lifestyle team ensuring services are delivered in a culturally safe way.</w:t>
      </w:r>
    </w:p>
    <w:p w14:paraId="3DBF606D" w14:textId="77777777" w:rsidR="00231637" w:rsidRDefault="00B36336" w:rsidP="00231637">
      <w:r>
        <w:t xml:space="preserve">All consumers interviewed </w:t>
      </w:r>
      <w:r w:rsidRPr="00784867">
        <w:t>expressed satisfaction with the care they receive</w:t>
      </w:r>
      <w:r w:rsidRPr="005779F2">
        <w:t xml:space="preserve">. </w:t>
      </w:r>
      <w:r w:rsidRPr="00784867">
        <w:t xml:space="preserve">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3DBF606E" w14:textId="77777777" w:rsidR="00231637" w:rsidRDefault="00B36336" w:rsidP="00231637">
      <w:r w:rsidRPr="004B249B">
        <w:t xml:space="preserve">The service ensures each consumer is provided with information upon entering the service to enable them and their representatives (where applicable) to make informed decisions about the way they live and understand the care and service options available to them. </w:t>
      </w:r>
      <w:r w:rsidRPr="009E2589">
        <w:t>Information</w:t>
      </w:r>
      <w:r w:rsidRPr="009E2589">
        <w:rPr>
          <w:lang w:eastAsia="en-US"/>
        </w:rPr>
        <w:t xml:space="preserve"> systems have details of each consumer’s </w:t>
      </w:r>
      <w:r w:rsidRPr="009E2589">
        <w:rPr>
          <w:lang w:eastAsia="en-US"/>
        </w:rPr>
        <w:lastRenderedPageBreak/>
        <w:t xml:space="preserve">representatives including </w:t>
      </w:r>
      <w:r>
        <w:rPr>
          <w:lang w:eastAsia="en-US"/>
        </w:rPr>
        <w:t>consumers with Enduring Power of Attorney and Financial Power of Attorney who have the ability to make decisions on their behalf when required.</w:t>
      </w:r>
    </w:p>
    <w:p w14:paraId="3DBF606F" w14:textId="77777777" w:rsidR="00231637" w:rsidRDefault="00B36336" w:rsidP="00231637">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w:t>
      </w:r>
      <w:r>
        <w:t xml:space="preserve">a </w:t>
      </w:r>
      <w:r w:rsidRPr="0028330D">
        <w:t>risk.</w:t>
      </w:r>
      <w:r>
        <w:t xml:space="preserve"> </w:t>
      </w:r>
      <w:r w:rsidRPr="00A7367A">
        <w:t>Consumers said the workforce understand what is important to them and aren’t judgemental about choices they make</w:t>
      </w:r>
      <w:r>
        <w:t xml:space="preserve"> and said they felt heard when they tell members of staff what matters to them and what they want.</w:t>
      </w:r>
    </w:p>
    <w:p w14:paraId="3DBF6070" w14:textId="77777777" w:rsidR="00F635DD" w:rsidRDefault="00B36336" w:rsidP="00F635DD">
      <w:pPr>
        <w:pStyle w:val="Heading4"/>
      </w:pPr>
      <w:r>
        <w:t>Requirements:</w:t>
      </w:r>
      <w:r w:rsidRPr="00FD1B02">
        <w:t xml:space="preserve"> </w:t>
      </w:r>
    </w:p>
    <w:p w14:paraId="3DBF6071" w14:textId="77777777" w:rsidR="00F635DD" w:rsidRPr="000C064F" w:rsidRDefault="00B36336" w:rsidP="00F635DD">
      <w:pPr>
        <w:pStyle w:val="Heading5"/>
        <w:rPr>
          <w:rStyle w:val="Heading5Char"/>
          <w:color w:val="0000FF"/>
        </w:rPr>
      </w:pPr>
      <w:r w:rsidRPr="00B760BE">
        <w:rPr>
          <w:rStyle w:val="Heading5Char"/>
          <w:b/>
        </w:rPr>
        <w:t>Standard 1 Requirement 3(a)</w:t>
      </w:r>
      <w:r w:rsidRPr="00B760BE">
        <w:rPr>
          <w:rStyle w:val="Heading5Char"/>
          <w:b/>
        </w:rPr>
        <w:tab/>
      </w:r>
      <w:r w:rsidRPr="00ED38C8">
        <w:rPr>
          <w:rStyle w:val="Heading5Char"/>
          <w:b/>
          <w:color w:val="auto"/>
        </w:rPr>
        <w:t>Met</w:t>
      </w:r>
    </w:p>
    <w:p w14:paraId="3DBF6072" w14:textId="77777777" w:rsidR="00F635DD" w:rsidRDefault="00B36336" w:rsidP="00F635DD">
      <w:pPr>
        <w:tabs>
          <w:tab w:val="right" w:pos="9026"/>
        </w:tabs>
      </w:pPr>
      <w:r>
        <w:t>The organisation demonstrates that each consumer is treated with dignity and respect, with their identity, culture and diversity valued.</w:t>
      </w:r>
    </w:p>
    <w:p w14:paraId="3DBF6073" w14:textId="77777777" w:rsidR="00F635DD" w:rsidRPr="001A2FEF" w:rsidRDefault="00B36336" w:rsidP="00F635DD">
      <w:pPr>
        <w:pStyle w:val="Heading5"/>
        <w:rPr>
          <w:rStyle w:val="Heading5Char"/>
          <w:color w:val="0000FF"/>
        </w:rPr>
      </w:pPr>
      <w:r w:rsidRPr="001A2FEF">
        <w:rPr>
          <w:rStyle w:val="Heading5Char"/>
          <w:b/>
        </w:rPr>
        <w:t>Standard 1 Requirement 3(b)</w:t>
      </w:r>
      <w:r w:rsidRPr="001A2FEF">
        <w:rPr>
          <w:rStyle w:val="Heading5Char"/>
          <w:b/>
        </w:rPr>
        <w:tab/>
      </w:r>
      <w:r w:rsidRPr="00ED38C8">
        <w:rPr>
          <w:rStyle w:val="Heading5Char"/>
          <w:b/>
          <w:color w:val="auto"/>
        </w:rPr>
        <w:t>Met</w:t>
      </w:r>
    </w:p>
    <w:p w14:paraId="3DBF6074" w14:textId="77777777" w:rsidR="00F635DD" w:rsidRDefault="00B36336" w:rsidP="00F635DD">
      <w:pPr>
        <w:tabs>
          <w:tab w:val="right" w:pos="9026"/>
        </w:tabs>
      </w:pPr>
      <w:r>
        <w:t>The organisation demonstrates that care and services are culturally safe.</w:t>
      </w:r>
    </w:p>
    <w:p w14:paraId="3DBF6075" w14:textId="77777777" w:rsidR="00F635DD" w:rsidRPr="000C064F" w:rsidRDefault="00B36336" w:rsidP="00F635DD">
      <w:pPr>
        <w:pStyle w:val="Heading5"/>
        <w:rPr>
          <w:rStyle w:val="Heading5Char"/>
          <w:color w:val="0000FF"/>
        </w:rPr>
      </w:pPr>
      <w:r w:rsidRPr="00D62E53">
        <w:rPr>
          <w:rStyle w:val="Heading5Char"/>
          <w:b/>
        </w:rPr>
        <w:t>Standard 1 Requirement 3(c)</w:t>
      </w:r>
      <w:r w:rsidRPr="00D62E53">
        <w:rPr>
          <w:rStyle w:val="Heading5Char"/>
          <w:b/>
        </w:rPr>
        <w:tab/>
      </w:r>
      <w:r w:rsidRPr="00ED38C8">
        <w:rPr>
          <w:rStyle w:val="Heading5Char"/>
          <w:b/>
          <w:color w:val="auto"/>
        </w:rPr>
        <w:t>Met</w:t>
      </w:r>
    </w:p>
    <w:p w14:paraId="3DBF6076" w14:textId="77777777" w:rsidR="00F635DD" w:rsidRDefault="00B36336" w:rsidP="00F635DD">
      <w:pPr>
        <w:tabs>
          <w:tab w:val="right" w:pos="9026"/>
        </w:tabs>
        <w:spacing w:after="0"/>
      </w:pPr>
      <w:r>
        <w:t>The organisation demonstrates that each consumer is supported to exercise choice and independence, including to:</w:t>
      </w:r>
    </w:p>
    <w:p w14:paraId="3DBF6077" w14:textId="77777777" w:rsidR="00F635DD" w:rsidRDefault="00B36336" w:rsidP="00F635DD">
      <w:pPr>
        <w:numPr>
          <w:ilvl w:val="0"/>
          <w:numId w:val="16"/>
        </w:numPr>
        <w:tabs>
          <w:tab w:val="right" w:pos="9026"/>
        </w:tabs>
        <w:spacing w:after="0"/>
        <w:ind w:left="851" w:hanging="567"/>
      </w:pPr>
      <w:r>
        <w:t>make decisions about their own care and the way care and services are delivered; and</w:t>
      </w:r>
    </w:p>
    <w:p w14:paraId="3DBF6078" w14:textId="77777777" w:rsidR="00F635DD" w:rsidRDefault="00B36336" w:rsidP="00F635DD">
      <w:pPr>
        <w:numPr>
          <w:ilvl w:val="0"/>
          <w:numId w:val="16"/>
        </w:numPr>
        <w:tabs>
          <w:tab w:val="right" w:pos="9026"/>
        </w:tabs>
        <w:spacing w:after="0"/>
        <w:ind w:left="851" w:hanging="567"/>
      </w:pPr>
      <w:r>
        <w:t>make decisions about when family, friends, carers or others should be involved in their care; and</w:t>
      </w:r>
    </w:p>
    <w:p w14:paraId="3DBF6079" w14:textId="77777777" w:rsidR="00F635DD" w:rsidRDefault="00B36336" w:rsidP="00F635DD">
      <w:pPr>
        <w:numPr>
          <w:ilvl w:val="0"/>
          <w:numId w:val="16"/>
        </w:numPr>
        <w:tabs>
          <w:tab w:val="right" w:pos="9026"/>
        </w:tabs>
        <w:spacing w:after="0"/>
        <w:ind w:left="851" w:hanging="567"/>
      </w:pPr>
      <w:r>
        <w:t>communicate their decisions; and</w:t>
      </w:r>
    </w:p>
    <w:p w14:paraId="3DBF607A" w14:textId="77777777" w:rsidR="00F635DD" w:rsidRDefault="00B36336" w:rsidP="00F635DD">
      <w:pPr>
        <w:numPr>
          <w:ilvl w:val="0"/>
          <w:numId w:val="16"/>
        </w:numPr>
        <w:tabs>
          <w:tab w:val="right" w:pos="9026"/>
        </w:tabs>
        <w:ind w:left="851" w:hanging="567"/>
      </w:pPr>
      <w:r>
        <w:t>make connections with others and maintain relationships of choice, including intimate relationships.</w:t>
      </w:r>
    </w:p>
    <w:p w14:paraId="3DBF607B" w14:textId="77777777" w:rsidR="00F635DD" w:rsidRPr="000C064F" w:rsidRDefault="00B36336" w:rsidP="00F635DD">
      <w:pPr>
        <w:pStyle w:val="Heading5"/>
        <w:rPr>
          <w:rStyle w:val="Heading5Char"/>
          <w:color w:val="0000FF"/>
        </w:rPr>
      </w:pPr>
      <w:r w:rsidRPr="00D62E53">
        <w:rPr>
          <w:rStyle w:val="Heading5Char"/>
          <w:b/>
        </w:rPr>
        <w:t>Standard 1 Requirement 3(d)</w:t>
      </w:r>
      <w:r w:rsidRPr="00D62E53">
        <w:rPr>
          <w:rStyle w:val="Heading5Char"/>
          <w:b/>
        </w:rPr>
        <w:tab/>
      </w:r>
      <w:r w:rsidRPr="00ED38C8">
        <w:rPr>
          <w:rStyle w:val="Heading5Char"/>
          <w:b/>
          <w:color w:val="auto"/>
        </w:rPr>
        <w:t>Met</w:t>
      </w:r>
    </w:p>
    <w:p w14:paraId="3DBF607C" w14:textId="77777777" w:rsidR="00F635DD" w:rsidRDefault="00B36336" w:rsidP="00F635DD">
      <w:pPr>
        <w:tabs>
          <w:tab w:val="right" w:pos="9026"/>
        </w:tabs>
      </w:pPr>
      <w:r>
        <w:t>The organisation demonstrates that each consumer is supported to take risks to enable them to live the best life they can.</w:t>
      </w:r>
    </w:p>
    <w:p w14:paraId="3DBF607D" w14:textId="77777777" w:rsidR="00F635DD" w:rsidRPr="000C064F" w:rsidRDefault="00B36336" w:rsidP="00F635DD">
      <w:pPr>
        <w:pStyle w:val="Heading5"/>
        <w:rPr>
          <w:rStyle w:val="Heading5Char"/>
          <w:color w:val="0000FF"/>
        </w:rPr>
      </w:pPr>
      <w:r w:rsidRPr="00D62E53">
        <w:rPr>
          <w:rStyle w:val="Heading5Char"/>
          <w:b/>
        </w:rPr>
        <w:t>Standard 1 Requirement 3(e)</w:t>
      </w:r>
      <w:r w:rsidRPr="00D62E53">
        <w:rPr>
          <w:rStyle w:val="Heading5Char"/>
          <w:b/>
        </w:rPr>
        <w:tab/>
      </w:r>
      <w:r w:rsidRPr="00ED38C8">
        <w:rPr>
          <w:rStyle w:val="Heading5Char"/>
          <w:b/>
          <w:color w:val="auto"/>
        </w:rPr>
        <w:t>Met</w:t>
      </w:r>
    </w:p>
    <w:p w14:paraId="3DBF607E" w14:textId="77777777" w:rsidR="00F635DD" w:rsidRDefault="00B36336" w:rsidP="00F635DD">
      <w:pPr>
        <w:tabs>
          <w:tab w:val="right" w:pos="9026"/>
        </w:tabs>
      </w:pPr>
      <w:r>
        <w:t>The organisation demonstrates that information provided to each consumer is current, accurate and timely, and communicated in a way that is clear, easy to understand and enables them to exercise choice.</w:t>
      </w:r>
    </w:p>
    <w:p w14:paraId="3DBF607F" w14:textId="77777777" w:rsidR="00F635DD" w:rsidRPr="000C064F" w:rsidRDefault="00B36336" w:rsidP="00F635DD">
      <w:pPr>
        <w:pStyle w:val="Heading5"/>
        <w:rPr>
          <w:rStyle w:val="Heading5Char"/>
          <w:color w:val="0000FF"/>
        </w:rPr>
      </w:pPr>
      <w:r w:rsidRPr="00D62E53">
        <w:rPr>
          <w:rStyle w:val="Heading5Char"/>
          <w:b/>
        </w:rPr>
        <w:t>Standard 1 Requirement 3(f)</w:t>
      </w:r>
      <w:r w:rsidRPr="00D62E53">
        <w:rPr>
          <w:rStyle w:val="Heading5Char"/>
          <w:b/>
        </w:rPr>
        <w:tab/>
      </w:r>
      <w:r w:rsidRPr="00ED38C8">
        <w:rPr>
          <w:rStyle w:val="Heading5Char"/>
          <w:b/>
          <w:color w:val="auto"/>
        </w:rPr>
        <w:t>Met</w:t>
      </w:r>
    </w:p>
    <w:p w14:paraId="3DBF6080" w14:textId="77777777" w:rsidR="00F635DD" w:rsidRPr="00FD1B02" w:rsidRDefault="00B36336" w:rsidP="00F635DD">
      <w:pPr>
        <w:tabs>
          <w:tab w:val="right" w:pos="9026"/>
        </w:tabs>
      </w:pPr>
      <w:r>
        <w:t>The organisation demonstrates that each consumer’s privacy is respected and personal information is kept confidential.</w:t>
      </w:r>
    </w:p>
    <w:p w14:paraId="3DBF6081" w14:textId="77777777" w:rsidR="00F635DD" w:rsidRPr="0049536F" w:rsidRDefault="00B36336" w:rsidP="00F635DD">
      <w:pPr>
        <w:pStyle w:val="Heading3"/>
        <w:rPr>
          <w:color w:val="0000FF"/>
        </w:rPr>
      </w:pPr>
      <w:r w:rsidRPr="0049536F">
        <w:lastRenderedPageBreak/>
        <w:t xml:space="preserve">Standard 2: </w:t>
      </w:r>
      <w:r w:rsidRPr="0049536F">
        <w:br/>
        <w:t xml:space="preserve">Ongoing assessment and planning with consumers </w:t>
      </w:r>
      <w:r w:rsidRPr="0049536F">
        <w:tab/>
      </w:r>
      <w:r w:rsidRPr="00ED38C8">
        <w:t>Met</w:t>
      </w:r>
    </w:p>
    <w:p w14:paraId="3DBF6082" w14:textId="77777777" w:rsidR="00F635DD" w:rsidRPr="00FD1B02" w:rsidRDefault="00B36336" w:rsidP="00F635DD">
      <w:pPr>
        <w:pStyle w:val="Heading4"/>
      </w:pPr>
      <w:r w:rsidRPr="00FD1B02">
        <w:t>Consumer outcome:</w:t>
      </w:r>
    </w:p>
    <w:p w14:paraId="3DBF6083" w14:textId="77777777" w:rsidR="00F635DD" w:rsidRDefault="00B36336" w:rsidP="00F635DD">
      <w:pPr>
        <w:numPr>
          <w:ilvl w:val="0"/>
          <w:numId w:val="17"/>
        </w:numPr>
      </w:pPr>
      <w:r>
        <w:t>I am a partner in ongoing assessment and planning that helps me get the care and services I need for my health and well-being.</w:t>
      </w:r>
    </w:p>
    <w:p w14:paraId="3DBF6084" w14:textId="77777777" w:rsidR="00F635DD" w:rsidRDefault="00B36336" w:rsidP="00F635DD">
      <w:pPr>
        <w:pStyle w:val="Heading4"/>
      </w:pPr>
      <w:r>
        <w:t>Organisation statement:</w:t>
      </w:r>
    </w:p>
    <w:p w14:paraId="3DBF6085" w14:textId="77777777" w:rsidR="00F635DD" w:rsidRDefault="00B36336" w:rsidP="00F635DD">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BF6086" w14:textId="77777777" w:rsidR="00F635DD" w:rsidRDefault="00B36336" w:rsidP="00F635DD">
      <w:pPr>
        <w:pStyle w:val="Heading4"/>
      </w:pPr>
      <w:r>
        <w:t>Summary of Assessment of Standard 2:</w:t>
      </w:r>
    </w:p>
    <w:p w14:paraId="3DBF6087" w14:textId="77777777" w:rsidR="0066115B" w:rsidRPr="0066115B" w:rsidRDefault="00B36336" w:rsidP="0066115B">
      <w:pPr>
        <w:rPr>
          <w:iCs/>
        </w:rPr>
      </w:pPr>
      <w:r w:rsidRPr="0066115B">
        <w:rPr>
          <w:iCs/>
        </w:rPr>
        <w:t xml:space="preserve">The Assessment Team found that the service has meet all five requirements under </w:t>
      </w:r>
      <w:r>
        <w:rPr>
          <w:iCs/>
        </w:rPr>
        <w:br/>
      </w:r>
      <w:r w:rsidRPr="0066115B">
        <w:rPr>
          <w:iCs/>
        </w:rPr>
        <w:t xml:space="preserve">Standard 2. </w:t>
      </w:r>
    </w:p>
    <w:p w14:paraId="3DBF6088" w14:textId="38FF9E7B" w:rsidR="0066115B" w:rsidRPr="0066115B" w:rsidRDefault="00B36336" w:rsidP="0066115B">
      <w:pPr>
        <w:rPr>
          <w:iCs/>
        </w:rPr>
      </w:pPr>
      <w:r w:rsidRPr="0066115B">
        <w:rPr>
          <w:iCs/>
        </w:rPr>
        <w:t>All assessments and care plans, along with advance care directives have been reviewed and updated for all consume</w:t>
      </w:r>
      <w:r w:rsidR="005534BD">
        <w:rPr>
          <w:iCs/>
        </w:rPr>
        <w:t>r</w:t>
      </w:r>
      <w:r w:rsidRPr="0066115B">
        <w:rPr>
          <w:iCs/>
        </w:rPr>
        <w:t>s at the service since July 2019. A schedule has been developed to incorporate all consumers in a regular “resident of the day” evaluation which is a targeted monthly assessment aimed at early detection of change or decline in health or cognition so further decline can be prevented if possible. Assessment and planning incorporate members of the allied health team including general practitioner, physiotherapist and the service has access to palliative care, pain and mental health services among others as required. The recommendations of all allied health providers are incorporated into consumers’ care plans. Consumers and their representatives are involved in the care planning process and their input is valued and also added to the consumer’s plan of care.</w:t>
      </w:r>
    </w:p>
    <w:p w14:paraId="3DBF6089" w14:textId="77777777" w:rsidR="0066115B" w:rsidRPr="0066115B" w:rsidRDefault="00B36336" w:rsidP="0066115B">
      <w:pPr>
        <w:rPr>
          <w:iCs/>
        </w:rPr>
      </w:pPr>
      <w:r w:rsidRPr="0066115B">
        <w:rPr>
          <w:iCs/>
        </w:rPr>
        <w:t>Care plans are readily available to all members of the care team including allied health team members, and where appointments are scheduled outside the service this and other information is also made available to those providers. Care staff participate in regular hand over at the change of each shift to ensure that new changes are communicated and incorporated in the care routines of each consumer.</w:t>
      </w:r>
    </w:p>
    <w:p w14:paraId="3DBF608A" w14:textId="77777777" w:rsidR="00F635DD" w:rsidRDefault="00B36336" w:rsidP="00F635DD">
      <w:pPr>
        <w:pStyle w:val="Heading4"/>
      </w:pPr>
      <w:r>
        <w:t>Requirements:</w:t>
      </w:r>
      <w:r w:rsidRPr="00FD1B02">
        <w:t xml:space="preserve"> </w:t>
      </w:r>
    </w:p>
    <w:p w14:paraId="3DBF608B" w14:textId="77777777" w:rsidR="00F635DD" w:rsidRPr="000C064F" w:rsidRDefault="00B36336" w:rsidP="00F635DD">
      <w:pPr>
        <w:pStyle w:val="Heading5"/>
        <w:rPr>
          <w:rStyle w:val="Heading5Char"/>
          <w:color w:val="0000FF"/>
        </w:rPr>
      </w:pPr>
      <w:r w:rsidRPr="00D62E53">
        <w:rPr>
          <w:rStyle w:val="Heading5Char"/>
          <w:b/>
        </w:rPr>
        <w:t>Standard 2 Requirement 3(a)</w:t>
      </w:r>
      <w:r w:rsidRPr="00D62E53">
        <w:rPr>
          <w:rStyle w:val="Heading5Char"/>
          <w:b/>
        </w:rPr>
        <w:tab/>
      </w:r>
      <w:r w:rsidRPr="00ED38C8">
        <w:rPr>
          <w:rStyle w:val="Heading5Char"/>
          <w:b/>
          <w:color w:val="auto"/>
        </w:rPr>
        <w:t>Met</w:t>
      </w:r>
    </w:p>
    <w:p w14:paraId="3DBF608C" w14:textId="77777777" w:rsidR="00F635DD" w:rsidRDefault="00B36336" w:rsidP="00F635DD">
      <w:pPr>
        <w:tabs>
          <w:tab w:val="right" w:pos="9026"/>
        </w:tabs>
      </w:pPr>
      <w:r>
        <w:t>The organisation demonstrates that assessment and planning, including consideration of risks to the consumer’s health and well-being, informs the delivery of safe and effective care and services.</w:t>
      </w:r>
    </w:p>
    <w:p w14:paraId="3DBF608D" w14:textId="77777777" w:rsidR="00F635DD" w:rsidRPr="000C064F" w:rsidRDefault="00B36336" w:rsidP="00F635DD">
      <w:pPr>
        <w:pStyle w:val="Heading5"/>
        <w:rPr>
          <w:rStyle w:val="Heading5Char"/>
          <w:color w:val="0000FF"/>
        </w:rPr>
      </w:pPr>
      <w:r w:rsidRPr="001A2FEF">
        <w:rPr>
          <w:rStyle w:val="Heading5Char"/>
          <w:b/>
        </w:rPr>
        <w:lastRenderedPageBreak/>
        <w:t>Standard 2 Requirement 3(b)</w:t>
      </w:r>
      <w:r w:rsidRPr="001A2FEF">
        <w:rPr>
          <w:rStyle w:val="Heading5Char"/>
          <w:b/>
        </w:rPr>
        <w:tab/>
      </w:r>
      <w:r w:rsidRPr="00ED38C8">
        <w:rPr>
          <w:rStyle w:val="Heading5Char"/>
          <w:b/>
          <w:color w:val="auto"/>
        </w:rPr>
        <w:t>Met</w:t>
      </w:r>
    </w:p>
    <w:p w14:paraId="3DBF608E" w14:textId="77777777" w:rsidR="00F635DD" w:rsidRPr="00516D3C" w:rsidRDefault="00B36336" w:rsidP="00F635DD">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3DBF608F" w14:textId="77777777" w:rsidR="00F635DD" w:rsidRPr="000C064F" w:rsidRDefault="00B36336" w:rsidP="00F635DD">
      <w:pPr>
        <w:pStyle w:val="Heading5"/>
        <w:rPr>
          <w:rStyle w:val="Heading5Char"/>
          <w:color w:val="0000FF"/>
        </w:rPr>
      </w:pPr>
      <w:r w:rsidRPr="00D62E53">
        <w:rPr>
          <w:rStyle w:val="Heading5Char"/>
          <w:b/>
        </w:rPr>
        <w:t>Standard 2 Requirement 3(c)</w:t>
      </w:r>
      <w:r w:rsidRPr="00D62E53">
        <w:rPr>
          <w:rStyle w:val="Heading5Char"/>
          <w:b/>
        </w:rPr>
        <w:tab/>
      </w:r>
      <w:r w:rsidRPr="00ED38C8">
        <w:rPr>
          <w:rStyle w:val="Heading5Char"/>
          <w:b/>
          <w:color w:val="auto"/>
        </w:rPr>
        <w:t>Met</w:t>
      </w:r>
    </w:p>
    <w:p w14:paraId="3DBF6090" w14:textId="77777777" w:rsidR="00F635DD" w:rsidRDefault="00B36336" w:rsidP="00F635DD">
      <w:pPr>
        <w:tabs>
          <w:tab w:val="right" w:pos="9026"/>
        </w:tabs>
        <w:spacing w:after="0"/>
      </w:pPr>
      <w:r>
        <w:t>The organisation demonstrates that assessment and planning:</w:t>
      </w:r>
    </w:p>
    <w:p w14:paraId="3DBF6091" w14:textId="77777777" w:rsidR="00F635DD" w:rsidRDefault="00B36336" w:rsidP="00F635DD">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DBF6092" w14:textId="77777777" w:rsidR="00F635DD" w:rsidRDefault="00B36336" w:rsidP="00F635DD">
      <w:pPr>
        <w:numPr>
          <w:ilvl w:val="0"/>
          <w:numId w:val="18"/>
        </w:numPr>
        <w:tabs>
          <w:tab w:val="right" w:pos="9026"/>
        </w:tabs>
        <w:ind w:left="851" w:hanging="567"/>
      </w:pPr>
      <w:r>
        <w:t>includes other organisations, and individuals and providers of other care and services, that are involved in the care of the consumer.</w:t>
      </w:r>
    </w:p>
    <w:p w14:paraId="3DBF6093" w14:textId="77777777" w:rsidR="00F635DD" w:rsidRPr="000C064F" w:rsidRDefault="00B36336" w:rsidP="00F635DD">
      <w:pPr>
        <w:pStyle w:val="Heading5"/>
        <w:rPr>
          <w:rStyle w:val="Heading5Char"/>
          <w:color w:val="0000FF"/>
        </w:rPr>
      </w:pPr>
      <w:r w:rsidRPr="00D62E53">
        <w:rPr>
          <w:rStyle w:val="Heading5Char"/>
          <w:b/>
        </w:rPr>
        <w:t>Standard 2 Requirement 3(d)</w:t>
      </w:r>
      <w:r w:rsidRPr="00D62E53">
        <w:rPr>
          <w:rStyle w:val="Heading5Char"/>
          <w:b/>
        </w:rPr>
        <w:tab/>
      </w:r>
      <w:r w:rsidRPr="00ED38C8">
        <w:rPr>
          <w:rStyle w:val="Heading5Char"/>
          <w:b/>
          <w:color w:val="auto"/>
        </w:rPr>
        <w:t>Met</w:t>
      </w:r>
    </w:p>
    <w:p w14:paraId="3DBF6094" w14:textId="77777777" w:rsidR="00F635DD" w:rsidRDefault="00B36336" w:rsidP="00F635DD">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3DBF6095" w14:textId="77777777" w:rsidR="00F635DD" w:rsidRPr="000C064F" w:rsidRDefault="00B36336" w:rsidP="00F635DD">
      <w:pPr>
        <w:pStyle w:val="Heading5"/>
        <w:rPr>
          <w:rStyle w:val="Heading5Char"/>
          <w:color w:val="0000FF"/>
        </w:rPr>
      </w:pPr>
      <w:r w:rsidRPr="00D62E53">
        <w:rPr>
          <w:rStyle w:val="Heading5Char"/>
          <w:b/>
        </w:rPr>
        <w:t>Standard 2 Requirement 3(e)</w:t>
      </w:r>
      <w:r w:rsidRPr="00D62E53">
        <w:rPr>
          <w:rStyle w:val="Heading5Char"/>
          <w:b/>
        </w:rPr>
        <w:tab/>
      </w:r>
      <w:r w:rsidRPr="00ED38C8">
        <w:rPr>
          <w:rStyle w:val="Heading5Char"/>
          <w:b/>
          <w:color w:val="auto"/>
        </w:rPr>
        <w:t>Met</w:t>
      </w:r>
    </w:p>
    <w:p w14:paraId="3DBF6096" w14:textId="77777777" w:rsidR="00F635DD" w:rsidRDefault="00B36336" w:rsidP="00F635DD">
      <w:pPr>
        <w:tabs>
          <w:tab w:val="right" w:pos="9026"/>
        </w:tabs>
      </w:pPr>
      <w:r>
        <w:t>The organisation demonstrates that care and services are reviewed regularly for effectiveness, and when circumstances change or when incidents impact on the needs, goals or preferences of the consumer.</w:t>
      </w:r>
    </w:p>
    <w:p w14:paraId="3DBF6097" w14:textId="77777777" w:rsidR="00F635DD" w:rsidRPr="0049536F" w:rsidRDefault="00B36336" w:rsidP="00F635DD">
      <w:pPr>
        <w:pStyle w:val="Heading3"/>
        <w:rPr>
          <w:color w:val="0000FF"/>
        </w:rPr>
      </w:pPr>
      <w:r w:rsidRPr="0076141C">
        <w:t>Standard 3:</w:t>
      </w:r>
      <w:r w:rsidRPr="0076141C">
        <w:br/>
        <w:t>Personal care and clinical care</w:t>
      </w:r>
      <w:r w:rsidRPr="0049536F">
        <w:tab/>
      </w:r>
      <w:r w:rsidRPr="00ED38C8">
        <w:t>Met</w:t>
      </w:r>
    </w:p>
    <w:p w14:paraId="3DBF6098" w14:textId="77777777" w:rsidR="00F635DD" w:rsidRPr="00FD1B02" w:rsidRDefault="00B36336" w:rsidP="00F635DD">
      <w:pPr>
        <w:pStyle w:val="Heading4"/>
      </w:pPr>
      <w:r w:rsidRPr="00FD1B02">
        <w:t>Consumer outcome:</w:t>
      </w:r>
    </w:p>
    <w:p w14:paraId="3DBF6099" w14:textId="77777777" w:rsidR="00F635DD" w:rsidRDefault="00B36336" w:rsidP="00F635DD">
      <w:pPr>
        <w:numPr>
          <w:ilvl w:val="0"/>
          <w:numId w:val="19"/>
        </w:numPr>
      </w:pPr>
      <w:r>
        <w:t>I get personal care, clinical care, or both personal care and clinical care, that is safe and right for me.</w:t>
      </w:r>
    </w:p>
    <w:p w14:paraId="3DBF609A" w14:textId="77777777" w:rsidR="00F635DD" w:rsidRDefault="00B36336" w:rsidP="00F635DD">
      <w:pPr>
        <w:pStyle w:val="Heading4"/>
      </w:pPr>
      <w:r>
        <w:t>Organisation statement:</w:t>
      </w:r>
    </w:p>
    <w:p w14:paraId="3DBF609B" w14:textId="77777777" w:rsidR="00F635DD" w:rsidRDefault="00B36336" w:rsidP="00F635DD">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3DBF609C" w14:textId="77777777" w:rsidR="00F635DD" w:rsidRDefault="00B36336" w:rsidP="00F635DD">
      <w:pPr>
        <w:pStyle w:val="Heading4"/>
      </w:pPr>
      <w:r>
        <w:t>Summary of Assessment of Standard 3:</w:t>
      </w:r>
    </w:p>
    <w:p w14:paraId="3DBF609D" w14:textId="77777777" w:rsidR="00BA1B62" w:rsidRPr="00BA1B62" w:rsidRDefault="00B36336" w:rsidP="00BA1B62">
      <w:pPr>
        <w:rPr>
          <w:iCs/>
        </w:rPr>
      </w:pPr>
      <w:r w:rsidRPr="00BA1B62">
        <w:rPr>
          <w:iCs/>
        </w:rPr>
        <w:t>The Assessment Team found that the service has meet all seven requirements under Standard 3.</w:t>
      </w:r>
    </w:p>
    <w:p w14:paraId="3DBF609E" w14:textId="77777777" w:rsidR="00BA1B62" w:rsidRPr="00BA1B62" w:rsidRDefault="00B36336" w:rsidP="00BA1B62">
      <w:pPr>
        <w:rPr>
          <w:iCs/>
        </w:rPr>
      </w:pPr>
      <w:r w:rsidRPr="00BA1B62">
        <w:rPr>
          <w:iCs/>
        </w:rPr>
        <w:lastRenderedPageBreak/>
        <w:t xml:space="preserve">All consumers and representatives interviewed indicated that they get the care they need, </w:t>
      </w:r>
      <w:r>
        <w:rPr>
          <w:iCs/>
        </w:rPr>
        <w:t>with the majority o</w:t>
      </w:r>
      <w:r w:rsidRPr="00BA1B62">
        <w:rPr>
          <w:iCs/>
        </w:rPr>
        <w:t xml:space="preserve">f consumers and representatives </w:t>
      </w:r>
      <w:r>
        <w:rPr>
          <w:iCs/>
        </w:rPr>
        <w:t xml:space="preserve">randomly </w:t>
      </w:r>
      <w:r w:rsidRPr="00BA1B62">
        <w:rPr>
          <w:iCs/>
        </w:rPr>
        <w:t>interviewed</w:t>
      </w:r>
      <w:r>
        <w:rPr>
          <w:iCs/>
        </w:rPr>
        <w:t xml:space="preserve"> </w:t>
      </w:r>
      <w:r w:rsidRPr="00BA1B62">
        <w:rPr>
          <w:iCs/>
        </w:rPr>
        <w:t>indicat</w:t>
      </w:r>
      <w:r>
        <w:rPr>
          <w:iCs/>
        </w:rPr>
        <w:t>ing</w:t>
      </w:r>
      <w:r w:rsidRPr="00BA1B62">
        <w:rPr>
          <w:iCs/>
        </w:rPr>
        <w:t xml:space="preserve"> that they feel safe at the service most of the time or always. </w:t>
      </w:r>
    </w:p>
    <w:p w14:paraId="3DBF609F" w14:textId="77777777" w:rsidR="00BA1B62" w:rsidRPr="00BA1B62" w:rsidRDefault="00B36336" w:rsidP="00BA1B62">
      <w:r w:rsidRPr="00BA1B62">
        <w:t>Staff interviewed were able to describe how they know the care they deliver is best practice</w:t>
      </w:r>
      <w:r>
        <w:t>;</w:t>
      </w:r>
      <w:r w:rsidRPr="00BA1B62">
        <w:t xml:space="preserve"> their opportunities for continuing education and how they ensure that information is shared both within the organisation and with other providers outside the organisation where consultation is sought. Care staff were able to demonstrate an understanding of precautions used to prevent and control infection and the steps taken to minimise the use of antibiotics across the service. Registered nursing staff are aware of risks associated with the overprescribing of antibiotics. Staff could identify consumers who were at the greatest risk and how incidents were used to inform changes in practice and individualise care. </w:t>
      </w:r>
    </w:p>
    <w:p w14:paraId="3DBF60A0" w14:textId="77777777" w:rsidR="00BA1B62" w:rsidRPr="00BA1B62" w:rsidRDefault="00B36336" w:rsidP="00BA1B62">
      <w:r w:rsidRPr="00BA1B62">
        <w:t xml:space="preserve">The organisation also demonstrated that they have </w:t>
      </w:r>
      <w:r>
        <w:t xml:space="preserve">a </w:t>
      </w:r>
      <w:r w:rsidRPr="00BA1B62">
        <w:t>suite of policies and procedures underpinning the delivery of care and how the organisation reviews practice and policies to maintain current standards and legislative requirements.</w:t>
      </w:r>
    </w:p>
    <w:p w14:paraId="3DBF60A1" w14:textId="77777777" w:rsidR="00F635DD" w:rsidRDefault="00B36336" w:rsidP="00F635DD">
      <w:pPr>
        <w:pStyle w:val="Heading4"/>
      </w:pPr>
      <w:r>
        <w:t>Requirements:</w:t>
      </w:r>
      <w:r w:rsidRPr="00FD1B02">
        <w:t xml:space="preserve"> </w:t>
      </w:r>
    </w:p>
    <w:p w14:paraId="3DBF60A2" w14:textId="77777777" w:rsidR="00F635DD" w:rsidRPr="000C064F" w:rsidRDefault="00B36336" w:rsidP="00F635DD">
      <w:pPr>
        <w:pStyle w:val="Heading5"/>
        <w:rPr>
          <w:rStyle w:val="Heading5Char"/>
          <w:color w:val="0000FF"/>
        </w:rPr>
      </w:pPr>
      <w:r w:rsidRPr="00D62E53">
        <w:rPr>
          <w:rStyle w:val="Heading5Char"/>
          <w:b/>
        </w:rPr>
        <w:t>Standard 3 Requirement 3(a)</w:t>
      </w:r>
      <w:r w:rsidRPr="00D62E53">
        <w:rPr>
          <w:rStyle w:val="Heading5Char"/>
          <w:b/>
        </w:rPr>
        <w:tab/>
      </w:r>
      <w:r w:rsidRPr="00741CEC">
        <w:rPr>
          <w:rStyle w:val="Heading5Char"/>
          <w:b/>
          <w:color w:val="auto"/>
        </w:rPr>
        <w:t>Met</w:t>
      </w:r>
    </w:p>
    <w:p w14:paraId="3DBF60A3" w14:textId="77777777" w:rsidR="00F635DD" w:rsidRDefault="00B36336" w:rsidP="00F635DD">
      <w:pPr>
        <w:tabs>
          <w:tab w:val="right" w:pos="9026"/>
        </w:tabs>
        <w:spacing w:after="0"/>
      </w:pPr>
      <w:r>
        <w:t>The organisation demonstrates that each consumer gets safe and effective personal care, clinical care, or both personal care and clinical care, that:</w:t>
      </w:r>
    </w:p>
    <w:p w14:paraId="3DBF60A4" w14:textId="77777777" w:rsidR="00F635DD" w:rsidRDefault="00B36336" w:rsidP="00F635DD">
      <w:pPr>
        <w:numPr>
          <w:ilvl w:val="0"/>
          <w:numId w:val="20"/>
        </w:numPr>
        <w:tabs>
          <w:tab w:val="right" w:pos="9026"/>
        </w:tabs>
        <w:spacing w:after="0"/>
        <w:ind w:left="851" w:hanging="567"/>
      </w:pPr>
      <w:r>
        <w:t>is best practice; and</w:t>
      </w:r>
    </w:p>
    <w:p w14:paraId="3DBF60A5" w14:textId="77777777" w:rsidR="00F635DD" w:rsidRDefault="00B36336" w:rsidP="00F635DD">
      <w:pPr>
        <w:numPr>
          <w:ilvl w:val="0"/>
          <w:numId w:val="20"/>
        </w:numPr>
        <w:tabs>
          <w:tab w:val="right" w:pos="9026"/>
        </w:tabs>
        <w:spacing w:after="0"/>
        <w:ind w:left="851" w:hanging="567"/>
      </w:pPr>
      <w:r>
        <w:t>is tailored to their needs; and</w:t>
      </w:r>
    </w:p>
    <w:p w14:paraId="3DBF60A6" w14:textId="77777777" w:rsidR="00F635DD" w:rsidRDefault="00B36336" w:rsidP="00F635DD">
      <w:pPr>
        <w:numPr>
          <w:ilvl w:val="0"/>
          <w:numId w:val="20"/>
        </w:numPr>
        <w:tabs>
          <w:tab w:val="right" w:pos="9026"/>
        </w:tabs>
        <w:ind w:left="851" w:hanging="567"/>
      </w:pPr>
      <w:r>
        <w:t>optimises their health and well-being.</w:t>
      </w:r>
    </w:p>
    <w:p w14:paraId="3DBF60A7" w14:textId="77777777" w:rsidR="00F635DD" w:rsidRPr="000C064F" w:rsidRDefault="00B36336" w:rsidP="00F635DD">
      <w:pPr>
        <w:pStyle w:val="Heading5"/>
        <w:rPr>
          <w:rStyle w:val="Heading5Char"/>
          <w:color w:val="0000FF"/>
        </w:rPr>
      </w:pPr>
      <w:r w:rsidRPr="00D62E53">
        <w:rPr>
          <w:rStyle w:val="Heading5Char"/>
          <w:b/>
        </w:rPr>
        <w:t>Standard 3 Requirement 3(b)</w:t>
      </w:r>
      <w:r w:rsidRPr="00D62E53">
        <w:rPr>
          <w:rStyle w:val="Heading5Char"/>
          <w:b/>
        </w:rPr>
        <w:tab/>
      </w:r>
      <w:r w:rsidRPr="00741CEC">
        <w:rPr>
          <w:rStyle w:val="Heading5Char"/>
          <w:b/>
          <w:color w:val="auto"/>
        </w:rPr>
        <w:t>Met</w:t>
      </w:r>
    </w:p>
    <w:p w14:paraId="3DBF60A8" w14:textId="77777777" w:rsidR="00F635DD" w:rsidRPr="00516D3C" w:rsidRDefault="00B36336" w:rsidP="00F635DD">
      <w:pPr>
        <w:tabs>
          <w:tab w:val="right" w:pos="9026"/>
        </w:tabs>
      </w:pPr>
      <w:r>
        <w:t>The organisation demonstrates effective management of high impact or high prevalence risks associated with the care of each consumer.</w:t>
      </w:r>
    </w:p>
    <w:p w14:paraId="3DBF60A9" w14:textId="77777777" w:rsidR="00F635DD" w:rsidRPr="000C064F" w:rsidRDefault="00B36336" w:rsidP="00F635DD">
      <w:pPr>
        <w:pStyle w:val="Heading5"/>
        <w:rPr>
          <w:rStyle w:val="Heading5Char"/>
          <w:color w:val="0000FF"/>
        </w:rPr>
      </w:pPr>
      <w:r w:rsidRPr="00D62E53">
        <w:rPr>
          <w:rStyle w:val="Heading5Char"/>
          <w:b/>
        </w:rPr>
        <w:t>Standard 3 Requirement 3(c)</w:t>
      </w:r>
      <w:r w:rsidRPr="00D62E53">
        <w:rPr>
          <w:rStyle w:val="Heading5Char"/>
          <w:b/>
        </w:rPr>
        <w:tab/>
      </w:r>
      <w:r w:rsidRPr="00741CEC">
        <w:rPr>
          <w:rStyle w:val="Heading5Char"/>
          <w:b/>
          <w:color w:val="auto"/>
        </w:rPr>
        <w:t>Met</w:t>
      </w:r>
    </w:p>
    <w:p w14:paraId="3DBF60AA" w14:textId="77777777" w:rsidR="00F635DD" w:rsidRDefault="00B36336" w:rsidP="00F635DD">
      <w:pPr>
        <w:tabs>
          <w:tab w:val="right" w:pos="9026"/>
        </w:tabs>
      </w:pPr>
      <w:r>
        <w:t>The organisation demonstrates that the needs, goals and preferences of consumers nearing the end of life are recognised and addressed, their comfort maximised and their dignity preserved.</w:t>
      </w:r>
    </w:p>
    <w:p w14:paraId="3DBF60AB" w14:textId="77777777" w:rsidR="00F635DD" w:rsidRPr="000C064F" w:rsidRDefault="00B36336" w:rsidP="00F635DD">
      <w:pPr>
        <w:pStyle w:val="Heading5"/>
        <w:rPr>
          <w:rStyle w:val="Heading5Char"/>
          <w:color w:val="0000FF"/>
        </w:rPr>
      </w:pPr>
      <w:r w:rsidRPr="00D62E53">
        <w:rPr>
          <w:rStyle w:val="Heading5Char"/>
          <w:b/>
        </w:rPr>
        <w:t>Standard 3 Requirement 3(d)</w:t>
      </w:r>
      <w:r w:rsidRPr="00D62E53">
        <w:rPr>
          <w:rStyle w:val="Heading5Char"/>
          <w:b/>
        </w:rPr>
        <w:tab/>
      </w:r>
      <w:r w:rsidRPr="00741CEC">
        <w:rPr>
          <w:rStyle w:val="Heading5Char"/>
          <w:b/>
          <w:color w:val="auto"/>
        </w:rPr>
        <w:t>Met</w:t>
      </w:r>
    </w:p>
    <w:p w14:paraId="3DBF60AC" w14:textId="77777777" w:rsidR="00F635DD" w:rsidRDefault="00B36336" w:rsidP="00F635DD">
      <w:pPr>
        <w:tabs>
          <w:tab w:val="right" w:pos="9026"/>
        </w:tabs>
      </w:pPr>
      <w:r>
        <w:t>The organisation demonstrates that deterioration or change of a consumer’s mental health, cognitive or physical function, capacity or condition is recognised and responded to in a timely manner.</w:t>
      </w:r>
    </w:p>
    <w:p w14:paraId="3DBF60AD" w14:textId="77777777" w:rsidR="00F635DD" w:rsidRPr="000C064F" w:rsidRDefault="00B36336" w:rsidP="00F635DD">
      <w:pPr>
        <w:pStyle w:val="Heading5"/>
        <w:rPr>
          <w:rStyle w:val="Heading5Char"/>
          <w:color w:val="0000FF"/>
        </w:rPr>
      </w:pPr>
      <w:r w:rsidRPr="00D62E53">
        <w:rPr>
          <w:rStyle w:val="Heading5Char"/>
          <w:b/>
        </w:rPr>
        <w:t>Standard 3 Requirement 3(e)</w:t>
      </w:r>
      <w:r w:rsidRPr="00D62E53">
        <w:rPr>
          <w:rStyle w:val="Heading5Char"/>
          <w:b/>
        </w:rPr>
        <w:tab/>
      </w:r>
      <w:r w:rsidRPr="00741CEC">
        <w:rPr>
          <w:rStyle w:val="Heading5Char"/>
          <w:b/>
          <w:color w:val="auto"/>
        </w:rPr>
        <w:t>Met</w:t>
      </w:r>
    </w:p>
    <w:p w14:paraId="3DBF60AE" w14:textId="77777777" w:rsidR="00F635DD" w:rsidRDefault="00B36336" w:rsidP="00F635DD">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3DBF60AF" w14:textId="77777777" w:rsidR="00F635DD" w:rsidRPr="000C064F" w:rsidRDefault="00B36336" w:rsidP="00F635DD">
      <w:pPr>
        <w:pStyle w:val="Heading5"/>
        <w:rPr>
          <w:rStyle w:val="Heading5Char"/>
          <w:color w:val="0000FF"/>
        </w:rPr>
      </w:pPr>
      <w:r w:rsidRPr="00D62E53">
        <w:rPr>
          <w:rStyle w:val="Heading5Char"/>
          <w:b/>
        </w:rPr>
        <w:lastRenderedPageBreak/>
        <w:t>Standard 3 Requirement 3(f)</w:t>
      </w:r>
      <w:r w:rsidRPr="00D62E53">
        <w:rPr>
          <w:rStyle w:val="Heading5Char"/>
          <w:b/>
        </w:rPr>
        <w:tab/>
      </w:r>
      <w:r w:rsidRPr="00741CEC">
        <w:rPr>
          <w:rStyle w:val="Heading5Char"/>
          <w:b/>
          <w:color w:val="auto"/>
        </w:rPr>
        <w:t>Met</w:t>
      </w:r>
    </w:p>
    <w:p w14:paraId="3DBF60B0" w14:textId="77777777" w:rsidR="00F635DD" w:rsidRDefault="00B36336" w:rsidP="00F635DD">
      <w:pPr>
        <w:tabs>
          <w:tab w:val="right" w:pos="9026"/>
        </w:tabs>
      </w:pPr>
      <w:r>
        <w:t>The organisation demonstrates timely and appropriate referrals to individuals, other organisations and providers of other care and services.</w:t>
      </w:r>
    </w:p>
    <w:p w14:paraId="3DBF60B1" w14:textId="77777777" w:rsidR="00F635DD" w:rsidRPr="000C064F" w:rsidRDefault="00B36336" w:rsidP="00F635DD">
      <w:pPr>
        <w:pStyle w:val="Heading5"/>
        <w:rPr>
          <w:rStyle w:val="Heading5Char"/>
          <w:color w:val="0000FF"/>
        </w:rPr>
      </w:pPr>
      <w:r w:rsidRPr="00D62E53">
        <w:rPr>
          <w:rStyle w:val="Heading5Char"/>
          <w:b/>
        </w:rPr>
        <w:t>Standard 3 Requirement 3(g)</w:t>
      </w:r>
      <w:r w:rsidRPr="00D62E53">
        <w:rPr>
          <w:rStyle w:val="Heading5Char"/>
          <w:b/>
        </w:rPr>
        <w:tab/>
      </w:r>
      <w:r w:rsidRPr="00741CEC">
        <w:rPr>
          <w:rStyle w:val="Heading5Char"/>
          <w:b/>
          <w:color w:val="auto"/>
        </w:rPr>
        <w:t>Met</w:t>
      </w:r>
    </w:p>
    <w:p w14:paraId="3DBF60B2" w14:textId="77777777" w:rsidR="00F635DD" w:rsidRDefault="00B36336" w:rsidP="00F635DD">
      <w:pPr>
        <w:tabs>
          <w:tab w:val="right" w:pos="9026"/>
        </w:tabs>
        <w:spacing w:after="0"/>
      </w:pPr>
      <w:r>
        <w:t>The organisation demonstrates minimisation of infection related risks through implementing:</w:t>
      </w:r>
    </w:p>
    <w:p w14:paraId="3DBF60B3" w14:textId="77777777" w:rsidR="00F635DD" w:rsidRDefault="00B36336" w:rsidP="00F635DD">
      <w:pPr>
        <w:numPr>
          <w:ilvl w:val="0"/>
          <w:numId w:val="21"/>
        </w:numPr>
        <w:tabs>
          <w:tab w:val="left" w:pos="851"/>
          <w:tab w:val="right" w:pos="9026"/>
        </w:tabs>
        <w:ind w:left="851" w:hanging="567"/>
        <w:contextualSpacing/>
      </w:pPr>
      <w:r>
        <w:t>standard and transmission based precautions to prevent and control infection; and</w:t>
      </w:r>
    </w:p>
    <w:p w14:paraId="3DBF60B4" w14:textId="77777777" w:rsidR="00F635DD" w:rsidRDefault="00B36336" w:rsidP="00F635DD">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3DBF60B5" w14:textId="77777777" w:rsidR="00F635DD" w:rsidRPr="00E772C4" w:rsidRDefault="00B36336" w:rsidP="00F635DD">
      <w:pPr>
        <w:pStyle w:val="Heading3"/>
      </w:pPr>
      <w:r w:rsidRPr="00E772C4">
        <w:t>Standard 4:</w:t>
      </w:r>
      <w:r w:rsidRPr="00E772C4">
        <w:br/>
      </w:r>
      <w:r>
        <w:t>Services and supports for daily living</w:t>
      </w:r>
      <w:r w:rsidRPr="00E772C4">
        <w:tab/>
      </w:r>
      <w:r w:rsidRPr="00741CEC">
        <w:t>Met</w:t>
      </w:r>
    </w:p>
    <w:p w14:paraId="3DBF60B6" w14:textId="77777777" w:rsidR="00F635DD" w:rsidRPr="00FD1B02" w:rsidRDefault="00B36336" w:rsidP="00F635DD">
      <w:pPr>
        <w:pStyle w:val="Heading4"/>
      </w:pPr>
      <w:r w:rsidRPr="00FD1B02">
        <w:t>Consumer outcome:</w:t>
      </w:r>
    </w:p>
    <w:p w14:paraId="3DBF60B7" w14:textId="77777777" w:rsidR="00F635DD" w:rsidRDefault="00B36336" w:rsidP="00F635DD">
      <w:pPr>
        <w:numPr>
          <w:ilvl w:val="0"/>
          <w:numId w:val="22"/>
        </w:numPr>
      </w:pPr>
      <w:r>
        <w:t xml:space="preserve">I get the services and supports for daily living that are important for my health and </w:t>
      </w:r>
      <w:r>
        <w:br/>
        <w:t>well-being and that enable me to do the things I want to do.</w:t>
      </w:r>
    </w:p>
    <w:p w14:paraId="3DBF60B8" w14:textId="77777777" w:rsidR="00F635DD" w:rsidRDefault="00B36336" w:rsidP="00F635DD">
      <w:pPr>
        <w:pStyle w:val="Heading4"/>
      </w:pPr>
      <w:r>
        <w:t>Organisation statement:</w:t>
      </w:r>
    </w:p>
    <w:p w14:paraId="3DBF60B9" w14:textId="77777777" w:rsidR="00F635DD" w:rsidRDefault="00B36336" w:rsidP="00F635DD">
      <w:pPr>
        <w:numPr>
          <w:ilvl w:val="0"/>
          <w:numId w:val="22"/>
        </w:numPr>
      </w:pPr>
      <w:r>
        <w:t>The organisation provides safe and effective services and supports for daily living that optimise the consumer’s independence, health, well-being and quality of life.</w:t>
      </w:r>
    </w:p>
    <w:p w14:paraId="3DBF60BA" w14:textId="77777777" w:rsidR="00F635DD" w:rsidRDefault="00B36336" w:rsidP="00F635DD">
      <w:pPr>
        <w:pStyle w:val="Heading4"/>
      </w:pPr>
      <w:r>
        <w:t>Summary of Assessment of Standard 4:</w:t>
      </w:r>
    </w:p>
    <w:p w14:paraId="3DBF60BB" w14:textId="77777777" w:rsidR="0028311A" w:rsidRPr="00786547" w:rsidRDefault="00B36336" w:rsidP="0028311A">
      <w:pPr>
        <w:spacing w:after="120" w:line="240" w:lineRule="auto"/>
      </w:pPr>
      <w:r w:rsidRPr="00786547">
        <w:t xml:space="preserve">The Assessment Team found the organisation met all seven of the requirements under this Standard. </w:t>
      </w:r>
    </w:p>
    <w:p w14:paraId="3DBF60BC" w14:textId="77777777" w:rsidR="0028311A" w:rsidRPr="00F635DD" w:rsidRDefault="00B36336" w:rsidP="009C6646">
      <w:pPr>
        <w:tabs>
          <w:tab w:val="right" w:pos="9026"/>
        </w:tabs>
      </w:pPr>
      <w:r w:rsidRPr="00F635DD">
        <w:t xml:space="preserve">Consumers provided evidence of how they are supported to optimise their independence </w:t>
      </w:r>
      <w:r>
        <w:t xml:space="preserve">stating that they </w:t>
      </w:r>
      <w:r w:rsidRPr="00F635DD">
        <w:t xml:space="preserve">get the help </w:t>
      </w:r>
      <w:r>
        <w:t>they</w:t>
      </w:r>
      <w:r w:rsidRPr="00F635DD">
        <w:t xml:space="preserve"> need when </w:t>
      </w:r>
      <w:r>
        <w:t>they</w:t>
      </w:r>
      <w:r w:rsidRPr="00F635DD">
        <w:t xml:space="preserve"> need </w:t>
      </w:r>
      <w:r>
        <w:t xml:space="preserve">and/or </w:t>
      </w:r>
      <w:r w:rsidRPr="00F635DD">
        <w:t xml:space="preserve">they </w:t>
      </w:r>
      <w:r>
        <w:t xml:space="preserve">are </w:t>
      </w:r>
      <w:r w:rsidRPr="00F635DD">
        <w:t>encourage</w:t>
      </w:r>
      <w:r>
        <w:t>d</w:t>
      </w:r>
      <w:r w:rsidRPr="00F635DD">
        <w:t xml:space="preserve"> to join in. Staff were able to describe how the organisation supports the emotional, psychological and spiritual well-being of consumers. Spiritual services are provided for all consumers who wish to participate. The service has several denominations of Christianity and ensure all are included when preparing schedules</w:t>
      </w:r>
      <w:r>
        <w:t>.</w:t>
      </w:r>
    </w:p>
    <w:p w14:paraId="3DBF60BD" w14:textId="77777777" w:rsidR="0028311A" w:rsidRDefault="00B36336" w:rsidP="0028311A">
      <w:pPr>
        <w:tabs>
          <w:tab w:val="right" w:pos="9026"/>
        </w:tabs>
      </w:pPr>
      <w:r>
        <w:t>Activities for all consumers are a focus of the service with the recent introduction of a new Lifestyle team leader and three new staff members to boost the activities program including two staff members for targeted weekend activities.</w:t>
      </w:r>
    </w:p>
    <w:p w14:paraId="3DBF60BE" w14:textId="77777777" w:rsidR="0028311A" w:rsidRDefault="00B36336" w:rsidP="0028311A">
      <w:pPr>
        <w:tabs>
          <w:tab w:val="right" w:pos="9026"/>
        </w:tabs>
      </w:pPr>
      <w:r w:rsidRPr="00464E1B">
        <w:t xml:space="preserve">Of the consumers randomly sampled </w:t>
      </w:r>
      <w:r>
        <w:t xml:space="preserve">the majority </w:t>
      </w:r>
      <w:r w:rsidRPr="00464E1B">
        <w:t xml:space="preserve">said they like the food most of the time or always, </w:t>
      </w:r>
      <w:r>
        <w:t xml:space="preserve">with some negative feedback about the variety and food source i.e. natural or processed. </w:t>
      </w:r>
      <w:r w:rsidRPr="00464E1B">
        <w:t xml:space="preserve"> </w:t>
      </w:r>
      <w:r>
        <w:t>While there was some negative feedback about food, it was seen as an area that had improved.</w:t>
      </w:r>
      <w:r w:rsidRPr="00464E1B">
        <w:t xml:space="preserve"> </w:t>
      </w:r>
      <w:r w:rsidRPr="006B3720">
        <w:t xml:space="preserve">Catering staff described how they </w:t>
      </w:r>
      <w:r>
        <w:t xml:space="preserve">worked with the consumers to ensure meals are enjoyable including </w:t>
      </w:r>
      <w:r w:rsidRPr="006B3720">
        <w:t xml:space="preserve">the creation of a food focus </w:t>
      </w:r>
      <w:r w:rsidRPr="006B3720">
        <w:lastRenderedPageBreak/>
        <w:t xml:space="preserve">group </w:t>
      </w:r>
      <w:r>
        <w:t xml:space="preserve">consisting of consumers and staff </w:t>
      </w:r>
      <w:r w:rsidRPr="006B3720">
        <w:t xml:space="preserve">who come together and discuss the proposed menu. </w:t>
      </w:r>
      <w:r>
        <w:t>Menus</w:t>
      </w:r>
      <w:r w:rsidRPr="006B3720">
        <w:t xml:space="preserve"> </w:t>
      </w:r>
      <w:r>
        <w:t>are reviewed by a dietician.</w:t>
      </w:r>
    </w:p>
    <w:p w14:paraId="3DBF60BF" w14:textId="77777777" w:rsidR="0028311A" w:rsidRDefault="00B36336" w:rsidP="0028311A">
      <w:pPr>
        <w:rPr>
          <w:iCs/>
        </w:rPr>
      </w:pPr>
      <w:r w:rsidRPr="00B01568">
        <w:rPr>
          <w:iCs/>
        </w:rPr>
        <w:t>The organisation demonstrated that each consumer receives safe and effective services and supports for daily living that meet the consumer’s needs, goals and preferences and optimise their independence, health, well-being and quality of life. Information about the consumer’s condition, needs and preferences is communicated where responsibility for care is shared. Timely and appropriate referrals are made for the consumer when external services are required. Equipment at the service is safe, suitable, clean and maintained.</w:t>
      </w:r>
    </w:p>
    <w:p w14:paraId="3DBF60C0" w14:textId="77777777" w:rsidR="00F635DD" w:rsidRDefault="00B36336" w:rsidP="00F635DD">
      <w:pPr>
        <w:pStyle w:val="Heading4"/>
      </w:pPr>
      <w:r>
        <w:t>Requirements:</w:t>
      </w:r>
      <w:r w:rsidRPr="00FD1B02">
        <w:t xml:space="preserve"> </w:t>
      </w:r>
    </w:p>
    <w:p w14:paraId="3DBF60C1" w14:textId="77777777" w:rsidR="00F635DD" w:rsidRPr="000C064F" w:rsidRDefault="00B36336" w:rsidP="00F635DD">
      <w:pPr>
        <w:pStyle w:val="Heading5"/>
        <w:rPr>
          <w:rStyle w:val="Heading5Char"/>
          <w:color w:val="0000FF"/>
        </w:rPr>
      </w:pPr>
      <w:r w:rsidRPr="00D62E53">
        <w:rPr>
          <w:rStyle w:val="Heading5Char"/>
          <w:b/>
        </w:rPr>
        <w:t>Standard 4 Requirement 3(a)</w:t>
      </w:r>
      <w:r w:rsidRPr="00D62E53">
        <w:rPr>
          <w:rStyle w:val="Heading5Char"/>
          <w:b/>
        </w:rPr>
        <w:tab/>
      </w:r>
      <w:r w:rsidRPr="00741CEC">
        <w:rPr>
          <w:rStyle w:val="Heading5Char"/>
          <w:b/>
          <w:color w:val="auto"/>
        </w:rPr>
        <w:t>Met</w:t>
      </w:r>
    </w:p>
    <w:p w14:paraId="3DBF60C2" w14:textId="77777777" w:rsidR="00F635DD" w:rsidRDefault="00B36336" w:rsidP="00F635DD">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DBF60C3" w14:textId="77777777" w:rsidR="00F635DD" w:rsidRPr="000C064F" w:rsidRDefault="00B36336" w:rsidP="00F635DD">
      <w:pPr>
        <w:pStyle w:val="Heading5"/>
        <w:rPr>
          <w:rStyle w:val="Heading5Char"/>
          <w:color w:val="0000FF"/>
        </w:rPr>
      </w:pPr>
      <w:r w:rsidRPr="00D62E53">
        <w:rPr>
          <w:rStyle w:val="Heading5Char"/>
          <w:b/>
        </w:rPr>
        <w:t>Standard 4 Requirement 3(b)</w:t>
      </w:r>
      <w:r w:rsidRPr="00D62E53">
        <w:rPr>
          <w:rStyle w:val="Heading5Char"/>
          <w:b/>
        </w:rPr>
        <w:tab/>
      </w:r>
      <w:r w:rsidRPr="00741CEC">
        <w:rPr>
          <w:rStyle w:val="Heading5Char"/>
          <w:b/>
          <w:color w:val="auto"/>
        </w:rPr>
        <w:t>Met</w:t>
      </w:r>
    </w:p>
    <w:p w14:paraId="3DBF60C4" w14:textId="77777777" w:rsidR="00F635DD" w:rsidRPr="00516D3C" w:rsidRDefault="00B36336" w:rsidP="00F635DD">
      <w:pPr>
        <w:tabs>
          <w:tab w:val="right" w:pos="9026"/>
        </w:tabs>
      </w:pPr>
      <w:r w:rsidRPr="00E772C4">
        <w:t>The organisation demonstrates that services and supports for daily living promote each consumer’s emotional, spiritual and psychological well-being.</w:t>
      </w:r>
    </w:p>
    <w:p w14:paraId="3DBF60C5" w14:textId="77777777" w:rsidR="00F635DD" w:rsidRPr="000C064F" w:rsidRDefault="00B36336" w:rsidP="00F635DD">
      <w:pPr>
        <w:pStyle w:val="Heading5"/>
        <w:rPr>
          <w:rStyle w:val="Heading5Char"/>
          <w:color w:val="0000FF"/>
        </w:rPr>
      </w:pPr>
      <w:r w:rsidRPr="00D62E53">
        <w:rPr>
          <w:rStyle w:val="Heading5Char"/>
          <w:b/>
        </w:rPr>
        <w:t>Standard 4 Requirement 3(c)</w:t>
      </w:r>
      <w:r w:rsidRPr="00D62E53">
        <w:rPr>
          <w:rStyle w:val="Heading5Char"/>
          <w:b/>
        </w:rPr>
        <w:tab/>
      </w:r>
      <w:r w:rsidRPr="00741CEC">
        <w:rPr>
          <w:rStyle w:val="Heading5Char"/>
          <w:b/>
          <w:color w:val="auto"/>
        </w:rPr>
        <w:t>Met</w:t>
      </w:r>
    </w:p>
    <w:p w14:paraId="3DBF60C6" w14:textId="77777777" w:rsidR="00F635DD" w:rsidRPr="00E772C4" w:rsidRDefault="00B36336" w:rsidP="00F635DD">
      <w:pPr>
        <w:tabs>
          <w:tab w:val="right" w:pos="9026"/>
        </w:tabs>
        <w:spacing w:after="0"/>
      </w:pPr>
      <w:r w:rsidRPr="00E772C4">
        <w:t>The organisation demonstrates that services and supports for daily living assist each consumer to:</w:t>
      </w:r>
    </w:p>
    <w:p w14:paraId="3DBF60C7" w14:textId="77777777" w:rsidR="00F635DD" w:rsidRDefault="00B36336" w:rsidP="00F635DD">
      <w:pPr>
        <w:numPr>
          <w:ilvl w:val="0"/>
          <w:numId w:val="23"/>
        </w:numPr>
        <w:tabs>
          <w:tab w:val="right" w:pos="9026"/>
        </w:tabs>
        <w:ind w:left="851" w:hanging="567"/>
        <w:contextualSpacing/>
      </w:pPr>
      <w:r w:rsidRPr="00E772C4">
        <w:t>participate in their community within and outside the organisation’s service environment; and</w:t>
      </w:r>
    </w:p>
    <w:p w14:paraId="3DBF60C8" w14:textId="77777777" w:rsidR="00F635DD" w:rsidRDefault="00B36336" w:rsidP="00F635DD">
      <w:pPr>
        <w:numPr>
          <w:ilvl w:val="0"/>
          <w:numId w:val="23"/>
        </w:numPr>
        <w:tabs>
          <w:tab w:val="right" w:pos="9026"/>
        </w:tabs>
        <w:ind w:left="851" w:hanging="567"/>
        <w:contextualSpacing/>
      </w:pPr>
      <w:r w:rsidRPr="00E772C4">
        <w:t>have social and personal relationships; and</w:t>
      </w:r>
    </w:p>
    <w:p w14:paraId="3DBF60C9" w14:textId="77777777" w:rsidR="00F635DD" w:rsidRDefault="00B36336" w:rsidP="00F635DD">
      <w:pPr>
        <w:numPr>
          <w:ilvl w:val="0"/>
          <w:numId w:val="23"/>
        </w:numPr>
        <w:tabs>
          <w:tab w:val="right" w:pos="9026"/>
        </w:tabs>
        <w:ind w:left="851" w:hanging="567"/>
      </w:pPr>
      <w:r w:rsidRPr="00E772C4">
        <w:t>do the things of interest to them.</w:t>
      </w:r>
    </w:p>
    <w:p w14:paraId="3DBF60CA" w14:textId="77777777" w:rsidR="00F635DD" w:rsidRPr="000C064F" w:rsidRDefault="00B36336" w:rsidP="00F635DD">
      <w:pPr>
        <w:pStyle w:val="Heading5"/>
        <w:rPr>
          <w:rStyle w:val="Heading5Char"/>
          <w:color w:val="0000FF"/>
        </w:rPr>
      </w:pPr>
      <w:r w:rsidRPr="00D62E53">
        <w:rPr>
          <w:rStyle w:val="Heading5Char"/>
          <w:b/>
        </w:rPr>
        <w:t>Standard 4 Requirement 3(d)</w:t>
      </w:r>
      <w:r w:rsidRPr="00D62E53">
        <w:rPr>
          <w:rStyle w:val="Heading5Char"/>
          <w:b/>
        </w:rPr>
        <w:tab/>
      </w:r>
      <w:r w:rsidRPr="00741CEC">
        <w:rPr>
          <w:rStyle w:val="Heading5Char"/>
          <w:b/>
          <w:color w:val="auto"/>
        </w:rPr>
        <w:t>Met</w:t>
      </w:r>
    </w:p>
    <w:p w14:paraId="3DBF60CB" w14:textId="77777777" w:rsidR="00F635DD" w:rsidRDefault="00B36336" w:rsidP="00F635DD">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3DBF60CC" w14:textId="77777777" w:rsidR="00F635DD" w:rsidRPr="000C064F" w:rsidRDefault="00B36336" w:rsidP="00F635DD">
      <w:pPr>
        <w:pStyle w:val="Heading5"/>
        <w:rPr>
          <w:rStyle w:val="Heading5Char"/>
          <w:color w:val="0000FF"/>
        </w:rPr>
      </w:pPr>
      <w:r w:rsidRPr="00D62E53">
        <w:rPr>
          <w:rStyle w:val="Heading5Char"/>
          <w:b/>
        </w:rPr>
        <w:t>Standard 4 Requirement 3(e)</w:t>
      </w:r>
      <w:r w:rsidRPr="00D62E53">
        <w:rPr>
          <w:rStyle w:val="Heading5Char"/>
          <w:b/>
        </w:rPr>
        <w:tab/>
      </w:r>
      <w:r w:rsidRPr="00741CEC">
        <w:rPr>
          <w:rStyle w:val="Heading5Char"/>
          <w:b/>
          <w:color w:val="auto"/>
        </w:rPr>
        <w:t>Met</w:t>
      </w:r>
    </w:p>
    <w:p w14:paraId="3DBF60CD" w14:textId="77777777" w:rsidR="00F635DD" w:rsidRDefault="00B36336" w:rsidP="00F635DD">
      <w:pPr>
        <w:tabs>
          <w:tab w:val="right" w:pos="9026"/>
        </w:tabs>
      </w:pPr>
      <w:r w:rsidRPr="00E772C4">
        <w:t>The organisation demonstrates timely and appropriate referrals to individuals, other organisations and providers of other care and services.</w:t>
      </w:r>
    </w:p>
    <w:p w14:paraId="3DBF60CE" w14:textId="77777777" w:rsidR="00F635DD" w:rsidRPr="000C064F" w:rsidRDefault="00B36336" w:rsidP="00F635DD">
      <w:pPr>
        <w:pStyle w:val="Heading5"/>
        <w:rPr>
          <w:rStyle w:val="Heading5Char"/>
          <w:color w:val="0000FF"/>
        </w:rPr>
      </w:pPr>
      <w:r w:rsidRPr="00D62E53">
        <w:rPr>
          <w:rStyle w:val="Heading5Char"/>
          <w:b/>
        </w:rPr>
        <w:t>Standard 4 Requirement 3(f)</w:t>
      </w:r>
      <w:r w:rsidRPr="00D62E53">
        <w:rPr>
          <w:rStyle w:val="Heading5Char"/>
          <w:b/>
        </w:rPr>
        <w:tab/>
      </w:r>
      <w:r w:rsidRPr="00741CEC">
        <w:rPr>
          <w:rStyle w:val="Heading5Char"/>
          <w:b/>
          <w:color w:val="auto"/>
        </w:rPr>
        <w:t>Met</w:t>
      </w:r>
    </w:p>
    <w:p w14:paraId="3DBF60CF" w14:textId="77777777" w:rsidR="00F635DD" w:rsidRDefault="00B36336" w:rsidP="00F635DD">
      <w:pPr>
        <w:tabs>
          <w:tab w:val="right" w:pos="9026"/>
        </w:tabs>
      </w:pPr>
      <w:r w:rsidRPr="00E772C4">
        <w:t>The organisation demonstrates that where meals are provided, they are varied and of suitable quality and quantity.</w:t>
      </w:r>
    </w:p>
    <w:p w14:paraId="3DBF60D0" w14:textId="77777777" w:rsidR="00F635DD" w:rsidRPr="000C064F" w:rsidRDefault="00B36336" w:rsidP="00F635DD">
      <w:pPr>
        <w:pStyle w:val="Heading5"/>
        <w:rPr>
          <w:rStyle w:val="Heading5Char"/>
          <w:color w:val="0000FF"/>
        </w:rPr>
      </w:pPr>
      <w:r w:rsidRPr="00D62E53">
        <w:rPr>
          <w:rStyle w:val="Heading5Char"/>
          <w:b/>
        </w:rPr>
        <w:lastRenderedPageBreak/>
        <w:t>Standard 4 Requirement 3(g)</w:t>
      </w:r>
      <w:r w:rsidRPr="00D62E53">
        <w:rPr>
          <w:rStyle w:val="Heading5Char"/>
          <w:b/>
        </w:rPr>
        <w:tab/>
      </w:r>
      <w:r w:rsidRPr="00741CEC">
        <w:rPr>
          <w:rStyle w:val="Heading5Char"/>
          <w:b/>
          <w:color w:val="auto"/>
        </w:rPr>
        <w:t>Met</w:t>
      </w:r>
    </w:p>
    <w:p w14:paraId="3DBF60D1" w14:textId="77777777" w:rsidR="00F635DD" w:rsidRDefault="00B36336" w:rsidP="00F635DD">
      <w:pPr>
        <w:tabs>
          <w:tab w:val="right" w:pos="9026"/>
        </w:tabs>
      </w:pPr>
      <w:r w:rsidRPr="00E772C4">
        <w:t>The organisation demonstrates that where equipment is provided, it is safe, suitable, clean and well maintained.</w:t>
      </w:r>
    </w:p>
    <w:p w14:paraId="3DBF60D2" w14:textId="77777777" w:rsidR="00F635DD" w:rsidRPr="00E772C4" w:rsidRDefault="00B36336" w:rsidP="00F635DD">
      <w:pPr>
        <w:pStyle w:val="Heading3"/>
      </w:pPr>
      <w:r w:rsidRPr="00E772C4">
        <w:t xml:space="preserve">Standard </w:t>
      </w:r>
      <w:r>
        <w:t>5</w:t>
      </w:r>
      <w:r w:rsidRPr="00E772C4">
        <w:t>:</w:t>
      </w:r>
      <w:r w:rsidRPr="00E772C4">
        <w:br/>
      </w:r>
      <w:r>
        <w:t>Organisation’s service environment</w:t>
      </w:r>
      <w:r w:rsidRPr="00E772C4">
        <w:tab/>
      </w:r>
      <w:r w:rsidRPr="00741CEC">
        <w:t>Met</w:t>
      </w:r>
    </w:p>
    <w:p w14:paraId="3DBF60D3" w14:textId="77777777" w:rsidR="00F635DD" w:rsidRPr="00FD1B02" w:rsidRDefault="00B36336" w:rsidP="00F635DD">
      <w:pPr>
        <w:pStyle w:val="Heading4"/>
      </w:pPr>
      <w:r w:rsidRPr="00FD1B02">
        <w:t>Consumer outcome:</w:t>
      </w:r>
    </w:p>
    <w:p w14:paraId="3DBF60D4" w14:textId="77777777" w:rsidR="00F635DD" w:rsidRDefault="00B36336" w:rsidP="00F635DD">
      <w:pPr>
        <w:numPr>
          <w:ilvl w:val="0"/>
          <w:numId w:val="24"/>
        </w:numPr>
      </w:pPr>
      <w:r>
        <w:t>I feel I belong and I am safe and comfortable in the organisation’s service environment.</w:t>
      </w:r>
    </w:p>
    <w:p w14:paraId="3DBF60D5" w14:textId="77777777" w:rsidR="00F635DD" w:rsidRDefault="00B36336" w:rsidP="00F635DD">
      <w:pPr>
        <w:pStyle w:val="Heading4"/>
      </w:pPr>
      <w:r>
        <w:t>Organisation statement:</w:t>
      </w:r>
    </w:p>
    <w:p w14:paraId="3DBF60D6" w14:textId="77777777" w:rsidR="00F635DD" w:rsidRDefault="00B36336" w:rsidP="00F635DD">
      <w:pPr>
        <w:numPr>
          <w:ilvl w:val="0"/>
          <w:numId w:val="24"/>
        </w:numPr>
      </w:pPr>
      <w:r>
        <w:t>The organisation provides a safe and comfortable service environment that promotes the consumer’s independence, function and enjoyment.</w:t>
      </w:r>
    </w:p>
    <w:p w14:paraId="3DBF60D7" w14:textId="77777777" w:rsidR="00F635DD" w:rsidRDefault="00B36336" w:rsidP="00F635DD">
      <w:pPr>
        <w:pStyle w:val="Heading4"/>
      </w:pPr>
      <w:r>
        <w:t>Summary of Assessment of Standard 5:</w:t>
      </w:r>
    </w:p>
    <w:p w14:paraId="3DBF60D8" w14:textId="77777777" w:rsidR="00B044FA" w:rsidRDefault="00B36336" w:rsidP="00B044FA">
      <w:r w:rsidRPr="00786547">
        <w:t xml:space="preserve">The Assessment Team found the organisation met all </w:t>
      </w:r>
      <w:r>
        <w:t>three</w:t>
      </w:r>
      <w:r w:rsidRPr="00786547">
        <w:t xml:space="preserve"> of the requirements under this Standard.</w:t>
      </w:r>
    </w:p>
    <w:p w14:paraId="3DBF60D9" w14:textId="77777777" w:rsidR="00B044FA" w:rsidRPr="00313DD3" w:rsidRDefault="00B36336" w:rsidP="00B044FA">
      <w:r w:rsidRPr="0043420F">
        <w:t xml:space="preserve">Consumers and representatives interviewed agreed the service is welcoming and supports their wellbeing. Consumers say they feel supported and have developed quality relationships with staff and other consumers. </w:t>
      </w:r>
      <w:r>
        <w:t xml:space="preserve">Consumers commented on how kind and lovely staff are. </w:t>
      </w:r>
    </w:p>
    <w:p w14:paraId="3DBF60DA" w14:textId="77777777" w:rsidR="00B044FA" w:rsidRDefault="00B36336" w:rsidP="00B044FA">
      <w:r>
        <w:t>The service demonstrates that the environment is safe, clean, well maintained, comfortable and enables free movement indoors and outdoors. Furniture, fittings and equipment are safe, suitable, clean, well maintained and promptly replaced when required. The service regularly seeks feedback from consumers and their representatives about how the service environment could be improved through direct conversations, feedback processes and meetings. Overall, consumers and representatives said consumers feel safe and comfortable in their living environment.</w:t>
      </w:r>
    </w:p>
    <w:p w14:paraId="3DBF60DB" w14:textId="77777777" w:rsidR="00B044FA" w:rsidRPr="00067ADF" w:rsidRDefault="00B36336" w:rsidP="00B044FA">
      <w:pPr>
        <w:tabs>
          <w:tab w:val="right" w:pos="9026"/>
        </w:tabs>
        <w:spacing w:before="120" w:after="120"/>
        <w:rPr>
          <w:color w:val="FF0000"/>
        </w:rPr>
      </w:pPr>
      <w:r w:rsidRPr="00D12E28">
        <w:t xml:space="preserve">There are monitoring systems and </w:t>
      </w:r>
      <w:r>
        <w:t xml:space="preserve">planned </w:t>
      </w:r>
      <w:r w:rsidRPr="00D12E28">
        <w:t xml:space="preserve">processes which support the ongoing maintenance of the service and to ensure the suitability of building, furniture, fittings and equipment. </w:t>
      </w:r>
      <w:r>
        <w:t>R</w:t>
      </w:r>
      <w:r w:rsidRPr="00D12E28">
        <w:t>isk</w:t>
      </w:r>
      <w:r>
        <w:t>s</w:t>
      </w:r>
      <w:r w:rsidRPr="00D12E28">
        <w:t xml:space="preserve"> are identified and managed. Staff interviewed have knowledge of the systems which support the maintenance of a safe and comfortable environment. Cleaning staff confirmed cleaning services are delivered as arranged. Management confirmed there are processes to identify and escalate emerging risks and maintenance issues</w:t>
      </w:r>
      <w:r w:rsidRPr="00067ADF">
        <w:rPr>
          <w:color w:val="FF0000"/>
        </w:rPr>
        <w:t xml:space="preserve">. </w:t>
      </w:r>
    </w:p>
    <w:p w14:paraId="3DBF60DC" w14:textId="77777777" w:rsidR="00F635DD" w:rsidRDefault="00B36336" w:rsidP="00F635DD">
      <w:pPr>
        <w:pStyle w:val="Heading4"/>
      </w:pPr>
      <w:r>
        <w:lastRenderedPageBreak/>
        <w:t>Requirements:</w:t>
      </w:r>
      <w:r w:rsidRPr="00FD1B02">
        <w:t xml:space="preserve"> </w:t>
      </w:r>
    </w:p>
    <w:p w14:paraId="3DBF60DD" w14:textId="77777777" w:rsidR="00F635DD" w:rsidRPr="000C064F" w:rsidRDefault="00B36336" w:rsidP="00F635DD">
      <w:pPr>
        <w:pStyle w:val="Heading5"/>
        <w:rPr>
          <w:rStyle w:val="Heading5Char"/>
          <w:color w:val="0000FF"/>
        </w:rPr>
      </w:pPr>
      <w:r w:rsidRPr="00D62E53">
        <w:rPr>
          <w:rStyle w:val="Heading5Char"/>
          <w:b/>
        </w:rPr>
        <w:t>Standard 5 Requirement 3(a)</w:t>
      </w:r>
      <w:r w:rsidRPr="00D62E53">
        <w:rPr>
          <w:rStyle w:val="Heading5Char"/>
          <w:b/>
        </w:rPr>
        <w:tab/>
      </w:r>
      <w:r w:rsidRPr="00741CEC">
        <w:rPr>
          <w:rStyle w:val="Heading5Char"/>
          <w:b/>
          <w:color w:val="auto"/>
        </w:rPr>
        <w:t>Met</w:t>
      </w:r>
    </w:p>
    <w:p w14:paraId="3DBF60DE" w14:textId="77777777" w:rsidR="00F635DD" w:rsidRDefault="00B36336" w:rsidP="00F635DD">
      <w:pPr>
        <w:tabs>
          <w:tab w:val="right" w:pos="9026"/>
        </w:tabs>
      </w:pPr>
      <w:r>
        <w:t>The organisation demonstrates that the service environment is welcoming and easy to understand, and optimises each consumer’s sense of belonging, independence, interaction and function.</w:t>
      </w:r>
    </w:p>
    <w:p w14:paraId="3DBF60DF" w14:textId="77777777" w:rsidR="00F635DD" w:rsidRPr="000C064F" w:rsidRDefault="00B36336" w:rsidP="00F635DD">
      <w:pPr>
        <w:pStyle w:val="Heading5"/>
        <w:rPr>
          <w:rStyle w:val="Heading5Char"/>
          <w:color w:val="0000FF"/>
        </w:rPr>
      </w:pPr>
      <w:r w:rsidRPr="00D62E53">
        <w:rPr>
          <w:rStyle w:val="Heading5Char"/>
          <w:b/>
        </w:rPr>
        <w:t>Standard 5 Requirement 3(b)</w:t>
      </w:r>
      <w:r w:rsidRPr="00D62E53">
        <w:rPr>
          <w:rStyle w:val="Heading5Char"/>
          <w:b/>
        </w:rPr>
        <w:tab/>
      </w:r>
      <w:r w:rsidRPr="00741CEC">
        <w:rPr>
          <w:rStyle w:val="Heading5Char"/>
          <w:b/>
          <w:color w:val="auto"/>
        </w:rPr>
        <w:t>Met</w:t>
      </w:r>
    </w:p>
    <w:p w14:paraId="3DBF60E0" w14:textId="77777777" w:rsidR="00F635DD" w:rsidRDefault="00B36336" w:rsidP="00F635DD">
      <w:pPr>
        <w:tabs>
          <w:tab w:val="right" w:pos="9026"/>
        </w:tabs>
        <w:spacing w:after="0"/>
      </w:pPr>
      <w:r>
        <w:t>The organisation demonstrates that the service environment:</w:t>
      </w:r>
    </w:p>
    <w:p w14:paraId="3DBF60E1" w14:textId="77777777" w:rsidR="00F635DD" w:rsidRDefault="00B36336" w:rsidP="00F635DD">
      <w:pPr>
        <w:numPr>
          <w:ilvl w:val="0"/>
          <w:numId w:val="25"/>
        </w:numPr>
        <w:tabs>
          <w:tab w:val="right" w:pos="9026"/>
        </w:tabs>
        <w:spacing w:after="0"/>
        <w:ind w:left="851" w:hanging="567"/>
      </w:pPr>
      <w:r>
        <w:t>is safe, clean, well maintained and comfortable; and</w:t>
      </w:r>
    </w:p>
    <w:p w14:paraId="3DBF60E2" w14:textId="77777777" w:rsidR="00F635DD" w:rsidRPr="00B04E3A" w:rsidRDefault="00B36336" w:rsidP="00F635DD">
      <w:pPr>
        <w:numPr>
          <w:ilvl w:val="0"/>
          <w:numId w:val="25"/>
        </w:numPr>
        <w:tabs>
          <w:tab w:val="right" w:pos="9026"/>
        </w:tabs>
        <w:ind w:left="851" w:hanging="567"/>
      </w:pPr>
      <w:r>
        <w:t>enables consumers to move freely, both indoors and outdoors.</w:t>
      </w:r>
    </w:p>
    <w:p w14:paraId="3DBF60E3" w14:textId="77777777" w:rsidR="00F635DD" w:rsidRPr="000C064F" w:rsidRDefault="00B36336" w:rsidP="00F635DD">
      <w:pPr>
        <w:pStyle w:val="Heading5"/>
        <w:rPr>
          <w:rStyle w:val="Heading5Char"/>
          <w:color w:val="0000FF"/>
        </w:rPr>
      </w:pPr>
      <w:r w:rsidRPr="00D62E53">
        <w:rPr>
          <w:rStyle w:val="Heading5Char"/>
          <w:b/>
        </w:rPr>
        <w:t>Standard 5 Requirement 3(c)</w:t>
      </w:r>
      <w:r w:rsidRPr="00D62E53">
        <w:rPr>
          <w:rStyle w:val="Heading5Char"/>
          <w:b/>
        </w:rPr>
        <w:tab/>
      </w:r>
      <w:r w:rsidRPr="00741CEC">
        <w:rPr>
          <w:rStyle w:val="Heading5Char"/>
          <w:b/>
          <w:color w:val="auto"/>
        </w:rPr>
        <w:t>Met</w:t>
      </w:r>
    </w:p>
    <w:p w14:paraId="3DBF60E4" w14:textId="77777777" w:rsidR="00031D0F" w:rsidRDefault="00B36336" w:rsidP="00031D0F">
      <w:pPr>
        <w:tabs>
          <w:tab w:val="right" w:pos="9026"/>
        </w:tabs>
      </w:pPr>
      <w:r>
        <w:t>The organisation demonstrates that furniture, fittings and equipment are safe, clean, well maintained and suitable for the consumer.</w:t>
      </w:r>
    </w:p>
    <w:p w14:paraId="3DBF60E5" w14:textId="77777777" w:rsidR="00F635DD" w:rsidRPr="00E772C4" w:rsidRDefault="00B36336" w:rsidP="00031D0F">
      <w:pPr>
        <w:pStyle w:val="Heading3"/>
      </w:pPr>
      <w:r w:rsidRPr="00E772C4">
        <w:t xml:space="preserve">Standard </w:t>
      </w:r>
      <w:r>
        <w:t>6</w:t>
      </w:r>
      <w:r w:rsidRPr="00E772C4">
        <w:t>:</w:t>
      </w:r>
      <w:r w:rsidRPr="00E772C4">
        <w:br/>
      </w:r>
      <w:r>
        <w:t>Feedback and complaints</w:t>
      </w:r>
      <w:r w:rsidRPr="00E772C4">
        <w:tab/>
      </w:r>
      <w:r w:rsidRPr="00741CEC">
        <w:t>Met</w:t>
      </w:r>
    </w:p>
    <w:p w14:paraId="3DBF60E6" w14:textId="77777777" w:rsidR="00F635DD" w:rsidRPr="00FD1B02" w:rsidRDefault="00B36336" w:rsidP="00F635DD">
      <w:pPr>
        <w:pStyle w:val="Heading4"/>
      </w:pPr>
      <w:r w:rsidRPr="00FD1B02">
        <w:t>Consumer outcome:</w:t>
      </w:r>
    </w:p>
    <w:p w14:paraId="3DBF60E7" w14:textId="77777777" w:rsidR="00F635DD" w:rsidRDefault="00B36336" w:rsidP="00F635DD">
      <w:pPr>
        <w:numPr>
          <w:ilvl w:val="0"/>
          <w:numId w:val="26"/>
        </w:numPr>
      </w:pPr>
      <w:r>
        <w:t>I feel safe and am encouraged and supported to give feedback and make complaints. I am engaged in processes to address my feedback and complaints, and appropriate action is taken.</w:t>
      </w:r>
    </w:p>
    <w:p w14:paraId="3DBF60E8" w14:textId="77777777" w:rsidR="00F635DD" w:rsidRDefault="00B36336" w:rsidP="00F635DD">
      <w:pPr>
        <w:pStyle w:val="Heading4"/>
      </w:pPr>
      <w:r>
        <w:t>Organisation statement:</w:t>
      </w:r>
    </w:p>
    <w:p w14:paraId="3DBF60E9" w14:textId="77777777" w:rsidR="00F635DD" w:rsidRDefault="00B36336" w:rsidP="00F635DD">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3DBF60EA" w14:textId="77777777" w:rsidR="00F635DD" w:rsidRDefault="00B36336" w:rsidP="00F635DD">
      <w:pPr>
        <w:pStyle w:val="Heading4"/>
      </w:pPr>
      <w:r>
        <w:t>Summary of Assessment of Standard 6:</w:t>
      </w:r>
    </w:p>
    <w:p w14:paraId="3DBF60EB" w14:textId="77777777" w:rsidR="00A95DF1" w:rsidRDefault="00B36336" w:rsidP="00A95DF1">
      <w:r w:rsidRPr="00786547">
        <w:t xml:space="preserve">The Assessment Team found the organisation met all </w:t>
      </w:r>
      <w:r>
        <w:t>four</w:t>
      </w:r>
      <w:r w:rsidRPr="00786547">
        <w:t xml:space="preserve"> of the requirements under this Standard.</w:t>
      </w:r>
    </w:p>
    <w:p w14:paraId="3DBF60EC" w14:textId="77777777" w:rsidR="00A95DF1" w:rsidRPr="005534BD" w:rsidRDefault="00B36336" w:rsidP="00F635DD">
      <w:pPr>
        <w:pStyle w:val="Heading4"/>
        <w:rPr>
          <w:b w:val="0"/>
          <w:iCs/>
          <w:color w:val="auto"/>
          <w:sz w:val="24"/>
          <w:lang w:val="en-GB"/>
        </w:rPr>
      </w:pPr>
      <w:r w:rsidRPr="005534BD">
        <w:rPr>
          <w:b w:val="0"/>
          <w:iCs/>
          <w:color w:val="auto"/>
          <w:sz w:val="24"/>
          <w:lang w:val="en-GB"/>
        </w:rPr>
        <w:lastRenderedPageBreak/>
        <w:t xml:space="preserve">The service and organisation were able to demonstrate that it encourages and supports consumers, their family, friends and carers to provide feedback, raise concerns and make complaints. This includes those from diverse cultures and consumers who may require advocacy support. Consumers and representatives indicated that they know of and are aware of how to make a complaint. The complaints register showed a range of complaints logged, including matters raised through consumer/representative meetings. Staff said they are aware and do support consumers and representatives to raise concerns. Consumer and representative meetings were seen to have a section of the meeting where complaints or concerns can be raised. The general manager demonstrated how feedback informs improvements to practices and services. Consumers and representatives said they were confident in raising complaints and these would be addressed in a timely way. </w:t>
      </w:r>
    </w:p>
    <w:p w14:paraId="3DBF60ED" w14:textId="77777777" w:rsidR="00860801" w:rsidRDefault="00B36336" w:rsidP="0040759E">
      <w:pPr>
        <w:tabs>
          <w:tab w:val="right" w:pos="9026"/>
        </w:tabs>
        <w:rPr>
          <w:iCs/>
          <w:lang w:val="en-GB"/>
        </w:rPr>
      </w:pPr>
      <w:r>
        <w:rPr>
          <w:iCs/>
          <w:lang w:val="en-GB"/>
        </w:rPr>
        <w:t>The management team said they monitor complaints to identify any trends and report on this regularly to their organisation. The general manager has a morning round where they meet consumers and access feedback and any concerns are discussed at the daily management meetings. The management team demonstrated they apply the principles of open disclosure in managing complaints and this was confirmed by consumers and representatives.</w:t>
      </w:r>
    </w:p>
    <w:p w14:paraId="3DBF60EE" w14:textId="77777777" w:rsidR="00D75A8B" w:rsidRPr="0040759E" w:rsidRDefault="00B36336" w:rsidP="0040759E">
      <w:pPr>
        <w:tabs>
          <w:tab w:val="right" w:pos="9026"/>
        </w:tabs>
        <w:rPr>
          <w:iCs/>
          <w:lang w:val="en-GB"/>
        </w:rPr>
      </w:pPr>
      <w:r w:rsidRPr="00A05258">
        <w:rPr>
          <w:iCs/>
        </w:rPr>
        <w:t>The service demonstrated that it monitors and reviews performance against</w:t>
      </w:r>
      <w:r>
        <w:rPr>
          <w:iCs/>
        </w:rPr>
        <w:t xml:space="preserve"> all</w:t>
      </w:r>
      <w:r w:rsidRPr="00A05258">
        <w:rPr>
          <w:iCs/>
        </w:rPr>
        <w:t xml:space="preserve"> requirement</w:t>
      </w:r>
      <w:r>
        <w:rPr>
          <w:iCs/>
        </w:rPr>
        <w:t>s under this Standard.</w:t>
      </w:r>
    </w:p>
    <w:p w14:paraId="3DBF60EF" w14:textId="77777777" w:rsidR="00F635DD" w:rsidRDefault="00B36336" w:rsidP="00F635DD">
      <w:pPr>
        <w:pStyle w:val="Heading4"/>
      </w:pPr>
      <w:r>
        <w:t>Requirements:</w:t>
      </w:r>
      <w:r w:rsidRPr="00FD1B02">
        <w:t xml:space="preserve"> </w:t>
      </w:r>
    </w:p>
    <w:p w14:paraId="3DBF60F0" w14:textId="77777777" w:rsidR="00F635DD" w:rsidRPr="000C064F" w:rsidRDefault="00B36336" w:rsidP="00F635DD">
      <w:pPr>
        <w:pStyle w:val="Heading5"/>
        <w:rPr>
          <w:rStyle w:val="Heading5Char"/>
          <w:color w:val="0000FF"/>
        </w:rPr>
      </w:pPr>
      <w:r w:rsidRPr="001A2FEF">
        <w:rPr>
          <w:rStyle w:val="Heading5Char"/>
          <w:b/>
        </w:rPr>
        <w:t>Standard 6 Requirement 3(a)</w:t>
      </w:r>
      <w:r w:rsidRPr="001A2FEF">
        <w:rPr>
          <w:rStyle w:val="Heading5Char"/>
          <w:b/>
        </w:rPr>
        <w:tab/>
      </w:r>
      <w:r w:rsidRPr="00741CEC">
        <w:rPr>
          <w:rStyle w:val="Heading5Char"/>
          <w:b/>
          <w:color w:val="auto"/>
        </w:rPr>
        <w:t>Met</w:t>
      </w:r>
    </w:p>
    <w:p w14:paraId="3DBF60F1" w14:textId="77777777" w:rsidR="00F635DD" w:rsidRDefault="00B36336" w:rsidP="00F635DD">
      <w:pPr>
        <w:tabs>
          <w:tab w:val="right" w:pos="9026"/>
        </w:tabs>
      </w:pPr>
      <w:r>
        <w:t>The organisation demonstrates that consumers, their family, friends, carers and others are encouraged and supported to provide feedback and make complaints.</w:t>
      </w:r>
    </w:p>
    <w:p w14:paraId="3DBF60F2" w14:textId="77777777" w:rsidR="00F635DD" w:rsidRPr="000C064F" w:rsidRDefault="00B36336" w:rsidP="00F635DD">
      <w:pPr>
        <w:pStyle w:val="Heading5"/>
        <w:rPr>
          <w:rStyle w:val="Heading5Char"/>
          <w:color w:val="0000FF"/>
        </w:rPr>
      </w:pPr>
      <w:r w:rsidRPr="00D62E53">
        <w:rPr>
          <w:rStyle w:val="Heading5Char"/>
          <w:b/>
        </w:rPr>
        <w:t>Standard 6 Requirement 3(b)</w:t>
      </w:r>
      <w:r w:rsidRPr="00D62E53">
        <w:rPr>
          <w:rStyle w:val="Heading5Char"/>
          <w:b/>
        </w:rPr>
        <w:tab/>
      </w:r>
      <w:r w:rsidRPr="00741CEC">
        <w:rPr>
          <w:rStyle w:val="Heading5Char"/>
          <w:b/>
          <w:color w:val="auto"/>
        </w:rPr>
        <w:t>Met</w:t>
      </w:r>
    </w:p>
    <w:p w14:paraId="3DBF60F3" w14:textId="77777777" w:rsidR="00F635DD" w:rsidRPr="00B04E3A" w:rsidRDefault="00B36336" w:rsidP="00F635DD">
      <w:pPr>
        <w:tabs>
          <w:tab w:val="right" w:pos="9026"/>
        </w:tabs>
      </w:pPr>
      <w:r>
        <w:t>The organisation demonstrates that consumers are made aware of and have access to advocates, language services and other methods for raising and resolving complaints.</w:t>
      </w:r>
    </w:p>
    <w:p w14:paraId="3DBF60F4" w14:textId="77777777" w:rsidR="00F635DD" w:rsidRPr="000C064F" w:rsidRDefault="00B36336" w:rsidP="00F635DD">
      <w:pPr>
        <w:pStyle w:val="Heading5"/>
        <w:rPr>
          <w:rStyle w:val="Heading5Char"/>
          <w:color w:val="0000FF"/>
        </w:rPr>
      </w:pPr>
      <w:r w:rsidRPr="00D62E53">
        <w:rPr>
          <w:rStyle w:val="Heading5Char"/>
          <w:b/>
        </w:rPr>
        <w:t>Standard 6 Requirement 3(c)</w:t>
      </w:r>
      <w:r w:rsidRPr="00D62E53">
        <w:rPr>
          <w:rStyle w:val="Heading5Char"/>
          <w:b/>
        </w:rPr>
        <w:tab/>
      </w:r>
      <w:r w:rsidRPr="00741CEC">
        <w:rPr>
          <w:rStyle w:val="Heading5Char"/>
          <w:b/>
          <w:color w:val="auto"/>
        </w:rPr>
        <w:t>Met</w:t>
      </w:r>
    </w:p>
    <w:p w14:paraId="3DBF60F5" w14:textId="77777777" w:rsidR="00F635DD" w:rsidRDefault="00B36336" w:rsidP="00F635DD">
      <w:pPr>
        <w:tabs>
          <w:tab w:val="right" w:pos="9026"/>
        </w:tabs>
      </w:pPr>
      <w:r>
        <w:t>The organisation demonstrates that appropriate action is taken in response to complaints and an open disclosure process is used when things go wrong.</w:t>
      </w:r>
    </w:p>
    <w:p w14:paraId="3DBF60F6" w14:textId="77777777" w:rsidR="00F635DD" w:rsidRPr="000C064F" w:rsidRDefault="00B36336" w:rsidP="00F635DD">
      <w:pPr>
        <w:pStyle w:val="Heading5"/>
        <w:rPr>
          <w:rStyle w:val="Heading5Char"/>
          <w:color w:val="0000FF"/>
        </w:rPr>
      </w:pPr>
      <w:r w:rsidRPr="00D62E53">
        <w:rPr>
          <w:rStyle w:val="Heading5Char"/>
          <w:b/>
        </w:rPr>
        <w:t>Standard 6 Requirement 3(d)</w:t>
      </w:r>
      <w:r w:rsidRPr="00D62E53">
        <w:rPr>
          <w:rStyle w:val="Heading5Char"/>
          <w:b/>
        </w:rPr>
        <w:tab/>
      </w:r>
      <w:r w:rsidRPr="00741CEC">
        <w:rPr>
          <w:rStyle w:val="Heading5Char"/>
          <w:b/>
          <w:color w:val="auto"/>
        </w:rPr>
        <w:t>Met</w:t>
      </w:r>
    </w:p>
    <w:p w14:paraId="3DBF60F7" w14:textId="77777777" w:rsidR="00F635DD" w:rsidRDefault="00B36336" w:rsidP="00F635DD">
      <w:pPr>
        <w:tabs>
          <w:tab w:val="right" w:pos="9026"/>
        </w:tabs>
      </w:pPr>
      <w:r>
        <w:t>The organisation demonstrates that feedback and complaints are reviewed and used to improve the quality of care and services.</w:t>
      </w:r>
    </w:p>
    <w:p w14:paraId="3DBF60F8" w14:textId="77777777" w:rsidR="00F635DD" w:rsidRPr="00E772C4" w:rsidRDefault="00B36336" w:rsidP="00F635DD">
      <w:pPr>
        <w:pStyle w:val="Heading3"/>
      </w:pPr>
      <w:r w:rsidRPr="00E772C4">
        <w:lastRenderedPageBreak/>
        <w:t xml:space="preserve">Standard </w:t>
      </w:r>
      <w:r>
        <w:t>7</w:t>
      </w:r>
      <w:r w:rsidRPr="00E772C4">
        <w:t>:</w:t>
      </w:r>
      <w:r w:rsidRPr="00E772C4">
        <w:br/>
      </w:r>
      <w:r>
        <w:t>Human resources</w:t>
      </w:r>
      <w:r w:rsidRPr="00E772C4">
        <w:tab/>
      </w:r>
      <w:r w:rsidRPr="00741CEC">
        <w:t>Met</w:t>
      </w:r>
    </w:p>
    <w:p w14:paraId="3DBF60F9" w14:textId="77777777" w:rsidR="00F635DD" w:rsidRPr="00FD1B02" w:rsidRDefault="00B36336" w:rsidP="00F635DD">
      <w:pPr>
        <w:pStyle w:val="Heading4"/>
      </w:pPr>
      <w:r w:rsidRPr="008312AC">
        <w:t>Consumer</w:t>
      </w:r>
      <w:r w:rsidRPr="00FD1B02">
        <w:t xml:space="preserve"> outcome:</w:t>
      </w:r>
    </w:p>
    <w:p w14:paraId="3DBF60FA" w14:textId="77777777" w:rsidR="00F635DD" w:rsidRDefault="00B36336" w:rsidP="00F635DD">
      <w:pPr>
        <w:numPr>
          <w:ilvl w:val="0"/>
          <w:numId w:val="27"/>
        </w:numPr>
      </w:pPr>
      <w:r>
        <w:t>I get quality care and services when I need them from people who are knowledgeable, capable and caring.</w:t>
      </w:r>
    </w:p>
    <w:p w14:paraId="3DBF60FB" w14:textId="77777777" w:rsidR="00F635DD" w:rsidRDefault="00B36336" w:rsidP="00F635DD">
      <w:pPr>
        <w:pStyle w:val="Heading4"/>
      </w:pPr>
      <w:r>
        <w:t>Organisation statement:</w:t>
      </w:r>
    </w:p>
    <w:p w14:paraId="3DBF60FC" w14:textId="77777777" w:rsidR="00F635DD" w:rsidRDefault="00B36336" w:rsidP="00F635DD">
      <w:pPr>
        <w:numPr>
          <w:ilvl w:val="0"/>
          <w:numId w:val="27"/>
        </w:numPr>
      </w:pPr>
      <w:r>
        <w:t>The organisation has a workforce that is sufficient, and is skilled and qualified, to provide safe, respectful and quality care and services.</w:t>
      </w:r>
    </w:p>
    <w:p w14:paraId="3DBF60FD" w14:textId="77777777" w:rsidR="00F635DD" w:rsidRDefault="00B36336" w:rsidP="00F635DD">
      <w:pPr>
        <w:pStyle w:val="Heading4"/>
      </w:pPr>
      <w:r>
        <w:t>Summary of Assessment of Standard 7:</w:t>
      </w:r>
    </w:p>
    <w:p w14:paraId="3DBF60FE" w14:textId="77777777" w:rsidR="00D444D6" w:rsidRDefault="00B36336" w:rsidP="00D444D6">
      <w:r w:rsidRPr="00786547">
        <w:t xml:space="preserve">The Assessment Team found the organisation met all </w:t>
      </w:r>
      <w:r>
        <w:t>five</w:t>
      </w:r>
      <w:r w:rsidRPr="00786547">
        <w:t xml:space="preserve"> of the requirements under this Standard.</w:t>
      </w:r>
    </w:p>
    <w:p w14:paraId="3DBF60FF" w14:textId="77777777" w:rsidR="00650385" w:rsidRDefault="00B36336" w:rsidP="00D444D6">
      <w:pPr>
        <w:rPr>
          <w:iCs/>
          <w:lang w:val="en-GB"/>
        </w:rPr>
      </w:pPr>
      <w:r w:rsidRPr="008F190E">
        <w:rPr>
          <w:iCs/>
          <w:lang w:val="en-GB"/>
        </w:rPr>
        <w:t xml:space="preserve">The service demonstrated </w:t>
      </w:r>
      <w:r w:rsidRPr="00C040E3">
        <w:rPr>
          <w:iCs/>
          <w:lang w:val="en-GB"/>
        </w:rPr>
        <w:t xml:space="preserve">the workforce is planned and that there are sufficient staff to manage the delivery of safe </w:t>
      </w:r>
      <w:r w:rsidRPr="00E35DFE">
        <w:rPr>
          <w:iCs/>
          <w:lang w:val="en-GB"/>
        </w:rPr>
        <w:t>and quality care and services.</w:t>
      </w:r>
      <w:r w:rsidRPr="004275F2">
        <w:rPr>
          <w:iCs/>
          <w:lang w:val="en-GB"/>
        </w:rPr>
        <w:t xml:space="preserve"> </w:t>
      </w:r>
      <w:r>
        <w:rPr>
          <w:iCs/>
          <w:lang w:val="en-GB"/>
        </w:rPr>
        <w:t>Staff said they have sufficient time to complete their duties and they can raise with the management team if there is an issue with staffing. Staff said they work using a team approach model and support each other to complete work duties as and when required.</w:t>
      </w:r>
      <w:r w:rsidRPr="001A0B6F">
        <w:rPr>
          <w:iCs/>
          <w:lang w:val="en-GB"/>
        </w:rPr>
        <w:t xml:space="preserve"> </w:t>
      </w:r>
      <w:r>
        <w:rPr>
          <w:iCs/>
          <w:lang w:val="en-GB"/>
        </w:rPr>
        <w:t xml:space="preserve">Consumers and representatives said staff treat consumers with respect, are kind, know what they are doing and provide timely, informative assistance. </w:t>
      </w:r>
      <w:r w:rsidRPr="005A1D62">
        <w:rPr>
          <w:iCs/>
          <w:lang w:val="en-GB"/>
        </w:rPr>
        <w:t>The</w:t>
      </w:r>
      <w:r>
        <w:rPr>
          <w:iCs/>
          <w:lang w:val="en-GB"/>
        </w:rPr>
        <w:t xml:space="preserve"> Assessment Team observed a number of interactions between staff and consumers which were kind, caring and respectful.</w:t>
      </w:r>
      <w:r w:rsidRPr="00153FD3">
        <w:rPr>
          <w:iCs/>
          <w:lang w:val="en-GB"/>
        </w:rPr>
        <w:t xml:space="preserve"> </w:t>
      </w:r>
    </w:p>
    <w:p w14:paraId="3DBF6100" w14:textId="77777777" w:rsidR="00885F39" w:rsidRPr="00650385" w:rsidRDefault="00B36336" w:rsidP="00650385">
      <w:r>
        <w:rPr>
          <w:iCs/>
          <w:lang w:val="en-GB"/>
        </w:rPr>
        <w:t>The service now has an established, team focused, management team in place. A system to manage rosters and replacements including planning for sudden and planned leave is in place and seen to be effective.</w:t>
      </w:r>
      <w:r>
        <w:t xml:space="preserve"> Work role and position descriptions have been reviewed and where required updated particularly in line with the new aged care standards. Regular performance appraisals are conducted and these assist management and the organisation to continue to ensure qualifications and knowledge are effective in supporting the </w:t>
      </w:r>
      <w:r w:rsidRPr="00124BA5">
        <w:rPr>
          <w:iCs/>
        </w:rPr>
        <w:t>ongoing</w:t>
      </w:r>
      <w:r>
        <w:t xml:space="preserve"> delivery of care and services. There is a comprehensive education program including annual mandatory education modules and competencies. </w:t>
      </w:r>
      <w:r w:rsidRPr="00A4028C">
        <w:rPr>
          <w:rFonts w:eastAsia="Calibri"/>
          <w:lang w:eastAsia="en-US"/>
        </w:rPr>
        <w:t xml:space="preserve">Overall consumers and representatives said staff know what they are doing, and consumers receive appropriate care and services. </w:t>
      </w:r>
      <w:r>
        <w:rPr>
          <w:iCs/>
        </w:rPr>
        <w:t>The management team and organisation continue to review and monitor staffing levels to ensure these meet the needs of consumers</w:t>
      </w:r>
    </w:p>
    <w:p w14:paraId="3DBF6101" w14:textId="77777777" w:rsidR="00333797" w:rsidRPr="00885F39" w:rsidRDefault="00B36336" w:rsidP="00885F39">
      <w:pPr>
        <w:tabs>
          <w:tab w:val="right" w:pos="9026"/>
        </w:tabs>
        <w:rPr>
          <w:iCs/>
          <w:lang w:val="en-GB"/>
        </w:rPr>
      </w:pPr>
      <w:r w:rsidRPr="00A05258">
        <w:rPr>
          <w:iCs/>
        </w:rPr>
        <w:t>The service demonstrated that it monitors and reviews performance against</w:t>
      </w:r>
      <w:r>
        <w:rPr>
          <w:iCs/>
        </w:rPr>
        <w:t xml:space="preserve"> all</w:t>
      </w:r>
      <w:r w:rsidRPr="00A05258">
        <w:rPr>
          <w:iCs/>
        </w:rPr>
        <w:t xml:space="preserve"> requirement</w:t>
      </w:r>
      <w:r>
        <w:rPr>
          <w:iCs/>
        </w:rPr>
        <w:t>s under this Standard.</w:t>
      </w:r>
    </w:p>
    <w:p w14:paraId="3DBF6102" w14:textId="77777777" w:rsidR="00F635DD" w:rsidRDefault="00B36336" w:rsidP="00F635DD">
      <w:pPr>
        <w:pStyle w:val="Heading4"/>
      </w:pPr>
      <w:r>
        <w:lastRenderedPageBreak/>
        <w:t>Requirements:</w:t>
      </w:r>
      <w:r w:rsidRPr="00FD1B02">
        <w:t xml:space="preserve"> </w:t>
      </w:r>
    </w:p>
    <w:p w14:paraId="3DBF6103" w14:textId="77777777" w:rsidR="00F635DD" w:rsidRPr="000C064F" w:rsidRDefault="00B36336" w:rsidP="00F635DD">
      <w:pPr>
        <w:pStyle w:val="Heading5"/>
        <w:rPr>
          <w:rStyle w:val="Heading5Char"/>
          <w:color w:val="0000FF"/>
        </w:rPr>
      </w:pPr>
      <w:r w:rsidRPr="00D62E53">
        <w:rPr>
          <w:rStyle w:val="Heading5Char"/>
          <w:b/>
        </w:rPr>
        <w:t>Standard 7 Requirement 3(a)</w:t>
      </w:r>
      <w:r w:rsidRPr="00D62E53">
        <w:rPr>
          <w:rStyle w:val="Heading5Char"/>
          <w:b/>
        </w:rPr>
        <w:tab/>
      </w:r>
      <w:r w:rsidRPr="00741CEC">
        <w:rPr>
          <w:rStyle w:val="Heading5Char"/>
          <w:b/>
          <w:color w:val="auto"/>
        </w:rPr>
        <w:t>Met</w:t>
      </w:r>
    </w:p>
    <w:p w14:paraId="3DBF6104" w14:textId="77777777" w:rsidR="00F635DD" w:rsidRDefault="00B36336" w:rsidP="00F635DD">
      <w:pPr>
        <w:tabs>
          <w:tab w:val="right" w:pos="9026"/>
        </w:tabs>
      </w:pPr>
      <w:r>
        <w:t>The organisation demonstrates that the workforce is planned to enable, and the number and mix of members of the workforce deployed enables, the delivery and management of safe and quality care and services.</w:t>
      </w:r>
    </w:p>
    <w:p w14:paraId="3DBF6105" w14:textId="77777777" w:rsidR="00F635DD" w:rsidRPr="000C064F" w:rsidRDefault="00B36336" w:rsidP="00F635DD">
      <w:pPr>
        <w:pStyle w:val="Heading5"/>
        <w:rPr>
          <w:rStyle w:val="Heading5Char"/>
          <w:color w:val="0000FF"/>
        </w:rPr>
      </w:pPr>
      <w:r w:rsidRPr="00D62E53">
        <w:rPr>
          <w:rStyle w:val="Heading5Char"/>
          <w:b/>
        </w:rPr>
        <w:t>Standard 7 Requirement 3(b)</w:t>
      </w:r>
      <w:r w:rsidRPr="00D62E53">
        <w:rPr>
          <w:rStyle w:val="Heading5Char"/>
          <w:b/>
        </w:rPr>
        <w:tab/>
      </w:r>
      <w:r w:rsidRPr="00741CEC">
        <w:rPr>
          <w:rStyle w:val="Heading5Char"/>
          <w:b/>
          <w:color w:val="auto"/>
        </w:rPr>
        <w:t>Met</w:t>
      </w:r>
    </w:p>
    <w:p w14:paraId="3DBF6106" w14:textId="77777777" w:rsidR="00F635DD" w:rsidRPr="00B04E3A" w:rsidRDefault="00B36336" w:rsidP="00F635DD">
      <w:pPr>
        <w:tabs>
          <w:tab w:val="right" w:pos="9026"/>
        </w:tabs>
      </w:pPr>
      <w:r>
        <w:t>The organisation demonstrates that workforce interactions with consumers are kind, caring and respectful of each consumer’s identity, culture and diversity.</w:t>
      </w:r>
    </w:p>
    <w:p w14:paraId="3DBF6107" w14:textId="77777777" w:rsidR="00F635DD" w:rsidRPr="000C064F" w:rsidRDefault="00B36336" w:rsidP="00F635DD">
      <w:pPr>
        <w:pStyle w:val="Heading5"/>
        <w:rPr>
          <w:rStyle w:val="Heading5Char"/>
          <w:color w:val="0000FF"/>
        </w:rPr>
      </w:pPr>
      <w:r w:rsidRPr="00D62E53">
        <w:rPr>
          <w:rStyle w:val="Heading5Char"/>
          <w:b/>
        </w:rPr>
        <w:t>Standard 7 Requirement 3(c)</w:t>
      </w:r>
      <w:r w:rsidRPr="00D62E53">
        <w:rPr>
          <w:rStyle w:val="Heading5Char"/>
          <w:b/>
        </w:rPr>
        <w:tab/>
      </w:r>
      <w:r w:rsidRPr="00741CEC">
        <w:rPr>
          <w:rStyle w:val="Heading5Char"/>
          <w:b/>
          <w:color w:val="auto"/>
        </w:rPr>
        <w:t>Met</w:t>
      </w:r>
    </w:p>
    <w:p w14:paraId="3DBF6108" w14:textId="77777777" w:rsidR="00F635DD" w:rsidRDefault="00B36336" w:rsidP="00F635DD">
      <w:pPr>
        <w:tabs>
          <w:tab w:val="right" w:pos="9026"/>
        </w:tabs>
      </w:pPr>
      <w:r>
        <w:t>The organisation demonstrates that the workforce is competent and the members of the workforce have the qualifications and knowledge to effectively perform their roles.</w:t>
      </w:r>
    </w:p>
    <w:p w14:paraId="3DBF6109" w14:textId="77777777" w:rsidR="00F635DD" w:rsidRPr="000C064F" w:rsidRDefault="00B36336" w:rsidP="00F635DD">
      <w:pPr>
        <w:pStyle w:val="Heading5"/>
        <w:rPr>
          <w:rStyle w:val="Heading5Char"/>
          <w:color w:val="0000FF"/>
        </w:rPr>
      </w:pPr>
      <w:r w:rsidRPr="00D62E53">
        <w:rPr>
          <w:rStyle w:val="Heading5Char"/>
          <w:b/>
        </w:rPr>
        <w:t>Standard 7 Requirement 3(d)</w:t>
      </w:r>
      <w:r w:rsidRPr="00D62E53">
        <w:rPr>
          <w:rStyle w:val="Heading5Char"/>
          <w:b/>
        </w:rPr>
        <w:tab/>
      </w:r>
      <w:r w:rsidRPr="00741CEC">
        <w:rPr>
          <w:rStyle w:val="Heading5Char"/>
          <w:b/>
          <w:color w:val="auto"/>
        </w:rPr>
        <w:t>Met</w:t>
      </w:r>
    </w:p>
    <w:p w14:paraId="3DBF610A" w14:textId="77777777" w:rsidR="00F635DD" w:rsidRDefault="00B36336" w:rsidP="00F635DD">
      <w:pPr>
        <w:tabs>
          <w:tab w:val="right" w:pos="9026"/>
        </w:tabs>
      </w:pPr>
      <w:r>
        <w:t>The organisation demonstrates that the workforce is recruited, trained, equipped and supported to deliver the outcomes required by these standards.</w:t>
      </w:r>
    </w:p>
    <w:p w14:paraId="3DBF610B" w14:textId="77777777" w:rsidR="00F635DD" w:rsidRPr="000C064F" w:rsidRDefault="00B36336" w:rsidP="00F635DD">
      <w:pPr>
        <w:pStyle w:val="Heading5"/>
        <w:rPr>
          <w:rStyle w:val="Heading5Char"/>
          <w:color w:val="0000FF"/>
        </w:rPr>
      </w:pPr>
      <w:r w:rsidRPr="00D62E53">
        <w:rPr>
          <w:rStyle w:val="Heading5Char"/>
          <w:b/>
        </w:rPr>
        <w:t>Standard 7 Requirement 3(e)</w:t>
      </w:r>
      <w:r w:rsidRPr="00D62E53">
        <w:rPr>
          <w:rStyle w:val="Heading5Char"/>
          <w:b/>
        </w:rPr>
        <w:tab/>
      </w:r>
      <w:r w:rsidRPr="00741CEC">
        <w:rPr>
          <w:rStyle w:val="Heading5Char"/>
          <w:b/>
          <w:color w:val="auto"/>
        </w:rPr>
        <w:t>Met</w:t>
      </w:r>
    </w:p>
    <w:p w14:paraId="3DBF610C" w14:textId="77777777" w:rsidR="00F635DD" w:rsidRDefault="00B36336" w:rsidP="00F635DD">
      <w:pPr>
        <w:tabs>
          <w:tab w:val="right" w:pos="9026"/>
        </w:tabs>
      </w:pPr>
      <w:r>
        <w:t>The organisation demonstrates that regular assessment, monitoring and review of the performance of each member of the workforce is undertaken.</w:t>
      </w:r>
    </w:p>
    <w:p w14:paraId="3DBF610D" w14:textId="77777777" w:rsidR="00F635DD" w:rsidRPr="00E772C4" w:rsidRDefault="00B36336" w:rsidP="00F635DD">
      <w:pPr>
        <w:pStyle w:val="Heading3"/>
      </w:pPr>
      <w:r w:rsidRPr="00E772C4">
        <w:t xml:space="preserve">Standard </w:t>
      </w:r>
      <w:r>
        <w:t>8</w:t>
      </w:r>
      <w:r w:rsidRPr="00E772C4">
        <w:t>:</w:t>
      </w:r>
      <w:r w:rsidRPr="00E772C4">
        <w:br/>
      </w:r>
      <w:r>
        <w:t>Organisational governance</w:t>
      </w:r>
      <w:r w:rsidRPr="00E772C4">
        <w:tab/>
      </w:r>
      <w:r w:rsidRPr="00741CEC">
        <w:t>Met</w:t>
      </w:r>
    </w:p>
    <w:p w14:paraId="3DBF610E" w14:textId="77777777" w:rsidR="00F635DD" w:rsidRPr="00FD1B02" w:rsidRDefault="00B36336" w:rsidP="00F635DD">
      <w:pPr>
        <w:pStyle w:val="Heading4"/>
      </w:pPr>
      <w:r w:rsidRPr="008312AC">
        <w:t>Consumer</w:t>
      </w:r>
      <w:r w:rsidRPr="00FD1B02">
        <w:t xml:space="preserve"> outcome:</w:t>
      </w:r>
    </w:p>
    <w:p w14:paraId="3DBF610F" w14:textId="77777777" w:rsidR="00F635DD" w:rsidRDefault="00B36336" w:rsidP="00F635DD">
      <w:pPr>
        <w:numPr>
          <w:ilvl w:val="0"/>
          <w:numId w:val="28"/>
        </w:numPr>
      </w:pPr>
      <w:r>
        <w:t>I am confident the organisation is well run. I can partner in improving the delivery of care and services.</w:t>
      </w:r>
    </w:p>
    <w:p w14:paraId="3DBF6110" w14:textId="77777777" w:rsidR="00F635DD" w:rsidRDefault="00B36336" w:rsidP="00F635DD">
      <w:pPr>
        <w:pStyle w:val="Heading4"/>
      </w:pPr>
      <w:r>
        <w:t>Organisation statement:</w:t>
      </w:r>
    </w:p>
    <w:p w14:paraId="3DBF6111" w14:textId="77777777" w:rsidR="00F635DD" w:rsidRDefault="00B36336" w:rsidP="00F635DD">
      <w:pPr>
        <w:numPr>
          <w:ilvl w:val="0"/>
          <w:numId w:val="28"/>
        </w:numPr>
      </w:pPr>
      <w:r>
        <w:t>The organisation’s governing body is accountable for the delivery of safe and quality care and services.</w:t>
      </w:r>
    </w:p>
    <w:p w14:paraId="3DBF6112" w14:textId="77777777" w:rsidR="00F635DD" w:rsidRDefault="00B36336" w:rsidP="00F635DD">
      <w:pPr>
        <w:pStyle w:val="Heading4"/>
      </w:pPr>
      <w:r>
        <w:t>Summary of Assessment of Standard 8:</w:t>
      </w:r>
    </w:p>
    <w:p w14:paraId="3DBF6113" w14:textId="77777777" w:rsidR="00D444D6" w:rsidRDefault="00B36336" w:rsidP="00D444D6">
      <w:r w:rsidRPr="00786547">
        <w:t xml:space="preserve">The Assessment Team found the organisation met all </w:t>
      </w:r>
      <w:r>
        <w:t>five</w:t>
      </w:r>
      <w:r w:rsidRPr="00786547">
        <w:t xml:space="preserve"> of the requirements under this Standard.</w:t>
      </w:r>
    </w:p>
    <w:p w14:paraId="3DBF6114" w14:textId="77777777" w:rsidR="00420E03" w:rsidRDefault="00B36336" w:rsidP="00CB2B14">
      <w:pPr>
        <w:tabs>
          <w:tab w:val="right" w:pos="9026"/>
        </w:tabs>
      </w:pPr>
      <w:r>
        <w:t xml:space="preserve">Overall, consumers and representatives said they are satisfied with how the service is run and the information provided to them to support care and services. The service demonstrates it understands the requirements of the new Quality Standards and could demonstrate how consumers are engaged in the development, delivery and </w:t>
      </w:r>
      <w:r>
        <w:lastRenderedPageBreak/>
        <w:t xml:space="preserve">evaluation of care and services and are supported to be partners in that engagement. This includes ensuring services meet diversity needs and are culturally safe. The organisation demonstrated it has effective organisation wide governance systems that at service level, support the delivery of care and services. The Board has oversight in relation to compliance with internal policies, work instructions, legislative requirements, financial compliance and overarching information management systems. </w:t>
      </w:r>
    </w:p>
    <w:p w14:paraId="3DBF6115" w14:textId="44588A20" w:rsidR="00CB2B14" w:rsidRDefault="00B36336" w:rsidP="00CB2B14">
      <w:pPr>
        <w:tabs>
          <w:tab w:val="right" w:pos="9026"/>
        </w:tabs>
      </w:pPr>
      <w:r>
        <w:rPr>
          <w:rFonts w:eastAsia="Calibri"/>
          <w:lang w:eastAsia="en-US"/>
        </w:rPr>
        <w:t>The service has incorporated the organisation’s clinical risk profiling system and has an integrated risk management system set to detect risk or potential risk at an early stage. This includes a localised clinical risk register which is discussed and updated at weekly management and clinical risk meetings.</w:t>
      </w:r>
      <w:r w:rsidRPr="00CB2B14">
        <w:t xml:space="preserve"> </w:t>
      </w:r>
      <w:r w:rsidRPr="00F2398D">
        <w:t xml:space="preserve">The organisation has an antimicrobial stewardship policy with comprehensive procedures to guide </w:t>
      </w:r>
      <w:r>
        <w:t xml:space="preserve">clinical staff </w:t>
      </w:r>
      <w:r w:rsidRPr="00F2398D">
        <w:t>practice</w:t>
      </w:r>
      <w:r>
        <w:t>s</w:t>
      </w:r>
      <w:r w:rsidRPr="00F2398D">
        <w:t xml:space="preserve"> in place</w:t>
      </w:r>
      <w:r>
        <w:t>. This was seen to be understood and applied by the appropriate clinical staff.</w:t>
      </w:r>
      <w:r w:rsidRPr="0093170E">
        <w:rPr>
          <w:iCs/>
        </w:rPr>
        <w:t xml:space="preserve"> </w:t>
      </w:r>
      <w:r>
        <w:rPr>
          <w:iCs/>
        </w:rPr>
        <w:t>The organisation and service demonstrated commitment to minimising the use of restraint across the home.</w:t>
      </w:r>
      <w:r w:rsidRPr="00567B0F">
        <w:t xml:space="preserve"> </w:t>
      </w:r>
      <w:r w:rsidRPr="00D9737D">
        <w:t xml:space="preserve">The organisation demonstrated it has strategies in place to effect open disclosure as part of its operation. The organisation is aware of and applies the principles from the Commission’s </w:t>
      </w:r>
      <w:r w:rsidR="005534BD">
        <w:t>“</w:t>
      </w:r>
      <w:r w:rsidRPr="00D9737D">
        <w:t>Aged Care Open Disclosure Framework and Guidance” resource. Management were able to demonstrate examples of open disclosure</w:t>
      </w:r>
      <w:r>
        <w:t>.</w:t>
      </w:r>
    </w:p>
    <w:p w14:paraId="3DBF6116" w14:textId="77777777" w:rsidR="00885F39" w:rsidRPr="00885F39" w:rsidRDefault="00B36336" w:rsidP="00885F39">
      <w:pPr>
        <w:tabs>
          <w:tab w:val="right" w:pos="9026"/>
        </w:tabs>
        <w:rPr>
          <w:iCs/>
          <w:lang w:val="en-GB"/>
        </w:rPr>
      </w:pPr>
      <w:r w:rsidRPr="00A05258">
        <w:rPr>
          <w:iCs/>
        </w:rPr>
        <w:t>The service demonstrated that it monitors and reviews performance against</w:t>
      </w:r>
      <w:r>
        <w:rPr>
          <w:iCs/>
        </w:rPr>
        <w:t xml:space="preserve"> all</w:t>
      </w:r>
      <w:r w:rsidRPr="00A05258">
        <w:rPr>
          <w:iCs/>
        </w:rPr>
        <w:t xml:space="preserve"> requirement</w:t>
      </w:r>
      <w:r>
        <w:rPr>
          <w:iCs/>
        </w:rPr>
        <w:t>s under this Standard.</w:t>
      </w:r>
    </w:p>
    <w:p w14:paraId="3DBF6117" w14:textId="77777777" w:rsidR="00F635DD" w:rsidRDefault="00B36336" w:rsidP="00F635DD">
      <w:pPr>
        <w:pStyle w:val="Heading4"/>
      </w:pPr>
      <w:r>
        <w:t>Requirements:</w:t>
      </w:r>
      <w:r w:rsidRPr="00FD1B02">
        <w:t xml:space="preserve"> </w:t>
      </w:r>
    </w:p>
    <w:p w14:paraId="3DBF6118" w14:textId="77777777" w:rsidR="00F635DD" w:rsidRPr="000C064F" w:rsidRDefault="00B36336" w:rsidP="00F635DD">
      <w:pPr>
        <w:pStyle w:val="Heading5"/>
        <w:rPr>
          <w:rStyle w:val="Heading5Char"/>
          <w:color w:val="0000FF"/>
        </w:rPr>
      </w:pPr>
      <w:r w:rsidRPr="00D62E53">
        <w:rPr>
          <w:rStyle w:val="Heading5Char"/>
          <w:b/>
        </w:rPr>
        <w:t>Standard 8 Requirement 3(a)</w:t>
      </w:r>
      <w:r w:rsidRPr="00D62E53">
        <w:rPr>
          <w:rStyle w:val="Heading5Char"/>
          <w:b/>
        </w:rPr>
        <w:tab/>
      </w:r>
      <w:r w:rsidRPr="00741CEC">
        <w:rPr>
          <w:rStyle w:val="Heading5Char"/>
          <w:b/>
          <w:color w:val="auto"/>
        </w:rPr>
        <w:t>Met</w:t>
      </w:r>
    </w:p>
    <w:p w14:paraId="3DBF6119" w14:textId="77777777" w:rsidR="00F635DD" w:rsidRDefault="00B36336" w:rsidP="00F635DD">
      <w:pPr>
        <w:tabs>
          <w:tab w:val="right" w:pos="9026"/>
        </w:tabs>
      </w:pPr>
      <w:r>
        <w:t>The organisation demonstrates that consumers are engaged in the development, delivery and evaluation of care and services and are supported in that engagement.</w:t>
      </w:r>
    </w:p>
    <w:p w14:paraId="3DBF611A" w14:textId="77777777" w:rsidR="00F635DD" w:rsidRPr="000C064F" w:rsidRDefault="00B36336" w:rsidP="00F635DD">
      <w:pPr>
        <w:pStyle w:val="Heading5"/>
        <w:rPr>
          <w:rStyle w:val="Heading5Char"/>
          <w:color w:val="0000FF"/>
        </w:rPr>
      </w:pPr>
      <w:r w:rsidRPr="00D62E53">
        <w:rPr>
          <w:rStyle w:val="Heading5Char"/>
          <w:b/>
        </w:rPr>
        <w:t>Standard 8 Requirement 3(b)</w:t>
      </w:r>
      <w:r w:rsidRPr="00D62E53">
        <w:rPr>
          <w:rStyle w:val="Heading5Char"/>
          <w:b/>
        </w:rPr>
        <w:tab/>
      </w:r>
      <w:r w:rsidRPr="00741CEC">
        <w:rPr>
          <w:rStyle w:val="Heading5Char"/>
          <w:b/>
          <w:color w:val="auto"/>
        </w:rPr>
        <w:t>Met</w:t>
      </w:r>
    </w:p>
    <w:p w14:paraId="3DBF611B" w14:textId="77777777" w:rsidR="00F635DD" w:rsidRPr="00B04E3A" w:rsidRDefault="00B36336" w:rsidP="00F635DD">
      <w:pPr>
        <w:tabs>
          <w:tab w:val="right" w:pos="9026"/>
        </w:tabs>
      </w:pPr>
      <w:r>
        <w:t>The organisation demonstrates that the organisation’s governing body promotes a culture of safe, inclusive and quality care and services and is accountable for their delivery.</w:t>
      </w:r>
    </w:p>
    <w:p w14:paraId="3DBF611C" w14:textId="77777777" w:rsidR="00F635DD" w:rsidRPr="000C064F" w:rsidRDefault="00B36336" w:rsidP="00F635DD">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741CEC">
        <w:rPr>
          <w:rStyle w:val="Heading5Char"/>
          <w:b/>
          <w:color w:val="auto"/>
        </w:rPr>
        <w:t>Met</w:t>
      </w:r>
    </w:p>
    <w:p w14:paraId="3DBF611D" w14:textId="77777777" w:rsidR="00F635DD" w:rsidRDefault="00B36336" w:rsidP="00F635DD">
      <w:pPr>
        <w:tabs>
          <w:tab w:val="right" w:pos="9026"/>
        </w:tabs>
        <w:spacing w:after="0"/>
      </w:pPr>
      <w:r>
        <w:t>The organisation demonstrates effective organisation wide governance systems relating to the following:</w:t>
      </w:r>
    </w:p>
    <w:p w14:paraId="3DBF611E" w14:textId="77777777" w:rsidR="00F635DD" w:rsidRDefault="00B36336" w:rsidP="00F635DD">
      <w:pPr>
        <w:numPr>
          <w:ilvl w:val="0"/>
          <w:numId w:val="29"/>
        </w:numPr>
        <w:tabs>
          <w:tab w:val="right" w:pos="9026"/>
        </w:tabs>
        <w:spacing w:after="0"/>
        <w:ind w:left="851" w:hanging="567"/>
      </w:pPr>
      <w:r>
        <w:t>information management;</w:t>
      </w:r>
    </w:p>
    <w:p w14:paraId="3DBF611F" w14:textId="77777777" w:rsidR="00F635DD" w:rsidRDefault="00B36336" w:rsidP="00F635DD">
      <w:pPr>
        <w:numPr>
          <w:ilvl w:val="0"/>
          <w:numId w:val="29"/>
        </w:numPr>
        <w:tabs>
          <w:tab w:val="right" w:pos="9026"/>
        </w:tabs>
        <w:spacing w:after="0"/>
        <w:ind w:left="851" w:hanging="567"/>
      </w:pPr>
      <w:r>
        <w:t>continuous improvement;</w:t>
      </w:r>
    </w:p>
    <w:p w14:paraId="3DBF6120" w14:textId="77777777" w:rsidR="00F635DD" w:rsidRDefault="00B36336" w:rsidP="00F635DD">
      <w:pPr>
        <w:numPr>
          <w:ilvl w:val="0"/>
          <w:numId w:val="29"/>
        </w:numPr>
        <w:tabs>
          <w:tab w:val="right" w:pos="9026"/>
        </w:tabs>
        <w:spacing w:after="0"/>
        <w:ind w:left="851" w:hanging="567"/>
      </w:pPr>
      <w:r>
        <w:t>financial governance;</w:t>
      </w:r>
    </w:p>
    <w:p w14:paraId="3DBF6121" w14:textId="77777777" w:rsidR="00F635DD" w:rsidRDefault="00B36336" w:rsidP="00F635DD">
      <w:pPr>
        <w:numPr>
          <w:ilvl w:val="0"/>
          <w:numId w:val="29"/>
        </w:numPr>
        <w:tabs>
          <w:tab w:val="right" w:pos="9026"/>
        </w:tabs>
        <w:spacing w:after="0"/>
        <w:ind w:left="851" w:hanging="567"/>
      </w:pPr>
      <w:r>
        <w:t>workforce governance, including the assignment of clear responsibilities and accountabilities;</w:t>
      </w:r>
    </w:p>
    <w:p w14:paraId="3DBF6122" w14:textId="77777777" w:rsidR="00F635DD" w:rsidRDefault="00B36336" w:rsidP="00F635DD">
      <w:pPr>
        <w:numPr>
          <w:ilvl w:val="0"/>
          <w:numId w:val="29"/>
        </w:numPr>
        <w:tabs>
          <w:tab w:val="right" w:pos="9026"/>
        </w:tabs>
        <w:spacing w:after="0"/>
        <w:ind w:left="851" w:hanging="567"/>
      </w:pPr>
      <w:r>
        <w:t>regulatory compliance;</w:t>
      </w:r>
    </w:p>
    <w:p w14:paraId="3DBF6123" w14:textId="77777777" w:rsidR="00F635DD" w:rsidRDefault="00B36336" w:rsidP="00F635DD">
      <w:pPr>
        <w:numPr>
          <w:ilvl w:val="0"/>
          <w:numId w:val="29"/>
        </w:numPr>
        <w:tabs>
          <w:tab w:val="right" w:pos="9026"/>
        </w:tabs>
        <w:ind w:left="851" w:hanging="567"/>
      </w:pPr>
      <w:r>
        <w:lastRenderedPageBreak/>
        <w:t>feedback and complaints.</w:t>
      </w:r>
    </w:p>
    <w:p w14:paraId="3DBF6124" w14:textId="77777777" w:rsidR="00F635DD" w:rsidRPr="000C064F" w:rsidRDefault="00B36336" w:rsidP="00F635DD">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741CEC">
        <w:rPr>
          <w:rStyle w:val="Heading5Char"/>
          <w:b/>
          <w:color w:val="auto"/>
        </w:rPr>
        <w:t>Met</w:t>
      </w:r>
    </w:p>
    <w:p w14:paraId="3DBF6125" w14:textId="77777777" w:rsidR="00F635DD" w:rsidRDefault="00B36336" w:rsidP="00F635DD">
      <w:pPr>
        <w:tabs>
          <w:tab w:val="right" w:pos="9026"/>
        </w:tabs>
        <w:spacing w:after="0"/>
      </w:pPr>
      <w:r>
        <w:t>The organisation demonstrates effective risk management systems and practices, including but not limited to the following:</w:t>
      </w:r>
    </w:p>
    <w:p w14:paraId="3DBF6126" w14:textId="77777777" w:rsidR="00F635DD" w:rsidRDefault="00B36336" w:rsidP="00F635DD">
      <w:pPr>
        <w:numPr>
          <w:ilvl w:val="0"/>
          <w:numId w:val="30"/>
        </w:numPr>
        <w:tabs>
          <w:tab w:val="right" w:pos="9026"/>
        </w:tabs>
        <w:ind w:left="851" w:hanging="567"/>
        <w:contextualSpacing/>
      </w:pPr>
      <w:r>
        <w:t>managing high impact or high prevalence risks associated with the care of consumers;</w:t>
      </w:r>
    </w:p>
    <w:p w14:paraId="3DBF6127" w14:textId="77777777" w:rsidR="00F635DD" w:rsidRDefault="00B36336" w:rsidP="00F635DD">
      <w:pPr>
        <w:numPr>
          <w:ilvl w:val="0"/>
          <w:numId w:val="30"/>
        </w:numPr>
        <w:tabs>
          <w:tab w:val="right" w:pos="9026"/>
        </w:tabs>
        <w:ind w:left="851" w:hanging="567"/>
        <w:contextualSpacing/>
      </w:pPr>
      <w:r>
        <w:t>identifying and responding to abuse and neglect of consumers;</w:t>
      </w:r>
    </w:p>
    <w:p w14:paraId="3DBF6128" w14:textId="77777777" w:rsidR="00F635DD" w:rsidRDefault="00B36336" w:rsidP="00F635DD">
      <w:pPr>
        <w:numPr>
          <w:ilvl w:val="0"/>
          <w:numId w:val="30"/>
        </w:numPr>
        <w:tabs>
          <w:tab w:val="right" w:pos="9026"/>
        </w:tabs>
        <w:ind w:left="851" w:hanging="567"/>
      </w:pPr>
      <w:r>
        <w:t>supporting consumers to live the best life they can.</w:t>
      </w:r>
    </w:p>
    <w:p w14:paraId="3DBF6129" w14:textId="77777777" w:rsidR="00F635DD" w:rsidRPr="000C064F" w:rsidRDefault="00B36336" w:rsidP="00F635DD">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741CEC">
        <w:rPr>
          <w:rStyle w:val="Heading5Char"/>
          <w:b/>
          <w:color w:val="auto"/>
        </w:rPr>
        <w:t>Met</w:t>
      </w:r>
    </w:p>
    <w:p w14:paraId="3DBF612A" w14:textId="77777777" w:rsidR="00F635DD" w:rsidRDefault="00B36336" w:rsidP="00F635DD">
      <w:pPr>
        <w:tabs>
          <w:tab w:val="right" w:pos="9026"/>
        </w:tabs>
        <w:spacing w:after="0"/>
      </w:pPr>
      <w:r>
        <w:t>The organisation demonstrates that where clinical care is provided—a clinical governance framework, including but not limited to the following:</w:t>
      </w:r>
    </w:p>
    <w:p w14:paraId="3DBF612B" w14:textId="77777777" w:rsidR="00F635DD" w:rsidRDefault="00B36336" w:rsidP="00F635DD">
      <w:pPr>
        <w:numPr>
          <w:ilvl w:val="0"/>
          <w:numId w:val="31"/>
        </w:numPr>
        <w:tabs>
          <w:tab w:val="right" w:pos="9026"/>
        </w:tabs>
        <w:spacing w:after="0"/>
        <w:ind w:left="851" w:hanging="567"/>
      </w:pPr>
      <w:r>
        <w:t>antimicrobial stewardship;</w:t>
      </w:r>
    </w:p>
    <w:p w14:paraId="3DBF612C" w14:textId="77777777" w:rsidR="00F635DD" w:rsidRDefault="00B36336" w:rsidP="00F635DD">
      <w:pPr>
        <w:numPr>
          <w:ilvl w:val="0"/>
          <w:numId w:val="31"/>
        </w:numPr>
        <w:tabs>
          <w:tab w:val="right" w:pos="9026"/>
        </w:tabs>
        <w:spacing w:after="0"/>
        <w:ind w:left="851" w:hanging="567"/>
      </w:pPr>
      <w:r>
        <w:t>minimising the use of restraint;</w:t>
      </w:r>
    </w:p>
    <w:p w14:paraId="3DBF612D" w14:textId="77777777" w:rsidR="00F635DD" w:rsidRDefault="00B36336" w:rsidP="00F635DD">
      <w:pPr>
        <w:numPr>
          <w:ilvl w:val="0"/>
          <w:numId w:val="31"/>
        </w:numPr>
        <w:tabs>
          <w:tab w:val="right" w:pos="9026"/>
        </w:tabs>
        <w:ind w:left="851" w:hanging="567"/>
      </w:pPr>
      <w:r>
        <w:t>open disclosure.</w:t>
      </w:r>
    </w:p>
    <w:sectPr w:rsidR="00F635DD"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F613E" w14:textId="77777777" w:rsidR="00075DF5" w:rsidRDefault="00B36336">
      <w:pPr>
        <w:spacing w:after="0" w:line="240" w:lineRule="auto"/>
      </w:pPr>
      <w:r>
        <w:separator/>
      </w:r>
    </w:p>
  </w:endnote>
  <w:endnote w:type="continuationSeparator" w:id="0">
    <w:p w14:paraId="3DBF6140" w14:textId="77777777" w:rsidR="00075DF5" w:rsidRDefault="00B3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6133" w14:textId="77777777" w:rsidR="00691697" w:rsidRPr="00C32507" w:rsidRDefault="00B36336" w:rsidP="00FA2356">
    <w:pPr>
      <w:pStyle w:val="Footer"/>
      <w:tabs>
        <w:tab w:val="right" w:pos="9070"/>
      </w:tabs>
    </w:pPr>
    <w:r>
      <w:t>Service</w:t>
    </w:r>
    <w:r w:rsidRPr="00C32507">
      <w:t xml:space="preserve"> name: Bupa Eden</w:t>
    </w:r>
    <w:r w:rsidRPr="00C32507">
      <w:tab/>
      <w:t>Date/s of audit: 26 November 2019 to 28 November 2019</w:t>
    </w:r>
  </w:p>
  <w:p w14:paraId="3DBF6134" w14:textId="77777777" w:rsidR="00691697" w:rsidRPr="00C32507" w:rsidRDefault="00B36336" w:rsidP="00FA2356">
    <w:pPr>
      <w:pStyle w:val="Footer"/>
      <w:tabs>
        <w:tab w:val="right" w:pos="9070"/>
      </w:tabs>
    </w:pPr>
    <w:r w:rsidRPr="00C32507">
      <w:t>RACS ID: 0842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6135" w14:textId="77777777" w:rsidR="00C65271" w:rsidRPr="00C32507" w:rsidRDefault="00B36336" w:rsidP="00FA2356">
    <w:pPr>
      <w:pStyle w:val="Footer"/>
      <w:tabs>
        <w:tab w:val="right" w:pos="9070"/>
      </w:tabs>
    </w:pPr>
    <w:r>
      <w:t>Service name: Bupa Eden</w:t>
    </w:r>
    <w:r>
      <w:tab/>
    </w:r>
    <w:r w:rsidRPr="00C32507">
      <w:t>Date/s of audit: 26 November 2019 to 28 November 2019</w:t>
    </w:r>
  </w:p>
  <w:p w14:paraId="3DBF6136" w14:textId="77777777" w:rsidR="00C65271" w:rsidRDefault="00B36336" w:rsidP="00FA2356">
    <w:pPr>
      <w:pStyle w:val="Footer"/>
      <w:tabs>
        <w:tab w:val="right" w:pos="9070"/>
      </w:tabs>
    </w:pPr>
    <w:r w:rsidRPr="00C32507">
      <w:t>RACS ID: 0842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6138" w14:textId="77777777" w:rsidR="004148D5" w:rsidRPr="00C32507" w:rsidRDefault="00B36336" w:rsidP="0051113C">
    <w:pPr>
      <w:pStyle w:val="Footer"/>
    </w:pPr>
    <w:r w:rsidRPr="00C32507">
      <w:t>Home name: Bupa Eden</w:t>
    </w:r>
    <w:r w:rsidRPr="00C32507">
      <w:tab/>
      <w:t>Date/s of audit: 26 November 2019 to 28 November 2019</w:t>
    </w:r>
  </w:p>
  <w:p w14:paraId="3DBF6139" w14:textId="77777777" w:rsidR="004148D5" w:rsidRDefault="00B36336" w:rsidP="0051113C">
    <w:pPr>
      <w:pStyle w:val="Footer"/>
    </w:pPr>
    <w:r w:rsidRPr="00C32507">
      <w:t>RACS ID: 0842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613A" w14:textId="77777777" w:rsidR="00075DF5" w:rsidRDefault="00B36336">
      <w:pPr>
        <w:spacing w:after="0" w:line="240" w:lineRule="auto"/>
      </w:pPr>
      <w:r>
        <w:separator/>
      </w:r>
    </w:p>
  </w:footnote>
  <w:footnote w:type="continuationSeparator" w:id="0">
    <w:p w14:paraId="3DBF613C" w14:textId="77777777" w:rsidR="00075DF5" w:rsidRDefault="00B3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6132" w14:textId="77777777" w:rsidR="00C65271" w:rsidRDefault="00B36336" w:rsidP="0051113C">
    <w:pPr>
      <w:pStyle w:val="Header"/>
    </w:pPr>
    <w:r>
      <w:rPr>
        <w:noProof/>
      </w:rPr>
      <w:drawing>
        <wp:anchor distT="0" distB="0" distL="114300" distR="114300" simplePos="0" relativeHeight="251658240" behindDoc="1" locked="0" layoutInCell="1" allowOverlap="1" wp14:anchorId="3DBF613A" wp14:editId="3DBF613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93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6137" w14:textId="77777777" w:rsidR="004148D5" w:rsidRDefault="007E444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CAE956E">
      <w:start w:val="1"/>
      <w:numFmt w:val="bullet"/>
      <w:pStyle w:val="ListBullet"/>
      <w:lvlText w:val=""/>
      <w:lvlJc w:val="left"/>
      <w:pPr>
        <w:ind w:left="720" w:hanging="360"/>
      </w:pPr>
      <w:rPr>
        <w:rFonts w:ascii="Symbol" w:hAnsi="Symbol" w:hint="default"/>
      </w:rPr>
    </w:lvl>
    <w:lvl w:ilvl="1" w:tplc="0298C0CA">
      <w:start w:val="1"/>
      <w:numFmt w:val="bullet"/>
      <w:pStyle w:val="ListBullet2"/>
      <w:lvlText w:val="o"/>
      <w:lvlJc w:val="left"/>
      <w:pPr>
        <w:ind w:left="1440" w:hanging="360"/>
      </w:pPr>
      <w:rPr>
        <w:rFonts w:ascii="Courier New" w:hAnsi="Courier New" w:cs="Courier New" w:hint="default"/>
      </w:rPr>
    </w:lvl>
    <w:lvl w:ilvl="2" w:tplc="AA4802A0">
      <w:start w:val="1"/>
      <w:numFmt w:val="bullet"/>
      <w:pStyle w:val="ListBullet3"/>
      <w:lvlText w:val=""/>
      <w:lvlJc w:val="left"/>
      <w:pPr>
        <w:ind w:left="2160" w:hanging="360"/>
      </w:pPr>
      <w:rPr>
        <w:rFonts w:ascii="Wingdings" w:hAnsi="Wingdings" w:hint="default"/>
      </w:rPr>
    </w:lvl>
    <w:lvl w:ilvl="3" w:tplc="2ED05874" w:tentative="1">
      <w:start w:val="1"/>
      <w:numFmt w:val="bullet"/>
      <w:lvlText w:val=""/>
      <w:lvlJc w:val="left"/>
      <w:pPr>
        <w:ind w:left="2880" w:hanging="360"/>
      </w:pPr>
      <w:rPr>
        <w:rFonts w:ascii="Symbol" w:hAnsi="Symbol" w:hint="default"/>
      </w:rPr>
    </w:lvl>
    <w:lvl w:ilvl="4" w:tplc="B7F0FB90" w:tentative="1">
      <w:start w:val="1"/>
      <w:numFmt w:val="bullet"/>
      <w:lvlText w:val="o"/>
      <w:lvlJc w:val="left"/>
      <w:pPr>
        <w:ind w:left="3600" w:hanging="360"/>
      </w:pPr>
      <w:rPr>
        <w:rFonts w:ascii="Courier New" w:hAnsi="Courier New" w:cs="Courier New" w:hint="default"/>
      </w:rPr>
    </w:lvl>
    <w:lvl w:ilvl="5" w:tplc="8AC63F36" w:tentative="1">
      <w:start w:val="1"/>
      <w:numFmt w:val="bullet"/>
      <w:lvlText w:val=""/>
      <w:lvlJc w:val="left"/>
      <w:pPr>
        <w:ind w:left="4320" w:hanging="360"/>
      </w:pPr>
      <w:rPr>
        <w:rFonts w:ascii="Wingdings" w:hAnsi="Wingdings" w:hint="default"/>
      </w:rPr>
    </w:lvl>
    <w:lvl w:ilvl="6" w:tplc="805E11CC" w:tentative="1">
      <w:start w:val="1"/>
      <w:numFmt w:val="bullet"/>
      <w:lvlText w:val=""/>
      <w:lvlJc w:val="left"/>
      <w:pPr>
        <w:ind w:left="5040" w:hanging="360"/>
      </w:pPr>
      <w:rPr>
        <w:rFonts w:ascii="Symbol" w:hAnsi="Symbol" w:hint="default"/>
      </w:rPr>
    </w:lvl>
    <w:lvl w:ilvl="7" w:tplc="2728A6E4" w:tentative="1">
      <w:start w:val="1"/>
      <w:numFmt w:val="bullet"/>
      <w:lvlText w:val="o"/>
      <w:lvlJc w:val="left"/>
      <w:pPr>
        <w:ind w:left="5760" w:hanging="360"/>
      </w:pPr>
      <w:rPr>
        <w:rFonts w:ascii="Courier New" w:hAnsi="Courier New" w:cs="Courier New" w:hint="default"/>
      </w:rPr>
    </w:lvl>
    <w:lvl w:ilvl="8" w:tplc="296C9B3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D1EA388">
      <w:start w:val="1"/>
      <w:numFmt w:val="decimal"/>
      <w:pStyle w:val="ListNumber"/>
      <w:lvlText w:val="%1."/>
      <w:lvlJc w:val="left"/>
      <w:pPr>
        <w:ind w:left="720" w:hanging="360"/>
      </w:pPr>
    </w:lvl>
    <w:lvl w:ilvl="1" w:tplc="4A400766">
      <w:start w:val="1"/>
      <w:numFmt w:val="lowerLetter"/>
      <w:lvlText w:val="%2."/>
      <w:lvlJc w:val="left"/>
      <w:pPr>
        <w:ind w:left="1440" w:hanging="360"/>
      </w:pPr>
    </w:lvl>
    <w:lvl w:ilvl="2" w:tplc="1AD4BB68" w:tentative="1">
      <w:start w:val="1"/>
      <w:numFmt w:val="lowerRoman"/>
      <w:lvlText w:val="%3."/>
      <w:lvlJc w:val="right"/>
      <w:pPr>
        <w:ind w:left="2160" w:hanging="180"/>
      </w:pPr>
    </w:lvl>
    <w:lvl w:ilvl="3" w:tplc="03F88BE2" w:tentative="1">
      <w:start w:val="1"/>
      <w:numFmt w:val="decimal"/>
      <w:lvlText w:val="%4."/>
      <w:lvlJc w:val="left"/>
      <w:pPr>
        <w:ind w:left="2880" w:hanging="360"/>
      </w:pPr>
    </w:lvl>
    <w:lvl w:ilvl="4" w:tplc="C02CFAAE" w:tentative="1">
      <w:start w:val="1"/>
      <w:numFmt w:val="lowerLetter"/>
      <w:lvlText w:val="%5."/>
      <w:lvlJc w:val="left"/>
      <w:pPr>
        <w:ind w:left="3600" w:hanging="360"/>
      </w:pPr>
    </w:lvl>
    <w:lvl w:ilvl="5" w:tplc="7F7C1FFA" w:tentative="1">
      <w:start w:val="1"/>
      <w:numFmt w:val="lowerRoman"/>
      <w:lvlText w:val="%6."/>
      <w:lvlJc w:val="right"/>
      <w:pPr>
        <w:ind w:left="4320" w:hanging="180"/>
      </w:pPr>
    </w:lvl>
    <w:lvl w:ilvl="6" w:tplc="189A2C36" w:tentative="1">
      <w:start w:val="1"/>
      <w:numFmt w:val="decimal"/>
      <w:lvlText w:val="%7."/>
      <w:lvlJc w:val="left"/>
      <w:pPr>
        <w:ind w:left="5040" w:hanging="360"/>
      </w:pPr>
    </w:lvl>
    <w:lvl w:ilvl="7" w:tplc="5F5496F4" w:tentative="1">
      <w:start w:val="1"/>
      <w:numFmt w:val="lowerLetter"/>
      <w:lvlText w:val="%8."/>
      <w:lvlJc w:val="left"/>
      <w:pPr>
        <w:ind w:left="5760" w:hanging="360"/>
      </w:pPr>
    </w:lvl>
    <w:lvl w:ilvl="8" w:tplc="BA1C799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30C9CF8">
      <w:start w:val="1"/>
      <w:numFmt w:val="bullet"/>
      <w:lvlText w:val=""/>
      <w:lvlJc w:val="left"/>
      <w:pPr>
        <w:ind w:left="360" w:hanging="360"/>
      </w:pPr>
      <w:rPr>
        <w:rFonts w:ascii="Symbol" w:hAnsi="Symbol" w:hint="default"/>
      </w:rPr>
    </w:lvl>
    <w:lvl w:ilvl="1" w:tplc="861672B8" w:tentative="1">
      <w:start w:val="1"/>
      <w:numFmt w:val="bullet"/>
      <w:lvlText w:val="o"/>
      <w:lvlJc w:val="left"/>
      <w:pPr>
        <w:ind w:left="1080" w:hanging="360"/>
      </w:pPr>
      <w:rPr>
        <w:rFonts w:ascii="Courier New" w:hAnsi="Courier New" w:cs="Courier New" w:hint="default"/>
      </w:rPr>
    </w:lvl>
    <w:lvl w:ilvl="2" w:tplc="6D42ED9A" w:tentative="1">
      <w:start w:val="1"/>
      <w:numFmt w:val="bullet"/>
      <w:lvlText w:val=""/>
      <w:lvlJc w:val="left"/>
      <w:pPr>
        <w:ind w:left="1800" w:hanging="360"/>
      </w:pPr>
      <w:rPr>
        <w:rFonts w:ascii="Wingdings" w:hAnsi="Wingdings" w:hint="default"/>
      </w:rPr>
    </w:lvl>
    <w:lvl w:ilvl="3" w:tplc="F05EEF88" w:tentative="1">
      <w:start w:val="1"/>
      <w:numFmt w:val="bullet"/>
      <w:lvlText w:val=""/>
      <w:lvlJc w:val="left"/>
      <w:pPr>
        <w:ind w:left="2520" w:hanging="360"/>
      </w:pPr>
      <w:rPr>
        <w:rFonts w:ascii="Symbol" w:hAnsi="Symbol" w:hint="default"/>
      </w:rPr>
    </w:lvl>
    <w:lvl w:ilvl="4" w:tplc="E676C294" w:tentative="1">
      <w:start w:val="1"/>
      <w:numFmt w:val="bullet"/>
      <w:lvlText w:val="o"/>
      <w:lvlJc w:val="left"/>
      <w:pPr>
        <w:ind w:left="3240" w:hanging="360"/>
      </w:pPr>
      <w:rPr>
        <w:rFonts w:ascii="Courier New" w:hAnsi="Courier New" w:cs="Courier New" w:hint="default"/>
      </w:rPr>
    </w:lvl>
    <w:lvl w:ilvl="5" w:tplc="5ECAE070" w:tentative="1">
      <w:start w:val="1"/>
      <w:numFmt w:val="bullet"/>
      <w:lvlText w:val=""/>
      <w:lvlJc w:val="left"/>
      <w:pPr>
        <w:ind w:left="3960" w:hanging="360"/>
      </w:pPr>
      <w:rPr>
        <w:rFonts w:ascii="Wingdings" w:hAnsi="Wingdings" w:hint="default"/>
      </w:rPr>
    </w:lvl>
    <w:lvl w:ilvl="6" w:tplc="C432529E" w:tentative="1">
      <w:start w:val="1"/>
      <w:numFmt w:val="bullet"/>
      <w:lvlText w:val=""/>
      <w:lvlJc w:val="left"/>
      <w:pPr>
        <w:ind w:left="4680" w:hanging="360"/>
      </w:pPr>
      <w:rPr>
        <w:rFonts w:ascii="Symbol" w:hAnsi="Symbol" w:hint="default"/>
      </w:rPr>
    </w:lvl>
    <w:lvl w:ilvl="7" w:tplc="FE28F364" w:tentative="1">
      <w:start w:val="1"/>
      <w:numFmt w:val="bullet"/>
      <w:lvlText w:val="o"/>
      <w:lvlJc w:val="left"/>
      <w:pPr>
        <w:ind w:left="5400" w:hanging="360"/>
      </w:pPr>
      <w:rPr>
        <w:rFonts w:ascii="Courier New" w:hAnsi="Courier New" w:cs="Courier New" w:hint="default"/>
      </w:rPr>
    </w:lvl>
    <w:lvl w:ilvl="8" w:tplc="CD7A6B7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00C98C2">
      <w:start w:val="1"/>
      <w:numFmt w:val="decimal"/>
      <w:lvlText w:val="%1."/>
      <w:lvlJc w:val="left"/>
      <w:pPr>
        <w:ind w:left="360" w:hanging="360"/>
      </w:pPr>
      <w:rPr>
        <w:rFonts w:hint="default"/>
      </w:rPr>
    </w:lvl>
    <w:lvl w:ilvl="1" w:tplc="B6C65CF4" w:tentative="1">
      <w:start w:val="1"/>
      <w:numFmt w:val="lowerLetter"/>
      <w:lvlText w:val="%2."/>
      <w:lvlJc w:val="left"/>
      <w:pPr>
        <w:ind w:left="1080" w:hanging="360"/>
      </w:pPr>
    </w:lvl>
    <w:lvl w:ilvl="2" w:tplc="6F92D418" w:tentative="1">
      <w:start w:val="1"/>
      <w:numFmt w:val="lowerRoman"/>
      <w:lvlText w:val="%3."/>
      <w:lvlJc w:val="right"/>
      <w:pPr>
        <w:ind w:left="1800" w:hanging="180"/>
      </w:pPr>
    </w:lvl>
    <w:lvl w:ilvl="3" w:tplc="16507F7E" w:tentative="1">
      <w:start w:val="1"/>
      <w:numFmt w:val="decimal"/>
      <w:lvlText w:val="%4."/>
      <w:lvlJc w:val="left"/>
      <w:pPr>
        <w:ind w:left="2520" w:hanging="360"/>
      </w:pPr>
    </w:lvl>
    <w:lvl w:ilvl="4" w:tplc="85D81CFC" w:tentative="1">
      <w:start w:val="1"/>
      <w:numFmt w:val="lowerLetter"/>
      <w:lvlText w:val="%5."/>
      <w:lvlJc w:val="left"/>
      <w:pPr>
        <w:ind w:left="3240" w:hanging="360"/>
      </w:pPr>
    </w:lvl>
    <w:lvl w:ilvl="5" w:tplc="4956D40E" w:tentative="1">
      <w:start w:val="1"/>
      <w:numFmt w:val="lowerRoman"/>
      <w:lvlText w:val="%6."/>
      <w:lvlJc w:val="right"/>
      <w:pPr>
        <w:ind w:left="3960" w:hanging="180"/>
      </w:pPr>
    </w:lvl>
    <w:lvl w:ilvl="6" w:tplc="CAB4D146" w:tentative="1">
      <w:start w:val="1"/>
      <w:numFmt w:val="decimal"/>
      <w:lvlText w:val="%7."/>
      <w:lvlJc w:val="left"/>
      <w:pPr>
        <w:ind w:left="4680" w:hanging="360"/>
      </w:pPr>
    </w:lvl>
    <w:lvl w:ilvl="7" w:tplc="F8E0509C" w:tentative="1">
      <w:start w:val="1"/>
      <w:numFmt w:val="lowerLetter"/>
      <w:lvlText w:val="%8."/>
      <w:lvlJc w:val="left"/>
      <w:pPr>
        <w:ind w:left="5400" w:hanging="360"/>
      </w:pPr>
    </w:lvl>
    <w:lvl w:ilvl="8" w:tplc="CE1C9B8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A66632AA">
      <w:start w:val="1"/>
      <w:numFmt w:val="lowerLetter"/>
      <w:lvlText w:val="(%1)"/>
      <w:lvlJc w:val="left"/>
      <w:pPr>
        <w:ind w:left="720" w:hanging="360"/>
      </w:pPr>
      <w:rPr>
        <w:rFonts w:hint="default"/>
      </w:rPr>
    </w:lvl>
    <w:lvl w:ilvl="1" w:tplc="ED04316A" w:tentative="1">
      <w:start w:val="1"/>
      <w:numFmt w:val="lowerLetter"/>
      <w:lvlText w:val="%2."/>
      <w:lvlJc w:val="left"/>
      <w:pPr>
        <w:ind w:left="1440" w:hanging="360"/>
      </w:pPr>
    </w:lvl>
    <w:lvl w:ilvl="2" w:tplc="125CA448" w:tentative="1">
      <w:start w:val="1"/>
      <w:numFmt w:val="lowerRoman"/>
      <w:lvlText w:val="%3."/>
      <w:lvlJc w:val="right"/>
      <w:pPr>
        <w:ind w:left="2160" w:hanging="180"/>
      </w:pPr>
    </w:lvl>
    <w:lvl w:ilvl="3" w:tplc="E1B6A956" w:tentative="1">
      <w:start w:val="1"/>
      <w:numFmt w:val="decimal"/>
      <w:lvlText w:val="%4."/>
      <w:lvlJc w:val="left"/>
      <w:pPr>
        <w:ind w:left="2880" w:hanging="360"/>
      </w:pPr>
    </w:lvl>
    <w:lvl w:ilvl="4" w:tplc="BD7CD88A" w:tentative="1">
      <w:start w:val="1"/>
      <w:numFmt w:val="lowerLetter"/>
      <w:lvlText w:val="%5."/>
      <w:lvlJc w:val="left"/>
      <w:pPr>
        <w:ind w:left="3600" w:hanging="360"/>
      </w:pPr>
    </w:lvl>
    <w:lvl w:ilvl="5" w:tplc="9E3CD09E" w:tentative="1">
      <w:start w:val="1"/>
      <w:numFmt w:val="lowerRoman"/>
      <w:lvlText w:val="%6."/>
      <w:lvlJc w:val="right"/>
      <w:pPr>
        <w:ind w:left="4320" w:hanging="180"/>
      </w:pPr>
    </w:lvl>
    <w:lvl w:ilvl="6" w:tplc="BA5CFCBC" w:tentative="1">
      <w:start w:val="1"/>
      <w:numFmt w:val="decimal"/>
      <w:lvlText w:val="%7."/>
      <w:lvlJc w:val="left"/>
      <w:pPr>
        <w:ind w:left="5040" w:hanging="360"/>
      </w:pPr>
    </w:lvl>
    <w:lvl w:ilvl="7" w:tplc="5204C2D6" w:tentative="1">
      <w:start w:val="1"/>
      <w:numFmt w:val="lowerLetter"/>
      <w:lvlText w:val="%8."/>
      <w:lvlJc w:val="left"/>
      <w:pPr>
        <w:ind w:left="5760" w:hanging="360"/>
      </w:pPr>
    </w:lvl>
    <w:lvl w:ilvl="8" w:tplc="19902A9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82FC86A2">
      <w:start w:val="1"/>
      <w:numFmt w:val="lowerRoman"/>
      <w:lvlText w:val="(%1)"/>
      <w:lvlJc w:val="left"/>
      <w:pPr>
        <w:ind w:left="1080" w:hanging="720"/>
      </w:pPr>
      <w:rPr>
        <w:rFonts w:hint="default"/>
      </w:rPr>
    </w:lvl>
    <w:lvl w:ilvl="1" w:tplc="7E9226C0" w:tentative="1">
      <w:start w:val="1"/>
      <w:numFmt w:val="lowerLetter"/>
      <w:lvlText w:val="%2."/>
      <w:lvlJc w:val="left"/>
      <w:pPr>
        <w:ind w:left="1440" w:hanging="360"/>
      </w:pPr>
    </w:lvl>
    <w:lvl w:ilvl="2" w:tplc="16E01634" w:tentative="1">
      <w:start w:val="1"/>
      <w:numFmt w:val="lowerRoman"/>
      <w:lvlText w:val="%3."/>
      <w:lvlJc w:val="right"/>
      <w:pPr>
        <w:ind w:left="2160" w:hanging="180"/>
      </w:pPr>
    </w:lvl>
    <w:lvl w:ilvl="3" w:tplc="189EC7BE" w:tentative="1">
      <w:start w:val="1"/>
      <w:numFmt w:val="decimal"/>
      <w:lvlText w:val="%4."/>
      <w:lvlJc w:val="left"/>
      <w:pPr>
        <w:ind w:left="2880" w:hanging="360"/>
      </w:pPr>
    </w:lvl>
    <w:lvl w:ilvl="4" w:tplc="5852D298" w:tentative="1">
      <w:start w:val="1"/>
      <w:numFmt w:val="lowerLetter"/>
      <w:lvlText w:val="%5."/>
      <w:lvlJc w:val="left"/>
      <w:pPr>
        <w:ind w:left="3600" w:hanging="360"/>
      </w:pPr>
    </w:lvl>
    <w:lvl w:ilvl="5" w:tplc="8A3473BE" w:tentative="1">
      <w:start w:val="1"/>
      <w:numFmt w:val="lowerRoman"/>
      <w:lvlText w:val="%6."/>
      <w:lvlJc w:val="right"/>
      <w:pPr>
        <w:ind w:left="4320" w:hanging="180"/>
      </w:pPr>
    </w:lvl>
    <w:lvl w:ilvl="6" w:tplc="BD1C8E30" w:tentative="1">
      <w:start w:val="1"/>
      <w:numFmt w:val="decimal"/>
      <w:lvlText w:val="%7."/>
      <w:lvlJc w:val="left"/>
      <w:pPr>
        <w:ind w:left="5040" w:hanging="360"/>
      </w:pPr>
    </w:lvl>
    <w:lvl w:ilvl="7" w:tplc="733EA980" w:tentative="1">
      <w:start w:val="1"/>
      <w:numFmt w:val="lowerLetter"/>
      <w:lvlText w:val="%8."/>
      <w:lvlJc w:val="left"/>
      <w:pPr>
        <w:ind w:left="5760" w:hanging="360"/>
      </w:pPr>
    </w:lvl>
    <w:lvl w:ilvl="8" w:tplc="381E4EC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E760ECE">
      <w:start w:val="1"/>
      <w:numFmt w:val="decimal"/>
      <w:lvlText w:val="%1."/>
      <w:lvlJc w:val="left"/>
      <w:pPr>
        <w:ind w:left="360" w:hanging="360"/>
      </w:pPr>
      <w:rPr>
        <w:rFonts w:hint="default"/>
      </w:rPr>
    </w:lvl>
    <w:lvl w:ilvl="1" w:tplc="4F888D2A" w:tentative="1">
      <w:start w:val="1"/>
      <w:numFmt w:val="lowerLetter"/>
      <w:lvlText w:val="%2."/>
      <w:lvlJc w:val="left"/>
      <w:pPr>
        <w:ind w:left="1080" w:hanging="360"/>
      </w:pPr>
    </w:lvl>
    <w:lvl w:ilvl="2" w:tplc="1E3077BC" w:tentative="1">
      <w:start w:val="1"/>
      <w:numFmt w:val="lowerRoman"/>
      <w:lvlText w:val="%3."/>
      <w:lvlJc w:val="right"/>
      <w:pPr>
        <w:ind w:left="1800" w:hanging="180"/>
      </w:pPr>
    </w:lvl>
    <w:lvl w:ilvl="3" w:tplc="087491CC" w:tentative="1">
      <w:start w:val="1"/>
      <w:numFmt w:val="decimal"/>
      <w:lvlText w:val="%4."/>
      <w:lvlJc w:val="left"/>
      <w:pPr>
        <w:ind w:left="2520" w:hanging="360"/>
      </w:pPr>
    </w:lvl>
    <w:lvl w:ilvl="4" w:tplc="CDBE8304" w:tentative="1">
      <w:start w:val="1"/>
      <w:numFmt w:val="lowerLetter"/>
      <w:lvlText w:val="%5."/>
      <w:lvlJc w:val="left"/>
      <w:pPr>
        <w:ind w:left="3240" w:hanging="360"/>
      </w:pPr>
    </w:lvl>
    <w:lvl w:ilvl="5" w:tplc="93C2FBA2" w:tentative="1">
      <w:start w:val="1"/>
      <w:numFmt w:val="lowerRoman"/>
      <w:lvlText w:val="%6."/>
      <w:lvlJc w:val="right"/>
      <w:pPr>
        <w:ind w:left="3960" w:hanging="180"/>
      </w:pPr>
    </w:lvl>
    <w:lvl w:ilvl="6" w:tplc="FBF6BF04" w:tentative="1">
      <w:start w:val="1"/>
      <w:numFmt w:val="decimal"/>
      <w:lvlText w:val="%7."/>
      <w:lvlJc w:val="left"/>
      <w:pPr>
        <w:ind w:left="4680" w:hanging="360"/>
      </w:pPr>
    </w:lvl>
    <w:lvl w:ilvl="7" w:tplc="9D707286" w:tentative="1">
      <w:start w:val="1"/>
      <w:numFmt w:val="lowerLetter"/>
      <w:lvlText w:val="%8."/>
      <w:lvlJc w:val="left"/>
      <w:pPr>
        <w:ind w:left="5400" w:hanging="360"/>
      </w:pPr>
    </w:lvl>
    <w:lvl w:ilvl="8" w:tplc="1DDE431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B52088E">
      <w:start w:val="1"/>
      <w:numFmt w:val="lowerRoman"/>
      <w:lvlText w:val="(%1)"/>
      <w:lvlJc w:val="left"/>
      <w:pPr>
        <w:ind w:left="1080" w:hanging="720"/>
      </w:pPr>
      <w:rPr>
        <w:rFonts w:hint="default"/>
      </w:rPr>
    </w:lvl>
    <w:lvl w:ilvl="1" w:tplc="759C81BE" w:tentative="1">
      <w:start w:val="1"/>
      <w:numFmt w:val="lowerLetter"/>
      <w:lvlText w:val="%2."/>
      <w:lvlJc w:val="left"/>
      <w:pPr>
        <w:ind w:left="1440" w:hanging="360"/>
      </w:pPr>
    </w:lvl>
    <w:lvl w:ilvl="2" w:tplc="E462216A" w:tentative="1">
      <w:start w:val="1"/>
      <w:numFmt w:val="lowerRoman"/>
      <w:lvlText w:val="%3."/>
      <w:lvlJc w:val="right"/>
      <w:pPr>
        <w:ind w:left="2160" w:hanging="180"/>
      </w:pPr>
    </w:lvl>
    <w:lvl w:ilvl="3" w:tplc="5F4EC8BA" w:tentative="1">
      <w:start w:val="1"/>
      <w:numFmt w:val="decimal"/>
      <w:lvlText w:val="%4."/>
      <w:lvlJc w:val="left"/>
      <w:pPr>
        <w:ind w:left="2880" w:hanging="360"/>
      </w:pPr>
    </w:lvl>
    <w:lvl w:ilvl="4" w:tplc="16504690" w:tentative="1">
      <w:start w:val="1"/>
      <w:numFmt w:val="lowerLetter"/>
      <w:lvlText w:val="%5."/>
      <w:lvlJc w:val="left"/>
      <w:pPr>
        <w:ind w:left="3600" w:hanging="360"/>
      </w:pPr>
    </w:lvl>
    <w:lvl w:ilvl="5" w:tplc="711252A0" w:tentative="1">
      <w:start w:val="1"/>
      <w:numFmt w:val="lowerRoman"/>
      <w:lvlText w:val="%6."/>
      <w:lvlJc w:val="right"/>
      <w:pPr>
        <w:ind w:left="4320" w:hanging="180"/>
      </w:pPr>
    </w:lvl>
    <w:lvl w:ilvl="6" w:tplc="4ED83A34" w:tentative="1">
      <w:start w:val="1"/>
      <w:numFmt w:val="decimal"/>
      <w:lvlText w:val="%7."/>
      <w:lvlJc w:val="left"/>
      <w:pPr>
        <w:ind w:left="5040" w:hanging="360"/>
      </w:pPr>
    </w:lvl>
    <w:lvl w:ilvl="7" w:tplc="519A0476" w:tentative="1">
      <w:start w:val="1"/>
      <w:numFmt w:val="lowerLetter"/>
      <w:lvlText w:val="%8."/>
      <w:lvlJc w:val="left"/>
      <w:pPr>
        <w:ind w:left="5760" w:hanging="360"/>
      </w:pPr>
    </w:lvl>
    <w:lvl w:ilvl="8" w:tplc="921CC3F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6DCB8D8">
      <w:start w:val="1"/>
      <w:numFmt w:val="decimal"/>
      <w:lvlText w:val="%1."/>
      <w:lvlJc w:val="left"/>
      <w:pPr>
        <w:ind w:left="360" w:hanging="360"/>
      </w:pPr>
      <w:rPr>
        <w:rFonts w:hint="default"/>
      </w:rPr>
    </w:lvl>
    <w:lvl w:ilvl="1" w:tplc="ECAAD2D8" w:tentative="1">
      <w:start w:val="1"/>
      <w:numFmt w:val="lowerLetter"/>
      <w:lvlText w:val="%2."/>
      <w:lvlJc w:val="left"/>
      <w:pPr>
        <w:ind w:left="1080" w:hanging="360"/>
      </w:pPr>
    </w:lvl>
    <w:lvl w:ilvl="2" w:tplc="51CA1E42" w:tentative="1">
      <w:start w:val="1"/>
      <w:numFmt w:val="lowerRoman"/>
      <w:lvlText w:val="%3."/>
      <w:lvlJc w:val="right"/>
      <w:pPr>
        <w:ind w:left="1800" w:hanging="180"/>
      </w:pPr>
    </w:lvl>
    <w:lvl w:ilvl="3" w:tplc="33CEB2D4" w:tentative="1">
      <w:start w:val="1"/>
      <w:numFmt w:val="decimal"/>
      <w:lvlText w:val="%4."/>
      <w:lvlJc w:val="left"/>
      <w:pPr>
        <w:ind w:left="2520" w:hanging="360"/>
      </w:pPr>
    </w:lvl>
    <w:lvl w:ilvl="4" w:tplc="0788644E" w:tentative="1">
      <w:start w:val="1"/>
      <w:numFmt w:val="lowerLetter"/>
      <w:lvlText w:val="%5."/>
      <w:lvlJc w:val="left"/>
      <w:pPr>
        <w:ind w:left="3240" w:hanging="360"/>
      </w:pPr>
    </w:lvl>
    <w:lvl w:ilvl="5" w:tplc="624EBA9E" w:tentative="1">
      <w:start w:val="1"/>
      <w:numFmt w:val="lowerRoman"/>
      <w:lvlText w:val="%6."/>
      <w:lvlJc w:val="right"/>
      <w:pPr>
        <w:ind w:left="3960" w:hanging="180"/>
      </w:pPr>
    </w:lvl>
    <w:lvl w:ilvl="6" w:tplc="C60A1220" w:tentative="1">
      <w:start w:val="1"/>
      <w:numFmt w:val="decimal"/>
      <w:lvlText w:val="%7."/>
      <w:lvlJc w:val="left"/>
      <w:pPr>
        <w:ind w:left="4680" w:hanging="360"/>
      </w:pPr>
    </w:lvl>
    <w:lvl w:ilvl="7" w:tplc="92ECEB7A" w:tentative="1">
      <w:start w:val="1"/>
      <w:numFmt w:val="lowerLetter"/>
      <w:lvlText w:val="%8."/>
      <w:lvlJc w:val="left"/>
      <w:pPr>
        <w:ind w:left="5400" w:hanging="360"/>
      </w:pPr>
    </w:lvl>
    <w:lvl w:ilvl="8" w:tplc="3B5CC94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47CEEEE">
      <w:start w:val="1"/>
      <w:numFmt w:val="lowerRoman"/>
      <w:lvlText w:val="(%1)"/>
      <w:lvlJc w:val="left"/>
      <w:pPr>
        <w:ind w:left="1080" w:hanging="720"/>
      </w:pPr>
      <w:rPr>
        <w:rFonts w:hint="default"/>
      </w:rPr>
    </w:lvl>
    <w:lvl w:ilvl="1" w:tplc="AAEA439E" w:tentative="1">
      <w:start w:val="1"/>
      <w:numFmt w:val="lowerLetter"/>
      <w:lvlText w:val="%2."/>
      <w:lvlJc w:val="left"/>
      <w:pPr>
        <w:ind w:left="1440" w:hanging="360"/>
      </w:pPr>
    </w:lvl>
    <w:lvl w:ilvl="2" w:tplc="8EE6A26C" w:tentative="1">
      <w:start w:val="1"/>
      <w:numFmt w:val="lowerRoman"/>
      <w:lvlText w:val="%3."/>
      <w:lvlJc w:val="right"/>
      <w:pPr>
        <w:ind w:left="2160" w:hanging="180"/>
      </w:pPr>
    </w:lvl>
    <w:lvl w:ilvl="3" w:tplc="7364626C" w:tentative="1">
      <w:start w:val="1"/>
      <w:numFmt w:val="decimal"/>
      <w:lvlText w:val="%4."/>
      <w:lvlJc w:val="left"/>
      <w:pPr>
        <w:ind w:left="2880" w:hanging="360"/>
      </w:pPr>
    </w:lvl>
    <w:lvl w:ilvl="4" w:tplc="3E2ECADA" w:tentative="1">
      <w:start w:val="1"/>
      <w:numFmt w:val="lowerLetter"/>
      <w:lvlText w:val="%5."/>
      <w:lvlJc w:val="left"/>
      <w:pPr>
        <w:ind w:left="3600" w:hanging="360"/>
      </w:pPr>
    </w:lvl>
    <w:lvl w:ilvl="5" w:tplc="AD9A8DBA" w:tentative="1">
      <w:start w:val="1"/>
      <w:numFmt w:val="lowerRoman"/>
      <w:lvlText w:val="%6."/>
      <w:lvlJc w:val="right"/>
      <w:pPr>
        <w:ind w:left="4320" w:hanging="180"/>
      </w:pPr>
    </w:lvl>
    <w:lvl w:ilvl="6" w:tplc="99107B94" w:tentative="1">
      <w:start w:val="1"/>
      <w:numFmt w:val="decimal"/>
      <w:lvlText w:val="%7."/>
      <w:lvlJc w:val="left"/>
      <w:pPr>
        <w:ind w:left="5040" w:hanging="360"/>
      </w:pPr>
    </w:lvl>
    <w:lvl w:ilvl="7" w:tplc="699E348A" w:tentative="1">
      <w:start w:val="1"/>
      <w:numFmt w:val="lowerLetter"/>
      <w:lvlText w:val="%8."/>
      <w:lvlJc w:val="left"/>
      <w:pPr>
        <w:ind w:left="5760" w:hanging="360"/>
      </w:pPr>
    </w:lvl>
    <w:lvl w:ilvl="8" w:tplc="186AED4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A36ED1C">
      <w:start w:val="1"/>
      <w:numFmt w:val="lowerRoman"/>
      <w:lvlText w:val="(%1)"/>
      <w:lvlJc w:val="left"/>
      <w:pPr>
        <w:ind w:left="1080" w:hanging="720"/>
      </w:pPr>
      <w:rPr>
        <w:rFonts w:hint="default"/>
      </w:rPr>
    </w:lvl>
    <w:lvl w:ilvl="1" w:tplc="F90A9AA8" w:tentative="1">
      <w:start w:val="1"/>
      <w:numFmt w:val="lowerLetter"/>
      <w:lvlText w:val="%2."/>
      <w:lvlJc w:val="left"/>
      <w:pPr>
        <w:ind w:left="1440" w:hanging="360"/>
      </w:pPr>
    </w:lvl>
    <w:lvl w:ilvl="2" w:tplc="C546B62E" w:tentative="1">
      <w:start w:val="1"/>
      <w:numFmt w:val="lowerRoman"/>
      <w:lvlText w:val="%3."/>
      <w:lvlJc w:val="right"/>
      <w:pPr>
        <w:ind w:left="2160" w:hanging="180"/>
      </w:pPr>
    </w:lvl>
    <w:lvl w:ilvl="3" w:tplc="B50C07AE" w:tentative="1">
      <w:start w:val="1"/>
      <w:numFmt w:val="decimal"/>
      <w:lvlText w:val="%4."/>
      <w:lvlJc w:val="left"/>
      <w:pPr>
        <w:ind w:left="2880" w:hanging="360"/>
      </w:pPr>
    </w:lvl>
    <w:lvl w:ilvl="4" w:tplc="FE8E1BA4" w:tentative="1">
      <w:start w:val="1"/>
      <w:numFmt w:val="lowerLetter"/>
      <w:lvlText w:val="%5."/>
      <w:lvlJc w:val="left"/>
      <w:pPr>
        <w:ind w:left="3600" w:hanging="360"/>
      </w:pPr>
    </w:lvl>
    <w:lvl w:ilvl="5" w:tplc="A64E6858" w:tentative="1">
      <w:start w:val="1"/>
      <w:numFmt w:val="lowerRoman"/>
      <w:lvlText w:val="%6."/>
      <w:lvlJc w:val="right"/>
      <w:pPr>
        <w:ind w:left="4320" w:hanging="180"/>
      </w:pPr>
    </w:lvl>
    <w:lvl w:ilvl="6" w:tplc="6C28B02C" w:tentative="1">
      <w:start w:val="1"/>
      <w:numFmt w:val="decimal"/>
      <w:lvlText w:val="%7."/>
      <w:lvlJc w:val="left"/>
      <w:pPr>
        <w:ind w:left="5040" w:hanging="360"/>
      </w:pPr>
    </w:lvl>
    <w:lvl w:ilvl="7" w:tplc="06DEC21C" w:tentative="1">
      <w:start w:val="1"/>
      <w:numFmt w:val="lowerLetter"/>
      <w:lvlText w:val="%8."/>
      <w:lvlJc w:val="left"/>
      <w:pPr>
        <w:ind w:left="5760" w:hanging="360"/>
      </w:pPr>
    </w:lvl>
    <w:lvl w:ilvl="8" w:tplc="6262BB2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6208A92">
      <w:start w:val="1"/>
      <w:numFmt w:val="decimal"/>
      <w:lvlText w:val="%1."/>
      <w:lvlJc w:val="left"/>
      <w:pPr>
        <w:ind w:left="360" w:hanging="360"/>
      </w:pPr>
      <w:rPr>
        <w:rFonts w:hint="default"/>
      </w:rPr>
    </w:lvl>
    <w:lvl w:ilvl="1" w:tplc="9C6688BC" w:tentative="1">
      <w:start w:val="1"/>
      <w:numFmt w:val="lowerLetter"/>
      <w:lvlText w:val="%2."/>
      <w:lvlJc w:val="left"/>
      <w:pPr>
        <w:ind w:left="1080" w:hanging="360"/>
      </w:pPr>
    </w:lvl>
    <w:lvl w:ilvl="2" w:tplc="02F4CCF8" w:tentative="1">
      <w:start w:val="1"/>
      <w:numFmt w:val="lowerRoman"/>
      <w:lvlText w:val="%3."/>
      <w:lvlJc w:val="right"/>
      <w:pPr>
        <w:ind w:left="1800" w:hanging="180"/>
      </w:pPr>
    </w:lvl>
    <w:lvl w:ilvl="3" w:tplc="D5CA4AA6" w:tentative="1">
      <w:start w:val="1"/>
      <w:numFmt w:val="decimal"/>
      <w:lvlText w:val="%4."/>
      <w:lvlJc w:val="left"/>
      <w:pPr>
        <w:ind w:left="2520" w:hanging="360"/>
      </w:pPr>
    </w:lvl>
    <w:lvl w:ilvl="4" w:tplc="42727A44" w:tentative="1">
      <w:start w:val="1"/>
      <w:numFmt w:val="lowerLetter"/>
      <w:lvlText w:val="%5."/>
      <w:lvlJc w:val="left"/>
      <w:pPr>
        <w:ind w:left="3240" w:hanging="360"/>
      </w:pPr>
    </w:lvl>
    <w:lvl w:ilvl="5" w:tplc="EC16BDBA" w:tentative="1">
      <w:start w:val="1"/>
      <w:numFmt w:val="lowerRoman"/>
      <w:lvlText w:val="%6."/>
      <w:lvlJc w:val="right"/>
      <w:pPr>
        <w:ind w:left="3960" w:hanging="180"/>
      </w:pPr>
    </w:lvl>
    <w:lvl w:ilvl="6" w:tplc="363A9580" w:tentative="1">
      <w:start w:val="1"/>
      <w:numFmt w:val="decimal"/>
      <w:lvlText w:val="%7."/>
      <w:lvlJc w:val="left"/>
      <w:pPr>
        <w:ind w:left="4680" w:hanging="360"/>
      </w:pPr>
    </w:lvl>
    <w:lvl w:ilvl="7" w:tplc="EC54031C" w:tentative="1">
      <w:start w:val="1"/>
      <w:numFmt w:val="lowerLetter"/>
      <w:lvlText w:val="%8."/>
      <w:lvlJc w:val="left"/>
      <w:pPr>
        <w:ind w:left="5400" w:hanging="360"/>
      </w:pPr>
    </w:lvl>
    <w:lvl w:ilvl="8" w:tplc="A53C850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5B4E3F8">
      <w:start w:val="1"/>
      <w:numFmt w:val="lowerRoman"/>
      <w:lvlText w:val="(%1)"/>
      <w:lvlJc w:val="left"/>
      <w:pPr>
        <w:ind w:left="1080" w:hanging="720"/>
      </w:pPr>
      <w:rPr>
        <w:rFonts w:hint="default"/>
      </w:rPr>
    </w:lvl>
    <w:lvl w:ilvl="1" w:tplc="581478D4" w:tentative="1">
      <w:start w:val="1"/>
      <w:numFmt w:val="lowerLetter"/>
      <w:lvlText w:val="%2."/>
      <w:lvlJc w:val="left"/>
      <w:pPr>
        <w:ind w:left="1440" w:hanging="360"/>
      </w:pPr>
    </w:lvl>
    <w:lvl w:ilvl="2" w:tplc="001EDD0C" w:tentative="1">
      <w:start w:val="1"/>
      <w:numFmt w:val="lowerRoman"/>
      <w:lvlText w:val="%3."/>
      <w:lvlJc w:val="right"/>
      <w:pPr>
        <w:ind w:left="2160" w:hanging="180"/>
      </w:pPr>
    </w:lvl>
    <w:lvl w:ilvl="3" w:tplc="983233F8" w:tentative="1">
      <w:start w:val="1"/>
      <w:numFmt w:val="decimal"/>
      <w:lvlText w:val="%4."/>
      <w:lvlJc w:val="left"/>
      <w:pPr>
        <w:ind w:left="2880" w:hanging="360"/>
      </w:pPr>
    </w:lvl>
    <w:lvl w:ilvl="4" w:tplc="09EC1D9E" w:tentative="1">
      <w:start w:val="1"/>
      <w:numFmt w:val="lowerLetter"/>
      <w:lvlText w:val="%5."/>
      <w:lvlJc w:val="left"/>
      <w:pPr>
        <w:ind w:left="3600" w:hanging="360"/>
      </w:pPr>
    </w:lvl>
    <w:lvl w:ilvl="5" w:tplc="B0E023CA" w:tentative="1">
      <w:start w:val="1"/>
      <w:numFmt w:val="lowerRoman"/>
      <w:lvlText w:val="%6."/>
      <w:lvlJc w:val="right"/>
      <w:pPr>
        <w:ind w:left="4320" w:hanging="180"/>
      </w:pPr>
    </w:lvl>
    <w:lvl w:ilvl="6" w:tplc="76C83CE4" w:tentative="1">
      <w:start w:val="1"/>
      <w:numFmt w:val="decimal"/>
      <w:lvlText w:val="%7."/>
      <w:lvlJc w:val="left"/>
      <w:pPr>
        <w:ind w:left="5040" w:hanging="360"/>
      </w:pPr>
    </w:lvl>
    <w:lvl w:ilvl="7" w:tplc="406A9750" w:tentative="1">
      <w:start w:val="1"/>
      <w:numFmt w:val="lowerLetter"/>
      <w:lvlText w:val="%8."/>
      <w:lvlJc w:val="left"/>
      <w:pPr>
        <w:ind w:left="5760" w:hanging="360"/>
      </w:pPr>
    </w:lvl>
    <w:lvl w:ilvl="8" w:tplc="437A14B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5DDA12FA">
      <w:start w:val="1"/>
      <w:numFmt w:val="decimal"/>
      <w:lvlText w:val="%1."/>
      <w:lvlJc w:val="left"/>
      <w:pPr>
        <w:ind w:left="360" w:hanging="360"/>
      </w:pPr>
      <w:rPr>
        <w:rFonts w:hint="default"/>
      </w:rPr>
    </w:lvl>
    <w:lvl w:ilvl="1" w:tplc="854E7386" w:tentative="1">
      <w:start w:val="1"/>
      <w:numFmt w:val="lowerLetter"/>
      <w:lvlText w:val="%2."/>
      <w:lvlJc w:val="left"/>
      <w:pPr>
        <w:ind w:left="1080" w:hanging="360"/>
      </w:pPr>
    </w:lvl>
    <w:lvl w:ilvl="2" w:tplc="4E349ED0" w:tentative="1">
      <w:start w:val="1"/>
      <w:numFmt w:val="lowerRoman"/>
      <w:lvlText w:val="%3."/>
      <w:lvlJc w:val="right"/>
      <w:pPr>
        <w:ind w:left="1800" w:hanging="180"/>
      </w:pPr>
    </w:lvl>
    <w:lvl w:ilvl="3" w:tplc="296EC436" w:tentative="1">
      <w:start w:val="1"/>
      <w:numFmt w:val="decimal"/>
      <w:lvlText w:val="%4."/>
      <w:lvlJc w:val="left"/>
      <w:pPr>
        <w:ind w:left="2520" w:hanging="360"/>
      </w:pPr>
    </w:lvl>
    <w:lvl w:ilvl="4" w:tplc="EA9050EE" w:tentative="1">
      <w:start w:val="1"/>
      <w:numFmt w:val="lowerLetter"/>
      <w:lvlText w:val="%5."/>
      <w:lvlJc w:val="left"/>
      <w:pPr>
        <w:ind w:left="3240" w:hanging="360"/>
      </w:pPr>
    </w:lvl>
    <w:lvl w:ilvl="5" w:tplc="0F3A7450" w:tentative="1">
      <w:start w:val="1"/>
      <w:numFmt w:val="lowerRoman"/>
      <w:lvlText w:val="%6."/>
      <w:lvlJc w:val="right"/>
      <w:pPr>
        <w:ind w:left="3960" w:hanging="180"/>
      </w:pPr>
    </w:lvl>
    <w:lvl w:ilvl="6" w:tplc="902C6CB8" w:tentative="1">
      <w:start w:val="1"/>
      <w:numFmt w:val="decimal"/>
      <w:lvlText w:val="%7."/>
      <w:lvlJc w:val="left"/>
      <w:pPr>
        <w:ind w:left="4680" w:hanging="360"/>
      </w:pPr>
    </w:lvl>
    <w:lvl w:ilvl="7" w:tplc="654EDE92" w:tentative="1">
      <w:start w:val="1"/>
      <w:numFmt w:val="lowerLetter"/>
      <w:lvlText w:val="%8."/>
      <w:lvlJc w:val="left"/>
      <w:pPr>
        <w:ind w:left="5400" w:hanging="360"/>
      </w:pPr>
    </w:lvl>
    <w:lvl w:ilvl="8" w:tplc="23AA8CC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459A73AA">
      <w:start w:val="1"/>
      <w:numFmt w:val="lowerRoman"/>
      <w:lvlText w:val="(%1)"/>
      <w:lvlJc w:val="left"/>
      <w:pPr>
        <w:ind w:left="1080" w:hanging="720"/>
      </w:pPr>
      <w:rPr>
        <w:rFonts w:hint="default"/>
      </w:rPr>
    </w:lvl>
    <w:lvl w:ilvl="1" w:tplc="AB601D42" w:tentative="1">
      <w:start w:val="1"/>
      <w:numFmt w:val="lowerLetter"/>
      <w:lvlText w:val="%2."/>
      <w:lvlJc w:val="left"/>
      <w:pPr>
        <w:ind w:left="1440" w:hanging="360"/>
      </w:pPr>
    </w:lvl>
    <w:lvl w:ilvl="2" w:tplc="BB8A4704" w:tentative="1">
      <w:start w:val="1"/>
      <w:numFmt w:val="lowerRoman"/>
      <w:lvlText w:val="%3."/>
      <w:lvlJc w:val="right"/>
      <w:pPr>
        <w:ind w:left="2160" w:hanging="180"/>
      </w:pPr>
    </w:lvl>
    <w:lvl w:ilvl="3" w:tplc="D74E4DD0" w:tentative="1">
      <w:start w:val="1"/>
      <w:numFmt w:val="decimal"/>
      <w:lvlText w:val="%4."/>
      <w:lvlJc w:val="left"/>
      <w:pPr>
        <w:ind w:left="2880" w:hanging="360"/>
      </w:pPr>
    </w:lvl>
    <w:lvl w:ilvl="4" w:tplc="B532C1B2" w:tentative="1">
      <w:start w:val="1"/>
      <w:numFmt w:val="lowerLetter"/>
      <w:lvlText w:val="%5."/>
      <w:lvlJc w:val="left"/>
      <w:pPr>
        <w:ind w:left="3600" w:hanging="360"/>
      </w:pPr>
    </w:lvl>
    <w:lvl w:ilvl="5" w:tplc="643E132E" w:tentative="1">
      <w:start w:val="1"/>
      <w:numFmt w:val="lowerRoman"/>
      <w:lvlText w:val="%6."/>
      <w:lvlJc w:val="right"/>
      <w:pPr>
        <w:ind w:left="4320" w:hanging="180"/>
      </w:pPr>
    </w:lvl>
    <w:lvl w:ilvl="6" w:tplc="0F9C4D82" w:tentative="1">
      <w:start w:val="1"/>
      <w:numFmt w:val="decimal"/>
      <w:lvlText w:val="%7."/>
      <w:lvlJc w:val="left"/>
      <w:pPr>
        <w:ind w:left="5040" w:hanging="360"/>
      </w:pPr>
    </w:lvl>
    <w:lvl w:ilvl="7" w:tplc="E26E335A" w:tentative="1">
      <w:start w:val="1"/>
      <w:numFmt w:val="lowerLetter"/>
      <w:lvlText w:val="%8."/>
      <w:lvlJc w:val="left"/>
      <w:pPr>
        <w:ind w:left="5760" w:hanging="360"/>
      </w:pPr>
    </w:lvl>
    <w:lvl w:ilvl="8" w:tplc="59C8B47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696A709A">
      <w:start w:val="1"/>
      <w:numFmt w:val="decimal"/>
      <w:lvlText w:val="%1."/>
      <w:lvlJc w:val="left"/>
      <w:pPr>
        <w:ind w:left="360" w:hanging="360"/>
      </w:pPr>
      <w:rPr>
        <w:rFonts w:hint="default"/>
      </w:rPr>
    </w:lvl>
    <w:lvl w:ilvl="1" w:tplc="2EEEE17E" w:tentative="1">
      <w:start w:val="1"/>
      <w:numFmt w:val="lowerLetter"/>
      <w:lvlText w:val="%2."/>
      <w:lvlJc w:val="left"/>
      <w:pPr>
        <w:ind w:left="1080" w:hanging="360"/>
      </w:pPr>
    </w:lvl>
    <w:lvl w:ilvl="2" w:tplc="1B10AF06" w:tentative="1">
      <w:start w:val="1"/>
      <w:numFmt w:val="lowerRoman"/>
      <w:lvlText w:val="%3."/>
      <w:lvlJc w:val="right"/>
      <w:pPr>
        <w:ind w:left="1800" w:hanging="180"/>
      </w:pPr>
    </w:lvl>
    <w:lvl w:ilvl="3" w:tplc="E7F8C6BC" w:tentative="1">
      <w:start w:val="1"/>
      <w:numFmt w:val="decimal"/>
      <w:lvlText w:val="%4."/>
      <w:lvlJc w:val="left"/>
      <w:pPr>
        <w:ind w:left="2520" w:hanging="360"/>
      </w:pPr>
    </w:lvl>
    <w:lvl w:ilvl="4" w:tplc="A79A2DA0" w:tentative="1">
      <w:start w:val="1"/>
      <w:numFmt w:val="lowerLetter"/>
      <w:lvlText w:val="%5."/>
      <w:lvlJc w:val="left"/>
      <w:pPr>
        <w:ind w:left="3240" w:hanging="360"/>
      </w:pPr>
    </w:lvl>
    <w:lvl w:ilvl="5" w:tplc="B1E8B3E6" w:tentative="1">
      <w:start w:val="1"/>
      <w:numFmt w:val="lowerRoman"/>
      <w:lvlText w:val="%6."/>
      <w:lvlJc w:val="right"/>
      <w:pPr>
        <w:ind w:left="3960" w:hanging="180"/>
      </w:pPr>
    </w:lvl>
    <w:lvl w:ilvl="6" w:tplc="2124A93E" w:tentative="1">
      <w:start w:val="1"/>
      <w:numFmt w:val="decimal"/>
      <w:lvlText w:val="%7."/>
      <w:lvlJc w:val="left"/>
      <w:pPr>
        <w:ind w:left="4680" w:hanging="360"/>
      </w:pPr>
    </w:lvl>
    <w:lvl w:ilvl="7" w:tplc="49F81794" w:tentative="1">
      <w:start w:val="1"/>
      <w:numFmt w:val="lowerLetter"/>
      <w:lvlText w:val="%8."/>
      <w:lvlJc w:val="left"/>
      <w:pPr>
        <w:ind w:left="5400" w:hanging="360"/>
      </w:pPr>
    </w:lvl>
    <w:lvl w:ilvl="8" w:tplc="FBE4235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6C7C6816">
      <w:start w:val="1"/>
      <w:numFmt w:val="decimal"/>
      <w:lvlText w:val="%1."/>
      <w:lvlJc w:val="left"/>
      <w:pPr>
        <w:ind w:left="360" w:hanging="360"/>
      </w:pPr>
      <w:rPr>
        <w:rFonts w:hint="default"/>
      </w:rPr>
    </w:lvl>
    <w:lvl w:ilvl="1" w:tplc="A288D8F4" w:tentative="1">
      <w:start w:val="1"/>
      <w:numFmt w:val="lowerLetter"/>
      <w:lvlText w:val="%2."/>
      <w:lvlJc w:val="left"/>
      <w:pPr>
        <w:ind w:left="1080" w:hanging="360"/>
      </w:pPr>
    </w:lvl>
    <w:lvl w:ilvl="2" w:tplc="8CE6B5D0" w:tentative="1">
      <w:start w:val="1"/>
      <w:numFmt w:val="lowerRoman"/>
      <w:lvlText w:val="%3."/>
      <w:lvlJc w:val="right"/>
      <w:pPr>
        <w:ind w:left="1800" w:hanging="180"/>
      </w:pPr>
    </w:lvl>
    <w:lvl w:ilvl="3" w:tplc="96B4F498" w:tentative="1">
      <w:start w:val="1"/>
      <w:numFmt w:val="decimal"/>
      <w:lvlText w:val="%4."/>
      <w:lvlJc w:val="left"/>
      <w:pPr>
        <w:ind w:left="2520" w:hanging="360"/>
      </w:pPr>
    </w:lvl>
    <w:lvl w:ilvl="4" w:tplc="22322F48" w:tentative="1">
      <w:start w:val="1"/>
      <w:numFmt w:val="lowerLetter"/>
      <w:lvlText w:val="%5."/>
      <w:lvlJc w:val="left"/>
      <w:pPr>
        <w:ind w:left="3240" w:hanging="360"/>
      </w:pPr>
    </w:lvl>
    <w:lvl w:ilvl="5" w:tplc="37DAEE32" w:tentative="1">
      <w:start w:val="1"/>
      <w:numFmt w:val="lowerRoman"/>
      <w:lvlText w:val="%6."/>
      <w:lvlJc w:val="right"/>
      <w:pPr>
        <w:ind w:left="3960" w:hanging="180"/>
      </w:pPr>
    </w:lvl>
    <w:lvl w:ilvl="6" w:tplc="B2482100" w:tentative="1">
      <w:start w:val="1"/>
      <w:numFmt w:val="decimal"/>
      <w:lvlText w:val="%7."/>
      <w:lvlJc w:val="left"/>
      <w:pPr>
        <w:ind w:left="4680" w:hanging="360"/>
      </w:pPr>
    </w:lvl>
    <w:lvl w:ilvl="7" w:tplc="4560E742" w:tentative="1">
      <w:start w:val="1"/>
      <w:numFmt w:val="lowerLetter"/>
      <w:lvlText w:val="%8."/>
      <w:lvlJc w:val="left"/>
      <w:pPr>
        <w:ind w:left="5400" w:hanging="360"/>
      </w:pPr>
    </w:lvl>
    <w:lvl w:ilvl="8" w:tplc="8BCEC3D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3AB232E0">
      <w:start w:val="1"/>
      <w:numFmt w:val="decimal"/>
      <w:lvlText w:val="%1."/>
      <w:lvlJc w:val="left"/>
      <w:pPr>
        <w:ind w:left="360" w:hanging="360"/>
      </w:pPr>
      <w:rPr>
        <w:rFonts w:hint="default"/>
      </w:rPr>
    </w:lvl>
    <w:lvl w:ilvl="1" w:tplc="40D4947C" w:tentative="1">
      <w:start w:val="1"/>
      <w:numFmt w:val="lowerLetter"/>
      <w:lvlText w:val="%2."/>
      <w:lvlJc w:val="left"/>
      <w:pPr>
        <w:ind w:left="1080" w:hanging="360"/>
      </w:pPr>
    </w:lvl>
    <w:lvl w:ilvl="2" w:tplc="F2567432" w:tentative="1">
      <w:start w:val="1"/>
      <w:numFmt w:val="lowerRoman"/>
      <w:lvlText w:val="%3."/>
      <w:lvlJc w:val="right"/>
      <w:pPr>
        <w:ind w:left="1800" w:hanging="180"/>
      </w:pPr>
    </w:lvl>
    <w:lvl w:ilvl="3" w:tplc="354ADC16" w:tentative="1">
      <w:start w:val="1"/>
      <w:numFmt w:val="decimal"/>
      <w:lvlText w:val="%4."/>
      <w:lvlJc w:val="left"/>
      <w:pPr>
        <w:ind w:left="2520" w:hanging="360"/>
      </w:pPr>
    </w:lvl>
    <w:lvl w:ilvl="4" w:tplc="DBC470AC" w:tentative="1">
      <w:start w:val="1"/>
      <w:numFmt w:val="lowerLetter"/>
      <w:lvlText w:val="%5."/>
      <w:lvlJc w:val="left"/>
      <w:pPr>
        <w:ind w:left="3240" w:hanging="360"/>
      </w:pPr>
    </w:lvl>
    <w:lvl w:ilvl="5" w:tplc="02BC3506" w:tentative="1">
      <w:start w:val="1"/>
      <w:numFmt w:val="lowerRoman"/>
      <w:lvlText w:val="%6."/>
      <w:lvlJc w:val="right"/>
      <w:pPr>
        <w:ind w:left="3960" w:hanging="180"/>
      </w:pPr>
    </w:lvl>
    <w:lvl w:ilvl="6" w:tplc="711CD1AC" w:tentative="1">
      <w:start w:val="1"/>
      <w:numFmt w:val="decimal"/>
      <w:lvlText w:val="%7."/>
      <w:lvlJc w:val="left"/>
      <w:pPr>
        <w:ind w:left="4680" w:hanging="360"/>
      </w:pPr>
    </w:lvl>
    <w:lvl w:ilvl="7" w:tplc="5CE42210" w:tentative="1">
      <w:start w:val="1"/>
      <w:numFmt w:val="lowerLetter"/>
      <w:lvlText w:val="%8."/>
      <w:lvlJc w:val="left"/>
      <w:pPr>
        <w:ind w:left="5400" w:hanging="360"/>
      </w:pPr>
    </w:lvl>
    <w:lvl w:ilvl="8" w:tplc="248C6318"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C6BCC57E">
      <w:start w:val="1"/>
      <w:numFmt w:val="lowerRoman"/>
      <w:lvlText w:val="(%1)"/>
      <w:lvlJc w:val="left"/>
      <w:pPr>
        <w:ind w:left="1080" w:hanging="720"/>
      </w:pPr>
      <w:rPr>
        <w:rFonts w:hint="default"/>
      </w:rPr>
    </w:lvl>
    <w:lvl w:ilvl="1" w:tplc="251E540A" w:tentative="1">
      <w:start w:val="1"/>
      <w:numFmt w:val="lowerLetter"/>
      <w:lvlText w:val="%2."/>
      <w:lvlJc w:val="left"/>
      <w:pPr>
        <w:ind w:left="1440" w:hanging="360"/>
      </w:pPr>
    </w:lvl>
    <w:lvl w:ilvl="2" w:tplc="6F54621C" w:tentative="1">
      <w:start w:val="1"/>
      <w:numFmt w:val="lowerRoman"/>
      <w:lvlText w:val="%3."/>
      <w:lvlJc w:val="right"/>
      <w:pPr>
        <w:ind w:left="2160" w:hanging="180"/>
      </w:pPr>
    </w:lvl>
    <w:lvl w:ilvl="3" w:tplc="5B94CBAE" w:tentative="1">
      <w:start w:val="1"/>
      <w:numFmt w:val="decimal"/>
      <w:lvlText w:val="%4."/>
      <w:lvlJc w:val="left"/>
      <w:pPr>
        <w:ind w:left="2880" w:hanging="360"/>
      </w:pPr>
    </w:lvl>
    <w:lvl w:ilvl="4" w:tplc="4C642BC2" w:tentative="1">
      <w:start w:val="1"/>
      <w:numFmt w:val="lowerLetter"/>
      <w:lvlText w:val="%5."/>
      <w:lvlJc w:val="left"/>
      <w:pPr>
        <w:ind w:left="3600" w:hanging="360"/>
      </w:pPr>
    </w:lvl>
    <w:lvl w:ilvl="5" w:tplc="394A515A" w:tentative="1">
      <w:start w:val="1"/>
      <w:numFmt w:val="lowerRoman"/>
      <w:lvlText w:val="%6."/>
      <w:lvlJc w:val="right"/>
      <w:pPr>
        <w:ind w:left="4320" w:hanging="180"/>
      </w:pPr>
    </w:lvl>
    <w:lvl w:ilvl="6" w:tplc="810635D4" w:tentative="1">
      <w:start w:val="1"/>
      <w:numFmt w:val="decimal"/>
      <w:lvlText w:val="%7."/>
      <w:lvlJc w:val="left"/>
      <w:pPr>
        <w:ind w:left="5040" w:hanging="360"/>
      </w:pPr>
    </w:lvl>
    <w:lvl w:ilvl="7" w:tplc="6B3AF362" w:tentative="1">
      <w:start w:val="1"/>
      <w:numFmt w:val="lowerLetter"/>
      <w:lvlText w:val="%8."/>
      <w:lvlJc w:val="left"/>
      <w:pPr>
        <w:ind w:left="5760" w:hanging="360"/>
      </w:pPr>
    </w:lvl>
    <w:lvl w:ilvl="8" w:tplc="770A326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4F9C969C">
      <w:start w:val="1"/>
      <w:numFmt w:val="lowerRoman"/>
      <w:lvlText w:val="(%1)"/>
      <w:lvlJc w:val="left"/>
      <w:pPr>
        <w:ind w:left="1080" w:hanging="720"/>
      </w:pPr>
      <w:rPr>
        <w:rFonts w:hint="default"/>
      </w:rPr>
    </w:lvl>
    <w:lvl w:ilvl="1" w:tplc="6A3E515A" w:tentative="1">
      <w:start w:val="1"/>
      <w:numFmt w:val="lowerLetter"/>
      <w:lvlText w:val="%2."/>
      <w:lvlJc w:val="left"/>
      <w:pPr>
        <w:ind w:left="1440" w:hanging="360"/>
      </w:pPr>
    </w:lvl>
    <w:lvl w:ilvl="2" w:tplc="4C2484B2" w:tentative="1">
      <w:start w:val="1"/>
      <w:numFmt w:val="lowerRoman"/>
      <w:lvlText w:val="%3."/>
      <w:lvlJc w:val="right"/>
      <w:pPr>
        <w:ind w:left="2160" w:hanging="180"/>
      </w:pPr>
    </w:lvl>
    <w:lvl w:ilvl="3" w:tplc="2312CB6C" w:tentative="1">
      <w:start w:val="1"/>
      <w:numFmt w:val="decimal"/>
      <w:lvlText w:val="%4."/>
      <w:lvlJc w:val="left"/>
      <w:pPr>
        <w:ind w:left="2880" w:hanging="360"/>
      </w:pPr>
    </w:lvl>
    <w:lvl w:ilvl="4" w:tplc="94146292" w:tentative="1">
      <w:start w:val="1"/>
      <w:numFmt w:val="lowerLetter"/>
      <w:lvlText w:val="%5."/>
      <w:lvlJc w:val="left"/>
      <w:pPr>
        <w:ind w:left="3600" w:hanging="360"/>
      </w:pPr>
    </w:lvl>
    <w:lvl w:ilvl="5" w:tplc="E79E4BE2" w:tentative="1">
      <w:start w:val="1"/>
      <w:numFmt w:val="lowerRoman"/>
      <w:lvlText w:val="%6."/>
      <w:lvlJc w:val="right"/>
      <w:pPr>
        <w:ind w:left="4320" w:hanging="180"/>
      </w:pPr>
    </w:lvl>
    <w:lvl w:ilvl="6" w:tplc="7D8AB98C" w:tentative="1">
      <w:start w:val="1"/>
      <w:numFmt w:val="decimal"/>
      <w:lvlText w:val="%7."/>
      <w:lvlJc w:val="left"/>
      <w:pPr>
        <w:ind w:left="5040" w:hanging="360"/>
      </w:pPr>
    </w:lvl>
    <w:lvl w:ilvl="7" w:tplc="A014C702" w:tentative="1">
      <w:start w:val="1"/>
      <w:numFmt w:val="lowerLetter"/>
      <w:lvlText w:val="%8."/>
      <w:lvlJc w:val="left"/>
      <w:pPr>
        <w:ind w:left="5760" w:hanging="360"/>
      </w:pPr>
    </w:lvl>
    <w:lvl w:ilvl="8" w:tplc="1120737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144A84A">
      <w:start w:val="1"/>
      <w:numFmt w:val="lowerRoman"/>
      <w:lvlText w:val="(%1)"/>
      <w:lvlJc w:val="left"/>
      <w:pPr>
        <w:ind w:left="1080" w:hanging="720"/>
      </w:pPr>
      <w:rPr>
        <w:rFonts w:hint="default"/>
      </w:rPr>
    </w:lvl>
    <w:lvl w:ilvl="1" w:tplc="C5B2E9D2" w:tentative="1">
      <w:start w:val="1"/>
      <w:numFmt w:val="lowerLetter"/>
      <w:lvlText w:val="%2."/>
      <w:lvlJc w:val="left"/>
      <w:pPr>
        <w:ind w:left="1440" w:hanging="360"/>
      </w:pPr>
    </w:lvl>
    <w:lvl w:ilvl="2" w:tplc="C832D69E" w:tentative="1">
      <w:start w:val="1"/>
      <w:numFmt w:val="lowerRoman"/>
      <w:lvlText w:val="%3."/>
      <w:lvlJc w:val="right"/>
      <w:pPr>
        <w:ind w:left="2160" w:hanging="180"/>
      </w:pPr>
    </w:lvl>
    <w:lvl w:ilvl="3" w:tplc="281E650A" w:tentative="1">
      <w:start w:val="1"/>
      <w:numFmt w:val="decimal"/>
      <w:lvlText w:val="%4."/>
      <w:lvlJc w:val="left"/>
      <w:pPr>
        <w:ind w:left="2880" w:hanging="360"/>
      </w:pPr>
    </w:lvl>
    <w:lvl w:ilvl="4" w:tplc="8A2AD09A" w:tentative="1">
      <w:start w:val="1"/>
      <w:numFmt w:val="lowerLetter"/>
      <w:lvlText w:val="%5."/>
      <w:lvlJc w:val="left"/>
      <w:pPr>
        <w:ind w:left="3600" w:hanging="360"/>
      </w:pPr>
    </w:lvl>
    <w:lvl w:ilvl="5" w:tplc="402E73DA" w:tentative="1">
      <w:start w:val="1"/>
      <w:numFmt w:val="lowerRoman"/>
      <w:lvlText w:val="%6."/>
      <w:lvlJc w:val="right"/>
      <w:pPr>
        <w:ind w:left="4320" w:hanging="180"/>
      </w:pPr>
    </w:lvl>
    <w:lvl w:ilvl="6" w:tplc="F412E082" w:tentative="1">
      <w:start w:val="1"/>
      <w:numFmt w:val="decimal"/>
      <w:lvlText w:val="%7."/>
      <w:lvlJc w:val="left"/>
      <w:pPr>
        <w:ind w:left="5040" w:hanging="360"/>
      </w:pPr>
    </w:lvl>
    <w:lvl w:ilvl="7" w:tplc="581A7078" w:tentative="1">
      <w:start w:val="1"/>
      <w:numFmt w:val="lowerLetter"/>
      <w:lvlText w:val="%8."/>
      <w:lvlJc w:val="left"/>
      <w:pPr>
        <w:ind w:left="5760" w:hanging="360"/>
      </w:pPr>
    </w:lvl>
    <w:lvl w:ilvl="8" w:tplc="2CF8907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23"/>
    <w:rsid w:val="00075DF5"/>
    <w:rsid w:val="00203ED4"/>
    <w:rsid w:val="005534BD"/>
    <w:rsid w:val="00B36336"/>
    <w:rsid w:val="00E46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601C"/>
  <w15:docId w15:val="{2E74C4F7-A31E-427A-A9EF-D41249FA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2019-12-19T21:28:00+00:00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48686632-BE11-DE11-BC90-005056922186</Home_x0020_ID>
    <State xmlns="a8338b6e-77a6-4851-82b6-98166143ffdd" xsi:nil="true"/>
    <Doc_x0020_Sent_Received_x0020_Date xmlns="a8338b6e-77a6-4851-82b6-98166143ffdd">2019-12-20T00:00:00+00:00</Doc_x0020_Sent_Received_x0020_Date>
    <Activity_x0020_ID xmlns="a8338b6e-77a6-4851-82b6-98166143ffdd">E6330DB4-8FC8-E911-BF38-005056922186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2C533AB-3DDF-45DA-B305-9998B4887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28E6BAE-2D5B-4680-BCC4-D640A01B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18</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2020-01-21T02:12:00Z</dcterms:created>
  <dcterms:modified xsi:type="dcterms:W3CDTF">2020-01-21T02:12:00Z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