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2D828" w14:textId="77777777" w:rsidR="00042716" w:rsidRPr="003C6EC2" w:rsidRDefault="00042716" w:rsidP="0004271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252D9D5" wp14:editId="4252D9D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028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252D9D7" wp14:editId="4252D9D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4669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Tamworth</w:t>
      </w:r>
      <w:r w:rsidRPr="003C6EC2">
        <w:rPr>
          <w:rFonts w:ascii="Arial Black" w:hAnsi="Arial Black"/>
        </w:rPr>
        <w:t xml:space="preserve"> </w:t>
      </w:r>
    </w:p>
    <w:p w14:paraId="4252D829" w14:textId="77777777" w:rsidR="00042716" w:rsidRPr="003C6EC2" w:rsidRDefault="00042716" w:rsidP="00042716">
      <w:pPr>
        <w:pStyle w:val="Title"/>
        <w:spacing w:before="360" w:after="480"/>
      </w:pPr>
      <w:r w:rsidRPr="003C6EC2">
        <w:rPr>
          <w:rFonts w:ascii="Arial Black" w:eastAsia="Calibri" w:hAnsi="Arial Black"/>
          <w:sz w:val="56"/>
        </w:rPr>
        <w:t>Performance Report</w:t>
      </w:r>
    </w:p>
    <w:p w14:paraId="4252D82A" w14:textId="77777777" w:rsidR="00042716" w:rsidRPr="003C6EC2" w:rsidRDefault="00042716" w:rsidP="0004271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68-74 Bligh Street </w:t>
      </w:r>
      <w:r w:rsidRPr="003C6EC2">
        <w:rPr>
          <w:color w:val="FFFFFF" w:themeColor="background1"/>
          <w:sz w:val="28"/>
        </w:rPr>
        <w:br/>
        <w:t>TAMWORTH NSW 2340</w:t>
      </w:r>
      <w:r w:rsidRPr="003C6EC2">
        <w:rPr>
          <w:color w:val="FFFFFF" w:themeColor="background1"/>
          <w:sz w:val="28"/>
        </w:rPr>
        <w:br/>
      </w:r>
      <w:r w:rsidRPr="003C6EC2">
        <w:rPr>
          <w:rFonts w:eastAsia="Calibri"/>
          <w:color w:val="FFFFFF" w:themeColor="background1"/>
          <w:sz w:val="28"/>
          <w:szCs w:val="56"/>
          <w:lang w:eastAsia="en-US"/>
        </w:rPr>
        <w:t>Phone number: 02 6764 6300</w:t>
      </w:r>
    </w:p>
    <w:p w14:paraId="4252D82B" w14:textId="77777777" w:rsidR="00042716" w:rsidRDefault="00042716" w:rsidP="0004271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0513 </w:t>
      </w:r>
    </w:p>
    <w:p w14:paraId="4252D82C" w14:textId="77777777" w:rsidR="00042716" w:rsidRPr="003C6EC2" w:rsidRDefault="00042716" w:rsidP="0004271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4252D82D" w14:textId="77777777" w:rsidR="00042716" w:rsidRPr="003C6EC2" w:rsidRDefault="00042716" w:rsidP="0004271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March 2020 to 19 March 2020</w:t>
      </w:r>
    </w:p>
    <w:p w14:paraId="4252D82E" w14:textId="41747091" w:rsidR="00042716" w:rsidRPr="00E93D41" w:rsidRDefault="00042716" w:rsidP="0004271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62C3F">
        <w:rPr>
          <w:color w:val="FFFFFF" w:themeColor="background1"/>
          <w:sz w:val="28"/>
        </w:rPr>
        <w:t>20 April 2020</w:t>
      </w:r>
    </w:p>
    <w:bookmarkEnd w:id="1"/>
    <w:p w14:paraId="4252D82F" w14:textId="77777777" w:rsidR="00042716" w:rsidRPr="003C6EC2" w:rsidRDefault="00042716" w:rsidP="00042716">
      <w:pPr>
        <w:tabs>
          <w:tab w:val="left" w:pos="2127"/>
        </w:tabs>
        <w:spacing w:before="120"/>
        <w:rPr>
          <w:rFonts w:eastAsia="Calibri"/>
          <w:b/>
          <w:color w:val="FFFFFF" w:themeColor="background1"/>
          <w:sz w:val="28"/>
          <w:szCs w:val="56"/>
          <w:lang w:eastAsia="en-US"/>
        </w:rPr>
      </w:pPr>
    </w:p>
    <w:p w14:paraId="4252D830" w14:textId="77777777" w:rsidR="00042716" w:rsidRDefault="00042716" w:rsidP="00042716">
      <w:pPr>
        <w:pStyle w:val="Heading1"/>
        <w:sectPr w:rsidR="00042716" w:rsidSect="0004271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252D831" w14:textId="77777777" w:rsidR="00042716" w:rsidRDefault="00042716" w:rsidP="00042716">
      <w:pPr>
        <w:pStyle w:val="Heading1"/>
      </w:pPr>
      <w:bookmarkStart w:id="2" w:name="_Hlk32477662"/>
      <w:r>
        <w:lastRenderedPageBreak/>
        <w:t>Publication of report</w:t>
      </w:r>
    </w:p>
    <w:p w14:paraId="4252D832" w14:textId="77777777" w:rsidR="00042716" w:rsidRPr="006B166B" w:rsidRDefault="00042716" w:rsidP="0004271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252D833" w14:textId="77777777" w:rsidR="00042716" w:rsidRPr="0094564F" w:rsidRDefault="00042716" w:rsidP="0004271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979A0" w14:paraId="4252D839" w14:textId="77777777" w:rsidTr="00042716">
        <w:trPr>
          <w:trHeight w:val="227"/>
        </w:trPr>
        <w:tc>
          <w:tcPr>
            <w:tcW w:w="3942" w:type="pct"/>
            <w:shd w:val="clear" w:color="auto" w:fill="auto"/>
          </w:tcPr>
          <w:p w14:paraId="4252D837" w14:textId="77777777" w:rsidR="00042716" w:rsidRPr="001E6954" w:rsidRDefault="00042716" w:rsidP="0004271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252D838" w14:textId="60F3F13B" w:rsidR="00042716" w:rsidRPr="001E6954" w:rsidRDefault="00042716" w:rsidP="00042716">
            <w:pPr>
              <w:keepNext/>
              <w:spacing w:before="40" w:after="40" w:line="240" w:lineRule="auto"/>
              <w:jc w:val="right"/>
              <w:rPr>
                <w:b/>
                <w:bCs/>
                <w:iCs/>
                <w:color w:val="00577D"/>
                <w:szCs w:val="40"/>
              </w:rPr>
            </w:pPr>
            <w:r w:rsidRPr="001E6954">
              <w:rPr>
                <w:b/>
                <w:bCs/>
                <w:iCs/>
                <w:color w:val="00577D"/>
                <w:szCs w:val="40"/>
              </w:rPr>
              <w:t>Compliant</w:t>
            </w:r>
          </w:p>
        </w:tc>
      </w:tr>
      <w:tr w:rsidR="002979A0" w14:paraId="4252D83C" w14:textId="77777777" w:rsidTr="00042716">
        <w:trPr>
          <w:trHeight w:val="227"/>
        </w:trPr>
        <w:tc>
          <w:tcPr>
            <w:tcW w:w="3942" w:type="pct"/>
            <w:shd w:val="clear" w:color="auto" w:fill="auto"/>
          </w:tcPr>
          <w:p w14:paraId="4252D83A" w14:textId="77777777" w:rsidR="00042716" w:rsidRPr="001E6954" w:rsidRDefault="00042716" w:rsidP="00042716">
            <w:pPr>
              <w:spacing w:before="40" w:after="40" w:line="240" w:lineRule="auto"/>
              <w:ind w:left="318"/>
            </w:pPr>
            <w:r w:rsidRPr="001E6954">
              <w:t>Requirement 1(3)(a)</w:t>
            </w:r>
          </w:p>
        </w:tc>
        <w:tc>
          <w:tcPr>
            <w:tcW w:w="1058" w:type="pct"/>
            <w:shd w:val="clear" w:color="auto" w:fill="auto"/>
          </w:tcPr>
          <w:p w14:paraId="4252D83B" w14:textId="097A55D7"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3F" w14:textId="77777777" w:rsidTr="00042716">
        <w:trPr>
          <w:trHeight w:val="227"/>
        </w:trPr>
        <w:tc>
          <w:tcPr>
            <w:tcW w:w="3942" w:type="pct"/>
            <w:shd w:val="clear" w:color="auto" w:fill="auto"/>
          </w:tcPr>
          <w:p w14:paraId="4252D83D" w14:textId="77777777" w:rsidR="00042716" w:rsidRPr="001E6954" w:rsidRDefault="00042716" w:rsidP="00042716">
            <w:pPr>
              <w:spacing w:before="40" w:after="40" w:line="240" w:lineRule="auto"/>
              <w:ind w:left="318"/>
            </w:pPr>
            <w:r w:rsidRPr="001E6954">
              <w:t>Requirement 1(3)(b)</w:t>
            </w:r>
          </w:p>
        </w:tc>
        <w:tc>
          <w:tcPr>
            <w:tcW w:w="1058" w:type="pct"/>
            <w:shd w:val="clear" w:color="auto" w:fill="auto"/>
          </w:tcPr>
          <w:p w14:paraId="4252D83E" w14:textId="353BDC64"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42" w14:textId="77777777" w:rsidTr="00042716">
        <w:trPr>
          <w:trHeight w:val="227"/>
        </w:trPr>
        <w:tc>
          <w:tcPr>
            <w:tcW w:w="3942" w:type="pct"/>
            <w:shd w:val="clear" w:color="auto" w:fill="auto"/>
          </w:tcPr>
          <w:p w14:paraId="4252D840" w14:textId="77777777" w:rsidR="00042716" w:rsidRPr="001E6954" w:rsidRDefault="00042716" w:rsidP="00042716">
            <w:pPr>
              <w:spacing w:before="40" w:after="40" w:line="240" w:lineRule="auto"/>
              <w:ind w:left="318"/>
            </w:pPr>
            <w:r w:rsidRPr="001E6954">
              <w:t>Requirement 1(3)(c)</w:t>
            </w:r>
          </w:p>
        </w:tc>
        <w:tc>
          <w:tcPr>
            <w:tcW w:w="1058" w:type="pct"/>
            <w:shd w:val="clear" w:color="auto" w:fill="auto"/>
          </w:tcPr>
          <w:p w14:paraId="4252D841" w14:textId="5482C683"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45" w14:textId="77777777" w:rsidTr="00042716">
        <w:trPr>
          <w:trHeight w:val="227"/>
        </w:trPr>
        <w:tc>
          <w:tcPr>
            <w:tcW w:w="3942" w:type="pct"/>
            <w:shd w:val="clear" w:color="auto" w:fill="auto"/>
          </w:tcPr>
          <w:p w14:paraId="4252D843" w14:textId="77777777" w:rsidR="00042716" w:rsidRPr="001E6954" w:rsidRDefault="00042716" w:rsidP="00042716">
            <w:pPr>
              <w:spacing w:before="40" w:after="40" w:line="240" w:lineRule="auto"/>
              <w:ind w:left="318"/>
            </w:pPr>
            <w:r w:rsidRPr="001E6954">
              <w:t>Requirement 1(3)(d)</w:t>
            </w:r>
          </w:p>
        </w:tc>
        <w:tc>
          <w:tcPr>
            <w:tcW w:w="1058" w:type="pct"/>
            <w:shd w:val="clear" w:color="auto" w:fill="auto"/>
          </w:tcPr>
          <w:p w14:paraId="4252D844" w14:textId="380675CB"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48" w14:textId="77777777" w:rsidTr="00042716">
        <w:trPr>
          <w:trHeight w:val="227"/>
        </w:trPr>
        <w:tc>
          <w:tcPr>
            <w:tcW w:w="3942" w:type="pct"/>
            <w:shd w:val="clear" w:color="auto" w:fill="auto"/>
          </w:tcPr>
          <w:p w14:paraId="4252D846" w14:textId="77777777" w:rsidR="00042716" w:rsidRPr="001E6954" w:rsidRDefault="00042716" w:rsidP="00042716">
            <w:pPr>
              <w:spacing w:before="40" w:after="40" w:line="240" w:lineRule="auto"/>
              <w:ind w:left="318"/>
            </w:pPr>
            <w:r w:rsidRPr="001E6954">
              <w:t>Requirement 1(3)(e)</w:t>
            </w:r>
          </w:p>
        </w:tc>
        <w:tc>
          <w:tcPr>
            <w:tcW w:w="1058" w:type="pct"/>
            <w:shd w:val="clear" w:color="auto" w:fill="auto"/>
          </w:tcPr>
          <w:p w14:paraId="4252D847" w14:textId="6AE1BD4B"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4B" w14:textId="77777777" w:rsidTr="00042716">
        <w:trPr>
          <w:trHeight w:val="227"/>
        </w:trPr>
        <w:tc>
          <w:tcPr>
            <w:tcW w:w="3942" w:type="pct"/>
            <w:shd w:val="clear" w:color="auto" w:fill="auto"/>
          </w:tcPr>
          <w:p w14:paraId="4252D849" w14:textId="77777777" w:rsidR="00042716" w:rsidRPr="001E6954" w:rsidRDefault="00042716" w:rsidP="00042716">
            <w:pPr>
              <w:spacing w:before="40" w:after="40" w:line="240" w:lineRule="auto"/>
              <w:ind w:left="318"/>
            </w:pPr>
            <w:r w:rsidRPr="001E6954">
              <w:t>Requirement 1(3)(f)</w:t>
            </w:r>
          </w:p>
        </w:tc>
        <w:tc>
          <w:tcPr>
            <w:tcW w:w="1058" w:type="pct"/>
            <w:shd w:val="clear" w:color="auto" w:fill="auto"/>
          </w:tcPr>
          <w:p w14:paraId="4252D84A" w14:textId="7127CA33"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rsidRPr="0021586D" w14:paraId="4252D84E" w14:textId="77777777" w:rsidTr="00042716">
        <w:trPr>
          <w:trHeight w:val="227"/>
        </w:trPr>
        <w:tc>
          <w:tcPr>
            <w:tcW w:w="3942" w:type="pct"/>
            <w:shd w:val="clear" w:color="auto" w:fill="auto"/>
          </w:tcPr>
          <w:p w14:paraId="4252D84C" w14:textId="77777777" w:rsidR="00042716" w:rsidRPr="001E6954" w:rsidRDefault="00042716" w:rsidP="0004271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252D84D" w14:textId="61BEF030" w:rsidR="00042716" w:rsidRPr="0021586D" w:rsidRDefault="00042716" w:rsidP="00042716">
            <w:pPr>
              <w:keepNext/>
              <w:spacing w:before="40" w:after="40" w:line="240" w:lineRule="auto"/>
              <w:jc w:val="right"/>
              <w:rPr>
                <w:b/>
                <w:bCs/>
                <w:iCs/>
                <w:color w:val="00577D"/>
                <w:szCs w:val="40"/>
              </w:rPr>
            </w:pPr>
            <w:r w:rsidRPr="0021586D">
              <w:rPr>
                <w:b/>
                <w:bCs/>
                <w:iCs/>
                <w:color w:val="00577D"/>
                <w:szCs w:val="40"/>
              </w:rPr>
              <w:t>Non-compliant</w:t>
            </w:r>
          </w:p>
        </w:tc>
      </w:tr>
      <w:tr w:rsidR="002979A0" w14:paraId="4252D851" w14:textId="77777777" w:rsidTr="00042716">
        <w:trPr>
          <w:trHeight w:val="227"/>
        </w:trPr>
        <w:tc>
          <w:tcPr>
            <w:tcW w:w="3942" w:type="pct"/>
            <w:shd w:val="clear" w:color="auto" w:fill="auto"/>
          </w:tcPr>
          <w:p w14:paraId="4252D84F" w14:textId="77777777" w:rsidR="00042716" w:rsidRPr="001E6954" w:rsidRDefault="00042716" w:rsidP="00042716">
            <w:pPr>
              <w:spacing w:before="40" w:after="40" w:line="240" w:lineRule="auto"/>
              <w:ind w:left="318" w:hanging="7"/>
            </w:pPr>
            <w:r w:rsidRPr="001E6954">
              <w:t>Requirement 2(3)(a)</w:t>
            </w:r>
          </w:p>
        </w:tc>
        <w:tc>
          <w:tcPr>
            <w:tcW w:w="1058" w:type="pct"/>
            <w:shd w:val="clear" w:color="auto" w:fill="auto"/>
          </w:tcPr>
          <w:p w14:paraId="4252D850" w14:textId="1E84EC5B"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54" w14:textId="77777777" w:rsidTr="00042716">
        <w:trPr>
          <w:trHeight w:val="227"/>
        </w:trPr>
        <w:tc>
          <w:tcPr>
            <w:tcW w:w="3942" w:type="pct"/>
            <w:shd w:val="clear" w:color="auto" w:fill="auto"/>
          </w:tcPr>
          <w:p w14:paraId="4252D852" w14:textId="77777777" w:rsidR="00042716" w:rsidRPr="001E6954" w:rsidRDefault="00042716" w:rsidP="00042716">
            <w:pPr>
              <w:spacing w:before="40" w:after="40" w:line="240" w:lineRule="auto"/>
              <w:ind w:left="318" w:hanging="7"/>
            </w:pPr>
            <w:r w:rsidRPr="001E6954">
              <w:t>Requirement 2(3)(b)</w:t>
            </w:r>
          </w:p>
        </w:tc>
        <w:tc>
          <w:tcPr>
            <w:tcW w:w="1058" w:type="pct"/>
            <w:shd w:val="clear" w:color="auto" w:fill="auto"/>
          </w:tcPr>
          <w:p w14:paraId="4252D853" w14:textId="6C6C3333"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57" w14:textId="77777777" w:rsidTr="00042716">
        <w:trPr>
          <w:trHeight w:val="227"/>
        </w:trPr>
        <w:tc>
          <w:tcPr>
            <w:tcW w:w="3942" w:type="pct"/>
            <w:shd w:val="clear" w:color="auto" w:fill="auto"/>
          </w:tcPr>
          <w:p w14:paraId="4252D855" w14:textId="77777777" w:rsidR="00042716" w:rsidRPr="001E6954" w:rsidRDefault="00042716" w:rsidP="00042716">
            <w:pPr>
              <w:spacing w:before="40" w:after="40" w:line="240" w:lineRule="auto"/>
              <w:ind w:left="318" w:hanging="7"/>
            </w:pPr>
            <w:r w:rsidRPr="001E6954">
              <w:t>Requirement 2(3)(c)</w:t>
            </w:r>
          </w:p>
        </w:tc>
        <w:tc>
          <w:tcPr>
            <w:tcW w:w="1058" w:type="pct"/>
            <w:shd w:val="clear" w:color="auto" w:fill="auto"/>
          </w:tcPr>
          <w:p w14:paraId="4252D856" w14:textId="118197EC"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5A" w14:textId="77777777" w:rsidTr="00042716">
        <w:trPr>
          <w:trHeight w:val="227"/>
        </w:trPr>
        <w:tc>
          <w:tcPr>
            <w:tcW w:w="3942" w:type="pct"/>
            <w:shd w:val="clear" w:color="auto" w:fill="auto"/>
          </w:tcPr>
          <w:p w14:paraId="4252D858" w14:textId="77777777" w:rsidR="00042716" w:rsidRPr="001E6954" w:rsidRDefault="00042716" w:rsidP="00042716">
            <w:pPr>
              <w:spacing w:before="40" w:after="40" w:line="240" w:lineRule="auto"/>
              <w:ind w:left="318" w:hanging="7"/>
            </w:pPr>
            <w:r w:rsidRPr="001E6954">
              <w:t>Requirement 2(3)(d)</w:t>
            </w:r>
          </w:p>
        </w:tc>
        <w:tc>
          <w:tcPr>
            <w:tcW w:w="1058" w:type="pct"/>
            <w:shd w:val="clear" w:color="auto" w:fill="auto"/>
          </w:tcPr>
          <w:p w14:paraId="4252D859" w14:textId="33ADF86D"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5D" w14:textId="77777777" w:rsidTr="00042716">
        <w:trPr>
          <w:trHeight w:val="227"/>
        </w:trPr>
        <w:tc>
          <w:tcPr>
            <w:tcW w:w="3942" w:type="pct"/>
            <w:shd w:val="clear" w:color="auto" w:fill="auto"/>
          </w:tcPr>
          <w:p w14:paraId="4252D85B" w14:textId="77777777" w:rsidR="00042716" w:rsidRPr="001E6954" w:rsidRDefault="00042716" w:rsidP="00042716">
            <w:pPr>
              <w:spacing w:before="40" w:after="40" w:line="240" w:lineRule="auto"/>
              <w:ind w:left="318" w:hanging="7"/>
            </w:pPr>
            <w:r w:rsidRPr="001E6954">
              <w:t>Requirement 2(3)(e)</w:t>
            </w:r>
          </w:p>
        </w:tc>
        <w:tc>
          <w:tcPr>
            <w:tcW w:w="1058" w:type="pct"/>
            <w:shd w:val="clear" w:color="auto" w:fill="auto"/>
          </w:tcPr>
          <w:p w14:paraId="4252D85C" w14:textId="0FE76227" w:rsidR="00042716" w:rsidRPr="0021586D" w:rsidRDefault="00042716" w:rsidP="00042716">
            <w:pPr>
              <w:spacing w:before="40" w:after="40" w:line="240" w:lineRule="auto"/>
              <w:jc w:val="right"/>
              <w:rPr>
                <w:bCs/>
                <w:iCs/>
                <w:color w:val="00577D"/>
                <w:szCs w:val="40"/>
              </w:rPr>
            </w:pPr>
            <w:r w:rsidRPr="0021586D">
              <w:rPr>
                <w:bCs/>
                <w:iCs/>
                <w:color w:val="00577D"/>
                <w:szCs w:val="40"/>
              </w:rPr>
              <w:t>Non-compliant</w:t>
            </w:r>
          </w:p>
        </w:tc>
      </w:tr>
      <w:tr w:rsidR="002979A0" w14:paraId="4252D860" w14:textId="77777777" w:rsidTr="00042716">
        <w:trPr>
          <w:trHeight w:val="227"/>
        </w:trPr>
        <w:tc>
          <w:tcPr>
            <w:tcW w:w="3942" w:type="pct"/>
            <w:shd w:val="clear" w:color="auto" w:fill="auto"/>
          </w:tcPr>
          <w:p w14:paraId="4252D85E" w14:textId="77777777" w:rsidR="00042716" w:rsidRPr="001E6954" w:rsidRDefault="00042716" w:rsidP="00042716">
            <w:pPr>
              <w:keepNext/>
              <w:spacing w:before="40" w:after="40" w:line="240" w:lineRule="auto"/>
              <w:rPr>
                <w:b/>
              </w:rPr>
            </w:pPr>
            <w:r w:rsidRPr="001E6954">
              <w:rPr>
                <w:b/>
              </w:rPr>
              <w:t>Standard 3 Personal care and clinical care</w:t>
            </w:r>
          </w:p>
        </w:tc>
        <w:tc>
          <w:tcPr>
            <w:tcW w:w="1058" w:type="pct"/>
            <w:shd w:val="clear" w:color="auto" w:fill="auto"/>
          </w:tcPr>
          <w:p w14:paraId="4252D85F" w14:textId="43A83074" w:rsidR="00042716" w:rsidRPr="0021586D" w:rsidRDefault="00042716" w:rsidP="00042716">
            <w:pPr>
              <w:keepNext/>
              <w:spacing w:before="40" w:after="40" w:line="240" w:lineRule="auto"/>
              <w:jc w:val="right"/>
              <w:rPr>
                <w:b/>
                <w:bCs/>
                <w:iCs/>
                <w:color w:val="00577D"/>
                <w:szCs w:val="40"/>
              </w:rPr>
            </w:pPr>
            <w:r w:rsidRPr="0021586D">
              <w:rPr>
                <w:b/>
                <w:bCs/>
                <w:iCs/>
                <w:color w:val="00577D"/>
                <w:szCs w:val="40"/>
              </w:rPr>
              <w:t>Non-compliant</w:t>
            </w:r>
          </w:p>
        </w:tc>
      </w:tr>
      <w:tr w:rsidR="002979A0" w14:paraId="4252D863" w14:textId="77777777" w:rsidTr="00042716">
        <w:trPr>
          <w:trHeight w:val="227"/>
        </w:trPr>
        <w:tc>
          <w:tcPr>
            <w:tcW w:w="3942" w:type="pct"/>
            <w:shd w:val="clear" w:color="auto" w:fill="auto"/>
          </w:tcPr>
          <w:p w14:paraId="4252D861" w14:textId="77777777" w:rsidR="00042716" w:rsidRPr="002B4C72" w:rsidRDefault="00042716" w:rsidP="00042716">
            <w:pPr>
              <w:spacing w:before="40" w:after="40" w:line="240" w:lineRule="auto"/>
              <w:ind w:left="312"/>
            </w:pPr>
            <w:r w:rsidRPr="001E6954">
              <w:t>Requirement 3(3)(a)</w:t>
            </w:r>
          </w:p>
        </w:tc>
        <w:tc>
          <w:tcPr>
            <w:tcW w:w="1058" w:type="pct"/>
            <w:shd w:val="clear" w:color="auto" w:fill="auto"/>
          </w:tcPr>
          <w:p w14:paraId="4252D862" w14:textId="222592B8" w:rsidR="00042716" w:rsidRPr="00862FA9" w:rsidRDefault="00042716" w:rsidP="00042716">
            <w:pPr>
              <w:spacing w:before="40" w:after="40" w:line="240" w:lineRule="auto"/>
              <w:ind w:left="-107"/>
              <w:jc w:val="right"/>
              <w:rPr>
                <w:color w:val="FF0000"/>
              </w:rPr>
            </w:pPr>
            <w:r w:rsidRPr="0021586D">
              <w:rPr>
                <w:bCs/>
                <w:iCs/>
                <w:color w:val="00577D"/>
                <w:szCs w:val="40"/>
              </w:rPr>
              <w:t>Non-compliant</w:t>
            </w:r>
          </w:p>
        </w:tc>
      </w:tr>
      <w:tr w:rsidR="002979A0" w:rsidRPr="0021586D" w14:paraId="4252D866" w14:textId="77777777" w:rsidTr="00042716">
        <w:trPr>
          <w:trHeight w:val="227"/>
        </w:trPr>
        <w:tc>
          <w:tcPr>
            <w:tcW w:w="3942" w:type="pct"/>
            <w:shd w:val="clear" w:color="auto" w:fill="auto"/>
          </w:tcPr>
          <w:p w14:paraId="4252D864" w14:textId="77777777" w:rsidR="00042716" w:rsidRPr="001E6954" w:rsidRDefault="00042716" w:rsidP="00042716">
            <w:pPr>
              <w:spacing w:before="40" w:after="40" w:line="240" w:lineRule="auto"/>
              <w:ind w:left="318" w:hanging="7"/>
            </w:pPr>
            <w:r w:rsidRPr="001E6954">
              <w:t>Requirement 3(3)(b)</w:t>
            </w:r>
          </w:p>
        </w:tc>
        <w:tc>
          <w:tcPr>
            <w:tcW w:w="1058" w:type="pct"/>
            <w:shd w:val="clear" w:color="auto" w:fill="auto"/>
          </w:tcPr>
          <w:p w14:paraId="4252D865" w14:textId="0D31DAA1" w:rsidR="00042716" w:rsidRPr="0021586D" w:rsidRDefault="00042716" w:rsidP="00042716">
            <w:pPr>
              <w:spacing w:before="40" w:after="40" w:line="240" w:lineRule="auto"/>
              <w:jc w:val="right"/>
              <w:rPr>
                <w:bCs/>
                <w:iCs/>
                <w:color w:val="00577D"/>
                <w:szCs w:val="40"/>
              </w:rPr>
            </w:pPr>
            <w:r w:rsidRPr="0021586D">
              <w:rPr>
                <w:bCs/>
                <w:iCs/>
                <w:color w:val="00577D"/>
                <w:szCs w:val="40"/>
              </w:rPr>
              <w:t>Non-compliant</w:t>
            </w:r>
          </w:p>
        </w:tc>
      </w:tr>
      <w:tr w:rsidR="002979A0" w:rsidRPr="0021586D" w14:paraId="4252D869" w14:textId="77777777" w:rsidTr="00042716">
        <w:trPr>
          <w:trHeight w:val="227"/>
        </w:trPr>
        <w:tc>
          <w:tcPr>
            <w:tcW w:w="3942" w:type="pct"/>
            <w:shd w:val="clear" w:color="auto" w:fill="auto"/>
          </w:tcPr>
          <w:p w14:paraId="4252D867" w14:textId="77777777" w:rsidR="00042716" w:rsidRPr="001E6954" w:rsidRDefault="00042716" w:rsidP="00042716">
            <w:pPr>
              <w:spacing w:before="40" w:after="40" w:line="240" w:lineRule="auto"/>
              <w:ind w:left="318" w:hanging="7"/>
            </w:pPr>
            <w:r w:rsidRPr="001E6954">
              <w:t>Requirement 3(3)(c)</w:t>
            </w:r>
          </w:p>
        </w:tc>
        <w:tc>
          <w:tcPr>
            <w:tcW w:w="1058" w:type="pct"/>
            <w:shd w:val="clear" w:color="auto" w:fill="auto"/>
          </w:tcPr>
          <w:p w14:paraId="4252D868" w14:textId="34203036" w:rsidR="00042716" w:rsidRPr="0021586D" w:rsidRDefault="00042716" w:rsidP="00042716">
            <w:pPr>
              <w:spacing w:before="40" w:after="40" w:line="240" w:lineRule="auto"/>
              <w:jc w:val="right"/>
              <w:rPr>
                <w:bCs/>
                <w:iCs/>
                <w:color w:val="00577D"/>
                <w:szCs w:val="40"/>
              </w:rPr>
            </w:pPr>
            <w:r w:rsidRPr="001E6954">
              <w:rPr>
                <w:bCs/>
                <w:iCs/>
                <w:color w:val="00577D"/>
                <w:szCs w:val="40"/>
              </w:rPr>
              <w:t>Compliant</w:t>
            </w:r>
          </w:p>
        </w:tc>
      </w:tr>
      <w:tr w:rsidR="002979A0" w:rsidRPr="0021586D" w14:paraId="4252D86C" w14:textId="77777777" w:rsidTr="00042716">
        <w:trPr>
          <w:trHeight w:val="227"/>
        </w:trPr>
        <w:tc>
          <w:tcPr>
            <w:tcW w:w="3942" w:type="pct"/>
            <w:shd w:val="clear" w:color="auto" w:fill="auto"/>
          </w:tcPr>
          <w:p w14:paraId="4252D86A" w14:textId="77777777" w:rsidR="00042716" w:rsidRPr="001E6954" w:rsidRDefault="00042716" w:rsidP="00042716">
            <w:pPr>
              <w:spacing w:before="40" w:after="40" w:line="240" w:lineRule="auto"/>
              <w:ind w:left="318" w:hanging="7"/>
            </w:pPr>
            <w:r w:rsidRPr="001E6954">
              <w:t>Requirement 3(3)(d)</w:t>
            </w:r>
          </w:p>
        </w:tc>
        <w:tc>
          <w:tcPr>
            <w:tcW w:w="1058" w:type="pct"/>
            <w:shd w:val="clear" w:color="auto" w:fill="auto"/>
          </w:tcPr>
          <w:p w14:paraId="4252D86B" w14:textId="51E64D73" w:rsidR="00042716" w:rsidRPr="0021586D" w:rsidRDefault="00042716" w:rsidP="00042716">
            <w:pPr>
              <w:spacing w:before="40" w:after="40" w:line="240" w:lineRule="auto"/>
              <w:jc w:val="right"/>
              <w:rPr>
                <w:bCs/>
                <w:iCs/>
                <w:color w:val="00577D"/>
                <w:szCs w:val="40"/>
              </w:rPr>
            </w:pPr>
            <w:r w:rsidRPr="001E6954">
              <w:rPr>
                <w:bCs/>
                <w:iCs/>
                <w:color w:val="00577D"/>
                <w:szCs w:val="40"/>
              </w:rPr>
              <w:t>Compliant</w:t>
            </w:r>
          </w:p>
        </w:tc>
      </w:tr>
      <w:tr w:rsidR="00862FA9" w:rsidRPr="0021586D" w14:paraId="4252D86F" w14:textId="77777777" w:rsidTr="00042716">
        <w:trPr>
          <w:trHeight w:val="227"/>
        </w:trPr>
        <w:tc>
          <w:tcPr>
            <w:tcW w:w="3942" w:type="pct"/>
            <w:shd w:val="clear" w:color="auto" w:fill="auto"/>
          </w:tcPr>
          <w:p w14:paraId="4252D86D" w14:textId="77777777" w:rsidR="00042716" w:rsidRPr="001E6954" w:rsidRDefault="00042716" w:rsidP="00042716">
            <w:pPr>
              <w:spacing w:before="40" w:after="40" w:line="240" w:lineRule="auto"/>
              <w:ind w:left="318" w:hanging="7"/>
            </w:pPr>
            <w:r w:rsidRPr="001E6954">
              <w:t>Requirement 3(3)(e)</w:t>
            </w:r>
          </w:p>
        </w:tc>
        <w:tc>
          <w:tcPr>
            <w:tcW w:w="1058" w:type="pct"/>
            <w:shd w:val="clear" w:color="auto" w:fill="auto"/>
          </w:tcPr>
          <w:p w14:paraId="4252D86E" w14:textId="2D638479" w:rsidR="00042716" w:rsidRPr="0021586D" w:rsidRDefault="00042716" w:rsidP="00042716">
            <w:pPr>
              <w:spacing w:before="40" w:after="40" w:line="240" w:lineRule="auto"/>
              <w:jc w:val="right"/>
              <w:rPr>
                <w:bCs/>
                <w:iCs/>
                <w:color w:val="00577D"/>
                <w:szCs w:val="40"/>
              </w:rPr>
            </w:pPr>
            <w:r w:rsidRPr="0021586D">
              <w:rPr>
                <w:bCs/>
                <w:iCs/>
                <w:color w:val="00577D"/>
                <w:szCs w:val="40"/>
              </w:rPr>
              <w:t>Non-compliant</w:t>
            </w:r>
          </w:p>
        </w:tc>
      </w:tr>
      <w:tr w:rsidR="002979A0" w14:paraId="4252D872" w14:textId="77777777" w:rsidTr="00042716">
        <w:trPr>
          <w:trHeight w:val="227"/>
        </w:trPr>
        <w:tc>
          <w:tcPr>
            <w:tcW w:w="3942" w:type="pct"/>
            <w:shd w:val="clear" w:color="auto" w:fill="auto"/>
          </w:tcPr>
          <w:p w14:paraId="4252D870" w14:textId="77777777" w:rsidR="00042716" w:rsidRPr="001E6954" w:rsidRDefault="00042716" w:rsidP="00042716">
            <w:pPr>
              <w:spacing w:before="40" w:after="40" w:line="240" w:lineRule="auto"/>
              <w:ind w:left="318" w:hanging="7"/>
            </w:pPr>
            <w:r w:rsidRPr="001E6954">
              <w:t>Requirement 3(3)(f)</w:t>
            </w:r>
          </w:p>
        </w:tc>
        <w:tc>
          <w:tcPr>
            <w:tcW w:w="1058" w:type="pct"/>
            <w:shd w:val="clear" w:color="auto" w:fill="auto"/>
          </w:tcPr>
          <w:p w14:paraId="4252D871" w14:textId="0B3619B6"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75" w14:textId="77777777" w:rsidTr="00042716">
        <w:trPr>
          <w:trHeight w:val="227"/>
        </w:trPr>
        <w:tc>
          <w:tcPr>
            <w:tcW w:w="3942" w:type="pct"/>
            <w:shd w:val="clear" w:color="auto" w:fill="auto"/>
          </w:tcPr>
          <w:p w14:paraId="4252D873" w14:textId="77777777" w:rsidR="00042716" w:rsidRPr="001E6954" w:rsidRDefault="00042716" w:rsidP="00042716">
            <w:pPr>
              <w:spacing w:before="40" w:after="40" w:line="240" w:lineRule="auto"/>
              <w:ind w:left="318" w:hanging="7"/>
            </w:pPr>
            <w:r w:rsidRPr="001E6954">
              <w:t>Requirement 3(3)(g)</w:t>
            </w:r>
          </w:p>
        </w:tc>
        <w:tc>
          <w:tcPr>
            <w:tcW w:w="1058" w:type="pct"/>
            <w:shd w:val="clear" w:color="auto" w:fill="auto"/>
          </w:tcPr>
          <w:p w14:paraId="4252D874" w14:textId="358501EE"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78" w14:textId="77777777" w:rsidTr="00042716">
        <w:trPr>
          <w:trHeight w:val="227"/>
        </w:trPr>
        <w:tc>
          <w:tcPr>
            <w:tcW w:w="3942" w:type="pct"/>
            <w:shd w:val="clear" w:color="auto" w:fill="auto"/>
          </w:tcPr>
          <w:p w14:paraId="4252D876" w14:textId="77777777" w:rsidR="00042716" w:rsidRPr="001E6954" w:rsidRDefault="00042716" w:rsidP="00042716">
            <w:pPr>
              <w:keepNext/>
              <w:spacing w:before="40" w:after="40" w:line="240" w:lineRule="auto"/>
              <w:rPr>
                <w:b/>
              </w:rPr>
            </w:pPr>
            <w:r w:rsidRPr="001E6954">
              <w:rPr>
                <w:b/>
              </w:rPr>
              <w:t>Standard 4 Services and supports for daily living</w:t>
            </w:r>
          </w:p>
        </w:tc>
        <w:tc>
          <w:tcPr>
            <w:tcW w:w="1058" w:type="pct"/>
            <w:shd w:val="clear" w:color="auto" w:fill="auto"/>
          </w:tcPr>
          <w:p w14:paraId="4252D877" w14:textId="4AA7E4BF" w:rsidR="00042716" w:rsidRPr="001E6954" w:rsidRDefault="00042716" w:rsidP="00042716">
            <w:pPr>
              <w:keepNext/>
              <w:spacing w:before="40" w:after="40" w:line="240" w:lineRule="auto"/>
              <w:jc w:val="right"/>
              <w:rPr>
                <w:b/>
                <w:color w:val="0000FF"/>
              </w:rPr>
            </w:pPr>
            <w:r w:rsidRPr="001E6954">
              <w:rPr>
                <w:b/>
                <w:bCs/>
                <w:iCs/>
                <w:color w:val="00577D"/>
                <w:szCs w:val="40"/>
              </w:rPr>
              <w:t>Compliant</w:t>
            </w:r>
          </w:p>
        </w:tc>
      </w:tr>
      <w:tr w:rsidR="002979A0" w14:paraId="4252D87B" w14:textId="77777777" w:rsidTr="00042716">
        <w:trPr>
          <w:trHeight w:val="227"/>
        </w:trPr>
        <w:tc>
          <w:tcPr>
            <w:tcW w:w="3942" w:type="pct"/>
            <w:shd w:val="clear" w:color="auto" w:fill="auto"/>
          </w:tcPr>
          <w:p w14:paraId="4252D879" w14:textId="77777777" w:rsidR="00042716" w:rsidRPr="001E6954" w:rsidRDefault="00042716" w:rsidP="00042716">
            <w:pPr>
              <w:spacing w:before="40" w:after="40" w:line="240" w:lineRule="auto"/>
              <w:ind w:left="318" w:hanging="7"/>
            </w:pPr>
            <w:r w:rsidRPr="001E6954">
              <w:t>Requirement 4(3)(a)</w:t>
            </w:r>
          </w:p>
        </w:tc>
        <w:tc>
          <w:tcPr>
            <w:tcW w:w="1058" w:type="pct"/>
            <w:shd w:val="clear" w:color="auto" w:fill="auto"/>
          </w:tcPr>
          <w:p w14:paraId="4252D87A" w14:textId="25FF52B3"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7E" w14:textId="77777777" w:rsidTr="00042716">
        <w:trPr>
          <w:trHeight w:val="227"/>
        </w:trPr>
        <w:tc>
          <w:tcPr>
            <w:tcW w:w="3942" w:type="pct"/>
            <w:shd w:val="clear" w:color="auto" w:fill="auto"/>
          </w:tcPr>
          <w:p w14:paraId="4252D87C" w14:textId="77777777" w:rsidR="00042716" w:rsidRPr="001E6954" w:rsidRDefault="00042716" w:rsidP="00042716">
            <w:pPr>
              <w:spacing w:before="40" w:after="40" w:line="240" w:lineRule="auto"/>
              <w:ind w:left="318" w:hanging="7"/>
            </w:pPr>
            <w:r w:rsidRPr="001E6954">
              <w:t>Requirement 4(3)(b)</w:t>
            </w:r>
          </w:p>
        </w:tc>
        <w:tc>
          <w:tcPr>
            <w:tcW w:w="1058" w:type="pct"/>
            <w:shd w:val="clear" w:color="auto" w:fill="auto"/>
          </w:tcPr>
          <w:p w14:paraId="4252D87D" w14:textId="4F14524D"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81" w14:textId="77777777" w:rsidTr="00042716">
        <w:trPr>
          <w:trHeight w:val="227"/>
        </w:trPr>
        <w:tc>
          <w:tcPr>
            <w:tcW w:w="3942" w:type="pct"/>
            <w:shd w:val="clear" w:color="auto" w:fill="auto"/>
          </w:tcPr>
          <w:p w14:paraId="4252D87F" w14:textId="77777777" w:rsidR="00042716" w:rsidRPr="001E6954" w:rsidRDefault="00042716" w:rsidP="00042716">
            <w:pPr>
              <w:spacing w:before="40" w:after="40" w:line="240" w:lineRule="auto"/>
              <w:ind w:left="318" w:hanging="7"/>
            </w:pPr>
            <w:r w:rsidRPr="001E6954">
              <w:t>Requirement 4(3)(c)</w:t>
            </w:r>
          </w:p>
        </w:tc>
        <w:tc>
          <w:tcPr>
            <w:tcW w:w="1058" w:type="pct"/>
            <w:shd w:val="clear" w:color="auto" w:fill="auto"/>
          </w:tcPr>
          <w:p w14:paraId="4252D880" w14:textId="59A6336E"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84" w14:textId="77777777" w:rsidTr="00042716">
        <w:trPr>
          <w:trHeight w:val="227"/>
        </w:trPr>
        <w:tc>
          <w:tcPr>
            <w:tcW w:w="3942" w:type="pct"/>
            <w:shd w:val="clear" w:color="auto" w:fill="auto"/>
          </w:tcPr>
          <w:p w14:paraId="4252D882" w14:textId="77777777" w:rsidR="00042716" w:rsidRPr="001E6954" w:rsidRDefault="00042716" w:rsidP="00042716">
            <w:pPr>
              <w:spacing w:before="40" w:after="40" w:line="240" w:lineRule="auto"/>
              <w:ind w:left="318" w:hanging="7"/>
            </w:pPr>
            <w:r w:rsidRPr="001E6954">
              <w:t>Requirement 4(3)(d)</w:t>
            </w:r>
          </w:p>
        </w:tc>
        <w:tc>
          <w:tcPr>
            <w:tcW w:w="1058" w:type="pct"/>
            <w:shd w:val="clear" w:color="auto" w:fill="auto"/>
          </w:tcPr>
          <w:p w14:paraId="4252D883" w14:textId="580FEC89"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87" w14:textId="77777777" w:rsidTr="00042716">
        <w:trPr>
          <w:trHeight w:val="227"/>
        </w:trPr>
        <w:tc>
          <w:tcPr>
            <w:tcW w:w="3942" w:type="pct"/>
            <w:shd w:val="clear" w:color="auto" w:fill="auto"/>
          </w:tcPr>
          <w:p w14:paraId="4252D885" w14:textId="77777777" w:rsidR="00042716" w:rsidRPr="001E6954" w:rsidRDefault="00042716" w:rsidP="00042716">
            <w:pPr>
              <w:spacing w:before="40" w:after="40" w:line="240" w:lineRule="auto"/>
              <w:ind w:left="318" w:hanging="7"/>
            </w:pPr>
            <w:r w:rsidRPr="001E6954">
              <w:t>Requirement 4(3)(e)</w:t>
            </w:r>
          </w:p>
        </w:tc>
        <w:tc>
          <w:tcPr>
            <w:tcW w:w="1058" w:type="pct"/>
            <w:shd w:val="clear" w:color="auto" w:fill="auto"/>
          </w:tcPr>
          <w:p w14:paraId="4252D886" w14:textId="75F21AFC"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8A" w14:textId="77777777" w:rsidTr="00042716">
        <w:trPr>
          <w:trHeight w:val="227"/>
        </w:trPr>
        <w:tc>
          <w:tcPr>
            <w:tcW w:w="3942" w:type="pct"/>
            <w:shd w:val="clear" w:color="auto" w:fill="auto"/>
          </w:tcPr>
          <w:p w14:paraId="4252D888" w14:textId="77777777" w:rsidR="00042716" w:rsidRPr="001E6954" w:rsidRDefault="00042716" w:rsidP="00042716">
            <w:pPr>
              <w:spacing w:before="40" w:after="40" w:line="240" w:lineRule="auto"/>
              <w:ind w:left="318" w:hanging="7"/>
            </w:pPr>
            <w:r w:rsidRPr="001E6954">
              <w:t>Requirement 4(3)(f)</w:t>
            </w:r>
          </w:p>
        </w:tc>
        <w:tc>
          <w:tcPr>
            <w:tcW w:w="1058" w:type="pct"/>
            <w:shd w:val="clear" w:color="auto" w:fill="auto"/>
          </w:tcPr>
          <w:p w14:paraId="4252D889" w14:textId="64021FDE"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8D" w14:textId="77777777" w:rsidTr="00042716">
        <w:trPr>
          <w:trHeight w:val="227"/>
        </w:trPr>
        <w:tc>
          <w:tcPr>
            <w:tcW w:w="3942" w:type="pct"/>
            <w:shd w:val="clear" w:color="auto" w:fill="auto"/>
          </w:tcPr>
          <w:p w14:paraId="4252D88B" w14:textId="77777777" w:rsidR="00042716" w:rsidRPr="001E6954" w:rsidRDefault="00042716" w:rsidP="00042716">
            <w:pPr>
              <w:spacing w:before="40" w:after="40" w:line="240" w:lineRule="auto"/>
              <w:ind w:left="318" w:hanging="7"/>
            </w:pPr>
            <w:r w:rsidRPr="001E6954">
              <w:t>Requirement 4(3)(g)</w:t>
            </w:r>
          </w:p>
        </w:tc>
        <w:tc>
          <w:tcPr>
            <w:tcW w:w="1058" w:type="pct"/>
            <w:shd w:val="clear" w:color="auto" w:fill="auto"/>
          </w:tcPr>
          <w:p w14:paraId="4252D88C" w14:textId="408D7E43"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90" w14:textId="77777777" w:rsidTr="00042716">
        <w:trPr>
          <w:trHeight w:val="227"/>
        </w:trPr>
        <w:tc>
          <w:tcPr>
            <w:tcW w:w="3942" w:type="pct"/>
            <w:shd w:val="clear" w:color="auto" w:fill="auto"/>
          </w:tcPr>
          <w:p w14:paraId="4252D88E" w14:textId="77777777" w:rsidR="00042716" w:rsidRPr="001E6954" w:rsidRDefault="00042716" w:rsidP="0004271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252D88F" w14:textId="0F31986D" w:rsidR="00042716" w:rsidRPr="001E6954" w:rsidRDefault="00042716" w:rsidP="00042716">
            <w:pPr>
              <w:keepNext/>
              <w:spacing w:before="40" w:after="40" w:line="240" w:lineRule="auto"/>
              <w:jc w:val="right"/>
              <w:rPr>
                <w:b/>
                <w:color w:val="0000FF"/>
              </w:rPr>
            </w:pPr>
            <w:r w:rsidRPr="001E6954">
              <w:rPr>
                <w:b/>
                <w:bCs/>
                <w:iCs/>
                <w:color w:val="00577D"/>
                <w:szCs w:val="40"/>
              </w:rPr>
              <w:t>Compliant</w:t>
            </w:r>
          </w:p>
        </w:tc>
      </w:tr>
      <w:tr w:rsidR="002979A0" w14:paraId="4252D893" w14:textId="77777777" w:rsidTr="00042716">
        <w:trPr>
          <w:trHeight w:val="227"/>
        </w:trPr>
        <w:tc>
          <w:tcPr>
            <w:tcW w:w="3942" w:type="pct"/>
            <w:shd w:val="clear" w:color="auto" w:fill="auto"/>
          </w:tcPr>
          <w:p w14:paraId="4252D891" w14:textId="77777777" w:rsidR="00042716" w:rsidRPr="001E6954" w:rsidRDefault="00042716" w:rsidP="00042716">
            <w:pPr>
              <w:spacing w:before="40" w:after="40" w:line="240" w:lineRule="auto"/>
              <w:ind w:left="318" w:hanging="7"/>
            </w:pPr>
            <w:r w:rsidRPr="001E6954">
              <w:t>Requirement 5(3)(a)</w:t>
            </w:r>
          </w:p>
        </w:tc>
        <w:tc>
          <w:tcPr>
            <w:tcW w:w="1058" w:type="pct"/>
            <w:shd w:val="clear" w:color="auto" w:fill="auto"/>
          </w:tcPr>
          <w:p w14:paraId="4252D892" w14:textId="7CB13708"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96" w14:textId="77777777" w:rsidTr="00042716">
        <w:trPr>
          <w:trHeight w:val="227"/>
        </w:trPr>
        <w:tc>
          <w:tcPr>
            <w:tcW w:w="3942" w:type="pct"/>
            <w:shd w:val="clear" w:color="auto" w:fill="auto"/>
          </w:tcPr>
          <w:p w14:paraId="4252D894" w14:textId="77777777" w:rsidR="00042716" w:rsidRPr="001E6954" w:rsidRDefault="00042716" w:rsidP="00042716">
            <w:pPr>
              <w:spacing w:before="40" w:after="40" w:line="240" w:lineRule="auto"/>
              <w:ind w:left="318" w:hanging="7"/>
            </w:pPr>
            <w:r w:rsidRPr="001E6954">
              <w:t>Requirement 5(3)(b)</w:t>
            </w:r>
          </w:p>
        </w:tc>
        <w:tc>
          <w:tcPr>
            <w:tcW w:w="1058" w:type="pct"/>
            <w:shd w:val="clear" w:color="auto" w:fill="auto"/>
          </w:tcPr>
          <w:p w14:paraId="4252D895" w14:textId="359918E8"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99" w14:textId="77777777" w:rsidTr="00042716">
        <w:trPr>
          <w:trHeight w:val="227"/>
        </w:trPr>
        <w:tc>
          <w:tcPr>
            <w:tcW w:w="3942" w:type="pct"/>
            <w:shd w:val="clear" w:color="auto" w:fill="auto"/>
          </w:tcPr>
          <w:p w14:paraId="4252D897" w14:textId="77777777" w:rsidR="00042716" w:rsidRPr="001E6954" w:rsidRDefault="00042716" w:rsidP="00042716">
            <w:pPr>
              <w:spacing w:before="40" w:after="40" w:line="240" w:lineRule="auto"/>
              <w:ind w:left="318" w:hanging="7"/>
            </w:pPr>
            <w:r w:rsidRPr="001E6954">
              <w:t>Requirement 5(3)(c)</w:t>
            </w:r>
          </w:p>
        </w:tc>
        <w:tc>
          <w:tcPr>
            <w:tcW w:w="1058" w:type="pct"/>
            <w:shd w:val="clear" w:color="auto" w:fill="auto"/>
          </w:tcPr>
          <w:p w14:paraId="4252D898" w14:textId="4D5D3E71"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9C" w14:textId="77777777" w:rsidTr="00042716">
        <w:trPr>
          <w:trHeight w:val="227"/>
        </w:trPr>
        <w:tc>
          <w:tcPr>
            <w:tcW w:w="3942" w:type="pct"/>
            <w:shd w:val="clear" w:color="auto" w:fill="auto"/>
          </w:tcPr>
          <w:p w14:paraId="4252D89A" w14:textId="77777777" w:rsidR="00042716" w:rsidRPr="001E6954" w:rsidRDefault="00042716" w:rsidP="00042716">
            <w:pPr>
              <w:keepNext/>
              <w:spacing w:before="40" w:after="40" w:line="240" w:lineRule="auto"/>
              <w:rPr>
                <w:b/>
              </w:rPr>
            </w:pPr>
            <w:r w:rsidRPr="001E6954">
              <w:rPr>
                <w:b/>
              </w:rPr>
              <w:t>Standard 6 Feedback and complaints</w:t>
            </w:r>
          </w:p>
        </w:tc>
        <w:tc>
          <w:tcPr>
            <w:tcW w:w="1058" w:type="pct"/>
            <w:shd w:val="clear" w:color="auto" w:fill="auto"/>
          </w:tcPr>
          <w:p w14:paraId="4252D89B" w14:textId="0D315DCE" w:rsidR="00042716" w:rsidRPr="001E6954" w:rsidRDefault="00042716" w:rsidP="00042716">
            <w:pPr>
              <w:keepNext/>
              <w:spacing w:before="40" w:after="40" w:line="240" w:lineRule="auto"/>
              <w:jc w:val="right"/>
              <w:rPr>
                <w:b/>
                <w:color w:val="0000FF"/>
              </w:rPr>
            </w:pPr>
            <w:r w:rsidRPr="001E6954">
              <w:rPr>
                <w:b/>
                <w:bCs/>
                <w:iCs/>
                <w:color w:val="00577D"/>
                <w:szCs w:val="40"/>
              </w:rPr>
              <w:t>Compliant</w:t>
            </w:r>
          </w:p>
        </w:tc>
      </w:tr>
      <w:tr w:rsidR="002979A0" w14:paraId="4252D89F" w14:textId="77777777" w:rsidTr="00042716">
        <w:trPr>
          <w:trHeight w:val="227"/>
        </w:trPr>
        <w:tc>
          <w:tcPr>
            <w:tcW w:w="3942" w:type="pct"/>
            <w:shd w:val="clear" w:color="auto" w:fill="auto"/>
          </w:tcPr>
          <w:p w14:paraId="4252D89D" w14:textId="77777777" w:rsidR="00042716" w:rsidRPr="001E6954" w:rsidRDefault="00042716" w:rsidP="00042716">
            <w:pPr>
              <w:spacing w:before="40" w:after="40" w:line="240" w:lineRule="auto"/>
              <w:ind w:left="318" w:hanging="7"/>
            </w:pPr>
            <w:r w:rsidRPr="001E6954">
              <w:t>Requirement 6(3)(a)</w:t>
            </w:r>
          </w:p>
        </w:tc>
        <w:tc>
          <w:tcPr>
            <w:tcW w:w="1058" w:type="pct"/>
            <w:shd w:val="clear" w:color="auto" w:fill="auto"/>
          </w:tcPr>
          <w:p w14:paraId="4252D89E" w14:textId="39E858C4"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A2" w14:textId="77777777" w:rsidTr="00042716">
        <w:trPr>
          <w:trHeight w:val="227"/>
        </w:trPr>
        <w:tc>
          <w:tcPr>
            <w:tcW w:w="3942" w:type="pct"/>
            <w:shd w:val="clear" w:color="auto" w:fill="auto"/>
          </w:tcPr>
          <w:p w14:paraId="4252D8A0" w14:textId="77777777" w:rsidR="00042716" w:rsidRPr="001E6954" w:rsidRDefault="00042716" w:rsidP="00042716">
            <w:pPr>
              <w:spacing w:before="40" w:after="40" w:line="240" w:lineRule="auto"/>
              <w:ind w:left="318" w:hanging="7"/>
            </w:pPr>
            <w:r w:rsidRPr="001E6954">
              <w:t>Requirement 6(3)(b)</w:t>
            </w:r>
          </w:p>
        </w:tc>
        <w:tc>
          <w:tcPr>
            <w:tcW w:w="1058" w:type="pct"/>
            <w:shd w:val="clear" w:color="auto" w:fill="auto"/>
          </w:tcPr>
          <w:p w14:paraId="4252D8A1" w14:textId="21A22222"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A5" w14:textId="77777777" w:rsidTr="00042716">
        <w:trPr>
          <w:trHeight w:val="227"/>
        </w:trPr>
        <w:tc>
          <w:tcPr>
            <w:tcW w:w="3942" w:type="pct"/>
            <w:shd w:val="clear" w:color="auto" w:fill="auto"/>
          </w:tcPr>
          <w:p w14:paraId="4252D8A3" w14:textId="77777777" w:rsidR="00042716" w:rsidRPr="001E6954" w:rsidRDefault="00042716" w:rsidP="00042716">
            <w:pPr>
              <w:spacing w:before="40" w:after="40" w:line="240" w:lineRule="auto"/>
              <w:ind w:left="318" w:hanging="7"/>
            </w:pPr>
            <w:r w:rsidRPr="001E6954">
              <w:t>Requirement 6(3)(c)</w:t>
            </w:r>
          </w:p>
        </w:tc>
        <w:tc>
          <w:tcPr>
            <w:tcW w:w="1058" w:type="pct"/>
            <w:shd w:val="clear" w:color="auto" w:fill="auto"/>
          </w:tcPr>
          <w:p w14:paraId="4252D8A4" w14:textId="64043E67"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A8" w14:textId="77777777" w:rsidTr="00042716">
        <w:trPr>
          <w:trHeight w:val="227"/>
        </w:trPr>
        <w:tc>
          <w:tcPr>
            <w:tcW w:w="3942" w:type="pct"/>
            <w:shd w:val="clear" w:color="auto" w:fill="auto"/>
          </w:tcPr>
          <w:p w14:paraId="4252D8A6" w14:textId="77777777" w:rsidR="00042716" w:rsidRPr="001E6954" w:rsidRDefault="00042716" w:rsidP="00042716">
            <w:pPr>
              <w:spacing w:before="40" w:after="40" w:line="240" w:lineRule="auto"/>
              <w:ind w:left="318" w:hanging="7"/>
            </w:pPr>
            <w:r w:rsidRPr="001E6954">
              <w:t>Requirement 6(3)(d)</w:t>
            </w:r>
          </w:p>
        </w:tc>
        <w:tc>
          <w:tcPr>
            <w:tcW w:w="1058" w:type="pct"/>
            <w:shd w:val="clear" w:color="auto" w:fill="auto"/>
          </w:tcPr>
          <w:p w14:paraId="4252D8A7" w14:textId="11DADD46"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rsidRPr="0021586D" w14:paraId="4252D8AB" w14:textId="77777777" w:rsidTr="00042716">
        <w:trPr>
          <w:trHeight w:val="227"/>
        </w:trPr>
        <w:tc>
          <w:tcPr>
            <w:tcW w:w="3942" w:type="pct"/>
            <w:shd w:val="clear" w:color="auto" w:fill="auto"/>
          </w:tcPr>
          <w:p w14:paraId="4252D8A9" w14:textId="77777777" w:rsidR="00042716" w:rsidRPr="001E6954" w:rsidRDefault="00042716" w:rsidP="00042716">
            <w:pPr>
              <w:keepNext/>
              <w:spacing w:before="40" w:after="40" w:line="240" w:lineRule="auto"/>
              <w:rPr>
                <w:b/>
              </w:rPr>
            </w:pPr>
            <w:r w:rsidRPr="001E6954">
              <w:rPr>
                <w:b/>
              </w:rPr>
              <w:t>Standard 7 Human resources</w:t>
            </w:r>
          </w:p>
        </w:tc>
        <w:tc>
          <w:tcPr>
            <w:tcW w:w="1058" w:type="pct"/>
            <w:shd w:val="clear" w:color="auto" w:fill="auto"/>
          </w:tcPr>
          <w:p w14:paraId="4252D8AA" w14:textId="36D81427" w:rsidR="00042716" w:rsidRPr="0021586D" w:rsidRDefault="00042716" w:rsidP="00042716">
            <w:pPr>
              <w:keepNext/>
              <w:spacing w:before="40" w:after="40" w:line="240" w:lineRule="auto"/>
              <w:jc w:val="right"/>
              <w:rPr>
                <w:b/>
                <w:bCs/>
                <w:iCs/>
                <w:color w:val="00577D"/>
                <w:szCs w:val="40"/>
              </w:rPr>
            </w:pPr>
            <w:r w:rsidRPr="0021586D">
              <w:rPr>
                <w:b/>
                <w:bCs/>
                <w:iCs/>
                <w:color w:val="00577D"/>
                <w:szCs w:val="40"/>
              </w:rPr>
              <w:t>Compliant</w:t>
            </w:r>
          </w:p>
        </w:tc>
      </w:tr>
      <w:tr w:rsidR="002979A0" w14:paraId="4252D8AE" w14:textId="77777777" w:rsidTr="00042716">
        <w:trPr>
          <w:trHeight w:val="227"/>
        </w:trPr>
        <w:tc>
          <w:tcPr>
            <w:tcW w:w="3942" w:type="pct"/>
            <w:shd w:val="clear" w:color="auto" w:fill="auto"/>
          </w:tcPr>
          <w:p w14:paraId="4252D8AC" w14:textId="77777777" w:rsidR="00042716" w:rsidRPr="001E6954" w:rsidRDefault="00042716" w:rsidP="00042716">
            <w:pPr>
              <w:spacing w:before="40" w:after="40" w:line="240" w:lineRule="auto"/>
              <w:ind w:left="318" w:hanging="7"/>
            </w:pPr>
            <w:r w:rsidRPr="001E6954">
              <w:t>Requirement 7(3)(a)</w:t>
            </w:r>
          </w:p>
        </w:tc>
        <w:tc>
          <w:tcPr>
            <w:tcW w:w="1058" w:type="pct"/>
            <w:shd w:val="clear" w:color="auto" w:fill="auto"/>
          </w:tcPr>
          <w:p w14:paraId="4252D8AD" w14:textId="1A89E06E" w:rsidR="00042716" w:rsidRPr="0021586D" w:rsidRDefault="00042716" w:rsidP="00042716">
            <w:pPr>
              <w:spacing w:before="40" w:after="40" w:line="240" w:lineRule="auto"/>
              <w:jc w:val="right"/>
              <w:rPr>
                <w:bCs/>
                <w:iCs/>
                <w:color w:val="00577D"/>
                <w:szCs w:val="40"/>
              </w:rPr>
            </w:pPr>
            <w:r w:rsidRPr="0021586D">
              <w:rPr>
                <w:bCs/>
                <w:iCs/>
                <w:color w:val="00577D"/>
                <w:szCs w:val="40"/>
              </w:rPr>
              <w:t>Compliant</w:t>
            </w:r>
          </w:p>
        </w:tc>
      </w:tr>
      <w:tr w:rsidR="002979A0" w14:paraId="4252D8B1" w14:textId="77777777" w:rsidTr="00042716">
        <w:trPr>
          <w:trHeight w:val="227"/>
        </w:trPr>
        <w:tc>
          <w:tcPr>
            <w:tcW w:w="3942" w:type="pct"/>
            <w:shd w:val="clear" w:color="auto" w:fill="auto"/>
          </w:tcPr>
          <w:p w14:paraId="4252D8AF" w14:textId="77777777" w:rsidR="00042716" w:rsidRPr="001E6954" w:rsidRDefault="00042716" w:rsidP="00042716">
            <w:pPr>
              <w:spacing w:before="40" w:after="40" w:line="240" w:lineRule="auto"/>
              <w:ind w:left="318" w:hanging="7"/>
            </w:pPr>
            <w:r w:rsidRPr="001E6954">
              <w:t>Requirement 7(3)(b)</w:t>
            </w:r>
          </w:p>
        </w:tc>
        <w:tc>
          <w:tcPr>
            <w:tcW w:w="1058" w:type="pct"/>
            <w:shd w:val="clear" w:color="auto" w:fill="auto"/>
          </w:tcPr>
          <w:p w14:paraId="4252D8B0" w14:textId="14677078"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B4" w14:textId="77777777" w:rsidTr="00042716">
        <w:trPr>
          <w:trHeight w:val="227"/>
        </w:trPr>
        <w:tc>
          <w:tcPr>
            <w:tcW w:w="3942" w:type="pct"/>
            <w:shd w:val="clear" w:color="auto" w:fill="auto"/>
          </w:tcPr>
          <w:p w14:paraId="4252D8B2" w14:textId="77777777" w:rsidR="00042716" w:rsidRPr="001E6954" w:rsidRDefault="00042716" w:rsidP="00042716">
            <w:pPr>
              <w:spacing w:before="40" w:after="40" w:line="240" w:lineRule="auto"/>
              <w:ind w:left="318" w:hanging="7"/>
            </w:pPr>
            <w:r w:rsidRPr="001E6954">
              <w:t>Requirement 7(3)(c)</w:t>
            </w:r>
          </w:p>
        </w:tc>
        <w:tc>
          <w:tcPr>
            <w:tcW w:w="1058" w:type="pct"/>
            <w:shd w:val="clear" w:color="auto" w:fill="auto"/>
          </w:tcPr>
          <w:p w14:paraId="4252D8B3" w14:textId="5F525B3F"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B7" w14:textId="77777777" w:rsidTr="00042716">
        <w:trPr>
          <w:trHeight w:val="227"/>
        </w:trPr>
        <w:tc>
          <w:tcPr>
            <w:tcW w:w="3942" w:type="pct"/>
            <w:shd w:val="clear" w:color="auto" w:fill="auto"/>
          </w:tcPr>
          <w:p w14:paraId="4252D8B5" w14:textId="77777777" w:rsidR="00042716" w:rsidRPr="001E6954" w:rsidRDefault="00042716" w:rsidP="00042716">
            <w:pPr>
              <w:spacing w:before="40" w:after="40" w:line="240" w:lineRule="auto"/>
              <w:ind w:left="318" w:hanging="7"/>
            </w:pPr>
            <w:r w:rsidRPr="001E6954">
              <w:t>Requirement 7(3)(d)</w:t>
            </w:r>
          </w:p>
        </w:tc>
        <w:tc>
          <w:tcPr>
            <w:tcW w:w="1058" w:type="pct"/>
            <w:shd w:val="clear" w:color="auto" w:fill="auto"/>
          </w:tcPr>
          <w:p w14:paraId="4252D8B6" w14:textId="75836DCE"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BA" w14:textId="77777777" w:rsidTr="00042716">
        <w:trPr>
          <w:trHeight w:val="227"/>
        </w:trPr>
        <w:tc>
          <w:tcPr>
            <w:tcW w:w="3942" w:type="pct"/>
            <w:shd w:val="clear" w:color="auto" w:fill="auto"/>
          </w:tcPr>
          <w:p w14:paraId="4252D8B8" w14:textId="77777777" w:rsidR="00042716" w:rsidRPr="001E6954" w:rsidRDefault="00042716" w:rsidP="00042716">
            <w:pPr>
              <w:spacing w:before="40" w:after="40" w:line="240" w:lineRule="auto"/>
              <w:ind w:left="318" w:hanging="7"/>
            </w:pPr>
            <w:r w:rsidRPr="001E6954">
              <w:t>Requirement 7(3)(e)</w:t>
            </w:r>
          </w:p>
        </w:tc>
        <w:tc>
          <w:tcPr>
            <w:tcW w:w="1058" w:type="pct"/>
            <w:shd w:val="clear" w:color="auto" w:fill="auto"/>
          </w:tcPr>
          <w:p w14:paraId="4252D8B9" w14:textId="4E186395"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rsidRPr="0021586D" w14:paraId="4252D8BD" w14:textId="77777777" w:rsidTr="00042716">
        <w:trPr>
          <w:trHeight w:val="227"/>
        </w:trPr>
        <w:tc>
          <w:tcPr>
            <w:tcW w:w="3942" w:type="pct"/>
            <w:shd w:val="clear" w:color="auto" w:fill="auto"/>
          </w:tcPr>
          <w:p w14:paraId="4252D8BB" w14:textId="77777777" w:rsidR="00042716" w:rsidRPr="001E6954" w:rsidRDefault="00042716" w:rsidP="00042716">
            <w:pPr>
              <w:keepNext/>
              <w:spacing w:before="40" w:after="40" w:line="240" w:lineRule="auto"/>
              <w:rPr>
                <w:b/>
              </w:rPr>
            </w:pPr>
            <w:r w:rsidRPr="001E6954">
              <w:rPr>
                <w:b/>
              </w:rPr>
              <w:t>Standard 8 Organisational governance</w:t>
            </w:r>
          </w:p>
        </w:tc>
        <w:tc>
          <w:tcPr>
            <w:tcW w:w="1058" w:type="pct"/>
            <w:shd w:val="clear" w:color="auto" w:fill="auto"/>
          </w:tcPr>
          <w:p w14:paraId="4252D8BC" w14:textId="040EE7CE" w:rsidR="00042716" w:rsidRPr="0021586D" w:rsidRDefault="00042716" w:rsidP="00042716">
            <w:pPr>
              <w:keepNext/>
              <w:spacing w:before="40" w:after="40" w:line="240" w:lineRule="auto"/>
              <w:jc w:val="right"/>
              <w:rPr>
                <w:b/>
                <w:bCs/>
                <w:iCs/>
                <w:color w:val="00577D"/>
                <w:szCs w:val="40"/>
              </w:rPr>
            </w:pPr>
            <w:r w:rsidRPr="0021586D">
              <w:rPr>
                <w:b/>
                <w:bCs/>
                <w:iCs/>
                <w:color w:val="00577D"/>
                <w:szCs w:val="40"/>
              </w:rPr>
              <w:t>Compliant</w:t>
            </w:r>
          </w:p>
        </w:tc>
      </w:tr>
      <w:tr w:rsidR="002979A0" w14:paraId="4252D8C0" w14:textId="77777777" w:rsidTr="00042716">
        <w:trPr>
          <w:trHeight w:val="227"/>
        </w:trPr>
        <w:tc>
          <w:tcPr>
            <w:tcW w:w="3942" w:type="pct"/>
            <w:shd w:val="clear" w:color="auto" w:fill="auto"/>
          </w:tcPr>
          <w:p w14:paraId="4252D8BE" w14:textId="77777777" w:rsidR="00042716" w:rsidRPr="001E6954" w:rsidRDefault="00042716" w:rsidP="00042716">
            <w:pPr>
              <w:spacing w:before="40" w:after="40" w:line="240" w:lineRule="auto"/>
              <w:ind w:left="318" w:hanging="7"/>
            </w:pPr>
            <w:r w:rsidRPr="001E6954">
              <w:t>Requirement 8(3)(a)</w:t>
            </w:r>
          </w:p>
        </w:tc>
        <w:tc>
          <w:tcPr>
            <w:tcW w:w="1058" w:type="pct"/>
            <w:shd w:val="clear" w:color="auto" w:fill="auto"/>
          </w:tcPr>
          <w:p w14:paraId="4252D8BF" w14:textId="18B12CC3"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C3" w14:textId="77777777" w:rsidTr="00042716">
        <w:trPr>
          <w:trHeight w:val="227"/>
        </w:trPr>
        <w:tc>
          <w:tcPr>
            <w:tcW w:w="3942" w:type="pct"/>
            <w:shd w:val="clear" w:color="auto" w:fill="auto"/>
          </w:tcPr>
          <w:p w14:paraId="4252D8C1" w14:textId="77777777" w:rsidR="00042716" w:rsidRPr="001E6954" w:rsidRDefault="00042716" w:rsidP="00042716">
            <w:pPr>
              <w:spacing w:before="40" w:after="40" w:line="240" w:lineRule="auto"/>
              <w:ind w:left="318" w:hanging="7"/>
            </w:pPr>
            <w:r w:rsidRPr="001E6954">
              <w:t>Requirement 8(3)(b)</w:t>
            </w:r>
          </w:p>
        </w:tc>
        <w:tc>
          <w:tcPr>
            <w:tcW w:w="1058" w:type="pct"/>
            <w:shd w:val="clear" w:color="auto" w:fill="auto"/>
          </w:tcPr>
          <w:p w14:paraId="4252D8C2" w14:textId="600F0250"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C6" w14:textId="77777777" w:rsidTr="00042716">
        <w:trPr>
          <w:trHeight w:val="227"/>
        </w:trPr>
        <w:tc>
          <w:tcPr>
            <w:tcW w:w="3942" w:type="pct"/>
            <w:shd w:val="clear" w:color="auto" w:fill="auto"/>
          </w:tcPr>
          <w:p w14:paraId="4252D8C4" w14:textId="77777777" w:rsidR="00042716" w:rsidRPr="001E6954" w:rsidRDefault="00042716" w:rsidP="00042716">
            <w:pPr>
              <w:spacing w:before="40" w:after="40" w:line="240" w:lineRule="auto"/>
              <w:ind w:left="318" w:hanging="7"/>
            </w:pPr>
            <w:r w:rsidRPr="001E6954">
              <w:t>Requirement 8(3)(c)</w:t>
            </w:r>
          </w:p>
        </w:tc>
        <w:tc>
          <w:tcPr>
            <w:tcW w:w="1058" w:type="pct"/>
            <w:shd w:val="clear" w:color="auto" w:fill="auto"/>
          </w:tcPr>
          <w:p w14:paraId="4252D8C5" w14:textId="628FA5E8" w:rsidR="00042716" w:rsidRPr="001E6954" w:rsidRDefault="00042716" w:rsidP="00042716">
            <w:pPr>
              <w:spacing w:before="40" w:after="40" w:line="240" w:lineRule="auto"/>
              <w:jc w:val="right"/>
              <w:rPr>
                <w:color w:val="0000FF"/>
              </w:rPr>
            </w:pPr>
            <w:r w:rsidRPr="0021586D">
              <w:rPr>
                <w:bCs/>
                <w:iCs/>
                <w:color w:val="00577D"/>
                <w:szCs w:val="40"/>
              </w:rPr>
              <w:t>Non-compliant</w:t>
            </w:r>
          </w:p>
        </w:tc>
      </w:tr>
      <w:tr w:rsidR="002979A0" w14:paraId="4252D8C9" w14:textId="77777777" w:rsidTr="00042716">
        <w:trPr>
          <w:trHeight w:val="227"/>
        </w:trPr>
        <w:tc>
          <w:tcPr>
            <w:tcW w:w="3942" w:type="pct"/>
            <w:shd w:val="clear" w:color="auto" w:fill="auto"/>
          </w:tcPr>
          <w:p w14:paraId="4252D8C7" w14:textId="77777777" w:rsidR="00042716" w:rsidRPr="001E6954" w:rsidRDefault="00042716" w:rsidP="00042716">
            <w:pPr>
              <w:spacing w:before="40" w:after="40" w:line="240" w:lineRule="auto"/>
              <w:ind w:left="318" w:hanging="7"/>
            </w:pPr>
            <w:r w:rsidRPr="001E6954">
              <w:t>Requirement 8(3)(d)</w:t>
            </w:r>
          </w:p>
        </w:tc>
        <w:tc>
          <w:tcPr>
            <w:tcW w:w="1058" w:type="pct"/>
            <w:shd w:val="clear" w:color="auto" w:fill="auto"/>
          </w:tcPr>
          <w:p w14:paraId="4252D8C8" w14:textId="3AD8B039" w:rsidR="00042716" w:rsidRPr="001E6954" w:rsidRDefault="00042716" w:rsidP="00042716">
            <w:pPr>
              <w:spacing w:before="40" w:after="40" w:line="240" w:lineRule="auto"/>
              <w:jc w:val="right"/>
              <w:rPr>
                <w:color w:val="0000FF"/>
              </w:rPr>
            </w:pPr>
            <w:r w:rsidRPr="001E6954">
              <w:rPr>
                <w:bCs/>
                <w:iCs/>
                <w:color w:val="00577D"/>
                <w:szCs w:val="40"/>
              </w:rPr>
              <w:t>Compliant</w:t>
            </w:r>
          </w:p>
        </w:tc>
      </w:tr>
      <w:tr w:rsidR="002979A0" w14:paraId="4252D8CC" w14:textId="77777777" w:rsidTr="00042716">
        <w:trPr>
          <w:trHeight w:val="227"/>
        </w:trPr>
        <w:tc>
          <w:tcPr>
            <w:tcW w:w="3942" w:type="pct"/>
            <w:shd w:val="clear" w:color="auto" w:fill="auto"/>
          </w:tcPr>
          <w:p w14:paraId="4252D8CA" w14:textId="77777777" w:rsidR="00042716" w:rsidRPr="001E6954" w:rsidRDefault="00042716" w:rsidP="00042716">
            <w:pPr>
              <w:spacing w:before="40" w:after="40" w:line="240" w:lineRule="auto"/>
              <w:ind w:left="318" w:hanging="7"/>
            </w:pPr>
            <w:r w:rsidRPr="001E6954">
              <w:t>Requirement 8(3)(e)</w:t>
            </w:r>
          </w:p>
        </w:tc>
        <w:tc>
          <w:tcPr>
            <w:tcW w:w="1058" w:type="pct"/>
            <w:shd w:val="clear" w:color="auto" w:fill="auto"/>
          </w:tcPr>
          <w:p w14:paraId="4252D8CB" w14:textId="25ED4989" w:rsidR="00042716" w:rsidRPr="001E6954" w:rsidRDefault="00042716" w:rsidP="00042716">
            <w:pPr>
              <w:spacing w:before="40" w:after="40" w:line="240" w:lineRule="auto"/>
              <w:jc w:val="right"/>
              <w:rPr>
                <w:color w:val="0000FF"/>
              </w:rPr>
            </w:pPr>
            <w:r w:rsidRPr="001E6954">
              <w:rPr>
                <w:bCs/>
                <w:iCs/>
                <w:color w:val="00577D"/>
                <w:szCs w:val="40"/>
              </w:rPr>
              <w:t>Compliant</w:t>
            </w:r>
          </w:p>
        </w:tc>
      </w:tr>
      <w:bookmarkEnd w:id="3"/>
    </w:tbl>
    <w:p w14:paraId="4252D8CD" w14:textId="77777777" w:rsidR="00042716" w:rsidRDefault="00042716" w:rsidP="00042716">
      <w:pPr>
        <w:sectPr w:rsidR="00042716" w:rsidSect="00042716">
          <w:headerReference w:type="default" r:id="rId16"/>
          <w:headerReference w:type="first" r:id="rId17"/>
          <w:pgSz w:w="11906" w:h="16838"/>
          <w:pgMar w:top="1701" w:right="1418" w:bottom="1418" w:left="1418" w:header="709" w:footer="397" w:gutter="0"/>
          <w:cols w:space="708"/>
          <w:docGrid w:linePitch="360"/>
        </w:sectPr>
      </w:pPr>
    </w:p>
    <w:p w14:paraId="4252D8CE" w14:textId="77777777" w:rsidR="00042716" w:rsidRPr="00D21DCD" w:rsidRDefault="00042716" w:rsidP="00042716">
      <w:pPr>
        <w:pStyle w:val="Heading1"/>
      </w:pPr>
      <w:r>
        <w:lastRenderedPageBreak/>
        <w:t>Detailed assessment</w:t>
      </w:r>
    </w:p>
    <w:p w14:paraId="4252D8CF" w14:textId="77777777" w:rsidR="00042716" w:rsidRPr="00D63989" w:rsidRDefault="00042716" w:rsidP="0004271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252D8D0" w14:textId="77777777" w:rsidR="00042716" w:rsidRPr="001E6954" w:rsidRDefault="00042716" w:rsidP="00042716">
      <w:pPr>
        <w:rPr>
          <w:color w:val="auto"/>
        </w:rPr>
      </w:pPr>
      <w:r w:rsidRPr="00D63989">
        <w:t>The report also specifies areas in which improvements must be made to ensure the Quality Standards are complied with.</w:t>
      </w:r>
    </w:p>
    <w:p w14:paraId="4252D8D1" w14:textId="77777777" w:rsidR="00042716" w:rsidRPr="00D63989" w:rsidRDefault="00042716" w:rsidP="00042716">
      <w:r w:rsidRPr="00D63989">
        <w:t>The following information has been taken into account in developing this performance report:</w:t>
      </w:r>
    </w:p>
    <w:p w14:paraId="4252D8D2" w14:textId="34999F5E" w:rsidR="00042716" w:rsidRPr="00862FA9" w:rsidRDefault="00042716" w:rsidP="00042716">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862FA9">
        <w:t>a site assessment, observations at the service, review of documents and interviews with staff, consumers/representatives and others</w:t>
      </w:r>
      <w:r w:rsidR="00862FA9">
        <w:t>.</w:t>
      </w:r>
    </w:p>
    <w:p w14:paraId="4252D8D5" w14:textId="095FE5E4" w:rsidR="00042716" w:rsidRDefault="00042716" w:rsidP="00862FA9">
      <w:pPr>
        <w:pStyle w:val="ListBullet"/>
        <w:rPr>
          <w:rFonts w:cs="Times New Roman"/>
        </w:rPr>
      </w:pPr>
      <w:r w:rsidRPr="00365DAE">
        <w:t>the provider</w:t>
      </w:r>
      <w:r>
        <w:t>’s</w:t>
      </w:r>
      <w:r w:rsidRPr="00365DAE">
        <w:t xml:space="preserve"> response</w:t>
      </w:r>
      <w:r>
        <w:t xml:space="preserve"> to the Site Audit report</w:t>
      </w:r>
      <w:r w:rsidRPr="00365DAE">
        <w:t xml:space="preserve"> </w:t>
      </w:r>
      <w:r>
        <w:t>received</w:t>
      </w:r>
      <w:r w:rsidR="00862FA9">
        <w:t xml:space="preserve"> 14 March 2020.</w:t>
      </w:r>
      <w:r w:rsidRPr="00365DAE">
        <w:t xml:space="preserve"> </w:t>
      </w:r>
    </w:p>
    <w:p w14:paraId="4252D8D6" w14:textId="77777777" w:rsidR="00042716" w:rsidRDefault="00042716" w:rsidP="00042716">
      <w:pPr>
        <w:sectPr w:rsidR="00042716" w:rsidSect="00042716">
          <w:headerReference w:type="first" r:id="rId18"/>
          <w:pgSz w:w="11906" w:h="16838"/>
          <w:pgMar w:top="1701" w:right="1418" w:bottom="1418" w:left="1418" w:header="709" w:footer="397" w:gutter="0"/>
          <w:cols w:space="708"/>
          <w:docGrid w:linePitch="360"/>
        </w:sectPr>
      </w:pPr>
    </w:p>
    <w:p w14:paraId="4252D8D7" w14:textId="121C451F" w:rsidR="00042716" w:rsidRDefault="00042716" w:rsidP="00042716">
      <w:pPr>
        <w:pStyle w:val="Heading1"/>
        <w:tabs>
          <w:tab w:val="right" w:pos="9070"/>
        </w:tabs>
        <w:spacing w:before="560" w:after="640"/>
        <w:rPr>
          <w:color w:val="FFFFFF" w:themeColor="background1"/>
        </w:rPr>
        <w:sectPr w:rsidR="00042716" w:rsidSect="0004271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252D9D9" wp14:editId="4252D9D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71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252D8D8" w14:textId="77777777" w:rsidR="00042716" w:rsidRPr="00D63989" w:rsidRDefault="00042716" w:rsidP="00042716">
      <w:pPr>
        <w:pStyle w:val="Heading3"/>
        <w:shd w:val="clear" w:color="auto" w:fill="F2F2F2" w:themeFill="background1" w:themeFillShade="F2"/>
      </w:pPr>
      <w:r w:rsidRPr="00D63989">
        <w:t>Consumer outcome:</w:t>
      </w:r>
    </w:p>
    <w:p w14:paraId="4252D8D9" w14:textId="77777777" w:rsidR="00042716" w:rsidRPr="00D63989" w:rsidRDefault="00042716" w:rsidP="001C3D83">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252D8DA" w14:textId="77777777" w:rsidR="00042716" w:rsidRPr="00D63989" w:rsidRDefault="00042716" w:rsidP="00042716">
      <w:pPr>
        <w:pStyle w:val="Heading3"/>
        <w:shd w:val="clear" w:color="auto" w:fill="F2F2F2" w:themeFill="background1" w:themeFillShade="F2"/>
      </w:pPr>
      <w:r w:rsidRPr="00D63989">
        <w:t>Organisation statement:</w:t>
      </w:r>
    </w:p>
    <w:p w14:paraId="4252D8DB" w14:textId="77777777" w:rsidR="00042716" w:rsidRPr="00D63989" w:rsidRDefault="00042716" w:rsidP="001C3D8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252D8DC" w14:textId="77777777" w:rsidR="00042716" w:rsidRDefault="00042716" w:rsidP="001C3D8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252D8DD" w14:textId="77777777" w:rsidR="00042716" w:rsidRPr="00D63989" w:rsidRDefault="00042716" w:rsidP="001C3D8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252D8DE" w14:textId="77777777" w:rsidR="00042716" w:rsidRPr="00D63989" w:rsidRDefault="00042716" w:rsidP="001C3D8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252D8DF" w14:textId="77777777" w:rsidR="00042716" w:rsidRDefault="00042716" w:rsidP="00042716">
      <w:pPr>
        <w:pStyle w:val="Heading2"/>
      </w:pPr>
      <w:r>
        <w:t xml:space="preserve">Assessment </w:t>
      </w:r>
      <w:r w:rsidRPr="002B2C0F">
        <w:t>of Standard</w:t>
      </w:r>
      <w:r>
        <w:t xml:space="preserve"> 1</w:t>
      </w:r>
    </w:p>
    <w:p w14:paraId="6987B80A" w14:textId="77777777" w:rsidR="00862FA9" w:rsidRPr="00163FEE" w:rsidRDefault="00862FA9" w:rsidP="00862FA9">
      <w:pPr>
        <w:rPr>
          <w:rFonts w:eastAsia="Calibri"/>
          <w:lang w:eastAsia="en-US"/>
        </w:rPr>
      </w:pPr>
      <w:bookmarkStart w:id="4" w:name="_Hlk32932346"/>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6AC59B6" w14:textId="77777777" w:rsidR="00862FA9" w:rsidRPr="00163FEE" w:rsidRDefault="00862FA9" w:rsidP="00862FA9">
      <w:pPr>
        <w:rPr>
          <w:rFonts w:eastAsia="Calibri"/>
          <w:lang w:eastAsia="en-US"/>
        </w:rPr>
      </w:pPr>
      <w:r w:rsidRPr="00944667">
        <w:rPr>
          <w:rFonts w:eastAsia="Calibri"/>
          <w:color w:val="auto"/>
          <w:lang w:eastAsia="en-US"/>
        </w:rPr>
        <w:t xml:space="preserve">Overall most sampled consumers considered that they </w:t>
      </w:r>
      <w:r w:rsidRPr="00163FEE">
        <w:rPr>
          <w:rFonts w:eastAsia="Calibri"/>
          <w:lang w:eastAsia="en-US"/>
        </w:rPr>
        <w:t xml:space="preserve">are treated with dignity and respect, can maintain their identity, make informed choices about their care and services and live the life they choose. </w:t>
      </w:r>
    </w:p>
    <w:p w14:paraId="6CFA5B2E" w14:textId="77777777" w:rsidR="00862FA9" w:rsidRPr="00163FEE" w:rsidRDefault="00862FA9" w:rsidP="00862FA9">
      <w:pPr>
        <w:rPr>
          <w:rFonts w:eastAsia="Calibri"/>
          <w:lang w:eastAsia="en-US"/>
        </w:rPr>
      </w:pPr>
      <w:r w:rsidRPr="00163FEE">
        <w:rPr>
          <w:rFonts w:eastAsia="Calibri"/>
          <w:lang w:eastAsia="en-US"/>
        </w:rPr>
        <w:t>For example:</w:t>
      </w:r>
    </w:p>
    <w:p w14:paraId="5B88D92A" w14:textId="77777777" w:rsidR="00862FA9" w:rsidRPr="00EE5CA6" w:rsidRDefault="00862FA9" w:rsidP="001C3D83">
      <w:pPr>
        <w:pStyle w:val="ListParagraph"/>
        <w:numPr>
          <w:ilvl w:val="0"/>
          <w:numId w:val="21"/>
        </w:numPr>
        <w:spacing w:after="240"/>
        <w:ind w:left="425" w:hanging="425"/>
        <w:contextualSpacing w:val="0"/>
        <w:rPr>
          <w:rFonts w:eastAsia="Calibri"/>
          <w:color w:val="auto"/>
          <w:lang w:eastAsia="en-US"/>
        </w:rPr>
      </w:pPr>
      <w:r w:rsidRPr="00EE5CA6">
        <w:rPr>
          <w:rFonts w:eastAsia="Calibri"/>
          <w:color w:val="auto"/>
          <w:lang w:eastAsia="en-US"/>
        </w:rPr>
        <w:t>Sampled consumers said they are treated with respect and the staff are kind and caring. Consumers said the staff respect their backgrounds, values and diversity.</w:t>
      </w:r>
    </w:p>
    <w:p w14:paraId="2BFFF800" w14:textId="77777777" w:rsidR="00862FA9" w:rsidRPr="00EE5CA6" w:rsidRDefault="00862FA9" w:rsidP="001C3D83">
      <w:pPr>
        <w:pStyle w:val="ListParagraph"/>
        <w:numPr>
          <w:ilvl w:val="0"/>
          <w:numId w:val="21"/>
        </w:numPr>
        <w:spacing w:after="240"/>
        <w:ind w:left="425" w:hanging="425"/>
        <w:contextualSpacing w:val="0"/>
        <w:rPr>
          <w:rFonts w:eastAsia="Calibri"/>
          <w:color w:val="auto"/>
          <w:lang w:eastAsia="en-US"/>
        </w:rPr>
      </w:pPr>
      <w:r w:rsidRPr="00EE5CA6">
        <w:rPr>
          <w:rFonts w:eastAsia="Calibri"/>
          <w:color w:val="auto"/>
          <w:lang w:eastAsia="en-US"/>
        </w:rPr>
        <w:t>Sampled consumers mostly said they make decisions about their care and the way it is delivered.</w:t>
      </w:r>
    </w:p>
    <w:p w14:paraId="15D9E661" w14:textId="77777777" w:rsidR="00862FA9" w:rsidRPr="00EE5CA6" w:rsidRDefault="00862FA9" w:rsidP="001C3D83">
      <w:pPr>
        <w:pStyle w:val="ListParagraph"/>
        <w:numPr>
          <w:ilvl w:val="0"/>
          <w:numId w:val="21"/>
        </w:numPr>
        <w:spacing w:after="240"/>
        <w:ind w:left="425" w:hanging="425"/>
        <w:contextualSpacing w:val="0"/>
        <w:rPr>
          <w:rFonts w:eastAsia="Calibri"/>
          <w:color w:val="auto"/>
          <w:lang w:eastAsia="en-US"/>
        </w:rPr>
      </w:pPr>
      <w:r w:rsidRPr="00EE5CA6">
        <w:rPr>
          <w:rFonts w:eastAsia="Calibri"/>
          <w:color w:val="auto"/>
          <w:lang w:eastAsia="en-US"/>
        </w:rPr>
        <w:t>When asked if there was anything they wished to do but have not been allowed to do, most sampled consumers said there wasn’t. Consumers said they are supported to live the best life they can.</w:t>
      </w:r>
    </w:p>
    <w:p w14:paraId="6367CA90" w14:textId="77777777" w:rsidR="00862FA9" w:rsidRPr="00EE5CA6" w:rsidRDefault="00862FA9" w:rsidP="001C3D83">
      <w:pPr>
        <w:pStyle w:val="ListParagraph"/>
        <w:numPr>
          <w:ilvl w:val="0"/>
          <w:numId w:val="21"/>
        </w:numPr>
        <w:spacing w:after="240"/>
        <w:ind w:left="425" w:hanging="425"/>
        <w:contextualSpacing w:val="0"/>
        <w:rPr>
          <w:rFonts w:eastAsia="Calibri"/>
          <w:color w:val="auto"/>
          <w:lang w:eastAsia="en-US"/>
        </w:rPr>
      </w:pPr>
      <w:r w:rsidRPr="00EE5CA6">
        <w:rPr>
          <w:rFonts w:eastAsia="Calibri"/>
          <w:color w:val="auto"/>
          <w:lang w:eastAsia="en-US"/>
        </w:rPr>
        <w:lastRenderedPageBreak/>
        <w:t xml:space="preserve">Consumers sampled said they receive information to help them exercise choice. They said information is given in a way they can understand. </w:t>
      </w:r>
    </w:p>
    <w:p w14:paraId="1FD2E06A" w14:textId="77777777" w:rsidR="00862FA9" w:rsidRPr="00EE5CA6" w:rsidRDefault="00862FA9" w:rsidP="001C3D83">
      <w:pPr>
        <w:pStyle w:val="ListParagraph"/>
        <w:numPr>
          <w:ilvl w:val="0"/>
          <w:numId w:val="21"/>
        </w:numPr>
        <w:spacing w:after="240"/>
        <w:ind w:left="425" w:hanging="425"/>
        <w:contextualSpacing w:val="0"/>
        <w:rPr>
          <w:rFonts w:eastAsia="Calibri"/>
          <w:color w:val="auto"/>
          <w:lang w:eastAsia="en-US"/>
        </w:rPr>
      </w:pPr>
      <w:r w:rsidRPr="00EE5CA6">
        <w:rPr>
          <w:rFonts w:eastAsia="Calibri"/>
          <w:color w:val="auto"/>
          <w:lang w:eastAsia="en-US"/>
        </w:rPr>
        <w:t>Consumers sampled said staff respect their personal privacy.</w:t>
      </w:r>
    </w:p>
    <w:p w14:paraId="77F7FDC6" w14:textId="77777777" w:rsidR="00862FA9" w:rsidRPr="00EE5CA6" w:rsidRDefault="00862FA9" w:rsidP="001C3D83">
      <w:pPr>
        <w:pStyle w:val="ListParagraph"/>
        <w:numPr>
          <w:ilvl w:val="0"/>
          <w:numId w:val="21"/>
        </w:numPr>
        <w:spacing w:after="240"/>
        <w:ind w:left="425" w:hanging="425"/>
        <w:contextualSpacing w:val="0"/>
        <w:rPr>
          <w:rFonts w:eastAsia="Calibri"/>
          <w:color w:val="auto"/>
          <w:lang w:eastAsia="en-US"/>
        </w:rPr>
      </w:pPr>
      <w:r w:rsidRPr="00EE5CA6">
        <w:rPr>
          <w:rFonts w:eastAsia="Calibri"/>
          <w:color w:val="auto"/>
          <w:lang w:eastAsia="en-US"/>
        </w:rPr>
        <w:t xml:space="preserve">Interviews with care staff, lifestyle staff and management identified staff know consumers’ backgrounds, needs and preferences regarding their dignity and choice. </w:t>
      </w:r>
    </w:p>
    <w:p w14:paraId="7FCF88C4" w14:textId="77777777" w:rsidR="00862FA9" w:rsidRPr="00EE5CA6" w:rsidRDefault="00862FA9" w:rsidP="001C3D83">
      <w:pPr>
        <w:pStyle w:val="ListParagraph"/>
        <w:numPr>
          <w:ilvl w:val="0"/>
          <w:numId w:val="21"/>
        </w:numPr>
        <w:spacing w:after="240"/>
        <w:ind w:left="425" w:hanging="425"/>
        <w:contextualSpacing w:val="0"/>
        <w:rPr>
          <w:rFonts w:eastAsia="Calibri"/>
          <w:color w:val="auto"/>
          <w:lang w:eastAsia="en-US"/>
        </w:rPr>
      </w:pPr>
      <w:r w:rsidRPr="00EE5CA6">
        <w:rPr>
          <w:rFonts w:eastAsia="Calibri"/>
          <w:color w:val="auto"/>
          <w:lang w:eastAsia="en-US"/>
        </w:rPr>
        <w:t>Care planning documentation demonstrates consultation around the way care and services are delivered including choices and maintaining relationships.</w:t>
      </w:r>
    </w:p>
    <w:bookmarkEnd w:id="4"/>
    <w:p w14:paraId="4252D8E1" w14:textId="226A7A35" w:rsidR="00042716" w:rsidRPr="00862FA9" w:rsidRDefault="00042716" w:rsidP="00042716">
      <w:pPr>
        <w:rPr>
          <w:rFonts w:eastAsia="Calibri"/>
          <w:i/>
          <w:color w:val="auto"/>
          <w:lang w:eastAsia="en-US"/>
        </w:rPr>
      </w:pPr>
      <w:r w:rsidRPr="00154403">
        <w:rPr>
          <w:rFonts w:eastAsiaTheme="minorHAnsi"/>
        </w:rPr>
        <w:t xml:space="preserve">The Quality Standard is assessed as </w:t>
      </w:r>
      <w:r w:rsidRPr="00862FA9">
        <w:rPr>
          <w:rFonts w:eastAsiaTheme="minorHAnsi"/>
          <w:color w:val="auto"/>
        </w:rPr>
        <w:t xml:space="preserve">Compliant as </w:t>
      </w:r>
      <w:r w:rsidR="00862FA9" w:rsidRPr="00862FA9">
        <w:rPr>
          <w:rFonts w:eastAsiaTheme="minorHAnsi"/>
          <w:color w:val="auto"/>
        </w:rPr>
        <w:t xml:space="preserve">six </w:t>
      </w:r>
      <w:r w:rsidRPr="00862FA9">
        <w:rPr>
          <w:rFonts w:eastAsiaTheme="minorHAnsi"/>
          <w:color w:val="auto"/>
        </w:rPr>
        <w:t>of the six specific requirements have been assessed as Compliant.</w:t>
      </w:r>
    </w:p>
    <w:p w14:paraId="4252D8E2" w14:textId="61947D24" w:rsidR="00042716" w:rsidRDefault="00042716" w:rsidP="00042716">
      <w:pPr>
        <w:pStyle w:val="Heading2"/>
      </w:pPr>
      <w:r w:rsidRPr="00D435F8">
        <w:t>Assessment of Standard 1 Requirements</w:t>
      </w:r>
      <w:bookmarkStart w:id="5" w:name="_Hlk32932412"/>
      <w:r w:rsidRPr="0066387A">
        <w:rPr>
          <w:i/>
          <w:color w:val="0000FF"/>
          <w:sz w:val="24"/>
          <w:szCs w:val="24"/>
        </w:rPr>
        <w:t xml:space="preserve"> </w:t>
      </w:r>
      <w:bookmarkEnd w:id="5"/>
    </w:p>
    <w:p w14:paraId="4252D8E3" w14:textId="45723619" w:rsidR="00042716" w:rsidRDefault="00042716" w:rsidP="00042716">
      <w:pPr>
        <w:pStyle w:val="Heading3"/>
      </w:pPr>
      <w:r w:rsidRPr="00051035">
        <w:t>Requirement 1(3)(a)</w:t>
      </w:r>
      <w:r w:rsidRPr="00051035">
        <w:tab/>
        <w:t>Compliant</w:t>
      </w:r>
    </w:p>
    <w:p w14:paraId="4252D8E4" w14:textId="77777777" w:rsidR="00042716" w:rsidRPr="008D114F" w:rsidRDefault="00042716" w:rsidP="00042716">
      <w:pPr>
        <w:rPr>
          <w:i/>
        </w:rPr>
      </w:pPr>
      <w:r w:rsidRPr="008D114F">
        <w:rPr>
          <w:i/>
        </w:rPr>
        <w:t>Each consumer is treated with dignity and respect, with their identity, culture and diversity valued.</w:t>
      </w:r>
    </w:p>
    <w:p w14:paraId="4252D8E6" w14:textId="3C529C67" w:rsidR="00042716" w:rsidRDefault="00042716" w:rsidP="00042716">
      <w:pPr>
        <w:pStyle w:val="Heading3"/>
      </w:pPr>
      <w:r>
        <w:t>Requirement 1(3)(b)</w:t>
      </w:r>
      <w:r>
        <w:tab/>
        <w:t>Compliant</w:t>
      </w:r>
    </w:p>
    <w:p w14:paraId="4252D8E7" w14:textId="77777777" w:rsidR="00042716" w:rsidRPr="008D114F" w:rsidRDefault="00042716" w:rsidP="00042716">
      <w:pPr>
        <w:rPr>
          <w:i/>
        </w:rPr>
      </w:pPr>
      <w:r w:rsidRPr="008D114F">
        <w:rPr>
          <w:i/>
        </w:rPr>
        <w:t>Care and services are culturally safe.</w:t>
      </w:r>
    </w:p>
    <w:p w14:paraId="4252D8E9" w14:textId="525D2F30" w:rsidR="00042716" w:rsidRPr="00DD02D3" w:rsidRDefault="00042716" w:rsidP="00042716">
      <w:pPr>
        <w:pStyle w:val="Heading3"/>
      </w:pPr>
      <w:r w:rsidRPr="00DD02D3">
        <w:t>Requirement 1(3)(c)</w:t>
      </w:r>
      <w:r w:rsidRPr="00DD02D3">
        <w:tab/>
        <w:t>Compliant</w:t>
      </w:r>
    </w:p>
    <w:p w14:paraId="4252D8EA" w14:textId="77777777" w:rsidR="00042716" w:rsidRPr="008D114F" w:rsidRDefault="00042716" w:rsidP="00042716">
      <w:pPr>
        <w:tabs>
          <w:tab w:val="right" w:pos="9026"/>
        </w:tabs>
        <w:spacing w:before="0" w:after="0"/>
        <w:outlineLvl w:val="4"/>
        <w:rPr>
          <w:i/>
        </w:rPr>
      </w:pPr>
      <w:r w:rsidRPr="008D114F">
        <w:rPr>
          <w:i/>
        </w:rPr>
        <w:t xml:space="preserve">Each consumer is supported to exercise choice and independence, including to: </w:t>
      </w:r>
    </w:p>
    <w:p w14:paraId="4252D8EB" w14:textId="77777777" w:rsidR="00042716" w:rsidRPr="008D114F" w:rsidRDefault="00042716" w:rsidP="001C3D83">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252D8EC" w14:textId="77777777" w:rsidR="00042716" w:rsidRPr="008D114F" w:rsidRDefault="00042716" w:rsidP="001C3D83">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252D8ED" w14:textId="77777777" w:rsidR="00042716" w:rsidRPr="008D114F" w:rsidRDefault="00042716" w:rsidP="001C3D83">
      <w:pPr>
        <w:numPr>
          <w:ilvl w:val="0"/>
          <w:numId w:val="11"/>
        </w:numPr>
        <w:tabs>
          <w:tab w:val="right" w:pos="9026"/>
        </w:tabs>
        <w:spacing w:before="0" w:after="0"/>
        <w:ind w:left="567" w:hanging="425"/>
        <w:outlineLvl w:val="4"/>
        <w:rPr>
          <w:i/>
        </w:rPr>
      </w:pPr>
      <w:r w:rsidRPr="008D114F">
        <w:rPr>
          <w:i/>
        </w:rPr>
        <w:t xml:space="preserve">communicate their decisions; and </w:t>
      </w:r>
    </w:p>
    <w:p w14:paraId="4252D8EE" w14:textId="77777777" w:rsidR="00042716" w:rsidRPr="008D114F" w:rsidRDefault="00042716" w:rsidP="001C3D83">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252D8F0" w14:textId="20BBF05F" w:rsidR="00042716" w:rsidRDefault="00042716" w:rsidP="00042716">
      <w:pPr>
        <w:pStyle w:val="Heading3"/>
      </w:pPr>
      <w:r>
        <w:t>Requirement 1(3)(d)</w:t>
      </w:r>
      <w:r>
        <w:tab/>
        <w:t>Compliant</w:t>
      </w:r>
    </w:p>
    <w:p w14:paraId="4252D8F1" w14:textId="77777777" w:rsidR="00042716" w:rsidRPr="008D114F" w:rsidRDefault="00042716" w:rsidP="00042716">
      <w:pPr>
        <w:rPr>
          <w:i/>
        </w:rPr>
      </w:pPr>
      <w:r w:rsidRPr="008D114F">
        <w:rPr>
          <w:i/>
        </w:rPr>
        <w:t>Each consumer is supported to take risks to enable them to live the best life they can.</w:t>
      </w:r>
    </w:p>
    <w:p w14:paraId="4252D8F3" w14:textId="01B7B39B" w:rsidR="00042716" w:rsidRDefault="00042716" w:rsidP="00042716">
      <w:pPr>
        <w:pStyle w:val="Heading3"/>
      </w:pPr>
      <w:r>
        <w:lastRenderedPageBreak/>
        <w:t>Requirement 1(3)(e)</w:t>
      </w:r>
      <w:r>
        <w:tab/>
        <w:t>Compliant</w:t>
      </w:r>
    </w:p>
    <w:p w14:paraId="4252D8F4" w14:textId="77777777" w:rsidR="00042716" w:rsidRPr="008D114F" w:rsidRDefault="00042716" w:rsidP="00042716">
      <w:pPr>
        <w:rPr>
          <w:i/>
        </w:rPr>
      </w:pPr>
      <w:r w:rsidRPr="008D114F">
        <w:rPr>
          <w:i/>
        </w:rPr>
        <w:t>Information provided to each consumer is current, accurate and timely, and communicated in a way that is clear, easy to understand and enables them to exercise choice.</w:t>
      </w:r>
    </w:p>
    <w:p w14:paraId="4252D8F6" w14:textId="401187D3" w:rsidR="00042716" w:rsidRDefault="00042716" w:rsidP="00042716">
      <w:pPr>
        <w:pStyle w:val="Heading3"/>
      </w:pPr>
      <w:r>
        <w:t>Requirement 1(3)(f)</w:t>
      </w:r>
      <w:r>
        <w:tab/>
        <w:t>Compliant</w:t>
      </w:r>
    </w:p>
    <w:p w14:paraId="4252D8F7" w14:textId="77777777" w:rsidR="00042716" w:rsidRPr="008D114F" w:rsidRDefault="00042716" w:rsidP="00042716">
      <w:pPr>
        <w:rPr>
          <w:i/>
        </w:rPr>
      </w:pPr>
      <w:r w:rsidRPr="008D114F">
        <w:rPr>
          <w:i/>
        </w:rPr>
        <w:t>Each consumer’s privacy is respected and personal information is kept confidential.</w:t>
      </w:r>
    </w:p>
    <w:p w14:paraId="4252D8F9" w14:textId="77777777" w:rsidR="00042716" w:rsidRPr="00154403" w:rsidRDefault="00042716" w:rsidP="00042716"/>
    <w:p w14:paraId="4252D8FA" w14:textId="77777777" w:rsidR="00042716" w:rsidRDefault="00042716" w:rsidP="00042716">
      <w:pPr>
        <w:sectPr w:rsidR="00042716" w:rsidSect="00042716">
          <w:headerReference w:type="default" r:id="rId21"/>
          <w:type w:val="continuous"/>
          <w:pgSz w:w="11906" w:h="16838"/>
          <w:pgMar w:top="1701" w:right="1418" w:bottom="1418" w:left="1418" w:header="568" w:footer="397" w:gutter="0"/>
          <w:cols w:space="708"/>
          <w:titlePg/>
          <w:docGrid w:linePitch="360"/>
        </w:sectPr>
      </w:pPr>
    </w:p>
    <w:p w14:paraId="4252D8FB" w14:textId="285E7BFF" w:rsidR="00042716" w:rsidRDefault="00042716" w:rsidP="00042716">
      <w:pPr>
        <w:pStyle w:val="Heading1"/>
        <w:tabs>
          <w:tab w:val="right" w:pos="9070"/>
        </w:tabs>
        <w:spacing w:before="560" w:after="640"/>
        <w:rPr>
          <w:color w:val="FFFFFF" w:themeColor="background1"/>
        </w:rPr>
        <w:sectPr w:rsidR="00042716" w:rsidSect="0004271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252D9DB" wp14:editId="4252D9D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00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00EE5CA6">
        <w:rPr>
          <w:color w:val="FFFFFF" w:themeColor="background1"/>
          <w:sz w:val="36"/>
        </w:rPr>
        <w:tab/>
      </w:r>
      <w:r w:rsidRPr="00703E80">
        <w:rPr>
          <w:color w:val="FFFFFF" w:themeColor="background1"/>
          <w:sz w:val="36"/>
        </w:rPr>
        <w:t>NON-COMPLIANT</w:t>
      </w:r>
      <w:r w:rsidRPr="00703E80">
        <w:rPr>
          <w:color w:val="FFFFFF" w:themeColor="background1"/>
        </w:rPr>
        <w:br/>
        <w:t>Ongoing assessment and planning with consumers</w:t>
      </w:r>
      <w:bookmarkEnd w:id="6"/>
    </w:p>
    <w:p w14:paraId="4252D8FC" w14:textId="77777777" w:rsidR="00042716" w:rsidRPr="00ED6B57" w:rsidRDefault="00042716" w:rsidP="00042716">
      <w:pPr>
        <w:pStyle w:val="Heading3"/>
        <w:shd w:val="clear" w:color="auto" w:fill="F2F2F2" w:themeFill="background1" w:themeFillShade="F2"/>
      </w:pPr>
      <w:r w:rsidRPr="00ED6B57">
        <w:t>Consumer outcome:</w:t>
      </w:r>
    </w:p>
    <w:p w14:paraId="4252D8FD" w14:textId="77777777" w:rsidR="00042716" w:rsidRPr="00ED6B57" w:rsidRDefault="00042716" w:rsidP="001C3D8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252D8FE" w14:textId="77777777" w:rsidR="00042716" w:rsidRPr="00ED6B57" w:rsidRDefault="00042716" w:rsidP="00042716">
      <w:pPr>
        <w:pStyle w:val="Heading3"/>
        <w:shd w:val="clear" w:color="auto" w:fill="F2F2F2" w:themeFill="background1" w:themeFillShade="F2"/>
      </w:pPr>
      <w:r w:rsidRPr="00ED6B57">
        <w:t>Organisation statement:</w:t>
      </w:r>
    </w:p>
    <w:p w14:paraId="4252D8FF" w14:textId="77777777" w:rsidR="00042716" w:rsidRPr="00ED6B57" w:rsidRDefault="00042716" w:rsidP="001C3D83">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252D900" w14:textId="77777777" w:rsidR="00042716" w:rsidRDefault="00042716" w:rsidP="00042716">
      <w:pPr>
        <w:pStyle w:val="Heading2"/>
      </w:pPr>
      <w:r>
        <w:t xml:space="preserve">Assessment </w:t>
      </w:r>
      <w:r w:rsidRPr="002B2C0F">
        <w:t>of Standard</w:t>
      </w:r>
      <w:r>
        <w:t xml:space="preserve"> 2</w:t>
      </w:r>
    </w:p>
    <w:p w14:paraId="3ACC788D" w14:textId="77777777" w:rsidR="008F40AB" w:rsidRPr="00163FEE" w:rsidRDefault="008F40AB" w:rsidP="008F40A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1398BDE" w14:textId="77777777" w:rsidR="008F40AB" w:rsidRPr="00163FEE" w:rsidRDefault="008F40AB" w:rsidP="008F40AB">
      <w:pPr>
        <w:rPr>
          <w:rFonts w:eastAsia="Calibri"/>
          <w:lang w:eastAsia="en-US"/>
        </w:rPr>
      </w:pPr>
      <w:r w:rsidRPr="00893020">
        <w:rPr>
          <w:rFonts w:eastAsia="Calibri"/>
          <w:color w:val="auto"/>
          <w:lang w:eastAsia="en-US"/>
        </w:rPr>
        <w:t>Overall s</w:t>
      </w:r>
      <w:r w:rsidRPr="006C4344">
        <w:rPr>
          <w:rFonts w:eastAsia="Calibri"/>
          <w:color w:val="auto"/>
          <w:lang w:eastAsia="en-US"/>
        </w:rPr>
        <w:t>ampled consumers</w:t>
      </w:r>
      <w:r>
        <w:rPr>
          <w:rFonts w:eastAsia="Calibri"/>
          <w:color w:val="auto"/>
          <w:lang w:eastAsia="en-US"/>
        </w:rPr>
        <w:t xml:space="preserve"> </w:t>
      </w:r>
      <w:r w:rsidRPr="00893020">
        <w:rPr>
          <w:rFonts w:eastAsia="Calibri"/>
          <w:color w:val="auto"/>
          <w:lang w:eastAsia="en-US"/>
        </w:rPr>
        <w:t xml:space="preserve">and representatives considered </w:t>
      </w:r>
      <w:r w:rsidRPr="00163FEE">
        <w:rPr>
          <w:rFonts w:eastAsia="Calibri"/>
          <w:lang w:eastAsia="en-US"/>
        </w:rPr>
        <w:t xml:space="preserve">that they feel like partners in the ongoing assessment and planning of their care and services. </w:t>
      </w:r>
    </w:p>
    <w:p w14:paraId="27B7AAE7" w14:textId="77777777" w:rsidR="008F40AB" w:rsidRPr="00163FEE" w:rsidRDefault="008F40AB" w:rsidP="008F40AB">
      <w:pPr>
        <w:rPr>
          <w:rFonts w:eastAsia="Calibri"/>
          <w:lang w:eastAsia="en-US"/>
        </w:rPr>
      </w:pPr>
      <w:r w:rsidRPr="00163FEE">
        <w:rPr>
          <w:rFonts w:eastAsia="Calibri"/>
          <w:lang w:eastAsia="en-US"/>
        </w:rPr>
        <w:t>For example:</w:t>
      </w:r>
    </w:p>
    <w:p w14:paraId="4C241EEF" w14:textId="77777777" w:rsidR="008F40AB" w:rsidRPr="00F83019" w:rsidRDefault="008F40AB" w:rsidP="001C3D83">
      <w:pPr>
        <w:pStyle w:val="ListParagraph"/>
        <w:numPr>
          <w:ilvl w:val="0"/>
          <w:numId w:val="21"/>
        </w:numPr>
        <w:spacing w:after="240"/>
        <w:ind w:left="425" w:hanging="425"/>
        <w:contextualSpacing w:val="0"/>
        <w:rPr>
          <w:rFonts w:eastAsia="Calibri"/>
          <w:color w:val="auto"/>
          <w:lang w:eastAsia="en-US"/>
        </w:rPr>
      </w:pPr>
      <w:r w:rsidRPr="00F83019">
        <w:rPr>
          <w:rFonts w:eastAsia="Calibri"/>
          <w:color w:val="auto"/>
          <w:lang w:eastAsia="en-US"/>
        </w:rPr>
        <w:t xml:space="preserve">Consumers and representatives interviewed confirmed they are now involved in assessment and care planning at the service. This is a change implemented recently and </w:t>
      </w:r>
      <w:r>
        <w:rPr>
          <w:rFonts w:eastAsia="Calibri"/>
          <w:color w:val="auto"/>
          <w:lang w:eastAsia="en-US"/>
        </w:rPr>
        <w:t xml:space="preserve">they </w:t>
      </w:r>
      <w:r w:rsidRPr="00F83019">
        <w:rPr>
          <w:rFonts w:eastAsia="Calibri"/>
          <w:color w:val="auto"/>
          <w:lang w:eastAsia="en-US"/>
        </w:rPr>
        <w:t>acknowledge</w:t>
      </w:r>
      <w:r>
        <w:rPr>
          <w:rFonts w:eastAsia="Calibri"/>
          <w:color w:val="auto"/>
          <w:lang w:eastAsia="en-US"/>
        </w:rPr>
        <w:t>d</w:t>
      </w:r>
      <w:r w:rsidRPr="00F83019">
        <w:rPr>
          <w:rFonts w:eastAsia="Calibri"/>
          <w:color w:val="auto"/>
          <w:lang w:eastAsia="en-US"/>
        </w:rPr>
        <w:t xml:space="preserve"> that previously they did not know they could access their care plans.</w:t>
      </w:r>
    </w:p>
    <w:p w14:paraId="20C38773" w14:textId="77777777" w:rsidR="008F40AB" w:rsidRPr="00F83019" w:rsidRDefault="008F40AB" w:rsidP="001C3D83">
      <w:pPr>
        <w:pStyle w:val="ListParagraph"/>
        <w:numPr>
          <w:ilvl w:val="0"/>
          <w:numId w:val="21"/>
        </w:numPr>
        <w:spacing w:after="240"/>
        <w:ind w:left="425" w:hanging="425"/>
        <w:contextualSpacing w:val="0"/>
        <w:rPr>
          <w:rFonts w:eastAsia="Calibri"/>
          <w:color w:val="auto"/>
          <w:lang w:eastAsia="en-US"/>
        </w:rPr>
      </w:pPr>
      <w:r w:rsidRPr="00F83019">
        <w:rPr>
          <w:rFonts w:eastAsia="Calibri"/>
          <w:color w:val="auto"/>
          <w:lang w:eastAsia="en-US"/>
        </w:rPr>
        <w:t>Sampled consumers and representatives advised they are regularly informed regarding the outcomes of assessment and planning. Representatives advised they have recently been given access to their consumers’ care plans to review and suggest changes.</w:t>
      </w:r>
    </w:p>
    <w:p w14:paraId="08300B57" w14:textId="77777777" w:rsidR="008F40AB" w:rsidRPr="00F83019" w:rsidRDefault="008F40AB" w:rsidP="001C3D83">
      <w:pPr>
        <w:pStyle w:val="ListParagraph"/>
        <w:numPr>
          <w:ilvl w:val="0"/>
          <w:numId w:val="21"/>
        </w:numPr>
        <w:spacing w:after="240"/>
        <w:ind w:left="425" w:hanging="425"/>
        <w:contextualSpacing w:val="0"/>
        <w:rPr>
          <w:rFonts w:eastAsia="Calibri"/>
          <w:color w:val="auto"/>
          <w:lang w:eastAsia="en-US"/>
        </w:rPr>
      </w:pPr>
      <w:r w:rsidRPr="00F83019">
        <w:rPr>
          <w:rFonts w:eastAsia="Calibri"/>
          <w:color w:val="auto"/>
          <w:lang w:eastAsia="en-US"/>
        </w:rPr>
        <w:t>One representative advised that while her husband’s care plan is written in the first person, she doesn’t understand where the information came from. This is because her husband has a brain injury and vascular dementia and so could</w:t>
      </w:r>
      <w:r>
        <w:rPr>
          <w:rFonts w:eastAsia="Calibri"/>
          <w:color w:val="auto"/>
          <w:lang w:eastAsia="en-US"/>
        </w:rPr>
        <w:t xml:space="preserve"> </w:t>
      </w:r>
      <w:r w:rsidRPr="00F83019">
        <w:rPr>
          <w:rFonts w:eastAsia="Calibri"/>
          <w:color w:val="auto"/>
          <w:lang w:eastAsia="en-US"/>
        </w:rPr>
        <w:t>n</w:t>
      </w:r>
      <w:r>
        <w:rPr>
          <w:rFonts w:eastAsia="Calibri"/>
          <w:color w:val="auto"/>
          <w:lang w:eastAsia="en-US"/>
        </w:rPr>
        <w:t>o</w:t>
      </w:r>
      <w:r w:rsidRPr="00F83019">
        <w:rPr>
          <w:rFonts w:eastAsia="Calibri"/>
          <w:color w:val="auto"/>
          <w:lang w:eastAsia="en-US"/>
        </w:rPr>
        <w:t xml:space="preserve">t </w:t>
      </w:r>
      <w:r w:rsidRPr="00F83019">
        <w:rPr>
          <w:rFonts w:eastAsia="Calibri"/>
          <w:color w:val="auto"/>
          <w:lang w:eastAsia="en-US"/>
        </w:rPr>
        <w:lastRenderedPageBreak/>
        <w:t>have specified the things that the care plan states he wants and needs. She intends to follow up with the service regarding this.</w:t>
      </w:r>
    </w:p>
    <w:p w14:paraId="362FC3CD" w14:textId="77777777" w:rsidR="008F40AB" w:rsidRPr="00F83019" w:rsidRDefault="008F40AB" w:rsidP="008F40AB">
      <w:pPr>
        <w:rPr>
          <w:rFonts w:eastAsia="Calibri"/>
          <w:color w:val="auto"/>
          <w:lang w:eastAsia="en-US"/>
        </w:rPr>
      </w:pPr>
      <w:r w:rsidRPr="00F83019">
        <w:rPr>
          <w:rFonts w:eastAsia="Calibri"/>
          <w:color w:val="auto"/>
          <w:lang w:eastAsia="en-US"/>
        </w:rPr>
        <w:t xml:space="preserve">On review of care planning documentation, the Assessment Team found registered/enrolled nurses review care planning documentation every three months and as needed according to </w:t>
      </w:r>
      <w:r>
        <w:rPr>
          <w:rFonts w:eastAsia="Calibri"/>
          <w:color w:val="auto"/>
          <w:lang w:eastAsia="en-US"/>
        </w:rPr>
        <w:t xml:space="preserve">the </w:t>
      </w:r>
      <w:r w:rsidRPr="00F83019">
        <w:rPr>
          <w:rFonts w:eastAsia="Calibri"/>
          <w:color w:val="auto"/>
          <w:lang w:eastAsia="en-US"/>
        </w:rPr>
        <w:t>organisation</w:t>
      </w:r>
      <w:r>
        <w:rPr>
          <w:rFonts w:eastAsia="Calibri"/>
          <w:color w:val="auto"/>
          <w:lang w:eastAsia="en-US"/>
        </w:rPr>
        <w:t>’s</w:t>
      </w:r>
      <w:r w:rsidRPr="00F83019">
        <w:rPr>
          <w:rFonts w:eastAsia="Calibri"/>
          <w:color w:val="auto"/>
          <w:lang w:eastAsia="en-US"/>
        </w:rPr>
        <w:t xml:space="preserve"> protocol. Providers and staff involved in care of consumers have ready access to care plans in nursing stations throughout the service. Sampled care plans were found to address consumers’ needs, goals and preferences in line with consumer’s stated needs and preferences.</w:t>
      </w:r>
    </w:p>
    <w:p w14:paraId="3A2A551A" w14:textId="77777777" w:rsidR="008F40AB" w:rsidRPr="00F83019" w:rsidRDefault="008F40AB" w:rsidP="008F40AB">
      <w:pPr>
        <w:rPr>
          <w:rFonts w:eastAsia="Calibri"/>
          <w:color w:val="auto"/>
          <w:lang w:eastAsia="en-US"/>
        </w:rPr>
      </w:pPr>
      <w:r w:rsidRPr="00F83019">
        <w:rPr>
          <w:rFonts w:eastAsia="Calibri"/>
          <w:color w:val="auto"/>
          <w:lang w:eastAsia="en-US"/>
        </w:rPr>
        <w:t xml:space="preserve">The Assessment Team found that when consumer condition changes or when prescribed needs are updated by providers, they are not always reflected in care planning. For example, speech pathology recommendations regarding medication consistency. While documentation was found in progress notes to reflect a change in health status or well-being of one sampled consumer, the care plan was not updated to reflect the documented changes. Refer to Standard 2 Requirement </w:t>
      </w:r>
      <w:r>
        <w:rPr>
          <w:rFonts w:eastAsia="Calibri"/>
          <w:color w:val="auto"/>
          <w:lang w:eastAsia="en-US"/>
        </w:rPr>
        <w:t>(</w:t>
      </w:r>
      <w:r w:rsidRPr="00F83019">
        <w:rPr>
          <w:rFonts w:eastAsia="Calibri"/>
          <w:color w:val="auto"/>
          <w:lang w:eastAsia="en-US"/>
        </w:rPr>
        <w:t>3</w:t>
      </w:r>
      <w:r>
        <w:rPr>
          <w:rFonts w:eastAsia="Calibri"/>
          <w:color w:val="auto"/>
          <w:lang w:eastAsia="en-US"/>
        </w:rPr>
        <w:t>)</w:t>
      </w:r>
      <w:r w:rsidRPr="00F83019">
        <w:rPr>
          <w:rFonts w:eastAsia="Calibri"/>
          <w:color w:val="auto"/>
          <w:lang w:eastAsia="en-US"/>
        </w:rPr>
        <w:t>(e) for further information regarding these findings.</w:t>
      </w:r>
    </w:p>
    <w:p w14:paraId="4252D902" w14:textId="2A4B5CDD" w:rsidR="00042716" w:rsidRPr="00D435F8" w:rsidRDefault="00042716" w:rsidP="00042716">
      <w:pPr>
        <w:rPr>
          <w:rFonts w:eastAsia="Calibri"/>
          <w:i/>
          <w:color w:val="auto"/>
          <w:lang w:eastAsia="en-US"/>
        </w:rPr>
      </w:pPr>
      <w:r w:rsidRPr="00154403">
        <w:rPr>
          <w:rFonts w:eastAsiaTheme="minorHAnsi"/>
        </w:rPr>
        <w:t xml:space="preserve">The Quality Standard is assessed as </w:t>
      </w:r>
      <w:r w:rsidRPr="00DD0AF4">
        <w:rPr>
          <w:rFonts w:eastAsiaTheme="minorHAnsi"/>
          <w:color w:val="auto"/>
        </w:rPr>
        <w:t>Non-compliant as</w:t>
      </w:r>
      <w:r w:rsidR="00DD0AF4" w:rsidRPr="00DD0AF4">
        <w:rPr>
          <w:rFonts w:eastAsiaTheme="minorHAnsi"/>
          <w:color w:val="auto"/>
        </w:rPr>
        <w:t xml:space="preserve"> one</w:t>
      </w:r>
      <w:r w:rsidRPr="00DD0AF4">
        <w:rPr>
          <w:rFonts w:eastAsiaTheme="minorHAnsi"/>
          <w:color w:val="auto"/>
        </w:rPr>
        <w:t xml:space="preserve"> of the five specific requirements have been assessed as Non-compliant.</w:t>
      </w:r>
    </w:p>
    <w:p w14:paraId="4252D903" w14:textId="19F77E19" w:rsidR="00042716" w:rsidRDefault="00042716" w:rsidP="00042716">
      <w:pPr>
        <w:pStyle w:val="Heading2"/>
      </w:pPr>
      <w:r>
        <w:t>Assessment of Standard 2 Requirements</w:t>
      </w:r>
      <w:r w:rsidRPr="0066387A">
        <w:rPr>
          <w:i/>
          <w:color w:val="0000FF"/>
          <w:sz w:val="24"/>
          <w:szCs w:val="24"/>
        </w:rPr>
        <w:t xml:space="preserve"> </w:t>
      </w:r>
    </w:p>
    <w:p w14:paraId="4252D904" w14:textId="64097622" w:rsidR="00042716" w:rsidRDefault="00042716" w:rsidP="00042716">
      <w:pPr>
        <w:pStyle w:val="Heading3"/>
      </w:pPr>
      <w:r w:rsidRPr="00051035">
        <w:t xml:space="preserve">Requirement </w:t>
      </w:r>
      <w:r>
        <w:t>2</w:t>
      </w:r>
      <w:r w:rsidRPr="00051035">
        <w:t>(3)(a)</w:t>
      </w:r>
      <w:r w:rsidRPr="00051035">
        <w:tab/>
        <w:t>Compliant</w:t>
      </w:r>
    </w:p>
    <w:p w14:paraId="4252D905" w14:textId="77777777" w:rsidR="00042716" w:rsidRPr="008D114F" w:rsidRDefault="00042716" w:rsidP="00042716">
      <w:pPr>
        <w:rPr>
          <w:i/>
        </w:rPr>
      </w:pPr>
      <w:r w:rsidRPr="008D114F">
        <w:rPr>
          <w:i/>
        </w:rPr>
        <w:t>Assessment and planning, including consideration of risks to the consumer’s health and well-being, informs the delivery of safe and effective care and services.</w:t>
      </w:r>
    </w:p>
    <w:p w14:paraId="4252D907" w14:textId="327FA323" w:rsidR="00042716" w:rsidRDefault="00042716" w:rsidP="00042716">
      <w:pPr>
        <w:pStyle w:val="Heading3"/>
      </w:pPr>
      <w:r>
        <w:t>Requirement 2(3)(b)</w:t>
      </w:r>
      <w:r>
        <w:tab/>
        <w:t>Compliant</w:t>
      </w:r>
    </w:p>
    <w:p w14:paraId="4252D908" w14:textId="77777777" w:rsidR="00042716" w:rsidRPr="008D114F" w:rsidRDefault="00042716" w:rsidP="00042716">
      <w:pPr>
        <w:rPr>
          <w:i/>
        </w:rPr>
      </w:pPr>
      <w:r w:rsidRPr="008D114F">
        <w:rPr>
          <w:i/>
        </w:rPr>
        <w:t>Assessment and planning identifies and addresses the consumer’s current needs, goals and preferences, including advance care planning and end of life planning if the consumer wishes.</w:t>
      </w:r>
    </w:p>
    <w:p w14:paraId="4252D90A" w14:textId="63207B69" w:rsidR="00042716" w:rsidRDefault="00042716" w:rsidP="00042716">
      <w:pPr>
        <w:pStyle w:val="Heading3"/>
      </w:pPr>
      <w:r>
        <w:t>Requirement 2(3)(c)</w:t>
      </w:r>
      <w:r>
        <w:tab/>
        <w:t>Compliant</w:t>
      </w:r>
    </w:p>
    <w:p w14:paraId="4252D90B" w14:textId="77777777" w:rsidR="00042716" w:rsidRPr="008D114F" w:rsidRDefault="00042716" w:rsidP="00042716">
      <w:pPr>
        <w:rPr>
          <w:i/>
        </w:rPr>
      </w:pPr>
      <w:r w:rsidRPr="008D114F">
        <w:rPr>
          <w:i/>
        </w:rPr>
        <w:t>The organisation demonstrates that assessment and planning:</w:t>
      </w:r>
    </w:p>
    <w:p w14:paraId="4252D90C" w14:textId="77777777" w:rsidR="00042716" w:rsidRPr="008D114F" w:rsidRDefault="00042716" w:rsidP="001C3D83">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252D90D" w14:textId="77777777" w:rsidR="00042716" w:rsidRPr="008D114F" w:rsidRDefault="00042716" w:rsidP="001C3D83">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252D90F" w14:textId="74104B7D" w:rsidR="00042716" w:rsidRDefault="00042716" w:rsidP="00042716">
      <w:pPr>
        <w:pStyle w:val="Heading3"/>
      </w:pPr>
      <w:r>
        <w:lastRenderedPageBreak/>
        <w:t>Requirement 2(3)(d)</w:t>
      </w:r>
      <w:r>
        <w:tab/>
        <w:t>Compliant</w:t>
      </w:r>
    </w:p>
    <w:p w14:paraId="4252D910" w14:textId="77777777" w:rsidR="00042716" w:rsidRPr="008D114F" w:rsidRDefault="00042716" w:rsidP="0004271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252D912" w14:textId="1C5038FB" w:rsidR="00042716" w:rsidRDefault="00042716" w:rsidP="00042716">
      <w:pPr>
        <w:pStyle w:val="Heading3"/>
      </w:pPr>
      <w:r>
        <w:t>Requirement 2(3)(e)</w:t>
      </w:r>
      <w:r>
        <w:tab/>
        <w:t>Non-compliant</w:t>
      </w:r>
    </w:p>
    <w:p w14:paraId="4252D913" w14:textId="302CE03D" w:rsidR="00042716" w:rsidRDefault="00042716" w:rsidP="00042716">
      <w:pPr>
        <w:rPr>
          <w:i/>
        </w:rPr>
      </w:pPr>
      <w:r w:rsidRPr="008D114F">
        <w:rPr>
          <w:i/>
        </w:rPr>
        <w:t>Care and services are reviewed regularly for effectiveness, and when circumstances change or when incidents impact on the needs, goals or preferences of the consumer.</w:t>
      </w:r>
    </w:p>
    <w:p w14:paraId="4F2308F2" w14:textId="75DD95E1" w:rsidR="004E68E8" w:rsidRPr="001B24F1" w:rsidRDefault="008F40AB" w:rsidP="004E68E8">
      <w:pPr>
        <w:rPr>
          <w:rFonts w:eastAsia="Calibri"/>
          <w:color w:val="auto"/>
          <w:lang w:eastAsia="en-US"/>
        </w:rPr>
      </w:pPr>
      <w:r>
        <w:t xml:space="preserve">The Assessment Team found that </w:t>
      </w:r>
      <w:r w:rsidR="004E68E8" w:rsidRPr="001B24F1">
        <w:rPr>
          <w:rFonts w:eastAsia="Calibri"/>
          <w:color w:val="auto"/>
          <w:lang w:eastAsia="en-US"/>
        </w:rPr>
        <w:t>when a consumer’s condition changes or there are prescribed alterations to care this is not always reflected in care planning documentation. While assessment and planning measures are in place for consumers who fall or when incidents occur such as</w:t>
      </w:r>
      <w:r w:rsidR="004E68E8">
        <w:rPr>
          <w:rFonts w:eastAsia="Calibri"/>
          <w:color w:val="auto"/>
          <w:lang w:eastAsia="en-US"/>
        </w:rPr>
        <w:t xml:space="preserve"> challenging</w:t>
      </w:r>
      <w:r w:rsidR="004E68E8" w:rsidRPr="001B24F1">
        <w:rPr>
          <w:rFonts w:eastAsia="Calibri"/>
          <w:color w:val="auto"/>
          <w:lang w:eastAsia="en-US"/>
        </w:rPr>
        <w:t xml:space="preserve"> behaviours, follow up of prescribed changes does not always occur. </w:t>
      </w:r>
    </w:p>
    <w:p w14:paraId="2F407180" w14:textId="12697963" w:rsidR="00591ADA" w:rsidRDefault="004E68E8" w:rsidP="00591ADA">
      <w:pPr>
        <w:ind w:left="-5" w:right="154"/>
      </w:pPr>
      <w:r>
        <w:rPr>
          <w:color w:val="auto"/>
        </w:rPr>
        <w:t>In their response the approved provider submitted information</w:t>
      </w:r>
      <w:r w:rsidR="00DD0AF4">
        <w:rPr>
          <w:color w:val="auto"/>
        </w:rPr>
        <w:t xml:space="preserve"> about consumers sampled by the Assessment Team</w:t>
      </w:r>
      <w:r w:rsidR="00591ADA">
        <w:rPr>
          <w:color w:val="auto"/>
        </w:rPr>
        <w:t xml:space="preserve">. </w:t>
      </w:r>
      <w:r w:rsidR="00591ADA" w:rsidRPr="00591ADA">
        <w:t>The</w:t>
      </w:r>
      <w:r w:rsidR="00591ADA">
        <w:t xml:space="preserve"> approved provider acknowledged that</w:t>
      </w:r>
      <w:r w:rsidR="00591ADA" w:rsidRPr="00591ADA">
        <w:t xml:space="preserve"> the care plans identified by the Assessment Team </w:t>
      </w:r>
      <w:r w:rsidR="00591ADA">
        <w:t>were</w:t>
      </w:r>
      <w:r w:rsidR="00591ADA" w:rsidRPr="00591ADA">
        <w:t xml:space="preserve"> not updated</w:t>
      </w:r>
      <w:r w:rsidR="00591ADA">
        <w:t xml:space="preserve"> appropriately</w:t>
      </w:r>
      <w:r w:rsidR="00591ADA" w:rsidRPr="00591ADA">
        <w:t xml:space="preserve"> and immediately corrected the care plan</w:t>
      </w:r>
      <w:r w:rsidR="00591ADA">
        <w:t>.</w:t>
      </w:r>
      <w:r w:rsidR="00591ADA" w:rsidRPr="00591ADA">
        <w:t xml:space="preserve"> </w:t>
      </w:r>
      <w:r w:rsidR="00591ADA">
        <w:t xml:space="preserve">They reported that they have </w:t>
      </w:r>
      <w:r w:rsidR="00591ADA" w:rsidRPr="00591ADA">
        <w:t>reflected on processes to ensure these gaps are identified and rectified by Care Staff</w:t>
      </w:r>
      <w:r w:rsidR="00591ADA">
        <w:t xml:space="preserve"> in future</w:t>
      </w:r>
      <w:r w:rsidR="00591ADA" w:rsidRPr="00591ADA">
        <w:t xml:space="preserve">. The </w:t>
      </w:r>
      <w:r w:rsidR="00591ADA">
        <w:t xml:space="preserve">consumers </w:t>
      </w:r>
      <w:r w:rsidR="00591ADA" w:rsidRPr="00591ADA">
        <w:t>identified in the</w:t>
      </w:r>
      <w:r w:rsidR="00591ADA">
        <w:t xml:space="preserve"> site audit report</w:t>
      </w:r>
      <w:r w:rsidR="00591ADA" w:rsidRPr="00591ADA">
        <w:t xml:space="preserve"> have been reviewed, a document review attended with strategies set in place to rectify any gaps and improve</w:t>
      </w:r>
      <w:r w:rsidR="00591ADA">
        <w:t>ment</w:t>
      </w:r>
      <w:r w:rsidR="00591ADA" w:rsidRPr="00591ADA">
        <w:t xml:space="preserve"> processes for a sustainable improvement</w:t>
      </w:r>
      <w:r w:rsidR="00591ADA">
        <w:t xml:space="preserve"> implemented</w:t>
      </w:r>
      <w:r w:rsidR="00591ADA" w:rsidRPr="00591ADA">
        <w:t>.</w:t>
      </w:r>
      <w:r w:rsidR="00591ADA">
        <w:t xml:space="preserve"> </w:t>
      </w:r>
    </w:p>
    <w:p w14:paraId="4252D915" w14:textId="285B0A95" w:rsidR="00042716" w:rsidRPr="004E68E8" w:rsidRDefault="004E68E8" w:rsidP="00042716">
      <w:pPr>
        <w:rPr>
          <w:color w:val="auto"/>
        </w:rPr>
      </w:pPr>
      <w:r>
        <w:t xml:space="preserve">The approved provider </w:t>
      </w:r>
      <w:r w:rsidRPr="00591ADA">
        <w:rPr>
          <w:color w:val="auto"/>
        </w:rPr>
        <w:t xml:space="preserve">does not comply with this requirement as it does not </w:t>
      </w:r>
      <w:r>
        <w:rPr>
          <w:color w:val="auto"/>
        </w:rPr>
        <w:t>demonstrate</w:t>
      </w:r>
      <w:r w:rsidR="00591ADA">
        <w:rPr>
          <w:color w:val="auto"/>
        </w:rPr>
        <w:t xml:space="preserve"> at the time of the assessment of performance</w:t>
      </w:r>
      <w:r>
        <w:rPr>
          <w:color w:val="auto"/>
        </w:rPr>
        <w:t xml:space="preserve"> that care and services are appropriately reviewed for effectiveness and when circumstances change.</w:t>
      </w:r>
    </w:p>
    <w:p w14:paraId="4252D916" w14:textId="77777777" w:rsidR="00042716" w:rsidRDefault="00042716" w:rsidP="00042716">
      <w:pPr>
        <w:sectPr w:rsidR="00042716" w:rsidSect="00042716">
          <w:headerReference w:type="default" r:id="rId24"/>
          <w:type w:val="continuous"/>
          <w:pgSz w:w="11906" w:h="16838"/>
          <w:pgMar w:top="1701" w:right="1418" w:bottom="1418" w:left="1418" w:header="709" w:footer="397" w:gutter="0"/>
          <w:cols w:space="708"/>
          <w:titlePg/>
          <w:docGrid w:linePitch="360"/>
        </w:sectPr>
      </w:pPr>
    </w:p>
    <w:p w14:paraId="4252D917" w14:textId="15C50119" w:rsidR="00042716" w:rsidRDefault="00042716" w:rsidP="00042716">
      <w:pPr>
        <w:pStyle w:val="Heading1"/>
        <w:tabs>
          <w:tab w:val="right" w:pos="9070"/>
        </w:tabs>
        <w:spacing w:before="560" w:after="640"/>
        <w:rPr>
          <w:color w:val="FFFFFF" w:themeColor="background1"/>
          <w:sz w:val="36"/>
        </w:rPr>
        <w:sectPr w:rsidR="00042716" w:rsidSect="0004271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252D9DD" wp14:editId="4252D9D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290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EE5CA6">
        <w:rPr>
          <w:color w:val="FFFFFF" w:themeColor="background1"/>
          <w:sz w:val="36"/>
        </w:rPr>
        <w:tab/>
      </w:r>
      <w:r w:rsidRPr="00EB1D71">
        <w:rPr>
          <w:color w:val="FFFFFF" w:themeColor="background1"/>
          <w:sz w:val="36"/>
        </w:rPr>
        <w:t>NON-COMPLIANT</w:t>
      </w:r>
      <w:r w:rsidRPr="00EB1D71">
        <w:rPr>
          <w:color w:val="FFFFFF" w:themeColor="background1"/>
          <w:sz w:val="36"/>
        </w:rPr>
        <w:br/>
        <w:t>Personal care and clinical care</w:t>
      </w:r>
    </w:p>
    <w:p w14:paraId="4252D918" w14:textId="77777777" w:rsidR="00042716" w:rsidRPr="00FD1B02" w:rsidRDefault="00042716" w:rsidP="00042716">
      <w:pPr>
        <w:pStyle w:val="Heading3"/>
        <w:shd w:val="clear" w:color="auto" w:fill="F2F2F2" w:themeFill="background1" w:themeFillShade="F2"/>
      </w:pPr>
      <w:r w:rsidRPr="00FD1B02">
        <w:t>Consumer outcome:</w:t>
      </w:r>
    </w:p>
    <w:p w14:paraId="4252D919" w14:textId="77777777" w:rsidR="00042716" w:rsidRDefault="00042716" w:rsidP="00042716">
      <w:pPr>
        <w:numPr>
          <w:ilvl w:val="0"/>
          <w:numId w:val="3"/>
        </w:numPr>
        <w:shd w:val="clear" w:color="auto" w:fill="F2F2F2" w:themeFill="background1" w:themeFillShade="F2"/>
      </w:pPr>
      <w:r>
        <w:t>I get personal care, clinical care, or both personal care and clinical care, that is safe and right for me.</w:t>
      </w:r>
    </w:p>
    <w:p w14:paraId="4252D91A" w14:textId="77777777" w:rsidR="00042716" w:rsidRDefault="00042716" w:rsidP="00042716">
      <w:pPr>
        <w:pStyle w:val="Heading3"/>
        <w:shd w:val="clear" w:color="auto" w:fill="F2F2F2" w:themeFill="background1" w:themeFillShade="F2"/>
      </w:pPr>
      <w:r>
        <w:t>Organisation statement:</w:t>
      </w:r>
    </w:p>
    <w:p w14:paraId="4252D91B" w14:textId="77777777" w:rsidR="00042716" w:rsidRDefault="00042716" w:rsidP="0004271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52D91C" w14:textId="77777777" w:rsidR="00042716" w:rsidRDefault="00042716" w:rsidP="00042716">
      <w:pPr>
        <w:pStyle w:val="Heading2"/>
      </w:pPr>
      <w:r>
        <w:t>Assessment of Standard 3</w:t>
      </w:r>
    </w:p>
    <w:p w14:paraId="01079F40" w14:textId="77777777" w:rsidR="0039213F" w:rsidRPr="00163FEE" w:rsidRDefault="0039213F" w:rsidP="0039213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C751D3D" w14:textId="77777777" w:rsidR="0039213F" w:rsidRPr="00727614" w:rsidRDefault="0039213F" w:rsidP="0039213F">
      <w:pPr>
        <w:rPr>
          <w:rFonts w:eastAsia="Calibri"/>
          <w:color w:val="auto"/>
          <w:lang w:eastAsia="en-US"/>
        </w:rPr>
      </w:pPr>
      <w:r w:rsidRPr="00727614">
        <w:rPr>
          <w:rFonts w:eastAsia="Calibri"/>
          <w:color w:val="auto"/>
          <w:lang w:eastAsia="en-US"/>
        </w:rPr>
        <w:t xml:space="preserve">Overall sampled consumers considered that they receive personal care and clinical care that is safe and right for them. </w:t>
      </w:r>
    </w:p>
    <w:p w14:paraId="53EF6F79" w14:textId="77777777" w:rsidR="0039213F" w:rsidRPr="00163FEE" w:rsidRDefault="0039213F" w:rsidP="0039213F">
      <w:pPr>
        <w:rPr>
          <w:rFonts w:eastAsia="Calibri"/>
          <w:lang w:eastAsia="en-US"/>
        </w:rPr>
      </w:pPr>
      <w:r w:rsidRPr="00163FEE">
        <w:rPr>
          <w:rFonts w:eastAsia="Calibri"/>
          <w:lang w:eastAsia="en-US"/>
        </w:rPr>
        <w:t>For example:</w:t>
      </w:r>
    </w:p>
    <w:p w14:paraId="239450C9" w14:textId="058D8308" w:rsidR="0039213F" w:rsidRPr="00F82FDF" w:rsidRDefault="0039213F" w:rsidP="001C3D83">
      <w:pPr>
        <w:pStyle w:val="ListParagraph"/>
        <w:numPr>
          <w:ilvl w:val="0"/>
          <w:numId w:val="22"/>
        </w:numPr>
        <w:spacing w:after="240"/>
        <w:ind w:left="425" w:hanging="425"/>
        <w:contextualSpacing w:val="0"/>
        <w:rPr>
          <w:rFonts w:eastAsia="Calibri"/>
          <w:color w:val="auto"/>
          <w:lang w:eastAsia="en-US"/>
        </w:rPr>
      </w:pPr>
      <w:r w:rsidRPr="00F82FDF">
        <w:rPr>
          <w:rFonts w:eastAsia="Calibri"/>
          <w:color w:val="auto"/>
          <w:lang w:eastAsia="en-US"/>
        </w:rPr>
        <w:t xml:space="preserve">Sampled consumers and representatives confirmed they get the care and services they need. Specifically, </w:t>
      </w:r>
      <w:r>
        <w:rPr>
          <w:rFonts w:eastAsia="Calibri"/>
          <w:color w:val="auto"/>
          <w:lang w:eastAsia="en-US"/>
        </w:rPr>
        <w:t xml:space="preserve">one consumer </w:t>
      </w:r>
      <w:r w:rsidRPr="00F82FDF">
        <w:rPr>
          <w:rFonts w:eastAsia="Calibri"/>
          <w:color w:val="auto"/>
          <w:lang w:eastAsia="en-US"/>
        </w:rPr>
        <w:t xml:space="preserve">stated, </w:t>
      </w:r>
      <w:r>
        <w:rPr>
          <w:rFonts w:eastAsia="Calibri"/>
          <w:color w:val="auto"/>
          <w:lang w:eastAsia="en-US"/>
        </w:rPr>
        <w:t>s</w:t>
      </w:r>
      <w:r w:rsidRPr="00F82FDF">
        <w:rPr>
          <w:rFonts w:eastAsia="Calibri"/>
          <w:color w:val="auto"/>
          <w:lang w:eastAsia="en-US"/>
        </w:rPr>
        <w:t xml:space="preserve">taff at the service are great to him, and his doctor visits regularly. </w:t>
      </w:r>
      <w:r>
        <w:rPr>
          <w:rFonts w:eastAsia="Calibri"/>
          <w:color w:val="auto"/>
          <w:lang w:eastAsia="en-US"/>
        </w:rPr>
        <w:t xml:space="preserve">Another consumer’s </w:t>
      </w:r>
      <w:r w:rsidRPr="00F82FDF">
        <w:rPr>
          <w:rFonts w:eastAsia="Calibri"/>
          <w:color w:val="auto"/>
          <w:lang w:eastAsia="en-US"/>
        </w:rPr>
        <w:t xml:space="preserve">representative advised staff are attentive to his needs and acknowledged he has been reviewed by </w:t>
      </w:r>
      <w:r>
        <w:rPr>
          <w:rFonts w:eastAsia="Calibri"/>
          <w:color w:val="auto"/>
          <w:lang w:eastAsia="en-US"/>
        </w:rPr>
        <w:t>D</w:t>
      </w:r>
      <w:r w:rsidRPr="00F82FDF">
        <w:rPr>
          <w:rFonts w:eastAsia="Calibri"/>
          <w:color w:val="auto"/>
          <w:lang w:eastAsia="en-US"/>
        </w:rPr>
        <w:t xml:space="preserve">ementia </w:t>
      </w:r>
      <w:r>
        <w:rPr>
          <w:rFonts w:eastAsia="Calibri"/>
          <w:color w:val="auto"/>
          <w:lang w:eastAsia="en-US"/>
        </w:rPr>
        <w:t>S</w:t>
      </w:r>
      <w:r w:rsidRPr="00F82FDF">
        <w:rPr>
          <w:rFonts w:eastAsia="Calibri"/>
          <w:color w:val="auto"/>
          <w:lang w:eastAsia="en-US"/>
        </w:rPr>
        <w:t>ervices Australia and currently sees a surgeon for a lesion on his head.</w:t>
      </w:r>
    </w:p>
    <w:p w14:paraId="0BEBE652" w14:textId="019113A8" w:rsidR="0039213F" w:rsidRPr="00F82FDF" w:rsidRDefault="0039213F" w:rsidP="001C3D83">
      <w:pPr>
        <w:pStyle w:val="ListParagraph"/>
        <w:numPr>
          <w:ilvl w:val="0"/>
          <w:numId w:val="22"/>
        </w:numPr>
        <w:spacing w:after="240"/>
        <w:ind w:left="425" w:hanging="425"/>
        <w:contextualSpacing w:val="0"/>
        <w:rPr>
          <w:rFonts w:eastAsia="Calibri"/>
          <w:color w:val="auto"/>
          <w:lang w:eastAsia="en-US"/>
        </w:rPr>
      </w:pPr>
      <w:r w:rsidRPr="00F82FDF">
        <w:rPr>
          <w:rFonts w:eastAsia="Calibri"/>
          <w:color w:val="auto"/>
          <w:lang w:eastAsia="en-US"/>
        </w:rPr>
        <w:t xml:space="preserve">Sampled consumers and representatives advised they are able to access medical officers and other health professionals when they need it. Specifically, </w:t>
      </w:r>
      <w:r>
        <w:rPr>
          <w:rFonts w:eastAsia="Calibri"/>
          <w:color w:val="auto"/>
          <w:lang w:eastAsia="en-US"/>
        </w:rPr>
        <w:t xml:space="preserve">one consumer </w:t>
      </w:r>
      <w:r w:rsidRPr="00F82FDF">
        <w:rPr>
          <w:rFonts w:eastAsia="Calibri"/>
          <w:color w:val="auto"/>
          <w:lang w:eastAsia="en-US"/>
        </w:rPr>
        <w:t>agreed he has access to a physiotherapist as he wishes.</w:t>
      </w:r>
    </w:p>
    <w:p w14:paraId="73EF8D36" w14:textId="032D4E3D" w:rsidR="0039213F" w:rsidRPr="00F82FDF" w:rsidRDefault="0039213F" w:rsidP="001C3D83">
      <w:pPr>
        <w:pStyle w:val="ListParagraph"/>
        <w:numPr>
          <w:ilvl w:val="0"/>
          <w:numId w:val="22"/>
        </w:numPr>
        <w:spacing w:after="240"/>
        <w:ind w:left="425" w:hanging="425"/>
        <w:contextualSpacing w:val="0"/>
        <w:rPr>
          <w:rFonts w:eastAsia="Calibri"/>
          <w:color w:val="auto"/>
          <w:lang w:eastAsia="en-US"/>
        </w:rPr>
      </w:pPr>
      <w:r w:rsidRPr="00F82FDF">
        <w:rPr>
          <w:rFonts w:eastAsia="Calibri"/>
          <w:color w:val="auto"/>
          <w:lang w:eastAsia="en-US"/>
        </w:rPr>
        <w:t xml:space="preserve">The representative for </w:t>
      </w:r>
      <w:r>
        <w:rPr>
          <w:rFonts w:eastAsia="Calibri"/>
          <w:color w:val="auto"/>
          <w:lang w:eastAsia="en-US"/>
        </w:rPr>
        <w:t xml:space="preserve">another consumer </w:t>
      </w:r>
      <w:r w:rsidRPr="00F82FDF">
        <w:rPr>
          <w:rFonts w:eastAsia="Calibri"/>
          <w:color w:val="auto"/>
          <w:lang w:eastAsia="en-US"/>
        </w:rPr>
        <w:t>advised care and nursing staff did all they could in the final days of her life to keep her comfortable and pain free.</w:t>
      </w:r>
    </w:p>
    <w:p w14:paraId="48093E03" w14:textId="77777777" w:rsidR="0039213F" w:rsidRPr="00F82FDF" w:rsidRDefault="0039213F" w:rsidP="0039213F">
      <w:pPr>
        <w:rPr>
          <w:rFonts w:eastAsia="Calibri"/>
          <w:color w:val="auto"/>
          <w:lang w:eastAsia="en-US"/>
        </w:rPr>
      </w:pPr>
      <w:r w:rsidRPr="00F82FDF">
        <w:rPr>
          <w:rFonts w:eastAsia="Calibri"/>
          <w:color w:val="auto"/>
          <w:lang w:eastAsia="en-US"/>
        </w:rPr>
        <w:lastRenderedPageBreak/>
        <w:t xml:space="preserve">Generally, care and service provision to consumers is consistent with assessment and planning with some exceptions as outlined below. The service has demonstrated that it manages consumers receiving palliative care within a structured pathway. Registered nurses demonstrated they recognise and manage care of consumers with acute decline in health. </w:t>
      </w:r>
      <w:r>
        <w:rPr>
          <w:rFonts w:eastAsia="Calibri"/>
          <w:color w:val="auto"/>
          <w:lang w:eastAsia="en-US"/>
        </w:rPr>
        <w:t>M</w:t>
      </w:r>
      <w:r w:rsidRPr="00F82FDF">
        <w:rPr>
          <w:rFonts w:eastAsia="Calibri"/>
          <w:color w:val="auto"/>
          <w:lang w:eastAsia="en-US"/>
        </w:rPr>
        <w:t>anagement demonstrated they have recognised deficiencies in medication management and addressed this with medication administering staff by providing further targeted and topic specific training.</w:t>
      </w:r>
    </w:p>
    <w:p w14:paraId="0D743934" w14:textId="3A015926" w:rsidR="0039213F" w:rsidRPr="00F82FDF" w:rsidRDefault="0039213F" w:rsidP="0039213F">
      <w:pPr>
        <w:rPr>
          <w:rFonts w:eastAsia="Calibri"/>
          <w:color w:val="auto"/>
          <w:lang w:eastAsia="en-US"/>
        </w:rPr>
      </w:pPr>
      <w:r w:rsidRPr="00F82FDF">
        <w:rPr>
          <w:rFonts w:eastAsia="Calibri"/>
          <w:color w:val="auto"/>
          <w:lang w:eastAsia="en-US"/>
        </w:rPr>
        <w:t xml:space="preserve">The Assessment Team found </w:t>
      </w:r>
      <w:r>
        <w:rPr>
          <w:rFonts w:eastAsia="Calibri"/>
          <w:color w:val="auto"/>
          <w:lang w:eastAsia="en-US"/>
        </w:rPr>
        <w:t xml:space="preserve">however, that </w:t>
      </w:r>
      <w:r w:rsidRPr="00F82FDF">
        <w:rPr>
          <w:rFonts w:eastAsia="Calibri"/>
          <w:color w:val="auto"/>
          <w:lang w:eastAsia="en-US"/>
        </w:rPr>
        <w:t xml:space="preserve">care and services are not always tailored to the needs and requests of consumers to optimise their health and well-being; For example, when a consumer has requested foods be pureed but receives normal texture and cut-up food. </w:t>
      </w:r>
    </w:p>
    <w:p w14:paraId="3EC33CCF" w14:textId="77777777" w:rsidR="0039213F" w:rsidRPr="00F82FDF" w:rsidRDefault="0039213F" w:rsidP="0039213F">
      <w:pPr>
        <w:rPr>
          <w:rFonts w:eastAsia="Calibri"/>
          <w:color w:val="auto"/>
          <w:lang w:eastAsia="en-US"/>
        </w:rPr>
      </w:pPr>
      <w:r w:rsidRPr="00F82FDF">
        <w:rPr>
          <w:rFonts w:eastAsia="Calibri"/>
          <w:color w:val="auto"/>
          <w:lang w:eastAsia="en-US"/>
        </w:rPr>
        <w:t>The Assessment Team identified deficiencies in the flow of information through the service. For example, where medical officers or allied health providers prescribed treatments or specific levels of care these were</w:t>
      </w:r>
      <w:r>
        <w:rPr>
          <w:rFonts w:eastAsia="Calibri"/>
          <w:color w:val="auto"/>
          <w:lang w:eastAsia="en-US"/>
        </w:rPr>
        <w:t xml:space="preserve"> not</w:t>
      </w:r>
      <w:r w:rsidRPr="00F82FDF">
        <w:rPr>
          <w:rFonts w:eastAsia="Calibri"/>
          <w:color w:val="auto"/>
          <w:lang w:eastAsia="en-US"/>
        </w:rPr>
        <w:t xml:space="preserve"> always actioned, resulting in actual or potential negative outcomes for consumers.</w:t>
      </w:r>
    </w:p>
    <w:p w14:paraId="4252D91E" w14:textId="78ED4224" w:rsidR="00042716" w:rsidRPr="0065173F" w:rsidRDefault="00042716" w:rsidP="00042716">
      <w:pPr>
        <w:rPr>
          <w:rFonts w:eastAsia="Calibri"/>
          <w:color w:val="auto"/>
          <w:lang w:eastAsia="en-US"/>
        </w:rPr>
      </w:pPr>
      <w:r>
        <w:rPr>
          <w:rFonts w:eastAsiaTheme="minorHAnsi"/>
          <w:color w:val="0000FF"/>
        </w:rPr>
        <w:t xml:space="preserve"> </w:t>
      </w:r>
      <w:r w:rsidRPr="00154403">
        <w:rPr>
          <w:rFonts w:eastAsiaTheme="minorHAnsi"/>
        </w:rPr>
        <w:t xml:space="preserve">The Quality Standard is assessed as </w:t>
      </w:r>
      <w:r w:rsidRPr="0065173F">
        <w:rPr>
          <w:rFonts w:eastAsiaTheme="minorHAnsi"/>
          <w:color w:val="auto"/>
        </w:rPr>
        <w:t xml:space="preserve">Non-compliant as </w:t>
      </w:r>
      <w:r w:rsidR="0065173F" w:rsidRPr="0065173F">
        <w:rPr>
          <w:rFonts w:eastAsiaTheme="minorHAnsi"/>
          <w:color w:val="auto"/>
        </w:rPr>
        <w:t>three</w:t>
      </w:r>
      <w:r w:rsidRPr="0065173F">
        <w:rPr>
          <w:rFonts w:eastAsiaTheme="minorHAnsi"/>
          <w:color w:val="auto"/>
        </w:rPr>
        <w:t xml:space="preserve"> of the seven specific requirements have been assessed as Non-compliant.</w:t>
      </w:r>
    </w:p>
    <w:p w14:paraId="4252D91F" w14:textId="23B7DB10" w:rsidR="00042716" w:rsidRDefault="00042716" w:rsidP="0004271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252D920" w14:textId="5068B3AF" w:rsidR="00042716" w:rsidRPr="00853601" w:rsidRDefault="00042716" w:rsidP="00042716">
      <w:pPr>
        <w:pStyle w:val="Heading3"/>
      </w:pPr>
      <w:r w:rsidRPr="00853601">
        <w:t>Requirement 3(3)(a)</w:t>
      </w:r>
      <w:r>
        <w:tab/>
        <w:t>Non-compliant</w:t>
      </w:r>
    </w:p>
    <w:p w14:paraId="4252D921" w14:textId="77777777" w:rsidR="00042716" w:rsidRPr="008D114F" w:rsidRDefault="00042716" w:rsidP="00042716">
      <w:pPr>
        <w:rPr>
          <w:i/>
        </w:rPr>
      </w:pPr>
      <w:r w:rsidRPr="008D114F">
        <w:rPr>
          <w:i/>
        </w:rPr>
        <w:t>Each consumer gets safe and effective personal care, clinical care, or both personal care and clinical care, that:</w:t>
      </w:r>
    </w:p>
    <w:p w14:paraId="4252D922" w14:textId="77777777" w:rsidR="00042716" w:rsidRPr="008D114F" w:rsidRDefault="00042716" w:rsidP="001C3D83">
      <w:pPr>
        <w:numPr>
          <w:ilvl w:val="0"/>
          <w:numId w:val="14"/>
        </w:numPr>
        <w:tabs>
          <w:tab w:val="right" w:pos="9026"/>
        </w:tabs>
        <w:spacing w:before="0" w:after="0"/>
        <w:ind w:left="567" w:hanging="425"/>
        <w:outlineLvl w:val="4"/>
        <w:rPr>
          <w:i/>
        </w:rPr>
      </w:pPr>
      <w:r w:rsidRPr="008D114F">
        <w:rPr>
          <w:i/>
        </w:rPr>
        <w:t>is best practice; and</w:t>
      </w:r>
    </w:p>
    <w:p w14:paraId="4252D923" w14:textId="77777777" w:rsidR="00042716" w:rsidRPr="008D114F" w:rsidRDefault="00042716" w:rsidP="001C3D83">
      <w:pPr>
        <w:numPr>
          <w:ilvl w:val="0"/>
          <w:numId w:val="14"/>
        </w:numPr>
        <w:tabs>
          <w:tab w:val="right" w:pos="9026"/>
        </w:tabs>
        <w:spacing w:before="0" w:after="0"/>
        <w:ind w:left="567" w:hanging="425"/>
        <w:outlineLvl w:val="4"/>
        <w:rPr>
          <w:i/>
        </w:rPr>
      </w:pPr>
      <w:r w:rsidRPr="008D114F">
        <w:rPr>
          <w:i/>
        </w:rPr>
        <w:t>is tailored to their needs; and</w:t>
      </w:r>
    </w:p>
    <w:p w14:paraId="4252D924" w14:textId="77777777" w:rsidR="00042716" w:rsidRPr="008D114F" w:rsidRDefault="00042716" w:rsidP="001C3D83">
      <w:pPr>
        <w:numPr>
          <w:ilvl w:val="0"/>
          <w:numId w:val="14"/>
        </w:numPr>
        <w:tabs>
          <w:tab w:val="right" w:pos="9026"/>
        </w:tabs>
        <w:spacing w:before="0" w:after="0"/>
        <w:ind w:left="567" w:hanging="425"/>
        <w:outlineLvl w:val="4"/>
        <w:rPr>
          <w:i/>
        </w:rPr>
      </w:pPr>
      <w:r w:rsidRPr="008D114F">
        <w:rPr>
          <w:i/>
        </w:rPr>
        <w:t>optimises their health and well-being.</w:t>
      </w:r>
    </w:p>
    <w:p w14:paraId="2571B7F8" w14:textId="77777777" w:rsidR="0039213F" w:rsidRPr="00F82FDF" w:rsidRDefault="0039213F" w:rsidP="0039213F">
      <w:pPr>
        <w:rPr>
          <w:rFonts w:eastAsia="Calibri"/>
          <w:color w:val="auto"/>
          <w:lang w:eastAsia="en-US"/>
        </w:rPr>
      </w:pPr>
      <w:r>
        <w:rPr>
          <w:color w:val="auto"/>
        </w:rPr>
        <w:t xml:space="preserve">The Assessment Team found that </w:t>
      </w:r>
      <w:r w:rsidRPr="00F82FDF">
        <w:rPr>
          <w:rFonts w:eastAsia="Calibri"/>
          <w:color w:val="auto"/>
          <w:lang w:eastAsia="en-US"/>
        </w:rPr>
        <w:t>care and services are not always tailored to the needs of consumers to optimise their health and well-being. Documentation regarding maintenance of oxygen concentrator for one consumer could not be located despite it being present during an audit conducted by management prior to this site audit. Where consumers have specific needs or behaviours, they are not always documented on care planning documentation.</w:t>
      </w:r>
    </w:p>
    <w:p w14:paraId="4252D925" w14:textId="02B099FB" w:rsidR="00042716" w:rsidRDefault="0039213F" w:rsidP="00042716">
      <w:pPr>
        <w:rPr>
          <w:color w:val="0000FF"/>
        </w:rPr>
      </w:pPr>
      <w:r>
        <w:rPr>
          <w:color w:val="auto"/>
        </w:rPr>
        <w:t xml:space="preserve">In their response, the approved provider submitted information </w:t>
      </w:r>
      <w:r w:rsidR="00C524CC">
        <w:rPr>
          <w:color w:val="auto"/>
        </w:rPr>
        <w:t xml:space="preserve">about the sampled consumers to address the issues raised by the Assessment Team. </w:t>
      </w:r>
      <w:r w:rsidR="00080EB6">
        <w:rPr>
          <w:color w:val="auto"/>
        </w:rPr>
        <w:t xml:space="preserve">This includes wound management, diabetic management, continence management including colostomy &amp; catheter management and management of consumers with allergies. </w:t>
      </w:r>
      <w:r w:rsidR="00C524CC">
        <w:rPr>
          <w:color w:val="auto"/>
        </w:rPr>
        <w:t xml:space="preserve">While I’ve considered this information in forming my view, I am not satisfied that this </w:t>
      </w:r>
      <w:r w:rsidR="00C524CC">
        <w:rPr>
          <w:color w:val="auto"/>
        </w:rPr>
        <w:lastRenderedPageBreak/>
        <w:t xml:space="preserve">constitutes compliance at the time of the site audit. The Approved Provider acknowledges that </w:t>
      </w:r>
      <w:r w:rsidR="00C524CC">
        <w:t>t</w:t>
      </w:r>
      <w:r w:rsidR="00C524CC" w:rsidRPr="00C524CC">
        <w:t xml:space="preserve">he </w:t>
      </w:r>
      <w:r w:rsidR="00C524CC">
        <w:t>A</w:t>
      </w:r>
      <w:r w:rsidR="00C524CC" w:rsidRPr="00C524CC">
        <w:t xml:space="preserve">ssessment Teams review of documentation, including progress notes, care plans and other relevant clinical documentation revealed the service does not always demonstrate consumers care is consistently tailored to their needs to optimise their health and well-being. </w:t>
      </w:r>
      <w:r w:rsidR="00C524CC">
        <w:t>The approved provider reported actions taken following the site audit t</w:t>
      </w:r>
      <w:r w:rsidR="00C524CC" w:rsidRPr="00C524CC">
        <w:t>o improve the clinical documentation</w:t>
      </w:r>
      <w:r w:rsidR="00C524CC">
        <w:t>.</w:t>
      </w:r>
      <w:r w:rsidR="00C524CC" w:rsidRPr="00C524CC">
        <w:t xml:space="preserve"> </w:t>
      </w:r>
      <w:r w:rsidR="00C524CC">
        <w:t>S</w:t>
      </w:r>
      <w:r w:rsidR="00C524CC" w:rsidRPr="00C524CC">
        <w:t xml:space="preserve">everal audits were conducted to identify gaps, review the process and improve the documentation.  </w:t>
      </w:r>
    </w:p>
    <w:p w14:paraId="4252D926" w14:textId="43E54CF9" w:rsidR="00042716" w:rsidRPr="00853601" w:rsidRDefault="0039213F" w:rsidP="00F27E95">
      <w:r>
        <w:rPr>
          <w:color w:val="auto"/>
        </w:rPr>
        <w:t xml:space="preserve">The approved provider </w:t>
      </w:r>
      <w:r w:rsidRPr="00C524CC">
        <w:rPr>
          <w:color w:val="auto"/>
        </w:rPr>
        <w:t xml:space="preserve">does not comply with this requirement as it </w:t>
      </w:r>
      <w:r w:rsidR="00C524CC" w:rsidRPr="00C524CC">
        <w:rPr>
          <w:color w:val="auto"/>
        </w:rPr>
        <w:t>d</w:t>
      </w:r>
      <w:r w:rsidRPr="00C524CC">
        <w:rPr>
          <w:color w:val="auto"/>
        </w:rPr>
        <w:t xml:space="preserve">oes not demonstrate that it delivers safe and effective personal and clinical care to </w:t>
      </w:r>
      <w:r>
        <w:rPr>
          <w:color w:val="auto"/>
        </w:rPr>
        <w:t xml:space="preserve">consumers which is best practice, tailored to their needs and </w:t>
      </w:r>
      <w:r w:rsidR="00DD2056">
        <w:rPr>
          <w:color w:val="auto"/>
        </w:rPr>
        <w:t>optimises</w:t>
      </w:r>
      <w:r>
        <w:rPr>
          <w:color w:val="auto"/>
        </w:rPr>
        <w:t xml:space="preserve"> their health and well-being.</w:t>
      </w:r>
    </w:p>
    <w:p w14:paraId="4252D927" w14:textId="33D70CB8" w:rsidR="00042716" w:rsidRPr="00853601" w:rsidRDefault="00042716" w:rsidP="00042716">
      <w:pPr>
        <w:pStyle w:val="Heading3"/>
      </w:pPr>
      <w:r w:rsidRPr="00853601">
        <w:t>Requirement 3(3)(b)</w:t>
      </w:r>
      <w:r>
        <w:tab/>
        <w:t>Non-compliant</w:t>
      </w:r>
    </w:p>
    <w:p w14:paraId="4252D928" w14:textId="77777777" w:rsidR="00042716" w:rsidRPr="008D114F" w:rsidRDefault="00042716" w:rsidP="00042716">
      <w:pPr>
        <w:rPr>
          <w:i/>
        </w:rPr>
      </w:pPr>
      <w:r w:rsidRPr="008D114F">
        <w:rPr>
          <w:i/>
          <w:szCs w:val="22"/>
        </w:rPr>
        <w:t>Effective management of high impact or high prevalence risks associated with the care of each consumer.</w:t>
      </w:r>
    </w:p>
    <w:p w14:paraId="6F89F799" w14:textId="7DA08ACA" w:rsidR="00042716" w:rsidRPr="00042716" w:rsidRDefault="00042716" w:rsidP="00042716">
      <w:pPr>
        <w:rPr>
          <w:color w:val="auto"/>
        </w:rPr>
      </w:pPr>
      <w:r>
        <w:rPr>
          <w:color w:val="auto"/>
        </w:rPr>
        <w:t xml:space="preserve">The Assessment Team found that </w:t>
      </w:r>
      <w:r>
        <w:rPr>
          <w:rFonts w:eastAsia="Calibri"/>
          <w:color w:val="auto"/>
          <w:lang w:eastAsia="en-US"/>
        </w:rPr>
        <w:t>while t</w:t>
      </w:r>
      <w:r w:rsidRPr="00F82FDF">
        <w:rPr>
          <w:rFonts w:eastAsia="Calibri"/>
          <w:color w:val="auto"/>
          <w:lang w:eastAsia="en-US"/>
        </w:rPr>
        <w:t>he service and organisation have a robust system in place to track and monitor clinical risks</w:t>
      </w:r>
      <w:r>
        <w:rPr>
          <w:rFonts w:eastAsia="Calibri"/>
          <w:color w:val="auto"/>
          <w:lang w:eastAsia="en-US"/>
        </w:rPr>
        <w:t xml:space="preserve">, the Assessment Team found key risks are not always identified in care planning documentation. </w:t>
      </w:r>
      <w:r w:rsidRPr="00F82FDF">
        <w:t xml:space="preserve">Not all details of specialist recommendations or referrals </w:t>
      </w:r>
      <w:r>
        <w:t>were consistently</w:t>
      </w:r>
      <w:r w:rsidRPr="00F82FDF">
        <w:t xml:space="preserve"> being followed. Staff demonstrate</w:t>
      </w:r>
      <w:r>
        <w:t>d</w:t>
      </w:r>
      <w:r w:rsidRPr="00F82FDF">
        <w:t xml:space="preserve"> a lack of awareness regarding risk to consumers who </w:t>
      </w:r>
      <w:r>
        <w:t>display</w:t>
      </w:r>
      <w:r w:rsidRPr="00F82FDF">
        <w:t xml:space="preserve"> swallowing difficulties.</w:t>
      </w:r>
    </w:p>
    <w:p w14:paraId="39B1DEAE" w14:textId="49EF3D12" w:rsidR="006232CE" w:rsidRPr="006232CE" w:rsidRDefault="00042716" w:rsidP="006232CE">
      <w:pPr>
        <w:ind w:left="-5"/>
      </w:pPr>
      <w:r>
        <w:rPr>
          <w:color w:val="auto"/>
        </w:rPr>
        <w:t xml:space="preserve">In their response, the approved provider submitted information </w:t>
      </w:r>
      <w:r w:rsidR="006232CE">
        <w:rPr>
          <w:color w:val="auto"/>
        </w:rPr>
        <w:t xml:space="preserve">about sampled consumers and actions taken to address the issues raised by the Assessment Team. The approved provider accepts the teams finding that </w:t>
      </w:r>
      <w:r w:rsidR="006232CE" w:rsidRPr="006232CE">
        <w:t xml:space="preserve">whilst the </w:t>
      </w:r>
      <w:r w:rsidR="006232CE">
        <w:t>Service</w:t>
      </w:r>
      <w:r w:rsidR="006232CE" w:rsidRPr="006232CE">
        <w:t xml:space="preserve"> and the organisation have a robust system in place to track and monitor clinical risks, the </w:t>
      </w:r>
      <w:r w:rsidR="006232CE">
        <w:t>A</w:t>
      </w:r>
      <w:r w:rsidR="006232CE" w:rsidRPr="006232CE">
        <w:t xml:space="preserve">ssessment </w:t>
      </w:r>
      <w:r w:rsidR="006232CE">
        <w:t>T</w:t>
      </w:r>
      <w:r w:rsidR="006232CE" w:rsidRPr="006232CE">
        <w:t>eam were able to find some risks not always identified in care planning documentation. The</w:t>
      </w:r>
      <w:r w:rsidR="006232CE">
        <w:t xml:space="preserve"> approved provider reports that</w:t>
      </w:r>
      <w:r w:rsidR="006232CE" w:rsidRPr="006232CE">
        <w:t xml:space="preserve"> care plans have been reviewed </w:t>
      </w:r>
      <w:r w:rsidR="006232CE">
        <w:t xml:space="preserve">following the site audit </w:t>
      </w:r>
      <w:r w:rsidR="006232CE" w:rsidRPr="006232CE">
        <w:t xml:space="preserve">and all identified residents care planning has been amended and updated. Staff education has been provided to assist staff in identifying gaps in documentation and improving their awareness in regard to clinical risks. </w:t>
      </w:r>
    </w:p>
    <w:p w14:paraId="77B87D3E" w14:textId="4366C32D" w:rsidR="006232CE" w:rsidRDefault="006232CE" w:rsidP="006232CE">
      <w:pPr>
        <w:ind w:left="-5"/>
      </w:pPr>
      <w:r>
        <w:t xml:space="preserve">The approved provider also acknowledges that </w:t>
      </w:r>
      <w:r w:rsidRPr="006232CE">
        <w:t>not all details of specialist recommendations or referrals are being followed</w:t>
      </w:r>
      <w:r>
        <w:t>. Since the site audit,</w:t>
      </w:r>
      <w:r w:rsidRPr="006232CE">
        <w:t xml:space="preserve"> all specialist notes and referrals have been reviewed to ensure the recommendations are followed and directives addressed through care planning.</w:t>
      </w:r>
      <w:r>
        <w:t xml:space="preserve">  </w:t>
      </w:r>
    </w:p>
    <w:p w14:paraId="4252D929" w14:textId="2B56ABED" w:rsidR="00042716" w:rsidRDefault="00042716" w:rsidP="00042716">
      <w:pPr>
        <w:rPr>
          <w:color w:val="0000FF"/>
        </w:rPr>
      </w:pPr>
    </w:p>
    <w:p w14:paraId="1BA7F932" w14:textId="65743D22" w:rsidR="00042716" w:rsidRPr="00042716" w:rsidRDefault="00042716" w:rsidP="00042716">
      <w:pPr>
        <w:rPr>
          <w:color w:val="auto"/>
        </w:rPr>
      </w:pPr>
      <w:r>
        <w:rPr>
          <w:color w:val="auto"/>
        </w:rPr>
        <w:lastRenderedPageBreak/>
        <w:t xml:space="preserve">The approved </w:t>
      </w:r>
      <w:r w:rsidRPr="007A7C71">
        <w:rPr>
          <w:color w:val="auto"/>
        </w:rPr>
        <w:t xml:space="preserve">provider does not comply with this requirement as it does not demonstrate that </w:t>
      </w:r>
      <w:r w:rsidR="00CE657D" w:rsidRPr="007A7C71">
        <w:rPr>
          <w:color w:val="auto"/>
        </w:rPr>
        <w:t xml:space="preserve">high prevalent high impact </w:t>
      </w:r>
      <w:r w:rsidR="00CE657D">
        <w:rPr>
          <w:color w:val="auto"/>
        </w:rPr>
        <w:t>risks associated with the care of consumers is appropriately managed.</w:t>
      </w:r>
    </w:p>
    <w:p w14:paraId="4252D92A" w14:textId="6FAD8E0C" w:rsidR="00042716" w:rsidRPr="00D435F8" w:rsidRDefault="00042716" w:rsidP="00042716">
      <w:pPr>
        <w:pStyle w:val="Heading3"/>
      </w:pPr>
      <w:r w:rsidRPr="00D435F8">
        <w:t>Requirement 3(3)(c)</w:t>
      </w:r>
      <w:r>
        <w:tab/>
        <w:t>Compliant</w:t>
      </w:r>
    </w:p>
    <w:p w14:paraId="4252D92B" w14:textId="77777777" w:rsidR="00042716" w:rsidRPr="008D114F" w:rsidRDefault="00042716" w:rsidP="00042716">
      <w:pPr>
        <w:rPr>
          <w:i/>
        </w:rPr>
      </w:pPr>
      <w:r w:rsidRPr="008D114F">
        <w:rPr>
          <w:i/>
          <w:szCs w:val="22"/>
        </w:rPr>
        <w:t>The needs, goals and preferences of consumers nearing the end of life are recognised and addressed, their comfort maximised and their dignity preserved.</w:t>
      </w:r>
    </w:p>
    <w:p w14:paraId="4252D92D" w14:textId="54D3F59C" w:rsidR="00042716" w:rsidRPr="00D435F8" w:rsidRDefault="00042716" w:rsidP="00042716">
      <w:pPr>
        <w:pStyle w:val="Heading3"/>
      </w:pPr>
      <w:r w:rsidRPr="00D435F8">
        <w:t>Requirement 3(3)(d)</w:t>
      </w:r>
      <w:r>
        <w:tab/>
        <w:t>Compliant</w:t>
      </w:r>
    </w:p>
    <w:p w14:paraId="4252D92E" w14:textId="77777777" w:rsidR="00042716" w:rsidRPr="008D114F" w:rsidRDefault="00042716" w:rsidP="00042716">
      <w:pPr>
        <w:rPr>
          <w:i/>
        </w:rPr>
      </w:pPr>
      <w:r w:rsidRPr="008D114F">
        <w:rPr>
          <w:i/>
          <w:szCs w:val="22"/>
        </w:rPr>
        <w:t>Deterioration or change of a consumer’s mental health, cognitive or physical function, capacity or condition is recognised and responded to in a timely manner.</w:t>
      </w:r>
    </w:p>
    <w:p w14:paraId="4252D930" w14:textId="40A62271" w:rsidR="00042716" w:rsidRPr="00D435F8" w:rsidRDefault="00042716" w:rsidP="00042716">
      <w:pPr>
        <w:pStyle w:val="Heading3"/>
      </w:pPr>
      <w:r w:rsidRPr="00D435F8">
        <w:t>Requirement 3(3)(e)</w:t>
      </w:r>
      <w:r>
        <w:tab/>
        <w:t>Non-compliant</w:t>
      </w:r>
    </w:p>
    <w:p w14:paraId="4252D931" w14:textId="3A799385" w:rsidR="00042716" w:rsidRDefault="00042716" w:rsidP="00042716">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2A2B7447" w14:textId="77777777" w:rsidR="00CE657D" w:rsidRPr="00F82FDF" w:rsidRDefault="00CE657D" w:rsidP="00CE657D">
      <w:pPr>
        <w:rPr>
          <w:rFonts w:eastAsia="Calibri"/>
          <w:color w:val="auto"/>
          <w:lang w:eastAsia="en-US"/>
        </w:rPr>
      </w:pPr>
      <w:r w:rsidRPr="00F82FDF">
        <w:rPr>
          <w:rFonts w:eastAsia="Calibri"/>
          <w:color w:val="auto"/>
          <w:lang w:eastAsia="en-US"/>
        </w:rPr>
        <w:t>The Assessment Team identified deficiencies in the flow of information through the service. Where medical officers or allied health providers prescribed treatments or specific levels of care these were</w:t>
      </w:r>
      <w:r>
        <w:rPr>
          <w:rFonts w:eastAsia="Calibri"/>
          <w:color w:val="auto"/>
          <w:lang w:eastAsia="en-US"/>
        </w:rPr>
        <w:t xml:space="preserve"> </w:t>
      </w:r>
      <w:r w:rsidRPr="00F82FDF">
        <w:rPr>
          <w:rFonts w:eastAsia="Calibri"/>
          <w:color w:val="auto"/>
          <w:lang w:eastAsia="en-US"/>
        </w:rPr>
        <w:t>n</w:t>
      </w:r>
      <w:r>
        <w:rPr>
          <w:rFonts w:eastAsia="Calibri"/>
          <w:color w:val="auto"/>
          <w:lang w:eastAsia="en-US"/>
        </w:rPr>
        <w:t>o</w:t>
      </w:r>
      <w:r w:rsidRPr="00F82FDF">
        <w:rPr>
          <w:rFonts w:eastAsia="Calibri"/>
          <w:color w:val="auto"/>
          <w:lang w:eastAsia="en-US"/>
        </w:rPr>
        <w:t>t always actioned, resulting in actual or potential negative outcomes for consumers.</w:t>
      </w:r>
    </w:p>
    <w:p w14:paraId="4252D932" w14:textId="0B9C91F0" w:rsidR="00042716" w:rsidRDefault="00CE657D" w:rsidP="00FA53F4">
      <w:pPr>
        <w:ind w:left="-5"/>
        <w:rPr>
          <w:color w:val="0000FF"/>
        </w:rPr>
      </w:pPr>
      <w:r>
        <w:rPr>
          <w:color w:val="auto"/>
        </w:rPr>
        <w:t xml:space="preserve">In their response the approved </w:t>
      </w:r>
      <w:r w:rsidR="00D37481">
        <w:rPr>
          <w:color w:val="auto"/>
        </w:rPr>
        <w:t xml:space="preserve">provider stated that </w:t>
      </w:r>
      <w:r w:rsidR="00D37481">
        <w:t xml:space="preserve">although the Assessment Team identified in the gaps in documentation, it was acknowledged that the home has identified an area for improvement in communication at handover and this has recently been implemented. The new handover sheets contain recent photographs of each resident, current diagnosis and allergies also care requirements including weights, wounds and linen change. The </w:t>
      </w:r>
      <w:r w:rsidR="00FA53F4">
        <w:t xml:space="preserve">approved provider stated that this </w:t>
      </w:r>
      <w:r w:rsidR="00D37481">
        <w:t>improvement has enhanced communicated within the home, and with others where responsibility is shared.</w:t>
      </w:r>
      <w:r w:rsidR="00D37481">
        <w:rPr>
          <w:rFonts w:eastAsia="Arial"/>
          <w:b/>
        </w:rPr>
        <w:t xml:space="preserve"> </w:t>
      </w:r>
      <w:r w:rsidR="00FA53F4">
        <w:rPr>
          <w:rFonts w:eastAsia="Arial"/>
        </w:rPr>
        <w:t>While I accept improvements have been made at the service concerning this requirement, I am not persuaded by the information provided by the approved provider, that they were compliant at the time of the site audit.</w:t>
      </w:r>
    </w:p>
    <w:p w14:paraId="6D09682D" w14:textId="7FF9DD25" w:rsidR="00CE657D" w:rsidRPr="00CE657D" w:rsidRDefault="00CE657D" w:rsidP="00042716">
      <w:pPr>
        <w:rPr>
          <w:color w:val="auto"/>
        </w:rPr>
      </w:pPr>
      <w:r>
        <w:rPr>
          <w:color w:val="auto"/>
        </w:rPr>
        <w:t xml:space="preserve">The approved provider </w:t>
      </w:r>
      <w:r w:rsidRPr="00FA53F4">
        <w:rPr>
          <w:color w:val="auto"/>
        </w:rPr>
        <w:t xml:space="preserve">does not comply with this requirement as it </w:t>
      </w:r>
      <w:r w:rsidR="00FA53F4">
        <w:rPr>
          <w:color w:val="auto"/>
        </w:rPr>
        <w:t>did</w:t>
      </w:r>
      <w:r w:rsidRPr="00FA53F4">
        <w:rPr>
          <w:color w:val="auto"/>
        </w:rPr>
        <w:t xml:space="preserve"> not demonstrate </w:t>
      </w:r>
      <w:r w:rsidR="00FA53F4">
        <w:rPr>
          <w:color w:val="auto"/>
        </w:rPr>
        <w:t xml:space="preserve">at the time of the site audit </w:t>
      </w:r>
      <w:r w:rsidRPr="00FA53F4">
        <w:rPr>
          <w:color w:val="auto"/>
        </w:rPr>
        <w:t xml:space="preserve">that information about consumers condition, needs and preferences </w:t>
      </w:r>
      <w:r>
        <w:rPr>
          <w:color w:val="auto"/>
        </w:rPr>
        <w:t>is adequately documented and effectively communicated within the organisation and with others where care is shared.</w:t>
      </w:r>
    </w:p>
    <w:p w14:paraId="4252D933" w14:textId="6736076E" w:rsidR="00042716" w:rsidRPr="00D435F8" w:rsidRDefault="00042716" w:rsidP="00042716">
      <w:pPr>
        <w:pStyle w:val="Heading3"/>
      </w:pPr>
      <w:r w:rsidRPr="00D435F8">
        <w:lastRenderedPageBreak/>
        <w:t>Requirement 3(3)(f)</w:t>
      </w:r>
      <w:r>
        <w:tab/>
        <w:t>Compliant</w:t>
      </w:r>
    </w:p>
    <w:p w14:paraId="4252D934" w14:textId="77777777" w:rsidR="00042716" w:rsidRPr="008D114F" w:rsidRDefault="00042716" w:rsidP="00042716">
      <w:pPr>
        <w:rPr>
          <w:i/>
        </w:rPr>
      </w:pPr>
      <w:r w:rsidRPr="008D114F">
        <w:rPr>
          <w:i/>
          <w:szCs w:val="22"/>
        </w:rPr>
        <w:t>Timely and appropriate referrals to individuals, other organisations and providers of other care and services.</w:t>
      </w:r>
    </w:p>
    <w:p w14:paraId="4252D936" w14:textId="59A4C530" w:rsidR="00042716" w:rsidRPr="00D435F8" w:rsidRDefault="00042716" w:rsidP="00042716">
      <w:pPr>
        <w:pStyle w:val="Heading3"/>
      </w:pPr>
      <w:r w:rsidRPr="00D435F8">
        <w:t>Requirement 3(3)(g)</w:t>
      </w:r>
      <w:r>
        <w:tab/>
        <w:t>Compliant</w:t>
      </w:r>
    </w:p>
    <w:p w14:paraId="4252D937" w14:textId="77777777" w:rsidR="00042716" w:rsidRPr="008D114F" w:rsidRDefault="00042716" w:rsidP="00042716">
      <w:pPr>
        <w:tabs>
          <w:tab w:val="right" w:pos="9026"/>
        </w:tabs>
        <w:spacing w:before="0" w:after="0"/>
        <w:outlineLvl w:val="4"/>
        <w:rPr>
          <w:i/>
          <w:szCs w:val="22"/>
        </w:rPr>
      </w:pPr>
      <w:r w:rsidRPr="008D114F">
        <w:rPr>
          <w:i/>
          <w:szCs w:val="22"/>
        </w:rPr>
        <w:t>Minimisation of infection related risks through implementing:</w:t>
      </w:r>
    </w:p>
    <w:p w14:paraId="4252D938" w14:textId="77777777" w:rsidR="00042716" w:rsidRPr="008D114F" w:rsidRDefault="00042716" w:rsidP="001C3D83">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252D939" w14:textId="77777777" w:rsidR="00042716" w:rsidRPr="008D114F" w:rsidRDefault="00042716" w:rsidP="001C3D83">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252D93B" w14:textId="77777777" w:rsidR="00042716" w:rsidRDefault="00042716" w:rsidP="00042716"/>
    <w:p w14:paraId="4252D93C" w14:textId="77777777" w:rsidR="00042716" w:rsidRDefault="00042716" w:rsidP="00042716">
      <w:pPr>
        <w:sectPr w:rsidR="00042716" w:rsidSect="00042716">
          <w:headerReference w:type="default" r:id="rId27"/>
          <w:type w:val="continuous"/>
          <w:pgSz w:w="11906" w:h="16838"/>
          <w:pgMar w:top="1701" w:right="1418" w:bottom="1418" w:left="1418" w:header="709" w:footer="397" w:gutter="0"/>
          <w:cols w:space="708"/>
          <w:titlePg/>
          <w:docGrid w:linePitch="360"/>
        </w:sectPr>
      </w:pPr>
    </w:p>
    <w:p w14:paraId="4252D93D" w14:textId="61D1FB0F" w:rsidR="00042716" w:rsidRDefault="00042716" w:rsidP="00042716">
      <w:pPr>
        <w:pStyle w:val="Heading1"/>
        <w:tabs>
          <w:tab w:val="right" w:pos="9070"/>
        </w:tabs>
        <w:spacing w:before="560" w:after="640"/>
        <w:rPr>
          <w:color w:val="FFFFFF" w:themeColor="background1"/>
          <w:sz w:val="36"/>
        </w:rPr>
        <w:sectPr w:rsidR="00042716" w:rsidSect="0004271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252D9DF" wp14:editId="4252D9E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704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001C3D83">
        <w:rPr>
          <w:color w:val="FFFFFF" w:themeColor="background1"/>
          <w:sz w:val="36"/>
        </w:rPr>
        <w:tab/>
      </w:r>
      <w:r w:rsidRPr="00EB1D71">
        <w:rPr>
          <w:color w:val="FFFFFF" w:themeColor="background1"/>
          <w:sz w:val="36"/>
        </w:rPr>
        <w:t>COMPLIANT</w:t>
      </w:r>
      <w:r w:rsidRPr="00EB1D71">
        <w:rPr>
          <w:color w:val="FFFFFF" w:themeColor="background1"/>
          <w:sz w:val="36"/>
        </w:rPr>
        <w:br/>
        <w:t>Services and support for daily living</w:t>
      </w:r>
    </w:p>
    <w:p w14:paraId="4252D93E" w14:textId="77777777" w:rsidR="00042716" w:rsidRPr="00FD1B02" w:rsidRDefault="00042716" w:rsidP="00042716">
      <w:pPr>
        <w:pStyle w:val="Heading3"/>
        <w:shd w:val="clear" w:color="auto" w:fill="F2F2F2" w:themeFill="background1" w:themeFillShade="F2"/>
      </w:pPr>
      <w:r w:rsidRPr="00FD1B02">
        <w:t>Consumer outcome:</w:t>
      </w:r>
    </w:p>
    <w:p w14:paraId="4252D93F" w14:textId="77777777" w:rsidR="00042716" w:rsidRDefault="00042716" w:rsidP="0004271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252D940" w14:textId="77777777" w:rsidR="00042716" w:rsidRDefault="00042716" w:rsidP="00042716">
      <w:pPr>
        <w:pStyle w:val="Heading3"/>
        <w:shd w:val="clear" w:color="auto" w:fill="F2F2F2" w:themeFill="background1" w:themeFillShade="F2"/>
      </w:pPr>
      <w:r>
        <w:t>Organisation statement:</w:t>
      </w:r>
    </w:p>
    <w:p w14:paraId="4252D941" w14:textId="77777777" w:rsidR="00042716" w:rsidRDefault="00042716" w:rsidP="0004271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252D942" w14:textId="77777777" w:rsidR="00042716" w:rsidRDefault="00042716" w:rsidP="00042716">
      <w:pPr>
        <w:pStyle w:val="Heading2"/>
      </w:pPr>
      <w:r>
        <w:t>Assessment of Standard 4</w:t>
      </w:r>
    </w:p>
    <w:p w14:paraId="22E9D0E5" w14:textId="77777777" w:rsidR="009103F3" w:rsidRPr="00252992" w:rsidRDefault="009103F3" w:rsidP="009103F3">
      <w:pPr>
        <w:rPr>
          <w:rFonts w:eastAsia="Calibri"/>
          <w:color w:val="auto"/>
          <w:lang w:eastAsia="en-US"/>
        </w:rPr>
      </w:pPr>
      <w:bookmarkStart w:id="7"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w:t>
      </w:r>
      <w:r w:rsidRPr="00252992">
        <w:rPr>
          <w:rFonts w:eastAsia="Calibri"/>
          <w:color w:val="auto"/>
          <w:lang w:eastAsia="en-US"/>
        </w:rPr>
        <w:t xml:space="preserve">requirements. The </w:t>
      </w:r>
      <w:r>
        <w:rPr>
          <w:rFonts w:eastAsia="Calibri"/>
          <w:color w:val="auto"/>
          <w:lang w:eastAsia="en-US"/>
        </w:rPr>
        <w:t>Assessment T</w:t>
      </w:r>
      <w:r w:rsidRPr="00252992">
        <w:rPr>
          <w:rFonts w:eastAsia="Calibri"/>
          <w:color w:val="auto"/>
          <w:lang w:eastAsia="en-US"/>
        </w:rPr>
        <w:t>eam also examined relevant documents.</w:t>
      </w:r>
    </w:p>
    <w:p w14:paraId="7EFFB974" w14:textId="77777777" w:rsidR="009103F3" w:rsidRPr="00163FEE" w:rsidRDefault="009103F3" w:rsidP="009103F3">
      <w:pPr>
        <w:rPr>
          <w:rFonts w:eastAsia="Calibri"/>
          <w:lang w:eastAsia="en-US"/>
        </w:rPr>
      </w:pPr>
      <w:r w:rsidRPr="00252992">
        <w:rPr>
          <w:rFonts w:eastAsia="Calibri"/>
          <w:color w:val="auto"/>
          <w:lang w:eastAsia="en-US"/>
        </w:rPr>
        <w:t xml:space="preserve">Overall sampled consumers considered that they get the services and supports for daily living that are important for their health and well-being and that enable them to </w:t>
      </w:r>
      <w:r w:rsidRPr="00163FEE">
        <w:rPr>
          <w:rFonts w:eastAsia="Calibri"/>
          <w:lang w:eastAsia="en-US"/>
        </w:rPr>
        <w:t xml:space="preserve">do the things they want to do. </w:t>
      </w:r>
    </w:p>
    <w:bookmarkEnd w:id="7"/>
    <w:p w14:paraId="337A964C" w14:textId="77777777" w:rsidR="009103F3" w:rsidRPr="00163FEE" w:rsidRDefault="009103F3" w:rsidP="009103F3">
      <w:pPr>
        <w:rPr>
          <w:rFonts w:eastAsia="Calibri"/>
          <w:lang w:eastAsia="en-US"/>
        </w:rPr>
      </w:pPr>
      <w:r w:rsidRPr="00163FEE">
        <w:rPr>
          <w:rFonts w:eastAsia="Calibri"/>
          <w:lang w:eastAsia="en-US"/>
        </w:rPr>
        <w:t>For example:</w:t>
      </w:r>
    </w:p>
    <w:p w14:paraId="00E49E88" w14:textId="77777777" w:rsidR="009103F3" w:rsidRPr="00C85C79" w:rsidRDefault="009103F3" w:rsidP="001C3D83">
      <w:pPr>
        <w:pStyle w:val="ListParagraph"/>
        <w:numPr>
          <w:ilvl w:val="0"/>
          <w:numId w:val="22"/>
        </w:numPr>
        <w:spacing w:after="240"/>
        <w:ind w:left="425" w:hanging="425"/>
        <w:contextualSpacing w:val="0"/>
        <w:rPr>
          <w:rFonts w:eastAsia="Calibri"/>
          <w:color w:val="auto"/>
          <w:lang w:eastAsia="en-US"/>
        </w:rPr>
      </w:pPr>
      <w:r w:rsidRPr="00C85C79">
        <w:rPr>
          <w:rFonts w:eastAsia="Calibri"/>
          <w:color w:val="auto"/>
          <w:lang w:eastAsia="en-US"/>
        </w:rPr>
        <w:t>Consumers interviewed confirmed they are supported to do the things they want to do and are encouraged to maintain their independence. They said staff are kind and supportive and provide individual emotional support as needed.</w:t>
      </w:r>
    </w:p>
    <w:p w14:paraId="5DA26E5E" w14:textId="77777777" w:rsidR="009103F3" w:rsidRPr="00C85C79" w:rsidRDefault="009103F3" w:rsidP="001C3D83">
      <w:pPr>
        <w:pStyle w:val="ListParagraph"/>
        <w:numPr>
          <w:ilvl w:val="0"/>
          <w:numId w:val="22"/>
        </w:numPr>
        <w:spacing w:after="240"/>
        <w:ind w:left="425" w:hanging="425"/>
        <w:contextualSpacing w:val="0"/>
        <w:rPr>
          <w:rFonts w:eastAsia="Calibri"/>
          <w:color w:val="auto"/>
          <w:lang w:eastAsia="en-US"/>
        </w:rPr>
      </w:pPr>
      <w:r w:rsidRPr="00C85C79">
        <w:rPr>
          <w:rFonts w:eastAsia="Calibri"/>
          <w:color w:val="auto"/>
          <w:lang w:eastAsia="en-US"/>
        </w:rPr>
        <w:t>Consumers confirmed they are supported to participate in their community within and outside the organisation</w:t>
      </w:r>
      <w:r>
        <w:rPr>
          <w:rFonts w:eastAsia="Calibri"/>
          <w:color w:val="auto"/>
          <w:lang w:eastAsia="en-US"/>
        </w:rPr>
        <w:t>’</w:t>
      </w:r>
      <w:r w:rsidRPr="00C85C79">
        <w:rPr>
          <w:rFonts w:eastAsia="Calibri"/>
          <w:color w:val="auto"/>
          <w:lang w:eastAsia="en-US"/>
        </w:rPr>
        <w:t>s service environment, to have social and personal relationships and to do things of interest to them. The service supports individuals to go out of the service as they choose and organise outings for consumers to go out into the community. Community groups are invited to come into the service to provide activities and engage the consumers. Visitors are welcome at the service. There is an activities program with a variety of group activities run in the service to support consumers leisure interests and social needs.</w:t>
      </w:r>
    </w:p>
    <w:p w14:paraId="3B70F75F" w14:textId="77777777" w:rsidR="009103F3" w:rsidRPr="00C85C79" w:rsidRDefault="009103F3" w:rsidP="001C3D83">
      <w:pPr>
        <w:pStyle w:val="ListParagraph"/>
        <w:numPr>
          <w:ilvl w:val="0"/>
          <w:numId w:val="22"/>
        </w:numPr>
        <w:spacing w:after="240"/>
        <w:ind w:left="425" w:hanging="425"/>
        <w:contextualSpacing w:val="0"/>
        <w:rPr>
          <w:rFonts w:eastAsia="Calibri"/>
          <w:color w:val="auto"/>
          <w:lang w:eastAsia="en-US"/>
        </w:rPr>
      </w:pPr>
      <w:r w:rsidRPr="00C85C79">
        <w:rPr>
          <w:rFonts w:eastAsia="Calibri"/>
          <w:color w:val="auto"/>
          <w:lang w:eastAsia="en-US"/>
        </w:rPr>
        <w:lastRenderedPageBreak/>
        <w:t>Consumers interviewed were generally satisfied with the meals provided at the service. They confirmed they are given choice, there is variety on the menu, special dietary needs and preferences are catered for, and they are given enough to eat.</w:t>
      </w:r>
    </w:p>
    <w:p w14:paraId="4252D944" w14:textId="4A64EB9C" w:rsidR="00042716" w:rsidRPr="009103F3" w:rsidRDefault="00042716" w:rsidP="00042716">
      <w:pPr>
        <w:rPr>
          <w:rFonts w:eastAsia="Calibri"/>
          <w:color w:val="auto"/>
        </w:rPr>
      </w:pPr>
      <w:r w:rsidRPr="00154403">
        <w:rPr>
          <w:rFonts w:eastAsiaTheme="minorHAnsi"/>
        </w:rPr>
        <w:t xml:space="preserve">The Quality Standard is assessed as </w:t>
      </w:r>
      <w:r w:rsidRPr="009103F3">
        <w:rPr>
          <w:rFonts w:eastAsiaTheme="minorHAnsi"/>
          <w:color w:val="auto"/>
        </w:rPr>
        <w:t>Compliant as</w:t>
      </w:r>
      <w:r w:rsidR="009103F3" w:rsidRPr="009103F3">
        <w:rPr>
          <w:rFonts w:eastAsiaTheme="minorHAnsi"/>
          <w:color w:val="auto"/>
        </w:rPr>
        <w:t xml:space="preserve"> seven</w:t>
      </w:r>
      <w:r w:rsidRPr="009103F3">
        <w:rPr>
          <w:rFonts w:eastAsiaTheme="minorHAnsi"/>
          <w:color w:val="auto"/>
        </w:rPr>
        <w:t xml:space="preserve"> of the seven specific requirements have been assessed as Compliant.</w:t>
      </w:r>
    </w:p>
    <w:p w14:paraId="4252D945" w14:textId="784084BE" w:rsidR="00042716" w:rsidRDefault="00042716" w:rsidP="00042716">
      <w:pPr>
        <w:pStyle w:val="Heading2"/>
      </w:pPr>
      <w:r>
        <w:t>Assessment of Standard 4 Requirements</w:t>
      </w:r>
      <w:r w:rsidRPr="0066387A">
        <w:rPr>
          <w:i/>
          <w:color w:val="0000FF"/>
          <w:sz w:val="24"/>
          <w:szCs w:val="24"/>
        </w:rPr>
        <w:t xml:space="preserve"> </w:t>
      </w:r>
    </w:p>
    <w:p w14:paraId="4252D946" w14:textId="0CC3A153" w:rsidR="00042716" w:rsidRPr="00314FF7" w:rsidRDefault="00042716" w:rsidP="00042716">
      <w:pPr>
        <w:pStyle w:val="Heading3"/>
      </w:pPr>
      <w:r w:rsidRPr="00314FF7">
        <w:t>Requirement 4(3)(a)</w:t>
      </w:r>
      <w:r>
        <w:tab/>
        <w:t>Compliant</w:t>
      </w:r>
    </w:p>
    <w:p w14:paraId="4252D947" w14:textId="77777777" w:rsidR="00042716" w:rsidRPr="008D114F" w:rsidRDefault="00042716" w:rsidP="00042716">
      <w:pPr>
        <w:rPr>
          <w:i/>
        </w:rPr>
      </w:pPr>
      <w:r w:rsidRPr="008D114F">
        <w:rPr>
          <w:i/>
        </w:rPr>
        <w:t>Each consumer gets safe and effective services and supports for daily living that meet the consumer’s needs, goals and preferences and optimise their independence, health, well-being and quality of life.</w:t>
      </w:r>
    </w:p>
    <w:p w14:paraId="4252D949" w14:textId="760B7BC6" w:rsidR="00042716" w:rsidRPr="00D435F8" w:rsidRDefault="00042716" w:rsidP="00042716">
      <w:pPr>
        <w:pStyle w:val="Heading3"/>
      </w:pPr>
      <w:r w:rsidRPr="00D435F8">
        <w:t>Requirement 4(3)(b)</w:t>
      </w:r>
      <w:r>
        <w:tab/>
        <w:t>Compliant</w:t>
      </w:r>
    </w:p>
    <w:p w14:paraId="4252D94A" w14:textId="77777777" w:rsidR="00042716" w:rsidRPr="008D114F" w:rsidRDefault="00042716" w:rsidP="00042716">
      <w:pPr>
        <w:rPr>
          <w:i/>
        </w:rPr>
      </w:pPr>
      <w:r w:rsidRPr="008D114F">
        <w:rPr>
          <w:i/>
        </w:rPr>
        <w:t>Services and supports for daily living promote each consumer’s emotional, spiritual and psychological well-being.</w:t>
      </w:r>
    </w:p>
    <w:p w14:paraId="4252D94C" w14:textId="5BC7069F" w:rsidR="00042716" w:rsidRPr="00D435F8" w:rsidRDefault="00042716" w:rsidP="00042716">
      <w:pPr>
        <w:pStyle w:val="Heading3"/>
      </w:pPr>
      <w:r w:rsidRPr="00D435F8">
        <w:t>Requirement 4(3)(c)</w:t>
      </w:r>
      <w:r>
        <w:tab/>
        <w:t>Compliant</w:t>
      </w:r>
    </w:p>
    <w:p w14:paraId="4252D94D" w14:textId="77777777" w:rsidR="00042716" w:rsidRPr="008D114F" w:rsidRDefault="00042716" w:rsidP="00042716">
      <w:pPr>
        <w:rPr>
          <w:i/>
        </w:rPr>
      </w:pPr>
      <w:r w:rsidRPr="008D114F">
        <w:rPr>
          <w:i/>
        </w:rPr>
        <w:t>Services and supports for daily living assist each consumer to:</w:t>
      </w:r>
    </w:p>
    <w:p w14:paraId="4252D94E" w14:textId="77777777" w:rsidR="00042716" w:rsidRPr="008D114F" w:rsidRDefault="00042716" w:rsidP="001C3D83">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252D94F" w14:textId="77777777" w:rsidR="00042716" w:rsidRPr="008D114F" w:rsidRDefault="00042716" w:rsidP="001C3D83">
      <w:pPr>
        <w:numPr>
          <w:ilvl w:val="0"/>
          <w:numId w:val="16"/>
        </w:numPr>
        <w:tabs>
          <w:tab w:val="right" w:pos="9026"/>
        </w:tabs>
        <w:spacing w:before="0" w:after="0"/>
        <w:ind w:left="567" w:hanging="425"/>
        <w:outlineLvl w:val="4"/>
        <w:rPr>
          <w:i/>
        </w:rPr>
      </w:pPr>
      <w:r w:rsidRPr="008D114F">
        <w:rPr>
          <w:i/>
        </w:rPr>
        <w:t>have social and personal relationships; and</w:t>
      </w:r>
    </w:p>
    <w:p w14:paraId="4252D950" w14:textId="77777777" w:rsidR="00042716" w:rsidRPr="008D114F" w:rsidRDefault="00042716" w:rsidP="001C3D83">
      <w:pPr>
        <w:numPr>
          <w:ilvl w:val="0"/>
          <w:numId w:val="16"/>
        </w:numPr>
        <w:tabs>
          <w:tab w:val="right" w:pos="9026"/>
        </w:tabs>
        <w:spacing w:before="0" w:after="0"/>
        <w:ind w:left="567" w:hanging="425"/>
        <w:outlineLvl w:val="4"/>
        <w:rPr>
          <w:i/>
        </w:rPr>
      </w:pPr>
      <w:r w:rsidRPr="008D114F">
        <w:rPr>
          <w:i/>
        </w:rPr>
        <w:t>do the things of interest to them.</w:t>
      </w:r>
    </w:p>
    <w:p w14:paraId="4252D952" w14:textId="28C5CE9B" w:rsidR="00042716" w:rsidRPr="00D435F8" w:rsidRDefault="00042716" w:rsidP="00042716">
      <w:pPr>
        <w:pStyle w:val="Heading3"/>
      </w:pPr>
      <w:r w:rsidRPr="00D435F8">
        <w:t>Requirement 4(3)(d)</w:t>
      </w:r>
      <w:r>
        <w:tab/>
        <w:t>Compliant</w:t>
      </w:r>
    </w:p>
    <w:p w14:paraId="4252D953" w14:textId="77777777" w:rsidR="00042716" w:rsidRPr="008D114F" w:rsidRDefault="00042716" w:rsidP="00042716">
      <w:pPr>
        <w:rPr>
          <w:i/>
        </w:rPr>
      </w:pPr>
      <w:r w:rsidRPr="008D114F">
        <w:rPr>
          <w:i/>
        </w:rPr>
        <w:t>Information about the consumer’s condition, needs and preferences is communicated within the organisation, and with others where responsibility for care is shared.</w:t>
      </w:r>
    </w:p>
    <w:p w14:paraId="4252D955" w14:textId="11E75F7D" w:rsidR="00042716" w:rsidRPr="00D435F8" w:rsidRDefault="00042716" w:rsidP="00042716">
      <w:pPr>
        <w:pStyle w:val="Heading3"/>
      </w:pPr>
      <w:r w:rsidRPr="00D435F8">
        <w:t>Requirement 4(3)(e)</w:t>
      </w:r>
      <w:r>
        <w:tab/>
        <w:t>Compliant</w:t>
      </w:r>
    </w:p>
    <w:p w14:paraId="4252D956" w14:textId="77777777" w:rsidR="00042716" w:rsidRPr="008D114F" w:rsidRDefault="00042716" w:rsidP="00042716">
      <w:pPr>
        <w:rPr>
          <w:i/>
        </w:rPr>
      </w:pPr>
      <w:r w:rsidRPr="008D114F">
        <w:rPr>
          <w:i/>
        </w:rPr>
        <w:t>Timely and appropriate referrals to individuals, other organisations and providers of other care and services.</w:t>
      </w:r>
    </w:p>
    <w:p w14:paraId="4252D958" w14:textId="2258B65D" w:rsidR="00042716" w:rsidRPr="00D435F8" w:rsidRDefault="00042716" w:rsidP="00042716">
      <w:pPr>
        <w:pStyle w:val="Heading3"/>
      </w:pPr>
      <w:r w:rsidRPr="00D435F8">
        <w:t>Requirement 4(3)(f)</w:t>
      </w:r>
      <w:r>
        <w:tab/>
        <w:t>Compliant</w:t>
      </w:r>
    </w:p>
    <w:p w14:paraId="4252D959" w14:textId="77777777" w:rsidR="00042716" w:rsidRPr="008D114F" w:rsidRDefault="00042716" w:rsidP="00042716">
      <w:pPr>
        <w:rPr>
          <w:i/>
        </w:rPr>
      </w:pPr>
      <w:r w:rsidRPr="008D114F">
        <w:rPr>
          <w:i/>
        </w:rPr>
        <w:t>Where meals are provided, they are varied and of suitable quality and quantity.</w:t>
      </w:r>
    </w:p>
    <w:p w14:paraId="4252D95A" w14:textId="4058D0FF" w:rsidR="00042716" w:rsidRDefault="00042716" w:rsidP="00042716"/>
    <w:p w14:paraId="4252D95B" w14:textId="605CB6E2" w:rsidR="00042716" w:rsidRPr="00D435F8" w:rsidRDefault="00042716" w:rsidP="00042716">
      <w:pPr>
        <w:pStyle w:val="Heading3"/>
      </w:pPr>
      <w:r w:rsidRPr="00D435F8">
        <w:lastRenderedPageBreak/>
        <w:t>Requirement 4(3)(g)</w:t>
      </w:r>
      <w:r>
        <w:tab/>
        <w:t>Compliant</w:t>
      </w:r>
    </w:p>
    <w:p w14:paraId="4252D95C" w14:textId="77777777" w:rsidR="00042716" w:rsidRPr="008D114F" w:rsidRDefault="00042716" w:rsidP="00042716">
      <w:pPr>
        <w:rPr>
          <w:i/>
        </w:rPr>
      </w:pPr>
      <w:r w:rsidRPr="008D114F">
        <w:rPr>
          <w:i/>
        </w:rPr>
        <w:t>Where equipment is provided, it is safe, suitable, clean and well maintained.</w:t>
      </w:r>
    </w:p>
    <w:p w14:paraId="4252D95E" w14:textId="77777777" w:rsidR="00042716" w:rsidRPr="00314FF7" w:rsidRDefault="00042716" w:rsidP="00042716"/>
    <w:p w14:paraId="4252D95F" w14:textId="77777777" w:rsidR="00042716" w:rsidRDefault="00042716" w:rsidP="00042716">
      <w:pPr>
        <w:sectPr w:rsidR="00042716" w:rsidSect="00042716">
          <w:headerReference w:type="default" r:id="rId30"/>
          <w:type w:val="continuous"/>
          <w:pgSz w:w="11906" w:h="16838"/>
          <w:pgMar w:top="1701" w:right="1418" w:bottom="1418" w:left="1418" w:header="709" w:footer="397" w:gutter="0"/>
          <w:cols w:space="708"/>
          <w:titlePg/>
          <w:docGrid w:linePitch="360"/>
        </w:sectPr>
      </w:pPr>
    </w:p>
    <w:p w14:paraId="4252D960" w14:textId="4BA20107" w:rsidR="00042716" w:rsidRDefault="00042716" w:rsidP="00042716">
      <w:pPr>
        <w:pStyle w:val="Heading1"/>
        <w:tabs>
          <w:tab w:val="right" w:pos="9070"/>
        </w:tabs>
        <w:spacing w:before="560" w:after="640"/>
        <w:rPr>
          <w:color w:val="FFFFFF" w:themeColor="background1"/>
          <w:sz w:val="36"/>
        </w:rPr>
        <w:sectPr w:rsidR="00042716" w:rsidSect="0004271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252D9E1" wp14:editId="4252D9E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217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001C3D83">
        <w:rPr>
          <w:color w:val="FFFFFF" w:themeColor="background1"/>
          <w:sz w:val="36"/>
        </w:rPr>
        <w:tab/>
      </w:r>
      <w:r w:rsidRPr="00EB1D71">
        <w:rPr>
          <w:color w:val="FFFFFF" w:themeColor="background1"/>
          <w:sz w:val="36"/>
        </w:rPr>
        <w:t>COMPLIANT</w:t>
      </w:r>
      <w:r w:rsidRPr="00EB1D71">
        <w:rPr>
          <w:color w:val="FFFFFF" w:themeColor="background1"/>
          <w:sz w:val="36"/>
        </w:rPr>
        <w:br/>
        <w:t>Organisation’s service environment</w:t>
      </w:r>
    </w:p>
    <w:p w14:paraId="4252D961" w14:textId="77777777" w:rsidR="00042716" w:rsidRPr="00FD1B02" w:rsidRDefault="00042716" w:rsidP="00042716">
      <w:pPr>
        <w:pStyle w:val="Heading3"/>
        <w:shd w:val="clear" w:color="auto" w:fill="F2F2F2" w:themeFill="background1" w:themeFillShade="F2"/>
      </w:pPr>
      <w:r w:rsidRPr="00FD1B02">
        <w:t>Consumer outcome:</w:t>
      </w:r>
    </w:p>
    <w:p w14:paraId="4252D962" w14:textId="77777777" w:rsidR="00042716" w:rsidRDefault="00042716" w:rsidP="00042716">
      <w:pPr>
        <w:numPr>
          <w:ilvl w:val="0"/>
          <w:numId w:val="5"/>
        </w:numPr>
        <w:shd w:val="clear" w:color="auto" w:fill="F2F2F2" w:themeFill="background1" w:themeFillShade="F2"/>
      </w:pPr>
      <w:r>
        <w:t>I feel I belong and I am safe and comfortable in the organisation’s service environment.</w:t>
      </w:r>
    </w:p>
    <w:p w14:paraId="4252D963" w14:textId="77777777" w:rsidR="00042716" w:rsidRDefault="00042716" w:rsidP="00042716">
      <w:pPr>
        <w:pStyle w:val="Heading3"/>
        <w:shd w:val="clear" w:color="auto" w:fill="F2F2F2" w:themeFill="background1" w:themeFillShade="F2"/>
      </w:pPr>
      <w:r>
        <w:t>Organisation statement:</w:t>
      </w:r>
    </w:p>
    <w:p w14:paraId="4252D964" w14:textId="77777777" w:rsidR="00042716" w:rsidRDefault="00042716" w:rsidP="0004271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252D965" w14:textId="77777777" w:rsidR="00042716" w:rsidRDefault="00042716" w:rsidP="00042716">
      <w:pPr>
        <w:pStyle w:val="Heading2"/>
      </w:pPr>
      <w:r>
        <w:t>Assessment of Standard 5</w:t>
      </w:r>
    </w:p>
    <w:p w14:paraId="7FB64BB4" w14:textId="77777777" w:rsidR="009103F3" w:rsidRPr="00163FEE" w:rsidRDefault="009103F3" w:rsidP="009103F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F8334A0" w14:textId="77777777" w:rsidR="009103F3" w:rsidRPr="0028682C" w:rsidRDefault="009103F3" w:rsidP="009103F3">
      <w:pPr>
        <w:rPr>
          <w:rFonts w:eastAsia="Calibri"/>
          <w:color w:val="auto"/>
          <w:lang w:eastAsia="en-US"/>
        </w:rPr>
      </w:pPr>
      <w:r w:rsidRPr="0028682C">
        <w:rPr>
          <w:rFonts w:eastAsia="Calibri"/>
          <w:color w:val="auto"/>
          <w:lang w:eastAsia="en-US"/>
        </w:rPr>
        <w:t xml:space="preserve">Overall sampled consumers considered that they feel they belong in the service and feel safe and comfortable in the service environment. </w:t>
      </w:r>
    </w:p>
    <w:p w14:paraId="378697E5" w14:textId="77777777" w:rsidR="009103F3" w:rsidRPr="0028682C" w:rsidRDefault="009103F3" w:rsidP="009103F3">
      <w:pPr>
        <w:rPr>
          <w:rFonts w:eastAsia="Calibri"/>
          <w:color w:val="auto"/>
          <w:lang w:eastAsia="en-US"/>
        </w:rPr>
      </w:pPr>
      <w:r w:rsidRPr="0028682C">
        <w:rPr>
          <w:rFonts w:eastAsia="Calibri"/>
          <w:color w:val="auto"/>
          <w:lang w:eastAsia="en-US"/>
        </w:rPr>
        <w:t>For example:</w:t>
      </w:r>
    </w:p>
    <w:p w14:paraId="417E07C1" w14:textId="77777777" w:rsidR="009103F3" w:rsidRPr="0028682C" w:rsidRDefault="009103F3" w:rsidP="001C3D83">
      <w:pPr>
        <w:pStyle w:val="ListParagraph"/>
        <w:numPr>
          <w:ilvl w:val="0"/>
          <w:numId w:val="22"/>
        </w:numPr>
        <w:spacing w:after="240"/>
        <w:ind w:left="425" w:hanging="425"/>
        <w:contextualSpacing w:val="0"/>
        <w:rPr>
          <w:rFonts w:eastAsia="Calibri"/>
          <w:color w:val="auto"/>
          <w:lang w:eastAsia="en-US"/>
        </w:rPr>
      </w:pPr>
      <w:r w:rsidRPr="0028682C">
        <w:rPr>
          <w:rFonts w:eastAsia="Calibri"/>
          <w:color w:val="auto"/>
          <w:lang w:eastAsia="en-US"/>
        </w:rPr>
        <w:t xml:space="preserve">Consumers interviewed confirmed the service environment is welcoming and they feel at home at the service. The service environment provides both private and communal space to cater for consumers personal and social needs and support their sense of belonging, independence, interaction and function. </w:t>
      </w:r>
    </w:p>
    <w:p w14:paraId="1AFC4F9B" w14:textId="77777777" w:rsidR="009103F3" w:rsidRPr="0028682C" w:rsidRDefault="009103F3" w:rsidP="001C3D83">
      <w:pPr>
        <w:pStyle w:val="ListParagraph"/>
        <w:numPr>
          <w:ilvl w:val="0"/>
          <w:numId w:val="22"/>
        </w:numPr>
        <w:spacing w:after="240"/>
        <w:ind w:left="425" w:hanging="425"/>
        <w:contextualSpacing w:val="0"/>
        <w:rPr>
          <w:rFonts w:eastAsia="Calibri"/>
          <w:color w:val="auto"/>
          <w:lang w:eastAsia="en-US"/>
        </w:rPr>
      </w:pPr>
      <w:r w:rsidRPr="0028682C">
        <w:rPr>
          <w:rFonts w:eastAsia="Calibri"/>
          <w:color w:val="auto"/>
          <w:lang w:eastAsia="en-US"/>
        </w:rPr>
        <w:t xml:space="preserve">The service is decorated with paintings and photographs of scenes from the local district to help create a sense of belonging and consumers had personalised their own rooms. </w:t>
      </w:r>
    </w:p>
    <w:p w14:paraId="5C86B4A4" w14:textId="77777777" w:rsidR="009103F3" w:rsidRPr="0028682C" w:rsidRDefault="009103F3" w:rsidP="001C3D83">
      <w:pPr>
        <w:pStyle w:val="ListParagraph"/>
        <w:numPr>
          <w:ilvl w:val="0"/>
          <w:numId w:val="22"/>
        </w:numPr>
        <w:spacing w:after="240"/>
        <w:ind w:left="425" w:hanging="425"/>
        <w:contextualSpacing w:val="0"/>
        <w:rPr>
          <w:rFonts w:eastAsia="Calibri"/>
          <w:color w:val="auto"/>
          <w:lang w:eastAsia="en-US"/>
        </w:rPr>
      </w:pPr>
      <w:r w:rsidRPr="0028682C">
        <w:rPr>
          <w:rFonts w:eastAsia="Calibri"/>
          <w:color w:val="auto"/>
          <w:lang w:eastAsia="en-US"/>
        </w:rPr>
        <w:t>Consumers interviewed confirmed the service is clean and well maintained and they can move freely within the facility and outdoors.</w:t>
      </w:r>
    </w:p>
    <w:p w14:paraId="36CCCE6C" w14:textId="77777777" w:rsidR="009103F3" w:rsidRPr="0028682C" w:rsidRDefault="009103F3" w:rsidP="001C3D83">
      <w:pPr>
        <w:pStyle w:val="ListParagraph"/>
        <w:numPr>
          <w:ilvl w:val="0"/>
          <w:numId w:val="22"/>
        </w:numPr>
        <w:spacing w:after="240"/>
        <w:ind w:left="425" w:hanging="425"/>
        <w:contextualSpacing w:val="0"/>
        <w:rPr>
          <w:rFonts w:eastAsia="Calibri"/>
          <w:color w:val="auto"/>
          <w:lang w:eastAsia="en-US"/>
        </w:rPr>
      </w:pPr>
      <w:r w:rsidRPr="0028682C">
        <w:rPr>
          <w:rFonts w:eastAsia="Calibri"/>
          <w:color w:val="auto"/>
          <w:lang w:eastAsia="en-US"/>
        </w:rPr>
        <w:t xml:space="preserve">The service environment was observed to be safe, clean, well maintained and comfortable. Consumers were observed to have free access to indoor and </w:t>
      </w:r>
      <w:r w:rsidRPr="0028682C">
        <w:rPr>
          <w:rFonts w:eastAsia="Calibri"/>
          <w:color w:val="auto"/>
          <w:lang w:eastAsia="en-US"/>
        </w:rPr>
        <w:lastRenderedPageBreak/>
        <w:t xml:space="preserve">outdoor areas. There are systems in place for the cleaning and maintenance of the service environment and to ensure it is safe. </w:t>
      </w:r>
    </w:p>
    <w:p w14:paraId="4252D967" w14:textId="0A16B779" w:rsidR="00042716" w:rsidRPr="009103F3" w:rsidRDefault="00042716" w:rsidP="00042716">
      <w:pPr>
        <w:rPr>
          <w:rFonts w:eastAsia="Calibri"/>
          <w:color w:val="auto"/>
          <w:lang w:eastAsia="en-US"/>
        </w:rPr>
      </w:pPr>
      <w:r w:rsidRPr="00154403">
        <w:rPr>
          <w:rFonts w:eastAsiaTheme="minorHAnsi"/>
        </w:rPr>
        <w:t>The Quality Standard is assessed as</w:t>
      </w:r>
      <w:r w:rsidR="009103F3">
        <w:rPr>
          <w:rFonts w:eastAsiaTheme="minorHAnsi"/>
        </w:rPr>
        <w:t xml:space="preserve"> </w:t>
      </w:r>
      <w:r w:rsidRPr="009103F3">
        <w:rPr>
          <w:rFonts w:eastAsiaTheme="minorHAnsi"/>
          <w:color w:val="auto"/>
        </w:rPr>
        <w:t>Compliant as</w:t>
      </w:r>
      <w:r w:rsidR="009103F3" w:rsidRPr="009103F3">
        <w:rPr>
          <w:rFonts w:eastAsiaTheme="minorHAnsi"/>
          <w:color w:val="auto"/>
        </w:rPr>
        <w:t xml:space="preserve"> three</w:t>
      </w:r>
      <w:r w:rsidRPr="009103F3">
        <w:rPr>
          <w:rFonts w:eastAsiaTheme="minorHAnsi"/>
          <w:color w:val="auto"/>
        </w:rPr>
        <w:t xml:space="preserve"> of the three specific requirements have been assessed as Compliant.</w:t>
      </w:r>
    </w:p>
    <w:p w14:paraId="4252D968" w14:textId="248958E7" w:rsidR="00042716" w:rsidRDefault="00042716" w:rsidP="00042716">
      <w:pPr>
        <w:pStyle w:val="Heading2"/>
      </w:pPr>
      <w:r>
        <w:t>Assessment of Standard 5 Requirements</w:t>
      </w:r>
      <w:r w:rsidRPr="0066387A">
        <w:rPr>
          <w:i/>
          <w:color w:val="0000FF"/>
          <w:sz w:val="24"/>
          <w:szCs w:val="24"/>
        </w:rPr>
        <w:t xml:space="preserve"> </w:t>
      </w:r>
    </w:p>
    <w:p w14:paraId="4252D969" w14:textId="4E2AB304" w:rsidR="00042716" w:rsidRPr="00314FF7" w:rsidRDefault="00042716" w:rsidP="00042716">
      <w:pPr>
        <w:pStyle w:val="Heading3"/>
      </w:pPr>
      <w:r w:rsidRPr="00314FF7">
        <w:t>Requirement 5(3)(a)</w:t>
      </w:r>
      <w:r>
        <w:tab/>
        <w:t>Compliant</w:t>
      </w:r>
    </w:p>
    <w:p w14:paraId="4252D96A" w14:textId="77777777" w:rsidR="00042716" w:rsidRPr="008D114F" w:rsidRDefault="00042716" w:rsidP="00042716">
      <w:pPr>
        <w:rPr>
          <w:i/>
        </w:rPr>
      </w:pPr>
      <w:r w:rsidRPr="008D114F">
        <w:rPr>
          <w:i/>
        </w:rPr>
        <w:t>The service environment is welcoming and easy to understand, and optimises each consumer’s sense of belonging, independence, interaction and function.</w:t>
      </w:r>
    </w:p>
    <w:p w14:paraId="4252D96C" w14:textId="6CDC7163" w:rsidR="00042716" w:rsidRPr="00D435F8" w:rsidRDefault="00042716" w:rsidP="00042716">
      <w:pPr>
        <w:pStyle w:val="Heading3"/>
      </w:pPr>
      <w:r w:rsidRPr="00D435F8">
        <w:t>Requirement 5(3)(b)</w:t>
      </w:r>
      <w:r>
        <w:tab/>
        <w:t>Compliant</w:t>
      </w:r>
    </w:p>
    <w:p w14:paraId="4252D96D" w14:textId="77777777" w:rsidR="00042716" w:rsidRPr="008D114F" w:rsidRDefault="00042716" w:rsidP="00042716">
      <w:pPr>
        <w:rPr>
          <w:i/>
        </w:rPr>
      </w:pPr>
      <w:r w:rsidRPr="008D114F">
        <w:rPr>
          <w:i/>
        </w:rPr>
        <w:t>The service environment:</w:t>
      </w:r>
    </w:p>
    <w:p w14:paraId="4252D96E" w14:textId="77777777" w:rsidR="00042716" w:rsidRPr="008D114F" w:rsidRDefault="00042716" w:rsidP="001C3D83">
      <w:pPr>
        <w:numPr>
          <w:ilvl w:val="0"/>
          <w:numId w:val="17"/>
        </w:numPr>
        <w:tabs>
          <w:tab w:val="right" w:pos="9026"/>
        </w:tabs>
        <w:spacing w:before="0" w:after="0"/>
        <w:ind w:left="567" w:hanging="425"/>
        <w:outlineLvl w:val="4"/>
        <w:rPr>
          <w:i/>
        </w:rPr>
      </w:pPr>
      <w:r w:rsidRPr="008D114F">
        <w:rPr>
          <w:i/>
        </w:rPr>
        <w:t>is safe, clean, well maintained and comfortable; and</w:t>
      </w:r>
    </w:p>
    <w:p w14:paraId="4252D96F" w14:textId="77777777" w:rsidR="00042716" w:rsidRPr="008D114F" w:rsidRDefault="00042716" w:rsidP="001C3D83">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4252D971" w14:textId="7DDE826C" w:rsidR="00042716" w:rsidRPr="00D435F8" w:rsidRDefault="00042716" w:rsidP="00042716">
      <w:pPr>
        <w:pStyle w:val="Heading3"/>
      </w:pPr>
      <w:r w:rsidRPr="00D435F8">
        <w:t>Requirement 5(3)(c)</w:t>
      </w:r>
      <w:r>
        <w:tab/>
        <w:t>Compliant</w:t>
      </w:r>
    </w:p>
    <w:p w14:paraId="4252D972" w14:textId="77777777" w:rsidR="00042716" w:rsidRPr="008D114F" w:rsidRDefault="00042716" w:rsidP="00042716">
      <w:pPr>
        <w:rPr>
          <w:i/>
        </w:rPr>
      </w:pPr>
      <w:r w:rsidRPr="008D114F">
        <w:rPr>
          <w:i/>
        </w:rPr>
        <w:t>Furniture, fittings and equipment are safe, clean, well maintained and suitable for the consumer.</w:t>
      </w:r>
    </w:p>
    <w:p w14:paraId="4252D974" w14:textId="77777777" w:rsidR="00042716" w:rsidRPr="00314FF7" w:rsidRDefault="00042716" w:rsidP="00042716"/>
    <w:p w14:paraId="4252D975" w14:textId="77777777" w:rsidR="00042716" w:rsidRDefault="00042716" w:rsidP="00042716">
      <w:pPr>
        <w:sectPr w:rsidR="00042716" w:rsidSect="00042716">
          <w:headerReference w:type="default" r:id="rId33"/>
          <w:type w:val="continuous"/>
          <w:pgSz w:w="11906" w:h="16838"/>
          <w:pgMar w:top="1701" w:right="1418" w:bottom="1418" w:left="1418" w:header="709" w:footer="397" w:gutter="0"/>
          <w:cols w:space="708"/>
          <w:titlePg/>
          <w:docGrid w:linePitch="360"/>
        </w:sectPr>
      </w:pPr>
    </w:p>
    <w:p w14:paraId="4252D976" w14:textId="4F9966EF" w:rsidR="00042716" w:rsidRDefault="00042716" w:rsidP="00042716">
      <w:pPr>
        <w:pStyle w:val="Heading1"/>
        <w:tabs>
          <w:tab w:val="right" w:pos="9070"/>
        </w:tabs>
        <w:spacing w:before="560" w:after="640"/>
        <w:rPr>
          <w:color w:val="FFFFFF" w:themeColor="background1"/>
          <w:sz w:val="36"/>
        </w:rPr>
        <w:sectPr w:rsidR="00042716" w:rsidSect="0004271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252D9E3" wp14:editId="4252D9E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0455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001C3D83">
        <w:rPr>
          <w:color w:val="FFFFFF" w:themeColor="background1"/>
          <w:sz w:val="36"/>
        </w:rPr>
        <w:tab/>
      </w:r>
      <w:r w:rsidRPr="00EB1D71">
        <w:rPr>
          <w:color w:val="FFFFFF" w:themeColor="background1"/>
          <w:sz w:val="36"/>
        </w:rPr>
        <w:t>COMPLIANT</w:t>
      </w:r>
      <w:r w:rsidRPr="00EB1D71">
        <w:rPr>
          <w:color w:val="FFFFFF" w:themeColor="background1"/>
          <w:sz w:val="36"/>
        </w:rPr>
        <w:br/>
        <w:t>Feedback and complaints</w:t>
      </w:r>
    </w:p>
    <w:p w14:paraId="4252D977" w14:textId="77777777" w:rsidR="00042716" w:rsidRPr="00FD1B02" w:rsidRDefault="00042716" w:rsidP="00042716">
      <w:pPr>
        <w:pStyle w:val="Heading3"/>
        <w:shd w:val="clear" w:color="auto" w:fill="F2F2F2" w:themeFill="background1" w:themeFillShade="F2"/>
      </w:pPr>
      <w:r w:rsidRPr="00FD1B02">
        <w:t>Consumer outcome:</w:t>
      </w:r>
    </w:p>
    <w:p w14:paraId="4252D978" w14:textId="77777777" w:rsidR="00042716" w:rsidRDefault="00042716" w:rsidP="0004271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252D979" w14:textId="77777777" w:rsidR="00042716" w:rsidRDefault="00042716" w:rsidP="00042716">
      <w:pPr>
        <w:pStyle w:val="Heading3"/>
        <w:shd w:val="clear" w:color="auto" w:fill="F2F2F2" w:themeFill="background1" w:themeFillShade="F2"/>
      </w:pPr>
      <w:r>
        <w:t>Organisation statement:</w:t>
      </w:r>
    </w:p>
    <w:p w14:paraId="4252D97A" w14:textId="77777777" w:rsidR="00042716" w:rsidRDefault="00042716" w:rsidP="0004271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252D97B" w14:textId="77777777" w:rsidR="00042716" w:rsidRDefault="00042716" w:rsidP="00042716">
      <w:pPr>
        <w:pStyle w:val="Heading2"/>
      </w:pPr>
      <w:r>
        <w:t>Assessment of Standard 6</w:t>
      </w:r>
    </w:p>
    <w:p w14:paraId="32C395C6" w14:textId="77777777" w:rsidR="000A5BDD" w:rsidRPr="00163FEE" w:rsidRDefault="00042716" w:rsidP="000A5BDD">
      <w:pPr>
        <w:rPr>
          <w:rFonts w:eastAsia="Calibri"/>
          <w:lang w:eastAsia="en-US"/>
        </w:rPr>
      </w:pPr>
      <w:r>
        <w:rPr>
          <w:rFonts w:eastAsiaTheme="minorHAnsi"/>
          <w:color w:val="0000FF"/>
        </w:rPr>
        <w:t xml:space="preserve"> </w:t>
      </w:r>
      <w:r w:rsidR="000A5BDD"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455AAAB" w14:textId="77777777" w:rsidR="000A5BDD" w:rsidRPr="00163FEE" w:rsidRDefault="000A5BDD" w:rsidP="000A5BDD">
      <w:pPr>
        <w:rPr>
          <w:lang w:eastAsia="en-US"/>
        </w:rPr>
      </w:pPr>
      <w:r w:rsidRPr="00163FEE">
        <w:rPr>
          <w:rFonts w:eastAsia="Calibri"/>
          <w:lang w:eastAsia="en-US"/>
        </w:rPr>
        <w:t>For example:</w:t>
      </w:r>
    </w:p>
    <w:p w14:paraId="35811E84" w14:textId="77777777" w:rsidR="000A5BDD" w:rsidRDefault="000A5BDD" w:rsidP="001C3D83">
      <w:pPr>
        <w:pStyle w:val="ListParagraph"/>
        <w:numPr>
          <w:ilvl w:val="0"/>
          <w:numId w:val="22"/>
        </w:numPr>
        <w:spacing w:after="240"/>
        <w:ind w:left="425" w:hanging="425"/>
        <w:contextualSpacing w:val="0"/>
        <w:rPr>
          <w:rFonts w:eastAsia="Calibri"/>
          <w:color w:val="auto"/>
          <w:lang w:eastAsia="en-US"/>
        </w:rPr>
      </w:pPr>
      <w:r w:rsidRPr="005C3CB4">
        <w:rPr>
          <w:rFonts w:eastAsia="Calibri"/>
          <w:color w:val="auto"/>
          <w:lang w:eastAsia="en-US"/>
        </w:rPr>
        <w:t xml:space="preserve">Sampled consumers are generally comfortable to raise concerns and said they are confident action would be taken. </w:t>
      </w:r>
    </w:p>
    <w:p w14:paraId="357C70DD" w14:textId="77777777" w:rsidR="000A5BDD" w:rsidRPr="001C3D83" w:rsidRDefault="000A5BDD" w:rsidP="001C3D83">
      <w:pPr>
        <w:pStyle w:val="ListParagraph"/>
        <w:numPr>
          <w:ilvl w:val="0"/>
          <w:numId w:val="22"/>
        </w:numPr>
        <w:spacing w:after="240"/>
        <w:ind w:left="425" w:hanging="425"/>
        <w:contextualSpacing w:val="0"/>
        <w:rPr>
          <w:rFonts w:eastAsia="Calibri"/>
          <w:color w:val="auto"/>
          <w:lang w:eastAsia="en-US"/>
        </w:rPr>
      </w:pPr>
      <w:r w:rsidRPr="000F2FC6">
        <w:rPr>
          <w:rFonts w:eastAsia="Calibri"/>
          <w:color w:val="auto"/>
          <w:lang w:eastAsia="en-US"/>
        </w:rPr>
        <w:t xml:space="preserve">Most sampled consumers consider that </w:t>
      </w:r>
      <w:r w:rsidRPr="001C3D83">
        <w:rPr>
          <w:rFonts w:eastAsia="Calibri"/>
          <w:color w:val="auto"/>
          <w:lang w:eastAsia="en-US"/>
        </w:rPr>
        <w:t xml:space="preserve">they are encouraged and supported to give feedback and make complaints, and that appropriate action is taken. </w:t>
      </w:r>
    </w:p>
    <w:p w14:paraId="0202AFFF" w14:textId="77777777" w:rsidR="000A5BDD" w:rsidRDefault="000A5BDD" w:rsidP="001C3D83">
      <w:pPr>
        <w:pStyle w:val="ListParagraph"/>
        <w:numPr>
          <w:ilvl w:val="0"/>
          <w:numId w:val="22"/>
        </w:numPr>
        <w:spacing w:after="240"/>
        <w:ind w:left="425" w:hanging="425"/>
        <w:contextualSpacing w:val="0"/>
        <w:rPr>
          <w:rFonts w:eastAsia="Calibri"/>
          <w:color w:val="auto"/>
          <w:lang w:eastAsia="en-US"/>
        </w:rPr>
      </w:pPr>
      <w:r w:rsidRPr="005C3CB4">
        <w:rPr>
          <w:rFonts w:eastAsia="Calibri"/>
          <w:color w:val="auto"/>
          <w:lang w:eastAsia="en-US"/>
        </w:rPr>
        <w:t xml:space="preserve">Consumers/representatives said they are offered opportunity to raise concerns at case conferences. </w:t>
      </w:r>
      <w:r>
        <w:rPr>
          <w:rFonts w:eastAsia="Calibri"/>
          <w:color w:val="auto"/>
          <w:lang w:eastAsia="en-US"/>
        </w:rPr>
        <w:t>Consumers</w:t>
      </w:r>
      <w:r w:rsidRPr="005C3CB4">
        <w:rPr>
          <w:rFonts w:eastAsia="Calibri"/>
          <w:color w:val="auto"/>
          <w:lang w:eastAsia="en-US"/>
        </w:rPr>
        <w:t xml:space="preserve"> are generally aware of feedback forms and said they could raise issues with staff. </w:t>
      </w:r>
    </w:p>
    <w:p w14:paraId="3C2677B8" w14:textId="77777777" w:rsidR="000A5BDD" w:rsidRPr="001C3D83" w:rsidRDefault="000A5BDD" w:rsidP="001C3D83">
      <w:pPr>
        <w:pStyle w:val="ListParagraph"/>
        <w:numPr>
          <w:ilvl w:val="0"/>
          <w:numId w:val="22"/>
        </w:numPr>
        <w:spacing w:after="240"/>
        <w:ind w:left="425" w:hanging="425"/>
        <w:contextualSpacing w:val="0"/>
        <w:rPr>
          <w:rFonts w:eastAsia="Calibri"/>
          <w:color w:val="auto"/>
          <w:lang w:eastAsia="en-US"/>
        </w:rPr>
      </w:pPr>
      <w:r w:rsidRPr="00191550">
        <w:rPr>
          <w:rFonts w:eastAsia="Calibri"/>
          <w:color w:val="auto"/>
          <w:lang w:eastAsia="en-US"/>
        </w:rPr>
        <w:t>The Assessment Team spoke with consumers/representatives who had recently raised concerns with the service. Consumers are satisfied the service responded appropriately and the quality of care and services has improved.</w:t>
      </w:r>
    </w:p>
    <w:p w14:paraId="2ACB9C86" w14:textId="77777777" w:rsidR="000A5BDD" w:rsidRPr="006A3694" w:rsidRDefault="000A5BDD" w:rsidP="001C3D83">
      <w:pPr>
        <w:pStyle w:val="ListParagraph"/>
        <w:numPr>
          <w:ilvl w:val="0"/>
          <w:numId w:val="22"/>
        </w:numPr>
        <w:spacing w:after="240"/>
        <w:ind w:left="425" w:hanging="425"/>
        <w:contextualSpacing w:val="0"/>
        <w:rPr>
          <w:rFonts w:eastAsia="Calibri"/>
          <w:color w:val="auto"/>
          <w:lang w:eastAsia="en-US"/>
        </w:rPr>
      </w:pPr>
      <w:r w:rsidRPr="005C3CB4">
        <w:rPr>
          <w:rFonts w:eastAsia="Calibri"/>
          <w:color w:val="auto"/>
          <w:lang w:eastAsia="en-US"/>
        </w:rPr>
        <w:lastRenderedPageBreak/>
        <w:t>The organisation has a documented complaints management process available to staff and management outlining responsibilities</w:t>
      </w:r>
      <w:r w:rsidRPr="006A3694">
        <w:rPr>
          <w:rFonts w:eastAsia="Calibri"/>
          <w:color w:val="auto"/>
          <w:lang w:eastAsia="en-US"/>
        </w:rPr>
        <w:t xml:space="preserve">. </w:t>
      </w:r>
    </w:p>
    <w:p w14:paraId="60408084" w14:textId="77777777" w:rsidR="000A5BDD" w:rsidRPr="000734B2" w:rsidRDefault="000A5BDD" w:rsidP="001C3D83">
      <w:pPr>
        <w:pStyle w:val="ListParagraph"/>
        <w:numPr>
          <w:ilvl w:val="0"/>
          <w:numId w:val="22"/>
        </w:numPr>
        <w:spacing w:after="240"/>
        <w:ind w:left="425" w:hanging="425"/>
        <w:contextualSpacing w:val="0"/>
        <w:rPr>
          <w:rFonts w:eastAsia="Calibri"/>
          <w:color w:val="auto"/>
          <w:lang w:eastAsia="en-US"/>
        </w:rPr>
      </w:pPr>
      <w:r w:rsidRPr="000734B2">
        <w:rPr>
          <w:rFonts w:eastAsia="Calibri"/>
          <w:color w:val="auto"/>
          <w:lang w:eastAsia="en-US"/>
        </w:rPr>
        <w:t>Staff and management have received training in feedback and complaints management processes.</w:t>
      </w:r>
    </w:p>
    <w:p w14:paraId="258F3EDE" w14:textId="77777777" w:rsidR="000A5BDD" w:rsidRPr="000734B2" w:rsidRDefault="000A5BDD" w:rsidP="001C3D83">
      <w:pPr>
        <w:pStyle w:val="ListParagraph"/>
        <w:numPr>
          <w:ilvl w:val="0"/>
          <w:numId w:val="22"/>
        </w:numPr>
        <w:spacing w:after="240"/>
        <w:ind w:left="425" w:hanging="425"/>
        <w:contextualSpacing w:val="0"/>
        <w:rPr>
          <w:rFonts w:eastAsia="Calibri"/>
          <w:color w:val="auto"/>
          <w:lang w:eastAsia="en-US"/>
        </w:rPr>
      </w:pPr>
      <w:r w:rsidRPr="000734B2">
        <w:rPr>
          <w:rFonts w:eastAsia="Calibri"/>
          <w:color w:val="auto"/>
          <w:lang w:eastAsia="en-US"/>
        </w:rPr>
        <w:t xml:space="preserve">Management described how complaints are being documented, trended and analysed to improve care and services provided. Improvements have been made regarding complaints’ oversight and responsibilities. </w:t>
      </w:r>
    </w:p>
    <w:p w14:paraId="4252D97D" w14:textId="7AC34248" w:rsidR="00042716" w:rsidRPr="000A5BDD" w:rsidRDefault="00042716" w:rsidP="00042716">
      <w:pPr>
        <w:rPr>
          <w:rFonts w:eastAsia="Calibri"/>
          <w:i/>
          <w:iCs/>
          <w:color w:val="auto"/>
          <w:lang w:eastAsia="en-US"/>
        </w:rPr>
      </w:pPr>
      <w:r w:rsidRPr="00154403">
        <w:rPr>
          <w:rFonts w:eastAsiaTheme="minorHAnsi"/>
        </w:rPr>
        <w:t xml:space="preserve">The Quality Standard is assessed as </w:t>
      </w:r>
      <w:r w:rsidRPr="000A5BDD">
        <w:rPr>
          <w:rFonts w:eastAsiaTheme="minorHAnsi"/>
          <w:color w:val="auto"/>
        </w:rPr>
        <w:t>Compliant as</w:t>
      </w:r>
      <w:r w:rsidR="000A5BDD" w:rsidRPr="000A5BDD">
        <w:rPr>
          <w:rFonts w:eastAsiaTheme="minorHAnsi"/>
          <w:color w:val="auto"/>
        </w:rPr>
        <w:t xml:space="preserve"> four</w:t>
      </w:r>
      <w:r w:rsidRPr="000A5BDD">
        <w:rPr>
          <w:rFonts w:eastAsiaTheme="minorHAnsi"/>
          <w:color w:val="auto"/>
        </w:rPr>
        <w:t xml:space="preserve"> of the four specific requirements have been assessed as</w:t>
      </w:r>
      <w:r w:rsidR="000A5BDD" w:rsidRPr="000A5BDD">
        <w:rPr>
          <w:rFonts w:eastAsiaTheme="minorHAnsi"/>
          <w:color w:val="auto"/>
        </w:rPr>
        <w:t xml:space="preserve"> </w:t>
      </w:r>
      <w:r w:rsidRPr="000A5BDD">
        <w:rPr>
          <w:rFonts w:eastAsiaTheme="minorHAnsi"/>
          <w:color w:val="auto"/>
        </w:rPr>
        <w:t>Compliant.</w:t>
      </w:r>
    </w:p>
    <w:p w14:paraId="4252D97E" w14:textId="2FD2B6DF" w:rsidR="00042716" w:rsidRDefault="00042716" w:rsidP="00042716">
      <w:pPr>
        <w:pStyle w:val="Heading2"/>
      </w:pPr>
      <w:r>
        <w:t>Assessment of Standard 6 Requirements</w:t>
      </w:r>
      <w:r w:rsidRPr="0066387A">
        <w:rPr>
          <w:i/>
          <w:color w:val="0000FF"/>
          <w:sz w:val="24"/>
          <w:szCs w:val="24"/>
        </w:rPr>
        <w:t xml:space="preserve"> </w:t>
      </w:r>
    </w:p>
    <w:p w14:paraId="4252D97F" w14:textId="2C1C8398" w:rsidR="00042716" w:rsidRPr="00506F7F" w:rsidRDefault="00042716" w:rsidP="00042716">
      <w:pPr>
        <w:pStyle w:val="Heading3"/>
      </w:pPr>
      <w:r w:rsidRPr="00506F7F">
        <w:t>Requirement 6(3)(a)</w:t>
      </w:r>
      <w:r>
        <w:tab/>
        <w:t>Compliant</w:t>
      </w:r>
    </w:p>
    <w:p w14:paraId="4252D980" w14:textId="77777777" w:rsidR="00042716" w:rsidRPr="008D114F" w:rsidRDefault="00042716" w:rsidP="00042716">
      <w:pPr>
        <w:rPr>
          <w:i/>
        </w:rPr>
      </w:pPr>
      <w:r w:rsidRPr="008D114F">
        <w:rPr>
          <w:i/>
        </w:rPr>
        <w:t>Consumers, their family, friends, carers and others are encouraged and supported to provide feedback and make complaints.</w:t>
      </w:r>
    </w:p>
    <w:p w14:paraId="4252D982" w14:textId="68FFFB98" w:rsidR="00042716" w:rsidRPr="00506F7F" w:rsidRDefault="00042716" w:rsidP="00042716">
      <w:pPr>
        <w:pStyle w:val="Heading3"/>
      </w:pPr>
      <w:r w:rsidRPr="00506F7F">
        <w:t>Requirement 6(3)(b)</w:t>
      </w:r>
      <w:r>
        <w:tab/>
        <w:t>Compliant</w:t>
      </w:r>
    </w:p>
    <w:p w14:paraId="4252D983" w14:textId="77777777" w:rsidR="00042716" w:rsidRPr="008D114F" w:rsidRDefault="00042716" w:rsidP="00042716">
      <w:pPr>
        <w:rPr>
          <w:i/>
        </w:rPr>
      </w:pPr>
      <w:r w:rsidRPr="008D114F">
        <w:rPr>
          <w:i/>
        </w:rPr>
        <w:t>Consumers are made aware of and have access to advocates, language services and other methods for raising and resolving complaints.</w:t>
      </w:r>
    </w:p>
    <w:p w14:paraId="4252D985" w14:textId="3C46EA2A" w:rsidR="00042716" w:rsidRPr="00D435F8" w:rsidRDefault="00042716" w:rsidP="00042716">
      <w:pPr>
        <w:pStyle w:val="Heading3"/>
      </w:pPr>
      <w:r w:rsidRPr="00D435F8">
        <w:t>Requirement 6(3)(c)</w:t>
      </w:r>
      <w:r>
        <w:tab/>
        <w:t>Compliant</w:t>
      </w:r>
    </w:p>
    <w:p w14:paraId="4252D986" w14:textId="77777777" w:rsidR="00042716" w:rsidRPr="008D114F" w:rsidRDefault="00042716" w:rsidP="00042716">
      <w:pPr>
        <w:rPr>
          <w:i/>
        </w:rPr>
      </w:pPr>
      <w:r w:rsidRPr="008D114F">
        <w:rPr>
          <w:i/>
        </w:rPr>
        <w:t>Appropriate action is taken in response to complaints and an open disclosure process is used when things go wrong.</w:t>
      </w:r>
    </w:p>
    <w:p w14:paraId="4252D988" w14:textId="199E7874" w:rsidR="00042716" w:rsidRPr="00D435F8" w:rsidRDefault="00042716" w:rsidP="00042716">
      <w:pPr>
        <w:pStyle w:val="Heading3"/>
      </w:pPr>
      <w:r w:rsidRPr="00D435F8">
        <w:t>Requirement 6(3)(d)</w:t>
      </w:r>
      <w:r>
        <w:tab/>
        <w:t>Compliant</w:t>
      </w:r>
    </w:p>
    <w:p w14:paraId="4252D989" w14:textId="77777777" w:rsidR="00042716" w:rsidRPr="008D114F" w:rsidRDefault="00042716" w:rsidP="00042716">
      <w:pPr>
        <w:rPr>
          <w:i/>
        </w:rPr>
      </w:pPr>
      <w:r w:rsidRPr="008D114F">
        <w:rPr>
          <w:i/>
        </w:rPr>
        <w:t>Feedback and complaints are reviewed and used to improve the quality of care and services.</w:t>
      </w:r>
    </w:p>
    <w:p w14:paraId="4252D98B" w14:textId="77777777" w:rsidR="00042716" w:rsidRPr="001B3DE8" w:rsidRDefault="00042716" w:rsidP="00042716"/>
    <w:p w14:paraId="4252D98C" w14:textId="77777777" w:rsidR="00042716" w:rsidRDefault="00042716" w:rsidP="00042716">
      <w:pPr>
        <w:sectPr w:rsidR="00042716" w:rsidSect="00042716">
          <w:headerReference w:type="default" r:id="rId36"/>
          <w:type w:val="continuous"/>
          <w:pgSz w:w="11906" w:h="16838"/>
          <w:pgMar w:top="1701" w:right="1418" w:bottom="1418" w:left="1418" w:header="709" w:footer="397" w:gutter="0"/>
          <w:cols w:space="708"/>
          <w:titlePg/>
          <w:docGrid w:linePitch="360"/>
        </w:sectPr>
      </w:pPr>
    </w:p>
    <w:p w14:paraId="4252D98D" w14:textId="2E8B15F0" w:rsidR="00042716" w:rsidRDefault="00042716" w:rsidP="00042716">
      <w:pPr>
        <w:pStyle w:val="Heading1"/>
        <w:tabs>
          <w:tab w:val="right" w:pos="9070"/>
        </w:tabs>
        <w:spacing w:before="560" w:after="640"/>
        <w:rPr>
          <w:color w:val="FFFFFF" w:themeColor="background1"/>
          <w:sz w:val="36"/>
        </w:rPr>
        <w:sectPr w:rsidR="00042716" w:rsidSect="0004271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252D9E5" wp14:editId="4252D9E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229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001C3D83">
        <w:rPr>
          <w:color w:val="FFFFFF" w:themeColor="background1"/>
          <w:sz w:val="36"/>
        </w:rPr>
        <w:tab/>
      </w:r>
      <w:r w:rsidRPr="00EB1D71">
        <w:rPr>
          <w:color w:val="FFFFFF" w:themeColor="background1"/>
          <w:sz w:val="36"/>
        </w:rPr>
        <w:t>COMPLIANT</w:t>
      </w:r>
      <w:r w:rsidRPr="00EB1D71">
        <w:rPr>
          <w:color w:val="FFFFFF" w:themeColor="background1"/>
          <w:sz w:val="36"/>
        </w:rPr>
        <w:br/>
        <w:t>Human resources</w:t>
      </w:r>
    </w:p>
    <w:p w14:paraId="4252D98E" w14:textId="77777777" w:rsidR="00042716" w:rsidRPr="000E654D" w:rsidRDefault="00042716" w:rsidP="00042716">
      <w:pPr>
        <w:pStyle w:val="Heading3"/>
        <w:shd w:val="clear" w:color="auto" w:fill="F2F2F2" w:themeFill="background1" w:themeFillShade="F2"/>
      </w:pPr>
      <w:r w:rsidRPr="000E654D">
        <w:t>Consumer outcome:</w:t>
      </w:r>
    </w:p>
    <w:p w14:paraId="4252D98F" w14:textId="77777777" w:rsidR="00042716" w:rsidRDefault="00042716" w:rsidP="00042716">
      <w:pPr>
        <w:numPr>
          <w:ilvl w:val="0"/>
          <w:numId w:val="7"/>
        </w:numPr>
        <w:shd w:val="clear" w:color="auto" w:fill="F2F2F2" w:themeFill="background1" w:themeFillShade="F2"/>
      </w:pPr>
      <w:r>
        <w:t>I get quality care and services when I need them from people who are knowledgeable, capable and caring.</w:t>
      </w:r>
    </w:p>
    <w:p w14:paraId="4252D990" w14:textId="77777777" w:rsidR="00042716" w:rsidRDefault="00042716" w:rsidP="00042716">
      <w:pPr>
        <w:pStyle w:val="Heading3"/>
        <w:shd w:val="clear" w:color="auto" w:fill="F2F2F2" w:themeFill="background1" w:themeFillShade="F2"/>
      </w:pPr>
      <w:r>
        <w:t>Organisation statement:</w:t>
      </w:r>
    </w:p>
    <w:p w14:paraId="4252D991" w14:textId="77777777" w:rsidR="00042716" w:rsidRDefault="00042716" w:rsidP="0004271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252D992" w14:textId="77777777" w:rsidR="00042716" w:rsidRDefault="00042716" w:rsidP="00042716">
      <w:pPr>
        <w:pStyle w:val="Heading2"/>
      </w:pPr>
      <w:r>
        <w:t>Assessment of Standard 7</w:t>
      </w:r>
    </w:p>
    <w:p w14:paraId="3EE53FD2" w14:textId="77777777" w:rsidR="00B746C7" w:rsidRPr="00163FEE" w:rsidRDefault="00B746C7" w:rsidP="00B746C7">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BCE27B7" w14:textId="77777777" w:rsidR="00B746C7" w:rsidRPr="00163FEE" w:rsidRDefault="00B746C7" w:rsidP="00B746C7">
      <w:pPr>
        <w:rPr>
          <w:rFonts w:eastAsia="Calibri"/>
          <w:lang w:eastAsia="en-US"/>
        </w:rPr>
      </w:pPr>
      <w:r w:rsidRPr="00F0133D">
        <w:rPr>
          <w:rFonts w:eastAsia="Calibri"/>
          <w:color w:val="auto"/>
          <w:lang w:eastAsia="en-US"/>
        </w:rPr>
        <w:t xml:space="preserve">Most </w:t>
      </w:r>
      <w:r w:rsidRPr="00163FEE">
        <w:rPr>
          <w:rFonts w:eastAsia="Calibri"/>
          <w:color w:val="auto"/>
          <w:lang w:eastAsia="en-US"/>
        </w:rPr>
        <w:t xml:space="preserve">sampled </w:t>
      </w:r>
      <w:r w:rsidRPr="00163FEE">
        <w:rPr>
          <w:rFonts w:eastAsia="Calibri"/>
          <w:lang w:eastAsia="en-US"/>
        </w:rPr>
        <w:t xml:space="preserve">consumers </w:t>
      </w:r>
      <w:r w:rsidRPr="00F0133D">
        <w:rPr>
          <w:rFonts w:eastAsia="Calibri"/>
          <w:color w:val="auto"/>
          <w:lang w:eastAsia="en-US"/>
        </w:rPr>
        <w:t>considered</w:t>
      </w:r>
      <w:r w:rsidRPr="00163FEE">
        <w:rPr>
          <w:rFonts w:eastAsia="Calibri"/>
          <w:lang w:eastAsia="en-US"/>
        </w:rPr>
        <w:t xml:space="preserve"> that they get quality care and services when they need them and from people who are knowledgeable, capable and caring.</w:t>
      </w:r>
    </w:p>
    <w:p w14:paraId="2ED692D0" w14:textId="77777777" w:rsidR="00B746C7" w:rsidRPr="00163FEE" w:rsidRDefault="00B746C7" w:rsidP="00B746C7">
      <w:pPr>
        <w:rPr>
          <w:rFonts w:eastAsia="Calibri"/>
          <w:lang w:eastAsia="en-US"/>
        </w:rPr>
      </w:pPr>
      <w:r w:rsidRPr="00163FEE">
        <w:rPr>
          <w:rFonts w:eastAsia="Calibri"/>
          <w:lang w:eastAsia="en-US"/>
        </w:rPr>
        <w:t>For example:</w:t>
      </w:r>
    </w:p>
    <w:p w14:paraId="78CB0ECD" w14:textId="77777777" w:rsidR="00B746C7" w:rsidRPr="0097774F" w:rsidRDefault="00B746C7" w:rsidP="001C3D83">
      <w:pPr>
        <w:pStyle w:val="ListParagraph"/>
        <w:numPr>
          <w:ilvl w:val="0"/>
          <w:numId w:val="22"/>
        </w:numPr>
        <w:spacing w:after="240"/>
        <w:ind w:left="425" w:hanging="425"/>
        <w:contextualSpacing w:val="0"/>
        <w:rPr>
          <w:rFonts w:eastAsia="Calibri"/>
          <w:color w:val="auto"/>
          <w:lang w:eastAsia="en-US"/>
        </w:rPr>
      </w:pPr>
      <w:r w:rsidRPr="0097774F">
        <w:rPr>
          <w:rFonts w:eastAsia="Calibri"/>
          <w:color w:val="auto"/>
          <w:lang w:eastAsia="en-US"/>
        </w:rPr>
        <w:t>Feedback from consumers indicated they felt staff were kind and caring in their interactions. This was also supported by comments from representatives.</w:t>
      </w:r>
    </w:p>
    <w:p w14:paraId="2103B520" w14:textId="77777777" w:rsidR="00B746C7" w:rsidRPr="005C3C2B" w:rsidRDefault="00B746C7" w:rsidP="001C3D83">
      <w:pPr>
        <w:pStyle w:val="ListParagraph"/>
        <w:numPr>
          <w:ilvl w:val="0"/>
          <w:numId w:val="22"/>
        </w:numPr>
        <w:spacing w:after="240"/>
        <w:ind w:left="425" w:hanging="425"/>
        <w:contextualSpacing w:val="0"/>
        <w:rPr>
          <w:rFonts w:eastAsia="Calibri"/>
          <w:color w:val="auto"/>
          <w:lang w:eastAsia="en-US"/>
        </w:rPr>
      </w:pPr>
      <w:r w:rsidRPr="00F259D5">
        <w:rPr>
          <w:rFonts w:eastAsia="Calibri"/>
          <w:color w:val="auto"/>
          <w:lang w:eastAsia="en-US"/>
        </w:rPr>
        <w:t>Positive feedback was received from consumers regarding staff members knowledge and competency to effectively perform their roles. Consumers said they generally felt confident staff knew what they needed to do</w:t>
      </w:r>
      <w:r w:rsidRPr="005C3C2B">
        <w:rPr>
          <w:rFonts w:eastAsia="Calibri"/>
          <w:color w:val="auto"/>
          <w:lang w:eastAsia="en-US"/>
        </w:rPr>
        <w:t>.</w:t>
      </w:r>
    </w:p>
    <w:p w14:paraId="264860C5" w14:textId="77777777" w:rsidR="00B746C7" w:rsidRPr="00F673F6" w:rsidRDefault="00B746C7" w:rsidP="001C3D83">
      <w:pPr>
        <w:pStyle w:val="ListParagraph"/>
        <w:numPr>
          <w:ilvl w:val="0"/>
          <w:numId w:val="22"/>
        </w:numPr>
        <w:spacing w:after="240"/>
        <w:ind w:left="425" w:hanging="425"/>
        <w:contextualSpacing w:val="0"/>
        <w:rPr>
          <w:rFonts w:eastAsia="Calibri"/>
          <w:color w:val="auto"/>
          <w:lang w:eastAsia="en-US"/>
        </w:rPr>
      </w:pPr>
      <w:r w:rsidRPr="00F673F6">
        <w:rPr>
          <w:rFonts w:eastAsia="Calibri"/>
          <w:color w:val="auto"/>
          <w:lang w:eastAsia="en-US"/>
        </w:rPr>
        <w:t>The Assessment Team received mixed feedback from consumers and representatives regarding the adequacy of staffing levels. Some consumers indicated they had no issues with staffing whilst other consumers and representatives provided examples of delays in the provision of care. For example, delays in being taken to the toilet</w:t>
      </w:r>
      <w:r>
        <w:rPr>
          <w:rFonts w:eastAsia="Calibri"/>
          <w:color w:val="auto"/>
          <w:lang w:eastAsia="en-US"/>
        </w:rPr>
        <w:t xml:space="preserve"> due to the need to find two staff members to assist with lifting equipment</w:t>
      </w:r>
      <w:r w:rsidRPr="00F673F6">
        <w:rPr>
          <w:rFonts w:eastAsia="Calibri"/>
          <w:color w:val="auto"/>
          <w:lang w:eastAsia="en-US"/>
        </w:rPr>
        <w:t>.</w:t>
      </w:r>
    </w:p>
    <w:p w14:paraId="41B53EBB" w14:textId="77777777" w:rsidR="00B746C7" w:rsidRPr="00407D63" w:rsidRDefault="00B746C7" w:rsidP="001C3D83">
      <w:pPr>
        <w:pStyle w:val="ListParagraph"/>
        <w:numPr>
          <w:ilvl w:val="0"/>
          <w:numId w:val="22"/>
        </w:numPr>
        <w:spacing w:after="240"/>
        <w:ind w:left="425" w:hanging="425"/>
        <w:contextualSpacing w:val="0"/>
        <w:rPr>
          <w:rFonts w:eastAsia="Calibri"/>
          <w:color w:val="auto"/>
          <w:lang w:eastAsia="en-US"/>
        </w:rPr>
      </w:pPr>
      <w:r w:rsidRPr="00407D63">
        <w:rPr>
          <w:rFonts w:eastAsia="Calibri"/>
          <w:color w:val="auto"/>
          <w:lang w:eastAsia="en-US"/>
        </w:rPr>
        <w:lastRenderedPageBreak/>
        <w:t>The service, following a site audit in October 2019, has increased cleaning and laundry hours as well as providing an additional registered nurse on the weekend day shift to provide improved clinical oversight. A review of day sheets indicated that most shifts vacancies have been replaced.</w:t>
      </w:r>
    </w:p>
    <w:p w14:paraId="33116484" w14:textId="77777777" w:rsidR="00B746C7" w:rsidRPr="002E674C" w:rsidRDefault="00B746C7" w:rsidP="001C3D83">
      <w:pPr>
        <w:pStyle w:val="ListParagraph"/>
        <w:numPr>
          <w:ilvl w:val="0"/>
          <w:numId w:val="22"/>
        </w:numPr>
        <w:spacing w:after="240"/>
        <w:ind w:left="425" w:hanging="425"/>
        <w:contextualSpacing w:val="0"/>
        <w:rPr>
          <w:rFonts w:eastAsia="Calibri"/>
          <w:color w:val="auto"/>
          <w:lang w:eastAsia="en-US"/>
        </w:rPr>
      </w:pPr>
      <w:r>
        <w:rPr>
          <w:rFonts w:eastAsia="Calibri"/>
          <w:color w:val="auto"/>
          <w:lang w:eastAsia="en-US"/>
        </w:rPr>
        <w:t>Feedback from some consumers and some representatives indicated their concerns regarding the staffing levels impacting upon the delivery of care to themselves or their family member. This included delays in staff being able to take consumers, who require two staff members to assist them, to access the toilet. One consumer who wanted to shower later in the morning felt they needed to fit in with staff.</w:t>
      </w:r>
    </w:p>
    <w:p w14:paraId="4252D994" w14:textId="19E016E6" w:rsidR="00042716" w:rsidRPr="00194B58" w:rsidRDefault="00042716" w:rsidP="00042716">
      <w:pPr>
        <w:rPr>
          <w:rFonts w:eastAsia="Calibri"/>
          <w:color w:val="auto"/>
        </w:rPr>
      </w:pPr>
      <w:r w:rsidRPr="00154403">
        <w:rPr>
          <w:rFonts w:eastAsiaTheme="minorHAnsi"/>
        </w:rPr>
        <w:t xml:space="preserve">The Quality Standard is assessed as </w:t>
      </w:r>
      <w:r w:rsidRPr="00194B58">
        <w:rPr>
          <w:rFonts w:eastAsiaTheme="minorHAnsi"/>
          <w:color w:val="auto"/>
        </w:rPr>
        <w:t>Compliant</w:t>
      </w:r>
      <w:r w:rsidRPr="00154403">
        <w:rPr>
          <w:rFonts w:eastAsiaTheme="minorHAnsi"/>
        </w:rPr>
        <w:t xml:space="preserve"> as</w:t>
      </w:r>
      <w:r w:rsidR="00194B58">
        <w:rPr>
          <w:rFonts w:eastAsiaTheme="minorHAnsi"/>
        </w:rPr>
        <w:t xml:space="preserve">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194B58">
        <w:rPr>
          <w:rFonts w:eastAsiaTheme="minorHAnsi"/>
          <w:color w:val="auto"/>
        </w:rPr>
        <w:t>Compliant.</w:t>
      </w:r>
    </w:p>
    <w:p w14:paraId="4252D995" w14:textId="5757F803" w:rsidR="00042716" w:rsidRDefault="00042716" w:rsidP="00042716">
      <w:pPr>
        <w:pStyle w:val="Heading2"/>
      </w:pPr>
      <w:r>
        <w:t>Assessment of Standard 7 Requirements</w:t>
      </w:r>
      <w:r w:rsidRPr="0066387A">
        <w:rPr>
          <w:i/>
          <w:color w:val="0000FF"/>
          <w:sz w:val="24"/>
          <w:szCs w:val="24"/>
        </w:rPr>
        <w:t xml:space="preserve"> </w:t>
      </w:r>
    </w:p>
    <w:p w14:paraId="4252D996" w14:textId="4A535576" w:rsidR="00042716" w:rsidRPr="00506F7F" w:rsidRDefault="00042716" w:rsidP="00042716">
      <w:pPr>
        <w:pStyle w:val="Heading3"/>
      </w:pPr>
      <w:r w:rsidRPr="00506F7F">
        <w:t>Requirement 7(3)(a)</w:t>
      </w:r>
      <w:r>
        <w:tab/>
        <w:t>Compliant</w:t>
      </w:r>
    </w:p>
    <w:p w14:paraId="4252D997" w14:textId="77777777" w:rsidR="00042716" w:rsidRPr="008D114F" w:rsidRDefault="00042716" w:rsidP="00042716">
      <w:pPr>
        <w:rPr>
          <w:i/>
        </w:rPr>
      </w:pPr>
      <w:r w:rsidRPr="008D114F">
        <w:rPr>
          <w:i/>
        </w:rPr>
        <w:t>The workforce is planned to enable, and the number and mix of members of the workforce deployed enables, the delivery and management of safe and quality care and services.</w:t>
      </w:r>
    </w:p>
    <w:p w14:paraId="6796DE10" w14:textId="318D78D2" w:rsidR="00B746C7" w:rsidRPr="00F005A4" w:rsidRDefault="00B746C7" w:rsidP="00B746C7">
      <w:pPr>
        <w:rPr>
          <w:rFonts w:eastAsia="Calibri"/>
          <w:color w:val="auto"/>
          <w:lang w:eastAsia="en-US"/>
        </w:rPr>
      </w:pPr>
      <w:r>
        <w:rPr>
          <w:color w:val="auto"/>
        </w:rPr>
        <w:t xml:space="preserve">The Assessment Team found that </w:t>
      </w:r>
      <w:r>
        <w:rPr>
          <w:rFonts w:eastAsia="Calibri"/>
          <w:color w:val="auto"/>
          <w:lang w:eastAsia="en-US"/>
        </w:rPr>
        <w:t>w</w:t>
      </w:r>
      <w:r w:rsidRPr="00F005A4">
        <w:rPr>
          <w:rFonts w:eastAsia="Calibri"/>
          <w:color w:val="auto"/>
          <w:lang w:eastAsia="en-US"/>
        </w:rPr>
        <w:t>hilst management has systems in place to manage the employment of staff including replacement of vacant shifts and ensuring a mix of staff to the various areas of the service</w:t>
      </w:r>
      <w:r>
        <w:rPr>
          <w:rFonts w:eastAsia="Calibri"/>
          <w:color w:val="auto"/>
          <w:lang w:eastAsia="en-US"/>
        </w:rPr>
        <w:t>,</w:t>
      </w:r>
      <w:r w:rsidRPr="00F005A4">
        <w:rPr>
          <w:rFonts w:eastAsia="Calibri"/>
          <w:color w:val="auto"/>
          <w:lang w:eastAsia="en-US"/>
        </w:rPr>
        <w:t xml:space="preserve"> this was not reflected in the feedback from some consumers and some representatives. In interviews with consumers and representatives they identified concerns regarding staffing levels which they felt impacted upon the provision of care. </w:t>
      </w:r>
      <w:r>
        <w:rPr>
          <w:rFonts w:eastAsia="Calibri"/>
          <w:color w:val="auto"/>
          <w:lang w:eastAsia="en-US"/>
        </w:rPr>
        <w:t>For example, t</w:t>
      </w:r>
      <w:r w:rsidRPr="00F005A4">
        <w:rPr>
          <w:rFonts w:eastAsia="Calibri"/>
          <w:color w:val="auto"/>
          <w:lang w:eastAsia="en-US"/>
        </w:rPr>
        <w:t xml:space="preserve">his included one consumer being left for an extended period on a toilet and other comments regarding waiting times </w:t>
      </w:r>
      <w:r>
        <w:rPr>
          <w:rFonts w:eastAsia="Calibri"/>
          <w:color w:val="auto"/>
          <w:lang w:eastAsia="en-US"/>
        </w:rPr>
        <w:t xml:space="preserve">to find enough staff for a two person assist to enable the consumers </w:t>
      </w:r>
      <w:r w:rsidRPr="00F005A4">
        <w:rPr>
          <w:rFonts w:eastAsia="Calibri"/>
          <w:color w:val="auto"/>
          <w:lang w:eastAsia="en-US"/>
        </w:rPr>
        <w:t xml:space="preserve">to </w:t>
      </w:r>
      <w:r>
        <w:rPr>
          <w:rFonts w:eastAsia="Calibri"/>
          <w:color w:val="auto"/>
          <w:lang w:eastAsia="en-US"/>
        </w:rPr>
        <w:t>access a</w:t>
      </w:r>
      <w:r w:rsidRPr="00F005A4">
        <w:rPr>
          <w:rFonts w:eastAsia="Calibri"/>
          <w:color w:val="auto"/>
          <w:lang w:eastAsia="en-US"/>
        </w:rPr>
        <w:t xml:space="preserve"> toilet.</w:t>
      </w:r>
      <w:r>
        <w:rPr>
          <w:rFonts w:eastAsia="Calibri"/>
          <w:color w:val="auto"/>
          <w:lang w:eastAsia="en-US"/>
        </w:rPr>
        <w:t xml:space="preserve"> </w:t>
      </w:r>
    </w:p>
    <w:p w14:paraId="4252D998" w14:textId="7C2DF1FC" w:rsidR="00042716" w:rsidRDefault="00BA1242" w:rsidP="00042716">
      <w:pPr>
        <w:rPr>
          <w:color w:val="0000FF"/>
        </w:rPr>
      </w:pPr>
      <w:r>
        <w:rPr>
          <w:color w:val="auto"/>
        </w:rPr>
        <w:t xml:space="preserve">In their response the approved provider submitted information about its staffing composition. </w:t>
      </w:r>
      <w:r w:rsidR="000B2F5D">
        <w:rPr>
          <w:color w:val="auto"/>
        </w:rPr>
        <w:t>This supports that there are</w:t>
      </w:r>
      <w:r w:rsidR="00894987">
        <w:rPr>
          <w:color w:val="auto"/>
        </w:rPr>
        <w:t xml:space="preserve"> an adequate mix of </w:t>
      </w:r>
      <w:r w:rsidR="007C74F8">
        <w:rPr>
          <w:color w:val="auto"/>
        </w:rPr>
        <w:t>and number of staff. The reported</w:t>
      </w:r>
      <w:r w:rsidR="000B2F5D">
        <w:rPr>
          <w:color w:val="auto"/>
        </w:rPr>
        <w:t xml:space="preserve"> additional clinical, management and administration staff at the service when compared with other Bupa homes of a similar size. </w:t>
      </w:r>
      <w:r w:rsidR="007C74F8">
        <w:rPr>
          <w:color w:val="auto"/>
        </w:rPr>
        <w:t>They</w:t>
      </w:r>
      <w:r w:rsidR="000B2F5D">
        <w:rPr>
          <w:color w:val="auto"/>
        </w:rPr>
        <w:t xml:space="preserve"> reported that all key leadership staff are fully covered by permanent qualified staff. They added that </w:t>
      </w:r>
      <w:r w:rsidR="000B2F5D" w:rsidRPr="000B2F5D">
        <w:t xml:space="preserve">Cleaning and laundry hours have been increased by in excess of 30 hours per week as well as a second part time maintenance officer employed to improve maintenance systems and to confirm that there are no outstanding maintenance concerns. It is unclear however whether this was at the time of, or since the site audit. Despite the reduced number of residents </w:t>
      </w:r>
      <w:r w:rsidR="007C74F8">
        <w:t>when</w:t>
      </w:r>
      <w:r w:rsidR="000B2F5D" w:rsidRPr="000B2F5D">
        <w:t xml:space="preserve"> compared with their full capacity, the home has </w:t>
      </w:r>
      <w:r w:rsidR="000B2F5D" w:rsidRPr="000B2F5D">
        <w:lastRenderedPageBreak/>
        <w:t>not reduced approved hours on the master roster, rather hours have increased to ensure all staff are able to attend training and perform their duties with the care and dedication required.</w:t>
      </w:r>
      <w:r w:rsidR="000B2F5D">
        <w:t xml:space="preserve"> </w:t>
      </w:r>
      <w:r w:rsidR="000B2F5D" w:rsidRPr="000B2F5D">
        <w:t>The CCM reviews the allocation daily and reallocates staff to most needed areas where resident care needs are more demanding and urgent. Additional care hours have been added to roster in Carthage community to compensate for the increased resident care requirements with the relocation of the Burnside community. The additional hours have been noted to contribute to better time management, maintenance infection control rates at a low level and assist with orientation of residents in their new environment</w:t>
      </w:r>
    </w:p>
    <w:p w14:paraId="708CBF73" w14:textId="66E82A08" w:rsidR="00B746C7" w:rsidRPr="00B746C7" w:rsidRDefault="00B746C7" w:rsidP="00042716">
      <w:pPr>
        <w:rPr>
          <w:color w:val="auto"/>
        </w:rPr>
      </w:pPr>
      <w:r>
        <w:rPr>
          <w:color w:val="auto"/>
        </w:rPr>
        <w:t xml:space="preserve">The approved </w:t>
      </w:r>
      <w:r w:rsidRPr="000B2F5D">
        <w:rPr>
          <w:color w:val="auto"/>
        </w:rPr>
        <w:t xml:space="preserve">provider does comply with this requirement as it does not demonstrate </w:t>
      </w:r>
      <w:r>
        <w:rPr>
          <w:color w:val="auto"/>
        </w:rPr>
        <w:t>that there is an adequate number and mix of workforce deployed to enable the delivery of safe and quality care and services.</w:t>
      </w:r>
    </w:p>
    <w:p w14:paraId="4252D999" w14:textId="5AAC77DA" w:rsidR="00042716" w:rsidRPr="00506F7F" w:rsidRDefault="00042716" w:rsidP="00042716">
      <w:pPr>
        <w:pStyle w:val="Heading3"/>
      </w:pPr>
      <w:r w:rsidRPr="00506F7F">
        <w:t>Requirement 7(3)(b)</w:t>
      </w:r>
      <w:r>
        <w:tab/>
        <w:t>Compliant</w:t>
      </w:r>
    </w:p>
    <w:p w14:paraId="4252D99A" w14:textId="77777777" w:rsidR="00042716" w:rsidRPr="008D114F" w:rsidRDefault="00042716" w:rsidP="00042716">
      <w:pPr>
        <w:rPr>
          <w:i/>
        </w:rPr>
      </w:pPr>
      <w:r w:rsidRPr="008D114F">
        <w:rPr>
          <w:i/>
        </w:rPr>
        <w:t>Workforce interactions with consumers are kind, caring and respectful of each consumer’s identity, culture and diversity.</w:t>
      </w:r>
    </w:p>
    <w:p w14:paraId="4252D99C" w14:textId="217BEC2C" w:rsidR="00042716" w:rsidRPr="00095CD4" w:rsidRDefault="00042716" w:rsidP="00042716">
      <w:pPr>
        <w:pStyle w:val="Heading3"/>
      </w:pPr>
      <w:r w:rsidRPr="00095CD4">
        <w:t>Requirement 7(3)(c)</w:t>
      </w:r>
      <w:r>
        <w:tab/>
        <w:t>Compliant</w:t>
      </w:r>
    </w:p>
    <w:p w14:paraId="4252D99D" w14:textId="77777777" w:rsidR="00042716" w:rsidRPr="008D114F" w:rsidRDefault="00042716" w:rsidP="00042716">
      <w:pPr>
        <w:rPr>
          <w:i/>
        </w:rPr>
      </w:pPr>
      <w:r w:rsidRPr="008D114F">
        <w:rPr>
          <w:i/>
        </w:rPr>
        <w:t>The workforce is competent and the members of the workforce have the qualifications and knowledge to effectively perform their roles.</w:t>
      </w:r>
    </w:p>
    <w:p w14:paraId="4252D99F" w14:textId="58C8EF65" w:rsidR="00042716" w:rsidRPr="00095CD4" w:rsidRDefault="00042716" w:rsidP="00042716">
      <w:pPr>
        <w:pStyle w:val="Heading3"/>
      </w:pPr>
      <w:r w:rsidRPr="00095CD4">
        <w:t>Requirement 7(3)(d)</w:t>
      </w:r>
      <w:r>
        <w:tab/>
        <w:t>Compliant</w:t>
      </w:r>
    </w:p>
    <w:p w14:paraId="4252D9A0" w14:textId="77777777" w:rsidR="00042716" w:rsidRPr="008D114F" w:rsidRDefault="00042716" w:rsidP="00042716">
      <w:pPr>
        <w:rPr>
          <w:i/>
        </w:rPr>
      </w:pPr>
      <w:r w:rsidRPr="008D114F">
        <w:rPr>
          <w:i/>
        </w:rPr>
        <w:t>The workforce is recruited, trained, equipped and supported to deliver the outcomes required by these standards.</w:t>
      </w:r>
    </w:p>
    <w:p w14:paraId="4252D9A2" w14:textId="2125DE21" w:rsidR="00042716" w:rsidRPr="00095CD4" w:rsidRDefault="00042716" w:rsidP="00042716">
      <w:pPr>
        <w:pStyle w:val="Heading3"/>
      </w:pPr>
      <w:r w:rsidRPr="00095CD4">
        <w:t>Requirement 7(3)(e)</w:t>
      </w:r>
      <w:r>
        <w:tab/>
        <w:t>Compliant</w:t>
      </w:r>
    </w:p>
    <w:p w14:paraId="4252D9A3" w14:textId="77777777" w:rsidR="00042716" w:rsidRPr="008D114F" w:rsidRDefault="00042716" w:rsidP="00042716">
      <w:pPr>
        <w:rPr>
          <w:i/>
        </w:rPr>
      </w:pPr>
      <w:r w:rsidRPr="008D114F">
        <w:rPr>
          <w:i/>
        </w:rPr>
        <w:t>Regular assessment, monitoring and review of the performance of each member of the workforce is undertaken.</w:t>
      </w:r>
    </w:p>
    <w:p w14:paraId="4252D9A4" w14:textId="77777777" w:rsidR="00042716" w:rsidRPr="00506F7F" w:rsidRDefault="00042716" w:rsidP="00042716"/>
    <w:p w14:paraId="4252D9A5" w14:textId="77777777" w:rsidR="00042716" w:rsidRDefault="00042716" w:rsidP="00042716">
      <w:pPr>
        <w:sectPr w:rsidR="00042716" w:rsidSect="00042716">
          <w:headerReference w:type="default" r:id="rId39"/>
          <w:type w:val="continuous"/>
          <w:pgSz w:w="11906" w:h="16838"/>
          <w:pgMar w:top="1701" w:right="1418" w:bottom="1418" w:left="1418" w:header="709" w:footer="397" w:gutter="0"/>
          <w:cols w:space="708"/>
          <w:titlePg/>
          <w:docGrid w:linePitch="360"/>
        </w:sectPr>
      </w:pPr>
    </w:p>
    <w:p w14:paraId="4252D9A6" w14:textId="17E34A70" w:rsidR="00042716" w:rsidRDefault="00042716" w:rsidP="00042716">
      <w:pPr>
        <w:pStyle w:val="Heading1"/>
        <w:tabs>
          <w:tab w:val="right" w:pos="9070"/>
        </w:tabs>
        <w:spacing w:before="560" w:after="640"/>
        <w:rPr>
          <w:color w:val="FFFFFF" w:themeColor="background1"/>
          <w:sz w:val="36"/>
        </w:rPr>
        <w:sectPr w:rsidR="00042716" w:rsidSect="00042716">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252D9E7" wp14:editId="4252D9E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805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001C3D83">
        <w:rPr>
          <w:color w:val="FFFFFF" w:themeColor="background1"/>
          <w:sz w:val="36"/>
        </w:rPr>
        <w:tab/>
      </w:r>
      <w:r w:rsidRPr="00EB1D71">
        <w:rPr>
          <w:color w:val="FFFFFF" w:themeColor="background1"/>
          <w:sz w:val="36"/>
        </w:rPr>
        <w:t>NON-COMPLIANT</w:t>
      </w:r>
      <w:r w:rsidRPr="00EB1D71">
        <w:rPr>
          <w:color w:val="FFFFFF" w:themeColor="background1"/>
          <w:sz w:val="36"/>
        </w:rPr>
        <w:br/>
        <w:t>Organisational governance</w:t>
      </w:r>
    </w:p>
    <w:p w14:paraId="4252D9A7" w14:textId="77777777" w:rsidR="00042716" w:rsidRPr="00FD1B02" w:rsidRDefault="00042716" w:rsidP="00042716">
      <w:pPr>
        <w:pStyle w:val="Heading3"/>
        <w:shd w:val="clear" w:color="auto" w:fill="F2F2F2" w:themeFill="background1" w:themeFillShade="F2"/>
      </w:pPr>
      <w:r w:rsidRPr="008312AC">
        <w:t>Consumer</w:t>
      </w:r>
      <w:r w:rsidRPr="00FD1B02">
        <w:t xml:space="preserve"> outcome:</w:t>
      </w:r>
    </w:p>
    <w:p w14:paraId="4252D9A8" w14:textId="77777777" w:rsidR="00042716" w:rsidRDefault="00042716" w:rsidP="00042716">
      <w:pPr>
        <w:numPr>
          <w:ilvl w:val="0"/>
          <w:numId w:val="8"/>
        </w:numPr>
        <w:shd w:val="clear" w:color="auto" w:fill="F2F2F2" w:themeFill="background1" w:themeFillShade="F2"/>
      </w:pPr>
      <w:r>
        <w:t>I am confident the organisation is well run. I can partner in improving the delivery of care and services.</w:t>
      </w:r>
    </w:p>
    <w:p w14:paraId="4252D9A9" w14:textId="77777777" w:rsidR="00042716" w:rsidRDefault="00042716" w:rsidP="00042716">
      <w:pPr>
        <w:pStyle w:val="Heading3"/>
        <w:shd w:val="clear" w:color="auto" w:fill="F2F2F2" w:themeFill="background1" w:themeFillShade="F2"/>
      </w:pPr>
      <w:r>
        <w:t>Organisation statement:</w:t>
      </w:r>
    </w:p>
    <w:p w14:paraId="4252D9AA" w14:textId="77777777" w:rsidR="00042716" w:rsidRDefault="00042716" w:rsidP="00042716">
      <w:pPr>
        <w:numPr>
          <w:ilvl w:val="0"/>
          <w:numId w:val="8"/>
        </w:numPr>
        <w:shd w:val="clear" w:color="auto" w:fill="F2F2F2" w:themeFill="background1" w:themeFillShade="F2"/>
      </w:pPr>
      <w:r>
        <w:t>The organisation’s governing body is accountable for the delivery of safe and quality care and services.</w:t>
      </w:r>
    </w:p>
    <w:p w14:paraId="4252D9AB" w14:textId="77777777" w:rsidR="00042716" w:rsidRDefault="00042716" w:rsidP="00042716">
      <w:pPr>
        <w:pStyle w:val="Heading2"/>
      </w:pPr>
      <w:r>
        <w:t>Assessment of Standard 8</w:t>
      </w:r>
    </w:p>
    <w:p w14:paraId="134D4251" w14:textId="77777777" w:rsidR="00494775" w:rsidRPr="00163FEE" w:rsidRDefault="00494775" w:rsidP="00494775">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5F5CB6F" w14:textId="77777777" w:rsidR="00494775" w:rsidRPr="00163FEE" w:rsidRDefault="00494775" w:rsidP="00494775">
      <w:pPr>
        <w:rPr>
          <w:rFonts w:eastAsia="Calibri"/>
          <w:lang w:eastAsia="en-US"/>
        </w:rPr>
      </w:pPr>
      <w:r w:rsidRPr="006D3E6A">
        <w:rPr>
          <w:rFonts w:eastAsia="Calibri"/>
          <w:color w:val="auto"/>
          <w:lang w:eastAsia="en-US"/>
        </w:rPr>
        <w:t>Overall</w:t>
      </w:r>
      <w:r w:rsidRPr="00163FEE">
        <w:rPr>
          <w:rFonts w:eastAsia="Calibri"/>
          <w:color w:val="auto"/>
          <w:lang w:eastAsia="en-US"/>
        </w:rPr>
        <w:t xml:space="preserve"> sampled </w:t>
      </w:r>
      <w:r w:rsidRPr="00163FEE">
        <w:rPr>
          <w:rFonts w:eastAsia="Calibri"/>
          <w:lang w:eastAsia="en-US"/>
        </w:rPr>
        <w:t xml:space="preserve">consumers considered that the organisation is well run and that they can partner in improving the delivery of care and services. </w:t>
      </w:r>
    </w:p>
    <w:p w14:paraId="118A2909" w14:textId="77777777" w:rsidR="00494775" w:rsidRPr="00163FEE" w:rsidRDefault="00494775" w:rsidP="00494775">
      <w:pPr>
        <w:rPr>
          <w:rFonts w:eastAsia="Calibri"/>
          <w:lang w:eastAsia="en-US"/>
        </w:rPr>
      </w:pPr>
      <w:r w:rsidRPr="00163FEE">
        <w:rPr>
          <w:rFonts w:eastAsia="Calibri"/>
          <w:lang w:eastAsia="en-US"/>
        </w:rPr>
        <w:t>For example:</w:t>
      </w:r>
    </w:p>
    <w:p w14:paraId="7C54EB39" w14:textId="77777777" w:rsidR="00494775" w:rsidRPr="00DA2BE0" w:rsidRDefault="00494775" w:rsidP="001C3D83">
      <w:pPr>
        <w:pStyle w:val="ListParagraph"/>
        <w:numPr>
          <w:ilvl w:val="0"/>
          <w:numId w:val="22"/>
        </w:numPr>
        <w:spacing w:after="240"/>
        <w:ind w:left="425" w:hanging="425"/>
        <w:contextualSpacing w:val="0"/>
        <w:rPr>
          <w:rFonts w:eastAsia="Calibri"/>
          <w:color w:val="auto"/>
          <w:lang w:eastAsia="en-US"/>
        </w:rPr>
      </w:pPr>
      <w:r w:rsidRPr="00DA2BE0">
        <w:rPr>
          <w:rFonts w:eastAsia="Calibri"/>
          <w:color w:val="auto"/>
          <w:lang w:eastAsia="en-US"/>
        </w:rPr>
        <w:t>Feedback from consumers generally indicated they felt the service was well run.</w:t>
      </w:r>
    </w:p>
    <w:p w14:paraId="60D0E94F" w14:textId="77777777" w:rsidR="00494775" w:rsidRPr="00320CE2" w:rsidRDefault="00494775" w:rsidP="001C3D83">
      <w:pPr>
        <w:pStyle w:val="ListParagraph"/>
        <w:numPr>
          <w:ilvl w:val="0"/>
          <w:numId w:val="22"/>
        </w:numPr>
        <w:spacing w:after="240"/>
        <w:ind w:left="425" w:hanging="425"/>
        <w:contextualSpacing w:val="0"/>
        <w:rPr>
          <w:rFonts w:eastAsia="Calibri"/>
          <w:color w:val="auto"/>
          <w:lang w:eastAsia="en-US"/>
        </w:rPr>
      </w:pPr>
      <w:r w:rsidRPr="00320CE2">
        <w:rPr>
          <w:rFonts w:eastAsia="Calibri"/>
          <w:color w:val="auto"/>
          <w:lang w:eastAsia="en-US"/>
        </w:rPr>
        <w:t>One consumer could recall being involved in the interview process for a new staff member.</w:t>
      </w:r>
    </w:p>
    <w:p w14:paraId="4993626D" w14:textId="77777777" w:rsidR="00494775" w:rsidRPr="00CB1A5D" w:rsidRDefault="00494775" w:rsidP="001C3D83">
      <w:pPr>
        <w:pStyle w:val="ListParagraph"/>
        <w:numPr>
          <w:ilvl w:val="0"/>
          <w:numId w:val="22"/>
        </w:numPr>
        <w:spacing w:after="240"/>
        <w:ind w:left="425" w:hanging="425"/>
        <w:contextualSpacing w:val="0"/>
        <w:rPr>
          <w:rFonts w:eastAsia="Calibri"/>
          <w:color w:val="auto"/>
          <w:lang w:eastAsia="en-US"/>
        </w:rPr>
      </w:pPr>
      <w:r w:rsidRPr="00CB1A5D">
        <w:rPr>
          <w:rFonts w:eastAsia="Calibri"/>
          <w:color w:val="auto"/>
          <w:lang w:eastAsia="en-US"/>
        </w:rPr>
        <w:t>The organisation provides oversight across a range of management system as part of the organisational governance program. This includes undertaking audits and surveys to monitor the performance of individual services within the group. The service provides information to senior management across a range of clinical areas to enable management to monitor any trends. This in turn enables management to develop and implement strategies to minimise risks to consumers.</w:t>
      </w:r>
    </w:p>
    <w:p w14:paraId="7BEEBD6B" w14:textId="77777777" w:rsidR="00494775" w:rsidRPr="001F024D" w:rsidRDefault="00494775" w:rsidP="001C3D83">
      <w:pPr>
        <w:pStyle w:val="ListParagraph"/>
        <w:numPr>
          <w:ilvl w:val="0"/>
          <w:numId w:val="22"/>
        </w:numPr>
        <w:spacing w:after="240"/>
        <w:ind w:left="425" w:hanging="425"/>
        <w:contextualSpacing w:val="0"/>
        <w:rPr>
          <w:rFonts w:eastAsia="Calibri"/>
          <w:color w:val="auto"/>
          <w:lang w:eastAsia="en-US"/>
        </w:rPr>
      </w:pPr>
      <w:r>
        <w:rPr>
          <w:rFonts w:eastAsia="Calibri"/>
          <w:color w:val="auto"/>
          <w:lang w:eastAsia="en-US"/>
        </w:rPr>
        <w:t>Whilst the organisation has systems in place to manage clinical governance i</w:t>
      </w:r>
      <w:r w:rsidRPr="001414AA">
        <w:rPr>
          <w:rFonts w:eastAsia="Calibri"/>
          <w:color w:val="auto"/>
          <w:lang w:eastAsia="en-US"/>
        </w:rPr>
        <w:t xml:space="preserve">nformation management is not </w:t>
      </w:r>
      <w:r>
        <w:rPr>
          <w:rFonts w:eastAsia="Calibri"/>
          <w:color w:val="auto"/>
          <w:lang w:eastAsia="en-US"/>
        </w:rPr>
        <w:t xml:space="preserve">being managed </w:t>
      </w:r>
      <w:r w:rsidRPr="001414AA">
        <w:rPr>
          <w:rFonts w:eastAsia="Calibri"/>
          <w:color w:val="auto"/>
          <w:lang w:eastAsia="en-US"/>
        </w:rPr>
        <w:t>effective</w:t>
      </w:r>
      <w:r>
        <w:rPr>
          <w:rFonts w:eastAsia="Calibri"/>
          <w:color w:val="auto"/>
          <w:lang w:eastAsia="en-US"/>
        </w:rPr>
        <w:t>ly</w:t>
      </w:r>
      <w:r w:rsidRPr="001414AA">
        <w:rPr>
          <w:rFonts w:eastAsia="Calibri"/>
          <w:color w:val="auto"/>
          <w:lang w:eastAsia="en-US"/>
        </w:rPr>
        <w:t xml:space="preserve">. Staff are not always </w:t>
      </w:r>
      <w:r w:rsidRPr="001414AA">
        <w:rPr>
          <w:rFonts w:eastAsia="Calibri"/>
          <w:color w:val="auto"/>
          <w:lang w:eastAsia="en-US"/>
        </w:rPr>
        <w:lastRenderedPageBreak/>
        <w:t>able to access current information through the handover process as these are not being held consistently and in a timely manner. Clinical information is not being accessed by key staff which has had an impact on the care and services being received by some consumers.</w:t>
      </w:r>
      <w:r>
        <w:rPr>
          <w:rFonts w:eastAsia="Calibri"/>
          <w:color w:val="auto"/>
          <w:lang w:eastAsia="en-US"/>
        </w:rPr>
        <w:t xml:space="preserve"> For example, one consumer was not referred to a speech pathologist as staff had not read the doctors notes. One consumer did not receive their meal pureed as the consumer had requested in his care plan.</w:t>
      </w:r>
    </w:p>
    <w:p w14:paraId="4252D9AD" w14:textId="4D7DCADD" w:rsidR="00042716" w:rsidRPr="00095CD4" w:rsidRDefault="00042716" w:rsidP="00042716">
      <w:pPr>
        <w:rPr>
          <w:rFonts w:eastAsia="Calibri"/>
        </w:rPr>
      </w:pPr>
      <w:r>
        <w:rPr>
          <w:rFonts w:eastAsiaTheme="minorHAnsi"/>
          <w:color w:val="0000FF"/>
        </w:rPr>
        <w:t xml:space="preserve"> </w:t>
      </w:r>
      <w:r w:rsidRPr="00154403">
        <w:rPr>
          <w:rFonts w:eastAsiaTheme="minorHAnsi"/>
        </w:rPr>
        <w:t xml:space="preserve">The Quality Standard is assessed as </w:t>
      </w:r>
      <w:r w:rsidRPr="006265CC">
        <w:rPr>
          <w:rFonts w:eastAsiaTheme="minorHAnsi"/>
          <w:color w:val="auto"/>
        </w:rPr>
        <w:t>Non-compliant as</w:t>
      </w:r>
      <w:r w:rsidR="006265CC" w:rsidRPr="006265CC">
        <w:rPr>
          <w:rFonts w:eastAsiaTheme="minorHAnsi"/>
          <w:color w:val="auto"/>
        </w:rPr>
        <w:t xml:space="preserve"> one</w:t>
      </w:r>
      <w:r w:rsidRPr="006265CC">
        <w:rPr>
          <w:rFonts w:eastAsiaTheme="minorHAnsi"/>
          <w:color w:val="auto"/>
        </w:rPr>
        <w:t xml:space="preserve"> of the five specific requirements have been assessed as Non-compliant.</w:t>
      </w:r>
    </w:p>
    <w:p w14:paraId="4252D9AE" w14:textId="001471AD" w:rsidR="00042716" w:rsidRDefault="00042716" w:rsidP="00042716">
      <w:pPr>
        <w:pStyle w:val="Heading2"/>
      </w:pPr>
      <w:r>
        <w:t>Assessment of Standard 8 Requirements</w:t>
      </w:r>
      <w:r w:rsidRPr="0066387A">
        <w:rPr>
          <w:i/>
          <w:color w:val="0000FF"/>
          <w:sz w:val="24"/>
          <w:szCs w:val="24"/>
        </w:rPr>
        <w:t xml:space="preserve"> </w:t>
      </w:r>
    </w:p>
    <w:p w14:paraId="4252D9AF" w14:textId="10C27399" w:rsidR="00042716" w:rsidRPr="00506F7F" w:rsidRDefault="00042716" w:rsidP="00042716">
      <w:pPr>
        <w:pStyle w:val="Heading3"/>
      </w:pPr>
      <w:r w:rsidRPr="00506F7F">
        <w:t>Requirement 8(3)(a)</w:t>
      </w:r>
      <w:r w:rsidRPr="00506F7F">
        <w:tab/>
        <w:t>Compliant</w:t>
      </w:r>
    </w:p>
    <w:p w14:paraId="4252D9B0" w14:textId="77777777" w:rsidR="00042716" w:rsidRPr="008D114F" w:rsidRDefault="00042716" w:rsidP="00042716">
      <w:pPr>
        <w:rPr>
          <w:i/>
        </w:rPr>
      </w:pPr>
      <w:r w:rsidRPr="008D114F">
        <w:rPr>
          <w:i/>
        </w:rPr>
        <w:t>Consumers are engaged in the development, delivery and evaluation of care and services and are supported in that engagement.</w:t>
      </w:r>
    </w:p>
    <w:p w14:paraId="4252D9B2" w14:textId="4DA25100" w:rsidR="00042716" w:rsidRPr="00095CD4" w:rsidRDefault="00042716" w:rsidP="00042716">
      <w:pPr>
        <w:pStyle w:val="Heading3"/>
      </w:pPr>
      <w:r w:rsidRPr="00095CD4">
        <w:t>Requirement 8(3)(b)</w:t>
      </w:r>
      <w:r>
        <w:tab/>
        <w:t>Compliant</w:t>
      </w:r>
    </w:p>
    <w:p w14:paraId="4252D9B3" w14:textId="77777777" w:rsidR="00042716" w:rsidRPr="008D114F" w:rsidRDefault="00042716" w:rsidP="00042716">
      <w:pPr>
        <w:rPr>
          <w:i/>
        </w:rPr>
      </w:pPr>
      <w:r w:rsidRPr="008D114F">
        <w:rPr>
          <w:i/>
        </w:rPr>
        <w:t>The organisation’s governing body promotes a culture of safe, inclusive and quality care and services and is accountable for their delivery.</w:t>
      </w:r>
    </w:p>
    <w:p w14:paraId="4252D9B5" w14:textId="2704CC96" w:rsidR="00042716" w:rsidRPr="00506F7F" w:rsidRDefault="00042716" w:rsidP="00042716">
      <w:pPr>
        <w:pStyle w:val="Heading3"/>
      </w:pPr>
      <w:r w:rsidRPr="00506F7F">
        <w:t>Requirement 8(3)(c)</w:t>
      </w:r>
      <w:r>
        <w:tab/>
        <w:t>Non-compliant</w:t>
      </w:r>
    </w:p>
    <w:p w14:paraId="4252D9B6" w14:textId="77777777" w:rsidR="00042716" w:rsidRPr="008D114F" w:rsidRDefault="00042716" w:rsidP="00042716">
      <w:pPr>
        <w:rPr>
          <w:i/>
        </w:rPr>
      </w:pPr>
      <w:r w:rsidRPr="008D114F">
        <w:rPr>
          <w:i/>
        </w:rPr>
        <w:t>Effective organisation wide governance systems relating to the following:</w:t>
      </w:r>
    </w:p>
    <w:p w14:paraId="4252D9B7" w14:textId="77777777" w:rsidR="00042716" w:rsidRPr="008D114F" w:rsidRDefault="00042716" w:rsidP="001C3D83">
      <w:pPr>
        <w:numPr>
          <w:ilvl w:val="0"/>
          <w:numId w:val="18"/>
        </w:numPr>
        <w:tabs>
          <w:tab w:val="right" w:pos="9026"/>
        </w:tabs>
        <w:spacing w:before="0" w:after="0"/>
        <w:ind w:left="567" w:hanging="425"/>
        <w:outlineLvl w:val="4"/>
        <w:rPr>
          <w:i/>
        </w:rPr>
      </w:pPr>
      <w:r w:rsidRPr="008D114F">
        <w:rPr>
          <w:i/>
        </w:rPr>
        <w:t>information management;</w:t>
      </w:r>
    </w:p>
    <w:p w14:paraId="4252D9B8" w14:textId="77777777" w:rsidR="00042716" w:rsidRPr="008D114F" w:rsidRDefault="00042716" w:rsidP="001C3D83">
      <w:pPr>
        <w:numPr>
          <w:ilvl w:val="0"/>
          <w:numId w:val="18"/>
        </w:numPr>
        <w:tabs>
          <w:tab w:val="right" w:pos="9026"/>
        </w:tabs>
        <w:spacing w:before="0" w:after="0"/>
        <w:ind w:left="567" w:hanging="425"/>
        <w:outlineLvl w:val="4"/>
        <w:rPr>
          <w:i/>
        </w:rPr>
      </w:pPr>
      <w:r w:rsidRPr="008D114F">
        <w:rPr>
          <w:i/>
        </w:rPr>
        <w:t>continuous improvement;</w:t>
      </w:r>
    </w:p>
    <w:p w14:paraId="4252D9B9" w14:textId="77777777" w:rsidR="00042716" w:rsidRPr="008D114F" w:rsidRDefault="00042716" w:rsidP="001C3D83">
      <w:pPr>
        <w:numPr>
          <w:ilvl w:val="0"/>
          <w:numId w:val="18"/>
        </w:numPr>
        <w:tabs>
          <w:tab w:val="right" w:pos="9026"/>
        </w:tabs>
        <w:spacing w:before="0" w:after="0"/>
        <w:ind w:left="567" w:hanging="425"/>
        <w:outlineLvl w:val="4"/>
        <w:rPr>
          <w:i/>
        </w:rPr>
      </w:pPr>
      <w:r w:rsidRPr="008D114F">
        <w:rPr>
          <w:i/>
        </w:rPr>
        <w:t>financial governance;</w:t>
      </w:r>
    </w:p>
    <w:p w14:paraId="4252D9BA" w14:textId="77777777" w:rsidR="00042716" w:rsidRPr="008D114F" w:rsidRDefault="00042716" w:rsidP="001C3D83">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252D9BB" w14:textId="77777777" w:rsidR="00042716" w:rsidRPr="008D114F" w:rsidRDefault="00042716" w:rsidP="001C3D83">
      <w:pPr>
        <w:numPr>
          <w:ilvl w:val="0"/>
          <w:numId w:val="18"/>
        </w:numPr>
        <w:tabs>
          <w:tab w:val="right" w:pos="9026"/>
        </w:tabs>
        <w:spacing w:before="0" w:after="0"/>
        <w:ind w:left="567" w:hanging="425"/>
        <w:outlineLvl w:val="4"/>
        <w:rPr>
          <w:i/>
        </w:rPr>
      </w:pPr>
      <w:r w:rsidRPr="008D114F">
        <w:rPr>
          <w:i/>
        </w:rPr>
        <w:t>regulatory compliance;</w:t>
      </w:r>
    </w:p>
    <w:p w14:paraId="4252D9BC" w14:textId="77777777" w:rsidR="00042716" w:rsidRPr="008D114F" w:rsidRDefault="00042716" w:rsidP="001C3D83">
      <w:pPr>
        <w:numPr>
          <w:ilvl w:val="0"/>
          <w:numId w:val="18"/>
        </w:numPr>
        <w:tabs>
          <w:tab w:val="right" w:pos="9026"/>
        </w:tabs>
        <w:spacing w:before="0" w:after="0"/>
        <w:ind w:left="567" w:hanging="425"/>
        <w:outlineLvl w:val="4"/>
        <w:rPr>
          <w:i/>
        </w:rPr>
      </w:pPr>
      <w:r w:rsidRPr="008D114F">
        <w:rPr>
          <w:i/>
        </w:rPr>
        <w:t>feedback and complaints.</w:t>
      </w:r>
    </w:p>
    <w:p w14:paraId="50A27993" w14:textId="636A490E" w:rsidR="00494775" w:rsidRPr="001414AA" w:rsidRDefault="00494775" w:rsidP="00494775">
      <w:pPr>
        <w:rPr>
          <w:rFonts w:eastAsia="Calibri"/>
          <w:color w:val="auto"/>
          <w:lang w:eastAsia="en-US"/>
        </w:rPr>
      </w:pPr>
      <w:r>
        <w:rPr>
          <w:color w:val="auto"/>
        </w:rPr>
        <w:t xml:space="preserve">The Assessment Team found that </w:t>
      </w:r>
      <w:r w:rsidRPr="001414AA">
        <w:rPr>
          <w:rFonts w:eastAsia="Calibri"/>
          <w:color w:val="auto"/>
          <w:lang w:eastAsia="en-US"/>
        </w:rPr>
        <w:t xml:space="preserve">Information management is not effective. Staff are not always able to access current information through the handover process as these are not being held consistently and in a timely manner. Clinical information is not being accessed by key staff which has had an impact on the care and services being received by some consumers. For example, staff not following up and arranging a speech pathologist’s review for </w:t>
      </w:r>
      <w:r>
        <w:rPr>
          <w:rFonts w:eastAsia="Calibri"/>
          <w:color w:val="auto"/>
          <w:lang w:eastAsia="en-US"/>
        </w:rPr>
        <w:t>a consumer;</w:t>
      </w:r>
      <w:r w:rsidRPr="001414AA">
        <w:rPr>
          <w:rFonts w:eastAsia="Calibri"/>
          <w:color w:val="auto"/>
          <w:lang w:eastAsia="en-US"/>
        </w:rPr>
        <w:t xml:space="preserve"> </w:t>
      </w:r>
      <w:r>
        <w:rPr>
          <w:rFonts w:eastAsia="Calibri"/>
          <w:color w:val="auto"/>
          <w:lang w:eastAsia="en-US"/>
        </w:rPr>
        <w:t xml:space="preserve">another consumer </w:t>
      </w:r>
      <w:r w:rsidRPr="001414AA">
        <w:rPr>
          <w:rFonts w:eastAsia="Calibri"/>
          <w:color w:val="auto"/>
          <w:lang w:eastAsia="en-US"/>
        </w:rPr>
        <w:t xml:space="preserve">not eating </w:t>
      </w:r>
      <w:r>
        <w:rPr>
          <w:rFonts w:eastAsia="Calibri"/>
          <w:color w:val="auto"/>
          <w:lang w:eastAsia="en-US"/>
        </w:rPr>
        <w:t>his</w:t>
      </w:r>
      <w:r w:rsidRPr="001414AA">
        <w:rPr>
          <w:rFonts w:eastAsia="Calibri"/>
          <w:color w:val="auto"/>
          <w:lang w:eastAsia="en-US"/>
        </w:rPr>
        <w:t xml:space="preserve"> meal as </w:t>
      </w:r>
      <w:r>
        <w:rPr>
          <w:rFonts w:eastAsia="Calibri"/>
          <w:color w:val="auto"/>
          <w:lang w:eastAsia="en-US"/>
        </w:rPr>
        <w:t xml:space="preserve">staff had not checked with him when his meal </w:t>
      </w:r>
      <w:r w:rsidRPr="001414AA">
        <w:rPr>
          <w:rFonts w:eastAsia="Calibri"/>
          <w:color w:val="auto"/>
          <w:lang w:eastAsia="en-US"/>
        </w:rPr>
        <w:t xml:space="preserve">was </w:t>
      </w:r>
      <w:r>
        <w:rPr>
          <w:rFonts w:eastAsia="Calibri"/>
          <w:color w:val="auto"/>
          <w:lang w:eastAsia="en-US"/>
        </w:rPr>
        <w:t xml:space="preserve">not </w:t>
      </w:r>
      <w:r w:rsidRPr="001414AA">
        <w:rPr>
          <w:rFonts w:eastAsia="Calibri"/>
          <w:color w:val="auto"/>
          <w:lang w:eastAsia="en-US"/>
        </w:rPr>
        <w:t>pureed as per his request</w:t>
      </w:r>
      <w:r>
        <w:rPr>
          <w:rFonts w:eastAsia="Calibri"/>
          <w:color w:val="auto"/>
          <w:lang w:eastAsia="en-US"/>
        </w:rPr>
        <w:t xml:space="preserve"> which was documented in his care plan, regarding a lack of follow-up on crushed medications following a review by a speech pathologist</w:t>
      </w:r>
      <w:r w:rsidRPr="001414AA">
        <w:rPr>
          <w:rFonts w:eastAsia="Calibri"/>
          <w:color w:val="auto"/>
          <w:lang w:eastAsia="en-US"/>
        </w:rPr>
        <w:t>.</w:t>
      </w:r>
    </w:p>
    <w:p w14:paraId="0F5822C6" w14:textId="4B368799" w:rsidR="00494775" w:rsidRPr="00494775" w:rsidRDefault="00494775" w:rsidP="00042716">
      <w:pPr>
        <w:rPr>
          <w:color w:val="auto"/>
        </w:rPr>
      </w:pPr>
    </w:p>
    <w:p w14:paraId="3A3DC681" w14:textId="45A2D2BD" w:rsidR="006265CC" w:rsidRDefault="007954E2" w:rsidP="00042716">
      <w:pPr>
        <w:rPr>
          <w:color w:val="auto"/>
        </w:rPr>
      </w:pPr>
      <w:r>
        <w:rPr>
          <w:color w:val="auto"/>
        </w:rPr>
        <w:t>While the Assessment Team found and the approved provider agrees that there are effective governance systems relating to continuous improvement, financial governance, workforce governance, regulatory compliance and feedback and complaints, the information in the approved providers</w:t>
      </w:r>
      <w:r w:rsidR="006265CC">
        <w:rPr>
          <w:color w:val="auto"/>
        </w:rPr>
        <w:t xml:space="preserve"> response accepts the teams findings regarding information management</w:t>
      </w:r>
      <w:r>
        <w:rPr>
          <w:color w:val="auto"/>
        </w:rPr>
        <w:t xml:space="preserve"> governance.</w:t>
      </w:r>
      <w:r w:rsidR="006265CC">
        <w:rPr>
          <w:color w:val="auto"/>
        </w:rPr>
        <w:t xml:space="preserve"> </w:t>
      </w:r>
      <w:r>
        <w:rPr>
          <w:color w:val="auto"/>
        </w:rPr>
        <w:t>The service</w:t>
      </w:r>
      <w:r w:rsidR="006265CC">
        <w:rPr>
          <w:color w:val="auto"/>
        </w:rPr>
        <w:t xml:space="preserve"> has implemented improvements to address th</w:t>
      </w:r>
      <w:r>
        <w:rPr>
          <w:color w:val="auto"/>
        </w:rPr>
        <w:t>e</w:t>
      </w:r>
      <w:r w:rsidR="006265CC">
        <w:rPr>
          <w:color w:val="auto"/>
        </w:rPr>
        <w:t xml:space="preserve"> issue</w:t>
      </w:r>
      <w:r>
        <w:rPr>
          <w:color w:val="auto"/>
        </w:rPr>
        <w:t>s raised by the Assessment Team</w:t>
      </w:r>
      <w:r w:rsidR="006265CC">
        <w:rPr>
          <w:color w:val="auto"/>
        </w:rPr>
        <w:t xml:space="preserve"> since the date of the site audit.</w:t>
      </w:r>
      <w:r>
        <w:rPr>
          <w:color w:val="auto"/>
        </w:rPr>
        <w:t xml:space="preserve"> </w:t>
      </w:r>
      <w:r w:rsidRPr="007954E2">
        <w:t>The home notes the need for ongoing education and competencies to improve documentation and the flow of information.</w:t>
      </w:r>
    </w:p>
    <w:p w14:paraId="7E7C88C4" w14:textId="1E383AEB" w:rsidR="008425D0" w:rsidRPr="007954E2" w:rsidRDefault="008425D0" w:rsidP="00042716">
      <w:pPr>
        <w:rPr>
          <w:color w:val="auto"/>
        </w:rPr>
      </w:pPr>
      <w:r>
        <w:rPr>
          <w:color w:val="auto"/>
        </w:rPr>
        <w:t xml:space="preserve">The approved provider </w:t>
      </w:r>
      <w:r w:rsidRPr="007954E2">
        <w:rPr>
          <w:color w:val="auto"/>
        </w:rPr>
        <w:t>does not comply with this requirement as it does not demonstrate that there is effective organisation wide governance systems.</w:t>
      </w:r>
    </w:p>
    <w:p w14:paraId="4252D9BE" w14:textId="7C34FAD0" w:rsidR="00042716" w:rsidRPr="00506F7F" w:rsidRDefault="00042716" w:rsidP="00042716">
      <w:pPr>
        <w:pStyle w:val="Heading3"/>
      </w:pPr>
      <w:r w:rsidRPr="00506F7F">
        <w:t>Requirement 8(3)(d)</w:t>
      </w:r>
      <w:r>
        <w:tab/>
        <w:t>Compliant</w:t>
      </w:r>
    </w:p>
    <w:p w14:paraId="4252D9BF" w14:textId="77777777" w:rsidR="00042716" w:rsidRPr="008D114F" w:rsidRDefault="00042716" w:rsidP="00042716">
      <w:pPr>
        <w:rPr>
          <w:i/>
        </w:rPr>
      </w:pPr>
      <w:r w:rsidRPr="008D114F">
        <w:rPr>
          <w:i/>
        </w:rPr>
        <w:t>Effective risk management systems and practices, including but not limited to the following:</w:t>
      </w:r>
    </w:p>
    <w:p w14:paraId="4252D9C0" w14:textId="77777777" w:rsidR="00042716" w:rsidRPr="008D114F" w:rsidRDefault="00042716" w:rsidP="001C3D83">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252D9C1" w14:textId="77777777" w:rsidR="00042716" w:rsidRPr="008D114F" w:rsidRDefault="00042716" w:rsidP="001C3D83">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252D9C2" w14:textId="77777777" w:rsidR="00042716" w:rsidRPr="008D114F" w:rsidRDefault="00042716" w:rsidP="001C3D83">
      <w:pPr>
        <w:numPr>
          <w:ilvl w:val="0"/>
          <w:numId w:val="19"/>
        </w:numPr>
        <w:tabs>
          <w:tab w:val="right" w:pos="9026"/>
        </w:tabs>
        <w:spacing w:before="0" w:after="0"/>
        <w:ind w:left="567" w:hanging="425"/>
        <w:outlineLvl w:val="4"/>
        <w:rPr>
          <w:i/>
        </w:rPr>
      </w:pPr>
      <w:r w:rsidRPr="008D114F">
        <w:rPr>
          <w:i/>
        </w:rPr>
        <w:t>supporting consumers to live the best life they can.</w:t>
      </w:r>
    </w:p>
    <w:p w14:paraId="4252D9C4" w14:textId="2C8AF4A5" w:rsidR="00042716" w:rsidRPr="00506F7F" w:rsidRDefault="00042716" w:rsidP="00042716">
      <w:pPr>
        <w:pStyle w:val="Heading3"/>
      </w:pPr>
      <w:r w:rsidRPr="00506F7F">
        <w:t>Requirement 8(3)(e)</w:t>
      </w:r>
      <w:r>
        <w:tab/>
        <w:t>Compliant</w:t>
      </w:r>
    </w:p>
    <w:p w14:paraId="4252D9C5" w14:textId="77777777" w:rsidR="00042716" w:rsidRPr="008D114F" w:rsidRDefault="00042716" w:rsidP="00042716">
      <w:pPr>
        <w:rPr>
          <w:i/>
        </w:rPr>
      </w:pPr>
      <w:r w:rsidRPr="008D114F">
        <w:rPr>
          <w:i/>
        </w:rPr>
        <w:t>Where clinical care is provided—a clinical governance framework, including but not limited to the following:</w:t>
      </w:r>
    </w:p>
    <w:p w14:paraId="4252D9C6" w14:textId="77777777" w:rsidR="00042716" w:rsidRPr="008D114F" w:rsidRDefault="00042716" w:rsidP="001C3D83">
      <w:pPr>
        <w:numPr>
          <w:ilvl w:val="0"/>
          <w:numId w:val="20"/>
        </w:numPr>
        <w:tabs>
          <w:tab w:val="right" w:pos="9026"/>
        </w:tabs>
        <w:spacing w:before="0" w:after="0"/>
        <w:ind w:left="567" w:hanging="425"/>
        <w:outlineLvl w:val="4"/>
        <w:rPr>
          <w:i/>
        </w:rPr>
      </w:pPr>
      <w:r w:rsidRPr="008D114F">
        <w:rPr>
          <w:i/>
        </w:rPr>
        <w:t>antimicrobial stewardship;</w:t>
      </w:r>
    </w:p>
    <w:p w14:paraId="4252D9C7" w14:textId="77777777" w:rsidR="00042716" w:rsidRPr="008D114F" w:rsidRDefault="00042716" w:rsidP="001C3D83">
      <w:pPr>
        <w:numPr>
          <w:ilvl w:val="0"/>
          <w:numId w:val="20"/>
        </w:numPr>
        <w:tabs>
          <w:tab w:val="right" w:pos="9026"/>
        </w:tabs>
        <w:spacing w:before="0" w:after="0"/>
        <w:ind w:left="567" w:hanging="425"/>
        <w:outlineLvl w:val="4"/>
        <w:rPr>
          <w:i/>
        </w:rPr>
      </w:pPr>
      <w:r w:rsidRPr="008D114F">
        <w:rPr>
          <w:i/>
        </w:rPr>
        <w:t>minimising the use of restraint;</w:t>
      </w:r>
    </w:p>
    <w:p w14:paraId="4252D9C8" w14:textId="77777777" w:rsidR="00042716" w:rsidRPr="008D114F" w:rsidRDefault="00042716" w:rsidP="001C3D83">
      <w:pPr>
        <w:numPr>
          <w:ilvl w:val="0"/>
          <w:numId w:val="20"/>
        </w:numPr>
        <w:tabs>
          <w:tab w:val="right" w:pos="9026"/>
        </w:tabs>
        <w:spacing w:before="0" w:after="0"/>
        <w:ind w:left="567" w:hanging="425"/>
        <w:outlineLvl w:val="4"/>
        <w:rPr>
          <w:i/>
        </w:rPr>
      </w:pPr>
      <w:r w:rsidRPr="008D114F">
        <w:rPr>
          <w:i/>
        </w:rPr>
        <w:t>open disclosure.</w:t>
      </w:r>
    </w:p>
    <w:p w14:paraId="4252D9CA" w14:textId="77777777" w:rsidR="00042716" w:rsidRPr="00154403" w:rsidRDefault="00042716" w:rsidP="00042716"/>
    <w:p w14:paraId="4252D9CB" w14:textId="77777777" w:rsidR="00042716" w:rsidRDefault="00042716" w:rsidP="00042716">
      <w:pPr>
        <w:tabs>
          <w:tab w:val="right" w:pos="9026"/>
        </w:tabs>
        <w:sectPr w:rsidR="00042716" w:rsidSect="00042716">
          <w:headerReference w:type="default" r:id="rId42"/>
          <w:type w:val="continuous"/>
          <w:pgSz w:w="11906" w:h="16838"/>
          <w:pgMar w:top="1701" w:right="1418" w:bottom="1418" w:left="1418" w:header="709" w:footer="397" w:gutter="0"/>
          <w:cols w:space="708"/>
          <w:docGrid w:linePitch="360"/>
        </w:sectPr>
      </w:pPr>
    </w:p>
    <w:p w14:paraId="4252D9CC" w14:textId="77777777" w:rsidR="00042716" w:rsidRDefault="00042716" w:rsidP="00042716">
      <w:pPr>
        <w:pStyle w:val="Heading1"/>
      </w:pPr>
      <w:r>
        <w:lastRenderedPageBreak/>
        <w:t>Areas for improvement</w:t>
      </w:r>
    </w:p>
    <w:p w14:paraId="4252D9D0" w14:textId="77777777" w:rsidR="00042716" w:rsidRPr="00E830C7" w:rsidRDefault="00042716" w:rsidP="0004271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738144A" w14:textId="62E6FAAD" w:rsidR="00FF18FC" w:rsidRDefault="00FF18FC" w:rsidP="00FF18FC">
      <w:pPr>
        <w:pStyle w:val="Heading3"/>
      </w:pPr>
      <w:r>
        <w:t>Requirement 2(3)(e)</w:t>
      </w:r>
      <w:r>
        <w:tab/>
      </w:r>
    </w:p>
    <w:p w14:paraId="3D6F4249" w14:textId="77777777" w:rsidR="00FF18FC" w:rsidRDefault="00FF18FC" w:rsidP="00FF18FC">
      <w:pPr>
        <w:rPr>
          <w:i/>
        </w:rPr>
      </w:pPr>
      <w:r w:rsidRPr="008D114F">
        <w:rPr>
          <w:i/>
        </w:rPr>
        <w:t>Care and services are reviewed regularly for effectiveness, and when circumstances change or when incidents impact on the needs, goals or preferences of the consumer.</w:t>
      </w:r>
    </w:p>
    <w:p w14:paraId="6EB57C49" w14:textId="37F05B18" w:rsidR="00FF18FC" w:rsidRDefault="00FF18FC" w:rsidP="00FF18FC">
      <w:r>
        <w:t>The approved provider must ensure that:</w:t>
      </w:r>
    </w:p>
    <w:p w14:paraId="6EE60199" w14:textId="77777777" w:rsidR="00FF18FC" w:rsidRDefault="00FF18FC" w:rsidP="001C3D83">
      <w:pPr>
        <w:pStyle w:val="ListParagraph"/>
        <w:numPr>
          <w:ilvl w:val="0"/>
          <w:numId w:val="23"/>
        </w:numPr>
        <w:rPr>
          <w:rFonts w:eastAsia="Calibri"/>
          <w:color w:val="auto"/>
          <w:lang w:eastAsia="en-US"/>
        </w:rPr>
      </w:pPr>
      <w:r w:rsidRPr="00FF18FC">
        <w:rPr>
          <w:rFonts w:eastAsia="Calibri"/>
          <w:color w:val="auto"/>
          <w:lang w:eastAsia="en-US"/>
        </w:rPr>
        <w:t xml:space="preserve">when a consumer’s condition changes or there are prescribed alterations to care this is reflected in care planning documentation. </w:t>
      </w:r>
    </w:p>
    <w:p w14:paraId="704EB778" w14:textId="5AE3AF6D" w:rsidR="00FF18FC" w:rsidRPr="00FF18FC" w:rsidRDefault="00FF18FC" w:rsidP="001C3D83">
      <w:pPr>
        <w:pStyle w:val="ListParagraph"/>
        <w:numPr>
          <w:ilvl w:val="0"/>
          <w:numId w:val="23"/>
        </w:numPr>
        <w:rPr>
          <w:rFonts w:eastAsia="Calibri"/>
          <w:color w:val="auto"/>
          <w:lang w:eastAsia="en-US"/>
        </w:rPr>
      </w:pPr>
      <w:r>
        <w:rPr>
          <w:rFonts w:eastAsia="Calibri"/>
          <w:color w:val="auto"/>
          <w:lang w:eastAsia="en-US"/>
        </w:rPr>
        <w:t>There is adequate</w:t>
      </w:r>
      <w:r w:rsidRPr="00FF18FC">
        <w:rPr>
          <w:rFonts w:eastAsia="Calibri"/>
          <w:color w:val="auto"/>
          <w:lang w:eastAsia="en-US"/>
        </w:rPr>
        <w:t xml:space="preserve"> follow up of prescribed changes</w:t>
      </w:r>
      <w:r>
        <w:rPr>
          <w:rFonts w:eastAsia="Calibri"/>
          <w:color w:val="auto"/>
          <w:lang w:eastAsia="en-US"/>
        </w:rPr>
        <w:t>.</w:t>
      </w:r>
      <w:r w:rsidRPr="00FF18FC">
        <w:rPr>
          <w:rFonts w:eastAsia="Calibri"/>
          <w:color w:val="auto"/>
          <w:lang w:eastAsia="en-US"/>
        </w:rPr>
        <w:t xml:space="preserve"> </w:t>
      </w:r>
    </w:p>
    <w:p w14:paraId="5BC22AD2" w14:textId="1A1D23CB" w:rsidR="0011196C" w:rsidRPr="00853601" w:rsidRDefault="0011196C" w:rsidP="0011196C">
      <w:pPr>
        <w:pStyle w:val="Heading3"/>
      </w:pPr>
      <w:r w:rsidRPr="00853601">
        <w:t>Requirement 3(3)(a)</w:t>
      </w:r>
      <w:r>
        <w:tab/>
      </w:r>
    </w:p>
    <w:p w14:paraId="42F1A9DC" w14:textId="77777777" w:rsidR="0011196C" w:rsidRPr="008D114F" w:rsidRDefault="0011196C" w:rsidP="0011196C">
      <w:pPr>
        <w:rPr>
          <w:i/>
        </w:rPr>
      </w:pPr>
      <w:r w:rsidRPr="008D114F">
        <w:rPr>
          <w:i/>
        </w:rPr>
        <w:t>Each consumer gets safe and effective personal care, clinical care, or both personal care and clinical care, that:</w:t>
      </w:r>
    </w:p>
    <w:p w14:paraId="4C0E2228" w14:textId="77777777" w:rsidR="0011196C" w:rsidRPr="008D114F" w:rsidRDefault="0011196C" w:rsidP="001C3D83">
      <w:pPr>
        <w:numPr>
          <w:ilvl w:val="0"/>
          <w:numId w:val="24"/>
        </w:numPr>
        <w:tabs>
          <w:tab w:val="right" w:pos="9026"/>
        </w:tabs>
        <w:spacing w:before="0" w:after="0"/>
        <w:ind w:left="567" w:hanging="425"/>
        <w:outlineLvl w:val="4"/>
        <w:rPr>
          <w:i/>
        </w:rPr>
      </w:pPr>
      <w:r w:rsidRPr="008D114F">
        <w:rPr>
          <w:i/>
        </w:rPr>
        <w:t>is best practice; and</w:t>
      </w:r>
    </w:p>
    <w:p w14:paraId="55412C13" w14:textId="77777777" w:rsidR="0011196C" w:rsidRPr="008D114F" w:rsidRDefault="0011196C" w:rsidP="001C3D83">
      <w:pPr>
        <w:numPr>
          <w:ilvl w:val="0"/>
          <w:numId w:val="24"/>
        </w:numPr>
        <w:tabs>
          <w:tab w:val="right" w:pos="9026"/>
        </w:tabs>
        <w:spacing w:before="0" w:after="0"/>
        <w:ind w:left="567" w:hanging="425"/>
        <w:outlineLvl w:val="4"/>
        <w:rPr>
          <w:i/>
        </w:rPr>
      </w:pPr>
      <w:r w:rsidRPr="008D114F">
        <w:rPr>
          <w:i/>
        </w:rPr>
        <w:t>is tailored to their needs; and</w:t>
      </w:r>
    </w:p>
    <w:p w14:paraId="4044C30C" w14:textId="77777777" w:rsidR="0011196C" w:rsidRPr="008D114F" w:rsidRDefault="0011196C" w:rsidP="001C3D83">
      <w:pPr>
        <w:numPr>
          <w:ilvl w:val="0"/>
          <w:numId w:val="24"/>
        </w:numPr>
        <w:tabs>
          <w:tab w:val="right" w:pos="9026"/>
        </w:tabs>
        <w:spacing w:before="0" w:after="0"/>
        <w:ind w:left="567" w:hanging="425"/>
        <w:outlineLvl w:val="4"/>
        <w:rPr>
          <w:i/>
        </w:rPr>
      </w:pPr>
      <w:r w:rsidRPr="008D114F">
        <w:rPr>
          <w:i/>
        </w:rPr>
        <w:t>optimises their health and well-being.</w:t>
      </w:r>
    </w:p>
    <w:p w14:paraId="563FCF5E" w14:textId="60B7E371" w:rsidR="0011196C" w:rsidRDefault="0011196C" w:rsidP="0011196C">
      <w:pPr>
        <w:rPr>
          <w:color w:val="auto"/>
        </w:rPr>
      </w:pPr>
      <w:r>
        <w:rPr>
          <w:color w:val="auto"/>
        </w:rPr>
        <w:t>The approved provider must ensure that:</w:t>
      </w:r>
    </w:p>
    <w:p w14:paraId="115FED7B" w14:textId="77777777" w:rsidR="0011196C" w:rsidRPr="0011196C" w:rsidRDefault="0011196C" w:rsidP="001C3D83">
      <w:pPr>
        <w:pStyle w:val="ListParagraph"/>
        <w:numPr>
          <w:ilvl w:val="0"/>
          <w:numId w:val="25"/>
        </w:numPr>
        <w:rPr>
          <w:rFonts w:eastAsia="Calibri"/>
          <w:color w:val="auto"/>
          <w:lang w:eastAsia="en-US"/>
        </w:rPr>
      </w:pPr>
      <w:r w:rsidRPr="0011196C">
        <w:rPr>
          <w:rFonts w:eastAsia="Calibri"/>
          <w:color w:val="auto"/>
          <w:lang w:eastAsia="en-US"/>
        </w:rPr>
        <w:t>care and services are tailored to the needs of consumers to optimise their health and well-being</w:t>
      </w:r>
      <w:r>
        <w:rPr>
          <w:rFonts w:eastAsia="Calibri"/>
          <w:color w:val="auto"/>
          <w:lang w:eastAsia="en-US"/>
        </w:rPr>
        <w:t xml:space="preserve"> specifically in the areas of </w:t>
      </w:r>
      <w:r>
        <w:t>wound management, diabetic management, continence management including colostomy &amp; catheter management and management of consumers with allergies.</w:t>
      </w:r>
    </w:p>
    <w:p w14:paraId="43A8808A" w14:textId="77777777" w:rsidR="0011196C" w:rsidRDefault="0011196C" w:rsidP="001C3D83">
      <w:pPr>
        <w:pStyle w:val="ListParagraph"/>
        <w:numPr>
          <w:ilvl w:val="0"/>
          <w:numId w:val="25"/>
        </w:numPr>
        <w:rPr>
          <w:rFonts w:eastAsia="Calibri"/>
          <w:color w:val="auto"/>
          <w:lang w:eastAsia="en-US"/>
        </w:rPr>
      </w:pPr>
      <w:r w:rsidRPr="0011196C">
        <w:rPr>
          <w:rFonts w:eastAsia="Calibri"/>
          <w:color w:val="auto"/>
          <w:lang w:eastAsia="en-US"/>
        </w:rPr>
        <w:t xml:space="preserve">Documentation regarding maintenance of oxygen concentrator </w:t>
      </w:r>
      <w:r>
        <w:rPr>
          <w:rFonts w:eastAsia="Calibri"/>
          <w:color w:val="auto"/>
          <w:lang w:eastAsia="en-US"/>
        </w:rPr>
        <w:t>is accurate and available</w:t>
      </w:r>
    </w:p>
    <w:p w14:paraId="171C0041" w14:textId="40E7CA5F" w:rsidR="0011196C" w:rsidRDefault="0011196C" w:rsidP="001C3D83">
      <w:pPr>
        <w:pStyle w:val="ListParagraph"/>
        <w:numPr>
          <w:ilvl w:val="0"/>
          <w:numId w:val="25"/>
        </w:numPr>
        <w:rPr>
          <w:rFonts w:eastAsia="Calibri"/>
          <w:color w:val="auto"/>
          <w:lang w:eastAsia="en-US"/>
        </w:rPr>
      </w:pPr>
      <w:r w:rsidRPr="0011196C">
        <w:rPr>
          <w:rFonts w:eastAsia="Calibri"/>
          <w:color w:val="auto"/>
          <w:lang w:eastAsia="en-US"/>
        </w:rPr>
        <w:t>Where consumers have specific needs or behaviours, they are documented on care planning documentation.</w:t>
      </w:r>
    </w:p>
    <w:p w14:paraId="4709D2B6" w14:textId="170F0084" w:rsidR="00AA4226" w:rsidRPr="00853601" w:rsidRDefault="00AA4226" w:rsidP="00AA4226">
      <w:pPr>
        <w:pStyle w:val="Heading3"/>
      </w:pPr>
      <w:r w:rsidRPr="00853601">
        <w:t>Requirement 3(3)(b)</w:t>
      </w:r>
      <w:r>
        <w:tab/>
      </w:r>
    </w:p>
    <w:p w14:paraId="5EE55CEB" w14:textId="77777777" w:rsidR="00AA4226" w:rsidRPr="008D114F" w:rsidRDefault="00AA4226" w:rsidP="00AA4226">
      <w:pPr>
        <w:rPr>
          <w:i/>
        </w:rPr>
      </w:pPr>
      <w:r w:rsidRPr="008D114F">
        <w:rPr>
          <w:i/>
          <w:szCs w:val="22"/>
        </w:rPr>
        <w:t>Effective management of high impact or high prevalence risks associated with the care of each consumer.</w:t>
      </w:r>
    </w:p>
    <w:p w14:paraId="17935EFA" w14:textId="7BCDAB5B" w:rsidR="00AA4226" w:rsidRDefault="00AA4226" w:rsidP="00AA4226">
      <w:pPr>
        <w:rPr>
          <w:color w:val="auto"/>
        </w:rPr>
      </w:pPr>
      <w:r w:rsidRPr="00AA4226">
        <w:rPr>
          <w:color w:val="auto"/>
        </w:rPr>
        <w:t xml:space="preserve">The </w:t>
      </w:r>
      <w:r>
        <w:rPr>
          <w:color w:val="auto"/>
        </w:rPr>
        <w:t>approved provider must ensure that:</w:t>
      </w:r>
    </w:p>
    <w:p w14:paraId="7F144190" w14:textId="77777777" w:rsidR="00AA4226" w:rsidRDefault="00AA4226" w:rsidP="001C3D83">
      <w:pPr>
        <w:pStyle w:val="ListParagraph"/>
        <w:numPr>
          <w:ilvl w:val="0"/>
          <w:numId w:val="26"/>
        </w:numPr>
        <w:rPr>
          <w:rFonts w:eastAsia="Calibri"/>
          <w:color w:val="auto"/>
          <w:lang w:eastAsia="en-US"/>
        </w:rPr>
      </w:pPr>
      <w:r w:rsidRPr="00AA4226">
        <w:rPr>
          <w:rFonts w:eastAsia="Calibri"/>
          <w:color w:val="auto"/>
          <w:lang w:eastAsia="en-US"/>
        </w:rPr>
        <w:lastRenderedPageBreak/>
        <w:t xml:space="preserve">key risks are always identified in care planning documentation. </w:t>
      </w:r>
    </w:p>
    <w:p w14:paraId="231B8371" w14:textId="77777777" w:rsidR="00AA4226" w:rsidRPr="00AA4226" w:rsidRDefault="00AA4226" w:rsidP="001C3D83">
      <w:pPr>
        <w:pStyle w:val="ListParagraph"/>
        <w:numPr>
          <w:ilvl w:val="0"/>
          <w:numId w:val="26"/>
        </w:numPr>
        <w:rPr>
          <w:rFonts w:eastAsia="Calibri"/>
          <w:color w:val="auto"/>
          <w:lang w:eastAsia="en-US"/>
        </w:rPr>
      </w:pPr>
      <w:r w:rsidRPr="00F82FDF">
        <w:t xml:space="preserve">all details of specialist recommendations or referrals </w:t>
      </w:r>
      <w:r>
        <w:t>are consistently</w:t>
      </w:r>
      <w:r w:rsidRPr="00F82FDF">
        <w:t xml:space="preserve"> being followed. </w:t>
      </w:r>
    </w:p>
    <w:p w14:paraId="174B83BE" w14:textId="503A0C2C" w:rsidR="00AA4226" w:rsidRPr="00B061F1" w:rsidRDefault="00AA4226" w:rsidP="001C3D83">
      <w:pPr>
        <w:pStyle w:val="ListParagraph"/>
        <w:numPr>
          <w:ilvl w:val="0"/>
          <w:numId w:val="26"/>
        </w:numPr>
        <w:rPr>
          <w:rFonts w:eastAsia="Calibri"/>
          <w:color w:val="auto"/>
          <w:lang w:eastAsia="en-US"/>
        </w:rPr>
      </w:pPr>
      <w:r w:rsidRPr="00F82FDF">
        <w:t xml:space="preserve">Staff demonstrate awareness regarding risk to consumers who </w:t>
      </w:r>
      <w:r>
        <w:t>display</w:t>
      </w:r>
      <w:r w:rsidRPr="00F82FDF">
        <w:t xml:space="preserve"> swallowing difficulties.</w:t>
      </w:r>
    </w:p>
    <w:p w14:paraId="0BEB26C9" w14:textId="414E3FD3" w:rsidR="00B061F1" w:rsidRPr="00D435F8" w:rsidRDefault="00B061F1" w:rsidP="00B061F1">
      <w:pPr>
        <w:pStyle w:val="Heading3"/>
      </w:pPr>
      <w:r w:rsidRPr="00D435F8">
        <w:t>Requirement 3(3)(e)</w:t>
      </w:r>
      <w:r>
        <w:tab/>
      </w:r>
    </w:p>
    <w:p w14:paraId="573B94CE" w14:textId="77777777" w:rsidR="00B061F1" w:rsidRDefault="00B061F1" w:rsidP="00B061F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1DBC7CF6" w14:textId="7E35D573" w:rsidR="00B061F1" w:rsidRDefault="00B061F1" w:rsidP="00B061F1">
      <w:pPr>
        <w:rPr>
          <w:rFonts w:eastAsia="Calibri"/>
          <w:color w:val="auto"/>
          <w:lang w:eastAsia="en-US"/>
        </w:rPr>
      </w:pPr>
      <w:r w:rsidRPr="00F82FDF">
        <w:rPr>
          <w:rFonts w:eastAsia="Calibri"/>
          <w:color w:val="auto"/>
          <w:lang w:eastAsia="en-US"/>
        </w:rPr>
        <w:t xml:space="preserve">The </w:t>
      </w:r>
      <w:r>
        <w:rPr>
          <w:rFonts w:eastAsia="Calibri"/>
          <w:color w:val="auto"/>
          <w:lang w:eastAsia="en-US"/>
        </w:rPr>
        <w:t>approved provider must ensure that:</w:t>
      </w:r>
    </w:p>
    <w:p w14:paraId="6EBA755B" w14:textId="144E8AFB" w:rsidR="00B061F1" w:rsidRDefault="00B061F1" w:rsidP="001C3D83">
      <w:pPr>
        <w:pStyle w:val="ListParagraph"/>
        <w:numPr>
          <w:ilvl w:val="0"/>
          <w:numId w:val="27"/>
        </w:numPr>
        <w:rPr>
          <w:rFonts w:eastAsia="Calibri"/>
          <w:color w:val="auto"/>
          <w:lang w:eastAsia="en-US"/>
        </w:rPr>
      </w:pPr>
      <w:r>
        <w:rPr>
          <w:rFonts w:eastAsia="Calibri"/>
          <w:color w:val="auto"/>
          <w:lang w:eastAsia="en-US"/>
        </w:rPr>
        <w:t xml:space="preserve">There </w:t>
      </w:r>
      <w:r w:rsidR="008C4A98">
        <w:rPr>
          <w:rFonts w:eastAsia="Calibri"/>
          <w:color w:val="auto"/>
          <w:lang w:eastAsia="en-US"/>
        </w:rPr>
        <w:t xml:space="preserve">are no </w:t>
      </w:r>
      <w:r w:rsidRPr="00B061F1">
        <w:rPr>
          <w:rFonts w:eastAsia="Calibri"/>
          <w:color w:val="auto"/>
          <w:lang w:eastAsia="en-US"/>
        </w:rPr>
        <w:t xml:space="preserve">deficiencies in the flow of information through the service. </w:t>
      </w:r>
    </w:p>
    <w:p w14:paraId="23C88DFC" w14:textId="67ADB5EA" w:rsidR="00B061F1" w:rsidRPr="00B061F1" w:rsidRDefault="00B061F1" w:rsidP="001C3D83">
      <w:pPr>
        <w:pStyle w:val="ListParagraph"/>
        <w:numPr>
          <w:ilvl w:val="0"/>
          <w:numId w:val="27"/>
        </w:numPr>
        <w:rPr>
          <w:rFonts w:eastAsia="Calibri"/>
          <w:color w:val="auto"/>
          <w:lang w:eastAsia="en-US"/>
        </w:rPr>
      </w:pPr>
      <w:r w:rsidRPr="00B061F1">
        <w:rPr>
          <w:rFonts w:eastAsia="Calibri"/>
          <w:color w:val="auto"/>
          <w:lang w:eastAsia="en-US"/>
        </w:rPr>
        <w:t>Where medical officers or allied health providers prescribed treatments or specific levels of care</w:t>
      </w:r>
      <w:r w:rsidR="008C4A98">
        <w:rPr>
          <w:rFonts w:eastAsia="Calibri"/>
          <w:color w:val="auto"/>
          <w:lang w:eastAsia="en-US"/>
        </w:rPr>
        <w:t xml:space="preserve">, </w:t>
      </w:r>
      <w:r w:rsidRPr="00B061F1">
        <w:rPr>
          <w:rFonts w:eastAsia="Calibri"/>
          <w:color w:val="auto"/>
          <w:lang w:eastAsia="en-US"/>
        </w:rPr>
        <w:t xml:space="preserve">these </w:t>
      </w:r>
      <w:r>
        <w:rPr>
          <w:rFonts w:eastAsia="Calibri"/>
          <w:color w:val="auto"/>
          <w:lang w:eastAsia="en-US"/>
        </w:rPr>
        <w:t>are</w:t>
      </w:r>
      <w:r w:rsidRPr="00B061F1">
        <w:rPr>
          <w:rFonts w:eastAsia="Calibri"/>
          <w:color w:val="auto"/>
          <w:lang w:eastAsia="en-US"/>
        </w:rPr>
        <w:t xml:space="preserve"> always action</w:t>
      </w:r>
      <w:r w:rsidR="008C4A98">
        <w:rPr>
          <w:rFonts w:eastAsia="Calibri"/>
          <w:color w:val="auto"/>
          <w:lang w:eastAsia="en-US"/>
        </w:rPr>
        <w:t xml:space="preserve">ed. This is to </w:t>
      </w:r>
      <w:r>
        <w:rPr>
          <w:rFonts w:eastAsia="Calibri"/>
          <w:color w:val="auto"/>
          <w:lang w:eastAsia="en-US"/>
        </w:rPr>
        <w:t>minimis</w:t>
      </w:r>
      <w:r w:rsidR="008C4A98">
        <w:rPr>
          <w:rFonts w:eastAsia="Calibri"/>
          <w:color w:val="auto"/>
          <w:lang w:eastAsia="en-US"/>
        </w:rPr>
        <w:t>e</w:t>
      </w:r>
      <w:r>
        <w:rPr>
          <w:rFonts w:eastAsia="Calibri"/>
          <w:color w:val="auto"/>
          <w:lang w:eastAsia="en-US"/>
        </w:rPr>
        <w:t xml:space="preserve"> </w:t>
      </w:r>
      <w:r w:rsidRPr="00B061F1">
        <w:rPr>
          <w:rFonts w:eastAsia="Calibri"/>
          <w:color w:val="auto"/>
          <w:lang w:eastAsia="en-US"/>
        </w:rPr>
        <w:t>actual or potential negative outcomes for consumers.</w:t>
      </w:r>
    </w:p>
    <w:p w14:paraId="00150C71" w14:textId="275C59C1" w:rsidR="003F2601" w:rsidRPr="00506F7F" w:rsidRDefault="003F2601" w:rsidP="003F2601">
      <w:pPr>
        <w:pStyle w:val="Heading3"/>
      </w:pPr>
      <w:r w:rsidRPr="00506F7F">
        <w:t>Requirement 8(3)(c)</w:t>
      </w:r>
      <w:r>
        <w:tab/>
      </w:r>
    </w:p>
    <w:p w14:paraId="428B0DF6" w14:textId="77777777" w:rsidR="003F2601" w:rsidRPr="008D114F" w:rsidRDefault="003F2601" w:rsidP="003F2601">
      <w:pPr>
        <w:rPr>
          <w:i/>
        </w:rPr>
      </w:pPr>
      <w:r w:rsidRPr="008D114F">
        <w:rPr>
          <w:i/>
        </w:rPr>
        <w:t>Effective organisation wide governance systems relating to the following:</w:t>
      </w:r>
    </w:p>
    <w:p w14:paraId="6BA37813" w14:textId="77777777" w:rsidR="003F2601" w:rsidRPr="008D114F" w:rsidRDefault="003F2601" w:rsidP="001C3D83">
      <w:pPr>
        <w:numPr>
          <w:ilvl w:val="0"/>
          <w:numId w:val="28"/>
        </w:numPr>
        <w:tabs>
          <w:tab w:val="right" w:pos="9026"/>
        </w:tabs>
        <w:spacing w:before="0" w:after="0"/>
        <w:ind w:left="567" w:hanging="425"/>
        <w:outlineLvl w:val="4"/>
        <w:rPr>
          <w:i/>
        </w:rPr>
      </w:pPr>
      <w:r w:rsidRPr="008D114F">
        <w:rPr>
          <w:i/>
        </w:rPr>
        <w:t>information management;</w:t>
      </w:r>
    </w:p>
    <w:p w14:paraId="794252FB" w14:textId="77777777" w:rsidR="003F2601" w:rsidRPr="008D114F" w:rsidRDefault="003F2601" w:rsidP="001C3D83">
      <w:pPr>
        <w:numPr>
          <w:ilvl w:val="0"/>
          <w:numId w:val="28"/>
        </w:numPr>
        <w:tabs>
          <w:tab w:val="right" w:pos="9026"/>
        </w:tabs>
        <w:spacing w:before="0" w:after="0"/>
        <w:ind w:left="567" w:hanging="425"/>
        <w:outlineLvl w:val="4"/>
        <w:rPr>
          <w:i/>
        </w:rPr>
      </w:pPr>
      <w:r w:rsidRPr="008D114F">
        <w:rPr>
          <w:i/>
        </w:rPr>
        <w:t>continuous improvement;</w:t>
      </w:r>
    </w:p>
    <w:p w14:paraId="00765E8C" w14:textId="77777777" w:rsidR="003F2601" w:rsidRPr="008D114F" w:rsidRDefault="003F2601" w:rsidP="001C3D83">
      <w:pPr>
        <w:numPr>
          <w:ilvl w:val="0"/>
          <w:numId w:val="28"/>
        </w:numPr>
        <w:tabs>
          <w:tab w:val="right" w:pos="9026"/>
        </w:tabs>
        <w:spacing w:before="0" w:after="0"/>
        <w:ind w:left="567" w:hanging="425"/>
        <w:outlineLvl w:val="4"/>
        <w:rPr>
          <w:i/>
        </w:rPr>
      </w:pPr>
      <w:r w:rsidRPr="008D114F">
        <w:rPr>
          <w:i/>
        </w:rPr>
        <w:t>financial governance;</w:t>
      </w:r>
    </w:p>
    <w:p w14:paraId="5815E1F9" w14:textId="77777777" w:rsidR="003F2601" w:rsidRPr="008D114F" w:rsidRDefault="003F2601" w:rsidP="001C3D8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A8AE160" w14:textId="77777777" w:rsidR="003F2601" w:rsidRPr="008D114F" w:rsidRDefault="003F2601" w:rsidP="001C3D83">
      <w:pPr>
        <w:numPr>
          <w:ilvl w:val="0"/>
          <w:numId w:val="28"/>
        </w:numPr>
        <w:tabs>
          <w:tab w:val="right" w:pos="9026"/>
        </w:tabs>
        <w:spacing w:before="0" w:after="0"/>
        <w:ind w:left="567" w:hanging="425"/>
        <w:outlineLvl w:val="4"/>
        <w:rPr>
          <w:i/>
        </w:rPr>
      </w:pPr>
      <w:r w:rsidRPr="008D114F">
        <w:rPr>
          <w:i/>
        </w:rPr>
        <w:t>regulatory compliance;</w:t>
      </w:r>
    </w:p>
    <w:p w14:paraId="1CF515F7" w14:textId="77777777" w:rsidR="003F2601" w:rsidRPr="008D114F" w:rsidRDefault="003F2601" w:rsidP="001C3D83">
      <w:pPr>
        <w:numPr>
          <w:ilvl w:val="0"/>
          <w:numId w:val="28"/>
        </w:numPr>
        <w:tabs>
          <w:tab w:val="right" w:pos="9026"/>
        </w:tabs>
        <w:spacing w:before="0" w:after="0"/>
        <w:ind w:left="567" w:hanging="425"/>
        <w:outlineLvl w:val="4"/>
        <w:rPr>
          <w:i/>
        </w:rPr>
      </w:pPr>
      <w:r w:rsidRPr="008D114F">
        <w:rPr>
          <w:i/>
        </w:rPr>
        <w:t>feedback and complaints.</w:t>
      </w:r>
    </w:p>
    <w:p w14:paraId="0E2D9F37" w14:textId="55412AC8" w:rsidR="003F2601" w:rsidRDefault="003F2601" w:rsidP="003F2601">
      <w:pPr>
        <w:rPr>
          <w:color w:val="auto"/>
        </w:rPr>
      </w:pPr>
      <w:r>
        <w:rPr>
          <w:color w:val="auto"/>
        </w:rPr>
        <w:t>The approved provider must ensure that:</w:t>
      </w:r>
    </w:p>
    <w:p w14:paraId="612A12A0" w14:textId="77777777" w:rsidR="003F2601" w:rsidRDefault="003F2601" w:rsidP="001C3D83">
      <w:pPr>
        <w:pStyle w:val="ListParagraph"/>
        <w:numPr>
          <w:ilvl w:val="0"/>
          <w:numId w:val="29"/>
        </w:numPr>
        <w:rPr>
          <w:rFonts w:eastAsia="Calibri"/>
          <w:color w:val="auto"/>
          <w:lang w:eastAsia="en-US"/>
        </w:rPr>
      </w:pPr>
      <w:r w:rsidRPr="003F2601">
        <w:rPr>
          <w:rFonts w:eastAsia="Calibri"/>
          <w:color w:val="auto"/>
          <w:lang w:eastAsia="en-US"/>
        </w:rPr>
        <w:t xml:space="preserve">Information management is effective. Staff are always able to access current information through </w:t>
      </w:r>
      <w:r>
        <w:rPr>
          <w:rFonts w:eastAsia="Calibri"/>
          <w:color w:val="auto"/>
          <w:lang w:eastAsia="en-US"/>
        </w:rPr>
        <w:t>a consistent and timely</w:t>
      </w:r>
      <w:r w:rsidRPr="003F2601">
        <w:rPr>
          <w:rFonts w:eastAsia="Calibri"/>
          <w:color w:val="auto"/>
          <w:lang w:eastAsia="en-US"/>
        </w:rPr>
        <w:t xml:space="preserve"> handover process as these are not</w:t>
      </w:r>
    </w:p>
    <w:p w14:paraId="36C3A957" w14:textId="3DA9495B" w:rsidR="003F2601" w:rsidRPr="003F2601" w:rsidRDefault="003F2601" w:rsidP="001C3D83">
      <w:pPr>
        <w:pStyle w:val="ListParagraph"/>
        <w:numPr>
          <w:ilvl w:val="0"/>
          <w:numId w:val="29"/>
        </w:numPr>
        <w:rPr>
          <w:color w:val="auto"/>
        </w:rPr>
      </w:pPr>
      <w:r w:rsidRPr="003F2601">
        <w:rPr>
          <w:rFonts w:eastAsia="Calibri"/>
          <w:color w:val="auto"/>
          <w:lang w:eastAsia="en-US"/>
        </w:rPr>
        <w:t xml:space="preserve">Clinical information is accessed by key staff which has had an impact on the care and services being received by consumers. </w:t>
      </w:r>
    </w:p>
    <w:p w14:paraId="22700E0A" w14:textId="6A315AFB" w:rsidR="003F2601" w:rsidRPr="003F2601" w:rsidRDefault="003F2601" w:rsidP="001C3D83">
      <w:pPr>
        <w:pStyle w:val="ListParagraph"/>
        <w:numPr>
          <w:ilvl w:val="0"/>
          <w:numId w:val="29"/>
        </w:numPr>
        <w:rPr>
          <w:color w:val="auto"/>
        </w:rPr>
      </w:pPr>
      <w:r w:rsidRPr="007954E2">
        <w:t>The</w:t>
      </w:r>
      <w:r>
        <w:t xml:space="preserve">re is </w:t>
      </w:r>
      <w:r w:rsidRPr="007954E2">
        <w:t>ongoing education and competencies to improve documentation and the flow of information</w:t>
      </w:r>
      <w:r>
        <w:t xml:space="preserve"> at the service</w:t>
      </w:r>
      <w:r w:rsidRPr="007954E2">
        <w:t>.</w:t>
      </w:r>
    </w:p>
    <w:p w14:paraId="5DF1DE4E" w14:textId="77777777" w:rsidR="00B061F1" w:rsidRPr="00B061F1" w:rsidRDefault="00B061F1" w:rsidP="00B061F1">
      <w:pPr>
        <w:ind w:left="360"/>
        <w:rPr>
          <w:rFonts w:eastAsia="Calibri"/>
          <w:color w:val="auto"/>
          <w:lang w:eastAsia="en-US"/>
        </w:rPr>
      </w:pPr>
    </w:p>
    <w:sectPr w:rsidR="00B061F1" w:rsidRPr="00B061F1" w:rsidSect="00042716">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2DA11" w14:textId="77777777" w:rsidR="00EE5CA6" w:rsidRDefault="00EE5CA6">
      <w:pPr>
        <w:spacing w:before="0" w:after="0" w:line="240" w:lineRule="auto"/>
      </w:pPr>
      <w:r>
        <w:separator/>
      </w:r>
    </w:p>
  </w:endnote>
  <w:endnote w:type="continuationSeparator" w:id="0">
    <w:p w14:paraId="4252DA13" w14:textId="77777777" w:rsidR="00EE5CA6" w:rsidRDefault="00EE5C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9EA" w14:textId="77777777" w:rsidR="00EE5CA6" w:rsidRPr="009A1F1B" w:rsidRDefault="00EE5CA6" w:rsidP="0004271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52D9EB" w14:textId="77777777" w:rsidR="00EE5CA6" w:rsidRPr="00C72FFB" w:rsidRDefault="00EE5CA6" w:rsidP="000427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Tamworth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252D9EC" w14:textId="77777777" w:rsidR="00EE5CA6" w:rsidRPr="00C72FFB" w:rsidRDefault="00EE5CA6" w:rsidP="000427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9ED" w14:textId="77777777" w:rsidR="00EE5CA6" w:rsidRPr="009A1F1B" w:rsidRDefault="00EE5CA6" w:rsidP="0004271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52D9EE" w14:textId="77777777" w:rsidR="00EE5CA6" w:rsidRPr="00C72FFB" w:rsidRDefault="00EE5CA6" w:rsidP="000427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Tamworth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52D9EF" w14:textId="77777777" w:rsidR="00EE5CA6" w:rsidRPr="00A3716D" w:rsidRDefault="00EE5CA6" w:rsidP="0004271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2DA0D" w14:textId="77777777" w:rsidR="00EE5CA6" w:rsidRDefault="00EE5CA6">
      <w:pPr>
        <w:spacing w:before="0" w:after="0" w:line="240" w:lineRule="auto"/>
      </w:pPr>
      <w:r>
        <w:separator/>
      </w:r>
    </w:p>
  </w:footnote>
  <w:footnote w:type="continuationSeparator" w:id="0">
    <w:p w14:paraId="4252DA0F" w14:textId="77777777" w:rsidR="00EE5CA6" w:rsidRDefault="00EE5C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9E9" w14:textId="77777777" w:rsidR="00EE5CA6" w:rsidRDefault="00EE5CA6" w:rsidP="0004271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252DA0D" wp14:editId="4252DA0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19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9F8" w14:textId="3F367CCC" w:rsidR="00EE5CA6" w:rsidRPr="00703E80" w:rsidRDefault="00EE5CA6" w:rsidP="0004271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252DA1F" wp14:editId="4252DA2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4940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9F9" w14:textId="77777777" w:rsidR="00EE5CA6" w:rsidRPr="00FB0086" w:rsidRDefault="00EE5CA6" w:rsidP="00042716">
    <w:pPr>
      <w:pStyle w:val="Header"/>
    </w:pPr>
    <w:r>
      <w:rPr>
        <w:noProof/>
        <w:color w:val="auto"/>
        <w:sz w:val="20"/>
      </w:rPr>
      <w:drawing>
        <wp:anchor distT="0" distB="0" distL="114300" distR="114300" simplePos="0" relativeHeight="251676672" behindDoc="1" locked="0" layoutInCell="1" allowOverlap="1" wp14:anchorId="4252DA21" wp14:editId="4252DA2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68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9FA" w14:textId="77777777" w:rsidR="00EE5CA6" w:rsidRDefault="00EE5CA6" w:rsidP="00042716">
    <w:r>
      <w:rPr>
        <w:noProof/>
        <w:color w:val="auto"/>
        <w:sz w:val="20"/>
      </w:rPr>
      <w:drawing>
        <wp:anchor distT="0" distB="0" distL="114300" distR="114300" simplePos="0" relativeHeight="251662336" behindDoc="1" locked="0" layoutInCell="1" allowOverlap="1" wp14:anchorId="4252DA23" wp14:editId="4252DA2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960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9FB" w14:textId="54F35306" w:rsidR="00EE5CA6" w:rsidRPr="00703E80" w:rsidRDefault="00EE5CA6" w:rsidP="0004271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252DA25" wp14:editId="4252DA2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9525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9FC" w14:textId="77777777" w:rsidR="00EE5CA6" w:rsidRPr="00FB0086" w:rsidRDefault="00EE5CA6" w:rsidP="00042716">
    <w:pPr>
      <w:pStyle w:val="Header"/>
    </w:pPr>
    <w:r>
      <w:rPr>
        <w:noProof/>
        <w:color w:val="auto"/>
        <w:sz w:val="20"/>
      </w:rPr>
      <w:drawing>
        <wp:anchor distT="0" distB="0" distL="114300" distR="114300" simplePos="0" relativeHeight="251678720" behindDoc="1" locked="0" layoutInCell="1" allowOverlap="1" wp14:anchorId="4252DA27" wp14:editId="4252DA2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186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9FD" w14:textId="77777777" w:rsidR="00EE5CA6" w:rsidRDefault="00EE5CA6" w:rsidP="00042716">
    <w:r>
      <w:rPr>
        <w:noProof/>
        <w:color w:val="auto"/>
        <w:sz w:val="20"/>
      </w:rPr>
      <w:drawing>
        <wp:anchor distT="0" distB="0" distL="114300" distR="114300" simplePos="0" relativeHeight="251663360" behindDoc="1" locked="0" layoutInCell="1" allowOverlap="1" wp14:anchorId="4252DA29" wp14:editId="4252DA2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5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9FE" w14:textId="3E1FB791" w:rsidR="00EE5CA6" w:rsidRPr="00703E80" w:rsidRDefault="00EE5CA6" w:rsidP="0004271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252DA2B" wp14:editId="4252DA2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31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001C3D83">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9FF" w14:textId="77777777" w:rsidR="00EE5CA6" w:rsidRPr="00FB0086" w:rsidRDefault="00EE5CA6" w:rsidP="00042716">
    <w:pPr>
      <w:pStyle w:val="Header"/>
    </w:pPr>
    <w:r>
      <w:rPr>
        <w:noProof/>
        <w:color w:val="auto"/>
        <w:sz w:val="20"/>
      </w:rPr>
      <w:drawing>
        <wp:anchor distT="0" distB="0" distL="114300" distR="114300" simplePos="0" relativeHeight="251680768" behindDoc="1" locked="0" layoutInCell="1" allowOverlap="1" wp14:anchorId="4252DA2D" wp14:editId="4252DA2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183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A00" w14:textId="77777777" w:rsidR="00EE5CA6" w:rsidRDefault="00EE5CA6" w:rsidP="00042716">
    <w:r>
      <w:rPr>
        <w:noProof/>
        <w:color w:val="auto"/>
        <w:sz w:val="20"/>
      </w:rPr>
      <w:drawing>
        <wp:anchor distT="0" distB="0" distL="114300" distR="114300" simplePos="0" relativeHeight="251664384" behindDoc="1" locked="0" layoutInCell="1" allowOverlap="1" wp14:anchorId="4252DA2F" wp14:editId="4252DA3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071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A01" w14:textId="018779B6" w:rsidR="00EE5CA6" w:rsidRPr="00703E80" w:rsidRDefault="00EE5CA6" w:rsidP="0004271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252DA31" wp14:editId="4252DA3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476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001C3D83">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9F0" w14:textId="77777777" w:rsidR="00EE5CA6" w:rsidRDefault="00EE5CA6" w:rsidP="00042716">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252DA0F" wp14:editId="4252DA1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09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A02" w14:textId="77777777" w:rsidR="00EE5CA6" w:rsidRPr="00FB0086" w:rsidRDefault="00EE5CA6" w:rsidP="00042716">
    <w:pPr>
      <w:pStyle w:val="Header"/>
    </w:pPr>
    <w:r>
      <w:rPr>
        <w:noProof/>
        <w:color w:val="auto"/>
        <w:sz w:val="20"/>
      </w:rPr>
      <w:drawing>
        <wp:anchor distT="0" distB="0" distL="114300" distR="114300" simplePos="0" relativeHeight="251682816" behindDoc="1" locked="0" layoutInCell="1" allowOverlap="1" wp14:anchorId="4252DA33" wp14:editId="4252DA3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02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A03" w14:textId="77777777" w:rsidR="00EE5CA6" w:rsidRDefault="00EE5CA6" w:rsidP="00042716">
    <w:pPr>
      <w:tabs>
        <w:tab w:val="left" w:pos="3624"/>
      </w:tabs>
    </w:pPr>
    <w:r>
      <w:rPr>
        <w:noProof/>
        <w:color w:val="auto"/>
        <w:sz w:val="20"/>
      </w:rPr>
      <w:drawing>
        <wp:anchor distT="0" distB="0" distL="114300" distR="114300" simplePos="0" relativeHeight="251665408" behindDoc="1" locked="0" layoutInCell="1" allowOverlap="1" wp14:anchorId="4252DA35" wp14:editId="4252DA3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946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A04" w14:textId="02DA9DC5" w:rsidR="00EE5CA6" w:rsidRPr="00703E80" w:rsidRDefault="00EE5CA6" w:rsidP="0004271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252DA37" wp14:editId="4252DA3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6325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001C3D83">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A05" w14:textId="77777777" w:rsidR="00EE5CA6" w:rsidRPr="00FB0086" w:rsidRDefault="00EE5CA6" w:rsidP="00042716">
    <w:pPr>
      <w:pStyle w:val="Header"/>
    </w:pPr>
    <w:r>
      <w:rPr>
        <w:noProof/>
        <w:color w:val="auto"/>
        <w:sz w:val="20"/>
      </w:rPr>
      <w:drawing>
        <wp:anchor distT="0" distB="0" distL="114300" distR="114300" simplePos="0" relativeHeight="251684864" behindDoc="1" locked="0" layoutInCell="1" allowOverlap="1" wp14:anchorId="4252DA39" wp14:editId="4252DA3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936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A06" w14:textId="77777777" w:rsidR="00EE5CA6" w:rsidRDefault="00EE5CA6" w:rsidP="00042716">
    <w:pPr>
      <w:tabs>
        <w:tab w:val="left" w:pos="3624"/>
      </w:tabs>
    </w:pPr>
    <w:r>
      <w:rPr>
        <w:noProof/>
        <w:color w:val="auto"/>
        <w:sz w:val="20"/>
      </w:rPr>
      <w:drawing>
        <wp:anchor distT="0" distB="0" distL="114300" distR="114300" simplePos="0" relativeHeight="251666432" behindDoc="1" locked="0" layoutInCell="1" allowOverlap="1" wp14:anchorId="4252DA3B" wp14:editId="4252DA3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082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A07" w14:textId="22A4FD03" w:rsidR="00EE5CA6" w:rsidRPr="00703E80" w:rsidRDefault="00EE5CA6" w:rsidP="0004271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252DA3D" wp14:editId="4252DA3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105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001C3D83">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A08" w14:textId="77777777" w:rsidR="00EE5CA6" w:rsidRPr="008D7780" w:rsidRDefault="00EE5CA6" w:rsidP="00042716">
    <w:pPr>
      <w:pStyle w:val="Header"/>
    </w:pPr>
    <w:r>
      <w:rPr>
        <w:noProof/>
        <w:color w:val="auto"/>
        <w:sz w:val="20"/>
      </w:rPr>
      <w:drawing>
        <wp:anchor distT="0" distB="0" distL="114300" distR="114300" simplePos="0" relativeHeight="251686912" behindDoc="1" locked="0" layoutInCell="1" allowOverlap="1" wp14:anchorId="4252DA3F" wp14:editId="4252DA4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439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A09" w14:textId="77777777" w:rsidR="00EE5CA6" w:rsidRDefault="00EE5CA6" w:rsidP="00042716">
    <w:pPr>
      <w:tabs>
        <w:tab w:val="left" w:pos="3624"/>
      </w:tabs>
    </w:pPr>
    <w:r>
      <w:rPr>
        <w:noProof/>
        <w:color w:val="auto"/>
        <w:sz w:val="20"/>
      </w:rPr>
      <w:drawing>
        <wp:anchor distT="0" distB="0" distL="114300" distR="114300" simplePos="0" relativeHeight="251667456" behindDoc="1" locked="0" layoutInCell="1" allowOverlap="1" wp14:anchorId="4252DA41" wp14:editId="4252DA4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33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A0A" w14:textId="5B8CD980" w:rsidR="00EE5CA6" w:rsidRPr="00703E80" w:rsidRDefault="00EE5CA6" w:rsidP="0004271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252DA43" wp14:editId="4252DA4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057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A0B" w14:textId="77777777" w:rsidR="00EE5CA6" w:rsidRPr="008F32C8" w:rsidRDefault="00EE5CA6" w:rsidP="0004271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252DA45" wp14:editId="4252DA4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687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9F1" w14:textId="77777777" w:rsidR="00EE5CA6" w:rsidRDefault="00EE5CA6">
    <w:pPr>
      <w:pStyle w:val="Header"/>
    </w:pPr>
    <w:r w:rsidRPr="003C6EC2">
      <w:rPr>
        <w:rFonts w:eastAsia="Calibri"/>
        <w:noProof/>
      </w:rPr>
      <w:drawing>
        <wp:anchor distT="0" distB="0" distL="114300" distR="114300" simplePos="0" relativeHeight="251669504" behindDoc="1" locked="0" layoutInCell="1" allowOverlap="1" wp14:anchorId="4252DA11" wp14:editId="4252DA1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64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A0C" w14:textId="77777777" w:rsidR="00EE5CA6" w:rsidRDefault="00EE5CA6" w:rsidP="00042716">
    <w:pPr>
      <w:tabs>
        <w:tab w:val="left" w:pos="3624"/>
      </w:tabs>
    </w:pPr>
    <w:r>
      <w:rPr>
        <w:noProof/>
        <w:color w:val="auto"/>
        <w:sz w:val="20"/>
      </w:rPr>
      <w:drawing>
        <wp:anchor distT="0" distB="0" distL="114300" distR="114300" simplePos="0" relativeHeight="251668480" behindDoc="1" locked="0" layoutInCell="1" allowOverlap="1" wp14:anchorId="4252DA47" wp14:editId="4252DA4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0119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9F2" w14:textId="77777777" w:rsidR="00EE5CA6" w:rsidRDefault="00EE5CA6" w:rsidP="00042716">
    <w:r>
      <w:rPr>
        <w:noProof/>
        <w:color w:val="auto"/>
        <w:sz w:val="20"/>
      </w:rPr>
      <w:drawing>
        <wp:anchor distT="0" distB="0" distL="114300" distR="114300" simplePos="0" relativeHeight="251660288" behindDoc="1" locked="0" layoutInCell="1" allowOverlap="1" wp14:anchorId="4252DA13" wp14:editId="4252DA1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59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9F3" w14:textId="77777777" w:rsidR="00EE5CA6" w:rsidRPr="005F44D8" w:rsidRDefault="00EE5CA6" w:rsidP="00042716">
    <w:pPr>
      <w:pStyle w:val="Header"/>
    </w:pPr>
    <w:r>
      <w:rPr>
        <w:noProof/>
        <w:color w:val="auto"/>
        <w:sz w:val="20"/>
      </w:rPr>
      <w:drawing>
        <wp:anchor distT="0" distB="0" distL="114300" distR="114300" simplePos="0" relativeHeight="251672576" behindDoc="1" locked="0" layoutInCell="1" allowOverlap="1" wp14:anchorId="4252DA15" wp14:editId="4252DA1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08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9F4" w14:textId="77777777" w:rsidR="00EE5CA6" w:rsidRDefault="00EE5CA6" w:rsidP="00042716">
    <w:r>
      <w:rPr>
        <w:noProof/>
        <w:color w:val="auto"/>
        <w:sz w:val="20"/>
      </w:rPr>
      <w:drawing>
        <wp:anchor distT="0" distB="0" distL="114300" distR="114300" simplePos="0" relativeHeight="251659264" behindDoc="1" locked="0" layoutInCell="1" allowOverlap="1" wp14:anchorId="4252DA17" wp14:editId="4252DA1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53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9F5" w14:textId="78B7053B" w:rsidR="00EE5CA6" w:rsidRPr="00703E80" w:rsidRDefault="00EE5CA6" w:rsidP="0004271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252DA19" wp14:editId="4252DA1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755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9F6" w14:textId="77777777" w:rsidR="00EE5CA6" w:rsidRPr="00FB0086" w:rsidRDefault="00EE5CA6" w:rsidP="00042716">
    <w:pPr>
      <w:pStyle w:val="Header"/>
    </w:pPr>
    <w:r>
      <w:rPr>
        <w:noProof/>
        <w:color w:val="auto"/>
        <w:sz w:val="20"/>
      </w:rPr>
      <w:drawing>
        <wp:anchor distT="0" distB="0" distL="114300" distR="114300" simplePos="0" relativeHeight="251674624" behindDoc="1" locked="0" layoutInCell="1" allowOverlap="1" wp14:anchorId="4252DA1B" wp14:editId="4252DA1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20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9F7" w14:textId="77777777" w:rsidR="00EE5CA6" w:rsidRDefault="00EE5CA6" w:rsidP="00042716">
    <w:r>
      <w:rPr>
        <w:noProof/>
        <w:color w:val="auto"/>
        <w:sz w:val="20"/>
      </w:rPr>
      <w:drawing>
        <wp:anchor distT="0" distB="0" distL="114300" distR="114300" simplePos="0" relativeHeight="251661312" behindDoc="1" locked="0" layoutInCell="1" allowOverlap="1" wp14:anchorId="4252DA1D" wp14:editId="4252DA1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637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D7442"/>
    <w:multiLevelType w:val="hybridMultilevel"/>
    <w:tmpl w:val="BFBAB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F5ED8"/>
    <w:multiLevelType w:val="hybridMultilevel"/>
    <w:tmpl w:val="A350B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E0BE5AD8">
      <w:start w:val="1"/>
      <w:numFmt w:val="bullet"/>
      <w:pStyle w:val="ListParagraph"/>
      <w:lvlText w:val=""/>
      <w:lvlJc w:val="left"/>
      <w:pPr>
        <w:ind w:left="1440" w:hanging="360"/>
      </w:pPr>
      <w:rPr>
        <w:rFonts w:ascii="Symbol" w:hAnsi="Symbol" w:hint="default"/>
        <w:color w:val="auto"/>
      </w:rPr>
    </w:lvl>
    <w:lvl w:ilvl="1" w:tplc="88243FE6" w:tentative="1">
      <w:start w:val="1"/>
      <w:numFmt w:val="bullet"/>
      <w:lvlText w:val="o"/>
      <w:lvlJc w:val="left"/>
      <w:pPr>
        <w:ind w:left="2160" w:hanging="360"/>
      </w:pPr>
      <w:rPr>
        <w:rFonts w:ascii="Courier New" w:hAnsi="Courier New" w:cs="Courier New" w:hint="default"/>
      </w:rPr>
    </w:lvl>
    <w:lvl w:ilvl="2" w:tplc="B492EDC4" w:tentative="1">
      <w:start w:val="1"/>
      <w:numFmt w:val="bullet"/>
      <w:lvlText w:val=""/>
      <w:lvlJc w:val="left"/>
      <w:pPr>
        <w:ind w:left="2880" w:hanging="360"/>
      </w:pPr>
      <w:rPr>
        <w:rFonts w:ascii="Wingdings" w:hAnsi="Wingdings" w:hint="default"/>
      </w:rPr>
    </w:lvl>
    <w:lvl w:ilvl="3" w:tplc="3ED255A8" w:tentative="1">
      <w:start w:val="1"/>
      <w:numFmt w:val="bullet"/>
      <w:lvlText w:val=""/>
      <w:lvlJc w:val="left"/>
      <w:pPr>
        <w:ind w:left="3600" w:hanging="360"/>
      </w:pPr>
      <w:rPr>
        <w:rFonts w:ascii="Symbol" w:hAnsi="Symbol" w:hint="default"/>
      </w:rPr>
    </w:lvl>
    <w:lvl w:ilvl="4" w:tplc="631482F2" w:tentative="1">
      <w:start w:val="1"/>
      <w:numFmt w:val="bullet"/>
      <w:lvlText w:val="o"/>
      <w:lvlJc w:val="left"/>
      <w:pPr>
        <w:ind w:left="4320" w:hanging="360"/>
      </w:pPr>
      <w:rPr>
        <w:rFonts w:ascii="Courier New" w:hAnsi="Courier New" w:cs="Courier New" w:hint="default"/>
      </w:rPr>
    </w:lvl>
    <w:lvl w:ilvl="5" w:tplc="0A26AC0C" w:tentative="1">
      <w:start w:val="1"/>
      <w:numFmt w:val="bullet"/>
      <w:lvlText w:val=""/>
      <w:lvlJc w:val="left"/>
      <w:pPr>
        <w:ind w:left="5040" w:hanging="360"/>
      </w:pPr>
      <w:rPr>
        <w:rFonts w:ascii="Wingdings" w:hAnsi="Wingdings" w:hint="default"/>
      </w:rPr>
    </w:lvl>
    <w:lvl w:ilvl="6" w:tplc="FAD8C3CA" w:tentative="1">
      <w:start w:val="1"/>
      <w:numFmt w:val="bullet"/>
      <w:lvlText w:val=""/>
      <w:lvlJc w:val="left"/>
      <w:pPr>
        <w:ind w:left="5760" w:hanging="360"/>
      </w:pPr>
      <w:rPr>
        <w:rFonts w:ascii="Symbol" w:hAnsi="Symbol" w:hint="default"/>
      </w:rPr>
    </w:lvl>
    <w:lvl w:ilvl="7" w:tplc="CAE07C3A" w:tentative="1">
      <w:start w:val="1"/>
      <w:numFmt w:val="bullet"/>
      <w:lvlText w:val="o"/>
      <w:lvlJc w:val="left"/>
      <w:pPr>
        <w:ind w:left="6480" w:hanging="360"/>
      </w:pPr>
      <w:rPr>
        <w:rFonts w:ascii="Courier New" w:hAnsi="Courier New" w:cs="Courier New" w:hint="default"/>
      </w:rPr>
    </w:lvl>
    <w:lvl w:ilvl="8" w:tplc="5F9A3142"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604C9B72">
      <w:start w:val="1"/>
      <w:numFmt w:val="lowerRoman"/>
      <w:lvlText w:val="(%1)"/>
      <w:lvlJc w:val="left"/>
      <w:pPr>
        <w:ind w:left="1080" w:hanging="720"/>
      </w:pPr>
      <w:rPr>
        <w:rFonts w:hint="default"/>
      </w:rPr>
    </w:lvl>
    <w:lvl w:ilvl="1" w:tplc="0FEC49E0" w:tentative="1">
      <w:start w:val="1"/>
      <w:numFmt w:val="lowerLetter"/>
      <w:lvlText w:val="%2."/>
      <w:lvlJc w:val="left"/>
      <w:pPr>
        <w:ind w:left="1440" w:hanging="360"/>
      </w:pPr>
    </w:lvl>
    <w:lvl w:ilvl="2" w:tplc="AA3A0826" w:tentative="1">
      <w:start w:val="1"/>
      <w:numFmt w:val="lowerRoman"/>
      <w:lvlText w:val="%3."/>
      <w:lvlJc w:val="right"/>
      <w:pPr>
        <w:ind w:left="2160" w:hanging="180"/>
      </w:pPr>
    </w:lvl>
    <w:lvl w:ilvl="3" w:tplc="02585DAE" w:tentative="1">
      <w:start w:val="1"/>
      <w:numFmt w:val="decimal"/>
      <w:lvlText w:val="%4."/>
      <w:lvlJc w:val="left"/>
      <w:pPr>
        <w:ind w:left="2880" w:hanging="360"/>
      </w:pPr>
    </w:lvl>
    <w:lvl w:ilvl="4" w:tplc="64DEF972" w:tentative="1">
      <w:start w:val="1"/>
      <w:numFmt w:val="lowerLetter"/>
      <w:lvlText w:val="%5."/>
      <w:lvlJc w:val="left"/>
      <w:pPr>
        <w:ind w:left="3600" w:hanging="360"/>
      </w:pPr>
    </w:lvl>
    <w:lvl w:ilvl="5" w:tplc="4536B516" w:tentative="1">
      <w:start w:val="1"/>
      <w:numFmt w:val="lowerRoman"/>
      <w:lvlText w:val="%6."/>
      <w:lvlJc w:val="right"/>
      <w:pPr>
        <w:ind w:left="4320" w:hanging="180"/>
      </w:pPr>
    </w:lvl>
    <w:lvl w:ilvl="6" w:tplc="95BA66AC" w:tentative="1">
      <w:start w:val="1"/>
      <w:numFmt w:val="decimal"/>
      <w:lvlText w:val="%7."/>
      <w:lvlJc w:val="left"/>
      <w:pPr>
        <w:ind w:left="5040" w:hanging="360"/>
      </w:pPr>
    </w:lvl>
    <w:lvl w:ilvl="7" w:tplc="5B9014F2" w:tentative="1">
      <w:start w:val="1"/>
      <w:numFmt w:val="lowerLetter"/>
      <w:lvlText w:val="%8."/>
      <w:lvlJc w:val="left"/>
      <w:pPr>
        <w:ind w:left="5760" w:hanging="360"/>
      </w:pPr>
    </w:lvl>
    <w:lvl w:ilvl="8" w:tplc="E1168B02"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46EAFF1C">
      <w:start w:val="1"/>
      <w:numFmt w:val="lowerRoman"/>
      <w:lvlText w:val="(%1)"/>
      <w:lvlJc w:val="left"/>
      <w:pPr>
        <w:ind w:left="1080" w:hanging="720"/>
      </w:pPr>
      <w:rPr>
        <w:rFonts w:hint="default"/>
      </w:rPr>
    </w:lvl>
    <w:lvl w:ilvl="1" w:tplc="9E56F664" w:tentative="1">
      <w:start w:val="1"/>
      <w:numFmt w:val="lowerLetter"/>
      <w:lvlText w:val="%2."/>
      <w:lvlJc w:val="left"/>
      <w:pPr>
        <w:ind w:left="1440" w:hanging="360"/>
      </w:pPr>
    </w:lvl>
    <w:lvl w:ilvl="2" w:tplc="1A766D4C" w:tentative="1">
      <w:start w:val="1"/>
      <w:numFmt w:val="lowerRoman"/>
      <w:lvlText w:val="%3."/>
      <w:lvlJc w:val="right"/>
      <w:pPr>
        <w:ind w:left="2160" w:hanging="180"/>
      </w:pPr>
    </w:lvl>
    <w:lvl w:ilvl="3" w:tplc="9A5675C0" w:tentative="1">
      <w:start w:val="1"/>
      <w:numFmt w:val="decimal"/>
      <w:lvlText w:val="%4."/>
      <w:lvlJc w:val="left"/>
      <w:pPr>
        <w:ind w:left="2880" w:hanging="360"/>
      </w:pPr>
    </w:lvl>
    <w:lvl w:ilvl="4" w:tplc="DC262D1E" w:tentative="1">
      <w:start w:val="1"/>
      <w:numFmt w:val="lowerLetter"/>
      <w:lvlText w:val="%5."/>
      <w:lvlJc w:val="left"/>
      <w:pPr>
        <w:ind w:left="3600" w:hanging="360"/>
      </w:pPr>
    </w:lvl>
    <w:lvl w:ilvl="5" w:tplc="24425248" w:tentative="1">
      <w:start w:val="1"/>
      <w:numFmt w:val="lowerRoman"/>
      <w:lvlText w:val="%6."/>
      <w:lvlJc w:val="right"/>
      <w:pPr>
        <w:ind w:left="4320" w:hanging="180"/>
      </w:pPr>
    </w:lvl>
    <w:lvl w:ilvl="6" w:tplc="EBD60472" w:tentative="1">
      <w:start w:val="1"/>
      <w:numFmt w:val="decimal"/>
      <w:lvlText w:val="%7."/>
      <w:lvlJc w:val="left"/>
      <w:pPr>
        <w:ind w:left="5040" w:hanging="360"/>
      </w:pPr>
    </w:lvl>
    <w:lvl w:ilvl="7" w:tplc="06D0A19E" w:tentative="1">
      <w:start w:val="1"/>
      <w:numFmt w:val="lowerLetter"/>
      <w:lvlText w:val="%8."/>
      <w:lvlJc w:val="left"/>
      <w:pPr>
        <w:ind w:left="5760" w:hanging="360"/>
      </w:pPr>
    </w:lvl>
    <w:lvl w:ilvl="8" w:tplc="C25CDC68"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122C617C">
      <w:start w:val="1"/>
      <w:numFmt w:val="lowerLetter"/>
      <w:lvlText w:val="(%1)"/>
      <w:lvlJc w:val="left"/>
      <w:pPr>
        <w:ind w:left="360" w:hanging="360"/>
      </w:pPr>
      <w:rPr>
        <w:rFonts w:hint="default"/>
      </w:rPr>
    </w:lvl>
    <w:lvl w:ilvl="1" w:tplc="319C8E90" w:tentative="1">
      <w:start w:val="1"/>
      <w:numFmt w:val="lowerLetter"/>
      <w:lvlText w:val="%2."/>
      <w:lvlJc w:val="left"/>
      <w:pPr>
        <w:ind w:left="1080" w:hanging="360"/>
      </w:pPr>
    </w:lvl>
    <w:lvl w:ilvl="2" w:tplc="93AA71A8" w:tentative="1">
      <w:start w:val="1"/>
      <w:numFmt w:val="lowerRoman"/>
      <w:lvlText w:val="%3."/>
      <w:lvlJc w:val="right"/>
      <w:pPr>
        <w:ind w:left="1800" w:hanging="180"/>
      </w:pPr>
    </w:lvl>
    <w:lvl w:ilvl="3" w:tplc="A33A538E" w:tentative="1">
      <w:start w:val="1"/>
      <w:numFmt w:val="decimal"/>
      <w:lvlText w:val="%4."/>
      <w:lvlJc w:val="left"/>
      <w:pPr>
        <w:ind w:left="2520" w:hanging="360"/>
      </w:pPr>
    </w:lvl>
    <w:lvl w:ilvl="4" w:tplc="E056C982" w:tentative="1">
      <w:start w:val="1"/>
      <w:numFmt w:val="lowerLetter"/>
      <w:lvlText w:val="%5."/>
      <w:lvlJc w:val="left"/>
      <w:pPr>
        <w:ind w:left="3240" w:hanging="360"/>
      </w:pPr>
    </w:lvl>
    <w:lvl w:ilvl="5" w:tplc="FFFC244C" w:tentative="1">
      <w:start w:val="1"/>
      <w:numFmt w:val="lowerRoman"/>
      <w:lvlText w:val="%6."/>
      <w:lvlJc w:val="right"/>
      <w:pPr>
        <w:ind w:left="3960" w:hanging="180"/>
      </w:pPr>
    </w:lvl>
    <w:lvl w:ilvl="6" w:tplc="DDD84CAE" w:tentative="1">
      <w:start w:val="1"/>
      <w:numFmt w:val="decimal"/>
      <w:lvlText w:val="%7."/>
      <w:lvlJc w:val="left"/>
      <w:pPr>
        <w:ind w:left="4680" w:hanging="360"/>
      </w:pPr>
    </w:lvl>
    <w:lvl w:ilvl="7" w:tplc="1F5428C6" w:tentative="1">
      <w:start w:val="1"/>
      <w:numFmt w:val="lowerLetter"/>
      <w:lvlText w:val="%8."/>
      <w:lvlJc w:val="left"/>
      <w:pPr>
        <w:ind w:left="5400" w:hanging="360"/>
      </w:pPr>
    </w:lvl>
    <w:lvl w:ilvl="8" w:tplc="A7D64A7E" w:tentative="1">
      <w:start w:val="1"/>
      <w:numFmt w:val="lowerRoman"/>
      <w:lvlText w:val="%9."/>
      <w:lvlJc w:val="right"/>
      <w:pPr>
        <w:ind w:left="6120" w:hanging="180"/>
      </w:pPr>
    </w:lvl>
  </w:abstractNum>
  <w:abstractNum w:abstractNumId="6" w15:restartNumberingAfterBreak="0">
    <w:nsid w:val="25CA77FD"/>
    <w:multiLevelType w:val="hybridMultilevel"/>
    <w:tmpl w:val="BBD0BF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F66404"/>
    <w:multiLevelType w:val="hybridMultilevel"/>
    <w:tmpl w:val="52223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A9DE26C6">
      <w:start w:val="1"/>
      <w:numFmt w:val="decimal"/>
      <w:lvlText w:val="%1."/>
      <w:lvlJc w:val="left"/>
      <w:pPr>
        <w:ind w:left="360" w:hanging="360"/>
      </w:pPr>
      <w:rPr>
        <w:rFonts w:hint="default"/>
      </w:rPr>
    </w:lvl>
    <w:lvl w:ilvl="1" w:tplc="F64ED4EE" w:tentative="1">
      <w:start w:val="1"/>
      <w:numFmt w:val="lowerLetter"/>
      <w:lvlText w:val="%2."/>
      <w:lvlJc w:val="left"/>
      <w:pPr>
        <w:ind w:left="1080" w:hanging="360"/>
      </w:pPr>
    </w:lvl>
    <w:lvl w:ilvl="2" w:tplc="33EC7492" w:tentative="1">
      <w:start w:val="1"/>
      <w:numFmt w:val="lowerRoman"/>
      <w:lvlText w:val="%3."/>
      <w:lvlJc w:val="right"/>
      <w:pPr>
        <w:ind w:left="1800" w:hanging="180"/>
      </w:pPr>
    </w:lvl>
    <w:lvl w:ilvl="3" w:tplc="A920D85E" w:tentative="1">
      <w:start w:val="1"/>
      <w:numFmt w:val="decimal"/>
      <w:lvlText w:val="%4."/>
      <w:lvlJc w:val="left"/>
      <w:pPr>
        <w:ind w:left="2520" w:hanging="360"/>
      </w:pPr>
    </w:lvl>
    <w:lvl w:ilvl="4" w:tplc="4A10D61C" w:tentative="1">
      <w:start w:val="1"/>
      <w:numFmt w:val="lowerLetter"/>
      <w:lvlText w:val="%5."/>
      <w:lvlJc w:val="left"/>
      <w:pPr>
        <w:ind w:left="3240" w:hanging="360"/>
      </w:pPr>
    </w:lvl>
    <w:lvl w:ilvl="5" w:tplc="AEEC2BDA" w:tentative="1">
      <w:start w:val="1"/>
      <w:numFmt w:val="lowerRoman"/>
      <w:lvlText w:val="%6."/>
      <w:lvlJc w:val="right"/>
      <w:pPr>
        <w:ind w:left="3960" w:hanging="180"/>
      </w:pPr>
    </w:lvl>
    <w:lvl w:ilvl="6" w:tplc="D8780CD2" w:tentative="1">
      <w:start w:val="1"/>
      <w:numFmt w:val="decimal"/>
      <w:lvlText w:val="%7."/>
      <w:lvlJc w:val="left"/>
      <w:pPr>
        <w:ind w:left="4680" w:hanging="360"/>
      </w:pPr>
    </w:lvl>
    <w:lvl w:ilvl="7" w:tplc="2AFC4B18" w:tentative="1">
      <w:start w:val="1"/>
      <w:numFmt w:val="lowerLetter"/>
      <w:lvlText w:val="%8."/>
      <w:lvlJc w:val="left"/>
      <w:pPr>
        <w:ind w:left="5400" w:hanging="360"/>
      </w:pPr>
    </w:lvl>
    <w:lvl w:ilvl="8" w:tplc="40AC8D38"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C44650D2">
      <w:start w:val="1"/>
      <w:numFmt w:val="decimal"/>
      <w:lvlText w:val="%1."/>
      <w:lvlJc w:val="left"/>
      <w:pPr>
        <w:ind w:left="360" w:hanging="360"/>
      </w:pPr>
      <w:rPr>
        <w:rFonts w:hint="default"/>
      </w:rPr>
    </w:lvl>
    <w:lvl w:ilvl="1" w:tplc="FBFA3158" w:tentative="1">
      <w:start w:val="1"/>
      <w:numFmt w:val="lowerLetter"/>
      <w:lvlText w:val="%2."/>
      <w:lvlJc w:val="left"/>
      <w:pPr>
        <w:ind w:left="1080" w:hanging="360"/>
      </w:pPr>
    </w:lvl>
    <w:lvl w:ilvl="2" w:tplc="79A89AA8" w:tentative="1">
      <w:start w:val="1"/>
      <w:numFmt w:val="lowerRoman"/>
      <w:lvlText w:val="%3."/>
      <w:lvlJc w:val="right"/>
      <w:pPr>
        <w:ind w:left="1800" w:hanging="180"/>
      </w:pPr>
    </w:lvl>
    <w:lvl w:ilvl="3" w:tplc="8E90B478" w:tentative="1">
      <w:start w:val="1"/>
      <w:numFmt w:val="decimal"/>
      <w:lvlText w:val="%4."/>
      <w:lvlJc w:val="left"/>
      <w:pPr>
        <w:ind w:left="2520" w:hanging="360"/>
      </w:pPr>
    </w:lvl>
    <w:lvl w:ilvl="4" w:tplc="169C9CC4" w:tentative="1">
      <w:start w:val="1"/>
      <w:numFmt w:val="lowerLetter"/>
      <w:lvlText w:val="%5."/>
      <w:lvlJc w:val="left"/>
      <w:pPr>
        <w:ind w:left="3240" w:hanging="360"/>
      </w:pPr>
    </w:lvl>
    <w:lvl w:ilvl="5" w:tplc="A3D471A8" w:tentative="1">
      <w:start w:val="1"/>
      <w:numFmt w:val="lowerRoman"/>
      <w:lvlText w:val="%6."/>
      <w:lvlJc w:val="right"/>
      <w:pPr>
        <w:ind w:left="3960" w:hanging="180"/>
      </w:pPr>
    </w:lvl>
    <w:lvl w:ilvl="6" w:tplc="B5AC2942" w:tentative="1">
      <w:start w:val="1"/>
      <w:numFmt w:val="decimal"/>
      <w:lvlText w:val="%7."/>
      <w:lvlJc w:val="left"/>
      <w:pPr>
        <w:ind w:left="4680" w:hanging="360"/>
      </w:pPr>
    </w:lvl>
    <w:lvl w:ilvl="7" w:tplc="53F42074" w:tentative="1">
      <w:start w:val="1"/>
      <w:numFmt w:val="lowerLetter"/>
      <w:lvlText w:val="%8."/>
      <w:lvlJc w:val="left"/>
      <w:pPr>
        <w:ind w:left="5400" w:hanging="360"/>
      </w:pPr>
    </w:lvl>
    <w:lvl w:ilvl="8" w:tplc="85A458E6"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68BED39C">
      <w:start w:val="1"/>
      <w:numFmt w:val="lowerRoman"/>
      <w:lvlText w:val="(%1)"/>
      <w:lvlJc w:val="left"/>
      <w:pPr>
        <w:ind w:left="1080" w:hanging="720"/>
      </w:pPr>
      <w:rPr>
        <w:rFonts w:hint="default"/>
      </w:rPr>
    </w:lvl>
    <w:lvl w:ilvl="1" w:tplc="A5041D36" w:tentative="1">
      <w:start w:val="1"/>
      <w:numFmt w:val="lowerLetter"/>
      <w:lvlText w:val="%2."/>
      <w:lvlJc w:val="left"/>
      <w:pPr>
        <w:ind w:left="1440" w:hanging="360"/>
      </w:pPr>
    </w:lvl>
    <w:lvl w:ilvl="2" w:tplc="F38277BA" w:tentative="1">
      <w:start w:val="1"/>
      <w:numFmt w:val="lowerRoman"/>
      <w:lvlText w:val="%3."/>
      <w:lvlJc w:val="right"/>
      <w:pPr>
        <w:ind w:left="2160" w:hanging="180"/>
      </w:pPr>
    </w:lvl>
    <w:lvl w:ilvl="3" w:tplc="A376514A" w:tentative="1">
      <w:start w:val="1"/>
      <w:numFmt w:val="decimal"/>
      <w:lvlText w:val="%4."/>
      <w:lvlJc w:val="left"/>
      <w:pPr>
        <w:ind w:left="2880" w:hanging="360"/>
      </w:pPr>
    </w:lvl>
    <w:lvl w:ilvl="4" w:tplc="1D06BF80" w:tentative="1">
      <w:start w:val="1"/>
      <w:numFmt w:val="lowerLetter"/>
      <w:lvlText w:val="%5."/>
      <w:lvlJc w:val="left"/>
      <w:pPr>
        <w:ind w:left="3600" w:hanging="360"/>
      </w:pPr>
    </w:lvl>
    <w:lvl w:ilvl="5" w:tplc="40D6D9F2" w:tentative="1">
      <w:start w:val="1"/>
      <w:numFmt w:val="lowerRoman"/>
      <w:lvlText w:val="%6."/>
      <w:lvlJc w:val="right"/>
      <w:pPr>
        <w:ind w:left="4320" w:hanging="180"/>
      </w:pPr>
    </w:lvl>
    <w:lvl w:ilvl="6" w:tplc="C3AACA48" w:tentative="1">
      <w:start w:val="1"/>
      <w:numFmt w:val="decimal"/>
      <w:lvlText w:val="%7."/>
      <w:lvlJc w:val="left"/>
      <w:pPr>
        <w:ind w:left="5040" w:hanging="360"/>
      </w:pPr>
    </w:lvl>
    <w:lvl w:ilvl="7" w:tplc="E94C9D7C" w:tentative="1">
      <w:start w:val="1"/>
      <w:numFmt w:val="lowerLetter"/>
      <w:lvlText w:val="%8."/>
      <w:lvlJc w:val="left"/>
      <w:pPr>
        <w:ind w:left="5760" w:hanging="360"/>
      </w:pPr>
    </w:lvl>
    <w:lvl w:ilvl="8" w:tplc="3618C204"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B8E8300A">
      <w:start w:val="1"/>
      <w:numFmt w:val="bullet"/>
      <w:pStyle w:val="ListBullet"/>
      <w:lvlText w:val=""/>
      <w:lvlJc w:val="left"/>
      <w:pPr>
        <w:ind w:left="720" w:hanging="360"/>
      </w:pPr>
      <w:rPr>
        <w:rFonts w:ascii="Symbol" w:hAnsi="Symbol" w:hint="default"/>
      </w:rPr>
    </w:lvl>
    <w:lvl w:ilvl="1" w:tplc="4E08002C">
      <w:start w:val="1"/>
      <w:numFmt w:val="bullet"/>
      <w:pStyle w:val="ListBullet2"/>
      <w:lvlText w:val="o"/>
      <w:lvlJc w:val="left"/>
      <w:pPr>
        <w:ind w:left="1440" w:hanging="360"/>
      </w:pPr>
      <w:rPr>
        <w:rFonts w:ascii="Courier New" w:hAnsi="Courier New" w:cs="Courier New" w:hint="default"/>
      </w:rPr>
    </w:lvl>
    <w:lvl w:ilvl="2" w:tplc="17F8E54C">
      <w:start w:val="1"/>
      <w:numFmt w:val="bullet"/>
      <w:lvlText w:val=""/>
      <w:lvlJc w:val="left"/>
      <w:pPr>
        <w:ind w:left="2160" w:hanging="360"/>
      </w:pPr>
      <w:rPr>
        <w:rFonts w:ascii="Wingdings" w:hAnsi="Wingdings" w:hint="default"/>
      </w:rPr>
    </w:lvl>
    <w:lvl w:ilvl="3" w:tplc="2514FC40">
      <w:start w:val="1"/>
      <w:numFmt w:val="bullet"/>
      <w:lvlText w:val=""/>
      <w:lvlJc w:val="left"/>
      <w:pPr>
        <w:ind w:left="2880" w:hanging="360"/>
      </w:pPr>
      <w:rPr>
        <w:rFonts w:ascii="Symbol" w:hAnsi="Symbol" w:hint="default"/>
      </w:rPr>
    </w:lvl>
    <w:lvl w:ilvl="4" w:tplc="AAD68970">
      <w:start w:val="1"/>
      <w:numFmt w:val="bullet"/>
      <w:lvlText w:val="o"/>
      <w:lvlJc w:val="left"/>
      <w:pPr>
        <w:ind w:left="3600" w:hanging="360"/>
      </w:pPr>
      <w:rPr>
        <w:rFonts w:ascii="Courier New" w:hAnsi="Courier New" w:cs="Courier New" w:hint="default"/>
      </w:rPr>
    </w:lvl>
    <w:lvl w:ilvl="5" w:tplc="0F767AE0">
      <w:start w:val="1"/>
      <w:numFmt w:val="bullet"/>
      <w:pStyle w:val="ListBullet3"/>
      <w:lvlText w:val=""/>
      <w:lvlJc w:val="left"/>
      <w:pPr>
        <w:ind w:left="4320" w:hanging="360"/>
      </w:pPr>
      <w:rPr>
        <w:rFonts w:ascii="Wingdings" w:hAnsi="Wingdings" w:hint="default"/>
      </w:rPr>
    </w:lvl>
    <w:lvl w:ilvl="6" w:tplc="6346CD7C">
      <w:start w:val="1"/>
      <w:numFmt w:val="bullet"/>
      <w:lvlText w:val=""/>
      <w:lvlJc w:val="left"/>
      <w:pPr>
        <w:ind w:left="5040" w:hanging="360"/>
      </w:pPr>
      <w:rPr>
        <w:rFonts w:ascii="Symbol" w:hAnsi="Symbol" w:hint="default"/>
      </w:rPr>
    </w:lvl>
    <w:lvl w:ilvl="7" w:tplc="8D02FEA0">
      <w:start w:val="1"/>
      <w:numFmt w:val="bullet"/>
      <w:lvlText w:val="o"/>
      <w:lvlJc w:val="left"/>
      <w:pPr>
        <w:ind w:left="5760" w:hanging="360"/>
      </w:pPr>
      <w:rPr>
        <w:rFonts w:ascii="Courier New" w:hAnsi="Courier New" w:cs="Courier New" w:hint="default"/>
      </w:rPr>
    </w:lvl>
    <w:lvl w:ilvl="8" w:tplc="CAD4B926">
      <w:start w:val="1"/>
      <w:numFmt w:val="bullet"/>
      <w:lvlText w:val=""/>
      <w:lvlJc w:val="left"/>
      <w:pPr>
        <w:ind w:left="6480" w:hanging="360"/>
      </w:pPr>
      <w:rPr>
        <w:rFonts w:ascii="Wingdings" w:hAnsi="Wingdings" w:hint="default"/>
      </w:rPr>
    </w:lvl>
  </w:abstractNum>
  <w:abstractNum w:abstractNumId="12" w15:restartNumberingAfterBreak="0">
    <w:nsid w:val="401235D4"/>
    <w:multiLevelType w:val="hybridMultilevel"/>
    <w:tmpl w:val="AF12F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E640AF40">
      <w:start w:val="1"/>
      <w:numFmt w:val="lowerRoman"/>
      <w:lvlText w:val="(%1)"/>
      <w:lvlJc w:val="left"/>
      <w:pPr>
        <w:ind w:left="1080" w:hanging="720"/>
      </w:pPr>
      <w:rPr>
        <w:rFonts w:hint="default"/>
      </w:rPr>
    </w:lvl>
    <w:lvl w:ilvl="1" w:tplc="BC4A1BE6" w:tentative="1">
      <w:start w:val="1"/>
      <w:numFmt w:val="lowerLetter"/>
      <w:lvlText w:val="%2."/>
      <w:lvlJc w:val="left"/>
      <w:pPr>
        <w:ind w:left="1440" w:hanging="360"/>
      </w:pPr>
    </w:lvl>
    <w:lvl w:ilvl="2" w:tplc="AEE6385A" w:tentative="1">
      <w:start w:val="1"/>
      <w:numFmt w:val="lowerRoman"/>
      <w:lvlText w:val="%3."/>
      <w:lvlJc w:val="right"/>
      <w:pPr>
        <w:ind w:left="2160" w:hanging="180"/>
      </w:pPr>
    </w:lvl>
    <w:lvl w:ilvl="3" w:tplc="5DC6FFDE" w:tentative="1">
      <w:start w:val="1"/>
      <w:numFmt w:val="decimal"/>
      <w:lvlText w:val="%4."/>
      <w:lvlJc w:val="left"/>
      <w:pPr>
        <w:ind w:left="2880" w:hanging="360"/>
      </w:pPr>
    </w:lvl>
    <w:lvl w:ilvl="4" w:tplc="B0205A34" w:tentative="1">
      <w:start w:val="1"/>
      <w:numFmt w:val="lowerLetter"/>
      <w:lvlText w:val="%5."/>
      <w:lvlJc w:val="left"/>
      <w:pPr>
        <w:ind w:left="3600" w:hanging="360"/>
      </w:pPr>
    </w:lvl>
    <w:lvl w:ilvl="5" w:tplc="EDA46D62" w:tentative="1">
      <w:start w:val="1"/>
      <w:numFmt w:val="lowerRoman"/>
      <w:lvlText w:val="%6."/>
      <w:lvlJc w:val="right"/>
      <w:pPr>
        <w:ind w:left="4320" w:hanging="180"/>
      </w:pPr>
    </w:lvl>
    <w:lvl w:ilvl="6" w:tplc="E4063DFE" w:tentative="1">
      <w:start w:val="1"/>
      <w:numFmt w:val="decimal"/>
      <w:lvlText w:val="%7."/>
      <w:lvlJc w:val="left"/>
      <w:pPr>
        <w:ind w:left="5040" w:hanging="360"/>
      </w:pPr>
    </w:lvl>
    <w:lvl w:ilvl="7" w:tplc="B6D24B6A" w:tentative="1">
      <w:start w:val="1"/>
      <w:numFmt w:val="lowerLetter"/>
      <w:lvlText w:val="%8."/>
      <w:lvlJc w:val="left"/>
      <w:pPr>
        <w:ind w:left="5760" w:hanging="360"/>
      </w:pPr>
    </w:lvl>
    <w:lvl w:ilvl="8" w:tplc="8020EAB6" w:tentative="1">
      <w:start w:val="1"/>
      <w:numFmt w:val="lowerRoman"/>
      <w:lvlText w:val="%9."/>
      <w:lvlJc w:val="right"/>
      <w:pPr>
        <w:ind w:left="6480" w:hanging="180"/>
      </w:pPr>
    </w:lvl>
  </w:abstractNum>
  <w:abstractNum w:abstractNumId="14" w15:restartNumberingAfterBreak="0">
    <w:nsid w:val="436D6D14"/>
    <w:multiLevelType w:val="hybridMultilevel"/>
    <w:tmpl w:val="B2201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EF3286"/>
    <w:multiLevelType w:val="hybridMultilevel"/>
    <w:tmpl w:val="5504F770"/>
    <w:lvl w:ilvl="0" w:tplc="AAE475F0">
      <w:start w:val="1"/>
      <w:numFmt w:val="lowerRoman"/>
      <w:lvlText w:val="(%1)"/>
      <w:lvlJc w:val="left"/>
      <w:pPr>
        <w:ind w:left="1080" w:hanging="720"/>
      </w:pPr>
      <w:rPr>
        <w:rFonts w:hint="default"/>
      </w:rPr>
    </w:lvl>
    <w:lvl w:ilvl="1" w:tplc="15188AAA" w:tentative="1">
      <w:start w:val="1"/>
      <w:numFmt w:val="lowerLetter"/>
      <w:lvlText w:val="%2."/>
      <w:lvlJc w:val="left"/>
      <w:pPr>
        <w:ind w:left="1440" w:hanging="360"/>
      </w:pPr>
    </w:lvl>
    <w:lvl w:ilvl="2" w:tplc="1F7668F6" w:tentative="1">
      <w:start w:val="1"/>
      <w:numFmt w:val="lowerRoman"/>
      <w:lvlText w:val="%3."/>
      <w:lvlJc w:val="right"/>
      <w:pPr>
        <w:ind w:left="2160" w:hanging="180"/>
      </w:pPr>
    </w:lvl>
    <w:lvl w:ilvl="3" w:tplc="2572EDE2" w:tentative="1">
      <w:start w:val="1"/>
      <w:numFmt w:val="decimal"/>
      <w:lvlText w:val="%4."/>
      <w:lvlJc w:val="left"/>
      <w:pPr>
        <w:ind w:left="2880" w:hanging="360"/>
      </w:pPr>
    </w:lvl>
    <w:lvl w:ilvl="4" w:tplc="C11289BE" w:tentative="1">
      <w:start w:val="1"/>
      <w:numFmt w:val="lowerLetter"/>
      <w:lvlText w:val="%5."/>
      <w:lvlJc w:val="left"/>
      <w:pPr>
        <w:ind w:left="3600" w:hanging="360"/>
      </w:pPr>
    </w:lvl>
    <w:lvl w:ilvl="5" w:tplc="DBF24FCA" w:tentative="1">
      <w:start w:val="1"/>
      <w:numFmt w:val="lowerRoman"/>
      <w:lvlText w:val="%6."/>
      <w:lvlJc w:val="right"/>
      <w:pPr>
        <w:ind w:left="4320" w:hanging="180"/>
      </w:pPr>
    </w:lvl>
    <w:lvl w:ilvl="6" w:tplc="4CB63642" w:tentative="1">
      <w:start w:val="1"/>
      <w:numFmt w:val="decimal"/>
      <w:lvlText w:val="%7."/>
      <w:lvlJc w:val="left"/>
      <w:pPr>
        <w:ind w:left="5040" w:hanging="360"/>
      </w:pPr>
    </w:lvl>
    <w:lvl w:ilvl="7" w:tplc="F64E9B94" w:tentative="1">
      <w:start w:val="1"/>
      <w:numFmt w:val="lowerLetter"/>
      <w:lvlText w:val="%8."/>
      <w:lvlJc w:val="left"/>
      <w:pPr>
        <w:ind w:left="5760" w:hanging="360"/>
      </w:pPr>
    </w:lvl>
    <w:lvl w:ilvl="8" w:tplc="2D9AB45C" w:tentative="1">
      <w:start w:val="1"/>
      <w:numFmt w:val="lowerRoman"/>
      <w:lvlText w:val="%9."/>
      <w:lvlJc w:val="right"/>
      <w:pPr>
        <w:ind w:left="6480" w:hanging="180"/>
      </w:pPr>
    </w:lvl>
  </w:abstractNum>
  <w:abstractNum w:abstractNumId="16" w15:restartNumberingAfterBreak="0">
    <w:nsid w:val="497009D6"/>
    <w:multiLevelType w:val="hybridMultilevel"/>
    <w:tmpl w:val="13C00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865AA5"/>
    <w:multiLevelType w:val="hybridMultilevel"/>
    <w:tmpl w:val="49A21BE0"/>
    <w:lvl w:ilvl="0" w:tplc="98B834BA">
      <w:start w:val="1"/>
      <w:numFmt w:val="decimal"/>
      <w:lvlText w:val="%1."/>
      <w:lvlJc w:val="left"/>
      <w:pPr>
        <w:ind w:left="360" w:hanging="360"/>
      </w:pPr>
      <w:rPr>
        <w:rFonts w:hint="default"/>
      </w:rPr>
    </w:lvl>
    <w:lvl w:ilvl="1" w:tplc="35C65BB6" w:tentative="1">
      <w:start w:val="1"/>
      <w:numFmt w:val="lowerLetter"/>
      <w:lvlText w:val="%2."/>
      <w:lvlJc w:val="left"/>
      <w:pPr>
        <w:ind w:left="1080" w:hanging="360"/>
      </w:pPr>
    </w:lvl>
    <w:lvl w:ilvl="2" w:tplc="C532ABE0" w:tentative="1">
      <w:start w:val="1"/>
      <w:numFmt w:val="lowerRoman"/>
      <w:lvlText w:val="%3."/>
      <w:lvlJc w:val="right"/>
      <w:pPr>
        <w:ind w:left="1800" w:hanging="180"/>
      </w:pPr>
    </w:lvl>
    <w:lvl w:ilvl="3" w:tplc="2ED87B78" w:tentative="1">
      <w:start w:val="1"/>
      <w:numFmt w:val="decimal"/>
      <w:lvlText w:val="%4."/>
      <w:lvlJc w:val="left"/>
      <w:pPr>
        <w:ind w:left="2520" w:hanging="360"/>
      </w:pPr>
    </w:lvl>
    <w:lvl w:ilvl="4" w:tplc="1020DE78" w:tentative="1">
      <w:start w:val="1"/>
      <w:numFmt w:val="lowerLetter"/>
      <w:lvlText w:val="%5."/>
      <w:lvlJc w:val="left"/>
      <w:pPr>
        <w:ind w:left="3240" w:hanging="360"/>
      </w:pPr>
    </w:lvl>
    <w:lvl w:ilvl="5" w:tplc="4F422920" w:tentative="1">
      <w:start w:val="1"/>
      <w:numFmt w:val="lowerRoman"/>
      <w:lvlText w:val="%6."/>
      <w:lvlJc w:val="right"/>
      <w:pPr>
        <w:ind w:left="3960" w:hanging="180"/>
      </w:pPr>
    </w:lvl>
    <w:lvl w:ilvl="6" w:tplc="0632F3C2" w:tentative="1">
      <w:start w:val="1"/>
      <w:numFmt w:val="decimal"/>
      <w:lvlText w:val="%7."/>
      <w:lvlJc w:val="left"/>
      <w:pPr>
        <w:ind w:left="4680" w:hanging="360"/>
      </w:pPr>
    </w:lvl>
    <w:lvl w:ilvl="7" w:tplc="055A93E6" w:tentative="1">
      <w:start w:val="1"/>
      <w:numFmt w:val="lowerLetter"/>
      <w:lvlText w:val="%8."/>
      <w:lvlJc w:val="left"/>
      <w:pPr>
        <w:ind w:left="5400" w:hanging="360"/>
      </w:pPr>
    </w:lvl>
    <w:lvl w:ilvl="8" w:tplc="7B2CCC20" w:tentative="1">
      <w:start w:val="1"/>
      <w:numFmt w:val="lowerRoman"/>
      <w:lvlText w:val="%9."/>
      <w:lvlJc w:val="right"/>
      <w:pPr>
        <w:ind w:left="6120" w:hanging="180"/>
      </w:pPr>
    </w:lvl>
  </w:abstractNum>
  <w:abstractNum w:abstractNumId="18" w15:restartNumberingAfterBreak="0">
    <w:nsid w:val="5209653B"/>
    <w:multiLevelType w:val="hybridMultilevel"/>
    <w:tmpl w:val="5504F770"/>
    <w:lvl w:ilvl="0" w:tplc="D9065664">
      <w:start w:val="1"/>
      <w:numFmt w:val="lowerRoman"/>
      <w:lvlText w:val="(%1)"/>
      <w:lvlJc w:val="left"/>
      <w:pPr>
        <w:ind w:left="1080" w:hanging="720"/>
      </w:pPr>
      <w:rPr>
        <w:rFonts w:hint="default"/>
      </w:rPr>
    </w:lvl>
    <w:lvl w:ilvl="1" w:tplc="C4AECAEC" w:tentative="1">
      <w:start w:val="1"/>
      <w:numFmt w:val="lowerLetter"/>
      <w:lvlText w:val="%2."/>
      <w:lvlJc w:val="left"/>
      <w:pPr>
        <w:ind w:left="1440" w:hanging="360"/>
      </w:pPr>
    </w:lvl>
    <w:lvl w:ilvl="2" w:tplc="7AD0106A" w:tentative="1">
      <w:start w:val="1"/>
      <w:numFmt w:val="lowerRoman"/>
      <w:lvlText w:val="%3."/>
      <w:lvlJc w:val="right"/>
      <w:pPr>
        <w:ind w:left="2160" w:hanging="180"/>
      </w:pPr>
    </w:lvl>
    <w:lvl w:ilvl="3" w:tplc="F10C1822" w:tentative="1">
      <w:start w:val="1"/>
      <w:numFmt w:val="decimal"/>
      <w:lvlText w:val="%4."/>
      <w:lvlJc w:val="left"/>
      <w:pPr>
        <w:ind w:left="2880" w:hanging="360"/>
      </w:pPr>
    </w:lvl>
    <w:lvl w:ilvl="4" w:tplc="505C36F0" w:tentative="1">
      <w:start w:val="1"/>
      <w:numFmt w:val="lowerLetter"/>
      <w:lvlText w:val="%5."/>
      <w:lvlJc w:val="left"/>
      <w:pPr>
        <w:ind w:left="3600" w:hanging="360"/>
      </w:pPr>
    </w:lvl>
    <w:lvl w:ilvl="5" w:tplc="0978857A" w:tentative="1">
      <w:start w:val="1"/>
      <w:numFmt w:val="lowerRoman"/>
      <w:lvlText w:val="%6."/>
      <w:lvlJc w:val="right"/>
      <w:pPr>
        <w:ind w:left="4320" w:hanging="180"/>
      </w:pPr>
    </w:lvl>
    <w:lvl w:ilvl="6" w:tplc="0F5E0960" w:tentative="1">
      <w:start w:val="1"/>
      <w:numFmt w:val="decimal"/>
      <w:lvlText w:val="%7."/>
      <w:lvlJc w:val="left"/>
      <w:pPr>
        <w:ind w:left="5040" w:hanging="360"/>
      </w:pPr>
    </w:lvl>
    <w:lvl w:ilvl="7" w:tplc="EB4C545A" w:tentative="1">
      <w:start w:val="1"/>
      <w:numFmt w:val="lowerLetter"/>
      <w:lvlText w:val="%8."/>
      <w:lvlJc w:val="left"/>
      <w:pPr>
        <w:ind w:left="5760" w:hanging="360"/>
      </w:pPr>
    </w:lvl>
    <w:lvl w:ilvl="8" w:tplc="81ECB3CA" w:tentative="1">
      <w:start w:val="1"/>
      <w:numFmt w:val="lowerRoman"/>
      <w:lvlText w:val="%9."/>
      <w:lvlJc w:val="right"/>
      <w:pPr>
        <w:ind w:left="6480" w:hanging="180"/>
      </w:pPr>
    </w:lvl>
  </w:abstractNum>
  <w:abstractNum w:abstractNumId="19" w15:restartNumberingAfterBreak="0">
    <w:nsid w:val="560C53FF"/>
    <w:multiLevelType w:val="hybridMultilevel"/>
    <w:tmpl w:val="5504F770"/>
    <w:lvl w:ilvl="0" w:tplc="A322BF18">
      <w:start w:val="1"/>
      <w:numFmt w:val="lowerRoman"/>
      <w:lvlText w:val="(%1)"/>
      <w:lvlJc w:val="left"/>
      <w:pPr>
        <w:ind w:left="1080" w:hanging="720"/>
      </w:pPr>
      <w:rPr>
        <w:rFonts w:hint="default"/>
      </w:rPr>
    </w:lvl>
    <w:lvl w:ilvl="1" w:tplc="74D0A922" w:tentative="1">
      <w:start w:val="1"/>
      <w:numFmt w:val="lowerLetter"/>
      <w:lvlText w:val="%2."/>
      <w:lvlJc w:val="left"/>
      <w:pPr>
        <w:ind w:left="1440" w:hanging="360"/>
      </w:pPr>
    </w:lvl>
    <w:lvl w:ilvl="2" w:tplc="EF4AA614" w:tentative="1">
      <w:start w:val="1"/>
      <w:numFmt w:val="lowerRoman"/>
      <w:lvlText w:val="%3."/>
      <w:lvlJc w:val="right"/>
      <w:pPr>
        <w:ind w:left="2160" w:hanging="180"/>
      </w:pPr>
    </w:lvl>
    <w:lvl w:ilvl="3" w:tplc="E8DE3D34" w:tentative="1">
      <w:start w:val="1"/>
      <w:numFmt w:val="decimal"/>
      <w:lvlText w:val="%4."/>
      <w:lvlJc w:val="left"/>
      <w:pPr>
        <w:ind w:left="2880" w:hanging="360"/>
      </w:pPr>
    </w:lvl>
    <w:lvl w:ilvl="4" w:tplc="4E964CB6" w:tentative="1">
      <w:start w:val="1"/>
      <w:numFmt w:val="lowerLetter"/>
      <w:lvlText w:val="%5."/>
      <w:lvlJc w:val="left"/>
      <w:pPr>
        <w:ind w:left="3600" w:hanging="360"/>
      </w:pPr>
    </w:lvl>
    <w:lvl w:ilvl="5" w:tplc="62E45AD4" w:tentative="1">
      <w:start w:val="1"/>
      <w:numFmt w:val="lowerRoman"/>
      <w:lvlText w:val="%6."/>
      <w:lvlJc w:val="right"/>
      <w:pPr>
        <w:ind w:left="4320" w:hanging="180"/>
      </w:pPr>
    </w:lvl>
    <w:lvl w:ilvl="6" w:tplc="DE6214CC" w:tentative="1">
      <w:start w:val="1"/>
      <w:numFmt w:val="decimal"/>
      <w:lvlText w:val="%7."/>
      <w:lvlJc w:val="left"/>
      <w:pPr>
        <w:ind w:left="5040" w:hanging="360"/>
      </w:pPr>
    </w:lvl>
    <w:lvl w:ilvl="7" w:tplc="2B141012" w:tentative="1">
      <w:start w:val="1"/>
      <w:numFmt w:val="lowerLetter"/>
      <w:lvlText w:val="%8."/>
      <w:lvlJc w:val="left"/>
      <w:pPr>
        <w:ind w:left="5760" w:hanging="360"/>
      </w:pPr>
    </w:lvl>
    <w:lvl w:ilvl="8" w:tplc="D46E071C"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8DFCA520">
      <w:start w:val="1"/>
      <w:numFmt w:val="decimal"/>
      <w:lvlText w:val="%1."/>
      <w:lvlJc w:val="left"/>
      <w:pPr>
        <w:ind w:left="360" w:hanging="360"/>
      </w:pPr>
    </w:lvl>
    <w:lvl w:ilvl="1" w:tplc="667AF5DE" w:tentative="1">
      <w:start w:val="1"/>
      <w:numFmt w:val="lowerLetter"/>
      <w:lvlText w:val="%2."/>
      <w:lvlJc w:val="left"/>
      <w:pPr>
        <w:ind w:left="1080" w:hanging="360"/>
      </w:pPr>
    </w:lvl>
    <w:lvl w:ilvl="2" w:tplc="E6B2E974" w:tentative="1">
      <w:start w:val="1"/>
      <w:numFmt w:val="lowerRoman"/>
      <w:lvlText w:val="%3."/>
      <w:lvlJc w:val="right"/>
      <w:pPr>
        <w:ind w:left="1800" w:hanging="180"/>
      </w:pPr>
    </w:lvl>
    <w:lvl w:ilvl="3" w:tplc="89D2E3C2" w:tentative="1">
      <w:start w:val="1"/>
      <w:numFmt w:val="decimal"/>
      <w:lvlText w:val="%4."/>
      <w:lvlJc w:val="left"/>
      <w:pPr>
        <w:ind w:left="2520" w:hanging="360"/>
      </w:pPr>
    </w:lvl>
    <w:lvl w:ilvl="4" w:tplc="16366C32" w:tentative="1">
      <w:start w:val="1"/>
      <w:numFmt w:val="lowerLetter"/>
      <w:lvlText w:val="%5."/>
      <w:lvlJc w:val="left"/>
      <w:pPr>
        <w:ind w:left="3240" w:hanging="360"/>
      </w:pPr>
    </w:lvl>
    <w:lvl w:ilvl="5" w:tplc="2598B73E" w:tentative="1">
      <w:start w:val="1"/>
      <w:numFmt w:val="lowerRoman"/>
      <w:lvlText w:val="%6."/>
      <w:lvlJc w:val="right"/>
      <w:pPr>
        <w:ind w:left="3960" w:hanging="180"/>
      </w:pPr>
    </w:lvl>
    <w:lvl w:ilvl="6" w:tplc="6B1EDA26" w:tentative="1">
      <w:start w:val="1"/>
      <w:numFmt w:val="decimal"/>
      <w:lvlText w:val="%7."/>
      <w:lvlJc w:val="left"/>
      <w:pPr>
        <w:ind w:left="4680" w:hanging="360"/>
      </w:pPr>
    </w:lvl>
    <w:lvl w:ilvl="7" w:tplc="785006C8" w:tentative="1">
      <w:start w:val="1"/>
      <w:numFmt w:val="lowerLetter"/>
      <w:lvlText w:val="%8."/>
      <w:lvlJc w:val="left"/>
      <w:pPr>
        <w:ind w:left="5400" w:hanging="360"/>
      </w:pPr>
    </w:lvl>
    <w:lvl w:ilvl="8" w:tplc="A72848A6" w:tentative="1">
      <w:start w:val="1"/>
      <w:numFmt w:val="lowerRoman"/>
      <w:lvlText w:val="%9."/>
      <w:lvlJc w:val="right"/>
      <w:pPr>
        <w:ind w:left="6120" w:hanging="180"/>
      </w:pPr>
    </w:lvl>
  </w:abstractNum>
  <w:abstractNum w:abstractNumId="21" w15:restartNumberingAfterBreak="0">
    <w:nsid w:val="6334201F"/>
    <w:multiLevelType w:val="hybridMultilevel"/>
    <w:tmpl w:val="5504F770"/>
    <w:lvl w:ilvl="0" w:tplc="DC4020DE">
      <w:start w:val="1"/>
      <w:numFmt w:val="lowerRoman"/>
      <w:lvlText w:val="(%1)"/>
      <w:lvlJc w:val="left"/>
      <w:pPr>
        <w:ind w:left="1080" w:hanging="720"/>
      </w:pPr>
      <w:rPr>
        <w:rFonts w:hint="default"/>
      </w:rPr>
    </w:lvl>
    <w:lvl w:ilvl="1" w:tplc="32427F46" w:tentative="1">
      <w:start w:val="1"/>
      <w:numFmt w:val="lowerLetter"/>
      <w:lvlText w:val="%2."/>
      <w:lvlJc w:val="left"/>
      <w:pPr>
        <w:ind w:left="1440" w:hanging="360"/>
      </w:pPr>
    </w:lvl>
    <w:lvl w:ilvl="2" w:tplc="10EE01B2" w:tentative="1">
      <w:start w:val="1"/>
      <w:numFmt w:val="lowerRoman"/>
      <w:lvlText w:val="%3."/>
      <w:lvlJc w:val="right"/>
      <w:pPr>
        <w:ind w:left="2160" w:hanging="180"/>
      </w:pPr>
    </w:lvl>
    <w:lvl w:ilvl="3" w:tplc="77349E22" w:tentative="1">
      <w:start w:val="1"/>
      <w:numFmt w:val="decimal"/>
      <w:lvlText w:val="%4."/>
      <w:lvlJc w:val="left"/>
      <w:pPr>
        <w:ind w:left="2880" w:hanging="360"/>
      </w:pPr>
    </w:lvl>
    <w:lvl w:ilvl="4" w:tplc="13C2642A" w:tentative="1">
      <w:start w:val="1"/>
      <w:numFmt w:val="lowerLetter"/>
      <w:lvlText w:val="%5."/>
      <w:lvlJc w:val="left"/>
      <w:pPr>
        <w:ind w:left="3600" w:hanging="360"/>
      </w:pPr>
    </w:lvl>
    <w:lvl w:ilvl="5" w:tplc="2CAABD12" w:tentative="1">
      <w:start w:val="1"/>
      <w:numFmt w:val="lowerRoman"/>
      <w:lvlText w:val="%6."/>
      <w:lvlJc w:val="right"/>
      <w:pPr>
        <w:ind w:left="4320" w:hanging="180"/>
      </w:pPr>
    </w:lvl>
    <w:lvl w:ilvl="6" w:tplc="E640C248" w:tentative="1">
      <w:start w:val="1"/>
      <w:numFmt w:val="decimal"/>
      <w:lvlText w:val="%7."/>
      <w:lvlJc w:val="left"/>
      <w:pPr>
        <w:ind w:left="5040" w:hanging="360"/>
      </w:pPr>
    </w:lvl>
    <w:lvl w:ilvl="7" w:tplc="E5207D32" w:tentative="1">
      <w:start w:val="1"/>
      <w:numFmt w:val="lowerLetter"/>
      <w:lvlText w:val="%8."/>
      <w:lvlJc w:val="left"/>
      <w:pPr>
        <w:ind w:left="5760" w:hanging="360"/>
      </w:pPr>
    </w:lvl>
    <w:lvl w:ilvl="8" w:tplc="80D03310" w:tentative="1">
      <w:start w:val="1"/>
      <w:numFmt w:val="lowerRoman"/>
      <w:lvlText w:val="%9."/>
      <w:lvlJc w:val="right"/>
      <w:pPr>
        <w:ind w:left="6480" w:hanging="180"/>
      </w:pPr>
    </w:lvl>
  </w:abstractNum>
  <w:abstractNum w:abstractNumId="22" w15:restartNumberingAfterBreak="0">
    <w:nsid w:val="6CB06011"/>
    <w:multiLevelType w:val="hybridMultilevel"/>
    <w:tmpl w:val="49A21BE0"/>
    <w:lvl w:ilvl="0" w:tplc="37EA559C">
      <w:start w:val="1"/>
      <w:numFmt w:val="decimal"/>
      <w:lvlText w:val="%1."/>
      <w:lvlJc w:val="left"/>
      <w:pPr>
        <w:ind w:left="360" w:hanging="360"/>
      </w:pPr>
      <w:rPr>
        <w:rFonts w:hint="default"/>
      </w:rPr>
    </w:lvl>
    <w:lvl w:ilvl="1" w:tplc="A510F722" w:tentative="1">
      <w:start w:val="1"/>
      <w:numFmt w:val="lowerLetter"/>
      <w:lvlText w:val="%2."/>
      <w:lvlJc w:val="left"/>
      <w:pPr>
        <w:ind w:left="1080" w:hanging="360"/>
      </w:pPr>
    </w:lvl>
    <w:lvl w:ilvl="2" w:tplc="8662D0B2" w:tentative="1">
      <w:start w:val="1"/>
      <w:numFmt w:val="lowerRoman"/>
      <w:lvlText w:val="%3."/>
      <w:lvlJc w:val="right"/>
      <w:pPr>
        <w:ind w:left="1800" w:hanging="180"/>
      </w:pPr>
    </w:lvl>
    <w:lvl w:ilvl="3" w:tplc="ED80DDFC" w:tentative="1">
      <w:start w:val="1"/>
      <w:numFmt w:val="decimal"/>
      <w:lvlText w:val="%4."/>
      <w:lvlJc w:val="left"/>
      <w:pPr>
        <w:ind w:left="2520" w:hanging="360"/>
      </w:pPr>
    </w:lvl>
    <w:lvl w:ilvl="4" w:tplc="8A3CC12E" w:tentative="1">
      <w:start w:val="1"/>
      <w:numFmt w:val="lowerLetter"/>
      <w:lvlText w:val="%5."/>
      <w:lvlJc w:val="left"/>
      <w:pPr>
        <w:ind w:left="3240" w:hanging="360"/>
      </w:pPr>
    </w:lvl>
    <w:lvl w:ilvl="5" w:tplc="A3928D20" w:tentative="1">
      <w:start w:val="1"/>
      <w:numFmt w:val="lowerRoman"/>
      <w:lvlText w:val="%6."/>
      <w:lvlJc w:val="right"/>
      <w:pPr>
        <w:ind w:left="3960" w:hanging="180"/>
      </w:pPr>
    </w:lvl>
    <w:lvl w:ilvl="6" w:tplc="944A7A60" w:tentative="1">
      <w:start w:val="1"/>
      <w:numFmt w:val="decimal"/>
      <w:lvlText w:val="%7."/>
      <w:lvlJc w:val="left"/>
      <w:pPr>
        <w:ind w:left="4680" w:hanging="360"/>
      </w:pPr>
    </w:lvl>
    <w:lvl w:ilvl="7" w:tplc="28DC061C" w:tentative="1">
      <w:start w:val="1"/>
      <w:numFmt w:val="lowerLetter"/>
      <w:lvlText w:val="%8."/>
      <w:lvlJc w:val="left"/>
      <w:pPr>
        <w:ind w:left="5400" w:hanging="360"/>
      </w:pPr>
    </w:lvl>
    <w:lvl w:ilvl="8" w:tplc="AF62CE9E" w:tentative="1">
      <w:start w:val="1"/>
      <w:numFmt w:val="lowerRoman"/>
      <w:lvlText w:val="%9."/>
      <w:lvlJc w:val="right"/>
      <w:pPr>
        <w:ind w:left="6120" w:hanging="180"/>
      </w:pPr>
    </w:lvl>
  </w:abstractNum>
  <w:abstractNum w:abstractNumId="23" w15:restartNumberingAfterBreak="0">
    <w:nsid w:val="74A93C2F"/>
    <w:multiLevelType w:val="hybridMultilevel"/>
    <w:tmpl w:val="5504F770"/>
    <w:lvl w:ilvl="0" w:tplc="E640AF40">
      <w:start w:val="1"/>
      <w:numFmt w:val="lowerRoman"/>
      <w:lvlText w:val="(%1)"/>
      <w:lvlJc w:val="left"/>
      <w:pPr>
        <w:ind w:left="1080" w:hanging="720"/>
      </w:pPr>
      <w:rPr>
        <w:rFonts w:hint="default"/>
      </w:rPr>
    </w:lvl>
    <w:lvl w:ilvl="1" w:tplc="BC4A1BE6" w:tentative="1">
      <w:start w:val="1"/>
      <w:numFmt w:val="lowerLetter"/>
      <w:lvlText w:val="%2."/>
      <w:lvlJc w:val="left"/>
      <w:pPr>
        <w:ind w:left="1440" w:hanging="360"/>
      </w:pPr>
    </w:lvl>
    <w:lvl w:ilvl="2" w:tplc="AEE6385A" w:tentative="1">
      <w:start w:val="1"/>
      <w:numFmt w:val="lowerRoman"/>
      <w:lvlText w:val="%3."/>
      <w:lvlJc w:val="right"/>
      <w:pPr>
        <w:ind w:left="2160" w:hanging="180"/>
      </w:pPr>
    </w:lvl>
    <w:lvl w:ilvl="3" w:tplc="5DC6FFDE" w:tentative="1">
      <w:start w:val="1"/>
      <w:numFmt w:val="decimal"/>
      <w:lvlText w:val="%4."/>
      <w:lvlJc w:val="left"/>
      <w:pPr>
        <w:ind w:left="2880" w:hanging="360"/>
      </w:pPr>
    </w:lvl>
    <w:lvl w:ilvl="4" w:tplc="B0205A34" w:tentative="1">
      <w:start w:val="1"/>
      <w:numFmt w:val="lowerLetter"/>
      <w:lvlText w:val="%5."/>
      <w:lvlJc w:val="left"/>
      <w:pPr>
        <w:ind w:left="3600" w:hanging="360"/>
      </w:pPr>
    </w:lvl>
    <w:lvl w:ilvl="5" w:tplc="EDA46D62" w:tentative="1">
      <w:start w:val="1"/>
      <w:numFmt w:val="lowerRoman"/>
      <w:lvlText w:val="%6."/>
      <w:lvlJc w:val="right"/>
      <w:pPr>
        <w:ind w:left="4320" w:hanging="180"/>
      </w:pPr>
    </w:lvl>
    <w:lvl w:ilvl="6" w:tplc="E4063DFE" w:tentative="1">
      <w:start w:val="1"/>
      <w:numFmt w:val="decimal"/>
      <w:lvlText w:val="%7."/>
      <w:lvlJc w:val="left"/>
      <w:pPr>
        <w:ind w:left="5040" w:hanging="360"/>
      </w:pPr>
    </w:lvl>
    <w:lvl w:ilvl="7" w:tplc="B6D24B6A" w:tentative="1">
      <w:start w:val="1"/>
      <w:numFmt w:val="lowerLetter"/>
      <w:lvlText w:val="%8."/>
      <w:lvlJc w:val="left"/>
      <w:pPr>
        <w:ind w:left="5760" w:hanging="360"/>
      </w:pPr>
    </w:lvl>
    <w:lvl w:ilvl="8" w:tplc="8020EAB6" w:tentative="1">
      <w:start w:val="1"/>
      <w:numFmt w:val="lowerRoman"/>
      <w:lvlText w:val="%9."/>
      <w:lvlJc w:val="right"/>
      <w:pPr>
        <w:ind w:left="6480" w:hanging="180"/>
      </w:pPr>
    </w:lvl>
  </w:abstractNum>
  <w:abstractNum w:abstractNumId="24" w15:restartNumberingAfterBreak="0">
    <w:nsid w:val="78C332D4"/>
    <w:multiLevelType w:val="hybridMultilevel"/>
    <w:tmpl w:val="5504F770"/>
    <w:lvl w:ilvl="0" w:tplc="A4FCDCAC">
      <w:start w:val="1"/>
      <w:numFmt w:val="lowerRoman"/>
      <w:lvlText w:val="(%1)"/>
      <w:lvlJc w:val="left"/>
      <w:pPr>
        <w:ind w:left="1080" w:hanging="720"/>
      </w:pPr>
      <w:rPr>
        <w:rFonts w:hint="default"/>
      </w:rPr>
    </w:lvl>
    <w:lvl w:ilvl="1" w:tplc="39B8C85C" w:tentative="1">
      <w:start w:val="1"/>
      <w:numFmt w:val="lowerLetter"/>
      <w:lvlText w:val="%2."/>
      <w:lvlJc w:val="left"/>
      <w:pPr>
        <w:ind w:left="1440" w:hanging="360"/>
      </w:pPr>
    </w:lvl>
    <w:lvl w:ilvl="2" w:tplc="05B67E36" w:tentative="1">
      <w:start w:val="1"/>
      <w:numFmt w:val="lowerRoman"/>
      <w:lvlText w:val="%3."/>
      <w:lvlJc w:val="right"/>
      <w:pPr>
        <w:ind w:left="2160" w:hanging="180"/>
      </w:pPr>
    </w:lvl>
    <w:lvl w:ilvl="3" w:tplc="5008A264" w:tentative="1">
      <w:start w:val="1"/>
      <w:numFmt w:val="decimal"/>
      <w:lvlText w:val="%4."/>
      <w:lvlJc w:val="left"/>
      <w:pPr>
        <w:ind w:left="2880" w:hanging="360"/>
      </w:pPr>
    </w:lvl>
    <w:lvl w:ilvl="4" w:tplc="431E6504" w:tentative="1">
      <w:start w:val="1"/>
      <w:numFmt w:val="lowerLetter"/>
      <w:lvlText w:val="%5."/>
      <w:lvlJc w:val="left"/>
      <w:pPr>
        <w:ind w:left="3600" w:hanging="360"/>
      </w:pPr>
    </w:lvl>
    <w:lvl w:ilvl="5" w:tplc="D83E80C2" w:tentative="1">
      <w:start w:val="1"/>
      <w:numFmt w:val="lowerRoman"/>
      <w:lvlText w:val="%6."/>
      <w:lvlJc w:val="right"/>
      <w:pPr>
        <w:ind w:left="4320" w:hanging="180"/>
      </w:pPr>
    </w:lvl>
    <w:lvl w:ilvl="6" w:tplc="26DC40F4" w:tentative="1">
      <w:start w:val="1"/>
      <w:numFmt w:val="decimal"/>
      <w:lvlText w:val="%7."/>
      <w:lvlJc w:val="left"/>
      <w:pPr>
        <w:ind w:left="5040" w:hanging="360"/>
      </w:pPr>
    </w:lvl>
    <w:lvl w:ilvl="7" w:tplc="40567E96" w:tentative="1">
      <w:start w:val="1"/>
      <w:numFmt w:val="lowerLetter"/>
      <w:lvlText w:val="%8."/>
      <w:lvlJc w:val="left"/>
      <w:pPr>
        <w:ind w:left="5760" w:hanging="360"/>
      </w:pPr>
    </w:lvl>
    <w:lvl w:ilvl="8" w:tplc="E8B4F252" w:tentative="1">
      <w:start w:val="1"/>
      <w:numFmt w:val="lowerRoman"/>
      <w:lvlText w:val="%9."/>
      <w:lvlJc w:val="right"/>
      <w:pPr>
        <w:ind w:left="6480" w:hanging="180"/>
      </w:pPr>
    </w:lvl>
  </w:abstractNum>
  <w:abstractNum w:abstractNumId="25" w15:restartNumberingAfterBreak="0">
    <w:nsid w:val="7BCE5F25"/>
    <w:multiLevelType w:val="hybridMultilevel"/>
    <w:tmpl w:val="49A21BE0"/>
    <w:lvl w:ilvl="0" w:tplc="648CDC32">
      <w:start w:val="1"/>
      <w:numFmt w:val="decimal"/>
      <w:lvlText w:val="%1."/>
      <w:lvlJc w:val="left"/>
      <w:pPr>
        <w:ind w:left="360" w:hanging="360"/>
      </w:pPr>
      <w:rPr>
        <w:rFonts w:hint="default"/>
      </w:rPr>
    </w:lvl>
    <w:lvl w:ilvl="1" w:tplc="244A9516" w:tentative="1">
      <w:start w:val="1"/>
      <w:numFmt w:val="lowerLetter"/>
      <w:lvlText w:val="%2."/>
      <w:lvlJc w:val="left"/>
      <w:pPr>
        <w:ind w:left="1080" w:hanging="360"/>
      </w:pPr>
    </w:lvl>
    <w:lvl w:ilvl="2" w:tplc="ED9E5E34" w:tentative="1">
      <w:start w:val="1"/>
      <w:numFmt w:val="lowerRoman"/>
      <w:lvlText w:val="%3."/>
      <w:lvlJc w:val="right"/>
      <w:pPr>
        <w:ind w:left="1800" w:hanging="180"/>
      </w:pPr>
    </w:lvl>
    <w:lvl w:ilvl="3" w:tplc="621C3AB8" w:tentative="1">
      <w:start w:val="1"/>
      <w:numFmt w:val="decimal"/>
      <w:lvlText w:val="%4."/>
      <w:lvlJc w:val="left"/>
      <w:pPr>
        <w:ind w:left="2520" w:hanging="360"/>
      </w:pPr>
    </w:lvl>
    <w:lvl w:ilvl="4" w:tplc="26A02238" w:tentative="1">
      <w:start w:val="1"/>
      <w:numFmt w:val="lowerLetter"/>
      <w:lvlText w:val="%5."/>
      <w:lvlJc w:val="left"/>
      <w:pPr>
        <w:ind w:left="3240" w:hanging="360"/>
      </w:pPr>
    </w:lvl>
    <w:lvl w:ilvl="5" w:tplc="47CCC916" w:tentative="1">
      <w:start w:val="1"/>
      <w:numFmt w:val="lowerRoman"/>
      <w:lvlText w:val="%6."/>
      <w:lvlJc w:val="right"/>
      <w:pPr>
        <w:ind w:left="3960" w:hanging="180"/>
      </w:pPr>
    </w:lvl>
    <w:lvl w:ilvl="6" w:tplc="FAAEAEE8" w:tentative="1">
      <w:start w:val="1"/>
      <w:numFmt w:val="decimal"/>
      <w:lvlText w:val="%7."/>
      <w:lvlJc w:val="left"/>
      <w:pPr>
        <w:ind w:left="4680" w:hanging="360"/>
      </w:pPr>
    </w:lvl>
    <w:lvl w:ilvl="7" w:tplc="6576E5D0" w:tentative="1">
      <w:start w:val="1"/>
      <w:numFmt w:val="lowerLetter"/>
      <w:lvlText w:val="%8."/>
      <w:lvlJc w:val="left"/>
      <w:pPr>
        <w:ind w:left="5400" w:hanging="360"/>
      </w:pPr>
    </w:lvl>
    <w:lvl w:ilvl="8" w:tplc="FE68697C" w:tentative="1">
      <w:start w:val="1"/>
      <w:numFmt w:val="lowerRoman"/>
      <w:lvlText w:val="%9."/>
      <w:lvlJc w:val="right"/>
      <w:pPr>
        <w:ind w:left="6120" w:hanging="180"/>
      </w:pPr>
    </w:lvl>
  </w:abstractNum>
  <w:abstractNum w:abstractNumId="26" w15:restartNumberingAfterBreak="0">
    <w:nsid w:val="7D5B64C0"/>
    <w:multiLevelType w:val="hybridMultilevel"/>
    <w:tmpl w:val="5504F770"/>
    <w:lvl w:ilvl="0" w:tplc="D9065664">
      <w:start w:val="1"/>
      <w:numFmt w:val="lowerRoman"/>
      <w:lvlText w:val="(%1)"/>
      <w:lvlJc w:val="left"/>
      <w:pPr>
        <w:ind w:left="1080" w:hanging="720"/>
      </w:pPr>
      <w:rPr>
        <w:rFonts w:hint="default"/>
      </w:rPr>
    </w:lvl>
    <w:lvl w:ilvl="1" w:tplc="C4AECAEC" w:tentative="1">
      <w:start w:val="1"/>
      <w:numFmt w:val="lowerLetter"/>
      <w:lvlText w:val="%2."/>
      <w:lvlJc w:val="left"/>
      <w:pPr>
        <w:ind w:left="1440" w:hanging="360"/>
      </w:pPr>
    </w:lvl>
    <w:lvl w:ilvl="2" w:tplc="7AD0106A" w:tentative="1">
      <w:start w:val="1"/>
      <w:numFmt w:val="lowerRoman"/>
      <w:lvlText w:val="%3."/>
      <w:lvlJc w:val="right"/>
      <w:pPr>
        <w:ind w:left="2160" w:hanging="180"/>
      </w:pPr>
    </w:lvl>
    <w:lvl w:ilvl="3" w:tplc="F10C1822" w:tentative="1">
      <w:start w:val="1"/>
      <w:numFmt w:val="decimal"/>
      <w:lvlText w:val="%4."/>
      <w:lvlJc w:val="left"/>
      <w:pPr>
        <w:ind w:left="2880" w:hanging="360"/>
      </w:pPr>
    </w:lvl>
    <w:lvl w:ilvl="4" w:tplc="505C36F0" w:tentative="1">
      <w:start w:val="1"/>
      <w:numFmt w:val="lowerLetter"/>
      <w:lvlText w:val="%5."/>
      <w:lvlJc w:val="left"/>
      <w:pPr>
        <w:ind w:left="3600" w:hanging="360"/>
      </w:pPr>
    </w:lvl>
    <w:lvl w:ilvl="5" w:tplc="0978857A" w:tentative="1">
      <w:start w:val="1"/>
      <w:numFmt w:val="lowerRoman"/>
      <w:lvlText w:val="%6."/>
      <w:lvlJc w:val="right"/>
      <w:pPr>
        <w:ind w:left="4320" w:hanging="180"/>
      </w:pPr>
    </w:lvl>
    <w:lvl w:ilvl="6" w:tplc="0F5E0960" w:tentative="1">
      <w:start w:val="1"/>
      <w:numFmt w:val="decimal"/>
      <w:lvlText w:val="%7."/>
      <w:lvlJc w:val="left"/>
      <w:pPr>
        <w:ind w:left="5040" w:hanging="360"/>
      </w:pPr>
    </w:lvl>
    <w:lvl w:ilvl="7" w:tplc="EB4C545A" w:tentative="1">
      <w:start w:val="1"/>
      <w:numFmt w:val="lowerLetter"/>
      <w:lvlText w:val="%8."/>
      <w:lvlJc w:val="left"/>
      <w:pPr>
        <w:ind w:left="5760" w:hanging="360"/>
      </w:pPr>
    </w:lvl>
    <w:lvl w:ilvl="8" w:tplc="81ECB3CA" w:tentative="1">
      <w:start w:val="1"/>
      <w:numFmt w:val="lowerRoman"/>
      <w:lvlText w:val="%9."/>
      <w:lvlJc w:val="right"/>
      <w:pPr>
        <w:ind w:left="6480" w:hanging="180"/>
      </w:pPr>
    </w:lvl>
  </w:abstractNum>
  <w:abstractNum w:abstractNumId="27" w15:restartNumberingAfterBreak="0">
    <w:nsid w:val="7E3802BE"/>
    <w:multiLevelType w:val="hybridMultilevel"/>
    <w:tmpl w:val="F8660EFA"/>
    <w:lvl w:ilvl="0" w:tplc="805E14FE">
      <w:start w:val="1"/>
      <w:numFmt w:val="decimal"/>
      <w:lvlText w:val="%1."/>
      <w:lvlJc w:val="left"/>
      <w:pPr>
        <w:ind w:left="360" w:hanging="360"/>
      </w:pPr>
      <w:rPr>
        <w:rFonts w:hint="default"/>
      </w:rPr>
    </w:lvl>
    <w:lvl w:ilvl="1" w:tplc="9FD4322C" w:tentative="1">
      <w:start w:val="1"/>
      <w:numFmt w:val="lowerLetter"/>
      <w:lvlText w:val="%2."/>
      <w:lvlJc w:val="left"/>
      <w:pPr>
        <w:ind w:left="1080" w:hanging="360"/>
      </w:pPr>
    </w:lvl>
    <w:lvl w:ilvl="2" w:tplc="2B689E80" w:tentative="1">
      <w:start w:val="1"/>
      <w:numFmt w:val="lowerRoman"/>
      <w:lvlText w:val="%3."/>
      <w:lvlJc w:val="right"/>
      <w:pPr>
        <w:ind w:left="1800" w:hanging="180"/>
      </w:pPr>
    </w:lvl>
    <w:lvl w:ilvl="3" w:tplc="351C04A0" w:tentative="1">
      <w:start w:val="1"/>
      <w:numFmt w:val="decimal"/>
      <w:lvlText w:val="%4."/>
      <w:lvlJc w:val="left"/>
      <w:pPr>
        <w:ind w:left="2520" w:hanging="360"/>
      </w:pPr>
    </w:lvl>
    <w:lvl w:ilvl="4" w:tplc="E2A45854" w:tentative="1">
      <w:start w:val="1"/>
      <w:numFmt w:val="lowerLetter"/>
      <w:lvlText w:val="%5."/>
      <w:lvlJc w:val="left"/>
      <w:pPr>
        <w:ind w:left="3240" w:hanging="360"/>
      </w:pPr>
    </w:lvl>
    <w:lvl w:ilvl="5" w:tplc="EBE8AE62" w:tentative="1">
      <w:start w:val="1"/>
      <w:numFmt w:val="lowerRoman"/>
      <w:lvlText w:val="%6."/>
      <w:lvlJc w:val="right"/>
      <w:pPr>
        <w:ind w:left="3960" w:hanging="180"/>
      </w:pPr>
    </w:lvl>
    <w:lvl w:ilvl="6" w:tplc="88A80170" w:tentative="1">
      <w:start w:val="1"/>
      <w:numFmt w:val="decimal"/>
      <w:lvlText w:val="%7."/>
      <w:lvlJc w:val="left"/>
      <w:pPr>
        <w:ind w:left="4680" w:hanging="360"/>
      </w:pPr>
    </w:lvl>
    <w:lvl w:ilvl="7" w:tplc="681A356E" w:tentative="1">
      <w:start w:val="1"/>
      <w:numFmt w:val="lowerLetter"/>
      <w:lvlText w:val="%8."/>
      <w:lvlJc w:val="left"/>
      <w:pPr>
        <w:ind w:left="5400" w:hanging="360"/>
      </w:pPr>
    </w:lvl>
    <w:lvl w:ilvl="8" w:tplc="3470283C" w:tentative="1">
      <w:start w:val="1"/>
      <w:numFmt w:val="lowerRoman"/>
      <w:lvlText w:val="%9."/>
      <w:lvlJc w:val="right"/>
      <w:pPr>
        <w:ind w:left="6120" w:hanging="180"/>
      </w:pPr>
    </w:lvl>
  </w:abstractNum>
  <w:abstractNum w:abstractNumId="28" w15:restartNumberingAfterBreak="0">
    <w:nsid w:val="7FAA7A1E"/>
    <w:multiLevelType w:val="hybridMultilevel"/>
    <w:tmpl w:val="49A21BE0"/>
    <w:lvl w:ilvl="0" w:tplc="CBB8CD30">
      <w:start w:val="1"/>
      <w:numFmt w:val="decimal"/>
      <w:lvlText w:val="%1."/>
      <w:lvlJc w:val="left"/>
      <w:pPr>
        <w:ind w:left="360" w:hanging="360"/>
      </w:pPr>
      <w:rPr>
        <w:rFonts w:hint="default"/>
      </w:rPr>
    </w:lvl>
    <w:lvl w:ilvl="1" w:tplc="2E18C7B0" w:tentative="1">
      <w:start w:val="1"/>
      <w:numFmt w:val="lowerLetter"/>
      <w:lvlText w:val="%2."/>
      <w:lvlJc w:val="left"/>
      <w:pPr>
        <w:ind w:left="1080" w:hanging="360"/>
      </w:pPr>
    </w:lvl>
    <w:lvl w:ilvl="2" w:tplc="43161B52" w:tentative="1">
      <w:start w:val="1"/>
      <w:numFmt w:val="lowerRoman"/>
      <w:lvlText w:val="%3."/>
      <w:lvlJc w:val="right"/>
      <w:pPr>
        <w:ind w:left="1800" w:hanging="180"/>
      </w:pPr>
    </w:lvl>
    <w:lvl w:ilvl="3" w:tplc="88F23226" w:tentative="1">
      <w:start w:val="1"/>
      <w:numFmt w:val="decimal"/>
      <w:lvlText w:val="%4."/>
      <w:lvlJc w:val="left"/>
      <w:pPr>
        <w:ind w:left="2520" w:hanging="360"/>
      </w:pPr>
    </w:lvl>
    <w:lvl w:ilvl="4" w:tplc="3D2C38B8" w:tentative="1">
      <w:start w:val="1"/>
      <w:numFmt w:val="lowerLetter"/>
      <w:lvlText w:val="%5."/>
      <w:lvlJc w:val="left"/>
      <w:pPr>
        <w:ind w:left="3240" w:hanging="360"/>
      </w:pPr>
    </w:lvl>
    <w:lvl w:ilvl="5" w:tplc="69C424CA" w:tentative="1">
      <w:start w:val="1"/>
      <w:numFmt w:val="lowerRoman"/>
      <w:lvlText w:val="%6."/>
      <w:lvlJc w:val="right"/>
      <w:pPr>
        <w:ind w:left="3960" w:hanging="180"/>
      </w:pPr>
    </w:lvl>
    <w:lvl w:ilvl="6" w:tplc="A992C5C4" w:tentative="1">
      <w:start w:val="1"/>
      <w:numFmt w:val="decimal"/>
      <w:lvlText w:val="%7."/>
      <w:lvlJc w:val="left"/>
      <w:pPr>
        <w:ind w:left="4680" w:hanging="360"/>
      </w:pPr>
    </w:lvl>
    <w:lvl w:ilvl="7" w:tplc="AB44C664" w:tentative="1">
      <w:start w:val="1"/>
      <w:numFmt w:val="lowerLetter"/>
      <w:lvlText w:val="%8."/>
      <w:lvlJc w:val="left"/>
      <w:pPr>
        <w:ind w:left="5400" w:hanging="360"/>
      </w:pPr>
    </w:lvl>
    <w:lvl w:ilvl="8" w:tplc="72906B06" w:tentative="1">
      <w:start w:val="1"/>
      <w:numFmt w:val="lowerRoman"/>
      <w:lvlText w:val="%9."/>
      <w:lvlJc w:val="right"/>
      <w:pPr>
        <w:ind w:left="6120" w:hanging="180"/>
      </w:pPr>
    </w:lvl>
  </w:abstractNum>
  <w:num w:numId="1">
    <w:abstractNumId w:val="2"/>
  </w:num>
  <w:num w:numId="2">
    <w:abstractNumId w:val="11"/>
  </w:num>
  <w:num w:numId="3">
    <w:abstractNumId w:val="25"/>
  </w:num>
  <w:num w:numId="4">
    <w:abstractNumId w:val="28"/>
  </w:num>
  <w:num w:numId="5">
    <w:abstractNumId w:val="17"/>
  </w:num>
  <w:num w:numId="6">
    <w:abstractNumId w:val="9"/>
  </w:num>
  <w:num w:numId="7">
    <w:abstractNumId w:val="22"/>
  </w:num>
  <w:num w:numId="8">
    <w:abstractNumId w:val="8"/>
  </w:num>
  <w:num w:numId="9">
    <w:abstractNumId w:val="27"/>
  </w:num>
  <w:num w:numId="10">
    <w:abstractNumId w:val="5"/>
  </w:num>
  <w:num w:numId="11">
    <w:abstractNumId w:val="19"/>
  </w:num>
  <w:num w:numId="12">
    <w:abstractNumId w:val="20"/>
  </w:num>
  <w:num w:numId="13">
    <w:abstractNumId w:val="21"/>
  </w:num>
  <w:num w:numId="14">
    <w:abstractNumId w:val="13"/>
  </w:num>
  <w:num w:numId="15">
    <w:abstractNumId w:val="10"/>
  </w:num>
  <w:num w:numId="16">
    <w:abstractNumId w:val="4"/>
  </w:num>
  <w:num w:numId="17">
    <w:abstractNumId w:val="15"/>
  </w:num>
  <w:num w:numId="18">
    <w:abstractNumId w:val="26"/>
  </w:num>
  <w:num w:numId="19">
    <w:abstractNumId w:val="24"/>
  </w:num>
  <w:num w:numId="20">
    <w:abstractNumId w:val="3"/>
  </w:num>
  <w:num w:numId="21">
    <w:abstractNumId w:val="16"/>
  </w:num>
  <w:num w:numId="22">
    <w:abstractNumId w:val="6"/>
  </w:num>
  <w:num w:numId="23">
    <w:abstractNumId w:val="14"/>
  </w:num>
  <w:num w:numId="24">
    <w:abstractNumId w:val="23"/>
  </w:num>
  <w:num w:numId="25">
    <w:abstractNumId w:val="0"/>
  </w:num>
  <w:num w:numId="26">
    <w:abstractNumId w:val="1"/>
  </w:num>
  <w:num w:numId="27">
    <w:abstractNumId w:val="7"/>
  </w:num>
  <w:num w:numId="28">
    <w:abstractNumId w:val="18"/>
  </w:num>
  <w:num w:numId="29">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9A0"/>
    <w:rsid w:val="000171B4"/>
    <w:rsid w:val="00042716"/>
    <w:rsid w:val="00080EB6"/>
    <w:rsid w:val="000A5BDD"/>
    <w:rsid w:val="000B2F5D"/>
    <w:rsid w:val="0011196C"/>
    <w:rsid w:val="00194B58"/>
    <w:rsid w:val="001C3D83"/>
    <w:rsid w:val="0021586D"/>
    <w:rsid w:val="002979A0"/>
    <w:rsid w:val="002F1C1A"/>
    <w:rsid w:val="002F599F"/>
    <w:rsid w:val="0039213F"/>
    <w:rsid w:val="003F2601"/>
    <w:rsid w:val="00476372"/>
    <w:rsid w:val="00494775"/>
    <w:rsid w:val="004D141C"/>
    <w:rsid w:val="004E68E8"/>
    <w:rsid w:val="00591ADA"/>
    <w:rsid w:val="006232CE"/>
    <w:rsid w:val="006265CC"/>
    <w:rsid w:val="0065173F"/>
    <w:rsid w:val="0065539C"/>
    <w:rsid w:val="007954E2"/>
    <w:rsid w:val="007A7C71"/>
    <w:rsid w:val="007C74F8"/>
    <w:rsid w:val="008425D0"/>
    <w:rsid w:val="00862FA9"/>
    <w:rsid w:val="00894987"/>
    <w:rsid w:val="008C4A98"/>
    <w:rsid w:val="008F40AB"/>
    <w:rsid w:val="009103F3"/>
    <w:rsid w:val="00A62C3F"/>
    <w:rsid w:val="00AA4226"/>
    <w:rsid w:val="00B05D5E"/>
    <w:rsid w:val="00B061F1"/>
    <w:rsid w:val="00B746C7"/>
    <w:rsid w:val="00BA1242"/>
    <w:rsid w:val="00C524CC"/>
    <w:rsid w:val="00CE657D"/>
    <w:rsid w:val="00D304DB"/>
    <w:rsid w:val="00D37481"/>
    <w:rsid w:val="00DD0AF4"/>
    <w:rsid w:val="00DD2056"/>
    <w:rsid w:val="00EB43D4"/>
    <w:rsid w:val="00EE5CA6"/>
    <w:rsid w:val="00F27E95"/>
    <w:rsid w:val="00FA53F4"/>
    <w:rsid w:val="00FF18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D828"/>
  <w15:docId w15:val="{33EB6D00-4AB0-472D-99DE-9C90E0DD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0513</RACS_x0020_ID>
    <Approved_x0020_Provider xmlns="a8338b6e-77a6-4851-82b6-98166143ffdd">Bupa Aged Care Australia Pty Ltd</Approved_x0020_Provider>
    <Management_x0020_Company_x0020_ID xmlns="a8338b6e-77a6-4851-82b6-98166143ffdd" xsi:nil="true"/>
    <Home xmlns="a8338b6e-77a6-4851-82b6-98166143ffdd">Bupa Tamworth</Home>
    <Signed xmlns="a8338b6e-77a6-4851-82b6-98166143ffdd" xsi:nil="true"/>
    <Uploaded xmlns="a8338b6e-77a6-4851-82b6-98166143ffdd">False</Uploaded>
    <Management_x0020_Company xmlns="a8338b6e-77a6-4851-82b6-98166143ffdd" xsi:nil="true"/>
    <Doc_x0020_Date xmlns="a8338b6e-77a6-4851-82b6-98166143ffdd">2020-03-27T03:28:00+00:00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1A4599AB-7CF4-DC11-AD41-005056922186</Home_x0020_ID>
    <State xmlns="a8338b6e-77a6-4851-82b6-98166143ffdd">NSW</State>
    <Doc_x0020_Sent_Received_x0020_Date xmlns="a8338b6e-77a6-4851-82b6-98166143ffdd">2020-03-27T00:00:00+00:00</Doc_x0020_Sent_Received_x0020_Date>
    <Activity_x0020_ID xmlns="a8338b6e-77a6-4851-82b6-98166143ffdd">D3D0BD23-7B20-EA11-BA29-005056922186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74F05F9-F4AE-4369-B43E-6A2B3F009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1E05D1-169A-4551-B0AC-3E1D5CAF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6499</Words>
  <Characters>37045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2020-05-27T01:23:00Z</dcterms:created>
  <dcterms:modified xsi:type="dcterms:W3CDTF">2020-05-27T01:23:00Z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