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E42C0" w14:textId="77777777" w:rsidR="00262358" w:rsidRPr="003C6EC2" w:rsidRDefault="00262358" w:rsidP="0026235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5E446D" wp14:editId="035E44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225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5E446F" wp14:editId="035E44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802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Bristol</w:t>
      </w:r>
      <w:r w:rsidRPr="003C6EC2">
        <w:rPr>
          <w:rFonts w:ascii="Arial Black" w:hAnsi="Arial Black"/>
        </w:rPr>
        <w:t xml:space="preserve"> </w:t>
      </w:r>
    </w:p>
    <w:p w14:paraId="035E42C1" w14:textId="77777777" w:rsidR="00262358" w:rsidRPr="003C6EC2" w:rsidRDefault="00262358" w:rsidP="00262358">
      <w:pPr>
        <w:pStyle w:val="Title"/>
        <w:spacing w:before="360" w:after="480"/>
      </w:pPr>
      <w:r w:rsidRPr="003C6EC2">
        <w:rPr>
          <w:rFonts w:ascii="Arial Black" w:eastAsia="Calibri" w:hAnsi="Arial Black"/>
          <w:sz w:val="56"/>
        </w:rPr>
        <w:t>Performance Report</w:t>
      </w:r>
    </w:p>
    <w:p w14:paraId="035E42C2" w14:textId="77777777" w:rsidR="00262358" w:rsidRPr="003C6EC2" w:rsidRDefault="00262358" w:rsidP="002623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Bristol Avenue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9438 5333</w:t>
      </w:r>
    </w:p>
    <w:p w14:paraId="035E42C3" w14:textId="77777777" w:rsidR="00262358" w:rsidRDefault="00262358" w:rsidP="002623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7449 </w:t>
      </w:r>
    </w:p>
    <w:p w14:paraId="035E42C4" w14:textId="77777777" w:rsidR="00262358" w:rsidRPr="003C6EC2" w:rsidRDefault="00262358" w:rsidP="002623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035E42C5" w14:textId="77777777" w:rsidR="00262358" w:rsidRPr="003C6EC2" w:rsidRDefault="00262358" w:rsidP="0026235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September 2020</w:t>
      </w:r>
    </w:p>
    <w:p w14:paraId="035E42C6" w14:textId="4E4DD923" w:rsidR="00262358" w:rsidRPr="00E93D41" w:rsidRDefault="00262358" w:rsidP="0026235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D30AE6">
        <w:rPr>
          <w:b/>
          <w:color w:val="FFFFFF" w:themeColor="background1"/>
          <w:sz w:val="28"/>
          <w:szCs w:val="28"/>
        </w:rPr>
        <w:t>:</w:t>
      </w:r>
      <w:r w:rsidRPr="00D30AE6">
        <w:rPr>
          <w:color w:val="FFFFFF" w:themeColor="background1"/>
          <w:sz w:val="28"/>
          <w:szCs w:val="28"/>
        </w:rPr>
        <w:t xml:space="preserve"> </w:t>
      </w:r>
      <w:r w:rsidR="004B55E9" w:rsidRPr="00D30AE6">
        <w:rPr>
          <w:color w:val="FFFFFF" w:themeColor="background1"/>
          <w:sz w:val="28"/>
          <w:szCs w:val="28"/>
        </w:rPr>
        <w:t>13 January 2021</w:t>
      </w:r>
    </w:p>
    <w:bookmarkEnd w:id="1"/>
    <w:p w14:paraId="035E42C7" w14:textId="77777777" w:rsidR="00262358" w:rsidRPr="003C6EC2" w:rsidRDefault="00262358" w:rsidP="00262358">
      <w:pPr>
        <w:tabs>
          <w:tab w:val="left" w:pos="2127"/>
        </w:tabs>
        <w:spacing w:before="120"/>
        <w:rPr>
          <w:rFonts w:eastAsia="Calibri"/>
          <w:b/>
          <w:color w:val="FFFFFF" w:themeColor="background1"/>
          <w:sz w:val="28"/>
          <w:szCs w:val="56"/>
          <w:lang w:eastAsia="en-US"/>
        </w:rPr>
      </w:pPr>
    </w:p>
    <w:p w14:paraId="035E42C8" w14:textId="77777777" w:rsidR="00262358" w:rsidRDefault="00262358" w:rsidP="00262358">
      <w:pPr>
        <w:pStyle w:val="Heading1"/>
        <w:sectPr w:rsidR="00262358" w:rsidSect="002623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5E42C9" w14:textId="77777777" w:rsidR="00262358" w:rsidRDefault="00262358" w:rsidP="00262358">
      <w:pPr>
        <w:pStyle w:val="Heading1"/>
      </w:pPr>
      <w:bookmarkStart w:id="2" w:name="_Hlk32477662"/>
      <w:r>
        <w:lastRenderedPageBreak/>
        <w:t>Publication of report</w:t>
      </w:r>
    </w:p>
    <w:p w14:paraId="035E42CA" w14:textId="6947F60B" w:rsidR="00262358" w:rsidRPr="006B166B" w:rsidRDefault="00262358" w:rsidP="0026235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30AE6">
        <w:t xml:space="preserve"> </w:t>
      </w:r>
      <w:r w:rsidRPr="0010469B">
        <w:t>2018</w:t>
      </w:r>
      <w:r>
        <w:t>.</w:t>
      </w:r>
    </w:p>
    <w:bookmarkEnd w:id="2"/>
    <w:p w14:paraId="035E42CB" w14:textId="77777777" w:rsidR="00262358" w:rsidRPr="0094564F" w:rsidRDefault="00262358" w:rsidP="0026235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4A2C" w14:paraId="035E42D1" w14:textId="77777777" w:rsidTr="00262358">
        <w:trPr>
          <w:trHeight w:val="227"/>
        </w:trPr>
        <w:tc>
          <w:tcPr>
            <w:tcW w:w="3942" w:type="pct"/>
            <w:shd w:val="clear" w:color="auto" w:fill="auto"/>
          </w:tcPr>
          <w:p w14:paraId="035E42CF" w14:textId="396F23C5" w:rsidR="00262358" w:rsidRPr="001E6954" w:rsidRDefault="00CD08E0" w:rsidP="00262358">
            <w:pPr>
              <w:keepNext/>
              <w:spacing w:before="40" w:after="40" w:line="240" w:lineRule="auto"/>
              <w:rPr>
                <w:b/>
              </w:rPr>
            </w:pPr>
            <w:bookmarkStart w:id="3" w:name="_Hlk27119070"/>
            <w:r>
              <w:rPr>
                <w:b/>
              </w:rPr>
              <w:t>S</w:t>
            </w:r>
            <w:r w:rsidR="00262358" w:rsidRPr="001E6954">
              <w:rPr>
                <w:b/>
              </w:rPr>
              <w:t>tandard 1 Consumer dignity and choice</w:t>
            </w:r>
          </w:p>
        </w:tc>
        <w:tc>
          <w:tcPr>
            <w:tcW w:w="1058" w:type="pct"/>
            <w:shd w:val="clear" w:color="auto" w:fill="auto"/>
          </w:tcPr>
          <w:p w14:paraId="035E42D0" w14:textId="08B6F55E" w:rsidR="00262358" w:rsidRPr="001E6954" w:rsidRDefault="00262358" w:rsidP="00262358">
            <w:pPr>
              <w:keepNext/>
              <w:spacing w:before="40" w:after="40" w:line="240" w:lineRule="auto"/>
              <w:jc w:val="right"/>
              <w:rPr>
                <w:b/>
                <w:bCs/>
                <w:iCs/>
                <w:color w:val="00577D"/>
                <w:szCs w:val="40"/>
              </w:rPr>
            </w:pPr>
          </w:p>
        </w:tc>
      </w:tr>
      <w:tr w:rsidR="00214A2C" w14:paraId="035E42DA" w14:textId="77777777" w:rsidTr="00262358">
        <w:trPr>
          <w:trHeight w:val="227"/>
        </w:trPr>
        <w:tc>
          <w:tcPr>
            <w:tcW w:w="3942" w:type="pct"/>
            <w:shd w:val="clear" w:color="auto" w:fill="auto"/>
          </w:tcPr>
          <w:p w14:paraId="035E42D8" w14:textId="77777777" w:rsidR="00262358" w:rsidRPr="001E6954" w:rsidRDefault="00262358" w:rsidP="00262358">
            <w:pPr>
              <w:spacing w:before="40" w:after="40" w:line="240" w:lineRule="auto"/>
              <w:ind w:left="318"/>
            </w:pPr>
            <w:r w:rsidRPr="001E6954">
              <w:t>Requirement 1(3)(c)</w:t>
            </w:r>
          </w:p>
        </w:tc>
        <w:tc>
          <w:tcPr>
            <w:tcW w:w="1058" w:type="pct"/>
            <w:shd w:val="clear" w:color="auto" w:fill="auto"/>
          </w:tcPr>
          <w:p w14:paraId="035E42D9" w14:textId="6DEFC3CE"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2E6" w14:textId="77777777" w:rsidTr="00262358">
        <w:trPr>
          <w:trHeight w:val="227"/>
        </w:trPr>
        <w:tc>
          <w:tcPr>
            <w:tcW w:w="3942" w:type="pct"/>
            <w:shd w:val="clear" w:color="auto" w:fill="auto"/>
          </w:tcPr>
          <w:p w14:paraId="035E42E4" w14:textId="77777777" w:rsidR="00262358" w:rsidRPr="001E6954" w:rsidRDefault="00262358" w:rsidP="002623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5E42E5" w14:textId="22379991" w:rsidR="00262358" w:rsidRPr="001E6954" w:rsidRDefault="00262358" w:rsidP="00262358">
            <w:pPr>
              <w:keepNext/>
              <w:spacing w:before="40" w:after="40" w:line="240" w:lineRule="auto"/>
              <w:jc w:val="right"/>
              <w:rPr>
                <w:b/>
                <w:color w:val="0000FF"/>
              </w:rPr>
            </w:pPr>
          </w:p>
        </w:tc>
      </w:tr>
      <w:tr w:rsidR="00214A2C" w14:paraId="035E42E9" w14:textId="77777777" w:rsidTr="00262358">
        <w:trPr>
          <w:trHeight w:val="227"/>
        </w:trPr>
        <w:tc>
          <w:tcPr>
            <w:tcW w:w="3942" w:type="pct"/>
            <w:shd w:val="clear" w:color="auto" w:fill="auto"/>
          </w:tcPr>
          <w:p w14:paraId="035E42E7" w14:textId="77777777" w:rsidR="00262358" w:rsidRPr="001E6954" w:rsidRDefault="00262358" w:rsidP="00262358">
            <w:pPr>
              <w:spacing w:before="40" w:after="40" w:line="240" w:lineRule="auto"/>
              <w:ind w:left="318" w:hanging="7"/>
            </w:pPr>
            <w:r w:rsidRPr="001E6954">
              <w:t>Requirement 2(3)(a)</w:t>
            </w:r>
          </w:p>
        </w:tc>
        <w:tc>
          <w:tcPr>
            <w:tcW w:w="1058" w:type="pct"/>
            <w:shd w:val="clear" w:color="auto" w:fill="auto"/>
          </w:tcPr>
          <w:p w14:paraId="035E42E8" w14:textId="4A0B2086"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2EF" w14:textId="77777777" w:rsidTr="00262358">
        <w:trPr>
          <w:trHeight w:val="227"/>
        </w:trPr>
        <w:tc>
          <w:tcPr>
            <w:tcW w:w="3942" w:type="pct"/>
            <w:shd w:val="clear" w:color="auto" w:fill="auto"/>
          </w:tcPr>
          <w:p w14:paraId="035E42ED" w14:textId="77777777" w:rsidR="00262358" w:rsidRPr="001E6954" w:rsidRDefault="00262358" w:rsidP="00262358">
            <w:pPr>
              <w:spacing w:before="40" w:after="40" w:line="240" w:lineRule="auto"/>
              <w:ind w:left="318" w:hanging="7"/>
            </w:pPr>
            <w:r w:rsidRPr="001E6954">
              <w:t>Requirement 2(3)(c)</w:t>
            </w:r>
          </w:p>
        </w:tc>
        <w:tc>
          <w:tcPr>
            <w:tcW w:w="1058" w:type="pct"/>
            <w:shd w:val="clear" w:color="auto" w:fill="auto"/>
          </w:tcPr>
          <w:p w14:paraId="035E42EE" w14:textId="27EB8E25"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2F5" w14:textId="77777777" w:rsidTr="00262358">
        <w:trPr>
          <w:trHeight w:val="227"/>
        </w:trPr>
        <w:tc>
          <w:tcPr>
            <w:tcW w:w="3942" w:type="pct"/>
            <w:shd w:val="clear" w:color="auto" w:fill="auto"/>
          </w:tcPr>
          <w:p w14:paraId="035E42F3" w14:textId="77777777" w:rsidR="00262358" w:rsidRPr="001E6954" w:rsidRDefault="00262358" w:rsidP="00262358">
            <w:pPr>
              <w:spacing w:before="40" w:after="40" w:line="240" w:lineRule="auto"/>
              <w:ind w:left="318" w:hanging="7"/>
            </w:pPr>
            <w:r w:rsidRPr="001E6954">
              <w:t>Requirement 2(3)(e)</w:t>
            </w:r>
          </w:p>
        </w:tc>
        <w:tc>
          <w:tcPr>
            <w:tcW w:w="1058" w:type="pct"/>
            <w:shd w:val="clear" w:color="auto" w:fill="auto"/>
          </w:tcPr>
          <w:p w14:paraId="035E42F4" w14:textId="12B8F6A3" w:rsidR="00262358" w:rsidRPr="00AF17FC" w:rsidRDefault="00262358" w:rsidP="00262358">
            <w:pPr>
              <w:spacing w:before="40" w:after="40" w:line="240" w:lineRule="auto"/>
              <w:jc w:val="right"/>
              <w:rPr>
                <w:color w:val="0000FF"/>
              </w:rPr>
            </w:pPr>
            <w:r w:rsidRPr="001E6954">
              <w:rPr>
                <w:bCs/>
                <w:iCs/>
                <w:color w:val="00577D"/>
                <w:szCs w:val="40"/>
              </w:rPr>
              <w:t>Compliant</w:t>
            </w:r>
          </w:p>
        </w:tc>
      </w:tr>
      <w:tr w:rsidR="00214A2C" w14:paraId="035E42F8" w14:textId="77777777" w:rsidTr="00262358">
        <w:trPr>
          <w:trHeight w:val="227"/>
        </w:trPr>
        <w:tc>
          <w:tcPr>
            <w:tcW w:w="3942" w:type="pct"/>
            <w:shd w:val="clear" w:color="auto" w:fill="auto"/>
          </w:tcPr>
          <w:p w14:paraId="035E42F6" w14:textId="77777777" w:rsidR="00262358" w:rsidRPr="001E6954" w:rsidRDefault="00262358" w:rsidP="00262358">
            <w:pPr>
              <w:keepNext/>
              <w:spacing w:before="40" w:after="40" w:line="240" w:lineRule="auto"/>
              <w:rPr>
                <w:b/>
              </w:rPr>
            </w:pPr>
            <w:r w:rsidRPr="001E6954">
              <w:rPr>
                <w:b/>
              </w:rPr>
              <w:t>Standard 3 Personal care and clinical care</w:t>
            </w:r>
          </w:p>
        </w:tc>
        <w:tc>
          <w:tcPr>
            <w:tcW w:w="1058" w:type="pct"/>
            <w:shd w:val="clear" w:color="auto" w:fill="auto"/>
          </w:tcPr>
          <w:p w14:paraId="035E42F7" w14:textId="5CDA92D8" w:rsidR="00262358" w:rsidRPr="001E6954" w:rsidRDefault="00262358" w:rsidP="00262358">
            <w:pPr>
              <w:keepNext/>
              <w:spacing w:before="40" w:after="40" w:line="240" w:lineRule="auto"/>
              <w:jc w:val="right"/>
              <w:rPr>
                <w:b/>
                <w:color w:val="0000FF"/>
              </w:rPr>
            </w:pPr>
          </w:p>
        </w:tc>
      </w:tr>
      <w:tr w:rsidR="00214A2C" w14:paraId="035E42FB" w14:textId="77777777" w:rsidTr="00262358">
        <w:trPr>
          <w:trHeight w:val="227"/>
        </w:trPr>
        <w:tc>
          <w:tcPr>
            <w:tcW w:w="3942" w:type="pct"/>
            <w:shd w:val="clear" w:color="auto" w:fill="auto"/>
          </w:tcPr>
          <w:p w14:paraId="035E42F9" w14:textId="77777777" w:rsidR="00262358" w:rsidRPr="002B4C72" w:rsidRDefault="00262358" w:rsidP="00262358">
            <w:pPr>
              <w:spacing w:before="40" w:after="40" w:line="240" w:lineRule="auto"/>
              <w:ind w:left="312"/>
            </w:pPr>
            <w:r w:rsidRPr="001E6954">
              <w:t>Requirement 3(3)(a)</w:t>
            </w:r>
          </w:p>
        </w:tc>
        <w:tc>
          <w:tcPr>
            <w:tcW w:w="1058" w:type="pct"/>
            <w:shd w:val="clear" w:color="auto" w:fill="auto"/>
          </w:tcPr>
          <w:p w14:paraId="035E42FA" w14:textId="087F439B" w:rsidR="00262358" w:rsidRPr="001E6954" w:rsidRDefault="00262358" w:rsidP="00262358">
            <w:pPr>
              <w:spacing w:before="40" w:after="40" w:line="240" w:lineRule="auto"/>
              <w:ind w:left="-107"/>
              <w:jc w:val="right"/>
              <w:rPr>
                <w:color w:val="0000FF"/>
              </w:rPr>
            </w:pPr>
            <w:r w:rsidRPr="001E6954">
              <w:rPr>
                <w:bCs/>
                <w:iCs/>
                <w:color w:val="00577D"/>
                <w:szCs w:val="40"/>
              </w:rPr>
              <w:t>Compliant</w:t>
            </w:r>
          </w:p>
        </w:tc>
      </w:tr>
      <w:tr w:rsidR="00214A2C" w14:paraId="035E42FE" w14:textId="77777777" w:rsidTr="00262358">
        <w:trPr>
          <w:trHeight w:val="227"/>
        </w:trPr>
        <w:tc>
          <w:tcPr>
            <w:tcW w:w="3942" w:type="pct"/>
            <w:shd w:val="clear" w:color="auto" w:fill="auto"/>
          </w:tcPr>
          <w:p w14:paraId="035E42FC" w14:textId="77777777" w:rsidR="00262358" w:rsidRPr="001E6954" w:rsidRDefault="00262358" w:rsidP="00262358">
            <w:pPr>
              <w:spacing w:before="40" w:after="40" w:line="240" w:lineRule="auto"/>
              <w:ind w:left="318" w:hanging="7"/>
            </w:pPr>
            <w:r w:rsidRPr="001E6954">
              <w:t>Requirement 3(3)(b)</w:t>
            </w:r>
          </w:p>
        </w:tc>
        <w:tc>
          <w:tcPr>
            <w:tcW w:w="1058" w:type="pct"/>
            <w:shd w:val="clear" w:color="auto" w:fill="auto"/>
          </w:tcPr>
          <w:p w14:paraId="035E42FD" w14:textId="15514277"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334" w14:textId="77777777" w:rsidTr="00262358">
        <w:trPr>
          <w:trHeight w:val="227"/>
        </w:trPr>
        <w:tc>
          <w:tcPr>
            <w:tcW w:w="3942" w:type="pct"/>
            <w:shd w:val="clear" w:color="auto" w:fill="auto"/>
          </w:tcPr>
          <w:p w14:paraId="035E4332" w14:textId="77777777" w:rsidR="00262358" w:rsidRPr="001E6954" w:rsidRDefault="00262358" w:rsidP="00262358">
            <w:pPr>
              <w:keepNext/>
              <w:spacing w:before="40" w:after="40" w:line="240" w:lineRule="auto"/>
              <w:rPr>
                <w:b/>
              </w:rPr>
            </w:pPr>
            <w:r w:rsidRPr="001E6954">
              <w:rPr>
                <w:b/>
              </w:rPr>
              <w:t>Standard 6 Feedback and complaints</w:t>
            </w:r>
          </w:p>
        </w:tc>
        <w:tc>
          <w:tcPr>
            <w:tcW w:w="1058" w:type="pct"/>
            <w:shd w:val="clear" w:color="auto" w:fill="auto"/>
          </w:tcPr>
          <w:p w14:paraId="035E4333" w14:textId="696F88B3" w:rsidR="00262358" w:rsidRPr="001E6954" w:rsidRDefault="00262358" w:rsidP="00262358">
            <w:pPr>
              <w:keepNext/>
              <w:spacing w:before="40" w:after="40" w:line="240" w:lineRule="auto"/>
              <w:jc w:val="right"/>
              <w:rPr>
                <w:b/>
                <w:color w:val="0000FF"/>
              </w:rPr>
            </w:pPr>
          </w:p>
        </w:tc>
      </w:tr>
      <w:tr w:rsidR="00214A2C" w14:paraId="035E433D" w14:textId="77777777" w:rsidTr="00262358">
        <w:trPr>
          <w:trHeight w:val="227"/>
        </w:trPr>
        <w:tc>
          <w:tcPr>
            <w:tcW w:w="3942" w:type="pct"/>
            <w:shd w:val="clear" w:color="auto" w:fill="auto"/>
          </w:tcPr>
          <w:p w14:paraId="035E433B" w14:textId="77777777" w:rsidR="00262358" w:rsidRPr="001E6954" w:rsidRDefault="00262358" w:rsidP="00262358">
            <w:pPr>
              <w:spacing w:before="40" w:after="40" w:line="240" w:lineRule="auto"/>
              <w:ind w:left="318" w:hanging="7"/>
            </w:pPr>
            <w:r w:rsidRPr="001E6954">
              <w:t>Requirement 6(3)(c)</w:t>
            </w:r>
          </w:p>
        </w:tc>
        <w:tc>
          <w:tcPr>
            <w:tcW w:w="1058" w:type="pct"/>
            <w:shd w:val="clear" w:color="auto" w:fill="auto"/>
          </w:tcPr>
          <w:p w14:paraId="035E433C" w14:textId="76DC2114"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343" w14:textId="77777777" w:rsidTr="00262358">
        <w:trPr>
          <w:trHeight w:val="227"/>
        </w:trPr>
        <w:tc>
          <w:tcPr>
            <w:tcW w:w="3942" w:type="pct"/>
            <w:shd w:val="clear" w:color="auto" w:fill="auto"/>
          </w:tcPr>
          <w:p w14:paraId="035E4341" w14:textId="77777777" w:rsidR="00262358" w:rsidRPr="001E6954" w:rsidRDefault="00262358" w:rsidP="00262358">
            <w:pPr>
              <w:keepNext/>
              <w:spacing w:before="40" w:after="40" w:line="240" w:lineRule="auto"/>
              <w:rPr>
                <w:b/>
              </w:rPr>
            </w:pPr>
            <w:r w:rsidRPr="001E6954">
              <w:rPr>
                <w:b/>
              </w:rPr>
              <w:t>Standard 7 Human resources</w:t>
            </w:r>
          </w:p>
        </w:tc>
        <w:tc>
          <w:tcPr>
            <w:tcW w:w="1058" w:type="pct"/>
            <w:shd w:val="clear" w:color="auto" w:fill="auto"/>
          </w:tcPr>
          <w:p w14:paraId="035E4342" w14:textId="75EDE53D" w:rsidR="00262358" w:rsidRPr="001E6954" w:rsidRDefault="00262358" w:rsidP="00262358">
            <w:pPr>
              <w:keepNext/>
              <w:spacing w:before="40" w:after="40" w:line="240" w:lineRule="auto"/>
              <w:jc w:val="right"/>
              <w:rPr>
                <w:b/>
                <w:color w:val="0000FF"/>
              </w:rPr>
            </w:pPr>
          </w:p>
        </w:tc>
      </w:tr>
      <w:tr w:rsidR="00214A2C" w14:paraId="035E4346" w14:textId="77777777" w:rsidTr="00262358">
        <w:trPr>
          <w:trHeight w:val="227"/>
        </w:trPr>
        <w:tc>
          <w:tcPr>
            <w:tcW w:w="3942" w:type="pct"/>
            <w:shd w:val="clear" w:color="auto" w:fill="auto"/>
          </w:tcPr>
          <w:p w14:paraId="035E4344" w14:textId="77777777" w:rsidR="00262358" w:rsidRPr="001E6954" w:rsidRDefault="00262358" w:rsidP="00262358">
            <w:pPr>
              <w:spacing w:before="40" w:after="40" w:line="240" w:lineRule="auto"/>
              <w:ind w:left="318" w:hanging="7"/>
            </w:pPr>
            <w:r w:rsidRPr="001E6954">
              <w:t>Requirement 7(3)(a)</w:t>
            </w:r>
          </w:p>
        </w:tc>
        <w:tc>
          <w:tcPr>
            <w:tcW w:w="1058" w:type="pct"/>
            <w:shd w:val="clear" w:color="auto" w:fill="auto"/>
          </w:tcPr>
          <w:p w14:paraId="035E4345" w14:textId="4280416F"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34C" w14:textId="77777777" w:rsidTr="00262358">
        <w:trPr>
          <w:trHeight w:val="227"/>
        </w:trPr>
        <w:tc>
          <w:tcPr>
            <w:tcW w:w="3942" w:type="pct"/>
            <w:shd w:val="clear" w:color="auto" w:fill="auto"/>
          </w:tcPr>
          <w:p w14:paraId="035E434A" w14:textId="77777777" w:rsidR="00262358" w:rsidRPr="001E6954" w:rsidRDefault="00262358" w:rsidP="00262358">
            <w:pPr>
              <w:spacing w:before="40" w:after="40" w:line="240" w:lineRule="auto"/>
              <w:ind w:left="318" w:hanging="7"/>
            </w:pPr>
            <w:r w:rsidRPr="001E6954">
              <w:t>Requirement 7(3)(c)</w:t>
            </w:r>
          </w:p>
        </w:tc>
        <w:tc>
          <w:tcPr>
            <w:tcW w:w="1058" w:type="pct"/>
            <w:shd w:val="clear" w:color="auto" w:fill="auto"/>
          </w:tcPr>
          <w:p w14:paraId="035E434B" w14:textId="4D5B04EF"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355" w14:textId="77777777" w:rsidTr="00262358">
        <w:trPr>
          <w:trHeight w:val="227"/>
        </w:trPr>
        <w:tc>
          <w:tcPr>
            <w:tcW w:w="3942" w:type="pct"/>
            <w:shd w:val="clear" w:color="auto" w:fill="auto"/>
          </w:tcPr>
          <w:p w14:paraId="035E4353" w14:textId="77777777" w:rsidR="00262358" w:rsidRPr="001E6954" w:rsidRDefault="00262358" w:rsidP="00262358">
            <w:pPr>
              <w:keepNext/>
              <w:spacing w:before="40" w:after="40" w:line="240" w:lineRule="auto"/>
              <w:rPr>
                <w:b/>
              </w:rPr>
            </w:pPr>
            <w:r w:rsidRPr="001E6954">
              <w:rPr>
                <w:b/>
              </w:rPr>
              <w:t>Standard 8 Organisational governance</w:t>
            </w:r>
          </w:p>
        </w:tc>
        <w:tc>
          <w:tcPr>
            <w:tcW w:w="1058" w:type="pct"/>
            <w:shd w:val="clear" w:color="auto" w:fill="auto"/>
          </w:tcPr>
          <w:p w14:paraId="035E4354" w14:textId="37D914D9" w:rsidR="00262358" w:rsidRPr="001E6954" w:rsidRDefault="00262358" w:rsidP="00262358">
            <w:pPr>
              <w:keepNext/>
              <w:spacing w:before="40" w:after="40" w:line="240" w:lineRule="auto"/>
              <w:jc w:val="right"/>
              <w:rPr>
                <w:b/>
                <w:color w:val="0000FF"/>
              </w:rPr>
            </w:pPr>
          </w:p>
        </w:tc>
      </w:tr>
      <w:tr w:rsidR="00214A2C" w14:paraId="035E435E" w14:textId="77777777" w:rsidTr="00262358">
        <w:trPr>
          <w:trHeight w:val="227"/>
        </w:trPr>
        <w:tc>
          <w:tcPr>
            <w:tcW w:w="3942" w:type="pct"/>
            <w:shd w:val="clear" w:color="auto" w:fill="auto"/>
          </w:tcPr>
          <w:p w14:paraId="035E435C" w14:textId="77777777" w:rsidR="00262358" w:rsidRPr="001E6954" w:rsidRDefault="00262358" w:rsidP="00262358">
            <w:pPr>
              <w:spacing w:before="40" w:after="40" w:line="240" w:lineRule="auto"/>
              <w:ind w:left="318" w:hanging="7"/>
            </w:pPr>
            <w:r w:rsidRPr="001E6954">
              <w:t>Requirement 8(3)(c)</w:t>
            </w:r>
          </w:p>
        </w:tc>
        <w:tc>
          <w:tcPr>
            <w:tcW w:w="1058" w:type="pct"/>
            <w:shd w:val="clear" w:color="auto" w:fill="auto"/>
          </w:tcPr>
          <w:p w14:paraId="035E435D" w14:textId="1E01A260" w:rsidR="00262358" w:rsidRPr="001E6954" w:rsidRDefault="00262358" w:rsidP="00262358">
            <w:pPr>
              <w:spacing w:before="40" w:after="40" w:line="240" w:lineRule="auto"/>
              <w:jc w:val="right"/>
              <w:rPr>
                <w:color w:val="0000FF"/>
              </w:rPr>
            </w:pPr>
            <w:r w:rsidRPr="001E6954">
              <w:rPr>
                <w:bCs/>
                <w:iCs/>
                <w:color w:val="00577D"/>
                <w:szCs w:val="40"/>
              </w:rPr>
              <w:t>Compliant</w:t>
            </w:r>
          </w:p>
        </w:tc>
      </w:tr>
      <w:tr w:rsidR="00214A2C" w14:paraId="035E4361" w14:textId="77777777" w:rsidTr="00262358">
        <w:trPr>
          <w:trHeight w:val="227"/>
        </w:trPr>
        <w:tc>
          <w:tcPr>
            <w:tcW w:w="3942" w:type="pct"/>
            <w:shd w:val="clear" w:color="auto" w:fill="auto"/>
          </w:tcPr>
          <w:p w14:paraId="035E435F" w14:textId="77777777" w:rsidR="00262358" w:rsidRPr="001E6954" w:rsidRDefault="00262358" w:rsidP="00262358">
            <w:pPr>
              <w:spacing w:before="40" w:after="40" w:line="240" w:lineRule="auto"/>
              <w:ind w:left="318" w:hanging="7"/>
            </w:pPr>
            <w:r w:rsidRPr="001E6954">
              <w:t>Requirement 8(3)(d)</w:t>
            </w:r>
          </w:p>
        </w:tc>
        <w:tc>
          <w:tcPr>
            <w:tcW w:w="1058" w:type="pct"/>
            <w:shd w:val="clear" w:color="auto" w:fill="auto"/>
          </w:tcPr>
          <w:p w14:paraId="035E4360" w14:textId="3FBEF2AD" w:rsidR="00262358" w:rsidRPr="001E6954" w:rsidRDefault="00262358" w:rsidP="00262358">
            <w:pPr>
              <w:spacing w:before="40" w:after="40" w:line="240" w:lineRule="auto"/>
              <w:jc w:val="right"/>
              <w:rPr>
                <w:color w:val="0000FF"/>
              </w:rPr>
            </w:pPr>
            <w:r w:rsidRPr="001E6954">
              <w:rPr>
                <w:bCs/>
                <w:iCs/>
                <w:color w:val="00577D"/>
                <w:szCs w:val="40"/>
              </w:rPr>
              <w:t>Compliant</w:t>
            </w:r>
          </w:p>
        </w:tc>
      </w:tr>
      <w:bookmarkEnd w:id="3"/>
    </w:tbl>
    <w:p w14:paraId="035E4365" w14:textId="77777777" w:rsidR="00262358" w:rsidRDefault="00262358" w:rsidP="00262358">
      <w:pPr>
        <w:sectPr w:rsidR="00262358" w:rsidSect="00262358">
          <w:headerReference w:type="default" r:id="rId16"/>
          <w:headerReference w:type="first" r:id="rId17"/>
          <w:pgSz w:w="11906" w:h="16838"/>
          <w:pgMar w:top="1701" w:right="1418" w:bottom="1418" w:left="1418" w:header="709" w:footer="397" w:gutter="0"/>
          <w:cols w:space="708"/>
          <w:docGrid w:linePitch="360"/>
        </w:sectPr>
      </w:pPr>
    </w:p>
    <w:p w14:paraId="035E4366" w14:textId="77777777" w:rsidR="00262358" w:rsidRPr="00D21DCD" w:rsidRDefault="00262358" w:rsidP="00262358">
      <w:pPr>
        <w:pStyle w:val="Heading1"/>
      </w:pPr>
      <w:r>
        <w:lastRenderedPageBreak/>
        <w:t>Detailed assessment</w:t>
      </w:r>
    </w:p>
    <w:p w14:paraId="035E4367" w14:textId="77777777" w:rsidR="00262358" w:rsidRPr="00D63989" w:rsidRDefault="00262358" w:rsidP="0026235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5E4368" w14:textId="77777777" w:rsidR="00262358" w:rsidRPr="001E6954" w:rsidRDefault="00262358" w:rsidP="00262358">
      <w:pPr>
        <w:rPr>
          <w:color w:val="auto"/>
        </w:rPr>
      </w:pPr>
      <w:r w:rsidRPr="00D63989">
        <w:t>The report also specifies areas in which improvements must be made to ensure the Quality Standards are complied with.</w:t>
      </w:r>
    </w:p>
    <w:p w14:paraId="035E4369" w14:textId="77777777" w:rsidR="00262358" w:rsidRPr="00D63989" w:rsidRDefault="00262358" w:rsidP="00262358">
      <w:r w:rsidRPr="00D63989">
        <w:t>The following information has been taken into account in developing this performance report:</w:t>
      </w:r>
    </w:p>
    <w:p w14:paraId="035E436A" w14:textId="1B709A5C" w:rsidR="00262358" w:rsidRPr="00D454FB" w:rsidRDefault="00262358" w:rsidP="00D30AE6">
      <w:pPr>
        <w:pStyle w:val="ListBullet"/>
        <w:ind w:left="425" w:hanging="425"/>
      </w:pPr>
      <w:r w:rsidRPr="00D454FB">
        <w:t>the Assessment Team’s report for the Assessment Contact - Site; the Assessment Contact - Site report was informed by a site assessment, observations at the service, review of documents and interviews with staff, consumers/representatives and others</w:t>
      </w:r>
    </w:p>
    <w:p w14:paraId="035E436B" w14:textId="14633CD0" w:rsidR="00262358" w:rsidRPr="00365DAE" w:rsidRDefault="00262358" w:rsidP="00D30AE6">
      <w:pPr>
        <w:pStyle w:val="ListBullet"/>
        <w:ind w:left="425" w:hanging="425"/>
      </w:pPr>
      <w:r w:rsidRPr="00365DAE">
        <w:t xml:space="preserve">the </w:t>
      </w:r>
      <w:r w:rsidR="00D454FB">
        <w:t>Approved P</w:t>
      </w:r>
      <w:r w:rsidRPr="00365DAE">
        <w:t>rovider</w:t>
      </w:r>
      <w:r w:rsidR="00D454FB">
        <w:t xml:space="preserve"> did not submit a response to </w:t>
      </w:r>
      <w:r>
        <w:t>the Assessment Contact - Site report</w:t>
      </w:r>
      <w:r w:rsidR="00D454FB">
        <w:t>.</w:t>
      </w:r>
    </w:p>
    <w:p w14:paraId="035E436D" w14:textId="77777777" w:rsidR="00262358" w:rsidRDefault="00262358">
      <w:pPr>
        <w:spacing w:after="160" w:line="259" w:lineRule="auto"/>
        <w:rPr>
          <w:rFonts w:cs="Times New Roman"/>
        </w:rPr>
      </w:pPr>
    </w:p>
    <w:p w14:paraId="035E436E" w14:textId="77777777" w:rsidR="00262358" w:rsidRDefault="00262358" w:rsidP="00262358">
      <w:pPr>
        <w:sectPr w:rsidR="00262358" w:rsidSect="00262358">
          <w:headerReference w:type="first" r:id="rId18"/>
          <w:pgSz w:w="11906" w:h="16838"/>
          <w:pgMar w:top="1701" w:right="1418" w:bottom="1418" w:left="1418" w:header="709" w:footer="397" w:gutter="0"/>
          <w:cols w:space="708"/>
          <w:docGrid w:linePitch="360"/>
        </w:sectPr>
      </w:pPr>
    </w:p>
    <w:p w14:paraId="035E436F" w14:textId="27CA9C5D" w:rsidR="00262358" w:rsidRDefault="00262358" w:rsidP="00262358">
      <w:pPr>
        <w:pStyle w:val="Heading1"/>
        <w:tabs>
          <w:tab w:val="right" w:pos="9070"/>
        </w:tabs>
        <w:spacing w:before="560" w:after="640"/>
        <w:rPr>
          <w:color w:val="FFFFFF" w:themeColor="background1"/>
        </w:rPr>
        <w:sectPr w:rsidR="00262358" w:rsidSect="0026235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35E4471" wp14:editId="035E447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60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35E4370" w14:textId="77777777" w:rsidR="00262358" w:rsidRPr="00D63989" w:rsidRDefault="00262358" w:rsidP="00262358">
      <w:pPr>
        <w:pStyle w:val="Heading3"/>
        <w:shd w:val="clear" w:color="auto" w:fill="F2F2F2" w:themeFill="background1" w:themeFillShade="F2"/>
      </w:pPr>
      <w:r w:rsidRPr="00D63989">
        <w:t>Consumer outcome:</w:t>
      </w:r>
    </w:p>
    <w:p w14:paraId="035E4371" w14:textId="77777777" w:rsidR="00262358" w:rsidRPr="00D63989" w:rsidRDefault="00262358" w:rsidP="0026235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35E4372" w14:textId="77777777" w:rsidR="00262358" w:rsidRPr="00D63989" w:rsidRDefault="00262358" w:rsidP="00262358">
      <w:pPr>
        <w:pStyle w:val="Heading3"/>
        <w:shd w:val="clear" w:color="auto" w:fill="F2F2F2" w:themeFill="background1" w:themeFillShade="F2"/>
      </w:pPr>
      <w:r w:rsidRPr="00D63989">
        <w:t>Organisation statement:</w:t>
      </w:r>
    </w:p>
    <w:p w14:paraId="035E4373" w14:textId="77777777" w:rsidR="00262358" w:rsidRPr="00D63989" w:rsidRDefault="00262358" w:rsidP="0026235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35E4374" w14:textId="77777777" w:rsidR="00262358" w:rsidRDefault="00262358" w:rsidP="002623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5E4375" w14:textId="77777777" w:rsidR="00262358" w:rsidRPr="00D63989" w:rsidRDefault="00262358" w:rsidP="002623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5E4376" w14:textId="77777777" w:rsidR="00262358" w:rsidRPr="00D63989" w:rsidRDefault="00262358" w:rsidP="002623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5E4377" w14:textId="77777777" w:rsidR="00262358" w:rsidRDefault="00262358" w:rsidP="00262358">
      <w:pPr>
        <w:pStyle w:val="Heading2"/>
      </w:pPr>
      <w:r>
        <w:t xml:space="preserve">Assessment </w:t>
      </w:r>
      <w:r w:rsidRPr="002B2C0F">
        <w:t>of Standard</w:t>
      </w:r>
      <w:r>
        <w:t xml:space="preserve"> 1</w:t>
      </w:r>
    </w:p>
    <w:p w14:paraId="2945E978" w14:textId="7E290EA7" w:rsidR="0040312B" w:rsidRDefault="005C7420" w:rsidP="00262358">
      <w:pPr>
        <w:rPr>
          <w:rFonts w:eastAsia="Arial"/>
          <w:color w:val="auto"/>
        </w:rPr>
      </w:pPr>
      <w:r w:rsidRPr="0040312B">
        <w:rPr>
          <w:rFonts w:eastAsiaTheme="minorHAnsi"/>
          <w:color w:val="auto"/>
        </w:rPr>
        <w:t>The servi</w:t>
      </w:r>
      <w:r w:rsidR="0040312B" w:rsidRPr="0040312B">
        <w:rPr>
          <w:rFonts w:eastAsiaTheme="minorHAnsi"/>
          <w:color w:val="auto"/>
        </w:rPr>
        <w:t>c</w:t>
      </w:r>
      <w:r w:rsidRPr="0040312B">
        <w:rPr>
          <w:rFonts w:eastAsiaTheme="minorHAnsi"/>
          <w:color w:val="auto"/>
        </w:rPr>
        <w:t xml:space="preserve">e was found to be Non-compliant in </w:t>
      </w:r>
      <w:r w:rsidRPr="004A1B3C">
        <w:rPr>
          <w:rFonts w:eastAsiaTheme="minorHAnsi"/>
          <w:color w:val="auto"/>
        </w:rPr>
        <w:t>Requirement</w:t>
      </w:r>
      <w:r w:rsidR="0040312B" w:rsidRPr="004A1B3C">
        <w:rPr>
          <w:rFonts w:eastAsiaTheme="minorHAnsi"/>
          <w:color w:val="auto"/>
        </w:rPr>
        <w:t xml:space="preserve"> 1(3)(c)</w:t>
      </w:r>
      <w:r w:rsidR="0040312B" w:rsidRPr="0040312B">
        <w:rPr>
          <w:rFonts w:eastAsiaTheme="minorHAnsi"/>
          <w:color w:val="auto"/>
        </w:rPr>
        <w:t xml:space="preserve"> following a review audit conducted from</w:t>
      </w:r>
      <w:r w:rsidR="0040312B">
        <w:rPr>
          <w:rFonts w:eastAsiaTheme="minorHAnsi"/>
          <w:color w:val="auto"/>
        </w:rPr>
        <w:t xml:space="preserve"> </w:t>
      </w:r>
      <w:r w:rsidR="0040312B" w:rsidRPr="0040312B">
        <w:rPr>
          <w:rFonts w:eastAsiaTheme="minorHAnsi"/>
          <w:color w:val="auto"/>
        </w:rPr>
        <w:t xml:space="preserve">17 to 18 February 2020. </w:t>
      </w:r>
      <w:r w:rsidR="0040312B" w:rsidRPr="0040312B">
        <w:rPr>
          <w:rFonts w:eastAsia="Arial"/>
          <w:color w:val="auto"/>
        </w:rPr>
        <w:t xml:space="preserve">The service was unable to </w:t>
      </w:r>
      <w:r w:rsidR="0040312B" w:rsidRPr="007556BF">
        <w:rPr>
          <w:rFonts w:eastAsia="Arial"/>
          <w:color w:val="auto"/>
        </w:rPr>
        <w:t>demonstrate it supported each consumer to exercise choice and independence. Consumers reported staff did not always know who their next of kin are and staff reported there was no effective process for this. During</w:t>
      </w:r>
      <w:r w:rsidR="0040312B">
        <w:rPr>
          <w:rFonts w:eastAsia="Arial"/>
          <w:color w:val="auto"/>
        </w:rPr>
        <w:t xml:space="preserve"> this assessment contact visit the Assessment Team reviewed evidence of appropriate action being taken to address the Non-compliance and they now consider this Requirement met.</w:t>
      </w:r>
    </w:p>
    <w:p w14:paraId="035E4378" w14:textId="5AEE037A" w:rsidR="00262358" w:rsidRPr="0040312B" w:rsidRDefault="0040312B" w:rsidP="00262358">
      <w:pPr>
        <w:rPr>
          <w:rFonts w:eastAsiaTheme="minorHAnsi"/>
          <w:color w:val="auto"/>
        </w:rPr>
      </w:pPr>
      <w:r w:rsidRPr="0040312B">
        <w:rPr>
          <w:rFonts w:eastAsiaTheme="minorHAnsi"/>
          <w:color w:val="auto"/>
        </w:rPr>
        <w:t xml:space="preserve">Based on the Assessment Team’s report I find the service Compliant with </w:t>
      </w:r>
      <w:r w:rsidRPr="004A1B3C">
        <w:rPr>
          <w:rFonts w:eastAsiaTheme="minorHAnsi"/>
          <w:color w:val="auto"/>
        </w:rPr>
        <w:t>Requirement 1(3)(c).</w:t>
      </w:r>
      <w:r w:rsidRPr="0040312B">
        <w:rPr>
          <w:rFonts w:eastAsiaTheme="minorHAnsi"/>
          <w:color w:val="auto"/>
        </w:rPr>
        <w:t xml:space="preserve"> The reasons for my decision are detailed under the specific Requirement below.</w:t>
      </w:r>
    </w:p>
    <w:p w14:paraId="035E437A" w14:textId="22DD6E82" w:rsidR="00262358" w:rsidRDefault="00262358" w:rsidP="00262358">
      <w:pPr>
        <w:pStyle w:val="Heading2"/>
      </w:pPr>
      <w:r w:rsidRPr="00D435F8">
        <w:t>Assessment of Standard 1 Requirements</w:t>
      </w:r>
      <w:bookmarkStart w:id="4" w:name="_Hlk32932412"/>
      <w:r w:rsidRPr="0066387A">
        <w:rPr>
          <w:i/>
          <w:color w:val="0000FF"/>
          <w:sz w:val="24"/>
          <w:szCs w:val="24"/>
        </w:rPr>
        <w:t xml:space="preserve"> </w:t>
      </w:r>
      <w:bookmarkEnd w:id="4"/>
    </w:p>
    <w:p w14:paraId="035E4381" w14:textId="567CD195" w:rsidR="00262358" w:rsidRPr="00DD02D3" w:rsidRDefault="00262358" w:rsidP="00262358">
      <w:pPr>
        <w:pStyle w:val="Heading3"/>
      </w:pPr>
      <w:r w:rsidRPr="00DD02D3">
        <w:t>Requirement 1(3)(c)</w:t>
      </w:r>
      <w:r w:rsidRPr="00DD02D3">
        <w:tab/>
        <w:t>Compliant</w:t>
      </w:r>
    </w:p>
    <w:p w14:paraId="035E4382" w14:textId="77777777" w:rsidR="00262358" w:rsidRPr="004A3816" w:rsidRDefault="00262358" w:rsidP="00262358">
      <w:pPr>
        <w:tabs>
          <w:tab w:val="right" w:pos="9026"/>
        </w:tabs>
        <w:spacing w:before="0" w:after="0"/>
        <w:outlineLvl w:val="4"/>
        <w:rPr>
          <w:i/>
        </w:rPr>
      </w:pPr>
      <w:r w:rsidRPr="004A3816">
        <w:rPr>
          <w:i/>
        </w:rPr>
        <w:t xml:space="preserve">Each consumer is supported to exercise choice and independence, including to: </w:t>
      </w:r>
    </w:p>
    <w:p w14:paraId="035E4383" w14:textId="77777777" w:rsidR="00262358" w:rsidRPr="004A3816" w:rsidRDefault="00262358" w:rsidP="00262358">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35E4384" w14:textId="77777777" w:rsidR="00262358" w:rsidRPr="004A3816" w:rsidRDefault="00262358" w:rsidP="00262358">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35E4385" w14:textId="77777777" w:rsidR="00262358" w:rsidRPr="004A3816" w:rsidRDefault="00262358" w:rsidP="00262358">
      <w:pPr>
        <w:numPr>
          <w:ilvl w:val="0"/>
          <w:numId w:val="12"/>
        </w:numPr>
        <w:tabs>
          <w:tab w:val="right" w:pos="9026"/>
        </w:tabs>
        <w:spacing w:before="0" w:after="0"/>
        <w:ind w:left="567" w:hanging="425"/>
        <w:outlineLvl w:val="4"/>
        <w:rPr>
          <w:i/>
        </w:rPr>
      </w:pPr>
      <w:r w:rsidRPr="004A3816">
        <w:rPr>
          <w:i/>
        </w:rPr>
        <w:t xml:space="preserve">communicate their decisions; and </w:t>
      </w:r>
    </w:p>
    <w:p w14:paraId="035E4386" w14:textId="77777777" w:rsidR="00262358" w:rsidRPr="004A3816" w:rsidRDefault="00262358" w:rsidP="00262358">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CC21DA7" w14:textId="21E52024" w:rsidR="000F7AD9" w:rsidRDefault="000F7AD9" w:rsidP="00262358">
      <w:pPr>
        <w:rPr>
          <w:color w:val="auto"/>
        </w:rPr>
      </w:pPr>
      <w:r w:rsidRPr="000F7AD9">
        <w:rPr>
          <w:color w:val="auto"/>
        </w:rPr>
        <w:lastRenderedPageBreak/>
        <w:t>During this assessment contact the Assessment Team collected information confirm</w:t>
      </w:r>
      <w:r w:rsidR="00801161">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Pr>
          <w:color w:val="auto"/>
        </w:rPr>
        <w:t xml:space="preserve"> Consumers and representatives confirmed </w:t>
      </w:r>
      <w:r w:rsidRPr="6B6BF84F">
        <w:t>the service now support</w:t>
      </w:r>
      <w:r>
        <w:t>s</w:t>
      </w:r>
      <w:r w:rsidRPr="6B6BF84F">
        <w:t xml:space="preserve"> them to exercise choice and independence over the way </w:t>
      </w:r>
      <w:r w:rsidR="00801161">
        <w:t xml:space="preserve">care and </w:t>
      </w:r>
      <w:r w:rsidRPr="6B6BF84F">
        <w:t>services are delivered</w:t>
      </w:r>
      <w:r>
        <w:t>,</w:t>
      </w:r>
      <w:r w:rsidRPr="6B6BF84F">
        <w:t xml:space="preserve"> who should be involved in </w:t>
      </w:r>
      <w:r>
        <w:t xml:space="preserve">their </w:t>
      </w:r>
      <w:r w:rsidRPr="6B6BF84F">
        <w:t>care</w:t>
      </w:r>
      <w:r>
        <w:t>,</w:t>
      </w:r>
      <w:r w:rsidRPr="6B6BF84F">
        <w:t xml:space="preserve"> and maintaining relationships</w:t>
      </w:r>
      <w:r w:rsidR="00801161">
        <w:t>.</w:t>
      </w:r>
      <w:r>
        <w:rPr>
          <w:color w:val="auto"/>
        </w:rPr>
        <w:t xml:space="preserve"> Specific feedback provided </w:t>
      </w:r>
      <w:r w:rsidR="00C6727F">
        <w:rPr>
          <w:color w:val="auto"/>
        </w:rPr>
        <w:t>to the Assessment Team inc</w:t>
      </w:r>
      <w:r>
        <w:rPr>
          <w:color w:val="auto"/>
        </w:rPr>
        <w:t>ludes:</w:t>
      </w:r>
    </w:p>
    <w:p w14:paraId="5E3A4019" w14:textId="6ADCFA68" w:rsidR="000F7AD9" w:rsidRDefault="00D30AE6" w:rsidP="00D30AE6">
      <w:pPr>
        <w:pStyle w:val="ListBullet"/>
        <w:numPr>
          <w:ilvl w:val="0"/>
          <w:numId w:val="39"/>
        </w:numPr>
        <w:ind w:left="425" w:hanging="425"/>
        <w:rPr>
          <w:rFonts w:asciiTheme="minorHAnsi" w:eastAsiaTheme="minorEastAsia" w:hAnsiTheme="minorHAnsi" w:cstheme="minorBidi"/>
          <w:color w:val="000000" w:themeColor="text1"/>
          <w:szCs w:val="24"/>
        </w:rPr>
      </w:pPr>
      <w:r>
        <w:t>A</w:t>
      </w:r>
      <w:r w:rsidR="000F7AD9">
        <w:t xml:space="preserve"> consumer who prefers to be cared for by female staff has a sign on their door stating this.</w:t>
      </w:r>
    </w:p>
    <w:p w14:paraId="7BB9EDDC" w14:textId="434F511B" w:rsidR="000F7AD9" w:rsidRDefault="00D30AE6" w:rsidP="00D30AE6">
      <w:pPr>
        <w:pStyle w:val="ListBullet"/>
        <w:numPr>
          <w:ilvl w:val="0"/>
          <w:numId w:val="39"/>
        </w:numPr>
        <w:ind w:left="425" w:hanging="425"/>
        <w:rPr>
          <w:color w:val="000000" w:themeColor="text1"/>
          <w:szCs w:val="24"/>
        </w:rPr>
      </w:pPr>
      <w:r>
        <w:t>A</w:t>
      </w:r>
      <w:r w:rsidR="000F7AD9">
        <w:t xml:space="preserve"> consumer’s family confirmed the consumer’s door is now unlocked enabling the consumer to go outside.</w:t>
      </w:r>
    </w:p>
    <w:p w14:paraId="26E7134D" w14:textId="4A20D30E" w:rsidR="000F7AD9" w:rsidRDefault="00D30AE6" w:rsidP="00D30AE6">
      <w:pPr>
        <w:pStyle w:val="ListBullet"/>
        <w:numPr>
          <w:ilvl w:val="0"/>
          <w:numId w:val="39"/>
        </w:numPr>
        <w:ind w:left="425" w:hanging="425"/>
        <w:rPr>
          <w:color w:val="000000" w:themeColor="text1"/>
          <w:szCs w:val="24"/>
        </w:rPr>
      </w:pPr>
      <w:r>
        <w:t>A</w:t>
      </w:r>
      <w:r w:rsidR="000F7AD9">
        <w:t xml:space="preserve"> consumer’s family member brings in meals on the weekends that they look forward to.</w:t>
      </w:r>
    </w:p>
    <w:p w14:paraId="09DC268D" w14:textId="01A726D6" w:rsidR="000F7AD9" w:rsidRDefault="00D30AE6" w:rsidP="00D30AE6">
      <w:pPr>
        <w:pStyle w:val="ListBullet"/>
        <w:numPr>
          <w:ilvl w:val="0"/>
          <w:numId w:val="39"/>
        </w:numPr>
        <w:ind w:left="425" w:hanging="425"/>
        <w:rPr>
          <w:color w:val="000000" w:themeColor="text1"/>
          <w:szCs w:val="24"/>
        </w:rPr>
      </w:pPr>
      <w:r>
        <w:t>A</w:t>
      </w:r>
      <w:r w:rsidR="000F7AD9">
        <w:t xml:space="preserve"> consumer’s family reported they and staff support the consumer to maintain a friendship with another consumer.</w:t>
      </w:r>
    </w:p>
    <w:p w14:paraId="4F5770E9" w14:textId="58DF42D4" w:rsidR="000F7AD9" w:rsidRDefault="000F7AD9" w:rsidP="00262358">
      <w:pPr>
        <w:rPr>
          <w:color w:val="auto"/>
        </w:rPr>
      </w:pPr>
      <w:r>
        <w:rPr>
          <w:color w:val="auto"/>
        </w:rPr>
        <w:t>Documents reviewed by the Assessment Team included the next of kin contact list and</w:t>
      </w:r>
      <w:r w:rsidR="00801161">
        <w:rPr>
          <w:color w:val="auto"/>
        </w:rPr>
        <w:t xml:space="preserve"> care plans. The contact list detailed all required contact details for consumers’ nominated representatives</w:t>
      </w:r>
      <w:r w:rsidR="00CA1E03">
        <w:rPr>
          <w:color w:val="auto"/>
        </w:rPr>
        <w:t>, including legally appointed guardians</w:t>
      </w:r>
      <w:r w:rsidR="00801161">
        <w:rPr>
          <w:color w:val="auto"/>
        </w:rPr>
        <w:t>. Care plans contained information about consumer preferences in relation to care and services, who they wish to support them in making decisions about their care, and who they wish to maintain relationships with.</w:t>
      </w:r>
    </w:p>
    <w:p w14:paraId="72901E9A" w14:textId="65D2064F" w:rsidR="00801161" w:rsidRDefault="00801161" w:rsidP="00262358">
      <w:pPr>
        <w:rPr>
          <w:color w:val="auto"/>
        </w:rPr>
      </w:pPr>
      <w:r>
        <w:rPr>
          <w:color w:val="auto"/>
        </w:rPr>
        <w:t>During interviews with the Assessment Team staff and management provided information confirming they maintain and access the next of kin contact details when required. Staff described an occasion when the next of kin contact details were updated for a specific consumer when their first nominated next of kin was not available for a short period of time. All staff interviewed provided information about consumers confirming they had a good understanding of consumers’ needs, preferences and wishes in relation to their care and those who support them in decision-making.</w:t>
      </w:r>
    </w:p>
    <w:p w14:paraId="1BE0D404" w14:textId="77777777" w:rsidR="0002351C" w:rsidRPr="00035DD7" w:rsidRDefault="0002351C" w:rsidP="0002351C">
      <w:pPr>
        <w:pStyle w:val="ListBullet"/>
        <w:numPr>
          <w:ilvl w:val="0"/>
          <w:numId w:val="0"/>
        </w:numPr>
        <w:rPr>
          <w:rFonts w:eastAsiaTheme="minorEastAsia"/>
        </w:rPr>
      </w:pPr>
      <w:r w:rsidRPr="00035DD7">
        <w:rPr>
          <w:rFonts w:eastAsiaTheme="minorEastAsia"/>
        </w:rPr>
        <w:t>The Assessment Team</w:t>
      </w:r>
      <w:r>
        <w:rPr>
          <w:rFonts w:eastAsiaTheme="minorEastAsia"/>
        </w:rPr>
        <w:t xml:space="preserve"> reviewed surveys being used to monitor compliance with this Requirement and identify opportunities for improvement.</w:t>
      </w:r>
    </w:p>
    <w:p w14:paraId="5FCECD8B" w14:textId="715589FD" w:rsidR="00801161" w:rsidRPr="000F7AD9" w:rsidRDefault="00801161" w:rsidP="00262358">
      <w:pPr>
        <w:rPr>
          <w:color w:val="auto"/>
        </w:rPr>
      </w:pPr>
      <w:r>
        <w:rPr>
          <w:color w:val="auto"/>
        </w:rPr>
        <w:t>For the reasons detailed above I find the service Compliant with Standard 1 Requirement (3)(c).</w:t>
      </w:r>
    </w:p>
    <w:p w14:paraId="035E4391" w14:textId="77777777" w:rsidR="00262358" w:rsidRPr="00154403" w:rsidRDefault="00262358" w:rsidP="00262358"/>
    <w:p w14:paraId="035E4392" w14:textId="77777777" w:rsidR="00262358" w:rsidRDefault="00262358" w:rsidP="00262358">
      <w:pPr>
        <w:sectPr w:rsidR="00262358" w:rsidSect="00262358">
          <w:headerReference w:type="default" r:id="rId21"/>
          <w:type w:val="continuous"/>
          <w:pgSz w:w="11906" w:h="16838"/>
          <w:pgMar w:top="1701" w:right="1418" w:bottom="1418" w:left="1418" w:header="568" w:footer="397" w:gutter="0"/>
          <w:cols w:space="708"/>
          <w:titlePg/>
          <w:docGrid w:linePitch="360"/>
        </w:sectPr>
      </w:pPr>
    </w:p>
    <w:p w14:paraId="035E4393" w14:textId="0F45A8FB" w:rsidR="00262358" w:rsidRDefault="00262358" w:rsidP="00262358">
      <w:pPr>
        <w:pStyle w:val="Heading1"/>
        <w:tabs>
          <w:tab w:val="right" w:pos="9070"/>
        </w:tabs>
        <w:spacing w:before="560" w:after="640"/>
        <w:rPr>
          <w:color w:val="FFFFFF" w:themeColor="background1"/>
        </w:rPr>
        <w:sectPr w:rsidR="00262358" w:rsidSect="0026235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5E4473" wp14:editId="035E447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7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035E4394" w14:textId="77777777" w:rsidR="00262358" w:rsidRPr="00ED6B57" w:rsidRDefault="00262358" w:rsidP="00262358">
      <w:pPr>
        <w:pStyle w:val="Heading3"/>
        <w:shd w:val="clear" w:color="auto" w:fill="F2F2F2" w:themeFill="background1" w:themeFillShade="F2"/>
      </w:pPr>
      <w:r w:rsidRPr="00ED6B57">
        <w:t>Consumer outcome:</w:t>
      </w:r>
    </w:p>
    <w:p w14:paraId="035E4395" w14:textId="77777777" w:rsidR="00262358" w:rsidRPr="00ED6B57" w:rsidRDefault="00262358" w:rsidP="0026235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5E4396" w14:textId="77777777" w:rsidR="00262358" w:rsidRPr="00ED6B57" w:rsidRDefault="00262358" w:rsidP="00262358">
      <w:pPr>
        <w:pStyle w:val="Heading3"/>
        <w:shd w:val="clear" w:color="auto" w:fill="F2F2F2" w:themeFill="background1" w:themeFillShade="F2"/>
      </w:pPr>
      <w:r w:rsidRPr="00ED6B57">
        <w:t>Organisation statement:</w:t>
      </w:r>
    </w:p>
    <w:p w14:paraId="035E4397" w14:textId="77777777" w:rsidR="00262358" w:rsidRPr="00ED6B57" w:rsidRDefault="00262358" w:rsidP="0026235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5E4398" w14:textId="77777777" w:rsidR="00262358" w:rsidRDefault="00262358" w:rsidP="00262358">
      <w:pPr>
        <w:pStyle w:val="Heading2"/>
      </w:pPr>
      <w:r>
        <w:t xml:space="preserve">Assessment </w:t>
      </w:r>
      <w:r w:rsidRPr="002B2C0F">
        <w:t>of Standard</w:t>
      </w:r>
      <w:r>
        <w:t xml:space="preserve"> 2</w:t>
      </w:r>
    </w:p>
    <w:p w14:paraId="46960A78" w14:textId="1666A3C3" w:rsidR="0040312B" w:rsidRDefault="0040312B" w:rsidP="0040312B">
      <w:pPr>
        <w:rPr>
          <w:rFonts w:eastAsia="Arial"/>
          <w:color w:val="auto"/>
        </w:rPr>
      </w:pPr>
      <w:r w:rsidRPr="004A1B3C">
        <w:rPr>
          <w:rFonts w:eastAsiaTheme="minorHAnsi"/>
          <w:color w:val="auto"/>
        </w:rPr>
        <w:t>The service was found to be Non-compliant in Requirement</w:t>
      </w:r>
      <w:r w:rsidR="004A1B3C">
        <w:rPr>
          <w:rFonts w:eastAsiaTheme="minorHAnsi"/>
          <w:color w:val="auto"/>
        </w:rPr>
        <w:t>s</w:t>
      </w:r>
      <w:r w:rsidRPr="004A1B3C">
        <w:rPr>
          <w:rFonts w:eastAsiaTheme="minorHAnsi"/>
          <w:color w:val="auto"/>
        </w:rPr>
        <w:t xml:space="preserve"> </w:t>
      </w:r>
      <w:r w:rsidR="004A1B3C" w:rsidRPr="004A1B3C">
        <w:rPr>
          <w:rFonts w:eastAsiaTheme="minorHAnsi"/>
          <w:color w:val="auto"/>
        </w:rPr>
        <w:t>2(3)(a), 2(3)(</w:t>
      </w:r>
      <w:r w:rsidRPr="004A1B3C">
        <w:rPr>
          <w:rFonts w:eastAsiaTheme="minorHAnsi"/>
          <w:color w:val="auto"/>
        </w:rPr>
        <w:t>c)</w:t>
      </w:r>
      <w:r w:rsidR="004A1B3C" w:rsidRPr="004A1B3C">
        <w:rPr>
          <w:rFonts w:eastAsiaTheme="minorHAnsi"/>
          <w:color w:val="auto"/>
        </w:rPr>
        <w:t xml:space="preserve"> and 2(3)(e)</w:t>
      </w:r>
      <w:r w:rsidRPr="0040312B">
        <w:rPr>
          <w:rFonts w:eastAsiaTheme="minorHAnsi"/>
          <w:color w:val="auto"/>
        </w:rPr>
        <w:t xml:space="preserve"> following a review audit conducted from</w:t>
      </w:r>
      <w:r>
        <w:rPr>
          <w:rFonts w:eastAsiaTheme="minorHAnsi"/>
          <w:color w:val="auto"/>
        </w:rPr>
        <w:t xml:space="preserve"> </w:t>
      </w:r>
      <w:r w:rsidRPr="0040312B">
        <w:rPr>
          <w:rFonts w:eastAsiaTheme="minorHAnsi"/>
          <w:color w:val="auto"/>
        </w:rPr>
        <w:t xml:space="preserve">17 to 18 February 2020. </w:t>
      </w:r>
      <w:r w:rsidRPr="0040312B">
        <w:rPr>
          <w:rFonts w:eastAsia="Arial"/>
          <w:color w:val="auto"/>
        </w:rPr>
        <w:t xml:space="preserve">The service was unable to demonstrate </w:t>
      </w:r>
      <w:r w:rsidR="00CA1E03">
        <w:rPr>
          <w:rFonts w:eastAsia="Arial"/>
          <w:color w:val="auto"/>
        </w:rPr>
        <w:t xml:space="preserve">consumers are </w:t>
      </w:r>
      <w:r w:rsidR="00CA1E03" w:rsidRPr="4F89AF55">
        <w:rPr>
          <w:rFonts w:eastAsia="Arial"/>
          <w:color w:val="auto"/>
        </w:rPr>
        <w:t>partner</w:t>
      </w:r>
      <w:r w:rsidR="00CA1E03">
        <w:rPr>
          <w:rFonts w:eastAsia="Arial"/>
          <w:color w:val="auto"/>
        </w:rPr>
        <w:t>s</w:t>
      </w:r>
      <w:r w:rsidR="00CA1E03" w:rsidRPr="4F89AF55">
        <w:rPr>
          <w:rFonts w:eastAsia="Arial"/>
          <w:color w:val="auto"/>
        </w:rPr>
        <w:t xml:space="preserve"> in ongoing assessment and planning </w:t>
      </w:r>
      <w:r w:rsidR="00CA1E03">
        <w:rPr>
          <w:rFonts w:eastAsia="Arial"/>
          <w:color w:val="auto"/>
        </w:rPr>
        <w:t xml:space="preserve">to help them get the care and services they </w:t>
      </w:r>
      <w:r w:rsidR="00CA1E03" w:rsidRPr="00CA1E03">
        <w:rPr>
          <w:rFonts w:eastAsia="Arial"/>
          <w:color w:val="auto"/>
        </w:rPr>
        <w:t>need.</w:t>
      </w:r>
      <w:r w:rsidRPr="00CA1E03">
        <w:rPr>
          <w:rFonts w:eastAsia="Arial"/>
          <w:color w:val="auto"/>
        </w:rPr>
        <w:t xml:space="preserve"> Consumers </w:t>
      </w:r>
      <w:r w:rsidR="00CA1E03" w:rsidRPr="00CA1E03">
        <w:rPr>
          <w:rFonts w:eastAsia="Arial"/>
          <w:color w:val="auto"/>
        </w:rPr>
        <w:t xml:space="preserve">and their representatives </w:t>
      </w:r>
      <w:r w:rsidRPr="00CA1E03">
        <w:rPr>
          <w:rFonts w:eastAsia="Arial"/>
          <w:color w:val="auto"/>
        </w:rPr>
        <w:t xml:space="preserve">reported </w:t>
      </w:r>
      <w:r w:rsidR="00CA1E03" w:rsidRPr="00CA1E03">
        <w:rPr>
          <w:rFonts w:eastAsia="Arial"/>
          <w:color w:val="auto"/>
        </w:rPr>
        <w:t>they were not involved in the assessment and planning of consumers’ care, and while the service had an assessment and planning process in place, assessments were not always completed or used to inform care plan development or updates when incidents occurred</w:t>
      </w:r>
      <w:r w:rsidR="00CA1E03">
        <w:rPr>
          <w:rFonts w:eastAsia="Arial"/>
          <w:color w:val="auto"/>
        </w:rPr>
        <w:t>,</w:t>
      </w:r>
      <w:r w:rsidR="00CA1E03" w:rsidRPr="00CA1E03">
        <w:rPr>
          <w:rFonts w:eastAsia="Arial"/>
          <w:color w:val="auto"/>
        </w:rPr>
        <w:t xml:space="preserve"> or care needs changed.</w:t>
      </w:r>
      <w:r>
        <w:rPr>
          <w:rFonts w:eastAsia="Arial"/>
          <w:color w:val="auto"/>
        </w:rPr>
        <w:t xml:space="preserve"> During this assessment contact visit the Assessment Team reviewed evidence of appropriate action being taken to address the Non-compliance and they now consider th</w:t>
      </w:r>
      <w:r w:rsidR="004A1B3C">
        <w:rPr>
          <w:rFonts w:eastAsia="Arial"/>
          <w:color w:val="auto"/>
        </w:rPr>
        <w:t>ese</w:t>
      </w:r>
      <w:r>
        <w:rPr>
          <w:rFonts w:eastAsia="Arial"/>
          <w:color w:val="auto"/>
        </w:rPr>
        <w:t xml:space="preserve"> Requirement</w:t>
      </w:r>
      <w:r w:rsidR="004A1B3C">
        <w:rPr>
          <w:rFonts w:eastAsia="Arial"/>
          <w:color w:val="auto"/>
        </w:rPr>
        <w:t>s</w:t>
      </w:r>
      <w:r>
        <w:rPr>
          <w:rFonts w:eastAsia="Arial"/>
          <w:color w:val="auto"/>
        </w:rPr>
        <w:t xml:space="preserve"> met.</w:t>
      </w:r>
    </w:p>
    <w:p w14:paraId="051C842D" w14:textId="419D5035" w:rsidR="0040312B" w:rsidRPr="0040312B" w:rsidRDefault="0040312B" w:rsidP="0040312B">
      <w:pPr>
        <w:rPr>
          <w:rFonts w:eastAsiaTheme="minorHAnsi"/>
          <w:color w:val="auto"/>
        </w:rPr>
      </w:pPr>
      <w:r w:rsidRPr="0040312B">
        <w:rPr>
          <w:rFonts w:eastAsiaTheme="minorHAnsi"/>
          <w:color w:val="auto"/>
        </w:rPr>
        <w:t>Based on the Assessment Team’s report I find the service Compliant with Requirement</w:t>
      </w:r>
      <w:r w:rsidR="004A1B3C">
        <w:rPr>
          <w:rFonts w:eastAsiaTheme="minorHAnsi"/>
          <w:color w:val="auto"/>
        </w:rPr>
        <w:t xml:space="preserve">s </w:t>
      </w:r>
      <w:r w:rsidR="004A1B3C" w:rsidRPr="004A1B3C">
        <w:rPr>
          <w:rFonts w:eastAsiaTheme="minorHAnsi"/>
          <w:color w:val="auto"/>
        </w:rPr>
        <w:t>2(3)(a), 2(3)(c) and 2(3)(e)</w:t>
      </w:r>
      <w:r w:rsidRPr="004A1B3C">
        <w:rPr>
          <w:rFonts w:eastAsiaTheme="minorHAnsi"/>
          <w:color w:val="auto"/>
        </w:rPr>
        <w:t>. The reasons</w:t>
      </w:r>
      <w:r w:rsidRPr="0040312B">
        <w:rPr>
          <w:rFonts w:eastAsiaTheme="minorHAnsi"/>
          <w:color w:val="auto"/>
        </w:rPr>
        <w:t xml:space="preserve"> for my decision</w:t>
      </w:r>
      <w:r w:rsidR="004A1B3C">
        <w:rPr>
          <w:rFonts w:eastAsiaTheme="minorHAnsi"/>
          <w:color w:val="auto"/>
        </w:rPr>
        <w:t>s</w:t>
      </w:r>
      <w:r w:rsidRPr="0040312B">
        <w:rPr>
          <w:rFonts w:eastAsiaTheme="minorHAnsi"/>
          <w:color w:val="auto"/>
        </w:rPr>
        <w:t xml:space="preserve"> are detailed under the specific Requirement</w:t>
      </w:r>
      <w:r w:rsidR="004A1B3C">
        <w:rPr>
          <w:rFonts w:eastAsiaTheme="minorHAnsi"/>
          <w:color w:val="auto"/>
        </w:rPr>
        <w:t>s</w:t>
      </w:r>
      <w:r w:rsidRPr="0040312B">
        <w:rPr>
          <w:rFonts w:eastAsiaTheme="minorHAnsi"/>
          <w:color w:val="auto"/>
        </w:rPr>
        <w:t xml:space="preserve"> below.</w:t>
      </w:r>
    </w:p>
    <w:p w14:paraId="035E439B" w14:textId="7E704FF7" w:rsidR="00262358" w:rsidRDefault="00262358" w:rsidP="00262358">
      <w:pPr>
        <w:pStyle w:val="Heading2"/>
      </w:pPr>
      <w:r>
        <w:t>Assessment of Standard 2 Requirements</w:t>
      </w:r>
      <w:r w:rsidRPr="0066387A">
        <w:rPr>
          <w:i/>
          <w:color w:val="0000FF"/>
          <w:sz w:val="24"/>
          <w:szCs w:val="24"/>
        </w:rPr>
        <w:t xml:space="preserve"> </w:t>
      </w:r>
    </w:p>
    <w:p w14:paraId="035E439C" w14:textId="25F63554" w:rsidR="00262358" w:rsidRDefault="00262358" w:rsidP="00262358">
      <w:pPr>
        <w:pStyle w:val="Heading3"/>
      </w:pPr>
      <w:r w:rsidRPr="00051035">
        <w:t xml:space="preserve">Requirement </w:t>
      </w:r>
      <w:r>
        <w:t>2</w:t>
      </w:r>
      <w:r w:rsidRPr="00051035">
        <w:t>(3)(a)</w:t>
      </w:r>
      <w:r w:rsidRPr="00051035">
        <w:tab/>
        <w:t>Compliant</w:t>
      </w:r>
    </w:p>
    <w:p w14:paraId="035E439D" w14:textId="77777777" w:rsidR="00262358" w:rsidRPr="004A3816" w:rsidRDefault="00262358" w:rsidP="00262358">
      <w:pPr>
        <w:rPr>
          <w:i/>
        </w:rPr>
      </w:pPr>
      <w:r w:rsidRPr="004A3816">
        <w:rPr>
          <w:i/>
        </w:rPr>
        <w:t>Assessment and planning, including consideration of risks to the consumer’s health and well-being, informs the delivery of safe and effective care and services.</w:t>
      </w:r>
    </w:p>
    <w:p w14:paraId="73321759" w14:textId="3D054E48" w:rsidR="00CA1E03" w:rsidRDefault="00CA1E03" w:rsidP="00CA1E03">
      <w:pPr>
        <w:rPr>
          <w:color w:val="auto"/>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 xml:space="preserve">demonstrates it understands, applies, reviews and </w:t>
      </w:r>
      <w:r w:rsidRPr="000F7AD9">
        <w:rPr>
          <w:rFonts w:eastAsia="Arial"/>
          <w:color w:val="auto"/>
        </w:rPr>
        <w:lastRenderedPageBreak/>
        <w:t>monitors this Requirement</w:t>
      </w:r>
      <w:r>
        <w:rPr>
          <w:rFonts w:eastAsia="Arial"/>
          <w:color w:val="auto"/>
        </w:rPr>
        <w:t>.</w:t>
      </w:r>
      <w:r>
        <w:rPr>
          <w:color w:val="auto"/>
        </w:rPr>
        <w:t xml:space="preserve"> Consumers and representatives confirmed </w:t>
      </w:r>
      <w:r w:rsidR="00C6727F">
        <w:rPr>
          <w:color w:val="auto"/>
        </w:rPr>
        <w:t>assessment and planning</w:t>
      </w:r>
      <w:r w:rsidR="00F50DDD">
        <w:rPr>
          <w:color w:val="auto"/>
        </w:rPr>
        <w:t>,</w:t>
      </w:r>
      <w:r w:rsidR="00C6727F">
        <w:rPr>
          <w:color w:val="auto"/>
        </w:rPr>
        <w:t xml:space="preserve"> including consideration of risks, informs the </w:t>
      </w:r>
      <w:r w:rsidR="00F50DDD">
        <w:rPr>
          <w:color w:val="auto"/>
        </w:rPr>
        <w:t>care and services delivered to consumers.</w:t>
      </w:r>
      <w:r>
        <w:rPr>
          <w:color w:val="auto"/>
        </w:rPr>
        <w:t xml:space="preserve"> Specific feedback provided </w:t>
      </w:r>
      <w:r w:rsidR="00C6727F">
        <w:rPr>
          <w:color w:val="auto"/>
        </w:rPr>
        <w:t xml:space="preserve">to the Assessment Team </w:t>
      </w:r>
      <w:r>
        <w:rPr>
          <w:color w:val="auto"/>
        </w:rPr>
        <w:t>includes:</w:t>
      </w:r>
    </w:p>
    <w:p w14:paraId="0860FCDE" w14:textId="6365EABA" w:rsidR="00C6727F" w:rsidRDefault="0066595D" w:rsidP="0066595D">
      <w:pPr>
        <w:pStyle w:val="ListBullet"/>
        <w:ind w:left="425" w:hanging="425"/>
        <w:rPr>
          <w:rFonts w:asciiTheme="minorHAnsi" w:eastAsiaTheme="minorEastAsia" w:hAnsiTheme="minorHAnsi" w:cstheme="minorBidi"/>
          <w:color w:val="000000" w:themeColor="text1"/>
        </w:rPr>
      </w:pPr>
      <w:r>
        <w:rPr>
          <w:rFonts w:eastAsia="Arial"/>
        </w:rPr>
        <w:t>A</w:t>
      </w:r>
      <w:r w:rsidR="00C6727F" w:rsidRPr="6B6BF84F">
        <w:rPr>
          <w:rFonts w:eastAsia="Arial"/>
        </w:rPr>
        <w:t xml:space="preserve"> consumer’s representative reported </w:t>
      </w:r>
      <w:r w:rsidR="00C6727F">
        <w:rPr>
          <w:rFonts w:eastAsia="Arial"/>
        </w:rPr>
        <w:t>the consumer</w:t>
      </w:r>
      <w:r w:rsidR="00C6727F" w:rsidRPr="6B6BF84F">
        <w:rPr>
          <w:rFonts w:eastAsia="Arial"/>
        </w:rPr>
        <w:t xml:space="preserve"> has had multiple health issues </w:t>
      </w:r>
      <w:r w:rsidR="00C6727F">
        <w:rPr>
          <w:rFonts w:eastAsia="Arial"/>
        </w:rPr>
        <w:t>recently</w:t>
      </w:r>
      <w:r w:rsidR="00C6727F" w:rsidRPr="6B6BF84F">
        <w:rPr>
          <w:rFonts w:eastAsia="Arial"/>
        </w:rPr>
        <w:t xml:space="preserve"> and staff review</w:t>
      </w:r>
      <w:r w:rsidR="00C6727F">
        <w:rPr>
          <w:rFonts w:eastAsia="Arial"/>
        </w:rPr>
        <w:t>ed</w:t>
      </w:r>
      <w:r w:rsidR="00C6727F" w:rsidRPr="6B6BF84F">
        <w:rPr>
          <w:rFonts w:eastAsia="Arial"/>
        </w:rPr>
        <w:t xml:space="preserve"> and </w:t>
      </w:r>
      <w:r w:rsidR="00C6727F">
        <w:rPr>
          <w:rFonts w:eastAsia="Arial"/>
        </w:rPr>
        <w:t xml:space="preserve">re-assessed their </w:t>
      </w:r>
      <w:r w:rsidR="00C6727F" w:rsidRPr="6B6BF84F">
        <w:rPr>
          <w:rFonts w:eastAsia="Arial"/>
        </w:rPr>
        <w:t>care and service</w:t>
      </w:r>
      <w:r w:rsidR="00C6727F">
        <w:rPr>
          <w:rFonts w:eastAsia="Arial"/>
        </w:rPr>
        <w:t xml:space="preserve"> needs</w:t>
      </w:r>
      <w:r w:rsidR="00C6727F" w:rsidRPr="6B6BF84F">
        <w:rPr>
          <w:rFonts w:eastAsia="Arial"/>
        </w:rPr>
        <w:t xml:space="preserve"> and have acknowledged any risks </w:t>
      </w:r>
      <w:r w:rsidR="00C6727F">
        <w:rPr>
          <w:rFonts w:eastAsia="Arial"/>
        </w:rPr>
        <w:t>they</w:t>
      </w:r>
      <w:r w:rsidR="00C6727F" w:rsidRPr="6B6BF84F">
        <w:rPr>
          <w:rFonts w:eastAsia="Arial"/>
        </w:rPr>
        <w:t xml:space="preserve"> wish to take </w:t>
      </w:r>
      <w:r w:rsidR="00C6727F">
        <w:rPr>
          <w:rFonts w:eastAsia="Arial"/>
        </w:rPr>
        <w:t>in relation to</w:t>
      </w:r>
      <w:r w:rsidR="00C6727F" w:rsidRPr="6B6BF84F">
        <w:rPr>
          <w:rFonts w:eastAsia="Arial"/>
        </w:rPr>
        <w:t xml:space="preserve"> smoking. </w:t>
      </w:r>
    </w:p>
    <w:p w14:paraId="0BD17DE9" w14:textId="6338AA4C" w:rsidR="00C6727F" w:rsidRDefault="0066595D" w:rsidP="0066595D">
      <w:pPr>
        <w:pStyle w:val="ListBullet"/>
        <w:ind w:left="425" w:hanging="425"/>
        <w:rPr>
          <w:rFonts w:asciiTheme="minorHAnsi" w:eastAsiaTheme="minorEastAsia" w:hAnsiTheme="minorHAnsi" w:cstheme="minorBidi"/>
          <w:color w:val="000000" w:themeColor="text1"/>
        </w:rPr>
      </w:pPr>
      <w:r>
        <w:rPr>
          <w:rFonts w:eastAsia="Arial"/>
        </w:rPr>
        <w:t>A</w:t>
      </w:r>
      <w:r w:rsidR="00C6727F" w:rsidRPr="4F89AF55">
        <w:rPr>
          <w:rFonts w:eastAsia="Arial"/>
        </w:rPr>
        <w:t xml:space="preserve"> consumer’s family </w:t>
      </w:r>
      <w:r w:rsidR="00C6727F">
        <w:rPr>
          <w:rFonts w:eastAsia="Arial"/>
        </w:rPr>
        <w:t>member said</w:t>
      </w:r>
      <w:r w:rsidR="00C6727F" w:rsidRPr="4F89AF55">
        <w:rPr>
          <w:rFonts w:eastAsia="Arial"/>
        </w:rPr>
        <w:t xml:space="preserve"> they no longer need to </w:t>
      </w:r>
      <w:r w:rsidR="00C6727F">
        <w:rPr>
          <w:rFonts w:eastAsia="Arial"/>
        </w:rPr>
        <w:t>visit</w:t>
      </w:r>
      <w:r w:rsidR="00C6727F" w:rsidRPr="4F89AF55">
        <w:rPr>
          <w:rFonts w:eastAsia="Arial"/>
        </w:rPr>
        <w:t xml:space="preserve"> every day as they are confident the</w:t>
      </w:r>
      <w:r w:rsidR="00C6727F">
        <w:rPr>
          <w:rFonts w:eastAsia="Arial"/>
        </w:rPr>
        <w:t xml:space="preserve"> consumer receives the care they require as recorded in their care plan.</w:t>
      </w:r>
      <w:r w:rsidR="00C6727F" w:rsidRPr="4F89AF55">
        <w:rPr>
          <w:rFonts w:eastAsia="Arial"/>
        </w:rPr>
        <w:t xml:space="preserve"> </w:t>
      </w:r>
      <w:r w:rsidR="00C6727F">
        <w:rPr>
          <w:rFonts w:eastAsia="Arial"/>
        </w:rPr>
        <w:t xml:space="preserve">Family </w:t>
      </w:r>
      <w:r w:rsidR="00C6727F" w:rsidRPr="4F89AF55">
        <w:rPr>
          <w:rFonts w:eastAsia="Arial"/>
        </w:rPr>
        <w:t xml:space="preserve">reported the management team are approachable and responsive and staff are kind and caring. </w:t>
      </w:r>
    </w:p>
    <w:p w14:paraId="7ED7FC07" w14:textId="1F9D8914" w:rsidR="00C6727F" w:rsidRPr="00BA534E" w:rsidRDefault="0066595D" w:rsidP="0066595D">
      <w:pPr>
        <w:pStyle w:val="ListBullet"/>
        <w:ind w:left="425" w:hanging="425"/>
        <w:rPr>
          <w:rFonts w:eastAsia="Arial"/>
        </w:rPr>
      </w:pPr>
      <w:r>
        <w:rPr>
          <w:rFonts w:eastAsia="Arial"/>
        </w:rPr>
        <w:t>A</w:t>
      </w:r>
      <w:r w:rsidR="00C6727F" w:rsidRPr="6B6BF84F">
        <w:rPr>
          <w:rFonts w:eastAsia="Arial"/>
        </w:rPr>
        <w:t xml:space="preserve"> consumer</w:t>
      </w:r>
      <w:r w:rsidR="00C6727F">
        <w:rPr>
          <w:rFonts w:eastAsia="Arial"/>
        </w:rPr>
        <w:t>’s</w:t>
      </w:r>
      <w:r w:rsidR="00C6727F" w:rsidRPr="6B6BF84F">
        <w:rPr>
          <w:rFonts w:eastAsia="Arial"/>
        </w:rPr>
        <w:t xml:space="preserve"> representative reported staff identified </w:t>
      </w:r>
      <w:r w:rsidR="00C6727F">
        <w:rPr>
          <w:rFonts w:eastAsia="Arial"/>
        </w:rPr>
        <w:t>their condition was deteriorating,</w:t>
      </w:r>
      <w:r w:rsidR="00C6727F" w:rsidRPr="6B6BF84F">
        <w:rPr>
          <w:rFonts w:eastAsia="Arial"/>
        </w:rPr>
        <w:t xml:space="preserve"> a blood test </w:t>
      </w:r>
      <w:r w:rsidR="00C6727F">
        <w:rPr>
          <w:rFonts w:eastAsia="Arial"/>
        </w:rPr>
        <w:t>identified a deficiency and treatment was arranged.</w:t>
      </w:r>
    </w:p>
    <w:p w14:paraId="73A3F705" w14:textId="4668B1D4" w:rsidR="00262358" w:rsidRPr="00163FEE" w:rsidRDefault="00262358" w:rsidP="00262358">
      <w:pPr>
        <w:pStyle w:val="ListBullet"/>
        <w:numPr>
          <w:ilvl w:val="0"/>
          <w:numId w:val="0"/>
        </w:numPr>
        <w:rPr>
          <w:rFonts w:asciiTheme="minorHAnsi" w:eastAsiaTheme="minorEastAsia" w:hAnsiTheme="minorHAnsi" w:cstheme="minorBidi"/>
          <w:color w:val="000000" w:themeColor="text1"/>
        </w:rPr>
      </w:pPr>
      <w:r>
        <w:t>Documentation reviewed confirms a comprehensive assessment and planning process is now in place, including an admission checklist and use of validated assessment tools. The a</w:t>
      </w:r>
      <w:r w:rsidRPr="4F89AF55">
        <w:rPr>
          <w:rFonts w:eastAsia="Arial"/>
        </w:rPr>
        <w:t xml:space="preserve">dmission checklist for </w:t>
      </w:r>
      <w:r>
        <w:rPr>
          <w:rFonts w:eastAsia="Arial"/>
        </w:rPr>
        <w:t xml:space="preserve">both </w:t>
      </w:r>
      <w:r w:rsidRPr="4F89AF55">
        <w:rPr>
          <w:rFonts w:eastAsia="Arial"/>
        </w:rPr>
        <w:t xml:space="preserve">respite and permanent consumers guides staff </w:t>
      </w:r>
      <w:r>
        <w:rPr>
          <w:rFonts w:eastAsia="Arial"/>
        </w:rPr>
        <w:t xml:space="preserve">to complete </w:t>
      </w:r>
      <w:r w:rsidRPr="4F89AF55">
        <w:rPr>
          <w:rFonts w:eastAsia="Arial"/>
        </w:rPr>
        <w:t xml:space="preserve">required clinical assessments </w:t>
      </w:r>
      <w:r>
        <w:rPr>
          <w:rFonts w:eastAsia="Arial"/>
        </w:rPr>
        <w:t>wh</w:t>
      </w:r>
      <w:r w:rsidRPr="4F89AF55">
        <w:rPr>
          <w:rFonts w:eastAsia="Arial"/>
        </w:rPr>
        <w:t>ich are entered into the electronic client management system</w:t>
      </w:r>
      <w:r>
        <w:rPr>
          <w:rFonts w:eastAsia="Arial"/>
        </w:rPr>
        <w:t xml:space="preserve"> to inform care plan development and in turn provide direction to staff.</w:t>
      </w:r>
      <w:r w:rsidRPr="4F89AF55">
        <w:rPr>
          <w:rFonts w:eastAsia="Arial"/>
        </w:rPr>
        <w:t xml:space="preserve"> </w:t>
      </w:r>
      <w:r>
        <w:t xml:space="preserve">Goals of care and individualised care interventions in relation to risks consumers wish to take are recorded and updated as required. </w:t>
      </w:r>
    </w:p>
    <w:p w14:paraId="20E63D47" w14:textId="72A61FFA" w:rsidR="00E16857" w:rsidRPr="00163FEE" w:rsidRDefault="00262358" w:rsidP="00E16857">
      <w:pPr>
        <w:pStyle w:val="ListBullet"/>
        <w:numPr>
          <w:ilvl w:val="0"/>
          <w:numId w:val="0"/>
        </w:numPr>
        <w:rPr>
          <w:rFonts w:asciiTheme="minorHAnsi" w:eastAsiaTheme="minorEastAsia" w:hAnsiTheme="minorHAnsi" w:cstheme="minorBidi"/>
          <w:color w:val="000000" w:themeColor="text1"/>
        </w:rPr>
      </w:pPr>
      <w:r>
        <w:rPr>
          <w:rFonts w:eastAsia="Arial"/>
        </w:rPr>
        <w:t xml:space="preserve">During interviews with the Assessment </w:t>
      </w:r>
      <w:r w:rsidR="00085293">
        <w:rPr>
          <w:rFonts w:eastAsia="Arial"/>
        </w:rPr>
        <w:t>T</w:t>
      </w:r>
      <w:r>
        <w:rPr>
          <w:rFonts w:eastAsia="Arial"/>
        </w:rPr>
        <w:t>eam staff</w:t>
      </w:r>
      <w:r w:rsidR="00E16857">
        <w:rPr>
          <w:rFonts w:eastAsia="Arial"/>
        </w:rPr>
        <w:t xml:space="preserve"> </w:t>
      </w:r>
      <w:r w:rsidR="00E16857" w:rsidRPr="6B6BF84F">
        <w:rPr>
          <w:rFonts w:eastAsia="Arial"/>
        </w:rPr>
        <w:t>reported all consumers had recently been assessed</w:t>
      </w:r>
      <w:r w:rsidR="00E16857">
        <w:rPr>
          <w:rFonts w:eastAsia="Arial"/>
        </w:rPr>
        <w:t xml:space="preserve"> and care plans had been updated as required to ensure they reflected consumers’ current </w:t>
      </w:r>
      <w:r w:rsidR="00E16857" w:rsidRPr="6B6BF84F">
        <w:rPr>
          <w:rFonts w:eastAsia="Arial"/>
        </w:rPr>
        <w:t>goals and preferences</w:t>
      </w:r>
      <w:r w:rsidR="00E16857">
        <w:rPr>
          <w:rFonts w:eastAsia="Arial"/>
        </w:rPr>
        <w:t>,</w:t>
      </w:r>
      <w:r w:rsidR="00E16857" w:rsidRPr="6B6BF84F">
        <w:rPr>
          <w:rFonts w:eastAsia="Arial"/>
        </w:rPr>
        <w:t xml:space="preserve"> and </w:t>
      </w:r>
      <w:r w:rsidR="00E16857">
        <w:rPr>
          <w:rFonts w:eastAsia="Arial"/>
        </w:rPr>
        <w:t xml:space="preserve">all due </w:t>
      </w:r>
      <w:r w:rsidR="00E16857" w:rsidRPr="6B6BF84F">
        <w:rPr>
          <w:rFonts w:eastAsia="Arial"/>
        </w:rPr>
        <w:t xml:space="preserve">annual case conferences </w:t>
      </w:r>
      <w:r w:rsidR="00E16857">
        <w:rPr>
          <w:rFonts w:eastAsia="Arial"/>
        </w:rPr>
        <w:t xml:space="preserve">have been </w:t>
      </w:r>
      <w:r w:rsidR="00E16857" w:rsidRPr="6B6BF84F">
        <w:rPr>
          <w:rFonts w:eastAsia="Arial"/>
        </w:rPr>
        <w:t xml:space="preserve">completed and a schedule </w:t>
      </w:r>
      <w:r w:rsidR="00E16857">
        <w:rPr>
          <w:rFonts w:eastAsia="Arial"/>
        </w:rPr>
        <w:t>records when these are next due. Staff confirmed regular</w:t>
      </w:r>
      <w:r w:rsidR="00E16857" w:rsidRPr="6B6BF84F">
        <w:rPr>
          <w:rFonts w:eastAsia="Arial"/>
        </w:rPr>
        <w:t xml:space="preserve"> clinical meetings </w:t>
      </w:r>
      <w:r w:rsidR="00E16857">
        <w:rPr>
          <w:rFonts w:eastAsia="Arial"/>
        </w:rPr>
        <w:t xml:space="preserve">include </w:t>
      </w:r>
      <w:r w:rsidR="00E16857" w:rsidRPr="6B6BF84F">
        <w:rPr>
          <w:rFonts w:eastAsia="Arial"/>
        </w:rPr>
        <w:t>discuss</w:t>
      </w:r>
      <w:r w:rsidR="00E16857">
        <w:rPr>
          <w:rFonts w:eastAsia="Arial"/>
        </w:rPr>
        <w:t>ion of</w:t>
      </w:r>
      <w:r w:rsidR="00E16857" w:rsidRPr="6B6BF84F">
        <w:rPr>
          <w:rFonts w:eastAsia="Arial"/>
        </w:rPr>
        <w:t xml:space="preserve"> </w:t>
      </w:r>
      <w:r w:rsidR="00E16857">
        <w:rPr>
          <w:rFonts w:eastAsia="Arial"/>
        </w:rPr>
        <w:t xml:space="preserve">the </w:t>
      </w:r>
      <w:r w:rsidR="00E16857" w:rsidRPr="6B6BF84F">
        <w:rPr>
          <w:rFonts w:eastAsia="Arial"/>
        </w:rPr>
        <w:t>assessment and care planning process</w:t>
      </w:r>
      <w:r w:rsidR="00E16857">
        <w:rPr>
          <w:rFonts w:eastAsia="Arial"/>
        </w:rPr>
        <w:t>,</w:t>
      </w:r>
      <w:r w:rsidR="00E16857" w:rsidRPr="6B6BF84F">
        <w:rPr>
          <w:rFonts w:eastAsia="Arial"/>
        </w:rPr>
        <w:t xml:space="preserve"> including </w:t>
      </w:r>
      <w:r w:rsidR="00E16857">
        <w:rPr>
          <w:rFonts w:eastAsia="Arial"/>
        </w:rPr>
        <w:t xml:space="preserve">any newly </w:t>
      </w:r>
      <w:r w:rsidR="00E16857" w:rsidRPr="6B6BF84F">
        <w:rPr>
          <w:rFonts w:eastAsia="Arial"/>
        </w:rPr>
        <w:t>identif</w:t>
      </w:r>
      <w:r w:rsidR="00E16857">
        <w:rPr>
          <w:rFonts w:eastAsia="Arial"/>
        </w:rPr>
        <w:t>ied</w:t>
      </w:r>
      <w:r w:rsidR="00E16857" w:rsidRPr="6B6BF84F">
        <w:rPr>
          <w:rFonts w:eastAsia="Arial"/>
        </w:rPr>
        <w:t xml:space="preserve"> risk</w:t>
      </w:r>
      <w:r w:rsidR="007B6885">
        <w:rPr>
          <w:rFonts w:eastAsia="Arial"/>
        </w:rPr>
        <w:t>s</w:t>
      </w:r>
      <w:r w:rsidR="00E16857" w:rsidRPr="6B6BF84F">
        <w:rPr>
          <w:rFonts w:eastAsia="Arial"/>
        </w:rPr>
        <w:t xml:space="preserve"> consumers wish to take.</w:t>
      </w:r>
      <w:r w:rsidR="00E16857" w:rsidRPr="6B6BF84F">
        <w:rPr>
          <w:rFonts w:eastAsia="Calibri"/>
          <w:color w:val="0000FF"/>
        </w:rPr>
        <w:t xml:space="preserve"> </w:t>
      </w:r>
    </w:p>
    <w:p w14:paraId="2CEB5379" w14:textId="77777777" w:rsidR="0002351C" w:rsidRPr="00035DD7" w:rsidRDefault="0002351C" w:rsidP="0002351C">
      <w:pPr>
        <w:pStyle w:val="ListBullet"/>
        <w:numPr>
          <w:ilvl w:val="0"/>
          <w:numId w:val="0"/>
        </w:numPr>
        <w:rPr>
          <w:rFonts w:eastAsiaTheme="minorEastAsia"/>
        </w:rPr>
      </w:pPr>
      <w:r w:rsidRPr="00035DD7">
        <w:rPr>
          <w:rFonts w:eastAsiaTheme="minorEastAsia"/>
        </w:rPr>
        <w:t>The Assessment Team</w:t>
      </w:r>
      <w:r>
        <w:rPr>
          <w:rFonts w:eastAsiaTheme="minorEastAsia"/>
        </w:rPr>
        <w:t xml:space="preserve"> reviewed audits and surveys being used to monitor compliance with this Requirement and identify opportunities for improvement.</w:t>
      </w:r>
    </w:p>
    <w:p w14:paraId="0D376996" w14:textId="3BAA055B" w:rsidR="00C6727F" w:rsidRPr="000F7AD9" w:rsidRDefault="00C6727F" w:rsidP="00C6727F">
      <w:pPr>
        <w:rPr>
          <w:color w:val="auto"/>
        </w:rPr>
      </w:pPr>
      <w:r>
        <w:rPr>
          <w:color w:val="auto"/>
        </w:rPr>
        <w:t>For the reasons detailed above I find the service Compliant with Standard 2 Requirement (3)(a).</w:t>
      </w:r>
    </w:p>
    <w:p w14:paraId="035E43A2" w14:textId="73FFE42C" w:rsidR="00262358" w:rsidRDefault="00262358" w:rsidP="00262358">
      <w:pPr>
        <w:pStyle w:val="Heading3"/>
      </w:pPr>
      <w:r>
        <w:t>Requirement 2(3)(c)</w:t>
      </w:r>
      <w:r>
        <w:tab/>
        <w:t>Compliant</w:t>
      </w:r>
    </w:p>
    <w:p w14:paraId="035E43A3" w14:textId="77777777" w:rsidR="00262358" w:rsidRPr="004A3816" w:rsidRDefault="00262358" w:rsidP="00262358">
      <w:pPr>
        <w:rPr>
          <w:i/>
        </w:rPr>
      </w:pPr>
      <w:r w:rsidRPr="004A3816">
        <w:rPr>
          <w:i/>
        </w:rPr>
        <w:t>The organisation demonstrates that assessment and planning:</w:t>
      </w:r>
    </w:p>
    <w:p w14:paraId="035E43A4" w14:textId="77777777" w:rsidR="00262358" w:rsidRPr="004A3816" w:rsidRDefault="00262358" w:rsidP="00262358">
      <w:pPr>
        <w:numPr>
          <w:ilvl w:val="0"/>
          <w:numId w:val="23"/>
        </w:numPr>
        <w:tabs>
          <w:tab w:val="right" w:pos="9026"/>
        </w:tabs>
        <w:spacing w:before="0" w:after="0"/>
        <w:ind w:left="567" w:hanging="425"/>
        <w:outlineLvl w:val="4"/>
        <w:rPr>
          <w:i/>
        </w:rPr>
      </w:pPr>
      <w:r w:rsidRPr="004A3816">
        <w:rPr>
          <w:i/>
        </w:rPr>
        <w:lastRenderedPageBreak/>
        <w:t>is based on ongoing partnership with the consumer and others that the consumer wishes to involve in assessment, planning and review of the consumer’s care and services; and</w:t>
      </w:r>
    </w:p>
    <w:p w14:paraId="035E43A5" w14:textId="77777777" w:rsidR="00262358" w:rsidRPr="004A3816" w:rsidRDefault="00262358" w:rsidP="00262358">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3F71082" w14:textId="567EC26E" w:rsidR="00F50DDD" w:rsidRDefault="00F50DDD" w:rsidP="00F50DDD">
      <w:pPr>
        <w:rPr>
          <w:color w:val="auto"/>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Pr>
          <w:color w:val="auto"/>
        </w:rPr>
        <w:t xml:space="preserve"> Consumers and representatives confirmed </w:t>
      </w:r>
      <w:r w:rsidRPr="6B6BF84F">
        <w:rPr>
          <w:rFonts w:eastAsia="Arial"/>
        </w:rPr>
        <w:t>staff and management ha</w:t>
      </w:r>
      <w:r>
        <w:rPr>
          <w:rFonts w:eastAsia="Arial"/>
        </w:rPr>
        <w:t>ve</w:t>
      </w:r>
      <w:r w:rsidRPr="6B6BF84F">
        <w:rPr>
          <w:rFonts w:eastAsia="Arial"/>
        </w:rPr>
        <w:t xml:space="preserve"> </w:t>
      </w:r>
      <w:r>
        <w:rPr>
          <w:rFonts w:eastAsia="Arial"/>
        </w:rPr>
        <w:t xml:space="preserve">invited them to participate in case conferences recently to </w:t>
      </w:r>
      <w:r w:rsidRPr="6B6BF84F">
        <w:rPr>
          <w:rFonts w:eastAsia="Arial"/>
        </w:rPr>
        <w:t>discuss care planning</w:t>
      </w:r>
      <w:r>
        <w:rPr>
          <w:rFonts w:eastAsia="Arial"/>
        </w:rPr>
        <w:t>. S</w:t>
      </w:r>
      <w:r>
        <w:rPr>
          <w:color w:val="auto"/>
        </w:rPr>
        <w:t>pecific feedback provided to the Assessment Team includes:</w:t>
      </w:r>
    </w:p>
    <w:p w14:paraId="1C71EAED" w14:textId="7E7FDC14" w:rsidR="00F50DDD" w:rsidRPr="00513C70" w:rsidRDefault="00B7636C" w:rsidP="00B7636C">
      <w:pPr>
        <w:pStyle w:val="ListBullet"/>
        <w:ind w:left="425" w:hanging="425"/>
        <w:rPr>
          <w:rFonts w:eastAsiaTheme="minorEastAsia"/>
          <w:color w:val="000000" w:themeColor="text1"/>
        </w:rPr>
      </w:pPr>
      <w:r>
        <w:rPr>
          <w:rFonts w:eastAsia="Arial"/>
        </w:rPr>
        <w:t>C</w:t>
      </w:r>
      <w:r w:rsidR="00F50DDD">
        <w:rPr>
          <w:rFonts w:eastAsia="Arial"/>
        </w:rPr>
        <w:t xml:space="preserve">onsumers and representatives said </w:t>
      </w:r>
      <w:r w:rsidR="00F50DDD" w:rsidRPr="75CFE9EC">
        <w:rPr>
          <w:rFonts w:eastAsia="Arial"/>
        </w:rPr>
        <w:t xml:space="preserve">there had been </w:t>
      </w:r>
      <w:r w:rsidR="00F50DDD">
        <w:rPr>
          <w:rFonts w:eastAsia="Arial"/>
        </w:rPr>
        <w:t xml:space="preserve">an </w:t>
      </w:r>
      <w:r w:rsidR="00F50DDD" w:rsidRPr="75CFE9EC">
        <w:rPr>
          <w:rFonts w:eastAsia="Arial"/>
        </w:rPr>
        <w:t xml:space="preserve">improvement </w:t>
      </w:r>
      <w:r w:rsidR="00F50DDD">
        <w:rPr>
          <w:rFonts w:eastAsia="Arial"/>
        </w:rPr>
        <w:t xml:space="preserve">in communication, </w:t>
      </w:r>
      <w:r w:rsidR="00F50DDD" w:rsidRPr="75CFE9EC">
        <w:rPr>
          <w:rFonts w:eastAsia="Arial"/>
        </w:rPr>
        <w:t xml:space="preserve">they are informed about the outcomes of assessment and </w:t>
      </w:r>
      <w:r w:rsidR="00F50DDD">
        <w:rPr>
          <w:rFonts w:eastAsia="Arial"/>
        </w:rPr>
        <w:t xml:space="preserve">care </w:t>
      </w:r>
      <w:r w:rsidR="00F50DDD" w:rsidRPr="00513C70">
        <w:rPr>
          <w:rFonts w:eastAsia="Arial"/>
        </w:rPr>
        <w:t>planning and have access to consumers’ care plans.</w:t>
      </w:r>
    </w:p>
    <w:p w14:paraId="4D41D703" w14:textId="2942473E" w:rsidR="00513C70" w:rsidRDefault="00B7636C" w:rsidP="00B7636C">
      <w:pPr>
        <w:pStyle w:val="ListBullet"/>
        <w:ind w:left="425" w:hanging="425"/>
        <w:rPr>
          <w:rFonts w:eastAsiaTheme="minorEastAsia"/>
          <w:color w:val="000000" w:themeColor="text1"/>
        </w:rPr>
      </w:pPr>
      <w:r>
        <w:rPr>
          <w:rFonts w:eastAsiaTheme="minorEastAsia"/>
          <w:color w:val="000000" w:themeColor="text1"/>
        </w:rPr>
        <w:t>A</w:t>
      </w:r>
      <w:r w:rsidR="00513C70" w:rsidRPr="00513C70">
        <w:rPr>
          <w:rFonts w:eastAsiaTheme="minorEastAsia"/>
          <w:color w:val="000000" w:themeColor="text1"/>
        </w:rPr>
        <w:t xml:space="preserve"> consumer’s representative </w:t>
      </w:r>
      <w:r w:rsidR="00513C70">
        <w:rPr>
          <w:rFonts w:eastAsiaTheme="minorEastAsia"/>
          <w:color w:val="000000" w:themeColor="text1"/>
        </w:rPr>
        <w:t>confirmed staff now acknowledge the consumer’s wish to take risks and support them to do this.</w:t>
      </w:r>
    </w:p>
    <w:p w14:paraId="7B07A331" w14:textId="0526D4AA" w:rsidR="00513C70" w:rsidRPr="00513C70" w:rsidRDefault="00B7636C" w:rsidP="00B7636C">
      <w:pPr>
        <w:pStyle w:val="ListBullet"/>
        <w:ind w:left="425" w:hanging="425"/>
        <w:rPr>
          <w:rFonts w:eastAsiaTheme="minorEastAsia"/>
          <w:color w:val="000000" w:themeColor="text1"/>
        </w:rPr>
      </w:pPr>
      <w:r>
        <w:rPr>
          <w:rFonts w:eastAsia="Arial"/>
        </w:rPr>
        <w:t>C</w:t>
      </w:r>
      <w:r w:rsidR="00513C70" w:rsidRPr="6B6BF84F">
        <w:rPr>
          <w:rFonts w:eastAsia="Arial"/>
        </w:rPr>
        <w:t xml:space="preserve">onsumers and representatives confirmed consumers have access to a doctor, appropriate clinical staff and other </w:t>
      </w:r>
      <w:r w:rsidR="00513C70">
        <w:rPr>
          <w:rFonts w:eastAsia="Arial"/>
        </w:rPr>
        <w:t xml:space="preserve">health care </w:t>
      </w:r>
      <w:r w:rsidR="00513C70" w:rsidRPr="6B6BF84F">
        <w:rPr>
          <w:rFonts w:eastAsia="Arial"/>
        </w:rPr>
        <w:t>specialists to manage their complex health needs</w:t>
      </w:r>
      <w:r w:rsidR="00513C70">
        <w:rPr>
          <w:rFonts w:eastAsia="Arial"/>
        </w:rPr>
        <w:t>.</w:t>
      </w:r>
    </w:p>
    <w:p w14:paraId="79889606" w14:textId="73C8412E" w:rsidR="007B6885" w:rsidRDefault="007B6885" w:rsidP="007B6885">
      <w:pPr>
        <w:pStyle w:val="ListBullet"/>
        <w:numPr>
          <w:ilvl w:val="0"/>
          <w:numId w:val="0"/>
        </w:numPr>
      </w:pPr>
      <w:r w:rsidRPr="6B6BF84F">
        <w:t xml:space="preserve">Documentation reviewed </w:t>
      </w:r>
      <w:r>
        <w:t xml:space="preserve">by the Assessment Team </w:t>
      </w:r>
      <w:r w:rsidRPr="6B6BF84F">
        <w:t xml:space="preserve">showed </w:t>
      </w:r>
      <w:r>
        <w:t xml:space="preserve">the </w:t>
      </w:r>
      <w:r w:rsidRPr="6B6BF84F">
        <w:t xml:space="preserve">assessment and care planning </w:t>
      </w:r>
      <w:r>
        <w:t xml:space="preserve">process </w:t>
      </w:r>
      <w:r w:rsidRPr="6B6BF84F">
        <w:t xml:space="preserve">is completed </w:t>
      </w:r>
      <w:r w:rsidR="00C70F94">
        <w:t>using</w:t>
      </w:r>
      <w:r w:rsidRPr="6B6BF84F">
        <w:t xml:space="preserve"> a checklist </w:t>
      </w:r>
      <w:r w:rsidR="00C70F94">
        <w:t xml:space="preserve">to ensure all required stages are completed </w:t>
      </w:r>
      <w:r>
        <w:t xml:space="preserve">and </w:t>
      </w:r>
      <w:r w:rsidRPr="6B6BF84F">
        <w:t>includes consultation with consumers and</w:t>
      </w:r>
      <w:r>
        <w:t>/or th</w:t>
      </w:r>
      <w:r w:rsidRPr="6B6BF84F">
        <w:t>eir representative.</w:t>
      </w:r>
      <w:r>
        <w:t xml:space="preserve"> </w:t>
      </w:r>
      <w:r w:rsidR="00035DD7">
        <w:t>Records of care confirm external clinical teams such as the Residential Care Line and a palliative care advisory service contribute to the planning of care as required</w:t>
      </w:r>
      <w:r w:rsidR="00C70F94">
        <w:t>.</w:t>
      </w:r>
    </w:p>
    <w:p w14:paraId="1A5C401D" w14:textId="478080C6" w:rsidR="00035DD7" w:rsidRDefault="00035DD7" w:rsidP="007B6885">
      <w:pPr>
        <w:pStyle w:val="ListBullet"/>
        <w:numPr>
          <w:ilvl w:val="0"/>
          <w:numId w:val="0"/>
        </w:numPr>
        <w:rPr>
          <w:rFonts w:eastAsiaTheme="minorEastAsia"/>
        </w:rPr>
      </w:pPr>
      <w:r>
        <w:rPr>
          <w:rFonts w:eastAsiaTheme="minorEastAsia"/>
        </w:rPr>
        <w:t xml:space="preserve">During interviews with the Assessment Team </w:t>
      </w:r>
      <w:r w:rsidR="00C70F94">
        <w:rPr>
          <w:rFonts w:eastAsia="Arial"/>
        </w:rPr>
        <w:t>staff reported all consumers had recently participated in a re-assessment process to ensure their care plans reflected their current needs and preferences. S</w:t>
      </w:r>
      <w:r>
        <w:rPr>
          <w:rFonts w:eastAsiaTheme="minorEastAsia"/>
        </w:rPr>
        <w:t xml:space="preserve">taff </w:t>
      </w:r>
      <w:r w:rsidR="00C70F94">
        <w:rPr>
          <w:rFonts w:eastAsiaTheme="minorEastAsia"/>
        </w:rPr>
        <w:t>confirmed</w:t>
      </w:r>
      <w:r w:rsidRPr="6B6BF84F">
        <w:rPr>
          <w:rFonts w:eastAsia="Arial"/>
        </w:rPr>
        <w:t xml:space="preserve"> care plan reviews </w:t>
      </w:r>
      <w:r>
        <w:rPr>
          <w:rFonts w:eastAsia="Arial"/>
        </w:rPr>
        <w:t xml:space="preserve">occur when a consumer’s condition changes or six-monthly and after the </w:t>
      </w:r>
      <w:r w:rsidRPr="6B6BF84F">
        <w:rPr>
          <w:rFonts w:eastAsia="Arial"/>
        </w:rPr>
        <w:t>annual re-assessment</w:t>
      </w:r>
      <w:r>
        <w:rPr>
          <w:rFonts w:eastAsia="Arial"/>
        </w:rPr>
        <w:t xml:space="preserve"> and</w:t>
      </w:r>
      <w:r w:rsidRPr="6B6BF84F">
        <w:rPr>
          <w:rFonts w:eastAsia="Arial"/>
        </w:rPr>
        <w:t xml:space="preserve"> case conference</w:t>
      </w:r>
      <w:r>
        <w:rPr>
          <w:rFonts w:eastAsia="Arial"/>
        </w:rPr>
        <w:t xml:space="preserve"> process is complete</w:t>
      </w:r>
      <w:r w:rsidRPr="6B6BF84F">
        <w:rPr>
          <w:rFonts w:eastAsia="Arial"/>
        </w:rPr>
        <w:t>.</w:t>
      </w:r>
      <w:r w:rsidR="00C70F94">
        <w:rPr>
          <w:rFonts w:eastAsia="Arial"/>
        </w:rPr>
        <w:t xml:space="preserve"> </w:t>
      </w:r>
    </w:p>
    <w:p w14:paraId="10F797DD" w14:textId="375A32D1" w:rsidR="007B6885" w:rsidRPr="00035DD7" w:rsidRDefault="007B6885" w:rsidP="007B6885">
      <w:pPr>
        <w:pStyle w:val="ListBullet"/>
        <w:numPr>
          <w:ilvl w:val="0"/>
          <w:numId w:val="0"/>
        </w:numPr>
        <w:rPr>
          <w:rFonts w:eastAsiaTheme="minorEastAsia"/>
        </w:rPr>
      </w:pPr>
      <w:r w:rsidRPr="00035DD7">
        <w:rPr>
          <w:rFonts w:eastAsiaTheme="minorEastAsia"/>
        </w:rPr>
        <w:t>The Assessment Team</w:t>
      </w:r>
      <w:r w:rsidR="00035DD7">
        <w:rPr>
          <w:rFonts w:eastAsiaTheme="minorEastAsia"/>
        </w:rPr>
        <w:t xml:space="preserve"> reviewed audits and surveys being used to monitor compliance with this Requirement and identify opportunities for improvement.</w:t>
      </w:r>
    </w:p>
    <w:p w14:paraId="7C6DB653" w14:textId="09CBED41" w:rsidR="00C6727F" w:rsidRPr="000F7AD9" w:rsidRDefault="00C6727F" w:rsidP="00C6727F">
      <w:pPr>
        <w:rPr>
          <w:color w:val="auto"/>
        </w:rPr>
      </w:pPr>
      <w:r>
        <w:rPr>
          <w:color w:val="auto"/>
        </w:rPr>
        <w:t>For the reasons detailed above I find the service Compliant with Standard 2 Requirement (3)(</w:t>
      </w:r>
      <w:r w:rsidR="00262358">
        <w:rPr>
          <w:color w:val="auto"/>
        </w:rPr>
        <w:t>c</w:t>
      </w:r>
      <w:r>
        <w:rPr>
          <w:color w:val="auto"/>
        </w:rPr>
        <w:t>).</w:t>
      </w:r>
    </w:p>
    <w:p w14:paraId="035E43AA" w14:textId="28C24BBD" w:rsidR="00262358" w:rsidRDefault="00262358" w:rsidP="00262358">
      <w:pPr>
        <w:pStyle w:val="Heading3"/>
      </w:pPr>
      <w:r>
        <w:lastRenderedPageBreak/>
        <w:t>Requirement 2(3)(e)</w:t>
      </w:r>
      <w:r>
        <w:tab/>
        <w:t>Compliant</w:t>
      </w:r>
    </w:p>
    <w:p w14:paraId="035E43AB" w14:textId="77777777" w:rsidR="00262358" w:rsidRPr="004A3816" w:rsidRDefault="00262358" w:rsidP="00262358">
      <w:pPr>
        <w:rPr>
          <w:i/>
        </w:rPr>
      </w:pPr>
      <w:r w:rsidRPr="004A3816">
        <w:rPr>
          <w:i/>
        </w:rPr>
        <w:t>Care and services are reviewed regularly for effectiveness, and when circumstances change or when incidents impact on the needs, goals or preferences of the consumer.</w:t>
      </w:r>
    </w:p>
    <w:p w14:paraId="009D6F41" w14:textId="14CF61BF" w:rsidR="0002351C" w:rsidRDefault="0002351C" w:rsidP="0002351C">
      <w:pPr>
        <w:rPr>
          <w:rFonts w:eastAsia="Arial"/>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Pr>
          <w:color w:val="auto"/>
        </w:rPr>
        <w:t xml:space="preserve"> Consumers’ care records included evidence of</w:t>
      </w:r>
      <w:r w:rsidRPr="00721406">
        <w:rPr>
          <w:rFonts w:eastAsia="Arial"/>
          <w:color w:val="auto"/>
        </w:rPr>
        <w:t xml:space="preserve"> the service review</w:t>
      </w:r>
      <w:r>
        <w:rPr>
          <w:rFonts w:eastAsia="Arial"/>
          <w:color w:val="auto"/>
        </w:rPr>
        <w:t>ing consumers’ care needs</w:t>
      </w:r>
      <w:r w:rsidRPr="00721406">
        <w:rPr>
          <w:rFonts w:eastAsia="Arial"/>
          <w:color w:val="auto"/>
        </w:rPr>
        <w:t xml:space="preserve"> when circumstances change, or </w:t>
      </w:r>
      <w:r>
        <w:rPr>
          <w:rFonts w:eastAsia="Arial"/>
          <w:color w:val="auto"/>
        </w:rPr>
        <w:t>when incidents occur</w:t>
      </w:r>
      <w:r>
        <w:rPr>
          <w:rFonts w:eastAsia="Arial"/>
        </w:rPr>
        <w:t>. Specific examples of when these reviews have occurred include:</w:t>
      </w:r>
    </w:p>
    <w:p w14:paraId="01B52121" w14:textId="74A545C0" w:rsidR="0002351C" w:rsidRPr="00187B04" w:rsidRDefault="00B7636C" w:rsidP="0002351C">
      <w:pPr>
        <w:pStyle w:val="ListBullet"/>
        <w:ind w:left="425" w:hanging="425"/>
      </w:pPr>
      <w:r>
        <w:t>A</w:t>
      </w:r>
      <w:r w:rsidR="0002351C">
        <w:t xml:space="preserve"> consumer was admitted to the service with a history of displaying aggressive behavioural symptoms of dementia. Records confirmed ongoing assessment of these symptoms, and of pain. While the Assessment Team found the Abbey pain scale </w:t>
      </w:r>
      <w:r w:rsidR="00884DED">
        <w:t>wa</w:t>
      </w:r>
      <w:r w:rsidR="0002351C">
        <w:t xml:space="preserve">s not consistently used </w:t>
      </w:r>
      <w:r w:rsidR="00884DED">
        <w:t xml:space="preserve">records confirmed staff observed for </w:t>
      </w:r>
      <w:r w:rsidR="0002351C">
        <w:t>non-verbal signs of pain</w:t>
      </w:r>
      <w:r w:rsidR="00884DED">
        <w:t>. This consumer was referred to an</w:t>
      </w:r>
      <w:r w:rsidR="0002351C">
        <w:t xml:space="preserve"> external palliative care se</w:t>
      </w:r>
      <w:r w:rsidR="00884DED">
        <w:t>rvice who reviewed their</w:t>
      </w:r>
      <w:r w:rsidR="0002351C">
        <w:t xml:space="preserve"> pain management.</w:t>
      </w:r>
    </w:p>
    <w:p w14:paraId="1CC4A982" w14:textId="6166C4FF" w:rsidR="0002351C" w:rsidRDefault="00B7636C" w:rsidP="0002351C">
      <w:pPr>
        <w:pStyle w:val="ListBullet"/>
        <w:ind w:left="425" w:hanging="425"/>
      </w:pPr>
      <w:r>
        <w:t>A</w:t>
      </w:r>
      <w:r w:rsidR="00884DED">
        <w:t xml:space="preserve"> consumer’s mobility was noticed to be deteriorating prompting re-assessment of their mobility and transferring. T</w:t>
      </w:r>
      <w:r w:rsidR="0002351C">
        <w:t xml:space="preserve">he </w:t>
      </w:r>
      <w:r w:rsidR="00884DED">
        <w:t xml:space="preserve">consumer’s </w:t>
      </w:r>
      <w:r w:rsidR="0002351C">
        <w:t xml:space="preserve">care plan </w:t>
      </w:r>
      <w:r w:rsidR="00884DED">
        <w:t>and the staff handover sheet w</w:t>
      </w:r>
      <w:r w:rsidR="0002351C">
        <w:t xml:space="preserve">ere </w:t>
      </w:r>
      <w:r w:rsidR="00884DED">
        <w:t xml:space="preserve">updated with new care directives – staff were directed to </w:t>
      </w:r>
      <w:r w:rsidR="0002351C">
        <w:t xml:space="preserve">use </w:t>
      </w:r>
      <w:r w:rsidR="00884DED">
        <w:t xml:space="preserve">the </w:t>
      </w:r>
      <w:r w:rsidR="0002351C">
        <w:t xml:space="preserve">full hoist if </w:t>
      </w:r>
      <w:r w:rsidR="00884DED">
        <w:t xml:space="preserve">the consumer was </w:t>
      </w:r>
      <w:r w:rsidR="0002351C">
        <w:t xml:space="preserve">unable to transfer safely and </w:t>
      </w:r>
      <w:r w:rsidR="00884DED">
        <w:t>the consumer now requires the assistance of two staff for all transfers.</w:t>
      </w:r>
    </w:p>
    <w:p w14:paraId="3FA7B4C0" w14:textId="5909A0B2" w:rsidR="0002351C" w:rsidRPr="00163FEE" w:rsidRDefault="00B7636C" w:rsidP="0002351C">
      <w:pPr>
        <w:pStyle w:val="ListBullet"/>
        <w:ind w:left="425" w:hanging="425"/>
      </w:pPr>
      <w:r>
        <w:t>A</w:t>
      </w:r>
      <w:r w:rsidR="00884DED">
        <w:t xml:space="preserve"> consumer’s care needs were re-assessed after they fell. The re-assessment prompted updates to their care plan which now directs staff to place </w:t>
      </w:r>
      <w:r w:rsidR="0002351C">
        <w:t xml:space="preserve">a crash mat next to </w:t>
      </w:r>
      <w:r w:rsidR="00884DED">
        <w:t>t</w:t>
      </w:r>
      <w:r w:rsidR="0002351C">
        <w:t>he</w:t>
      </w:r>
      <w:r w:rsidR="00884DED">
        <w:t>i</w:t>
      </w:r>
      <w:r w:rsidR="0002351C">
        <w:t xml:space="preserve">r bed, and </w:t>
      </w:r>
      <w:r w:rsidR="00884DED">
        <w:t xml:space="preserve">for </w:t>
      </w:r>
      <w:r w:rsidR="0002351C">
        <w:t xml:space="preserve">two staff </w:t>
      </w:r>
      <w:r w:rsidR="00884DED">
        <w:t xml:space="preserve">to use a </w:t>
      </w:r>
      <w:r w:rsidR="0002351C">
        <w:t xml:space="preserve">standing hoist </w:t>
      </w:r>
      <w:r w:rsidR="00884DED">
        <w:t>to transfer the consumer</w:t>
      </w:r>
      <w:r w:rsidR="0002351C">
        <w:t xml:space="preserve"> saf</w:t>
      </w:r>
      <w:r w:rsidR="00884DED">
        <w:t>ely.</w:t>
      </w:r>
    </w:p>
    <w:p w14:paraId="72E586CB" w14:textId="2330DA4A" w:rsidR="0002351C" w:rsidRDefault="008B63EB" w:rsidP="0002351C">
      <w:pPr>
        <w:rPr>
          <w:color w:val="auto"/>
        </w:rPr>
      </w:pPr>
      <w:r>
        <w:rPr>
          <w:rFonts w:eastAsia="Arial"/>
        </w:rPr>
        <w:t>During interviews with the Assessment Team s</w:t>
      </w:r>
      <w:r>
        <w:rPr>
          <w:rFonts w:eastAsiaTheme="minorEastAsia"/>
        </w:rPr>
        <w:t>taff confirmed</w:t>
      </w:r>
      <w:r w:rsidRPr="6B6BF84F">
        <w:rPr>
          <w:rFonts w:eastAsia="Arial"/>
        </w:rPr>
        <w:t xml:space="preserve"> care plan reviews </w:t>
      </w:r>
      <w:r>
        <w:rPr>
          <w:rFonts w:eastAsia="Arial"/>
        </w:rPr>
        <w:t>occur when a consumer’s condition changes.</w:t>
      </w:r>
    </w:p>
    <w:p w14:paraId="78756E1D" w14:textId="77777777" w:rsidR="0002351C" w:rsidRPr="00035DD7" w:rsidRDefault="0002351C" w:rsidP="0002351C">
      <w:pPr>
        <w:pStyle w:val="ListBullet"/>
        <w:numPr>
          <w:ilvl w:val="0"/>
          <w:numId w:val="0"/>
        </w:numPr>
        <w:rPr>
          <w:rFonts w:eastAsiaTheme="minorEastAsia"/>
        </w:rPr>
      </w:pPr>
      <w:r w:rsidRPr="00035DD7">
        <w:rPr>
          <w:rFonts w:eastAsiaTheme="minorEastAsia"/>
        </w:rPr>
        <w:t>The Assessment Team</w:t>
      </w:r>
      <w:r>
        <w:rPr>
          <w:rFonts w:eastAsiaTheme="minorEastAsia"/>
        </w:rPr>
        <w:t xml:space="preserve"> reviewed audits and surveys being used to monitor compliance with this Requirement and identify opportunities for improvement.</w:t>
      </w:r>
    </w:p>
    <w:p w14:paraId="50C7BC6F" w14:textId="7A8533CD" w:rsidR="00262358" w:rsidRPr="000F7AD9" w:rsidRDefault="00262358" w:rsidP="00262358">
      <w:pPr>
        <w:rPr>
          <w:color w:val="auto"/>
        </w:rPr>
      </w:pPr>
      <w:r>
        <w:rPr>
          <w:color w:val="auto"/>
        </w:rPr>
        <w:t>For the reasons detailed above I find the service Compliant with Standard 2 Requirement (3)(e).</w:t>
      </w:r>
    </w:p>
    <w:p w14:paraId="035E43AD" w14:textId="77777777" w:rsidR="00262358" w:rsidRPr="00934888" w:rsidRDefault="00262358" w:rsidP="00262358"/>
    <w:p w14:paraId="035E43AE" w14:textId="77777777" w:rsidR="00262358" w:rsidRDefault="00262358" w:rsidP="00262358">
      <w:pPr>
        <w:sectPr w:rsidR="00262358" w:rsidSect="00262358">
          <w:headerReference w:type="default" r:id="rId24"/>
          <w:type w:val="continuous"/>
          <w:pgSz w:w="11906" w:h="16838"/>
          <w:pgMar w:top="1701" w:right="1418" w:bottom="1418" w:left="1418" w:header="709" w:footer="397" w:gutter="0"/>
          <w:cols w:space="708"/>
          <w:titlePg/>
          <w:docGrid w:linePitch="360"/>
        </w:sectPr>
      </w:pPr>
    </w:p>
    <w:p w14:paraId="035E43AF" w14:textId="397301EB" w:rsidR="00262358" w:rsidRDefault="00262358" w:rsidP="00262358">
      <w:pPr>
        <w:pStyle w:val="Heading1"/>
        <w:tabs>
          <w:tab w:val="right" w:pos="9070"/>
        </w:tabs>
        <w:spacing w:before="560" w:after="640"/>
        <w:rPr>
          <w:color w:val="FFFFFF" w:themeColor="background1"/>
          <w:sz w:val="36"/>
        </w:rPr>
        <w:sectPr w:rsidR="00262358" w:rsidSect="0026235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5E4475" wp14:editId="035E447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17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35E43B0" w14:textId="77777777" w:rsidR="00262358" w:rsidRPr="00FD1B02" w:rsidRDefault="00262358" w:rsidP="00262358">
      <w:pPr>
        <w:pStyle w:val="Heading3"/>
        <w:shd w:val="clear" w:color="auto" w:fill="F2F2F2" w:themeFill="background1" w:themeFillShade="F2"/>
      </w:pPr>
      <w:r w:rsidRPr="00FD1B02">
        <w:t>Consumer outcome:</w:t>
      </w:r>
    </w:p>
    <w:p w14:paraId="035E43B1" w14:textId="77777777" w:rsidR="00262358" w:rsidRDefault="00262358" w:rsidP="00262358">
      <w:pPr>
        <w:numPr>
          <w:ilvl w:val="0"/>
          <w:numId w:val="3"/>
        </w:numPr>
        <w:shd w:val="clear" w:color="auto" w:fill="F2F2F2" w:themeFill="background1" w:themeFillShade="F2"/>
      </w:pPr>
      <w:r>
        <w:t>I get personal care, clinical care, or both personal care and clinical care, that is safe and right for me.</w:t>
      </w:r>
    </w:p>
    <w:p w14:paraId="035E43B2" w14:textId="77777777" w:rsidR="00262358" w:rsidRDefault="00262358" w:rsidP="00262358">
      <w:pPr>
        <w:pStyle w:val="Heading3"/>
        <w:shd w:val="clear" w:color="auto" w:fill="F2F2F2" w:themeFill="background1" w:themeFillShade="F2"/>
      </w:pPr>
      <w:r>
        <w:t>Organisation statement:</w:t>
      </w:r>
    </w:p>
    <w:p w14:paraId="035E43B3" w14:textId="77777777" w:rsidR="00262358" w:rsidRDefault="00262358" w:rsidP="0026235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5E43B4" w14:textId="77777777" w:rsidR="00262358" w:rsidRDefault="00262358" w:rsidP="00262358">
      <w:pPr>
        <w:pStyle w:val="Heading2"/>
      </w:pPr>
      <w:r>
        <w:t>Assessment of Standard 3</w:t>
      </w:r>
    </w:p>
    <w:p w14:paraId="34CE7E0D" w14:textId="1ED5D8D3" w:rsidR="0040312B" w:rsidRDefault="0040312B" w:rsidP="0040312B">
      <w:pPr>
        <w:rPr>
          <w:rFonts w:eastAsia="Arial"/>
          <w:color w:val="auto"/>
        </w:rPr>
      </w:pPr>
      <w:r w:rsidRPr="0040312B">
        <w:rPr>
          <w:rFonts w:eastAsiaTheme="minorHAnsi"/>
          <w:color w:val="auto"/>
        </w:rPr>
        <w:t xml:space="preserve">The service was found to be Non-compliant in </w:t>
      </w:r>
      <w:r w:rsidRPr="004A1B3C">
        <w:rPr>
          <w:rFonts w:eastAsiaTheme="minorHAnsi"/>
          <w:color w:val="auto"/>
        </w:rPr>
        <w:t>Requirements 3(3)(a) and 3(3)(b)</w:t>
      </w:r>
      <w:r w:rsidRPr="0040312B">
        <w:rPr>
          <w:rFonts w:eastAsiaTheme="minorHAnsi"/>
          <w:color w:val="auto"/>
        </w:rPr>
        <w:t xml:space="preserve"> following a review audit conducted from</w:t>
      </w:r>
      <w:r>
        <w:rPr>
          <w:rFonts w:eastAsiaTheme="minorHAnsi"/>
          <w:color w:val="auto"/>
        </w:rPr>
        <w:t xml:space="preserve"> </w:t>
      </w:r>
      <w:r w:rsidRPr="0040312B">
        <w:rPr>
          <w:rFonts w:eastAsiaTheme="minorHAnsi"/>
          <w:color w:val="auto"/>
        </w:rPr>
        <w:t xml:space="preserve">17 to 18 February 2020. </w:t>
      </w:r>
      <w:r w:rsidRPr="0040312B">
        <w:rPr>
          <w:rFonts w:eastAsia="Arial"/>
          <w:color w:val="auto"/>
        </w:rPr>
        <w:t xml:space="preserve">The </w:t>
      </w:r>
      <w:r w:rsidR="008B63EB">
        <w:rPr>
          <w:rFonts w:eastAsia="Arial"/>
          <w:color w:val="auto"/>
        </w:rPr>
        <w:t xml:space="preserve">Assessment Team found consumers’ representatives were not satisfied that staff appropriately identified and managed risks associated with consumers’ care including pain and infections when consumers were unwell, or their care needs changed. While the Assessment Team found the service had a system in place to guide staff in identifying, communicating and delivering consumers’ personal and clinical care records showed the system was not effective as staff did not deliver care in line with best practice or the service’s procedures. </w:t>
      </w:r>
      <w:r>
        <w:rPr>
          <w:rFonts w:eastAsia="Arial"/>
          <w:color w:val="auto"/>
        </w:rPr>
        <w:t>During this assessment contact visit the Assessment Team reviewed evidence of appropriate action being taken to address the Non-compliance and they now consider th</w:t>
      </w:r>
      <w:r w:rsidR="004A1B3C">
        <w:rPr>
          <w:rFonts w:eastAsia="Arial"/>
          <w:color w:val="auto"/>
        </w:rPr>
        <w:t>ese</w:t>
      </w:r>
      <w:r>
        <w:rPr>
          <w:rFonts w:eastAsia="Arial"/>
          <w:color w:val="auto"/>
        </w:rPr>
        <w:t xml:space="preserve"> Requirement</w:t>
      </w:r>
      <w:r w:rsidR="004A1B3C">
        <w:rPr>
          <w:rFonts w:eastAsia="Arial"/>
          <w:color w:val="auto"/>
        </w:rPr>
        <w:t>s</w:t>
      </w:r>
      <w:r>
        <w:rPr>
          <w:rFonts w:eastAsia="Arial"/>
          <w:color w:val="auto"/>
        </w:rPr>
        <w:t xml:space="preserve"> met.</w:t>
      </w:r>
    </w:p>
    <w:p w14:paraId="70C678DC" w14:textId="0E2432ED" w:rsidR="0040312B" w:rsidRPr="0040312B" w:rsidRDefault="0040312B" w:rsidP="0040312B">
      <w:pPr>
        <w:rPr>
          <w:rFonts w:eastAsiaTheme="minorHAnsi"/>
          <w:color w:val="auto"/>
        </w:rPr>
      </w:pPr>
      <w:r w:rsidRPr="0040312B">
        <w:rPr>
          <w:rFonts w:eastAsiaTheme="minorHAnsi"/>
          <w:color w:val="auto"/>
        </w:rPr>
        <w:t xml:space="preserve">Based on the Assessment Team’s report I find the service Compliant with </w:t>
      </w:r>
      <w:r w:rsidRPr="004A1B3C">
        <w:rPr>
          <w:rFonts w:eastAsiaTheme="minorHAnsi"/>
          <w:color w:val="auto"/>
        </w:rPr>
        <w:t>Requirement</w:t>
      </w:r>
      <w:r w:rsidR="004A1B3C" w:rsidRPr="004A1B3C">
        <w:rPr>
          <w:rFonts w:eastAsiaTheme="minorHAnsi"/>
          <w:color w:val="auto"/>
        </w:rPr>
        <w:t>s</w:t>
      </w:r>
      <w:r w:rsidRPr="004A1B3C">
        <w:rPr>
          <w:rFonts w:eastAsiaTheme="minorHAnsi"/>
          <w:color w:val="auto"/>
        </w:rPr>
        <w:t xml:space="preserve"> </w:t>
      </w:r>
      <w:r w:rsidR="004A1B3C" w:rsidRPr="004A1B3C">
        <w:rPr>
          <w:rFonts w:eastAsiaTheme="minorHAnsi"/>
          <w:color w:val="auto"/>
        </w:rPr>
        <w:t>3(3)(a) and 3</w:t>
      </w:r>
      <w:r w:rsidRPr="004A1B3C">
        <w:rPr>
          <w:rFonts w:eastAsiaTheme="minorHAnsi"/>
          <w:color w:val="auto"/>
        </w:rPr>
        <w:t>(3)(</w:t>
      </w:r>
      <w:r w:rsidR="004A1B3C" w:rsidRPr="004A1B3C">
        <w:rPr>
          <w:rFonts w:eastAsiaTheme="minorHAnsi"/>
          <w:color w:val="auto"/>
        </w:rPr>
        <w:t>b</w:t>
      </w:r>
      <w:r w:rsidRPr="004A1B3C">
        <w:rPr>
          <w:rFonts w:eastAsiaTheme="minorHAnsi"/>
          <w:color w:val="auto"/>
        </w:rPr>
        <w:t>). The</w:t>
      </w:r>
      <w:r w:rsidRPr="0040312B">
        <w:rPr>
          <w:rFonts w:eastAsiaTheme="minorHAnsi"/>
          <w:color w:val="auto"/>
        </w:rPr>
        <w:t xml:space="preserve"> reasons for my decision</w:t>
      </w:r>
      <w:r w:rsidR="004A1B3C">
        <w:rPr>
          <w:rFonts w:eastAsiaTheme="minorHAnsi"/>
          <w:color w:val="auto"/>
        </w:rPr>
        <w:t>s</w:t>
      </w:r>
      <w:r w:rsidRPr="0040312B">
        <w:rPr>
          <w:rFonts w:eastAsiaTheme="minorHAnsi"/>
          <w:color w:val="auto"/>
        </w:rPr>
        <w:t xml:space="preserve"> are detailed under the specific Requirement</w:t>
      </w:r>
      <w:r w:rsidR="004A1B3C">
        <w:rPr>
          <w:rFonts w:eastAsiaTheme="minorHAnsi"/>
          <w:color w:val="auto"/>
        </w:rPr>
        <w:t>s</w:t>
      </w:r>
      <w:r w:rsidRPr="0040312B">
        <w:rPr>
          <w:rFonts w:eastAsiaTheme="minorHAnsi"/>
          <w:color w:val="auto"/>
        </w:rPr>
        <w:t xml:space="preserve"> below.</w:t>
      </w:r>
    </w:p>
    <w:p w14:paraId="035E43B7" w14:textId="0C75DF0B" w:rsidR="00262358" w:rsidRDefault="00262358" w:rsidP="0026235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5E43B8" w14:textId="5A965097" w:rsidR="00262358" w:rsidRPr="00853601" w:rsidRDefault="00262358" w:rsidP="00262358">
      <w:pPr>
        <w:pStyle w:val="Heading3"/>
      </w:pPr>
      <w:r w:rsidRPr="00853601">
        <w:t>Requirement 3(3)(a)</w:t>
      </w:r>
      <w:r>
        <w:tab/>
        <w:t>Compliant</w:t>
      </w:r>
    </w:p>
    <w:p w14:paraId="035E43B9" w14:textId="77777777" w:rsidR="00262358" w:rsidRPr="004A3816" w:rsidRDefault="00262358" w:rsidP="00262358">
      <w:pPr>
        <w:rPr>
          <w:i/>
        </w:rPr>
      </w:pPr>
      <w:r w:rsidRPr="004A3816">
        <w:rPr>
          <w:i/>
        </w:rPr>
        <w:t>Each consumer gets safe and effective personal care, clinical care, or both personal care and clinical care, that:</w:t>
      </w:r>
    </w:p>
    <w:p w14:paraId="035E43BA" w14:textId="77777777" w:rsidR="00262358" w:rsidRPr="004A3816" w:rsidRDefault="00262358" w:rsidP="00262358">
      <w:pPr>
        <w:numPr>
          <w:ilvl w:val="0"/>
          <w:numId w:val="24"/>
        </w:numPr>
        <w:tabs>
          <w:tab w:val="right" w:pos="9026"/>
        </w:tabs>
        <w:spacing w:before="0" w:after="0"/>
        <w:ind w:left="567" w:hanging="425"/>
        <w:outlineLvl w:val="4"/>
        <w:rPr>
          <w:i/>
        </w:rPr>
      </w:pPr>
      <w:r w:rsidRPr="004A3816">
        <w:rPr>
          <w:i/>
        </w:rPr>
        <w:t>is best practice; and</w:t>
      </w:r>
    </w:p>
    <w:p w14:paraId="035E43BB" w14:textId="77777777" w:rsidR="00262358" w:rsidRPr="004A3816" w:rsidRDefault="00262358" w:rsidP="00262358">
      <w:pPr>
        <w:numPr>
          <w:ilvl w:val="0"/>
          <w:numId w:val="24"/>
        </w:numPr>
        <w:tabs>
          <w:tab w:val="right" w:pos="9026"/>
        </w:tabs>
        <w:spacing w:before="0" w:after="0"/>
        <w:ind w:left="567" w:hanging="425"/>
        <w:outlineLvl w:val="4"/>
        <w:rPr>
          <w:i/>
        </w:rPr>
      </w:pPr>
      <w:r w:rsidRPr="004A3816">
        <w:rPr>
          <w:i/>
        </w:rPr>
        <w:t>is tailored to their needs; and</w:t>
      </w:r>
    </w:p>
    <w:p w14:paraId="035E43BC" w14:textId="77777777" w:rsidR="00262358" w:rsidRPr="004A3816" w:rsidRDefault="00262358" w:rsidP="00262358">
      <w:pPr>
        <w:numPr>
          <w:ilvl w:val="0"/>
          <w:numId w:val="24"/>
        </w:numPr>
        <w:tabs>
          <w:tab w:val="right" w:pos="9026"/>
        </w:tabs>
        <w:spacing w:before="0" w:after="0"/>
        <w:ind w:left="567" w:hanging="425"/>
        <w:outlineLvl w:val="4"/>
        <w:rPr>
          <w:i/>
        </w:rPr>
      </w:pPr>
      <w:r w:rsidRPr="004A3816">
        <w:rPr>
          <w:i/>
        </w:rPr>
        <w:lastRenderedPageBreak/>
        <w:t>optimises their health and well-being.</w:t>
      </w:r>
    </w:p>
    <w:p w14:paraId="035E43BD" w14:textId="57ED4989" w:rsidR="00262358" w:rsidRDefault="00B043AD" w:rsidP="00262358">
      <w:pPr>
        <w:rPr>
          <w:rFonts w:eastAsia="Arial"/>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 xml:space="preserve">. </w:t>
      </w:r>
      <w:r w:rsidRPr="6B6BF84F">
        <w:rPr>
          <w:rFonts w:eastAsia="Arial"/>
        </w:rPr>
        <w:t xml:space="preserve">Consumers and representatives confirmed consumers are provided </w:t>
      </w:r>
      <w:r>
        <w:rPr>
          <w:rFonts w:eastAsia="Arial"/>
        </w:rPr>
        <w:t xml:space="preserve">with </w:t>
      </w:r>
      <w:r w:rsidRPr="6B6BF84F">
        <w:rPr>
          <w:rFonts w:eastAsia="Arial"/>
        </w:rPr>
        <w:t>timely personal and clinical care that is safe and provided in the manner they have requested</w:t>
      </w:r>
      <w:r>
        <w:rPr>
          <w:rFonts w:eastAsia="Arial"/>
        </w:rPr>
        <w:t>. Specific feedback provided to the Assessment Team included:</w:t>
      </w:r>
    </w:p>
    <w:p w14:paraId="4053997E" w14:textId="298BDEA9" w:rsidR="00D04593" w:rsidRPr="004308FB" w:rsidRDefault="00B7636C" w:rsidP="00D04593">
      <w:pPr>
        <w:pStyle w:val="ListBullet"/>
        <w:ind w:left="425" w:hanging="425"/>
        <w:rPr>
          <w:rFonts w:eastAsiaTheme="minorEastAsia"/>
          <w:color w:val="000000" w:themeColor="text1"/>
          <w:szCs w:val="24"/>
        </w:rPr>
      </w:pPr>
      <w:r>
        <w:rPr>
          <w:rFonts w:eastAsiaTheme="minorEastAsia"/>
          <w:color w:val="000000" w:themeColor="text1"/>
          <w:szCs w:val="24"/>
        </w:rPr>
        <w:t>C</w:t>
      </w:r>
      <w:r w:rsidR="00D04593" w:rsidRPr="004308FB">
        <w:rPr>
          <w:rFonts w:eastAsiaTheme="minorEastAsia"/>
          <w:color w:val="000000" w:themeColor="text1"/>
          <w:szCs w:val="24"/>
        </w:rPr>
        <w:t>onsumers and representatives reported they were satisfied with the skin and wound care provided by staff.</w:t>
      </w:r>
    </w:p>
    <w:p w14:paraId="4B5DE6BC" w14:textId="24768C33" w:rsidR="004308FB" w:rsidRPr="004308FB" w:rsidRDefault="00B7636C" w:rsidP="004308FB">
      <w:pPr>
        <w:pStyle w:val="ListBullet"/>
        <w:ind w:left="425" w:hanging="425"/>
        <w:rPr>
          <w:rFonts w:asciiTheme="minorHAnsi" w:eastAsiaTheme="minorEastAsia" w:hAnsiTheme="minorHAnsi" w:cstheme="minorBidi"/>
          <w:color w:val="000000" w:themeColor="text1"/>
          <w:szCs w:val="24"/>
        </w:rPr>
      </w:pPr>
      <w:r>
        <w:t>A</w:t>
      </w:r>
      <w:r w:rsidR="004308FB">
        <w:t xml:space="preserve"> consumer said their preference for female only staff to provide personal care is respected.</w:t>
      </w:r>
    </w:p>
    <w:p w14:paraId="2F880DBD" w14:textId="112A5974" w:rsidR="004308FB" w:rsidRPr="00BA534E" w:rsidRDefault="00B7636C" w:rsidP="004308FB">
      <w:pPr>
        <w:pStyle w:val="ListBullet"/>
        <w:ind w:left="425" w:hanging="425"/>
        <w:rPr>
          <w:rFonts w:eastAsia="Arial"/>
        </w:rPr>
      </w:pPr>
      <w:r>
        <w:rPr>
          <w:rFonts w:eastAsia="Arial"/>
        </w:rPr>
        <w:t>A</w:t>
      </w:r>
      <w:r w:rsidR="004308FB" w:rsidRPr="6B6BF84F">
        <w:rPr>
          <w:rFonts w:eastAsia="Arial"/>
        </w:rPr>
        <w:t xml:space="preserve"> consumer</w:t>
      </w:r>
      <w:r w:rsidR="004308FB">
        <w:rPr>
          <w:rFonts w:eastAsia="Arial"/>
        </w:rPr>
        <w:t>’s</w:t>
      </w:r>
      <w:r w:rsidR="004308FB" w:rsidRPr="6B6BF84F">
        <w:rPr>
          <w:rFonts w:eastAsia="Arial"/>
        </w:rPr>
        <w:t xml:space="preserve"> representative reported staff identified </w:t>
      </w:r>
      <w:r w:rsidR="004308FB">
        <w:rPr>
          <w:rFonts w:eastAsia="Arial"/>
        </w:rPr>
        <w:t xml:space="preserve">the consumer’s health was </w:t>
      </w:r>
      <w:r w:rsidR="004308FB" w:rsidRPr="6B6BF84F">
        <w:rPr>
          <w:rFonts w:eastAsia="Arial"/>
        </w:rPr>
        <w:t>deteriorating</w:t>
      </w:r>
      <w:r w:rsidR="00D04593">
        <w:rPr>
          <w:rFonts w:eastAsia="Arial"/>
        </w:rPr>
        <w:t xml:space="preserve">; </w:t>
      </w:r>
      <w:r w:rsidR="00D04593">
        <w:t>staff noticed the consumer was less able to complete their activities of daily living and had lost some weight</w:t>
      </w:r>
      <w:r w:rsidR="004308FB">
        <w:rPr>
          <w:rFonts w:eastAsia="Arial"/>
        </w:rPr>
        <w:t xml:space="preserve">. A </w:t>
      </w:r>
      <w:r w:rsidR="004308FB" w:rsidRPr="6B6BF84F">
        <w:rPr>
          <w:rFonts w:eastAsia="Arial"/>
        </w:rPr>
        <w:t xml:space="preserve">blood test </w:t>
      </w:r>
      <w:r w:rsidR="004308FB">
        <w:rPr>
          <w:rFonts w:eastAsia="Arial"/>
        </w:rPr>
        <w:t>confirmed a deficiency and treatment was arranged.</w:t>
      </w:r>
    </w:p>
    <w:p w14:paraId="3D6EE032" w14:textId="103F0B6B" w:rsidR="004308FB" w:rsidRPr="004308FB" w:rsidRDefault="00B7636C" w:rsidP="004308FB">
      <w:pPr>
        <w:pStyle w:val="ListBullet"/>
        <w:ind w:left="425" w:hanging="425"/>
        <w:rPr>
          <w:color w:val="000000" w:themeColor="text1"/>
        </w:rPr>
      </w:pPr>
      <w:r>
        <w:rPr>
          <w:rFonts w:eastAsia="Arial"/>
        </w:rPr>
        <w:t>A</w:t>
      </w:r>
      <w:r w:rsidR="004308FB" w:rsidRPr="6B6BF84F">
        <w:rPr>
          <w:rFonts w:eastAsia="Arial"/>
        </w:rPr>
        <w:t xml:space="preserve"> consumer </w:t>
      </w:r>
      <w:r w:rsidR="004308FB">
        <w:rPr>
          <w:rFonts w:eastAsia="Arial"/>
        </w:rPr>
        <w:t xml:space="preserve">reported they like to have their shower before breakfast and staff </w:t>
      </w:r>
      <w:r w:rsidR="004308FB" w:rsidRPr="004308FB">
        <w:rPr>
          <w:rFonts w:eastAsia="Arial"/>
        </w:rPr>
        <w:t>ensure this preference is met.</w:t>
      </w:r>
    </w:p>
    <w:p w14:paraId="798A9694" w14:textId="602440D8" w:rsidR="00B043AD" w:rsidRDefault="001D77A0" w:rsidP="00262358">
      <w:pPr>
        <w:rPr>
          <w:color w:val="auto"/>
        </w:rPr>
      </w:pPr>
      <w:r>
        <w:rPr>
          <w:color w:val="auto"/>
        </w:rPr>
        <w:t>Documents reviewed by the Assessment Team included assessments, care plans and progress notes. All records confirmed staff were now following service policies and procedures in relation to aspects of care such as restraint management, maintenance of skin integrity including wound care, and pain management. Records also confirm allied health professionals such as the physiotherapist and occupational therapist complete assessments</w:t>
      </w:r>
      <w:r w:rsidR="00D04593">
        <w:rPr>
          <w:color w:val="auto"/>
        </w:rPr>
        <w:t>,</w:t>
      </w:r>
      <w:r>
        <w:rPr>
          <w:color w:val="auto"/>
        </w:rPr>
        <w:t xml:space="preserve"> contribute</w:t>
      </w:r>
      <w:r w:rsidR="00D04593">
        <w:rPr>
          <w:color w:val="auto"/>
        </w:rPr>
        <w:t>d</w:t>
      </w:r>
      <w:r>
        <w:rPr>
          <w:color w:val="auto"/>
        </w:rPr>
        <w:t xml:space="preserve"> to the care planning process</w:t>
      </w:r>
      <w:r w:rsidR="00D04593">
        <w:rPr>
          <w:color w:val="auto"/>
        </w:rPr>
        <w:t xml:space="preserve"> and provided specialised care and support as required</w:t>
      </w:r>
      <w:r>
        <w:rPr>
          <w:color w:val="auto"/>
        </w:rPr>
        <w:t>.</w:t>
      </w:r>
    </w:p>
    <w:p w14:paraId="035E43BE" w14:textId="1744A3D7" w:rsidR="00262358" w:rsidRDefault="001D77A0" w:rsidP="001D77A0">
      <w:pPr>
        <w:rPr>
          <w:rFonts w:eastAsia="Arial"/>
          <w:color w:val="auto"/>
        </w:rPr>
      </w:pPr>
      <w:r>
        <w:rPr>
          <w:color w:val="auto"/>
        </w:rPr>
        <w:t>During interviews with the Assessment Team m</w:t>
      </w:r>
      <w:r w:rsidRPr="6B6BF84F">
        <w:rPr>
          <w:color w:val="000000" w:themeColor="text1"/>
        </w:rPr>
        <w:t>anagement and staff reported the service has purchased a suite of clinical policies and procedures providing clinical staff best practi</w:t>
      </w:r>
      <w:r>
        <w:rPr>
          <w:color w:val="000000" w:themeColor="text1"/>
        </w:rPr>
        <w:t>c</w:t>
      </w:r>
      <w:r w:rsidRPr="6B6BF84F">
        <w:rPr>
          <w:color w:val="000000" w:themeColor="text1"/>
        </w:rPr>
        <w:t>e clinical pathways</w:t>
      </w:r>
      <w:r>
        <w:rPr>
          <w:color w:val="000000" w:themeColor="text1"/>
        </w:rPr>
        <w:t>,</w:t>
      </w:r>
      <w:r w:rsidRPr="6B6BF84F">
        <w:rPr>
          <w:color w:val="000000" w:themeColor="text1"/>
        </w:rPr>
        <w:t xml:space="preserve"> aligned with current legislative requirements and </w:t>
      </w:r>
      <w:r>
        <w:rPr>
          <w:color w:val="000000" w:themeColor="text1"/>
        </w:rPr>
        <w:t xml:space="preserve">the </w:t>
      </w:r>
      <w:r w:rsidRPr="6B6BF84F">
        <w:rPr>
          <w:color w:val="000000" w:themeColor="text1"/>
        </w:rPr>
        <w:t xml:space="preserve">Quality </w:t>
      </w:r>
      <w:r w:rsidRPr="001D77A0">
        <w:rPr>
          <w:color w:val="auto"/>
        </w:rPr>
        <w:t xml:space="preserve">Standards. </w:t>
      </w:r>
      <w:r w:rsidR="00E16857" w:rsidRPr="001D77A0">
        <w:rPr>
          <w:rFonts w:eastAsia="Arial"/>
          <w:color w:val="auto"/>
        </w:rPr>
        <w:t xml:space="preserve">Management reported clinical audits </w:t>
      </w:r>
      <w:r w:rsidRPr="001D77A0">
        <w:rPr>
          <w:rFonts w:eastAsia="Arial"/>
          <w:color w:val="auto"/>
        </w:rPr>
        <w:t xml:space="preserve">had also been </w:t>
      </w:r>
      <w:r w:rsidR="00E16857" w:rsidRPr="001D77A0">
        <w:rPr>
          <w:rFonts w:eastAsia="Arial"/>
          <w:color w:val="auto"/>
        </w:rPr>
        <w:t xml:space="preserve">purchased </w:t>
      </w:r>
      <w:r w:rsidRPr="001D77A0">
        <w:rPr>
          <w:rFonts w:eastAsia="Arial"/>
          <w:color w:val="auto"/>
        </w:rPr>
        <w:t>to guide staff in</w:t>
      </w:r>
      <w:r w:rsidR="00E16857" w:rsidRPr="001D77A0">
        <w:rPr>
          <w:rFonts w:eastAsia="Arial"/>
          <w:color w:val="auto"/>
        </w:rPr>
        <w:t xml:space="preserve"> monitor</w:t>
      </w:r>
      <w:r w:rsidRPr="001D77A0">
        <w:rPr>
          <w:rFonts w:eastAsia="Arial"/>
          <w:color w:val="auto"/>
        </w:rPr>
        <w:t xml:space="preserve">ing </w:t>
      </w:r>
      <w:r w:rsidR="00E16857" w:rsidRPr="001D77A0">
        <w:rPr>
          <w:rFonts w:eastAsia="Arial"/>
          <w:color w:val="auto"/>
        </w:rPr>
        <w:t xml:space="preserve">clinical outcomes against the new Standards. Staff </w:t>
      </w:r>
      <w:r w:rsidRPr="001D77A0">
        <w:rPr>
          <w:rFonts w:eastAsia="Arial"/>
          <w:color w:val="auto"/>
        </w:rPr>
        <w:t>confirmed</w:t>
      </w:r>
      <w:r w:rsidR="00E16857" w:rsidRPr="001D77A0">
        <w:rPr>
          <w:rFonts w:eastAsia="Arial"/>
          <w:color w:val="auto"/>
        </w:rPr>
        <w:t xml:space="preserve"> they recently commenced using the new clinical audits</w:t>
      </w:r>
      <w:r w:rsidRPr="001D77A0">
        <w:rPr>
          <w:rFonts w:eastAsia="Arial"/>
          <w:color w:val="auto"/>
        </w:rPr>
        <w:t>.</w:t>
      </w:r>
    </w:p>
    <w:p w14:paraId="1C9330E6" w14:textId="77777777" w:rsidR="00D04593" w:rsidRPr="00035DD7" w:rsidRDefault="00D04593" w:rsidP="00D04593">
      <w:pPr>
        <w:pStyle w:val="ListBullet"/>
        <w:numPr>
          <w:ilvl w:val="0"/>
          <w:numId w:val="0"/>
        </w:numPr>
        <w:rPr>
          <w:rFonts w:eastAsiaTheme="minorEastAsia"/>
        </w:rPr>
      </w:pPr>
      <w:r w:rsidRPr="00035DD7">
        <w:rPr>
          <w:rFonts w:eastAsiaTheme="minorEastAsia"/>
        </w:rPr>
        <w:t>The Assessment Team</w:t>
      </w:r>
      <w:r>
        <w:rPr>
          <w:rFonts w:eastAsiaTheme="minorEastAsia"/>
        </w:rPr>
        <w:t xml:space="preserve"> reviewed audits and surveys being used to monitor compliance with this Requirement and identify opportunities for improvement.</w:t>
      </w:r>
    </w:p>
    <w:p w14:paraId="55C7B5EE" w14:textId="68381DB2" w:rsidR="00D04593" w:rsidRPr="000F7AD9" w:rsidRDefault="00D04593" w:rsidP="00D04593">
      <w:pPr>
        <w:rPr>
          <w:color w:val="auto"/>
        </w:rPr>
      </w:pPr>
      <w:r>
        <w:rPr>
          <w:color w:val="auto"/>
        </w:rPr>
        <w:t>For the reasons detailed above I find the service Compliant with Standard 3 Requirement (3)(a).</w:t>
      </w:r>
    </w:p>
    <w:p w14:paraId="035E43BF" w14:textId="0D48D1D5" w:rsidR="00262358" w:rsidRPr="00853601" w:rsidRDefault="00262358" w:rsidP="00262358">
      <w:pPr>
        <w:pStyle w:val="Heading3"/>
      </w:pPr>
      <w:r w:rsidRPr="00853601">
        <w:lastRenderedPageBreak/>
        <w:t>Requirement 3(3)(b)</w:t>
      </w:r>
      <w:r>
        <w:tab/>
        <w:t>Compliant</w:t>
      </w:r>
    </w:p>
    <w:p w14:paraId="035E43C0" w14:textId="77777777" w:rsidR="00262358" w:rsidRPr="004A3816" w:rsidRDefault="00262358" w:rsidP="00262358">
      <w:pPr>
        <w:rPr>
          <w:i/>
        </w:rPr>
      </w:pPr>
      <w:r w:rsidRPr="004A3816">
        <w:rPr>
          <w:i/>
          <w:szCs w:val="22"/>
        </w:rPr>
        <w:t>Effective management of high impact or high prevalence risks associated with the care of each consumer.</w:t>
      </w:r>
    </w:p>
    <w:p w14:paraId="621ACB86" w14:textId="0C3E329C" w:rsidR="00B043AD" w:rsidRDefault="00B043AD" w:rsidP="00262358">
      <w:pPr>
        <w:rPr>
          <w:rFonts w:eastAsia="Arial"/>
          <w:color w:val="auto"/>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sidR="00D04593">
        <w:rPr>
          <w:rFonts w:eastAsia="Arial"/>
          <w:color w:val="auto"/>
        </w:rPr>
        <w:t xml:space="preserve"> Consumers and representatives provided positive feedback about how the service manages risks associated with their care or condition. Specific feedback provided to the Assessment Team included:</w:t>
      </w:r>
    </w:p>
    <w:p w14:paraId="40868386" w14:textId="3D69B077" w:rsidR="00D04593" w:rsidRDefault="00B7636C" w:rsidP="00D04593">
      <w:pPr>
        <w:pStyle w:val="ListBullet"/>
        <w:ind w:left="425" w:hanging="425"/>
      </w:pPr>
      <w:r>
        <w:t>C</w:t>
      </w:r>
      <w:r w:rsidR="00D04593">
        <w:t>onsumers who wish to smoke have been assessed as requiring supervision with smoking. Their cigarettes and lighters are stored in the nurses’ station and staff supervise these consumers smoking after lunch and when requested.</w:t>
      </w:r>
    </w:p>
    <w:p w14:paraId="2E13FF2D" w14:textId="11F7C8C4" w:rsidR="00D04593" w:rsidRDefault="00B7636C" w:rsidP="00D04593">
      <w:pPr>
        <w:pStyle w:val="ListBullet"/>
        <w:ind w:left="425" w:hanging="425"/>
        <w:rPr>
          <w:rFonts w:asciiTheme="minorHAnsi" w:eastAsiaTheme="minorEastAsia" w:hAnsiTheme="minorHAnsi" w:cstheme="minorBidi"/>
          <w:color w:val="000000" w:themeColor="text1"/>
        </w:rPr>
      </w:pPr>
      <w:r>
        <w:t>A</w:t>
      </w:r>
      <w:r w:rsidR="00D04593">
        <w:t xml:space="preserve"> consumer’s representative </w:t>
      </w:r>
      <w:r w:rsidR="00C32097">
        <w:t xml:space="preserve">said staff noticed </w:t>
      </w:r>
      <w:r w:rsidR="00D04593">
        <w:t>the consumer had been losing weight and was not eating. Staff spoke with</w:t>
      </w:r>
      <w:r w:rsidR="00C32097">
        <w:t xml:space="preserve"> them about these changes</w:t>
      </w:r>
      <w:r w:rsidR="00D04593">
        <w:t xml:space="preserve"> and since being reviewed </w:t>
      </w:r>
      <w:r w:rsidR="00C32097">
        <w:t>the consumer is now e</w:t>
      </w:r>
      <w:r w:rsidR="00D04593">
        <w:t xml:space="preserve">ating, putting on weight and walking around </w:t>
      </w:r>
      <w:r w:rsidR="00C32097">
        <w:t>ag</w:t>
      </w:r>
      <w:r w:rsidR="00D04593">
        <w:t>ain.</w:t>
      </w:r>
    </w:p>
    <w:p w14:paraId="259F35FF" w14:textId="69DDC551" w:rsidR="00D04593" w:rsidRDefault="00C32097" w:rsidP="00C32097">
      <w:pPr>
        <w:pStyle w:val="ListBullet"/>
        <w:numPr>
          <w:ilvl w:val="0"/>
          <w:numId w:val="0"/>
        </w:numPr>
      </w:pPr>
      <w:r>
        <w:t>Documentation reviewed by the Assessment Team included assessments, care plans and progress notes. All records confirmed high impact and high prevalence risks are considered during assessment processes and strategies put in place to mitigate risk as much as possible. Risks associated with unrelieved pressure were identified and pressure relieving equipment such as air mattresses were put in place and regular repositioning initiated.</w:t>
      </w:r>
      <w:r w:rsidR="002D26B7">
        <w:t xml:space="preserve"> Restraint management consultations were held to ensure risk associated with the use of bedrails were discussed prior to their use. The regular application of emollients is included on consumers’ care plans who are at risk of skin breakdown due to urinary incontinence. Wounds are reviewed and photographed weekly to monitor wound healing. Validated assessment tools are used to assess pain and records confirm a multidisciplinary approach to pain management.</w:t>
      </w:r>
    </w:p>
    <w:p w14:paraId="492832C2" w14:textId="32218C91" w:rsidR="00D04593" w:rsidRDefault="00C32097" w:rsidP="00262358">
      <w:pPr>
        <w:rPr>
          <w:rFonts w:eastAsia="Arial"/>
          <w:color w:val="auto"/>
        </w:rPr>
      </w:pPr>
      <w:r>
        <w:rPr>
          <w:rFonts w:eastAsia="Arial"/>
          <w:color w:val="auto"/>
        </w:rPr>
        <w:t xml:space="preserve">During interviews with the Assessment Team </w:t>
      </w:r>
      <w:r w:rsidR="002D26B7">
        <w:rPr>
          <w:rFonts w:eastAsia="Arial"/>
          <w:color w:val="auto"/>
        </w:rPr>
        <w:t xml:space="preserve">management </w:t>
      </w:r>
      <w:r w:rsidR="002D26B7">
        <w:t>reported the newly implemented policies and procedures are guiding staff in relation to effectively managing high impact and high prevalence risks. As an example, s</w:t>
      </w:r>
      <w:r>
        <w:rPr>
          <w:rFonts w:eastAsia="Arial"/>
          <w:color w:val="auto"/>
        </w:rPr>
        <w:t xml:space="preserve">taff and management </w:t>
      </w:r>
      <w:r w:rsidR="009755DB">
        <w:rPr>
          <w:rFonts w:eastAsia="Arial"/>
          <w:color w:val="auto"/>
        </w:rPr>
        <w:t xml:space="preserve">spoke about how the physiotherapist supports consumers who have fallen. Staff </w:t>
      </w:r>
      <w:r>
        <w:rPr>
          <w:rFonts w:eastAsia="Arial"/>
          <w:color w:val="auto"/>
        </w:rPr>
        <w:t xml:space="preserve">confirmed </w:t>
      </w:r>
      <w:r>
        <w:t xml:space="preserve">the physiotherapist reviews all </w:t>
      </w:r>
      <w:r w:rsidR="002D26B7">
        <w:t xml:space="preserve">mobility related </w:t>
      </w:r>
      <w:r>
        <w:t xml:space="preserve">incidents </w:t>
      </w:r>
      <w:r w:rsidR="002D26B7">
        <w:t>each morning</w:t>
      </w:r>
      <w:r w:rsidR="009755DB">
        <w:t>. A</w:t>
      </w:r>
      <w:r>
        <w:t xml:space="preserve">ny consumer who has </w:t>
      </w:r>
      <w:r w:rsidR="009755DB">
        <w:t>fallen</w:t>
      </w:r>
      <w:r>
        <w:t xml:space="preserve"> is re-assessed using </w:t>
      </w:r>
      <w:r w:rsidR="002D26B7">
        <w:t xml:space="preserve">the falls risk assessment tool </w:t>
      </w:r>
      <w:r>
        <w:t xml:space="preserve">and </w:t>
      </w:r>
      <w:r w:rsidR="009755DB">
        <w:t xml:space="preserve">their care plan is </w:t>
      </w:r>
      <w:r>
        <w:t xml:space="preserve">reviewed </w:t>
      </w:r>
      <w:r w:rsidR="009755DB">
        <w:t>to ensure strategies remain appropriate.</w:t>
      </w:r>
      <w:r>
        <w:t xml:space="preserve"> </w:t>
      </w:r>
      <w:r w:rsidR="002D26B7">
        <w:t>C</w:t>
      </w:r>
      <w:r>
        <w:t>onsumer</w:t>
      </w:r>
      <w:r w:rsidR="002D26B7">
        <w:t>s who fall are</w:t>
      </w:r>
      <w:r>
        <w:t xml:space="preserve"> discussed at handover </w:t>
      </w:r>
      <w:r w:rsidR="002D26B7">
        <w:t xml:space="preserve">and staff are notified of any resulting changes to their </w:t>
      </w:r>
      <w:r>
        <w:t xml:space="preserve">mobility and transfer </w:t>
      </w:r>
      <w:r w:rsidR="009755DB">
        <w:t xml:space="preserve">need, </w:t>
      </w:r>
      <w:r>
        <w:t xml:space="preserve">and </w:t>
      </w:r>
      <w:r w:rsidR="009755DB">
        <w:t xml:space="preserve">their </w:t>
      </w:r>
      <w:r>
        <w:t xml:space="preserve">families </w:t>
      </w:r>
      <w:r w:rsidR="009755DB">
        <w:t>are</w:t>
      </w:r>
      <w:r>
        <w:t xml:space="preserve"> consulted about the changes.</w:t>
      </w:r>
    </w:p>
    <w:p w14:paraId="15358642" w14:textId="77777777" w:rsidR="00D04593" w:rsidRPr="00035DD7" w:rsidRDefault="00D04593" w:rsidP="00D04593">
      <w:pPr>
        <w:pStyle w:val="ListBullet"/>
        <w:numPr>
          <w:ilvl w:val="0"/>
          <w:numId w:val="0"/>
        </w:numPr>
        <w:rPr>
          <w:rFonts w:eastAsiaTheme="minorEastAsia"/>
        </w:rPr>
      </w:pPr>
      <w:r w:rsidRPr="00035DD7">
        <w:rPr>
          <w:rFonts w:eastAsiaTheme="minorEastAsia"/>
        </w:rPr>
        <w:lastRenderedPageBreak/>
        <w:t>The Assessment Team</w:t>
      </w:r>
      <w:r>
        <w:rPr>
          <w:rFonts w:eastAsiaTheme="minorEastAsia"/>
        </w:rPr>
        <w:t xml:space="preserve"> reviewed audits and surveys being used to monitor compliance with this Requirement and identify opportunities for improvement.</w:t>
      </w:r>
    </w:p>
    <w:p w14:paraId="416C4A53" w14:textId="3E6244C7" w:rsidR="00D04593" w:rsidRPr="000F7AD9" w:rsidRDefault="00D04593" w:rsidP="00D04593">
      <w:pPr>
        <w:rPr>
          <w:color w:val="auto"/>
        </w:rPr>
      </w:pPr>
      <w:r>
        <w:rPr>
          <w:color w:val="auto"/>
        </w:rPr>
        <w:t>For the reasons detailed above I find the service Compliant with Standard 3 Requirement (3)(</w:t>
      </w:r>
      <w:r w:rsidR="000E1217">
        <w:rPr>
          <w:color w:val="auto"/>
        </w:rPr>
        <w:t>b</w:t>
      </w:r>
      <w:r>
        <w:rPr>
          <w:color w:val="auto"/>
        </w:rPr>
        <w:t>).</w:t>
      </w:r>
    </w:p>
    <w:p w14:paraId="035E43D3" w14:textId="77777777" w:rsidR="00262358" w:rsidRDefault="00262358" w:rsidP="00262358"/>
    <w:p w14:paraId="035E43D4" w14:textId="77777777" w:rsidR="00262358" w:rsidRDefault="00262358" w:rsidP="00262358">
      <w:pPr>
        <w:sectPr w:rsidR="00262358" w:rsidSect="00262358">
          <w:headerReference w:type="default" r:id="rId27"/>
          <w:type w:val="continuous"/>
          <w:pgSz w:w="11906" w:h="16838"/>
          <w:pgMar w:top="1701" w:right="1418" w:bottom="1418" w:left="1418" w:header="709" w:footer="397" w:gutter="0"/>
          <w:cols w:space="708"/>
          <w:titlePg/>
          <w:docGrid w:linePitch="360"/>
        </w:sectPr>
      </w:pPr>
    </w:p>
    <w:p w14:paraId="035E43F6" w14:textId="77777777" w:rsidR="00262358" w:rsidRPr="00314FF7" w:rsidRDefault="00262358" w:rsidP="00262358"/>
    <w:p w14:paraId="035E43F7" w14:textId="77777777" w:rsidR="00262358" w:rsidRDefault="00262358" w:rsidP="00262358">
      <w:pPr>
        <w:sectPr w:rsidR="00262358" w:rsidSect="00262358">
          <w:headerReference w:type="default" r:id="rId28"/>
          <w:type w:val="continuous"/>
          <w:pgSz w:w="11906" w:h="16838"/>
          <w:pgMar w:top="1701" w:right="1418" w:bottom="1418" w:left="1418" w:header="709" w:footer="397" w:gutter="0"/>
          <w:cols w:space="708"/>
          <w:titlePg/>
          <w:docGrid w:linePitch="360"/>
        </w:sectPr>
      </w:pPr>
    </w:p>
    <w:p w14:paraId="035E440C" w14:textId="77777777" w:rsidR="00262358" w:rsidRPr="00314FF7" w:rsidRDefault="00262358" w:rsidP="00262358"/>
    <w:p w14:paraId="035E440D" w14:textId="77777777" w:rsidR="00262358" w:rsidRDefault="00262358" w:rsidP="00262358">
      <w:pPr>
        <w:sectPr w:rsidR="00262358" w:rsidSect="00262358">
          <w:headerReference w:type="default" r:id="rId29"/>
          <w:type w:val="continuous"/>
          <w:pgSz w:w="11906" w:h="16838"/>
          <w:pgMar w:top="1701" w:right="1418" w:bottom="1418" w:left="1418" w:header="709" w:footer="397" w:gutter="0"/>
          <w:cols w:space="708"/>
          <w:titlePg/>
          <w:docGrid w:linePitch="360"/>
        </w:sectPr>
      </w:pPr>
    </w:p>
    <w:p w14:paraId="035E440E" w14:textId="3FA2EB11" w:rsidR="00262358" w:rsidRDefault="00262358" w:rsidP="00262358">
      <w:pPr>
        <w:pStyle w:val="Heading1"/>
        <w:tabs>
          <w:tab w:val="right" w:pos="9070"/>
        </w:tabs>
        <w:spacing w:before="560" w:after="640"/>
        <w:rPr>
          <w:color w:val="FFFFFF" w:themeColor="background1"/>
          <w:sz w:val="36"/>
        </w:rPr>
        <w:sectPr w:rsidR="00262358" w:rsidSect="00262358">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35E447B" wp14:editId="035E447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90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35E440F" w14:textId="77777777" w:rsidR="00262358" w:rsidRPr="00FD1B02" w:rsidRDefault="00262358" w:rsidP="00262358">
      <w:pPr>
        <w:pStyle w:val="Heading3"/>
        <w:shd w:val="clear" w:color="auto" w:fill="F2F2F2" w:themeFill="background1" w:themeFillShade="F2"/>
      </w:pPr>
      <w:r w:rsidRPr="00FD1B02">
        <w:t>Consumer outcome:</w:t>
      </w:r>
    </w:p>
    <w:p w14:paraId="035E4410" w14:textId="77777777" w:rsidR="00262358" w:rsidRDefault="00262358" w:rsidP="0026235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5E4411" w14:textId="77777777" w:rsidR="00262358" w:rsidRDefault="00262358" w:rsidP="00262358">
      <w:pPr>
        <w:pStyle w:val="Heading3"/>
        <w:shd w:val="clear" w:color="auto" w:fill="F2F2F2" w:themeFill="background1" w:themeFillShade="F2"/>
      </w:pPr>
      <w:r>
        <w:t>Organisation statement:</w:t>
      </w:r>
    </w:p>
    <w:p w14:paraId="035E4412" w14:textId="77777777" w:rsidR="00262358" w:rsidRDefault="00262358" w:rsidP="0026235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5E4413" w14:textId="77777777" w:rsidR="00262358" w:rsidRDefault="00262358" w:rsidP="00262358">
      <w:pPr>
        <w:pStyle w:val="Heading2"/>
      </w:pPr>
      <w:r>
        <w:t>Assessment of Standard 6</w:t>
      </w:r>
    </w:p>
    <w:p w14:paraId="3F2AA618" w14:textId="4B827E13" w:rsidR="0040312B" w:rsidRDefault="0040312B" w:rsidP="0040312B">
      <w:pPr>
        <w:rPr>
          <w:rFonts w:eastAsia="Arial"/>
          <w:color w:val="auto"/>
        </w:rPr>
      </w:pPr>
      <w:r w:rsidRPr="0040312B">
        <w:rPr>
          <w:rFonts w:eastAsiaTheme="minorHAnsi"/>
          <w:color w:val="auto"/>
        </w:rPr>
        <w:t>The service was found to be Non-compliant in Requirement 6(3)(c) following a review audit conducted from</w:t>
      </w:r>
      <w:r>
        <w:rPr>
          <w:rFonts w:eastAsiaTheme="minorHAnsi"/>
          <w:color w:val="auto"/>
        </w:rPr>
        <w:t xml:space="preserve"> </w:t>
      </w:r>
      <w:r w:rsidRPr="0040312B">
        <w:rPr>
          <w:rFonts w:eastAsiaTheme="minorHAnsi"/>
          <w:color w:val="auto"/>
        </w:rPr>
        <w:t xml:space="preserve">17 to 18 February 2020. </w:t>
      </w:r>
      <w:r w:rsidRPr="0040312B">
        <w:rPr>
          <w:rFonts w:eastAsia="Arial"/>
          <w:color w:val="auto"/>
        </w:rPr>
        <w:t xml:space="preserve">The service was unable to demonstrate </w:t>
      </w:r>
      <w:r w:rsidRPr="6B6BF84F">
        <w:rPr>
          <w:rFonts w:eastAsia="Arial"/>
          <w:color w:val="auto"/>
        </w:rPr>
        <w:t xml:space="preserve">it </w:t>
      </w:r>
      <w:r w:rsidR="009755DB">
        <w:rPr>
          <w:rFonts w:eastAsia="Arial"/>
          <w:color w:val="auto"/>
        </w:rPr>
        <w:t xml:space="preserve">provided opportunities for representatives to raise concerns verbally at resident/relative meetings or that it captured verbal complaints made by representatives to staff, to ensure appropriate action was taken to address the concerns raised. </w:t>
      </w:r>
      <w:r>
        <w:rPr>
          <w:rFonts w:eastAsia="Arial"/>
          <w:color w:val="auto"/>
        </w:rPr>
        <w:t>During this assessment contact visit the Assessment Team reviewed evidence of appropriate action being taken to address the Non-compliance and they now consider this Requirement met.</w:t>
      </w:r>
    </w:p>
    <w:p w14:paraId="6232CE58" w14:textId="7BA5B591" w:rsidR="0040312B" w:rsidRPr="0040312B" w:rsidRDefault="0040312B" w:rsidP="0040312B">
      <w:pPr>
        <w:rPr>
          <w:rFonts w:eastAsiaTheme="minorHAnsi"/>
          <w:color w:val="auto"/>
        </w:rPr>
      </w:pPr>
      <w:r w:rsidRPr="0040312B">
        <w:rPr>
          <w:rFonts w:eastAsiaTheme="minorHAnsi"/>
          <w:color w:val="auto"/>
        </w:rPr>
        <w:t>Based on the Assessment Team’s report I find the service Compliant with Requirement 6(3)(c). The reasons for my decision are detailed under the specific Requirement below.</w:t>
      </w:r>
    </w:p>
    <w:p w14:paraId="035E4416" w14:textId="6820D4AC" w:rsidR="00262358" w:rsidRDefault="00262358" w:rsidP="00262358">
      <w:pPr>
        <w:pStyle w:val="Heading2"/>
      </w:pPr>
      <w:r>
        <w:t>Assessment of Standard 6 Requirements</w:t>
      </w:r>
      <w:r w:rsidRPr="0066387A">
        <w:rPr>
          <w:i/>
          <w:color w:val="0000FF"/>
          <w:sz w:val="24"/>
          <w:szCs w:val="24"/>
        </w:rPr>
        <w:t xml:space="preserve"> </w:t>
      </w:r>
    </w:p>
    <w:p w14:paraId="035E441D" w14:textId="6B41768C" w:rsidR="00262358" w:rsidRPr="00D435F8" w:rsidRDefault="00262358" w:rsidP="00262358">
      <w:pPr>
        <w:pStyle w:val="Heading3"/>
      </w:pPr>
      <w:r w:rsidRPr="00D435F8">
        <w:t>Requirement 6(3)(c)</w:t>
      </w:r>
      <w:r>
        <w:tab/>
        <w:t>Compliant</w:t>
      </w:r>
    </w:p>
    <w:p w14:paraId="035E441E" w14:textId="77777777" w:rsidR="00262358" w:rsidRPr="004A3816" w:rsidRDefault="00262358" w:rsidP="00262358">
      <w:pPr>
        <w:rPr>
          <w:i/>
        </w:rPr>
      </w:pPr>
      <w:r w:rsidRPr="004A3816">
        <w:rPr>
          <w:i/>
        </w:rPr>
        <w:t>Appropriate action is taken in response to complaints and an open disclosure process is used when things go wrong.</w:t>
      </w:r>
    </w:p>
    <w:p w14:paraId="2DD0ED15" w14:textId="69604C73" w:rsidR="00C02C0C" w:rsidRDefault="00B043AD" w:rsidP="00262358">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sidR="00C02C0C">
        <w:rPr>
          <w:rFonts w:eastAsia="Arial"/>
          <w:color w:val="auto"/>
        </w:rPr>
        <w:t xml:space="preserve"> </w:t>
      </w:r>
      <w:r w:rsidR="00C02C0C">
        <w:t xml:space="preserve">Consumers and representatives reported they have not had any complaints lately, but they are confident management will act appropriately </w:t>
      </w:r>
      <w:r w:rsidR="00C02C0C">
        <w:lastRenderedPageBreak/>
        <w:t>and promptly when responding to feedback and complaints. Specific feedback provided to the Assessment Team included:</w:t>
      </w:r>
    </w:p>
    <w:p w14:paraId="00987C1D" w14:textId="10CF3D0A" w:rsidR="00C02C0C" w:rsidRDefault="000E1217" w:rsidP="00C02C0C">
      <w:pPr>
        <w:pStyle w:val="ListBullet"/>
        <w:ind w:left="425" w:hanging="425"/>
      </w:pPr>
      <w:r>
        <w:t>A</w:t>
      </w:r>
      <w:r w:rsidR="00C02C0C">
        <w:t xml:space="preserve"> representative said they are confident the nurses would promptly follow up feedback. </w:t>
      </w:r>
    </w:p>
    <w:p w14:paraId="0524A1D0" w14:textId="3F469E75" w:rsidR="00C02C0C" w:rsidRPr="00C02C0C" w:rsidRDefault="000E1217" w:rsidP="00C02C0C">
      <w:pPr>
        <w:pStyle w:val="ListBullet"/>
        <w:ind w:left="425" w:hanging="425"/>
        <w:rPr>
          <w:rFonts w:eastAsia="Times New Roman"/>
          <w:color w:val="000000"/>
        </w:rPr>
      </w:pPr>
      <w:r>
        <w:t>C</w:t>
      </w:r>
      <w:r w:rsidR="00C02C0C">
        <w:t>onsumers said they have not made any complaints lately as they are satisfied with their own arrangements.</w:t>
      </w:r>
    </w:p>
    <w:p w14:paraId="7EB4173F" w14:textId="2D226D60" w:rsidR="00C02C0C" w:rsidRDefault="00C02C0C" w:rsidP="00262358">
      <w:pPr>
        <w:rPr>
          <w:color w:val="auto"/>
        </w:rPr>
      </w:pPr>
      <w:r>
        <w:rPr>
          <w:color w:val="auto"/>
        </w:rPr>
        <w:t xml:space="preserve">The Assessment Team reviewed a newly introduced framework for receiving and responding to feedback and complaints and consider the framework appropriate and effective. The service has also recently introduced </w:t>
      </w:r>
      <w:r>
        <w:t>new policies and procedures framed around legislative requirements, the Quality Standards and principles of transparency, procedural fairness and natural justice.</w:t>
      </w:r>
    </w:p>
    <w:p w14:paraId="1BA580E6" w14:textId="2CFB8073" w:rsidR="00B043AD" w:rsidRDefault="00C02C0C" w:rsidP="00262358">
      <w:r>
        <w:rPr>
          <w:color w:val="auto"/>
        </w:rPr>
        <w:t xml:space="preserve">The Assessment Team reviewed the complaints register which indicated the last logged complaint was recorded on 21 July 2020 and this has now been resolved. </w:t>
      </w:r>
      <w:r>
        <w:t>The register confirmed the service has practiced open disclosure as required, communicating openly about their complaint resolution process and apologising when mistakes have been made.</w:t>
      </w:r>
    </w:p>
    <w:p w14:paraId="477B7C5E" w14:textId="2DBBB4B6" w:rsidR="00C02C0C" w:rsidRDefault="00C02C0C" w:rsidP="00262358">
      <w:pPr>
        <w:rPr>
          <w:color w:val="auto"/>
        </w:rPr>
      </w:pPr>
      <w:r>
        <w:rPr>
          <w:color w:val="auto"/>
        </w:rPr>
        <w:t>During interviews with the Assessment Team all staff confirmed they pass verbal and written complaints onto management for actioning. Staff were not able to provide examples of recent complaints as they had not received any.</w:t>
      </w:r>
    </w:p>
    <w:p w14:paraId="15107892" w14:textId="72589370" w:rsidR="00C02C0C" w:rsidRDefault="00C02C0C" w:rsidP="00262358">
      <w:pPr>
        <w:rPr>
          <w:color w:val="auto"/>
        </w:rPr>
      </w:pPr>
      <w:r>
        <w:rPr>
          <w:color w:val="auto"/>
        </w:rPr>
        <w:t>The Assessment Team reviewed evidence of a process in place to monitor compliance with this Requirement.</w:t>
      </w:r>
    </w:p>
    <w:p w14:paraId="1190364E" w14:textId="7A298BEC" w:rsidR="00C02C0C" w:rsidRPr="000F7AD9" w:rsidRDefault="00C02C0C" w:rsidP="00C02C0C">
      <w:pPr>
        <w:rPr>
          <w:color w:val="auto"/>
        </w:rPr>
      </w:pPr>
      <w:r>
        <w:rPr>
          <w:color w:val="auto"/>
        </w:rPr>
        <w:t>For the reasons detailed above I find the service Compliant with Standard 6 Requirement (3)(c).</w:t>
      </w:r>
    </w:p>
    <w:p w14:paraId="035E4423" w14:textId="77777777" w:rsidR="00262358" w:rsidRPr="001B3DE8" w:rsidRDefault="00262358" w:rsidP="00262358"/>
    <w:p w14:paraId="035E4424" w14:textId="77777777" w:rsidR="00262358" w:rsidRDefault="00262358" w:rsidP="00262358">
      <w:pPr>
        <w:sectPr w:rsidR="00262358" w:rsidSect="00262358">
          <w:headerReference w:type="default" r:id="rId32"/>
          <w:type w:val="continuous"/>
          <w:pgSz w:w="11906" w:h="16838"/>
          <w:pgMar w:top="1701" w:right="1418" w:bottom="1418" w:left="1418" w:header="709" w:footer="397" w:gutter="0"/>
          <w:cols w:space="708"/>
          <w:titlePg/>
          <w:docGrid w:linePitch="360"/>
        </w:sectPr>
      </w:pPr>
    </w:p>
    <w:p w14:paraId="035E4425" w14:textId="10FB3B46" w:rsidR="00262358" w:rsidRDefault="00262358" w:rsidP="00262358">
      <w:pPr>
        <w:pStyle w:val="Heading1"/>
        <w:tabs>
          <w:tab w:val="right" w:pos="9070"/>
        </w:tabs>
        <w:spacing w:before="560" w:after="640"/>
        <w:rPr>
          <w:color w:val="FFFFFF" w:themeColor="background1"/>
          <w:sz w:val="36"/>
        </w:rPr>
        <w:sectPr w:rsidR="00262358" w:rsidSect="00262358">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5E447D" wp14:editId="035E447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47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35E4426" w14:textId="77777777" w:rsidR="00262358" w:rsidRPr="000E654D" w:rsidRDefault="00262358" w:rsidP="00262358">
      <w:pPr>
        <w:pStyle w:val="Heading3"/>
        <w:shd w:val="clear" w:color="auto" w:fill="F2F2F2" w:themeFill="background1" w:themeFillShade="F2"/>
      </w:pPr>
      <w:r w:rsidRPr="000E654D">
        <w:t>Consumer outcome:</w:t>
      </w:r>
    </w:p>
    <w:p w14:paraId="035E4427" w14:textId="77777777" w:rsidR="00262358" w:rsidRDefault="00262358" w:rsidP="00262358">
      <w:pPr>
        <w:numPr>
          <w:ilvl w:val="0"/>
          <w:numId w:val="7"/>
        </w:numPr>
        <w:shd w:val="clear" w:color="auto" w:fill="F2F2F2" w:themeFill="background1" w:themeFillShade="F2"/>
      </w:pPr>
      <w:r>
        <w:t>I get quality care and services when I need them from people who are knowledgeable, capable and caring.</w:t>
      </w:r>
    </w:p>
    <w:p w14:paraId="035E4428" w14:textId="77777777" w:rsidR="00262358" w:rsidRDefault="00262358" w:rsidP="00262358">
      <w:pPr>
        <w:pStyle w:val="Heading3"/>
        <w:shd w:val="clear" w:color="auto" w:fill="F2F2F2" w:themeFill="background1" w:themeFillShade="F2"/>
      </w:pPr>
      <w:r>
        <w:t>Organisation statement:</w:t>
      </w:r>
    </w:p>
    <w:p w14:paraId="035E4429" w14:textId="77777777" w:rsidR="00262358" w:rsidRDefault="00262358" w:rsidP="0026235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5E442A" w14:textId="77777777" w:rsidR="00262358" w:rsidRDefault="00262358" w:rsidP="00262358">
      <w:pPr>
        <w:pStyle w:val="Heading2"/>
      </w:pPr>
      <w:r>
        <w:t>Assessment of Standard 7</w:t>
      </w:r>
    </w:p>
    <w:p w14:paraId="20246C09" w14:textId="67D10E1D" w:rsidR="0040312B" w:rsidRDefault="0040312B" w:rsidP="0040312B">
      <w:pPr>
        <w:rPr>
          <w:rFonts w:eastAsia="Arial"/>
          <w:color w:val="auto"/>
        </w:rPr>
      </w:pPr>
      <w:r w:rsidRPr="0040312B">
        <w:rPr>
          <w:rFonts w:eastAsiaTheme="minorHAnsi"/>
          <w:color w:val="auto"/>
        </w:rPr>
        <w:t>The service was found to be Non-compliant in Requirement</w:t>
      </w:r>
      <w:r>
        <w:rPr>
          <w:rFonts w:eastAsiaTheme="minorHAnsi"/>
          <w:color w:val="auto"/>
        </w:rPr>
        <w:t>s</w:t>
      </w:r>
      <w:r w:rsidRPr="0040312B">
        <w:rPr>
          <w:rFonts w:eastAsiaTheme="minorHAnsi"/>
          <w:color w:val="auto"/>
        </w:rPr>
        <w:t xml:space="preserve"> </w:t>
      </w:r>
      <w:r>
        <w:rPr>
          <w:rFonts w:eastAsiaTheme="minorHAnsi"/>
          <w:color w:val="auto"/>
        </w:rPr>
        <w:t>7(</w:t>
      </w:r>
      <w:r w:rsidRPr="0040312B">
        <w:rPr>
          <w:rFonts w:eastAsiaTheme="minorHAnsi"/>
          <w:color w:val="auto"/>
        </w:rPr>
        <w:t>3)(a) and 7(3)(c) following a review audit conducted from</w:t>
      </w:r>
      <w:r>
        <w:rPr>
          <w:rFonts w:eastAsiaTheme="minorHAnsi"/>
          <w:color w:val="auto"/>
        </w:rPr>
        <w:t xml:space="preserve"> </w:t>
      </w:r>
      <w:r w:rsidRPr="0040312B">
        <w:rPr>
          <w:rFonts w:eastAsiaTheme="minorHAnsi"/>
          <w:color w:val="auto"/>
        </w:rPr>
        <w:t xml:space="preserve">17 to 18 February 2020. </w:t>
      </w:r>
      <w:r w:rsidRPr="0040312B">
        <w:rPr>
          <w:rFonts w:eastAsia="Arial"/>
          <w:color w:val="auto"/>
        </w:rPr>
        <w:t xml:space="preserve">The service was unable to demonstrate </w:t>
      </w:r>
      <w:r w:rsidR="0031096F">
        <w:rPr>
          <w:rFonts w:eastAsia="Arial"/>
          <w:color w:val="auto"/>
        </w:rPr>
        <w:t>there were sufficient staff to meet consumers’ needs in line with their preferences, or in a timely manner</w:t>
      </w:r>
      <w:r w:rsidR="008572EF">
        <w:rPr>
          <w:rFonts w:eastAsia="Arial"/>
          <w:color w:val="auto"/>
        </w:rPr>
        <w:t xml:space="preserve">, and deficiencies identified in Standards </w:t>
      </w:r>
      <w:r w:rsidR="0023608A">
        <w:rPr>
          <w:rFonts w:eastAsia="Arial"/>
          <w:color w:val="auto"/>
        </w:rPr>
        <w:t>2</w:t>
      </w:r>
      <w:r w:rsidR="008572EF">
        <w:rPr>
          <w:rFonts w:eastAsia="Arial"/>
          <w:color w:val="auto"/>
        </w:rPr>
        <w:t xml:space="preserve"> and </w:t>
      </w:r>
      <w:r w:rsidR="0023608A">
        <w:rPr>
          <w:rFonts w:eastAsia="Arial"/>
          <w:color w:val="auto"/>
        </w:rPr>
        <w:t>3</w:t>
      </w:r>
      <w:r w:rsidR="008572EF">
        <w:rPr>
          <w:rFonts w:eastAsia="Arial"/>
          <w:color w:val="auto"/>
        </w:rPr>
        <w:t xml:space="preserve"> showed care and clinical staff were not compet</w:t>
      </w:r>
      <w:r w:rsidR="0023608A">
        <w:rPr>
          <w:rFonts w:eastAsia="Arial"/>
          <w:color w:val="auto"/>
        </w:rPr>
        <w:t>en</w:t>
      </w:r>
      <w:r w:rsidR="008572EF">
        <w:rPr>
          <w:rFonts w:eastAsia="Arial"/>
          <w:color w:val="auto"/>
        </w:rPr>
        <w:t xml:space="preserve">tly </w:t>
      </w:r>
      <w:r w:rsidR="0023608A">
        <w:rPr>
          <w:rFonts w:eastAsia="Arial"/>
          <w:color w:val="auto"/>
        </w:rPr>
        <w:t>managing or delivering care to consumers</w:t>
      </w:r>
      <w:r w:rsidR="008572EF">
        <w:rPr>
          <w:rFonts w:eastAsia="Arial"/>
          <w:color w:val="auto"/>
        </w:rPr>
        <w:t xml:space="preserve">. </w:t>
      </w:r>
      <w:r w:rsidR="0031096F">
        <w:rPr>
          <w:rFonts w:eastAsia="Arial"/>
          <w:color w:val="auto"/>
        </w:rPr>
        <w:t>While the Assessment Team found the service has processes in place to recruit, train and monitor staff, documentation indicated the monitoring of staff response to call bells and monitoring of competence in relation to performing personal and clinical care was not effective.</w:t>
      </w:r>
      <w:r>
        <w:rPr>
          <w:rFonts w:eastAsia="Arial"/>
          <w:color w:val="auto"/>
        </w:rPr>
        <w:t xml:space="preserve"> During this assessment contact visit the Assessment Team reviewed evidence of appropriate action being taken to address the Non-compliance and they now consider th</w:t>
      </w:r>
      <w:r w:rsidR="004A1B3C">
        <w:rPr>
          <w:rFonts w:eastAsia="Arial"/>
          <w:color w:val="auto"/>
        </w:rPr>
        <w:t>ese</w:t>
      </w:r>
      <w:r>
        <w:rPr>
          <w:rFonts w:eastAsia="Arial"/>
          <w:color w:val="auto"/>
        </w:rPr>
        <w:t xml:space="preserve"> Requirement</w:t>
      </w:r>
      <w:r w:rsidR="004A1B3C">
        <w:rPr>
          <w:rFonts w:eastAsia="Arial"/>
          <w:color w:val="auto"/>
        </w:rPr>
        <w:t>s</w:t>
      </w:r>
      <w:r>
        <w:rPr>
          <w:rFonts w:eastAsia="Arial"/>
          <w:color w:val="auto"/>
        </w:rPr>
        <w:t xml:space="preserve"> met.</w:t>
      </w:r>
    </w:p>
    <w:p w14:paraId="30515BB4" w14:textId="26A9CCCA" w:rsidR="0040312B" w:rsidRPr="0040312B" w:rsidRDefault="0040312B" w:rsidP="0040312B">
      <w:pPr>
        <w:rPr>
          <w:rFonts w:eastAsiaTheme="minorHAnsi"/>
          <w:color w:val="auto"/>
        </w:rPr>
      </w:pPr>
      <w:r w:rsidRPr="0040312B">
        <w:rPr>
          <w:rFonts w:eastAsiaTheme="minorHAnsi"/>
          <w:color w:val="auto"/>
        </w:rPr>
        <w:t>Based on the Assessment Team’s report I find the service Compliant with Requirement</w:t>
      </w:r>
      <w:r>
        <w:rPr>
          <w:rFonts w:eastAsiaTheme="minorHAnsi"/>
          <w:color w:val="auto"/>
        </w:rPr>
        <w:t>s 7(3)(</w:t>
      </w:r>
      <w:r w:rsidRPr="0040312B">
        <w:rPr>
          <w:rFonts w:eastAsiaTheme="minorHAnsi"/>
          <w:color w:val="auto"/>
        </w:rPr>
        <w:t>a) and 7(3)(c). The reasons for my decision</w:t>
      </w:r>
      <w:r>
        <w:rPr>
          <w:rFonts w:eastAsiaTheme="minorHAnsi"/>
          <w:color w:val="auto"/>
        </w:rPr>
        <w:t>s</w:t>
      </w:r>
      <w:r w:rsidRPr="0040312B">
        <w:rPr>
          <w:rFonts w:eastAsiaTheme="minorHAnsi"/>
          <w:color w:val="auto"/>
        </w:rPr>
        <w:t xml:space="preserve"> are detailed under the specific Requirement</w:t>
      </w:r>
      <w:r w:rsidR="004A1B3C">
        <w:rPr>
          <w:rFonts w:eastAsiaTheme="minorHAnsi"/>
          <w:color w:val="auto"/>
        </w:rPr>
        <w:t>s</w:t>
      </w:r>
      <w:r w:rsidRPr="0040312B">
        <w:rPr>
          <w:rFonts w:eastAsiaTheme="minorHAnsi"/>
          <w:color w:val="auto"/>
        </w:rPr>
        <w:t xml:space="preserve"> below.</w:t>
      </w:r>
    </w:p>
    <w:p w14:paraId="035E442D" w14:textId="4E8BC118" w:rsidR="00262358" w:rsidRDefault="00262358" w:rsidP="00262358">
      <w:pPr>
        <w:pStyle w:val="Heading2"/>
      </w:pPr>
      <w:r>
        <w:t>Assessment of Standard 7 Requirements</w:t>
      </w:r>
      <w:r w:rsidRPr="0066387A">
        <w:rPr>
          <w:i/>
          <w:color w:val="0000FF"/>
          <w:sz w:val="24"/>
          <w:szCs w:val="24"/>
        </w:rPr>
        <w:t xml:space="preserve"> </w:t>
      </w:r>
    </w:p>
    <w:p w14:paraId="035E442E" w14:textId="18B9D5A9" w:rsidR="00262358" w:rsidRPr="00506F7F" w:rsidRDefault="00262358" w:rsidP="00262358">
      <w:pPr>
        <w:pStyle w:val="Heading3"/>
      </w:pPr>
      <w:r w:rsidRPr="00506F7F">
        <w:t>Requirement 7(3)(a)</w:t>
      </w:r>
      <w:r>
        <w:tab/>
        <w:t>Compliant</w:t>
      </w:r>
    </w:p>
    <w:p w14:paraId="035E442F" w14:textId="77777777" w:rsidR="00262358" w:rsidRPr="004A3816" w:rsidRDefault="00262358" w:rsidP="00262358">
      <w:pPr>
        <w:rPr>
          <w:i/>
        </w:rPr>
      </w:pPr>
      <w:r w:rsidRPr="004A3816">
        <w:rPr>
          <w:i/>
        </w:rPr>
        <w:t>The workforce is planned to enable, and the number and mix of members of the workforce deployed enables, the delivery and management of safe and quality care and services.</w:t>
      </w:r>
    </w:p>
    <w:p w14:paraId="3CC0ECCC" w14:textId="0B0BB62A" w:rsidR="00B043AD" w:rsidRDefault="00B043AD" w:rsidP="00262358">
      <w:pPr>
        <w:rPr>
          <w:rFonts w:eastAsia="Calibri"/>
          <w:color w:val="auto"/>
          <w:lang w:eastAsia="en-US"/>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 xml:space="preserve">demonstrates it understands, applies, reviews and </w:t>
      </w:r>
      <w:r w:rsidRPr="000F7AD9">
        <w:rPr>
          <w:rFonts w:eastAsia="Arial"/>
          <w:color w:val="auto"/>
        </w:rPr>
        <w:lastRenderedPageBreak/>
        <w:t>monitors this Requirement</w:t>
      </w:r>
      <w:r>
        <w:rPr>
          <w:rFonts w:eastAsia="Arial"/>
          <w:color w:val="auto"/>
        </w:rPr>
        <w:t>.</w:t>
      </w:r>
      <w:r w:rsidR="0031096F">
        <w:rPr>
          <w:rFonts w:eastAsia="Arial"/>
          <w:color w:val="auto"/>
        </w:rPr>
        <w:t xml:space="preserve"> M</w:t>
      </w:r>
      <w:r w:rsidR="0031096F">
        <w:rPr>
          <w:rFonts w:eastAsia="Calibri"/>
          <w:color w:val="auto"/>
          <w:lang w:eastAsia="en-US"/>
        </w:rPr>
        <w:t xml:space="preserve">ost </w:t>
      </w:r>
      <w:r w:rsidR="0031096F" w:rsidRPr="4A90909A">
        <w:rPr>
          <w:rFonts w:eastAsia="Calibri"/>
          <w:color w:val="auto"/>
          <w:lang w:eastAsia="en-US"/>
        </w:rPr>
        <w:t xml:space="preserve">consumers and representatives reported consumers get good care and </w:t>
      </w:r>
      <w:r w:rsidR="0031096F">
        <w:rPr>
          <w:rFonts w:eastAsia="Calibri"/>
          <w:color w:val="auto"/>
          <w:lang w:eastAsia="en-US"/>
        </w:rPr>
        <w:t xml:space="preserve">they have </w:t>
      </w:r>
      <w:r w:rsidR="0031096F" w:rsidRPr="4A90909A">
        <w:rPr>
          <w:rFonts w:eastAsia="Calibri"/>
          <w:color w:val="auto"/>
          <w:lang w:eastAsia="en-US"/>
        </w:rPr>
        <w:t xml:space="preserve">no complaints about </w:t>
      </w:r>
      <w:r w:rsidR="0031096F">
        <w:rPr>
          <w:rFonts w:eastAsia="Calibri"/>
          <w:color w:val="auto"/>
          <w:lang w:eastAsia="en-US"/>
        </w:rPr>
        <w:t xml:space="preserve">call bell </w:t>
      </w:r>
      <w:r w:rsidR="0031096F" w:rsidRPr="4A90909A">
        <w:rPr>
          <w:rFonts w:eastAsia="Calibri"/>
          <w:color w:val="auto"/>
          <w:lang w:eastAsia="en-US"/>
        </w:rPr>
        <w:t xml:space="preserve">response </w:t>
      </w:r>
      <w:r w:rsidR="0031096F">
        <w:rPr>
          <w:rFonts w:eastAsia="Calibri"/>
          <w:color w:val="auto"/>
          <w:lang w:eastAsia="en-US"/>
        </w:rPr>
        <w:t>times. Specific feedback provided to the Assessment Team included:</w:t>
      </w:r>
    </w:p>
    <w:p w14:paraId="218D75EE" w14:textId="2BFCEE30" w:rsidR="004D7339" w:rsidRPr="000F027C" w:rsidRDefault="000E1217" w:rsidP="000E1217">
      <w:pPr>
        <w:pStyle w:val="ListBullet"/>
        <w:ind w:left="425" w:hanging="425"/>
      </w:pPr>
      <w:r>
        <w:t>A</w:t>
      </w:r>
      <w:r w:rsidR="004D7339" w:rsidRPr="000F027C">
        <w:t xml:space="preserve"> consumer said staff are very good and they have no complaints.</w:t>
      </w:r>
    </w:p>
    <w:p w14:paraId="4AF1ED53" w14:textId="40C7640E" w:rsidR="004D7339" w:rsidRPr="000F027C" w:rsidRDefault="000E1217" w:rsidP="000E1217">
      <w:pPr>
        <w:pStyle w:val="ListBullet"/>
        <w:ind w:left="425" w:hanging="425"/>
      </w:pPr>
      <w:r>
        <w:t>A</w:t>
      </w:r>
      <w:r w:rsidR="004D7339">
        <w:t xml:space="preserve"> consumer’s </w:t>
      </w:r>
      <w:r w:rsidR="004D7339" w:rsidRPr="000F027C">
        <w:t>representative said nursing staff have been good to the consumer whil</w:t>
      </w:r>
      <w:r w:rsidR="004D7339">
        <w:t>e staying at the service for</w:t>
      </w:r>
      <w:r w:rsidR="004D7339" w:rsidRPr="000F027C">
        <w:t xml:space="preserve"> respite care.</w:t>
      </w:r>
    </w:p>
    <w:p w14:paraId="3E2A5607" w14:textId="529B9E69" w:rsidR="004D7339" w:rsidRDefault="000E1217" w:rsidP="000E1217">
      <w:pPr>
        <w:pStyle w:val="ListBullet"/>
        <w:ind w:left="425" w:hanging="425"/>
      </w:pPr>
      <w:r>
        <w:t>A</w:t>
      </w:r>
      <w:r w:rsidR="004D7339" w:rsidRPr="000F027C">
        <w:t>nother consumer’s family reported the</w:t>
      </w:r>
      <w:r w:rsidR="004D7339">
        <w:t xml:space="preserve"> consumer’s care needs are recorded </w:t>
      </w:r>
      <w:r w:rsidR="004D7339" w:rsidRPr="000F027C">
        <w:t xml:space="preserve">in </w:t>
      </w:r>
      <w:r w:rsidR="004D7339">
        <w:t>t</w:t>
      </w:r>
      <w:r w:rsidR="004D7339" w:rsidRPr="000F027C">
        <w:t>he</w:t>
      </w:r>
      <w:r w:rsidR="004D7339">
        <w:t>i</w:t>
      </w:r>
      <w:r w:rsidR="004D7339" w:rsidRPr="000F027C">
        <w:t xml:space="preserve">r care plan and </w:t>
      </w:r>
      <w:r w:rsidR="008572EF">
        <w:t xml:space="preserve">they are confident </w:t>
      </w:r>
      <w:r w:rsidR="004D7339" w:rsidRPr="000F027C">
        <w:t xml:space="preserve">staff follow this to provide </w:t>
      </w:r>
      <w:r w:rsidR="004D7339">
        <w:t xml:space="preserve">the required </w:t>
      </w:r>
      <w:r w:rsidR="004D7339" w:rsidRPr="000F027C">
        <w:t xml:space="preserve">care. </w:t>
      </w:r>
    </w:p>
    <w:p w14:paraId="5B581803" w14:textId="3EB9E5F5" w:rsidR="0031096F" w:rsidRPr="004D7339" w:rsidRDefault="00521A7C" w:rsidP="000E1217">
      <w:pPr>
        <w:pStyle w:val="ListBullet"/>
        <w:ind w:left="425" w:hanging="425"/>
        <w:rPr>
          <w:rFonts w:eastAsia="Arial"/>
        </w:rPr>
      </w:pPr>
      <w:r>
        <w:t>A</w:t>
      </w:r>
      <w:r w:rsidR="004D7339" w:rsidRPr="0047720E">
        <w:t xml:space="preserve"> consumer said staff </w:t>
      </w:r>
      <w:r w:rsidR="004D7339">
        <w:t>can</w:t>
      </w:r>
      <w:r w:rsidR="004D7339" w:rsidRPr="0047720E">
        <w:t xml:space="preserve"> take longer to respond to </w:t>
      </w:r>
      <w:r w:rsidR="004D7339">
        <w:t>t</w:t>
      </w:r>
      <w:r w:rsidR="004D7339" w:rsidRPr="0047720E">
        <w:t>he</w:t>
      </w:r>
      <w:r w:rsidR="004D7339">
        <w:t>i</w:t>
      </w:r>
      <w:r w:rsidR="004D7339" w:rsidRPr="0047720E">
        <w:t xml:space="preserve">r </w:t>
      </w:r>
      <w:r w:rsidR="004D7339">
        <w:t>calls for assistance when they need to go to the toilet.</w:t>
      </w:r>
      <w:r w:rsidR="004D7339" w:rsidRPr="0047720E">
        <w:t xml:space="preserve"> The Assessment Team </w:t>
      </w:r>
      <w:r w:rsidR="004D7339">
        <w:t>tested the consumer’s wireless call bell twice noting it sounded an alert once. Management confirmed maintenance staff will be asked to review the equipment.</w:t>
      </w:r>
      <w:r w:rsidR="004D7339" w:rsidRPr="0047720E">
        <w:t xml:space="preserve"> </w:t>
      </w:r>
    </w:p>
    <w:p w14:paraId="28DF98FC" w14:textId="6C134C56" w:rsidR="004E7463" w:rsidRDefault="004D7339" w:rsidP="004E7463">
      <w:r>
        <w:rPr>
          <w:color w:val="auto"/>
        </w:rPr>
        <w:t xml:space="preserve">The Assessment Team reviewed rosters, </w:t>
      </w:r>
      <w:r w:rsidR="004E7463">
        <w:rPr>
          <w:color w:val="auto"/>
        </w:rPr>
        <w:t xml:space="preserve">records of agency staff use, </w:t>
      </w:r>
      <w:r>
        <w:rPr>
          <w:color w:val="auto"/>
        </w:rPr>
        <w:t>shift routine guidelines and call bell reports. Rosters confirmed consistent coverage of clinical, care and therapy staff</w:t>
      </w:r>
      <w:r w:rsidR="004E7463">
        <w:rPr>
          <w:color w:val="auto"/>
        </w:rPr>
        <w:t xml:space="preserve"> throughout August 2020</w:t>
      </w:r>
      <w:r>
        <w:rPr>
          <w:color w:val="auto"/>
        </w:rPr>
        <w:t xml:space="preserve">. </w:t>
      </w:r>
      <w:r w:rsidR="004E7463">
        <w:rPr>
          <w:color w:val="auto"/>
        </w:rPr>
        <w:t xml:space="preserve">While the number of agency staff hours did reduce between August and early September, this number increased in late September when staff were encouraged to stay home if they experienced any symptoms similar to COVID-19. </w:t>
      </w:r>
      <w:r w:rsidR="004E7463">
        <w:t xml:space="preserve">Shift routine guidelines showed </w:t>
      </w:r>
      <w:r w:rsidR="001620CF">
        <w:t>care and clinical staff work in teams and have</w:t>
      </w:r>
      <w:r w:rsidR="004E7463">
        <w:t xml:space="preserve"> allocated responsibilities</w:t>
      </w:r>
      <w:r w:rsidR="001620CF">
        <w:t xml:space="preserve"> and </w:t>
      </w:r>
      <w:r w:rsidR="004E7463">
        <w:t>breaks. Call bell records for a 27-day period prior to the assessment contact visit indicated 60 per cent of call bells were turned off within 10 and 20 minutes of being activated. Management confirmed formal call bell review had been discontinued when improvements were observed.</w:t>
      </w:r>
    </w:p>
    <w:p w14:paraId="37695257" w14:textId="396D2AA4" w:rsidR="004E7463" w:rsidRDefault="001620CF" w:rsidP="001620CF">
      <w:r>
        <w:t xml:space="preserve">During interviews with the Assessment Team care staff said the service replaces staff who require unplanned leave and the workload is shared among three teams. </w:t>
      </w:r>
      <w:r w:rsidRPr="4A90909A">
        <w:t>Staff reported when they do not have agency staff working they have enough time to complete their duties. Staff s</w:t>
      </w:r>
      <w:r>
        <w:t xml:space="preserve">aid while </w:t>
      </w:r>
      <w:r w:rsidRPr="4A90909A">
        <w:t xml:space="preserve">agency </w:t>
      </w:r>
      <w:r>
        <w:t xml:space="preserve">staff </w:t>
      </w:r>
      <w:r w:rsidRPr="4A90909A">
        <w:t xml:space="preserve">work alongside </w:t>
      </w:r>
      <w:r>
        <w:t xml:space="preserve">regular staff they can require additional support which takes time. </w:t>
      </w:r>
      <w:r w:rsidRPr="4A90909A">
        <w:t xml:space="preserve">Staff </w:t>
      </w:r>
      <w:r>
        <w:t>spoke of specific consumers and the support they are given</w:t>
      </w:r>
      <w:r w:rsidR="008572EF">
        <w:t xml:space="preserve"> to meet their needs and preferences.</w:t>
      </w:r>
    </w:p>
    <w:p w14:paraId="217739FB" w14:textId="03621944" w:rsidR="00B043AD" w:rsidRDefault="001620CF" w:rsidP="00262358">
      <w:pPr>
        <w:rPr>
          <w:color w:val="auto"/>
        </w:rPr>
      </w:pPr>
      <w:r>
        <w:rPr>
          <w:color w:val="auto"/>
        </w:rPr>
        <w:t>The Assessment Team reviewed processes in place to monitor compliance with this Requirement</w:t>
      </w:r>
      <w:r w:rsidR="008572EF">
        <w:rPr>
          <w:color w:val="auto"/>
        </w:rPr>
        <w:t xml:space="preserve"> and noted management confirmed they will re-commence auditing call bell response times and discuss it at staff meetings.</w:t>
      </w:r>
    </w:p>
    <w:p w14:paraId="76BD0809" w14:textId="62E42BF8" w:rsidR="008572EF" w:rsidRPr="000F7AD9" w:rsidRDefault="008572EF" w:rsidP="008572EF">
      <w:pPr>
        <w:rPr>
          <w:color w:val="auto"/>
        </w:rPr>
      </w:pPr>
      <w:r>
        <w:rPr>
          <w:color w:val="auto"/>
        </w:rPr>
        <w:t>For the reasons detailed above I find the service Compliant with Standard 7 Requirement (3)(a).</w:t>
      </w:r>
    </w:p>
    <w:p w14:paraId="035E4434" w14:textId="4FD4819A" w:rsidR="00262358" w:rsidRPr="00095CD4" w:rsidRDefault="00262358" w:rsidP="00262358">
      <w:pPr>
        <w:pStyle w:val="Heading3"/>
      </w:pPr>
      <w:r w:rsidRPr="00095CD4">
        <w:lastRenderedPageBreak/>
        <w:t>Requirement 7(3)(c)</w:t>
      </w:r>
      <w:r>
        <w:tab/>
        <w:t>Compliant</w:t>
      </w:r>
    </w:p>
    <w:p w14:paraId="035E4435" w14:textId="77777777" w:rsidR="00262358" w:rsidRPr="004A3816" w:rsidRDefault="00262358" w:rsidP="00262358">
      <w:pPr>
        <w:rPr>
          <w:i/>
        </w:rPr>
      </w:pPr>
      <w:r w:rsidRPr="004A3816">
        <w:rPr>
          <w:i/>
        </w:rPr>
        <w:t>The workforce is competent and the members of the workforce have the qualifications and knowledge to effectively perform their roles.</w:t>
      </w:r>
    </w:p>
    <w:p w14:paraId="28D9542C" w14:textId="52AA15BF" w:rsidR="00B043AD" w:rsidRDefault="00B043AD" w:rsidP="00262358">
      <w:pPr>
        <w:rPr>
          <w:rFonts w:eastAsia="Calibri"/>
          <w:color w:val="auto"/>
          <w:lang w:eastAsia="en-US"/>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Pr>
          <w:color w:val="auto"/>
        </w:rPr>
        <w:t xml:space="preserve"> </w:t>
      </w:r>
      <w:r w:rsidR="0023608A" w:rsidRPr="75CFE9EC">
        <w:rPr>
          <w:rFonts w:eastAsia="Calibri"/>
          <w:color w:val="auto"/>
          <w:lang w:eastAsia="en-US"/>
        </w:rPr>
        <w:t xml:space="preserve">Most consumers and representatives said they </w:t>
      </w:r>
      <w:r w:rsidR="0023608A">
        <w:rPr>
          <w:rFonts w:eastAsia="Calibri"/>
          <w:color w:val="auto"/>
          <w:lang w:eastAsia="en-US"/>
        </w:rPr>
        <w:t xml:space="preserve">are </w:t>
      </w:r>
      <w:r w:rsidR="0023608A" w:rsidRPr="75CFE9EC">
        <w:rPr>
          <w:rFonts w:eastAsia="Calibri"/>
          <w:color w:val="auto"/>
          <w:lang w:eastAsia="en-US"/>
        </w:rPr>
        <w:t>confident staff are skilled enough to meet consumers’ care needs</w:t>
      </w:r>
      <w:r w:rsidR="0023608A">
        <w:rPr>
          <w:rFonts w:eastAsia="Calibri"/>
          <w:color w:val="auto"/>
          <w:lang w:eastAsia="en-US"/>
        </w:rPr>
        <w:t>. Specific feedback provided to the Assessment Team includes:</w:t>
      </w:r>
    </w:p>
    <w:p w14:paraId="24A6CED9" w14:textId="31A280FC" w:rsidR="0023608A" w:rsidRDefault="00521A7C" w:rsidP="0023608A">
      <w:pPr>
        <w:pStyle w:val="ListBullet"/>
        <w:ind w:left="425" w:hanging="425"/>
      </w:pPr>
      <w:r>
        <w:t>A</w:t>
      </w:r>
      <w:r w:rsidR="0023608A">
        <w:t xml:space="preserve"> representative of a consumer on respite care said the consumer did not complain about pain like they did when they were at home. The representative said, “they must have done something better than me”.</w:t>
      </w:r>
    </w:p>
    <w:p w14:paraId="2E5A1E58" w14:textId="704237E0" w:rsidR="0023608A" w:rsidRDefault="00521A7C" w:rsidP="0023608A">
      <w:pPr>
        <w:pStyle w:val="ListBullet"/>
        <w:ind w:left="425" w:hanging="425"/>
      </w:pPr>
      <w:r>
        <w:t>A</w:t>
      </w:r>
      <w:r w:rsidR="0023608A">
        <w:t xml:space="preserve"> consumer who previously worked in a health care environment said, “the nurses complete their rounds effectively”.</w:t>
      </w:r>
    </w:p>
    <w:p w14:paraId="524AE2B2" w14:textId="74319B40" w:rsidR="0023608A" w:rsidRPr="00163FEE" w:rsidRDefault="00521A7C" w:rsidP="0023608A">
      <w:pPr>
        <w:pStyle w:val="ListBullet"/>
        <w:ind w:left="425" w:hanging="425"/>
      </w:pPr>
      <w:r>
        <w:t>A</w:t>
      </w:r>
      <w:r w:rsidR="0023608A">
        <w:t xml:space="preserve"> consumer said staff check their catheter bag diligently.</w:t>
      </w:r>
    </w:p>
    <w:p w14:paraId="7FB511ED" w14:textId="442371E7" w:rsidR="0023608A" w:rsidRDefault="004A432C" w:rsidP="008572EF">
      <w:r>
        <w:rPr>
          <w:color w:val="auto"/>
        </w:rPr>
        <w:t xml:space="preserve">The Assessment Team reviewed personnel files of recently engaged care and clinical staff noting an appropriate pre-employment process was followed including checking </w:t>
      </w:r>
      <w:r>
        <w:t xml:space="preserve">qualifications and experience relevant to the role, completing an interview process and checking references, and all completed a probationary period. Performance management reports confirmed care and clinical staff performance has been evaluated and training has been provided as deemed necessary. Training records showed </w:t>
      </w:r>
      <w:r w:rsidR="00544DBF">
        <w:t xml:space="preserve">attendance at mandatory training is monitored and </w:t>
      </w:r>
      <w:r>
        <w:t>all staff have attended additional training relevant to the</w:t>
      </w:r>
      <w:r w:rsidR="00544DBF">
        <w:t>ir</w:t>
      </w:r>
      <w:r>
        <w:t xml:space="preserve"> roles. Clinical indicator data confirms a decrease in incidents from August to September 2020.</w:t>
      </w:r>
    </w:p>
    <w:p w14:paraId="46CF5281" w14:textId="5627B4D0" w:rsidR="00544DBF" w:rsidRDefault="004A432C" w:rsidP="00544DBF">
      <w:r>
        <w:rPr>
          <w:color w:val="auto"/>
        </w:rPr>
        <w:t xml:space="preserve">During interviews with the Assessment Team </w:t>
      </w:r>
      <w:r w:rsidR="00544DBF">
        <w:rPr>
          <w:color w:val="auto"/>
        </w:rPr>
        <w:t>m</w:t>
      </w:r>
      <w:r>
        <w:t xml:space="preserve">anagement </w:t>
      </w:r>
      <w:r w:rsidR="00544DBF">
        <w:t>described a comprehensive recruitment and performance monitoring process which has been implemented and reported there have been less hospitalisations since additional training has been provided. Management confirmed they are recruiting more registered nurses to improve supervision of care staff. While a carer expressed concern about the competency of agency staff management confirmed agency staff work alongside regular staff and are supported as they do their work. An agency carer confirmed said they are competent in manual handling, were orientated before they commenced the shift, and have an allocated ‘buddy’ to work with.</w:t>
      </w:r>
    </w:p>
    <w:p w14:paraId="52C8148B" w14:textId="282FA4BB" w:rsidR="0023608A" w:rsidRDefault="0023608A" w:rsidP="008572EF">
      <w:pPr>
        <w:rPr>
          <w:color w:val="auto"/>
        </w:rPr>
      </w:pPr>
      <w:r>
        <w:rPr>
          <w:color w:val="auto"/>
        </w:rPr>
        <w:t>The Assessment Team reviewed processes in place to monitor compliance with this Requirement and identify opportunities for improvement.</w:t>
      </w:r>
    </w:p>
    <w:p w14:paraId="7C37F4EB" w14:textId="607DBCFD" w:rsidR="008572EF" w:rsidRPr="000F7AD9" w:rsidRDefault="008572EF" w:rsidP="008572EF">
      <w:pPr>
        <w:rPr>
          <w:color w:val="auto"/>
        </w:rPr>
      </w:pPr>
      <w:r>
        <w:rPr>
          <w:color w:val="auto"/>
        </w:rPr>
        <w:lastRenderedPageBreak/>
        <w:t>For the reasons detailed above I find the service Compliant with Standard 7 Requirement (3)(c).</w:t>
      </w:r>
    </w:p>
    <w:p w14:paraId="035E443C" w14:textId="77777777" w:rsidR="00262358" w:rsidRPr="00506F7F" w:rsidRDefault="00262358" w:rsidP="00262358"/>
    <w:p w14:paraId="035E443D" w14:textId="77777777" w:rsidR="00262358" w:rsidRDefault="00262358" w:rsidP="00262358">
      <w:pPr>
        <w:sectPr w:rsidR="00262358" w:rsidSect="00262358">
          <w:headerReference w:type="default" r:id="rId35"/>
          <w:type w:val="continuous"/>
          <w:pgSz w:w="11906" w:h="16838"/>
          <w:pgMar w:top="1701" w:right="1418" w:bottom="1418" w:left="1418" w:header="709" w:footer="397" w:gutter="0"/>
          <w:cols w:space="708"/>
          <w:titlePg/>
          <w:docGrid w:linePitch="360"/>
        </w:sectPr>
      </w:pPr>
    </w:p>
    <w:p w14:paraId="035E443E" w14:textId="7A62471B" w:rsidR="00262358" w:rsidRDefault="00262358" w:rsidP="00262358">
      <w:pPr>
        <w:pStyle w:val="Heading1"/>
        <w:tabs>
          <w:tab w:val="right" w:pos="9070"/>
        </w:tabs>
        <w:spacing w:before="560" w:after="640"/>
        <w:rPr>
          <w:color w:val="FFFFFF" w:themeColor="background1"/>
          <w:sz w:val="36"/>
        </w:rPr>
        <w:sectPr w:rsidR="00262358" w:rsidSect="00262358">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5E447F" wp14:editId="035E448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395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35E443F" w14:textId="77777777" w:rsidR="00262358" w:rsidRPr="00FD1B02" w:rsidRDefault="00262358" w:rsidP="00262358">
      <w:pPr>
        <w:pStyle w:val="Heading3"/>
        <w:shd w:val="clear" w:color="auto" w:fill="F2F2F2" w:themeFill="background1" w:themeFillShade="F2"/>
      </w:pPr>
      <w:r w:rsidRPr="008312AC">
        <w:t>Consumer</w:t>
      </w:r>
      <w:r w:rsidRPr="00FD1B02">
        <w:t xml:space="preserve"> outcome:</w:t>
      </w:r>
    </w:p>
    <w:p w14:paraId="035E4440" w14:textId="77777777" w:rsidR="00262358" w:rsidRDefault="00262358" w:rsidP="00262358">
      <w:pPr>
        <w:numPr>
          <w:ilvl w:val="0"/>
          <w:numId w:val="8"/>
        </w:numPr>
        <w:shd w:val="clear" w:color="auto" w:fill="F2F2F2" w:themeFill="background1" w:themeFillShade="F2"/>
      </w:pPr>
      <w:r>
        <w:t>I am confident the organisation is well run. I can partner in improving the delivery of care and services.</w:t>
      </w:r>
    </w:p>
    <w:p w14:paraId="035E4441" w14:textId="77777777" w:rsidR="00262358" w:rsidRDefault="00262358" w:rsidP="00262358">
      <w:pPr>
        <w:pStyle w:val="Heading3"/>
        <w:shd w:val="clear" w:color="auto" w:fill="F2F2F2" w:themeFill="background1" w:themeFillShade="F2"/>
      </w:pPr>
      <w:r>
        <w:t>Organisation statement:</w:t>
      </w:r>
    </w:p>
    <w:p w14:paraId="035E4442" w14:textId="77777777" w:rsidR="00262358" w:rsidRDefault="00262358" w:rsidP="00262358">
      <w:pPr>
        <w:numPr>
          <w:ilvl w:val="0"/>
          <w:numId w:val="8"/>
        </w:numPr>
        <w:shd w:val="clear" w:color="auto" w:fill="F2F2F2" w:themeFill="background1" w:themeFillShade="F2"/>
      </w:pPr>
      <w:r>
        <w:t>The organisation’s governing body is accountable for the delivery of safe and quality care and services.</w:t>
      </w:r>
    </w:p>
    <w:p w14:paraId="035E4443" w14:textId="77777777" w:rsidR="00262358" w:rsidRDefault="00262358" w:rsidP="00262358">
      <w:pPr>
        <w:pStyle w:val="Heading2"/>
      </w:pPr>
      <w:r>
        <w:t>Assessment of Standard 8</w:t>
      </w:r>
    </w:p>
    <w:p w14:paraId="4573542D" w14:textId="6A400CAD" w:rsidR="0040312B" w:rsidRDefault="0040312B" w:rsidP="0040312B">
      <w:pPr>
        <w:rPr>
          <w:rFonts w:eastAsia="Arial"/>
          <w:color w:val="auto"/>
        </w:rPr>
      </w:pPr>
      <w:r w:rsidRPr="0040312B">
        <w:rPr>
          <w:rFonts w:eastAsiaTheme="minorHAnsi"/>
          <w:color w:val="auto"/>
        </w:rPr>
        <w:t>The service was found to be Non-compliant in Requirements 8(3)(c) and 8(3)(d) following a review audit conducted from</w:t>
      </w:r>
      <w:r>
        <w:rPr>
          <w:rFonts w:eastAsiaTheme="minorHAnsi"/>
          <w:color w:val="auto"/>
        </w:rPr>
        <w:t xml:space="preserve"> </w:t>
      </w:r>
      <w:r w:rsidRPr="0040312B">
        <w:rPr>
          <w:rFonts w:eastAsiaTheme="minorHAnsi"/>
          <w:color w:val="auto"/>
        </w:rPr>
        <w:t xml:space="preserve">17 to 18 February 2020. </w:t>
      </w:r>
      <w:r w:rsidR="00AB1DA8">
        <w:rPr>
          <w:rFonts w:eastAsia="Arial"/>
          <w:color w:val="auto"/>
        </w:rPr>
        <w:t xml:space="preserve">While the Assessment </w:t>
      </w:r>
      <w:r w:rsidR="007E2153">
        <w:rPr>
          <w:rFonts w:eastAsia="Arial"/>
          <w:color w:val="auto"/>
        </w:rPr>
        <w:t>T</w:t>
      </w:r>
      <w:r w:rsidR="00AB1DA8">
        <w:rPr>
          <w:rFonts w:eastAsia="Arial"/>
          <w:color w:val="auto"/>
        </w:rPr>
        <w:t>eam found the serv</w:t>
      </w:r>
      <w:r w:rsidR="00023F53">
        <w:rPr>
          <w:rFonts w:eastAsia="Arial"/>
          <w:color w:val="auto"/>
        </w:rPr>
        <w:t xml:space="preserve">ice is supported by the wider organisation’s governance system and governing body the governance systems were not implemented in relation to management of risk, consumer information, complaints and workforce. </w:t>
      </w:r>
      <w:r>
        <w:rPr>
          <w:rFonts w:eastAsia="Arial"/>
          <w:color w:val="auto"/>
        </w:rPr>
        <w:t>During this assessment contact visit the Assessment Team reviewed evidence of appropriate action being taken to address the Non-compliance and they now consider th</w:t>
      </w:r>
      <w:r w:rsidR="004A1B3C">
        <w:rPr>
          <w:rFonts w:eastAsia="Arial"/>
          <w:color w:val="auto"/>
        </w:rPr>
        <w:t>ese</w:t>
      </w:r>
      <w:r>
        <w:rPr>
          <w:rFonts w:eastAsia="Arial"/>
          <w:color w:val="auto"/>
        </w:rPr>
        <w:t xml:space="preserve"> Requirement</w:t>
      </w:r>
      <w:r w:rsidR="004A1B3C">
        <w:rPr>
          <w:rFonts w:eastAsia="Arial"/>
          <w:color w:val="auto"/>
        </w:rPr>
        <w:t xml:space="preserve">s </w:t>
      </w:r>
      <w:r>
        <w:rPr>
          <w:rFonts w:eastAsia="Arial"/>
          <w:color w:val="auto"/>
        </w:rPr>
        <w:t>met.</w:t>
      </w:r>
    </w:p>
    <w:p w14:paraId="747122A1" w14:textId="6B4DAAFF" w:rsidR="0040312B" w:rsidRPr="0040312B" w:rsidRDefault="0040312B" w:rsidP="0040312B">
      <w:pPr>
        <w:rPr>
          <w:rFonts w:eastAsiaTheme="minorHAnsi"/>
          <w:color w:val="auto"/>
        </w:rPr>
      </w:pPr>
      <w:r w:rsidRPr="0040312B">
        <w:rPr>
          <w:rFonts w:eastAsiaTheme="minorHAnsi"/>
          <w:color w:val="auto"/>
        </w:rPr>
        <w:t>Based on the Assessment Team’s report I find the service Compliant with Requirements 8(3)(c) and 8(3)(d). The reasons for my decisions are detailed under the specific Requirement</w:t>
      </w:r>
      <w:r w:rsidR="004A1B3C">
        <w:rPr>
          <w:rFonts w:eastAsiaTheme="minorHAnsi"/>
          <w:color w:val="auto"/>
        </w:rPr>
        <w:t>s</w:t>
      </w:r>
      <w:r w:rsidRPr="0040312B">
        <w:rPr>
          <w:rFonts w:eastAsiaTheme="minorHAnsi"/>
          <w:color w:val="auto"/>
        </w:rPr>
        <w:t xml:space="preserve"> below.</w:t>
      </w:r>
    </w:p>
    <w:p w14:paraId="035E4446" w14:textId="14B44CA3" w:rsidR="00262358" w:rsidRDefault="00262358" w:rsidP="00262358">
      <w:pPr>
        <w:pStyle w:val="Heading2"/>
      </w:pPr>
      <w:r>
        <w:t>Assessment of Standard 8 Requirements</w:t>
      </w:r>
      <w:r w:rsidRPr="0066387A">
        <w:rPr>
          <w:i/>
          <w:color w:val="0000FF"/>
          <w:sz w:val="24"/>
          <w:szCs w:val="24"/>
        </w:rPr>
        <w:t xml:space="preserve"> </w:t>
      </w:r>
    </w:p>
    <w:p w14:paraId="035E444D" w14:textId="67D7B89E" w:rsidR="00262358" w:rsidRPr="00506F7F" w:rsidRDefault="00262358" w:rsidP="00262358">
      <w:pPr>
        <w:pStyle w:val="Heading3"/>
      </w:pPr>
      <w:r w:rsidRPr="00506F7F">
        <w:t>Requirement 8(3)(c)</w:t>
      </w:r>
      <w:r>
        <w:tab/>
        <w:t>Compliant</w:t>
      </w:r>
    </w:p>
    <w:p w14:paraId="035E444E" w14:textId="77777777" w:rsidR="00262358" w:rsidRPr="004A3816" w:rsidRDefault="00262358" w:rsidP="00262358">
      <w:pPr>
        <w:rPr>
          <w:i/>
        </w:rPr>
      </w:pPr>
      <w:r w:rsidRPr="004A3816">
        <w:rPr>
          <w:i/>
        </w:rPr>
        <w:t>Effective organisation wide governance systems relating to the following:</w:t>
      </w:r>
    </w:p>
    <w:p w14:paraId="035E444F" w14:textId="77777777" w:rsidR="00262358" w:rsidRPr="004A3816" w:rsidRDefault="00262358" w:rsidP="00262358">
      <w:pPr>
        <w:numPr>
          <w:ilvl w:val="0"/>
          <w:numId w:val="28"/>
        </w:numPr>
        <w:tabs>
          <w:tab w:val="right" w:pos="9026"/>
        </w:tabs>
        <w:spacing w:before="0" w:after="0"/>
        <w:ind w:left="567" w:hanging="425"/>
        <w:outlineLvl w:val="4"/>
        <w:rPr>
          <w:i/>
        </w:rPr>
      </w:pPr>
      <w:r w:rsidRPr="004A3816">
        <w:rPr>
          <w:i/>
        </w:rPr>
        <w:t>information management;</w:t>
      </w:r>
    </w:p>
    <w:p w14:paraId="035E4450" w14:textId="77777777" w:rsidR="00262358" w:rsidRPr="004A3816" w:rsidRDefault="00262358" w:rsidP="00262358">
      <w:pPr>
        <w:numPr>
          <w:ilvl w:val="0"/>
          <w:numId w:val="28"/>
        </w:numPr>
        <w:tabs>
          <w:tab w:val="right" w:pos="9026"/>
        </w:tabs>
        <w:spacing w:before="0" w:after="0"/>
        <w:ind w:left="567" w:hanging="425"/>
        <w:outlineLvl w:val="4"/>
        <w:rPr>
          <w:i/>
        </w:rPr>
      </w:pPr>
      <w:r w:rsidRPr="004A3816">
        <w:rPr>
          <w:i/>
        </w:rPr>
        <w:t>continuous improvement;</w:t>
      </w:r>
    </w:p>
    <w:p w14:paraId="035E4451" w14:textId="77777777" w:rsidR="00262358" w:rsidRPr="004A3816" w:rsidRDefault="00262358" w:rsidP="00262358">
      <w:pPr>
        <w:numPr>
          <w:ilvl w:val="0"/>
          <w:numId w:val="28"/>
        </w:numPr>
        <w:tabs>
          <w:tab w:val="right" w:pos="9026"/>
        </w:tabs>
        <w:spacing w:before="0" w:after="0"/>
        <w:ind w:left="567" w:hanging="425"/>
        <w:outlineLvl w:val="4"/>
        <w:rPr>
          <w:i/>
        </w:rPr>
      </w:pPr>
      <w:r w:rsidRPr="004A3816">
        <w:rPr>
          <w:i/>
        </w:rPr>
        <w:t>financial governance;</w:t>
      </w:r>
    </w:p>
    <w:p w14:paraId="035E4452" w14:textId="77777777" w:rsidR="00262358" w:rsidRPr="004A3816" w:rsidRDefault="00262358" w:rsidP="00262358">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35E4453" w14:textId="77777777" w:rsidR="00262358" w:rsidRPr="004A3816" w:rsidRDefault="00262358" w:rsidP="00262358">
      <w:pPr>
        <w:numPr>
          <w:ilvl w:val="0"/>
          <w:numId w:val="28"/>
        </w:numPr>
        <w:tabs>
          <w:tab w:val="right" w:pos="9026"/>
        </w:tabs>
        <w:spacing w:before="0" w:after="0"/>
        <w:ind w:left="567" w:hanging="425"/>
        <w:outlineLvl w:val="4"/>
        <w:rPr>
          <w:i/>
        </w:rPr>
      </w:pPr>
      <w:r w:rsidRPr="004A3816">
        <w:rPr>
          <w:i/>
        </w:rPr>
        <w:t>regulatory compliance;</w:t>
      </w:r>
    </w:p>
    <w:p w14:paraId="035E4454" w14:textId="77777777" w:rsidR="00262358" w:rsidRPr="004A3816" w:rsidRDefault="00262358" w:rsidP="00262358">
      <w:pPr>
        <w:numPr>
          <w:ilvl w:val="0"/>
          <w:numId w:val="28"/>
        </w:numPr>
        <w:tabs>
          <w:tab w:val="right" w:pos="9026"/>
        </w:tabs>
        <w:spacing w:before="0" w:after="0"/>
        <w:ind w:left="567" w:hanging="425"/>
        <w:outlineLvl w:val="4"/>
        <w:rPr>
          <w:i/>
        </w:rPr>
      </w:pPr>
      <w:r w:rsidRPr="004A3816">
        <w:rPr>
          <w:i/>
        </w:rPr>
        <w:t>feedback and complaints.</w:t>
      </w:r>
    </w:p>
    <w:p w14:paraId="48AF9B76" w14:textId="6701F857" w:rsidR="00B043AD" w:rsidRDefault="00B043AD" w:rsidP="00262358">
      <w:pPr>
        <w:rPr>
          <w:color w:val="auto"/>
        </w:rPr>
      </w:pPr>
      <w:r w:rsidRPr="000F7AD9">
        <w:rPr>
          <w:color w:val="auto"/>
        </w:rPr>
        <w:lastRenderedPageBreak/>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Pr>
          <w:color w:val="auto"/>
        </w:rPr>
        <w:t xml:space="preserve"> </w:t>
      </w:r>
      <w:r w:rsidR="00023F53">
        <w:rPr>
          <w:color w:val="auto"/>
        </w:rPr>
        <w:t>Overall, consumers reported they consider the service is now well run and they can partner in improving the delivery of care and services.</w:t>
      </w:r>
    </w:p>
    <w:p w14:paraId="30592312" w14:textId="5780D2AE" w:rsidR="006E4D67" w:rsidRDefault="006E4D67" w:rsidP="006E4D67">
      <w:r>
        <w:rPr>
          <w:color w:val="auto"/>
        </w:rPr>
        <w:t xml:space="preserve">In relation to information management staff confirmed they have access to information they need to guide them in providing appropriate care. Databases are maintained to record reportable incidents, feedback and complaints, restraint use and personnel files. Staff have access to relevant electronic shared drives. </w:t>
      </w:r>
      <w:r>
        <w:t>The organisational governance committee reports on information management, including updates associated with the electronic care management system implementation, the procurement of portable touch screen devices to support on-the-go record keeping, installation of wireless network extenders and implementation of policies and procedures.</w:t>
      </w:r>
    </w:p>
    <w:p w14:paraId="3D1760FF" w14:textId="5DAC10F2" w:rsidR="00C8437B" w:rsidRDefault="006E4D67" w:rsidP="00911EA8">
      <w:r>
        <w:t xml:space="preserve">In relation to continuous improvement </w:t>
      </w:r>
      <w:r w:rsidR="00C8437B">
        <w:t>the organisation has systems and processes to assess, monitor and improve the quality and safety of the care and services provided. This includes collecting and analysing information about the experiences of consumers through feedback and surveys, and about care and service delivery through audits. Audit results are added to the plan for continuous improvement in the form of an action plan and associated improvement activities. Progress against action plans is monitored until the improvement has been implemented.</w:t>
      </w:r>
    </w:p>
    <w:p w14:paraId="041F3674" w14:textId="518107DB" w:rsidR="006E4D67" w:rsidRDefault="00C8437B" w:rsidP="006E4D67">
      <w:r>
        <w:t>In relation to financial governance an annual budget is set taking into consideration the previous year’s expenses</w:t>
      </w:r>
      <w:r w:rsidR="00FD3323">
        <w:t xml:space="preserve"> and managed at the service level with oversight from the organisation’s governance committee.</w:t>
      </w:r>
    </w:p>
    <w:p w14:paraId="51A10D20" w14:textId="119A0B31" w:rsidR="00023F53" w:rsidRDefault="00911EA8" w:rsidP="00262358">
      <w:pPr>
        <w:rPr>
          <w:color w:val="auto"/>
        </w:rPr>
      </w:pPr>
      <w:r w:rsidRPr="42158D20">
        <w:rPr>
          <w:rFonts w:eastAsia="Calibri"/>
          <w:color w:val="auto"/>
          <w:lang w:eastAsia="en-US"/>
        </w:rPr>
        <w:t>Workforce governance systems and process</w:t>
      </w:r>
      <w:r>
        <w:rPr>
          <w:rFonts w:eastAsia="Calibri"/>
          <w:color w:val="auto"/>
          <w:lang w:eastAsia="en-US"/>
        </w:rPr>
        <w:t>es</w:t>
      </w:r>
      <w:r w:rsidRPr="42158D20">
        <w:rPr>
          <w:rFonts w:eastAsia="Calibri"/>
          <w:color w:val="auto"/>
          <w:lang w:eastAsia="en-US"/>
        </w:rPr>
        <w:t xml:space="preserve"> </w:t>
      </w:r>
      <w:r>
        <w:rPr>
          <w:rFonts w:eastAsia="Calibri"/>
          <w:color w:val="auto"/>
          <w:lang w:eastAsia="en-US"/>
        </w:rPr>
        <w:t>ensure</w:t>
      </w:r>
      <w:r w:rsidRPr="42158D20">
        <w:rPr>
          <w:rFonts w:eastAsia="Calibri"/>
          <w:color w:val="auto"/>
          <w:lang w:eastAsia="en-US"/>
        </w:rPr>
        <w:t xml:space="preserve"> workforce arrangements are consistent with regulatory requirements</w:t>
      </w:r>
      <w:r>
        <w:rPr>
          <w:rFonts w:eastAsia="Calibri"/>
          <w:color w:val="auto"/>
          <w:lang w:eastAsia="en-US"/>
        </w:rPr>
        <w:t xml:space="preserve">. </w:t>
      </w:r>
      <w:r>
        <w:rPr>
          <w:rFonts w:eastAsia="Calibri"/>
          <w:color w:val="auto"/>
          <w:szCs w:val="22"/>
          <w:lang w:eastAsia="en-US"/>
        </w:rPr>
        <w:t>T</w:t>
      </w:r>
      <w:r w:rsidRPr="00DF1169">
        <w:rPr>
          <w:rFonts w:eastAsia="Calibri"/>
          <w:color w:val="auto"/>
          <w:szCs w:val="22"/>
          <w:lang w:eastAsia="en-US"/>
        </w:rPr>
        <w:t>he organisation</w:t>
      </w:r>
      <w:r>
        <w:rPr>
          <w:rFonts w:eastAsia="Calibri"/>
          <w:color w:val="auto"/>
          <w:szCs w:val="22"/>
          <w:lang w:eastAsia="en-US"/>
        </w:rPr>
        <w:t>al governance committee reports on human resource matters and how the organisation supports and develops staff to deliver safe and quality care and services.</w:t>
      </w:r>
      <w:r w:rsidR="00FD3323">
        <w:rPr>
          <w:rFonts w:eastAsia="Calibri"/>
          <w:color w:val="auto"/>
          <w:szCs w:val="22"/>
          <w:lang w:eastAsia="en-US"/>
        </w:rPr>
        <w:t xml:space="preserve"> Requirements 7(3)(a) and (c) above include more detail in relation to workforce.</w:t>
      </w:r>
    </w:p>
    <w:p w14:paraId="5CE3E837" w14:textId="2357C2E9" w:rsidR="00B043AD" w:rsidRDefault="00911EA8" w:rsidP="00262358">
      <w:r w:rsidRPr="00911EA8">
        <w:rPr>
          <w:color w:val="auto"/>
        </w:rPr>
        <w:t>In relation to regulatory compliance the organisation’s quality and governance manager provides updates to relevant staff in relation to legislation changes, key messages from the Department of Health and information circulated by the Aged Care Quality and Safety Commission.</w:t>
      </w:r>
      <w:r w:rsidR="00FD3323">
        <w:rPr>
          <w:color w:val="auto"/>
        </w:rPr>
        <w:t xml:space="preserve"> </w:t>
      </w:r>
      <w:r w:rsidR="00FD3323">
        <w:t>The organisation has policies and procedures to guide staff in accurately reporting and actioning unexplained absences and reportable assaults. Staff have attended mandatory and elective training in relation to compulsory reporting, elder abuse and missing persons. Entries in the compulsory reporting register confirm allegation</w:t>
      </w:r>
      <w:r w:rsidR="003D429B">
        <w:t>s</w:t>
      </w:r>
      <w:r w:rsidR="00FD3323">
        <w:t xml:space="preserve"> were reported as required by legislation.</w:t>
      </w:r>
    </w:p>
    <w:p w14:paraId="47CC575F" w14:textId="0FAFEE45" w:rsidR="00FD3323" w:rsidRPr="00911EA8" w:rsidRDefault="00FD3323" w:rsidP="00262358">
      <w:pPr>
        <w:rPr>
          <w:color w:val="auto"/>
        </w:rPr>
      </w:pPr>
      <w:r>
        <w:rPr>
          <w:color w:val="auto"/>
        </w:rPr>
        <w:lastRenderedPageBreak/>
        <w:t>In relation to feedback and complaints</w:t>
      </w:r>
      <w:r w:rsidRPr="00FD3323">
        <w:rPr>
          <w:color w:val="auto"/>
        </w:rPr>
        <w:t xml:space="preserve"> </w:t>
      </w:r>
      <w:r>
        <w:rPr>
          <w:color w:val="auto"/>
        </w:rPr>
        <w:t xml:space="preserve">records confirm </w:t>
      </w:r>
      <w:r>
        <w:rPr>
          <w:rFonts w:eastAsiaTheme="minorHAnsi"/>
        </w:rPr>
        <w:t>t</w:t>
      </w:r>
      <w:r w:rsidRPr="003F227C">
        <w:rPr>
          <w:rFonts w:eastAsiaTheme="minorHAnsi"/>
        </w:rPr>
        <w:t xml:space="preserve">he organisation has applied </w:t>
      </w:r>
      <w:r>
        <w:rPr>
          <w:rFonts w:eastAsiaTheme="minorHAnsi"/>
        </w:rPr>
        <w:t xml:space="preserve">a </w:t>
      </w:r>
      <w:r w:rsidRPr="003F227C">
        <w:rPr>
          <w:rFonts w:eastAsiaTheme="minorHAnsi"/>
        </w:rPr>
        <w:t>best</w:t>
      </w:r>
      <w:r>
        <w:rPr>
          <w:rFonts w:eastAsiaTheme="minorHAnsi"/>
        </w:rPr>
        <w:t xml:space="preserve"> </w:t>
      </w:r>
      <w:r w:rsidRPr="003F227C">
        <w:rPr>
          <w:rFonts w:eastAsiaTheme="minorHAnsi"/>
        </w:rPr>
        <w:t xml:space="preserve">practice </w:t>
      </w:r>
      <w:r>
        <w:rPr>
          <w:rFonts w:eastAsiaTheme="minorHAnsi"/>
        </w:rPr>
        <w:t xml:space="preserve">approach to </w:t>
      </w:r>
      <w:r w:rsidRPr="003F227C">
        <w:rPr>
          <w:rFonts w:eastAsiaTheme="minorHAnsi"/>
        </w:rPr>
        <w:t>handling complaints</w:t>
      </w:r>
      <w:r>
        <w:rPr>
          <w:rFonts w:eastAsiaTheme="minorHAnsi"/>
        </w:rPr>
        <w:t>. V</w:t>
      </w:r>
      <w:r>
        <w:rPr>
          <w:color w:val="auto"/>
        </w:rPr>
        <w:t xml:space="preserve">erbal and written feedback is logged in a register and progress tracked until the feedback has been addressed. </w:t>
      </w:r>
    </w:p>
    <w:p w14:paraId="7FE9DDEB" w14:textId="1C1B39AC" w:rsidR="00911EA8" w:rsidRDefault="00911EA8" w:rsidP="00911EA8">
      <w:pPr>
        <w:rPr>
          <w:color w:val="auto"/>
        </w:rPr>
      </w:pPr>
      <w:r>
        <w:rPr>
          <w:color w:val="auto"/>
        </w:rPr>
        <w:t xml:space="preserve">The Assessment Team reviewed </w:t>
      </w:r>
      <w:r w:rsidR="00FD3323">
        <w:rPr>
          <w:color w:val="auto"/>
        </w:rPr>
        <w:t xml:space="preserve">a </w:t>
      </w:r>
      <w:r>
        <w:rPr>
          <w:color w:val="auto"/>
        </w:rPr>
        <w:t>process in place to monitor compliance with this Requirement and identify opportunities for improvement.</w:t>
      </w:r>
    </w:p>
    <w:p w14:paraId="49F37C3A" w14:textId="60EAF95B" w:rsidR="00911EA8" w:rsidRPr="000F7AD9" w:rsidRDefault="00911EA8" w:rsidP="00911EA8">
      <w:pPr>
        <w:rPr>
          <w:color w:val="auto"/>
        </w:rPr>
      </w:pPr>
      <w:r>
        <w:rPr>
          <w:color w:val="auto"/>
        </w:rPr>
        <w:t>For the reasons detailed above I find the service Compliant with Standard 8 Requirement (3)(c).</w:t>
      </w:r>
    </w:p>
    <w:p w14:paraId="035E4456" w14:textId="2E91A204" w:rsidR="00262358" w:rsidRPr="00506F7F" w:rsidRDefault="00262358" w:rsidP="00262358">
      <w:pPr>
        <w:pStyle w:val="Heading3"/>
      </w:pPr>
      <w:r w:rsidRPr="00506F7F">
        <w:t>Requirement 8(3)(d)</w:t>
      </w:r>
      <w:r>
        <w:tab/>
        <w:t>Compliant</w:t>
      </w:r>
    </w:p>
    <w:p w14:paraId="035E4457" w14:textId="77777777" w:rsidR="00262358" w:rsidRPr="004A3816" w:rsidRDefault="00262358" w:rsidP="00262358">
      <w:pPr>
        <w:rPr>
          <w:i/>
        </w:rPr>
      </w:pPr>
      <w:r w:rsidRPr="004A3816">
        <w:rPr>
          <w:i/>
        </w:rPr>
        <w:t>Effective risk management systems and practices, including but not limited to the following:</w:t>
      </w:r>
    </w:p>
    <w:p w14:paraId="035E4458" w14:textId="77777777" w:rsidR="00262358" w:rsidRPr="004A3816" w:rsidRDefault="00262358" w:rsidP="00262358">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35E4459" w14:textId="77777777" w:rsidR="00262358" w:rsidRPr="004A3816" w:rsidRDefault="00262358" w:rsidP="00262358">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35E445A" w14:textId="77777777" w:rsidR="00262358" w:rsidRPr="004A3816" w:rsidRDefault="00262358" w:rsidP="00262358">
      <w:pPr>
        <w:numPr>
          <w:ilvl w:val="0"/>
          <w:numId w:val="29"/>
        </w:numPr>
        <w:tabs>
          <w:tab w:val="right" w:pos="9026"/>
        </w:tabs>
        <w:spacing w:before="0" w:after="0"/>
        <w:ind w:left="567" w:hanging="425"/>
        <w:outlineLvl w:val="4"/>
        <w:rPr>
          <w:i/>
        </w:rPr>
      </w:pPr>
      <w:r w:rsidRPr="004A3816">
        <w:rPr>
          <w:i/>
        </w:rPr>
        <w:t>supporting consumers to live the best life they can.</w:t>
      </w:r>
    </w:p>
    <w:p w14:paraId="467CEA22" w14:textId="3464F514" w:rsidR="00D12A46" w:rsidRPr="00D12A46" w:rsidRDefault="00B043AD" w:rsidP="00D12A46">
      <w:pPr>
        <w:rPr>
          <w:color w:val="auto"/>
        </w:rPr>
      </w:pPr>
      <w:r w:rsidRPr="000F7AD9">
        <w:rPr>
          <w:color w:val="auto"/>
        </w:rPr>
        <w:t>During this assessment contact the Assessment Team collected information confirm</w:t>
      </w:r>
      <w:r>
        <w:rPr>
          <w:color w:val="auto"/>
        </w:rPr>
        <w:t>ing</w:t>
      </w:r>
      <w:r w:rsidRPr="000F7AD9">
        <w:rPr>
          <w:color w:val="auto"/>
        </w:rPr>
        <w:t xml:space="preserve"> the service now </w:t>
      </w:r>
      <w:r w:rsidRPr="000F7AD9">
        <w:rPr>
          <w:rFonts w:eastAsia="Arial"/>
          <w:color w:val="auto"/>
        </w:rPr>
        <w:t>demonstrates it understands, applies, reviews and monitors this Requirement</w:t>
      </w:r>
      <w:r>
        <w:rPr>
          <w:rFonts w:eastAsia="Arial"/>
          <w:color w:val="auto"/>
        </w:rPr>
        <w:t>.</w:t>
      </w:r>
      <w:r>
        <w:rPr>
          <w:color w:val="auto"/>
        </w:rPr>
        <w:t xml:space="preserve"> </w:t>
      </w:r>
    </w:p>
    <w:p w14:paraId="2B5D791F" w14:textId="01C8F9F9" w:rsidR="00D12A46" w:rsidRDefault="003D429B" w:rsidP="00D12A46">
      <w:r w:rsidRPr="00C116DC">
        <w:rPr>
          <w:rFonts w:eastAsia="Calibri"/>
        </w:rPr>
        <w:t xml:space="preserve">The </w:t>
      </w:r>
      <w:r>
        <w:rPr>
          <w:rFonts w:eastAsia="Calibri"/>
        </w:rPr>
        <w:t xml:space="preserve">Assessment Team found the </w:t>
      </w:r>
      <w:r w:rsidRPr="00C116DC">
        <w:rPr>
          <w:rFonts w:eastAsia="Calibri"/>
        </w:rPr>
        <w:t xml:space="preserve">organisation has systems and processes </w:t>
      </w:r>
      <w:r>
        <w:rPr>
          <w:rFonts w:eastAsia="Calibri"/>
        </w:rPr>
        <w:t xml:space="preserve">in place </w:t>
      </w:r>
      <w:r w:rsidRPr="00C116DC">
        <w:rPr>
          <w:rFonts w:eastAsia="Calibri"/>
        </w:rPr>
        <w:t xml:space="preserve">to identify and assess risks to the health, safety and well-being of consumers. </w:t>
      </w:r>
      <w:r w:rsidR="00D12A46">
        <w:rPr>
          <w:rFonts w:eastAsia="Calibri"/>
        </w:rPr>
        <w:t>A</w:t>
      </w:r>
      <w:r w:rsidR="00D12A46">
        <w:t xml:space="preserve"> </w:t>
      </w:r>
      <w:r w:rsidR="00D12A46" w:rsidRPr="00EE1A7C">
        <w:t>risk acknowledgement process</w:t>
      </w:r>
      <w:r w:rsidR="00D12A46" w:rsidRPr="00855353">
        <w:t xml:space="preserve"> support</w:t>
      </w:r>
      <w:r w:rsidR="00D12A46">
        <w:t>s</w:t>
      </w:r>
      <w:r w:rsidR="00D12A46" w:rsidRPr="00855353">
        <w:t xml:space="preserve"> </w:t>
      </w:r>
      <w:r w:rsidR="00D12A46">
        <w:t>consumers</w:t>
      </w:r>
      <w:r w:rsidR="00D12A46" w:rsidRPr="00855353">
        <w:t xml:space="preserve"> to </w:t>
      </w:r>
      <w:r w:rsidR="00F66049">
        <w:t xml:space="preserve">engage in activities that put them at risk of harm, with appropriate risk mitigation strategies in place, supporting them to </w:t>
      </w:r>
      <w:r w:rsidR="00D12A46" w:rsidRPr="00855353">
        <w:t>live the best life they can</w:t>
      </w:r>
      <w:r w:rsidR="00D12A46">
        <w:t>. Th</w:t>
      </w:r>
      <w:r w:rsidR="00F66049">
        <w:t xml:space="preserve">e </w:t>
      </w:r>
      <w:r w:rsidR="00D12A46">
        <w:t>process includes completion of a</w:t>
      </w:r>
      <w:r w:rsidR="00F66049">
        <w:t xml:space="preserve"> </w:t>
      </w:r>
      <w:r w:rsidR="00F66049" w:rsidRPr="00EE1A7C">
        <w:t xml:space="preserve">clinical assessment </w:t>
      </w:r>
      <w:r w:rsidR="00F66049">
        <w:t xml:space="preserve">using </w:t>
      </w:r>
      <w:r w:rsidR="00F66049" w:rsidRPr="00EE1A7C">
        <w:t>validated tools</w:t>
      </w:r>
      <w:r w:rsidR="00F66049">
        <w:t xml:space="preserve"> and a </w:t>
      </w:r>
      <w:r w:rsidR="00D12A46">
        <w:t>risk acknowledgement form. Handover sheets alert staff to consumers at high</w:t>
      </w:r>
      <w:r w:rsidR="00D12A46" w:rsidRPr="00EE1A7C">
        <w:t xml:space="preserve"> risk</w:t>
      </w:r>
      <w:r w:rsidR="00D12A46">
        <w:t xml:space="preserve"> and clinical meetings include discussion of consumers choosing to participate in activities that put them at risk of harm. </w:t>
      </w:r>
      <w:r w:rsidR="00F66049">
        <w:t xml:space="preserve">The annual </w:t>
      </w:r>
      <w:r w:rsidR="00D12A46">
        <w:t xml:space="preserve">family conference program </w:t>
      </w:r>
      <w:r w:rsidR="00F66049">
        <w:t xml:space="preserve">also </w:t>
      </w:r>
      <w:r w:rsidR="00D12A46">
        <w:t xml:space="preserve">includes </w:t>
      </w:r>
      <w:r w:rsidR="00F66049">
        <w:t xml:space="preserve">a </w:t>
      </w:r>
      <w:r w:rsidR="00D12A46">
        <w:t>discussion about risk.</w:t>
      </w:r>
    </w:p>
    <w:p w14:paraId="32B397D0" w14:textId="0A1798B7" w:rsidR="003D429B" w:rsidRDefault="00D12A46" w:rsidP="003D429B">
      <w:pPr>
        <w:pStyle w:val="ListBullet"/>
        <w:numPr>
          <w:ilvl w:val="0"/>
          <w:numId w:val="0"/>
        </w:numPr>
        <w:rPr>
          <w:rFonts w:eastAsia="Calibri"/>
          <w:szCs w:val="24"/>
        </w:rPr>
      </w:pPr>
      <w:r>
        <w:rPr>
          <w:rFonts w:eastAsia="Calibri"/>
          <w:szCs w:val="24"/>
        </w:rPr>
        <w:t>Documents</w:t>
      </w:r>
      <w:r w:rsidR="003D429B">
        <w:rPr>
          <w:rFonts w:eastAsia="Calibri"/>
          <w:szCs w:val="24"/>
        </w:rPr>
        <w:t xml:space="preserve"> reviewed by the Assessment Team confirm staff are following policies and procedures relating to risk management</w:t>
      </w:r>
      <w:r>
        <w:rPr>
          <w:rFonts w:eastAsia="Calibri"/>
          <w:szCs w:val="24"/>
        </w:rPr>
        <w:t>, minimising the use of restraint and mandatory reporting</w:t>
      </w:r>
      <w:r w:rsidR="003D429B">
        <w:rPr>
          <w:rFonts w:eastAsia="Calibri"/>
          <w:szCs w:val="24"/>
        </w:rPr>
        <w:t xml:space="preserve">. Incidents are </w:t>
      </w:r>
      <w:r>
        <w:rPr>
          <w:rFonts w:eastAsia="Calibri"/>
          <w:szCs w:val="24"/>
        </w:rPr>
        <w:t xml:space="preserve">reported and </w:t>
      </w:r>
      <w:r w:rsidR="003D429B">
        <w:rPr>
          <w:rFonts w:eastAsia="Calibri"/>
          <w:szCs w:val="24"/>
        </w:rPr>
        <w:t xml:space="preserve">analysed to identify cause and action </w:t>
      </w:r>
      <w:r>
        <w:rPr>
          <w:rFonts w:eastAsia="Calibri"/>
          <w:szCs w:val="24"/>
        </w:rPr>
        <w:t xml:space="preserve">is </w:t>
      </w:r>
      <w:r w:rsidR="003D429B">
        <w:rPr>
          <w:rFonts w:eastAsia="Calibri"/>
          <w:szCs w:val="24"/>
        </w:rPr>
        <w:t>taken to minimise future risk of harm.</w:t>
      </w:r>
      <w:r>
        <w:rPr>
          <w:rFonts w:eastAsia="Calibri"/>
          <w:szCs w:val="24"/>
        </w:rPr>
        <w:t xml:space="preserve"> Clinical indicator reporting is framed around high impact and high prevalence risks to consumers and is analysed to identify opportunities for improvement.</w:t>
      </w:r>
    </w:p>
    <w:p w14:paraId="417A84B3" w14:textId="162A659B" w:rsidR="003D429B" w:rsidRDefault="003D429B" w:rsidP="003D429B">
      <w:pPr>
        <w:pStyle w:val="ListBullet"/>
        <w:numPr>
          <w:ilvl w:val="0"/>
          <w:numId w:val="0"/>
        </w:numPr>
        <w:rPr>
          <w:rFonts w:eastAsia="Calibri"/>
          <w:szCs w:val="24"/>
        </w:rPr>
      </w:pPr>
      <w:r>
        <w:rPr>
          <w:rFonts w:eastAsia="Calibri"/>
          <w:szCs w:val="24"/>
        </w:rPr>
        <w:t xml:space="preserve">During interviews with the Assessment Team </w:t>
      </w:r>
      <w:r>
        <w:t>c</w:t>
      </w:r>
      <w:r w:rsidRPr="00040FFA">
        <w:t xml:space="preserve">linical staff </w:t>
      </w:r>
      <w:r>
        <w:t>confirmed</w:t>
      </w:r>
      <w:r w:rsidRPr="00040FFA">
        <w:t xml:space="preserve"> they received mandatory reporting training and risk management education</w:t>
      </w:r>
      <w:r w:rsidR="00F66049">
        <w:t xml:space="preserve">. Staff accurately described reporting requirements associated with allegations and suspicions of </w:t>
      </w:r>
      <w:r w:rsidR="00F66049">
        <w:lastRenderedPageBreak/>
        <w:t>abuse</w:t>
      </w:r>
      <w:r>
        <w:t xml:space="preserve">. Management confirmed one risk acknowledgement form has been completed relating to a </w:t>
      </w:r>
      <w:r w:rsidR="00D12A46">
        <w:t xml:space="preserve">representative’s </w:t>
      </w:r>
      <w:r>
        <w:t xml:space="preserve">choice to </w:t>
      </w:r>
      <w:r w:rsidR="00D12A46">
        <w:t xml:space="preserve">provide a consumer with </w:t>
      </w:r>
      <w:r>
        <w:t>normal fluids rather than textured modified fluids as were recommended by the speech therapist.</w:t>
      </w:r>
    </w:p>
    <w:p w14:paraId="1F96F096" w14:textId="77777777" w:rsidR="00911EA8" w:rsidRDefault="00911EA8" w:rsidP="00911EA8">
      <w:pPr>
        <w:rPr>
          <w:color w:val="auto"/>
        </w:rPr>
      </w:pPr>
      <w:r>
        <w:rPr>
          <w:color w:val="auto"/>
        </w:rPr>
        <w:t>The Assessment Team reviewed processes in place to monitor compliance with this Requirement and identify opportunities for improvement.</w:t>
      </w:r>
    </w:p>
    <w:p w14:paraId="7C987FC2" w14:textId="592A5BC4" w:rsidR="00911EA8" w:rsidRPr="000F7AD9" w:rsidRDefault="00911EA8" w:rsidP="00911EA8">
      <w:pPr>
        <w:rPr>
          <w:color w:val="auto"/>
        </w:rPr>
      </w:pPr>
      <w:r>
        <w:rPr>
          <w:color w:val="auto"/>
        </w:rPr>
        <w:t>For the reasons detailed above I find the service Compliant with Standard 8 Requirement (3)(d).</w:t>
      </w:r>
    </w:p>
    <w:p w14:paraId="035E4462" w14:textId="77777777" w:rsidR="00262358" w:rsidRPr="00154403" w:rsidRDefault="00262358" w:rsidP="00262358"/>
    <w:p w14:paraId="035E4463" w14:textId="77777777" w:rsidR="00262358" w:rsidRDefault="00262358" w:rsidP="00262358">
      <w:pPr>
        <w:tabs>
          <w:tab w:val="right" w:pos="9026"/>
        </w:tabs>
        <w:sectPr w:rsidR="00262358" w:rsidSect="00262358">
          <w:headerReference w:type="default" r:id="rId38"/>
          <w:type w:val="continuous"/>
          <w:pgSz w:w="11906" w:h="16838"/>
          <w:pgMar w:top="1701" w:right="1418" w:bottom="1418" w:left="1418" w:header="709" w:footer="397" w:gutter="0"/>
          <w:cols w:space="708"/>
          <w:docGrid w:linePitch="360"/>
        </w:sectPr>
      </w:pPr>
    </w:p>
    <w:p w14:paraId="035E4464" w14:textId="77777777" w:rsidR="00262358" w:rsidRDefault="00262358" w:rsidP="00262358">
      <w:pPr>
        <w:pStyle w:val="Heading1"/>
      </w:pPr>
      <w:r>
        <w:lastRenderedPageBreak/>
        <w:t>Areas for improvement</w:t>
      </w:r>
    </w:p>
    <w:p w14:paraId="035E4466" w14:textId="77777777" w:rsidR="00262358" w:rsidRPr="00E830C7" w:rsidRDefault="00262358" w:rsidP="0026235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35E446C" w14:textId="77777777" w:rsidR="00262358" w:rsidRPr="00095CD4" w:rsidRDefault="00262358" w:rsidP="00262358">
      <w:pPr>
        <w:pStyle w:val="ListBullet"/>
        <w:numPr>
          <w:ilvl w:val="0"/>
          <w:numId w:val="0"/>
        </w:numPr>
      </w:pPr>
    </w:p>
    <w:sectPr w:rsidR="00262358" w:rsidRPr="00095CD4" w:rsidSect="00262358">
      <w:headerReference w:type="default" r:id="rId39"/>
      <w:headerReference w:type="first" r:id="rId4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E44A9" w14:textId="77777777" w:rsidR="00C8437B" w:rsidRDefault="00C8437B">
      <w:pPr>
        <w:spacing w:before="0" w:after="0" w:line="240" w:lineRule="auto"/>
      </w:pPr>
      <w:r>
        <w:separator/>
      </w:r>
    </w:p>
  </w:endnote>
  <w:endnote w:type="continuationSeparator" w:id="0">
    <w:p w14:paraId="035E44AB" w14:textId="77777777" w:rsidR="00C8437B" w:rsidRDefault="00C843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2" w14:textId="77777777" w:rsidR="00C8437B" w:rsidRPr="009A1F1B" w:rsidRDefault="00C8437B" w:rsidP="002623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5E4483" w14:textId="77777777" w:rsidR="00C8437B" w:rsidRPr="00C72FFB" w:rsidRDefault="00C8437B" w:rsidP="00262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5E4484" w14:textId="77777777" w:rsidR="00C8437B" w:rsidRPr="00C72FFB" w:rsidRDefault="00C8437B" w:rsidP="00262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5" w14:textId="77777777" w:rsidR="00C8437B" w:rsidRPr="009A1F1B" w:rsidRDefault="00C8437B" w:rsidP="002623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5E4486" w14:textId="77777777" w:rsidR="00C8437B" w:rsidRPr="00C72FFB" w:rsidRDefault="00C8437B" w:rsidP="00262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5E4487" w14:textId="77777777" w:rsidR="00C8437B" w:rsidRPr="00A3716D" w:rsidRDefault="00C8437B" w:rsidP="002623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E44A5" w14:textId="77777777" w:rsidR="00C8437B" w:rsidRDefault="00C8437B">
      <w:pPr>
        <w:spacing w:before="0" w:after="0" w:line="240" w:lineRule="auto"/>
      </w:pPr>
      <w:r>
        <w:separator/>
      </w:r>
    </w:p>
  </w:footnote>
  <w:footnote w:type="continuationSeparator" w:id="0">
    <w:p w14:paraId="035E44A7" w14:textId="77777777" w:rsidR="00C8437B" w:rsidRDefault="00C843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1" w14:textId="77777777" w:rsidR="00C8437B" w:rsidRDefault="00C8437B" w:rsidP="0026235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5E44A5" wp14:editId="035E44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33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0" w14:textId="2D132458" w:rsidR="00C8437B" w:rsidRPr="00703E80" w:rsidRDefault="00C8437B" w:rsidP="002623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5E44B7" wp14:editId="035E44B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4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1" w14:textId="77777777" w:rsidR="00C8437B" w:rsidRPr="00FB0086" w:rsidRDefault="00C8437B" w:rsidP="00262358">
    <w:pPr>
      <w:pStyle w:val="Header"/>
    </w:pPr>
    <w:r>
      <w:rPr>
        <w:noProof/>
        <w:color w:val="auto"/>
        <w:sz w:val="20"/>
      </w:rPr>
      <w:drawing>
        <wp:anchor distT="0" distB="0" distL="114300" distR="114300" simplePos="0" relativeHeight="251676672" behindDoc="1" locked="0" layoutInCell="1" allowOverlap="1" wp14:anchorId="035E44B9" wp14:editId="035E44B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99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2" w14:textId="77777777" w:rsidR="00C8437B" w:rsidRDefault="00C8437B" w:rsidP="00262358">
    <w:r>
      <w:rPr>
        <w:noProof/>
        <w:color w:val="auto"/>
        <w:sz w:val="20"/>
      </w:rPr>
      <w:drawing>
        <wp:anchor distT="0" distB="0" distL="114300" distR="114300" simplePos="0" relativeHeight="251662336" behindDoc="1" locked="0" layoutInCell="1" allowOverlap="1" wp14:anchorId="035E44BB" wp14:editId="035E44B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30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3" w14:textId="116705D6" w:rsidR="00C8437B" w:rsidRPr="00703E80" w:rsidRDefault="00C8437B" w:rsidP="002623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5E44BD" wp14:editId="035E44B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357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6" w14:textId="77777777" w:rsidR="00C8437B" w:rsidRPr="00703E80" w:rsidRDefault="00C8437B" w:rsidP="002623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35E44C3" wp14:editId="035E44C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613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9" w14:textId="77777777" w:rsidR="00C8437B" w:rsidRPr="00703E80" w:rsidRDefault="00C8437B" w:rsidP="002623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35E44C9" wp14:editId="035E44C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23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A" w14:textId="77777777" w:rsidR="00C8437B" w:rsidRPr="00FB0086" w:rsidRDefault="00C8437B" w:rsidP="00262358">
    <w:pPr>
      <w:pStyle w:val="Header"/>
    </w:pPr>
    <w:r>
      <w:rPr>
        <w:noProof/>
        <w:color w:val="auto"/>
        <w:sz w:val="20"/>
      </w:rPr>
      <w:drawing>
        <wp:anchor distT="0" distB="0" distL="114300" distR="114300" simplePos="0" relativeHeight="251682816" behindDoc="1" locked="0" layoutInCell="1" allowOverlap="1" wp14:anchorId="035E44CB" wp14:editId="035E44C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64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B" w14:textId="77777777" w:rsidR="00C8437B" w:rsidRDefault="00C8437B" w:rsidP="00262358">
    <w:pPr>
      <w:tabs>
        <w:tab w:val="left" w:pos="3624"/>
      </w:tabs>
    </w:pPr>
    <w:r>
      <w:rPr>
        <w:noProof/>
        <w:color w:val="auto"/>
        <w:sz w:val="20"/>
      </w:rPr>
      <w:drawing>
        <wp:anchor distT="0" distB="0" distL="114300" distR="114300" simplePos="0" relativeHeight="251665408" behindDoc="1" locked="0" layoutInCell="1" allowOverlap="1" wp14:anchorId="035E44CD" wp14:editId="035E44C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38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C" w14:textId="1363F3B3" w:rsidR="00C8437B" w:rsidRPr="00703E80" w:rsidRDefault="00C8437B" w:rsidP="002623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35E44CF" wp14:editId="035E44D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288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D" w14:textId="77777777" w:rsidR="00C8437B" w:rsidRPr="00FB0086" w:rsidRDefault="00C8437B" w:rsidP="00262358">
    <w:pPr>
      <w:pStyle w:val="Header"/>
    </w:pPr>
    <w:r>
      <w:rPr>
        <w:noProof/>
        <w:color w:val="auto"/>
        <w:sz w:val="20"/>
      </w:rPr>
      <w:drawing>
        <wp:anchor distT="0" distB="0" distL="114300" distR="114300" simplePos="0" relativeHeight="251684864" behindDoc="1" locked="0" layoutInCell="1" allowOverlap="1" wp14:anchorId="035E44D1" wp14:editId="035E44D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00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8" w14:textId="77777777" w:rsidR="00C8437B" w:rsidRDefault="00C8437B" w:rsidP="0026235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5E44A7" wp14:editId="035E44A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34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E" w14:textId="77777777" w:rsidR="00C8437B" w:rsidRDefault="00C8437B" w:rsidP="00262358">
    <w:pPr>
      <w:tabs>
        <w:tab w:val="left" w:pos="3624"/>
      </w:tabs>
    </w:pPr>
    <w:r>
      <w:rPr>
        <w:noProof/>
        <w:color w:val="auto"/>
        <w:sz w:val="20"/>
      </w:rPr>
      <w:drawing>
        <wp:anchor distT="0" distB="0" distL="114300" distR="114300" simplePos="0" relativeHeight="251666432" behindDoc="1" locked="0" layoutInCell="1" allowOverlap="1" wp14:anchorId="035E44D3" wp14:editId="035E44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10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9F" w14:textId="5DB21AA0" w:rsidR="00C8437B" w:rsidRPr="00703E80" w:rsidRDefault="00C8437B" w:rsidP="002623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35E44D5" wp14:editId="035E44D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44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A0" w14:textId="77777777" w:rsidR="00C8437B" w:rsidRPr="008D7780" w:rsidRDefault="00C8437B" w:rsidP="00262358">
    <w:pPr>
      <w:pStyle w:val="Header"/>
    </w:pPr>
    <w:r>
      <w:rPr>
        <w:noProof/>
        <w:color w:val="auto"/>
        <w:sz w:val="20"/>
      </w:rPr>
      <w:drawing>
        <wp:anchor distT="0" distB="0" distL="114300" distR="114300" simplePos="0" relativeHeight="251686912" behindDoc="1" locked="0" layoutInCell="1" allowOverlap="1" wp14:anchorId="035E44D7" wp14:editId="035E44D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5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A1" w14:textId="77777777" w:rsidR="00C8437B" w:rsidRDefault="00C8437B" w:rsidP="00262358">
    <w:pPr>
      <w:tabs>
        <w:tab w:val="left" w:pos="3624"/>
      </w:tabs>
    </w:pPr>
    <w:r>
      <w:rPr>
        <w:noProof/>
        <w:color w:val="auto"/>
        <w:sz w:val="20"/>
      </w:rPr>
      <w:drawing>
        <wp:anchor distT="0" distB="0" distL="114300" distR="114300" simplePos="0" relativeHeight="251667456" behindDoc="1" locked="0" layoutInCell="1" allowOverlap="1" wp14:anchorId="035E44D9" wp14:editId="035E44D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10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A2" w14:textId="68EDD382" w:rsidR="00C8437B" w:rsidRPr="00703E80" w:rsidRDefault="00C8437B" w:rsidP="002623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5E44DB" wp14:editId="035E44D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444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A3" w14:textId="77777777" w:rsidR="00C8437B" w:rsidRPr="008F32C8" w:rsidRDefault="00C8437B" w:rsidP="0026235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5E44DD" wp14:editId="035E44D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28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A4" w14:textId="77777777" w:rsidR="00C8437B" w:rsidRDefault="00C8437B" w:rsidP="00262358">
    <w:pPr>
      <w:tabs>
        <w:tab w:val="left" w:pos="3624"/>
      </w:tabs>
    </w:pPr>
    <w:r>
      <w:rPr>
        <w:noProof/>
        <w:color w:val="auto"/>
        <w:sz w:val="20"/>
      </w:rPr>
      <w:drawing>
        <wp:anchor distT="0" distB="0" distL="114300" distR="114300" simplePos="0" relativeHeight="251668480" behindDoc="1" locked="0" layoutInCell="1" allowOverlap="1" wp14:anchorId="035E44DF" wp14:editId="035E44E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82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9" w14:textId="77777777" w:rsidR="00C8437B" w:rsidRDefault="00C8437B">
    <w:pPr>
      <w:pStyle w:val="Header"/>
    </w:pPr>
    <w:r w:rsidRPr="003C6EC2">
      <w:rPr>
        <w:rFonts w:eastAsia="Calibri"/>
        <w:noProof/>
      </w:rPr>
      <w:drawing>
        <wp:anchor distT="0" distB="0" distL="114300" distR="114300" simplePos="0" relativeHeight="251669504" behindDoc="1" locked="0" layoutInCell="1" allowOverlap="1" wp14:anchorId="035E44A9" wp14:editId="035E44A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01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A" w14:textId="77777777" w:rsidR="00C8437B" w:rsidRDefault="00C8437B" w:rsidP="00262358">
    <w:r>
      <w:rPr>
        <w:noProof/>
        <w:color w:val="auto"/>
        <w:sz w:val="20"/>
      </w:rPr>
      <w:drawing>
        <wp:anchor distT="0" distB="0" distL="114300" distR="114300" simplePos="0" relativeHeight="251660288" behindDoc="1" locked="0" layoutInCell="1" allowOverlap="1" wp14:anchorId="035E44AB" wp14:editId="035E44A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47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B" w14:textId="77777777" w:rsidR="00C8437B" w:rsidRPr="005F44D8" w:rsidRDefault="00C8437B" w:rsidP="00262358">
    <w:pPr>
      <w:pStyle w:val="Header"/>
    </w:pPr>
    <w:r>
      <w:rPr>
        <w:noProof/>
        <w:color w:val="auto"/>
        <w:sz w:val="20"/>
      </w:rPr>
      <w:drawing>
        <wp:anchor distT="0" distB="0" distL="114300" distR="114300" simplePos="0" relativeHeight="251672576" behindDoc="1" locked="0" layoutInCell="1" allowOverlap="1" wp14:anchorId="035E44AD" wp14:editId="035E44A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82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C" w14:textId="77777777" w:rsidR="00C8437B" w:rsidRDefault="00C8437B" w:rsidP="00262358">
    <w:r>
      <w:rPr>
        <w:noProof/>
        <w:color w:val="auto"/>
        <w:sz w:val="20"/>
      </w:rPr>
      <w:drawing>
        <wp:anchor distT="0" distB="0" distL="114300" distR="114300" simplePos="0" relativeHeight="251659264" behindDoc="1" locked="0" layoutInCell="1" allowOverlap="1" wp14:anchorId="035E44AF" wp14:editId="035E44B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80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D" w14:textId="5457472C" w:rsidR="00C8437B" w:rsidRPr="00703E80" w:rsidRDefault="00C8437B" w:rsidP="0026235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5E44B1" wp14:editId="035E44B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415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E" w14:textId="77777777" w:rsidR="00C8437B" w:rsidRPr="00FB0086" w:rsidRDefault="00C8437B" w:rsidP="00262358">
    <w:pPr>
      <w:pStyle w:val="Header"/>
    </w:pPr>
    <w:r>
      <w:rPr>
        <w:noProof/>
        <w:color w:val="auto"/>
        <w:sz w:val="20"/>
      </w:rPr>
      <w:drawing>
        <wp:anchor distT="0" distB="0" distL="114300" distR="114300" simplePos="0" relativeHeight="251674624" behindDoc="1" locked="0" layoutInCell="1" allowOverlap="1" wp14:anchorId="035E44B3" wp14:editId="035E44B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77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448F" w14:textId="77777777" w:rsidR="00C8437B" w:rsidRDefault="00C8437B" w:rsidP="00262358">
    <w:r>
      <w:rPr>
        <w:noProof/>
        <w:color w:val="auto"/>
        <w:sz w:val="20"/>
      </w:rPr>
      <w:drawing>
        <wp:anchor distT="0" distB="0" distL="114300" distR="114300" simplePos="0" relativeHeight="251661312" behindDoc="1" locked="0" layoutInCell="1" allowOverlap="1" wp14:anchorId="035E44B5" wp14:editId="035E44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07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D8C3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801C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C6F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427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E72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385D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908CDE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600ACF2">
      <w:start w:val="1"/>
      <w:numFmt w:val="lowerRoman"/>
      <w:lvlText w:val="(%1)"/>
      <w:lvlJc w:val="left"/>
      <w:pPr>
        <w:ind w:left="1080" w:hanging="720"/>
      </w:pPr>
      <w:rPr>
        <w:rFonts w:hint="default"/>
        <w:b w:val="0"/>
      </w:rPr>
    </w:lvl>
    <w:lvl w:ilvl="1" w:tplc="640A393A" w:tentative="1">
      <w:start w:val="1"/>
      <w:numFmt w:val="lowerLetter"/>
      <w:lvlText w:val="%2."/>
      <w:lvlJc w:val="left"/>
      <w:pPr>
        <w:ind w:left="1440" w:hanging="360"/>
      </w:pPr>
    </w:lvl>
    <w:lvl w:ilvl="2" w:tplc="C0CABEF0" w:tentative="1">
      <w:start w:val="1"/>
      <w:numFmt w:val="lowerRoman"/>
      <w:lvlText w:val="%3."/>
      <w:lvlJc w:val="right"/>
      <w:pPr>
        <w:ind w:left="2160" w:hanging="180"/>
      </w:pPr>
    </w:lvl>
    <w:lvl w:ilvl="3" w:tplc="6FF2FEF6" w:tentative="1">
      <w:start w:val="1"/>
      <w:numFmt w:val="decimal"/>
      <w:lvlText w:val="%4."/>
      <w:lvlJc w:val="left"/>
      <w:pPr>
        <w:ind w:left="2880" w:hanging="360"/>
      </w:pPr>
    </w:lvl>
    <w:lvl w:ilvl="4" w:tplc="CB82E41E" w:tentative="1">
      <w:start w:val="1"/>
      <w:numFmt w:val="lowerLetter"/>
      <w:lvlText w:val="%5."/>
      <w:lvlJc w:val="left"/>
      <w:pPr>
        <w:ind w:left="3600" w:hanging="360"/>
      </w:pPr>
    </w:lvl>
    <w:lvl w:ilvl="5" w:tplc="D7F8E382" w:tentative="1">
      <w:start w:val="1"/>
      <w:numFmt w:val="lowerRoman"/>
      <w:lvlText w:val="%6."/>
      <w:lvlJc w:val="right"/>
      <w:pPr>
        <w:ind w:left="4320" w:hanging="180"/>
      </w:pPr>
    </w:lvl>
    <w:lvl w:ilvl="6" w:tplc="776E542E" w:tentative="1">
      <w:start w:val="1"/>
      <w:numFmt w:val="decimal"/>
      <w:lvlText w:val="%7."/>
      <w:lvlJc w:val="left"/>
      <w:pPr>
        <w:ind w:left="5040" w:hanging="360"/>
      </w:pPr>
    </w:lvl>
    <w:lvl w:ilvl="7" w:tplc="F27E6700" w:tentative="1">
      <w:start w:val="1"/>
      <w:numFmt w:val="lowerLetter"/>
      <w:lvlText w:val="%8."/>
      <w:lvlJc w:val="left"/>
      <w:pPr>
        <w:ind w:left="5760" w:hanging="360"/>
      </w:pPr>
    </w:lvl>
    <w:lvl w:ilvl="8" w:tplc="E08C0F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B6A5D4">
      <w:start w:val="1"/>
      <w:numFmt w:val="bullet"/>
      <w:pStyle w:val="ListParagraph"/>
      <w:lvlText w:val=""/>
      <w:lvlJc w:val="left"/>
      <w:pPr>
        <w:ind w:left="1440" w:hanging="360"/>
      </w:pPr>
      <w:rPr>
        <w:rFonts w:ascii="Symbol" w:hAnsi="Symbol" w:hint="default"/>
        <w:color w:val="auto"/>
      </w:rPr>
    </w:lvl>
    <w:lvl w:ilvl="1" w:tplc="4D2AACAE" w:tentative="1">
      <w:start w:val="1"/>
      <w:numFmt w:val="bullet"/>
      <w:lvlText w:val="o"/>
      <w:lvlJc w:val="left"/>
      <w:pPr>
        <w:ind w:left="2160" w:hanging="360"/>
      </w:pPr>
      <w:rPr>
        <w:rFonts w:ascii="Courier New" w:hAnsi="Courier New" w:cs="Courier New" w:hint="default"/>
      </w:rPr>
    </w:lvl>
    <w:lvl w:ilvl="2" w:tplc="1ED68150" w:tentative="1">
      <w:start w:val="1"/>
      <w:numFmt w:val="bullet"/>
      <w:lvlText w:val=""/>
      <w:lvlJc w:val="left"/>
      <w:pPr>
        <w:ind w:left="2880" w:hanging="360"/>
      </w:pPr>
      <w:rPr>
        <w:rFonts w:ascii="Wingdings" w:hAnsi="Wingdings" w:hint="default"/>
      </w:rPr>
    </w:lvl>
    <w:lvl w:ilvl="3" w:tplc="74429A4C" w:tentative="1">
      <w:start w:val="1"/>
      <w:numFmt w:val="bullet"/>
      <w:lvlText w:val=""/>
      <w:lvlJc w:val="left"/>
      <w:pPr>
        <w:ind w:left="3600" w:hanging="360"/>
      </w:pPr>
      <w:rPr>
        <w:rFonts w:ascii="Symbol" w:hAnsi="Symbol" w:hint="default"/>
      </w:rPr>
    </w:lvl>
    <w:lvl w:ilvl="4" w:tplc="0568B7D8" w:tentative="1">
      <w:start w:val="1"/>
      <w:numFmt w:val="bullet"/>
      <w:lvlText w:val="o"/>
      <w:lvlJc w:val="left"/>
      <w:pPr>
        <w:ind w:left="4320" w:hanging="360"/>
      </w:pPr>
      <w:rPr>
        <w:rFonts w:ascii="Courier New" w:hAnsi="Courier New" w:cs="Courier New" w:hint="default"/>
      </w:rPr>
    </w:lvl>
    <w:lvl w:ilvl="5" w:tplc="7D103416" w:tentative="1">
      <w:start w:val="1"/>
      <w:numFmt w:val="bullet"/>
      <w:lvlText w:val=""/>
      <w:lvlJc w:val="left"/>
      <w:pPr>
        <w:ind w:left="5040" w:hanging="360"/>
      </w:pPr>
      <w:rPr>
        <w:rFonts w:ascii="Wingdings" w:hAnsi="Wingdings" w:hint="default"/>
      </w:rPr>
    </w:lvl>
    <w:lvl w:ilvl="6" w:tplc="A4C80742" w:tentative="1">
      <w:start w:val="1"/>
      <w:numFmt w:val="bullet"/>
      <w:lvlText w:val=""/>
      <w:lvlJc w:val="left"/>
      <w:pPr>
        <w:ind w:left="5760" w:hanging="360"/>
      </w:pPr>
      <w:rPr>
        <w:rFonts w:ascii="Symbol" w:hAnsi="Symbol" w:hint="default"/>
      </w:rPr>
    </w:lvl>
    <w:lvl w:ilvl="7" w:tplc="D012CE76" w:tentative="1">
      <w:start w:val="1"/>
      <w:numFmt w:val="bullet"/>
      <w:lvlText w:val="o"/>
      <w:lvlJc w:val="left"/>
      <w:pPr>
        <w:ind w:left="6480" w:hanging="360"/>
      </w:pPr>
      <w:rPr>
        <w:rFonts w:ascii="Courier New" w:hAnsi="Courier New" w:cs="Courier New" w:hint="default"/>
      </w:rPr>
    </w:lvl>
    <w:lvl w:ilvl="8" w:tplc="139462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68A6AA6">
      <w:start w:val="1"/>
      <w:numFmt w:val="lowerRoman"/>
      <w:lvlText w:val="(%1)"/>
      <w:lvlJc w:val="left"/>
      <w:pPr>
        <w:ind w:left="1004" w:hanging="720"/>
      </w:pPr>
      <w:rPr>
        <w:rFonts w:hint="default"/>
        <w:b w:val="0"/>
      </w:rPr>
    </w:lvl>
    <w:lvl w:ilvl="1" w:tplc="CA3E3572" w:tentative="1">
      <w:start w:val="1"/>
      <w:numFmt w:val="lowerLetter"/>
      <w:lvlText w:val="%2."/>
      <w:lvlJc w:val="left"/>
      <w:pPr>
        <w:ind w:left="1364" w:hanging="360"/>
      </w:pPr>
    </w:lvl>
    <w:lvl w:ilvl="2" w:tplc="9FBEA44A" w:tentative="1">
      <w:start w:val="1"/>
      <w:numFmt w:val="lowerRoman"/>
      <w:lvlText w:val="%3."/>
      <w:lvlJc w:val="right"/>
      <w:pPr>
        <w:ind w:left="2084" w:hanging="180"/>
      </w:pPr>
    </w:lvl>
    <w:lvl w:ilvl="3" w:tplc="3BE2A5E2" w:tentative="1">
      <w:start w:val="1"/>
      <w:numFmt w:val="decimal"/>
      <w:lvlText w:val="%4."/>
      <w:lvlJc w:val="left"/>
      <w:pPr>
        <w:ind w:left="2804" w:hanging="360"/>
      </w:pPr>
    </w:lvl>
    <w:lvl w:ilvl="4" w:tplc="52166DDA" w:tentative="1">
      <w:start w:val="1"/>
      <w:numFmt w:val="lowerLetter"/>
      <w:lvlText w:val="%5."/>
      <w:lvlJc w:val="left"/>
      <w:pPr>
        <w:ind w:left="3524" w:hanging="360"/>
      </w:pPr>
    </w:lvl>
    <w:lvl w:ilvl="5" w:tplc="D700C44C" w:tentative="1">
      <w:start w:val="1"/>
      <w:numFmt w:val="lowerRoman"/>
      <w:lvlText w:val="%6."/>
      <w:lvlJc w:val="right"/>
      <w:pPr>
        <w:ind w:left="4244" w:hanging="180"/>
      </w:pPr>
    </w:lvl>
    <w:lvl w:ilvl="6" w:tplc="195A09D2" w:tentative="1">
      <w:start w:val="1"/>
      <w:numFmt w:val="decimal"/>
      <w:lvlText w:val="%7."/>
      <w:lvlJc w:val="left"/>
      <w:pPr>
        <w:ind w:left="4964" w:hanging="360"/>
      </w:pPr>
    </w:lvl>
    <w:lvl w:ilvl="7" w:tplc="09B6EF30" w:tentative="1">
      <w:start w:val="1"/>
      <w:numFmt w:val="lowerLetter"/>
      <w:lvlText w:val="%8."/>
      <w:lvlJc w:val="left"/>
      <w:pPr>
        <w:ind w:left="5684" w:hanging="360"/>
      </w:pPr>
    </w:lvl>
    <w:lvl w:ilvl="8" w:tplc="A6B61A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4E2894">
      <w:start w:val="1"/>
      <w:numFmt w:val="lowerRoman"/>
      <w:lvlText w:val="(%1)"/>
      <w:lvlJc w:val="left"/>
      <w:pPr>
        <w:ind w:left="1080" w:hanging="720"/>
      </w:pPr>
      <w:rPr>
        <w:rFonts w:hint="default"/>
      </w:rPr>
    </w:lvl>
    <w:lvl w:ilvl="1" w:tplc="179C0CDC" w:tentative="1">
      <w:start w:val="1"/>
      <w:numFmt w:val="lowerLetter"/>
      <w:lvlText w:val="%2."/>
      <w:lvlJc w:val="left"/>
      <w:pPr>
        <w:ind w:left="1440" w:hanging="360"/>
      </w:pPr>
    </w:lvl>
    <w:lvl w:ilvl="2" w:tplc="B2BC6640" w:tentative="1">
      <w:start w:val="1"/>
      <w:numFmt w:val="lowerRoman"/>
      <w:lvlText w:val="%3."/>
      <w:lvlJc w:val="right"/>
      <w:pPr>
        <w:ind w:left="2160" w:hanging="180"/>
      </w:pPr>
    </w:lvl>
    <w:lvl w:ilvl="3" w:tplc="05EEC36C" w:tentative="1">
      <w:start w:val="1"/>
      <w:numFmt w:val="decimal"/>
      <w:lvlText w:val="%4."/>
      <w:lvlJc w:val="left"/>
      <w:pPr>
        <w:ind w:left="2880" w:hanging="360"/>
      </w:pPr>
    </w:lvl>
    <w:lvl w:ilvl="4" w:tplc="A89E6288" w:tentative="1">
      <w:start w:val="1"/>
      <w:numFmt w:val="lowerLetter"/>
      <w:lvlText w:val="%5."/>
      <w:lvlJc w:val="left"/>
      <w:pPr>
        <w:ind w:left="3600" w:hanging="360"/>
      </w:pPr>
    </w:lvl>
    <w:lvl w:ilvl="5" w:tplc="99724AC4" w:tentative="1">
      <w:start w:val="1"/>
      <w:numFmt w:val="lowerRoman"/>
      <w:lvlText w:val="%6."/>
      <w:lvlJc w:val="right"/>
      <w:pPr>
        <w:ind w:left="4320" w:hanging="180"/>
      </w:pPr>
    </w:lvl>
    <w:lvl w:ilvl="6" w:tplc="CA3AAFAC" w:tentative="1">
      <w:start w:val="1"/>
      <w:numFmt w:val="decimal"/>
      <w:lvlText w:val="%7."/>
      <w:lvlJc w:val="left"/>
      <w:pPr>
        <w:ind w:left="5040" w:hanging="360"/>
      </w:pPr>
    </w:lvl>
    <w:lvl w:ilvl="7" w:tplc="D03C0EB2" w:tentative="1">
      <w:start w:val="1"/>
      <w:numFmt w:val="lowerLetter"/>
      <w:lvlText w:val="%8."/>
      <w:lvlJc w:val="left"/>
      <w:pPr>
        <w:ind w:left="5760" w:hanging="360"/>
      </w:pPr>
    </w:lvl>
    <w:lvl w:ilvl="8" w:tplc="113CAE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456B7D0">
      <w:start w:val="1"/>
      <w:numFmt w:val="lowerRoman"/>
      <w:lvlText w:val="(%1)"/>
      <w:lvlJc w:val="left"/>
      <w:pPr>
        <w:ind w:left="1080" w:hanging="720"/>
      </w:pPr>
      <w:rPr>
        <w:rFonts w:hint="default"/>
      </w:rPr>
    </w:lvl>
    <w:lvl w:ilvl="1" w:tplc="19624802" w:tentative="1">
      <w:start w:val="1"/>
      <w:numFmt w:val="lowerLetter"/>
      <w:lvlText w:val="%2."/>
      <w:lvlJc w:val="left"/>
      <w:pPr>
        <w:ind w:left="1440" w:hanging="360"/>
      </w:pPr>
    </w:lvl>
    <w:lvl w:ilvl="2" w:tplc="05FCDB06" w:tentative="1">
      <w:start w:val="1"/>
      <w:numFmt w:val="lowerRoman"/>
      <w:lvlText w:val="%3."/>
      <w:lvlJc w:val="right"/>
      <w:pPr>
        <w:ind w:left="2160" w:hanging="180"/>
      </w:pPr>
    </w:lvl>
    <w:lvl w:ilvl="3" w:tplc="37C03B42" w:tentative="1">
      <w:start w:val="1"/>
      <w:numFmt w:val="decimal"/>
      <w:lvlText w:val="%4."/>
      <w:lvlJc w:val="left"/>
      <w:pPr>
        <w:ind w:left="2880" w:hanging="360"/>
      </w:pPr>
    </w:lvl>
    <w:lvl w:ilvl="4" w:tplc="D72C5F4E" w:tentative="1">
      <w:start w:val="1"/>
      <w:numFmt w:val="lowerLetter"/>
      <w:lvlText w:val="%5."/>
      <w:lvlJc w:val="left"/>
      <w:pPr>
        <w:ind w:left="3600" w:hanging="360"/>
      </w:pPr>
    </w:lvl>
    <w:lvl w:ilvl="5" w:tplc="B8647024" w:tentative="1">
      <w:start w:val="1"/>
      <w:numFmt w:val="lowerRoman"/>
      <w:lvlText w:val="%6."/>
      <w:lvlJc w:val="right"/>
      <w:pPr>
        <w:ind w:left="4320" w:hanging="180"/>
      </w:pPr>
    </w:lvl>
    <w:lvl w:ilvl="6" w:tplc="A4A27044" w:tentative="1">
      <w:start w:val="1"/>
      <w:numFmt w:val="decimal"/>
      <w:lvlText w:val="%7."/>
      <w:lvlJc w:val="left"/>
      <w:pPr>
        <w:ind w:left="5040" w:hanging="360"/>
      </w:pPr>
    </w:lvl>
    <w:lvl w:ilvl="7" w:tplc="7C3EF15A" w:tentative="1">
      <w:start w:val="1"/>
      <w:numFmt w:val="lowerLetter"/>
      <w:lvlText w:val="%8."/>
      <w:lvlJc w:val="left"/>
      <w:pPr>
        <w:ind w:left="5760" w:hanging="360"/>
      </w:pPr>
    </w:lvl>
    <w:lvl w:ilvl="8" w:tplc="A1827D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718387C">
      <w:start w:val="1"/>
      <w:numFmt w:val="lowerRoman"/>
      <w:lvlText w:val="(%1)"/>
      <w:lvlJc w:val="left"/>
      <w:pPr>
        <w:ind w:left="1080" w:hanging="720"/>
      </w:pPr>
      <w:rPr>
        <w:rFonts w:hint="default"/>
        <w:b w:val="0"/>
      </w:rPr>
    </w:lvl>
    <w:lvl w:ilvl="1" w:tplc="7A3A67C4" w:tentative="1">
      <w:start w:val="1"/>
      <w:numFmt w:val="lowerLetter"/>
      <w:lvlText w:val="%2."/>
      <w:lvlJc w:val="left"/>
      <w:pPr>
        <w:ind w:left="1440" w:hanging="360"/>
      </w:pPr>
    </w:lvl>
    <w:lvl w:ilvl="2" w:tplc="564AD534" w:tentative="1">
      <w:start w:val="1"/>
      <w:numFmt w:val="lowerRoman"/>
      <w:lvlText w:val="%3."/>
      <w:lvlJc w:val="right"/>
      <w:pPr>
        <w:ind w:left="2160" w:hanging="180"/>
      </w:pPr>
    </w:lvl>
    <w:lvl w:ilvl="3" w:tplc="A62C68B0" w:tentative="1">
      <w:start w:val="1"/>
      <w:numFmt w:val="decimal"/>
      <w:lvlText w:val="%4."/>
      <w:lvlJc w:val="left"/>
      <w:pPr>
        <w:ind w:left="2880" w:hanging="360"/>
      </w:pPr>
    </w:lvl>
    <w:lvl w:ilvl="4" w:tplc="B49C404C" w:tentative="1">
      <w:start w:val="1"/>
      <w:numFmt w:val="lowerLetter"/>
      <w:lvlText w:val="%5."/>
      <w:lvlJc w:val="left"/>
      <w:pPr>
        <w:ind w:left="3600" w:hanging="360"/>
      </w:pPr>
    </w:lvl>
    <w:lvl w:ilvl="5" w:tplc="29DC3D68" w:tentative="1">
      <w:start w:val="1"/>
      <w:numFmt w:val="lowerRoman"/>
      <w:lvlText w:val="%6."/>
      <w:lvlJc w:val="right"/>
      <w:pPr>
        <w:ind w:left="4320" w:hanging="180"/>
      </w:pPr>
    </w:lvl>
    <w:lvl w:ilvl="6" w:tplc="4EE65ED0" w:tentative="1">
      <w:start w:val="1"/>
      <w:numFmt w:val="decimal"/>
      <w:lvlText w:val="%7."/>
      <w:lvlJc w:val="left"/>
      <w:pPr>
        <w:ind w:left="5040" w:hanging="360"/>
      </w:pPr>
    </w:lvl>
    <w:lvl w:ilvl="7" w:tplc="CC428534" w:tentative="1">
      <w:start w:val="1"/>
      <w:numFmt w:val="lowerLetter"/>
      <w:lvlText w:val="%8."/>
      <w:lvlJc w:val="left"/>
      <w:pPr>
        <w:ind w:left="5760" w:hanging="360"/>
      </w:pPr>
    </w:lvl>
    <w:lvl w:ilvl="8" w:tplc="7F8E06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A786796">
      <w:start w:val="1"/>
      <w:numFmt w:val="lowerLetter"/>
      <w:lvlText w:val="(%1)"/>
      <w:lvlJc w:val="left"/>
      <w:pPr>
        <w:ind w:left="360" w:hanging="360"/>
      </w:pPr>
      <w:rPr>
        <w:rFonts w:hint="default"/>
      </w:rPr>
    </w:lvl>
    <w:lvl w:ilvl="1" w:tplc="84F42A38" w:tentative="1">
      <w:start w:val="1"/>
      <w:numFmt w:val="lowerLetter"/>
      <w:lvlText w:val="%2."/>
      <w:lvlJc w:val="left"/>
      <w:pPr>
        <w:ind w:left="1080" w:hanging="360"/>
      </w:pPr>
    </w:lvl>
    <w:lvl w:ilvl="2" w:tplc="2F788932" w:tentative="1">
      <w:start w:val="1"/>
      <w:numFmt w:val="lowerRoman"/>
      <w:lvlText w:val="%3."/>
      <w:lvlJc w:val="right"/>
      <w:pPr>
        <w:ind w:left="1800" w:hanging="180"/>
      </w:pPr>
    </w:lvl>
    <w:lvl w:ilvl="3" w:tplc="E62A9676" w:tentative="1">
      <w:start w:val="1"/>
      <w:numFmt w:val="decimal"/>
      <w:lvlText w:val="%4."/>
      <w:lvlJc w:val="left"/>
      <w:pPr>
        <w:ind w:left="2520" w:hanging="360"/>
      </w:pPr>
    </w:lvl>
    <w:lvl w:ilvl="4" w:tplc="BD1A03B4" w:tentative="1">
      <w:start w:val="1"/>
      <w:numFmt w:val="lowerLetter"/>
      <w:lvlText w:val="%5."/>
      <w:lvlJc w:val="left"/>
      <w:pPr>
        <w:ind w:left="3240" w:hanging="360"/>
      </w:pPr>
    </w:lvl>
    <w:lvl w:ilvl="5" w:tplc="63F63AB4" w:tentative="1">
      <w:start w:val="1"/>
      <w:numFmt w:val="lowerRoman"/>
      <w:lvlText w:val="%6."/>
      <w:lvlJc w:val="right"/>
      <w:pPr>
        <w:ind w:left="3960" w:hanging="180"/>
      </w:pPr>
    </w:lvl>
    <w:lvl w:ilvl="6" w:tplc="80A84B98" w:tentative="1">
      <w:start w:val="1"/>
      <w:numFmt w:val="decimal"/>
      <w:lvlText w:val="%7."/>
      <w:lvlJc w:val="left"/>
      <w:pPr>
        <w:ind w:left="4680" w:hanging="360"/>
      </w:pPr>
    </w:lvl>
    <w:lvl w:ilvl="7" w:tplc="733A154C" w:tentative="1">
      <w:start w:val="1"/>
      <w:numFmt w:val="lowerLetter"/>
      <w:lvlText w:val="%8."/>
      <w:lvlJc w:val="left"/>
      <w:pPr>
        <w:ind w:left="5400" w:hanging="360"/>
      </w:pPr>
    </w:lvl>
    <w:lvl w:ilvl="8" w:tplc="7DACAFDE" w:tentative="1">
      <w:start w:val="1"/>
      <w:numFmt w:val="lowerRoman"/>
      <w:lvlText w:val="%9."/>
      <w:lvlJc w:val="right"/>
      <w:pPr>
        <w:ind w:left="6120" w:hanging="180"/>
      </w:pPr>
    </w:lvl>
  </w:abstractNum>
  <w:abstractNum w:abstractNumId="14" w15:restartNumberingAfterBreak="0">
    <w:nsid w:val="2F7E3C58"/>
    <w:multiLevelType w:val="hybridMultilevel"/>
    <w:tmpl w:val="72349418"/>
    <w:lvl w:ilvl="0" w:tplc="0C090001">
      <w:start w:val="1"/>
      <w:numFmt w:val="bullet"/>
      <w:lvlText w:val=""/>
      <w:lvlJc w:val="left"/>
      <w:pPr>
        <w:ind w:left="720" w:hanging="360"/>
      </w:pPr>
      <w:rPr>
        <w:rFonts w:ascii="Symbol" w:hAnsi="Symbol" w:hint="default"/>
      </w:rPr>
    </w:lvl>
    <w:lvl w:ilvl="1" w:tplc="A7BC496A">
      <w:start w:val="1"/>
      <w:numFmt w:val="bullet"/>
      <w:lvlText w:val="o"/>
      <w:lvlJc w:val="left"/>
      <w:pPr>
        <w:ind w:left="1440" w:hanging="360"/>
      </w:pPr>
      <w:rPr>
        <w:rFonts w:ascii="Courier New" w:hAnsi="Courier New" w:hint="default"/>
      </w:rPr>
    </w:lvl>
    <w:lvl w:ilvl="2" w:tplc="E558099A">
      <w:start w:val="1"/>
      <w:numFmt w:val="bullet"/>
      <w:lvlText w:val=""/>
      <w:lvlJc w:val="left"/>
      <w:pPr>
        <w:ind w:left="2160" w:hanging="360"/>
      </w:pPr>
      <w:rPr>
        <w:rFonts w:ascii="Wingdings" w:hAnsi="Wingdings" w:hint="default"/>
      </w:rPr>
    </w:lvl>
    <w:lvl w:ilvl="3" w:tplc="C48A9A1E">
      <w:start w:val="1"/>
      <w:numFmt w:val="bullet"/>
      <w:lvlText w:val=""/>
      <w:lvlJc w:val="left"/>
      <w:pPr>
        <w:ind w:left="2880" w:hanging="360"/>
      </w:pPr>
      <w:rPr>
        <w:rFonts w:ascii="Symbol" w:hAnsi="Symbol" w:hint="default"/>
      </w:rPr>
    </w:lvl>
    <w:lvl w:ilvl="4" w:tplc="0AD04298">
      <w:start w:val="1"/>
      <w:numFmt w:val="bullet"/>
      <w:lvlText w:val="o"/>
      <w:lvlJc w:val="left"/>
      <w:pPr>
        <w:ind w:left="3600" w:hanging="360"/>
      </w:pPr>
      <w:rPr>
        <w:rFonts w:ascii="Courier New" w:hAnsi="Courier New" w:hint="default"/>
      </w:rPr>
    </w:lvl>
    <w:lvl w:ilvl="5" w:tplc="4E16097A">
      <w:start w:val="1"/>
      <w:numFmt w:val="bullet"/>
      <w:lvlText w:val=""/>
      <w:lvlJc w:val="left"/>
      <w:pPr>
        <w:ind w:left="4320" w:hanging="360"/>
      </w:pPr>
      <w:rPr>
        <w:rFonts w:ascii="Wingdings" w:hAnsi="Wingdings" w:hint="default"/>
      </w:rPr>
    </w:lvl>
    <w:lvl w:ilvl="6" w:tplc="F14A353E">
      <w:start w:val="1"/>
      <w:numFmt w:val="bullet"/>
      <w:lvlText w:val=""/>
      <w:lvlJc w:val="left"/>
      <w:pPr>
        <w:ind w:left="5040" w:hanging="360"/>
      </w:pPr>
      <w:rPr>
        <w:rFonts w:ascii="Symbol" w:hAnsi="Symbol" w:hint="default"/>
      </w:rPr>
    </w:lvl>
    <w:lvl w:ilvl="7" w:tplc="0DAE4952">
      <w:start w:val="1"/>
      <w:numFmt w:val="bullet"/>
      <w:lvlText w:val="o"/>
      <w:lvlJc w:val="left"/>
      <w:pPr>
        <w:ind w:left="5760" w:hanging="360"/>
      </w:pPr>
      <w:rPr>
        <w:rFonts w:ascii="Courier New" w:hAnsi="Courier New" w:hint="default"/>
      </w:rPr>
    </w:lvl>
    <w:lvl w:ilvl="8" w:tplc="4DDA029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B60C86CA">
      <w:start w:val="1"/>
      <w:numFmt w:val="decimal"/>
      <w:lvlText w:val="%1."/>
      <w:lvlJc w:val="left"/>
      <w:pPr>
        <w:ind w:left="360" w:hanging="360"/>
      </w:pPr>
      <w:rPr>
        <w:rFonts w:hint="default"/>
      </w:rPr>
    </w:lvl>
    <w:lvl w:ilvl="1" w:tplc="54FCBAD6" w:tentative="1">
      <w:start w:val="1"/>
      <w:numFmt w:val="lowerLetter"/>
      <w:lvlText w:val="%2."/>
      <w:lvlJc w:val="left"/>
      <w:pPr>
        <w:ind w:left="1080" w:hanging="360"/>
      </w:pPr>
    </w:lvl>
    <w:lvl w:ilvl="2" w:tplc="14E021B0" w:tentative="1">
      <w:start w:val="1"/>
      <w:numFmt w:val="lowerRoman"/>
      <w:lvlText w:val="%3."/>
      <w:lvlJc w:val="right"/>
      <w:pPr>
        <w:ind w:left="1800" w:hanging="180"/>
      </w:pPr>
    </w:lvl>
    <w:lvl w:ilvl="3" w:tplc="E8C44AFA" w:tentative="1">
      <w:start w:val="1"/>
      <w:numFmt w:val="decimal"/>
      <w:lvlText w:val="%4."/>
      <w:lvlJc w:val="left"/>
      <w:pPr>
        <w:ind w:left="2520" w:hanging="360"/>
      </w:pPr>
    </w:lvl>
    <w:lvl w:ilvl="4" w:tplc="E8FCB9B0" w:tentative="1">
      <w:start w:val="1"/>
      <w:numFmt w:val="lowerLetter"/>
      <w:lvlText w:val="%5."/>
      <w:lvlJc w:val="left"/>
      <w:pPr>
        <w:ind w:left="3240" w:hanging="360"/>
      </w:pPr>
    </w:lvl>
    <w:lvl w:ilvl="5" w:tplc="48BCB034" w:tentative="1">
      <w:start w:val="1"/>
      <w:numFmt w:val="lowerRoman"/>
      <w:lvlText w:val="%6."/>
      <w:lvlJc w:val="right"/>
      <w:pPr>
        <w:ind w:left="3960" w:hanging="180"/>
      </w:pPr>
    </w:lvl>
    <w:lvl w:ilvl="6" w:tplc="2884A48A" w:tentative="1">
      <w:start w:val="1"/>
      <w:numFmt w:val="decimal"/>
      <w:lvlText w:val="%7."/>
      <w:lvlJc w:val="left"/>
      <w:pPr>
        <w:ind w:left="4680" w:hanging="360"/>
      </w:pPr>
    </w:lvl>
    <w:lvl w:ilvl="7" w:tplc="ED7AE568" w:tentative="1">
      <w:start w:val="1"/>
      <w:numFmt w:val="lowerLetter"/>
      <w:lvlText w:val="%8."/>
      <w:lvlJc w:val="left"/>
      <w:pPr>
        <w:ind w:left="5400" w:hanging="360"/>
      </w:pPr>
    </w:lvl>
    <w:lvl w:ilvl="8" w:tplc="8A8EF9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E94448C">
      <w:start w:val="1"/>
      <w:numFmt w:val="decimal"/>
      <w:lvlText w:val="%1."/>
      <w:lvlJc w:val="left"/>
      <w:pPr>
        <w:ind w:left="360" w:hanging="360"/>
      </w:pPr>
      <w:rPr>
        <w:rFonts w:hint="default"/>
      </w:rPr>
    </w:lvl>
    <w:lvl w:ilvl="1" w:tplc="064281B8" w:tentative="1">
      <w:start w:val="1"/>
      <w:numFmt w:val="lowerLetter"/>
      <w:lvlText w:val="%2."/>
      <w:lvlJc w:val="left"/>
      <w:pPr>
        <w:ind w:left="1080" w:hanging="360"/>
      </w:pPr>
    </w:lvl>
    <w:lvl w:ilvl="2" w:tplc="DF684F84" w:tentative="1">
      <w:start w:val="1"/>
      <w:numFmt w:val="lowerRoman"/>
      <w:lvlText w:val="%3."/>
      <w:lvlJc w:val="right"/>
      <w:pPr>
        <w:ind w:left="1800" w:hanging="180"/>
      </w:pPr>
    </w:lvl>
    <w:lvl w:ilvl="3" w:tplc="D68672D8" w:tentative="1">
      <w:start w:val="1"/>
      <w:numFmt w:val="decimal"/>
      <w:lvlText w:val="%4."/>
      <w:lvlJc w:val="left"/>
      <w:pPr>
        <w:ind w:left="2520" w:hanging="360"/>
      </w:pPr>
    </w:lvl>
    <w:lvl w:ilvl="4" w:tplc="66647D12" w:tentative="1">
      <w:start w:val="1"/>
      <w:numFmt w:val="lowerLetter"/>
      <w:lvlText w:val="%5."/>
      <w:lvlJc w:val="left"/>
      <w:pPr>
        <w:ind w:left="3240" w:hanging="360"/>
      </w:pPr>
    </w:lvl>
    <w:lvl w:ilvl="5" w:tplc="9E1E5B94" w:tentative="1">
      <w:start w:val="1"/>
      <w:numFmt w:val="lowerRoman"/>
      <w:lvlText w:val="%6."/>
      <w:lvlJc w:val="right"/>
      <w:pPr>
        <w:ind w:left="3960" w:hanging="180"/>
      </w:pPr>
    </w:lvl>
    <w:lvl w:ilvl="6" w:tplc="A41C6038" w:tentative="1">
      <w:start w:val="1"/>
      <w:numFmt w:val="decimal"/>
      <w:lvlText w:val="%7."/>
      <w:lvlJc w:val="left"/>
      <w:pPr>
        <w:ind w:left="4680" w:hanging="360"/>
      </w:pPr>
    </w:lvl>
    <w:lvl w:ilvl="7" w:tplc="9A5C33A2" w:tentative="1">
      <w:start w:val="1"/>
      <w:numFmt w:val="lowerLetter"/>
      <w:lvlText w:val="%8."/>
      <w:lvlJc w:val="left"/>
      <w:pPr>
        <w:ind w:left="5400" w:hanging="360"/>
      </w:pPr>
    </w:lvl>
    <w:lvl w:ilvl="8" w:tplc="5ED8E65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FF60AE8">
      <w:start w:val="1"/>
      <w:numFmt w:val="lowerRoman"/>
      <w:lvlText w:val="(%1)"/>
      <w:lvlJc w:val="left"/>
      <w:pPr>
        <w:ind w:left="1080" w:hanging="720"/>
      </w:pPr>
      <w:rPr>
        <w:rFonts w:hint="default"/>
        <w:b w:val="0"/>
      </w:rPr>
    </w:lvl>
    <w:lvl w:ilvl="1" w:tplc="C00ACAA6" w:tentative="1">
      <w:start w:val="1"/>
      <w:numFmt w:val="lowerLetter"/>
      <w:lvlText w:val="%2."/>
      <w:lvlJc w:val="left"/>
      <w:pPr>
        <w:ind w:left="1440" w:hanging="360"/>
      </w:pPr>
    </w:lvl>
    <w:lvl w:ilvl="2" w:tplc="E2A6AD6E" w:tentative="1">
      <w:start w:val="1"/>
      <w:numFmt w:val="lowerRoman"/>
      <w:lvlText w:val="%3."/>
      <w:lvlJc w:val="right"/>
      <w:pPr>
        <w:ind w:left="2160" w:hanging="180"/>
      </w:pPr>
    </w:lvl>
    <w:lvl w:ilvl="3" w:tplc="CD6C2C60" w:tentative="1">
      <w:start w:val="1"/>
      <w:numFmt w:val="decimal"/>
      <w:lvlText w:val="%4."/>
      <w:lvlJc w:val="left"/>
      <w:pPr>
        <w:ind w:left="2880" w:hanging="360"/>
      </w:pPr>
    </w:lvl>
    <w:lvl w:ilvl="4" w:tplc="CEBEF5FA" w:tentative="1">
      <w:start w:val="1"/>
      <w:numFmt w:val="lowerLetter"/>
      <w:lvlText w:val="%5."/>
      <w:lvlJc w:val="left"/>
      <w:pPr>
        <w:ind w:left="3600" w:hanging="360"/>
      </w:pPr>
    </w:lvl>
    <w:lvl w:ilvl="5" w:tplc="12CA1616" w:tentative="1">
      <w:start w:val="1"/>
      <w:numFmt w:val="lowerRoman"/>
      <w:lvlText w:val="%6."/>
      <w:lvlJc w:val="right"/>
      <w:pPr>
        <w:ind w:left="4320" w:hanging="180"/>
      </w:pPr>
    </w:lvl>
    <w:lvl w:ilvl="6" w:tplc="C638C574" w:tentative="1">
      <w:start w:val="1"/>
      <w:numFmt w:val="decimal"/>
      <w:lvlText w:val="%7."/>
      <w:lvlJc w:val="left"/>
      <w:pPr>
        <w:ind w:left="5040" w:hanging="360"/>
      </w:pPr>
    </w:lvl>
    <w:lvl w:ilvl="7" w:tplc="69069802" w:tentative="1">
      <w:start w:val="1"/>
      <w:numFmt w:val="lowerLetter"/>
      <w:lvlText w:val="%8."/>
      <w:lvlJc w:val="left"/>
      <w:pPr>
        <w:ind w:left="5760" w:hanging="360"/>
      </w:pPr>
    </w:lvl>
    <w:lvl w:ilvl="8" w:tplc="2EC0E9E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95A05D4">
      <w:start w:val="1"/>
      <w:numFmt w:val="lowerRoman"/>
      <w:lvlText w:val="(%1)"/>
      <w:lvlJc w:val="left"/>
      <w:pPr>
        <w:ind w:left="1080" w:hanging="720"/>
      </w:pPr>
      <w:rPr>
        <w:rFonts w:hint="default"/>
      </w:rPr>
    </w:lvl>
    <w:lvl w:ilvl="1" w:tplc="D3726AB0" w:tentative="1">
      <w:start w:val="1"/>
      <w:numFmt w:val="lowerLetter"/>
      <w:lvlText w:val="%2."/>
      <w:lvlJc w:val="left"/>
      <w:pPr>
        <w:ind w:left="1440" w:hanging="360"/>
      </w:pPr>
    </w:lvl>
    <w:lvl w:ilvl="2" w:tplc="5F128FAE" w:tentative="1">
      <w:start w:val="1"/>
      <w:numFmt w:val="lowerRoman"/>
      <w:lvlText w:val="%3."/>
      <w:lvlJc w:val="right"/>
      <w:pPr>
        <w:ind w:left="2160" w:hanging="180"/>
      </w:pPr>
    </w:lvl>
    <w:lvl w:ilvl="3" w:tplc="A9D4DD60" w:tentative="1">
      <w:start w:val="1"/>
      <w:numFmt w:val="decimal"/>
      <w:lvlText w:val="%4."/>
      <w:lvlJc w:val="left"/>
      <w:pPr>
        <w:ind w:left="2880" w:hanging="360"/>
      </w:pPr>
    </w:lvl>
    <w:lvl w:ilvl="4" w:tplc="28628C16" w:tentative="1">
      <w:start w:val="1"/>
      <w:numFmt w:val="lowerLetter"/>
      <w:lvlText w:val="%5."/>
      <w:lvlJc w:val="left"/>
      <w:pPr>
        <w:ind w:left="3600" w:hanging="360"/>
      </w:pPr>
    </w:lvl>
    <w:lvl w:ilvl="5" w:tplc="B5202354" w:tentative="1">
      <w:start w:val="1"/>
      <w:numFmt w:val="lowerRoman"/>
      <w:lvlText w:val="%6."/>
      <w:lvlJc w:val="right"/>
      <w:pPr>
        <w:ind w:left="4320" w:hanging="180"/>
      </w:pPr>
    </w:lvl>
    <w:lvl w:ilvl="6" w:tplc="A832379C" w:tentative="1">
      <w:start w:val="1"/>
      <w:numFmt w:val="decimal"/>
      <w:lvlText w:val="%7."/>
      <w:lvlJc w:val="left"/>
      <w:pPr>
        <w:ind w:left="5040" w:hanging="360"/>
      </w:pPr>
    </w:lvl>
    <w:lvl w:ilvl="7" w:tplc="E6641C20" w:tentative="1">
      <w:start w:val="1"/>
      <w:numFmt w:val="lowerLetter"/>
      <w:lvlText w:val="%8."/>
      <w:lvlJc w:val="left"/>
      <w:pPr>
        <w:ind w:left="5760" w:hanging="360"/>
      </w:pPr>
    </w:lvl>
    <w:lvl w:ilvl="8" w:tplc="4DEE306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F220414">
      <w:start w:val="1"/>
      <w:numFmt w:val="bullet"/>
      <w:pStyle w:val="ListBullet"/>
      <w:lvlText w:val=""/>
      <w:lvlJc w:val="left"/>
      <w:pPr>
        <w:ind w:left="720" w:hanging="360"/>
      </w:pPr>
      <w:rPr>
        <w:rFonts w:ascii="Symbol" w:hAnsi="Symbol" w:hint="default"/>
      </w:rPr>
    </w:lvl>
    <w:lvl w:ilvl="1" w:tplc="D4ECF56C">
      <w:start w:val="1"/>
      <w:numFmt w:val="bullet"/>
      <w:pStyle w:val="ListBullet2"/>
      <w:lvlText w:val="o"/>
      <w:lvlJc w:val="left"/>
      <w:pPr>
        <w:ind w:left="1440" w:hanging="360"/>
      </w:pPr>
      <w:rPr>
        <w:rFonts w:ascii="Courier New" w:hAnsi="Courier New" w:cs="Courier New" w:hint="default"/>
      </w:rPr>
    </w:lvl>
    <w:lvl w:ilvl="2" w:tplc="B978A0F8">
      <w:start w:val="1"/>
      <w:numFmt w:val="bullet"/>
      <w:lvlText w:val=""/>
      <w:lvlJc w:val="left"/>
      <w:pPr>
        <w:ind w:left="2160" w:hanging="360"/>
      </w:pPr>
      <w:rPr>
        <w:rFonts w:ascii="Wingdings" w:hAnsi="Wingdings" w:hint="default"/>
      </w:rPr>
    </w:lvl>
    <w:lvl w:ilvl="3" w:tplc="E89423F8">
      <w:start w:val="1"/>
      <w:numFmt w:val="bullet"/>
      <w:lvlText w:val=""/>
      <w:lvlJc w:val="left"/>
      <w:pPr>
        <w:ind w:left="2880" w:hanging="360"/>
      </w:pPr>
      <w:rPr>
        <w:rFonts w:ascii="Symbol" w:hAnsi="Symbol" w:hint="default"/>
      </w:rPr>
    </w:lvl>
    <w:lvl w:ilvl="4" w:tplc="64E08614">
      <w:start w:val="1"/>
      <w:numFmt w:val="bullet"/>
      <w:lvlText w:val="o"/>
      <w:lvlJc w:val="left"/>
      <w:pPr>
        <w:ind w:left="3600" w:hanging="360"/>
      </w:pPr>
      <w:rPr>
        <w:rFonts w:ascii="Courier New" w:hAnsi="Courier New" w:cs="Courier New" w:hint="default"/>
      </w:rPr>
    </w:lvl>
    <w:lvl w:ilvl="5" w:tplc="4E428D02">
      <w:start w:val="1"/>
      <w:numFmt w:val="bullet"/>
      <w:pStyle w:val="ListBullet3"/>
      <w:lvlText w:val=""/>
      <w:lvlJc w:val="left"/>
      <w:pPr>
        <w:ind w:left="4320" w:hanging="360"/>
      </w:pPr>
      <w:rPr>
        <w:rFonts w:ascii="Wingdings" w:hAnsi="Wingdings" w:hint="default"/>
      </w:rPr>
    </w:lvl>
    <w:lvl w:ilvl="6" w:tplc="26C6FA8C">
      <w:start w:val="1"/>
      <w:numFmt w:val="bullet"/>
      <w:lvlText w:val=""/>
      <w:lvlJc w:val="left"/>
      <w:pPr>
        <w:ind w:left="5040" w:hanging="360"/>
      </w:pPr>
      <w:rPr>
        <w:rFonts w:ascii="Symbol" w:hAnsi="Symbol" w:hint="default"/>
      </w:rPr>
    </w:lvl>
    <w:lvl w:ilvl="7" w:tplc="527CEDCA">
      <w:start w:val="1"/>
      <w:numFmt w:val="bullet"/>
      <w:lvlText w:val="o"/>
      <w:lvlJc w:val="left"/>
      <w:pPr>
        <w:ind w:left="5760" w:hanging="360"/>
      </w:pPr>
      <w:rPr>
        <w:rFonts w:ascii="Courier New" w:hAnsi="Courier New" w:cs="Courier New" w:hint="default"/>
      </w:rPr>
    </w:lvl>
    <w:lvl w:ilvl="8" w:tplc="17E0704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46E5D10">
      <w:start w:val="1"/>
      <w:numFmt w:val="bullet"/>
      <w:lvlText w:val=""/>
      <w:lvlJc w:val="left"/>
      <w:pPr>
        <w:ind w:left="360" w:hanging="360"/>
      </w:pPr>
      <w:rPr>
        <w:rFonts w:ascii="Symbol" w:hAnsi="Symbol" w:hint="default"/>
      </w:rPr>
    </w:lvl>
    <w:lvl w:ilvl="1" w:tplc="BCE634F4" w:tentative="1">
      <w:start w:val="1"/>
      <w:numFmt w:val="bullet"/>
      <w:lvlText w:val="o"/>
      <w:lvlJc w:val="left"/>
      <w:pPr>
        <w:ind w:left="1080" w:hanging="360"/>
      </w:pPr>
      <w:rPr>
        <w:rFonts w:ascii="Courier New" w:hAnsi="Courier New" w:cs="Courier New" w:hint="default"/>
      </w:rPr>
    </w:lvl>
    <w:lvl w:ilvl="2" w:tplc="BD82B17C" w:tentative="1">
      <w:start w:val="1"/>
      <w:numFmt w:val="bullet"/>
      <w:lvlText w:val=""/>
      <w:lvlJc w:val="left"/>
      <w:pPr>
        <w:ind w:left="1800" w:hanging="360"/>
      </w:pPr>
      <w:rPr>
        <w:rFonts w:ascii="Wingdings" w:hAnsi="Wingdings" w:hint="default"/>
      </w:rPr>
    </w:lvl>
    <w:lvl w:ilvl="3" w:tplc="9984060A" w:tentative="1">
      <w:start w:val="1"/>
      <w:numFmt w:val="bullet"/>
      <w:lvlText w:val=""/>
      <w:lvlJc w:val="left"/>
      <w:pPr>
        <w:ind w:left="2520" w:hanging="360"/>
      </w:pPr>
      <w:rPr>
        <w:rFonts w:ascii="Symbol" w:hAnsi="Symbol" w:hint="default"/>
      </w:rPr>
    </w:lvl>
    <w:lvl w:ilvl="4" w:tplc="28605084" w:tentative="1">
      <w:start w:val="1"/>
      <w:numFmt w:val="bullet"/>
      <w:lvlText w:val="o"/>
      <w:lvlJc w:val="left"/>
      <w:pPr>
        <w:ind w:left="3240" w:hanging="360"/>
      </w:pPr>
      <w:rPr>
        <w:rFonts w:ascii="Courier New" w:hAnsi="Courier New" w:cs="Courier New" w:hint="default"/>
      </w:rPr>
    </w:lvl>
    <w:lvl w:ilvl="5" w:tplc="26E0DF56" w:tentative="1">
      <w:start w:val="1"/>
      <w:numFmt w:val="bullet"/>
      <w:lvlText w:val=""/>
      <w:lvlJc w:val="left"/>
      <w:pPr>
        <w:ind w:left="3960" w:hanging="360"/>
      </w:pPr>
      <w:rPr>
        <w:rFonts w:ascii="Wingdings" w:hAnsi="Wingdings" w:hint="default"/>
      </w:rPr>
    </w:lvl>
    <w:lvl w:ilvl="6" w:tplc="797C2666" w:tentative="1">
      <w:start w:val="1"/>
      <w:numFmt w:val="bullet"/>
      <w:lvlText w:val=""/>
      <w:lvlJc w:val="left"/>
      <w:pPr>
        <w:ind w:left="4680" w:hanging="360"/>
      </w:pPr>
      <w:rPr>
        <w:rFonts w:ascii="Symbol" w:hAnsi="Symbol" w:hint="default"/>
      </w:rPr>
    </w:lvl>
    <w:lvl w:ilvl="7" w:tplc="7344750E" w:tentative="1">
      <w:start w:val="1"/>
      <w:numFmt w:val="bullet"/>
      <w:lvlText w:val="o"/>
      <w:lvlJc w:val="left"/>
      <w:pPr>
        <w:ind w:left="5400" w:hanging="360"/>
      </w:pPr>
      <w:rPr>
        <w:rFonts w:ascii="Courier New" w:hAnsi="Courier New" w:cs="Courier New" w:hint="default"/>
      </w:rPr>
    </w:lvl>
    <w:lvl w:ilvl="8" w:tplc="2E88A6BE" w:tentative="1">
      <w:start w:val="1"/>
      <w:numFmt w:val="bullet"/>
      <w:lvlText w:val=""/>
      <w:lvlJc w:val="left"/>
      <w:pPr>
        <w:ind w:left="6120" w:hanging="360"/>
      </w:pPr>
      <w:rPr>
        <w:rFonts w:ascii="Wingdings" w:hAnsi="Wingdings" w:hint="default"/>
      </w:rPr>
    </w:lvl>
  </w:abstractNum>
  <w:abstractNum w:abstractNumId="21" w15:restartNumberingAfterBreak="0">
    <w:nsid w:val="3F1F5772"/>
    <w:multiLevelType w:val="hybridMultilevel"/>
    <w:tmpl w:val="1786D2C6"/>
    <w:lvl w:ilvl="0" w:tplc="930A6C68">
      <w:start w:val="1"/>
      <w:numFmt w:val="bullet"/>
      <w:lvlText w:val=""/>
      <w:lvlJc w:val="left"/>
      <w:pPr>
        <w:ind w:left="720" w:hanging="360"/>
      </w:pPr>
      <w:rPr>
        <w:rFonts w:ascii="Symbol" w:hAnsi="Symbol" w:hint="default"/>
      </w:rPr>
    </w:lvl>
    <w:lvl w:ilvl="1" w:tplc="508EC95A">
      <w:start w:val="1"/>
      <w:numFmt w:val="bullet"/>
      <w:lvlText w:val="o"/>
      <w:lvlJc w:val="left"/>
      <w:pPr>
        <w:ind w:left="1440" w:hanging="360"/>
      </w:pPr>
      <w:rPr>
        <w:rFonts w:ascii="Courier New" w:hAnsi="Courier New" w:hint="default"/>
      </w:rPr>
    </w:lvl>
    <w:lvl w:ilvl="2" w:tplc="12E06F38">
      <w:start w:val="1"/>
      <w:numFmt w:val="bullet"/>
      <w:lvlText w:val=""/>
      <w:lvlJc w:val="left"/>
      <w:pPr>
        <w:ind w:left="2160" w:hanging="360"/>
      </w:pPr>
      <w:rPr>
        <w:rFonts w:ascii="Wingdings" w:hAnsi="Wingdings" w:hint="default"/>
      </w:rPr>
    </w:lvl>
    <w:lvl w:ilvl="3" w:tplc="46D83B28">
      <w:start w:val="1"/>
      <w:numFmt w:val="bullet"/>
      <w:lvlText w:val=""/>
      <w:lvlJc w:val="left"/>
      <w:pPr>
        <w:ind w:left="2880" w:hanging="360"/>
      </w:pPr>
      <w:rPr>
        <w:rFonts w:ascii="Symbol" w:hAnsi="Symbol" w:hint="default"/>
      </w:rPr>
    </w:lvl>
    <w:lvl w:ilvl="4" w:tplc="C25A8F94">
      <w:start w:val="1"/>
      <w:numFmt w:val="bullet"/>
      <w:lvlText w:val="o"/>
      <w:lvlJc w:val="left"/>
      <w:pPr>
        <w:ind w:left="3600" w:hanging="360"/>
      </w:pPr>
      <w:rPr>
        <w:rFonts w:ascii="Courier New" w:hAnsi="Courier New" w:hint="default"/>
      </w:rPr>
    </w:lvl>
    <w:lvl w:ilvl="5" w:tplc="AF3E916E">
      <w:start w:val="1"/>
      <w:numFmt w:val="bullet"/>
      <w:lvlText w:val=""/>
      <w:lvlJc w:val="left"/>
      <w:pPr>
        <w:ind w:left="4320" w:hanging="360"/>
      </w:pPr>
      <w:rPr>
        <w:rFonts w:ascii="Wingdings" w:hAnsi="Wingdings" w:hint="default"/>
      </w:rPr>
    </w:lvl>
    <w:lvl w:ilvl="6" w:tplc="CE3209A2">
      <w:start w:val="1"/>
      <w:numFmt w:val="bullet"/>
      <w:lvlText w:val=""/>
      <w:lvlJc w:val="left"/>
      <w:pPr>
        <w:ind w:left="5040" w:hanging="360"/>
      </w:pPr>
      <w:rPr>
        <w:rFonts w:ascii="Symbol" w:hAnsi="Symbol" w:hint="default"/>
      </w:rPr>
    </w:lvl>
    <w:lvl w:ilvl="7" w:tplc="DBFA9248">
      <w:start w:val="1"/>
      <w:numFmt w:val="bullet"/>
      <w:lvlText w:val="o"/>
      <w:lvlJc w:val="left"/>
      <w:pPr>
        <w:ind w:left="5760" w:hanging="360"/>
      </w:pPr>
      <w:rPr>
        <w:rFonts w:ascii="Courier New" w:hAnsi="Courier New" w:hint="default"/>
      </w:rPr>
    </w:lvl>
    <w:lvl w:ilvl="8" w:tplc="5756D8EE">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18E8FCC2">
      <w:start w:val="1"/>
      <w:numFmt w:val="lowerRoman"/>
      <w:lvlText w:val="(%1)"/>
      <w:lvlJc w:val="left"/>
      <w:pPr>
        <w:ind w:left="1080" w:hanging="720"/>
      </w:pPr>
      <w:rPr>
        <w:rFonts w:hint="default"/>
      </w:rPr>
    </w:lvl>
    <w:lvl w:ilvl="1" w:tplc="37E83AA8" w:tentative="1">
      <w:start w:val="1"/>
      <w:numFmt w:val="lowerLetter"/>
      <w:lvlText w:val="%2."/>
      <w:lvlJc w:val="left"/>
      <w:pPr>
        <w:ind w:left="1440" w:hanging="360"/>
      </w:pPr>
    </w:lvl>
    <w:lvl w:ilvl="2" w:tplc="91F278A6" w:tentative="1">
      <w:start w:val="1"/>
      <w:numFmt w:val="lowerRoman"/>
      <w:lvlText w:val="%3."/>
      <w:lvlJc w:val="right"/>
      <w:pPr>
        <w:ind w:left="2160" w:hanging="180"/>
      </w:pPr>
    </w:lvl>
    <w:lvl w:ilvl="3" w:tplc="1C2AD150" w:tentative="1">
      <w:start w:val="1"/>
      <w:numFmt w:val="decimal"/>
      <w:lvlText w:val="%4."/>
      <w:lvlJc w:val="left"/>
      <w:pPr>
        <w:ind w:left="2880" w:hanging="360"/>
      </w:pPr>
    </w:lvl>
    <w:lvl w:ilvl="4" w:tplc="79FC19C0" w:tentative="1">
      <w:start w:val="1"/>
      <w:numFmt w:val="lowerLetter"/>
      <w:lvlText w:val="%5."/>
      <w:lvlJc w:val="left"/>
      <w:pPr>
        <w:ind w:left="3600" w:hanging="360"/>
      </w:pPr>
    </w:lvl>
    <w:lvl w:ilvl="5" w:tplc="3736A386" w:tentative="1">
      <w:start w:val="1"/>
      <w:numFmt w:val="lowerRoman"/>
      <w:lvlText w:val="%6."/>
      <w:lvlJc w:val="right"/>
      <w:pPr>
        <w:ind w:left="4320" w:hanging="180"/>
      </w:pPr>
    </w:lvl>
    <w:lvl w:ilvl="6" w:tplc="E6200B64" w:tentative="1">
      <w:start w:val="1"/>
      <w:numFmt w:val="decimal"/>
      <w:lvlText w:val="%7."/>
      <w:lvlJc w:val="left"/>
      <w:pPr>
        <w:ind w:left="5040" w:hanging="360"/>
      </w:pPr>
    </w:lvl>
    <w:lvl w:ilvl="7" w:tplc="464E8382" w:tentative="1">
      <w:start w:val="1"/>
      <w:numFmt w:val="lowerLetter"/>
      <w:lvlText w:val="%8."/>
      <w:lvlJc w:val="left"/>
      <w:pPr>
        <w:ind w:left="5760" w:hanging="360"/>
      </w:pPr>
    </w:lvl>
    <w:lvl w:ilvl="8" w:tplc="B72232D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E048BC2">
      <w:start w:val="1"/>
      <w:numFmt w:val="lowerRoman"/>
      <w:lvlText w:val="(%1)"/>
      <w:lvlJc w:val="left"/>
      <w:pPr>
        <w:ind w:left="1080" w:hanging="720"/>
      </w:pPr>
      <w:rPr>
        <w:rFonts w:hint="default"/>
      </w:rPr>
    </w:lvl>
    <w:lvl w:ilvl="1" w:tplc="10FE5F90" w:tentative="1">
      <w:start w:val="1"/>
      <w:numFmt w:val="lowerLetter"/>
      <w:lvlText w:val="%2."/>
      <w:lvlJc w:val="left"/>
      <w:pPr>
        <w:ind w:left="1440" w:hanging="360"/>
      </w:pPr>
    </w:lvl>
    <w:lvl w:ilvl="2" w:tplc="76B8EEA2" w:tentative="1">
      <w:start w:val="1"/>
      <w:numFmt w:val="lowerRoman"/>
      <w:lvlText w:val="%3."/>
      <w:lvlJc w:val="right"/>
      <w:pPr>
        <w:ind w:left="2160" w:hanging="180"/>
      </w:pPr>
    </w:lvl>
    <w:lvl w:ilvl="3" w:tplc="4C2A69EA" w:tentative="1">
      <w:start w:val="1"/>
      <w:numFmt w:val="decimal"/>
      <w:lvlText w:val="%4."/>
      <w:lvlJc w:val="left"/>
      <w:pPr>
        <w:ind w:left="2880" w:hanging="360"/>
      </w:pPr>
    </w:lvl>
    <w:lvl w:ilvl="4" w:tplc="B8DA34AE" w:tentative="1">
      <w:start w:val="1"/>
      <w:numFmt w:val="lowerLetter"/>
      <w:lvlText w:val="%5."/>
      <w:lvlJc w:val="left"/>
      <w:pPr>
        <w:ind w:left="3600" w:hanging="360"/>
      </w:pPr>
    </w:lvl>
    <w:lvl w:ilvl="5" w:tplc="67A240B2" w:tentative="1">
      <w:start w:val="1"/>
      <w:numFmt w:val="lowerRoman"/>
      <w:lvlText w:val="%6."/>
      <w:lvlJc w:val="right"/>
      <w:pPr>
        <w:ind w:left="4320" w:hanging="180"/>
      </w:pPr>
    </w:lvl>
    <w:lvl w:ilvl="6" w:tplc="7DC8F676" w:tentative="1">
      <w:start w:val="1"/>
      <w:numFmt w:val="decimal"/>
      <w:lvlText w:val="%7."/>
      <w:lvlJc w:val="left"/>
      <w:pPr>
        <w:ind w:left="5040" w:hanging="360"/>
      </w:pPr>
    </w:lvl>
    <w:lvl w:ilvl="7" w:tplc="B6F456EE" w:tentative="1">
      <w:start w:val="1"/>
      <w:numFmt w:val="lowerLetter"/>
      <w:lvlText w:val="%8."/>
      <w:lvlJc w:val="left"/>
      <w:pPr>
        <w:ind w:left="5760" w:hanging="360"/>
      </w:pPr>
    </w:lvl>
    <w:lvl w:ilvl="8" w:tplc="483CAAB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C1EB140">
      <w:start w:val="1"/>
      <w:numFmt w:val="lowerRoman"/>
      <w:lvlText w:val="(%1)"/>
      <w:lvlJc w:val="left"/>
      <w:pPr>
        <w:ind w:left="1080" w:hanging="720"/>
      </w:pPr>
      <w:rPr>
        <w:rFonts w:hint="default"/>
        <w:b w:val="0"/>
      </w:rPr>
    </w:lvl>
    <w:lvl w:ilvl="1" w:tplc="5052B326" w:tentative="1">
      <w:start w:val="1"/>
      <w:numFmt w:val="lowerLetter"/>
      <w:lvlText w:val="%2."/>
      <w:lvlJc w:val="left"/>
      <w:pPr>
        <w:ind w:left="1440" w:hanging="360"/>
      </w:pPr>
    </w:lvl>
    <w:lvl w:ilvl="2" w:tplc="50426412" w:tentative="1">
      <w:start w:val="1"/>
      <w:numFmt w:val="lowerRoman"/>
      <w:lvlText w:val="%3."/>
      <w:lvlJc w:val="right"/>
      <w:pPr>
        <w:ind w:left="2160" w:hanging="180"/>
      </w:pPr>
    </w:lvl>
    <w:lvl w:ilvl="3" w:tplc="8D9E7AB4" w:tentative="1">
      <w:start w:val="1"/>
      <w:numFmt w:val="decimal"/>
      <w:lvlText w:val="%4."/>
      <w:lvlJc w:val="left"/>
      <w:pPr>
        <w:ind w:left="2880" w:hanging="360"/>
      </w:pPr>
    </w:lvl>
    <w:lvl w:ilvl="4" w:tplc="B5703DD0" w:tentative="1">
      <w:start w:val="1"/>
      <w:numFmt w:val="lowerLetter"/>
      <w:lvlText w:val="%5."/>
      <w:lvlJc w:val="left"/>
      <w:pPr>
        <w:ind w:left="3600" w:hanging="360"/>
      </w:pPr>
    </w:lvl>
    <w:lvl w:ilvl="5" w:tplc="B1CAFE5A" w:tentative="1">
      <w:start w:val="1"/>
      <w:numFmt w:val="lowerRoman"/>
      <w:lvlText w:val="%6."/>
      <w:lvlJc w:val="right"/>
      <w:pPr>
        <w:ind w:left="4320" w:hanging="180"/>
      </w:pPr>
    </w:lvl>
    <w:lvl w:ilvl="6" w:tplc="580AD2C0" w:tentative="1">
      <w:start w:val="1"/>
      <w:numFmt w:val="decimal"/>
      <w:lvlText w:val="%7."/>
      <w:lvlJc w:val="left"/>
      <w:pPr>
        <w:ind w:left="5040" w:hanging="360"/>
      </w:pPr>
    </w:lvl>
    <w:lvl w:ilvl="7" w:tplc="BC76B1C2" w:tentative="1">
      <w:start w:val="1"/>
      <w:numFmt w:val="lowerLetter"/>
      <w:lvlText w:val="%8."/>
      <w:lvlJc w:val="left"/>
      <w:pPr>
        <w:ind w:left="5760" w:hanging="360"/>
      </w:pPr>
    </w:lvl>
    <w:lvl w:ilvl="8" w:tplc="D164915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B6071D2">
      <w:start w:val="1"/>
      <w:numFmt w:val="lowerRoman"/>
      <w:lvlText w:val="(%1)"/>
      <w:lvlJc w:val="left"/>
      <w:pPr>
        <w:ind w:left="1080" w:hanging="720"/>
      </w:pPr>
      <w:rPr>
        <w:rFonts w:hint="default"/>
        <w:b w:val="0"/>
      </w:rPr>
    </w:lvl>
    <w:lvl w:ilvl="1" w:tplc="E730AD2C" w:tentative="1">
      <w:start w:val="1"/>
      <w:numFmt w:val="lowerLetter"/>
      <w:lvlText w:val="%2."/>
      <w:lvlJc w:val="left"/>
      <w:pPr>
        <w:ind w:left="1440" w:hanging="360"/>
      </w:pPr>
    </w:lvl>
    <w:lvl w:ilvl="2" w:tplc="E21849CA" w:tentative="1">
      <w:start w:val="1"/>
      <w:numFmt w:val="lowerRoman"/>
      <w:lvlText w:val="%3."/>
      <w:lvlJc w:val="right"/>
      <w:pPr>
        <w:ind w:left="2160" w:hanging="180"/>
      </w:pPr>
    </w:lvl>
    <w:lvl w:ilvl="3" w:tplc="392A68E8" w:tentative="1">
      <w:start w:val="1"/>
      <w:numFmt w:val="decimal"/>
      <w:lvlText w:val="%4."/>
      <w:lvlJc w:val="left"/>
      <w:pPr>
        <w:ind w:left="2880" w:hanging="360"/>
      </w:pPr>
    </w:lvl>
    <w:lvl w:ilvl="4" w:tplc="05E09AC4" w:tentative="1">
      <w:start w:val="1"/>
      <w:numFmt w:val="lowerLetter"/>
      <w:lvlText w:val="%5."/>
      <w:lvlJc w:val="left"/>
      <w:pPr>
        <w:ind w:left="3600" w:hanging="360"/>
      </w:pPr>
    </w:lvl>
    <w:lvl w:ilvl="5" w:tplc="CF3E0C12" w:tentative="1">
      <w:start w:val="1"/>
      <w:numFmt w:val="lowerRoman"/>
      <w:lvlText w:val="%6."/>
      <w:lvlJc w:val="right"/>
      <w:pPr>
        <w:ind w:left="4320" w:hanging="180"/>
      </w:pPr>
    </w:lvl>
    <w:lvl w:ilvl="6" w:tplc="7E0AA81E" w:tentative="1">
      <w:start w:val="1"/>
      <w:numFmt w:val="decimal"/>
      <w:lvlText w:val="%7."/>
      <w:lvlJc w:val="left"/>
      <w:pPr>
        <w:ind w:left="5040" w:hanging="360"/>
      </w:pPr>
    </w:lvl>
    <w:lvl w:ilvl="7" w:tplc="37E23332" w:tentative="1">
      <w:start w:val="1"/>
      <w:numFmt w:val="lowerLetter"/>
      <w:lvlText w:val="%8."/>
      <w:lvlJc w:val="left"/>
      <w:pPr>
        <w:ind w:left="5760" w:hanging="360"/>
      </w:pPr>
    </w:lvl>
    <w:lvl w:ilvl="8" w:tplc="4E466B5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404C7BA">
      <w:start w:val="1"/>
      <w:numFmt w:val="decimal"/>
      <w:lvlText w:val="%1."/>
      <w:lvlJc w:val="left"/>
      <w:pPr>
        <w:ind w:left="360" w:hanging="360"/>
      </w:pPr>
      <w:rPr>
        <w:rFonts w:hint="default"/>
      </w:rPr>
    </w:lvl>
    <w:lvl w:ilvl="1" w:tplc="BAF4AA36" w:tentative="1">
      <w:start w:val="1"/>
      <w:numFmt w:val="lowerLetter"/>
      <w:lvlText w:val="%2."/>
      <w:lvlJc w:val="left"/>
      <w:pPr>
        <w:ind w:left="1080" w:hanging="360"/>
      </w:pPr>
    </w:lvl>
    <w:lvl w:ilvl="2" w:tplc="4D5675E2" w:tentative="1">
      <w:start w:val="1"/>
      <w:numFmt w:val="lowerRoman"/>
      <w:lvlText w:val="%3."/>
      <w:lvlJc w:val="right"/>
      <w:pPr>
        <w:ind w:left="1800" w:hanging="180"/>
      </w:pPr>
    </w:lvl>
    <w:lvl w:ilvl="3" w:tplc="D46025F2" w:tentative="1">
      <w:start w:val="1"/>
      <w:numFmt w:val="decimal"/>
      <w:lvlText w:val="%4."/>
      <w:lvlJc w:val="left"/>
      <w:pPr>
        <w:ind w:left="2520" w:hanging="360"/>
      </w:pPr>
    </w:lvl>
    <w:lvl w:ilvl="4" w:tplc="FED83BC2" w:tentative="1">
      <w:start w:val="1"/>
      <w:numFmt w:val="lowerLetter"/>
      <w:lvlText w:val="%5."/>
      <w:lvlJc w:val="left"/>
      <w:pPr>
        <w:ind w:left="3240" w:hanging="360"/>
      </w:pPr>
    </w:lvl>
    <w:lvl w:ilvl="5" w:tplc="EF3A0552" w:tentative="1">
      <w:start w:val="1"/>
      <w:numFmt w:val="lowerRoman"/>
      <w:lvlText w:val="%6."/>
      <w:lvlJc w:val="right"/>
      <w:pPr>
        <w:ind w:left="3960" w:hanging="180"/>
      </w:pPr>
    </w:lvl>
    <w:lvl w:ilvl="6" w:tplc="5CFCBB5E" w:tentative="1">
      <w:start w:val="1"/>
      <w:numFmt w:val="decimal"/>
      <w:lvlText w:val="%7."/>
      <w:lvlJc w:val="left"/>
      <w:pPr>
        <w:ind w:left="4680" w:hanging="360"/>
      </w:pPr>
    </w:lvl>
    <w:lvl w:ilvl="7" w:tplc="7BFABBE4" w:tentative="1">
      <w:start w:val="1"/>
      <w:numFmt w:val="lowerLetter"/>
      <w:lvlText w:val="%8."/>
      <w:lvlJc w:val="left"/>
      <w:pPr>
        <w:ind w:left="5400" w:hanging="360"/>
      </w:pPr>
    </w:lvl>
    <w:lvl w:ilvl="8" w:tplc="99667A7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19ABC52">
      <w:start w:val="1"/>
      <w:numFmt w:val="lowerRoman"/>
      <w:lvlText w:val="(%1)"/>
      <w:lvlJc w:val="left"/>
      <w:pPr>
        <w:ind w:left="1080" w:hanging="720"/>
      </w:pPr>
      <w:rPr>
        <w:rFonts w:hint="default"/>
      </w:rPr>
    </w:lvl>
    <w:lvl w:ilvl="1" w:tplc="3F029B36" w:tentative="1">
      <w:start w:val="1"/>
      <w:numFmt w:val="lowerLetter"/>
      <w:lvlText w:val="%2."/>
      <w:lvlJc w:val="left"/>
      <w:pPr>
        <w:ind w:left="1440" w:hanging="360"/>
      </w:pPr>
    </w:lvl>
    <w:lvl w:ilvl="2" w:tplc="FC4C8496" w:tentative="1">
      <w:start w:val="1"/>
      <w:numFmt w:val="lowerRoman"/>
      <w:lvlText w:val="%3."/>
      <w:lvlJc w:val="right"/>
      <w:pPr>
        <w:ind w:left="2160" w:hanging="180"/>
      </w:pPr>
    </w:lvl>
    <w:lvl w:ilvl="3" w:tplc="E03016F8" w:tentative="1">
      <w:start w:val="1"/>
      <w:numFmt w:val="decimal"/>
      <w:lvlText w:val="%4."/>
      <w:lvlJc w:val="left"/>
      <w:pPr>
        <w:ind w:left="2880" w:hanging="360"/>
      </w:pPr>
    </w:lvl>
    <w:lvl w:ilvl="4" w:tplc="92A64F78" w:tentative="1">
      <w:start w:val="1"/>
      <w:numFmt w:val="lowerLetter"/>
      <w:lvlText w:val="%5."/>
      <w:lvlJc w:val="left"/>
      <w:pPr>
        <w:ind w:left="3600" w:hanging="360"/>
      </w:pPr>
    </w:lvl>
    <w:lvl w:ilvl="5" w:tplc="1C0C829A" w:tentative="1">
      <w:start w:val="1"/>
      <w:numFmt w:val="lowerRoman"/>
      <w:lvlText w:val="%6."/>
      <w:lvlJc w:val="right"/>
      <w:pPr>
        <w:ind w:left="4320" w:hanging="180"/>
      </w:pPr>
    </w:lvl>
    <w:lvl w:ilvl="6" w:tplc="E7401B0E" w:tentative="1">
      <w:start w:val="1"/>
      <w:numFmt w:val="decimal"/>
      <w:lvlText w:val="%7."/>
      <w:lvlJc w:val="left"/>
      <w:pPr>
        <w:ind w:left="5040" w:hanging="360"/>
      </w:pPr>
    </w:lvl>
    <w:lvl w:ilvl="7" w:tplc="543028D2" w:tentative="1">
      <w:start w:val="1"/>
      <w:numFmt w:val="lowerLetter"/>
      <w:lvlText w:val="%8."/>
      <w:lvlJc w:val="left"/>
      <w:pPr>
        <w:ind w:left="5760" w:hanging="360"/>
      </w:pPr>
    </w:lvl>
    <w:lvl w:ilvl="8" w:tplc="689CA3E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EB035E8">
      <w:start w:val="1"/>
      <w:numFmt w:val="decimal"/>
      <w:lvlText w:val="%1."/>
      <w:lvlJc w:val="left"/>
      <w:pPr>
        <w:ind w:left="360" w:hanging="360"/>
      </w:pPr>
    </w:lvl>
    <w:lvl w:ilvl="1" w:tplc="62CE1502" w:tentative="1">
      <w:start w:val="1"/>
      <w:numFmt w:val="lowerLetter"/>
      <w:lvlText w:val="%2."/>
      <w:lvlJc w:val="left"/>
      <w:pPr>
        <w:ind w:left="1080" w:hanging="360"/>
      </w:pPr>
    </w:lvl>
    <w:lvl w:ilvl="2" w:tplc="45EA98B8" w:tentative="1">
      <w:start w:val="1"/>
      <w:numFmt w:val="lowerRoman"/>
      <w:lvlText w:val="%3."/>
      <w:lvlJc w:val="right"/>
      <w:pPr>
        <w:ind w:left="1800" w:hanging="180"/>
      </w:pPr>
    </w:lvl>
    <w:lvl w:ilvl="3" w:tplc="455C5AC0" w:tentative="1">
      <w:start w:val="1"/>
      <w:numFmt w:val="decimal"/>
      <w:lvlText w:val="%4."/>
      <w:lvlJc w:val="left"/>
      <w:pPr>
        <w:ind w:left="2520" w:hanging="360"/>
      </w:pPr>
    </w:lvl>
    <w:lvl w:ilvl="4" w:tplc="CCB240EE" w:tentative="1">
      <w:start w:val="1"/>
      <w:numFmt w:val="lowerLetter"/>
      <w:lvlText w:val="%5."/>
      <w:lvlJc w:val="left"/>
      <w:pPr>
        <w:ind w:left="3240" w:hanging="360"/>
      </w:pPr>
    </w:lvl>
    <w:lvl w:ilvl="5" w:tplc="520A9FFE" w:tentative="1">
      <w:start w:val="1"/>
      <w:numFmt w:val="lowerRoman"/>
      <w:lvlText w:val="%6."/>
      <w:lvlJc w:val="right"/>
      <w:pPr>
        <w:ind w:left="3960" w:hanging="180"/>
      </w:pPr>
    </w:lvl>
    <w:lvl w:ilvl="6" w:tplc="3BEA003C" w:tentative="1">
      <w:start w:val="1"/>
      <w:numFmt w:val="decimal"/>
      <w:lvlText w:val="%7."/>
      <w:lvlJc w:val="left"/>
      <w:pPr>
        <w:ind w:left="4680" w:hanging="360"/>
      </w:pPr>
    </w:lvl>
    <w:lvl w:ilvl="7" w:tplc="6C06A396" w:tentative="1">
      <w:start w:val="1"/>
      <w:numFmt w:val="lowerLetter"/>
      <w:lvlText w:val="%8."/>
      <w:lvlJc w:val="left"/>
      <w:pPr>
        <w:ind w:left="5400" w:hanging="360"/>
      </w:pPr>
    </w:lvl>
    <w:lvl w:ilvl="8" w:tplc="509278B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B18560C">
      <w:start w:val="1"/>
      <w:numFmt w:val="lowerRoman"/>
      <w:lvlText w:val="(%1)"/>
      <w:lvlJc w:val="left"/>
      <w:pPr>
        <w:ind w:left="1080" w:hanging="720"/>
      </w:pPr>
      <w:rPr>
        <w:rFonts w:hint="default"/>
        <w:b w:val="0"/>
      </w:rPr>
    </w:lvl>
    <w:lvl w:ilvl="1" w:tplc="5D529684" w:tentative="1">
      <w:start w:val="1"/>
      <w:numFmt w:val="lowerLetter"/>
      <w:lvlText w:val="%2."/>
      <w:lvlJc w:val="left"/>
      <w:pPr>
        <w:ind w:left="1440" w:hanging="360"/>
      </w:pPr>
    </w:lvl>
    <w:lvl w:ilvl="2" w:tplc="CBD4034A" w:tentative="1">
      <w:start w:val="1"/>
      <w:numFmt w:val="lowerRoman"/>
      <w:lvlText w:val="%3."/>
      <w:lvlJc w:val="right"/>
      <w:pPr>
        <w:ind w:left="2160" w:hanging="180"/>
      </w:pPr>
    </w:lvl>
    <w:lvl w:ilvl="3" w:tplc="905E014E" w:tentative="1">
      <w:start w:val="1"/>
      <w:numFmt w:val="decimal"/>
      <w:lvlText w:val="%4."/>
      <w:lvlJc w:val="left"/>
      <w:pPr>
        <w:ind w:left="2880" w:hanging="360"/>
      </w:pPr>
    </w:lvl>
    <w:lvl w:ilvl="4" w:tplc="66BCCF74" w:tentative="1">
      <w:start w:val="1"/>
      <w:numFmt w:val="lowerLetter"/>
      <w:lvlText w:val="%5."/>
      <w:lvlJc w:val="left"/>
      <w:pPr>
        <w:ind w:left="3600" w:hanging="360"/>
      </w:pPr>
    </w:lvl>
    <w:lvl w:ilvl="5" w:tplc="425AFCD4" w:tentative="1">
      <w:start w:val="1"/>
      <w:numFmt w:val="lowerRoman"/>
      <w:lvlText w:val="%6."/>
      <w:lvlJc w:val="right"/>
      <w:pPr>
        <w:ind w:left="4320" w:hanging="180"/>
      </w:pPr>
    </w:lvl>
    <w:lvl w:ilvl="6" w:tplc="F84892B2" w:tentative="1">
      <w:start w:val="1"/>
      <w:numFmt w:val="decimal"/>
      <w:lvlText w:val="%7."/>
      <w:lvlJc w:val="left"/>
      <w:pPr>
        <w:ind w:left="5040" w:hanging="360"/>
      </w:pPr>
    </w:lvl>
    <w:lvl w:ilvl="7" w:tplc="64F2366C" w:tentative="1">
      <w:start w:val="1"/>
      <w:numFmt w:val="lowerLetter"/>
      <w:lvlText w:val="%8."/>
      <w:lvlJc w:val="left"/>
      <w:pPr>
        <w:ind w:left="5760" w:hanging="360"/>
      </w:pPr>
    </w:lvl>
    <w:lvl w:ilvl="8" w:tplc="5236655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BEAFB0C">
      <w:start w:val="1"/>
      <w:numFmt w:val="lowerRoman"/>
      <w:lvlText w:val="(%1)"/>
      <w:lvlJc w:val="left"/>
      <w:pPr>
        <w:ind w:left="1080" w:hanging="720"/>
      </w:pPr>
      <w:rPr>
        <w:rFonts w:hint="default"/>
      </w:rPr>
    </w:lvl>
    <w:lvl w:ilvl="1" w:tplc="B464F800" w:tentative="1">
      <w:start w:val="1"/>
      <w:numFmt w:val="lowerLetter"/>
      <w:lvlText w:val="%2."/>
      <w:lvlJc w:val="left"/>
      <w:pPr>
        <w:ind w:left="1440" w:hanging="360"/>
      </w:pPr>
    </w:lvl>
    <w:lvl w:ilvl="2" w:tplc="E4AAE54E" w:tentative="1">
      <w:start w:val="1"/>
      <w:numFmt w:val="lowerRoman"/>
      <w:lvlText w:val="%3."/>
      <w:lvlJc w:val="right"/>
      <w:pPr>
        <w:ind w:left="2160" w:hanging="180"/>
      </w:pPr>
    </w:lvl>
    <w:lvl w:ilvl="3" w:tplc="97226E92" w:tentative="1">
      <w:start w:val="1"/>
      <w:numFmt w:val="decimal"/>
      <w:lvlText w:val="%4."/>
      <w:lvlJc w:val="left"/>
      <w:pPr>
        <w:ind w:left="2880" w:hanging="360"/>
      </w:pPr>
    </w:lvl>
    <w:lvl w:ilvl="4" w:tplc="40242E6A" w:tentative="1">
      <w:start w:val="1"/>
      <w:numFmt w:val="lowerLetter"/>
      <w:lvlText w:val="%5."/>
      <w:lvlJc w:val="left"/>
      <w:pPr>
        <w:ind w:left="3600" w:hanging="360"/>
      </w:pPr>
    </w:lvl>
    <w:lvl w:ilvl="5" w:tplc="FA2E4364" w:tentative="1">
      <w:start w:val="1"/>
      <w:numFmt w:val="lowerRoman"/>
      <w:lvlText w:val="%6."/>
      <w:lvlJc w:val="right"/>
      <w:pPr>
        <w:ind w:left="4320" w:hanging="180"/>
      </w:pPr>
    </w:lvl>
    <w:lvl w:ilvl="6" w:tplc="BC64CA1C" w:tentative="1">
      <w:start w:val="1"/>
      <w:numFmt w:val="decimal"/>
      <w:lvlText w:val="%7."/>
      <w:lvlJc w:val="left"/>
      <w:pPr>
        <w:ind w:left="5040" w:hanging="360"/>
      </w:pPr>
    </w:lvl>
    <w:lvl w:ilvl="7" w:tplc="4FFAADAA" w:tentative="1">
      <w:start w:val="1"/>
      <w:numFmt w:val="lowerLetter"/>
      <w:lvlText w:val="%8."/>
      <w:lvlJc w:val="left"/>
      <w:pPr>
        <w:ind w:left="5760" w:hanging="360"/>
      </w:pPr>
    </w:lvl>
    <w:lvl w:ilvl="8" w:tplc="F690A644" w:tentative="1">
      <w:start w:val="1"/>
      <w:numFmt w:val="lowerRoman"/>
      <w:lvlText w:val="%9."/>
      <w:lvlJc w:val="right"/>
      <w:pPr>
        <w:ind w:left="6480" w:hanging="180"/>
      </w:pPr>
    </w:lvl>
  </w:abstractNum>
  <w:abstractNum w:abstractNumId="31" w15:restartNumberingAfterBreak="0">
    <w:nsid w:val="60D47174"/>
    <w:multiLevelType w:val="hybridMultilevel"/>
    <w:tmpl w:val="7846A072"/>
    <w:lvl w:ilvl="0" w:tplc="CB9004DC">
      <w:start w:val="1"/>
      <w:numFmt w:val="bullet"/>
      <w:lvlText w:val="o"/>
      <w:lvlJc w:val="left"/>
      <w:pPr>
        <w:ind w:left="720" w:hanging="360"/>
      </w:pPr>
      <w:rPr>
        <w:rFonts w:ascii="Courier New" w:hAnsi="Courier New" w:hint="default"/>
      </w:rPr>
    </w:lvl>
    <w:lvl w:ilvl="1" w:tplc="A7BC496A">
      <w:start w:val="1"/>
      <w:numFmt w:val="bullet"/>
      <w:lvlText w:val="o"/>
      <w:lvlJc w:val="left"/>
      <w:pPr>
        <w:ind w:left="1440" w:hanging="360"/>
      </w:pPr>
      <w:rPr>
        <w:rFonts w:ascii="Courier New" w:hAnsi="Courier New" w:hint="default"/>
      </w:rPr>
    </w:lvl>
    <w:lvl w:ilvl="2" w:tplc="E558099A">
      <w:start w:val="1"/>
      <w:numFmt w:val="bullet"/>
      <w:lvlText w:val=""/>
      <w:lvlJc w:val="left"/>
      <w:pPr>
        <w:ind w:left="2160" w:hanging="360"/>
      </w:pPr>
      <w:rPr>
        <w:rFonts w:ascii="Wingdings" w:hAnsi="Wingdings" w:hint="default"/>
      </w:rPr>
    </w:lvl>
    <w:lvl w:ilvl="3" w:tplc="C48A9A1E">
      <w:start w:val="1"/>
      <w:numFmt w:val="bullet"/>
      <w:lvlText w:val=""/>
      <w:lvlJc w:val="left"/>
      <w:pPr>
        <w:ind w:left="2880" w:hanging="360"/>
      </w:pPr>
      <w:rPr>
        <w:rFonts w:ascii="Symbol" w:hAnsi="Symbol" w:hint="default"/>
      </w:rPr>
    </w:lvl>
    <w:lvl w:ilvl="4" w:tplc="0AD04298">
      <w:start w:val="1"/>
      <w:numFmt w:val="bullet"/>
      <w:lvlText w:val="o"/>
      <w:lvlJc w:val="left"/>
      <w:pPr>
        <w:ind w:left="3600" w:hanging="360"/>
      </w:pPr>
      <w:rPr>
        <w:rFonts w:ascii="Courier New" w:hAnsi="Courier New" w:hint="default"/>
      </w:rPr>
    </w:lvl>
    <w:lvl w:ilvl="5" w:tplc="4E16097A">
      <w:start w:val="1"/>
      <w:numFmt w:val="bullet"/>
      <w:lvlText w:val=""/>
      <w:lvlJc w:val="left"/>
      <w:pPr>
        <w:ind w:left="4320" w:hanging="360"/>
      </w:pPr>
      <w:rPr>
        <w:rFonts w:ascii="Wingdings" w:hAnsi="Wingdings" w:hint="default"/>
      </w:rPr>
    </w:lvl>
    <w:lvl w:ilvl="6" w:tplc="F14A353E">
      <w:start w:val="1"/>
      <w:numFmt w:val="bullet"/>
      <w:lvlText w:val=""/>
      <w:lvlJc w:val="left"/>
      <w:pPr>
        <w:ind w:left="5040" w:hanging="360"/>
      </w:pPr>
      <w:rPr>
        <w:rFonts w:ascii="Symbol" w:hAnsi="Symbol" w:hint="default"/>
      </w:rPr>
    </w:lvl>
    <w:lvl w:ilvl="7" w:tplc="0DAE4952">
      <w:start w:val="1"/>
      <w:numFmt w:val="bullet"/>
      <w:lvlText w:val="o"/>
      <w:lvlJc w:val="left"/>
      <w:pPr>
        <w:ind w:left="5760" w:hanging="360"/>
      </w:pPr>
      <w:rPr>
        <w:rFonts w:ascii="Courier New" w:hAnsi="Courier New" w:hint="default"/>
      </w:rPr>
    </w:lvl>
    <w:lvl w:ilvl="8" w:tplc="4DDA0294">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CAE2E946">
      <w:start w:val="1"/>
      <w:numFmt w:val="lowerRoman"/>
      <w:lvlText w:val="(%1)"/>
      <w:lvlJc w:val="left"/>
      <w:pPr>
        <w:ind w:left="1080" w:hanging="720"/>
      </w:pPr>
      <w:rPr>
        <w:rFonts w:hint="default"/>
      </w:rPr>
    </w:lvl>
    <w:lvl w:ilvl="1" w:tplc="D3D07468" w:tentative="1">
      <w:start w:val="1"/>
      <w:numFmt w:val="lowerLetter"/>
      <w:lvlText w:val="%2."/>
      <w:lvlJc w:val="left"/>
      <w:pPr>
        <w:ind w:left="1440" w:hanging="360"/>
      </w:pPr>
    </w:lvl>
    <w:lvl w:ilvl="2" w:tplc="5810BF78" w:tentative="1">
      <w:start w:val="1"/>
      <w:numFmt w:val="lowerRoman"/>
      <w:lvlText w:val="%3."/>
      <w:lvlJc w:val="right"/>
      <w:pPr>
        <w:ind w:left="2160" w:hanging="180"/>
      </w:pPr>
    </w:lvl>
    <w:lvl w:ilvl="3" w:tplc="103E833A" w:tentative="1">
      <w:start w:val="1"/>
      <w:numFmt w:val="decimal"/>
      <w:lvlText w:val="%4."/>
      <w:lvlJc w:val="left"/>
      <w:pPr>
        <w:ind w:left="2880" w:hanging="360"/>
      </w:pPr>
    </w:lvl>
    <w:lvl w:ilvl="4" w:tplc="EE225044" w:tentative="1">
      <w:start w:val="1"/>
      <w:numFmt w:val="lowerLetter"/>
      <w:lvlText w:val="%5."/>
      <w:lvlJc w:val="left"/>
      <w:pPr>
        <w:ind w:left="3600" w:hanging="360"/>
      </w:pPr>
    </w:lvl>
    <w:lvl w:ilvl="5" w:tplc="B84CE310" w:tentative="1">
      <w:start w:val="1"/>
      <w:numFmt w:val="lowerRoman"/>
      <w:lvlText w:val="%6."/>
      <w:lvlJc w:val="right"/>
      <w:pPr>
        <w:ind w:left="4320" w:hanging="180"/>
      </w:pPr>
    </w:lvl>
    <w:lvl w:ilvl="6" w:tplc="7632CEBE" w:tentative="1">
      <w:start w:val="1"/>
      <w:numFmt w:val="decimal"/>
      <w:lvlText w:val="%7."/>
      <w:lvlJc w:val="left"/>
      <w:pPr>
        <w:ind w:left="5040" w:hanging="360"/>
      </w:pPr>
    </w:lvl>
    <w:lvl w:ilvl="7" w:tplc="E92CBA9E" w:tentative="1">
      <w:start w:val="1"/>
      <w:numFmt w:val="lowerLetter"/>
      <w:lvlText w:val="%8."/>
      <w:lvlJc w:val="left"/>
      <w:pPr>
        <w:ind w:left="5760" w:hanging="360"/>
      </w:pPr>
    </w:lvl>
    <w:lvl w:ilvl="8" w:tplc="C4B83F8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886000A">
      <w:start w:val="1"/>
      <w:numFmt w:val="lowerRoman"/>
      <w:lvlText w:val="(%1)"/>
      <w:lvlJc w:val="left"/>
      <w:pPr>
        <w:ind w:left="1004" w:hanging="720"/>
      </w:pPr>
      <w:rPr>
        <w:rFonts w:hint="default"/>
        <w:b w:val="0"/>
      </w:rPr>
    </w:lvl>
    <w:lvl w:ilvl="1" w:tplc="D158B0B8" w:tentative="1">
      <w:start w:val="1"/>
      <w:numFmt w:val="lowerLetter"/>
      <w:lvlText w:val="%2."/>
      <w:lvlJc w:val="left"/>
      <w:pPr>
        <w:ind w:left="1364" w:hanging="360"/>
      </w:pPr>
    </w:lvl>
    <w:lvl w:ilvl="2" w:tplc="11428930" w:tentative="1">
      <w:start w:val="1"/>
      <w:numFmt w:val="lowerRoman"/>
      <w:lvlText w:val="%3."/>
      <w:lvlJc w:val="right"/>
      <w:pPr>
        <w:ind w:left="2084" w:hanging="180"/>
      </w:pPr>
    </w:lvl>
    <w:lvl w:ilvl="3" w:tplc="9DA8D174" w:tentative="1">
      <w:start w:val="1"/>
      <w:numFmt w:val="decimal"/>
      <w:lvlText w:val="%4."/>
      <w:lvlJc w:val="left"/>
      <w:pPr>
        <w:ind w:left="2804" w:hanging="360"/>
      </w:pPr>
    </w:lvl>
    <w:lvl w:ilvl="4" w:tplc="F070867C" w:tentative="1">
      <w:start w:val="1"/>
      <w:numFmt w:val="lowerLetter"/>
      <w:lvlText w:val="%5."/>
      <w:lvlJc w:val="left"/>
      <w:pPr>
        <w:ind w:left="3524" w:hanging="360"/>
      </w:pPr>
    </w:lvl>
    <w:lvl w:ilvl="5" w:tplc="B352DDC2" w:tentative="1">
      <w:start w:val="1"/>
      <w:numFmt w:val="lowerRoman"/>
      <w:lvlText w:val="%6."/>
      <w:lvlJc w:val="right"/>
      <w:pPr>
        <w:ind w:left="4244" w:hanging="180"/>
      </w:pPr>
    </w:lvl>
    <w:lvl w:ilvl="6" w:tplc="D66ED766" w:tentative="1">
      <w:start w:val="1"/>
      <w:numFmt w:val="decimal"/>
      <w:lvlText w:val="%7."/>
      <w:lvlJc w:val="left"/>
      <w:pPr>
        <w:ind w:left="4964" w:hanging="360"/>
      </w:pPr>
    </w:lvl>
    <w:lvl w:ilvl="7" w:tplc="DABAC7D2" w:tentative="1">
      <w:start w:val="1"/>
      <w:numFmt w:val="lowerLetter"/>
      <w:lvlText w:val="%8."/>
      <w:lvlJc w:val="left"/>
      <w:pPr>
        <w:ind w:left="5684" w:hanging="360"/>
      </w:pPr>
    </w:lvl>
    <w:lvl w:ilvl="8" w:tplc="5002B28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50C018E">
      <w:start w:val="1"/>
      <w:numFmt w:val="decimal"/>
      <w:lvlText w:val="%1."/>
      <w:lvlJc w:val="left"/>
      <w:pPr>
        <w:ind w:left="360" w:hanging="360"/>
      </w:pPr>
      <w:rPr>
        <w:rFonts w:hint="default"/>
      </w:rPr>
    </w:lvl>
    <w:lvl w:ilvl="1" w:tplc="094886C2" w:tentative="1">
      <w:start w:val="1"/>
      <w:numFmt w:val="lowerLetter"/>
      <w:lvlText w:val="%2."/>
      <w:lvlJc w:val="left"/>
      <w:pPr>
        <w:ind w:left="1080" w:hanging="360"/>
      </w:pPr>
    </w:lvl>
    <w:lvl w:ilvl="2" w:tplc="64267176" w:tentative="1">
      <w:start w:val="1"/>
      <w:numFmt w:val="lowerRoman"/>
      <w:lvlText w:val="%3."/>
      <w:lvlJc w:val="right"/>
      <w:pPr>
        <w:ind w:left="1800" w:hanging="180"/>
      </w:pPr>
    </w:lvl>
    <w:lvl w:ilvl="3" w:tplc="58203C3A" w:tentative="1">
      <w:start w:val="1"/>
      <w:numFmt w:val="decimal"/>
      <w:lvlText w:val="%4."/>
      <w:lvlJc w:val="left"/>
      <w:pPr>
        <w:ind w:left="2520" w:hanging="360"/>
      </w:pPr>
    </w:lvl>
    <w:lvl w:ilvl="4" w:tplc="F67463BA" w:tentative="1">
      <w:start w:val="1"/>
      <w:numFmt w:val="lowerLetter"/>
      <w:lvlText w:val="%5."/>
      <w:lvlJc w:val="left"/>
      <w:pPr>
        <w:ind w:left="3240" w:hanging="360"/>
      </w:pPr>
    </w:lvl>
    <w:lvl w:ilvl="5" w:tplc="3348A5A6" w:tentative="1">
      <w:start w:val="1"/>
      <w:numFmt w:val="lowerRoman"/>
      <w:lvlText w:val="%6."/>
      <w:lvlJc w:val="right"/>
      <w:pPr>
        <w:ind w:left="3960" w:hanging="180"/>
      </w:pPr>
    </w:lvl>
    <w:lvl w:ilvl="6" w:tplc="6BECC798" w:tentative="1">
      <w:start w:val="1"/>
      <w:numFmt w:val="decimal"/>
      <w:lvlText w:val="%7."/>
      <w:lvlJc w:val="left"/>
      <w:pPr>
        <w:ind w:left="4680" w:hanging="360"/>
      </w:pPr>
    </w:lvl>
    <w:lvl w:ilvl="7" w:tplc="98E63A32" w:tentative="1">
      <w:start w:val="1"/>
      <w:numFmt w:val="lowerLetter"/>
      <w:lvlText w:val="%8."/>
      <w:lvlJc w:val="left"/>
      <w:pPr>
        <w:ind w:left="5400" w:hanging="360"/>
      </w:pPr>
    </w:lvl>
    <w:lvl w:ilvl="8" w:tplc="F01A9C3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9862980">
      <w:start w:val="1"/>
      <w:numFmt w:val="lowerRoman"/>
      <w:lvlText w:val="(%1)"/>
      <w:lvlJc w:val="left"/>
      <w:pPr>
        <w:ind w:left="1080" w:hanging="720"/>
      </w:pPr>
      <w:rPr>
        <w:rFonts w:hint="default"/>
      </w:rPr>
    </w:lvl>
    <w:lvl w:ilvl="1" w:tplc="926EF712" w:tentative="1">
      <w:start w:val="1"/>
      <w:numFmt w:val="lowerLetter"/>
      <w:lvlText w:val="%2."/>
      <w:lvlJc w:val="left"/>
      <w:pPr>
        <w:ind w:left="1440" w:hanging="360"/>
      </w:pPr>
    </w:lvl>
    <w:lvl w:ilvl="2" w:tplc="2E4463E6" w:tentative="1">
      <w:start w:val="1"/>
      <w:numFmt w:val="lowerRoman"/>
      <w:lvlText w:val="%3."/>
      <w:lvlJc w:val="right"/>
      <w:pPr>
        <w:ind w:left="2160" w:hanging="180"/>
      </w:pPr>
    </w:lvl>
    <w:lvl w:ilvl="3" w:tplc="EDC0A776" w:tentative="1">
      <w:start w:val="1"/>
      <w:numFmt w:val="decimal"/>
      <w:lvlText w:val="%4."/>
      <w:lvlJc w:val="left"/>
      <w:pPr>
        <w:ind w:left="2880" w:hanging="360"/>
      </w:pPr>
    </w:lvl>
    <w:lvl w:ilvl="4" w:tplc="DECCBFA8" w:tentative="1">
      <w:start w:val="1"/>
      <w:numFmt w:val="lowerLetter"/>
      <w:lvlText w:val="%5."/>
      <w:lvlJc w:val="left"/>
      <w:pPr>
        <w:ind w:left="3600" w:hanging="360"/>
      </w:pPr>
    </w:lvl>
    <w:lvl w:ilvl="5" w:tplc="251AA76A" w:tentative="1">
      <w:start w:val="1"/>
      <w:numFmt w:val="lowerRoman"/>
      <w:lvlText w:val="%6."/>
      <w:lvlJc w:val="right"/>
      <w:pPr>
        <w:ind w:left="4320" w:hanging="180"/>
      </w:pPr>
    </w:lvl>
    <w:lvl w:ilvl="6" w:tplc="280E130E" w:tentative="1">
      <w:start w:val="1"/>
      <w:numFmt w:val="decimal"/>
      <w:lvlText w:val="%7."/>
      <w:lvlJc w:val="left"/>
      <w:pPr>
        <w:ind w:left="5040" w:hanging="360"/>
      </w:pPr>
    </w:lvl>
    <w:lvl w:ilvl="7" w:tplc="5470A98C" w:tentative="1">
      <w:start w:val="1"/>
      <w:numFmt w:val="lowerLetter"/>
      <w:lvlText w:val="%8."/>
      <w:lvlJc w:val="left"/>
      <w:pPr>
        <w:ind w:left="5760" w:hanging="360"/>
      </w:pPr>
    </w:lvl>
    <w:lvl w:ilvl="8" w:tplc="CAAA7C7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BC603D0">
      <w:start w:val="1"/>
      <w:numFmt w:val="decimal"/>
      <w:lvlText w:val="%1."/>
      <w:lvlJc w:val="left"/>
      <w:pPr>
        <w:ind w:left="360" w:hanging="360"/>
      </w:pPr>
      <w:rPr>
        <w:rFonts w:hint="default"/>
      </w:rPr>
    </w:lvl>
    <w:lvl w:ilvl="1" w:tplc="A4303DB2" w:tentative="1">
      <w:start w:val="1"/>
      <w:numFmt w:val="lowerLetter"/>
      <w:lvlText w:val="%2."/>
      <w:lvlJc w:val="left"/>
      <w:pPr>
        <w:ind w:left="1080" w:hanging="360"/>
      </w:pPr>
    </w:lvl>
    <w:lvl w:ilvl="2" w:tplc="3A287144" w:tentative="1">
      <w:start w:val="1"/>
      <w:numFmt w:val="lowerRoman"/>
      <w:lvlText w:val="%3."/>
      <w:lvlJc w:val="right"/>
      <w:pPr>
        <w:ind w:left="1800" w:hanging="180"/>
      </w:pPr>
    </w:lvl>
    <w:lvl w:ilvl="3" w:tplc="C5C6E70E" w:tentative="1">
      <w:start w:val="1"/>
      <w:numFmt w:val="decimal"/>
      <w:lvlText w:val="%4."/>
      <w:lvlJc w:val="left"/>
      <w:pPr>
        <w:ind w:left="2520" w:hanging="360"/>
      </w:pPr>
    </w:lvl>
    <w:lvl w:ilvl="4" w:tplc="85BE6C0A" w:tentative="1">
      <w:start w:val="1"/>
      <w:numFmt w:val="lowerLetter"/>
      <w:lvlText w:val="%5."/>
      <w:lvlJc w:val="left"/>
      <w:pPr>
        <w:ind w:left="3240" w:hanging="360"/>
      </w:pPr>
    </w:lvl>
    <w:lvl w:ilvl="5" w:tplc="3B581130" w:tentative="1">
      <w:start w:val="1"/>
      <w:numFmt w:val="lowerRoman"/>
      <w:lvlText w:val="%6."/>
      <w:lvlJc w:val="right"/>
      <w:pPr>
        <w:ind w:left="3960" w:hanging="180"/>
      </w:pPr>
    </w:lvl>
    <w:lvl w:ilvl="6" w:tplc="BF50D8A4" w:tentative="1">
      <w:start w:val="1"/>
      <w:numFmt w:val="decimal"/>
      <w:lvlText w:val="%7."/>
      <w:lvlJc w:val="left"/>
      <w:pPr>
        <w:ind w:left="4680" w:hanging="360"/>
      </w:pPr>
    </w:lvl>
    <w:lvl w:ilvl="7" w:tplc="C1A21F76" w:tentative="1">
      <w:start w:val="1"/>
      <w:numFmt w:val="lowerLetter"/>
      <w:lvlText w:val="%8."/>
      <w:lvlJc w:val="left"/>
      <w:pPr>
        <w:ind w:left="5400" w:hanging="360"/>
      </w:pPr>
    </w:lvl>
    <w:lvl w:ilvl="8" w:tplc="456A498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E10D218">
      <w:start w:val="1"/>
      <w:numFmt w:val="lowerRoman"/>
      <w:lvlText w:val="(%1)"/>
      <w:lvlJc w:val="left"/>
      <w:pPr>
        <w:ind w:left="1080" w:hanging="720"/>
      </w:pPr>
      <w:rPr>
        <w:rFonts w:hint="default"/>
      </w:rPr>
    </w:lvl>
    <w:lvl w:ilvl="1" w:tplc="7F9E4590" w:tentative="1">
      <w:start w:val="1"/>
      <w:numFmt w:val="lowerLetter"/>
      <w:lvlText w:val="%2."/>
      <w:lvlJc w:val="left"/>
      <w:pPr>
        <w:ind w:left="1440" w:hanging="360"/>
      </w:pPr>
    </w:lvl>
    <w:lvl w:ilvl="2" w:tplc="FBD84214" w:tentative="1">
      <w:start w:val="1"/>
      <w:numFmt w:val="lowerRoman"/>
      <w:lvlText w:val="%3."/>
      <w:lvlJc w:val="right"/>
      <w:pPr>
        <w:ind w:left="2160" w:hanging="180"/>
      </w:pPr>
    </w:lvl>
    <w:lvl w:ilvl="3" w:tplc="6B9E0C94" w:tentative="1">
      <w:start w:val="1"/>
      <w:numFmt w:val="decimal"/>
      <w:lvlText w:val="%4."/>
      <w:lvlJc w:val="left"/>
      <w:pPr>
        <w:ind w:left="2880" w:hanging="360"/>
      </w:pPr>
    </w:lvl>
    <w:lvl w:ilvl="4" w:tplc="D8746092" w:tentative="1">
      <w:start w:val="1"/>
      <w:numFmt w:val="lowerLetter"/>
      <w:lvlText w:val="%5."/>
      <w:lvlJc w:val="left"/>
      <w:pPr>
        <w:ind w:left="3600" w:hanging="360"/>
      </w:pPr>
    </w:lvl>
    <w:lvl w:ilvl="5" w:tplc="4B6A8A26" w:tentative="1">
      <w:start w:val="1"/>
      <w:numFmt w:val="lowerRoman"/>
      <w:lvlText w:val="%6."/>
      <w:lvlJc w:val="right"/>
      <w:pPr>
        <w:ind w:left="4320" w:hanging="180"/>
      </w:pPr>
    </w:lvl>
    <w:lvl w:ilvl="6" w:tplc="3CE0E9F8" w:tentative="1">
      <w:start w:val="1"/>
      <w:numFmt w:val="decimal"/>
      <w:lvlText w:val="%7."/>
      <w:lvlJc w:val="left"/>
      <w:pPr>
        <w:ind w:left="5040" w:hanging="360"/>
      </w:pPr>
    </w:lvl>
    <w:lvl w:ilvl="7" w:tplc="7A14F006" w:tentative="1">
      <w:start w:val="1"/>
      <w:numFmt w:val="lowerLetter"/>
      <w:lvlText w:val="%8."/>
      <w:lvlJc w:val="left"/>
      <w:pPr>
        <w:ind w:left="5760" w:hanging="360"/>
      </w:pPr>
    </w:lvl>
    <w:lvl w:ilvl="8" w:tplc="CA50D5F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992D2FC">
      <w:start w:val="1"/>
      <w:numFmt w:val="decimal"/>
      <w:lvlText w:val="%1."/>
      <w:lvlJc w:val="left"/>
      <w:pPr>
        <w:ind w:left="360" w:hanging="360"/>
      </w:pPr>
      <w:rPr>
        <w:rFonts w:hint="default"/>
      </w:rPr>
    </w:lvl>
    <w:lvl w:ilvl="1" w:tplc="C95C890C" w:tentative="1">
      <w:start w:val="1"/>
      <w:numFmt w:val="lowerLetter"/>
      <w:lvlText w:val="%2."/>
      <w:lvlJc w:val="left"/>
      <w:pPr>
        <w:ind w:left="1080" w:hanging="360"/>
      </w:pPr>
    </w:lvl>
    <w:lvl w:ilvl="2" w:tplc="385EE87A" w:tentative="1">
      <w:start w:val="1"/>
      <w:numFmt w:val="lowerRoman"/>
      <w:lvlText w:val="%3."/>
      <w:lvlJc w:val="right"/>
      <w:pPr>
        <w:ind w:left="1800" w:hanging="180"/>
      </w:pPr>
    </w:lvl>
    <w:lvl w:ilvl="3" w:tplc="12A80C44" w:tentative="1">
      <w:start w:val="1"/>
      <w:numFmt w:val="decimal"/>
      <w:lvlText w:val="%4."/>
      <w:lvlJc w:val="left"/>
      <w:pPr>
        <w:ind w:left="2520" w:hanging="360"/>
      </w:pPr>
    </w:lvl>
    <w:lvl w:ilvl="4" w:tplc="E1865AAA" w:tentative="1">
      <w:start w:val="1"/>
      <w:numFmt w:val="lowerLetter"/>
      <w:lvlText w:val="%5."/>
      <w:lvlJc w:val="left"/>
      <w:pPr>
        <w:ind w:left="3240" w:hanging="360"/>
      </w:pPr>
    </w:lvl>
    <w:lvl w:ilvl="5" w:tplc="AF524F36" w:tentative="1">
      <w:start w:val="1"/>
      <w:numFmt w:val="lowerRoman"/>
      <w:lvlText w:val="%6."/>
      <w:lvlJc w:val="right"/>
      <w:pPr>
        <w:ind w:left="3960" w:hanging="180"/>
      </w:pPr>
    </w:lvl>
    <w:lvl w:ilvl="6" w:tplc="2806C652" w:tentative="1">
      <w:start w:val="1"/>
      <w:numFmt w:val="decimal"/>
      <w:lvlText w:val="%7."/>
      <w:lvlJc w:val="left"/>
      <w:pPr>
        <w:ind w:left="4680" w:hanging="360"/>
      </w:pPr>
    </w:lvl>
    <w:lvl w:ilvl="7" w:tplc="E9C016FC" w:tentative="1">
      <w:start w:val="1"/>
      <w:numFmt w:val="lowerLetter"/>
      <w:lvlText w:val="%8."/>
      <w:lvlJc w:val="left"/>
      <w:pPr>
        <w:ind w:left="5400" w:hanging="360"/>
      </w:pPr>
    </w:lvl>
    <w:lvl w:ilvl="8" w:tplc="46546FC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6AE739E">
      <w:start w:val="1"/>
      <w:numFmt w:val="decimal"/>
      <w:lvlText w:val="%1."/>
      <w:lvlJc w:val="left"/>
      <w:pPr>
        <w:ind w:left="360" w:hanging="360"/>
      </w:pPr>
      <w:rPr>
        <w:rFonts w:hint="default"/>
      </w:rPr>
    </w:lvl>
    <w:lvl w:ilvl="1" w:tplc="D8B060D8" w:tentative="1">
      <w:start w:val="1"/>
      <w:numFmt w:val="lowerLetter"/>
      <w:lvlText w:val="%2."/>
      <w:lvlJc w:val="left"/>
      <w:pPr>
        <w:ind w:left="1080" w:hanging="360"/>
      </w:pPr>
    </w:lvl>
    <w:lvl w:ilvl="2" w:tplc="947617E8" w:tentative="1">
      <w:start w:val="1"/>
      <w:numFmt w:val="lowerRoman"/>
      <w:lvlText w:val="%3."/>
      <w:lvlJc w:val="right"/>
      <w:pPr>
        <w:ind w:left="1800" w:hanging="180"/>
      </w:pPr>
    </w:lvl>
    <w:lvl w:ilvl="3" w:tplc="5D641BF8" w:tentative="1">
      <w:start w:val="1"/>
      <w:numFmt w:val="decimal"/>
      <w:lvlText w:val="%4."/>
      <w:lvlJc w:val="left"/>
      <w:pPr>
        <w:ind w:left="2520" w:hanging="360"/>
      </w:pPr>
    </w:lvl>
    <w:lvl w:ilvl="4" w:tplc="7ACEB4E8" w:tentative="1">
      <w:start w:val="1"/>
      <w:numFmt w:val="lowerLetter"/>
      <w:lvlText w:val="%5."/>
      <w:lvlJc w:val="left"/>
      <w:pPr>
        <w:ind w:left="3240" w:hanging="360"/>
      </w:pPr>
    </w:lvl>
    <w:lvl w:ilvl="5" w:tplc="DEF84C28" w:tentative="1">
      <w:start w:val="1"/>
      <w:numFmt w:val="lowerRoman"/>
      <w:lvlText w:val="%6."/>
      <w:lvlJc w:val="right"/>
      <w:pPr>
        <w:ind w:left="3960" w:hanging="180"/>
      </w:pPr>
    </w:lvl>
    <w:lvl w:ilvl="6" w:tplc="01208D70" w:tentative="1">
      <w:start w:val="1"/>
      <w:numFmt w:val="decimal"/>
      <w:lvlText w:val="%7."/>
      <w:lvlJc w:val="left"/>
      <w:pPr>
        <w:ind w:left="4680" w:hanging="360"/>
      </w:pPr>
    </w:lvl>
    <w:lvl w:ilvl="7" w:tplc="75DCDE3C" w:tentative="1">
      <w:start w:val="1"/>
      <w:numFmt w:val="lowerLetter"/>
      <w:lvlText w:val="%8."/>
      <w:lvlJc w:val="left"/>
      <w:pPr>
        <w:ind w:left="5400" w:hanging="360"/>
      </w:pPr>
    </w:lvl>
    <w:lvl w:ilvl="8" w:tplc="64F6B79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 w:numId="40">
    <w:abstractNumId w:val="21"/>
  </w:num>
  <w:num w:numId="41">
    <w:abstractNumId w:val="19"/>
  </w:num>
  <w:num w:numId="42">
    <w:abstractNumId w:val="19"/>
  </w:num>
  <w:num w:numId="43">
    <w:abstractNumId w:val="19"/>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2C"/>
    <w:rsid w:val="0002351C"/>
    <w:rsid w:val="00023F53"/>
    <w:rsid w:val="00025D66"/>
    <w:rsid w:val="00035DD7"/>
    <w:rsid w:val="00085293"/>
    <w:rsid w:val="000E1217"/>
    <w:rsid w:val="000F7AD9"/>
    <w:rsid w:val="001620CF"/>
    <w:rsid w:val="001D77A0"/>
    <w:rsid w:val="00214A2C"/>
    <w:rsid w:val="0023608A"/>
    <w:rsid w:val="00262358"/>
    <w:rsid w:val="002D26B7"/>
    <w:rsid w:val="0031096F"/>
    <w:rsid w:val="003C4F7C"/>
    <w:rsid w:val="003D429B"/>
    <w:rsid w:val="0040312B"/>
    <w:rsid w:val="004308FB"/>
    <w:rsid w:val="004A1B3C"/>
    <w:rsid w:val="004A432C"/>
    <w:rsid w:val="004B55E9"/>
    <w:rsid w:val="004D7339"/>
    <w:rsid w:val="004E7463"/>
    <w:rsid w:val="00513C70"/>
    <w:rsid w:val="00521A7C"/>
    <w:rsid w:val="00522DBA"/>
    <w:rsid w:val="00544DBF"/>
    <w:rsid w:val="00582802"/>
    <w:rsid w:val="005C7420"/>
    <w:rsid w:val="006649FE"/>
    <w:rsid w:val="0066595D"/>
    <w:rsid w:val="006E4D67"/>
    <w:rsid w:val="007556BF"/>
    <w:rsid w:val="007B6885"/>
    <w:rsid w:val="007E2153"/>
    <w:rsid w:val="00801161"/>
    <w:rsid w:val="008572EF"/>
    <w:rsid w:val="00884DED"/>
    <w:rsid w:val="008B63EB"/>
    <w:rsid w:val="00911EA8"/>
    <w:rsid w:val="009755DB"/>
    <w:rsid w:val="00996F8D"/>
    <w:rsid w:val="00A92E8D"/>
    <w:rsid w:val="00AB1DA8"/>
    <w:rsid w:val="00B043AD"/>
    <w:rsid w:val="00B7636C"/>
    <w:rsid w:val="00C02C0C"/>
    <w:rsid w:val="00C32097"/>
    <w:rsid w:val="00C42DF8"/>
    <w:rsid w:val="00C6727F"/>
    <w:rsid w:val="00C70F94"/>
    <w:rsid w:val="00C8437B"/>
    <w:rsid w:val="00CA1E03"/>
    <w:rsid w:val="00CD08E0"/>
    <w:rsid w:val="00D04593"/>
    <w:rsid w:val="00D12A46"/>
    <w:rsid w:val="00D30AE6"/>
    <w:rsid w:val="00D454FB"/>
    <w:rsid w:val="00E16857"/>
    <w:rsid w:val="00F50DDD"/>
    <w:rsid w:val="00F66049"/>
    <w:rsid w:val="00F7196D"/>
    <w:rsid w:val="00FD33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42C0"/>
  <w15:docId w15:val="{ACB0E5EE-7B27-41F5-9175-5AADA61D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7449</RACS_x0020_ID>
    <Approved_x0020_Provider xmlns="a8338b6e-77a6-4851-82b6-98166143ffdd">Bansley Pty Ltd</Approved_x0020_Provider>
    <Management_x0020_Company_x0020_ID xmlns="a8338b6e-77a6-4851-82b6-98166143ffdd" xsi:nil="true"/>
    <Home xmlns="a8338b6e-77a6-4851-82b6-98166143ffdd">Carinya of Bristol</Home>
    <Signed xmlns="a8338b6e-77a6-4851-82b6-98166143ffdd" xsi:nil="true"/>
    <Uploaded xmlns="a8338b6e-77a6-4851-82b6-98166143ffdd">False</Uploaded>
    <Management_x0020_Company xmlns="a8338b6e-77a6-4851-82b6-98166143ffdd" xsi:nil="true"/>
    <Doc_x0020_Date xmlns="a8338b6e-77a6-4851-82b6-98166143ffdd">2020-10-14T05:10:00+00:00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05B0B549-5523-E411-B76B-005056922186</Home_x0020_ID>
    <State xmlns="a8338b6e-77a6-4851-82b6-98166143ffdd">WA</State>
    <Doc_x0020_Sent_Received_x0020_Date xmlns="a8338b6e-77a6-4851-82b6-98166143ffdd">2020-10-14T00:00:00+00:00</Doc_x0020_Sent_Received_x0020_Date>
    <Activity_x0020_ID xmlns="a8338b6e-77a6-4851-82b6-98166143ffdd">05B77FA4-017E-EA11-9E51-005056922186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5672515-E4CB-4DD0-B692-386D8CD2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3F7209-6E15-4095-859D-4FAD2671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5709</Words>
  <Characters>32542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2021-01-15T00:00:00Z</dcterms:created>
  <dcterms:modified xsi:type="dcterms:W3CDTF">2021-01-15T00:00:00Z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