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C64B68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57DC6">
        <w:rPr>
          <w:rFonts w:ascii="Arial Black" w:hAnsi="Arial Black"/>
        </w:rPr>
        <w:t>Community Care Services Victoria Pty Ltd - EMR</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AC7B692" w14:textId="77777777" w:rsidR="00F57DC6" w:rsidRPr="003C6EC2" w:rsidRDefault="00F57DC6" w:rsidP="00F57DC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356 Boundary Road </w:t>
      </w:r>
      <w:r w:rsidRPr="003C6EC2">
        <w:rPr>
          <w:color w:val="FFFFFF" w:themeColor="background1"/>
          <w:sz w:val="28"/>
        </w:rPr>
        <w:br/>
        <w:t>DINGLEY VILLAGE VIC 3172</w:t>
      </w:r>
      <w:r w:rsidRPr="003C6EC2">
        <w:rPr>
          <w:color w:val="FFFFFF" w:themeColor="background1"/>
          <w:sz w:val="28"/>
        </w:rPr>
        <w:br/>
      </w:r>
      <w:r w:rsidRPr="003C6EC2">
        <w:rPr>
          <w:rFonts w:eastAsia="Calibri"/>
          <w:color w:val="FFFFFF" w:themeColor="background1"/>
          <w:sz w:val="28"/>
          <w:szCs w:val="56"/>
          <w:lang w:eastAsia="en-US"/>
        </w:rPr>
        <w:t>Phone number: 1300 202 004</w:t>
      </w:r>
    </w:p>
    <w:p w14:paraId="2AB3BD75" w14:textId="77777777" w:rsidR="00F57DC6" w:rsidRDefault="00F57DC6" w:rsidP="00F57D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300270 </w:t>
      </w:r>
    </w:p>
    <w:p w14:paraId="4C77F0BE" w14:textId="77777777" w:rsidR="00F57DC6" w:rsidRPr="003C6EC2" w:rsidRDefault="00F57DC6" w:rsidP="00F57D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MyHomeCare Pty Ltd</w:t>
      </w:r>
    </w:p>
    <w:p w14:paraId="305B8E8D" w14:textId="77777777" w:rsidR="00F57DC6" w:rsidRPr="003C6EC2" w:rsidRDefault="00F57DC6" w:rsidP="00F57DC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11 February 2022 to 15 February 2022</w:t>
      </w:r>
    </w:p>
    <w:p w14:paraId="437895C8" w14:textId="64098F63" w:rsidR="00F57DC6" w:rsidRPr="00E93D41" w:rsidRDefault="00F57DC6" w:rsidP="00F57DC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460EE">
        <w:rPr>
          <w:color w:val="FFFFFF" w:themeColor="background1"/>
          <w:sz w:val="28"/>
        </w:rPr>
        <w:t>28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3A5F610" w:rsidR="00F41159" w:rsidRPr="009B0F30" w:rsidRDefault="008A38A6" w:rsidP="00F41159">
      <w:r w:rsidRPr="008A38A6">
        <w:t>J Taylor</w:t>
      </w:r>
      <w:r w:rsidR="00F41159" w:rsidRPr="008A38A6">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F702174" w14:textId="77777777" w:rsidR="00F57DC6" w:rsidRDefault="00F57DC6" w:rsidP="00F57DC6">
      <w:pPr>
        <w:tabs>
          <w:tab w:val="left" w:pos="4111"/>
        </w:tabs>
      </w:pPr>
      <w:bookmarkStart w:id="1" w:name="HcsServicesFullListWithAddress"/>
      <w:bookmarkEnd w:id="0"/>
      <w:r>
        <w:rPr>
          <w:b/>
          <w:bCs/>
        </w:rPr>
        <w:t>Home Care:</w:t>
      </w:r>
    </w:p>
    <w:p w14:paraId="4BC0354F" w14:textId="77777777" w:rsidR="00F57DC6" w:rsidRDefault="00F57DC6" w:rsidP="00F57DC6">
      <w:pPr>
        <w:numPr>
          <w:ilvl w:val="0"/>
          <w:numId w:val="38"/>
        </w:numPr>
        <w:tabs>
          <w:tab w:val="left" w:pos="4111"/>
        </w:tabs>
        <w:spacing w:before="0"/>
      </w:pPr>
      <w:r>
        <w:t>Community Care Services Victoria (Southern Region EACH), 18761, 356 Boundary Road, DINGLEY VILLAGE VIC 3172</w:t>
      </w:r>
    </w:p>
    <w:p w14:paraId="27C9ED32" w14:textId="77777777" w:rsidR="00F57DC6" w:rsidRDefault="00F57DC6" w:rsidP="00F57DC6">
      <w:pPr>
        <w:numPr>
          <w:ilvl w:val="0"/>
          <w:numId w:val="38"/>
        </w:numPr>
        <w:tabs>
          <w:tab w:val="left" w:pos="4111"/>
        </w:tabs>
      </w:pPr>
      <w:r>
        <w:t>Community Care Services Victoria (Southern Region EACHD), 18762, 356 Boundary Road, DINGLEY VILLAGE VIC 3172</w:t>
      </w:r>
    </w:p>
    <w:p w14:paraId="089D544F" w14:textId="77777777" w:rsidR="00F57DC6" w:rsidRDefault="00F57DC6" w:rsidP="00F57DC6">
      <w:pPr>
        <w:numPr>
          <w:ilvl w:val="0"/>
          <w:numId w:val="38"/>
        </w:numPr>
        <w:tabs>
          <w:tab w:val="left" w:pos="4111"/>
        </w:tabs>
      </w:pPr>
      <w:r>
        <w:t>Community Care Services Victoria Pty Ltd, 18763, 356 Boundary Road, DINGLEY VILLAGE VIC 3172</w:t>
      </w:r>
    </w:p>
    <w:p w14:paraId="16B81692" w14:textId="77777777" w:rsidR="00F57DC6" w:rsidRDefault="00F57DC6" w:rsidP="00F57DC6">
      <w:pPr>
        <w:numPr>
          <w:ilvl w:val="0"/>
          <w:numId w:val="38"/>
        </w:numPr>
        <w:tabs>
          <w:tab w:val="left" w:pos="4111"/>
        </w:tabs>
        <w:spacing w:after="0"/>
      </w:pPr>
      <w:r>
        <w:t>Community Care Services Victoria Pty Ltd - EMR, 19430, 356 Boundary Road, DINGLEY VILLAGE VIC 3172</w:t>
      </w:r>
    </w:p>
    <w:p w14:paraId="2F469789" w14:textId="77777777" w:rsidR="00F57DC6" w:rsidRDefault="00F57DC6" w:rsidP="00F57DC6">
      <w:pPr>
        <w:tabs>
          <w:tab w:val="left" w:pos="4111"/>
        </w:tabs>
      </w:pPr>
      <w:r>
        <w:rPr>
          <w:b/>
          <w:bCs/>
        </w:rPr>
        <w:t>CHSP:</w:t>
      </w:r>
    </w:p>
    <w:p w14:paraId="42303AF6" w14:textId="77777777" w:rsidR="00F57DC6" w:rsidRDefault="00F57DC6" w:rsidP="00F57DC6">
      <w:pPr>
        <w:numPr>
          <w:ilvl w:val="0"/>
          <w:numId w:val="39"/>
        </w:numPr>
        <w:tabs>
          <w:tab w:val="left" w:pos="4111"/>
        </w:tabs>
        <w:spacing w:before="0" w:after="0"/>
      </w:pPr>
      <w:r>
        <w:t>Domestic Assistance, 4-82VRMEK, 356 Boundary Road, DINGLEY VILLAGE VIC 3172</w:t>
      </w:r>
    </w:p>
    <w:bookmarkEnd w:id="1"/>
    <w:p w14:paraId="175E6AA2" w14:textId="6270E82F" w:rsidR="00C72FC2" w:rsidRPr="00E630D7" w:rsidRDefault="001E6954" w:rsidP="008A38A6">
      <w:pPr>
        <w:pStyle w:val="Heading1"/>
        <w:rPr>
          <w:rFonts w:eastAsia="Calibri"/>
          <w:color w:val="0070C0"/>
          <w:lang w:eastAsia="en-US"/>
        </w:rPr>
      </w:pPr>
      <w:r w:rsidRPr="001E6954">
        <w:lastRenderedPageBreak/>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225AA206" w:rsidR="00E630D7" w:rsidRPr="00E27C26" w:rsidRDefault="00E630D7" w:rsidP="006107BF">
            <w:pPr>
              <w:pStyle w:val="Heading4"/>
              <w:tabs>
                <w:tab w:val="clear" w:pos="9072"/>
              </w:tabs>
              <w:spacing w:before="120" w:after="0" w:line="240" w:lineRule="auto"/>
              <w:jc w:val="right"/>
              <w:outlineLvl w:val="3"/>
            </w:pPr>
            <w:r w:rsidRPr="00E27C26">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1D1BA597" w:rsidR="00E630D7" w:rsidRPr="00E27C26" w:rsidRDefault="00E630D7" w:rsidP="006107BF">
            <w:pPr>
              <w:pStyle w:val="Heading4"/>
              <w:tabs>
                <w:tab w:val="clear" w:pos="9072"/>
              </w:tabs>
              <w:spacing w:before="120" w:after="0" w:line="240" w:lineRule="auto"/>
              <w:jc w:val="right"/>
              <w:outlineLvl w:val="3"/>
            </w:pPr>
            <w:r w:rsidRPr="00E27C26">
              <w:rPr>
                <w:rFonts w:eastAsia="Times New Roman"/>
                <w:iCs w:val="0"/>
              </w:rPr>
              <w:t>Compliant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E27C26" w:rsidRDefault="005A682F" w:rsidP="005A682F">
            <w:pPr>
              <w:pStyle w:val="Heading4"/>
              <w:tabs>
                <w:tab w:val="clear" w:pos="9072"/>
              </w:tabs>
              <w:spacing w:before="120" w:after="0" w:line="240" w:lineRule="auto"/>
              <w:outlineLvl w:val="3"/>
              <w:rPr>
                <w:rFonts w:eastAsia="Times New Roman"/>
                <w:b w:val="0"/>
                <w:iCs w:val="0"/>
              </w:rPr>
            </w:pPr>
            <w:r w:rsidRPr="00E27C26">
              <w:rPr>
                <w:b w:val="0"/>
              </w:rPr>
              <w:t>HCP</w:t>
            </w:r>
            <w:r w:rsidRPr="00E27C26">
              <w:rPr>
                <w:rFonts w:eastAsia="Times New Roman"/>
                <w:b w:val="0"/>
                <w:iCs w:val="0"/>
              </w:rPr>
              <w:t xml:space="preserve"> </w:t>
            </w:r>
          </w:p>
        </w:tc>
        <w:tc>
          <w:tcPr>
            <w:tcW w:w="2977" w:type="dxa"/>
          </w:tcPr>
          <w:p w14:paraId="35EDC978" w14:textId="48AC5F08"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Compliant</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E27C26" w:rsidRDefault="005A682F" w:rsidP="005A682F">
            <w:pPr>
              <w:pStyle w:val="Heading4"/>
              <w:tabs>
                <w:tab w:val="clear" w:pos="9072"/>
              </w:tabs>
              <w:spacing w:before="120" w:after="0" w:line="240" w:lineRule="auto"/>
              <w:outlineLvl w:val="3"/>
              <w:rPr>
                <w:b w:val="0"/>
              </w:rPr>
            </w:pPr>
            <w:r w:rsidRPr="00E27C26">
              <w:rPr>
                <w:b w:val="0"/>
              </w:rPr>
              <w:t>CHSP</w:t>
            </w:r>
          </w:p>
        </w:tc>
        <w:tc>
          <w:tcPr>
            <w:tcW w:w="2977" w:type="dxa"/>
          </w:tcPr>
          <w:p w14:paraId="086A0247" w14:textId="17C69332"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E27C26" w:rsidRDefault="005A682F" w:rsidP="005A682F">
            <w:pPr>
              <w:pStyle w:val="Heading4"/>
              <w:tabs>
                <w:tab w:val="clear" w:pos="9072"/>
              </w:tabs>
              <w:spacing w:before="120" w:after="0" w:line="240" w:lineRule="auto"/>
              <w:outlineLvl w:val="3"/>
              <w:rPr>
                <w:b w:val="0"/>
              </w:rPr>
            </w:pPr>
            <w:r w:rsidRPr="00E27C26">
              <w:rPr>
                <w:b w:val="0"/>
              </w:rPr>
              <w:t>HCP</w:t>
            </w:r>
          </w:p>
        </w:tc>
        <w:tc>
          <w:tcPr>
            <w:tcW w:w="2977" w:type="dxa"/>
          </w:tcPr>
          <w:p w14:paraId="6E7ABFA9" w14:textId="5A5B0338"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E27C26" w:rsidRDefault="005A682F" w:rsidP="005A682F">
            <w:pPr>
              <w:pStyle w:val="Heading4"/>
              <w:tabs>
                <w:tab w:val="clear" w:pos="9072"/>
              </w:tabs>
              <w:spacing w:before="120" w:after="0" w:line="240" w:lineRule="auto"/>
              <w:outlineLvl w:val="3"/>
              <w:rPr>
                <w:b w:val="0"/>
              </w:rPr>
            </w:pPr>
            <w:r w:rsidRPr="00E27C26">
              <w:rPr>
                <w:b w:val="0"/>
              </w:rPr>
              <w:t>CHSP</w:t>
            </w:r>
          </w:p>
        </w:tc>
        <w:tc>
          <w:tcPr>
            <w:tcW w:w="2977" w:type="dxa"/>
          </w:tcPr>
          <w:p w14:paraId="5C50D086" w14:textId="709773AD"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E27C26" w:rsidRDefault="005A682F" w:rsidP="005A682F">
            <w:pPr>
              <w:pStyle w:val="Heading4"/>
              <w:tabs>
                <w:tab w:val="clear" w:pos="9072"/>
              </w:tabs>
              <w:spacing w:before="120" w:after="0" w:line="240" w:lineRule="auto"/>
              <w:outlineLvl w:val="3"/>
              <w:rPr>
                <w:b w:val="0"/>
              </w:rPr>
            </w:pPr>
            <w:r w:rsidRPr="00E27C26">
              <w:rPr>
                <w:b w:val="0"/>
              </w:rPr>
              <w:t>HCP</w:t>
            </w:r>
          </w:p>
        </w:tc>
        <w:tc>
          <w:tcPr>
            <w:tcW w:w="2977" w:type="dxa"/>
          </w:tcPr>
          <w:p w14:paraId="285FB966" w14:textId="7D3DA91B"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Compliant</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E27C26" w:rsidRDefault="005A682F" w:rsidP="005A682F">
            <w:pPr>
              <w:pStyle w:val="Heading4"/>
              <w:tabs>
                <w:tab w:val="clear" w:pos="9072"/>
              </w:tabs>
              <w:spacing w:before="120" w:after="0" w:line="240" w:lineRule="auto"/>
              <w:outlineLvl w:val="3"/>
              <w:rPr>
                <w:b w:val="0"/>
              </w:rPr>
            </w:pPr>
            <w:r w:rsidRPr="00E27C26">
              <w:rPr>
                <w:b w:val="0"/>
              </w:rPr>
              <w:t>CHSP</w:t>
            </w:r>
          </w:p>
        </w:tc>
        <w:tc>
          <w:tcPr>
            <w:tcW w:w="2977" w:type="dxa"/>
          </w:tcPr>
          <w:p w14:paraId="13E89DFD" w14:textId="418D7B5A" w:rsidR="005A682F" w:rsidRPr="00E27C26" w:rsidRDefault="005A682F" w:rsidP="005A682F">
            <w:pPr>
              <w:pStyle w:val="Heading4"/>
              <w:tabs>
                <w:tab w:val="clear" w:pos="9072"/>
              </w:tabs>
              <w:spacing w:before="120" w:after="0" w:line="240" w:lineRule="auto"/>
              <w:jc w:val="right"/>
              <w:outlineLvl w:val="3"/>
              <w:rPr>
                <w:b w:val="0"/>
              </w:rPr>
            </w:pPr>
            <w:r w:rsidRPr="00E27C26">
              <w:rPr>
                <w:rFonts w:eastAsia="Times New Roman"/>
                <w:b w:val="0"/>
                <w:iCs w:val="0"/>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E27C26" w:rsidRDefault="005A682F" w:rsidP="005A682F">
            <w:pPr>
              <w:pStyle w:val="Heading4"/>
              <w:keepNext w:val="0"/>
              <w:tabs>
                <w:tab w:val="clear" w:pos="9072"/>
              </w:tabs>
              <w:spacing w:before="120" w:after="0" w:line="240" w:lineRule="auto"/>
              <w:outlineLvl w:val="3"/>
              <w:rPr>
                <w:b w:val="0"/>
              </w:rPr>
            </w:pPr>
            <w:r w:rsidRPr="00E27C26">
              <w:rPr>
                <w:b w:val="0"/>
              </w:rPr>
              <w:t>HCP</w:t>
            </w:r>
          </w:p>
        </w:tc>
        <w:tc>
          <w:tcPr>
            <w:tcW w:w="2977" w:type="dxa"/>
          </w:tcPr>
          <w:p w14:paraId="753CEF12" w14:textId="6BC1FFFD" w:rsidR="005A682F" w:rsidRPr="00E27C26" w:rsidRDefault="005A682F" w:rsidP="005A682F">
            <w:pPr>
              <w:pStyle w:val="Heading4"/>
              <w:keepNext w:val="0"/>
              <w:tabs>
                <w:tab w:val="clear" w:pos="9072"/>
              </w:tabs>
              <w:spacing w:before="120" w:after="0" w:line="240" w:lineRule="auto"/>
              <w:jc w:val="right"/>
              <w:outlineLvl w:val="3"/>
              <w:rPr>
                <w:b w:val="0"/>
                <w:highlight w:val="yellow"/>
              </w:rPr>
            </w:pPr>
            <w:r w:rsidRPr="00E27C26">
              <w:rPr>
                <w:rFonts w:eastAsia="Times New Roman"/>
                <w:b w:val="0"/>
                <w:iCs w:val="0"/>
              </w:rPr>
              <w:t>Compliant</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E27C26" w:rsidRDefault="005A682F" w:rsidP="005A682F">
            <w:pPr>
              <w:pStyle w:val="Heading4"/>
              <w:keepNext w:val="0"/>
              <w:tabs>
                <w:tab w:val="clear" w:pos="9072"/>
              </w:tabs>
              <w:spacing w:before="120" w:after="0" w:line="240" w:lineRule="auto"/>
              <w:outlineLvl w:val="3"/>
              <w:rPr>
                <w:b w:val="0"/>
              </w:rPr>
            </w:pPr>
            <w:r w:rsidRPr="00E27C26">
              <w:rPr>
                <w:b w:val="0"/>
              </w:rPr>
              <w:t>CHSP</w:t>
            </w:r>
          </w:p>
        </w:tc>
        <w:tc>
          <w:tcPr>
            <w:tcW w:w="2977" w:type="dxa"/>
          </w:tcPr>
          <w:p w14:paraId="78B2936A" w14:textId="0C867404" w:rsidR="005A682F" w:rsidRPr="00E27C26" w:rsidRDefault="005A682F" w:rsidP="005A682F">
            <w:pPr>
              <w:pStyle w:val="Heading4"/>
              <w:keepNext w:val="0"/>
              <w:tabs>
                <w:tab w:val="clear" w:pos="9072"/>
              </w:tabs>
              <w:spacing w:before="120" w:after="0" w:line="240" w:lineRule="auto"/>
              <w:jc w:val="right"/>
              <w:outlineLvl w:val="3"/>
              <w:rPr>
                <w:b w:val="0"/>
              </w:rPr>
            </w:pPr>
            <w:r w:rsidRPr="00E27C26">
              <w:rPr>
                <w:rFonts w:eastAsia="Times New Roman"/>
                <w:b w:val="0"/>
                <w:iCs w:val="0"/>
              </w:rPr>
              <w:t>Compliant</w:t>
            </w:r>
            <w:r w:rsidRPr="00E27C26">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E27C26" w:rsidRDefault="005A682F" w:rsidP="005A682F">
            <w:pPr>
              <w:pStyle w:val="Heading4"/>
              <w:keepNext w:val="0"/>
              <w:tabs>
                <w:tab w:val="clear" w:pos="9072"/>
              </w:tabs>
              <w:spacing w:before="120" w:after="0" w:line="240" w:lineRule="auto"/>
              <w:outlineLvl w:val="3"/>
              <w:rPr>
                <w:b w:val="0"/>
              </w:rPr>
            </w:pPr>
            <w:r w:rsidRPr="00E27C26">
              <w:rPr>
                <w:b w:val="0"/>
              </w:rPr>
              <w:t>HCP</w:t>
            </w:r>
          </w:p>
        </w:tc>
        <w:tc>
          <w:tcPr>
            <w:tcW w:w="2977" w:type="dxa"/>
          </w:tcPr>
          <w:p w14:paraId="0D5F4957" w14:textId="1D1D6E89" w:rsidR="005A682F" w:rsidRPr="00E27C26" w:rsidRDefault="005A682F" w:rsidP="005A682F">
            <w:pPr>
              <w:pStyle w:val="Heading4"/>
              <w:keepNext w:val="0"/>
              <w:tabs>
                <w:tab w:val="clear" w:pos="9072"/>
              </w:tabs>
              <w:spacing w:before="120" w:after="0" w:line="240" w:lineRule="auto"/>
              <w:jc w:val="right"/>
              <w:outlineLvl w:val="3"/>
              <w:rPr>
                <w:b w:val="0"/>
                <w:highlight w:val="yellow"/>
              </w:rPr>
            </w:pPr>
            <w:r w:rsidRPr="00E27C26">
              <w:rPr>
                <w:rFonts w:eastAsia="Times New Roman"/>
                <w:b w:val="0"/>
                <w:iCs w:val="0"/>
              </w:rPr>
              <w:t>Compliant</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E27C26" w:rsidRDefault="005A682F" w:rsidP="005A682F">
            <w:pPr>
              <w:pStyle w:val="Heading4"/>
              <w:keepNext w:val="0"/>
              <w:tabs>
                <w:tab w:val="clear" w:pos="9072"/>
              </w:tabs>
              <w:spacing w:before="120" w:after="0" w:line="240" w:lineRule="auto"/>
              <w:outlineLvl w:val="3"/>
              <w:rPr>
                <w:rFonts w:eastAsia="Times New Roman"/>
                <w:b w:val="0"/>
                <w:iCs w:val="0"/>
              </w:rPr>
            </w:pPr>
            <w:r w:rsidRPr="00E27C26">
              <w:rPr>
                <w:b w:val="0"/>
              </w:rPr>
              <w:t>CHSP</w:t>
            </w:r>
          </w:p>
        </w:tc>
        <w:tc>
          <w:tcPr>
            <w:tcW w:w="2977" w:type="dxa"/>
          </w:tcPr>
          <w:p w14:paraId="3AA48658" w14:textId="0D263046" w:rsidR="005A682F" w:rsidRPr="00E27C26" w:rsidRDefault="005A682F" w:rsidP="005A682F">
            <w:pPr>
              <w:pStyle w:val="Heading4"/>
              <w:keepNext w:val="0"/>
              <w:tabs>
                <w:tab w:val="clear" w:pos="9072"/>
              </w:tabs>
              <w:spacing w:before="120" w:after="0" w:line="240" w:lineRule="auto"/>
              <w:jc w:val="right"/>
              <w:outlineLvl w:val="3"/>
              <w:rPr>
                <w:b w:val="0"/>
              </w:rPr>
            </w:pPr>
            <w:r w:rsidRPr="00E27C26">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E27C26" w:rsidRDefault="005A682F" w:rsidP="005A682F">
            <w:pPr>
              <w:pStyle w:val="Heading4"/>
              <w:keepNext w:val="0"/>
              <w:tabs>
                <w:tab w:val="clear" w:pos="9072"/>
              </w:tabs>
              <w:spacing w:before="120" w:after="0" w:line="240" w:lineRule="auto"/>
              <w:outlineLvl w:val="3"/>
              <w:rPr>
                <w:b w:val="0"/>
              </w:rPr>
            </w:pPr>
            <w:r w:rsidRPr="00E27C26">
              <w:rPr>
                <w:b w:val="0"/>
              </w:rPr>
              <w:t>HCP</w:t>
            </w:r>
          </w:p>
        </w:tc>
        <w:tc>
          <w:tcPr>
            <w:tcW w:w="2977" w:type="dxa"/>
          </w:tcPr>
          <w:p w14:paraId="4AC422E7" w14:textId="0D16B13E" w:rsidR="005A682F" w:rsidRPr="00E27C26" w:rsidRDefault="005A682F" w:rsidP="005A682F">
            <w:pPr>
              <w:pStyle w:val="Heading4"/>
              <w:keepNext w:val="0"/>
              <w:tabs>
                <w:tab w:val="clear" w:pos="9072"/>
              </w:tabs>
              <w:spacing w:before="120" w:after="0" w:line="240" w:lineRule="auto"/>
              <w:jc w:val="right"/>
              <w:outlineLvl w:val="3"/>
              <w:rPr>
                <w:b w:val="0"/>
                <w:highlight w:val="yellow"/>
              </w:rPr>
            </w:pPr>
            <w:r w:rsidRPr="00E27C26">
              <w:rPr>
                <w:rFonts w:eastAsia="Times New Roman"/>
                <w:b w:val="0"/>
                <w:iCs w:val="0"/>
              </w:rPr>
              <w:t>Compliant</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E27C26" w:rsidRDefault="005A682F" w:rsidP="005A682F">
            <w:pPr>
              <w:pStyle w:val="Heading4"/>
              <w:keepNext w:val="0"/>
              <w:tabs>
                <w:tab w:val="clear" w:pos="9072"/>
              </w:tabs>
              <w:spacing w:before="120" w:after="0" w:line="240" w:lineRule="auto"/>
              <w:outlineLvl w:val="3"/>
              <w:rPr>
                <w:b w:val="0"/>
              </w:rPr>
            </w:pPr>
            <w:r w:rsidRPr="00E27C26">
              <w:rPr>
                <w:b w:val="0"/>
              </w:rPr>
              <w:t>CHSP</w:t>
            </w:r>
          </w:p>
        </w:tc>
        <w:tc>
          <w:tcPr>
            <w:tcW w:w="2977" w:type="dxa"/>
          </w:tcPr>
          <w:p w14:paraId="7B21BD74" w14:textId="3A9A59C3" w:rsidR="005A682F" w:rsidRPr="00E27C26" w:rsidRDefault="005A682F" w:rsidP="005A682F">
            <w:pPr>
              <w:pStyle w:val="Heading4"/>
              <w:keepNext w:val="0"/>
              <w:tabs>
                <w:tab w:val="clear" w:pos="9072"/>
              </w:tabs>
              <w:spacing w:before="120" w:after="0" w:line="240" w:lineRule="auto"/>
              <w:jc w:val="right"/>
              <w:outlineLvl w:val="3"/>
              <w:rPr>
                <w:b w:val="0"/>
              </w:rPr>
            </w:pPr>
            <w:r w:rsidRPr="00E27C26">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60279540" w:rsidR="00E630D7" w:rsidRPr="00EC63A0" w:rsidRDefault="00E630D7" w:rsidP="00E630D7">
            <w:pPr>
              <w:pStyle w:val="Heading4"/>
              <w:tabs>
                <w:tab w:val="clear" w:pos="9072"/>
              </w:tabs>
              <w:spacing w:before="120" w:after="0" w:line="240" w:lineRule="auto"/>
              <w:jc w:val="right"/>
              <w:outlineLvl w:val="3"/>
              <w:rPr>
                <w:rFonts w:eastAsia="Times New Roman"/>
                <w:iCs w:val="0"/>
              </w:rPr>
            </w:pPr>
            <w:r w:rsidRPr="00EC63A0">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BD0B11E" w:rsidR="00E630D7" w:rsidRPr="00EC63A0" w:rsidRDefault="00E630D7" w:rsidP="00E630D7">
            <w:pPr>
              <w:pStyle w:val="Heading4"/>
              <w:tabs>
                <w:tab w:val="clear" w:pos="9072"/>
              </w:tabs>
              <w:spacing w:before="120" w:after="0" w:line="240" w:lineRule="auto"/>
              <w:jc w:val="right"/>
              <w:outlineLvl w:val="3"/>
            </w:pPr>
            <w:r w:rsidRPr="00EC63A0">
              <w:rPr>
                <w:rFonts w:eastAsia="Times New Roman"/>
                <w:iCs w:val="0"/>
              </w:rPr>
              <w:t>Not 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C63A0" w:rsidRDefault="00E630D7" w:rsidP="00E630D7">
            <w:pPr>
              <w:pStyle w:val="Heading4"/>
              <w:tabs>
                <w:tab w:val="clear" w:pos="9072"/>
              </w:tabs>
              <w:spacing w:before="120" w:after="0" w:line="240" w:lineRule="auto"/>
              <w:outlineLvl w:val="3"/>
              <w:rPr>
                <w:b w:val="0"/>
              </w:rPr>
            </w:pPr>
            <w:r w:rsidRPr="00EC63A0">
              <w:rPr>
                <w:b w:val="0"/>
              </w:rPr>
              <w:t>HCP</w:t>
            </w:r>
          </w:p>
        </w:tc>
        <w:tc>
          <w:tcPr>
            <w:tcW w:w="3066" w:type="dxa"/>
            <w:gridSpan w:val="2"/>
            <w:tcBorders>
              <w:top w:val="nil"/>
              <w:left w:val="nil"/>
              <w:bottom w:val="nil"/>
              <w:right w:val="nil"/>
            </w:tcBorders>
          </w:tcPr>
          <w:p w14:paraId="55BB79D0" w14:textId="1DD40C8A" w:rsidR="00E630D7" w:rsidRPr="00EC63A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5196F" w:rsidRPr="00E630D7" w:rsidRDefault="00E5196F" w:rsidP="00E519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CHSP</w:t>
            </w:r>
          </w:p>
        </w:tc>
        <w:tc>
          <w:tcPr>
            <w:tcW w:w="3066" w:type="dxa"/>
            <w:gridSpan w:val="2"/>
            <w:tcBorders>
              <w:top w:val="nil"/>
              <w:left w:val="nil"/>
              <w:bottom w:val="nil"/>
              <w:right w:val="nil"/>
            </w:tcBorders>
          </w:tcPr>
          <w:p w14:paraId="3C80B0D0" w14:textId="67BC2F3E"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5196F" w:rsidRPr="00E630D7" w:rsidRDefault="00E5196F" w:rsidP="00E5196F">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HCP</w:t>
            </w:r>
          </w:p>
        </w:tc>
        <w:tc>
          <w:tcPr>
            <w:tcW w:w="3066" w:type="dxa"/>
            <w:gridSpan w:val="2"/>
            <w:tcBorders>
              <w:top w:val="nil"/>
              <w:left w:val="nil"/>
              <w:bottom w:val="nil"/>
              <w:right w:val="nil"/>
            </w:tcBorders>
          </w:tcPr>
          <w:p w14:paraId="5FD15A18" w14:textId="32A62645"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5196F" w:rsidRPr="00E630D7" w:rsidRDefault="00E5196F" w:rsidP="00E519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CHSP</w:t>
            </w:r>
          </w:p>
        </w:tc>
        <w:tc>
          <w:tcPr>
            <w:tcW w:w="3066" w:type="dxa"/>
            <w:gridSpan w:val="2"/>
            <w:tcBorders>
              <w:top w:val="nil"/>
              <w:left w:val="nil"/>
              <w:bottom w:val="nil"/>
              <w:right w:val="nil"/>
            </w:tcBorders>
          </w:tcPr>
          <w:p w14:paraId="409674F9" w14:textId="2C1E3D61"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5196F" w:rsidRPr="00E630D7" w:rsidRDefault="00E5196F" w:rsidP="00E5196F">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HCP</w:t>
            </w:r>
          </w:p>
        </w:tc>
        <w:tc>
          <w:tcPr>
            <w:tcW w:w="3066" w:type="dxa"/>
            <w:gridSpan w:val="2"/>
            <w:tcBorders>
              <w:top w:val="nil"/>
              <w:left w:val="nil"/>
              <w:bottom w:val="nil"/>
              <w:right w:val="nil"/>
            </w:tcBorders>
          </w:tcPr>
          <w:p w14:paraId="179927FE" w14:textId="79B603E6"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5196F" w:rsidRPr="00E630D7" w:rsidRDefault="00E5196F" w:rsidP="00E519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CHSP</w:t>
            </w:r>
          </w:p>
        </w:tc>
        <w:tc>
          <w:tcPr>
            <w:tcW w:w="3066" w:type="dxa"/>
            <w:gridSpan w:val="2"/>
            <w:tcBorders>
              <w:top w:val="nil"/>
              <w:left w:val="nil"/>
              <w:bottom w:val="nil"/>
              <w:right w:val="nil"/>
            </w:tcBorders>
          </w:tcPr>
          <w:p w14:paraId="23BEFDA6" w14:textId="322371D1"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5196F" w:rsidRPr="00E630D7" w:rsidRDefault="00E5196F" w:rsidP="00E5196F">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HCP</w:t>
            </w:r>
          </w:p>
        </w:tc>
        <w:tc>
          <w:tcPr>
            <w:tcW w:w="3066" w:type="dxa"/>
            <w:gridSpan w:val="2"/>
            <w:tcBorders>
              <w:top w:val="nil"/>
              <w:left w:val="nil"/>
              <w:bottom w:val="nil"/>
              <w:right w:val="nil"/>
            </w:tcBorders>
          </w:tcPr>
          <w:p w14:paraId="5A685814" w14:textId="5DD04048"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5196F" w:rsidRPr="00E630D7" w:rsidRDefault="00E5196F" w:rsidP="00E5196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CHSP</w:t>
            </w:r>
          </w:p>
        </w:tc>
        <w:tc>
          <w:tcPr>
            <w:tcW w:w="3066" w:type="dxa"/>
            <w:gridSpan w:val="2"/>
            <w:tcBorders>
              <w:top w:val="nil"/>
              <w:left w:val="nil"/>
              <w:bottom w:val="nil"/>
              <w:right w:val="nil"/>
            </w:tcBorders>
          </w:tcPr>
          <w:p w14:paraId="5C01031E" w14:textId="1F38C2BB"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5196F"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5196F" w:rsidRPr="00E630D7" w:rsidRDefault="00E5196F" w:rsidP="00E5196F">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5196F" w:rsidRPr="00EC63A0" w:rsidRDefault="00E5196F" w:rsidP="00E5196F">
            <w:pPr>
              <w:pStyle w:val="Heading4"/>
              <w:tabs>
                <w:tab w:val="clear" w:pos="9072"/>
              </w:tabs>
              <w:spacing w:before="120" w:after="0" w:line="240" w:lineRule="auto"/>
              <w:outlineLvl w:val="3"/>
              <w:rPr>
                <w:b w:val="0"/>
              </w:rPr>
            </w:pPr>
            <w:r w:rsidRPr="00EC63A0">
              <w:rPr>
                <w:b w:val="0"/>
              </w:rPr>
              <w:t>HCP</w:t>
            </w:r>
          </w:p>
        </w:tc>
        <w:tc>
          <w:tcPr>
            <w:tcW w:w="3066" w:type="dxa"/>
            <w:gridSpan w:val="2"/>
            <w:tcBorders>
              <w:top w:val="nil"/>
              <w:left w:val="nil"/>
              <w:bottom w:val="nil"/>
              <w:right w:val="nil"/>
            </w:tcBorders>
          </w:tcPr>
          <w:p w14:paraId="0F663D4D" w14:textId="2E952465" w:rsidR="00E5196F" w:rsidRPr="00EC63A0" w:rsidRDefault="00E5196F" w:rsidP="00E5196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C63A0" w:rsidRDefault="00E630D7" w:rsidP="00E630D7">
            <w:pPr>
              <w:pStyle w:val="Heading4"/>
              <w:tabs>
                <w:tab w:val="clear" w:pos="9072"/>
              </w:tabs>
              <w:spacing w:before="120" w:after="0" w:line="240" w:lineRule="auto"/>
              <w:outlineLvl w:val="3"/>
              <w:rPr>
                <w:b w:val="0"/>
              </w:rPr>
            </w:pPr>
            <w:r w:rsidRPr="00EC63A0">
              <w:rPr>
                <w:b w:val="0"/>
              </w:rPr>
              <w:t>CHSP</w:t>
            </w:r>
          </w:p>
        </w:tc>
        <w:tc>
          <w:tcPr>
            <w:tcW w:w="3066" w:type="dxa"/>
            <w:gridSpan w:val="2"/>
            <w:tcBorders>
              <w:top w:val="nil"/>
              <w:left w:val="nil"/>
              <w:bottom w:val="nil"/>
              <w:right w:val="nil"/>
            </w:tcBorders>
          </w:tcPr>
          <w:p w14:paraId="253B3B89" w14:textId="69452CC9" w:rsidR="00E630D7" w:rsidRPr="00EC63A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 xml:space="preserve"> Not Compliant</w:t>
            </w:r>
          </w:p>
        </w:tc>
      </w:tr>
    </w:tbl>
    <w:p w14:paraId="6A583AD4" w14:textId="77777777" w:rsidR="00EC63A0" w:rsidRDefault="00EC63A0"/>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E630D7"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6FCC39AC" w:rsidR="0013014D" w:rsidRPr="00EC63A0" w:rsidRDefault="0013014D"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13014D" w:rsidRPr="00E630D7"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2088359B" w:rsidR="0013014D" w:rsidRPr="00EC63A0" w:rsidRDefault="00931E41" w:rsidP="006107BF">
            <w:pPr>
              <w:pStyle w:val="Heading4"/>
              <w:tabs>
                <w:tab w:val="clear" w:pos="9072"/>
              </w:tabs>
              <w:spacing w:before="120" w:after="0" w:line="240" w:lineRule="auto"/>
              <w:jc w:val="right"/>
              <w:outlineLvl w:val="3"/>
            </w:pPr>
            <w:r w:rsidRPr="00EC63A0">
              <w:rPr>
                <w:rFonts w:eastAsia="Times New Roman"/>
                <w:iCs w:val="0"/>
              </w:rPr>
              <w:t>Not Applicable</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EC63A0" w:rsidRDefault="0013014D" w:rsidP="006107BF">
            <w:pPr>
              <w:pStyle w:val="Heading4"/>
              <w:tabs>
                <w:tab w:val="clear" w:pos="9072"/>
              </w:tabs>
              <w:spacing w:before="120" w:after="0" w:line="240" w:lineRule="auto"/>
              <w:outlineLvl w:val="3"/>
              <w:rPr>
                <w:rFonts w:eastAsia="Times New Roman"/>
                <w:b w:val="0"/>
                <w:iCs w:val="0"/>
              </w:rPr>
            </w:pPr>
            <w:r w:rsidRPr="00EC63A0">
              <w:rPr>
                <w:b w:val="0"/>
              </w:rPr>
              <w:t>HCP</w:t>
            </w:r>
            <w:r w:rsidRPr="00EC63A0">
              <w:rPr>
                <w:rFonts w:eastAsia="Times New Roman"/>
                <w:b w:val="0"/>
                <w:iCs w:val="0"/>
              </w:rPr>
              <w:t xml:space="preserve"> </w:t>
            </w:r>
          </w:p>
        </w:tc>
        <w:tc>
          <w:tcPr>
            <w:tcW w:w="2977" w:type="dxa"/>
          </w:tcPr>
          <w:p w14:paraId="0BDC9E91" w14:textId="4AD8C5AC" w:rsidR="0013014D" w:rsidRPr="00EC63A0" w:rsidRDefault="0013014D"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13014D" w:rsidRPr="00EC63A0" w:rsidRDefault="0013014D" w:rsidP="006107BF">
            <w:pPr>
              <w:pStyle w:val="Heading4"/>
              <w:tabs>
                <w:tab w:val="clear" w:pos="9072"/>
              </w:tabs>
              <w:spacing w:before="120" w:after="0" w:line="240" w:lineRule="auto"/>
              <w:outlineLvl w:val="3"/>
              <w:rPr>
                <w:b w:val="0"/>
              </w:rPr>
            </w:pPr>
            <w:r w:rsidRPr="00EC63A0">
              <w:rPr>
                <w:b w:val="0"/>
              </w:rPr>
              <w:t>CHSP</w:t>
            </w:r>
          </w:p>
        </w:tc>
        <w:tc>
          <w:tcPr>
            <w:tcW w:w="2977" w:type="dxa"/>
          </w:tcPr>
          <w:p w14:paraId="1E009111" w14:textId="247D4FAE" w:rsidR="0013014D" w:rsidRPr="00EC63A0" w:rsidRDefault="00931E41" w:rsidP="006107BF">
            <w:pPr>
              <w:pStyle w:val="Heading4"/>
              <w:tabs>
                <w:tab w:val="clear" w:pos="9072"/>
              </w:tabs>
              <w:spacing w:before="120" w:after="0" w:line="240" w:lineRule="auto"/>
              <w:jc w:val="right"/>
              <w:outlineLvl w:val="3"/>
              <w:rPr>
                <w:b w:val="0"/>
              </w:rPr>
            </w:pPr>
            <w:r w:rsidRPr="00EC63A0">
              <w:rPr>
                <w:rFonts w:eastAsia="Times New Roman"/>
                <w:b w:val="0"/>
                <w:iCs w:val="0"/>
              </w:rPr>
              <w:t>Not Applicable</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13014D" w:rsidRPr="00EC63A0" w:rsidRDefault="0013014D" w:rsidP="006107BF">
            <w:pPr>
              <w:pStyle w:val="Heading4"/>
              <w:tabs>
                <w:tab w:val="clear" w:pos="9072"/>
              </w:tabs>
              <w:spacing w:before="120" w:after="0" w:line="240" w:lineRule="auto"/>
              <w:outlineLvl w:val="3"/>
              <w:rPr>
                <w:b w:val="0"/>
              </w:rPr>
            </w:pPr>
            <w:r w:rsidRPr="00EC63A0">
              <w:rPr>
                <w:b w:val="0"/>
              </w:rPr>
              <w:t>HCP</w:t>
            </w:r>
          </w:p>
        </w:tc>
        <w:tc>
          <w:tcPr>
            <w:tcW w:w="2977" w:type="dxa"/>
          </w:tcPr>
          <w:p w14:paraId="011C4C61" w14:textId="7BE6F5EF" w:rsidR="0013014D" w:rsidRPr="00EC63A0" w:rsidRDefault="0013014D"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EC63A0" w:rsidRDefault="0013014D" w:rsidP="006107BF">
            <w:pPr>
              <w:pStyle w:val="Heading4"/>
              <w:tabs>
                <w:tab w:val="clear" w:pos="9072"/>
              </w:tabs>
              <w:spacing w:before="120" w:after="0" w:line="240" w:lineRule="auto"/>
              <w:outlineLvl w:val="3"/>
              <w:rPr>
                <w:b w:val="0"/>
              </w:rPr>
            </w:pPr>
            <w:r w:rsidRPr="00EC63A0">
              <w:rPr>
                <w:b w:val="0"/>
              </w:rPr>
              <w:t>CHSP</w:t>
            </w:r>
          </w:p>
        </w:tc>
        <w:tc>
          <w:tcPr>
            <w:tcW w:w="2977" w:type="dxa"/>
          </w:tcPr>
          <w:p w14:paraId="3ACA4EEE" w14:textId="76668DEA" w:rsidR="0013014D" w:rsidRPr="00EC63A0" w:rsidRDefault="00931E41" w:rsidP="00931E41">
            <w:pPr>
              <w:pStyle w:val="Heading4"/>
              <w:tabs>
                <w:tab w:val="clear" w:pos="9072"/>
              </w:tabs>
              <w:spacing w:before="120" w:after="0" w:line="240" w:lineRule="auto"/>
              <w:jc w:val="right"/>
              <w:outlineLvl w:val="3"/>
              <w:rPr>
                <w:b w:val="0"/>
              </w:rPr>
            </w:pPr>
            <w:r w:rsidRPr="00EC63A0">
              <w:rPr>
                <w:rFonts w:eastAsia="Times New Roman"/>
                <w:b w:val="0"/>
                <w:iCs w:val="0"/>
              </w:rPr>
              <w:t>Not Applicable</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13014D" w:rsidRPr="00EC63A0" w:rsidRDefault="0013014D" w:rsidP="006107BF">
            <w:pPr>
              <w:pStyle w:val="Heading4"/>
              <w:tabs>
                <w:tab w:val="clear" w:pos="9072"/>
              </w:tabs>
              <w:spacing w:before="120" w:after="0" w:line="240" w:lineRule="auto"/>
              <w:outlineLvl w:val="3"/>
              <w:rPr>
                <w:b w:val="0"/>
              </w:rPr>
            </w:pPr>
            <w:r w:rsidRPr="00EC63A0">
              <w:rPr>
                <w:b w:val="0"/>
              </w:rPr>
              <w:t>HCP</w:t>
            </w:r>
          </w:p>
        </w:tc>
        <w:tc>
          <w:tcPr>
            <w:tcW w:w="2977" w:type="dxa"/>
          </w:tcPr>
          <w:p w14:paraId="753E5DA0" w14:textId="5071AF04" w:rsidR="0013014D" w:rsidRPr="00EC63A0" w:rsidRDefault="0013014D"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EC63A0" w:rsidRDefault="0013014D" w:rsidP="006107BF">
            <w:pPr>
              <w:pStyle w:val="Heading4"/>
              <w:tabs>
                <w:tab w:val="clear" w:pos="9072"/>
              </w:tabs>
              <w:spacing w:before="120" w:after="0" w:line="240" w:lineRule="auto"/>
              <w:outlineLvl w:val="3"/>
              <w:rPr>
                <w:b w:val="0"/>
              </w:rPr>
            </w:pPr>
            <w:r w:rsidRPr="00EC63A0">
              <w:rPr>
                <w:b w:val="0"/>
              </w:rPr>
              <w:t>CHSP</w:t>
            </w:r>
          </w:p>
        </w:tc>
        <w:tc>
          <w:tcPr>
            <w:tcW w:w="2977" w:type="dxa"/>
          </w:tcPr>
          <w:p w14:paraId="6251F613" w14:textId="575F43B1" w:rsidR="0013014D" w:rsidRPr="00EC63A0" w:rsidRDefault="00931E41" w:rsidP="00931E41">
            <w:pPr>
              <w:pStyle w:val="Heading4"/>
              <w:tabs>
                <w:tab w:val="clear" w:pos="9072"/>
              </w:tabs>
              <w:spacing w:before="120" w:after="0" w:line="240" w:lineRule="auto"/>
              <w:jc w:val="right"/>
              <w:outlineLvl w:val="3"/>
              <w:rPr>
                <w:b w:val="0"/>
              </w:rPr>
            </w:pPr>
            <w:r w:rsidRPr="00EC63A0">
              <w:rPr>
                <w:rFonts w:eastAsia="Times New Roman"/>
                <w:b w:val="0"/>
                <w:iCs w:val="0"/>
              </w:rPr>
              <w:t>Not Applicable</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HCP</w:t>
            </w:r>
          </w:p>
        </w:tc>
        <w:tc>
          <w:tcPr>
            <w:tcW w:w="2977" w:type="dxa"/>
          </w:tcPr>
          <w:p w14:paraId="1507D99A" w14:textId="151AED16" w:rsidR="0013014D" w:rsidRPr="00EC63A0" w:rsidRDefault="0013014D" w:rsidP="006107BF">
            <w:pPr>
              <w:pStyle w:val="Heading4"/>
              <w:keepNext w:val="0"/>
              <w:tabs>
                <w:tab w:val="clear" w:pos="9072"/>
              </w:tabs>
              <w:spacing w:before="120" w:after="0" w:line="240" w:lineRule="auto"/>
              <w:jc w:val="right"/>
              <w:outlineLvl w:val="3"/>
              <w:rPr>
                <w:b w:val="0"/>
                <w:highlight w:val="yellow"/>
              </w:rPr>
            </w:pPr>
            <w:r w:rsidRPr="00EC63A0">
              <w:rPr>
                <w:rFonts w:eastAsia="Times New Roman"/>
                <w:b w:val="0"/>
                <w:iCs w:val="0"/>
              </w:rPr>
              <w:t>Compliant</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CHSP</w:t>
            </w:r>
          </w:p>
        </w:tc>
        <w:tc>
          <w:tcPr>
            <w:tcW w:w="2977" w:type="dxa"/>
          </w:tcPr>
          <w:p w14:paraId="1E5D58C1" w14:textId="7CB4B689" w:rsidR="0013014D" w:rsidRPr="00EC63A0" w:rsidRDefault="00931E41" w:rsidP="006107BF">
            <w:pPr>
              <w:pStyle w:val="Heading4"/>
              <w:keepNext w:val="0"/>
              <w:tabs>
                <w:tab w:val="clear" w:pos="9072"/>
              </w:tabs>
              <w:spacing w:before="120" w:after="0" w:line="240" w:lineRule="auto"/>
              <w:jc w:val="right"/>
              <w:outlineLvl w:val="3"/>
              <w:rPr>
                <w:b w:val="0"/>
              </w:rPr>
            </w:pPr>
            <w:r w:rsidRPr="00EC63A0">
              <w:rPr>
                <w:rFonts w:eastAsia="Times New Roman"/>
                <w:b w:val="0"/>
                <w:iCs w:val="0"/>
              </w:rPr>
              <w:t>Not Applicable</w:t>
            </w:r>
            <w:r w:rsidR="0013014D" w:rsidRPr="00EC63A0">
              <w:rPr>
                <w:b w:val="0"/>
              </w:rPr>
              <w:t xml:space="preserve">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HCP</w:t>
            </w:r>
          </w:p>
        </w:tc>
        <w:tc>
          <w:tcPr>
            <w:tcW w:w="2977" w:type="dxa"/>
          </w:tcPr>
          <w:p w14:paraId="4FF04FF7" w14:textId="1849C9B9" w:rsidR="0013014D" w:rsidRPr="00EC63A0" w:rsidRDefault="0013014D" w:rsidP="006107BF">
            <w:pPr>
              <w:pStyle w:val="Heading4"/>
              <w:keepNext w:val="0"/>
              <w:tabs>
                <w:tab w:val="clear" w:pos="9072"/>
              </w:tabs>
              <w:spacing w:before="120" w:after="0" w:line="240" w:lineRule="auto"/>
              <w:jc w:val="right"/>
              <w:outlineLvl w:val="3"/>
              <w:rPr>
                <w:b w:val="0"/>
                <w:highlight w:val="yellow"/>
              </w:rPr>
            </w:pPr>
            <w:r w:rsidRPr="00EC63A0">
              <w:rPr>
                <w:rFonts w:eastAsia="Times New Roman"/>
                <w:b w:val="0"/>
                <w:iCs w:val="0"/>
              </w:rPr>
              <w:t>Compliant</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EC63A0" w:rsidRDefault="0013014D" w:rsidP="0013014D">
            <w:pPr>
              <w:pStyle w:val="Heading4"/>
              <w:keepNext w:val="0"/>
              <w:tabs>
                <w:tab w:val="clear" w:pos="9072"/>
              </w:tabs>
              <w:spacing w:before="120" w:after="0" w:line="240" w:lineRule="auto"/>
              <w:outlineLvl w:val="3"/>
              <w:rPr>
                <w:b w:val="0"/>
              </w:rPr>
            </w:pPr>
            <w:r w:rsidRPr="00EC63A0">
              <w:rPr>
                <w:b w:val="0"/>
              </w:rPr>
              <w:t>CHSP</w:t>
            </w:r>
          </w:p>
        </w:tc>
        <w:tc>
          <w:tcPr>
            <w:tcW w:w="2977" w:type="dxa"/>
          </w:tcPr>
          <w:p w14:paraId="2719B370" w14:textId="3BCBB2C9" w:rsidR="0013014D" w:rsidRPr="00EC63A0" w:rsidRDefault="00931E41" w:rsidP="0013014D">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r w:rsidR="0013014D" w:rsidRPr="00EC63A0">
              <w:rPr>
                <w:b w:val="0"/>
              </w:rPr>
              <w:t xml:space="preserve"> </w:t>
            </w:r>
          </w:p>
        </w:tc>
      </w:tr>
      <w:tr w:rsidR="0013014D"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HCP</w:t>
            </w:r>
          </w:p>
        </w:tc>
        <w:tc>
          <w:tcPr>
            <w:tcW w:w="2977" w:type="dxa"/>
            <w:tcBorders>
              <w:top w:val="nil"/>
              <w:left w:val="nil"/>
              <w:bottom w:val="nil"/>
              <w:right w:val="nil"/>
            </w:tcBorders>
          </w:tcPr>
          <w:p w14:paraId="5CD9D22E" w14:textId="7BD03121" w:rsidR="0013014D" w:rsidRPr="00EC63A0" w:rsidRDefault="0013014D" w:rsidP="006107BF">
            <w:pPr>
              <w:pStyle w:val="Heading4"/>
              <w:keepNext w:val="0"/>
              <w:tabs>
                <w:tab w:val="clear" w:pos="9072"/>
              </w:tabs>
              <w:spacing w:before="120" w:after="0" w:line="240" w:lineRule="auto"/>
              <w:jc w:val="right"/>
              <w:outlineLvl w:val="3"/>
              <w:rPr>
                <w:b w:val="0"/>
                <w:highlight w:val="yellow"/>
              </w:rPr>
            </w:pPr>
            <w:r w:rsidRPr="00EC63A0">
              <w:rPr>
                <w:rFonts w:eastAsia="Times New Roman"/>
                <w:b w:val="0"/>
                <w:iCs w:val="0"/>
              </w:rPr>
              <w:t>Compliant</w:t>
            </w:r>
          </w:p>
        </w:tc>
      </w:tr>
      <w:tr w:rsidR="0013014D"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CHSP</w:t>
            </w:r>
          </w:p>
        </w:tc>
        <w:tc>
          <w:tcPr>
            <w:tcW w:w="2977" w:type="dxa"/>
            <w:tcBorders>
              <w:top w:val="nil"/>
              <w:left w:val="nil"/>
              <w:bottom w:val="nil"/>
              <w:right w:val="nil"/>
            </w:tcBorders>
          </w:tcPr>
          <w:p w14:paraId="1E937D61" w14:textId="10969D2B" w:rsidR="0013014D" w:rsidRPr="00EC63A0" w:rsidRDefault="00931E41" w:rsidP="006107BF">
            <w:pPr>
              <w:pStyle w:val="Heading4"/>
              <w:keepNext w:val="0"/>
              <w:tabs>
                <w:tab w:val="clear" w:pos="9072"/>
              </w:tabs>
              <w:spacing w:before="120" w:after="0" w:line="240" w:lineRule="auto"/>
              <w:jc w:val="right"/>
              <w:outlineLvl w:val="3"/>
              <w:rPr>
                <w:b w:val="0"/>
              </w:rPr>
            </w:pPr>
            <w:r w:rsidRPr="00EC63A0">
              <w:rPr>
                <w:rFonts w:eastAsia="Times New Roman"/>
                <w:b w:val="0"/>
                <w:iCs w:val="0"/>
              </w:rPr>
              <w:t>Not Applicable</w:t>
            </w:r>
            <w:r w:rsidR="0013014D" w:rsidRPr="00EC63A0">
              <w:rPr>
                <w:b w:val="0"/>
              </w:rPr>
              <w:t xml:space="preserve"> </w:t>
            </w:r>
          </w:p>
        </w:tc>
      </w:tr>
      <w:tr w:rsidR="0013014D"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HCP</w:t>
            </w:r>
          </w:p>
        </w:tc>
        <w:tc>
          <w:tcPr>
            <w:tcW w:w="2977" w:type="dxa"/>
            <w:tcBorders>
              <w:top w:val="nil"/>
              <w:left w:val="nil"/>
              <w:bottom w:val="nil"/>
              <w:right w:val="nil"/>
            </w:tcBorders>
          </w:tcPr>
          <w:p w14:paraId="1267BD36" w14:textId="149E672C" w:rsidR="0013014D" w:rsidRPr="00EC63A0" w:rsidRDefault="0013014D" w:rsidP="006107BF">
            <w:pPr>
              <w:pStyle w:val="Heading4"/>
              <w:keepNext w:val="0"/>
              <w:tabs>
                <w:tab w:val="clear" w:pos="9072"/>
              </w:tabs>
              <w:spacing w:before="120" w:after="0" w:line="240" w:lineRule="auto"/>
              <w:jc w:val="right"/>
              <w:outlineLvl w:val="3"/>
              <w:rPr>
                <w:b w:val="0"/>
                <w:highlight w:val="yellow"/>
              </w:rPr>
            </w:pPr>
            <w:r w:rsidRPr="00EC63A0">
              <w:rPr>
                <w:rFonts w:eastAsia="Times New Roman"/>
                <w:b w:val="0"/>
                <w:iCs w:val="0"/>
              </w:rPr>
              <w:t>Compliant</w:t>
            </w:r>
          </w:p>
        </w:tc>
      </w:tr>
      <w:tr w:rsidR="0013014D"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EC63A0" w:rsidRDefault="0013014D" w:rsidP="006107BF">
            <w:pPr>
              <w:pStyle w:val="Heading4"/>
              <w:keepNext w:val="0"/>
              <w:tabs>
                <w:tab w:val="clear" w:pos="9072"/>
              </w:tabs>
              <w:spacing w:before="120" w:after="0" w:line="240" w:lineRule="auto"/>
              <w:outlineLvl w:val="3"/>
              <w:rPr>
                <w:b w:val="0"/>
              </w:rPr>
            </w:pPr>
            <w:r w:rsidRPr="00EC63A0">
              <w:rPr>
                <w:b w:val="0"/>
              </w:rPr>
              <w:t>CHSP</w:t>
            </w:r>
          </w:p>
        </w:tc>
        <w:tc>
          <w:tcPr>
            <w:tcW w:w="2977" w:type="dxa"/>
            <w:tcBorders>
              <w:top w:val="nil"/>
              <w:left w:val="nil"/>
              <w:bottom w:val="nil"/>
              <w:right w:val="nil"/>
            </w:tcBorders>
          </w:tcPr>
          <w:p w14:paraId="08109047" w14:textId="239367EB" w:rsidR="0013014D" w:rsidRPr="00EC63A0" w:rsidRDefault="00931E41" w:rsidP="00931E41">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4D0AF7BE" w:rsidR="00071C01" w:rsidRPr="00EC63A0" w:rsidRDefault="00071C01" w:rsidP="006107BF">
            <w:pPr>
              <w:pStyle w:val="Heading4"/>
              <w:tabs>
                <w:tab w:val="clear" w:pos="9072"/>
              </w:tabs>
              <w:spacing w:before="120" w:after="0" w:line="240" w:lineRule="auto"/>
              <w:jc w:val="right"/>
              <w:outlineLvl w:val="3"/>
              <w:rPr>
                <w:rFonts w:eastAsia="Times New Roman"/>
                <w:iCs w:val="0"/>
              </w:rPr>
            </w:pPr>
            <w:r w:rsidRPr="00EC63A0">
              <w:rPr>
                <w:rFonts w:eastAsia="Times New Roman"/>
                <w:iCs w:val="0"/>
              </w:rPr>
              <w:t>Compliant</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8CF04B9"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48526909" w14:textId="78F4F8BB"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004B48CC" w14:textId="68F721BB"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15EE5E7B" w14:textId="6BD5F040"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77073536" w14:textId="096EC7FB"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6EC71D0C" w14:textId="79FA9E0E"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4E69158D" w14:textId="1E8E6FEE"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44BED40F" w14:textId="5968C637"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5CD8152E" w14:textId="23891422"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43AFC8C9" w14:textId="5CD62242"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388A2687" w14:textId="1DED29E0"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bl>
    <w:p w14:paraId="55D5D33F" w14:textId="77777777" w:rsidR="00EC63A0" w:rsidRDefault="00EC63A0"/>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2E6C3F6E"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09CA3CA0"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2E847B8D"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2B849742" w:rsidR="00071C01" w:rsidRPr="00EC63A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Compliant</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C63A0" w:rsidRDefault="00071C01" w:rsidP="006107BF">
            <w:pPr>
              <w:pStyle w:val="Heading4"/>
              <w:tabs>
                <w:tab w:val="clear" w:pos="9072"/>
              </w:tabs>
              <w:spacing w:before="120" w:after="0" w:line="240" w:lineRule="auto"/>
              <w:outlineLvl w:val="3"/>
            </w:pPr>
            <w:r w:rsidRPr="00EC63A0">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8414531" w:rsidR="00071C01" w:rsidRPr="00EC63A0" w:rsidRDefault="008753F8" w:rsidP="006107BF">
            <w:pPr>
              <w:pStyle w:val="Heading4"/>
              <w:tabs>
                <w:tab w:val="clear" w:pos="9072"/>
              </w:tabs>
              <w:spacing w:before="120" w:after="0" w:line="240" w:lineRule="auto"/>
              <w:jc w:val="right"/>
              <w:outlineLvl w:val="3"/>
              <w:rPr>
                <w:rFonts w:eastAsia="Times New Roman"/>
                <w:iCs w:val="0"/>
              </w:rPr>
            </w:pPr>
            <w:r w:rsidRPr="00EC63A0">
              <w:rPr>
                <w:rFonts w:eastAsia="Times New Roman"/>
                <w:iCs w:val="0"/>
              </w:rPr>
              <w:t>Not 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228D630" w:rsidR="00071C01" w:rsidRPr="00EC63A0" w:rsidRDefault="008753F8" w:rsidP="006107BF">
            <w:pPr>
              <w:pStyle w:val="Heading4"/>
              <w:tabs>
                <w:tab w:val="clear" w:pos="9072"/>
              </w:tabs>
              <w:spacing w:before="120" w:after="0" w:line="240" w:lineRule="auto"/>
              <w:jc w:val="right"/>
              <w:outlineLvl w:val="3"/>
            </w:pPr>
            <w:r w:rsidRPr="00EC63A0">
              <w:rPr>
                <w:rFonts w:eastAsia="Times New Roman"/>
                <w:iCs w:val="0"/>
              </w:rPr>
              <w:t>Not Applicable</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138B4C6D"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2943AFA0"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72498E61"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473A363B"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0FCAA592"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1B2922B1" w:rsidR="00071C01" w:rsidRPr="00EC63A0" w:rsidRDefault="008753F8" w:rsidP="006107BF">
            <w:pPr>
              <w:pStyle w:val="Heading4"/>
              <w:keepNext w:val="0"/>
              <w:tabs>
                <w:tab w:val="clear" w:pos="9072"/>
              </w:tabs>
              <w:spacing w:before="120" w:after="0" w:line="240" w:lineRule="auto"/>
              <w:jc w:val="right"/>
              <w:outlineLvl w:val="3"/>
              <w:rPr>
                <w:rFonts w:eastAsia="Times New Roman"/>
                <w:b w:val="0"/>
                <w:iCs w:val="0"/>
              </w:rPr>
            </w:pPr>
            <w:r w:rsidRPr="00EC63A0">
              <w:rPr>
                <w:rFonts w:eastAsia="Times New Roman"/>
                <w:b w:val="0"/>
                <w:iCs w:val="0"/>
              </w:rPr>
              <w:t>Not Applicable</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1424A65D"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D0EEAE4"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20561402"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214A48C6"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39D6A8AD"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7B11B907"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71F44CFB"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443A3ABC" w:rsidR="00071C01" w:rsidRPr="00EC63A0" w:rsidRDefault="00071C01" w:rsidP="00071C01">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08EC1A63" w:rsidR="00071C01" w:rsidRPr="00EC63A0" w:rsidRDefault="00071C01" w:rsidP="00071C01">
            <w:pPr>
              <w:pStyle w:val="Heading4"/>
              <w:keepNext w:val="0"/>
              <w:tabs>
                <w:tab w:val="clear" w:pos="9072"/>
              </w:tabs>
              <w:spacing w:before="120" w:after="0" w:line="240" w:lineRule="auto"/>
              <w:jc w:val="right"/>
              <w:outlineLvl w:val="3"/>
              <w:rPr>
                <w:b w:val="0"/>
                <w:highlight w:val="yellow"/>
              </w:rPr>
            </w:pPr>
            <w:r w:rsidRPr="00EC63A0">
              <w:rPr>
                <w:rFonts w:eastAsia="Times New Roman"/>
                <w:b w:val="0"/>
                <w:iCs w:val="0"/>
              </w:rPr>
              <w:t>Compliant</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64BD0481" w:rsidR="00071C01" w:rsidRPr="00EC63A0" w:rsidRDefault="00071C01" w:rsidP="00071C01">
            <w:pPr>
              <w:pStyle w:val="Heading4"/>
              <w:keepNext w:val="0"/>
              <w:tabs>
                <w:tab w:val="clear" w:pos="9072"/>
              </w:tabs>
              <w:spacing w:before="120" w:after="0" w:line="240" w:lineRule="auto"/>
              <w:jc w:val="right"/>
              <w:outlineLvl w:val="3"/>
              <w:rPr>
                <w:b w:val="0"/>
              </w:rPr>
            </w:pPr>
            <w:r w:rsidRPr="00EC63A0">
              <w:rPr>
                <w:rFonts w:eastAsia="Times New Roman"/>
                <w:b w:val="0"/>
                <w:iCs w:val="0"/>
              </w:rPr>
              <w:t>Compliant</w:t>
            </w:r>
            <w:r w:rsidRPr="00EC63A0">
              <w:rPr>
                <w:b w:val="0"/>
              </w:rPr>
              <w:t xml:space="preserve"> </w:t>
            </w:r>
          </w:p>
        </w:tc>
      </w:tr>
      <w:tr w:rsidR="00071C01" w:rsidRPr="00EC63A0" w14:paraId="5560F7F4" w14:textId="77777777" w:rsidTr="00071C01">
        <w:tc>
          <w:tcPr>
            <w:tcW w:w="5240" w:type="dxa"/>
            <w:gridSpan w:val="2"/>
            <w:tcBorders>
              <w:top w:val="nil"/>
              <w:left w:val="nil"/>
              <w:bottom w:val="nil"/>
              <w:right w:val="nil"/>
            </w:tcBorders>
          </w:tcPr>
          <w:p w14:paraId="0BBC0A4C" w14:textId="62DD2FFF" w:rsidR="00071C01" w:rsidRPr="00EC63A0" w:rsidRDefault="00071C01" w:rsidP="006107BF">
            <w:pPr>
              <w:pStyle w:val="Heading4"/>
              <w:tabs>
                <w:tab w:val="clear" w:pos="9072"/>
              </w:tabs>
              <w:spacing w:before="120" w:after="0" w:line="240" w:lineRule="auto"/>
              <w:ind w:left="-537" w:firstLine="537"/>
              <w:outlineLvl w:val="3"/>
              <w:rPr>
                <w:b w:val="0"/>
              </w:rPr>
            </w:pPr>
            <w:r w:rsidRPr="00EC63A0">
              <w:t>Standard 7 Human resources</w:t>
            </w:r>
          </w:p>
        </w:tc>
        <w:tc>
          <w:tcPr>
            <w:tcW w:w="998" w:type="dxa"/>
            <w:tcBorders>
              <w:top w:val="nil"/>
              <w:left w:val="nil"/>
              <w:bottom w:val="nil"/>
              <w:right w:val="nil"/>
            </w:tcBorders>
          </w:tcPr>
          <w:p w14:paraId="47E3AC33" w14:textId="77777777" w:rsidR="00071C01" w:rsidRPr="00EC63A0" w:rsidRDefault="00071C01" w:rsidP="006107BF">
            <w:pPr>
              <w:pStyle w:val="Heading4"/>
              <w:tabs>
                <w:tab w:val="clear" w:pos="9072"/>
              </w:tabs>
              <w:spacing w:before="120" w:after="0" w:line="240" w:lineRule="auto"/>
              <w:outlineLvl w:val="3"/>
              <w:rPr>
                <w:rFonts w:eastAsia="Times New Roman"/>
                <w:iCs w:val="0"/>
              </w:rPr>
            </w:pPr>
            <w:r w:rsidRPr="00EC63A0">
              <w:t>HCP</w:t>
            </w:r>
            <w:r w:rsidRPr="00EC63A0">
              <w:rPr>
                <w:rFonts w:eastAsia="Times New Roman"/>
                <w:iCs w:val="0"/>
              </w:rPr>
              <w:t xml:space="preserve"> </w:t>
            </w:r>
          </w:p>
        </w:tc>
        <w:tc>
          <w:tcPr>
            <w:tcW w:w="3113" w:type="dxa"/>
            <w:gridSpan w:val="2"/>
            <w:tcBorders>
              <w:top w:val="nil"/>
              <w:left w:val="nil"/>
              <w:bottom w:val="nil"/>
              <w:right w:val="nil"/>
            </w:tcBorders>
          </w:tcPr>
          <w:p w14:paraId="0451E8E9" w14:textId="4262C013"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EC63A0" w14:paraId="35EEE0D4" w14:textId="77777777" w:rsidTr="00071C01">
        <w:tc>
          <w:tcPr>
            <w:tcW w:w="5240" w:type="dxa"/>
            <w:gridSpan w:val="2"/>
            <w:tcBorders>
              <w:top w:val="nil"/>
              <w:left w:val="nil"/>
              <w:bottom w:val="nil"/>
              <w:right w:val="nil"/>
            </w:tcBorders>
          </w:tcPr>
          <w:p w14:paraId="04152628" w14:textId="77777777" w:rsidR="00071C01" w:rsidRPr="00EC63A0" w:rsidRDefault="00071C01" w:rsidP="006107BF">
            <w:pPr>
              <w:pStyle w:val="Heading4"/>
              <w:tabs>
                <w:tab w:val="clear" w:pos="9072"/>
              </w:tabs>
              <w:spacing w:before="120" w:after="0" w:line="240" w:lineRule="auto"/>
              <w:outlineLvl w:val="3"/>
              <w:rPr>
                <w:b w:val="0"/>
              </w:rPr>
            </w:pPr>
            <w:r w:rsidRPr="00EC63A0">
              <w:rPr>
                <w:rFonts w:eastAsia="Times New Roman"/>
                <w:b w:val="0"/>
                <w:iCs w:val="0"/>
              </w:rPr>
              <w:t xml:space="preserve">    </w:t>
            </w:r>
          </w:p>
        </w:tc>
        <w:tc>
          <w:tcPr>
            <w:tcW w:w="998" w:type="dxa"/>
            <w:tcBorders>
              <w:top w:val="nil"/>
              <w:left w:val="nil"/>
              <w:bottom w:val="nil"/>
              <w:right w:val="nil"/>
            </w:tcBorders>
          </w:tcPr>
          <w:p w14:paraId="3A659031" w14:textId="77777777" w:rsidR="00071C01" w:rsidRPr="00EC63A0" w:rsidRDefault="00071C01" w:rsidP="006107BF">
            <w:pPr>
              <w:pStyle w:val="Heading4"/>
              <w:tabs>
                <w:tab w:val="clear" w:pos="9072"/>
              </w:tabs>
              <w:spacing w:before="120" w:after="0" w:line="240" w:lineRule="auto"/>
              <w:outlineLvl w:val="3"/>
            </w:pPr>
            <w:r w:rsidRPr="00EC63A0">
              <w:t>CHSP</w:t>
            </w:r>
          </w:p>
        </w:tc>
        <w:tc>
          <w:tcPr>
            <w:tcW w:w="3113" w:type="dxa"/>
            <w:gridSpan w:val="2"/>
            <w:tcBorders>
              <w:top w:val="nil"/>
              <w:left w:val="nil"/>
              <w:bottom w:val="nil"/>
              <w:right w:val="nil"/>
            </w:tcBorders>
          </w:tcPr>
          <w:p w14:paraId="65598276" w14:textId="616F725D"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EC63A0"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EC63A0" w:rsidRDefault="00071C01" w:rsidP="006107BF">
            <w:pPr>
              <w:pStyle w:val="Heading4"/>
              <w:tabs>
                <w:tab w:val="clear" w:pos="9072"/>
              </w:tabs>
              <w:spacing w:before="120" w:after="0" w:line="240" w:lineRule="auto"/>
              <w:outlineLvl w:val="3"/>
              <w:rPr>
                <w:b w:val="0"/>
              </w:rPr>
            </w:pPr>
            <w:r w:rsidRPr="00EC63A0">
              <w:rPr>
                <w:b w:val="0"/>
              </w:rPr>
              <w:t>Requirement 7(3)(a)</w:t>
            </w:r>
          </w:p>
        </w:tc>
        <w:tc>
          <w:tcPr>
            <w:tcW w:w="1045" w:type="dxa"/>
            <w:gridSpan w:val="2"/>
            <w:tcBorders>
              <w:top w:val="nil"/>
              <w:left w:val="nil"/>
              <w:bottom w:val="nil"/>
              <w:right w:val="nil"/>
            </w:tcBorders>
          </w:tcPr>
          <w:p w14:paraId="6CA85608" w14:textId="77777777" w:rsidR="00071C01" w:rsidRPr="00EC63A0" w:rsidRDefault="00071C01" w:rsidP="006107BF">
            <w:pPr>
              <w:pStyle w:val="Heading4"/>
              <w:tabs>
                <w:tab w:val="clear" w:pos="9072"/>
              </w:tabs>
              <w:spacing w:before="120" w:after="0" w:line="240" w:lineRule="auto"/>
              <w:outlineLvl w:val="3"/>
              <w:rPr>
                <w:rFonts w:eastAsia="Times New Roman"/>
                <w:b w:val="0"/>
                <w:iCs w:val="0"/>
              </w:rPr>
            </w:pPr>
            <w:r w:rsidRPr="00EC63A0">
              <w:rPr>
                <w:b w:val="0"/>
              </w:rPr>
              <w:t>HCP</w:t>
            </w:r>
            <w:r w:rsidRPr="00EC63A0">
              <w:rPr>
                <w:rFonts w:eastAsia="Times New Roman"/>
                <w:b w:val="0"/>
                <w:iCs w:val="0"/>
              </w:rPr>
              <w:t xml:space="preserve"> </w:t>
            </w:r>
          </w:p>
        </w:tc>
        <w:tc>
          <w:tcPr>
            <w:tcW w:w="3066" w:type="dxa"/>
            <w:tcBorders>
              <w:top w:val="nil"/>
              <w:left w:val="nil"/>
              <w:bottom w:val="nil"/>
              <w:right w:val="nil"/>
            </w:tcBorders>
          </w:tcPr>
          <w:p w14:paraId="10F962A7" w14:textId="0B835558"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C63A0"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EC63A0" w:rsidRDefault="00071C01" w:rsidP="006107BF">
            <w:pPr>
              <w:pStyle w:val="Heading4"/>
              <w:tabs>
                <w:tab w:val="clear" w:pos="9072"/>
              </w:tabs>
              <w:spacing w:before="120" w:after="0" w:line="240" w:lineRule="auto"/>
              <w:outlineLvl w:val="3"/>
              <w:rPr>
                <w:b w:val="0"/>
              </w:rPr>
            </w:pPr>
            <w:r w:rsidRPr="00EC63A0">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31522CBF" w14:textId="486DD89A"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C63A0"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EC63A0" w:rsidRDefault="00071C01" w:rsidP="006107BF">
            <w:pPr>
              <w:pStyle w:val="Heading4"/>
              <w:tabs>
                <w:tab w:val="clear" w:pos="9072"/>
              </w:tabs>
              <w:spacing w:before="120" w:after="0" w:line="240" w:lineRule="auto"/>
              <w:outlineLvl w:val="3"/>
              <w:rPr>
                <w:b w:val="0"/>
              </w:rPr>
            </w:pPr>
            <w:r w:rsidRPr="00EC63A0">
              <w:rPr>
                <w:b w:val="0"/>
              </w:rPr>
              <w:t>Requirement 7(3)(b)</w:t>
            </w:r>
          </w:p>
        </w:tc>
        <w:tc>
          <w:tcPr>
            <w:tcW w:w="1045" w:type="dxa"/>
            <w:gridSpan w:val="2"/>
            <w:tcBorders>
              <w:top w:val="nil"/>
              <w:left w:val="nil"/>
              <w:bottom w:val="nil"/>
              <w:right w:val="nil"/>
            </w:tcBorders>
          </w:tcPr>
          <w:p w14:paraId="21A63ADB"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012CA1E7" w14:textId="391B584C"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C63A0"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EC63A0"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06F374D1" w14:textId="691738F8"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C63A0"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EC63A0" w:rsidRDefault="00071C01" w:rsidP="006107BF">
            <w:pPr>
              <w:pStyle w:val="Heading4"/>
              <w:tabs>
                <w:tab w:val="clear" w:pos="9072"/>
              </w:tabs>
              <w:spacing w:before="120" w:after="0" w:line="240" w:lineRule="auto"/>
              <w:outlineLvl w:val="3"/>
              <w:rPr>
                <w:b w:val="0"/>
              </w:rPr>
            </w:pPr>
            <w:r w:rsidRPr="00EC63A0">
              <w:rPr>
                <w:b w:val="0"/>
              </w:rPr>
              <w:t xml:space="preserve">Requirement 7(3)(c) </w:t>
            </w:r>
          </w:p>
        </w:tc>
        <w:tc>
          <w:tcPr>
            <w:tcW w:w="1045" w:type="dxa"/>
            <w:gridSpan w:val="2"/>
            <w:tcBorders>
              <w:top w:val="nil"/>
              <w:left w:val="nil"/>
              <w:bottom w:val="nil"/>
              <w:right w:val="nil"/>
            </w:tcBorders>
          </w:tcPr>
          <w:p w14:paraId="5B3F4F54"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HCP</w:t>
            </w:r>
          </w:p>
        </w:tc>
        <w:tc>
          <w:tcPr>
            <w:tcW w:w="3066" w:type="dxa"/>
            <w:tcBorders>
              <w:top w:val="nil"/>
              <w:left w:val="nil"/>
              <w:bottom w:val="nil"/>
              <w:right w:val="nil"/>
            </w:tcBorders>
          </w:tcPr>
          <w:p w14:paraId="26D3332B" w14:textId="3AF1685F"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C63A0"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EC63A0"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EC63A0" w:rsidRDefault="00071C01" w:rsidP="006107BF">
            <w:pPr>
              <w:pStyle w:val="Heading4"/>
              <w:tabs>
                <w:tab w:val="clear" w:pos="9072"/>
              </w:tabs>
              <w:spacing w:before="120" w:after="0" w:line="240" w:lineRule="auto"/>
              <w:outlineLvl w:val="3"/>
              <w:rPr>
                <w:b w:val="0"/>
              </w:rPr>
            </w:pPr>
            <w:r w:rsidRPr="00EC63A0">
              <w:rPr>
                <w:b w:val="0"/>
              </w:rPr>
              <w:t>CHSP</w:t>
            </w:r>
          </w:p>
        </w:tc>
        <w:tc>
          <w:tcPr>
            <w:tcW w:w="3066" w:type="dxa"/>
            <w:tcBorders>
              <w:top w:val="nil"/>
              <w:left w:val="nil"/>
              <w:bottom w:val="nil"/>
              <w:right w:val="nil"/>
            </w:tcBorders>
          </w:tcPr>
          <w:p w14:paraId="5D5F4BD9" w14:textId="5A3DDC07"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bl>
    <w:p w14:paraId="0715F7E0" w14:textId="77777777" w:rsidR="00EC63A0" w:rsidRPr="00EC63A0" w:rsidRDefault="00EC63A0">
      <w:pPr>
        <w:rPr>
          <w:color w:val="auto"/>
        </w:r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122ED861"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2A2FC0EE"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05092D13"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4C12F7BC"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0EB6CC3B"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15C59A40" w:rsidR="00071C01" w:rsidRPr="00EC63A0" w:rsidRDefault="00071C01" w:rsidP="006107BF">
            <w:pPr>
              <w:pStyle w:val="Heading4"/>
              <w:tabs>
                <w:tab w:val="clear" w:pos="9072"/>
              </w:tabs>
              <w:spacing w:before="120" w:after="0" w:line="240" w:lineRule="auto"/>
              <w:jc w:val="right"/>
              <w:outlineLvl w:val="3"/>
            </w:pPr>
            <w:r w:rsidRPr="00EC63A0">
              <w:rPr>
                <w:rFonts w:eastAsia="Times New Roman"/>
                <w:iCs w:val="0"/>
              </w:rPr>
              <w:t>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58BB402C"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2299B74C"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7E1993E1"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364B2490"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7BC66BAB"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061D8AA4"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365C7172"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13790147"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2432B29F"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47FB4F95" w:rsidR="00071C01" w:rsidRPr="00EC63A0" w:rsidRDefault="00071C01" w:rsidP="006107BF">
            <w:pPr>
              <w:pStyle w:val="Heading4"/>
              <w:tabs>
                <w:tab w:val="clear" w:pos="9072"/>
              </w:tabs>
              <w:spacing w:before="120" w:after="0" w:line="240" w:lineRule="auto"/>
              <w:jc w:val="right"/>
              <w:outlineLvl w:val="3"/>
              <w:rPr>
                <w:b w:val="0"/>
              </w:rPr>
            </w:pPr>
            <w:r w:rsidRPr="00EC63A0">
              <w:rPr>
                <w:rFonts w:eastAsia="Times New Roman"/>
                <w:b w:val="0"/>
                <w:iCs w:val="0"/>
              </w:rPr>
              <w:t>Compliant</w:t>
            </w:r>
          </w:p>
        </w:tc>
      </w:tr>
      <w:bookmarkEnd w:id="2"/>
    </w:tbl>
    <w:p w14:paraId="022C76EE" w14:textId="2133F4F0" w:rsidR="00071C01" w:rsidRDefault="00071C01" w:rsidP="00EC63A0">
      <w:pPr>
        <w:pStyle w:val="Heading4"/>
        <w:keepNext w:val="0"/>
        <w:tabs>
          <w:tab w:val="left" w:pos="5387"/>
        </w:tabs>
        <w:spacing w:before="120"/>
        <w:ind w:left="284"/>
        <w:rPr>
          <w:rFonts w:ascii="Arial Black" w:hAnsi="Arial Black"/>
          <w:b w:val="0"/>
          <w:bCs/>
          <w:iCs w:val="0"/>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4658EB30" w:rsidR="004B33E7" w:rsidRDefault="004B33E7" w:rsidP="004B33E7">
      <w:pPr>
        <w:pStyle w:val="ListBullet"/>
      </w:pPr>
      <w:r>
        <w:t>t</w:t>
      </w:r>
      <w:r w:rsidRPr="00D63989">
        <w:t xml:space="preserve">he </w:t>
      </w:r>
      <w:r w:rsidRPr="008B2A91">
        <w:t>Assessment Team’s report for the</w:t>
      </w:r>
      <w:r w:rsidR="008B2A91" w:rsidRPr="008B2A91">
        <w:t xml:space="preserve"> </w:t>
      </w:r>
      <w:r w:rsidR="008B2A91" w:rsidRPr="008A38A6">
        <w:t>quality audit</w:t>
      </w:r>
      <w:r w:rsidRPr="008A38A6">
        <w:t xml:space="preserve"> informed by </w:t>
      </w:r>
      <w:r w:rsidR="000A6E2B" w:rsidRPr="008A38A6">
        <w:t>a</w:t>
      </w:r>
      <w:r w:rsidRPr="008A38A6">
        <w:t xml:space="preserve"> site assessment, observations at the service, review of documents and interviews with staff, consumers/representatives and others</w:t>
      </w:r>
      <w:r w:rsidR="008B2A91">
        <w:t>; and</w:t>
      </w:r>
    </w:p>
    <w:p w14:paraId="0155F341" w14:textId="3A2124B0" w:rsidR="004B33E7" w:rsidRPr="008A38A6" w:rsidRDefault="004B33E7" w:rsidP="004B33E7">
      <w:pPr>
        <w:pStyle w:val="ListBullet"/>
      </w:pPr>
      <w:r w:rsidRPr="00365DAE">
        <w:t>the provider</w:t>
      </w:r>
      <w:r>
        <w:t>’s</w:t>
      </w:r>
      <w:r w:rsidRPr="00365DAE">
        <w:t xml:space="preserve"> response</w:t>
      </w:r>
      <w:r>
        <w:t xml:space="preserve"> to </w:t>
      </w:r>
      <w:r w:rsidRPr="008A38A6">
        <w:t xml:space="preserve">the </w:t>
      </w:r>
      <w:r w:rsidR="003D289C" w:rsidRPr="008A38A6">
        <w:rPr>
          <w:color w:val="000000"/>
          <w:lang w:eastAsia="en-AU"/>
        </w:rPr>
        <w:t>Quality Audit Report</w:t>
      </w:r>
      <w:r w:rsidRPr="008A38A6">
        <w:t xml:space="preserve"> report received </w:t>
      </w:r>
      <w:r w:rsidR="003D289C" w:rsidRPr="008A38A6">
        <w:rPr>
          <w:color w:val="000000"/>
          <w:lang w:eastAsia="en-AU"/>
        </w:rPr>
        <w:t>on 8 March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F36CF8F" w14:textId="77777777" w:rsidR="0018226F" w:rsidRPr="00CF4FAC" w:rsidRDefault="0018226F" w:rsidP="0018226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63F8C2DB" wp14:editId="59582C4A">
            <wp:simplePos x="0" y="0"/>
            <wp:positionH relativeFrom="page">
              <wp:align>right</wp:align>
            </wp:positionH>
            <wp:positionV relativeFrom="paragraph">
              <wp:posOffset>-22612</wp:posOffset>
            </wp:positionV>
            <wp:extent cx="7543800" cy="1366576"/>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4C55300" w14:textId="77777777" w:rsidR="0018226F" w:rsidRPr="00695ACF" w:rsidRDefault="0018226F" w:rsidP="0018226F">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610E0DBA" w14:textId="77777777" w:rsidR="0018226F" w:rsidRDefault="0018226F" w:rsidP="0018226F"/>
    <w:p w14:paraId="73317388" w14:textId="77777777" w:rsidR="0018226F" w:rsidRPr="00F37C4C" w:rsidRDefault="0018226F" w:rsidP="0018226F">
      <w:pPr>
        <w:sectPr w:rsidR="0018226F" w:rsidRPr="00F37C4C" w:rsidSect="005F44D8">
          <w:pgSz w:w="11906" w:h="16838"/>
          <w:pgMar w:top="1701" w:right="1418" w:bottom="1418" w:left="1418" w:header="568" w:footer="397" w:gutter="0"/>
          <w:cols w:space="708"/>
          <w:docGrid w:linePitch="360"/>
        </w:sectPr>
      </w:pPr>
    </w:p>
    <w:p w14:paraId="4B2A15E0" w14:textId="77777777" w:rsidR="0018226F" w:rsidRPr="00D63989" w:rsidRDefault="0018226F" w:rsidP="0018226F">
      <w:pPr>
        <w:pStyle w:val="Heading3"/>
        <w:shd w:val="clear" w:color="auto" w:fill="F2F2F2" w:themeFill="background1" w:themeFillShade="F2"/>
      </w:pPr>
      <w:r w:rsidRPr="00D63989">
        <w:t>Consumer outcome:</w:t>
      </w:r>
    </w:p>
    <w:p w14:paraId="28961AC0" w14:textId="77777777" w:rsidR="0018226F" w:rsidRPr="00D63989" w:rsidRDefault="0018226F" w:rsidP="0018226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18D1291" w14:textId="77777777" w:rsidR="0018226F" w:rsidRPr="00D63989" w:rsidRDefault="0018226F" w:rsidP="0018226F">
      <w:pPr>
        <w:pStyle w:val="Heading3"/>
        <w:shd w:val="clear" w:color="auto" w:fill="F2F2F2" w:themeFill="background1" w:themeFillShade="F2"/>
      </w:pPr>
      <w:r w:rsidRPr="00D63989">
        <w:t>Organisation statement:</w:t>
      </w:r>
    </w:p>
    <w:p w14:paraId="3C0DFDD9" w14:textId="77777777" w:rsidR="0018226F" w:rsidRPr="00D63989" w:rsidRDefault="0018226F" w:rsidP="0018226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D03802" w14:textId="77777777" w:rsidR="0018226F" w:rsidRDefault="0018226F" w:rsidP="00182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019E2F" w14:textId="77777777" w:rsidR="0018226F" w:rsidRPr="00D63989" w:rsidRDefault="0018226F" w:rsidP="00182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1E5BD9" w14:textId="77777777" w:rsidR="0018226F" w:rsidRPr="00D63989" w:rsidRDefault="0018226F" w:rsidP="00182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B66786" w14:textId="77777777" w:rsidR="0018226F" w:rsidRDefault="0018226F" w:rsidP="0018226F">
      <w:pPr>
        <w:pStyle w:val="Heading2"/>
      </w:pPr>
      <w:r>
        <w:t xml:space="preserve">Assessment </w:t>
      </w:r>
      <w:r w:rsidRPr="002B2C0F">
        <w:t>of Standard</w:t>
      </w:r>
      <w:r>
        <w:t xml:space="preserve"> 1</w:t>
      </w:r>
    </w:p>
    <w:p w14:paraId="76D12175" w14:textId="1A7B1436" w:rsidR="00EF14F4" w:rsidRPr="008A38A6" w:rsidRDefault="00EF14F4" w:rsidP="0018226F">
      <w:r w:rsidRPr="008A38A6">
        <w:t>Consumers and their representatives explained in various ways they feel they are treated with dignity and respect by service staff. The consumers interviewed by the assessment team said they are supported to exercise their own choices and are encouraged to remain active, independent and live their best life.</w:t>
      </w:r>
    </w:p>
    <w:p w14:paraId="6E8CBD77" w14:textId="77777777" w:rsidR="00EF14F4" w:rsidRPr="008A38A6" w:rsidRDefault="00EF14F4" w:rsidP="0018226F">
      <w:r w:rsidRPr="008A38A6">
        <w:t xml:space="preserve">The service was able to demonstrate that each consumer’s privacy is respected, and personal information is secured confidentially. </w:t>
      </w:r>
    </w:p>
    <w:p w14:paraId="48254EC9" w14:textId="13FE34E9" w:rsidR="00EF14F4" w:rsidRPr="008A38A6" w:rsidRDefault="00EF14F4" w:rsidP="0018226F">
      <w:r w:rsidRPr="008A38A6">
        <w:t xml:space="preserve">The service also demonstrated an understanding of how consumer’s decision making is supported, including the consumer’s right to take risks. </w:t>
      </w:r>
    </w:p>
    <w:p w14:paraId="36AE7BC3" w14:textId="0B7F314A" w:rsidR="0018226F" w:rsidRPr="008A38A6" w:rsidRDefault="0018226F" w:rsidP="0018226F">
      <w:r w:rsidRPr="008A38A6">
        <w:t xml:space="preserve">This Quality Standard for both the Home </w:t>
      </w:r>
      <w:r w:rsidR="00D9364C">
        <w:t>C</w:t>
      </w:r>
      <w:r w:rsidRPr="008A38A6">
        <w:t xml:space="preserve">are </w:t>
      </w:r>
      <w:r w:rsidR="00D9364C">
        <w:t>P</w:t>
      </w:r>
      <w:r w:rsidRPr="008A38A6">
        <w:t xml:space="preserve">ackage service and the Commonwealth </w:t>
      </w:r>
      <w:r w:rsidR="00D9364C">
        <w:t>H</w:t>
      </w:r>
      <w:r w:rsidRPr="008A38A6">
        <w:t xml:space="preserve">ome </w:t>
      </w:r>
      <w:r w:rsidR="00D9364C">
        <w:t>S</w:t>
      </w:r>
      <w:r w:rsidRPr="008A38A6">
        <w:t xml:space="preserve">upport </w:t>
      </w:r>
      <w:r w:rsidR="00D9364C">
        <w:t xml:space="preserve">Program </w:t>
      </w:r>
      <w:r w:rsidRPr="008A38A6">
        <w:t xml:space="preserve">service is assessed as compliant as all the individual Requirements of the Standard have been assessed as compliant. </w:t>
      </w:r>
    </w:p>
    <w:p w14:paraId="5ECEB9E3" w14:textId="18A2B490" w:rsidR="0018226F" w:rsidRPr="00507CBC" w:rsidRDefault="0018226F" w:rsidP="0018226F">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1C7D8B" w14:paraId="6275F160" w14:textId="77777777" w:rsidTr="0018226F">
        <w:tc>
          <w:tcPr>
            <w:tcW w:w="4531" w:type="dxa"/>
            <w:shd w:val="clear" w:color="auto" w:fill="E7E6E6" w:themeFill="background2"/>
          </w:tcPr>
          <w:p w14:paraId="3BBE0F55" w14:textId="77777777" w:rsidR="0018226F" w:rsidRPr="002B61BB" w:rsidRDefault="0018226F" w:rsidP="0018226F">
            <w:pPr>
              <w:pStyle w:val="Heading3"/>
              <w:spacing w:before="120" w:after="0"/>
              <w:ind w:hanging="106"/>
              <w:outlineLvl w:val="2"/>
            </w:pPr>
            <w:r w:rsidRPr="00163FEE">
              <w:t>Requirement 1(3)(a)</w:t>
            </w:r>
          </w:p>
        </w:tc>
        <w:tc>
          <w:tcPr>
            <w:tcW w:w="993" w:type="dxa"/>
            <w:shd w:val="clear" w:color="auto" w:fill="E7E6E6" w:themeFill="background2"/>
          </w:tcPr>
          <w:p w14:paraId="055F0FDE"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AF05EEA" w14:textId="77777777" w:rsidR="0018226F" w:rsidRPr="006107BF" w:rsidRDefault="0018226F" w:rsidP="0018226F">
            <w:pPr>
              <w:pStyle w:val="Heading3"/>
              <w:spacing w:before="120" w:after="0"/>
              <w:jc w:val="right"/>
              <w:outlineLvl w:val="2"/>
            </w:pPr>
            <w:r w:rsidRPr="001C7D8B">
              <w:t>Compliant</w:t>
            </w:r>
          </w:p>
        </w:tc>
      </w:tr>
      <w:tr w:rsidR="0018226F" w:rsidRPr="001C7D8B" w14:paraId="033E07E2" w14:textId="77777777" w:rsidTr="0018226F">
        <w:tc>
          <w:tcPr>
            <w:tcW w:w="4531" w:type="dxa"/>
            <w:shd w:val="clear" w:color="auto" w:fill="E7E6E6" w:themeFill="background2"/>
          </w:tcPr>
          <w:p w14:paraId="61B9DCD2" w14:textId="77777777" w:rsidR="0018226F" w:rsidRPr="002B61BB" w:rsidRDefault="0018226F" w:rsidP="0018226F">
            <w:pPr>
              <w:pStyle w:val="Heading3"/>
              <w:spacing w:before="0" w:after="0"/>
              <w:outlineLvl w:val="2"/>
            </w:pPr>
          </w:p>
        </w:tc>
        <w:tc>
          <w:tcPr>
            <w:tcW w:w="993" w:type="dxa"/>
            <w:shd w:val="clear" w:color="auto" w:fill="E7E6E6" w:themeFill="background2"/>
          </w:tcPr>
          <w:p w14:paraId="3259422D"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54C82AE" w14:textId="77777777" w:rsidR="0018226F" w:rsidRPr="006107BF" w:rsidRDefault="0018226F" w:rsidP="0018226F">
            <w:pPr>
              <w:pStyle w:val="Heading3"/>
              <w:spacing w:before="0" w:after="0"/>
              <w:jc w:val="right"/>
              <w:outlineLvl w:val="2"/>
            </w:pPr>
            <w:r w:rsidRPr="001C7D8B">
              <w:t>Compliant</w:t>
            </w:r>
          </w:p>
        </w:tc>
      </w:tr>
    </w:tbl>
    <w:p w14:paraId="7F23CCA1" w14:textId="2992A42C" w:rsidR="00EF14F4" w:rsidRDefault="0018226F" w:rsidP="008A38A6">
      <w:pPr>
        <w:rPr>
          <w:color w:val="auto"/>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1C7D8B" w14:paraId="0372C068" w14:textId="77777777" w:rsidTr="0018226F">
        <w:tc>
          <w:tcPr>
            <w:tcW w:w="4531" w:type="dxa"/>
            <w:shd w:val="clear" w:color="auto" w:fill="E7E6E6" w:themeFill="background2"/>
          </w:tcPr>
          <w:p w14:paraId="649AE981" w14:textId="77777777" w:rsidR="0018226F" w:rsidRPr="002B61BB" w:rsidRDefault="0018226F" w:rsidP="0018226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25FCEA2F"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2B0CB43" w14:textId="77777777" w:rsidR="0018226F" w:rsidRPr="006107BF" w:rsidRDefault="0018226F" w:rsidP="0018226F">
            <w:pPr>
              <w:pStyle w:val="Heading3"/>
              <w:spacing w:before="120" w:after="0"/>
              <w:jc w:val="right"/>
              <w:outlineLvl w:val="2"/>
            </w:pPr>
            <w:r w:rsidRPr="001C7D8B">
              <w:t>Compliant</w:t>
            </w:r>
          </w:p>
        </w:tc>
      </w:tr>
      <w:tr w:rsidR="0018226F" w:rsidRPr="001C7D8B" w14:paraId="79A7735C" w14:textId="77777777" w:rsidTr="0018226F">
        <w:tc>
          <w:tcPr>
            <w:tcW w:w="4531" w:type="dxa"/>
            <w:shd w:val="clear" w:color="auto" w:fill="E7E6E6" w:themeFill="background2"/>
          </w:tcPr>
          <w:p w14:paraId="644BFB05" w14:textId="77777777" w:rsidR="0018226F" w:rsidRPr="002B61BB" w:rsidRDefault="0018226F" w:rsidP="0018226F">
            <w:pPr>
              <w:pStyle w:val="Heading3"/>
              <w:spacing w:before="0" w:after="0"/>
              <w:outlineLvl w:val="2"/>
            </w:pPr>
          </w:p>
        </w:tc>
        <w:tc>
          <w:tcPr>
            <w:tcW w:w="993" w:type="dxa"/>
            <w:shd w:val="clear" w:color="auto" w:fill="E7E6E6" w:themeFill="background2"/>
          </w:tcPr>
          <w:p w14:paraId="51E9D338"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1258F479" w14:textId="77777777" w:rsidR="0018226F" w:rsidRPr="006107BF" w:rsidRDefault="0018226F" w:rsidP="0018226F">
            <w:pPr>
              <w:pStyle w:val="Heading3"/>
              <w:spacing w:before="0" w:after="0"/>
              <w:jc w:val="right"/>
              <w:outlineLvl w:val="2"/>
            </w:pPr>
            <w:r w:rsidRPr="001C7D8B">
              <w:t>Compliant</w:t>
            </w:r>
          </w:p>
        </w:tc>
      </w:tr>
    </w:tbl>
    <w:p w14:paraId="28019379" w14:textId="77777777" w:rsidR="0018226F" w:rsidRDefault="0018226F" w:rsidP="0018226F">
      <w:pPr>
        <w:pStyle w:val="Heading3"/>
        <w:tabs>
          <w:tab w:val="left" w:pos="4111"/>
        </w:tabs>
        <w:rPr>
          <w:b w:val="0"/>
          <w:i/>
          <w:color w:val="000000"/>
          <w:sz w:val="24"/>
        </w:rPr>
      </w:pPr>
      <w:r w:rsidRPr="00E46D0C">
        <w:rPr>
          <w:b w:val="0"/>
          <w:i/>
          <w:color w:val="000000"/>
          <w:sz w:val="24"/>
        </w:rPr>
        <w:t>Care and services are culturally safe.</w:t>
      </w:r>
    </w:p>
    <w:p w14:paraId="65611C2B" w14:textId="79B0FFFA" w:rsidR="00260308" w:rsidRPr="008A38A6" w:rsidRDefault="00260308" w:rsidP="0018226F">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F931F18" w14:textId="77777777" w:rsidTr="0018226F">
        <w:tc>
          <w:tcPr>
            <w:tcW w:w="4531" w:type="dxa"/>
            <w:shd w:val="clear" w:color="auto" w:fill="E7E6E6" w:themeFill="background2"/>
          </w:tcPr>
          <w:p w14:paraId="4CABD237" w14:textId="77777777" w:rsidR="0018226F" w:rsidRPr="002B61BB" w:rsidRDefault="0018226F" w:rsidP="0018226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6AC6051"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4DF8098C" w14:textId="77777777" w:rsidR="0018226F" w:rsidRPr="006107BF" w:rsidRDefault="0018226F" w:rsidP="0018226F">
            <w:pPr>
              <w:pStyle w:val="Heading3"/>
              <w:spacing w:before="120" w:after="0"/>
              <w:jc w:val="right"/>
              <w:outlineLvl w:val="2"/>
            </w:pPr>
            <w:r w:rsidRPr="001C7D8B">
              <w:t>Compliant</w:t>
            </w:r>
          </w:p>
        </w:tc>
      </w:tr>
      <w:tr w:rsidR="0018226F" w:rsidRPr="002B61BB" w14:paraId="6BDFE166" w14:textId="77777777" w:rsidTr="0018226F">
        <w:tc>
          <w:tcPr>
            <w:tcW w:w="4531" w:type="dxa"/>
            <w:shd w:val="clear" w:color="auto" w:fill="E7E6E6" w:themeFill="background2"/>
          </w:tcPr>
          <w:p w14:paraId="0A1CB064" w14:textId="77777777" w:rsidR="0018226F" w:rsidRPr="002B61BB" w:rsidRDefault="0018226F" w:rsidP="0018226F">
            <w:pPr>
              <w:pStyle w:val="Heading3"/>
              <w:spacing w:before="0" w:after="0"/>
              <w:outlineLvl w:val="2"/>
            </w:pPr>
          </w:p>
        </w:tc>
        <w:tc>
          <w:tcPr>
            <w:tcW w:w="993" w:type="dxa"/>
            <w:shd w:val="clear" w:color="auto" w:fill="E7E6E6" w:themeFill="background2"/>
          </w:tcPr>
          <w:p w14:paraId="09A7A98C"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02022B3" w14:textId="77777777" w:rsidR="0018226F" w:rsidRPr="006107BF" w:rsidRDefault="0018226F" w:rsidP="0018226F">
            <w:pPr>
              <w:pStyle w:val="Heading3"/>
              <w:spacing w:before="0" w:after="0"/>
              <w:jc w:val="right"/>
              <w:outlineLvl w:val="2"/>
            </w:pPr>
            <w:r w:rsidRPr="001C7D8B">
              <w:t>Compliant</w:t>
            </w:r>
          </w:p>
        </w:tc>
      </w:tr>
    </w:tbl>
    <w:p w14:paraId="06D704FD" w14:textId="77777777" w:rsidR="0018226F" w:rsidRPr="008D114F" w:rsidRDefault="0018226F" w:rsidP="0018226F">
      <w:pPr>
        <w:tabs>
          <w:tab w:val="right" w:pos="9026"/>
        </w:tabs>
        <w:spacing w:after="0"/>
        <w:outlineLvl w:val="4"/>
        <w:rPr>
          <w:i/>
        </w:rPr>
      </w:pPr>
      <w:r w:rsidRPr="008D114F">
        <w:rPr>
          <w:i/>
        </w:rPr>
        <w:t xml:space="preserve">Each consumer is supported to exercise choice and independence, including to: </w:t>
      </w:r>
    </w:p>
    <w:p w14:paraId="01E7143D" w14:textId="77777777" w:rsidR="0018226F" w:rsidRPr="008D114F" w:rsidRDefault="0018226F" w:rsidP="0018226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000FBA" w14:textId="77777777" w:rsidR="0018226F" w:rsidRPr="008D114F" w:rsidRDefault="0018226F" w:rsidP="0018226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680274" w14:textId="77777777" w:rsidR="0018226F" w:rsidRPr="008D114F" w:rsidRDefault="0018226F" w:rsidP="0018226F">
      <w:pPr>
        <w:numPr>
          <w:ilvl w:val="0"/>
          <w:numId w:val="12"/>
        </w:numPr>
        <w:tabs>
          <w:tab w:val="right" w:pos="9026"/>
        </w:tabs>
        <w:spacing w:before="0" w:after="0"/>
        <w:ind w:left="567" w:hanging="425"/>
        <w:outlineLvl w:val="4"/>
        <w:rPr>
          <w:i/>
        </w:rPr>
      </w:pPr>
      <w:r w:rsidRPr="008D114F">
        <w:rPr>
          <w:i/>
        </w:rPr>
        <w:t xml:space="preserve">communicate their decisions; and </w:t>
      </w:r>
    </w:p>
    <w:p w14:paraId="5B32E93E" w14:textId="77777777" w:rsidR="0018226F" w:rsidRDefault="0018226F" w:rsidP="0018226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83CF85" w14:textId="16590B6A" w:rsidR="00514A7F" w:rsidRPr="008A38A6" w:rsidRDefault="00514A7F" w:rsidP="008A38A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0FDF9449" w14:textId="77777777" w:rsidTr="0018226F">
        <w:tc>
          <w:tcPr>
            <w:tcW w:w="4531" w:type="dxa"/>
            <w:shd w:val="clear" w:color="auto" w:fill="E7E6E6" w:themeFill="background2"/>
          </w:tcPr>
          <w:p w14:paraId="42F4AC89" w14:textId="77777777" w:rsidR="0018226F" w:rsidRPr="002B61BB" w:rsidRDefault="0018226F" w:rsidP="0018226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F8BDF08"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3F818E2" w14:textId="77777777" w:rsidR="0018226F" w:rsidRPr="006107BF" w:rsidRDefault="0018226F" w:rsidP="0018226F">
            <w:pPr>
              <w:pStyle w:val="Heading3"/>
              <w:spacing w:before="120" w:after="0"/>
              <w:jc w:val="right"/>
              <w:outlineLvl w:val="2"/>
            </w:pPr>
            <w:r w:rsidRPr="001C7D8B">
              <w:t>Compliant</w:t>
            </w:r>
          </w:p>
        </w:tc>
      </w:tr>
      <w:tr w:rsidR="0018226F" w:rsidRPr="002B61BB" w14:paraId="1920AF6B" w14:textId="77777777" w:rsidTr="0018226F">
        <w:tc>
          <w:tcPr>
            <w:tcW w:w="4531" w:type="dxa"/>
            <w:shd w:val="clear" w:color="auto" w:fill="E7E6E6" w:themeFill="background2"/>
          </w:tcPr>
          <w:p w14:paraId="0F486381" w14:textId="77777777" w:rsidR="0018226F" w:rsidRPr="002B61BB" w:rsidRDefault="0018226F" w:rsidP="0018226F">
            <w:pPr>
              <w:pStyle w:val="Heading3"/>
              <w:spacing w:before="0" w:after="0"/>
              <w:outlineLvl w:val="2"/>
            </w:pPr>
          </w:p>
        </w:tc>
        <w:tc>
          <w:tcPr>
            <w:tcW w:w="993" w:type="dxa"/>
            <w:shd w:val="clear" w:color="auto" w:fill="E7E6E6" w:themeFill="background2"/>
          </w:tcPr>
          <w:p w14:paraId="671DFB11"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435A5A7" w14:textId="77777777" w:rsidR="0018226F" w:rsidRPr="006107BF" w:rsidRDefault="0018226F" w:rsidP="0018226F">
            <w:pPr>
              <w:pStyle w:val="Heading3"/>
              <w:spacing w:before="0" w:after="0"/>
              <w:jc w:val="right"/>
              <w:outlineLvl w:val="2"/>
            </w:pPr>
            <w:r w:rsidRPr="001C7D8B">
              <w:t>Compliant</w:t>
            </w:r>
          </w:p>
        </w:tc>
      </w:tr>
    </w:tbl>
    <w:p w14:paraId="15F654BF" w14:textId="77777777" w:rsidR="0018226F" w:rsidRDefault="0018226F" w:rsidP="0018226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12D3406" w14:textId="7117A311" w:rsidR="00514A7F" w:rsidRPr="008A38A6" w:rsidRDefault="00514A7F" w:rsidP="008A38A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8E997A9" w14:textId="77777777" w:rsidTr="0018226F">
        <w:tc>
          <w:tcPr>
            <w:tcW w:w="4531" w:type="dxa"/>
            <w:shd w:val="clear" w:color="auto" w:fill="E7E6E6" w:themeFill="background2"/>
          </w:tcPr>
          <w:p w14:paraId="610256E1" w14:textId="77777777" w:rsidR="0018226F" w:rsidRPr="002B61BB" w:rsidRDefault="0018226F" w:rsidP="0018226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1CBDEF0"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53477EC" w14:textId="77777777" w:rsidR="0018226F" w:rsidRPr="006107BF" w:rsidRDefault="0018226F" w:rsidP="0018226F">
            <w:pPr>
              <w:pStyle w:val="Heading3"/>
              <w:spacing w:before="120" w:after="0"/>
              <w:jc w:val="right"/>
              <w:outlineLvl w:val="2"/>
            </w:pPr>
            <w:r w:rsidRPr="001C7D8B">
              <w:t>Compliant</w:t>
            </w:r>
          </w:p>
        </w:tc>
      </w:tr>
      <w:tr w:rsidR="0018226F" w:rsidRPr="002B61BB" w14:paraId="6DC377A8" w14:textId="77777777" w:rsidTr="0018226F">
        <w:tc>
          <w:tcPr>
            <w:tcW w:w="4531" w:type="dxa"/>
            <w:shd w:val="clear" w:color="auto" w:fill="E7E6E6" w:themeFill="background2"/>
          </w:tcPr>
          <w:p w14:paraId="346C2335" w14:textId="77777777" w:rsidR="0018226F" w:rsidRPr="002B61BB" w:rsidRDefault="0018226F" w:rsidP="0018226F">
            <w:pPr>
              <w:pStyle w:val="Heading3"/>
              <w:spacing w:before="0" w:after="0"/>
              <w:outlineLvl w:val="2"/>
            </w:pPr>
          </w:p>
        </w:tc>
        <w:tc>
          <w:tcPr>
            <w:tcW w:w="993" w:type="dxa"/>
            <w:shd w:val="clear" w:color="auto" w:fill="E7E6E6" w:themeFill="background2"/>
          </w:tcPr>
          <w:p w14:paraId="338F88FD"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487187F" w14:textId="77777777" w:rsidR="0018226F" w:rsidRPr="006107BF" w:rsidRDefault="0018226F" w:rsidP="0018226F">
            <w:pPr>
              <w:pStyle w:val="Heading3"/>
              <w:spacing w:before="0" w:after="0"/>
              <w:jc w:val="right"/>
              <w:outlineLvl w:val="2"/>
            </w:pPr>
            <w:r w:rsidRPr="001C7D8B">
              <w:t>Compliant</w:t>
            </w:r>
          </w:p>
        </w:tc>
      </w:tr>
    </w:tbl>
    <w:p w14:paraId="7ED258B8" w14:textId="77777777" w:rsidR="0018226F" w:rsidRDefault="0018226F" w:rsidP="0018226F">
      <w:pPr>
        <w:rPr>
          <w:i/>
        </w:rPr>
      </w:pPr>
      <w:r w:rsidRPr="008D114F">
        <w:rPr>
          <w:i/>
        </w:rPr>
        <w:t>Information provided to each consumer is current, accurate and timely, and communicated in a way that is clear, easy to understand and enables them to exercise choice.</w:t>
      </w:r>
    </w:p>
    <w:p w14:paraId="630EF2BC" w14:textId="32D7C0E8" w:rsidR="00514A7F" w:rsidRDefault="00514A7F" w:rsidP="008A38A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5816BB1F" w14:textId="77777777" w:rsidTr="0018226F">
        <w:tc>
          <w:tcPr>
            <w:tcW w:w="4531" w:type="dxa"/>
            <w:shd w:val="clear" w:color="auto" w:fill="E7E6E6" w:themeFill="background2"/>
          </w:tcPr>
          <w:p w14:paraId="05D110B2" w14:textId="77777777" w:rsidR="0018226F" w:rsidRPr="002B61BB" w:rsidRDefault="0018226F" w:rsidP="0018226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07A2AAC"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9C3D031" w14:textId="77777777" w:rsidR="0018226F" w:rsidRPr="006107BF" w:rsidRDefault="0018226F" w:rsidP="0018226F">
            <w:pPr>
              <w:pStyle w:val="Heading3"/>
              <w:spacing w:before="120" w:after="0"/>
              <w:jc w:val="right"/>
              <w:outlineLvl w:val="2"/>
            </w:pPr>
            <w:r w:rsidRPr="001C7D8B">
              <w:t>Compliant</w:t>
            </w:r>
          </w:p>
        </w:tc>
      </w:tr>
      <w:tr w:rsidR="0018226F" w:rsidRPr="002B61BB" w14:paraId="58ADF03A" w14:textId="77777777" w:rsidTr="0018226F">
        <w:tc>
          <w:tcPr>
            <w:tcW w:w="4531" w:type="dxa"/>
            <w:shd w:val="clear" w:color="auto" w:fill="E7E6E6" w:themeFill="background2"/>
          </w:tcPr>
          <w:p w14:paraId="7B156D7F" w14:textId="77777777" w:rsidR="0018226F" w:rsidRPr="002B61BB" w:rsidRDefault="0018226F" w:rsidP="0018226F">
            <w:pPr>
              <w:pStyle w:val="Heading3"/>
              <w:spacing w:before="0" w:after="0"/>
              <w:outlineLvl w:val="2"/>
            </w:pPr>
          </w:p>
        </w:tc>
        <w:tc>
          <w:tcPr>
            <w:tcW w:w="993" w:type="dxa"/>
            <w:shd w:val="clear" w:color="auto" w:fill="E7E6E6" w:themeFill="background2"/>
          </w:tcPr>
          <w:p w14:paraId="0016AE28"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123E251" w14:textId="77777777" w:rsidR="0018226F" w:rsidRPr="006107BF" w:rsidRDefault="0018226F" w:rsidP="0018226F">
            <w:pPr>
              <w:pStyle w:val="Heading3"/>
              <w:spacing w:before="0" w:after="0"/>
              <w:jc w:val="right"/>
              <w:outlineLvl w:val="2"/>
            </w:pPr>
            <w:r w:rsidRPr="001C7D8B">
              <w:t>Compliant</w:t>
            </w:r>
          </w:p>
        </w:tc>
      </w:tr>
    </w:tbl>
    <w:p w14:paraId="23E5CE69" w14:textId="5E011B33" w:rsidR="0018226F" w:rsidRDefault="0018226F" w:rsidP="0018226F">
      <w:pPr>
        <w:rPr>
          <w:i/>
        </w:rPr>
      </w:pPr>
      <w:r w:rsidRPr="008D114F">
        <w:rPr>
          <w:i/>
        </w:rPr>
        <w:t xml:space="preserve">Each consumer’s privacy is </w:t>
      </w:r>
      <w:r w:rsidR="008A38A6" w:rsidRPr="008D114F">
        <w:rPr>
          <w:i/>
        </w:rPr>
        <w:t>respected,</w:t>
      </w:r>
      <w:r w:rsidRPr="008D114F">
        <w:rPr>
          <w:i/>
        </w:rPr>
        <w:t xml:space="preserve"> and personal information is kept confidential.</w:t>
      </w:r>
    </w:p>
    <w:p w14:paraId="762E70EA" w14:textId="77777777" w:rsidR="00514A7F" w:rsidRPr="008A38A6" w:rsidRDefault="00514A7F" w:rsidP="0018226F">
      <w:pPr>
        <w:rPr>
          <w:color w:val="auto"/>
        </w:rPr>
      </w:pPr>
    </w:p>
    <w:p w14:paraId="422C592D" w14:textId="3E8DC517" w:rsidR="00514A7F" w:rsidRDefault="00514A7F" w:rsidP="0018226F">
      <w:pPr>
        <w:sectPr w:rsidR="00514A7F" w:rsidSect="00CB3BA9">
          <w:type w:val="continuous"/>
          <w:pgSz w:w="11906" w:h="16838"/>
          <w:pgMar w:top="1701" w:right="1418" w:bottom="1418" w:left="1418" w:header="568" w:footer="397" w:gutter="0"/>
          <w:cols w:space="708"/>
          <w:titlePg/>
          <w:docGrid w:linePitch="360"/>
        </w:sectPr>
      </w:pPr>
    </w:p>
    <w:p w14:paraId="3A65F4AE" w14:textId="77777777" w:rsidR="0018226F" w:rsidRDefault="0018226F" w:rsidP="0018226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26A7FFD5" wp14:editId="160E45E7">
            <wp:simplePos x="0" y="0"/>
            <wp:positionH relativeFrom="page">
              <wp:align>left</wp:align>
            </wp:positionH>
            <wp:positionV relativeFrom="paragraph">
              <wp:posOffset>-3810</wp:posOffset>
            </wp:positionV>
            <wp:extent cx="7543800" cy="1438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rPr>
        <w:t>Ongoing assessment and planning with consumers</w:t>
      </w:r>
      <w:r w:rsidRPr="00F60221">
        <w:rPr>
          <w:color w:val="FFFFFF" w:themeColor="background1"/>
          <w:sz w:val="36"/>
        </w:rPr>
        <w:t xml:space="preserve"> </w:t>
      </w:r>
    </w:p>
    <w:p w14:paraId="74688F2D" w14:textId="02CFAAFB"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sidR="00E5196F">
        <w:rPr>
          <w:color w:val="FFFFFF" w:themeColor="background1"/>
        </w:rPr>
        <w:t>Non-</w:t>
      </w:r>
      <w:r w:rsidRPr="00695ACF">
        <w:rPr>
          <w:color w:val="FFFFFF" w:themeColor="background1"/>
        </w:rPr>
        <w:t>Compliant</w:t>
      </w:r>
    </w:p>
    <w:p w14:paraId="6A4994A0" w14:textId="77777777" w:rsidR="0018226F" w:rsidRDefault="0018226F" w:rsidP="0018226F"/>
    <w:p w14:paraId="23D7B1E4" w14:textId="77777777" w:rsidR="0018226F" w:rsidRPr="00ED6B57" w:rsidRDefault="0018226F" w:rsidP="0018226F">
      <w:pPr>
        <w:pStyle w:val="Heading3"/>
        <w:shd w:val="clear" w:color="auto" w:fill="F2F2F2" w:themeFill="background1" w:themeFillShade="F2"/>
      </w:pPr>
      <w:r w:rsidRPr="00ED6B57">
        <w:t>Consumer outcome:</w:t>
      </w:r>
    </w:p>
    <w:p w14:paraId="24D043A8" w14:textId="77777777" w:rsidR="0018226F" w:rsidRPr="00ED6B57" w:rsidRDefault="0018226F" w:rsidP="0018226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C056FA" w14:textId="77777777" w:rsidR="0018226F" w:rsidRPr="00ED6B57" w:rsidRDefault="0018226F" w:rsidP="0018226F">
      <w:pPr>
        <w:pStyle w:val="Heading3"/>
        <w:shd w:val="clear" w:color="auto" w:fill="F2F2F2" w:themeFill="background1" w:themeFillShade="F2"/>
      </w:pPr>
      <w:r w:rsidRPr="00ED6B57">
        <w:t>Organisation statement:</w:t>
      </w:r>
    </w:p>
    <w:p w14:paraId="41D59195" w14:textId="77777777" w:rsidR="0018226F" w:rsidRPr="00ED6B57" w:rsidRDefault="0018226F" w:rsidP="0018226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3ED606" w14:textId="77777777" w:rsidR="0018226F" w:rsidRDefault="0018226F" w:rsidP="0018226F">
      <w:pPr>
        <w:pStyle w:val="Heading2"/>
      </w:pPr>
      <w:r>
        <w:t xml:space="preserve">Assessment </w:t>
      </w:r>
      <w:r w:rsidRPr="002B2C0F">
        <w:t>of Standard</w:t>
      </w:r>
      <w:r>
        <w:t xml:space="preserve"> 2</w:t>
      </w:r>
    </w:p>
    <w:p w14:paraId="76251517" w14:textId="7E3005D9" w:rsidR="00713039" w:rsidRPr="008A38A6" w:rsidRDefault="00713039" w:rsidP="008A38A6">
      <w:pPr>
        <w:rPr>
          <w:color w:val="auto"/>
        </w:rPr>
      </w:pPr>
      <w:r w:rsidRPr="008A38A6">
        <w:rPr>
          <w:color w:val="auto"/>
        </w:rPr>
        <w:t xml:space="preserve">During interviews, consumers and representatives described in various ways how they are involved in planning and reviewing their services. </w:t>
      </w:r>
    </w:p>
    <w:p w14:paraId="0D3E9C0F" w14:textId="447A9960" w:rsidR="006A3329" w:rsidRPr="008A38A6" w:rsidRDefault="006A3329" w:rsidP="008A38A6">
      <w:pPr>
        <w:rPr>
          <w:color w:val="auto"/>
        </w:rPr>
      </w:pPr>
      <w:r w:rsidRPr="008A38A6">
        <w:rPr>
          <w:color w:val="auto"/>
        </w:rPr>
        <w:t xml:space="preserve">The assessment team reviewed a sample of </w:t>
      </w:r>
      <w:r w:rsidR="008A38A6" w:rsidRPr="008A38A6">
        <w:rPr>
          <w:color w:val="auto"/>
        </w:rPr>
        <w:t>consumer</w:t>
      </w:r>
      <w:r w:rsidRPr="008A38A6">
        <w:rPr>
          <w:color w:val="auto"/>
        </w:rPr>
        <w:t xml:space="preserve"> care plans and found:</w:t>
      </w:r>
    </w:p>
    <w:p w14:paraId="49A6A0E2" w14:textId="312AF17B" w:rsidR="006A3329" w:rsidRPr="008A38A6" w:rsidRDefault="006A3329" w:rsidP="008A38A6">
      <w:pPr>
        <w:pStyle w:val="ListParagraph"/>
        <w:numPr>
          <w:ilvl w:val="0"/>
          <w:numId w:val="40"/>
        </w:numPr>
        <w:spacing w:before="0" w:after="160"/>
        <w:rPr>
          <w:color w:val="auto"/>
        </w:rPr>
      </w:pPr>
      <w:r w:rsidRPr="006A3329">
        <w:rPr>
          <w:rFonts w:eastAsia="Calibri"/>
          <w:color w:val="auto"/>
          <w:lang w:eastAsia="en-US"/>
        </w:rPr>
        <w:t xml:space="preserve">The service </w:t>
      </w:r>
      <w:r w:rsidRPr="008A38A6">
        <w:rPr>
          <w:color w:val="auto"/>
        </w:rPr>
        <w:t xml:space="preserve">demonstrated that assessment and planning, including the consideration of risk, is undertaken for consumers and that consumers and/or their representatives were involved in the process within the Home Care </w:t>
      </w:r>
      <w:r w:rsidR="00274ECF" w:rsidRPr="008A38A6">
        <w:rPr>
          <w:color w:val="auto"/>
        </w:rPr>
        <w:t xml:space="preserve">Package program. </w:t>
      </w:r>
      <w:r w:rsidRPr="008A38A6">
        <w:rPr>
          <w:color w:val="auto"/>
        </w:rPr>
        <w:t xml:space="preserve"> </w:t>
      </w:r>
    </w:p>
    <w:p w14:paraId="717160F0" w14:textId="77777777" w:rsidR="006A3329" w:rsidRPr="008A38A6" w:rsidRDefault="006A3329" w:rsidP="008A38A6">
      <w:pPr>
        <w:pStyle w:val="ListParagraph"/>
        <w:numPr>
          <w:ilvl w:val="0"/>
          <w:numId w:val="0"/>
        </w:numPr>
        <w:spacing w:before="0" w:after="160"/>
        <w:ind w:left="720"/>
        <w:rPr>
          <w:color w:val="auto"/>
        </w:rPr>
      </w:pPr>
    </w:p>
    <w:p w14:paraId="79A02920" w14:textId="1F942635" w:rsidR="006A3329" w:rsidRPr="008A38A6" w:rsidRDefault="006A3329" w:rsidP="008A38A6">
      <w:pPr>
        <w:pStyle w:val="ListParagraph"/>
        <w:numPr>
          <w:ilvl w:val="0"/>
          <w:numId w:val="40"/>
        </w:numPr>
        <w:spacing w:before="0" w:after="160"/>
        <w:rPr>
          <w:color w:val="auto"/>
        </w:rPr>
      </w:pPr>
      <w:r w:rsidRPr="008A38A6">
        <w:rPr>
          <w:color w:val="auto"/>
        </w:rPr>
        <w:t>Assessments identified consumers’ current needs, goals and preferences although gaps were identified in the information related to assessment and planning in the consumer management system. There was also limited detail in the assessment and care plans in relation to the psychosocial and community engagement aspects of care, as well as advance care planning and end of life planning in the assessment and care planning documents.</w:t>
      </w:r>
    </w:p>
    <w:p w14:paraId="0934CC87" w14:textId="77777777" w:rsidR="006A3329" w:rsidRPr="008A38A6" w:rsidRDefault="006A3329" w:rsidP="008A38A6">
      <w:pPr>
        <w:pStyle w:val="ListParagraph"/>
        <w:numPr>
          <w:ilvl w:val="0"/>
          <w:numId w:val="0"/>
        </w:numPr>
        <w:ind w:left="1440"/>
        <w:rPr>
          <w:color w:val="auto"/>
        </w:rPr>
      </w:pPr>
    </w:p>
    <w:p w14:paraId="2957CD5C" w14:textId="5C303BAE" w:rsidR="006A3329" w:rsidRPr="00EC63A0" w:rsidRDefault="00274ECF" w:rsidP="00EC63A0">
      <w:r w:rsidRPr="008A38A6">
        <w:rPr>
          <w:color w:val="auto"/>
        </w:rPr>
        <w:t>Documentation informing how outcomes of the assessment and plan are communicat</w:t>
      </w:r>
      <w:r w:rsidR="00713039" w:rsidRPr="008A38A6">
        <w:rPr>
          <w:color w:val="auto"/>
        </w:rPr>
        <w:t>ed</w:t>
      </w:r>
      <w:r w:rsidRPr="008A38A6">
        <w:rPr>
          <w:color w:val="auto"/>
        </w:rPr>
        <w:t xml:space="preserve"> to the consumer and subsequently available for support staff w</w:t>
      </w:r>
      <w:r w:rsidR="00713039" w:rsidRPr="008A38A6">
        <w:rPr>
          <w:color w:val="auto"/>
        </w:rPr>
        <w:t>ere</w:t>
      </w:r>
      <w:r w:rsidRPr="008A38A6">
        <w:rPr>
          <w:color w:val="auto"/>
        </w:rPr>
        <w:t xml:space="preserve"> provided to the assessment team. The assessment team observed that service plans are routinely reviewed </w:t>
      </w:r>
      <w:r w:rsidR="00713039" w:rsidRPr="008A38A6">
        <w:rPr>
          <w:color w:val="auto"/>
        </w:rPr>
        <w:t xml:space="preserve">for </w:t>
      </w:r>
      <w:r w:rsidRPr="008A38A6">
        <w:rPr>
          <w:color w:val="auto"/>
        </w:rPr>
        <w:t>Home Care Packages</w:t>
      </w:r>
      <w:r w:rsidR="00713039" w:rsidRPr="008A38A6">
        <w:rPr>
          <w:color w:val="auto"/>
        </w:rPr>
        <w:t xml:space="preserve"> and more</w:t>
      </w:r>
      <w:r w:rsidRPr="008A38A6">
        <w:rPr>
          <w:color w:val="auto"/>
        </w:rPr>
        <w:t xml:space="preserve"> often if the need arises </w:t>
      </w:r>
      <w:r w:rsidRPr="00EC63A0">
        <w:lastRenderedPageBreak/>
        <w:t>due to a change in circumstance or when an incident impacts on the needs, goals or preferences of the consumer.</w:t>
      </w:r>
    </w:p>
    <w:p w14:paraId="190408AE" w14:textId="34408CA7" w:rsidR="00961ECF" w:rsidRPr="00EC63A0" w:rsidRDefault="00E5196F" w:rsidP="00EC63A0">
      <w:r w:rsidRPr="00EC63A0">
        <w:t xml:space="preserve">However, in the Commonwealth </w:t>
      </w:r>
      <w:r w:rsidR="00274ECF" w:rsidRPr="00EC63A0">
        <w:t>H</w:t>
      </w:r>
      <w:r w:rsidRPr="00EC63A0">
        <w:t xml:space="preserve">ome </w:t>
      </w:r>
      <w:r w:rsidR="004773D1" w:rsidRPr="00EC63A0">
        <w:t>S</w:t>
      </w:r>
      <w:r w:rsidRPr="00EC63A0">
        <w:t xml:space="preserve">upport </w:t>
      </w:r>
      <w:r w:rsidR="004773D1" w:rsidRPr="00EC63A0">
        <w:t>P</w:t>
      </w:r>
      <w:r w:rsidRPr="00EC63A0">
        <w:t xml:space="preserve">rogram, </w:t>
      </w:r>
      <w:r w:rsidR="00274ECF" w:rsidRPr="00EC63A0">
        <w:t xml:space="preserve">documentation </w:t>
      </w:r>
      <w:r w:rsidR="00961ECF" w:rsidRPr="00EC63A0">
        <w:t xml:space="preserve">reviewed </w:t>
      </w:r>
      <w:r w:rsidR="00274ECF" w:rsidRPr="00EC63A0">
        <w:t>i</w:t>
      </w:r>
      <w:r w:rsidR="00713039" w:rsidRPr="00EC63A0">
        <w:t>ndicated</w:t>
      </w:r>
      <w:r w:rsidR="00274ECF" w:rsidRPr="00EC63A0">
        <w:t xml:space="preserve"> </w:t>
      </w:r>
      <w:r w:rsidR="00713039" w:rsidRPr="00EC63A0">
        <w:t xml:space="preserve">that while </w:t>
      </w:r>
      <w:r w:rsidR="00961ECF" w:rsidRPr="00EC63A0">
        <w:t>annual reviews were to occur</w:t>
      </w:r>
      <w:r w:rsidR="00713039" w:rsidRPr="00EC63A0">
        <w:t>, thi</w:t>
      </w:r>
      <w:r w:rsidR="00961ECF" w:rsidRPr="00EC63A0">
        <w:t>s</w:t>
      </w:r>
      <w:r w:rsidRPr="00EC63A0">
        <w:t xml:space="preserve"> </w:t>
      </w:r>
      <w:r w:rsidR="00961ECF" w:rsidRPr="00EC63A0">
        <w:t>was not the case</w:t>
      </w:r>
      <w:r w:rsidRPr="00EC63A0">
        <w:t xml:space="preserve"> as per the organisational policy</w:t>
      </w:r>
      <w:r w:rsidR="00616CD5" w:rsidRPr="00EC63A0">
        <w:t xml:space="preserve">. </w:t>
      </w:r>
    </w:p>
    <w:p w14:paraId="6012CE9F" w14:textId="321064E7" w:rsidR="00961ECF" w:rsidRPr="00EC63A0" w:rsidRDefault="00815777" w:rsidP="00EC63A0">
      <w:r w:rsidRPr="00EC63A0">
        <w:t>In the services response, it was noted that the provider has initiated activities to remediate the findings of the assessment team</w:t>
      </w:r>
      <w:r w:rsidR="00BD3263" w:rsidRPr="00EC63A0">
        <w:t>, including an additional staff member to address the outstanding Commonwealth Home Support Program reviews</w:t>
      </w:r>
      <w:r w:rsidR="00961ECF" w:rsidRPr="00EC63A0">
        <w:t xml:space="preserve"> and the assessment and planning process has undergone review to ensure all assessment tools are effectively implemented. </w:t>
      </w:r>
    </w:p>
    <w:p w14:paraId="2D21E9D7" w14:textId="370D9899" w:rsidR="004773D1" w:rsidRPr="00EC63A0" w:rsidRDefault="004773D1" w:rsidP="00EC63A0">
      <w:r w:rsidRPr="00EC63A0">
        <w:t xml:space="preserve">This Quality Standard for the Home </w:t>
      </w:r>
      <w:r w:rsidR="00D9364C" w:rsidRPr="00EC63A0">
        <w:t>C</w:t>
      </w:r>
      <w:r w:rsidRPr="00EC63A0">
        <w:t xml:space="preserve">are </w:t>
      </w:r>
      <w:r w:rsidR="00D9364C" w:rsidRPr="00EC63A0">
        <w:t>P</w:t>
      </w:r>
      <w:r w:rsidRPr="00EC63A0">
        <w:t xml:space="preserve">ackage service is assessed as compliant as all the individual Requirements of the Standard have been assessed as compliant. </w:t>
      </w:r>
    </w:p>
    <w:p w14:paraId="0914A3FE" w14:textId="702BF3AE" w:rsidR="004773D1" w:rsidRPr="008A38A6" w:rsidRDefault="004773D1" w:rsidP="00EC63A0">
      <w:pPr>
        <w:rPr>
          <w:color w:val="auto"/>
        </w:rPr>
      </w:pPr>
      <w:r w:rsidRPr="00EC63A0">
        <w:t xml:space="preserve">This Quality Standard for the Commonwealth </w:t>
      </w:r>
      <w:r w:rsidR="00D9364C" w:rsidRPr="00EC63A0">
        <w:t>H</w:t>
      </w:r>
      <w:r w:rsidRPr="00EC63A0">
        <w:t xml:space="preserve">ome </w:t>
      </w:r>
      <w:r w:rsidR="00D9364C" w:rsidRPr="00EC63A0">
        <w:t>S</w:t>
      </w:r>
      <w:r w:rsidRPr="00EC63A0">
        <w:t xml:space="preserve">upport </w:t>
      </w:r>
      <w:r w:rsidR="00D9364C" w:rsidRPr="00EC63A0">
        <w:t xml:space="preserve">Program </w:t>
      </w:r>
      <w:r w:rsidRPr="00EC63A0">
        <w:t>service is assessed as non-compliant as one of the individual Requirements of the Standard</w:t>
      </w:r>
      <w:r w:rsidRPr="008A38A6">
        <w:rPr>
          <w:color w:val="auto"/>
        </w:rPr>
        <w:t xml:space="preserve"> has been assessed as non-compliant. </w:t>
      </w:r>
    </w:p>
    <w:p w14:paraId="5238B73B" w14:textId="77777777" w:rsidR="0018226F" w:rsidRPr="00806FAB" w:rsidRDefault="0018226F" w:rsidP="0018226F">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791441A" w14:textId="77777777" w:rsidTr="0018226F">
        <w:tc>
          <w:tcPr>
            <w:tcW w:w="4531" w:type="dxa"/>
            <w:shd w:val="clear" w:color="auto" w:fill="E7E6E6" w:themeFill="background2"/>
          </w:tcPr>
          <w:p w14:paraId="64DA2A79" w14:textId="77777777" w:rsidR="0018226F" w:rsidRPr="002B61BB" w:rsidRDefault="0018226F" w:rsidP="0018226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09C4E35"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7711076" w14:textId="77777777" w:rsidR="0018226F" w:rsidRPr="006107BF" w:rsidRDefault="0018226F" w:rsidP="0018226F">
            <w:pPr>
              <w:pStyle w:val="Heading3"/>
              <w:spacing w:before="120" w:after="0"/>
              <w:jc w:val="right"/>
              <w:outlineLvl w:val="2"/>
            </w:pPr>
            <w:r w:rsidRPr="001C7D8B">
              <w:t>Compliant</w:t>
            </w:r>
          </w:p>
        </w:tc>
      </w:tr>
      <w:tr w:rsidR="0018226F" w:rsidRPr="002B61BB" w14:paraId="430732FE" w14:textId="77777777" w:rsidTr="0018226F">
        <w:tc>
          <w:tcPr>
            <w:tcW w:w="4531" w:type="dxa"/>
            <w:shd w:val="clear" w:color="auto" w:fill="E7E6E6" w:themeFill="background2"/>
          </w:tcPr>
          <w:p w14:paraId="5AEE6CFD" w14:textId="77777777" w:rsidR="0018226F" w:rsidRPr="002B61BB" w:rsidRDefault="0018226F" w:rsidP="0018226F">
            <w:pPr>
              <w:pStyle w:val="Heading3"/>
              <w:spacing w:before="0" w:after="0"/>
              <w:outlineLvl w:val="2"/>
            </w:pPr>
          </w:p>
        </w:tc>
        <w:tc>
          <w:tcPr>
            <w:tcW w:w="993" w:type="dxa"/>
            <w:shd w:val="clear" w:color="auto" w:fill="E7E6E6" w:themeFill="background2"/>
          </w:tcPr>
          <w:p w14:paraId="07D8140F"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7863761" w14:textId="77777777" w:rsidR="0018226F" w:rsidRPr="006107BF" w:rsidRDefault="0018226F" w:rsidP="0018226F">
            <w:pPr>
              <w:pStyle w:val="Heading3"/>
              <w:spacing w:before="0" w:after="0"/>
              <w:jc w:val="right"/>
              <w:outlineLvl w:val="2"/>
            </w:pPr>
            <w:r w:rsidRPr="001C7D8B">
              <w:t>Compliant</w:t>
            </w:r>
          </w:p>
        </w:tc>
      </w:tr>
    </w:tbl>
    <w:p w14:paraId="063C214E" w14:textId="77777777" w:rsidR="0018226F" w:rsidRDefault="0018226F" w:rsidP="0018226F">
      <w:pPr>
        <w:rPr>
          <w:i/>
        </w:rPr>
      </w:pPr>
      <w:r w:rsidRPr="008D114F">
        <w:rPr>
          <w:i/>
        </w:rPr>
        <w:t>Assessment and planning, including consideration of risks to the consumer’s health and well-being, informs the delivery of safe and effective care and services.</w:t>
      </w:r>
    </w:p>
    <w:p w14:paraId="4BB3EC27" w14:textId="77777777" w:rsidR="00961ECF" w:rsidRPr="008A38A6" w:rsidRDefault="00961ECF" w:rsidP="008A38A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10C3DF64" w14:textId="77777777" w:rsidTr="0018226F">
        <w:tc>
          <w:tcPr>
            <w:tcW w:w="4531" w:type="dxa"/>
            <w:shd w:val="clear" w:color="auto" w:fill="E7E6E6" w:themeFill="background2"/>
          </w:tcPr>
          <w:p w14:paraId="78E58D66" w14:textId="77777777" w:rsidR="0018226F" w:rsidRPr="002B61BB" w:rsidRDefault="0018226F" w:rsidP="0018226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96E6BDB"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C2C7651" w14:textId="77777777" w:rsidR="0018226F" w:rsidRPr="006107BF" w:rsidRDefault="0018226F" w:rsidP="0018226F">
            <w:pPr>
              <w:pStyle w:val="Heading3"/>
              <w:spacing w:before="120" w:after="0"/>
              <w:jc w:val="right"/>
              <w:outlineLvl w:val="2"/>
            </w:pPr>
            <w:r w:rsidRPr="001C7D8B">
              <w:t>Compliant</w:t>
            </w:r>
          </w:p>
        </w:tc>
      </w:tr>
      <w:tr w:rsidR="0018226F" w:rsidRPr="002B61BB" w14:paraId="7480F281" w14:textId="77777777" w:rsidTr="0018226F">
        <w:tc>
          <w:tcPr>
            <w:tcW w:w="4531" w:type="dxa"/>
            <w:shd w:val="clear" w:color="auto" w:fill="E7E6E6" w:themeFill="background2"/>
          </w:tcPr>
          <w:p w14:paraId="455DAA43" w14:textId="77777777" w:rsidR="0018226F" w:rsidRPr="002B61BB" w:rsidRDefault="0018226F" w:rsidP="0018226F">
            <w:pPr>
              <w:pStyle w:val="Heading3"/>
              <w:spacing w:before="0" w:after="0"/>
              <w:outlineLvl w:val="2"/>
            </w:pPr>
          </w:p>
        </w:tc>
        <w:tc>
          <w:tcPr>
            <w:tcW w:w="993" w:type="dxa"/>
            <w:shd w:val="clear" w:color="auto" w:fill="E7E6E6" w:themeFill="background2"/>
          </w:tcPr>
          <w:p w14:paraId="3559A940"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4BBEDF14" w14:textId="77777777" w:rsidR="0018226F" w:rsidRPr="006107BF" w:rsidRDefault="0018226F" w:rsidP="0018226F">
            <w:pPr>
              <w:pStyle w:val="Heading3"/>
              <w:spacing w:before="0" w:after="0"/>
              <w:jc w:val="right"/>
              <w:outlineLvl w:val="2"/>
            </w:pPr>
            <w:r w:rsidRPr="001C7D8B">
              <w:t>Compliant</w:t>
            </w:r>
          </w:p>
        </w:tc>
      </w:tr>
    </w:tbl>
    <w:p w14:paraId="283874E1" w14:textId="20E37727" w:rsidR="00F750E5" w:rsidRDefault="0018226F" w:rsidP="0018226F">
      <w:pPr>
        <w:rPr>
          <w:i/>
        </w:rPr>
      </w:pPr>
      <w:r w:rsidRPr="008D114F">
        <w:rPr>
          <w:i/>
        </w:rPr>
        <w:t>Assessment and planning identifies and addresses the consumer’s current needs, goals and preferences, including advance care planning and end of life planning if the consumer wishes.</w:t>
      </w:r>
    </w:p>
    <w:p w14:paraId="6397949F" w14:textId="515EE404" w:rsidR="008E2787" w:rsidRPr="008A38A6" w:rsidRDefault="008E2787" w:rsidP="008A38A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6522BC6F" w14:textId="77777777" w:rsidTr="0018226F">
        <w:tc>
          <w:tcPr>
            <w:tcW w:w="4531" w:type="dxa"/>
            <w:shd w:val="clear" w:color="auto" w:fill="E7E6E6" w:themeFill="background2"/>
          </w:tcPr>
          <w:p w14:paraId="510C2CA0" w14:textId="77777777" w:rsidR="0018226F" w:rsidRPr="002B61BB" w:rsidRDefault="0018226F" w:rsidP="0018226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B18D2F6"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262033A" w14:textId="77777777" w:rsidR="0018226F" w:rsidRPr="006107BF" w:rsidRDefault="0018226F" w:rsidP="0018226F">
            <w:pPr>
              <w:pStyle w:val="Heading3"/>
              <w:spacing w:before="120" w:after="0"/>
              <w:jc w:val="right"/>
              <w:outlineLvl w:val="2"/>
            </w:pPr>
            <w:r w:rsidRPr="001C7D8B">
              <w:t>Compliant</w:t>
            </w:r>
          </w:p>
        </w:tc>
      </w:tr>
      <w:tr w:rsidR="0018226F" w:rsidRPr="002B61BB" w14:paraId="54C9190C" w14:textId="77777777" w:rsidTr="0018226F">
        <w:tc>
          <w:tcPr>
            <w:tcW w:w="4531" w:type="dxa"/>
            <w:shd w:val="clear" w:color="auto" w:fill="E7E6E6" w:themeFill="background2"/>
          </w:tcPr>
          <w:p w14:paraId="00A3CB8A" w14:textId="77777777" w:rsidR="0018226F" w:rsidRPr="002B61BB" w:rsidRDefault="0018226F" w:rsidP="0018226F">
            <w:pPr>
              <w:pStyle w:val="Heading3"/>
              <w:spacing w:before="0" w:after="0"/>
              <w:outlineLvl w:val="2"/>
            </w:pPr>
          </w:p>
        </w:tc>
        <w:tc>
          <w:tcPr>
            <w:tcW w:w="993" w:type="dxa"/>
            <w:shd w:val="clear" w:color="auto" w:fill="E7E6E6" w:themeFill="background2"/>
          </w:tcPr>
          <w:p w14:paraId="26C41F1D"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4CEA54EE" w14:textId="77777777" w:rsidR="0018226F" w:rsidRPr="006107BF" w:rsidRDefault="0018226F" w:rsidP="0018226F">
            <w:pPr>
              <w:pStyle w:val="Heading3"/>
              <w:spacing w:before="0" w:after="0"/>
              <w:jc w:val="right"/>
              <w:outlineLvl w:val="2"/>
            </w:pPr>
            <w:r w:rsidRPr="001C7D8B">
              <w:t>Compliant</w:t>
            </w:r>
          </w:p>
        </w:tc>
      </w:tr>
    </w:tbl>
    <w:p w14:paraId="41D2B6C7" w14:textId="77777777" w:rsidR="0018226F" w:rsidRPr="008D114F" w:rsidRDefault="0018226F" w:rsidP="0018226F">
      <w:pPr>
        <w:rPr>
          <w:i/>
        </w:rPr>
      </w:pPr>
      <w:r w:rsidRPr="008D114F">
        <w:rPr>
          <w:i/>
        </w:rPr>
        <w:t>The organisation demonstrates that assessment and planning:</w:t>
      </w:r>
    </w:p>
    <w:p w14:paraId="4BBACCD4" w14:textId="77777777" w:rsidR="0018226F" w:rsidRPr="008D114F" w:rsidRDefault="0018226F" w:rsidP="0018226F">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50276832" w14:textId="405E46EB" w:rsidR="00F750E5" w:rsidRDefault="0018226F" w:rsidP="008A38A6">
      <w:pPr>
        <w:tabs>
          <w:tab w:val="right" w:pos="9026"/>
        </w:tabs>
        <w:spacing w:before="0" w:after="0"/>
        <w:ind w:left="567"/>
        <w:outlineLvl w:val="4"/>
        <w:rPr>
          <w:i/>
        </w:rPr>
      </w:pPr>
      <w:r w:rsidRPr="008D114F">
        <w:rPr>
          <w:i/>
        </w:rPr>
        <w:t>includes other organisations, and individuals and providers of other care and services, that are involved in the care of the consumer.</w:t>
      </w:r>
    </w:p>
    <w:p w14:paraId="72E9EA65" w14:textId="7BD37A90" w:rsidR="008E2787" w:rsidRPr="008A38A6" w:rsidRDefault="008E2787" w:rsidP="008A38A6">
      <w:pPr>
        <w:tabs>
          <w:tab w:val="right" w:pos="9026"/>
        </w:tabs>
        <w:spacing w:before="0" w:after="0"/>
        <w:ind w:left="567"/>
        <w:outlineLvl w:val="4"/>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FE16B20" w14:textId="77777777" w:rsidTr="0018226F">
        <w:tc>
          <w:tcPr>
            <w:tcW w:w="4531" w:type="dxa"/>
            <w:shd w:val="clear" w:color="auto" w:fill="E7E6E6" w:themeFill="background2"/>
          </w:tcPr>
          <w:p w14:paraId="677F0590" w14:textId="77777777" w:rsidR="0018226F" w:rsidRPr="002B61BB" w:rsidRDefault="0018226F" w:rsidP="0018226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F054BBE"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5937771D" w14:textId="77777777" w:rsidR="0018226F" w:rsidRPr="006107BF" w:rsidRDefault="0018226F" w:rsidP="0018226F">
            <w:pPr>
              <w:pStyle w:val="Heading3"/>
              <w:spacing w:before="120" w:after="0"/>
              <w:jc w:val="right"/>
              <w:outlineLvl w:val="2"/>
            </w:pPr>
            <w:r w:rsidRPr="001C7D8B">
              <w:t>Compliant</w:t>
            </w:r>
          </w:p>
        </w:tc>
      </w:tr>
      <w:tr w:rsidR="0018226F" w:rsidRPr="002B61BB" w14:paraId="0F86FD28" w14:textId="77777777" w:rsidTr="0018226F">
        <w:tc>
          <w:tcPr>
            <w:tcW w:w="4531" w:type="dxa"/>
            <w:shd w:val="clear" w:color="auto" w:fill="E7E6E6" w:themeFill="background2"/>
          </w:tcPr>
          <w:p w14:paraId="45D7916D" w14:textId="77777777" w:rsidR="0018226F" w:rsidRPr="002B61BB" w:rsidRDefault="0018226F" w:rsidP="0018226F">
            <w:pPr>
              <w:pStyle w:val="Heading3"/>
              <w:spacing w:before="0" w:after="0"/>
              <w:outlineLvl w:val="2"/>
            </w:pPr>
          </w:p>
        </w:tc>
        <w:tc>
          <w:tcPr>
            <w:tcW w:w="993" w:type="dxa"/>
            <w:shd w:val="clear" w:color="auto" w:fill="E7E6E6" w:themeFill="background2"/>
          </w:tcPr>
          <w:p w14:paraId="79F2E487"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635F864" w14:textId="77777777" w:rsidR="0018226F" w:rsidRPr="006107BF" w:rsidRDefault="0018226F" w:rsidP="0018226F">
            <w:pPr>
              <w:pStyle w:val="Heading3"/>
              <w:spacing w:before="0" w:after="0"/>
              <w:jc w:val="right"/>
              <w:outlineLvl w:val="2"/>
            </w:pPr>
            <w:r w:rsidRPr="001C7D8B">
              <w:t>Compliant</w:t>
            </w:r>
          </w:p>
        </w:tc>
      </w:tr>
    </w:tbl>
    <w:p w14:paraId="130254AD" w14:textId="7B11D44E" w:rsidR="00F750E5" w:rsidRDefault="0018226F" w:rsidP="001822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E22137" w14:textId="760AA70C" w:rsidR="001F6127" w:rsidRPr="008A38A6" w:rsidRDefault="001F6127" w:rsidP="008A38A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42769C3E" w14:textId="77777777" w:rsidTr="0018226F">
        <w:tc>
          <w:tcPr>
            <w:tcW w:w="4531" w:type="dxa"/>
            <w:shd w:val="clear" w:color="auto" w:fill="E7E6E6" w:themeFill="background2"/>
          </w:tcPr>
          <w:p w14:paraId="61378CE2" w14:textId="77777777" w:rsidR="0018226F" w:rsidRPr="002B61BB" w:rsidRDefault="0018226F" w:rsidP="0018226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B249ECF"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6ED2379" w14:textId="77777777" w:rsidR="0018226F" w:rsidRPr="006107BF" w:rsidRDefault="0018226F" w:rsidP="0018226F">
            <w:pPr>
              <w:pStyle w:val="Heading3"/>
              <w:spacing w:before="120" w:after="0"/>
              <w:jc w:val="right"/>
              <w:outlineLvl w:val="2"/>
            </w:pPr>
            <w:r w:rsidRPr="001C7D8B">
              <w:t>Compliant</w:t>
            </w:r>
          </w:p>
        </w:tc>
      </w:tr>
      <w:tr w:rsidR="0018226F" w:rsidRPr="002B61BB" w14:paraId="398F212D" w14:textId="77777777" w:rsidTr="0018226F">
        <w:tc>
          <w:tcPr>
            <w:tcW w:w="4531" w:type="dxa"/>
            <w:shd w:val="clear" w:color="auto" w:fill="E7E6E6" w:themeFill="background2"/>
          </w:tcPr>
          <w:p w14:paraId="5B54D4B5" w14:textId="77777777" w:rsidR="0018226F" w:rsidRPr="002B61BB" w:rsidRDefault="0018226F" w:rsidP="0018226F">
            <w:pPr>
              <w:pStyle w:val="Heading3"/>
              <w:spacing w:before="0" w:after="0"/>
              <w:outlineLvl w:val="2"/>
            </w:pPr>
          </w:p>
        </w:tc>
        <w:tc>
          <w:tcPr>
            <w:tcW w:w="993" w:type="dxa"/>
            <w:shd w:val="clear" w:color="auto" w:fill="E7E6E6" w:themeFill="background2"/>
          </w:tcPr>
          <w:p w14:paraId="607109F4"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6B97CC8D" w14:textId="4EC15C44" w:rsidR="0018226F" w:rsidRPr="006107BF" w:rsidRDefault="00E5196F" w:rsidP="0018226F">
            <w:pPr>
              <w:pStyle w:val="Heading3"/>
              <w:spacing w:before="0" w:after="0"/>
              <w:jc w:val="right"/>
              <w:outlineLvl w:val="2"/>
            </w:pPr>
            <w:r>
              <w:t>Non-</w:t>
            </w:r>
            <w:r w:rsidR="0018226F" w:rsidRPr="001C7D8B">
              <w:t>Compliant</w:t>
            </w:r>
          </w:p>
        </w:tc>
      </w:tr>
    </w:tbl>
    <w:p w14:paraId="42F8A12D" w14:textId="77777777" w:rsidR="0018226F" w:rsidRDefault="0018226F" w:rsidP="0018226F">
      <w:pPr>
        <w:rPr>
          <w:i/>
        </w:rPr>
      </w:pPr>
      <w:r w:rsidRPr="008D114F">
        <w:rPr>
          <w:i/>
        </w:rPr>
        <w:t>Care and services are reviewed regularly for effectiveness, and when circumstances change or when incidents impact on the needs, goals or preferences of the consumer.</w:t>
      </w:r>
    </w:p>
    <w:p w14:paraId="2DB7B810" w14:textId="5C708509" w:rsidR="00E5196F" w:rsidRPr="00EC63A0" w:rsidRDefault="005B3260" w:rsidP="00E5196F">
      <w:r>
        <w:rPr>
          <w:color w:val="auto"/>
        </w:rPr>
        <w:t xml:space="preserve">Consumers and their representatives </w:t>
      </w:r>
      <w:r w:rsidR="00164569">
        <w:rPr>
          <w:color w:val="auto"/>
        </w:rPr>
        <w:t xml:space="preserve">advised that where their needs or preferences change, they can advise the service and discuss their care options within both Home </w:t>
      </w:r>
      <w:r w:rsidR="00164569" w:rsidRPr="00EC63A0">
        <w:t>Care packages and the Commonwealth Home Support Program. However, t</w:t>
      </w:r>
      <w:r w:rsidR="00E5196F" w:rsidRPr="00EC63A0">
        <w:t xml:space="preserve">he </w:t>
      </w:r>
      <w:r w:rsidR="00164569" w:rsidRPr="00EC63A0">
        <w:t>provider</w:t>
      </w:r>
      <w:r w:rsidR="00E5196F" w:rsidRPr="00EC63A0">
        <w:t xml:space="preserve"> did not demonstrate that service plans within the </w:t>
      </w:r>
      <w:r w:rsidR="00164569" w:rsidRPr="00EC63A0">
        <w:t>Commonwealth Home Support Program</w:t>
      </w:r>
      <w:r w:rsidR="00164569" w:rsidRPr="00EC63A0" w:rsidDel="00164569">
        <w:t xml:space="preserve"> </w:t>
      </w:r>
      <w:r w:rsidR="00164569" w:rsidRPr="00EC63A0">
        <w:t>does not apply the organisation policy of at least annual reviews.</w:t>
      </w:r>
    </w:p>
    <w:p w14:paraId="339755C3" w14:textId="3C331958" w:rsidR="00931E41" w:rsidRDefault="00931E41" w:rsidP="00EC63A0">
      <w:pPr>
        <w:rPr>
          <w:color w:val="auto"/>
        </w:rPr>
      </w:pPr>
      <w:r w:rsidRPr="00EC63A0">
        <w:t>The assessment team reviewed a sample of care documentation for consumers and did not find evidence that reviews were consistently undertaken for consumers on the</w:t>
      </w:r>
      <w:r>
        <w:rPr>
          <w:color w:val="auto"/>
        </w:rPr>
        <w:t xml:space="preserve"> Commonwealth Home Support Program. For example:</w:t>
      </w:r>
    </w:p>
    <w:p w14:paraId="6DA3286F" w14:textId="5C29878F" w:rsidR="00931E41" w:rsidRPr="008A38A6" w:rsidRDefault="00931E41" w:rsidP="008A38A6">
      <w:pPr>
        <w:pStyle w:val="ListParagraph"/>
        <w:numPr>
          <w:ilvl w:val="0"/>
          <w:numId w:val="42"/>
        </w:numPr>
        <w:spacing w:before="0" w:after="160"/>
        <w:rPr>
          <w:color w:val="auto"/>
        </w:rPr>
      </w:pPr>
      <w:r>
        <w:rPr>
          <w:color w:val="auto"/>
        </w:rPr>
        <w:t xml:space="preserve">Documentation for a consumer regarding care and services had not been reviewed in the preceding year, despite complex health issues reported by the Care Manager. </w:t>
      </w:r>
    </w:p>
    <w:p w14:paraId="3751FBFF" w14:textId="31FCFFA1" w:rsidR="001F6127" w:rsidRPr="00EC63A0" w:rsidRDefault="001F6127" w:rsidP="00EC63A0">
      <w:r w:rsidRPr="001F6127">
        <w:rPr>
          <w:color w:val="auto"/>
        </w:rPr>
        <w:t xml:space="preserve">In the services response, it </w:t>
      </w:r>
      <w:r>
        <w:rPr>
          <w:color w:val="auto"/>
        </w:rPr>
        <w:t>is</w:t>
      </w:r>
      <w:r w:rsidRPr="001F6127">
        <w:rPr>
          <w:color w:val="auto"/>
        </w:rPr>
        <w:t xml:space="preserve"> noted that the provider has initiated activities to remediate the findings of the assessment team, including an additional staff member </w:t>
      </w:r>
      <w:r w:rsidRPr="00EC63A0">
        <w:t xml:space="preserve">to address the outstanding Commonwealth Home Support Program reviews and the assessment and planning process has undergone review to ensure all assessment tools are effectively implemented. </w:t>
      </w:r>
    </w:p>
    <w:p w14:paraId="1BF84E12" w14:textId="66DE0B86" w:rsidR="0018226F" w:rsidRDefault="00E5196F" w:rsidP="00EC63A0">
      <w:pPr>
        <w:rPr>
          <w:color w:val="0000FF"/>
        </w:rPr>
      </w:pPr>
      <w:r w:rsidRPr="00EC63A0">
        <w:t xml:space="preserve">Based on the evidence summarised above, this service does not meet this requirement </w:t>
      </w:r>
      <w:r w:rsidR="001F6127" w:rsidRPr="00EC63A0">
        <w:t xml:space="preserve">for the Commonwealth Home Support Program, </w:t>
      </w:r>
      <w:r w:rsidRPr="00EC63A0">
        <w:t>as at the time of the</w:t>
      </w:r>
      <w:r w:rsidRPr="008A38A6">
        <w:rPr>
          <w:color w:val="auto"/>
        </w:rPr>
        <w:t xml:space="preserve"> audit</w:t>
      </w:r>
      <w:r w:rsidR="007460EE">
        <w:rPr>
          <w:color w:val="auto"/>
        </w:rPr>
        <w:t xml:space="preserve"> annual reviews for this program were not documented</w:t>
      </w:r>
      <w:r w:rsidR="001F6127">
        <w:rPr>
          <w:color w:val="auto"/>
        </w:rPr>
        <w:t>.</w:t>
      </w:r>
      <w:r w:rsidR="00BD3263" w:rsidRPr="008A38A6">
        <w:rPr>
          <w:color w:val="auto"/>
        </w:rPr>
        <w:t xml:space="preserve"> </w:t>
      </w:r>
      <w:r w:rsidR="0018226F">
        <w:rPr>
          <w:color w:val="0000FF"/>
        </w:rPr>
        <w:br w:type="page"/>
      </w:r>
    </w:p>
    <w:p w14:paraId="1FD7C5FC"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3C9C793F" wp14:editId="59E446EB">
            <wp:simplePos x="0" y="0"/>
            <wp:positionH relativeFrom="column">
              <wp:posOffset>-890905</wp:posOffset>
            </wp:positionH>
            <wp:positionV relativeFrom="paragraph">
              <wp:posOffset>5715</wp:posOffset>
            </wp:positionV>
            <wp:extent cx="7543800" cy="1257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3D305ED" w14:textId="701E20A7"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CHSP</w:t>
      </w:r>
      <w:r w:rsidRPr="00695ACF">
        <w:rPr>
          <w:color w:val="FFFFFF" w:themeColor="background1"/>
        </w:rPr>
        <w:t xml:space="preserve"> </w:t>
      </w:r>
      <w:r w:rsidRPr="00695ACF">
        <w:rPr>
          <w:color w:val="FFFFFF" w:themeColor="background1"/>
        </w:rPr>
        <w:tab/>
      </w:r>
      <w:r w:rsidR="007460EE">
        <w:rPr>
          <w:color w:val="FFFFFF" w:themeColor="background1"/>
        </w:rPr>
        <w:t>Not Applicable</w:t>
      </w:r>
    </w:p>
    <w:p w14:paraId="41972379" w14:textId="77777777" w:rsidR="0018226F" w:rsidRPr="00443B18" w:rsidRDefault="0018226F" w:rsidP="0018226F">
      <w:pPr>
        <w:pStyle w:val="Heading1"/>
        <w:tabs>
          <w:tab w:val="left" w:pos="2835"/>
          <w:tab w:val="right" w:pos="9070"/>
        </w:tabs>
        <w:spacing w:before="0" w:after="0" w:line="240" w:lineRule="auto"/>
      </w:pPr>
    </w:p>
    <w:p w14:paraId="5E38B2A5" w14:textId="77777777" w:rsidR="0018226F" w:rsidRPr="00443B18" w:rsidRDefault="0018226F" w:rsidP="0018226F">
      <w:pPr>
        <w:sectPr w:rsidR="0018226F" w:rsidRPr="00443B18" w:rsidSect="00FB0086">
          <w:headerReference w:type="first" r:id="rId17"/>
          <w:pgSz w:w="11906" w:h="16838"/>
          <w:pgMar w:top="1701" w:right="1418" w:bottom="1418" w:left="1418" w:header="709" w:footer="397" w:gutter="0"/>
          <w:cols w:space="708"/>
          <w:docGrid w:linePitch="360"/>
        </w:sectPr>
      </w:pPr>
    </w:p>
    <w:p w14:paraId="402A4E0A" w14:textId="77777777" w:rsidR="0018226F" w:rsidRPr="00FD1B02" w:rsidRDefault="0018226F" w:rsidP="0018226F">
      <w:pPr>
        <w:pStyle w:val="Heading3"/>
        <w:shd w:val="clear" w:color="auto" w:fill="F2F2F2" w:themeFill="background1" w:themeFillShade="F2"/>
      </w:pPr>
      <w:r w:rsidRPr="00FD1B02">
        <w:t>Consumer outcome:</w:t>
      </w:r>
    </w:p>
    <w:p w14:paraId="3200B744" w14:textId="77777777" w:rsidR="0018226F" w:rsidRDefault="0018226F" w:rsidP="0018226F">
      <w:pPr>
        <w:numPr>
          <w:ilvl w:val="0"/>
          <w:numId w:val="3"/>
        </w:numPr>
        <w:shd w:val="clear" w:color="auto" w:fill="F2F2F2" w:themeFill="background1" w:themeFillShade="F2"/>
      </w:pPr>
      <w:r>
        <w:t>I get personal care, clinical care, or both personal care and clinical care, that is safe and right for me.</w:t>
      </w:r>
    </w:p>
    <w:p w14:paraId="6083792D" w14:textId="77777777" w:rsidR="0018226F" w:rsidRDefault="0018226F" w:rsidP="0018226F">
      <w:pPr>
        <w:pStyle w:val="Heading3"/>
        <w:shd w:val="clear" w:color="auto" w:fill="F2F2F2" w:themeFill="background1" w:themeFillShade="F2"/>
      </w:pPr>
      <w:r>
        <w:t>Organisation statement:</w:t>
      </w:r>
    </w:p>
    <w:p w14:paraId="2ECCAC82" w14:textId="77777777" w:rsidR="0018226F" w:rsidRDefault="0018226F" w:rsidP="001822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02C60C" w14:textId="77777777" w:rsidR="0018226F" w:rsidRDefault="0018226F" w:rsidP="0018226F">
      <w:pPr>
        <w:pStyle w:val="Heading2"/>
      </w:pPr>
      <w:r>
        <w:t>Assessment of Standard 3</w:t>
      </w:r>
    </w:p>
    <w:p w14:paraId="6E74BDDB" w14:textId="4DBADA5A" w:rsidR="0018226F" w:rsidRPr="00EC63A0" w:rsidRDefault="005C5267" w:rsidP="00EC63A0">
      <w:pPr>
        <w:rPr>
          <w:rFonts w:eastAsiaTheme="minorHAnsi"/>
        </w:rPr>
      </w:pPr>
      <w:r w:rsidRPr="00EC63A0">
        <w:rPr>
          <w:rFonts w:eastAsiaTheme="minorHAnsi"/>
        </w:rPr>
        <w:t>Assessment of the Quality Standard for the Commonwealth Home Support Program service was not applicable.</w:t>
      </w:r>
    </w:p>
    <w:p w14:paraId="231FF306" w14:textId="3D01CA5E" w:rsidR="005C5267" w:rsidRPr="005C5267" w:rsidRDefault="005C5267" w:rsidP="008A38A6">
      <w:pPr>
        <w:rPr>
          <w:rFonts w:eastAsiaTheme="minorHAnsi"/>
        </w:rPr>
      </w:pPr>
      <w:r w:rsidRPr="005C5267">
        <w:rPr>
          <w:rFonts w:eastAsiaTheme="minorHAnsi"/>
        </w:rPr>
        <w:t>The service demonstrated that consumers receive safe and effective personal and clinical care that is tailored to their needs, goals and preferences and optimises their health and well-being.</w:t>
      </w:r>
    </w:p>
    <w:p w14:paraId="32C46B12" w14:textId="061ED631" w:rsidR="0018226F" w:rsidRDefault="00545938" w:rsidP="008A38A6">
      <w:pPr>
        <w:rPr>
          <w:rFonts w:eastAsiaTheme="minorHAnsi"/>
        </w:rPr>
      </w:pPr>
      <w:r>
        <w:rPr>
          <w:rFonts w:eastAsiaTheme="minorHAnsi"/>
        </w:rPr>
        <w:t>Feedback from consumer</w:t>
      </w:r>
      <w:r w:rsidR="007460EE">
        <w:rPr>
          <w:rFonts w:eastAsiaTheme="minorHAnsi"/>
        </w:rPr>
        <w:t>s</w:t>
      </w:r>
      <w:r>
        <w:rPr>
          <w:rFonts w:eastAsiaTheme="minorHAnsi"/>
        </w:rPr>
        <w:t xml:space="preserve"> indicates </w:t>
      </w:r>
      <w:r w:rsidR="008A38A6">
        <w:rPr>
          <w:rFonts w:eastAsiaTheme="minorHAnsi"/>
        </w:rPr>
        <w:t>engagement</w:t>
      </w:r>
      <w:r>
        <w:rPr>
          <w:rFonts w:eastAsiaTheme="minorHAnsi"/>
        </w:rPr>
        <w:t xml:space="preserve"> from the local palliative care team and the service has planned a </w:t>
      </w:r>
      <w:r w:rsidR="007460EE">
        <w:rPr>
          <w:rFonts w:eastAsiaTheme="minorHAnsi"/>
        </w:rPr>
        <w:t>palliative care pathway</w:t>
      </w:r>
      <w:r>
        <w:rPr>
          <w:rFonts w:eastAsiaTheme="minorHAnsi"/>
        </w:rPr>
        <w:t>.</w:t>
      </w:r>
    </w:p>
    <w:p w14:paraId="763FB903" w14:textId="77777777" w:rsidR="007460EE" w:rsidRPr="00EC63A0" w:rsidRDefault="007460EE" w:rsidP="007460EE">
      <w:pPr>
        <w:rPr>
          <w:rFonts w:eastAsiaTheme="minorHAnsi"/>
        </w:rPr>
      </w:pPr>
      <w:r w:rsidRPr="00EC63A0">
        <w:rPr>
          <w:rFonts w:eastAsiaTheme="minorHAnsi"/>
        </w:rPr>
        <w:t>Where consumers receive care and services through other services and health providers, there are processes to communicate information about the consumer’s condition, needs and preferences within the organisation and with others where responsibility for care is shared. There was evidence of information sharing within the organisation through processes such as alerts on the consumer information management system, referrals (including to internal nursing) and referral reports and recommendations.</w:t>
      </w:r>
    </w:p>
    <w:p w14:paraId="31CF13C6" w14:textId="14D0B1ED" w:rsidR="0018226F" w:rsidRPr="00EC63A0" w:rsidRDefault="0018226F" w:rsidP="0018226F">
      <w:pPr>
        <w:rPr>
          <w:rFonts w:eastAsiaTheme="minorHAnsi"/>
        </w:rPr>
      </w:pPr>
      <w:r w:rsidRPr="008A38A6">
        <w:rPr>
          <w:rFonts w:eastAsiaTheme="minorHAnsi"/>
        </w:rPr>
        <w:t xml:space="preserve">This Quality Standard for both the Home care packages service and the Commonwealth </w:t>
      </w:r>
      <w:r w:rsidR="00545938" w:rsidRPr="008A38A6">
        <w:rPr>
          <w:rFonts w:eastAsiaTheme="minorHAnsi"/>
        </w:rPr>
        <w:t>H</w:t>
      </w:r>
      <w:r w:rsidRPr="008A38A6">
        <w:rPr>
          <w:rFonts w:eastAsiaTheme="minorHAnsi"/>
        </w:rPr>
        <w:t xml:space="preserve">ome </w:t>
      </w:r>
      <w:r w:rsidR="00545938" w:rsidRPr="008A38A6">
        <w:rPr>
          <w:rFonts w:eastAsiaTheme="minorHAnsi"/>
        </w:rPr>
        <w:t>S</w:t>
      </w:r>
      <w:r w:rsidRPr="008A38A6">
        <w:rPr>
          <w:rFonts w:eastAsiaTheme="minorHAnsi"/>
        </w:rPr>
        <w:t xml:space="preserve">upport </w:t>
      </w:r>
      <w:r w:rsidR="00D9364C">
        <w:rPr>
          <w:rFonts w:eastAsiaTheme="minorHAnsi"/>
        </w:rPr>
        <w:t>Program s</w:t>
      </w:r>
      <w:r w:rsidRPr="008A38A6">
        <w:rPr>
          <w:rFonts w:eastAsiaTheme="minorHAnsi"/>
        </w:rPr>
        <w:t>ervice is assessed as compliant as all the individual Requirements of the Standard have been assessed as compliant.</w:t>
      </w:r>
      <w:r>
        <w:rPr>
          <w:rFonts w:eastAsiaTheme="minorHAnsi"/>
        </w:rPr>
        <w:t xml:space="preserve"> </w:t>
      </w:r>
    </w:p>
    <w:p w14:paraId="70366161" w14:textId="77777777" w:rsidR="0018226F" w:rsidRDefault="0018226F" w:rsidP="0018226F">
      <w:pPr>
        <w:spacing w:before="0" w:after="160" w:line="259" w:lineRule="auto"/>
        <w:rPr>
          <w:rFonts w:cs="Times New Roman"/>
          <w:b/>
          <w:color w:val="auto"/>
          <w:sz w:val="28"/>
          <w:szCs w:val="28"/>
        </w:rPr>
      </w:pPr>
      <w:r>
        <w:rPr>
          <w:rFonts w:cs="Times New Roman"/>
          <w:b/>
          <w:color w:val="auto"/>
          <w:sz w:val="28"/>
          <w:szCs w:val="28"/>
        </w:rPr>
        <w:br w:type="page"/>
      </w:r>
    </w:p>
    <w:p w14:paraId="7142A6E5" w14:textId="77777777" w:rsidR="0018226F" w:rsidRPr="00507CBC" w:rsidRDefault="0018226F" w:rsidP="0018226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1C7D8B" w14:paraId="22ACA40D" w14:textId="77777777" w:rsidTr="0018226F">
        <w:tc>
          <w:tcPr>
            <w:tcW w:w="4531" w:type="dxa"/>
            <w:shd w:val="clear" w:color="auto" w:fill="E7E6E6" w:themeFill="background2"/>
          </w:tcPr>
          <w:p w14:paraId="25098552" w14:textId="77777777" w:rsidR="0018226F" w:rsidRPr="002B61BB" w:rsidRDefault="0018226F" w:rsidP="0018226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94C6471"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02B63219" w14:textId="77777777" w:rsidR="0018226F" w:rsidRPr="006107BF" w:rsidRDefault="0018226F" w:rsidP="0018226F">
            <w:pPr>
              <w:pStyle w:val="Heading3"/>
              <w:spacing w:before="120" w:after="0"/>
              <w:jc w:val="right"/>
              <w:outlineLvl w:val="2"/>
            </w:pPr>
            <w:r w:rsidRPr="001C7D8B">
              <w:t>Compliant</w:t>
            </w:r>
          </w:p>
        </w:tc>
      </w:tr>
      <w:tr w:rsidR="0018226F" w:rsidRPr="001C7D8B" w14:paraId="78E2C5C6" w14:textId="77777777" w:rsidTr="0018226F">
        <w:tc>
          <w:tcPr>
            <w:tcW w:w="4531" w:type="dxa"/>
            <w:shd w:val="clear" w:color="auto" w:fill="E7E6E6" w:themeFill="background2"/>
          </w:tcPr>
          <w:p w14:paraId="541E5EB1" w14:textId="77777777" w:rsidR="0018226F" w:rsidRPr="002B61BB" w:rsidRDefault="0018226F" w:rsidP="0018226F">
            <w:pPr>
              <w:pStyle w:val="Heading3"/>
              <w:spacing w:before="0" w:after="0"/>
              <w:outlineLvl w:val="2"/>
            </w:pPr>
          </w:p>
        </w:tc>
        <w:tc>
          <w:tcPr>
            <w:tcW w:w="993" w:type="dxa"/>
            <w:shd w:val="clear" w:color="auto" w:fill="E7E6E6" w:themeFill="background2"/>
          </w:tcPr>
          <w:p w14:paraId="2C238039"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68FACEF7" w14:textId="60E21D45" w:rsidR="0018226F" w:rsidRPr="006107BF" w:rsidRDefault="007460EE" w:rsidP="0018226F">
            <w:pPr>
              <w:pStyle w:val="Heading3"/>
              <w:spacing w:before="0" w:after="0"/>
              <w:jc w:val="right"/>
              <w:outlineLvl w:val="2"/>
            </w:pPr>
            <w:r>
              <w:t>Not Applicable</w:t>
            </w:r>
          </w:p>
        </w:tc>
      </w:tr>
    </w:tbl>
    <w:p w14:paraId="2ECA3A49" w14:textId="77777777" w:rsidR="0018226F" w:rsidRPr="008D114F" w:rsidRDefault="0018226F" w:rsidP="0018226F">
      <w:pPr>
        <w:rPr>
          <w:i/>
        </w:rPr>
      </w:pPr>
      <w:r w:rsidRPr="008D114F">
        <w:rPr>
          <w:i/>
        </w:rPr>
        <w:t>Each consumer gets safe and effective personal care, clinical care, or both personal care and clinical care, that:</w:t>
      </w:r>
    </w:p>
    <w:p w14:paraId="1F2AD804" w14:textId="77777777" w:rsidR="0018226F" w:rsidRPr="008D114F" w:rsidRDefault="0018226F" w:rsidP="0018226F">
      <w:pPr>
        <w:numPr>
          <w:ilvl w:val="0"/>
          <w:numId w:val="24"/>
        </w:numPr>
        <w:tabs>
          <w:tab w:val="right" w:pos="9026"/>
        </w:tabs>
        <w:spacing w:before="0" w:after="0"/>
        <w:ind w:left="567" w:hanging="425"/>
        <w:outlineLvl w:val="4"/>
        <w:rPr>
          <w:i/>
        </w:rPr>
      </w:pPr>
      <w:r w:rsidRPr="008D114F">
        <w:rPr>
          <w:i/>
        </w:rPr>
        <w:t>is best practice; and</w:t>
      </w:r>
    </w:p>
    <w:p w14:paraId="49ADCE98" w14:textId="77777777" w:rsidR="0018226F" w:rsidRPr="008D114F" w:rsidRDefault="0018226F" w:rsidP="0018226F">
      <w:pPr>
        <w:numPr>
          <w:ilvl w:val="0"/>
          <w:numId w:val="24"/>
        </w:numPr>
        <w:tabs>
          <w:tab w:val="right" w:pos="9026"/>
        </w:tabs>
        <w:spacing w:before="0" w:after="0"/>
        <w:ind w:left="567" w:hanging="425"/>
        <w:outlineLvl w:val="4"/>
        <w:rPr>
          <w:i/>
        </w:rPr>
      </w:pPr>
      <w:r w:rsidRPr="008D114F">
        <w:rPr>
          <w:i/>
        </w:rPr>
        <w:t>is tailored to their needs; and</w:t>
      </w:r>
    </w:p>
    <w:p w14:paraId="2BDB7F74" w14:textId="77777777" w:rsidR="0018226F" w:rsidRDefault="0018226F" w:rsidP="0018226F">
      <w:pPr>
        <w:numPr>
          <w:ilvl w:val="0"/>
          <w:numId w:val="24"/>
        </w:numPr>
        <w:tabs>
          <w:tab w:val="right" w:pos="9026"/>
        </w:tabs>
        <w:spacing w:before="0" w:after="0"/>
        <w:ind w:left="567" w:hanging="425"/>
        <w:outlineLvl w:val="4"/>
        <w:rPr>
          <w:i/>
        </w:rPr>
      </w:pPr>
      <w:r w:rsidRPr="008D114F">
        <w:rPr>
          <w:i/>
        </w:rPr>
        <w:t>optimises their health and well-being.</w:t>
      </w:r>
    </w:p>
    <w:p w14:paraId="3EA75949" w14:textId="25467D75" w:rsidR="00BD429B" w:rsidRPr="008A38A6" w:rsidRDefault="00BD429B" w:rsidP="0018226F">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0AE7777E" w14:textId="77777777" w:rsidTr="0018226F">
        <w:tc>
          <w:tcPr>
            <w:tcW w:w="4531" w:type="dxa"/>
            <w:shd w:val="clear" w:color="auto" w:fill="E7E6E6" w:themeFill="background2"/>
          </w:tcPr>
          <w:p w14:paraId="2A0A6E68" w14:textId="77777777" w:rsidR="0018226F" w:rsidRPr="002B61BB" w:rsidRDefault="0018226F" w:rsidP="0018226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D3A5D9A"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325C445" w14:textId="77777777" w:rsidR="0018226F" w:rsidRPr="006107BF" w:rsidRDefault="0018226F" w:rsidP="0018226F">
            <w:pPr>
              <w:pStyle w:val="Heading3"/>
              <w:spacing w:before="120" w:after="0"/>
              <w:jc w:val="right"/>
              <w:outlineLvl w:val="2"/>
            </w:pPr>
            <w:r w:rsidRPr="001C7D8B">
              <w:t>Compliant</w:t>
            </w:r>
          </w:p>
        </w:tc>
      </w:tr>
      <w:tr w:rsidR="0018226F" w:rsidRPr="002B61BB" w14:paraId="60F9BB8F" w14:textId="77777777" w:rsidTr="0018226F">
        <w:tc>
          <w:tcPr>
            <w:tcW w:w="4531" w:type="dxa"/>
            <w:shd w:val="clear" w:color="auto" w:fill="E7E6E6" w:themeFill="background2"/>
          </w:tcPr>
          <w:p w14:paraId="6CDFC9F4" w14:textId="77777777" w:rsidR="0018226F" w:rsidRPr="002B61BB" w:rsidRDefault="0018226F" w:rsidP="0018226F">
            <w:pPr>
              <w:pStyle w:val="Heading3"/>
              <w:spacing w:before="0" w:after="0"/>
              <w:outlineLvl w:val="2"/>
            </w:pPr>
          </w:p>
        </w:tc>
        <w:tc>
          <w:tcPr>
            <w:tcW w:w="993" w:type="dxa"/>
            <w:shd w:val="clear" w:color="auto" w:fill="E7E6E6" w:themeFill="background2"/>
          </w:tcPr>
          <w:p w14:paraId="605383C9"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EF39074" w14:textId="6460BCC8" w:rsidR="0018226F" w:rsidRPr="006107BF" w:rsidRDefault="007460EE" w:rsidP="0018226F">
            <w:pPr>
              <w:pStyle w:val="Heading3"/>
              <w:spacing w:before="0" w:after="0"/>
              <w:jc w:val="right"/>
              <w:outlineLvl w:val="2"/>
            </w:pPr>
            <w:r>
              <w:t>Not Applicable</w:t>
            </w:r>
          </w:p>
        </w:tc>
      </w:tr>
    </w:tbl>
    <w:p w14:paraId="679D3BE2" w14:textId="77777777" w:rsidR="0018226F" w:rsidRDefault="0018226F" w:rsidP="0018226F">
      <w:pPr>
        <w:rPr>
          <w:i/>
          <w:szCs w:val="22"/>
        </w:rPr>
      </w:pPr>
      <w:r w:rsidRPr="008D114F">
        <w:rPr>
          <w:i/>
          <w:szCs w:val="22"/>
        </w:rPr>
        <w:t>Effective management of high impact or high prevalence risks associated with the care of each consumer.</w:t>
      </w:r>
    </w:p>
    <w:p w14:paraId="160F2C43" w14:textId="77777777" w:rsidR="0018226F" w:rsidRDefault="0018226F" w:rsidP="008A38A6">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0099CBA8" w14:textId="77777777" w:rsidTr="0018226F">
        <w:tc>
          <w:tcPr>
            <w:tcW w:w="4531" w:type="dxa"/>
            <w:shd w:val="clear" w:color="auto" w:fill="E7E6E6" w:themeFill="background2"/>
          </w:tcPr>
          <w:p w14:paraId="5F21D40A" w14:textId="77777777" w:rsidR="0018226F" w:rsidRPr="002B61BB" w:rsidRDefault="0018226F" w:rsidP="0018226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FD06B56"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9B284B4" w14:textId="77777777" w:rsidR="0018226F" w:rsidRPr="006107BF" w:rsidRDefault="0018226F" w:rsidP="0018226F">
            <w:pPr>
              <w:pStyle w:val="Heading3"/>
              <w:spacing w:before="120" w:after="0"/>
              <w:jc w:val="right"/>
              <w:outlineLvl w:val="2"/>
            </w:pPr>
            <w:r w:rsidRPr="001C7D8B">
              <w:t>Compliant</w:t>
            </w:r>
          </w:p>
        </w:tc>
      </w:tr>
      <w:tr w:rsidR="0018226F" w:rsidRPr="002B61BB" w14:paraId="12B391CA" w14:textId="77777777" w:rsidTr="0018226F">
        <w:tc>
          <w:tcPr>
            <w:tcW w:w="4531" w:type="dxa"/>
            <w:shd w:val="clear" w:color="auto" w:fill="E7E6E6" w:themeFill="background2"/>
          </w:tcPr>
          <w:p w14:paraId="27268C7A" w14:textId="77777777" w:rsidR="0018226F" w:rsidRPr="002B61BB" w:rsidRDefault="0018226F" w:rsidP="0018226F">
            <w:pPr>
              <w:pStyle w:val="Heading3"/>
              <w:spacing w:before="0" w:after="0"/>
              <w:outlineLvl w:val="2"/>
            </w:pPr>
          </w:p>
        </w:tc>
        <w:tc>
          <w:tcPr>
            <w:tcW w:w="993" w:type="dxa"/>
            <w:shd w:val="clear" w:color="auto" w:fill="E7E6E6" w:themeFill="background2"/>
          </w:tcPr>
          <w:p w14:paraId="0CE7F0C0"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390BBF38" w14:textId="53F5BBAB" w:rsidR="0018226F" w:rsidRPr="006107BF" w:rsidRDefault="007460EE" w:rsidP="0018226F">
            <w:pPr>
              <w:pStyle w:val="Heading3"/>
              <w:spacing w:before="0" w:after="0"/>
              <w:jc w:val="right"/>
              <w:outlineLvl w:val="2"/>
            </w:pPr>
            <w:r>
              <w:t>Not Applicable</w:t>
            </w:r>
          </w:p>
        </w:tc>
      </w:tr>
    </w:tbl>
    <w:p w14:paraId="0DECA44A" w14:textId="37713A76" w:rsidR="0018226F" w:rsidRDefault="0018226F" w:rsidP="0018226F">
      <w:pPr>
        <w:rPr>
          <w:i/>
          <w:szCs w:val="22"/>
        </w:rPr>
      </w:pPr>
      <w:r w:rsidRPr="008D114F">
        <w:rPr>
          <w:i/>
          <w:szCs w:val="22"/>
        </w:rPr>
        <w:t xml:space="preserve">The needs, goals and preferences of consumers nearing the end of life are recognised and addressed, their comfort </w:t>
      </w:r>
      <w:r w:rsidR="008A38A6" w:rsidRPr="008D114F">
        <w:rPr>
          <w:i/>
          <w:szCs w:val="22"/>
        </w:rPr>
        <w:t>maximised,</w:t>
      </w:r>
      <w:r w:rsidRPr="008D114F">
        <w:rPr>
          <w:i/>
          <w:szCs w:val="22"/>
        </w:rPr>
        <w:t xml:space="preserve"> and their dignity preserved.</w:t>
      </w:r>
    </w:p>
    <w:p w14:paraId="4A675D4F"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2667483" w14:textId="77777777" w:rsidTr="0018226F">
        <w:tc>
          <w:tcPr>
            <w:tcW w:w="4531" w:type="dxa"/>
            <w:shd w:val="clear" w:color="auto" w:fill="E7E6E6" w:themeFill="background2"/>
          </w:tcPr>
          <w:p w14:paraId="7A7382E7" w14:textId="77777777" w:rsidR="0018226F" w:rsidRPr="002B61BB" w:rsidRDefault="0018226F" w:rsidP="0018226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C71C4A4"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39190A1" w14:textId="77777777" w:rsidR="0018226F" w:rsidRPr="006107BF" w:rsidRDefault="0018226F" w:rsidP="0018226F">
            <w:pPr>
              <w:pStyle w:val="Heading3"/>
              <w:spacing w:before="120" w:after="0"/>
              <w:jc w:val="right"/>
              <w:outlineLvl w:val="2"/>
            </w:pPr>
            <w:r w:rsidRPr="001C7D8B">
              <w:t>Compliant</w:t>
            </w:r>
          </w:p>
        </w:tc>
      </w:tr>
      <w:tr w:rsidR="0018226F" w:rsidRPr="002B61BB" w14:paraId="5C910E6D" w14:textId="77777777" w:rsidTr="0018226F">
        <w:tc>
          <w:tcPr>
            <w:tcW w:w="4531" w:type="dxa"/>
            <w:shd w:val="clear" w:color="auto" w:fill="E7E6E6" w:themeFill="background2"/>
          </w:tcPr>
          <w:p w14:paraId="1F90A187" w14:textId="77777777" w:rsidR="0018226F" w:rsidRPr="002B61BB" w:rsidRDefault="0018226F" w:rsidP="0018226F">
            <w:pPr>
              <w:pStyle w:val="Heading3"/>
              <w:spacing w:before="0" w:after="0"/>
              <w:outlineLvl w:val="2"/>
            </w:pPr>
          </w:p>
        </w:tc>
        <w:tc>
          <w:tcPr>
            <w:tcW w:w="993" w:type="dxa"/>
            <w:shd w:val="clear" w:color="auto" w:fill="E7E6E6" w:themeFill="background2"/>
          </w:tcPr>
          <w:p w14:paraId="0A918D04"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CDB852F" w14:textId="0D50D250" w:rsidR="0018226F" w:rsidRPr="006107BF" w:rsidRDefault="007460EE" w:rsidP="0018226F">
            <w:pPr>
              <w:pStyle w:val="Heading3"/>
              <w:spacing w:before="0" w:after="0"/>
              <w:jc w:val="right"/>
              <w:outlineLvl w:val="2"/>
            </w:pPr>
            <w:r>
              <w:t>Not Applicable</w:t>
            </w:r>
          </w:p>
        </w:tc>
      </w:tr>
    </w:tbl>
    <w:p w14:paraId="43E347D6" w14:textId="77777777" w:rsidR="0018226F" w:rsidRDefault="0018226F" w:rsidP="0018226F">
      <w:pPr>
        <w:rPr>
          <w:i/>
          <w:szCs w:val="22"/>
        </w:rPr>
      </w:pPr>
      <w:r w:rsidRPr="008D114F">
        <w:rPr>
          <w:i/>
          <w:szCs w:val="22"/>
        </w:rPr>
        <w:t>Deterioration or change of a consumer’s mental health, cognitive or physical function, capacity or condition is recognised and responded to in a timely manner.</w:t>
      </w:r>
    </w:p>
    <w:p w14:paraId="0147A73A"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4E6316D9" w14:textId="77777777" w:rsidTr="0018226F">
        <w:tc>
          <w:tcPr>
            <w:tcW w:w="4531" w:type="dxa"/>
            <w:shd w:val="clear" w:color="auto" w:fill="E7E6E6" w:themeFill="background2"/>
          </w:tcPr>
          <w:p w14:paraId="34E6FE50" w14:textId="77777777" w:rsidR="0018226F" w:rsidRPr="002B61BB" w:rsidRDefault="0018226F" w:rsidP="0018226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CB71D48"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7EB0672" w14:textId="77777777" w:rsidR="0018226F" w:rsidRPr="006107BF" w:rsidRDefault="0018226F" w:rsidP="0018226F">
            <w:pPr>
              <w:pStyle w:val="Heading3"/>
              <w:spacing w:before="120" w:after="0"/>
              <w:jc w:val="right"/>
              <w:outlineLvl w:val="2"/>
            </w:pPr>
            <w:r w:rsidRPr="001C7D8B">
              <w:t>Compliant</w:t>
            </w:r>
          </w:p>
        </w:tc>
      </w:tr>
      <w:tr w:rsidR="0018226F" w:rsidRPr="002B61BB" w14:paraId="6846419D" w14:textId="77777777" w:rsidTr="0018226F">
        <w:tc>
          <w:tcPr>
            <w:tcW w:w="4531" w:type="dxa"/>
            <w:shd w:val="clear" w:color="auto" w:fill="E7E6E6" w:themeFill="background2"/>
          </w:tcPr>
          <w:p w14:paraId="4A70534E" w14:textId="77777777" w:rsidR="0018226F" w:rsidRPr="002B61BB" w:rsidRDefault="0018226F" w:rsidP="0018226F">
            <w:pPr>
              <w:pStyle w:val="Heading3"/>
              <w:spacing w:before="0" w:after="0"/>
              <w:outlineLvl w:val="2"/>
            </w:pPr>
          </w:p>
        </w:tc>
        <w:tc>
          <w:tcPr>
            <w:tcW w:w="993" w:type="dxa"/>
            <w:shd w:val="clear" w:color="auto" w:fill="E7E6E6" w:themeFill="background2"/>
          </w:tcPr>
          <w:p w14:paraId="5238B452"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646A9796" w14:textId="6D7B71FD" w:rsidR="0018226F" w:rsidRPr="006107BF" w:rsidRDefault="007460EE" w:rsidP="0018226F">
            <w:pPr>
              <w:pStyle w:val="Heading3"/>
              <w:spacing w:before="0" w:after="0"/>
              <w:jc w:val="right"/>
              <w:outlineLvl w:val="2"/>
            </w:pPr>
            <w:r>
              <w:t>Not Applicable</w:t>
            </w:r>
          </w:p>
        </w:tc>
      </w:tr>
    </w:tbl>
    <w:p w14:paraId="6A5001FE" w14:textId="77777777" w:rsidR="0018226F" w:rsidRDefault="0018226F" w:rsidP="0018226F">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1C7D8B" w14:paraId="0412DD3D" w14:textId="77777777" w:rsidTr="0018226F">
        <w:tc>
          <w:tcPr>
            <w:tcW w:w="4531" w:type="dxa"/>
            <w:shd w:val="clear" w:color="auto" w:fill="E7E6E6" w:themeFill="background2"/>
          </w:tcPr>
          <w:p w14:paraId="585201BC" w14:textId="77777777" w:rsidR="0018226F" w:rsidRPr="002B61BB" w:rsidRDefault="0018226F" w:rsidP="0018226F">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5D196C20"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355F7DE" w14:textId="77777777" w:rsidR="0018226F" w:rsidRPr="006107BF" w:rsidRDefault="0018226F" w:rsidP="0018226F">
            <w:pPr>
              <w:pStyle w:val="Heading3"/>
              <w:spacing w:before="120" w:after="0"/>
              <w:jc w:val="right"/>
              <w:outlineLvl w:val="2"/>
            </w:pPr>
            <w:r w:rsidRPr="001C7D8B">
              <w:t>Compliant</w:t>
            </w:r>
          </w:p>
        </w:tc>
      </w:tr>
      <w:tr w:rsidR="0018226F" w:rsidRPr="001C7D8B" w14:paraId="7AC33932" w14:textId="77777777" w:rsidTr="0018226F">
        <w:tc>
          <w:tcPr>
            <w:tcW w:w="4531" w:type="dxa"/>
            <w:shd w:val="clear" w:color="auto" w:fill="E7E6E6" w:themeFill="background2"/>
          </w:tcPr>
          <w:p w14:paraId="62BE1B9D" w14:textId="77777777" w:rsidR="0018226F" w:rsidRPr="002B61BB" w:rsidRDefault="0018226F" w:rsidP="0018226F">
            <w:pPr>
              <w:pStyle w:val="Heading3"/>
              <w:spacing w:before="0" w:after="0"/>
              <w:outlineLvl w:val="2"/>
            </w:pPr>
          </w:p>
        </w:tc>
        <w:tc>
          <w:tcPr>
            <w:tcW w:w="993" w:type="dxa"/>
            <w:shd w:val="clear" w:color="auto" w:fill="E7E6E6" w:themeFill="background2"/>
          </w:tcPr>
          <w:p w14:paraId="3236478D"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6763CD2E" w14:textId="70210240" w:rsidR="0018226F" w:rsidRPr="006107BF" w:rsidRDefault="007460EE" w:rsidP="0018226F">
            <w:pPr>
              <w:pStyle w:val="Heading3"/>
              <w:spacing w:before="0" w:after="0"/>
              <w:jc w:val="right"/>
              <w:outlineLvl w:val="2"/>
            </w:pPr>
            <w:r>
              <w:t>Not Applicable</w:t>
            </w:r>
          </w:p>
        </w:tc>
      </w:tr>
    </w:tbl>
    <w:p w14:paraId="2E762B0D" w14:textId="77777777" w:rsidR="0018226F" w:rsidRDefault="0018226F" w:rsidP="0018226F">
      <w:pPr>
        <w:rPr>
          <w:i/>
          <w:szCs w:val="22"/>
        </w:rPr>
      </w:pPr>
      <w:r w:rsidRPr="008D114F">
        <w:rPr>
          <w:i/>
          <w:szCs w:val="22"/>
        </w:rPr>
        <w:t>Timely and appropriate referrals to individuals, other organisations and providers of other care and services.</w:t>
      </w:r>
    </w:p>
    <w:p w14:paraId="065E5D2E"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12126849" w14:textId="77777777" w:rsidTr="0018226F">
        <w:tc>
          <w:tcPr>
            <w:tcW w:w="4531" w:type="dxa"/>
            <w:shd w:val="clear" w:color="auto" w:fill="E7E6E6" w:themeFill="background2"/>
          </w:tcPr>
          <w:p w14:paraId="6D295DD0" w14:textId="77777777" w:rsidR="0018226F" w:rsidRPr="002B61BB" w:rsidRDefault="0018226F" w:rsidP="0018226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6700E5ED"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881AE8F" w14:textId="77777777" w:rsidR="0018226F" w:rsidRPr="006107BF" w:rsidRDefault="0018226F" w:rsidP="0018226F">
            <w:pPr>
              <w:pStyle w:val="Heading3"/>
              <w:spacing w:before="120" w:after="0"/>
              <w:jc w:val="right"/>
              <w:outlineLvl w:val="2"/>
            </w:pPr>
            <w:r w:rsidRPr="001C7D8B">
              <w:t>Compliant</w:t>
            </w:r>
          </w:p>
        </w:tc>
      </w:tr>
      <w:tr w:rsidR="0018226F" w:rsidRPr="002B61BB" w14:paraId="71F7D3B5" w14:textId="77777777" w:rsidTr="0018226F">
        <w:tc>
          <w:tcPr>
            <w:tcW w:w="4531" w:type="dxa"/>
            <w:shd w:val="clear" w:color="auto" w:fill="E7E6E6" w:themeFill="background2"/>
          </w:tcPr>
          <w:p w14:paraId="6737852B" w14:textId="77777777" w:rsidR="0018226F" w:rsidRPr="002B61BB" w:rsidRDefault="0018226F" w:rsidP="0018226F">
            <w:pPr>
              <w:pStyle w:val="Heading3"/>
              <w:spacing w:before="0" w:after="0"/>
              <w:outlineLvl w:val="2"/>
            </w:pPr>
          </w:p>
        </w:tc>
        <w:tc>
          <w:tcPr>
            <w:tcW w:w="993" w:type="dxa"/>
            <w:shd w:val="clear" w:color="auto" w:fill="E7E6E6" w:themeFill="background2"/>
          </w:tcPr>
          <w:p w14:paraId="57FCBBDB"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15BF965B" w14:textId="2EB7F3CA" w:rsidR="0018226F" w:rsidRPr="006107BF" w:rsidRDefault="007460EE" w:rsidP="0018226F">
            <w:pPr>
              <w:pStyle w:val="Heading3"/>
              <w:spacing w:before="0" w:after="0"/>
              <w:jc w:val="right"/>
              <w:outlineLvl w:val="2"/>
            </w:pPr>
            <w:r>
              <w:t>Not Applicable</w:t>
            </w:r>
          </w:p>
        </w:tc>
      </w:tr>
    </w:tbl>
    <w:p w14:paraId="4B81BEDD" w14:textId="77777777" w:rsidR="0018226F" w:rsidRPr="008D114F" w:rsidRDefault="0018226F" w:rsidP="0018226F">
      <w:pPr>
        <w:tabs>
          <w:tab w:val="right" w:pos="9026"/>
        </w:tabs>
        <w:spacing w:after="0"/>
        <w:outlineLvl w:val="4"/>
        <w:rPr>
          <w:i/>
          <w:szCs w:val="22"/>
        </w:rPr>
      </w:pPr>
      <w:r w:rsidRPr="008D114F">
        <w:rPr>
          <w:i/>
          <w:szCs w:val="22"/>
        </w:rPr>
        <w:t>Minimisation of infection related risks through implementing:</w:t>
      </w:r>
    </w:p>
    <w:p w14:paraId="4B8404B8" w14:textId="77777777" w:rsidR="0018226F" w:rsidRPr="008D114F" w:rsidRDefault="0018226F" w:rsidP="0018226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2B5D7EB" w14:textId="77777777" w:rsidR="0018226F" w:rsidRDefault="0018226F" w:rsidP="0018226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291A61" w14:textId="77777777" w:rsidR="0018226F" w:rsidRDefault="0018226F" w:rsidP="0018226F"/>
    <w:p w14:paraId="04E5C413" w14:textId="77777777" w:rsidR="0018226F" w:rsidRDefault="0018226F" w:rsidP="0018226F">
      <w:pPr>
        <w:sectPr w:rsidR="0018226F" w:rsidSect="00CB3BA9">
          <w:type w:val="continuous"/>
          <w:pgSz w:w="11906" w:h="16838"/>
          <w:pgMar w:top="1701" w:right="1418" w:bottom="1418" w:left="1418" w:header="709" w:footer="397" w:gutter="0"/>
          <w:cols w:space="708"/>
          <w:titlePg/>
          <w:docGrid w:linePitch="360"/>
        </w:sectPr>
      </w:pPr>
    </w:p>
    <w:p w14:paraId="7D9FAF4A"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258187D4" wp14:editId="4948FC3D">
            <wp:simplePos x="0" y="0"/>
            <wp:positionH relativeFrom="page">
              <wp:posOffset>35560</wp:posOffset>
            </wp:positionH>
            <wp:positionV relativeFrom="paragraph">
              <wp:posOffset>-165735</wp:posOffset>
            </wp:positionV>
            <wp:extent cx="7543800" cy="1562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214B865" w14:textId="77777777"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40174869" w14:textId="78E1FA33" w:rsidR="0018226F" w:rsidRPr="00FD1B02" w:rsidRDefault="0018226F" w:rsidP="0018226F">
      <w:pPr>
        <w:pStyle w:val="Heading3"/>
        <w:shd w:val="clear" w:color="auto" w:fill="F2F2F2" w:themeFill="background1" w:themeFillShade="F2"/>
      </w:pPr>
      <w:r w:rsidRPr="00FD1B02">
        <w:t>Consumer outcome:</w:t>
      </w:r>
    </w:p>
    <w:p w14:paraId="5841BE6F" w14:textId="77777777" w:rsidR="0018226F" w:rsidRDefault="0018226F" w:rsidP="001822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337D71" w14:textId="77777777" w:rsidR="0018226F" w:rsidRDefault="0018226F" w:rsidP="0018226F">
      <w:pPr>
        <w:pStyle w:val="Heading3"/>
        <w:shd w:val="clear" w:color="auto" w:fill="F2F2F2" w:themeFill="background1" w:themeFillShade="F2"/>
      </w:pPr>
      <w:r>
        <w:t>Organisation statement:</w:t>
      </w:r>
    </w:p>
    <w:p w14:paraId="6B603F13" w14:textId="77777777" w:rsidR="0018226F" w:rsidRDefault="0018226F" w:rsidP="001822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60B2D0" w14:textId="77777777" w:rsidR="0018226F" w:rsidRDefault="0018226F" w:rsidP="0018226F">
      <w:pPr>
        <w:pStyle w:val="Heading2"/>
      </w:pPr>
      <w:r>
        <w:t>Assessment of Standard 4</w:t>
      </w:r>
    </w:p>
    <w:p w14:paraId="26B8B998" w14:textId="48313D73" w:rsidR="0018226F" w:rsidRDefault="00A947FD" w:rsidP="0018226F">
      <w:pPr>
        <w:rPr>
          <w:rFonts w:eastAsiaTheme="minorHAnsi"/>
        </w:rPr>
      </w:pPr>
      <w:r>
        <w:rPr>
          <w:rFonts w:eastAsiaTheme="minorHAnsi"/>
        </w:rPr>
        <w:t xml:space="preserve">Consumers and </w:t>
      </w:r>
      <w:r w:rsidR="008A38A6">
        <w:rPr>
          <w:rFonts w:eastAsiaTheme="minorHAnsi"/>
        </w:rPr>
        <w:t>representatives’</w:t>
      </w:r>
      <w:r>
        <w:rPr>
          <w:rFonts w:eastAsiaTheme="minorHAnsi"/>
        </w:rPr>
        <w:t xml:space="preserve"> </w:t>
      </w:r>
      <w:r w:rsidR="008A38A6">
        <w:rPr>
          <w:rFonts w:eastAsiaTheme="minorHAnsi"/>
        </w:rPr>
        <w:t>interview</w:t>
      </w:r>
      <w:r>
        <w:rPr>
          <w:rFonts w:eastAsiaTheme="minorHAnsi"/>
        </w:rPr>
        <w:t xml:space="preserve"> by the assessment team stated in various ways that they received safe and effective services and supports for daily living </w:t>
      </w:r>
      <w:r w:rsidR="008A38A6">
        <w:rPr>
          <w:rFonts w:eastAsiaTheme="minorHAnsi"/>
        </w:rPr>
        <w:t>that</w:t>
      </w:r>
      <w:r>
        <w:rPr>
          <w:rFonts w:eastAsiaTheme="minorHAnsi"/>
        </w:rPr>
        <w:t xml:space="preserve"> optimise their </w:t>
      </w:r>
      <w:r w:rsidRPr="00A947FD">
        <w:rPr>
          <w:rFonts w:eastAsiaTheme="minorHAnsi"/>
        </w:rPr>
        <w:t>independence, health, well-being and quality of life. Services and supports for daily living provided by the service cover a wide range of options for consumers to support them to live as independently as possible.</w:t>
      </w:r>
    </w:p>
    <w:p w14:paraId="6CEEAB66" w14:textId="2C69C1EB" w:rsidR="00A947FD" w:rsidRDefault="00A947FD" w:rsidP="0018226F">
      <w:pPr>
        <w:rPr>
          <w:rFonts w:eastAsiaTheme="minorHAnsi"/>
        </w:rPr>
      </w:pPr>
      <w:r w:rsidRPr="00A947FD">
        <w:rPr>
          <w:rFonts w:eastAsiaTheme="minorHAnsi"/>
        </w:rPr>
        <w:t>The service demonstrated that consumers receive safe and effective services and supports for daily living that optimise their independence, health, well-being and quality of life. Services and supports for daily living provided by the service cover a wide range of options for consumers to support them to live as independently as possible.</w:t>
      </w:r>
    </w:p>
    <w:p w14:paraId="59805CF8" w14:textId="73191BED" w:rsidR="0018226F" w:rsidRPr="00724518" w:rsidRDefault="0018226F" w:rsidP="0018226F">
      <w:pPr>
        <w:rPr>
          <w:rFonts w:eastAsiaTheme="minorHAnsi"/>
          <w:color w:val="auto"/>
        </w:rPr>
      </w:pPr>
      <w:r w:rsidRPr="008A38A6">
        <w:rPr>
          <w:rFonts w:eastAsiaTheme="minorHAnsi"/>
        </w:rPr>
        <w:t xml:space="preserve">This Quality Standard for both the Home </w:t>
      </w:r>
      <w:r w:rsidR="00A947FD" w:rsidRPr="008A38A6">
        <w:rPr>
          <w:rFonts w:eastAsiaTheme="minorHAnsi"/>
        </w:rPr>
        <w:t>C</w:t>
      </w:r>
      <w:r w:rsidRPr="008A38A6">
        <w:rPr>
          <w:rFonts w:eastAsiaTheme="minorHAnsi"/>
        </w:rPr>
        <w:t xml:space="preserve">are </w:t>
      </w:r>
      <w:r w:rsidR="00A947FD" w:rsidRPr="008A38A6">
        <w:rPr>
          <w:rFonts w:eastAsiaTheme="minorHAnsi"/>
        </w:rPr>
        <w:t>P</w:t>
      </w:r>
      <w:r w:rsidRPr="008A38A6">
        <w:rPr>
          <w:rFonts w:eastAsiaTheme="minorHAnsi"/>
        </w:rPr>
        <w:t xml:space="preserve">ackages service and the Commonwealth </w:t>
      </w:r>
      <w:r w:rsidR="00A947FD" w:rsidRPr="008A38A6">
        <w:rPr>
          <w:rFonts w:eastAsiaTheme="minorHAnsi"/>
        </w:rPr>
        <w:t>H</w:t>
      </w:r>
      <w:r w:rsidRPr="008A38A6">
        <w:rPr>
          <w:rFonts w:eastAsiaTheme="minorHAnsi"/>
        </w:rPr>
        <w:t xml:space="preserve">ome </w:t>
      </w:r>
      <w:r w:rsidR="00A947FD" w:rsidRPr="008A38A6">
        <w:rPr>
          <w:rFonts w:eastAsiaTheme="minorHAnsi"/>
        </w:rPr>
        <w:t>S</w:t>
      </w:r>
      <w:r w:rsidRPr="008A38A6">
        <w:rPr>
          <w:rFonts w:eastAsiaTheme="minorHAnsi"/>
        </w:rPr>
        <w:t xml:space="preserve">upport </w:t>
      </w:r>
      <w:r w:rsidR="00D9364C">
        <w:rPr>
          <w:rFonts w:eastAsiaTheme="minorHAnsi"/>
        </w:rPr>
        <w:t>Program service</w:t>
      </w:r>
      <w:r w:rsidRPr="008A38A6">
        <w:rPr>
          <w:rFonts w:eastAsiaTheme="minorHAnsi"/>
        </w:rPr>
        <w:t xml:space="preserve"> is assessed as compliant as all the individual Requirements of the Standard have been assessed as compliant.</w:t>
      </w:r>
      <w:r>
        <w:rPr>
          <w:rFonts w:eastAsiaTheme="minorHAnsi"/>
        </w:rPr>
        <w:t xml:space="preserve"> </w:t>
      </w:r>
    </w:p>
    <w:p w14:paraId="2C7B86A3" w14:textId="77777777" w:rsidR="0018226F" w:rsidRPr="00507CBC" w:rsidRDefault="0018226F" w:rsidP="0018226F">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50E2C2A0" w14:textId="77777777" w:rsidTr="0018226F">
        <w:tc>
          <w:tcPr>
            <w:tcW w:w="4531" w:type="dxa"/>
            <w:shd w:val="clear" w:color="auto" w:fill="E7E6E6" w:themeFill="background2"/>
          </w:tcPr>
          <w:p w14:paraId="19E8EE50" w14:textId="77777777" w:rsidR="0018226F" w:rsidRPr="002B61BB" w:rsidRDefault="0018226F" w:rsidP="0018226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80B3766"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015910B6" w14:textId="77777777" w:rsidR="0018226F" w:rsidRPr="006107BF" w:rsidRDefault="0018226F" w:rsidP="0018226F">
            <w:pPr>
              <w:pStyle w:val="Heading3"/>
              <w:spacing w:before="120" w:after="0"/>
              <w:jc w:val="right"/>
              <w:outlineLvl w:val="2"/>
            </w:pPr>
            <w:r w:rsidRPr="001C7D8B">
              <w:t>Compliant</w:t>
            </w:r>
          </w:p>
        </w:tc>
      </w:tr>
      <w:tr w:rsidR="0018226F" w:rsidRPr="002B61BB" w14:paraId="273E17C0" w14:textId="77777777" w:rsidTr="0018226F">
        <w:tc>
          <w:tcPr>
            <w:tcW w:w="4531" w:type="dxa"/>
            <w:shd w:val="clear" w:color="auto" w:fill="E7E6E6" w:themeFill="background2"/>
          </w:tcPr>
          <w:p w14:paraId="265149EC" w14:textId="77777777" w:rsidR="0018226F" w:rsidRPr="002B61BB" w:rsidRDefault="0018226F" w:rsidP="0018226F">
            <w:pPr>
              <w:pStyle w:val="Heading3"/>
              <w:spacing w:before="0" w:after="0"/>
              <w:outlineLvl w:val="2"/>
            </w:pPr>
          </w:p>
        </w:tc>
        <w:tc>
          <w:tcPr>
            <w:tcW w:w="993" w:type="dxa"/>
            <w:shd w:val="clear" w:color="auto" w:fill="E7E6E6" w:themeFill="background2"/>
          </w:tcPr>
          <w:p w14:paraId="178DA0DA"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F6094ED" w14:textId="77777777" w:rsidR="0018226F" w:rsidRPr="006107BF" w:rsidRDefault="0018226F" w:rsidP="0018226F">
            <w:pPr>
              <w:pStyle w:val="Heading3"/>
              <w:spacing w:before="0" w:after="0"/>
              <w:jc w:val="right"/>
              <w:outlineLvl w:val="2"/>
            </w:pPr>
            <w:r w:rsidRPr="001C7D8B">
              <w:t>Compliant</w:t>
            </w:r>
          </w:p>
        </w:tc>
      </w:tr>
    </w:tbl>
    <w:p w14:paraId="1421D773" w14:textId="77777777" w:rsidR="0018226F" w:rsidRDefault="0018226F" w:rsidP="0018226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B2143AC" w14:textId="77777777" w:rsidTr="0018226F">
        <w:tc>
          <w:tcPr>
            <w:tcW w:w="4531" w:type="dxa"/>
            <w:shd w:val="clear" w:color="auto" w:fill="E7E6E6" w:themeFill="background2"/>
          </w:tcPr>
          <w:p w14:paraId="1D2CC9B7" w14:textId="77777777" w:rsidR="0018226F" w:rsidRPr="002B61BB" w:rsidRDefault="0018226F" w:rsidP="0018226F">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5A432973"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5D9A14EA" w14:textId="77777777" w:rsidR="0018226F" w:rsidRPr="006107BF" w:rsidRDefault="0018226F" w:rsidP="0018226F">
            <w:pPr>
              <w:pStyle w:val="Heading3"/>
              <w:spacing w:before="120" w:after="0"/>
              <w:jc w:val="right"/>
              <w:outlineLvl w:val="2"/>
            </w:pPr>
            <w:r w:rsidRPr="001C7D8B">
              <w:t>Compliant</w:t>
            </w:r>
          </w:p>
        </w:tc>
      </w:tr>
      <w:tr w:rsidR="0018226F" w:rsidRPr="002B61BB" w14:paraId="528EBD96" w14:textId="77777777" w:rsidTr="0018226F">
        <w:tc>
          <w:tcPr>
            <w:tcW w:w="4531" w:type="dxa"/>
            <w:shd w:val="clear" w:color="auto" w:fill="E7E6E6" w:themeFill="background2"/>
          </w:tcPr>
          <w:p w14:paraId="462E288D" w14:textId="77777777" w:rsidR="0018226F" w:rsidRPr="002B61BB" w:rsidRDefault="0018226F" w:rsidP="0018226F">
            <w:pPr>
              <w:pStyle w:val="Heading3"/>
              <w:spacing w:before="0" w:after="0"/>
              <w:outlineLvl w:val="2"/>
            </w:pPr>
          </w:p>
        </w:tc>
        <w:tc>
          <w:tcPr>
            <w:tcW w:w="993" w:type="dxa"/>
            <w:shd w:val="clear" w:color="auto" w:fill="E7E6E6" w:themeFill="background2"/>
          </w:tcPr>
          <w:p w14:paraId="73D687DB"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826C636" w14:textId="77777777" w:rsidR="0018226F" w:rsidRPr="006107BF" w:rsidRDefault="0018226F" w:rsidP="0018226F">
            <w:pPr>
              <w:pStyle w:val="Heading3"/>
              <w:spacing w:before="0" w:after="0"/>
              <w:jc w:val="right"/>
              <w:outlineLvl w:val="2"/>
            </w:pPr>
            <w:r w:rsidRPr="001C7D8B">
              <w:t>Compliant</w:t>
            </w:r>
          </w:p>
        </w:tc>
      </w:tr>
    </w:tbl>
    <w:p w14:paraId="490C17A1" w14:textId="77777777" w:rsidR="0018226F" w:rsidRDefault="0018226F" w:rsidP="0018226F">
      <w:pPr>
        <w:rPr>
          <w:i/>
        </w:rPr>
      </w:pPr>
      <w:r w:rsidRPr="008D114F">
        <w:rPr>
          <w:i/>
        </w:rPr>
        <w:t>Services and supports for daily living promote each consumer’s emotional, spiritual and psychological well-being.</w:t>
      </w:r>
    </w:p>
    <w:p w14:paraId="6FF36A28"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547BA501" w14:textId="77777777" w:rsidTr="0018226F">
        <w:tc>
          <w:tcPr>
            <w:tcW w:w="4531" w:type="dxa"/>
            <w:shd w:val="clear" w:color="auto" w:fill="E7E6E6" w:themeFill="background2"/>
          </w:tcPr>
          <w:p w14:paraId="683C653C" w14:textId="77777777" w:rsidR="0018226F" w:rsidRPr="002B61BB" w:rsidRDefault="0018226F" w:rsidP="0018226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0048D6E"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9B29E9B" w14:textId="77777777" w:rsidR="0018226F" w:rsidRPr="006107BF" w:rsidRDefault="0018226F" w:rsidP="0018226F">
            <w:pPr>
              <w:pStyle w:val="Heading3"/>
              <w:spacing w:before="120" w:after="0"/>
              <w:jc w:val="right"/>
              <w:outlineLvl w:val="2"/>
            </w:pPr>
            <w:r w:rsidRPr="001C7D8B">
              <w:t>Compliant</w:t>
            </w:r>
          </w:p>
        </w:tc>
      </w:tr>
      <w:tr w:rsidR="0018226F" w:rsidRPr="002B61BB" w14:paraId="01B5D8FE" w14:textId="77777777" w:rsidTr="0018226F">
        <w:tc>
          <w:tcPr>
            <w:tcW w:w="4531" w:type="dxa"/>
            <w:shd w:val="clear" w:color="auto" w:fill="E7E6E6" w:themeFill="background2"/>
          </w:tcPr>
          <w:p w14:paraId="26760B94" w14:textId="77777777" w:rsidR="0018226F" w:rsidRPr="002B61BB" w:rsidRDefault="0018226F" w:rsidP="0018226F">
            <w:pPr>
              <w:pStyle w:val="Heading3"/>
              <w:spacing w:before="0" w:after="0"/>
              <w:outlineLvl w:val="2"/>
            </w:pPr>
          </w:p>
        </w:tc>
        <w:tc>
          <w:tcPr>
            <w:tcW w:w="993" w:type="dxa"/>
            <w:shd w:val="clear" w:color="auto" w:fill="E7E6E6" w:themeFill="background2"/>
          </w:tcPr>
          <w:p w14:paraId="19A6FC0B"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361FEC37" w14:textId="77777777" w:rsidR="0018226F" w:rsidRPr="006107BF" w:rsidRDefault="0018226F" w:rsidP="0018226F">
            <w:pPr>
              <w:pStyle w:val="Heading3"/>
              <w:spacing w:before="0" w:after="0"/>
              <w:jc w:val="right"/>
              <w:outlineLvl w:val="2"/>
            </w:pPr>
            <w:r w:rsidRPr="001C7D8B">
              <w:t>Compliant</w:t>
            </w:r>
          </w:p>
        </w:tc>
      </w:tr>
    </w:tbl>
    <w:p w14:paraId="3852480A" w14:textId="77777777" w:rsidR="0018226F" w:rsidRPr="008D114F" w:rsidRDefault="0018226F" w:rsidP="0018226F">
      <w:pPr>
        <w:rPr>
          <w:i/>
        </w:rPr>
      </w:pPr>
      <w:r w:rsidRPr="008D114F">
        <w:rPr>
          <w:i/>
        </w:rPr>
        <w:t>Services and supports for daily living assist each consumer to:</w:t>
      </w:r>
    </w:p>
    <w:p w14:paraId="47A27137" w14:textId="77777777" w:rsidR="0018226F" w:rsidRPr="008D114F" w:rsidRDefault="0018226F" w:rsidP="0018226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DDE23B2" w14:textId="77777777" w:rsidR="0018226F" w:rsidRPr="008D114F" w:rsidRDefault="0018226F" w:rsidP="0018226F">
      <w:pPr>
        <w:numPr>
          <w:ilvl w:val="0"/>
          <w:numId w:val="26"/>
        </w:numPr>
        <w:tabs>
          <w:tab w:val="right" w:pos="9026"/>
        </w:tabs>
        <w:spacing w:before="0" w:after="0"/>
        <w:ind w:left="567" w:hanging="425"/>
        <w:outlineLvl w:val="4"/>
        <w:rPr>
          <w:i/>
        </w:rPr>
      </w:pPr>
      <w:r w:rsidRPr="008D114F">
        <w:rPr>
          <w:i/>
        </w:rPr>
        <w:t>have social and personal relationships; and</w:t>
      </w:r>
    </w:p>
    <w:p w14:paraId="0E0C3FE7" w14:textId="77777777" w:rsidR="0018226F" w:rsidRPr="00F5173F" w:rsidRDefault="0018226F" w:rsidP="0018226F">
      <w:pPr>
        <w:numPr>
          <w:ilvl w:val="0"/>
          <w:numId w:val="26"/>
        </w:numPr>
        <w:tabs>
          <w:tab w:val="right" w:pos="9026"/>
        </w:tabs>
        <w:spacing w:before="0" w:after="0"/>
        <w:ind w:left="567" w:hanging="425"/>
        <w:outlineLvl w:val="4"/>
        <w:rPr>
          <w:i/>
        </w:rPr>
      </w:pPr>
      <w:r w:rsidRPr="008D114F">
        <w:rPr>
          <w:i/>
        </w:rPr>
        <w:t>do the things of interest to them.</w:t>
      </w:r>
    </w:p>
    <w:p w14:paraId="06FC4B67" w14:textId="77777777" w:rsidR="0018226F" w:rsidRPr="00215FC3"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751FE6F" w14:textId="77777777" w:rsidTr="0018226F">
        <w:tc>
          <w:tcPr>
            <w:tcW w:w="4531" w:type="dxa"/>
            <w:shd w:val="clear" w:color="auto" w:fill="E7E6E6" w:themeFill="background2"/>
          </w:tcPr>
          <w:p w14:paraId="17E550AA" w14:textId="77777777" w:rsidR="0018226F" w:rsidRPr="002B61BB" w:rsidRDefault="0018226F" w:rsidP="0018226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3543D9B"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1CC57D2" w14:textId="77777777" w:rsidR="0018226F" w:rsidRPr="006107BF" w:rsidRDefault="0018226F" w:rsidP="0018226F">
            <w:pPr>
              <w:pStyle w:val="Heading3"/>
              <w:spacing w:before="120" w:after="0"/>
              <w:jc w:val="right"/>
              <w:outlineLvl w:val="2"/>
            </w:pPr>
            <w:r w:rsidRPr="001C7D8B">
              <w:t>Compliant</w:t>
            </w:r>
          </w:p>
        </w:tc>
      </w:tr>
      <w:tr w:rsidR="0018226F" w:rsidRPr="002B61BB" w14:paraId="36A7EDC5" w14:textId="77777777" w:rsidTr="0018226F">
        <w:tc>
          <w:tcPr>
            <w:tcW w:w="4531" w:type="dxa"/>
            <w:shd w:val="clear" w:color="auto" w:fill="E7E6E6" w:themeFill="background2"/>
          </w:tcPr>
          <w:p w14:paraId="1F9ADECA" w14:textId="77777777" w:rsidR="0018226F" w:rsidRPr="002B61BB" w:rsidRDefault="0018226F" w:rsidP="0018226F">
            <w:pPr>
              <w:pStyle w:val="Heading3"/>
              <w:spacing w:before="0" w:after="0"/>
              <w:outlineLvl w:val="2"/>
            </w:pPr>
          </w:p>
        </w:tc>
        <w:tc>
          <w:tcPr>
            <w:tcW w:w="993" w:type="dxa"/>
            <w:shd w:val="clear" w:color="auto" w:fill="E7E6E6" w:themeFill="background2"/>
          </w:tcPr>
          <w:p w14:paraId="1361A59B"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41AE3F5" w14:textId="77777777" w:rsidR="0018226F" w:rsidRPr="006107BF" w:rsidRDefault="0018226F" w:rsidP="0018226F">
            <w:pPr>
              <w:pStyle w:val="Heading3"/>
              <w:spacing w:before="0" w:after="0"/>
              <w:jc w:val="right"/>
              <w:outlineLvl w:val="2"/>
            </w:pPr>
            <w:r w:rsidRPr="001C7D8B">
              <w:t>Compliant</w:t>
            </w:r>
          </w:p>
        </w:tc>
      </w:tr>
    </w:tbl>
    <w:p w14:paraId="63596825" w14:textId="77777777" w:rsidR="0018226F" w:rsidRDefault="0018226F" w:rsidP="0018226F">
      <w:pPr>
        <w:rPr>
          <w:i/>
        </w:rPr>
      </w:pPr>
      <w:r w:rsidRPr="008D114F">
        <w:rPr>
          <w:i/>
        </w:rPr>
        <w:t>Information about the consumer’s condition, needs and preferences is communicated within the organisation, and with others where responsibility for care is shared.</w:t>
      </w:r>
    </w:p>
    <w:p w14:paraId="77FD3B84"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6B9E16BC" w14:textId="77777777" w:rsidTr="0018226F">
        <w:tc>
          <w:tcPr>
            <w:tcW w:w="4531" w:type="dxa"/>
            <w:shd w:val="clear" w:color="auto" w:fill="E7E6E6" w:themeFill="background2"/>
          </w:tcPr>
          <w:p w14:paraId="48E11C42" w14:textId="77777777" w:rsidR="0018226F" w:rsidRPr="002B61BB" w:rsidRDefault="0018226F" w:rsidP="0018226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F05D9A1"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1E7AE489" w14:textId="77777777" w:rsidR="0018226F" w:rsidRPr="006107BF" w:rsidRDefault="0018226F" w:rsidP="0018226F">
            <w:pPr>
              <w:pStyle w:val="Heading3"/>
              <w:spacing w:before="120" w:after="0"/>
              <w:jc w:val="right"/>
              <w:outlineLvl w:val="2"/>
            </w:pPr>
            <w:r w:rsidRPr="001C7D8B">
              <w:t>Compliant</w:t>
            </w:r>
          </w:p>
        </w:tc>
      </w:tr>
      <w:tr w:rsidR="0018226F" w:rsidRPr="002B61BB" w14:paraId="77420ECF" w14:textId="77777777" w:rsidTr="0018226F">
        <w:tc>
          <w:tcPr>
            <w:tcW w:w="4531" w:type="dxa"/>
            <w:shd w:val="clear" w:color="auto" w:fill="E7E6E6" w:themeFill="background2"/>
          </w:tcPr>
          <w:p w14:paraId="2ADB28A1" w14:textId="77777777" w:rsidR="0018226F" w:rsidRPr="002B61BB" w:rsidRDefault="0018226F" w:rsidP="0018226F">
            <w:pPr>
              <w:pStyle w:val="Heading3"/>
              <w:spacing w:before="0" w:after="0"/>
              <w:outlineLvl w:val="2"/>
            </w:pPr>
          </w:p>
        </w:tc>
        <w:tc>
          <w:tcPr>
            <w:tcW w:w="993" w:type="dxa"/>
            <w:shd w:val="clear" w:color="auto" w:fill="E7E6E6" w:themeFill="background2"/>
          </w:tcPr>
          <w:p w14:paraId="34B2658E"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3AEED3D9" w14:textId="77777777" w:rsidR="0018226F" w:rsidRPr="006107BF" w:rsidRDefault="0018226F" w:rsidP="0018226F">
            <w:pPr>
              <w:pStyle w:val="Heading3"/>
              <w:spacing w:before="0" w:after="0"/>
              <w:jc w:val="right"/>
              <w:outlineLvl w:val="2"/>
            </w:pPr>
            <w:r w:rsidRPr="001C7D8B">
              <w:t>Compliant</w:t>
            </w:r>
          </w:p>
        </w:tc>
      </w:tr>
    </w:tbl>
    <w:p w14:paraId="3C3F1961" w14:textId="77777777" w:rsidR="0018226F" w:rsidRDefault="0018226F" w:rsidP="0018226F">
      <w:pPr>
        <w:rPr>
          <w:i/>
        </w:rPr>
      </w:pPr>
      <w:r w:rsidRPr="008D114F">
        <w:rPr>
          <w:i/>
        </w:rPr>
        <w:t>Timely and appropriate referrals to individuals, other organisations and providers of other care and services.</w:t>
      </w:r>
    </w:p>
    <w:p w14:paraId="5BBD7395"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2020E8E3" w14:textId="77777777" w:rsidTr="0018226F">
        <w:tc>
          <w:tcPr>
            <w:tcW w:w="4531" w:type="dxa"/>
            <w:shd w:val="clear" w:color="auto" w:fill="E7E6E6" w:themeFill="background2"/>
          </w:tcPr>
          <w:p w14:paraId="0E07F0B3" w14:textId="77777777" w:rsidR="0018226F" w:rsidRPr="002B61BB" w:rsidRDefault="0018226F" w:rsidP="0018226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1A9C723"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494967D3" w14:textId="77777777" w:rsidR="0018226F" w:rsidRPr="006107BF" w:rsidRDefault="0018226F" w:rsidP="0018226F">
            <w:pPr>
              <w:pStyle w:val="Heading3"/>
              <w:spacing w:before="120" w:after="0"/>
              <w:jc w:val="right"/>
              <w:outlineLvl w:val="2"/>
            </w:pPr>
            <w:r w:rsidRPr="001C7D8B">
              <w:t>Compliant</w:t>
            </w:r>
          </w:p>
        </w:tc>
      </w:tr>
      <w:tr w:rsidR="0018226F" w:rsidRPr="002B61BB" w14:paraId="72B24D21" w14:textId="77777777" w:rsidTr="0018226F">
        <w:tc>
          <w:tcPr>
            <w:tcW w:w="4531" w:type="dxa"/>
            <w:shd w:val="clear" w:color="auto" w:fill="E7E6E6" w:themeFill="background2"/>
          </w:tcPr>
          <w:p w14:paraId="29932123" w14:textId="77777777" w:rsidR="0018226F" w:rsidRPr="002B61BB" w:rsidRDefault="0018226F" w:rsidP="0018226F">
            <w:pPr>
              <w:pStyle w:val="Heading3"/>
              <w:spacing w:before="0" w:after="0"/>
              <w:outlineLvl w:val="2"/>
            </w:pPr>
          </w:p>
        </w:tc>
        <w:tc>
          <w:tcPr>
            <w:tcW w:w="993" w:type="dxa"/>
            <w:shd w:val="clear" w:color="auto" w:fill="E7E6E6" w:themeFill="background2"/>
          </w:tcPr>
          <w:p w14:paraId="0C6AF8EF"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EDCABA8" w14:textId="77777777" w:rsidR="0018226F" w:rsidRPr="006107BF" w:rsidRDefault="0018226F" w:rsidP="0018226F">
            <w:pPr>
              <w:pStyle w:val="Heading3"/>
              <w:spacing w:before="0" w:after="0"/>
              <w:jc w:val="right"/>
              <w:outlineLvl w:val="2"/>
            </w:pPr>
            <w:r w:rsidRPr="001C7D8B">
              <w:t>Compliant</w:t>
            </w:r>
          </w:p>
        </w:tc>
      </w:tr>
    </w:tbl>
    <w:p w14:paraId="3D45E9FE" w14:textId="77777777" w:rsidR="0018226F" w:rsidRDefault="0018226F" w:rsidP="0018226F">
      <w:pPr>
        <w:rPr>
          <w:i/>
        </w:rPr>
      </w:pPr>
      <w:r w:rsidRPr="008D114F">
        <w:rPr>
          <w:i/>
        </w:rPr>
        <w:t>Where meals are provided, they are varied and of suitable quality and quantity.</w:t>
      </w:r>
    </w:p>
    <w:p w14:paraId="3E2E8A9E"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C59563C" w14:textId="77777777" w:rsidTr="0018226F">
        <w:tc>
          <w:tcPr>
            <w:tcW w:w="4531" w:type="dxa"/>
            <w:shd w:val="clear" w:color="auto" w:fill="E7E6E6" w:themeFill="background2"/>
          </w:tcPr>
          <w:p w14:paraId="1A88A4F8" w14:textId="77777777" w:rsidR="0018226F" w:rsidRPr="002B61BB" w:rsidRDefault="0018226F" w:rsidP="0018226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72D8235"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7E8E2FF" w14:textId="77777777" w:rsidR="0018226F" w:rsidRPr="006107BF" w:rsidRDefault="0018226F" w:rsidP="0018226F">
            <w:pPr>
              <w:pStyle w:val="Heading3"/>
              <w:spacing w:before="120" w:after="0"/>
              <w:jc w:val="right"/>
              <w:outlineLvl w:val="2"/>
            </w:pPr>
            <w:r w:rsidRPr="001C7D8B">
              <w:t>Compliant</w:t>
            </w:r>
          </w:p>
        </w:tc>
      </w:tr>
      <w:tr w:rsidR="0018226F" w:rsidRPr="002B61BB" w14:paraId="63AEB1FE" w14:textId="77777777" w:rsidTr="0018226F">
        <w:tc>
          <w:tcPr>
            <w:tcW w:w="4531" w:type="dxa"/>
            <w:shd w:val="clear" w:color="auto" w:fill="E7E6E6" w:themeFill="background2"/>
          </w:tcPr>
          <w:p w14:paraId="4A4E108A" w14:textId="77777777" w:rsidR="0018226F" w:rsidRPr="002B61BB" w:rsidRDefault="0018226F" w:rsidP="0018226F">
            <w:pPr>
              <w:pStyle w:val="Heading3"/>
              <w:spacing w:before="0" w:after="0"/>
              <w:outlineLvl w:val="2"/>
            </w:pPr>
          </w:p>
        </w:tc>
        <w:tc>
          <w:tcPr>
            <w:tcW w:w="993" w:type="dxa"/>
            <w:shd w:val="clear" w:color="auto" w:fill="E7E6E6" w:themeFill="background2"/>
          </w:tcPr>
          <w:p w14:paraId="2FDD68AF"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C05C04A" w14:textId="77777777" w:rsidR="0018226F" w:rsidRPr="006107BF" w:rsidRDefault="0018226F" w:rsidP="0018226F">
            <w:pPr>
              <w:pStyle w:val="Heading3"/>
              <w:spacing w:before="0" w:after="0"/>
              <w:jc w:val="right"/>
              <w:outlineLvl w:val="2"/>
            </w:pPr>
            <w:r w:rsidRPr="001C7D8B">
              <w:t>Compliant</w:t>
            </w:r>
          </w:p>
        </w:tc>
      </w:tr>
    </w:tbl>
    <w:p w14:paraId="3FEF58AE" w14:textId="77777777" w:rsidR="0018226F" w:rsidRDefault="0018226F" w:rsidP="0018226F">
      <w:pPr>
        <w:rPr>
          <w:i/>
        </w:rPr>
      </w:pPr>
      <w:r w:rsidRPr="008D114F">
        <w:rPr>
          <w:i/>
        </w:rPr>
        <w:t>Where equipment is provided, it is safe, suitable, clean and well maintained.</w:t>
      </w:r>
    </w:p>
    <w:p w14:paraId="4F338AA9"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6457DDB2" wp14:editId="19E0EEFA">
            <wp:simplePos x="0" y="0"/>
            <wp:positionH relativeFrom="column">
              <wp:posOffset>-890905</wp:posOffset>
            </wp:positionH>
            <wp:positionV relativeFrom="paragraph">
              <wp:posOffset>5714</wp:posOffset>
            </wp:positionV>
            <wp:extent cx="7543800" cy="15525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75B5202" w14:textId="77777777"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Pr>
          <w:color w:val="FFFFFF" w:themeColor="background1"/>
        </w:rPr>
        <w:t>Not Applicable</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Pr>
          <w:color w:val="FFFFFF" w:themeColor="background1"/>
        </w:rPr>
        <w:t>Not Applicable</w:t>
      </w:r>
    </w:p>
    <w:p w14:paraId="5565DDAF" w14:textId="77777777" w:rsidR="0018226F" w:rsidRPr="006716D8" w:rsidRDefault="0018226F" w:rsidP="0018226F">
      <w:pPr>
        <w:pStyle w:val="Heading1"/>
        <w:tabs>
          <w:tab w:val="left" w:pos="2835"/>
          <w:tab w:val="right" w:pos="9070"/>
        </w:tabs>
        <w:spacing w:before="0" w:after="0" w:line="240" w:lineRule="auto"/>
      </w:pPr>
    </w:p>
    <w:p w14:paraId="3FF65CF0" w14:textId="77777777" w:rsidR="0018226F" w:rsidRPr="006716D8" w:rsidRDefault="0018226F" w:rsidP="0018226F">
      <w:pPr>
        <w:sectPr w:rsidR="0018226F" w:rsidRPr="006716D8" w:rsidSect="004E4444">
          <w:headerReference w:type="first" r:id="rId18"/>
          <w:pgSz w:w="11906" w:h="16838"/>
          <w:pgMar w:top="1701" w:right="1418" w:bottom="1418" w:left="1418" w:header="709" w:footer="397" w:gutter="0"/>
          <w:cols w:space="708"/>
          <w:docGrid w:linePitch="360"/>
        </w:sectPr>
      </w:pPr>
    </w:p>
    <w:p w14:paraId="69583F46" w14:textId="77777777" w:rsidR="0018226F" w:rsidRPr="00FD1B02" w:rsidRDefault="0018226F" w:rsidP="0018226F">
      <w:pPr>
        <w:pStyle w:val="Heading3"/>
        <w:shd w:val="clear" w:color="auto" w:fill="F2F2F2" w:themeFill="background1" w:themeFillShade="F2"/>
      </w:pPr>
      <w:r w:rsidRPr="00FD1B02">
        <w:t>Consumer outcome:</w:t>
      </w:r>
    </w:p>
    <w:p w14:paraId="79804355" w14:textId="77777777" w:rsidR="0018226F" w:rsidRDefault="0018226F" w:rsidP="0018226F">
      <w:pPr>
        <w:numPr>
          <w:ilvl w:val="0"/>
          <w:numId w:val="5"/>
        </w:numPr>
        <w:shd w:val="clear" w:color="auto" w:fill="F2F2F2" w:themeFill="background1" w:themeFillShade="F2"/>
      </w:pPr>
      <w:r>
        <w:t>I feel I belong and I am safe and comfortable in the organisation’s service environment.</w:t>
      </w:r>
    </w:p>
    <w:p w14:paraId="48A40B17" w14:textId="77777777" w:rsidR="0018226F" w:rsidRDefault="0018226F" w:rsidP="0018226F">
      <w:pPr>
        <w:pStyle w:val="Heading3"/>
        <w:shd w:val="clear" w:color="auto" w:fill="F2F2F2" w:themeFill="background1" w:themeFillShade="F2"/>
      </w:pPr>
      <w:r>
        <w:t>Organisation statement:</w:t>
      </w:r>
    </w:p>
    <w:p w14:paraId="584A4AE5" w14:textId="77777777" w:rsidR="0018226F" w:rsidRDefault="0018226F" w:rsidP="001822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280F5B" w14:textId="77777777" w:rsidR="0018226F" w:rsidRDefault="0018226F" w:rsidP="0018226F">
      <w:pPr>
        <w:pStyle w:val="Heading2"/>
      </w:pPr>
      <w:r>
        <w:t>Assessment of Standard 5</w:t>
      </w:r>
    </w:p>
    <w:p w14:paraId="5CE1D991" w14:textId="77777777" w:rsidR="0018226F" w:rsidRDefault="0018226F" w:rsidP="0018226F">
      <w:pPr>
        <w:rPr>
          <w:color w:val="242424"/>
          <w:shd w:val="clear" w:color="auto" w:fill="FFFFFF"/>
        </w:rPr>
      </w:pPr>
      <w:r w:rsidRPr="008A38A6">
        <w:rPr>
          <w:color w:val="242424"/>
          <w:shd w:val="clear" w:color="auto" w:fill="FFFFFF"/>
        </w:rPr>
        <w:t>The service does not have a location that consumers attend to receive care and services. This Standard does not apply to the service.</w:t>
      </w:r>
    </w:p>
    <w:p w14:paraId="5F6482C4" w14:textId="77777777" w:rsidR="0018226F" w:rsidRPr="0028516B" w:rsidRDefault="0018226F" w:rsidP="0018226F">
      <w:pPr>
        <w:pStyle w:val="Heading2"/>
        <w:rPr>
          <w:i/>
          <w:color w:val="0000FF"/>
          <w:sz w:val="24"/>
          <w:szCs w:val="24"/>
        </w:rPr>
      </w:pPr>
      <w:r>
        <w:t>Assessment of Standard 5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3FE12D0" w14:textId="77777777" w:rsidTr="0018226F">
        <w:tc>
          <w:tcPr>
            <w:tcW w:w="4531" w:type="dxa"/>
            <w:shd w:val="clear" w:color="auto" w:fill="E7E6E6" w:themeFill="background2"/>
          </w:tcPr>
          <w:p w14:paraId="2DF9730B" w14:textId="77777777" w:rsidR="0018226F" w:rsidRPr="002B61BB" w:rsidRDefault="0018226F" w:rsidP="0018226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55BF3EAB"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4D3FF83" w14:textId="77777777" w:rsidR="0018226F" w:rsidRPr="006107BF" w:rsidRDefault="0018226F" w:rsidP="0018226F">
            <w:pPr>
              <w:pStyle w:val="Heading3"/>
              <w:spacing w:before="120" w:after="0"/>
              <w:jc w:val="right"/>
              <w:outlineLvl w:val="2"/>
            </w:pPr>
            <w:r>
              <w:t>Not Applicable</w:t>
            </w:r>
          </w:p>
        </w:tc>
      </w:tr>
      <w:tr w:rsidR="0018226F" w:rsidRPr="002B61BB" w14:paraId="50B04C12" w14:textId="77777777" w:rsidTr="0018226F">
        <w:tc>
          <w:tcPr>
            <w:tcW w:w="4531" w:type="dxa"/>
            <w:shd w:val="clear" w:color="auto" w:fill="E7E6E6" w:themeFill="background2"/>
          </w:tcPr>
          <w:p w14:paraId="7524A7AD" w14:textId="77777777" w:rsidR="0018226F" w:rsidRPr="002B61BB" w:rsidRDefault="0018226F" w:rsidP="0018226F">
            <w:pPr>
              <w:pStyle w:val="Heading3"/>
              <w:spacing w:before="0" w:after="0"/>
              <w:outlineLvl w:val="2"/>
            </w:pPr>
          </w:p>
        </w:tc>
        <w:tc>
          <w:tcPr>
            <w:tcW w:w="993" w:type="dxa"/>
            <w:shd w:val="clear" w:color="auto" w:fill="E7E6E6" w:themeFill="background2"/>
          </w:tcPr>
          <w:p w14:paraId="1A418A44"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F621444" w14:textId="77777777" w:rsidR="0018226F" w:rsidRPr="006107BF" w:rsidRDefault="0018226F" w:rsidP="0018226F">
            <w:pPr>
              <w:pStyle w:val="Heading3"/>
              <w:spacing w:before="0" w:after="0"/>
              <w:jc w:val="right"/>
              <w:outlineLvl w:val="2"/>
            </w:pPr>
            <w:r>
              <w:t>Not Applicable</w:t>
            </w:r>
          </w:p>
        </w:tc>
      </w:tr>
    </w:tbl>
    <w:p w14:paraId="16632070" w14:textId="77777777" w:rsidR="0018226F" w:rsidRDefault="0018226F" w:rsidP="0018226F">
      <w:pPr>
        <w:rPr>
          <w:i/>
        </w:rPr>
      </w:pPr>
      <w:r w:rsidRPr="008D114F">
        <w:rPr>
          <w:i/>
        </w:rPr>
        <w:t>The service environment is welcoming and easy to understand, and optimises each consumer’s sense of belonging, independence, interaction and function.</w:t>
      </w:r>
    </w:p>
    <w:p w14:paraId="73E0309E" w14:textId="77777777" w:rsidR="0018226F" w:rsidRPr="00215FC3"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6FAF287B" w14:textId="77777777" w:rsidTr="0018226F">
        <w:tc>
          <w:tcPr>
            <w:tcW w:w="4531" w:type="dxa"/>
            <w:shd w:val="clear" w:color="auto" w:fill="E7E6E6" w:themeFill="background2"/>
          </w:tcPr>
          <w:p w14:paraId="7AB6059F" w14:textId="77777777" w:rsidR="0018226F" w:rsidRPr="002B61BB" w:rsidRDefault="0018226F" w:rsidP="0018226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4029814"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290FFB8" w14:textId="77777777" w:rsidR="0018226F" w:rsidRPr="006107BF" w:rsidRDefault="0018226F" w:rsidP="0018226F">
            <w:pPr>
              <w:pStyle w:val="Heading3"/>
              <w:spacing w:before="120" w:after="0"/>
              <w:jc w:val="right"/>
              <w:outlineLvl w:val="2"/>
            </w:pPr>
            <w:r>
              <w:t>Not Applicable</w:t>
            </w:r>
          </w:p>
        </w:tc>
      </w:tr>
      <w:tr w:rsidR="0018226F" w:rsidRPr="002B61BB" w14:paraId="732C6698" w14:textId="77777777" w:rsidTr="0018226F">
        <w:tc>
          <w:tcPr>
            <w:tcW w:w="4531" w:type="dxa"/>
            <w:shd w:val="clear" w:color="auto" w:fill="E7E6E6" w:themeFill="background2"/>
          </w:tcPr>
          <w:p w14:paraId="2DB0F371" w14:textId="77777777" w:rsidR="0018226F" w:rsidRPr="002B61BB" w:rsidRDefault="0018226F" w:rsidP="0018226F">
            <w:pPr>
              <w:pStyle w:val="Heading3"/>
              <w:spacing w:before="0" w:after="0"/>
              <w:outlineLvl w:val="2"/>
            </w:pPr>
          </w:p>
        </w:tc>
        <w:tc>
          <w:tcPr>
            <w:tcW w:w="993" w:type="dxa"/>
            <w:shd w:val="clear" w:color="auto" w:fill="E7E6E6" w:themeFill="background2"/>
          </w:tcPr>
          <w:p w14:paraId="7877FA28"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DC4D502" w14:textId="77777777" w:rsidR="0018226F" w:rsidRPr="006107BF" w:rsidRDefault="0018226F" w:rsidP="0018226F">
            <w:pPr>
              <w:pStyle w:val="Heading3"/>
              <w:spacing w:before="0" w:after="0"/>
              <w:jc w:val="right"/>
              <w:outlineLvl w:val="2"/>
            </w:pPr>
            <w:r>
              <w:t>Not Applicable</w:t>
            </w:r>
          </w:p>
        </w:tc>
      </w:tr>
    </w:tbl>
    <w:p w14:paraId="0968D041" w14:textId="77777777" w:rsidR="0018226F" w:rsidRPr="008D114F" w:rsidRDefault="0018226F" w:rsidP="0018226F">
      <w:pPr>
        <w:rPr>
          <w:i/>
        </w:rPr>
      </w:pPr>
      <w:r w:rsidRPr="008D114F">
        <w:rPr>
          <w:i/>
        </w:rPr>
        <w:t>The service environment:</w:t>
      </w:r>
    </w:p>
    <w:p w14:paraId="150A0AFC" w14:textId="77777777" w:rsidR="0018226F" w:rsidRPr="008D114F" w:rsidRDefault="0018226F" w:rsidP="0018226F">
      <w:pPr>
        <w:numPr>
          <w:ilvl w:val="0"/>
          <w:numId w:val="27"/>
        </w:numPr>
        <w:tabs>
          <w:tab w:val="right" w:pos="9026"/>
        </w:tabs>
        <w:spacing w:before="0" w:after="0"/>
        <w:ind w:left="567" w:hanging="425"/>
        <w:outlineLvl w:val="4"/>
        <w:rPr>
          <w:i/>
        </w:rPr>
      </w:pPr>
      <w:r w:rsidRPr="008D114F">
        <w:rPr>
          <w:i/>
        </w:rPr>
        <w:t>is safe, clean, well maintained and comfortable; and</w:t>
      </w:r>
    </w:p>
    <w:p w14:paraId="3D540FF5" w14:textId="77777777" w:rsidR="0018226F" w:rsidRPr="00F5173F" w:rsidRDefault="0018226F" w:rsidP="0018226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F4FC80"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655E7E2" w14:textId="77777777" w:rsidTr="0018226F">
        <w:tc>
          <w:tcPr>
            <w:tcW w:w="4531" w:type="dxa"/>
            <w:shd w:val="clear" w:color="auto" w:fill="E7E6E6" w:themeFill="background2"/>
          </w:tcPr>
          <w:p w14:paraId="3D8793D1" w14:textId="77777777" w:rsidR="0018226F" w:rsidRPr="002B61BB" w:rsidRDefault="0018226F" w:rsidP="0018226F">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153E802F"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19C85AF3" w14:textId="77777777" w:rsidR="0018226F" w:rsidRPr="006107BF" w:rsidRDefault="0018226F" w:rsidP="0018226F">
            <w:pPr>
              <w:pStyle w:val="Heading3"/>
              <w:spacing w:before="120" w:after="0"/>
              <w:jc w:val="right"/>
              <w:outlineLvl w:val="2"/>
            </w:pPr>
            <w:r>
              <w:t>Not Applicable</w:t>
            </w:r>
          </w:p>
        </w:tc>
      </w:tr>
      <w:tr w:rsidR="0018226F" w:rsidRPr="002B61BB" w14:paraId="49E87715" w14:textId="77777777" w:rsidTr="0018226F">
        <w:tc>
          <w:tcPr>
            <w:tcW w:w="4531" w:type="dxa"/>
            <w:shd w:val="clear" w:color="auto" w:fill="E7E6E6" w:themeFill="background2"/>
          </w:tcPr>
          <w:p w14:paraId="18AD8725" w14:textId="77777777" w:rsidR="0018226F" w:rsidRPr="002B61BB" w:rsidRDefault="0018226F" w:rsidP="0018226F">
            <w:pPr>
              <w:pStyle w:val="Heading3"/>
              <w:spacing w:before="0" w:after="0"/>
              <w:outlineLvl w:val="2"/>
            </w:pPr>
          </w:p>
        </w:tc>
        <w:tc>
          <w:tcPr>
            <w:tcW w:w="993" w:type="dxa"/>
            <w:shd w:val="clear" w:color="auto" w:fill="E7E6E6" w:themeFill="background2"/>
          </w:tcPr>
          <w:p w14:paraId="54265934"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E38F3A9" w14:textId="77777777" w:rsidR="0018226F" w:rsidRPr="006107BF" w:rsidRDefault="0018226F" w:rsidP="0018226F">
            <w:pPr>
              <w:pStyle w:val="Heading3"/>
              <w:spacing w:before="0" w:after="0"/>
              <w:jc w:val="right"/>
              <w:outlineLvl w:val="2"/>
            </w:pPr>
            <w:r>
              <w:t>Not Applicable</w:t>
            </w:r>
          </w:p>
        </w:tc>
      </w:tr>
    </w:tbl>
    <w:p w14:paraId="762D2E8D" w14:textId="77777777" w:rsidR="0018226F" w:rsidRDefault="0018226F" w:rsidP="0018226F">
      <w:pPr>
        <w:rPr>
          <w:i/>
        </w:rPr>
      </w:pPr>
      <w:r w:rsidRPr="008D114F">
        <w:rPr>
          <w:i/>
        </w:rPr>
        <w:t>Furniture, fittings and equipment are safe, clean, well maintained and suitable for the consumer.</w:t>
      </w:r>
    </w:p>
    <w:p w14:paraId="3F422F93" w14:textId="77777777" w:rsidR="0018226F" w:rsidRDefault="0018226F" w:rsidP="0018226F">
      <w:pPr>
        <w:spacing w:before="0" w:after="160" w:line="259" w:lineRule="auto"/>
      </w:pPr>
      <w:r>
        <w:br w:type="page"/>
      </w:r>
    </w:p>
    <w:p w14:paraId="6927F909"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653CA337" wp14:editId="624E703C">
            <wp:simplePos x="0" y="0"/>
            <wp:positionH relativeFrom="column">
              <wp:posOffset>-890905</wp:posOffset>
            </wp:positionH>
            <wp:positionV relativeFrom="paragraph">
              <wp:posOffset>5714</wp:posOffset>
            </wp:positionV>
            <wp:extent cx="7543800" cy="14192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D89B7EB" w14:textId="77777777"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6761908E" w14:textId="77777777" w:rsidR="0018226F" w:rsidRPr="006716D8" w:rsidRDefault="0018226F" w:rsidP="0018226F">
      <w:pPr>
        <w:pStyle w:val="Heading1"/>
        <w:tabs>
          <w:tab w:val="left" w:pos="2835"/>
          <w:tab w:val="right" w:pos="9070"/>
        </w:tabs>
        <w:spacing w:before="0" w:after="0" w:line="240" w:lineRule="auto"/>
      </w:pPr>
    </w:p>
    <w:p w14:paraId="24F37DCA" w14:textId="77777777" w:rsidR="0018226F" w:rsidRDefault="0018226F" w:rsidP="0018226F"/>
    <w:p w14:paraId="2C2D7EEF" w14:textId="77777777" w:rsidR="0018226F" w:rsidRPr="006716D8" w:rsidRDefault="0018226F" w:rsidP="0018226F">
      <w:pPr>
        <w:spacing w:before="0" w:line="240" w:lineRule="auto"/>
        <w:sectPr w:rsidR="0018226F" w:rsidRPr="006716D8" w:rsidSect="00DD7584">
          <w:headerReference w:type="first" r:id="rId19"/>
          <w:type w:val="continuous"/>
          <w:pgSz w:w="11906" w:h="16838" w:code="9"/>
          <w:pgMar w:top="1701" w:right="1418" w:bottom="1418" w:left="1418" w:header="709" w:footer="397" w:gutter="0"/>
          <w:cols w:space="708"/>
          <w:docGrid w:linePitch="360"/>
        </w:sectPr>
      </w:pPr>
    </w:p>
    <w:p w14:paraId="686B546A" w14:textId="77777777" w:rsidR="0018226F" w:rsidRPr="00FD1B02" w:rsidRDefault="0018226F" w:rsidP="0018226F">
      <w:pPr>
        <w:pStyle w:val="Heading3"/>
        <w:shd w:val="clear" w:color="auto" w:fill="F2F2F2" w:themeFill="background1" w:themeFillShade="F2"/>
        <w:spacing w:before="0" w:line="240" w:lineRule="auto"/>
      </w:pPr>
      <w:r w:rsidRPr="00FD1B02">
        <w:t>Consumer outcome:</w:t>
      </w:r>
    </w:p>
    <w:p w14:paraId="78924C2F" w14:textId="77777777" w:rsidR="0018226F" w:rsidRDefault="0018226F" w:rsidP="001822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819393" w14:textId="77777777" w:rsidR="0018226F" w:rsidRDefault="0018226F" w:rsidP="0018226F">
      <w:pPr>
        <w:pStyle w:val="Heading3"/>
        <w:shd w:val="clear" w:color="auto" w:fill="F2F2F2" w:themeFill="background1" w:themeFillShade="F2"/>
      </w:pPr>
      <w:r>
        <w:t>Organisation statement:</w:t>
      </w:r>
    </w:p>
    <w:p w14:paraId="4907227A" w14:textId="77777777" w:rsidR="0018226F" w:rsidRDefault="0018226F" w:rsidP="001822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C28560" w14:textId="77777777" w:rsidR="0018226F" w:rsidRDefault="0018226F" w:rsidP="0018226F">
      <w:pPr>
        <w:pStyle w:val="Heading2"/>
      </w:pPr>
      <w:r>
        <w:t>Assessment of Standard 6</w:t>
      </w:r>
    </w:p>
    <w:p w14:paraId="0E8392AA" w14:textId="42A697AA" w:rsidR="0018226F" w:rsidRDefault="00A947FD" w:rsidP="0018226F">
      <w:pPr>
        <w:rPr>
          <w:rFonts w:eastAsiaTheme="minorHAnsi"/>
        </w:rPr>
      </w:pPr>
      <w:r w:rsidRPr="00A947FD">
        <w:rPr>
          <w:rFonts w:eastAsiaTheme="minorHAnsi"/>
        </w:rPr>
        <w:t>During interview, numerous consumers and representatives explained to the assessment team that they felt comfortable raising complaints and providing feedback to service management</w:t>
      </w:r>
      <w:r>
        <w:rPr>
          <w:rFonts w:eastAsiaTheme="minorHAnsi"/>
        </w:rPr>
        <w:t xml:space="preserve"> and commented that actions were taken in response to concerns raised.</w:t>
      </w:r>
    </w:p>
    <w:p w14:paraId="0C153ABD" w14:textId="1F8886A4" w:rsidR="00A947FD" w:rsidRDefault="00A947FD" w:rsidP="0018226F">
      <w:pPr>
        <w:rPr>
          <w:rFonts w:eastAsiaTheme="minorHAnsi"/>
        </w:rPr>
      </w:pPr>
      <w:r>
        <w:rPr>
          <w:rFonts w:eastAsiaTheme="minorHAnsi"/>
        </w:rPr>
        <w:t>The service demonstrated that complaints and feedback are monitored via various mechanisms and any identified improvements are included in the Continuous Improvement Plan.</w:t>
      </w:r>
    </w:p>
    <w:p w14:paraId="57972874" w14:textId="5755DA4B" w:rsidR="0018226F" w:rsidRPr="00724518" w:rsidRDefault="0018226F" w:rsidP="0018226F">
      <w:pPr>
        <w:rPr>
          <w:rFonts w:eastAsiaTheme="minorHAnsi"/>
          <w:color w:val="auto"/>
        </w:rPr>
      </w:pPr>
      <w:r w:rsidRPr="008A38A6">
        <w:rPr>
          <w:rFonts w:eastAsiaTheme="minorHAnsi"/>
        </w:rPr>
        <w:t xml:space="preserve">This Quality Standard for both the Home </w:t>
      </w:r>
      <w:r w:rsidR="00A947FD" w:rsidRPr="008A38A6">
        <w:rPr>
          <w:rFonts w:eastAsiaTheme="minorHAnsi"/>
        </w:rPr>
        <w:t>C</w:t>
      </w:r>
      <w:r w:rsidRPr="008A38A6">
        <w:rPr>
          <w:rFonts w:eastAsiaTheme="minorHAnsi"/>
        </w:rPr>
        <w:t xml:space="preserve">are </w:t>
      </w:r>
      <w:r w:rsidR="00D9364C" w:rsidRPr="008A38A6">
        <w:rPr>
          <w:rFonts w:eastAsiaTheme="minorHAnsi"/>
        </w:rPr>
        <w:t>P</w:t>
      </w:r>
      <w:r w:rsidRPr="008A38A6">
        <w:rPr>
          <w:rFonts w:eastAsiaTheme="minorHAnsi"/>
        </w:rPr>
        <w:t xml:space="preserve">ackages service and the Commonwealth </w:t>
      </w:r>
      <w:r w:rsidR="00D9364C" w:rsidRPr="008A38A6">
        <w:rPr>
          <w:rFonts w:eastAsiaTheme="minorHAnsi"/>
        </w:rPr>
        <w:t>H</w:t>
      </w:r>
      <w:r w:rsidRPr="008A38A6">
        <w:rPr>
          <w:rFonts w:eastAsiaTheme="minorHAnsi"/>
        </w:rPr>
        <w:t xml:space="preserve">ome </w:t>
      </w:r>
      <w:r w:rsidR="00D9364C" w:rsidRPr="008A38A6">
        <w:rPr>
          <w:rFonts w:eastAsiaTheme="minorHAnsi"/>
        </w:rPr>
        <w:t>S</w:t>
      </w:r>
      <w:r w:rsidRPr="008A38A6">
        <w:rPr>
          <w:rFonts w:eastAsiaTheme="minorHAnsi"/>
        </w:rPr>
        <w:t xml:space="preserve">upport </w:t>
      </w:r>
      <w:r w:rsidR="00D9364C" w:rsidRPr="008A38A6">
        <w:rPr>
          <w:rFonts w:eastAsiaTheme="minorHAnsi"/>
        </w:rPr>
        <w:t>Program</w:t>
      </w:r>
      <w:r w:rsidRPr="008A38A6">
        <w:rPr>
          <w:rFonts w:eastAsiaTheme="minorHAnsi"/>
        </w:rPr>
        <w:t xml:space="preserve"> </w:t>
      </w:r>
      <w:r w:rsidR="00D9364C">
        <w:rPr>
          <w:rFonts w:eastAsiaTheme="minorHAnsi"/>
        </w:rPr>
        <w:t xml:space="preserve">service </w:t>
      </w:r>
      <w:r w:rsidRPr="008A38A6">
        <w:rPr>
          <w:rFonts w:eastAsiaTheme="minorHAnsi"/>
        </w:rPr>
        <w:t>is assessed as compliant as all the individual Requirements of the Standard have been assessed as compliant.</w:t>
      </w:r>
      <w:r>
        <w:rPr>
          <w:rFonts w:eastAsiaTheme="minorHAnsi"/>
        </w:rPr>
        <w:t xml:space="preserve"> </w:t>
      </w:r>
    </w:p>
    <w:p w14:paraId="5CF7CB3F" w14:textId="77777777" w:rsidR="0018226F" w:rsidRPr="0028516B" w:rsidRDefault="0018226F" w:rsidP="0018226F">
      <w:pPr>
        <w:pStyle w:val="Heading2"/>
        <w:rPr>
          <w:i/>
          <w:color w:val="0000FF"/>
          <w:sz w:val="24"/>
          <w:szCs w:val="24"/>
        </w:rPr>
      </w:pPr>
      <w:r>
        <w:t>Assessment of Standard 6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E46E669" w14:textId="77777777" w:rsidTr="0018226F">
        <w:tc>
          <w:tcPr>
            <w:tcW w:w="4531" w:type="dxa"/>
            <w:shd w:val="clear" w:color="auto" w:fill="E7E6E6" w:themeFill="background2"/>
          </w:tcPr>
          <w:p w14:paraId="293D1950" w14:textId="77777777" w:rsidR="0018226F" w:rsidRPr="002B61BB" w:rsidRDefault="0018226F" w:rsidP="0018226F">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800DB58"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43EB8B2C" w14:textId="77777777" w:rsidR="0018226F" w:rsidRPr="006107BF" w:rsidRDefault="0018226F" w:rsidP="0018226F">
            <w:pPr>
              <w:pStyle w:val="Heading3"/>
              <w:spacing w:before="120" w:after="0"/>
              <w:jc w:val="right"/>
              <w:outlineLvl w:val="2"/>
            </w:pPr>
            <w:r w:rsidRPr="001C7D8B">
              <w:t>Compliant</w:t>
            </w:r>
          </w:p>
        </w:tc>
      </w:tr>
      <w:tr w:rsidR="0018226F" w:rsidRPr="002B61BB" w14:paraId="35AEDFAC" w14:textId="77777777" w:rsidTr="0018226F">
        <w:tc>
          <w:tcPr>
            <w:tcW w:w="4531" w:type="dxa"/>
            <w:shd w:val="clear" w:color="auto" w:fill="E7E6E6" w:themeFill="background2"/>
          </w:tcPr>
          <w:p w14:paraId="4102124D" w14:textId="77777777" w:rsidR="0018226F" w:rsidRPr="002B61BB" w:rsidRDefault="0018226F" w:rsidP="0018226F">
            <w:pPr>
              <w:pStyle w:val="Heading3"/>
              <w:spacing w:before="0" w:after="0"/>
              <w:outlineLvl w:val="2"/>
            </w:pPr>
          </w:p>
        </w:tc>
        <w:tc>
          <w:tcPr>
            <w:tcW w:w="993" w:type="dxa"/>
            <w:shd w:val="clear" w:color="auto" w:fill="E7E6E6" w:themeFill="background2"/>
          </w:tcPr>
          <w:p w14:paraId="0784EABE"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112E3B8A" w14:textId="77777777" w:rsidR="0018226F" w:rsidRPr="006107BF" w:rsidRDefault="0018226F" w:rsidP="0018226F">
            <w:pPr>
              <w:pStyle w:val="Heading3"/>
              <w:spacing w:before="0" w:after="0"/>
              <w:jc w:val="right"/>
              <w:outlineLvl w:val="2"/>
            </w:pPr>
            <w:r w:rsidRPr="001C7D8B">
              <w:t>Compliant</w:t>
            </w:r>
          </w:p>
        </w:tc>
      </w:tr>
    </w:tbl>
    <w:p w14:paraId="10C7885A" w14:textId="77777777" w:rsidR="0018226F" w:rsidRDefault="0018226F" w:rsidP="0018226F">
      <w:pPr>
        <w:rPr>
          <w:i/>
        </w:rPr>
      </w:pPr>
      <w:r w:rsidRPr="008D114F">
        <w:rPr>
          <w:i/>
        </w:rPr>
        <w:t>Consumers, their family, friends, carers and others are encouraged and supported to provide feedback and make complaints.</w:t>
      </w:r>
    </w:p>
    <w:p w14:paraId="51C6A761"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1C7D8B" w14:paraId="47BB069A" w14:textId="77777777" w:rsidTr="0018226F">
        <w:tc>
          <w:tcPr>
            <w:tcW w:w="4531" w:type="dxa"/>
            <w:shd w:val="clear" w:color="auto" w:fill="E7E6E6" w:themeFill="background2"/>
          </w:tcPr>
          <w:p w14:paraId="4D102767" w14:textId="77777777" w:rsidR="0018226F" w:rsidRPr="002B61BB" w:rsidRDefault="0018226F" w:rsidP="0018226F">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7FC47B39"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FB82D9F" w14:textId="77777777" w:rsidR="0018226F" w:rsidRPr="006107BF" w:rsidRDefault="0018226F" w:rsidP="0018226F">
            <w:pPr>
              <w:pStyle w:val="Heading3"/>
              <w:spacing w:before="120" w:after="0"/>
              <w:jc w:val="right"/>
              <w:outlineLvl w:val="2"/>
            </w:pPr>
            <w:r w:rsidRPr="001C7D8B">
              <w:t>Compliant</w:t>
            </w:r>
          </w:p>
        </w:tc>
      </w:tr>
      <w:tr w:rsidR="0018226F" w:rsidRPr="001C7D8B" w14:paraId="7FEF884B" w14:textId="77777777" w:rsidTr="0018226F">
        <w:tc>
          <w:tcPr>
            <w:tcW w:w="4531" w:type="dxa"/>
            <w:shd w:val="clear" w:color="auto" w:fill="E7E6E6" w:themeFill="background2"/>
          </w:tcPr>
          <w:p w14:paraId="6CF9139D" w14:textId="77777777" w:rsidR="0018226F" w:rsidRPr="002B61BB" w:rsidRDefault="0018226F" w:rsidP="0018226F">
            <w:pPr>
              <w:pStyle w:val="Heading3"/>
              <w:spacing w:before="0" w:after="0"/>
              <w:outlineLvl w:val="2"/>
            </w:pPr>
          </w:p>
        </w:tc>
        <w:tc>
          <w:tcPr>
            <w:tcW w:w="993" w:type="dxa"/>
            <w:shd w:val="clear" w:color="auto" w:fill="E7E6E6" w:themeFill="background2"/>
          </w:tcPr>
          <w:p w14:paraId="2A726DCA"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02EAACB0" w14:textId="77777777" w:rsidR="0018226F" w:rsidRPr="006107BF" w:rsidRDefault="0018226F" w:rsidP="0018226F">
            <w:pPr>
              <w:pStyle w:val="Heading3"/>
              <w:spacing w:before="0" w:after="0"/>
              <w:jc w:val="right"/>
              <w:outlineLvl w:val="2"/>
            </w:pPr>
            <w:r w:rsidRPr="001C7D8B">
              <w:t>Compliant</w:t>
            </w:r>
          </w:p>
        </w:tc>
      </w:tr>
    </w:tbl>
    <w:p w14:paraId="234C9378" w14:textId="77777777" w:rsidR="0018226F" w:rsidRDefault="0018226F" w:rsidP="0018226F">
      <w:pPr>
        <w:rPr>
          <w:i/>
        </w:rPr>
      </w:pPr>
      <w:r w:rsidRPr="008D114F">
        <w:rPr>
          <w:i/>
        </w:rPr>
        <w:t>Consumers are made aware of and have access to advocates, language services and other methods for raising and resolving complaints.</w:t>
      </w:r>
    </w:p>
    <w:p w14:paraId="4BC2347D"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0F020114" w14:textId="77777777" w:rsidTr="0018226F">
        <w:tc>
          <w:tcPr>
            <w:tcW w:w="4531" w:type="dxa"/>
            <w:shd w:val="clear" w:color="auto" w:fill="E7E6E6" w:themeFill="background2"/>
          </w:tcPr>
          <w:p w14:paraId="74648DB4" w14:textId="77777777" w:rsidR="0018226F" w:rsidRPr="002B61BB" w:rsidRDefault="0018226F" w:rsidP="0018226F">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09D1A9D"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612EC5A" w14:textId="77777777" w:rsidR="0018226F" w:rsidRPr="006107BF" w:rsidRDefault="0018226F" w:rsidP="0018226F">
            <w:pPr>
              <w:pStyle w:val="Heading3"/>
              <w:spacing w:before="120" w:after="0"/>
              <w:jc w:val="right"/>
              <w:outlineLvl w:val="2"/>
            </w:pPr>
            <w:r w:rsidRPr="001C7D8B">
              <w:t>Compliant</w:t>
            </w:r>
          </w:p>
        </w:tc>
      </w:tr>
      <w:tr w:rsidR="0018226F" w:rsidRPr="002B61BB" w14:paraId="1BB68A92" w14:textId="77777777" w:rsidTr="0018226F">
        <w:tc>
          <w:tcPr>
            <w:tcW w:w="4531" w:type="dxa"/>
            <w:shd w:val="clear" w:color="auto" w:fill="E7E6E6" w:themeFill="background2"/>
          </w:tcPr>
          <w:p w14:paraId="5AF02193" w14:textId="77777777" w:rsidR="0018226F" w:rsidRPr="002B61BB" w:rsidRDefault="0018226F" w:rsidP="0018226F">
            <w:pPr>
              <w:pStyle w:val="Heading3"/>
              <w:spacing w:before="0" w:after="0"/>
              <w:outlineLvl w:val="2"/>
            </w:pPr>
          </w:p>
        </w:tc>
        <w:tc>
          <w:tcPr>
            <w:tcW w:w="993" w:type="dxa"/>
            <w:shd w:val="clear" w:color="auto" w:fill="E7E6E6" w:themeFill="background2"/>
          </w:tcPr>
          <w:p w14:paraId="4944DEEA"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228A107" w14:textId="77777777" w:rsidR="0018226F" w:rsidRPr="006107BF" w:rsidRDefault="0018226F" w:rsidP="0018226F">
            <w:pPr>
              <w:pStyle w:val="Heading3"/>
              <w:spacing w:before="0" w:after="0"/>
              <w:jc w:val="right"/>
              <w:outlineLvl w:val="2"/>
            </w:pPr>
            <w:r w:rsidRPr="001C7D8B">
              <w:t>Compliant</w:t>
            </w:r>
          </w:p>
        </w:tc>
      </w:tr>
    </w:tbl>
    <w:p w14:paraId="44EED4C9" w14:textId="77777777" w:rsidR="0018226F" w:rsidRDefault="0018226F" w:rsidP="0018226F">
      <w:pPr>
        <w:rPr>
          <w:i/>
        </w:rPr>
      </w:pPr>
      <w:r w:rsidRPr="008D114F">
        <w:rPr>
          <w:i/>
        </w:rPr>
        <w:t>Appropriate action is taken in response to complaints and an open disclosure process is used when things go wrong.</w:t>
      </w:r>
    </w:p>
    <w:p w14:paraId="19660361"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4F7D7369" w14:textId="77777777" w:rsidTr="0018226F">
        <w:tc>
          <w:tcPr>
            <w:tcW w:w="4531" w:type="dxa"/>
            <w:shd w:val="clear" w:color="auto" w:fill="E7E6E6" w:themeFill="background2"/>
          </w:tcPr>
          <w:p w14:paraId="799C6A57" w14:textId="77777777" w:rsidR="0018226F" w:rsidRPr="002B61BB" w:rsidRDefault="0018226F" w:rsidP="0018226F">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0A87E1A"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5AFA4D89" w14:textId="77777777" w:rsidR="0018226F" w:rsidRPr="006107BF" w:rsidRDefault="0018226F" w:rsidP="0018226F">
            <w:pPr>
              <w:pStyle w:val="Heading3"/>
              <w:spacing w:before="120" w:after="0"/>
              <w:jc w:val="right"/>
              <w:outlineLvl w:val="2"/>
            </w:pPr>
            <w:r w:rsidRPr="001C7D8B">
              <w:t>Compliant</w:t>
            </w:r>
          </w:p>
        </w:tc>
      </w:tr>
      <w:tr w:rsidR="0018226F" w:rsidRPr="002B61BB" w14:paraId="41327238" w14:textId="77777777" w:rsidTr="0018226F">
        <w:tc>
          <w:tcPr>
            <w:tcW w:w="4531" w:type="dxa"/>
            <w:shd w:val="clear" w:color="auto" w:fill="E7E6E6" w:themeFill="background2"/>
          </w:tcPr>
          <w:p w14:paraId="1AC16501" w14:textId="77777777" w:rsidR="0018226F" w:rsidRPr="002B61BB" w:rsidRDefault="0018226F" w:rsidP="0018226F">
            <w:pPr>
              <w:pStyle w:val="Heading3"/>
              <w:spacing w:before="0" w:after="0"/>
              <w:outlineLvl w:val="2"/>
            </w:pPr>
          </w:p>
        </w:tc>
        <w:tc>
          <w:tcPr>
            <w:tcW w:w="993" w:type="dxa"/>
            <w:shd w:val="clear" w:color="auto" w:fill="E7E6E6" w:themeFill="background2"/>
          </w:tcPr>
          <w:p w14:paraId="084C9362"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CBEDD08" w14:textId="77777777" w:rsidR="0018226F" w:rsidRPr="006107BF" w:rsidRDefault="0018226F" w:rsidP="0018226F">
            <w:pPr>
              <w:pStyle w:val="Heading3"/>
              <w:spacing w:before="0" w:after="0"/>
              <w:jc w:val="right"/>
              <w:outlineLvl w:val="2"/>
            </w:pPr>
            <w:r w:rsidRPr="001C7D8B">
              <w:t>Compliant</w:t>
            </w:r>
          </w:p>
        </w:tc>
      </w:tr>
    </w:tbl>
    <w:p w14:paraId="4754A0FD" w14:textId="77777777" w:rsidR="0018226F" w:rsidRDefault="0018226F" w:rsidP="0018226F">
      <w:pPr>
        <w:rPr>
          <w:i/>
        </w:rPr>
      </w:pPr>
      <w:r w:rsidRPr="008D114F">
        <w:rPr>
          <w:i/>
        </w:rPr>
        <w:t>Feedback and complaints are reviewed and used to improve the quality of care and services.</w:t>
      </w:r>
    </w:p>
    <w:p w14:paraId="7458290D" w14:textId="77777777" w:rsidR="0018226F" w:rsidRPr="001B3DE8" w:rsidRDefault="0018226F" w:rsidP="0018226F"/>
    <w:p w14:paraId="752BC2A4" w14:textId="77777777" w:rsidR="0018226F" w:rsidRDefault="0018226F" w:rsidP="0018226F">
      <w:pPr>
        <w:sectPr w:rsidR="0018226F" w:rsidSect="006C4B71">
          <w:headerReference w:type="first" r:id="rId20"/>
          <w:type w:val="continuous"/>
          <w:pgSz w:w="11906" w:h="16838"/>
          <w:pgMar w:top="1701" w:right="1418" w:bottom="1418" w:left="1418" w:header="709" w:footer="397" w:gutter="0"/>
          <w:cols w:space="708"/>
          <w:titlePg/>
          <w:docGrid w:linePitch="360"/>
        </w:sectPr>
      </w:pPr>
    </w:p>
    <w:p w14:paraId="2AD71593"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7634A647" wp14:editId="5CDBF4FE">
            <wp:simplePos x="0" y="0"/>
            <wp:positionH relativeFrom="column">
              <wp:posOffset>-889000</wp:posOffset>
            </wp:positionH>
            <wp:positionV relativeFrom="paragraph">
              <wp:posOffset>1905</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86375F5" w14:textId="77777777" w:rsidR="0018226F" w:rsidRPr="00695ACF" w:rsidRDefault="0018226F" w:rsidP="0018226F">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3AB0EB68" w14:textId="77777777" w:rsidR="0018226F" w:rsidRDefault="0018226F" w:rsidP="0018226F">
      <w:pPr>
        <w:pStyle w:val="Heading1"/>
        <w:tabs>
          <w:tab w:val="left" w:pos="2835"/>
          <w:tab w:val="right" w:pos="9070"/>
        </w:tabs>
        <w:spacing w:before="0" w:after="0" w:line="240" w:lineRule="auto"/>
      </w:pPr>
    </w:p>
    <w:p w14:paraId="3043BF7C" w14:textId="77777777" w:rsidR="0018226F" w:rsidRPr="00F34225" w:rsidRDefault="0018226F" w:rsidP="0018226F">
      <w:pPr>
        <w:tabs>
          <w:tab w:val="left" w:pos="7620"/>
        </w:tabs>
        <w:sectPr w:rsidR="0018226F" w:rsidRPr="00F34225" w:rsidSect="00FB0086">
          <w:headerReference w:type="first" r:id="rId21"/>
          <w:pgSz w:w="11906" w:h="16838"/>
          <w:pgMar w:top="1701" w:right="1418" w:bottom="1418" w:left="1418" w:header="709" w:footer="397" w:gutter="0"/>
          <w:cols w:space="708"/>
          <w:docGrid w:linePitch="360"/>
        </w:sectPr>
      </w:pPr>
    </w:p>
    <w:p w14:paraId="3215D58F" w14:textId="77777777" w:rsidR="0018226F" w:rsidRPr="000E654D" w:rsidRDefault="0018226F" w:rsidP="0018226F">
      <w:pPr>
        <w:pStyle w:val="Heading3"/>
        <w:shd w:val="clear" w:color="auto" w:fill="F2F2F2" w:themeFill="background1" w:themeFillShade="F2"/>
      </w:pPr>
      <w:r w:rsidRPr="000E654D">
        <w:t>Consumer outcome:</w:t>
      </w:r>
    </w:p>
    <w:p w14:paraId="0AAE9CCE" w14:textId="77777777" w:rsidR="0018226F" w:rsidRDefault="0018226F" w:rsidP="0018226F">
      <w:pPr>
        <w:numPr>
          <w:ilvl w:val="0"/>
          <w:numId w:val="7"/>
        </w:numPr>
        <w:shd w:val="clear" w:color="auto" w:fill="F2F2F2" w:themeFill="background1" w:themeFillShade="F2"/>
      </w:pPr>
      <w:r>
        <w:t>I get quality care and services when I need them from people who are knowledgeable, capable and caring.</w:t>
      </w:r>
    </w:p>
    <w:p w14:paraId="67C233BF" w14:textId="77777777" w:rsidR="0018226F" w:rsidRDefault="0018226F" w:rsidP="0018226F">
      <w:pPr>
        <w:pStyle w:val="Heading3"/>
        <w:shd w:val="clear" w:color="auto" w:fill="F2F2F2" w:themeFill="background1" w:themeFillShade="F2"/>
      </w:pPr>
      <w:r>
        <w:t>Organisation statement:</w:t>
      </w:r>
    </w:p>
    <w:p w14:paraId="204806F9" w14:textId="77777777" w:rsidR="0018226F" w:rsidRDefault="0018226F" w:rsidP="001822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40371B" w14:textId="77777777" w:rsidR="0018226F" w:rsidRDefault="0018226F" w:rsidP="0018226F">
      <w:pPr>
        <w:pStyle w:val="Heading2"/>
      </w:pPr>
      <w:r>
        <w:t>Assessment of Standard 7</w:t>
      </w:r>
    </w:p>
    <w:p w14:paraId="688EC692" w14:textId="7C1DA1A8" w:rsidR="0018226F" w:rsidRDefault="00D9364C" w:rsidP="0018226F">
      <w:pPr>
        <w:rPr>
          <w:rFonts w:eastAsiaTheme="minorHAnsi"/>
        </w:rPr>
      </w:pPr>
      <w:r w:rsidRPr="00D9364C">
        <w:rPr>
          <w:rFonts w:eastAsiaTheme="minorHAnsi"/>
        </w:rPr>
        <w:t>The assessment team interviewed several consumers and their representatives and found most considered they receive quality care and services from people who are kind, capable and caring.</w:t>
      </w:r>
    </w:p>
    <w:p w14:paraId="758E4847" w14:textId="221E70F3" w:rsidR="0018226F" w:rsidRDefault="00D9364C" w:rsidP="0018226F">
      <w:pPr>
        <w:rPr>
          <w:rFonts w:eastAsiaTheme="minorHAnsi"/>
        </w:rPr>
      </w:pPr>
      <w:r w:rsidRPr="00D9364C">
        <w:rPr>
          <w:rFonts w:eastAsiaTheme="minorHAnsi"/>
        </w:rPr>
        <w:t>The service demonstrated its staff</w:t>
      </w:r>
      <w:r>
        <w:rPr>
          <w:rFonts w:eastAsiaTheme="minorHAnsi"/>
        </w:rPr>
        <w:t xml:space="preserve"> and sub-contracted staff</w:t>
      </w:r>
      <w:r w:rsidRPr="00D9364C">
        <w:rPr>
          <w:rFonts w:eastAsiaTheme="minorHAnsi"/>
        </w:rPr>
        <w:t xml:space="preserve"> have the qualifications and knowledge to perform their roles with competence, additionally it was demonstrated that recruitment</w:t>
      </w:r>
      <w:r>
        <w:rPr>
          <w:rFonts w:eastAsiaTheme="minorHAnsi"/>
        </w:rPr>
        <w:t xml:space="preserve"> and </w:t>
      </w:r>
      <w:r w:rsidRPr="00D9364C">
        <w:rPr>
          <w:rFonts w:eastAsiaTheme="minorHAnsi"/>
        </w:rPr>
        <w:t>training was suitable to support the delivery of the outcomes under this standard.</w:t>
      </w:r>
      <w:r>
        <w:rPr>
          <w:rFonts w:eastAsiaTheme="minorHAnsi"/>
        </w:rPr>
        <w:t xml:space="preserve"> </w:t>
      </w:r>
    </w:p>
    <w:p w14:paraId="6E77BBCF" w14:textId="655B80AC" w:rsidR="0018226F" w:rsidRPr="00724518" w:rsidRDefault="0018226F" w:rsidP="0018226F">
      <w:pPr>
        <w:rPr>
          <w:rFonts w:eastAsiaTheme="minorHAnsi"/>
          <w:color w:val="auto"/>
        </w:rPr>
      </w:pPr>
      <w:r w:rsidRPr="008A38A6">
        <w:rPr>
          <w:rFonts w:eastAsiaTheme="minorHAnsi"/>
        </w:rPr>
        <w:t xml:space="preserve">This Quality Standard for both the Home </w:t>
      </w:r>
      <w:r w:rsidR="00D9364C" w:rsidRPr="008A38A6">
        <w:rPr>
          <w:rFonts w:eastAsiaTheme="minorHAnsi"/>
        </w:rPr>
        <w:t>C</w:t>
      </w:r>
      <w:r w:rsidRPr="008A38A6">
        <w:rPr>
          <w:rFonts w:eastAsiaTheme="minorHAnsi"/>
        </w:rPr>
        <w:t xml:space="preserve">are </w:t>
      </w:r>
      <w:r w:rsidR="00D9364C" w:rsidRPr="008A38A6">
        <w:rPr>
          <w:rFonts w:eastAsiaTheme="minorHAnsi"/>
        </w:rPr>
        <w:t>P</w:t>
      </w:r>
      <w:r w:rsidRPr="008A38A6">
        <w:rPr>
          <w:rFonts w:eastAsiaTheme="minorHAnsi"/>
        </w:rPr>
        <w:t xml:space="preserve">ackages service and the Commonwealth </w:t>
      </w:r>
      <w:r w:rsidR="00D9364C" w:rsidRPr="008A38A6">
        <w:rPr>
          <w:rFonts w:eastAsiaTheme="minorHAnsi"/>
        </w:rPr>
        <w:t>H</w:t>
      </w:r>
      <w:r w:rsidRPr="008A38A6">
        <w:rPr>
          <w:rFonts w:eastAsiaTheme="minorHAnsi"/>
        </w:rPr>
        <w:t xml:space="preserve">ome </w:t>
      </w:r>
      <w:r w:rsidR="00D9364C" w:rsidRPr="008A38A6">
        <w:rPr>
          <w:rFonts w:eastAsiaTheme="minorHAnsi"/>
        </w:rPr>
        <w:t>S</w:t>
      </w:r>
      <w:r w:rsidRPr="008A38A6">
        <w:rPr>
          <w:rFonts w:eastAsiaTheme="minorHAnsi"/>
        </w:rPr>
        <w:t>upport</w:t>
      </w:r>
      <w:r w:rsidR="00D9364C" w:rsidRPr="008A38A6">
        <w:rPr>
          <w:rFonts w:eastAsiaTheme="minorHAnsi"/>
        </w:rPr>
        <w:t xml:space="preserve"> Program</w:t>
      </w:r>
      <w:r w:rsidR="00D9364C">
        <w:rPr>
          <w:rFonts w:eastAsiaTheme="minorHAnsi"/>
        </w:rPr>
        <w:t xml:space="preserve"> service</w:t>
      </w:r>
      <w:r w:rsidRPr="008A38A6">
        <w:rPr>
          <w:rFonts w:eastAsiaTheme="minorHAnsi"/>
        </w:rPr>
        <w:t xml:space="preserve"> is assessed as compliant as all the individual Requirements of the Standard have been assessed as compliant.</w:t>
      </w:r>
      <w:r>
        <w:rPr>
          <w:rFonts w:eastAsiaTheme="minorHAnsi"/>
        </w:rPr>
        <w:t xml:space="preserve"> </w:t>
      </w:r>
    </w:p>
    <w:p w14:paraId="026CE352" w14:textId="77777777" w:rsidR="0018226F" w:rsidRPr="0028516B" w:rsidRDefault="0018226F" w:rsidP="0018226F">
      <w:pPr>
        <w:pStyle w:val="Heading2"/>
        <w:rPr>
          <w:i/>
          <w:color w:val="0000FF"/>
          <w:sz w:val="24"/>
          <w:szCs w:val="24"/>
        </w:rPr>
      </w:pPr>
      <w:r>
        <w:t>Assessment of Standard 7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97C4027" w14:textId="77777777" w:rsidTr="0018226F">
        <w:tc>
          <w:tcPr>
            <w:tcW w:w="4531" w:type="dxa"/>
            <w:shd w:val="clear" w:color="auto" w:fill="E7E6E6" w:themeFill="background2"/>
          </w:tcPr>
          <w:p w14:paraId="265982A7" w14:textId="77777777" w:rsidR="0018226F" w:rsidRPr="002B61BB" w:rsidRDefault="0018226F" w:rsidP="0018226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2F60D8C"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44728C46" w14:textId="77777777" w:rsidR="0018226F" w:rsidRPr="006107BF" w:rsidRDefault="0018226F" w:rsidP="0018226F">
            <w:pPr>
              <w:pStyle w:val="Heading3"/>
              <w:spacing w:before="120" w:after="0"/>
              <w:jc w:val="right"/>
              <w:outlineLvl w:val="2"/>
            </w:pPr>
            <w:r w:rsidRPr="001C7D8B">
              <w:t>Compliant</w:t>
            </w:r>
          </w:p>
        </w:tc>
      </w:tr>
      <w:tr w:rsidR="0018226F" w:rsidRPr="002B61BB" w14:paraId="1B187448" w14:textId="77777777" w:rsidTr="0018226F">
        <w:tc>
          <w:tcPr>
            <w:tcW w:w="4531" w:type="dxa"/>
            <w:shd w:val="clear" w:color="auto" w:fill="E7E6E6" w:themeFill="background2"/>
          </w:tcPr>
          <w:p w14:paraId="2EB6197F" w14:textId="77777777" w:rsidR="0018226F" w:rsidRPr="002B61BB" w:rsidRDefault="0018226F" w:rsidP="0018226F">
            <w:pPr>
              <w:pStyle w:val="Heading3"/>
              <w:spacing w:before="0" w:after="0"/>
              <w:outlineLvl w:val="2"/>
            </w:pPr>
          </w:p>
        </w:tc>
        <w:tc>
          <w:tcPr>
            <w:tcW w:w="993" w:type="dxa"/>
            <w:shd w:val="clear" w:color="auto" w:fill="E7E6E6" w:themeFill="background2"/>
          </w:tcPr>
          <w:p w14:paraId="1AFCE465"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2D2C690" w14:textId="77777777" w:rsidR="0018226F" w:rsidRPr="006107BF" w:rsidRDefault="0018226F" w:rsidP="0018226F">
            <w:pPr>
              <w:pStyle w:val="Heading3"/>
              <w:spacing w:before="0" w:after="0"/>
              <w:jc w:val="right"/>
              <w:outlineLvl w:val="2"/>
            </w:pPr>
            <w:r w:rsidRPr="001C7D8B">
              <w:t>Compliant</w:t>
            </w:r>
          </w:p>
        </w:tc>
      </w:tr>
    </w:tbl>
    <w:p w14:paraId="1431AC46" w14:textId="77777777" w:rsidR="0018226F" w:rsidRDefault="0018226F" w:rsidP="0018226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28D6ACB3" w14:textId="77777777" w:rsidTr="0018226F">
        <w:tc>
          <w:tcPr>
            <w:tcW w:w="4531" w:type="dxa"/>
            <w:shd w:val="clear" w:color="auto" w:fill="E7E6E6" w:themeFill="background2"/>
          </w:tcPr>
          <w:p w14:paraId="420DCB8B" w14:textId="77777777" w:rsidR="0018226F" w:rsidRPr="002B61BB" w:rsidRDefault="0018226F" w:rsidP="0018226F">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2646708F"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7758E85A" w14:textId="77777777" w:rsidR="0018226F" w:rsidRPr="006107BF" w:rsidRDefault="0018226F" w:rsidP="0018226F">
            <w:pPr>
              <w:pStyle w:val="Heading3"/>
              <w:spacing w:before="120" w:after="0"/>
              <w:jc w:val="right"/>
              <w:outlineLvl w:val="2"/>
            </w:pPr>
            <w:r w:rsidRPr="001C7D8B">
              <w:t>Compliant</w:t>
            </w:r>
          </w:p>
        </w:tc>
      </w:tr>
      <w:tr w:rsidR="0018226F" w:rsidRPr="002B61BB" w14:paraId="23B3DC4A" w14:textId="77777777" w:rsidTr="0018226F">
        <w:tc>
          <w:tcPr>
            <w:tcW w:w="4531" w:type="dxa"/>
            <w:shd w:val="clear" w:color="auto" w:fill="E7E6E6" w:themeFill="background2"/>
          </w:tcPr>
          <w:p w14:paraId="4EAC0700" w14:textId="77777777" w:rsidR="0018226F" w:rsidRPr="002B61BB" w:rsidRDefault="0018226F" w:rsidP="0018226F">
            <w:pPr>
              <w:pStyle w:val="Heading3"/>
              <w:spacing w:before="0" w:after="0"/>
              <w:outlineLvl w:val="2"/>
            </w:pPr>
          </w:p>
        </w:tc>
        <w:tc>
          <w:tcPr>
            <w:tcW w:w="993" w:type="dxa"/>
            <w:shd w:val="clear" w:color="auto" w:fill="E7E6E6" w:themeFill="background2"/>
          </w:tcPr>
          <w:p w14:paraId="389558C7"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47B9299" w14:textId="77777777" w:rsidR="0018226F" w:rsidRPr="006107BF" w:rsidRDefault="0018226F" w:rsidP="0018226F">
            <w:pPr>
              <w:pStyle w:val="Heading3"/>
              <w:spacing w:before="0" w:after="0"/>
              <w:jc w:val="right"/>
              <w:outlineLvl w:val="2"/>
            </w:pPr>
            <w:r w:rsidRPr="001C7D8B">
              <w:t>Compliant</w:t>
            </w:r>
          </w:p>
        </w:tc>
      </w:tr>
    </w:tbl>
    <w:p w14:paraId="4616BB27" w14:textId="77777777" w:rsidR="0018226F" w:rsidRDefault="0018226F" w:rsidP="0018226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3DF6EB4B" w14:textId="77777777" w:rsidTr="0018226F">
        <w:tc>
          <w:tcPr>
            <w:tcW w:w="4531" w:type="dxa"/>
            <w:shd w:val="clear" w:color="auto" w:fill="E7E6E6" w:themeFill="background2"/>
          </w:tcPr>
          <w:p w14:paraId="7116B0D0" w14:textId="77777777" w:rsidR="0018226F" w:rsidRPr="002B61BB" w:rsidRDefault="0018226F" w:rsidP="0018226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E8A201D"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3FEB872" w14:textId="77777777" w:rsidR="0018226F" w:rsidRPr="006107BF" w:rsidRDefault="0018226F" w:rsidP="0018226F">
            <w:pPr>
              <w:pStyle w:val="Heading3"/>
              <w:spacing w:before="120" w:after="0"/>
              <w:jc w:val="right"/>
              <w:outlineLvl w:val="2"/>
            </w:pPr>
            <w:r w:rsidRPr="001C7D8B">
              <w:t>Compliant</w:t>
            </w:r>
          </w:p>
        </w:tc>
      </w:tr>
      <w:tr w:rsidR="0018226F" w:rsidRPr="002B61BB" w14:paraId="15CCCA41" w14:textId="77777777" w:rsidTr="0018226F">
        <w:tc>
          <w:tcPr>
            <w:tcW w:w="4531" w:type="dxa"/>
            <w:shd w:val="clear" w:color="auto" w:fill="E7E6E6" w:themeFill="background2"/>
          </w:tcPr>
          <w:p w14:paraId="44AD7C14" w14:textId="77777777" w:rsidR="0018226F" w:rsidRPr="002B61BB" w:rsidRDefault="0018226F" w:rsidP="0018226F">
            <w:pPr>
              <w:pStyle w:val="Heading3"/>
              <w:spacing w:before="0" w:after="0"/>
              <w:outlineLvl w:val="2"/>
            </w:pPr>
          </w:p>
        </w:tc>
        <w:tc>
          <w:tcPr>
            <w:tcW w:w="993" w:type="dxa"/>
            <w:shd w:val="clear" w:color="auto" w:fill="E7E6E6" w:themeFill="background2"/>
          </w:tcPr>
          <w:p w14:paraId="4E7DF151"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09F9966" w14:textId="77777777" w:rsidR="0018226F" w:rsidRPr="006107BF" w:rsidRDefault="0018226F" w:rsidP="0018226F">
            <w:pPr>
              <w:pStyle w:val="Heading3"/>
              <w:spacing w:before="0" w:after="0"/>
              <w:jc w:val="right"/>
              <w:outlineLvl w:val="2"/>
            </w:pPr>
            <w:r w:rsidRPr="001C7D8B">
              <w:t>Compliant</w:t>
            </w:r>
          </w:p>
        </w:tc>
      </w:tr>
    </w:tbl>
    <w:p w14:paraId="6C77DE2D" w14:textId="77777777" w:rsidR="0018226F" w:rsidRDefault="0018226F" w:rsidP="0018226F">
      <w:pPr>
        <w:rPr>
          <w:i/>
        </w:rPr>
      </w:pPr>
      <w:r w:rsidRPr="008D114F">
        <w:rPr>
          <w:i/>
        </w:rPr>
        <w:t>The workforce is competent and the members of the workforce have the qualifications and knowledge to effectively perform their roles.</w:t>
      </w:r>
    </w:p>
    <w:p w14:paraId="4D9357E3"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9A893DA" w14:textId="77777777" w:rsidTr="0018226F">
        <w:tc>
          <w:tcPr>
            <w:tcW w:w="4531" w:type="dxa"/>
            <w:shd w:val="clear" w:color="auto" w:fill="E7E6E6" w:themeFill="background2"/>
          </w:tcPr>
          <w:p w14:paraId="289F7CE7" w14:textId="77777777" w:rsidR="0018226F" w:rsidRPr="002B61BB" w:rsidRDefault="0018226F" w:rsidP="0018226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98770CE"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2BFF3BDF" w14:textId="77777777" w:rsidR="0018226F" w:rsidRPr="006107BF" w:rsidRDefault="0018226F" w:rsidP="0018226F">
            <w:pPr>
              <w:pStyle w:val="Heading3"/>
              <w:spacing w:before="120" w:after="0"/>
              <w:jc w:val="right"/>
              <w:outlineLvl w:val="2"/>
            </w:pPr>
            <w:r w:rsidRPr="001C7D8B">
              <w:t>Compliant</w:t>
            </w:r>
          </w:p>
        </w:tc>
      </w:tr>
      <w:tr w:rsidR="0018226F" w:rsidRPr="002B61BB" w14:paraId="0BAB0902" w14:textId="77777777" w:rsidTr="0018226F">
        <w:tc>
          <w:tcPr>
            <w:tcW w:w="4531" w:type="dxa"/>
            <w:shd w:val="clear" w:color="auto" w:fill="E7E6E6" w:themeFill="background2"/>
          </w:tcPr>
          <w:p w14:paraId="533D1B17" w14:textId="77777777" w:rsidR="0018226F" w:rsidRPr="002B61BB" w:rsidRDefault="0018226F" w:rsidP="0018226F">
            <w:pPr>
              <w:pStyle w:val="Heading3"/>
              <w:spacing w:before="0" w:after="0"/>
              <w:outlineLvl w:val="2"/>
            </w:pPr>
          </w:p>
        </w:tc>
        <w:tc>
          <w:tcPr>
            <w:tcW w:w="993" w:type="dxa"/>
            <w:shd w:val="clear" w:color="auto" w:fill="E7E6E6" w:themeFill="background2"/>
          </w:tcPr>
          <w:p w14:paraId="6A4515CC"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77622825" w14:textId="77777777" w:rsidR="0018226F" w:rsidRPr="006107BF" w:rsidRDefault="0018226F" w:rsidP="0018226F">
            <w:pPr>
              <w:pStyle w:val="Heading3"/>
              <w:spacing w:before="0" w:after="0"/>
              <w:jc w:val="right"/>
              <w:outlineLvl w:val="2"/>
            </w:pPr>
            <w:r w:rsidRPr="001C7D8B">
              <w:t>Compliant</w:t>
            </w:r>
          </w:p>
        </w:tc>
      </w:tr>
    </w:tbl>
    <w:p w14:paraId="3B85450E" w14:textId="77777777" w:rsidR="0018226F" w:rsidRDefault="0018226F" w:rsidP="0018226F">
      <w:pPr>
        <w:rPr>
          <w:i/>
        </w:rPr>
      </w:pPr>
      <w:r w:rsidRPr="008D114F">
        <w:rPr>
          <w:i/>
        </w:rPr>
        <w:t>The workforce is recruited, trained, equipped and supported to deliver the outcomes required by these standards.</w:t>
      </w:r>
    </w:p>
    <w:p w14:paraId="02B6EDD3" w14:textId="77777777" w:rsidR="0018226F" w:rsidRDefault="0018226F" w:rsidP="0018226F">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068D28A2" w14:textId="77777777" w:rsidTr="0018226F">
        <w:tc>
          <w:tcPr>
            <w:tcW w:w="4531" w:type="dxa"/>
            <w:shd w:val="clear" w:color="auto" w:fill="E7E6E6" w:themeFill="background2"/>
          </w:tcPr>
          <w:p w14:paraId="3ECE72EC" w14:textId="77777777" w:rsidR="0018226F" w:rsidRPr="002B61BB" w:rsidRDefault="0018226F" w:rsidP="0018226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11B9537"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A38226A" w14:textId="77777777" w:rsidR="0018226F" w:rsidRPr="006107BF" w:rsidRDefault="0018226F" w:rsidP="0018226F">
            <w:pPr>
              <w:pStyle w:val="Heading3"/>
              <w:spacing w:before="120" w:after="0"/>
              <w:jc w:val="right"/>
              <w:outlineLvl w:val="2"/>
            </w:pPr>
            <w:r w:rsidRPr="001C7D8B">
              <w:t>Compliant</w:t>
            </w:r>
          </w:p>
        </w:tc>
      </w:tr>
      <w:tr w:rsidR="0018226F" w:rsidRPr="002B61BB" w14:paraId="5E718243" w14:textId="77777777" w:rsidTr="0018226F">
        <w:tc>
          <w:tcPr>
            <w:tcW w:w="4531" w:type="dxa"/>
            <w:shd w:val="clear" w:color="auto" w:fill="E7E6E6" w:themeFill="background2"/>
          </w:tcPr>
          <w:p w14:paraId="705C8672" w14:textId="77777777" w:rsidR="0018226F" w:rsidRPr="002B61BB" w:rsidRDefault="0018226F" w:rsidP="0018226F">
            <w:pPr>
              <w:pStyle w:val="Heading3"/>
              <w:spacing w:before="0" w:after="0"/>
              <w:outlineLvl w:val="2"/>
            </w:pPr>
          </w:p>
        </w:tc>
        <w:tc>
          <w:tcPr>
            <w:tcW w:w="993" w:type="dxa"/>
            <w:shd w:val="clear" w:color="auto" w:fill="E7E6E6" w:themeFill="background2"/>
          </w:tcPr>
          <w:p w14:paraId="289EBB14"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6C7BA4E3" w14:textId="77777777" w:rsidR="0018226F" w:rsidRPr="006107BF" w:rsidRDefault="0018226F" w:rsidP="0018226F">
            <w:pPr>
              <w:pStyle w:val="Heading3"/>
              <w:spacing w:before="0" w:after="0"/>
              <w:jc w:val="right"/>
              <w:outlineLvl w:val="2"/>
            </w:pPr>
            <w:r w:rsidRPr="001C7D8B">
              <w:t>Compliant</w:t>
            </w:r>
          </w:p>
        </w:tc>
      </w:tr>
    </w:tbl>
    <w:p w14:paraId="439F3076" w14:textId="77777777" w:rsidR="0018226F" w:rsidRDefault="0018226F" w:rsidP="0018226F">
      <w:pPr>
        <w:rPr>
          <w:i/>
        </w:rPr>
      </w:pPr>
      <w:r w:rsidRPr="008D114F">
        <w:rPr>
          <w:i/>
        </w:rPr>
        <w:t>Regular assessment, monitoring and review of the performance of each member of the workforce is undertaken.</w:t>
      </w:r>
    </w:p>
    <w:p w14:paraId="6C7A224F" w14:textId="77777777" w:rsidR="0018226F" w:rsidRDefault="0018226F" w:rsidP="0018226F">
      <w:pPr>
        <w:spacing w:before="0" w:after="160" w:line="259" w:lineRule="auto"/>
        <w:rPr>
          <w:color w:val="0000FF"/>
        </w:rPr>
      </w:pPr>
      <w:r>
        <w:rPr>
          <w:color w:val="0000FF"/>
        </w:rPr>
        <w:br w:type="page"/>
      </w:r>
    </w:p>
    <w:p w14:paraId="248333FA" w14:textId="77777777" w:rsidR="0018226F" w:rsidRDefault="0018226F" w:rsidP="0018226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7D529035" wp14:editId="63733C96">
            <wp:simplePos x="0" y="0"/>
            <wp:positionH relativeFrom="margin">
              <wp:posOffset>-892479</wp:posOffset>
            </wp:positionH>
            <wp:positionV relativeFrom="paragraph">
              <wp:posOffset>-6709</wp:posOffset>
            </wp:positionV>
            <wp:extent cx="7623313" cy="14382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86DBA49" w14:textId="77777777" w:rsidR="0018226F" w:rsidRPr="00695ACF" w:rsidRDefault="0018226F" w:rsidP="0018226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95ACF">
        <w:rPr>
          <w:rFonts w:ascii="Arial" w:hAnsi="Arial"/>
          <w:bCs w:val="0"/>
          <w:iCs w:val="0"/>
          <w:color w:val="FFFFFF" w:themeColor="background1"/>
          <w:sz w:val="36"/>
          <w:szCs w:val="36"/>
        </w:rPr>
        <w:t>Compliant</w:t>
      </w:r>
      <w:r w:rsidRPr="00695ACF">
        <w:rPr>
          <w:color w:val="FFFFFF" w:themeColor="background1"/>
          <w:highlight w:val="yellow"/>
        </w:rPr>
        <w:br/>
      </w:r>
      <w:r w:rsidRPr="00695ACF">
        <w:rPr>
          <w:color w:val="FFFFFF" w:themeColor="background1"/>
          <w:sz w:val="36"/>
        </w:rPr>
        <w:tab/>
        <w:t xml:space="preserve">CHSP </w:t>
      </w:r>
      <w:r w:rsidRPr="00695ACF">
        <w:rPr>
          <w:color w:val="FFFFFF" w:themeColor="background1"/>
          <w:sz w:val="36"/>
        </w:rPr>
        <w:tab/>
      </w:r>
      <w:r w:rsidRPr="00695ACF">
        <w:rPr>
          <w:rFonts w:ascii="Arial" w:hAnsi="Arial"/>
          <w:bCs w:val="0"/>
          <w:iCs w:val="0"/>
          <w:color w:val="FFFFFF" w:themeColor="background1"/>
          <w:sz w:val="36"/>
          <w:szCs w:val="36"/>
        </w:rPr>
        <w:t>Compliant</w:t>
      </w:r>
    </w:p>
    <w:p w14:paraId="049072C4" w14:textId="77777777" w:rsidR="0018226F" w:rsidRPr="003A5F62" w:rsidRDefault="0018226F" w:rsidP="0018226F">
      <w:pPr>
        <w:spacing w:after="0"/>
      </w:pPr>
    </w:p>
    <w:p w14:paraId="348F806D" w14:textId="77777777" w:rsidR="0018226F" w:rsidRDefault="0018226F" w:rsidP="0018226F"/>
    <w:p w14:paraId="003EAA6C" w14:textId="77777777" w:rsidR="0018226F" w:rsidRPr="00FD1B02" w:rsidRDefault="0018226F" w:rsidP="0018226F">
      <w:pPr>
        <w:pStyle w:val="Heading3"/>
        <w:shd w:val="clear" w:color="auto" w:fill="F2F2F2" w:themeFill="background1" w:themeFillShade="F2"/>
      </w:pPr>
      <w:r w:rsidRPr="008312AC">
        <w:t>Consumer</w:t>
      </w:r>
      <w:r w:rsidRPr="00FD1B02">
        <w:t xml:space="preserve"> outcome:</w:t>
      </w:r>
    </w:p>
    <w:p w14:paraId="7F1C9605" w14:textId="77777777" w:rsidR="0018226F" w:rsidRDefault="0018226F" w:rsidP="0018226F">
      <w:pPr>
        <w:numPr>
          <w:ilvl w:val="0"/>
          <w:numId w:val="8"/>
        </w:numPr>
        <w:shd w:val="clear" w:color="auto" w:fill="F2F2F2" w:themeFill="background1" w:themeFillShade="F2"/>
      </w:pPr>
      <w:r>
        <w:t>I am confident the organisation is well run. I can partner in improving the delivery of care and services.</w:t>
      </w:r>
    </w:p>
    <w:p w14:paraId="06B44524" w14:textId="77777777" w:rsidR="0018226F" w:rsidRDefault="0018226F" w:rsidP="0018226F">
      <w:pPr>
        <w:pStyle w:val="Heading3"/>
        <w:shd w:val="clear" w:color="auto" w:fill="F2F2F2" w:themeFill="background1" w:themeFillShade="F2"/>
      </w:pPr>
      <w:r>
        <w:t>Organisation statement:</w:t>
      </w:r>
    </w:p>
    <w:p w14:paraId="4CCD3997" w14:textId="77777777" w:rsidR="0018226F" w:rsidRDefault="0018226F" w:rsidP="0018226F">
      <w:pPr>
        <w:numPr>
          <w:ilvl w:val="0"/>
          <w:numId w:val="8"/>
        </w:numPr>
        <w:shd w:val="clear" w:color="auto" w:fill="F2F2F2" w:themeFill="background1" w:themeFillShade="F2"/>
      </w:pPr>
      <w:r>
        <w:t>The organisation’s governing body is accountable for the delivery of safe and quality care and services.</w:t>
      </w:r>
    </w:p>
    <w:p w14:paraId="78272294" w14:textId="77777777" w:rsidR="0018226F" w:rsidRDefault="0018226F" w:rsidP="0018226F">
      <w:pPr>
        <w:pStyle w:val="Heading2"/>
      </w:pPr>
      <w:r>
        <w:t>Assessment of Standard 8</w:t>
      </w:r>
    </w:p>
    <w:p w14:paraId="106687F9" w14:textId="78DA8290" w:rsidR="0018226F" w:rsidRDefault="00D9364C" w:rsidP="0018226F">
      <w:pPr>
        <w:rPr>
          <w:rFonts w:eastAsiaTheme="minorHAnsi"/>
          <w:highlight w:val="yellow"/>
        </w:rPr>
      </w:pPr>
      <w:r w:rsidRPr="00D9364C">
        <w:rPr>
          <w:rFonts w:eastAsiaTheme="minorHAnsi"/>
        </w:rPr>
        <w:t>The assessment team interviewed a variety of consumers who expressed in different ways that they considered the service to be well run and felt they can partner with the service in improving the delivery of their own care and services.</w:t>
      </w:r>
    </w:p>
    <w:p w14:paraId="487B06D7" w14:textId="4C4EA6AD" w:rsidR="0018226F" w:rsidRPr="008A38A6" w:rsidRDefault="00D9364C" w:rsidP="008A38A6">
      <w:pPr>
        <w:rPr>
          <w:rFonts w:eastAsiaTheme="minorHAnsi"/>
        </w:rPr>
      </w:pPr>
      <w:r w:rsidRPr="00D9364C">
        <w:rPr>
          <w:rFonts w:eastAsiaTheme="minorHAnsi"/>
        </w:rPr>
        <w:t xml:space="preserve">The service demonstrated that the organisation’s governing body has established processes to show it is accountable for providing governance systems which deliver safe, inclusive and quality care and services to consumers. There are organisational wide governance systems to monitor processes such as information systems, regulatory compliance, financial management, </w:t>
      </w:r>
      <w:r>
        <w:rPr>
          <w:rFonts w:eastAsiaTheme="minorHAnsi"/>
        </w:rPr>
        <w:t xml:space="preserve">risk, </w:t>
      </w:r>
      <w:r w:rsidRPr="00D9364C">
        <w:rPr>
          <w:rFonts w:eastAsiaTheme="minorHAnsi"/>
        </w:rPr>
        <w:t xml:space="preserve">workforce governance, feedback and complaints.   </w:t>
      </w:r>
    </w:p>
    <w:p w14:paraId="030A6860" w14:textId="41498584" w:rsidR="0018226F" w:rsidRPr="00724518" w:rsidRDefault="0018226F" w:rsidP="0018226F">
      <w:pPr>
        <w:rPr>
          <w:rFonts w:eastAsiaTheme="minorHAnsi"/>
          <w:color w:val="auto"/>
        </w:rPr>
      </w:pPr>
      <w:r w:rsidRPr="008A38A6">
        <w:rPr>
          <w:rFonts w:eastAsiaTheme="minorHAnsi"/>
        </w:rPr>
        <w:t xml:space="preserve">This Quality Standard for both the Home </w:t>
      </w:r>
      <w:r w:rsidR="00D9364C" w:rsidRPr="008A38A6">
        <w:rPr>
          <w:rFonts w:eastAsiaTheme="minorHAnsi"/>
        </w:rPr>
        <w:t>C</w:t>
      </w:r>
      <w:r w:rsidRPr="008A38A6">
        <w:rPr>
          <w:rFonts w:eastAsiaTheme="minorHAnsi"/>
        </w:rPr>
        <w:t xml:space="preserve">are </w:t>
      </w:r>
      <w:r w:rsidR="00D9364C" w:rsidRPr="008A38A6">
        <w:rPr>
          <w:rFonts w:eastAsiaTheme="minorHAnsi"/>
        </w:rPr>
        <w:t>P</w:t>
      </w:r>
      <w:r w:rsidRPr="008A38A6">
        <w:rPr>
          <w:rFonts w:eastAsiaTheme="minorHAnsi"/>
        </w:rPr>
        <w:t xml:space="preserve">ackages service and the Commonwealth </w:t>
      </w:r>
      <w:r w:rsidR="00D9364C" w:rsidRPr="008A38A6">
        <w:rPr>
          <w:rFonts w:eastAsiaTheme="minorHAnsi"/>
        </w:rPr>
        <w:t>H</w:t>
      </w:r>
      <w:r w:rsidRPr="008A38A6">
        <w:rPr>
          <w:rFonts w:eastAsiaTheme="minorHAnsi"/>
        </w:rPr>
        <w:t xml:space="preserve">ome </w:t>
      </w:r>
      <w:r w:rsidR="00D9364C" w:rsidRPr="008A38A6">
        <w:rPr>
          <w:rFonts w:eastAsiaTheme="minorHAnsi"/>
        </w:rPr>
        <w:t>S</w:t>
      </w:r>
      <w:r w:rsidRPr="008A38A6">
        <w:rPr>
          <w:rFonts w:eastAsiaTheme="minorHAnsi"/>
        </w:rPr>
        <w:t xml:space="preserve">upport </w:t>
      </w:r>
      <w:r w:rsidR="00D9364C" w:rsidRPr="008A38A6">
        <w:rPr>
          <w:rFonts w:eastAsiaTheme="minorHAnsi"/>
        </w:rPr>
        <w:t>Program</w:t>
      </w:r>
      <w:r w:rsidRPr="008A38A6">
        <w:rPr>
          <w:rFonts w:eastAsiaTheme="minorHAnsi"/>
        </w:rPr>
        <w:t xml:space="preserve"> </w:t>
      </w:r>
      <w:r w:rsidR="00D9364C">
        <w:rPr>
          <w:rFonts w:eastAsiaTheme="minorHAnsi"/>
        </w:rPr>
        <w:t xml:space="preserve">service </w:t>
      </w:r>
      <w:r w:rsidRPr="008A38A6">
        <w:rPr>
          <w:rFonts w:eastAsiaTheme="minorHAnsi"/>
        </w:rPr>
        <w:t>is assessed as compliant as all the individual Requirements of the Standard have been assessed as compliant.</w:t>
      </w:r>
      <w:r>
        <w:rPr>
          <w:rFonts w:eastAsiaTheme="minorHAnsi"/>
        </w:rPr>
        <w:t xml:space="preserve"> </w:t>
      </w:r>
    </w:p>
    <w:p w14:paraId="4152CCF8" w14:textId="77777777" w:rsidR="0018226F" w:rsidRPr="0028516B" w:rsidRDefault="0018226F" w:rsidP="0018226F">
      <w:pPr>
        <w:pStyle w:val="Heading2"/>
        <w:rPr>
          <w:i/>
          <w:color w:val="0000FF"/>
          <w:sz w:val="24"/>
          <w:szCs w:val="24"/>
        </w:rPr>
      </w:pPr>
      <w:r>
        <w:t>Assessment of Standard 8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15FDB00" w14:textId="77777777" w:rsidTr="0018226F">
        <w:tc>
          <w:tcPr>
            <w:tcW w:w="4531" w:type="dxa"/>
            <w:shd w:val="clear" w:color="auto" w:fill="E7E6E6" w:themeFill="background2"/>
          </w:tcPr>
          <w:p w14:paraId="208E1260" w14:textId="77777777" w:rsidR="0018226F" w:rsidRPr="002B61BB" w:rsidRDefault="0018226F" w:rsidP="0018226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563B3E9"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5CF9AC9D" w14:textId="77777777" w:rsidR="0018226F" w:rsidRPr="006107BF" w:rsidRDefault="0018226F" w:rsidP="0018226F">
            <w:pPr>
              <w:pStyle w:val="Heading3"/>
              <w:spacing w:before="120" w:after="0"/>
              <w:jc w:val="right"/>
              <w:outlineLvl w:val="2"/>
            </w:pPr>
            <w:r w:rsidRPr="001C7D8B">
              <w:t>Compliant</w:t>
            </w:r>
          </w:p>
        </w:tc>
      </w:tr>
      <w:tr w:rsidR="0018226F" w:rsidRPr="002B61BB" w14:paraId="1607233E" w14:textId="77777777" w:rsidTr="0018226F">
        <w:tc>
          <w:tcPr>
            <w:tcW w:w="4531" w:type="dxa"/>
            <w:shd w:val="clear" w:color="auto" w:fill="E7E6E6" w:themeFill="background2"/>
          </w:tcPr>
          <w:p w14:paraId="05617249" w14:textId="77777777" w:rsidR="0018226F" w:rsidRPr="002B61BB" w:rsidRDefault="0018226F" w:rsidP="0018226F">
            <w:pPr>
              <w:pStyle w:val="Heading3"/>
              <w:spacing w:before="0" w:after="0"/>
              <w:outlineLvl w:val="2"/>
            </w:pPr>
          </w:p>
        </w:tc>
        <w:tc>
          <w:tcPr>
            <w:tcW w:w="993" w:type="dxa"/>
            <w:shd w:val="clear" w:color="auto" w:fill="E7E6E6" w:themeFill="background2"/>
          </w:tcPr>
          <w:p w14:paraId="066A0190"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BCA96C7" w14:textId="77777777" w:rsidR="0018226F" w:rsidRPr="006107BF" w:rsidRDefault="0018226F" w:rsidP="0018226F">
            <w:pPr>
              <w:pStyle w:val="Heading3"/>
              <w:spacing w:before="0" w:after="0"/>
              <w:jc w:val="right"/>
              <w:outlineLvl w:val="2"/>
            </w:pPr>
            <w:r w:rsidRPr="001C7D8B">
              <w:t>Compliant</w:t>
            </w:r>
          </w:p>
        </w:tc>
      </w:tr>
    </w:tbl>
    <w:p w14:paraId="2ADFB7EC" w14:textId="77777777" w:rsidR="0018226F" w:rsidRDefault="0018226F" w:rsidP="0018226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64F99739" w14:textId="77777777" w:rsidTr="0018226F">
        <w:tc>
          <w:tcPr>
            <w:tcW w:w="4531" w:type="dxa"/>
            <w:shd w:val="clear" w:color="auto" w:fill="E7E6E6" w:themeFill="background2"/>
          </w:tcPr>
          <w:p w14:paraId="7FD4CB9B" w14:textId="77777777" w:rsidR="0018226F" w:rsidRPr="002B61BB" w:rsidRDefault="0018226F" w:rsidP="0018226F">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2193FC83"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454AE32A" w14:textId="77777777" w:rsidR="0018226F" w:rsidRPr="006107BF" w:rsidRDefault="0018226F" w:rsidP="0018226F">
            <w:pPr>
              <w:pStyle w:val="Heading3"/>
              <w:spacing w:before="120" w:after="0"/>
              <w:jc w:val="right"/>
              <w:outlineLvl w:val="2"/>
            </w:pPr>
            <w:r w:rsidRPr="001C7D8B">
              <w:t>Compliant</w:t>
            </w:r>
          </w:p>
        </w:tc>
      </w:tr>
      <w:tr w:rsidR="0018226F" w:rsidRPr="002B61BB" w14:paraId="36B41F20" w14:textId="77777777" w:rsidTr="0018226F">
        <w:tc>
          <w:tcPr>
            <w:tcW w:w="4531" w:type="dxa"/>
            <w:shd w:val="clear" w:color="auto" w:fill="E7E6E6" w:themeFill="background2"/>
          </w:tcPr>
          <w:p w14:paraId="562B6529" w14:textId="77777777" w:rsidR="0018226F" w:rsidRPr="002B61BB" w:rsidRDefault="0018226F" w:rsidP="0018226F">
            <w:pPr>
              <w:pStyle w:val="Heading3"/>
              <w:spacing w:before="0" w:after="0"/>
              <w:outlineLvl w:val="2"/>
            </w:pPr>
          </w:p>
        </w:tc>
        <w:tc>
          <w:tcPr>
            <w:tcW w:w="993" w:type="dxa"/>
            <w:shd w:val="clear" w:color="auto" w:fill="E7E6E6" w:themeFill="background2"/>
          </w:tcPr>
          <w:p w14:paraId="59D4AE9C"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4F3B72E8" w14:textId="77777777" w:rsidR="0018226F" w:rsidRPr="006107BF" w:rsidRDefault="0018226F" w:rsidP="0018226F">
            <w:pPr>
              <w:pStyle w:val="Heading3"/>
              <w:spacing w:before="0" w:after="0"/>
              <w:jc w:val="right"/>
              <w:outlineLvl w:val="2"/>
            </w:pPr>
            <w:r w:rsidRPr="001C7D8B">
              <w:t>Compliant</w:t>
            </w:r>
          </w:p>
        </w:tc>
      </w:tr>
    </w:tbl>
    <w:p w14:paraId="371AD73B" w14:textId="77777777" w:rsidR="0018226F" w:rsidRDefault="0018226F" w:rsidP="0018226F">
      <w:pPr>
        <w:rPr>
          <w:i/>
        </w:rPr>
      </w:pPr>
      <w:r w:rsidRPr="008D114F">
        <w:rPr>
          <w:i/>
        </w:rPr>
        <w:t>The organisation’s governing body promotes a culture of safe, inclusive and quality care and services and is accountable for their delivery.</w:t>
      </w:r>
    </w:p>
    <w:p w14:paraId="1BBFCCA6" w14:textId="77777777" w:rsidR="0018226F" w:rsidRDefault="0018226F" w:rsidP="0018226F">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4FFE72B1" w14:textId="77777777" w:rsidTr="0018226F">
        <w:tc>
          <w:tcPr>
            <w:tcW w:w="4531" w:type="dxa"/>
            <w:shd w:val="clear" w:color="auto" w:fill="E7E6E6" w:themeFill="background2"/>
          </w:tcPr>
          <w:p w14:paraId="281ACA75" w14:textId="77777777" w:rsidR="0018226F" w:rsidRPr="002B61BB" w:rsidRDefault="0018226F" w:rsidP="0018226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6D5AF4A"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6EB279FB" w14:textId="77777777" w:rsidR="0018226F" w:rsidRPr="006107BF" w:rsidRDefault="0018226F" w:rsidP="0018226F">
            <w:pPr>
              <w:pStyle w:val="Heading3"/>
              <w:spacing w:before="120" w:after="0"/>
              <w:jc w:val="right"/>
              <w:outlineLvl w:val="2"/>
            </w:pPr>
            <w:r w:rsidRPr="001C7D8B">
              <w:t>Compliant</w:t>
            </w:r>
          </w:p>
        </w:tc>
      </w:tr>
      <w:tr w:rsidR="0018226F" w:rsidRPr="002B61BB" w14:paraId="2E31892E" w14:textId="77777777" w:rsidTr="0018226F">
        <w:tc>
          <w:tcPr>
            <w:tcW w:w="4531" w:type="dxa"/>
            <w:shd w:val="clear" w:color="auto" w:fill="E7E6E6" w:themeFill="background2"/>
          </w:tcPr>
          <w:p w14:paraId="6F82C857" w14:textId="77777777" w:rsidR="0018226F" w:rsidRPr="002B61BB" w:rsidRDefault="0018226F" w:rsidP="0018226F">
            <w:pPr>
              <w:pStyle w:val="Heading3"/>
              <w:spacing w:before="0" w:after="0"/>
              <w:outlineLvl w:val="2"/>
            </w:pPr>
          </w:p>
        </w:tc>
        <w:tc>
          <w:tcPr>
            <w:tcW w:w="993" w:type="dxa"/>
            <w:shd w:val="clear" w:color="auto" w:fill="E7E6E6" w:themeFill="background2"/>
          </w:tcPr>
          <w:p w14:paraId="074C9BDC"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103E9EA" w14:textId="77777777" w:rsidR="0018226F" w:rsidRPr="006107BF" w:rsidRDefault="0018226F" w:rsidP="0018226F">
            <w:pPr>
              <w:pStyle w:val="Heading3"/>
              <w:spacing w:before="0" w:after="0"/>
              <w:jc w:val="right"/>
              <w:outlineLvl w:val="2"/>
            </w:pPr>
            <w:r w:rsidRPr="001C7D8B">
              <w:t>Compliant</w:t>
            </w:r>
          </w:p>
        </w:tc>
      </w:tr>
    </w:tbl>
    <w:p w14:paraId="3D687504" w14:textId="77777777" w:rsidR="0018226F" w:rsidRPr="008D114F" w:rsidRDefault="0018226F" w:rsidP="0018226F">
      <w:pPr>
        <w:rPr>
          <w:i/>
        </w:rPr>
      </w:pPr>
      <w:r w:rsidRPr="008D114F">
        <w:rPr>
          <w:i/>
        </w:rPr>
        <w:t>Effective organisation wide governance systems relating to the following:</w:t>
      </w:r>
    </w:p>
    <w:p w14:paraId="6B5DE2FB" w14:textId="77777777" w:rsidR="0018226F" w:rsidRPr="008D114F" w:rsidRDefault="0018226F" w:rsidP="0018226F">
      <w:pPr>
        <w:numPr>
          <w:ilvl w:val="0"/>
          <w:numId w:val="28"/>
        </w:numPr>
        <w:tabs>
          <w:tab w:val="right" w:pos="9026"/>
        </w:tabs>
        <w:spacing w:before="0" w:after="0"/>
        <w:ind w:left="567" w:hanging="425"/>
        <w:outlineLvl w:val="4"/>
        <w:rPr>
          <w:i/>
        </w:rPr>
      </w:pPr>
      <w:r w:rsidRPr="008D114F">
        <w:rPr>
          <w:i/>
        </w:rPr>
        <w:t>information management;</w:t>
      </w:r>
    </w:p>
    <w:p w14:paraId="0BD9B0CC" w14:textId="77777777" w:rsidR="0018226F" w:rsidRPr="008D114F" w:rsidRDefault="0018226F" w:rsidP="0018226F">
      <w:pPr>
        <w:numPr>
          <w:ilvl w:val="0"/>
          <w:numId w:val="28"/>
        </w:numPr>
        <w:tabs>
          <w:tab w:val="right" w:pos="9026"/>
        </w:tabs>
        <w:spacing w:before="0" w:after="0"/>
        <w:ind w:left="567" w:hanging="425"/>
        <w:outlineLvl w:val="4"/>
        <w:rPr>
          <w:i/>
        </w:rPr>
      </w:pPr>
      <w:r w:rsidRPr="008D114F">
        <w:rPr>
          <w:i/>
        </w:rPr>
        <w:t>continuous improvement;</w:t>
      </w:r>
    </w:p>
    <w:p w14:paraId="39602E18" w14:textId="77777777" w:rsidR="0018226F" w:rsidRPr="008D114F" w:rsidRDefault="0018226F" w:rsidP="0018226F">
      <w:pPr>
        <w:numPr>
          <w:ilvl w:val="0"/>
          <w:numId w:val="28"/>
        </w:numPr>
        <w:tabs>
          <w:tab w:val="right" w:pos="9026"/>
        </w:tabs>
        <w:spacing w:before="0" w:after="0"/>
        <w:ind w:left="567" w:hanging="425"/>
        <w:outlineLvl w:val="4"/>
        <w:rPr>
          <w:i/>
        </w:rPr>
      </w:pPr>
      <w:r w:rsidRPr="008D114F">
        <w:rPr>
          <w:i/>
        </w:rPr>
        <w:t>financial governance;</w:t>
      </w:r>
    </w:p>
    <w:p w14:paraId="39D51A19" w14:textId="77777777" w:rsidR="0018226F" w:rsidRPr="008D114F" w:rsidRDefault="0018226F" w:rsidP="0018226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570095" w14:textId="77777777" w:rsidR="0018226F" w:rsidRPr="008D114F" w:rsidRDefault="0018226F" w:rsidP="0018226F">
      <w:pPr>
        <w:numPr>
          <w:ilvl w:val="0"/>
          <w:numId w:val="28"/>
        </w:numPr>
        <w:tabs>
          <w:tab w:val="right" w:pos="9026"/>
        </w:tabs>
        <w:spacing w:before="0" w:after="0"/>
        <w:ind w:left="567" w:hanging="425"/>
        <w:outlineLvl w:val="4"/>
        <w:rPr>
          <w:i/>
        </w:rPr>
      </w:pPr>
      <w:r w:rsidRPr="008D114F">
        <w:rPr>
          <w:i/>
        </w:rPr>
        <w:t>regulatory compliance;</w:t>
      </w:r>
    </w:p>
    <w:p w14:paraId="07BE2342" w14:textId="77777777" w:rsidR="0018226F" w:rsidRDefault="0018226F" w:rsidP="0018226F">
      <w:pPr>
        <w:numPr>
          <w:ilvl w:val="0"/>
          <w:numId w:val="28"/>
        </w:numPr>
        <w:tabs>
          <w:tab w:val="right" w:pos="9026"/>
        </w:tabs>
        <w:spacing w:before="0" w:after="0"/>
        <w:ind w:left="567" w:hanging="425"/>
        <w:outlineLvl w:val="4"/>
        <w:rPr>
          <w:i/>
        </w:rPr>
      </w:pPr>
      <w:r w:rsidRPr="008D114F">
        <w:rPr>
          <w:i/>
        </w:rPr>
        <w:t>feedback and complaints.</w:t>
      </w:r>
    </w:p>
    <w:p w14:paraId="245B4743" w14:textId="77777777" w:rsidR="0018226F" w:rsidRPr="00506F7F" w:rsidRDefault="0018226F" w:rsidP="0018226F">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779F43F9" w14:textId="77777777" w:rsidTr="0018226F">
        <w:tc>
          <w:tcPr>
            <w:tcW w:w="4531" w:type="dxa"/>
            <w:shd w:val="clear" w:color="auto" w:fill="E7E6E6" w:themeFill="background2"/>
          </w:tcPr>
          <w:p w14:paraId="5CC9963A" w14:textId="77777777" w:rsidR="0018226F" w:rsidRPr="002B61BB" w:rsidRDefault="0018226F" w:rsidP="0018226F">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C951473"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3E3E5067" w14:textId="77777777" w:rsidR="0018226F" w:rsidRPr="006107BF" w:rsidRDefault="0018226F" w:rsidP="0018226F">
            <w:pPr>
              <w:pStyle w:val="Heading3"/>
              <w:spacing w:before="120" w:after="0"/>
              <w:jc w:val="right"/>
              <w:outlineLvl w:val="2"/>
            </w:pPr>
            <w:r w:rsidRPr="001C7D8B">
              <w:t>Compliant</w:t>
            </w:r>
          </w:p>
        </w:tc>
      </w:tr>
      <w:tr w:rsidR="0018226F" w:rsidRPr="002B61BB" w14:paraId="61B3A2B7" w14:textId="77777777" w:rsidTr="0018226F">
        <w:tc>
          <w:tcPr>
            <w:tcW w:w="4531" w:type="dxa"/>
            <w:shd w:val="clear" w:color="auto" w:fill="E7E6E6" w:themeFill="background2"/>
          </w:tcPr>
          <w:p w14:paraId="33FFAF61" w14:textId="77777777" w:rsidR="0018226F" w:rsidRPr="002B61BB" w:rsidRDefault="0018226F" w:rsidP="0018226F">
            <w:pPr>
              <w:pStyle w:val="Heading3"/>
              <w:spacing w:before="0" w:after="0"/>
              <w:outlineLvl w:val="2"/>
            </w:pPr>
          </w:p>
        </w:tc>
        <w:tc>
          <w:tcPr>
            <w:tcW w:w="993" w:type="dxa"/>
            <w:shd w:val="clear" w:color="auto" w:fill="E7E6E6" w:themeFill="background2"/>
          </w:tcPr>
          <w:p w14:paraId="72F7E2E5"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2AC8500C" w14:textId="77777777" w:rsidR="0018226F" w:rsidRPr="006107BF" w:rsidRDefault="0018226F" w:rsidP="0018226F">
            <w:pPr>
              <w:pStyle w:val="Heading3"/>
              <w:spacing w:before="0" w:after="0"/>
              <w:jc w:val="right"/>
              <w:outlineLvl w:val="2"/>
            </w:pPr>
            <w:r w:rsidRPr="001C7D8B">
              <w:t>Compliant</w:t>
            </w:r>
          </w:p>
        </w:tc>
      </w:tr>
    </w:tbl>
    <w:p w14:paraId="437635D3" w14:textId="77777777" w:rsidR="0018226F" w:rsidRPr="008D114F" w:rsidRDefault="0018226F" w:rsidP="0018226F">
      <w:pPr>
        <w:rPr>
          <w:i/>
        </w:rPr>
      </w:pPr>
      <w:r w:rsidRPr="008D114F">
        <w:rPr>
          <w:i/>
        </w:rPr>
        <w:t>Effective risk management systems and practices, including but not limited to the following:</w:t>
      </w:r>
    </w:p>
    <w:p w14:paraId="28FBB659" w14:textId="77777777" w:rsidR="0018226F" w:rsidRPr="008D114F" w:rsidRDefault="0018226F" w:rsidP="0018226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B8F2DE0" w14:textId="77777777" w:rsidR="0018226F" w:rsidRPr="008D114F" w:rsidRDefault="0018226F" w:rsidP="0018226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DFD766" w14:textId="77777777" w:rsidR="0018226F" w:rsidRDefault="0018226F" w:rsidP="0018226F">
      <w:pPr>
        <w:numPr>
          <w:ilvl w:val="0"/>
          <w:numId w:val="29"/>
        </w:numPr>
        <w:tabs>
          <w:tab w:val="right" w:pos="9026"/>
        </w:tabs>
        <w:spacing w:before="0" w:after="0"/>
        <w:ind w:left="567" w:hanging="425"/>
        <w:outlineLvl w:val="4"/>
        <w:rPr>
          <w:i/>
        </w:rPr>
      </w:pPr>
      <w:r w:rsidRPr="008D114F">
        <w:rPr>
          <w:i/>
        </w:rPr>
        <w:t>supporting consumers to live the best life they can</w:t>
      </w:r>
    </w:p>
    <w:p w14:paraId="0C57228C" w14:textId="77777777" w:rsidR="0018226F" w:rsidRPr="00B76A21" w:rsidRDefault="0018226F" w:rsidP="0018226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D51B12" w14:textId="77777777" w:rsidR="0018226F" w:rsidRPr="00506F7F" w:rsidRDefault="0018226F" w:rsidP="0018226F">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8226F" w:rsidRPr="002B61BB" w14:paraId="586D0928" w14:textId="77777777" w:rsidTr="0018226F">
        <w:tc>
          <w:tcPr>
            <w:tcW w:w="4531" w:type="dxa"/>
            <w:shd w:val="clear" w:color="auto" w:fill="E7E6E6" w:themeFill="background2"/>
          </w:tcPr>
          <w:p w14:paraId="5B7C3C95" w14:textId="77777777" w:rsidR="0018226F" w:rsidRPr="002B61BB" w:rsidRDefault="0018226F" w:rsidP="0018226F">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82CFF10" w14:textId="77777777" w:rsidR="0018226F" w:rsidRPr="002B61BB" w:rsidRDefault="0018226F" w:rsidP="0018226F">
            <w:pPr>
              <w:pStyle w:val="Heading3"/>
              <w:spacing w:before="120" w:after="0"/>
              <w:outlineLvl w:val="2"/>
            </w:pPr>
            <w:r w:rsidRPr="002B61BB">
              <w:t xml:space="preserve">HCP   </w:t>
            </w:r>
          </w:p>
        </w:tc>
        <w:tc>
          <w:tcPr>
            <w:tcW w:w="3548" w:type="dxa"/>
            <w:shd w:val="clear" w:color="auto" w:fill="E7E6E6" w:themeFill="background2"/>
          </w:tcPr>
          <w:p w14:paraId="0141E7FA" w14:textId="77777777" w:rsidR="0018226F" w:rsidRPr="006107BF" w:rsidRDefault="0018226F" w:rsidP="0018226F">
            <w:pPr>
              <w:pStyle w:val="Heading3"/>
              <w:spacing w:before="120" w:after="0"/>
              <w:jc w:val="right"/>
              <w:outlineLvl w:val="2"/>
            </w:pPr>
            <w:r w:rsidRPr="001C7D8B">
              <w:t>Compliant</w:t>
            </w:r>
          </w:p>
        </w:tc>
      </w:tr>
      <w:tr w:rsidR="0018226F" w:rsidRPr="002B61BB" w14:paraId="5AC1453D" w14:textId="77777777" w:rsidTr="0018226F">
        <w:tc>
          <w:tcPr>
            <w:tcW w:w="4531" w:type="dxa"/>
            <w:shd w:val="clear" w:color="auto" w:fill="E7E6E6" w:themeFill="background2"/>
          </w:tcPr>
          <w:p w14:paraId="6A052B3B" w14:textId="77777777" w:rsidR="0018226F" w:rsidRPr="002B61BB" w:rsidRDefault="0018226F" w:rsidP="0018226F">
            <w:pPr>
              <w:pStyle w:val="Heading3"/>
              <w:spacing w:before="0" w:after="0"/>
              <w:outlineLvl w:val="2"/>
            </w:pPr>
          </w:p>
        </w:tc>
        <w:tc>
          <w:tcPr>
            <w:tcW w:w="993" w:type="dxa"/>
            <w:shd w:val="clear" w:color="auto" w:fill="E7E6E6" w:themeFill="background2"/>
          </w:tcPr>
          <w:p w14:paraId="63586AB8" w14:textId="77777777" w:rsidR="0018226F" w:rsidRPr="002B61BB" w:rsidRDefault="0018226F" w:rsidP="0018226F">
            <w:pPr>
              <w:pStyle w:val="Heading3"/>
              <w:spacing w:before="0" w:after="0"/>
              <w:outlineLvl w:val="2"/>
            </w:pPr>
            <w:r w:rsidRPr="002B61BB">
              <w:t xml:space="preserve">CHSP </w:t>
            </w:r>
          </w:p>
        </w:tc>
        <w:tc>
          <w:tcPr>
            <w:tcW w:w="3548" w:type="dxa"/>
            <w:shd w:val="clear" w:color="auto" w:fill="E7E6E6" w:themeFill="background2"/>
          </w:tcPr>
          <w:p w14:paraId="52031173" w14:textId="77777777" w:rsidR="0018226F" w:rsidRPr="006107BF" w:rsidRDefault="0018226F" w:rsidP="0018226F">
            <w:pPr>
              <w:pStyle w:val="Heading3"/>
              <w:spacing w:before="0" w:after="0"/>
              <w:jc w:val="right"/>
              <w:outlineLvl w:val="2"/>
            </w:pPr>
            <w:r w:rsidRPr="001C7D8B">
              <w:t>Compliant</w:t>
            </w:r>
          </w:p>
        </w:tc>
      </w:tr>
    </w:tbl>
    <w:p w14:paraId="438A148B" w14:textId="77777777" w:rsidR="0018226F" w:rsidRPr="008D114F" w:rsidRDefault="0018226F" w:rsidP="0018226F">
      <w:pPr>
        <w:rPr>
          <w:i/>
        </w:rPr>
      </w:pPr>
      <w:r w:rsidRPr="008D114F">
        <w:rPr>
          <w:i/>
        </w:rPr>
        <w:t>Where clinical care is provided—a clinical governance framework, including but not limited to the following:</w:t>
      </w:r>
    </w:p>
    <w:p w14:paraId="2342FB1B" w14:textId="77777777" w:rsidR="0018226F" w:rsidRPr="008D114F" w:rsidRDefault="0018226F" w:rsidP="0018226F">
      <w:pPr>
        <w:numPr>
          <w:ilvl w:val="0"/>
          <w:numId w:val="30"/>
        </w:numPr>
        <w:tabs>
          <w:tab w:val="right" w:pos="9026"/>
        </w:tabs>
        <w:spacing w:before="0" w:after="0"/>
        <w:ind w:left="567" w:hanging="425"/>
        <w:outlineLvl w:val="4"/>
        <w:rPr>
          <w:i/>
        </w:rPr>
      </w:pPr>
      <w:r w:rsidRPr="008D114F">
        <w:rPr>
          <w:i/>
        </w:rPr>
        <w:t>antimicrobial stewardship;</w:t>
      </w:r>
    </w:p>
    <w:p w14:paraId="5BA7EFC8" w14:textId="77777777" w:rsidR="0018226F" w:rsidRPr="008D114F" w:rsidRDefault="0018226F" w:rsidP="0018226F">
      <w:pPr>
        <w:numPr>
          <w:ilvl w:val="0"/>
          <w:numId w:val="30"/>
        </w:numPr>
        <w:tabs>
          <w:tab w:val="right" w:pos="9026"/>
        </w:tabs>
        <w:spacing w:before="0" w:after="0"/>
        <w:ind w:left="567" w:hanging="425"/>
        <w:outlineLvl w:val="4"/>
        <w:rPr>
          <w:i/>
        </w:rPr>
      </w:pPr>
      <w:r w:rsidRPr="008D114F">
        <w:rPr>
          <w:i/>
        </w:rPr>
        <w:t>minimising the use of restraint;</w:t>
      </w:r>
    </w:p>
    <w:p w14:paraId="54A6B59B" w14:textId="77777777" w:rsidR="0018226F" w:rsidRPr="00B76A21" w:rsidRDefault="0018226F" w:rsidP="0018226F">
      <w:pPr>
        <w:numPr>
          <w:ilvl w:val="0"/>
          <w:numId w:val="30"/>
        </w:numPr>
        <w:tabs>
          <w:tab w:val="right" w:pos="9026"/>
        </w:tabs>
        <w:spacing w:before="0" w:after="0"/>
        <w:ind w:left="567" w:hanging="425"/>
        <w:outlineLvl w:val="4"/>
        <w:rPr>
          <w:i/>
        </w:rPr>
      </w:pPr>
      <w:r w:rsidRPr="008D114F">
        <w:rPr>
          <w:i/>
        </w:rPr>
        <w:lastRenderedPageBreak/>
        <w:t>open disclosure.</w:t>
      </w:r>
    </w:p>
    <w:p w14:paraId="1A91CF02" w14:textId="77777777" w:rsidR="0018226F" w:rsidRPr="00154403" w:rsidRDefault="0018226F" w:rsidP="0018226F"/>
    <w:p w14:paraId="66BF2F14" w14:textId="77777777" w:rsidR="0018226F" w:rsidRDefault="0018226F" w:rsidP="0018226F">
      <w:pPr>
        <w:tabs>
          <w:tab w:val="right" w:pos="9026"/>
        </w:tabs>
        <w:sectPr w:rsidR="0018226F" w:rsidSect="008D7780">
          <w:headerReference w:type="first" r:id="rId22"/>
          <w:type w:val="continuous"/>
          <w:pgSz w:w="11906" w:h="16838"/>
          <w:pgMar w:top="1701" w:right="1418" w:bottom="1418" w:left="1418" w:header="709" w:footer="397" w:gutter="0"/>
          <w:cols w:space="708"/>
          <w:docGrid w:linePitch="360"/>
        </w:sectPr>
      </w:pPr>
    </w:p>
    <w:p w14:paraId="4F7E0AAD" w14:textId="77777777" w:rsidR="0018226F" w:rsidRPr="00872DF6" w:rsidRDefault="0018226F" w:rsidP="0018226F">
      <w:pPr>
        <w:pStyle w:val="Heading1"/>
      </w:pPr>
      <w:r w:rsidRPr="00872DF6">
        <w:lastRenderedPageBreak/>
        <w:t>Areas for improvement</w:t>
      </w:r>
    </w:p>
    <w:p w14:paraId="576CD4A5" w14:textId="08620566" w:rsidR="00996F6F" w:rsidRDefault="00996F6F" w:rsidP="0018226F">
      <w:r>
        <w:t xml:space="preserve">The provider is to ensure systems capture the annual review for </w:t>
      </w:r>
      <w:proofErr w:type="spellStart"/>
      <w:r>
        <w:t>Commonweath</w:t>
      </w:r>
      <w:proofErr w:type="spellEnd"/>
      <w:r>
        <w:t xml:space="preserve"> Home Support Program consumers.</w:t>
      </w:r>
      <w:bookmarkStart w:id="3" w:name="_GoBack"/>
      <w:bookmarkEnd w:id="3"/>
    </w:p>
    <w:sectPr w:rsidR="00996F6F" w:rsidSect="0018226F">
      <w:headerReference w:type="first" r:id="rId23"/>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7F02" w14:textId="77777777" w:rsidR="00E27C26" w:rsidRDefault="00E27C26" w:rsidP="00603E0E">
      <w:pPr>
        <w:spacing w:after="0" w:line="240" w:lineRule="auto"/>
      </w:pPr>
      <w:r>
        <w:separator/>
      </w:r>
    </w:p>
  </w:endnote>
  <w:endnote w:type="continuationSeparator" w:id="0">
    <w:p w14:paraId="51E48988" w14:textId="77777777" w:rsidR="00E27C26" w:rsidRDefault="00E27C2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27C26" w:rsidRPr="009A1F1B" w:rsidRDefault="00E27C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326F59" w:rsidR="00E27C26" w:rsidRPr="00F57DC6" w:rsidRDefault="00E27C2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57DC6">
      <w:rPr>
        <w:sz w:val="16"/>
        <w:szCs w:val="16"/>
      </w:rPr>
      <w:t>Community Care Services Victoria Pty Ltd - EMR</w:t>
    </w:r>
    <w:r w:rsidRPr="00F57DC6">
      <w:rPr>
        <w:rFonts w:eastAsia="Calibri" w:cs="Times New Roman"/>
        <w:color w:val="auto"/>
        <w:sz w:val="16"/>
        <w:szCs w:val="16"/>
        <w:lang w:eastAsia="en-US"/>
      </w:rPr>
      <w:tab/>
      <w:t>RPT-OPS-0044 v1.0</w:t>
    </w:r>
  </w:p>
  <w:p w14:paraId="44B7837D" w14:textId="594FDA7A" w:rsidR="00E27C26" w:rsidRPr="00C72FFB" w:rsidRDefault="00E27C2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27C26" w:rsidRPr="009A1F1B" w:rsidRDefault="00E27C2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27C26" w:rsidRPr="00C72FFB" w:rsidRDefault="00E27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27C26" w:rsidRPr="00A3716D" w:rsidRDefault="00E27C2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7CC8" w14:textId="77777777" w:rsidR="00E27C26" w:rsidRDefault="00E27C26" w:rsidP="00603E0E">
      <w:pPr>
        <w:spacing w:after="0" w:line="240" w:lineRule="auto"/>
      </w:pPr>
      <w:r>
        <w:separator/>
      </w:r>
    </w:p>
  </w:footnote>
  <w:footnote w:type="continuationSeparator" w:id="0">
    <w:p w14:paraId="15291B4B" w14:textId="77777777" w:rsidR="00E27C26" w:rsidRDefault="00E27C2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27C26" w:rsidRDefault="00E27C2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27C26" w:rsidRDefault="00E27C2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1FBB" w14:textId="77777777" w:rsidR="00E27C26" w:rsidRDefault="00E27C26" w:rsidP="0004322A">
    <w:r>
      <w:rPr>
        <w:noProof/>
        <w:color w:val="auto"/>
        <w:sz w:val="20"/>
      </w:rPr>
      <w:drawing>
        <wp:anchor distT="0" distB="0" distL="114300" distR="114300" simplePos="0" relativeHeight="251707392" behindDoc="1" locked="0" layoutInCell="1" allowOverlap="1" wp14:anchorId="4D6191A3" wp14:editId="331CFFD2">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2C23" w14:textId="77777777" w:rsidR="00E27C26" w:rsidRDefault="00E27C26" w:rsidP="0004322A">
    <w:r>
      <w:rPr>
        <w:noProof/>
        <w:color w:val="auto"/>
        <w:sz w:val="20"/>
      </w:rPr>
      <w:drawing>
        <wp:anchor distT="0" distB="0" distL="114300" distR="114300" simplePos="0" relativeHeight="251712512" behindDoc="1" locked="0" layoutInCell="1" allowOverlap="1" wp14:anchorId="49C01FDC" wp14:editId="6A9304CD">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3F75" w14:textId="77777777" w:rsidR="00E27C26" w:rsidRDefault="00E27C26" w:rsidP="0004322A">
    <w:r>
      <w:rPr>
        <w:noProof/>
        <w:color w:val="auto"/>
        <w:sz w:val="20"/>
      </w:rPr>
      <w:drawing>
        <wp:anchor distT="0" distB="0" distL="114300" distR="114300" simplePos="0" relativeHeight="251713536" behindDoc="1" locked="0" layoutInCell="1" allowOverlap="1" wp14:anchorId="252C0A0F" wp14:editId="258AB645">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776F" w14:textId="77777777" w:rsidR="00E27C26" w:rsidRDefault="00E27C26" w:rsidP="009C6F30">
    <w:pPr>
      <w:tabs>
        <w:tab w:val="left" w:pos="3624"/>
      </w:tabs>
    </w:pPr>
    <w:r>
      <w:rPr>
        <w:noProof/>
        <w:color w:val="auto"/>
        <w:sz w:val="20"/>
      </w:rPr>
      <w:drawing>
        <wp:anchor distT="0" distB="0" distL="114300" distR="114300" simplePos="0" relativeHeight="251709440" behindDoc="1" locked="0" layoutInCell="1" allowOverlap="1" wp14:anchorId="557F4038" wp14:editId="0DCF854E">
          <wp:simplePos x="0" y="0"/>
          <wp:positionH relativeFrom="column">
            <wp:posOffset>-911418</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F72B" w14:textId="77777777" w:rsidR="00E27C26" w:rsidRDefault="00E27C26" w:rsidP="009C6F30">
    <w:pPr>
      <w:tabs>
        <w:tab w:val="left" w:pos="3624"/>
      </w:tabs>
    </w:pPr>
    <w:r>
      <w:rPr>
        <w:noProof/>
        <w:color w:val="auto"/>
        <w:sz w:val="20"/>
      </w:rPr>
      <w:drawing>
        <wp:anchor distT="0" distB="0" distL="114300" distR="114300" simplePos="0" relativeHeight="251710464" behindDoc="1" locked="0" layoutInCell="1" allowOverlap="1" wp14:anchorId="6D39B675" wp14:editId="5A199E63">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D6C44" w14:textId="77777777" w:rsidR="00E27C26" w:rsidRDefault="00E27C26" w:rsidP="009C6F30">
    <w:pPr>
      <w:tabs>
        <w:tab w:val="left" w:pos="3624"/>
      </w:tabs>
    </w:pPr>
    <w:r>
      <w:rPr>
        <w:noProof/>
        <w:color w:val="auto"/>
        <w:sz w:val="20"/>
      </w:rPr>
      <w:drawing>
        <wp:anchor distT="0" distB="0" distL="114300" distR="114300" simplePos="0" relativeHeight="251711488" behindDoc="1" locked="0" layoutInCell="1" allowOverlap="1" wp14:anchorId="23DE2DC8" wp14:editId="1D8F28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27C26" w:rsidRDefault="00E27C2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566756"/>
    <w:multiLevelType w:val="hybridMultilevel"/>
    <w:tmpl w:val="564E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323A07"/>
    <w:multiLevelType w:val="hybridMultilevel"/>
    <w:tmpl w:val="D390D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73B7204"/>
    <w:multiLevelType w:val="hybridMultilevel"/>
    <w:tmpl w:val="8B7E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8"/>
  </w:num>
  <w:num w:numId="41">
    <w:abstractNumId w:val="15"/>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4569"/>
    <w:rsid w:val="00167295"/>
    <w:rsid w:val="00173F30"/>
    <w:rsid w:val="0017549A"/>
    <w:rsid w:val="00175740"/>
    <w:rsid w:val="00176254"/>
    <w:rsid w:val="0018226F"/>
    <w:rsid w:val="001855AA"/>
    <w:rsid w:val="00187E1F"/>
    <w:rsid w:val="00190377"/>
    <w:rsid w:val="00192B49"/>
    <w:rsid w:val="001930D2"/>
    <w:rsid w:val="001966C2"/>
    <w:rsid w:val="001A14C5"/>
    <w:rsid w:val="001A2014"/>
    <w:rsid w:val="001A2FEF"/>
    <w:rsid w:val="001A4027"/>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1F6127"/>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0308"/>
    <w:rsid w:val="00274ECF"/>
    <w:rsid w:val="00275639"/>
    <w:rsid w:val="00276215"/>
    <w:rsid w:val="0028516B"/>
    <w:rsid w:val="0028558A"/>
    <w:rsid w:val="00285F6D"/>
    <w:rsid w:val="00292117"/>
    <w:rsid w:val="002B4A64"/>
    <w:rsid w:val="002B4C72"/>
    <w:rsid w:val="002B4DED"/>
    <w:rsid w:val="002B7F5E"/>
    <w:rsid w:val="002C0C2A"/>
    <w:rsid w:val="002C1EF5"/>
    <w:rsid w:val="002C55C5"/>
    <w:rsid w:val="002C7CD6"/>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4E3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3022"/>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289C"/>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773D1"/>
    <w:rsid w:val="00480318"/>
    <w:rsid w:val="004824C2"/>
    <w:rsid w:val="004867B3"/>
    <w:rsid w:val="004868F1"/>
    <w:rsid w:val="00487904"/>
    <w:rsid w:val="00494E00"/>
    <w:rsid w:val="00494E23"/>
    <w:rsid w:val="0049536F"/>
    <w:rsid w:val="004977AE"/>
    <w:rsid w:val="00497C42"/>
    <w:rsid w:val="004A00D5"/>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4A7F"/>
    <w:rsid w:val="0051553D"/>
    <w:rsid w:val="00515675"/>
    <w:rsid w:val="00516D3C"/>
    <w:rsid w:val="005170CA"/>
    <w:rsid w:val="00521FF7"/>
    <w:rsid w:val="00523C33"/>
    <w:rsid w:val="00524594"/>
    <w:rsid w:val="005257CA"/>
    <w:rsid w:val="00531864"/>
    <w:rsid w:val="00533A1A"/>
    <w:rsid w:val="00534120"/>
    <w:rsid w:val="00540A5B"/>
    <w:rsid w:val="005454AB"/>
    <w:rsid w:val="00545938"/>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28CC"/>
    <w:rsid w:val="005B3260"/>
    <w:rsid w:val="005B3AC0"/>
    <w:rsid w:val="005B44FE"/>
    <w:rsid w:val="005C0A2A"/>
    <w:rsid w:val="005C478D"/>
    <w:rsid w:val="005C5267"/>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6CD5"/>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2456"/>
    <w:rsid w:val="00676AAF"/>
    <w:rsid w:val="00677298"/>
    <w:rsid w:val="0067765A"/>
    <w:rsid w:val="00682106"/>
    <w:rsid w:val="00684E11"/>
    <w:rsid w:val="00691E3B"/>
    <w:rsid w:val="00693F90"/>
    <w:rsid w:val="00696A6C"/>
    <w:rsid w:val="006A21A1"/>
    <w:rsid w:val="006A3329"/>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039"/>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60EE"/>
    <w:rsid w:val="00747024"/>
    <w:rsid w:val="00750234"/>
    <w:rsid w:val="00751D7F"/>
    <w:rsid w:val="0075456B"/>
    <w:rsid w:val="00755BEF"/>
    <w:rsid w:val="0076141C"/>
    <w:rsid w:val="00764E77"/>
    <w:rsid w:val="00766901"/>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5777"/>
    <w:rsid w:val="00817367"/>
    <w:rsid w:val="00825C0C"/>
    <w:rsid w:val="008312AC"/>
    <w:rsid w:val="008331AF"/>
    <w:rsid w:val="00843CA4"/>
    <w:rsid w:val="00850D9A"/>
    <w:rsid w:val="00853601"/>
    <w:rsid w:val="00853A23"/>
    <w:rsid w:val="00854C08"/>
    <w:rsid w:val="008603DF"/>
    <w:rsid w:val="00860B72"/>
    <w:rsid w:val="00866F7B"/>
    <w:rsid w:val="0086756C"/>
    <w:rsid w:val="0086791F"/>
    <w:rsid w:val="008719F7"/>
    <w:rsid w:val="00872D6C"/>
    <w:rsid w:val="00872DF6"/>
    <w:rsid w:val="008753F8"/>
    <w:rsid w:val="008758B1"/>
    <w:rsid w:val="0088083C"/>
    <w:rsid w:val="00891DC3"/>
    <w:rsid w:val="00891E18"/>
    <w:rsid w:val="008938D0"/>
    <w:rsid w:val="00895141"/>
    <w:rsid w:val="008A10D6"/>
    <w:rsid w:val="008A22FF"/>
    <w:rsid w:val="008A38A6"/>
    <w:rsid w:val="008A40EC"/>
    <w:rsid w:val="008A5754"/>
    <w:rsid w:val="008A6380"/>
    <w:rsid w:val="008A6792"/>
    <w:rsid w:val="008B2A91"/>
    <w:rsid w:val="008B2C97"/>
    <w:rsid w:val="008B4AD2"/>
    <w:rsid w:val="008B55BC"/>
    <w:rsid w:val="008C1F3C"/>
    <w:rsid w:val="008C2143"/>
    <w:rsid w:val="008D114F"/>
    <w:rsid w:val="008D1D8A"/>
    <w:rsid w:val="008D248D"/>
    <w:rsid w:val="008D7520"/>
    <w:rsid w:val="008D7780"/>
    <w:rsid w:val="008E2787"/>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1E41"/>
    <w:rsid w:val="0093350C"/>
    <w:rsid w:val="00934888"/>
    <w:rsid w:val="00940B7C"/>
    <w:rsid w:val="00942649"/>
    <w:rsid w:val="00943697"/>
    <w:rsid w:val="00943E87"/>
    <w:rsid w:val="0094564F"/>
    <w:rsid w:val="00945C37"/>
    <w:rsid w:val="00951FB2"/>
    <w:rsid w:val="0095645C"/>
    <w:rsid w:val="00961ECF"/>
    <w:rsid w:val="00964212"/>
    <w:rsid w:val="00971D73"/>
    <w:rsid w:val="009754B1"/>
    <w:rsid w:val="00977220"/>
    <w:rsid w:val="009856CE"/>
    <w:rsid w:val="00986245"/>
    <w:rsid w:val="009952D0"/>
    <w:rsid w:val="009965C7"/>
    <w:rsid w:val="00996F6F"/>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0D16"/>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47FD"/>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447"/>
    <w:rsid w:val="00AE6D2B"/>
    <w:rsid w:val="00AF11DE"/>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770DF"/>
    <w:rsid w:val="00B831B4"/>
    <w:rsid w:val="00B8738A"/>
    <w:rsid w:val="00B934B5"/>
    <w:rsid w:val="00B95E16"/>
    <w:rsid w:val="00B97469"/>
    <w:rsid w:val="00BB3072"/>
    <w:rsid w:val="00BC017D"/>
    <w:rsid w:val="00BD3263"/>
    <w:rsid w:val="00BD3EFB"/>
    <w:rsid w:val="00BD429B"/>
    <w:rsid w:val="00BD5304"/>
    <w:rsid w:val="00BE51C7"/>
    <w:rsid w:val="00BE647A"/>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A84"/>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53EF"/>
    <w:rsid w:val="00D8684F"/>
    <w:rsid w:val="00D873D7"/>
    <w:rsid w:val="00D9364C"/>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E7617"/>
    <w:rsid w:val="00DF36CA"/>
    <w:rsid w:val="00DF65C5"/>
    <w:rsid w:val="00DF689C"/>
    <w:rsid w:val="00E05A9D"/>
    <w:rsid w:val="00E07329"/>
    <w:rsid w:val="00E166A6"/>
    <w:rsid w:val="00E2602C"/>
    <w:rsid w:val="00E27C26"/>
    <w:rsid w:val="00E30B96"/>
    <w:rsid w:val="00E32FC0"/>
    <w:rsid w:val="00E344EF"/>
    <w:rsid w:val="00E410D6"/>
    <w:rsid w:val="00E411F4"/>
    <w:rsid w:val="00E42262"/>
    <w:rsid w:val="00E4382C"/>
    <w:rsid w:val="00E44B9F"/>
    <w:rsid w:val="00E46D0C"/>
    <w:rsid w:val="00E46D3B"/>
    <w:rsid w:val="00E46D9A"/>
    <w:rsid w:val="00E51291"/>
    <w:rsid w:val="00E5196F"/>
    <w:rsid w:val="00E52853"/>
    <w:rsid w:val="00E5305F"/>
    <w:rsid w:val="00E530E6"/>
    <w:rsid w:val="00E559FD"/>
    <w:rsid w:val="00E5751E"/>
    <w:rsid w:val="00E57D8C"/>
    <w:rsid w:val="00E62F56"/>
    <w:rsid w:val="00E630D7"/>
    <w:rsid w:val="00E63FF8"/>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3A0"/>
    <w:rsid w:val="00EC6D23"/>
    <w:rsid w:val="00EC77E5"/>
    <w:rsid w:val="00ED2574"/>
    <w:rsid w:val="00ED3CCF"/>
    <w:rsid w:val="00ED424C"/>
    <w:rsid w:val="00ED45D1"/>
    <w:rsid w:val="00ED6B57"/>
    <w:rsid w:val="00EE01DF"/>
    <w:rsid w:val="00EE5FAC"/>
    <w:rsid w:val="00EF14F4"/>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0E5"/>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300270</RACS_x0020_ID>
    <Approved_x0020_Provider xmlns="a8338b6e-77a6-4851-82b6-98166143ffdd">MyHomeCare Pty Ltd</Approved_x0020_Provider>
    <Management_x0020_Company_x0020_ID xmlns="a8338b6e-77a6-4851-82b6-98166143ffdd" xsi:nil="true"/>
    <Home xmlns="a8338b6e-77a6-4851-82b6-98166143ffdd">Community Care Services Victoria Pty Ltd - EMR</Home>
    <Signed xmlns="a8338b6e-77a6-4851-82b6-98166143ffdd" xsi:nil="true"/>
    <Uploaded xmlns="a8338b6e-77a6-4851-82b6-98166143ffdd">true</Uploaded>
    <Management_x0020_Company xmlns="a8338b6e-77a6-4851-82b6-98166143ffdd" xsi:nil="true"/>
    <Doc_x0020_Date xmlns="a8338b6e-77a6-4851-82b6-98166143ffdd">2022-03-28T04:55:52+00:00</Doc_x0020_Date>
    <CSI_x0020_ID xmlns="a8338b6e-77a6-4851-82b6-98166143ffdd" xsi:nil="true"/>
    <Case_x0020_ID xmlns="a8338b6e-77a6-4851-82b6-98166143ffdd" xsi:nil="true"/>
    <Approved_x0020_Provider_x0020_ID xmlns="a8338b6e-77a6-4851-82b6-98166143ffdd">80FF2B54-77F4-DC11-AD41-005056922186</Approved_x0020_Provider_x0020_ID>
    <Location xmlns="a8338b6e-77a6-4851-82b6-98166143ffdd" xsi:nil="true"/>
    <Doc_x0020_Type xmlns="a8338b6e-77a6-4851-82b6-98166143ffdd">Final Quality Review report</Doc_x0020_Type>
    <Home_x0020_ID xmlns="a8338b6e-77a6-4851-82b6-98166143ffdd">5F0A93D7-0385-E411-B1AD-005056922186</Home_x0020_ID>
    <State xmlns="a8338b6e-77a6-4851-82b6-98166143ffdd">VIC</State>
    <Doc_x0020_Sent_Received_x0020_Date xmlns="a8338b6e-77a6-4851-82b6-98166143ffdd">2022-03-28T00:00:00+00:00</Doc_x0020_Sent_Received_x0020_Date>
    <Activity_x0020_ID xmlns="a8338b6e-77a6-4851-82b6-98166143ffdd">A2C8B2CE-DC5E-EC11-B917-005056922186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C28BFAF-0F29-4914-98DB-1927DFFDE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8C6F62-A64F-4F3B-A49C-627E7381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2022-03-29T21:35:00Z</dcterms:created>
  <dcterms:modified xsi:type="dcterms:W3CDTF">2022-03-29T21:35:00Z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