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05A70" w14:textId="77777777" w:rsidR="003C6EC2" w:rsidRPr="003C6EC2" w:rsidRDefault="0001476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5405C1D" wp14:editId="65405C1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55944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5405C1F" wp14:editId="65405C2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90458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Copperhouse Court Hostel</w:t>
      </w:r>
      <w:r w:rsidRPr="003C6EC2">
        <w:rPr>
          <w:rFonts w:ascii="Arial Black" w:hAnsi="Arial Black"/>
        </w:rPr>
        <w:t xml:space="preserve"> </w:t>
      </w:r>
    </w:p>
    <w:p w14:paraId="65405A71" w14:textId="77777777" w:rsidR="003C6EC2" w:rsidRPr="003C6EC2" w:rsidRDefault="00014764" w:rsidP="003C6EC2">
      <w:pPr>
        <w:pStyle w:val="Title"/>
        <w:spacing w:before="360" w:after="480"/>
      </w:pPr>
      <w:r w:rsidRPr="003C6EC2">
        <w:rPr>
          <w:rFonts w:ascii="Arial Black" w:eastAsia="Calibri" w:hAnsi="Arial Black"/>
          <w:sz w:val="56"/>
        </w:rPr>
        <w:t>Performance Report</w:t>
      </w:r>
    </w:p>
    <w:p w14:paraId="65405A72" w14:textId="77777777" w:rsidR="001E6954" w:rsidRPr="003C6EC2" w:rsidRDefault="0001476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43A Flinders Avenue </w:t>
      </w:r>
      <w:r w:rsidRPr="003C6EC2">
        <w:rPr>
          <w:color w:val="FFFFFF" w:themeColor="background1"/>
          <w:sz w:val="28"/>
        </w:rPr>
        <w:br/>
        <w:t>WHYALLA STUART SA 5608</w:t>
      </w:r>
      <w:r w:rsidRPr="003C6EC2">
        <w:rPr>
          <w:color w:val="FFFFFF" w:themeColor="background1"/>
          <w:sz w:val="28"/>
        </w:rPr>
        <w:br/>
      </w:r>
      <w:r w:rsidRPr="003C6EC2">
        <w:rPr>
          <w:rFonts w:eastAsia="Calibri"/>
          <w:color w:val="FFFFFF" w:themeColor="background1"/>
          <w:sz w:val="28"/>
          <w:szCs w:val="56"/>
          <w:lang w:eastAsia="en-US"/>
        </w:rPr>
        <w:t>Phone number: 08 8644 9999</w:t>
      </w:r>
    </w:p>
    <w:p w14:paraId="65405A73" w14:textId="77777777" w:rsidR="003C6EC2" w:rsidRDefault="0001476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6155 </w:t>
      </w:r>
    </w:p>
    <w:p w14:paraId="65405A74" w14:textId="77777777" w:rsidR="001E6954" w:rsidRPr="003C6EC2" w:rsidRDefault="0001476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Whyalla Aged Care Inc (t/a Kindred Living)</w:t>
      </w:r>
    </w:p>
    <w:p w14:paraId="65405A75" w14:textId="77777777" w:rsidR="001E6954" w:rsidRPr="003C6EC2" w:rsidRDefault="0001476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23 March 2021</w:t>
      </w:r>
    </w:p>
    <w:p w14:paraId="65405A76" w14:textId="79941714" w:rsidR="006B166B" w:rsidRPr="00E93D41" w:rsidRDefault="00014764"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6730A">
        <w:rPr>
          <w:color w:val="FFFFFF" w:themeColor="background1"/>
          <w:sz w:val="28"/>
        </w:rPr>
        <w:t>8 June 2021</w:t>
      </w:r>
    </w:p>
    <w:bookmarkEnd w:id="0"/>
    <w:p w14:paraId="65405A77" w14:textId="77777777" w:rsidR="001E6954" w:rsidRPr="003C6EC2" w:rsidRDefault="00D06A61" w:rsidP="001E6954">
      <w:pPr>
        <w:tabs>
          <w:tab w:val="left" w:pos="2127"/>
        </w:tabs>
        <w:spacing w:before="120"/>
        <w:rPr>
          <w:rFonts w:eastAsia="Calibri"/>
          <w:b/>
          <w:color w:val="FFFFFF" w:themeColor="background1"/>
          <w:sz w:val="28"/>
          <w:szCs w:val="56"/>
          <w:lang w:eastAsia="en-US"/>
        </w:rPr>
      </w:pPr>
    </w:p>
    <w:p w14:paraId="65405A78" w14:textId="77777777" w:rsidR="003C6EC2" w:rsidRDefault="00D06A6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5405A79" w14:textId="77777777" w:rsidR="00A30BEC" w:rsidRDefault="00014764" w:rsidP="0094564F">
      <w:pPr>
        <w:pStyle w:val="Heading1"/>
      </w:pPr>
      <w:bookmarkStart w:id="1" w:name="_Hlk32477662"/>
      <w:r>
        <w:lastRenderedPageBreak/>
        <w:t>Publication of report</w:t>
      </w:r>
      <w:bookmarkStart w:id="2" w:name="_GoBack"/>
      <w:bookmarkEnd w:id="2"/>
    </w:p>
    <w:p w14:paraId="65405A7A" w14:textId="77777777" w:rsidR="00A30BEC" w:rsidRPr="006B166B" w:rsidRDefault="00014764"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5405A7B" w14:textId="77777777" w:rsidR="007F5256" w:rsidRPr="0094564F" w:rsidRDefault="0001476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417CF" w14:paraId="65405AA8" w14:textId="77777777" w:rsidTr="00EB1D71">
        <w:trPr>
          <w:trHeight w:val="227"/>
        </w:trPr>
        <w:tc>
          <w:tcPr>
            <w:tcW w:w="3942" w:type="pct"/>
            <w:shd w:val="clear" w:color="auto" w:fill="auto"/>
          </w:tcPr>
          <w:p w14:paraId="65405AA6" w14:textId="77777777" w:rsidR="001E6954" w:rsidRPr="001E6954" w:rsidRDefault="00014764"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65405AA7" w14:textId="2FC8C294" w:rsidR="001E6954" w:rsidRPr="001E6954" w:rsidRDefault="00014764" w:rsidP="003C6EC2">
            <w:pPr>
              <w:keepNext/>
              <w:spacing w:before="40" w:after="40" w:line="240" w:lineRule="auto"/>
              <w:jc w:val="right"/>
              <w:rPr>
                <w:b/>
                <w:color w:val="0000FF"/>
              </w:rPr>
            </w:pPr>
            <w:r w:rsidRPr="001E6954">
              <w:rPr>
                <w:b/>
                <w:bCs/>
                <w:iCs/>
                <w:color w:val="00577D"/>
                <w:szCs w:val="40"/>
              </w:rPr>
              <w:t>Non-compliant</w:t>
            </w:r>
          </w:p>
        </w:tc>
      </w:tr>
      <w:tr w:rsidR="00C417CF" w14:paraId="65405AAE" w14:textId="77777777" w:rsidTr="00EB1D71">
        <w:trPr>
          <w:trHeight w:val="227"/>
        </w:trPr>
        <w:tc>
          <w:tcPr>
            <w:tcW w:w="3942" w:type="pct"/>
            <w:shd w:val="clear" w:color="auto" w:fill="auto"/>
          </w:tcPr>
          <w:p w14:paraId="65405AAC" w14:textId="77777777" w:rsidR="001E6954" w:rsidRPr="001E6954" w:rsidRDefault="00014764" w:rsidP="004C55D8">
            <w:pPr>
              <w:spacing w:before="40" w:after="40" w:line="240" w:lineRule="auto"/>
              <w:ind w:left="318" w:hanging="7"/>
            </w:pPr>
            <w:r w:rsidRPr="001E6954">
              <w:t>Requirement 3(3)(b)</w:t>
            </w:r>
          </w:p>
        </w:tc>
        <w:tc>
          <w:tcPr>
            <w:tcW w:w="1058" w:type="pct"/>
            <w:shd w:val="clear" w:color="auto" w:fill="auto"/>
          </w:tcPr>
          <w:p w14:paraId="65405AAD" w14:textId="1F555BF0" w:rsidR="001E6954" w:rsidRPr="001E6954" w:rsidRDefault="00014764" w:rsidP="00463EF3">
            <w:pPr>
              <w:spacing w:before="40" w:after="40" w:line="240" w:lineRule="auto"/>
              <w:jc w:val="right"/>
              <w:rPr>
                <w:color w:val="0000FF"/>
              </w:rPr>
            </w:pPr>
            <w:r w:rsidRPr="001E6954">
              <w:rPr>
                <w:bCs/>
                <w:iCs/>
                <w:color w:val="00577D"/>
                <w:szCs w:val="40"/>
              </w:rPr>
              <w:t>Non-compliant</w:t>
            </w:r>
          </w:p>
        </w:tc>
      </w:tr>
      <w:tr w:rsidR="00C417CF" w14:paraId="65405AF3" w14:textId="77777777" w:rsidTr="00EB1D71">
        <w:trPr>
          <w:trHeight w:val="227"/>
        </w:trPr>
        <w:tc>
          <w:tcPr>
            <w:tcW w:w="3942" w:type="pct"/>
            <w:shd w:val="clear" w:color="auto" w:fill="auto"/>
          </w:tcPr>
          <w:p w14:paraId="65405AF1" w14:textId="77777777" w:rsidR="001E6954" w:rsidRPr="001E6954" w:rsidRDefault="00014764" w:rsidP="003C6EC2">
            <w:pPr>
              <w:keepNext/>
              <w:spacing w:before="40" w:after="40" w:line="240" w:lineRule="auto"/>
              <w:rPr>
                <w:b/>
              </w:rPr>
            </w:pPr>
            <w:r w:rsidRPr="001E6954">
              <w:rPr>
                <w:b/>
              </w:rPr>
              <w:t>Standard 7 Human resources</w:t>
            </w:r>
          </w:p>
        </w:tc>
        <w:tc>
          <w:tcPr>
            <w:tcW w:w="1058" w:type="pct"/>
            <w:shd w:val="clear" w:color="auto" w:fill="auto"/>
          </w:tcPr>
          <w:p w14:paraId="65405AF2" w14:textId="3A0F6BBD" w:rsidR="001E6954" w:rsidRPr="001E6954" w:rsidRDefault="00014764" w:rsidP="003C6EC2">
            <w:pPr>
              <w:keepNext/>
              <w:spacing w:before="40" w:after="40" w:line="240" w:lineRule="auto"/>
              <w:jc w:val="right"/>
              <w:rPr>
                <w:b/>
                <w:color w:val="0000FF"/>
              </w:rPr>
            </w:pPr>
            <w:r w:rsidRPr="001E6954">
              <w:rPr>
                <w:b/>
                <w:bCs/>
                <w:iCs/>
                <w:color w:val="00577D"/>
                <w:szCs w:val="40"/>
              </w:rPr>
              <w:t>Non-compliant</w:t>
            </w:r>
          </w:p>
        </w:tc>
      </w:tr>
      <w:tr w:rsidR="00C417CF" w14:paraId="65405AF6" w14:textId="77777777" w:rsidTr="00EB1D71">
        <w:trPr>
          <w:trHeight w:val="227"/>
        </w:trPr>
        <w:tc>
          <w:tcPr>
            <w:tcW w:w="3942" w:type="pct"/>
            <w:shd w:val="clear" w:color="auto" w:fill="auto"/>
          </w:tcPr>
          <w:p w14:paraId="65405AF4" w14:textId="77777777" w:rsidR="001E6954" w:rsidRPr="001E6954" w:rsidRDefault="00014764" w:rsidP="004C55D8">
            <w:pPr>
              <w:spacing w:before="40" w:after="40" w:line="240" w:lineRule="auto"/>
              <w:ind w:left="318" w:hanging="7"/>
            </w:pPr>
            <w:r w:rsidRPr="001E6954">
              <w:t>Requirement 7(3)(a)</w:t>
            </w:r>
          </w:p>
        </w:tc>
        <w:tc>
          <w:tcPr>
            <w:tcW w:w="1058" w:type="pct"/>
            <w:shd w:val="clear" w:color="auto" w:fill="auto"/>
          </w:tcPr>
          <w:p w14:paraId="65405AF5" w14:textId="6191CC5D" w:rsidR="001E6954" w:rsidRPr="001E6954" w:rsidRDefault="00014764" w:rsidP="00463EF3">
            <w:pPr>
              <w:spacing w:before="40" w:after="40" w:line="240" w:lineRule="auto"/>
              <w:jc w:val="right"/>
              <w:rPr>
                <w:color w:val="0000FF"/>
              </w:rPr>
            </w:pPr>
            <w:r w:rsidRPr="001E6954">
              <w:rPr>
                <w:bCs/>
                <w:iCs/>
                <w:color w:val="00577D"/>
                <w:szCs w:val="40"/>
              </w:rPr>
              <w:t>Non-compliant</w:t>
            </w:r>
          </w:p>
        </w:tc>
      </w:tr>
      <w:bookmarkEnd w:id="3"/>
    </w:tbl>
    <w:p w14:paraId="65405B15" w14:textId="77777777" w:rsidR="008A22FF" w:rsidRDefault="00D06A61"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5405B16" w14:textId="77777777" w:rsidR="007F5256" w:rsidRPr="00D21DCD" w:rsidRDefault="00014764" w:rsidP="00EC5474">
      <w:pPr>
        <w:pStyle w:val="Heading1"/>
      </w:pPr>
      <w:r>
        <w:lastRenderedPageBreak/>
        <w:t>Detailed assessment</w:t>
      </w:r>
    </w:p>
    <w:p w14:paraId="65405B17" w14:textId="77777777" w:rsidR="001E6954" w:rsidRPr="00D63989" w:rsidRDefault="0001476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5405B18" w14:textId="77777777" w:rsidR="001E6954" w:rsidRPr="001E6954" w:rsidRDefault="00014764" w:rsidP="001E6954">
      <w:pPr>
        <w:rPr>
          <w:color w:val="auto"/>
        </w:rPr>
      </w:pPr>
      <w:r w:rsidRPr="00D63989">
        <w:t>The report also specifies areas in which improvements must be made to ensure the Quality Standards are complied with.</w:t>
      </w:r>
    </w:p>
    <w:p w14:paraId="65405B19" w14:textId="77777777" w:rsidR="001E6954" w:rsidRPr="00D63989" w:rsidRDefault="00014764" w:rsidP="001E6954">
      <w:r w:rsidRPr="00D63989">
        <w:t>The following information has been taken into account in developing this performance report:</w:t>
      </w:r>
    </w:p>
    <w:p w14:paraId="03728B13" w14:textId="77777777" w:rsidR="0056730A" w:rsidRPr="00AB3CE1" w:rsidRDefault="0056730A" w:rsidP="0056730A">
      <w:pPr>
        <w:pStyle w:val="ListBullet"/>
      </w:pPr>
      <w:r w:rsidRPr="00AB3CE1">
        <w:t>the Assessment Team’s report for the Assessment Contact - Site; the Assessment Contact - Site report was informed by a site assessment, observations at the service, review of documents and interviews with consumers, representatives, staff and others</w:t>
      </w:r>
    </w:p>
    <w:p w14:paraId="5C4E0469" w14:textId="77777777" w:rsidR="0056730A" w:rsidRPr="00AB3CE1" w:rsidRDefault="0056730A" w:rsidP="0056730A">
      <w:pPr>
        <w:pStyle w:val="ListBullet"/>
      </w:pPr>
      <w:r w:rsidRPr="00AB3CE1">
        <w:t>the provider’s response to the Assessment Contact - Site report received 19 April 2021</w:t>
      </w:r>
      <w:r>
        <w:t>.</w:t>
      </w:r>
    </w:p>
    <w:p w14:paraId="65405B1C" w14:textId="4BCC9B67" w:rsidR="004B33E7" w:rsidRPr="00D63989" w:rsidRDefault="00D06A61" w:rsidP="0056730A">
      <w:pPr>
        <w:pStyle w:val="ListBullet"/>
        <w:numPr>
          <w:ilvl w:val="0"/>
          <w:numId w:val="0"/>
        </w:numPr>
        <w:ind w:left="425"/>
      </w:pPr>
    </w:p>
    <w:p w14:paraId="65405B1D" w14:textId="77777777" w:rsidR="008A22FF" w:rsidRDefault="00D06A61">
      <w:pPr>
        <w:spacing w:after="160" w:line="259" w:lineRule="auto"/>
        <w:rPr>
          <w:rFonts w:cs="Times New Roman"/>
        </w:rPr>
      </w:pPr>
    </w:p>
    <w:p w14:paraId="65405B1E" w14:textId="77777777" w:rsidR="00095CD4" w:rsidRDefault="00D06A61" w:rsidP="00095CD4">
      <w:pPr>
        <w:sectPr w:rsidR="00095CD4" w:rsidSect="005058B8">
          <w:headerReference w:type="first" r:id="rId18"/>
          <w:pgSz w:w="11906" w:h="16838"/>
          <w:pgMar w:top="1701" w:right="1418" w:bottom="1418" w:left="1418" w:header="709" w:footer="397" w:gutter="0"/>
          <w:cols w:space="708"/>
          <w:docGrid w:linePitch="360"/>
        </w:sectPr>
      </w:pPr>
    </w:p>
    <w:p w14:paraId="65405B42" w14:textId="77777777" w:rsidR="00ED6B57" w:rsidRDefault="00D06A61"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65405B5D" w14:textId="77777777" w:rsidR="00934888" w:rsidRPr="00934888" w:rsidRDefault="00D06A61" w:rsidP="00934888"/>
    <w:p w14:paraId="65405B5E" w14:textId="77777777" w:rsidR="00032B17" w:rsidRDefault="00D06A61"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65405B5F" w14:textId="2ED16293" w:rsidR="00CB3BA9" w:rsidRDefault="00014764"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5405C25" wp14:editId="65405C2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7726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5405B60" w14:textId="77777777" w:rsidR="007F5256" w:rsidRPr="00FD1B02" w:rsidRDefault="00014764" w:rsidP="00032B17">
      <w:pPr>
        <w:pStyle w:val="Heading3"/>
        <w:shd w:val="clear" w:color="auto" w:fill="F2F2F2" w:themeFill="background1" w:themeFillShade="F2"/>
      </w:pPr>
      <w:r w:rsidRPr="00FD1B02">
        <w:t>Consumer outcome:</w:t>
      </w:r>
    </w:p>
    <w:p w14:paraId="65405B61" w14:textId="77777777" w:rsidR="007F5256" w:rsidRDefault="00014764" w:rsidP="00912DE6">
      <w:pPr>
        <w:numPr>
          <w:ilvl w:val="0"/>
          <w:numId w:val="3"/>
        </w:numPr>
        <w:shd w:val="clear" w:color="auto" w:fill="F2F2F2" w:themeFill="background1" w:themeFillShade="F2"/>
      </w:pPr>
      <w:r>
        <w:t>I get personal care, clinical care, or both personal care and clinical care, that is safe and right for me.</w:t>
      </w:r>
    </w:p>
    <w:p w14:paraId="65405B62" w14:textId="77777777" w:rsidR="007F5256" w:rsidRDefault="00014764" w:rsidP="00032B17">
      <w:pPr>
        <w:pStyle w:val="Heading3"/>
        <w:shd w:val="clear" w:color="auto" w:fill="F2F2F2" w:themeFill="background1" w:themeFillShade="F2"/>
      </w:pPr>
      <w:r>
        <w:t>Organisation statement:</w:t>
      </w:r>
    </w:p>
    <w:p w14:paraId="65405B63" w14:textId="77777777" w:rsidR="007F5256" w:rsidRDefault="0001476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5405B64" w14:textId="77777777" w:rsidR="007F5256" w:rsidRDefault="00014764" w:rsidP="00427817">
      <w:pPr>
        <w:pStyle w:val="Heading2"/>
      </w:pPr>
      <w:r>
        <w:t>Assessment of Standard 3</w:t>
      </w:r>
    </w:p>
    <w:p w14:paraId="7065A4A5" w14:textId="77777777" w:rsidR="0056730A" w:rsidRPr="00057084" w:rsidRDefault="0056730A" w:rsidP="0056730A">
      <w:pPr>
        <w:rPr>
          <w:rFonts w:eastAsiaTheme="minorHAnsi"/>
          <w:color w:val="auto"/>
        </w:rPr>
      </w:pPr>
      <w:r w:rsidRPr="00057084">
        <w:rPr>
          <w:rFonts w:eastAsiaTheme="minorHAnsi"/>
          <w:color w:val="auto"/>
        </w:rPr>
        <w:t>The Assessment Team assessed Requirement (3)(b) in relation to Standard 3. All other Requirements in this Standard were not assessed.</w:t>
      </w:r>
    </w:p>
    <w:p w14:paraId="066A320D" w14:textId="77777777" w:rsidR="0056730A" w:rsidRDefault="0056730A" w:rsidP="0056730A">
      <w:pPr>
        <w:pStyle w:val="Heading3"/>
        <w:rPr>
          <w:rFonts w:eastAsiaTheme="minorHAnsi"/>
          <w:b w:val="0"/>
          <w:color w:val="auto"/>
          <w:sz w:val="24"/>
        </w:rPr>
      </w:pPr>
      <w:r w:rsidRPr="00057084">
        <w:rPr>
          <w:rFonts w:eastAsiaTheme="minorHAnsi"/>
          <w:b w:val="0"/>
          <w:color w:val="auto"/>
          <w:sz w:val="24"/>
        </w:rPr>
        <w:t>The Assessment Team have recommended Requirement (3)(</w:t>
      </w:r>
      <w:r>
        <w:rPr>
          <w:rFonts w:eastAsiaTheme="minorHAnsi"/>
          <w:b w:val="0"/>
          <w:color w:val="auto"/>
          <w:sz w:val="24"/>
        </w:rPr>
        <w:t>b</w:t>
      </w:r>
      <w:r w:rsidRPr="00057084">
        <w:rPr>
          <w:rFonts w:eastAsiaTheme="minorHAnsi"/>
          <w:b w:val="0"/>
          <w:color w:val="auto"/>
          <w:sz w:val="24"/>
        </w:rPr>
        <w:t xml:space="preserve">) </w:t>
      </w:r>
      <w:r>
        <w:rPr>
          <w:rFonts w:eastAsiaTheme="minorHAnsi"/>
          <w:b w:val="0"/>
          <w:color w:val="auto"/>
          <w:sz w:val="24"/>
        </w:rPr>
        <w:t xml:space="preserve">not </w:t>
      </w:r>
      <w:r w:rsidRPr="00057084">
        <w:rPr>
          <w:rFonts w:eastAsiaTheme="minorHAnsi"/>
          <w:b w:val="0"/>
          <w:color w:val="auto"/>
          <w:sz w:val="24"/>
        </w:rPr>
        <w:t xml:space="preserve">met. I have considered the Assessment Team’s findings, the provider’s response and the evidence documented in the Assessment Team’s report to come to a view of compliance with Standard 3 Requirement (3)(b) and find the service Non-compliant with Requirement (3)(b). The reasons for the finding are detailed in the specific Requirement below. </w:t>
      </w:r>
    </w:p>
    <w:p w14:paraId="65405B67" w14:textId="31BF6B82" w:rsidR="00301877" w:rsidRDefault="00014764"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5405B6F" w14:textId="53032E49" w:rsidR="00853601" w:rsidRPr="00853601" w:rsidRDefault="00014764" w:rsidP="00853601">
      <w:pPr>
        <w:pStyle w:val="Heading3"/>
      </w:pPr>
      <w:r w:rsidRPr="00853601">
        <w:t>Requirement 3(3)(b)</w:t>
      </w:r>
      <w:r>
        <w:tab/>
        <w:t>Non-compliant</w:t>
      </w:r>
    </w:p>
    <w:p w14:paraId="65405B70" w14:textId="77777777" w:rsidR="00853601" w:rsidRPr="004A3816" w:rsidRDefault="00014764" w:rsidP="00853601">
      <w:pPr>
        <w:rPr>
          <w:i/>
        </w:rPr>
      </w:pPr>
      <w:r w:rsidRPr="004A3816">
        <w:rPr>
          <w:i/>
          <w:szCs w:val="22"/>
        </w:rPr>
        <w:t>Effective management of high impact or high prevalence risks associated with the care of each consumer.</w:t>
      </w:r>
    </w:p>
    <w:p w14:paraId="0CA524C9" w14:textId="77777777" w:rsidR="0056730A" w:rsidRPr="0056730A" w:rsidRDefault="0056730A" w:rsidP="0056730A">
      <w:pPr>
        <w:rPr>
          <w:color w:val="auto"/>
        </w:rPr>
      </w:pPr>
      <w:r w:rsidRPr="0056730A">
        <w:rPr>
          <w:color w:val="auto"/>
        </w:rPr>
        <w:t>The Assessment Team were not satisfied the service demonstrated effective management of high impact or high prevalence risks, specifically in relation to management of behaviours and weight. Additionally, the Assessment Team were not satisfied incidents had been consistently reported in line with legislative requirements. The Assessment Team’s report provided the following evidence:</w:t>
      </w:r>
    </w:p>
    <w:p w14:paraId="3680F88E" w14:textId="77777777" w:rsidR="0056730A" w:rsidRPr="0056730A" w:rsidRDefault="0056730A" w:rsidP="0056730A">
      <w:pPr>
        <w:numPr>
          <w:ilvl w:val="0"/>
          <w:numId w:val="2"/>
        </w:numPr>
        <w:ind w:left="425" w:hanging="425"/>
        <w:rPr>
          <w:rFonts w:eastAsiaTheme="minorHAnsi"/>
          <w:color w:val="auto"/>
          <w:szCs w:val="22"/>
          <w:lang w:eastAsia="en-US"/>
        </w:rPr>
      </w:pPr>
      <w:r w:rsidRPr="0056730A">
        <w:rPr>
          <w:rFonts w:eastAsiaTheme="minorHAnsi"/>
          <w:color w:val="auto"/>
          <w:szCs w:val="22"/>
          <w:lang w:eastAsia="en-US"/>
        </w:rPr>
        <w:t xml:space="preserve">Two consumer incidents involving unreasonable use of force were not recorded on the discretion not to report incident log in line with legislative requirements. </w:t>
      </w:r>
    </w:p>
    <w:p w14:paraId="0CCC28A5" w14:textId="77777777" w:rsidR="0056730A" w:rsidRPr="0056730A" w:rsidRDefault="0056730A" w:rsidP="0056730A">
      <w:pPr>
        <w:rPr>
          <w:color w:val="auto"/>
        </w:rPr>
      </w:pPr>
      <w:r w:rsidRPr="0056730A">
        <w:rPr>
          <w:color w:val="auto"/>
        </w:rPr>
        <w:lastRenderedPageBreak/>
        <w:t>Consumer A</w:t>
      </w:r>
    </w:p>
    <w:p w14:paraId="0F3FF93E" w14:textId="50DAC286" w:rsidR="0056730A" w:rsidRPr="0056730A" w:rsidRDefault="0056730A" w:rsidP="0056730A">
      <w:pPr>
        <w:numPr>
          <w:ilvl w:val="0"/>
          <w:numId w:val="2"/>
        </w:numPr>
        <w:ind w:left="425" w:hanging="425"/>
        <w:rPr>
          <w:rFonts w:eastAsiaTheme="minorHAnsi"/>
          <w:color w:val="auto"/>
          <w:szCs w:val="22"/>
          <w:lang w:eastAsia="en-US"/>
        </w:rPr>
      </w:pPr>
      <w:r w:rsidRPr="0056730A">
        <w:rPr>
          <w:rFonts w:eastAsiaTheme="minorHAnsi"/>
          <w:color w:val="auto"/>
          <w:szCs w:val="22"/>
          <w:lang w:eastAsia="en-US"/>
        </w:rPr>
        <w:t xml:space="preserve">Over an 11 month period in 2020 to 2021, Consumer A was involved in 13 incidents of inappropriate behaviours towards other female consumers. </w:t>
      </w:r>
    </w:p>
    <w:p w14:paraId="244974F3" w14:textId="77777777" w:rsidR="0056730A" w:rsidRPr="0056730A" w:rsidRDefault="0056730A" w:rsidP="0056730A">
      <w:pPr>
        <w:numPr>
          <w:ilvl w:val="0"/>
          <w:numId w:val="2"/>
        </w:numPr>
        <w:ind w:left="425" w:hanging="425"/>
        <w:rPr>
          <w:rFonts w:eastAsiaTheme="minorHAnsi"/>
          <w:color w:val="auto"/>
          <w:szCs w:val="22"/>
          <w:lang w:eastAsia="en-US"/>
        </w:rPr>
      </w:pPr>
      <w:r w:rsidRPr="0056730A">
        <w:rPr>
          <w:rFonts w:eastAsiaTheme="minorHAnsi"/>
          <w:color w:val="auto"/>
          <w:szCs w:val="22"/>
          <w:lang w:eastAsia="en-US"/>
        </w:rPr>
        <w:t>Actions documented following one incident indicated the consumer had a sensor mat next to the bed to alert staff of the consumer’s movements overnight.</w:t>
      </w:r>
    </w:p>
    <w:p w14:paraId="31185550" w14:textId="77777777" w:rsidR="0056730A" w:rsidRPr="0056730A" w:rsidRDefault="0056730A" w:rsidP="0056730A">
      <w:pPr>
        <w:numPr>
          <w:ilvl w:val="0"/>
          <w:numId w:val="38"/>
        </w:numPr>
        <w:spacing w:after="240"/>
        <w:rPr>
          <w:color w:val="auto"/>
        </w:rPr>
      </w:pPr>
      <w:r w:rsidRPr="0056730A">
        <w:rPr>
          <w:color w:val="auto"/>
        </w:rPr>
        <w:t xml:space="preserve">A total of 31 sensor alarms had been recorded over a 90 day period in 2020 to 2021 indicating staff were not consistently in attendance in a timely manner when the consumer was out of bed. Sensor alarms ranged from 7 to 24 minutes in duration. </w:t>
      </w:r>
    </w:p>
    <w:p w14:paraId="0D8D9909" w14:textId="24C945FB" w:rsidR="0056730A" w:rsidRPr="0056730A" w:rsidRDefault="0056730A" w:rsidP="0056730A">
      <w:pPr>
        <w:numPr>
          <w:ilvl w:val="0"/>
          <w:numId w:val="2"/>
        </w:numPr>
        <w:ind w:left="425" w:hanging="425"/>
        <w:rPr>
          <w:rFonts w:eastAsiaTheme="minorHAnsi"/>
          <w:color w:val="auto"/>
          <w:szCs w:val="22"/>
          <w:lang w:eastAsia="en-US"/>
        </w:rPr>
      </w:pPr>
      <w:r w:rsidRPr="0056730A">
        <w:rPr>
          <w:rFonts w:eastAsiaTheme="minorHAnsi"/>
          <w:color w:val="auto"/>
          <w:szCs w:val="22"/>
          <w:lang w:eastAsia="en-US"/>
        </w:rPr>
        <w:t xml:space="preserve">A further 11 incidents of allegations and/or suspicions of </w:t>
      </w:r>
      <w:r>
        <w:rPr>
          <w:rFonts w:eastAsiaTheme="minorHAnsi"/>
          <w:color w:val="auto"/>
          <w:szCs w:val="22"/>
          <w:lang w:eastAsia="en-US"/>
        </w:rPr>
        <w:t>inappropriate behaviours</w:t>
      </w:r>
      <w:r w:rsidRPr="0056730A">
        <w:rPr>
          <w:rFonts w:eastAsiaTheme="minorHAnsi"/>
          <w:color w:val="auto"/>
          <w:szCs w:val="22"/>
          <w:lang w:eastAsia="en-US"/>
        </w:rPr>
        <w:t xml:space="preserve"> towards other consumers were noted in Consumer A’s care file over a six month period in 2020 which were not effectively managed. </w:t>
      </w:r>
    </w:p>
    <w:p w14:paraId="0C349FE0" w14:textId="6B33CBD2" w:rsidR="0056730A" w:rsidRPr="0056730A" w:rsidRDefault="0056730A" w:rsidP="0056730A">
      <w:pPr>
        <w:numPr>
          <w:ilvl w:val="0"/>
          <w:numId w:val="2"/>
        </w:numPr>
        <w:ind w:left="425" w:hanging="425"/>
        <w:rPr>
          <w:rFonts w:eastAsiaTheme="minorHAnsi"/>
          <w:color w:val="auto"/>
          <w:szCs w:val="22"/>
          <w:lang w:eastAsia="en-US"/>
        </w:rPr>
      </w:pPr>
      <w:r>
        <w:rPr>
          <w:rFonts w:eastAsiaTheme="minorHAnsi"/>
          <w:color w:val="auto"/>
          <w:szCs w:val="22"/>
          <w:lang w:eastAsia="en-US"/>
        </w:rPr>
        <w:t>I</w:t>
      </w:r>
      <w:r w:rsidRPr="0056730A">
        <w:rPr>
          <w:rFonts w:eastAsiaTheme="minorHAnsi"/>
          <w:color w:val="auto"/>
          <w:szCs w:val="22"/>
          <w:lang w:eastAsia="en-US"/>
        </w:rPr>
        <w:t xml:space="preserve">nappropriate behaviours escalated over a two month period in 2020 with no referrals to Specialists initiated.   </w:t>
      </w:r>
    </w:p>
    <w:p w14:paraId="59E6114A" w14:textId="77777777" w:rsidR="0056730A" w:rsidRPr="0056730A" w:rsidRDefault="0056730A" w:rsidP="0056730A">
      <w:pPr>
        <w:rPr>
          <w:color w:val="auto"/>
        </w:rPr>
      </w:pPr>
      <w:r w:rsidRPr="0056730A">
        <w:rPr>
          <w:color w:val="auto"/>
        </w:rPr>
        <w:t>Consumer B</w:t>
      </w:r>
    </w:p>
    <w:p w14:paraId="6A323792" w14:textId="77777777" w:rsidR="0056730A" w:rsidRPr="0056730A" w:rsidRDefault="0056730A" w:rsidP="0056730A">
      <w:pPr>
        <w:numPr>
          <w:ilvl w:val="0"/>
          <w:numId w:val="2"/>
        </w:numPr>
        <w:ind w:left="425" w:hanging="425"/>
        <w:rPr>
          <w:rFonts w:eastAsiaTheme="minorHAnsi"/>
          <w:color w:val="auto"/>
          <w:szCs w:val="22"/>
          <w:lang w:eastAsia="en-US"/>
        </w:rPr>
      </w:pPr>
      <w:r w:rsidRPr="0056730A">
        <w:rPr>
          <w:rFonts w:eastAsiaTheme="minorHAnsi"/>
          <w:color w:val="auto"/>
          <w:szCs w:val="22"/>
          <w:lang w:eastAsia="en-US"/>
        </w:rPr>
        <w:t>The consumer lost 6.8kg over a five month period in 2020 before the service identified the weight loss and implemented strategies to minimise further weight loss.</w:t>
      </w:r>
    </w:p>
    <w:p w14:paraId="238AC743" w14:textId="77777777" w:rsidR="0056730A" w:rsidRPr="0056730A" w:rsidRDefault="0056730A" w:rsidP="0056730A">
      <w:pPr>
        <w:numPr>
          <w:ilvl w:val="0"/>
          <w:numId w:val="38"/>
        </w:numPr>
        <w:spacing w:after="240"/>
        <w:rPr>
          <w:rFonts w:eastAsiaTheme="minorHAnsi"/>
          <w:color w:val="auto"/>
          <w:szCs w:val="22"/>
          <w:lang w:eastAsia="en-US"/>
        </w:rPr>
      </w:pPr>
      <w:r w:rsidRPr="0056730A">
        <w:rPr>
          <w:rFonts w:eastAsiaTheme="minorHAnsi"/>
          <w:color w:val="auto"/>
          <w:szCs w:val="22"/>
          <w:lang w:eastAsia="en-US"/>
        </w:rPr>
        <w:t xml:space="preserve">A further 3kg loss was recorded over a three month period without the service effectively managing the weight loss. </w:t>
      </w:r>
    </w:p>
    <w:p w14:paraId="1E0B2C69" w14:textId="77777777" w:rsidR="0056730A" w:rsidRPr="0056730A" w:rsidRDefault="0056730A" w:rsidP="0056730A">
      <w:pPr>
        <w:numPr>
          <w:ilvl w:val="0"/>
          <w:numId w:val="2"/>
        </w:numPr>
        <w:ind w:left="425" w:hanging="425"/>
        <w:rPr>
          <w:rFonts w:eastAsiaTheme="minorHAnsi"/>
          <w:color w:val="auto"/>
          <w:szCs w:val="22"/>
          <w:lang w:eastAsia="en-US"/>
        </w:rPr>
      </w:pPr>
      <w:r w:rsidRPr="0056730A">
        <w:rPr>
          <w:rFonts w:eastAsiaTheme="minorHAnsi"/>
          <w:color w:val="auto"/>
          <w:szCs w:val="22"/>
          <w:lang w:eastAsia="en-US"/>
        </w:rPr>
        <w:t>Actions in response to Consumer B’s weight loss were not initiated in line with the service’s Nutrition and hydration policy.</w:t>
      </w:r>
    </w:p>
    <w:p w14:paraId="2DB36E2B" w14:textId="77777777" w:rsidR="0056730A" w:rsidRPr="0056730A" w:rsidRDefault="0056730A" w:rsidP="0056730A">
      <w:pPr>
        <w:numPr>
          <w:ilvl w:val="0"/>
          <w:numId w:val="2"/>
        </w:numPr>
        <w:ind w:left="425" w:hanging="425"/>
        <w:rPr>
          <w:rFonts w:eastAsiaTheme="minorHAnsi"/>
          <w:color w:val="auto"/>
          <w:szCs w:val="22"/>
          <w:lang w:eastAsia="en-US"/>
        </w:rPr>
      </w:pPr>
      <w:r w:rsidRPr="0056730A">
        <w:rPr>
          <w:rFonts w:eastAsiaTheme="minorHAnsi"/>
          <w:color w:val="auto"/>
          <w:szCs w:val="22"/>
          <w:lang w:eastAsia="en-US"/>
        </w:rPr>
        <w:t xml:space="preserve">Consumer B’s representative stated they had noticed the weight loss, however, the service had not confirmed this with them. </w:t>
      </w:r>
    </w:p>
    <w:p w14:paraId="57964009" w14:textId="77777777" w:rsidR="0056730A" w:rsidRPr="0056730A" w:rsidRDefault="0056730A" w:rsidP="0056730A">
      <w:pPr>
        <w:numPr>
          <w:ilvl w:val="0"/>
          <w:numId w:val="2"/>
        </w:numPr>
        <w:ind w:left="425" w:hanging="425"/>
        <w:rPr>
          <w:rFonts w:eastAsiaTheme="minorHAnsi"/>
          <w:color w:val="auto"/>
          <w:szCs w:val="22"/>
          <w:lang w:eastAsia="en-US"/>
        </w:rPr>
      </w:pPr>
      <w:r w:rsidRPr="0056730A">
        <w:rPr>
          <w:rFonts w:eastAsiaTheme="minorHAnsi"/>
          <w:color w:val="auto"/>
          <w:szCs w:val="22"/>
          <w:lang w:eastAsia="en-US"/>
        </w:rPr>
        <w:t xml:space="preserve">The consumer is not consistently monitored to ensure nutritional supplements are consumed. Staff indicated the consumer drinks most of the supplement but does not always finish them. </w:t>
      </w:r>
    </w:p>
    <w:p w14:paraId="3A237FFF" w14:textId="77777777" w:rsidR="0056730A" w:rsidRPr="0056730A" w:rsidRDefault="0056730A" w:rsidP="0056730A">
      <w:pPr>
        <w:numPr>
          <w:ilvl w:val="0"/>
          <w:numId w:val="2"/>
        </w:numPr>
        <w:ind w:left="425" w:hanging="425"/>
        <w:rPr>
          <w:rFonts w:eastAsiaTheme="minorHAnsi"/>
          <w:color w:val="auto"/>
          <w:szCs w:val="22"/>
          <w:lang w:eastAsia="en-US"/>
        </w:rPr>
      </w:pPr>
      <w:r w:rsidRPr="0056730A">
        <w:rPr>
          <w:rFonts w:eastAsiaTheme="minorHAnsi"/>
          <w:color w:val="auto"/>
          <w:szCs w:val="22"/>
          <w:lang w:eastAsia="en-US"/>
        </w:rPr>
        <w:t xml:space="preserve">A three day food and fluid chart implemented five days prior to the Assessment Contact had not been consistently completed.  </w:t>
      </w:r>
    </w:p>
    <w:p w14:paraId="7EF23499" w14:textId="77777777" w:rsidR="0056730A" w:rsidRPr="0056730A" w:rsidRDefault="0056730A" w:rsidP="0056730A"/>
    <w:p w14:paraId="2CD8BF0E" w14:textId="77777777" w:rsidR="0056730A" w:rsidRPr="0056730A" w:rsidRDefault="0056730A" w:rsidP="0056730A">
      <w:pPr>
        <w:rPr>
          <w:color w:val="auto"/>
        </w:rPr>
      </w:pPr>
      <w:bookmarkStart w:id="4" w:name="_Hlk73447098"/>
      <w:r w:rsidRPr="0056730A">
        <w:rPr>
          <w:color w:val="auto"/>
        </w:rPr>
        <w:lastRenderedPageBreak/>
        <w:t>The provider agrees with the Assessment Team’s recommendation of not met. The provider’s response included a Plan for continuous improvement (the Plan) directly addressing the issues identified in the Assessment Team’s report. The Plan includes planned actions, planned completion dates and outcomes. Planned and/or completed actions include, but are not limited to:</w:t>
      </w:r>
    </w:p>
    <w:bookmarkEnd w:id="4"/>
    <w:p w14:paraId="12263E1A" w14:textId="28AF2986" w:rsidR="0056730A" w:rsidRPr="0056730A" w:rsidRDefault="0056730A" w:rsidP="0056730A">
      <w:pPr>
        <w:numPr>
          <w:ilvl w:val="0"/>
          <w:numId w:val="2"/>
        </w:numPr>
        <w:ind w:left="425" w:hanging="425"/>
        <w:rPr>
          <w:rFonts w:eastAsiaTheme="minorHAnsi"/>
          <w:color w:val="auto"/>
          <w:szCs w:val="22"/>
          <w:lang w:eastAsia="en-US"/>
        </w:rPr>
      </w:pPr>
      <w:r w:rsidRPr="0056730A">
        <w:rPr>
          <w:rFonts w:eastAsiaTheme="minorHAnsi"/>
          <w:color w:val="auto"/>
          <w:szCs w:val="22"/>
          <w:lang w:eastAsia="en-US"/>
        </w:rPr>
        <w:t>Consumer A has been reviewed by Dementia S</w:t>
      </w:r>
      <w:r w:rsidR="009C4DE4">
        <w:rPr>
          <w:rFonts w:eastAsiaTheme="minorHAnsi"/>
          <w:color w:val="auto"/>
          <w:szCs w:val="22"/>
          <w:lang w:eastAsia="en-US"/>
        </w:rPr>
        <w:t>upport</w:t>
      </w:r>
      <w:r w:rsidRPr="0056730A">
        <w:rPr>
          <w:rFonts w:eastAsiaTheme="minorHAnsi"/>
          <w:color w:val="auto"/>
          <w:szCs w:val="22"/>
          <w:lang w:eastAsia="en-US"/>
        </w:rPr>
        <w:t xml:space="preserve"> Australia (DSA) and recommendations have been incorporated into the care plan. </w:t>
      </w:r>
    </w:p>
    <w:p w14:paraId="60291FE5" w14:textId="77777777" w:rsidR="0056730A" w:rsidRPr="0056730A" w:rsidRDefault="0056730A" w:rsidP="0056730A">
      <w:pPr>
        <w:numPr>
          <w:ilvl w:val="0"/>
          <w:numId w:val="38"/>
        </w:numPr>
        <w:spacing w:after="240"/>
        <w:rPr>
          <w:color w:val="auto"/>
        </w:rPr>
      </w:pPr>
      <w:r w:rsidRPr="0056730A">
        <w:rPr>
          <w:color w:val="auto"/>
        </w:rPr>
        <w:t>A meeting has been held with Consumer A’s representative to discuss DSA recommendations.</w:t>
      </w:r>
    </w:p>
    <w:p w14:paraId="24B973BA" w14:textId="77777777" w:rsidR="0056730A" w:rsidRPr="0056730A" w:rsidRDefault="0056730A" w:rsidP="0056730A">
      <w:pPr>
        <w:numPr>
          <w:ilvl w:val="0"/>
          <w:numId w:val="38"/>
        </w:numPr>
        <w:spacing w:after="240"/>
        <w:rPr>
          <w:color w:val="auto"/>
        </w:rPr>
      </w:pPr>
      <w:r w:rsidRPr="0056730A">
        <w:rPr>
          <w:color w:val="auto"/>
        </w:rPr>
        <w:t xml:space="preserve">The Plan indicates there have been no further incidents of sexually inappropriate behaviours reported in the past month. </w:t>
      </w:r>
    </w:p>
    <w:p w14:paraId="799970BF" w14:textId="77777777" w:rsidR="0056730A" w:rsidRPr="0056730A" w:rsidRDefault="0056730A" w:rsidP="0056730A">
      <w:pPr>
        <w:numPr>
          <w:ilvl w:val="0"/>
          <w:numId w:val="2"/>
        </w:numPr>
        <w:ind w:left="425" w:hanging="425"/>
        <w:rPr>
          <w:rFonts w:eastAsiaTheme="minorHAnsi"/>
          <w:color w:val="auto"/>
          <w:szCs w:val="22"/>
          <w:lang w:eastAsia="en-US"/>
        </w:rPr>
      </w:pPr>
      <w:r w:rsidRPr="0056730A">
        <w:rPr>
          <w:rFonts w:eastAsiaTheme="minorHAnsi"/>
          <w:color w:val="auto"/>
          <w:szCs w:val="22"/>
          <w:lang w:eastAsia="en-US"/>
        </w:rPr>
        <w:t xml:space="preserve">Reviewed Consumer B’s care plan following a recent Dietitian review. </w:t>
      </w:r>
    </w:p>
    <w:p w14:paraId="0E8748D9" w14:textId="77777777" w:rsidR="0056730A" w:rsidRPr="0056730A" w:rsidRDefault="0056730A" w:rsidP="0056730A">
      <w:pPr>
        <w:numPr>
          <w:ilvl w:val="0"/>
          <w:numId w:val="38"/>
        </w:numPr>
        <w:spacing w:after="240"/>
        <w:rPr>
          <w:color w:val="auto"/>
        </w:rPr>
      </w:pPr>
      <w:r w:rsidRPr="0056730A">
        <w:rPr>
          <w:color w:val="auto"/>
        </w:rPr>
        <w:t xml:space="preserve">Meeting held with Consumer B’s representative in relation to weight loss. </w:t>
      </w:r>
    </w:p>
    <w:p w14:paraId="7702713D" w14:textId="77777777" w:rsidR="0056730A" w:rsidRPr="0056730A" w:rsidRDefault="0056730A" w:rsidP="0056730A">
      <w:pPr>
        <w:numPr>
          <w:ilvl w:val="0"/>
          <w:numId w:val="2"/>
        </w:numPr>
        <w:ind w:left="425" w:hanging="425"/>
        <w:rPr>
          <w:rFonts w:eastAsiaTheme="minorHAnsi"/>
          <w:color w:val="auto"/>
          <w:szCs w:val="22"/>
          <w:lang w:eastAsia="en-US"/>
        </w:rPr>
      </w:pPr>
      <w:r w:rsidRPr="0056730A">
        <w:rPr>
          <w:rFonts w:eastAsiaTheme="minorHAnsi"/>
          <w:color w:val="auto"/>
          <w:szCs w:val="22"/>
          <w:lang w:eastAsia="en-US"/>
        </w:rPr>
        <w:t>Twenty-five consumers have been referred to behaviour management specialists, Speech pathologists and/or Dietitians.</w:t>
      </w:r>
    </w:p>
    <w:p w14:paraId="33BF2B25" w14:textId="77777777" w:rsidR="0056730A" w:rsidRPr="0056730A" w:rsidRDefault="0056730A" w:rsidP="0056730A">
      <w:pPr>
        <w:numPr>
          <w:ilvl w:val="0"/>
          <w:numId w:val="2"/>
        </w:numPr>
        <w:ind w:left="425" w:hanging="425"/>
        <w:rPr>
          <w:rFonts w:eastAsiaTheme="minorHAnsi"/>
          <w:color w:val="auto"/>
          <w:szCs w:val="22"/>
          <w:lang w:eastAsia="en-US"/>
        </w:rPr>
      </w:pPr>
      <w:r w:rsidRPr="0056730A">
        <w:rPr>
          <w:rFonts w:eastAsiaTheme="minorHAnsi"/>
          <w:color w:val="auto"/>
          <w:szCs w:val="22"/>
          <w:lang w:eastAsia="en-US"/>
        </w:rPr>
        <w:t xml:space="preserve">Toolbox sessions held with staff relating to incidents, behaviours and importance of documentation. Training relating to reportable incidents is planned. </w:t>
      </w:r>
    </w:p>
    <w:p w14:paraId="47E6F931" w14:textId="77777777" w:rsidR="0056730A" w:rsidRPr="0056730A" w:rsidRDefault="0056730A" w:rsidP="0056730A">
      <w:pPr>
        <w:numPr>
          <w:ilvl w:val="0"/>
          <w:numId w:val="2"/>
        </w:numPr>
        <w:ind w:left="425" w:hanging="425"/>
        <w:rPr>
          <w:rFonts w:eastAsiaTheme="minorHAnsi"/>
          <w:color w:val="auto"/>
          <w:szCs w:val="22"/>
          <w:lang w:eastAsia="en-US"/>
        </w:rPr>
      </w:pPr>
      <w:r w:rsidRPr="0056730A">
        <w:rPr>
          <w:rFonts w:eastAsiaTheme="minorHAnsi"/>
          <w:color w:val="auto"/>
          <w:szCs w:val="22"/>
          <w:lang w:eastAsia="en-US"/>
        </w:rPr>
        <w:t xml:space="preserve">Improved monitoring processes to ensure completion of food and fluid charting. </w:t>
      </w:r>
    </w:p>
    <w:p w14:paraId="02F2A2F9" w14:textId="77777777" w:rsidR="0056730A" w:rsidRPr="0056730A" w:rsidRDefault="0056730A" w:rsidP="0056730A">
      <w:pPr>
        <w:spacing w:after="240"/>
        <w:rPr>
          <w:color w:val="auto"/>
        </w:rPr>
      </w:pPr>
      <w:bookmarkStart w:id="5" w:name="_Hlk73447780"/>
      <w:r w:rsidRPr="0056730A">
        <w:rPr>
          <w:color w:val="auto"/>
        </w:rPr>
        <w:t>I acknowledge the provider’s response and actions planned and/or implemented to address the deficiencies identified in the Assessment Team’s report. However, based on the Assessment Team’s report and the provider’s response, I find at the time of the Assessment Contact, high impact or high prevalence risks, specifically relating to management of consumers’ behaviours and weights were not effectively managed.</w:t>
      </w:r>
    </w:p>
    <w:p w14:paraId="3162D997" w14:textId="317128CC" w:rsidR="0056730A" w:rsidRPr="0056730A" w:rsidRDefault="0056730A" w:rsidP="0056730A">
      <w:pPr>
        <w:spacing w:after="240"/>
        <w:rPr>
          <w:color w:val="auto"/>
        </w:rPr>
      </w:pPr>
      <w:r w:rsidRPr="0056730A">
        <w:rPr>
          <w:color w:val="auto"/>
        </w:rPr>
        <w:t xml:space="preserve">In relation to Consumer A, I have placed weight on information provided in the Assessment Team’s report indicating the consumer has been involved in 13 incidents of inappropriate behaviour towards other female consumers over an 11 month period. A further 11 allegations and/or suspicions of </w:t>
      </w:r>
      <w:r w:rsidR="009C4DE4">
        <w:rPr>
          <w:color w:val="auto"/>
        </w:rPr>
        <w:t>inappropriate behaviours</w:t>
      </w:r>
      <w:r w:rsidRPr="0056730A">
        <w:rPr>
          <w:color w:val="auto"/>
        </w:rPr>
        <w:t xml:space="preserve"> towards other consumers were noted to have occurred over a six month period. Additionally, despite an escalation in behaviours over a two month period, a referral to behaviour specialist services was not initiated. I have also considered that whilst a sensor mat is in place to alert staff of Consumer A’s movements, this has not been effective in ensuring the safety of other consumers. Sensor alert data demonstrated 31 alarm activations ranging from 7 to 24 minutes in duration have occurred indicating staff do not consistently attend to the consumer in a timely manner.</w:t>
      </w:r>
    </w:p>
    <w:p w14:paraId="38423300" w14:textId="794FC3B3" w:rsidR="0056730A" w:rsidRPr="0056730A" w:rsidRDefault="0056730A" w:rsidP="0056730A">
      <w:pPr>
        <w:spacing w:after="240"/>
        <w:rPr>
          <w:color w:val="auto"/>
        </w:rPr>
      </w:pPr>
      <w:r w:rsidRPr="0056730A">
        <w:rPr>
          <w:color w:val="auto"/>
        </w:rPr>
        <w:lastRenderedPageBreak/>
        <w:t>In relation to Consumer B, weight loss was not identified in a timely manner on two occasions and actions were not implemented in response to the consumer’s weight loss in line with the service’s policy and procedure documents. I have also considered that whilst the consumer’s representative had noted the consumer had lost weight, the service ha</w:t>
      </w:r>
      <w:r w:rsidR="009C4DE4">
        <w:rPr>
          <w:color w:val="auto"/>
        </w:rPr>
        <w:t>d</w:t>
      </w:r>
      <w:r w:rsidRPr="0056730A">
        <w:rPr>
          <w:color w:val="auto"/>
        </w:rPr>
        <w:t xml:space="preserve"> not initiated formal discussions with the representative in relation to the weight loss and actions implemented. </w:t>
      </w:r>
    </w:p>
    <w:p w14:paraId="5EAB59DF" w14:textId="77777777" w:rsidR="0056730A" w:rsidRPr="0056730A" w:rsidRDefault="0056730A" w:rsidP="0056730A">
      <w:pPr>
        <w:rPr>
          <w:color w:val="auto"/>
        </w:rPr>
      </w:pPr>
      <w:r w:rsidRPr="0056730A">
        <w:rPr>
          <w:color w:val="auto"/>
        </w:rPr>
        <w:t>For the reasons detailed above, I find Whyalla Aged Care Inc (t/a Kindred Living), in relation to Copperhouse Court Hostel, Non-compliant with Requirement (3)(b) in Standard 3 Personal care and clinical care.</w:t>
      </w:r>
    </w:p>
    <w:bookmarkEnd w:id="5"/>
    <w:p w14:paraId="65405B83" w14:textId="77777777" w:rsidR="00032B17" w:rsidRDefault="00D06A61" w:rsidP="00095CD4"/>
    <w:p w14:paraId="65405B84" w14:textId="77777777" w:rsidR="00853601" w:rsidRDefault="00D06A61"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p>
    <w:p w14:paraId="65405BA6" w14:textId="77777777" w:rsidR="00314FF7" w:rsidRPr="00314FF7" w:rsidRDefault="00D06A61" w:rsidP="00314FF7"/>
    <w:p w14:paraId="65405BA7" w14:textId="77777777" w:rsidR="009C6F30" w:rsidRDefault="00D06A61"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65405BBD" w14:textId="77777777" w:rsidR="009C6F30" w:rsidRDefault="00D06A61" w:rsidP="00095CD4">
      <w:pPr>
        <w:sectPr w:rsidR="009C6F30" w:rsidSect="00CB3BA9">
          <w:headerReference w:type="default" r:id="rId25"/>
          <w:type w:val="continuous"/>
          <w:pgSz w:w="11906" w:h="16838"/>
          <w:pgMar w:top="1701" w:right="1418" w:bottom="1418" w:left="1418" w:header="709" w:footer="397" w:gutter="0"/>
          <w:cols w:space="708"/>
          <w:titlePg/>
          <w:docGrid w:linePitch="360"/>
        </w:sectPr>
      </w:pPr>
    </w:p>
    <w:p w14:paraId="65405BD3" w14:textId="77777777" w:rsidR="001B3DE8" w:rsidRPr="001B3DE8" w:rsidRDefault="00D06A61" w:rsidP="001B3DE8"/>
    <w:p w14:paraId="65405BD4" w14:textId="77777777" w:rsidR="009C6F30" w:rsidRDefault="00D06A61"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65405BD5" w14:textId="04139554" w:rsidR="00CB3BA9" w:rsidRDefault="00014764" w:rsidP="00A3716D">
      <w:pPr>
        <w:pStyle w:val="Heading1"/>
        <w:tabs>
          <w:tab w:val="right" w:pos="9070"/>
        </w:tabs>
        <w:spacing w:before="560" w:after="640"/>
        <w:rPr>
          <w:color w:val="FFFFFF" w:themeColor="background1"/>
          <w:sz w:val="36"/>
        </w:rPr>
        <w:sectPr w:rsidR="00CB3BA9" w:rsidSect="00FB0086">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5405C2D" wp14:editId="65405C2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1506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5405BD6" w14:textId="77777777" w:rsidR="007F5256" w:rsidRPr="000E654D" w:rsidRDefault="00014764" w:rsidP="009C6F30">
      <w:pPr>
        <w:pStyle w:val="Heading3"/>
        <w:shd w:val="clear" w:color="auto" w:fill="F2F2F2" w:themeFill="background1" w:themeFillShade="F2"/>
      </w:pPr>
      <w:r w:rsidRPr="000E654D">
        <w:t>Consumer outcome:</w:t>
      </w:r>
    </w:p>
    <w:p w14:paraId="65405BD7" w14:textId="77777777" w:rsidR="007F5256" w:rsidRDefault="00014764" w:rsidP="00912DE6">
      <w:pPr>
        <w:numPr>
          <w:ilvl w:val="0"/>
          <w:numId w:val="7"/>
        </w:numPr>
        <w:shd w:val="clear" w:color="auto" w:fill="F2F2F2" w:themeFill="background1" w:themeFillShade="F2"/>
      </w:pPr>
      <w:r>
        <w:t>I get quality care and services when I need them from people who are knowledgeable, capable and caring.</w:t>
      </w:r>
    </w:p>
    <w:p w14:paraId="65405BD8" w14:textId="77777777" w:rsidR="007F5256" w:rsidRDefault="00014764" w:rsidP="009C6F30">
      <w:pPr>
        <w:pStyle w:val="Heading3"/>
        <w:shd w:val="clear" w:color="auto" w:fill="F2F2F2" w:themeFill="background1" w:themeFillShade="F2"/>
      </w:pPr>
      <w:r>
        <w:t>Organisation statement:</w:t>
      </w:r>
    </w:p>
    <w:p w14:paraId="65405BD9" w14:textId="77777777" w:rsidR="007F5256" w:rsidRDefault="00014764"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5405BDA" w14:textId="77777777" w:rsidR="007F5256" w:rsidRDefault="00014764" w:rsidP="00427817">
      <w:pPr>
        <w:pStyle w:val="Heading2"/>
      </w:pPr>
      <w:r>
        <w:t>Assessment of Standard 7</w:t>
      </w:r>
    </w:p>
    <w:p w14:paraId="6D1BAFBF" w14:textId="77777777" w:rsidR="009C4DE4" w:rsidRPr="00C12A91" w:rsidRDefault="009C4DE4" w:rsidP="009C4DE4">
      <w:pPr>
        <w:rPr>
          <w:rFonts w:eastAsiaTheme="minorHAnsi"/>
          <w:color w:val="auto"/>
        </w:rPr>
      </w:pPr>
      <w:r w:rsidRPr="00C12A91">
        <w:rPr>
          <w:rFonts w:eastAsiaTheme="minorHAnsi"/>
          <w:color w:val="auto"/>
        </w:rPr>
        <w:t>The Assessment Team assessed Requirement (3)(a) in relation to Standard 7. All other Requirements in this Standard were not assessed.</w:t>
      </w:r>
    </w:p>
    <w:p w14:paraId="5A322327" w14:textId="77777777" w:rsidR="009C4DE4" w:rsidRPr="00C12A91" w:rsidRDefault="009C4DE4" w:rsidP="009C4DE4">
      <w:pPr>
        <w:rPr>
          <w:rFonts w:eastAsia="Calibri"/>
          <w:color w:val="auto"/>
        </w:rPr>
      </w:pPr>
      <w:r w:rsidRPr="00C12A91">
        <w:rPr>
          <w:rFonts w:eastAsiaTheme="minorHAnsi"/>
          <w:color w:val="auto"/>
        </w:rPr>
        <w:t xml:space="preserve">The Assessment Team have recommended Requirement (3)(a) not met. I have considered the Assessment Team’s findings, the provider’s response and the evidence documented in the Assessment Team’s report to come to a view of compliance with Standard 7 Requirement (3)(a) and find the service Non-compliant with Requirement (3)(a). The reasons for the finding are detailed in the specific Requirement below.  </w:t>
      </w:r>
    </w:p>
    <w:p w14:paraId="65405BDD" w14:textId="7E546F2F" w:rsidR="00301877" w:rsidRDefault="00014764" w:rsidP="00427817">
      <w:pPr>
        <w:pStyle w:val="Heading2"/>
      </w:pPr>
      <w:r>
        <w:t>Assessment of Standard 7 Requirements</w:t>
      </w:r>
      <w:r w:rsidRPr="0066387A">
        <w:rPr>
          <w:i/>
          <w:color w:val="0000FF"/>
          <w:sz w:val="24"/>
          <w:szCs w:val="24"/>
        </w:rPr>
        <w:t xml:space="preserve"> </w:t>
      </w:r>
    </w:p>
    <w:p w14:paraId="65405BDE" w14:textId="083A5CB5" w:rsidR="00506F7F" w:rsidRPr="00506F7F" w:rsidRDefault="00014764" w:rsidP="00506F7F">
      <w:pPr>
        <w:pStyle w:val="Heading3"/>
      </w:pPr>
      <w:r w:rsidRPr="00506F7F">
        <w:t>Requirement 7(3)(a)</w:t>
      </w:r>
      <w:r>
        <w:tab/>
        <w:t>Non-compliant</w:t>
      </w:r>
    </w:p>
    <w:p w14:paraId="65405BDF" w14:textId="77777777" w:rsidR="00506F7F" w:rsidRPr="004A3816" w:rsidRDefault="00014764" w:rsidP="00506F7F">
      <w:pPr>
        <w:rPr>
          <w:i/>
        </w:rPr>
      </w:pPr>
      <w:r w:rsidRPr="004A3816">
        <w:rPr>
          <w:i/>
        </w:rPr>
        <w:t>The workforce is planned to enable, and the number and mix of members of the workforce deployed enables, the delivery and management of safe and quality care and services.</w:t>
      </w:r>
    </w:p>
    <w:p w14:paraId="69322787" w14:textId="77777777" w:rsidR="009C4DE4" w:rsidRPr="009C4DE4" w:rsidRDefault="009C4DE4" w:rsidP="009C4DE4">
      <w:pPr>
        <w:keepNext/>
        <w:tabs>
          <w:tab w:val="right" w:pos="9072"/>
        </w:tabs>
        <w:outlineLvl w:val="2"/>
        <w:rPr>
          <w:color w:val="auto"/>
        </w:rPr>
      </w:pPr>
      <w:r w:rsidRPr="009C4DE4">
        <w:rPr>
          <w:color w:val="auto"/>
        </w:rPr>
        <w:t>The Assessment Team were not satisfied the service demonstrated the workforce is planned to enable, and the number and mix of members of the workforce deployed enables, the delivery and management of safe and quality care and services. The Assessment Team’s report provided the following evidence:</w:t>
      </w:r>
    </w:p>
    <w:p w14:paraId="442344D4" w14:textId="77777777" w:rsidR="009C4DE4" w:rsidRPr="009C4DE4" w:rsidRDefault="009C4DE4" w:rsidP="009C4DE4">
      <w:pPr>
        <w:numPr>
          <w:ilvl w:val="0"/>
          <w:numId w:val="2"/>
        </w:numPr>
        <w:ind w:left="425" w:hanging="425"/>
        <w:rPr>
          <w:rFonts w:eastAsiaTheme="minorHAnsi"/>
          <w:color w:val="auto"/>
          <w:szCs w:val="22"/>
          <w:lang w:eastAsia="en-US"/>
        </w:rPr>
      </w:pPr>
      <w:r w:rsidRPr="009C4DE4">
        <w:rPr>
          <w:rFonts w:eastAsiaTheme="minorHAnsi"/>
          <w:color w:val="auto"/>
          <w:szCs w:val="22"/>
          <w:lang w:eastAsia="en-US"/>
        </w:rPr>
        <w:t>Consumers and representatives were not satisfied with sufficiency of staffing and resulting impacts on the provision of care and services to consumers. Issues included:</w:t>
      </w:r>
    </w:p>
    <w:p w14:paraId="18144A3E" w14:textId="77777777" w:rsidR="009C4DE4" w:rsidRPr="009C4DE4" w:rsidRDefault="009C4DE4" w:rsidP="009C4DE4">
      <w:pPr>
        <w:numPr>
          <w:ilvl w:val="0"/>
          <w:numId w:val="38"/>
        </w:numPr>
        <w:spacing w:after="240"/>
        <w:rPr>
          <w:color w:val="auto"/>
        </w:rPr>
      </w:pPr>
      <w:r w:rsidRPr="009C4DE4">
        <w:rPr>
          <w:color w:val="auto"/>
        </w:rPr>
        <w:lastRenderedPageBreak/>
        <w:t xml:space="preserve">Not enough staff, particularly in the memory support unit, to attend to consumers in a timely manner. </w:t>
      </w:r>
    </w:p>
    <w:p w14:paraId="5D70DC1A" w14:textId="77777777" w:rsidR="009C4DE4" w:rsidRPr="009C4DE4" w:rsidRDefault="009C4DE4" w:rsidP="009C4DE4">
      <w:pPr>
        <w:numPr>
          <w:ilvl w:val="0"/>
          <w:numId w:val="38"/>
        </w:numPr>
        <w:spacing w:after="240"/>
        <w:rPr>
          <w:color w:val="auto"/>
        </w:rPr>
      </w:pPr>
      <w:r w:rsidRPr="009C4DE4">
        <w:rPr>
          <w:color w:val="auto"/>
        </w:rPr>
        <w:t xml:space="preserve">Concerns regarding falls and behaviours of other consumers. </w:t>
      </w:r>
    </w:p>
    <w:p w14:paraId="4DB8B865" w14:textId="77777777" w:rsidR="009C4DE4" w:rsidRPr="009C4DE4" w:rsidRDefault="009C4DE4" w:rsidP="009C4DE4">
      <w:pPr>
        <w:numPr>
          <w:ilvl w:val="0"/>
          <w:numId w:val="38"/>
        </w:numPr>
        <w:spacing w:after="240"/>
        <w:rPr>
          <w:color w:val="auto"/>
        </w:rPr>
      </w:pPr>
      <w:r w:rsidRPr="009C4DE4">
        <w:rPr>
          <w:color w:val="auto"/>
        </w:rPr>
        <w:t>Representatives stated it is difficult to find staff when they attend the service.</w:t>
      </w:r>
    </w:p>
    <w:p w14:paraId="4286EA8F" w14:textId="77777777" w:rsidR="009C4DE4" w:rsidRPr="009C4DE4" w:rsidRDefault="009C4DE4" w:rsidP="009C4DE4">
      <w:pPr>
        <w:numPr>
          <w:ilvl w:val="0"/>
          <w:numId w:val="38"/>
        </w:numPr>
        <w:spacing w:after="240"/>
        <w:rPr>
          <w:color w:val="auto"/>
        </w:rPr>
      </w:pPr>
      <w:r w:rsidRPr="009C4DE4">
        <w:rPr>
          <w:color w:val="auto"/>
        </w:rPr>
        <w:t>Described other consumers wandering around and into other consumers’ rooms.</w:t>
      </w:r>
    </w:p>
    <w:p w14:paraId="4CE1510E" w14:textId="77777777" w:rsidR="009C4DE4" w:rsidRPr="009C4DE4" w:rsidRDefault="009C4DE4" w:rsidP="009C4DE4">
      <w:pPr>
        <w:numPr>
          <w:ilvl w:val="0"/>
          <w:numId w:val="38"/>
        </w:numPr>
        <w:spacing w:after="240"/>
        <w:rPr>
          <w:color w:val="auto"/>
        </w:rPr>
      </w:pPr>
      <w:r w:rsidRPr="009C4DE4">
        <w:rPr>
          <w:color w:val="auto"/>
        </w:rPr>
        <w:t xml:space="preserve">Delayed call bell response times resulting in incontinence, distress and embarrassment. </w:t>
      </w:r>
    </w:p>
    <w:p w14:paraId="7AEF6F82" w14:textId="77777777" w:rsidR="009C4DE4" w:rsidRPr="009C4DE4" w:rsidRDefault="009C4DE4" w:rsidP="009C4DE4">
      <w:pPr>
        <w:numPr>
          <w:ilvl w:val="0"/>
          <w:numId w:val="38"/>
        </w:numPr>
        <w:spacing w:after="240"/>
        <w:rPr>
          <w:color w:val="0000FF"/>
        </w:rPr>
        <w:sectPr w:rsidR="009C4DE4" w:rsidRPr="009C4DE4" w:rsidSect="00CB3BA9">
          <w:headerReference w:type="default" r:id="rId29"/>
          <w:type w:val="continuous"/>
          <w:pgSz w:w="11906" w:h="16838"/>
          <w:pgMar w:top="1701" w:right="1418" w:bottom="1418" w:left="1418" w:header="709" w:footer="397" w:gutter="0"/>
          <w:cols w:space="708"/>
          <w:titlePg/>
          <w:docGrid w:linePitch="360"/>
        </w:sectPr>
      </w:pPr>
    </w:p>
    <w:p w14:paraId="4E95BDDF" w14:textId="77777777" w:rsidR="009C4DE4" w:rsidRPr="009C4DE4" w:rsidRDefault="009C4DE4" w:rsidP="009C4DE4">
      <w:pPr>
        <w:numPr>
          <w:ilvl w:val="0"/>
          <w:numId w:val="2"/>
        </w:numPr>
        <w:ind w:left="425" w:hanging="425"/>
        <w:rPr>
          <w:rFonts w:eastAsiaTheme="minorHAnsi"/>
          <w:color w:val="auto"/>
          <w:szCs w:val="22"/>
          <w:lang w:eastAsia="en-US"/>
        </w:rPr>
      </w:pPr>
      <w:r w:rsidRPr="009C4DE4">
        <w:rPr>
          <w:rFonts w:eastAsiaTheme="minorHAnsi"/>
          <w:color w:val="auto"/>
          <w:szCs w:val="22"/>
          <w:lang w:eastAsia="en-US"/>
        </w:rPr>
        <w:t>Feedback from staff included:</w:t>
      </w:r>
    </w:p>
    <w:p w14:paraId="61A1E05D" w14:textId="0B5652A3" w:rsidR="009C4DE4" w:rsidRPr="009C4DE4" w:rsidRDefault="009C4DE4" w:rsidP="009C4DE4">
      <w:pPr>
        <w:numPr>
          <w:ilvl w:val="0"/>
          <w:numId w:val="38"/>
        </w:numPr>
        <w:spacing w:after="240"/>
        <w:rPr>
          <w:color w:val="auto"/>
        </w:rPr>
      </w:pPr>
      <w:r w:rsidRPr="009C4DE4">
        <w:rPr>
          <w:color w:val="auto"/>
        </w:rPr>
        <w:t>Not enough staff to attend to consumers’ needs. Consumers wait a long period of time for staff to attend and this affects consumers’</w:t>
      </w:r>
      <w:r>
        <w:rPr>
          <w:color w:val="auto"/>
        </w:rPr>
        <w:t xml:space="preserve"> </w:t>
      </w:r>
      <w:r w:rsidRPr="009C4DE4">
        <w:rPr>
          <w:color w:val="auto"/>
        </w:rPr>
        <w:t xml:space="preserve">continence care. </w:t>
      </w:r>
    </w:p>
    <w:p w14:paraId="1A292D26" w14:textId="77777777" w:rsidR="009C4DE4" w:rsidRPr="009C4DE4" w:rsidRDefault="009C4DE4" w:rsidP="009C4DE4">
      <w:pPr>
        <w:numPr>
          <w:ilvl w:val="0"/>
          <w:numId w:val="38"/>
        </w:numPr>
        <w:spacing w:after="240"/>
        <w:rPr>
          <w:color w:val="auto"/>
        </w:rPr>
      </w:pPr>
      <w:r w:rsidRPr="009C4DE4">
        <w:rPr>
          <w:color w:val="auto"/>
        </w:rPr>
        <w:t xml:space="preserve">When only two staff are available in an area and they are required to attend to a consumer, other consumers are left unsupervised unless an Enrolled nurse is available to supervise. </w:t>
      </w:r>
    </w:p>
    <w:p w14:paraId="38B5CAB8" w14:textId="77777777" w:rsidR="009C4DE4" w:rsidRPr="009C4DE4" w:rsidRDefault="009C4DE4" w:rsidP="009C4DE4">
      <w:pPr>
        <w:numPr>
          <w:ilvl w:val="0"/>
          <w:numId w:val="38"/>
        </w:numPr>
        <w:spacing w:after="240"/>
        <w:rPr>
          <w:color w:val="auto"/>
        </w:rPr>
      </w:pPr>
      <w:r w:rsidRPr="009C4DE4">
        <w:rPr>
          <w:color w:val="auto"/>
        </w:rPr>
        <w:t xml:space="preserve">One consumer wanders a lot, goes into other consumers’ rooms and touches two female consumers. These behaviours can be managed during the day as lifestyle staff engage the consumer and they participate in activities. </w:t>
      </w:r>
    </w:p>
    <w:p w14:paraId="312ECC5C" w14:textId="77777777" w:rsidR="009C4DE4" w:rsidRPr="009C4DE4" w:rsidRDefault="009C4DE4" w:rsidP="009C4DE4">
      <w:pPr>
        <w:numPr>
          <w:ilvl w:val="0"/>
          <w:numId w:val="39"/>
        </w:numPr>
        <w:spacing w:after="240"/>
        <w:ind w:left="1080"/>
        <w:rPr>
          <w:color w:val="auto"/>
        </w:rPr>
      </w:pPr>
      <w:r w:rsidRPr="009C4DE4">
        <w:rPr>
          <w:color w:val="auto"/>
        </w:rPr>
        <w:t xml:space="preserve">However, staff stated when there is a shortage of staff or from late afternoon onwards, the consumer can be difficult to supervise. </w:t>
      </w:r>
    </w:p>
    <w:p w14:paraId="6B62C541" w14:textId="77777777" w:rsidR="009C4DE4" w:rsidRPr="009C4DE4" w:rsidRDefault="009C4DE4" w:rsidP="009C4DE4">
      <w:pPr>
        <w:numPr>
          <w:ilvl w:val="0"/>
          <w:numId w:val="38"/>
        </w:numPr>
        <w:spacing w:after="240"/>
        <w:rPr>
          <w:color w:val="auto"/>
        </w:rPr>
      </w:pPr>
      <w:r w:rsidRPr="009C4DE4">
        <w:rPr>
          <w:color w:val="auto"/>
        </w:rPr>
        <w:t>Have previously raised staff shortage issues with management and although the issue was fixed for about a month, it is now back to how it was.</w:t>
      </w:r>
    </w:p>
    <w:p w14:paraId="473634AA" w14:textId="77777777" w:rsidR="009C4DE4" w:rsidRPr="009C4DE4" w:rsidRDefault="009C4DE4" w:rsidP="009C4DE4">
      <w:pPr>
        <w:numPr>
          <w:ilvl w:val="0"/>
          <w:numId w:val="2"/>
        </w:numPr>
        <w:ind w:left="425" w:hanging="425"/>
        <w:rPr>
          <w:rFonts w:eastAsiaTheme="minorHAnsi"/>
          <w:color w:val="auto"/>
          <w:szCs w:val="22"/>
          <w:lang w:eastAsia="en-US"/>
        </w:rPr>
      </w:pPr>
      <w:r w:rsidRPr="009C4DE4">
        <w:rPr>
          <w:rFonts w:eastAsiaTheme="minorHAnsi"/>
          <w:color w:val="auto"/>
          <w:szCs w:val="22"/>
          <w:lang w:eastAsia="en-US"/>
        </w:rPr>
        <w:t xml:space="preserve">Staff allocation documentation for a 14 day period prior to the Assessment Contact included 20 unfilled shifts. Twelve were annotated as not covered and eight were blank. </w:t>
      </w:r>
    </w:p>
    <w:p w14:paraId="058F46E3" w14:textId="77777777" w:rsidR="009C4DE4" w:rsidRPr="009C4DE4" w:rsidRDefault="009C4DE4" w:rsidP="009C4DE4">
      <w:pPr>
        <w:numPr>
          <w:ilvl w:val="0"/>
          <w:numId w:val="38"/>
        </w:numPr>
        <w:spacing w:after="240"/>
        <w:rPr>
          <w:color w:val="auto"/>
        </w:rPr>
      </w:pPr>
      <w:r w:rsidRPr="009C4DE4">
        <w:rPr>
          <w:color w:val="auto"/>
        </w:rPr>
        <w:t xml:space="preserve">Thirteen shifts in the memory support unit were annotated as either short or personal leave, two were not filled and 11 were covered. </w:t>
      </w:r>
    </w:p>
    <w:p w14:paraId="649F1FDF" w14:textId="77777777" w:rsidR="009C4DE4" w:rsidRPr="009C4DE4" w:rsidRDefault="009C4DE4" w:rsidP="009C4DE4">
      <w:pPr>
        <w:numPr>
          <w:ilvl w:val="0"/>
          <w:numId w:val="39"/>
        </w:numPr>
        <w:spacing w:after="240"/>
        <w:ind w:left="1080"/>
        <w:rPr>
          <w:color w:val="auto"/>
        </w:rPr>
      </w:pPr>
      <w:r w:rsidRPr="009C4DE4">
        <w:rPr>
          <w:color w:val="auto"/>
        </w:rPr>
        <w:t xml:space="preserve">Management stated it is not always possible to fill shifts and it has been difficult to recruit new care staff. </w:t>
      </w:r>
    </w:p>
    <w:p w14:paraId="47968AB3" w14:textId="77777777" w:rsidR="009C4DE4" w:rsidRPr="009C4DE4" w:rsidRDefault="009C4DE4" w:rsidP="009C4DE4">
      <w:pPr>
        <w:numPr>
          <w:ilvl w:val="0"/>
          <w:numId w:val="2"/>
        </w:numPr>
        <w:ind w:left="425" w:hanging="425"/>
        <w:rPr>
          <w:rFonts w:eastAsiaTheme="minorHAnsi"/>
          <w:color w:val="auto"/>
          <w:szCs w:val="22"/>
          <w:lang w:eastAsia="en-US"/>
        </w:rPr>
      </w:pPr>
      <w:r w:rsidRPr="009C4DE4">
        <w:rPr>
          <w:rFonts w:eastAsiaTheme="minorHAnsi"/>
          <w:color w:val="auto"/>
          <w:szCs w:val="22"/>
          <w:lang w:eastAsia="en-US"/>
        </w:rPr>
        <w:t xml:space="preserve">The Assessment Team observed eight consumers in a communal area in the memory support unit without supervision for approximately six minutes. </w:t>
      </w:r>
      <w:r w:rsidRPr="009C4DE4">
        <w:rPr>
          <w:rFonts w:eastAsiaTheme="minorHAnsi"/>
          <w:color w:val="auto"/>
          <w:szCs w:val="22"/>
          <w:lang w:eastAsia="en-US"/>
        </w:rPr>
        <w:lastRenderedPageBreak/>
        <w:t xml:space="preserve">Consumer A was observed wandering the corridors for approximately five minutes before being redirected by staff. </w:t>
      </w:r>
    </w:p>
    <w:p w14:paraId="7553C2F3" w14:textId="77777777" w:rsidR="009C4DE4" w:rsidRPr="009C4DE4" w:rsidRDefault="009C4DE4" w:rsidP="009C4DE4">
      <w:pPr>
        <w:rPr>
          <w:color w:val="auto"/>
        </w:rPr>
      </w:pPr>
      <w:r w:rsidRPr="009C4DE4">
        <w:rPr>
          <w:color w:val="auto"/>
        </w:rPr>
        <w:t>The provider agrees with the Assessment Team’s recommendation of not met. The provider’s response included a Plan for continuous improvement (the Plan) directly addressing the issues identified in the Assessment Team’s report. The Plan includes planned actions, planned completion dates and outcomes. Planned and/or completed actions include, but are not limited to:</w:t>
      </w:r>
    </w:p>
    <w:p w14:paraId="296AE0E3" w14:textId="77777777" w:rsidR="009C4DE4" w:rsidRPr="009C4DE4" w:rsidRDefault="009C4DE4" w:rsidP="009C4DE4">
      <w:pPr>
        <w:numPr>
          <w:ilvl w:val="0"/>
          <w:numId w:val="2"/>
        </w:numPr>
        <w:ind w:left="425" w:hanging="425"/>
        <w:rPr>
          <w:rFonts w:eastAsiaTheme="minorHAnsi"/>
          <w:color w:val="auto"/>
          <w:szCs w:val="22"/>
          <w:lang w:eastAsia="en-US"/>
        </w:rPr>
      </w:pPr>
      <w:r w:rsidRPr="009C4DE4">
        <w:rPr>
          <w:rFonts w:eastAsiaTheme="minorHAnsi"/>
          <w:color w:val="auto"/>
          <w:szCs w:val="22"/>
          <w:lang w:eastAsia="en-US"/>
        </w:rPr>
        <w:t>Installed DECT phones to assist with staff and management communication.</w:t>
      </w:r>
    </w:p>
    <w:p w14:paraId="04421AA4" w14:textId="77777777" w:rsidR="009C4DE4" w:rsidRPr="009C4DE4" w:rsidRDefault="009C4DE4" w:rsidP="009C4DE4">
      <w:pPr>
        <w:numPr>
          <w:ilvl w:val="0"/>
          <w:numId w:val="2"/>
        </w:numPr>
        <w:ind w:left="425" w:hanging="425"/>
        <w:rPr>
          <w:rFonts w:eastAsiaTheme="minorHAnsi"/>
          <w:color w:val="auto"/>
          <w:szCs w:val="22"/>
          <w:lang w:eastAsia="en-US"/>
        </w:rPr>
      </w:pPr>
      <w:r w:rsidRPr="009C4DE4">
        <w:rPr>
          <w:rFonts w:eastAsiaTheme="minorHAnsi"/>
          <w:color w:val="auto"/>
          <w:szCs w:val="22"/>
          <w:lang w:eastAsia="en-US"/>
        </w:rPr>
        <w:t xml:space="preserve">Implementing call bell monitoring and reflective practice processes. </w:t>
      </w:r>
    </w:p>
    <w:p w14:paraId="7704C590" w14:textId="77777777" w:rsidR="009C4DE4" w:rsidRPr="009C4DE4" w:rsidRDefault="009C4DE4" w:rsidP="009C4DE4">
      <w:pPr>
        <w:numPr>
          <w:ilvl w:val="0"/>
          <w:numId w:val="2"/>
        </w:numPr>
        <w:ind w:left="425" w:hanging="425"/>
        <w:rPr>
          <w:rFonts w:eastAsiaTheme="minorHAnsi"/>
          <w:color w:val="auto"/>
          <w:szCs w:val="22"/>
          <w:lang w:eastAsia="en-US"/>
        </w:rPr>
      </w:pPr>
      <w:r w:rsidRPr="009C4DE4">
        <w:rPr>
          <w:rFonts w:eastAsiaTheme="minorHAnsi"/>
          <w:color w:val="auto"/>
          <w:szCs w:val="22"/>
          <w:lang w:eastAsia="en-US"/>
        </w:rPr>
        <w:t xml:space="preserve">Staffing to be added to the consumer and staff meetings as an agenda item. </w:t>
      </w:r>
    </w:p>
    <w:p w14:paraId="0D1C2A2A" w14:textId="77777777" w:rsidR="009C4DE4" w:rsidRPr="009C4DE4" w:rsidRDefault="009C4DE4" w:rsidP="009C4DE4">
      <w:pPr>
        <w:numPr>
          <w:ilvl w:val="0"/>
          <w:numId w:val="2"/>
        </w:numPr>
        <w:ind w:left="425" w:hanging="425"/>
        <w:rPr>
          <w:rFonts w:eastAsiaTheme="minorHAnsi"/>
          <w:color w:val="auto"/>
          <w:szCs w:val="22"/>
          <w:lang w:eastAsia="en-US"/>
        </w:rPr>
      </w:pPr>
      <w:r w:rsidRPr="009C4DE4">
        <w:rPr>
          <w:rFonts w:eastAsiaTheme="minorHAnsi"/>
          <w:color w:val="auto"/>
          <w:szCs w:val="22"/>
          <w:lang w:eastAsia="en-US"/>
        </w:rPr>
        <w:t xml:space="preserve">Since the Assessment Contact, the service has employed a new Residential site manager, four care staff and a Registered nurse. Staff recruitment continues. </w:t>
      </w:r>
    </w:p>
    <w:p w14:paraId="0C8A42AF" w14:textId="77777777" w:rsidR="009C4DE4" w:rsidRPr="009C4DE4" w:rsidRDefault="009C4DE4" w:rsidP="009C4DE4">
      <w:pPr>
        <w:numPr>
          <w:ilvl w:val="0"/>
          <w:numId w:val="2"/>
        </w:numPr>
        <w:ind w:left="425" w:hanging="425"/>
        <w:rPr>
          <w:rFonts w:eastAsiaTheme="minorHAnsi"/>
          <w:color w:val="auto"/>
          <w:szCs w:val="22"/>
          <w:lang w:eastAsia="en-US"/>
        </w:rPr>
      </w:pPr>
      <w:r w:rsidRPr="009C4DE4">
        <w:rPr>
          <w:rFonts w:eastAsiaTheme="minorHAnsi"/>
          <w:color w:val="auto"/>
          <w:szCs w:val="22"/>
          <w:lang w:eastAsia="en-US"/>
        </w:rPr>
        <w:t xml:space="preserve">Plan to conduct a consumer experience survey which will gather information relating to consumer satisfaction with human resources. </w:t>
      </w:r>
    </w:p>
    <w:p w14:paraId="2F2CFA9C" w14:textId="77777777" w:rsidR="009C4DE4" w:rsidRPr="009C4DE4" w:rsidRDefault="009C4DE4" w:rsidP="009C4DE4">
      <w:pPr>
        <w:numPr>
          <w:ilvl w:val="0"/>
          <w:numId w:val="2"/>
        </w:numPr>
        <w:ind w:left="425" w:hanging="425"/>
        <w:rPr>
          <w:rFonts w:eastAsiaTheme="minorHAnsi"/>
          <w:color w:val="auto"/>
          <w:szCs w:val="22"/>
          <w:lang w:eastAsia="en-US"/>
        </w:rPr>
      </w:pPr>
      <w:r w:rsidRPr="009C4DE4">
        <w:rPr>
          <w:rFonts w:eastAsiaTheme="minorHAnsi"/>
          <w:color w:val="auto"/>
          <w:szCs w:val="22"/>
          <w:lang w:eastAsia="en-US"/>
        </w:rPr>
        <w:t xml:space="preserve">The roster has been reviewed and an additional 98 hours a fortnight has been added. </w:t>
      </w:r>
    </w:p>
    <w:p w14:paraId="6B96EDA3" w14:textId="77777777" w:rsidR="009C4DE4" w:rsidRPr="009C4DE4" w:rsidRDefault="009C4DE4" w:rsidP="009C4DE4">
      <w:pPr>
        <w:rPr>
          <w:rFonts w:eastAsiaTheme="minorHAnsi"/>
          <w:color w:val="auto"/>
          <w:szCs w:val="22"/>
          <w:lang w:eastAsia="en-US"/>
        </w:rPr>
      </w:pPr>
      <w:r w:rsidRPr="009C4DE4">
        <w:rPr>
          <w:rFonts w:eastAsiaTheme="minorHAnsi"/>
          <w:color w:val="auto"/>
          <w:szCs w:val="22"/>
          <w:lang w:eastAsia="en-US"/>
        </w:rPr>
        <w:t>I acknowledge the provider’s response and actions planned and/or implemented to address the deficiencies identified in the Assessment Team’s report. However, based on the Assessment Team’s report and the provider’s response, I find at the time of the Assessment Contact,</w:t>
      </w:r>
      <w:r w:rsidRPr="009C4DE4">
        <w:rPr>
          <w:color w:val="auto"/>
        </w:rPr>
        <w:t xml:space="preserve"> staffing levels or the mix of members of staff was not sufficient to ensure effective delivery and management of safe and quality care and services</w:t>
      </w:r>
      <w:r w:rsidRPr="009C4DE4">
        <w:rPr>
          <w:rFonts w:eastAsiaTheme="minorHAnsi"/>
          <w:color w:val="auto"/>
          <w:szCs w:val="22"/>
          <w:lang w:eastAsia="en-US"/>
        </w:rPr>
        <w:t xml:space="preserve">. </w:t>
      </w:r>
    </w:p>
    <w:p w14:paraId="1827848C" w14:textId="77777777" w:rsidR="009C4DE4" w:rsidRPr="009C4DE4" w:rsidRDefault="009C4DE4" w:rsidP="009C4DE4">
      <w:pPr>
        <w:rPr>
          <w:rFonts w:eastAsiaTheme="minorHAnsi"/>
          <w:color w:val="auto"/>
          <w:szCs w:val="22"/>
          <w:lang w:eastAsia="en-US"/>
        </w:rPr>
      </w:pPr>
      <w:r w:rsidRPr="009C4DE4">
        <w:rPr>
          <w:rFonts w:eastAsiaTheme="minorHAnsi"/>
          <w:color w:val="auto"/>
          <w:szCs w:val="22"/>
          <w:lang w:eastAsia="en-US"/>
        </w:rPr>
        <w:t xml:space="preserve">In coming to my finding, I have placed weight on information provided to the Assessment Team by consumers and representatives and observations made by the Assessment Team. Consumers and representatives were not satisfied with the level of staffing with some providing examples of impacts to consumer care as a result. This was supported by feedback from staff who indicated insufficient staffing numbers impacted their ability to meet consumers’ care needs and/or effectively supervise consumers. Staff allocation documentation demonstrated shifts are not consistently filled in response to unplanned leave. Additionally, the Assessment Team observed consumers in the memory support unit to be unsupervised for a period of approximately six minutes. During this time, Consumer A was observed to be wandering through the corridors. </w:t>
      </w:r>
    </w:p>
    <w:p w14:paraId="3F14ABED" w14:textId="77777777" w:rsidR="009C4DE4" w:rsidRPr="009C4DE4" w:rsidRDefault="009C4DE4" w:rsidP="009C4DE4">
      <w:pPr>
        <w:rPr>
          <w:rFonts w:eastAsiaTheme="minorHAnsi"/>
          <w:color w:val="auto"/>
          <w:szCs w:val="22"/>
          <w:lang w:eastAsia="en-US"/>
        </w:rPr>
      </w:pPr>
      <w:r w:rsidRPr="009C4DE4">
        <w:rPr>
          <w:rFonts w:eastAsiaTheme="minorHAnsi"/>
          <w:color w:val="auto"/>
          <w:szCs w:val="22"/>
          <w:lang w:eastAsia="en-US"/>
        </w:rPr>
        <w:lastRenderedPageBreak/>
        <w:t>For the reasons detailed above, I find Whyalla Aged Care Inc (t/a Kindred Living), in relation to Copperhouse Court Hostel, Non-compliant with Requirement (3)(a) in Standard 7 Human resources.</w:t>
      </w:r>
    </w:p>
    <w:p w14:paraId="65405BE0" w14:textId="5F1FFCCD" w:rsidR="00506F7F" w:rsidRDefault="00D06A61" w:rsidP="00506F7F"/>
    <w:p w14:paraId="65405BED" w14:textId="77777777" w:rsidR="00095CD4" w:rsidRDefault="00D06A61" w:rsidP="00095CD4">
      <w:pPr>
        <w:sectPr w:rsidR="00095CD4" w:rsidSect="00CB3BA9">
          <w:headerReference w:type="default" r:id="rId30"/>
          <w:type w:val="continuous"/>
          <w:pgSz w:w="11906" w:h="16838"/>
          <w:pgMar w:top="1701" w:right="1418" w:bottom="1418" w:left="1418" w:header="709" w:footer="397" w:gutter="0"/>
          <w:cols w:space="708"/>
          <w:titlePg/>
          <w:docGrid w:linePitch="360"/>
        </w:sectPr>
      </w:pPr>
    </w:p>
    <w:p w14:paraId="65405C12" w14:textId="77777777" w:rsidR="00506F7F" w:rsidRPr="00154403" w:rsidRDefault="00D06A61" w:rsidP="00154403"/>
    <w:p w14:paraId="65405C13" w14:textId="77777777" w:rsidR="00095CD4" w:rsidRDefault="00D06A61" w:rsidP="00A93E3F">
      <w:pPr>
        <w:tabs>
          <w:tab w:val="right" w:pos="9026"/>
        </w:tabs>
        <w:sectPr w:rsidR="00095CD4" w:rsidSect="008D7780">
          <w:headerReference w:type="default" r:id="rId31"/>
          <w:type w:val="continuous"/>
          <w:pgSz w:w="11906" w:h="16838"/>
          <w:pgMar w:top="1701" w:right="1418" w:bottom="1418" w:left="1418" w:header="709" w:footer="397" w:gutter="0"/>
          <w:cols w:space="708"/>
          <w:docGrid w:linePitch="360"/>
        </w:sectPr>
      </w:pPr>
    </w:p>
    <w:p w14:paraId="65405C14" w14:textId="77777777" w:rsidR="00A93E3F" w:rsidRDefault="00014764" w:rsidP="00095CD4">
      <w:pPr>
        <w:pStyle w:val="Heading1"/>
      </w:pPr>
      <w:r>
        <w:lastRenderedPageBreak/>
        <w:t>Areas for improvement</w:t>
      </w:r>
    </w:p>
    <w:p w14:paraId="65405C18" w14:textId="77777777" w:rsidR="004B33E7" w:rsidRPr="00E830C7" w:rsidRDefault="00014764"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B8ACE3C" w14:textId="77777777" w:rsidR="00014764" w:rsidRPr="00014764" w:rsidRDefault="00014764" w:rsidP="00014764">
      <w:pPr>
        <w:rPr>
          <w:rFonts w:eastAsiaTheme="minorHAnsi"/>
          <w:b/>
          <w:bCs/>
          <w:color w:val="0000FF"/>
          <w:szCs w:val="22"/>
          <w:lang w:eastAsia="en-US"/>
        </w:rPr>
      </w:pPr>
      <w:r w:rsidRPr="00014764">
        <w:t>The provider’s response included a Plan for continuous improvement outlining actions the service have or plan to implement which directly address the issues identified by the Assessment Team in the relevant Requirements.</w:t>
      </w:r>
    </w:p>
    <w:p w14:paraId="67167D74" w14:textId="77777777" w:rsidR="00014764" w:rsidRPr="00014764" w:rsidRDefault="00014764" w:rsidP="00014764">
      <w:pPr>
        <w:rPr>
          <w:rFonts w:eastAsiaTheme="minorHAnsi"/>
          <w:b/>
          <w:bCs/>
          <w:color w:val="auto"/>
          <w:szCs w:val="22"/>
          <w:lang w:eastAsia="en-US"/>
        </w:rPr>
      </w:pPr>
      <w:r w:rsidRPr="00014764">
        <w:rPr>
          <w:rFonts w:eastAsiaTheme="minorHAnsi"/>
          <w:b/>
          <w:bCs/>
          <w:color w:val="auto"/>
          <w:szCs w:val="22"/>
          <w:lang w:eastAsia="en-US"/>
        </w:rPr>
        <w:t>In relation to Standard 3 Requirement (3)(b)</w:t>
      </w:r>
    </w:p>
    <w:p w14:paraId="64D7CB0B" w14:textId="77777777" w:rsidR="00014764" w:rsidRPr="00014764" w:rsidRDefault="00014764" w:rsidP="00014764">
      <w:pPr>
        <w:numPr>
          <w:ilvl w:val="0"/>
          <w:numId w:val="2"/>
        </w:numPr>
        <w:ind w:left="425" w:hanging="425"/>
        <w:rPr>
          <w:rFonts w:eastAsiaTheme="minorHAnsi"/>
          <w:color w:val="auto"/>
          <w:szCs w:val="22"/>
          <w:lang w:eastAsia="en-US"/>
        </w:rPr>
      </w:pPr>
      <w:r w:rsidRPr="00014764">
        <w:rPr>
          <w:rFonts w:eastAsiaTheme="minorHAnsi"/>
          <w:color w:val="auto"/>
          <w:szCs w:val="22"/>
          <w:lang w:eastAsia="en-US"/>
        </w:rPr>
        <w:t xml:space="preserve"> Ensure staff have the skills and knowledge to:</w:t>
      </w:r>
    </w:p>
    <w:p w14:paraId="45954128" w14:textId="77777777" w:rsidR="00014764" w:rsidRPr="00014764" w:rsidRDefault="00014764" w:rsidP="00014764">
      <w:pPr>
        <w:numPr>
          <w:ilvl w:val="0"/>
          <w:numId w:val="40"/>
        </w:numPr>
        <w:rPr>
          <w:rFonts w:eastAsiaTheme="minorHAnsi"/>
          <w:color w:val="auto"/>
          <w:szCs w:val="22"/>
          <w:lang w:eastAsia="en-US"/>
        </w:rPr>
      </w:pPr>
      <w:r w:rsidRPr="00014764">
        <w:rPr>
          <w:rFonts w:eastAsiaTheme="minorHAnsi"/>
          <w:color w:val="auto"/>
          <w:szCs w:val="22"/>
          <w:lang w:eastAsia="en-US"/>
        </w:rPr>
        <w:t xml:space="preserve">identify and appropriately document episodes and/or incidents of challenging behaviours. </w:t>
      </w:r>
    </w:p>
    <w:p w14:paraId="09F18569" w14:textId="77777777" w:rsidR="00014764" w:rsidRPr="00014764" w:rsidRDefault="00014764" w:rsidP="00014764">
      <w:pPr>
        <w:numPr>
          <w:ilvl w:val="0"/>
          <w:numId w:val="40"/>
        </w:numPr>
        <w:rPr>
          <w:rFonts w:eastAsiaTheme="minorHAnsi"/>
          <w:color w:val="auto"/>
          <w:szCs w:val="22"/>
          <w:lang w:eastAsia="en-US"/>
        </w:rPr>
      </w:pPr>
      <w:r w:rsidRPr="00014764">
        <w:rPr>
          <w:rFonts w:eastAsiaTheme="minorHAnsi"/>
          <w:color w:val="auto"/>
          <w:szCs w:val="22"/>
          <w:lang w:eastAsia="en-US"/>
        </w:rPr>
        <w:t xml:space="preserve">in response to challenging behaviours, implement appropriate management strategies to reduce the incidence of behaviours and their impact on other consumers. </w:t>
      </w:r>
    </w:p>
    <w:p w14:paraId="1197B383" w14:textId="77777777" w:rsidR="00014764" w:rsidRPr="00014764" w:rsidRDefault="00014764" w:rsidP="00014764">
      <w:pPr>
        <w:numPr>
          <w:ilvl w:val="0"/>
          <w:numId w:val="40"/>
        </w:numPr>
        <w:rPr>
          <w:rFonts w:eastAsiaTheme="minorHAnsi"/>
          <w:color w:val="auto"/>
          <w:szCs w:val="22"/>
          <w:lang w:eastAsia="en-US"/>
        </w:rPr>
      </w:pPr>
      <w:r w:rsidRPr="00014764">
        <w:rPr>
          <w:rFonts w:eastAsiaTheme="minorHAnsi"/>
          <w:color w:val="auto"/>
          <w:szCs w:val="22"/>
          <w:lang w:eastAsia="en-US"/>
        </w:rPr>
        <w:t>monitor the incidence of challenging behaviours, implement appropriate monitoring, reassessment and review processes and initiate referrals where additional support is required.</w:t>
      </w:r>
    </w:p>
    <w:p w14:paraId="03CE5C12" w14:textId="77777777" w:rsidR="00014764" w:rsidRPr="00014764" w:rsidRDefault="00014764" w:rsidP="00014764">
      <w:pPr>
        <w:numPr>
          <w:ilvl w:val="0"/>
          <w:numId w:val="40"/>
        </w:numPr>
        <w:rPr>
          <w:rFonts w:eastAsiaTheme="minorHAnsi"/>
          <w:color w:val="auto"/>
          <w:szCs w:val="22"/>
          <w:lang w:eastAsia="en-US"/>
        </w:rPr>
      </w:pPr>
      <w:r w:rsidRPr="00014764">
        <w:rPr>
          <w:rFonts w:eastAsiaTheme="minorHAnsi"/>
          <w:color w:val="auto"/>
          <w:szCs w:val="22"/>
          <w:lang w:eastAsia="en-US"/>
        </w:rPr>
        <w:t xml:space="preserve">in response to weight loss, initiate appropriate monitoring processes and review and/or develop appropriate management strategies in line with the service’s policy and procedure documents. </w:t>
      </w:r>
    </w:p>
    <w:p w14:paraId="1EAEC9DA" w14:textId="77777777" w:rsidR="00014764" w:rsidRPr="00014764" w:rsidRDefault="00014764" w:rsidP="00014764">
      <w:pPr>
        <w:numPr>
          <w:ilvl w:val="0"/>
          <w:numId w:val="2"/>
        </w:numPr>
        <w:ind w:left="425" w:hanging="425"/>
        <w:rPr>
          <w:rFonts w:eastAsiaTheme="minorHAnsi"/>
          <w:color w:val="auto"/>
          <w:szCs w:val="22"/>
          <w:lang w:eastAsia="en-US"/>
        </w:rPr>
      </w:pPr>
      <w:r w:rsidRPr="00014764">
        <w:rPr>
          <w:rFonts w:eastAsiaTheme="minorHAnsi"/>
          <w:color w:val="auto"/>
          <w:szCs w:val="22"/>
          <w:lang w:eastAsia="en-US"/>
        </w:rPr>
        <w:t xml:space="preserve">Ensure policies, procedures and guidelines in relation to management high impact or high prevalence clinical risks, specifically behaviour and weight management, are effectively communicated and understood by staff. </w:t>
      </w:r>
    </w:p>
    <w:p w14:paraId="32826339" w14:textId="77777777" w:rsidR="00014764" w:rsidRPr="00014764" w:rsidRDefault="00014764" w:rsidP="00014764">
      <w:pPr>
        <w:numPr>
          <w:ilvl w:val="0"/>
          <w:numId w:val="2"/>
        </w:numPr>
        <w:ind w:left="425" w:hanging="425"/>
        <w:rPr>
          <w:rFonts w:eastAsiaTheme="minorHAnsi"/>
          <w:color w:val="auto"/>
          <w:szCs w:val="22"/>
          <w:lang w:eastAsia="en-US"/>
        </w:rPr>
      </w:pPr>
      <w:r w:rsidRPr="00014764">
        <w:rPr>
          <w:rFonts w:eastAsiaTheme="minorHAnsi"/>
          <w:color w:val="auto"/>
          <w:szCs w:val="22"/>
          <w:lang w:eastAsia="en-US"/>
        </w:rPr>
        <w:t xml:space="preserve">Monitor staff compliance with the service’s policies, procedures and guidelines in relation to management of high impact or high prevalence clinical risks. </w:t>
      </w:r>
    </w:p>
    <w:p w14:paraId="4F254FEE" w14:textId="77777777" w:rsidR="00014764" w:rsidRPr="00014764" w:rsidRDefault="00014764" w:rsidP="00014764">
      <w:pPr>
        <w:rPr>
          <w:rFonts w:eastAsiaTheme="minorHAnsi"/>
          <w:b/>
          <w:bCs/>
          <w:color w:val="auto"/>
          <w:szCs w:val="22"/>
          <w:lang w:eastAsia="en-US"/>
        </w:rPr>
      </w:pPr>
      <w:r w:rsidRPr="00014764">
        <w:rPr>
          <w:rFonts w:eastAsiaTheme="minorHAnsi"/>
          <w:b/>
          <w:bCs/>
          <w:color w:val="auto"/>
          <w:szCs w:val="22"/>
          <w:lang w:eastAsia="en-US"/>
        </w:rPr>
        <w:t>In relation to Standard 7 Requirement (3)(a)</w:t>
      </w:r>
    </w:p>
    <w:p w14:paraId="65784F93" w14:textId="77777777" w:rsidR="00014764" w:rsidRPr="00014764" w:rsidRDefault="00014764" w:rsidP="00014764">
      <w:pPr>
        <w:numPr>
          <w:ilvl w:val="0"/>
          <w:numId w:val="2"/>
        </w:numPr>
        <w:ind w:left="425" w:hanging="425"/>
        <w:rPr>
          <w:rFonts w:eastAsiaTheme="minorHAnsi"/>
          <w:color w:val="auto"/>
          <w:szCs w:val="22"/>
          <w:lang w:eastAsia="en-US"/>
        </w:rPr>
      </w:pPr>
      <w:r w:rsidRPr="00014764">
        <w:rPr>
          <w:rFonts w:eastAsiaTheme="minorHAnsi"/>
          <w:color w:val="auto"/>
          <w:szCs w:val="22"/>
          <w:lang w:eastAsia="en-US"/>
        </w:rPr>
        <w:t xml:space="preserve">Ensure appropriate and adequate staffing levels and skill mix are maintained to deliver care and services in line with consumers’ needs and acuity. </w:t>
      </w:r>
    </w:p>
    <w:p w14:paraId="65405C1C" w14:textId="77777777" w:rsidR="00A3716D" w:rsidRPr="00095CD4" w:rsidRDefault="00D06A61" w:rsidP="00154403">
      <w:pPr>
        <w:pStyle w:val="ListBullet"/>
        <w:numPr>
          <w:ilvl w:val="0"/>
          <w:numId w:val="0"/>
        </w:numPr>
      </w:pPr>
    </w:p>
    <w:sectPr w:rsidR="00A3716D" w:rsidRPr="00095CD4" w:rsidSect="002B7F5E">
      <w:headerReference w:type="default" r:id="rId32"/>
      <w:headerReference w:type="first" r:id="rId3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05C59" w14:textId="77777777" w:rsidR="00B1425E" w:rsidRDefault="00014764">
      <w:pPr>
        <w:spacing w:before="0" w:after="0" w:line="240" w:lineRule="auto"/>
      </w:pPr>
      <w:r>
        <w:separator/>
      </w:r>
    </w:p>
  </w:endnote>
  <w:endnote w:type="continuationSeparator" w:id="0">
    <w:p w14:paraId="65405C5B" w14:textId="77777777" w:rsidR="00B1425E" w:rsidRDefault="000147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05C32" w14:textId="77777777" w:rsidR="00506F7F" w:rsidRPr="009A1F1B" w:rsidRDefault="0001476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405C33" w14:textId="77777777" w:rsidR="00506F7F" w:rsidRPr="00C72FFB" w:rsidRDefault="0001476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Copperhouse Court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5405C34" w14:textId="77777777" w:rsidR="00506F7F" w:rsidRPr="00C72FFB" w:rsidRDefault="0001476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05C35" w14:textId="77777777" w:rsidR="00506F7F" w:rsidRPr="009A1F1B" w:rsidRDefault="0001476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405C36" w14:textId="77777777" w:rsidR="00506F7F" w:rsidRPr="00C72FFB" w:rsidRDefault="0001476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Copperhouse Court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5405C37" w14:textId="77777777" w:rsidR="00506F7F" w:rsidRPr="00A3716D" w:rsidRDefault="0001476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05C55" w14:textId="77777777" w:rsidR="00B1425E" w:rsidRDefault="00014764">
      <w:pPr>
        <w:spacing w:before="0" w:after="0" w:line="240" w:lineRule="auto"/>
      </w:pPr>
      <w:r>
        <w:separator/>
      </w:r>
    </w:p>
  </w:footnote>
  <w:footnote w:type="continuationSeparator" w:id="0">
    <w:p w14:paraId="65405C57" w14:textId="77777777" w:rsidR="00B1425E" w:rsidRDefault="0001476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05C31" w14:textId="77777777" w:rsidR="00506F7F" w:rsidRDefault="0001476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5405C55" wp14:editId="65405C5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4940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05C46" w14:textId="77777777" w:rsidR="00FB0086" w:rsidRPr="00703E80" w:rsidRDefault="0001476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5405C73" wp14:editId="65405C74">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2298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05C49" w14:textId="77777777" w:rsidR="00FB0086" w:rsidRPr="00703E80" w:rsidRDefault="0001476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5405C79" wp14:editId="65405C7A">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6693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05C4C" w14:textId="77777777" w:rsidR="00FB0086" w:rsidRPr="00703E80" w:rsidRDefault="0001476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5405C7F" wp14:editId="65405C80">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1413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05C4D" w14:textId="77777777" w:rsidR="00506F7F" w:rsidRPr="00FB0086" w:rsidRDefault="00014764" w:rsidP="00FB0086">
    <w:pPr>
      <w:pStyle w:val="Header"/>
    </w:pPr>
    <w:r>
      <w:rPr>
        <w:noProof/>
        <w:color w:val="auto"/>
        <w:sz w:val="20"/>
      </w:rPr>
      <w:drawing>
        <wp:anchor distT="0" distB="0" distL="114300" distR="114300" simplePos="0" relativeHeight="251684864" behindDoc="1" locked="0" layoutInCell="1" allowOverlap="1" wp14:anchorId="65405C81" wp14:editId="65405C82">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0794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05C4E" w14:textId="77777777" w:rsidR="00506F7F" w:rsidRDefault="00014764" w:rsidP="009C6F30">
    <w:pPr>
      <w:tabs>
        <w:tab w:val="left" w:pos="3624"/>
      </w:tabs>
    </w:pPr>
    <w:r>
      <w:rPr>
        <w:noProof/>
        <w:color w:val="auto"/>
        <w:sz w:val="20"/>
      </w:rPr>
      <w:drawing>
        <wp:anchor distT="0" distB="0" distL="114300" distR="114300" simplePos="0" relativeHeight="251666432" behindDoc="1" locked="0" layoutInCell="1" allowOverlap="1" wp14:anchorId="65405C83" wp14:editId="65405C8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116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47E5D" w14:textId="77777777" w:rsidR="009C4DE4" w:rsidRPr="00703E80" w:rsidRDefault="009C4DE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9984" behindDoc="1" locked="0" layoutInCell="1" allowOverlap="1" wp14:anchorId="2B71B13C" wp14:editId="43A92024">
          <wp:simplePos x="0" y="0"/>
          <wp:positionH relativeFrom="page">
            <wp:posOffset>6985</wp:posOffset>
          </wp:positionH>
          <wp:positionV relativeFrom="paragraph">
            <wp:posOffset>-448310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065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05C4F" w14:textId="19E25964" w:rsidR="00FB0086" w:rsidRPr="00703E80" w:rsidRDefault="0001476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5405C85" wp14:editId="65405C86">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065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05C52" w14:textId="77777777" w:rsidR="008D7780" w:rsidRPr="00703E80" w:rsidRDefault="0001476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5405C8B" wp14:editId="65405C8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2121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05C53" w14:textId="77777777" w:rsidR="008F32C8" w:rsidRPr="008F32C8" w:rsidRDefault="00014764"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5405C8D" wp14:editId="65405C8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995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05C54" w14:textId="77777777" w:rsidR="00506F7F" w:rsidRDefault="00014764" w:rsidP="009C6F30">
    <w:pPr>
      <w:tabs>
        <w:tab w:val="left" w:pos="3624"/>
      </w:tabs>
    </w:pPr>
    <w:r>
      <w:rPr>
        <w:noProof/>
        <w:color w:val="auto"/>
        <w:sz w:val="20"/>
      </w:rPr>
      <w:drawing>
        <wp:anchor distT="0" distB="0" distL="114300" distR="114300" simplePos="0" relativeHeight="251668480" behindDoc="1" locked="0" layoutInCell="1" allowOverlap="1" wp14:anchorId="65405C8F" wp14:editId="65405C9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2260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05C38" w14:textId="77777777" w:rsidR="00A627C8" w:rsidRDefault="00014764"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5405C57" wp14:editId="65405C5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3915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05C39" w14:textId="77777777" w:rsidR="00506F7F" w:rsidRDefault="00014764">
    <w:pPr>
      <w:pStyle w:val="Header"/>
    </w:pPr>
    <w:r w:rsidRPr="003C6EC2">
      <w:rPr>
        <w:rFonts w:eastAsia="Calibri"/>
        <w:noProof/>
      </w:rPr>
      <w:drawing>
        <wp:anchor distT="0" distB="0" distL="114300" distR="114300" simplePos="0" relativeHeight="251669504" behindDoc="1" locked="0" layoutInCell="1" allowOverlap="1" wp14:anchorId="65405C59" wp14:editId="65405C5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117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05C3A" w14:textId="77777777" w:rsidR="00506F7F" w:rsidRDefault="00014764" w:rsidP="0004322A">
    <w:r>
      <w:rPr>
        <w:noProof/>
        <w:color w:val="auto"/>
        <w:sz w:val="20"/>
      </w:rPr>
      <w:drawing>
        <wp:anchor distT="0" distB="0" distL="114300" distR="114300" simplePos="0" relativeHeight="251660288" behindDoc="1" locked="0" layoutInCell="1" allowOverlap="1" wp14:anchorId="65405C5B" wp14:editId="65405C5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7096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05C3D" w14:textId="77777777" w:rsidR="005F44D8" w:rsidRPr="00703E80" w:rsidRDefault="00014764"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5405C61" wp14:editId="65405C62">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3336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05C40" w14:textId="77777777" w:rsidR="00FB0086" w:rsidRPr="00703E80" w:rsidRDefault="0001476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5405C67" wp14:editId="65405C6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5792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05C41" w14:textId="77777777" w:rsidR="00506F7F" w:rsidRPr="00FB0086" w:rsidRDefault="00014764" w:rsidP="00FB0086">
    <w:pPr>
      <w:pStyle w:val="Header"/>
    </w:pPr>
    <w:r>
      <w:rPr>
        <w:noProof/>
        <w:color w:val="auto"/>
        <w:sz w:val="20"/>
      </w:rPr>
      <w:drawing>
        <wp:anchor distT="0" distB="0" distL="114300" distR="114300" simplePos="0" relativeHeight="251676672" behindDoc="1" locked="0" layoutInCell="1" allowOverlap="1" wp14:anchorId="65405C69" wp14:editId="65405C6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4058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05C42" w14:textId="77777777" w:rsidR="00506F7F" w:rsidRDefault="00014764" w:rsidP="0004322A">
    <w:r>
      <w:rPr>
        <w:noProof/>
        <w:color w:val="auto"/>
        <w:sz w:val="20"/>
      </w:rPr>
      <w:drawing>
        <wp:anchor distT="0" distB="0" distL="114300" distR="114300" simplePos="0" relativeHeight="251662336" behindDoc="1" locked="0" layoutInCell="1" allowOverlap="1" wp14:anchorId="65405C6B" wp14:editId="65405C6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1273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05C43" w14:textId="4BEFFD71" w:rsidR="00FB0086" w:rsidRPr="00703E80" w:rsidRDefault="0001476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5405C6D" wp14:editId="65405C6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0314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E8C0D62">
      <w:start w:val="1"/>
      <w:numFmt w:val="lowerRoman"/>
      <w:lvlText w:val="(%1)"/>
      <w:lvlJc w:val="left"/>
      <w:pPr>
        <w:ind w:left="1080" w:hanging="720"/>
      </w:pPr>
      <w:rPr>
        <w:rFonts w:hint="default"/>
        <w:b w:val="0"/>
      </w:rPr>
    </w:lvl>
    <w:lvl w:ilvl="1" w:tplc="B75AA596" w:tentative="1">
      <w:start w:val="1"/>
      <w:numFmt w:val="lowerLetter"/>
      <w:lvlText w:val="%2."/>
      <w:lvlJc w:val="left"/>
      <w:pPr>
        <w:ind w:left="1440" w:hanging="360"/>
      </w:pPr>
    </w:lvl>
    <w:lvl w:ilvl="2" w:tplc="FA089FAA" w:tentative="1">
      <w:start w:val="1"/>
      <w:numFmt w:val="lowerRoman"/>
      <w:lvlText w:val="%3."/>
      <w:lvlJc w:val="right"/>
      <w:pPr>
        <w:ind w:left="2160" w:hanging="180"/>
      </w:pPr>
    </w:lvl>
    <w:lvl w:ilvl="3" w:tplc="EC2E3970" w:tentative="1">
      <w:start w:val="1"/>
      <w:numFmt w:val="decimal"/>
      <w:lvlText w:val="%4."/>
      <w:lvlJc w:val="left"/>
      <w:pPr>
        <w:ind w:left="2880" w:hanging="360"/>
      </w:pPr>
    </w:lvl>
    <w:lvl w:ilvl="4" w:tplc="D37603BA" w:tentative="1">
      <w:start w:val="1"/>
      <w:numFmt w:val="lowerLetter"/>
      <w:lvlText w:val="%5."/>
      <w:lvlJc w:val="left"/>
      <w:pPr>
        <w:ind w:left="3600" w:hanging="360"/>
      </w:pPr>
    </w:lvl>
    <w:lvl w:ilvl="5" w:tplc="3E9C4720" w:tentative="1">
      <w:start w:val="1"/>
      <w:numFmt w:val="lowerRoman"/>
      <w:lvlText w:val="%6."/>
      <w:lvlJc w:val="right"/>
      <w:pPr>
        <w:ind w:left="4320" w:hanging="180"/>
      </w:pPr>
    </w:lvl>
    <w:lvl w:ilvl="6" w:tplc="1B5A903E" w:tentative="1">
      <w:start w:val="1"/>
      <w:numFmt w:val="decimal"/>
      <w:lvlText w:val="%7."/>
      <w:lvlJc w:val="left"/>
      <w:pPr>
        <w:ind w:left="5040" w:hanging="360"/>
      </w:pPr>
    </w:lvl>
    <w:lvl w:ilvl="7" w:tplc="4364A952" w:tentative="1">
      <w:start w:val="1"/>
      <w:numFmt w:val="lowerLetter"/>
      <w:lvlText w:val="%8."/>
      <w:lvlJc w:val="left"/>
      <w:pPr>
        <w:ind w:left="5760" w:hanging="360"/>
      </w:pPr>
    </w:lvl>
    <w:lvl w:ilvl="8" w:tplc="503A521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4C2CE84">
      <w:start w:val="1"/>
      <w:numFmt w:val="bullet"/>
      <w:pStyle w:val="ListParagraph"/>
      <w:lvlText w:val=""/>
      <w:lvlJc w:val="left"/>
      <w:pPr>
        <w:ind w:left="1440" w:hanging="360"/>
      </w:pPr>
      <w:rPr>
        <w:rFonts w:ascii="Symbol" w:hAnsi="Symbol" w:hint="default"/>
        <w:color w:val="auto"/>
      </w:rPr>
    </w:lvl>
    <w:lvl w:ilvl="1" w:tplc="129C4B5C" w:tentative="1">
      <w:start w:val="1"/>
      <w:numFmt w:val="bullet"/>
      <w:lvlText w:val="o"/>
      <w:lvlJc w:val="left"/>
      <w:pPr>
        <w:ind w:left="2160" w:hanging="360"/>
      </w:pPr>
      <w:rPr>
        <w:rFonts w:ascii="Courier New" w:hAnsi="Courier New" w:cs="Courier New" w:hint="default"/>
      </w:rPr>
    </w:lvl>
    <w:lvl w:ilvl="2" w:tplc="8A1CD7E8" w:tentative="1">
      <w:start w:val="1"/>
      <w:numFmt w:val="bullet"/>
      <w:lvlText w:val=""/>
      <w:lvlJc w:val="left"/>
      <w:pPr>
        <w:ind w:left="2880" w:hanging="360"/>
      </w:pPr>
      <w:rPr>
        <w:rFonts w:ascii="Wingdings" w:hAnsi="Wingdings" w:hint="default"/>
      </w:rPr>
    </w:lvl>
    <w:lvl w:ilvl="3" w:tplc="6114BAD2" w:tentative="1">
      <w:start w:val="1"/>
      <w:numFmt w:val="bullet"/>
      <w:lvlText w:val=""/>
      <w:lvlJc w:val="left"/>
      <w:pPr>
        <w:ind w:left="3600" w:hanging="360"/>
      </w:pPr>
      <w:rPr>
        <w:rFonts w:ascii="Symbol" w:hAnsi="Symbol" w:hint="default"/>
      </w:rPr>
    </w:lvl>
    <w:lvl w:ilvl="4" w:tplc="C1FC5552" w:tentative="1">
      <w:start w:val="1"/>
      <w:numFmt w:val="bullet"/>
      <w:lvlText w:val="o"/>
      <w:lvlJc w:val="left"/>
      <w:pPr>
        <w:ind w:left="4320" w:hanging="360"/>
      </w:pPr>
      <w:rPr>
        <w:rFonts w:ascii="Courier New" w:hAnsi="Courier New" w:cs="Courier New" w:hint="default"/>
      </w:rPr>
    </w:lvl>
    <w:lvl w:ilvl="5" w:tplc="AEF47D08" w:tentative="1">
      <w:start w:val="1"/>
      <w:numFmt w:val="bullet"/>
      <w:lvlText w:val=""/>
      <w:lvlJc w:val="left"/>
      <w:pPr>
        <w:ind w:left="5040" w:hanging="360"/>
      </w:pPr>
      <w:rPr>
        <w:rFonts w:ascii="Wingdings" w:hAnsi="Wingdings" w:hint="default"/>
      </w:rPr>
    </w:lvl>
    <w:lvl w:ilvl="6" w:tplc="1B6692A4" w:tentative="1">
      <w:start w:val="1"/>
      <w:numFmt w:val="bullet"/>
      <w:lvlText w:val=""/>
      <w:lvlJc w:val="left"/>
      <w:pPr>
        <w:ind w:left="5760" w:hanging="360"/>
      </w:pPr>
      <w:rPr>
        <w:rFonts w:ascii="Symbol" w:hAnsi="Symbol" w:hint="default"/>
      </w:rPr>
    </w:lvl>
    <w:lvl w:ilvl="7" w:tplc="2F869526" w:tentative="1">
      <w:start w:val="1"/>
      <w:numFmt w:val="bullet"/>
      <w:lvlText w:val="o"/>
      <w:lvlJc w:val="left"/>
      <w:pPr>
        <w:ind w:left="6480" w:hanging="360"/>
      </w:pPr>
      <w:rPr>
        <w:rFonts w:ascii="Courier New" w:hAnsi="Courier New" w:cs="Courier New" w:hint="default"/>
      </w:rPr>
    </w:lvl>
    <w:lvl w:ilvl="8" w:tplc="777A05E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9789814">
      <w:start w:val="1"/>
      <w:numFmt w:val="lowerRoman"/>
      <w:lvlText w:val="(%1)"/>
      <w:lvlJc w:val="left"/>
      <w:pPr>
        <w:ind w:left="1004" w:hanging="720"/>
      </w:pPr>
      <w:rPr>
        <w:rFonts w:hint="default"/>
        <w:b w:val="0"/>
      </w:rPr>
    </w:lvl>
    <w:lvl w:ilvl="1" w:tplc="E1BCA134" w:tentative="1">
      <w:start w:val="1"/>
      <w:numFmt w:val="lowerLetter"/>
      <w:lvlText w:val="%2."/>
      <w:lvlJc w:val="left"/>
      <w:pPr>
        <w:ind w:left="1364" w:hanging="360"/>
      </w:pPr>
    </w:lvl>
    <w:lvl w:ilvl="2" w:tplc="CA2205DE" w:tentative="1">
      <w:start w:val="1"/>
      <w:numFmt w:val="lowerRoman"/>
      <w:lvlText w:val="%3."/>
      <w:lvlJc w:val="right"/>
      <w:pPr>
        <w:ind w:left="2084" w:hanging="180"/>
      </w:pPr>
    </w:lvl>
    <w:lvl w:ilvl="3" w:tplc="7CEC057A" w:tentative="1">
      <w:start w:val="1"/>
      <w:numFmt w:val="decimal"/>
      <w:lvlText w:val="%4."/>
      <w:lvlJc w:val="left"/>
      <w:pPr>
        <w:ind w:left="2804" w:hanging="360"/>
      </w:pPr>
    </w:lvl>
    <w:lvl w:ilvl="4" w:tplc="5BD6AB2E" w:tentative="1">
      <w:start w:val="1"/>
      <w:numFmt w:val="lowerLetter"/>
      <w:lvlText w:val="%5."/>
      <w:lvlJc w:val="left"/>
      <w:pPr>
        <w:ind w:left="3524" w:hanging="360"/>
      </w:pPr>
    </w:lvl>
    <w:lvl w:ilvl="5" w:tplc="7220BD8A" w:tentative="1">
      <w:start w:val="1"/>
      <w:numFmt w:val="lowerRoman"/>
      <w:lvlText w:val="%6."/>
      <w:lvlJc w:val="right"/>
      <w:pPr>
        <w:ind w:left="4244" w:hanging="180"/>
      </w:pPr>
    </w:lvl>
    <w:lvl w:ilvl="6" w:tplc="CA76A5E6" w:tentative="1">
      <w:start w:val="1"/>
      <w:numFmt w:val="decimal"/>
      <w:lvlText w:val="%7."/>
      <w:lvlJc w:val="left"/>
      <w:pPr>
        <w:ind w:left="4964" w:hanging="360"/>
      </w:pPr>
    </w:lvl>
    <w:lvl w:ilvl="7" w:tplc="198EC4DC" w:tentative="1">
      <w:start w:val="1"/>
      <w:numFmt w:val="lowerLetter"/>
      <w:lvlText w:val="%8."/>
      <w:lvlJc w:val="left"/>
      <w:pPr>
        <w:ind w:left="5684" w:hanging="360"/>
      </w:pPr>
    </w:lvl>
    <w:lvl w:ilvl="8" w:tplc="C9BA6C3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D98BAB4">
      <w:start w:val="1"/>
      <w:numFmt w:val="lowerRoman"/>
      <w:lvlText w:val="(%1)"/>
      <w:lvlJc w:val="left"/>
      <w:pPr>
        <w:ind w:left="1080" w:hanging="720"/>
      </w:pPr>
      <w:rPr>
        <w:rFonts w:hint="default"/>
      </w:rPr>
    </w:lvl>
    <w:lvl w:ilvl="1" w:tplc="3F6EE1F8" w:tentative="1">
      <w:start w:val="1"/>
      <w:numFmt w:val="lowerLetter"/>
      <w:lvlText w:val="%2."/>
      <w:lvlJc w:val="left"/>
      <w:pPr>
        <w:ind w:left="1440" w:hanging="360"/>
      </w:pPr>
    </w:lvl>
    <w:lvl w:ilvl="2" w:tplc="83DCFD0E" w:tentative="1">
      <w:start w:val="1"/>
      <w:numFmt w:val="lowerRoman"/>
      <w:lvlText w:val="%3."/>
      <w:lvlJc w:val="right"/>
      <w:pPr>
        <w:ind w:left="2160" w:hanging="180"/>
      </w:pPr>
    </w:lvl>
    <w:lvl w:ilvl="3" w:tplc="9BC6938A" w:tentative="1">
      <w:start w:val="1"/>
      <w:numFmt w:val="decimal"/>
      <w:lvlText w:val="%4."/>
      <w:lvlJc w:val="left"/>
      <w:pPr>
        <w:ind w:left="2880" w:hanging="360"/>
      </w:pPr>
    </w:lvl>
    <w:lvl w:ilvl="4" w:tplc="BF0839F0" w:tentative="1">
      <w:start w:val="1"/>
      <w:numFmt w:val="lowerLetter"/>
      <w:lvlText w:val="%5."/>
      <w:lvlJc w:val="left"/>
      <w:pPr>
        <w:ind w:left="3600" w:hanging="360"/>
      </w:pPr>
    </w:lvl>
    <w:lvl w:ilvl="5" w:tplc="0D6E8AB0" w:tentative="1">
      <w:start w:val="1"/>
      <w:numFmt w:val="lowerRoman"/>
      <w:lvlText w:val="%6."/>
      <w:lvlJc w:val="right"/>
      <w:pPr>
        <w:ind w:left="4320" w:hanging="180"/>
      </w:pPr>
    </w:lvl>
    <w:lvl w:ilvl="6" w:tplc="F7BA3852" w:tentative="1">
      <w:start w:val="1"/>
      <w:numFmt w:val="decimal"/>
      <w:lvlText w:val="%7."/>
      <w:lvlJc w:val="left"/>
      <w:pPr>
        <w:ind w:left="5040" w:hanging="360"/>
      </w:pPr>
    </w:lvl>
    <w:lvl w:ilvl="7" w:tplc="05561560" w:tentative="1">
      <w:start w:val="1"/>
      <w:numFmt w:val="lowerLetter"/>
      <w:lvlText w:val="%8."/>
      <w:lvlJc w:val="left"/>
      <w:pPr>
        <w:ind w:left="5760" w:hanging="360"/>
      </w:pPr>
    </w:lvl>
    <w:lvl w:ilvl="8" w:tplc="75D04AF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D76E5A4">
      <w:start w:val="1"/>
      <w:numFmt w:val="lowerRoman"/>
      <w:lvlText w:val="(%1)"/>
      <w:lvlJc w:val="left"/>
      <w:pPr>
        <w:ind w:left="1080" w:hanging="720"/>
      </w:pPr>
      <w:rPr>
        <w:rFonts w:hint="default"/>
      </w:rPr>
    </w:lvl>
    <w:lvl w:ilvl="1" w:tplc="65CC9F34" w:tentative="1">
      <w:start w:val="1"/>
      <w:numFmt w:val="lowerLetter"/>
      <w:lvlText w:val="%2."/>
      <w:lvlJc w:val="left"/>
      <w:pPr>
        <w:ind w:left="1440" w:hanging="360"/>
      </w:pPr>
    </w:lvl>
    <w:lvl w:ilvl="2" w:tplc="37F04DD4" w:tentative="1">
      <w:start w:val="1"/>
      <w:numFmt w:val="lowerRoman"/>
      <w:lvlText w:val="%3."/>
      <w:lvlJc w:val="right"/>
      <w:pPr>
        <w:ind w:left="2160" w:hanging="180"/>
      </w:pPr>
    </w:lvl>
    <w:lvl w:ilvl="3" w:tplc="38EC0B1A" w:tentative="1">
      <w:start w:val="1"/>
      <w:numFmt w:val="decimal"/>
      <w:lvlText w:val="%4."/>
      <w:lvlJc w:val="left"/>
      <w:pPr>
        <w:ind w:left="2880" w:hanging="360"/>
      </w:pPr>
    </w:lvl>
    <w:lvl w:ilvl="4" w:tplc="3C96C2B2" w:tentative="1">
      <w:start w:val="1"/>
      <w:numFmt w:val="lowerLetter"/>
      <w:lvlText w:val="%5."/>
      <w:lvlJc w:val="left"/>
      <w:pPr>
        <w:ind w:left="3600" w:hanging="360"/>
      </w:pPr>
    </w:lvl>
    <w:lvl w:ilvl="5" w:tplc="A96C065C" w:tentative="1">
      <w:start w:val="1"/>
      <w:numFmt w:val="lowerRoman"/>
      <w:lvlText w:val="%6."/>
      <w:lvlJc w:val="right"/>
      <w:pPr>
        <w:ind w:left="4320" w:hanging="180"/>
      </w:pPr>
    </w:lvl>
    <w:lvl w:ilvl="6" w:tplc="610A2336" w:tentative="1">
      <w:start w:val="1"/>
      <w:numFmt w:val="decimal"/>
      <w:lvlText w:val="%7."/>
      <w:lvlJc w:val="left"/>
      <w:pPr>
        <w:ind w:left="5040" w:hanging="360"/>
      </w:pPr>
    </w:lvl>
    <w:lvl w:ilvl="7" w:tplc="4C62D174" w:tentative="1">
      <w:start w:val="1"/>
      <w:numFmt w:val="lowerLetter"/>
      <w:lvlText w:val="%8."/>
      <w:lvlJc w:val="left"/>
      <w:pPr>
        <w:ind w:left="5760" w:hanging="360"/>
      </w:pPr>
    </w:lvl>
    <w:lvl w:ilvl="8" w:tplc="E63049A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FDC1374">
      <w:start w:val="1"/>
      <w:numFmt w:val="lowerRoman"/>
      <w:lvlText w:val="(%1)"/>
      <w:lvlJc w:val="left"/>
      <w:pPr>
        <w:ind w:left="1080" w:hanging="720"/>
      </w:pPr>
      <w:rPr>
        <w:rFonts w:hint="default"/>
        <w:b w:val="0"/>
      </w:rPr>
    </w:lvl>
    <w:lvl w:ilvl="1" w:tplc="B254F640" w:tentative="1">
      <w:start w:val="1"/>
      <w:numFmt w:val="lowerLetter"/>
      <w:lvlText w:val="%2."/>
      <w:lvlJc w:val="left"/>
      <w:pPr>
        <w:ind w:left="1440" w:hanging="360"/>
      </w:pPr>
    </w:lvl>
    <w:lvl w:ilvl="2" w:tplc="A4CE1F7A" w:tentative="1">
      <w:start w:val="1"/>
      <w:numFmt w:val="lowerRoman"/>
      <w:lvlText w:val="%3."/>
      <w:lvlJc w:val="right"/>
      <w:pPr>
        <w:ind w:left="2160" w:hanging="180"/>
      </w:pPr>
    </w:lvl>
    <w:lvl w:ilvl="3" w:tplc="E7A07950" w:tentative="1">
      <w:start w:val="1"/>
      <w:numFmt w:val="decimal"/>
      <w:lvlText w:val="%4."/>
      <w:lvlJc w:val="left"/>
      <w:pPr>
        <w:ind w:left="2880" w:hanging="360"/>
      </w:pPr>
    </w:lvl>
    <w:lvl w:ilvl="4" w:tplc="7534A5EE" w:tentative="1">
      <w:start w:val="1"/>
      <w:numFmt w:val="lowerLetter"/>
      <w:lvlText w:val="%5."/>
      <w:lvlJc w:val="left"/>
      <w:pPr>
        <w:ind w:left="3600" w:hanging="360"/>
      </w:pPr>
    </w:lvl>
    <w:lvl w:ilvl="5" w:tplc="1F66CE4E" w:tentative="1">
      <w:start w:val="1"/>
      <w:numFmt w:val="lowerRoman"/>
      <w:lvlText w:val="%6."/>
      <w:lvlJc w:val="right"/>
      <w:pPr>
        <w:ind w:left="4320" w:hanging="180"/>
      </w:pPr>
    </w:lvl>
    <w:lvl w:ilvl="6" w:tplc="1C32EC9C" w:tentative="1">
      <w:start w:val="1"/>
      <w:numFmt w:val="decimal"/>
      <w:lvlText w:val="%7."/>
      <w:lvlJc w:val="left"/>
      <w:pPr>
        <w:ind w:left="5040" w:hanging="360"/>
      </w:pPr>
    </w:lvl>
    <w:lvl w:ilvl="7" w:tplc="CA7C8AEA" w:tentative="1">
      <w:start w:val="1"/>
      <w:numFmt w:val="lowerLetter"/>
      <w:lvlText w:val="%8."/>
      <w:lvlJc w:val="left"/>
      <w:pPr>
        <w:ind w:left="5760" w:hanging="360"/>
      </w:pPr>
    </w:lvl>
    <w:lvl w:ilvl="8" w:tplc="956A973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1540E90">
      <w:start w:val="1"/>
      <w:numFmt w:val="lowerLetter"/>
      <w:lvlText w:val="(%1)"/>
      <w:lvlJc w:val="left"/>
      <w:pPr>
        <w:ind w:left="360" w:hanging="360"/>
      </w:pPr>
      <w:rPr>
        <w:rFonts w:hint="default"/>
      </w:rPr>
    </w:lvl>
    <w:lvl w:ilvl="1" w:tplc="FF46B72E" w:tentative="1">
      <w:start w:val="1"/>
      <w:numFmt w:val="lowerLetter"/>
      <w:lvlText w:val="%2."/>
      <w:lvlJc w:val="left"/>
      <w:pPr>
        <w:ind w:left="1080" w:hanging="360"/>
      </w:pPr>
    </w:lvl>
    <w:lvl w:ilvl="2" w:tplc="13062A48" w:tentative="1">
      <w:start w:val="1"/>
      <w:numFmt w:val="lowerRoman"/>
      <w:lvlText w:val="%3."/>
      <w:lvlJc w:val="right"/>
      <w:pPr>
        <w:ind w:left="1800" w:hanging="180"/>
      </w:pPr>
    </w:lvl>
    <w:lvl w:ilvl="3" w:tplc="789C9612" w:tentative="1">
      <w:start w:val="1"/>
      <w:numFmt w:val="decimal"/>
      <w:lvlText w:val="%4."/>
      <w:lvlJc w:val="left"/>
      <w:pPr>
        <w:ind w:left="2520" w:hanging="360"/>
      </w:pPr>
    </w:lvl>
    <w:lvl w:ilvl="4" w:tplc="A3381F50" w:tentative="1">
      <w:start w:val="1"/>
      <w:numFmt w:val="lowerLetter"/>
      <w:lvlText w:val="%5."/>
      <w:lvlJc w:val="left"/>
      <w:pPr>
        <w:ind w:left="3240" w:hanging="360"/>
      </w:pPr>
    </w:lvl>
    <w:lvl w:ilvl="5" w:tplc="9C04E642" w:tentative="1">
      <w:start w:val="1"/>
      <w:numFmt w:val="lowerRoman"/>
      <w:lvlText w:val="%6."/>
      <w:lvlJc w:val="right"/>
      <w:pPr>
        <w:ind w:left="3960" w:hanging="180"/>
      </w:pPr>
    </w:lvl>
    <w:lvl w:ilvl="6" w:tplc="1C509716" w:tentative="1">
      <w:start w:val="1"/>
      <w:numFmt w:val="decimal"/>
      <w:lvlText w:val="%7."/>
      <w:lvlJc w:val="left"/>
      <w:pPr>
        <w:ind w:left="4680" w:hanging="360"/>
      </w:pPr>
    </w:lvl>
    <w:lvl w:ilvl="7" w:tplc="CFEAE216" w:tentative="1">
      <w:start w:val="1"/>
      <w:numFmt w:val="lowerLetter"/>
      <w:lvlText w:val="%8."/>
      <w:lvlJc w:val="left"/>
      <w:pPr>
        <w:ind w:left="5400" w:hanging="360"/>
      </w:pPr>
    </w:lvl>
    <w:lvl w:ilvl="8" w:tplc="E4A2C0E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A8880FA">
      <w:start w:val="1"/>
      <w:numFmt w:val="decimal"/>
      <w:lvlText w:val="%1."/>
      <w:lvlJc w:val="left"/>
      <w:pPr>
        <w:ind w:left="360" w:hanging="360"/>
      </w:pPr>
      <w:rPr>
        <w:rFonts w:hint="default"/>
      </w:rPr>
    </w:lvl>
    <w:lvl w:ilvl="1" w:tplc="7780D4A6" w:tentative="1">
      <w:start w:val="1"/>
      <w:numFmt w:val="lowerLetter"/>
      <w:lvlText w:val="%2."/>
      <w:lvlJc w:val="left"/>
      <w:pPr>
        <w:ind w:left="1080" w:hanging="360"/>
      </w:pPr>
    </w:lvl>
    <w:lvl w:ilvl="2" w:tplc="9C4C8D42" w:tentative="1">
      <w:start w:val="1"/>
      <w:numFmt w:val="lowerRoman"/>
      <w:lvlText w:val="%3."/>
      <w:lvlJc w:val="right"/>
      <w:pPr>
        <w:ind w:left="1800" w:hanging="180"/>
      </w:pPr>
    </w:lvl>
    <w:lvl w:ilvl="3" w:tplc="9E46538A" w:tentative="1">
      <w:start w:val="1"/>
      <w:numFmt w:val="decimal"/>
      <w:lvlText w:val="%4."/>
      <w:lvlJc w:val="left"/>
      <w:pPr>
        <w:ind w:left="2520" w:hanging="360"/>
      </w:pPr>
    </w:lvl>
    <w:lvl w:ilvl="4" w:tplc="4314E016" w:tentative="1">
      <w:start w:val="1"/>
      <w:numFmt w:val="lowerLetter"/>
      <w:lvlText w:val="%5."/>
      <w:lvlJc w:val="left"/>
      <w:pPr>
        <w:ind w:left="3240" w:hanging="360"/>
      </w:pPr>
    </w:lvl>
    <w:lvl w:ilvl="5" w:tplc="3D624B92" w:tentative="1">
      <w:start w:val="1"/>
      <w:numFmt w:val="lowerRoman"/>
      <w:lvlText w:val="%6."/>
      <w:lvlJc w:val="right"/>
      <w:pPr>
        <w:ind w:left="3960" w:hanging="180"/>
      </w:pPr>
    </w:lvl>
    <w:lvl w:ilvl="6" w:tplc="853CC41A" w:tentative="1">
      <w:start w:val="1"/>
      <w:numFmt w:val="decimal"/>
      <w:lvlText w:val="%7."/>
      <w:lvlJc w:val="left"/>
      <w:pPr>
        <w:ind w:left="4680" w:hanging="360"/>
      </w:pPr>
    </w:lvl>
    <w:lvl w:ilvl="7" w:tplc="9D82F83A" w:tentative="1">
      <w:start w:val="1"/>
      <w:numFmt w:val="lowerLetter"/>
      <w:lvlText w:val="%8."/>
      <w:lvlJc w:val="left"/>
      <w:pPr>
        <w:ind w:left="5400" w:hanging="360"/>
      </w:pPr>
    </w:lvl>
    <w:lvl w:ilvl="8" w:tplc="69A8E0D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B7293E0">
      <w:start w:val="1"/>
      <w:numFmt w:val="decimal"/>
      <w:lvlText w:val="%1."/>
      <w:lvlJc w:val="left"/>
      <w:pPr>
        <w:ind w:left="360" w:hanging="360"/>
      </w:pPr>
      <w:rPr>
        <w:rFonts w:hint="default"/>
      </w:rPr>
    </w:lvl>
    <w:lvl w:ilvl="1" w:tplc="85A21708" w:tentative="1">
      <w:start w:val="1"/>
      <w:numFmt w:val="lowerLetter"/>
      <w:lvlText w:val="%2."/>
      <w:lvlJc w:val="left"/>
      <w:pPr>
        <w:ind w:left="1080" w:hanging="360"/>
      </w:pPr>
    </w:lvl>
    <w:lvl w:ilvl="2" w:tplc="CEC26472" w:tentative="1">
      <w:start w:val="1"/>
      <w:numFmt w:val="lowerRoman"/>
      <w:lvlText w:val="%3."/>
      <w:lvlJc w:val="right"/>
      <w:pPr>
        <w:ind w:left="1800" w:hanging="180"/>
      </w:pPr>
    </w:lvl>
    <w:lvl w:ilvl="3" w:tplc="FB4E732C" w:tentative="1">
      <w:start w:val="1"/>
      <w:numFmt w:val="decimal"/>
      <w:lvlText w:val="%4."/>
      <w:lvlJc w:val="left"/>
      <w:pPr>
        <w:ind w:left="2520" w:hanging="360"/>
      </w:pPr>
    </w:lvl>
    <w:lvl w:ilvl="4" w:tplc="C7BCF8B8" w:tentative="1">
      <w:start w:val="1"/>
      <w:numFmt w:val="lowerLetter"/>
      <w:lvlText w:val="%5."/>
      <w:lvlJc w:val="left"/>
      <w:pPr>
        <w:ind w:left="3240" w:hanging="360"/>
      </w:pPr>
    </w:lvl>
    <w:lvl w:ilvl="5" w:tplc="6A5267AA" w:tentative="1">
      <w:start w:val="1"/>
      <w:numFmt w:val="lowerRoman"/>
      <w:lvlText w:val="%6."/>
      <w:lvlJc w:val="right"/>
      <w:pPr>
        <w:ind w:left="3960" w:hanging="180"/>
      </w:pPr>
    </w:lvl>
    <w:lvl w:ilvl="6" w:tplc="4E6AA166" w:tentative="1">
      <w:start w:val="1"/>
      <w:numFmt w:val="decimal"/>
      <w:lvlText w:val="%7."/>
      <w:lvlJc w:val="left"/>
      <w:pPr>
        <w:ind w:left="4680" w:hanging="360"/>
      </w:pPr>
    </w:lvl>
    <w:lvl w:ilvl="7" w:tplc="490A6F7E" w:tentative="1">
      <w:start w:val="1"/>
      <w:numFmt w:val="lowerLetter"/>
      <w:lvlText w:val="%8."/>
      <w:lvlJc w:val="left"/>
      <w:pPr>
        <w:ind w:left="5400" w:hanging="360"/>
      </w:pPr>
    </w:lvl>
    <w:lvl w:ilvl="8" w:tplc="B9F8037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824991C">
      <w:start w:val="1"/>
      <w:numFmt w:val="lowerRoman"/>
      <w:lvlText w:val="(%1)"/>
      <w:lvlJc w:val="left"/>
      <w:pPr>
        <w:ind w:left="1080" w:hanging="720"/>
      </w:pPr>
      <w:rPr>
        <w:rFonts w:hint="default"/>
        <w:b w:val="0"/>
      </w:rPr>
    </w:lvl>
    <w:lvl w:ilvl="1" w:tplc="4BCAE8B8" w:tentative="1">
      <w:start w:val="1"/>
      <w:numFmt w:val="lowerLetter"/>
      <w:lvlText w:val="%2."/>
      <w:lvlJc w:val="left"/>
      <w:pPr>
        <w:ind w:left="1440" w:hanging="360"/>
      </w:pPr>
    </w:lvl>
    <w:lvl w:ilvl="2" w:tplc="6304FC5A" w:tentative="1">
      <w:start w:val="1"/>
      <w:numFmt w:val="lowerRoman"/>
      <w:lvlText w:val="%3."/>
      <w:lvlJc w:val="right"/>
      <w:pPr>
        <w:ind w:left="2160" w:hanging="180"/>
      </w:pPr>
    </w:lvl>
    <w:lvl w:ilvl="3" w:tplc="A43884F0" w:tentative="1">
      <w:start w:val="1"/>
      <w:numFmt w:val="decimal"/>
      <w:lvlText w:val="%4."/>
      <w:lvlJc w:val="left"/>
      <w:pPr>
        <w:ind w:left="2880" w:hanging="360"/>
      </w:pPr>
    </w:lvl>
    <w:lvl w:ilvl="4" w:tplc="8E5608C4" w:tentative="1">
      <w:start w:val="1"/>
      <w:numFmt w:val="lowerLetter"/>
      <w:lvlText w:val="%5."/>
      <w:lvlJc w:val="left"/>
      <w:pPr>
        <w:ind w:left="3600" w:hanging="360"/>
      </w:pPr>
    </w:lvl>
    <w:lvl w:ilvl="5" w:tplc="93103352" w:tentative="1">
      <w:start w:val="1"/>
      <w:numFmt w:val="lowerRoman"/>
      <w:lvlText w:val="%6."/>
      <w:lvlJc w:val="right"/>
      <w:pPr>
        <w:ind w:left="4320" w:hanging="180"/>
      </w:pPr>
    </w:lvl>
    <w:lvl w:ilvl="6" w:tplc="2D66FCF0" w:tentative="1">
      <w:start w:val="1"/>
      <w:numFmt w:val="decimal"/>
      <w:lvlText w:val="%7."/>
      <w:lvlJc w:val="left"/>
      <w:pPr>
        <w:ind w:left="5040" w:hanging="360"/>
      </w:pPr>
    </w:lvl>
    <w:lvl w:ilvl="7" w:tplc="512451E4" w:tentative="1">
      <w:start w:val="1"/>
      <w:numFmt w:val="lowerLetter"/>
      <w:lvlText w:val="%8."/>
      <w:lvlJc w:val="left"/>
      <w:pPr>
        <w:ind w:left="5760" w:hanging="360"/>
      </w:pPr>
    </w:lvl>
    <w:lvl w:ilvl="8" w:tplc="26D2970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CB18FCA0">
      <w:start w:val="1"/>
      <w:numFmt w:val="lowerRoman"/>
      <w:lvlText w:val="(%1)"/>
      <w:lvlJc w:val="left"/>
      <w:pPr>
        <w:ind w:left="1080" w:hanging="720"/>
      </w:pPr>
      <w:rPr>
        <w:rFonts w:hint="default"/>
      </w:rPr>
    </w:lvl>
    <w:lvl w:ilvl="1" w:tplc="08145FB8" w:tentative="1">
      <w:start w:val="1"/>
      <w:numFmt w:val="lowerLetter"/>
      <w:lvlText w:val="%2."/>
      <w:lvlJc w:val="left"/>
      <w:pPr>
        <w:ind w:left="1440" w:hanging="360"/>
      </w:pPr>
    </w:lvl>
    <w:lvl w:ilvl="2" w:tplc="89D400C0" w:tentative="1">
      <w:start w:val="1"/>
      <w:numFmt w:val="lowerRoman"/>
      <w:lvlText w:val="%3."/>
      <w:lvlJc w:val="right"/>
      <w:pPr>
        <w:ind w:left="2160" w:hanging="180"/>
      </w:pPr>
    </w:lvl>
    <w:lvl w:ilvl="3" w:tplc="2FA2B946" w:tentative="1">
      <w:start w:val="1"/>
      <w:numFmt w:val="decimal"/>
      <w:lvlText w:val="%4."/>
      <w:lvlJc w:val="left"/>
      <w:pPr>
        <w:ind w:left="2880" w:hanging="360"/>
      </w:pPr>
    </w:lvl>
    <w:lvl w:ilvl="4" w:tplc="67FA659E" w:tentative="1">
      <w:start w:val="1"/>
      <w:numFmt w:val="lowerLetter"/>
      <w:lvlText w:val="%5."/>
      <w:lvlJc w:val="left"/>
      <w:pPr>
        <w:ind w:left="3600" w:hanging="360"/>
      </w:pPr>
    </w:lvl>
    <w:lvl w:ilvl="5" w:tplc="C346E3AE" w:tentative="1">
      <w:start w:val="1"/>
      <w:numFmt w:val="lowerRoman"/>
      <w:lvlText w:val="%6."/>
      <w:lvlJc w:val="right"/>
      <w:pPr>
        <w:ind w:left="4320" w:hanging="180"/>
      </w:pPr>
    </w:lvl>
    <w:lvl w:ilvl="6" w:tplc="4C327746" w:tentative="1">
      <w:start w:val="1"/>
      <w:numFmt w:val="decimal"/>
      <w:lvlText w:val="%7."/>
      <w:lvlJc w:val="left"/>
      <w:pPr>
        <w:ind w:left="5040" w:hanging="360"/>
      </w:pPr>
    </w:lvl>
    <w:lvl w:ilvl="7" w:tplc="51742B0E" w:tentative="1">
      <w:start w:val="1"/>
      <w:numFmt w:val="lowerLetter"/>
      <w:lvlText w:val="%8."/>
      <w:lvlJc w:val="left"/>
      <w:pPr>
        <w:ind w:left="5760" w:hanging="360"/>
      </w:pPr>
    </w:lvl>
    <w:lvl w:ilvl="8" w:tplc="2E340BC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C6AA170">
      <w:start w:val="1"/>
      <w:numFmt w:val="bullet"/>
      <w:pStyle w:val="ListBullet"/>
      <w:lvlText w:val=""/>
      <w:lvlJc w:val="left"/>
      <w:pPr>
        <w:ind w:left="720" w:hanging="360"/>
      </w:pPr>
      <w:rPr>
        <w:rFonts w:ascii="Symbol" w:hAnsi="Symbol" w:hint="default"/>
      </w:rPr>
    </w:lvl>
    <w:lvl w:ilvl="1" w:tplc="F3F6E81E">
      <w:start w:val="1"/>
      <w:numFmt w:val="bullet"/>
      <w:pStyle w:val="ListBullet2"/>
      <w:lvlText w:val="o"/>
      <w:lvlJc w:val="left"/>
      <w:pPr>
        <w:ind w:left="1440" w:hanging="360"/>
      </w:pPr>
      <w:rPr>
        <w:rFonts w:ascii="Courier New" w:hAnsi="Courier New" w:cs="Courier New" w:hint="default"/>
      </w:rPr>
    </w:lvl>
    <w:lvl w:ilvl="2" w:tplc="7CD69468">
      <w:start w:val="1"/>
      <w:numFmt w:val="bullet"/>
      <w:lvlText w:val=""/>
      <w:lvlJc w:val="left"/>
      <w:pPr>
        <w:ind w:left="2160" w:hanging="360"/>
      </w:pPr>
      <w:rPr>
        <w:rFonts w:ascii="Wingdings" w:hAnsi="Wingdings" w:hint="default"/>
      </w:rPr>
    </w:lvl>
    <w:lvl w:ilvl="3" w:tplc="C5888AC0">
      <w:start w:val="1"/>
      <w:numFmt w:val="bullet"/>
      <w:lvlText w:val=""/>
      <w:lvlJc w:val="left"/>
      <w:pPr>
        <w:ind w:left="2880" w:hanging="360"/>
      </w:pPr>
      <w:rPr>
        <w:rFonts w:ascii="Symbol" w:hAnsi="Symbol" w:hint="default"/>
      </w:rPr>
    </w:lvl>
    <w:lvl w:ilvl="4" w:tplc="739ED41A">
      <w:start w:val="1"/>
      <w:numFmt w:val="bullet"/>
      <w:lvlText w:val="o"/>
      <w:lvlJc w:val="left"/>
      <w:pPr>
        <w:ind w:left="3600" w:hanging="360"/>
      </w:pPr>
      <w:rPr>
        <w:rFonts w:ascii="Courier New" w:hAnsi="Courier New" w:cs="Courier New" w:hint="default"/>
      </w:rPr>
    </w:lvl>
    <w:lvl w:ilvl="5" w:tplc="98660182">
      <w:start w:val="1"/>
      <w:numFmt w:val="bullet"/>
      <w:pStyle w:val="ListBullet3"/>
      <w:lvlText w:val=""/>
      <w:lvlJc w:val="left"/>
      <w:pPr>
        <w:ind w:left="4320" w:hanging="360"/>
      </w:pPr>
      <w:rPr>
        <w:rFonts w:ascii="Wingdings" w:hAnsi="Wingdings" w:hint="default"/>
      </w:rPr>
    </w:lvl>
    <w:lvl w:ilvl="6" w:tplc="195A0682">
      <w:start w:val="1"/>
      <w:numFmt w:val="bullet"/>
      <w:lvlText w:val=""/>
      <w:lvlJc w:val="left"/>
      <w:pPr>
        <w:ind w:left="5040" w:hanging="360"/>
      </w:pPr>
      <w:rPr>
        <w:rFonts w:ascii="Symbol" w:hAnsi="Symbol" w:hint="default"/>
      </w:rPr>
    </w:lvl>
    <w:lvl w:ilvl="7" w:tplc="EE7EEDEE">
      <w:start w:val="1"/>
      <w:numFmt w:val="bullet"/>
      <w:lvlText w:val="o"/>
      <w:lvlJc w:val="left"/>
      <w:pPr>
        <w:ind w:left="5760" w:hanging="360"/>
      </w:pPr>
      <w:rPr>
        <w:rFonts w:ascii="Courier New" w:hAnsi="Courier New" w:cs="Courier New" w:hint="default"/>
      </w:rPr>
    </w:lvl>
    <w:lvl w:ilvl="8" w:tplc="7E7A8A74">
      <w:start w:val="1"/>
      <w:numFmt w:val="bullet"/>
      <w:lvlText w:val=""/>
      <w:lvlJc w:val="left"/>
      <w:pPr>
        <w:ind w:left="6480" w:hanging="360"/>
      </w:pPr>
      <w:rPr>
        <w:rFonts w:ascii="Wingdings" w:hAnsi="Wingdings" w:hint="default"/>
      </w:rPr>
    </w:lvl>
  </w:abstractNum>
  <w:abstractNum w:abstractNumId="19" w15:restartNumberingAfterBreak="0">
    <w:nsid w:val="3CC05F29"/>
    <w:multiLevelType w:val="hybridMultilevel"/>
    <w:tmpl w:val="044C331E"/>
    <w:lvl w:ilvl="0" w:tplc="0C090003">
      <w:start w:val="1"/>
      <w:numFmt w:val="bullet"/>
      <w:lvlText w:val="o"/>
      <w:lvlJc w:val="left"/>
      <w:pPr>
        <w:ind w:left="720" w:hanging="360"/>
      </w:pPr>
      <w:rPr>
        <w:rFonts w:ascii="Courier New" w:hAnsi="Courier New" w:cs="Courier New" w:hint="default"/>
      </w:rPr>
    </w:lvl>
    <w:lvl w:ilvl="1" w:tplc="CB3426B6">
      <w:start w:val="1"/>
      <w:numFmt w:val="bullet"/>
      <w:lvlText w:val="o"/>
      <w:lvlJc w:val="left"/>
      <w:pPr>
        <w:ind w:left="1440" w:hanging="360"/>
      </w:pPr>
      <w:rPr>
        <w:rFonts w:ascii="Courier New" w:hAnsi="Courier New" w:cs="Courier New" w:hint="default"/>
      </w:rPr>
    </w:lvl>
    <w:lvl w:ilvl="2" w:tplc="8E1067A2">
      <w:start w:val="1"/>
      <w:numFmt w:val="bullet"/>
      <w:lvlText w:val=""/>
      <w:lvlJc w:val="left"/>
      <w:pPr>
        <w:ind w:left="2160" w:hanging="360"/>
      </w:pPr>
      <w:rPr>
        <w:rFonts w:ascii="Wingdings" w:hAnsi="Wingdings" w:hint="default"/>
      </w:rPr>
    </w:lvl>
    <w:lvl w:ilvl="3" w:tplc="0D3E6622">
      <w:start w:val="1"/>
      <w:numFmt w:val="bullet"/>
      <w:lvlText w:val=""/>
      <w:lvlJc w:val="left"/>
      <w:pPr>
        <w:ind w:left="2880" w:hanging="360"/>
      </w:pPr>
      <w:rPr>
        <w:rFonts w:ascii="Symbol" w:hAnsi="Symbol" w:hint="default"/>
      </w:rPr>
    </w:lvl>
    <w:lvl w:ilvl="4" w:tplc="9AAAD8F0">
      <w:start w:val="1"/>
      <w:numFmt w:val="bullet"/>
      <w:lvlText w:val="o"/>
      <w:lvlJc w:val="left"/>
      <w:pPr>
        <w:ind w:left="3600" w:hanging="360"/>
      </w:pPr>
      <w:rPr>
        <w:rFonts w:ascii="Courier New" w:hAnsi="Courier New" w:cs="Courier New" w:hint="default"/>
      </w:rPr>
    </w:lvl>
    <w:lvl w:ilvl="5" w:tplc="108C0F00">
      <w:start w:val="1"/>
      <w:numFmt w:val="bullet"/>
      <w:lvlText w:val=""/>
      <w:lvlJc w:val="left"/>
      <w:pPr>
        <w:ind w:left="4320" w:hanging="360"/>
      </w:pPr>
      <w:rPr>
        <w:rFonts w:ascii="Wingdings" w:hAnsi="Wingdings" w:hint="default"/>
      </w:rPr>
    </w:lvl>
    <w:lvl w:ilvl="6" w:tplc="F474A04A">
      <w:start w:val="1"/>
      <w:numFmt w:val="bullet"/>
      <w:lvlText w:val=""/>
      <w:lvlJc w:val="left"/>
      <w:pPr>
        <w:ind w:left="5040" w:hanging="360"/>
      </w:pPr>
      <w:rPr>
        <w:rFonts w:ascii="Symbol" w:hAnsi="Symbol" w:hint="default"/>
      </w:rPr>
    </w:lvl>
    <w:lvl w:ilvl="7" w:tplc="A77825B0">
      <w:start w:val="1"/>
      <w:numFmt w:val="bullet"/>
      <w:lvlText w:val="o"/>
      <w:lvlJc w:val="left"/>
      <w:pPr>
        <w:ind w:left="5760" w:hanging="360"/>
      </w:pPr>
      <w:rPr>
        <w:rFonts w:ascii="Courier New" w:hAnsi="Courier New" w:cs="Courier New" w:hint="default"/>
      </w:rPr>
    </w:lvl>
    <w:lvl w:ilvl="8" w:tplc="274034E0">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77825AD8">
      <w:start w:val="1"/>
      <w:numFmt w:val="bullet"/>
      <w:lvlText w:val=""/>
      <w:lvlJc w:val="left"/>
      <w:pPr>
        <w:ind w:left="360" w:hanging="360"/>
      </w:pPr>
      <w:rPr>
        <w:rFonts w:ascii="Symbol" w:hAnsi="Symbol" w:hint="default"/>
      </w:rPr>
    </w:lvl>
    <w:lvl w:ilvl="1" w:tplc="9B5ECA74" w:tentative="1">
      <w:start w:val="1"/>
      <w:numFmt w:val="bullet"/>
      <w:lvlText w:val="o"/>
      <w:lvlJc w:val="left"/>
      <w:pPr>
        <w:ind w:left="1080" w:hanging="360"/>
      </w:pPr>
      <w:rPr>
        <w:rFonts w:ascii="Courier New" w:hAnsi="Courier New" w:cs="Courier New" w:hint="default"/>
      </w:rPr>
    </w:lvl>
    <w:lvl w:ilvl="2" w:tplc="74D0D3AA" w:tentative="1">
      <w:start w:val="1"/>
      <w:numFmt w:val="bullet"/>
      <w:lvlText w:val=""/>
      <w:lvlJc w:val="left"/>
      <w:pPr>
        <w:ind w:left="1800" w:hanging="360"/>
      </w:pPr>
      <w:rPr>
        <w:rFonts w:ascii="Wingdings" w:hAnsi="Wingdings" w:hint="default"/>
      </w:rPr>
    </w:lvl>
    <w:lvl w:ilvl="3" w:tplc="C772EC44" w:tentative="1">
      <w:start w:val="1"/>
      <w:numFmt w:val="bullet"/>
      <w:lvlText w:val=""/>
      <w:lvlJc w:val="left"/>
      <w:pPr>
        <w:ind w:left="2520" w:hanging="360"/>
      </w:pPr>
      <w:rPr>
        <w:rFonts w:ascii="Symbol" w:hAnsi="Symbol" w:hint="default"/>
      </w:rPr>
    </w:lvl>
    <w:lvl w:ilvl="4" w:tplc="B1E646EE" w:tentative="1">
      <w:start w:val="1"/>
      <w:numFmt w:val="bullet"/>
      <w:lvlText w:val="o"/>
      <w:lvlJc w:val="left"/>
      <w:pPr>
        <w:ind w:left="3240" w:hanging="360"/>
      </w:pPr>
      <w:rPr>
        <w:rFonts w:ascii="Courier New" w:hAnsi="Courier New" w:cs="Courier New" w:hint="default"/>
      </w:rPr>
    </w:lvl>
    <w:lvl w:ilvl="5" w:tplc="8D3E0AFC" w:tentative="1">
      <w:start w:val="1"/>
      <w:numFmt w:val="bullet"/>
      <w:lvlText w:val=""/>
      <w:lvlJc w:val="left"/>
      <w:pPr>
        <w:ind w:left="3960" w:hanging="360"/>
      </w:pPr>
      <w:rPr>
        <w:rFonts w:ascii="Wingdings" w:hAnsi="Wingdings" w:hint="default"/>
      </w:rPr>
    </w:lvl>
    <w:lvl w:ilvl="6" w:tplc="C1C8D138" w:tentative="1">
      <w:start w:val="1"/>
      <w:numFmt w:val="bullet"/>
      <w:lvlText w:val=""/>
      <w:lvlJc w:val="left"/>
      <w:pPr>
        <w:ind w:left="4680" w:hanging="360"/>
      </w:pPr>
      <w:rPr>
        <w:rFonts w:ascii="Symbol" w:hAnsi="Symbol" w:hint="default"/>
      </w:rPr>
    </w:lvl>
    <w:lvl w:ilvl="7" w:tplc="DFD819B2" w:tentative="1">
      <w:start w:val="1"/>
      <w:numFmt w:val="bullet"/>
      <w:lvlText w:val="o"/>
      <w:lvlJc w:val="left"/>
      <w:pPr>
        <w:ind w:left="5400" w:hanging="360"/>
      </w:pPr>
      <w:rPr>
        <w:rFonts w:ascii="Courier New" w:hAnsi="Courier New" w:cs="Courier New" w:hint="default"/>
      </w:rPr>
    </w:lvl>
    <w:lvl w:ilvl="8" w:tplc="3E9EAA0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1BD86CA0">
      <w:start w:val="1"/>
      <w:numFmt w:val="lowerRoman"/>
      <w:lvlText w:val="(%1)"/>
      <w:lvlJc w:val="left"/>
      <w:pPr>
        <w:ind w:left="1080" w:hanging="720"/>
      </w:pPr>
      <w:rPr>
        <w:rFonts w:hint="default"/>
      </w:rPr>
    </w:lvl>
    <w:lvl w:ilvl="1" w:tplc="C2C45178" w:tentative="1">
      <w:start w:val="1"/>
      <w:numFmt w:val="lowerLetter"/>
      <w:lvlText w:val="%2."/>
      <w:lvlJc w:val="left"/>
      <w:pPr>
        <w:ind w:left="1440" w:hanging="360"/>
      </w:pPr>
    </w:lvl>
    <w:lvl w:ilvl="2" w:tplc="ED440748" w:tentative="1">
      <w:start w:val="1"/>
      <w:numFmt w:val="lowerRoman"/>
      <w:lvlText w:val="%3."/>
      <w:lvlJc w:val="right"/>
      <w:pPr>
        <w:ind w:left="2160" w:hanging="180"/>
      </w:pPr>
    </w:lvl>
    <w:lvl w:ilvl="3" w:tplc="C3482376" w:tentative="1">
      <w:start w:val="1"/>
      <w:numFmt w:val="decimal"/>
      <w:lvlText w:val="%4."/>
      <w:lvlJc w:val="left"/>
      <w:pPr>
        <w:ind w:left="2880" w:hanging="360"/>
      </w:pPr>
    </w:lvl>
    <w:lvl w:ilvl="4" w:tplc="D846A05C" w:tentative="1">
      <w:start w:val="1"/>
      <w:numFmt w:val="lowerLetter"/>
      <w:lvlText w:val="%5."/>
      <w:lvlJc w:val="left"/>
      <w:pPr>
        <w:ind w:left="3600" w:hanging="360"/>
      </w:pPr>
    </w:lvl>
    <w:lvl w:ilvl="5" w:tplc="5B1E1968" w:tentative="1">
      <w:start w:val="1"/>
      <w:numFmt w:val="lowerRoman"/>
      <w:lvlText w:val="%6."/>
      <w:lvlJc w:val="right"/>
      <w:pPr>
        <w:ind w:left="4320" w:hanging="180"/>
      </w:pPr>
    </w:lvl>
    <w:lvl w:ilvl="6" w:tplc="F7D680B4" w:tentative="1">
      <w:start w:val="1"/>
      <w:numFmt w:val="decimal"/>
      <w:lvlText w:val="%7."/>
      <w:lvlJc w:val="left"/>
      <w:pPr>
        <w:ind w:left="5040" w:hanging="360"/>
      </w:pPr>
    </w:lvl>
    <w:lvl w:ilvl="7" w:tplc="009A8D74" w:tentative="1">
      <w:start w:val="1"/>
      <w:numFmt w:val="lowerLetter"/>
      <w:lvlText w:val="%8."/>
      <w:lvlJc w:val="left"/>
      <w:pPr>
        <w:ind w:left="5760" w:hanging="360"/>
      </w:pPr>
    </w:lvl>
    <w:lvl w:ilvl="8" w:tplc="0F9E9F2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6E4E12CC">
      <w:start w:val="1"/>
      <w:numFmt w:val="lowerRoman"/>
      <w:lvlText w:val="(%1)"/>
      <w:lvlJc w:val="left"/>
      <w:pPr>
        <w:ind w:left="1080" w:hanging="720"/>
      </w:pPr>
      <w:rPr>
        <w:rFonts w:hint="default"/>
      </w:rPr>
    </w:lvl>
    <w:lvl w:ilvl="1" w:tplc="78E203D8" w:tentative="1">
      <w:start w:val="1"/>
      <w:numFmt w:val="lowerLetter"/>
      <w:lvlText w:val="%2."/>
      <w:lvlJc w:val="left"/>
      <w:pPr>
        <w:ind w:left="1440" w:hanging="360"/>
      </w:pPr>
    </w:lvl>
    <w:lvl w:ilvl="2" w:tplc="F58EE6DC" w:tentative="1">
      <w:start w:val="1"/>
      <w:numFmt w:val="lowerRoman"/>
      <w:lvlText w:val="%3."/>
      <w:lvlJc w:val="right"/>
      <w:pPr>
        <w:ind w:left="2160" w:hanging="180"/>
      </w:pPr>
    </w:lvl>
    <w:lvl w:ilvl="3" w:tplc="4978DB18" w:tentative="1">
      <w:start w:val="1"/>
      <w:numFmt w:val="decimal"/>
      <w:lvlText w:val="%4."/>
      <w:lvlJc w:val="left"/>
      <w:pPr>
        <w:ind w:left="2880" w:hanging="360"/>
      </w:pPr>
    </w:lvl>
    <w:lvl w:ilvl="4" w:tplc="DC52FA30" w:tentative="1">
      <w:start w:val="1"/>
      <w:numFmt w:val="lowerLetter"/>
      <w:lvlText w:val="%5."/>
      <w:lvlJc w:val="left"/>
      <w:pPr>
        <w:ind w:left="3600" w:hanging="360"/>
      </w:pPr>
    </w:lvl>
    <w:lvl w:ilvl="5" w:tplc="9738D392" w:tentative="1">
      <w:start w:val="1"/>
      <w:numFmt w:val="lowerRoman"/>
      <w:lvlText w:val="%6."/>
      <w:lvlJc w:val="right"/>
      <w:pPr>
        <w:ind w:left="4320" w:hanging="180"/>
      </w:pPr>
    </w:lvl>
    <w:lvl w:ilvl="6" w:tplc="37CC166A" w:tentative="1">
      <w:start w:val="1"/>
      <w:numFmt w:val="decimal"/>
      <w:lvlText w:val="%7."/>
      <w:lvlJc w:val="left"/>
      <w:pPr>
        <w:ind w:left="5040" w:hanging="360"/>
      </w:pPr>
    </w:lvl>
    <w:lvl w:ilvl="7" w:tplc="236E7A44" w:tentative="1">
      <w:start w:val="1"/>
      <w:numFmt w:val="lowerLetter"/>
      <w:lvlText w:val="%8."/>
      <w:lvlJc w:val="left"/>
      <w:pPr>
        <w:ind w:left="5760" w:hanging="360"/>
      </w:pPr>
    </w:lvl>
    <w:lvl w:ilvl="8" w:tplc="1820D2CC" w:tentative="1">
      <w:start w:val="1"/>
      <w:numFmt w:val="lowerRoman"/>
      <w:lvlText w:val="%9."/>
      <w:lvlJc w:val="right"/>
      <w:pPr>
        <w:ind w:left="6480" w:hanging="180"/>
      </w:pPr>
    </w:lvl>
  </w:abstractNum>
  <w:abstractNum w:abstractNumId="23" w15:restartNumberingAfterBreak="0">
    <w:nsid w:val="487F7DBB"/>
    <w:multiLevelType w:val="hybridMultilevel"/>
    <w:tmpl w:val="8C9252C2"/>
    <w:lvl w:ilvl="0" w:tplc="0C090003">
      <w:start w:val="1"/>
      <w:numFmt w:val="bullet"/>
      <w:lvlText w:val="o"/>
      <w:lvlJc w:val="left"/>
      <w:pPr>
        <w:ind w:left="720" w:hanging="360"/>
      </w:pPr>
      <w:rPr>
        <w:rFonts w:ascii="Courier New" w:hAnsi="Courier New" w:cs="Courier New" w:hint="default"/>
      </w:rPr>
    </w:lvl>
    <w:lvl w:ilvl="1" w:tplc="F36869D2">
      <w:start w:val="1"/>
      <w:numFmt w:val="bullet"/>
      <w:lvlText w:val="o"/>
      <w:lvlJc w:val="left"/>
      <w:pPr>
        <w:ind w:left="1440" w:hanging="360"/>
      </w:pPr>
      <w:rPr>
        <w:rFonts w:ascii="Courier New" w:hAnsi="Courier New" w:cs="Courier New" w:hint="default"/>
      </w:rPr>
    </w:lvl>
    <w:lvl w:ilvl="2" w:tplc="F760DE3E">
      <w:start w:val="1"/>
      <w:numFmt w:val="bullet"/>
      <w:lvlText w:val=""/>
      <w:lvlJc w:val="left"/>
      <w:pPr>
        <w:ind w:left="2160" w:hanging="360"/>
      </w:pPr>
      <w:rPr>
        <w:rFonts w:ascii="Wingdings" w:hAnsi="Wingdings" w:hint="default"/>
      </w:rPr>
    </w:lvl>
    <w:lvl w:ilvl="3" w:tplc="9EEAEFA4">
      <w:start w:val="1"/>
      <w:numFmt w:val="bullet"/>
      <w:lvlText w:val=""/>
      <w:lvlJc w:val="left"/>
      <w:pPr>
        <w:ind w:left="2880" w:hanging="360"/>
      </w:pPr>
      <w:rPr>
        <w:rFonts w:ascii="Symbol" w:hAnsi="Symbol" w:hint="default"/>
      </w:rPr>
    </w:lvl>
    <w:lvl w:ilvl="4" w:tplc="0D304758">
      <w:start w:val="1"/>
      <w:numFmt w:val="bullet"/>
      <w:lvlText w:val="o"/>
      <w:lvlJc w:val="left"/>
      <w:pPr>
        <w:ind w:left="3600" w:hanging="360"/>
      </w:pPr>
      <w:rPr>
        <w:rFonts w:ascii="Courier New" w:hAnsi="Courier New" w:cs="Courier New" w:hint="default"/>
      </w:rPr>
    </w:lvl>
    <w:lvl w:ilvl="5" w:tplc="489E36CC">
      <w:start w:val="1"/>
      <w:numFmt w:val="bullet"/>
      <w:lvlText w:val=""/>
      <w:lvlJc w:val="left"/>
      <w:pPr>
        <w:ind w:left="4320" w:hanging="360"/>
      </w:pPr>
      <w:rPr>
        <w:rFonts w:ascii="Wingdings" w:hAnsi="Wingdings" w:hint="default"/>
      </w:rPr>
    </w:lvl>
    <w:lvl w:ilvl="6" w:tplc="954E6E08">
      <w:start w:val="1"/>
      <w:numFmt w:val="bullet"/>
      <w:lvlText w:val=""/>
      <w:lvlJc w:val="left"/>
      <w:pPr>
        <w:ind w:left="5040" w:hanging="360"/>
      </w:pPr>
      <w:rPr>
        <w:rFonts w:ascii="Symbol" w:hAnsi="Symbol" w:hint="default"/>
      </w:rPr>
    </w:lvl>
    <w:lvl w:ilvl="7" w:tplc="A2868A50">
      <w:start w:val="1"/>
      <w:numFmt w:val="bullet"/>
      <w:lvlText w:val="o"/>
      <w:lvlJc w:val="left"/>
      <w:pPr>
        <w:ind w:left="5760" w:hanging="360"/>
      </w:pPr>
      <w:rPr>
        <w:rFonts w:ascii="Courier New" w:hAnsi="Courier New" w:cs="Courier New" w:hint="default"/>
      </w:rPr>
    </w:lvl>
    <w:lvl w:ilvl="8" w:tplc="9A6212D2">
      <w:start w:val="1"/>
      <w:numFmt w:val="bullet"/>
      <w:lvlText w:val=""/>
      <w:lvlJc w:val="left"/>
      <w:pPr>
        <w:ind w:left="6480" w:hanging="360"/>
      </w:pPr>
      <w:rPr>
        <w:rFonts w:ascii="Wingdings" w:hAnsi="Wingdings" w:hint="default"/>
      </w:rPr>
    </w:lvl>
  </w:abstractNum>
  <w:abstractNum w:abstractNumId="24" w15:restartNumberingAfterBreak="0">
    <w:nsid w:val="4BCE63EF"/>
    <w:multiLevelType w:val="hybridMultilevel"/>
    <w:tmpl w:val="BEC4F27E"/>
    <w:lvl w:ilvl="0" w:tplc="1098E1EE">
      <w:start w:val="1"/>
      <w:numFmt w:val="lowerRoman"/>
      <w:lvlText w:val="(%1)"/>
      <w:lvlJc w:val="left"/>
      <w:pPr>
        <w:ind w:left="1080" w:hanging="720"/>
      </w:pPr>
      <w:rPr>
        <w:rFonts w:hint="default"/>
        <w:b w:val="0"/>
      </w:rPr>
    </w:lvl>
    <w:lvl w:ilvl="1" w:tplc="EF0C3D58" w:tentative="1">
      <w:start w:val="1"/>
      <w:numFmt w:val="lowerLetter"/>
      <w:lvlText w:val="%2."/>
      <w:lvlJc w:val="left"/>
      <w:pPr>
        <w:ind w:left="1440" w:hanging="360"/>
      </w:pPr>
    </w:lvl>
    <w:lvl w:ilvl="2" w:tplc="B6F0CA5E" w:tentative="1">
      <w:start w:val="1"/>
      <w:numFmt w:val="lowerRoman"/>
      <w:lvlText w:val="%3."/>
      <w:lvlJc w:val="right"/>
      <w:pPr>
        <w:ind w:left="2160" w:hanging="180"/>
      </w:pPr>
    </w:lvl>
    <w:lvl w:ilvl="3" w:tplc="FAF6566A" w:tentative="1">
      <w:start w:val="1"/>
      <w:numFmt w:val="decimal"/>
      <w:lvlText w:val="%4."/>
      <w:lvlJc w:val="left"/>
      <w:pPr>
        <w:ind w:left="2880" w:hanging="360"/>
      </w:pPr>
    </w:lvl>
    <w:lvl w:ilvl="4" w:tplc="B8589088" w:tentative="1">
      <w:start w:val="1"/>
      <w:numFmt w:val="lowerLetter"/>
      <w:lvlText w:val="%5."/>
      <w:lvlJc w:val="left"/>
      <w:pPr>
        <w:ind w:left="3600" w:hanging="360"/>
      </w:pPr>
    </w:lvl>
    <w:lvl w:ilvl="5" w:tplc="388CD84C" w:tentative="1">
      <w:start w:val="1"/>
      <w:numFmt w:val="lowerRoman"/>
      <w:lvlText w:val="%6."/>
      <w:lvlJc w:val="right"/>
      <w:pPr>
        <w:ind w:left="4320" w:hanging="180"/>
      </w:pPr>
    </w:lvl>
    <w:lvl w:ilvl="6" w:tplc="77A43B56" w:tentative="1">
      <w:start w:val="1"/>
      <w:numFmt w:val="decimal"/>
      <w:lvlText w:val="%7."/>
      <w:lvlJc w:val="left"/>
      <w:pPr>
        <w:ind w:left="5040" w:hanging="360"/>
      </w:pPr>
    </w:lvl>
    <w:lvl w:ilvl="7" w:tplc="A118BE56" w:tentative="1">
      <w:start w:val="1"/>
      <w:numFmt w:val="lowerLetter"/>
      <w:lvlText w:val="%8."/>
      <w:lvlJc w:val="left"/>
      <w:pPr>
        <w:ind w:left="5760" w:hanging="360"/>
      </w:pPr>
    </w:lvl>
    <w:lvl w:ilvl="8" w:tplc="7C0EB27A"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53BE2D8E">
      <w:start w:val="1"/>
      <w:numFmt w:val="lowerRoman"/>
      <w:lvlText w:val="(%1)"/>
      <w:lvlJc w:val="left"/>
      <w:pPr>
        <w:ind w:left="1080" w:hanging="720"/>
      </w:pPr>
      <w:rPr>
        <w:rFonts w:hint="default"/>
        <w:b w:val="0"/>
      </w:rPr>
    </w:lvl>
    <w:lvl w:ilvl="1" w:tplc="EC10A60A" w:tentative="1">
      <w:start w:val="1"/>
      <w:numFmt w:val="lowerLetter"/>
      <w:lvlText w:val="%2."/>
      <w:lvlJc w:val="left"/>
      <w:pPr>
        <w:ind w:left="1440" w:hanging="360"/>
      </w:pPr>
    </w:lvl>
    <w:lvl w:ilvl="2" w:tplc="3626C16C" w:tentative="1">
      <w:start w:val="1"/>
      <w:numFmt w:val="lowerRoman"/>
      <w:lvlText w:val="%3."/>
      <w:lvlJc w:val="right"/>
      <w:pPr>
        <w:ind w:left="2160" w:hanging="180"/>
      </w:pPr>
    </w:lvl>
    <w:lvl w:ilvl="3" w:tplc="DC901C20" w:tentative="1">
      <w:start w:val="1"/>
      <w:numFmt w:val="decimal"/>
      <w:lvlText w:val="%4."/>
      <w:lvlJc w:val="left"/>
      <w:pPr>
        <w:ind w:left="2880" w:hanging="360"/>
      </w:pPr>
    </w:lvl>
    <w:lvl w:ilvl="4" w:tplc="451EEAC2" w:tentative="1">
      <w:start w:val="1"/>
      <w:numFmt w:val="lowerLetter"/>
      <w:lvlText w:val="%5."/>
      <w:lvlJc w:val="left"/>
      <w:pPr>
        <w:ind w:left="3600" w:hanging="360"/>
      </w:pPr>
    </w:lvl>
    <w:lvl w:ilvl="5" w:tplc="A3407272" w:tentative="1">
      <w:start w:val="1"/>
      <w:numFmt w:val="lowerRoman"/>
      <w:lvlText w:val="%6."/>
      <w:lvlJc w:val="right"/>
      <w:pPr>
        <w:ind w:left="4320" w:hanging="180"/>
      </w:pPr>
    </w:lvl>
    <w:lvl w:ilvl="6" w:tplc="F5EC1654" w:tentative="1">
      <w:start w:val="1"/>
      <w:numFmt w:val="decimal"/>
      <w:lvlText w:val="%7."/>
      <w:lvlJc w:val="left"/>
      <w:pPr>
        <w:ind w:left="5040" w:hanging="360"/>
      </w:pPr>
    </w:lvl>
    <w:lvl w:ilvl="7" w:tplc="EEA013FC" w:tentative="1">
      <w:start w:val="1"/>
      <w:numFmt w:val="lowerLetter"/>
      <w:lvlText w:val="%8."/>
      <w:lvlJc w:val="left"/>
      <w:pPr>
        <w:ind w:left="5760" w:hanging="360"/>
      </w:pPr>
    </w:lvl>
    <w:lvl w:ilvl="8" w:tplc="096A75A2"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6E6CA1EE">
      <w:start w:val="1"/>
      <w:numFmt w:val="decimal"/>
      <w:lvlText w:val="%1."/>
      <w:lvlJc w:val="left"/>
      <w:pPr>
        <w:ind w:left="360" w:hanging="360"/>
      </w:pPr>
      <w:rPr>
        <w:rFonts w:hint="default"/>
      </w:rPr>
    </w:lvl>
    <w:lvl w:ilvl="1" w:tplc="982438EE" w:tentative="1">
      <w:start w:val="1"/>
      <w:numFmt w:val="lowerLetter"/>
      <w:lvlText w:val="%2."/>
      <w:lvlJc w:val="left"/>
      <w:pPr>
        <w:ind w:left="1080" w:hanging="360"/>
      </w:pPr>
    </w:lvl>
    <w:lvl w:ilvl="2" w:tplc="89F4EF00" w:tentative="1">
      <w:start w:val="1"/>
      <w:numFmt w:val="lowerRoman"/>
      <w:lvlText w:val="%3."/>
      <w:lvlJc w:val="right"/>
      <w:pPr>
        <w:ind w:left="1800" w:hanging="180"/>
      </w:pPr>
    </w:lvl>
    <w:lvl w:ilvl="3" w:tplc="52CE1D06" w:tentative="1">
      <w:start w:val="1"/>
      <w:numFmt w:val="decimal"/>
      <w:lvlText w:val="%4."/>
      <w:lvlJc w:val="left"/>
      <w:pPr>
        <w:ind w:left="2520" w:hanging="360"/>
      </w:pPr>
    </w:lvl>
    <w:lvl w:ilvl="4" w:tplc="EC5C4402" w:tentative="1">
      <w:start w:val="1"/>
      <w:numFmt w:val="lowerLetter"/>
      <w:lvlText w:val="%5."/>
      <w:lvlJc w:val="left"/>
      <w:pPr>
        <w:ind w:left="3240" w:hanging="360"/>
      </w:pPr>
    </w:lvl>
    <w:lvl w:ilvl="5" w:tplc="4EC67FDA" w:tentative="1">
      <w:start w:val="1"/>
      <w:numFmt w:val="lowerRoman"/>
      <w:lvlText w:val="%6."/>
      <w:lvlJc w:val="right"/>
      <w:pPr>
        <w:ind w:left="3960" w:hanging="180"/>
      </w:pPr>
    </w:lvl>
    <w:lvl w:ilvl="6" w:tplc="69AC8BA2" w:tentative="1">
      <w:start w:val="1"/>
      <w:numFmt w:val="decimal"/>
      <w:lvlText w:val="%7."/>
      <w:lvlJc w:val="left"/>
      <w:pPr>
        <w:ind w:left="4680" w:hanging="360"/>
      </w:pPr>
    </w:lvl>
    <w:lvl w:ilvl="7" w:tplc="45C06666" w:tentative="1">
      <w:start w:val="1"/>
      <w:numFmt w:val="lowerLetter"/>
      <w:lvlText w:val="%8."/>
      <w:lvlJc w:val="left"/>
      <w:pPr>
        <w:ind w:left="5400" w:hanging="360"/>
      </w:pPr>
    </w:lvl>
    <w:lvl w:ilvl="8" w:tplc="CE1A5E5E" w:tentative="1">
      <w:start w:val="1"/>
      <w:numFmt w:val="lowerRoman"/>
      <w:lvlText w:val="%9."/>
      <w:lvlJc w:val="right"/>
      <w:pPr>
        <w:ind w:left="6120" w:hanging="180"/>
      </w:pPr>
    </w:lvl>
  </w:abstractNum>
  <w:abstractNum w:abstractNumId="27" w15:restartNumberingAfterBreak="0">
    <w:nsid w:val="53454ADE"/>
    <w:multiLevelType w:val="hybridMultilevel"/>
    <w:tmpl w:val="C57260E6"/>
    <w:lvl w:ilvl="0" w:tplc="0C090005">
      <w:start w:val="1"/>
      <w:numFmt w:val="bullet"/>
      <w:lvlText w:val=""/>
      <w:lvlJc w:val="left"/>
      <w:pPr>
        <w:ind w:left="720" w:hanging="360"/>
      </w:pPr>
      <w:rPr>
        <w:rFonts w:ascii="Wingdings" w:hAnsi="Wingdings" w:hint="default"/>
      </w:rPr>
    </w:lvl>
    <w:lvl w:ilvl="1" w:tplc="CB3426B6">
      <w:start w:val="1"/>
      <w:numFmt w:val="bullet"/>
      <w:lvlText w:val="o"/>
      <w:lvlJc w:val="left"/>
      <w:pPr>
        <w:ind w:left="1440" w:hanging="360"/>
      </w:pPr>
      <w:rPr>
        <w:rFonts w:ascii="Courier New" w:hAnsi="Courier New" w:cs="Courier New" w:hint="default"/>
      </w:rPr>
    </w:lvl>
    <w:lvl w:ilvl="2" w:tplc="8E1067A2">
      <w:start w:val="1"/>
      <w:numFmt w:val="bullet"/>
      <w:lvlText w:val=""/>
      <w:lvlJc w:val="left"/>
      <w:pPr>
        <w:ind w:left="2160" w:hanging="360"/>
      </w:pPr>
      <w:rPr>
        <w:rFonts w:ascii="Wingdings" w:hAnsi="Wingdings" w:hint="default"/>
      </w:rPr>
    </w:lvl>
    <w:lvl w:ilvl="3" w:tplc="0D3E6622">
      <w:start w:val="1"/>
      <w:numFmt w:val="bullet"/>
      <w:lvlText w:val=""/>
      <w:lvlJc w:val="left"/>
      <w:pPr>
        <w:ind w:left="2880" w:hanging="360"/>
      </w:pPr>
      <w:rPr>
        <w:rFonts w:ascii="Symbol" w:hAnsi="Symbol" w:hint="default"/>
      </w:rPr>
    </w:lvl>
    <w:lvl w:ilvl="4" w:tplc="9AAAD8F0">
      <w:start w:val="1"/>
      <w:numFmt w:val="bullet"/>
      <w:lvlText w:val="o"/>
      <w:lvlJc w:val="left"/>
      <w:pPr>
        <w:ind w:left="3600" w:hanging="360"/>
      </w:pPr>
      <w:rPr>
        <w:rFonts w:ascii="Courier New" w:hAnsi="Courier New" w:cs="Courier New" w:hint="default"/>
      </w:rPr>
    </w:lvl>
    <w:lvl w:ilvl="5" w:tplc="108C0F00">
      <w:start w:val="1"/>
      <w:numFmt w:val="bullet"/>
      <w:lvlText w:val=""/>
      <w:lvlJc w:val="left"/>
      <w:pPr>
        <w:ind w:left="4320" w:hanging="360"/>
      </w:pPr>
      <w:rPr>
        <w:rFonts w:ascii="Wingdings" w:hAnsi="Wingdings" w:hint="default"/>
      </w:rPr>
    </w:lvl>
    <w:lvl w:ilvl="6" w:tplc="F474A04A">
      <w:start w:val="1"/>
      <w:numFmt w:val="bullet"/>
      <w:lvlText w:val=""/>
      <w:lvlJc w:val="left"/>
      <w:pPr>
        <w:ind w:left="5040" w:hanging="360"/>
      </w:pPr>
      <w:rPr>
        <w:rFonts w:ascii="Symbol" w:hAnsi="Symbol" w:hint="default"/>
      </w:rPr>
    </w:lvl>
    <w:lvl w:ilvl="7" w:tplc="A77825B0">
      <w:start w:val="1"/>
      <w:numFmt w:val="bullet"/>
      <w:lvlText w:val="o"/>
      <w:lvlJc w:val="left"/>
      <w:pPr>
        <w:ind w:left="5760" w:hanging="360"/>
      </w:pPr>
      <w:rPr>
        <w:rFonts w:ascii="Courier New" w:hAnsi="Courier New" w:cs="Courier New" w:hint="default"/>
      </w:rPr>
    </w:lvl>
    <w:lvl w:ilvl="8" w:tplc="274034E0">
      <w:start w:val="1"/>
      <w:numFmt w:val="bullet"/>
      <w:lvlText w:val=""/>
      <w:lvlJc w:val="left"/>
      <w:pPr>
        <w:ind w:left="6480" w:hanging="360"/>
      </w:pPr>
      <w:rPr>
        <w:rFonts w:ascii="Wingdings" w:hAnsi="Wingdings" w:hint="default"/>
      </w:rPr>
    </w:lvl>
  </w:abstractNum>
  <w:abstractNum w:abstractNumId="28" w15:restartNumberingAfterBreak="0">
    <w:nsid w:val="560C53FF"/>
    <w:multiLevelType w:val="hybridMultilevel"/>
    <w:tmpl w:val="5504F770"/>
    <w:lvl w:ilvl="0" w:tplc="44666776">
      <w:start w:val="1"/>
      <w:numFmt w:val="lowerRoman"/>
      <w:lvlText w:val="(%1)"/>
      <w:lvlJc w:val="left"/>
      <w:pPr>
        <w:ind w:left="1080" w:hanging="720"/>
      </w:pPr>
      <w:rPr>
        <w:rFonts w:hint="default"/>
      </w:rPr>
    </w:lvl>
    <w:lvl w:ilvl="1" w:tplc="A0A2F770" w:tentative="1">
      <w:start w:val="1"/>
      <w:numFmt w:val="lowerLetter"/>
      <w:lvlText w:val="%2."/>
      <w:lvlJc w:val="left"/>
      <w:pPr>
        <w:ind w:left="1440" w:hanging="360"/>
      </w:pPr>
    </w:lvl>
    <w:lvl w:ilvl="2" w:tplc="059A2406" w:tentative="1">
      <w:start w:val="1"/>
      <w:numFmt w:val="lowerRoman"/>
      <w:lvlText w:val="%3."/>
      <w:lvlJc w:val="right"/>
      <w:pPr>
        <w:ind w:left="2160" w:hanging="180"/>
      </w:pPr>
    </w:lvl>
    <w:lvl w:ilvl="3" w:tplc="54F22D88" w:tentative="1">
      <w:start w:val="1"/>
      <w:numFmt w:val="decimal"/>
      <w:lvlText w:val="%4."/>
      <w:lvlJc w:val="left"/>
      <w:pPr>
        <w:ind w:left="2880" w:hanging="360"/>
      </w:pPr>
    </w:lvl>
    <w:lvl w:ilvl="4" w:tplc="49B625DC" w:tentative="1">
      <w:start w:val="1"/>
      <w:numFmt w:val="lowerLetter"/>
      <w:lvlText w:val="%5."/>
      <w:lvlJc w:val="left"/>
      <w:pPr>
        <w:ind w:left="3600" w:hanging="360"/>
      </w:pPr>
    </w:lvl>
    <w:lvl w:ilvl="5" w:tplc="E2126740" w:tentative="1">
      <w:start w:val="1"/>
      <w:numFmt w:val="lowerRoman"/>
      <w:lvlText w:val="%6."/>
      <w:lvlJc w:val="right"/>
      <w:pPr>
        <w:ind w:left="4320" w:hanging="180"/>
      </w:pPr>
    </w:lvl>
    <w:lvl w:ilvl="6" w:tplc="8D546254" w:tentative="1">
      <w:start w:val="1"/>
      <w:numFmt w:val="decimal"/>
      <w:lvlText w:val="%7."/>
      <w:lvlJc w:val="left"/>
      <w:pPr>
        <w:ind w:left="5040" w:hanging="360"/>
      </w:pPr>
    </w:lvl>
    <w:lvl w:ilvl="7" w:tplc="A9D4C6DE" w:tentative="1">
      <w:start w:val="1"/>
      <w:numFmt w:val="lowerLetter"/>
      <w:lvlText w:val="%8."/>
      <w:lvlJc w:val="left"/>
      <w:pPr>
        <w:ind w:left="5760" w:hanging="360"/>
      </w:pPr>
    </w:lvl>
    <w:lvl w:ilvl="8" w:tplc="CD863184"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E24AEF56">
      <w:start w:val="1"/>
      <w:numFmt w:val="decimal"/>
      <w:lvlText w:val="%1."/>
      <w:lvlJc w:val="left"/>
      <w:pPr>
        <w:ind w:left="360" w:hanging="360"/>
      </w:pPr>
    </w:lvl>
    <w:lvl w:ilvl="1" w:tplc="4E6C1A24" w:tentative="1">
      <w:start w:val="1"/>
      <w:numFmt w:val="lowerLetter"/>
      <w:lvlText w:val="%2."/>
      <w:lvlJc w:val="left"/>
      <w:pPr>
        <w:ind w:left="1080" w:hanging="360"/>
      </w:pPr>
    </w:lvl>
    <w:lvl w:ilvl="2" w:tplc="4D4023D2" w:tentative="1">
      <w:start w:val="1"/>
      <w:numFmt w:val="lowerRoman"/>
      <w:lvlText w:val="%3."/>
      <w:lvlJc w:val="right"/>
      <w:pPr>
        <w:ind w:left="1800" w:hanging="180"/>
      </w:pPr>
    </w:lvl>
    <w:lvl w:ilvl="3" w:tplc="7862D434" w:tentative="1">
      <w:start w:val="1"/>
      <w:numFmt w:val="decimal"/>
      <w:lvlText w:val="%4."/>
      <w:lvlJc w:val="left"/>
      <w:pPr>
        <w:ind w:left="2520" w:hanging="360"/>
      </w:pPr>
    </w:lvl>
    <w:lvl w:ilvl="4" w:tplc="5D0291D8" w:tentative="1">
      <w:start w:val="1"/>
      <w:numFmt w:val="lowerLetter"/>
      <w:lvlText w:val="%5."/>
      <w:lvlJc w:val="left"/>
      <w:pPr>
        <w:ind w:left="3240" w:hanging="360"/>
      </w:pPr>
    </w:lvl>
    <w:lvl w:ilvl="5" w:tplc="95ECE280" w:tentative="1">
      <w:start w:val="1"/>
      <w:numFmt w:val="lowerRoman"/>
      <w:lvlText w:val="%6."/>
      <w:lvlJc w:val="right"/>
      <w:pPr>
        <w:ind w:left="3960" w:hanging="180"/>
      </w:pPr>
    </w:lvl>
    <w:lvl w:ilvl="6" w:tplc="C2CE0C70" w:tentative="1">
      <w:start w:val="1"/>
      <w:numFmt w:val="decimal"/>
      <w:lvlText w:val="%7."/>
      <w:lvlJc w:val="left"/>
      <w:pPr>
        <w:ind w:left="4680" w:hanging="360"/>
      </w:pPr>
    </w:lvl>
    <w:lvl w:ilvl="7" w:tplc="7F509B64" w:tentative="1">
      <w:start w:val="1"/>
      <w:numFmt w:val="lowerLetter"/>
      <w:lvlText w:val="%8."/>
      <w:lvlJc w:val="left"/>
      <w:pPr>
        <w:ind w:left="5400" w:hanging="360"/>
      </w:pPr>
    </w:lvl>
    <w:lvl w:ilvl="8" w:tplc="D9D45C7C"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BE38E2C8">
      <w:start w:val="1"/>
      <w:numFmt w:val="lowerRoman"/>
      <w:lvlText w:val="(%1)"/>
      <w:lvlJc w:val="left"/>
      <w:pPr>
        <w:ind w:left="1080" w:hanging="720"/>
      </w:pPr>
      <w:rPr>
        <w:rFonts w:hint="default"/>
        <w:b w:val="0"/>
      </w:rPr>
    </w:lvl>
    <w:lvl w:ilvl="1" w:tplc="BF5E1A26" w:tentative="1">
      <w:start w:val="1"/>
      <w:numFmt w:val="lowerLetter"/>
      <w:lvlText w:val="%2."/>
      <w:lvlJc w:val="left"/>
      <w:pPr>
        <w:ind w:left="1440" w:hanging="360"/>
      </w:pPr>
    </w:lvl>
    <w:lvl w:ilvl="2" w:tplc="65389D1A" w:tentative="1">
      <w:start w:val="1"/>
      <w:numFmt w:val="lowerRoman"/>
      <w:lvlText w:val="%3."/>
      <w:lvlJc w:val="right"/>
      <w:pPr>
        <w:ind w:left="2160" w:hanging="180"/>
      </w:pPr>
    </w:lvl>
    <w:lvl w:ilvl="3" w:tplc="5728FF4A" w:tentative="1">
      <w:start w:val="1"/>
      <w:numFmt w:val="decimal"/>
      <w:lvlText w:val="%4."/>
      <w:lvlJc w:val="left"/>
      <w:pPr>
        <w:ind w:left="2880" w:hanging="360"/>
      </w:pPr>
    </w:lvl>
    <w:lvl w:ilvl="4" w:tplc="5CC67B9C" w:tentative="1">
      <w:start w:val="1"/>
      <w:numFmt w:val="lowerLetter"/>
      <w:lvlText w:val="%5."/>
      <w:lvlJc w:val="left"/>
      <w:pPr>
        <w:ind w:left="3600" w:hanging="360"/>
      </w:pPr>
    </w:lvl>
    <w:lvl w:ilvl="5" w:tplc="7DA49E08" w:tentative="1">
      <w:start w:val="1"/>
      <w:numFmt w:val="lowerRoman"/>
      <w:lvlText w:val="%6."/>
      <w:lvlJc w:val="right"/>
      <w:pPr>
        <w:ind w:left="4320" w:hanging="180"/>
      </w:pPr>
    </w:lvl>
    <w:lvl w:ilvl="6" w:tplc="070A767C" w:tentative="1">
      <w:start w:val="1"/>
      <w:numFmt w:val="decimal"/>
      <w:lvlText w:val="%7."/>
      <w:lvlJc w:val="left"/>
      <w:pPr>
        <w:ind w:left="5040" w:hanging="360"/>
      </w:pPr>
    </w:lvl>
    <w:lvl w:ilvl="7" w:tplc="17A43A1E" w:tentative="1">
      <w:start w:val="1"/>
      <w:numFmt w:val="lowerLetter"/>
      <w:lvlText w:val="%8."/>
      <w:lvlJc w:val="left"/>
      <w:pPr>
        <w:ind w:left="5760" w:hanging="360"/>
      </w:pPr>
    </w:lvl>
    <w:lvl w:ilvl="8" w:tplc="1402ED22"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A69077B8">
      <w:start w:val="1"/>
      <w:numFmt w:val="lowerRoman"/>
      <w:lvlText w:val="(%1)"/>
      <w:lvlJc w:val="left"/>
      <w:pPr>
        <w:ind w:left="1080" w:hanging="720"/>
      </w:pPr>
      <w:rPr>
        <w:rFonts w:hint="default"/>
      </w:rPr>
    </w:lvl>
    <w:lvl w:ilvl="1" w:tplc="5E26543C" w:tentative="1">
      <w:start w:val="1"/>
      <w:numFmt w:val="lowerLetter"/>
      <w:lvlText w:val="%2."/>
      <w:lvlJc w:val="left"/>
      <w:pPr>
        <w:ind w:left="1440" w:hanging="360"/>
      </w:pPr>
    </w:lvl>
    <w:lvl w:ilvl="2" w:tplc="098238DA" w:tentative="1">
      <w:start w:val="1"/>
      <w:numFmt w:val="lowerRoman"/>
      <w:lvlText w:val="%3."/>
      <w:lvlJc w:val="right"/>
      <w:pPr>
        <w:ind w:left="2160" w:hanging="180"/>
      </w:pPr>
    </w:lvl>
    <w:lvl w:ilvl="3" w:tplc="5F3629B2" w:tentative="1">
      <w:start w:val="1"/>
      <w:numFmt w:val="decimal"/>
      <w:lvlText w:val="%4."/>
      <w:lvlJc w:val="left"/>
      <w:pPr>
        <w:ind w:left="2880" w:hanging="360"/>
      </w:pPr>
    </w:lvl>
    <w:lvl w:ilvl="4" w:tplc="D97CE1A0" w:tentative="1">
      <w:start w:val="1"/>
      <w:numFmt w:val="lowerLetter"/>
      <w:lvlText w:val="%5."/>
      <w:lvlJc w:val="left"/>
      <w:pPr>
        <w:ind w:left="3600" w:hanging="360"/>
      </w:pPr>
    </w:lvl>
    <w:lvl w:ilvl="5" w:tplc="49DCE9AE" w:tentative="1">
      <w:start w:val="1"/>
      <w:numFmt w:val="lowerRoman"/>
      <w:lvlText w:val="%6."/>
      <w:lvlJc w:val="right"/>
      <w:pPr>
        <w:ind w:left="4320" w:hanging="180"/>
      </w:pPr>
    </w:lvl>
    <w:lvl w:ilvl="6" w:tplc="61EE532A" w:tentative="1">
      <w:start w:val="1"/>
      <w:numFmt w:val="decimal"/>
      <w:lvlText w:val="%7."/>
      <w:lvlJc w:val="left"/>
      <w:pPr>
        <w:ind w:left="5040" w:hanging="360"/>
      </w:pPr>
    </w:lvl>
    <w:lvl w:ilvl="7" w:tplc="E3FCF46A" w:tentative="1">
      <w:start w:val="1"/>
      <w:numFmt w:val="lowerLetter"/>
      <w:lvlText w:val="%8."/>
      <w:lvlJc w:val="left"/>
      <w:pPr>
        <w:ind w:left="5760" w:hanging="360"/>
      </w:pPr>
    </w:lvl>
    <w:lvl w:ilvl="8" w:tplc="0798B1B0"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D8946942">
      <w:start w:val="1"/>
      <w:numFmt w:val="lowerRoman"/>
      <w:lvlText w:val="(%1)"/>
      <w:lvlJc w:val="left"/>
      <w:pPr>
        <w:ind w:left="1080" w:hanging="720"/>
      </w:pPr>
      <w:rPr>
        <w:rFonts w:hint="default"/>
      </w:rPr>
    </w:lvl>
    <w:lvl w:ilvl="1" w:tplc="6372677A" w:tentative="1">
      <w:start w:val="1"/>
      <w:numFmt w:val="lowerLetter"/>
      <w:lvlText w:val="%2."/>
      <w:lvlJc w:val="left"/>
      <w:pPr>
        <w:ind w:left="1440" w:hanging="360"/>
      </w:pPr>
    </w:lvl>
    <w:lvl w:ilvl="2" w:tplc="118EEFD0" w:tentative="1">
      <w:start w:val="1"/>
      <w:numFmt w:val="lowerRoman"/>
      <w:lvlText w:val="%3."/>
      <w:lvlJc w:val="right"/>
      <w:pPr>
        <w:ind w:left="2160" w:hanging="180"/>
      </w:pPr>
    </w:lvl>
    <w:lvl w:ilvl="3" w:tplc="B0EE10B0" w:tentative="1">
      <w:start w:val="1"/>
      <w:numFmt w:val="decimal"/>
      <w:lvlText w:val="%4."/>
      <w:lvlJc w:val="left"/>
      <w:pPr>
        <w:ind w:left="2880" w:hanging="360"/>
      </w:pPr>
    </w:lvl>
    <w:lvl w:ilvl="4" w:tplc="7862A292" w:tentative="1">
      <w:start w:val="1"/>
      <w:numFmt w:val="lowerLetter"/>
      <w:lvlText w:val="%5."/>
      <w:lvlJc w:val="left"/>
      <w:pPr>
        <w:ind w:left="3600" w:hanging="360"/>
      </w:pPr>
    </w:lvl>
    <w:lvl w:ilvl="5" w:tplc="3F808AF8" w:tentative="1">
      <w:start w:val="1"/>
      <w:numFmt w:val="lowerRoman"/>
      <w:lvlText w:val="%6."/>
      <w:lvlJc w:val="right"/>
      <w:pPr>
        <w:ind w:left="4320" w:hanging="180"/>
      </w:pPr>
    </w:lvl>
    <w:lvl w:ilvl="6" w:tplc="CE16C356" w:tentative="1">
      <w:start w:val="1"/>
      <w:numFmt w:val="decimal"/>
      <w:lvlText w:val="%7."/>
      <w:lvlJc w:val="left"/>
      <w:pPr>
        <w:ind w:left="5040" w:hanging="360"/>
      </w:pPr>
    </w:lvl>
    <w:lvl w:ilvl="7" w:tplc="50C2B51C" w:tentative="1">
      <w:start w:val="1"/>
      <w:numFmt w:val="lowerLetter"/>
      <w:lvlText w:val="%8."/>
      <w:lvlJc w:val="left"/>
      <w:pPr>
        <w:ind w:left="5760" w:hanging="360"/>
      </w:pPr>
    </w:lvl>
    <w:lvl w:ilvl="8" w:tplc="81589E98"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6994C358">
      <w:start w:val="1"/>
      <w:numFmt w:val="lowerRoman"/>
      <w:lvlText w:val="(%1)"/>
      <w:lvlJc w:val="left"/>
      <w:pPr>
        <w:ind w:left="1004" w:hanging="720"/>
      </w:pPr>
      <w:rPr>
        <w:rFonts w:hint="default"/>
        <w:b w:val="0"/>
      </w:rPr>
    </w:lvl>
    <w:lvl w:ilvl="1" w:tplc="A6BA9662" w:tentative="1">
      <w:start w:val="1"/>
      <w:numFmt w:val="lowerLetter"/>
      <w:lvlText w:val="%2."/>
      <w:lvlJc w:val="left"/>
      <w:pPr>
        <w:ind w:left="1364" w:hanging="360"/>
      </w:pPr>
    </w:lvl>
    <w:lvl w:ilvl="2" w:tplc="C28C0E34" w:tentative="1">
      <w:start w:val="1"/>
      <w:numFmt w:val="lowerRoman"/>
      <w:lvlText w:val="%3."/>
      <w:lvlJc w:val="right"/>
      <w:pPr>
        <w:ind w:left="2084" w:hanging="180"/>
      </w:pPr>
    </w:lvl>
    <w:lvl w:ilvl="3" w:tplc="4A8EB6B4" w:tentative="1">
      <w:start w:val="1"/>
      <w:numFmt w:val="decimal"/>
      <w:lvlText w:val="%4."/>
      <w:lvlJc w:val="left"/>
      <w:pPr>
        <w:ind w:left="2804" w:hanging="360"/>
      </w:pPr>
    </w:lvl>
    <w:lvl w:ilvl="4" w:tplc="D0C48708" w:tentative="1">
      <w:start w:val="1"/>
      <w:numFmt w:val="lowerLetter"/>
      <w:lvlText w:val="%5."/>
      <w:lvlJc w:val="left"/>
      <w:pPr>
        <w:ind w:left="3524" w:hanging="360"/>
      </w:pPr>
    </w:lvl>
    <w:lvl w:ilvl="5" w:tplc="B84A797A" w:tentative="1">
      <w:start w:val="1"/>
      <w:numFmt w:val="lowerRoman"/>
      <w:lvlText w:val="%6."/>
      <w:lvlJc w:val="right"/>
      <w:pPr>
        <w:ind w:left="4244" w:hanging="180"/>
      </w:pPr>
    </w:lvl>
    <w:lvl w:ilvl="6" w:tplc="A45E365A" w:tentative="1">
      <w:start w:val="1"/>
      <w:numFmt w:val="decimal"/>
      <w:lvlText w:val="%7."/>
      <w:lvlJc w:val="left"/>
      <w:pPr>
        <w:ind w:left="4964" w:hanging="360"/>
      </w:pPr>
    </w:lvl>
    <w:lvl w:ilvl="7" w:tplc="AC1A003A" w:tentative="1">
      <w:start w:val="1"/>
      <w:numFmt w:val="lowerLetter"/>
      <w:lvlText w:val="%8."/>
      <w:lvlJc w:val="left"/>
      <w:pPr>
        <w:ind w:left="5684" w:hanging="360"/>
      </w:pPr>
    </w:lvl>
    <w:lvl w:ilvl="8" w:tplc="F4A62984"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0DD2A216">
      <w:start w:val="1"/>
      <w:numFmt w:val="decimal"/>
      <w:lvlText w:val="%1."/>
      <w:lvlJc w:val="left"/>
      <w:pPr>
        <w:ind w:left="360" w:hanging="360"/>
      </w:pPr>
      <w:rPr>
        <w:rFonts w:hint="default"/>
      </w:rPr>
    </w:lvl>
    <w:lvl w:ilvl="1" w:tplc="C0ECAF44" w:tentative="1">
      <w:start w:val="1"/>
      <w:numFmt w:val="lowerLetter"/>
      <w:lvlText w:val="%2."/>
      <w:lvlJc w:val="left"/>
      <w:pPr>
        <w:ind w:left="1080" w:hanging="360"/>
      </w:pPr>
    </w:lvl>
    <w:lvl w:ilvl="2" w:tplc="323A5F72" w:tentative="1">
      <w:start w:val="1"/>
      <w:numFmt w:val="lowerRoman"/>
      <w:lvlText w:val="%3."/>
      <w:lvlJc w:val="right"/>
      <w:pPr>
        <w:ind w:left="1800" w:hanging="180"/>
      </w:pPr>
    </w:lvl>
    <w:lvl w:ilvl="3" w:tplc="353A3F96" w:tentative="1">
      <w:start w:val="1"/>
      <w:numFmt w:val="decimal"/>
      <w:lvlText w:val="%4."/>
      <w:lvlJc w:val="left"/>
      <w:pPr>
        <w:ind w:left="2520" w:hanging="360"/>
      </w:pPr>
    </w:lvl>
    <w:lvl w:ilvl="4" w:tplc="D1040360" w:tentative="1">
      <w:start w:val="1"/>
      <w:numFmt w:val="lowerLetter"/>
      <w:lvlText w:val="%5."/>
      <w:lvlJc w:val="left"/>
      <w:pPr>
        <w:ind w:left="3240" w:hanging="360"/>
      </w:pPr>
    </w:lvl>
    <w:lvl w:ilvl="5" w:tplc="CC52EE8E" w:tentative="1">
      <w:start w:val="1"/>
      <w:numFmt w:val="lowerRoman"/>
      <w:lvlText w:val="%6."/>
      <w:lvlJc w:val="right"/>
      <w:pPr>
        <w:ind w:left="3960" w:hanging="180"/>
      </w:pPr>
    </w:lvl>
    <w:lvl w:ilvl="6" w:tplc="776CEBBA" w:tentative="1">
      <w:start w:val="1"/>
      <w:numFmt w:val="decimal"/>
      <w:lvlText w:val="%7."/>
      <w:lvlJc w:val="left"/>
      <w:pPr>
        <w:ind w:left="4680" w:hanging="360"/>
      </w:pPr>
    </w:lvl>
    <w:lvl w:ilvl="7" w:tplc="E2B0FF4A" w:tentative="1">
      <w:start w:val="1"/>
      <w:numFmt w:val="lowerLetter"/>
      <w:lvlText w:val="%8."/>
      <w:lvlJc w:val="left"/>
      <w:pPr>
        <w:ind w:left="5400" w:hanging="360"/>
      </w:pPr>
    </w:lvl>
    <w:lvl w:ilvl="8" w:tplc="7564E2A6"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AD4475E2">
      <w:start w:val="1"/>
      <w:numFmt w:val="lowerRoman"/>
      <w:lvlText w:val="(%1)"/>
      <w:lvlJc w:val="left"/>
      <w:pPr>
        <w:ind w:left="1080" w:hanging="720"/>
      </w:pPr>
      <w:rPr>
        <w:rFonts w:hint="default"/>
      </w:rPr>
    </w:lvl>
    <w:lvl w:ilvl="1" w:tplc="C6CE488C" w:tentative="1">
      <w:start w:val="1"/>
      <w:numFmt w:val="lowerLetter"/>
      <w:lvlText w:val="%2."/>
      <w:lvlJc w:val="left"/>
      <w:pPr>
        <w:ind w:left="1440" w:hanging="360"/>
      </w:pPr>
    </w:lvl>
    <w:lvl w:ilvl="2" w:tplc="ABA0CCA6" w:tentative="1">
      <w:start w:val="1"/>
      <w:numFmt w:val="lowerRoman"/>
      <w:lvlText w:val="%3."/>
      <w:lvlJc w:val="right"/>
      <w:pPr>
        <w:ind w:left="2160" w:hanging="180"/>
      </w:pPr>
    </w:lvl>
    <w:lvl w:ilvl="3" w:tplc="8B64E99A" w:tentative="1">
      <w:start w:val="1"/>
      <w:numFmt w:val="decimal"/>
      <w:lvlText w:val="%4."/>
      <w:lvlJc w:val="left"/>
      <w:pPr>
        <w:ind w:left="2880" w:hanging="360"/>
      </w:pPr>
    </w:lvl>
    <w:lvl w:ilvl="4" w:tplc="4650DA30" w:tentative="1">
      <w:start w:val="1"/>
      <w:numFmt w:val="lowerLetter"/>
      <w:lvlText w:val="%5."/>
      <w:lvlJc w:val="left"/>
      <w:pPr>
        <w:ind w:left="3600" w:hanging="360"/>
      </w:pPr>
    </w:lvl>
    <w:lvl w:ilvl="5" w:tplc="135C000A" w:tentative="1">
      <w:start w:val="1"/>
      <w:numFmt w:val="lowerRoman"/>
      <w:lvlText w:val="%6."/>
      <w:lvlJc w:val="right"/>
      <w:pPr>
        <w:ind w:left="4320" w:hanging="180"/>
      </w:pPr>
    </w:lvl>
    <w:lvl w:ilvl="6" w:tplc="ECECB14E" w:tentative="1">
      <w:start w:val="1"/>
      <w:numFmt w:val="decimal"/>
      <w:lvlText w:val="%7."/>
      <w:lvlJc w:val="left"/>
      <w:pPr>
        <w:ind w:left="5040" w:hanging="360"/>
      </w:pPr>
    </w:lvl>
    <w:lvl w:ilvl="7" w:tplc="AF469BF6" w:tentative="1">
      <w:start w:val="1"/>
      <w:numFmt w:val="lowerLetter"/>
      <w:lvlText w:val="%8."/>
      <w:lvlJc w:val="left"/>
      <w:pPr>
        <w:ind w:left="5760" w:hanging="360"/>
      </w:pPr>
    </w:lvl>
    <w:lvl w:ilvl="8" w:tplc="BDB20C68"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E12024EE">
      <w:start w:val="1"/>
      <w:numFmt w:val="decimal"/>
      <w:lvlText w:val="%1."/>
      <w:lvlJc w:val="left"/>
      <w:pPr>
        <w:ind w:left="360" w:hanging="360"/>
      </w:pPr>
      <w:rPr>
        <w:rFonts w:hint="default"/>
      </w:rPr>
    </w:lvl>
    <w:lvl w:ilvl="1" w:tplc="39A268B8" w:tentative="1">
      <w:start w:val="1"/>
      <w:numFmt w:val="lowerLetter"/>
      <w:lvlText w:val="%2."/>
      <w:lvlJc w:val="left"/>
      <w:pPr>
        <w:ind w:left="1080" w:hanging="360"/>
      </w:pPr>
    </w:lvl>
    <w:lvl w:ilvl="2" w:tplc="D2A0EFD6" w:tentative="1">
      <w:start w:val="1"/>
      <w:numFmt w:val="lowerRoman"/>
      <w:lvlText w:val="%3."/>
      <w:lvlJc w:val="right"/>
      <w:pPr>
        <w:ind w:left="1800" w:hanging="180"/>
      </w:pPr>
    </w:lvl>
    <w:lvl w:ilvl="3" w:tplc="7C9E21BE" w:tentative="1">
      <w:start w:val="1"/>
      <w:numFmt w:val="decimal"/>
      <w:lvlText w:val="%4."/>
      <w:lvlJc w:val="left"/>
      <w:pPr>
        <w:ind w:left="2520" w:hanging="360"/>
      </w:pPr>
    </w:lvl>
    <w:lvl w:ilvl="4" w:tplc="B7BE9B52" w:tentative="1">
      <w:start w:val="1"/>
      <w:numFmt w:val="lowerLetter"/>
      <w:lvlText w:val="%5."/>
      <w:lvlJc w:val="left"/>
      <w:pPr>
        <w:ind w:left="3240" w:hanging="360"/>
      </w:pPr>
    </w:lvl>
    <w:lvl w:ilvl="5" w:tplc="2612D994" w:tentative="1">
      <w:start w:val="1"/>
      <w:numFmt w:val="lowerRoman"/>
      <w:lvlText w:val="%6."/>
      <w:lvlJc w:val="right"/>
      <w:pPr>
        <w:ind w:left="3960" w:hanging="180"/>
      </w:pPr>
    </w:lvl>
    <w:lvl w:ilvl="6" w:tplc="C47EB132" w:tentative="1">
      <w:start w:val="1"/>
      <w:numFmt w:val="decimal"/>
      <w:lvlText w:val="%7."/>
      <w:lvlJc w:val="left"/>
      <w:pPr>
        <w:ind w:left="4680" w:hanging="360"/>
      </w:pPr>
    </w:lvl>
    <w:lvl w:ilvl="7" w:tplc="721AB6BC" w:tentative="1">
      <w:start w:val="1"/>
      <w:numFmt w:val="lowerLetter"/>
      <w:lvlText w:val="%8."/>
      <w:lvlJc w:val="left"/>
      <w:pPr>
        <w:ind w:left="5400" w:hanging="360"/>
      </w:pPr>
    </w:lvl>
    <w:lvl w:ilvl="8" w:tplc="F9ACF93A"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CA187974">
      <w:start w:val="1"/>
      <w:numFmt w:val="lowerRoman"/>
      <w:lvlText w:val="(%1)"/>
      <w:lvlJc w:val="left"/>
      <w:pPr>
        <w:ind w:left="1080" w:hanging="720"/>
      </w:pPr>
      <w:rPr>
        <w:rFonts w:hint="default"/>
      </w:rPr>
    </w:lvl>
    <w:lvl w:ilvl="1" w:tplc="F524318C" w:tentative="1">
      <w:start w:val="1"/>
      <w:numFmt w:val="lowerLetter"/>
      <w:lvlText w:val="%2."/>
      <w:lvlJc w:val="left"/>
      <w:pPr>
        <w:ind w:left="1440" w:hanging="360"/>
      </w:pPr>
    </w:lvl>
    <w:lvl w:ilvl="2" w:tplc="5394A838" w:tentative="1">
      <w:start w:val="1"/>
      <w:numFmt w:val="lowerRoman"/>
      <w:lvlText w:val="%3."/>
      <w:lvlJc w:val="right"/>
      <w:pPr>
        <w:ind w:left="2160" w:hanging="180"/>
      </w:pPr>
    </w:lvl>
    <w:lvl w:ilvl="3" w:tplc="03DC905C" w:tentative="1">
      <w:start w:val="1"/>
      <w:numFmt w:val="decimal"/>
      <w:lvlText w:val="%4."/>
      <w:lvlJc w:val="left"/>
      <w:pPr>
        <w:ind w:left="2880" w:hanging="360"/>
      </w:pPr>
    </w:lvl>
    <w:lvl w:ilvl="4" w:tplc="87B6F686" w:tentative="1">
      <w:start w:val="1"/>
      <w:numFmt w:val="lowerLetter"/>
      <w:lvlText w:val="%5."/>
      <w:lvlJc w:val="left"/>
      <w:pPr>
        <w:ind w:left="3600" w:hanging="360"/>
      </w:pPr>
    </w:lvl>
    <w:lvl w:ilvl="5" w:tplc="35FA0F02" w:tentative="1">
      <w:start w:val="1"/>
      <w:numFmt w:val="lowerRoman"/>
      <w:lvlText w:val="%6."/>
      <w:lvlJc w:val="right"/>
      <w:pPr>
        <w:ind w:left="4320" w:hanging="180"/>
      </w:pPr>
    </w:lvl>
    <w:lvl w:ilvl="6" w:tplc="35846C50" w:tentative="1">
      <w:start w:val="1"/>
      <w:numFmt w:val="decimal"/>
      <w:lvlText w:val="%7."/>
      <w:lvlJc w:val="left"/>
      <w:pPr>
        <w:ind w:left="5040" w:hanging="360"/>
      </w:pPr>
    </w:lvl>
    <w:lvl w:ilvl="7" w:tplc="B4A81C30" w:tentative="1">
      <w:start w:val="1"/>
      <w:numFmt w:val="lowerLetter"/>
      <w:lvlText w:val="%8."/>
      <w:lvlJc w:val="left"/>
      <w:pPr>
        <w:ind w:left="5760" w:hanging="360"/>
      </w:pPr>
    </w:lvl>
    <w:lvl w:ilvl="8" w:tplc="AE163330"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EEDAC8DA">
      <w:start w:val="1"/>
      <w:numFmt w:val="decimal"/>
      <w:lvlText w:val="%1."/>
      <w:lvlJc w:val="left"/>
      <w:pPr>
        <w:ind w:left="360" w:hanging="360"/>
      </w:pPr>
      <w:rPr>
        <w:rFonts w:hint="default"/>
      </w:rPr>
    </w:lvl>
    <w:lvl w:ilvl="1" w:tplc="F9B8B06A" w:tentative="1">
      <w:start w:val="1"/>
      <w:numFmt w:val="lowerLetter"/>
      <w:lvlText w:val="%2."/>
      <w:lvlJc w:val="left"/>
      <w:pPr>
        <w:ind w:left="1080" w:hanging="360"/>
      </w:pPr>
    </w:lvl>
    <w:lvl w:ilvl="2" w:tplc="65D40114" w:tentative="1">
      <w:start w:val="1"/>
      <w:numFmt w:val="lowerRoman"/>
      <w:lvlText w:val="%3."/>
      <w:lvlJc w:val="right"/>
      <w:pPr>
        <w:ind w:left="1800" w:hanging="180"/>
      </w:pPr>
    </w:lvl>
    <w:lvl w:ilvl="3" w:tplc="9BFED472" w:tentative="1">
      <w:start w:val="1"/>
      <w:numFmt w:val="decimal"/>
      <w:lvlText w:val="%4."/>
      <w:lvlJc w:val="left"/>
      <w:pPr>
        <w:ind w:left="2520" w:hanging="360"/>
      </w:pPr>
    </w:lvl>
    <w:lvl w:ilvl="4" w:tplc="C3F2C080" w:tentative="1">
      <w:start w:val="1"/>
      <w:numFmt w:val="lowerLetter"/>
      <w:lvlText w:val="%5."/>
      <w:lvlJc w:val="left"/>
      <w:pPr>
        <w:ind w:left="3240" w:hanging="360"/>
      </w:pPr>
    </w:lvl>
    <w:lvl w:ilvl="5" w:tplc="6F265FF0" w:tentative="1">
      <w:start w:val="1"/>
      <w:numFmt w:val="lowerRoman"/>
      <w:lvlText w:val="%6."/>
      <w:lvlJc w:val="right"/>
      <w:pPr>
        <w:ind w:left="3960" w:hanging="180"/>
      </w:pPr>
    </w:lvl>
    <w:lvl w:ilvl="6" w:tplc="D362CE56" w:tentative="1">
      <w:start w:val="1"/>
      <w:numFmt w:val="decimal"/>
      <w:lvlText w:val="%7."/>
      <w:lvlJc w:val="left"/>
      <w:pPr>
        <w:ind w:left="4680" w:hanging="360"/>
      </w:pPr>
    </w:lvl>
    <w:lvl w:ilvl="7" w:tplc="2FD0C732" w:tentative="1">
      <w:start w:val="1"/>
      <w:numFmt w:val="lowerLetter"/>
      <w:lvlText w:val="%8."/>
      <w:lvlJc w:val="left"/>
      <w:pPr>
        <w:ind w:left="5400" w:hanging="360"/>
      </w:pPr>
    </w:lvl>
    <w:lvl w:ilvl="8" w:tplc="6FDE3A52"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54F8056A">
      <w:start w:val="1"/>
      <w:numFmt w:val="decimal"/>
      <w:lvlText w:val="%1."/>
      <w:lvlJc w:val="left"/>
      <w:pPr>
        <w:ind w:left="360" w:hanging="360"/>
      </w:pPr>
      <w:rPr>
        <w:rFonts w:hint="default"/>
      </w:rPr>
    </w:lvl>
    <w:lvl w:ilvl="1" w:tplc="0BC873B8" w:tentative="1">
      <w:start w:val="1"/>
      <w:numFmt w:val="lowerLetter"/>
      <w:lvlText w:val="%2."/>
      <w:lvlJc w:val="left"/>
      <w:pPr>
        <w:ind w:left="1080" w:hanging="360"/>
      </w:pPr>
    </w:lvl>
    <w:lvl w:ilvl="2" w:tplc="E8F80156" w:tentative="1">
      <w:start w:val="1"/>
      <w:numFmt w:val="lowerRoman"/>
      <w:lvlText w:val="%3."/>
      <w:lvlJc w:val="right"/>
      <w:pPr>
        <w:ind w:left="1800" w:hanging="180"/>
      </w:pPr>
    </w:lvl>
    <w:lvl w:ilvl="3" w:tplc="9F1C8876" w:tentative="1">
      <w:start w:val="1"/>
      <w:numFmt w:val="decimal"/>
      <w:lvlText w:val="%4."/>
      <w:lvlJc w:val="left"/>
      <w:pPr>
        <w:ind w:left="2520" w:hanging="360"/>
      </w:pPr>
    </w:lvl>
    <w:lvl w:ilvl="4" w:tplc="AE9E85F6" w:tentative="1">
      <w:start w:val="1"/>
      <w:numFmt w:val="lowerLetter"/>
      <w:lvlText w:val="%5."/>
      <w:lvlJc w:val="left"/>
      <w:pPr>
        <w:ind w:left="3240" w:hanging="360"/>
      </w:pPr>
    </w:lvl>
    <w:lvl w:ilvl="5" w:tplc="9126FD98" w:tentative="1">
      <w:start w:val="1"/>
      <w:numFmt w:val="lowerRoman"/>
      <w:lvlText w:val="%6."/>
      <w:lvlJc w:val="right"/>
      <w:pPr>
        <w:ind w:left="3960" w:hanging="180"/>
      </w:pPr>
    </w:lvl>
    <w:lvl w:ilvl="6" w:tplc="661821F6" w:tentative="1">
      <w:start w:val="1"/>
      <w:numFmt w:val="decimal"/>
      <w:lvlText w:val="%7."/>
      <w:lvlJc w:val="left"/>
      <w:pPr>
        <w:ind w:left="4680" w:hanging="360"/>
      </w:pPr>
    </w:lvl>
    <w:lvl w:ilvl="7" w:tplc="391A01AA" w:tentative="1">
      <w:start w:val="1"/>
      <w:numFmt w:val="lowerLetter"/>
      <w:lvlText w:val="%8."/>
      <w:lvlJc w:val="left"/>
      <w:pPr>
        <w:ind w:left="5400" w:hanging="360"/>
      </w:pPr>
    </w:lvl>
    <w:lvl w:ilvl="8" w:tplc="1E9A6076" w:tentative="1">
      <w:start w:val="1"/>
      <w:numFmt w:val="lowerRoman"/>
      <w:lvlText w:val="%9."/>
      <w:lvlJc w:val="right"/>
      <w:pPr>
        <w:ind w:left="6120" w:hanging="180"/>
      </w:pPr>
    </w:lvl>
  </w:abstractNum>
  <w:num w:numId="1">
    <w:abstractNumId w:val="8"/>
  </w:num>
  <w:num w:numId="2">
    <w:abstractNumId w:val="18"/>
  </w:num>
  <w:num w:numId="3">
    <w:abstractNumId w:val="36"/>
  </w:num>
  <w:num w:numId="4">
    <w:abstractNumId w:val="39"/>
  </w:num>
  <w:num w:numId="5">
    <w:abstractNumId w:val="26"/>
  </w:num>
  <w:num w:numId="6">
    <w:abstractNumId w:val="15"/>
  </w:num>
  <w:num w:numId="7">
    <w:abstractNumId w:val="34"/>
  </w:num>
  <w:num w:numId="8">
    <w:abstractNumId w:val="14"/>
  </w:num>
  <w:num w:numId="9">
    <w:abstractNumId w:val="20"/>
  </w:num>
  <w:num w:numId="10">
    <w:abstractNumId w:val="38"/>
  </w:num>
  <w:num w:numId="11">
    <w:abstractNumId w:val="13"/>
  </w:num>
  <w:num w:numId="12">
    <w:abstractNumId w:val="28"/>
  </w:num>
  <w:num w:numId="13">
    <w:abstractNumId w:val="29"/>
  </w:num>
  <w:num w:numId="14">
    <w:abstractNumId w:val="31"/>
  </w:num>
  <w:num w:numId="15">
    <w:abstractNumId w:val="24"/>
  </w:num>
  <w:num w:numId="16">
    <w:abstractNumId w:val="9"/>
  </w:num>
  <w:num w:numId="17">
    <w:abstractNumId w:val="33"/>
  </w:num>
  <w:num w:numId="18">
    <w:abstractNumId w:val="30"/>
  </w:num>
  <w:num w:numId="19">
    <w:abstractNumId w:val="16"/>
  </w:num>
  <w:num w:numId="20">
    <w:abstractNumId w:val="25"/>
  </w:num>
  <w:num w:numId="21">
    <w:abstractNumId w:val="7"/>
  </w:num>
  <w:num w:numId="22">
    <w:abstractNumId w:val="12"/>
  </w:num>
  <w:num w:numId="23">
    <w:abstractNumId w:val="32"/>
  </w:num>
  <w:num w:numId="24">
    <w:abstractNumId w:val="21"/>
  </w:num>
  <w:num w:numId="25">
    <w:abstractNumId w:val="17"/>
  </w:num>
  <w:num w:numId="26">
    <w:abstractNumId w:val="11"/>
  </w:num>
  <w:num w:numId="27">
    <w:abstractNumId w:val="22"/>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9"/>
  </w:num>
  <w:num w:numId="39">
    <w:abstractNumId w:val="27"/>
  </w:num>
  <w:num w:numId="40">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7CF"/>
    <w:rsid w:val="00014764"/>
    <w:rsid w:val="000D06C0"/>
    <w:rsid w:val="0056730A"/>
    <w:rsid w:val="009C4DE4"/>
    <w:rsid w:val="00B1425E"/>
    <w:rsid w:val="00C417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05A70"/>
  <w15:docId w15:val="{07D2C124-AA8D-4A36-81B5-1FD2997B4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6155</RACS_x0020_ID>
    <Approved_x0020_Provider xmlns="a8338b6e-77a6-4851-82b6-98166143ffdd">Whyalla Aged Care Inc (t/a Kindred Living)</Approved_x0020_Provider>
    <Management_x0020_Company_x0020_ID xmlns="a8338b6e-77a6-4851-82b6-98166143ffdd" xsi:nil="true"/>
    <Home xmlns="a8338b6e-77a6-4851-82b6-98166143ffdd">Copperhouse Court Hostel</Home>
    <Signed xmlns="a8338b6e-77a6-4851-82b6-98166143ffdd" xsi:nil="true"/>
    <Uploaded xmlns="a8338b6e-77a6-4851-82b6-98166143ffdd">False</Uploaded>
    <Management_x0020_Company xmlns="a8338b6e-77a6-4851-82b6-98166143ffdd" xsi:nil="true"/>
    <Doc_x0020_Date xmlns="a8338b6e-77a6-4851-82b6-98166143ffdd">2021-03-30T02:07:00+00:00</Doc_x0020_Date>
    <CSI_x0020_ID xmlns="a8338b6e-77a6-4851-82b6-98166143ffdd" xsi:nil="true"/>
    <Case_x0020_ID xmlns="a8338b6e-77a6-4851-82b6-98166143ffdd" xsi:nil="true"/>
    <Approved_x0020_Provider_x0020_ID xmlns="a8338b6e-77a6-4851-82b6-98166143ffdd">C26D8368-77F4-DC11-AD41-005056922186</Approved_x0020_Provider_x0020_ID>
    <Location xmlns="a8338b6e-77a6-4851-82b6-98166143ffdd" xsi:nil="true"/>
    <Home_x0020_ID xmlns="a8338b6e-77a6-4851-82b6-98166143ffdd">75FD2E1C-7CF4-DC11-AD41-005056922186</Home_x0020_ID>
    <State xmlns="a8338b6e-77a6-4851-82b6-98166143ffdd">SA</State>
    <Doc_x0020_Sent_Received_x0020_Date xmlns="a8338b6e-77a6-4851-82b6-98166143ffdd">2021-03-30T00:00:00+00:00</Doc_x0020_Sent_Received_x0020_Date>
    <Activity_x0020_ID xmlns="a8338b6e-77a6-4851-82b6-98166143ffdd">028B06D0-5C3F-EB11-9526-005056922186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purl.org/dc/dcmitype/"/>
    <ds:schemaRef ds:uri="http://schemas.microsoft.com/office/2006/documentManagement/types"/>
    <ds:schemaRef ds:uri="http://purl.org/dc/elements/1.1/"/>
    <ds:schemaRef ds:uri="http://schemas.openxmlformats.org/package/2006/metadata/core-properties"/>
    <ds:schemaRef ds:uri="a8338b6e-77a6-4851-82b6-98166143ffd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7FC99B0-3C08-407A-9216-C25B17D54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2BCB8D4-759C-4051-B90B-D90F54F38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2372</Words>
  <Characters>13523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2021-06-09T02:51:00Z</dcterms:created>
  <dcterms:modified xsi:type="dcterms:W3CDTF">2021-06-09T02:51:00Z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