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5EBED" w14:textId="0053FFE5" w:rsidR="007034A7" w:rsidRDefault="007034A7" w:rsidP="007034A7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26" w:lineRule="exact"/>
        <w:ind w:left="262" w:right="-20"/>
        <w:jc w:val="center"/>
        <w:rPr>
          <w:rFonts w:ascii="Arial" w:hAnsi="Arial" w:cs="Arial"/>
          <w:b/>
          <w:bCs/>
          <w:position w:val="-1"/>
        </w:rPr>
      </w:pPr>
      <w:bookmarkStart w:id="0" w:name="_GoBack"/>
      <w:bookmarkEnd w:id="0"/>
      <w:r>
        <w:rPr>
          <w:rFonts w:ascii="Arial" w:hAnsi="Arial" w:cs="Arial"/>
          <w:b/>
          <w:bCs/>
          <w:position w:val="-1"/>
        </w:rPr>
        <w:t>POSITION DESCRIPTION</w:t>
      </w:r>
    </w:p>
    <w:p w14:paraId="5382D0A6" w14:textId="77777777" w:rsidR="007034A7" w:rsidRDefault="007034A7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26" w:lineRule="exact"/>
        <w:ind w:left="262" w:right="-20"/>
        <w:rPr>
          <w:rFonts w:ascii="Arial" w:hAnsi="Arial" w:cs="Arial"/>
          <w:b/>
          <w:bCs/>
          <w:position w:val="-1"/>
        </w:rPr>
      </w:pPr>
    </w:p>
    <w:p w14:paraId="6940413D" w14:textId="77777777" w:rsidR="007034A7" w:rsidRDefault="007034A7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26" w:lineRule="exact"/>
        <w:ind w:left="262" w:right="-20"/>
        <w:rPr>
          <w:rFonts w:ascii="Arial" w:hAnsi="Arial" w:cs="Arial"/>
          <w:b/>
          <w:bCs/>
          <w:position w:val="-1"/>
        </w:rPr>
      </w:pPr>
    </w:p>
    <w:p w14:paraId="4106EA17" w14:textId="5C8B5B73" w:rsidR="007F01AA" w:rsidRPr="00F35216" w:rsidRDefault="007F01AA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26" w:lineRule="exact"/>
        <w:ind w:left="262" w:right="-20"/>
        <w:rPr>
          <w:rFonts w:ascii="Arial" w:hAnsi="Arial" w:cs="Arial"/>
        </w:rPr>
      </w:pPr>
      <w:r w:rsidRPr="00F35216">
        <w:rPr>
          <w:rFonts w:ascii="Arial" w:hAnsi="Arial" w:cs="Arial"/>
          <w:b/>
          <w:bCs/>
          <w:position w:val="-1"/>
        </w:rPr>
        <w:t>Position:</w:t>
      </w:r>
      <w:r w:rsidRPr="00F35216">
        <w:rPr>
          <w:rFonts w:ascii="Arial" w:hAnsi="Arial" w:cs="Arial"/>
          <w:b/>
          <w:bCs/>
          <w:position w:val="-1"/>
        </w:rPr>
        <w:tab/>
      </w:r>
      <w:r w:rsidR="00F35216" w:rsidRPr="00F35216">
        <w:rPr>
          <w:rFonts w:ascii="Arial" w:hAnsi="Arial" w:cs="Arial"/>
          <w:bCs/>
          <w:position w:val="-1"/>
        </w:rPr>
        <w:t>Education Co</w:t>
      </w:r>
      <w:r w:rsidR="003E724C">
        <w:rPr>
          <w:rFonts w:ascii="Arial" w:hAnsi="Arial" w:cs="Arial"/>
          <w:bCs/>
          <w:position w:val="-1"/>
        </w:rPr>
        <w:t>-</w:t>
      </w:r>
      <w:r w:rsidR="00F35216" w:rsidRPr="00F35216">
        <w:rPr>
          <w:rFonts w:ascii="Arial" w:hAnsi="Arial" w:cs="Arial"/>
          <w:bCs/>
          <w:position w:val="-1"/>
        </w:rPr>
        <w:t>ordinator, APS6</w:t>
      </w:r>
    </w:p>
    <w:p w14:paraId="4106EA18" w14:textId="77777777" w:rsidR="007F01AA" w:rsidRPr="00F35216" w:rsidRDefault="007F01AA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Arial" w:hAnsi="Arial" w:cs="Arial"/>
        </w:rPr>
      </w:pPr>
    </w:p>
    <w:p w14:paraId="4106EA19" w14:textId="03BCFF8D" w:rsidR="007F01AA" w:rsidRPr="00F35216" w:rsidRDefault="007F01AA" w:rsidP="0081710C">
      <w:pPr>
        <w:widowControl w:val="0"/>
        <w:tabs>
          <w:tab w:val="left" w:pos="2520"/>
        </w:tabs>
        <w:autoSpaceDE w:val="0"/>
        <w:autoSpaceDN w:val="0"/>
        <w:adjustRightInd w:val="0"/>
        <w:spacing w:before="36" w:after="0" w:line="360" w:lineRule="auto"/>
        <w:ind w:left="262" w:right="-20"/>
        <w:rPr>
          <w:rFonts w:ascii="Arial" w:hAnsi="Arial" w:cs="Arial"/>
        </w:rPr>
      </w:pPr>
      <w:r w:rsidRPr="00F35216">
        <w:rPr>
          <w:rFonts w:ascii="Arial" w:hAnsi="Arial" w:cs="Arial"/>
          <w:b/>
          <w:bCs/>
          <w:position w:val="-1"/>
        </w:rPr>
        <w:t>Loc</w:t>
      </w:r>
      <w:r w:rsidRPr="00F35216">
        <w:rPr>
          <w:rFonts w:ascii="Arial" w:hAnsi="Arial" w:cs="Arial"/>
          <w:b/>
          <w:bCs/>
          <w:spacing w:val="-1"/>
          <w:position w:val="-1"/>
        </w:rPr>
        <w:t>a</w:t>
      </w:r>
      <w:r w:rsidRPr="00F35216">
        <w:rPr>
          <w:rFonts w:ascii="Arial" w:hAnsi="Arial" w:cs="Arial"/>
          <w:b/>
          <w:bCs/>
          <w:position w:val="-1"/>
        </w:rPr>
        <w:t>tion:</w:t>
      </w:r>
      <w:r w:rsidRPr="00F35216">
        <w:rPr>
          <w:rFonts w:ascii="Arial" w:hAnsi="Arial" w:cs="Arial"/>
          <w:b/>
          <w:bCs/>
          <w:position w:val="-1"/>
        </w:rPr>
        <w:tab/>
      </w:r>
      <w:r w:rsidR="006F75F0">
        <w:rPr>
          <w:rFonts w:ascii="Arial" w:hAnsi="Arial" w:cs="Arial"/>
          <w:position w:val="-1"/>
        </w:rPr>
        <w:t>Any Commission Office</w:t>
      </w:r>
    </w:p>
    <w:p w14:paraId="4106EA1A" w14:textId="77777777" w:rsidR="007F01AA" w:rsidRPr="00F35216" w:rsidRDefault="007F01AA" w:rsidP="0081710C">
      <w:pPr>
        <w:widowControl w:val="0"/>
        <w:tabs>
          <w:tab w:val="left" w:pos="2520"/>
        </w:tabs>
        <w:autoSpaceDE w:val="0"/>
        <w:autoSpaceDN w:val="0"/>
        <w:adjustRightInd w:val="0"/>
        <w:spacing w:before="36" w:after="0" w:line="360" w:lineRule="auto"/>
        <w:ind w:left="261"/>
        <w:rPr>
          <w:rFonts w:ascii="Arial" w:hAnsi="Arial" w:cs="Arial"/>
        </w:rPr>
      </w:pPr>
      <w:r w:rsidRPr="00F35216">
        <w:rPr>
          <w:rFonts w:ascii="Arial" w:hAnsi="Arial" w:cs="Arial"/>
          <w:b/>
          <w:bCs/>
          <w:position w:val="-1"/>
        </w:rPr>
        <w:t>Repo</w:t>
      </w:r>
      <w:r w:rsidRPr="00F35216">
        <w:rPr>
          <w:rFonts w:ascii="Arial" w:hAnsi="Arial" w:cs="Arial"/>
          <w:b/>
          <w:bCs/>
          <w:spacing w:val="-1"/>
          <w:position w:val="-1"/>
        </w:rPr>
        <w:t>r</w:t>
      </w:r>
      <w:r w:rsidRPr="00F35216">
        <w:rPr>
          <w:rFonts w:ascii="Arial" w:hAnsi="Arial" w:cs="Arial"/>
          <w:b/>
          <w:bCs/>
          <w:position w:val="-1"/>
        </w:rPr>
        <w:t>ting t</w:t>
      </w:r>
      <w:r w:rsidRPr="00F35216">
        <w:rPr>
          <w:rFonts w:ascii="Arial" w:hAnsi="Arial" w:cs="Arial"/>
          <w:b/>
          <w:bCs/>
          <w:spacing w:val="-1"/>
          <w:position w:val="-1"/>
        </w:rPr>
        <w:t>o</w:t>
      </w:r>
      <w:r w:rsidRPr="00F35216">
        <w:rPr>
          <w:rFonts w:ascii="Arial" w:hAnsi="Arial" w:cs="Arial"/>
          <w:b/>
          <w:bCs/>
          <w:position w:val="-1"/>
        </w:rPr>
        <w:t>:</w:t>
      </w:r>
      <w:r w:rsidRPr="00F35216">
        <w:rPr>
          <w:rFonts w:ascii="Arial" w:hAnsi="Arial" w:cs="Arial"/>
          <w:b/>
          <w:bCs/>
          <w:position w:val="-1"/>
        </w:rPr>
        <w:tab/>
      </w:r>
      <w:r w:rsidR="00CD6BBE" w:rsidRPr="00CD6BBE">
        <w:rPr>
          <w:rFonts w:ascii="Arial" w:hAnsi="Arial" w:cs="Arial"/>
          <w:bCs/>
          <w:position w:val="-1"/>
        </w:rPr>
        <w:t>Assistant</w:t>
      </w:r>
      <w:r w:rsidR="00CD6BBE">
        <w:rPr>
          <w:rFonts w:ascii="Arial" w:hAnsi="Arial" w:cs="Arial"/>
          <w:b/>
          <w:bCs/>
          <w:position w:val="-1"/>
        </w:rPr>
        <w:t xml:space="preserve"> </w:t>
      </w:r>
      <w:r w:rsidR="00286F53" w:rsidRPr="00286F53">
        <w:rPr>
          <w:rFonts w:ascii="Arial" w:hAnsi="Arial" w:cs="Arial"/>
        </w:rPr>
        <w:t>Director, Engagement and Education</w:t>
      </w:r>
    </w:p>
    <w:p w14:paraId="4106EA1B" w14:textId="58FA4514" w:rsidR="007F01AA" w:rsidRDefault="007F01AA" w:rsidP="00810F2E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/>
        <w:ind w:left="2520" w:right="-20" w:hanging="2258"/>
        <w:rPr>
          <w:rFonts w:ascii="Arial" w:hAnsi="Arial" w:cs="Arial"/>
        </w:rPr>
      </w:pPr>
      <w:r w:rsidRPr="00F35216">
        <w:rPr>
          <w:rFonts w:ascii="Arial" w:hAnsi="Arial" w:cs="Arial"/>
          <w:b/>
          <w:bCs/>
          <w:position w:val="-1"/>
        </w:rPr>
        <w:t xml:space="preserve">Purpose </w:t>
      </w:r>
      <w:r w:rsidRPr="00F35216">
        <w:rPr>
          <w:rFonts w:ascii="Arial" w:hAnsi="Arial" w:cs="Arial"/>
          <w:b/>
          <w:bCs/>
          <w:spacing w:val="-1"/>
          <w:position w:val="-1"/>
        </w:rPr>
        <w:t>o</w:t>
      </w:r>
      <w:r w:rsidRPr="00F35216">
        <w:rPr>
          <w:rFonts w:ascii="Arial" w:hAnsi="Arial" w:cs="Arial"/>
          <w:b/>
          <w:bCs/>
          <w:position w:val="-1"/>
        </w:rPr>
        <w:t>f position:</w:t>
      </w:r>
      <w:r w:rsidRPr="00F35216">
        <w:rPr>
          <w:rFonts w:ascii="Arial" w:hAnsi="Arial" w:cs="Arial"/>
          <w:b/>
          <w:bCs/>
          <w:position w:val="-1"/>
        </w:rPr>
        <w:tab/>
      </w:r>
      <w:r w:rsidR="00CE4E0B" w:rsidRPr="00CE4E0B">
        <w:rPr>
          <w:rFonts w:ascii="Arial" w:hAnsi="Arial" w:cs="Arial"/>
        </w:rPr>
        <w:t>As a memb</w:t>
      </w:r>
      <w:r w:rsidR="00CE4E0B" w:rsidRPr="00CE4E0B">
        <w:rPr>
          <w:rFonts w:ascii="Arial" w:hAnsi="Arial" w:cs="Arial"/>
          <w:spacing w:val="-1"/>
        </w:rPr>
        <w:t>e</w:t>
      </w:r>
      <w:r w:rsidR="00CE4E0B" w:rsidRPr="00CE4E0B">
        <w:rPr>
          <w:rFonts w:ascii="Arial" w:hAnsi="Arial" w:cs="Arial"/>
        </w:rPr>
        <w:t>r</w:t>
      </w:r>
      <w:r w:rsidR="00CE4E0B" w:rsidRPr="00CE4E0B">
        <w:rPr>
          <w:rFonts w:ascii="Arial" w:hAnsi="Arial" w:cs="Arial"/>
          <w:spacing w:val="-1"/>
        </w:rPr>
        <w:t xml:space="preserve"> </w:t>
      </w:r>
      <w:r w:rsidR="00CE4E0B" w:rsidRPr="00CE4E0B">
        <w:rPr>
          <w:rFonts w:ascii="Arial" w:hAnsi="Arial" w:cs="Arial"/>
        </w:rPr>
        <w:t xml:space="preserve">of the </w:t>
      </w:r>
      <w:r w:rsidR="00B65EB2">
        <w:rPr>
          <w:rFonts w:ascii="Arial" w:hAnsi="Arial" w:cs="Arial"/>
        </w:rPr>
        <w:t>Engagement and Education</w:t>
      </w:r>
      <w:r w:rsidR="002D0E0E">
        <w:rPr>
          <w:rFonts w:ascii="Arial" w:hAnsi="Arial" w:cs="Arial"/>
        </w:rPr>
        <w:t xml:space="preserve"> </w:t>
      </w:r>
      <w:r w:rsidR="00B65EB2">
        <w:rPr>
          <w:rFonts w:ascii="Arial" w:hAnsi="Arial" w:cs="Arial"/>
        </w:rPr>
        <w:t>T</w:t>
      </w:r>
      <w:r w:rsidR="002D0E0E">
        <w:rPr>
          <w:rFonts w:ascii="Arial" w:hAnsi="Arial" w:cs="Arial"/>
        </w:rPr>
        <w:t>eam</w:t>
      </w:r>
      <w:r w:rsidR="00CE4E0B" w:rsidRPr="00CE4E0B">
        <w:rPr>
          <w:rFonts w:ascii="Arial" w:hAnsi="Arial" w:cs="Arial"/>
        </w:rPr>
        <w:t xml:space="preserve"> co</w:t>
      </w:r>
      <w:r w:rsidR="00CE4E0B" w:rsidRPr="00CE4E0B">
        <w:rPr>
          <w:rFonts w:ascii="Arial" w:hAnsi="Arial" w:cs="Arial"/>
          <w:spacing w:val="-1"/>
        </w:rPr>
        <w:t>o</w:t>
      </w:r>
      <w:r w:rsidR="00CE4E0B" w:rsidRPr="00CE4E0B">
        <w:rPr>
          <w:rFonts w:ascii="Arial" w:hAnsi="Arial" w:cs="Arial"/>
          <w:spacing w:val="1"/>
        </w:rPr>
        <w:t>r</w:t>
      </w:r>
      <w:r w:rsidR="00CE4E0B" w:rsidRPr="00CE4E0B">
        <w:rPr>
          <w:rFonts w:ascii="Arial" w:hAnsi="Arial" w:cs="Arial"/>
        </w:rPr>
        <w:t>di</w:t>
      </w:r>
      <w:r w:rsidR="00CE4E0B" w:rsidRPr="00CE4E0B">
        <w:rPr>
          <w:rFonts w:ascii="Arial" w:hAnsi="Arial" w:cs="Arial"/>
          <w:spacing w:val="-1"/>
        </w:rPr>
        <w:t>n</w:t>
      </w:r>
      <w:r w:rsidR="00CE4E0B" w:rsidRPr="00CE4E0B">
        <w:rPr>
          <w:rFonts w:ascii="Arial" w:hAnsi="Arial" w:cs="Arial"/>
        </w:rPr>
        <w:t xml:space="preserve">ate, deliver </w:t>
      </w:r>
      <w:r w:rsidR="00CE4E0B" w:rsidRPr="00CE4E0B">
        <w:rPr>
          <w:rFonts w:ascii="Arial" w:hAnsi="Arial" w:cs="Arial"/>
          <w:spacing w:val="-1"/>
        </w:rPr>
        <w:t>a</w:t>
      </w:r>
      <w:r w:rsidR="00CE4E0B" w:rsidRPr="00CE4E0B">
        <w:rPr>
          <w:rFonts w:ascii="Arial" w:hAnsi="Arial" w:cs="Arial"/>
        </w:rPr>
        <w:t>nd e</w:t>
      </w:r>
      <w:r w:rsidR="00CE4E0B" w:rsidRPr="00CE4E0B">
        <w:rPr>
          <w:rFonts w:ascii="Arial" w:hAnsi="Arial" w:cs="Arial"/>
          <w:spacing w:val="-1"/>
        </w:rPr>
        <w:t>n</w:t>
      </w:r>
      <w:r w:rsidR="00CE4E0B" w:rsidRPr="00CE4E0B">
        <w:rPr>
          <w:rFonts w:ascii="Arial" w:hAnsi="Arial" w:cs="Arial"/>
        </w:rPr>
        <w:t>sure the quality of ed</w:t>
      </w:r>
      <w:r w:rsidR="00CE4E0B" w:rsidRPr="00CE4E0B">
        <w:rPr>
          <w:rFonts w:ascii="Arial" w:hAnsi="Arial" w:cs="Arial"/>
          <w:spacing w:val="-1"/>
        </w:rPr>
        <w:t>u</w:t>
      </w:r>
      <w:r w:rsidR="00CE4E0B" w:rsidRPr="00CE4E0B">
        <w:rPr>
          <w:rFonts w:ascii="Arial" w:hAnsi="Arial" w:cs="Arial"/>
        </w:rPr>
        <w:t>cat</w:t>
      </w:r>
      <w:r w:rsidR="00CE4E0B" w:rsidRPr="00CE4E0B">
        <w:rPr>
          <w:rFonts w:ascii="Arial" w:hAnsi="Arial" w:cs="Arial"/>
          <w:spacing w:val="-1"/>
        </w:rPr>
        <w:t>i</w:t>
      </w:r>
      <w:r w:rsidR="00CE4E0B" w:rsidRPr="00CE4E0B">
        <w:rPr>
          <w:rFonts w:ascii="Arial" w:hAnsi="Arial" w:cs="Arial"/>
        </w:rPr>
        <w:t xml:space="preserve">on </w:t>
      </w:r>
      <w:r w:rsidR="002D0E0E">
        <w:rPr>
          <w:rFonts w:ascii="Arial" w:hAnsi="Arial" w:cs="Arial"/>
        </w:rPr>
        <w:t>activities</w:t>
      </w:r>
      <w:r w:rsidR="00491F40">
        <w:rPr>
          <w:rFonts w:ascii="Arial" w:hAnsi="Arial" w:cs="Arial"/>
        </w:rPr>
        <w:t xml:space="preserve"> and services</w:t>
      </w:r>
      <w:r w:rsidR="002D0E0E">
        <w:rPr>
          <w:rFonts w:ascii="Arial" w:hAnsi="Arial" w:cs="Arial"/>
        </w:rPr>
        <w:t>, including contributing to quality improvement and development of education products</w:t>
      </w:r>
      <w:r w:rsidR="00ED78FB">
        <w:rPr>
          <w:rFonts w:ascii="Arial" w:hAnsi="Arial" w:cs="Arial"/>
        </w:rPr>
        <w:t xml:space="preserve"> and services</w:t>
      </w:r>
      <w:r w:rsidR="00CE4E0B" w:rsidRPr="00CE4E0B">
        <w:rPr>
          <w:rFonts w:ascii="Arial" w:hAnsi="Arial" w:cs="Arial"/>
        </w:rPr>
        <w:t>.</w:t>
      </w:r>
    </w:p>
    <w:p w14:paraId="4106EA1C" w14:textId="77777777" w:rsidR="007D72D7" w:rsidRPr="00F35216" w:rsidRDefault="007D72D7" w:rsidP="00810F2E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/>
        <w:ind w:left="2520" w:right="-20" w:hanging="2258"/>
        <w:rPr>
          <w:rFonts w:ascii="Arial" w:hAnsi="Arial" w:cs="Arial"/>
          <w:bCs/>
          <w:position w:val="-1"/>
        </w:rPr>
      </w:pPr>
    </w:p>
    <w:p w14:paraId="4106EA1D" w14:textId="77777777" w:rsidR="005638CF" w:rsidRDefault="005638CF" w:rsidP="005638CF">
      <w:pPr>
        <w:widowControl w:val="0"/>
        <w:tabs>
          <w:tab w:val="left" w:pos="2520"/>
        </w:tabs>
        <w:autoSpaceDE w:val="0"/>
        <w:autoSpaceDN w:val="0"/>
        <w:adjustRightInd w:val="0"/>
        <w:spacing w:before="35" w:after="0"/>
        <w:ind w:left="262" w:right="-20"/>
        <w:rPr>
          <w:rFonts w:ascii="Arial" w:hAnsi="Arial" w:cs="Arial"/>
          <w:b/>
          <w:sz w:val="21"/>
          <w:szCs w:val="21"/>
        </w:rPr>
      </w:pPr>
      <w:r w:rsidRPr="00810F2E">
        <w:rPr>
          <w:rFonts w:ascii="Arial" w:hAnsi="Arial" w:cs="Arial"/>
          <w:b/>
          <w:sz w:val="21"/>
          <w:szCs w:val="21"/>
        </w:rPr>
        <w:t>Key Accountabilities</w:t>
      </w:r>
    </w:p>
    <w:p w14:paraId="4106EA1F" w14:textId="77777777" w:rsidR="00855963" w:rsidRPr="0063321A" w:rsidRDefault="005E0C7E" w:rsidP="00286CF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226" w:lineRule="exact"/>
        <w:ind w:left="714" w:right="-20" w:hanging="357"/>
        <w:rPr>
          <w:rFonts w:ascii="Arial" w:hAnsi="Arial" w:cs="Arial"/>
          <w:szCs w:val="20"/>
        </w:rPr>
      </w:pPr>
      <w:r w:rsidRPr="005E0C7E">
        <w:rPr>
          <w:rFonts w:ascii="Arial" w:hAnsi="Arial" w:cs="Arial"/>
          <w:b/>
          <w:szCs w:val="20"/>
        </w:rPr>
        <w:t>Education planning and monitoring</w:t>
      </w:r>
      <w:r>
        <w:rPr>
          <w:rFonts w:ascii="Arial" w:hAnsi="Arial" w:cs="Arial"/>
          <w:szCs w:val="20"/>
        </w:rPr>
        <w:t xml:space="preserve">: </w:t>
      </w:r>
      <w:r w:rsidR="00855963">
        <w:rPr>
          <w:rFonts w:ascii="Arial" w:hAnsi="Arial" w:cs="Arial"/>
          <w:szCs w:val="20"/>
        </w:rPr>
        <w:t>Contributes to</w:t>
      </w:r>
      <w:r w:rsidR="00855963" w:rsidRPr="0063321A">
        <w:rPr>
          <w:rFonts w:ascii="Arial" w:hAnsi="Arial" w:cs="Arial"/>
          <w:szCs w:val="20"/>
        </w:rPr>
        <w:t xml:space="preserve"> education</w:t>
      </w:r>
      <w:r w:rsidR="00855963">
        <w:rPr>
          <w:rFonts w:ascii="Arial" w:hAnsi="Arial" w:cs="Arial"/>
          <w:szCs w:val="20"/>
        </w:rPr>
        <w:t xml:space="preserve"> and engagement</w:t>
      </w:r>
      <w:r w:rsidR="00855963" w:rsidRPr="0063321A">
        <w:rPr>
          <w:rFonts w:ascii="Arial" w:hAnsi="Arial" w:cs="Arial"/>
          <w:spacing w:val="-2"/>
          <w:szCs w:val="20"/>
        </w:rPr>
        <w:t xml:space="preserve"> </w:t>
      </w:r>
      <w:r w:rsidR="00855963" w:rsidRPr="0063321A">
        <w:rPr>
          <w:rFonts w:ascii="Arial" w:hAnsi="Arial" w:cs="Arial"/>
          <w:szCs w:val="20"/>
        </w:rPr>
        <w:t>plan</w:t>
      </w:r>
      <w:r w:rsidR="00BF1F19">
        <w:rPr>
          <w:rFonts w:ascii="Arial" w:hAnsi="Arial" w:cs="Arial"/>
          <w:szCs w:val="20"/>
        </w:rPr>
        <w:t>ning and reporting</w:t>
      </w:r>
      <w:r w:rsidR="00855963" w:rsidRPr="0063321A">
        <w:rPr>
          <w:rFonts w:ascii="Arial" w:hAnsi="Arial" w:cs="Arial"/>
          <w:szCs w:val="20"/>
        </w:rPr>
        <w:t xml:space="preserve"> a</w:t>
      </w:r>
      <w:r w:rsidR="00855963" w:rsidRPr="0063321A">
        <w:rPr>
          <w:rFonts w:ascii="Arial" w:hAnsi="Arial" w:cs="Arial"/>
          <w:spacing w:val="-1"/>
          <w:szCs w:val="20"/>
        </w:rPr>
        <w:t>n</w:t>
      </w:r>
      <w:r w:rsidR="00855963" w:rsidRPr="0063321A">
        <w:rPr>
          <w:rFonts w:ascii="Arial" w:hAnsi="Arial" w:cs="Arial"/>
          <w:szCs w:val="20"/>
        </w:rPr>
        <w:t xml:space="preserve">d </w:t>
      </w:r>
      <w:r w:rsidR="00BF1F19">
        <w:rPr>
          <w:rFonts w:ascii="Arial" w:hAnsi="Arial" w:cs="Arial"/>
          <w:szCs w:val="20"/>
        </w:rPr>
        <w:t>the</w:t>
      </w:r>
      <w:r w:rsidR="00855963" w:rsidRPr="0063321A">
        <w:rPr>
          <w:rFonts w:ascii="Arial" w:hAnsi="Arial" w:cs="Arial"/>
          <w:szCs w:val="20"/>
        </w:rPr>
        <w:t xml:space="preserve"> </w:t>
      </w:r>
      <w:r w:rsidR="00855963" w:rsidRPr="0063321A">
        <w:rPr>
          <w:rFonts w:ascii="Arial" w:hAnsi="Arial" w:cs="Arial"/>
          <w:spacing w:val="-1"/>
          <w:szCs w:val="20"/>
        </w:rPr>
        <w:t>o</w:t>
      </w:r>
      <w:r w:rsidR="00855963" w:rsidRPr="0063321A">
        <w:rPr>
          <w:rFonts w:ascii="Arial" w:hAnsi="Arial" w:cs="Arial"/>
          <w:szCs w:val="20"/>
        </w:rPr>
        <w:t>ngoi</w:t>
      </w:r>
      <w:r w:rsidR="00855963" w:rsidRPr="0063321A">
        <w:rPr>
          <w:rFonts w:ascii="Arial" w:hAnsi="Arial" w:cs="Arial"/>
          <w:spacing w:val="-1"/>
          <w:szCs w:val="20"/>
        </w:rPr>
        <w:t>n</w:t>
      </w:r>
      <w:r w:rsidR="00855963" w:rsidRPr="0063321A">
        <w:rPr>
          <w:rFonts w:ascii="Arial" w:hAnsi="Arial" w:cs="Arial"/>
          <w:szCs w:val="20"/>
        </w:rPr>
        <w:t xml:space="preserve">g review of </w:t>
      </w:r>
      <w:r w:rsidR="00855963" w:rsidRPr="0063321A">
        <w:rPr>
          <w:rFonts w:ascii="Arial" w:hAnsi="Arial" w:cs="Arial"/>
          <w:spacing w:val="-1"/>
          <w:szCs w:val="20"/>
        </w:rPr>
        <w:t>p</w:t>
      </w:r>
      <w:r w:rsidR="00855963" w:rsidRPr="0063321A">
        <w:rPr>
          <w:rFonts w:ascii="Arial" w:hAnsi="Arial" w:cs="Arial"/>
          <w:spacing w:val="1"/>
          <w:szCs w:val="20"/>
        </w:rPr>
        <w:t>r</w:t>
      </w:r>
      <w:r w:rsidR="00855963" w:rsidRPr="0063321A">
        <w:rPr>
          <w:rFonts w:ascii="Arial" w:hAnsi="Arial" w:cs="Arial"/>
          <w:spacing w:val="-1"/>
          <w:szCs w:val="20"/>
        </w:rPr>
        <w:t>o</w:t>
      </w:r>
      <w:r w:rsidR="00855963" w:rsidRPr="0063321A">
        <w:rPr>
          <w:rFonts w:ascii="Arial" w:hAnsi="Arial" w:cs="Arial"/>
          <w:szCs w:val="20"/>
        </w:rPr>
        <w:t>gr</w:t>
      </w:r>
      <w:r w:rsidR="00855963" w:rsidRPr="0063321A">
        <w:rPr>
          <w:rFonts w:ascii="Arial" w:hAnsi="Arial" w:cs="Arial"/>
          <w:spacing w:val="-1"/>
          <w:szCs w:val="20"/>
        </w:rPr>
        <w:t>e</w:t>
      </w:r>
      <w:r w:rsidR="00855963" w:rsidRPr="0063321A">
        <w:rPr>
          <w:rFonts w:ascii="Arial" w:hAnsi="Arial" w:cs="Arial"/>
          <w:szCs w:val="20"/>
        </w:rPr>
        <w:t xml:space="preserve">ss </w:t>
      </w:r>
      <w:r w:rsidR="00855963" w:rsidRPr="0063321A">
        <w:rPr>
          <w:rFonts w:ascii="Arial" w:hAnsi="Arial" w:cs="Arial"/>
          <w:spacing w:val="-1"/>
          <w:szCs w:val="20"/>
        </w:rPr>
        <w:t>a</w:t>
      </w:r>
      <w:r w:rsidR="00855963" w:rsidRPr="0063321A">
        <w:rPr>
          <w:rFonts w:ascii="Arial" w:hAnsi="Arial" w:cs="Arial"/>
          <w:szCs w:val="20"/>
        </w:rPr>
        <w:t xml:space="preserve">nd </w:t>
      </w:r>
      <w:r w:rsidR="00855963" w:rsidRPr="0063321A">
        <w:rPr>
          <w:rFonts w:ascii="Arial" w:hAnsi="Arial" w:cs="Arial"/>
          <w:spacing w:val="-1"/>
          <w:szCs w:val="20"/>
        </w:rPr>
        <w:t>p</w:t>
      </w:r>
      <w:r w:rsidR="00855963" w:rsidRPr="0063321A">
        <w:rPr>
          <w:rFonts w:ascii="Arial" w:hAnsi="Arial" w:cs="Arial"/>
          <w:spacing w:val="1"/>
          <w:szCs w:val="20"/>
        </w:rPr>
        <w:t>r</w:t>
      </w:r>
      <w:r w:rsidR="00855963" w:rsidRPr="0063321A">
        <w:rPr>
          <w:rFonts w:ascii="Arial" w:hAnsi="Arial" w:cs="Arial"/>
          <w:spacing w:val="-1"/>
          <w:szCs w:val="20"/>
        </w:rPr>
        <w:t>i</w:t>
      </w:r>
      <w:r w:rsidR="00855963" w:rsidRPr="0063321A">
        <w:rPr>
          <w:rFonts w:ascii="Arial" w:hAnsi="Arial" w:cs="Arial"/>
          <w:szCs w:val="20"/>
        </w:rPr>
        <w:t>orities</w:t>
      </w:r>
      <w:r w:rsidR="00855963">
        <w:rPr>
          <w:rFonts w:ascii="Arial" w:hAnsi="Arial" w:cs="Arial"/>
          <w:szCs w:val="20"/>
        </w:rPr>
        <w:t>.</w:t>
      </w:r>
    </w:p>
    <w:p w14:paraId="4106EA20" w14:textId="53FBC9BA" w:rsidR="002D0E0E" w:rsidRPr="0063321A" w:rsidRDefault="005E0C7E" w:rsidP="002D0E0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714" w:right="-54" w:hanging="357"/>
        <w:rPr>
          <w:rFonts w:ascii="Arial" w:hAnsi="Arial" w:cs="Arial"/>
          <w:szCs w:val="20"/>
        </w:rPr>
      </w:pPr>
      <w:r w:rsidRPr="005E0C7E">
        <w:rPr>
          <w:rFonts w:ascii="Arial" w:hAnsi="Arial" w:cs="Arial"/>
          <w:b/>
          <w:szCs w:val="20"/>
        </w:rPr>
        <w:t>Coordination and delivery</w:t>
      </w:r>
      <w:r>
        <w:rPr>
          <w:rFonts w:ascii="Arial" w:hAnsi="Arial" w:cs="Arial"/>
          <w:szCs w:val="20"/>
        </w:rPr>
        <w:t xml:space="preserve">: </w:t>
      </w:r>
      <w:r w:rsidR="002D0E0E">
        <w:rPr>
          <w:rFonts w:ascii="Arial" w:hAnsi="Arial" w:cs="Arial"/>
          <w:szCs w:val="20"/>
        </w:rPr>
        <w:t>Contribute</w:t>
      </w:r>
      <w:r w:rsidR="00855963">
        <w:rPr>
          <w:rFonts w:ascii="Arial" w:hAnsi="Arial" w:cs="Arial"/>
          <w:szCs w:val="20"/>
        </w:rPr>
        <w:t>s</w:t>
      </w:r>
      <w:r w:rsidR="002D0E0E">
        <w:rPr>
          <w:rFonts w:ascii="Arial" w:hAnsi="Arial" w:cs="Arial"/>
          <w:szCs w:val="20"/>
        </w:rPr>
        <w:t xml:space="preserve"> to coordination </w:t>
      </w:r>
      <w:r>
        <w:rPr>
          <w:rFonts w:ascii="Arial" w:hAnsi="Arial" w:cs="Arial"/>
          <w:szCs w:val="20"/>
        </w:rPr>
        <w:t xml:space="preserve">and facilitates delivery of </w:t>
      </w:r>
      <w:r w:rsidR="002D0E0E" w:rsidRPr="0063321A">
        <w:rPr>
          <w:rFonts w:ascii="Arial" w:hAnsi="Arial" w:cs="Arial"/>
          <w:szCs w:val="20"/>
        </w:rPr>
        <w:t>the</w:t>
      </w:r>
      <w:r w:rsidR="00A927AD">
        <w:rPr>
          <w:rFonts w:ascii="Arial" w:hAnsi="Arial" w:cs="Arial"/>
          <w:szCs w:val="20"/>
        </w:rPr>
        <w:t xml:space="preserve"> Aged Care Quality and Safety Commission</w:t>
      </w:r>
      <w:r w:rsidR="00B730B2">
        <w:rPr>
          <w:rFonts w:ascii="Arial" w:hAnsi="Arial" w:cs="Arial"/>
          <w:szCs w:val="20"/>
        </w:rPr>
        <w:t>’s</w:t>
      </w:r>
      <w:r w:rsidR="00112AB4">
        <w:rPr>
          <w:rFonts w:ascii="Arial" w:hAnsi="Arial" w:cs="Arial"/>
          <w:szCs w:val="20"/>
        </w:rPr>
        <w:t xml:space="preserve"> </w:t>
      </w:r>
      <w:r w:rsidR="002D0E0E" w:rsidRPr="0063321A">
        <w:rPr>
          <w:rFonts w:ascii="Arial" w:hAnsi="Arial" w:cs="Arial"/>
          <w:szCs w:val="20"/>
        </w:rPr>
        <w:t>progr</w:t>
      </w:r>
      <w:r w:rsidR="002D0E0E" w:rsidRPr="0063321A">
        <w:rPr>
          <w:rFonts w:ascii="Arial" w:hAnsi="Arial" w:cs="Arial"/>
          <w:spacing w:val="-1"/>
          <w:szCs w:val="20"/>
        </w:rPr>
        <w:t>a</w:t>
      </w:r>
      <w:r w:rsidR="002D0E0E" w:rsidRPr="0063321A">
        <w:rPr>
          <w:rFonts w:ascii="Arial" w:hAnsi="Arial" w:cs="Arial"/>
          <w:szCs w:val="20"/>
        </w:rPr>
        <w:t>m</w:t>
      </w:r>
      <w:r w:rsidR="002D0E0E" w:rsidRPr="0063321A">
        <w:rPr>
          <w:rFonts w:ascii="Arial" w:hAnsi="Arial" w:cs="Arial"/>
          <w:spacing w:val="-1"/>
          <w:szCs w:val="20"/>
        </w:rPr>
        <w:t xml:space="preserve"> </w:t>
      </w:r>
      <w:r w:rsidR="002D0E0E" w:rsidRPr="0063321A">
        <w:rPr>
          <w:rFonts w:ascii="Arial" w:hAnsi="Arial" w:cs="Arial"/>
          <w:szCs w:val="20"/>
        </w:rPr>
        <w:t>of ed</w:t>
      </w:r>
      <w:r w:rsidR="002D0E0E" w:rsidRPr="0063321A">
        <w:rPr>
          <w:rFonts w:ascii="Arial" w:hAnsi="Arial" w:cs="Arial"/>
          <w:spacing w:val="-1"/>
          <w:szCs w:val="20"/>
        </w:rPr>
        <w:t>u</w:t>
      </w:r>
      <w:r w:rsidR="002D0E0E" w:rsidRPr="0063321A">
        <w:rPr>
          <w:rFonts w:ascii="Arial" w:hAnsi="Arial" w:cs="Arial"/>
          <w:szCs w:val="20"/>
        </w:rPr>
        <w:t>cation activiti</w:t>
      </w:r>
      <w:r w:rsidR="002D0E0E" w:rsidRPr="0063321A">
        <w:rPr>
          <w:rFonts w:ascii="Arial" w:hAnsi="Arial" w:cs="Arial"/>
          <w:spacing w:val="-1"/>
          <w:szCs w:val="20"/>
        </w:rPr>
        <w:t>e</w:t>
      </w:r>
      <w:r w:rsidR="002D0E0E" w:rsidRPr="0063321A">
        <w:rPr>
          <w:rFonts w:ascii="Arial" w:hAnsi="Arial" w:cs="Arial"/>
          <w:szCs w:val="20"/>
        </w:rPr>
        <w:t>s</w:t>
      </w:r>
      <w:r w:rsidR="002D0E0E">
        <w:rPr>
          <w:rFonts w:ascii="Arial" w:hAnsi="Arial" w:cs="Arial"/>
          <w:szCs w:val="20"/>
        </w:rPr>
        <w:t xml:space="preserve"> and services</w:t>
      </w:r>
      <w:r w:rsidR="00154F08">
        <w:rPr>
          <w:rFonts w:ascii="Arial" w:hAnsi="Arial" w:cs="Arial"/>
          <w:szCs w:val="20"/>
        </w:rPr>
        <w:t xml:space="preserve"> both in a face to face and virtual online training environment</w:t>
      </w:r>
      <w:r w:rsidR="002D0E0E">
        <w:rPr>
          <w:rFonts w:ascii="Arial" w:hAnsi="Arial" w:cs="Arial"/>
          <w:szCs w:val="20"/>
        </w:rPr>
        <w:t>.</w:t>
      </w:r>
    </w:p>
    <w:p w14:paraId="77547864" w14:textId="77777777" w:rsidR="004B7849" w:rsidRPr="0063321A" w:rsidRDefault="004B7849" w:rsidP="004B7849">
      <w:pPr>
        <w:pStyle w:val="ListParagraph"/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Product</w:t>
      </w:r>
      <w:r w:rsidRPr="005E0C7E">
        <w:rPr>
          <w:rFonts w:ascii="Arial" w:hAnsi="Arial" w:cs="Arial"/>
          <w:b/>
          <w:bCs/>
        </w:rPr>
        <w:t xml:space="preserve"> development</w:t>
      </w:r>
      <w:r>
        <w:rPr>
          <w:rFonts w:ascii="Arial" w:hAnsi="Arial" w:cs="Arial"/>
          <w:bCs/>
        </w:rPr>
        <w:t xml:space="preserve">: Assists with the </w:t>
      </w:r>
      <w:r>
        <w:rPr>
          <w:rFonts w:ascii="Arial" w:hAnsi="Arial" w:cs="Arial"/>
        </w:rPr>
        <w:t xml:space="preserve">design and </w:t>
      </w:r>
      <w:r>
        <w:rPr>
          <w:rFonts w:ascii="Arial" w:hAnsi="Arial" w:cs="Arial"/>
          <w:bCs/>
        </w:rPr>
        <w:t>development of e</w:t>
      </w:r>
      <w:r w:rsidRPr="0063321A">
        <w:rPr>
          <w:rFonts w:ascii="Arial" w:hAnsi="Arial" w:cs="Arial"/>
          <w:bCs/>
        </w:rPr>
        <w:t xml:space="preserve">ducation </w:t>
      </w:r>
      <w:r>
        <w:rPr>
          <w:rFonts w:ascii="Arial" w:hAnsi="Arial" w:cs="Arial"/>
          <w:bCs/>
        </w:rPr>
        <w:t>p</w:t>
      </w:r>
      <w:r w:rsidRPr="0063321A">
        <w:rPr>
          <w:rFonts w:ascii="Arial" w:hAnsi="Arial" w:cs="Arial"/>
          <w:bCs/>
        </w:rPr>
        <w:t>roduct</w:t>
      </w:r>
      <w:r>
        <w:rPr>
          <w:rFonts w:ascii="Arial" w:hAnsi="Arial" w:cs="Arial"/>
          <w:bCs/>
        </w:rPr>
        <w:t>s</w:t>
      </w:r>
      <w:r w:rsidRPr="0063321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and services</w:t>
      </w:r>
      <w:r w:rsidRPr="0063321A">
        <w:rPr>
          <w:rFonts w:ascii="Arial" w:hAnsi="Arial" w:cs="Arial"/>
        </w:rPr>
        <w:t>.</w:t>
      </w:r>
    </w:p>
    <w:p w14:paraId="4106EA21" w14:textId="5174C334" w:rsidR="00206654" w:rsidRDefault="00112AB4" w:rsidP="00206654">
      <w:pPr>
        <w:pStyle w:val="ListParagraph"/>
        <w:numPr>
          <w:ilvl w:val="0"/>
          <w:numId w:val="6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Campaigns</w:t>
      </w:r>
      <w:r w:rsidR="00206654">
        <w:rPr>
          <w:rFonts w:ascii="Arial" w:hAnsi="Arial" w:cs="Arial"/>
          <w:b/>
          <w:bCs/>
        </w:rPr>
        <w:t xml:space="preserve"> and events</w:t>
      </w:r>
      <w:r w:rsidR="00206654">
        <w:rPr>
          <w:rFonts w:ascii="Arial" w:hAnsi="Arial" w:cs="Arial"/>
        </w:rPr>
        <w:t>: Contribute</w:t>
      </w:r>
      <w:r w:rsidR="0010271C">
        <w:rPr>
          <w:rFonts w:ascii="Arial" w:hAnsi="Arial" w:cs="Arial"/>
        </w:rPr>
        <w:t>s</w:t>
      </w:r>
      <w:r w:rsidR="0020665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the </w:t>
      </w:r>
      <w:r w:rsidR="00206654">
        <w:rPr>
          <w:rFonts w:ascii="Arial" w:hAnsi="Arial" w:cs="Arial"/>
        </w:rPr>
        <w:t>design</w:t>
      </w:r>
      <w:r>
        <w:rPr>
          <w:rFonts w:ascii="Arial" w:hAnsi="Arial" w:cs="Arial"/>
        </w:rPr>
        <w:t>,</w:t>
      </w:r>
      <w:r w:rsidR="00206654">
        <w:rPr>
          <w:rFonts w:ascii="Arial" w:hAnsi="Arial" w:cs="Arial"/>
        </w:rPr>
        <w:t xml:space="preserve"> development and </w:t>
      </w:r>
      <w:r w:rsidR="00286CF9">
        <w:rPr>
          <w:rFonts w:ascii="Arial" w:hAnsi="Arial" w:cs="Arial"/>
        </w:rPr>
        <w:t>facilitation of</w:t>
      </w:r>
      <w:r w:rsidR="00206654">
        <w:rPr>
          <w:rFonts w:ascii="Arial" w:hAnsi="Arial" w:cs="Arial"/>
        </w:rPr>
        <w:t xml:space="preserve"> educational event/s</w:t>
      </w:r>
      <w:r w:rsidR="00286CF9">
        <w:rPr>
          <w:rFonts w:ascii="Arial" w:hAnsi="Arial" w:cs="Arial"/>
        </w:rPr>
        <w:t xml:space="preserve"> and workshops</w:t>
      </w:r>
      <w:r w:rsidR="00206654">
        <w:rPr>
          <w:rFonts w:ascii="Arial" w:hAnsi="Arial" w:cs="Arial"/>
        </w:rPr>
        <w:t xml:space="preserve">. </w:t>
      </w:r>
    </w:p>
    <w:p w14:paraId="4106EA22" w14:textId="491FECC0" w:rsidR="001D2681" w:rsidRPr="0063321A" w:rsidRDefault="001D2681" w:rsidP="002D0E0E">
      <w:pPr>
        <w:pStyle w:val="ListParagraph"/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Continuing Professional Development (CPD)</w:t>
      </w:r>
      <w:r>
        <w:rPr>
          <w:rFonts w:ascii="Arial" w:hAnsi="Arial" w:cs="Arial"/>
          <w:bCs/>
        </w:rPr>
        <w:t>: supports</w:t>
      </w:r>
      <w:r w:rsidR="00610055">
        <w:rPr>
          <w:rFonts w:ascii="Arial" w:hAnsi="Arial" w:cs="Arial"/>
          <w:bCs/>
        </w:rPr>
        <w:t xml:space="preserve"> </w:t>
      </w:r>
      <w:r w:rsidR="00A97EF5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Director in planning and coordinating</w:t>
      </w:r>
      <w:r w:rsidR="0067613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CPD events for</w:t>
      </w:r>
      <w:r w:rsidR="00647B28">
        <w:rPr>
          <w:rFonts w:ascii="Arial" w:hAnsi="Arial" w:cs="Arial"/>
          <w:bCs/>
        </w:rPr>
        <w:t xml:space="preserve"> Quality Assessors</w:t>
      </w:r>
      <w:r>
        <w:rPr>
          <w:rFonts w:ascii="Arial" w:hAnsi="Arial" w:cs="Arial"/>
          <w:bCs/>
        </w:rPr>
        <w:t>.</w:t>
      </w:r>
    </w:p>
    <w:p w14:paraId="4106EA24" w14:textId="31515B29" w:rsidR="00EA478E" w:rsidRPr="00276580" w:rsidRDefault="00EA478E" w:rsidP="00EA478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714" w:right="-54" w:hanging="357"/>
        <w:jc w:val="both"/>
        <w:rPr>
          <w:rFonts w:ascii="Arial" w:hAnsi="Arial" w:cs="Arial"/>
          <w:sz w:val="24"/>
        </w:rPr>
      </w:pPr>
      <w:r w:rsidRPr="00EA478E">
        <w:rPr>
          <w:rFonts w:ascii="Arial" w:hAnsi="Arial" w:cs="Arial"/>
          <w:b/>
          <w:szCs w:val="20"/>
        </w:rPr>
        <w:t>Reporting</w:t>
      </w:r>
      <w:r>
        <w:rPr>
          <w:rFonts w:ascii="Arial" w:hAnsi="Arial" w:cs="Arial"/>
          <w:szCs w:val="20"/>
        </w:rPr>
        <w:t xml:space="preserve">: </w:t>
      </w:r>
      <w:r w:rsidRPr="00276580">
        <w:rPr>
          <w:rFonts w:ascii="Arial" w:hAnsi="Arial" w:cs="Arial"/>
          <w:szCs w:val="20"/>
        </w:rPr>
        <w:t>Collate</w:t>
      </w:r>
      <w:r w:rsidR="0010271C">
        <w:rPr>
          <w:rFonts w:ascii="Arial" w:hAnsi="Arial" w:cs="Arial"/>
          <w:szCs w:val="20"/>
        </w:rPr>
        <w:t>s</w:t>
      </w:r>
      <w:r w:rsidRPr="00276580">
        <w:rPr>
          <w:rFonts w:ascii="Arial" w:hAnsi="Arial" w:cs="Arial"/>
          <w:szCs w:val="20"/>
        </w:rPr>
        <w:t>, r</w:t>
      </w:r>
      <w:r w:rsidRPr="00276580">
        <w:rPr>
          <w:rFonts w:ascii="Arial" w:hAnsi="Arial" w:cs="Arial"/>
          <w:spacing w:val="-1"/>
          <w:szCs w:val="20"/>
        </w:rPr>
        <w:t>e</w:t>
      </w:r>
      <w:r w:rsidRPr="00276580">
        <w:rPr>
          <w:rFonts w:ascii="Arial" w:hAnsi="Arial" w:cs="Arial"/>
          <w:szCs w:val="20"/>
        </w:rPr>
        <w:t>c</w:t>
      </w:r>
      <w:r w:rsidRPr="00276580">
        <w:rPr>
          <w:rFonts w:ascii="Arial" w:hAnsi="Arial" w:cs="Arial"/>
          <w:spacing w:val="-1"/>
          <w:szCs w:val="20"/>
        </w:rPr>
        <w:t>o</w:t>
      </w:r>
      <w:r w:rsidRPr="00276580">
        <w:rPr>
          <w:rFonts w:ascii="Arial" w:hAnsi="Arial" w:cs="Arial"/>
          <w:szCs w:val="20"/>
        </w:rPr>
        <w:t>rd</w:t>
      </w:r>
      <w:r w:rsidR="0010271C">
        <w:rPr>
          <w:rFonts w:ascii="Arial" w:hAnsi="Arial" w:cs="Arial"/>
          <w:szCs w:val="20"/>
        </w:rPr>
        <w:t>s</w:t>
      </w:r>
      <w:r w:rsidRPr="00276580">
        <w:rPr>
          <w:rFonts w:ascii="Arial" w:hAnsi="Arial" w:cs="Arial"/>
          <w:szCs w:val="20"/>
        </w:rPr>
        <w:t xml:space="preserve"> and r</w:t>
      </w:r>
      <w:r w:rsidRPr="00276580">
        <w:rPr>
          <w:rFonts w:ascii="Arial" w:hAnsi="Arial" w:cs="Arial"/>
          <w:spacing w:val="-1"/>
          <w:szCs w:val="20"/>
        </w:rPr>
        <w:t>e</w:t>
      </w:r>
      <w:r w:rsidRPr="00276580">
        <w:rPr>
          <w:rFonts w:ascii="Arial" w:hAnsi="Arial" w:cs="Arial"/>
          <w:szCs w:val="20"/>
        </w:rPr>
        <w:t>p</w:t>
      </w:r>
      <w:r w:rsidRPr="00276580">
        <w:rPr>
          <w:rFonts w:ascii="Arial" w:hAnsi="Arial" w:cs="Arial"/>
          <w:spacing w:val="-1"/>
          <w:szCs w:val="20"/>
        </w:rPr>
        <w:t>o</w:t>
      </w:r>
      <w:r w:rsidRPr="00276580">
        <w:rPr>
          <w:rFonts w:ascii="Arial" w:hAnsi="Arial" w:cs="Arial"/>
          <w:szCs w:val="20"/>
        </w:rPr>
        <w:t>rt</w:t>
      </w:r>
      <w:r w:rsidR="0010271C">
        <w:rPr>
          <w:rFonts w:ascii="Arial" w:hAnsi="Arial" w:cs="Arial"/>
          <w:szCs w:val="20"/>
        </w:rPr>
        <w:t>s</w:t>
      </w:r>
      <w:r w:rsidRPr="00276580">
        <w:rPr>
          <w:rFonts w:ascii="Arial" w:hAnsi="Arial" w:cs="Arial"/>
          <w:szCs w:val="20"/>
        </w:rPr>
        <w:t xml:space="preserve"> on ed</w:t>
      </w:r>
      <w:r w:rsidRPr="00276580">
        <w:rPr>
          <w:rFonts w:ascii="Arial" w:hAnsi="Arial" w:cs="Arial"/>
          <w:spacing w:val="-1"/>
          <w:szCs w:val="20"/>
        </w:rPr>
        <w:t>u</w:t>
      </w:r>
      <w:r w:rsidRPr="00276580">
        <w:rPr>
          <w:rFonts w:ascii="Arial" w:hAnsi="Arial" w:cs="Arial"/>
          <w:szCs w:val="20"/>
        </w:rPr>
        <w:t>cati</w:t>
      </w:r>
      <w:r w:rsidRPr="00276580">
        <w:rPr>
          <w:rFonts w:ascii="Arial" w:hAnsi="Arial" w:cs="Arial"/>
          <w:spacing w:val="-1"/>
          <w:szCs w:val="20"/>
        </w:rPr>
        <w:t>o</w:t>
      </w:r>
      <w:r w:rsidRPr="00276580">
        <w:rPr>
          <w:rFonts w:ascii="Arial" w:hAnsi="Arial" w:cs="Arial"/>
          <w:szCs w:val="20"/>
        </w:rPr>
        <w:t>n activities and ou</w:t>
      </w:r>
      <w:r w:rsidRPr="00276580">
        <w:rPr>
          <w:rFonts w:ascii="Arial" w:hAnsi="Arial" w:cs="Arial"/>
          <w:spacing w:val="-2"/>
          <w:szCs w:val="20"/>
        </w:rPr>
        <w:t>t</w:t>
      </w:r>
      <w:r w:rsidRPr="00276580">
        <w:rPr>
          <w:rFonts w:ascii="Arial" w:hAnsi="Arial" w:cs="Arial"/>
          <w:szCs w:val="20"/>
        </w:rPr>
        <w:t>com</w:t>
      </w:r>
      <w:r w:rsidRPr="00276580">
        <w:rPr>
          <w:rFonts w:ascii="Arial" w:hAnsi="Arial" w:cs="Arial"/>
          <w:spacing w:val="-1"/>
          <w:szCs w:val="20"/>
        </w:rPr>
        <w:t>e</w:t>
      </w:r>
      <w:r w:rsidRPr="00276580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 xml:space="preserve"> (including compliance assistance activities)</w:t>
      </w:r>
      <w:r w:rsidRPr="00276580">
        <w:rPr>
          <w:rFonts w:ascii="Arial" w:hAnsi="Arial" w:cs="Arial"/>
          <w:szCs w:val="20"/>
        </w:rPr>
        <w:t>, providi</w:t>
      </w:r>
      <w:r w:rsidRPr="00276580">
        <w:rPr>
          <w:rFonts w:ascii="Arial" w:hAnsi="Arial" w:cs="Arial"/>
          <w:spacing w:val="-1"/>
          <w:szCs w:val="20"/>
        </w:rPr>
        <w:t>n</w:t>
      </w:r>
      <w:r w:rsidRPr="00276580">
        <w:rPr>
          <w:rFonts w:ascii="Arial" w:hAnsi="Arial" w:cs="Arial"/>
          <w:szCs w:val="20"/>
        </w:rPr>
        <w:t>g</w:t>
      </w:r>
      <w:r w:rsidR="00B26820">
        <w:rPr>
          <w:rFonts w:ascii="Arial" w:hAnsi="Arial" w:cs="Arial"/>
          <w:szCs w:val="20"/>
        </w:rPr>
        <w:t xml:space="preserve"> both</w:t>
      </w:r>
      <w:r w:rsidRPr="00276580">
        <w:rPr>
          <w:rFonts w:ascii="Arial" w:hAnsi="Arial" w:cs="Arial"/>
          <w:szCs w:val="20"/>
        </w:rPr>
        <w:t xml:space="preserve"> qualitative</w:t>
      </w:r>
      <w:r w:rsidR="00B26820">
        <w:rPr>
          <w:rFonts w:ascii="Arial" w:hAnsi="Arial" w:cs="Arial"/>
          <w:szCs w:val="20"/>
        </w:rPr>
        <w:t xml:space="preserve"> and</w:t>
      </w:r>
      <w:r w:rsidRPr="00276580">
        <w:rPr>
          <w:rFonts w:ascii="Arial" w:hAnsi="Arial" w:cs="Arial"/>
          <w:szCs w:val="20"/>
        </w:rPr>
        <w:t xml:space="preserve"> quantitative </w:t>
      </w:r>
      <w:r w:rsidR="00B26820">
        <w:rPr>
          <w:rFonts w:ascii="Arial" w:hAnsi="Arial" w:cs="Arial"/>
          <w:szCs w:val="20"/>
        </w:rPr>
        <w:t xml:space="preserve">information so that the </w:t>
      </w:r>
      <w:r w:rsidRPr="00276580">
        <w:rPr>
          <w:rFonts w:ascii="Arial" w:hAnsi="Arial" w:cs="Arial"/>
          <w:szCs w:val="20"/>
        </w:rPr>
        <w:t>succ</w:t>
      </w:r>
      <w:r w:rsidRPr="00276580">
        <w:rPr>
          <w:rFonts w:ascii="Arial" w:hAnsi="Arial" w:cs="Arial"/>
          <w:spacing w:val="-1"/>
          <w:szCs w:val="20"/>
        </w:rPr>
        <w:t>es</w:t>
      </w:r>
      <w:r w:rsidRPr="00276580">
        <w:rPr>
          <w:rFonts w:ascii="Arial" w:hAnsi="Arial" w:cs="Arial"/>
          <w:szCs w:val="20"/>
        </w:rPr>
        <w:t>s of pro</w:t>
      </w:r>
      <w:r w:rsidRPr="00276580">
        <w:rPr>
          <w:rFonts w:ascii="Arial" w:hAnsi="Arial" w:cs="Arial"/>
          <w:spacing w:val="-1"/>
          <w:szCs w:val="20"/>
        </w:rPr>
        <w:t>g</w:t>
      </w:r>
      <w:r w:rsidRPr="00276580">
        <w:rPr>
          <w:rFonts w:ascii="Arial" w:hAnsi="Arial" w:cs="Arial"/>
          <w:szCs w:val="20"/>
        </w:rPr>
        <w:t>ra</w:t>
      </w:r>
      <w:r w:rsidRPr="00276580">
        <w:rPr>
          <w:rFonts w:ascii="Arial" w:hAnsi="Arial" w:cs="Arial"/>
          <w:spacing w:val="-1"/>
          <w:szCs w:val="20"/>
        </w:rPr>
        <w:t>m</w:t>
      </w:r>
      <w:r w:rsidRPr="00276580">
        <w:rPr>
          <w:rFonts w:ascii="Arial" w:hAnsi="Arial" w:cs="Arial"/>
          <w:szCs w:val="20"/>
        </w:rPr>
        <w:t>s can be tr</w:t>
      </w:r>
      <w:r w:rsidRPr="00276580">
        <w:rPr>
          <w:rFonts w:ascii="Arial" w:hAnsi="Arial" w:cs="Arial"/>
          <w:spacing w:val="-1"/>
          <w:szCs w:val="20"/>
        </w:rPr>
        <w:t>a</w:t>
      </w:r>
      <w:r w:rsidRPr="00276580">
        <w:rPr>
          <w:rFonts w:ascii="Arial" w:hAnsi="Arial" w:cs="Arial"/>
          <w:spacing w:val="1"/>
          <w:szCs w:val="20"/>
        </w:rPr>
        <w:t>c</w:t>
      </w:r>
      <w:r w:rsidRPr="00276580">
        <w:rPr>
          <w:rFonts w:ascii="Arial" w:hAnsi="Arial" w:cs="Arial"/>
          <w:szCs w:val="20"/>
        </w:rPr>
        <w:t>ked</w:t>
      </w:r>
      <w:r w:rsidRPr="00276580">
        <w:rPr>
          <w:rFonts w:ascii="Arial" w:hAnsi="Arial" w:cs="Arial"/>
          <w:spacing w:val="-1"/>
          <w:szCs w:val="20"/>
        </w:rPr>
        <w:t xml:space="preserve"> </w:t>
      </w:r>
      <w:r w:rsidRPr="00276580">
        <w:rPr>
          <w:rFonts w:ascii="Arial" w:hAnsi="Arial" w:cs="Arial"/>
          <w:szCs w:val="20"/>
        </w:rPr>
        <w:t>and improv</w:t>
      </w:r>
      <w:r w:rsidRPr="00276580">
        <w:rPr>
          <w:rFonts w:ascii="Arial" w:hAnsi="Arial" w:cs="Arial"/>
          <w:spacing w:val="-1"/>
          <w:szCs w:val="20"/>
        </w:rPr>
        <w:t>e</w:t>
      </w:r>
      <w:r w:rsidRPr="00276580">
        <w:rPr>
          <w:rFonts w:ascii="Arial" w:hAnsi="Arial" w:cs="Arial"/>
          <w:szCs w:val="20"/>
        </w:rPr>
        <w:t xml:space="preserve">ments </w:t>
      </w:r>
      <w:r w:rsidRPr="00276580">
        <w:rPr>
          <w:rFonts w:ascii="Arial" w:hAnsi="Arial" w:cs="Arial"/>
          <w:position w:val="-1"/>
          <w:szCs w:val="20"/>
        </w:rPr>
        <w:t>identified</w:t>
      </w:r>
      <w:r>
        <w:rPr>
          <w:rFonts w:ascii="Arial" w:hAnsi="Arial" w:cs="Arial"/>
          <w:position w:val="-1"/>
          <w:szCs w:val="20"/>
        </w:rPr>
        <w:t xml:space="preserve">. </w:t>
      </w:r>
    </w:p>
    <w:p w14:paraId="4106EA26" w14:textId="24598463" w:rsidR="00065ED1" w:rsidRPr="0063321A" w:rsidRDefault="00065ED1" w:rsidP="00A933E8">
      <w:pPr>
        <w:pStyle w:val="ListParagraph"/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 w:rsidRPr="005E0C7E">
        <w:rPr>
          <w:rFonts w:ascii="Arial" w:hAnsi="Arial" w:cs="Arial"/>
          <w:b/>
          <w:bCs/>
        </w:rPr>
        <w:t>Quality assurance</w:t>
      </w:r>
      <w:r w:rsidR="00CD42C6">
        <w:rPr>
          <w:rFonts w:ascii="Arial" w:hAnsi="Arial" w:cs="Arial"/>
          <w:b/>
          <w:bCs/>
        </w:rPr>
        <w:t xml:space="preserve"> and improvement</w:t>
      </w:r>
      <w:r w:rsidR="005E0C7E">
        <w:rPr>
          <w:rFonts w:ascii="Arial" w:hAnsi="Arial" w:cs="Arial"/>
          <w:bCs/>
        </w:rPr>
        <w:t xml:space="preserve">: undertakes quality improvement activities, including review, evaluation and </w:t>
      </w:r>
      <w:r w:rsidR="00EA478E">
        <w:rPr>
          <w:rFonts w:ascii="Arial" w:hAnsi="Arial" w:cs="Arial"/>
          <w:bCs/>
        </w:rPr>
        <w:t>monitoring</w:t>
      </w:r>
      <w:r w:rsidR="005E0C7E">
        <w:rPr>
          <w:rFonts w:ascii="Arial" w:hAnsi="Arial" w:cs="Arial"/>
          <w:bCs/>
        </w:rPr>
        <w:t xml:space="preserve"> of education outcomes, identification of areas for improvement</w:t>
      </w:r>
      <w:r w:rsidR="00BF1F19">
        <w:rPr>
          <w:rFonts w:ascii="Arial" w:hAnsi="Arial" w:cs="Arial"/>
          <w:bCs/>
        </w:rPr>
        <w:t>,</w:t>
      </w:r>
      <w:r w:rsidR="005E0C7E">
        <w:rPr>
          <w:rFonts w:ascii="Arial" w:hAnsi="Arial" w:cs="Arial"/>
          <w:bCs/>
        </w:rPr>
        <w:t xml:space="preserve"> and participation in </w:t>
      </w:r>
      <w:r w:rsidR="00BF1F19">
        <w:rPr>
          <w:rFonts w:ascii="Arial" w:hAnsi="Arial" w:cs="Arial"/>
          <w:bCs/>
        </w:rPr>
        <w:t xml:space="preserve">sector improvement </w:t>
      </w:r>
      <w:r w:rsidR="005E0C7E">
        <w:rPr>
          <w:rFonts w:ascii="Arial" w:hAnsi="Arial" w:cs="Arial"/>
          <w:bCs/>
        </w:rPr>
        <w:t>activities and projects</w:t>
      </w:r>
      <w:r w:rsidR="00BF1F19">
        <w:rPr>
          <w:rFonts w:ascii="Arial" w:hAnsi="Arial" w:cs="Arial"/>
          <w:bCs/>
        </w:rPr>
        <w:t xml:space="preserve"> as required</w:t>
      </w:r>
      <w:r w:rsidR="005E0C7E">
        <w:rPr>
          <w:rFonts w:ascii="Arial" w:hAnsi="Arial" w:cs="Arial"/>
          <w:bCs/>
        </w:rPr>
        <w:t>.</w:t>
      </w:r>
    </w:p>
    <w:p w14:paraId="4106EA27" w14:textId="470FA782" w:rsidR="00065ED1" w:rsidRPr="0063321A" w:rsidRDefault="00065ED1" w:rsidP="00A933E8">
      <w:pPr>
        <w:pStyle w:val="ListParagraph"/>
        <w:numPr>
          <w:ilvl w:val="0"/>
          <w:numId w:val="6"/>
        </w:numPr>
        <w:spacing w:before="120"/>
        <w:ind w:left="714" w:hanging="357"/>
        <w:jc w:val="both"/>
        <w:rPr>
          <w:rFonts w:ascii="Arial" w:hAnsi="Arial" w:cs="Arial"/>
        </w:rPr>
      </w:pPr>
      <w:r w:rsidRPr="00EA478E">
        <w:rPr>
          <w:rFonts w:ascii="Arial" w:hAnsi="Arial" w:cs="Arial"/>
          <w:b/>
          <w:bCs/>
        </w:rPr>
        <w:t>Positive working relationships</w:t>
      </w:r>
      <w:r w:rsidRPr="0063321A">
        <w:rPr>
          <w:rFonts w:ascii="Arial" w:hAnsi="Arial" w:cs="Arial"/>
        </w:rPr>
        <w:t xml:space="preserve"> </w:t>
      </w:r>
      <w:r w:rsidR="00BF1F19">
        <w:rPr>
          <w:rFonts w:ascii="Arial" w:hAnsi="Arial" w:cs="Arial"/>
        </w:rPr>
        <w:t>with both</w:t>
      </w:r>
      <w:r w:rsidR="00676135">
        <w:rPr>
          <w:rFonts w:ascii="Arial" w:hAnsi="Arial" w:cs="Arial"/>
        </w:rPr>
        <w:t xml:space="preserve"> internal</w:t>
      </w:r>
      <w:r w:rsidR="00BF1F19">
        <w:rPr>
          <w:rFonts w:ascii="Arial" w:hAnsi="Arial" w:cs="Arial"/>
        </w:rPr>
        <w:t xml:space="preserve"> and external stakeholders</w:t>
      </w:r>
      <w:r w:rsidR="00416853" w:rsidRPr="0063321A">
        <w:rPr>
          <w:rFonts w:ascii="Arial" w:hAnsi="Arial" w:cs="Arial"/>
        </w:rPr>
        <w:t>.</w:t>
      </w:r>
    </w:p>
    <w:p w14:paraId="4106EA2A" w14:textId="77777777" w:rsidR="00043942" w:rsidRPr="00810F2E" w:rsidRDefault="00810F2E" w:rsidP="00A1713C">
      <w:pPr>
        <w:widowControl w:val="0"/>
        <w:tabs>
          <w:tab w:val="left" w:pos="2520"/>
        </w:tabs>
        <w:autoSpaceDE w:val="0"/>
        <w:autoSpaceDN w:val="0"/>
        <w:adjustRightInd w:val="0"/>
        <w:spacing w:before="360" w:after="0" w:line="360" w:lineRule="auto"/>
        <w:ind w:left="262" w:right="-23"/>
        <w:rPr>
          <w:rFonts w:ascii="Arial" w:hAnsi="Arial" w:cs="Arial"/>
          <w:b/>
          <w:sz w:val="21"/>
          <w:szCs w:val="21"/>
        </w:rPr>
      </w:pPr>
      <w:r w:rsidRPr="00810F2E">
        <w:rPr>
          <w:rFonts w:ascii="Arial" w:hAnsi="Arial" w:cs="Arial"/>
          <w:b/>
          <w:sz w:val="21"/>
          <w:szCs w:val="21"/>
        </w:rPr>
        <w:t>Key Relationships</w:t>
      </w:r>
    </w:p>
    <w:p w14:paraId="4106EA2B" w14:textId="502E843B" w:rsidR="00CD42C6" w:rsidRPr="001D2681" w:rsidRDefault="00810F2E" w:rsidP="001D2681">
      <w:pPr>
        <w:widowControl w:val="0"/>
        <w:autoSpaceDE w:val="0"/>
        <w:autoSpaceDN w:val="0"/>
        <w:adjustRightInd w:val="0"/>
        <w:spacing w:before="120" w:after="0" w:line="240" w:lineRule="auto"/>
        <w:ind w:left="3119" w:right="-23" w:hanging="2835"/>
        <w:rPr>
          <w:rFonts w:ascii="Arial" w:hAnsi="Arial" w:cs="Arial"/>
          <w:bCs/>
          <w:sz w:val="21"/>
          <w:szCs w:val="21"/>
        </w:rPr>
      </w:pPr>
      <w:r w:rsidRPr="001D2681">
        <w:rPr>
          <w:rFonts w:ascii="Arial" w:hAnsi="Arial" w:cs="Arial"/>
          <w:b/>
          <w:bCs/>
          <w:sz w:val="21"/>
          <w:szCs w:val="21"/>
        </w:rPr>
        <w:t xml:space="preserve">Internal: </w:t>
      </w:r>
      <w:r w:rsidR="00307335" w:rsidRPr="001D2681">
        <w:rPr>
          <w:rFonts w:ascii="Arial" w:hAnsi="Arial" w:cs="Arial"/>
          <w:b/>
          <w:bCs/>
          <w:sz w:val="21"/>
          <w:szCs w:val="21"/>
        </w:rPr>
        <w:tab/>
      </w:r>
      <w:r w:rsidR="00CD42C6" w:rsidRPr="001D2681">
        <w:rPr>
          <w:rFonts w:ascii="Arial" w:hAnsi="Arial" w:cs="Arial"/>
          <w:bCs/>
          <w:sz w:val="21"/>
          <w:szCs w:val="21"/>
        </w:rPr>
        <w:t xml:space="preserve">Director, Engagement and Education, Assistant Director, Engagement and Education, </w:t>
      </w:r>
      <w:r w:rsidR="00BA11E8">
        <w:rPr>
          <w:rFonts w:ascii="Arial" w:hAnsi="Arial" w:cs="Arial"/>
          <w:bCs/>
          <w:sz w:val="21"/>
          <w:szCs w:val="21"/>
        </w:rPr>
        <w:t>Regional</w:t>
      </w:r>
      <w:r w:rsidR="00BA11E8" w:rsidRPr="001D2681">
        <w:rPr>
          <w:rFonts w:ascii="Arial" w:hAnsi="Arial" w:cs="Arial"/>
          <w:bCs/>
          <w:sz w:val="21"/>
          <w:szCs w:val="21"/>
        </w:rPr>
        <w:t xml:space="preserve"> </w:t>
      </w:r>
      <w:r w:rsidR="001D2681" w:rsidRPr="001D2681">
        <w:rPr>
          <w:rFonts w:ascii="Arial" w:hAnsi="Arial" w:cs="Arial"/>
          <w:bCs/>
          <w:sz w:val="21"/>
          <w:szCs w:val="21"/>
        </w:rPr>
        <w:t>Director and management team</w:t>
      </w:r>
    </w:p>
    <w:p w14:paraId="4106EA2C" w14:textId="77777777" w:rsidR="00810F2E" w:rsidRPr="001D2681" w:rsidRDefault="00810F2E" w:rsidP="001D2681">
      <w:pPr>
        <w:widowControl w:val="0"/>
        <w:autoSpaceDE w:val="0"/>
        <w:autoSpaceDN w:val="0"/>
        <w:adjustRightInd w:val="0"/>
        <w:spacing w:before="120" w:after="0" w:line="240" w:lineRule="auto"/>
        <w:ind w:left="3119" w:right="-23" w:hanging="2835"/>
        <w:rPr>
          <w:rFonts w:ascii="Arial" w:hAnsi="Arial" w:cs="Arial"/>
          <w:bCs/>
        </w:rPr>
      </w:pPr>
      <w:r w:rsidRPr="00810F2E">
        <w:rPr>
          <w:rFonts w:ascii="Arial" w:hAnsi="Arial" w:cs="Arial"/>
          <w:b/>
          <w:bCs/>
          <w:sz w:val="21"/>
          <w:szCs w:val="21"/>
        </w:rPr>
        <w:t>Exter</w:t>
      </w:r>
      <w:r w:rsidRPr="00810F2E">
        <w:rPr>
          <w:rFonts w:ascii="Arial" w:hAnsi="Arial" w:cs="Arial"/>
          <w:b/>
          <w:bCs/>
          <w:spacing w:val="-1"/>
          <w:sz w:val="21"/>
          <w:szCs w:val="21"/>
        </w:rPr>
        <w:t>n</w:t>
      </w:r>
      <w:r w:rsidRPr="00810F2E">
        <w:rPr>
          <w:rFonts w:ascii="Arial" w:hAnsi="Arial" w:cs="Arial"/>
          <w:b/>
          <w:bCs/>
          <w:sz w:val="21"/>
          <w:szCs w:val="21"/>
        </w:rPr>
        <w:t xml:space="preserve">al: </w:t>
      </w:r>
      <w:r w:rsidR="00307335">
        <w:rPr>
          <w:rFonts w:ascii="Arial" w:hAnsi="Arial" w:cs="Arial"/>
          <w:b/>
          <w:bCs/>
          <w:sz w:val="21"/>
          <w:szCs w:val="21"/>
        </w:rPr>
        <w:tab/>
      </w:r>
      <w:r w:rsidR="009167C6" w:rsidRPr="001D2681">
        <w:rPr>
          <w:rFonts w:ascii="Arial" w:hAnsi="Arial" w:cs="Arial"/>
          <w:bCs/>
        </w:rPr>
        <w:t xml:space="preserve">Aged Care </w:t>
      </w:r>
      <w:r w:rsidR="001D2681" w:rsidRPr="001D2681">
        <w:rPr>
          <w:rFonts w:ascii="Arial" w:hAnsi="Arial" w:cs="Arial"/>
          <w:bCs/>
        </w:rPr>
        <w:t>Approved providers (residential and home care); Peak bodies (particularly LASA and ACSA)</w:t>
      </w:r>
      <w:r w:rsidR="00D24025">
        <w:rPr>
          <w:rFonts w:ascii="Arial" w:hAnsi="Arial" w:cs="Arial"/>
          <w:bCs/>
        </w:rPr>
        <w:t>, consumer advocacy bodies (</w:t>
      </w:r>
      <w:r w:rsidR="00BA11E8">
        <w:rPr>
          <w:rFonts w:ascii="Arial" w:hAnsi="Arial" w:cs="Arial"/>
          <w:bCs/>
        </w:rPr>
        <w:t xml:space="preserve">OPAN, </w:t>
      </w:r>
      <w:r w:rsidR="00D24025">
        <w:rPr>
          <w:rFonts w:ascii="Arial" w:hAnsi="Arial" w:cs="Arial"/>
          <w:bCs/>
        </w:rPr>
        <w:t>COTA, Dementia Australia)</w:t>
      </w:r>
    </w:p>
    <w:p w14:paraId="4106EA2E" w14:textId="77777777" w:rsidR="00810F2E" w:rsidRPr="001D2681" w:rsidRDefault="00810F2E" w:rsidP="001D2681">
      <w:pPr>
        <w:widowControl w:val="0"/>
        <w:autoSpaceDE w:val="0"/>
        <w:autoSpaceDN w:val="0"/>
        <w:adjustRightInd w:val="0"/>
        <w:spacing w:before="120" w:after="0" w:line="240" w:lineRule="auto"/>
        <w:ind w:left="3119" w:right="-23" w:hanging="2835"/>
        <w:rPr>
          <w:rFonts w:ascii="Arial" w:hAnsi="Arial" w:cs="Arial"/>
          <w:bCs/>
          <w:sz w:val="21"/>
          <w:szCs w:val="21"/>
        </w:rPr>
      </w:pPr>
      <w:r w:rsidRPr="001D2681">
        <w:rPr>
          <w:rFonts w:ascii="Arial" w:hAnsi="Arial" w:cs="Arial"/>
          <w:b/>
          <w:bCs/>
          <w:sz w:val="21"/>
          <w:szCs w:val="21"/>
        </w:rPr>
        <w:t>Financial Accountabilities</w:t>
      </w:r>
      <w:r w:rsidR="00CC7358" w:rsidRPr="001D2681">
        <w:rPr>
          <w:rFonts w:ascii="Arial" w:hAnsi="Arial" w:cs="Arial"/>
          <w:bCs/>
          <w:sz w:val="21"/>
          <w:szCs w:val="21"/>
        </w:rPr>
        <w:t>:</w:t>
      </w:r>
      <w:r w:rsidR="00CC7358" w:rsidRPr="001D2681">
        <w:rPr>
          <w:rFonts w:ascii="Arial" w:hAnsi="Arial" w:cs="Arial"/>
          <w:bCs/>
          <w:sz w:val="21"/>
          <w:szCs w:val="21"/>
        </w:rPr>
        <w:tab/>
      </w:r>
      <w:r w:rsidRPr="001D2681">
        <w:rPr>
          <w:rFonts w:ascii="Arial" w:hAnsi="Arial" w:cs="Arial"/>
          <w:bCs/>
          <w:sz w:val="21"/>
          <w:szCs w:val="21"/>
        </w:rPr>
        <w:t>Nil</w:t>
      </w:r>
    </w:p>
    <w:p w14:paraId="4106EA2F" w14:textId="0051426B" w:rsidR="00810F2E" w:rsidRPr="001D2681" w:rsidRDefault="00810F2E" w:rsidP="001D2681">
      <w:pPr>
        <w:widowControl w:val="0"/>
        <w:autoSpaceDE w:val="0"/>
        <w:autoSpaceDN w:val="0"/>
        <w:adjustRightInd w:val="0"/>
        <w:spacing w:before="120" w:after="0" w:line="240" w:lineRule="auto"/>
        <w:ind w:left="3119" w:right="-23" w:hanging="2835"/>
        <w:rPr>
          <w:rFonts w:ascii="Arial" w:hAnsi="Arial" w:cs="Arial"/>
          <w:bCs/>
          <w:sz w:val="21"/>
          <w:szCs w:val="21"/>
        </w:rPr>
      </w:pPr>
      <w:r w:rsidRPr="001D2681">
        <w:rPr>
          <w:rFonts w:ascii="Arial" w:hAnsi="Arial" w:cs="Arial"/>
          <w:b/>
          <w:bCs/>
          <w:sz w:val="21"/>
          <w:szCs w:val="21"/>
        </w:rPr>
        <w:t>People Accountabilities</w:t>
      </w:r>
      <w:r w:rsidR="00FB1949" w:rsidRPr="001D2681">
        <w:rPr>
          <w:rFonts w:ascii="Arial" w:hAnsi="Arial" w:cs="Arial"/>
          <w:bCs/>
          <w:sz w:val="21"/>
          <w:szCs w:val="21"/>
        </w:rPr>
        <w:t>:</w:t>
      </w:r>
      <w:r w:rsidR="00FB1949" w:rsidRPr="001D2681">
        <w:rPr>
          <w:rFonts w:ascii="Arial" w:hAnsi="Arial" w:cs="Arial"/>
          <w:bCs/>
          <w:sz w:val="21"/>
          <w:szCs w:val="21"/>
        </w:rPr>
        <w:tab/>
      </w:r>
      <w:r w:rsidR="00CD42C6" w:rsidRPr="001D2681">
        <w:rPr>
          <w:rFonts w:ascii="Arial" w:hAnsi="Arial" w:cs="Arial"/>
          <w:bCs/>
          <w:sz w:val="21"/>
          <w:szCs w:val="21"/>
        </w:rPr>
        <w:t>Nil</w:t>
      </w:r>
    </w:p>
    <w:p w14:paraId="4106EA30" w14:textId="77777777" w:rsidR="007F01AA" w:rsidRPr="00810F2E" w:rsidRDefault="007F01AA" w:rsidP="0081710C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4106EA31" w14:textId="77777777" w:rsidR="007F01AA" w:rsidRDefault="007F01A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7F01AA" w:rsidSect="00ED75C5">
          <w:headerReference w:type="default" r:id="rId11"/>
          <w:footerReference w:type="default" r:id="rId12"/>
          <w:type w:val="continuous"/>
          <w:pgSz w:w="12240" w:h="15840"/>
          <w:pgMar w:top="1220" w:right="900" w:bottom="500" w:left="851" w:header="720" w:footer="720" w:gutter="0"/>
          <w:cols w:space="720" w:equalWidth="0">
            <w:col w:w="10489"/>
          </w:cols>
          <w:noEndnote/>
        </w:sectPr>
      </w:pPr>
    </w:p>
    <w:p w14:paraId="6FD5C259" w14:textId="77777777" w:rsidR="00B26820" w:rsidRDefault="00B26820">
      <w:pPr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br w:type="page"/>
      </w:r>
    </w:p>
    <w:p w14:paraId="4106EA32" w14:textId="19230724" w:rsidR="00631CA5" w:rsidRDefault="00631CA5" w:rsidP="00631CA5">
      <w:pPr>
        <w:widowControl w:val="0"/>
        <w:tabs>
          <w:tab w:val="left" w:pos="360"/>
        </w:tabs>
        <w:autoSpaceDE w:val="0"/>
        <w:autoSpaceDN w:val="0"/>
        <w:adjustRightInd w:val="0"/>
        <w:spacing w:before="3" w:after="0" w:line="230" w:lineRule="exact"/>
        <w:ind w:left="360" w:right="394" w:hanging="218"/>
        <w:rPr>
          <w:rFonts w:ascii="Arial" w:hAnsi="Arial" w:cs="Arial"/>
          <w:b/>
          <w:color w:val="000000"/>
          <w:sz w:val="21"/>
          <w:szCs w:val="21"/>
        </w:rPr>
      </w:pPr>
      <w:r w:rsidRPr="00631CA5">
        <w:rPr>
          <w:rFonts w:ascii="Arial" w:hAnsi="Arial" w:cs="Arial"/>
          <w:b/>
          <w:color w:val="000000"/>
          <w:sz w:val="21"/>
          <w:szCs w:val="21"/>
        </w:rPr>
        <w:lastRenderedPageBreak/>
        <w:t xml:space="preserve">Essential Requirements </w:t>
      </w:r>
    </w:p>
    <w:p w14:paraId="4106EA33" w14:textId="77777777" w:rsidR="00631CA5" w:rsidRPr="00631CA5" w:rsidRDefault="00631CA5" w:rsidP="00631CA5">
      <w:pPr>
        <w:widowControl w:val="0"/>
        <w:tabs>
          <w:tab w:val="left" w:pos="360"/>
        </w:tabs>
        <w:autoSpaceDE w:val="0"/>
        <w:autoSpaceDN w:val="0"/>
        <w:adjustRightInd w:val="0"/>
        <w:spacing w:before="3" w:after="0" w:line="230" w:lineRule="exact"/>
        <w:ind w:left="360" w:right="394" w:hanging="218"/>
        <w:rPr>
          <w:rFonts w:ascii="Arial" w:hAnsi="Arial" w:cs="Arial"/>
          <w:b/>
          <w:color w:val="000000"/>
          <w:sz w:val="21"/>
          <w:szCs w:val="21"/>
        </w:rPr>
        <w:sectPr w:rsidR="00631CA5" w:rsidRPr="00631CA5" w:rsidSect="00ED75C5">
          <w:type w:val="continuous"/>
          <w:pgSz w:w="12240" w:h="15840"/>
          <w:pgMar w:top="1220" w:right="940" w:bottom="500" w:left="980" w:header="720" w:footer="720" w:gutter="0"/>
          <w:cols w:num="2" w:space="720" w:equalWidth="0">
            <w:col w:w="4269" w:space="1083"/>
            <w:col w:w="4968"/>
          </w:cols>
          <w:noEndnote/>
        </w:sectPr>
      </w:pPr>
    </w:p>
    <w:p w14:paraId="4106EA34" w14:textId="77777777" w:rsidR="007F01AA" w:rsidRDefault="007F01AA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  <w:color w:val="000000"/>
        </w:rPr>
      </w:pPr>
    </w:p>
    <w:p w14:paraId="6A5381B6" w14:textId="77777777" w:rsidR="00A0703C" w:rsidRDefault="00A0703C" w:rsidP="00A0703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99" w:right="135" w:hanging="35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Demonstrated understanding of adult learning principles.</w:t>
      </w:r>
    </w:p>
    <w:p w14:paraId="01DC28C2" w14:textId="12151A7F" w:rsidR="00956AFB" w:rsidRDefault="00956AFB" w:rsidP="00EB757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99" w:right="135" w:hanging="35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Experience in the design, development and delivery of </w:t>
      </w:r>
      <w:r w:rsidR="00A0703C">
        <w:rPr>
          <w:rFonts w:ascii="Arial" w:hAnsi="Arial" w:cs="Arial"/>
          <w:szCs w:val="20"/>
        </w:rPr>
        <w:t xml:space="preserve">educational resources and/or </w:t>
      </w:r>
      <w:r>
        <w:rPr>
          <w:rFonts w:ascii="Arial" w:hAnsi="Arial" w:cs="Arial"/>
          <w:szCs w:val="20"/>
        </w:rPr>
        <w:t>training programs</w:t>
      </w:r>
      <w:r w:rsidR="006F75F0">
        <w:rPr>
          <w:rFonts w:ascii="Arial" w:hAnsi="Arial" w:cs="Arial"/>
          <w:szCs w:val="20"/>
        </w:rPr>
        <w:t xml:space="preserve"> both in a face to face and virtual training environment</w:t>
      </w:r>
      <w:r>
        <w:rPr>
          <w:rFonts w:ascii="Arial" w:hAnsi="Arial" w:cs="Arial"/>
          <w:szCs w:val="20"/>
        </w:rPr>
        <w:t>.</w:t>
      </w:r>
    </w:p>
    <w:p w14:paraId="1ECBD780" w14:textId="63D9DCFC" w:rsidR="00956AFB" w:rsidRDefault="00956AFB" w:rsidP="00EB757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99" w:right="135" w:hanging="35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Strong engagement skills including the ability to develop productive working relationships with both internal and external stakeholders.</w:t>
      </w:r>
    </w:p>
    <w:p w14:paraId="2707E7EF" w14:textId="63A1C6E1" w:rsidR="00956AFB" w:rsidRDefault="00956AFB" w:rsidP="00EB757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99" w:right="135" w:hanging="357"/>
        <w:rPr>
          <w:rFonts w:ascii="Arial" w:hAnsi="Arial" w:cs="Arial"/>
          <w:szCs w:val="20"/>
        </w:rPr>
      </w:pPr>
      <w:r w:rsidRPr="00956AFB">
        <w:rPr>
          <w:rFonts w:ascii="Arial" w:hAnsi="Arial" w:cs="Arial"/>
          <w:szCs w:val="20"/>
        </w:rPr>
        <w:t>Excellent written and verbal communication skills</w:t>
      </w:r>
      <w:r>
        <w:rPr>
          <w:rFonts w:ascii="Arial" w:hAnsi="Arial" w:cs="Arial"/>
          <w:szCs w:val="20"/>
        </w:rPr>
        <w:t>.</w:t>
      </w:r>
    </w:p>
    <w:p w14:paraId="4106EA35" w14:textId="761438F8" w:rsidR="00B701A9" w:rsidRDefault="00B701A9" w:rsidP="00EB757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99" w:right="135" w:hanging="357"/>
        <w:rPr>
          <w:rFonts w:ascii="Arial" w:hAnsi="Arial" w:cs="Arial"/>
          <w:szCs w:val="20"/>
        </w:rPr>
      </w:pPr>
      <w:r w:rsidRPr="00B701A9">
        <w:rPr>
          <w:rFonts w:ascii="Arial" w:hAnsi="Arial" w:cs="Arial"/>
          <w:szCs w:val="20"/>
        </w:rPr>
        <w:t>Relev</w:t>
      </w:r>
      <w:r w:rsidRPr="00956AFB">
        <w:rPr>
          <w:rFonts w:ascii="Arial" w:hAnsi="Arial" w:cs="Arial"/>
          <w:szCs w:val="20"/>
        </w:rPr>
        <w:t>a</w:t>
      </w:r>
      <w:r w:rsidRPr="00B701A9">
        <w:rPr>
          <w:rFonts w:ascii="Arial" w:hAnsi="Arial" w:cs="Arial"/>
          <w:szCs w:val="20"/>
        </w:rPr>
        <w:t>nt qua</w:t>
      </w:r>
      <w:r w:rsidRPr="00956AFB">
        <w:rPr>
          <w:rFonts w:ascii="Arial" w:hAnsi="Arial" w:cs="Arial"/>
          <w:szCs w:val="20"/>
        </w:rPr>
        <w:t>l</w:t>
      </w:r>
      <w:r w:rsidRPr="00B701A9">
        <w:rPr>
          <w:rFonts w:ascii="Arial" w:hAnsi="Arial" w:cs="Arial"/>
          <w:szCs w:val="20"/>
        </w:rPr>
        <w:t>ification such Certificate IV in Train</w:t>
      </w:r>
      <w:r w:rsidRPr="00956AFB">
        <w:rPr>
          <w:rFonts w:ascii="Arial" w:hAnsi="Arial" w:cs="Arial"/>
          <w:szCs w:val="20"/>
        </w:rPr>
        <w:t>i</w:t>
      </w:r>
      <w:r w:rsidRPr="00B701A9">
        <w:rPr>
          <w:rFonts w:ascii="Arial" w:hAnsi="Arial" w:cs="Arial"/>
          <w:szCs w:val="20"/>
        </w:rPr>
        <w:t>ng a</w:t>
      </w:r>
      <w:r w:rsidRPr="00956AFB">
        <w:rPr>
          <w:rFonts w:ascii="Arial" w:hAnsi="Arial" w:cs="Arial"/>
          <w:szCs w:val="20"/>
        </w:rPr>
        <w:t>n</w:t>
      </w:r>
      <w:r w:rsidRPr="00B701A9">
        <w:rPr>
          <w:rFonts w:ascii="Arial" w:hAnsi="Arial" w:cs="Arial"/>
          <w:szCs w:val="20"/>
        </w:rPr>
        <w:t>d Ass</w:t>
      </w:r>
      <w:r w:rsidRPr="00B701A9">
        <w:rPr>
          <w:rFonts w:ascii="Arial" w:hAnsi="Arial" w:cs="Arial"/>
          <w:spacing w:val="-1"/>
          <w:szCs w:val="20"/>
        </w:rPr>
        <w:t>e</w:t>
      </w:r>
      <w:r w:rsidRPr="00B701A9">
        <w:rPr>
          <w:rFonts w:ascii="Arial" w:hAnsi="Arial" w:cs="Arial"/>
          <w:szCs w:val="20"/>
        </w:rPr>
        <w:t>ssm</w:t>
      </w:r>
      <w:r w:rsidRPr="00B701A9">
        <w:rPr>
          <w:rFonts w:ascii="Arial" w:hAnsi="Arial" w:cs="Arial"/>
          <w:spacing w:val="-1"/>
          <w:szCs w:val="20"/>
        </w:rPr>
        <w:t>e</w:t>
      </w:r>
      <w:r w:rsidRPr="00B701A9">
        <w:rPr>
          <w:rFonts w:ascii="Arial" w:hAnsi="Arial" w:cs="Arial"/>
          <w:szCs w:val="20"/>
        </w:rPr>
        <w:t>nt</w:t>
      </w:r>
      <w:r w:rsidR="00A1713C">
        <w:rPr>
          <w:rFonts w:ascii="Arial" w:hAnsi="Arial" w:cs="Arial"/>
          <w:szCs w:val="20"/>
        </w:rPr>
        <w:t>.</w:t>
      </w:r>
    </w:p>
    <w:p w14:paraId="4106EA38" w14:textId="04F2964A" w:rsidR="00631CA5" w:rsidRDefault="00B701A9" w:rsidP="00EB757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99" w:right="135" w:hanging="357"/>
        <w:rPr>
          <w:rFonts w:ascii="Arial" w:hAnsi="Arial" w:cs="Arial"/>
          <w:szCs w:val="20"/>
        </w:rPr>
      </w:pPr>
      <w:r w:rsidRPr="00B701A9">
        <w:rPr>
          <w:rFonts w:ascii="Arial" w:hAnsi="Arial" w:cs="Arial"/>
          <w:szCs w:val="20"/>
        </w:rPr>
        <w:t>Driv</w:t>
      </w:r>
      <w:r w:rsidRPr="00B701A9">
        <w:rPr>
          <w:rFonts w:ascii="Arial" w:hAnsi="Arial" w:cs="Arial"/>
          <w:spacing w:val="-1"/>
          <w:szCs w:val="20"/>
        </w:rPr>
        <w:t>e</w:t>
      </w:r>
      <w:r w:rsidRPr="00B701A9">
        <w:rPr>
          <w:rFonts w:ascii="Arial" w:hAnsi="Arial" w:cs="Arial"/>
          <w:szCs w:val="20"/>
        </w:rPr>
        <w:t>r</w:t>
      </w:r>
      <w:r w:rsidR="00E0640C">
        <w:rPr>
          <w:rFonts w:ascii="Arial" w:hAnsi="Arial" w:cs="Arial"/>
          <w:szCs w:val="20"/>
        </w:rPr>
        <w:t>’s</w:t>
      </w:r>
      <w:r w:rsidRPr="00B701A9">
        <w:rPr>
          <w:rFonts w:ascii="Arial" w:hAnsi="Arial" w:cs="Arial"/>
          <w:szCs w:val="20"/>
        </w:rPr>
        <w:t xml:space="preserve"> lic</w:t>
      </w:r>
      <w:r w:rsidRPr="00B701A9">
        <w:rPr>
          <w:rFonts w:ascii="Arial" w:hAnsi="Arial" w:cs="Arial"/>
          <w:spacing w:val="-1"/>
          <w:szCs w:val="20"/>
        </w:rPr>
        <w:t>e</w:t>
      </w:r>
      <w:r w:rsidRPr="00B701A9">
        <w:rPr>
          <w:rFonts w:ascii="Arial" w:hAnsi="Arial" w:cs="Arial"/>
          <w:szCs w:val="20"/>
        </w:rPr>
        <w:t>nc</w:t>
      </w:r>
      <w:r w:rsidR="00956AFB">
        <w:rPr>
          <w:rFonts w:ascii="Arial" w:hAnsi="Arial" w:cs="Arial"/>
          <w:szCs w:val="20"/>
        </w:rPr>
        <w:t>e.</w:t>
      </w:r>
    </w:p>
    <w:p w14:paraId="4106EA39" w14:textId="1F3B41FF" w:rsidR="00A97EF5" w:rsidRDefault="00A97EF5" w:rsidP="00EB757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99" w:right="135" w:hanging="357"/>
        <w:rPr>
          <w:rFonts w:ascii="Arial" w:hAnsi="Arial" w:cs="Arial"/>
          <w:szCs w:val="20"/>
        </w:rPr>
      </w:pPr>
      <w:r w:rsidRPr="00A97EF5">
        <w:rPr>
          <w:rFonts w:ascii="Arial" w:hAnsi="Arial" w:cs="Arial"/>
          <w:szCs w:val="20"/>
        </w:rPr>
        <w:t xml:space="preserve">The job holder </w:t>
      </w:r>
      <w:r w:rsidR="00B83D0F">
        <w:rPr>
          <w:rFonts w:ascii="Arial" w:hAnsi="Arial" w:cs="Arial"/>
          <w:szCs w:val="20"/>
        </w:rPr>
        <w:t>may</w:t>
      </w:r>
      <w:r w:rsidRPr="00A97EF5">
        <w:rPr>
          <w:rFonts w:ascii="Arial" w:hAnsi="Arial" w:cs="Arial"/>
          <w:szCs w:val="20"/>
        </w:rPr>
        <w:t xml:space="preserve"> be required to travel </w:t>
      </w:r>
      <w:r w:rsidR="00A1713C">
        <w:rPr>
          <w:rFonts w:ascii="Arial" w:hAnsi="Arial" w:cs="Arial"/>
          <w:szCs w:val="20"/>
        </w:rPr>
        <w:t>both interstate and intrastate</w:t>
      </w:r>
      <w:r w:rsidRPr="00A97EF5">
        <w:rPr>
          <w:rFonts w:ascii="Arial" w:hAnsi="Arial" w:cs="Arial"/>
          <w:szCs w:val="20"/>
        </w:rPr>
        <w:t>.</w:t>
      </w:r>
    </w:p>
    <w:sectPr w:rsidR="00A97EF5" w:rsidSect="00ED75C5">
      <w:type w:val="continuous"/>
      <w:pgSz w:w="12240" w:h="15840"/>
      <w:pgMar w:top="1220" w:right="940" w:bottom="500" w:left="980" w:header="720" w:footer="720" w:gutter="0"/>
      <w:cols w:space="720" w:equalWidth="0">
        <w:col w:w="103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75F98" w14:textId="77777777" w:rsidR="00DB113D" w:rsidRDefault="00DB113D">
      <w:pPr>
        <w:spacing w:after="0" w:line="240" w:lineRule="auto"/>
      </w:pPr>
      <w:r>
        <w:separator/>
      </w:r>
    </w:p>
  </w:endnote>
  <w:endnote w:type="continuationSeparator" w:id="0">
    <w:p w14:paraId="2BF24752" w14:textId="77777777" w:rsidR="00DB113D" w:rsidRDefault="00DB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 Light">
    <w:altName w:val="Calibri"/>
    <w:charset w:val="00"/>
    <w:family w:val="swiss"/>
    <w:pitch w:val="variable"/>
    <w:sig w:usb0="600002FF" w:usb1="00000001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1081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C2428E" w14:textId="798EEBEC" w:rsidR="00C92CF2" w:rsidRDefault="00C92CF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106EAD0" w14:textId="1B8F5D09" w:rsidR="00F9133F" w:rsidRDefault="00F9133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8D689" w14:textId="77777777" w:rsidR="00DB113D" w:rsidRDefault="00DB113D">
      <w:pPr>
        <w:spacing w:after="0" w:line="240" w:lineRule="auto"/>
      </w:pPr>
      <w:r>
        <w:separator/>
      </w:r>
    </w:p>
  </w:footnote>
  <w:footnote w:type="continuationSeparator" w:id="0">
    <w:p w14:paraId="62F17AB4" w14:textId="77777777" w:rsidR="00DB113D" w:rsidRDefault="00DB1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6EACF" w14:textId="443ABFDE" w:rsidR="00F9133F" w:rsidRPr="00286CF9" w:rsidRDefault="00DB6177" w:rsidP="00286CF9">
    <w:pPr>
      <w:widowControl w:val="0"/>
      <w:autoSpaceDE w:val="0"/>
      <w:autoSpaceDN w:val="0"/>
      <w:adjustRightInd w:val="0"/>
      <w:spacing w:before="31" w:after="0" w:line="240" w:lineRule="auto"/>
      <w:ind w:left="3402" w:right="4116"/>
      <w:rPr>
        <w:rFonts w:ascii="Arial" w:hAnsi="Arial" w:cs="Arial"/>
      </w:rPr>
    </w:pPr>
    <w:r w:rsidRPr="00DB6177">
      <w:rPr>
        <w:rFonts w:ascii="Fira Sans Light" w:eastAsia="Fira Sans Light" w:hAnsi="Fira Sans Light" w:cs="Angsana New"/>
        <w:noProof/>
        <w:color w:val="000000"/>
        <w:sz w:val="24"/>
        <w:szCs w:val="24"/>
        <w:lang w:eastAsia="en-US"/>
      </w:rPr>
      <w:drawing>
        <wp:anchor distT="0" distB="0" distL="114300" distR="114300" simplePos="0" relativeHeight="251666432" behindDoc="0" locked="0" layoutInCell="1" allowOverlap="1" wp14:anchorId="1E35CB55" wp14:editId="365EC622">
          <wp:simplePos x="0" y="0"/>
          <wp:positionH relativeFrom="page">
            <wp:posOffset>92710</wp:posOffset>
          </wp:positionH>
          <wp:positionV relativeFrom="page">
            <wp:posOffset>115253</wp:posOffset>
          </wp:positionV>
          <wp:extent cx="7560000" cy="651600"/>
          <wp:effectExtent l="0" t="0" r="3175" b="0"/>
          <wp:wrapTopAndBottom/>
          <wp:docPr id="9" name="Picture 9" descr="Australian Government Age Care Quality and Safety Commission&#10;Engage Empower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46FE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106EAD1" wp14:editId="4106EAD2">
              <wp:simplePos x="0" y="0"/>
              <wp:positionH relativeFrom="page">
                <wp:posOffset>5628640</wp:posOffset>
              </wp:positionH>
              <wp:positionV relativeFrom="page">
                <wp:posOffset>76200</wp:posOffset>
              </wp:positionV>
              <wp:extent cx="1571625" cy="63500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7162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6EADB" w14:textId="5C36715B" w:rsidR="00F9133F" w:rsidRDefault="00F9133F">
                          <w:pPr>
                            <w:spacing w:after="0" w:line="10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  <w:p w14:paraId="4106EADC" w14:textId="77777777" w:rsidR="00F9133F" w:rsidRDefault="00F9133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06EAD1" id="Rectangle 1" o:spid="_x0000_s1026" style="position:absolute;left:0;text-align:left;margin-left:443.2pt;margin-top:6pt;width:123.75pt;height:5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" o:allowincell="f" filled="f" stroked="f">
              <v:textbox inset="0,0,0,0">
                <w:txbxContent>
                  <w:p w14:paraId="4106EADB" w14:textId="5C36715B" w:rsidR="00F9133F" w:rsidRDefault="00F9133F">
                    <w:pPr>
                      <w:spacing w:after="0" w:line="10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14:paraId="4106EADC" w14:textId="77777777" w:rsidR="00F9133F" w:rsidRDefault="00F9133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846FE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106EAD3" wp14:editId="4106EAD4">
              <wp:simplePos x="0" y="0"/>
              <wp:positionH relativeFrom="page">
                <wp:posOffset>701040</wp:posOffset>
              </wp:positionH>
              <wp:positionV relativeFrom="page">
                <wp:posOffset>764540</wp:posOffset>
              </wp:positionV>
              <wp:extent cx="6370320" cy="12700"/>
              <wp:effectExtent l="0" t="0" r="0" b="0"/>
              <wp:wrapNone/>
              <wp:docPr id="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0320" cy="12700"/>
                      </a:xfrm>
                      <a:custGeom>
                        <a:avLst/>
                        <a:gdLst>
                          <a:gd name="T0" fmla="*/ 0 w 10032"/>
                          <a:gd name="T1" fmla="*/ 0 h 20"/>
                          <a:gd name="T2" fmla="*/ 10032 w 100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32" h="20">
                            <a:moveTo>
                              <a:pt x="0" y="0"/>
                            </a:moveTo>
                            <a:lnTo>
                              <a:pt x="10032" y="0"/>
                            </a:lnTo>
                          </a:path>
                        </a:pathLst>
                      </a:custGeom>
                      <a:noFill/>
                      <a:ln w="2032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E0B2D66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.2pt,60.2pt,556.8pt,60.2pt" coordsize="100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" o:allowincell="f" filled="f" strokecolor="#bfbfbf" strokeweight="1.6pt">
              <v:path arrowok="t" o:connecttype="custom" o:connectlocs="0,0;6370320,0" o:connectangles="0,0"/>
              <w10:wrap anchorx="page" anchory="page"/>
            </v:poly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F0C78"/>
    <w:multiLevelType w:val="hybridMultilevel"/>
    <w:tmpl w:val="B5668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F1CF5"/>
    <w:multiLevelType w:val="hybridMultilevel"/>
    <w:tmpl w:val="1B70EA5A"/>
    <w:lvl w:ilvl="0" w:tplc="0C09000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2" w15:restartNumberingAfterBreak="0">
    <w:nsid w:val="490D3541"/>
    <w:multiLevelType w:val="hybridMultilevel"/>
    <w:tmpl w:val="8E70DDDC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9655FAF"/>
    <w:multiLevelType w:val="hybridMultilevel"/>
    <w:tmpl w:val="2B8C0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26859"/>
    <w:multiLevelType w:val="hybridMultilevel"/>
    <w:tmpl w:val="C452FFF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BB827E0"/>
    <w:multiLevelType w:val="hybridMultilevel"/>
    <w:tmpl w:val="D96C8A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0"/>
  </w:num>
  <w:num w:numId="6">
    <w:abstractNumId w:val="3"/>
  </w:num>
  <w:num w:numId="7">
    <w:abstractNumId w:val="2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0B"/>
    <w:rsid w:val="00000B2F"/>
    <w:rsid w:val="0000554B"/>
    <w:rsid w:val="000072D7"/>
    <w:rsid w:val="00043942"/>
    <w:rsid w:val="00065ED1"/>
    <w:rsid w:val="000817CB"/>
    <w:rsid w:val="000B5036"/>
    <w:rsid w:val="000C0191"/>
    <w:rsid w:val="000E556C"/>
    <w:rsid w:val="000E5C06"/>
    <w:rsid w:val="0010271C"/>
    <w:rsid w:val="00112AB4"/>
    <w:rsid w:val="00112CD0"/>
    <w:rsid w:val="00125BFE"/>
    <w:rsid w:val="00150004"/>
    <w:rsid w:val="00152ED2"/>
    <w:rsid w:val="00154F08"/>
    <w:rsid w:val="001B4DD7"/>
    <w:rsid w:val="001D2681"/>
    <w:rsid w:val="001E13FD"/>
    <w:rsid w:val="001E77C9"/>
    <w:rsid w:val="00200955"/>
    <w:rsid w:val="00206654"/>
    <w:rsid w:val="0021587B"/>
    <w:rsid w:val="00220611"/>
    <w:rsid w:val="00226049"/>
    <w:rsid w:val="00255B0B"/>
    <w:rsid w:val="0025626D"/>
    <w:rsid w:val="002577A6"/>
    <w:rsid w:val="0026347D"/>
    <w:rsid w:val="00267452"/>
    <w:rsid w:val="00276580"/>
    <w:rsid w:val="00282254"/>
    <w:rsid w:val="00286CF9"/>
    <w:rsid w:val="00286F53"/>
    <w:rsid w:val="002D0E0E"/>
    <w:rsid w:val="002E7400"/>
    <w:rsid w:val="002F055D"/>
    <w:rsid w:val="002F350B"/>
    <w:rsid w:val="00307335"/>
    <w:rsid w:val="0031557C"/>
    <w:rsid w:val="0033666F"/>
    <w:rsid w:val="003371B3"/>
    <w:rsid w:val="00350F30"/>
    <w:rsid w:val="003522DD"/>
    <w:rsid w:val="00373840"/>
    <w:rsid w:val="00380721"/>
    <w:rsid w:val="003833E7"/>
    <w:rsid w:val="003A6AAE"/>
    <w:rsid w:val="003C4045"/>
    <w:rsid w:val="003E724C"/>
    <w:rsid w:val="00416853"/>
    <w:rsid w:val="00443A06"/>
    <w:rsid w:val="00476DB8"/>
    <w:rsid w:val="00491F40"/>
    <w:rsid w:val="004969E1"/>
    <w:rsid w:val="004B5826"/>
    <w:rsid w:val="004B7849"/>
    <w:rsid w:val="005105B1"/>
    <w:rsid w:val="0052340E"/>
    <w:rsid w:val="00531EB0"/>
    <w:rsid w:val="00542266"/>
    <w:rsid w:val="005638CF"/>
    <w:rsid w:val="0057311B"/>
    <w:rsid w:val="00577177"/>
    <w:rsid w:val="00593AA3"/>
    <w:rsid w:val="005D3B90"/>
    <w:rsid w:val="005E0C7E"/>
    <w:rsid w:val="00610055"/>
    <w:rsid w:val="00631CA5"/>
    <w:rsid w:val="0063321A"/>
    <w:rsid w:val="006478EC"/>
    <w:rsid w:val="00647B28"/>
    <w:rsid w:val="0065206E"/>
    <w:rsid w:val="00656D27"/>
    <w:rsid w:val="00665484"/>
    <w:rsid w:val="00676135"/>
    <w:rsid w:val="006846FE"/>
    <w:rsid w:val="006A7CBC"/>
    <w:rsid w:val="006B4817"/>
    <w:rsid w:val="006C4A4E"/>
    <w:rsid w:val="006D5E9E"/>
    <w:rsid w:val="006F0794"/>
    <w:rsid w:val="006F5381"/>
    <w:rsid w:val="006F75F0"/>
    <w:rsid w:val="007034A7"/>
    <w:rsid w:val="007066FC"/>
    <w:rsid w:val="00714F23"/>
    <w:rsid w:val="007240B7"/>
    <w:rsid w:val="007318F5"/>
    <w:rsid w:val="0074169D"/>
    <w:rsid w:val="00745473"/>
    <w:rsid w:val="00751BC0"/>
    <w:rsid w:val="007B0498"/>
    <w:rsid w:val="007B6AFC"/>
    <w:rsid w:val="007C57CE"/>
    <w:rsid w:val="007D1AD8"/>
    <w:rsid w:val="007D72D7"/>
    <w:rsid w:val="007F01AA"/>
    <w:rsid w:val="007F50A1"/>
    <w:rsid w:val="007F7185"/>
    <w:rsid w:val="00810F2E"/>
    <w:rsid w:val="0081710C"/>
    <w:rsid w:val="00855963"/>
    <w:rsid w:val="00871DE4"/>
    <w:rsid w:val="008A451B"/>
    <w:rsid w:val="008A66A0"/>
    <w:rsid w:val="008C760D"/>
    <w:rsid w:val="008D4351"/>
    <w:rsid w:val="008D4363"/>
    <w:rsid w:val="009167C6"/>
    <w:rsid w:val="00922B28"/>
    <w:rsid w:val="00956151"/>
    <w:rsid w:val="00956AFB"/>
    <w:rsid w:val="0097424A"/>
    <w:rsid w:val="009921A9"/>
    <w:rsid w:val="00994FFF"/>
    <w:rsid w:val="00995766"/>
    <w:rsid w:val="009A5EB5"/>
    <w:rsid w:val="009F1A4C"/>
    <w:rsid w:val="00A0015F"/>
    <w:rsid w:val="00A0703C"/>
    <w:rsid w:val="00A16FB2"/>
    <w:rsid w:val="00A1713C"/>
    <w:rsid w:val="00A23E3F"/>
    <w:rsid w:val="00A311CE"/>
    <w:rsid w:val="00A3521A"/>
    <w:rsid w:val="00A47C14"/>
    <w:rsid w:val="00A55618"/>
    <w:rsid w:val="00A5603A"/>
    <w:rsid w:val="00A56091"/>
    <w:rsid w:val="00A614B2"/>
    <w:rsid w:val="00A81E9E"/>
    <w:rsid w:val="00A927AD"/>
    <w:rsid w:val="00A933E8"/>
    <w:rsid w:val="00A97EF5"/>
    <w:rsid w:val="00AC1B64"/>
    <w:rsid w:val="00AC2C22"/>
    <w:rsid w:val="00AD1FF8"/>
    <w:rsid w:val="00AF1E55"/>
    <w:rsid w:val="00B05193"/>
    <w:rsid w:val="00B14168"/>
    <w:rsid w:val="00B14EA8"/>
    <w:rsid w:val="00B16AD3"/>
    <w:rsid w:val="00B26820"/>
    <w:rsid w:val="00B65EB2"/>
    <w:rsid w:val="00B701A9"/>
    <w:rsid w:val="00B730B2"/>
    <w:rsid w:val="00B83D0F"/>
    <w:rsid w:val="00B96573"/>
    <w:rsid w:val="00BA09F8"/>
    <w:rsid w:val="00BA11E8"/>
    <w:rsid w:val="00BD5EF6"/>
    <w:rsid w:val="00BE4188"/>
    <w:rsid w:val="00BE7E45"/>
    <w:rsid w:val="00BF1F19"/>
    <w:rsid w:val="00BF5BA5"/>
    <w:rsid w:val="00C6450A"/>
    <w:rsid w:val="00C673F4"/>
    <w:rsid w:val="00C92CF2"/>
    <w:rsid w:val="00CA5D70"/>
    <w:rsid w:val="00CC7358"/>
    <w:rsid w:val="00CD42C6"/>
    <w:rsid w:val="00CD6BBE"/>
    <w:rsid w:val="00CE4E0B"/>
    <w:rsid w:val="00D01B28"/>
    <w:rsid w:val="00D04840"/>
    <w:rsid w:val="00D06C67"/>
    <w:rsid w:val="00D24025"/>
    <w:rsid w:val="00D36BB9"/>
    <w:rsid w:val="00D54CEA"/>
    <w:rsid w:val="00D84D76"/>
    <w:rsid w:val="00D95297"/>
    <w:rsid w:val="00DB113D"/>
    <w:rsid w:val="00DB6177"/>
    <w:rsid w:val="00DC200B"/>
    <w:rsid w:val="00DE18DB"/>
    <w:rsid w:val="00DE1F42"/>
    <w:rsid w:val="00DF154C"/>
    <w:rsid w:val="00DF3840"/>
    <w:rsid w:val="00E05BC2"/>
    <w:rsid w:val="00E0640C"/>
    <w:rsid w:val="00E11464"/>
    <w:rsid w:val="00E34261"/>
    <w:rsid w:val="00E67F69"/>
    <w:rsid w:val="00E94587"/>
    <w:rsid w:val="00EA478E"/>
    <w:rsid w:val="00EB7575"/>
    <w:rsid w:val="00EC139A"/>
    <w:rsid w:val="00EC632C"/>
    <w:rsid w:val="00ED75C5"/>
    <w:rsid w:val="00ED78FB"/>
    <w:rsid w:val="00F078DC"/>
    <w:rsid w:val="00F200DD"/>
    <w:rsid w:val="00F23818"/>
    <w:rsid w:val="00F35216"/>
    <w:rsid w:val="00F50DD4"/>
    <w:rsid w:val="00F555E5"/>
    <w:rsid w:val="00F9133F"/>
    <w:rsid w:val="00FA7263"/>
    <w:rsid w:val="00FB1949"/>
    <w:rsid w:val="00F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06EA16"/>
  <w14:defaultImageDpi w14:val="0"/>
  <w15:docId w15:val="{F56DB88E-144E-4F4B-9729-BB5948AD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200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C2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200B"/>
    <w:rPr>
      <w:rFonts w:cs="Times New Roman"/>
    </w:rPr>
  </w:style>
  <w:style w:type="table" w:styleId="TableGrid">
    <w:name w:val="Table Grid"/>
    <w:basedOn w:val="TableNormal"/>
    <w:uiPriority w:val="59"/>
    <w:rsid w:val="0012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ED1"/>
    <w:pPr>
      <w:spacing w:after="0" w:line="240" w:lineRule="auto"/>
      <w:ind w:left="720"/>
    </w:pPr>
    <w:rPr>
      <w:rFonts w:ascii="Calibri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69E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76DB8"/>
    <w:rPr>
      <w:rFonts w:cs="Times New Roman"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A00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1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24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2BA53400A8746B3698AAF9E80F6E6" ma:contentTypeVersion="11" ma:contentTypeDescription="Create a new document." ma:contentTypeScope="" ma:versionID="a6dbefe50d454fc9e7530461481fabfa">
  <xsd:schema xmlns:xsd="http://www.w3.org/2001/XMLSchema" xmlns:xs="http://www.w3.org/2001/XMLSchema" xmlns:p="http://schemas.microsoft.com/office/2006/metadata/properties" xmlns:ns3="6feecca4-a854-450c-892c-5d1db8c436da" xmlns:ns4="0c4df2ca-944b-4288-85d6-a0009b85873b" targetNamespace="http://schemas.microsoft.com/office/2006/metadata/properties" ma:root="true" ma:fieldsID="cb7766afef802b99d690994c60f67d17" ns3:_="" ns4:_="">
    <xsd:import namespace="6feecca4-a854-450c-892c-5d1db8c436da"/>
    <xsd:import namespace="0c4df2ca-944b-4288-85d6-a0009b8587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ecca4-a854-450c-892c-5d1db8c43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df2ca-944b-4288-85d6-a0009b858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A4E0-7F6F-4B8C-88A3-013FDF1713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C28F3F-3FA3-4513-871D-3DF58BD14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ecca4-a854-450c-892c-5d1db8c436da"/>
    <ds:schemaRef ds:uri="0c4df2ca-944b-4288-85d6-a0009b858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393D7-F7AF-4295-AE4B-8FB84132AF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D4AC7-37AB-4B9A-A311-754DB100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Australian Aged Care Quality Agency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Leona Kwan</dc:creator>
  <cp:keywords/>
  <dc:description/>
  <cp:lastModifiedBy>Alison Brown</cp:lastModifiedBy>
  <cp:revision>4</cp:revision>
  <cp:lastPrinted>2017-01-06T04:56:00Z</cp:lastPrinted>
  <dcterms:created xsi:type="dcterms:W3CDTF">2020-07-28T04:11:00Z</dcterms:created>
  <dcterms:modified xsi:type="dcterms:W3CDTF">2020-09-16T12:13:00Z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0x0101005D52BA53400A8746B3698AAF9E80F6E6</vt:lpwstr>
  </property>
</Properties>
</file>