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B1BB3" w14:textId="77777777" w:rsidR="00CE0F77" w:rsidRPr="0051113C" w:rsidRDefault="00251680" w:rsidP="00CE0F77">
      <w:pPr>
        <w:pStyle w:val="Title"/>
        <w:spacing w:before="720"/>
        <w:rPr>
          <w:color w:val="FFFFFF" w:themeColor="background1"/>
        </w:rPr>
      </w:pPr>
      <w:r>
        <w:rPr>
          <w:noProof/>
        </w:rPr>
        <w:drawing>
          <wp:anchor distT="0" distB="0" distL="114300" distR="114300" simplePos="0" relativeHeight="251659264" behindDoc="1" locked="0" layoutInCell="1" allowOverlap="1" wp14:anchorId="38CB1CC3" wp14:editId="38CB1CC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474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E1D1F90" w14:textId="77777777" w:rsidR="00251680" w:rsidRPr="00251680" w:rsidRDefault="00251680" w:rsidP="00251680">
      <w:pPr>
        <w:shd w:val="clear" w:color="auto" w:fill="7F7F7F"/>
        <w:spacing w:after="0" w:line="240" w:lineRule="auto"/>
        <w:jc w:val="center"/>
        <w:outlineLvl w:val="1"/>
        <w:rPr>
          <w:rFonts w:eastAsia="Cambria" w:cs="Arial"/>
          <w:b/>
          <w:bCs/>
          <w:iCs/>
          <w:color w:val="FFFFFF"/>
          <w:sz w:val="28"/>
          <w:szCs w:val="28"/>
          <w:lang w:eastAsia="en-US"/>
        </w:rPr>
      </w:pPr>
      <w:r w:rsidRPr="00251680">
        <w:rPr>
          <w:rFonts w:eastAsia="Cambria" w:cs="Arial"/>
          <w:b/>
          <w:bCs/>
          <w:iCs/>
          <w:color w:val="FFFFFF"/>
          <w:sz w:val="28"/>
          <w:szCs w:val="28"/>
          <w:lang w:eastAsia="en-US"/>
        </w:rPr>
        <w:t>Decision to re-accredit service following a site audit</w:t>
      </w:r>
    </w:p>
    <w:p w14:paraId="6E50CEAC" w14:textId="77777777" w:rsidR="00251680" w:rsidRPr="00251680" w:rsidRDefault="00251680" w:rsidP="00251680">
      <w:pPr>
        <w:spacing w:after="0" w:line="240" w:lineRule="auto"/>
        <w:rPr>
          <w:rFonts w:eastAsia="Calibri" w:cs="Arial"/>
          <w:szCs w:val="24"/>
          <w:lang w:eastAsia="en-US"/>
        </w:rPr>
      </w:pPr>
    </w:p>
    <w:p w14:paraId="2D1583F6" w14:textId="77777777" w:rsidR="00251680" w:rsidRPr="00251680" w:rsidRDefault="00251680" w:rsidP="00251680">
      <w:pPr>
        <w:shd w:val="clear" w:color="auto" w:fill="BFBFBF"/>
        <w:spacing w:after="0" w:line="240" w:lineRule="auto"/>
        <w:rPr>
          <w:rFonts w:eastAsia="Calibri" w:cs="Arial"/>
          <w:b/>
          <w:szCs w:val="24"/>
          <w:lang w:eastAsia="en-US"/>
        </w:rPr>
      </w:pPr>
      <w:r w:rsidRPr="00251680">
        <w:rPr>
          <w:rFonts w:eastAsia="Calibri" w:cs="Arial"/>
          <w:b/>
          <w:szCs w:val="24"/>
          <w:lang w:eastAsia="en-US"/>
        </w:rPr>
        <w:t>Service and approved provider details</w:t>
      </w:r>
    </w:p>
    <w:p w14:paraId="2D74485D" w14:textId="77777777" w:rsidR="00251680" w:rsidRPr="00251680" w:rsidRDefault="00251680" w:rsidP="00251680">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251680" w:rsidRPr="00251680" w14:paraId="06FABAD3" w14:textId="77777777" w:rsidTr="00CE0F77">
        <w:tc>
          <w:tcPr>
            <w:tcW w:w="3794" w:type="dxa"/>
            <w:shd w:val="clear" w:color="auto" w:fill="auto"/>
          </w:tcPr>
          <w:p w14:paraId="6108E303"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b/>
                <w:szCs w:val="24"/>
                <w:lang w:eastAsia="en-US"/>
              </w:rPr>
              <w:t>Name of service:</w:t>
            </w:r>
          </w:p>
        </w:tc>
        <w:tc>
          <w:tcPr>
            <w:tcW w:w="5442" w:type="dxa"/>
            <w:shd w:val="clear" w:color="auto" w:fill="auto"/>
          </w:tcPr>
          <w:p w14:paraId="2CF9D204"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szCs w:val="24"/>
                <w:lang w:eastAsia="en-US"/>
              </w:rPr>
              <w:t xml:space="preserve">Eldercare </w:t>
            </w:r>
            <w:proofErr w:type="spellStart"/>
            <w:r w:rsidRPr="00251680">
              <w:rPr>
                <w:rFonts w:eastAsia="Calibri" w:cs="Arial"/>
                <w:szCs w:val="24"/>
                <w:lang w:eastAsia="en-US"/>
              </w:rPr>
              <w:t>Allambi</w:t>
            </w:r>
            <w:proofErr w:type="spellEnd"/>
          </w:p>
        </w:tc>
      </w:tr>
      <w:tr w:rsidR="00251680" w:rsidRPr="00251680" w14:paraId="78F02F5F" w14:textId="77777777" w:rsidTr="00CE0F77">
        <w:tc>
          <w:tcPr>
            <w:tcW w:w="3794" w:type="dxa"/>
            <w:shd w:val="clear" w:color="auto" w:fill="auto"/>
          </w:tcPr>
          <w:p w14:paraId="5BDDDC2F"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b/>
                <w:szCs w:val="24"/>
                <w:lang w:eastAsia="en-US"/>
              </w:rPr>
              <w:t>RACS ID:</w:t>
            </w:r>
          </w:p>
        </w:tc>
        <w:tc>
          <w:tcPr>
            <w:tcW w:w="5442" w:type="dxa"/>
            <w:shd w:val="clear" w:color="auto" w:fill="auto"/>
          </w:tcPr>
          <w:p w14:paraId="6954E55E"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szCs w:val="24"/>
                <w:lang w:eastAsia="en-US"/>
              </w:rPr>
              <w:t>6183</w:t>
            </w:r>
          </w:p>
        </w:tc>
      </w:tr>
      <w:tr w:rsidR="00251680" w:rsidRPr="00251680" w14:paraId="526C6F37" w14:textId="77777777" w:rsidTr="00CE0F77">
        <w:tc>
          <w:tcPr>
            <w:tcW w:w="3794" w:type="dxa"/>
            <w:shd w:val="clear" w:color="auto" w:fill="auto"/>
          </w:tcPr>
          <w:p w14:paraId="315642C1"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b/>
                <w:szCs w:val="24"/>
                <w:lang w:eastAsia="en-US"/>
              </w:rPr>
              <w:t>Name of approved provider:</w:t>
            </w:r>
          </w:p>
        </w:tc>
        <w:tc>
          <w:tcPr>
            <w:tcW w:w="5442" w:type="dxa"/>
            <w:shd w:val="clear" w:color="auto" w:fill="auto"/>
          </w:tcPr>
          <w:p w14:paraId="554BA7AD" w14:textId="77777777" w:rsidR="00251680" w:rsidRPr="00251680" w:rsidRDefault="00251680" w:rsidP="00251680">
            <w:pPr>
              <w:tabs>
                <w:tab w:val="left" w:pos="3261"/>
              </w:tabs>
              <w:spacing w:after="0" w:line="240" w:lineRule="auto"/>
              <w:rPr>
                <w:rFonts w:eastAsia="Calibri" w:cs="Arial"/>
                <w:szCs w:val="24"/>
                <w:lang w:eastAsia="en-US"/>
              </w:rPr>
            </w:pPr>
            <w:r w:rsidRPr="00251680">
              <w:rPr>
                <w:rFonts w:eastAsia="Calibri" w:cs="Arial"/>
                <w:szCs w:val="24"/>
                <w:lang w:eastAsia="en-US"/>
              </w:rPr>
              <w:t>Eldercare Inc</w:t>
            </w:r>
          </w:p>
        </w:tc>
      </w:tr>
      <w:tr w:rsidR="00251680" w:rsidRPr="00251680" w14:paraId="32569D59" w14:textId="77777777" w:rsidTr="00CE0F77">
        <w:tc>
          <w:tcPr>
            <w:tcW w:w="3794" w:type="dxa"/>
            <w:shd w:val="clear" w:color="auto" w:fill="auto"/>
          </w:tcPr>
          <w:p w14:paraId="24F362E1"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b/>
                <w:szCs w:val="24"/>
                <w:lang w:eastAsia="en-US"/>
              </w:rPr>
              <w:t xml:space="preserve">Address details: </w:t>
            </w:r>
          </w:p>
        </w:tc>
        <w:tc>
          <w:tcPr>
            <w:tcW w:w="5442" w:type="dxa"/>
            <w:shd w:val="clear" w:color="auto" w:fill="auto"/>
          </w:tcPr>
          <w:p w14:paraId="282519AC" w14:textId="77777777" w:rsidR="00251680" w:rsidRPr="00251680" w:rsidRDefault="00251680" w:rsidP="00251680">
            <w:pPr>
              <w:tabs>
                <w:tab w:val="left" w:pos="1985"/>
                <w:tab w:val="left" w:pos="3261"/>
              </w:tabs>
              <w:spacing w:after="0" w:line="240" w:lineRule="auto"/>
              <w:rPr>
                <w:rFonts w:eastAsia="Calibri" w:cs="Arial"/>
                <w:szCs w:val="24"/>
                <w:lang w:eastAsia="en-US"/>
              </w:rPr>
            </w:pPr>
            <w:r w:rsidRPr="00251680">
              <w:rPr>
                <w:rFonts w:eastAsia="Calibri" w:cs="Arial"/>
                <w:szCs w:val="24"/>
                <w:lang w:eastAsia="en-US"/>
              </w:rPr>
              <w:t>86 Oaklands Road GLENGOWRIE SA 5044</w:t>
            </w:r>
          </w:p>
        </w:tc>
      </w:tr>
      <w:tr w:rsidR="00251680" w:rsidRPr="00251680" w14:paraId="478C5D56" w14:textId="77777777" w:rsidTr="00CE0F77">
        <w:tc>
          <w:tcPr>
            <w:tcW w:w="3794" w:type="dxa"/>
            <w:shd w:val="clear" w:color="auto" w:fill="auto"/>
          </w:tcPr>
          <w:p w14:paraId="3FDF2C35"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b/>
                <w:szCs w:val="24"/>
                <w:lang w:eastAsia="en-US"/>
              </w:rPr>
              <w:t>Date of site audit:</w:t>
            </w:r>
          </w:p>
        </w:tc>
        <w:tc>
          <w:tcPr>
            <w:tcW w:w="5442" w:type="dxa"/>
            <w:shd w:val="clear" w:color="auto" w:fill="auto"/>
          </w:tcPr>
          <w:p w14:paraId="6FAFD507" w14:textId="77777777" w:rsidR="00251680" w:rsidRPr="00251680" w:rsidRDefault="00251680" w:rsidP="00251680">
            <w:pPr>
              <w:tabs>
                <w:tab w:val="left" w:pos="3261"/>
              </w:tabs>
              <w:spacing w:after="0" w:line="240" w:lineRule="auto"/>
              <w:rPr>
                <w:rFonts w:eastAsia="Calibri" w:cs="Arial"/>
                <w:b/>
                <w:szCs w:val="24"/>
                <w:lang w:eastAsia="en-US"/>
              </w:rPr>
            </w:pPr>
            <w:r w:rsidRPr="00251680">
              <w:rPr>
                <w:rFonts w:eastAsia="Calibri" w:cs="Arial"/>
                <w:szCs w:val="24"/>
                <w:lang w:eastAsia="en-US"/>
              </w:rPr>
              <w:t>19 November 2019 to 20 November 2019</w:t>
            </w:r>
          </w:p>
        </w:tc>
      </w:tr>
    </w:tbl>
    <w:p w14:paraId="6EE58661" w14:textId="77777777" w:rsidR="00251680" w:rsidRPr="00251680" w:rsidRDefault="00251680" w:rsidP="00251680">
      <w:pPr>
        <w:spacing w:after="0" w:line="240" w:lineRule="auto"/>
        <w:rPr>
          <w:rFonts w:eastAsia="Calibri" w:cs="Arial"/>
          <w:b/>
          <w:szCs w:val="24"/>
          <w:lang w:eastAsia="en-US"/>
        </w:rPr>
      </w:pPr>
    </w:p>
    <w:p w14:paraId="766124C8" w14:textId="77777777" w:rsidR="00251680" w:rsidRPr="00251680" w:rsidRDefault="00251680" w:rsidP="00251680">
      <w:pPr>
        <w:shd w:val="clear" w:color="auto" w:fill="BFBFBF"/>
        <w:spacing w:after="0" w:line="240" w:lineRule="auto"/>
        <w:rPr>
          <w:rFonts w:eastAsia="Calibri" w:cs="Arial"/>
          <w:b/>
          <w:szCs w:val="24"/>
          <w:lang w:eastAsia="en-US"/>
        </w:rPr>
      </w:pPr>
      <w:r w:rsidRPr="00251680">
        <w:rPr>
          <w:rFonts w:eastAsia="Calibri" w:cs="Arial"/>
          <w:b/>
          <w:szCs w:val="24"/>
          <w:lang w:eastAsia="en-US"/>
        </w:rPr>
        <w:t>Summary of decision</w:t>
      </w:r>
    </w:p>
    <w:p w14:paraId="07CCFC14" w14:textId="77777777" w:rsidR="00251680" w:rsidRPr="00251680" w:rsidRDefault="00251680" w:rsidP="00251680">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51680" w:rsidRPr="00251680" w14:paraId="240E985F" w14:textId="77777777" w:rsidTr="00CE0F77">
        <w:tc>
          <w:tcPr>
            <w:tcW w:w="2092" w:type="pct"/>
            <w:shd w:val="clear" w:color="auto" w:fill="auto"/>
          </w:tcPr>
          <w:p w14:paraId="5DEF42A3" w14:textId="77777777" w:rsidR="00251680" w:rsidRPr="00251680" w:rsidRDefault="00251680" w:rsidP="00251680">
            <w:pPr>
              <w:spacing w:after="0" w:line="240" w:lineRule="auto"/>
              <w:rPr>
                <w:rFonts w:eastAsia="Calibri" w:cs="Arial"/>
                <w:b/>
                <w:szCs w:val="24"/>
                <w:lang w:val="en-GB" w:eastAsia="en-US"/>
              </w:rPr>
            </w:pPr>
            <w:r w:rsidRPr="00251680">
              <w:rPr>
                <w:rFonts w:eastAsia="Calibri" w:cs="Arial"/>
                <w:b/>
                <w:szCs w:val="24"/>
                <w:lang w:val="en-GB" w:eastAsia="en-US"/>
              </w:rPr>
              <w:t>Decision made on:</w:t>
            </w:r>
          </w:p>
        </w:tc>
        <w:tc>
          <w:tcPr>
            <w:tcW w:w="2908" w:type="pct"/>
            <w:gridSpan w:val="2"/>
            <w:shd w:val="clear" w:color="auto" w:fill="auto"/>
          </w:tcPr>
          <w:p w14:paraId="3EDC49F9" w14:textId="77777777" w:rsidR="00251680" w:rsidRPr="00251680" w:rsidRDefault="00251680" w:rsidP="00251680">
            <w:pPr>
              <w:spacing w:after="0" w:line="240" w:lineRule="auto"/>
              <w:rPr>
                <w:rFonts w:eastAsia="Calibri" w:cs="Arial"/>
                <w:szCs w:val="24"/>
                <w:lang w:val="en-GB" w:eastAsia="en-US"/>
              </w:rPr>
            </w:pPr>
            <w:r w:rsidRPr="00251680">
              <w:rPr>
                <w:rFonts w:eastAsia="Calibri" w:cs="Arial"/>
                <w:szCs w:val="24"/>
                <w:lang w:val="en-GB" w:eastAsia="en-US"/>
              </w:rPr>
              <w:t>23 December 2019</w:t>
            </w:r>
          </w:p>
        </w:tc>
      </w:tr>
      <w:tr w:rsidR="00251680" w:rsidRPr="00251680" w14:paraId="3C1790FC" w14:textId="77777777" w:rsidTr="00CE0F77">
        <w:tc>
          <w:tcPr>
            <w:tcW w:w="2092" w:type="pct"/>
            <w:shd w:val="clear" w:color="auto" w:fill="auto"/>
          </w:tcPr>
          <w:p w14:paraId="5EF82FDA" w14:textId="77777777" w:rsidR="00251680" w:rsidRPr="00251680" w:rsidRDefault="00251680" w:rsidP="00251680">
            <w:pPr>
              <w:spacing w:after="0" w:line="240" w:lineRule="auto"/>
              <w:rPr>
                <w:rFonts w:eastAsia="Calibri" w:cs="Arial"/>
                <w:b/>
                <w:szCs w:val="24"/>
                <w:lang w:val="en-GB" w:eastAsia="en-US"/>
              </w:rPr>
            </w:pPr>
            <w:r w:rsidRPr="00251680">
              <w:rPr>
                <w:rFonts w:eastAsia="Calibri" w:cs="Arial"/>
                <w:b/>
                <w:szCs w:val="24"/>
                <w:lang w:val="en-GB" w:eastAsia="en-US"/>
              </w:rPr>
              <w:t>Decision made by</w:t>
            </w:r>
            <w:r w:rsidRPr="00251680">
              <w:rPr>
                <w:rFonts w:eastAsia="Calibri" w:cs="Arial"/>
                <w:szCs w:val="24"/>
                <w:lang w:val="en-GB" w:eastAsia="en-US"/>
              </w:rPr>
              <w:t>:</w:t>
            </w:r>
          </w:p>
        </w:tc>
        <w:tc>
          <w:tcPr>
            <w:tcW w:w="2908" w:type="pct"/>
            <w:gridSpan w:val="2"/>
            <w:shd w:val="clear" w:color="auto" w:fill="auto"/>
          </w:tcPr>
          <w:p w14:paraId="1DD62A0A" w14:textId="77777777" w:rsidR="00251680" w:rsidRPr="00251680" w:rsidRDefault="00251680" w:rsidP="00251680">
            <w:pPr>
              <w:spacing w:after="0" w:line="240" w:lineRule="auto"/>
              <w:rPr>
                <w:rFonts w:eastAsia="Calibri" w:cs="Arial"/>
                <w:szCs w:val="24"/>
                <w:lang w:val="en-GB" w:eastAsia="en-US"/>
              </w:rPr>
            </w:pPr>
            <w:r w:rsidRPr="00251680">
              <w:rPr>
                <w:rFonts w:eastAsia="Calibri" w:cs="Arial"/>
                <w:szCs w:val="24"/>
                <w:lang w:val="en-GB" w:eastAsia="en-US"/>
              </w:rPr>
              <w:t xml:space="preserve">Authorised delegate of the Aged Care Quality and Safety Commissioner (Commissioner) under section 76 of the </w:t>
            </w:r>
            <w:r w:rsidRPr="00251680">
              <w:rPr>
                <w:rFonts w:eastAsia="Calibri" w:cs="Arial"/>
                <w:i/>
                <w:szCs w:val="24"/>
                <w:lang w:val="en-GB" w:eastAsia="en-US"/>
              </w:rPr>
              <w:t xml:space="preserve">Aged Care Quality and Safety Commission Act 2018 </w:t>
            </w:r>
            <w:r w:rsidRPr="00251680">
              <w:rPr>
                <w:rFonts w:eastAsia="Calibri" w:cs="Arial"/>
                <w:szCs w:val="24"/>
                <w:lang w:val="en-GB" w:eastAsia="en-US"/>
              </w:rPr>
              <w:t>to decide under section 41 of the Aged Care Quality and Safety Commission Rules 2018 (Rules) about the accreditation of a service.</w:t>
            </w:r>
          </w:p>
        </w:tc>
      </w:tr>
      <w:tr w:rsidR="00251680" w:rsidRPr="00251680" w14:paraId="7718F0A6" w14:textId="77777777" w:rsidTr="00CE0F77">
        <w:tc>
          <w:tcPr>
            <w:tcW w:w="2092" w:type="pct"/>
            <w:shd w:val="clear" w:color="auto" w:fill="auto"/>
          </w:tcPr>
          <w:p w14:paraId="6F21D4BB" w14:textId="77777777" w:rsidR="00251680" w:rsidRPr="00251680" w:rsidRDefault="00251680" w:rsidP="00251680">
            <w:pPr>
              <w:spacing w:after="0" w:line="240" w:lineRule="auto"/>
              <w:rPr>
                <w:rFonts w:eastAsia="Calibri" w:cs="Arial"/>
                <w:b/>
                <w:szCs w:val="24"/>
                <w:lang w:val="en-GB" w:eastAsia="en-US"/>
              </w:rPr>
            </w:pPr>
            <w:r w:rsidRPr="00251680">
              <w:rPr>
                <w:rFonts w:eastAsia="Calibri" w:cs="Arial"/>
                <w:b/>
                <w:szCs w:val="24"/>
                <w:lang w:val="en-GB" w:eastAsia="en-US"/>
              </w:rPr>
              <w:t>Decision:</w:t>
            </w:r>
          </w:p>
        </w:tc>
        <w:tc>
          <w:tcPr>
            <w:tcW w:w="2908" w:type="pct"/>
            <w:gridSpan w:val="2"/>
            <w:shd w:val="clear" w:color="auto" w:fill="auto"/>
          </w:tcPr>
          <w:p w14:paraId="7FEB0B2E" w14:textId="77777777" w:rsidR="00251680" w:rsidRPr="00251680" w:rsidRDefault="00251680" w:rsidP="00251680">
            <w:pPr>
              <w:spacing w:after="0" w:line="240" w:lineRule="auto"/>
              <w:rPr>
                <w:rFonts w:eastAsia="Calibri" w:cs="Arial"/>
                <w:i/>
                <w:szCs w:val="24"/>
                <w:lang w:val="en-GB" w:eastAsia="en-US"/>
              </w:rPr>
            </w:pPr>
            <w:r w:rsidRPr="00251680">
              <w:rPr>
                <w:rFonts w:eastAsia="Calibri" w:cs="Arial"/>
                <w:szCs w:val="24"/>
                <w:lang w:val="en-GB" w:eastAsia="en-US"/>
              </w:rPr>
              <w:t>To re-accredit the service under section 41 of the Rules.</w:t>
            </w:r>
          </w:p>
        </w:tc>
      </w:tr>
      <w:tr w:rsidR="00251680" w:rsidRPr="00251680" w14:paraId="0C8D0B68" w14:textId="77777777" w:rsidTr="00CE0F77">
        <w:tc>
          <w:tcPr>
            <w:tcW w:w="2092" w:type="pct"/>
            <w:shd w:val="clear" w:color="auto" w:fill="auto"/>
          </w:tcPr>
          <w:p w14:paraId="12D503C6" w14:textId="77777777" w:rsidR="00251680" w:rsidRPr="00251680" w:rsidRDefault="00251680" w:rsidP="00251680">
            <w:pPr>
              <w:spacing w:after="0" w:line="240" w:lineRule="auto"/>
              <w:rPr>
                <w:rFonts w:eastAsia="Calibri" w:cs="Arial"/>
                <w:b/>
                <w:szCs w:val="24"/>
                <w:lang w:val="en-GB" w:eastAsia="en-US"/>
              </w:rPr>
            </w:pPr>
            <w:r w:rsidRPr="00251680">
              <w:rPr>
                <w:rFonts w:eastAsia="Calibri" w:cs="Arial"/>
                <w:b/>
                <w:szCs w:val="24"/>
                <w:lang w:val="en-GB" w:eastAsia="en-US"/>
              </w:rPr>
              <w:t>Further period of accreditation:</w:t>
            </w:r>
          </w:p>
        </w:tc>
        <w:tc>
          <w:tcPr>
            <w:tcW w:w="2908" w:type="pct"/>
            <w:gridSpan w:val="2"/>
            <w:shd w:val="clear" w:color="auto" w:fill="auto"/>
          </w:tcPr>
          <w:p w14:paraId="10FE72F6"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10 February 2020 to 10 February 2023</w:t>
            </w:r>
          </w:p>
        </w:tc>
      </w:tr>
      <w:tr w:rsidR="00251680" w:rsidRPr="00251680" w14:paraId="57A8624E" w14:textId="77777777" w:rsidTr="00CE0F77">
        <w:tc>
          <w:tcPr>
            <w:tcW w:w="5000" w:type="pct"/>
            <w:gridSpan w:val="3"/>
            <w:shd w:val="clear" w:color="auto" w:fill="auto"/>
          </w:tcPr>
          <w:p w14:paraId="19FB4590" w14:textId="77777777" w:rsidR="00251680" w:rsidRPr="00251680" w:rsidRDefault="00251680" w:rsidP="00251680">
            <w:pPr>
              <w:spacing w:after="0" w:line="240" w:lineRule="auto"/>
              <w:rPr>
                <w:rFonts w:eastAsia="Calibri" w:cs="Arial"/>
                <w:szCs w:val="24"/>
                <w:lang w:val="en-GB" w:eastAsia="en-US"/>
              </w:rPr>
            </w:pPr>
            <w:r w:rsidRPr="00251680">
              <w:rPr>
                <w:rFonts w:eastAsia="Calibri" w:cs="Arial"/>
                <w:b/>
                <w:szCs w:val="24"/>
                <w:lang w:val="en-GB" w:eastAsia="en-US"/>
              </w:rPr>
              <w:t>Assessment of performance with the Aged Care Quality Standards</w:t>
            </w:r>
          </w:p>
        </w:tc>
      </w:tr>
      <w:tr w:rsidR="00251680" w:rsidRPr="00251680" w14:paraId="5B2E914C" w14:textId="77777777" w:rsidTr="00CE0F77">
        <w:tc>
          <w:tcPr>
            <w:tcW w:w="3968" w:type="pct"/>
            <w:gridSpan w:val="2"/>
            <w:tcBorders>
              <w:bottom w:val="single" w:sz="4" w:space="0" w:color="auto"/>
              <w:right w:val="nil"/>
            </w:tcBorders>
            <w:shd w:val="clear" w:color="auto" w:fill="auto"/>
          </w:tcPr>
          <w:p w14:paraId="71D01EA1" w14:textId="77777777" w:rsidR="00251680" w:rsidRPr="00251680" w:rsidRDefault="00251680" w:rsidP="00251680">
            <w:pPr>
              <w:tabs>
                <w:tab w:val="right" w:pos="8703"/>
              </w:tabs>
              <w:spacing w:after="0" w:line="240" w:lineRule="auto"/>
              <w:rPr>
                <w:rFonts w:eastAsia="Calibri" w:cs="Arial"/>
                <w:szCs w:val="24"/>
                <w:lang w:val="en-GB" w:eastAsia="en-US"/>
              </w:rPr>
            </w:pPr>
            <w:r w:rsidRPr="00251680">
              <w:rPr>
                <w:rFonts w:eastAsia="Calibri" w:cs="Arial"/>
                <w:szCs w:val="24"/>
                <w:lang w:val="en-GB" w:eastAsia="en-US"/>
              </w:rPr>
              <w:t>Standard 1 Consumer dignity and choice</w:t>
            </w:r>
          </w:p>
        </w:tc>
        <w:tc>
          <w:tcPr>
            <w:tcW w:w="1032" w:type="pct"/>
            <w:tcBorders>
              <w:left w:val="nil"/>
            </w:tcBorders>
            <w:shd w:val="clear" w:color="auto" w:fill="auto"/>
          </w:tcPr>
          <w:p w14:paraId="5833ED97"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2BA52797" w14:textId="77777777" w:rsidTr="00CE0F77">
        <w:tc>
          <w:tcPr>
            <w:tcW w:w="3968" w:type="pct"/>
            <w:gridSpan w:val="2"/>
            <w:tcBorders>
              <w:right w:val="nil"/>
            </w:tcBorders>
            <w:shd w:val="clear" w:color="auto" w:fill="auto"/>
          </w:tcPr>
          <w:p w14:paraId="2488E97A"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1(3)(a)</w:t>
            </w:r>
          </w:p>
        </w:tc>
        <w:tc>
          <w:tcPr>
            <w:tcW w:w="1032" w:type="pct"/>
            <w:tcBorders>
              <w:left w:val="nil"/>
            </w:tcBorders>
            <w:shd w:val="clear" w:color="auto" w:fill="auto"/>
          </w:tcPr>
          <w:p w14:paraId="3371B122"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C420FD7" w14:textId="77777777" w:rsidTr="00CE0F77">
        <w:tc>
          <w:tcPr>
            <w:tcW w:w="3968" w:type="pct"/>
            <w:gridSpan w:val="2"/>
            <w:tcBorders>
              <w:right w:val="nil"/>
            </w:tcBorders>
            <w:shd w:val="clear" w:color="auto" w:fill="auto"/>
          </w:tcPr>
          <w:p w14:paraId="79EC9535"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1(3)(b)</w:t>
            </w:r>
          </w:p>
        </w:tc>
        <w:tc>
          <w:tcPr>
            <w:tcW w:w="1032" w:type="pct"/>
            <w:tcBorders>
              <w:left w:val="nil"/>
            </w:tcBorders>
            <w:shd w:val="clear" w:color="auto" w:fill="auto"/>
          </w:tcPr>
          <w:p w14:paraId="04250BCB"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Met</w:t>
            </w:r>
          </w:p>
        </w:tc>
      </w:tr>
      <w:tr w:rsidR="00251680" w:rsidRPr="00251680" w14:paraId="26D333C9" w14:textId="77777777" w:rsidTr="00CE0F77">
        <w:tc>
          <w:tcPr>
            <w:tcW w:w="3968" w:type="pct"/>
            <w:gridSpan w:val="2"/>
            <w:tcBorders>
              <w:right w:val="nil"/>
            </w:tcBorders>
            <w:shd w:val="clear" w:color="auto" w:fill="auto"/>
          </w:tcPr>
          <w:p w14:paraId="2D665B36"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1(3)(c)</w:t>
            </w:r>
          </w:p>
        </w:tc>
        <w:tc>
          <w:tcPr>
            <w:tcW w:w="1032" w:type="pct"/>
            <w:tcBorders>
              <w:left w:val="nil"/>
            </w:tcBorders>
            <w:shd w:val="clear" w:color="auto" w:fill="auto"/>
          </w:tcPr>
          <w:p w14:paraId="4AC5F19F"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6E32E27" w14:textId="77777777" w:rsidTr="00CE0F77">
        <w:tc>
          <w:tcPr>
            <w:tcW w:w="3968" w:type="pct"/>
            <w:gridSpan w:val="2"/>
            <w:tcBorders>
              <w:right w:val="nil"/>
            </w:tcBorders>
            <w:shd w:val="clear" w:color="auto" w:fill="auto"/>
          </w:tcPr>
          <w:p w14:paraId="0F766364"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1(3)(d)</w:t>
            </w:r>
          </w:p>
        </w:tc>
        <w:tc>
          <w:tcPr>
            <w:tcW w:w="1032" w:type="pct"/>
            <w:tcBorders>
              <w:left w:val="nil"/>
            </w:tcBorders>
            <w:shd w:val="clear" w:color="auto" w:fill="auto"/>
          </w:tcPr>
          <w:p w14:paraId="4BCF9DBD"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FB2933A" w14:textId="77777777" w:rsidTr="00CE0F77">
        <w:tc>
          <w:tcPr>
            <w:tcW w:w="3968" w:type="pct"/>
            <w:gridSpan w:val="2"/>
            <w:tcBorders>
              <w:right w:val="nil"/>
            </w:tcBorders>
            <w:shd w:val="clear" w:color="auto" w:fill="auto"/>
          </w:tcPr>
          <w:p w14:paraId="046E8DDA"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1(3)(e)</w:t>
            </w:r>
          </w:p>
        </w:tc>
        <w:tc>
          <w:tcPr>
            <w:tcW w:w="1032" w:type="pct"/>
            <w:tcBorders>
              <w:left w:val="nil"/>
            </w:tcBorders>
            <w:shd w:val="clear" w:color="auto" w:fill="auto"/>
          </w:tcPr>
          <w:p w14:paraId="20448517"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10C927C" w14:textId="77777777" w:rsidTr="00CE0F77">
        <w:tc>
          <w:tcPr>
            <w:tcW w:w="3968" w:type="pct"/>
            <w:gridSpan w:val="2"/>
            <w:tcBorders>
              <w:right w:val="nil"/>
            </w:tcBorders>
            <w:shd w:val="clear" w:color="auto" w:fill="auto"/>
          </w:tcPr>
          <w:p w14:paraId="00C70A0A"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1(3)(f)</w:t>
            </w:r>
          </w:p>
        </w:tc>
        <w:tc>
          <w:tcPr>
            <w:tcW w:w="1032" w:type="pct"/>
            <w:tcBorders>
              <w:left w:val="nil"/>
            </w:tcBorders>
            <w:shd w:val="clear" w:color="auto" w:fill="auto"/>
          </w:tcPr>
          <w:p w14:paraId="6ED8DFBF"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322BB81E" w14:textId="77777777" w:rsidTr="00CE0F77">
        <w:tc>
          <w:tcPr>
            <w:tcW w:w="3968" w:type="pct"/>
            <w:gridSpan w:val="2"/>
            <w:tcBorders>
              <w:right w:val="nil"/>
            </w:tcBorders>
            <w:shd w:val="clear" w:color="auto" w:fill="auto"/>
          </w:tcPr>
          <w:p w14:paraId="2A5C53DF" w14:textId="77777777" w:rsidR="00251680" w:rsidRPr="00251680" w:rsidRDefault="00251680" w:rsidP="00251680">
            <w:pPr>
              <w:tabs>
                <w:tab w:val="right" w:pos="8703"/>
              </w:tabs>
              <w:spacing w:after="0" w:line="240" w:lineRule="auto"/>
              <w:rPr>
                <w:rFonts w:eastAsia="Calibri" w:cs="Arial"/>
                <w:szCs w:val="24"/>
                <w:lang w:val="en-GB" w:eastAsia="en-US"/>
              </w:rPr>
            </w:pPr>
            <w:r w:rsidRPr="00251680">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30A6E06"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15B37761" w14:textId="77777777" w:rsidTr="00CE0F77">
        <w:tc>
          <w:tcPr>
            <w:tcW w:w="3968" w:type="pct"/>
            <w:gridSpan w:val="2"/>
            <w:tcBorders>
              <w:right w:val="nil"/>
            </w:tcBorders>
            <w:shd w:val="clear" w:color="auto" w:fill="auto"/>
          </w:tcPr>
          <w:p w14:paraId="52432BDE"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val="en-GB" w:eastAsia="en-US"/>
              </w:rPr>
              <w:t>Requirement 2(3)(a)</w:t>
            </w:r>
          </w:p>
        </w:tc>
        <w:tc>
          <w:tcPr>
            <w:tcW w:w="1032" w:type="pct"/>
            <w:tcBorders>
              <w:left w:val="nil"/>
            </w:tcBorders>
            <w:shd w:val="clear" w:color="auto" w:fill="auto"/>
          </w:tcPr>
          <w:p w14:paraId="75F6BCBC"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8D9E310" w14:textId="77777777" w:rsidTr="00CE0F77">
        <w:tc>
          <w:tcPr>
            <w:tcW w:w="3968" w:type="pct"/>
            <w:gridSpan w:val="2"/>
            <w:tcBorders>
              <w:right w:val="nil"/>
            </w:tcBorders>
            <w:shd w:val="clear" w:color="auto" w:fill="auto"/>
          </w:tcPr>
          <w:p w14:paraId="20F77A1D"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eastAsia="en-US"/>
              </w:rPr>
              <w:t>Requirement 2(3)(b)</w:t>
            </w:r>
          </w:p>
        </w:tc>
        <w:tc>
          <w:tcPr>
            <w:tcW w:w="1032" w:type="pct"/>
            <w:tcBorders>
              <w:left w:val="nil"/>
            </w:tcBorders>
            <w:shd w:val="clear" w:color="auto" w:fill="auto"/>
          </w:tcPr>
          <w:p w14:paraId="51147503"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Met</w:t>
            </w:r>
          </w:p>
        </w:tc>
      </w:tr>
      <w:tr w:rsidR="00251680" w:rsidRPr="00251680" w14:paraId="008A8A82" w14:textId="77777777" w:rsidTr="00CE0F77">
        <w:tc>
          <w:tcPr>
            <w:tcW w:w="3968" w:type="pct"/>
            <w:gridSpan w:val="2"/>
            <w:tcBorders>
              <w:right w:val="nil"/>
            </w:tcBorders>
            <w:shd w:val="clear" w:color="auto" w:fill="auto"/>
          </w:tcPr>
          <w:p w14:paraId="79E890A9"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eastAsia="en-US"/>
              </w:rPr>
              <w:t>Requirement 2(3)(c)</w:t>
            </w:r>
          </w:p>
        </w:tc>
        <w:tc>
          <w:tcPr>
            <w:tcW w:w="1032" w:type="pct"/>
            <w:tcBorders>
              <w:left w:val="nil"/>
            </w:tcBorders>
            <w:shd w:val="clear" w:color="auto" w:fill="auto"/>
          </w:tcPr>
          <w:p w14:paraId="6A0297E8"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4D378BB6" w14:textId="77777777" w:rsidTr="00CE0F77">
        <w:tc>
          <w:tcPr>
            <w:tcW w:w="3968" w:type="pct"/>
            <w:gridSpan w:val="2"/>
            <w:tcBorders>
              <w:right w:val="nil"/>
            </w:tcBorders>
            <w:shd w:val="clear" w:color="auto" w:fill="auto"/>
          </w:tcPr>
          <w:p w14:paraId="5DF04DEE"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eastAsia="en-US"/>
              </w:rPr>
              <w:t>Requirement 2(3)(d)</w:t>
            </w:r>
          </w:p>
        </w:tc>
        <w:tc>
          <w:tcPr>
            <w:tcW w:w="1032" w:type="pct"/>
            <w:tcBorders>
              <w:left w:val="nil"/>
            </w:tcBorders>
            <w:shd w:val="clear" w:color="auto" w:fill="auto"/>
          </w:tcPr>
          <w:p w14:paraId="66EA7FD9"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60471F21" w14:textId="77777777" w:rsidTr="00CE0F77">
        <w:tc>
          <w:tcPr>
            <w:tcW w:w="3968" w:type="pct"/>
            <w:gridSpan w:val="2"/>
            <w:tcBorders>
              <w:right w:val="nil"/>
            </w:tcBorders>
            <w:shd w:val="clear" w:color="auto" w:fill="auto"/>
          </w:tcPr>
          <w:p w14:paraId="66F7A3D3" w14:textId="77777777" w:rsidR="00251680" w:rsidRPr="00251680" w:rsidRDefault="00251680" w:rsidP="00251680">
            <w:pPr>
              <w:tabs>
                <w:tab w:val="right" w:pos="8703"/>
              </w:tabs>
              <w:spacing w:after="0" w:line="240" w:lineRule="auto"/>
              <w:ind w:left="567"/>
              <w:rPr>
                <w:rFonts w:eastAsia="Calibri" w:cs="Arial"/>
                <w:szCs w:val="24"/>
                <w:lang w:val="en-GB" w:eastAsia="en-US"/>
              </w:rPr>
            </w:pPr>
            <w:r w:rsidRPr="00251680">
              <w:rPr>
                <w:rFonts w:eastAsia="Calibri" w:cs="Arial"/>
                <w:szCs w:val="24"/>
                <w:lang w:eastAsia="en-US"/>
              </w:rPr>
              <w:t>Requirement 2(3)(e)</w:t>
            </w:r>
          </w:p>
        </w:tc>
        <w:tc>
          <w:tcPr>
            <w:tcW w:w="1032" w:type="pct"/>
            <w:tcBorders>
              <w:left w:val="nil"/>
            </w:tcBorders>
            <w:shd w:val="clear" w:color="auto" w:fill="auto"/>
          </w:tcPr>
          <w:p w14:paraId="4554C645"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2AD306BE" w14:textId="77777777" w:rsidTr="00CE0F77">
        <w:tc>
          <w:tcPr>
            <w:tcW w:w="3968" w:type="pct"/>
            <w:gridSpan w:val="2"/>
            <w:tcBorders>
              <w:right w:val="nil"/>
            </w:tcBorders>
            <w:shd w:val="clear" w:color="auto" w:fill="auto"/>
          </w:tcPr>
          <w:p w14:paraId="23821B91"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Standard 3 Personal care and clinical care</w:t>
            </w:r>
          </w:p>
        </w:tc>
        <w:tc>
          <w:tcPr>
            <w:tcW w:w="1032" w:type="pct"/>
            <w:tcBorders>
              <w:left w:val="nil"/>
            </w:tcBorders>
            <w:shd w:val="clear" w:color="auto" w:fill="auto"/>
          </w:tcPr>
          <w:p w14:paraId="516856B4"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3BA7CD71" w14:textId="77777777" w:rsidTr="00CE0F77">
        <w:tc>
          <w:tcPr>
            <w:tcW w:w="3968" w:type="pct"/>
            <w:gridSpan w:val="2"/>
            <w:tcBorders>
              <w:right w:val="nil"/>
            </w:tcBorders>
            <w:shd w:val="clear" w:color="auto" w:fill="auto"/>
          </w:tcPr>
          <w:p w14:paraId="7CB66835"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3(3)(a)</w:t>
            </w:r>
          </w:p>
        </w:tc>
        <w:tc>
          <w:tcPr>
            <w:tcW w:w="1032" w:type="pct"/>
            <w:tcBorders>
              <w:left w:val="nil"/>
            </w:tcBorders>
            <w:shd w:val="clear" w:color="auto" w:fill="auto"/>
          </w:tcPr>
          <w:p w14:paraId="7CC8BA80"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2504B79" w14:textId="77777777" w:rsidTr="00CE0F77">
        <w:tc>
          <w:tcPr>
            <w:tcW w:w="3968" w:type="pct"/>
            <w:gridSpan w:val="2"/>
            <w:tcBorders>
              <w:right w:val="nil"/>
            </w:tcBorders>
            <w:shd w:val="clear" w:color="auto" w:fill="auto"/>
          </w:tcPr>
          <w:p w14:paraId="2F813527" w14:textId="55121ACB" w:rsidR="00251680" w:rsidRPr="00251680" w:rsidRDefault="00251680" w:rsidP="00CE0F77">
            <w:pPr>
              <w:tabs>
                <w:tab w:val="left" w:pos="5300"/>
              </w:tabs>
              <w:spacing w:after="0" w:line="240" w:lineRule="auto"/>
              <w:ind w:left="567"/>
              <w:rPr>
                <w:rFonts w:eastAsia="Calibri" w:cs="Arial"/>
                <w:szCs w:val="24"/>
                <w:lang w:eastAsia="en-US"/>
              </w:rPr>
            </w:pPr>
            <w:r w:rsidRPr="00251680">
              <w:rPr>
                <w:rFonts w:eastAsia="Calibri" w:cs="Arial"/>
                <w:szCs w:val="24"/>
                <w:lang w:eastAsia="en-US"/>
              </w:rPr>
              <w:t>Requirement 3(3)(b)</w:t>
            </w:r>
            <w:r w:rsidR="00CE0F77">
              <w:rPr>
                <w:rFonts w:eastAsia="Calibri" w:cs="Arial"/>
                <w:szCs w:val="24"/>
                <w:lang w:eastAsia="en-US"/>
              </w:rPr>
              <w:tab/>
            </w:r>
          </w:p>
        </w:tc>
        <w:tc>
          <w:tcPr>
            <w:tcW w:w="1032" w:type="pct"/>
            <w:tcBorders>
              <w:left w:val="nil"/>
            </w:tcBorders>
            <w:shd w:val="clear" w:color="auto" w:fill="auto"/>
          </w:tcPr>
          <w:p w14:paraId="0AE0EF7D"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Met</w:t>
            </w:r>
          </w:p>
        </w:tc>
      </w:tr>
      <w:tr w:rsidR="00251680" w:rsidRPr="00251680" w14:paraId="5D7EB6BA" w14:textId="77777777" w:rsidTr="00CE0F77">
        <w:tc>
          <w:tcPr>
            <w:tcW w:w="3968" w:type="pct"/>
            <w:gridSpan w:val="2"/>
            <w:tcBorders>
              <w:right w:val="nil"/>
            </w:tcBorders>
            <w:shd w:val="clear" w:color="auto" w:fill="auto"/>
          </w:tcPr>
          <w:p w14:paraId="0D6C6296"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lastRenderedPageBreak/>
              <w:t>Requirement 3(3)(c)</w:t>
            </w:r>
          </w:p>
        </w:tc>
        <w:tc>
          <w:tcPr>
            <w:tcW w:w="1032" w:type="pct"/>
            <w:tcBorders>
              <w:left w:val="nil"/>
            </w:tcBorders>
            <w:shd w:val="clear" w:color="auto" w:fill="auto"/>
          </w:tcPr>
          <w:p w14:paraId="120ED143"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41C2A9EC" w14:textId="77777777" w:rsidTr="00CE0F77">
        <w:tc>
          <w:tcPr>
            <w:tcW w:w="3968" w:type="pct"/>
            <w:gridSpan w:val="2"/>
            <w:tcBorders>
              <w:right w:val="nil"/>
            </w:tcBorders>
            <w:shd w:val="clear" w:color="auto" w:fill="auto"/>
          </w:tcPr>
          <w:p w14:paraId="6134F108"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3(3)(d)</w:t>
            </w:r>
          </w:p>
        </w:tc>
        <w:tc>
          <w:tcPr>
            <w:tcW w:w="1032" w:type="pct"/>
            <w:tcBorders>
              <w:left w:val="nil"/>
            </w:tcBorders>
            <w:shd w:val="clear" w:color="auto" w:fill="auto"/>
          </w:tcPr>
          <w:p w14:paraId="470FBC96"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473DF36" w14:textId="77777777" w:rsidTr="00CE0F77">
        <w:tc>
          <w:tcPr>
            <w:tcW w:w="3968" w:type="pct"/>
            <w:gridSpan w:val="2"/>
            <w:tcBorders>
              <w:right w:val="nil"/>
            </w:tcBorders>
            <w:shd w:val="clear" w:color="auto" w:fill="auto"/>
          </w:tcPr>
          <w:p w14:paraId="63FD9DFF"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3(3)(e)</w:t>
            </w:r>
          </w:p>
        </w:tc>
        <w:tc>
          <w:tcPr>
            <w:tcW w:w="1032" w:type="pct"/>
            <w:tcBorders>
              <w:left w:val="nil"/>
            </w:tcBorders>
            <w:shd w:val="clear" w:color="auto" w:fill="auto"/>
          </w:tcPr>
          <w:p w14:paraId="13A3229F"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4CA5B430" w14:textId="77777777" w:rsidTr="00CE0F77">
        <w:tc>
          <w:tcPr>
            <w:tcW w:w="3968" w:type="pct"/>
            <w:gridSpan w:val="2"/>
            <w:tcBorders>
              <w:right w:val="nil"/>
            </w:tcBorders>
            <w:shd w:val="clear" w:color="auto" w:fill="auto"/>
          </w:tcPr>
          <w:p w14:paraId="1C471654"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3(3)(f)</w:t>
            </w:r>
          </w:p>
        </w:tc>
        <w:tc>
          <w:tcPr>
            <w:tcW w:w="1032" w:type="pct"/>
            <w:tcBorders>
              <w:left w:val="nil"/>
            </w:tcBorders>
            <w:shd w:val="clear" w:color="auto" w:fill="auto"/>
          </w:tcPr>
          <w:p w14:paraId="6E3043CB"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3AD3FE2F" w14:textId="77777777" w:rsidTr="00CE0F77">
        <w:tc>
          <w:tcPr>
            <w:tcW w:w="3968" w:type="pct"/>
            <w:gridSpan w:val="2"/>
            <w:tcBorders>
              <w:right w:val="nil"/>
            </w:tcBorders>
            <w:shd w:val="clear" w:color="auto" w:fill="auto"/>
          </w:tcPr>
          <w:p w14:paraId="0BFE6F94"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3(3)(g)</w:t>
            </w:r>
          </w:p>
        </w:tc>
        <w:tc>
          <w:tcPr>
            <w:tcW w:w="1032" w:type="pct"/>
            <w:tcBorders>
              <w:left w:val="nil"/>
            </w:tcBorders>
            <w:shd w:val="clear" w:color="auto" w:fill="auto"/>
          </w:tcPr>
          <w:p w14:paraId="3B0B47F3"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C7C2970" w14:textId="77777777" w:rsidTr="00CE0F77">
        <w:tc>
          <w:tcPr>
            <w:tcW w:w="3968" w:type="pct"/>
            <w:gridSpan w:val="2"/>
            <w:tcBorders>
              <w:right w:val="nil"/>
            </w:tcBorders>
            <w:shd w:val="clear" w:color="auto" w:fill="auto"/>
          </w:tcPr>
          <w:p w14:paraId="71CB20CC"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Standard 4 Services and supports for daily living</w:t>
            </w:r>
          </w:p>
        </w:tc>
        <w:tc>
          <w:tcPr>
            <w:tcW w:w="1032" w:type="pct"/>
            <w:tcBorders>
              <w:left w:val="nil"/>
            </w:tcBorders>
            <w:shd w:val="clear" w:color="auto" w:fill="auto"/>
          </w:tcPr>
          <w:p w14:paraId="18B61624"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54618F78" w14:textId="77777777" w:rsidTr="00CE0F77">
        <w:tc>
          <w:tcPr>
            <w:tcW w:w="3968" w:type="pct"/>
            <w:gridSpan w:val="2"/>
            <w:tcBorders>
              <w:right w:val="nil"/>
            </w:tcBorders>
            <w:shd w:val="clear" w:color="auto" w:fill="auto"/>
          </w:tcPr>
          <w:p w14:paraId="624E76AA"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4(3)(a)</w:t>
            </w:r>
          </w:p>
        </w:tc>
        <w:tc>
          <w:tcPr>
            <w:tcW w:w="1032" w:type="pct"/>
            <w:tcBorders>
              <w:left w:val="nil"/>
            </w:tcBorders>
            <w:shd w:val="clear" w:color="auto" w:fill="auto"/>
          </w:tcPr>
          <w:p w14:paraId="772B54CF"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4E77C309" w14:textId="77777777" w:rsidTr="00CE0F77">
        <w:tc>
          <w:tcPr>
            <w:tcW w:w="3968" w:type="pct"/>
            <w:gridSpan w:val="2"/>
            <w:tcBorders>
              <w:right w:val="nil"/>
            </w:tcBorders>
            <w:shd w:val="clear" w:color="auto" w:fill="auto"/>
          </w:tcPr>
          <w:p w14:paraId="3DC9DB9D"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4(3)(b)</w:t>
            </w:r>
          </w:p>
        </w:tc>
        <w:tc>
          <w:tcPr>
            <w:tcW w:w="1032" w:type="pct"/>
            <w:tcBorders>
              <w:left w:val="nil"/>
            </w:tcBorders>
            <w:shd w:val="clear" w:color="auto" w:fill="auto"/>
          </w:tcPr>
          <w:p w14:paraId="03FAFAE5"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110EFD2" w14:textId="77777777" w:rsidTr="00CE0F77">
        <w:tc>
          <w:tcPr>
            <w:tcW w:w="3968" w:type="pct"/>
            <w:gridSpan w:val="2"/>
            <w:tcBorders>
              <w:right w:val="nil"/>
            </w:tcBorders>
            <w:shd w:val="clear" w:color="auto" w:fill="auto"/>
          </w:tcPr>
          <w:p w14:paraId="638211AD"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4(3)(c)</w:t>
            </w:r>
          </w:p>
        </w:tc>
        <w:tc>
          <w:tcPr>
            <w:tcW w:w="1032" w:type="pct"/>
            <w:tcBorders>
              <w:left w:val="nil"/>
            </w:tcBorders>
            <w:shd w:val="clear" w:color="auto" w:fill="auto"/>
          </w:tcPr>
          <w:p w14:paraId="0FECF8C9"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078C467B" w14:textId="77777777" w:rsidTr="00CE0F77">
        <w:tc>
          <w:tcPr>
            <w:tcW w:w="3968" w:type="pct"/>
            <w:gridSpan w:val="2"/>
            <w:tcBorders>
              <w:right w:val="nil"/>
            </w:tcBorders>
            <w:shd w:val="clear" w:color="auto" w:fill="auto"/>
          </w:tcPr>
          <w:p w14:paraId="51CCF2A0"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4(3)(d)</w:t>
            </w:r>
          </w:p>
        </w:tc>
        <w:tc>
          <w:tcPr>
            <w:tcW w:w="1032" w:type="pct"/>
            <w:tcBorders>
              <w:left w:val="nil"/>
            </w:tcBorders>
            <w:shd w:val="clear" w:color="auto" w:fill="auto"/>
          </w:tcPr>
          <w:p w14:paraId="3E84CBD3"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3FBD699D" w14:textId="77777777" w:rsidTr="00CE0F77">
        <w:tc>
          <w:tcPr>
            <w:tcW w:w="3968" w:type="pct"/>
            <w:gridSpan w:val="2"/>
            <w:tcBorders>
              <w:right w:val="nil"/>
            </w:tcBorders>
            <w:shd w:val="clear" w:color="auto" w:fill="auto"/>
          </w:tcPr>
          <w:p w14:paraId="2B789495"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4(3)(e)</w:t>
            </w:r>
          </w:p>
        </w:tc>
        <w:tc>
          <w:tcPr>
            <w:tcW w:w="1032" w:type="pct"/>
            <w:tcBorders>
              <w:left w:val="nil"/>
            </w:tcBorders>
            <w:shd w:val="clear" w:color="auto" w:fill="auto"/>
          </w:tcPr>
          <w:p w14:paraId="4BE8DEF0"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3A46F271" w14:textId="77777777" w:rsidTr="00CE0F77">
        <w:tc>
          <w:tcPr>
            <w:tcW w:w="3968" w:type="pct"/>
            <w:gridSpan w:val="2"/>
            <w:tcBorders>
              <w:right w:val="nil"/>
            </w:tcBorders>
            <w:shd w:val="clear" w:color="auto" w:fill="auto"/>
          </w:tcPr>
          <w:p w14:paraId="6089905D"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4(3)(f)</w:t>
            </w:r>
          </w:p>
        </w:tc>
        <w:tc>
          <w:tcPr>
            <w:tcW w:w="1032" w:type="pct"/>
            <w:tcBorders>
              <w:left w:val="nil"/>
            </w:tcBorders>
            <w:shd w:val="clear" w:color="auto" w:fill="auto"/>
          </w:tcPr>
          <w:p w14:paraId="187421F2"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3129FC48" w14:textId="77777777" w:rsidTr="00CE0F77">
        <w:tc>
          <w:tcPr>
            <w:tcW w:w="3968" w:type="pct"/>
            <w:gridSpan w:val="2"/>
            <w:tcBorders>
              <w:right w:val="nil"/>
            </w:tcBorders>
            <w:shd w:val="clear" w:color="auto" w:fill="auto"/>
          </w:tcPr>
          <w:p w14:paraId="4ECFB55D"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4(3)(g)</w:t>
            </w:r>
          </w:p>
        </w:tc>
        <w:tc>
          <w:tcPr>
            <w:tcW w:w="1032" w:type="pct"/>
            <w:tcBorders>
              <w:left w:val="nil"/>
            </w:tcBorders>
            <w:shd w:val="clear" w:color="auto" w:fill="auto"/>
          </w:tcPr>
          <w:p w14:paraId="116D823C"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2B2AA1FF" w14:textId="77777777" w:rsidTr="00CE0F77">
        <w:tc>
          <w:tcPr>
            <w:tcW w:w="3968" w:type="pct"/>
            <w:gridSpan w:val="2"/>
            <w:tcBorders>
              <w:right w:val="nil"/>
            </w:tcBorders>
            <w:shd w:val="clear" w:color="auto" w:fill="auto"/>
          </w:tcPr>
          <w:p w14:paraId="32C030BF"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Standard 5 Organisation’s service environment</w:t>
            </w:r>
          </w:p>
        </w:tc>
        <w:tc>
          <w:tcPr>
            <w:tcW w:w="1032" w:type="pct"/>
            <w:tcBorders>
              <w:left w:val="nil"/>
            </w:tcBorders>
            <w:shd w:val="clear" w:color="auto" w:fill="auto"/>
          </w:tcPr>
          <w:p w14:paraId="121ADA05"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2ED84525" w14:textId="77777777" w:rsidTr="00CE0F77">
        <w:tc>
          <w:tcPr>
            <w:tcW w:w="3968" w:type="pct"/>
            <w:gridSpan w:val="2"/>
            <w:tcBorders>
              <w:right w:val="nil"/>
            </w:tcBorders>
            <w:shd w:val="clear" w:color="auto" w:fill="auto"/>
          </w:tcPr>
          <w:p w14:paraId="1D95859C"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5(3)(a)</w:t>
            </w:r>
          </w:p>
        </w:tc>
        <w:tc>
          <w:tcPr>
            <w:tcW w:w="1032" w:type="pct"/>
            <w:tcBorders>
              <w:left w:val="nil"/>
            </w:tcBorders>
            <w:shd w:val="clear" w:color="auto" w:fill="auto"/>
          </w:tcPr>
          <w:p w14:paraId="0C338093"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05B015C7" w14:textId="77777777" w:rsidTr="00CE0F77">
        <w:tc>
          <w:tcPr>
            <w:tcW w:w="3968" w:type="pct"/>
            <w:gridSpan w:val="2"/>
            <w:tcBorders>
              <w:right w:val="nil"/>
            </w:tcBorders>
            <w:shd w:val="clear" w:color="auto" w:fill="auto"/>
          </w:tcPr>
          <w:p w14:paraId="39E169B1"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5(3)(b)</w:t>
            </w:r>
          </w:p>
        </w:tc>
        <w:tc>
          <w:tcPr>
            <w:tcW w:w="1032" w:type="pct"/>
            <w:tcBorders>
              <w:left w:val="nil"/>
            </w:tcBorders>
            <w:shd w:val="clear" w:color="auto" w:fill="auto"/>
          </w:tcPr>
          <w:p w14:paraId="17A08F8F"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Met</w:t>
            </w:r>
          </w:p>
        </w:tc>
      </w:tr>
      <w:tr w:rsidR="00251680" w:rsidRPr="00251680" w14:paraId="2FC76D61" w14:textId="77777777" w:rsidTr="00CE0F77">
        <w:tc>
          <w:tcPr>
            <w:tcW w:w="3968" w:type="pct"/>
            <w:gridSpan w:val="2"/>
            <w:tcBorders>
              <w:right w:val="nil"/>
            </w:tcBorders>
            <w:shd w:val="clear" w:color="auto" w:fill="auto"/>
          </w:tcPr>
          <w:p w14:paraId="4F4028F1"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5(3)(c)</w:t>
            </w:r>
          </w:p>
        </w:tc>
        <w:tc>
          <w:tcPr>
            <w:tcW w:w="1032" w:type="pct"/>
            <w:tcBorders>
              <w:left w:val="nil"/>
            </w:tcBorders>
            <w:shd w:val="clear" w:color="auto" w:fill="auto"/>
          </w:tcPr>
          <w:p w14:paraId="6B6F817C"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4740ED74" w14:textId="77777777" w:rsidTr="00CE0F77">
        <w:tc>
          <w:tcPr>
            <w:tcW w:w="3968" w:type="pct"/>
            <w:gridSpan w:val="2"/>
            <w:tcBorders>
              <w:right w:val="nil"/>
            </w:tcBorders>
            <w:shd w:val="clear" w:color="auto" w:fill="auto"/>
          </w:tcPr>
          <w:p w14:paraId="10BBFB7B"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Standard 6 Feedback and complaints</w:t>
            </w:r>
          </w:p>
        </w:tc>
        <w:tc>
          <w:tcPr>
            <w:tcW w:w="1032" w:type="pct"/>
            <w:tcBorders>
              <w:left w:val="nil"/>
            </w:tcBorders>
            <w:shd w:val="clear" w:color="auto" w:fill="auto"/>
          </w:tcPr>
          <w:p w14:paraId="16AB5DFA"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0EE8EC46" w14:textId="77777777" w:rsidTr="00CE0F77">
        <w:tc>
          <w:tcPr>
            <w:tcW w:w="3968" w:type="pct"/>
            <w:gridSpan w:val="2"/>
            <w:tcBorders>
              <w:right w:val="nil"/>
            </w:tcBorders>
            <w:shd w:val="clear" w:color="auto" w:fill="auto"/>
          </w:tcPr>
          <w:p w14:paraId="20E2465F" w14:textId="77777777" w:rsidR="00251680" w:rsidRPr="00251680" w:rsidRDefault="00251680" w:rsidP="00251680">
            <w:pPr>
              <w:spacing w:after="0" w:line="240" w:lineRule="auto"/>
              <w:ind w:firstLine="567"/>
              <w:rPr>
                <w:rFonts w:eastAsia="Calibri" w:cs="Arial"/>
                <w:szCs w:val="24"/>
                <w:lang w:eastAsia="en-US"/>
              </w:rPr>
            </w:pPr>
            <w:r w:rsidRPr="00251680">
              <w:rPr>
                <w:rFonts w:eastAsia="Calibri" w:cs="Arial"/>
                <w:szCs w:val="24"/>
                <w:lang w:eastAsia="en-US"/>
              </w:rPr>
              <w:t>Requirement 6(3)(a)</w:t>
            </w:r>
          </w:p>
        </w:tc>
        <w:tc>
          <w:tcPr>
            <w:tcW w:w="1032" w:type="pct"/>
            <w:tcBorders>
              <w:left w:val="nil"/>
            </w:tcBorders>
            <w:shd w:val="clear" w:color="auto" w:fill="auto"/>
          </w:tcPr>
          <w:p w14:paraId="23B26C13"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5D01FE9E" w14:textId="77777777" w:rsidTr="00CE0F77">
        <w:tc>
          <w:tcPr>
            <w:tcW w:w="3968" w:type="pct"/>
            <w:gridSpan w:val="2"/>
            <w:tcBorders>
              <w:right w:val="nil"/>
            </w:tcBorders>
            <w:shd w:val="clear" w:color="auto" w:fill="auto"/>
          </w:tcPr>
          <w:p w14:paraId="18BCE4F7" w14:textId="77777777" w:rsidR="00251680" w:rsidRPr="00251680" w:rsidRDefault="00251680" w:rsidP="00251680">
            <w:pPr>
              <w:spacing w:after="0" w:line="240" w:lineRule="auto"/>
              <w:ind w:firstLine="567"/>
              <w:rPr>
                <w:rFonts w:eastAsia="Calibri" w:cs="Arial"/>
                <w:szCs w:val="24"/>
                <w:lang w:eastAsia="en-US"/>
              </w:rPr>
            </w:pPr>
            <w:r w:rsidRPr="00251680">
              <w:rPr>
                <w:rFonts w:eastAsia="Calibri" w:cs="Arial"/>
                <w:szCs w:val="24"/>
                <w:lang w:eastAsia="en-US"/>
              </w:rPr>
              <w:t>Requirement 6(3)(b)</w:t>
            </w:r>
          </w:p>
        </w:tc>
        <w:tc>
          <w:tcPr>
            <w:tcW w:w="1032" w:type="pct"/>
            <w:tcBorders>
              <w:left w:val="nil"/>
            </w:tcBorders>
            <w:shd w:val="clear" w:color="auto" w:fill="auto"/>
          </w:tcPr>
          <w:p w14:paraId="21A89FAA"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595F3B3" w14:textId="77777777" w:rsidTr="00CE0F77">
        <w:tc>
          <w:tcPr>
            <w:tcW w:w="3968" w:type="pct"/>
            <w:gridSpan w:val="2"/>
            <w:tcBorders>
              <w:right w:val="nil"/>
            </w:tcBorders>
            <w:shd w:val="clear" w:color="auto" w:fill="auto"/>
          </w:tcPr>
          <w:p w14:paraId="3091E6A4" w14:textId="77777777" w:rsidR="00251680" w:rsidRPr="00251680" w:rsidRDefault="00251680" w:rsidP="00251680">
            <w:pPr>
              <w:spacing w:after="0" w:line="240" w:lineRule="auto"/>
              <w:ind w:firstLine="567"/>
              <w:rPr>
                <w:rFonts w:eastAsia="Calibri" w:cs="Arial"/>
                <w:szCs w:val="24"/>
                <w:lang w:eastAsia="en-US"/>
              </w:rPr>
            </w:pPr>
            <w:r w:rsidRPr="00251680">
              <w:rPr>
                <w:rFonts w:eastAsia="Calibri" w:cs="Arial"/>
                <w:szCs w:val="24"/>
                <w:lang w:eastAsia="en-US"/>
              </w:rPr>
              <w:t>Requirement 6(3)(c)</w:t>
            </w:r>
          </w:p>
        </w:tc>
        <w:tc>
          <w:tcPr>
            <w:tcW w:w="1032" w:type="pct"/>
            <w:tcBorders>
              <w:left w:val="nil"/>
            </w:tcBorders>
            <w:shd w:val="clear" w:color="auto" w:fill="auto"/>
          </w:tcPr>
          <w:p w14:paraId="6849E2FD"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Met</w:t>
            </w:r>
          </w:p>
        </w:tc>
      </w:tr>
      <w:tr w:rsidR="00251680" w:rsidRPr="00251680" w14:paraId="42F33BA2" w14:textId="77777777" w:rsidTr="00CE0F77">
        <w:tc>
          <w:tcPr>
            <w:tcW w:w="3968" w:type="pct"/>
            <w:gridSpan w:val="2"/>
            <w:tcBorders>
              <w:right w:val="nil"/>
            </w:tcBorders>
            <w:shd w:val="clear" w:color="auto" w:fill="auto"/>
          </w:tcPr>
          <w:p w14:paraId="14B31A88" w14:textId="77777777" w:rsidR="00251680" w:rsidRPr="00251680" w:rsidRDefault="00251680" w:rsidP="00251680">
            <w:pPr>
              <w:spacing w:after="0" w:line="240" w:lineRule="auto"/>
              <w:ind w:firstLine="567"/>
              <w:rPr>
                <w:rFonts w:eastAsia="Calibri" w:cs="Arial"/>
                <w:szCs w:val="24"/>
                <w:lang w:eastAsia="en-US"/>
              </w:rPr>
            </w:pPr>
            <w:r w:rsidRPr="00251680">
              <w:rPr>
                <w:rFonts w:eastAsia="Calibri" w:cs="Arial"/>
                <w:szCs w:val="24"/>
                <w:lang w:eastAsia="en-US"/>
              </w:rPr>
              <w:t>Requirement 6(3)(d)</w:t>
            </w:r>
          </w:p>
        </w:tc>
        <w:tc>
          <w:tcPr>
            <w:tcW w:w="1032" w:type="pct"/>
            <w:tcBorders>
              <w:left w:val="nil"/>
            </w:tcBorders>
            <w:shd w:val="clear" w:color="auto" w:fill="auto"/>
          </w:tcPr>
          <w:p w14:paraId="360D9AAA"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05C274A0" w14:textId="77777777" w:rsidTr="00CE0F77">
        <w:tc>
          <w:tcPr>
            <w:tcW w:w="3968" w:type="pct"/>
            <w:gridSpan w:val="2"/>
            <w:tcBorders>
              <w:right w:val="nil"/>
            </w:tcBorders>
            <w:shd w:val="clear" w:color="auto" w:fill="auto"/>
          </w:tcPr>
          <w:p w14:paraId="08438175"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Standard 7 Human resources</w:t>
            </w:r>
          </w:p>
        </w:tc>
        <w:tc>
          <w:tcPr>
            <w:tcW w:w="1032" w:type="pct"/>
            <w:tcBorders>
              <w:left w:val="nil"/>
            </w:tcBorders>
            <w:shd w:val="clear" w:color="auto" w:fill="auto"/>
          </w:tcPr>
          <w:p w14:paraId="20CA238C"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Not Met</w:t>
            </w:r>
          </w:p>
        </w:tc>
      </w:tr>
      <w:tr w:rsidR="00251680" w:rsidRPr="00251680" w14:paraId="00D64FA6" w14:textId="77777777" w:rsidTr="00CE0F77">
        <w:tc>
          <w:tcPr>
            <w:tcW w:w="3968" w:type="pct"/>
            <w:gridSpan w:val="2"/>
            <w:tcBorders>
              <w:right w:val="nil"/>
            </w:tcBorders>
            <w:shd w:val="clear" w:color="auto" w:fill="auto"/>
          </w:tcPr>
          <w:p w14:paraId="1000CB89"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7(3)(a)</w:t>
            </w:r>
          </w:p>
        </w:tc>
        <w:tc>
          <w:tcPr>
            <w:tcW w:w="1032" w:type="pct"/>
            <w:tcBorders>
              <w:left w:val="nil"/>
            </w:tcBorders>
            <w:shd w:val="clear" w:color="auto" w:fill="auto"/>
          </w:tcPr>
          <w:p w14:paraId="098CFD19"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Not Met</w:t>
            </w:r>
          </w:p>
        </w:tc>
      </w:tr>
      <w:tr w:rsidR="00251680" w:rsidRPr="00251680" w14:paraId="705BF89D" w14:textId="77777777" w:rsidTr="00CE0F77">
        <w:tc>
          <w:tcPr>
            <w:tcW w:w="3968" w:type="pct"/>
            <w:gridSpan w:val="2"/>
            <w:tcBorders>
              <w:right w:val="nil"/>
            </w:tcBorders>
            <w:shd w:val="clear" w:color="auto" w:fill="auto"/>
          </w:tcPr>
          <w:p w14:paraId="38BA432F"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7(3)(b)</w:t>
            </w:r>
          </w:p>
        </w:tc>
        <w:tc>
          <w:tcPr>
            <w:tcW w:w="1032" w:type="pct"/>
            <w:tcBorders>
              <w:left w:val="nil"/>
            </w:tcBorders>
            <w:shd w:val="clear" w:color="auto" w:fill="auto"/>
          </w:tcPr>
          <w:p w14:paraId="5CB03E89"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72C9F8B" w14:textId="77777777" w:rsidTr="00CE0F77">
        <w:tc>
          <w:tcPr>
            <w:tcW w:w="3968" w:type="pct"/>
            <w:gridSpan w:val="2"/>
            <w:tcBorders>
              <w:right w:val="nil"/>
            </w:tcBorders>
            <w:shd w:val="clear" w:color="auto" w:fill="auto"/>
          </w:tcPr>
          <w:p w14:paraId="135D9FFD"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7(3)(c)</w:t>
            </w:r>
          </w:p>
        </w:tc>
        <w:tc>
          <w:tcPr>
            <w:tcW w:w="1032" w:type="pct"/>
            <w:tcBorders>
              <w:left w:val="nil"/>
            </w:tcBorders>
            <w:shd w:val="clear" w:color="auto" w:fill="auto"/>
          </w:tcPr>
          <w:p w14:paraId="09CF779E"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F1180C9" w14:textId="77777777" w:rsidTr="00CE0F77">
        <w:tc>
          <w:tcPr>
            <w:tcW w:w="3968" w:type="pct"/>
            <w:gridSpan w:val="2"/>
            <w:tcBorders>
              <w:right w:val="nil"/>
            </w:tcBorders>
            <w:shd w:val="clear" w:color="auto" w:fill="auto"/>
          </w:tcPr>
          <w:p w14:paraId="05F18BB7"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7(3)(d)</w:t>
            </w:r>
          </w:p>
        </w:tc>
        <w:tc>
          <w:tcPr>
            <w:tcW w:w="1032" w:type="pct"/>
            <w:tcBorders>
              <w:left w:val="nil"/>
            </w:tcBorders>
            <w:shd w:val="clear" w:color="auto" w:fill="auto"/>
          </w:tcPr>
          <w:p w14:paraId="1E899478"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ECDE00F" w14:textId="77777777" w:rsidTr="00CE0F77">
        <w:tc>
          <w:tcPr>
            <w:tcW w:w="3968" w:type="pct"/>
            <w:gridSpan w:val="2"/>
            <w:tcBorders>
              <w:right w:val="nil"/>
            </w:tcBorders>
            <w:shd w:val="clear" w:color="auto" w:fill="auto"/>
          </w:tcPr>
          <w:p w14:paraId="7D86538A"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7(3)(e)</w:t>
            </w:r>
          </w:p>
        </w:tc>
        <w:tc>
          <w:tcPr>
            <w:tcW w:w="1032" w:type="pct"/>
            <w:tcBorders>
              <w:left w:val="nil"/>
            </w:tcBorders>
            <w:shd w:val="clear" w:color="auto" w:fill="auto"/>
          </w:tcPr>
          <w:p w14:paraId="253FE200"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E354144" w14:textId="77777777" w:rsidTr="00CE0F77">
        <w:tc>
          <w:tcPr>
            <w:tcW w:w="3968" w:type="pct"/>
            <w:gridSpan w:val="2"/>
            <w:tcBorders>
              <w:right w:val="nil"/>
            </w:tcBorders>
            <w:shd w:val="clear" w:color="auto" w:fill="auto"/>
          </w:tcPr>
          <w:p w14:paraId="5B1972EB" w14:textId="77777777" w:rsidR="00251680" w:rsidRPr="00251680" w:rsidRDefault="00251680" w:rsidP="00251680">
            <w:pPr>
              <w:spacing w:after="0" w:line="240" w:lineRule="auto"/>
              <w:rPr>
                <w:rFonts w:eastAsia="Calibri" w:cs="Arial"/>
                <w:szCs w:val="24"/>
                <w:lang w:eastAsia="en-US"/>
              </w:rPr>
            </w:pPr>
            <w:r w:rsidRPr="00251680">
              <w:rPr>
                <w:rFonts w:eastAsia="Calibri" w:cs="Arial"/>
                <w:szCs w:val="24"/>
                <w:lang w:eastAsia="en-US"/>
              </w:rPr>
              <w:t>Standard 8 Organisational governance</w:t>
            </w:r>
          </w:p>
        </w:tc>
        <w:tc>
          <w:tcPr>
            <w:tcW w:w="1032" w:type="pct"/>
            <w:tcBorders>
              <w:left w:val="nil"/>
            </w:tcBorders>
            <w:shd w:val="clear" w:color="auto" w:fill="auto"/>
          </w:tcPr>
          <w:p w14:paraId="7A5A888B" w14:textId="77777777" w:rsidR="00251680" w:rsidRPr="00251680" w:rsidRDefault="00251680" w:rsidP="00251680">
            <w:pPr>
              <w:spacing w:after="0" w:line="240" w:lineRule="auto"/>
              <w:jc w:val="right"/>
              <w:rPr>
                <w:rFonts w:eastAsia="Calibri" w:cs="Arial"/>
                <w:szCs w:val="24"/>
                <w:lang w:val="en-GB" w:eastAsia="en-US"/>
              </w:rPr>
            </w:pPr>
            <w:r w:rsidRPr="00251680">
              <w:rPr>
                <w:rFonts w:eastAsia="Calibri" w:cs="Arial"/>
                <w:szCs w:val="24"/>
                <w:lang w:eastAsia="en-US"/>
              </w:rPr>
              <w:t xml:space="preserve">Met </w:t>
            </w:r>
          </w:p>
        </w:tc>
      </w:tr>
      <w:tr w:rsidR="00251680" w:rsidRPr="00251680" w14:paraId="195E3F57" w14:textId="77777777" w:rsidTr="00CE0F77">
        <w:tc>
          <w:tcPr>
            <w:tcW w:w="3968" w:type="pct"/>
            <w:gridSpan w:val="2"/>
            <w:tcBorders>
              <w:right w:val="nil"/>
            </w:tcBorders>
            <w:shd w:val="clear" w:color="auto" w:fill="auto"/>
          </w:tcPr>
          <w:p w14:paraId="5C15C8CF"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8(3)(a)</w:t>
            </w:r>
          </w:p>
        </w:tc>
        <w:tc>
          <w:tcPr>
            <w:tcW w:w="1032" w:type="pct"/>
            <w:tcBorders>
              <w:left w:val="nil"/>
            </w:tcBorders>
            <w:shd w:val="clear" w:color="auto" w:fill="auto"/>
          </w:tcPr>
          <w:p w14:paraId="4AC597D2"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Met</w:t>
            </w:r>
          </w:p>
        </w:tc>
      </w:tr>
      <w:tr w:rsidR="00251680" w:rsidRPr="00251680" w14:paraId="47E90684" w14:textId="77777777" w:rsidTr="00CE0F77">
        <w:tc>
          <w:tcPr>
            <w:tcW w:w="3968" w:type="pct"/>
            <w:gridSpan w:val="2"/>
            <w:tcBorders>
              <w:right w:val="nil"/>
            </w:tcBorders>
            <w:shd w:val="clear" w:color="auto" w:fill="auto"/>
          </w:tcPr>
          <w:p w14:paraId="4FB09D3C"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8(3)(b)</w:t>
            </w:r>
          </w:p>
        </w:tc>
        <w:tc>
          <w:tcPr>
            <w:tcW w:w="1032" w:type="pct"/>
            <w:tcBorders>
              <w:left w:val="nil"/>
            </w:tcBorders>
            <w:shd w:val="clear" w:color="auto" w:fill="auto"/>
          </w:tcPr>
          <w:p w14:paraId="458CDC37"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3D87A600" w14:textId="77777777" w:rsidTr="00CE0F77">
        <w:tc>
          <w:tcPr>
            <w:tcW w:w="3968" w:type="pct"/>
            <w:gridSpan w:val="2"/>
            <w:tcBorders>
              <w:right w:val="nil"/>
            </w:tcBorders>
            <w:shd w:val="clear" w:color="auto" w:fill="auto"/>
          </w:tcPr>
          <w:p w14:paraId="51ABDC4E"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8(3)(c)</w:t>
            </w:r>
          </w:p>
        </w:tc>
        <w:tc>
          <w:tcPr>
            <w:tcW w:w="1032" w:type="pct"/>
            <w:tcBorders>
              <w:left w:val="nil"/>
            </w:tcBorders>
            <w:shd w:val="clear" w:color="auto" w:fill="auto"/>
          </w:tcPr>
          <w:p w14:paraId="492F7AD2"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27B40D51" w14:textId="77777777" w:rsidTr="00CE0F77">
        <w:tc>
          <w:tcPr>
            <w:tcW w:w="3968" w:type="pct"/>
            <w:gridSpan w:val="2"/>
            <w:tcBorders>
              <w:right w:val="nil"/>
            </w:tcBorders>
            <w:shd w:val="clear" w:color="auto" w:fill="auto"/>
          </w:tcPr>
          <w:p w14:paraId="17F8346E"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8(3)(d)</w:t>
            </w:r>
          </w:p>
        </w:tc>
        <w:tc>
          <w:tcPr>
            <w:tcW w:w="1032" w:type="pct"/>
            <w:tcBorders>
              <w:left w:val="nil"/>
            </w:tcBorders>
            <w:shd w:val="clear" w:color="auto" w:fill="auto"/>
          </w:tcPr>
          <w:p w14:paraId="28001F0D"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7998A354" w14:textId="77777777" w:rsidTr="00CE0F77">
        <w:tc>
          <w:tcPr>
            <w:tcW w:w="3968" w:type="pct"/>
            <w:gridSpan w:val="2"/>
            <w:tcBorders>
              <w:right w:val="nil"/>
            </w:tcBorders>
            <w:shd w:val="clear" w:color="auto" w:fill="auto"/>
          </w:tcPr>
          <w:p w14:paraId="416F9CDD" w14:textId="77777777" w:rsidR="00251680" w:rsidRPr="00251680" w:rsidRDefault="00251680" w:rsidP="00251680">
            <w:pPr>
              <w:spacing w:after="0" w:line="240" w:lineRule="auto"/>
              <w:ind w:left="567"/>
              <w:rPr>
                <w:rFonts w:eastAsia="Calibri" w:cs="Arial"/>
                <w:szCs w:val="24"/>
                <w:lang w:eastAsia="en-US"/>
              </w:rPr>
            </w:pPr>
            <w:r w:rsidRPr="00251680">
              <w:rPr>
                <w:rFonts w:eastAsia="Calibri" w:cs="Arial"/>
                <w:szCs w:val="24"/>
                <w:lang w:eastAsia="en-US"/>
              </w:rPr>
              <w:t>Requirement 8(3)(e)</w:t>
            </w:r>
          </w:p>
        </w:tc>
        <w:tc>
          <w:tcPr>
            <w:tcW w:w="1032" w:type="pct"/>
            <w:tcBorders>
              <w:left w:val="nil"/>
            </w:tcBorders>
            <w:shd w:val="clear" w:color="auto" w:fill="auto"/>
          </w:tcPr>
          <w:p w14:paraId="71E1AC37" w14:textId="77777777" w:rsidR="00251680" w:rsidRPr="00251680" w:rsidRDefault="00251680" w:rsidP="00251680">
            <w:pPr>
              <w:spacing w:after="0" w:line="240" w:lineRule="auto"/>
              <w:jc w:val="right"/>
              <w:rPr>
                <w:rFonts w:eastAsia="Calibri" w:cs="Arial"/>
                <w:szCs w:val="24"/>
                <w:lang w:eastAsia="en-US"/>
              </w:rPr>
            </w:pPr>
            <w:r w:rsidRPr="00251680">
              <w:rPr>
                <w:rFonts w:eastAsia="Calibri" w:cs="Arial"/>
                <w:szCs w:val="24"/>
                <w:lang w:eastAsia="en-US"/>
              </w:rPr>
              <w:t xml:space="preserve">Met </w:t>
            </w:r>
          </w:p>
        </w:tc>
      </w:tr>
      <w:tr w:rsidR="00251680" w:rsidRPr="00251680" w14:paraId="1EFEBC67" w14:textId="77777777" w:rsidTr="00CE0F77">
        <w:tc>
          <w:tcPr>
            <w:tcW w:w="2092" w:type="pct"/>
            <w:shd w:val="clear" w:color="auto" w:fill="auto"/>
          </w:tcPr>
          <w:p w14:paraId="6FBEB656" w14:textId="77777777" w:rsidR="00251680" w:rsidRPr="00251680" w:rsidRDefault="00251680" w:rsidP="00251680">
            <w:pPr>
              <w:spacing w:after="0" w:line="240" w:lineRule="auto"/>
              <w:rPr>
                <w:rFonts w:eastAsia="Calibri" w:cs="Arial"/>
                <w:b/>
                <w:szCs w:val="24"/>
                <w:lang w:val="en-GB" w:eastAsia="en-US"/>
              </w:rPr>
            </w:pPr>
            <w:r w:rsidRPr="00251680">
              <w:rPr>
                <w:rFonts w:eastAsia="Calibri" w:cs="Arial"/>
                <w:b/>
                <w:szCs w:val="24"/>
                <w:lang w:val="en-GB" w:eastAsia="en-US"/>
              </w:rPr>
              <w:t>Timetable for making improvements:</w:t>
            </w:r>
          </w:p>
        </w:tc>
        <w:tc>
          <w:tcPr>
            <w:tcW w:w="2908" w:type="pct"/>
            <w:gridSpan w:val="2"/>
            <w:shd w:val="clear" w:color="auto" w:fill="auto"/>
          </w:tcPr>
          <w:p w14:paraId="026605F2" w14:textId="77777777" w:rsidR="00251680" w:rsidRPr="00251680" w:rsidRDefault="00251680" w:rsidP="00251680">
            <w:pPr>
              <w:spacing w:after="0" w:line="240" w:lineRule="auto"/>
              <w:rPr>
                <w:rFonts w:eastAsia="Calibri" w:cs="Arial"/>
                <w:i/>
                <w:szCs w:val="24"/>
                <w:lang w:val="en-GB" w:eastAsia="en-US"/>
              </w:rPr>
            </w:pPr>
            <w:r w:rsidRPr="00251680">
              <w:rPr>
                <w:rFonts w:eastAsia="Calibri" w:cs="Arial"/>
                <w:szCs w:val="24"/>
                <w:lang w:val="en-GB" w:eastAsia="en-US"/>
              </w:rPr>
              <w:t xml:space="preserve">By 22 March 2020 </w:t>
            </w:r>
          </w:p>
        </w:tc>
      </w:tr>
      <w:tr w:rsidR="00251680" w:rsidRPr="00251680" w14:paraId="296085BC" w14:textId="77777777" w:rsidTr="00CE0F77">
        <w:tc>
          <w:tcPr>
            <w:tcW w:w="2092" w:type="pct"/>
            <w:shd w:val="clear" w:color="auto" w:fill="auto"/>
          </w:tcPr>
          <w:p w14:paraId="2D8E8AB2" w14:textId="77777777" w:rsidR="00251680" w:rsidRPr="00251680" w:rsidRDefault="00251680" w:rsidP="00251680">
            <w:pPr>
              <w:spacing w:after="0" w:line="240" w:lineRule="auto"/>
              <w:rPr>
                <w:rFonts w:eastAsia="Calibri" w:cs="Arial"/>
                <w:b/>
                <w:szCs w:val="24"/>
                <w:lang w:val="en-GB" w:eastAsia="en-US"/>
              </w:rPr>
            </w:pPr>
            <w:r w:rsidRPr="00251680">
              <w:rPr>
                <w:rFonts w:eastAsia="Calibri" w:cs="Arial"/>
                <w:b/>
                <w:szCs w:val="24"/>
                <w:lang w:val="en-GB" w:eastAsia="en-US"/>
              </w:rPr>
              <w:t>Revised plan for continuous improvement due:</w:t>
            </w:r>
          </w:p>
        </w:tc>
        <w:tc>
          <w:tcPr>
            <w:tcW w:w="2908" w:type="pct"/>
            <w:gridSpan w:val="2"/>
            <w:shd w:val="clear" w:color="auto" w:fill="auto"/>
          </w:tcPr>
          <w:p w14:paraId="506B9FE3" w14:textId="77777777" w:rsidR="00251680" w:rsidRPr="00251680" w:rsidRDefault="00251680" w:rsidP="00251680">
            <w:pPr>
              <w:spacing w:after="0" w:line="240" w:lineRule="auto"/>
              <w:rPr>
                <w:rFonts w:eastAsia="Calibri" w:cs="Arial"/>
                <w:szCs w:val="24"/>
                <w:lang w:val="en-GB" w:eastAsia="en-US"/>
              </w:rPr>
            </w:pPr>
            <w:r w:rsidRPr="00251680">
              <w:rPr>
                <w:rFonts w:eastAsia="Calibri" w:cs="Arial"/>
                <w:szCs w:val="24"/>
                <w:lang w:val="en-GB" w:eastAsia="en-US"/>
              </w:rPr>
              <w:t>By 16 January 2020</w:t>
            </w:r>
          </w:p>
          <w:p w14:paraId="4BE19D68" w14:textId="77777777" w:rsidR="00251680" w:rsidRPr="00251680" w:rsidRDefault="00251680" w:rsidP="00251680">
            <w:pPr>
              <w:spacing w:after="0" w:line="240" w:lineRule="auto"/>
              <w:rPr>
                <w:rFonts w:eastAsia="Calibri" w:cs="Arial"/>
                <w:szCs w:val="24"/>
                <w:lang w:val="en-GB" w:eastAsia="en-US"/>
              </w:rPr>
            </w:pPr>
          </w:p>
        </w:tc>
      </w:tr>
    </w:tbl>
    <w:p w14:paraId="76F746CC" w14:textId="77777777" w:rsidR="00251680" w:rsidRPr="00251680" w:rsidRDefault="00251680" w:rsidP="00251680">
      <w:pPr>
        <w:spacing w:before="240" w:after="0" w:line="240" w:lineRule="auto"/>
        <w:rPr>
          <w:rFonts w:eastAsia="Calibri" w:cs="Arial"/>
          <w:b/>
          <w:szCs w:val="24"/>
          <w:lang w:eastAsia="en-US"/>
        </w:rPr>
      </w:pPr>
      <w:r w:rsidRPr="00251680">
        <w:rPr>
          <w:rFonts w:eastAsia="Calibri" w:cs="Arial"/>
          <w:b/>
          <w:szCs w:val="24"/>
          <w:lang w:eastAsia="en-US"/>
        </w:rPr>
        <w:t>This decision is published on the Aged Care Quality and Safety Commission’s (Commission) website under section 48 of the Rules.</w:t>
      </w:r>
    </w:p>
    <w:p w14:paraId="38CB1BB6" w14:textId="77777777" w:rsidR="00CE0F77" w:rsidRPr="00C65271" w:rsidRDefault="00CE0F77" w:rsidP="00CE0F77"/>
    <w:p w14:paraId="38CB1BB7" w14:textId="77777777" w:rsidR="00CE0F77" w:rsidRDefault="00CE0F77" w:rsidP="00CE0F77">
      <w:pPr>
        <w:sectPr w:rsidR="00CE0F77" w:rsidSect="00CE0F77">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8CB1BB8" w14:textId="60ADAAF6" w:rsidR="00CE0F77" w:rsidRPr="008570ED" w:rsidRDefault="00251680" w:rsidP="00CE0F77">
      <w:pPr>
        <w:pStyle w:val="Title"/>
        <w:spacing w:before="680" w:after="720"/>
        <w:rPr>
          <w:color w:val="FFFFFF" w:themeColor="background1"/>
          <w:sz w:val="45"/>
          <w:szCs w:val="45"/>
        </w:rPr>
      </w:pPr>
      <w:r w:rsidRPr="00251680">
        <w:rPr>
          <w:noProof/>
          <w:color w:val="FFFFFF" w:themeColor="background1"/>
          <w:sz w:val="45"/>
          <w:szCs w:val="45"/>
        </w:rPr>
        <w:lastRenderedPageBreak/>
        <w:drawing>
          <wp:anchor distT="0" distB="0" distL="114300" distR="114300" simplePos="0" relativeHeight="251658240" behindDoc="1" locked="0" layoutInCell="1" allowOverlap="1" wp14:anchorId="38CB1CC5" wp14:editId="38CB1CC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8284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51680">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8CB1BB9" w14:textId="71345140" w:rsidR="00CE0F77" w:rsidRPr="00251680" w:rsidRDefault="00251680" w:rsidP="00CE0F77">
      <w:r>
        <w:t xml:space="preserve">The Commission makes the decision taking into account this </w:t>
      </w:r>
      <w:r w:rsidRPr="00251680">
        <w:t>Site Audit report, any response by the provider, and any other relevant information.</w:t>
      </w:r>
    </w:p>
    <w:p w14:paraId="38CB1BBA" w14:textId="32653C3A" w:rsidR="00CE0F77" w:rsidRDefault="00251680" w:rsidP="00CE0F77">
      <w:r w:rsidRPr="00251680">
        <w:t xml:space="preserve">The met/not met recommendations made by the Assessment Team in this Site Audit </w:t>
      </w:r>
      <w:r>
        <w:t>report may differ from the findings in the decision.</w:t>
      </w:r>
    </w:p>
    <w:p w14:paraId="38CB1BBC" w14:textId="77777777" w:rsidR="00CE0F77" w:rsidRPr="00745B78" w:rsidRDefault="00251680" w:rsidP="00CE0F77">
      <w:pPr>
        <w:pStyle w:val="Heading2"/>
        <w:rPr>
          <w:color w:val="auto"/>
        </w:rPr>
      </w:pPr>
      <w:r w:rsidRPr="00745B78">
        <w:rPr>
          <w:color w:val="auto"/>
        </w:rPr>
        <w:t>Introduction</w:t>
      </w:r>
    </w:p>
    <w:p w14:paraId="38CB1BBD" w14:textId="77777777" w:rsidR="00CE0F77" w:rsidRPr="00745B78" w:rsidRDefault="00251680" w:rsidP="00CE0F77">
      <w:pPr>
        <w:rPr>
          <w:b/>
        </w:rPr>
      </w:pPr>
      <w:r w:rsidRPr="00745B78">
        <w:rPr>
          <w:b/>
        </w:rPr>
        <w:t>This is the report of an assessment of Eldercare Allambi (the Service) conducted from 19 November 2019 to 20 November 2019.</w:t>
      </w:r>
    </w:p>
    <w:p w14:paraId="38CB1BBE" w14:textId="099F5E01" w:rsidR="00CE0F77" w:rsidRPr="00745B78" w:rsidRDefault="00251680" w:rsidP="00CE0F77">
      <w:pPr>
        <w:rPr>
          <w:b/>
        </w:rPr>
      </w:pPr>
      <w:r w:rsidRPr="00745B78">
        <w:rPr>
          <w:b/>
        </w:rPr>
        <w:t>This assessment was conducted for the purposes of assessing the provider’s performance in relation to the Service against the Aged Care Quality Standards (the Quality Standards) in accordance with the Aged Care Quality and Safety Commission Rules</w:t>
      </w:r>
      <w:r w:rsidR="002E0BD7">
        <w:rPr>
          <w:b/>
        </w:rPr>
        <w:t xml:space="preserve"> </w:t>
      </w:r>
      <w:r w:rsidRPr="00745B78">
        <w:rPr>
          <w:b/>
        </w:rPr>
        <w:t>2018.</w:t>
      </w:r>
    </w:p>
    <w:p w14:paraId="38CB1BBF" w14:textId="77777777" w:rsidR="00CE0F77" w:rsidRPr="00745B78" w:rsidRDefault="00251680" w:rsidP="00CE0F77">
      <w:r w:rsidRPr="00745B78">
        <w:t>This report contains detailed findings about the performance assessment of the Service against each Quality Standard and the requirements within each Quality Standard. The Quality Standard and assessed requirements are rated as either Met or Not Met.</w:t>
      </w:r>
    </w:p>
    <w:p w14:paraId="38CB1BC0" w14:textId="77777777" w:rsidR="00CE0F77" w:rsidRPr="00745B78" w:rsidRDefault="00251680" w:rsidP="00CE0F77">
      <w:r w:rsidRPr="00745B78">
        <w:t>A Met rating for the Quality Standard means that all requirements of that Quality Standard have been assessed and rated as Met.</w:t>
      </w:r>
    </w:p>
    <w:p w14:paraId="38CB1BC1" w14:textId="77777777" w:rsidR="00CE0F77" w:rsidRPr="00745B78" w:rsidRDefault="00251680" w:rsidP="00CE0F77">
      <w:r w:rsidRPr="00745B78">
        <w:t>A Not Met rating for the Quality Standard means that one or more requirements of that Quality Standard has been assessed and one or more of those requirements have been rated as Not Met.</w:t>
      </w:r>
    </w:p>
    <w:p w14:paraId="38CB1BC2" w14:textId="77777777" w:rsidR="00CE0F77" w:rsidRPr="00745B78" w:rsidRDefault="00251680" w:rsidP="00CE0F77">
      <w:r w:rsidRPr="00745B78">
        <w:t>There will be no rating of the Quality Standard if only some of the requirements have been assessed and those requirements have been rated as Met.</w:t>
      </w:r>
    </w:p>
    <w:p w14:paraId="38CB1BC3" w14:textId="77777777" w:rsidR="00CE0F77" w:rsidRPr="00745B78" w:rsidRDefault="00251680" w:rsidP="00CE0F77">
      <w:r w:rsidRPr="00745B78">
        <w:t>This Report is to be read in conjunction with the Quality Standards.</w:t>
      </w:r>
    </w:p>
    <w:p w14:paraId="38CB1BC4" w14:textId="77777777" w:rsidR="00CE0F77" w:rsidRPr="00745B78" w:rsidRDefault="00251680" w:rsidP="00CE0F77">
      <w:pPr>
        <w:pStyle w:val="Heading2"/>
        <w:pageBreakBefore/>
        <w:rPr>
          <w:color w:val="auto"/>
        </w:rPr>
      </w:pPr>
      <w:r w:rsidRPr="00745B78">
        <w:rPr>
          <w:color w:val="auto"/>
        </w:rPr>
        <w:lastRenderedPageBreak/>
        <w:t>Assessment Details</w:t>
      </w:r>
    </w:p>
    <w:p w14:paraId="38CB1BC5" w14:textId="77777777" w:rsidR="00CE0F77" w:rsidRPr="00745B78" w:rsidRDefault="00251680" w:rsidP="00CE0F77">
      <w:r w:rsidRPr="00745B78">
        <w:t>The assessment was informed by a site assessment, observations at the service, review of documents and interviews with staff, consumers/representatives and others.</w:t>
      </w:r>
    </w:p>
    <w:p w14:paraId="38CB1BC6" w14:textId="77777777" w:rsidR="00CE0F77" w:rsidRPr="00745B78" w:rsidRDefault="00251680" w:rsidP="00CE0F77">
      <w:r w:rsidRPr="00745B78">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04078" w14:paraId="38CB1BC9" w14:textId="77777777" w:rsidTr="00CE0F77">
        <w:trPr>
          <w:trHeight w:val="420"/>
          <w:tblHeader/>
        </w:trPr>
        <w:tc>
          <w:tcPr>
            <w:tcW w:w="4107" w:type="pct"/>
            <w:vAlign w:val="center"/>
            <w:hideMark/>
          </w:tcPr>
          <w:p w14:paraId="38CB1BC7" w14:textId="77777777" w:rsidR="00CE0F77" w:rsidRPr="00745B78" w:rsidRDefault="00251680" w:rsidP="00CE0F77">
            <w:pPr>
              <w:spacing w:before="120" w:after="120"/>
              <w:rPr>
                <w:b/>
              </w:rPr>
            </w:pPr>
            <w:r w:rsidRPr="00745B78">
              <w:rPr>
                <w:b/>
              </w:rPr>
              <w:t>Type</w:t>
            </w:r>
          </w:p>
        </w:tc>
        <w:tc>
          <w:tcPr>
            <w:tcW w:w="893" w:type="pct"/>
            <w:vAlign w:val="center"/>
            <w:hideMark/>
          </w:tcPr>
          <w:p w14:paraId="38CB1BC8" w14:textId="77777777" w:rsidR="00CE0F77" w:rsidRPr="00745B78" w:rsidRDefault="00251680" w:rsidP="00CE0F77">
            <w:pPr>
              <w:spacing w:before="120" w:after="120"/>
              <w:rPr>
                <w:b/>
              </w:rPr>
            </w:pPr>
            <w:r w:rsidRPr="00745B78">
              <w:rPr>
                <w:b/>
              </w:rPr>
              <w:t>Number</w:t>
            </w:r>
          </w:p>
        </w:tc>
      </w:tr>
      <w:tr w:rsidR="00404078" w14:paraId="38CB1BCC" w14:textId="77777777" w:rsidTr="00CE0F77">
        <w:trPr>
          <w:trHeight w:val="420"/>
        </w:trPr>
        <w:tc>
          <w:tcPr>
            <w:tcW w:w="4107" w:type="pct"/>
            <w:vAlign w:val="center"/>
          </w:tcPr>
          <w:p w14:paraId="38CB1BCA" w14:textId="77777777" w:rsidR="00CE0F77" w:rsidRPr="00745B78" w:rsidRDefault="00251680" w:rsidP="00CE0F77">
            <w:pPr>
              <w:spacing w:before="120" w:after="120"/>
            </w:pPr>
            <w:r w:rsidRPr="00745B78">
              <w:t>Consumers and representatives</w:t>
            </w:r>
          </w:p>
        </w:tc>
        <w:tc>
          <w:tcPr>
            <w:tcW w:w="893" w:type="pct"/>
            <w:vAlign w:val="center"/>
          </w:tcPr>
          <w:p w14:paraId="38CB1BCB" w14:textId="77777777" w:rsidR="00CE0F77" w:rsidRPr="00745B78" w:rsidRDefault="00251680" w:rsidP="00CE0F77">
            <w:pPr>
              <w:spacing w:before="120" w:after="120"/>
            </w:pPr>
            <w:r w:rsidRPr="00745B78">
              <w:t>32</w:t>
            </w:r>
          </w:p>
        </w:tc>
      </w:tr>
      <w:tr w:rsidR="00404078" w14:paraId="38CB1BCF" w14:textId="77777777" w:rsidTr="00CE0F77">
        <w:trPr>
          <w:trHeight w:val="420"/>
        </w:trPr>
        <w:tc>
          <w:tcPr>
            <w:tcW w:w="4107" w:type="pct"/>
            <w:vAlign w:val="center"/>
            <w:hideMark/>
          </w:tcPr>
          <w:p w14:paraId="38CB1BCD" w14:textId="77777777" w:rsidR="00CE0F77" w:rsidRPr="00745B78" w:rsidRDefault="00251680" w:rsidP="00CE0F77">
            <w:pPr>
              <w:spacing w:before="120" w:after="120"/>
            </w:pPr>
            <w:r w:rsidRPr="00745B78">
              <w:t>Management</w:t>
            </w:r>
          </w:p>
        </w:tc>
        <w:tc>
          <w:tcPr>
            <w:tcW w:w="893" w:type="pct"/>
            <w:vAlign w:val="center"/>
          </w:tcPr>
          <w:p w14:paraId="38CB1BCE" w14:textId="77777777" w:rsidR="00CE0F77" w:rsidRPr="00745B78" w:rsidRDefault="00251680" w:rsidP="00CE0F77">
            <w:pPr>
              <w:spacing w:before="120" w:after="120"/>
            </w:pPr>
            <w:r w:rsidRPr="00745B78">
              <w:t>3</w:t>
            </w:r>
          </w:p>
        </w:tc>
      </w:tr>
      <w:tr w:rsidR="00404078" w14:paraId="38CB1BD2" w14:textId="77777777" w:rsidTr="00CE0F77">
        <w:trPr>
          <w:trHeight w:val="420"/>
        </w:trPr>
        <w:tc>
          <w:tcPr>
            <w:tcW w:w="4107" w:type="pct"/>
            <w:vAlign w:val="center"/>
            <w:hideMark/>
          </w:tcPr>
          <w:p w14:paraId="38CB1BD0" w14:textId="77777777" w:rsidR="00CE0F77" w:rsidRPr="00745B78" w:rsidRDefault="00251680" w:rsidP="00CE0F77">
            <w:pPr>
              <w:spacing w:before="120" w:after="120"/>
            </w:pPr>
            <w:r w:rsidRPr="00745B78">
              <w:t>Nursing and personal care staff</w:t>
            </w:r>
          </w:p>
        </w:tc>
        <w:tc>
          <w:tcPr>
            <w:tcW w:w="893" w:type="pct"/>
            <w:vAlign w:val="center"/>
          </w:tcPr>
          <w:p w14:paraId="38CB1BD1" w14:textId="77777777" w:rsidR="00CE0F77" w:rsidRPr="00745B78" w:rsidRDefault="00251680" w:rsidP="00CE0F77">
            <w:pPr>
              <w:spacing w:before="120" w:after="120"/>
            </w:pPr>
            <w:r w:rsidRPr="00745B78">
              <w:t>11</w:t>
            </w:r>
          </w:p>
        </w:tc>
      </w:tr>
      <w:tr w:rsidR="00404078" w14:paraId="38CB1BD5" w14:textId="77777777" w:rsidTr="00CE0F77">
        <w:trPr>
          <w:trHeight w:val="420"/>
        </w:trPr>
        <w:tc>
          <w:tcPr>
            <w:tcW w:w="4107" w:type="pct"/>
            <w:vAlign w:val="center"/>
            <w:hideMark/>
          </w:tcPr>
          <w:p w14:paraId="38CB1BD3" w14:textId="77777777" w:rsidR="00CE0F77" w:rsidRPr="00745B78" w:rsidRDefault="00251680" w:rsidP="00CE0F77">
            <w:pPr>
              <w:spacing w:before="120" w:after="120"/>
            </w:pPr>
            <w:r w:rsidRPr="00745B78">
              <w:t>Hospitality and environmental services staff</w:t>
            </w:r>
          </w:p>
        </w:tc>
        <w:tc>
          <w:tcPr>
            <w:tcW w:w="893" w:type="pct"/>
            <w:vAlign w:val="center"/>
          </w:tcPr>
          <w:p w14:paraId="38CB1BD4" w14:textId="77777777" w:rsidR="00CE0F77" w:rsidRPr="00745B78" w:rsidRDefault="00251680" w:rsidP="00CE0F77">
            <w:pPr>
              <w:spacing w:before="120" w:after="120"/>
            </w:pPr>
            <w:r w:rsidRPr="00745B78">
              <w:t>6</w:t>
            </w:r>
          </w:p>
        </w:tc>
      </w:tr>
      <w:tr w:rsidR="00404078" w14:paraId="38CB1BD8" w14:textId="77777777" w:rsidTr="00CE0F77">
        <w:trPr>
          <w:trHeight w:val="420"/>
        </w:trPr>
        <w:tc>
          <w:tcPr>
            <w:tcW w:w="4107" w:type="pct"/>
            <w:vAlign w:val="center"/>
          </w:tcPr>
          <w:p w14:paraId="38CB1BD6" w14:textId="77777777" w:rsidR="00CE0F77" w:rsidRPr="00745B78" w:rsidRDefault="00251680" w:rsidP="00CE0F77">
            <w:pPr>
              <w:spacing w:before="120" w:after="120"/>
            </w:pPr>
            <w:r w:rsidRPr="00745B78">
              <w:t>Lifestyle staff and pastoral care staff</w:t>
            </w:r>
          </w:p>
        </w:tc>
        <w:tc>
          <w:tcPr>
            <w:tcW w:w="893" w:type="pct"/>
            <w:vAlign w:val="center"/>
          </w:tcPr>
          <w:p w14:paraId="38CB1BD7" w14:textId="77777777" w:rsidR="00CE0F77" w:rsidRPr="00745B78" w:rsidRDefault="00251680" w:rsidP="00CE0F77">
            <w:pPr>
              <w:spacing w:before="120" w:after="120"/>
            </w:pPr>
            <w:r w:rsidRPr="00745B78">
              <w:t>2</w:t>
            </w:r>
          </w:p>
        </w:tc>
      </w:tr>
      <w:tr w:rsidR="00404078" w14:paraId="38CB1BDB" w14:textId="77777777" w:rsidTr="00CE0F77">
        <w:trPr>
          <w:trHeight w:val="420"/>
        </w:trPr>
        <w:tc>
          <w:tcPr>
            <w:tcW w:w="4107" w:type="pct"/>
            <w:vAlign w:val="center"/>
          </w:tcPr>
          <w:p w14:paraId="38CB1BD9" w14:textId="77777777" w:rsidR="00CE0F77" w:rsidRPr="00745B78" w:rsidRDefault="00251680" w:rsidP="00CE0F77">
            <w:pPr>
              <w:spacing w:before="120" w:after="120"/>
            </w:pPr>
            <w:r w:rsidRPr="00745B78">
              <w:t>Allied health</w:t>
            </w:r>
          </w:p>
        </w:tc>
        <w:tc>
          <w:tcPr>
            <w:tcW w:w="893" w:type="pct"/>
            <w:vAlign w:val="center"/>
          </w:tcPr>
          <w:p w14:paraId="38CB1BDA" w14:textId="77777777" w:rsidR="00CE0F77" w:rsidRPr="00745B78" w:rsidRDefault="00251680" w:rsidP="00CE0F77">
            <w:pPr>
              <w:spacing w:before="120" w:after="120"/>
            </w:pPr>
            <w:r w:rsidRPr="00745B78">
              <w:t>1</w:t>
            </w:r>
          </w:p>
        </w:tc>
      </w:tr>
    </w:tbl>
    <w:p w14:paraId="38CB1BDE" w14:textId="77777777" w:rsidR="00CE0F77" w:rsidRPr="00745B78" w:rsidRDefault="00251680" w:rsidP="00CE0F77">
      <w:pPr>
        <w:pStyle w:val="Heading2"/>
        <w:rPr>
          <w:color w:val="auto"/>
        </w:rPr>
      </w:pPr>
      <w:r w:rsidRPr="00745B78">
        <w:rPr>
          <w:color w:val="auto"/>
        </w:rPr>
        <w:t>Detailed findings</w:t>
      </w:r>
    </w:p>
    <w:p w14:paraId="38CB1BDF" w14:textId="77777777" w:rsidR="00CE0F77" w:rsidRPr="00745B78" w:rsidRDefault="00251680" w:rsidP="00CE0F77">
      <w:pPr>
        <w:keepNext/>
        <w:keepLines/>
      </w:pPr>
      <w:r w:rsidRPr="00745B78">
        <w:t>This section covers information about the assessment of the provider’s performance, in relation to the service, against each of the requirements of the Quality Standards that were assessed.</w:t>
      </w:r>
    </w:p>
    <w:p w14:paraId="38CB1BE1" w14:textId="77777777" w:rsidR="00CE0F77" w:rsidRPr="00745B78" w:rsidRDefault="00251680" w:rsidP="00CE0F77">
      <w:pPr>
        <w:pStyle w:val="Heading3"/>
      </w:pPr>
      <w:r w:rsidRPr="00745B78">
        <w:t xml:space="preserve">Standard 1: </w:t>
      </w:r>
      <w:r w:rsidRPr="00745B78">
        <w:br/>
        <w:t>Consumer dignity and choice</w:t>
      </w:r>
      <w:r w:rsidRPr="00745B78">
        <w:tab/>
        <w:t>Met</w:t>
      </w:r>
    </w:p>
    <w:p w14:paraId="38CB1BE2" w14:textId="77777777" w:rsidR="00CE0F77" w:rsidRPr="00745B78" w:rsidRDefault="00251680" w:rsidP="00CE0F77">
      <w:pPr>
        <w:pStyle w:val="Heading4"/>
        <w:rPr>
          <w:color w:val="auto"/>
        </w:rPr>
      </w:pPr>
      <w:r w:rsidRPr="00745B78">
        <w:rPr>
          <w:color w:val="auto"/>
        </w:rPr>
        <w:t>Consumer outcome:</w:t>
      </w:r>
    </w:p>
    <w:p w14:paraId="38CB1BE3" w14:textId="77777777" w:rsidR="00CE0F77" w:rsidRPr="00745B78" w:rsidRDefault="00251680" w:rsidP="00CE0F77">
      <w:pPr>
        <w:numPr>
          <w:ilvl w:val="0"/>
          <w:numId w:val="15"/>
        </w:numPr>
      </w:pPr>
      <w:r w:rsidRPr="00745B78">
        <w:t>I am treated with dignity and respect and can maintain my identity. I can make informed choices about my care and services and live the life I choose.</w:t>
      </w:r>
    </w:p>
    <w:p w14:paraId="38CB1BE4" w14:textId="77777777" w:rsidR="00CE0F77" w:rsidRPr="00745B78" w:rsidRDefault="00251680" w:rsidP="00CE0F77">
      <w:pPr>
        <w:pStyle w:val="Heading4"/>
        <w:rPr>
          <w:color w:val="auto"/>
        </w:rPr>
      </w:pPr>
      <w:r w:rsidRPr="00745B78">
        <w:rPr>
          <w:color w:val="auto"/>
        </w:rPr>
        <w:t>Organisation statement:</w:t>
      </w:r>
    </w:p>
    <w:p w14:paraId="38CB1BE5" w14:textId="77777777" w:rsidR="00CE0F77" w:rsidRPr="00745B78" w:rsidRDefault="00251680" w:rsidP="00CE0F77">
      <w:pPr>
        <w:numPr>
          <w:ilvl w:val="0"/>
          <w:numId w:val="15"/>
        </w:numPr>
      </w:pPr>
      <w:r w:rsidRPr="00745B78">
        <w:t>The organisation:</w:t>
      </w:r>
    </w:p>
    <w:p w14:paraId="38CB1BE6" w14:textId="77777777" w:rsidR="00CE0F77" w:rsidRPr="00745B78" w:rsidRDefault="00251680" w:rsidP="00CE0F77">
      <w:pPr>
        <w:numPr>
          <w:ilvl w:val="0"/>
          <w:numId w:val="16"/>
        </w:numPr>
        <w:ind w:left="851" w:hanging="567"/>
        <w:contextualSpacing/>
      </w:pPr>
      <w:r w:rsidRPr="00745B78">
        <w:t>has a culture of inclusion and respect for consumers; and</w:t>
      </w:r>
    </w:p>
    <w:p w14:paraId="38CB1BE7" w14:textId="77777777" w:rsidR="00CE0F77" w:rsidRPr="00745B78" w:rsidRDefault="00251680" w:rsidP="00CE0F77">
      <w:pPr>
        <w:numPr>
          <w:ilvl w:val="0"/>
          <w:numId w:val="16"/>
        </w:numPr>
        <w:ind w:left="851" w:hanging="567"/>
        <w:contextualSpacing/>
      </w:pPr>
      <w:r w:rsidRPr="00745B78">
        <w:t>supports consumers to exercise choice and independence; and</w:t>
      </w:r>
    </w:p>
    <w:p w14:paraId="38CB1BE8" w14:textId="77777777" w:rsidR="00CE0F77" w:rsidRPr="00745B78" w:rsidRDefault="00251680" w:rsidP="00CE0F77">
      <w:pPr>
        <w:numPr>
          <w:ilvl w:val="0"/>
          <w:numId w:val="16"/>
        </w:numPr>
        <w:ind w:left="851" w:hanging="567"/>
        <w:contextualSpacing/>
      </w:pPr>
      <w:r w:rsidRPr="00745B78">
        <w:t>respects consumers’ privacy.</w:t>
      </w:r>
    </w:p>
    <w:p w14:paraId="38CB1BE9" w14:textId="77777777" w:rsidR="00CE0F77" w:rsidRPr="00745B78" w:rsidRDefault="00251680" w:rsidP="00CE0F77">
      <w:pPr>
        <w:pStyle w:val="Heading4"/>
        <w:rPr>
          <w:color w:val="auto"/>
        </w:rPr>
      </w:pPr>
      <w:r w:rsidRPr="00745B78">
        <w:rPr>
          <w:color w:val="auto"/>
        </w:rPr>
        <w:lastRenderedPageBreak/>
        <w:t>Summary of Assessment of Standard 1:</w:t>
      </w:r>
    </w:p>
    <w:p w14:paraId="38CB1BEA" w14:textId="77777777" w:rsidR="00CE0F77" w:rsidRPr="00745B78" w:rsidRDefault="00251680" w:rsidP="00CE0F77">
      <w:pPr>
        <w:rPr>
          <w:iCs/>
        </w:rPr>
      </w:pPr>
      <w:r w:rsidRPr="00745B78">
        <w:rPr>
          <w:iCs/>
        </w:rPr>
        <w:t>The Assessment Team found that the organisation has met all six requirements in relation to Standard 1.</w:t>
      </w:r>
    </w:p>
    <w:p w14:paraId="38CB1BEB" w14:textId="77777777" w:rsidR="00CE0F77" w:rsidRPr="00745B78" w:rsidRDefault="00251680" w:rsidP="00CE0F77">
      <w:pPr>
        <w:rPr>
          <w:iCs/>
        </w:rPr>
      </w:pPr>
      <w:r w:rsidRPr="00745B78">
        <w:rPr>
          <w:iCs/>
        </w:rPr>
        <w:t>Of the consumers and representatives interviewed as part of the consumer experience report:</w:t>
      </w:r>
    </w:p>
    <w:p w14:paraId="38CB1BEC" w14:textId="77777777" w:rsidR="00CE0F77" w:rsidRPr="00CE0F77" w:rsidRDefault="00251680" w:rsidP="00CE0F77">
      <w:pPr>
        <w:pStyle w:val="ListParagraph"/>
        <w:numPr>
          <w:ilvl w:val="0"/>
          <w:numId w:val="17"/>
        </w:numPr>
        <w:ind w:left="425" w:hanging="425"/>
        <w:contextualSpacing w:val="0"/>
        <w:rPr>
          <w:rFonts w:ascii="Arial" w:hAnsi="Arial" w:cs="Arial"/>
          <w:iCs/>
        </w:rPr>
      </w:pPr>
      <w:r w:rsidRPr="00CE0F77">
        <w:rPr>
          <w:rFonts w:ascii="Arial" w:hAnsi="Arial" w:cs="Arial"/>
          <w:iCs/>
        </w:rPr>
        <w:t>100% said staff treat them with respect most of the time or always;</w:t>
      </w:r>
    </w:p>
    <w:p w14:paraId="38CB1BED" w14:textId="77777777" w:rsidR="00CE0F77" w:rsidRPr="00CE0F77" w:rsidRDefault="00251680" w:rsidP="00CE0F77">
      <w:pPr>
        <w:pStyle w:val="ListParagraph"/>
        <w:numPr>
          <w:ilvl w:val="0"/>
          <w:numId w:val="17"/>
        </w:numPr>
        <w:ind w:left="425" w:hanging="425"/>
        <w:contextualSpacing w:val="0"/>
        <w:rPr>
          <w:rFonts w:ascii="Arial" w:hAnsi="Arial" w:cs="Arial"/>
          <w:iCs/>
        </w:rPr>
      </w:pPr>
      <w:r w:rsidRPr="00CE0F77">
        <w:rPr>
          <w:rFonts w:ascii="Arial" w:hAnsi="Arial" w:cs="Arial"/>
          <w:iCs/>
        </w:rPr>
        <w:t>94% said they are encouraged to do as much as possible for themselves most of the time or always; and</w:t>
      </w:r>
    </w:p>
    <w:p w14:paraId="38CB1BEE" w14:textId="77777777" w:rsidR="00CE0F77" w:rsidRPr="00745B78" w:rsidRDefault="00251680" w:rsidP="00CE0F77">
      <w:pPr>
        <w:pStyle w:val="ListParagraph"/>
        <w:numPr>
          <w:ilvl w:val="0"/>
          <w:numId w:val="17"/>
        </w:numPr>
        <w:ind w:left="425" w:hanging="425"/>
        <w:contextualSpacing w:val="0"/>
        <w:rPr>
          <w:iCs/>
        </w:rPr>
      </w:pPr>
      <w:r w:rsidRPr="00CE0F77">
        <w:rPr>
          <w:rFonts w:ascii="Arial" w:hAnsi="Arial" w:cs="Arial"/>
          <w:iCs/>
        </w:rPr>
        <w:t>88% said staff explain things to them most of the time or always.</w:t>
      </w:r>
    </w:p>
    <w:p w14:paraId="38CB1BEF" w14:textId="77777777" w:rsidR="00CE0F77" w:rsidRPr="00745B78" w:rsidRDefault="00251680" w:rsidP="00CE0F77">
      <w:pPr>
        <w:spacing w:before="120"/>
        <w:rPr>
          <w:iCs/>
        </w:rPr>
      </w:pPr>
      <w:r w:rsidRPr="00745B78">
        <w:rPr>
          <w:iCs/>
        </w:rPr>
        <w:t>Consumers described ways in which the service and staff treat them with dignity and respect, deliver care and services that are culturally safe, support them to exercise choice and take risks, communicate information and respect their privacy.</w:t>
      </w:r>
    </w:p>
    <w:p w14:paraId="38CB1BF0" w14:textId="660304E6" w:rsidR="00CE0F77" w:rsidRPr="00315DA6" w:rsidRDefault="00251680" w:rsidP="00CE0F77">
      <w:pPr>
        <w:pStyle w:val="paragraph"/>
        <w:spacing w:before="0" w:beforeAutospacing="0" w:after="0" w:afterAutospacing="0"/>
        <w:textAlignment w:val="baseline"/>
        <w:rPr>
          <w:rFonts w:ascii="Segoe UI" w:hAnsi="Segoe UI" w:cs="Segoe UI"/>
          <w:szCs w:val="24"/>
        </w:rPr>
      </w:pPr>
      <w:r w:rsidRPr="00315DA6">
        <w:rPr>
          <w:rStyle w:val="normaltextrun"/>
          <w:rFonts w:ascii="Arial" w:hAnsi="Arial" w:cs="Arial"/>
          <w:szCs w:val="24"/>
        </w:rPr>
        <w:t>Staff were observed</w:t>
      </w:r>
      <w:r w:rsidR="00CE0F77" w:rsidRPr="00315DA6">
        <w:rPr>
          <w:rStyle w:val="normaltextrun"/>
          <w:rFonts w:ascii="Arial" w:hAnsi="Arial" w:cs="Arial"/>
          <w:szCs w:val="24"/>
        </w:rPr>
        <w:t xml:space="preserve"> </w:t>
      </w:r>
      <w:r w:rsidRPr="00315DA6">
        <w:rPr>
          <w:rStyle w:val="normaltextrun"/>
          <w:rFonts w:ascii="Arial" w:hAnsi="Arial" w:cs="Arial"/>
          <w:szCs w:val="24"/>
        </w:rPr>
        <w:t>interacting</w:t>
      </w:r>
      <w:r w:rsidR="00CE0F77" w:rsidRPr="00315DA6">
        <w:rPr>
          <w:rStyle w:val="normaltextrun"/>
          <w:rFonts w:ascii="Arial" w:hAnsi="Arial" w:cs="Arial"/>
          <w:szCs w:val="24"/>
        </w:rPr>
        <w:t xml:space="preserve"> </w:t>
      </w:r>
      <w:r w:rsidRPr="00315DA6">
        <w:rPr>
          <w:rStyle w:val="normaltextrun"/>
          <w:rFonts w:ascii="Arial" w:hAnsi="Arial" w:cs="Arial"/>
          <w:szCs w:val="24"/>
        </w:rPr>
        <w:t>with</w:t>
      </w:r>
      <w:r w:rsidR="00CE0F77" w:rsidRPr="00315DA6">
        <w:rPr>
          <w:rStyle w:val="normaltextrun"/>
          <w:rFonts w:ascii="Arial" w:hAnsi="Arial" w:cs="Arial"/>
          <w:szCs w:val="24"/>
        </w:rPr>
        <w:t xml:space="preserve"> </w:t>
      </w:r>
      <w:r w:rsidRPr="00315DA6">
        <w:rPr>
          <w:rStyle w:val="normaltextrun"/>
          <w:rFonts w:ascii="Arial" w:hAnsi="Arial" w:cs="Arial"/>
          <w:szCs w:val="24"/>
        </w:rPr>
        <w:t>consumers</w:t>
      </w:r>
      <w:r w:rsidR="00CE0F77" w:rsidRPr="00315DA6">
        <w:rPr>
          <w:rStyle w:val="normaltextrun"/>
          <w:rFonts w:ascii="Arial" w:hAnsi="Arial" w:cs="Arial"/>
          <w:szCs w:val="24"/>
        </w:rPr>
        <w:t xml:space="preserve"> </w:t>
      </w:r>
      <w:r w:rsidRPr="00315DA6">
        <w:rPr>
          <w:rStyle w:val="normaltextrun"/>
          <w:rFonts w:ascii="Arial" w:hAnsi="Arial" w:cs="Arial"/>
          <w:szCs w:val="24"/>
        </w:rPr>
        <w:t>in a respectful and polite manner</w:t>
      </w:r>
      <w:r w:rsidR="00CE0F77" w:rsidRPr="00315DA6">
        <w:rPr>
          <w:rStyle w:val="normaltextrun"/>
          <w:rFonts w:ascii="Arial" w:hAnsi="Arial" w:cs="Arial"/>
          <w:szCs w:val="24"/>
        </w:rPr>
        <w:t xml:space="preserve"> </w:t>
      </w:r>
      <w:r w:rsidRPr="00315DA6">
        <w:rPr>
          <w:rStyle w:val="normaltextrun"/>
          <w:rFonts w:ascii="Arial" w:hAnsi="Arial" w:cs="Arial"/>
          <w:szCs w:val="24"/>
        </w:rPr>
        <w:t>and could readily identify consumer’s individual preferences and interests. Staff provided examples of how they assist</w:t>
      </w:r>
      <w:r w:rsidR="00CE0F77" w:rsidRPr="00315DA6">
        <w:rPr>
          <w:rStyle w:val="normaltextrun"/>
          <w:rFonts w:ascii="Arial" w:hAnsi="Arial" w:cs="Arial"/>
          <w:szCs w:val="24"/>
        </w:rPr>
        <w:t xml:space="preserve"> </w:t>
      </w:r>
      <w:r w:rsidRPr="00315DA6">
        <w:rPr>
          <w:rStyle w:val="normaltextrun"/>
          <w:rFonts w:ascii="Arial" w:hAnsi="Arial" w:cs="Arial"/>
          <w:szCs w:val="24"/>
        </w:rPr>
        <w:t>consumers</w:t>
      </w:r>
      <w:r w:rsidR="00CE0F77" w:rsidRPr="00315DA6">
        <w:rPr>
          <w:rStyle w:val="normaltextrun"/>
          <w:rFonts w:ascii="Arial" w:hAnsi="Arial" w:cs="Arial"/>
          <w:szCs w:val="24"/>
        </w:rPr>
        <w:t xml:space="preserve"> </w:t>
      </w:r>
      <w:r w:rsidRPr="00315DA6">
        <w:rPr>
          <w:rStyle w:val="normaltextrun"/>
          <w:rFonts w:ascii="Arial" w:hAnsi="Arial" w:cs="Arial"/>
          <w:szCs w:val="24"/>
        </w:rPr>
        <w:t>to</w:t>
      </w:r>
      <w:r w:rsidR="00CE0F77" w:rsidRPr="00315DA6">
        <w:rPr>
          <w:rStyle w:val="normaltextrun"/>
          <w:rFonts w:ascii="Arial" w:hAnsi="Arial" w:cs="Arial"/>
          <w:szCs w:val="24"/>
        </w:rPr>
        <w:t xml:space="preserve"> </w:t>
      </w:r>
      <w:r w:rsidRPr="00315DA6">
        <w:rPr>
          <w:rStyle w:val="normaltextrun"/>
          <w:rFonts w:ascii="Arial" w:hAnsi="Arial" w:cs="Arial"/>
          <w:szCs w:val="24"/>
        </w:rPr>
        <w:t>make choices</w:t>
      </w:r>
      <w:r w:rsidR="00CE0F77" w:rsidRPr="00315DA6">
        <w:rPr>
          <w:rStyle w:val="normaltextrun"/>
          <w:rFonts w:ascii="Arial" w:hAnsi="Arial" w:cs="Arial"/>
          <w:szCs w:val="24"/>
        </w:rPr>
        <w:t xml:space="preserve"> </w:t>
      </w:r>
      <w:r w:rsidRPr="00315DA6">
        <w:rPr>
          <w:rStyle w:val="normaltextrun"/>
          <w:rFonts w:ascii="Arial" w:hAnsi="Arial" w:cs="Arial"/>
          <w:szCs w:val="24"/>
        </w:rPr>
        <w:t>and</w:t>
      </w:r>
      <w:r w:rsidR="00CE0F77" w:rsidRPr="00315DA6">
        <w:rPr>
          <w:rStyle w:val="normaltextrun"/>
          <w:rFonts w:ascii="Arial" w:hAnsi="Arial" w:cs="Arial"/>
          <w:szCs w:val="24"/>
        </w:rPr>
        <w:t xml:space="preserve"> </w:t>
      </w:r>
      <w:r w:rsidRPr="00315DA6">
        <w:rPr>
          <w:rStyle w:val="normaltextrun"/>
          <w:rFonts w:ascii="Arial" w:hAnsi="Arial" w:cs="Arial"/>
          <w:szCs w:val="24"/>
        </w:rPr>
        <w:t>support them to take risks.</w:t>
      </w:r>
    </w:p>
    <w:p w14:paraId="38CB1BF2" w14:textId="77777777" w:rsidR="00CE0F77" w:rsidRPr="00315DA6" w:rsidRDefault="00CE0F77" w:rsidP="00CE0F77">
      <w:pPr>
        <w:pStyle w:val="paragraph"/>
        <w:spacing w:before="0" w:beforeAutospacing="0" w:after="0" w:afterAutospacing="0"/>
        <w:textAlignment w:val="baseline"/>
        <w:rPr>
          <w:rStyle w:val="normaltextrun"/>
          <w:rFonts w:ascii="Arial" w:hAnsi="Arial" w:cs="Arial"/>
          <w:szCs w:val="24"/>
        </w:rPr>
      </w:pPr>
    </w:p>
    <w:p w14:paraId="38CB1BF3" w14:textId="5D914AD8" w:rsidR="00CE0F77" w:rsidRPr="00745B78" w:rsidRDefault="00251680" w:rsidP="00CE0F77">
      <w:pPr>
        <w:pStyle w:val="paragraph"/>
        <w:spacing w:before="0" w:beforeAutospacing="0" w:after="0" w:afterAutospacing="0"/>
        <w:textAlignment w:val="baseline"/>
        <w:rPr>
          <w:rStyle w:val="normaltextrun"/>
          <w:rFonts w:ascii="Arial" w:hAnsi="Arial" w:cs="Arial"/>
          <w:sz w:val="22"/>
        </w:rPr>
      </w:pPr>
      <w:r w:rsidRPr="00315DA6">
        <w:rPr>
          <w:rStyle w:val="normaltextrun"/>
          <w:rFonts w:ascii="Arial" w:hAnsi="Arial" w:cs="Arial"/>
          <w:szCs w:val="24"/>
        </w:rPr>
        <w:t>The service promotes the value of culture and diversity through staff training, in the range of activities it</w:t>
      </w:r>
      <w:r w:rsidR="00CE0F77" w:rsidRPr="00315DA6">
        <w:rPr>
          <w:rStyle w:val="normaltextrun"/>
          <w:rFonts w:ascii="Arial" w:hAnsi="Arial" w:cs="Arial"/>
          <w:szCs w:val="24"/>
        </w:rPr>
        <w:t xml:space="preserve"> </w:t>
      </w:r>
      <w:r w:rsidRPr="00315DA6">
        <w:rPr>
          <w:rStyle w:val="normaltextrun"/>
          <w:rFonts w:ascii="Arial" w:hAnsi="Arial" w:cs="Arial"/>
          <w:szCs w:val="24"/>
        </w:rPr>
        <w:t>offers for consumers and</w:t>
      </w:r>
      <w:r w:rsidR="00CE0F77" w:rsidRPr="00315DA6">
        <w:rPr>
          <w:rStyle w:val="normaltextrun"/>
          <w:rFonts w:ascii="Arial" w:hAnsi="Arial" w:cs="Arial"/>
          <w:szCs w:val="24"/>
        </w:rPr>
        <w:t xml:space="preserve"> </w:t>
      </w:r>
      <w:r w:rsidRPr="00315DA6">
        <w:rPr>
          <w:rStyle w:val="normaltextrun"/>
          <w:rFonts w:ascii="Arial" w:hAnsi="Arial" w:cs="Arial"/>
          <w:szCs w:val="24"/>
        </w:rPr>
        <w:t>individual</w:t>
      </w:r>
      <w:r w:rsidR="00CE0F77" w:rsidRPr="00315DA6">
        <w:rPr>
          <w:rStyle w:val="normaltextrun"/>
          <w:rFonts w:ascii="Arial" w:hAnsi="Arial" w:cs="Arial"/>
          <w:szCs w:val="24"/>
        </w:rPr>
        <w:t xml:space="preserve"> </w:t>
      </w:r>
      <w:r w:rsidRPr="00315DA6">
        <w:rPr>
          <w:rStyle w:val="normaltextrun"/>
          <w:rFonts w:ascii="Arial" w:hAnsi="Arial" w:cs="Arial"/>
          <w:szCs w:val="24"/>
        </w:rPr>
        <w:t>preferences and delivery of care</w:t>
      </w:r>
      <w:r w:rsidR="00CE0F77" w:rsidRPr="00315DA6">
        <w:rPr>
          <w:rStyle w:val="normaltextrun"/>
          <w:rFonts w:ascii="Arial" w:hAnsi="Arial" w:cs="Arial"/>
          <w:szCs w:val="24"/>
        </w:rPr>
        <w:t xml:space="preserve"> </w:t>
      </w:r>
      <w:r w:rsidRPr="00315DA6">
        <w:rPr>
          <w:rStyle w:val="normaltextrun"/>
          <w:rFonts w:ascii="Arial" w:hAnsi="Arial" w:cs="Arial"/>
          <w:szCs w:val="24"/>
        </w:rPr>
        <w:t>is</w:t>
      </w:r>
      <w:r w:rsidR="00CE0F77" w:rsidRPr="00315DA6">
        <w:rPr>
          <w:rStyle w:val="normaltextrun"/>
          <w:rFonts w:ascii="Arial" w:hAnsi="Arial" w:cs="Arial"/>
          <w:szCs w:val="24"/>
        </w:rPr>
        <w:t xml:space="preserve"> </w:t>
      </w:r>
      <w:r w:rsidRPr="00315DA6">
        <w:rPr>
          <w:rStyle w:val="normaltextrun"/>
          <w:rFonts w:ascii="Arial" w:hAnsi="Arial" w:cs="Arial"/>
          <w:szCs w:val="24"/>
        </w:rPr>
        <w:t>tailored to each</w:t>
      </w:r>
      <w:r w:rsidR="00CE0F77" w:rsidRPr="00315DA6">
        <w:rPr>
          <w:rStyle w:val="normaltextrun"/>
          <w:rFonts w:ascii="Arial" w:hAnsi="Arial" w:cs="Arial"/>
          <w:szCs w:val="24"/>
        </w:rPr>
        <w:t xml:space="preserve"> </w:t>
      </w:r>
      <w:r w:rsidRPr="00315DA6">
        <w:rPr>
          <w:rStyle w:val="normaltextrun"/>
          <w:rFonts w:ascii="Arial" w:hAnsi="Arial" w:cs="Arial"/>
          <w:szCs w:val="24"/>
        </w:rPr>
        <w:t>consumer</w:t>
      </w:r>
      <w:r w:rsidRPr="00745B78">
        <w:rPr>
          <w:rStyle w:val="normaltextrun"/>
          <w:rFonts w:ascii="Arial" w:hAnsi="Arial" w:cs="Arial"/>
          <w:sz w:val="22"/>
        </w:rPr>
        <w:t>.</w:t>
      </w:r>
    </w:p>
    <w:p w14:paraId="38CB1BF4" w14:textId="77777777" w:rsidR="00CE0F77" w:rsidRPr="00745B78" w:rsidRDefault="00CE0F77" w:rsidP="00CE0F77">
      <w:pPr>
        <w:pStyle w:val="paragraph"/>
        <w:spacing w:before="0" w:beforeAutospacing="0" w:after="0" w:afterAutospacing="0"/>
        <w:textAlignment w:val="baseline"/>
        <w:rPr>
          <w:rFonts w:ascii="Segoe UI" w:hAnsi="Segoe UI" w:cs="Segoe UI"/>
          <w:sz w:val="18"/>
          <w:szCs w:val="18"/>
        </w:rPr>
      </w:pPr>
    </w:p>
    <w:p w14:paraId="38CB1BF5" w14:textId="7A5324BB" w:rsidR="00CE0F77" w:rsidRPr="00745B78" w:rsidRDefault="00251680" w:rsidP="00CE0F77">
      <w:pPr>
        <w:rPr>
          <w:rStyle w:val="normaltextrun"/>
        </w:rPr>
      </w:pPr>
      <w:r w:rsidRPr="00745B78">
        <w:rPr>
          <w:rStyle w:val="normaltextrun"/>
        </w:rPr>
        <w:t>The</w:t>
      </w:r>
      <w:r w:rsidR="00315DA6">
        <w:rPr>
          <w:rStyle w:val="normaltextrun"/>
        </w:rPr>
        <w:t xml:space="preserve"> </w:t>
      </w:r>
      <w:r w:rsidRPr="00745B78">
        <w:rPr>
          <w:rStyle w:val="normaltextrun"/>
        </w:rPr>
        <w:t>service</w:t>
      </w:r>
      <w:r w:rsidR="00315DA6">
        <w:rPr>
          <w:rStyle w:val="normaltextrun"/>
        </w:rPr>
        <w:t xml:space="preserve"> </w:t>
      </w:r>
      <w:r w:rsidRPr="00745B78">
        <w:rPr>
          <w:rStyle w:val="normaltextrun"/>
        </w:rPr>
        <w:t>uses information from surveys and feedback processes to</w:t>
      </w:r>
      <w:r w:rsidR="00315DA6">
        <w:rPr>
          <w:rStyle w:val="normaltextrun"/>
        </w:rPr>
        <w:t xml:space="preserve"> </w:t>
      </w:r>
      <w:r w:rsidRPr="00745B78">
        <w:rPr>
          <w:rStyle w:val="normaltextrun"/>
        </w:rPr>
        <w:t>ensure consumers’ needs are being met by staff, and that staff</w:t>
      </w:r>
      <w:r w:rsidR="00315DA6">
        <w:rPr>
          <w:rStyle w:val="normaltextrun"/>
        </w:rPr>
        <w:t xml:space="preserve"> </w:t>
      </w:r>
      <w:r w:rsidRPr="00745B78">
        <w:rPr>
          <w:rStyle w:val="normaltextrun"/>
        </w:rPr>
        <w:t>are supporting consumers to</w:t>
      </w:r>
      <w:r w:rsidR="00315DA6">
        <w:rPr>
          <w:rStyle w:val="normaltextrun"/>
        </w:rPr>
        <w:t xml:space="preserve"> </w:t>
      </w:r>
      <w:r w:rsidRPr="00745B78">
        <w:rPr>
          <w:rStyle w:val="normaltextrun"/>
        </w:rPr>
        <w:t>maintain their identity and live the life they choose.</w:t>
      </w:r>
    </w:p>
    <w:p w14:paraId="38CB1BF6" w14:textId="77777777" w:rsidR="00CE0F77" w:rsidRPr="00745B78" w:rsidRDefault="00251680" w:rsidP="00CE0F77">
      <w:pPr>
        <w:rPr>
          <w:iCs/>
        </w:rPr>
      </w:pPr>
      <w:r w:rsidRPr="00745B78">
        <w:rPr>
          <w:iCs/>
        </w:rPr>
        <w:t>The service has policies and procedures in place to direct and guide staff on codes of conduct, privacy, confidentiality, resident choice and independence, cultural and spiritual life, diversity and inclusion.</w:t>
      </w:r>
    </w:p>
    <w:p w14:paraId="38CB1BF7" w14:textId="77777777" w:rsidR="00CE0F77" w:rsidRPr="00745B78" w:rsidRDefault="00251680" w:rsidP="00CE0F77">
      <w:pPr>
        <w:pStyle w:val="Heading4"/>
        <w:rPr>
          <w:color w:val="auto"/>
        </w:rPr>
      </w:pPr>
      <w:r w:rsidRPr="00745B78">
        <w:rPr>
          <w:color w:val="auto"/>
        </w:rPr>
        <w:t xml:space="preserve">Requirements: </w:t>
      </w:r>
    </w:p>
    <w:p w14:paraId="38CB1BF8" w14:textId="77777777" w:rsidR="00CE0F77" w:rsidRPr="00745B78" w:rsidRDefault="00251680" w:rsidP="00CE0F77">
      <w:pPr>
        <w:pStyle w:val="Heading5"/>
        <w:rPr>
          <w:rStyle w:val="Heading5Char"/>
          <w:color w:val="auto"/>
        </w:rPr>
      </w:pPr>
      <w:r w:rsidRPr="00745B78">
        <w:rPr>
          <w:rStyle w:val="Heading5Char"/>
          <w:b/>
          <w:color w:val="auto"/>
        </w:rPr>
        <w:t>Standard 1 Requirement 3(a)</w:t>
      </w:r>
      <w:r w:rsidRPr="00745B78">
        <w:rPr>
          <w:rStyle w:val="Heading5Char"/>
          <w:b/>
          <w:color w:val="auto"/>
        </w:rPr>
        <w:tab/>
        <w:t>Met</w:t>
      </w:r>
    </w:p>
    <w:p w14:paraId="38CB1BF9" w14:textId="77777777" w:rsidR="00CE0F77" w:rsidRPr="00745B78" w:rsidRDefault="00251680" w:rsidP="00CE0F77">
      <w:pPr>
        <w:tabs>
          <w:tab w:val="right" w:pos="9026"/>
        </w:tabs>
      </w:pPr>
      <w:r w:rsidRPr="00745B78">
        <w:t>The organisation demonstrates that each consumer is treated with dignity and respect, with their identity, culture and diversity valued.</w:t>
      </w:r>
    </w:p>
    <w:p w14:paraId="38CB1BFA" w14:textId="77777777" w:rsidR="00CE0F77" w:rsidRPr="00745B78" w:rsidRDefault="00251680" w:rsidP="00CE0F77">
      <w:pPr>
        <w:pStyle w:val="Heading5"/>
        <w:rPr>
          <w:rStyle w:val="Heading5Char"/>
          <w:color w:val="auto"/>
        </w:rPr>
      </w:pPr>
      <w:r w:rsidRPr="00745B78">
        <w:rPr>
          <w:rStyle w:val="Heading5Char"/>
          <w:b/>
          <w:color w:val="auto"/>
        </w:rPr>
        <w:t>Standard 1 Requirement 3(b)</w:t>
      </w:r>
      <w:r w:rsidRPr="00745B78">
        <w:rPr>
          <w:rStyle w:val="Heading5Char"/>
          <w:b/>
          <w:color w:val="auto"/>
        </w:rPr>
        <w:tab/>
        <w:t>Met</w:t>
      </w:r>
    </w:p>
    <w:p w14:paraId="38CB1BFB" w14:textId="77777777" w:rsidR="00CE0F77" w:rsidRPr="00745B78" w:rsidRDefault="00251680" w:rsidP="00CE0F77">
      <w:pPr>
        <w:tabs>
          <w:tab w:val="right" w:pos="9026"/>
        </w:tabs>
      </w:pPr>
      <w:r w:rsidRPr="00745B78">
        <w:t>The organisation demonstrates that care and services are culturally safe.</w:t>
      </w:r>
    </w:p>
    <w:p w14:paraId="38CB1BFC" w14:textId="77777777" w:rsidR="00CE0F77" w:rsidRPr="00745B78" w:rsidRDefault="00251680" w:rsidP="00CE0F77">
      <w:pPr>
        <w:pStyle w:val="Heading5"/>
        <w:rPr>
          <w:rStyle w:val="Heading5Char"/>
          <w:color w:val="auto"/>
        </w:rPr>
      </w:pPr>
      <w:r w:rsidRPr="00745B78">
        <w:rPr>
          <w:rStyle w:val="Heading5Char"/>
          <w:b/>
          <w:color w:val="auto"/>
        </w:rPr>
        <w:t>Standard 1 Requirement 3(c)</w:t>
      </w:r>
      <w:r w:rsidRPr="00745B78">
        <w:rPr>
          <w:rStyle w:val="Heading5Char"/>
          <w:b/>
          <w:color w:val="auto"/>
        </w:rPr>
        <w:tab/>
        <w:t>Met</w:t>
      </w:r>
    </w:p>
    <w:p w14:paraId="38CB1BFD" w14:textId="77777777" w:rsidR="00CE0F77" w:rsidRPr="00745B78" w:rsidRDefault="00251680" w:rsidP="00CE0F77">
      <w:pPr>
        <w:tabs>
          <w:tab w:val="right" w:pos="9026"/>
        </w:tabs>
        <w:spacing w:after="0"/>
      </w:pPr>
      <w:r w:rsidRPr="00745B78">
        <w:t>The organisation demonstrates that each consumer is supported to exercise choice and independence, including to:</w:t>
      </w:r>
    </w:p>
    <w:p w14:paraId="38CB1BFE" w14:textId="77777777" w:rsidR="00CE0F77" w:rsidRPr="00745B78" w:rsidRDefault="00251680" w:rsidP="00CE0F77">
      <w:pPr>
        <w:numPr>
          <w:ilvl w:val="0"/>
          <w:numId w:val="18"/>
        </w:numPr>
        <w:tabs>
          <w:tab w:val="right" w:pos="9026"/>
        </w:tabs>
        <w:spacing w:after="0"/>
        <w:ind w:left="851" w:hanging="567"/>
      </w:pPr>
      <w:r w:rsidRPr="00745B78">
        <w:lastRenderedPageBreak/>
        <w:t>make decisions about their own care and the way care and services are delivered; and</w:t>
      </w:r>
    </w:p>
    <w:p w14:paraId="38CB1BFF" w14:textId="77777777" w:rsidR="00CE0F77" w:rsidRPr="00745B78" w:rsidRDefault="00251680" w:rsidP="00CE0F77">
      <w:pPr>
        <w:numPr>
          <w:ilvl w:val="0"/>
          <w:numId w:val="18"/>
        </w:numPr>
        <w:tabs>
          <w:tab w:val="right" w:pos="9026"/>
        </w:tabs>
        <w:spacing w:after="0"/>
        <w:ind w:left="851" w:hanging="567"/>
      </w:pPr>
      <w:r w:rsidRPr="00745B78">
        <w:t>make decisions about when family, friends, carers or others should be involved in their care; and</w:t>
      </w:r>
    </w:p>
    <w:p w14:paraId="38CB1C00" w14:textId="77777777" w:rsidR="00CE0F77" w:rsidRPr="00745B78" w:rsidRDefault="00251680" w:rsidP="00CE0F77">
      <w:pPr>
        <w:numPr>
          <w:ilvl w:val="0"/>
          <w:numId w:val="18"/>
        </w:numPr>
        <w:tabs>
          <w:tab w:val="right" w:pos="9026"/>
        </w:tabs>
        <w:spacing w:after="0"/>
        <w:ind w:left="851" w:hanging="567"/>
      </w:pPr>
      <w:r w:rsidRPr="00745B78">
        <w:t>communicate their decisions; and</w:t>
      </w:r>
    </w:p>
    <w:p w14:paraId="38CB1C01" w14:textId="77777777" w:rsidR="00CE0F77" w:rsidRPr="00745B78" w:rsidRDefault="00251680" w:rsidP="00CE0F77">
      <w:pPr>
        <w:numPr>
          <w:ilvl w:val="0"/>
          <w:numId w:val="18"/>
        </w:numPr>
        <w:tabs>
          <w:tab w:val="right" w:pos="9026"/>
        </w:tabs>
        <w:ind w:left="851" w:hanging="567"/>
      </w:pPr>
      <w:r w:rsidRPr="00745B78">
        <w:t>make connections with others and maintain relationships of choice, including intimate relationships.</w:t>
      </w:r>
    </w:p>
    <w:p w14:paraId="38CB1C02" w14:textId="77777777" w:rsidR="00CE0F77" w:rsidRPr="00745B78" w:rsidRDefault="00251680" w:rsidP="00CE0F77">
      <w:pPr>
        <w:pStyle w:val="Heading5"/>
        <w:rPr>
          <w:rStyle w:val="Heading5Char"/>
          <w:color w:val="auto"/>
        </w:rPr>
      </w:pPr>
      <w:r w:rsidRPr="00745B78">
        <w:rPr>
          <w:rStyle w:val="Heading5Char"/>
          <w:b/>
          <w:color w:val="auto"/>
        </w:rPr>
        <w:t>Standard 1 Requirement 3(d)</w:t>
      </w:r>
      <w:r w:rsidRPr="00745B78">
        <w:rPr>
          <w:rStyle w:val="Heading5Char"/>
          <w:b/>
          <w:color w:val="auto"/>
        </w:rPr>
        <w:tab/>
        <w:t>Met</w:t>
      </w:r>
    </w:p>
    <w:p w14:paraId="38CB1C03" w14:textId="78B76D5D" w:rsidR="00CE0F77" w:rsidRPr="00745B78" w:rsidRDefault="00251680" w:rsidP="00CE0F77">
      <w:pPr>
        <w:tabs>
          <w:tab w:val="right" w:pos="9026"/>
        </w:tabs>
      </w:pPr>
      <w:r w:rsidRPr="00745B78">
        <w:t>The organisation demonstrates that each</w:t>
      </w:r>
      <w:r w:rsidR="001A7297">
        <w:t xml:space="preserve"> </w:t>
      </w:r>
      <w:r w:rsidRPr="00745B78">
        <w:t>consumer is supported to take risks to enable them to live the best life they can.</w:t>
      </w:r>
    </w:p>
    <w:p w14:paraId="38CB1C04" w14:textId="77777777" w:rsidR="00CE0F77" w:rsidRPr="00745B78" w:rsidRDefault="00251680" w:rsidP="00CE0F77">
      <w:pPr>
        <w:pStyle w:val="Heading5"/>
        <w:rPr>
          <w:rStyle w:val="Heading5Char"/>
          <w:color w:val="auto"/>
        </w:rPr>
      </w:pPr>
      <w:r w:rsidRPr="00745B78">
        <w:rPr>
          <w:rStyle w:val="Heading5Char"/>
          <w:b/>
          <w:color w:val="auto"/>
        </w:rPr>
        <w:t>Standard 1 Requirement 3(e)</w:t>
      </w:r>
      <w:r w:rsidRPr="00745B78">
        <w:rPr>
          <w:rStyle w:val="Heading5Char"/>
          <w:b/>
          <w:color w:val="auto"/>
        </w:rPr>
        <w:tab/>
        <w:t>Met</w:t>
      </w:r>
    </w:p>
    <w:p w14:paraId="38CB1C05" w14:textId="77777777" w:rsidR="00CE0F77" w:rsidRPr="00745B78" w:rsidRDefault="00251680" w:rsidP="00CE0F77">
      <w:pPr>
        <w:tabs>
          <w:tab w:val="right" w:pos="9026"/>
        </w:tabs>
      </w:pPr>
      <w:r w:rsidRPr="00745B78">
        <w:t>The organisation demonstrates that information provided to each consumer is current, accurate and timely, and communicated in a way that is clear, easy to understand and enables them to exercise choice.</w:t>
      </w:r>
    </w:p>
    <w:p w14:paraId="38CB1C06" w14:textId="77777777" w:rsidR="00CE0F77" w:rsidRPr="00745B78" w:rsidRDefault="00251680" w:rsidP="00CE0F77">
      <w:pPr>
        <w:pStyle w:val="Heading5"/>
        <w:rPr>
          <w:rStyle w:val="Heading5Char"/>
          <w:color w:val="auto"/>
        </w:rPr>
      </w:pPr>
      <w:r w:rsidRPr="00745B78">
        <w:rPr>
          <w:rStyle w:val="Heading5Char"/>
          <w:b/>
          <w:color w:val="auto"/>
        </w:rPr>
        <w:t>Standard 1 Requirement 3(f)</w:t>
      </w:r>
      <w:r w:rsidRPr="00745B78">
        <w:rPr>
          <w:rStyle w:val="Heading5Char"/>
          <w:b/>
          <w:color w:val="auto"/>
        </w:rPr>
        <w:tab/>
        <w:t>Met</w:t>
      </w:r>
    </w:p>
    <w:p w14:paraId="38CB1C07" w14:textId="77777777" w:rsidR="00CE0F77" w:rsidRPr="00745B78" w:rsidRDefault="00251680" w:rsidP="00CE0F77">
      <w:pPr>
        <w:tabs>
          <w:tab w:val="right" w:pos="9026"/>
        </w:tabs>
      </w:pPr>
      <w:r w:rsidRPr="00745B78">
        <w:t>The organisation demonstrates that each consumer’s privacy is respected, and personal information is kept confidential.</w:t>
      </w:r>
    </w:p>
    <w:p w14:paraId="38CB1C08" w14:textId="77777777" w:rsidR="00CE0F77" w:rsidRPr="00745B78" w:rsidRDefault="00251680" w:rsidP="00CE0F77">
      <w:pPr>
        <w:pStyle w:val="Heading3"/>
      </w:pPr>
      <w:r w:rsidRPr="00745B78">
        <w:t xml:space="preserve">Standard 2: </w:t>
      </w:r>
      <w:r w:rsidRPr="00745B78">
        <w:br/>
        <w:t xml:space="preserve">Ongoing assessment and planning with consumers </w:t>
      </w:r>
      <w:r w:rsidRPr="00745B78">
        <w:tab/>
        <w:t>Met</w:t>
      </w:r>
    </w:p>
    <w:p w14:paraId="38CB1C09" w14:textId="77777777" w:rsidR="00CE0F77" w:rsidRPr="00745B78" w:rsidRDefault="00251680" w:rsidP="00CE0F77">
      <w:pPr>
        <w:pStyle w:val="Heading4"/>
        <w:rPr>
          <w:color w:val="auto"/>
        </w:rPr>
      </w:pPr>
      <w:r w:rsidRPr="00745B78">
        <w:rPr>
          <w:color w:val="auto"/>
        </w:rPr>
        <w:t>Consumer outcome:</w:t>
      </w:r>
    </w:p>
    <w:p w14:paraId="38CB1C0A" w14:textId="77777777" w:rsidR="00CE0F77" w:rsidRPr="00745B78" w:rsidRDefault="00251680" w:rsidP="00CE0F77">
      <w:pPr>
        <w:numPr>
          <w:ilvl w:val="0"/>
          <w:numId w:val="19"/>
        </w:numPr>
      </w:pPr>
      <w:r w:rsidRPr="00745B78">
        <w:t>I am a partner in ongoing assessment and planning that helps me get the care and services I need for my health and well-being.</w:t>
      </w:r>
    </w:p>
    <w:p w14:paraId="38CB1C0B" w14:textId="77777777" w:rsidR="00CE0F77" w:rsidRPr="00745B78" w:rsidRDefault="00251680" w:rsidP="00CE0F77">
      <w:pPr>
        <w:pStyle w:val="Heading4"/>
        <w:rPr>
          <w:color w:val="auto"/>
        </w:rPr>
      </w:pPr>
      <w:r w:rsidRPr="00745B78">
        <w:rPr>
          <w:color w:val="auto"/>
        </w:rPr>
        <w:t>Organisation statement:</w:t>
      </w:r>
    </w:p>
    <w:p w14:paraId="38CB1C0C" w14:textId="77777777" w:rsidR="00CE0F77" w:rsidRPr="00745B78" w:rsidRDefault="00251680" w:rsidP="00CE0F77">
      <w:pPr>
        <w:numPr>
          <w:ilvl w:val="0"/>
          <w:numId w:val="19"/>
        </w:numPr>
      </w:pPr>
      <w:r w:rsidRPr="00745B78">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CB1C0D" w14:textId="77777777" w:rsidR="00CE0F77" w:rsidRPr="00745B78" w:rsidRDefault="00251680" w:rsidP="00CE0F77">
      <w:pPr>
        <w:pStyle w:val="Heading4"/>
        <w:rPr>
          <w:color w:val="auto"/>
        </w:rPr>
      </w:pPr>
      <w:r w:rsidRPr="00745B78">
        <w:rPr>
          <w:color w:val="auto"/>
        </w:rPr>
        <w:t>Summary of Assessment of Standard 2:</w:t>
      </w:r>
    </w:p>
    <w:p w14:paraId="38CB1C0E" w14:textId="77777777" w:rsidR="00CE0F77" w:rsidRPr="00745B78" w:rsidRDefault="00251680" w:rsidP="00CE0F77">
      <w:pPr>
        <w:rPr>
          <w:iCs/>
        </w:rPr>
      </w:pPr>
      <w:r w:rsidRPr="00745B78">
        <w:rPr>
          <w:iCs/>
        </w:rPr>
        <w:t xml:space="preserve">The Assessment Team found that the organisation has met all five requirements in relation to Standard 2. </w:t>
      </w:r>
    </w:p>
    <w:p w14:paraId="38CB1C0F" w14:textId="77777777" w:rsidR="00CE0F77" w:rsidRPr="00745B78" w:rsidRDefault="00251680" w:rsidP="00CE0F77">
      <w:pPr>
        <w:rPr>
          <w:iCs/>
        </w:rPr>
      </w:pPr>
      <w:r w:rsidRPr="00745B78">
        <w:rPr>
          <w:iCs/>
        </w:rPr>
        <w:t>Of the consumers and representatives interviewed as part of the consumer experience report, 100 % confirmed that consumers have a say in their daily activities most of the time or always.</w:t>
      </w:r>
    </w:p>
    <w:p w14:paraId="38CB1C10" w14:textId="77777777" w:rsidR="00CE0F77" w:rsidRPr="00745B78" w:rsidRDefault="00251680" w:rsidP="00CE0F77">
      <w:pPr>
        <w:rPr>
          <w:iCs/>
        </w:rPr>
      </w:pPr>
      <w:r w:rsidRPr="00745B78">
        <w:rPr>
          <w:iCs/>
        </w:rPr>
        <w:lastRenderedPageBreak/>
        <w:t xml:space="preserve">Consumers and representatives interviewed confirmed they are involved in ongoing assessment and planning to enable them to get the care and services they need. </w:t>
      </w:r>
    </w:p>
    <w:p w14:paraId="38CB1C11" w14:textId="77777777" w:rsidR="00CE0F77" w:rsidRPr="00745B78" w:rsidRDefault="00251680" w:rsidP="00CE0F77">
      <w:pPr>
        <w:rPr>
          <w:iCs/>
        </w:rPr>
      </w:pPr>
      <w:r w:rsidRPr="00745B78">
        <w:rPr>
          <w:iCs/>
        </w:rPr>
        <w:t xml:space="preserve">Staff interviewed described their role in assessment and planning and the ongoing consultation they have with consumers and representatives to ensure assessment and planning meets the consumers care needs. </w:t>
      </w:r>
    </w:p>
    <w:p w14:paraId="38CB1C12" w14:textId="57C42D87" w:rsidR="00CE0F77" w:rsidRPr="00745B78" w:rsidRDefault="00251680" w:rsidP="00CE0F77">
      <w:pPr>
        <w:rPr>
          <w:iCs/>
        </w:rPr>
      </w:pPr>
      <w:r w:rsidRPr="00745B78">
        <w:rPr>
          <w:iCs/>
        </w:rPr>
        <w:t xml:space="preserve">The organisation demonstrated initial and ongoing assessment and planning for care and services is in partnership with consumers and representatives. Six-monthly or as required care plans are reviewed to ensure the consumer’s needs, goals and preferences remain current. </w:t>
      </w:r>
    </w:p>
    <w:p w14:paraId="38CB1C13" w14:textId="77777777" w:rsidR="00CE0F77" w:rsidRPr="00745B78" w:rsidRDefault="00251680" w:rsidP="00CE0F77">
      <w:pPr>
        <w:rPr>
          <w:iCs/>
        </w:rPr>
      </w:pPr>
      <w:r w:rsidRPr="00745B78">
        <w:rPr>
          <w:iCs/>
        </w:rPr>
        <w:t xml:space="preserve">The organisation monitors and reviews their performance through audits, surveys, feedback and consultation with the consumers and their representatives to ensure assessment and care planning has a focus on optimising health and well-being in accordance with the consumer’s needs, goals and preferences. </w:t>
      </w:r>
    </w:p>
    <w:p w14:paraId="38CB1C14" w14:textId="77777777" w:rsidR="00CE0F77" w:rsidRPr="00745B78" w:rsidRDefault="00251680" w:rsidP="00CE0F77">
      <w:pPr>
        <w:pStyle w:val="Heading4"/>
        <w:rPr>
          <w:color w:val="auto"/>
        </w:rPr>
      </w:pPr>
      <w:r w:rsidRPr="00745B78">
        <w:rPr>
          <w:color w:val="auto"/>
        </w:rPr>
        <w:t xml:space="preserve">Requirements: </w:t>
      </w:r>
    </w:p>
    <w:p w14:paraId="38CB1C15" w14:textId="77777777" w:rsidR="00CE0F77" w:rsidRPr="00745B78" w:rsidRDefault="00251680" w:rsidP="00CE0F77">
      <w:pPr>
        <w:pStyle w:val="Heading5"/>
        <w:rPr>
          <w:rStyle w:val="Heading5Char"/>
          <w:color w:val="auto"/>
        </w:rPr>
      </w:pPr>
      <w:r w:rsidRPr="00745B78">
        <w:rPr>
          <w:rStyle w:val="Heading5Char"/>
          <w:b/>
          <w:color w:val="auto"/>
        </w:rPr>
        <w:t>Standard 2 Requirement 3(a)</w:t>
      </w:r>
      <w:r w:rsidRPr="00745B78">
        <w:rPr>
          <w:rStyle w:val="Heading5Char"/>
          <w:b/>
          <w:color w:val="auto"/>
        </w:rPr>
        <w:tab/>
        <w:t>Met</w:t>
      </w:r>
    </w:p>
    <w:p w14:paraId="38CB1C16" w14:textId="77777777" w:rsidR="00CE0F77" w:rsidRPr="00745B78" w:rsidRDefault="00251680" w:rsidP="00CE0F77">
      <w:pPr>
        <w:tabs>
          <w:tab w:val="right" w:pos="9026"/>
        </w:tabs>
      </w:pPr>
      <w:r w:rsidRPr="00745B78">
        <w:t>The organisation demonstrates that assessment and planning, including consideration of risks to the consumer’s health and well-being, informs the delivery of safe and effective care and services.</w:t>
      </w:r>
    </w:p>
    <w:p w14:paraId="38CB1C17" w14:textId="77777777" w:rsidR="00CE0F77" w:rsidRPr="00745B78" w:rsidRDefault="00251680" w:rsidP="00CE0F77">
      <w:pPr>
        <w:pStyle w:val="Heading5"/>
        <w:rPr>
          <w:rStyle w:val="Heading5Char"/>
          <w:color w:val="auto"/>
        </w:rPr>
      </w:pPr>
      <w:r w:rsidRPr="00745B78">
        <w:rPr>
          <w:rStyle w:val="Heading5Char"/>
          <w:b/>
          <w:color w:val="auto"/>
        </w:rPr>
        <w:t>Standard 2 Requirement 3(b)</w:t>
      </w:r>
      <w:r w:rsidRPr="00745B78">
        <w:rPr>
          <w:rStyle w:val="Heading5Char"/>
          <w:b/>
          <w:color w:val="auto"/>
        </w:rPr>
        <w:tab/>
        <w:t>Met</w:t>
      </w:r>
    </w:p>
    <w:p w14:paraId="38CB1C18" w14:textId="77777777" w:rsidR="00CE0F77" w:rsidRPr="00745B78" w:rsidRDefault="00251680" w:rsidP="00CE0F77">
      <w:pPr>
        <w:tabs>
          <w:tab w:val="right" w:pos="9026"/>
        </w:tabs>
        <w:rPr>
          <w:b/>
        </w:rPr>
      </w:pPr>
      <w:r w:rsidRPr="00745B78">
        <w:t>The organisation demonstrates that assessment and planning identifies and addresses the consumer’s current needs, goals and preferences, including advance care planning and end of life planning if the consumer wishes.</w:t>
      </w:r>
    </w:p>
    <w:p w14:paraId="38CB1C19" w14:textId="77777777" w:rsidR="00CE0F77" w:rsidRPr="00745B78" w:rsidRDefault="00251680" w:rsidP="00CE0F77">
      <w:pPr>
        <w:pStyle w:val="Heading5"/>
        <w:rPr>
          <w:rStyle w:val="Heading5Char"/>
          <w:color w:val="auto"/>
        </w:rPr>
      </w:pPr>
      <w:r w:rsidRPr="00745B78">
        <w:rPr>
          <w:rStyle w:val="Heading5Char"/>
          <w:b/>
          <w:color w:val="auto"/>
        </w:rPr>
        <w:t>Standard 2 Requirement 3(c)</w:t>
      </w:r>
      <w:r w:rsidRPr="00745B78">
        <w:rPr>
          <w:rStyle w:val="Heading5Char"/>
          <w:b/>
          <w:color w:val="auto"/>
        </w:rPr>
        <w:tab/>
        <w:t>Met</w:t>
      </w:r>
    </w:p>
    <w:p w14:paraId="38CB1C1A" w14:textId="77777777" w:rsidR="00CE0F77" w:rsidRPr="00745B78" w:rsidRDefault="00251680" w:rsidP="00CE0F77">
      <w:pPr>
        <w:tabs>
          <w:tab w:val="right" w:pos="9026"/>
        </w:tabs>
        <w:spacing w:after="0"/>
      </w:pPr>
      <w:r w:rsidRPr="00745B78">
        <w:t>The organisation demonstrates that assessment and planning:</w:t>
      </w:r>
    </w:p>
    <w:p w14:paraId="38CB1C1B" w14:textId="77777777" w:rsidR="00CE0F77" w:rsidRPr="00745B78" w:rsidRDefault="00251680" w:rsidP="00CE0F77">
      <w:pPr>
        <w:numPr>
          <w:ilvl w:val="0"/>
          <w:numId w:val="20"/>
        </w:numPr>
        <w:tabs>
          <w:tab w:val="right" w:pos="9026"/>
        </w:tabs>
        <w:spacing w:after="0"/>
        <w:ind w:left="851" w:hanging="567"/>
      </w:pPr>
      <w:r w:rsidRPr="00745B78">
        <w:t>is based on ongoing partnership with the consumer and others that the consumer wishes to involve in assessment, planning and review of the consumer’s care and services; and</w:t>
      </w:r>
    </w:p>
    <w:p w14:paraId="38CB1C1C" w14:textId="77777777" w:rsidR="00CE0F77" w:rsidRPr="00745B78" w:rsidRDefault="00251680" w:rsidP="00CE0F77">
      <w:pPr>
        <w:numPr>
          <w:ilvl w:val="0"/>
          <w:numId w:val="20"/>
        </w:numPr>
        <w:tabs>
          <w:tab w:val="right" w:pos="9026"/>
        </w:tabs>
        <w:ind w:left="851" w:hanging="567"/>
      </w:pPr>
      <w:r w:rsidRPr="00745B78">
        <w:t>includes other organisations, and individuals and providers of other care and services, that are involved in the care of the consumer.</w:t>
      </w:r>
    </w:p>
    <w:p w14:paraId="38CB1C1D" w14:textId="77777777" w:rsidR="00CE0F77" w:rsidRPr="00745B78" w:rsidRDefault="00251680" w:rsidP="00CE0F77">
      <w:pPr>
        <w:pStyle w:val="Heading5"/>
        <w:rPr>
          <w:rStyle w:val="Heading5Char"/>
          <w:color w:val="auto"/>
        </w:rPr>
      </w:pPr>
      <w:r w:rsidRPr="00745B78">
        <w:rPr>
          <w:rStyle w:val="Heading5Char"/>
          <w:b/>
          <w:color w:val="auto"/>
        </w:rPr>
        <w:t>Standard 2 Requirement 3(d)</w:t>
      </w:r>
      <w:r w:rsidRPr="00745B78">
        <w:rPr>
          <w:rStyle w:val="Heading5Char"/>
          <w:b/>
          <w:color w:val="auto"/>
        </w:rPr>
        <w:tab/>
        <w:t>Met</w:t>
      </w:r>
    </w:p>
    <w:p w14:paraId="38CB1C1E" w14:textId="77777777" w:rsidR="00CE0F77" w:rsidRPr="00745B78" w:rsidRDefault="00251680" w:rsidP="00CE0F77">
      <w:pPr>
        <w:tabs>
          <w:tab w:val="right" w:pos="9026"/>
        </w:tabs>
      </w:pPr>
      <w:r w:rsidRPr="00745B78">
        <w:t>The organisation demonstrates that the outcomes of assessment and planning are effectively communicated to the consumer and documented in a care and services plan that is readily available to the consumer, and where care and services are provided.</w:t>
      </w:r>
    </w:p>
    <w:p w14:paraId="38CB1C1F" w14:textId="77777777" w:rsidR="00CE0F77" w:rsidRPr="00745B78" w:rsidRDefault="00251680" w:rsidP="00CE0F77">
      <w:pPr>
        <w:pStyle w:val="Heading5"/>
        <w:rPr>
          <w:rStyle w:val="Heading5Char"/>
          <w:color w:val="auto"/>
        </w:rPr>
      </w:pPr>
      <w:r w:rsidRPr="00745B78">
        <w:rPr>
          <w:rStyle w:val="Heading5Char"/>
          <w:b/>
          <w:color w:val="auto"/>
        </w:rPr>
        <w:lastRenderedPageBreak/>
        <w:t>Standard 2 Requirement 3(e)</w:t>
      </w:r>
      <w:r w:rsidRPr="00745B78">
        <w:rPr>
          <w:rStyle w:val="Heading5Char"/>
          <w:b/>
          <w:color w:val="auto"/>
        </w:rPr>
        <w:tab/>
        <w:t>Met</w:t>
      </w:r>
    </w:p>
    <w:p w14:paraId="38CB1C20" w14:textId="77777777" w:rsidR="00CE0F77" w:rsidRPr="00745B78" w:rsidRDefault="00251680" w:rsidP="00CE0F77">
      <w:pPr>
        <w:tabs>
          <w:tab w:val="right" w:pos="9026"/>
        </w:tabs>
      </w:pPr>
      <w:r w:rsidRPr="00745B78">
        <w:t>The organisation demonstrates that care and services are reviewed regularly for effectiveness, and when circumstances change or when incidents impact on the needs, goals or preferences of the consumer.</w:t>
      </w:r>
    </w:p>
    <w:p w14:paraId="38CB1C21" w14:textId="77777777" w:rsidR="00CE0F77" w:rsidRPr="00745B78" w:rsidRDefault="00251680" w:rsidP="00CE0F77">
      <w:pPr>
        <w:pStyle w:val="Heading3"/>
      </w:pPr>
      <w:r w:rsidRPr="00745B78">
        <w:t>Standard 3:</w:t>
      </w:r>
      <w:r w:rsidRPr="00745B78">
        <w:br/>
        <w:t>Personal care and clinical care</w:t>
      </w:r>
      <w:r w:rsidRPr="00745B78">
        <w:tab/>
        <w:t>Met</w:t>
      </w:r>
    </w:p>
    <w:p w14:paraId="38CB1C22" w14:textId="77777777" w:rsidR="00CE0F77" w:rsidRPr="00745B78" w:rsidRDefault="00251680" w:rsidP="00CE0F77">
      <w:pPr>
        <w:pStyle w:val="Heading4"/>
        <w:rPr>
          <w:color w:val="auto"/>
        </w:rPr>
      </w:pPr>
      <w:r w:rsidRPr="00745B78">
        <w:rPr>
          <w:color w:val="auto"/>
        </w:rPr>
        <w:t>Consumer outcome:</w:t>
      </w:r>
    </w:p>
    <w:p w14:paraId="38CB1C23" w14:textId="77777777" w:rsidR="00CE0F77" w:rsidRPr="00745B78" w:rsidRDefault="00251680" w:rsidP="00CE0F77">
      <w:pPr>
        <w:numPr>
          <w:ilvl w:val="0"/>
          <w:numId w:val="21"/>
        </w:numPr>
      </w:pPr>
      <w:r w:rsidRPr="00745B78">
        <w:t>I get personal care, clinical care, or both personal care and clinical care, that is safe and right for me.</w:t>
      </w:r>
    </w:p>
    <w:p w14:paraId="38CB1C24" w14:textId="77777777" w:rsidR="00CE0F77" w:rsidRPr="00745B78" w:rsidRDefault="00251680" w:rsidP="00CE0F77">
      <w:pPr>
        <w:pStyle w:val="Heading4"/>
        <w:rPr>
          <w:color w:val="auto"/>
        </w:rPr>
      </w:pPr>
      <w:r w:rsidRPr="00745B78">
        <w:rPr>
          <w:color w:val="auto"/>
        </w:rPr>
        <w:t>Organisation statement:</w:t>
      </w:r>
    </w:p>
    <w:p w14:paraId="38CB1C25" w14:textId="77777777" w:rsidR="00CE0F77" w:rsidRPr="00745B78" w:rsidRDefault="00251680" w:rsidP="00CE0F77">
      <w:pPr>
        <w:numPr>
          <w:ilvl w:val="0"/>
          <w:numId w:val="21"/>
        </w:numPr>
      </w:pPr>
      <w:r w:rsidRPr="00745B78">
        <w:t>The organisation delivers safe and effective personal care, clinical care, or both personal care and clinical care, in accordance with the consumer’s needs, goals and preferences to optimise health and well-being.</w:t>
      </w:r>
    </w:p>
    <w:p w14:paraId="38CB1C26" w14:textId="77777777" w:rsidR="00CE0F77" w:rsidRPr="00745B78" w:rsidRDefault="00251680" w:rsidP="00CE0F77">
      <w:pPr>
        <w:pStyle w:val="Heading4"/>
        <w:rPr>
          <w:color w:val="auto"/>
        </w:rPr>
      </w:pPr>
      <w:r w:rsidRPr="00745B78">
        <w:rPr>
          <w:color w:val="auto"/>
        </w:rPr>
        <w:t>Summary of Assessment of Standard 3:</w:t>
      </w:r>
    </w:p>
    <w:p w14:paraId="38CB1C27" w14:textId="77777777" w:rsidR="00CE0F77" w:rsidRPr="00745B78" w:rsidRDefault="00251680" w:rsidP="00CE0F77">
      <w:pPr>
        <w:rPr>
          <w:iCs/>
        </w:rPr>
      </w:pPr>
      <w:r w:rsidRPr="00745B78">
        <w:rPr>
          <w:iCs/>
        </w:rPr>
        <w:t>The Assessment Team found that the organisation has met all seven requirements in relation to Standard 3.</w:t>
      </w:r>
    </w:p>
    <w:p w14:paraId="38CB1C28" w14:textId="557E9061" w:rsidR="00CE0F77" w:rsidRPr="00745B78" w:rsidRDefault="00251680" w:rsidP="00CE0F77">
      <w:r w:rsidRPr="00745B78">
        <w:rPr>
          <w:iCs/>
        </w:rPr>
        <w:t xml:space="preserve">Of the consumers and representatives interviewed as part of the consumer experience report, </w:t>
      </w:r>
      <w:r w:rsidRPr="00745B78">
        <w:t xml:space="preserve">94 % confirmed consumers get the care they need most of the time or always </w:t>
      </w:r>
      <w:r w:rsidRPr="00745B78">
        <w:rPr>
          <w:iCs/>
        </w:rPr>
        <w:t xml:space="preserve">with </w:t>
      </w:r>
      <w:r w:rsidR="00900E2D">
        <w:rPr>
          <w:iCs/>
        </w:rPr>
        <w:t>6</w:t>
      </w:r>
      <w:r w:rsidRPr="00745B78">
        <w:rPr>
          <w:iCs/>
        </w:rPr>
        <w:t xml:space="preserve"> % recording some of the time.</w:t>
      </w:r>
    </w:p>
    <w:p w14:paraId="38CB1C29" w14:textId="77777777" w:rsidR="00CE0F77" w:rsidRPr="00745B78" w:rsidRDefault="00251680" w:rsidP="00CE0F77">
      <w:r w:rsidRPr="00745B78">
        <w:t xml:space="preserve">Consumers and representatives interviewed described ways staff assist them to meet their personal and clinical care needs that is right for them. </w:t>
      </w:r>
      <w:r w:rsidRPr="00745B78">
        <w:rPr>
          <w:iCs/>
        </w:rPr>
        <w:t>Staff interviewed described how they use care plans, handovers and consultation with consumers and representatives to deliver safe and effective personal and clinical care in accordance with the consumer’s needs, goals and preferences to optimise consumers’ health and well-being.</w:t>
      </w:r>
      <w:r w:rsidRPr="00745B78">
        <w:t xml:space="preserve"> Staff described training they received relevant to their role to optimise personal and clinical care that is safe and effective. </w:t>
      </w:r>
      <w:r w:rsidRPr="00745B78">
        <w:rPr>
          <w:iCs/>
        </w:rPr>
        <w:t>Policies and procedures and care plans guide staff to deliver personal and clinical care that is best practice, tailored to the consumers’ needs and optimises the consumers’ health and well-being.</w:t>
      </w:r>
    </w:p>
    <w:p w14:paraId="38CB1C2A" w14:textId="070D44CD" w:rsidR="00CE0F77" w:rsidRPr="00745B78" w:rsidRDefault="00251680" w:rsidP="00CE0F77">
      <w:r w:rsidRPr="00745B78">
        <w:t xml:space="preserve">The organisation monitors and reviews their performance through scheduled audits, care plan reviews, incident data review and evaluation, monthly clinical indicators and consultation with consumers and representatives. </w:t>
      </w:r>
    </w:p>
    <w:p w14:paraId="38CB1C2B" w14:textId="77777777" w:rsidR="00CE0F77" w:rsidRPr="00745B78" w:rsidRDefault="00251680" w:rsidP="00CE0F77">
      <w:pPr>
        <w:pStyle w:val="Heading4"/>
        <w:rPr>
          <w:color w:val="auto"/>
        </w:rPr>
      </w:pPr>
      <w:r w:rsidRPr="00745B78">
        <w:rPr>
          <w:color w:val="auto"/>
        </w:rPr>
        <w:lastRenderedPageBreak/>
        <w:t xml:space="preserve">Requirements: </w:t>
      </w:r>
    </w:p>
    <w:p w14:paraId="38CB1C2C" w14:textId="77777777" w:rsidR="00CE0F77" w:rsidRPr="00745B78" w:rsidRDefault="00251680" w:rsidP="00CE0F77">
      <w:pPr>
        <w:pStyle w:val="Heading5"/>
        <w:rPr>
          <w:rStyle w:val="Heading5Char"/>
          <w:color w:val="auto"/>
        </w:rPr>
      </w:pPr>
      <w:r w:rsidRPr="00745B78">
        <w:rPr>
          <w:rStyle w:val="Heading5Char"/>
          <w:b/>
          <w:color w:val="auto"/>
        </w:rPr>
        <w:t>Standard 3 Requirement 3(a)</w:t>
      </w:r>
      <w:r w:rsidRPr="00745B78">
        <w:rPr>
          <w:rStyle w:val="Heading5Char"/>
          <w:b/>
          <w:color w:val="auto"/>
        </w:rPr>
        <w:tab/>
        <w:t>Met</w:t>
      </w:r>
    </w:p>
    <w:p w14:paraId="38CB1C2D" w14:textId="77777777" w:rsidR="00CE0F77" w:rsidRPr="00745B78" w:rsidRDefault="00251680" w:rsidP="00CE0F77">
      <w:pPr>
        <w:tabs>
          <w:tab w:val="right" w:pos="9026"/>
        </w:tabs>
        <w:spacing w:after="0"/>
      </w:pPr>
      <w:r w:rsidRPr="00745B78">
        <w:t>The organisation demonstrates that each consumer gets safe and effective personal care, clinical care, or both personal care and clinical care, that:</w:t>
      </w:r>
    </w:p>
    <w:p w14:paraId="38CB1C2E" w14:textId="77777777" w:rsidR="00CE0F77" w:rsidRPr="00745B78" w:rsidRDefault="00251680" w:rsidP="00CE0F77">
      <w:pPr>
        <w:numPr>
          <w:ilvl w:val="0"/>
          <w:numId w:val="22"/>
        </w:numPr>
        <w:tabs>
          <w:tab w:val="right" w:pos="9026"/>
        </w:tabs>
        <w:spacing w:after="0"/>
        <w:ind w:left="851" w:hanging="567"/>
      </w:pPr>
      <w:r w:rsidRPr="00745B78">
        <w:t>is best practice; and</w:t>
      </w:r>
    </w:p>
    <w:p w14:paraId="38CB1C2F" w14:textId="77777777" w:rsidR="00CE0F77" w:rsidRPr="00745B78" w:rsidRDefault="00251680" w:rsidP="00CE0F77">
      <w:pPr>
        <w:numPr>
          <w:ilvl w:val="0"/>
          <w:numId w:val="22"/>
        </w:numPr>
        <w:tabs>
          <w:tab w:val="right" w:pos="9026"/>
        </w:tabs>
        <w:spacing w:after="0"/>
        <w:ind w:left="851" w:hanging="567"/>
      </w:pPr>
      <w:r w:rsidRPr="00745B78">
        <w:t>is tailored to their needs; and</w:t>
      </w:r>
    </w:p>
    <w:p w14:paraId="38CB1C30" w14:textId="77777777" w:rsidR="00CE0F77" w:rsidRPr="00745B78" w:rsidRDefault="00251680" w:rsidP="00CE0F77">
      <w:pPr>
        <w:numPr>
          <w:ilvl w:val="0"/>
          <w:numId w:val="22"/>
        </w:numPr>
        <w:tabs>
          <w:tab w:val="right" w:pos="9026"/>
        </w:tabs>
        <w:ind w:left="851" w:hanging="567"/>
      </w:pPr>
      <w:r w:rsidRPr="00745B78">
        <w:t>optimises their health and well-being.</w:t>
      </w:r>
    </w:p>
    <w:p w14:paraId="38CB1C31" w14:textId="77777777" w:rsidR="00CE0F77" w:rsidRPr="00745B78" w:rsidRDefault="00251680" w:rsidP="00CE0F77">
      <w:pPr>
        <w:pStyle w:val="Heading5"/>
        <w:rPr>
          <w:rStyle w:val="Heading5Char"/>
          <w:color w:val="auto"/>
        </w:rPr>
      </w:pPr>
      <w:r w:rsidRPr="00745B78">
        <w:rPr>
          <w:rStyle w:val="Heading5Char"/>
          <w:b/>
          <w:color w:val="auto"/>
        </w:rPr>
        <w:t>Standard 3 Requirement 3(b)</w:t>
      </w:r>
      <w:r w:rsidRPr="00745B78">
        <w:rPr>
          <w:rStyle w:val="Heading5Char"/>
          <w:b/>
          <w:color w:val="auto"/>
        </w:rPr>
        <w:tab/>
        <w:t>Met</w:t>
      </w:r>
    </w:p>
    <w:p w14:paraId="38CB1C32" w14:textId="77777777" w:rsidR="00CE0F77" w:rsidRPr="00745B78" w:rsidRDefault="00251680" w:rsidP="00CE0F77">
      <w:pPr>
        <w:tabs>
          <w:tab w:val="right" w:pos="9026"/>
        </w:tabs>
      </w:pPr>
      <w:r w:rsidRPr="00745B78">
        <w:t>The organisation demonstrates effective management of high impact or high prevalence risks associated with the care of each consumer.</w:t>
      </w:r>
    </w:p>
    <w:p w14:paraId="38CB1C33" w14:textId="77777777" w:rsidR="00CE0F77" w:rsidRPr="00745B78" w:rsidRDefault="00251680" w:rsidP="00CE0F77">
      <w:pPr>
        <w:pStyle w:val="Heading5"/>
        <w:rPr>
          <w:rStyle w:val="Heading5Char"/>
          <w:color w:val="auto"/>
        </w:rPr>
      </w:pPr>
      <w:r w:rsidRPr="00745B78">
        <w:rPr>
          <w:rStyle w:val="Heading5Char"/>
          <w:b/>
          <w:color w:val="auto"/>
        </w:rPr>
        <w:t>Standard 3 Requirement 3(c)</w:t>
      </w:r>
      <w:r w:rsidRPr="00745B78">
        <w:rPr>
          <w:rStyle w:val="Heading5Char"/>
          <w:b/>
          <w:color w:val="auto"/>
        </w:rPr>
        <w:tab/>
        <w:t>Met</w:t>
      </w:r>
    </w:p>
    <w:p w14:paraId="38CB1C34" w14:textId="77777777" w:rsidR="00CE0F77" w:rsidRPr="00745B78" w:rsidRDefault="00251680" w:rsidP="00CE0F77">
      <w:pPr>
        <w:tabs>
          <w:tab w:val="right" w:pos="9026"/>
        </w:tabs>
      </w:pPr>
      <w:r w:rsidRPr="00745B78">
        <w:t>The organisation demonstrates that the needs, goals and preferences of consumers nearing the end of life are recognised and addressed, their comfort maximised and their dignity preserved.</w:t>
      </w:r>
    </w:p>
    <w:p w14:paraId="38CB1C35" w14:textId="77777777" w:rsidR="00CE0F77" w:rsidRPr="00745B78" w:rsidRDefault="00251680" w:rsidP="00CE0F77">
      <w:pPr>
        <w:pStyle w:val="Heading5"/>
        <w:rPr>
          <w:rStyle w:val="Heading5Char"/>
          <w:color w:val="auto"/>
        </w:rPr>
      </w:pPr>
      <w:r w:rsidRPr="00745B78">
        <w:rPr>
          <w:rStyle w:val="Heading5Char"/>
          <w:b/>
          <w:color w:val="auto"/>
        </w:rPr>
        <w:t>Standard 3 Requirement 3(d)</w:t>
      </w:r>
      <w:r w:rsidRPr="00745B78">
        <w:rPr>
          <w:rStyle w:val="Heading5Char"/>
          <w:b/>
          <w:color w:val="auto"/>
        </w:rPr>
        <w:tab/>
        <w:t>Met</w:t>
      </w:r>
    </w:p>
    <w:p w14:paraId="38CB1C36" w14:textId="77777777" w:rsidR="00CE0F77" w:rsidRPr="00745B78" w:rsidRDefault="00251680" w:rsidP="00CE0F77">
      <w:pPr>
        <w:tabs>
          <w:tab w:val="right" w:pos="9026"/>
        </w:tabs>
      </w:pPr>
      <w:r w:rsidRPr="00745B78">
        <w:t>The organisation demonstrates that deterioration or change of a consumer’s mental health, cognitive or physical function, capacity or condition is recognised and responded to in a timely manner.</w:t>
      </w:r>
    </w:p>
    <w:p w14:paraId="38CB1C37" w14:textId="77777777" w:rsidR="00CE0F77" w:rsidRPr="00745B78" w:rsidRDefault="00251680" w:rsidP="00CE0F77">
      <w:pPr>
        <w:pStyle w:val="Heading5"/>
        <w:rPr>
          <w:rStyle w:val="Heading5Char"/>
          <w:color w:val="auto"/>
        </w:rPr>
      </w:pPr>
      <w:r w:rsidRPr="00745B78">
        <w:rPr>
          <w:rStyle w:val="Heading5Char"/>
          <w:b/>
          <w:color w:val="auto"/>
        </w:rPr>
        <w:t>Standard 3 Requirement 3(e)</w:t>
      </w:r>
      <w:r w:rsidRPr="00745B78">
        <w:rPr>
          <w:rStyle w:val="Heading5Char"/>
          <w:b/>
          <w:color w:val="auto"/>
        </w:rPr>
        <w:tab/>
        <w:t>Met</w:t>
      </w:r>
    </w:p>
    <w:p w14:paraId="38CB1C38" w14:textId="77777777" w:rsidR="00CE0F77" w:rsidRPr="00745B78" w:rsidRDefault="00251680" w:rsidP="00CE0F77">
      <w:pPr>
        <w:tabs>
          <w:tab w:val="right" w:pos="9026"/>
        </w:tabs>
      </w:pPr>
      <w:r w:rsidRPr="00745B78">
        <w:t>The organisation demonstrates that information about the consumer’s condition, needs and preferences is documented and communicated within the organisation, and with others where responsibility for care is shared.</w:t>
      </w:r>
    </w:p>
    <w:p w14:paraId="38CB1C39" w14:textId="77777777" w:rsidR="00CE0F77" w:rsidRPr="00745B78" w:rsidRDefault="00251680" w:rsidP="00CE0F77">
      <w:pPr>
        <w:pStyle w:val="Heading5"/>
        <w:rPr>
          <w:rStyle w:val="Heading5Char"/>
          <w:color w:val="auto"/>
        </w:rPr>
      </w:pPr>
      <w:r w:rsidRPr="00745B78">
        <w:rPr>
          <w:rStyle w:val="Heading5Char"/>
          <w:b/>
          <w:color w:val="auto"/>
        </w:rPr>
        <w:t>Standard 3 Requirement 3(f)</w:t>
      </w:r>
      <w:r w:rsidRPr="00745B78">
        <w:rPr>
          <w:rStyle w:val="Heading5Char"/>
          <w:b/>
          <w:color w:val="auto"/>
        </w:rPr>
        <w:tab/>
        <w:t>Met</w:t>
      </w:r>
    </w:p>
    <w:p w14:paraId="38CB1C3A" w14:textId="77777777" w:rsidR="00CE0F77" w:rsidRPr="00745B78" w:rsidRDefault="00251680" w:rsidP="00CE0F77">
      <w:pPr>
        <w:tabs>
          <w:tab w:val="right" w:pos="9026"/>
        </w:tabs>
      </w:pPr>
      <w:r w:rsidRPr="00745B78">
        <w:t>The organisation demonstrates timely and appropriate referrals to individuals, other organisations and providers of other care and services.</w:t>
      </w:r>
    </w:p>
    <w:p w14:paraId="38CB1C3B" w14:textId="77777777" w:rsidR="00CE0F77" w:rsidRPr="00745B78" w:rsidRDefault="00251680" w:rsidP="00CE0F77">
      <w:pPr>
        <w:pStyle w:val="Heading5"/>
        <w:rPr>
          <w:rStyle w:val="Heading5Char"/>
          <w:color w:val="auto"/>
        </w:rPr>
      </w:pPr>
      <w:r w:rsidRPr="00745B78">
        <w:rPr>
          <w:rStyle w:val="Heading5Char"/>
          <w:b/>
          <w:color w:val="auto"/>
        </w:rPr>
        <w:t>Standard 3 Requirement 3(g)</w:t>
      </w:r>
      <w:r w:rsidRPr="00745B78">
        <w:rPr>
          <w:rStyle w:val="Heading5Char"/>
          <w:b/>
          <w:color w:val="auto"/>
        </w:rPr>
        <w:tab/>
        <w:t>Met</w:t>
      </w:r>
    </w:p>
    <w:p w14:paraId="38CB1C3C" w14:textId="77777777" w:rsidR="00CE0F77" w:rsidRPr="00745B78" w:rsidRDefault="00251680" w:rsidP="00CE0F77">
      <w:pPr>
        <w:tabs>
          <w:tab w:val="right" w:pos="9026"/>
        </w:tabs>
        <w:spacing w:after="0"/>
      </w:pPr>
      <w:r w:rsidRPr="00745B78">
        <w:t>The organisation demonstrates minimisation of infection related risks through implementing:</w:t>
      </w:r>
    </w:p>
    <w:p w14:paraId="38CB1C3D" w14:textId="77777777" w:rsidR="00CE0F77" w:rsidRPr="00745B78" w:rsidRDefault="00251680" w:rsidP="00CE0F77">
      <w:pPr>
        <w:numPr>
          <w:ilvl w:val="0"/>
          <w:numId w:val="23"/>
        </w:numPr>
        <w:tabs>
          <w:tab w:val="left" w:pos="851"/>
          <w:tab w:val="right" w:pos="9026"/>
        </w:tabs>
        <w:ind w:left="851" w:hanging="567"/>
        <w:contextualSpacing/>
      </w:pPr>
      <w:r w:rsidRPr="00745B78">
        <w:t>standard and transmission based precautions to prevent and control infection; and</w:t>
      </w:r>
    </w:p>
    <w:p w14:paraId="38CB1C3E" w14:textId="77777777" w:rsidR="00CE0F77" w:rsidRPr="00745B78" w:rsidRDefault="00251680" w:rsidP="00CE0F77">
      <w:pPr>
        <w:numPr>
          <w:ilvl w:val="0"/>
          <w:numId w:val="23"/>
        </w:numPr>
        <w:tabs>
          <w:tab w:val="left" w:pos="851"/>
          <w:tab w:val="right" w:pos="9026"/>
        </w:tabs>
        <w:ind w:left="851" w:hanging="567"/>
        <w:contextualSpacing/>
      </w:pPr>
      <w:r w:rsidRPr="00745B78">
        <w:t>practices to promote appropriate antibiotic prescribing and use to support optimal care and reduce the risk of increasing resistance to antibiotics.</w:t>
      </w:r>
    </w:p>
    <w:p w14:paraId="38CB1C3F" w14:textId="77777777" w:rsidR="00CE0F77" w:rsidRPr="00745B78" w:rsidRDefault="00251680" w:rsidP="00CE0F77">
      <w:pPr>
        <w:pStyle w:val="Heading3"/>
      </w:pPr>
      <w:r w:rsidRPr="00745B78">
        <w:lastRenderedPageBreak/>
        <w:t>Standard 4:</w:t>
      </w:r>
      <w:r w:rsidRPr="00745B78">
        <w:br/>
        <w:t>Services and supports for daily living</w:t>
      </w:r>
      <w:r w:rsidRPr="00745B78">
        <w:tab/>
        <w:t>Met</w:t>
      </w:r>
    </w:p>
    <w:p w14:paraId="38CB1C40" w14:textId="77777777" w:rsidR="00CE0F77" w:rsidRPr="00745B78" w:rsidRDefault="00251680" w:rsidP="00CE0F77">
      <w:pPr>
        <w:pStyle w:val="Heading4"/>
        <w:rPr>
          <w:color w:val="auto"/>
        </w:rPr>
      </w:pPr>
      <w:r w:rsidRPr="00745B78">
        <w:rPr>
          <w:color w:val="auto"/>
        </w:rPr>
        <w:t>Consumer outcome:</w:t>
      </w:r>
    </w:p>
    <w:p w14:paraId="38CB1C41" w14:textId="77777777" w:rsidR="00CE0F77" w:rsidRPr="00745B78" w:rsidRDefault="00251680" w:rsidP="00CE0F77">
      <w:pPr>
        <w:numPr>
          <w:ilvl w:val="0"/>
          <w:numId w:val="24"/>
        </w:numPr>
      </w:pPr>
      <w:r w:rsidRPr="00745B78">
        <w:t xml:space="preserve">I get the services and supports for daily living that are important for my health and </w:t>
      </w:r>
      <w:r w:rsidRPr="00745B78">
        <w:br/>
        <w:t>well-being and that enable me to do the things I want to do.</w:t>
      </w:r>
    </w:p>
    <w:p w14:paraId="38CB1C42" w14:textId="77777777" w:rsidR="00CE0F77" w:rsidRPr="00745B78" w:rsidRDefault="00251680" w:rsidP="00CE0F77">
      <w:pPr>
        <w:pStyle w:val="Heading4"/>
        <w:rPr>
          <w:color w:val="auto"/>
        </w:rPr>
      </w:pPr>
      <w:r w:rsidRPr="00745B78">
        <w:rPr>
          <w:color w:val="auto"/>
        </w:rPr>
        <w:t>Organisation statement:</w:t>
      </w:r>
    </w:p>
    <w:p w14:paraId="38CB1C43" w14:textId="77777777" w:rsidR="00CE0F77" w:rsidRPr="00745B78" w:rsidRDefault="00251680" w:rsidP="00CE0F77">
      <w:pPr>
        <w:numPr>
          <w:ilvl w:val="0"/>
          <w:numId w:val="24"/>
        </w:numPr>
      </w:pPr>
      <w:r w:rsidRPr="00745B78">
        <w:t>The organisation provides safe and effective services and supports for daily living that optimise the consumer’s independence, health, well-being and quality of life.</w:t>
      </w:r>
    </w:p>
    <w:p w14:paraId="38CB1C44" w14:textId="77777777" w:rsidR="00CE0F77" w:rsidRPr="00745B78" w:rsidRDefault="00251680" w:rsidP="00CE0F77">
      <w:pPr>
        <w:pStyle w:val="Heading4"/>
        <w:rPr>
          <w:color w:val="auto"/>
        </w:rPr>
      </w:pPr>
      <w:r w:rsidRPr="00745B78">
        <w:rPr>
          <w:color w:val="auto"/>
        </w:rPr>
        <w:t>Summary of Assessment of Standard 4:</w:t>
      </w:r>
    </w:p>
    <w:p w14:paraId="38CB1C45" w14:textId="77777777" w:rsidR="00CE0F77" w:rsidRPr="00900E2D" w:rsidRDefault="00251680" w:rsidP="00CE0F77">
      <w:pPr>
        <w:pStyle w:val="paragraph"/>
        <w:spacing w:before="0" w:beforeAutospacing="0" w:after="0" w:afterAutospacing="0"/>
        <w:textAlignment w:val="baseline"/>
        <w:rPr>
          <w:rStyle w:val="eop"/>
          <w:rFonts w:ascii="Arial" w:hAnsi="Arial" w:cs="Arial"/>
          <w:b/>
          <w:bCs/>
          <w:szCs w:val="24"/>
        </w:rPr>
      </w:pPr>
      <w:r w:rsidRPr="00900E2D">
        <w:rPr>
          <w:rStyle w:val="normaltextrun"/>
          <w:rFonts w:ascii="Arial" w:hAnsi="Arial" w:cs="Arial"/>
          <w:szCs w:val="24"/>
        </w:rPr>
        <w:t>The Assessment Team found that all 7 requirements in relation to Standard 4 were met.</w:t>
      </w:r>
    </w:p>
    <w:p w14:paraId="38CB1C46" w14:textId="77777777" w:rsidR="00CE0F77" w:rsidRPr="00900E2D" w:rsidRDefault="00CE0F77" w:rsidP="00CE0F77">
      <w:pPr>
        <w:pStyle w:val="paragraph"/>
        <w:spacing w:before="0" w:beforeAutospacing="0" w:after="0" w:afterAutospacing="0"/>
        <w:textAlignment w:val="baseline"/>
        <w:rPr>
          <w:rStyle w:val="eop"/>
          <w:rFonts w:ascii="Arial" w:hAnsi="Arial" w:cs="Arial"/>
          <w:b/>
          <w:bCs/>
          <w:szCs w:val="24"/>
        </w:rPr>
      </w:pPr>
    </w:p>
    <w:p w14:paraId="38CB1C47" w14:textId="77777777" w:rsidR="00CE0F77" w:rsidRPr="00900E2D" w:rsidRDefault="00251680" w:rsidP="00CE0F77">
      <w:pPr>
        <w:pStyle w:val="paragraph"/>
        <w:spacing w:before="0" w:beforeAutospacing="0" w:after="0" w:afterAutospacing="0"/>
        <w:textAlignment w:val="baseline"/>
        <w:rPr>
          <w:rStyle w:val="normaltextrun"/>
          <w:rFonts w:ascii="Arial" w:hAnsi="Arial" w:cs="Arial"/>
          <w:szCs w:val="24"/>
        </w:rPr>
      </w:pPr>
      <w:r w:rsidRPr="00900E2D">
        <w:rPr>
          <w:rStyle w:val="normaltextrun"/>
          <w:rFonts w:ascii="Arial" w:hAnsi="Arial" w:cs="Arial"/>
          <w:szCs w:val="24"/>
        </w:rPr>
        <w:t xml:space="preserve">Of consumers and representatives randomly interviewed, 94% said they do as much as possible for themselves most of the time or always. Comments from consumers/representatives include, “If I asked for help I know I’d get it’, and ‘Does not do anything much but can do what she wants’, </w:t>
      </w:r>
    </w:p>
    <w:p w14:paraId="38CB1C48" w14:textId="77777777" w:rsidR="00CE0F77" w:rsidRPr="00900E2D" w:rsidRDefault="00251680" w:rsidP="00CE0F77">
      <w:pPr>
        <w:rPr>
          <w:szCs w:val="24"/>
        </w:rPr>
      </w:pPr>
      <w:r w:rsidRPr="00900E2D">
        <w:rPr>
          <w:szCs w:val="24"/>
        </w:rPr>
        <w:t xml:space="preserve">Of consumers randomly interviewed, 59% said they like the food most of the time or always. </w:t>
      </w:r>
    </w:p>
    <w:p w14:paraId="38CB1C49" w14:textId="77777777" w:rsidR="00CE0F77" w:rsidRPr="00745B78" w:rsidRDefault="00251680" w:rsidP="00CE0F77">
      <w:r w:rsidRPr="00745B78">
        <w:t>Staff described examples of how consumers are supported to connect with their community and family within and outside of the service. The organisation demonstrated how it seeks advice from consumers about activities of interest to them within the service and how consumers’ mental health and well-being is supported. Consumer and staff interviews, observation and consumer files viewed demonstrated how consumers’ emotional, spiritual and cultural needs and preferences are identified, supported and monitored.</w:t>
      </w:r>
    </w:p>
    <w:p w14:paraId="38CB1C4A" w14:textId="77777777" w:rsidR="00CE0F77" w:rsidRPr="00745B78" w:rsidRDefault="00251680" w:rsidP="00CE0F77">
      <w:r w:rsidRPr="00745B78">
        <w:t xml:space="preserve">The organisation demonstrated that it makes timely referrals to medical officers and allied health professionals. </w:t>
      </w:r>
    </w:p>
    <w:p w14:paraId="38CB1C4B" w14:textId="77777777" w:rsidR="00CE0F77" w:rsidRPr="00745B78" w:rsidRDefault="00251680" w:rsidP="00CE0F77">
      <w:r w:rsidRPr="00745B78">
        <w:t xml:space="preserve">The Assessment Team observed that the organisation provides safe, suitable, clean and well-maintained furniture. </w:t>
      </w:r>
    </w:p>
    <w:p w14:paraId="38CB1C4C" w14:textId="77777777" w:rsidR="00CE0F77" w:rsidRPr="00745B78" w:rsidRDefault="00251680" w:rsidP="00CE0F77">
      <w:pPr>
        <w:pStyle w:val="Heading4"/>
        <w:rPr>
          <w:color w:val="auto"/>
        </w:rPr>
      </w:pPr>
      <w:r w:rsidRPr="00745B78">
        <w:rPr>
          <w:color w:val="auto"/>
        </w:rPr>
        <w:t xml:space="preserve">Requirements: </w:t>
      </w:r>
    </w:p>
    <w:p w14:paraId="38CB1C4D" w14:textId="77777777" w:rsidR="00CE0F77" w:rsidRPr="00745B78" w:rsidRDefault="00251680" w:rsidP="00CE0F77">
      <w:pPr>
        <w:pStyle w:val="Heading5"/>
        <w:rPr>
          <w:rStyle w:val="Heading5Char"/>
          <w:color w:val="auto"/>
        </w:rPr>
      </w:pPr>
      <w:r w:rsidRPr="00745B78">
        <w:rPr>
          <w:rStyle w:val="Heading5Char"/>
          <w:b/>
          <w:color w:val="auto"/>
        </w:rPr>
        <w:t>Standard 4 Requirement 3(a)</w:t>
      </w:r>
      <w:r w:rsidRPr="00745B78">
        <w:rPr>
          <w:rStyle w:val="Heading5Char"/>
          <w:b/>
          <w:color w:val="auto"/>
        </w:rPr>
        <w:tab/>
        <w:t>Met</w:t>
      </w:r>
    </w:p>
    <w:p w14:paraId="38CB1C4E" w14:textId="77777777" w:rsidR="00CE0F77" w:rsidRPr="00745B78" w:rsidRDefault="00251680" w:rsidP="00CE0F77">
      <w:pPr>
        <w:tabs>
          <w:tab w:val="right" w:pos="9026"/>
        </w:tabs>
      </w:pPr>
      <w:r w:rsidRPr="00745B78">
        <w:t>The organisation demonstrates that each consumer gets safe and effective services and supports for daily living that meet the consumer’s needs, goals and preferences and optimise their independence, health, well-being and quality of life.</w:t>
      </w:r>
    </w:p>
    <w:p w14:paraId="38CB1C4F" w14:textId="77777777" w:rsidR="00CE0F77" w:rsidRPr="00745B78" w:rsidRDefault="00251680" w:rsidP="00CE0F77">
      <w:pPr>
        <w:pStyle w:val="Heading5"/>
        <w:rPr>
          <w:rStyle w:val="Heading5Char"/>
          <w:color w:val="auto"/>
        </w:rPr>
      </w:pPr>
      <w:r w:rsidRPr="00745B78">
        <w:rPr>
          <w:rStyle w:val="Heading5Char"/>
          <w:b/>
          <w:color w:val="auto"/>
        </w:rPr>
        <w:lastRenderedPageBreak/>
        <w:t>Standard 4 Requirement 3(b)</w:t>
      </w:r>
      <w:r w:rsidRPr="00745B78">
        <w:rPr>
          <w:rStyle w:val="Heading5Char"/>
          <w:b/>
          <w:color w:val="auto"/>
        </w:rPr>
        <w:tab/>
        <w:t>Met</w:t>
      </w:r>
    </w:p>
    <w:p w14:paraId="38CB1C50" w14:textId="77777777" w:rsidR="00CE0F77" w:rsidRPr="00745B78" w:rsidRDefault="00251680" w:rsidP="00CE0F77">
      <w:pPr>
        <w:tabs>
          <w:tab w:val="right" w:pos="9026"/>
        </w:tabs>
      </w:pPr>
      <w:r w:rsidRPr="00745B78">
        <w:t>The organisation demonstrates that services and supports for daily living promote each consumer’s emotional, spiritual and psychological well-being.</w:t>
      </w:r>
    </w:p>
    <w:p w14:paraId="38CB1C51" w14:textId="77777777" w:rsidR="00CE0F77" w:rsidRPr="00745B78" w:rsidRDefault="00251680" w:rsidP="00CE0F77">
      <w:pPr>
        <w:pStyle w:val="Heading5"/>
        <w:rPr>
          <w:rStyle w:val="Heading5Char"/>
          <w:color w:val="auto"/>
        </w:rPr>
      </w:pPr>
      <w:r w:rsidRPr="00745B78">
        <w:rPr>
          <w:rStyle w:val="Heading5Char"/>
          <w:b/>
          <w:color w:val="auto"/>
        </w:rPr>
        <w:t>Standard 4 Requirement 3(c)</w:t>
      </w:r>
      <w:r w:rsidRPr="00745B78">
        <w:rPr>
          <w:rStyle w:val="Heading5Char"/>
          <w:b/>
          <w:color w:val="auto"/>
        </w:rPr>
        <w:tab/>
        <w:t>Met</w:t>
      </w:r>
    </w:p>
    <w:p w14:paraId="38CB1C52" w14:textId="77777777" w:rsidR="00CE0F77" w:rsidRPr="00745B78" w:rsidRDefault="00251680" w:rsidP="00CE0F77">
      <w:pPr>
        <w:tabs>
          <w:tab w:val="right" w:pos="9026"/>
        </w:tabs>
        <w:spacing w:after="0"/>
      </w:pPr>
      <w:r w:rsidRPr="00745B78">
        <w:t>The organisation demonstrates that services and supports for daily living assist each consumer to:</w:t>
      </w:r>
    </w:p>
    <w:p w14:paraId="38CB1C53" w14:textId="77777777" w:rsidR="00CE0F77" w:rsidRPr="00745B78" w:rsidRDefault="00251680" w:rsidP="00CE0F77">
      <w:pPr>
        <w:numPr>
          <w:ilvl w:val="0"/>
          <w:numId w:val="25"/>
        </w:numPr>
        <w:tabs>
          <w:tab w:val="right" w:pos="9026"/>
        </w:tabs>
        <w:ind w:left="851" w:hanging="567"/>
        <w:contextualSpacing/>
      </w:pPr>
      <w:r w:rsidRPr="00745B78">
        <w:t>participate in their community within and outside the organisation’s service environment; and</w:t>
      </w:r>
    </w:p>
    <w:p w14:paraId="38CB1C54" w14:textId="77777777" w:rsidR="00CE0F77" w:rsidRPr="00745B78" w:rsidRDefault="00251680" w:rsidP="00CE0F77">
      <w:pPr>
        <w:numPr>
          <w:ilvl w:val="0"/>
          <w:numId w:val="25"/>
        </w:numPr>
        <w:tabs>
          <w:tab w:val="right" w:pos="9026"/>
        </w:tabs>
        <w:ind w:left="851" w:hanging="567"/>
        <w:contextualSpacing/>
      </w:pPr>
      <w:r w:rsidRPr="00745B78">
        <w:t>have social and personal relationships; and</w:t>
      </w:r>
    </w:p>
    <w:p w14:paraId="38CB1C55" w14:textId="77777777" w:rsidR="00CE0F77" w:rsidRPr="00745B78" w:rsidRDefault="00251680" w:rsidP="00CE0F77">
      <w:pPr>
        <w:numPr>
          <w:ilvl w:val="0"/>
          <w:numId w:val="25"/>
        </w:numPr>
        <w:tabs>
          <w:tab w:val="right" w:pos="9026"/>
        </w:tabs>
        <w:ind w:left="851" w:hanging="567"/>
      </w:pPr>
      <w:r w:rsidRPr="00745B78">
        <w:t>do the things of interest to them.</w:t>
      </w:r>
    </w:p>
    <w:p w14:paraId="38CB1C56" w14:textId="77777777" w:rsidR="00CE0F77" w:rsidRPr="00745B78" w:rsidRDefault="00251680" w:rsidP="00CE0F77">
      <w:pPr>
        <w:pStyle w:val="Heading5"/>
        <w:rPr>
          <w:rStyle w:val="Heading5Char"/>
          <w:color w:val="auto"/>
        </w:rPr>
      </w:pPr>
      <w:r w:rsidRPr="00745B78">
        <w:rPr>
          <w:rStyle w:val="Heading5Char"/>
          <w:b/>
          <w:color w:val="auto"/>
        </w:rPr>
        <w:t>Standard 4 Requirement 3(d)</w:t>
      </w:r>
      <w:r w:rsidRPr="00745B78">
        <w:rPr>
          <w:rStyle w:val="Heading5Char"/>
          <w:b/>
          <w:color w:val="auto"/>
        </w:rPr>
        <w:tab/>
        <w:t>Met</w:t>
      </w:r>
    </w:p>
    <w:p w14:paraId="38CB1C57" w14:textId="77777777" w:rsidR="00CE0F77" w:rsidRPr="00745B78" w:rsidRDefault="00251680" w:rsidP="00CE0F77">
      <w:pPr>
        <w:tabs>
          <w:tab w:val="right" w:pos="9026"/>
        </w:tabs>
      </w:pPr>
      <w:r w:rsidRPr="00745B78">
        <w:t>The organisation demonstrates that information about the consumer’s condition, needs and preferences is communicated within the organisation, and with others where responsibility for care is shared.</w:t>
      </w:r>
    </w:p>
    <w:p w14:paraId="38CB1C58" w14:textId="77777777" w:rsidR="00CE0F77" w:rsidRPr="00745B78" w:rsidRDefault="00251680" w:rsidP="00CE0F77">
      <w:pPr>
        <w:pStyle w:val="Heading5"/>
        <w:rPr>
          <w:rStyle w:val="Heading5Char"/>
          <w:color w:val="auto"/>
        </w:rPr>
      </w:pPr>
      <w:r w:rsidRPr="00745B78">
        <w:rPr>
          <w:rStyle w:val="Heading5Char"/>
          <w:b/>
          <w:color w:val="auto"/>
        </w:rPr>
        <w:t>Standard 4 Requirement 3(e)</w:t>
      </w:r>
      <w:r w:rsidRPr="00745B78">
        <w:rPr>
          <w:rStyle w:val="Heading5Char"/>
          <w:b/>
          <w:color w:val="auto"/>
        </w:rPr>
        <w:tab/>
        <w:t>Met</w:t>
      </w:r>
    </w:p>
    <w:p w14:paraId="38CB1C59" w14:textId="77777777" w:rsidR="00CE0F77" w:rsidRPr="00745B78" w:rsidRDefault="00251680" w:rsidP="00CE0F77">
      <w:pPr>
        <w:tabs>
          <w:tab w:val="right" w:pos="9026"/>
        </w:tabs>
      </w:pPr>
      <w:r w:rsidRPr="00745B78">
        <w:t>The organisation demonstrates timely and appropriate referrals to individuals, other organisations and providers of other care and services.</w:t>
      </w:r>
    </w:p>
    <w:p w14:paraId="38CB1C5A" w14:textId="77777777" w:rsidR="00CE0F77" w:rsidRPr="00745B78" w:rsidRDefault="00251680" w:rsidP="00CE0F77">
      <w:pPr>
        <w:pStyle w:val="Heading5"/>
        <w:rPr>
          <w:rStyle w:val="Heading5Char"/>
          <w:color w:val="auto"/>
        </w:rPr>
      </w:pPr>
      <w:r w:rsidRPr="00745B78">
        <w:rPr>
          <w:rStyle w:val="Heading5Char"/>
          <w:b/>
          <w:color w:val="auto"/>
        </w:rPr>
        <w:t>Standard 4 Requirement 3(f)</w:t>
      </w:r>
      <w:r w:rsidRPr="00745B78">
        <w:rPr>
          <w:rStyle w:val="Heading5Char"/>
          <w:b/>
          <w:color w:val="auto"/>
        </w:rPr>
        <w:tab/>
        <w:t>Met</w:t>
      </w:r>
    </w:p>
    <w:p w14:paraId="38CB1C5B" w14:textId="77777777" w:rsidR="00CE0F77" w:rsidRPr="00745B78" w:rsidRDefault="00251680" w:rsidP="00CE0F77">
      <w:pPr>
        <w:tabs>
          <w:tab w:val="right" w:pos="9026"/>
        </w:tabs>
      </w:pPr>
      <w:r w:rsidRPr="00745B78">
        <w:t>The organisation demonstrates that where meals are provided, they are varied and of suitable quality and quantity.</w:t>
      </w:r>
    </w:p>
    <w:p w14:paraId="38CB1C5C" w14:textId="77777777" w:rsidR="00CE0F77" w:rsidRPr="00745B78" w:rsidRDefault="00251680" w:rsidP="00CE0F77">
      <w:pPr>
        <w:pStyle w:val="Heading5"/>
        <w:rPr>
          <w:rStyle w:val="Heading5Char"/>
          <w:color w:val="auto"/>
        </w:rPr>
      </w:pPr>
      <w:r w:rsidRPr="00745B78">
        <w:rPr>
          <w:rStyle w:val="Heading5Char"/>
          <w:b/>
          <w:color w:val="auto"/>
        </w:rPr>
        <w:t>Standard 4 Requirement 3(g)</w:t>
      </w:r>
      <w:r w:rsidRPr="00745B78">
        <w:rPr>
          <w:rStyle w:val="Heading5Char"/>
          <w:b/>
          <w:color w:val="auto"/>
        </w:rPr>
        <w:tab/>
        <w:t>Met</w:t>
      </w:r>
    </w:p>
    <w:p w14:paraId="38CB1C5D" w14:textId="77777777" w:rsidR="00CE0F77" w:rsidRPr="00745B78" w:rsidRDefault="00251680" w:rsidP="00CE0F77">
      <w:pPr>
        <w:tabs>
          <w:tab w:val="right" w:pos="9026"/>
        </w:tabs>
      </w:pPr>
      <w:r w:rsidRPr="00745B78">
        <w:t>The organisation demonstrates that where equipment is provided, it is safe, suitable, clean and well maintained.</w:t>
      </w:r>
    </w:p>
    <w:p w14:paraId="38CB1C5E" w14:textId="77777777" w:rsidR="00CE0F77" w:rsidRPr="00745B78" w:rsidRDefault="00251680" w:rsidP="00CE0F77">
      <w:pPr>
        <w:pStyle w:val="Heading3"/>
      </w:pPr>
      <w:r w:rsidRPr="00745B78">
        <w:t>Standard 5:</w:t>
      </w:r>
      <w:r w:rsidRPr="00745B78">
        <w:br/>
        <w:t>Organisation’s service environment</w:t>
      </w:r>
      <w:r w:rsidRPr="00745B78">
        <w:tab/>
        <w:t>Met</w:t>
      </w:r>
    </w:p>
    <w:p w14:paraId="38CB1C5F" w14:textId="77777777" w:rsidR="00CE0F77" w:rsidRPr="00745B78" w:rsidRDefault="00251680" w:rsidP="00CE0F77">
      <w:pPr>
        <w:pStyle w:val="Heading4"/>
        <w:rPr>
          <w:color w:val="auto"/>
        </w:rPr>
      </w:pPr>
      <w:r w:rsidRPr="00745B78">
        <w:rPr>
          <w:color w:val="auto"/>
        </w:rPr>
        <w:t>Consumer outcome:</w:t>
      </w:r>
    </w:p>
    <w:p w14:paraId="38CB1C60" w14:textId="77777777" w:rsidR="00CE0F77" w:rsidRPr="00745B78" w:rsidRDefault="00251680" w:rsidP="00CE0F77">
      <w:pPr>
        <w:numPr>
          <w:ilvl w:val="0"/>
          <w:numId w:val="26"/>
        </w:numPr>
      </w:pPr>
      <w:r w:rsidRPr="00745B78">
        <w:t>I feel I belong, and I am safe and comfortable in the organisation’s service environment.</w:t>
      </w:r>
    </w:p>
    <w:p w14:paraId="38CB1C61" w14:textId="77777777" w:rsidR="00CE0F77" w:rsidRPr="00745B78" w:rsidRDefault="00251680" w:rsidP="00CE0F77">
      <w:pPr>
        <w:pStyle w:val="Heading4"/>
        <w:rPr>
          <w:color w:val="auto"/>
        </w:rPr>
      </w:pPr>
      <w:r w:rsidRPr="00745B78">
        <w:rPr>
          <w:color w:val="auto"/>
        </w:rPr>
        <w:t>Organisation statement:</w:t>
      </w:r>
    </w:p>
    <w:p w14:paraId="38CB1C62" w14:textId="77777777" w:rsidR="00CE0F77" w:rsidRPr="00745B78" w:rsidRDefault="00251680" w:rsidP="00CE0F77">
      <w:pPr>
        <w:numPr>
          <w:ilvl w:val="0"/>
          <w:numId w:val="26"/>
        </w:numPr>
      </w:pPr>
      <w:r w:rsidRPr="00745B78">
        <w:t>The organisation provides a safe and comfortable service environment that promotes the consumer’s independence, function and enjoyment.</w:t>
      </w:r>
    </w:p>
    <w:p w14:paraId="38CB1C63" w14:textId="77777777" w:rsidR="00CE0F77" w:rsidRPr="00745B78" w:rsidRDefault="00251680" w:rsidP="00CE0F77">
      <w:pPr>
        <w:pStyle w:val="Heading4"/>
        <w:rPr>
          <w:color w:val="auto"/>
        </w:rPr>
      </w:pPr>
      <w:r w:rsidRPr="00745B78">
        <w:rPr>
          <w:color w:val="auto"/>
        </w:rPr>
        <w:t>Summary of Assessment of Standard 5:</w:t>
      </w:r>
    </w:p>
    <w:p w14:paraId="38CB1C64" w14:textId="77777777" w:rsidR="00CE0F77" w:rsidRPr="00745B78" w:rsidRDefault="00251680" w:rsidP="00900E2D">
      <w:pPr>
        <w:pStyle w:val="paragraph"/>
        <w:spacing w:before="0" w:beforeAutospacing="0" w:after="0" w:afterAutospacing="0"/>
        <w:textAlignment w:val="baseline"/>
        <w:rPr>
          <w:rStyle w:val="eop"/>
          <w:rFonts w:ascii="Arial" w:hAnsi="Arial" w:cs="Arial"/>
          <w:b/>
          <w:bCs/>
          <w:sz w:val="22"/>
        </w:rPr>
      </w:pPr>
      <w:r w:rsidRPr="00745B78">
        <w:rPr>
          <w:rStyle w:val="normaltextrun"/>
          <w:rFonts w:ascii="Arial" w:hAnsi="Arial" w:cs="Arial"/>
          <w:sz w:val="22"/>
        </w:rPr>
        <w:t>The Assessment Team found that all 3 requirements in relation to Standard 5 were met.</w:t>
      </w:r>
    </w:p>
    <w:p w14:paraId="3D990D05" w14:textId="77777777" w:rsidR="00900E2D" w:rsidRDefault="00900E2D" w:rsidP="00900E2D">
      <w:pPr>
        <w:spacing w:after="0"/>
        <w:rPr>
          <w:rFonts w:eastAsia="Arial"/>
        </w:rPr>
      </w:pPr>
    </w:p>
    <w:p w14:paraId="38CB1C66" w14:textId="1747EE98" w:rsidR="00CE0F77" w:rsidRPr="00745B78" w:rsidRDefault="00251680" w:rsidP="00CE0F77">
      <w:pPr>
        <w:rPr>
          <w:rFonts w:eastAsia="Arial"/>
        </w:rPr>
      </w:pPr>
      <w:r w:rsidRPr="00745B78">
        <w:rPr>
          <w:rFonts w:eastAsia="Arial"/>
        </w:rPr>
        <w:t xml:space="preserve">Of consumers randomly interviewed, </w:t>
      </w:r>
      <w:r w:rsidRPr="00745B78">
        <w:t xml:space="preserve">88% said they feel at home here most of the time or always. </w:t>
      </w:r>
      <w:r w:rsidRPr="00745B78">
        <w:rPr>
          <w:rFonts w:eastAsia="Arial"/>
        </w:rPr>
        <w:t xml:space="preserve">Of consumers randomly interviewed, </w:t>
      </w:r>
      <w:r w:rsidRPr="00745B78">
        <w:rPr>
          <w:rFonts w:eastAsia="Arial"/>
          <w:bCs/>
        </w:rPr>
        <w:t>88%</w:t>
      </w:r>
      <w:r w:rsidRPr="00745B78">
        <w:rPr>
          <w:rFonts w:eastAsia="Arial"/>
        </w:rPr>
        <w:t xml:space="preserve"> said they feel safe most of the time or all of the time. </w:t>
      </w:r>
      <w:r w:rsidRPr="00745B78">
        <w:t>Consumers and representative feedback received confirmed that they were satisfied that the service environment was clean, tidy and comfortable. Consumer and representative feedback received confirmed that consumers feel at home.</w:t>
      </w:r>
    </w:p>
    <w:p w14:paraId="38CB1C67" w14:textId="77777777" w:rsidR="00CE0F77" w:rsidRPr="00745B78" w:rsidRDefault="00251680" w:rsidP="00CE0F77">
      <w:r w:rsidRPr="00745B78">
        <w:t>Staff could describe the various systems and processes in place to ensure the service environment is safe for consumers such as hazard identification processes and environment and equipment audits. Management of the organisation could demonstrate that they maintain a safe and comfortable environment for consumers.</w:t>
      </w:r>
    </w:p>
    <w:p w14:paraId="38CB1C68" w14:textId="77777777" w:rsidR="00CE0F77" w:rsidRPr="00745B78" w:rsidRDefault="00251680" w:rsidP="00CE0F77">
      <w:r w:rsidRPr="00745B78">
        <w:t xml:space="preserve">The service environment was observed to be calm, welcoming and homely for consumers. The organisation has reactive and preventative maintenance schedules in place to ensure equipment and assets are maintained appropriately. </w:t>
      </w:r>
    </w:p>
    <w:p w14:paraId="38CB1C69" w14:textId="77777777" w:rsidR="00CE0F77" w:rsidRPr="00745B78" w:rsidRDefault="00251680" w:rsidP="00CE0F77">
      <w:pPr>
        <w:pStyle w:val="Heading4"/>
        <w:rPr>
          <w:color w:val="auto"/>
        </w:rPr>
      </w:pPr>
      <w:r w:rsidRPr="00745B78">
        <w:rPr>
          <w:color w:val="auto"/>
        </w:rPr>
        <w:t>Requirements:</w:t>
      </w:r>
    </w:p>
    <w:p w14:paraId="38CB1C6A" w14:textId="77777777" w:rsidR="00CE0F77" w:rsidRPr="00745B78" w:rsidRDefault="00251680" w:rsidP="00CE0F77">
      <w:pPr>
        <w:pStyle w:val="Heading5"/>
        <w:rPr>
          <w:rStyle w:val="Heading5Char"/>
          <w:color w:val="auto"/>
        </w:rPr>
      </w:pPr>
      <w:r w:rsidRPr="00745B78">
        <w:rPr>
          <w:rStyle w:val="Heading5Char"/>
          <w:b/>
          <w:color w:val="auto"/>
        </w:rPr>
        <w:t>Standard 5 Requirement 3(a)</w:t>
      </w:r>
      <w:r w:rsidRPr="00745B78">
        <w:rPr>
          <w:rStyle w:val="Heading5Char"/>
          <w:b/>
          <w:color w:val="auto"/>
        </w:rPr>
        <w:tab/>
        <w:t>Met</w:t>
      </w:r>
    </w:p>
    <w:p w14:paraId="38CB1C6B" w14:textId="77777777" w:rsidR="00CE0F77" w:rsidRPr="00745B78" w:rsidRDefault="00251680" w:rsidP="00CE0F77">
      <w:pPr>
        <w:tabs>
          <w:tab w:val="right" w:pos="9026"/>
        </w:tabs>
      </w:pPr>
      <w:r w:rsidRPr="00745B78">
        <w:t>The organisation demonstrates that the service environment is welcoming and easy to understand, and optimises each consumer’s sense of belonging, independence, interaction and function.</w:t>
      </w:r>
    </w:p>
    <w:p w14:paraId="38CB1C6C" w14:textId="77777777" w:rsidR="00CE0F77" w:rsidRPr="00745B78" w:rsidRDefault="00251680" w:rsidP="00CE0F77">
      <w:pPr>
        <w:pStyle w:val="Heading5"/>
        <w:rPr>
          <w:rStyle w:val="Heading5Char"/>
          <w:color w:val="auto"/>
        </w:rPr>
      </w:pPr>
      <w:r w:rsidRPr="00745B78">
        <w:rPr>
          <w:rStyle w:val="Heading5Char"/>
          <w:b/>
          <w:color w:val="auto"/>
        </w:rPr>
        <w:t>Standard 5 Requirement 3(b)</w:t>
      </w:r>
      <w:r w:rsidRPr="00745B78">
        <w:rPr>
          <w:rStyle w:val="Heading5Char"/>
          <w:b/>
          <w:color w:val="auto"/>
        </w:rPr>
        <w:tab/>
        <w:t>Met</w:t>
      </w:r>
    </w:p>
    <w:p w14:paraId="38CB1C6D" w14:textId="77777777" w:rsidR="00CE0F77" w:rsidRPr="00745B78" w:rsidRDefault="00251680" w:rsidP="00CE0F77">
      <w:pPr>
        <w:tabs>
          <w:tab w:val="right" w:pos="9026"/>
        </w:tabs>
        <w:spacing w:after="0"/>
      </w:pPr>
      <w:r w:rsidRPr="00745B78">
        <w:t>The organisation demonstrates that the service environment:</w:t>
      </w:r>
    </w:p>
    <w:p w14:paraId="38CB1C6E" w14:textId="77777777" w:rsidR="00CE0F77" w:rsidRPr="00745B78" w:rsidRDefault="00251680" w:rsidP="00CE0F77">
      <w:pPr>
        <w:numPr>
          <w:ilvl w:val="0"/>
          <w:numId w:val="27"/>
        </w:numPr>
        <w:tabs>
          <w:tab w:val="right" w:pos="9026"/>
        </w:tabs>
        <w:spacing w:after="0"/>
        <w:ind w:left="851" w:hanging="567"/>
      </w:pPr>
      <w:r w:rsidRPr="00745B78">
        <w:t>is safe, clean, well maintained and comfortable; and</w:t>
      </w:r>
    </w:p>
    <w:p w14:paraId="38CB1C6F" w14:textId="77777777" w:rsidR="00CE0F77" w:rsidRPr="00745B78" w:rsidRDefault="00251680" w:rsidP="00CE0F77">
      <w:pPr>
        <w:numPr>
          <w:ilvl w:val="0"/>
          <w:numId w:val="27"/>
        </w:numPr>
        <w:tabs>
          <w:tab w:val="right" w:pos="9026"/>
        </w:tabs>
        <w:ind w:left="851" w:hanging="567"/>
      </w:pPr>
      <w:r w:rsidRPr="00745B78">
        <w:t>enables consumers to move freely, both indoors and outdoors.</w:t>
      </w:r>
    </w:p>
    <w:p w14:paraId="38CB1C70" w14:textId="77777777" w:rsidR="00CE0F77" w:rsidRPr="00745B78" w:rsidRDefault="00251680" w:rsidP="00CE0F77">
      <w:pPr>
        <w:pStyle w:val="Heading5"/>
        <w:rPr>
          <w:rStyle w:val="Heading5Char"/>
          <w:color w:val="auto"/>
        </w:rPr>
      </w:pPr>
      <w:r w:rsidRPr="00745B78">
        <w:rPr>
          <w:rStyle w:val="Heading5Char"/>
          <w:b/>
          <w:color w:val="auto"/>
        </w:rPr>
        <w:t>Standard 5 Requirement 3(c)</w:t>
      </w:r>
      <w:r w:rsidRPr="00745B78">
        <w:rPr>
          <w:rStyle w:val="Heading5Char"/>
          <w:b/>
          <w:color w:val="auto"/>
        </w:rPr>
        <w:tab/>
        <w:t>Met</w:t>
      </w:r>
    </w:p>
    <w:p w14:paraId="38CB1C71" w14:textId="77777777" w:rsidR="00CE0F77" w:rsidRPr="00745B78" w:rsidRDefault="00251680" w:rsidP="00CE0F77">
      <w:pPr>
        <w:tabs>
          <w:tab w:val="right" w:pos="9026"/>
        </w:tabs>
      </w:pPr>
      <w:r w:rsidRPr="00745B78">
        <w:t>The organisation demonstrates that furniture, fittings and equipment are safe, clean, well maintained and suitable for the consumer.</w:t>
      </w:r>
    </w:p>
    <w:p w14:paraId="38CB1C72" w14:textId="77777777" w:rsidR="00CE0F77" w:rsidRPr="00745B78" w:rsidRDefault="00251680" w:rsidP="00CE0F77">
      <w:pPr>
        <w:pStyle w:val="Heading3"/>
      </w:pPr>
      <w:r w:rsidRPr="00745B78">
        <w:t>Standard 6:</w:t>
      </w:r>
      <w:r w:rsidRPr="00745B78">
        <w:br/>
        <w:t>Feedback and complaints</w:t>
      </w:r>
      <w:r w:rsidRPr="00745B78">
        <w:tab/>
        <w:t>Met</w:t>
      </w:r>
    </w:p>
    <w:p w14:paraId="38CB1C73" w14:textId="77777777" w:rsidR="00CE0F77" w:rsidRPr="00745B78" w:rsidRDefault="00251680" w:rsidP="00CE0F77">
      <w:pPr>
        <w:pStyle w:val="Heading4"/>
        <w:rPr>
          <w:color w:val="auto"/>
        </w:rPr>
      </w:pPr>
      <w:r w:rsidRPr="00745B78">
        <w:rPr>
          <w:color w:val="auto"/>
        </w:rPr>
        <w:t>Consumer outcome:</w:t>
      </w:r>
    </w:p>
    <w:p w14:paraId="38CB1C74" w14:textId="77777777" w:rsidR="00CE0F77" w:rsidRPr="00745B78" w:rsidRDefault="00251680" w:rsidP="00CE0F77">
      <w:pPr>
        <w:numPr>
          <w:ilvl w:val="0"/>
          <w:numId w:val="28"/>
        </w:numPr>
      </w:pPr>
      <w:r w:rsidRPr="00745B78">
        <w:t>I feel safe and am encouraged and supported to give feedback and make complaints. I am engaged in processes to address my feedback and complaints, and appropriate action is taken.</w:t>
      </w:r>
    </w:p>
    <w:p w14:paraId="38CB1C75" w14:textId="77777777" w:rsidR="00CE0F77" w:rsidRPr="00745B78" w:rsidRDefault="00251680" w:rsidP="00CE0F77">
      <w:pPr>
        <w:pStyle w:val="Heading4"/>
        <w:rPr>
          <w:color w:val="auto"/>
        </w:rPr>
      </w:pPr>
      <w:r w:rsidRPr="00745B78">
        <w:rPr>
          <w:color w:val="auto"/>
        </w:rPr>
        <w:lastRenderedPageBreak/>
        <w:t>Organisation statement:</w:t>
      </w:r>
    </w:p>
    <w:p w14:paraId="38CB1C76" w14:textId="77777777" w:rsidR="00CE0F77" w:rsidRPr="00745B78" w:rsidRDefault="00251680" w:rsidP="00CE0F77">
      <w:pPr>
        <w:numPr>
          <w:ilvl w:val="0"/>
          <w:numId w:val="28"/>
        </w:numPr>
      </w:pPr>
      <w:r w:rsidRPr="00745B78">
        <w:t>The organisation regularly seeks input and feedback from consumers, carers, the workforce and others and uses the input and feedback to inform continuous improvements for individual consumers and the whole organisation.</w:t>
      </w:r>
    </w:p>
    <w:p w14:paraId="38CB1C77" w14:textId="77777777" w:rsidR="00CE0F77" w:rsidRPr="00745B78" w:rsidRDefault="00251680" w:rsidP="00CE0F77">
      <w:pPr>
        <w:pStyle w:val="Heading4"/>
        <w:rPr>
          <w:color w:val="auto"/>
        </w:rPr>
      </w:pPr>
      <w:r w:rsidRPr="00745B78">
        <w:rPr>
          <w:color w:val="auto"/>
        </w:rPr>
        <w:t>Summary of Assessment of Standard 6:</w:t>
      </w:r>
    </w:p>
    <w:p w14:paraId="38CB1C78" w14:textId="77777777" w:rsidR="00CE0F77" w:rsidRPr="00900E2D" w:rsidRDefault="00251680" w:rsidP="00CE0F77">
      <w:pPr>
        <w:pStyle w:val="paragraph"/>
        <w:spacing w:before="0" w:beforeAutospacing="0" w:after="0" w:afterAutospacing="0"/>
        <w:textAlignment w:val="baseline"/>
        <w:rPr>
          <w:rStyle w:val="eop"/>
          <w:rFonts w:ascii="Arial" w:hAnsi="Arial" w:cs="Arial"/>
          <w:b/>
          <w:bCs/>
          <w:szCs w:val="24"/>
        </w:rPr>
      </w:pPr>
      <w:r w:rsidRPr="00900E2D">
        <w:rPr>
          <w:rStyle w:val="normaltextrun"/>
          <w:rFonts w:ascii="Arial" w:hAnsi="Arial" w:cs="Arial"/>
          <w:szCs w:val="24"/>
        </w:rPr>
        <w:t>The Assessment Team found that the service has met all four requirements in Standard 6.</w:t>
      </w:r>
      <w:r w:rsidRPr="00900E2D">
        <w:rPr>
          <w:rStyle w:val="eop"/>
          <w:rFonts w:ascii="Arial" w:hAnsi="Arial" w:cs="Arial"/>
          <w:b/>
          <w:bCs/>
          <w:szCs w:val="24"/>
        </w:rPr>
        <w:t> </w:t>
      </w:r>
    </w:p>
    <w:p w14:paraId="38CB1C79" w14:textId="77777777" w:rsidR="00CE0F77" w:rsidRPr="00900E2D" w:rsidRDefault="00CE0F77" w:rsidP="00CE0F77">
      <w:pPr>
        <w:pStyle w:val="paragraph"/>
        <w:spacing w:before="0" w:beforeAutospacing="0" w:after="0" w:afterAutospacing="0"/>
        <w:textAlignment w:val="baseline"/>
        <w:rPr>
          <w:rStyle w:val="eop"/>
          <w:rFonts w:ascii="Arial" w:hAnsi="Arial" w:cs="Arial"/>
          <w:b/>
          <w:bCs/>
          <w:szCs w:val="24"/>
        </w:rPr>
      </w:pPr>
    </w:p>
    <w:p w14:paraId="38CB1C7A" w14:textId="77777777" w:rsidR="00CE0F77" w:rsidRPr="00900E2D" w:rsidRDefault="00251680" w:rsidP="00CE0F77">
      <w:pPr>
        <w:pStyle w:val="paragraph"/>
        <w:spacing w:before="0" w:beforeAutospacing="0" w:after="0" w:afterAutospacing="0"/>
        <w:textAlignment w:val="baseline"/>
        <w:rPr>
          <w:rStyle w:val="normaltextrun"/>
          <w:rFonts w:ascii="Arial" w:hAnsi="Arial" w:cs="Arial"/>
          <w:szCs w:val="24"/>
        </w:rPr>
      </w:pPr>
      <w:r w:rsidRPr="00900E2D">
        <w:rPr>
          <w:rStyle w:val="normaltextrun"/>
          <w:rFonts w:ascii="Arial" w:hAnsi="Arial" w:cs="Arial"/>
          <w:szCs w:val="24"/>
        </w:rPr>
        <w:t>Of consumers and representatives randomly interviewed as part of the consumer experience report, 88% said staff follow up when they raise things with them most of the time or always.</w:t>
      </w:r>
    </w:p>
    <w:p w14:paraId="38CB1C7B" w14:textId="77777777" w:rsidR="00CE0F77" w:rsidRPr="00900E2D" w:rsidRDefault="00CE0F77" w:rsidP="00CE0F77">
      <w:pPr>
        <w:pStyle w:val="paragraph"/>
        <w:spacing w:before="0" w:beforeAutospacing="0" w:after="0" w:afterAutospacing="0"/>
        <w:textAlignment w:val="baseline"/>
        <w:rPr>
          <w:rStyle w:val="normaltextrun"/>
          <w:rFonts w:ascii="Arial" w:hAnsi="Arial" w:cs="Arial"/>
          <w:szCs w:val="24"/>
        </w:rPr>
      </w:pPr>
    </w:p>
    <w:p w14:paraId="38CB1C7C" w14:textId="34FB28B6" w:rsidR="00CE0F77" w:rsidRPr="00900E2D" w:rsidRDefault="00251680" w:rsidP="00CE0F77">
      <w:pPr>
        <w:pStyle w:val="paragraph"/>
        <w:spacing w:before="0" w:beforeAutospacing="0" w:after="0" w:afterAutospacing="0"/>
        <w:textAlignment w:val="baseline"/>
        <w:rPr>
          <w:rStyle w:val="eop"/>
          <w:rFonts w:ascii="Arial" w:hAnsi="Arial" w:cs="Arial"/>
          <w:szCs w:val="24"/>
        </w:rPr>
      </w:pPr>
      <w:r w:rsidRPr="00900E2D">
        <w:rPr>
          <w:rStyle w:val="normaltextrun"/>
          <w:rFonts w:ascii="Arial" w:hAnsi="Arial" w:cs="Arial"/>
          <w:szCs w:val="24"/>
        </w:rPr>
        <w:t>Consumers interviewed said they are aware of feedback systems available to them and are encouraged by the service to utilise them to raise concerns and make suggestions for improvements to the services provided.</w:t>
      </w:r>
      <w:r w:rsidR="00BB0A2D">
        <w:rPr>
          <w:rStyle w:val="normaltextrun"/>
          <w:rFonts w:ascii="Arial" w:hAnsi="Arial" w:cs="Arial"/>
          <w:szCs w:val="24"/>
        </w:rPr>
        <w:t xml:space="preserve"> </w:t>
      </w:r>
      <w:r w:rsidRPr="00900E2D">
        <w:rPr>
          <w:rStyle w:val="normaltextrun"/>
          <w:rFonts w:ascii="Arial" w:hAnsi="Arial" w:cs="Arial"/>
          <w:szCs w:val="24"/>
        </w:rPr>
        <w:t>Consumers gave examples of concerns</w:t>
      </w:r>
      <w:r w:rsidR="00900E2D">
        <w:rPr>
          <w:rStyle w:val="normaltextrun"/>
          <w:rFonts w:ascii="Arial" w:hAnsi="Arial" w:cs="Arial"/>
          <w:szCs w:val="24"/>
        </w:rPr>
        <w:t xml:space="preserve"> </w:t>
      </w:r>
      <w:r w:rsidRPr="00900E2D">
        <w:rPr>
          <w:rStyle w:val="normaltextrun"/>
          <w:rFonts w:ascii="Arial" w:hAnsi="Arial" w:cs="Arial"/>
          <w:szCs w:val="24"/>
        </w:rPr>
        <w:t>and suggestions</w:t>
      </w:r>
      <w:r w:rsidR="00BB0A2D">
        <w:rPr>
          <w:rStyle w:val="normaltextrun"/>
          <w:rFonts w:ascii="Arial" w:hAnsi="Arial" w:cs="Arial"/>
          <w:szCs w:val="24"/>
        </w:rPr>
        <w:t xml:space="preserve"> </w:t>
      </w:r>
      <w:r w:rsidRPr="00900E2D">
        <w:rPr>
          <w:rStyle w:val="normaltextrun"/>
          <w:rFonts w:ascii="Arial" w:hAnsi="Arial" w:cs="Arial"/>
          <w:szCs w:val="24"/>
        </w:rPr>
        <w:t>raised which had been appropriately managed by the</w:t>
      </w:r>
      <w:r w:rsidR="00BB0A2D">
        <w:rPr>
          <w:rStyle w:val="normaltextrun"/>
          <w:rFonts w:ascii="Arial" w:hAnsi="Arial" w:cs="Arial"/>
          <w:szCs w:val="24"/>
        </w:rPr>
        <w:t xml:space="preserve"> </w:t>
      </w:r>
      <w:r w:rsidRPr="00900E2D">
        <w:rPr>
          <w:rStyle w:val="normaltextrun"/>
          <w:rFonts w:ascii="Arial" w:hAnsi="Arial" w:cs="Arial"/>
          <w:szCs w:val="24"/>
        </w:rPr>
        <w:t>service</w:t>
      </w:r>
      <w:r w:rsidR="00BB0A2D">
        <w:rPr>
          <w:rStyle w:val="normaltextrun"/>
          <w:rFonts w:ascii="Arial" w:hAnsi="Arial" w:cs="Arial"/>
          <w:szCs w:val="24"/>
        </w:rPr>
        <w:t xml:space="preserve"> </w:t>
      </w:r>
      <w:r w:rsidRPr="00900E2D">
        <w:rPr>
          <w:rStyle w:val="normaltextrun"/>
          <w:rFonts w:ascii="Arial" w:hAnsi="Arial" w:cs="Arial"/>
          <w:szCs w:val="24"/>
        </w:rPr>
        <w:t>and said they have access to advocates</w:t>
      </w:r>
      <w:r w:rsidR="00BB0A2D">
        <w:rPr>
          <w:rStyle w:val="normaltextrun"/>
          <w:rFonts w:ascii="Arial" w:hAnsi="Arial" w:cs="Arial"/>
          <w:szCs w:val="24"/>
        </w:rPr>
        <w:t xml:space="preserve"> </w:t>
      </w:r>
      <w:r w:rsidRPr="00900E2D">
        <w:rPr>
          <w:rStyle w:val="normaltextrun"/>
          <w:rFonts w:ascii="Arial" w:hAnsi="Arial" w:cs="Arial"/>
          <w:szCs w:val="24"/>
        </w:rPr>
        <w:t>and other</w:t>
      </w:r>
      <w:r w:rsidR="00BB0A2D">
        <w:rPr>
          <w:rStyle w:val="normaltextrun"/>
          <w:rFonts w:ascii="Arial" w:hAnsi="Arial" w:cs="Arial"/>
          <w:szCs w:val="24"/>
        </w:rPr>
        <w:t xml:space="preserve"> </w:t>
      </w:r>
      <w:r w:rsidRPr="00900E2D">
        <w:rPr>
          <w:rStyle w:val="normaltextrun"/>
          <w:rFonts w:ascii="Arial" w:hAnsi="Arial" w:cs="Arial"/>
          <w:szCs w:val="24"/>
        </w:rPr>
        <w:t>external</w:t>
      </w:r>
      <w:r w:rsidR="00BB0A2D">
        <w:rPr>
          <w:rStyle w:val="normaltextrun"/>
          <w:rFonts w:ascii="Arial" w:hAnsi="Arial" w:cs="Arial"/>
          <w:szCs w:val="24"/>
        </w:rPr>
        <w:t xml:space="preserve"> </w:t>
      </w:r>
      <w:r w:rsidRPr="00900E2D">
        <w:rPr>
          <w:rStyle w:val="normaltextrun"/>
          <w:rFonts w:ascii="Arial" w:hAnsi="Arial" w:cs="Arial"/>
          <w:szCs w:val="24"/>
        </w:rPr>
        <w:t>methods for raising and resolving complaints.</w:t>
      </w:r>
    </w:p>
    <w:p w14:paraId="38CB1C7D" w14:textId="77777777" w:rsidR="00CE0F77" w:rsidRPr="00900E2D" w:rsidRDefault="00CE0F77" w:rsidP="00CE0F77">
      <w:pPr>
        <w:pStyle w:val="paragraph"/>
        <w:spacing w:before="0" w:beforeAutospacing="0" w:after="0" w:afterAutospacing="0"/>
        <w:textAlignment w:val="baseline"/>
        <w:rPr>
          <w:rStyle w:val="eop"/>
          <w:rFonts w:ascii="Arial" w:hAnsi="Arial" w:cs="Arial"/>
          <w:szCs w:val="24"/>
        </w:rPr>
      </w:pPr>
    </w:p>
    <w:p w14:paraId="38CB1C7E" w14:textId="69C341F3" w:rsidR="00CE0F77" w:rsidRPr="00900E2D" w:rsidRDefault="00251680" w:rsidP="00CE0F77">
      <w:pPr>
        <w:pStyle w:val="paragraph"/>
        <w:spacing w:before="0" w:beforeAutospacing="0" w:after="0" w:afterAutospacing="0"/>
        <w:textAlignment w:val="baseline"/>
        <w:rPr>
          <w:rStyle w:val="normaltextrun"/>
          <w:rFonts w:ascii="Arial" w:hAnsi="Arial" w:cs="Arial"/>
          <w:szCs w:val="24"/>
        </w:rPr>
      </w:pPr>
      <w:r w:rsidRPr="00900E2D">
        <w:rPr>
          <w:rStyle w:val="eop"/>
          <w:rFonts w:ascii="Arial" w:hAnsi="Arial" w:cs="Arial"/>
          <w:szCs w:val="24"/>
        </w:rPr>
        <w:t xml:space="preserve">Staff interviewed were aware of policies and procedures for managing feedback and </w:t>
      </w:r>
      <w:r w:rsidRPr="00900E2D">
        <w:rPr>
          <w:rStyle w:val="normaltextrun"/>
          <w:rFonts w:ascii="Arial" w:hAnsi="Arial" w:cs="Arial"/>
          <w:szCs w:val="24"/>
        </w:rPr>
        <w:t>described what they are required to do when they receive verbal</w:t>
      </w:r>
      <w:r w:rsidR="00BB0A2D">
        <w:rPr>
          <w:rStyle w:val="normaltextrun"/>
          <w:rFonts w:ascii="Arial" w:hAnsi="Arial" w:cs="Arial"/>
          <w:szCs w:val="24"/>
        </w:rPr>
        <w:t xml:space="preserve"> </w:t>
      </w:r>
      <w:r w:rsidRPr="00900E2D">
        <w:rPr>
          <w:rStyle w:val="normaltextrun"/>
          <w:rFonts w:ascii="Arial" w:hAnsi="Arial" w:cs="Arial"/>
          <w:szCs w:val="24"/>
        </w:rPr>
        <w:t>or written</w:t>
      </w:r>
      <w:r w:rsidR="00BB0A2D">
        <w:rPr>
          <w:rStyle w:val="normaltextrun"/>
          <w:rFonts w:ascii="Arial" w:hAnsi="Arial" w:cs="Arial"/>
          <w:szCs w:val="24"/>
        </w:rPr>
        <w:t xml:space="preserve"> </w:t>
      </w:r>
      <w:r w:rsidRPr="00900E2D">
        <w:rPr>
          <w:rStyle w:val="normaltextrun"/>
          <w:rFonts w:ascii="Arial" w:hAnsi="Arial" w:cs="Arial"/>
          <w:szCs w:val="24"/>
        </w:rPr>
        <w:t>feedback or complaints from consumers or their representatives.</w:t>
      </w:r>
    </w:p>
    <w:p w14:paraId="38CB1C7F" w14:textId="076D61E0" w:rsidR="00CE0F77" w:rsidRPr="00900E2D" w:rsidRDefault="00CE0F77" w:rsidP="00CE0F77">
      <w:pPr>
        <w:pStyle w:val="paragraph"/>
        <w:spacing w:before="0" w:beforeAutospacing="0" w:after="0" w:afterAutospacing="0"/>
        <w:textAlignment w:val="baseline"/>
        <w:rPr>
          <w:rFonts w:ascii="Segoe UI" w:hAnsi="Segoe UI" w:cs="Segoe UI"/>
          <w:szCs w:val="24"/>
        </w:rPr>
      </w:pPr>
    </w:p>
    <w:p w14:paraId="38CB1C80" w14:textId="3E5D7F3C" w:rsidR="00CE0F77" w:rsidRPr="00900E2D" w:rsidRDefault="00251680" w:rsidP="00CE0F77">
      <w:pPr>
        <w:pStyle w:val="paragraph"/>
        <w:spacing w:before="0" w:beforeAutospacing="0" w:after="0" w:afterAutospacing="0"/>
        <w:textAlignment w:val="baseline"/>
        <w:rPr>
          <w:rStyle w:val="normaltextrun"/>
          <w:rFonts w:ascii="Arial" w:hAnsi="Arial" w:cs="Arial"/>
          <w:szCs w:val="24"/>
        </w:rPr>
      </w:pPr>
      <w:r w:rsidRPr="00900E2D">
        <w:rPr>
          <w:rStyle w:val="normaltextrun"/>
          <w:rFonts w:ascii="Arial" w:hAnsi="Arial" w:cs="Arial"/>
          <w:szCs w:val="24"/>
        </w:rPr>
        <w:t>The</w:t>
      </w:r>
      <w:r w:rsidR="00BB0A2D">
        <w:rPr>
          <w:rStyle w:val="normaltextrun"/>
          <w:rFonts w:ascii="Arial" w:hAnsi="Arial" w:cs="Arial"/>
          <w:szCs w:val="24"/>
        </w:rPr>
        <w:t xml:space="preserve"> </w:t>
      </w:r>
      <w:r w:rsidRPr="00900E2D">
        <w:rPr>
          <w:rStyle w:val="normaltextrun"/>
          <w:rFonts w:ascii="Arial" w:hAnsi="Arial" w:cs="Arial"/>
          <w:szCs w:val="24"/>
        </w:rPr>
        <w:t>service</w:t>
      </w:r>
      <w:r w:rsidR="00BB0A2D">
        <w:rPr>
          <w:rStyle w:val="normaltextrun"/>
          <w:rFonts w:ascii="Arial" w:hAnsi="Arial" w:cs="Arial"/>
          <w:szCs w:val="24"/>
        </w:rPr>
        <w:t xml:space="preserve"> </w:t>
      </w:r>
      <w:r w:rsidRPr="00900E2D">
        <w:rPr>
          <w:rStyle w:val="normaltextrun"/>
          <w:rFonts w:ascii="Arial" w:hAnsi="Arial" w:cs="Arial"/>
          <w:szCs w:val="24"/>
        </w:rPr>
        <w:t xml:space="preserve">demonstrated action is taken in response to complaints received from consumers and their representatives and that an open disclosure process is used when things go wrong. </w:t>
      </w:r>
    </w:p>
    <w:p w14:paraId="38CB1C81" w14:textId="77777777" w:rsidR="00CE0F77" w:rsidRPr="00900E2D" w:rsidRDefault="00CE0F77" w:rsidP="00CE0F77">
      <w:pPr>
        <w:pStyle w:val="paragraph"/>
        <w:spacing w:before="0" w:beforeAutospacing="0" w:after="0" w:afterAutospacing="0"/>
        <w:textAlignment w:val="baseline"/>
        <w:rPr>
          <w:rFonts w:ascii="Segoe UI" w:hAnsi="Segoe UI" w:cs="Segoe UI"/>
          <w:szCs w:val="24"/>
        </w:rPr>
      </w:pPr>
    </w:p>
    <w:p w14:paraId="38CB1C82" w14:textId="47E038CB" w:rsidR="00CE0F77" w:rsidRPr="00900E2D" w:rsidRDefault="00251680" w:rsidP="00CE0F77">
      <w:pPr>
        <w:pStyle w:val="paragraph"/>
        <w:spacing w:before="0" w:beforeAutospacing="0" w:after="0" w:afterAutospacing="0"/>
        <w:textAlignment w:val="baseline"/>
        <w:rPr>
          <w:rStyle w:val="eop"/>
          <w:rFonts w:ascii="Arial" w:hAnsi="Arial" w:cs="Arial"/>
          <w:szCs w:val="24"/>
        </w:rPr>
      </w:pPr>
      <w:r w:rsidRPr="00900E2D">
        <w:rPr>
          <w:rStyle w:val="normaltextrun"/>
          <w:rFonts w:ascii="Arial" w:hAnsi="Arial" w:cs="Arial"/>
          <w:szCs w:val="24"/>
        </w:rPr>
        <w:t>Feedback received is reviewed, reported and analysed and the results used by the organisation to inform its continuous improvement systems and are used to improve the quality of care.</w:t>
      </w:r>
    </w:p>
    <w:p w14:paraId="38CB1C83" w14:textId="77777777" w:rsidR="00CE0F77" w:rsidRPr="00745B78" w:rsidRDefault="00CE0F77" w:rsidP="00CE0F77">
      <w:pPr>
        <w:pStyle w:val="paragraph"/>
        <w:spacing w:before="0" w:beforeAutospacing="0" w:after="0" w:afterAutospacing="0"/>
        <w:textAlignment w:val="baseline"/>
        <w:rPr>
          <w:rFonts w:ascii="Segoe UI" w:hAnsi="Segoe UI" w:cs="Segoe UI"/>
          <w:sz w:val="18"/>
          <w:szCs w:val="18"/>
        </w:rPr>
      </w:pPr>
    </w:p>
    <w:p w14:paraId="38CB1C84" w14:textId="77777777" w:rsidR="00CE0F77" w:rsidRPr="00745B78" w:rsidRDefault="00251680" w:rsidP="00CE0F77">
      <w:pPr>
        <w:pStyle w:val="Heading4"/>
        <w:rPr>
          <w:color w:val="auto"/>
        </w:rPr>
      </w:pPr>
      <w:r w:rsidRPr="00745B78">
        <w:rPr>
          <w:color w:val="auto"/>
        </w:rPr>
        <w:t xml:space="preserve">Requirements: </w:t>
      </w:r>
    </w:p>
    <w:p w14:paraId="38CB1C85" w14:textId="77777777" w:rsidR="00CE0F77" w:rsidRPr="00745B78" w:rsidRDefault="00251680" w:rsidP="00CE0F77">
      <w:pPr>
        <w:pStyle w:val="Heading5"/>
        <w:rPr>
          <w:rStyle w:val="Heading5Char"/>
          <w:color w:val="auto"/>
        </w:rPr>
      </w:pPr>
      <w:r w:rsidRPr="00745B78">
        <w:rPr>
          <w:rStyle w:val="Heading5Char"/>
          <w:b/>
          <w:color w:val="auto"/>
        </w:rPr>
        <w:t>Standard 6 Requirement 3(a)</w:t>
      </w:r>
      <w:r w:rsidRPr="00745B78">
        <w:rPr>
          <w:rStyle w:val="Heading5Char"/>
          <w:b/>
          <w:color w:val="auto"/>
        </w:rPr>
        <w:tab/>
        <w:t>Met</w:t>
      </w:r>
    </w:p>
    <w:p w14:paraId="38CB1C86" w14:textId="77777777" w:rsidR="00CE0F77" w:rsidRPr="00745B78" w:rsidRDefault="00251680" w:rsidP="00CE0F77">
      <w:pPr>
        <w:tabs>
          <w:tab w:val="right" w:pos="9026"/>
        </w:tabs>
      </w:pPr>
      <w:r w:rsidRPr="00745B78">
        <w:t>The organisation demonstrates that consumers, their family, friends, carers and others are encouraged and supported to provide feedback and make complaints.</w:t>
      </w:r>
    </w:p>
    <w:p w14:paraId="38CB1C87" w14:textId="77777777" w:rsidR="00CE0F77" w:rsidRPr="00745B78" w:rsidRDefault="00251680" w:rsidP="00CE0F77">
      <w:pPr>
        <w:pStyle w:val="Heading5"/>
        <w:rPr>
          <w:rStyle w:val="Heading5Char"/>
          <w:color w:val="auto"/>
        </w:rPr>
      </w:pPr>
      <w:r w:rsidRPr="00745B78">
        <w:rPr>
          <w:rStyle w:val="Heading5Char"/>
          <w:b/>
          <w:color w:val="auto"/>
        </w:rPr>
        <w:t>Standard 6 Requirement 3(b)</w:t>
      </w:r>
      <w:r w:rsidRPr="00745B78">
        <w:rPr>
          <w:rStyle w:val="Heading5Char"/>
          <w:b/>
          <w:color w:val="auto"/>
        </w:rPr>
        <w:tab/>
        <w:t>Met</w:t>
      </w:r>
    </w:p>
    <w:p w14:paraId="38CB1C88" w14:textId="77777777" w:rsidR="00CE0F77" w:rsidRPr="00745B78" w:rsidRDefault="00251680" w:rsidP="00CE0F77">
      <w:pPr>
        <w:tabs>
          <w:tab w:val="right" w:pos="9026"/>
        </w:tabs>
      </w:pPr>
      <w:r w:rsidRPr="00745B78">
        <w:t>The organisation demonstrates that consumers are made aware of and have access to advocates, language services and other methods for raising and resolving complaints.</w:t>
      </w:r>
    </w:p>
    <w:p w14:paraId="38CB1C89" w14:textId="77777777" w:rsidR="00CE0F77" w:rsidRPr="00745B78" w:rsidRDefault="00251680" w:rsidP="00CE0F77">
      <w:pPr>
        <w:pStyle w:val="Heading5"/>
        <w:rPr>
          <w:rStyle w:val="Heading5Char"/>
          <w:color w:val="auto"/>
        </w:rPr>
      </w:pPr>
      <w:r w:rsidRPr="00745B78">
        <w:rPr>
          <w:rStyle w:val="Heading5Char"/>
          <w:b/>
          <w:color w:val="auto"/>
        </w:rPr>
        <w:lastRenderedPageBreak/>
        <w:t>Standard 6 Requirement 3(c)</w:t>
      </w:r>
      <w:r w:rsidRPr="00745B78">
        <w:rPr>
          <w:rStyle w:val="Heading5Char"/>
          <w:b/>
          <w:color w:val="auto"/>
        </w:rPr>
        <w:tab/>
        <w:t>Met</w:t>
      </w:r>
    </w:p>
    <w:p w14:paraId="38CB1C8A" w14:textId="77777777" w:rsidR="00CE0F77" w:rsidRPr="00745B78" w:rsidRDefault="00251680" w:rsidP="00CE0F77">
      <w:pPr>
        <w:tabs>
          <w:tab w:val="right" w:pos="9026"/>
        </w:tabs>
      </w:pPr>
      <w:r w:rsidRPr="00745B78">
        <w:t>The organisation demonstrates that appropriate action is taken in response to complaints and an open disclosure process is used when things go wrong.</w:t>
      </w:r>
    </w:p>
    <w:p w14:paraId="38CB1C8B" w14:textId="77777777" w:rsidR="00CE0F77" w:rsidRPr="00745B78" w:rsidRDefault="00251680" w:rsidP="00CE0F77">
      <w:pPr>
        <w:pStyle w:val="Heading5"/>
        <w:rPr>
          <w:rStyle w:val="Heading5Char"/>
          <w:color w:val="auto"/>
        </w:rPr>
      </w:pPr>
      <w:r w:rsidRPr="00745B78">
        <w:rPr>
          <w:rStyle w:val="Heading5Char"/>
          <w:b/>
          <w:color w:val="auto"/>
        </w:rPr>
        <w:t>Standard 6 Requirement 3(d)</w:t>
      </w:r>
      <w:r w:rsidRPr="00745B78">
        <w:rPr>
          <w:rStyle w:val="Heading5Char"/>
          <w:b/>
          <w:color w:val="auto"/>
        </w:rPr>
        <w:tab/>
        <w:t>Met</w:t>
      </w:r>
    </w:p>
    <w:p w14:paraId="38CB1C8C" w14:textId="77777777" w:rsidR="00CE0F77" w:rsidRPr="00745B78" w:rsidRDefault="00251680" w:rsidP="00CE0F77">
      <w:pPr>
        <w:tabs>
          <w:tab w:val="right" w:pos="9026"/>
        </w:tabs>
      </w:pPr>
      <w:r w:rsidRPr="00745B78">
        <w:t>The organisation demonstrates that feedback and complaints are reviewed and used to improve the quality of care and services.</w:t>
      </w:r>
    </w:p>
    <w:p w14:paraId="38CB1C8D" w14:textId="77777777" w:rsidR="00CE0F77" w:rsidRPr="00745B78" w:rsidRDefault="00251680" w:rsidP="00CE0F77">
      <w:pPr>
        <w:pStyle w:val="Heading3"/>
      </w:pPr>
      <w:r w:rsidRPr="00745B78">
        <w:t>Standard 7:</w:t>
      </w:r>
      <w:r w:rsidRPr="00745B78">
        <w:br/>
        <w:t>Human resources</w:t>
      </w:r>
      <w:r w:rsidRPr="00745B78">
        <w:tab/>
        <w:t>Not Met</w:t>
      </w:r>
    </w:p>
    <w:p w14:paraId="38CB1C8E" w14:textId="77777777" w:rsidR="00CE0F77" w:rsidRPr="00745B78" w:rsidRDefault="00251680" w:rsidP="00CE0F77">
      <w:pPr>
        <w:pStyle w:val="Heading4"/>
        <w:rPr>
          <w:color w:val="auto"/>
        </w:rPr>
      </w:pPr>
      <w:r w:rsidRPr="00745B78">
        <w:rPr>
          <w:color w:val="auto"/>
        </w:rPr>
        <w:t>Consumer outcome:</w:t>
      </w:r>
    </w:p>
    <w:p w14:paraId="38CB1C8F" w14:textId="77777777" w:rsidR="00CE0F77" w:rsidRPr="00745B78" w:rsidRDefault="00251680" w:rsidP="00CE0F77">
      <w:pPr>
        <w:numPr>
          <w:ilvl w:val="0"/>
          <w:numId w:val="29"/>
        </w:numPr>
      </w:pPr>
      <w:r w:rsidRPr="00745B78">
        <w:t>I get quality care and services when I need them from people who are knowledgeable, capable and caring.</w:t>
      </w:r>
    </w:p>
    <w:p w14:paraId="38CB1C90" w14:textId="77777777" w:rsidR="00CE0F77" w:rsidRPr="00745B78" w:rsidRDefault="00251680" w:rsidP="00CE0F77">
      <w:pPr>
        <w:pStyle w:val="Heading4"/>
        <w:rPr>
          <w:color w:val="auto"/>
        </w:rPr>
      </w:pPr>
      <w:r w:rsidRPr="00745B78">
        <w:rPr>
          <w:color w:val="auto"/>
        </w:rPr>
        <w:t>Organisation statement:</w:t>
      </w:r>
    </w:p>
    <w:p w14:paraId="38CB1C91" w14:textId="77777777" w:rsidR="00CE0F77" w:rsidRPr="00745B78" w:rsidRDefault="00251680" w:rsidP="00CE0F77">
      <w:pPr>
        <w:numPr>
          <w:ilvl w:val="0"/>
          <w:numId w:val="29"/>
        </w:numPr>
      </w:pPr>
      <w:r w:rsidRPr="00745B78">
        <w:t>The organisation has a workforce that is sufficient, and is skilled and qualified, to provide safe, respectful and quality care and services.</w:t>
      </w:r>
    </w:p>
    <w:p w14:paraId="38CB1C92" w14:textId="77777777" w:rsidR="00CE0F77" w:rsidRPr="001D1D82" w:rsidRDefault="00251680" w:rsidP="001D1D82">
      <w:pPr>
        <w:pStyle w:val="Heading4"/>
        <w:rPr>
          <w:color w:val="auto"/>
        </w:rPr>
      </w:pPr>
      <w:r w:rsidRPr="001D1D82">
        <w:rPr>
          <w:color w:val="auto"/>
        </w:rPr>
        <w:t>Summary of Assessment of Standard 7:</w:t>
      </w:r>
    </w:p>
    <w:p w14:paraId="38CB1C93" w14:textId="77777777" w:rsidR="00CE0F77" w:rsidRPr="00BB0A2D" w:rsidRDefault="00251680" w:rsidP="001D1D82">
      <w:pPr>
        <w:rPr>
          <w:b/>
          <w:iCs/>
        </w:rPr>
      </w:pPr>
      <w:r w:rsidRPr="00BB0A2D">
        <w:rPr>
          <w:iCs/>
        </w:rPr>
        <w:t>The Assessment Team found the organisation met three of the five requirements in relation to Standard 7.</w:t>
      </w:r>
    </w:p>
    <w:p w14:paraId="38CB1C94" w14:textId="77777777" w:rsidR="00CE0F77" w:rsidRPr="00BB0A2D" w:rsidRDefault="00251680" w:rsidP="001D1D82">
      <w:pPr>
        <w:rPr>
          <w:b/>
          <w:iCs/>
        </w:rPr>
      </w:pPr>
      <w:r w:rsidRPr="00BB0A2D">
        <w:rPr>
          <w:iCs/>
        </w:rPr>
        <w:t>The organisation demonstrated they ensure staff interactions with consumers are kind, caring and respectful of each consumer’s identity, culture and diversity. Consumers provided various examples of what this meant to them, including in relation to the kindness and support shown to them when they came to the service after the death of their spouse. Interactions by consumers, representatives and staff were observed to be kind, caring and respectful.</w:t>
      </w:r>
    </w:p>
    <w:p w14:paraId="38CB1C95" w14:textId="77777777" w:rsidR="00CE0F77" w:rsidRPr="00BB0A2D" w:rsidRDefault="00251680" w:rsidP="001D1D82">
      <w:pPr>
        <w:rPr>
          <w:b/>
        </w:rPr>
      </w:pPr>
      <w:r w:rsidRPr="00BB0A2D">
        <w:t>The organisation demonstrated staff are recruited to specific roles, are required to have a specified amount of experience dependant on the role. Undertaken an orientation processes to equipped them to undertake these roles and supported to deliver outcomes for consumers. Consumers are encouraged to provide feedback regarding staff satisfaction. New staff are satisfied with orientation and support provided. Performance appraisals occur as part of probation monitoring and recruitment is ongoing.</w:t>
      </w:r>
    </w:p>
    <w:p w14:paraId="38CB1C96" w14:textId="77777777" w:rsidR="00CE0F77" w:rsidRPr="00BB0A2D" w:rsidRDefault="00251680" w:rsidP="001D1D82">
      <w:pPr>
        <w:rPr>
          <w:b/>
        </w:rPr>
      </w:pPr>
      <w:r w:rsidRPr="00BB0A2D">
        <w:t xml:space="preserve">The organisation could not demonstrate the number and mix of staff of the service is planned to enable safe and quality care and services. Consumers state staff are regularly available to assist them when they need it, however, comment on occasion staff are rushed and often supported by agency workers who do not always </w:t>
      </w:r>
      <w:r w:rsidRPr="00BB0A2D">
        <w:lastRenderedPageBreak/>
        <w:t xml:space="preserve">understand their needs and preferences. Consumers and management were able to demonstrate effective use of call bell systems as means of monitoring however consumers and staff have reported multiple times when they were busy and had to defer and delay requests for assistance and that on occurrences these were not actioned or completed to the consumers satisfaction. </w:t>
      </w:r>
    </w:p>
    <w:p w14:paraId="38CB1C97" w14:textId="2FEB9068" w:rsidR="00CE0F77" w:rsidRPr="00BB0A2D" w:rsidRDefault="00251680" w:rsidP="001D1D82">
      <w:pPr>
        <w:rPr>
          <w:b/>
        </w:rPr>
      </w:pPr>
      <w:r w:rsidRPr="00BB0A2D">
        <w:t>The organisation could not demonstrate the workforce is competent, and staff have the qualifications and knowledge to effectively perform their roles. Four consumers have expressed that not all staff, agency staff, do not always know what they are doing, are often instructed by the consumer as to what to do and how to do it. Staff said they undertake regular performance appraisals and are supported to participate in extra training for professional development. Mandatory and targeted training is undertaken by staff and attendance and feedback monitored. Annual staff satisfaction surveys are undertaken.</w:t>
      </w:r>
    </w:p>
    <w:p w14:paraId="38CB1C98" w14:textId="77777777" w:rsidR="00CE0F77" w:rsidRPr="00745B78" w:rsidRDefault="00251680" w:rsidP="00CE0F77">
      <w:pPr>
        <w:pStyle w:val="Heading4"/>
        <w:rPr>
          <w:color w:val="auto"/>
        </w:rPr>
      </w:pPr>
      <w:r w:rsidRPr="00745B78">
        <w:rPr>
          <w:color w:val="auto"/>
        </w:rPr>
        <w:t xml:space="preserve">Requirements: </w:t>
      </w:r>
    </w:p>
    <w:p w14:paraId="38CB1C99" w14:textId="77777777" w:rsidR="00CE0F77" w:rsidRPr="00745B78" w:rsidRDefault="00251680" w:rsidP="00CE0F77">
      <w:pPr>
        <w:pStyle w:val="Heading5"/>
        <w:rPr>
          <w:rStyle w:val="Heading5Char"/>
          <w:color w:val="auto"/>
        </w:rPr>
      </w:pPr>
      <w:r w:rsidRPr="00745B78">
        <w:rPr>
          <w:rStyle w:val="Heading5Char"/>
          <w:b/>
          <w:color w:val="auto"/>
        </w:rPr>
        <w:t>Standard 7 Requirement 3(a)</w:t>
      </w:r>
      <w:r w:rsidRPr="00745B78">
        <w:rPr>
          <w:rStyle w:val="Heading5Char"/>
          <w:b/>
          <w:color w:val="auto"/>
        </w:rPr>
        <w:tab/>
        <w:t>Not Met</w:t>
      </w:r>
    </w:p>
    <w:p w14:paraId="38CB1C9A" w14:textId="77777777" w:rsidR="00CE0F77" w:rsidRPr="00745B78" w:rsidRDefault="00251680" w:rsidP="00CE0F77">
      <w:pPr>
        <w:tabs>
          <w:tab w:val="right" w:pos="9026"/>
        </w:tabs>
      </w:pPr>
      <w:r w:rsidRPr="00745B78">
        <w:t>The organisation demonstrates that the workforce is planned to enable, and the number and mix of members of the workforce deployed enables, the delivery and management of safe and quality care and services.</w:t>
      </w:r>
    </w:p>
    <w:p w14:paraId="38CB1C9B" w14:textId="77777777" w:rsidR="00CE0F77" w:rsidRPr="00745B78" w:rsidRDefault="00251680" w:rsidP="00CE0F77">
      <w:pPr>
        <w:pStyle w:val="Heading5"/>
        <w:rPr>
          <w:rStyle w:val="Heading5Char"/>
          <w:color w:val="auto"/>
        </w:rPr>
      </w:pPr>
      <w:r w:rsidRPr="00745B78">
        <w:rPr>
          <w:rStyle w:val="Heading5Char"/>
          <w:b/>
          <w:color w:val="auto"/>
        </w:rPr>
        <w:t>Standard 7 Requirement 3(b)</w:t>
      </w:r>
      <w:r w:rsidRPr="00745B78">
        <w:rPr>
          <w:rStyle w:val="Heading5Char"/>
          <w:b/>
          <w:color w:val="auto"/>
        </w:rPr>
        <w:tab/>
        <w:t>Met</w:t>
      </w:r>
    </w:p>
    <w:p w14:paraId="38CB1C9C" w14:textId="77777777" w:rsidR="00CE0F77" w:rsidRPr="00745B78" w:rsidRDefault="00251680" w:rsidP="00CE0F77">
      <w:pPr>
        <w:tabs>
          <w:tab w:val="right" w:pos="9026"/>
        </w:tabs>
      </w:pPr>
      <w:r w:rsidRPr="00745B78">
        <w:t>The organisation demonstrates that workforce interactions with consumers are kind, caring and respectful of each consumer’s identity, culture and diversity.</w:t>
      </w:r>
    </w:p>
    <w:p w14:paraId="38CB1C9D" w14:textId="77777777" w:rsidR="00CE0F77" w:rsidRPr="00745B78" w:rsidRDefault="00251680" w:rsidP="00CE0F77">
      <w:pPr>
        <w:pStyle w:val="Heading5"/>
        <w:rPr>
          <w:rStyle w:val="Heading5Char"/>
          <w:color w:val="auto"/>
        </w:rPr>
      </w:pPr>
      <w:r w:rsidRPr="00745B78">
        <w:rPr>
          <w:rStyle w:val="Heading5Char"/>
          <w:b/>
          <w:color w:val="auto"/>
        </w:rPr>
        <w:t>Standard 7 Requirement 3(c)</w:t>
      </w:r>
      <w:r w:rsidRPr="00745B78">
        <w:rPr>
          <w:rStyle w:val="Heading5Char"/>
          <w:b/>
          <w:color w:val="auto"/>
        </w:rPr>
        <w:tab/>
        <w:t>Not Met</w:t>
      </w:r>
    </w:p>
    <w:p w14:paraId="38CB1C9E" w14:textId="77777777" w:rsidR="00CE0F77" w:rsidRPr="00745B78" w:rsidRDefault="00251680" w:rsidP="00CE0F77">
      <w:pPr>
        <w:tabs>
          <w:tab w:val="right" w:pos="9026"/>
        </w:tabs>
      </w:pPr>
      <w:r w:rsidRPr="00745B78">
        <w:t>The organisation demonstrates that the workforce is competent, and the members of the workforce have the qualifications and knowledge to effectively perform their roles.</w:t>
      </w:r>
    </w:p>
    <w:p w14:paraId="38CB1C9F" w14:textId="77777777" w:rsidR="00CE0F77" w:rsidRPr="00745B78" w:rsidRDefault="00251680" w:rsidP="00CE0F77">
      <w:pPr>
        <w:pStyle w:val="Heading5"/>
        <w:rPr>
          <w:rStyle w:val="Heading5Char"/>
          <w:color w:val="auto"/>
        </w:rPr>
      </w:pPr>
      <w:r w:rsidRPr="00745B78">
        <w:rPr>
          <w:rStyle w:val="Heading5Char"/>
          <w:b/>
          <w:color w:val="auto"/>
        </w:rPr>
        <w:t>Standard 7 Requirement 3(d)</w:t>
      </w:r>
      <w:r w:rsidRPr="00745B78">
        <w:rPr>
          <w:rStyle w:val="Heading5Char"/>
          <w:b/>
          <w:color w:val="auto"/>
        </w:rPr>
        <w:tab/>
        <w:t>Met</w:t>
      </w:r>
    </w:p>
    <w:p w14:paraId="38CB1CA0" w14:textId="77777777" w:rsidR="00CE0F77" w:rsidRPr="00745B78" w:rsidRDefault="00251680" w:rsidP="00CE0F77">
      <w:pPr>
        <w:tabs>
          <w:tab w:val="right" w:pos="9026"/>
        </w:tabs>
      </w:pPr>
      <w:r w:rsidRPr="00745B78">
        <w:t>The organisation demonstrates that the workforce is recruited, trained, equipped and supported to deliver the outcomes required by these standards.</w:t>
      </w:r>
    </w:p>
    <w:p w14:paraId="38CB1CA1" w14:textId="77777777" w:rsidR="00CE0F77" w:rsidRPr="00745B78" w:rsidRDefault="00251680" w:rsidP="00CE0F77">
      <w:pPr>
        <w:pStyle w:val="Heading5"/>
        <w:rPr>
          <w:rStyle w:val="Heading5Char"/>
          <w:color w:val="auto"/>
        </w:rPr>
      </w:pPr>
      <w:r w:rsidRPr="00745B78">
        <w:rPr>
          <w:rStyle w:val="Heading5Char"/>
          <w:b/>
          <w:color w:val="auto"/>
        </w:rPr>
        <w:t>Standard 7 Requirement 3(e)</w:t>
      </w:r>
      <w:r w:rsidRPr="00745B78">
        <w:rPr>
          <w:rStyle w:val="Heading5Char"/>
          <w:b/>
          <w:color w:val="auto"/>
        </w:rPr>
        <w:tab/>
        <w:t>Met</w:t>
      </w:r>
    </w:p>
    <w:p w14:paraId="38CB1CA2" w14:textId="77777777" w:rsidR="00CE0F77" w:rsidRPr="00745B78" w:rsidRDefault="00251680" w:rsidP="00CE0F77">
      <w:pPr>
        <w:tabs>
          <w:tab w:val="right" w:pos="9026"/>
        </w:tabs>
      </w:pPr>
      <w:r w:rsidRPr="00745B78">
        <w:t>The organisation demonstrates that regular assessment, monitoring and review of the performance of each member of the workforce is undertaken.</w:t>
      </w:r>
    </w:p>
    <w:p w14:paraId="38CB1CA3" w14:textId="77777777" w:rsidR="00CE0F77" w:rsidRPr="00745B78" w:rsidRDefault="00251680" w:rsidP="00CE0F77">
      <w:pPr>
        <w:pStyle w:val="Heading3"/>
      </w:pPr>
      <w:r w:rsidRPr="00745B78">
        <w:t>Standard 8:</w:t>
      </w:r>
      <w:r w:rsidRPr="00745B78">
        <w:br/>
        <w:t>Organisational governance</w:t>
      </w:r>
      <w:r w:rsidRPr="00745B78">
        <w:tab/>
        <w:t>Met</w:t>
      </w:r>
    </w:p>
    <w:p w14:paraId="38CB1CA4" w14:textId="77777777" w:rsidR="00CE0F77" w:rsidRPr="00745B78" w:rsidRDefault="00251680" w:rsidP="00CE0F77">
      <w:pPr>
        <w:pStyle w:val="Heading4"/>
        <w:rPr>
          <w:color w:val="auto"/>
        </w:rPr>
      </w:pPr>
      <w:r w:rsidRPr="00745B78">
        <w:rPr>
          <w:color w:val="auto"/>
        </w:rPr>
        <w:t>Consumer outcome:</w:t>
      </w:r>
    </w:p>
    <w:p w14:paraId="38CB1CA5" w14:textId="77777777" w:rsidR="00CE0F77" w:rsidRPr="00745B78" w:rsidRDefault="00251680" w:rsidP="00CE0F77">
      <w:pPr>
        <w:numPr>
          <w:ilvl w:val="0"/>
          <w:numId w:val="30"/>
        </w:numPr>
      </w:pPr>
      <w:r w:rsidRPr="00745B78">
        <w:t>I am confident the organisation is well run. I can partner in improving the delivery of care and services.</w:t>
      </w:r>
    </w:p>
    <w:p w14:paraId="38CB1CA6" w14:textId="77777777" w:rsidR="00CE0F77" w:rsidRPr="00745B78" w:rsidRDefault="00251680" w:rsidP="00CE0F77">
      <w:pPr>
        <w:pStyle w:val="Heading4"/>
        <w:rPr>
          <w:color w:val="auto"/>
        </w:rPr>
      </w:pPr>
      <w:r w:rsidRPr="00745B78">
        <w:rPr>
          <w:color w:val="auto"/>
        </w:rPr>
        <w:lastRenderedPageBreak/>
        <w:t>Organisation statement:</w:t>
      </w:r>
    </w:p>
    <w:p w14:paraId="38CB1CA7" w14:textId="77777777" w:rsidR="00CE0F77" w:rsidRPr="00745B78" w:rsidRDefault="00251680" w:rsidP="00CE0F77">
      <w:pPr>
        <w:numPr>
          <w:ilvl w:val="0"/>
          <w:numId w:val="30"/>
        </w:numPr>
      </w:pPr>
      <w:r w:rsidRPr="00745B78">
        <w:t>The organisation’s governing body is accountable for the delivery of safe and quality care and services.</w:t>
      </w:r>
    </w:p>
    <w:p w14:paraId="38CB1CA8" w14:textId="77777777" w:rsidR="00CE0F77" w:rsidRPr="00745B78" w:rsidRDefault="00251680" w:rsidP="00CE0F77">
      <w:pPr>
        <w:pStyle w:val="Heading4"/>
        <w:rPr>
          <w:color w:val="auto"/>
        </w:rPr>
      </w:pPr>
      <w:r w:rsidRPr="00745B78">
        <w:rPr>
          <w:color w:val="auto"/>
        </w:rPr>
        <w:t>Summary of Assessment of Standard 8:</w:t>
      </w:r>
    </w:p>
    <w:p w14:paraId="38CB1CA9" w14:textId="77777777" w:rsidR="00CE0F77" w:rsidRPr="00745B78" w:rsidRDefault="00251680" w:rsidP="00CE0F77">
      <w:pPr>
        <w:rPr>
          <w:iCs/>
        </w:rPr>
      </w:pPr>
      <w:r w:rsidRPr="00745B78">
        <w:rPr>
          <w:iCs/>
        </w:rPr>
        <w:t>The Assessment Team found the organisation demonstrated all five requirements in relation to Standard 8 were met.</w:t>
      </w:r>
    </w:p>
    <w:p w14:paraId="38CB1CAA" w14:textId="77777777" w:rsidR="00CE0F77" w:rsidRPr="00745B78" w:rsidRDefault="00251680" w:rsidP="00CE0F77">
      <w:pPr>
        <w:rPr>
          <w:iCs/>
        </w:rPr>
      </w:pPr>
      <w:bookmarkStart w:id="0" w:name="_GoBack"/>
      <w:r w:rsidRPr="00745B78">
        <w:rPr>
          <w:iCs/>
        </w:rPr>
        <w:t xml:space="preserve">The organisation demonstrated they involve consumers in the delivery and </w:t>
      </w:r>
      <w:bookmarkEnd w:id="0"/>
      <w:r w:rsidRPr="00745B78">
        <w:rPr>
          <w:iCs/>
        </w:rPr>
        <w:t>evaluation of care and services and provided examples of how consumers are involved. Consumers said they are involved in discussions regarding their care and services through participation in Resident meetings, and resident representative roles. Resident meeting agendas include items to discuss the changes to the Aged Care Standards and how much they want to be involved in their care. Lifestyle programs are co-designed and food focus groups work with the chef. Consumer surveys occur regularly.</w:t>
      </w:r>
    </w:p>
    <w:p w14:paraId="38CB1CAB" w14:textId="77777777" w:rsidR="00CE0F77" w:rsidRPr="00745B78" w:rsidRDefault="00251680" w:rsidP="00CE0F77">
      <w:pPr>
        <w:rPr>
          <w:iCs/>
        </w:rPr>
      </w:pPr>
      <w:r w:rsidRPr="00745B78">
        <w:rPr>
          <w:iCs/>
        </w:rP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The service has no physical restraints currently in use. Management said alternative strategies are always used and staff undertake training to minimise their use.</w:t>
      </w:r>
    </w:p>
    <w:p w14:paraId="38CB1CAC" w14:textId="77777777" w:rsidR="00CE0F77" w:rsidRPr="00745B78" w:rsidRDefault="00251680" w:rsidP="00CE0F77">
      <w:pPr>
        <w:pStyle w:val="Heading4"/>
        <w:rPr>
          <w:color w:val="auto"/>
        </w:rPr>
      </w:pPr>
      <w:r w:rsidRPr="00745B78">
        <w:rPr>
          <w:color w:val="auto"/>
        </w:rPr>
        <w:t xml:space="preserve">Requirements: </w:t>
      </w:r>
    </w:p>
    <w:p w14:paraId="38CB1CAD" w14:textId="77777777" w:rsidR="00CE0F77" w:rsidRPr="00745B78" w:rsidRDefault="00251680" w:rsidP="00CE0F77">
      <w:pPr>
        <w:pStyle w:val="Heading5"/>
        <w:rPr>
          <w:rStyle w:val="Heading5Char"/>
          <w:color w:val="auto"/>
        </w:rPr>
      </w:pPr>
      <w:r w:rsidRPr="00745B78">
        <w:rPr>
          <w:rStyle w:val="Heading5Char"/>
          <w:b/>
          <w:color w:val="auto"/>
        </w:rPr>
        <w:t>Standard 8 Requirement 3(a)</w:t>
      </w:r>
      <w:r w:rsidRPr="00745B78">
        <w:rPr>
          <w:rStyle w:val="Heading5Char"/>
          <w:b/>
          <w:color w:val="auto"/>
        </w:rPr>
        <w:tab/>
        <w:t>Met</w:t>
      </w:r>
    </w:p>
    <w:p w14:paraId="38CB1CAE" w14:textId="77777777" w:rsidR="00CE0F77" w:rsidRPr="00745B78" w:rsidRDefault="00251680" w:rsidP="00CE0F77">
      <w:pPr>
        <w:tabs>
          <w:tab w:val="right" w:pos="9026"/>
        </w:tabs>
      </w:pPr>
      <w:r w:rsidRPr="00745B78">
        <w:t>The organisation demonstrates that consumers are engaged in the development, delivery and evaluation of care and services and are supported in that engagement.</w:t>
      </w:r>
    </w:p>
    <w:p w14:paraId="38CB1CAF" w14:textId="77777777" w:rsidR="00CE0F77" w:rsidRPr="00745B78" w:rsidRDefault="00251680" w:rsidP="00CE0F77">
      <w:pPr>
        <w:pStyle w:val="Heading5"/>
        <w:rPr>
          <w:rStyle w:val="Heading5Char"/>
          <w:color w:val="auto"/>
        </w:rPr>
      </w:pPr>
      <w:r w:rsidRPr="00745B78">
        <w:rPr>
          <w:rStyle w:val="Heading5Char"/>
          <w:b/>
          <w:color w:val="auto"/>
        </w:rPr>
        <w:t>Standard 8 Requirement 3(b)</w:t>
      </w:r>
      <w:r w:rsidRPr="00745B78">
        <w:rPr>
          <w:rStyle w:val="Heading5Char"/>
          <w:b/>
          <w:color w:val="auto"/>
        </w:rPr>
        <w:tab/>
        <w:t>Met</w:t>
      </w:r>
    </w:p>
    <w:p w14:paraId="38CB1CB0" w14:textId="77777777" w:rsidR="00CE0F77" w:rsidRPr="00745B78" w:rsidRDefault="00251680" w:rsidP="00CE0F77">
      <w:pPr>
        <w:tabs>
          <w:tab w:val="right" w:pos="9026"/>
        </w:tabs>
      </w:pPr>
      <w:r w:rsidRPr="00745B78">
        <w:t>The organisation demonstrates that the organisation’s governing body promotes a culture of safe, inclusive and quality care and services and is accountable for their delivery.</w:t>
      </w:r>
    </w:p>
    <w:p w14:paraId="38CB1CB1" w14:textId="77777777" w:rsidR="00CE0F77" w:rsidRPr="00745B78" w:rsidRDefault="00251680" w:rsidP="00CE0F77">
      <w:pPr>
        <w:pStyle w:val="Heading5"/>
        <w:rPr>
          <w:rStyle w:val="Heading5Char"/>
          <w:color w:val="auto"/>
        </w:rPr>
      </w:pPr>
      <w:r w:rsidRPr="00745B78">
        <w:rPr>
          <w:rStyle w:val="Heading5Char"/>
          <w:b/>
          <w:color w:val="auto"/>
        </w:rPr>
        <w:t>Standard 8 Requirement 3(c)</w:t>
      </w:r>
      <w:r w:rsidRPr="00745B78">
        <w:rPr>
          <w:rStyle w:val="Heading5Char"/>
          <w:b/>
          <w:color w:val="auto"/>
        </w:rPr>
        <w:tab/>
        <w:t>Met</w:t>
      </w:r>
    </w:p>
    <w:p w14:paraId="38CB1CB2" w14:textId="77777777" w:rsidR="00CE0F77" w:rsidRPr="00745B78" w:rsidRDefault="00251680" w:rsidP="00CE0F77">
      <w:pPr>
        <w:tabs>
          <w:tab w:val="right" w:pos="9026"/>
        </w:tabs>
        <w:spacing w:after="0"/>
      </w:pPr>
      <w:r w:rsidRPr="00745B78">
        <w:t>The organisation demonstrates effective organisation wide governance systems relating to the following:</w:t>
      </w:r>
    </w:p>
    <w:p w14:paraId="38CB1CB3" w14:textId="77777777" w:rsidR="00CE0F77" w:rsidRPr="00745B78" w:rsidRDefault="00251680" w:rsidP="00CE0F77">
      <w:pPr>
        <w:numPr>
          <w:ilvl w:val="0"/>
          <w:numId w:val="31"/>
        </w:numPr>
        <w:tabs>
          <w:tab w:val="right" w:pos="9026"/>
        </w:tabs>
        <w:spacing w:after="0"/>
        <w:ind w:left="851" w:hanging="567"/>
      </w:pPr>
      <w:r w:rsidRPr="00745B78">
        <w:t>information management;</w:t>
      </w:r>
    </w:p>
    <w:p w14:paraId="38CB1CB4" w14:textId="77777777" w:rsidR="00CE0F77" w:rsidRPr="00745B78" w:rsidRDefault="00251680" w:rsidP="00CE0F77">
      <w:pPr>
        <w:numPr>
          <w:ilvl w:val="0"/>
          <w:numId w:val="31"/>
        </w:numPr>
        <w:tabs>
          <w:tab w:val="right" w:pos="9026"/>
        </w:tabs>
        <w:spacing w:after="0"/>
        <w:ind w:left="851" w:hanging="567"/>
      </w:pPr>
      <w:r w:rsidRPr="00745B78">
        <w:t>continuous improvement;</w:t>
      </w:r>
    </w:p>
    <w:p w14:paraId="38CB1CB5" w14:textId="77777777" w:rsidR="00CE0F77" w:rsidRPr="00745B78" w:rsidRDefault="00251680" w:rsidP="00CE0F77">
      <w:pPr>
        <w:numPr>
          <w:ilvl w:val="0"/>
          <w:numId w:val="31"/>
        </w:numPr>
        <w:tabs>
          <w:tab w:val="right" w:pos="9026"/>
        </w:tabs>
        <w:spacing w:after="0"/>
        <w:ind w:left="851" w:hanging="567"/>
      </w:pPr>
      <w:r w:rsidRPr="00745B78">
        <w:lastRenderedPageBreak/>
        <w:t>financial governance;</w:t>
      </w:r>
    </w:p>
    <w:p w14:paraId="38CB1CB6" w14:textId="77777777" w:rsidR="00CE0F77" w:rsidRPr="00745B78" w:rsidRDefault="00251680" w:rsidP="00CE0F77">
      <w:pPr>
        <w:numPr>
          <w:ilvl w:val="0"/>
          <w:numId w:val="31"/>
        </w:numPr>
        <w:tabs>
          <w:tab w:val="right" w:pos="9026"/>
        </w:tabs>
        <w:spacing w:after="0"/>
        <w:ind w:left="851" w:hanging="567"/>
      </w:pPr>
      <w:r w:rsidRPr="00745B78">
        <w:t>workforce governance, including the assignment of clear responsibilities and accountabilities;</w:t>
      </w:r>
    </w:p>
    <w:p w14:paraId="38CB1CB7" w14:textId="77777777" w:rsidR="00CE0F77" w:rsidRPr="00745B78" w:rsidRDefault="00251680" w:rsidP="00CE0F77">
      <w:pPr>
        <w:numPr>
          <w:ilvl w:val="0"/>
          <w:numId w:val="31"/>
        </w:numPr>
        <w:tabs>
          <w:tab w:val="right" w:pos="9026"/>
        </w:tabs>
        <w:spacing w:after="0"/>
        <w:ind w:left="851" w:hanging="567"/>
      </w:pPr>
      <w:r w:rsidRPr="00745B78">
        <w:t>regulatory compliance;</w:t>
      </w:r>
    </w:p>
    <w:p w14:paraId="38CB1CB8" w14:textId="77777777" w:rsidR="00CE0F77" w:rsidRPr="00745B78" w:rsidRDefault="00251680" w:rsidP="00CE0F77">
      <w:pPr>
        <w:numPr>
          <w:ilvl w:val="0"/>
          <w:numId w:val="31"/>
        </w:numPr>
        <w:tabs>
          <w:tab w:val="right" w:pos="9026"/>
        </w:tabs>
        <w:ind w:left="851" w:hanging="567"/>
      </w:pPr>
      <w:r w:rsidRPr="00745B78">
        <w:t>feedback and complaints.</w:t>
      </w:r>
    </w:p>
    <w:p w14:paraId="38CB1CB9" w14:textId="77777777" w:rsidR="00CE0F77" w:rsidRPr="00745B78" w:rsidRDefault="00251680" w:rsidP="00CE0F77">
      <w:pPr>
        <w:pStyle w:val="Heading5"/>
        <w:rPr>
          <w:rStyle w:val="Heading5Char"/>
          <w:color w:val="auto"/>
        </w:rPr>
      </w:pPr>
      <w:r w:rsidRPr="00745B78">
        <w:rPr>
          <w:rStyle w:val="Heading5Char"/>
          <w:b/>
          <w:color w:val="auto"/>
        </w:rPr>
        <w:t>Standard 8 Requirement 3(d)</w:t>
      </w:r>
      <w:r w:rsidRPr="00745B78">
        <w:rPr>
          <w:rStyle w:val="Heading5Char"/>
          <w:b/>
          <w:color w:val="auto"/>
        </w:rPr>
        <w:tab/>
        <w:t>Met</w:t>
      </w:r>
    </w:p>
    <w:p w14:paraId="38CB1CBA" w14:textId="77777777" w:rsidR="00CE0F77" w:rsidRPr="00745B78" w:rsidRDefault="00251680" w:rsidP="00CE0F77">
      <w:pPr>
        <w:tabs>
          <w:tab w:val="right" w:pos="9026"/>
        </w:tabs>
        <w:spacing w:after="0"/>
      </w:pPr>
      <w:r w:rsidRPr="00745B78">
        <w:t>The organisation demonstrates effective risk management systems and practices, including but not limited to the following:</w:t>
      </w:r>
    </w:p>
    <w:p w14:paraId="38CB1CBB" w14:textId="77777777" w:rsidR="00CE0F77" w:rsidRPr="00745B78" w:rsidRDefault="00251680" w:rsidP="00CE0F77">
      <w:pPr>
        <w:numPr>
          <w:ilvl w:val="0"/>
          <w:numId w:val="32"/>
        </w:numPr>
        <w:tabs>
          <w:tab w:val="right" w:pos="9026"/>
        </w:tabs>
        <w:ind w:left="851" w:hanging="567"/>
        <w:contextualSpacing/>
      </w:pPr>
      <w:r w:rsidRPr="00745B78">
        <w:t>managing high impact or high prevalence risks associated with the care of consumers;</w:t>
      </w:r>
    </w:p>
    <w:p w14:paraId="38CB1CBC" w14:textId="77777777" w:rsidR="00CE0F77" w:rsidRPr="00745B78" w:rsidRDefault="00251680" w:rsidP="00CE0F77">
      <w:pPr>
        <w:numPr>
          <w:ilvl w:val="0"/>
          <w:numId w:val="32"/>
        </w:numPr>
        <w:tabs>
          <w:tab w:val="right" w:pos="9026"/>
        </w:tabs>
        <w:ind w:left="851" w:hanging="567"/>
        <w:contextualSpacing/>
      </w:pPr>
      <w:r w:rsidRPr="00745B78">
        <w:t>identifying and responding to abuse and neglect of consumers;</w:t>
      </w:r>
    </w:p>
    <w:p w14:paraId="38CB1CBD" w14:textId="77777777" w:rsidR="00CE0F77" w:rsidRPr="00745B78" w:rsidRDefault="00251680" w:rsidP="00CE0F77">
      <w:pPr>
        <w:numPr>
          <w:ilvl w:val="0"/>
          <w:numId w:val="32"/>
        </w:numPr>
        <w:tabs>
          <w:tab w:val="right" w:pos="9026"/>
        </w:tabs>
        <w:ind w:left="851" w:hanging="567"/>
      </w:pPr>
      <w:r w:rsidRPr="00745B78">
        <w:t>supporting consumers to live the best life they can.</w:t>
      </w:r>
    </w:p>
    <w:p w14:paraId="38CB1CBE" w14:textId="77777777" w:rsidR="00CE0F77" w:rsidRPr="00745B78" w:rsidRDefault="00251680" w:rsidP="00CE0F77">
      <w:pPr>
        <w:pStyle w:val="Heading5"/>
        <w:rPr>
          <w:rStyle w:val="Heading5Char"/>
          <w:color w:val="auto"/>
        </w:rPr>
      </w:pPr>
      <w:r w:rsidRPr="00745B78">
        <w:rPr>
          <w:rStyle w:val="Heading5Char"/>
          <w:b/>
          <w:color w:val="auto"/>
        </w:rPr>
        <w:t>Standard 8 Requirement 3(e)</w:t>
      </w:r>
      <w:r w:rsidRPr="00745B78">
        <w:rPr>
          <w:rStyle w:val="Heading5Char"/>
          <w:b/>
          <w:color w:val="auto"/>
        </w:rPr>
        <w:tab/>
        <w:t>Met</w:t>
      </w:r>
    </w:p>
    <w:p w14:paraId="38CB1CBF" w14:textId="77777777" w:rsidR="00CE0F77" w:rsidRPr="00745B78" w:rsidRDefault="00251680" w:rsidP="00CE0F77">
      <w:pPr>
        <w:tabs>
          <w:tab w:val="right" w:pos="9026"/>
        </w:tabs>
        <w:spacing w:after="0"/>
      </w:pPr>
      <w:r w:rsidRPr="00745B78">
        <w:t>The organisation demonstrates that where clinical care is provided—a clinical governance framework, including but not limited to the following:</w:t>
      </w:r>
    </w:p>
    <w:p w14:paraId="38CB1CC0" w14:textId="77777777" w:rsidR="00CE0F77" w:rsidRPr="00745B78" w:rsidRDefault="00251680" w:rsidP="00CE0F77">
      <w:pPr>
        <w:numPr>
          <w:ilvl w:val="0"/>
          <w:numId w:val="33"/>
        </w:numPr>
        <w:tabs>
          <w:tab w:val="right" w:pos="9026"/>
        </w:tabs>
        <w:spacing w:after="0"/>
        <w:ind w:left="851" w:hanging="567"/>
      </w:pPr>
      <w:r w:rsidRPr="00745B78">
        <w:t>antimicrobial stewardship;</w:t>
      </w:r>
    </w:p>
    <w:p w14:paraId="38CB1CC1" w14:textId="77777777" w:rsidR="00CE0F77" w:rsidRPr="00745B78" w:rsidRDefault="00251680" w:rsidP="00CE0F77">
      <w:pPr>
        <w:numPr>
          <w:ilvl w:val="0"/>
          <w:numId w:val="33"/>
        </w:numPr>
        <w:tabs>
          <w:tab w:val="right" w:pos="9026"/>
        </w:tabs>
        <w:spacing w:after="0"/>
        <w:ind w:left="851" w:hanging="567"/>
      </w:pPr>
      <w:r w:rsidRPr="00745B78">
        <w:t>minimising the use of restraint;</w:t>
      </w:r>
    </w:p>
    <w:p w14:paraId="38CB1CC2" w14:textId="77777777" w:rsidR="00CE0F77" w:rsidRPr="00745B78" w:rsidRDefault="00251680" w:rsidP="00CE0F77">
      <w:pPr>
        <w:numPr>
          <w:ilvl w:val="0"/>
          <w:numId w:val="33"/>
        </w:numPr>
        <w:tabs>
          <w:tab w:val="right" w:pos="9026"/>
        </w:tabs>
        <w:ind w:left="851" w:hanging="567"/>
      </w:pPr>
      <w:r w:rsidRPr="00745B78">
        <w:t>open disclosure.</w:t>
      </w:r>
    </w:p>
    <w:sectPr w:rsidR="00CE0F77" w:rsidRPr="00745B78" w:rsidSect="00CE0F77">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B1CD3" w14:textId="77777777" w:rsidR="002E0BD7" w:rsidRDefault="002E0BD7">
      <w:pPr>
        <w:spacing w:after="0" w:line="240" w:lineRule="auto"/>
      </w:pPr>
      <w:r>
        <w:separator/>
      </w:r>
    </w:p>
  </w:endnote>
  <w:endnote w:type="continuationSeparator" w:id="0">
    <w:p w14:paraId="38CB1CD5" w14:textId="77777777" w:rsidR="002E0BD7" w:rsidRDefault="002E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1CC8" w14:textId="449EE90F" w:rsidR="002E0BD7" w:rsidRPr="00C32507" w:rsidRDefault="002E0BD7" w:rsidP="00CE0F77">
    <w:pPr>
      <w:pStyle w:val="Footer"/>
      <w:tabs>
        <w:tab w:val="right" w:pos="9070"/>
      </w:tabs>
    </w:pPr>
    <w:r>
      <w:t>Service</w:t>
    </w:r>
    <w:r w:rsidRPr="00C32507">
      <w:t xml:space="preserve"> name: Eldercare </w:t>
    </w:r>
    <w:proofErr w:type="spellStart"/>
    <w:r w:rsidRPr="00C32507">
      <w:t>Allambi</w:t>
    </w:r>
    <w:proofErr w:type="spellEnd"/>
    <w:r w:rsidRPr="00C32507">
      <w:tab/>
      <w:t>Dates of audit: 19 November 2019 to 20 November 2019</w:t>
    </w:r>
  </w:p>
  <w:p w14:paraId="38CB1CC9" w14:textId="77777777" w:rsidR="002E0BD7" w:rsidRPr="00C32507" w:rsidRDefault="002E0BD7" w:rsidP="00CE0F77">
    <w:pPr>
      <w:pStyle w:val="Footer"/>
      <w:tabs>
        <w:tab w:val="right" w:pos="9070"/>
      </w:tabs>
    </w:pPr>
    <w:r w:rsidRPr="00C32507">
      <w:t>RACS ID: 6183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1CCA" w14:textId="3EDCBA2D" w:rsidR="002E0BD7" w:rsidRPr="00C32507" w:rsidRDefault="002E0BD7" w:rsidP="00CE0F77">
    <w:pPr>
      <w:pStyle w:val="Footer"/>
      <w:tabs>
        <w:tab w:val="right" w:pos="9070"/>
      </w:tabs>
    </w:pPr>
    <w:r>
      <w:t xml:space="preserve">Service name: Eldercare </w:t>
    </w:r>
    <w:proofErr w:type="spellStart"/>
    <w:r>
      <w:t>Allambi</w:t>
    </w:r>
    <w:proofErr w:type="spellEnd"/>
    <w:r>
      <w:tab/>
    </w:r>
    <w:r w:rsidRPr="00C32507">
      <w:t>Dates of audit: 19 November 2019 to 20 November 2019</w:t>
    </w:r>
  </w:p>
  <w:p w14:paraId="38CB1CCB" w14:textId="77777777" w:rsidR="002E0BD7" w:rsidRDefault="002E0BD7" w:rsidP="00CE0F77">
    <w:pPr>
      <w:pStyle w:val="Footer"/>
      <w:tabs>
        <w:tab w:val="right" w:pos="9070"/>
      </w:tabs>
    </w:pPr>
    <w:r w:rsidRPr="00C32507">
      <w:t>RACS ID: 6183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1CCD" w14:textId="77777777" w:rsidR="002E0BD7" w:rsidRPr="00C32507" w:rsidRDefault="002E0BD7" w:rsidP="00CE0F77">
    <w:pPr>
      <w:pStyle w:val="Footer"/>
    </w:pPr>
    <w:r w:rsidRPr="00C32507">
      <w:t>Home name: Eldercare Allambi</w:t>
    </w:r>
    <w:r w:rsidRPr="00C32507">
      <w:tab/>
      <w:t>Date/s of audit: 19 November 2019 to 20 November 2019</w:t>
    </w:r>
  </w:p>
  <w:p w14:paraId="38CB1CCE" w14:textId="77777777" w:rsidR="002E0BD7" w:rsidRDefault="002E0BD7" w:rsidP="00CE0F77">
    <w:pPr>
      <w:pStyle w:val="Footer"/>
    </w:pPr>
    <w:r w:rsidRPr="00C32507">
      <w:t>RACS ID: 6183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B1CCF" w14:textId="77777777" w:rsidR="002E0BD7" w:rsidRDefault="002E0BD7">
      <w:pPr>
        <w:spacing w:after="0" w:line="240" w:lineRule="auto"/>
      </w:pPr>
      <w:r>
        <w:separator/>
      </w:r>
    </w:p>
  </w:footnote>
  <w:footnote w:type="continuationSeparator" w:id="0">
    <w:p w14:paraId="38CB1CD1" w14:textId="77777777" w:rsidR="002E0BD7" w:rsidRDefault="002E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1CC7" w14:textId="77777777" w:rsidR="002E0BD7" w:rsidRDefault="002E0BD7" w:rsidP="00CE0F77">
    <w:pPr>
      <w:pStyle w:val="Header"/>
    </w:pPr>
    <w:r>
      <w:rPr>
        <w:noProof/>
      </w:rPr>
      <w:drawing>
        <wp:anchor distT="0" distB="0" distL="114300" distR="114300" simplePos="0" relativeHeight="251658240" behindDoc="1" locked="0" layoutInCell="1" allowOverlap="1" wp14:anchorId="38CB1CCF" wp14:editId="38CB1CD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40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1CCC" w14:textId="77777777" w:rsidR="002E0BD7" w:rsidRDefault="002E0BD7" w:rsidP="00CE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BF8FAE0">
      <w:start w:val="1"/>
      <w:numFmt w:val="bullet"/>
      <w:pStyle w:val="ListBullet"/>
      <w:lvlText w:val=""/>
      <w:lvlJc w:val="left"/>
      <w:pPr>
        <w:ind w:left="720" w:hanging="360"/>
      </w:pPr>
      <w:rPr>
        <w:rFonts w:ascii="Symbol" w:hAnsi="Symbol" w:hint="default"/>
      </w:rPr>
    </w:lvl>
    <w:lvl w:ilvl="1" w:tplc="0F769A7C">
      <w:start w:val="1"/>
      <w:numFmt w:val="bullet"/>
      <w:pStyle w:val="ListBullet2"/>
      <w:lvlText w:val="o"/>
      <w:lvlJc w:val="left"/>
      <w:pPr>
        <w:ind w:left="1440" w:hanging="360"/>
      </w:pPr>
      <w:rPr>
        <w:rFonts w:ascii="Courier New" w:hAnsi="Courier New" w:cs="Courier New" w:hint="default"/>
      </w:rPr>
    </w:lvl>
    <w:lvl w:ilvl="2" w:tplc="0116EF3A">
      <w:start w:val="1"/>
      <w:numFmt w:val="bullet"/>
      <w:pStyle w:val="ListBullet3"/>
      <w:lvlText w:val=""/>
      <w:lvlJc w:val="left"/>
      <w:pPr>
        <w:ind w:left="2160" w:hanging="360"/>
      </w:pPr>
      <w:rPr>
        <w:rFonts w:ascii="Wingdings" w:hAnsi="Wingdings" w:hint="default"/>
      </w:rPr>
    </w:lvl>
    <w:lvl w:ilvl="3" w:tplc="4998DED8" w:tentative="1">
      <w:start w:val="1"/>
      <w:numFmt w:val="bullet"/>
      <w:lvlText w:val=""/>
      <w:lvlJc w:val="left"/>
      <w:pPr>
        <w:ind w:left="2880" w:hanging="360"/>
      </w:pPr>
      <w:rPr>
        <w:rFonts w:ascii="Symbol" w:hAnsi="Symbol" w:hint="default"/>
      </w:rPr>
    </w:lvl>
    <w:lvl w:ilvl="4" w:tplc="A4664E32" w:tentative="1">
      <w:start w:val="1"/>
      <w:numFmt w:val="bullet"/>
      <w:lvlText w:val="o"/>
      <w:lvlJc w:val="left"/>
      <w:pPr>
        <w:ind w:left="3600" w:hanging="360"/>
      </w:pPr>
      <w:rPr>
        <w:rFonts w:ascii="Courier New" w:hAnsi="Courier New" w:cs="Courier New" w:hint="default"/>
      </w:rPr>
    </w:lvl>
    <w:lvl w:ilvl="5" w:tplc="5CF20530" w:tentative="1">
      <w:start w:val="1"/>
      <w:numFmt w:val="bullet"/>
      <w:lvlText w:val=""/>
      <w:lvlJc w:val="left"/>
      <w:pPr>
        <w:ind w:left="4320" w:hanging="360"/>
      </w:pPr>
      <w:rPr>
        <w:rFonts w:ascii="Wingdings" w:hAnsi="Wingdings" w:hint="default"/>
      </w:rPr>
    </w:lvl>
    <w:lvl w:ilvl="6" w:tplc="51B63BB4" w:tentative="1">
      <w:start w:val="1"/>
      <w:numFmt w:val="bullet"/>
      <w:lvlText w:val=""/>
      <w:lvlJc w:val="left"/>
      <w:pPr>
        <w:ind w:left="5040" w:hanging="360"/>
      </w:pPr>
      <w:rPr>
        <w:rFonts w:ascii="Symbol" w:hAnsi="Symbol" w:hint="default"/>
      </w:rPr>
    </w:lvl>
    <w:lvl w:ilvl="7" w:tplc="E950483E" w:tentative="1">
      <w:start w:val="1"/>
      <w:numFmt w:val="bullet"/>
      <w:lvlText w:val="o"/>
      <w:lvlJc w:val="left"/>
      <w:pPr>
        <w:ind w:left="5760" w:hanging="360"/>
      </w:pPr>
      <w:rPr>
        <w:rFonts w:ascii="Courier New" w:hAnsi="Courier New" w:cs="Courier New" w:hint="default"/>
      </w:rPr>
    </w:lvl>
    <w:lvl w:ilvl="8" w:tplc="F424983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9CAA2F0">
      <w:start w:val="1"/>
      <w:numFmt w:val="decimal"/>
      <w:pStyle w:val="ListNumber"/>
      <w:lvlText w:val="%1."/>
      <w:lvlJc w:val="left"/>
      <w:pPr>
        <w:ind w:left="720" w:hanging="360"/>
      </w:pPr>
    </w:lvl>
    <w:lvl w:ilvl="1" w:tplc="7D383B9E">
      <w:start w:val="1"/>
      <w:numFmt w:val="lowerLetter"/>
      <w:lvlText w:val="%2."/>
      <w:lvlJc w:val="left"/>
      <w:pPr>
        <w:ind w:left="1440" w:hanging="360"/>
      </w:pPr>
    </w:lvl>
    <w:lvl w:ilvl="2" w:tplc="6B6C9C3C" w:tentative="1">
      <w:start w:val="1"/>
      <w:numFmt w:val="lowerRoman"/>
      <w:lvlText w:val="%3."/>
      <w:lvlJc w:val="right"/>
      <w:pPr>
        <w:ind w:left="2160" w:hanging="180"/>
      </w:pPr>
    </w:lvl>
    <w:lvl w:ilvl="3" w:tplc="465817F6" w:tentative="1">
      <w:start w:val="1"/>
      <w:numFmt w:val="decimal"/>
      <w:lvlText w:val="%4."/>
      <w:lvlJc w:val="left"/>
      <w:pPr>
        <w:ind w:left="2880" w:hanging="360"/>
      </w:pPr>
    </w:lvl>
    <w:lvl w:ilvl="4" w:tplc="9398CE0E" w:tentative="1">
      <w:start w:val="1"/>
      <w:numFmt w:val="lowerLetter"/>
      <w:lvlText w:val="%5."/>
      <w:lvlJc w:val="left"/>
      <w:pPr>
        <w:ind w:left="3600" w:hanging="360"/>
      </w:pPr>
    </w:lvl>
    <w:lvl w:ilvl="5" w:tplc="92DA26C6" w:tentative="1">
      <w:start w:val="1"/>
      <w:numFmt w:val="lowerRoman"/>
      <w:lvlText w:val="%6."/>
      <w:lvlJc w:val="right"/>
      <w:pPr>
        <w:ind w:left="4320" w:hanging="180"/>
      </w:pPr>
    </w:lvl>
    <w:lvl w:ilvl="6" w:tplc="CB28405E" w:tentative="1">
      <w:start w:val="1"/>
      <w:numFmt w:val="decimal"/>
      <w:lvlText w:val="%7."/>
      <w:lvlJc w:val="left"/>
      <w:pPr>
        <w:ind w:left="5040" w:hanging="360"/>
      </w:pPr>
    </w:lvl>
    <w:lvl w:ilvl="7" w:tplc="CDE8CC5A" w:tentative="1">
      <w:start w:val="1"/>
      <w:numFmt w:val="lowerLetter"/>
      <w:lvlText w:val="%8."/>
      <w:lvlJc w:val="left"/>
      <w:pPr>
        <w:ind w:left="5760" w:hanging="360"/>
      </w:pPr>
    </w:lvl>
    <w:lvl w:ilvl="8" w:tplc="52E2051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FB81138">
      <w:start w:val="1"/>
      <w:numFmt w:val="bullet"/>
      <w:lvlText w:val=""/>
      <w:lvlJc w:val="left"/>
      <w:pPr>
        <w:ind w:left="360" w:hanging="360"/>
      </w:pPr>
      <w:rPr>
        <w:rFonts w:ascii="Symbol" w:hAnsi="Symbol" w:hint="default"/>
      </w:rPr>
    </w:lvl>
    <w:lvl w:ilvl="1" w:tplc="F03CD940" w:tentative="1">
      <w:start w:val="1"/>
      <w:numFmt w:val="bullet"/>
      <w:lvlText w:val="o"/>
      <w:lvlJc w:val="left"/>
      <w:pPr>
        <w:ind w:left="1080" w:hanging="360"/>
      </w:pPr>
      <w:rPr>
        <w:rFonts w:ascii="Courier New" w:hAnsi="Courier New" w:cs="Courier New" w:hint="default"/>
      </w:rPr>
    </w:lvl>
    <w:lvl w:ilvl="2" w:tplc="2C8C3C90" w:tentative="1">
      <w:start w:val="1"/>
      <w:numFmt w:val="bullet"/>
      <w:lvlText w:val=""/>
      <w:lvlJc w:val="left"/>
      <w:pPr>
        <w:ind w:left="1800" w:hanging="360"/>
      </w:pPr>
      <w:rPr>
        <w:rFonts w:ascii="Wingdings" w:hAnsi="Wingdings" w:hint="default"/>
      </w:rPr>
    </w:lvl>
    <w:lvl w:ilvl="3" w:tplc="ED2C4E88" w:tentative="1">
      <w:start w:val="1"/>
      <w:numFmt w:val="bullet"/>
      <w:lvlText w:val=""/>
      <w:lvlJc w:val="left"/>
      <w:pPr>
        <w:ind w:left="2520" w:hanging="360"/>
      </w:pPr>
      <w:rPr>
        <w:rFonts w:ascii="Symbol" w:hAnsi="Symbol" w:hint="default"/>
      </w:rPr>
    </w:lvl>
    <w:lvl w:ilvl="4" w:tplc="4C14112C" w:tentative="1">
      <w:start w:val="1"/>
      <w:numFmt w:val="bullet"/>
      <w:lvlText w:val="o"/>
      <w:lvlJc w:val="left"/>
      <w:pPr>
        <w:ind w:left="3240" w:hanging="360"/>
      </w:pPr>
      <w:rPr>
        <w:rFonts w:ascii="Courier New" w:hAnsi="Courier New" w:cs="Courier New" w:hint="default"/>
      </w:rPr>
    </w:lvl>
    <w:lvl w:ilvl="5" w:tplc="34F28308" w:tentative="1">
      <w:start w:val="1"/>
      <w:numFmt w:val="bullet"/>
      <w:lvlText w:val=""/>
      <w:lvlJc w:val="left"/>
      <w:pPr>
        <w:ind w:left="3960" w:hanging="360"/>
      </w:pPr>
      <w:rPr>
        <w:rFonts w:ascii="Wingdings" w:hAnsi="Wingdings" w:hint="default"/>
      </w:rPr>
    </w:lvl>
    <w:lvl w:ilvl="6" w:tplc="2AE056C8" w:tentative="1">
      <w:start w:val="1"/>
      <w:numFmt w:val="bullet"/>
      <w:lvlText w:val=""/>
      <w:lvlJc w:val="left"/>
      <w:pPr>
        <w:ind w:left="4680" w:hanging="360"/>
      </w:pPr>
      <w:rPr>
        <w:rFonts w:ascii="Symbol" w:hAnsi="Symbol" w:hint="default"/>
      </w:rPr>
    </w:lvl>
    <w:lvl w:ilvl="7" w:tplc="99D4C9AC" w:tentative="1">
      <w:start w:val="1"/>
      <w:numFmt w:val="bullet"/>
      <w:lvlText w:val="o"/>
      <w:lvlJc w:val="left"/>
      <w:pPr>
        <w:ind w:left="5400" w:hanging="360"/>
      </w:pPr>
      <w:rPr>
        <w:rFonts w:ascii="Courier New" w:hAnsi="Courier New" w:cs="Courier New" w:hint="default"/>
      </w:rPr>
    </w:lvl>
    <w:lvl w:ilvl="8" w:tplc="5238B26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C4E539C">
      <w:start w:val="1"/>
      <w:numFmt w:val="bullet"/>
      <w:lvlText w:val=""/>
      <w:lvlJc w:val="left"/>
      <w:pPr>
        <w:ind w:left="360" w:hanging="360"/>
      </w:pPr>
      <w:rPr>
        <w:rFonts w:ascii="Symbol" w:hAnsi="Symbol" w:hint="default"/>
      </w:rPr>
    </w:lvl>
    <w:lvl w:ilvl="1" w:tplc="0DDAC7F2">
      <w:start w:val="1"/>
      <w:numFmt w:val="bullet"/>
      <w:lvlText w:val="o"/>
      <w:lvlJc w:val="left"/>
      <w:pPr>
        <w:ind w:left="1080" w:hanging="360"/>
      </w:pPr>
      <w:rPr>
        <w:rFonts w:ascii="Courier New" w:hAnsi="Courier New" w:cs="Courier New" w:hint="default"/>
      </w:rPr>
    </w:lvl>
    <w:lvl w:ilvl="2" w:tplc="1C02C518">
      <w:start w:val="1"/>
      <w:numFmt w:val="bullet"/>
      <w:lvlText w:val=""/>
      <w:lvlJc w:val="left"/>
      <w:pPr>
        <w:ind w:left="1800" w:hanging="360"/>
      </w:pPr>
      <w:rPr>
        <w:rFonts w:ascii="Wingdings" w:hAnsi="Wingdings" w:hint="default"/>
      </w:rPr>
    </w:lvl>
    <w:lvl w:ilvl="3" w:tplc="A52C25F6">
      <w:start w:val="1"/>
      <w:numFmt w:val="bullet"/>
      <w:lvlText w:val=""/>
      <w:lvlJc w:val="left"/>
      <w:pPr>
        <w:ind w:left="2520" w:hanging="360"/>
      </w:pPr>
      <w:rPr>
        <w:rFonts w:ascii="Symbol" w:hAnsi="Symbol" w:hint="default"/>
      </w:rPr>
    </w:lvl>
    <w:lvl w:ilvl="4" w:tplc="DBC8004C">
      <w:start w:val="1"/>
      <w:numFmt w:val="bullet"/>
      <w:lvlText w:val="o"/>
      <w:lvlJc w:val="left"/>
      <w:pPr>
        <w:ind w:left="3240" w:hanging="360"/>
      </w:pPr>
      <w:rPr>
        <w:rFonts w:ascii="Courier New" w:hAnsi="Courier New" w:cs="Courier New" w:hint="default"/>
      </w:rPr>
    </w:lvl>
    <w:lvl w:ilvl="5" w:tplc="CAFCAE4A">
      <w:start w:val="1"/>
      <w:numFmt w:val="bullet"/>
      <w:lvlText w:val=""/>
      <w:lvlJc w:val="left"/>
      <w:pPr>
        <w:ind w:left="3960" w:hanging="360"/>
      </w:pPr>
      <w:rPr>
        <w:rFonts w:ascii="Wingdings" w:hAnsi="Wingdings" w:hint="default"/>
      </w:rPr>
    </w:lvl>
    <w:lvl w:ilvl="6" w:tplc="C82002BC">
      <w:start w:val="1"/>
      <w:numFmt w:val="bullet"/>
      <w:lvlText w:val=""/>
      <w:lvlJc w:val="left"/>
      <w:pPr>
        <w:ind w:left="4680" w:hanging="360"/>
      </w:pPr>
      <w:rPr>
        <w:rFonts w:ascii="Symbol" w:hAnsi="Symbol" w:hint="default"/>
      </w:rPr>
    </w:lvl>
    <w:lvl w:ilvl="7" w:tplc="3392ADA0">
      <w:start w:val="1"/>
      <w:numFmt w:val="bullet"/>
      <w:lvlText w:val="o"/>
      <w:lvlJc w:val="left"/>
      <w:pPr>
        <w:ind w:left="5400" w:hanging="360"/>
      </w:pPr>
      <w:rPr>
        <w:rFonts w:ascii="Courier New" w:hAnsi="Courier New" w:cs="Courier New" w:hint="default"/>
      </w:rPr>
    </w:lvl>
    <w:lvl w:ilvl="8" w:tplc="7968276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26D8B884">
      <w:start w:val="1"/>
      <w:numFmt w:val="decimal"/>
      <w:lvlText w:val="%1."/>
      <w:lvlJc w:val="left"/>
      <w:pPr>
        <w:ind w:left="360" w:hanging="360"/>
      </w:pPr>
      <w:rPr>
        <w:rFonts w:hint="default"/>
      </w:rPr>
    </w:lvl>
    <w:lvl w:ilvl="1" w:tplc="131EBDBA" w:tentative="1">
      <w:start w:val="1"/>
      <w:numFmt w:val="lowerLetter"/>
      <w:lvlText w:val="%2."/>
      <w:lvlJc w:val="left"/>
      <w:pPr>
        <w:ind w:left="1080" w:hanging="360"/>
      </w:pPr>
    </w:lvl>
    <w:lvl w:ilvl="2" w:tplc="2FCE53BE" w:tentative="1">
      <w:start w:val="1"/>
      <w:numFmt w:val="lowerRoman"/>
      <w:lvlText w:val="%3."/>
      <w:lvlJc w:val="right"/>
      <w:pPr>
        <w:ind w:left="1800" w:hanging="180"/>
      </w:pPr>
    </w:lvl>
    <w:lvl w:ilvl="3" w:tplc="3530041C" w:tentative="1">
      <w:start w:val="1"/>
      <w:numFmt w:val="decimal"/>
      <w:lvlText w:val="%4."/>
      <w:lvlJc w:val="left"/>
      <w:pPr>
        <w:ind w:left="2520" w:hanging="360"/>
      </w:pPr>
    </w:lvl>
    <w:lvl w:ilvl="4" w:tplc="E728742A" w:tentative="1">
      <w:start w:val="1"/>
      <w:numFmt w:val="lowerLetter"/>
      <w:lvlText w:val="%5."/>
      <w:lvlJc w:val="left"/>
      <w:pPr>
        <w:ind w:left="3240" w:hanging="360"/>
      </w:pPr>
    </w:lvl>
    <w:lvl w:ilvl="5" w:tplc="D7347714" w:tentative="1">
      <w:start w:val="1"/>
      <w:numFmt w:val="lowerRoman"/>
      <w:lvlText w:val="%6."/>
      <w:lvlJc w:val="right"/>
      <w:pPr>
        <w:ind w:left="3960" w:hanging="180"/>
      </w:pPr>
    </w:lvl>
    <w:lvl w:ilvl="6" w:tplc="CD780BB6" w:tentative="1">
      <w:start w:val="1"/>
      <w:numFmt w:val="decimal"/>
      <w:lvlText w:val="%7."/>
      <w:lvlJc w:val="left"/>
      <w:pPr>
        <w:ind w:left="4680" w:hanging="360"/>
      </w:pPr>
    </w:lvl>
    <w:lvl w:ilvl="7" w:tplc="B44EC0DE" w:tentative="1">
      <w:start w:val="1"/>
      <w:numFmt w:val="lowerLetter"/>
      <w:lvlText w:val="%8."/>
      <w:lvlJc w:val="left"/>
      <w:pPr>
        <w:ind w:left="5400" w:hanging="360"/>
      </w:pPr>
    </w:lvl>
    <w:lvl w:ilvl="8" w:tplc="7C0680FE"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93406452">
      <w:start w:val="1"/>
      <w:numFmt w:val="lowerLetter"/>
      <w:lvlText w:val="(%1)"/>
      <w:lvlJc w:val="left"/>
      <w:pPr>
        <w:ind w:left="720" w:hanging="360"/>
      </w:pPr>
      <w:rPr>
        <w:rFonts w:hint="default"/>
      </w:rPr>
    </w:lvl>
    <w:lvl w:ilvl="1" w:tplc="FE442D2C" w:tentative="1">
      <w:start w:val="1"/>
      <w:numFmt w:val="lowerLetter"/>
      <w:lvlText w:val="%2."/>
      <w:lvlJc w:val="left"/>
      <w:pPr>
        <w:ind w:left="1440" w:hanging="360"/>
      </w:pPr>
    </w:lvl>
    <w:lvl w:ilvl="2" w:tplc="5AFCF7B0" w:tentative="1">
      <w:start w:val="1"/>
      <w:numFmt w:val="lowerRoman"/>
      <w:lvlText w:val="%3."/>
      <w:lvlJc w:val="right"/>
      <w:pPr>
        <w:ind w:left="2160" w:hanging="180"/>
      </w:pPr>
    </w:lvl>
    <w:lvl w:ilvl="3" w:tplc="CCF66FBC" w:tentative="1">
      <w:start w:val="1"/>
      <w:numFmt w:val="decimal"/>
      <w:lvlText w:val="%4."/>
      <w:lvlJc w:val="left"/>
      <w:pPr>
        <w:ind w:left="2880" w:hanging="360"/>
      </w:pPr>
    </w:lvl>
    <w:lvl w:ilvl="4" w:tplc="E98AE1A2" w:tentative="1">
      <w:start w:val="1"/>
      <w:numFmt w:val="lowerLetter"/>
      <w:lvlText w:val="%5."/>
      <w:lvlJc w:val="left"/>
      <w:pPr>
        <w:ind w:left="3600" w:hanging="360"/>
      </w:pPr>
    </w:lvl>
    <w:lvl w:ilvl="5" w:tplc="BCDCEF7E" w:tentative="1">
      <w:start w:val="1"/>
      <w:numFmt w:val="lowerRoman"/>
      <w:lvlText w:val="%6."/>
      <w:lvlJc w:val="right"/>
      <w:pPr>
        <w:ind w:left="4320" w:hanging="180"/>
      </w:pPr>
    </w:lvl>
    <w:lvl w:ilvl="6" w:tplc="466638FA" w:tentative="1">
      <w:start w:val="1"/>
      <w:numFmt w:val="decimal"/>
      <w:lvlText w:val="%7."/>
      <w:lvlJc w:val="left"/>
      <w:pPr>
        <w:ind w:left="5040" w:hanging="360"/>
      </w:pPr>
    </w:lvl>
    <w:lvl w:ilvl="7" w:tplc="51745A24" w:tentative="1">
      <w:start w:val="1"/>
      <w:numFmt w:val="lowerLetter"/>
      <w:lvlText w:val="%8."/>
      <w:lvlJc w:val="left"/>
      <w:pPr>
        <w:ind w:left="5760" w:hanging="360"/>
      </w:pPr>
    </w:lvl>
    <w:lvl w:ilvl="8" w:tplc="71D6ACD6" w:tentative="1">
      <w:start w:val="1"/>
      <w:numFmt w:val="lowerRoman"/>
      <w:lvlText w:val="%9."/>
      <w:lvlJc w:val="right"/>
      <w:pPr>
        <w:ind w:left="6480" w:hanging="180"/>
      </w:pPr>
    </w:lvl>
  </w:abstractNum>
  <w:abstractNum w:abstractNumId="16" w15:restartNumberingAfterBreak="0">
    <w:nsid w:val="7F134491"/>
    <w:multiLevelType w:val="hybridMultilevel"/>
    <w:tmpl w:val="0B88A098"/>
    <w:lvl w:ilvl="0" w:tplc="86B440F6">
      <w:start w:val="1"/>
      <w:numFmt w:val="bullet"/>
      <w:lvlText w:val=""/>
      <w:lvlJc w:val="left"/>
      <w:pPr>
        <w:ind w:left="720" w:hanging="360"/>
      </w:pPr>
      <w:rPr>
        <w:rFonts w:ascii="Symbol" w:hAnsi="Symbol" w:hint="default"/>
      </w:rPr>
    </w:lvl>
    <w:lvl w:ilvl="1" w:tplc="A0DE0DC6" w:tentative="1">
      <w:start w:val="1"/>
      <w:numFmt w:val="bullet"/>
      <w:lvlText w:val="o"/>
      <w:lvlJc w:val="left"/>
      <w:pPr>
        <w:ind w:left="1440" w:hanging="360"/>
      </w:pPr>
      <w:rPr>
        <w:rFonts w:ascii="Courier New" w:hAnsi="Courier New" w:cs="Courier New" w:hint="default"/>
      </w:rPr>
    </w:lvl>
    <w:lvl w:ilvl="2" w:tplc="AB80DCD6" w:tentative="1">
      <w:start w:val="1"/>
      <w:numFmt w:val="bullet"/>
      <w:lvlText w:val=""/>
      <w:lvlJc w:val="left"/>
      <w:pPr>
        <w:ind w:left="2160" w:hanging="360"/>
      </w:pPr>
      <w:rPr>
        <w:rFonts w:ascii="Wingdings" w:hAnsi="Wingdings" w:hint="default"/>
      </w:rPr>
    </w:lvl>
    <w:lvl w:ilvl="3" w:tplc="AD3A11C8" w:tentative="1">
      <w:start w:val="1"/>
      <w:numFmt w:val="bullet"/>
      <w:lvlText w:val=""/>
      <w:lvlJc w:val="left"/>
      <w:pPr>
        <w:ind w:left="2880" w:hanging="360"/>
      </w:pPr>
      <w:rPr>
        <w:rFonts w:ascii="Symbol" w:hAnsi="Symbol" w:hint="default"/>
      </w:rPr>
    </w:lvl>
    <w:lvl w:ilvl="4" w:tplc="64741FA6" w:tentative="1">
      <w:start w:val="1"/>
      <w:numFmt w:val="bullet"/>
      <w:lvlText w:val="o"/>
      <w:lvlJc w:val="left"/>
      <w:pPr>
        <w:ind w:left="3600" w:hanging="360"/>
      </w:pPr>
      <w:rPr>
        <w:rFonts w:ascii="Courier New" w:hAnsi="Courier New" w:cs="Courier New" w:hint="default"/>
      </w:rPr>
    </w:lvl>
    <w:lvl w:ilvl="5" w:tplc="A9D86CF6" w:tentative="1">
      <w:start w:val="1"/>
      <w:numFmt w:val="bullet"/>
      <w:lvlText w:val=""/>
      <w:lvlJc w:val="left"/>
      <w:pPr>
        <w:ind w:left="4320" w:hanging="360"/>
      </w:pPr>
      <w:rPr>
        <w:rFonts w:ascii="Wingdings" w:hAnsi="Wingdings" w:hint="default"/>
      </w:rPr>
    </w:lvl>
    <w:lvl w:ilvl="6" w:tplc="7938ED3E" w:tentative="1">
      <w:start w:val="1"/>
      <w:numFmt w:val="bullet"/>
      <w:lvlText w:val=""/>
      <w:lvlJc w:val="left"/>
      <w:pPr>
        <w:ind w:left="5040" w:hanging="360"/>
      </w:pPr>
      <w:rPr>
        <w:rFonts w:ascii="Symbol" w:hAnsi="Symbol" w:hint="default"/>
      </w:rPr>
    </w:lvl>
    <w:lvl w:ilvl="7" w:tplc="2C10AC8A" w:tentative="1">
      <w:start w:val="1"/>
      <w:numFmt w:val="bullet"/>
      <w:lvlText w:val="o"/>
      <w:lvlJc w:val="left"/>
      <w:pPr>
        <w:ind w:left="5760" w:hanging="360"/>
      </w:pPr>
      <w:rPr>
        <w:rFonts w:ascii="Courier New" w:hAnsi="Courier New" w:cs="Courier New" w:hint="default"/>
      </w:rPr>
    </w:lvl>
    <w:lvl w:ilvl="8" w:tplc="AA760BE2"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DA709768"/>
    <w:lvl w:ilvl="0" w:tplc="7E146C06">
      <w:start w:val="1"/>
      <w:numFmt w:val="lowerRoman"/>
      <w:lvlText w:val="(%1)"/>
      <w:lvlJc w:val="left"/>
      <w:pPr>
        <w:ind w:left="1080" w:hanging="720"/>
      </w:pPr>
      <w:rPr>
        <w:rFonts w:hint="default"/>
      </w:rPr>
    </w:lvl>
    <w:lvl w:ilvl="1" w:tplc="C2CCBE0A" w:tentative="1">
      <w:start w:val="1"/>
      <w:numFmt w:val="lowerLetter"/>
      <w:lvlText w:val="%2."/>
      <w:lvlJc w:val="left"/>
      <w:pPr>
        <w:ind w:left="1440" w:hanging="360"/>
      </w:pPr>
    </w:lvl>
    <w:lvl w:ilvl="2" w:tplc="2D6E5A08" w:tentative="1">
      <w:start w:val="1"/>
      <w:numFmt w:val="lowerRoman"/>
      <w:lvlText w:val="%3."/>
      <w:lvlJc w:val="right"/>
      <w:pPr>
        <w:ind w:left="2160" w:hanging="180"/>
      </w:pPr>
    </w:lvl>
    <w:lvl w:ilvl="3" w:tplc="6BAC36B0" w:tentative="1">
      <w:start w:val="1"/>
      <w:numFmt w:val="decimal"/>
      <w:lvlText w:val="%4."/>
      <w:lvlJc w:val="left"/>
      <w:pPr>
        <w:ind w:left="2880" w:hanging="360"/>
      </w:pPr>
    </w:lvl>
    <w:lvl w:ilvl="4" w:tplc="839220A0" w:tentative="1">
      <w:start w:val="1"/>
      <w:numFmt w:val="lowerLetter"/>
      <w:lvlText w:val="%5."/>
      <w:lvlJc w:val="left"/>
      <w:pPr>
        <w:ind w:left="3600" w:hanging="360"/>
      </w:pPr>
    </w:lvl>
    <w:lvl w:ilvl="5" w:tplc="F8E4D5F4" w:tentative="1">
      <w:start w:val="1"/>
      <w:numFmt w:val="lowerRoman"/>
      <w:lvlText w:val="%6."/>
      <w:lvlJc w:val="right"/>
      <w:pPr>
        <w:ind w:left="4320" w:hanging="180"/>
      </w:pPr>
    </w:lvl>
    <w:lvl w:ilvl="6" w:tplc="A1AE3514" w:tentative="1">
      <w:start w:val="1"/>
      <w:numFmt w:val="decimal"/>
      <w:lvlText w:val="%7."/>
      <w:lvlJc w:val="left"/>
      <w:pPr>
        <w:ind w:left="5040" w:hanging="360"/>
      </w:pPr>
    </w:lvl>
    <w:lvl w:ilvl="7" w:tplc="8C588B78" w:tentative="1">
      <w:start w:val="1"/>
      <w:numFmt w:val="lowerLetter"/>
      <w:lvlText w:val="%8."/>
      <w:lvlJc w:val="left"/>
      <w:pPr>
        <w:ind w:left="5760" w:hanging="360"/>
      </w:pPr>
    </w:lvl>
    <w:lvl w:ilvl="8" w:tplc="192CF91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5E80D656">
      <w:start w:val="1"/>
      <w:numFmt w:val="decimal"/>
      <w:lvlText w:val="%1."/>
      <w:lvlJc w:val="left"/>
      <w:pPr>
        <w:ind w:left="360" w:hanging="360"/>
      </w:pPr>
      <w:rPr>
        <w:rFonts w:hint="default"/>
      </w:rPr>
    </w:lvl>
    <w:lvl w:ilvl="1" w:tplc="397468A4" w:tentative="1">
      <w:start w:val="1"/>
      <w:numFmt w:val="lowerLetter"/>
      <w:lvlText w:val="%2."/>
      <w:lvlJc w:val="left"/>
      <w:pPr>
        <w:ind w:left="1080" w:hanging="360"/>
      </w:pPr>
    </w:lvl>
    <w:lvl w:ilvl="2" w:tplc="F71CAAB6" w:tentative="1">
      <w:start w:val="1"/>
      <w:numFmt w:val="lowerRoman"/>
      <w:lvlText w:val="%3."/>
      <w:lvlJc w:val="right"/>
      <w:pPr>
        <w:ind w:left="1800" w:hanging="180"/>
      </w:pPr>
    </w:lvl>
    <w:lvl w:ilvl="3" w:tplc="9222AE6A" w:tentative="1">
      <w:start w:val="1"/>
      <w:numFmt w:val="decimal"/>
      <w:lvlText w:val="%4."/>
      <w:lvlJc w:val="left"/>
      <w:pPr>
        <w:ind w:left="2520" w:hanging="360"/>
      </w:pPr>
    </w:lvl>
    <w:lvl w:ilvl="4" w:tplc="C2B4095E" w:tentative="1">
      <w:start w:val="1"/>
      <w:numFmt w:val="lowerLetter"/>
      <w:lvlText w:val="%5."/>
      <w:lvlJc w:val="left"/>
      <w:pPr>
        <w:ind w:left="3240" w:hanging="360"/>
      </w:pPr>
    </w:lvl>
    <w:lvl w:ilvl="5" w:tplc="C450C144" w:tentative="1">
      <w:start w:val="1"/>
      <w:numFmt w:val="lowerRoman"/>
      <w:lvlText w:val="%6."/>
      <w:lvlJc w:val="right"/>
      <w:pPr>
        <w:ind w:left="3960" w:hanging="180"/>
      </w:pPr>
    </w:lvl>
    <w:lvl w:ilvl="6" w:tplc="0890E03C" w:tentative="1">
      <w:start w:val="1"/>
      <w:numFmt w:val="decimal"/>
      <w:lvlText w:val="%7."/>
      <w:lvlJc w:val="left"/>
      <w:pPr>
        <w:ind w:left="4680" w:hanging="360"/>
      </w:pPr>
    </w:lvl>
    <w:lvl w:ilvl="7" w:tplc="19AAD946" w:tentative="1">
      <w:start w:val="1"/>
      <w:numFmt w:val="lowerLetter"/>
      <w:lvlText w:val="%8."/>
      <w:lvlJc w:val="left"/>
      <w:pPr>
        <w:ind w:left="5400" w:hanging="360"/>
      </w:pPr>
    </w:lvl>
    <w:lvl w:ilvl="8" w:tplc="F4DAF0B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E8F80232">
      <w:start w:val="1"/>
      <w:numFmt w:val="lowerRoman"/>
      <w:lvlText w:val="(%1)"/>
      <w:lvlJc w:val="left"/>
      <w:pPr>
        <w:ind w:left="1080" w:hanging="720"/>
      </w:pPr>
      <w:rPr>
        <w:rFonts w:hint="default"/>
      </w:rPr>
    </w:lvl>
    <w:lvl w:ilvl="1" w:tplc="B148B7DA" w:tentative="1">
      <w:start w:val="1"/>
      <w:numFmt w:val="lowerLetter"/>
      <w:lvlText w:val="%2."/>
      <w:lvlJc w:val="left"/>
      <w:pPr>
        <w:ind w:left="1440" w:hanging="360"/>
      </w:pPr>
    </w:lvl>
    <w:lvl w:ilvl="2" w:tplc="9F949CEC" w:tentative="1">
      <w:start w:val="1"/>
      <w:numFmt w:val="lowerRoman"/>
      <w:lvlText w:val="%3."/>
      <w:lvlJc w:val="right"/>
      <w:pPr>
        <w:ind w:left="2160" w:hanging="180"/>
      </w:pPr>
    </w:lvl>
    <w:lvl w:ilvl="3" w:tplc="B78ACB00" w:tentative="1">
      <w:start w:val="1"/>
      <w:numFmt w:val="decimal"/>
      <w:lvlText w:val="%4."/>
      <w:lvlJc w:val="left"/>
      <w:pPr>
        <w:ind w:left="2880" w:hanging="360"/>
      </w:pPr>
    </w:lvl>
    <w:lvl w:ilvl="4" w:tplc="4A82E4CE" w:tentative="1">
      <w:start w:val="1"/>
      <w:numFmt w:val="lowerLetter"/>
      <w:lvlText w:val="%5."/>
      <w:lvlJc w:val="left"/>
      <w:pPr>
        <w:ind w:left="3600" w:hanging="360"/>
      </w:pPr>
    </w:lvl>
    <w:lvl w:ilvl="5" w:tplc="61B26BCC" w:tentative="1">
      <w:start w:val="1"/>
      <w:numFmt w:val="lowerRoman"/>
      <w:lvlText w:val="%6."/>
      <w:lvlJc w:val="right"/>
      <w:pPr>
        <w:ind w:left="4320" w:hanging="180"/>
      </w:pPr>
    </w:lvl>
    <w:lvl w:ilvl="6" w:tplc="0C5A57C4" w:tentative="1">
      <w:start w:val="1"/>
      <w:numFmt w:val="decimal"/>
      <w:lvlText w:val="%7."/>
      <w:lvlJc w:val="left"/>
      <w:pPr>
        <w:ind w:left="5040" w:hanging="360"/>
      </w:pPr>
    </w:lvl>
    <w:lvl w:ilvl="7" w:tplc="725A6FB6" w:tentative="1">
      <w:start w:val="1"/>
      <w:numFmt w:val="lowerLetter"/>
      <w:lvlText w:val="%8."/>
      <w:lvlJc w:val="left"/>
      <w:pPr>
        <w:ind w:left="5760" w:hanging="360"/>
      </w:pPr>
    </w:lvl>
    <w:lvl w:ilvl="8" w:tplc="FA0AE0D0" w:tentative="1">
      <w:start w:val="1"/>
      <w:numFmt w:val="lowerRoman"/>
      <w:lvlText w:val="%9."/>
      <w:lvlJc w:val="right"/>
      <w:pPr>
        <w:ind w:left="6480" w:hanging="180"/>
      </w:pPr>
    </w:lvl>
  </w:abstractNum>
  <w:abstractNum w:abstractNumId="20" w15:restartNumberingAfterBreak="0">
    <w:nsid w:val="7F134495"/>
    <w:multiLevelType w:val="hybridMultilevel"/>
    <w:tmpl w:val="49A21BE0"/>
    <w:lvl w:ilvl="0" w:tplc="B3D6CC32">
      <w:start w:val="1"/>
      <w:numFmt w:val="decimal"/>
      <w:lvlText w:val="%1."/>
      <w:lvlJc w:val="left"/>
      <w:pPr>
        <w:ind w:left="360" w:hanging="360"/>
      </w:pPr>
      <w:rPr>
        <w:rFonts w:hint="default"/>
      </w:rPr>
    </w:lvl>
    <w:lvl w:ilvl="1" w:tplc="0E1CAE5A" w:tentative="1">
      <w:start w:val="1"/>
      <w:numFmt w:val="lowerLetter"/>
      <w:lvlText w:val="%2."/>
      <w:lvlJc w:val="left"/>
      <w:pPr>
        <w:ind w:left="1080" w:hanging="360"/>
      </w:pPr>
    </w:lvl>
    <w:lvl w:ilvl="2" w:tplc="431E36A4" w:tentative="1">
      <w:start w:val="1"/>
      <w:numFmt w:val="lowerRoman"/>
      <w:lvlText w:val="%3."/>
      <w:lvlJc w:val="right"/>
      <w:pPr>
        <w:ind w:left="1800" w:hanging="180"/>
      </w:pPr>
    </w:lvl>
    <w:lvl w:ilvl="3" w:tplc="A4CCBC86" w:tentative="1">
      <w:start w:val="1"/>
      <w:numFmt w:val="decimal"/>
      <w:lvlText w:val="%4."/>
      <w:lvlJc w:val="left"/>
      <w:pPr>
        <w:ind w:left="2520" w:hanging="360"/>
      </w:pPr>
    </w:lvl>
    <w:lvl w:ilvl="4" w:tplc="EBEA3622" w:tentative="1">
      <w:start w:val="1"/>
      <w:numFmt w:val="lowerLetter"/>
      <w:lvlText w:val="%5."/>
      <w:lvlJc w:val="left"/>
      <w:pPr>
        <w:ind w:left="3240" w:hanging="360"/>
      </w:pPr>
    </w:lvl>
    <w:lvl w:ilvl="5" w:tplc="3F121ABA" w:tentative="1">
      <w:start w:val="1"/>
      <w:numFmt w:val="lowerRoman"/>
      <w:lvlText w:val="%6."/>
      <w:lvlJc w:val="right"/>
      <w:pPr>
        <w:ind w:left="3960" w:hanging="180"/>
      </w:pPr>
    </w:lvl>
    <w:lvl w:ilvl="6" w:tplc="CF44DD0E" w:tentative="1">
      <w:start w:val="1"/>
      <w:numFmt w:val="decimal"/>
      <w:lvlText w:val="%7."/>
      <w:lvlJc w:val="left"/>
      <w:pPr>
        <w:ind w:left="4680" w:hanging="360"/>
      </w:pPr>
    </w:lvl>
    <w:lvl w:ilvl="7" w:tplc="FE20D3E0" w:tentative="1">
      <w:start w:val="1"/>
      <w:numFmt w:val="lowerLetter"/>
      <w:lvlText w:val="%8."/>
      <w:lvlJc w:val="left"/>
      <w:pPr>
        <w:ind w:left="5400" w:hanging="360"/>
      </w:pPr>
    </w:lvl>
    <w:lvl w:ilvl="8" w:tplc="EEDAD1AC" w:tentative="1">
      <w:start w:val="1"/>
      <w:numFmt w:val="lowerRoman"/>
      <w:lvlText w:val="%9."/>
      <w:lvlJc w:val="right"/>
      <w:pPr>
        <w:ind w:left="6120" w:hanging="180"/>
      </w:pPr>
    </w:lvl>
  </w:abstractNum>
  <w:abstractNum w:abstractNumId="21" w15:restartNumberingAfterBreak="0">
    <w:nsid w:val="7F134496"/>
    <w:multiLevelType w:val="hybridMultilevel"/>
    <w:tmpl w:val="DA709768"/>
    <w:lvl w:ilvl="0" w:tplc="EB1637D8">
      <w:start w:val="1"/>
      <w:numFmt w:val="lowerRoman"/>
      <w:lvlText w:val="(%1)"/>
      <w:lvlJc w:val="left"/>
      <w:pPr>
        <w:ind w:left="1080" w:hanging="720"/>
      </w:pPr>
      <w:rPr>
        <w:rFonts w:hint="default"/>
      </w:rPr>
    </w:lvl>
    <w:lvl w:ilvl="1" w:tplc="E214A04E" w:tentative="1">
      <w:start w:val="1"/>
      <w:numFmt w:val="lowerLetter"/>
      <w:lvlText w:val="%2."/>
      <w:lvlJc w:val="left"/>
      <w:pPr>
        <w:ind w:left="1440" w:hanging="360"/>
      </w:pPr>
    </w:lvl>
    <w:lvl w:ilvl="2" w:tplc="443C2436" w:tentative="1">
      <w:start w:val="1"/>
      <w:numFmt w:val="lowerRoman"/>
      <w:lvlText w:val="%3."/>
      <w:lvlJc w:val="right"/>
      <w:pPr>
        <w:ind w:left="2160" w:hanging="180"/>
      </w:pPr>
    </w:lvl>
    <w:lvl w:ilvl="3" w:tplc="92487A60" w:tentative="1">
      <w:start w:val="1"/>
      <w:numFmt w:val="decimal"/>
      <w:lvlText w:val="%4."/>
      <w:lvlJc w:val="left"/>
      <w:pPr>
        <w:ind w:left="2880" w:hanging="360"/>
      </w:pPr>
    </w:lvl>
    <w:lvl w:ilvl="4" w:tplc="3BD23CE0" w:tentative="1">
      <w:start w:val="1"/>
      <w:numFmt w:val="lowerLetter"/>
      <w:lvlText w:val="%5."/>
      <w:lvlJc w:val="left"/>
      <w:pPr>
        <w:ind w:left="3600" w:hanging="360"/>
      </w:pPr>
    </w:lvl>
    <w:lvl w:ilvl="5" w:tplc="D13A4DF6" w:tentative="1">
      <w:start w:val="1"/>
      <w:numFmt w:val="lowerRoman"/>
      <w:lvlText w:val="%6."/>
      <w:lvlJc w:val="right"/>
      <w:pPr>
        <w:ind w:left="4320" w:hanging="180"/>
      </w:pPr>
    </w:lvl>
    <w:lvl w:ilvl="6" w:tplc="4E2661E8" w:tentative="1">
      <w:start w:val="1"/>
      <w:numFmt w:val="decimal"/>
      <w:lvlText w:val="%7."/>
      <w:lvlJc w:val="left"/>
      <w:pPr>
        <w:ind w:left="5040" w:hanging="360"/>
      </w:pPr>
    </w:lvl>
    <w:lvl w:ilvl="7" w:tplc="9FBC98C6" w:tentative="1">
      <w:start w:val="1"/>
      <w:numFmt w:val="lowerLetter"/>
      <w:lvlText w:val="%8."/>
      <w:lvlJc w:val="left"/>
      <w:pPr>
        <w:ind w:left="5760" w:hanging="360"/>
      </w:pPr>
    </w:lvl>
    <w:lvl w:ilvl="8" w:tplc="4BBE0A90"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458C8F3E">
      <w:start w:val="1"/>
      <w:numFmt w:val="lowerRoman"/>
      <w:lvlText w:val="(%1)"/>
      <w:lvlJc w:val="left"/>
      <w:pPr>
        <w:ind w:left="1080" w:hanging="720"/>
      </w:pPr>
      <w:rPr>
        <w:rFonts w:hint="default"/>
      </w:rPr>
    </w:lvl>
    <w:lvl w:ilvl="1" w:tplc="CA18B6D6" w:tentative="1">
      <w:start w:val="1"/>
      <w:numFmt w:val="lowerLetter"/>
      <w:lvlText w:val="%2."/>
      <w:lvlJc w:val="left"/>
      <w:pPr>
        <w:ind w:left="1440" w:hanging="360"/>
      </w:pPr>
    </w:lvl>
    <w:lvl w:ilvl="2" w:tplc="B50068E8" w:tentative="1">
      <w:start w:val="1"/>
      <w:numFmt w:val="lowerRoman"/>
      <w:lvlText w:val="%3."/>
      <w:lvlJc w:val="right"/>
      <w:pPr>
        <w:ind w:left="2160" w:hanging="180"/>
      </w:pPr>
    </w:lvl>
    <w:lvl w:ilvl="3" w:tplc="FD4E5C7A" w:tentative="1">
      <w:start w:val="1"/>
      <w:numFmt w:val="decimal"/>
      <w:lvlText w:val="%4."/>
      <w:lvlJc w:val="left"/>
      <w:pPr>
        <w:ind w:left="2880" w:hanging="360"/>
      </w:pPr>
    </w:lvl>
    <w:lvl w:ilvl="4" w:tplc="490A84D4" w:tentative="1">
      <w:start w:val="1"/>
      <w:numFmt w:val="lowerLetter"/>
      <w:lvlText w:val="%5."/>
      <w:lvlJc w:val="left"/>
      <w:pPr>
        <w:ind w:left="3600" w:hanging="360"/>
      </w:pPr>
    </w:lvl>
    <w:lvl w:ilvl="5" w:tplc="5BCE46B6" w:tentative="1">
      <w:start w:val="1"/>
      <w:numFmt w:val="lowerRoman"/>
      <w:lvlText w:val="%6."/>
      <w:lvlJc w:val="right"/>
      <w:pPr>
        <w:ind w:left="4320" w:hanging="180"/>
      </w:pPr>
    </w:lvl>
    <w:lvl w:ilvl="6" w:tplc="132A9B1C" w:tentative="1">
      <w:start w:val="1"/>
      <w:numFmt w:val="decimal"/>
      <w:lvlText w:val="%7."/>
      <w:lvlJc w:val="left"/>
      <w:pPr>
        <w:ind w:left="5040" w:hanging="360"/>
      </w:pPr>
    </w:lvl>
    <w:lvl w:ilvl="7" w:tplc="0644D97A" w:tentative="1">
      <w:start w:val="1"/>
      <w:numFmt w:val="lowerLetter"/>
      <w:lvlText w:val="%8."/>
      <w:lvlJc w:val="left"/>
      <w:pPr>
        <w:ind w:left="5760" w:hanging="360"/>
      </w:pPr>
    </w:lvl>
    <w:lvl w:ilvl="8" w:tplc="DBEC694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BEAF658">
      <w:start w:val="1"/>
      <w:numFmt w:val="decimal"/>
      <w:lvlText w:val="%1."/>
      <w:lvlJc w:val="left"/>
      <w:pPr>
        <w:ind w:left="360" w:hanging="360"/>
      </w:pPr>
      <w:rPr>
        <w:rFonts w:hint="default"/>
      </w:rPr>
    </w:lvl>
    <w:lvl w:ilvl="1" w:tplc="110C7EDA" w:tentative="1">
      <w:start w:val="1"/>
      <w:numFmt w:val="lowerLetter"/>
      <w:lvlText w:val="%2."/>
      <w:lvlJc w:val="left"/>
      <w:pPr>
        <w:ind w:left="1080" w:hanging="360"/>
      </w:pPr>
    </w:lvl>
    <w:lvl w:ilvl="2" w:tplc="D4F68C2A" w:tentative="1">
      <w:start w:val="1"/>
      <w:numFmt w:val="lowerRoman"/>
      <w:lvlText w:val="%3."/>
      <w:lvlJc w:val="right"/>
      <w:pPr>
        <w:ind w:left="1800" w:hanging="180"/>
      </w:pPr>
    </w:lvl>
    <w:lvl w:ilvl="3" w:tplc="90C20CC4" w:tentative="1">
      <w:start w:val="1"/>
      <w:numFmt w:val="decimal"/>
      <w:lvlText w:val="%4."/>
      <w:lvlJc w:val="left"/>
      <w:pPr>
        <w:ind w:left="2520" w:hanging="360"/>
      </w:pPr>
    </w:lvl>
    <w:lvl w:ilvl="4" w:tplc="1B9218C0" w:tentative="1">
      <w:start w:val="1"/>
      <w:numFmt w:val="lowerLetter"/>
      <w:lvlText w:val="%5."/>
      <w:lvlJc w:val="left"/>
      <w:pPr>
        <w:ind w:left="3240" w:hanging="360"/>
      </w:pPr>
    </w:lvl>
    <w:lvl w:ilvl="5" w:tplc="D77EAACE" w:tentative="1">
      <w:start w:val="1"/>
      <w:numFmt w:val="lowerRoman"/>
      <w:lvlText w:val="%6."/>
      <w:lvlJc w:val="right"/>
      <w:pPr>
        <w:ind w:left="3960" w:hanging="180"/>
      </w:pPr>
    </w:lvl>
    <w:lvl w:ilvl="6" w:tplc="3A9CFE72" w:tentative="1">
      <w:start w:val="1"/>
      <w:numFmt w:val="decimal"/>
      <w:lvlText w:val="%7."/>
      <w:lvlJc w:val="left"/>
      <w:pPr>
        <w:ind w:left="4680" w:hanging="360"/>
      </w:pPr>
    </w:lvl>
    <w:lvl w:ilvl="7" w:tplc="FFC6F78C" w:tentative="1">
      <w:start w:val="1"/>
      <w:numFmt w:val="lowerLetter"/>
      <w:lvlText w:val="%8."/>
      <w:lvlJc w:val="left"/>
      <w:pPr>
        <w:ind w:left="5400" w:hanging="360"/>
      </w:pPr>
    </w:lvl>
    <w:lvl w:ilvl="8" w:tplc="77348FB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FDF0A1C6">
      <w:start w:val="1"/>
      <w:numFmt w:val="lowerRoman"/>
      <w:lvlText w:val="(%1)"/>
      <w:lvlJc w:val="left"/>
      <w:pPr>
        <w:ind w:left="1080" w:hanging="720"/>
      </w:pPr>
      <w:rPr>
        <w:rFonts w:hint="default"/>
      </w:rPr>
    </w:lvl>
    <w:lvl w:ilvl="1" w:tplc="DC321D16" w:tentative="1">
      <w:start w:val="1"/>
      <w:numFmt w:val="lowerLetter"/>
      <w:lvlText w:val="%2."/>
      <w:lvlJc w:val="left"/>
      <w:pPr>
        <w:ind w:left="1440" w:hanging="360"/>
      </w:pPr>
    </w:lvl>
    <w:lvl w:ilvl="2" w:tplc="4EE888C8" w:tentative="1">
      <w:start w:val="1"/>
      <w:numFmt w:val="lowerRoman"/>
      <w:lvlText w:val="%3."/>
      <w:lvlJc w:val="right"/>
      <w:pPr>
        <w:ind w:left="2160" w:hanging="180"/>
      </w:pPr>
    </w:lvl>
    <w:lvl w:ilvl="3" w:tplc="CCD21BD2" w:tentative="1">
      <w:start w:val="1"/>
      <w:numFmt w:val="decimal"/>
      <w:lvlText w:val="%4."/>
      <w:lvlJc w:val="left"/>
      <w:pPr>
        <w:ind w:left="2880" w:hanging="360"/>
      </w:pPr>
    </w:lvl>
    <w:lvl w:ilvl="4" w:tplc="AEC07164" w:tentative="1">
      <w:start w:val="1"/>
      <w:numFmt w:val="lowerLetter"/>
      <w:lvlText w:val="%5."/>
      <w:lvlJc w:val="left"/>
      <w:pPr>
        <w:ind w:left="3600" w:hanging="360"/>
      </w:pPr>
    </w:lvl>
    <w:lvl w:ilvl="5" w:tplc="8042D458" w:tentative="1">
      <w:start w:val="1"/>
      <w:numFmt w:val="lowerRoman"/>
      <w:lvlText w:val="%6."/>
      <w:lvlJc w:val="right"/>
      <w:pPr>
        <w:ind w:left="4320" w:hanging="180"/>
      </w:pPr>
    </w:lvl>
    <w:lvl w:ilvl="6" w:tplc="C96CAD0E" w:tentative="1">
      <w:start w:val="1"/>
      <w:numFmt w:val="decimal"/>
      <w:lvlText w:val="%7."/>
      <w:lvlJc w:val="left"/>
      <w:pPr>
        <w:ind w:left="5040" w:hanging="360"/>
      </w:pPr>
    </w:lvl>
    <w:lvl w:ilvl="7" w:tplc="8EEA2438" w:tentative="1">
      <w:start w:val="1"/>
      <w:numFmt w:val="lowerLetter"/>
      <w:lvlText w:val="%8."/>
      <w:lvlJc w:val="left"/>
      <w:pPr>
        <w:ind w:left="5760" w:hanging="360"/>
      </w:pPr>
    </w:lvl>
    <w:lvl w:ilvl="8" w:tplc="E05CEDD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7C66C49A">
      <w:start w:val="1"/>
      <w:numFmt w:val="decimal"/>
      <w:lvlText w:val="%1."/>
      <w:lvlJc w:val="left"/>
      <w:pPr>
        <w:ind w:left="360" w:hanging="360"/>
      </w:pPr>
      <w:rPr>
        <w:rFonts w:hint="default"/>
      </w:rPr>
    </w:lvl>
    <w:lvl w:ilvl="1" w:tplc="E0B89450" w:tentative="1">
      <w:start w:val="1"/>
      <w:numFmt w:val="lowerLetter"/>
      <w:lvlText w:val="%2."/>
      <w:lvlJc w:val="left"/>
      <w:pPr>
        <w:ind w:left="1080" w:hanging="360"/>
      </w:pPr>
    </w:lvl>
    <w:lvl w:ilvl="2" w:tplc="30D4B4F0" w:tentative="1">
      <w:start w:val="1"/>
      <w:numFmt w:val="lowerRoman"/>
      <w:lvlText w:val="%3."/>
      <w:lvlJc w:val="right"/>
      <w:pPr>
        <w:ind w:left="1800" w:hanging="180"/>
      </w:pPr>
    </w:lvl>
    <w:lvl w:ilvl="3" w:tplc="D4DA481E" w:tentative="1">
      <w:start w:val="1"/>
      <w:numFmt w:val="decimal"/>
      <w:lvlText w:val="%4."/>
      <w:lvlJc w:val="left"/>
      <w:pPr>
        <w:ind w:left="2520" w:hanging="360"/>
      </w:pPr>
    </w:lvl>
    <w:lvl w:ilvl="4" w:tplc="3B8A6622" w:tentative="1">
      <w:start w:val="1"/>
      <w:numFmt w:val="lowerLetter"/>
      <w:lvlText w:val="%5."/>
      <w:lvlJc w:val="left"/>
      <w:pPr>
        <w:ind w:left="3240" w:hanging="360"/>
      </w:pPr>
    </w:lvl>
    <w:lvl w:ilvl="5" w:tplc="A2E6F874" w:tentative="1">
      <w:start w:val="1"/>
      <w:numFmt w:val="lowerRoman"/>
      <w:lvlText w:val="%6."/>
      <w:lvlJc w:val="right"/>
      <w:pPr>
        <w:ind w:left="3960" w:hanging="180"/>
      </w:pPr>
    </w:lvl>
    <w:lvl w:ilvl="6" w:tplc="25489298" w:tentative="1">
      <w:start w:val="1"/>
      <w:numFmt w:val="decimal"/>
      <w:lvlText w:val="%7."/>
      <w:lvlJc w:val="left"/>
      <w:pPr>
        <w:ind w:left="4680" w:hanging="360"/>
      </w:pPr>
    </w:lvl>
    <w:lvl w:ilvl="7" w:tplc="657A6306" w:tentative="1">
      <w:start w:val="1"/>
      <w:numFmt w:val="lowerLetter"/>
      <w:lvlText w:val="%8."/>
      <w:lvlJc w:val="left"/>
      <w:pPr>
        <w:ind w:left="5400" w:hanging="360"/>
      </w:pPr>
    </w:lvl>
    <w:lvl w:ilvl="8" w:tplc="7D42BEE4" w:tentative="1">
      <w:start w:val="1"/>
      <w:numFmt w:val="lowerRoman"/>
      <w:lvlText w:val="%9."/>
      <w:lvlJc w:val="right"/>
      <w:pPr>
        <w:ind w:left="6120" w:hanging="180"/>
      </w:pPr>
    </w:lvl>
  </w:abstractNum>
  <w:abstractNum w:abstractNumId="26" w15:restartNumberingAfterBreak="0">
    <w:nsid w:val="7F13449B"/>
    <w:multiLevelType w:val="hybridMultilevel"/>
    <w:tmpl w:val="DA709768"/>
    <w:lvl w:ilvl="0" w:tplc="C17E7B5A">
      <w:start w:val="1"/>
      <w:numFmt w:val="lowerRoman"/>
      <w:lvlText w:val="(%1)"/>
      <w:lvlJc w:val="left"/>
      <w:pPr>
        <w:ind w:left="1080" w:hanging="720"/>
      </w:pPr>
      <w:rPr>
        <w:rFonts w:hint="default"/>
      </w:rPr>
    </w:lvl>
    <w:lvl w:ilvl="1" w:tplc="B35A02A2" w:tentative="1">
      <w:start w:val="1"/>
      <w:numFmt w:val="lowerLetter"/>
      <w:lvlText w:val="%2."/>
      <w:lvlJc w:val="left"/>
      <w:pPr>
        <w:ind w:left="1440" w:hanging="360"/>
      </w:pPr>
    </w:lvl>
    <w:lvl w:ilvl="2" w:tplc="75082E0E" w:tentative="1">
      <w:start w:val="1"/>
      <w:numFmt w:val="lowerRoman"/>
      <w:lvlText w:val="%3."/>
      <w:lvlJc w:val="right"/>
      <w:pPr>
        <w:ind w:left="2160" w:hanging="180"/>
      </w:pPr>
    </w:lvl>
    <w:lvl w:ilvl="3" w:tplc="312AA498" w:tentative="1">
      <w:start w:val="1"/>
      <w:numFmt w:val="decimal"/>
      <w:lvlText w:val="%4."/>
      <w:lvlJc w:val="left"/>
      <w:pPr>
        <w:ind w:left="2880" w:hanging="360"/>
      </w:pPr>
    </w:lvl>
    <w:lvl w:ilvl="4" w:tplc="D7EAD44A" w:tentative="1">
      <w:start w:val="1"/>
      <w:numFmt w:val="lowerLetter"/>
      <w:lvlText w:val="%5."/>
      <w:lvlJc w:val="left"/>
      <w:pPr>
        <w:ind w:left="3600" w:hanging="360"/>
      </w:pPr>
    </w:lvl>
    <w:lvl w:ilvl="5" w:tplc="C9DA4416" w:tentative="1">
      <w:start w:val="1"/>
      <w:numFmt w:val="lowerRoman"/>
      <w:lvlText w:val="%6."/>
      <w:lvlJc w:val="right"/>
      <w:pPr>
        <w:ind w:left="4320" w:hanging="180"/>
      </w:pPr>
    </w:lvl>
    <w:lvl w:ilvl="6" w:tplc="798EDDD0" w:tentative="1">
      <w:start w:val="1"/>
      <w:numFmt w:val="decimal"/>
      <w:lvlText w:val="%7."/>
      <w:lvlJc w:val="left"/>
      <w:pPr>
        <w:ind w:left="5040" w:hanging="360"/>
      </w:pPr>
    </w:lvl>
    <w:lvl w:ilvl="7" w:tplc="094AA60A" w:tentative="1">
      <w:start w:val="1"/>
      <w:numFmt w:val="lowerLetter"/>
      <w:lvlText w:val="%8."/>
      <w:lvlJc w:val="left"/>
      <w:pPr>
        <w:ind w:left="5760" w:hanging="360"/>
      </w:pPr>
    </w:lvl>
    <w:lvl w:ilvl="8" w:tplc="361C5AA2"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ECDAFE6A">
      <w:start w:val="1"/>
      <w:numFmt w:val="decimal"/>
      <w:lvlText w:val="%1."/>
      <w:lvlJc w:val="left"/>
      <w:pPr>
        <w:ind w:left="360" w:hanging="360"/>
      </w:pPr>
      <w:rPr>
        <w:rFonts w:hint="default"/>
      </w:rPr>
    </w:lvl>
    <w:lvl w:ilvl="1" w:tplc="E60E3AA8" w:tentative="1">
      <w:start w:val="1"/>
      <w:numFmt w:val="lowerLetter"/>
      <w:lvlText w:val="%2."/>
      <w:lvlJc w:val="left"/>
      <w:pPr>
        <w:ind w:left="1080" w:hanging="360"/>
      </w:pPr>
    </w:lvl>
    <w:lvl w:ilvl="2" w:tplc="BC721A00" w:tentative="1">
      <w:start w:val="1"/>
      <w:numFmt w:val="lowerRoman"/>
      <w:lvlText w:val="%3."/>
      <w:lvlJc w:val="right"/>
      <w:pPr>
        <w:ind w:left="1800" w:hanging="180"/>
      </w:pPr>
    </w:lvl>
    <w:lvl w:ilvl="3" w:tplc="E4E0FEF6" w:tentative="1">
      <w:start w:val="1"/>
      <w:numFmt w:val="decimal"/>
      <w:lvlText w:val="%4."/>
      <w:lvlJc w:val="left"/>
      <w:pPr>
        <w:ind w:left="2520" w:hanging="360"/>
      </w:pPr>
    </w:lvl>
    <w:lvl w:ilvl="4" w:tplc="D4C403EE" w:tentative="1">
      <w:start w:val="1"/>
      <w:numFmt w:val="lowerLetter"/>
      <w:lvlText w:val="%5."/>
      <w:lvlJc w:val="left"/>
      <w:pPr>
        <w:ind w:left="3240" w:hanging="360"/>
      </w:pPr>
    </w:lvl>
    <w:lvl w:ilvl="5" w:tplc="FBE4E6B8" w:tentative="1">
      <w:start w:val="1"/>
      <w:numFmt w:val="lowerRoman"/>
      <w:lvlText w:val="%6."/>
      <w:lvlJc w:val="right"/>
      <w:pPr>
        <w:ind w:left="3960" w:hanging="180"/>
      </w:pPr>
    </w:lvl>
    <w:lvl w:ilvl="6" w:tplc="AA1A50A0" w:tentative="1">
      <w:start w:val="1"/>
      <w:numFmt w:val="decimal"/>
      <w:lvlText w:val="%7."/>
      <w:lvlJc w:val="left"/>
      <w:pPr>
        <w:ind w:left="4680" w:hanging="360"/>
      </w:pPr>
    </w:lvl>
    <w:lvl w:ilvl="7" w:tplc="68E6D860" w:tentative="1">
      <w:start w:val="1"/>
      <w:numFmt w:val="lowerLetter"/>
      <w:lvlText w:val="%8."/>
      <w:lvlJc w:val="left"/>
      <w:pPr>
        <w:ind w:left="5400" w:hanging="360"/>
      </w:pPr>
    </w:lvl>
    <w:lvl w:ilvl="8" w:tplc="5C94F51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EC506990">
      <w:start w:val="1"/>
      <w:numFmt w:val="decimal"/>
      <w:lvlText w:val="%1."/>
      <w:lvlJc w:val="left"/>
      <w:pPr>
        <w:ind w:left="360" w:hanging="360"/>
      </w:pPr>
      <w:rPr>
        <w:rFonts w:hint="default"/>
      </w:rPr>
    </w:lvl>
    <w:lvl w:ilvl="1" w:tplc="1590AB92" w:tentative="1">
      <w:start w:val="1"/>
      <w:numFmt w:val="lowerLetter"/>
      <w:lvlText w:val="%2."/>
      <w:lvlJc w:val="left"/>
      <w:pPr>
        <w:ind w:left="1080" w:hanging="360"/>
      </w:pPr>
    </w:lvl>
    <w:lvl w:ilvl="2" w:tplc="79FE687A" w:tentative="1">
      <w:start w:val="1"/>
      <w:numFmt w:val="lowerRoman"/>
      <w:lvlText w:val="%3."/>
      <w:lvlJc w:val="right"/>
      <w:pPr>
        <w:ind w:left="1800" w:hanging="180"/>
      </w:pPr>
    </w:lvl>
    <w:lvl w:ilvl="3" w:tplc="86028802" w:tentative="1">
      <w:start w:val="1"/>
      <w:numFmt w:val="decimal"/>
      <w:lvlText w:val="%4."/>
      <w:lvlJc w:val="left"/>
      <w:pPr>
        <w:ind w:left="2520" w:hanging="360"/>
      </w:pPr>
    </w:lvl>
    <w:lvl w:ilvl="4" w:tplc="3986198A" w:tentative="1">
      <w:start w:val="1"/>
      <w:numFmt w:val="lowerLetter"/>
      <w:lvlText w:val="%5."/>
      <w:lvlJc w:val="left"/>
      <w:pPr>
        <w:ind w:left="3240" w:hanging="360"/>
      </w:pPr>
    </w:lvl>
    <w:lvl w:ilvl="5" w:tplc="4C48D6CA" w:tentative="1">
      <w:start w:val="1"/>
      <w:numFmt w:val="lowerRoman"/>
      <w:lvlText w:val="%6."/>
      <w:lvlJc w:val="right"/>
      <w:pPr>
        <w:ind w:left="3960" w:hanging="180"/>
      </w:pPr>
    </w:lvl>
    <w:lvl w:ilvl="6" w:tplc="BD1EA0B8" w:tentative="1">
      <w:start w:val="1"/>
      <w:numFmt w:val="decimal"/>
      <w:lvlText w:val="%7."/>
      <w:lvlJc w:val="left"/>
      <w:pPr>
        <w:ind w:left="4680" w:hanging="360"/>
      </w:pPr>
    </w:lvl>
    <w:lvl w:ilvl="7" w:tplc="4DFE5970" w:tentative="1">
      <w:start w:val="1"/>
      <w:numFmt w:val="lowerLetter"/>
      <w:lvlText w:val="%8."/>
      <w:lvlJc w:val="left"/>
      <w:pPr>
        <w:ind w:left="5400" w:hanging="360"/>
      </w:pPr>
    </w:lvl>
    <w:lvl w:ilvl="8" w:tplc="83F85F6C"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3B0A4258">
      <w:start w:val="1"/>
      <w:numFmt w:val="decimal"/>
      <w:lvlText w:val="%1."/>
      <w:lvlJc w:val="left"/>
      <w:pPr>
        <w:ind w:left="360" w:hanging="360"/>
      </w:pPr>
      <w:rPr>
        <w:rFonts w:hint="default"/>
      </w:rPr>
    </w:lvl>
    <w:lvl w:ilvl="1" w:tplc="A6D4BC18" w:tentative="1">
      <w:start w:val="1"/>
      <w:numFmt w:val="lowerLetter"/>
      <w:lvlText w:val="%2."/>
      <w:lvlJc w:val="left"/>
      <w:pPr>
        <w:ind w:left="1080" w:hanging="360"/>
      </w:pPr>
    </w:lvl>
    <w:lvl w:ilvl="2" w:tplc="7F74EB42" w:tentative="1">
      <w:start w:val="1"/>
      <w:numFmt w:val="lowerRoman"/>
      <w:lvlText w:val="%3."/>
      <w:lvlJc w:val="right"/>
      <w:pPr>
        <w:ind w:left="1800" w:hanging="180"/>
      </w:pPr>
    </w:lvl>
    <w:lvl w:ilvl="3" w:tplc="E18EC46A" w:tentative="1">
      <w:start w:val="1"/>
      <w:numFmt w:val="decimal"/>
      <w:lvlText w:val="%4."/>
      <w:lvlJc w:val="left"/>
      <w:pPr>
        <w:ind w:left="2520" w:hanging="360"/>
      </w:pPr>
    </w:lvl>
    <w:lvl w:ilvl="4" w:tplc="92044B1E" w:tentative="1">
      <w:start w:val="1"/>
      <w:numFmt w:val="lowerLetter"/>
      <w:lvlText w:val="%5."/>
      <w:lvlJc w:val="left"/>
      <w:pPr>
        <w:ind w:left="3240" w:hanging="360"/>
      </w:pPr>
    </w:lvl>
    <w:lvl w:ilvl="5" w:tplc="3296EEB0" w:tentative="1">
      <w:start w:val="1"/>
      <w:numFmt w:val="lowerRoman"/>
      <w:lvlText w:val="%6."/>
      <w:lvlJc w:val="right"/>
      <w:pPr>
        <w:ind w:left="3960" w:hanging="180"/>
      </w:pPr>
    </w:lvl>
    <w:lvl w:ilvl="6" w:tplc="7C38DC78" w:tentative="1">
      <w:start w:val="1"/>
      <w:numFmt w:val="decimal"/>
      <w:lvlText w:val="%7."/>
      <w:lvlJc w:val="left"/>
      <w:pPr>
        <w:ind w:left="4680" w:hanging="360"/>
      </w:pPr>
    </w:lvl>
    <w:lvl w:ilvl="7" w:tplc="AA2A78B2" w:tentative="1">
      <w:start w:val="1"/>
      <w:numFmt w:val="lowerLetter"/>
      <w:lvlText w:val="%8."/>
      <w:lvlJc w:val="left"/>
      <w:pPr>
        <w:ind w:left="5400" w:hanging="360"/>
      </w:pPr>
    </w:lvl>
    <w:lvl w:ilvl="8" w:tplc="D26E5D8C"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59FEBEC0">
      <w:start w:val="1"/>
      <w:numFmt w:val="lowerRoman"/>
      <w:lvlText w:val="(%1)"/>
      <w:lvlJc w:val="left"/>
      <w:pPr>
        <w:ind w:left="1080" w:hanging="720"/>
      </w:pPr>
      <w:rPr>
        <w:rFonts w:hint="default"/>
      </w:rPr>
    </w:lvl>
    <w:lvl w:ilvl="1" w:tplc="415CDFD4" w:tentative="1">
      <w:start w:val="1"/>
      <w:numFmt w:val="lowerLetter"/>
      <w:lvlText w:val="%2."/>
      <w:lvlJc w:val="left"/>
      <w:pPr>
        <w:ind w:left="1440" w:hanging="360"/>
      </w:pPr>
    </w:lvl>
    <w:lvl w:ilvl="2" w:tplc="531A8F5E" w:tentative="1">
      <w:start w:val="1"/>
      <w:numFmt w:val="lowerRoman"/>
      <w:lvlText w:val="%3."/>
      <w:lvlJc w:val="right"/>
      <w:pPr>
        <w:ind w:left="2160" w:hanging="180"/>
      </w:pPr>
    </w:lvl>
    <w:lvl w:ilvl="3" w:tplc="82F690CC" w:tentative="1">
      <w:start w:val="1"/>
      <w:numFmt w:val="decimal"/>
      <w:lvlText w:val="%4."/>
      <w:lvlJc w:val="left"/>
      <w:pPr>
        <w:ind w:left="2880" w:hanging="360"/>
      </w:pPr>
    </w:lvl>
    <w:lvl w:ilvl="4" w:tplc="669A7C3C" w:tentative="1">
      <w:start w:val="1"/>
      <w:numFmt w:val="lowerLetter"/>
      <w:lvlText w:val="%5."/>
      <w:lvlJc w:val="left"/>
      <w:pPr>
        <w:ind w:left="3600" w:hanging="360"/>
      </w:pPr>
    </w:lvl>
    <w:lvl w:ilvl="5" w:tplc="8F6EF2CC" w:tentative="1">
      <w:start w:val="1"/>
      <w:numFmt w:val="lowerRoman"/>
      <w:lvlText w:val="%6."/>
      <w:lvlJc w:val="right"/>
      <w:pPr>
        <w:ind w:left="4320" w:hanging="180"/>
      </w:pPr>
    </w:lvl>
    <w:lvl w:ilvl="6" w:tplc="40A8C9E0" w:tentative="1">
      <w:start w:val="1"/>
      <w:numFmt w:val="decimal"/>
      <w:lvlText w:val="%7."/>
      <w:lvlJc w:val="left"/>
      <w:pPr>
        <w:ind w:left="5040" w:hanging="360"/>
      </w:pPr>
    </w:lvl>
    <w:lvl w:ilvl="7" w:tplc="1C8A64B2" w:tentative="1">
      <w:start w:val="1"/>
      <w:numFmt w:val="lowerLetter"/>
      <w:lvlText w:val="%8."/>
      <w:lvlJc w:val="left"/>
      <w:pPr>
        <w:ind w:left="5760" w:hanging="360"/>
      </w:pPr>
    </w:lvl>
    <w:lvl w:ilvl="8" w:tplc="770A2506"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B9C419E2">
      <w:start w:val="1"/>
      <w:numFmt w:val="lowerRoman"/>
      <w:lvlText w:val="(%1)"/>
      <w:lvlJc w:val="left"/>
      <w:pPr>
        <w:ind w:left="1080" w:hanging="720"/>
      </w:pPr>
      <w:rPr>
        <w:rFonts w:hint="default"/>
      </w:rPr>
    </w:lvl>
    <w:lvl w:ilvl="1" w:tplc="412C97FC" w:tentative="1">
      <w:start w:val="1"/>
      <w:numFmt w:val="lowerLetter"/>
      <w:lvlText w:val="%2."/>
      <w:lvlJc w:val="left"/>
      <w:pPr>
        <w:ind w:left="1440" w:hanging="360"/>
      </w:pPr>
    </w:lvl>
    <w:lvl w:ilvl="2" w:tplc="3E107DB2" w:tentative="1">
      <w:start w:val="1"/>
      <w:numFmt w:val="lowerRoman"/>
      <w:lvlText w:val="%3."/>
      <w:lvlJc w:val="right"/>
      <w:pPr>
        <w:ind w:left="2160" w:hanging="180"/>
      </w:pPr>
    </w:lvl>
    <w:lvl w:ilvl="3" w:tplc="775EB844" w:tentative="1">
      <w:start w:val="1"/>
      <w:numFmt w:val="decimal"/>
      <w:lvlText w:val="%4."/>
      <w:lvlJc w:val="left"/>
      <w:pPr>
        <w:ind w:left="2880" w:hanging="360"/>
      </w:pPr>
    </w:lvl>
    <w:lvl w:ilvl="4" w:tplc="A6C686AA" w:tentative="1">
      <w:start w:val="1"/>
      <w:numFmt w:val="lowerLetter"/>
      <w:lvlText w:val="%5."/>
      <w:lvlJc w:val="left"/>
      <w:pPr>
        <w:ind w:left="3600" w:hanging="360"/>
      </w:pPr>
    </w:lvl>
    <w:lvl w:ilvl="5" w:tplc="D06AF34E" w:tentative="1">
      <w:start w:val="1"/>
      <w:numFmt w:val="lowerRoman"/>
      <w:lvlText w:val="%6."/>
      <w:lvlJc w:val="right"/>
      <w:pPr>
        <w:ind w:left="4320" w:hanging="180"/>
      </w:pPr>
    </w:lvl>
    <w:lvl w:ilvl="6" w:tplc="B69C2A98" w:tentative="1">
      <w:start w:val="1"/>
      <w:numFmt w:val="decimal"/>
      <w:lvlText w:val="%7."/>
      <w:lvlJc w:val="left"/>
      <w:pPr>
        <w:ind w:left="5040" w:hanging="360"/>
      </w:pPr>
    </w:lvl>
    <w:lvl w:ilvl="7" w:tplc="7D943E2A" w:tentative="1">
      <w:start w:val="1"/>
      <w:numFmt w:val="lowerLetter"/>
      <w:lvlText w:val="%8."/>
      <w:lvlJc w:val="left"/>
      <w:pPr>
        <w:ind w:left="5760" w:hanging="360"/>
      </w:pPr>
    </w:lvl>
    <w:lvl w:ilvl="8" w:tplc="65E8ECBA"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C6BA80EE">
      <w:start w:val="1"/>
      <w:numFmt w:val="lowerRoman"/>
      <w:lvlText w:val="(%1)"/>
      <w:lvlJc w:val="left"/>
      <w:pPr>
        <w:ind w:left="1080" w:hanging="720"/>
      </w:pPr>
      <w:rPr>
        <w:rFonts w:hint="default"/>
      </w:rPr>
    </w:lvl>
    <w:lvl w:ilvl="1" w:tplc="8CD20092" w:tentative="1">
      <w:start w:val="1"/>
      <w:numFmt w:val="lowerLetter"/>
      <w:lvlText w:val="%2."/>
      <w:lvlJc w:val="left"/>
      <w:pPr>
        <w:ind w:left="1440" w:hanging="360"/>
      </w:pPr>
    </w:lvl>
    <w:lvl w:ilvl="2" w:tplc="428C7812" w:tentative="1">
      <w:start w:val="1"/>
      <w:numFmt w:val="lowerRoman"/>
      <w:lvlText w:val="%3."/>
      <w:lvlJc w:val="right"/>
      <w:pPr>
        <w:ind w:left="2160" w:hanging="180"/>
      </w:pPr>
    </w:lvl>
    <w:lvl w:ilvl="3" w:tplc="E9FCE97A" w:tentative="1">
      <w:start w:val="1"/>
      <w:numFmt w:val="decimal"/>
      <w:lvlText w:val="%4."/>
      <w:lvlJc w:val="left"/>
      <w:pPr>
        <w:ind w:left="2880" w:hanging="360"/>
      </w:pPr>
    </w:lvl>
    <w:lvl w:ilvl="4" w:tplc="953CC5A4" w:tentative="1">
      <w:start w:val="1"/>
      <w:numFmt w:val="lowerLetter"/>
      <w:lvlText w:val="%5."/>
      <w:lvlJc w:val="left"/>
      <w:pPr>
        <w:ind w:left="3600" w:hanging="360"/>
      </w:pPr>
    </w:lvl>
    <w:lvl w:ilvl="5" w:tplc="BCA6DAE2" w:tentative="1">
      <w:start w:val="1"/>
      <w:numFmt w:val="lowerRoman"/>
      <w:lvlText w:val="%6."/>
      <w:lvlJc w:val="right"/>
      <w:pPr>
        <w:ind w:left="4320" w:hanging="180"/>
      </w:pPr>
    </w:lvl>
    <w:lvl w:ilvl="6" w:tplc="BCD49D12" w:tentative="1">
      <w:start w:val="1"/>
      <w:numFmt w:val="decimal"/>
      <w:lvlText w:val="%7."/>
      <w:lvlJc w:val="left"/>
      <w:pPr>
        <w:ind w:left="5040" w:hanging="360"/>
      </w:pPr>
    </w:lvl>
    <w:lvl w:ilvl="7" w:tplc="67E2CFF0" w:tentative="1">
      <w:start w:val="1"/>
      <w:numFmt w:val="lowerLetter"/>
      <w:lvlText w:val="%8."/>
      <w:lvlJc w:val="left"/>
      <w:pPr>
        <w:ind w:left="5760" w:hanging="360"/>
      </w:pPr>
    </w:lvl>
    <w:lvl w:ilvl="8" w:tplc="ABAA06F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78"/>
    <w:rsid w:val="001A7297"/>
    <w:rsid w:val="001D1D82"/>
    <w:rsid w:val="00251680"/>
    <w:rsid w:val="002E0BD7"/>
    <w:rsid w:val="00315DA6"/>
    <w:rsid w:val="00404078"/>
    <w:rsid w:val="00605F30"/>
    <w:rsid w:val="00900E2D"/>
    <w:rsid w:val="00A2762D"/>
    <w:rsid w:val="00BB0A2D"/>
    <w:rsid w:val="00C3684D"/>
    <w:rsid w:val="00CE0F77"/>
    <w:rsid w:val="00E91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1BB3"/>
  <w15:docId w15:val="{4A59921B-2C7C-45E4-AD41-14CB9B59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9D54BF"/>
  </w:style>
  <w:style w:type="paragraph" w:customStyle="1" w:styleId="paragraph">
    <w:name w:val="paragraph"/>
    <w:basedOn w:val="Normal"/>
    <w:rsid w:val="009D54BF"/>
    <w:pPr>
      <w:spacing w:before="100" w:beforeAutospacing="1" w:after="100" w:afterAutospacing="1" w:line="240" w:lineRule="auto"/>
    </w:pPr>
    <w:rPr>
      <w:rFonts w:ascii="Times New Roman" w:hAnsi="Times New Roman"/>
    </w:rPr>
  </w:style>
  <w:style w:type="character" w:customStyle="1" w:styleId="eop">
    <w:name w:val="eop"/>
    <w:basedOn w:val="DefaultParagraphFont"/>
    <w:rsid w:val="009D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2019-12-30T06:42:00+00:00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B4FD2E1C-7CF4-DC11-AD41-005056922186</Home_x0020_ID>
    <State xmlns="a8338b6e-77a6-4851-82b6-98166143ffdd" xsi:nil="true"/>
    <Doc_x0020_Sent_Received_x0020_Date xmlns="a8338b6e-77a6-4851-82b6-98166143ffdd">2019-12-30T00:00:00+00:00</Doc_x0020_Sent_Received_x0020_Date>
    <Activity_x0020_ID xmlns="a8338b6e-77a6-4851-82b6-98166143ffdd">2F6DC2AA-6F5A-E911-BBE1-005056922186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4BA5CD3-FE49-470A-BB09-4DB944AF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a8338b6e-77a6-4851-82b6-98166143f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4348</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2020-01-23T03:37:00Z</dcterms:created>
  <dcterms:modified xsi:type="dcterms:W3CDTF">2020-01-23T03:37:00Z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