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64E37" w14:textId="77777777" w:rsidR="003C6EC2" w:rsidRPr="003C6EC2" w:rsidRDefault="00F01CF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1064FE4" wp14:editId="21064F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341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064FE6" wp14:editId="21064F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75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Eldercare Cottage Grove</w:t>
      </w:r>
      <w:r w:rsidRPr="003C6EC2">
        <w:rPr>
          <w:rFonts w:ascii="Arial Black" w:hAnsi="Arial Black"/>
        </w:rPr>
        <w:t xml:space="preserve"> </w:t>
      </w:r>
    </w:p>
    <w:p w14:paraId="21064E38" w14:textId="77777777" w:rsidR="003C6EC2" w:rsidRPr="003C6EC2" w:rsidRDefault="00F01CF1" w:rsidP="003C6EC2">
      <w:pPr>
        <w:pStyle w:val="Title"/>
        <w:spacing w:before="360" w:after="480"/>
      </w:pPr>
      <w:r w:rsidRPr="003C6EC2">
        <w:rPr>
          <w:rFonts w:ascii="Arial Black" w:eastAsia="Calibri" w:hAnsi="Arial Black"/>
          <w:sz w:val="56"/>
        </w:rPr>
        <w:t>Performance Report</w:t>
      </w:r>
    </w:p>
    <w:p w14:paraId="21064E39" w14:textId="77777777" w:rsidR="001E6954" w:rsidRPr="003C6EC2" w:rsidRDefault="00F01C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Reynell Road </w:t>
      </w:r>
      <w:r w:rsidRPr="003C6EC2">
        <w:rPr>
          <w:color w:val="FFFFFF" w:themeColor="background1"/>
          <w:sz w:val="28"/>
        </w:rPr>
        <w:br/>
        <w:t>WOODCROFT SA 5162</w:t>
      </w:r>
      <w:r w:rsidRPr="003C6EC2">
        <w:rPr>
          <w:color w:val="FFFFFF" w:themeColor="background1"/>
          <w:sz w:val="28"/>
        </w:rPr>
        <w:br/>
      </w:r>
      <w:r w:rsidRPr="003C6EC2">
        <w:rPr>
          <w:rFonts w:eastAsia="Calibri"/>
          <w:color w:val="FFFFFF" w:themeColor="background1"/>
          <w:sz w:val="28"/>
          <w:szCs w:val="56"/>
          <w:lang w:eastAsia="en-US"/>
        </w:rPr>
        <w:t>Phone number: 08 8322 6322</w:t>
      </w:r>
    </w:p>
    <w:p w14:paraId="21064E3A" w14:textId="77777777" w:rsidR="003C6EC2" w:rsidRDefault="00F01C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6180 </w:t>
      </w:r>
    </w:p>
    <w:p w14:paraId="21064E3B" w14:textId="77777777" w:rsidR="001E6954" w:rsidRPr="003C6EC2" w:rsidRDefault="00F01C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21064E3C" w14:textId="77777777" w:rsidR="001E6954" w:rsidRPr="003C6EC2" w:rsidRDefault="00F01C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21064E3D" w14:textId="22003E49" w:rsidR="006B166B" w:rsidRPr="00E93D41" w:rsidRDefault="00F01CF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75932">
        <w:rPr>
          <w:color w:val="FFFFFF" w:themeColor="background1"/>
          <w:sz w:val="28"/>
        </w:rPr>
        <w:t>15 June 2021</w:t>
      </w:r>
    </w:p>
    <w:bookmarkEnd w:id="1"/>
    <w:p w14:paraId="21064E3E" w14:textId="77777777" w:rsidR="001E6954" w:rsidRPr="003C6EC2" w:rsidRDefault="009A3A0D" w:rsidP="001E6954">
      <w:pPr>
        <w:tabs>
          <w:tab w:val="left" w:pos="2127"/>
        </w:tabs>
        <w:spacing w:before="120"/>
        <w:rPr>
          <w:rFonts w:eastAsia="Calibri"/>
          <w:b/>
          <w:color w:val="FFFFFF" w:themeColor="background1"/>
          <w:sz w:val="28"/>
          <w:szCs w:val="56"/>
          <w:lang w:eastAsia="en-US"/>
        </w:rPr>
      </w:pPr>
    </w:p>
    <w:p w14:paraId="21064E3F" w14:textId="77777777" w:rsidR="003C6EC2" w:rsidRDefault="009A3A0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9DB783" w14:textId="77777777" w:rsidR="00875932" w:rsidRDefault="00875932" w:rsidP="00875932">
      <w:pPr>
        <w:pStyle w:val="Heading1"/>
      </w:pPr>
      <w:bookmarkStart w:id="2" w:name="_Hlk32477662"/>
      <w:r>
        <w:lastRenderedPageBreak/>
        <w:t>Publication of report</w:t>
      </w:r>
    </w:p>
    <w:p w14:paraId="0C95DBC2" w14:textId="77777777" w:rsidR="00875932" w:rsidRPr="006B166B" w:rsidRDefault="00875932" w:rsidP="0087593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6C1C59AC" w14:textId="77777777" w:rsidR="00875932" w:rsidRPr="0094564F" w:rsidRDefault="00875932" w:rsidP="0087593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5932" w14:paraId="5A002102" w14:textId="77777777" w:rsidTr="004400F5">
        <w:trPr>
          <w:trHeight w:val="227"/>
        </w:trPr>
        <w:tc>
          <w:tcPr>
            <w:tcW w:w="3942" w:type="pct"/>
            <w:shd w:val="clear" w:color="auto" w:fill="auto"/>
          </w:tcPr>
          <w:p w14:paraId="16A8FE2B" w14:textId="77777777" w:rsidR="00875932" w:rsidRPr="001E6954" w:rsidRDefault="00875932" w:rsidP="004400F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C2B73A3" w14:textId="77777777" w:rsidR="00875932" w:rsidRPr="001E6954" w:rsidRDefault="00875932" w:rsidP="004400F5">
            <w:pPr>
              <w:keepNext/>
              <w:spacing w:before="40" w:after="40" w:line="240" w:lineRule="auto"/>
              <w:jc w:val="right"/>
              <w:rPr>
                <w:b/>
                <w:bCs/>
                <w:iCs/>
                <w:color w:val="00577D"/>
                <w:szCs w:val="40"/>
              </w:rPr>
            </w:pPr>
            <w:r w:rsidRPr="001E6954">
              <w:rPr>
                <w:b/>
                <w:bCs/>
                <w:iCs/>
                <w:color w:val="00577D"/>
                <w:szCs w:val="40"/>
              </w:rPr>
              <w:t>Compliant</w:t>
            </w:r>
          </w:p>
        </w:tc>
      </w:tr>
      <w:tr w:rsidR="00875932" w14:paraId="231DB52D" w14:textId="77777777" w:rsidTr="004400F5">
        <w:trPr>
          <w:trHeight w:val="227"/>
        </w:trPr>
        <w:tc>
          <w:tcPr>
            <w:tcW w:w="3942" w:type="pct"/>
            <w:shd w:val="clear" w:color="auto" w:fill="auto"/>
          </w:tcPr>
          <w:p w14:paraId="51FF400A" w14:textId="77777777" w:rsidR="00875932" w:rsidRPr="001E6954" w:rsidRDefault="00875932" w:rsidP="004400F5">
            <w:pPr>
              <w:spacing w:before="40" w:after="40" w:line="240" w:lineRule="auto"/>
              <w:ind w:left="318"/>
            </w:pPr>
            <w:r w:rsidRPr="001E6954">
              <w:t>Requirement 1(3)(a)</w:t>
            </w:r>
          </w:p>
        </w:tc>
        <w:tc>
          <w:tcPr>
            <w:tcW w:w="1058" w:type="pct"/>
            <w:shd w:val="clear" w:color="auto" w:fill="auto"/>
          </w:tcPr>
          <w:p w14:paraId="48489234"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A07AEB1" w14:textId="77777777" w:rsidTr="004400F5">
        <w:trPr>
          <w:trHeight w:val="227"/>
        </w:trPr>
        <w:tc>
          <w:tcPr>
            <w:tcW w:w="3942" w:type="pct"/>
            <w:shd w:val="clear" w:color="auto" w:fill="auto"/>
          </w:tcPr>
          <w:p w14:paraId="45BC427C" w14:textId="77777777" w:rsidR="00875932" w:rsidRPr="001E6954" w:rsidRDefault="00875932" w:rsidP="004400F5">
            <w:pPr>
              <w:spacing w:before="40" w:after="40" w:line="240" w:lineRule="auto"/>
              <w:ind w:left="318"/>
            </w:pPr>
            <w:r w:rsidRPr="001E6954">
              <w:t>Requirement 1(3)(b)</w:t>
            </w:r>
          </w:p>
        </w:tc>
        <w:tc>
          <w:tcPr>
            <w:tcW w:w="1058" w:type="pct"/>
            <w:shd w:val="clear" w:color="auto" w:fill="auto"/>
          </w:tcPr>
          <w:p w14:paraId="624F5F4B"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5BD095CA" w14:textId="77777777" w:rsidTr="004400F5">
        <w:trPr>
          <w:trHeight w:val="227"/>
        </w:trPr>
        <w:tc>
          <w:tcPr>
            <w:tcW w:w="3942" w:type="pct"/>
            <w:shd w:val="clear" w:color="auto" w:fill="auto"/>
          </w:tcPr>
          <w:p w14:paraId="33C58C1A" w14:textId="77777777" w:rsidR="00875932" w:rsidRPr="001E6954" w:rsidRDefault="00875932" w:rsidP="004400F5">
            <w:pPr>
              <w:spacing w:before="40" w:after="40" w:line="240" w:lineRule="auto"/>
              <w:ind w:left="318"/>
            </w:pPr>
            <w:r w:rsidRPr="001E6954">
              <w:t>Requirement 1(3)(c)</w:t>
            </w:r>
          </w:p>
        </w:tc>
        <w:tc>
          <w:tcPr>
            <w:tcW w:w="1058" w:type="pct"/>
            <w:shd w:val="clear" w:color="auto" w:fill="auto"/>
          </w:tcPr>
          <w:p w14:paraId="3C9C8615"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307B5EF2" w14:textId="77777777" w:rsidTr="004400F5">
        <w:trPr>
          <w:trHeight w:val="227"/>
        </w:trPr>
        <w:tc>
          <w:tcPr>
            <w:tcW w:w="3942" w:type="pct"/>
            <w:shd w:val="clear" w:color="auto" w:fill="auto"/>
          </w:tcPr>
          <w:p w14:paraId="6C0F4F21" w14:textId="77777777" w:rsidR="00875932" w:rsidRPr="001E6954" w:rsidRDefault="00875932" w:rsidP="004400F5">
            <w:pPr>
              <w:spacing w:before="40" w:after="40" w:line="240" w:lineRule="auto"/>
              <w:ind w:left="318"/>
            </w:pPr>
            <w:r w:rsidRPr="001E6954">
              <w:t>Requirement 1(3)(d)</w:t>
            </w:r>
          </w:p>
        </w:tc>
        <w:tc>
          <w:tcPr>
            <w:tcW w:w="1058" w:type="pct"/>
            <w:shd w:val="clear" w:color="auto" w:fill="auto"/>
          </w:tcPr>
          <w:p w14:paraId="225BA2A5"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052C985D" w14:textId="77777777" w:rsidTr="004400F5">
        <w:trPr>
          <w:trHeight w:val="227"/>
        </w:trPr>
        <w:tc>
          <w:tcPr>
            <w:tcW w:w="3942" w:type="pct"/>
            <w:shd w:val="clear" w:color="auto" w:fill="auto"/>
          </w:tcPr>
          <w:p w14:paraId="07F63CF0" w14:textId="77777777" w:rsidR="00875932" w:rsidRPr="001E6954" w:rsidRDefault="00875932" w:rsidP="004400F5">
            <w:pPr>
              <w:spacing w:before="40" w:after="40" w:line="240" w:lineRule="auto"/>
              <w:ind w:left="318"/>
            </w:pPr>
            <w:r w:rsidRPr="001E6954">
              <w:t>Requirement 1(3)(e)</w:t>
            </w:r>
          </w:p>
        </w:tc>
        <w:tc>
          <w:tcPr>
            <w:tcW w:w="1058" w:type="pct"/>
            <w:shd w:val="clear" w:color="auto" w:fill="auto"/>
          </w:tcPr>
          <w:p w14:paraId="0C8C808F"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7EEA231" w14:textId="77777777" w:rsidTr="004400F5">
        <w:trPr>
          <w:trHeight w:val="227"/>
        </w:trPr>
        <w:tc>
          <w:tcPr>
            <w:tcW w:w="3942" w:type="pct"/>
            <w:shd w:val="clear" w:color="auto" w:fill="auto"/>
          </w:tcPr>
          <w:p w14:paraId="1ADDD3EC" w14:textId="77777777" w:rsidR="00875932" w:rsidRPr="001E6954" w:rsidRDefault="00875932" w:rsidP="004400F5">
            <w:pPr>
              <w:spacing w:before="40" w:after="40" w:line="240" w:lineRule="auto"/>
              <w:ind w:left="318"/>
            </w:pPr>
            <w:r w:rsidRPr="001E6954">
              <w:t>Requirement 1(3)(f)</w:t>
            </w:r>
          </w:p>
        </w:tc>
        <w:tc>
          <w:tcPr>
            <w:tcW w:w="1058" w:type="pct"/>
            <w:shd w:val="clear" w:color="auto" w:fill="auto"/>
          </w:tcPr>
          <w:p w14:paraId="4B17B7AF"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7D298933" w14:textId="77777777" w:rsidTr="004400F5">
        <w:trPr>
          <w:trHeight w:val="227"/>
        </w:trPr>
        <w:tc>
          <w:tcPr>
            <w:tcW w:w="3942" w:type="pct"/>
            <w:shd w:val="clear" w:color="auto" w:fill="auto"/>
          </w:tcPr>
          <w:p w14:paraId="48D1280A" w14:textId="77777777" w:rsidR="00875932" w:rsidRPr="001E6954" w:rsidRDefault="00875932" w:rsidP="004400F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AF9D33D"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08501940" w14:textId="77777777" w:rsidTr="004400F5">
        <w:trPr>
          <w:trHeight w:val="227"/>
        </w:trPr>
        <w:tc>
          <w:tcPr>
            <w:tcW w:w="3942" w:type="pct"/>
            <w:shd w:val="clear" w:color="auto" w:fill="auto"/>
          </w:tcPr>
          <w:p w14:paraId="3D8152A7" w14:textId="77777777" w:rsidR="00875932" w:rsidRPr="001E6954" w:rsidRDefault="00875932" w:rsidP="004400F5">
            <w:pPr>
              <w:spacing w:before="40" w:after="40" w:line="240" w:lineRule="auto"/>
              <w:ind w:left="318" w:hanging="7"/>
            </w:pPr>
            <w:r w:rsidRPr="001E6954">
              <w:t>Requirement 2(3)(a)</w:t>
            </w:r>
          </w:p>
        </w:tc>
        <w:tc>
          <w:tcPr>
            <w:tcW w:w="1058" w:type="pct"/>
            <w:shd w:val="clear" w:color="auto" w:fill="auto"/>
          </w:tcPr>
          <w:p w14:paraId="254CA484"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B828350" w14:textId="77777777" w:rsidTr="004400F5">
        <w:trPr>
          <w:trHeight w:val="227"/>
        </w:trPr>
        <w:tc>
          <w:tcPr>
            <w:tcW w:w="3942" w:type="pct"/>
            <w:shd w:val="clear" w:color="auto" w:fill="auto"/>
          </w:tcPr>
          <w:p w14:paraId="03E54FB2" w14:textId="77777777" w:rsidR="00875932" w:rsidRPr="001E6954" w:rsidRDefault="00875932" w:rsidP="004400F5">
            <w:pPr>
              <w:spacing w:before="40" w:after="40" w:line="240" w:lineRule="auto"/>
              <w:ind w:left="318" w:hanging="7"/>
            </w:pPr>
            <w:r w:rsidRPr="001E6954">
              <w:t>Requirement 2(3)(b)</w:t>
            </w:r>
          </w:p>
        </w:tc>
        <w:tc>
          <w:tcPr>
            <w:tcW w:w="1058" w:type="pct"/>
            <w:shd w:val="clear" w:color="auto" w:fill="auto"/>
          </w:tcPr>
          <w:p w14:paraId="0F2F0FEC"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2FF23E4C" w14:textId="77777777" w:rsidTr="004400F5">
        <w:trPr>
          <w:trHeight w:val="227"/>
        </w:trPr>
        <w:tc>
          <w:tcPr>
            <w:tcW w:w="3942" w:type="pct"/>
            <w:shd w:val="clear" w:color="auto" w:fill="auto"/>
          </w:tcPr>
          <w:p w14:paraId="78F45ED6" w14:textId="77777777" w:rsidR="00875932" w:rsidRPr="001E6954" w:rsidRDefault="00875932" w:rsidP="004400F5">
            <w:pPr>
              <w:spacing w:before="40" w:after="40" w:line="240" w:lineRule="auto"/>
              <w:ind w:left="318" w:hanging="7"/>
            </w:pPr>
            <w:r w:rsidRPr="001E6954">
              <w:t>Requirement 2(3)(c)</w:t>
            </w:r>
          </w:p>
        </w:tc>
        <w:tc>
          <w:tcPr>
            <w:tcW w:w="1058" w:type="pct"/>
            <w:shd w:val="clear" w:color="auto" w:fill="auto"/>
          </w:tcPr>
          <w:p w14:paraId="51E74295"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5D5F1FF1" w14:textId="77777777" w:rsidTr="004400F5">
        <w:trPr>
          <w:trHeight w:val="227"/>
        </w:trPr>
        <w:tc>
          <w:tcPr>
            <w:tcW w:w="3942" w:type="pct"/>
            <w:shd w:val="clear" w:color="auto" w:fill="auto"/>
          </w:tcPr>
          <w:p w14:paraId="7B4CC039" w14:textId="77777777" w:rsidR="00875932" w:rsidRPr="001E6954" w:rsidRDefault="00875932" w:rsidP="004400F5">
            <w:pPr>
              <w:spacing w:before="40" w:after="40" w:line="240" w:lineRule="auto"/>
              <w:ind w:left="318" w:hanging="7"/>
            </w:pPr>
            <w:r w:rsidRPr="001E6954">
              <w:t>Requirement 2(3)(d)</w:t>
            </w:r>
          </w:p>
        </w:tc>
        <w:tc>
          <w:tcPr>
            <w:tcW w:w="1058" w:type="pct"/>
            <w:shd w:val="clear" w:color="auto" w:fill="auto"/>
          </w:tcPr>
          <w:p w14:paraId="4A774A03"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483E6DB2" w14:textId="77777777" w:rsidTr="004400F5">
        <w:trPr>
          <w:trHeight w:val="227"/>
        </w:trPr>
        <w:tc>
          <w:tcPr>
            <w:tcW w:w="3942" w:type="pct"/>
            <w:shd w:val="clear" w:color="auto" w:fill="auto"/>
          </w:tcPr>
          <w:p w14:paraId="25594C00" w14:textId="77777777" w:rsidR="00875932" w:rsidRPr="001E6954" w:rsidRDefault="00875932" w:rsidP="004400F5">
            <w:pPr>
              <w:spacing w:before="40" w:after="40" w:line="240" w:lineRule="auto"/>
              <w:ind w:left="318" w:hanging="7"/>
            </w:pPr>
            <w:r w:rsidRPr="001E6954">
              <w:t>Requirement 2(3)(e)</w:t>
            </w:r>
          </w:p>
        </w:tc>
        <w:tc>
          <w:tcPr>
            <w:tcW w:w="1058" w:type="pct"/>
            <w:shd w:val="clear" w:color="auto" w:fill="auto"/>
          </w:tcPr>
          <w:p w14:paraId="6DC5619B" w14:textId="77777777" w:rsidR="00875932" w:rsidRPr="00AF17FC" w:rsidRDefault="00875932" w:rsidP="004400F5">
            <w:pPr>
              <w:spacing w:before="40" w:after="40" w:line="240" w:lineRule="auto"/>
              <w:jc w:val="right"/>
              <w:rPr>
                <w:color w:val="0000FF"/>
              </w:rPr>
            </w:pPr>
            <w:r w:rsidRPr="001E6954">
              <w:rPr>
                <w:bCs/>
                <w:iCs/>
                <w:color w:val="00577D"/>
                <w:szCs w:val="40"/>
              </w:rPr>
              <w:t>Compliant</w:t>
            </w:r>
          </w:p>
        </w:tc>
      </w:tr>
      <w:tr w:rsidR="00875932" w14:paraId="01AFDE9A" w14:textId="77777777" w:rsidTr="004400F5">
        <w:trPr>
          <w:trHeight w:val="227"/>
        </w:trPr>
        <w:tc>
          <w:tcPr>
            <w:tcW w:w="3942" w:type="pct"/>
            <w:shd w:val="clear" w:color="auto" w:fill="auto"/>
          </w:tcPr>
          <w:p w14:paraId="1E031F35" w14:textId="77777777" w:rsidR="00875932" w:rsidRPr="001E6954" w:rsidRDefault="00875932" w:rsidP="004400F5">
            <w:pPr>
              <w:keepNext/>
              <w:spacing w:before="40" w:after="40" w:line="240" w:lineRule="auto"/>
              <w:rPr>
                <w:b/>
              </w:rPr>
            </w:pPr>
            <w:r w:rsidRPr="001E6954">
              <w:rPr>
                <w:b/>
              </w:rPr>
              <w:t>Standard 3 Personal care and clinical care</w:t>
            </w:r>
          </w:p>
        </w:tc>
        <w:tc>
          <w:tcPr>
            <w:tcW w:w="1058" w:type="pct"/>
            <w:shd w:val="clear" w:color="auto" w:fill="auto"/>
          </w:tcPr>
          <w:p w14:paraId="78D0EA0D"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68BE50B2" w14:textId="77777777" w:rsidTr="004400F5">
        <w:trPr>
          <w:trHeight w:val="227"/>
        </w:trPr>
        <w:tc>
          <w:tcPr>
            <w:tcW w:w="3942" w:type="pct"/>
            <w:shd w:val="clear" w:color="auto" w:fill="auto"/>
          </w:tcPr>
          <w:p w14:paraId="52FB6062" w14:textId="77777777" w:rsidR="00875932" w:rsidRPr="002B4C72" w:rsidRDefault="00875932" w:rsidP="004400F5">
            <w:pPr>
              <w:spacing w:before="40" w:after="40" w:line="240" w:lineRule="auto"/>
              <w:ind w:left="312"/>
            </w:pPr>
            <w:r w:rsidRPr="001E6954">
              <w:t>Requirement 3(3)(a)</w:t>
            </w:r>
          </w:p>
        </w:tc>
        <w:tc>
          <w:tcPr>
            <w:tcW w:w="1058" w:type="pct"/>
            <w:shd w:val="clear" w:color="auto" w:fill="auto"/>
          </w:tcPr>
          <w:p w14:paraId="10AD706A" w14:textId="77777777" w:rsidR="00875932" w:rsidRPr="001E6954" w:rsidRDefault="00875932" w:rsidP="004400F5">
            <w:pPr>
              <w:spacing w:before="40" w:after="40" w:line="240" w:lineRule="auto"/>
              <w:ind w:left="-107"/>
              <w:jc w:val="right"/>
              <w:rPr>
                <w:color w:val="0000FF"/>
              </w:rPr>
            </w:pPr>
            <w:r w:rsidRPr="001E6954">
              <w:rPr>
                <w:bCs/>
                <w:iCs/>
                <w:color w:val="00577D"/>
                <w:szCs w:val="40"/>
              </w:rPr>
              <w:t>Compliant</w:t>
            </w:r>
          </w:p>
        </w:tc>
      </w:tr>
      <w:tr w:rsidR="00875932" w14:paraId="5EE64684" w14:textId="77777777" w:rsidTr="004400F5">
        <w:trPr>
          <w:trHeight w:val="227"/>
        </w:trPr>
        <w:tc>
          <w:tcPr>
            <w:tcW w:w="3942" w:type="pct"/>
            <w:shd w:val="clear" w:color="auto" w:fill="auto"/>
          </w:tcPr>
          <w:p w14:paraId="682AB3B9" w14:textId="77777777" w:rsidR="00875932" w:rsidRPr="001E6954" w:rsidRDefault="00875932" w:rsidP="004400F5">
            <w:pPr>
              <w:spacing w:before="40" w:after="40" w:line="240" w:lineRule="auto"/>
              <w:ind w:left="318" w:hanging="7"/>
            </w:pPr>
            <w:r w:rsidRPr="001E6954">
              <w:t>Requirement 3(3)(b)</w:t>
            </w:r>
          </w:p>
        </w:tc>
        <w:tc>
          <w:tcPr>
            <w:tcW w:w="1058" w:type="pct"/>
            <w:shd w:val="clear" w:color="auto" w:fill="auto"/>
          </w:tcPr>
          <w:p w14:paraId="493DB219"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BC7F3F1" w14:textId="77777777" w:rsidTr="004400F5">
        <w:trPr>
          <w:trHeight w:val="227"/>
        </w:trPr>
        <w:tc>
          <w:tcPr>
            <w:tcW w:w="3942" w:type="pct"/>
            <w:shd w:val="clear" w:color="auto" w:fill="auto"/>
          </w:tcPr>
          <w:p w14:paraId="432C2333" w14:textId="77777777" w:rsidR="00875932" w:rsidRPr="001E6954" w:rsidRDefault="00875932" w:rsidP="004400F5">
            <w:pPr>
              <w:spacing w:before="40" w:after="40" w:line="240" w:lineRule="auto"/>
              <w:ind w:left="318" w:hanging="7"/>
            </w:pPr>
            <w:r w:rsidRPr="001E6954">
              <w:t>Requirement 3(3)(c)</w:t>
            </w:r>
          </w:p>
        </w:tc>
        <w:tc>
          <w:tcPr>
            <w:tcW w:w="1058" w:type="pct"/>
            <w:shd w:val="clear" w:color="auto" w:fill="auto"/>
          </w:tcPr>
          <w:p w14:paraId="0F4F2EED"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F3238A6" w14:textId="77777777" w:rsidTr="004400F5">
        <w:trPr>
          <w:trHeight w:val="227"/>
        </w:trPr>
        <w:tc>
          <w:tcPr>
            <w:tcW w:w="3942" w:type="pct"/>
            <w:shd w:val="clear" w:color="auto" w:fill="auto"/>
          </w:tcPr>
          <w:p w14:paraId="70E64714" w14:textId="77777777" w:rsidR="00875932" w:rsidRPr="001E6954" w:rsidRDefault="00875932" w:rsidP="004400F5">
            <w:pPr>
              <w:spacing w:before="40" w:after="40" w:line="240" w:lineRule="auto"/>
              <w:ind w:left="318" w:hanging="7"/>
            </w:pPr>
            <w:r w:rsidRPr="001E6954">
              <w:t>Requirement 3(3)(d)</w:t>
            </w:r>
          </w:p>
        </w:tc>
        <w:tc>
          <w:tcPr>
            <w:tcW w:w="1058" w:type="pct"/>
            <w:shd w:val="clear" w:color="auto" w:fill="auto"/>
          </w:tcPr>
          <w:p w14:paraId="4D41C513"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C96601F" w14:textId="77777777" w:rsidTr="004400F5">
        <w:trPr>
          <w:trHeight w:val="227"/>
        </w:trPr>
        <w:tc>
          <w:tcPr>
            <w:tcW w:w="3942" w:type="pct"/>
            <w:shd w:val="clear" w:color="auto" w:fill="auto"/>
          </w:tcPr>
          <w:p w14:paraId="74B434D5" w14:textId="77777777" w:rsidR="00875932" w:rsidRPr="001E6954" w:rsidRDefault="00875932" w:rsidP="004400F5">
            <w:pPr>
              <w:spacing w:before="40" w:after="40" w:line="240" w:lineRule="auto"/>
              <w:ind w:left="318" w:hanging="7"/>
            </w:pPr>
            <w:r w:rsidRPr="001E6954">
              <w:t>Requirement 3(3)(e)</w:t>
            </w:r>
          </w:p>
        </w:tc>
        <w:tc>
          <w:tcPr>
            <w:tcW w:w="1058" w:type="pct"/>
            <w:shd w:val="clear" w:color="auto" w:fill="auto"/>
          </w:tcPr>
          <w:p w14:paraId="405BCB63"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10AEDE1" w14:textId="77777777" w:rsidTr="004400F5">
        <w:trPr>
          <w:trHeight w:val="227"/>
        </w:trPr>
        <w:tc>
          <w:tcPr>
            <w:tcW w:w="3942" w:type="pct"/>
            <w:shd w:val="clear" w:color="auto" w:fill="auto"/>
          </w:tcPr>
          <w:p w14:paraId="4FF23FDB" w14:textId="77777777" w:rsidR="00875932" w:rsidRPr="001E6954" w:rsidRDefault="00875932" w:rsidP="004400F5">
            <w:pPr>
              <w:spacing w:before="40" w:after="40" w:line="240" w:lineRule="auto"/>
              <w:ind w:left="318" w:hanging="7"/>
            </w:pPr>
            <w:r w:rsidRPr="001E6954">
              <w:t>Requirement 3(3)(f)</w:t>
            </w:r>
          </w:p>
        </w:tc>
        <w:tc>
          <w:tcPr>
            <w:tcW w:w="1058" w:type="pct"/>
            <w:shd w:val="clear" w:color="auto" w:fill="auto"/>
          </w:tcPr>
          <w:p w14:paraId="1B88900C"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2DAE1C3E" w14:textId="77777777" w:rsidTr="004400F5">
        <w:trPr>
          <w:trHeight w:val="227"/>
        </w:trPr>
        <w:tc>
          <w:tcPr>
            <w:tcW w:w="3942" w:type="pct"/>
            <w:shd w:val="clear" w:color="auto" w:fill="auto"/>
          </w:tcPr>
          <w:p w14:paraId="7B54C28D" w14:textId="77777777" w:rsidR="00875932" w:rsidRPr="001E6954" w:rsidRDefault="00875932" w:rsidP="004400F5">
            <w:pPr>
              <w:spacing w:before="40" w:after="40" w:line="240" w:lineRule="auto"/>
              <w:ind w:left="318" w:hanging="7"/>
            </w:pPr>
            <w:r w:rsidRPr="001E6954">
              <w:t>Requirement 3(3)(g)</w:t>
            </w:r>
          </w:p>
        </w:tc>
        <w:tc>
          <w:tcPr>
            <w:tcW w:w="1058" w:type="pct"/>
            <w:shd w:val="clear" w:color="auto" w:fill="auto"/>
          </w:tcPr>
          <w:p w14:paraId="7DB8980D"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314D3C61" w14:textId="77777777" w:rsidTr="004400F5">
        <w:trPr>
          <w:trHeight w:val="227"/>
        </w:trPr>
        <w:tc>
          <w:tcPr>
            <w:tcW w:w="3942" w:type="pct"/>
            <w:shd w:val="clear" w:color="auto" w:fill="auto"/>
          </w:tcPr>
          <w:p w14:paraId="0B7E3132" w14:textId="77777777" w:rsidR="00875932" w:rsidRPr="001E6954" w:rsidRDefault="00875932" w:rsidP="004400F5">
            <w:pPr>
              <w:keepNext/>
              <w:spacing w:before="40" w:after="40" w:line="240" w:lineRule="auto"/>
              <w:rPr>
                <w:b/>
              </w:rPr>
            </w:pPr>
            <w:r w:rsidRPr="001E6954">
              <w:rPr>
                <w:b/>
              </w:rPr>
              <w:t>Standard 4 Services and supports for daily living</w:t>
            </w:r>
          </w:p>
        </w:tc>
        <w:tc>
          <w:tcPr>
            <w:tcW w:w="1058" w:type="pct"/>
            <w:shd w:val="clear" w:color="auto" w:fill="auto"/>
          </w:tcPr>
          <w:p w14:paraId="03320743"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5DCC6678" w14:textId="77777777" w:rsidTr="004400F5">
        <w:trPr>
          <w:trHeight w:val="227"/>
        </w:trPr>
        <w:tc>
          <w:tcPr>
            <w:tcW w:w="3942" w:type="pct"/>
            <w:shd w:val="clear" w:color="auto" w:fill="auto"/>
          </w:tcPr>
          <w:p w14:paraId="7B122111" w14:textId="77777777" w:rsidR="00875932" w:rsidRPr="001E6954" w:rsidRDefault="00875932" w:rsidP="004400F5">
            <w:pPr>
              <w:spacing w:before="40" w:after="40" w:line="240" w:lineRule="auto"/>
              <w:ind w:left="318" w:hanging="7"/>
            </w:pPr>
            <w:r w:rsidRPr="001E6954">
              <w:t>Requirement 4(3)(a)</w:t>
            </w:r>
          </w:p>
        </w:tc>
        <w:tc>
          <w:tcPr>
            <w:tcW w:w="1058" w:type="pct"/>
            <w:shd w:val="clear" w:color="auto" w:fill="auto"/>
          </w:tcPr>
          <w:p w14:paraId="018B7321"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53DC0DEA" w14:textId="77777777" w:rsidTr="004400F5">
        <w:trPr>
          <w:trHeight w:val="227"/>
        </w:trPr>
        <w:tc>
          <w:tcPr>
            <w:tcW w:w="3942" w:type="pct"/>
            <w:shd w:val="clear" w:color="auto" w:fill="auto"/>
          </w:tcPr>
          <w:p w14:paraId="0583ED41" w14:textId="77777777" w:rsidR="00875932" w:rsidRPr="001E6954" w:rsidRDefault="00875932" w:rsidP="004400F5">
            <w:pPr>
              <w:spacing w:before="40" w:after="40" w:line="240" w:lineRule="auto"/>
              <w:ind w:left="318" w:hanging="7"/>
            </w:pPr>
            <w:r w:rsidRPr="001E6954">
              <w:t>Requirement 4(3)(b)</w:t>
            </w:r>
          </w:p>
        </w:tc>
        <w:tc>
          <w:tcPr>
            <w:tcW w:w="1058" w:type="pct"/>
            <w:shd w:val="clear" w:color="auto" w:fill="auto"/>
          </w:tcPr>
          <w:p w14:paraId="31318585"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A61FAF8" w14:textId="77777777" w:rsidTr="004400F5">
        <w:trPr>
          <w:trHeight w:val="227"/>
        </w:trPr>
        <w:tc>
          <w:tcPr>
            <w:tcW w:w="3942" w:type="pct"/>
            <w:shd w:val="clear" w:color="auto" w:fill="auto"/>
          </w:tcPr>
          <w:p w14:paraId="3C0EB89A" w14:textId="77777777" w:rsidR="00875932" w:rsidRPr="001E6954" w:rsidRDefault="00875932" w:rsidP="004400F5">
            <w:pPr>
              <w:spacing w:before="40" w:after="40" w:line="240" w:lineRule="auto"/>
              <w:ind w:left="318" w:hanging="7"/>
            </w:pPr>
            <w:r w:rsidRPr="001E6954">
              <w:t>Requirement 4(3)(c)</w:t>
            </w:r>
          </w:p>
        </w:tc>
        <w:tc>
          <w:tcPr>
            <w:tcW w:w="1058" w:type="pct"/>
            <w:shd w:val="clear" w:color="auto" w:fill="auto"/>
          </w:tcPr>
          <w:p w14:paraId="1BCCC9AF"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046165FD" w14:textId="77777777" w:rsidTr="004400F5">
        <w:trPr>
          <w:trHeight w:val="227"/>
        </w:trPr>
        <w:tc>
          <w:tcPr>
            <w:tcW w:w="3942" w:type="pct"/>
            <w:shd w:val="clear" w:color="auto" w:fill="auto"/>
          </w:tcPr>
          <w:p w14:paraId="3BE5BF01" w14:textId="77777777" w:rsidR="00875932" w:rsidRPr="001E6954" w:rsidRDefault="00875932" w:rsidP="004400F5">
            <w:pPr>
              <w:spacing w:before="40" w:after="40" w:line="240" w:lineRule="auto"/>
              <w:ind w:left="318" w:hanging="7"/>
            </w:pPr>
            <w:r w:rsidRPr="001E6954">
              <w:t>Requirement 4(3)(d)</w:t>
            </w:r>
          </w:p>
        </w:tc>
        <w:tc>
          <w:tcPr>
            <w:tcW w:w="1058" w:type="pct"/>
            <w:shd w:val="clear" w:color="auto" w:fill="auto"/>
          </w:tcPr>
          <w:p w14:paraId="77DD6B11"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5BAF7CA" w14:textId="77777777" w:rsidTr="004400F5">
        <w:trPr>
          <w:trHeight w:val="227"/>
        </w:trPr>
        <w:tc>
          <w:tcPr>
            <w:tcW w:w="3942" w:type="pct"/>
            <w:shd w:val="clear" w:color="auto" w:fill="auto"/>
          </w:tcPr>
          <w:p w14:paraId="2792434C" w14:textId="77777777" w:rsidR="00875932" w:rsidRPr="001E6954" w:rsidRDefault="00875932" w:rsidP="004400F5">
            <w:pPr>
              <w:spacing w:before="40" w:after="40" w:line="240" w:lineRule="auto"/>
              <w:ind w:left="318" w:hanging="7"/>
            </w:pPr>
            <w:r w:rsidRPr="001E6954">
              <w:t>Requirement 4(3)(e)</w:t>
            </w:r>
          </w:p>
        </w:tc>
        <w:tc>
          <w:tcPr>
            <w:tcW w:w="1058" w:type="pct"/>
            <w:shd w:val="clear" w:color="auto" w:fill="auto"/>
          </w:tcPr>
          <w:p w14:paraId="312C90C7"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008A8C82" w14:textId="77777777" w:rsidTr="004400F5">
        <w:trPr>
          <w:trHeight w:val="227"/>
        </w:trPr>
        <w:tc>
          <w:tcPr>
            <w:tcW w:w="3942" w:type="pct"/>
            <w:shd w:val="clear" w:color="auto" w:fill="auto"/>
          </w:tcPr>
          <w:p w14:paraId="40C0BD86" w14:textId="77777777" w:rsidR="00875932" w:rsidRPr="001E6954" w:rsidRDefault="00875932" w:rsidP="004400F5">
            <w:pPr>
              <w:spacing w:before="40" w:after="40" w:line="240" w:lineRule="auto"/>
              <w:ind w:left="318" w:hanging="7"/>
            </w:pPr>
            <w:r w:rsidRPr="001E6954">
              <w:t>Requirement 4(3)(f)</w:t>
            </w:r>
          </w:p>
        </w:tc>
        <w:tc>
          <w:tcPr>
            <w:tcW w:w="1058" w:type="pct"/>
            <w:shd w:val="clear" w:color="auto" w:fill="auto"/>
          </w:tcPr>
          <w:p w14:paraId="3D339FE9"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AE7CA12" w14:textId="77777777" w:rsidTr="004400F5">
        <w:trPr>
          <w:trHeight w:val="227"/>
        </w:trPr>
        <w:tc>
          <w:tcPr>
            <w:tcW w:w="3942" w:type="pct"/>
            <w:shd w:val="clear" w:color="auto" w:fill="auto"/>
          </w:tcPr>
          <w:p w14:paraId="5E3D090D" w14:textId="77777777" w:rsidR="00875932" w:rsidRPr="001E6954" w:rsidRDefault="00875932" w:rsidP="004400F5">
            <w:pPr>
              <w:spacing w:before="40" w:after="40" w:line="240" w:lineRule="auto"/>
              <w:ind w:left="318" w:hanging="7"/>
            </w:pPr>
            <w:r w:rsidRPr="001E6954">
              <w:t>Requirement 4(3)(g)</w:t>
            </w:r>
          </w:p>
        </w:tc>
        <w:tc>
          <w:tcPr>
            <w:tcW w:w="1058" w:type="pct"/>
            <w:shd w:val="clear" w:color="auto" w:fill="auto"/>
          </w:tcPr>
          <w:p w14:paraId="66912FE8"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29E81C99" w14:textId="77777777" w:rsidTr="004400F5">
        <w:trPr>
          <w:trHeight w:val="227"/>
        </w:trPr>
        <w:tc>
          <w:tcPr>
            <w:tcW w:w="3942" w:type="pct"/>
            <w:shd w:val="clear" w:color="auto" w:fill="auto"/>
          </w:tcPr>
          <w:p w14:paraId="593FF8DE" w14:textId="77777777" w:rsidR="00875932" w:rsidRPr="001E6954" w:rsidRDefault="00875932" w:rsidP="004400F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3B3EE2"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36164F14" w14:textId="77777777" w:rsidTr="004400F5">
        <w:trPr>
          <w:trHeight w:val="227"/>
        </w:trPr>
        <w:tc>
          <w:tcPr>
            <w:tcW w:w="3942" w:type="pct"/>
            <w:shd w:val="clear" w:color="auto" w:fill="auto"/>
          </w:tcPr>
          <w:p w14:paraId="489DF1C6" w14:textId="77777777" w:rsidR="00875932" w:rsidRPr="001E6954" w:rsidRDefault="00875932" w:rsidP="004400F5">
            <w:pPr>
              <w:spacing w:before="40" w:after="40" w:line="240" w:lineRule="auto"/>
              <w:ind w:left="318" w:hanging="7"/>
            </w:pPr>
            <w:r w:rsidRPr="001E6954">
              <w:t>Requirement 5(3)(a)</w:t>
            </w:r>
          </w:p>
        </w:tc>
        <w:tc>
          <w:tcPr>
            <w:tcW w:w="1058" w:type="pct"/>
            <w:shd w:val="clear" w:color="auto" w:fill="auto"/>
          </w:tcPr>
          <w:p w14:paraId="6E510AC0"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2B3E49F1" w14:textId="77777777" w:rsidTr="004400F5">
        <w:trPr>
          <w:trHeight w:val="227"/>
        </w:trPr>
        <w:tc>
          <w:tcPr>
            <w:tcW w:w="3942" w:type="pct"/>
            <w:shd w:val="clear" w:color="auto" w:fill="auto"/>
          </w:tcPr>
          <w:p w14:paraId="10E47854" w14:textId="77777777" w:rsidR="00875932" w:rsidRPr="001E6954" w:rsidRDefault="00875932" w:rsidP="004400F5">
            <w:pPr>
              <w:spacing w:before="40" w:after="40" w:line="240" w:lineRule="auto"/>
              <w:ind w:left="318" w:hanging="7"/>
            </w:pPr>
            <w:r w:rsidRPr="001E6954">
              <w:t>Requirement 5(3)(b)</w:t>
            </w:r>
          </w:p>
        </w:tc>
        <w:tc>
          <w:tcPr>
            <w:tcW w:w="1058" w:type="pct"/>
            <w:shd w:val="clear" w:color="auto" w:fill="auto"/>
          </w:tcPr>
          <w:p w14:paraId="27E8DBA0"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43BA7EB3" w14:textId="77777777" w:rsidTr="004400F5">
        <w:trPr>
          <w:trHeight w:val="227"/>
        </w:trPr>
        <w:tc>
          <w:tcPr>
            <w:tcW w:w="3942" w:type="pct"/>
            <w:shd w:val="clear" w:color="auto" w:fill="auto"/>
          </w:tcPr>
          <w:p w14:paraId="0FA75A9A" w14:textId="77777777" w:rsidR="00875932" w:rsidRPr="001E6954" w:rsidRDefault="00875932" w:rsidP="004400F5">
            <w:pPr>
              <w:spacing w:before="40" w:after="40" w:line="240" w:lineRule="auto"/>
              <w:ind w:left="318" w:hanging="7"/>
            </w:pPr>
            <w:r w:rsidRPr="001E6954">
              <w:t>Requirement 5(3)(c)</w:t>
            </w:r>
          </w:p>
        </w:tc>
        <w:tc>
          <w:tcPr>
            <w:tcW w:w="1058" w:type="pct"/>
            <w:shd w:val="clear" w:color="auto" w:fill="auto"/>
          </w:tcPr>
          <w:p w14:paraId="224B7454"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3E93AEC7" w14:textId="77777777" w:rsidTr="004400F5">
        <w:trPr>
          <w:trHeight w:val="227"/>
        </w:trPr>
        <w:tc>
          <w:tcPr>
            <w:tcW w:w="3942" w:type="pct"/>
            <w:shd w:val="clear" w:color="auto" w:fill="auto"/>
          </w:tcPr>
          <w:p w14:paraId="649B7E1B" w14:textId="77777777" w:rsidR="00875932" w:rsidRPr="001E6954" w:rsidRDefault="00875932" w:rsidP="004400F5">
            <w:pPr>
              <w:keepNext/>
              <w:spacing w:before="40" w:after="40" w:line="240" w:lineRule="auto"/>
              <w:rPr>
                <w:b/>
              </w:rPr>
            </w:pPr>
            <w:r w:rsidRPr="001E6954">
              <w:rPr>
                <w:b/>
              </w:rPr>
              <w:t>Standard 6 Feedback and complaints</w:t>
            </w:r>
          </w:p>
        </w:tc>
        <w:tc>
          <w:tcPr>
            <w:tcW w:w="1058" w:type="pct"/>
            <w:shd w:val="clear" w:color="auto" w:fill="auto"/>
          </w:tcPr>
          <w:p w14:paraId="3C41ACEC"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066F887F" w14:textId="77777777" w:rsidTr="004400F5">
        <w:trPr>
          <w:trHeight w:val="227"/>
        </w:trPr>
        <w:tc>
          <w:tcPr>
            <w:tcW w:w="3942" w:type="pct"/>
            <w:shd w:val="clear" w:color="auto" w:fill="auto"/>
          </w:tcPr>
          <w:p w14:paraId="42A4E85A" w14:textId="77777777" w:rsidR="00875932" w:rsidRPr="001E6954" w:rsidRDefault="00875932" w:rsidP="004400F5">
            <w:pPr>
              <w:spacing w:before="40" w:after="40" w:line="240" w:lineRule="auto"/>
              <w:ind w:left="318" w:hanging="7"/>
            </w:pPr>
            <w:r w:rsidRPr="001E6954">
              <w:t>Requirement 6(3)(a)</w:t>
            </w:r>
          </w:p>
        </w:tc>
        <w:tc>
          <w:tcPr>
            <w:tcW w:w="1058" w:type="pct"/>
            <w:shd w:val="clear" w:color="auto" w:fill="auto"/>
          </w:tcPr>
          <w:p w14:paraId="4B72994A"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7455F7DD" w14:textId="77777777" w:rsidTr="004400F5">
        <w:trPr>
          <w:trHeight w:val="227"/>
        </w:trPr>
        <w:tc>
          <w:tcPr>
            <w:tcW w:w="3942" w:type="pct"/>
            <w:shd w:val="clear" w:color="auto" w:fill="auto"/>
          </w:tcPr>
          <w:p w14:paraId="7FD43717" w14:textId="77777777" w:rsidR="00875932" w:rsidRPr="001E6954" w:rsidRDefault="00875932" w:rsidP="004400F5">
            <w:pPr>
              <w:spacing w:before="40" w:after="40" w:line="240" w:lineRule="auto"/>
              <w:ind w:left="318" w:hanging="7"/>
            </w:pPr>
            <w:r w:rsidRPr="001E6954">
              <w:t>Requirement 6(3)(b)</w:t>
            </w:r>
          </w:p>
        </w:tc>
        <w:tc>
          <w:tcPr>
            <w:tcW w:w="1058" w:type="pct"/>
            <w:shd w:val="clear" w:color="auto" w:fill="auto"/>
          </w:tcPr>
          <w:p w14:paraId="0B526E16"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F188D2D" w14:textId="77777777" w:rsidTr="004400F5">
        <w:trPr>
          <w:trHeight w:val="227"/>
        </w:trPr>
        <w:tc>
          <w:tcPr>
            <w:tcW w:w="3942" w:type="pct"/>
            <w:shd w:val="clear" w:color="auto" w:fill="auto"/>
          </w:tcPr>
          <w:p w14:paraId="2112CA21" w14:textId="77777777" w:rsidR="00875932" w:rsidRPr="001E6954" w:rsidRDefault="00875932" w:rsidP="004400F5">
            <w:pPr>
              <w:spacing w:before="40" w:after="40" w:line="240" w:lineRule="auto"/>
              <w:ind w:left="318" w:hanging="7"/>
            </w:pPr>
            <w:r w:rsidRPr="001E6954">
              <w:t>Requirement 6(3)(c)</w:t>
            </w:r>
          </w:p>
        </w:tc>
        <w:tc>
          <w:tcPr>
            <w:tcW w:w="1058" w:type="pct"/>
            <w:shd w:val="clear" w:color="auto" w:fill="auto"/>
          </w:tcPr>
          <w:p w14:paraId="68E11CBE"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76DB34A4" w14:textId="77777777" w:rsidTr="004400F5">
        <w:trPr>
          <w:trHeight w:val="227"/>
        </w:trPr>
        <w:tc>
          <w:tcPr>
            <w:tcW w:w="3942" w:type="pct"/>
            <w:shd w:val="clear" w:color="auto" w:fill="auto"/>
          </w:tcPr>
          <w:p w14:paraId="0BECBD42" w14:textId="77777777" w:rsidR="00875932" w:rsidRPr="001E6954" w:rsidRDefault="00875932" w:rsidP="004400F5">
            <w:pPr>
              <w:spacing w:before="40" w:after="40" w:line="240" w:lineRule="auto"/>
              <w:ind w:left="318" w:hanging="7"/>
            </w:pPr>
            <w:r w:rsidRPr="001E6954">
              <w:t>Requirement 6(3)(d)</w:t>
            </w:r>
          </w:p>
        </w:tc>
        <w:tc>
          <w:tcPr>
            <w:tcW w:w="1058" w:type="pct"/>
            <w:shd w:val="clear" w:color="auto" w:fill="auto"/>
          </w:tcPr>
          <w:p w14:paraId="14255283"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759D1911" w14:textId="77777777" w:rsidTr="004400F5">
        <w:trPr>
          <w:trHeight w:val="227"/>
        </w:trPr>
        <w:tc>
          <w:tcPr>
            <w:tcW w:w="3942" w:type="pct"/>
            <w:shd w:val="clear" w:color="auto" w:fill="auto"/>
          </w:tcPr>
          <w:p w14:paraId="527F7B9A" w14:textId="77777777" w:rsidR="00875932" w:rsidRPr="001E6954" w:rsidRDefault="00875932" w:rsidP="004400F5">
            <w:pPr>
              <w:keepNext/>
              <w:spacing w:before="40" w:after="40" w:line="240" w:lineRule="auto"/>
              <w:rPr>
                <w:b/>
              </w:rPr>
            </w:pPr>
            <w:r w:rsidRPr="001E6954">
              <w:rPr>
                <w:b/>
              </w:rPr>
              <w:t>Standard 7 Human resources</w:t>
            </w:r>
          </w:p>
        </w:tc>
        <w:tc>
          <w:tcPr>
            <w:tcW w:w="1058" w:type="pct"/>
            <w:shd w:val="clear" w:color="auto" w:fill="auto"/>
          </w:tcPr>
          <w:p w14:paraId="7FB59EE1"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61756FC7" w14:textId="77777777" w:rsidTr="004400F5">
        <w:trPr>
          <w:trHeight w:val="227"/>
        </w:trPr>
        <w:tc>
          <w:tcPr>
            <w:tcW w:w="3942" w:type="pct"/>
            <w:shd w:val="clear" w:color="auto" w:fill="auto"/>
          </w:tcPr>
          <w:p w14:paraId="26D7A0C8" w14:textId="77777777" w:rsidR="00875932" w:rsidRPr="001E6954" w:rsidRDefault="00875932" w:rsidP="004400F5">
            <w:pPr>
              <w:spacing w:before="40" w:after="40" w:line="240" w:lineRule="auto"/>
              <w:ind w:left="318" w:hanging="7"/>
            </w:pPr>
            <w:r w:rsidRPr="001E6954">
              <w:t>Requirement 7(3)(a)</w:t>
            </w:r>
          </w:p>
        </w:tc>
        <w:tc>
          <w:tcPr>
            <w:tcW w:w="1058" w:type="pct"/>
            <w:shd w:val="clear" w:color="auto" w:fill="auto"/>
          </w:tcPr>
          <w:p w14:paraId="393FD905"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41DC57EC" w14:textId="77777777" w:rsidTr="004400F5">
        <w:trPr>
          <w:trHeight w:val="227"/>
        </w:trPr>
        <w:tc>
          <w:tcPr>
            <w:tcW w:w="3942" w:type="pct"/>
            <w:shd w:val="clear" w:color="auto" w:fill="auto"/>
          </w:tcPr>
          <w:p w14:paraId="714E12C3" w14:textId="77777777" w:rsidR="00875932" w:rsidRPr="001E6954" w:rsidRDefault="00875932" w:rsidP="004400F5">
            <w:pPr>
              <w:spacing w:before="40" w:after="40" w:line="240" w:lineRule="auto"/>
              <w:ind w:left="318" w:hanging="7"/>
            </w:pPr>
            <w:r w:rsidRPr="001E6954">
              <w:t>Requirement 7(3)(b)</w:t>
            </w:r>
          </w:p>
        </w:tc>
        <w:tc>
          <w:tcPr>
            <w:tcW w:w="1058" w:type="pct"/>
            <w:shd w:val="clear" w:color="auto" w:fill="auto"/>
          </w:tcPr>
          <w:p w14:paraId="5B32AB24"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2DB298F8" w14:textId="77777777" w:rsidTr="004400F5">
        <w:trPr>
          <w:trHeight w:val="227"/>
        </w:trPr>
        <w:tc>
          <w:tcPr>
            <w:tcW w:w="3942" w:type="pct"/>
            <w:shd w:val="clear" w:color="auto" w:fill="auto"/>
          </w:tcPr>
          <w:p w14:paraId="3D25DC64" w14:textId="77777777" w:rsidR="00875932" w:rsidRPr="001E6954" w:rsidRDefault="00875932" w:rsidP="004400F5">
            <w:pPr>
              <w:spacing w:before="40" w:after="40" w:line="240" w:lineRule="auto"/>
              <w:ind w:left="318" w:hanging="7"/>
            </w:pPr>
            <w:r w:rsidRPr="001E6954">
              <w:t>Requirement 7(3)(c)</w:t>
            </w:r>
          </w:p>
        </w:tc>
        <w:tc>
          <w:tcPr>
            <w:tcW w:w="1058" w:type="pct"/>
            <w:shd w:val="clear" w:color="auto" w:fill="auto"/>
          </w:tcPr>
          <w:p w14:paraId="7084B221"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3F4217D7" w14:textId="77777777" w:rsidTr="004400F5">
        <w:trPr>
          <w:trHeight w:val="227"/>
        </w:trPr>
        <w:tc>
          <w:tcPr>
            <w:tcW w:w="3942" w:type="pct"/>
            <w:shd w:val="clear" w:color="auto" w:fill="auto"/>
          </w:tcPr>
          <w:p w14:paraId="37A33B09" w14:textId="77777777" w:rsidR="00875932" w:rsidRPr="001E6954" w:rsidRDefault="00875932" w:rsidP="004400F5">
            <w:pPr>
              <w:spacing w:before="40" w:after="40" w:line="240" w:lineRule="auto"/>
              <w:ind w:left="318" w:hanging="7"/>
            </w:pPr>
            <w:r w:rsidRPr="001E6954">
              <w:t>Requirement 7(3)(d)</w:t>
            </w:r>
          </w:p>
        </w:tc>
        <w:tc>
          <w:tcPr>
            <w:tcW w:w="1058" w:type="pct"/>
            <w:shd w:val="clear" w:color="auto" w:fill="auto"/>
          </w:tcPr>
          <w:p w14:paraId="0C1C930D"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4624D264" w14:textId="77777777" w:rsidTr="004400F5">
        <w:trPr>
          <w:trHeight w:val="227"/>
        </w:trPr>
        <w:tc>
          <w:tcPr>
            <w:tcW w:w="3942" w:type="pct"/>
            <w:shd w:val="clear" w:color="auto" w:fill="auto"/>
          </w:tcPr>
          <w:p w14:paraId="65995CD5" w14:textId="77777777" w:rsidR="00875932" w:rsidRPr="001E6954" w:rsidRDefault="00875932" w:rsidP="004400F5">
            <w:pPr>
              <w:spacing w:before="40" w:after="40" w:line="240" w:lineRule="auto"/>
              <w:ind w:left="318" w:hanging="7"/>
            </w:pPr>
            <w:r w:rsidRPr="001E6954">
              <w:t>Requirement 7(3)(e)</w:t>
            </w:r>
          </w:p>
        </w:tc>
        <w:tc>
          <w:tcPr>
            <w:tcW w:w="1058" w:type="pct"/>
            <w:shd w:val="clear" w:color="auto" w:fill="auto"/>
          </w:tcPr>
          <w:p w14:paraId="478B4D64"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49015829" w14:textId="77777777" w:rsidTr="004400F5">
        <w:trPr>
          <w:trHeight w:val="227"/>
        </w:trPr>
        <w:tc>
          <w:tcPr>
            <w:tcW w:w="3942" w:type="pct"/>
            <w:shd w:val="clear" w:color="auto" w:fill="auto"/>
          </w:tcPr>
          <w:p w14:paraId="0DA810BC" w14:textId="77777777" w:rsidR="00875932" w:rsidRPr="001E6954" w:rsidRDefault="00875932" w:rsidP="004400F5">
            <w:pPr>
              <w:keepNext/>
              <w:spacing w:before="40" w:after="40" w:line="240" w:lineRule="auto"/>
              <w:rPr>
                <w:b/>
              </w:rPr>
            </w:pPr>
            <w:r w:rsidRPr="001E6954">
              <w:rPr>
                <w:b/>
              </w:rPr>
              <w:t>Standard 8 Organisational governance</w:t>
            </w:r>
          </w:p>
        </w:tc>
        <w:tc>
          <w:tcPr>
            <w:tcW w:w="1058" w:type="pct"/>
            <w:shd w:val="clear" w:color="auto" w:fill="auto"/>
          </w:tcPr>
          <w:p w14:paraId="0396BDF0" w14:textId="77777777" w:rsidR="00875932" w:rsidRPr="001E6954" w:rsidRDefault="00875932" w:rsidP="004400F5">
            <w:pPr>
              <w:keepNext/>
              <w:spacing w:before="40" w:after="40" w:line="240" w:lineRule="auto"/>
              <w:jc w:val="right"/>
              <w:rPr>
                <w:b/>
                <w:color w:val="0000FF"/>
              </w:rPr>
            </w:pPr>
            <w:r w:rsidRPr="001E6954">
              <w:rPr>
                <w:b/>
                <w:bCs/>
                <w:iCs/>
                <w:color w:val="00577D"/>
                <w:szCs w:val="40"/>
              </w:rPr>
              <w:t>Compliant</w:t>
            </w:r>
          </w:p>
        </w:tc>
      </w:tr>
      <w:tr w:rsidR="00875932" w14:paraId="7F917A15" w14:textId="77777777" w:rsidTr="004400F5">
        <w:trPr>
          <w:trHeight w:val="227"/>
        </w:trPr>
        <w:tc>
          <w:tcPr>
            <w:tcW w:w="3942" w:type="pct"/>
            <w:shd w:val="clear" w:color="auto" w:fill="auto"/>
          </w:tcPr>
          <w:p w14:paraId="539FEAAB" w14:textId="77777777" w:rsidR="00875932" w:rsidRPr="001E6954" w:rsidRDefault="00875932" w:rsidP="004400F5">
            <w:pPr>
              <w:spacing w:before="40" w:after="40" w:line="240" w:lineRule="auto"/>
              <w:ind w:left="318" w:hanging="7"/>
            </w:pPr>
            <w:r w:rsidRPr="001E6954">
              <w:t>Requirement 8(3)(a)</w:t>
            </w:r>
          </w:p>
        </w:tc>
        <w:tc>
          <w:tcPr>
            <w:tcW w:w="1058" w:type="pct"/>
            <w:shd w:val="clear" w:color="auto" w:fill="auto"/>
          </w:tcPr>
          <w:p w14:paraId="38FA90CA"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29203CFD" w14:textId="77777777" w:rsidTr="004400F5">
        <w:trPr>
          <w:trHeight w:val="227"/>
        </w:trPr>
        <w:tc>
          <w:tcPr>
            <w:tcW w:w="3942" w:type="pct"/>
            <w:shd w:val="clear" w:color="auto" w:fill="auto"/>
          </w:tcPr>
          <w:p w14:paraId="0B057CA1" w14:textId="77777777" w:rsidR="00875932" w:rsidRPr="001E6954" w:rsidRDefault="00875932" w:rsidP="004400F5">
            <w:pPr>
              <w:spacing w:before="40" w:after="40" w:line="240" w:lineRule="auto"/>
              <w:ind w:left="318" w:hanging="7"/>
            </w:pPr>
            <w:r w:rsidRPr="001E6954">
              <w:t>Requirement 8(3)(b)</w:t>
            </w:r>
          </w:p>
        </w:tc>
        <w:tc>
          <w:tcPr>
            <w:tcW w:w="1058" w:type="pct"/>
            <w:shd w:val="clear" w:color="auto" w:fill="auto"/>
          </w:tcPr>
          <w:p w14:paraId="6C8AEFD9"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19F0B65C" w14:textId="77777777" w:rsidTr="004400F5">
        <w:trPr>
          <w:trHeight w:val="227"/>
        </w:trPr>
        <w:tc>
          <w:tcPr>
            <w:tcW w:w="3942" w:type="pct"/>
            <w:shd w:val="clear" w:color="auto" w:fill="auto"/>
          </w:tcPr>
          <w:p w14:paraId="54D071C7" w14:textId="77777777" w:rsidR="00875932" w:rsidRPr="001E6954" w:rsidRDefault="00875932" w:rsidP="004400F5">
            <w:pPr>
              <w:spacing w:before="40" w:after="40" w:line="240" w:lineRule="auto"/>
              <w:ind w:left="318" w:hanging="7"/>
            </w:pPr>
            <w:r w:rsidRPr="001E6954">
              <w:t>Requirement 8(3)(c)</w:t>
            </w:r>
          </w:p>
        </w:tc>
        <w:tc>
          <w:tcPr>
            <w:tcW w:w="1058" w:type="pct"/>
            <w:shd w:val="clear" w:color="auto" w:fill="auto"/>
          </w:tcPr>
          <w:p w14:paraId="5BA9BE27"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0B97F2D" w14:textId="77777777" w:rsidTr="004400F5">
        <w:trPr>
          <w:trHeight w:val="227"/>
        </w:trPr>
        <w:tc>
          <w:tcPr>
            <w:tcW w:w="3942" w:type="pct"/>
            <w:shd w:val="clear" w:color="auto" w:fill="auto"/>
          </w:tcPr>
          <w:p w14:paraId="4290B93E" w14:textId="77777777" w:rsidR="00875932" w:rsidRPr="001E6954" w:rsidRDefault="00875932" w:rsidP="004400F5">
            <w:pPr>
              <w:spacing w:before="40" w:after="40" w:line="240" w:lineRule="auto"/>
              <w:ind w:left="318" w:hanging="7"/>
            </w:pPr>
            <w:r w:rsidRPr="001E6954">
              <w:t>Requirement 8(3)(d)</w:t>
            </w:r>
          </w:p>
        </w:tc>
        <w:tc>
          <w:tcPr>
            <w:tcW w:w="1058" w:type="pct"/>
            <w:shd w:val="clear" w:color="auto" w:fill="auto"/>
          </w:tcPr>
          <w:p w14:paraId="451F66D9"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tr w:rsidR="00875932" w14:paraId="67181D0A" w14:textId="77777777" w:rsidTr="004400F5">
        <w:trPr>
          <w:trHeight w:val="227"/>
        </w:trPr>
        <w:tc>
          <w:tcPr>
            <w:tcW w:w="3942" w:type="pct"/>
            <w:shd w:val="clear" w:color="auto" w:fill="auto"/>
          </w:tcPr>
          <w:p w14:paraId="4750D436" w14:textId="77777777" w:rsidR="00875932" w:rsidRPr="001E6954" w:rsidRDefault="00875932" w:rsidP="004400F5">
            <w:pPr>
              <w:spacing w:before="40" w:after="40" w:line="240" w:lineRule="auto"/>
              <w:ind w:left="318" w:hanging="7"/>
            </w:pPr>
            <w:r w:rsidRPr="001E6954">
              <w:t>Requirement 8(3)(e)</w:t>
            </w:r>
          </w:p>
        </w:tc>
        <w:tc>
          <w:tcPr>
            <w:tcW w:w="1058" w:type="pct"/>
            <w:shd w:val="clear" w:color="auto" w:fill="auto"/>
          </w:tcPr>
          <w:p w14:paraId="02EA06EB" w14:textId="77777777" w:rsidR="00875932" w:rsidRPr="001E6954" w:rsidRDefault="00875932" w:rsidP="004400F5">
            <w:pPr>
              <w:spacing w:before="40" w:after="40" w:line="240" w:lineRule="auto"/>
              <w:jc w:val="right"/>
              <w:rPr>
                <w:color w:val="0000FF"/>
              </w:rPr>
            </w:pPr>
            <w:r w:rsidRPr="001E6954">
              <w:rPr>
                <w:bCs/>
                <w:iCs/>
                <w:color w:val="00577D"/>
                <w:szCs w:val="40"/>
              </w:rPr>
              <w:t>Compliant</w:t>
            </w:r>
          </w:p>
        </w:tc>
      </w:tr>
      <w:bookmarkEnd w:id="3"/>
    </w:tbl>
    <w:p w14:paraId="231F0744" w14:textId="77777777" w:rsidR="00875932" w:rsidRDefault="00875932" w:rsidP="00875932">
      <w:pPr>
        <w:sectPr w:rsidR="00875932" w:rsidSect="005958F4">
          <w:headerReference w:type="default" r:id="rId16"/>
          <w:headerReference w:type="first" r:id="rId17"/>
          <w:pgSz w:w="11906" w:h="16838"/>
          <w:pgMar w:top="1701" w:right="1418" w:bottom="1418" w:left="1418" w:header="709" w:footer="397" w:gutter="0"/>
          <w:cols w:space="708"/>
          <w:docGrid w:linePitch="360"/>
        </w:sectPr>
      </w:pPr>
    </w:p>
    <w:p w14:paraId="78668521" w14:textId="77777777" w:rsidR="00875932" w:rsidRPr="00D21DCD" w:rsidRDefault="00875932" w:rsidP="00875932">
      <w:pPr>
        <w:pStyle w:val="Heading1"/>
      </w:pPr>
      <w:r>
        <w:lastRenderedPageBreak/>
        <w:t>Detailed assessment</w:t>
      </w:r>
    </w:p>
    <w:p w14:paraId="100E437E" w14:textId="77777777" w:rsidR="00875932" w:rsidRPr="00D63989" w:rsidRDefault="00875932" w:rsidP="0087593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400009" w14:textId="77777777" w:rsidR="00875932" w:rsidRPr="001E6954" w:rsidRDefault="00875932" w:rsidP="00875932">
      <w:pPr>
        <w:rPr>
          <w:color w:val="auto"/>
        </w:rPr>
      </w:pPr>
      <w:r w:rsidRPr="00D63989">
        <w:t>The report also specifies areas in which improvements must be made to ensure the Quality Standards are complied with.</w:t>
      </w:r>
    </w:p>
    <w:p w14:paraId="484E02C8" w14:textId="77777777" w:rsidR="00875932" w:rsidRPr="00D63989" w:rsidRDefault="00875932" w:rsidP="00875932">
      <w:r w:rsidRPr="00D63989">
        <w:t>The following information has been taken into account in developing this performance report:</w:t>
      </w:r>
    </w:p>
    <w:p w14:paraId="73CD7E42" w14:textId="063F08D5" w:rsidR="00875932" w:rsidRDefault="00875932" w:rsidP="0087593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p>
    <w:p w14:paraId="2D718E62" w14:textId="3B429923" w:rsidR="00875932" w:rsidRPr="0029426E" w:rsidRDefault="00875932" w:rsidP="00875932">
      <w:pPr>
        <w:pStyle w:val="ListBullet"/>
      </w:pPr>
      <w:r w:rsidRPr="0029426E">
        <w:t xml:space="preserve">the provider’s response to the Site Audit report received </w:t>
      </w:r>
      <w:r w:rsidR="00F01CF1">
        <w:t>7 June 2021</w:t>
      </w:r>
      <w:r w:rsidR="008D14F3">
        <w:t>.</w:t>
      </w:r>
    </w:p>
    <w:p w14:paraId="7870085C" w14:textId="77777777" w:rsidR="00875932" w:rsidRDefault="00875932" w:rsidP="00875932">
      <w:pPr>
        <w:sectPr w:rsidR="00875932" w:rsidSect="005058B8">
          <w:headerReference w:type="first" r:id="rId18"/>
          <w:pgSz w:w="11906" w:h="16838"/>
          <w:pgMar w:top="1701" w:right="1418" w:bottom="1418" w:left="1418" w:header="709" w:footer="397" w:gutter="0"/>
          <w:cols w:space="708"/>
          <w:docGrid w:linePitch="360"/>
        </w:sectPr>
      </w:pPr>
    </w:p>
    <w:p w14:paraId="7CFDAB8D" w14:textId="77777777" w:rsidR="00875932" w:rsidRDefault="00875932" w:rsidP="00875932">
      <w:pPr>
        <w:pStyle w:val="Heading1"/>
        <w:tabs>
          <w:tab w:val="right" w:pos="9070"/>
        </w:tabs>
        <w:spacing w:before="560" w:after="640"/>
        <w:rPr>
          <w:color w:val="FFFFFF" w:themeColor="background1"/>
        </w:rPr>
        <w:sectPr w:rsidR="00875932"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5F7E807" wp14:editId="428D5A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AAB436C" w14:textId="77777777" w:rsidR="00875932" w:rsidRPr="00D63989" w:rsidRDefault="00875932" w:rsidP="00875932">
      <w:pPr>
        <w:pStyle w:val="Heading3"/>
        <w:shd w:val="clear" w:color="auto" w:fill="F2F2F2" w:themeFill="background1" w:themeFillShade="F2"/>
      </w:pPr>
      <w:r w:rsidRPr="00D63989">
        <w:t>Consumer outcome:</w:t>
      </w:r>
    </w:p>
    <w:p w14:paraId="0746622D" w14:textId="77777777" w:rsidR="00875932" w:rsidRPr="00D63989" w:rsidRDefault="00875932" w:rsidP="0087593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3106F4" w14:textId="77777777" w:rsidR="00875932" w:rsidRPr="00D63989" w:rsidRDefault="00875932" w:rsidP="00875932">
      <w:pPr>
        <w:pStyle w:val="Heading3"/>
        <w:shd w:val="clear" w:color="auto" w:fill="F2F2F2" w:themeFill="background1" w:themeFillShade="F2"/>
      </w:pPr>
      <w:r w:rsidRPr="00D63989">
        <w:t>Organisation statement:</w:t>
      </w:r>
    </w:p>
    <w:p w14:paraId="1DE497BC" w14:textId="77777777" w:rsidR="00875932" w:rsidRPr="00D63989" w:rsidRDefault="00875932" w:rsidP="0087593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9DB9A6" w14:textId="77777777" w:rsidR="00875932" w:rsidRDefault="00875932" w:rsidP="008759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E7F18A" w14:textId="77777777" w:rsidR="00875932" w:rsidRPr="00D63989" w:rsidRDefault="00875932" w:rsidP="008759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2A2BF9" w14:textId="77777777" w:rsidR="00875932" w:rsidRPr="00D63989" w:rsidRDefault="00875932" w:rsidP="008759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E5DE94" w14:textId="77777777" w:rsidR="00875932" w:rsidRDefault="00875932" w:rsidP="00875932">
      <w:pPr>
        <w:pStyle w:val="Heading2"/>
      </w:pPr>
      <w:r>
        <w:t xml:space="preserve">Assessment </w:t>
      </w:r>
      <w:r w:rsidRPr="002B2C0F">
        <w:t>of Standard</w:t>
      </w:r>
      <w:r>
        <w:t xml:space="preserve"> 1</w:t>
      </w:r>
    </w:p>
    <w:p w14:paraId="7498958D" w14:textId="7A220B24" w:rsidR="00875932" w:rsidRPr="00EF7EAA" w:rsidRDefault="00875932" w:rsidP="00875932">
      <w:pPr>
        <w:rPr>
          <w:color w:val="auto"/>
        </w:rPr>
      </w:pPr>
      <w:r w:rsidRPr="00EF7EAA">
        <w:rPr>
          <w:rFonts w:eastAsiaTheme="minorHAnsi"/>
          <w:color w:val="auto"/>
        </w:rPr>
        <w:t xml:space="preserve">The Quality Standard is assessed as Compliant as six of the six specific </w:t>
      </w:r>
      <w:r w:rsidR="008D14F3">
        <w:rPr>
          <w:rFonts w:eastAsiaTheme="minorHAnsi"/>
          <w:color w:val="auto"/>
        </w:rPr>
        <w:t>R</w:t>
      </w:r>
      <w:r w:rsidRPr="00EF7EAA">
        <w:rPr>
          <w:rFonts w:eastAsiaTheme="minorHAnsi"/>
          <w:color w:val="auto"/>
        </w:rPr>
        <w:t>equirements have been assessed as Compliant.</w:t>
      </w:r>
    </w:p>
    <w:p w14:paraId="640B65CD" w14:textId="77777777" w:rsidR="00F01CF1" w:rsidRPr="00163FEE" w:rsidRDefault="00F01CF1" w:rsidP="00F01CF1">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 xml:space="preserve">equirements within this Standard, the Assessment Team sampled the experience of consumers, asking them about the requirements, reviewing their care planning documentation (for alignment with the feedback from consumers) and testing staff understanding and application of the </w:t>
      </w:r>
      <w:r>
        <w:rPr>
          <w:rFonts w:eastAsia="Calibri"/>
          <w:lang w:eastAsia="en-US"/>
        </w:rPr>
        <w:t>R</w:t>
      </w:r>
      <w:r w:rsidRPr="00163FEE">
        <w:rPr>
          <w:rFonts w:eastAsia="Calibri"/>
          <w:lang w:eastAsia="en-US"/>
        </w:rPr>
        <w:t xml:space="preserve">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44D4E1A" w14:textId="77777777" w:rsidR="00F01CF1" w:rsidRPr="00163FEE" w:rsidRDefault="00F01CF1" w:rsidP="00F01CF1">
      <w:pPr>
        <w:rPr>
          <w:rFonts w:eastAsia="Calibri"/>
          <w:lang w:eastAsia="en-US"/>
        </w:rPr>
      </w:pPr>
      <w:r w:rsidRPr="1E92978F">
        <w:rPr>
          <w:rFonts w:eastAsia="Calibri"/>
          <w:color w:val="auto"/>
          <w:lang w:eastAsia="en-US"/>
        </w:rPr>
        <w:t>Overall</w:t>
      </w:r>
      <w:r>
        <w:rPr>
          <w:rFonts w:eastAsia="Calibri"/>
          <w:color w:val="auto"/>
          <w:lang w:eastAsia="en-US"/>
        </w:rPr>
        <w:t>,</w:t>
      </w:r>
      <w:r w:rsidRPr="1E92978F">
        <w:rPr>
          <w:rFonts w:eastAsia="Calibri"/>
          <w:color w:val="auto"/>
          <w:lang w:eastAsia="en-US"/>
        </w:rPr>
        <w:t xml:space="preserve"> sampled consumers considered that they are treated with dignity and respect, can maintain their identity, make informed ch</w:t>
      </w:r>
      <w:r w:rsidRPr="1E92978F">
        <w:rPr>
          <w:rFonts w:eastAsia="Calibri"/>
          <w:lang w:eastAsia="en-US"/>
        </w:rPr>
        <w:t>oices about their care and services and live the life they choose. For example:</w:t>
      </w:r>
    </w:p>
    <w:p w14:paraId="44BA131D" w14:textId="77777777" w:rsidR="00F01CF1" w:rsidRPr="001C36EB" w:rsidRDefault="00F01CF1" w:rsidP="00F01CF1">
      <w:pPr>
        <w:pStyle w:val="ListParagraph"/>
        <w:numPr>
          <w:ilvl w:val="0"/>
          <w:numId w:val="46"/>
        </w:numPr>
        <w:ind w:left="425" w:hanging="425"/>
        <w:contextualSpacing w:val="0"/>
        <w:rPr>
          <w:rFonts w:asciiTheme="minorHAnsi" w:eastAsiaTheme="minorEastAsia" w:hAnsiTheme="minorHAnsi" w:cstheme="minorBidi"/>
          <w:color w:val="000000" w:themeColor="text1"/>
        </w:rPr>
      </w:pPr>
      <w:r w:rsidRPr="1E92978F">
        <w:rPr>
          <w:rFonts w:eastAsia="Arial"/>
          <w:color w:val="000000" w:themeColor="text1"/>
        </w:rPr>
        <w:t xml:space="preserve">Consumers interviewed confirmed they are treated with dignity and respect by staff and their personal privacy is always respected. </w:t>
      </w:r>
    </w:p>
    <w:p w14:paraId="317C06F1" w14:textId="77777777" w:rsidR="00F01CF1" w:rsidRPr="00163FEE" w:rsidRDefault="00F01CF1" w:rsidP="00F01CF1">
      <w:pPr>
        <w:pStyle w:val="ListParagraph"/>
        <w:numPr>
          <w:ilvl w:val="0"/>
          <w:numId w:val="46"/>
        </w:numPr>
        <w:ind w:left="425" w:hanging="425"/>
        <w:contextualSpacing w:val="0"/>
        <w:rPr>
          <w:rFonts w:asciiTheme="minorHAnsi" w:eastAsiaTheme="minorEastAsia" w:hAnsiTheme="minorHAnsi" w:cstheme="minorBidi"/>
          <w:color w:val="000000" w:themeColor="text1"/>
        </w:rPr>
      </w:pPr>
      <w:r w:rsidRPr="1E92978F">
        <w:rPr>
          <w:rFonts w:eastAsia="Arial"/>
          <w:color w:val="000000" w:themeColor="text1"/>
        </w:rPr>
        <w:t>Consumers reported staff know what is important to them and felt their identity, culture and diversity was valued.</w:t>
      </w:r>
    </w:p>
    <w:p w14:paraId="7E23295C" w14:textId="77777777" w:rsidR="00F01CF1" w:rsidRPr="001C36EB" w:rsidRDefault="00F01CF1" w:rsidP="00F01CF1">
      <w:pPr>
        <w:pStyle w:val="ListParagraph"/>
        <w:numPr>
          <w:ilvl w:val="0"/>
          <w:numId w:val="46"/>
        </w:numPr>
        <w:ind w:left="425" w:hanging="425"/>
        <w:contextualSpacing w:val="0"/>
        <w:rPr>
          <w:rFonts w:asciiTheme="minorHAnsi" w:eastAsiaTheme="minorEastAsia" w:hAnsiTheme="minorHAnsi" w:cstheme="minorBidi"/>
          <w:color w:val="000000" w:themeColor="text1"/>
        </w:rPr>
      </w:pPr>
      <w:r w:rsidRPr="1E92978F">
        <w:rPr>
          <w:rFonts w:eastAsia="Arial"/>
          <w:color w:val="000000" w:themeColor="text1"/>
        </w:rPr>
        <w:t xml:space="preserve">Consumers interviewed confirmed they are encouraged to maintain their independence and live the life they choose. </w:t>
      </w:r>
    </w:p>
    <w:p w14:paraId="25F69826" w14:textId="77777777" w:rsidR="00F01CF1" w:rsidRPr="00163FEE" w:rsidRDefault="00F01CF1" w:rsidP="00F01CF1">
      <w:pPr>
        <w:pStyle w:val="ListParagraph"/>
        <w:numPr>
          <w:ilvl w:val="0"/>
          <w:numId w:val="46"/>
        </w:numPr>
        <w:ind w:left="425" w:hanging="425"/>
        <w:contextualSpacing w:val="0"/>
        <w:rPr>
          <w:rFonts w:asciiTheme="minorHAnsi" w:eastAsiaTheme="minorEastAsia" w:hAnsiTheme="minorHAnsi" w:cstheme="minorBidi"/>
          <w:color w:val="000000" w:themeColor="text1"/>
        </w:rPr>
      </w:pPr>
      <w:r w:rsidRPr="1E92978F">
        <w:rPr>
          <w:rFonts w:eastAsia="Arial"/>
          <w:color w:val="000000" w:themeColor="text1"/>
        </w:rPr>
        <w:lastRenderedPageBreak/>
        <w:t xml:space="preserve">Consumers interviewed said they had been supported to make decisions about their care, who is involved and maintain relationships of choice. </w:t>
      </w:r>
    </w:p>
    <w:p w14:paraId="0037A8AC" w14:textId="77777777" w:rsidR="00F01CF1" w:rsidRPr="00163FEE" w:rsidRDefault="00F01CF1" w:rsidP="00F01CF1">
      <w:pPr>
        <w:rPr>
          <w:rFonts w:eastAsia="Arial"/>
          <w:color w:val="000000" w:themeColor="text1"/>
        </w:rPr>
      </w:pPr>
      <w:r w:rsidRPr="1E92978F">
        <w:rPr>
          <w:rFonts w:eastAsia="Arial"/>
          <w:color w:val="000000" w:themeColor="text1"/>
        </w:rPr>
        <w:t>The Assessment Team also viewed documentation, made observations and drew relevant information from the assessment of other Standards. The Assessment Team observed consumers to be treated with kindness, respect and dignity by staff and found this was reflective in care documentation.</w:t>
      </w:r>
    </w:p>
    <w:p w14:paraId="724E912B" w14:textId="77777777" w:rsidR="00F01CF1" w:rsidRPr="00163FEE" w:rsidRDefault="00F01CF1" w:rsidP="00F01CF1">
      <w:r w:rsidRPr="1E92978F">
        <w:rPr>
          <w:rFonts w:eastAsia="Arial"/>
          <w:color w:val="000000" w:themeColor="text1"/>
        </w:rPr>
        <w:t>Staff interviewed demonstrated knowledge of consumers’ individual identity, culture and diversity and could relay strategies which promote choice and independence.</w:t>
      </w:r>
    </w:p>
    <w:p w14:paraId="4B2411C9" w14:textId="77777777" w:rsidR="00F01CF1" w:rsidRPr="00163FEE" w:rsidRDefault="00F01CF1" w:rsidP="00F01CF1">
      <w:r w:rsidRPr="1E92978F">
        <w:rPr>
          <w:rFonts w:eastAsia="Arial"/>
          <w:color w:val="000000" w:themeColor="text1"/>
        </w:rPr>
        <w:t xml:space="preserve">The Assessment Team sighted evidence consumers were supported to exercise choice and independence in relation to their own care and service delivery, communicate their decisions, make connections with others and maintain relationships of choice.  </w:t>
      </w:r>
    </w:p>
    <w:p w14:paraId="613A83BE" w14:textId="77777777" w:rsidR="00875932" w:rsidRDefault="00875932" w:rsidP="00875932">
      <w:pPr>
        <w:pStyle w:val="Heading2"/>
      </w:pPr>
      <w:r w:rsidRPr="00D435F8">
        <w:t>Assessment of Standard 1 Requirements</w:t>
      </w:r>
      <w:bookmarkStart w:id="4" w:name="_Hlk32932412"/>
      <w:r w:rsidRPr="0066387A">
        <w:rPr>
          <w:i/>
          <w:color w:val="0000FF"/>
          <w:sz w:val="24"/>
          <w:szCs w:val="24"/>
        </w:rPr>
        <w:t xml:space="preserve"> </w:t>
      </w:r>
      <w:bookmarkEnd w:id="4"/>
    </w:p>
    <w:p w14:paraId="1CDD066A" w14:textId="77777777" w:rsidR="00875932" w:rsidRDefault="00875932" w:rsidP="00875932">
      <w:pPr>
        <w:pStyle w:val="Heading3"/>
      </w:pPr>
      <w:r w:rsidRPr="00051035">
        <w:t>Requirement 1(3)(a)</w:t>
      </w:r>
      <w:r w:rsidRPr="00051035">
        <w:tab/>
        <w:t>Compliant</w:t>
      </w:r>
    </w:p>
    <w:p w14:paraId="664BC3AF" w14:textId="77777777" w:rsidR="00875932" w:rsidRPr="008D114F" w:rsidRDefault="00875932" w:rsidP="00875932">
      <w:pPr>
        <w:rPr>
          <w:i/>
        </w:rPr>
      </w:pPr>
      <w:r w:rsidRPr="008D114F">
        <w:rPr>
          <w:i/>
        </w:rPr>
        <w:t>Each consumer is treated with dignity and respect, with their identity, culture and diversity valued.</w:t>
      </w:r>
    </w:p>
    <w:p w14:paraId="039EECBD" w14:textId="77777777" w:rsidR="00875932" w:rsidRDefault="00875932" w:rsidP="00875932">
      <w:pPr>
        <w:pStyle w:val="Heading3"/>
      </w:pPr>
      <w:r>
        <w:t>Requirement 1(3)(b)</w:t>
      </w:r>
      <w:r>
        <w:tab/>
        <w:t>Compliant</w:t>
      </w:r>
    </w:p>
    <w:p w14:paraId="02ECD22D" w14:textId="77777777" w:rsidR="00875932" w:rsidRPr="008D114F" w:rsidRDefault="00875932" w:rsidP="00875932">
      <w:pPr>
        <w:rPr>
          <w:i/>
        </w:rPr>
      </w:pPr>
      <w:r w:rsidRPr="008D114F">
        <w:rPr>
          <w:i/>
        </w:rPr>
        <w:t>Care and services are culturally safe.</w:t>
      </w:r>
    </w:p>
    <w:p w14:paraId="5247AEB6" w14:textId="77777777" w:rsidR="00875932" w:rsidRPr="00DD02D3" w:rsidRDefault="00875932" w:rsidP="00875932">
      <w:pPr>
        <w:pStyle w:val="Heading3"/>
      </w:pPr>
      <w:r w:rsidRPr="00DD02D3">
        <w:t>Requirement 1(3)(c)</w:t>
      </w:r>
      <w:r w:rsidRPr="00DD02D3">
        <w:tab/>
        <w:t>Compliant</w:t>
      </w:r>
    </w:p>
    <w:p w14:paraId="230655F6" w14:textId="77777777" w:rsidR="00875932" w:rsidRPr="008D114F" w:rsidRDefault="00875932" w:rsidP="00875932">
      <w:pPr>
        <w:tabs>
          <w:tab w:val="right" w:pos="9026"/>
        </w:tabs>
        <w:spacing w:before="0" w:after="0"/>
        <w:outlineLvl w:val="4"/>
        <w:rPr>
          <w:i/>
        </w:rPr>
      </w:pPr>
      <w:r w:rsidRPr="008D114F">
        <w:rPr>
          <w:i/>
        </w:rPr>
        <w:t xml:space="preserve">Each consumer is supported to exercise choice and independence, including to: </w:t>
      </w:r>
    </w:p>
    <w:p w14:paraId="451C80AE" w14:textId="77777777" w:rsidR="00875932" w:rsidRPr="008D114F" w:rsidRDefault="00875932" w:rsidP="0087593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816388" w14:textId="77777777" w:rsidR="00875932" w:rsidRPr="008D114F" w:rsidRDefault="00875932" w:rsidP="0087593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D44DD3" w14:textId="77777777" w:rsidR="00875932" w:rsidRPr="008D114F" w:rsidRDefault="00875932" w:rsidP="00875932">
      <w:pPr>
        <w:numPr>
          <w:ilvl w:val="0"/>
          <w:numId w:val="12"/>
        </w:numPr>
        <w:tabs>
          <w:tab w:val="right" w:pos="9026"/>
        </w:tabs>
        <w:spacing w:before="0" w:after="0"/>
        <w:ind w:left="567" w:hanging="425"/>
        <w:outlineLvl w:val="4"/>
        <w:rPr>
          <w:i/>
        </w:rPr>
      </w:pPr>
      <w:r w:rsidRPr="008D114F">
        <w:rPr>
          <w:i/>
        </w:rPr>
        <w:t xml:space="preserve">communicate their decisions; and </w:t>
      </w:r>
    </w:p>
    <w:p w14:paraId="6ABA3D0A" w14:textId="77777777" w:rsidR="00875932" w:rsidRPr="008D114F" w:rsidRDefault="00875932" w:rsidP="0087593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5C49AFA" w14:textId="77777777" w:rsidR="00875932" w:rsidRDefault="00875932" w:rsidP="00875932">
      <w:pPr>
        <w:pStyle w:val="Heading3"/>
      </w:pPr>
      <w:r>
        <w:t>Requirement 1(3)(d)</w:t>
      </w:r>
      <w:r>
        <w:tab/>
        <w:t>Compliant</w:t>
      </w:r>
    </w:p>
    <w:p w14:paraId="627A2356" w14:textId="77777777" w:rsidR="00875932" w:rsidRPr="008D114F" w:rsidRDefault="00875932" w:rsidP="00875932">
      <w:pPr>
        <w:rPr>
          <w:i/>
        </w:rPr>
      </w:pPr>
      <w:r w:rsidRPr="008D114F">
        <w:rPr>
          <w:i/>
        </w:rPr>
        <w:t>Each consumer is supported to take risks to enable them to live the best life they can.</w:t>
      </w:r>
    </w:p>
    <w:p w14:paraId="02AA9521" w14:textId="77777777" w:rsidR="00875932" w:rsidRDefault="00875932" w:rsidP="00875932">
      <w:pPr>
        <w:pStyle w:val="Heading3"/>
      </w:pPr>
      <w:r>
        <w:lastRenderedPageBreak/>
        <w:t>Requirement 1(3)(e)</w:t>
      </w:r>
      <w:r>
        <w:tab/>
        <w:t>Compliant</w:t>
      </w:r>
    </w:p>
    <w:p w14:paraId="6527C244" w14:textId="77777777" w:rsidR="00875932" w:rsidRPr="008D114F" w:rsidRDefault="00875932" w:rsidP="00875932">
      <w:pPr>
        <w:rPr>
          <w:i/>
        </w:rPr>
      </w:pPr>
      <w:r w:rsidRPr="008D114F">
        <w:rPr>
          <w:i/>
        </w:rPr>
        <w:t>Information provided to each consumer is current, accurate and timely, and communicated in a way that is clear, easy to understand and enables them to exercise choice.</w:t>
      </w:r>
    </w:p>
    <w:p w14:paraId="41549C26" w14:textId="77777777" w:rsidR="00875932" w:rsidRDefault="00875932" w:rsidP="00875932">
      <w:pPr>
        <w:pStyle w:val="Heading3"/>
      </w:pPr>
      <w:r>
        <w:t>Requirement 1(3)(f)</w:t>
      </w:r>
      <w:r>
        <w:tab/>
        <w:t>Compliant</w:t>
      </w:r>
    </w:p>
    <w:p w14:paraId="65F7286E" w14:textId="77777777" w:rsidR="00875932" w:rsidRPr="008D114F" w:rsidRDefault="00875932" w:rsidP="00875932">
      <w:pPr>
        <w:rPr>
          <w:i/>
        </w:rPr>
      </w:pPr>
      <w:r w:rsidRPr="008D114F">
        <w:rPr>
          <w:i/>
        </w:rPr>
        <w:t>Each consumer’s privacy is respected and personal information is kept confidential.</w:t>
      </w:r>
    </w:p>
    <w:p w14:paraId="55D700DE" w14:textId="77777777" w:rsidR="00875932" w:rsidRDefault="00875932" w:rsidP="00875932">
      <w:pPr>
        <w:sectPr w:rsidR="00875932" w:rsidSect="00CB3BA9">
          <w:type w:val="continuous"/>
          <w:pgSz w:w="11906" w:h="16838"/>
          <w:pgMar w:top="1701" w:right="1418" w:bottom="1418" w:left="1418" w:header="568" w:footer="397" w:gutter="0"/>
          <w:cols w:space="708"/>
          <w:titlePg/>
          <w:docGrid w:linePitch="360"/>
        </w:sectPr>
      </w:pPr>
    </w:p>
    <w:p w14:paraId="3449169F" w14:textId="77777777" w:rsidR="00875932" w:rsidRDefault="00875932" w:rsidP="00875932">
      <w:pPr>
        <w:pStyle w:val="Heading1"/>
        <w:tabs>
          <w:tab w:val="right" w:pos="9070"/>
        </w:tabs>
        <w:spacing w:before="560" w:after="640"/>
        <w:rPr>
          <w:color w:val="FFFFFF" w:themeColor="background1"/>
        </w:rPr>
        <w:sectPr w:rsidR="00875932"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3D64B1A" wp14:editId="0F0BF36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1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2F5A0A9" w14:textId="77777777" w:rsidR="00875932" w:rsidRPr="00ED6B57" w:rsidRDefault="00875932" w:rsidP="00875932">
      <w:pPr>
        <w:pStyle w:val="Heading3"/>
        <w:shd w:val="clear" w:color="auto" w:fill="F2F2F2" w:themeFill="background1" w:themeFillShade="F2"/>
      </w:pPr>
      <w:r w:rsidRPr="00ED6B57">
        <w:t>Consumer outcome:</w:t>
      </w:r>
    </w:p>
    <w:p w14:paraId="5421577F" w14:textId="77777777" w:rsidR="00875932" w:rsidRPr="00ED6B57" w:rsidRDefault="00875932" w:rsidP="0087593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2696C1" w14:textId="77777777" w:rsidR="00875932" w:rsidRPr="00ED6B57" w:rsidRDefault="00875932" w:rsidP="00875932">
      <w:pPr>
        <w:pStyle w:val="Heading3"/>
        <w:shd w:val="clear" w:color="auto" w:fill="F2F2F2" w:themeFill="background1" w:themeFillShade="F2"/>
      </w:pPr>
      <w:r w:rsidRPr="00ED6B57">
        <w:t>Organisation statement:</w:t>
      </w:r>
    </w:p>
    <w:p w14:paraId="49722801" w14:textId="77777777" w:rsidR="00875932" w:rsidRPr="00ED6B57" w:rsidRDefault="00875932" w:rsidP="0087593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75898D" w14:textId="77777777" w:rsidR="00875932" w:rsidRDefault="00875932" w:rsidP="00875932">
      <w:pPr>
        <w:pStyle w:val="Heading2"/>
      </w:pPr>
      <w:r>
        <w:t xml:space="preserve">Assessment </w:t>
      </w:r>
      <w:r w:rsidRPr="002B2C0F">
        <w:t>of Standard</w:t>
      </w:r>
      <w:r>
        <w:t xml:space="preserve"> 2</w:t>
      </w:r>
    </w:p>
    <w:p w14:paraId="272AC23D" w14:textId="6813CA86" w:rsidR="00875932" w:rsidRPr="00EF7EAA" w:rsidRDefault="00875932" w:rsidP="00875932">
      <w:pPr>
        <w:rPr>
          <w:rFonts w:eastAsiaTheme="minorHAnsi"/>
          <w:color w:val="auto"/>
        </w:rPr>
      </w:pPr>
      <w:r w:rsidRPr="00EF7EAA">
        <w:rPr>
          <w:rFonts w:eastAsiaTheme="minorHAnsi"/>
          <w:color w:val="auto"/>
        </w:rPr>
        <w:t xml:space="preserve">The Quality Standard is assessed as Compliant as five of the five specific </w:t>
      </w:r>
      <w:r w:rsidR="008D14F3">
        <w:rPr>
          <w:rFonts w:eastAsiaTheme="minorHAnsi"/>
          <w:color w:val="auto"/>
        </w:rPr>
        <w:t>R</w:t>
      </w:r>
      <w:r w:rsidRPr="00EF7EAA">
        <w:rPr>
          <w:rFonts w:eastAsiaTheme="minorHAnsi"/>
          <w:color w:val="auto"/>
        </w:rPr>
        <w:t>equirements have been assessed as Compliant.</w:t>
      </w:r>
    </w:p>
    <w:p w14:paraId="697C25AA" w14:textId="77777777" w:rsidR="008863F7" w:rsidRPr="00163FEE" w:rsidRDefault="008863F7" w:rsidP="008863F7">
      <w:pPr>
        <w:rPr>
          <w:rFonts w:eastAsia="Calibri"/>
          <w:color w:val="000000" w:themeColor="text1"/>
          <w:lang w:eastAsia="en-US"/>
        </w:rPr>
      </w:pPr>
      <w:r w:rsidRPr="1E92978F">
        <w:rPr>
          <w:rFonts w:eastAsia="Calibri"/>
          <w:lang w:eastAsia="en-US"/>
        </w:rPr>
        <w:t xml:space="preserve">To understand the consumer’s experience and how the organisation understands and applies the </w:t>
      </w:r>
      <w:r>
        <w:rPr>
          <w:rFonts w:eastAsia="Calibri"/>
          <w:lang w:eastAsia="en-US"/>
        </w:rPr>
        <w:t>R</w:t>
      </w:r>
      <w:r w:rsidRPr="1E92978F">
        <w:rPr>
          <w:rFonts w:eastAsia="Calibri"/>
          <w:lang w:eastAsia="en-US"/>
        </w:rPr>
        <w:t>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w:t>
      </w:r>
      <w:r w:rsidRPr="1E92978F">
        <w:rPr>
          <w:rFonts w:eastAsia="Calibri"/>
          <w:color w:val="000000" w:themeColor="text1"/>
          <w:lang w:eastAsia="en-US"/>
        </w:rPr>
        <w:t>asis.</w:t>
      </w:r>
    </w:p>
    <w:p w14:paraId="5ABDE976" w14:textId="77777777" w:rsidR="008863F7" w:rsidRPr="00163FEE" w:rsidRDefault="008863F7" w:rsidP="008863F7">
      <w:pPr>
        <w:rPr>
          <w:rFonts w:eastAsia="Calibri"/>
          <w:lang w:eastAsia="en-US"/>
        </w:rPr>
      </w:pPr>
      <w:r w:rsidRPr="1E92978F">
        <w:rPr>
          <w:rFonts w:eastAsia="Calibri"/>
          <w:color w:val="000000" w:themeColor="text1"/>
          <w:lang w:eastAsia="en-US"/>
        </w:rPr>
        <w:t>Overall</w:t>
      </w:r>
      <w:r>
        <w:rPr>
          <w:rFonts w:eastAsia="Calibri"/>
          <w:color w:val="000000" w:themeColor="text1"/>
          <w:lang w:eastAsia="en-US"/>
        </w:rPr>
        <w:t>,</w:t>
      </w:r>
      <w:r w:rsidRPr="1E92978F">
        <w:rPr>
          <w:rFonts w:eastAsia="Calibri"/>
          <w:color w:val="000000" w:themeColor="text1"/>
          <w:lang w:eastAsia="en-US"/>
        </w:rPr>
        <w:t xml:space="preserve"> sampled consumers considered th</w:t>
      </w:r>
      <w:r w:rsidRPr="1E92978F">
        <w:rPr>
          <w:rFonts w:eastAsia="Calibri"/>
          <w:lang w:eastAsia="en-US"/>
        </w:rPr>
        <w:t>at they feel like partners in the ongoing assessment and planning of their care and services. For example:</w:t>
      </w:r>
    </w:p>
    <w:p w14:paraId="42B233A0" w14:textId="2F77124A" w:rsidR="008863F7" w:rsidRPr="004A2FC9" w:rsidRDefault="008863F7" w:rsidP="008863F7">
      <w:pPr>
        <w:pStyle w:val="ListParagraph"/>
        <w:numPr>
          <w:ilvl w:val="0"/>
          <w:numId w:val="45"/>
        </w:numPr>
        <w:ind w:left="425" w:hanging="425"/>
        <w:contextualSpacing w:val="0"/>
        <w:rPr>
          <w:rFonts w:asciiTheme="minorHAnsi" w:eastAsiaTheme="minorEastAsia" w:hAnsiTheme="minorHAnsi" w:cstheme="minorBidi"/>
          <w:color w:val="000000" w:themeColor="text1"/>
        </w:rPr>
      </w:pPr>
      <w:r w:rsidRPr="1E92978F">
        <w:rPr>
          <w:rFonts w:eastAsia="Arial"/>
        </w:rPr>
        <w:t>Consumers and representatives</w:t>
      </w:r>
      <w:r w:rsidR="00F01CF1">
        <w:rPr>
          <w:rFonts w:eastAsia="Arial"/>
        </w:rPr>
        <w:t xml:space="preserve"> interviewed</w:t>
      </w:r>
      <w:r w:rsidRPr="1E92978F">
        <w:rPr>
          <w:rFonts w:eastAsia="Arial"/>
        </w:rPr>
        <w:t xml:space="preserve"> described occasions where they have been involved in, or informed of, assessment and planning and the care plan review process. </w:t>
      </w:r>
    </w:p>
    <w:p w14:paraId="49736035" w14:textId="77777777" w:rsidR="008863F7" w:rsidRPr="004A2FC9" w:rsidRDefault="008863F7" w:rsidP="008863F7">
      <w:pPr>
        <w:pStyle w:val="ListParagraph"/>
        <w:numPr>
          <w:ilvl w:val="0"/>
          <w:numId w:val="45"/>
        </w:numPr>
        <w:ind w:left="425" w:hanging="425"/>
        <w:contextualSpacing w:val="0"/>
        <w:rPr>
          <w:rFonts w:asciiTheme="minorHAnsi" w:eastAsiaTheme="minorEastAsia" w:hAnsiTheme="minorHAnsi" w:cstheme="minorBidi"/>
          <w:color w:val="000000" w:themeColor="text1"/>
        </w:rPr>
      </w:pPr>
      <w:r w:rsidRPr="1E92978F">
        <w:rPr>
          <w:rFonts w:eastAsia="Arial"/>
        </w:rPr>
        <w:t>Consumers and representatives were aware of care plan documents.</w:t>
      </w:r>
    </w:p>
    <w:p w14:paraId="6A3EBE59" w14:textId="77777777" w:rsidR="008863F7" w:rsidRPr="004A2FC9" w:rsidRDefault="008863F7" w:rsidP="008863F7">
      <w:pPr>
        <w:pStyle w:val="ListParagraph"/>
        <w:numPr>
          <w:ilvl w:val="0"/>
          <w:numId w:val="45"/>
        </w:numPr>
        <w:ind w:left="425" w:hanging="425"/>
        <w:contextualSpacing w:val="0"/>
        <w:rPr>
          <w:rFonts w:asciiTheme="minorHAnsi" w:eastAsiaTheme="minorEastAsia" w:hAnsiTheme="minorHAnsi" w:cstheme="minorBidi"/>
          <w:color w:val="000000" w:themeColor="text1"/>
        </w:rPr>
      </w:pPr>
      <w:r w:rsidRPr="1E92978F">
        <w:rPr>
          <w:rFonts w:eastAsia="Arial"/>
        </w:rPr>
        <w:t xml:space="preserve">All consumers sampled said they have a say in their daily activities and the way they want their care and services provided. </w:t>
      </w:r>
    </w:p>
    <w:p w14:paraId="04194828" w14:textId="29E6D2E8" w:rsidR="008863F7" w:rsidRDefault="008863F7" w:rsidP="008863F7">
      <w:pPr>
        <w:pStyle w:val="ListParagraph"/>
        <w:numPr>
          <w:ilvl w:val="0"/>
          <w:numId w:val="45"/>
        </w:numPr>
        <w:ind w:left="425" w:hanging="425"/>
        <w:contextualSpacing w:val="0"/>
        <w:rPr>
          <w:rFonts w:asciiTheme="minorHAnsi" w:eastAsiaTheme="minorEastAsia" w:hAnsiTheme="minorHAnsi" w:cstheme="minorBidi"/>
          <w:color w:val="000000" w:themeColor="text1"/>
        </w:rPr>
      </w:pPr>
      <w:r w:rsidRPr="1E92978F">
        <w:rPr>
          <w:rFonts w:eastAsia="Arial"/>
        </w:rPr>
        <w:t xml:space="preserve">One representative said they spoke to staff at length about </w:t>
      </w:r>
      <w:r w:rsidR="008D14F3">
        <w:rPr>
          <w:rFonts w:eastAsia="Arial"/>
        </w:rPr>
        <w:t>the consumer’s</w:t>
      </w:r>
      <w:r w:rsidRPr="1E92978F">
        <w:rPr>
          <w:rFonts w:eastAsia="Arial"/>
        </w:rPr>
        <w:t xml:space="preserve"> care needs and preferences when they first came to the service.</w:t>
      </w:r>
    </w:p>
    <w:p w14:paraId="58F1E89E" w14:textId="77777777" w:rsidR="008863F7" w:rsidRDefault="008863F7" w:rsidP="008863F7">
      <w:r w:rsidRPr="1E92978F">
        <w:rPr>
          <w:rFonts w:eastAsia="Arial"/>
          <w:color w:val="000000" w:themeColor="text1"/>
        </w:rPr>
        <w:lastRenderedPageBreak/>
        <w:t>Clinical staff described initial and ongoing assessment and review processes in line with the service’s processes.</w:t>
      </w:r>
    </w:p>
    <w:p w14:paraId="5375D72E" w14:textId="77777777" w:rsidR="008863F7" w:rsidRDefault="008863F7" w:rsidP="008863F7">
      <w:r w:rsidRPr="1E92978F">
        <w:rPr>
          <w:rFonts w:eastAsia="Arial"/>
          <w:color w:val="000000" w:themeColor="text1"/>
        </w:rPr>
        <w:t xml:space="preserve">Care files viewed included a range of assessments relating to both clinical and lifestyle aspects of care which are completed on entry, every six months and where changes to consumers’ health and well-being are identified. Information gathered from assessment processes and consultation with consumers and/or representatives is used to develop individualised care plans which are readily available to staff. </w:t>
      </w:r>
    </w:p>
    <w:p w14:paraId="6ACCDB1F" w14:textId="77777777" w:rsidR="008863F7" w:rsidRDefault="008863F7" w:rsidP="008863F7">
      <w:r w:rsidRPr="1E92978F">
        <w:rPr>
          <w:rFonts w:eastAsia="Arial"/>
          <w:color w:val="000000" w:themeColor="text1"/>
        </w:rPr>
        <w:t xml:space="preserve">Care plans included individualised management strategies which focus on optimising health and well-being in line with consumers’ needs, goals and preferences. </w:t>
      </w:r>
    </w:p>
    <w:p w14:paraId="4FFF252E" w14:textId="77777777" w:rsidR="008863F7" w:rsidRDefault="008863F7" w:rsidP="008863F7">
      <w:r w:rsidRPr="1E92978F">
        <w:rPr>
          <w:rFonts w:eastAsia="Arial"/>
          <w:color w:val="000000" w:themeColor="text1"/>
        </w:rPr>
        <w:t xml:space="preserve">Care files viewed demonstrated consumers and/or representatives are consulted in relation to outcomes of assessments and changes to care plans. </w:t>
      </w:r>
    </w:p>
    <w:p w14:paraId="0A42255D" w14:textId="7ED7C125" w:rsidR="008863F7" w:rsidRDefault="008863F7" w:rsidP="008863F7">
      <w:pPr>
        <w:rPr>
          <w:rFonts w:eastAsia="Arial"/>
          <w:color w:val="000000" w:themeColor="text1"/>
        </w:rPr>
      </w:pPr>
      <w:r w:rsidRPr="1E92978F">
        <w:rPr>
          <w:rFonts w:eastAsia="Arial"/>
          <w:color w:val="000000" w:themeColor="text1"/>
        </w:rPr>
        <w:t xml:space="preserve">Care files sampled demonstrated </w:t>
      </w:r>
      <w:r w:rsidR="00F01CF1">
        <w:rPr>
          <w:rFonts w:eastAsia="Arial"/>
          <w:color w:val="000000" w:themeColor="text1"/>
        </w:rPr>
        <w:t>external health providers</w:t>
      </w:r>
      <w:r w:rsidRPr="1E92978F">
        <w:rPr>
          <w:rFonts w:eastAsia="Arial"/>
          <w:color w:val="000000" w:themeColor="text1"/>
        </w:rPr>
        <w:t xml:space="preserve"> are involved in consumers’ care. Changes to care plans and management strategies were noted to have been initiated in response to </w:t>
      </w:r>
      <w:r w:rsidR="00F01CF1">
        <w:rPr>
          <w:rFonts w:eastAsia="Arial"/>
          <w:color w:val="000000" w:themeColor="text1"/>
        </w:rPr>
        <w:t>external health provider’s</w:t>
      </w:r>
      <w:r w:rsidRPr="1E92978F">
        <w:rPr>
          <w:rFonts w:eastAsia="Arial"/>
          <w:color w:val="000000" w:themeColor="text1"/>
        </w:rPr>
        <w:t xml:space="preserve"> directives and recommendations.</w:t>
      </w:r>
    </w:p>
    <w:p w14:paraId="401B2844" w14:textId="77777777" w:rsidR="00875932" w:rsidRDefault="00875932" w:rsidP="00875932">
      <w:pPr>
        <w:pStyle w:val="Heading2"/>
      </w:pPr>
      <w:r>
        <w:t>Assessment of Standard 2 Requirements</w:t>
      </w:r>
      <w:r w:rsidRPr="0066387A">
        <w:rPr>
          <w:i/>
          <w:color w:val="0000FF"/>
          <w:sz w:val="24"/>
          <w:szCs w:val="24"/>
        </w:rPr>
        <w:t xml:space="preserve"> </w:t>
      </w:r>
    </w:p>
    <w:p w14:paraId="6CE491CA" w14:textId="77777777" w:rsidR="00875932" w:rsidRDefault="00875932" w:rsidP="00875932">
      <w:pPr>
        <w:pStyle w:val="Heading3"/>
      </w:pPr>
      <w:r w:rsidRPr="00051035">
        <w:t xml:space="preserve">Requirement </w:t>
      </w:r>
      <w:r>
        <w:t>2</w:t>
      </w:r>
      <w:r w:rsidRPr="00051035">
        <w:t>(3)(a)</w:t>
      </w:r>
      <w:r w:rsidRPr="00051035">
        <w:tab/>
        <w:t>Compliant</w:t>
      </w:r>
    </w:p>
    <w:p w14:paraId="17B9F177" w14:textId="77777777" w:rsidR="00875932" w:rsidRPr="008D114F" w:rsidRDefault="00875932" w:rsidP="00875932">
      <w:pPr>
        <w:rPr>
          <w:i/>
        </w:rPr>
      </w:pPr>
      <w:r w:rsidRPr="008D114F">
        <w:rPr>
          <w:i/>
        </w:rPr>
        <w:t>Assessment and planning, including consideration of risks to the consumer’s health and well-being, informs the delivery of safe and effective care and services.</w:t>
      </w:r>
    </w:p>
    <w:p w14:paraId="5371181A" w14:textId="77777777" w:rsidR="00875932" w:rsidRDefault="00875932" w:rsidP="00875932">
      <w:pPr>
        <w:pStyle w:val="Heading3"/>
      </w:pPr>
      <w:r>
        <w:t>Requirement 2(3)(b)</w:t>
      </w:r>
      <w:r>
        <w:tab/>
        <w:t>Compliant</w:t>
      </w:r>
    </w:p>
    <w:p w14:paraId="34B68E4A" w14:textId="77777777" w:rsidR="00875932" w:rsidRPr="008D114F" w:rsidRDefault="00875932" w:rsidP="00875932">
      <w:pPr>
        <w:rPr>
          <w:i/>
        </w:rPr>
      </w:pPr>
      <w:r w:rsidRPr="008D114F">
        <w:rPr>
          <w:i/>
        </w:rPr>
        <w:t>Assessment and planning identifies and addresses the consumer’s current needs, goals and preferences, including advance care planning and end of life planning if the consumer wishes.</w:t>
      </w:r>
    </w:p>
    <w:p w14:paraId="5A7D757D" w14:textId="77777777" w:rsidR="00875932" w:rsidRDefault="00875932" w:rsidP="00875932">
      <w:pPr>
        <w:pStyle w:val="Heading3"/>
      </w:pPr>
      <w:r>
        <w:t>Requirement 2(3)(c)</w:t>
      </w:r>
      <w:r>
        <w:tab/>
        <w:t>Compliant</w:t>
      </w:r>
    </w:p>
    <w:p w14:paraId="1A1116A0" w14:textId="77777777" w:rsidR="00875932" w:rsidRPr="008D114F" w:rsidRDefault="00875932" w:rsidP="00875932">
      <w:pPr>
        <w:rPr>
          <w:i/>
        </w:rPr>
      </w:pPr>
      <w:r w:rsidRPr="008D114F">
        <w:rPr>
          <w:i/>
        </w:rPr>
        <w:t>The organisation demonstrates that assessment and planning:</w:t>
      </w:r>
    </w:p>
    <w:p w14:paraId="1C9DC647" w14:textId="77777777" w:rsidR="00875932" w:rsidRPr="008D114F" w:rsidRDefault="00875932" w:rsidP="0087593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BCC5693" w14:textId="77777777" w:rsidR="00875932" w:rsidRPr="008D114F" w:rsidRDefault="00875932" w:rsidP="0087593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9223BDE" w14:textId="77777777" w:rsidR="00875932" w:rsidRDefault="00875932" w:rsidP="00875932">
      <w:pPr>
        <w:pStyle w:val="Heading3"/>
      </w:pPr>
      <w:r>
        <w:lastRenderedPageBreak/>
        <w:t>Requirement 2(3)(d)</w:t>
      </w:r>
      <w:r>
        <w:tab/>
        <w:t>Compliant</w:t>
      </w:r>
    </w:p>
    <w:p w14:paraId="515F6DDE" w14:textId="77777777" w:rsidR="00875932" w:rsidRPr="008D114F" w:rsidRDefault="00875932" w:rsidP="008759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06BCA8" w14:textId="77777777" w:rsidR="00875932" w:rsidRDefault="00875932" w:rsidP="00875932">
      <w:pPr>
        <w:pStyle w:val="Heading3"/>
      </w:pPr>
      <w:r>
        <w:t>Requirement 2(3)(e)</w:t>
      </w:r>
      <w:r>
        <w:tab/>
        <w:t>Compliant</w:t>
      </w:r>
    </w:p>
    <w:p w14:paraId="7E805F28" w14:textId="77777777" w:rsidR="00875932" w:rsidRPr="00934888" w:rsidRDefault="00875932" w:rsidP="00875932">
      <w:r w:rsidRPr="008D114F">
        <w:rPr>
          <w:i/>
        </w:rPr>
        <w:t>Care and services are reviewed regularly for effectiveness, and when circumstances change or when incidents impact on the needs, goals or preferences of the consumer.</w:t>
      </w:r>
    </w:p>
    <w:p w14:paraId="1DCF717A" w14:textId="77777777" w:rsidR="00875932" w:rsidRDefault="00875932" w:rsidP="00875932">
      <w:pPr>
        <w:sectPr w:rsidR="00875932" w:rsidSect="003F5725">
          <w:type w:val="continuous"/>
          <w:pgSz w:w="11906" w:h="16838"/>
          <w:pgMar w:top="1701" w:right="1418" w:bottom="1418" w:left="1418" w:header="709" w:footer="397" w:gutter="0"/>
          <w:cols w:space="708"/>
          <w:titlePg/>
          <w:docGrid w:linePitch="360"/>
        </w:sectPr>
      </w:pPr>
    </w:p>
    <w:p w14:paraId="3A41172F" w14:textId="77777777" w:rsidR="00875932" w:rsidRDefault="00875932" w:rsidP="00875932">
      <w:pPr>
        <w:pStyle w:val="Heading1"/>
        <w:tabs>
          <w:tab w:val="right" w:pos="9070"/>
        </w:tabs>
        <w:spacing w:before="560" w:after="640"/>
        <w:rPr>
          <w:color w:val="FFFFFF" w:themeColor="background1"/>
          <w:sz w:val="36"/>
        </w:rPr>
        <w:sectPr w:rsidR="00875932"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8863AF1" wp14:editId="30901F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5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E2332F3" w14:textId="77777777" w:rsidR="00875932" w:rsidRPr="00FD1B02" w:rsidRDefault="00875932" w:rsidP="00875932">
      <w:pPr>
        <w:pStyle w:val="Heading3"/>
        <w:shd w:val="clear" w:color="auto" w:fill="F2F2F2" w:themeFill="background1" w:themeFillShade="F2"/>
      </w:pPr>
      <w:r w:rsidRPr="00FD1B02">
        <w:t>Consumer outcome:</w:t>
      </w:r>
    </w:p>
    <w:p w14:paraId="57667C0D" w14:textId="77777777" w:rsidR="00875932" w:rsidRDefault="00875932" w:rsidP="00875932">
      <w:pPr>
        <w:numPr>
          <w:ilvl w:val="0"/>
          <w:numId w:val="3"/>
        </w:numPr>
        <w:shd w:val="clear" w:color="auto" w:fill="F2F2F2" w:themeFill="background1" w:themeFillShade="F2"/>
      </w:pPr>
      <w:r>
        <w:t>I get personal care, clinical care, or both personal care and clinical care, that is safe and right for me.</w:t>
      </w:r>
    </w:p>
    <w:p w14:paraId="11B1EE98" w14:textId="77777777" w:rsidR="00875932" w:rsidRDefault="00875932" w:rsidP="00875932">
      <w:pPr>
        <w:pStyle w:val="Heading3"/>
        <w:shd w:val="clear" w:color="auto" w:fill="F2F2F2" w:themeFill="background1" w:themeFillShade="F2"/>
      </w:pPr>
      <w:r>
        <w:t>Organisation statement:</w:t>
      </w:r>
    </w:p>
    <w:p w14:paraId="721AF7F6" w14:textId="77777777" w:rsidR="00875932" w:rsidRDefault="00875932" w:rsidP="008759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A781CB" w14:textId="77777777" w:rsidR="00875932" w:rsidRDefault="00875932" w:rsidP="00875932">
      <w:pPr>
        <w:pStyle w:val="Heading2"/>
      </w:pPr>
      <w:r>
        <w:t>Assessment of Standard 3</w:t>
      </w:r>
    </w:p>
    <w:p w14:paraId="282B121A" w14:textId="0808B69B" w:rsidR="00875932" w:rsidRDefault="00875932" w:rsidP="00875932">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seven</w:t>
      </w:r>
      <w:r w:rsidRPr="003879AF">
        <w:rPr>
          <w:rFonts w:eastAsiaTheme="minorHAnsi"/>
          <w:color w:val="auto"/>
        </w:rPr>
        <w:t xml:space="preserve"> of the </w:t>
      </w:r>
      <w:r>
        <w:rPr>
          <w:rFonts w:eastAsiaTheme="minorHAnsi"/>
          <w:color w:val="auto"/>
        </w:rPr>
        <w:t>seven</w:t>
      </w:r>
      <w:r w:rsidRPr="003879AF">
        <w:rPr>
          <w:rFonts w:eastAsiaTheme="minorHAnsi"/>
          <w:color w:val="auto"/>
        </w:rPr>
        <w:t xml:space="preserve"> specific </w:t>
      </w:r>
      <w:r w:rsidR="008D14F3">
        <w:rPr>
          <w:rFonts w:eastAsiaTheme="minorHAnsi"/>
          <w:color w:val="auto"/>
        </w:rPr>
        <w:t>R</w:t>
      </w:r>
      <w:r w:rsidRPr="003879AF">
        <w:rPr>
          <w:rFonts w:eastAsiaTheme="minorHAnsi"/>
          <w:color w:val="auto"/>
        </w:rPr>
        <w:t>equirements have been assessed as Compliant.</w:t>
      </w:r>
    </w:p>
    <w:p w14:paraId="38E482E6" w14:textId="77777777" w:rsidR="008863F7" w:rsidRPr="00163FEE" w:rsidRDefault="008863F7" w:rsidP="008863F7">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 xml:space="preserve">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317E73F1" w14:textId="77777777" w:rsidR="008863F7" w:rsidRPr="00D018FB" w:rsidRDefault="008863F7" w:rsidP="008863F7">
      <w:pPr>
        <w:rPr>
          <w:rFonts w:eastAsia="Calibri"/>
          <w:lang w:eastAsia="en-US"/>
        </w:rPr>
      </w:pPr>
      <w:r w:rsidRPr="1E92978F">
        <w:rPr>
          <w:rFonts w:eastAsia="Calibri"/>
          <w:color w:val="auto"/>
          <w:lang w:eastAsia="en-US"/>
        </w:rPr>
        <w:t>Overall</w:t>
      </w:r>
      <w:r>
        <w:rPr>
          <w:rFonts w:eastAsia="Calibri"/>
          <w:color w:val="auto"/>
          <w:lang w:eastAsia="en-US"/>
        </w:rPr>
        <w:t>,</w:t>
      </w:r>
      <w:r w:rsidRPr="1E92978F">
        <w:rPr>
          <w:rFonts w:eastAsia="Calibri"/>
          <w:color w:val="auto"/>
          <w:lang w:eastAsia="en-US"/>
        </w:rPr>
        <w:t xml:space="preserve"> sampled consumers considered t</w:t>
      </w:r>
      <w:r w:rsidRPr="1E92978F">
        <w:rPr>
          <w:rFonts w:eastAsia="Calibri"/>
          <w:lang w:eastAsia="en-US"/>
        </w:rPr>
        <w:t xml:space="preserve">hat they receive personal care and clinical care that is safe and right for them. </w:t>
      </w:r>
      <w:r w:rsidRPr="1E92978F">
        <w:rPr>
          <w:rFonts w:eastAsia="Arial"/>
          <w:color w:val="000000" w:themeColor="text1"/>
        </w:rPr>
        <w:t>For example:</w:t>
      </w:r>
    </w:p>
    <w:p w14:paraId="5B32BBD7" w14:textId="77777777" w:rsidR="008863F7" w:rsidRPr="004A2FC9" w:rsidRDefault="008863F7" w:rsidP="008863F7">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1E92978F">
        <w:rPr>
          <w:rFonts w:eastAsia="Arial"/>
        </w:rPr>
        <w:t>Consumers and representatives sampled confirmed consumers get the care they need.</w:t>
      </w:r>
    </w:p>
    <w:p w14:paraId="445D1866" w14:textId="570F29B8" w:rsidR="008863F7" w:rsidRPr="004A2FC9" w:rsidRDefault="008863F7" w:rsidP="008863F7">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1E92978F">
        <w:rPr>
          <w:rFonts w:eastAsia="Arial"/>
        </w:rPr>
        <w:t xml:space="preserve">Consumers and representatives confirmed consumers have access to </w:t>
      </w:r>
      <w:r w:rsidR="00F01CF1">
        <w:rPr>
          <w:rFonts w:eastAsia="Arial"/>
        </w:rPr>
        <w:t>external health providers when required</w:t>
      </w:r>
      <w:r w:rsidRPr="1E92978F">
        <w:rPr>
          <w:rFonts w:eastAsia="Arial"/>
        </w:rPr>
        <w:t xml:space="preserve">. Consumers are notified of outcomes following allied health reviews. </w:t>
      </w:r>
    </w:p>
    <w:p w14:paraId="427DCD1B" w14:textId="77777777" w:rsidR="008863F7" w:rsidRPr="00163FEE" w:rsidRDefault="008863F7" w:rsidP="008863F7">
      <w:pPr>
        <w:pStyle w:val="ListParagraph"/>
        <w:numPr>
          <w:ilvl w:val="0"/>
          <w:numId w:val="44"/>
        </w:numPr>
        <w:ind w:left="425" w:hanging="425"/>
        <w:contextualSpacing w:val="0"/>
        <w:rPr>
          <w:rFonts w:asciiTheme="minorHAnsi" w:eastAsiaTheme="minorEastAsia" w:hAnsiTheme="minorHAnsi" w:cstheme="minorBidi"/>
          <w:color w:val="000000" w:themeColor="text1"/>
        </w:rPr>
      </w:pPr>
      <w:r w:rsidRPr="1E92978F">
        <w:rPr>
          <w:rFonts w:eastAsia="Arial"/>
        </w:rPr>
        <w:t xml:space="preserve">Consumers and representatives said they are confident staff know consumers well and would recognise, report and manage any issues with their health or well-being. </w:t>
      </w:r>
    </w:p>
    <w:p w14:paraId="6F326CA8" w14:textId="77777777" w:rsidR="008863F7" w:rsidRPr="00163FEE" w:rsidRDefault="008863F7" w:rsidP="008863F7">
      <w:r w:rsidRPr="1E92978F">
        <w:rPr>
          <w:rFonts w:eastAsia="Arial"/>
          <w:color w:val="000000" w:themeColor="text1"/>
        </w:rPr>
        <w:t xml:space="preserve">A range of assessments are completed on entry and on an ongoing basis to identify each consumer’s care needs and preferences and the Assessment Team sighted </w:t>
      </w:r>
      <w:r w:rsidRPr="1E92978F">
        <w:rPr>
          <w:rFonts w:eastAsia="Arial"/>
          <w:color w:val="000000" w:themeColor="text1"/>
        </w:rPr>
        <w:lastRenderedPageBreak/>
        <w:t>evidence such needs and preferences had been attended to as per consumer wishes. Staff have access to policies and procedures relating to best practice care delivery, including in relation to restraint, pain and skin integrity. These documents are regularly reviewed and updated to reflect best practice principles and guidelines. The Assessment Team sighted evidence consumers</w:t>
      </w:r>
      <w:r>
        <w:rPr>
          <w:rFonts w:eastAsia="Arial"/>
          <w:color w:val="000000" w:themeColor="text1"/>
        </w:rPr>
        <w:t>’</w:t>
      </w:r>
      <w:r w:rsidRPr="1E92978F">
        <w:rPr>
          <w:rFonts w:eastAsia="Arial"/>
          <w:color w:val="000000" w:themeColor="text1"/>
        </w:rPr>
        <w:t xml:space="preserve"> end of life care wishes and preferences were recognised and addressed, their comfort maximised and dignity preserved.</w:t>
      </w:r>
    </w:p>
    <w:p w14:paraId="7C7F5FCA" w14:textId="00B12B45" w:rsidR="008863F7" w:rsidRPr="00163FEE" w:rsidRDefault="008863F7" w:rsidP="008863F7">
      <w:r w:rsidRPr="1E92978F">
        <w:rPr>
          <w:rFonts w:eastAsia="Arial"/>
          <w:color w:val="000000" w:themeColor="text1"/>
        </w:rPr>
        <w:t xml:space="preserve">Consumer files viewed demonstrated monitoring of consumers’ health status is undertaken and documented. Where changes to consumers’ health are identified, further charting and monitoring processes are implemented and referrals to </w:t>
      </w:r>
      <w:r w:rsidR="00F01CF1">
        <w:rPr>
          <w:rFonts w:eastAsia="Arial"/>
          <w:color w:val="000000" w:themeColor="text1"/>
        </w:rPr>
        <w:t>external health providers</w:t>
      </w:r>
      <w:r w:rsidRPr="1E92978F">
        <w:rPr>
          <w:rFonts w:eastAsia="Arial"/>
          <w:color w:val="000000" w:themeColor="text1"/>
        </w:rPr>
        <w:t xml:space="preserve"> are initiated.  </w:t>
      </w:r>
    </w:p>
    <w:p w14:paraId="2FA272B4" w14:textId="77777777" w:rsidR="00875932" w:rsidRDefault="00875932" w:rsidP="0087593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172BED" w14:textId="77777777" w:rsidR="00875932" w:rsidRPr="00853601" w:rsidRDefault="00875932" w:rsidP="00875932">
      <w:pPr>
        <w:pStyle w:val="Heading3"/>
      </w:pPr>
      <w:r w:rsidRPr="00853601">
        <w:t>Requirement 3(3)(a)</w:t>
      </w:r>
      <w:r>
        <w:tab/>
        <w:t>Compliant</w:t>
      </w:r>
    </w:p>
    <w:p w14:paraId="41FCCFFB" w14:textId="77777777" w:rsidR="00875932" w:rsidRPr="008D114F" w:rsidRDefault="00875932" w:rsidP="00875932">
      <w:pPr>
        <w:rPr>
          <w:i/>
        </w:rPr>
      </w:pPr>
      <w:r w:rsidRPr="008D114F">
        <w:rPr>
          <w:i/>
        </w:rPr>
        <w:t>Each consumer gets safe and effective personal care, clinical care, or both personal care and clinical care, that:</w:t>
      </w:r>
    </w:p>
    <w:p w14:paraId="1AC3A275" w14:textId="77777777" w:rsidR="00875932" w:rsidRPr="008D114F" w:rsidRDefault="00875932" w:rsidP="00875932">
      <w:pPr>
        <w:numPr>
          <w:ilvl w:val="0"/>
          <w:numId w:val="24"/>
        </w:numPr>
        <w:tabs>
          <w:tab w:val="right" w:pos="9026"/>
        </w:tabs>
        <w:spacing w:before="0" w:after="0"/>
        <w:ind w:left="567" w:hanging="425"/>
        <w:outlineLvl w:val="4"/>
        <w:rPr>
          <w:i/>
        </w:rPr>
      </w:pPr>
      <w:r w:rsidRPr="008D114F">
        <w:rPr>
          <w:i/>
        </w:rPr>
        <w:t>is best practice; and</w:t>
      </w:r>
    </w:p>
    <w:p w14:paraId="5E3C26E9" w14:textId="77777777" w:rsidR="00875932" w:rsidRPr="008D114F" w:rsidRDefault="00875932" w:rsidP="00875932">
      <w:pPr>
        <w:numPr>
          <w:ilvl w:val="0"/>
          <w:numId w:val="24"/>
        </w:numPr>
        <w:tabs>
          <w:tab w:val="right" w:pos="9026"/>
        </w:tabs>
        <w:spacing w:before="0" w:after="0"/>
        <w:ind w:left="567" w:hanging="425"/>
        <w:outlineLvl w:val="4"/>
        <w:rPr>
          <w:i/>
        </w:rPr>
      </w:pPr>
      <w:r w:rsidRPr="008D114F">
        <w:rPr>
          <w:i/>
        </w:rPr>
        <w:t>is tailored to their needs; and</w:t>
      </w:r>
    </w:p>
    <w:p w14:paraId="44ADB2A1" w14:textId="77777777" w:rsidR="00875932" w:rsidRPr="003879AF" w:rsidRDefault="00875932" w:rsidP="00875932">
      <w:pPr>
        <w:numPr>
          <w:ilvl w:val="0"/>
          <w:numId w:val="24"/>
        </w:numPr>
        <w:tabs>
          <w:tab w:val="right" w:pos="9026"/>
        </w:tabs>
        <w:spacing w:before="0" w:after="0"/>
        <w:ind w:left="567" w:hanging="425"/>
        <w:outlineLvl w:val="4"/>
        <w:rPr>
          <w:i/>
        </w:rPr>
      </w:pPr>
      <w:r w:rsidRPr="008D114F">
        <w:rPr>
          <w:i/>
        </w:rPr>
        <w:t>optimises their health and well-being.</w:t>
      </w:r>
    </w:p>
    <w:p w14:paraId="56AA993D" w14:textId="77777777" w:rsidR="00875932" w:rsidRPr="00853601" w:rsidRDefault="00875932" w:rsidP="00875932">
      <w:pPr>
        <w:pStyle w:val="Heading3"/>
      </w:pPr>
      <w:r w:rsidRPr="00853601">
        <w:t>Requirement 3(3)(b)</w:t>
      </w:r>
      <w:r>
        <w:tab/>
        <w:t>Compliant</w:t>
      </w:r>
    </w:p>
    <w:p w14:paraId="69C58F53" w14:textId="77777777" w:rsidR="00875932" w:rsidRPr="008D114F" w:rsidRDefault="00875932" w:rsidP="00875932">
      <w:pPr>
        <w:rPr>
          <w:i/>
        </w:rPr>
      </w:pPr>
      <w:r w:rsidRPr="008D114F">
        <w:rPr>
          <w:i/>
          <w:szCs w:val="22"/>
        </w:rPr>
        <w:t>Effective management of high impact or high prevalence risks associated with the care of each consumer.</w:t>
      </w:r>
    </w:p>
    <w:p w14:paraId="5B185F02" w14:textId="77777777" w:rsidR="00875932" w:rsidRPr="00D435F8" w:rsidRDefault="00875932" w:rsidP="00875932">
      <w:pPr>
        <w:pStyle w:val="Heading3"/>
      </w:pPr>
      <w:r w:rsidRPr="00D435F8">
        <w:t>Requirement 3(3)(c)</w:t>
      </w:r>
      <w:r>
        <w:tab/>
        <w:t>Compliant</w:t>
      </w:r>
    </w:p>
    <w:p w14:paraId="5101B33B" w14:textId="77777777" w:rsidR="00875932" w:rsidRPr="008D114F" w:rsidRDefault="00875932" w:rsidP="00875932">
      <w:pPr>
        <w:rPr>
          <w:i/>
        </w:rPr>
      </w:pPr>
      <w:r w:rsidRPr="008D114F">
        <w:rPr>
          <w:i/>
          <w:szCs w:val="22"/>
        </w:rPr>
        <w:t>The needs, goals and preferences of consumers nearing the end of life are recognised and addressed, their comfort maximised and their dignity preserved.</w:t>
      </w:r>
    </w:p>
    <w:p w14:paraId="4945C0AA" w14:textId="77777777" w:rsidR="00875932" w:rsidRPr="00D435F8" w:rsidRDefault="00875932" w:rsidP="00875932">
      <w:pPr>
        <w:pStyle w:val="Heading3"/>
      </w:pPr>
      <w:r w:rsidRPr="00D435F8">
        <w:t>Requirement 3(3)(d)</w:t>
      </w:r>
      <w:r>
        <w:tab/>
        <w:t>Compliant</w:t>
      </w:r>
    </w:p>
    <w:p w14:paraId="13FD189F" w14:textId="77777777" w:rsidR="00875932" w:rsidRPr="008D114F" w:rsidRDefault="00875932" w:rsidP="00875932">
      <w:pPr>
        <w:rPr>
          <w:i/>
        </w:rPr>
      </w:pPr>
      <w:r w:rsidRPr="008D114F">
        <w:rPr>
          <w:i/>
          <w:szCs w:val="22"/>
        </w:rPr>
        <w:t>Deterioration or change of a consumer’s mental health, cognitive or physical function, capacity or condition is recognised and responded to in a timely manner.</w:t>
      </w:r>
    </w:p>
    <w:p w14:paraId="6FA63D96" w14:textId="77777777" w:rsidR="00875932" w:rsidRPr="00D435F8" w:rsidRDefault="00875932" w:rsidP="00875932">
      <w:pPr>
        <w:pStyle w:val="Heading3"/>
      </w:pPr>
      <w:r w:rsidRPr="00D435F8">
        <w:t>Requirement 3(3)(e)</w:t>
      </w:r>
      <w:r>
        <w:tab/>
        <w:t>Compliant</w:t>
      </w:r>
    </w:p>
    <w:p w14:paraId="57959BAD" w14:textId="77777777" w:rsidR="00875932" w:rsidRDefault="00875932" w:rsidP="00875932">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182232D" w14:textId="77777777" w:rsidR="00875932" w:rsidRPr="00163FEE" w:rsidRDefault="00875932" w:rsidP="00875932">
      <w:pPr>
        <w:pStyle w:val="Heading3"/>
        <w:tabs>
          <w:tab w:val="clear" w:pos="9072"/>
          <w:tab w:val="right" w:pos="9070"/>
        </w:tabs>
      </w:pPr>
      <w:r>
        <w:lastRenderedPageBreak/>
        <w:t>Requirement 3(3)(f)</w:t>
      </w:r>
      <w:r>
        <w:tab/>
        <w:t>Compliant</w:t>
      </w:r>
    </w:p>
    <w:p w14:paraId="188C3B55" w14:textId="77777777" w:rsidR="00875932" w:rsidRPr="006C4344" w:rsidRDefault="00875932" w:rsidP="00875932">
      <w:pPr>
        <w:tabs>
          <w:tab w:val="right" w:pos="9026"/>
        </w:tabs>
        <w:rPr>
          <w:i/>
          <w:iCs/>
          <w:color w:val="auto"/>
        </w:rPr>
      </w:pPr>
      <w:r w:rsidRPr="62D1D89A">
        <w:rPr>
          <w:i/>
          <w:iCs/>
          <w:color w:val="auto"/>
        </w:rPr>
        <w:t>Timely and appropriate referrals to individuals, other organisations and providers of other care and services.</w:t>
      </w:r>
    </w:p>
    <w:p w14:paraId="56CCF861" w14:textId="77777777" w:rsidR="00875932" w:rsidRPr="00D435F8" w:rsidRDefault="00875932" w:rsidP="00875932">
      <w:pPr>
        <w:pStyle w:val="Heading3"/>
      </w:pPr>
      <w:r w:rsidRPr="00D435F8">
        <w:t>Requirement 3(3)(g)</w:t>
      </w:r>
      <w:r>
        <w:tab/>
        <w:t>Compliant</w:t>
      </w:r>
    </w:p>
    <w:p w14:paraId="10618C8A" w14:textId="77777777" w:rsidR="00875932" w:rsidRPr="008D114F" w:rsidRDefault="00875932" w:rsidP="00875932">
      <w:pPr>
        <w:tabs>
          <w:tab w:val="right" w:pos="9026"/>
        </w:tabs>
        <w:spacing w:before="0" w:after="0"/>
        <w:outlineLvl w:val="4"/>
        <w:rPr>
          <w:i/>
          <w:szCs w:val="22"/>
        </w:rPr>
      </w:pPr>
      <w:r w:rsidRPr="008D114F">
        <w:rPr>
          <w:i/>
          <w:szCs w:val="22"/>
        </w:rPr>
        <w:t>Minimisation of infection related risks through implementing:</w:t>
      </w:r>
    </w:p>
    <w:p w14:paraId="095941CF" w14:textId="77777777" w:rsidR="00875932" w:rsidRPr="008D114F" w:rsidRDefault="00875932" w:rsidP="0087593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03E541A" w14:textId="77777777" w:rsidR="00875932" w:rsidRPr="008D114F" w:rsidRDefault="00875932" w:rsidP="0087593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2D423D" w14:textId="77777777" w:rsidR="00875932" w:rsidRDefault="00875932" w:rsidP="00875932"/>
    <w:p w14:paraId="0D52DB01" w14:textId="77777777" w:rsidR="00875932" w:rsidRDefault="00875932" w:rsidP="00875932">
      <w:pPr>
        <w:sectPr w:rsidR="00875932" w:rsidSect="00CB3BA9">
          <w:type w:val="continuous"/>
          <w:pgSz w:w="11906" w:h="16838"/>
          <w:pgMar w:top="1701" w:right="1418" w:bottom="1418" w:left="1418" w:header="709" w:footer="397" w:gutter="0"/>
          <w:cols w:space="708"/>
          <w:titlePg/>
          <w:docGrid w:linePitch="360"/>
        </w:sectPr>
      </w:pPr>
    </w:p>
    <w:p w14:paraId="3EA87BB9" w14:textId="77777777" w:rsidR="00875932" w:rsidRDefault="00875932" w:rsidP="00875932">
      <w:pPr>
        <w:pStyle w:val="Heading1"/>
        <w:tabs>
          <w:tab w:val="right" w:pos="9070"/>
        </w:tabs>
        <w:spacing w:before="560" w:after="640"/>
        <w:rPr>
          <w:color w:val="FFFFFF" w:themeColor="background1"/>
          <w:sz w:val="36"/>
        </w:rPr>
        <w:sectPr w:rsidR="00875932"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403CDA0" wp14:editId="40F44AC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5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09F312F" w14:textId="77777777" w:rsidR="00875932" w:rsidRPr="00FD1B02" w:rsidRDefault="00875932" w:rsidP="00875932">
      <w:pPr>
        <w:pStyle w:val="Heading3"/>
        <w:shd w:val="clear" w:color="auto" w:fill="F2F2F2" w:themeFill="background1" w:themeFillShade="F2"/>
      </w:pPr>
      <w:r w:rsidRPr="00FD1B02">
        <w:t>Consumer outcome:</w:t>
      </w:r>
    </w:p>
    <w:p w14:paraId="562ED521" w14:textId="77777777" w:rsidR="00875932" w:rsidRDefault="00875932" w:rsidP="008759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B332E5" w14:textId="77777777" w:rsidR="00875932" w:rsidRDefault="00875932" w:rsidP="00875932">
      <w:pPr>
        <w:pStyle w:val="Heading3"/>
        <w:shd w:val="clear" w:color="auto" w:fill="F2F2F2" w:themeFill="background1" w:themeFillShade="F2"/>
      </w:pPr>
      <w:r>
        <w:t>Organisation statement:</w:t>
      </w:r>
    </w:p>
    <w:p w14:paraId="3EB46836" w14:textId="77777777" w:rsidR="00875932" w:rsidRDefault="00875932" w:rsidP="008759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0EC479" w14:textId="77777777" w:rsidR="00875932" w:rsidRDefault="00875932" w:rsidP="00875932">
      <w:pPr>
        <w:pStyle w:val="Heading2"/>
      </w:pPr>
      <w:r>
        <w:t>Assessment of Standard 4</w:t>
      </w:r>
    </w:p>
    <w:p w14:paraId="13941C2B" w14:textId="5192A719" w:rsidR="00875932" w:rsidRDefault="00875932" w:rsidP="00875932">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seven</w:t>
      </w:r>
      <w:r w:rsidRPr="003879AF">
        <w:rPr>
          <w:rFonts w:eastAsiaTheme="minorHAnsi"/>
          <w:color w:val="auto"/>
        </w:rPr>
        <w:t xml:space="preserve"> of the </w:t>
      </w:r>
      <w:r>
        <w:rPr>
          <w:rFonts w:eastAsiaTheme="minorHAnsi"/>
          <w:color w:val="auto"/>
        </w:rPr>
        <w:t>seven</w:t>
      </w:r>
      <w:r w:rsidRPr="003879AF">
        <w:rPr>
          <w:rFonts w:eastAsiaTheme="minorHAnsi"/>
          <w:color w:val="auto"/>
        </w:rPr>
        <w:t xml:space="preserve"> specific </w:t>
      </w:r>
      <w:r w:rsidR="008D14F3">
        <w:rPr>
          <w:rFonts w:eastAsiaTheme="minorHAnsi"/>
          <w:color w:val="auto"/>
        </w:rPr>
        <w:t>R</w:t>
      </w:r>
      <w:r w:rsidRPr="003879AF">
        <w:rPr>
          <w:rFonts w:eastAsiaTheme="minorHAnsi"/>
          <w:color w:val="auto"/>
        </w:rPr>
        <w:t>equirements have been assessed as Compliant.</w:t>
      </w:r>
    </w:p>
    <w:p w14:paraId="247A68DB" w14:textId="77777777" w:rsidR="008863F7" w:rsidRPr="00163FEE" w:rsidRDefault="008863F7" w:rsidP="008863F7">
      <w:pPr>
        <w:rPr>
          <w:rFonts w:eastAsia="Arial"/>
          <w:color w:val="auto"/>
        </w:rPr>
      </w:pPr>
      <w:r w:rsidRPr="1E92978F">
        <w:rPr>
          <w:rFonts w:eastAsia="Arial"/>
          <w:color w:val="auto"/>
        </w:rPr>
        <w:t xml:space="preserve">To understand the consumer’s experience and how the organisation understands and applies the </w:t>
      </w:r>
      <w:r>
        <w:rPr>
          <w:rFonts w:eastAsia="Arial"/>
          <w:color w:val="auto"/>
        </w:rPr>
        <w:t>R</w:t>
      </w:r>
      <w:r w:rsidRPr="1E92978F">
        <w:rPr>
          <w:rFonts w:eastAsia="Arial"/>
          <w:color w:val="auto"/>
        </w:rPr>
        <w:t xml:space="preserve">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Arial"/>
          <w:color w:val="auto"/>
        </w:rPr>
        <w:t>Assessment T</w:t>
      </w:r>
      <w:r w:rsidRPr="1E92978F">
        <w:rPr>
          <w:rFonts w:eastAsia="Arial"/>
          <w:color w:val="auto"/>
        </w:rPr>
        <w:t>eam also examined relevant documents.</w:t>
      </w:r>
    </w:p>
    <w:p w14:paraId="07156816" w14:textId="77777777" w:rsidR="008863F7" w:rsidRPr="00163FEE" w:rsidRDefault="008863F7" w:rsidP="008863F7">
      <w:pPr>
        <w:rPr>
          <w:rFonts w:eastAsia="Arial"/>
          <w:color w:val="auto"/>
        </w:rPr>
      </w:pPr>
      <w:r w:rsidRPr="1E92978F">
        <w:rPr>
          <w:rFonts w:eastAsia="Arial"/>
          <w:color w:val="auto"/>
        </w:rPr>
        <w:t>Overall</w:t>
      </w:r>
      <w:r>
        <w:rPr>
          <w:rFonts w:eastAsia="Arial"/>
          <w:color w:val="auto"/>
        </w:rPr>
        <w:t>,</w:t>
      </w:r>
      <w:r w:rsidRPr="1E92978F">
        <w:rPr>
          <w:rFonts w:eastAsia="Arial"/>
          <w:color w:val="auto"/>
        </w:rPr>
        <w:t xml:space="preserve"> sampled consumers considered that they get the services and supports for daily living that are important for their health and well-being and that enable them to do the things they want to do. For example:</w:t>
      </w:r>
    </w:p>
    <w:p w14:paraId="5B46D541" w14:textId="77777777" w:rsidR="008863F7" w:rsidRPr="00701F19" w:rsidRDefault="008863F7" w:rsidP="008863F7">
      <w:pPr>
        <w:pStyle w:val="ListParagraph"/>
        <w:numPr>
          <w:ilvl w:val="0"/>
          <w:numId w:val="43"/>
        </w:numPr>
        <w:ind w:left="425" w:hanging="425"/>
        <w:contextualSpacing w:val="0"/>
        <w:rPr>
          <w:rFonts w:asciiTheme="minorHAnsi" w:eastAsiaTheme="minorEastAsia" w:hAnsiTheme="minorHAnsi" w:cstheme="minorBidi"/>
          <w:color w:val="000000" w:themeColor="text1"/>
        </w:rPr>
      </w:pPr>
      <w:r w:rsidRPr="1E92978F">
        <w:rPr>
          <w:rFonts w:eastAsia="Arial"/>
          <w:color w:val="auto"/>
        </w:rPr>
        <w:t xml:space="preserve">Consumers interviewed said they are encouraged to maintain their independence by attending to their activities of daily living. One consumer said they still make their own bed. Another consumer said they make their own breakfast and take a taxi to go shopping. </w:t>
      </w:r>
    </w:p>
    <w:p w14:paraId="47700078" w14:textId="77777777" w:rsidR="008863F7" w:rsidRPr="00701F19" w:rsidRDefault="008863F7" w:rsidP="008863F7">
      <w:pPr>
        <w:pStyle w:val="ListParagraph"/>
        <w:numPr>
          <w:ilvl w:val="0"/>
          <w:numId w:val="43"/>
        </w:numPr>
        <w:ind w:left="425" w:hanging="425"/>
        <w:contextualSpacing w:val="0"/>
        <w:rPr>
          <w:rFonts w:asciiTheme="minorHAnsi" w:eastAsiaTheme="minorEastAsia" w:hAnsiTheme="minorHAnsi" w:cstheme="minorBidi"/>
          <w:color w:val="000000" w:themeColor="text1"/>
        </w:rPr>
      </w:pPr>
      <w:r w:rsidRPr="1E92978F">
        <w:rPr>
          <w:rFonts w:eastAsia="Arial"/>
          <w:color w:val="auto"/>
        </w:rPr>
        <w:t xml:space="preserve">Consumers said they enjoy attending various activities provided and are supported by lifestyle staff to maintain their independence by going for walks, exercises and church service. </w:t>
      </w:r>
    </w:p>
    <w:p w14:paraId="2ECEDDFA" w14:textId="77777777" w:rsidR="008863F7" w:rsidRPr="00701F19" w:rsidRDefault="008863F7" w:rsidP="008863F7">
      <w:pPr>
        <w:pStyle w:val="ListParagraph"/>
        <w:numPr>
          <w:ilvl w:val="0"/>
          <w:numId w:val="43"/>
        </w:numPr>
        <w:ind w:left="425" w:hanging="425"/>
        <w:contextualSpacing w:val="0"/>
        <w:rPr>
          <w:rFonts w:asciiTheme="minorHAnsi" w:eastAsiaTheme="minorEastAsia" w:hAnsiTheme="minorHAnsi" w:cstheme="minorBidi"/>
          <w:color w:val="000000" w:themeColor="text1"/>
        </w:rPr>
      </w:pPr>
      <w:r w:rsidRPr="1E92978F">
        <w:rPr>
          <w:rFonts w:eastAsia="Arial"/>
          <w:color w:val="auto"/>
        </w:rPr>
        <w:t>Two consumers said their faith is important to them and they are supported to</w:t>
      </w:r>
      <w:r>
        <w:rPr>
          <w:rFonts w:eastAsia="Arial"/>
          <w:color w:val="auto"/>
        </w:rPr>
        <w:t xml:space="preserve"> go to</w:t>
      </w:r>
      <w:r w:rsidRPr="1E92978F">
        <w:rPr>
          <w:rFonts w:eastAsia="Arial"/>
          <w:color w:val="auto"/>
        </w:rPr>
        <w:t xml:space="preserve"> the a nearby church, contribute to the activities of the church and </w:t>
      </w:r>
      <w:r>
        <w:rPr>
          <w:rFonts w:eastAsia="Arial"/>
          <w:color w:val="auto"/>
        </w:rPr>
        <w:t>another consumer</w:t>
      </w:r>
      <w:r w:rsidRPr="1E92978F">
        <w:rPr>
          <w:rFonts w:eastAsia="Arial"/>
          <w:color w:val="auto"/>
        </w:rPr>
        <w:t xml:space="preserve"> attends bible studies.</w:t>
      </w:r>
    </w:p>
    <w:p w14:paraId="51268641" w14:textId="77777777" w:rsidR="008863F7" w:rsidRPr="008D14F3" w:rsidRDefault="008863F7" w:rsidP="008D14F3">
      <w:pPr>
        <w:rPr>
          <w:rFonts w:asciiTheme="minorHAnsi" w:eastAsiaTheme="minorEastAsia" w:hAnsiTheme="minorHAnsi" w:cstheme="minorBidi"/>
          <w:color w:val="000000" w:themeColor="text1"/>
        </w:rPr>
      </w:pPr>
      <w:r w:rsidRPr="008D14F3">
        <w:rPr>
          <w:rFonts w:eastAsia="Arial"/>
          <w:color w:val="auto"/>
        </w:rPr>
        <w:lastRenderedPageBreak/>
        <w:t>Although some consumers expressed dissatisfaction with the meals, the majority said improvements have been made and the Chef is consulting with consumers at various meetings and during meals service to understand the issues and identify areas for improvement.</w:t>
      </w:r>
    </w:p>
    <w:p w14:paraId="4DF93B90" w14:textId="77777777" w:rsidR="008863F7" w:rsidRPr="008D14F3" w:rsidRDefault="008863F7" w:rsidP="008D14F3">
      <w:pPr>
        <w:rPr>
          <w:rFonts w:eastAsia="Arial"/>
          <w:color w:val="auto"/>
        </w:rPr>
      </w:pPr>
      <w:r w:rsidRPr="008D14F3">
        <w:rPr>
          <w:rFonts w:eastAsia="Arial"/>
          <w:color w:val="auto"/>
        </w:rPr>
        <w:t>The service has a monthly activities calendar which is distributed to all consumers and extra copies are located in the reception area. The calendar is based on the preferences and interests of consumers. Activities are provided either in a group setting or one-to-one with individual consumers. Attendance at activities is monitored and the interest in the activities provided is reviewed regularly by management.</w:t>
      </w:r>
    </w:p>
    <w:p w14:paraId="659B50B1" w14:textId="77777777" w:rsidR="00875932" w:rsidRDefault="00875932" w:rsidP="00875932">
      <w:pPr>
        <w:pStyle w:val="Heading2"/>
      </w:pPr>
      <w:r>
        <w:t>Assessment of Standard 4 Requirements</w:t>
      </w:r>
      <w:r w:rsidRPr="0066387A">
        <w:rPr>
          <w:i/>
          <w:color w:val="0000FF"/>
          <w:sz w:val="24"/>
          <w:szCs w:val="24"/>
        </w:rPr>
        <w:t xml:space="preserve"> </w:t>
      </w:r>
    </w:p>
    <w:p w14:paraId="12737576" w14:textId="77777777" w:rsidR="00875932" w:rsidRPr="00314FF7" w:rsidRDefault="00875932" w:rsidP="00875932">
      <w:pPr>
        <w:pStyle w:val="Heading3"/>
      </w:pPr>
      <w:r w:rsidRPr="00314FF7">
        <w:t>Requirement 4(3)(a)</w:t>
      </w:r>
      <w:r>
        <w:tab/>
        <w:t>Compliant</w:t>
      </w:r>
    </w:p>
    <w:p w14:paraId="726DFD91" w14:textId="77777777" w:rsidR="00875932" w:rsidRPr="008D114F" w:rsidRDefault="00875932" w:rsidP="00875932">
      <w:pPr>
        <w:rPr>
          <w:i/>
        </w:rPr>
      </w:pPr>
      <w:r w:rsidRPr="008D114F">
        <w:rPr>
          <w:i/>
        </w:rPr>
        <w:t>Each consumer gets safe and effective services and supports for daily living that meet the consumer’s needs, goals and preferences and optimise their independence, health, well-being and quality of life.</w:t>
      </w:r>
    </w:p>
    <w:p w14:paraId="00A58B61" w14:textId="77777777" w:rsidR="00875932" w:rsidRPr="00D435F8" w:rsidRDefault="00875932" w:rsidP="00875932">
      <w:pPr>
        <w:pStyle w:val="Heading3"/>
      </w:pPr>
      <w:r w:rsidRPr="00D435F8">
        <w:t>Requirement 4(3)(b)</w:t>
      </w:r>
      <w:r>
        <w:tab/>
        <w:t>Compliant</w:t>
      </w:r>
    </w:p>
    <w:p w14:paraId="69E0CAB3" w14:textId="77777777" w:rsidR="00875932" w:rsidRPr="008D114F" w:rsidRDefault="00875932" w:rsidP="00875932">
      <w:pPr>
        <w:rPr>
          <w:i/>
        </w:rPr>
      </w:pPr>
      <w:r w:rsidRPr="008D114F">
        <w:rPr>
          <w:i/>
        </w:rPr>
        <w:t>Services and supports for daily living promote each consumer’s emotional, spiritual and psychological well-being.</w:t>
      </w:r>
    </w:p>
    <w:p w14:paraId="6FCD1349" w14:textId="77777777" w:rsidR="00875932" w:rsidRPr="00D435F8" w:rsidRDefault="00875932" w:rsidP="00875932">
      <w:pPr>
        <w:pStyle w:val="Heading3"/>
      </w:pPr>
      <w:r w:rsidRPr="00D435F8">
        <w:t>Requirement 4(3)(c)</w:t>
      </w:r>
      <w:r>
        <w:tab/>
        <w:t>Compliant</w:t>
      </w:r>
    </w:p>
    <w:p w14:paraId="2969D028" w14:textId="77777777" w:rsidR="00875932" w:rsidRPr="008D114F" w:rsidRDefault="00875932" w:rsidP="00875932">
      <w:pPr>
        <w:rPr>
          <w:i/>
        </w:rPr>
      </w:pPr>
      <w:r w:rsidRPr="008D114F">
        <w:rPr>
          <w:i/>
        </w:rPr>
        <w:t>Services and supports for daily living assist each consumer to:</w:t>
      </w:r>
    </w:p>
    <w:p w14:paraId="5B635317" w14:textId="77777777" w:rsidR="00875932" w:rsidRPr="008D114F" w:rsidRDefault="00875932" w:rsidP="0087593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C777AEA" w14:textId="77777777" w:rsidR="00875932" w:rsidRPr="008D114F" w:rsidRDefault="00875932" w:rsidP="00875932">
      <w:pPr>
        <w:numPr>
          <w:ilvl w:val="0"/>
          <w:numId w:val="26"/>
        </w:numPr>
        <w:tabs>
          <w:tab w:val="right" w:pos="9026"/>
        </w:tabs>
        <w:spacing w:before="0" w:after="0"/>
        <w:ind w:left="567" w:hanging="425"/>
        <w:outlineLvl w:val="4"/>
        <w:rPr>
          <w:i/>
        </w:rPr>
      </w:pPr>
      <w:r w:rsidRPr="008D114F">
        <w:rPr>
          <w:i/>
        </w:rPr>
        <w:t>have social and personal relationships; and</w:t>
      </w:r>
    </w:p>
    <w:p w14:paraId="5EB32984" w14:textId="77777777" w:rsidR="00875932" w:rsidRPr="008D114F" w:rsidRDefault="00875932" w:rsidP="00875932">
      <w:pPr>
        <w:numPr>
          <w:ilvl w:val="0"/>
          <w:numId w:val="26"/>
        </w:numPr>
        <w:tabs>
          <w:tab w:val="right" w:pos="9026"/>
        </w:tabs>
        <w:spacing w:before="0" w:after="0"/>
        <w:ind w:left="567" w:hanging="425"/>
        <w:outlineLvl w:val="4"/>
        <w:rPr>
          <w:i/>
        </w:rPr>
      </w:pPr>
      <w:r w:rsidRPr="008D114F">
        <w:rPr>
          <w:i/>
        </w:rPr>
        <w:t>do the things of interest to them.</w:t>
      </w:r>
    </w:p>
    <w:p w14:paraId="1A4C83DF" w14:textId="77777777" w:rsidR="00875932" w:rsidRPr="00D435F8" w:rsidRDefault="00875932" w:rsidP="00875932">
      <w:pPr>
        <w:pStyle w:val="Heading3"/>
      </w:pPr>
      <w:r w:rsidRPr="00D435F8">
        <w:t>Requirement 4(3)(d)</w:t>
      </w:r>
      <w:r>
        <w:tab/>
        <w:t>Compliant</w:t>
      </w:r>
    </w:p>
    <w:p w14:paraId="046BD077" w14:textId="77777777" w:rsidR="00875932" w:rsidRPr="008D114F" w:rsidRDefault="00875932" w:rsidP="00875932">
      <w:pPr>
        <w:rPr>
          <w:i/>
        </w:rPr>
      </w:pPr>
      <w:r w:rsidRPr="008D114F">
        <w:rPr>
          <w:i/>
        </w:rPr>
        <w:t>Information about the consumer’s condition, needs and preferences is communicated within the organisation, and with others where responsibility for care is shared.</w:t>
      </w:r>
    </w:p>
    <w:p w14:paraId="37291F87" w14:textId="77777777" w:rsidR="00875932" w:rsidRPr="00D435F8" w:rsidRDefault="00875932" w:rsidP="00875932">
      <w:pPr>
        <w:pStyle w:val="Heading3"/>
      </w:pPr>
      <w:r w:rsidRPr="00D435F8">
        <w:t>Requirement 4(3)(e)</w:t>
      </w:r>
      <w:r>
        <w:tab/>
        <w:t>Compliant</w:t>
      </w:r>
    </w:p>
    <w:p w14:paraId="3FAB3DA8" w14:textId="77777777" w:rsidR="00875932" w:rsidRPr="008D114F" w:rsidRDefault="00875932" w:rsidP="00875932">
      <w:pPr>
        <w:rPr>
          <w:i/>
        </w:rPr>
      </w:pPr>
      <w:r w:rsidRPr="008D114F">
        <w:rPr>
          <w:i/>
        </w:rPr>
        <w:t>Timely and appropriate referrals to individuals, other organisations and providers of other care and services.</w:t>
      </w:r>
    </w:p>
    <w:p w14:paraId="2769380A" w14:textId="77777777" w:rsidR="00875932" w:rsidRPr="00D435F8" w:rsidRDefault="00875932" w:rsidP="00875932">
      <w:pPr>
        <w:pStyle w:val="Heading3"/>
      </w:pPr>
      <w:r w:rsidRPr="00D435F8">
        <w:t>Requirement 4(3)(f)</w:t>
      </w:r>
      <w:r>
        <w:tab/>
        <w:t>Compliant</w:t>
      </w:r>
    </w:p>
    <w:p w14:paraId="0A97A197" w14:textId="77777777" w:rsidR="00875932" w:rsidRPr="008D114F" w:rsidRDefault="00875932" w:rsidP="00875932">
      <w:pPr>
        <w:rPr>
          <w:i/>
        </w:rPr>
      </w:pPr>
      <w:r w:rsidRPr="008D114F">
        <w:rPr>
          <w:i/>
        </w:rPr>
        <w:t>Where meals are provided, they are varied and of suitable quality and quantity.</w:t>
      </w:r>
    </w:p>
    <w:p w14:paraId="761EDC0B" w14:textId="77777777" w:rsidR="00875932" w:rsidRPr="00D435F8" w:rsidRDefault="00875932" w:rsidP="00875932">
      <w:pPr>
        <w:pStyle w:val="Heading3"/>
      </w:pPr>
      <w:r w:rsidRPr="00D435F8">
        <w:lastRenderedPageBreak/>
        <w:t>Requirement 4(3)(g)</w:t>
      </w:r>
      <w:r>
        <w:tab/>
        <w:t>Compliant</w:t>
      </w:r>
    </w:p>
    <w:p w14:paraId="18EC890F" w14:textId="77777777" w:rsidR="00875932" w:rsidRPr="008D114F" w:rsidRDefault="00875932" w:rsidP="00875932">
      <w:pPr>
        <w:rPr>
          <w:i/>
        </w:rPr>
      </w:pPr>
      <w:r w:rsidRPr="008D114F">
        <w:rPr>
          <w:i/>
        </w:rPr>
        <w:t>Where equipment is provided, it is safe, suitable, clean and well maintained.</w:t>
      </w:r>
    </w:p>
    <w:p w14:paraId="4552D00D" w14:textId="77777777" w:rsidR="00875932" w:rsidRPr="00314FF7" w:rsidRDefault="00875932" w:rsidP="00875932"/>
    <w:p w14:paraId="15046721" w14:textId="77777777" w:rsidR="00875932" w:rsidRDefault="00875932" w:rsidP="00875932">
      <w:pPr>
        <w:sectPr w:rsidR="00875932" w:rsidSect="00CB3BA9">
          <w:type w:val="continuous"/>
          <w:pgSz w:w="11906" w:h="16838"/>
          <w:pgMar w:top="1701" w:right="1418" w:bottom="1418" w:left="1418" w:header="709" w:footer="397" w:gutter="0"/>
          <w:cols w:space="708"/>
          <w:titlePg/>
          <w:docGrid w:linePitch="360"/>
        </w:sectPr>
      </w:pPr>
    </w:p>
    <w:p w14:paraId="64F51FBF" w14:textId="77777777" w:rsidR="00875932" w:rsidRDefault="00875932" w:rsidP="00875932">
      <w:pPr>
        <w:pStyle w:val="Heading1"/>
        <w:tabs>
          <w:tab w:val="right" w:pos="9070"/>
        </w:tabs>
        <w:spacing w:before="560" w:after="640"/>
        <w:rPr>
          <w:color w:val="FFFFFF" w:themeColor="background1"/>
          <w:sz w:val="36"/>
        </w:rPr>
        <w:sectPr w:rsidR="00875932"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6E61526" wp14:editId="73C656F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ACFDC85" w14:textId="77777777" w:rsidR="00875932" w:rsidRPr="00FD1B02" w:rsidRDefault="00875932" w:rsidP="00875932">
      <w:pPr>
        <w:pStyle w:val="Heading3"/>
        <w:shd w:val="clear" w:color="auto" w:fill="F2F2F2" w:themeFill="background1" w:themeFillShade="F2"/>
      </w:pPr>
      <w:r w:rsidRPr="00FD1B02">
        <w:t>Consumer outcome:</w:t>
      </w:r>
    </w:p>
    <w:p w14:paraId="034BB702" w14:textId="77777777" w:rsidR="00875932" w:rsidRDefault="00875932" w:rsidP="00875932">
      <w:pPr>
        <w:numPr>
          <w:ilvl w:val="0"/>
          <w:numId w:val="5"/>
        </w:numPr>
        <w:shd w:val="clear" w:color="auto" w:fill="F2F2F2" w:themeFill="background1" w:themeFillShade="F2"/>
      </w:pPr>
      <w:r>
        <w:t>I feel I belong and I am safe and comfortable in the organisation’s service environment.</w:t>
      </w:r>
    </w:p>
    <w:p w14:paraId="0AB86F4B" w14:textId="77777777" w:rsidR="00875932" w:rsidRDefault="00875932" w:rsidP="00875932">
      <w:pPr>
        <w:pStyle w:val="Heading3"/>
        <w:shd w:val="clear" w:color="auto" w:fill="F2F2F2" w:themeFill="background1" w:themeFillShade="F2"/>
      </w:pPr>
      <w:r>
        <w:t>Organisation statement:</w:t>
      </w:r>
    </w:p>
    <w:p w14:paraId="60924020" w14:textId="77777777" w:rsidR="00875932" w:rsidRDefault="00875932" w:rsidP="008759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B2FF14" w14:textId="77777777" w:rsidR="00875932" w:rsidRDefault="00875932" w:rsidP="00875932">
      <w:pPr>
        <w:pStyle w:val="Heading2"/>
      </w:pPr>
      <w:r>
        <w:t>Assessment of Standard 5</w:t>
      </w:r>
    </w:p>
    <w:p w14:paraId="1EF08FAA" w14:textId="56DB6F95" w:rsidR="00875932" w:rsidRDefault="00875932" w:rsidP="00875932">
      <w:pPr>
        <w:rPr>
          <w:rFonts w:eastAsiaTheme="minorHAnsi"/>
          <w:color w:val="auto"/>
        </w:rPr>
      </w:pPr>
      <w:r w:rsidRPr="00154403">
        <w:rPr>
          <w:rFonts w:eastAsiaTheme="minorHAnsi"/>
        </w:rPr>
        <w:t xml:space="preserve">The Quality Standard is assessed as </w:t>
      </w:r>
      <w:r w:rsidRPr="005958F4">
        <w:rPr>
          <w:rFonts w:eastAsiaTheme="minorHAnsi"/>
          <w:color w:val="auto"/>
        </w:rPr>
        <w:t xml:space="preserve">Compliant as three of the three specific </w:t>
      </w:r>
      <w:r w:rsidR="008D14F3">
        <w:rPr>
          <w:rFonts w:eastAsiaTheme="minorHAnsi"/>
          <w:color w:val="auto"/>
        </w:rPr>
        <w:t>R</w:t>
      </w:r>
      <w:r w:rsidRPr="005958F4">
        <w:rPr>
          <w:rFonts w:eastAsiaTheme="minorHAnsi"/>
          <w:color w:val="auto"/>
        </w:rPr>
        <w:t>equirements have been assessed as Compliant.</w:t>
      </w:r>
    </w:p>
    <w:p w14:paraId="6B348054" w14:textId="77777777" w:rsidR="008863F7" w:rsidRPr="00163FEE" w:rsidRDefault="008863F7" w:rsidP="008863F7">
      <w:pPr>
        <w:rPr>
          <w:rFonts w:eastAsia="Arial"/>
          <w:color w:val="auto"/>
        </w:rPr>
      </w:pPr>
      <w:r w:rsidRPr="1E92978F">
        <w:rPr>
          <w:rFonts w:eastAsia="Arial"/>
          <w:color w:val="auto"/>
        </w:rPr>
        <w:t xml:space="preserve">To understand the consumer’s experience and how the organisation understands and applies the </w:t>
      </w:r>
      <w:r>
        <w:rPr>
          <w:rFonts w:eastAsia="Arial"/>
          <w:color w:val="auto"/>
        </w:rPr>
        <w:t>R</w:t>
      </w:r>
      <w:r w:rsidRPr="1E92978F">
        <w:rPr>
          <w:rFonts w:eastAsia="Arial"/>
          <w:color w:val="auto"/>
        </w:rPr>
        <w:t xml:space="preserve">equirements within this Standard, the Assessment Team observed the service environment, spoke with consumers about their experience of the service environment and interviewed care staff about the suitability and safety of equipment. The </w:t>
      </w:r>
      <w:r>
        <w:rPr>
          <w:rFonts w:eastAsia="Arial"/>
          <w:color w:val="auto"/>
        </w:rPr>
        <w:t>Assessment T</w:t>
      </w:r>
      <w:r w:rsidRPr="1E92978F">
        <w:rPr>
          <w:rFonts w:eastAsia="Arial"/>
          <w:color w:val="auto"/>
        </w:rPr>
        <w:t>eam also examined relevant documents.</w:t>
      </w:r>
    </w:p>
    <w:p w14:paraId="582C15F8" w14:textId="77777777" w:rsidR="008863F7" w:rsidRPr="00163FEE" w:rsidRDefault="008863F7" w:rsidP="008863F7">
      <w:pPr>
        <w:rPr>
          <w:rFonts w:eastAsia="Arial"/>
          <w:color w:val="auto"/>
        </w:rPr>
      </w:pPr>
      <w:r w:rsidRPr="1E92978F">
        <w:rPr>
          <w:rFonts w:eastAsia="Arial"/>
          <w:color w:val="auto"/>
        </w:rPr>
        <w:t>Overall</w:t>
      </w:r>
      <w:r>
        <w:rPr>
          <w:rFonts w:eastAsia="Arial"/>
          <w:color w:val="auto"/>
        </w:rPr>
        <w:t>,</w:t>
      </w:r>
      <w:r w:rsidRPr="1E92978F">
        <w:rPr>
          <w:rFonts w:eastAsia="Arial"/>
          <w:color w:val="auto"/>
        </w:rPr>
        <w:t xml:space="preserve"> sampled consumers considered that they feel they belong in the service and feel safe and comfortable in the service environment. For example:</w:t>
      </w:r>
    </w:p>
    <w:p w14:paraId="2E53A3E3" w14:textId="77777777" w:rsidR="008863F7" w:rsidRPr="00782A05" w:rsidRDefault="008863F7" w:rsidP="008863F7">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1E92978F">
        <w:rPr>
          <w:color w:val="auto"/>
        </w:rPr>
        <w:t>All consumers interviewed said they feel safe at the service.</w:t>
      </w:r>
    </w:p>
    <w:p w14:paraId="59C2F84E" w14:textId="77777777" w:rsidR="008863F7" w:rsidRPr="00782A05" w:rsidRDefault="008863F7" w:rsidP="008863F7">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1E92978F">
        <w:rPr>
          <w:color w:val="auto"/>
        </w:rPr>
        <w:t>Consumers interviewed were happy with the environment. They said the service was clean and management allowed them to personalise their rooms and retain their independence by allowing rooms to reflect their homes.</w:t>
      </w:r>
    </w:p>
    <w:p w14:paraId="27BCB50F" w14:textId="77777777" w:rsidR="008863F7" w:rsidRPr="00163FEE" w:rsidRDefault="008863F7" w:rsidP="008863F7">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1E92978F">
        <w:rPr>
          <w:color w:val="auto"/>
        </w:rPr>
        <w:t xml:space="preserve">All consumers/representatives confirmed the cleanliness of the service environment saying </w:t>
      </w:r>
      <w:r>
        <w:rPr>
          <w:color w:val="auto"/>
        </w:rPr>
        <w:t>consumer</w:t>
      </w:r>
      <w:r w:rsidRPr="1E92978F">
        <w:rPr>
          <w:color w:val="auto"/>
        </w:rPr>
        <w:t xml:space="preserve"> rooms are always clean and tidy. </w:t>
      </w:r>
    </w:p>
    <w:p w14:paraId="0D7AC96F" w14:textId="77777777" w:rsidR="008863F7" w:rsidRPr="00163FEE" w:rsidRDefault="008863F7" w:rsidP="008863F7">
      <w:pPr>
        <w:rPr>
          <w:rFonts w:eastAsia="Arial"/>
          <w:color w:val="auto"/>
        </w:rPr>
      </w:pPr>
      <w:r w:rsidRPr="1E92978F">
        <w:rPr>
          <w:rFonts w:eastAsia="Arial"/>
          <w:color w:val="auto"/>
        </w:rPr>
        <w:t>Staff described how they ensure the service environment, equipment and consumers rooms are safe and maintained. Staff said they are provided with suitable and safe equipment and could demonstrate how they raise issues regarding maintenance requests. Cleaning staff described how they ensure the facility and consumers</w:t>
      </w:r>
      <w:r>
        <w:rPr>
          <w:rFonts w:eastAsia="Arial"/>
          <w:color w:val="auto"/>
        </w:rPr>
        <w:t>’</w:t>
      </w:r>
      <w:r w:rsidRPr="1E92978F">
        <w:rPr>
          <w:rFonts w:eastAsia="Arial"/>
          <w:color w:val="auto"/>
        </w:rPr>
        <w:t xml:space="preserve"> rooms are cleaned, including additional COVID-19 requirements. For </w:t>
      </w:r>
      <w:r>
        <w:rPr>
          <w:rFonts w:eastAsia="Arial"/>
          <w:color w:val="auto"/>
        </w:rPr>
        <w:t>e</w:t>
      </w:r>
      <w:r w:rsidRPr="1E92978F">
        <w:rPr>
          <w:rFonts w:eastAsia="Arial"/>
          <w:color w:val="auto"/>
        </w:rPr>
        <w:t>xample:</w:t>
      </w:r>
    </w:p>
    <w:p w14:paraId="3A8E57A7" w14:textId="77777777" w:rsidR="008863F7" w:rsidRPr="00163FEE" w:rsidRDefault="008863F7" w:rsidP="008863F7">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1E92978F">
        <w:rPr>
          <w:color w:val="auto"/>
        </w:rPr>
        <w:lastRenderedPageBreak/>
        <w:t>Cleaning staff described their cleaning roster and ensured all consumer rooms were cleaned regularly.</w:t>
      </w:r>
    </w:p>
    <w:p w14:paraId="01C58195" w14:textId="77777777" w:rsidR="008863F7" w:rsidRPr="00782A05" w:rsidRDefault="008863F7" w:rsidP="008863F7">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1E92978F">
        <w:rPr>
          <w:color w:val="auto"/>
        </w:rPr>
        <w:t>Care staff could explain how they reported any hazards and/or urgent repairs to maintenance using the electronic system to log them.</w:t>
      </w:r>
    </w:p>
    <w:p w14:paraId="1108D16D" w14:textId="77777777" w:rsidR="008863F7" w:rsidRPr="00163FEE" w:rsidRDefault="008863F7" w:rsidP="008863F7">
      <w:pPr>
        <w:pStyle w:val="ListParagraph"/>
        <w:numPr>
          <w:ilvl w:val="0"/>
          <w:numId w:val="42"/>
        </w:numPr>
        <w:ind w:left="425" w:hanging="425"/>
        <w:contextualSpacing w:val="0"/>
        <w:rPr>
          <w:rFonts w:asciiTheme="minorHAnsi" w:eastAsiaTheme="minorEastAsia" w:hAnsiTheme="minorHAnsi" w:cstheme="minorBidi"/>
          <w:color w:val="000000" w:themeColor="text1"/>
        </w:rPr>
      </w:pPr>
      <w:r w:rsidRPr="1E92978F">
        <w:rPr>
          <w:color w:val="auto"/>
        </w:rPr>
        <w:t>Maintenance staff could demonstrate the electronic system used to manage all proactive and reactive maintenance.</w:t>
      </w:r>
    </w:p>
    <w:p w14:paraId="1A570118" w14:textId="77777777" w:rsidR="008863F7" w:rsidRPr="00163FEE" w:rsidRDefault="008863F7" w:rsidP="008863F7">
      <w:pPr>
        <w:rPr>
          <w:rFonts w:eastAsia="Arial"/>
          <w:color w:val="auto"/>
        </w:rPr>
      </w:pPr>
      <w:r w:rsidRPr="1E92978F">
        <w:rPr>
          <w:rFonts w:eastAsia="Arial"/>
          <w:color w:val="auto"/>
        </w:rPr>
        <w:t xml:space="preserve">The Assessment </w:t>
      </w:r>
      <w:r>
        <w:rPr>
          <w:rFonts w:eastAsia="Arial"/>
          <w:color w:val="auto"/>
        </w:rPr>
        <w:t>T</w:t>
      </w:r>
      <w:r w:rsidRPr="1E92978F">
        <w:rPr>
          <w:rFonts w:eastAsia="Arial"/>
          <w:color w:val="auto"/>
        </w:rPr>
        <w:t>eam observed the entrance to the service includes a reception area and a staff member to welcome and assist visitors; there is adequate signage to direct visitors and numerous pamphlets/posters that provide information about the service and relevant external organisations.</w:t>
      </w:r>
    </w:p>
    <w:p w14:paraId="16D1AC92" w14:textId="77777777" w:rsidR="008863F7" w:rsidRPr="00163FEE" w:rsidRDefault="008863F7" w:rsidP="008863F7">
      <w:pPr>
        <w:rPr>
          <w:rFonts w:eastAsia="Arial"/>
          <w:color w:val="auto"/>
        </w:rPr>
      </w:pPr>
      <w:r w:rsidRPr="1E92978F">
        <w:rPr>
          <w:rFonts w:eastAsia="Arial"/>
          <w:color w:val="auto"/>
        </w:rPr>
        <w:t>The Assessment Team observed the service environment to be clean and well maintained, including consumer rooms. Most consumer rooms were highly personalised with furniture, nick-knacks, photographs and even appliances</w:t>
      </w:r>
      <w:r>
        <w:rPr>
          <w:rFonts w:eastAsia="Arial"/>
          <w:color w:val="auto"/>
        </w:rPr>
        <w:t>,</w:t>
      </w:r>
      <w:r w:rsidRPr="1E92978F">
        <w:rPr>
          <w:rFonts w:eastAsia="Arial"/>
          <w:color w:val="auto"/>
        </w:rPr>
        <w:t xml:space="preserve"> including a sewing machine</w:t>
      </w:r>
      <w:r>
        <w:rPr>
          <w:rFonts w:eastAsia="Arial"/>
          <w:color w:val="auto"/>
        </w:rPr>
        <w:t xml:space="preserve">, </w:t>
      </w:r>
      <w:r w:rsidRPr="1E92978F">
        <w:rPr>
          <w:rFonts w:eastAsia="Arial"/>
          <w:color w:val="auto"/>
        </w:rPr>
        <w:t xml:space="preserve">toaster, kettles and a microwave for some consumers. </w:t>
      </w:r>
    </w:p>
    <w:p w14:paraId="04D60F05" w14:textId="77777777" w:rsidR="008863F7" w:rsidRPr="00163FEE" w:rsidRDefault="008863F7" w:rsidP="008863F7">
      <w:pPr>
        <w:rPr>
          <w:rFonts w:eastAsia="Arial"/>
          <w:color w:val="auto"/>
        </w:rPr>
      </w:pPr>
      <w:r w:rsidRPr="1E92978F">
        <w:rPr>
          <w:rFonts w:eastAsia="Arial"/>
          <w:color w:val="auto"/>
        </w:rPr>
        <w:t>The service conducts regular audits of the facility and relevant equipment; maintenance logs highlighted staff are using the maintenance request system and any requests are actioned in a timely manner.</w:t>
      </w:r>
    </w:p>
    <w:p w14:paraId="3934E289" w14:textId="77777777" w:rsidR="00875932" w:rsidRDefault="00875932" w:rsidP="00875932">
      <w:pPr>
        <w:pStyle w:val="Heading2"/>
      </w:pPr>
      <w:r>
        <w:t>Assessment of Standard 5 Requirements</w:t>
      </w:r>
    </w:p>
    <w:p w14:paraId="3CE3850D" w14:textId="77777777" w:rsidR="00875932" w:rsidRPr="00314FF7" w:rsidRDefault="00875932" w:rsidP="00875932">
      <w:pPr>
        <w:pStyle w:val="Heading3"/>
      </w:pPr>
      <w:r w:rsidRPr="00314FF7">
        <w:t>Requirement 5(3)(a)</w:t>
      </w:r>
      <w:r>
        <w:tab/>
        <w:t>Compliant</w:t>
      </w:r>
    </w:p>
    <w:p w14:paraId="7F74110C" w14:textId="77777777" w:rsidR="00875932" w:rsidRPr="008D114F" w:rsidRDefault="00875932" w:rsidP="00875932">
      <w:pPr>
        <w:rPr>
          <w:i/>
        </w:rPr>
      </w:pPr>
      <w:r w:rsidRPr="008D114F">
        <w:rPr>
          <w:i/>
        </w:rPr>
        <w:t>The service environment is welcoming and easy to understand, and optimises each consumer’s sense of belonging, independence, interaction and function.</w:t>
      </w:r>
    </w:p>
    <w:p w14:paraId="22BEE495" w14:textId="77777777" w:rsidR="00875932" w:rsidRPr="00D435F8" w:rsidRDefault="00875932" w:rsidP="00875932">
      <w:pPr>
        <w:pStyle w:val="Heading3"/>
      </w:pPr>
      <w:r w:rsidRPr="00D435F8">
        <w:t>Requirement 5(3)(b)</w:t>
      </w:r>
      <w:r>
        <w:tab/>
        <w:t>Compliant</w:t>
      </w:r>
    </w:p>
    <w:p w14:paraId="1053FF46" w14:textId="77777777" w:rsidR="00875932" w:rsidRPr="008D114F" w:rsidRDefault="00875932" w:rsidP="00875932">
      <w:pPr>
        <w:rPr>
          <w:i/>
        </w:rPr>
      </w:pPr>
      <w:r w:rsidRPr="008D114F">
        <w:rPr>
          <w:i/>
        </w:rPr>
        <w:t>The service environment:</w:t>
      </w:r>
    </w:p>
    <w:p w14:paraId="0174DD6D" w14:textId="77777777" w:rsidR="00875932" w:rsidRPr="008D114F" w:rsidRDefault="00875932" w:rsidP="00875932">
      <w:pPr>
        <w:numPr>
          <w:ilvl w:val="0"/>
          <w:numId w:val="27"/>
        </w:numPr>
        <w:tabs>
          <w:tab w:val="right" w:pos="9026"/>
        </w:tabs>
        <w:spacing w:before="0" w:after="0"/>
        <w:ind w:left="567" w:hanging="425"/>
        <w:outlineLvl w:val="4"/>
        <w:rPr>
          <w:i/>
        </w:rPr>
      </w:pPr>
      <w:r w:rsidRPr="008D114F">
        <w:rPr>
          <w:i/>
        </w:rPr>
        <w:t>is safe, clean, well maintained and comfortable; and</w:t>
      </w:r>
    </w:p>
    <w:p w14:paraId="7B5F4C87" w14:textId="77777777" w:rsidR="00875932" w:rsidRPr="005958F4" w:rsidRDefault="00875932" w:rsidP="0087593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07BE26" w14:textId="77777777" w:rsidR="00875932" w:rsidRPr="00D435F8" w:rsidRDefault="00875932" w:rsidP="00875932">
      <w:pPr>
        <w:pStyle w:val="Heading3"/>
      </w:pPr>
      <w:r w:rsidRPr="00D435F8">
        <w:t>Requirement 5(3)(c)</w:t>
      </w:r>
      <w:r>
        <w:tab/>
        <w:t>Compliant</w:t>
      </w:r>
    </w:p>
    <w:p w14:paraId="4E16746C" w14:textId="77777777" w:rsidR="00875932" w:rsidRPr="008D114F" w:rsidRDefault="00875932" w:rsidP="00875932">
      <w:pPr>
        <w:rPr>
          <w:i/>
        </w:rPr>
      </w:pPr>
      <w:r w:rsidRPr="008D114F">
        <w:rPr>
          <w:i/>
        </w:rPr>
        <w:t>Furniture, fittings and equipment are safe, clean, well maintained and suitable for the consumer.</w:t>
      </w:r>
    </w:p>
    <w:p w14:paraId="4E7D2B0D" w14:textId="77777777" w:rsidR="00875932" w:rsidRPr="00314FF7" w:rsidRDefault="00875932" w:rsidP="00875932"/>
    <w:p w14:paraId="32E96711" w14:textId="77777777" w:rsidR="00875932" w:rsidRDefault="00875932" w:rsidP="00875932">
      <w:pPr>
        <w:sectPr w:rsidR="00875932" w:rsidSect="00CB3BA9">
          <w:type w:val="continuous"/>
          <w:pgSz w:w="11906" w:h="16838"/>
          <w:pgMar w:top="1701" w:right="1418" w:bottom="1418" w:left="1418" w:header="709" w:footer="397" w:gutter="0"/>
          <w:cols w:space="708"/>
          <w:titlePg/>
          <w:docGrid w:linePitch="360"/>
        </w:sectPr>
      </w:pPr>
    </w:p>
    <w:p w14:paraId="3F23CCBF" w14:textId="77777777" w:rsidR="00875932" w:rsidRDefault="00875932" w:rsidP="00875932">
      <w:pPr>
        <w:pStyle w:val="Heading1"/>
        <w:tabs>
          <w:tab w:val="right" w:pos="9070"/>
        </w:tabs>
        <w:spacing w:before="560" w:after="640"/>
        <w:rPr>
          <w:color w:val="FFFFFF" w:themeColor="background1"/>
          <w:sz w:val="36"/>
        </w:rPr>
        <w:sectPr w:rsidR="00875932"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B039E8C" wp14:editId="74E61FB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B727F7F" w14:textId="77777777" w:rsidR="00875932" w:rsidRPr="00FD1B02" w:rsidRDefault="00875932" w:rsidP="00875932">
      <w:pPr>
        <w:pStyle w:val="Heading3"/>
        <w:shd w:val="clear" w:color="auto" w:fill="F2F2F2" w:themeFill="background1" w:themeFillShade="F2"/>
      </w:pPr>
      <w:r w:rsidRPr="00FD1B02">
        <w:t>Consumer outcome:</w:t>
      </w:r>
    </w:p>
    <w:p w14:paraId="5292093F" w14:textId="77777777" w:rsidR="00875932" w:rsidRDefault="00875932" w:rsidP="008759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779951F" w14:textId="77777777" w:rsidR="00875932" w:rsidRDefault="00875932" w:rsidP="00875932">
      <w:pPr>
        <w:pStyle w:val="Heading3"/>
        <w:shd w:val="clear" w:color="auto" w:fill="F2F2F2" w:themeFill="background1" w:themeFillShade="F2"/>
      </w:pPr>
      <w:r>
        <w:t>Organisation statement:</w:t>
      </w:r>
    </w:p>
    <w:p w14:paraId="1E5A9AEF" w14:textId="77777777" w:rsidR="00875932" w:rsidRDefault="00875932" w:rsidP="008759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F6800B" w14:textId="77777777" w:rsidR="00875932" w:rsidRDefault="00875932" w:rsidP="00875932">
      <w:pPr>
        <w:pStyle w:val="Heading2"/>
      </w:pPr>
      <w:r>
        <w:t>Assessment of Standard 6</w:t>
      </w:r>
    </w:p>
    <w:p w14:paraId="4F9AE8D5" w14:textId="37CFAEA2" w:rsidR="00875932" w:rsidRDefault="00875932" w:rsidP="00875932">
      <w:pPr>
        <w:rPr>
          <w:rFonts w:eastAsiaTheme="minorHAnsi"/>
          <w:color w:val="auto"/>
        </w:rPr>
      </w:pPr>
      <w:r w:rsidRPr="00154403">
        <w:rPr>
          <w:rFonts w:eastAsiaTheme="minorHAnsi"/>
        </w:rPr>
        <w:t xml:space="preserve">The Quality Standard is assessed </w:t>
      </w:r>
      <w:r w:rsidRPr="005958F4">
        <w:rPr>
          <w:rFonts w:eastAsiaTheme="minorHAnsi"/>
          <w:color w:val="auto"/>
        </w:rPr>
        <w:t xml:space="preserve">as Compliant as four of the four specific </w:t>
      </w:r>
      <w:r w:rsidR="008D14F3">
        <w:rPr>
          <w:rFonts w:eastAsiaTheme="minorHAnsi"/>
          <w:color w:val="auto"/>
        </w:rPr>
        <w:t>R</w:t>
      </w:r>
      <w:r w:rsidRPr="005958F4">
        <w:rPr>
          <w:rFonts w:eastAsiaTheme="minorHAnsi"/>
          <w:color w:val="auto"/>
        </w:rPr>
        <w:t>equirements have been assessed as Compliant.</w:t>
      </w:r>
    </w:p>
    <w:p w14:paraId="669871ED" w14:textId="77777777" w:rsidR="008863F7" w:rsidRPr="00163FEE" w:rsidRDefault="008863F7" w:rsidP="008863F7">
      <w:pPr>
        <w:rPr>
          <w:rFonts w:eastAsia="Calibri"/>
          <w:lang w:eastAsia="en-US"/>
        </w:rPr>
      </w:pPr>
      <w:r w:rsidRPr="00163FEE">
        <w:rPr>
          <w:rFonts w:eastAsia="Calibri"/>
          <w:lang w:eastAsia="en-US"/>
        </w:rPr>
        <w:t xml:space="preserve">To understand the consumer’s experience and how the organisation understands and applies the </w:t>
      </w:r>
      <w:r>
        <w:rPr>
          <w:rFonts w:eastAsia="Calibri"/>
          <w:lang w:eastAsia="en-US"/>
        </w:rPr>
        <w:t>R</w:t>
      </w:r>
      <w:r w:rsidRPr="00163FEE">
        <w:rPr>
          <w:rFonts w:eastAsia="Calibri"/>
          <w:lang w:eastAsia="en-US"/>
        </w:rPr>
        <w:t xml:space="preserve">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w:t>
      </w:r>
      <w:r>
        <w:rPr>
          <w:rFonts w:eastAsia="Calibri"/>
          <w:lang w:eastAsia="en-US"/>
        </w:rPr>
        <w:t>R</w:t>
      </w:r>
      <w:r w:rsidRPr="00163FEE">
        <w:rPr>
          <w:rFonts w:eastAsia="Calibri"/>
          <w:lang w:eastAsia="en-US"/>
        </w:rPr>
        <w:t xml:space="preserve">equirements under this Standard. </w:t>
      </w:r>
    </w:p>
    <w:p w14:paraId="01577548" w14:textId="77777777" w:rsidR="008863F7" w:rsidRPr="00470CC2" w:rsidRDefault="008863F7" w:rsidP="008863F7">
      <w:pPr>
        <w:rPr>
          <w:rFonts w:eastAsia="Calibri"/>
          <w:lang w:eastAsia="en-US"/>
        </w:rPr>
      </w:pPr>
      <w:r w:rsidRPr="1E92978F">
        <w:rPr>
          <w:rFonts w:eastAsia="Calibri"/>
          <w:color w:val="auto"/>
          <w:lang w:eastAsia="en-US"/>
        </w:rPr>
        <w:t>Overall</w:t>
      </w:r>
      <w:r>
        <w:rPr>
          <w:rFonts w:eastAsia="Calibri"/>
          <w:color w:val="auto"/>
          <w:lang w:eastAsia="en-US"/>
        </w:rPr>
        <w:t>,</w:t>
      </w:r>
      <w:r w:rsidRPr="1E92978F">
        <w:rPr>
          <w:rFonts w:eastAsia="Calibri"/>
          <w:color w:val="auto"/>
          <w:lang w:eastAsia="en-US"/>
        </w:rPr>
        <w:t xml:space="preserve"> sampled consumers considered that they are encouraged and supported to give feedback and make complaints, a</w:t>
      </w:r>
      <w:r w:rsidRPr="1E92978F">
        <w:rPr>
          <w:rFonts w:eastAsia="Calibri"/>
          <w:lang w:eastAsia="en-US"/>
        </w:rPr>
        <w:t>nd that appropriate action is taken. For example:</w:t>
      </w:r>
    </w:p>
    <w:p w14:paraId="133AF904" w14:textId="77777777" w:rsidR="008863F7" w:rsidRDefault="008863F7" w:rsidP="008863F7">
      <w:pPr>
        <w:pStyle w:val="ListParagraph"/>
        <w:numPr>
          <w:ilvl w:val="0"/>
          <w:numId w:val="41"/>
        </w:numPr>
        <w:ind w:left="426" w:hanging="426"/>
        <w:rPr>
          <w:rFonts w:asciiTheme="minorHAnsi" w:eastAsiaTheme="minorEastAsia" w:hAnsiTheme="minorHAnsi" w:cstheme="minorBidi"/>
          <w:color w:val="000000" w:themeColor="text1"/>
        </w:rPr>
      </w:pPr>
      <w:r w:rsidRPr="1E92978F">
        <w:rPr>
          <w:rFonts w:eastAsia="Arial"/>
          <w:color w:val="000000" w:themeColor="text1"/>
        </w:rPr>
        <w:t>Consumers and representatives interviewed confirmed they felt comfortable and safe to provide feedback. They confirmed they have access to provide feedback through a range of forums which included consumer meetings, surveys or directly with staff and management.</w:t>
      </w:r>
    </w:p>
    <w:p w14:paraId="586FC839" w14:textId="77777777" w:rsidR="008863F7" w:rsidRDefault="008863F7" w:rsidP="008863F7">
      <w:r w:rsidRPr="1E92978F">
        <w:rPr>
          <w:rFonts w:eastAsia="Arial"/>
          <w:color w:val="000000" w:themeColor="text1"/>
        </w:rPr>
        <w:t xml:space="preserve">The service was able to demonstrate consumers are supported and encouraged to provide feedback through a range of internal mechanisms which includes consumer meetings, surveys, feedback forms and the care plan review </w:t>
      </w:r>
      <w:r>
        <w:rPr>
          <w:rFonts w:eastAsia="Arial"/>
          <w:color w:val="000000" w:themeColor="text1"/>
        </w:rPr>
        <w:t>process</w:t>
      </w:r>
      <w:r w:rsidRPr="1E92978F">
        <w:rPr>
          <w:rFonts w:eastAsia="Arial"/>
          <w:color w:val="000000" w:themeColor="text1"/>
        </w:rPr>
        <w:t>.</w:t>
      </w:r>
      <w:r w:rsidRPr="1E92978F">
        <w:rPr>
          <w:rFonts w:eastAsia="Arial"/>
          <w:color w:val="0000FF"/>
        </w:rPr>
        <w:t xml:space="preserve"> </w:t>
      </w:r>
    </w:p>
    <w:p w14:paraId="536119C5" w14:textId="77777777" w:rsidR="008863F7" w:rsidRDefault="008863F7" w:rsidP="008863F7">
      <w:r w:rsidRPr="1E92978F">
        <w:rPr>
          <w:rFonts w:eastAsia="Arial"/>
          <w:color w:val="000000" w:themeColor="text1"/>
        </w:rPr>
        <w:lastRenderedPageBreak/>
        <w:t>The service maintains a complaint register with actions taken in response to feedback. The service has other forums in which feedback is actioned which includes consumer meetings and surveys. Clinical staff were able to discuss the process for acting on any consumer concerns or complaints and were familiar with the open disclosure process.</w:t>
      </w:r>
    </w:p>
    <w:p w14:paraId="4F2681AB" w14:textId="77777777" w:rsidR="008863F7" w:rsidRDefault="008863F7" w:rsidP="008863F7">
      <w:r w:rsidRPr="1E92978F">
        <w:rPr>
          <w:rFonts w:eastAsia="Arial"/>
          <w:color w:val="000000" w:themeColor="text1"/>
        </w:rPr>
        <w:t>Management described how the service monitors the frequency of complaints through the register</w:t>
      </w:r>
      <w:r>
        <w:rPr>
          <w:rFonts w:eastAsia="Arial"/>
          <w:color w:val="000000" w:themeColor="text1"/>
        </w:rPr>
        <w:t xml:space="preserve">, </w:t>
      </w:r>
      <w:r w:rsidRPr="1E92978F">
        <w:rPr>
          <w:rFonts w:eastAsia="Arial"/>
          <w:color w:val="000000" w:themeColor="text1"/>
        </w:rPr>
        <w:t>discusses complaints through a range of forums and described how they monitor suggestions and complaints.</w:t>
      </w:r>
    </w:p>
    <w:p w14:paraId="13495491" w14:textId="77777777" w:rsidR="008863F7" w:rsidRDefault="008863F7" w:rsidP="008863F7">
      <w:r w:rsidRPr="1E92978F">
        <w:rPr>
          <w:rFonts w:eastAsia="Arial"/>
          <w:color w:val="000000" w:themeColor="text1"/>
        </w:rPr>
        <w:t xml:space="preserve">The organisation has an Open Disclosure procedure to guide staff in ensuring feedback provided is identified, captured, actioned, and reviewed. </w:t>
      </w:r>
    </w:p>
    <w:p w14:paraId="15A16D77" w14:textId="77777777" w:rsidR="00875932" w:rsidRDefault="00875932" w:rsidP="00875932">
      <w:pPr>
        <w:pStyle w:val="Heading2"/>
      </w:pPr>
      <w:r>
        <w:t>Assessment of Standard 6 Requirements</w:t>
      </w:r>
      <w:r w:rsidRPr="0066387A">
        <w:rPr>
          <w:i/>
          <w:color w:val="0000FF"/>
          <w:sz w:val="24"/>
          <w:szCs w:val="24"/>
        </w:rPr>
        <w:t xml:space="preserve"> </w:t>
      </w:r>
    </w:p>
    <w:p w14:paraId="6CF13C87" w14:textId="77777777" w:rsidR="00875932" w:rsidRPr="00506F7F" w:rsidRDefault="00875932" w:rsidP="00875932">
      <w:pPr>
        <w:pStyle w:val="Heading3"/>
      </w:pPr>
      <w:r w:rsidRPr="00506F7F">
        <w:t>Requirement 6(3)(a)</w:t>
      </w:r>
      <w:r>
        <w:tab/>
        <w:t>Compliant</w:t>
      </w:r>
    </w:p>
    <w:p w14:paraId="7DAC0020" w14:textId="77777777" w:rsidR="00875932" w:rsidRPr="008D114F" w:rsidRDefault="00875932" w:rsidP="00875932">
      <w:pPr>
        <w:rPr>
          <w:i/>
        </w:rPr>
      </w:pPr>
      <w:r w:rsidRPr="008D114F">
        <w:rPr>
          <w:i/>
        </w:rPr>
        <w:t>Consumers, their family, friends, carers and others are encouraged and supported to provide feedback and make complaints.</w:t>
      </w:r>
    </w:p>
    <w:p w14:paraId="4A8DB9D8" w14:textId="77777777" w:rsidR="00875932" w:rsidRPr="00506F7F" w:rsidRDefault="00875932" w:rsidP="00875932">
      <w:pPr>
        <w:pStyle w:val="Heading3"/>
      </w:pPr>
      <w:r w:rsidRPr="00506F7F">
        <w:t>Requirement 6(3)(b)</w:t>
      </w:r>
      <w:r>
        <w:tab/>
        <w:t>Compliant</w:t>
      </w:r>
    </w:p>
    <w:p w14:paraId="3A1F74CD" w14:textId="77777777" w:rsidR="00875932" w:rsidRPr="008D114F" w:rsidRDefault="00875932" w:rsidP="00875932">
      <w:pPr>
        <w:rPr>
          <w:i/>
        </w:rPr>
      </w:pPr>
      <w:r w:rsidRPr="008D114F">
        <w:rPr>
          <w:i/>
        </w:rPr>
        <w:t>Consumers are made aware of and have access to advocates, language services and other methods for raising and resolving complaints.</w:t>
      </w:r>
    </w:p>
    <w:p w14:paraId="63D0B470" w14:textId="77777777" w:rsidR="00875932" w:rsidRPr="00D435F8" w:rsidRDefault="00875932" w:rsidP="00875932">
      <w:pPr>
        <w:pStyle w:val="Heading3"/>
      </w:pPr>
      <w:r w:rsidRPr="00D435F8">
        <w:t>Requirement 6(3)(c)</w:t>
      </w:r>
      <w:r>
        <w:tab/>
        <w:t>Compliant</w:t>
      </w:r>
    </w:p>
    <w:p w14:paraId="58A70FF7" w14:textId="77777777" w:rsidR="00875932" w:rsidRPr="008D114F" w:rsidRDefault="00875932" w:rsidP="00875932">
      <w:pPr>
        <w:rPr>
          <w:i/>
        </w:rPr>
      </w:pPr>
      <w:r w:rsidRPr="008D114F">
        <w:rPr>
          <w:i/>
        </w:rPr>
        <w:t>Appropriate action is taken in response to complaints and an open disclosure process is used when things go wrong.</w:t>
      </w:r>
    </w:p>
    <w:p w14:paraId="1C1C6A6C" w14:textId="77777777" w:rsidR="00875932" w:rsidRPr="00D435F8" w:rsidRDefault="00875932" w:rsidP="00875932">
      <w:pPr>
        <w:pStyle w:val="Heading3"/>
      </w:pPr>
      <w:r w:rsidRPr="00D435F8">
        <w:t>Requirement 6(3)(d)</w:t>
      </w:r>
      <w:r>
        <w:tab/>
        <w:t>Compliant</w:t>
      </w:r>
    </w:p>
    <w:p w14:paraId="092B7619" w14:textId="77777777" w:rsidR="00875932" w:rsidRPr="008D114F" w:rsidRDefault="00875932" w:rsidP="00875932">
      <w:pPr>
        <w:rPr>
          <w:i/>
        </w:rPr>
      </w:pPr>
      <w:r w:rsidRPr="008D114F">
        <w:rPr>
          <w:i/>
        </w:rPr>
        <w:t>Feedback and complaints are reviewed and used to improve the quality of care and services.</w:t>
      </w:r>
    </w:p>
    <w:p w14:paraId="635E4DC9" w14:textId="77777777" w:rsidR="00875932" w:rsidRPr="001B3DE8" w:rsidRDefault="00875932" w:rsidP="00875932"/>
    <w:p w14:paraId="33DAF468" w14:textId="77777777" w:rsidR="00875932" w:rsidRDefault="00875932" w:rsidP="00875932">
      <w:pPr>
        <w:sectPr w:rsidR="00875932" w:rsidSect="00CB3BA9">
          <w:type w:val="continuous"/>
          <w:pgSz w:w="11906" w:h="16838"/>
          <w:pgMar w:top="1701" w:right="1418" w:bottom="1418" w:left="1418" w:header="709" w:footer="397" w:gutter="0"/>
          <w:cols w:space="708"/>
          <w:titlePg/>
          <w:docGrid w:linePitch="360"/>
        </w:sectPr>
      </w:pPr>
    </w:p>
    <w:p w14:paraId="71DF1232" w14:textId="77777777" w:rsidR="00875932" w:rsidRDefault="00875932" w:rsidP="00875932">
      <w:pPr>
        <w:pStyle w:val="Heading1"/>
        <w:tabs>
          <w:tab w:val="right" w:pos="9070"/>
        </w:tabs>
        <w:spacing w:before="560" w:after="640"/>
        <w:rPr>
          <w:color w:val="FFFFFF" w:themeColor="background1"/>
          <w:sz w:val="36"/>
        </w:rPr>
        <w:sectPr w:rsidR="00875932"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B5BE542" wp14:editId="4F76E1E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5C9EEE5" w14:textId="77777777" w:rsidR="00875932" w:rsidRPr="000E654D" w:rsidRDefault="00875932" w:rsidP="00875932">
      <w:pPr>
        <w:pStyle w:val="Heading3"/>
        <w:shd w:val="clear" w:color="auto" w:fill="F2F2F2" w:themeFill="background1" w:themeFillShade="F2"/>
      </w:pPr>
      <w:r w:rsidRPr="000E654D">
        <w:t>Consumer outcome:</w:t>
      </w:r>
    </w:p>
    <w:p w14:paraId="7EDE7BDD" w14:textId="77777777" w:rsidR="00875932" w:rsidRDefault="00875932" w:rsidP="00875932">
      <w:pPr>
        <w:numPr>
          <w:ilvl w:val="0"/>
          <w:numId w:val="7"/>
        </w:numPr>
        <w:shd w:val="clear" w:color="auto" w:fill="F2F2F2" w:themeFill="background1" w:themeFillShade="F2"/>
      </w:pPr>
      <w:r>
        <w:t>I get quality care and services when I need them from people who are knowledgeable, capable and caring.</w:t>
      </w:r>
    </w:p>
    <w:p w14:paraId="3842C1B9" w14:textId="77777777" w:rsidR="00875932" w:rsidRDefault="00875932" w:rsidP="00875932">
      <w:pPr>
        <w:pStyle w:val="Heading3"/>
        <w:shd w:val="clear" w:color="auto" w:fill="F2F2F2" w:themeFill="background1" w:themeFillShade="F2"/>
      </w:pPr>
      <w:r>
        <w:t>Organisation statement:</w:t>
      </w:r>
    </w:p>
    <w:p w14:paraId="740EBA88" w14:textId="77777777" w:rsidR="00875932" w:rsidRDefault="00875932" w:rsidP="008759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16FBEC" w14:textId="77777777" w:rsidR="00875932" w:rsidRDefault="00875932" w:rsidP="00875932">
      <w:pPr>
        <w:pStyle w:val="Heading2"/>
      </w:pPr>
      <w:r>
        <w:t>Assessment of Standard 7</w:t>
      </w:r>
    </w:p>
    <w:p w14:paraId="30CB8B24" w14:textId="6F06D735" w:rsidR="00875932" w:rsidRPr="005958F4" w:rsidRDefault="00875932" w:rsidP="00875932">
      <w:pPr>
        <w:rPr>
          <w:rFonts w:eastAsiaTheme="minorHAnsi"/>
          <w:color w:val="auto"/>
        </w:rPr>
      </w:pPr>
      <w:r w:rsidRPr="00154403">
        <w:rPr>
          <w:rFonts w:eastAsiaTheme="minorHAnsi"/>
        </w:rPr>
        <w:t xml:space="preserve">The Quality Standard is assessed </w:t>
      </w:r>
      <w:r w:rsidRPr="005958F4">
        <w:rPr>
          <w:rFonts w:eastAsiaTheme="minorHAnsi"/>
          <w:color w:val="auto"/>
        </w:rPr>
        <w:t xml:space="preserve">as Compliant as five of the five specific </w:t>
      </w:r>
      <w:r w:rsidR="008D14F3">
        <w:rPr>
          <w:rFonts w:eastAsiaTheme="minorHAnsi"/>
          <w:color w:val="auto"/>
        </w:rPr>
        <w:t>R</w:t>
      </w:r>
      <w:r w:rsidRPr="005958F4">
        <w:rPr>
          <w:rFonts w:eastAsiaTheme="minorHAnsi"/>
          <w:color w:val="auto"/>
        </w:rPr>
        <w:t>equirements have been assessed as Compliant.</w:t>
      </w:r>
    </w:p>
    <w:p w14:paraId="194BE42D" w14:textId="77777777" w:rsidR="008863F7" w:rsidRPr="00163FEE" w:rsidRDefault="008863F7" w:rsidP="008863F7">
      <w:pPr>
        <w:rPr>
          <w:rFonts w:eastAsia="Calibri"/>
          <w:color w:val="auto"/>
          <w:lang w:eastAsia="en-US"/>
        </w:rPr>
      </w:pPr>
      <w:r w:rsidRPr="1E92978F">
        <w:rPr>
          <w:rFonts w:eastAsia="Calibri"/>
          <w:color w:val="auto"/>
          <w:lang w:eastAsia="en-US"/>
        </w:rPr>
        <w:t xml:space="preserve">To understand the consumer’s experience and how the organisation understands and applies the individual </w:t>
      </w:r>
      <w:r>
        <w:rPr>
          <w:rFonts w:eastAsia="Calibri"/>
          <w:color w:val="auto"/>
          <w:lang w:eastAsia="en-US"/>
        </w:rPr>
        <w:t>R</w:t>
      </w:r>
      <w:r w:rsidRPr="1E92978F">
        <w:rPr>
          <w:rFonts w:eastAsia="Calibri"/>
          <w:color w:val="auto"/>
          <w:lang w:eastAsia="en-US"/>
        </w:rPr>
        <w:t>equirements within this Standard, the Assessment Team spoke with consumers about their experience of the staff, interviewed staff, and reviewed a range of records</w:t>
      </w:r>
      <w:r>
        <w:rPr>
          <w:rFonts w:eastAsia="Calibri"/>
          <w:color w:val="auto"/>
          <w:lang w:eastAsia="en-US"/>
        </w:rPr>
        <w:t>,</w:t>
      </w:r>
      <w:r w:rsidRPr="1E92978F">
        <w:rPr>
          <w:rFonts w:eastAsia="Calibri"/>
          <w:color w:val="auto"/>
          <w:lang w:eastAsia="en-US"/>
        </w:rPr>
        <w:t xml:space="preserve"> including staff rosters, training records and performance reviews.</w:t>
      </w:r>
    </w:p>
    <w:p w14:paraId="0F7D5796" w14:textId="77777777" w:rsidR="008863F7" w:rsidRPr="00163FEE" w:rsidRDefault="008863F7" w:rsidP="008863F7">
      <w:pPr>
        <w:rPr>
          <w:rFonts w:eastAsia="Arial"/>
          <w:color w:val="auto"/>
        </w:rPr>
      </w:pPr>
      <w:r w:rsidRPr="1E92978F">
        <w:rPr>
          <w:rFonts w:eastAsia="Arial"/>
          <w:color w:val="auto"/>
        </w:rPr>
        <w:t>Overall</w:t>
      </w:r>
      <w:r>
        <w:rPr>
          <w:rFonts w:eastAsia="Arial"/>
          <w:color w:val="auto"/>
        </w:rPr>
        <w:t>,</w:t>
      </w:r>
      <w:r w:rsidRPr="1E92978F">
        <w:rPr>
          <w:rFonts w:eastAsia="Arial"/>
          <w:color w:val="auto"/>
        </w:rPr>
        <w:t xml:space="preserve"> sampled consumers considered that they get quality care and services when they need them and from people who are knowledgeable, capable and caring.</w:t>
      </w:r>
      <w:r>
        <w:rPr>
          <w:rFonts w:eastAsia="Arial"/>
          <w:color w:val="auto"/>
        </w:rPr>
        <w:t xml:space="preserve"> </w:t>
      </w:r>
      <w:r w:rsidRPr="1E92978F">
        <w:rPr>
          <w:rFonts w:eastAsia="Arial"/>
          <w:color w:val="auto"/>
        </w:rPr>
        <w:t>For example:</w:t>
      </w:r>
    </w:p>
    <w:p w14:paraId="5695C2AC" w14:textId="77777777" w:rsidR="008863F7" w:rsidRPr="00456F30" w:rsidRDefault="008863F7" w:rsidP="008863F7">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1E92978F">
        <w:rPr>
          <w:rFonts w:eastAsia="Arial"/>
          <w:color w:val="auto"/>
        </w:rPr>
        <w:t xml:space="preserve">Consumers and representatives interviewed indicated staff know how to deliver care and services according to </w:t>
      </w:r>
      <w:r>
        <w:rPr>
          <w:rFonts w:eastAsia="Arial"/>
          <w:color w:val="auto"/>
        </w:rPr>
        <w:t>consumers’</w:t>
      </w:r>
      <w:r w:rsidRPr="1E92978F">
        <w:rPr>
          <w:rFonts w:eastAsia="Arial"/>
          <w:color w:val="auto"/>
        </w:rPr>
        <w:t xml:space="preserve"> preferences. They gave examples, such as being aware of their consumer lifestyle choices, dietary needs, and preferences. </w:t>
      </w:r>
    </w:p>
    <w:p w14:paraId="4A5A2EA1" w14:textId="77777777" w:rsidR="008863F7" w:rsidRPr="00456F30" w:rsidRDefault="008863F7" w:rsidP="008863F7">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1E92978F">
        <w:rPr>
          <w:rFonts w:eastAsia="Arial"/>
          <w:color w:val="auto"/>
        </w:rPr>
        <w:t>Consumers said they felt safe when staff used equipment</w:t>
      </w:r>
      <w:r>
        <w:rPr>
          <w:rFonts w:eastAsia="Arial"/>
          <w:color w:val="auto"/>
        </w:rPr>
        <w:t>,</w:t>
      </w:r>
      <w:r w:rsidRPr="1E92978F">
        <w:rPr>
          <w:rFonts w:eastAsia="Arial"/>
          <w:color w:val="auto"/>
        </w:rPr>
        <w:t xml:space="preserve"> such as lifters and the equipment was well maintained. </w:t>
      </w:r>
    </w:p>
    <w:p w14:paraId="00BBB0C8" w14:textId="77777777" w:rsidR="008863F7" w:rsidRPr="00456F30" w:rsidRDefault="008863F7" w:rsidP="008863F7">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1E92978F">
        <w:rPr>
          <w:rFonts w:eastAsia="Arial"/>
          <w:color w:val="auto"/>
        </w:rPr>
        <w:t>One consumer said staff know how they like things done, “they know what I like”.</w:t>
      </w:r>
    </w:p>
    <w:p w14:paraId="3B79976A" w14:textId="77777777" w:rsidR="008863F7" w:rsidRPr="00163FEE" w:rsidRDefault="008863F7" w:rsidP="008863F7">
      <w:pPr>
        <w:pStyle w:val="ListParagraph"/>
        <w:numPr>
          <w:ilvl w:val="0"/>
          <w:numId w:val="40"/>
        </w:numPr>
        <w:ind w:left="425" w:hanging="425"/>
        <w:contextualSpacing w:val="0"/>
        <w:rPr>
          <w:rFonts w:asciiTheme="minorHAnsi" w:eastAsiaTheme="minorEastAsia" w:hAnsiTheme="minorHAnsi" w:cstheme="minorBidi"/>
          <w:color w:val="000000" w:themeColor="text1"/>
        </w:rPr>
      </w:pPr>
      <w:r w:rsidRPr="1E92978F">
        <w:rPr>
          <w:rFonts w:eastAsia="Arial"/>
          <w:color w:val="auto"/>
        </w:rPr>
        <w:t>Most consumers were happy with staffing levels.</w:t>
      </w:r>
    </w:p>
    <w:p w14:paraId="42B27E2C" w14:textId="77777777" w:rsidR="008863F7" w:rsidRPr="00163FEE" w:rsidRDefault="008863F7" w:rsidP="008863F7">
      <w:pPr>
        <w:rPr>
          <w:rFonts w:eastAsia="Arial"/>
          <w:color w:val="auto"/>
        </w:rPr>
      </w:pPr>
      <w:r w:rsidRPr="1E92978F">
        <w:rPr>
          <w:rFonts w:eastAsia="Arial"/>
          <w:color w:val="auto"/>
        </w:rPr>
        <w:lastRenderedPageBreak/>
        <w:t xml:space="preserve">Management was able to demonstrate </w:t>
      </w:r>
      <w:r>
        <w:rPr>
          <w:rFonts w:eastAsia="Arial"/>
          <w:color w:val="auto"/>
        </w:rPr>
        <w:t xml:space="preserve">how </w:t>
      </w:r>
      <w:r w:rsidRPr="1E92978F">
        <w:rPr>
          <w:rFonts w:eastAsia="Arial"/>
          <w:color w:val="auto"/>
        </w:rPr>
        <w:t>the service ensures staffing levels are sufficient and this is regularly monitored based on the occupancy rate and acuity of the consumers.</w:t>
      </w:r>
    </w:p>
    <w:p w14:paraId="549F39EC" w14:textId="77777777" w:rsidR="008863F7" w:rsidRPr="00163FEE" w:rsidRDefault="008863F7" w:rsidP="008863F7">
      <w:pPr>
        <w:rPr>
          <w:rFonts w:eastAsia="Arial"/>
          <w:color w:val="auto"/>
        </w:rPr>
      </w:pPr>
      <w:r w:rsidRPr="1E92978F">
        <w:rPr>
          <w:rFonts w:eastAsia="Arial"/>
          <w:color w:val="auto"/>
        </w:rPr>
        <w:t>The Assessment Team observed staff interacting in a kind, caring and respectful manner and providing care and services according to the needs and preferences of consumers.</w:t>
      </w:r>
    </w:p>
    <w:p w14:paraId="7B7DE7B3" w14:textId="77777777" w:rsidR="008863F7" w:rsidRPr="00163FEE" w:rsidRDefault="008863F7" w:rsidP="008863F7">
      <w:pPr>
        <w:rPr>
          <w:rFonts w:eastAsia="Arial"/>
          <w:color w:val="auto"/>
        </w:rPr>
      </w:pPr>
      <w:r w:rsidRPr="1E92978F">
        <w:rPr>
          <w:rFonts w:eastAsia="Arial"/>
          <w:color w:val="auto"/>
        </w:rPr>
        <w:t>Management described how they ensure staff have appropriate qualifications</w:t>
      </w:r>
      <w:r>
        <w:rPr>
          <w:rFonts w:eastAsia="Arial"/>
          <w:color w:val="auto"/>
        </w:rPr>
        <w:t>,</w:t>
      </w:r>
      <w:r w:rsidRPr="1E92978F">
        <w:rPr>
          <w:rFonts w:eastAsia="Arial"/>
          <w:color w:val="auto"/>
        </w:rPr>
        <w:t xml:space="preserve"> including registrations as part of their monitoring process. The service has an annual performance review process and a performance management process to ensure when incidents occur the service undertakes appropriate action.</w:t>
      </w:r>
    </w:p>
    <w:p w14:paraId="282EBD7B" w14:textId="77777777" w:rsidR="008863F7" w:rsidRPr="00163FEE" w:rsidRDefault="008863F7" w:rsidP="008863F7">
      <w:pPr>
        <w:rPr>
          <w:rFonts w:eastAsia="Arial"/>
          <w:color w:val="auto"/>
        </w:rPr>
      </w:pPr>
      <w:r w:rsidRPr="1E92978F">
        <w:rPr>
          <w:rFonts w:eastAsia="Arial"/>
          <w:color w:val="auto"/>
        </w:rPr>
        <w:t>The service has an initial onboarding process which involves mandatory training based on job roles and buddy shifts. Following recruitment, the service provides ongoing training to staff as part of scheduled online and face</w:t>
      </w:r>
      <w:r>
        <w:rPr>
          <w:rFonts w:eastAsia="Arial"/>
          <w:color w:val="auto"/>
        </w:rPr>
        <w:t>-</w:t>
      </w:r>
      <w:r w:rsidRPr="1E92978F">
        <w:rPr>
          <w:rFonts w:eastAsia="Arial"/>
          <w:color w:val="auto"/>
        </w:rPr>
        <w:t>to</w:t>
      </w:r>
      <w:r>
        <w:rPr>
          <w:rFonts w:eastAsia="Arial"/>
          <w:color w:val="auto"/>
        </w:rPr>
        <w:t>-</w:t>
      </w:r>
      <w:r w:rsidRPr="1E92978F">
        <w:rPr>
          <w:rFonts w:eastAsia="Arial"/>
          <w:color w:val="auto"/>
        </w:rPr>
        <w:t>face training and staff meetings.</w:t>
      </w:r>
    </w:p>
    <w:p w14:paraId="2427F07A" w14:textId="77777777" w:rsidR="008863F7" w:rsidRPr="00163FEE" w:rsidRDefault="008863F7" w:rsidP="008863F7">
      <w:pPr>
        <w:rPr>
          <w:rFonts w:eastAsia="Arial"/>
          <w:color w:val="auto"/>
        </w:rPr>
      </w:pPr>
      <w:r w:rsidRPr="1E92978F">
        <w:rPr>
          <w:rFonts w:eastAsia="Arial"/>
          <w:color w:val="auto"/>
        </w:rPr>
        <w:t>Overall</w:t>
      </w:r>
      <w:r>
        <w:rPr>
          <w:rFonts w:eastAsia="Arial"/>
          <w:color w:val="auto"/>
        </w:rPr>
        <w:t>,</w:t>
      </w:r>
      <w:r w:rsidRPr="1E92978F">
        <w:rPr>
          <w:rFonts w:eastAsia="Arial"/>
          <w:color w:val="auto"/>
        </w:rPr>
        <w:t xml:space="preserve"> consumers said their call bells were answered in a short period of time. Call bell data is reviewed on a daily basis and management acknowledged there have been instances of call bells above the service</w:t>
      </w:r>
      <w:r>
        <w:rPr>
          <w:rFonts w:eastAsia="Arial"/>
          <w:color w:val="auto"/>
        </w:rPr>
        <w:t>’</w:t>
      </w:r>
      <w:r w:rsidRPr="1E92978F">
        <w:rPr>
          <w:rFonts w:eastAsia="Arial"/>
          <w:color w:val="auto"/>
        </w:rPr>
        <w:t>s key performance indicator (KPI)</w:t>
      </w:r>
      <w:r>
        <w:rPr>
          <w:rFonts w:eastAsia="Arial"/>
          <w:color w:val="auto"/>
        </w:rPr>
        <w:t>,</w:t>
      </w:r>
      <w:r w:rsidRPr="1E92978F">
        <w:rPr>
          <w:rFonts w:eastAsia="Arial"/>
          <w:color w:val="auto"/>
        </w:rPr>
        <w:t xml:space="preserve"> however</w:t>
      </w:r>
      <w:r>
        <w:rPr>
          <w:rFonts w:eastAsia="Arial"/>
          <w:color w:val="auto"/>
        </w:rPr>
        <w:t>,</w:t>
      </w:r>
      <w:r w:rsidRPr="1E92978F">
        <w:rPr>
          <w:rFonts w:eastAsia="Arial"/>
          <w:color w:val="auto"/>
        </w:rPr>
        <w:t xml:space="preserve"> they are working with staff to bring these percentages down. </w:t>
      </w:r>
    </w:p>
    <w:p w14:paraId="6D2C57CE" w14:textId="77777777" w:rsidR="00875932" w:rsidRDefault="00875932" w:rsidP="00875932">
      <w:pPr>
        <w:pStyle w:val="Heading2"/>
      </w:pPr>
      <w:r>
        <w:t>Assessment of Standard 7 Requirements</w:t>
      </w:r>
      <w:r w:rsidRPr="0066387A">
        <w:rPr>
          <w:i/>
          <w:color w:val="0000FF"/>
          <w:sz w:val="24"/>
          <w:szCs w:val="24"/>
        </w:rPr>
        <w:t xml:space="preserve"> </w:t>
      </w:r>
    </w:p>
    <w:p w14:paraId="59316150" w14:textId="77777777" w:rsidR="00875932" w:rsidRPr="00506F7F" w:rsidRDefault="00875932" w:rsidP="00875932">
      <w:pPr>
        <w:pStyle w:val="Heading3"/>
      </w:pPr>
      <w:r w:rsidRPr="00506F7F">
        <w:t>Requirement 7(3)(a)</w:t>
      </w:r>
      <w:r>
        <w:tab/>
        <w:t>Compliant</w:t>
      </w:r>
    </w:p>
    <w:p w14:paraId="566F0E0E" w14:textId="77777777" w:rsidR="00875932" w:rsidRPr="008D114F" w:rsidRDefault="00875932" w:rsidP="00875932">
      <w:pPr>
        <w:rPr>
          <w:i/>
        </w:rPr>
      </w:pPr>
      <w:r w:rsidRPr="008D114F">
        <w:rPr>
          <w:i/>
        </w:rPr>
        <w:t>The workforce is planned to enable, and the number and mix of members of the workforce deployed enables, the delivery and management of safe and quality care and services.</w:t>
      </w:r>
    </w:p>
    <w:p w14:paraId="7D7B20AC" w14:textId="77777777" w:rsidR="00875932" w:rsidRPr="00506F7F" w:rsidRDefault="00875932" w:rsidP="00875932">
      <w:pPr>
        <w:pStyle w:val="Heading3"/>
      </w:pPr>
      <w:r w:rsidRPr="00506F7F">
        <w:t>Requirement 7(3)(b)</w:t>
      </w:r>
      <w:r>
        <w:tab/>
        <w:t>Compliant</w:t>
      </w:r>
    </w:p>
    <w:p w14:paraId="77A174C5" w14:textId="77777777" w:rsidR="00875932" w:rsidRPr="008D114F" w:rsidRDefault="00875932" w:rsidP="00875932">
      <w:pPr>
        <w:rPr>
          <w:i/>
        </w:rPr>
      </w:pPr>
      <w:r w:rsidRPr="008D114F">
        <w:rPr>
          <w:i/>
        </w:rPr>
        <w:t>Workforce interactions with consumers are kind, caring and respectful of each consumer’s identity, culture and diversity.</w:t>
      </w:r>
    </w:p>
    <w:p w14:paraId="0809A760" w14:textId="77777777" w:rsidR="00875932" w:rsidRPr="00095CD4" w:rsidRDefault="00875932" w:rsidP="00875932">
      <w:pPr>
        <w:pStyle w:val="Heading3"/>
      </w:pPr>
      <w:r w:rsidRPr="00095CD4">
        <w:t>Requirement 7(3)(c)</w:t>
      </w:r>
      <w:r>
        <w:tab/>
        <w:t>Compliant</w:t>
      </w:r>
    </w:p>
    <w:p w14:paraId="7566C073" w14:textId="77777777" w:rsidR="00875932" w:rsidRPr="008D114F" w:rsidRDefault="00875932" w:rsidP="00875932">
      <w:pPr>
        <w:rPr>
          <w:i/>
        </w:rPr>
      </w:pPr>
      <w:r w:rsidRPr="008D114F">
        <w:rPr>
          <w:i/>
        </w:rPr>
        <w:t>The workforce is competent and the members of the workforce have the qualifications and knowledge to effectively perform their roles.</w:t>
      </w:r>
    </w:p>
    <w:p w14:paraId="01F1ECEC" w14:textId="77777777" w:rsidR="00875932" w:rsidRPr="00095CD4" w:rsidRDefault="00875932" w:rsidP="00875932">
      <w:pPr>
        <w:pStyle w:val="Heading3"/>
      </w:pPr>
      <w:r w:rsidRPr="00095CD4">
        <w:t>Requirement 7(3)(d)</w:t>
      </w:r>
      <w:r>
        <w:tab/>
        <w:t>Compliant</w:t>
      </w:r>
    </w:p>
    <w:p w14:paraId="391AD800" w14:textId="77777777" w:rsidR="00875932" w:rsidRPr="008D114F" w:rsidRDefault="00875932" w:rsidP="00875932">
      <w:pPr>
        <w:rPr>
          <w:i/>
        </w:rPr>
      </w:pPr>
      <w:r w:rsidRPr="008D114F">
        <w:rPr>
          <w:i/>
        </w:rPr>
        <w:t>The workforce is recruited, trained, equipped and supported to deliver the outcomes required by these standards.</w:t>
      </w:r>
    </w:p>
    <w:p w14:paraId="55DD4FAB" w14:textId="77777777" w:rsidR="00875932" w:rsidRPr="00095CD4" w:rsidRDefault="00875932" w:rsidP="00875932">
      <w:pPr>
        <w:pStyle w:val="Heading3"/>
      </w:pPr>
      <w:r w:rsidRPr="00095CD4">
        <w:lastRenderedPageBreak/>
        <w:t>Requirement 7(3)(e)</w:t>
      </w:r>
      <w:r>
        <w:tab/>
        <w:t>Compliant</w:t>
      </w:r>
    </w:p>
    <w:p w14:paraId="26463188" w14:textId="77777777" w:rsidR="00875932" w:rsidRPr="008D114F" w:rsidRDefault="00875932" w:rsidP="00875932">
      <w:pPr>
        <w:rPr>
          <w:i/>
        </w:rPr>
      </w:pPr>
      <w:r w:rsidRPr="008D114F">
        <w:rPr>
          <w:i/>
        </w:rPr>
        <w:t>Regular assessment, monitoring and review of the performance of each member of the workforce is undertaken.</w:t>
      </w:r>
    </w:p>
    <w:p w14:paraId="6DE70326" w14:textId="77777777" w:rsidR="00875932" w:rsidRPr="00506F7F" w:rsidRDefault="00875932" w:rsidP="00875932"/>
    <w:p w14:paraId="5270B35A" w14:textId="77777777" w:rsidR="00875932" w:rsidRDefault="00875932" w:rsidP="00875932">
      <w:pPr>
        <w:sectPr w:rsidR="00875932" w:rsidSect="00CB3BA9">
          <w:type w:val="continuous"/>
          <w:pgSz w:w="11906" w:h="16838"/>
          <w:pgMar w:top="1701" w:right="1418" w:bottom="1418" w:left="1418" w:header="709" w:footer="397" w:gutter="0"/>
          <w:cols w:space="708"/>
          <w:titlePg/>
          <w:docGrid w:linePitch="360"/>
        </w:sectPr>
      </w:pPr>
    </w:p>
    <w:p w14:paraId="489D68EC" w14:textId="77777777" w:rsidR="00875932" w:rsidRDefault="00875932" w:rsidP="00875932">
      <w:pPr>
        <w:pStyle w:val="Heading1"/>
        <w:tabs>
          <w:tab w:val="right" w:pos="9070"/>
        </w:tabs>
        <w:spacing w:before="560" w:after="640"/>
        <w:rPr>
          <w:color w:val="FFFFFF" w:themeColor="background1"/>
          <w:sz w:val="36"/>
        </w:rPr>
        <w:sectPr w:rsidR="00875932"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EC62FD8" wp14:editId="342636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7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9CF0EC8" w14:textId="77777777" w:rsidR="00875932" w:rsidRPr="00FD1B02" w:rsidRDefault="00875932" w:rsidP="00875932">
      <w:pPr>
        <w:pStyle w:val="Heading3"/>
        <w:shd w:val="clear" w:color="auto" w:fill="F2F2F2" w:themeFill="background1" w:themeFillShade="F2"/>
      </w:pPr>
      <w:r w:rsidRPr="008312AC">
        <w:t>Consumer</w:t>
      </w:r>
      <w:r w:rsidRPr="00FD1B02">
        <w:t xml:space="preserve"> outcome:</w:t>
      </w:r>
    </w:p>
    <w:p w14:paraId="777701D1" w14:textId="77777777" w:rsidR="00875932" w:rsidRDefault="00875932" w:rsidP="00875932">
      <w:pPr>
        <w:numPr>
          <w:ilvl w:val="0"/>
          <w:numId w:val="8"/>
        </w:numPr>
        <w:shd w:val="clear" w:color="auto" w:fill="F2F2F2" w:themeFill="background1" w:themeFillShade="F2"/>
      </w:pPr>
      <w:r>
        <w:t>I am confident the organisation is well run. I can partner in improving the delivery of care and services.</w:t>
      </w:r>
    </w:p>
    <w:p w14:paraId="2B8DB619" w14:textId="77777777" w:rsidR="00875932" w:rsidRDefault="00875932" w:rsidP="00875932">
      <w:pPr>
        <w:pStyle w:val="Heading3"/>
        <w:shd w:val="clear" w:color="auto" w:fill="F2F2F2" w:themeFill="background1" w:themeFillShade="F2"/>
      </w:pPr>
      <w:r>
        <w:t>Organisation statement:</w:t>
      </w:r>
    </w:p>
    <w:p w14:paraId="768FAAA1" w14:textId="77777777" w:rsidR="00875932" w:rsidRDefault="00875932" w:rsidP="00875932">
      <w:pPr>
        <w:numPr>
          <w:ilvl w:val="0"/>
          <w:numId w:val="8"/>
        </w:numPr>
        <w:shd w:val="clear" w:color="auto" w:fill="F2F2F2" w:themeFill="background1" w:themeFillShade="F2"/>
      </w:pPr>
      <w:r>
        <w:t>The organisation’s governing body is accountable for the delivery of safe and quality care and services.</w:t>
      </w:r>
    </w:p>
    <w:p w14:paraId="0091E29F" w14:textId="77777777" w:rsidR="00875932" w:rsidRDefault="00875932" w:rsidP="00875932">
      <w:pPr>
        <w:pStyle w:val="Heading2"/>
      </w:pPr>
      <w:r>
        <w:t>Assessment of Standard 8</w:t>
      </w:r>
    </w:p>
    <w:p w14:paraId="77AF9240" w14:textId="2D46B0F3" w:rsidR="00875932" w:rsidRPr="005958F4" w:rsidRDefault="00875932" w:rsidP="00875932">
      <w:pPr>
        <w:rPr>
          <w:rFonts w:eastAsiaTheme="minorHAnsi"/>
          <w:color w:val="auto"/>
        </w:rPr>
      </w:pPr>
      <w:r w:rsidRPr="005958F4">
        <w:rPr>
          <w:rFonts w:eastAsiaTheme="minorHAnsi"/>
          <w:color w:val="auto"/>
        </w:rPr>
        <w:t xml:space="preserve">The Quality Standard is assessed as Compliant as five of the five specific </w:t>
      </w:r>
      <w:r w:rsidR="008D14F3">
        <w:rPr>
          <w:rFonts w:eastAsiaTheme="minorHAnsi"/>
          <w:color w:val="auto"/>
        </w:rPr>
        <w:t>R</w:t>
      </w:r>
      <w:r w:rsidRPr="005958F4">
        <w:rPr>
          <w:rFonts w:eastAsiaTheme="minorHAnsi"/>
          <w:color w:val="auto"/>
        </w:rPr>
        <w:t>equirements have been assessed as Compliant.</w:t>
      </w:r>
    </w:p>
    <w:p w14:paraId="1DBA3529" w14:textId="77777777" w:rsidR="00875932" w:rsidRDefault="00875932" w:rsidP="00875932">
      <w:pPr>
        <w:rPr>
          <w:rFonts w:eastAsia="Calibri"/>
          <w:color w:val="auto"/>
          <w:lang w:eastAsia="en-US"/>
        </w:rPr>
      </w:pPr>
      <w:r w:rsidRPr="1E92978F">
        <w:rPr>
          <w:rFonts w:eastAsia="Arial"/>
          <w:color w:val="auto"/>
        </w:rPr>
        <w:t xml:space="preserve">To understand how the organisation understands and applies the </w:t>
      </w:r>
      <w:r>
        <w:rPr>
          <w:rFonts w:eastAsia="Arial"/>
          <w:color w:val="auto"/>
        </w:rPr>
        <w:t>R</w:t>
      </w:r>
      <w:r w:rsidRPr="1E92978F">
        <w:rPr>
          <w:rFonts w:eastAsia="Arial"/>
          <w:color w:val="auto"/>
        </w:rPr>
        <w:t>equirements within this Standard, the Assessment Team spoke with management and staff and reviewed relevant systems and processes relating to the organisational governance underpinning the delivery of care and services (as assessed through other Standards).</w:t>
      </w:r>
    </w:p>
    <w:p w14:paraId="0B962E94" w14:textId="77777777" w:rsidR="00875932" w:rsidRDefault="00875932" w:rsidP="00875932">
      <w:pPr>
        <w:rPr>
          <w:rFonts w:eastAsia="Arial"/>
          <w:color w:val="auto"/>
        </w:rPr>
      </w:pPr>
      <w:r w:rsidRPr="1E92978F">
        <w:rPr>
          <w:rFonts w:eastAsia="Arial"/>
          <w:color w:val="auto"/>
        </w:rPr>
        <w:t>Overall</w:t>
      </w:r>
      <w:r>
        <w:rPr>
          <w:rFonts w:eastAsia="Arial"/>
          <w:color w:val="auto"/>
        </w:rPr>
        <w:t>,</w:t>
      </w:r>
      <w:r w:rsidRPr="1E92978F">
        <w:rPr>
          <w:rFonts w:eastAsia="Arial"/>
          <w:color w:val="auto"/>
        </w:rPr>
        <w:t xml:space="preserve"> sampled consumers considered the organisation is well run and they can partner in improving the delivery of care and services. For example:</w:t>
      </w:r>
    </w:p>
    <w:p w14:paraId="1B859E96" w14:textId="77777777" w:rsidR="00875932" w:rsidRDefault="00875932" w:rsidP="00875932">
      <w:pPr>
        <w:pStyle w:val="ListParagraph"/>
        <w:numPr>
          <w:ilvl w:val="0"/>
          <w:numId w:val="39"/>
        </w:numPr>
        <w:ind w:left="425" w:hanging="425"/>
        <w:contextualSpacing w:val="0"/>
        <w:rPr>
          <w:rFonts w:eastAsia="Arial"/>
          <w:color w:val="auto"/>
        </w:rPr>
      </w:pPr>
      <w:r w:rsidRPr="1E92978F">
        <w:rPr>
          <w:rFonts w:eastAsia="Arial"/>
          <w:color w:val="auto"/>
        </w:rPr>
        <w:t>Consumer</w:t>
      </w:r>
      <w:r>
        <w:rPr>
          <w:rFonts w:eastAsia="Arial"/>
          <w:color w:val="auto"/>
        </w:rPr>
        <w:t>s</w:t>
      </w:r>
      <w:r w:rsidRPr="1E92978F">
        <w:rPr>
          <w:rFonts w:eastAsia="Arial"/>
          <w:color w:val="auto"/>
        </w:rPr>
        <w:t xml:space="preserve"> interviewed confirmed the service was well run, they were able to live the best life they can and were encouraged to remain independent and connected to their communities.</w:t>
      </w:r>
    </w:p>
    <w:p w14:paraId="7021AA85" w14:textId="77777777" w:rsidR="00875932" w:rsidRDefault="00875932" w:rsidP="00875932">
      <w:pPr>
        <w:pStyle w:val="ListParagraph"/>
        <w:numPr>
          <w:ilvl w:val="0"/>
          <w:numId w:val="39"/>
        </w:numPr>
        <w:ind w:left="425" w:hanging="425"/>
        <w:contextualSpacing w:val="0"/>
        <w:rPr>
          <w:rFonts w:eastAsia="Arial"/>
          <w:color w:val="auto"/>
        </w:rPr>
      </w:pPr>
      <w:r w:rsidRPr="1E92978F">
        <w:rPr>
          <w:rFonts w:eastAsia="Arial"/>
          <w:color w:val="auto"/>
        </w:rPr>
        <w:t>Consumer</w:t>
      </w:r>
      <w:r>
        <w:rPr>
          <w:rFonts w:eastAsia="Arial"/>
          <w:color w:val="auto"/>
        </w:rPr>
        <w:t>s</w:t>
      </w:r>
      <w:r w:rsidRPr="1E92978F">
        <w:rPr>
          <w:rFonts w:eastAsia="Arial"/>
          <w:color w:val="auto"/>
        </w:rPr>
        <w:t xml:space="preserve"> talked about being involved in projects</w:t>
      </w:r>
      <w:r>
        <w:rPr>
          <w:rFonts w:eastAsia="Arial"/>
          <w:color w:val="auto"/>
        </w:rPr>
        <w:t>,</w:t>
      </w:r>
      <w:r w:rsidRPr="1E92978F">
        <w:rPr>
          <w:rFonts w:eastAsia="Arial"/>
          <w:color w:val="auto"/>
        </w:rPr>
        <w:t xml:space="preserve"> including decision about exit doors, and meal services both important to their well</w:t>
      </w:r>
      <w:r>
        <w:rPr>
          <w:rFonts w:eastAsia="Arial"/>
          <w:color w:val="auto"/>
        </w:rPr>
        <w:t>-</w:t>
      </w:r>
      <w:r w:rsidRPr="1E92978F">
        <w:rPr>
          <w:rFonts w:eastAsia="Arial"/>
          <w:color w:val="auto"/>
        </w:rPr>
        <w:t>being.</w:t>
      </w:r>
    </w:p>
    <w:p w14:paraId="56979BD6" w14:textId="77777777" w:rsidR="00875932" w:rsidRDefault="00875932" w:rsidP="00875932">
      <w:pPr>
        <w:rPr>
          <w:rFonts w:eastAsia="Arial"/>
          <w:color w:val="auto"/>
        </w:rPr>
      </w:pPr>
      <w:r w:rsidRPr="1E92978F">
        <w:rPr>
          <w:rFonts w:eastAsia="Arial"/>
          <w:color w:val="auto"/>
        </w:rPr>
        <w:t>The organisation has established a governance framework, including reporting the leadership team and the Board, enabling the organisation to promote and ensure a culture of safe, inclusive, and quality care and services.</w:t>
      </w:r>
    </w:p>
    <w:p w14:paraId="114253C3" w14:textId="77777777" w:rsidR="00875932" w:rsidRDefault="00875932" w:rsidP="00875932">
      <w:pPr>
        <w:rPr>
          <w:rFonts w:eastAsia="Arial"/>
          <w:color w:val="auto"/>
        </w:rPr>
      </w:pPr>
      <w:r w:rsidRPr="1E92978F">
        <w:rPr>
          <w:rFonts w:eastAsia="Arial"/>
          <w:color w:val="auto"/>
        </w:rPr>
        <w:t xml:space="preserve">The organisation </w:t>
      </w:r>
      <w:r>
        <w:rPr>
          <w:rFonts w:eastAsia="Arial"/>
          <w:color w:val="auto"/>
        </w:rPr>
        <w:t>has</w:t>
      </w:r>
      <w:r w:rsidRPr="1E92978F">
        <w:rPr>
          <w:rFonts w:eastAsia="Arial"/>
          <w:color w:val="auto"/>
        </w:rPr>
        <w:t xml:space="preserve"> effective organisation wide governance systems in relation to information management, continuous improvement, workforce governance, financial governance and feedback and complaints. </w:t>
      </w:r>
    </w:p>
    <w:p w14:paraId="38940C59" w14:textId="77777777" w:rsidR="00875932" w:rsidRDefault="00875932" w:rsidP="00875932">
      <w:pPr>
        <w:rPr>
          <w:rFonts w:eastAsia="Arial"/>
          <w:color w:val="auto"/>
        </w:rPr>
      </w:pPr>
      <w:r w:rsidRPr="1E92978F">
        <w:rPr>
          <w:rFonts w:eastAsia="Arial"/>
          <w:color w:val="auto"/>
        </w:rPr>
        <w:lastRenderedPageBreak/>
        <w:t>The service has policies and procedures in relation to effective risk management systems and practices, including but not limited to</w:t>
      </w:r>
      <w:r>
        <w:rPr>
          <w:rFonts w:eastAsia="Arial"/>
          <w:color w:val="auto"/>
        </w:rPr>
        <w:t>,</w:t>
      </w:r>
      <w:r w:rsidRPr="1E92978F">
        <w:rPr>
          <w:rFonts w:eastAsia="Arial"/>
          <w:color w:val="auto"/>
        </w:rPr>
        <w:t xml:space="preserve"> managing high impact or high prevalence risks associated with the care of consumers</w:t>
      </w:r>
      <w:r>
        <w:rPr>
          <w:rFonts w:eastAsia="Arial"/>
          <w:color w:val="auto"/>
        </w:rPr>
        <w:t>,</w:t>
      </w:r>
      <w:r w:rsidRPr="1E92978F">
        <w:rPr>
          <w:rFonts w:eastAsia="Arial"/>
          <w:color w:val="auto"/>
        </w:rPr>
        <w:t xml:space="preserve"> identifying and responding to abuse and neglect of consumers and supporting consumers to live the best life they can. </w:t>
      </w:r>
    </w:p>
    <w:p w14:paraId="4F44802D" w14:textId="77777777" w:rsidR="00875932" w:rsidRDefault="00875932" w:rsidP="00875932">
      <w:pPr>
        <w:pStyle w:val="Heading2"/>
      </w:pPr>
      <w:r>
        <w:t>Assessment of Standard 8 Requirements</w:t>
      </w:r>
      <w:r w:rsidRPr="0066387A">
        <w:rPr>
          <w:i/>
          <w:color w:val="0000FF"/>
          <w:sz w:val="24"/>
          <w:szCs w:val="24"/>
        </w:rPr>
        <w:t xml:space="preserve"> </w:t>
      </w:r>
    </w:p>
    <w:p w14:paraId="11F60D53" w14:textId="77777777" w:rsidR="00875932" w:rsidRPr="00506F7F" w:rsidRDefault="00875932" w:rsidP="00875932">
      <w:pPr>
        <w:pStyle w:val="Heading3"/>
      </w:pPr>
      <w:r w:rsidRPr="00506F7F">
        <w:t>Requirement 8(3)(a)</w:t>
      </w:r>
      <w:r w:rsidRPr="00506F7F">
        <w:tab/>
        <w:t>Compliant</w:t>
      </w:r>
    </w:p>
    <w:p w14:paraId="2769EDDD" w14:textId="77777777" w:rsidR="00875932" w:rsidRPr="008D114F" w:rsidRDefault="00875932" w:rsidP="00875932">
      <w:pPr>
        <w:rPr>
          <w:i/>
        </w:rPr>
      </w:pPr>
      <w:r w:rsidRPr="008D114F">
        <w:rPr>
          <w:i/>
        </w:rPr>
        <w:t>Consumers are engaged in the development, delivery and evaluation of care and services and are supported in that engagement.</w:t>
      </w:r>
    </w:p>
    <w:p w14:paraId="25D7006B" w14:textId="77777777" w:rsidR="00875932" w:rsidRPr="00095CD4" w:rsidRDefault="00875932" w:rsidP="00875932">
      <w:pPr>
        <w:pStyle w:val="Heading3"/>
      </w:pPr>
      <w:r w:rsidRPr="00095CD4">
        <w:t>Requirement 8(3)(b)</w:t>
      </w:r>
      <w:r>
        <w:tab/>
        <w:t>Compliant</w:t>
      </w:r>
    </w:p>
    <w:p w14:paraId="4437C723" w14:textId="77777777" w:rsidR="00875932" w:rsidRPr="008D114F" w:rsidRDefault="00875932" w:rsidP="00875932">
      <w:pPr>
        <w:rPr>
          <w:i/>
        </w:rPr>
      </w:pPr>
      <w:r w:rsidRPr="008D114F">
        <w:rPr>
          <w:i/>
        </w:rPr>
        <w:t>The organisation’s governing body promotes a culture of safe, inclusive and quality care and services and is accountable for their delivery.</w:t>
      </w:r>
    </w:p>
    <w:p w14:paraId="2ADF6162" w14:textId="77777777" w:rsidR="00875932" w:rsidRPr="00506F7F" w:rsidRDefault="00875932" w:rsidP="00875932">
      <w:pPr>
        <w:pStyle w:val="Heading3"/>
      </w:pPr>
      <w:r w:rsidRPr="00506F7F">
        <w:t>Requirement 8(3)(c)</w:t>
      </w:r>
      <w:r>
        <w:tab/>
        <w:t>Compliant</w:t>
      </w:r>
    </w:p>
    <w:p w14:paraId="56A7B402" w14:textId="77777777" w:rsidR="00875932" w:rsidRPr="008D114F" w:rsidRDefault="00875932" w:rsidP="00875932">
      <w:pPr>
        <w:rPr>
          <w:i/>
        </w:rPr>
      </w:pPr>
      <w:r w:rsidRPr="008D114F">
        <w:rPr>
          <w:i/>
        </w:rPr>
        <w:t>Effective organisation wide governance systems relating to the following:</w:t>
      </w:r>
    </w:p>
    <w:p w14:paraId="7AB18E89" w14:textId="77777777" w:rsidR="00875932" w:rsidRPr="008D114F" w:rsidRDefault="00875932" w:rsidP="00875932">
      <w:pPr>
        <w:numPr>
          <w:ilvl w:val="0"/>
          <w:numId w:val="28"/>
        </w:numPr>
        <w:tabs>
          <w:tab w:val="right" w:pos="9026"/>
        </w:tabs>
        <w:spacing w:before="0" w:after="0"/>
        <w:ind w:left="567" w:hanging="425"/>
        <w:outlineLvl w:val="4"/>
        <w:rPr>
          <w:i/>
        </w:rPr>
      </w:pPr>
      <w:r w:rsidRPr="008D114F">
        <w:rPr>
          <w:i/>
        </w:rPr>
        <w:t>information management;</w:t>
      </w:r>
    </w:p>
    <w:p w14:paraId="08B6077F" w14:textId="77777777" w:rsidR="00875932" w:rsidRPr="008D114F" w:rsidRDefault="00875932" w:rsidP="00875932">
      <w:pPr>
        <w:numPr>
          <w:ilvl w:val="0"/>
          <w:numId w:val="28"/>
        </w:numPr>
        <w:tabs>
          <w:tab w:val="right" w:pos="9026"/>
        </w:tabs>
        <w:spacing w:before="0" w:after="0"/>
        <w:ind w:left="567" w:hanging="425"/>
        <w:outlineLvl w:val="4"/>
        <w:rPr>
          <w:i/>
        </w:rPr>
      </w:pPr>
      <w:r w:rsidRPr="008D114F">
        <w:rPr>
          <w:i/>
        </w:rPr>
        <w:t>continuous improvement;</w:t>
      </w:r>
    </w:p>
    <w:p w14:paraId="4A4A5200" w14:textId="77777777" w:rsidR="00875932" w:rsidRPr="008D114F" w:rsidRDefault="00875932" w:rsidP="00875932">
      <w:pPr>
        <w:numPr>
          <w:ilvl w:val="0"/>
          <w:numId w:val="28"/>
        </w:numPr>
        <w:tabs>
          <w:tab w:val="right" w:pos="9026"/>
        </w:tabs>
        <w:spacing w:before="0" w:after="0"/>
        <w:ind w:left="567" w:hanging="425"/>
        <w:outlineLvl w:val="4"/>
        <w:rPr>
          <w:i/>
        </w:rPr>
      </w:pPr>
      <w:r w:rsidRPr="008D114F">
        <w:rPr>
          <w:i/>
        </w:rPr>
        <w:t>financial governance;</w:t>
      </w:r>
    </w:p>
    <w:p w14:paraId="2038B30D" w14:textId="77777777" w:rsidR="00875932" w:rsidRPr="008D114F" w:rsidRDefault="00875932" w:rsidP="0087593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39C686" w14:textId="77777777" w:rsidR="00875932" w:rsidRPr="008D114F" w:rsidRDefault="00875932" w:rsidP="00875932">
      <w:pPr>
        <w:numPr>
          <w:ilvl w:val="0"/>
          <w:numId w:val="28"/>
        </w:numPr>
        <w:tabs>
          <w:tab w:val="right" w:pos="9026"/>
        </w:tabs>
        <w:spacing w:before="0" w:after="0"/>
        <w:ind w:left="567" w:hanging="425"/>
        <w:outlineLvl w:val="4"/>
        <w:rPr>
          <w:i/>
        </w:rPr>
      </w:pPr>
      <w:r w:rsidRPr="008D114F">
        <w:rPr>
          <w:i/>
        </w:rPr>
        <w:t>regulatory compliance;</w:t>
      </w:r>
    </w:p>
    <w:p w14:paraId="5581E37C" w14:textId="77777777" w:rsidR="00875932" w:rsidRPr="008D114F" w:rsidRDefault="00875932" w:rsidP="00875932">
      <w:pPr>
        <w:numPr>
          <w:ilvl w:val="0"/>
          <w:numId w:val="28"/>
        </w:numPr>
        <w:tabs>
          <w:tab w:val="right" w:pos="9026"/>
        </w:tabs>
        <w:spacing w:before="0" w:after="0"/>
        <w:ind w:left="567" w:hanging="425"/>
        <w:outlineLvl w:val="4"/>
        <w:rPr>
          <w:i/>
        </w:rPr>
      </w:pPr>
      <w:r w:rsidRPr="008D114F">
        <w:rPr>
          <w:i/>
        </w:rPr>
        <w:t>feedback and complaints.</w:t>
      </w:r>
    </w:p>
    <w:p w14:paraId="7300FFF5" w14:textId="77777777" w:rsidR="00875932" w:rsidRPr="00506F7F" w:rsidRDefault="00875932" w:rsidP="00875932">
      <w:pPr>
        <w:pStyle w:val="Heading3"/>
      </w:pPr>
      <w:r w:rsidRPr="00506F7F">
        <w:t>Requirement 8(3)(d)</w:t>
      </w:r>
      <w:r>
        <w:tab/>
        <w:t>Compliant</w:t>
      </w:r>
    </w:p>
    <w:p w14:paraId="08685A23" w14:textId="77777777" w:rsidR="00875932" w:rsidRPr="008D114F" w:rsidRDefault="00875932" w:rsidP="00875932">
      <w:pPr>
        <w:rPr>
          <w:i/>
        </w:rPr>
      </w:pPr>
      <w:r w:rsidRPr="008D114F">
        <w:rPr>
          <w:i/>
        </w:rPr>
        <w:t>Effective risk management systems and practices, including but not limited to the following:</w:t>
      </w:r>
    </w:p>
    <w:p w14:paraId="26569535" w14:textId="77777777" w:rsidR="00875932" w:rsidRPr="008D114F" w:rsidRDefault="00875932" w:rsidP="0087593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2A6D756" w14:textId="77777777" w:rsidR="00875932" w:rsidRPr="008D114F" w:rsidRDefault="00875932" w:rsidP="0087593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59FEA37" w14:textId="77777777" w:rsidR="00875932" w:rsidRDefault="00875932" w:rsidP="00875932">
      <w:pPr>
        <w:numPr>
          <w:ilvl w:val="0"/>
          <w:numId w:val="29"/>
        </w:numPr>
        <w:tabs>
          <w:tab w:val="right" w:pos="9026"/>
        </w:tabs>
        <w:spacing w:before="0" w:after="0"/>
        <w:ind w:left="567" w:hanging="425"/>
        <w:outlineLvl w:val="4"/>
        <w:rPr>
          <w:i/>
        </w:rPr>
      </w:pPr>
      <w:r w:rsidRPr="008D114F">
        <w:rPr>
          <w:i/>
        </w:rPr>
        <w:t>supporting consumers to live the best life they can.</w:t>
      </w:r>
    </w:p>
    <w:p w14:paraId="52E91001" w14:textId="77777777" w:rsidR="00875932" w:rsidRPr="008D114F" w:rsidRDefault="00875932" w:rsidP="00875932">
      <w:pPr>
        <w:numPr>
          <w:ilvl w:val="0"/>
          <w:numId w:val="29"/>
        </w:numPr>
        <w:tabs>
          <w:tab w:val="right" w:pos="9026"/>
        </w:tabs>
        <w:spacing w:before="0" w:after="0"/>
        <w:ind w:left="567" w:hanging="425"/>
        <w:outlineLvl w:val="4"/>
        <w:rPr>
          <w:i/>
        </w:rPr>
      </w:pPr>
      <w:r>
        <w:rPr>
          <w:i/>
          <w:iCs/>
        </w:rPr>
        <w:t>managing and preventing incidents, including the use of an incident management system</w:t>
      </w:r>
    </w:p>
    <w:p w14:paraId="5217CFE7" w14:textId="77777777" w:rsidR="00875932" w:rsidRPr="00506F7F" w:rsidRDefault="00875932" w:rsidP="00875932">
      <w:pPr>
        <w:pStyle w:val="Heading3"/>
      </w:pPr>
      <w:r w:rsidRPr="00506F7F">
        <w:t>Requirement 8(3)(e)</w:t>
      </w:r>
      <w:r>
        <w:tab/>
        <w:t>Compliant</w:t>
      </w:r>
    </w:p>
    <w:p w14:paraId="768FAD14" w14:textId="77777777" w:rsidR="00875932" w:rsidRPr="008D114F" w:rsidRDefault="00875932" w:rsidP="00875932">
      <w:pPr>
        <w:rPr>
          <w:i/>
        </w:rPr>
      </w:pPr>
      <w:r w:rsidRPr="008D114F">
        <w:rPr>
          <w:i/>
        </w:rPr>
        <w:t>Where clinical care is provided—a clinical governance framework, including but not limited to the following:</w:t>
      </w:r>
    </w:p>
    <w:p w14:paraId="00EFC225" w14:textId="77777777" w:rsidR="00875932" w:rsidRPr="008D114F" w:rsidRDefault="00875932" w:rsidP="00875932">
      <w:pPr>
        <w:numPr>
          <w:ilvl w:val="0"/>
          <w:numId w:val="30"/>
        </w:numPr>
        <w:tabs>
          <w:tab w:val="right" w:pos="9026"/>
        </w:tabs>
        <w:spacing w:before="0" w:after="0"/>
        <w:ind w:left="567" w:hanging="425"/>
        <w:outlineLvl w:val="4"/>
        <w:rPr>
          <w:i/>
        </w:rPr>
      </w:pPr>
      <w:r w:rsidRPr="008D114F">
        <w:rPr>
          <w:i/>
        </w:rPr>
        <w:lastRenderedPageBreak/>
        <w:t>antimicrobial stewardship;</w:t>
      </w:r>
    </w:p>
    <w:p w14:paraId="08F7ABE2" w14:textId="77777777" w:rsidR="00875932" w:rsidRPr="008D114F" w:rsidRDefault="00875932" w:rsidP="00875932">
      <w:pPr>
        <w:numPr>
          <w:ilvl w:val="0"/>
          <w:numId w:val="30"/>
        </w:numPr>
        <w:tabs>
          <w:tab w:val="right" w:pos="9026"/>
        </w:tabs>
        <w:spacing w:before="0" w:after="0"/>
        <w:ind w:left="567" w:hanging="425"/>
        <w:outlineLvl w:val="4"/>
        <w:rPr>
          <w:i/>
        </w:rPr>
      </w:pPr>
      <w:r w:rsidRPr="008D114F">
        <w:rPr>
          <w:i/>
        </w:rPr>
        <w:t>minimising the use of restraint;</w:t>
      </w:r>
    </w:p>
    <w:p w14:paraId="2089B78D" w14:textId="77777777" w:rsidR="00875932" w:rsidRPr="00154403" w:rsidRDefault="00875932" w:rsidP="00875932">
      <w:pPr>
        <w:numPr>
          <w:ilvl w:val="0"/>
          <w:numId w:val="30"/>
        </w:numPr>
        <w:tabs>
          <w:tab w:val="right" w:pos="9026"/>
        </w:tabs>
        <w:spacing w:before="0" w:after="0"/>
        <w:ind w:left="567" w:hanging="425"/>
        <w:outlineLvl w:val="4"/>
      </w:pPr>
      <w:r w:rsidRPr="005958F4">
        <w:rPr>
          <w:i/>
        </w:rPr>
        <w:t>open disclosure.</w:t>
      </w:r>
    </w:p>
    <w:p w14:paraId="5E534EE9" w14:textId="77777777" w:rsidR="00875932" w:rsidRDefault="00875932" w:rsidP="00875932">
      <w:pPr>
        <w:tabs>
          <w:tab w:val="right" w:pos="9026"/>
        </w:tabs>
        <w:sectPr w:rsidR="00875932" w:rsidSect="008D7780">
          <w:type w:val="continuous"/>
          <w:pgSz w:w="11906" w:h="16838"/>
          <w:pgMar w:top="1701" w:right="1418" w:bottom="1418" w:left="1418" w:header="709" w:footer="397" w:gutter="0"/>
          <w:cols w:space="708"/>
          <w:docGrid w:linePitch="360"/>
        </w:sectPr>
      </w:pPr>
    </w:p>
    <w:p w14:paraId="3D07290F" w14:textId="77777777" w:rsidR="00875932" w:rsidRDefault="00875932" w:rsidP="00875932">
      <w:pPr>
        <w:pStyle w:val="Heading1"/>
      </w:pPr>
      <w:r>
        <w:lastRenderedPageBreak/>
        <w:t>Areas for improvement</w:t>
      </w:r>
    </w:p>
    <w:p w14:paraId="56BEEF87" w14:textId="77777777" w:rsidR="00875932" w:rsidRPr="00E830C7" w:rsidRDefault="00875932" w:rsidP="0087593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1064FE3" w14:textId="77777777" w:rsidR="00A3716D" w:rsidRPr="00095CD4" w:rsidRDefault="009A3A0D" w:rsidP="00875932">
      <w:pPr>
        <w:pStyle w:val="Heading1"/>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6500E" w14:textId="77777777" w:rsidR="00C10524" w:rsidRDefault="00F01CF1">
      <w:pPr>
        <w:spacing w:before="0" w:after="0" w:line="240" w:lineRule="auto"/>
      </w:pPr>
      <w:r>
        <w:separator/>
      </w:r>
    </w:p>
  </w:endnote>
  <w:endnote w:type="continuationSeparator" w:id="0">
    <w:p w14:paraId="21065010" w14:textId="77777777" w:rsidR="00C10524" w:rsidRDefault="00F01C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4FF9" w14:textId="77777777" w:rsidR="00506F7F" w:rsidRPr="009A1F1B" w:rsidRDefault="00F01C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064FFA" w14:textId="77777777" w:rsidR="00506F7F" w:rsidRPr="00C72FFB" w:rsidRDefault="00F01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Cottage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1064FFB" w14:textId="77777777" w:rsidR="00506F7F" w:rsidRPr="00C72FFB" w:rsidRDefault="00F01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4FFC" w14:textId="77777777" w:rsidR="00506F7F" w:rsidRPr="009A1F1B" w:rsidRDefault="00F01C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064FFD" w14:textId="77777777" w:rsidR="00506F7F" w:rsidRPr="00C72FFB" w:rsidRDefault="00F01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Eldercare Cottage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064FFE" w14:textId="77777777" w:rsidR="00506F7F" w:rsidRPr="00A3716D" w:rsidRDefault="00F01C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500A" w14:textId="77777777" w:rsidR="00C10524" w:rsidRDefault="00F01CF1">
      <w:pPr>
        <w:spacing w:before="0" w:after="0" w:line="240" w:lineRule="auto"/>
      </w:pPr>
      <w:r>
        <w:separator/>
      </w:r>
    </w:p>
  </w:footnote>
  <w:footnote w:type="continuationSeparator" w:id="0">
    <w:p w14:paraId="2106500C" w14:textId="77777777" w:rsidR="00C10524" w:rsidRDefault="00F01C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4FF8" w14:textId="77777777" w:rsidR="00506F7F" w:rsidRDefault="00F01C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06500A" wp14:editId="210650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52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01E8" w14:textId="77777777" w:rsidR="00875932" w:rsidRDefault="00875932" w:rsidP="009C6F30">
    <w:pPr>
      <w:tabs>
        <w:tab w:val="left" w:pos="3624"/>
      </w:tabs>
    </w:pPr>
    <w:r>
      <w:rPr>
        <w:noProof/>
        <w:color w:val="auto"/>
        <w:sz w:val="20"/>
      </w:rPr>
      <w:drawing>
        <wp:anchor distT="0" distB="0" distL="114300" distR="114300" simplePos="0" relativeHeight="251676672" behindDoc="1" locked="0" layoutInCell="1" allowOverlap="1" wp14:anchorId="35918A1B" wp14:editId="2B6BFD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DAD0" w14:textId="77777777" w:rsidR="00875932" w:rsidRDefault="00875932" w:rsidP="009C6F30">
    <w:pPr>
      <w:tabs>
        <w:tab w:val="left" w:pos="3624"/>
      </w:tabs>
    </w:pPr>
    <w:r>
      <w:rPr>
        <w:noProof/>
        <w:color w:val="auto"/>
        <w:sz w:val="20"/>
      </w:rPr>
      <w:drawing>
        <wp:anchor distT="0" distB="0" distL="114300" distR="114300" simplePos="0" relativeHeight="251677696" behindDoc="1" locked="0" layoutInCell="1" allowOverlap="1" wp14:anchorId="68DEAEF3" wp14:editId="41EA9D6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4CA4" w14:textId="77777777" w:rsidR="00875932" w:rsidRDefault="00875932" w:rsidP="009C6F30">
    <w:pPr>
      <w:tabs>
        <w:tab w:val="left" w:pos="3624"/>
      </w:tabs>
    </w:pPr>
    <w:r>
      <w:rPr>
        <w:noProof/>
        <w:color w:val="auto"/>
        <w:sz w:val="20"/>
      </w:rPr>
      <w:drawing>
        <wp:anchor distT="0" distB="0" distL="114300" distR="114300" simplePos="0" relativeHeight="251678720" behindDoc="1" locked="0" layoutInCell="1" allowOverlap="1" wp14:anchorId="60A585A8" wp14:editId="490566E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5009" w14:textId="77777777" w:rsidR="00506F7F" w:rsidRDefault="00F01CF1" w:rsidP="009C6F30">
    <w:pPr>
      <w:tabs>
        <w:tab w:val="left" w:pos="3624"/>
      </w:tabs>
    </w:pPr>
    <w:r>
      <w:rPr>
        <w:noProof/>
        <w:color w:val="auto"/>
        <w:sz w:val="20"/>
      </w:rPr>
      <w:drawing>
        <wp:anchor distT="0" distB="0" distL="114300" distR="114300" simplePos="0" relativeHeight="251668480" behindDoc="1" locked="0" layoutInCell="1" allowOverlap="1" wp14:anchorId="21065020" wp14:editId="210650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4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04ACF" w14:textId="77777777" w:rsidR="00875932" w:rsidRDefault="00875932" w:rsidP="005958F4">
    <w:pPr>
      <w:pStyle w:val="Header"/>
      <w:tabs>
        <w:tab w:val="clear" w:pos="4513"/>
        <w:tab w:val="clear" w:pos="9026"/>
        <w:tab w:val="center" w:pos="4535"/>
      </w:tabs>
    </w:pPr>
    <w:r>
      <w:rPr>
        <w:noProof/>
        <w:color w:val="auto"/>
        <w:sz w:val="20"/>
      </w:rPr>
      <w:drawing>
        <wp:anchor distT="0" distB="0" distL="114300" distR="114300" simplePos="0" relativeHeight="251680768" behindDoc="1" locked="0" layoutInCell="1" allowOverlap="1" wp14:anchorId="53E96E66" wp14:editId="3D3D1F5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9497" w14:textId="77777777" w:rsidR="00875932" w:rsidRDefault="00875932">
    <w:pPr>
      <w:pStyle w:val="Header"/>
    </w:pPr>
    <w:r w:rsidRPr="003C6EC2">
      <w:rPr>
        <w:rFonts w:eastAsia="Calibri"/>
        <w:noProof/>
      </w:rPr>
      <w:drawing>
        <wp:anchor distT="0" distB="0" distL="114300" distR="114300" simplePos="0" relativeHeight="251679744" behindDoc="1" locked="0" layoutInCell="1" allowOverlap="1" wp14:anchorId="6CE80FBD" wp14:editId="1DB0BC4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14C8" w14:textId="77777777" w:rsidR="00875932" w:rsidRDefault="00875932" w:rsidP="0004322A">
    <w:r>
      <w:rPr>
        <w:noProof/>
        <w:color w:val="auto"/>
        <w:sz w:val="20"/>
      </w:rPr>
      <w:drawing>
        <wp:anchor distT="0" distB="0" distL="114300" distR="114300" simplePos="0" relativeHeight="251671552" behindDoc="1" locked="0" layoutInCell="1" allowOverlap="1" wp14:anchorId="20339197" wp14:editId="7564FE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6F4" w14:textId="77777777" w:rsidR="00875932" w:rsidRDefault="00875932" w:rsidP="0004322A">
    <w:r>
      <w:rPr>
        <w:noProof/>
        <w:color w:val="auto"/>
        <w:sz w:val="20"/>
      </w:rPr>
      <w:drawing>
        <wp:anchor distT="0" distB="0" distL="114300" distR="114300" simplePos="0" relativeHeight="251670528" behindDoc="1" locked="0" layoutInCell="1" allowOverlap="1" wp14:anchorId="3E7B10DB" wp14:editId="1242642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C27FD" w14:textId="77777777" w:rsidR="00875932" w:rsidRDefault="00875932" w:rsidP="0004322A">
    <w:r>
      <w:rPr>
        <w:noProof/>
        <w:color w:val="auto"/>
        <w:sz w:val="20"/>
      </w:rPr>
      <w:drawing>
        <wp:anchor distT="0" distB="0" distL="114300" distR="114300" simplePos="0" relativeHeight="251672576" behindDoc="1" locked="0" layoutInCell="1" allowOverlap="1" wp14:anchorId="1809B1D2" wp14:editId="46F783D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19D6" w14:textId="77777777" w:rsidR="00875932" w:rsidRDefault="00875932" w:rsidP="0004322A">
    <w:r>
      <w:rPr>
        <w:noProof/>
        <w:color w:val="auto"/>
        <w:sz w:val="20"/>
      </w:rPr>
      <w:drawing>
        <wp:anchor distT="0" distB="0" distL="114300" distR="114300" simplePos="0" relativeHeight="251673600" behindDoc="1" locked="0" layoutInCell="1" allowOverlap="1" wp14:anchorId="208A35BD" wp14:editId="713C4A9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D1F5" w14:textId="77777777" w:rsidR="00875932" w:rsidRDefault="00875932" w:rsidP="0004322A">
    <w:r>
      <w:rPr>
        <w:noProof/>
        <w:color w:val="auto"/>
        <w:sz w:val="20"/>
      </w:rPr>
      <w:drawing>
        <wp:anchor distT="0" distB="0" distL="114300" distR="114300" simplePos="0" relativeHeight="251674624" behindDoc="1" locked="0" layoutInCell="1" allowOverlap="1" wp14:anchorId="31061570" wp14:editId="5171455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4FA1" w14:textId="77777777" w:rsidR="00875932" w:rsidRDefault="00875932" w:rsidP="0004322A">
    <w:r>
      <w:rPr>
        <w:noProof/>
        <w:color w:val="auto"/>
        <w:sz w:val="20"/>
      </w:rPr>
      <w:drawing>
        <wp:anchor distT="0" distB="0" distL="114300" distR="114300" simplePos="0" relativeHeight="251675648" behindDoc="1" locked="0" layoutInCell="1" allowOverlap="1" wp14:anchorId="017D609D" wp14:editId="41F02A3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A50852C">
      <w:start w:val="1"/>
      <w:numFmt w:val="lowerRoman"/>
      <w:lvlText w:val="(%1)"/>
      <w:lvlJc w:val="left"/>
      <w:pPr>
        <w:ind w:left="1080" w:hanging="720"/>
      </w:pPr>
      <w:rPr>
        <w:rFonts w:hint="default"/>
        <w:b w:val="0"/>
      </w:rPr>
    </w:lvl>
    <w:lvl w:ilvl="1" w:tplc="54629960" w:tentative="1">
      <w:start w:val="1"/>
      <w:numFmt w:val="lowerLetter"/>
      <w:lvlText w:val="%2."/>
      <w:lvlJc w:val="left"/>
      <w:pPr>
        <w:ind w:left="1440" w:hanging="360"/>
      </w:pPr>
    </w:lvl>
    <w:lvl w:ilvl="2" w:tplc="6B60B7E4" w:tentative="1">
      <w:start w:val="1"/>
      <w:numFmt w:val="lowerRoman"/>
      <w:lvlText w:val="%3."/>
      <w:lvlJc w:val="right"/>
      <w:pPr>
        <w:ind w:left="2160" w:hanging="180"/>
      </w:pPr>
    </w:lvl>
    <w:lvl w:ilvl="3" w:tplc="41CC7E6A" w:tentative="1">
      <w:start w:val="1"/>
      <w:numFmt w:val="decimal"/>
      <w:lvlText w:val="%4."/>
      <w:lvlJc w:val="left"/>
      <w:pPr>
        <w:ind w:left="2880" w:hanging="360"/>
      </w:pPr>
    </w:lvl>
    <w:lvl w:ilvl="4" w:tplc="41CC8766" w:tentative="1">
      <w:start w:val="1"/>
      <w:numFmt w:val="lowerLetter"/>
      <w:lvlText w:val="%5."/>
      <w:lvlJc w:val="left"/>
      <w:pPr>
        <w:ind w:left="3600" w:hanging="360"/>
      </w:pPr>
    </w:lvl>
    <w:lvl w:ilvl="5" w:tplc="CBEA56E4" w:tentative="1">
      <w:start w:val="1"/>
      <w:numFmt w:val="lowerRoman"/>
      <w:lvlText w:val="%6."/>
      <w:lvlJc w:val="right"/>
      <w:pPr>
        <w:ind w:left="4320" w:hanging="180"/>
      </w:pPr>
    </w:lvl>
    <w:lvl w:ilvl="6" w:tplc="F2C643B8" w:tentative="1">
      <w:start w:val="1"/>
      <w:numFmt w:val="decimal"/>
      <w:lvlText w:val="%7."/>
      <w:lvlJc w:val="left"/>
      <w:pPr>
        <w:ind w:left="5040" w:hanging="360"/>
      </w:pPr>
    </w:lvl>
    <w:lvl w:ilvl="7" w:tplc="36187F56" w:tentative="1">
      <w:start w:val="1"/>
      <w:numFmt w:val="lowerLetter"/>
      <w:lvlText w:val="%8."/>
      <w:lvlJc w:val="left"/>
      <w:pPr>
        <w:ind w:left="5760" w:hanging="360"/>
      </w:pPr>
    </w:lvl>
    <w:lvl w:ilvl="8" w:tplc="62AAAB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1027222">
      <w:start w:val="1"/>
      <w:numFmt w:val="bullet"/>
      <w:pStyle w:val="ListParagraph"/>
      <w:lvlText w:val=""/>
      <w:lvlJc w:val="left"/>
      <w:pPr>
        <w:ind w:left="1440" w:hanging="360"/>
      </w:pPr>
      <w:rPr>
        <w:rFonts w:ascii="Symbol" w:hAnsi="Symbol" w:hint="default"/>
        <w:color w:val="auto"/>
      </w:rPr>
    </w:lvl>
    <w:lvl w:ilvl="1" w:tplc="0C8A6C44" w:tentative="1">
      <w:start w:val="1"/>
      <w:numFmt w:val="bullet"/>
      <w:lvlText w:val="o"/>
      <w:lvlJc w:val="left"/>
      <w:pPr>
        <w:ind w:left="2160" w:hanging="360"/>
      </w:pPr>
      <w:rPr>
        <w:rFonts w:ascii="Courier New" w:hAnsi="Courier New" w:cs="Courier New" w:hint="default"/>
      </w:rPr>
    </w:lvl>
    <w:lvl w:ilvl="2" w:tplc="0186ECA0" w:tentative="1">
      <w:start w:val="1"/>
      <w:numFmt w:val="bullet"/>
      <w:lvlText w:val=""/>
      <w:lvlJc w:val="left"/>
      <w:pPr>
        <w:ind w:left="2880" w:hanging="360"/>
      </w:pPr>
      <w:rPr>
        <w:rFonts w:ascii="Wingdings" w:hAnsi="Wingdings" w:hint="default"/>
      </w:rPr>
    </w:lvl>
    <w:lvl w:ilvl="3" w:tplc="538ED9D2" w:tentative="1">
      <w:start w:val="1"/>
      <w:numFmt w:val="bullet"/>
      <w:lvlText w:val=""/>
      <w:lvlJc w:val="left"/>
      <w:pPr>
        <w:ind w:left="3600" w:hanging="360"/>
      </w:pPr>
      <w:rPr>
        <w:rFonts w:ascii="Symbol" w:hAnsi="Symbol" w:hint="default"/>
      </w:rPr>
    </w:lvl>
    <w:lvl w:ilvl="4" w:tplc="F28810DA" w:tentative="1">
      <w:start w:val="1"/>
      <w:numFmt w:val="bullet"/>
      <w:lvlText w:val="o"/>
      <w:lvlJc w:val="left"/>
      <w:pPr>
        <w:ind w:left="4320" w:hanging="360"/>
      </w:pPr>
      <w:rPr>
        <w:rFonts w:ascii="Courier New" w:hAnsi="Courier New" w:cs="Courier New" w:hint="default"/>
      </w:rPr>
    </w:lvl>
    <w:lvl w:ilvl="5" w:tplc="C4C4450C" w:tentative="1">
      <w:start w:val="1"/>
      <w:numFmt w:val="bullet"/>
      <w:lvlText w:val=""/>
      <w:lvlJc w:val="left"/>
      <w:pPr>
        <w:ind w:left="5040" w:hanging="360"/>
      </w:pPr>
      <w:rPr>
        <w:rFonts w:ascii="Wingdings" w:hAnsi="Wingdings" w:hint="default"/>
      </w:rPr>
    </w:lvl>
    <w:lvl w:ilvl="6" w:tplc="6B981334" w:tentative="1">
      <w:start w:val="1"/>
      <w:numFmt w:val="bullet"/>
      <w:lvlText w:val=""/>
      <w:lvlJc w:val="left"/>
      <w:pPr>
        <w:ind w:left="5760" w:hanging="360"/>
      </w:pPr>
      <w:rPr>
        <w:rFonts w:ascii="Symbol" w:hAnsi="Symbol" w:hint="default"/>
      </w:rPr>
    </w:lvl>
    <w:lvl w:ilvl="7" w:tplc="1BC80D8A" w:tentative="1">
      <w:start w:val="1"/>
      <w:numFmt w:val="bullet"/>
      <w:lvlText w:val="o"/>
      <w:lvlJc w:val="left"/>
      <w:pPr>
        <w:ind w:left="6480" w:hanging="360"/>
      </w:pPr>
      <w:rPr>
        <w:rFonts w:ascii="Courier New" w:hAnsi="Courier New" w:cs="Courier New" w:hint="default"/>
      </w:rPr>
    </w:lvl>
    <w:lvl w:ilvl="8" w:tplc="CDEED6BE" w:tentative="1">
      <w:start w:val="1"/>
      <w:numFmt w:val="bullet"/>
      <w:lvlText w:val=""/>
      <w:lvlJc w:val="left"/>
      <w:pPr>
        <w:ind w:left="7200" w:hanging="360"/>
      </w:pPr>
      <w:rPr>
        <w:rFonts w:ascii="Wingdings" w:hAnsi="Wingdings" w:hint="default"/>
      </w:rPr>
    </w:lvl>
  </w:abstractNum>
  <w:abstractNum w:abstractNumId="9" w15:restartNumberingAfterBreak="0">
    <w:nsid w:val="16C66AB2"/>
    <w:multiLevelType w:val="hybridMultilevel"/>
    <w:tmpl w:val="F59614F0"/>
    <w:lvl w:ilvl="0" w:tplc="959044DC">
      <w:start w:val="1"/>
      <w:numFmt w:val="bullet"/>
      <w:lvlText w:val="·"/>
      <w:lvlJc w:val="left"/>
      <w:pPr>
        <w:ind w:left="720" w:hanging="360"/>
      </w:pPr>
      <w:rPr>
        <w:rFonts w:ascii="Symbol" w:hAnsi="Symbol" w:hint="default"/>
      </w:rPr>
    </w:lvl>
    <w:lvl w:ilvl="1" w:tplc="1FBCECAE">
      <w:start w:val="1"/>
      <w:numFmt w:val="bullet"/>
      <w:lvlText w:val="o"/>
      <w:lvlJc w:val="left"/>
      <w:pPr>
        <w:ind w:left="1440" w:hanging="360"/>
      </w:pPr>
      <w:rPr>
        <w:rFonts w:ascii="Courier New" w:hAnsi="Courier New" w:hint="default"/>
      </w:rPr>
    </w:lvl>
    <w:lvl w:ilvl="2" w:tplc="5B682CF4">
      <w:start w:val="1"/>
      <w:numFmt w:val="bullet"/>
      <w:lvlText w:val=""/>
      <w:lvlJc w:val="left"/>
      <w:pPr>
        <w:ind w:left="2160" w:hanging="360"/>
      </w:pPr>
      <w:rPr>
        <w:rFonts w:ascii="Wingdings" w:hAnsi="Wingdings" w:hint="default"/>
      </w:rPr>
    </w:lvl>
    <w:lvl w:ilvl="3" w:tplc="00006846">
      <w:start w:val="1"/>
      <w:numFmt w:val="bullet"/>
      <w:lvlText w:val=""/>
      <w:lvlJc w:val="left"/>
      <w:pPr>
        <w:ind w:left="2880" w:hanging="360"/>
      </w:pPr>
      <w:rPr>
        <w:rFonts w:ascii="Symbol" w:hAnsi="Symbol" w:hint="default"/>
      </w:rPr>
    </w:lvl>
    <w:lvl w:ilvl="4" w:tplc="A80425D2">
      <w:start w:val="1"/>
      <w:numFmt w:val="bullet"/>
      <w:lvlText w:val="o"/>
      <w:lvlJc w:val="left"/>
      <w:pPr>
        <w:ind w:left="3600" w:hanging="360"/>
      </w:pPr>
      <w:rPr>
        <w:rFonts w:ascii="Courier New" w:hAnsi="Courier New" w:hint="default"/>
      </w:rPr>
    </w:lvl>
    <w:lvl w:ilvl="5" w:tplc="42F8708C">
      <w:start w:val="1"/>
      <w:numFmt w:val="bullet"/>
      <w:lvlText w:val=""/>
      <w:lvlJc w:val="left"/>
      <w:pPr>
        <w:ind w:left="4320" w:hanging="360"/>
      </w:pPr>
      <w:rPr>
        <w:rFonts w:ascii="Wingdings" w:hAnsi="Wingdings" w:hint="default"/>
      </w:rPr>
    </w:lvl>
    <w:lvl w:ilvl="6" w:tplc="31B0ADC6">
      <w:start w:val="1"/>
      <w:numFmt w:val="bullet"/>
      <w:lvlText w:val=""/>
      <w:lvlJc w:val="left"/>
      <w:pPr>
        <w:ind w:left="5040" w:hanging="360"/>
      </w:pPr>
      <w:rPr>
        <w:rFonts w:ascii="Symbol" w:hAnsi="Symbol" w:hint="default"/>
      </w:rPr>
    </w:lvl>
    <w:lvl w:ilvl="7" w:tplc="0F301BA2">
      <w:start w:val="1"/>
      <w:numFmt w:val="bullet"/>
      <w:lvlText w:val="o"/>
      <w:lvlJc w:val="left"/>
      <w:pPr>
        <w:ind w:left="5760" w:hanging="360"/>
      </w:pPr>
      <w:rPr>
        <w:rFonts w:ascii="Courier New" w:hAnsi="Courier New" w:hint="default"/>
      </w:rPr>
    </w:lvl>
    <w:lvl w:ilvl="8" w:tplc="66F40F3C">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798C764">
      <w:start w:val="1"/>
      <w:numFmt w:val="lowerRoman"/>
      <w:lvlText w:val="(%1)"/>
      <w:lvlJc w:val="left"/>
      <w:pPr>
        <w:ind w:left="1004" w:hanging="720"/>
      </w:pPr>
      <w:rPr>
        <w:rFonts w:hint="default"/>
        <w:b w:val="0"/>
      </w:rPr>
    </w:lvl>
    <w:lvl w:ilvl="1" w:tplc="D77093DC" w:tentative="1">
      <w:start w:val="1"/>
      <w:numFmt w:val="lowerLetter"/>
      <w:lvlText w:val="%2."/>
      <w:lvlJc w:val="left"/>
      <w:pPr>
        <w:ind w:left="1364" w:hanging="360"/>
      </w:pPr>
    </w:lvl>
    <w:lvl w:ilvl="2" w:tplc="DBF6FFB0" w:tentative="1">
      <w:start w:val="1"/>
      <w:numFmt w:val="lowerRoman"/>
      <w:lvlText w:val="%3."/>
      <w:lvlJc w:val="right"/>
      <w:pPr>
        <w:ind w:left="2084" w:hanging="180"/>
      </w:pPr>
    </w:lvl>
    <w:lvl w:ilvl="3" w:tplc="AA7262C2" w:tentative="1">
      <w:start w:val="1"/>
      <w:numFmt w:val="decimal"/>
      <w:lvlText w:val="%4."/>
      <w:lvlJc w:val="left"/>
      <w:pPr>
        <w:ind w:left="2804" w:hanging="360"/>
      </w:pPr>
    </w:lvl>
    <w:lvl w:ilvl="4" w:tplc="14426A60" w:tentative="1">
      <w:start w:val="1"/>
      <w:numFmt w:val="lowerLetter"/>
      <w:lvlText w:val="%5."/>
      <w:lvlJc w:val="left"/>
      <w:pPr>
        <w:ind w:left="3524" w:hanging="360"/>
      </w:pPr>
    </w:lvl>
    <w:lvl w:ilvl="5" w:tplc="8312E3B6" w:tentative="1">
      <w:start w:val="1"/>
      <w:numFmt w:val="lowerRoman"/>
      <w:lvlText w:val="%6."/>
      <w:lvlJc w:val="right"/>
      <w:pPr>
        <w:ind w:left="4244" w:hanging="180"/>
      </w:pPr>
    </w:lvl>
    <w:lvl w:ilvl="6" w:tplc="6C0C946E" w:tentative="1">
      <w:start w:val="1"/>
      <w:numFmt w:val="decimal"/>
      <w:lvlText w:val="%7."/>
      <w:lvlJc w:val="left"/>
      <w:pPr>
        <w:ind w:left="4964" w:hanging="360"/>
      </w:pPr>
    </w:lvl>
    <w:lvl w:ilvl="7" w:tplc="EDCE7FC4" w:tentative="1">
      <w:start w:val="1"/>
      <w:numFmt w:val="lowerLetter"/>
      <w:lvlText w:val="%8."/>
      <w:lvlJc w:val="left"/>
      <w:pPr>
        <w:ind w:left="5684" w:hanging="360"/>
      </w:pPr>
    </w:lvl>
    <w:lvl w:ilvl="8" w:tplc="0A26AC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B62F6D6">
      <w:start w:val="1"/>
      <w:numFmt w:val="lowerRoman"/>
      <w:lvlText w:val="(%1)"/>
      <w:lvlJc w:val="left"/>
      <w:pPr>
        <w:ind w:left="1080" w:hanging="720"/>
      </w:pPr>
      <w:rPr>
        <w:rFonts w:hint="default"/>
      </w:rPr>
    </w:lvl>
    <w:lvl w:ilvl="1" w:tplc="0DC0FCD6" w:tentative="1">
      <w:start w:val="1"/>
      <w:numFmt w:val="lowerLetter"/>
      <w:lvlText w:val="%2."/>
      <w:lvlJc w:val="left"/>
      <w:pPr>
        <w:ind w:left="1440" w:hanging="360"/>
      </w:pPr>
    </w:lvl>
    <w:lvl w:ilvl="2" w:tplc="5A8E9078" w:tentative="1">
      <w:start w:val="1"/>
      <w:numFmt w:val="lowerRoman"/>
      <w:lvlText w:val="%3."/>
      <w:lvlJc w:val="right"/>
      <w:pPr>
        <w:ind w:left="2160" w:hanging="180"/>
      </w:pPr>
    </w:lvl>
    <w:lvl w:ilvl="3" w:tplc="B93CC784" w:tentative="1">
      <w:start w:val="1"/>
      <w:numFmt w:val="decimal"/>
      <w:lvlText w:val="%4."/>
      <w:lvlJc w:val="left"/>
      <w:pPr>
        <w:ind w:left="2880" w:hanging="360"/>
      </w:pPr>
    </w:lvl>
    <w:lvl w:ilvl="4" w:tplc="BCC8FF7C" w:tentative="1">
      <w:start w:val="1"/>
      <w:numFmt w:val="lowerLetter"/>
      <w:lvlText w:val="%5."/>
      <w:lvlJc w:val="left"/>
      <w:pPr>
        <w:ind w:left="3600" w:hanging="360"/>
      </w:pPr>
    </w:lvl>
    <w:lvl w:ilvl="5" w:tplc="D4706C72" w:tentative="1">
      <w:start w:val="1"/>
      <w:numFmt w:val="lowerRoman"/>
      <w:lvlText w:val="%6."/>
      <w:lvlJc w:val="right"/>
      <w:pPr>
        <w:ind w:left="4320" w:hanging="180"/>
      </w:pPr>
    </w:lvl>
    <w:lvl w:ilvl="6" w:tplc="F34AF9D6" w:tentative="1">
      <w:start w:val="1"/>
      <w:numFmt w:val="decimal"/>
      <w:lvlText w:val="%7."/>
      <w:lvlJc w:val="left"/>
      <w:pPr>
        <w:ind w:left="5040" w:hanging="360"/>
      </w:pPr>
    </w:lvl>
    <w:lvl w:ilvl="7" w:tplc="23BC52C0" w:tentative="1">
      <w:start w:val="1"/>
      <w:numFmt w:val="lowerLetter"/>
      <w:lvlText w:val="%8."/>
      <w:lvlJc w:val="left"/>
      <w:pPr>
        <w:ind w:left="5760" w:hanging="360"/>
      </w:pPr>
    </w:lvl>
    <w:lvl w:ilvl="8" w:tplc="FCACDCD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134059A">
      <w:start w:val="1"/>
      <w:numFmt w:val="lowerRoman"/>
      <w:lvlText w:val="(%1)"/>
      <w:lvlJc w:val="left"/>
      <w:pPr>
        <w:ind w:left="1080" w:hanging="720"/>
      </w:pPr>
      <w:rPr>
        <w:rFonts w:hint="default"/>
      </w:rPr>
    </w:lvl>
    <w:lvl w:ilvl="1" w:tplc="531CF36A" w:tentative="1">
      <w:start w:val="1"/>
      <w:numFmt w:val="lowerLetter"/>
      <w:lvlText w:val="%2."/>
      <w:lvlJc w:val="left"/>
      <w:pPr>
        <w:ind w:left="1440" w:hanging="360"/>
      </w:pPr>
    </w:lvl>
    <w:lvl w:ilvl="2" w:tplc="ABC4E896" w:tentative="1">
      <w:start w:val="1"/>
      <w:numFmt w:val="lowerRoman"/>
      <w:lvlText w:val="%3."/>
      <w:lvlJc w:val="right"/>
      <w:pPr>
        <w:ind w:left="2160" w:hanging="180"/>
      </w:pPr>
    </w:lvl>
    <w:lvl w:ilvl="3" w:tplc="537AC888" w:tentative="1">
      <w:start w:val="1"/>
      <w:numFmt w:val="decimal"/>
      <w:lvlText w:val="%4."/>
      <w:lvlJc w:val="left"/>
      <w:pPr>
        <w:ind w:left="2880" w:hanging="360"/>
      </w:pPr>
    </w:lvl>
    <w:lvl w:ilvl="4" w:tplc="9B24316A" w:tentative="1">
      <w:start w:val="1"/>
      <w:numFmt w:val="lowerLetter"/>
      <w:lvlText w:val="%5."/>
      <w:lvlJc w:val="left"/>
      <w:pPr>
        <w:ind w:left="3600" w:hanging="360"/>
      </w:pPr>
    </w:lvl>
    <w:lvl w:ilvl="5" w:tplc="07140BE8" w:tentative="1">
      <w:start w:val="1"/>
      <w:numFmt w:val="lowerRoman"/>
      <w:lvlText w:val="%6."/>
      <w:lvlJc w:val="right"/>
      <w:pPr>
        <w:ind w:left="4320" w:hanging="180"/>
      </w:pPr>
    </w:lvl>
    <w:lvl w:ilvl="6" w:tplc="02F2471E" w:tentative="1">
      <w:start w:val="1"/>
      <w:numFmt w:val="decimal"/>
      <w:lvlText w:val="%7."/>
      <w:lvlJc w:val="left"/>
      <w:pPr>
        <w:ind w:left="5040" w:hanging="360"/>
      </w:pPr>
    </w:lvl>
    <w:lvl w:ilvl="7" w:tplc="B4EA26EC" w:tentative="1">
      <w:start w:val="1"/>
      <w:numFmt w:val="lowerLetter"/>
      <w:lvlText w:val="%8."/>
      <w:lvlJc w:val="left"/>
      <w:pPr>
        <w:ind w:left="5760" w:hanging="360"/>
      </w:pPr>
    </w:lvl>
    <w:lvl w:ilvl="8" w:tplc="8E6C62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976E1D8">
      <w:start w:val="1"/>
      <w:numFmt w:val="lowerRoman"/>
      <w:lvlText w:val="(%1)"/>
      <w:lvlJc w:val="left"/>
      <w:pPr>
        <w:ind w:left="1080" w:hanging="720"/>
      </w:pPr>
      <w:rPr>
        <w:rFonts w:hint="default"/>
        <w:b w:val="0"/>
      </w:rPr>
    </w:lvl>
    <w:lvl w:ilvl="1" w:tplc="DC265904" w:tentative="1">
      <w:start w:val="1"/>
      <w:numFmt w:val="lowerLetter"/>
      <w:lvlText w:val="%2."/>
      <w:lvlJc w:val="left"/>
      <w:pPr>
        <w:ind w:left="1440" w:hanging="360"/>
      </w:pPr>
    </w:lvl>
    <w:lvl w:ilvl="2" w:tplc="7DD6F1C6" w:tentative="1">
      <w:start w:val="1"/>
      <w:numFmt w:val="lowerRoman"/>
      <w:lvlText w:val="%3."/>
      <w:lvlJc w:val="right"/>
      <w:pPr>
        <w:ind w:left="2160" w:hanging="180"/>
      </w:pPr>
    </w:lvl>
    <w:lvl w:ilvl="3" w:tplc="F3909862" w:tentative="1">
      <w:start w:val="1"/>
      <w:numFmt w:val="decimal"/>
      <w:lvlText w:val="%4."/>
      <w:lvlJc w:val="left"/>
      <w:pPr>
        <w:ind w:left="2880" w:hanging="360"/>
      </w:pPr>
    </w:lvl>
    <w:lvl w:ilvl="4" w:tplc="5A7EEC6E" w:tentative="1">
      <w:start w:val="1"/>
      <w:numFmt w:val="lowerLetter"/>
      <w:lvlText w:val="%5."/>
      <w:lvlJc w:val="left"/>
      <w:pPr>
        <w:ind w:left="3600" w:hanging="360"/>
      </w:pPr>
    </w:lvl>
    <w:lvl w:ilvl="5" w:tplc="FD323224" w:tentative="1">
      <w:start w:val="1"/>
      <w:numFmt w:val="lowerRoman"/>
      <w:lvlText w:val="%6."/>
      <w:lvlJc w:val="right"/>
      <w:pPr>
        <w:ind w:left="4320" w:hanging="180"/>
      </w:pPr>
    </w:lvl>
    <w:lvl w:ilvl="6" w:tplc="16088BA4" w:tentative="1">
      <w:start w:val="1"/>
      <w:numFmt w:val="decimal"/>
      <w:lvlText w:val="%7."/>
      <w:lvlJc w:val="left"/>
      <w:pPr>
        <w:ind w:left="5040" w:hanging="360"/>
      </w:pPr>
    </w:lvl>
    <w:lvl w:ilvl="7" w:tplc="A5C022B6" w:tentative="1">
      <w:start w:val="1"/>
      <w:numFmt w:val="lowerLetter"/>
      <w:lvlText w:val="%8."/>
      <w:lvlJc w:val="left"/>
      <w:pPr>
        <w:ind w:left="5760" w:hanging="360"/>
      </w:pPr>
    </w:lvl>
    <w:lvl w:ilvl="8" w:tplc="2C10D4E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C92DEC8">
      <w:start w:val="1"/>
      <w:numFmt w:val="lowerLetter"/>
      <w:lvlText w:val="(%1)"/>
      <w:lvlJc w:val="left"/>
      <w:pPr>
        <w:ind w:left="360" w:hanging="360"/>
      </w:pPr>
      <w:rPr>
        <w:rFonts w:hint="default"/>
      </w:rPr>
    </w:lvl>
    <w:lvl w:ilvl="1" w:tplc="2C5E9C04" w:tentative="1">
      <w:start w:val="1"/>
      <w:numFmt w:val="lowerLetter"/>
      <w:lvlText w:val="%2."/>
      <w:lvlJc w:val="left"/>
      <w:pPr>
        <w:ind w:left="1080" w:hanging="360"/>
      </w:pPr>
    </w:lvl>
    <w:lvl w:ilvl="2" w:tplc="C1ECF67E" w:tentative="1">
      <w:start w:val="1"/>
      <w:numFmt w:val="lowerRoman"/>
      <w:lvlText w:val="%3."/>
      <w:lvlJc w:val="right"/>
      <w:pPr>
        <w:ind w:left="1800" w:hanging="180"/>
      </w:pPr>
    </w:lvl>
    <w:lvl w:ilvl="3" w:tplc="F2FEA91E" w:tentative="1">
      <w:start w:val="1"/>
      <w:numFmt w:val="decimal"/>
      <w:lvlText w:val="%4."/>
      <w:lvlJc w:val="left"/>
      <w:pPr>
        <w:ind w:left="2520" w:hanging="360"/>
      </w:pPr>
    </w:lvl>
    <w:lvl w:ilvl="4" w:tplc="89BEDB0E" w:tentative="1">
      <w:start w:val="1"/>
      <w:numFmt w:val="lowerLetter"/>
      <w:lvlText w:val="%5."/>
      <w:lvlJc w:val="left"/>
      <w:pPr>
        <w:ind w:left="3240" w:hanging="360"/>
      </w:pPr>
    </w:lvl>
    <w:lvl w:ilvl="5" w:tplc="488A4DFC" w:tentative="1">
      <w:start w:val="1"/>
      <w:numFmt w:val="lowerRoman"/>
      <w:lvlText w:val="%6."/>
      <w:lvlJc w:val="right"/>
      <w:pPr>
        <w:ind w:left="3960" w:hanging="180"/>
      </w:pPr>
    </w:lvl>
    <w:lvl w:ilvl="6" w:tplc="3872BBC4" w:tentative="1">
      <w:start w:val="1"/>
      <w:numFmt w:val="decimal"/>
      <w:lvlText w:val="%7."/>
      <w:lvlJc w:val="left"/>
      <w:pPr>
        <w:ind w:left="4680" w:hanging="360"/>
      </w:pPr>
    </w:lvl>
    <w:lvl w:ilvl="7" w:tplc="C95A303E" w:tentative="1">
      <w:start w:val="1"/>
      <w:numFmt w:val="lowerLetter"/>
      <w:lvlText w:val="%8."/>
      <w:lvlJc w:val="left"/>
      <w:pPr>
        <w:ind w:left="5400" w:hanging="360"/>
      </w:pPr>
    </w:lvl>
    <w:lvl w:ilvl="8" w:tplc="4B487166" w:tentative="1">
      <w:start w:val="1"/>
      <w:numFmt w:val="lowerRoman"/>
      <w:lvlText w:val="%9."/>
      <w:lvlJc w:val="right"/>
      <w:pPr>
        <w:ind w:left="6120" w:hanging="180"/>
      </w:pPr>
    </w:lvl>
  </w:abstractNum>
  <w:abstractNum w:abstractNumId="15" w15:restartNumberingAfterBreak="0">
    <w:nsid w:val="2BF87971"/>
    <w:multiLevelType w:val="hybridMultilevel"/>
    <w:tmpl w:val="71BA705A"/>
    <w:lvl w:ilvl="0" w:tplc="A1EC7A0A">
      <w:start w:val="1"/>
      <w:numFmt w:val="bullet"/>
      <w:lvlText w:val="·"/>
      <w:lvlJc w:val="left"/>
      <w:pPr>
        <w:ind w:left="720" w:hanging="360"/>
      </w:pPr>
      <w:rPr>
        <w:rFonts w:ascii="Symbol" w:hAnsi="Symbol" w:hint="default"/>
      </w:rPr>
    </w:lvl>
    <w:lvl w:ilvl="1" w:tplc="34285AA6">
      <w:start w:val="1"/>
      <w:numFmt w:val="bullet"/>
      <w:lvlText w:val="o"/>
      <w:lvlJc w:val="left"/>
      <w:pPr>
        <w:ind w:left="1440" w:hanging="360"/>
      </w:pPr>
      <w:rPr>
        <w:rFonts w:ascii="Courier New" w:hAnsi="Courier New" w:hint="default"/>
      </w:rPr>
    </w:lvl>
    <w:lvl w:ilvl="2" w:tplc="27CAF78C">
      <w:start w:val="1"/>
      <w:numFmt w:val="bullet"/>
      <w:lvlText w:val=""/>
      <w:lvlJc w:val="left"/>
      <w:pPr>
        <w:ind w:left="2160" w:hanging="360"/>
      </w:pPr>
      <w:rPr>
        <w:rFonts w:ascii="Wingdings" w:hAnsi="Wingdings" w:hint="default"/>
      </w:rPr>
    </w:lvl>
    <w:lvl w:ilvl="3" w:tplc="37B6C280">
      <w:start w:val="1"/>
      <w:numFmt w:val="bullet"/>
      <w:lvlText w:val=""/>
      <w:lvlJc w:val="left"/>
      <w:pPr>
        <w:ind w:left="2880" w:hanging="360"/>
      </w:pPr>
      <w:rPr>
        <w:rFonts w:ascii="Symbol" w:hAnsi="Symbol" w:hint="default"/>
      </w:rPr>
    </w:lvl>
    <w:lvl w:ilvl="4" w:tplc="41E45918">
      <w:start w:val="1"/>
      <w:numFmt w:val="bullet"/>
      <w:lvlText w:val="o"/>
      <w:lvlJc w:val="left"/>
      <w:pPr>
        <w:ind w:left="3600" w:hanging="360"/>
      </w:pPr>
      <w:rPr>
        <w:rFonts w:ascii="Courier New" w:hAnsi="Courier New" w:hint="default"/>
      </w:rPr>
    </w:lvl>
    <w:lvl w:ilvl="5" w:tplc="7180961E">
      <w:start w:val="1"/>
      <w:numFmt w:val="bullet"/>
      <w:lvlText w:val=""/>
      <w:lvlJc w:val="left"/>
      <w:pPr>
        <w:ind w:left="4320" w:hanging="360"/>
      </w:pPr>
      <w:rPr>
        <w:rFonts w:ascii="Wingdings" w:hAnsi="Wingdings" w:hint="default"/>
      </w:rPr>
    </w:lvl>
    <w:lvl w:ilvl="6" w:tplc="86FE6168">
      <w:start w:val="1"/>
      <w:numFmt w:val="bullet"/>
      <w:lvlText w:val=""/>
      <w:lvlJc w:val="left"/>
      <w:pPr>
        <w:ind w:left="5040" w:hanging="360"/>
      </w:pPr>
      <w:rPr>
        <w:rFonts w:ascii="Symbol" w:hAnsi="Symbol" w:hint="default"/>
      </w:rPr>
    </w:lvl>
    <w:lvl w:ilvl="7" w:tplc="37A4DD40">
      <w:start w:val="1"/>
      <w:numFmt w:val="bullet"/>
      <w:lvlText w:val="o"/>
      <w:lvlJc w:val="left"/>
      <w:pPr>
        <w:ind w:left="5760" w:hanging="360"/>
      </w:pPr>
      <w:rPr>
        <w:rFonts w:ascii="Courier New" w:hAnsi="Courier New" w:hint="default"/>
      </w:rPr>
    </w:lvl>
    <w:lvl w:ilvl="8" w:tplc="7E2822B6">
      <w:start w:val="1"/>
      <w:numFmt w:val="bullet"/>
      <w:lvlText w:val=""/>
      <w:lvlJc w:val="left"/>
      <w:pPr>
        <w:ind w:left="6480" w:hanging="360"/>
      </w:pPr>
      <w:rPr>
        <w:rFonts w:ascii="Wingdings" w:hAnsi="Wingdings" w:hint="default"/>
      </w:rPr>
    </w:lvl>
  </w:abstractNum>
  <w:abstractNum w:abstractNumId="16" w15:restartNumberingAfterBreak="0">
    <w:nsid w:val="2EBE6A96"/>
    <w:multiLevelType w:val="hybridMultilevel"/>
    <w:tmpl w:val="704A6B38"/>
    <w:lvl w:ilvl="0" w:tplc="E118D78E">
      <w:start w:val="1"/>
      <w:numFmt w:val="bullet"/>
      <w:lvlText w:val="·"/>
      <w:lvlJc w:val="left"/>
      <w:pPr>
        <w:ind w:left="720" w:hanging="360"/>
      </w:pPr>
      <w:rPr>
        <w:rFonts w:ascii="Symbol" w:hAnsi="Symbol" w:hint="default"/>
      </w:rPr>
    </w:lvl>
    <w:lvl w:ilvl="1" w:tplc="F8E6576E">
      <w:start w:val="1"/>
      <w:numFmt w:val="bullet"/>
      <w:lvlText w:val="o"/>
      <w:lvlJc w:val="left"/>
      <w:pPr>
        <w:ind w:left="1440" w:hanging="360"/>
      </w:pPr>
      <w:rPr>
        <w:rFonts w:ascii="Courier New" w:hAnsi="Courier New" w:hint="default"/>
      </w:rPr>
    </w:lvl>
    <w:lvl w:ilvl="2" w:tplc="6FB4BB0C">
      <w:start w:val="1"/>
      <w:numFmt w:val="bullet"/>
      <w:lvlText w:val=""/>
      <w:lvlJc w:val="left"/>
      <w:pPr>
        <w:ind w:left="2160" w:hanging="360"/>
      </w:pPr>
      <w:rPr>
        <w:rFonts w:ascii="Wingdings" w:hAnsi="Wingdings" w:hint="default"/>
      </w:rPr>
    </w:lvl>
    <w:lvl w:ilvl="3" w:tplc="40462BE6">
      <w:start w:val="1"/>
      <w:numFmt w:val="bullet"/>
      <w:lvlText w:val=""/>
      <w:lvlJc w:val="left"/>
      <w:pPr>
        <w:ind w:left="2880" w:hanging="360"/>
      </w:pPr>
      <w:rPr>
        <w:rFonts w:ascii="Symbol" w:hAnsi="Symbol" w:hint="default"/>
      </w:rPr>
    </w:lvl>
    <w:lvl w:ilvl="4" w:tplc="99AE271C">
      <w:start w:val="1"/>
      <w:numFmt w:val="bullet"/>
      <w:lvlText w:val="o"/>
      <w:lvlJc w:val="left"/>
      <w:pPr>
        <w:ind w:left="3600" w:hanging="360"/>
      </w:pPr>
      <w:rPr>
        <w:rFonts w:ascii="Courier New" w:hAnsi="Courier New" w:hint="default"/>
      </w:rPr>
    </w:lvl>
    <w:lvl w:ilvl="5" w:tplc="C42A2D50">
      <w:start w:val="1"/>
      <w:numFmt w:val="bullet"/>
      <w:lvlText w:val=""/>
      <w:lvlJc w:val="left"/>
      <w:pPr>
        <w:ind w:left="4320" w:hanging="360"/>
      </w:pPr>
      <w:rPr>
        <w:rFonts w:ascii="Wingdings" w:hAnsi="Wingdings" w:hint="default"/>
      </w:rPr>
    </w:lvl>
    <w:lvl w:ilvl="6" w:tplc="BCEE894A">
      <w:start w:val="1"/>
      <w:numFmt w:val="bullet"/>
      <w:lvlText w:val=""/>
      <w:lvlJc w:val="left"/>
      <w:pPr>
        <w:ind w:left="5040" w:hanging="360"/>
      </w:pPr>
      <w:rPr>
        <w:rFonts w:ascii="Symbol" w:hAnsi="Symbol" w:hint="default"/>
      </w:rPr>
    </w:lvl>
    <w:lvl w:ilvl="7" w:tplc="4118BF68">
      <w:start w:val="1"/>
      <w:numFmt w:val="bullet"/>
      <w:lvlText w:val="o"/>
      <w:lvlJc w:val="left"/>
      <w:pPr>
        <w:ind w:left="5760" w:hanging="360"/>
      </w:pPr>
      <w:rPr>
        <w:rFonts w:ascii="Courier New" w:hAnsi="Courier New" w:hint="default"/>
      </w:rPr>
    </w:lvl>
    <w:lvl w:ilvl="8" w:tplc="A07AD89C">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9FCAAC54">
      <w:start w:val="1"/>
      <w:numFmt w:val="decimal"/>
      <w:lvlText w:val="%1."/>
      <w:lvlJc w:val="left"/>
      <w:pPr>
        <w:ind w:left="360" w:hanging="360"/>
      </w:pPr>
      <w:rPr>
        <w:rFonts w:hint="default"/>
      </w:rPr>
    </w:lvl>
    <w:lvl w:ilvl="1" w:tplc="7E4CC25E" w:tentative="1">
      <w:start w:val="1"/>
      <w:numFmt w:val="lowerLetter"/>
      <w:lvlText w:val="%2."/>
      <w:lvlJc w:val="left"/>
      <w:pPr>
        <w:ind w:left="1080" w:hanging="360"/>
      </w:pPr>
    </w:lvl>
    <w:lvl w:ilvl="2" w:tplc="3F6EECBE" w:tentative="1">
      <w:start w:val="1"/>
      <w:numFmt w:val="lowerRoman"/>
      <w:lvlText w:val="%3."/>
      <w:lvlJc w:val="right"/>
      <w:pPr>
        <w:ind w:left="1800" w:hanging="180"/>
      </w:pPr>
    </w:lvl>
    <w:lvl w:ilvl="3" w:tplc="B6149CBA" w:tentative="1">
      <w:start w:val="1"/>
      <w:numFmt w:val="decimal"/>
      <w:lvlText w:val="%4."/>
      <w:lvlJc w:val="left"/>
      <w:pPr>
        <w:ind w:left="2520" w:hanging="360"/>
      </w:pPr>
    </w:lvl>
    <w:lvl w:ilvl="4" w:tplc="FC422868" w:tentative="1">
      <w:start w:val="1"/>
      <w:numFmt w:val="lowerLetter"/>
      <w:lvlText w:val="%5."/>
      <w:lvlJc w:val="left"/>
      <w:pPr>
        <w:ind w:left="3240" w:hanging="360"/>
      </w:pPr>
    </w:lvl>
    <w:lvl w:ilvl="5" w:tplc="7F649524" w:tentative="1">
      <w:start w:val="1"/>
      <w:numFmt w:val="lowerRoman"/>
      <w:lvlText w:val="%6."/>
      <w:lvlJc w:val="right"/>
      <w:pPr>
        <w:ind w:left="3960" w:hanging="180"/>
      </w:pPr>
    </w:lvl>
    <w:lvl w:ilvl="6" w:tplc="FE4893AA" w:tentative="1">
      <w:start w:val="1"/>
      <w:numFmt w:val="decimal"/>
      <w:lvlText w:val="%7."/>
      <w:lvlJc w:val="left"/>
      <w:pPr>
        <w:ind w:left="4680" w:hanging="360"/>
      </w:pPr>
    </w:lvl>
    <w:lvl w:ilvl="7" w:tplc="4E7E86D4" w:tentative="1">
      <w:start w:val="1"/>
      <w:numFmt w:val="lowerLetter"/>
      <w:lvlText w:val="%8."/>
      <w:lvlJc w:val="left"/>
      <w:pPr>
        <w:ind w:left="5400" w:hanging="360"/>
      </w:pPr>
    </w:lvl>
    <w:lvl w:ilvl="8" w:tplc="0828316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9FCDA46">
      <w:start w:val="1"/>
      <w:numFmt w:val="decimal"/>
      <w:lvlText w:val="%1."/>
      <w:lvlJc w:val="left"/>
      <w:pPr>
        <w:ind w:left="360" w:hanging="360"/>
      </w:pPr>
      <w:rPr>
        <w:rFonts w:hint="default"/>
      </w:rPr>
    </w:lvl>
    <w:lvl w:ilvl="1" w:tplc="2F4AB4CA" w:tentative="1">
      <w:start w:val="1"/>
      <w:numFmt w:val="lowerLetter"/>
      <w:lvlText w:val="%2."/>
      <w:lvlJc w:val="left"/>
      <w:pPr>
        <w:ind w:left="1080" w:hanging="360"/>
      </w:pPr>
    </w:lvl>
    <w:lvl w:ilvl="2" w:tplc="45CAD02A" w:tentative="1">
      <w:start w:val="1"/>
      <w:numFmt w:val="lowerRoman"/>
      <w:lvlText w:val="%3."/>
      <w:lvlJc w:val="right"/>
      <w:pPr>
        <w:ind w:left="1800" w:hanging="180"/>
      </w:pPr>
    </w:lvl>
    <w:lvl w:ilvl="3" w:tplc="626C2512" w:tentative="1">
      <w:start w:val="1"/>
      <w:numFmt w:val="decimal"/>
      <w:lvlText w:val="%4."/>
      <w:lvlJc w:val="left"/>
      <w:pPr>
        <w:ind w:left="2520" w:hanging="360"/>
      </w:pPr>
    </w:lvl>
    <w:lvl w:ilvl="4" w:tplc="7D0CB8DC" w:tentative="1">
      <w:start w:val="1"/>
      <w:numFmt w:val="lowerLetter"/>
      <w:lvlText w:val="%5."/>
      <w:lvlJc w:val="left"/>
      <w:pPr>
        <w:ind w:left="3240" w:hanging="360"/>
      </w:pPr>
    </w:lvl>
    <w:lvl w:ilvl="5" w:tplc="557E3D1E" w:tentative="1">
      <w:start w:val="1"/>
      <w:numFmt w:val="lowerRoman"/>
      <w:lvlText w:val="%6."/>
      <w:lvlJc w:val="right"/>
      <w:pPr>
        <w:ind w:left="3960" w:hanging="180"/>
      </w:pPr>
    </w:lvl>
    <w:lvl w:ilvl="6" w:tplc="FB047C70" w:tentative="1">
      <w:start w:val="1"/>
      <w:numFmt w:val="decimal"/>
      <w:lvlText w:val="%7."/>
      <w:lvlJc w:val="left"/>
      <w:pPr>
        <w:ind w:left="4680" w:hanging="360"/>
      </w:pPr>
    </w:lvl>
    <w:lvl w:ilvl="7" w:tplc="6F3CF19A" w:tentative="1">
      <w:start w:val="1"/>
      <w:numFmt w:val="lowerLetter"/>
      <w:lvlText w:val="%8."/>
      <w:lvlJc w:val="left"/>
      <w:pPr>
        <w:ind w:left="5400" w:hanging="360"/>
      </w:pPr>
    </w:lvl>
    <w:lvl w:ilvl="8" w:tplc="5114BD1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3387252">
      <w:start w:val="1"/>
      <w:numFmt w:val="lowerRoman"/>
      <w:lvlText w:val="(%1)"/>
      <w:lvlJc w:val="left"/>
      <w:pPr>
        <w:ind w:left="1080" w:hanging="720"/>
      </w:pPr>
      <w:rPr>
        <w:rFonts w:hint="default"/>
        <w:b w:val="0"/>
      </w:rPr>
    </w:lvl>
    <w:lvl w:ilvl="1" w:tplc="4A7E2698" w:tentative="1">
      <w:start w:val="1"/>
      <w:numFmt w:val="lowerLetter"/>
      <w:lvlText w:val="%2."/>
      <w:lvlJc w:val="left"/>
      <w:pPr>
        <w:ind w:left="1440" w:hanging="360"/>
      </w:pPr>
    </w:lvl>
    <w:lvl w:ilvl="2" w:tplc="D8B8CE08" w:tentative="1">
      <w:start w:val="1"/>
      <w:numFmt w:val="lowerRoman"/>
      <w:lvlText w:val="%3."/>
      <w:lvlJc w:val="right"/>
      <w:pPr>
        <w:ind w:left="2160" w:hanging="180"/>
      </w:pPr>
    </w:lvl>
    <w:lvl w:ilvl="3" w:tplc="BA4A2906" w:tentative="1">
      <w:start w:val="1"/>
      <w:numFmt w:val="decimal"/>
      <w:lvlText w:val="%4."/>
      <w:lvlJc w:val="left"/>
      <w:pPr>
        <w:ind w:left="2880" w:hanging="360"/>
      </w:pPr>
    </w:lvl>
    <w:lvl w:ilvl="4" w:tplc="3A24E2F6" w:tentative="1">
      <w:start w:val="1"/>
      <w:numFmt w:val="lowerLetter"/>
      <w:lvlText w:val="%5."/>
      <w:lvlJc w:val="left"/>
      <w:pPr>
        <w:ind w:left="3600" w:hanging="360"/>
      </w:pPr>
    </w:lvl>
    <w:lvl w:ilvl="5" w:tplc="95BA7B00" w:tentative="1">
      <w:start w:val="1"/>
      <w:numFmt w:val="lowerRoman"/>
      <w:lvlText w:val="%6."/>
      <w:lvlJc w:val="right"/>
      <w:pPr>
        <w:ind w:left="4320" w:hanging="180"/>
      </w:pPr>
    </w:lvl>
    <w:lvl w:ilvl="6" w:tplc="3EBE8500" w:tentative="1">
      <w:start w:val="1"/>
      <w:numFmt w:val="decimal"/>
      <w:lvlText w:val="%7."/>
      <w:lvlJc w:val="left"/>
      <w:pPr>
        <w:ind w:left="5040" w:hanging="360"/>
      </w:pPr>
    </w:lvl>
    <w:lvl w:ilvl="7" w:tplc="F0406A62" w:tentative="1">
      <w:start w:val="1"/>
      <w:numFmt w:val="lowerLetter"/>
      <w:lvlText w:val="%8."/>
      <w:lvlJc w:val="left"/>
      <w:pPr>
        <w:ind w:left="5760" w:hanging="360"/>
      </w:pPr>
    </w:lvl>
    <w:lvl w:ilvl="8" w:tplc="D0587DB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1FB0E7B0">
      <w:start w:val="1"/>
      <w:numFmt w:val="lowerRoman"/>
      <w:lvlText w:val="(%1)"/>
      <w:lvlJc w:val="left"/>
      <w:pPr>
        <w:ind w:left="1080" w:hanging="720"/>
      </w:pPr>
      <w:rPr>
        <w:rFonts w:hint="default"/>
      </w:rPr>
    </w:lvl>
    <w:lvl w:ilvl="1" w:tplc="E1981FEE" w:tentative="1">
      <w:start w:val="1"/>
      <w:numFmt w:val="lowerLetter"/>
      <w:lvlText w:val="%2."/>
      <w:lvlJc w:val="left"/>
      <w:pPr>
        <w:ind w:left="1440" w:hanging="360"/>
      </w:pPr>
    </w:lvl>
    <w:lvl w:ilvl="2" w:tplc="705E6310" w:tentative="1">
      <w:start w:val="1"/>
      <w:numFmt w:val="lowerRoman"/>
      <w:lvlText w:val="%3."/>
      <w:lvlJc w:val="right"/>
      <w:pPr>
        <w:ind w:left="2160" w:hanging="180"/>
      </w:pPr>
    </w:lvl>
    <w:lvl w:ilvl="3" w:tplc="F5E021B8" w:tentative="1">
      <w:start w:val="1"/>
      <w:numFmt w:val="decimal"/>
      <w:lvlText w:val="%4."/>
      <w:lvlJc w:val="left"/>
      <w:pPr>
        <w:ind w:left="2880" w:hanging="360"/>
      </w:pPr>
    </w:lvl>
    <w:lvl w:ilvl="4" w:tplc="E65CFDE2" w:tentative="1">
      <w:start w:val="1"/>
      <w:numFmt w:val="lowerLetter"/>
      <w:lvlText w:val="%5."/>
      <w:lvlJc w:val="left"/>
      <w:pPr>
        <w:ind w:left="3600" w:hanging="360"/>
      </w:pPr>
    </w:lvl>
    <w:lvl w:ilvl="5" w:tplc="6AF495D4" w:tentative="1">
      <w:start w:val="1"/>
      <w:numFmt w:val="lowerRoman"/>
      <w:lvlText w:val="%6."/>
      <w:lvlJc w:val="right"/>
      <w:pPr>
        <w:ind w:left="4320" w:hanging="180"/>
      </w:pPr>
    </w:lvl>
    <w:lvl w:ilvl="6" w:tplc="70420950" w:tentative="1">
      <w:start w:val="1"/>
      <w:numFmt w:val="decimal"/>
      <w:lvlText w:val="%7."/>
      <w:lvlJc w:val="left"/>
      <w:pPr>
        <w:ind w:left="5040" w:hanging="360"/>
      </w:pPr>
    </w:lvl>
    <w:lvl w:ilvl="7" w:tplc="92B0F15A" w:tentative="1">
      <w:start w:val="1"/>
      <w:numFmt w:val="lowerLetter"/>
      <w:lvlText w:val="%8."/>
      <w:lvlJc w:val="left"/>
      <w:pPr>
        <w:ind w:left="5760" w:hanging="360"/>
      </w:pPr>
    </w:lvl>
    <w:lvl w:ilvl="8" w:tplc="D1E6F42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B62261C">
      <w:start w:val="1"/>
      <w:numFmt w:val="bullet"/>
      <w:pStyle w:val="ListBullet"/>
      <w:lvlText w:val=""/>
      <w:lvlJc w:val="left"/>
      <w:pPr>
        <w:ind w:left="720" w:hanging="360"/>
      </w:pPr>
      <w:rPr>
        <w:rFonts w:ascii="Symbol" w:hAnsi="Symbol" w:hint="default"/>
      </w:rPr>
    </w:lvl>
    <w:lvl w:ilvl="1" w:tplc="6848F790">
      <w:start w:val="1"/>
      <w:numFmt w:val="bullet"/>
      <w:pStyle w:val="ListBullet2"/>
      <w:lvlText w:val="o"/>
      <w:lvlJc w:val="left"/>
      <w:pPr>
        <w:ind w:left="1440" w:hanging="360"/>
      </w:pPr>
      <w:rPr>
        <w:rFonts w:ascii="Courier New" w:hAnsi="Courier New" w:cs="Courier New" w:hint="default"/>
      </w:rPr>
    </w:lvl>
    <w:lvl w:ilvl="2" w:tplc="D814283C">
      <w:start w:val="1"/>
      <w:numFmt w:val="bullet"/>
      <w:lvlText w:val=""/>
      <w:lvlJc w:val="left"/>
      <w:pPr>
        <w:ind w:left="2160" w:hanging="360"/>
      </w:pPr>
      <w:rPr>
        <w:rFonts w:ascii="Wingdings" w:hAnsi="Wingdings" w:hint="default"/>
      </w:rPr>
    </w:lvl>
    <w:lvl w:ilvl="3" w:tplc="DFC077EC">
      <w:start w:val="1"/>
      <w:numFmt w:val="bullet"/>
      <w:lvlText w:val=""/>
      <w:lvlJc w:val="left"/>
      <w:pPr>
        <w:ind w:left="2880" w:hanging="360"/>
      </w:pPr>
      <w:rPr>
        <w:rFonts w:ascii="Symbol" w:hAnsi="Symbol" w:hint="default"/>
      </w:rPr>
    </w:lvl>
    <w:lvl w:ilvl="4" w:tplc="3252BD26">
      <w:start w:val="1"/>
      <w:numFmt w:val="bullet"/>
      <w:lvlText w:val="o"/>
      <w:lvlJc w:val="left"/>
      <w:pPr>
        <w:ind w:left="3600" w:hanging="360"/>
      </w:pPr>
      <w:rPr>
        <w:rFonts w:ascii="Courier New" w:hAnsi="Courier New" w:cs="Courier New" w:hint="default"/>
      </w:rPr>
    </w:lvl>
    <w:lvl w:ilvl="5" w:tplc="D2827C7C">
      <w:start w:val="1"/>
      <w:numFmt w:val="bullet"/>
      <w:pStyle w:val="ListBullet3"/>
      <w:lvlText w:val=""/>
      <w:lvlJc w:val="left"/>
      <w:pPr>
        <w:ind w:left="4320" w:hanging="360"/>
      </w:pPr>
      <w:rPr>
        <w:rFonts w:ascii="Wingdings" w:hAnsi="Wingdings" w:hint="default"/>
      </w:rPr>
    </w:lvl>
    <w:lvl w:ilvl="6" w:tplc="12943A4E">
      <w:start w:val="1"/>
      <w:numFmt w:val="bullet"/>
      <w:lvlText w:val=""/>
      <w:lvlJc w:val="left"/>
      <w:pPr>
        <w:ind w:left="5040" w:hanging="360"/>
      </w:pPr>
      <w:rPr>
        <w:rFonts w:ascii="Symbol" w:hAnsi="Symbol" w:hint="default"/>
      </w:rPr>
    </w:lvl>
    <w:lvl w:ilvl="7" w:tplc="0B62185E">
      <w:start w:val="1"/>
      <w:numFmt w:val="bullet"/>
      <w:lvlText w:val="o"/>
      <w:lvlJc w:val="left"/>
      <w:pPr>
        <w:ind w:left="5760" w:hanging="360"/>
      </w:pPr>
      <w:rPr>
        <w:rFonts w:ascii="Courier New" w:hAnsi="Courier New" w:cs="Courier New" w:hint="default"/>
      </w:rPr>
    </w:lvl>
    <w:lvl w:ilvl="8" w:tplc="3708A45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634C1F2">
      <w:start w:val="1"/>
      <w:numFmt w:val="bullet"/>
      <w:lvlText w:val=""/>
      <w:lvlJc w:val="left"/>
      <w:pPr>
        <w:ind w:left="360" w:hanging="360"/>
      </w:pPr>
      <w:rPr>
        <w:rFonts w:ascii="Symbol" w:hAnsi="Symbol" w:hint="default"/>
      </w:rPr>
    </w:lvl>
    <w:lvl w:ilvl="1" w:tplc="060653AC" w:tentative="1">
      <w:start w:val="1"/>
      <w:numFmt w:val="bullet"/>
      <w:lvlText w:val="o"/>
      <w:lvlJc w:val="left"/>
      <w:pPr>
        <w:ind w:left="1080" w:hanging="360"/>
      </w:pPr>
      <w:rPr>
        <w:rFonts w:ascii="Courier New" w:hAnsi="Courier New" w:cs="Courier New" w:hint="default"/>
      </w:rPr>
    </w:lvl>
    <w:lvl w:ilvl="2" w:tplc="48BA647C" w:tentative="1">
      <w:start w:val="1"/>
      <w:numFmt w:val="bullet"/>
      <w:lvlText w:val=""/>
      <w:lvlJc w:val="left"/>
      <w:pPr>
        <w:ind w:left="1800" w:hanging="360"/>
      </w:pPr>
      <w:rPr>
        <w:rFonts w:ascii="Wingdings" w:hAnsi="Wingdings" w:hint="default"/>
      </w:rPr>
    </w:lvl>
    <w:lvl w:ilvl="3" w:tplc="67DCE462" w:tentative="1">
      <w:start w:val="1"/>
      <w:numFmt w:val="bullet"/>
      <w:lvlText w:val=""/>
      <w:lvlJc w:val="left"/>
      <w:pPr>
        <w:ind w:left="2520" w:hanging="360"/>
      </w:pPr>
      <w:rPr>
        <w:rFonts w:ascii="Symbol" w:hAnsi="Symbol" w:hint="default"/>
      </w:rPr>
    </w:lvl>
    <w:lvl w:ilvl="4" w:tplc="29423122" w:tentative="1">
      <w:start w:val="1"/>
      <w:numFmt w:val="bullet"/>
      <w:lvlText w:val="o"/>
      <w:lvlJc w:val="left"/>
      <w:pPr>
        <w:ind w:left="3240" w:hanging="360"/>
      </w:pPr>
      <w:rPr>
        <w:rFonts w:ascii="Courier New" w:hAnsi="Courier New" w:cs="Courier New" w:hint="default"/>
      </w:rPr>
    </w:lvl>
    <w:lvl w:ilvl="5" w:tplc="71C64C8C" w:tentative="1">
      <w:start w:val="1"/>
      <w:numFmt w:val="bullet"/>
      <w:lvlText w:val=""/>
      <w:lvlJc w:val="left"/>
      <w:pPr>
        <w:ind w:left="3960" w:hanging="360"/>
      </w:pPr>
      <w:rPr>
        <w:rFonts w:ascii="Wingdings" w:hAnsi="Wingdings" w:hint="default"/>
      </w:rPr>
    </w:lvl>
    <w:lvl w:ilvl="6" w:tplc="FBE63458" w:tentative="1">
      <w:start w:val="1"/>
      <w:numFmt w:val="bullet"/>
      <w:lvlText w:val=""/>
      <w:lvlJc w:val="left"/>
      <w:pPr>
        <w:ind w:left="4680" w:hanging="360"/>
      </w:pPr>
      <w:rPr>
        <w:rFonts w:ascii="Symbol" w:hAnsi="Symbol" w:hint="default"/>
      </w:rPr>
    </w:lvl>
    <w:lvl w:ilvl="7" w:tplc="5C20C4D6" w:tentative="1">
      <w:start w:val="1"/>
      <w:numFmt w:val="bullet"/>
      <w:lvlText w:val="o"/>
      <w:lvlJc w:val="left"/>
      <w:pPr>
        <w:ind w:left="5400" w:hanging="360"/>
      </w:pPr>
      <w:rPr>
        <w:rFonts w:ascii="Courier New" w:hAnsi="Courier New" w:cs="Courier New" w:hint="default"/>
      </w:rPr>
    </w:lvl>
    <w:lvl w:ilvl="8" w:tplc="BF34A71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CB48484">
      <w:start w:val="1"/>
      <w:numFmt w:val="lowerRoman"/>
      <w:lvlText w:val="(%1)"/>
      <w:lvlJc w:val="left"/>
      <w:pPr>
        <w:ind w:left="1080" w:hanging="720"/>
      </w:pPr>
      <w:rPr>
        <w:rFonts w:hint="default"/>
      </w:rPr>
    </w:lvl>
    <w:lvl w:ilvl="1" w:tplc="286C2BBC" w:tentative="1">
      <w:start w:val="1"/>
      <w:numFmt w:val="lowerLetter"/>
      <w:lvlText w:val="%2."/>
      <w:lvlJc w:val="left"/>
      <w:pPr>
        <w:ind w:left="1440" w:hanging="360"/>
      </w:pPr>
    </w:lvl>
    <w:lvl w:ilvl="2" w:tplc="3B861270" w:tentative="1">
      <w:start w:val="1"/>
      <w:numFmt w:val="lowerRoman"/>
      <w:lvlText w:val="%3."/>
      <w:lvlJc w:val="right"/>
      <w:pPr>
        <w:ind w:left="2160" w:hanging="180"/>
      </w:pPr>
    </w:lvl>
    <w:lvl w:ilvl="3" w:tplc="BF825A4C" w:tentative="1">
      <w:start w:val="1"/>
      <w:numFmt w:val="decimal"/>
      <w:lvlText w:val="%4."/>
      <w:lvlJc w:val="left"/>
      <w:pPr>
        <w:ind w:left="2880" w:hanging="360"/>
      </w:pPr>
    </w:lvl>
    <w:lvl w:ilvl="4" w:tplc="6BC0149E" w:tentative="1">
      <w:start w:val="1"/>
      <w:numFmt w:val="lowerLetter"/>
      <w:lvlText w:val="%5."/>
      <w:lvlJc w:val="left"/>
      <w:pPr>
        <w:ind w:left="3600" w:hanging="360"/>
      </w:pPr>
    </w:lvl>
    <w:lvl w:ilvl="5" w:tplc="74B812A4" w:tentative="1">
      <w:start w:val="1"/>
      <w:numFmt w:val="lowerRoman"/>
      <w:lvlText w:val="%6."/>
      <w:lvlJc w:val="right"/>
      <w:pPr>
        <w:ind w:left="4320" w:hanging="180"/>
      </w:pPr>
    </w:lvl>
    <w:lvl w:ilvl="6" w:tplc="8F4CC3E4" w:tentative="1">
      <w:start w:val="1"/>
      <w:numFmt w:val="decimal"/>
      <w:lvlText w:val="%7."/>
      <w:lvlJc w:val="left"/>
      <w:pPr>
        <w:ind w:left="5040" w:hanging="360"/>
      </w:pPr>
    </w:lvl>
    <w:lvl w:ilvl="7" w:tplc="75663208" w:tentative="1">
      <w:start w:val="1"/>
      <w:numFmt w:val="lowerLetter"/>
      <w:lvlText w:val="%8."/>
      <w:lvlJc w:val="left"/>
      <w:pPr>
        <w:ind w:left="5760" w:hanging="360"/>
      </w:pPr>
    </w:lvl>
    <w:lvl w:ilvl="8" w:tplc="C1C6800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044A508">
      <w:start w:val="1"/>
      <w:numFmt w:val="lowerRoman"/>
      <w:lvlText w:val="(%1)"/>
      <w:lvlJc w:val="left"/>
      <w:pPr>
        <w:ind w:left="1080" w:hanging="720"/>
      </w:pPr>
      <w:rPr>
        <w:rFonts w:hint="default"/>
      </w:rPr>
    </w:lvl>
    <w:lvl w:ilvl="1" w:tplc="BC1C181E" w:tentative="1">
      <w:start w:val="1"/>
      <w:numFmt w:val="lowerLetter"/>
      <w:lvlText w:val="%2."/>
      <w:lvlJc w:val="left"/>
      <w:pPr>
        <w:ind w:left="1440" w:hanging="360"/>
      </w:pPr>
    </w:lvl>
    <w:lvl w:ilvl="2" w:tplc="83861C2A" w:tentative="1">
      <w:start w:val="1"/>
      <w:numFmt w:val="lowerRoman"/>
      <w:lvlText w:val="%3."/>
      <w:lvlJc w:val="right"/>
      <w:pPr>
        <w:ind w:left="2160" w:hanging="180"/>
      </w:pPr>
    </w:lvl>
    <w:lvl w:ilvl="3" w:tplc="C0EA7530" w:tentative="1">
      <w:start w:val="1"/>
      <w:numFmt w:val="decimal"/>
      <w:lvlText w:val="%4."/>
      <w:lvlJc w:val="left"/>
      <w:pPr>
        <w:ind w:left="2880" w:hanging="360"/>
      </w:pPr>
    </w:lvl>
    <w:lvl w:ilvl="4" w:tplc="1FCC2F54" w:tentative="1">
      <w:start w:val="1"/>
      <w:numFmt w:val="lowerLetter"/>
      <w:lvlText w:val="%5."/>
      <w:lvlJc w:val="left"/>
      <w:pPr>
        <w:ind w:left="3600" w:hanging="360"/>
      </w:pPr>
    </w:lvl>
    <w:lvl w:ilvl="5" w:tplc="F9586B80" w:tentative="1">
      <w:start w:val="1"/>
      <w:numFmt w:val="lowerRoman"/>
      <w:lvlText w:val="%6."/>
      <w:lvlJc w:val="right"/>
      <w:pPr>
        <w:ind w:left="4320" w:hanging="180"/>
      </w:pPr>
    </w:lvl>
    <w:lvl w:ilvl="6" w:tplc="89809812" w:tentative="1">
      <w:start w:val="1"/>
      <w:numFmt w:val="decimal"/>
      <w:lvlText w:val="%7."/>
      <w:lvlJc w:val="left"/>
      <w:pPr>
        <w:ind w:left="5040" w:hanging="360"/>
      </w:pPr>
    </w:lvl>
    <w:lvl w:ilvl="7" w:tplc="5254C086" w:tentative="1">
      <w:start w:val="1"/>
      <w:numFmt w:val="lowerLetter"/>
      <w:lvlText w:val="%8."/>
      <w:lvlJc w:val="left"/>
      <w:pPr>
        <w:ind w:left="5760" w:hanging="360"/>
      </w:pPr>
    </w:lvl>
    <w:lvl w:ilvl="8" w:tplc="5E649B0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6F07BDA">
      <w:start w:val="1"/>
      <w:numFmt w:val="lowerRoman"/>
      <w:lvlText w:val="(%1)"/>
      <w:lvlJc w:val="left"/>
      <w:pPr>
        <w:ind w:left="1080" w:hanging="720"/>
      </w:pPr>
      <w:rPr>
        <w:rFonts w:hint="default"/>
        <w:b w:val="0"/>
      </w:rPr>
    </w:lvl>
    <w:lvl w:ilvl="1" w:tplc="C180E068" w:tentative="1">
      <w:start w:val="1"/>
      <w:numFmt w:val="lowerLetter"/>
      <w:lvlText w:val="%2."/>
      <w:lvlJc w:val="left"/>
      <w:pPr>
        <w:ind w:left="1440" w:hanging="360"/>
      </w:pPr>
    </w:lvl>
    <w:lvl w:ilvl="2" w:tplc="6F6AAFEC" w:tentative="1">
      <w:start w:val="1"/>
      <w:numFmt w:val="lowerRoman"/>
      <w:lvlText w:val="%3."/>
      <w:lvlJc w:val="right"/>
      <w:pPr>
        <w:ind w:left="2160" w:hanging="180"/>
      </w:pPr>
    </w:lvl>
    <w:lvl w:ilvl="3" w:tplc="6F86073C" w:tentative="1">
      <w:start w:val="1"/>
      <w:numFmt w:val="decimal"/>
      <w:lvlText w:val="%4."/>
      <w:lvlJc w:val="left"/>
      <w:pPr>
        <w:ind w:left="2880" w:hanging="360"/>
      </w:pPr>
    </w:lvl>
    <w:lvl w:ilvl="4" w:tplc="F4FE4374" w:tentative="1">
      <w:start w:val="1"/>
      <w:numFmt w:val="lowerLetter"/>
      <w:lvlText w:val="%5."/>
      <w:lvlJc w:val="left"/>
      <w:pPr>
        <w:ind w:left="3600" w:hanging="360"/>
      </w:pPr>
    </w:lvl>
    <w:lvl w:ilvl="5" w:tplc="245C430E" w:tentative="1">
      <w:start w:val="1"/>
      <w:numFmt w:val="lowerRoman"/>
      <w:lvlText w:val="%6."/>
      <w:lvlJc w:val="right"/>
      <w:pPr>
        <w:ind w:left="4320" w:hanging="180"/>
      </w:pPr>
    </w:lvl>
    <w:lvl w:ilvl="6" w:tplc="F3021AB4" w:tentative="1">
      <w:start w:val="1"/>
      <w:numFmt w:val="decimal"/>
      <w:lvlText w:val="%7."/>
      <w:lvlJc w:val="left"/>
      <w:pPr>
        <w:ind w:left="5040" w:hanging="360"/>
      </w:pPr>
    </w:lvl>
    <w:lvl w:ilvl="7" w:tplc="BAEC922C" w:tentative="1">
      <w:start w:val="1"/>
      <w:numFmt w:val="lowerLetter"/>
      <w:lvlText w:val="%8."/>
      <w:lvlJc w:val="left"/>
      <w:pPr>
        <w:ind w:left="5760" w:hanging="360"/>
      </w:pPr>
    </w:lvl>
    <w:lvl w:ilvl="8" w:tplc="297AB26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D504DE2">
      <w:start w:val="1"/>
      <w:numFmt w:val="lowerRoman"/>
      <w:lvlText w:val="(%1)"/>
      <w:lvlJc w:val="left"/>
      <w:pPr>
        <w:ind w:left="1080" w:hanging="720"/>
      </w:pPr>
      <w:rPr>
        <w:rFonts w:hint="default"/>
        <w:b w:val="0"/>
      </w:rPr>
    </w:lvl>
    <w:lvl w:ilvl="1" w:tplc="660AF01A" w:tentative="1">
      <w:start w:val="1"/>
      <w:numFmt w:val="lowerLetter"/>
      <w:lvlText w:val="%2."/>
      <w:lvlJc w:val="left"/>
      <w:pPr>
        <w:ind w:left="1440" w:hanging="360"/>
      </w:pPr>
    </w:lvl>
    <w:lvl w:ilvl="2" w:tplc="B0F6526A" w:tentative="1">
      <w:start w:val="1"/>
      <w:numFmt w:val="lowerRoman"/>
      <w:lvlText w:val="%3."/>
      <w:lvlJc w:val="right"/>
      <w:pPr>
        <w:ind w:left="2160" w:hanging="180"/>
      </w:pPr>
    </w:lvl>
    <w:lvl w:ilvl="3" w:tplc="0484B86E" w:tentative="1">
      <w:start w:val="1"/>
      <w:numFmt w:val="decimal"/>
      <w:lvlText w:val="%4."/>
      <w:lvlJc w:val="left"/>
      <w:pPr>
        <w:ind w:left="2880" w:hanging="360"/>
      </w:pPr>
    </w:lvl>
    <w:lvl w:ilvl="4" w:tplc="DD4C2D7A" w:tentative="1">
      <w:start w:val="1"/>
      <w:numFmt w:val="lowerLetter"/>
      <w:lvlText w:val="%5."/>
      <w:lvlJc w:val="left"/>
      <w:pPr>
        <w:ind w:left="3600" w:hanging="360"/>
      </w:pPr>
    </w:lvl>
    <w:lvl w:ilvl="5" w:tplc="1BD4FDCE" w:tentative="1">
      <w:start w:val="1"/>
      <w:numFmt w:val="lowerRoman"/>
      <w:lvlText w:val="%6."/>
      <w:lvlJc w:val="right"/>
      <w:pPr>
        <w:ind w:left="4320" w:hanging="180"/>
      </w:pPr>
    </w:lvl>
    <w:lvl w:ilvl="6" w:tplc="5504DE1E" w:tentative="1">
      <w:start w:val="1"/>
      <w:numFmt w:val="decimal"/>
      <w:lvlText w:val="%7."/>
      <w:lvlJc w:val="left"/>
      <w:pPr>
        <w:ind w:left="5040" w:hanging="360"/>
      </w:pPr>
    </w:lvl>
    <w:lvl w:ilvl="7" w:tplc="9F9C9846" w:tentative="1">
      <w:start w:val="1"/>
      <w:numFmt w:val="lowerLetter"/>
      <w:lvlText w:val="%8."/>
      <w:lvlJc w:val="left"/>
      <w:pPr>
        <w:ind w:left="5760" w:hanging="360"/>
      </w:pPr>
    </w:lvl>
    <w:lvl w:ilvl="8" w:tplc="2FE25634" w:tentative="1">
      <w:start w:val="1"/>
      <w:numFmt w:val="lowerRoman"/>
      <w:lvlText w:val="%9."/>
      <w:lvlJc w:val="right"/>
      <w:pPr>
        <w:ind w:left="6480" w:hanging="180"/>
      </w:pPr>
    </w:lvl>
  </w:abstractNum>
  <w:abstractNum w:abstractNumId="27" w15:restartNumberingAfterBreak="0">
    <w:nsid w:val="4F5711D3"/>
    <w:multiLevelType w:val="hybridMultilevel"/>
    <w:tmpl w:val="E05E2D80"/>
    <w:lvl w:ilvl="0" w:tplc="E13EA2DA">
      <w:start w:val="1"/>
      <w:numFmt w:val="bullet"/>
      <w:lvlText w:val="·"/>
      <w:lvlJc w:val="left"/>
      <w:pPr>
        <w:ind w:left="720" w:hanging="360"/>
      </w:pPr>
      <w:rPr>
        <w:rFonts w:ascii="Symbol" w:hAnsi="Symbol" w:hint="default"/>
      </w:rPr>
    </w:lvl>
    <w:lvl w:ilvl="1" w:tplc="FC1EB896">
      <w:start w:val="1"/>
      <w:numFmt w:val="bullet"/>
      <w:lvlText w:val="o"/>
      <w:lvlJc w:val="left"/>
      <w:pPr>
        <w:ind w:left="1440" w:hanging="360"/>
      </w:pPr>
      <w:rPr>
        <w:rFonts w:ascii="Courier New" w:hAnsi="Courier New" w:hint="default"/>
      </w:rPr>
    </w:lvl>
    <w:lvl w:ilvl="2" w:tplc="EF5ADB72">
      <w:start w:val="1"/>
      <w:numFmt w:val="bullet"/>
      <w:lvlText w:val=""/>
      <w:lvlJc w:val="left"/>
      <w:pPr>
        <w:ind w:left="2160" w:hanging="360"/>
      </w:pPr>
      <w:rPr>
        <w:rFonts w:ascii="Wingdings" w:hAnsi="Wingdings" w:hint="default"/>
      </w:rPr>
    </w:lvl>
    <w:lvl w:ilvl="3" w:tplc="3440E1EA">
      <w:start w:val="1"/>
      <w:numFmt w:val="bullet"/>
      <w:lvlText w:val=""/>
      <w:lvlJc w:val="left"/>
      <w:pPr>
        <w:ind w:left="2880" w:hanging="360"/>
      </w:pPr>
      <w:rPr>
        <w:rFonts w:ascii="Symbol" w:hAnsi="Symbol" w:hint="default"/>
      </w:rPr>
    </w:lvl>
    <w:lvl w:ilvl="4" w:tplc="89785C6A">
      <w:start w:val="1"/>
      <w:numFmt w:val="bullet"/>
      <w:lvlText w:val="o"/>
      <w:lvlJc w:val="left"/>
      <w:pPr>
        <w:ind w:left="3600" w:hanging="360"/>
      </w:pPr>
      <w:rPr>
        <w:rFonts w:ascii="Courier New" w:hAnsi="Courier New" w:hint="default"/>
      </w:rPr>
    </w:lvl>
    <w:lvl w:ilvl="5" w:tplc="BB16B84E">
      <w:start w:val="1"/>
      <w:numFmt w:val="bullet"/>
      <w:lvlText w:val=""/>
      <w:lvlJc w:val="left"/>
      <w:pPr>
        <w:ind w:left="4320" w:hanging="360"/>
      </w:pPr>
      <w:rPr>
        <w:rFonts w:ascii="Wingdings" w:hAnsi="Wingdings" w:hint="default"/>
      </w:rPr>
    </w:lvl>
    <w:lvl w:ilvl="6" w:tplc="1FE874D6">
      <w:start w:val="1"/>
      <w:numFmt w:val="bullet"/>
      <w:lvlText w:val=""/>
      <w:lvlJc w:val="left"/>
      <w:pPr>
        <w:ind w:left="5040" w:hanging="360"/>
      </w:pPr>
      <w:rPr>
        <w:rFonts w:ascii="Symbol" w:hAnsi="Symbol" w:hint="default"/>
      </w:rPr>
    </w:lvl>
    <w:lvl w:ilvl="7" w:tplc="C9A65F84">
      <w:start w:val="1"/>
      <w:numFmt w:val="bullet"/>
      <w:lvlText w:val="o"/>
      <w:lvlJc w:val="left"/>
      <w:pPr>
        <w:ind w:left="5760" w:hanging="360"/>
      </w:pPr>
      <w:rPr>
        <w:rFonts w:ascii="Courier New" w:hAnsi="Courier New" w:hint="default"/>
      </w:rPr>
    </w:lvl>
    <w:lvl w:ilvl="8" w:tplc="DB90D420">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07A24FC8">
      <w:start w:val="1"/>
      <w:numFmt w:val="decimal"/>
      <w:lvlText w:val="%1."/>
      <w:lvlJc w:val="left"/>
      <w:pPr>
        <w:ind w:left="360" w:hanging="360"/>
      </w:pPr>
      <w:rPr>
        <w:rFonts w:hint="default"/>
      </w:rPr>
    </w:lvl>
    <w:lvl w:ilvl="1" w:tplc="FB044AC8" w:tentative="1">
      <w:start w:val="1"/>
      <w:numFmt w:val="lowerLetter"/>
      <w:lvlText w:val="%2."/>
      <w:lvlJc w:val="left"/>
      <w:pPr>
        <w:ind w:left="1080" w:hanging="360"/>
      </w:pPr>
    </w:lvl>
    <w:lvl w:ilvl="2" w:tplc="67768004" w:tentative="1">
      <w:start w:val="1"/>
      <w:numFmt w:val="lowerRoman"/>
      <w:lvlText w:val="%3."/>
      <w:lvlJc w:val="right"/>
      <w:pPr>
        <w:ind w:left="1800" w:hanging="180"/>
      </w:pPr>
    </w:lvl>
    <w:lvl w:ilvl="3" w:tplc="BDB66962" w:tentative="1">
      <w:start w:val="1"/>
      <w:numFmt w:val="decimal"/>
      <w:lvlText w:val="%4."/>
      <w:lvlJc w:val="left"/>
      <w:pPr>
        <w:ind w:left="2520" w:hanging="360"/>
      </w:pPr>
    </w:lvl>
    <w:lvl w:ilvl="4" w:tplc="6E169A14" w:tentative="1">
      <w:start w:val="1"/>
      <w:numFmt w:val="lowerLetter"/>
      <w:lvlText w:val="%5."/>
      <w:lvlJc w:val="left"/>
      <w:pPr>
        <w:ind w:left="3240" w:hanging="360"/>
      </w:pPr>
    </w:lvl>
    <w:lvl w:ilvl="5" w:tplc="71288E36" w:tentative="1">
      <w:start w:val="1"/>
      <w:numFmt w:val="lowerRoman"/>
      <w:lvlText w:val="%6."/>
      <w:lvlJc w:val="right"/>
      <w:pPr>
        <w:ind w:left="3960" w:hanging="180"/>
      </w:pPr>
    </w:lvl>
    <w:lvl w:ilvl="6" w:tplc="39361E3A" w:tentative="1">
      <w:start w:val="1"/>
      <w:numFmt w:val="decimal"/>
      <w:lvlText w:val="%7."/>
      <w:lvlJc w:val="left"/>
      <w:pPr>
        <w:ind w:left="4680" w:hanging="360"/>
      </w:pPr>
    </w:lvl>
    <w:lvl w:ilvl="7" w:tplc="EDF2F484" w:tentative="1">
      <w:start w:val="1"/>
      <w:numFmt w:val="lowerLetter"/>
      <w:lvlText w:val="%8."/>
      <w:lvlJc w:val="left"/>
      <w:pPr>
        <w:ind w:left="5400" w:hanging="360"/>
      </w:pPr>
    </w:lvl>
    <w:lvl w:ilvl="8" w:tplc="1E448808"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C068F7C">
      <w:start w:val="1"/>
      <w:numFmt w:val="lowerRoman"/>
      <w:lvlText w:val="(%1)"/>
      <w:lvlJc w:val="left"/>
      <w:pPr>
        <w:ind w:left="1080" w:hanging="720"/>
      </w:pPr>
      <w:rPr>
        <w:rFonts w:hint="default"/>
      </w:rPr>
    </w:lvl>
    <w:lvl w:ilvl="1" w:tplc="306608FC" w:tentative="1">
      <w:start w:val="1"/>
      <w:numFmt w:val="lowerLetter"/>
      <w:lvlText w:val="%2."/>
      <w:lvlJc w:val="left"/>
      <w:pPr>
        <w:ind w:left="1440" w:hanging="360"/>
      </w:pPr>
    </w:lvl>
    <w:lvl w:ilvl="2" w:tplc="F1167894" w:tentative="1">
      <w:start w:val="1"/>
      <w:numFmt w:val="lowerRoman"/>
      <w:lvlText w:val="%3."/>
      <w:lvlJc w:val="right"/>
      <w:pPr>
        <w:ind w:left="2160" w:hanging="180"/>
      </w:pPr>
    </w:lvl>
    <w:lvl w:ilvl="3" w:tplc="25EC1A30" w:tentative="1">
      <w:start w:val="1"/>
      <w:numFmt w:val="decimal"/>
      <w:lvlText w:val="%4."/>
      <w:lvlJc w:val="left"/>
      <w:pPr>
        <w:ind w:left="2880" w:hanging="360"/>
      </w:pPr>
    </w:lvl>
    <w:lvl w:ilvl="4" w:tplc="078CE6BC" w:tentative="1">
      <w:start w:val="1"/>
      <w:numFmt w:val="lowerLetter"/>
      <w:lvlText w:val="%5."/>
      <w:lvlJc w:val="left"/>
      <w:pPr>
        <w:ind w:left="3600" w:hanging="360"/>
      </w:pPr>
    </w:lvl>
    <w:lvl w:ilvl="5" w:tplc="648E2246" w:tentative="1">
      <w:start w:val="1"/>
      <w:numFmt w:val="lowerRoman"/>
      <w:lvlText w:val="%6."/>
      <w:lvlJc w:val="right"/>
      <w:pPr>
        <w:ind w:left="4320" w:hanging="180"/>
      </w:pPr>
    </w:lvl>
    <w:lvl w:ilvl="6" w:tplc="436050A0" w:tentative="1">
      <w:start w:val="1"/>
      <w:numFmt w:val="decimal"/>
      <w:lvlText w:val="%7."/>
      <w:lvlJc w:val="left"/>
      <w:pPr>
        <w:ind w:left="5040" w:hanging="360"/>
      </w:pPr>
    </w:lvl>
    <w:lvl w:ilvl="7" w:tplc="8D3EFA3C" w:tentative="1">
      <w:start w:val="1"/>
      <w:numFmt w:val="lowerLetter"/>
      <w:lvlText w:val="%8."/>
      <w:lvlJc w:val="left"/>
      <w:pPr>
        <w:ind w:left="5760" w:hanging="360"/>
      </w:pPr>
    </w:lvl>
    <w:lvl w:ilvl="8" w:tplc="5FDA92F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498A5DC">
      <w:start w:val="1"/>
      <w:numFmt w:val="decimal"/>
      <w:lvlText w:val="%1."/>
      <w:lvlJc w:val="left"/>
      <w:pPr>
        <w:ind w:left="360" w:hanging="360"/>
      </w:pPr>
    </w:lvl>
    <w:lvl w:ilvl="1" w:tplc="78C82896" w:tentative="1">
      <w:start w:val="1"/>
      <w:numFmt w:val="lowerLetter"/>
      <w:lvlText w:val="%2."/>
      <w:lvlJc w:val="left"/>
      <w:pPr>
        <w:ind w:left="1080" w:hanging="360"/>
      </w:pPr>
    </w:lvl>
    <w:lvl w:ilvl="2" w:tplc="45647FC6" w:tentative="1">
      <w:start w:val="1"/>
      <w:numFmt w:val="lowerRoman"/>
      <w:lvlText w:val="%3."/>
      <w:lvlJc w:val="right"/>
      <w:pPr>
        <w:ind w:left="1800" w:hanging="180"/>
      </w:pPr>
    </w:lvl>
    <w:lvl w:ilvl="3" w:tplc="3124C0FE" w:tentative="1">
      <w:start w:val="1"/>
      <w:numFmt w:val="decimal"/>
      <w:lvlText w:val="%4."/>
      <w:lvlJc w:val="left"/>
      <w:pPr>
        <w:ind w:left="2520" w:hanging="360"/>
      </w:pPr>
    </w:lvl>
    <w:lvl w:ilvl="4" w:tplc="4B101A6E" w:tentative="1">
      <w:start w:val="1"/>
      <w:numFmt w:val="lowerLetter"/>
      <w:lvlText w:val="%5."/>
      <w:lvlJc w:val="left"/>
      <w:pPr>
        <w:ind w:left="3240" w:hanging="360"/>
      </w:pPr>
    </w:lvl>
    <w:lvl w:ilvl="5" w:tplc="35F42D98" w:tentative="1">
      <w:start w:val="1"/>
      <w:numFmt w:val="lowerRoman"/>
      <w:lvlText w:val="%6."/>
      <w:lvlJc w:val="right"/>
      <w:pPr>
        <w:ind w:left="3960" w:hanging="180"/>
      </w:pPr>
    </w:lvl>
    <w:lvl w:ilvl="6" w:tplc="A1A82104" w:tentative="1">
      <w:start w:val="1"/>
      <w:numFmt w:val="decimal"/>
      <w:lvlText w:val="%7."/>
      <w:lvlJc w:val="left"/>
      <w:pPr>
        <w:ind w:left="4680" w:hanging="360"/>
      </w:pPr>
    </w:lvl>
    <w:lvl w:ilvl="7" w:tplc="1018DE4A" w:tentative="1">
      <w:start w:val="1"/>
      <w:numFmt w:val="lowerLetter"/>
      <w:lvlText w:val="%8."/>
      <w:lvlJc w:val="left"/>
      <w:pPr>
        <w:ind w:left="5400" w:hanging="360"/>
      </w:pPr>
    </w:lvl>
    <w:lvl w:ilvl="8" w:tplc="4F78050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8AEB74C">
      <w:start w:val="1"/>
      <w:numFmt w:val="lowerRoman"/>
      <w:lvlText w:val="(%1)"/>
      <w:lvlJc w:val="left"/>
      <w:pPr>
        <w:ind w:left="1080" w:hanging="720"/>
      </w:pPr>
      <w:rPr>
        <w:rFonts w:hint="default"/>
        <w:b w:val="0"/>
      </w:rPr>
    </w:lvl>
    <w:lvl w:ilvl="1" w:tplc="77E65270" w:tentative="1">
      <w:start w:val="1"/>
      <w:numFmt w:val="lowerLetter"/>
      <w:lvlText w:val="%2."/>
      <w:lvlJc w:val="left"/>
      <w:pPr>
        <w:ind w:left="1440" w:hanging="360"/>
      </w:pPr>
    </w:lvl>
    <w:lvl w:ilvl="2" w:tplc="0212DA14" w:tentative="1">
      <w:start w:val="1"/>
      <w:numFmt w:val="lowerRoman"/>
      <w:lvlText w:val="%3."/>
      <w:lvlJc w:val="right"/>
      <w:pPr>
        <w:ind w:left="2160" w:hanging="180"/>
      </w:pPr>
    </w:lvl>
    <w:lvl w:ilvl="3" w:tplc="A9F4A4BA" w:tentative="1">
      <w:start w:val="1"/>
      <w:numFmt w:val="decimal"/>
      <w:lvlText w:val="%4."/>
      <w:lvlJc w:val="left"/>
      <w:pPr>
        <w:ind w:left="2880" w:hanging="360"/>
      </w:pPr>
    </w:lvl>
    <w:lvl w:ilvl="4" w:tplc="1EEEFD26" w:tentative="1">
      <w:start w:val="1"/>
      <w:numFmt w:val="lowerLetter"/>
      <w:lvlText w:val="%5."/>
      <w:lvlJc w:val="left"/>
      <w:pPr>
        <w:ind w:left="3600" w:hanging="360"/>
      </w:pPr>
    </w:lvl>
    <w:lvl w:ilvl="5" w:tplc="212AA6DE" w:tentative="1">
      <w:start w:val="1"/>
      <w:numFmt w:val="lowerRoman"/>
      <w:lvlText w:val="%6."/>
      <w:lvlJc w:val="right"/>
      <w:pPr>
        <w:ind w:left="4320" w:hanging="180"/>
      </w:pPr>
    </w:lvl>
    <w:lvl w:ilvl="6" w:tplc="363294A0" w:tentative="1">
      <w:start w:val="1"/>
      <w:numFmt w:val="decimal"/>
      <w:lvlText w:val="%7."/>
      <w:lvlJc w:val="left"/>
      <w:pPr>
        <w:ind w:left="5040" w:hanging="360"/>
      </w:pPr>
    </w:lvl>
    <w:lvl w:ilvl="7" w:tplc="562AE9F8" w:tentative="1">
      <w:start w:val="1"/>
      <w:numFmt w:val="lowerLetter"/>
      <w:lvlText w:val="%8."/>
      <w:lvlJc w:val="left"/>
      <w:pPr>
        <w:ind w:left="5760" w:hanging="360"/>
      </w:pPr>
    </w:lvl>
    <w:lvl w:ilvl="8" w:tplc="4E3A8190" w:tentative="1">
      <w:start w:val="1"/>
      <w:numFmt w:val="lowerRoman"/>
      <w:lvlText w:val="%9."/>
      <w:lvlJc w:val="right"/>
      <w:pPr>
        <w:ind w:left="6480" w:hanging="180"/>
      </w:pPr>
    </w:lvl>
  </w:abstractNum>
  <w:abstractNum w:abstractNumId="32" w15:restartNumberingAfterBreak="0">
    <w:nsid w:val="5B0D3F7A"/>
    <w:multiLevelType w:val="hybridMultilevel"/>
    <w:tmpl w:val="BC8CE732"/>
    <w:lvl w:ilvl="0" w:tplc="1A9AC5F0">
      <w:start w:val="1"/>
      <w:numFmt w:val="bullet"/>
      <w:lvlText w:val="·"/>
      <w:lvlJc w:val="left"/>
      <w:pPr>
        <w:ind w:left="720" w:hanging="360"/>
      </w:pPr>
      <w:rPr>
        <w:rFonts w:ascii="Symbol" w:hAnsi="Symbol" w:hint="default"/>
      </w:rPr>
    </w:lvl>
    <w:lvl w:ilvl="1" w:tplc="393AD4B8">
      <w:start w:val="1"/>
      <w:numFmt w:val="bullet"/>
      <w:lvlText w:val="o"/>
      <w:lvlJc w:val="left"/>
      <w:pPr>
        <w:ind w:left="1440" w:hanging="360"/>
      </w:pPr>
      <w:rPr>
        <w:rFonts w:ascii="Courier New" w:hAnsi="Courier New" w:hint="default"/>
      </w:rPr>
    </w:lvl>
    <w:lvl w:ilvl="2" w:tplc="4FA0168E">
      <w:start w:val="1"/>
      <w:numFmt w:val="bullet"/>
      <w:lvlText w:val=""/>
      <w:lvlJc w:val="left"/>
      <w:pPr>
        <w:ind w:left="2160" w:hanging="360"/>
      </w:pPr>
      <w:rPr>
        <w:rFonts w:ascii="Wingdings" w:hAnsi="Wingdings" w:hint="default"/>
      </w:rPr>
    </w:lvl>
    <w:lvl w:ilvl="3" w:tplc="8416CD22">
      <w:start w:val="1"/>
      <w:numFmt w:val="bullet"/>
      <w:lvlText w:val=""/>
      <w:lvlJc w:val="left"/>
      <w:pPr>
        <w:ind w:left="2880" w:hanging="360"/>
      </w:pPr>
      <w:rPr>
        <w:rFonts w:ascii="Symbol" w:hAnsi="Symbol" w:hint="default"/>
      </w:rPr>
    </w:lvl>
    <w:lvl w:ilvl="4" w:tplc="2DDC99D8">
      <w:start w:val="1"/>
      <w:numFmt w:val="bullet"/>
      <w:lvlText w:val="o"/>
      <w:lvlJc w:val="left"/>
      <w:pPr>
        <w:ind w:left="3600" w:hanging="360"/>
      </w:pPr>
      <w:rPr>
        <w:rFonts w:ascii="Courier New" w:hAnsi="Courier New" w:hint="default"/>
      </w:rPr>
    </w:lvl>
    <w:lvl w:ilvl="5" w:tplc="60A4CC4C">
      <w:start w:val="1"/>
      <w:numFmt w:val="bullet"/>
      <w:lvlText w:val=""/>
      <w:lvlJc w:val="left"/>
      <w:pPr>
        <w:ind w:left="4320" w:hanging="360"/>
      </w:pPr>
      <w:rPr>
        <w:rFonts w:ascii="Wingdings" w:hAnsi="Wingdings" w:hint="default"/>
      </w:rPr>
    </w:lvl>
    <w:lvl w:ilvl="6" w:tplc="FC226BB4">
      <w:start w:val="1"/>
      <w:numFmt w:val="bullet"/>
      <w:lvlText w:val=""/>
      <w:lvlJc w:val="left"/>
      <w:pPr>
        <w:ind w:left="5040" w:hanging="360"/>
      </w:pPr>
      <w:rPr>
        <w:rFonts w:ascii="Symbol" w:hAnsi="Symbol" w:hint="default"/>
      </w:rPr>
    </w:lvl>
    <w:lvl w:ilvl="7" w:tplc="3C6A0164">
      <w:start w:val="1"/>
      <w:numFmt w:val="bullet"/>
      <w:lvlText w:val="o"/>
      <w:lvlJc w:val="left"/>
      <w:pPr>
        <w:ind w:left="5760" w:hanging="360"/>
      </w:pPr>
      <w:rPr>
        <w:rFonts w:ascii="Courier New" w:hAnsi="Courier New" w:hint="default"/>
      </w:rPr>
    </w:lvl>
    <w:lvl w:ilvl="8" w:tplc="BAC25CB6">
      <w:start w:val="1"/>
      <w:numFmt w:val="bullet"/>
      <w:lvlText w:val=""/>
      <w:lvlJc w:val="left"/>
      <w:pPr>
        <w:ind w:left="6480" w:hanging="360"/>
      </w:pPr>
      <w:rPr>
        <w:rFonts w:ascii="Wingdings" w:hAnsi="Wingdings" w:hint="default"/>
      </w:rPr>
    </w:lvl>
  </w:abstractNum>
  <w:abstractNum w:abstractNumId="33"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E9DC47AC">
      <w:start w:val="1"/>
      <w:numFmt w:val="lowerRoman"/>
      <w:lvlText w:val="(%1)"/>
      <w:lvlJc w:val="left"/>
      <w:pPr>
        <w:ind w:left="1080" w:hanging="720"/>
      </w:pPr>
      <w:rPr>
        <w:rFonts w:hint="default"/>
      </w:rPr>
    </w:lvl>
    <w:lvl w:ilvl="1" w:tplc="062AF20A" w:tentative="1">
      <w:start w:val="1"/>
      <w:numFmt w:val="lowerLetter"/>
      <w:lvlText w:val="%2."/>
      <w:lvlJc w:val="left"/>
      <w:pPr>
        <w:ind w:left="1440" w:hanging="360"/>
      </w:pPr>
    </w:lvl>
    <w:lvl w:ilvl="2" w:tplc="30C09A4E" w:tentative="1">
      <w:start w:val="1"/>
      <w:numFmt w:val="lowerRoman"/>
      <w:lvlText w:val="%3."/>
      <w:lvlJc w:val="right"/>
      <w:pPr>
        <w:ind w:left="2160" w:hanging="180"/>
      </w:pPr>
    </w:lvl>
    <w:lvl w:ilvl="3" w:tplc="4A2C12C0" w:tentative="1">
      <w:start w:val="1"/>
      <w:numFmt w:val="decimal"/>
      <w:lvlText w:val="%4."/>
      <w:lvlJc w:val="left"/>
      <w:pPr>
        <w:ind w:left="2880" w:hanging="360"/>
      </w:pPr>
    </w:lvl>
    <w:lvl w:ilvl="4" w:tplc="D0EA29EA" w:tentative="1">
      <w:start w:val="1"/>
      <w:numFmt w:val="lowerLetter"/>
      <w:lvlText w:val="%5."/>
      <w:lvlJc w:val="left"/>
      <w:pPr>
        <w:ind w:left="3600" w:hanging="360"/>
      </w:pPr>
    </w:lvl>
    <w:lvl w:ilvl="5" w:tplc="66926FCE" w:tentative="1">
      <w:start w:val="1"/>
      <w:numFmt w:val="lowerRoman"/>
      <w:lvlText w:val="%6."/>
      <w:lvlJc w:val="right"/>
      <w:pPr>
        <w:ind w:left="4320" w:hanging="180"/>
      </w:pPr>
    </w:lvl>
    <w:lvl w:ilvl="6" w:tplc="D60AC430" w:tentative="1">
      <w:start w:val="1"/>
      <w:numFmt w:val="decimal"/>
      <w:lvlText w:val="%7."/>
      <w:lvlJc w:val="left"/>
      <w:pPr>
        <w:ind w:left="5040" w:hanging="360"/>
      </w:pPr>
    </w:lvl>
    <w:lvl w:ilvl="7" w:tplc="F996817A" w:tentative="1">
      <w:start w:val="1"/>
      <w:numFmt w:val="lowerLetter"/>
      <w:lvlText w:val="%8."/>
      <w:lvlJc w:val="left"/>
      <w:pPr>
        <w:ind w:left="5760" w:hanging="360"/>
      </w:pPr>
    </w:lvl>
    <w:lvl w:ilvl="8" w:tplc="82DE21B2" w:tentative="1">
      <w:start w:val="1"/>
      <w:numFmt w:val="lowerRoman"/>
      <w:lvlText w:val="%9."/>
      <w:lvlJc w:val="right"/>
      <w:pPr>
        <w:ind w:left="6480" w:hanging="180"/>
      </w:pPr>
    </w:lvl>
  </w:abstractNum>
  <w:abstractNum w:abstractNumId="35" w15:restartNumberingAfterBreak="0">
    <w:nsid w:val="5EDD1C6A"/>
    <w:multiLevelType w:val="hybridMultilevel"/>
    <w:tmpl w:val="9FE8F4D0"/>
    <w:lvl w:ilvl="0" w:tplc="86C491B2">
      <w:start w:val="1"/>
      <w:numFmt w:val="bullet"/>
      <w:lvlText w:val="·"/>
      <w:lvlJc w:val="left"/>
      <w:pPr>
        <w:ind w:left="720" w:hanging="360"/>
      </w:pPr>
      <w:rPr>
        <w:rFonts w:ascii="Symbol" w:hAnsi="Symbol" w:hint="default"/>
      </w:rPr>
    </w:lvl>
    <w:lvl w:ilvl="1" w:tplc="C1C4F396">
      <w:start w:val="1"/>
      <w:numFmt w:val="bullet"/>
      <w:lvlText w:val="o"/>
      <w:lvlJc w:val="left"/>
      <w:pPr>
        <w:ind w:left="1440" w:hanging="360"/>
      </w:pPr>
      <w:rPr>
        <w:rFonts w:ascii="Courier New" w:hAnsi="Courier New" w:hint="default"/>
      </w:rPr>
    </w:lvl>
    <w:lvl w:ilvl="2" w:tplc="62F0F008">
      <w:start w:val="1"/>
      <w:numFmt w:val="bullet"/>
      <w:lvlText w:val=""/>
      <w:lvlJc w:val="left"/>
      <w:pPr>
        <w:ind w:left="2160" w:hanging="360"/>
      </w:pPr>
      <w:rPr>
        <w:rFonts w:ascii="Wingdings" w:hAnsi="Wingdings" w:hint="default"/>
      </w:rPr>
    </w:lvl>
    <w:lvl w:ilvl="3" w:tplc="2A6E2F96">
      <w:start w:val="1"/>
      <w:numFmt w:val="bullet"/>
      <w:lvlText w:val=""/>
      <w:lvlJc w:val="left"/>
      <w:pPr>
        <w:ind w:left="2880" w:hanging="360"/>
      </w:pPr>
      <w:rPr>
        <w:rFonts w:ascii="Symbol" w:hAnsi="Symbol" w:hint="default"/>
      </w:rPr>
    </w:lvl>
    <w:lvl w:ilvl="4" w:tplc="FB069892">
      <w:start w:val="1"/>
      <w:numFmt w:val="bullet"/>
      <w:lvlText w:val="o"/>
      <w:lvlJc w:val="left"/>
      <w:pPr>
        <w:ind w:left="3600" w:hanging="360"/>
      </w:pPr>
      <w:rPr>
        <w:rFonts w:ascii="Courier New" w:hAnsi="Courier New" w:hint="default"/>
      </w:rPr>
    </w:lvl>
    <w:lvl w:ilvl="5" w:tplc="C6FE9F6A">
      <w:start w:val="1"/>
      <w:numFmt w:val="bullet"/>
      <w:lvlText w:val=""/>
      <w:lvlJc w:val="left"/>
      <w:pPr>
        <w:ind w:left="4320" w:hanging="360"/>
      </w:pPr>
      <w:rPr>
        <w:rFonts w:ascii="Wingdings" w:hAnsi="Wingdings" w:hint="default"/>
      </w:rPr>
    </w:lvl>
    <w:lvl w:ilvl="6" w:tplc="2550EE6A">
      <w:start w:val="1"/>
      <w:numFmt w:val="bullet"/>
      <w:lvlText w:val=""/>
      <w:lvlJc w:val="left"/>
      <w:pPr>
        <w:ind w:left="5040" w:hanging="360"/>
      </w:pPr>
      <w:rPr>
        <w:rFonts w:ascii="Symbol" w:hAnsi="Symbol" w:hint="default"/>
      </w:rPr>
    </w:lvl>
    <w:lvl w:ilvl="7" w:tplc="20920B22">
      <w:start w:val="1"/>
      <w:numFmt w:val="bullet"/>
      <w:lvlText w:val="o"/>
      <w:lvlJc w:val="left"/>
      <w:pPr>
        <w:ind w:left="5760" w:hanging="360"/>
      </w:pPr>
      <w:rPr>
        <w:rFonts w:ascii="Courier New" w:hAnsi="Courier New" w:hint="default"/>
      </w:rPr>
    </w:lvl>
    <w:lvl w:ilvl="8" w:tplc="83643A7E">
      <w:start w:val="1"/>
      <w:numFmt w:val="bullet"/>
      <w:lvlText w:val=""/>
      <w:lvlJc w:val="left"/>
      <w:pPr>
        <w:ind w:left="6480" w:hanging="360"/>
      </w:pPr>
      <w:rPr>
        <w:rFonts w:ascii="Wingdings" w:hAnsi="Wingdings" w:hint="default"/>
      </w:rPr>
    </w:lvl>
  </w:abstractNum>
  <w:abstractNum w:abstractNumId="36" w15:restartNumberingAfterBreak="0">
    <w:nsid w:val="631A2DC6"/>
    <w:multiLevelType w:val="hybridMultilevel"/>
    <w:tmpl w:val="8506DEC2"/>
    <w:lvl w:ilvl="0" w:tplc="62886EAE">
      <w:start w:val="1"/>
      <w:numFmt w:val="bullet"/>
      <w:lvlText w:val="·"/>
      <w:lvlJc w:val="left"/>
      <w:pPr>
        <w:ind w:left="720" w:hanging="360"/>
      </w:pPr>
      <w:rPr>
        <w:rFonts w:ascii="Symbol" w:hAnsi="Symbol" w:hint="default"/>
      </w:rPr>
    </w:lvl>
    <w:lvl w:ilvl="1" w:tplc="8D2412FC">
      <w:start w:val="1"/>
      <w:numFmt w:val="bullet"/>
      <w:lvlText w:val="o"/>
      <w:lvlJc w:val="left"/>
      <w:pPr>
        <w:ind w:left="1440" w:hanging="360"/>
      </w:pPr>
      <w:rPr>
        <w:rFonts w:ascii="Courier New" w:hAnsi="Courier New" w:hint="default"/>
      </w:rPr>
    </w:lvl>
    <w:lvl w:ilvl="2" w:tplc="CD44272E">
      <w:start w:val="1"/>
      <w:numFmt w:val="bullet"/>
      <w:lvlText w:val=""/>
      <w:lvlJc w:val="left"/>
      <w:pPr>
        <w:ind w:left="2160" w:hanging="360"/>
      </w:pPr>
      <w:rPr>
        <w:rFonts w:ascii="Wingdings" w:hAnsi="Wingdings" w:hint="default"/>
      </w:rPr>
    </w:lvl>
    <w:lvl w:ilvl="3" w:tplc="855A761E">
      <w:start w:val="1"/>
      <w:numFmt w:val="bullet"/>
      <w:lvlText w:val=""/>
      <w:lvlJc w:val="left"/>
      <w:pPr>
        <w:ind w:left="2880" w:hanging="360"/>
      </w:pPr>
      <w:rPr>
        <w:rFonts w:ascii="Symbol" w:hAnsi="Symbol" w:hint="default"/>
      </w:rPr>
    </w:lvl>
    <w:lvl w:ilvl="4" w:tplc="EAEC2740">
      <w:start w:val="1"/>
      <w:numFmt w:val="bullet"/>
      <w:lvlText w:val="o"/>
      <w:lvlJc w:val="left"/>
      <w:pPr>
        <w:ind w:left="3600" w:hanging="360"/>
      </w:pPr>
      <w:rPr>
        <w:rFonts w:ascii="Courier New" w:hAnsi="Courier New" w:hint="default"/>
      </w:rPr>
    </w:lvl>
    <w:lvl w:ilvl="5" w:tplc="1462527E">
      <w:start w:val="1"/>
      <w:numFmt w:val="bullet"/>
      <w:lvlText w:val=""/>
      <w:lvlJc w:val="left"/>
      <w:pPr>
        <w:ind w:left="4320" w:hanging="360"/>
      </w:pPr>
      <w:rPr>
        <w:rFonts w:ascii="Wingdings" w:hAnsi="Wingdings" w:hint="default"/>
      </w:rPr>
    </w:lvl>
    <w:lvl w:ilvl="6" w:tplc="2118EA0E">
      <w:start w:val="1"/>
      <w:numFmt w:val="bullet"/>
      <w:lvlText w:val=""/>
      <w:lvlJc w:val="left"/>
      <w:pPr>
        <w:ind w:left="5040" w:hanging="360"/>
      </w:pPr>
      <w:rPr>
        <w:rFonts w:ascii="Symbol" w:hAnsi="Symbol" w:hint="default"/>
      </w:rPr>
    </w:lvl>
    <w:lvl w:ilvl="7" w:tplc="986CD970">
      <w:start w:val="1"/>
      <w:numFmt w:val="bullet"/>
      <w:lvlText w:val="o"/>
      <w:lvlJc w:val="left"/>
      <w:pPr>
        <w:ind w:left="5760" w:hanging="360"/>
      </w:pPr>
      <w:rPr>
        <w:rFonts w:ascii="Courier New" w:hAnsi="Courier New" w:hint="default"/>
      </w:rPr>
    </w:lvl>
    <w:lvl w:ilvl="8" w:tplc="2AEC01A0">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13E80D60">
      <w:start w:val="1"/>
      <w:numFmt w:val="lowerRoman"/>
      <w:lvlText w:val="(%1)"/>
      <w:lvlJc w:val="left"/>
      <w:pPr>
        <w:ind w:left="1080" w:hanging="720"/>
      </w:pPr>
      <w:rPr>
        <w:rFonts w:hint="default"/>
      </w:rPr>
    </w:lvl>
    <w:lvl w:ilvl="1" w:tplc="64F23360" w:tentative="1">
      <w:start w:val="1"/>
      <w:numFmt w:val="lowerLetter"/>
      <w:lvlText w:val="%2."/>
      <w:lvlJc w:val="left"/>
      <w:pPr>
        <w:ind w:left="1440" w:hanging="360"/>
      </w:pPr>
    </w:lvl>
    <w:lvl w:ilvl="2" w:tplc="76CAB39C" w:tentative="1">
      <w:start w:val="1"/>
      <w:numFmt w:val="lowerRoman"/>
      <w:lvlText w:val="%3."/>
      <w:lvlJc w:val="right"/>
      <w:pPr>
        <w:ind w:left="2160" w:hanging="180"/>
      </w:pPr>
    </w:lvl>
    <w:lvl w:ilvl="3" w:tplc="F0463414" w:tentative="1">
      <w:start w:val="1"/>
      <w:numFmt w:val="decimal"/>
      <w:lvlText w:val="%4."/>
      <w:lvlJc w:val="left"/>
      <w:pPr>
        <w:ind w:left="2880" w:hanging="360"/>
      </w:pPr>
    </w:lvl>
    <w:lvl w:ilvl="4" w:tplc="56008FEC" w:tentative="1">
      <w:start w:val="1"/>
      <w:numFmt w:val="lowerLetter"/>
      <w:lvlText w:val="%5."/>
      <w:lvlJc w:val="left"/>
      <w:pPr>
        <w:ind w:left="3600" w:hanging="360"/>
      </w:pPr>
    </w:lvl>
    <w:lvl w:ilvl="5" w:tplc="FCC4863A" w:tentative="1">
      <w:start w:val="1"/>
      <w:numFmt w:val="lowerRoman"/>
      <w:lvlText w:val="%6."/>
      <w:lvlJc w:val="right"/>
      <w:pPr>
        <w:ind w:left="4320" w:hanging="180"/>
      </w:pPr>
    </w:lvl>
    <w:lvl w:ilvl="6" w:tplc="F0B4D430" w:tentative="1">
      <w:start w:val="1"/>
      <w:numFmt w:val="decimal"/>
      <w:lvlText w:val="%7."/>
      <w:lvlJc w:val="left"/>
      <w:pPr>
        <w:ind w:left="5040" w:hanging="360"/>
      </w:pPr>
    </w:lvl>
    <w:lvl w:ilvl="7" w:tplc="EFFC44DA" w:tentative="1">
      <w:start w:val="1"/>
      <w:numFmt w:val="lowerLetter"/>
      <w:lvlText w:val="%8."/>
      <w:lvlJc w:val="left"/>
      <w:pPr>
        <w:ind w:left="5760" w:hanging="360"/>
      </w:pPr>
    </w:lvl>
    <w:lvl w:ilvl="8" w:tplc="EA763FDA" w:tentative="1">
      <w:start w:val="1"/>
      <w:numFmt w:val="lowerRoman"/>
      <w:lvlText w:val="%9."/>
      <w:lvlJc w:val="right"/>
      <w:pPr>
        <w:ind w:left="6480" w:hanging="180"/>
      </w:pPr>
    </w:lvl>
  </w:abstractNum>
  <w:abstractNum w:abstractNumId="38" w15:restartNumberingAfterBreak="0">
    <w:nsid w:val="6B207F23"/>
    <w:multiLevelType w:val="hybridMultilevel"/>
    <w:tmpl w:val="65F6F6E8"/>
    <w:lvl w:ilvl="0" w:tplc="C2F85BCA">
      <w:start w:val="1"/>
      <w:numFmt w:val="bullet"/>
      <w:lvlText w:val="·"/>
      <w:lvlJc w:val="left"/>
      <w:pPr>
        <w:ind w:left="720" w:hanging="360"/>
      </w:pPr>
      <w:rPr>
        <w:rFonts w:ascii="Symbol" w:hAnsi="Symbol" w:hint="default"/>
      </w:rPr>
    </w:lvl>
    <w:lvl w:ilvl="1" w:tplc="DC7E4D58">
      <w:start w:val="1"/>
      <w:numFmt w:val="bullet"/>
      <w:lvlText w:val="o"/>
      <w:lvlJc w:val="left"/>
      <w:pPr>
        <w:ind w:left="1440" w:hanging="360"/>
      </w:pPr>
      <w:rPr>
        <w:rFonts w:ascii="Courier New" w:hAnsi="Courier New" w:hint="default"/>
      </w:rPr>
    </w:lvl>
    <w:lvl w:ilvl="2" w:tplc="9D622482">
      <w:start w:val="1"/>
      <w:numFmt w:val="bullet"/>
      <w:lvlText w:val=""/>
      <w:lvlJc w:val="left"/>
      <w:pPr>
        <w:ind w:left="2160" w:hanging="360"/>
      </w:pPr>
      <w:rPr>
        <w:rFonts w:ascii="Wingdings" w:hAnsi="Wingdings" w:hint="default"/>
      </w:rPr>
    </w:lvl>
    <w:lvl w:ilvl="3" w:tplc="1AC684D0">
      <w:start w:val="1"/>
      <w:numFmt w:val="bullet"/>
      <w:lvlText w:val=""/>
      <w:lvlJc w:val="left"/>
      <w:pPr>
        <w:ind w:left="2880" w:hanging="360"/>
      </w:pPr>
      <w:rPr>
        <w:rFonts w:ascii="Symbol" w:hAnsi="Symbol" w:hint="default"/>
      </w:rPr>
    </w:lvl>
    <w:lvl w:ilvl="4" w:tplc="B9C073B6">
      <w:start w:val="1"/>
      <w:numFmt w:val="bullet"/>
      <w:lvlText w:val="o"/>
      <w:lvlJc w:val="left"/>
      <w:pPr>
        <w:ind w:left="3600" w:hanging="360"/>
      </w:pPr>
      <w:rPr>
        <w:rFonts w:ascii="Courier New" w:hAnsi="Courier New" w:hint="default"/>
      </w:rPr>
    </w:lvl>
    <w:lvl w:ilvl="5" w:tplc="9A1EF108">
      <w:start w:val="1"/>
      <w:numFmt w:val="bullet"/>
      <w:lvlText w:val=""/>
      <w:lvlJc w:val="left"/>
      <w:pPr>
        <w:ind w:left="4320" w:hanging="360"/>
      </w:pPr>
      <w:rPr>
        <w:rFonts w:ascii="Wingdings" w:hAnsi="Wingdings" w:hint="default"/>
      </w:rPr>
    </w:lvl>
    <w:lvl w:ilvl="6" w:tplc="522E3BB6">
      <w:start w:val="1"/>
      <w:numFmt w:val="bullet"/>
      <w:lvlText w:val=""/>
      <w:lvlJc w:val="left"/>
      <w:pPr>
        <w:ind w:left="5040" w:hanging="360"/>
      </w:pPr>
      <w:rPr>
        <w:rFonts w:ascii="Symbol" w:hAnsi="Symbol" w:hint="default"/>
      </w:rPr>
    </w:lvl>
    <w:lvl w:ilvl="7" w:tplc="1A70C1B2">
      <w:start w:val="1"/>
      <w:numFmt w:val="bullet"/>
      <w:lvlText w:val="o"/>
      <w:lvlJc w:val="left"/>
      <w:pPr>
        <w:ind w:left="5760" w:hanging="360"/>
      </w:pPr>
      <w:rPr>
        <w:rFonts w:ascii="Courier New" w:hAnsi="Courier New" w:hint="default"/>
      </w:rPr>
    </w:lvl>
    <w:lvl w:ilvl="8" w:tplc="5FD25B2A">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1D04A084">
      <w:start w:val="1"/>
      <w:numFmt w:val="lowerRoman"/>
      <w:lvlText w:val="(%1)"/>
      <w:lvlJc w:val="left"/>
      <w:pPr>
        <w:ind w:left="1004" w:hanging="720"/>
      </w:pPr>
      <w:rPr>
        <w:rFonts w:hint="default"/>
        <w:b w:val="0"/>
      </w:rPr>
    </w:lvl>
    <w:lvl w:ilvl="1" w:tplc="51BE5076" w:tentative="1">
      <w:start w:val="1"/>
      <w:numFmt w:val="lowerLetter"/>
      <w:lvlText w:val="%2."/>
      <w:lvlJc w:val="left"/>
      <w:pPr>
        <w:ind w:left="1364" w:hanging="360"/>
      </w:pPr>
    </w:lvl>
    <w:lvl w:ilvl="2" w:tplc="2E8AE6F4" w:tentative="1">
      <w:start w:val="1"/>
      <w:numFmt w:val="lowerRoman"/>
      <w:lvlText w:val="%3."/>
      <w:lvlJc w:val="right"/>
      <w:pPr>
        <w:ind w:left="2084" w:hanging="180"/>
      </w:pPr>
    </w:lvl>
    <w:lvl w:ilvl="3" w:tplc="B6BE1A8C" w:tentative="1">
      <w:start w:val="1"/>
      <w:numFmt w:val="decimal"/>
      <w:lvlText w:val="%4."/>
      <w:lvlJc w:val="left"/>
      <w:pPr>
        <w:ind w:left="2804" w:hanging="360"/>
      </w:pPr>
    </w:lvl>
    <w:lvl w:ilvl="4" w:tplc="EE9C96AA" w:tentative="1">
      <w:start w:val="1"/>
      <w:numFmt w:val="lowerLetter"/>
      <w:lvlText w:val="%5."/>
      <w:lvlJc w:val="left"/>
      <w:pPr>
        <w:ind w:left="3524" w:hanging="360"/>
      </w:pPr>
    </w:lvl>
    <w:lvl w:ilvl="5" w:tplc="6D049880" w:tentative="1">
      <w:start w:val="1"/>
      <w:numFmt w:val="lowerRoman"/>
      <w:lvlText w:val="%6."/>
      <w:lvlJc w:val="right"/>
      <w:pPr>
        <w:ind w:left="4244" w:hanging="180"/>
      </w:pPr>
    </w:lvl>
    <w:lvl w:ilvl="6" w:tplc="034243E4" w:tentative="1">
      <w:start w:val="1"/>
      <w:numFmt w:val="decimal"/>
      <w:lvlText w:val="%7."/>
      <w:lvlJc w:val="left"/>
      <w:pPr>
        <w:ind w:left="4964" w:hanging="360"/>
      </w:pPr>
    </w:lvl>
    <w:lvl w:ilvl="7" w:tplc="0D2CB6EA" w:tentative="1">
      <w:start w:val="1"/>
      <w:numFmt w:val="lowerLetter"/>
      <w:lvlText w:val="%8."/>
      <w:lvlJc w:val="left"/>
      <w:pPr>
        <w:ind w:left="5684" w:hanging="360"/>
      </w:pPr>
    </w:lvl>
    <w:lvl w:ilvl="8" w:tplc="D7F0C8B2"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D56C28FA">
      <w:start w:val="1"/>
      <w:numFmt w:val="decimal"/>
      <w:lvlText w:val="%1."/>
      <w:lvlJc w:val="left"/>
      <w:pPr>
        <w:ind w:left="360" w:hanging="360"/>
      </w:pPr>
      <w:rPr>
        <w:rFonts w:hint="default"/>
      </w:rPr>
    </w:lvl>
    <w:lvl w:ilvl="1" w:tplc="4D1EE994" w:tentative="1">
      <w:start w:val="1"/>
      <w:numFmt w:val="lowerLetter"/>
      <w:lvlText w:val="%2."/>
      <w:lvlJc w:val="left"/>
      <w:pPr>
        <w:ind w:left="1080" w:hanging="360"/>
      </w:pPr>
    </w:lvl>
    <w:lvl w:ilvl="2" w:tplc="5E68480E" w:tentative="1">
      <w:start w:val="1"/>
      <w:numFmt w:val="lowerRoman"/>
      <w:lvlText w:val="%3."/>
      <w:lvlJc w:val="right"/>
      <w:pPr>
        <w:ind w:left="1800" w:hanging="180"/>
      </w:pPr>
    </w:lvl>
    <w:lvl w:ilvl="3" w:tplc="B0DEBE22" w:tentative="1">
      <w:start w:val="1"/>
      <w:numFmt w:val="decimal"/>
      <w:lvlText w:val="%4."/>
      <w:lvlJc w:val="left"/>
      <w:pPr>
        <w:ind w:left="2520" w:hanging="360"/>
      </w:pPr>
    </w:lvl>
    <w:lvl w:ilvl="4" w:tplc="94CA8208" w:tentative="1">
      <w:start w:val="1"/>
      <w:numFmt w:val="lowerLetter"/>
      <w:lvlText w:val="%5."/>
      <w:lvlJc w:val="left"/>
      <w:pPr>
        <w:ind w:left="3240" w:hanging="360"/>
      </w:pPr>
    </w:lvl>
    <w:lvl w:ilvl="5" w:tplc="0FE62B06" w:tentative="1">
      <w:start w:val="1"/>
      <w:numFmt w:val="lowerRoman"/>
      <w:lvlText w:val="%6."/>
      <w:lvlJc w:val="right"/>
      <w:pPr>
        <w:ind w:left="3960" w:hanging="180"/>
      </w:pPr>
    </w:lvl>
    <w:lvl w:ilvl="6" w:tplc="0E481DEC" w:tentative="1">
      <w:start w:val="1"/>
      <w:numFmt w:val="decimal"/>
      <w:lvlText w:val="%7."/>
      <w:lvlJc w:val="left"/>
      <w:pPr>
        <w:ind w:left="4680" w:hanging="360"/>
      </w:pPr>
    </w:lvl>
    <w:lvl w:ilvl="7" w:tplc="5D5E3886" w:tentative="1">
      <w:start w:val="1"/>
      <w:numFmt w:val="lowerLetter"/>
      <w:lvlText w:val="%8."/>
      <w:lvlJc w:val="left"/>
      <w:pPr>
        <w:ind w:left="5400" w:hanging="360"/>
      </w:pPr>
    </w:lvl>
    <w:lvl w:ilvl="8" w:tplc="B3E296A6"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A814BC48">
      <w:start w:val="1"/>
      <w:numFmt w:val="lowerRoman"/>
      <w:lvlText w:val="(%1)"/>
      <w:lvlJc w:val="left"/>
      <w:pPr>
        <w:ind w:left="1080" w:hanging="720"/>
      </w:pPr>
      <w:rPr>
        <w:rFonts w:hint="default"/>
      </w:rPr>
    </w:lvl>
    <w:lvl w:ilvl="1" w:tplc="BD92FB32" w:tentative="1">
      <w:start w:val="1"/>
      <w:numFmt w:val="lowerLetter"/>
      <w:lvlText w:val="%2."/>
      <w:lvlJc w:val="left"/>
      <w:pPr>
        <w:ind w:left="1440" w:hanging="360"/>
      </w:pPr>
    </w:lvl>
    <w:lvl w:ilvl="2" w:tplc="5BF43D40" w:tentative="1">
      <w:start w:val="1"/>
      <w:numFmt w:val="lowerRoman"/>
      <w:lvlText w:val="%3."/>
      <w:lvlJc w:val="right"/>
      <w:pPr>
        <w:ind w:left="2160" w:hanging="180"/>
      </w:pPr>
    </w:lvl>
    <w:lvl w:ilvl="3" w:tplc="41D05AFA" w:tentative="1">
      <w:start w:val="1"/>
      <w:numFmt w:val="decimal"/>
      <w:lvlText w:val="%4."/>
      <w:lvlJc w:val="left"/>
      <w:pPr>
        <w:ind w:left="2880" w:hanging="360"/>
      </w:pPr>
    </w:lvl>
    <w:lvl w:ilvl="4" w:tplc="9A2E4024" w:tentative="1">
      <w:start w:val="1"/>
      <w:numFmt w:val="lowerLetter"/>
      <w:lvlText w:val="%5."/>
      <w:lvlJc w:val="left"/>
      <w:pPr>
        <w:ind w:left="3600" w:hanging="360"/>
      </w:pPr>
    </w:lvl>
    <w:lvl w:ilvl="5" w:tplc="3412E57C" w:tentative="1">
      <w:start w:val="1"/>
      <w:numFmt w:val="lowerRoman"/>
      <w:lvlText w:val="%6."/>
      <w:lvlJc w:val="right"/>
      <w:pPr>
        <w:ind w:left="4320" w:hanging="180"/>
      </w:pPr>
    </w:lvl>
    <w:lvl w:ilvl="6" w:tplc="868E7EDC" w:tentative="1">
      <w:start w:val="1"/>
      <w:numFmt w:val="decimal"/>
      <w:lvlText w:val="%7."/>
      <w:lvlJc w:val="left"/>
      <w:pPr>
        <w:ind w:left="5040" w:hanging="360"/>
      </w:pPr>
    </w:lvl>
    <w:lvl w:ilvl="7" w:tplc="37D200F8" w:tentative="1">
      <w:start w:val="1"/>
      <w:numFmt w:val="lowerLetter"/>
      <w:lvlText w:val="%8."/>
      <w:lvlJc w:val="left"/>
      <w:pPr>
        <w:ind w:left="5760" w:hanging="360"/>
      </w:pPr>
    </w:lvl>
    <w:lvl w:ilvl="8" w:tplc="665C4C2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1D3CCD92">
      <w:start w:val="1"/>
      <w:numFmt w:val="decimal"/>
      <w:lvlText w:val="%1."/>
      <w:lvlJc w:val="left"/>
      <w:pPr>
        <w:ind w:left="360" w:hanging="360"/>
      </w:pPr>
      <w:rPr>
        <w:rFonts w:hint="default"/>
      </w:rPr>
    </w:lvl>
    <w:lvl w:ilvl="1" w:tplc="187CAB2A" w:tentative="1">
      <w:start w:val="1"/>
      <w:numFmt w:val="lowerLetter"/>
      <w:lvlText w:val="%2."/>
      <w:lvlJc w:val="left"/>
      <w:pPr>
        <w:ind w:left="1080" w:hanging="360"/>
      </w:pPr>
    </w:lvl>
    <w:lvl w:ilvl="2" w:tplc="14C4FB88" w:tentative="1">
      <w:start w:val="1"/>
      <w:numFmt w:val="lowerRoman"/>
      <w:lvlText w:val="%3."/>
      <w:lvlJc w:val="right"/>
      <w:pPr>
        <w:ind w:left="1800" w:hanging="180"/>
      </w:pPr>
    </w:lvl>
    <w:lvl w:ilvl="3" w:tplc="1DC8F634" w:tentative="1">
      <w:start w:val="1"/>
      <w:numFmt w:val="decimal"/>
      <w:lvlText w:val="%4."/>
      <w:lvlJc w:val="left"/>
      <w:pPr>
        <w:ind w:left="2520" w:hanging="360"/>
      </w:pPr>
    </w:lvl>
    <w:lvl w:ilvl="4" w:tplc="D13EED20" w:tentative="1">
      <w:start w:val="1"/>
      <w:numFmt w:val="lowerLetter"/>
      <w:lvlText w:val="%5."/>
      <w:lvlJc w:val="left"/>
      <w:pPr>
        <w:ind w:left="3240" w:hanging="360"/>
      </w:pPr>
    </w:lvl>
    <w:lvl w:ilvl="5" w:tplc="AD9CC17A" w:tentative="1">
      <w:start w:val="1"/>
      <w:numFmt w:val="lowerRoman"/>
      <w:lvlText w:val="%6."/>
      <w:lvlJc w:val="right"/>
      <w:pPr>
        <w:ind w:left="3960" w:hanging="180"/>
      </w:pPr>
    </w:lvl>
    <w:lvl w:ilvl="6" w:tplc="E542973E" w:tentative="1">
      <w:start w:val="1"/>
      <w:numFmt w:val="decimal"/>
      <w:lvlText w:val="%7."/>
      <w:lvlJc w:val="left"/>
      <w:pPr>
        <w:ind w:left="4680" w:hanging="360"/>
      </w:pPr>
    </w:lvl>
    <w:lvl w:ilvl="7" w:tplc="8CEE0B3E" w:tentative="1">
      <w:start w:val="1"/>
      <w:numFmt w:val="lowerLetter"/>
      <w:lvlText w:val="%8."/>
      <w:lvlJc w:val="left"/>
      <w:pPr>
        <w:ind w:left="5400" w:hanging="360"/>
      </w:pPr>
    </w:lvl>
    <w:lvl w:ilvl="8" w:tplc="BFCA2EB2"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2EEC68D0">
      <w:start w:val="1"/>
      <w:numFmt w:val="lowerRoman"/>
      <w:lvlText w:val="(%1)"/>
      <w:lvlJc w:val="left"/>
      <w:pPr>
        <w:ind w:left="1080" w:hanging="720"/>
      </w:pPr>
      <w:rPr>
        <w:rFonts w:hint="default"/>
      </w:rPr>
    </w:lvl>
    <w:lvl w:ilvl="1" w:tplc="7FECEE86" w:tentative="1">
      <w:start w:val="1"/>
      <w:numFmt w:val="lowerLetter"/>
      <w:lvlText w:val="%2."/>
      <w:lvlJc w:val="left"/>
      <w:pPr>
        <w:ind w:left="1440" w:hanging="360"/>
      </w:pPr>
    </w:lvl>
    <w:lvl w:ilvl="2" w:tplc="2BDC0188" w:tentative="1">
      <w:start w:val="1"/>
      <w:numFmt w:val="lowerRoman"/>
      <w:lvlText w:val="%3."/>
      <w:lvlJc w:val="right"/>
      <w:pPr>
        <w:ind w:left="2160" w:hanging="180"/>
      </w:pPr>
    </w:lvl>
    <w:lvl w:ilvl="3" w:tplc="1646D32E" w:tentative="1">
      <w:start w:val="1"/>
      <w:numFmt w:val="decimal"/>
      <w:lvlText w:val="%4."/>
      <w:lvlJc w:val="left"/>
      <w:pPr>
        <w:ind w:left="2880" w:hanging="360"/>
      </w:pPr>
    </w:lvl>
    <w:lvl w:ilvl="4" w:tplc="46767E14" w:tentative="1">
      <w:start w:val="1"/>
      <w:numFmt w:val="lowerLetter"/>
      <w:lvlText w:val="%5."/>
      <w:lvlJc w:val="left"/>
      <w:pPr>
        <w:ind w:left="3600" w:hanging="360"/>
      </w:pPr>
    </w:lvl>
    <w:lvl w:ilvl="5" w:tplc="2DB01A48" w:tentative="1">
      <w:start w:val="1"/>
      <w:numFmt w:val="lowerRoman"/>
      <w:lvlText w:val="%6."/>
      <w:lvlJc w:val="right"/>
      <w:pPr>
        <w:ind w:left="4320" w:hanging="180"/>
      </w:pPr>
    </w:lvl>
    <w:lvl w:ilvl="6" w:tplc="AC1E6E8A" w:tentative="1">
      <w:start w:val="1"/>
      <w:numFmt w:val="decimal"/>
      <w:lvlText w:val="%7."/>
      <w:lvlJc w:val="left"/>
      <w:pPr>
        <w:ind w:left="5040" w:hanging="360"/>
      </w:pPr>
    </w:lvl>
    <w:lvl w:ilvl="7" w:tplc="01242DB0" w:tentative="1">
      <w:start w:val="1"/>
      <w:numFmt w:val="lowerLetter"/>
      <w:lvlText w:val="%8."/>
      <w:lvlJc w:val="left"/>
      <w:pPr>
        <w:ind w:left="5760" w:hanging="360"/>
      </w:pPr>
    </w:lvl>
    <w:lvl w:ilvl="8" w:tplc="24EE15D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9DEE3D9E">
      <w:start w:val="1"/>
      <w:numFmt w:val="decimal"/>
      <w:lvlText w:val="%1."/>
      <w:lvlJc w:val="left"/>
      <w:pPr>
        <w:ind w:left="360" w:hanging="360"/>
      </w:pPr>
      <w:rPr>
        <w:rFonts w:hint="default"/>
      </w:rPr>
    </w:lvl>
    <w:lvl w:ilvl="1" w:tplc="43C669CE" w:tentative="1">
      <w:start w:val="1"/>
      <w:numFmt w:val="lowerLetter"/>
      <w:lvlText w:val="%2."/>
      <w:lvlJc w:val="left"/>
      <w:pPr>
        <w:ind w:left="1080" w:hanging="360"/>
      </w:pPr>
    </w:lvl>
    <w:lvl w:ilvl="2" w:tplc="84A4E760" w:tentative="1">
      <w:start w:val="1"/>
      <w:numFmt w:val="lowerRoman"/>
      <w:lvlText w:val="%3."/>
      <w:lvlJc w:val="right"/>
      <w:pPr>
        <w:ind w:left="1800" w:hanging="180"/>
      </w:pPr>
    </w:lvl>
    <w:lvl w:ilvl="3" w:tplc="EA347066" w:tentative="1">
      <w:start w:val="1"/>
      <w:numFmt w:val="decimal"/>
      <w:lvlText w:val="%4."/>
      <w:lvlJc w:val="left"/>
      <w:pPr>
        <w:ind w:left="2520" w:hanging="360"/>
      </w:pPr>
    </w:lvl>
    <w:lvl w:ilvl="4" w:tplc="7282559A" w:tentative="1">
      <w:start w:val="1"/>
      <w:numFmt w:val="lowerLetter"/>
      <w:lvlText w:val="%5."/>
      <w:lvlJc w:val="left"/>
      <w:pPr>
        <w:ind w:left="3240" w:hanging="360"/>
      </w:pPr>
    </w:lvl>
    <w:lvl w:ilvl="5" w:tplc="511E7CB4" w:tentative="1">
      <w:start w:val="1"/>
      <w:numFmt w:val="lowerRoman"/>
      <w:lvlText w:val="%6."/>
      <w:lvlJc w:val="right"/>
      <w:pPr>
        <w:ind w:left="3960" w:hanging="180"/>
      </w:pPr>
    </w:lvl>
    <w:lvl w:ilvl="6" w:tplc="657841A8" w:tentative="1">
      <w:start w:val="1"/>
      <w:numFmt w:val="decimal"/>
      <w:lvlText w:val="%7."/>
      <w:lvlJc w:val="left"/>
      <w:pPr>
        <w:ind w:left="4680" w:hanging="360"/>
      </w:pPr>
    </w:lvl>
    <w:lvl w:ilvl="7" w:tplc="5C7A4584" w:tentative="1">
      <w:start w:val="1"/>
      <w:numFmt w:val="lowerLetter"/>
      <w:lvlText w:val="%8."/>
      <w:lvlJc w:val="left"/>
      <w:pPr>
        <w:ind w:left="5400" w:hanging="360"/>
      </w:pPr>
    </w:lvl>
    <w:lvl w:ilvl="8" w:tplc="392CA47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78E8DDEC">
      <w:start w:val="1"/>
      <w:numFmt w:val="decimal"/>
      <w:lvlText w:val="%1."/>
      <w:lvlJc w:val="left"/>
      <w:pPr>
        <w:ind w:left="360" w:hanging="360"/>
      </w:pPr>
      <w:rPr>
        <w:rFonts w:hint="default"/>
      </w:rPr>
    </w:lvl>
    <w:lvl w:ilvl="1" w:tplc="30D813DC" w:tentative="1">
      <w:start w:val="1"/>
      <w:numFmt w:val="lowerLetter"/>
      <w:lvlText w:val="%2."/>
      <w:lvlJc w:val="left"/>
      <w:pPr>
        <w:ind w:left="1080" w:hanging="360"/>
      </w:pPr>
    </w:lvl>
    <w:lvl w:ilvl="2" w:tplc="596ABE46" w:tentative="1">
      <w:start w:val="1"/>
      <w:numFmt w:val="lowerRoman"/>
      <w:lvlText w:val="%3."/>
      <w:lvlJc w:val="right"/>
      <w:pPr>
        <w:ind w:left="1800" w:hanging="180"/>
      </w:pPr>
    </w:lvl>
    <w:lvl w:ilvl="3" w:tplc="F7AE8F66" w:tentative="1">
      <w:start w:val="1"/>
      <w:numFmt w:val="decimal"/>
      <w:lvlText w:val="%4."/>
      <w:lvlJc w:val="left"/>
      <w:pPr>
        <w:ind w:left="2520" w:hanging="360"/>
      </w:pPr>
    </w:lvl>
    <w:lvl w:ilvl="4" w:tplc="D7209EEC" w:tentative="1">
      <w:start w:val="1"/>
      <w:numFmt w:val="lowerLetter"/>
      <w:lvlText w:val="%5."/>
      <w:lvlJc w:val="left"/>
      <w:pPr>
        <w:ind w:left="3240" w:hanging="360"/>
      </w:pPr>
    </w:lvl>
    <w:lvl w:ilvl="5" w:tplc="2D46625A" w:tentative="1">
      <w:start w:val="1"/>
      <w:numFmt w:val="lowerRoman"/>
      <w:lvlText w:val="%6."/>
      <w:lvlJc w:val="right"/>
      <w:pPr>
        <w:ind w:left="3960" w:hanging="180"/>
      </w:pPr>
    </w:lvl>
    <w:lvl w:ilvl="6" w:tplc="AB14CBEA" w:tentative="1">
      <w:start w:val="1"/>
      <w:numFmt w:val="decimal"/>
      <w:lvlText w:val="%7."/>
      <w:lvlJc w:val="left"/>
      <w:pPr>
        <w:ind w:left="4680" w:hanging="360"/>
      </w:pPr>
    </w:lvl>
    <w:lvl w:ilvl="7" w:tplc="483EE782" w:tentative="1">
      <w:start w:val="1"/>
      <w:numFmt w:val="lowerLetter"/>
      <w:lvlText w:val="%8."/>
      <w:lvlJc w:val="left"/>
      <w:pPr>
        <w:ind w:left="5400" w:hanging="360"/>
      </w:pPr>
    </w:lvl>
    <w:lvl w:ilvl="8" w:tplc="1ABE62EE"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28"/>
  </w:num>
  <w:num w:numId="6">
    <w:abstractNumId w:val="18"/>
  </w:num>
  <w:num w:numId="7">
    <w:abstractNumId w:val="40"/>
  </w:num>
  <w:num w:numId="8">
    <w:abstractNumId w:val="17"/>
  </w:num>
  <w:num w:numId="9">
    <w:abstractNumId w:val="22"/>
  </w:num>
  <w:num w:numId="10">
    <w:abstractNumId w:val="44"/>
  </w:num>
  <w:num w:numId="11">
    <w:abstractNumId w:val="14"/>
  </w:num>
  <w:num w:numId="12">
    <w:abstractNumId w:val="29"/>
  </w:num>
  <w:num w:numId="13">
    <w:abstractNumId w:val="30"/>
  </w:num>
  <w:num w:numId="14">
    <w:abstractNumId w:val="34"/>
  </w:num>
  <w:num w:numId="15">
    <w:abstractNumId w:val="25"/>
  </w:num>
  <w:num w:numId="16">
    <w:abstractNumId w:val="10"/>
  </w:num>
  <w:num w:numId="17">
    <w:abstractNumId w:val="39"/>
  </w:num>
  <w:num w:numId="18">
    <w:abstractNumId w:val="31"/>
  </w:num>
  <w:num w:numId="19">
    <w:abstractNumId w:val="19"/>
  </w:num>
  <w:num w:numId="20">
    <w:abstractNumId w:val="26"/>
  </w:num>
  <w:num w:numId="21">
    <w:abstractNumId w:val="7"/>
  </w:num>
  <w:num w:numId="22">
    <w:abstractNumId w:val="13"/>
  </w:num>
  <w:num w:numId="23">
    <w:abstractNumId w:val="37"/>
  </w:num>
  <w:num w:numId="24">
    <w:abstractNumId w:val="23"/>
  </w:num>
  <w:num w:numId="25">
    <w:abstractNumId w:val="20"/>
  </w:num>
  <w:num w:numId="26">
    <w:abstractNumId w:val="12"/>
  </w:num>
  <w:num w:numId="27">
    <w:abstractNumId w:val="24"/>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8"/>
  </w:num>
  <w:num w:numId="40">
    <w:abstractNumId w:val="15"/>
  </w:num>
  <w:num w:numId="41">
    <w:abstractNumId w:val="16"/>
  </w:num>
  <w:num w:numId="42">
    <w:abstractNumId w:val="32"/>
  </w:num>
  <w:num w:numId="43">
    <w:abstractNumId w:val="9"/>
  </w:num>
  <w:num w:numId="44">
    <w:abstractNumId w:val="27"/>
  </w:num>
  <w:num w:numId="45">
    <w:abstractNumId w:val="36"/>
  </w:num>
  <w:num w:numId="4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D5"/>
    <w:rsid w:val="001A6FD5"/>
    <w:rsid w:val="00875932"/>
    <w:rsid w:val="008863F7"/>
    <w:rsid w:val="008D14F3"/>
    <w:rsid w:val="00C10524"/>
    <w:rsid w:val="00EC5F6D"/>
    <w:rsid w:val="00F01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4E37"/>
  <w15:docId w15:val="{0240147A-8FA0-4BC5-BCF7-638FBA6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6180</RACS_x0020_ID>
    <Approved_x0020_Provider xmlns="a8338b6e-77a6-4851-82b6-98166143ffdd">Eldercare Inc</Approved_x0020_Provider>
    <Management_x0020_Company_x0020_ID xmlns="a8338b6e-77a6-4851-82b6-98166143ffdd" xsi:nil="true"/>
    <Home xmlns="a8338b6e-77a6-4851-82b6-98166143ffdd">Eldercare Cottage Grove</Home>
    <Signed xmlns="a8338b6e-77a6-4851-82b6-98166143ffdd" xsi:nil="true"/>
    <Uploaded xmlns="a8338b6e-77a6-4851-82b6-98166143ffdd">False</Uploaded>
    <Management_x0020_Company xmlns="a8338b6e-77a6-4851-82b6-98166143ffdd" xsi:nil="true"/>
    <Doc_x0020_Date xmlns="a8338b6e-77a6-4851-82b6-98166143ffdd">2021-05-31T01:24:00+00:00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ABFD2E1C-7CF4-DC11-AD41-005056922186</Home_x0020_ID>
    <State xmlns="a8338b6e-77a6-4851-82b6-98166143ffdd">SA</State>
    <Doc_x0020_Sent_Received_x0020_Date xmlns="a8338b6e-77a6-4851-82b6-98166143ffdd">2021-05-31T00:00:00+00:00</Doc_x0020_Sent_Received_x0020_Date>
    <Activity_x0020_ID xmlns="a8338b6e-77a6-4851-82b6-98166143ffdd">B5C632A7-C3FD-E711-B887-005056922186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a8338b6e-77a6-4851-82b6-98166143ffdd"/>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149631D-6623-4EF6-BFAB-27C0242D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8E8702-217F-4F26-82A0-E9F60E14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4783</Words>
  <Characters>27266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2021-06-17T23:14:00Z</dcterms:created>
  <dcterms:modified xsi:type="dcterms:W3CDTF">2021-06-17T23:14:00Z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