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9799F2" w14:textId="77777777" w:rsidR="0051113C" w:rsidRPr="0051113C" w:rsidRDefault="008A7B87" w:rsidP="00FA2356">
      <w:pPr>
        <w:pStyle w:val="Title"/>
        <w:spacing w:before="720"/>
        <w:rPr>
          <w:color w:val="FFFFFF" w:themeColor="background1"/>
        </w:rPr>
      </w:pPr>
      <w:r>
        <w:rPr>
          <w:noProof/>
        </w:rPr>
        <w:drawing>
          <wp:anchor distT="0" distB="0" distL="114300" distR="114300" simplePos="0" relativeHeight="251659264" behindDoc="1" locked="0" layoutInCell="1" allowOverlap="1" wp14:anchorId="2E979B01" wp14:editId="2E979B02">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297198"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1113C">
        <w:rPr>
          <w:color w:val="FFFFFF" w:themeColor="background1"/>
        </w:rPr>
        <w:t>Accreditation Decision</w:t>
      </w:r>
    </w:p>
    <w:p w14:paraId="7687ECD0" w14:textId="77777777" w:rsidR="008A7B87" w:rsidRPr="008A7B87" w:rsidRDefault="008A7B87" w:rsidP="008A7B87">
      <w:pPr>
        <w:shd w:val="clear" w:color="auto" w:fill="BFBFBF"/>
        <w:spacing w:after="0"/>
        <w:rPr>
          <w:rFonts w:eastAsia="Calibri" w:cs="Arial"/>
          <w:b/>
          <w:sz w:val="24"/>
          <w:szCs w:val="24"/>
          <w:lang w:eastAsia="en-US"/>
        </w:rPr>
      </w:pPr>
      <w:r w:rsidRPr="008A7B87">
        <w:rPr>
          <w:rFonts w:eastAsia="Calibri" w:cs="Arial"/>
          <w:b/>
          <w:sz w:val="24"/>
          <w:szCs w:val="24"/>
          <w:lang w:eastAsia="en-US"/>
        </w:rPr>
        <w:t>Service and approved provider details</w:t>
      </w:r>
    </w:p>
    <w:p w14:paraId="5794CBBE" w14:textId="77777777" w:rsidR="008A7B87" w:rsidRPr="008A7B87" w:rsidRDefault="008A7B87" w:rsidP="008A7B87">
      <w:pPr>
        <w:spacing w:after="0"/>
        <w:rPr>
          <w:rFonts w:eastAsia="Calibri" w:cs="Arial"/>
          <w:b/>
          <w:sz w:val="24"/>
          <w:szCs w:val="24"/>
          <w:lang w:eastAsia="en-US"/>
        </w:rPr>
      </w:pPr>
    </w:p>
    <w:tbl>
      <w:tblPr>
        <w:tblW w:w="0" w:type="auto"/>
        <w:tblLook w:val="04A0" w:firstRow="1" w:lastRow="0" w:firstColumn="1" w:lastColumn="0" w:noHBand="0" w:noVBand="1"/>
      </w:tblPr>
      <w:tblGrid>
        <w:gridCol w:w="3731"/>
        <w:gridCol w:w="5339"/>
      </w:tblGrid>
      <w:tr w:rsidR="008A7B87" w:rsidRPr="008A7B87" w14:paraId="347C207D" w14:textId="77777777" w:rsidTr="008A7B87">
        <w:tc>
          <w:tcPr>
            <w:tcW w:w="3794" w:type="dxa"/>
            <w:hideMark/>
          </w:tcPr>
          <w:p w14:paraId="02590C52" w14:textId="77777777" w:rsidR="008A7B87" w:rsidRPr="008A7B87" w:rsidRDefault="008A7B87" w:rsidP="008A7B87">
            <w:pPr>
              <w:tabs>
                <w:tab w:val="left" w:pos="3261"/>
              </w:tabs>
              <w:spacing w:after="0"/>
              <w:rPr>
                <w:rFonts w:eastAsia="Calibri" w:cs="Arial"/>
                <w:b/>
                <w:sz w:val="24"/>
                <w:szCs w:val="24"/>
                <w:lang w:eastAsia="en-US"/>
              </w:rPr>
            </w:pPr>
            <w:r w:rsidRPr="008A7B87">
              <w:rPr>
                <w:rFonts w:eastAsia="Calibri" w:cs="Arial"/>
                <w:b/>
                <w:sz w:val="24"/>
                <w:szCs w:val="24"/>
                <w:lang w:eastAsia="en-US"/>
              </w:rPr>
              <w:t>Name of service:</w:t>
            </w:r>
          </w:p>
        </w:tc>
        <w:tc>
          <w:tcPr>
            <w:tcW w:w="5442" w:type="dxa"/>
            <w:hideMark/>
          </w:tcPr>
          <w:p w14:paraId="2D3A6687" w14:textId="77777777" w:rsidR="008A7B87" w:rsidRPr="008A7B87" w:rsidRDefault="008A7B87" w:rsidP="008A7B87">
            <w:pPr>
              <w:tabs>
                <w:tab w:val="left" w:pos="3261"/>
              </w:tabs>
              <w:spacing w:after="0"/>
              <w:rPr>
                <w:rFonts w:eastAsia="Calibri" w:cs="Arial"/>
                <w:b/>
                <w:sz w:val="24"/>
                <w:szCs w:val="24"/>
                <w:lang w:eastAsia="en-US"/>
              </w:rPr>
            </w:pPr>
            <w:r w:rsidRPr="008A7B87">
              <w:rPr>
                <w:rFonts w:eastAsia="Calibri" w:cs="Arial"/>
                <w:sz w:val="24"/>
                <w:szCs w:val="24"/>
                <w:lang w:eastAsia="en-US"/>
              </w:rPr>
              <w:t>Eldercare Seaford</w:t>
            </w:r>
          </w:p>
        </w:tc>
      </w:tr>
      <w:tr w:rsidR="008A7B87" w:rsidRPr="008A7B87" w14:paraId="05076FF7" w14:textId="77777777" w:rsidTr="008A7B87">
        <w:tc>
          <w:tcPr>
            <w:tcW w:w="3794" w:type="dxa"/>
            <w:hideMark/>
          </w:tcPr>
          <w:p w14:paraId="18F724EB" w14:textId="77777777" w:rsidR="008A7B87" w:rsidRPr="008A7B87" w:rsidRDefault="008A7B87" w:rsidP="008A7B87">
            <w:pPr>
              <w:tabs>
                <w:tab w:val="left" w:pos="3261"/>
              </w:tabs>
              <w:spacing w:after="0"/>
              <w:rPr>
                <w:rFonts w:eastAsia="Calibri" w:cs="Arial"/>
                <w:b/>
                <w:sz w:val="24"/>
                <w:szCs w:val="24"/>
                <w:lang w:eastAsia="en-US"/>
              </w:rPr>
            </w:pPr>
            <w:r w:rsidRPr="008A7B87">
              <w:rPr>
                <w:rFonts w:eastAsia="Calibri" w:cs="Arial"/>
                <w:b/>
                <w:sz w:val="24"/>
                <w:szCs w:val="24"/>
                <w:lang w:eastAsia="en-US"/>
              </w:rPr>
              <w:t>RACS ID:</w:t>
            </w:r>
          </w:p>
        </w:tc>
        <w:tc>
          <w:tcPr>
            <w:tcW w:w="5442" w:type="dxa"/>
            <w:hideMark/>
          </w:tcPr>
          <w:p w14:paraId="5C50061D" w14:textId="77777777" w:rsidR="008A7B87" w:rsidRPr="008A7B87" w:rsidRDefault="008A7B87" w:rsidP="008A7B87">
            <w:pPr>
              <w:tabs>
                <w:tab w:val="left" w:pos="3261"/>
              </w:tabs>
              <w:spacing w:after="0"/>
              <w:rPr>
                <w:rFonts w:eastAsia="Calibri" w:cs="Arial"/>
                <w:b/>
                <w:sz w:val="24"/>
                <w:szCs w:val="24"/>
                <w:lang w:eastAsia="en-US"/>
              </w:rPr>
            </w:pPr>
            <w:r w:rsidRPr="008A7B87">
              <w:rPr>
                <w:rFonts w:eastAsia="Calibri" w:cs="Arial"/>
                <w:sz w:val="24"/>
                <w:szCs w:val="24"/>
                <w:lang w:eastAsia="en-US"/>
              </w:rPr>
              <w:t>6278</w:t>
            </w:r>
          </w:p>
        </w:tc>
      </w:tr>
      <w:tr w:rsidR="008A7B87" w:rsidRPr="008A7B87" w14:paraId="4FBE47A6" w14:textId="77777777" w:rsidTr="008A7B87">
        <w:tc>
          <w:tcPr>
            <w:tcW w:w="3794" w:type="dxa"/>
            <w:hideMark/>
          </w:tcPr>
          <w:p w14:paraId="095EF9A7" w14:textId="77777777" w:rsidR="008A7B87" w:rsidRPr="008A7B87" w:rsidRDefault="008A7B87" w:rsidP="008A7B87">
            <w:pPr>
              <w:tabs>
                <w:tab w:val="left" w:pos="3261"/>
              </w:tabs>
              <w:spacing w:after="0"/>
              <w:rPr>
                <w:rFonts w:eastAsia="Calibri" w:cs="Arial"/>
                <w:b/>
                <w:sz w:val="24"/>
                <w:szCs w:val="24"/>
                <w:lang w:eastAsia="en-US"/>
              </w:rPr>
            </w:pPr>
            <w:r w:rsidRPr="008A7B87">
              <w:rPr>
                <w:rFonts w:eastAsia="Calibri" w:cs="Arial"/>
                <w:b/>
                <w:sz w:val="24"/>
                <w:szCs w:val="24"/>
                <w:lang w:eastAsia="en-US"/>
              </w:rPr>
              <w:t>Name of approved provider:</w:t>
            </w:r>
          </w:p>
        </w:tc>
        <w:tc>
          <w:tcPr>
            <w:tcW w:w="5442" w:type="dxa"/>
            <w:hideMark/>
          </w:tcPr>
          <w:p w14:paraId="1B9C2182" w14:textId="77777777" w:rsidR="008A7B87" w:rsidRPr="008A7B87" w:rsidRDefault="008A7B87" w:rsidP="008A7B87">
            <w:pPr>
              <w:tabs>
                <w:tab w:val="left" w:pos="3261"/>
              </w:tabs>
              <w:spacing w:after="0"/>
              <w:rPr>
                <w:rFonts w:eastAsia="Calibri" w:cs="Arial"/>
                <w:sz w:val="24"/>
                <w:szCs w:val="24"/>
                <w:lang w:eastAsia="en-US"/>
              </w:rPr>
            </w:pPr>
            <w:r w:rsidRPr="008A7B87">
              <w:rPr>
                <w:rFonts w:eastAsia="Calibri" w:cs="Arial"/>
                <w:sz w:val="24"/>
                <w:szCs w:val="24"/>
                <w:lang w:eastAsia="en-US"/>
              </w:rPr>
              <w:t>Eldercare Inc</w:t>
            </w:r>
          </w:p>
        </w:tc>
      </w:tr>
      <w:tr w:rsidR="008A7B87" w:rsidRPr="008A7B87" w14:paraId="3A9591C0" w14:textId="77777777" w:rsidTr="008A7B87">
        <w:tc>
          <w:tcPr>
            <w:tcW w:w="3794" w:type="dxa"/>
            <w:hideMark/>
          </w:tcPr>
          <w:p w14:paraId="51CF99D3" w14:textId="77777777" w:rsidR="008A7B87" w:rsidRPr="008A7B87" w:rsidRDefault="008A7B87" w:rsidP="008A7B87">
            <w:pPr>
              <w:tabs>
                <w:tab w:val="left" w:pos="3261"/>
              </w:tabs>
              <w:spacing w:after="0"/>
              <w:rPr>
                <w:rFonts w:eastAsia="Calibri" w:cs="Arial"/>
                <w:b/>
                <w:sz w:val="24"/>
                <w:szCs w:val="24"/>
                <w:lang w:eastAsia="en-US"/>
              </w:rPr>
            </w:pPr>
            <w:r w:rsidRPr="008A7B87">
              <w:rPr>
                <w:rFonts w:eastAsia="Calibri" w:cs="Arial"/>
                <w:b/>
                <w:sz w:val="24"/>
                <w:szCs w:val="24"/>
                <w:lang w:eastAsia="en-US"/>
              </w:rPr>
              <w:t xml:space="preserve">Address details: </w:t>
            </w:r>
          </w:p>
        </w:tc>
        <w:tc>
          <w:tcPr>
            <w:tcW w:w="5442" w:type="dxa"/>
            <w:hideMark/>
          </w:tcPr>
          <w:p w14:paraId="244D0A6C" w14:textId="77777777" w:rsidR="008A7B87" w:rsidRPr="008A7B87" w:rsidRDefault="008A7B87" w:rsidP="008A7B87">
            <w:pPr>
              <w:tabs>
                <w:tab w:val="left" w:pos="1985"/>
                <w:tab w:val="left" w:pos="3261"/>
              </w:tabs>
              <w:spacing w:after="0"/>
              <w:rPr>
                <w:rFonts w:eastAsia="Calibri" w:cs="Arial"/>
                <w:sz w:val="24"/>
                <w:szCs w:val="24"/>
                <w:lang w:eastAsia="en-US"/>
              </w:rPr>
            </w:pPr>
            <w:r w:rsidRPr="008A7B87">
              <w:rPr>
                <w:rFonts w:eastAsia="Calibri" w:cs="Arial"/>
                <w:sz w:val="24"/>
                <w:szCs w:val="24"/>
                <w:lang w:eastAsia="en-US"/>
              </w:rPr>
              <w:t>100 Seaford Road SEAFORD SA 5169</w:t>
            </w:r>
          </w:p>
        </w:tc>
      </w:tr>
      <w:tr w:rsidR="008A7B87" w:rsidRPr="008A7B87" w14:paraId="72A7866F" w14:textId="77777777" w:rsidTr="008A7B87">
        <w:tc>
          <w:tcPr>
            <w:tcW w:w="3794" w:type="dxa"/>
            <w:hideMark/>
          </w:tcPr>
          <w:p w14:paraId="1705354A" w14:textId="77777777" w:rsidR="008A7B87" w:rsidRPr="008A7B87" w:rsidRDefault="008A7B87" w:rsidP="008A7B87">
            <w:pPr>
              <w:tabs>
                <w:tab w:val="left" w:pos="3261"/>
              </w:tabs>
              <w:spacing w:after="0"/>
              <w:rPr>
                <w:rFonts w:eastAsia="Calibri" w:cs="Arial"/>
                <w:b/>
                <w:sz w:val="24"/>
                <w:szCs w:val="24"/>
                <w:lang w:eastAsia="en-US"/>
              </w:rPr>
            </w:pPr>
            <w:r w:rsidRPr="008A7B87">
              <w:rPr>
                <w:rFonts w:eastAsia="Calibri" w:cs="Arial"/>
                <w:b/>
                <w:sz w:val="24"/>
                <w:szCs w:val="24"/>
                <w:lang w:eastAsia="en-US"/>
              </w:rPr>
              <w:t>Date of site audit:</w:t>
            </w:r>
          </w:p>
        </w:tc>
        <w:tc>
          <w:tcPr>
            <w:tcW w:w="5442" w:type="dxa"/>
            <w:hideMark/>
          </w:tcPr>
          <w:p w14:paraId="3DDA16C0" w14:textId="77777777" w:rsidR="008A7B87" w:rsidRPr="008A7B87" w:rsidRDefault="008A7B87" w:rsidP="008A7B87">
            <w:pPr>
              <w:tabs>
                <w:tab w:val="left" w:pos="3261"/>
              </w:tabs>
              <w:spacing w:after="0"/>
              <w:rPr>
                <w:rFonts w:eastAsia="Calibri" w:cs="Arial"/>
                <w:b/>
                <w:sz w:val="24"/>
                <w:szCs w:val="24"/>
                <w:lang w:eastAsia="en-US"/>
              </w:rPr>
            </w:pPr>
            <w:r w:rsidRPr="008A7B87">
              <w:rPr>
                <w:rFonts w:eastAsia="Calibri" w:cs="Arial"/>
                <w:sz w:val="24"/>
                <w:szCs w:val="24"/>
                <w:lang w:eastAsia="en-US"/>
              </w:rPr>
              <w:t>30 October 2019 to 31 October 2019</w:t>
            </w:r>
          </w:p>
        </w:tc>
      </w:tr>
    </w:tbl>
    <w:p w14:paraId="1FDD437E" w14:textId="77777777" w:rsidR="008A7B87" w:rsidRPr="008A7B87" w:rsidRDefault="008A7B87" w:rsidP="008A7B87">
      <w:pPr>
        <w:spacing w:after="0"/>
        <w:rPr>
          <w:rFonts w:eastAsia="Calibri" w:cs="Arial"/>
          <w:b/>
          <w:sz w:val="24"/>
          <w:szCs w:val="24"/>
          <w:lang w:eastAsia="en-US"/>
        </w:rPr>
      </w:pPr>
    </w:p>
    <w:p w14:paraId="0672F34C" w14:textId="77777777" w:rsidR="008A7B87" w:rsidRPr="008A7B87" w:rsidRDefault="008A7B87" w:rsidP="008A7B87">
      <w:pPr>
        <w:shd w:val="clear" w:color="auto" w:fill="BFBFBF"/>
        <w:spacing w:after="0"/>
        <w:rPr>
          <w:rFonts w:eastAsia="Calibri" w:cs="Arial"/>
          <w:b/>
          <w:sz w:val="24"/>
          <w:szCs w:val="24"/>
          <w:lang w:eastAsia="en-US"/>
        </w:rPr>
      </w:pPr>
      <w:r w:rsidRPr="008A7B87">
        <w:rPr>
          <w:rFonts w:eastAsia="Calibri" w:cs="Arial"/>
          <w:b/>
          <w:sz w:val="24"/>
          <w:szCs w:val="24"/>
          <w:lang w:eastAsia="en-US"/>
        </w:rPr>
        <w:t>Summary of decision</w:t>
      </w:r>
    </w:p>
    <w:p w14:paraId="02EC58C5" w14:textId="77777777" w:rsidR="008A7B87" w:rsidRPr="008A7B87" w:rsidRDefault="008A7B87" w:rsidP="008A7B87">
      <w:pPr>
        <w:spacing w:after="0"/>
        <w:rPr>
          <w:rFonts w:eastAsia="Calibri" w:cs="Arial"/>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8A7B87" w:rsidRPr="008A7B87" w14:paraId="38441AA3" w14:textId="77777777" w:rsidTr="008A7B87">
        <w:tc>
          <w:tcPr>
            <w:tcW w:w="2092" w:type="pct"/>
            <w:tcBorders>
              <w:top w:val="single" w:sz="4" w:space="0" w:color="auto"/>
              <w:left w:val="single" w:sz="4" w:space="0" w:color="auto"/>
              <w:bottom w:val="single" w:sz="4" w:space="0" w:color="auto"/>
              <w:right w:val="single" w:sz="4" w:space="0" w:color="auto"/>
            </w:tcBorders>
            <w:hideMark/>
          </w:tcPr>
          <w:p w14:paraId="40162CD9" w14:textId="77777777" w:rsidR="008A7B87" w:rsidRPr="008A7B87" w:rsidRDefault="008A7B87" w:rsidP="008A7B87">
            <w:pPr>
              <w:spacing w:after="0"/>
              <w:rPr>
                <w:rFonts w:eastAsia="Calibri" w:cs="Arial"/>
                <w:b/>
                <w:sz w:val="24"/>
                <w:szCs w:val="24"/>
                <w:lang w:val="en-GB" w:eastAsia="en-US"/>
              </w:rPr>
            </w:pPr>
            <w:r w:rsidRPr="008A7B87">
              <w:rPr>
                <w:rFonts w:eastAsia="Calibri" w:cs="Arial"/>
                <w:b/>
                <w:sz w:val="24"/>
                <w:szCs w:val="24"/>
                <w:lang w:val="en-GB" w:eastAsia="en-US"/>
              </w:rPr>
              <w:t>Decision made on:</w:t>
            </w:r>
          </w:p>
        </w:tc>
        <w:tc>
          <w:tcPr>
            <w:tcW w:w="2908" w:type="pct"/>
            <w:gridSpan w:val="2"/>
            <w:tcBorders>
              <w:top w:val="single" w:sz="4" w:space="0" w:color="auto"/>
              <w:left w:val="single" w:sz="4" w:space="0" w:color="auto"/>
              <w:bottom w:val="single" w:sz="4" w:space="0" w:color="auto"/>
              <w:right w:val="single" w:sz="4" w:space="0" w:color="auto"/>
            </w:tcBorders>
            <w:hideMark/>
          </w:tcPr>
          <w:p w14:paraId="2DC34BEA" w14:textId="77777777" w:rsidR="008A7B87" w:rsidRPr="008A7B87" w:rsidRDefault="008A7B87" w:rsidP="008A7B87">
            <w:pPr>
              <w:spacing w:after="0"/>
              <w:rPr>
                <w:rFonts w:eastAsia="Calibri" w:cs="Arial"/>
                <w:sz w:val="24"/>
                <w:szCs w:val="24"/>
                <w:lang w:val="en-GB" w:eastAsia="en-US"/>
              </w:rPr>
            </w:pPr>
            <w:r w:rsidRPr="008A7B87">
              <w:rPr>
                <w:rFonts w:eastAsia="Calibri" w:cs="Arial"/>
                <w:sz w:val="24"/>
                <w:szCs w:val="24"/>
                <w:lang w:val="en-GB" w:eastAsia="en-US"/>
              </w:rPr>
              <w:t>22 November 2019</w:t>
            </w:r>
          </w:p>
        </w:tc>
      </w:tr>
      <w:tr w:rsidR="008A7B87" w:rsidRPr="008A7B87" w14:paraId="3AE5FFF4" w14:textId="77777777" w:rsidTr="008A7B87">
        <w:tc>
          <w:tcPr>
            <w:tcW w:w="2092" w:type="pct"/>
            <w:tcBorders>
              <w:top w:val="single" w:sz="4" w:space="0" w:color="auto"/>
              <w:left w:val="single" w:sz="4" w:space="0" w:color="auto"/>
              <w:bottom w:val="single" w:sz="4" w:space="0" w:color="auto"/>
              <w:right w:val="single" w:sz="4" w:space="0" w:color="auto"/>
            </w:tcBorders>
            <w:hideMark/>
          </w:tcPr>
          <w:p w14:paraId="27BEB5C2" w14:textId="77777777" w:rsidR="008A7B87" w:rsidRPr="008A7B87" w:rsidRDefault="008A7B87" w:rsidP="008A7B87">
            <w:pPr>
              <w:spacing w:after="0"/>
              <w:rPr>
                <w:rFonts w:eastAsia="Calibri" w:cs="Arial"/>
                <w:b/>
                <w:sz w:val="24"/>
                <w:szCs w:val="24"/>
                <w:lang w:val="en-GB" w:eastAsia="en-US"/>
              </w:rPr>
            </w:pPr>
            <w:r w:rsidRPr="008A7B87">
              <w:rPr>
                <w:rFonts w:eastAsia="Calibri" w:cs="Arial"/>
                <w:b/>
                <w:sz w:val="24"/>
                <w:szCs w:val="24"/>
                <w:lang w:val="en-GB" w:eastAsia="en-US"/>
              </w:rPr>
              <w:t>Decision made by</w:t>
            </w:r>
            <w:r w:rsidRPr="008A7B87">
              <w:rPr>
                <w:rFonts w:eastAsia="Calibri" w:cs="Arial"/>
                <w:sz w:val="24"/>
                <w:szCs w:val="24"/>
                <w:lang w:val="en-GB" w:eastAsia="en-US"/>
              </w:rPr>
              <w:t>:</w:t>
            </w:r>
          </w:p>
        </w:tc>
        <w:tc>
          <w:tcPr>
            <w:tcW w:w="2908" w:type="pct"/>
            <w:gridSpan w:val="2"/>
            <w:tcBorders>
              <w:top w:val="single" w:sz="4" w:space="0" w:color="auto"/>
              <w:left w:val="single" w:sz="4" w:space="0" w:color="auto"/>
              <w:bottom w:val="single" w:sz="4" w:space="0" w:color="auto"/>
              <w:right w:val="single" w:sz="4" w:space="0" w:color="auto"/>
            </w:tcBorders>
            <w:hideMark/>
          </w:tcPr>
          <w:p w14:paraId="3C8AFBAD" w14:textId="77777777" w:rsidR="008A7B87" w:rsidRPr="008A7B87" w:rsidRDefault="008A7B87" w:rsidP="008A7B87">
            <w:pPr>
              <w:spacing w:after="0"/>
              <w:rPr>
                <w:rFonts w:eastAsia="Calibri" w:cs="Arial"/>
                <w:sz w:val="24"/>
                <w:szCs w:val="24"/>
                <w:lang w:val="en-GB" w:eastAsia="en-US"/>
              </w:rPr>
            </w:pPr>
            <w:r w:rsidRPr="008A7B87">
              <w:rPr>
                <w:rFonts w:eastAsia="Calibri" w:cs="Arial"/>
                <w:sz w:val="24"/>
                <w:szCs w:val="24"/>
                <w:lang w:val="en-GB" w:eastAsia="en-US"/>
              </w:rPr>
              <w:t xml:space="preserve">Authorised delegate of the Aged Care Quality and Safety Commissioner (Commissioner) under section 76 of the </w:t>
            </w:r>
            <w:r w:rsidRPr="008A7B87">
              <w:rPr>
                <w:rFonts w:eastAsia="Calibri" w:cs="Arial"/>
                <w:i/>
                <w:sz w:val="24"/>
                <w:szCs w:val="24"/>
                <w:lang w:val="en-GB" w:eastAsia="en-US"/>
              </w:rPr>
              <w:t xml:space="preserve">Aged Care Quality and Safety Commission Act 2018 </w:t>
            </w:r>
            <w:r w:rsidRPr="008A7B87">
              <w:rPr>
                <w:rFonts w:eastAsia="Calibri" w:cs="Arial"/>
                <w:sz w:val="24"/>
                <w:szCs w:val="24"/>
                <w:lang w:val="en-GB" w:eastAsia="en-US"/>
              </w:rPr>
              <w:t>to decide under section 41 of the Aged Care Quality and Safety Commission Rules 2018 (Rules) about the accreditation of a service.</w:t>
            </w:r>
          </w:p>
        </w:tc>
      </w:tr>
      <w:tr w:rsidR="008A7B87" w:rsidRPr="008A7B87" w14:paraId="288373D2" w14:textId="77777777" w:rsidTr="008A7B87">
        <w:tc>
          <w:tcPr>
            <w:tcW w:w="2092" w:type="pct"/>
            <w:tcBorders>
              <w:top w:val="single" w:sz="4" w:space="0" w:color="auto"/>
              <w:left w:val="single" w:sz="4" w:space="0" w:color="auto"/>
              <w:bottom w:val="single" w:sz="4" w:space="0" w:color="auto"/>
              <w:right w:val="single" w:sz="4" w:space="0" w:color="auto"/>
            </w:tcBorders>
            <w:hideMark/>
          </w:tcPr>
          <w:p w14:paraId="249900E5" w14:textId="77777777" w:rsidR="008A7B87" w:rsidRPr="008A7B87" w:rsidRDefault="008A7B87" w:rsidP="008A7B87">
            <w:pPr>
              <w:spacing w:after="0"/>
              <w:rPr>
                <w:rFonts w:eastAsia="Calibri" w:cs="Arial"/>
                <w:b/>
                <w:sz w:val="24"/>
                <w:szCs w:val="24"/>
                <w:lang w:val="en-GB" w:eastAsia="en-US"/>
              </w:rPr>
            </w:pPr>
            <w:r w:rsidRPr="008A7B87">
              <w:rPr>
                <w:rFonts w:eastAsia="Calibri" w:cs="Arial"/>
                <w:b/>
                <w:sz w:val="24"/>
                <w:szCs w:val="24"/>
                <w:lang w:val="en-GB" w:eastAsia="en-US"/>
              </w:rPr>
              <w:t>Decision:</w:t>
            </w:r>
          </w:p>
        </w:tc>
        <w:tc>
          <w:tcPr>
            <w:tcW w:w="2908" w:type="pct"/>
            <w:gridSpan w:val="2"/>
            <w:tcBorders>
              <w:top w:val="single" w:sz="4" w:space="0" w:color="auto"/>
              <w:left w:val="single" w:sz="4" w:space="0" w:color="auto"/>
              <w:bottom w:val="single" w:sz="4" w:space="0" w:color="auto"/>
              <w:right w:val="single" w:sz="4" w:space="0" w:color="auto"/>
            </w:tcBorders>
            <w:hideMark/>
          </w:tcPr>
          <w:p w14:paraId="1CC40F16" w14:textId="77777777" w:rsidR="008A7B87" w:rsidRPr="008A7B87" w:rsidRDefault="008A7B87" w:rsidP="008A7B87">
            <w:pPr>
              <w:spacing w:after="0"/>
              <w:rPr>
                <w:rFonts w:eastAsia="Calibri" w:cs="Arial"/>
                <w:i/>
                <w:sz w:val="24"/>
                <w:szCs w:val="24"/>
                <w:lang w:val="en-GB" w:eastAsia="en-US"/>
              </w:rPr>
            </w:pPr>
            <w:r w:rsidRPr="008A7B87">
              <w:rPr>
                <w:rFonts w:eastAsia="Calibri" w:cs="Arial"/>
                <w:sz w:val="24"/>
                <w:szCs w:val="24"/>
                <w:lang w:val="en-GB" w:eastAsia="en-US"/>
              </w:rPr>
              <w:t>To re-accredit the service under section 41 of the Rules.</w:t>
            </w:r>
          </w:p>
        </w:tc>
      </w:tr>
      <w:tr w:rsidR="008A7B87" w:rsidRPr="008A7B87" w14:paraId="0671DB99" w14:textId="77777777" w:rsidTr="008A7B87">
        <w:tc>
          <w:tcPr>
            <w:tcW w:w="2092" w:type="pct"/>
            <w:tcBorders>
              <w:top w:val="single" w:sz="4" w:space="0" w:color="auto"/>
              <w:left w:val="single" w:sz="4" w:space="0" w:color="auto"/>
              <w:bottom w:val="single" w:sz="4" w:space="0" w:color="auto"/>
              <w:right w:val="single" w:sz="4" w:space="0" w:color="auto"/>
            </w:tcBorders>
            <w:hideMark/>
          </w:tcPr>
          <w:p w14:paraId="55FEF4F0" w14:textId="77777777" w:rsidR="008A7B87" w:rsidRPr="008A7B87" w:rsidRDefault="008A7B87" w:rsidP="008A7B87">
            <w:pPr>
              <w:spacing w:after="0"/>
              <w:rPr>
                <w:rFonts w:eastAsia="Calibri" w:cs="Arial"/>
                <w:b/>
                <w:sz w:val="24"/>
                <w:szCs w:val="24"/>
                <w:lang w:val="en-GB" w:eastAsia="en-US"/>
              </w:rPr>
            </w:pPr>
            <w:r w:rsidRPr="008A7B87">
              <w:rPr>
                <w:rFonts w:eastAsia="Calibri" w:cs="Arial"/>
                <w:b/>
                <w:sz w:val="24"/>
                <w:szCs w:val="24"/>
                <w:lang w:val="en-GB" w:eastAsia="en-US"/>
              </w:rPr>
              <w:t>Further period of accreditation:</w:t>
            </w:r>
          </w:p>
        </w:tc>
        <w:tc>
          <w:tcPr>
            <w:tcW w:w="2908" w:type="pct"/>
            <w:gridSpan w:val="2"/>
            <w:tcBorders>
              <w:top w:val="single" w:sz="4" w:space="0" w:color="auto"/>
              <w:left w:val="single" w:sz="4" w:space="0" w:color="auto"/>
              <w:bottom w:val="single" w:sz="4" w:space="0" w:color="auto"/>
              <w:right w:val="single" w:sz="4" w:space="0" w:color="auto"/>
            </w:tcBorders>
            <w:hideMark/>
          </w:tcPr>
          <w:p w14:paraId="31077720" w14:textId="77777777" w:rsidR="008A7B87" w:rsidRPr="008A7B87" w:rsidRDefault="008A7B87" w:rsidP="008A7B87">
            <w:pPr>
              <w:spacing w:after="0"/>
              <w:rPr>
                <w:rFonts w:eastAsia="Calibri" w:cs="Arial"/>
                <w:sz w:val="24"/>
                <w:szCs w:val="24"/>
                <w:lang w:eastAsia="en-US"/>
              </w:rPr>
            </w:pPr>
            <w:r w:rsidRPr="008A7B87">
              <w:rPr>
                <w:rFonts w:eastAsia="Calibri" w:cs="Arial"/>
                <w:sz w:val="24"/>
                <w:szCs w:val="24"/>
                <w:lang w:eastAsia="en-US"/>
              </w:rPr>
              <w:t>01 January 2020 to 01 January 2023</w:t>
            </w:r>
          </w:p>
        </w:tc>
      </w:tr>
      <w:tr w:rsidR="008A7B87" w:rsidRPr="008A7B87" w14:paraId="43DDC26A" w14:textId="77777777" w:rsidTr="008A7B87">
        <w:tc>
          <w:tcPr>
            <w:tcW w:w="5000" w:type="pct"/>
            <w:gridSpan w:val="3"/>
            <w:tcBorders>
              <w:top w:val="single" w:sz="4" w:space="0" w:color="auto"/>
              <w:left w:val="single" w:sz="4" w:space="0" w:color="auto"/>
              <w:bottom w:val="single" w:sz="4" w:space="0" w:color="auto"/>
              <w:right w:val="single" w:sz="4" w:space="0" w:color="auto"/>
            </w:tcBorders>
            <w:hideMark/>
          </w:tcPr>
          <w:p w14:paraId="59022F4F" w14:textId="77777777" w:rsidR="008A7B87" w:rsidRPr="008A7B87" w:rsidRDefault="008A7B87" w:rsidP="008A7B87">
            <w:pPr>
              <w:spacing w:after="0"/>
              <w:rPr>
                <w:rFonts w:eastAsia="Calibri" w:cs="Arial"/>
                <w:sz w:val="24"/>
                <w:szCs w:val="24"/>
                <w:lang w:val="en-GB" w:eastAsia="en-US"/>
              </w:rPr>
            </w:pPr>
            <w:r w:rsidRPr="008A7B87">
              <w:rPr>
                <w:rFonts w:eastAsia="Calibri" w:cs="Arial"/>
                <w:b/>
                <w:sz w:val="24"/>
                <w:szCs w:val="24"/>
                <w:lang w:val="en-GB" w:eastAsia="en-US"/>
              </w:rPr>
              <w:t>Assessment of performance with the Aged Care Quality Standards</w:t>
            </w:r>
          </w:p>
        </w:tc>
      </w:tr>
      <w:tr w:rsidR="008A7B87" w:rsidRPr="008A7B87" w14:paraId="5B8B2A41" w14:textId="77777777" w:rsidTr="008A7B87">
        <w:tc>
          <w:tcPr>
            <w:tcW w:w="3968" w:type="pct"/>
            <w:gridSpan w:val="2"/>
            <w:tcBorders>
              <w:top w:val="single" w:sz="4" w:space="0" w:color="auto"/>
              <w:left w:val="single" w:sz="4" w:space="0" w:color="auto"/>
              <w:bottom w:val="single" w:sz="4" w:space="0" w:color="auto"/>
              <w:right w:val="nil"/>
            </w:tcBorders>
            <w:hideMark/>
          </w:tcPr>
          <w:p w14:paraId="2D7838BF" w14:textId="77777777" w:rsidR="008A7B87" w:rsidRPr="008A7B87" w:rsidRDefault="008A7B87" w:rsidP="008A7B87">
            <w:pPr>
              <w:tabs>
                <w:tab w:val="right" w:pos="8703"/>
              </w:tabs>
              <w:spacing w:after="0"/>
              <w:rPr>
                <w:rFonts w:eastAsia="Calibri" w:cs="Arial"/>
                <w:sz w:val="24"/>
                <w:szCs w:val="24"/>
                <w:lang w:val="en-GB" w:eastAsia="en-US"/>
              </w:rPr>
            </w:pPr>
            <w:r w:rsidRPr="008A7B87">
              <w:rPr>
                <w:rFonts w:eastAsia="Calibri" w:cs="Arial"/>
                <w:sz w:val="24"/>
                <w:szCs w:val="24"/>
                <w:lang w:val="en-GB" w:eastAsia="en-US"/>
              </w:rPr>
              <w:t>Standard 1 Consumer dignity and choice</w:t>
            </w:r>
          </w:p>
        </w:tc>
        <w:tc>
          <w:tcPr>
            <w:tcW w:w="1032" w:type="pct"/>
            <w:tcBorders>
              <w:top w:val="single" w:sz="4" w:space="0" w:color="auto"/>
              <w:left w:val="nil"/>
              <w:bottom w:val="single" w:sz="4" w:space="0" w:color="auto"/>
              <w:right w:val="single" w:sz="4" w:space="0" w:color="auto"/>
            </w:tcBorders>
            <w:hideMark/>
          </w:tcPr>
          <w:p w14:paraId="7825C1DD" w14:textId="77777777" w:rsidR="008A7B87" w:rsidRPr="008A7B87" w:rsidRDefault="008A7B87" w:rsidP="008A7B87">
            <w:pPr>
              <w:spacing w:after="0"/>
              <w:jc w:val="right"/>
              <w:rPr>
                <w:rFonts w:eastAsia="Calibri" w:cs="Arial"/>
                <w:sz w:val="24"/>
                <w:szCs w:val="24"/>
                <w:lang w:val="en-GB" w:eastAsia="en-US"/>
              </w:rPr>
            </w:pPr>
            <w:r w:rsidRPr="008A7B87">
              <w:rPr>
                <w:rFonts w:eastAsia="Calibri" w:cs="Arial"/>
                <w:sz w:val="24"/>
                <w:szCs w:val="24"/>
                <w:lang w:eastAsia="en-US"/>
              </w:rPr>
              <w:t xml:space="preserve">Met </w:t>
            </w:r>
          </w:p>
        </w:tc>
      </w:tr>
      <w:tr w:rsidR="008A7B87" w:rsidRPr="008A7B87" w14:paraId="421C684C" w14:textId="77777777" w:rsidTr="008A7B87">
        <w:tc>
          <w:tcPr>
            <w:tcW w:w="3968" w:type="pct"/>
            <w:gridSpan w:val="2"/>
            <w:tcBorders>
              <w:top w:val="single" w:sz="4" w:space="0" w:color="auto"/>
              <w:left w:val="single" w:sz="4" w:space="0" w:color="auto"/>
              <w:bottom w:val="single" w:sz="4" w:space="0" w:color="auto"/>
              <w:right w:val="nil"/>
            </w:tcBorders>
            <w:hideMark/>
          </w:tcPr>
          <w:p w14:paraId="04E0D9E8" w14:textId="77777777" w:rsidR="008A7B87" w:rsidRPr="008A7B87" w:rsidRDefault="008A7B87" w:rsidP="008A7B87">
            <w:pPr>
              <w:tabs>
                <w:tab w:val="right" w:pos="8703"/>
              </w:tabs>
              <w:spacing w:after="0"/>
              <w:ind w:left="567"/>
              <w:rPr>
                <w:rFonts w:eastAsia="Calibri" w:cs="Arial"/>
                <w:sz w:val="24"/>
                <w:szCs w:val="24"/>
                <w:lang w:val="en-GB" w:eastAsia="en-US"/>
              </w:rPr>
            </w:pPr>
            <w:r w:rsidRPr="008A7B87">
              <w:rPr>
                <w:rFonts w:eastAsia="Calibri" w:cs="Arial"/>
                <w:sz w:val="24"/>
                <w:szCs w:val="24"/>
                <w:lang w:val="en-GB" w:eastAsia="en-US"/>
              </w:rPr>
              <w:t>Requirement 1(3)(a)</w:t>
            </w:r>
          </w:p>
        </w:tc>
        <w:tc>
          <w:tcPr>
            <w:tcW w:w="1032" w:type="pct"/>
            <w:tcBorders>
              <w:top w:val="single" w:sz="4" w:space="0" w:color="auto"/>
              <w:left w:val="nil"/>
              <w:bottom w:val="single" w:sz="4" w:space="0" w:color="auto"/>
              <w:right w:val="single" w:sz="4" w:space="0" w:color="auto"/>
            </w:tcBorders>
            <w:hideMark/>
          </w:tcPr>
          <w:p w14:paraId="41144809" w14:textId="77777777" w:rsidR="008A7B87" w:rsidRPr="008A7B87" w:rsidRDefault="008A7B87" w:rsidP="008A7B87">
            <w:pPr>
              <w:spacing w:after="0"/>
              <w:jc w:val="right"/>
              <w:rPr>
                <w:rFonts w:eastAsia="Calibri" w:cs="Arial"/>
                <w:sz w:val="24"/>
                <w:szCs w:val="24"/>
                <w:lang w:eastAsia="en-US"/>
              </w:rPr>
            </w:pPr>
            <w:r w:rsidRPr="008A7B87">
              <w:rPr>
                <w:rFonts w:eastAsia="Calibri" w:cs="Arial"/>
                <w:sz w:val="24"/>
                <w:szCs w:val="24"/>
                <w:lang w:eastAsia="en-US"/>
              </w:rPr>
              <w:t xml:space="preserve">Met </w:t>
            </w:r>
          </w:p>
        </w:tc>
      </w:tr>
      <w:tr w:rsidR="008A7B87" w:rsidRPr="008A7B87" w14:paraId="747406D5" w14:textId="77777777" w:rsidTr="008A7B87">
        <w:tc>
          <w:tcPr>
            <w:tcW w:w="3968" w:type="pct"/>
            <w:gridSpan w:val="2"/>
            <w:tcBorders>
              <w:top w:val="single" w:sz="4" w:space="0" w:color="auto"/>
              <w:left w:val="single" w:sz="4" w:space="0" w:color="auto"/>
              <w:bottom w:val="single" w:sz="4" w:space="0" w:color="auto"/>
              <w:right w:val="nil"/>
            </w:tcBorders>
            <w:hideMark/>
          </w:tcPr>
          <w:p w14:paraId="56D9FC15" w14:textId="77777777" w:rsidR="008A7B87" w:rsidRPr="008A7B87" w:rsidRDefault="008A7B87" w:rsidP="008A7B87">
            <w:pPr>
              <w:tabs>
                <w:tab w:val="right" w:pos="8703"/>
              </w:tabs>
              <w:spacing w:after="0"/>
              <w:ind w:left="567"/>
              <w:rPr>
                <w:rFonts w:eastAsia="Calibri" w:cs="Arial"/>
                <w:sz w:val="24"/>
                <w:szCs w:val="24"/>
                <w:lang w:val="en-GB" w:eastAsia="en-US"/>
              </w:rPr>
            </w:pPr>
            <w:r w:rsidRPr="008A7B87">
              <w:rPr>
                <w:rFonts w:eastAsia="Calibri" w:cs="Arial"/>
                <w:sz w:val="24"/>
                <w:szCs w:val="24"/>
                <w:lang w:val="en-GB" w:eastAsia="en-US"/>
              </w:rPr>
              <w:t>Requirement 1(3)(b)</w:t>
            </w:r>
          </w:p>
        </w:tc>
        <w:tc>
          <w:tcPr>
            <w:tcW w:w="1032" w:type="pct"/>
            <w:tcBorders>
              <w:top w:val="single" w:sz="4" w:space="0" w:color="auto"/>
              <w:left w:val="nil"/>
              <w:bottom w:val="single" w:sz="4" w:space="0" w:color="auto"/>
              <w:right w:val="single" w:sz="4" w:space="0" w:color="auto"/>
            </w:tcBorders>
            <w:hideMark/>
          </w:tcPr>
          <w:p w14:paraId="03A88E9E" w14:textId="77777777" w:rsidR="008A7B87" w:rsidRPr="008A7B87" w:rsidRDefault="008A7B87" w:rsidP="008A7B87">
            <w:pPr>
              <w:spacing w:after="0"/>
              <w:jc w:val="right"/>
              <w:rPr>
                <w:rFonts w:eastAsia="Calibri" w:cs="Arial"/>
                <w:sz w:val="24"/>
                <w:szCs w:val="24"/>
                <w:lang w:eastAsia="en-US"/>
              </w:rPr>
            </w:pPr>
            <w:r w:rsidRPr="008A7B87">
              <w:rPr>
                <w:rFonts w:eastAsia="Calibri" w:cs="Arial"/>
                <w:sz w:val="24"/>
                <w:szCs w:val="24"/>
                <w:lang w:eastAsia="en-US"/>
              </w:rPr>
              <w:t xml:space="preserve">Met </w:t>
            </w:r>
          </w:p>
        </w:tc>
      </w:tr>
      <w:tr w:rsidR="008A7B87" w:rsidRPr="008A7B87" w14:paraId="6E71A908" w14:textId="77777777" w:rsidTr="008A7B87">
        <w:tc>
          <w:tcPr>
            <w:tcW w:w="3968" w:type="pct"/>
            <w:gridSpan w:val="2"/>
            <w:tcBorders>
              <w:top w:val="single" w:sz="4" w:space="0" w:color="auto"/>
              <w:left w:val="single" w:sz="4" w:space="0" w:color="auto"/>
              <w:bottom w:val="single" w:sz="4" w:space="0" w:color="auto"/>
              <w:right w:val="nil"/>
            </w:tcBorders>
            <w:hideMark/>
          </w:tcPr>
          <w:p w14:paraId="22370581" w14:textId="77777777" w:rsidR="008A7B87" w:rsidRPr="008A7B87" w:rsidRDefault="008A7B87" w:rsidP="008A7B87">
            <w:pPr>
              <w:tabs>
                <w:tab w:val="right" w:pos="8703"/>
              </w:tabs>
              <w:spacing w:after="0"/>
              <w:ind w:left="567"/>
              <w:rPr>
                <w:rFonts w:eastAsia="Calibri" w:cs="Arial"/>
                <w:sz w:val="24"/>
                <w:szCs w:val="24"/>
                <w:lang w:val="en-GB" w:eastAsia="en-US"/>
              </w:rPr>
            </w:pPr>
            <w:r w:rsidRPr="008A7B87">
              <w:rPr>
                <w:rFonts w:eastAsia="Calibri" w:cs="Arial"/>
                <w:sz w:val="24"/>
                <w:szCs w:val="24"/>
                <w:lang w:val="en-GB" w:eastAsia="en-US"/>
              </w:rPr>
              <w:t>Requirement 1(3)(c)</w:t>
            </w:r>
          </w:p>
        </w:tc>
        <w:tc>
          <w:tcPr>
            <w:tcW w:w="1032" w:type="pct"/>
            <w:tcBorders>
              <w:top w:val="single" w:sz="4" w:space="0" w:color="auto"/>
              <w:left w:val="nil"/>
              <w:bottom w:val="single" w:sz="4" w:space="0" w:color="auto"/>
              <w:right w:val="single" w:sz="4" w:space="0" w:color="auto"/>
            </w:tcBorders>
            <w:hideMark/>
          </w:tcPr>
          <w:p w14:paraId="33DADD89" w14:textId="77777777" w:rsidR="008A7B87" w:rsidRPr="008A7B87" w:rsidRDefault="008A7B87" w:rsidP="008A7B87">
            <w:pPr>
              <w:spacing w:after="0"/>
              <w:jc w:val="right"/>
              <w:rPr>
                <w:rFonts w:eastAsia="Calibri" w:cs="Arial"/>
                <w:sz w:val="24"/>
                <w:szCs w:val="24"/>
                <w:lang w:eastAsia="en-US"/>
              </w:rPr>
            </w:pPr>
            <w:r w:rsidRPr="008A7B87">
              <w:rPr>
                <w:rFonts w:eastAsia="Calibri" w:cs="Arial"/>
                <w:sz w:val="24"/>
                <w:szCs w:val="24"/>
                <w:lang w:eastAsia="en-US"/>
              </w:rPr>
              <w:t xml:space="preserve">Met </w:t>
            </w:r>
          </w:p>
        </w:tc>
      </w:tr>
      <w:tr w:rsidR="008A7B87" w:rsidRPr="008A7B87" w14:paraId="7503BC42" w14:textId="77777777" w:rsidTr="008A7B87">
        <w:tc>
          <w:tcPr>
            <w:tcW w:w="3968" w:type="pct"/>
            <w:gridSpan w:val="2"/>
            <w:tcBorders>
              <w:top w:val="single" w:sz="4" w:space="0" w:color="auto"/>
              <w:left w:val="single" w:sz="4" w:space="0" w:color="auto"/>
              <w:bottom w:val="single" w:sz="4" w:space="0" w:color="auto"/>
              <w:right w:val="nil"/>
            </w:tcBorders>
            <w:hideMark/>
          </w:tcPr>
          <w:p w14:paraId="196E9710" w14:textId="77777777" w:rsidR="008A7B87" w:rsidRPr="008A7B87" w:rsidRDefault="008A7B87" w:rsidP="008A7B87">
            <w:pPr>
              <w:tabs>
                <w:tab w:val="right" w:pos="8703"/>
              </w:tabs>
              <w:spacing w:after="0"/>
              <w:ind w:left="567"/>
              <w:rPr>
                <w:rFonts w:eastAsia="Calibri" w:cs="Arial"/>
                <w:sz w:val="24"/>
                <w:szCs w:val="24"/>
                <w:lang w:val="en-GB" w:eastAsia="en-US"/>
              </w:rPr>
            </w:pPr>
            <w:r w:rsidRPr="008A7B87">
              <w:rPr>
                <w:rFonts w:eastAsia="Calibri" w:cs="Arial"/>
                <w:sz w:val="24"/>
                <w:szCs w:val="24"/>
                <w:lang w:val="en-GB" w:eastAsia="en-US"/>
              </w:rPr>
              <w:t>Requirement 1(3)(d)</w:t>
            </w:r>
          </w:p>
        </w:tc>
        <w:tc>
          <w:tcPr>
            <w:tcW w:w="1032" w:type="pct"/>
            <w:tcBorders>
              <w:top w:val="single" w:sz="4" w:space="0" w:color="auto"/>
              <w:left w:val="nil"/>
              <w:bottom w:val="single" w:sz="4" w:space="0" w:color="auto"/>
              <w:right w:val="single" w:sz="4" w:space="0" w:color="auto"/>
            </w:tcBorders>
            <w:hideMark/>
          </w:tcPr>
          <w:p w14:paraId="42A5FDBB" w14:textId="77777777" w:rsidR="008A7B87" w:rsidRPr="008A7B87" w:rsidRDefault="008A7B87" w:rsidP="008A7B87">
            <w:pPr>
              <w:spacing w:after="0"/>
              <w:jc w:val="right"/>
              <w:rPr>
                <w:rFonts w:eastAsia="Calibri" w:cs="Arial"/>
                <w:sz w:val="24"/>
                <w:szCs w:val="24"/>
                <w:lang w:eastAsia="en-US"/>
              </w:rPr>
            </w:pPr>
            <w:r w:rsidRPr="008A7B87">
              <w:rPr>
                <w:rFonts w:eastAsia="Calibri" w:cs="Arial"/>
                <w:sz w:val="24"/>
                <w:szCs w:val="24"/>
                <w:lang w:eastAsia="en-US"/>
              </w:rPr>
              <w:t xml:space="preserve">Met </w:t>
            </w:r>
          </w:p>
        </w:tc>
      </w:tr>
      <w:tr w:rsidR="008A7B87" w:rsidRPr="008A7B87" w14:paraId="3087657A" w14:textId="77777777" w:rsidTr="008A7B87">
        <w:tc>
          <w:tcPr>
            <w:tcW w:w="3968" w:type="pct"/>
            <w:gridSpan w:val="2"/>
            <w:tcBorders>
              <w:top w:val="single" w:sz="4" w:space="0" w:color="auto"/>
              <w:left w:val="single" w:sz="4" w:space="0" w:color="auto"/>
              <w:bottom w:val="single" w:sz="4" w:space="0" w:color="auto"/>
              <w:right w:val="nil"/>
            </w:tcBorders>
            <w:hideMark/>
          </w:tcPr>
          <w:p w14:paraId="2B5A1B33" w14:textId="77777777" w:rsidR="008A7B87" w:rsidRPr="008A7B87" w:rsidRDefault="008A7B87" w:rsidP="008A7B87">
            <w:pPr>
              <w:tabs>
                <w:tab w:val="right" w:pos="8703"/>
              </w:tabs>
              <w:spacing w:after="0"/>
              <w:ind w:left="567"/>
              <w:rPr>
                <w:rFonts w:eastAsia="Calibri" w:cs="Arial"/>
                <w:sz w:val="24"/>
                <w:szCs w:val="24"/>
                <w:lang w:val="en-GB" w:eastAsia="en-US"/>
              </w:rPr>
            </w:pPr>
            <w:r w:rsidRPr="008A7B87">
              <w:rPr>
                <w:rFonts w:eastAsia="Calibri" w:cs="Arial"/>
                <w:sz w:val="24"/>
                <w:szCs w:val="24"/>
                <w:lang w:val="en-GB" w:eastAsia="en-US"/>
              </w:rPr>
              <w:t>Requirement 1(3)(e)</w:t>
            </w:r>
          </w:p>
        </w:tc>
        <w:tc>
          <w:tcPr>
            <w:tcW w:w="1032" w:type="pct"/>
            <w:tcBorders>
              <w:top w:val="single" w:sz="4" w:space="0" w:color="auto"/>
              <w:left w:val="nil"/>
              <w:bottom w:val="single" w:sz="4" w:space="0" w:color="auto"/>
              <w:right w:val="single" w:sz="4" w:space="0" w:color="auto"/>
            </w:tcBorders>
            <w:hideMark/>
          </w:tcPr>
          <w:p w14:paraId="3AD24AAB" w14:textId="77777777" w:rsidR="008A7B87" w:rsidRPr="008A7B87" w:rsidRDefault="008A7B87" w:rsidP="008A7B87">
            <w:pPr>
              <w:spacing w:after="0"/>
              <w:jc w:val="right"/>
              <w:rPr>
                <w:rFonts w:eastAsia="Calibri" w:cs="Arial"/>
                <w:sz w:val="24"/>
                <w:szCs w:val="24"/>
                <w:lang w:eastAsia="en-US"/>
              </w:rPr>
            </w:pPr>
            <w:r w:rsidRPr="008A7B87">
              <w:rPr>
                <w:rFonts w:eastAsia="Calibri" w:cs="Arial"/>
                <w:sz w:val="24"/>
                <w:szCs w:val="24"/>
                <w:lang w:eastAsia="en-US"/>
              </w:rPr>
              <w:t xml:space="preserve">Met </w:t>
            </w:r>
          </w:p>
        </w:tc>
      </w:tr>
      <w:tr w:rsidR="008A7B87" w:rsidRPr="008A7B87" w14:paraId="7F480127" w14:textId="77777777" w:rsidTr="008A7B87">
        <w:tc>
          <w:tcPr>
            <w:tcW w:w="3968" w:type="pct"/>
            <w:gridSpan w:val="2"/>
            <w:tcBorders>
              <w:top w:val="single" w:sz="4" w:space="0" w:color="auto"/>
              <w:left w:val="single" w:sz="4" w:space="0" w:color="auto"/>
              <w:bottom w:val="single" w:sz="4" w:space="0" w:color="auto"/>
              <w:right w:val="nil"/>
            </w:tcBorders>
            <w:hideMark/>
          </w:tcPr>
          <w:p w14:paraId="554CCD9D" w14:textId="77777777" w:rsidR="008A7B87" w:rsidRPr="008A7B87" w:rsidRDefault="008A7B87" w:rsidP="008A7B87">
            <w:pPr>
              <w:tabs>
                <w:tab w:val="right" w:pos="8703"/>
              </w:tabs>
              <w:spacing w:after="0"/>
              <w:ind w:left="567"/>
              <w:rPr>
                <w:rFonts w:eastAsia="Calibri" w:cs="Arial"/>
                <w:sz w:val="24"/>
                <w:szCs w:val="24"/>
                <w:lang w:val="en-GB" w:eastAsia="en-US"/>
              </w:rPr>
            </w:pPr>
            <w:r w:rsidRPr="008A7B87">
              <w:rPr>
                <w:rFonts w:eastAsia="Calibri" w:cs="Arial"/>
                <w:sz w:val="24"/>
                <w:szCs w:val="24"/>
                <w:lang w:val="en-GB" w:eastAsia="en-US"/>
              </w:rPr>
              <w:t>Requirement 1(3)(f)</w:t>
            </w:r>
          </w:p>
        </w:tc>
        <w:tc>
          <w:tcPr>
            <w:tcW w:w="1032" w:type="pct"/>
            <w:tcBorders>
              <w:top w:val="single" w:sz="4" w:space="0" w:color="auto"/>
              <w:left w:val="nil"/>
              <w:bottom w:val="single" w:sz="4" w:space="0" w:color="auto"/>
              <w:right w:val="single" w:sz="4" w:space="0" w:color="auto"/>
            </w:tcBorders>
            <w:hideMark/>
          </w:tcPr>
          <w:p w14:paraId="7E78E722" w14:textId="77777777" w:rsidR="008A7B87" w:rsidRPr="008A7B87" w:rsidRDefault="008A7B87" w:rsidP="008A7B87">
            <w:pPr>
              <w:spacing w:after="0"/>
              <w:jc w:val="right"/>
              <w:rPr>
                <w:rFonts w:eastAsia="Calibri" w:cs="Arial"/>
                <w:sz w:val="24"/>
                <w:szCs w:val="24"/>
                <w:lang w:eastAsia="en-US"/>
              </w:rPr>
            </w:pPr>
            <w:r w:rsidRPr="008A7B87">
              <w:rPr>
                <w:rFonts w:eastAsia="Calibri" w:cs="Arial"/>
                <w:sz w:val="24"/>
                <w:szCs w:val="24"/>
                <w:lang w:eastAsia="en-US"/>
              </w:rPr>
              <w:t xml:space="preserve">Met </w:t>
            </w:r>
          </w:p>
        </w:tc>
      </w:tr>
      <w:tr w:rsidR="008A7B87" w:rsidRPr="008A7B87" w14:paraId="302580A6" w14:textId="77777777" w:rsidTr="008A7B87">
        <w:tc>
          <w:tcPr>
            <w:tcW w:w="3968" w:type="pct"/>
            <w:gridSpan w:val="2"/>
            <w:tcBorders>
              <w:top w:val="single" w:sz="4" w:space="0" w:color="auto"/>
              <w:left w:val="single" w:sz="4" w:space="0" w:color="auto"/>
              <w:bottom w:val="single" w:sz="4" w:space="0" w:color="auto"/>
              <w:right w:val="nil"/>
            </w:tcBorders>
            <w:hideMark/>
          </w:tcPr>
          <w:p w14:paraId="0861347A" w14:textId="77777777" w:rsidR="008A7B87" w:rsidRPr="008A7B87" w:rsidRDefault="008A7B87" w:rsidP="008A7B87">
            <w:pPr>
              <w:tabs>
                <w:tab w:val="right" w:pos="8703"/>
              </w:tabs>
              <w:spacing w:after="0"/>
              <w:rPr>
                <w:rFonts w:eastAsia="Calibri" w:cs="Arial"/>
                <w:sz w:val="24"/>
                <w:szCs w:val="24"/>
                <w:lang w:val="en-GB" w:eastAsia="en-US"/>
              </w:rPr>
            </w:pPr>
            <w:r w:rsidRPr="008A7B87">
              <w:rPr>
                <w:rFonts w:eastAsia="Calibri" w:cs="Arial"/>
                <w:sz w:val="24"/>
                <w:szCs w:val="24"/>
                <w:lang w:val="en-GB" w:eastAsia="en-US"/>
              </w:rPr>
              <w:t>Standard 2 Ongoing assessment and planning with consumers</w:t>
            </w:r>
          </w:p>
        </w:tc>
        <w:tc>
          <w:tcPr>
            <w:tcW w:w="1032" w:type="pct"/>
            <w:tcBorders>
              <w:top w:val="single" w:sz="4" w:space="0" w:color="auto"/>
              <w:left w:val="nil"/>
              <w:bottom w:val="single" w:sz="4" w:space="0" w:color="auto"/>
              <w:right w:val="single" w:sz="4" w:space="0" w:color="auto"/>
            </w:tcBorders>
            <w:hideMark/>
          </w:tcPr>
          <w:p w14:paraId="1426D0D0" w14:textId="77777777" w:rsidR="008A7B87" w:rsidRPr="008A7B87" w:rsidRDefault="008A7B87" w:rsidP="008A7B87">
            <w:pPr>
              <w:spacing w:after="0"/>
              <w:jc w:val="right"/>
              <w:rPr>
                <w:rFonts w:eastAsia="Calibri" w:cs="Arial"/>
                <w:sz w:val="24"/>
                <w:szCs w:val="24"/>
                <w:lang w:val="en-GB" w:eastAsia="en-US"/>
              </w:rPr>
            </w:pPr>
            <w:r w:rsidRPr="008A7B87">
              <w:rPr>
                <w:rFonts w:eastAsia="Calibri" w:cs="Arial"/>
                <w:sz w:val="24"/>
                <w:szCs w:val="24"/>
                <w:lang w:eastAsia="en-US"/>
              </w:rPr>
              <w:t xml:space="preserve">Met </w:t>
            </w:r>
          </w:p>
        </w:tc>
      </w:tr>
      <w:tr w:rsidR="008A7B87" w:rsidRPr="008A7B87" w14:paraId="09F3D673" w14:textId="77777777" w:rsidTr="008A7B87">
        <w:tc>
          <w:tcPr>
            <w:tcW w:w="3968" w:type="pct"/>
            <w:gridSpan w:val="2"/>
            <w:tcBorders>
              <w:top w:val="single" w:sz="4" w:space="0" w:color="auto"/>
              <w:left w:val="single" w:sz="4" w:space="0" w:color="auto"/>
              <w:bottom w:val="single" w:sz="4" w:space="0" w:color="auto"/>
              <w:right w:val="nil"/>
            </w:tcBorders>
            <w:hideMark/>
          </w:tcPr>
          <w:p w14:paraId="29C525EA" w14:textId="77777777" w:rsidR="008A7B87" w:rsidRPr="008A7B87" w:rsidRDefault="008A7B87" w:rsidP="008A7B87">
            <w:pPr>
              <w:tabs>
                <w:tab w:val="right" w:pos="8703"/>
              </w:tabs>
              <w:spacing w:after="0"/>
              <w:ind w:left="567"/>
              <w:rPr>
                <w:rFonts w:eastAsia="Calibri" w:cs="Arial"/>
                <w:sz w:val="24"/>
                <w:szCs w:val="24"/>
                <w:lang w:val="en-GB" w:eastAsia="en-US"/>
              </w:rPr>
            </w:pPr>
            <w:r w:rsidRPr="008A7B87">
              <w:rPr>
                <w:rFonts w:eastAsia="Calibri" w:cs="Arial"/>
                <w:sz w:val="24"/>
                <w:szCs w:val="24"/>
                <w:lang w:val="en-GB" w:eastAsia="en-US"/>
              </w:rPr>
              <w:t>Requirement 2(3)(a)</w:t>
            </w:r>
          </w:p>
        </w:tc>
        <w:tc>
          <w:tcPr>
            <w:tcW w:w="1032" w:type="pct"/>
            <w:tcBorders>
              <w:top w:val="single" w:sz="4" w:space="0" w:color="auto"/>
              <w:left w:val="nil"/>
              <w:bottom w:val="single" w:sz="4" w:space="0" w:color="auto"/>
              <w:right w:val="single" w:sz="4" w:space="0" w:color="auto"/>
            </w:tcBorders>
            <w:hideMark/>
          </w:tcPr>
          <w:p w14:paraId="0B4C5209" w14:textId="77777777" w:rsidR="008A7B87" w:rsidRPr="008A7B87" w:rsidRDefault="008A7B87" w:rsidP="008A7B87">
            <w:pPr>
              <w:spacing w:after="0"/>
              <w:jc w:val="right"/>
              <w:rPr>
                <w:rFonts w:eastAsia="Calibri" w:cs="Arial"/>
                <w:sz w:val="24"/>
                <w:szCs w:val="24"/>
                <w:lang w:eastAsia="en-US"/>
              </w:rPr>
            </w:pPr>
            <w:r w:rsidRPr="008A7B87">
              <w:rPr>
                <w:rFonts w:eastAsia="Calibri" w:cs="Arial"/>
                <w:sz w:val="24"/>
                <w:szCs w:val="24"/>
                <w:lang w:eastAsia="en-US"/>
              </w:rPr>
              <w:t xml:space="preserve">Met </w:t>
            </w:r>
          </w:p>
        </w:tc>
      </w:tr>
      <w:tr w:rsidR="008A7B87" w:rsidRPr="008A7B87" w14:paraId="6DF16484" w14:textId="77777777" w:rsidTr="008A7B87">
        <w:tc>
          <w:tcPr>
            <w:tcW w:w="3968" w:type="pct"/>
            <w:gridSpan w:val="2"/>
            <w:tcBorders>
              <w:top w:val="single" w:sz="4" w:space="0" w:color="auto"/>
              <w:left w:val="single" w:sz="4" w:space="0" w:color="auto"/>
              <w:bottom w:val="single" w:sz="4" w:space="0" w:color="auto"/>
              <w:right w:val="nil"/>
            </w:tcBorders>
            <w:hideMark/>
          </w:tcPr>
          <w:p w14:paraId="6A76AF93" w14:textId="77777777" w:rsidR="008A7B87" w:rsidRPr="008A7B87" w:rsidRDefault="008A7B87" w:rsidP="008A7B87">
            <w:pPr>
              <w:tabs>
                <w:tab w:val="right" w:pos="8703"/>
              </w:tabs>
              <w:spacing w:after="0"/>
              <w:ind w:left="567"/>
              <w:rPr>
                <w:rFonts w:eastAsia="Calibri" w:cs="Arial"/>
                <w:sz w:val="24"/>
                <w:szCs w:val="24"/>
                <w:lang w:val="en-GB" w:eastAsia="en-US"/>
              </w:rPr>
            </w:pPr>
            <w:r w:rsidRPr="008A7B87">
              <w:rPr>
                <w:rFonts w:eastAsia="Calibri" w:cs="Arial"/>
                <w:sz w:val="24"/>
                <w:szCs w:val="24"/>
                <w:lang w:eastAsia="en-US"/>
              </w:rPr>
              <w:t>Requirement 2(3)(b)</w:t>
            </w:r>
          </w:p>
        </w:tc>
        <w:tc>
          <w:tcPr>
            <w:tcW w:w="1032" w:type="pct"/>
            <w:tcBorders>
              <w:top w:val="single" w:sz="4" w:space="0" w:color="auto"/>
              <w:left w:val="nil"/>
              <w:bottom w:val="single" w:sz="4" w:space="0" w:color="auto"/>
              <w:right w:val="single" w:sz="4" w:space="0" w:color="auto"/>
            </w:tcBorders>
            <w:hideMark/>
          </w:tcPr>
          <w:p w14:paraId="663A8446" w14:textId="77777777" w:rsidR="008A7B87" w:rsidRPr="008A7B87" w:rsidRDefault="008A7B87" w:rsidP="008A7B87">
            <w:pPr>
              <w:spacing w:after="0"/>
              <w:jc w:val="right"/>
              <w:rPr>
                <w:rFonts w:eastAsia="Calibri" w:cs="Arial"/>
                <w:sz w:val="24"/>
                <w:szCs w:val="24"/>
                <w:lang w:eastAsia="en-US"/>
              </w:rPr>
            </w:pPr>
            <w:r w:rsidRPr="008A7B87">
              <w:rPr>
                <w:rFonts w:eastAsia="Calibri" w:cs="Arial"/>
                <w:sz w:val="24"/>
                <w:szCs w:val="24"/>
                <w:lang w:eastAsia="en-US"/>
              </w:rPr>
              <w:t xml:space="preserve">Met </w:t>
            </w:r>
          </w:p>
        </w:tc>
      </w:tr>
      <w:tr w:rsidR="008A7B87" w:rsidRPr="008A7B87" w14:paraId="1C091027" w14:textId="77777777" w:rsidTr="008A7B87">
        <w:tc>
          <w:tcPr>
            <w:tcW w:w="3968" w:type="pct"/>
            <w:gridSpan w:val="2"/>
            <w:tcBorders>
              <w:top w:val="single" w:sz="4" w:space="0" w:color="auto"/>
              <w:left w:val="single" w:sz="4" w:space="0" w:color="auto"/>
              <w:bottom w:val="single" w:sz="4" w:space="0" w:color="auto"/>
              <w:right w:val="nil"/>
            </w:tcBorders>
            <w:hideMark/>
          </w:tcPr>
          <w:p w14:paraId="60AA1C27" w14:textId="77777777" w:rsidR="008A7B87" w:rsidRPr="008A7B87" w:rsidRDefault="008A7B87" w:rsidP="008A7B87">
            <w:pPr>
              <w:tabs>
                <w:tab w:val="right" w:pos="8703"/>
              </w:tabs>
              <w:spacing w:after="0"/>
              <w:ind w:left="567"/>
              <w:rPr>
                <w:rFonts w:eastAsia="Calibri" w:cs="Arial"/>
                <w:sz w:val="24"/>
                <w:szCs w:val="24"/>
                <w:lang w:val="en-GB" w:eastAsia="en-US"/>
              </w:rPr>
            </w:pPr>
            <w:r w:rsidRPr="008A7B87">
              <w:rPr>
                <w:rFonts w:eastAsia="Calibri" w:cs="Arial"/>
                <w:sz w:val="24"/>
                <w:szCs w:val="24"/>
                <w:lang w:eastAsia="en-US"/>
              </w:rPr>
              <w:t>Requirement 2(3)(c)</w:t>
            </w:r>
          </w:p>
        </w:tc>
        <w:tc>
          <w:tcPr>
            <w:tcW w:w="1032" w:type="pct"/>
            <w:tcBorders>
              <w:top w:val="single" w:sz="4" w:space="0" w:color="auto"/>
              <w:left w:val="nil"/>
              <w:bottom w:val="single" w:sz="4" w:space="0" w:color="auto"/>
              <w:right w:val="single" w:sz="4" w:space="0" w:color="auto"/>
            </w:tcBorders>
            <w:hideMark/>
          </w:tcPr>
          <w:p w14:paraId="7906FC46" w14:textId="77777777" w:rsidR="008A7B87" w:rsidRPr="008A7B87" w:rsidRDefault="008A7B87" w:rsidP="008A7B87">
            <w:pPr>
              <w:spacing w:after="0"/>
              <w:jc w:val="right"/>
              <w:rPr>
                <w:rFonts w:eastAsia="Calibri" w:cs="Arial"/>
                <w:sz w:val="24"/>
                <w:szCs w:val="24"/>
                <w:lang w:eastAsia="en-US"/>
              </w:rPr>
            </w:pPr>
            <w:r w:rsidRPr="008A7B87">
              <w:rPr>
                <w:rFonts w:eastAsia="Calibri" w:cs="Arial"/>
                <w:sz w:val="24"/>
                <w:szCs w:val="24"/>
                <w:lang w:eastAsia="en-US"/>
              </w:rPr>
              <w:t xml:space="preserve">Met </w:t>
            </w:r>
          </w:p>
        </w:tc>
      </w:tr>
      <w:tr w:rsidR="008A7B87" w:rsidRPr="008A7B87" w14:paraId="75E3112F" w14:textId="77777777" w:rsidTr="008A7B87">
        <w:tc>
          <w:tcPr>
            <w:tcW w:w="3968" w:type="pct"/>
            <w:gridSpan w:val="2"/>
            <w:tcBorders>
              <w:top w:val="single" w:sz="4" w:space="0" w:color="auto"/>
              <w:left w:val="single" w:sz="4" w:space="0" w:color="auto"/>
              <w:bottom w:val="single" w:sz="4" w:space="0" w:color="auto"/>
              <w:right w:val="nil"/>
            </w:tcBorders>
            <w:hideMark/>
          </w:tcPr>
          <w:p w14:paraId="22BD726D" w14:textId="77777777" w:rsidR="008A7B87" w:rsidRPr="008A7B87" w:rsidRDefault="008A7B87" w:rsidP="008A7B87">
            <w:pPr>
              <w:tabs>
                <w:tab w:val="right" w:pos="8703"/>
              </w:tabs>
              <w:spacing w:after="0"/>
              <w:ind w:left="567"/>
              <w:rPr>
                <w:rFonts w:eastAsia="Calibri" w:cs="Arial"/>
                <w:sz w:val="24"/>
                <w:szCs w:val="24"/>
                <w:lang w:val="en-GB" w:eastAsia="en-US"/>
              </w:rPr>
            </w:pPr>
            <w:r w:rsidRPr="008A7B87">
              <w:rPr>
                <w:rFonts w:eastAsia="Calibri" w:cs="Arial"/>
                <w:sz w:val="24"/>
                <w:szCs w:val="24"/>
                <w:lang w:eastAsia="en-US"/>
              </w:rPr>
              <w:t>Requirement 2(3)(d)</w:t>
            </w:r>
          </w:p>
        </w:tc>
        <w:tc>
          <w:tcPr>
            <w:tcW w:w="1032" w:type="pct"/>
            <w:tcBorders>
              <w:top w:val="single" w:sz="4" w:space="0" w:color="auto"/>
              <w:left w:val="nil"/>
              <w:bottom w:val="single" w:sz="4" w:space="0" w:color="auto"/>
              <w:right w:val="single" w:sz="4" w:space="0" w:color="auto"/>
            </w:tcBorders>
            <w:hideMark/>
          </w:tcPr>
          <w:p w14:paraId="58DB734C" w14:textId="77777777" w:rsidR="008A7B87" w:rsidRPr="008A7B87" w:rsidRDefault="008A7B87" w:rsidP="008A7B87">
            <w:pPr>
              <w:spacing w:after="0"/>
              <w:jc w:val="right"/>
              <w:rPr>
                <w:rFonts w:eastAsia="Calibri" w:cs="Arial"/>
                <w:sz w:val="24"/>
                <w:szCs w:val="24"/>
                <w:lang w:eastAsia="en-US"/>
              </w:rPr>
            </w:pPr>
            <w:r w:rsidRPr="008A7B87">
              <w:rPr>
                <w:rFonts w:eastAsia="Calibri" w:cs="Arial"/>
                <w:sz w:val="24"/>
                <w:szCs w:val="24"/>
                <w:lang w:eastAsia="en-US"/>
              </w:rPr>
              <w:t xml:space="preserve">Met </w:t>
            </w:r>
          </w:p>
        </w:tc>
      </w:tr>
      <w:tr w:rsidR="008A7B87" w:rsidRPr="008A7B87" w14:paraId="3E8C6C51" w14:textId="77777777" w:rsidTr="008A7B87">
        <w:tc>
          <w:tcPr>
            <w:tcW w:w="3968" w:type="pct"/>
            <w:gridSpan w:val="2"/>
            <w:tcBorders>
              <w:top w:val="single" w:sz="4" w:space="0" w:color="auto"/>
              <w:left w:val="single" w:sz="4" w:space="0" w:color="auto"/>
              <w:bottom w:val="single" w:sz="4" w:space="0" w:color="auto"/>
              <w:right w:val="nil"/>
            </w:tcBorders>
            <w:hideMark/>
          </w:tcPr>
          <w:p w14:paraId="23172B77" w14:textId="77777777" w:rsidR="008A7B87" w:rsidRPr="008A7B87" w:rsidRDefault="008A7B87" w:rsidP="008A7B87">
            <w:pPr>
              <w:tabs>
                <w:tab w:val="right" w:pos="8703"/>
              </w:tabs>
              <w:spacing w:after="0"/>
              <w:ind w:left="567"/>
              <w:rPr>
                <w:rFonts w:eastAsia="Calibri" w:cs="Arial"/>
                <w:sz w:val="24"/>
                <w:szCs w:val="24"/>
                <w:lang w:val="en-GB" w:eastAsia="en-US"/>
              </w:rPr>
            </w:pPr>
            <w:r w:rsidRPr="008A7B87">
              <w:rPr>
                <w:rFonts w:eastAsia="Calibri" w:cs="Arial"/>
                <w:sz w:val="24"/>
                <w:szCs w:val="24"/>
                <w:lang w:eastAsia="en-US"/>
              </w:rPr>
              <w:t>Requirement 2(3)(e)</w:t>
            </w:r>
          </w:p>
        </w:tc>
        <w:tc>
          <w:tcPr>
            <w:tcW w:w="1032" w:type="pct"/>
            <w:tcBorders>
              <w:top w:val="single" w:sz="4" w:space="0" w:color="auto"/>
              <w:left w:val="nil"/>
              <w:bottom w:val="single" w:sz="4" w:space="0" w:color="auto"/>
              <w:right w:val="single" w:sz="4" w:space="0" w:color="auto"/>
            </w:tcBorders>
            <w:hideMark/>
          </w:tcPr>
          <w:p w14:paraId="4AEB4394" w14:textId="77777777" w:rsidR="008A7B87" w:rsidRPr="008A7B87" w:rsidRDefault="008A7B87" w:rsidP="008A7B87">
            <w:pPr>
              <w:spacing w:after="0"/>
              <w:jc w:val="right"/>
              <w:rPr>
                <w:rFonts w:eastAsia="Calibri" w:cs="Arial"/>
                <w:sz w:val="24"/>
                <w:szCs w:val="24"/>
                <w:lang w:eastAsia="en-US"/>
              </w:rPr>
            </w:pPr>
            <w:r w:rsidRPr="008A7B87">
              <w:rPr>
                <w:rFonts w:eastAsia="Calibri" w:cs="Arial"/>
                <w:sz w:val="24"/>
                <w:szCs w:val="24"/>
                <w:lang w:eastAsia="en-US"/>
              </w:rPr>
              <w:t xml:space="preserve">Met </w:t>
            </w:r>
          </w:p>
        </w:tc>
      </w:tr>
      <w:tr w:rsidR="008A7B87" w:rsidRPr="008A7B87" w14:paraId="522281BC" w14:textId="77777777" w:rsidTr="008A7B87">
        <w:tc>
          <w:tcPr>
            <w:tcW w:w="3968" w:type="pct"/>
            <w:gridSpan w:val="2"/>
            <w:tcBorders>
              <w:top w:val="single" w:sz="4" w:space="0" w:color="auto"/>
              <w:left w:val="single" w:sz="4" w:space="0" w:color="auto"/>
              <w:bottom w:val="single" w:sz="4" w:space="0" w:color="auto"/>
              <w:right w:val="nil"/>
            </w:tcBorders>
            <w:hideMark/>
          </w:tcPr>
          <w:p w14:paraId="2C243A51" w14:textId="77777777" w:rsidR="008A7B87" w:rsidRPr="008A7B87" w:rsidRDefault="008A7B87" w:rsidP="008A7B87">
            <w:pPr>
              <w:spacing w:after="0"/>
              <w:rPr>
                <w:rFonts w:eastAsia="Calibri" w:cs="Arial"/>
                <w:sz w:val="24"/>
                <w:szCs w:val="24"/>
                <w:lang w:eastAsia="en-US"/>
              </w:rPr>
            </w:pPr>
            <w:r w:rsidRPr="008A7B87">
              <w:rPr>
                <w:rFonts w:eastAsia="Calibri" w:cs="Arial"/>
                <w:sz w:val="24"/>
                <w:szCs w:val="24"/>
                <w:lang w:eastAsia="en-US"/>
              </w:rPr>
              <w:t>Standard 3 Personal care and clinical care</w:t>
            </w:r>
          </w:p>
        </w:tc>
        <w:tc>
          <w:tcPr>
            <w:tcW w:w="1032" w:type="pct"/>
            <w:tcBorders>
              <w:top w:val="single" w:sz="4" w:space="0" w:color="auto"/>
              <w:left w:val="nil"/>
              <w:bottom w:val="single" w:sz="4" w:space="0" w:color="auto"/>
              <w:right w:val="single" w:sz="4" w:space="0" w:color="auto"/>
            </w:tcBorders>
            <w:hideMark/>
          </w:tcPr>
          <w:p w14:paraId="04DDF591" w14:textId="77777777" w:rsidR="008A7B87" w:rsidRPr="008A7B87" w:rsidRDefault="008A7B87" w:rsidP="008A7B87">
            <w:pPr>
              <w:spacing w:after="0"/>
              <w:jc w:val="right"/>
              <w:rPr>
                <w:rFonts w:eastAsia="Calibri" w:cs="Arial"/>
                <w:sz w:val="24"/>
                <w:szCs w:val="24"/>
                <w:lang w:val="en-GB" w:eastAsia="en-US"/>
              </w:rPr>
            </w:pPr>
            <w:r w:rsidRPr="008A7B87">
              <w:rPr>
                <w:rFonts w:eastAsia="Calibri" w:cs="Arial"/>
                <w:sz w:val="24"/>
                <w:szCs w:val="24"/>
                <w:lang w:eastAsia="en-US"/>
              </w:rPr>
              <w:t xml:space="preserve">Met </w:t>
            </w:r>
          </w:p>
        </w:tc>
      </w:tr>
      <w:tr w:rsidR="008A7B87" w:rsidRPr="008A7B87" w14:paraId="7AC291A5" w14:textId="77777777" w:rsidTr="008A7B87">
        <w:tc>
          <w:tcPr>
            <w:tcW w:w="3968" w:type="pct"/>
            <w:gridSpan w:val="2"/>
            <w:tcBorders>
              <w:top w:val="single" w:sz="4" w:space="0" w:color="auto"/>
              <w:left w:val="single" w:sz="4" w:space="0" w:color="auto"/>
              <w:bottom w:val="single" w:sz="4" w:space="0" w:color="auto"/>
              <w:right w:val="nil"/>
            </w:tcBorders>
            <w:hideMark/>
          </w:tcPr>
          <w:p w14:paraId="10D7DCC5" w14:textId="77777777" w:rsidR="008A7B87" w:rsidRPr="008A7B87" w:rsidRDefault="008A7B87" w:rsidP="008A7B87">
            <w:pPr>
              <w:spacing w:after="0"/>
              <w:ind w:left="567"/>
              <w:rPr>
                <w:rFonts w:eastAsia="Calibri" w:cs="Arial"/>
                <w:sz w:val="24"/>
                <w:szCs w:val="24"/>
                <w:lang w:eastAsia="en-US"/>
              </w:rPr>
            </w:pPr>
            <w:r w:rsidRPr="008A7B87">
              <w:rPr>
                <w:rFonts w:eastAsia="Calibri" w:cs="Arial"/>
                <w:sz w:val="24"/>
                <w:szCs w:val="24"/>
                <w:lang w:eastAsia="en-US"/>
              </w:rPr>
              <w:t>Requirement 3(3)(a)</w:t>
            </w:r>
          </w:p>
        </w:tc>
        <w:tc>
          <w:tcPr>
            <w:tcW w:w="1032" w:type="pct"/>
            <w:tcBorders>
              <w:top w:val="single" w:sz="4" w:space="0" w:color="auto"/>
              <w:left w:val="nil"/>
              <w:bottom w:val="single" w:sz="4" w:space="0" w:color="auto"/>
              <w:right w:val="single" w:sz="4" w:space="0" w:color="auto"/>
            </w:tcBorders>
            <w:hideMark/>
          </w:tcPr>
          <w:p w14:paraId="443D3261" w14:textId="77777777" w:rsidR="008A7B87" w:rsidRPr="008A7B87" w:rsidRDefault="008A7B87" w:rsidP="008A7B87">
            <w:pPr>
              <w:spacing w:after="0"/>
              <w:jc w:val="right"/>
              <w:rPr>
                <w:rFonts w:eastAsia="Calibri" w:cs="Arial"/>
                <w:sz w:val="24"/>
                <w:szCs w:val="24"/>
                <w:lang w:eastAsia="en-US"/>
              </w:rPr>
            </w:pPr>
            <w:r w:rsidRPr="008A7B87">
              <w:rPr>
                <w:rFonts w:eastAsia="Calibri" w:cs="Arial"/>
                <w:sz w:val="24"/>
                <w:szCs w:val="24"/>
                <w:lang w:eastAsia="en-US"/>
              </w:rPr>
              <w:t xml:space="preserve">Met </w:t>
            </w:r>
          </w:p>
        </w:tc>
      </w:tr>
      <w:tr w:rsidR="008A7B87" w:rsidRPr="008A7B87" w14:paraId="3ADF993B" w14:textId="77777777" w:rsidTr="008A7B87">
        <w:tc>
          <w:tcPr>
            <w:tcW w:w="3968" w:type="pct"/>
            <w:gridSpan w:val="2"/>
            <w:tcBorders>
              <w:top w:val="single" w:sz="4" w:space="0" w:color="auto"/>
              <w:left w:val="single" w:sz="4" w:space="0" w:color="auto"/>
              <w:bottom w:val="single" w:sz="4" w:space="0" w:color="auto"/>
              <w:right w:val="nil"/>
            </w:tcBorders>
            <w:hideMark/>
          </w:tcPr>
          <w:p w14:paraId="155A620D" w14:textId="77777777" w:rsidR="008A7B87" w:rsidRPr="008A7B87" w:rsidRDefault="008A7B87" w:rsidP="008A7B87">
            <w:pPr>
              <w:spacing w:after="0"/>
              <w:ind w:left="567"/>
              <w:rPr>
                <w:rFonts w:eastAsia="Calibri" w:cs="Arial"/>
                <w:sz w:val="24"/>
                <w:szCs w:val="24"/>
                <w:lang w:eastAsia="en-US"/>
              </w:rPr>
            </w:pPr>
            <w:r w:rsidRPr="008A7B87">
              <w:rPr>
                <w:rFonts w:eastAsia="Calibri" w:cs="Arial"/>
                <w:sz w:val="24"/>
                <w:szCs w:val="24"/>
                <w:lang w:eastAsia="en-US"/>
              </w:rPr>
              <w:t>Requirement 3(3)(b)</w:t>
            </w:r>
          </w:p>
        </w:tc>
        <w:tc>
          <w:tcPr>
            <w:tcW w:w="1032" w:type="pct"/>
            <w:tcBorders>
              <w:top w:val="single" w:sz="4" w:space="0" w:color="auto"/>
              <w:left w:val="nil"/>
              <w:bottom w:val="single" w:sz="4" w:space="0" w:color="auto"/>
              <w:right w:val="single" w:sz="4" w:space="0" w:color="auto"/>
            </w:tcBorders>
            <w:hideMark/>
          </w:tcPr>
          <w:p w14:paraId="477050FB" w14:textId="77777777" w:rsidR="008A7B87" w:rsidRPr="008A7B87" w:rsidRDefault="008A7B87" w:rsidP="008A7B87">
            <w:pPr>
              <w:spacing w:after="0"/>
              <w:jc w:val="right"/>
              <w:rPr>
                <w:rFonts w:eastAsia="Calibri" w:cs="Arial"/>
                <w:sz w:val="24"/>
                <w:szCs w:val="24"/>
                <w:lang w:eastAsia="en-US"/>
              </w:rPr>
            </w:pPr>
            <w:r w:rsidRPr="008A7B87">
              <w:rPr>
                <w:rFonts w:eastAsia="Calibri" w:cs="Arial"/>
                <w:sz w:val="24"/>
                <w:szCs w:val="24"/>
                <w:lang w:eastAsia="en-US"/>
              </w:rPr>
              <w:t xml:space="preserve">Met </w:t>
            </w:r>
          </w:p>
        </w:tc>
      </w:tr>
      <w:tr w:rsidR="008A7B87" w:rsidRPr="008A7B87" w14:paraId="5169AFFD" w14:textId="77777777" w:rsidTr="008A7B87">
        <w:tc>
          <w:tcPr>
            <w:tcW w:w="3968" w:type="pct"/>
            <w:gridSpan w:val="2"/>
            <w:tcBorders>
              <w:top w:val="single" w:sz="4" w:space="0" w:color="auto"/>
              <w:left w:val="single" w:sz="4" w:space="0" w:color="auto"/>
              <w:bottom w:val="single" w:sz="4" w:space="0" w:color="auto"/>
              <w:right w:val="nil"/>
            </w:tcBorders>
            <w:hideMark/>
          </w:tcPr>
          <w:p w14:paraId="2F06436D" w14:textId="77777777" w:rsidR="008A7B87" w:rsidRPr="008A7B87" w:rsidRDefault="008A7B87" w:rsidP="008A7B87">
            <w:pPr>
              <w:spacing w:after="0"/>
              <w:ind w:left="567"/>
              <w:rPr>
                <w:rFonts w:eastAsia="Calibri" w:cs="Arial"/>
                <w:sz w:val="24"/>
                <w:szCs w:val="24"/>
                <w:lang w:eastAsia="en-US"/>
              </w:rPr>
            </w:pPr>
            <w:r w:rsidRPr="008A7B87">
              <w:rPr>
                <w:rFonts w:eastAsia="Calibri" w:cs="Arial"/>
                <w:sz w:val="24"/>
                <w:szCs w:val="24"/>
                <w:lang w:eastAsia="en-US"/>
              </w:rPr>
              <w:t>Requirement 3(3)(c)</w:t>
            </w:r>
          </w:p>
        </w:tc>
        <w:tc>
          <w:tcPr>
            <w:tcW w:w="1032" w:type="pct"/>
            <w:tcBorders>
              <w:top w:val="single" w:sz="4" w:space="0" w:color="auto"/>
              <w:left w:val="nil"/>
              <w:bottom w:val="single" w:sz="4" w:space="0" w:color="auto"/>
              <w:right w:val="single" w:sz="4" w:space="0" w:color="auto"/>
            </w:tcBorders>
            <w:hideMark/>
          </w:tcPr>
          <w:p w14:paraId="1E558205" w14:textId="77777777" w:rsidR="008A7B87" w:rsidRPr="008A7B87" w:rsidRDefault="008A7B87" w:rsidP="008A7B87">
            <w:pPr>
              <w:spacing w:after="0"/>
              <w:jc w:val="right"/>
              <w:rPr>
                <w:rFonts w:eastAsia="Calibri" w:cs="Arial"/>
                <w:sz w:val="24"/>
                <w:szCs w:val="24"/>
                <w:lang w:eastAsia="en-US"/>
              </w:rPr>
            </w:pPr>
            <w:r w:rsidRPr="008A7B87">
              <w:rPr>
                <w:rFonts w:eastAsia="Calibri" w:cs="Arial"/>
                <w:sz w:val="24"/>
                <w:szCs w:val="24"/>
                <w:lang w:eastAsia="en-US"/>
              </w:rPr>
              <w:t xml:space="preserve">Met </w:t>
            </w:r>
          </w:p>
        </w:tc>
      </w:tr>
      <w:tr w:rsidR="008A7B87" w:rsidRPr="008A7B87" w14:paraId="4C2C7D5D" w14:textId="77777777" w:rsidTr="008A7B87">
        <w:tc>
          <w:tcPr>
            <w:tcW w:w="3968" w:type="pct"/>
            <w:gridSpan w:val="2"/>
            <w:tcBorders>
              <w:top w:val="single" w:sz="4" w:space="0" w:color="auto"/>
              <w:left w:val="single" w:sz="4" w:space="0" w:color="auto"/>
              <w:bottom w:val="single" w:sz="4" w:space="0" w:color="auto"/>
              <w:right w:val="nil"/>
            </w:tcBorders>
            <w:hideMark/>
          </w:tcPr>
          <w:p w14:paraId="5E916343" w14:textId="77777777" w:rsidR="008A7B87" w:rsidRPr="008A7B87" w:rsidRDefault="008A7B87" w:rsidP="008A7B87">
            <w:pPr>
              <w:spacing w:after="0"/>
              <w:ind w:left="567"/>
              <w:rPr>
                <w:rFonts w:eastAsia="Calibri" w:cs="Arial"/>
                <w:sz w:val="24"/>
                <w:szCs w:val="24"/>
                <w:lang w:eastAsia="en-US"/>
              </w:rPr>
            </w:pPr>
            <w:r w:rsidRPr="008A7B87">
              <w:rPr>
                <w:rFonts w:eastAsia="Calibri" w:cs="Arial"/>
                <w:sz w:val="24"/>
                <w:szCs w:val="24"/>
                <w:lang w:eastAsia="en-US"/>
              </w:rPr>
              <w:t>Requirement 3(3)(d)</w:t>
            </w:r>
          </w:p>
        </w:tc>
        <w:tc>
          <w:tcPr>
            <w:tcW w:w="1032" w:type="pct"/>
            <w:tcBorders>
              <w:top w:val="single" w:sz="4" w:space="0" w:color="auto"/>
              <w:left w:val="nil"/>
              <w:bottom w:val="single" w:sz="4" w:space="0" w:color="auto"/>
              <w:right w:val="single" w:sz="4" w:space="0" w:color="auto"/>
            </w:tcBorders>
            <w:hideMark/>
          </w:tcPr>
          <w:p w14:paraId="0A99DFD4" w14:textId="77777777" w:rsidR="008A7B87" w:rsidRPr="008A7B87" w:rsidRDefault="008A7B87" w:rsidP="008A7B87">
            <w:pPr>
              <w:spacing w:after="0"/>
              <w:jc w:val="right"/>
              <w:rPr>
                <w:rFonts w:eastAsia="Calibri" w:cs="Arial"/>
                <w:sz w:val="24"/>
                <w:szCs w:val="24"/>
                <w:lang w:eastAsia="en-US"/>
              </w:rPr>
            </w:pPr>
            <w:r w:rsidRPr="008A7B87">
              <w:rPr>
                <w:rFonts w:eastAsia="Calibri" w:cs="Arial"/>
                <w:sz w:val="24"/>
                <w:szCs w:val="24"/>
                <w:lang w:eastAsia="en-US"/>
              </w:rPr>
              <w:t xml:space="preserve">Met </w:t>
            </w:r>
          </w:p>
        </w:tc>
      </w:tr>
      <w:tr w:rsidR="008A7B87" w:rsidRPr="008A7B87" w14:paraId="16D3EA22" w14:textId="77777777" w:rsidTr="008A7B87">
        <w:tc>
          <w:tcPr>
            <w:tcW w:w="3968" w:type="pct"/>
            <w:gridSpan w:val="2"/>
            <w:tcBorders>
              <w:top w:val="single" w:sz="4" w:space="0" w:color="auto"/>
              <w:left w:val="single" w:sz="4" w:space="0" w:color="auto"/>
              <w:bottom w:val="single" w:sz="4" w:space="0" w:color="auto"/>
              <w:right w:val="nil"/>
            </w:tcBorders>
            <w:hideMark/>
          </w:tcPr>
          <w:p w14:paraId="61D23F36" w14:textId="77777777" w:rsidR="008A7B87" w:rsidRPr="008A7B87" w:rsidRDefault="008A7B87" w:rsidP="008A7B87">
            <w:pPr>
              <w:spacing w:after="0"/>
              <w:ind w:left="567"/>
              <w:rPr>
                <w:rFonts w:eastAsia="Calibri" w:cs="Arial"/>
                <w:sz w:val="24"/>
                <w:szCs w:val="24"/>
                <w:lang w:eastAsia="en-US"/>
              </w:rPr>
            </w:pPr>
            <w:r w:rsidRPr="008A7B87">
              <w:rPr>
                <w:rFonts w:eastAsia="Calibri" w:cs="Arial"/>
                <w:sz w:val="24"/>
                <w:szCs w:val="24"/>
                <w:lang w:eastAsia="en-US"/>
              </w:rPr>
              <w:lastRenderedPageBreak/>
              <w:t>Requirement 3(3)(e)</w:t>
            </w:r>
          </w:p>
        </w:tc>
        <w:tc>
          <w:tcPr>
            <w:tcW w:w="1032" w:type="pct"/>
            <w:tcBorders>
              <w:top w:val="single" w:sz="4" w:space="0" w:color="auto"/>
              <w:left w:val="nil"/>
              <w:bottom w:val="single" w:sz="4" w:space="0" w:color="auto"/>
              <w:right w:val="single" w:sz="4" w:space="0" w:color="auto"/>
            </w:tcBorders>
            <w:hideMark/>
          </w:tcPr>
          <w:p w14:paraId="59CFE012" w14:textId="77777777" w:rsidR="008A7B87" w:rsidRPr="008A7B87" w:rsidRDefault="008A7B87" w:rsidP="008A7B87">
            <w:pPr>
              <w:spacing w:after="0"/>
              <w:jc w:val="right"/>
              <w:rPr>
                <w:rFonts w:eastAsia="Calibri" w:cs="Arial"/>
                <w:sz w:val="24"/>
                <w:szCs w:val="24"/>
                <w:lang w:eastAsia="en-US"/>
              </w:rPr>
            </w:pPr>
            <w:r w:rsidRPr="008A7B87">
              <w:rPr>
                <w:rFonts w:eastAsia="Calibri" w:cs="Arial"/>
                <w:sz w:val="24"/>
                <w:szCs w:val="24"/>
                <w:lang w:eastAsia="en-US"/>
              </w:rPr>
              <w:t xml:space="preserve">Met </w:t>
            </w:r>
          </w:p>
        </w:tc>
      </w:tr>
      <w:tr w:rsidR="008A7B87" w:rsidRPr="008A7B87" w14:paraId="55FE3B69" w14:textId="77777777" w:rsidTr="008A7B87">
        <w:tc>
          <w:tcPr>
            <w:tcW w:w="3968" w:type="pct"/>
            <w:gridSpan w:val="2"/>
            <w:tcBorders>
              <w:top w:val="single" w:sz="4" w:space="0" w:color="auto"/>
              <w:left w:val="single" w:sz="4" w:space="0" w:color="auto"/>
              <w:bottom w:val="single" w:sz="4" w:space="0" w:color="auto"/>
              <w:right w:val="nil"/>
            </w:tcBorders>
            <w:hideMark/>
          </w:tcPr>
          <w:p w14:paraId="5AC9DACA" w14:textId="77777777" w:rsidR="008A7B87" w:rsidRPr="008A7B87" w:rsidRDefault="008A7B87" w:rsidP="008A7B87">
            <w:pPr>
              <w:spacing w:after="0"/>
              <w:ind w:left="567"/>
              <w:rPr>
                <w:rFonts w:eastAsia="Calibri" w:cs="Arial"/>
                <w:sz w:val="24"/>
                <w:szCs w:val="24"/>
                <w:lang w:eastAsia="en-US"/>
              </w:rPr>
            </w:pPr>
            <w:r w:rsidRPr="008A7B87">
              <w:rPr>
                <w:rFonts w:eastAsia="Calibri" w:cs="Arial"/>
                <w:sz w:val="24"/>
                <w:szCs w:val="24"/>
                <w:lang w:eastAsia="en-US"/>
              </w:rPr>
              <w:t>Requirement 3(3)(f)</w:t>
            </w:r>
          </w:p>
        </w:tc>
        <w:tc>
          <w:tcPr>
            <w:tcW w:w="1032" w:type="pct"/>
            <w:tcBorders>
              <w:top w:val="single" w:sz="4" w:space="0" w:color="auto"/>
              <w:left w:val="nil"/>
              <w:bottom w:val="single" w:sz="4" w:space="0" w:color="auto"/>
              <w:right w:val="single" w:sz="4" w:space="0" w:color="auto"/>
            </w:tcBorders>
            <w:hideMark/>
          </w:tcPr>
          <w:p w14:paraId="0CDB5951" w14:textId="77777777" w:rsidR="008A7B87" w:rsidRPr="008A7B87" w:rsidRDefault="008A7B87" w:rsidP="008A7B87">
            <w:pPr>
              <w:spacing w:after="0"/>
              <w:jc w:val="right"/>
              <w:rPr>
                <w:rFonts w:eastAsia="Calibri" w:cs="Arial"/>
                <w:sz w:val="24"/>
                <w:szCs w:val="24"/>
                <w:lang w:eastAsia="en-US"/>
              </w:rPr>
            </w:pPr>
            <w:r w:rsidRPr="008A7B87">
              <w:rPr>
                <w:rFonts w:eastAsia="Calibri" w:cs="Arial"/>
                <w:sz w:val="24"/>
                <w:szCs w:val="24"/>
                <w:lang w:eastAsia="en-US"/>
              </w:rPr>
              <w:t xml:space="preserve">Met </w:t>
            </w:r>
          </w:p>
        </w:tc>
      </w:tr>
      <w:tr w:rsidR="008A7B87" w:rsidRPr="008A7B87" w14:paraId="448A6916" w14:textId="77777777" w:rsidTr="008A7B87">
        <w:tc>
          <w:tcPr>
            <w:tcW w:w="3968" w:type="pct"/>
            <w:gridSpan w:val="2"/>
            <w:tcBorders>
              <w:top w:val="single" w:sz="4" w:space="0" w:color="auto"/>
              <w:left w:val="single" w:sz="4" w:space="0" w:color="auto"/>
              <w:bottom w:val="single" w:sz="4" w:space="0" w:color="auto"/>
              <w:right w:val="nil"/>
            </w:tcBorders>
            <w:hideMark/>
          </w:tcPr>
          <w:p w14:paraId="153A13D3" w14:textId="77777777" w:rsidR="008A7B87" w:rsidRPr="008A7B87" w:rsidRDefault="008A7B87" w:rsidP="008A7B87">
            <w:pPr>
              <w:spacing w:after="0"/>
              <w:ind w:left="567"/>
              <w:rPr>
                <w:rFonts w:eastAsia="Calibri" w:cs="Arial"/>
                <w:sz w:val="24"/>
                <w:szCs w:val="24"/>
                <w:lang w:eastAsia="en-US"/>
              </w:rPr>
            </w:pPr>
            <w:r w:rsidRPr="008A7B87">
              <w:rPr>
                <w:rFonts w:eastAsia="Calibri" w:cs="Arial"/>
                <w:sz w:val="24"/>
                <w:szCs w:val="24"/>
                <w:lang w:eastAsia="en-US"/>
              </w:rPr>
              <w:t>Requirement 3(3)(g)</w:t>
            </w:r>
          </w:p>
        </w:tc>
        <w:tc>
          <w:tcPr>
            <w:tcW w:w="1032" w:type="pct"/>
            <w:tcBorders>
              <w:top w:val="single" w:sz="4" w:space="0" w:color="auto"/>
              <w:left w:val="nil"/>
              <w:bottom w:val="single" w:sz="4" w:space="0" w:color="auto"/>
              <w:right w:val="single" w:sz="4" w:space="0" w:color="auto"/>
            </w:tcBorders>
            <w:hideMark/>
          </w:tcPr>
          <w:p w14:paraId="70172F9C" w14:textId="77777777" w:rsidR="008A7B87" w:rsidRPr="008A7B87" w:rsidRDefault="008A7B87" w:rsidP="008A7B87">
            <w:pPr>
              <w:spacing w:after="0"/>
              <w:jc w:val="right"/>
              <w:rPr>
                <w:rFonts w:eastAsia="Calibri" w:cs="Arial"/>
                <w:sz w:val="24"/>
                <w:szCs w:val="24"/>
                <w:lang w:eastAsia="en-US"/>
              </w:rPr>
            </w:pPr>
            <w:r w:rsidRPr="008A7B87">
              <w:rPr>
                <w:rFonts w:eastAsia="Calibri" w:cs="Arial"/>
                <w:sz w:val="24"/>
                <w:szCs w:val="24"/>
                <w:lang w:eastAsia="en-US"/>
              </w:rPr>
              <w:t xml:space="preserve">Met </w:t>
            </w:r>
          </w:p>
        </w:tc>
      </w:tr>
      <w:tr w:rsidR="008A7B87" w:rsidRPr="008A7B87" w14:paraId="6C61CBAA" w14:textId="77777777" w:rsidTr="008A7B87">
        <w:tc>
          <w:tcPr>
            <w:tcW w:w="3968" w:type="pct"/>
            <w:gridSpan w:val="2"/>
            <w:tcBorders>
              <w:top w:val="single" w:sz="4" w:space="0" w:color="auto"/>
              <w:left w:val="single" w:sz="4" w:space="0" w:color="auto"/>
              <w:bottom w:val="single" w:sz="4" w:space="0" w:color="auto"/>
              <w:right w:val="nil"/>
            </w:tcBorders>
            <w:hideMark/>
          </w:tcPr>
          <w:p w14:paraId="0CEE3CC0" w14:textId="77777777" w:rsidR="008A7B87" w:rsidRPr="008A7B87" w:rsidRDefault="008A7B87" w:rsidP="008A7B87">
            <w:pPr>
              <w:spacing w:after="0"/>
              <w:rPr>
                <w:rFonts w:eastAsia="Calibri" w:cs="Arial"/>
                <w:sz w:val="24"/>
                <w:szCs w:val="24"/>
                <w:lang w:eastAsia="en-US"/>
              </w:rPr>
            </w:pPr>
            <w:r w:rsidRPr="008A7B87">
              <w:rPr>
                <w:rFonts w:eastAsia="Calibri" w:cs="Arial"/>
                <w:sz w:val="24"/>
                <w:szCs w:val="24"/>
                <w:lang w:eastAsia="en-US"/>
              </w:rPr>
              <w:t>Standard 4 Services and supports for daily living</w:t>
            </w:r>
          </w:p>
        </w:tc>
        <w:tc>
          <w:tcPr>
            <w:tcW w:w="1032" w:type="pct"/>
            <w:tcBorders>
              <w:top w:val="single" w:sz="4" w:space="0" w:color="auto"/>
              <w:left w:val="nil"/>
              <w:bottom w:val="single" w:sz="4" w:space="0" w:color="auto"/>
              <w:right w:val="single" w:sz="4" w:space="0" w:color="auto"/>
            </w:tcBorders>
            <w:hideMark/>
          </w:tcPr>
          <w:p w14:paraId="2A9D375E" w14:textId="77777777" w:rsidR="008A7B87" w:rsidRPr="008A7B87" w:rsidRDefault="008A7B87" w:rsidP="008A7B87">
            <w:pPr>
              <w:spacing w:after="0"/>
              <w:jc w:val="right"/>
              <w:rPr>
                <w:rFonts w:eastAsia="Calibri" w:cs="Arial"/>
                <w:sz w:val="24"/>
                <w:szCs w:val="24"/>
                <w:lang w:val="en-GB" w:eastAsia="en-US"/>
              </w:rPr>
            </w:pPr>
            <w:r w:rsidRPr="008A7B87">
              <w:rPr>
                <w:rFonts w:eastAsia="Calibri" w:cs="Arial"/>
                <w:sz w:val="24"/>
                <w:szCs w:val="24"/>
                <w:lang w:eastAsia="en-US"/>
              </w:rPr>
              <w:t xml:space="preserve">Met </w:t>
            </w:r>
          </w:p>
        </w:tc>
      </w:tr>
      <w:tr w:rsidR="008A7B87" w:rsidRPr="008A7B87" w14:paraId="1B9885DD" w14:textId="77777777" w:rsidTr="008A7B87">
        <w:tc>
          <w:tcPr>
            <w:tcW w:w="3968" w:type="pct"/>
            <w:gridSpan w:val="2"/>
            <w:tcBorders>
              <w:top w:val="single" w:sz="4" w:space="0" w:color="auto"/>
              <w:left w:val="single" w:sz="4" w:space="0" w:color="auto"/>
              <w:bottom w:val="single" w:sz="4" w:space="0" w:color="auto"/>
              <w:right w:val="nil"/>
            </w:tcBorders>
            <w:hideMark/>
          </w:tcPr>
          <w:p w14:paraId="7ECF33A3" w14:textId="77777777" w:rsidR="008A7B87" w:rsidRPr="008A7B87" w:rsidRDefault="008A7B87" w:rsidP="008A7B87">
            <w:pPr>
              <w:spacing w:after="0"/>
              <w:ind w:left="567"/>
              <w:rPr>
                <w:rFonts w:eastAsia="Calibri" w:cs="Arial"/>
                <w:sz w:val="24"/>
                <w:szCs w:val="24"/>
                <w:lang w:eastAsia="en-US"/>
              </w:rPr>
            </w:pPr>
            <w:r w:rsidRPr="008A7B87">
              <w:rPr>
                <w:rFonts w:eastAsia="Calibri" w:cs="Arial"/>
                <w:sz w:val="24"/>
                <w:szCs w:val="24"/>
                <w:lang w:eastAsia="en-US"/>
              </w:rPr>
              <w:t>Requirement 4(3)(a)</w:t>
            </w:r>
          </w:p>
        </w:tc>
        <w:tc>
          <w:tcPr>
            <w:tcW w:w="1032" w:type="pct"/>
            <w:tcBorders>
              <w:top w:val="single" w:sz="4" w:space="0" w:color="auto"/>
              <w:left w:val="nil"/>
              <w:bottom w:val="single" w:sz="4" w:space="0" w:color="auto"/>
              <w:right w:val="single" w:sz="4" w:space="0" w:color="auto"/>
            </w:tcBorders>
            <w:hideMark/>
          </w:tcPr>
          <w:p w14:paraId="6DFCF038" w14:textId="77777777" w:rsidR="008A7B87" w:rsidRPr="008A7B87" w:rsidRDefault="008A7B87" w:rsidP="008A7B87">
            <w:pPr>
              <w:spacing w:after="0"/>
              <w:jc w:val="right"/>
              <w:rPr>
                <w:rFonts w:eastAsia="Calibri" w:cs="Arial"/>
                <w:sz w:val="24"/>
                <w:szCs w:val="24"/>
                <w:lang w:eastAsia="en-US"/>
              </w:rPr>
            </w:pPr>
            <w:r w:rsidRPr="008A7B87">
              <w:rPr>
                <w:rFonts w:eastAsia="Calibri" w:cs="Arial"/>
                <w:sz w:val="24"/>
                <w:szCs w:val="24"/>
                <w:lang w:eastAsia="en-US"/>
              </w:rPr>
              <w:t xml:space="preserve">Met </w:t>
            </w:r>
          </w:p>
        </w:tc>
      </w:tr>
      <w:tr w:rsidR="008A7B87" w:rsidRPr="008A7B87" w14:paraId="7B72847B" w14:textId="77777777" w:rsidTr="008A7B87">
        <w:tc>
          <w:tcPr>
            <w:tcW w:w="3968" w:type="pct"/>
            <w:gridSpan w:val="2"/>
            <w:tcBorders>
              <w:top w:val="single" w:sz="4" w:space="0" w:color="auto"/>
              <w:left w:val="single" w:sz="4" w:space="0" w:color="auto"/>
              <w:bottom w:val="single" w:sz="4" w:space="0" w:color="auto"/>
              <w:right w:val="nil"/>
            </w:tcBorders>
            <w:hideMark/>
          </w:tcPr>
          <w:p w14:paraId="455429F4" w14:textId="77777777" w:rsidR="008A7B87" w:rsidRPr="008A7B87" w:rsidRDefault="008A7B87" w:rsidP="008A7B87">
            <w:pPr>
              <w:spacing w:after="0"/>
              <w:ind w:left="567"/>
              <w:rPr>
                <w:rFonts w:eastAsia="Calibri" w:cs="Arial"/>
                <w:sz w:val="24"/>
                <w:szCs w:val="24"/>
                <w:lang w:eastAsia="en-US"/>
              </w:rPr>
            </w:pPr>
            <w:r w:rsidRPr="008A7B87">
              <w:rPr>
                <w:rFonts w:eastAsia="Calibri" w:cs="Arial"/>
                <w:sz w:val="24"/>
                <w:szCs w:val="24"/>
                <w:lang w:eastAsia="en-US"/>
              </w:rPr>
              <w:t>Requirement 4(3)(b)</w:t>
            </w:r>
          </w:p>
        </w:tc>
        <w:tc>
          <w:tcPr>
            <w:tcW w:w="1032" w:type="pct"/>
            <w:tcBorders>
              <w:top w:val="single" w:sz="4" w:space="0" w:color="auto"/>
              <w:left w:val="nil"/>
              <w:bottom w:val="single" w:sz="4" w:space="0" w:color="auto"/>
              <w:right w:val="single" w:sz="4" w:space="0" w:color="auto"/>
            </w:tcBorders>
            <w:hideMark/>
          </w:tcPr>
          <w:p w14:paraId="48DA5819" w14:textId="77777777" w:rsidR="008A7B87" w:rsidRPr="008A7B87" w:rsidRDefault="008A7B87" w:rsidP="008A7B87">
            <w:pPr>
              <w:spacing w:after="0"/>
              <w:jc w:val="right"/>
              <w:rPr>
                <w:rFonts w:eastAsia="Calibri" w:cs="Arial"/>
                <w:sz w:val="24"/>
                <w:szCs w:val="24"/>
                <w:lang w:eastAsia="en-US"/>
              </w:rPr>
            </w:pPr>
            <w:r w:rsidRPr="008A7B87">
              <w:rPr>
                <w:rFonts w:eastAsia="Calibri" w:cs="Arial"/>
                <w:sz w:val="24"/>
                <w:szCs w:val="24"/>
                <w:lang w:eastAsia="en-US"/>
              </w:rPr>
              <w:t xml:space="preserve">Met </w:t>
            </w:r>
          </w:p>
        </w:tc>
      </w:tr>
      <w:tr w:rsidR="008A7B87" w:rsidRPr="008A7B87" w14:paraId="1FAA6EA1" w14:textId="77777777" w:rsidTr="008A7B87">
        <w:tc>
          <w:tcPr>
            <w:tcW w:w="3968" w:type="pct"/>
            <w:gridSpan w:val="2"/>
            <w:tcBorders>
              <w:top w:val="single" w:sz="4" w:space="0" w:color="auto"/>
              <w:left w:val="single" w:sz="4" w:space="0" w:color="auto"/>
              <w:bottom w:val="single" w:sz="4" w:space="0" w:color="auto"/>
              <w:right w:val="nil"/>
            </w:tcBorders>
            <w:hideMark/>
          </w:tcPr>
          <w:p w14:paraId="735154DF" w14:textId="77777777" w:rsidR="008A7B87" w:rsidRPr="008A7B87" w:rsidRDefault="008A7B87" w:rsidP="008A7B87">
            <w:pPr>
              <w:spacing w:after="0"/>
              <w:ind w:left="567"/>
              <w:rPr>
                <w:rFonts w:eastAsia="Calibri" w:cs="Arial"/>
                <w:sz w:val="24"/>
                <w:szCs w:val="24"/>
                <w:lang w:eastAsia="en-US"/>
              </w:rPr>
            </w:pPr>
            <w:r w:rsidRPr="008A7B87">
              <w:rPr>
                <w:rFonts w:eastAsia="Calibri" w:cs="Arial"/>
                <w:sz w:val="24"/>
                <w:szCs w:val="24"/>
                <w:lang w:eastAsia="en-US"/>
              </w:rPr>
              <w:t>Requirement 4(3)(c)</w:t>
            </w:r>
          </w:p>
        </w:tc>
        <w:tc>
          <w:tcPr>
            <w:tcW w:w="1032" w:type="pct"/>
            <w:tcBorders>
              <w:top w:val="single" w:sz="4" w:space="0" w:color="auto"/>
              <w:left w:val="nil"/>
              <w:bottom w:val="single" w:sz="4" w:space="0" w:color="auto"/>
              <w:right w:val="single" w:sz="4" w:space="0" w:color="auto"/>
            </w:tcBorders>
            <w:hideMark/>
          </w:tcPr>
          <w:p w14:paraId="1231E853" w14:textId="77777777" w:rsidR="008A7B87" w:rsidRPr="008A7B87" w:rsidRDefault="008A7B87" w:rsidP="008A7B87">
            <w:pPr>
              <w:spacing w:after="0"/>
              <w:jc w:val="right"/>
              <w:rPr>
                <w:rFonts w:eastAsia="Calibri" w:cs="Arial"/>
                <w:sz w:val="24"/>
                <w:szCs w:val="24"/>
                <w:lang w:eastAsia="en-US"/>
              </w:rPr>
            </w:pPr>
            <w:r w:rsidRPr="008A7B87">
              <w:rPr>
                <w:rFonts w:eastAsia="Calibri" w:cs="Arial"/>
                <w:sz w:val="24"/>
                <w:szCs w:val="24"/>
                <w:lang w:eastAsia="en-US"/>
              </w:rPr>
              <w:t xml:space="preserve">Met </w:t>
            </w:r>
          </w:p>
        </w:tc>
      </w:tr>
      <w:tr w:rsidR="008A7B87" w:rsidRPr="008A7B87" w14:paraId="5E36A5DB" w14:textId="77777777" w:rsidTr="008A7B87">
        <w:tc>
          <w:tcPr>
            <w:tcW w:w="3968" w:type="pct"/>
            <w:gridSpan w:val="2"/>
            <w:tcBorders>
              <w:top w:val="single" w:sz="4" w:space="0" w:color="auto"/>
              <w:left w:val="single" w:sz="4" w:space="0" w:color="auto"/>
              <w:bottom w:val="single" w:sz="4" w:space="0" w:color="auto"/>
              <w:right w:val="nil"/>
            </w:tcBorders>
            <w:hideMark/>
          </w:tcPr>
          <w:p w14:paraId="6862CBFC" w14:textId="77777777" w:rsidR="008A7B87" w:rsidRPr="008A7B87" w:rsidRDefault="008A7B87" w:rsidP="008A7B87">
            <w:pPr>
              <w:spacing w:after="0"/>
              <w:ind w:left="567"/>
              <w:rPr>
                <w:rFonts w:eastAsia="Calibri" w:cs="Arial"/>
                <w:sz w:val="24"/>
                <w:szCs w:val="24"/>
                <w:lang w:eastAsia="en-US"/>
              </w:rPr>
            </w:pPr>
            <w:r w:rsidRPr="008A7B87">
              <w:rPr>
                <w:rFonts w:eastAsia="Calibri" w:cs="Arial"/>
                <w:sz w:val="24"/>
                <w:szCs w:val="24"/>
                <w:lang w:eastAsia="en-US"/>
              </w:rPr>
              <w:t>Requirement 4(3)(d)</w:t>
            </w:r>
          </w:p>
        </w:tc>
        <w:tc>
          <w:tcPr>
            <w:tcW w:w="1032" w:type="pct"/>
            <w:tcBorders>
              <w:top w:val="single" w:sz="4" w:space="0" w:color="auto"/>
              <w:left w:val="nil"/>
              <w:bottom w:val="single" w:sz="4" w:space="0" w:color="auto"/>
              <w:right w:val="single" w:sz="4" w:space="0" w:color="auto"/>
            </w:tcBorders>
            <w:hideMark/>
          </w:tcPr>
          <w:p w14:paraId="313876E9" w14:textId="77777777" w:rsidR="008A7B87" w:rsidRPr="008A7B87" w:rsidRDefault="008A7B87" w:rsidP="008A7B87">
            <w:pPr>
              <w:spacing w:after="0"/>
              <w:jc w:val="right"/>
              <w:rPr>
                <w:rFonts w:eastAsia="Calibri" w:cs="Arial"/>
                <w:sz w:val="24"/>
                <w:szCs w:val="24"/>
                <w:lang w:eastAsia="en-US"/>
              </w:rPr>
            </w:pPr>
            <w:r w:rsidRPr="008A7B87">
              <w:rPr>
                <w:rFonts w:eastAsia="Calibri" w:cs="Arial"/>
                <w:sz w:val="24"/>
                <w:szCs w:val="24"/>
                <w:lang w:eastAsia="en-US"/>
              </w:rPr>
              <w:t xml:space="preserve">Met </w:t>
            </w:r>
          </w:p>
        </w:tc>
      </w:tr>
      <w:tr w:rsidR="008A7B87" w:rsidRPr="008A7B87" w14:paraId="2CCD614C" w14:textId="77777777" w:rsidTr="008A7B87">
        <w:tc>
          <w:tcPr>
            <w:tcW w:w="3968" w:type="pct"/>
            <w:gridSpan w:val="2"/>
            <w:tcBorders>
              <w:top w:val="single" w:sz="4" w:space="0" w:color="auto"/>
              <w:left w:val="single" w:sz="4" w:space="0" w:color="auto"/>
              <w:bottom w:val="single" w:sz="4" w:space="0" w:color="auto"/>
              <w:right w:val="nil"/>
            </w:tcBorders>
            <w:hideMark/>
          </w:tcPr>
          <w:p w14:paraId="71859AE5" w14:textId="77777777" w:rsidR="008A7B87" w:rsidRPr="008A7B87" w:rsidRDefault="008A7B87" w:rsidP="008A7B87">
            <w:pPr>
              <w:spacing w:after="0"/>
              <w:ind w:left="567"/>
              <w:rPr>
                <w:rFonts w:eastAsia="Calibri" w:cs="Arial"/>
                <w:sz w:val="24"/>
                <w:szCs w:val="24"/>
                <w:lang w:eastAsia="en-US"/>
              </w:rPr>
            </w:pPr>
            <w:r w:rsidRPr="008A7B87">
              <w:rPr>
                <w:rFonts w:eastAsia="Calibri" w:cs="Arial"/>
                <w:sz w:val="24"/>
                <w:szCs w:val="24"/>
                <w:lang w:eastAsia="en-US"/>
              </w:rPr>
              <w:t>Requirement 4(3)(e)</w:t>
            </w:r>
          </w:p>
        </w:tc>
        <w:tc>
          <w:tcPr>
            <w:tcW w:w="1032" w:type="pct"/>
            <w:tcBorders>
              <w:top w:val="single" w:sz="4" w:space="0" w:color="auto"/>
              <w:left w:val="nil"/>
              <w:bottom w:val="single" w:sz="4" w:space="0" w:color="auto"/>
              <w:right w:val="single" w:sz="4" w:space="0" w:color="auto"/>
            </w:tcBorders>
            <w:hideMark/>
          </w:tcPr>
          <w:p w14:paraId="2D944951" w14:textId="77777777" w:rsidR="008A7B87" w:rsidRPr="008A7B87" w:rsidRDefault="008A7B87" w:rsidP="008A7B87">
            <w:pPr>
              <w:spacing w:after="0"/>
              <w:jc w:val="right"/>
              <w:rPr>
                <w:rFonts w:eastAsia="Calibri" w:cs="Arial"/>
                <w:sz w:val="24"/>
                <w:szCs w:val="24"/>
                <w:lang w:eastAsia="en-US"/>
              </w:rPr>
            </w:pPr>
            <w:r w:rsidRPr="008A7B87">
              <w:rPr>
                <w:rFonts w:eastAsia="Calibri" w:cs="Arial"/>
                <w:sz w:val="24"/>
                <w:szCs w:val="24"/>
                <w:lang w:eastAsia="en-US"/>
              </w:rPr>
              <w:t xml:space="preserve">Met </w:t>
            </w:r>
          </w:p>
        </w:tc>
      </w:tr>
      <w:tr w:rsidR="008A7B87" w:rsidRPr="008A7B87" w14:paraId="26D80DB7" w14:textId="77777777" w:rsidTr="008A7B87">
        <w:tc>
          <w:tcPr>
            <w:tcW w:w="3968" w:type="pct"/>
            <w:gridSpan w:val="2"/>
            <w:tcBorders>
              <w:top w:val="single" w:sz="4" w:space="0" w:color="auto"/>
              <w:left w:val="single" w:sz="4" w:space="0" w:color="auto"/>
              <w:bottom w:val="single" w:sz="4" w:space="0" w:color="auto"/>
              <w:right w:val="nil"/>
            </w:tcBorders>
            <w:hideMark/>
          </w:tcPr>
          <w:p w14:paraId="5E1A7547" w14:textId="77777777" w:rsidR="008A7B87" w:rsidRPr="008A7B87" w:rsidRDefault="008A7B87" w:rsidP="008A7B87">
            <w:pPr>
              <w:spacing w:after="0"/>
              <w:ind w:left="567"/>
              <w:rPr>
                <w:rFonts w:eastAsia="Calibri" w:cs="Arial"/>
                <w:sz w:val="24"/>
                <w:szCs w:val="24"/>
                <w:lang w:eastAsia="en-US"/>
              </w:rPr>
            </w:pPr>
            <w:r w:rsidRPr="008A7B87">
              <w:rPr>
                <w:rFonts w:eastAsia="Calibri" w:cs="Arial"/>
                <w:sz w:val="24"/>
                <w:szCs w:val="24"/>
                <w:lang w:eastAsia="en-US"/>
              </w:rPr>
              <w:t>Requirement 4(3)(f)</w:t>
            </w:r>
          </w:p>
        </w:tc>
        <w:tc>
          <w:tcPr>
            <w:tcW w:w="1032" w:type="pct"/>
            <w:tcBorders>
              <w:top w:val="single" w:sz="4" w:space="0" w:color="auto"/>
              <w:left w:val="nil"/>
              <w:bottom w:val="single" w:sz="4" w:space="0" w:color="auto"/>
              <w:right w:val="single" w:sz="4" w:space="0" w:color="auto"/>
            </w:tcBorders>
            <w:hideMark/>
          </w:tcPr>
          <w:p w14:paraId="38120860" w14:textId="77777777" w:rsidR="008A7B87" w:rsidRPr="008A7B87" w:rsidRDefault="008A7B87" w:rsidP="008A7B87">
            <w:pPr>
              <w:spacing w:after="0"/>
              <w:jc w:val="right"/>
              <w:rPr>
                <w:rFonts w:eastAsia="Calibri" w:cs="Arial"/>
                <w:sz w:val="24"/>
                <w:szCs w:val="24"/>
                <w:lang w:eastAsia="en-US"/>
              </w:rPr>
            </w:pPr>
            <w:r w:rsidRPr="008A7B87">
              <w:rPr>
                <w:rFonts w:eastAsia="Calibri" w:cs="Arial"/>
                <w:sz w:val="24"/>
                <w:szCs w:val="24"/>
                <w:lang w:eastAsia="en-US"/>
              </w:rPr>
              <w:t xml:space="preserve">Met </w:t>
            </w:r>
          </w:p>
        </w:tc>
      </w:tr>
      <w:tr w:rsidR="008A7B87" w:rsidRPr="008A7B87" w14:paraId="5765BCED" w14:textId="77777777" w:rsidTr="008A7B87">
        <w:tc>
          <w:tcPr>
            <w:tcW w:w="3968" w:type="pct"/>
            <w:gridSpan w:val="2"/>
            <w:tcBorders>
              <w:top w:val="single" w:sz="4" w:space="0" w:color="auto"/>
              <w:left w:val="single" w:sz="4" w:space="0" w:color="auto"/>
              <w:bottom w:val="single" w:sz="4" w:space="0" w:color="auto"/>
              <w:right w:val="nil"/>
            </w:tcBorders>
            <w:hideMark/>
          </w:tcPr>
          <w:p w14:paraId="4992D9DB" w14:textId="77777777" w:rsidR="008A7B87" w:rsidRPr="008A7B87" w:rsidRDefault="008A7B87" w:rsidP="008A7B87">
            <w:pPr>
              <w:spacing w:after="0"/>
              <w:ind w:left="567"/>
              <w:rPr>
                <w:rFonts w:eastAsia="Calibri" w:cs="Arial"/>
                <w:sz w:val="24"/>
                <w:szCs w:val="24"/>
                <w:lang w:eastAsia="en-US"/>
              </w:rPr>
            </w:pPr>
            <w:r w:rsidRPr="008A7B87">
              <w:rPr>
                <w:rFonts w:eastAsia="Calibri" w:cs="Arial"/>
                <w:sz w:val="24"/>
                <w:szCs w:val="24"/>
                <w:lang w:eastAsia="en-US"/>
              </w:rPr>
              <w:t>Requirement 4(3)(g)</w:t>
            </w:r>
          </w:p>
        </w:tc>
        <w:tc>
          <w:tcPr>
            <w:tcW w:w="1032" w:type="pct"/>
            <w:tcBorders>
              <w:top w:val="single" w:sz="4" w:space="0" w:color="auto"/>
              <w:left w:val="nil"/>
              <w:bottom w:val="single" w:sz="4" w:space="0" w:color="auto"/>
              <w:right w:val="single" w:sz="4" w:space="0" w:color="auto"/>
            </w:tcBorders>
            <w:hideMark/>
          </w:tcPr>
          <w:p w14:paraId="21BC7F20" w14:textId="77777777" w:rsidR="008A7B87" w:rsidRPr="008A7B87" w:rsidRDefault="008A7B87" w:rsidP="008A7B87">
            <w:pPr>
              <w:spacing w:after="0"/>
              <w:jc w:val="right"/>
              <w:rPr>
                <w:rFonts w:eastAsia="Calibri" w:cs="Arial"/>
                <w:sz w:val="24"/>
                <w:szCs w:val="24"/>
                <w:lang w:eastAsia="en-US"/>
              </w:rPr>
            </w:pPr>
            <w:r w:rsidRPr="008A7B87">
              <w:rPr>
                <w:rFonts w:eastAsia="Calibri" w:cs="Arial"/>
                <w:sz w:val="24"/>
                <w:szCs w:val="24"/>
                <w:lang w:eastAsia="en-US"/>
              </w:rPr>
              <w:t xml:space="preserve">Met </w:t>
            </w:r>
          </w:p>
        </w:tc>
      </w:tr>
      <w:tr w:rsidR="008A7B87" w:rsidRPr="008A7B87" w14:paraId="61F3DEC6" w14:textId="77777777" w:rsidTr="008A7B87">
        <w:tc>
          <w:tcPr>
            <w:tcW w:w="3968" w:type="pct"/>
            <w:gridSpan w:val="2"/>
            <w:tcBorders>
              <w:top w:val="single" w:sz="4" w:space="0" w:color="auto"/>
              <w:left w:val="single" w:sz="4" w:space="0" w:color="auto"/>
              <w:bottom w:val="single" w:sz="4" w:space="0" w:color="auto"/>
              <w:right w:val="nil"/>
            </w:tcBorders>
            <w:hideMark/>
          </w:tcPr>
          <w:p w14:paraId="750DA2D1" w14:textId="77777777" w:rsidR="008A7B87" w:rsidRPr="008A7B87" w:rsidRDefault="008A7B87" w:rsidP="008A7B87">
            <w:pPr>
              <w:spacing w:after="0"/>
              <w:rPr>
                <w:rFonts w:eastAsia="Calibri" w:cs="Arial"/>
                <w:sz w:val="24"/>
                <w:szCs w:val="24"/>
                <w:lang w:eastAsia="en-US"/>
              </w:rPr>
            </w:pPr>
            <w:r w:rsidRPr="008A7B87">
              <w:rPr>
                <w:rFonts w:eastAsia="Calibri" w:cs="Arial"/>
                <w:sz w:val="24"/>
                <w:szCs w:val="24"/>
                <w:lang w:eastAsia="en-US"/>
              </w:rPr>
              <w:t>Standard 5 Organisation’s service environment</w:t>
            </w:r>
          </w:p>
        </w:tc>
        <w:tc>
          <w:tcPr>
            <w:tcW w:w="1032" w:type="pct"/>
            <w:tcBorders>
              <w:top w:val="single" w:sz="4" w:space="0" w:color="auto"/>
              <w:left w:val="nil"/>
              <w:bottom w:val="single" w:sz="4" w:space="0" w:color="auto"/>
              <w:right w:val="single" w:sz="4" w:space="0" w:color="auto"/>
            </w:tcBorders>
            <w:hideMark/>
          </w:tcPr>
          <w:p w14:paraId="272C1A26" w14:textId="77777777" w:rsidR="008A7B87" w:rsidRPr="008A7B87" w:rsidRDefault="008A7B87" w:rsidP="008A7B87">
            <w:pPr>
              <w:spacing w:after="0"/>
              <w:jc w:val="right"/>
              <w:rPr>
                <w:rFonts w:eastAsia="Calibri" w:cs="Arial"/>
                <w:sz w:val="24"/>
                <w:szCs w:val="24"/>
                <w:lang w:val="en-GB" w:eastAsia="en-US"/>
              </w:rPr>
            </w:pPr>
            <w:r w:rsidRPr="008A7B87">
              <w:rPr>
                <w:rFonts w:eastAsia="Calibri" w:cs="Arial"/>
                <w:sz w:val="24"/>
                <w:szCs w:val="24"/>
                <w:lang w:eastAsia="en-US"/>
              </w:rPr>
              <w:t xml:space="preserve">Met </w:t>
            </w:r>
          </w:p>
        </w:tc>
      </w:tr>
      <w:tr w:rsidR="008A7B87" w:rsidRPr="008A7B87" w14:paraId="5A480448" w14:textId="77777777" w:rsidTr="008A7B87">
        <w:tc>
          <w:tcPr>
            <w:tcW w:w="3968" w:type="pct"/>
            <w:gridSpan w:val="2"/>
            <w:tcBorders>
              <w:top w:val="single" w:sz="4" w:space="0" w:color="auto"/>
              <w:left w:val="single" w:sz="4" w:space="0" w:color="auto"/>
              <w:bottom w:val="single" w:sz="4" w:space="0" w:color="auto"/>
              <w:right w:val="nil"/>
            </w:tcBorders>
            <w:hideMark/>
          </w:tcPr>
          <w:p w14:paraId="63B629E5" w14:textId="77777777" w:rsidR="008A7B87" w:rsidRPr="008A7B87" w:rsidRDefault="008A7B87" w:rsidP="008A7B87">
            <w:pPr>
              <w:spacing w:after="0"/>
              <w:ind w:left="567"/>
              <w:rPr>
                <w:rFonts w:eastAsia="Calibri" w:cs="Arial"/>
                <w:sz w:val="24"/>
                <w:szCs w:val="24"/>
                <w:lang w:eastAsia="en-US"/>
              </w:rPr>
            </w:pPr>
            <w:r w:rsidRPr="008A7B87">
              <w:rPr>
                <w:rFonts w:eastAsia="Calibri" w:cs="Arial"/>
                <w:sz w:val="24"/>
                <w:szCs w:val="24"/>
                <w:lang w:eastAsia="en-US"/>
              </w:rPr>
              <w:t>Requirement 5(3)(a)</w:t>
            </w:r>
          </w:p>
        </w:tc>
        <w:tc>
          <w:tcPr>
            <w:tcW w:w="1032" w:type="pct"/>
            <w:tcBorders>
              <w:top w:val="single" w:sz="4" w:space="0" w:color="auto"/>
              <w:left w:val="nil"/>
              <w:bottom w:val="single" w:sz="4" w:space="0" w:color="auto"/>
              <w:right w:val="single" w:sz="4" w:space="0" w:color="auto"/>
            </w:tcBorders>
            <w:hideMark/>
          </w:tcPr>
          <w:p w14:paraId="5E721978" w14:textId="77777777" w:rsidR="008A7B87" w:rsidRPr="008A7B87" w:rsidRDefault="008A7B87" w:rsidP="008A7B87">
            <w:pPr>
              <w:spacing w:after="0"/>
              <w:jc w:val="right"/>
              <w:rPr>
                <w:rFonts w:eastAsia="Calibri" w:cs="Arial"/>
                <w:sz w:val="24"/>
                <w:szCs w:val="24"/>
                <w:lang w:eastAsia="en-US"/>
              </w:rPr>
            </w:pPr>
            <w:r w:rsidRPr="008A7B87">
              <w:rPr>
                <w:rFonts w:eastAsia="Calibri" w:cs="Arial"/>
                <w:sz w:val="24"/>
                <w:szCs w:val="24"/>
                <w:lang w:eastAsia="en-US"/>
              </w:rPr>
              <w:t xml:space="preserve">Met </w:t>
            </w:r>
          </w:p>
        </w:tc>
      </w:tr>
      <w:tr w:rsidR="008A7B87" w:rsidRPr="008A7B87" w14:paraId="28109DB9" w14:textId="77777777" w:rsidTr="008A7B87">
        <w:tc>
          <w:tcPr>
            <w:tcW w:w="3968" w:type="pct"/>
            <w:gridSpan w:val="2"/>
            <w:tcBorders>
              <w:top w:val="single" w:sz="4" w:space="0" w:color="auto"/>
              <w:left w:val="single" w:sz="4" w:space="0" w:color="auto"/>
              <w:bottom w:val="single" w:sz="4" w:space="0" w:color="auto"/>
              <w:right w:val="nil"/>
            </w:tcBorders>
            <w:hideMark/>
          </w:tcPr>
          <w:p w14:paraId="17D92962" w14:textId="77777777" w:rsidR="008A7B87" w:rsidRPr="008A7B87" w:rsidRDefault="008A7B87" w:rsidP="008A7B87">
            <w:pPr>
              <w:spacing w:after="0"/>
              <w:ind w:left="567"/>
              <w:rPr>
                <w:rFonts w:eastAsia="Calibri" w:cs="Arial"/>
                <w:sz w:val="24"/>
                <w:szCs w:val="24"/>
                <w:lang w:eastAsia="en-US"/>
              </w:rPr>
            </w:pPr>
            <w:r w:rsidRPr="008A7B87">
              <w:rPr>
                <w:rFonts w:eastAsia="Calibri" w:cs="Arial"/>
                <w:sz w:val="24"/>
                <w:szCs w:val="24"/>
                <w:lang w:eastAsia="en-US"/>
              </w:rPr>
              <w:t>Requirement 5(3)(b)</w:t>
            </w:r>
          </w:p>
        </w:tc>
        <w:tc>
          <w:tcPr>
            <w:tcW w:w="1032" w:type="pct"/>
            <w:tcBorders>
              <w:top w:val="single" w:sz="4" w:space="0" w:color="auto"/>
              <w:left w:val="nil"/>
              <w:bottom w:val="single" w:sz="4" w:space="0" w:color="auto"/>
              <w:right w:val="single" w:sz="4" w:space="0" w:color="auto"/>
            </w:tcBorders>
            <w:hideMark/>
          </w:tcPr>
          <w:p w14:paraId="0115454F" w14:textId="77777777" w:rsidR="008A7B87" w:rsidRPr="008A7B87" w:rsidRDefault="008A7B87" w:rsidP="008A7B87">
            <w:pPr>
              <w:spacing w:after="0"/>
              <w:jc w:val="right"/>
              <w:rPr>
                <w:rFonts w:eastAsia="Calibri" w:cs="Arial"/>
                <w:sz w:val="24"/>
                <w:szCs w:val="24"/>
                <w:lang w:eastAsia="en-US"/>
              </w:rPr>
            </w:pPr>
            <w:r w:rsidRPr="008A7B87">
              <w:rPr>
                <w:rFonts w:eastAsia="Calibri" w:cs="Arial"/>
                <w:sz w:val="24"/>
                <w:szCs w:val="24"/>
                <w:lang w:eastAsia="en-US"/>
              </w:rPr>
              <w:t xml:space="preserve">Met </w:t>
            </w:r>
          </w:p>
        </w:tc>
      </w:tr>
      <w:tr w:rsidR="008A7B87" w:rsidRPr="008A7B87" w14:paraId="0BAE4E86" w14:textId="77777777" w:rsidTr="008A7B87">
        <w:tc>
          <w:tcPr>
            <w:tcW w:w="3968" w:type="pct"/>
            <w:gridSpan w:val="2"/>
            <w:tcBorders>
              <w:top w:val="single" w:sz="4" w:space="0" w:color="auto"/>
              <w:left w:val="single" w:sz="4" w:space="0" w:color="auto"/>
              <w:bottom w:val="single" w:sz="4" w:space="0" w:color="auto"/>
              <w:right w:val="nil"/>
            </w:tcBorders>
            <w:hideMark/>
          </w:tcPr>
          <w:p w14:paraId="207F9AA0" w14:textId="77777777" w:rsidR="008A7B87" w:rsidRPr="008A7B87" w:rsidRDefault="008A7B87" w:rsidP="008A7B87">
            <w:pPr>
              <w:spacing w:after="0"/>
              <w:ind w:left="567"/>
              <w:rPr>
                <w:rFonts w:eastAsia="Calibri" w:cs="Arial"/>
                <w:sz w:val="24"/>
                <w:szCs w:val="24"/>
                <w:lang w:eastAsia="en-US"/>
              </w:rPr>
            </w:pPr>
            <w:r w:rsidRPr="008A7B87">
              <w:rPr>
                <w:rFonts w:eastAsia="Calibri" w:cs="Arial"/>
                <w:sz w:val="24"/>
                <w:szCs w:val="24"/>
                <w:lang w:eastAsia="en-US"/>
              </w:rPr>
              <w:t>Requirement 5(3)(c)</w:t>
            </w:r>
          </w:p>
        </w:tc>
        <w:tc>
          <w:tcPr>
            <w:tcW w:w="1032" w:type="pct"/>
            <w:tcBorders>
              <w:top w:val="single" w:sz="4" w:space="0" w:color="auto"/>
              <w:left w:val="nil"/>
              <w:bottom w:val="single" w:sz="4" w:space="0" w:color="auto"/>
              <w:right w:val="single" w:sz="4" w:space="0" w:color="auto"/>
            </w:tcBorders>
            <w:hideMark/>
          </w:tcPr>
          <w:p w14:paraId="5A5BB7FD" w14:textId="77777777" w:rsidR="008A7B87" w:rsidRPr="008A7B87" w:rsidRDefault="008A7B87" w:rsidP="008A7B87">
            <w:pPr>
              <w:spacing w:after="0"/>
              <w:jc w:val="right"/>
              <w:rPr>
                <w:rFonts w:eastAsia="Calibri" w:cs="Arial"/>
                <w:sz w:val="24"/>
                <w:szCs w:val="24"/>
                <w:lang w:eastAsia="en-US"/>
              </w:rPr>
            </w:pPr>
            <w:r w:rsidRPr="008A7B87">
              <w:rPr>
                <w:rFonts w:eastAsia="Calibri" w:cs="Arial"/>
                <w:sz w:val="24"/>
                <w:szCs w:val="24"/>
                <w:lang w:eastAsia="en-US"/>
              </w:rPr>
              <w:t xml:space="preserve">Met </w:t>
            </w:r>
          </w:p>
        </w:tc>
      </w:tr>
      <w:tr w:rsidR="008A7B87" w:rsidRPr="008A7B87" w14:paraId="28F73317" w14:textId="77777777" w:rsidTr="008A7B87">
        <w:tc>
          <w:tcPr>
            <w:tcW w:w="3968" w:type="pct"/>
            <w:gridSpan w:val="2"/>
            <w:tcBorders>
              <w:top w:val="single" w:sz="4" w:space="0" w:color="auto"/>
              <w:left w:val="single" w:sz="4" w:space="0" w:color="auto"/>
              <w:bottom w:val="single" w:sz="4" w:space="0" w:color="auto"/>
              <w:right w:val="nil"/>
            </w:tcBorders>
            <w:hideMark/>
          </w:tcPr>
          <w:p w14:paraId="39073229" w14:textId="77777777" w:rsidR="008A7B87" w:rsidRPr="008A7B87" w:rsidRDefault="008A7B87" w:rsidP="008A7B87">
            <w:pPr>
              <w:spacing w:after="0"/>
              <w:rPr>
                <w:rFonts w:eastAsia="Calibri" w:cs="Arial"/>
                <w:sz w:val="24"/>
                <w:szCs w:val="24"/>
                <w:lang w:eastAsia="en-US"/>
              </w:rPr>
            </w:pPr>
            <w:r w:rsidRPr="008A7B87">
              <w:rPr>
                <w:rFonts w:eastAsia="Calibri" w:cs="Arial"/>
                <w:sz w:val="24"/>
                <w:szCs w:val="24"/>
                <w:lang w:eastAsia="en-US"/>
              </w:rPr>
              <w:t>Standard 6 Feedback and complaints</w:t>
            </w:r>
          </w:p>
        </w:tc>
        <w:tc>
          <w:tcPr>
            <w:tcW w:w="1032" w:type="pct"/>
            <w:tcBorders>
              <w:top w:val="single" w:sz="4" w:space="0" w:color="auto"/>
              <w:left w:val="nil"/>
              <w:bottom w:val="single" w:sz="4" w:space="0" w:color="auto"/>
              <w:right w:val="single" w:sz="4" w:space="0" w:color="auto"/>
            </w:tcBorders>
            <w:hideMark/>
          </w:tcPr>
          <w:p w14:paraId="641C33AC" w14:textId="77777777" w:rsidR="008A7B87" w:rsidRPr="008A7B87" w:rsidRDefault="008A7B87" w:rsidP="008A7B87">
            <w:pPr>
              <w:spacing w:after="0"/>
              <w:jc w:val="right"/>
              <w:rPr>
                <w:rFonts w:eastAsia="Calibri" w:cs="Arial"/>
                <w:sz w:val="24"/>
                <w:szCs w:val="24"/>
                <w:lang w:val="en-GB" w:eastAsia="en-US"/>
              </w:rPr>
            </w:pPr>
            <w:r w:rsidRPr="008A7B87">
              <w:rPr>
                <w:rFonts w:eastAsia="Calibri" w:cs="Arial"/>
                <w:sz w:val="24"/>
                <w:szCs w:val="24"/>
                <w:lang w:eastAsia="en-US"/>
              </w:rPr>
              <w:t xml:space="preserve">Met </w:t>
            </w:r>
          </w:p>
        </w:tc>
      </w:tr>
      <w:tr w:rsidR="008A7B87" w:rsidRPr="008A7B87" w14:paraId="0CF0080F" w14:textId="77777777" w:rsidTr="008A7B87">
        <w:tc>
          <w:tcPr>
            <w:tcW w:w="3968" w:type="pct"/>
            <w:gridSpan w:val="2"/>
            <w:tcBorders>
              <w:top w:val="single" w:sz="4" w:space="0" w:color="auto"/>
              <w:left w:val="single" w:sz="4" w:space="0" w:color="auto"/>
              <w:bottom w:val="single" w:sz="4" w:space="0" w:color="auto"/>
              <w:right w:val="nil"/>
            </w:tcBorders>
            <w:hideMark/>
          </w:tcPr>
          <w:p w14:paraId="2E6FB885" w14:textId="77777777" w:rsidR="008A7B87" w:rsidRPr="008A7B87" w:rsidRDefault="008A7B87" w:rsidP="008A7B87">
            <w:pPr>
              <w:spacing w:after="0"/>
              <w:ind w:firstLine="567"/>
              <w:rPr>
                <w:rFonts w:eastAsia="Calibri" w:cs="Arial"/>
                <w:sz w:val="24"/>
                <w:szCs w:val="24"/>
                <w:lang w:eastAsia="en-US"/>
              </w:rPr>
            </w:pPr>
            <w:r w:rsidRPr="008A7B87">
              <w:rPr>
                <w:rFonts w:eastAsia="Calibri" w:cs="Arial"/>
                <w:sz w:val="24"/>
                <w:szCs w:val="24"/>
                <w:lang w:eastAsia="en-US"/>
              </w:rPr>
              <w:t>Requirement 6(3)(a)</w:t>
            </w:r>
          </w:p>
        </w:tc>
        <w:tc>
          <w:tcPr>
            <w:tcW w:w="1032" w:type="pct"/>
            <w:tcBorders>
              <w:top w:val="single" w:sz="4" w:space="0" w:color="auto"/>
              <w:left w:val="nil"/>
              <w:bottom w:val="single" w:sz="4" w:space="0" w:color="auto"/>
              <w:right w:val="single" w:sz="4" w:space="0" w:color="auto"/>
            </w:tcBorders>
            <w:hideMark/>
          </w:tcPr>
          <w:p w14:paraId="0F06A4E1" w14:textId="77777777" w:rsidR="008A7B87" w:rsidRPr="008A7B87" w:rsidRDefault="008A7B87" w:rsidP="008A7B87">
            <w:pPr>
              <w:spacing w:after="0"/>
              <w:jc w:val="right"/>
              <w:rPr>
                <w:rFonts w:eastAsia="Calibri" w:cs="Arial"/>
                <w:sz w:val="24"/>
                <w:szCs w:val="24"/>
                <w:lang w:eastAsia="en-US"/>
              </w:rPr>
            </w:pPr>
            <w:r w:rsidRPr="008A7B87">
              <w:rPr>
                <w:rFonts w:eastAsia="Calibri" w:cs="Arial"/>
                <w:sz w:val="24"/>
                <w:szCs w:val="24"/>
                <w:lang w:eastAsia="en-US"/>
              </w:rPr>
              <w:t xml:space="preserve">Met </w:t>
            </w:r>
          </w:p>
        </w:tc>
      </w:tr>
      <w:tr w:rsidR="008A7B87" w:rsidRPr="008A7B87" w14:paraId="09C227AE" w14:textId="77777777" w:rsidTr="008A7B87">
        <w:tc>
          <w:tcPr>
            <w:tcW w:w="3968" w:type="pct"/>
            <w:gridSpan w:val="2"/>
            <w:tcBorders>
              <w:top w:val="single" w:sz="4" w:space="0" w:color="auto"/>
              <w:left w:val="single" w:sz="4" w:space="0" w:color="auto"/>
              <w:bottom w:val="single" w:sz="4" w:space="0" w:color="auto"/>
              <w:right w:val="nil"/>
            </w:tcBorders>
            <w:hideMark/>
          </w:tcPr>
          <w:p w14:paraId="6F71E364" w14:textId="77777777" w:rsidR="008A7B87" w:rsidRPr="008A7B87" w:rsidRDefault="008A7B87" w:rsidP="008A7B87">
            <w:pPr>
              <w:spacing w:after="0"/>
              <w:ind w:firstLine="567"/>
              <w:rPr>
                <w:rFonts w:eastAsia="Calibri" w:cs="Arial"/>
                <w:sz w:val="24"/>
                <w:szCs w:val="24"/>
                <w:lang w:eastAsia="en-US"/>
              </w:rPr>
            </w:pPr>
            <w:r w:rsidRPr="008A7B87">
              <w:rPr>
                <w:rFonts w:eastAsia="Calibri" w:cs="Arial"/>
                <w:sz w:val="24"/>
                <w:szCs w:val="24"/>
                <w:lang w:eastAsia="en-US"/>
              </w:rPr>
              <w:t>Requirement 6(3)(b)</w:t>
            </w:r>
          </w:p>
        </w:tc>
        <w:tc>
          <w:tcPr>
            <w:tcW w:w="1032" w:type="pct"/>
            <w:tcBorders>
              <w:top w:val="single" w:sz="4" w:space="0" w:color="auto"/>
              <w:left w:val="nil"/>
              <w:bottom w:val="single" w:sz="4" w:space="0" w:color="auto"/>
              <w:right w:val="single" w:sz="4" w:space="0" w:color="auto"/>
            </w:tcBorders>
            <w:hideMark/>
          </w:tcPr>
          <w:p w14:paraId="7F2D5927" w14:textId="77777777" w:rsidR="008A7B87" w:rsidRPr="008A7B87" w:rsidRDefault="008A7B87" w:rsidP="008A7B87">
            <w:pPr>
              <w:spacing w:after="0"/>
              <w:jc w:val="right"/>
              <w:rPr>
                <w:rFonts w:eastAsia="Calibri" w:cs="Arial"/>
                <w:sz w:val="24"/>
                <w:szCs w:val="24"/>
                <w:lang w:eastAsia="en-US"/>
              </w:rPr>
            </w:pPr>
            <w:r w:rsidRPr="008A7B87">
              <w:rPr>
                <w:rFonts w:eastAsia="Calibri" w:cs="Arial"/>
                <w:sz w:val="24"/>
                <w:szCs w:val="24"/>
                <w:lang w:eastAsia="en-US"/>
              </w:rPr>
              <w:t xml:space="preserve">Met </w:t>
            </w:r>
          </w:p>
        </w:tc>
      </w:tr>
      <w:tr w:rsidR="008A7B87" w:rsidRPr="008A7B87" w14:paraId="0755F117" w14:textId="77777777" w:rsidTr="008A7B87">
        <w:tc>
          <w:tcPr>
            <w:tcW w:w="3968" w:type="pct"/>
            <w:gridSpan w:val="2"/>
            <w:tcBorders>
              <w:top w:val="single" w:sz="4" w:space="0" w:color="auto"/>
              <w:left w:val="single" w:sz="4" w:space="0" w:color="auto"/>
              <w:bottom w:val="single" w:sz="4" w:space="0" w:color="auto"/>
              <w:right w:val="nil"/>
            </w:tcBorders>
            <w:hideMark/>
          </w:tcPr>
          <w:p w14:paraId="7878F116" w14:textId="77777777" w:rsidR="008A7B87" w:rsidRPr="008A7B87" w:rsidRDefault="008A7B87" w:rsidP="008A7B87">
            <w:pPr>
              <w:spacing w:after="0"/>
              <w:ind w:firstLine="567"/>
              <w:rPr>
                <w:rFonts w:eastAsia="Calibri" w:cs="Arial"/>
                <w:sz w:val="24"/>
                <w:szCs w:val="24"/>
                <w:lang w:eastAsia="en-US"/>
              </w:rPr>
            </w:pPr>
            <w:r w:rsidRPr="008A7B87">
              <w:rPr>
                <w:rFonts w:eastAsia="Calibri" w:cs="Arial"/>
                <w:sz w:val="24"/>
                <w:szCs w:val="24"/>
                <w:lang w:eastAsia="en-US"/>
              </w:rPr>
              <w:t>Requirement 6(3)(c)</w:t>
            </w:r>
          </w:p>
        </w:tc>
        <w:tc>
          <w:tcPr>
            <w:tcW w:w="1032" w:type="pct"/>
            <w:tcBorders>
              <w:top w:val="single" w:sz="4" w:space="0" w:color="auto"/>
              <w:left w:val="nil"/>
              <w:bottom w:val="single" w:sz="4" w:space="0" w:color="auto"/>
              <w:right w:val="single" w:sz="4" w:space="0" w:color="auto"/>
            </w:tcBorders>
            <w:hideMark/>
          </w:tcPr>
          <w:p w14:paraId="52C5BFA5" w14:textId="77777777" w:rsidR="008A7B87" w:rsidRPr="008A7B87" w:rsidRDefault="008A7B87" w:rsidP="008A7B87">
            <w:pPr>
              <w:spacing w:after="0"/>
              <w:jc w:val="right"/>
              <w:rPr>
                <w:rFonts w:eastAsia="Calibri" w:cs="Arial"/>
                <w:sz w:val="24"/>
                <w:szCs w:val="24"/>
                <w:lang w:eastAsia="en-US"/>
              </w:rPr>
            </w:pPr>
            <w:r w:rsidRPr="008A7B87">
              <w:rPr>
                <w:rFonts w:eastAsia="Calibri" w:cs="Arial"/>
                <w:sz w:val="24"/>
                <w:szCs w:val="24"/>
                <w:lang w:eastAsia="en-US"/>
              </w:rPr>
              <w:t xml:space="preserve">Met </w:t>
            </w:r>
          </w:p>
        </w:tc>
      </w:tr>
      <w:tr w:rsidR="008A7B87" w:rsidRPr="008A7B87" w14:paraId="6FD77E18" w14:textId="77777777" w:rsidTr="008A7B87">
        <w:tc>
          <w:tcPr>
            <w:tcW w:w="3968" w:type="pct"/>
            <w:gridSpan w:val="2"/>
            <w:tcBorders>
              <w:top w:val="single" w:sz="4" w:space="0" w:color="auto"/>
              <w:left w:val="single" w:sz="4" w:space="0" w:color="auto"/>
              <w:bottom w:val="single" w:sz="4" w:space="0" w:color="auto"/>
              <w:right w:val="nil"/>
            </w:tcBorders>
            <w:hideMark/>
          </w:tcPr>
          <w:p w14:paraId="070EB229" w14:textId="77777777" w:rsidR="008A7B87" w:rsidRPr="008A7B87" w:rsidRDefault="008A7B87" w:rsidP="008A7B87">
            <w:pPr>
              <w:spacing w:after="0"/>
              <w:ind w:firstLine="567"/>
              <w:rPr>
                <w:rFonts w:eastAsia="Calibri" w:cs="Arial"/>
                <w:sz w:val="24"/>
                <w:szCs w:val="24"/>
                <w:lang w:eastAsia="en-US"/>
              </w:rPr>
            </w:pPr>
            <w:r w:rsidRPr="008A7B87">
              <w:rPr>
                <w:rFonts w:eastAsia="Calibri" w:cs="Arial"/>
                <w:sz w:val="24"/>
                <w:szCs w:val="24"/>
                <w:lang w:eastAsia="en-US"/>
              </w:rPr>
              <w:t>Requirement 6(3)(d)</w:t>
            </w:r>
          </w:p>
        </w:tc>
        <w:tc>
          <w:tcPr>
            <w:tcW w:w="1032" w:type="pct"/>
            <w:tcBorders>
              <w:top w:val="single" w:sz="4" w:space="0" w:color="auto"/>
              <w:left w:val="nil"/>
              <w:bottom w:val="single" w:sz="4" w:space="0" w:color="auto"/>
              <w:right w:val="single" w:sz="4" w:space="0" w:color="auto"/>
            </w:tcBorders>
            <w:hideMark/>
          </w:tcPr>
          <w:p w14:paraId="59D58837" w14:textId="77777777" w:rsidR="008A7B87" w:rsidRPr="008A7B87" w:rsidRDefault="008A7B87" w:rsidP="008A7B87">
            <w:pPr>
              <w:spacing w:after="0"/>
              <w:jc w:val="right"/>
              <w:rPr>
                <w:rFonts w:eastAsia="Calibri" w:cs="Arial"/>
                <w:sz w:val="24"/>
                <w:szCs w:val="24"/>
                <w:lang w:eastAsia="en-US"/>
              </w:rPr>
            </w:pPr>
            <w:r w:rsidRPr="008A7B87">
              <w:rPr>
                <w:rFonts w:eastAsia="Calibri" w:cs="Arial"/>
                <w:sz w:val="24"/>
                <w:szCs w:val="24"/>
                <w:lang w:eastAsia="en-US"/>
              </w:rPr>
              <w:t xml:space="preserve">Met </w:t>
            </w:r>
          </w:p>
        </w:tc>
      </w:tr>
      <w:tr w:rsidR="008A7B87" w:rsidRPr="008A7B87" w14:paraId="477C75E9" w14:textId="77777777" w:rsidTr="008A7B87">
        <w:tc>
          <w:tcPr>
            <w:tcW w:w="3968" w:type="pct"/>
            <w:gridSpan w:val="2"/>
            <w:tcBorders>
              <w:top w:val="single" w:sz="4" w:space="0" w:color="auto"/>
              <w:left w:val="single" w:sz="4" w:space="0" w:color="auto"/>
              <w:bottom w:val="single" w:sz="4" w:space="0" w:color="auto"/>
              <w:right w:val="nil"/>
            </w:tcBorders>
            <w:hideMark/>
          </w:tcPr>
          <w:p w14:paraId="390D4FF0" w14:textId="77777777" w:rsidR="008A7B87" w:rsidRPr="008A7B87" w:rsidRDefault="008A7B87" w:rsidP="008A7B87">
            <w:pPr>
              <w:spacing w:after="0"/>
              <w:rPr>
                <w:rFonts w:eastAsia="Calibri" w:cs="Arial"/>
                <w:sz w:val="24"/>
                <w:szCs w:val="24"/>
                <w:lang w:eastAsia="en-US"/>
              </w:rPr>
            </w:pPr>
            <w:r w:rsidRPr="008A7B87">
              <w:rPr>
                <w:rFonts w:eastAsia="Calibri" w:cs="Arial"/>
                <w:sz w:val="24"/>
                <w:szCs w:val="24"/>
                <w:lang w:eastAsia="en-US"/>
              </w:rPr>
              <w:t>Standard 7 Human resources</w:t>
            </w:r>
          </w:p>
        </w:tc>
        <w:tc>
          <w:tcPr>
            <w:tcW w:w="1032" w:type="pct"/>
            <w:tcBorders>
              <w:top w:val="single" w:sz="4" w:space="0" w:color="auto"/>
              <w:left w:val="nil"/>
              <w:bottom w:val="single" w:sz="4" w:space="0" w:color="auto"/>
              <w:right w:val="single" w:sz="4" w:space="0" w:color="auto"/>
            </w:tcBorders>
            <w:hideMark/>
          </w:tcPr>
          <w:p w14:paraId="4EC06F59" w14:textId="77777777" w:rsidR="008A7B87" w:rsidRPr="008A7B87" w:rsidRDefault="008A7B87" w:rsidP="008A7B87">
            <w:pPr>
              <w:spacing w:after="0"/>
              <w:jc w:val="right"/>
              <w:rPr>
                <w:rFonts w:eastAsia="Calibri" w:cs="Arial"/>
                <w:sz w:val="24"/>
                <w:szCs w:val="24"/>
                <w:lang w:val="en-GB" w:eastAsia="en-US"/>
              </w:rPr>
            </w:pPr>
            <w:r w:rsidRPr="008A7B87">
              <w:rPr>
                <w:rFonts w:eastAsia="Calibri" w:cs="Arial"/>
                <w:sz w:val="24"/>
                <w:szCs w:val="24"/>
                <w:lang w:eastAsia="en-US"/>
              </w:rPr>
              <w:t xml:space="preserve">Met </w:t>
            </w:r>
          </w:p>
        </w:tc>
      </w:tr>
      <w:tr w:rsidR="008A7B87" w:rsidRPr="008A7B87" w14:paraId="6796B791" w14:textId="77777777" w:rsidTr="008A7B87">
        <w:tc>
          <w:tcPr>
            <w:tcW w:w="3968" w:type="pct"/>
            <w:gridSpan w:val="2"/>
            <w:tcBorders>
              <w:top w:val="single" w:sz="4" w:space="0" w:color="auto"/>
              <w:left w:val="single" w:sz="4" w:space="0" w:color="auto"/>
              <w:bottom w:val="single" w:sz="4" w:space="0" w:color="auto"/>
              <w:right w:val="nil"/>
            </w:tcBorders>
            <w:hideMark/>
          </w:tcPr>
          <w:p w14:paraId="0CC4378D" w14:textId="77777777" w:rsidR="008A7B87" w:rsidRPr="008A7B87" w:rsidRDefault="008A7B87" w:rsidP="008A7B87">
            <w:pPr>
              <w:spacing w:after="0"/>
              <w:ind w:left="567"/>
              <w:rPr>
                <w:rFonts w:eastAsia="Calibri" w:cs="Arial"/>
                <w:sz w:val="24"/>
                <w:szCs w:val="24"/>
                <w:lang w:eastAsia="en-US"/>
              </w:rPr>
            </w:pPr>
            <w:r w:rsidRPr="008A7B87">
              <w:rPr>
                <w:rFonts w:eastAsia="Calibri" w:cs="Arial"/>
                <w:sz w:val="24"/>
                <w:szCs w:val="24"/>
                <w:lang w:eastAsia="en-US"/>
              </w:rPr>
              <w:t>Requirement 7(3)(a)</w:t>
            </w:r>
          </w:p>
        </w:tc>
        <w:tc>
          <w:tcPr>
            <w:tcW w:w="1032" w:type="pct"/>
            <w:tcBorders>
              <w:top w:val="single" w:sz="4" w:space="0" w:color="auto"/>
              <w:left w:val="nil"/>
              <w:bottom w:val="single" w:sz="4" w:space="0" w:color="auto"/>
              <w:right w:val="single" w:sz="4" w:space="0" w:color="auto"/>
            </w:tcBorders>
            <w:hideMark/>
          </w:tcPr>
          <w:p w14:paraId="5E93CFC6" w14:textId="77777777" w:rsidR="008A7B87" w:rsidRPr="008A7B87" w:rsidRDefault="008A7B87" w:rsidP="008A7B87">
            <w:pPr>
              <w:spacing w:after="0"/>
              <w:jc w:val="right"/>
              <w:rPr>
                <w:rFonts w:eastAsia="Calibri" w:cs="Arial"/>
                <w:sz w:val="24"/>
                <w:szCs w:val="24"/>
                <w:lang w:eastAsia="en-US"/>
              </w:rPr>
            </w:pPr>
            <w:r w:rsidRPr="008A7B87">
              <w:rPr>
                <w:rFonts w:eastAsia="Calibri" w:cs="Arial"/>
                <w:sz w:val="24"/>
                <w:szCs w:val="24"/>
                <w:lang w:eastAsia="en-US"/>
              </w:rPr>
              <w:t xml:space="preserve">Met </w:t>
            </w:r>
          </w:p>
        </w:tc>
      </w:tr>
      <w:tr w:rsidR="008A7B87" w:rsidRPr="008A7B87" w14:paraId="6E12BC33" w14:textId="77777777" w:rsidTr="008A7B87">
        <w:tc>
          <w:tcPr>
            <w:tcW w:w="3968" w:type="pct"/>
            <w:gridSpan w:val="2"/>
            <w:tcBorders>
              <w:top w:val="single" w:sz="4" w:space="0" w:color="auto"/>
              <w:left w:val="single" w:sz="4" w:space="0" w:color="auto"/>
              <w:bottom w:val="single" w:sz="4" w:space="0" w:color="auto"/>
              <w:right w:val="nil"/>
            </w:tcBorders>
            <w:hideMark/>
          </w:tcPr>
          <w:p w14:paraId="1C0D314F" w14:textId="77777777" w:rsidR="008A7B87" w:rsidRPr="008A7B87" w:rsidRDefault="008A7B87" w:rsidP="008A7B87">
            <w:pPr>
              <w:spacing w:after="0"/>
              <w:ind w:left="567"/>
              <w:rPr>
                <w:rFonts w:eastAsia="Calibri" w:cs="Arial"/>
                <w:sz w:val="24"/>
                <w:szCs w:val="24"/>
                <w:lang w:eastAsia="en-US"/>
              </w:rPr>
            </w:pPr>
            <w:r w:rsidRPr="008A7B87">
              <w:rPr>
                <w:rFonts w:eastAsia="Calibri" w:cs="Arial"/>
                <w:sz w:val="24"/>
                <w:szCs w:val="24"/>
                <w:lang w:eastAsia="en-US"/>
              </w:rPr>
              <w:t>Requirement 7(3)(b)</w:t>
            </w:r>
          </w:p>
        </w:tc>
        <w:tc>
          <w:tcPr>
            <w:tcW w:w="1032" w:type="pct"/>
            <w:tcBorders>
              <w:top w:val="single" w:sz="4" w:space="0" w:color="auto"/>
              <w:left w:val="nil"/>
              <w:bottom w:val="single" w:sz="4" w:space="0" w:color="auto"/>
              <w:right w:val="single" w:sz="4" w:space="0" w:color="auto"/>
            </w:tcBorders>
            <w:hideMark/>
          </w:tcPr>
          <w:p w14:paraId="4129724D" w14:textId="77777777" w:rsidR="008A7B87" w:rsidRPr="008A7B87" w:rsidRDefault="008A7B87" w:rsidP="008A7B87">
            <w:pPr>
              <w:spacing w:after="0"/>
              <w:jc w:val="right"/>
              <w:rPr>
                <w:rFonts w:eastAsia="Calibri" w:cs="Arial"/>
                <w:sz w:val="24"/>
                <w:szCs w:val="24"/>
                <w:lang w:eastAsia="en-US"/>
              </w:rPr>
            </w:pPr>
            <w:r w:rsidRPr="008A7B87">
              <w:rPr>
                <w:rFonts w:eastAsia="Calibri" w:cs="Arial"/>
                <w:sz w:val="24"/>
                <w:szCs w:val="24"/>
                <w:lang w:eastAsia="en-US"/>
              </w:rPr>
              <w:t xml:space="preserve">Met </w:t>
            </w:r>
          </w:p>
        </w:tc>
      </w:tr>
      <w:tr w:rsidR="008A7B87" w:rsidRPr="008A7B87" w14:paraId="08BB00E3" w14:textId="77777777" w:rsidTr="008A7B87">
        <w:tc>
          <w:tcPr>
            <w:tcW w:w="3968" w:type="pct"/>
            <w:gridSpan w:val="2"/>
            <w:tcBorders>
              <w:top w:val="single" w:sz="4" w:space="0" w:color="auto"/>
              <w:left w:val="single" w:sz="4" w:space="0" w:color="auto"/>
              <w:bottom w:val="single" w:sz="4" w:space="0" w:color="auto"/>
              <w:right w:val="nil"/>
            </w:tcBorders>
            <w:hideMark/>
          </w:tcPr>
          <w:p w14:paraId="5FCAF4A0" w14:textId="77777777" w:rsidR="008A7B87" w:rsidRPr="008A7B87" w:rsidRDefault="008A7B87" w:rsidP="008A7B87">
            <w:pPr>
              <w:spacing w:after="0"/>
              <w:ind w:left="567"/>
              <w:rPr>
                <w:rFonts w:eastAsia="Calibri" w:cs="Arial"/>
                <w:sz w:val="24"/>
                <w:szCs w:val="24"/>
                <w:lang w:eastAsia="en-US"/>
              </w:rPr>
            </w:pPr>
            <w:r w:rsidRPr="008A7B87">
              <w:rPr>
                <w:rFonts w:eastAsia="Calibri" w:cs="Arial"/>
                <w:sz w:val="24"/>
                <w:szCs w:val="24"/>
                <w:lang w:eastAsia="en-US"/>
              </w:rPr>
              <w:t>Requirement 7(3)(c)</w:t>
            </w:r>
          </w:p>
        </w:tc>
        <w:tc>
          <w:tcPr>
            <w:tcW w:w="1032" w:type="pct"/>
            <w:tcBorders>
              <w:top w:val="single" w:sz="4" w:space="0" w:color="auto"/>
              <w:left w:val="nil"/>
              <w:bottom w:val="single" w:sz="4" w:space="0" w:color="auto"/>
              <w:right w:val="single" w:sz="4" w:space="0" w:color="auto"/>
            </w:tcBorders>
            <w:hideMark/>
          </w:tcPr>
          <w:p w14:paraId="081780F6" w14:textId="77777777" w:rsidR="008A7B87" w:rsidRPr="008A7B87" w:rsidRDefault="008A7B87" w:rsidP="008A7B87">
            <w:pPr>
              <w:spacing w:after="0"/>
              <w:jc w:val="right"/>
              <w:rPr>
                <w:rFonts w:eastAsia="Calibri" w:cs="Arial"/>
                <w:sz w:val="24"/>
                <w:szCs w:val="24"/>
                <w:lang w:eastAsia="en-US"/>
              </w:rPr>
            </w:pPr>
            <w:r w:rsidRPr="008A7B87">
              <w:rPr>
                <w:rFonts w:eastAsia="Calibri" w:cs="Arial"/>
                <w:sz w:val="24"/>
                <w:szCs w:val="24"/>
                <w:lang w:eastAsia="en-US"/>
              </w:rPr>
              <w:t xml:space="preserve">Met </w:t>
            </w:r>
          </w:p>
        </w:tc>
      </w:tr>
      <w:tr w:rsidR="008A7B87" w:rsidRPr="008A7B87" w14:paraId="6A8694A1" w14:textId="77777777" w:rsidTr="008A7B87">
        <w:tc>
          <w:tcPr>
            <w:tcW w:w="3968" w:type="pct"/>
            <w:gridSpan w:val="2"/>
            <w:tcBorders>
              <w:top w:val="single" w:sz="4" w:space="0" w:color="auto"/>
              <w:left w:val="single" w:sz="4" w:space="0" w:color="auto"/>
              <w:bottom w:val="single" w:sz="4" w:space="0" w:color="auto"/>
              <w:right w:val="nil"/>
            </w:tcBorders>
            <w:hideMark/>
          </w:tcPr>
          <w:p w14:paraId="091DBBB1" w14:textId="77777777" w:rsidR="008A7B87" w:rsidRPr="008A7B87" w:rsidRDefault="008A7B87" w:rsidP="008A7B87">
            <w:pPr>
              <w:spacing w:after="0"/>
              <w:ind w:left="567"/>
              <w:rPr>
                <w:rFonts w:eastAsia="Calibri" w:cs="Arial"/>
                <w:sz w:val="24"/>
                <w:szCs w:val="24"/>
                <w:lang w:eastAsia="en-US"/>
              </w:rPr>
            </w:pPr>
            <w:r w:rsidRPr="008A7B87">
              <w:rPr>
                <w:rFonts w:eastAsia="Calibri" w:cs="Arial"/>
                <w:sz w:val="24"/>
                <w:szCs w:val="24"/>
                <w:lang w:eastAsia="en-US"/>
              </w:rPr>
              <w:t>Requirement 7(3)(d)</w:t>
            </w:r>
          </w:p>
        </w:tc>
        <w:tc>
          <w:tcPr>
            <w:tcW w:w="1032" w:type="pct"/>
            <w:tcBorders>
              <w:top w:val="single" w:sz="4" w:space="0" w:color="auto"/>
              <w:left w:val="nil"/>
              <w:bottom w:val="single" w:sz="4" w:space="0" w:color="auto"/>
              <w:right w:val="single" w:sz="4" w:space="0" w:color="auto"/>
            </w:tcBorders>
            <w:hideMark/>
          </w:tcPr>
          <w:p w14:paraId="54B623C1" w14:textId="77777777" w:rsidR="008A7B87" w:rsidRPr="008A7B87" w:rsidRDefault="008A7B87" w:rsidP="008A7B87">
            <w:pPr>
              <w:spacing w:after="0"/>
              <w:jc w:val="right"/>
              <w:rPr>
                <w:rFonts w:eastAsia="Calibri" w:cs="Arial"/>
                <w:sz w:val="24"/>
                <w:szCs w:val="24"/>
                <w:lang w:eastAsia="en-US"/>
              </w:rPr>
            </w:pPr>
            <w:r w:rsidRPr="008A7B87">
              <w:rPr>
                <w:rFonts w:eastAsia="Calibri" w:cs="Arial"/>
                <w:sz w:val="24"/>
                <w:szCs w:val="24"/>
                <w:lang w:eastAsia="en-US"/>
              </w:rPr>
              <w:t xml:space="preserve">Met </w:t>
            </w:r>
          </w:p>
        </w:tc>
      </w:tr>
      <w:tr w:rsidR="008A7B87" w:rsidRPr="008A7B87" w14:paraId="7BBB4C70" w14:textId="77777777" w:rsidTr="008A7B87">
        <w:tc>
          <w:tcPr>
            <w:tcW w:w="3968" w:type="pct"/>
            <w:gridSpan w:val="2"/>
            <w:tcBorders>
              <w:top w:val="single" w:sz="4" w:space="0" w:color="auto"/>
              <w:left w:val="single" w:sz="4" w:space="0" w:color="auto"/>
              <w:bottom w:val="single" w:sz="4" w:space="0" w:color="auto"/>
              <w:right w:val="nil"/>
            </w:tcBorders>
            <w:hideMark/>
          </w:tcPr>
          <w:p w14:paraId="4800C572" w14:textId="77777777" w:rsidR="008A7B87" w:rsidRPr="008A7B87" w:rsidRDefault="008A7B87" w:rsidP="008A7B87">
            <w:pPr>
              <w:spacing w:after="0"/>
              <w:ind w:left="567"/>
              <w:rPr>
                <w:rFonts w:eastAsia="Calibri" w:cs="Arial"/>
                <w:sz w:val="24"/>
                <w:szCs w:val="24"/>
                <w:lang w:eastAsia="en-US"/>
              </w:rPr>
            </w:pPr>
            <w:r w:rsidRPr="008A7B87">
              <w:rPr>
                <w:rFonts w:eastAsia="Calibri" w:cs="Arial"/>
                <w:sz w:val="24"/>
                <w:szCs w:val="24"/>
                <w:lang w:eastAsia="en-US"/>
              </w:rPr>
              <w:t>Requirement 7(3)(e)</w:t>
            </w:r>
          </w:p>
        </w:tc>
        <w:tc>
          <w:tcPr>
            <w:tcW w:w="1032" w:type="pct"/>
            <w:tcBorders>
              <w:top w:val="single" w:sz="4" w:space="0" w:color="auto"/>
              <w:left w:val="nil"/>
              <w:bottom w:val="single" w:sz="4" w:space="0" w:color="auto"/>
              <w:right w:val="single" w:sz="4" w:space="0" w:color="auto"/>
            </w:tcBorders>
            <w:hideMark/>
          </w:tcPr>
          <w:p w14:paraId="60A381E6" w14:textId="77777777" w:rsidR="008A7B87" w:rsidRPr="008A7B87" w:rsidRDefault="008A7B87" w:rsidP="008A7B87">
            <w:pPr>
              <w:spacing w:after="0"/>
              <w:jc w:val="right"/>
              <w:rPr>
                <w:rFonts w:eastAsia="Calibri" w:cs="Arial"/>
                <w:sz w:val="24"/>
                <w:szCs w:val="24"/>
                <w:lang w:eastAsia="en-US"/>
              </w:rPr>
            </w:pPr>
            <w:r w:rsidRPr="008A7B87">
              <w:rPr>
                <w:rFonts w:eastAsia="Calibri" w:cs="Arial"/>
                <w:sz w:val="24"/>
                <w:szCs w:val="24"/>
                <w:lang w:eastAsia="en-US"/>
              </w:rPr>
              <w:t xml:space="preserve">Met </w:t>
            </w:r>
          </w:p>
        </w:tc>
      </w:tr>
      <w:tr w:rsidR="008A7B87" w:rsidRPr="008A7B87" w14:paraId="20DF8CC1" w14:textId="77777777" w:rsidTr="008A7B87">
        <w:tc>
          <w:tcPr>
            <w:tcW w:w="3968" w:type="pct"/>
            <w:gridSpan w:val="2"/>
            <w:tcBorders>
              <w:top w:val="single" w:sz="4" w:space="0" w:color="auto"/>
              <w:left w:val="single" w:sz="4" w:space="0" w:color="auto"/>
              <w:bottom w:val="single" w:sz="4" w:space="0" w:color="auto"/>
              <w:right w:val="nil"/>
            </w:tcBorders>
            <w:hideMark/>
          </w:tcPr>
          <w:p w14:paraId="5B705681" w14:textId="77777777" w:rsidR="008A7B87" w:rsidRPr="008A7B87" w:rsidRDefault="008A7B87" w:rsidP="008A7B87">
            <w:pPr>
              <w:spacing w:after="0"/>
              <w:rPr>
                <w:rFonts w:eastAsia="Calibri" w:cs="Arial"/>
                <w:sz w:val="24"/>
                <w:szCs w:val="24"/>
                <w:lang w:eastAsia="en-US"/>
              </w:rPr>
            </w:pPr>
            <w:r w:rsidRPr="008A7B87">
              <w:rPr>
                <w:rFonts w:eastAsia="Calibri" w:cs="Arial"/>
                <w:sz w:val="24"/>
                <w:szCs w:val="24"/>
                <w:lang w:eastAsia="en-US"/>
              </w:rPr>
              <w:t>Standard 8 Organisational governance</w:t>
            </w:r>
          </w:p>
        </w:tc>
        <w:tc>
          <w:tcPr>
            <w:tcW w:w="1032" w:type="pct"/>
            <w:tcBorders>
              <w:top w:val="single" w:sz="4" w:space="0" w:color="auto"/>
              <w:left w:val="nil"/>
              <w:bottom w:val="single" w:sz="4" w:space="0" w:color="auto"/>
              <w:right w:val="single" w:sz="4" w:space="0" w:color="auto"/>
            </w:tcBorders>
            <w:hideMark/>
          </w:tcPr>
          <w:p w14:paraId="7FB36967" w14:textId="77777777" w:rsidR="008A7B87" w:rsidRPr="008A7B87" w:rsidRDefault="008A7B87" w:rsidP="008A7B87">
            <w:pPr>
              <w:spacing w:after="0"/>
              <w:jc w:val="right"/>
              <w:rPr>
                <w:rFonts w:eastAsia="Calibri" w:cs="Arial"/>
                <w:sz w:val="24"/>
                <w:szCs w:val="24"/>
                <w:lang w:val="en-GB" w:eastAsia="en-US"/>
              </w:rPr>
            </w:pPr>
            <w:r w:rsidRPr="008A7B87">
              <w:rPr>
                <w:rFonts w:eastAsia="Calibri" w:cs="Arial"/>
                <w:sz w:val="24"/>
                <w:szCs w:val="24"/>
                <w:lang w:eastAsia="en-US"/>
              </w:rPr>
              <w:t xml:space="preserve">Met </w:t>
            </w:r>
          </w:p>
        </w:tc>
      </w:tr>
      <w:tr w:rsidR="008A7B87" w:rsidRPr="008A7B87" w14:paraId="1BF44933" w14:textId="77777777" w:rsidTr="008A7B87">
        <w:tc>
          <w:tcPr>
            <w:tcW w:w="3968" w:type="pct"/>
            <w:gridSpan w:val="2"/>
            <w:tcBorders>
              <w:top w:val="single" w:sz="4" w:space="0" w:color="auto"/>
              <w:left w:val="single" w:sz="4" w:space="0" w:color="auto"/>
              <w:bottom w:val="single" w:sz="4" w:space="0" w:color="auto"/>
              <w:right w:val="nil"/>
            </w:tcBorders>
            <w:hideMark/>
          </w:tcPr>
          <w:p w14:paraId="3B27972A" w14:textId="77777777" w:rsidR="008A7B87" w:rsidRPr="008A7B87" w:rsidRDefault="008A7B87" w:rsidP="008A7B87">
            <w:pPr>
              <w:spacing w:after="0"/>
              <w:ind w:left="567"/>
              <w:rPr>
                <w:rFonts w:eastAsia="Calibri" w:cs="Arial"/>
                <w:sz w:val="24"/>
                <w:szCs w:val="24"/>
                <w:lang w:eastAsia="en-US"/>
              </w:rPr>
            </w:pPr>
            <w:r w:rsidRPr="008A7B87">
              <w:rPr>
                <w:rFonts w:eastAsia="Calibri" w:cs="Arial"/>
                <w:sz w:val="24"/>
                <w:szCs w:val="24"/>
                <w:lang w:eastAsia="en-US"/>
              </w:rPr>
              <w:t>Requirement 8(3)(a)</w:t>
            </w:r>
          </w:p>
        </w:tc>
        <w:tc>
          <w:tcPr>
            <w:tcW w:w="1032" w:type="pct"/>
            <w:tcBorders>
              <w:top w:val="single" w:sz="4" w:space="0" w:color="auto"/>
              <w:left w:val="nil"/>
              <w:bottom w:val="single" w:sz="4" w:space="0" w:color="auto"/>
              <w:right w:val="single" w:sz="4" w:space="0" w:color="auto"/>
            </w:tcBorders>
            <w:hideMark/>
          </w:tcPr>
          <w:p w14:paraId="78DEF1EF" w14:textId="77777777" w:rsidR="008A7B87" w:rsidRPr="008A7B87" w:rsidRDefault="008A7B87" w:rsidP="008A7B87">
            <w:pPr>
              <w:spacing w:after="0"/>
              <w:jc w:val="right"/>
              <w:rPr>
                <w:rFonts w:eastAsia="Calibri" w:cs="Arial"/>
                <w:sz w:val="24"/>
                <w:szCs w:val="24"/>
                <w:lang w:eastAsia="en-US"/>
              </w:rPr>
            </w:pPr>
            <w:r w:rsidRPr="008A7B87">
              <w:rPr>
                <w:rFonts w:eastAsia="Calibri" w:cs="Arial"/>
                <w:sz w:val="24"/>
                <w:szCs w:val="24"/>
                <w:lang w:eastAsia="en-US"/>
              </w:rPr>
              <w:t xml:space="preserve">Met </w:t>
            </w:r>
          </w:p>
        </w:tc>
      </w:tr>
      <w:tr w:rsidR="008A7B87" w:rsidRPr="008A7B87" w14:paraId="7894DB41" w14:textId="77777777" w:rsidTr="008A7B87">
        <w:tc>
          <w:tcPr>
            <w:tcW w:w="3968" w:type="pct"/>
            <w:gridSpan w:val="2"/>
            <w:tcBorders>
              <w:top w:val="single" w:sz="4" w:space="0" w:color="auto"/>
              <w:left w:val="single" w:sz="4" w:space="0" w:color="auto"/>
              <w:bottom w:val="single" w:sz="4" w:space="0" w:color="auto"/>
              <w:right w:val="nil"/>
            </w:tcBorders>
            <w:hideMark/>
          </w:tcPr>
          <w:p w14:paraId="05A8E83F" w14:textId="77777777" w:rsidR="008A7B87" w:rsidRPr="008A7B87" w:rsidRDefault="008A7B87" w:rsidP="008A7B87">
            <w:pPr>
              <w:spacing w:after="0"/>
              <w:ind w:left="567"/>
              <w:rPr>
                <w:rFonts w:eastAsia="Calibri" w:cs="Arial"/>
                <w:sz w:val="24"/>
                <w:szCs w:val="24"/>
                <w:lang w:eastAsia="en-US"/>
              </w:rPr>
            </w:pPr>
            <w:r w:rsidRPr="008A7B87">
              <w:rPr>
                <w:rFonts w:eastAsia="Calibri" w:cs="Arial"/>
                <w:sz w:val="24"/>
                <w:szCs w:val="24"/>
                <w:lang w:eastAsia="en-US"/>
              </w:rPr>
              <w:t>Requirement 8(3)(b)</w:t>
            </w:r>
          </w:p>
        </w:tc>
        <w:tc>
          <w:tcPr>
            <w:tcW w:w="1032" w:type="pct"/>
            <w:tcBorders>
              <w:top w:val="single" w:sz="4" w:space="0" w:color="auto"/>
              <w:left w:val="nil"/>
              <w:bottom w:val="single" w:sz="4" w:space="0" w:color="auto"/>
              <w:right w:val="single" w:sz="4" w:space="0" w:color="auto"/>
            </w:tcBorders>
            <w:hideMark/>
          </w:tcPr>
          <w:p w14:paraId="3BE26DA3" w14:textId="77777777" w:rsidR="008A7B87" w:rsidRPr="008A7B87" w:rsidRDefault="008A7B87" w:rsidP="008A7B87">
            <w:pPr>
              <w:spacing w:after="0"/>
              <w:jc w:val="right"/>
              <w:rPr>
                <w:rFonts w:eastAsia="Calibri" w:cs="Arial"/>
                <w:sz w:val="24"/>
                <w:szCs w:val="24"/>
                <w:lang w:eastAsia="en-US"/>
              </w:rPr>
            </w:pPr>
            <w:r w:rsidRPr="008A7B87">
              <w:rPr>
                <w:rFonts w:eastAsia="Calibri" w:cs="Arial"/>
                <w:sz w:val="24"/>
                <w:szCs w:val="24"/>
                <w:lang w:eastAsia="en-US"/>
              </w:rPr>
              <w:t xml:space="preserve">Met </w:t>
            </w:r>
          </w:p>
        </w:tc>
      </w:tr>
      <w:tr w:rsidR="008A7B87" w:rsidRPr="008A7B87" w14:paraId="009C3EA5" w14:textId="77777777" w:rsidTr="008A7B87">
        <w:tc>
          <w:tcPr>
            <w:tcW w:w="3968" w:type="pct"/>
            <w:gridSpan w:val="2"/>
            <w:tcBorders>
              <w:top w:val="single" w:sz="4" w:space="0" w:color="auto"/>
              <w:left w:val="single" w:sz="4" w:space="0" w:color="auto"/>
              <w:bottom w:val="single" w:sz="4" w:space="0" w:color="auto"/>
              <w:right w:val="nil"/>
            </w:tcBorders>
            <w:hideMark/>
          </w:tcPr>
          <w:p w14:paraId="01AC530A" w14:textId="77777777" w:rsidR="008A7B87" w:rsidRPr="008A7B87" w:rsidRDefault="008A7B87" w:rsidP="008A7B87">
            <w:pPr>
              <w:spacing w:after="0"/>
              <w:ind w:left="567"/>
              <w:rPr>
                <w:rFonts w:eastAsia="Calibri" w:cs="Arial"/>
                <w:sz w:val="24"/>
                <w:szCs w:val="24"/>
                <w:lang w:eastAsia="en-US"/>
              </w:rPr>
            </w:pPr>
            <w:r w:rsidRPr="008A7B87">
              <w:rPr>
                <w:rFonts w:eastAsia="Calibri" w:cs="Arial"/>
                <w:sz w:val="24"/>
                <w:szCs w:val="24"/>
                <w:lang w:eastAsia="en-US"/>
              </w:rPr>
              <w:t>Requirement 8(3)(c)</w:t>
            </w:r>
          </w:p>
        </w:tc>
        <w:tc>
          <w:tcPr>
            <w:tcW w:w="1032" w:type="pct"/>
            <w:tcBorders>
              <w:top w:val="single" w:sz="4" w:space="0" w:color="auto"/>
              <w:left w:val="nil"/>
              <w:bottom w:val="single" w:sz="4" w:space="0" w:color="auto"/>
              <w:right w:val="single" w:sz="4" w:space="0" w:color="auto"/>
            </w:tcBorders>
            <w:hideMark/>
          </w:tcPr>
          <w:p w14:paraId="4AFA5503" w14:textId="77777777" w:rsidR="008A7B87" w:rsidRPr="008A7B87" w:rsidRDefault="008A7B87" w:rsidP="008A7B87">
            <w:pPr>
              <w:spacing w:after="0"/>
              <w:jc w:val="right"/>
              <w:rPr>
                <w:rFonts w:eastAsia="Calibri" w:cs="Arial"/>
                <w:sz w:val="24"/>
                <w:szCs w:val="24"/>
                <w:lang w:eastAsia="en-US"/>
              </w:rPr>
            </w:pPr>
            <w:r w:rsidRPr="008A7B87">
              <w:rPr>
                <w:rFonts w:eastAsia="Calibri" w:cs="Arial"/>
                <w:sz w:val="24"/>
                <w:szCs w:val="24"/>
                <w:lang w:eastAsia="en-US"/>
              </w:rPr>
              <w:t xml:space="preserve">Met </w:t>
            </w:r>
          </w:p>
        </w:tc>
      </w:tr>
      <w:tr w:rsidR="008A7B87" w:rsidRPr="008A7B87" w14:paraId="7E30F664" w14:textId="77777777" w:rsidTr="008A7B87">
        <w:tc>
          <w:tcPr>
            <w:tcW w:w="3968" w:type="pct"/>
            <w:gridSpan w:val="2"/>
            <w:tcBorders>
              <w:top w:val="single" w:sz="4" w:space="0" w:color="auto"/>
              <w:left w:val="single" w:sz="4" w:space="0" w:color="auto"/>
              <w:bottom w:val="single" w:sz="4" w:space="0" w:color="auto"/>
              <w:right w:val="nil"/>
            </w:tcBorders>
            <w:hideMark/>
          </w:tcPr>
          <w:p w14:paraId="051BEF4D" w14:textId="77777777" w:rsidR="008A7B87" w:rsidRPr="008A7B87" w:rsidRDefault="008A7B87" w:rsidP="008A7B87">
            <w:pPr>
              <w:spacing w:after="0"/>
              <w:ind w:left="567"/>
              <w:rPr>
                <w:rFonts w:eastAsia="Calibri" w:cs="Arial"/>
                <w:sz w:val="24"/>
                <w:szCs w:val="24"/>
                <w:lang w:eastAsia="en-US"/>
              </w:rPr>
            </w:pPr>
            <w:r w:rsidRPr="008A7B87">
              <w:rPr>
                <w:rFonts w:eastAsia="Calibri" w:cs="Arial"/>
                <w:sz w:val="24"/>
                <w:szCs w:val="24"/>
                <w:lang w:eastAsia="en-US"/>
              </w:rPr>
              <w:t>Requirement 8(3)(d)</w:t>
            </w:r>
          </w:p>
        </w:tc>
        <w:tc>
          <w:tcPr>
            <w:tcW w:w="1032" w:type="pct"/>
            <w:tcBorders>
              <w:top w:val="single" w:sz="4" w:space="0" w:color="auto"/>
              <w:left w:val="nil"/>
              <w:bottom w:val="single" w:sz="4" w:space="0" w:color="auto"/>
              <w:right w:val="single" w:sz="4" w:space="0" w:color="auto"/>
            </w:tcBorders>
            <w:hideMark/>
          </w:tcPr>
          <w:p w14:paraId="1BB808A9" w14:textId="77777777" w:rsidR="008A7B87" w:rsidRPr="008A7B87" w:rsidRDefault="008A7B87" w:rsidP="008A7B87">
            <w:pPr>
              <w:spacing w:after="0"/>
              <w:jc w:val="right"/>
              <w:rPr>
                <w:rFonts w:eastAsia="Calibri" w:cs="Arial"/>
                <w:sz w:val="24"/>
                <w:szCs w:val="24"/>
                <w:lang w:eastAsia="en-US"/>
              </w:rPr>
            </w:pPr>
            <w:r w:rsidRPr="008A7B87">
              <w:rPr>
                <w:rFonts w:eastAsia="Calibri" w:cs="Arial"/>
                <w:sz w:val="24"/>
                <w:szCs w:val="24"/>
                <w:lang w:eastAsia="en-US"/>
              </w:rPr>
              <w:t xml:space="preserve">Met </w:t>
            </w:r>
          </w:p>
        </w:tc>
      </w:tr>
      <w:tr w:rsidR="008A7B87" w:rsidRPr="008A7B87" w14:paraId="6C24F145" w14:textId="77777777" w:rsidTr="008A7B87">
        <w:tc>
          <w:tcPr>
            <w:tcW w:w="3968" w:type="pct"/>
            <w:gridSpan w:val="2"/>
            <w:tcBorders>
              <w:top w:val="single" w:sz="4" w:space="0" w:color="auto"/>
              <w:left w:val="single" w:sz="4" w:space="0" w:color="auto"/>
              <w:bottom w:val="single" w:sz="4" w:space="0" w:color="auto"/>
              <w:right w:val="nil"/>
            </w:tcBorders>
            <w:hideMark/>
          </w:tcPr>
          <w:p w14:paraId="376967AE" w14:textId="77777777" w:rsidR="008A7B87" w:rsidRPr="008A7B87" w:rsidRDefault="008A7B87" w:rsidP="008A7B87">
            <w:pPr>
              <w:spacing w:after="0"/>
              <w:ind w:left="567"/>
              <w:rPr>
                <w:rFonts w:eastAsia="Calibri" w:cs="Arial"/>
                <w:sz w:val="24"/>
                <w:szCs w:val="24"/>
                <w:lang w:eastAsia="en-US"/>
              </w:rPr>
            </w:pPr>
            <w:r w:rsidRPr="008A7B87">
              <w:rPr>
                <w:rFonts w:eastAsia="Calibri" w:cs="Arial"/>
                <w:sz w:val="24"/>
                <w:szCs w:val="24"/>
                <w:lang w:eastAsia="en-US"/>
              </w:rPr>
              <w:t>Requirement 8(3)(e)</w:t>
            </w:r>
          </w:p>
        </w:tc>
        <w:tc>
          <w:tcPr>
            <w:tcW w:w="1032" w:type="pct"/>
            <w:tcBorders>
              <w:top w:val="single" w:sz="4" w:space="0" w:color="auto"/>
              <w:left w:val="nil"/>
              <w:bottom w:val="single" w:sz="4" w:space="0" w:color="auto"/>
              <w:right w:val="single" w:sz="4" w:space="0" w:color="auto"/>
            </w:tcBorders>
            <w:hideMark/>
          </w:tcPr>
          <w:p w14:paraId="61BB5E7E" w14:textId="77777777" w:rsidR="008A7B87" w:rsidRPr="008A7B87" w:rsidRDefault="008A7B87" w:rsidP="008A7B87">
            <w:pPr>
              <w:spacing w:after="0"/>
              <w:jc w:val="right"/>
              <w:rPr>
                <w:rFonts w:eastAsia="Calibri" w:cs="Arial"/>
                <w:sz w:val="24"/>
                <w:szCs w:val="24"/>
                <w:lang w:eastAsia="en-US"/>
              </w:rPr>
            </w:pPr>
            <w:r w:rsidRPr="008A7B87">
              <w:rPr>
                <w:rFonts w:eastAsia="Calibri" w:cs="Arial"/>
                <w:sz w:val="24"/>
                <w:szCs w:val="24"/>
                <w:lang w:eastAsia="en-US"/>
              </w:rPr>
              <w:t xml:space="preserve">Met </w:t>
            </w:r>
          </w:p>
        </w:tc>
      </w:tr>
    </w:tbl>
    <w:p w14:paraId="6048DAAD" w14:textId="77777777" w:rsidR="008A7B87" w:rsidRPr="008A7B87" w:rsidRDefault="008A7B87" w:rsidP="008A7B87">
      <w:pPr>
        <w:spacing w:before="240" w:after="0"/>
        <w:rPr>
          <w:rFonts w:eastAsia="Calibri" w:cs="Arial"/>
          <w:b/>
          <w:sz w:val="24"/>
          <w:szCs w:val="24"/>
          <w:lang w:eastAsia="en-US"/>
        </w:rPr>
      </w:pPr>
      <w:r w:rsidRPr="008A7B87">
        <w:rPr>
          <w:rFonts w:eastAsia="Calibri" w:cs="Arial"/>
          <w:b/>
          <w:sz w:val="24"/>
          <w:szCs w:val="24"/>
          <w:lang w:eastAsia="en-US"/>
        </w:rPr>
        <w:t>This decision is published on the Aged Care Quality and Safety Commission’s (Commission) website under section 48 of the Rules.</w:t>
      </w:r>
    </w:p>
    <w:p w14:paraId="65FA0D5D" w14:textId="77777777" w:rsidR="008A7B87" w:rsidRPr="008A7B87" w:rsidRDefault="008A7B87" w:rsidP="008A7B87">
      <w:pPr>
        <w:spacing w:after="0"/>
        <w:rPr>
          <w:rFonts w:eastAsia="Calibri" w:cs="Arial"/>
          <w:b/>
          <w:sz w:val="24"/>
          <w:szCs w:val="24"/>
          <w:lang w:eastAsia="en-US"/>
        </w:rPr>
      </w:pPr>
    </w:p>
    <w:p w14:paraId="2E9799F4" w14:textId="77777777" w:rsidR="001A35C2" w:rsidRDefault="00E95752" w:rsidP="0051113C">
      <w:pPr>
        <w:rPr>
          <w:b/>
          <w:noProof/>
          <w:color w:val="0000FF"/>
        </w:rPr>
      </w:pPr>
    </w:p>
    <w:p w14:paraId="2E9799F5" w14:textId="77777777" w:rsidR="00CF0FEF" w:rsidRPr="00C65271" w:rsidRDefault="00E95752" w:rsidP="0051113C"/>
    <w:p w14:paraId="2E9799F6" w14:textId="77777777" w:rsidR="00691697" w:rsidRDefault="00E95752" w:rsidP="0051113C">
      <w:pPr>
        <w:sectPr w:rsidR="00691697" w:rsidSect="00F234B1">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2E9799F7" w14:textId="2CD3AD09" w:rsidR="00E82842" w:rsidRPr="008A7B87" w:rsidRDefault="008A7B87" w:rsidP="00F661D8">
      <w:pPr>
        <w:pStyle w:val="Title"/>
        <w:spacing w:before="760" w:after="720"/>
        <w:rPr>
          <w:noProof/>
          <w:color w:val="0000FF"/>
          <w:sz w:val="45"/>
          <w:szCs w:val="45"/>
        </w:rPr>
      </w:pPr>
      <w:r w:rsidRPr="008A7B87">
        <w:rPr>
          <w:noProof/>
          <w:color w:val="FFFFFF" w:themeColor="background1"/>
          <w:sz w:val="45"/>
          <w:szCs w:val="45"/>
        </w:rPr>
        <w:lastRenderedPageBreak/>
        <w:drawing>
          <wp:anchor distT="0" distB="0" distL="114300" distR="114300" simplePos="0" relativeHeight="251658240" behindDoc="1" locked="0" layoutInCell="1" allowOverlap="1" wp14:anchorId="2E979B03" wp14:editId="2E979B04">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634330"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8A7B87">
        <w:rPr>
          <w:noProof/>
          <w:color w:val="FFFFFF" w:themeColor="background1"/>
          <w:sz w:val="45"/>
          <w:szCs w:val="45"/>
        </w:rPr>
        <w:t xml:space="preserve">Site Audit </w:t>
      </w:r>
      <w:r w:rsidRPr="006B336E">
        <w:rPr>
          <w:color w:val="FFFFFF" w:themeColor="background1"/>
          <w:sz w:val="45"/>
          <w:szCs w:val="45"/>
        </w:rPr>
        <w:t xml:space="preserve">Performance </w:t>
      </w:r>
      <w:r w:rsidRPr="006B336E">
        <w:rPr>
          <w:color w:val="FFFFFF" w:themeColor="background1"/>
          <w:sz w:val="45"/>
          <w:szCs w:val="45"/>
        </w:rPr>
        <w:br/>
        <w:t>Assessment Report</w:t>
      </w:r>
    </w:p>
    <w:p w14:paraId="2E9799F8" w14:textId="4FC706A2" w:rsidR="00BA384D" w:rsidRPr="008A7B87" w:rsidRDefault="008A7B87" w:rsidP="00C7602E">
      <w:r>
        <w:t xml:space="preserve">The Commission makes the decision taking into </w:t>
      </w:r>
      <w:r w:rsidRPr="008A7B87">
        <w:t>account this Site Audit report, any response by the provider, and any other relevant information.</w:t>
      </w:r>
    </w:p>
    <w:p w14:paraId="2E9799F9" w14:textId="0A4829AD" w:rsidR="00AF7820" w:rsidRPr="008A7B87" w:rsidRDefault="008A7B87" w:rsidP="00C7602E">
      <w:r w:rsidRPr="008A7B87">
        <w:t>The met/not met recommendations made by the Assessment Team in this Site Audit report may differ from the findings in the decision.</w:t>
      </w:r>
    </w:p>
    <w:p w14:paraId="2E9799FB" w14:textId="77777777" w:rsidR="00F555A5" w:rsidRDefault="008A7B87" w:rsidP="00F555A5">
      <w:pPr>
        <w:pStyle w:val="Heading2"/>
      </w:pPr>
      <w:r w:rsidRPr="00505286">
        <w:t>Introduction</w:t>
      </w:r>
    </w:p>
    <w:p w14:paraId="2E9799FC" w14:textId="77777777" w:rsidR="00AD13D8" w:rsidRDefault="008A7B87" w:rsidP="00AD13D8">
      <w:pPr>
        <w:rPr>
          <w:b/>
        </w:rPr>
      </w:pPr>
      <w:r w:rsidRPr="00F555A5">
        <w:rPr>
          <w:b/>
        </w:rPr>
        <w:t xml:space="preserve">This is the report of an assessment of Eldercare Seaford (the Service) conducted </w:t>
      </w:r>
      <w:r w:rsidRPr="00497C42">
        <w:rPr>
          <w:b/>
        </w:rPr>
        <w:t>from</w:t>
      </w:r>
      <w:r>
        <w:rPr>
          <w:b/>
        </w:rPr>
        <w:t xml:space="preserve"> </w:t>
      </w:r>
      <w:r w:rsidRPr="0051553D">
        <w:rPr>
          <w:b/>
        </w:rPr>
        <w:t>30 October 2019 to 31 October 2019</w:t>
      </w:r>
      <w:r w:rsidRPr="00F555A5">
        <w:rPr>
          <w:b/>
        </w:rPr>
        <w:t>.</w:t>
      </w:r>
    </w:p>
    <w:p w14:paraId="2E9799FD" w14:textId="2FF2BDA0" w:rsidR="00AD13D8" w:rsidRPr="00F555A5" w:rsidRDefault="008A7B87" w:rsidP="00AD13D8">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w:t>
      </w:r>
      <w:r w:rsidR="00A00E77">
        <w:rPr>
          <w:b/>
        </w:rPr>
        <w:t xml:space="preserve"> </w:t>
      </w:r>
      <w:r>
        <w:rPr>
          <w:b/>
        </w:rPr>
        <w:t>2018.</w:t>
      </w:r>
    </w:p>
    <w:p w14:paraId="2E9799FE" w14:textId="77777777" w:rsidR="00AD13D8" w:rsidRDefault="008A7B87" w:rsidP="00AD13D8">
      <w:r>
        <w:t>This report contains detailed findings about the performance assessment of the Service against each Quality Standard and the requirements within each Quality Standard. The Quality Standard and assessed requirements are rated as either Met or Not Met.</w:t>
      </w:r>
    </w:p>
    <w:p w14:paraId="2E9799FF" w14:textId="77777777" w:rsidR="00AB5960" w:rsidRDefault="008A7B87" w:rsidP="00AD13D8">
      <w:r w:rsidRPr="00D75344">
        <w:t>A Met rating for the Quality Standard means that all requirements of that Quality Standard have been assessed and rated as Met.</w:t>
      </w:r>
    </w:p>
    <w:p w14:paraId="2E979A00" w14:textId="77777777" w:rsidR="00D15851" w:rsidRDefault="008A7B87" w:rsidP="00AD13D8">
      <w:r w:rsidRPr="00353847">
        <w:t>A Not Met rating for the Quality Standard means that one or more requirement</w:t>
      </w:r>
      <w:r>
        <w:t>s</w:t>
      </w:r>
      <w:r w:rsidRPr="00353847">
        <w:t xml:space="preserve"> of that Quality Standard has been assessed and one or more of those requirements have been rated as Not Met</w:t>
      </w:r>
      <w:r>
        <w:t>.</w:t>
      </w:r>
    </w:p>
    <w:p w14:paraId="2E979A01" w14:textId="77777777" w:rsidR="001D78CE" w:rsidRDefault="008A7B87" w:rsidP="00AD13D8">
      <w:r w:rsidRPr="000C0395">
        <w:t>There will be no rating of the Quality Standard if only some of the requirements have been assessed and those requirements have been rated as Met.</w:t>
      </w:r>
    </w:p>
    <w:p w14:paraId="2E979A02" w14:textId="7FC0EFF5" w:rsidR="00505286" w:rsidRDefault="008A7B87" w:rsidP="00C72FFB">
      <w:r>
        <w:t>This Report is to be read in conjunction with the Quality Standards.</w:t>
      </w:r>
    </w:p>
    <w:p w14:paraId="27C283FD" w14:textId="77777777" w:rsidR="00505286" w:rsidRDefault="00505286">
      <w:pPr>
        <w:spacing w:after="0"/>
      </w:pPr>
      <w:r>
        <w:br w:type="page"/>
      </w:r>
    </w:p>
    <w:p w14:paraId="2E979A03" w14:textId="77777777" w:rsidR="00D21DCD" w:rsidRPr="00505286" w:rsidRDefault="008A7B87" w:rsidP="00505286">
      <w:pPr>
        <w:pStyle w:val="Heading2"/>
      </w:pPr>
      <w:r w:rsidRPr="00505286">
        <w:lastRenderedPageBreak/>
        <w:t>Assessment Details</w:t>
      </w:r>
    </w:p>
    <w:p w14:paraId="2E979A04" w14:textId="77777777" w:rsidR="00D21DCD" w:rsidRDefault="008A7B87" w:rsidP="00D21DCD">
      <w:r>
        <w:t>The assessment was informed by a site assessment, observations at the service, review of documents and interviews with staff, consumers/representatives and others.</w:t>
      </w:r>
    </w:p>
    <w:p w14:paraId="2E979A05" w14:textId="77777777" w:rsidR="00D21DCD" w:rsidRDefault="008A7B87" w:rsidP="00D21DCD">
      <w:r>
        <w:t>The following interviews were undertaken:</w:t>
      </w:r>
    </w:p>
    <w:tbl>
      <w:tblPr>
        <w:tblW w:w="5000" w:type="pct"/>
        <w:tblLook w:val="04A0" w:firstRow="1" w:lastRow="0" w:firstColumn="1" w:lastColumn="0" w:noHBand="0" w:noVBand="1"/>
        <w:tblDescription w:val="Table of the types and number of interviews undertaken"/>
      </w:tblPr>
      <w:tblGrid>
        <w:gridCol w:w="7450"/>
        <w:gridCol w:w="1620"/>
      </w:tblGrid>
      <w:tr w:rsidR="00F43E1F" w14:paraId="2E979A08" w14:textId="77777777" w:rsidTr="004A21F0">
        <w:trPr>
          <w:trHeight w:val="420"/>
          <w:tblHeader/>
        </w:trPr>
        <w:tc>
          <w:tcPr>
            <w:tcW w:w="4107" w:type="pct"/>
            <w:vAlign w:val="center"/>
            <w:hideMark/>
          </w:tcPr>
          <w:p w14:paraId="2E979A06" w14:textId="77777777" w:rsidR="004A21F0" w:rsidRPr="00521FF7" w:rsidRDefault="008A7B87" w:rsidP="00521FF7">
            <w:pPr>
              <w:spacing w:before="120" w:after="120"/>
              <w:rPr>
                <w:b/>
              </w:rPr>
            </w:pPr>
            <w:r w:rsidRPr="00521FF7">
              <w:rPr>
                <w:b/>
              </w:rPr>
              <w:t>Type</w:t>
            </w:r>
          </w:p>
        </w:tc>
        <w:tc>
          <w:tcPr>
            <w:tcW w:w="893" w:type="pct"/>
            <w:vAlign w:val="center"/>
            <w:hideMark/>
          </w:tcPr>
          <w:p w14:paraId="2E979A07" w14:textId="77777777" w:rsidR="004A21F0" w:rsidRPr="00521FF7" w:rsidRDefault="008A7B87" w:rsidP="00521FF7">
            <w:pPr>
              <w:spacing w:before="120" w:after="120"/>
              <w:rPr>
                <w:b/>
              </w:rPr>
            </w:pPr>
            <w:r w:rsidRPr="00521FF7">
              <w:rPr>
                <w:b/>
              </w:rPr>
              <w:t>Number</w:t>
            </w:r>
          </w:p>
        </w:tc>
      </w:tr>
      <w:tr w:rsidR="00F43E1F" w14:paraId="2E979A0B" w14:textId="77777777" w:rsidTr="003361BC">
        <w:trPr>
          <w:trHeight w:val="420"/>
        </w:trPr>
        <w:tc>
          <w:tcPr>
            <w:tcW w:w="4107" w:type="pct"/>
            <w:vAlign w:val="center"/>
          </w:tcPr>
          <w:p w14:paraId="2E979A09" w14:textId="77777777" w:rsidR="003361BC" w:rsidRDefault="008A7B87" w:rsidP="00A23E20">
            <w:pPr>
              <w:spacing w:before="120" w:after="120"/>
            </w:pPr>
            <w:r>
              <w:t>Consumers and Representatives</w:t>
            </w:r>
          </w:p>
        </w:tc>
        <w:tc>
          <w:tcPr>
            <w:tcW w:w="893" w:type="pct"/>
            <w:vAlign w:val="center"/>
          </w:tcPr>
          <w:p w14:paraId="2E979A0A" w14:textId="77777777" w:rsidR="003361BC" w:rsidRDefault="008A7B87" w:rsidP="00A23E20">
            <w:pPr>
              <w:spacing w:before="120" w:after="120"/>
            </w:pPr>
            <w:r>
              <w:t>19</w:t>
            </w:r>
          </w:p>
        </w:tc>
      </w:tr>
      <w:tr w:rsidR="00F43E1F" w14:paraId="2E979A0E" w14:textId="77777777" w:rsidTr="003361BC">
        <w:trPr>
          <w:trHeight w:val="420"/>
        </w:trPr>
        <w:tc>
          <w:tcPr>
            <w:tcW w:w="4107" w:type="pct"/>
            <w:vAlign w:val="center"/>
            <w:hideMark/>
          </w:tcPr>
          <w:p w14:paraId="2E979A0C" w14:textId="77777777" w:rsidR="003361BC" w:rsidRDefault="008A7B87" w:rsidP="00DB1459">
            <w:pPr>
              <w:spacing w:before="120" w:after="120"/>
            </w:pPr>
            <w:r>
              <w:t xml:space="preserve">Corporate and Site managers </w:t>
            </w:r>
          </w:p>
        </w:tc>
        <w:tc>
          <w:tcPr>
            <w:tcW w:w="893" w:type="pct"/>
            <w:vAlign w:val="center"/>
          </w:tcPr>
          <w:p w14:paraId="2E979A0D" w14:textId="77777777" w:rsidR="003361BC" w:rsidRDefault="008A7B87" w:rsidP="00521FF7">
            <w:pPr>
              <w:spacing w:before="120" w:after="120"/>
            </w:pPr>
            <w:r>
              <w:t>5</w:t>
            </w:r>
          </w:p>
        </w:tc>
      </w:tr>
      <w:tr w:rsidR="00F43E1F" w14:paraId="2E979A11" w14:textId="77777777" w:rsidTr="003361BC">
        <w:trPr>
          <w:trHeight w:val="420"/>
        </w:trPr>
        <w:tc>
          <w:tcPr>
            <w:tcW w:w="4107" w:type="pct"/>
            <w:vAlign w:val="center"/>
            <w:hideMark/>
          </w:tcPr>
          <w:p w14:paraId="2E979A0F" w14:textId="77777777" w:rsidR="003361BC" w:rsidRDefault="008A7B87" w:rsidP="00521FF7">
            <w:pPr>
              <w:spacing w:before="120" w:after="120"/>
            </w:pPr>
            <w:r>
              <w:t xml:space="preserve">Allied Health </w:t>
            </w:r>
          </w:p>
        </w:tc>
        <w:tc>
          <w:tcPr>
            <w:tcW w:w="893" w:type="pct"/>
            <w:vAlign w:val="center"/>
          </w:tcPr>
          <w:p w14:paraId="2E979A10" w14:textId="77777777" w:rsidR="003361BC" w:rsidRDefault="008A7B87" w:rsidP="00521FF7">
            <w:pPr>
              <w:spacing w:before="120" w:after="120"/>
            </w:pPr>
            <w:r>
              <w:t>3</w:t>
            </w:r>
          </w:p>
        </w:tc>
      </w:tr>
      <w:tr w:rsidR="00F43E1F" w14:paraId="2E979A14" w14:textId="77777777" w:rsidTr="003361BC">
        <w:trPr>
          <w:trHeight w:val="420"/>
        </w:trPr>
        <w:tc>
          <w:tcPr>
            <w:tcW w:w="4107" w:type="pct"/>
            <w:vAlign w:val="center"/>
            <w:hideMark/>
          </w:tcPr>
          <w:p w14:paraId="2E979A12" w14:textId="77777777" w:rsidR="003361BC" w:rsidRDefault="008A7B87" w:rsidP="00521FF7">
            <w:pPr>
              <w:spacing w:before="120" w:after="120"/>
            </w:pPr>
            <w:r>
              <w:t>Clinical staff</w:t>
            </w:r>
          </w:p>
        </w:tc>
        <w:tc>
          <w:tcPr>
            <w:tcW w:w="893" w:type="pct"/>
            <w:vAlign w:val="center"/>
          </w:tcPr>
          <w:p w14:paraId="2E979A13" w14:textId="77777777" w:rsidR="003361BC" w:rsidRDefault="008A7B87" w:rsidP="00521FF7">
            <w:pPr>
              <w:spacing w:before="120" w:after="120"/>
            </w:pPr>
            <w:r>
              <w:t>6</w:t>
            </w:r>
          </w:p>
        </w:tc>
      </w:tr>
      <w:tr w:rsidR="00F43E1F" w14:paraId="2E979A17" w14:textId="77777777" w:rsidTr="003361BC">
        <w:trPr>
          <w:trHeight w:val="420"/>
        </w:trPr>
        <w:tc>
          <w:tcPr>
            <w:tcW w:w="4107" w:type="pct"/>
            <w:vAlign w:val="center"/>
            <w:hideMark/>
          </w:tcPr>
          <w:p w14:paraId="2E979A15" w14:textId="77777777" w:rsidR="003361BC" w:rsidRDefault="008A7B87" w:rsidP="00521FF7">
            <w:pPr>
              <w:spacing w:before="120" w:after="120"/>
            </w:pPr>
            <w:r>
              <w:t>Care staff</w:t>
            </w:r>
          </w:p>
        </w:tc>
        <w:tc>
          <w:tcPr>
            <w:tcW w:w="893" w:type="pct"/>
            <w:vAlign w:val="center"/>
          </w:tcPr>
          <w:p w14:paraId="2E979A16" w14:textId="77777777" w:rsidR="003361BC" w:rsidRDefault="008A7B87" w:rsidP="00521FF7">
            <w:pPr>
              <w:spacing w:before="120" w:after="120"/>
            </w:pPr>
            <w:r>
              <w:t>6</w:t>
            </w:r>
          </w:p>
        </w:tc>
      </w:tr>
      <w:tr w:rsidR="00F43E1F" w14:paraId="2E979A1A" w14:textId="77777777" w:rsidTr="003361BC">
        <w:trPr>
          <w:trHeight w:val="420"/>
        </w:trPr>
        <w:tc>
          <w:tcPr>
            <w:tcW w:w="4107" w:type="pct"/>
            <w:vAlign w:val="center"/>
            <w:hideMark/>
          </w:tcPr>
          <w:p w14:paraId="2E979A18" w14:textId="77777777" w:rsidR="003361BC" w:rsidRDefault="008A7B87" w:rsidP="00521FF7">
            <w:pPr>
              <w:spacing w:before="120" w:after="120"/>
            </w:pPr>
            <w:r>
              <w:t>Hospitality and environmental services staff</w:t>
            </w:r>
          </w:p>
        </w:tc>
        <w:tc>
          <w:tcPr>
            <w:tcW w:w="893" w:type="pct"/>
            <w:vAlign w:val="center"/>
          </w:tcPr>
          <w:p w14:paraId="2E979A19" w14:textId="77777777" w:rsidR="003361BC" w:rsidRDefault="008A7B87" w:rsidP="00521FF7">
            <w:pPr>
              <w:spacing w:before="120" w:after="120"/>
            </w:pPr>
            <w:r>
              <w:t>5</w:t>
            </w:r>
          </w:p>
        </w:tc>
      </w:tr>
      <w:tr w:rsidR="00F43E1F" w14:paraId="2E979A1D" w14:textId="77777777" w:rsidTr="003361BC">
        <w:trPr>
          <w:trHeight w:val="420"/>
        </w:trPr>
        <w:tc>
          <w:tcPr>
            <w:tcW w:w="4107" w:type="pct"/>
            <w:vAlign w:val="center"/>
          </w:tcPr>
          <w:p w14:paraId="2E979A1B" w14:textId="77777777" w:rsidR="003361BC" w:rsidRDefault="008A7B87" w:rsidP="001A2FEF">
            <w:pPr>
              <w:spacing w:before="120" w:after="120"/>
            </w:pPr>
            <w:r>
              <w:t>Lifestyle staff and Chaplin</w:t>
            </w:r>
          </w:p>
        </w:tc>
        <w:tc>
          <w:tcPr>
            <w:tcW w:w="893" w:type="pct"/>
            <w:vAlign w:val="center"/>
          </w:tcPr>
          <w:p w14:paraId="2E979A1C" w14:textId="77777777" w:rsidR="003361BC" w:rsidRDefault="008A7B87" w:rsidP="00521FF7">
            <w:pPr>
              <w:spacing w:before="120" w:after="120"/>
            </w:pPr>
            <w:r>
              <w:t>2</w:t>
            </w:r>
          </w:p>
        </w:tc>
      </w:tr>
      <w:tr w:rsidR="00F43E1F" w14:paraId="2E979A2D" w14:textId="77777777" w:rsidTr="003361BC">
        <w:trPr>
          <w:trHeight w:val="420"/>
        </w:trPr>
        <w:tc>
          <w:tcPr>
            <w:tcW w:w="4107" w:type="pct"/>
            <w:vAlign w:val="center"/>
          </w:tcPr>
          <w:p w14:paraId="2E979A2B" w14:textId="77777777" w:rsidR="003B421D" w:rsidRDefault="00E95752" w:rsidP="00A00E77">
            <w:pPr>
              <w:spacing w:before="120" w:after="120"/>
            </w:pPr>
          </w:p>
        </w:tc>
        <w:tc>
          <w:tcPr>
            <w:tcW w:w="893" w:type="pct"/>
            <w:vAlign w:val="center"/>
          </w:tcPr>
          <w:p w14:paraId="2E979A2C" w14:textId="77777777" w:rsidR="003361BC" w:rsidRDefault="00E95752" w:rsidP="00521FF7">
            <w:pPr>
              <w:spacing w:before="120" w:after="120"/>
            </w:pPr>
          </w:p>
        </w:tc>
      </w:tr>
      <w:tr w:rsidR="00F43E1F" w14:paraId="2E979A30" w14:textId="77777777" w:rsidTr="003361BC">
        <w:trPr>
          <w:trHeight w:val="420"/>
        </w:trPr>
        <w:tc>
          <w:tcPr>
            <w:tcW w:w="4107" w:type="pct"/>
            <w:vAlign w:val="center"/>
          </w:tcPr>
          <w:p w14:paraId="2E979A2E" w14:textId="77777777" w:rsidR="003361BC" w:rsidRDefault="00E95752" w:rsidP="001A2FEF">
            <w:pPr>
              <w:spacing w:before="120" w:after="120"/>
            </w:pPr>
          </w:p>
        </w:tc>
        <w:tc>
          <w:tcPr>
            <w:tcW w:w="893" w:type="pct"/>
            <w:vAlign w:val="center"/>
          </w:tcPr>
          <w:p w14:paraId="2E979A2F" w14:textId="77777777" w:rsidR="003361BC" w:rsidRDefault="00E95752" w:rsidP="00521FF7">
            <w:pPr>
              <w:spacing w:before="120" w:after="120"/>
            </w:pPr>
          </w:p>
        </w:tc>
      </w:tr>
    </w:tbl>
    <w:p w14:paraId="2E979A31" w14:textId="77777777" w:rsidR="003A7FC8" w:rsidRPr="00F47176" w:rsidRDefault="008A7B87" w:rsidP="00494E00">
      <w:pPr>
        <w:pStyle w:val="Heading3"/>
      </w:pPr>
      <w:r w:rsidRPr="0049536F">
        <w:t xml:space="preserve">Standard 1: </w:t>
      </w:r>
      <w:r>
        <w:br/>
      </w:r>
      <w:r w:rsidRPr="0049536F">
        <w:t>Consumer dignity and choice</w:t>
      </w:r>
      <w:r w:rsidRPr="0049536F">
        <w:tab/>
      </w:r>
      <w:r w:rsidRPr="00F47176">
        <w:t>Met</w:t>
      </w:r>
    </w:p>
    <w:p w14:paraId="2E979A32" w14:textId="77777777" w:rsidR="003A7FC8" w:rsidRPr="00505286" w:rsidRDefault="008A7B87" w:rsidP="008312AC">
      <w:pPr>
        <w:pStyle w:val="Heading4"/>
        <w:rPr>
          <w:sz w:val="26"/>
        </w:rPr>
      </w:pPr>
      <w:r w:rsidRPr="00505286">
        <w:rPr>
          <w:sz w:val="26"/>
        </w:rPr>
        <w:t>Consumer outcome:</w:t>
      </w:r>
    </w:p>
    <w:p w14:paraId="2E979A33" w14:textId="77777777" w:rsidR="003A7FC8" w:rsidRDefault="008A7B87" w:rsidP="003A7FC8">
      <w:pPr>
        <w:numPr>
          <w:ilvl w:val="0"/>
          <w:numId w:val="14"/>
        </w:numPr>
      </w:pPr>
      <w:r>
        <w:t>I am treated with dignity and respect, and can maintain my identity. I can make informed choices about my care and services, and live the life I choose.</w:t>
      </w:r>
    </w:p>
    <w:p w14:paraId="2E979A34" w14:textId="77777777" w:rsidR="003A7FC8" w:rsidRPr="00505286" w:rsidRDefault="008A7B87" w:rsidP="008312AC">
      <w:pPr>
        <w:pStyle w:val="Heading4"/>
        <w:rPr>
          <w:sz w:val="26"/>
        </w:rPr>
      </w:pPr>
      <w:r w:rsidRPr="00505286">
        <w:rPr>
          <w:sz w:val="26"/>
        </w:rPr>
        <w:t>Organisation statement:</w:t>
      </w:r>
    </w:p>
    <w:p w14:paraId="2E979A35" w14:textId="77777777" w:rsidR="00FD1B02" w:rsidRDefault="008A7B87" w:rsidP="003A7FC8">
      <w:pPr>
        <w:numPr>
          <w:ilvl w:val="0"/>
          <w:numId w:val="14"/>
        </w:numPr>
      </w:pPr>
      <w:r>
        <w:t>The organisation:</w:t>
      </w:r>
    </w:p>
    <w:p w14:paraId="2E979A36" w14:textId="77777777" w:rsidR="00FD1B02" w:rsidRDefault="008A7B87" w:rsidP="00FD1B02">
      <w:pPr>
        <w:numPr>
          <w:ilvl w:val="0"/>
          <w:numId w:val="15"/>
        </w:numPr>
        <w:ind w:left="851" w:hanging="567"/>
        <w:contextualSpacing/>
      </w:pPr>
      <w:r>
        <w:t>has a culture of inclusion and respect for consumers; and</w:t>
      </w:r>
    </w:p>
    <w:p w14:paraId="2E979A37" w14:textId="77777777" w:rsidR="00FD1B02" w:rsidRDefault="008A7B87" w:rsidP="00FD1B02">
      <w:pPr>
        <w:numPr>
          <w:ilvl w:val="0"/>
          <w:numId w:val="15"/>
        </w:numPr>
        <w:ind w:left="851" w:hanging="567"/>
        <w:contextualSpacing/>
      </w:pPr>
      <w:r>
        <w:t>supports consumers to exercise choice and independence; and</w:t>
      </w:r>
    </w:p>
    <w:p w14:paraId="2E979A38" w14:textId="77777777" w:rsidR="003A7FC8" w:rsidRDefault="008A7B87" w:rsidP="00FD1B02">
      <w:pPr>
        <w:numPr>
          <w:ilvl w:val="0"/>
          <w:numId w:val="15"/>
        </w:numPr>
        <w:ind w:left="851" w:hanging="567"/>
        <w:contextualSpacing/>
      </w:pPr>
      <w:r>
        <w:t>respects consumers’ privacy.</w:t>
      </w:r>
    </w:p>
    <w:p w14:paraId="2E979A39" w14:textId="77777777" w:rsidR="003A7FC8" w:rsidRPr="00505286" w:rsidRDefault="008A7B87" w:rsidP="008312AC">
      <w:pPr>
        <w:pStyle w:val="Heading4"/>
        <w:rPr>
          <w:sz w:val="26"/>
        </w:rPr>
      </w:pPr>
      <w:r w:rsidRPr="00505286">
        <w:rPr>
          <w:sz w:val="26"/>
        </w:rPr>
        <w:t>Summary of Assessment of Standard 1:</w:t>
      </w:r>
    </w:p>
    <w:p w14:paraId="2E979A3A" w14:textId="77777777" w:rsidR="00E82152" w:rsidRDefault="008A7B87" w:rsidP="00C70A44">
      <w:r w:rsidRPr="00E82152">
        <w:t>The Assessment Team found that all s</w:t>
      </w:r>
      <w:r>
        <w:t>ix</w:t>
      </w:r>
      <w:r w:rsidRPr="00E82152">
        <w:t xml:space="preserve"> of the requirements in relation to Standard </w:t>
      </w:r>
      <w:r>
        <w:t>1</w:t>
      </w:r>
      <w:r w:rsidRPr="00E82152">
        <w:t xml:space="preserve"> are met.</w:t>
      </w:r>
    </w:p>
    <w:p w14:paraId="2E979A3B" w14:textId="77777777" w:rsidR="00C70A44" w:rsidRDefault="008A7B87" w:rsidP="00C70A44">
      <w:r>
        <w:t xml:space="preserve">Consumers and representatives interviewed confirm they are treated with dignity and respect and provided various examples of how the organisation is considerate of their identity, choices and privacy. Consumers described how staff are kind and courteous to them and treat them as individuals by calling them by their preferred name and providing tailored centred and culturally safe care and services. </w:t>
      </w:r>
    </w:p>
    <w:p w14:paraId="2E979A3C" w14:textId="77777777" w:rsidR="00C70A44" w:rsidRDefault="008A7B87" w:rsidP="00C70A44">
      <w:r>
        <w:lastRenderedPageBreak/>
        <w:t>Staff described how they refer to consumers by their preferred name, respect consumer’s choice and are flexible to their need on the day. Staff said they respect consumers’ culture, decision making and choice in supporting them to achieve their goals. Staff described how some consumers speak to them about personal things and how they keep information confidential however would report the information to management if there is a potential harm to the consumer and or others.</w:t>
      </w:r>
    </w:p>
    <w:p w14:paraId="2E979A3D" w14:textId="77777777" w:rsidR="00C70A44" w:rsidRDefault="008A7B87" w:rsidP="00C70A44">
      <w:r>
        <w:t>The Assessment Team observed staff and consumer interaction to be in a familiar, friendly and respectful manner.</w:t>
      </w:r>
    </w:p>
    <w:p w14:paraId="2E979A3E" w14:textId="77777777" w:rsidR="00C70A44" w:rsidRDefault="008A7B87" w:rsidP="00C70A44">
      <w:r>
        <w:t xml:space="preserve">The organisation demonstrated that information is communicated, and consumers are supported to exercise choice take risks while respecting the consumer’s cultural diversity, goals and preferences so that services are delivered accordingly. Staff are provided with training, policies and procedures to guide their practices in relation to dignity, respect, privacy and confidentiality. The organisation seeks feedback from consumers through meetings. Surveys and feedback processes to assist in ongoing care and service provision. </w:t>
      </w:r>
    </w:p>
    <w:p w14:paraId="2E979A3F" w14:textId="624F0295" w:rsidR="00C70A44" w:rsidRDefault="008A7B87" w:rsidP="00505286">
      <w:r w:rsidRPr="006F2ED6">
        <w:t>The service’s monitoring process includes data analysing and trending through a variety of processes including incident evaluation and reviewing outcomes to keep improving the clinical and personal care and changes to care and practice. When an improvement is identified in relation to optimising care for each consumer, the service implements it through their continuous improving system</w:t>
      </w:r>
      <w:r w:rsidR="000E2964">
        <w:t>.</w:t>
      </w:r>
    </w:p>
    <w:p w14:paraId="31ED897C" w14:textId="77777777" w:rsidR="000E2964" w:rsidRPr="00505286" w:rsidRDefault="000E2964" w:rsidP="000E2964">
      <w:pPr>
        <w:pStyle w:val="Heading4"/>
        <w:rPr>
          <w:sz w:val="26"/>
        </w:rPr>
      </w:pPr>
      <w:r w:rsidRPr="00505286">
        <w:rPr>
          <w:sz w:val="26"/>
        </w:rPr>
        <w:t xml:space="preserve">Requirements: </w:t>
      </w:r>
    </w:p>
    <w:p w14:paraId="2E979A40" w14:textId="77777777" w:rsidR="001A2FEF" w:rsidRPr="00F47176" w:rsidRDefault="008A7B87" w:rsidP="006F0FC4">
      <w:pPr>
        <w:pStyle w:val="Heading5"/>
        <w:rPr>
          <w:rStyle w:val="Heading5Char"/>
          <w:color w:val="auto"/>
          <w:sz w:val="24"/>
        </w:rPr>
      </w:pPr>
      <w:r w:rsidRPr="00F47176">
        <w:rPr>
          <w:rStyle w:val="Heading5Char"/>
          <w:b/>
          <w:color w:val="auto"/>
        </w:rPr>
        <w:t>Standard 1 Requirement 3(a)</w:t>
      </w:r>
      <w:r w:rsidRPr="00F47176">
        <w:rPr>
          <w:rStyle w:val="Heading5Char"/>
          <w:b/>
          <w:color w:val="auto"/>
        </w:rPr>
        <w:tab/>
        <w:t xml:space="preserve"> Met</w:t>
      </w:r>
    </w:p>
    <w:p w14:paraId="2E979A41" w14:textId="77777777" w:rsidR="00FD1B02" w:rsidRPr="00F47176" w:rsidRDefault="008A7B87" w:rsidP="00FD1B02">
      <w:pPr>
        <w:tabs>
          <w:tab w:val="right" w:pos="9026"/>
        </w:tabs>
      </w:pPr>
      <w:r w:rsidRPr="00F47176">
        <w:t>The organisation demonstrates that each consumer is treated with dignity and respect, with their identity, culture and diversity valued.</w:t>
      </w:r>
    </w:p>
    <w:p w14:paraId="2E979A42" w14:textId="77777777" w:rsidR="001A2FEF" w:rsidRPr="00F47176" w:rsidRDefault="008A7B87" w:rsidP="001A2FEF">
      <w:pPr>
        <w:pStyle w:val="Heading5"/>
        <w:rPr>
          <w:rStyle w:val="Heading5Char"/>
          <w:color w:val="auto"/>
        </w:rPr>
      </w:pPr>
      <w:r w:rsidRPr="00F47176">
        <w:rPr>
          <w:rStyle w:val="Heading5Char"/>
          <w:b/>
          <w:color w:val="auto"/>
        </w:rPr>
        <w:t>Standard 1 Requirement 3(b)</w:t>
      </w:r>
      <w:r w:rsidRPr="00F47176">
        <w:rPr>
          <w:rStyle w:val="Heading5Char"/>
          <w:b/>
          <w:color w:val="auto"/>
        </w:rPr>
        <w:tab/>
        <w:t xml:space="preserve"> Met</w:t>
      </w:r>
    </w:p>
    <w:p w14:paraId="2E979A43" w14:textId="77777777" w:rsidR="00FD1B02" w:rsidRPr="00F47176" w:rsidRDefault="008A7B87" w:rsidP="00FD1B02">
      <w:pPr>
        <w:tabs>
          <w:tab w:val="right" w:pos="9026"/>
        </w:tabs>
      </w:pPr>
      <w:r w:rsidRPr="00F47176">
        <w:t>The organisation demonstrates that care and services are culturally safe.</w:t>
      </w:r>
    </w:p>
    <w:p w14:paraId="2E979A44" w14:textId="77777777" w:rsidR="001A2FEF" w:rsidRPr="00F47176" w:rsidRDefault="008A7B87" w:rsidP="006F0FC4">
      <w:pPr>
        <w:pStyle w:val="Heading5"/>
        <w:rPr>
          <w:rStyle w:val="Heading5Char"/>
          <w:color w:val="auto"/>
        </w:rPr>
      </w:pPr>
      <w:r w:rsidRPr="00F47176">
        <w:rPr>
          <w:rStyle w:val="Heading5Char"/>
          <w:b/>
          <w:color w:val="auto"/>
        </w:rPr>
        <w:t>Standard 1 Requirement 3(c)</w:t>
      </w:r>
      <w:r w:rsidRPr="00F47176">
        <w:rPr>
          <w:rStyle w:val="Heading5Char"/>
          <w:b/>
          <w:color w:val="auto"/>
        </w:rPr>
        <w:tab/>
        <w:t xml:space="preserve"> Met</w:t>
      </w:r>
    </w:p>
    <w:p w14:paraId="2E979A45" w14:textId="77777777" w:rsidR="00FD1B02" w:rsidRPr="00F47176" w:rsidRDefault="008A7B87" w:rsidP="00FD1B02">
      <w:pPr>
        <w:tabs>
          <w:tab w:val="right" w:pos="9026"/>
        </w:tabs>
        <w:spacing w:after="0"/>
      </w:pPr>
      <w:r w:rsidRPr="00F47176">
        <w:t>The organisation demonstrates that each consumer is supported to exercise choice and independence, including to:</w:t>
      </w:r>
    </w:p>
    <w:p w14:paraId="2E979A46" w14:textId="77777777" w:rsidR="00FD1B02" w:rsidRPr="00F47176" w:rsidRDefault="008A7B87" w:rsidP="00FD1B02">
      <w:pPr>
        <w:numPr>
          <w:ilvl w:val="0"/>
          <w:numId w:val="16"/>
        </w:numPr>
        <w:tabs>
          <w:tab w:val="right" w:pos="9026"/>
        </w:tabs>
        <w:spacing w:after="0"/>
        <w:ind w:left="851" w:hanging="567"/>
      </w:pPr>
      <w:r w:rsidRPr="00F47176">
        <w:t>make decisions about their own care and the way care and services are delivered; and</w:t>
      </w:r>
    </w:p>
    <w:p w14:paraId="2E979A47" w14:textId="77777777" w:rsidR="00FD1B02" w:rsidRPr="00F47176" w:rsidRDefault="008A7B87" w:rsidP="00FD1B02">
      <w:pPr>
        <w:numPr>
          <w:ilvl w:val="0"/>
          <w:numId w:val="16"/>
        </w:numPr>
        <w:tabs>
          <w:tab w:val="right" w:pos="9026"/>
        </w:tabs>
        <w:spacing w:after="0"/>
        <w:ind w:left="851" w:hanging="567"/>
      </w:pPr>
      <w:r w:rsidRPr="00F47176">
        <w:t>make decisions about when family, friends, carers or others should be involved in their care; and</w:t>
      </w:r>
    </w:p>
    <w:p w14:paraId="2E979A48" w14:textId="77777777" w:rsidR="00FD1B02" w:rsidRPr="00F47176" w:rsidRDefault="008A7B87" w:rsidP="00FD1B02">
      <w:pPr>
        <w:numPr>
          <w:ilvl w:val="0"/>
          <w:numId w:val="16"/>
        </w:numPr>
        <w:tabs>
          <w:tab w:val="right" w:pos="9026"/>
        </w:tabs>
        <w:spacing w:after="0"/>
        <w:ind w:left="851" w:hanging="567"/>
      </w:pPr>
      <w:r w:rsidRPr="00F47176">
        <w:t>communicate their decisions; and</w:t>
      </w:r>
    </w:p>
    <w:p w14:paraId="2E979A49" w14:textId="77777777" w:rsidR="00FD1B02" w:rsidRPr="00F47176" w:rsidRDefault="008A7B87" w:rsidP="00FD1B02">
      <w:pPr>
        <w:numPr>
          <w:ilvl w:val="0"/>
          <w:numId w:val="16"/>
        </w:numPr>
        <w:tabs>
          <w:tab w:val="right" w:pos="9026"/>
        </w:tabs>
        <w:ind w:left="851" w:hanging="567"/>
      </w:pPr>
      <w:r w:rsidRPr="00F47176">
        <w:t>make connections with others and maintain relationships of choice, including intimate relationships.</w:t>
      </w:r>
    </w:p>
    <w:p w14:paraId="2E979A4A" w14:textId="77777777" w:rsidR="001A2FEF" w:rsidRPr="00F47176" w:rsidRDefault="008A7B87" w:rsidP="006F0FC4">
      <w:pPr>
        <w:pStyle w:val="Heading5"/>
        <w:rPr>
          <w:rStyle w:val="Heading5Char"/>
          <w:color w:val="auto"/>
        </w:rPr>
      </w:pPr>
      <w:r w:rsidRPr="00F47176">
        <w:rPr>
          <w:rStyle w:val="Heading5Char"/>
          <w:b/>
          <w:color w:val="auto"/>
        </w:rPr>
        <w:t>Standard 1 Requirement 3(d)</w:t>
      </w:r>
      <w:r w:rsidRPr="00F47176">
        <w:rPr>
          <w:rStyle w:val="Heading5Char"/>
          <w:b/>
          <w:color w:val="auto"/>
        </w:rPr>
        <w:tab/>
        <w:t xml:space="preserve"> Met</w:t>
      </w:r>
    </w:p>
    <w:p w14:paraId="2E979A4B" w14:textId="77777777" w:rsidR="00FD1B02" w:rsidRPr="00F47176" w:rsidRDefault="008A7B87" w:rsidP="00FD1B02">
      <w:pPr>
        <w:tabs>
          <w:tab w:val="right" w:pos="9026"/>
        </w:tabs>
      </w:pPr>
      <w:r w:rsidRPr="00F47176">
        <w:t>The organisation demonstrates that each consumer is supported to take risks to enable them to live the best life they can.</w:t>
      </w:r>
    </w:p>
    <w:p w14:paraId="2E979A4C" w14:textId="77777777" w:rsidR="001A2FEF" w:rsidRPr="00F47176" w:rsidRDefault="008A7B87" w:rsidP="006F0FC4">
      <w:pPr>
        <w:pStyle w:val="Heading5"/>
        <w:rPr>
          <w:rStyle w:val="Heading5Char"/>
          <w:color w:val="auto"/>
        </w:rPr>
      </w:pPr>
      <w:r w:rsidRPr="00F47176">
        <w:rPr>
          <w:rStyle w:val="Heading5Char"/>
          <w:b/>
          <w:color w:val="auto"/>
        </w:rPr>
        <w:t>Standard 1 Requirement 3(e)</w:t>
      </w:r>
      <w:r w:rsidRPr="00F47176">
        <w:rPr>
          <w:rStyle w:val="Heading5Char"/>
          <w:b/>
          <w:color w:val="auto"/>
        </w:rPr>
        <w:tab/>
        <w:t xml:space="preserve"> Met</w:t>
      </w:r>
    </w:p>
    <w:p w14:paraId="2E979A4D" w14:textId="77777777" w:rsidR="00FD1B02" w:rsidRPr="00F47176" w:rsidRDefault="008A7B87" w:rsidP="00FD1B02">
      <w:pPr>
        <w:tabs>
          <w:tab w:val="right" w:pos="9026"/>
        </w:tabs>
      </w:pPr>
      <w:r w:rsidRPr="00F47176">
        <w:t>The organisation demonstrates that information provided to each consumer is current, accurate and timely, and communicated in a way that is clear, easy to understand and enables them to exercise choice.</w:t>
      </w:r>
    </w:p>
    <w:p w14:paraId="2E979A4E" w14:textId="77777777" w:rsidR="001A2FEF" w:rsidRPr="00F47176" w:rsidRDefault="008A7B87" w:rsidP="006F0FC4">
      <w:pPr>
        <w:pStyle w:val="Heading5"/>
        <w:rPr>
          <w:rStyle w:val="Heading5Char"/>
          <w:color w:val="auto"/>
        </w:rPr>
      </w:pPr>
      <w:r w:rsidRPr="00F47176">
        <w:rPr>
          <w:rStyle w:val="Heading5Char"/>
          <w:b/>
          <w:color w:val="auto"/>
        </w:rPr>
        <w:lastRenderedPageBreak/>
        <w:t>Standard 1 Requirement 3(f)</w:t>
      </w:r>
      <w:r w:rsidRPr="00F47176">
        <w:rPr>
          <w:rStyle w:val="Heading5Char"/>
          <w:b/>
          <w:color w:val="auto"/>
        </w:rPr>
        <w:tab/>
        <w:t xml:space="preserve"> Met</w:t>
      </w:r>
    </w:p>
    <w:p w14:paraId="2E979A4F" w14:textId="77777777" w:rsidR="00FD1B02" w:rsidRPr="006F2ED6" w:rsidRDefault="008A7B87" w:rsidP="00FD1B02">
      <w:pPr>
        <w:tabs>
          <w:tab w:val="right" w:pos="9026"/>
        </w:tabs>
      </w:pPr>
      <w:r>
        <w:t>The organisation demonstrates that each consumer’s privacy is respected and personal information is kept confidential.</w:t>
      </w:r>
    </w:p>
    <w:p w14:paraId="2E979A50" w14:textId="77777777" w:rsidR="0049536F" w:rsidRPr="006F2ED6" w:rsidRDefault="008A7B87" w:rsidP="00494E00">
      <w:pPr>
        <w:pStyle w:val="Heading3"/>
      </w:pPr>
      <w:r w:rsidRPr="006F2ED6">
        <w:t xml:space="preserve">Standard 2: </w:t>
      </w:r>
      <w:r w:rsidRPr="006F2ED6">
        <w:br/>
        <w:t xml:space="preserve">Ongoing assessment and planning with consumers </w:t>
      </w:r>
      <w:r w:rsidRPr="006F2ED6">
        <w:tab/>
        <w:t>Met</w:t>
      </w:r>
    </w:p>
    <w:p w14:paraId="2E979A51" w14:textId="77777777" w:rsidR="0049536F" w:rsidRPr="00505286" w:rsidRDefault="008A7B87" w:rsidP="008312AC">
      <w:pPr>
        <w:pStyle w:val="Heading4"/>
        <w:rPr>
          <w:sz w:val="26"/>
        </w:rPr>
      </w:pPr>
      <w:r w:rsidRPr="00505286">
        <w:rPr>
          <w:sz w:val="26"/>
        </w:rPr>
        <w:t>Consumer outcome:</w:t>
      </w:r>
    </w:p>
    <w:p w14:paraId="2E979A52" w14:textId="77777777" w:rsidR="0049536F" w:rsidRPr="006F2ED6" w:rsidRDefault="008A7B87" w:rsidP="0049536F">
      <w:pPr>
        <w:numPr>
          <w:ilvl w:val="0"/>
          <w:numId w:val="17"/>
        </w:numPr>
      </w:pPr>
      <w:r w:rsidRPr="006F2ED6">
        <w:t>I am a partner in ongoing assessment and planning that helps me get the care and services I need for my health and well-being.</w:t>
      </w:r>
    </w:p>
    <w:p w14:paraId="2E979A53" w14:textId="77777777" w:rsidR="0049536F" w:rsidRPr="00505286" w:rsidRDefault="008A7B87" w:rsidP="008312AC">
      <w:pPr>
        <w:pStyle w:val="Heading4"/>
        <w:rPr>
          <w:sz w:val="26"/>
        </w:rPr>
      </w:pPr>
      <w:r w:rsidRPr="00505286">
        <w:rPr>
          <w:sz w:val="26"/>
        </w:rPr>
        <w:t>Organisation statement:</w:t>
      </w:r>
    </w:p>
    <w:p w14:paraId="2E979A54" w14:textId="77777777" w:rsidR="0049536F" w:rsidRPr="006F2ED6" w:rsidRDefault="008A7B87" w:rsidP="0049536F">
      <w:pPr>
        <w:numPr>
          <w:ilvl w:val="0"/>
          <w:numId w:val="17"/>
        </w:numPr>
      </w:pPr>
      <w:r w:rsidRPr="006F2ED6">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E979A55" w14:textId="77777777" w:rsidR="0049536F" w:rsidRPr="00505286" w:rsidRDefault="008A7B87" w:rsidP="008312AC">
      <w:pPr>
        <w:pStyle w:val="Heading4"/>
        <w:rPr>
          <w:sz w:val="26"/>
        </w:rPr>
      </w:pPr>
      <w:r w:rsidRPr="00505286">
        <w:rPr>
          <w:sz w:val="26"/>
        </w:rPr>
        <w:t>Summary of Assessment of Standard 2:</w:t>
      </w:r>
    </w:p>
    <w:p w14:paraId="2E979A56" w14:textId="77777777" w:rsidR="00E82152" w:rsidRPr="00634782" w:rsidRDefault="008A7B87" w:rsidP="00E82152">
      <w:r w:rsidRPr="002718C0">
        <w:t xml:space="preserve">The Assessment Team found that all </w:t>
      </w:r>
      <w:r>
        <w:t xml:space="preserve">five </w:t>
      </w:r>
      <w:r w:rsidRPr="002718C0">
        <w:t xml:space="preserve">of the requirements in relation to Standard </w:t>
      </w:r>
      <w:r>
        <w:t>2</w:t>
      </w:r>
      <w:r w:rsidRPr="002718C0">
        <w:t xml:space="preserve"> are </w:t>
      </w:r>
      <w:r w:rsidRPr="00634782">
        <w:t>met.</w:t>
      </w:r>
    </w:p>
    <w:p w14:paraId="2E979A57" w14:textId="77777777" w:rsidR="006F2ED6" w:rsidRPr="006F2ED6" w:rsidRDefault="008A7B87" w:rsidP="00505286">
      <w:pPr>
        <w:rPr>
          <w:b/>
        </w:rPr>
      </w:pPr>
      <w:r w:rsidRPr="006F2ED6">
        <w:t>Of the consumers and representatives randomly sampled 100 percent confirmed consumers most of the time or always have a say in their daily activities and provided examples of how the service provides assessment and planning to identify and assess consumers’ current needs, goals and preferences, including advanced care planning and end of life planning. Consumers reported feeling safe and confidents staff listen to their goals and preferences and the organisation seeks input from other professionals to ensure they get the right care and services to meet their needs.</w:t>
      </w:r>
    </w:p>
    <w:p w14:paraId="2E979A58" w14:textId="77777777" w:rsidR="006F2ED6" w:rsidRPr="006F2ED6" w:rsidRDefault="008A7B87" w:rsidP="00505286">
      <w:pPr>
        <w:rPr>
          <w:b/>
        </w:rPr>
      </w:pPr>
      <w:r w:rsidRPr="006F2ED6">
        <w:t>Staff could describe how consumers and others who contribute to the consumer’s care including medical practitioners, allied health professionals, carers and family work together to deliver a tailored care and service plan and monitor and review the plan as needed.</w:t>
      </w:r>
    </w:p>
    <w:p w14:paraId="2E979A59" w14:textId="77777777" w:rsidR="006F2ED6" w:rsidRPr="006F2ED6" w:rsidRDefault="008A7B87" w:rsidP="00505286">
      <w:pPr>
        <w:rPr>
          <w:b/>
        </w:rPr>
      </w:pPr>
      <w:r w:rsidRPr="006F2ED6">
        <w:t>Consumers reported their care and services are regularly reviewed and when something goes wrong, or their needs or preferences change, the organisation is quick to communicate with them and seek their input to update the care and services they are getting. Each of the care and service plans reviewed showed plans are being regularly reviewed and include date by which the next review of care and services must be undertaken. Staff demonstrated an understanding of adverse incidents or near-miss events and how these were identified, documented and reviewed by the service, to inform continuous improvement.</w:t>
      </w:r>
    </w:p>
    <w:p w14:paraId="2E979A5A" w14:textId="77777777" w:rsidR="0049536F" w:rsidRPr="00505286" w:rsidRDefault="008A7B87" w:rsidP="006F2ED6">
      <w:pPr>
        <w:pStyle w:val="Heading4"/>
        <w:rPr>
          <w:sz w:val="26"/>
        </w:rPr>
      </w:pPr>
      <w:r w:rsidRPr="00505286">
        <w:rPr>
          <w:sz w:val="26"/>
        </w:rPr>
        <w:t xml:space="preserve">Requirements: </w:t>
      </w:r>
    </w:p>
    <w:p w14:paraId="2E979A5B" w14:textId="77777777" w:rsidR="001A2FEF" w:rsidRPr="006F2ED6" w:rsidRDefault="008A7B87" w:rsidP="006F0FC4">
      <w:pPr>
        <w:pStyle w:val="Heading5"/>
        <w:rPr>
          <w:rStyle w:val="Heading5Char"/>
          <w:color w:val="auto"/>
          <w:sz w:val="24"/>
        </w:rPr>
      </w:pPr>
      <w:r w:rsidRPr="006F2ED6">
        <w:rPr>
          <w:rStyle w:val="Heading5Char"/>
          <w:b/>
          <w:color w:val="auto"/>
        </w:rPr>
        <w:t>Standard 2 Requirement 3(a)</w:t>
      </w:r>
      <w:r w:rsidRPr="006F2ED6">
        <w:rPr>
          <w:rStyle w:val="Heading5Char"/>
          <w:b/>
          <w:color w:val="auto"/>
        </w:rPr>
        <w:tab/>
        <w:t>Met</w:t>
      </w:r>
    </w:p>
    <w:p w14:paraId="2E979A5C" w14:textId="77777777" w:rsidR="0049536F" w:rsidRPr="006F2ED6" w:rsidRDefault="008A7B87" w:rsidP="0049536F">
      <w:pPr>
        <w:tabs>
          <w:tab w:val="right" w:pos="9026"/>
        </w:tabs>
      </w:pPr>
      <w:r w:rsidRPr="006F2ED6">
        <w:t>The organisation demonstrates that assessment and planning, including consideration of risks to the consumer’s health and well-being, informs the delivery of safe and effective care and services.</w:t>
      </w:r>
    </w:p>
    <w:p w14:paraId="2E979A5D" w14:textId="77777777" w:rsidR="001A2FEF" w:rsidRPr="006F2ED6" w:rsidRDefault="008A7B87" w:rsidP="001A2FEF">
      <w:pPr>
        <w:pStyle w:val="Heading5"/>
        <w:rPr>
          <w:rStyle w:val="Heading5Char"/>
          <w:color w:val="auto"/>
        </w:rPr>
      </w:pPr>
      <w:r w:rsidRPr="006F2ED6">
        <w:rPr>
          <w:rStyle w:val="Heading5Char"/>
          <w:b/>
          <w:color w:val="auto"/>
        </w:rPr>
        <w:lastRenderedPageBreak/>
        <w:t>Standard 2 Requirement 3(b)</w:t>
      </w:r>
      <w:r w:rsidRPr="006F2ED6">
        <w:rPr>
          <w:rStyle w:val="Heading5Char"/>
          <w:b/>
          <w:color w:val="auto"/>
        </w:rPr>
        <w:tab/>
        <w:t>Met</w:t>
      </w:r>
    </w:p>
    <w:p w14:paraId="2E979A5E" w14:textId="77777777" w:rsidR="0049536F" w:rsidRPr="006F2ED6" w:rsidRDefault="008A7B87" w:rsidP="0049536F">
      <w:pPr>
        <w:tabs>
          <w:tab w:val="right" w:pos="9026"/>
        </w:tabs>
        <w:rPr>
          <w:b/>
        </w:rPr>
      </w:pPr>
      <w:r w:rsidRPr="006F2ED6">
        <w:t>The organisation demonstrates that assessment and planning identifies and addresses the consumer’s current needs, goals and preferences, including advance care planning and end of life planning if the consumer wishes.</w:t>
      </w:r>
    </w:p>
    <w:p w14:paraId="2E979A5F" w14:textId="77777777" w:rsidR="0049536F" w:rsidRPr="006F2ED6" w:rsidRDefault="008A7B87" w:rsidP="006F0FC4">
      <w:pPr>
        <w:pStyle w:val="Heading5"/>
        <w:rPr>
          <w:rStyle w:val="Heading5Char"/>
          <w:color w:val="auto"/>
        </w:rPr>
      </w:pPr>
      <w:r w:rsidRPr="006F2ED6">
        <w:rPr>
          <w:rStyle w:val="Heading5Char"/>
          <w:b/>
          <w:color w:val="auto"/>
        </w:rPr>
        <w:t>Standard 2 Requirement 3(c)</w:t>
      </w:r>
      <w:r w:rsidRPr="006F2ED6">
        <w:rPr>
          <w:rStyle w:val="Heading5Char"/>
          <w:b/>
          <w:color w:val="auto"/>
        </w:rPr>
        <w:tab/>
        <w:t>Met</w:t>
      </w:r>
    </w:p>
    <w:p w14:paraId="2E979A60" w14:textId="77777777" w:rsidR="0049536F" w:rsidRPr="006F2ED6" w:rsidRDefault="008A7B87" w:rsidP="0076141C">
      <w:pPr>
        <w:tabs>
          <w:tab w:val="right" w:pos="9026"/>
        </w:tabs>
        <w:spacing w:after="0"/>
      </w:pPr>
      <w:r w:rsidRPr="006F2ED6">
        <w:t>The organisation demonstrates that assessment and planning:</w:t>
      </w:r>
    </w:p>
    <w:p w14:paraId="2E979A61" w14:textId="77777777" w:rsidR="0049536F" w:rsidRPr="006F2ED6" w:rsidRDefault="008A7B87" w:rsidP="0049536F">
      <w:pPr>
        <w:numPr>
          <w:ilvl w:val="0"/>
          <w:numId w:val="18"/>
        </w:numPr>
        <w:tabs>
          <w:tab w:val="right" w:pos="9026"/>
        </w:tabs>
        <w:spacing w:after="0"/>
        <w:ind w:left="851" w:hanging="567"/>
      </w:pPr>
      <w:r w:rsidRPr="006F2ED6">
        <w:t>is based on ongoing partnership with the consumer and others that the consumer wishes to involve in assessment, planning and review of the consumer’s care and services; and</w:t>
      </w:r>
    </w:p>
    <w:p w14:paraId="2E979A62" w14:textId="77777777" w:rsidR="0049536F" w:rsidRPr="006F2ED6" w:rsidRDefault="008A7B87" w:rsidP="0049536F">
      <w:pPr>
        <w:numPr>
          <w:ilvl w:val="0"/>
          <w:numId w:val="18"/>
        </w:numPr>
        <w:tabs>
          <w:tab w:val="right" w:pos="9026"/>
        </w:tabs>
        <w:ind w:left="851" w:hanging="567"/>
      </w:pPr>
      <w:r w:rsidRPr="006F2ED6">
        <w:t>includes other organisations, and individuals and providers of other care and services, that are involved in the care of the consumer.</w:t>
      </w:r>
    </w:p>
    <w:p w14:paraId="2E979A63" w14:textId="77777777" w:rsidR="001A2FEF" w:rsidRPr="006F2ED6" w:rsidRDefault="008A7B87" w:rsidP="006F0FC4">
      <w:pPr>
        <w:pStyle w:val="Heading5"/>
        <w:rPr>
          <w:rStyle w:val="Heading5Char"/>
          <w:color w:val="auto"/>
        </w:rPr>
      </w:pPr>
      <w:r w:rsidRPr="006F2ED6">
        <w:rPr>
          <w:rStyle w:val="Heading5Char"/>
          <w:b/>
          <w:color w:val="auto"/>
        </w:rPr>
        <w:t>Standard 2 Requirement 3(d)</w:t>
      </w:r>
      <w:r w:rsidRPr="006F2ED6">
        <w:rPr>
          <w:rStyle w:val="Heading5Char"/>
          <w:b/>
          <w:color w:val="auto"/>
        </w:rPr>
        <w:tab/>
        <w:t>Met</w:t>
      </w:r>
    </w:p>
    <w:p w14:paraId="2E979A64" w14:textId="77777777" w:rsidR="0049536F" w:rsidRPr="006F2ED6" w:rsidRDefault="008A7B87" w:rsidP="0049536F">
      <w:pPr>
        <w:tabs>
          <w:tab w:val="right" w:pos="9026"/>
        </w:tabs>
      </w:pPr>
      <w:r w:rsidRPr="006F2ED6">
        <w:t>The organisation demonstrates that the outcomes of assessment and planning are effectively communicated to the consumer and documented in a care and services plan that is readily available to the consumer, and where care and services are provided.</w:t>
      </w:r>
    </w:p>
    <w:p w14:paraId="2E979A65" w14:textId="77777777" w:rsidR="001A2FEF" w:rsidRPr="006F2ED6" w:rsidRDefault="008A7B87" w:rsidP="006F0FC4">
      <w:pPr>
        <w:pStyle w:val="Heading5"/>
        <w:rPr>
          <w:rStyle w:val="Heading5Char"/>
          <w:color w:val="auto"/>
        </w:rPr>
      </w:pPr>
      <w:r w:rsidRPr="006F2ED6">
        <w:rPr>
          <w:rStyle w:val="Heading5Char"/>
          <w:b/>
          <w:color w:val="auto"/>
        </w:rPr>
        <w:t>Standard 2 Requirement 3(e)</w:t>
      </w:r>
      <w:r w:rsidRPr="006F2ED6">
        <w:rPr>
          <w:rStyle w:val="Heading5Char"/>
          <w:b/>
          <w:color w:val="auto"/>
        </w:rPr>
        <w:tab/>
        <w:t>Met</w:t>
      </w:r>
    </w:p>
    <w:p w14:paraId="2E979A66" w14:textId="77777777" w:rsidR="0049536F" w:rsidRPr="006F2ED6" w:rsidRDefault="008A7B87" w:rsidP="0049536F">
      <w:pPr>
        <w:tabs>
          <w:tab w:val="right" w:pos="9026"/>
        </w:tabs>
      </w:pPr>
      <w:r w:rsidRPr="006F2ED6">
        <w:t>The organisation demonstrates that care and services are reviewed regularly for effectiveness, and when circumstances change or when incidents impact on the needs, goals or preferences of the consumer.</w:t>
      </w:r>
    </w:p>
    <w:p w14:paraId="2E979A67" w14:textId="77777777" w:rsidR="00516D3C" w:rsidRPr="006F2ED6" w:rsidRDefault="008A7B87" w:rsidP="00494E00">
      <w:pPr>
        <w:pStyle w:val="Heading3"/>
      </w:pPr>
      <w:r w:rsidRPr="0076141C">
        <w:t>Standard 3:</w:t>
      </w:r>
      <w:r w:rsidRPr="006F2ED6">
        <w:br/>
        <w:t>Personal care and clinical care</w:t>
      </w:r>
      <w:r w:rsidRPr="006F2ED6">
        <w:tab/>
        <w:t>Met</w:t>
      </w:r>
    </w:p>
    <w:p w14:paraId="2E979A68" w14:textId="77777777" w:rsidR="00516D3C" w:rsidRPr="00505286" w:rsidRDefault="008A7B87" w:rsidP="008312AC">
      <w:pPr>
        <w:pStyle w:val="Heading4"/>
        <w:rPr>
          <w:sz w:val="26"/>
        </w:rPr>
      </w:pPr>
      <w:r w:rsidRPr="00505286">
        <w:rPr>
          <w:sz w:val="26"/>
        </w:rPr>
        <w:t>Consumer outcome:</w:t>
      </w:r>
    </w:p>
    <w:p w14:paraId="2E979A69" w14:textId="77777777" w:rsidR="00516D3C" w:rsidRPr="006F2ED6" w:rsidRDefault="008A7B87" w:rsidP="00516D3C">
      <w:pPr>
        <w:numPr>
          <w:ilvl w:val="0"/>
          <w:numId w:val="19"/>
        </w:numPr>
      </w:pPr>
      <w:r w:rsidRPr="006F2ED6">
        <w:t>I get personal care, clinical care, or both personal care and clinical care, that is safe and right for me.</w:t>
      </w:r>
    </w:p>
    <w:p w14:paraId="2E979A6A" w14:textId="77777777" w:rsidR="00516D3C" w:rsidRPr="00505286" w:rsidRDefault="008A7B87" w:rsidP="008312AC">
      <w:pPr>
        <w:pStyle w:val="Heading4"/>
        <w:rPr>
          <w:sz w:val="26"/>
        </w:rPr>
      </w:pPr>
      <w:r w:rsidRPr="00505286">
        <w:rPr>
          <w:sz w:val="26"/>
        </w:rPr>
        <w:t>Organisation statement:</w:t>
      </w:r>
    </w:p>
    <w:p w14:paraId="2E979A6B" w14:textId="77777777" w:rsidR="0094341C" w:rsidRDefault="008A7B87" w:rsidP="0070605B">
      <w:pPr>
        <w:numPr>
          <w:ilvl w:val="0"/>
          <w:numId w:val="19"/>
        </w:numPr>
      </w:pPr>
      <w:r w:rsidRPr="003B421D">
        <w:t xml:space="preserve">The organisation delivers safe and effective personal care, clinical care, or both personal care and clinical care, in accordance with the consumer’s needs, goals and preferences to optimise health and well-being. </w:t>
      </w:r>
    </w:p>
    <w:p w14:paraId="2E979A6C" w14:textId="77777777" w:rsidR="00E8660A" w:rsidRPr="00505286" w:rsidRDefault="008A7B87" w:rsidP="00505286">
      <w:pPr>
        <w:pStyle w:val="Heading4"/>
        <w:rPr>
          <w:sz w:val="26"/>
        </w:rPr>
      </w:pPr>
      <w:r w:rsidRPr="00505286">
        <w:rPr>
          <w:sz w:val="26"/>
        </w:rPr>
        <w:t xml:space="preserve">Summary of Assessment of Standard 3: </w:t>
      </w:r>
    </w:p>
    <w:p w14:paraId="2E979A6D" w14:textId="77777777" w:rsidR="00E8660A" w:rsidRDefault="008A7B87" w:rsidP="00505286">
      <w:r>
        <w:t>Th</w:t>
      </w:r>
      <w:r w:rsidRPr="00E82152">
        <w:t xml:space="preserve">e Assessment Team found that all seven of the requirements in relation to Standard </w:t>
      </w:r>
      <w:r>
        <w:t>3</w:t>
      </w:r>
      <w:r w:rsidRPr="00E82152">
        <w:t xml:space="preserve"> are met.</w:t>
      </w:r>
    </w:p>
    <w:p w14:paraId="2E979A6E" w14:textId="77777777" w:rsidR="00E8660A" w:rsidRDefault="008A7B87" w:rsidP="00505286">
      <w:r w:rsidRPr="006F2ED6">
        <w:t xml:space="preserve">The organisation demonstrates that each consumer gets safe and effective personal and clinical care that is tailored to their needs and optimises their health and wellbeing. The organisation demonstrates when a consumer’s condition deteriorates or changes in relation to a consumer’s mental health, cognitive or physical function, capacity or condition, it is recognised and responded to in a timely manner and referred to other professionals. </w:t>
      </w:r>
    </w:p>
    <w:p w14:paraId="2E979A6F" w14:textId="77777777" w:rsidR="006F2ED6" w:rsidRPr="00E8660A" w:rsidRDefault="008A7B87" w:rsidP="00505286">
      <w:pPr>
        <w:rPr>
          <w:b/>
          <w:sz w:val="24"/>
        </w:rPr>
      </w:pPr>
      <w:r w:rsidRPr="006F2ED6">
        <w:t xml:space="preserve">The majority of consumers and representatives interviewed are satisfied with the care being provided is meeting their needs and are satisfied staff response to their change in health status in a timely manner. Staff interviewed could describe how they use the handover information, care plans and policies and procedures guidelines to guide them to best </w:t>
      </w:r>
      <w:r w:rsidRPr="006F2ED6">
        <w:lastRenderedPageBreak/>
        <w:t>practice. Staff described a range of consumer’s clinical and personal care needs and how the care provided is tailored to meet these needs and described how they recognise changes in consumer’s condition, health and abilities and the responses they would take, and infection minimisation strategies.</w:t>
      </w:r>
    </w:p>
    <w:p w14:paraId="2E979A70" w14:textId="77777777" w:rsidR="006F2ED6" w:rsidRPr="006F2ED6" w:rsidRDefault="008A7B87" w:rsidP="00505286">
      <w:pPr>
        <w:rPr>
          <w:b/>
        </w:rPr>
      </w:pPr>
      <w:r w:rsidRPr="006F2ED6">
        <w:t>The service’s monitoring process includes data analysing and trending through a variety of processes including incident evaluation and reviewing outcomes to keep improving the clinical and personal care and changes to care and practice. When an improvement is identified in relation to optimising care for each consumer, the service implements it through their continuous improving system</w:t>
      </w:r>
      <w:r>
        <w:t>.</w:t>
      </w:r>
    </w:p>
    <w:p w14:paraId="2E979A71" w14:textId="77777777" w:rsidR="00516D3C" w:rsidRPr="00505286" w:rsidRDefault="008A7B87" w:rsidP="006F2ED6">
      <w:pPr>
        <w:pStyle w:val="Heading4"/>
        <w:rPr>
          <w:sz w:val="26"/>
        </w:rPr>
      </w:pPr>
      <w:r w:rsidRPr="00505286">
        <w:rPr>
          <w:sz w:val="26"/>
        </w:rPr>
        <w:t xml:space="preserve">Requirements: </w:t>
      </w:r>
    </w:p>
    <w:p w14:paraId="2E979A72" w14:textId="77777777" w:rsidR="001A2FEF" w:rsidRPr="006F2ED6" w:rsidRDefault="008A7B87" w:rsidP="006F0FC4">
      <w:pPr>
        <w:pStyle w:val="Heading5"/>
        <w:rPr>
          <w:rStyle w:val="Heading5Char"/>
          <w:color w:val="auto"/>
          <w:sz w:val="24"/>
        </w:rPr>
      </w:pPr>
      <w:r w:rsidRPr="006F2ED6">
        <w:rPr>
          <w:rStyle w:val="Heading5Char"/>
          <w:b/>
          <w:color w:val="auto"/>
        </w:rPr>
        <w:t>Standard 3 Requirement 3(a)</w:t>
      </w:r>
      <w:r w:rsidRPr="006F2ED6">
        <w:rPr>
          <w:rStyle w:val="Heading5Char"/>
          <w:b/>
          <w:color w:val="auto"/>
        </w:rPr>
        <w:tab/>
        <w:t>Met</w:t>
      </w:r>
    </w:p>
    <w:p w14:paraId="2E979A73" w14:textId="77777777" w:rsidR="00516D3C" w:rsidRPr="006F2ED6" w:rsidRDefault="008A7B87" w:rsidP="0076141C">
      <w:pPr>
        <w:tabs>
          <w:tab w:val="right" w:pos="9026"/>
        </w:tabs>
        <w:spacing w:after="0"/>
      </w:pPr>
      <w:r w:rsidRPr="006F2ED6">
        <w:t>The organisation demonstrates that each consumer gets safe and effective personal care, clinical care, or both personal care and clinical care, that:</w:t>
      </w:r>
    </w:p>
    <w:p w14:paraId="2E979A74" w14:textId="77777777" w:rsidR="00516D3C" w:rsidRPr="006F2ED6" w:rsidRDefault="008A7B87" w:rsidP="0076141C">
      <w:pPr>
        <w:numPr>
          <w:ilvl w:val="0"/>
          <w:numId w:val="20"/>
        </w:numPr>
        <w:tabs>
          <w:tab w:val="right" w:pos="9026"/>
        </w:tabs>
        <w:spacing w:after="0"/>
        <w:ind w:left="851" w:hanging="567"/>
      </w:pPr>
      <w:r w:rsidRPr="006F2ED6">
        <w:t>is best practice; and</w:t>
      </w:r>
    </w:p>
    <w:p w14:paraId="2E979A75" w14:textId="77777777" w:rsidR="00516D3C" w:rsidRPr="006F2ED6" w:rsidRDefault="008A7B87" w:rsidP="0076141C">
      <w:pPr>
        <w:numPr>
          <w:ilvl w:val="0"/>
          <w:numId w:val="20"/>
        </w:numPr>
        <w:tabs>
          <w:tab w:val="right" w:pos="9026"/>
        </w:tabs>
        <w:spacing w:after="0"/>
        <w:ind w:left="851" w:hanging="567"/>
      </w:pPr>
      <w:r w:rsidRPr="006F2ED6">
        <w:t>is tailored to their needs; and</w:t>
      </w:r>
    </w:p>
    <w:p w14:paraId="2E979A76" w14:textId="77777777" w:rsidR="00516D3C" w:rsidRPr="006F2ED6" w:rsidRDefault="008A7B87" w:rsidP="0076141C">
      <w:pPr>
        <w:numPr>
          <w:ilvl w:val="0"/>
          <w:numId w:val="20"/>
        </w:numPr>
        <w:tabs>
          <w:tab w:val="right" w:pos="9026"/>
        </w:tabs>
        <w:ind w:left="851" w:hanging="567"/>
      </w:pPr>
      <w:r w:rsidRPr="006F2ED6">
        <w:t>optimises their health and well-being.</w:t>
      </w:r>
    </w:p>
    <w:p w14:paraId="2E979A77" w14:textId="77777777" w:rsidR="001A2FEF" w:rsidRPr="006F2ED6" w:rsidRDefault="008A7B87" w:rsidP="006F0FC4">
      <w:pPr>
        <w:pStyle w:val="Heading5"/>
        <w:rPr>
          <w:rStyle w:val="Heading5Char"/>
          <w:color w:val="auto"/>
        </w:rPr>
      </w:pPr>
      <w:r w:rsidRPr="006F2ED6">
        <w:rPr>
          <w:rStyle w:val="Heading5Char"/>
          <w:b/>
          <w:color w:val="auto"/>
        </w:rPr>
        <w:t>Standard 3 Requirement 3(b)</w:t>
      </w:r>
      <w:r w:rsidRPr="006F2ED6">
        <w:rPr>
          <w:rStyle w:val="Heading5Char"/>
          <w:b/>
          <w:color w:val="auto"/>
        </w:rPr>
        <w:tab/>
        <w:t>Met</w:t>
      </w:r>
    </w:p>
    <w:p w14:paraId="2E979A78" w14:textId="77777777" w:rsidR="00516D3C" w:rsidRPr="006F2ED6" w:rsidRDefault="008A7B87" w:rsidP="00516D3C">
      <w:pPr>
        <w:tabs>
          <w:tab w:val="right" w:pos="9026"/>
        </w:tabs>
      </w:pPr>
      <w:r w:rsidRPr="006F2ED6">
        <w:t>The organisation demonstrates effective management of high impact or high prevalence risks associated with the care of each consumer.</w:t>
      </w:r>
    </w:p>
    <w:p w14:paraId="2E979A79" w14:textId="77777777" w:rsidR="00516D3C" w:rsidRPr="006F2ED6" w:rsidRDefault="008A7B87" w:rsidP="006F0FC4">
      <w:pPr>
        <w:pStyle w:val="Heading5"/>
        <w:rPr>
          <w:rStyle w:val="Heading5Char"/>
          <w:color w:val="auto"/>
        </w:rPr>
      </w:pPr>
      <w:r w:rsidRPr="006F2ED6">
        <w:rPr>
          <w:rStyle w:val="Heading5Char"/>
          <w:b/>
          <w:color w:val="auto"/>
        </w:rPr>
        <w:t>Standard 3 Requirement 3(c)</w:t>
      </w:r>
      <w:r w:rsidRPr="006F2ED6">
        <w:rPr>
          <w:rStyle w:val="Heading5Char"/>
          <w:b/>
          <w:color w:val="auto"/>
        </w:rPr>
        <w:tab/>
        <w:t>Met</w:t>
      </w:r>
    </w:p>
    <w:p w14:paraId="2E979A7A" w14:textId="77777777" w:rsidR="00516D3C" w:rsidRPr="006F2ED6" w:rsidRDefault="008A7B87" w:rsidP="00516D3C">
      <w:pPr>
        <w:tabs>
          <w:tab w:val="right" w:pos="9026"/>
        </w:tabs>
      </w:pPr>
      <w:r w:rsidRPr="006F2ED6">
        <w:t>The organisation demonstrates that the needs, goals and preferences of consumers nearing the end of life are recognised and addressed, their comfort maximised and their dignity preserved.</w:t>
      </w:r>
    </w:p>
    <w:p w14:paraId="2E979A7B" w14:textId="77777777" w:rsidR="001A2FEF" w:rsidRPr="006F2ED6" w:rsidRDefault="008A7B87" w:rsidP="006F0FC4">
      <w:pPr>
        <w:pStyle w:val="Heading5"/>
        <w:rPr>
          <w:rStyle w:val="Heading5Char"/>
          <w:color w:val="auto"/>
        </w:rPr>
      </w:pPr>
      <w:r w:rsidRPr="006F2ED6">
        <w:rPr>
          <w:rStyle w:val="Heading5Char"/>
          <w:b/>
          <w:color w:val="auto"/>
        </w:rPr>
        <w:t>Standard 3 Requirement 3(d)</w:t>
      </w:r>
      <w:r w:rsidRPr="006F2ED6">
        <w:rPr>
          <w:rStyle w:val="Heading5Char"/>
          <w:b/>
          <w:color w:val="auto"/>
        </w:rPr>
        <w:tab/>
        <w:t>Met</w:t>
      </w:r>
    </w:p>
    <w:p w14:paraId="2E979A7C" w14:textId="77777777" w:rsidR="00516D3C" w:rsidRPr="006F2ED6" w:rsidRDefault="008A7B87" w:rsidP="00516D3C">
      <w:pPr>
        <w:tabs>
          <w:tab w:val="right" w:pos="9026"/>
        </w:tabs>
      </w:pPr>
      <w:r w:rsidRPr="006F2ED6">
        <w:t>The organisation demonstrates that deterioration or change of a consumer’s mental health, cognitive or physical function, capacity or condition is recognised and responded to in a timely manner.</w:t>
      </w:r>
    </w:p>
    <w:p w14:paraId="2E979A7D" w14:textId="77777777" w:rsidR="001A2FEF" w:rsidRPr="006F2ED6" w:rsidRDefault="008A7B87" w:rsidP="006F0FC4">
      <w:pPr>
        <w:pStyle w:val="Heading5"/>
        <w:rPr>
          <w:rStyle w:val="Heading5Char"/>
          <w:color w:val="auto"/>
        </w:rPr>
      </w:pPr>
      <w:r w:rsidRPr="006F2ED6">
        <w:rPr>
          <w:rStyle w:val="Heading5Char"/>
          <w:b/>
          <w:color w:val="auto"/>
        </w:rPr>
        <w:t>Standard 3 Requirement 3(e)</w:t>
      </w:r>
      <w:r w:rsidRPr="006F2ED6">
        <w:rPr>
          <w:rStyle w:val="Heading5Char"/>
          <w:b/>
          <w:color w:val="auto"/>
        </w:rPr>
        <w:tab/>
        <w:t>Met</w:t>
      </w:r>
    </w:p>
    <w:p w14:paraId="2E979A7E" w14:textId="77777777" w:rsidR="00516D3C" w:rsidRPr="006F2ED6" w:rsidRDefault="008A7B87" w:rsidP="00516D3C">
      <w:pPr>
        <w:tabs>
          <w:tab w:val="right" w:pos="9026"/>
        </w:tabs>
      </w:pPr>
      <w:r w:rsidRPr="006F2ED6">
        <w:t>The organisation demonstrates that information about the consumer’s condition, needs and preferences is documented and communicated within the organisation, and with others where responsibility for care is shared.</w:t>
      </w:r>
    </w:p>
    <w:p w14:paraId="2E979A7F" w14:textId="77777777" w:rsidR="001A2FEF" w:rsidRPr="006F2ED6" w:rsidRDefault="008A7B87" w:rsidP="006F0FC4">
      <w:pPr>
        <w:pStyle w:val="Heading5"/>
        <w:rPr>
          <w:rStyle w:val="Heading5Char"/>
          <w:color w:val="auto"/>
        </w:rPr>
      </w:pPr>
      <w:r w:rsidRPr="006F2ED6">
        <w:rPr>
          <w:rStyle w:val="Heading5Char"/>
          <w:b/>
          <w:color w:val="auto"/>
        </w:rPr>
        <w:t>Standard 3 Requirement 3(f)</w:t>
      </w:r>
      <w:r w:rsidRPr="006F2ED6">
        <w:rPr>
          <w:rStyle w:val="Heading5Char"/>
          <w:b/>
          <w:color w:val="auto"/>
        </w:rPr>
        <w:tab/>
        <w:t>Met</w:t>
      </w:r>
    </w:p>
    <w:p w14:paraId="2E979A80" w14:textId="77777777" w:rsidR="00516D3C" w:rsidRPr="006F2ED6" w:rsidRDefault="008A7B87" w:rsidP="00516D3C">
      <w:pPr>
        <w:tabs>
          <w:tab w:val="right" w:pos="9026"/>
        </w:tabs>
      </w:pPr>
      <w:r w:rsidRPr="006F2ED6">
        <w:t>The organisation demonstrates timely and appropriate referrals to individuals, other organisations and providers of other care and services.</w:t>
      </w:r>
    </w:p>
    <w:p w14:paraId="2E979A81" w14:textId="77777777" w:rsidR="001A2FEF" w:rsidRPr="006F2ED6" w:rsidRDefault="008A7B87" w:rsidP="006F0FC4">
      <w:pPr>
        <w:pStyle w:val="Heading5"/>
        <w:rPr>
          <w:rStyle w:val="Heading5Char"/>
          <w:color w:val="auto"/>
        </w:rPr>
      </w:pPr>
      <w:r w:rsidRPr="006F2ED6">
        <w:rPr>
          <w:rStyle w:val="Heading5Char"/>
          <w:b/>
          <w:color w:val="auto"/>
        </w:rPr>
        <w:t>Standard 3 Requirement 3(g)</w:t>
      </w:r>
      <w:r w:rsidRPr="006F2ED6">
        <w:rPr>
          <w:rStyle w:val="Heading5Char"/>
          <w:b/>
          <w:color w:val="auto"/>
        </w:rPr>
        <w:tab/>
        <w:t>Met</w:t>
      </w:r>
    </w:p>
    <w:p w14:paraId="2E979A82" w14:textId="77777777" w:rsidR="0076141C" w:rsidRPr="006F2ED6" w:rsidRDefault="008A7B87" w:rsidP="0076141C">
      <w:pPr>
        <w:tabs>
          <w:tab w:val="right" w:pos="9026"/>
        </w:tabs>
        <w:spacing w:after="0"/>
      </w:pPr>
      <w:r w:rsidRPr="006F2ED6">
        <w:t>The organisation demonstrates minimisation of infection related risks through implementing:</w:t>
      </w:r>
    </w:p>
    <w:p w14:paraId="2E979A83" w14:textId="77777777" w:rsidR="0076141C" w:rsidRDefault="008A7B87" w:rsidP="00000C1C">
      <w:pPr>
        <w:numPr>
          <w:ilvl w:val="0"/>
          <w:numId w:val="21"/>
        </w:numPr>
        <w:tabs>
          <w:tab w:val="left" w:pos="851"/>
          <w:tab w:val="right" w:pos="9026"/>
        </w:tabs>
        <w:ind w:left="851" w:hanging="567"/>
        <w:contextualSpacing/>
      </w:pPr>
      <w:r>
        <w:t>standard and transmission based precautions to prevent and control infection; and</w:t>
      </w:r>
    </w:p>
    <w:p w14:paraId="2E979A84" w14:textId="77777777" w:rsidR="00516D3C" w:rsidRDefault="008A7B87" w:rsidP="00000C1C">
      <w:pPr>
        <w:numPr>
          <w:ilvl w:val="0"/>
          <w:numId w:val="21"/>
        </w:numPr>
        <w:tabs>
          <w:tab w:val="left" w:pos="851"/>
          <w:tab w:val="right" w:pos="9026"/>
        </w:tabs>
        <w:ind w:left="851" w:hanging="567"/>
        <w:contextualSpacing/>
      </w:pPr>
      <w:r>
        <w:t>practices to promote appropriate antibiotic prescribing and use to support optimal care and reduce the risk of increasing resistance to antibiotics.</w:t>
      </w:r>
    </w:p>
    <w:p w14:paraId="2E979A85" w14:textId="77777777" w:rsidR="0076141C" w:rsidRPr="00105884" w:rsidRDefault="008A7B87" w:rsidP="00494E00">
      <w:pPr>
        <w:pStyle w:val="Heading3"/>
      </w:pPr>
      <w:r w:rsidRPr="00E772C4">
        <w:lastRenderedPageBreak/>
        <w:t>Standard 4:</w:t>
      </w:r>
      <w:r w:rsidRPr="00E772C4">
        <w:br/>
      </w:r>
      <w:r>
        <w:t>Services and supports for daily living</w:t>
      </w:r>
      <w:r w:rsidRPr="00E772C4">
        <w:tab/>
      </w:r>
      <w:r w:rsidRPr="00105884">
        <w:t xml:space="preserve"> Met</w:t>
      </w:r>
    </w:p>
    <w:p w14:paraId="2E979A86" w14:textId="77777777" w:rsidR="0076141C" w:rsidRPr="00505286" w:rsidRDefault="008A7B87" w:rsidP="008312AC">
      <w:pPr>
        <w:pStyle w:val="Heading4"/>
        <w:rPr>
          <w:sz w:val="26"/>
        </w:rPr>
      </w:pPr>
      <w:r w:rsidRPr="00505286">
        <w:rPr>
          <w:sz w:val="26"/>
        </w:rPr>
        <w:t>Consumer outcome:</w:t>
      </w:r>
    </w:p>
    <w:p w14:paraId="2E979A87" w14:textId="77777777" w:rsidR="0076141C" w:rsidRDefault="008A7B87" w:rsidP="0076141C">
      <w:pPr>
        <w:numPr>
          <w:ilvl w:val="0"/>
          <w:numId w:val="22"/>
        </w:numPr>
      </w:pPr>
      <w:r>
        <w:t xml:space="preserve">I get the services and supports for daily living that are important for my health and </w:t>
      </w:r>
      <w:r>
        <w:br/>
        <w:t>well-being and that enable me to do the things I want to do.</w:t>
      </w:r>
    </w:p>
    <w:p w14:paraId="2E979A88" w14:textId="77777777" w:rsidR="0076141C" w:rsidRPr="00505286" w:rsidRDefault="008A7B87" w:rsidP="008312AC">
      <w:pPr>
        <w:pStyle w:val="Heading4"/>
        <w:rPr>
          <w:sz w:val="26"/>
        </w:rPr>
      </w:pPr>
      <w:r w:rsidRPr="00505286">
        <w:rPr>
          <w:sz w:val="26"/>
        </w:rPr>
        <w:t>Organisation statement:</w:t>
      </w:r>
    </w:p>
    <w:p w14:paraId="2E979A89" w14:textId="77777777" w:rsidR="0076141C" w:rsidRDefault="008A7B87" w:rsidP="0076141C">
      <w:pPr>
        <w:numPr>
          <w:ilvl w:val="0"/>
          <w:numId w:val="22"/>
        </w:numPr>
      </w:pPr>
      <w:r>
        <w:t>The organisation provides safe and effective services and supports for daily living that optimise the consumer’s independence, health, well-being and quality of life.</w:t>
      </w:r>
    </w:p>
    <w:p w14:paraId="2E979A8A" w14:textId="77777777" w:rsidR="0076141C" w:rsidRPr="00505286" w:rsidRDefault="008A7B87" w:rsidP="008312AC">
      <w:pPr>
        <w:pStyle w:val="Heading4"/>
        <w:rPr>
          <w:sz w:val="26"/>
        </w:rPr>
      </w:pPr>
      <w:r w:rsidRPr="00505286">
        <w:rPr>
          <w:sz w:val="26"/>
        </w:rPr>
        <w:t>Summary of Assessment of Standard 4:</w:t>
      </w:r>
    </w:p>
    <w:p w14:paraId="2E979A8B" w14:textId="77777777" w:rsidR="00E82152" w:rsidRDefault="008A7B87" w:rsidP="006F182C">
      <w:r w:rsidRPr="002718C0">
        <w:t xml:space="preserve">The Assessment Team found that all </w:t>
      </w:r>
      <w:r>
        <w:t xml:space="preserve">seven </w:t>
      </w:r>
      <w:r w:rsidRPr="002718C0">
        <w:t xml:space="preserve">of the requirements in relation to Standard 4 are </w:t>
      </w:r>
      <w:r w:rsidRPr="00634782">
        <w:t>met.</w:t>
      </w:r>
    </w:p>
    <w:p w14:paraId="2E979A8C" w14:textId="77777777" w:rsidR="003926DB" w:rsidRDefault="008A7B87" w:rsidP="003926DB">
      <w:r w:rsidRPr="00490D61">
        <w:t xml:space="preserve">Of consumers </w:t>
      </w:r>
      <w:r>
        <w:t xml:space="preserve">and representatives </w:t>
      </w:r>
      <w:r w:rsidRPr="00490D61">
        <w:t xml:space="preserve">randomly sampled, </w:t>
      </w:r>
      <w:r>
        <w:t>100</w:t>
      </w:r>
      <w:r w:rsidRPr="00490D61">
        <w:t>% said the staff</w:t>
      </w:r>
      <w:r>
        <w:rPr>
          <w:iCs/>
        </w:rPr>
        <w:t xml:space="preserve"> </w:t>
      </w:r>
      <w:r w:rsidRPr="006F2ED6">
        <w:rPr>
          <w:iCs/>
        </w:rPr>
        <w:t>most of the time or always have a say in their daily activities</w:t>
      </w:r>
      <w:r>
        <w:rPr>
          <w:iCs/>
        </w:rPr>
        <w:t>, they are supported in doing activities of daily living that is important to them for their health and well-being. Consumers and representatives</w:t>
      </w:r>
      <w:r w:rsidRPr="006F2ED6">
        <w:rPr>
          <w:iCs/>
        </w:rPr>
        <w:t xml:space="preserve"> provided examples of how the service provides assessment and planning to identify </w:t>
      </w:r>
      <w:r>
        <w:rPr>
          <w:iCs/>
        </w:rPr>
        <w:t>their</w:t>
      </w:r>
      <w:r w:rsidRPr="006F2ED6">
        <w:rPr>
          <w:iCs/>
        </w:rPr>
        <w:t xml:space="preserve"> needs, goals and </w:t>
      </w:r>
      <w:r>
        <w:rPr>
          <w:iCs/>
        </w:rPr>
        <w:t>what is important to them to live the best life they choose while maintaining their independence.</w:t>
      </w:r>
    </w:p>
    <w:p w14:paraId="2E979A8D" w14:textId="77777777" w:rsidR="006F182C" w:rsidRPr="0096125C" w:rsidRDefault="008A7B87" w:rsidP="006F182C">
      <w:r w:rsidRPr="0096125C">
        <w:t xml:space="preserve">Consumers described how attending the </w:t>
      </w:r>
      <w:r>
        <w:t>activities organised or supported to do things they wish to do such as cooking in their room, go shopping, do their own laundry</w:t>
      </w:r>
      <w:r w:rsidRPr="0096125C">
        <w:t xml:space="preserve"> </w:t>
      </w:r>
      <w:r>
        <w:t xml:space="preserve">or smoke </w:t>
      </w:r>
      <w:r w:rsidRPr="0096125C">
        <w:t>promotes their emotional, spiritual and psychological well-being as it enables them to socialise with staff and other consumers</w:t>
      </w:r>
      <w:r>
        <w:t xml:space="preserve"> and</w:t>
      </w:r>
      <w:r w:rsidRPr="0096125C">
        <w:t xml:space="preserve"> are able to maintain their independence. </w:t>
      </w:r>
    </w:p>
    <w:p w14:paraId="2E979A8E" w14:textId="77777777" w:rsidR="006F182C" w:rsidRPr="00F85C75" w:rsidRDefault="008A7B87" w:rsidP="006F182C">
      <w:r w:rsidRPr="00A63E48">
        <w:t xml:space="preserve">Staff described how they support and assist consumers to enable them to stay independent and do the things they like </w:t>
      </w:r>
      <w:r>
        <w:t xml:space="preserve">to do and when to do it. </w:t>
      </w:r>
      <w:r w:rsidRPr="00A63E48">
        <w:t xml:space="preserve">Staff described how culturally appropriate services, meals and activities are provided </w:t>
      </w:r>
      <w:r>
        <w:t xml:space="preserve">safely </w:t>
      </w:r>
      <w:r w:rsidRPr="00A63E48">
        <w:t>to consumers</w:t>
      </w:r>
      <w:r>
        <w:t xml:space="preserve"> and how it is important to them.</w:t>
      </w:r>
      <w:r w:rsidRPr="00F85C75">
        <w:t xml:space="preserve"> </w:t>
      </w:r>
      <w:r>
        <w:t>S</w:t>
      </w:r>
      <w:r w:rsidRPr="00F85C75">
        <w:t>taff described how they adapt daily living activities to suit the consumer’s choice, preference and needs and how social support activities are driven by consumers’ interest and feedback.</w:t>
      </w:r>
    </w:p>
    <w:p w14:paraId="2E979A8F" w14:textId="71EC3421" w:rsidR="006F182C" w:rsidRDefault="008A7B87" w:rsidP="0094341C">
      <w:pPr>
        <w:spacing w:after="0"/>
      </w:pPr>
      <w:r w:rsidRPr="00F85C75">
        <w:t>The organisation demonstrated staff are trained to</w:t>
      </w:r>
      <w:r>
        <w:t xml:space="preserve">, support but also </w:t>
      </w:r>
      <w:r w:rsidRPr="00F85C75">
        <w:t>recognise and report consumer changes</w:t>
      </w:r>
      <w:r>
        <w:t xml:space="preserve"> to their needs, goals and preferences and to enable them to safely live the life they choose. The organisation demonstrated consumers are participate in their community within and outside the organisation’s environment, have social and personal relationships and do things that are of interest to them. </w:t>
      </w:r>
      <w:r w:rsidRPr="00F85C75">
        <w:t xml:space="preserve">Consumers’ files reviewed by the Assessment Team indicated services are provided according to assessed and documented consumer needs, goals and preferences and incidents and/or risks reported by staff have been documented and, when required, the organisation conducted internal and/or external referrals to relevant providers. </w:t>
      </w:r>
    </w:p>
    <w:p w14:paraId="0D98D751" w14:textId="77777777" w:rsidR="000E2964" w:rsidRDefault="000E2964" w:rsidP="0094341C">
      <w:pPr>
        <w:spacing w:after="0"/>
      </w:pPr>
    </w:p>
    <w:p w14:paraId="43F6CD6B" w14:textId="77777777" w:rsidR="000E2964" w:rsidRPr="000E2964" w:rsidRDefault="000E2964" w:rsidP="000E2964">
      <w:pPr>
        <w:pStyle w:val="Heading4"/>
      </w:pPr>
      <w:r w:rsidRPr="000E2964">
        <w:lastRenderedPageBreak/>
        <w:t xml:space="preserve">Requirements: </w:t>
      </w:r>
    </w:p>
    <w:p w14:paraId="2E979A91" w14:textId="77777777" w:rsidR="001A2FEF" w:rsidRPr="00F47176" w:rsidRDefault="008A7B87" w:rsidP="0094341C">
      <w:pPr>
        <w:pStyle w:val="Heading5"/>
        <w:rPr>
          <w:rStyle w:val="Heading5Char"/>
          <w:color w:val="auto"/>
          <w:sz w:val="24"/>
        </w:rPr>
      </w:pPr>
      <w:r w:rsidRPr="00F47176">
        <w:rPr>
          <w:rStyle w:val="Heading5Char"/>
          <w:b/>
          <w:color w:val="auto"/>
        </w:rPr>
        <w:t>Standard 4 Requirement 3(a)</w:t>
      </w:r>
      <w:r w:rsidRPr="00F47176">
        <w:rPr>
          <w:rStyle w:val="Heading5Char"/>
          <w:b/>
          <w:color w:val="auto"/>
        </w:rPr>
        <w:tab/>
        <w:t xml:space="preserve"> Met</w:t>
      </w:r>
    </w:p>
    <w:p w14:paraId="2E979A92" w14:textId="77777777" w:rsidR="0076141C" w:rsidRPr="00F47176" w:rsidRDefault="008A7B87" w:rsidP="0094341C">
      <w:pPr>
        <w:tabs>
          <w:tab w:val="right" w:pos="9026"/>
        </w:tabs>
        <w:spacing w:after="0"/>
      </w:pPr>
      <w:r w:rsidRPr="00F47176">
        <w:t>The organisation demonstrates that each consumer gets safe and effective services and supports for daily living that meet the consumer’s needs, goals and preferences and optimise their independence, health, well-being and quality of life.</w:t>
      </w:r>
    </w:p>
    <w:p w14:paraId="2E979A93" w14:textId="77777777" w:rsidR="001A2FEF" w:rsidRPr="00F47176" w:rsidRDefault="008A7B87" w:rsidP="006F0FC4">
      <w:pPr>
        <w:pStyle w:val="Heading5"/>
        <w:rPr>
          <w:rStyle w:val="Heading5Char"/>
          <w:color w:val="auto"/>
        </w:rPr>
      </w:pPr>
      <w:r w:rsidRPr="00F47176">
        <w:rPr>
          <w:rStyle w:val="Heading5Char"/>
          <w:b/>
          <w:color w:val="auto"/>
        </w:rPr>
        <w:t>Standard 4 Requirement 3(b)</w:t>
      </w:r>
      <w:r w:rsidRPr="00F47176">
        <w:rPr>
          <w:rStyle w:val="Heading5Char"/>
          <w:b/>
          <w:color w:val="auto"/>
        </w:rPr>
        <w:tab/>
        <w:t xml:space="preserve"> Met</w:t>
      </w:r>
    </w:p>
    <w:p w14:paraId="2E979A94" w14:textId="77777777" w:rsidR="0076141C" w:rsidRPr="00F47176" w:rsidRDefault="008A7B87" w:rsidP="0076141C">
      <w:pPr>
        <w:tabs>
          <w:tab w:val="right" w:pos="9026"/>
        </w:tabs>
      </w:pPr>
      <w:r w:rsidRPr="00F47176">
        <w:t>The organisation demonstrates that services and supports for daily living promote each consumer’s emotional, spiritual and psychological well-being.</w:t>
      </w:r>
    </w:p>
    <w:p w14:paraId="2E979A95" w14:textId="77777777" w:rsidR="001A2FEF" w:rsidRPr="00F47176" w:rsidRDefault="008A7B87" w:rsidP="006F0FC4">
      <w:pPr>
        <w:pStyle w:val="Heading5"/>
        <w:rPr>
          <w:rStyle w:val="Heading5Char"/>
          <w:color w:val="auto"/>
        </w:rPr>
      </w:pPr>
      <w:r w:rsidRPr="00F47176">
        <w:rPr>
          <w:rStyle w:val="Heading5Char"/>
          <w:b/>
          <w:color w:val="auto"/>
        </w:rPr>
        <w:t>Standard 4 Requirement 3(c)</w:t>
      </w:r>
      <w:r w:rsidRPr="00F47176">
        <w:rPr>
          <w:rStyle w:val="Heading5Char"/>
          <w:b/>
          <w:color w:val="auto"/>
        </w:rPr>
        <w:tab/>
        <w:t xml:space="preserve"> Met</w:t>
      </w:r>
    </w:p>
    <w:p w14:paraId="2E979A96" w14:textId="77777777" w:rsidR="00E772C4" w:rsidRPr="00F47176" w:rsidRDefault="008A7B87" w:rsidP="00E772C4">
      <w:pPr>
        <w:tabs>
          <w:tab w:val="right" w:pos="9026"/>
        </w:tabs>
        <w:spacing w:after="0"/>
      </w:pPr>
      <w:r w:rsidRPr="00F47176">
        <w:t>The organisation demonstrates that services and supports for daily living assist each consumer to:</w:t>
      </w:r>
    </w:p>
    <w:p w14:paraId="2E979A97" w14:textId="77777777" w:rsidR="00E772C4" w:rsidRPr="00F47176" w:rsidRDefault="008A7B87" w:rsidP="00E772C4">
      <w:pPr>
        <w:numPr>
          <w:ilvl w:val="0"/>
          <w:numId w:val="23"/>
        </w:numPr>
        <w:tabs>
          <w:tab w:val="right" w:pos="9026"/>
        </w:tabs>
        <w:ind w:left="851" w:hanging="567"/>
        <w:contextualSpacing/>
      </w:pPr>
      <w:r w:rsidRPr="00F47176">
        <w:t>participate in their community within and outside the organisation’s service environment; and</w:t>
      </w:r>
    </w:p>
    <w:p w14:paraId="2E979A98" w14:textId="77777777" w:rsidR="00E772C4" w:rsidRPr="00F47176" w:rsidRDefault="008A7B87" w:rsidP="00E772C4">
      <w:pPr>
        <w:numPr>
          <w:ilvl w:val="0"/>
          <w:numId w:val="23"/>
        </w:numPr>
        <w:tabs>
          <w:tab w:val="right" w:pos="9026"/>
        </w:tabs>
        <w:ind w:left="851" w:hanging="567"/>
        <w:contextualSpacing/>
      </w:pPr>
      <w:r w:rsidRPr="00F47176">
        <w:t>have social and personal relationships; and</w:t>
      </w:r>
    </w:p>
    <w:p w14:paraId="2E979A99" w14:textId="77777777" w:rsidR="0076141C" w:rsidRPr="00F47176" w:rsidRDefault="008A7B87" w:rsidP="00E772C4">
      <w:pPr>
        <w:numPr>
          <w:ilvl w:val="0"/>
          <w:numId w:val="23"/>
        </w:numPr>
        <w:tabs>
          <w:tab w:val="right" w:pos="9026"/>
        </w:tabs>
        <w:ind w:left="851" w:hanging="567"/>
      </w:pPr>
      <w:r w:rsidRPr="00F47176">
        <w:t>do the things of interest to them.</w:t>
      </w:r>
    </w:p>
    <w:p w14:paraId="2E979A9A" w14:textId="77777777" w:rsidR="001A2FEF" w:rsidRPr="00F47176" w:rsidRDefault="008A7B87" w:rsidP="006F0FC4">
      <w:pPr>
        <w:pStyle w:val="Heading5"/>
        <w:rPr>
          <w:rStyle w:val="Heading5Char"/>
          <w:color w:val="auto"/>
        </w:rPr>
      </w:pPr>
      <w:r w:rsidRPr="00F47176">
        <w:rPr>
          <w:rStyle w:val="Heading5Char"/>
          <w:b/>
          <w:color w:val="auto"/>
        </w:rPr>
        <w:t>Standard 4 Requirement 3(d)</w:t>
      </w:r>
      <w:r w:rsidRPr="00F47176">
        <w:rPr>
          <w:rStyle w:val="Heading5Char"/>
          <w:b/>
          <w:color w:val="auto"/>
        </w:rPr>
        <w:tab/>
        <w:t xml:space="preserve"> Met</w:t>
      </w:r>
    </w:p>
    <w:p w14:paraId="2E979A9B" w14:textId="77777777" w:rsidR="0076141C" w:rsidRPr="00F47176" w:rsidRDefault="008A7B87" w:rsidP="0076141C">
      <w:pPr>
        <w:tabs>
          <w:tab w:val="right" w:pos="9026"/>
        </w:tabs>
      </w:pPr>
      <w:r w:rsidRPr="00F47176">
        <w:t>The organisation demonstrates that information about the consumer’s condition, needs and preferences is communicated within the organisation, and with others where responsibility for care is shared.</w:t>
      </w:r>
    </w:p>
    <w:p w14:paraId="2E979A9C" w14:textId="77777777" w:rsidR="001A2FEF" w:rsidRPr="00F47176" w:rsidRDefault="008A7B87" w:rsidP="006F0FC4">
      <w:pPr>
        <w:pStyle w:val="Heading5"/>
        <w:rPr>
          <w:rStyle w:val="Heading5Char"/>
          <w:color w:val="auto"/>
        </w:rPr>
      </w:pPr>
      <w:r w:rsidRPr="00F47176">
        <w:rPr>
          <w:rStyle w:val="Heading5Char"/>
          <w:b/>
          <w:color w:val="auto"/>
        </w:rPr>
        <w:t>Standard 4 Requirement 3(e)</w:t>
      </w:r>
      <w:r w:rsidRPr="00F47176">
        <w:rPr>
          <w:rStyle w:val="Heading5Char"/>
          <w:b/>
          <w:color w:val="auto"/>
        </w:rPr>
        <w:tab/>
        <w:t xml:space="preserve"> Met</w:t>
      </w:r>
    </w:p>
    <w:p w14:paraId="2E979A9D" w14:textId="77777777" w:rsidR="0076141C" w:rsidRPr="00F47176" w:rsidRDefault="008A7B87" w:rsidP="0076141C">
      <w:pPr>
        <w:tabs>
          <w:tab w:val="right" w:pos="9026"/>
        </w:tabs>
      </w:pPr>
      <w:r w:rsidRPr="00F47176">
        <w:t>The organisation demonstrates timely and appropriate referrals to individuals, other organisations and providers of other care and services.</w:t>
      </w:r>
    </w:p>
    <w:p w14:paraId="2E979A9E" w14:textId="77777777" w:rsidR="001A2FEF" w:rsidRPr="00F47176" w:rsidRDefault="008A7B87" w:rsidP="006F0FC4">
      <w:pPr>
        <w:pStyle w:val="Heading5"/>
        <w:rPr>
          <w:rStyle w:val="Heading5Char"/>
          <w:color w:val="auto"/>
        </w:rPr>
      </w:pPr>
      <w:r w:rsidRPr="00F47176">
        <w:rPr>
          <w:rStyle w:val="Heading5Char"/>
          <w:b/>
          <w:color w:val="auto"/>
        </w:rPr>
        <w:t>Standard 4 Requirement 3(f)</w:t>
      </w:r>
      <w:r w:rsidRPr="00F47176">
        <w:rPr>
          <w:rStyle w:val="Heading5Char"/>
          <w:b/>
          <w:color w:val="auto"/>
        </w:rPr>
        <w:tab/>
        <w:t xml:space="preserve"> Met</w:t>
      </w:r>
    </w:p>
    <w:p w14:paraId="2E979A9F" w14:textId="77777777" w:rsidR="0076141C" w:rsidRPr="00F47176" w:rsidRDefault="008A7B87" w:rsidP="0076141C">
      <w:pPr>
        <w:tabs>
          <w:tab w:val="right" w:pos="9026"/>
        </w:tabs>
      </w:pPr>
      <w:r w:rsidRPr="00F47176">
        <w:t>The organisation demonstrates that where meals are provided, they are varied and of suitable quality and quantity.</w:t>
      </w:r>
    </w:p>
    <w:p w14:paraId="2E979AA0" w14:textId="77777777" w:rsidR="001A2FEF" w:rsidRPr="00F47176" w:rsidRDefault="008A7B87" w:rsidP="006F0FC4">
      <w:pPr>
        <w:pStyle w:val="Heading5"/>
        <w:rPr>
          <w:rStyle w:val="Heading5Char"/>
          <w:color w:val="auto"/>
        </w:rPr>
      </w:pPr>
      <w:r w:rsidRPr="00F47176">
        <w:rPr>
          <w:rStyle w:val="Heading5Char"/>
          <w:b/>
          <w:color w:val="auto"/>
        </w:rPr>
        <w:t>Standard 4 Requirement 3(g)</w:t>
      </w:r>
      <w:r w:rsidRPr="00F47176">
        <w:rPr>
          <w:rStyle w:val="Heading5Char"/>
          <w:b/>
          <w:color w:val="auto"/>
        </w:rPr>
        <w:tab/>
        <w:t xml:space="preserve"> Met</w:t>
      </w:r>
    </w:p>
    <w:p w14:paraId="2E979AA1" w14:textId="77777777" w:rsidR="0076141C" w:rsidRPr="00F47176" w:rsidRDefault="008A7B87" w:rsidP="00E772C4">
      <w:pPr>
        <w:tabs>
          <w:tab w:val="right" w:pos="9026"/>
        </w:tabs>
      </w:pPr>
      <w:r w:rsidRPr="00F47176">
        <w:t>The organisation demonstrates that where equipment is provided, it is safe, suitable, clean and well maintained.</w:t>
      </w:r>
    </w:p>
    <w:p w14:paraId="2E979AA2" w14:textId="77777777" w:rsidR="00E772C4" w:rsidRPr="00F47176" w:rsidRDefault="008A7B87" w:rsidP="00494E00">
      <w:pPr>
        <w:pStyle w:val="Heading3"/>
      </w:pPr>
      <w:r w:rsidRPr="00F47176">
        <w:t>Standard 5:</w:t>
      </w:r>
      <w:r w:rsidRPr="00F47176">
        <w:br/>
        <w:t>Organisation’s service environment</w:t>
      </w:r>
      <w:r w:rsidRPr="00F47176">
        <w:tab/>
        <w:t xml:space="preserve"> Met</w:t>
      </w:r>
    </w:p>
    <w:p w14:paraId="2E979AA3" w14:textId="77777777" w:rsidR="00E772C4" w:rsidRPr="00505286" w:rsidRDefault="008A7B87" w:rsidP="008312AC">
      <w:pPr>
        <w:pStyle w:val="Heading4"/>
        <w:rPr>
          <w:sz w:val="26"/>
        </w:rPr>
      </w:pPr>
      <w:r w:rsidRPr="00505286">
        <w:rPr>
          <w:sz w:val="26"/>
        </w:rPr>
        <w:t>Consumer outcome:</w:t>
      </w:r>
    </w:p>
    <w:p w14:paraId="2E979AA4" w14:textId="77777777" w:rsidR="00E772C4" w:rsidRPr="00F47176" w:rsidRDefault="008A7B87" w:rsidP="00E772C4">
      <w:pPr>
        <w:numPr>
          <w:ilvl w:val="0"/>
          <w:numId w:val="24"/>
        </w:numPr>
      </w:pPr>
      <w:r w:rsidRPr="00F47176">
        <w:t>I feel I belong and I am safe and comfortable in the organisation’s service environment.</w:t>
      </w:r>
    </w:p>
    <w:p w14:paraId="2E979AA5" w14:textId="77777777" w:rsidR="00E772C4" w:rsidRPr="00505286" w:rsidRDefault="008A7B87" w:rsidP="008312AC">
      <w:pPr>
        <w:pStyle w:val="Heading4"/>
        <w:rPr>
          <w:sz w:val="26"/>
        </w:rPr>
      </w:pPr>
      <w:r w:rsidRPr="00505286">
        <w:rPr>
          <w:sz w:val="26"/>
        </w:rPr>
        <w:t>Organisation statement:</w:t>
      </w:r>
    </w:p>
    <w:p w14:paraId="2E979AA6" w14:textId="77777777" w:rsidR="00E772C4" w:rsidRPr="00F47176" w:rsidRDefault="008A7B87" w:rsidP="00E772C4">
      <w:pPr>
        <w:numPr>
          <w:ilvl w:val="0"/>
          <w:numId w:val="24"/>
        </w:numPr>
      </w:pPr>
      <w:r w:rsidRPr="00F47176">
        <w:t>The organisation provides a safe and comfortable service environment that promotes the consumer’s independence, function and enjoyment.</w:t>
      </w:r>
    </w:p>
    <w:p w14:paraId="2E979AA7" w14:textId="77777777" w:rsidR="00E772C4" w:rsidRPr="00505286" w:rsidRDefault="008A7B87" w:rsidP="008312AC">
      <w:pPr>
        <w:pStyle w:val="Heading4"/>
        <w:rPr>
          <w:sz w:val="26"/>
        </w:rPr>
      </w:pPr>
      <w:r w:rsidRPr="00505286">
        <w:rPr>
          <w:sz w:val="26"/>
        </w:rPr>
        <w:t>Summary of Assessment of Standard 5:</w:t>
      </w:r>
    </w:p>
    <w:p w14:paraId="2E979AA8" w14:textId="77777777" w:rsidR="00105884" w:rsidRDefault="008A7B87" w:rsidP="00105884">
      <w:r w:rsidRPr="00A57E46">
        <w:t xml:space="preserve">The Assessment Team found that </w:t>
      </w:r>
      <w:r>
        <w:t xml:space="preserve">all three of the </w:t>
      </w:r>
      <w:r w:rsidRPr="00A57E46">
        <w:t>requirements</w:t>
      </w:r>
      <w:r>
        <w:t xml:space="preserve"> in relation to </w:t>
      </w:r>
      <w:r w:rsidRPr="00A57E46">
        <w:t>Standard 5</w:t>
      </w:r>
      <w:r>
        <w:t xml:space="preserve"> are met</w:t>
      </w:r>
      <w:r w:rsidRPr="00A57E46">
        <w:t>.</w:t>
      </w:r>
    </w:p>
    <w:p w14:paraId="2E979AA9" w14:textId="77777777" w:rsidR="00E82152" w:rsidRDefault="008A7B87" w:rsidP="00105884">
      <w:r w:rsidRPr="00490D61">
        <w:lastRenderedPageBreak/>
        <w:t xml:space="preserve">Of consumers </w:t>
      </w:r>
      <w:r>
        <w:t xml:space="preserve">and representatives </w:t>
      </w:r>
      <w:r w:rsidRPr="00490D61">
        <w:t xml:space="preserve">randomly sampled, </w:t>
      </w:r>
      <w:r>
        <w:t>100</w:t>
      </w:r>
      <w:r w:rsidRPr="00490D61">
        <w:t>% said the staff</w:t>
      </w:r>
      <w:r>
        <w:rPr>
          <w:iCs/>
        </w:rPr>
        <w:t xml:space="preserve"> </w:t>
      </w:r>
      <w:r w:rsidRPr="006F2ED6">
        <w:rPr>
          <w:iCs/>
        </w:rPr>
        <w:t>most of the time or always have a say in their daily activities</w:t>
      </w:r>
      <w:r>
        <w:rPr>
          <w:iCs/>
        </w:rPr>
        <w:t>, they are supported</w:t>
      </w:r>
    </w:p>
    <w:p w14:paraId="2E979AAA" w14:textId="77777777" w:rsidR="00A066B7" w:rsidRDefault="008A7B87" w:rsidP="00105884">
      <w:r w:rsidRPr="009F7BE0">
        <w:t xml:space="preserve">Consumers interviewed confirmed in various ways the environment is welcoming and </w:t>
      </w:r>
      <w:r>
        <w:t xml:space="preserve">optimises their sense of belonging for example some consumers referred to the service as their home and other consumers and staff are like family. </w:t>
      </w:r>
    </w:p>
    <w:p w14:paraId="2E979AAB" w14:textId="77777777" w:rsidR="00105884" w:rsidRPr="002677CF" w:rsidRDefault="008A7B87" w:rsidP="00105884">
      <w:r w:rsidRPr="009F7BE0">
        <w:t xml:space="preserve">Consumers described </w:t>
      </w:r>
      <w:r>
        <w:t xml:space="preserve">how the service maintains a safe and clean for example their room and bathroom is cleaned daily and enjoy sitting in communal areas which are inviting with comfortable chairs and has a relaxing atmosphere. Consumers said they enjoyed cooking in their room and feel safe doing so for themselves and others as appliances are tested for safe use. Consumers said they can continue to enjoy smoking in a safe environment and and going shopping when they want as it gives them a sense of freedom and independence. </w:t>
      </w:r>
    </w:p>
    <w:p w14:paraId="2E979AAC" w14:textId="77777777" w:rsidR="009D3242" w:rsidRDefault="008A7B87" w:rsidP="00105884">
      <w:r w:rsidRPr="009D224D">
        <w:t xml:space="preserve">The organisation demonstrated it provides a safe and comfortable environment. </w:t>
      </w:r>
      <w:r>
        <w:t>Consumers are given choices and are encouraged to maintain their sense of freedom and independence while maintaining a safe environment for all.</w:t>
      </w:r>
    </w:p>
    <w:p w14:paraId="2E979AAD" w14:textId="77777777" w:rsidR="00105884" w:rsidRPr="00D01673" w:rsidRDefault="008A7B87" w:rsidP="00105884">
      <w:r>
        <w:t>Management demonstrated there are process, p</w:t>
      </w:r>
      <w:r w:rsidRPr="009D224D">
        <w:t xml:space="preserve">olicies and procedures </w:t>
      </w:r>
      <w:r>
        <w:t>and schedules to guide staff practices for service delivery</w:t>
      </w:r>
      <w:r w:rsidRPr="009D224D">
        <w:t>, maintenance and/or inspections of furniture</w:t>
      </w:r>
      <w:r>
        <w:t xml:space="preserve"> and</w:t>
      </w:r>
      <w:r w:rsidRPr="009D224D">
        <w:t xml:space="preserve"> equipment</w:t>
      </w:r>
      <w:r>
        <w:t>.</w:t>
      </w:r>
      <w:r w:rsidRPr="009D224D">
        <w:t xml:space="preserve"> The organisation has a risk management policies and processes in place such as staff training, reporting processes, audit and feedback to ensure </w:t>
      </w:r>
      <w:r w:rsidRPr="00D01673">
        <w:t xml:space="preserve">environmental related risks to consumers are identified and managed. </w:t>
      </w:r>
    </w:p>
    <w:p w14:paraId="2E979AAE" w14:textId="3B8905AF" w:rsidR="00105884" w:rsidRDefault="008A7B87" w:rsidP="00105884">
      <w:r w:rsidRPr="00D01673">
        <w:t xml:space="preserve">The Assessment Team observed staff assisting and supporting consumers; the services’ environment </w:t>
      </w:r>
      <w:r>
        <w:t>t</w:t>
      </w:r>
      <w:r w:rsidRPr="00D01673">
        <w:t xml:space="preserve">o be safe and </w:t>
      </w:r>
      <w:r>
        <w:t xml:space="preserve">furniture to be clean well maintained and </w:t>
      </w:r>
      <w:r w:rsidRPr="00D01673">
        <w:t>comfortable.</w:t>
      </w:r>
    </w:p>
    <w:p w14:paraId="65E83961" w14:textId="77777777" w:rsidR="000E2964" w:rsidRPr="00505286" w:rsidRDefault="000E2964" w:rsidP="000E2964">
      <w:pPr>
        <w:pStyle w:val="Heading4"/>
        <w:rPr>
          <w:sz w:val="26"/>
        </w:rPr>
      </w:pPr>
      <w:r w:rsidRPr="00505286">
        <w:rPr>
          <w:sz w:val="26"/>
        </w:rPr>
        <w:t xml:space="preserve">Requirements: </w:t>
      </w:r>
    </w:p>
    <w:p w14:paraId="2E979AAF" w14:textId="77777777" w:rsidR="001A2FEF" w:rsidRPr="00F47176" w:rsidRDefault="008A7B87" w:rsidP="006F0FC4">
      <w:pPr>
        <w:pStyle w:val="Heading5"/>
        <w:rPr>
          <w:rStyle w:val="Heading5Char"/>
          <w:color w:val="auto"/>
          <w:sz w:val="24"/>
        </w:rPr>
      </w:pPr>
      <w:bookmarkStart w:id="0" w:name="_GoBack"/>
      <w:bookmarkEnd w:id="0"/>
      <w:r w:rsidRPr="00F47176">
        <w:rPr>
          <w:rStyle w:val="Heading5Char"/>
          <w:b/>
          <w:color w:val="auto"/>
        </w:rPr>
        <w:t>Standard 5 Requirement 3(a)</w:t>
      </w:r>
      <w:r w:rsidRPr="00F47176">
        <w:rPr>
          <w:rStyle w:val="Heading5Char"/>
          <w:b/>
          <w:color w:val="auto"/>
        </w:rPr>
        <w:tab/>
        <w:t xml:space="preserve"> Met</w:t>
      </w:r>
    </w:p>
    <w:p w14:paraId="2E979AB0" w14:textId="77777777" w:rsidR="00E772C4" w:rsidRPr="00F47176" w:rsidRDefault="008A7B87" w:rsidP="00E772C4">
      <w:pPr>
        <w:tabs>
          <w:tab w:val="right" w:pos="9026"/>
        </w:tabs>
      </w:pPr>
      <w:r w:rsidRPr="00F47176">
        <w:t>The organisation demonstrates that the service environment is welcoming and easy to understand, and optimises each consumer’s sense of belonging, independence, interaction and function.</w:t>
      </w:r>
    </w:p>
    <w:p w14:paraId="2E979AB1" w14:textId="77777777" w:rsidR="001A2FEF" w:rsidRPr="00F47176" w:rsidRDefault="008A7B87" w:rsidP="006F0FC4">
      <w:pPr>
        <w:pStyle w:val="Heading5"/>
        <w:rPr>
          <w:rStyle w:val="Heading5Char"/>
          <w:color w:val="auto"/>
        </w:rPr>
      </w:pPr>
      <w:r w:rsidRPr="00F47176">
        <w:rPr>
          <w:rStyle w:val="Heading5Char"/>
          <w:b/>
          <w:color w:val="auto"/>
        </w:rPr>
        <w:t>Standard 5 Requirement 3(b)</w:t>
      </w:r>
      <w:r w:rsidRPr="00F47176">
        <w:rPr>
          <w:rStyle w:val="Heading5Char"/>
          <w:b/>
          <w:color w:val="auto"/>
        </w:rPr>
        <w:tab/>
        <w:t xml:space="preserve"> Met</w:t>
      </w:r>
    </w:p>
    <w:p w14:paraId="2E979AB2" w14:textId="77777777" w:rsidR="00B04E3A" w:rsidRPr="00F47176" w:rsidRDefault="008A7B87" w:rsidP="00B04E3A">
      <w:pPr>
        <w:tabs>
          <w:tab w:val="right" w:pos="9026"/>
        </w:tabs>
        <w:spacing w:after="0"/>
      </w:pPr>
      <w:r w:rsidRPr="00F47176">
        <w:t>The organisation demonstrates that the service environment:</w:t>
      </w:r>
    </w:p>
    <w:p w14:paraId="2E979AB3" w14:textId="77777777" w:rsidR="00B04E3A" w:rsidRPr="00F47176" w:rsidRDefault="008A7B87" w:rsidP="00B04E3A">
      <w:pPr>
        <w:numPr>
          <w:ilvl w:val="0"/>
          <w:numId w:val="25"/>
        </w:numPr>
        <w:tabs>
          <w:tab w:val="right" w:pos="9026"/>
        </w:tabs>
        <w:spacing w:after="0"/>
        <w:ind w:left="851" w:hanging="567"/>
      </w:pPr>
      <w:r w:rsidRPr="00F47176">
        <w:t>is safe, clean, well maintained and comfortable; and</w:t>
      </w:r>
    </w:p>
    <w:p w14:paraId="2E979AB4" w14:textId="77777777" w:rsidR="00E772C4" w:rsidRPr="00F47176" w:rsidRDefault="008A7B87" w:rsidP="00B04E3A">
      <w:pPr>
        <w:numPr>
          <w:ilvl w:val="0"/>
          <w:numId w:val="25"/>
        </w:numPr>
        <w:tabs>
          <w:tab w:val="right" w:pos="9026"/>
        </w:tabs>
        <w:ind w:left="851" w:hanging="567"/>
      </w:pPr>
      <w:r w:rsidRPr="00F47176">
        <w:t>enables consumers to move freely, both indoors and outdoors.</w:t>
      </w:r>
    </w:p>
    <w:p w14:paraId="2E979AB5" w14:textId="77777777" w:rsidR="001A2FEF" w:rsidRPr="00F47176" w:rsidRDefault="008A7B87" w:rsidP="006F0FC4">
      <w:pPr>
        <w:pStyle w:val="Heading5"/>
        <w:rPr>
          <w:rStyle w:val="Heading5Char"/>
          <w:color w:val="auto"/>
        </w:rPr>
      </w:pPr>
      <w:r w:rsidRPr="00F47176">
        <w:rPr>
          <w:rStyle w:val="Heading5Char"/>
          <w:b/>
          <w:color w:val="auto"/>
        </w:rPr>
        <w:t>Standard 5 Requirement 3(c)</w:t>
      </w:r>
      <w:r w:rsidRPr="00F47176">
        <w:rPr>
          <w:rStyle w:val="Heading5Char"/>
          <w:b/>
          <w:color w:val="auto"/>
        </w:rPr>
        <w:tab/>
        <w:t xml:space="preserve"> Met</w:t>
      </w:r>
    </w:p>
    <w:p w14:paraId="2E979AB6" w14:textId="77777777" w:rsidR="00D21DCD" w:rsidRDefault="008A7B87" w:rsidP="00B04E3A">
      <w:pPr>
        <w:tabs>
          <w:tab w:val="right" w:pos="9026"/>
        </w:tabs>
      </w:pPr>
      <w:r>
        <w:t>The organisation demonstrates that furniture, fittings and equipment are safe, clean, well maintained and suitable for the consumer.</w:t>
      </w:r>
    </w:p>
    <w:p w14:paraId="2E979AB7" w14:textId="77777777" w:rsidR="00B04E3A" w:rsidRPr="00E767AF" w:rsidRDefault="008A7B87" w:rsidP="00494E00">
      <w:pPr>
        <w:pStyle w:val="Heading3"/>
      </w:pPr>
      <w:r w:rsidRPr="00E772C4">
        <w:t xml:space="preserve">Standard </w:t>
      </w:r>
      <w:r>
        <w:t>6</w:t>
      </w:r>
      <w:r w:rsidRPr="00E772C4">
        <w:t>:</w:t>
      </w:r>
      <w:r w:rsidRPr="00E772C4">
        <w:br/>
      </w:r>
      <w:r>
        <w:t>Feedback and complaints</w:t>
      </w:r>
      <w:r w:rsidRPr="00E772C4">
        <w:tab/>
      </w:r>
      <w:r w:rsidRPr="00E767AF">
        <w:t>Met</w:t>
      </w:r>
    </w:p>
    <w:p w14:paraId="2E979AB8" w14:textId="77777777" w:rsidR="00B04E3A" w:rsidRPr="00505286" w:rsidRDefault="008A7B87" w:rsidP="008312AC">
      <w:pPr>
        <w:pStyle w:val="Heading4"/>
        <w:rPr>
          <w:sz w:val="26"/>
        </w:rPr>
      </w:pPr>
      <w:r w:rsidRPr="00505286">
        <w:rPr>
          <w:sz w:val="26"/>
        </w:rPr>
        <w:t>Consumer outcome:</w:t>
      </w:r>
    </w:p>
    <w:p w14:paraId="2E979AB9" w14:textId="77777777" w:rsidR="00B04E3A" w:rsidRPr="006E7F28" w:rsidRDefault="008A7B87" w:rsidP="008312AC">
      <w:pPr>
        <w:numPr>
          <w:ilvl w:val="0"/>
          <w:numId w:val="26"/>
        </w:numPr>
      </w:pPr>
      <w:r w:rsidRPr="006E7F28">
        <w:t>I feel safe and am encouraged and supported to give feedback and make complaints. I am engaged in processes to address my feedback and complaints, and appropriate action is taken.</w:t>
      </w:r>
    </w:p>
    <w:p w14:paraId="2E979ABA" w14:textId="77777777" w:rsidR="00B04E3A" w:rsidRPr="00505286" w:rsidRDefault="008A7B87" w:rsidP="008312AC">
      <w:pPr>
        <w:pStyle w:val="Heading4"/>
        <w:rPr>
          <w:sz w:val="26"/>
        </w:rPr>
      </w:pPr>
      <w:r w:rsidRPr="00505286">
        <w:rPr>
          <w:sz w:val="26"/>
        </w:rPr>
        <w:lastRenderedPageBreak/>
        <w:t>Organisation statement:</w:t>
      </w:r>
    </w:p>
    <w:p w14:paraId="2E979ABB" w14:textId="77777777" w:rsidR="00B04E3A" w:rsidRPr="006E7F28" w:rsidRDefault="008A7B87" w:rsidP="008312AC">
      <w:pPr>
        <w:numPr>
          <w:ilvl w:val="0"/>
          <w:numId w:val="26"/>
        </w:numPr>
      </w:pPr>
      <w:r w:rsidRPr="006E7F28">
        <w:t>The organisation regularly seeks input and feedback from consumers, carers, the workforce and others and uses the input and feedback to inform continuous improvements for individual consumers and the whole organisation.</w:t>
      </w:r>
    </w:p>
    <w:p w14:paraId="2E979ABC" w14:textId="77777777" w:rsidR="00B04E3A" w:rsidRPr="00505286" w:rsidRDefault="008A7B87" w:rsidP="008312AC">
      <w:pPr>
        <w:pStyle w:val="Heading4"/>
        <w:rPr>
          <w:sz w:val="26"/>
        </w:rPr>
      </w:pPr>
      <w:r w:rsidRPr="00505286">
        <w:rPr>
          <w:sz w:val="26"/>
        </w:rPr>
        <w:t>Summary of Assessment of Standard 6:</w:t>
      </w:r>
    </w:p>
    <w:p w14:paraId="2E979ABD" w14:textId="77777777" w:rsidR="00FC4C20" w:rsidRPr="00490D61" w:rsidRDefault="008A7B87" w:rsidP="00FC4C20">
      <w:pPr>
        <w:spacing w:after="120"/>
        <w:rPr>
          <w:caps/>
        </w:rPr>
      </w:pPr>
      <w:r w:rsidRPr="00490D61">
        <w:t xml:space="preserve">The Assessment Team found the organisation met all </w:t>
      </w:r>
      <w:r>
        <w:t xml:space="preserve">four </w:t>
      </w:r>
      <w:r w:rsidRPr="00490D61">
        <w:t>requirements under Standard 6.</w:t>
      </w:r>
    </w:p>
    <w:p w14:paraId="2E979ABE" w14:textId="77777777" w:rsidR="00FC4C20" w:rsidRPr="00490D61" w:rsidRDefault="008A7B87" w:rsidP="00FC4C20">
      <w:pPr>
        <w:spacing w:after="120"/>
      </w:pPr>
      <w:r w:rsidRPr="00490D61">
        <w:t>Of consumers randomly sampled, 60% said the staff always followed up things when they raised things with them and 40% responded most of the time. The organisation could demonstrate consumers know how to give feedback and/or make complaints and feel safe and comfortable doing do. Further, they demonstrated consumers have access to advocates and other methods for raising and resolving complaints. Consumers provided examples of complaints that have been resolved</w:t>
      </w:r>
      <w:r>
        <w:t>.</w:t>
      </w:r>
    </w:p>
    <w:p w14:paraId="2E979ABF" w14:textId="77777777" w:rsidR="00FC4C20" w:rsidRPr="00DF0764" w:rsidRDefault="008A7B87" w:rsidP="00FC4C20">
      <w:pPr>
        <w:spacing w:after="120"/>
      </w:pPr>
      <w:r w:rsidRPr="00DF0764">
        <w:t xml:space="preserve">The organisation has processes in place to respond to complaints and an open disclosure process is used when things go wrong. Staff could explain the open disclosure processes and what they are required to do when feedback or complaints are made. </w:t>
      </w:r>
    </w:p>
    <w:p w14:paraId="2E979AC0" w14:textId="77777777" w:rsidR="00AD29B3" w:rsidRPr="00DF0764" w:rsidRDefault="008A7B87" w:rsidP="00FC4C20">
      <w:pPr>
        <w:spacing w:after="120"/>
      </w:pPr>
      <w:r w:rsidRPr="00DF0764">
        <w:t xml:space="preserve">Consumers and staff could both explain their understanding of advocacy services available and access to service. The service has processes in place to access to staff access language services and other methods of raising complaints. </w:t>
      </w:r>
    </w:p>
    <w:p w14:paraId="2E979AC1" w14:textId="77777777" w:rsidR="00FC4C20" w:rsidRPr="00DF0764" w:rsidRDefault="008A7B87" w:rsidP="00FC4C20">
      <w:pPr>
        <w:spacing w:after="120"/>
      </w:pPr>
      <w:r w:rsidRPr="00DF0764">
        <w:t xml:space="preserve">Feedback and complaints are reviewed and used to improve the quality of care. The organisation provided a complaints log and demonstrated how complaints were reviewed by the SOM and into a register which is monitored weekly by the Continuous improvement consult, who then meets monthly with the SOM to discuss outstanding complaints, timetables and trends. Consumer satisfaction is monitored by surveying the complainant once the complaint has been closed. </w:t>
      </w:r>
    </w:p>
    <w:p w14:paraId="2E979AC2" w14:textId="77777777" w:rsidR="00B04E3A" w:rsidRPr="00505286" w:rsidRDefault="008A7B87" w:rsidP="008312AC">
      <w:pPr>
        <w:pStyle w:val="Heading4"/>
        <w:rPr>
          <w:sz w:val="26"/>
        </w:rPr>
      </w:pPr>
      <w:r w:rsidRPr="00505286">
        <w:rPr>
          <w:sz w:val="26"/>
        </w:rPr>
        <w:t xml:space="preserve">Requirements: </w:t>
      </w:r>
    </w:p>
    <w:p w14:paraId="2E979AC3" w14:textId="77777777" w:rsidR="001A2FEF" w:rsidRPr="00E767AF" w:rsidRDefault="008A7B87" w:rsidP="001A2FEF">
      <w:pPr>
        <w:pStyle w:val="Heading5"/>
        <w:rPr>
          <w:rStyle w:val="Heading5Char"/>
          <w:color w:val="auto"/>
        </w:rPr>
      </w:pPr>
      <w:r w:rsidRPr="001A2FEF">
        <w:rPr>
          <w:rStyle w:val="Heading5Char"/>
          <w:b/>
        </w:rPr>
        <w:t>Standard 6 Requirement 3(a)</w:t>
      </w:r>
      <w:r w:rsidRPr="001A2FEF">
        <w:rPr>
          <w:rStyle w:val="Heading5Char"/>
          <w:b/>
        </w:rPr>
        <w:tab/>
      </w:r>
      <w:r w:rsidRPr="00E767AF">
        <w:rPr>
          <w:rStyle w:val="Heading5Char"/>
          <w:b/>
          <w:color w:val="auto"/>
        </w:rPr>
        <w:t>Met</w:t>
      </w:r>
    </w:p>
    <w:p w14:paraId="2E979AC4" w14:textId="77777777" w:rsidR="00B04E3A" w:rsidRPr="00E767AF" w:rsidRDefault="008A7B87" w:rsidP="00B04E3A">
      <w:pPr>
        <w:tabs>
          <w:tab w:val="right" w:pos="9026"/>
        </w:tabs>
      </w:pPr>
      <w:r w:rsidRPr="00E767AF">
        <w:t>The organisation demonstrates that consumers, their family, friends, carers and others are encouraged and supported to provide feedback and make complaints.</w:t>
      </w:r>
    </w:p>
    <w:p w14:paraId="2E979AC5" w14:textId="77777777" w:rsidR="001A2FEF" w:rsidRPr="00E767AF" w:rsidRDefault="008A7B87" w:rsidP="006F0FC4">
      <w:pPr>
        <w:pStyle w:val="Heading5"/>
        <w:rPr>
          <w:rStyle w:val="Heading5Char"/>
          <w:color w:val="auto"/>
        </w:rPr>
      </w:pPr>
      <w:r w:rsidRPr="00E767AF">
        <w:rPr>
          <w:rStyle w:val="Heading5Char"/>
          <w:b/>
          <w:color w:val="auto"/>
        </w:rPr>
        <w:t>Standard 6 Requirement 3(b)</w:t>
      </w:r>
      <w:r w:rsidRPr="00E767AF">
        <w:rPr>
          <w:rStyle w:val="Heading5Char"/>
          <w:b/>
          <w:color w:val="auto"/>
        </w:rPr>
        <w:tab/>
        <w:t>Met</w:t>
      </w:r>
    </w:p>
    <w:p w14:paraId="2E979AC6" w14:textId="77777777" w:rsidR="00B04E3A" w:rsidRPr="00E767AF" w:rsidRDefault="008A7B87" w:rsidP="00C51D13">
      <w:pPr>
        <w:tabs>
          <w:tab w:val="right" w:pos="9026"/>
        </w:tabs>
      </w:pPr>
      <w:r w:rsidRPr="00E767AF">
        <w:t>The organisation demonstrates that consumers are made aware of and have access to advocates, language services and other methods for raising and resolving complaints.</w:t>
      </w:r>
    </w:p>
    <w:p w14:paraId="2E979AC7" w14:textId="77777777" w:rsidR="001A2FEF" w:rsidRPr="00E767AF" w:rsidRDefault="008A7B87" w:rsidP="006F0FC4">
      <w:pPr>
        <w:pStyle w:val="Heading5"/>
        <w:rPr>
          <w:rStyle w:val="Heading5Char"/>
          <w:color w:val="auto"/>
        </w:rPr>
      </w:pPr>
      <w:r w:rsidRPr="00E767AF">
        <w:rPr>
          <w:rStyle w:val="Heading5Char"/>
          <w:b/>
          <w:color w:val="auto"/>
        </w:rPr>
        <w:t>Standard 6 Requirement 3(c)</w:t>
      </w:r>
      <w:r w:rsidRPr="00E767AF">
        <w:rPr>
          <w:rStyle w:val="Heading5Char"/>
          <w:b/>
          <w:color w:val="auto"/>
        </w:rPr>
        <w:tab/>
        <w:t>Met/</w:t>
      </w:r>
    </w:p>
    <w:p w14:paraId="2E979AC8" w14:textId="77777777" w:rsidR="00B04E3A" w:rsidRPr="00E767AF" w:rsidRDefault="008A7B87" w:rsidP="00B04E3A">
      <w:pPr>
        <w:tabs>
          <w:tab w:val="right" w:pos="9026"/>
        </w:tabs>
      </w:pPr>
      <w:r w:rsidRPr="00E767AF">
        <w:t>The organisation demonstrates that appropriate action is taken in response to complaints and an open disclosure process is used when things go wrong.</w:t>
      </w:r>
    </w:p>
    <w:p w14:paraId="2E979AC9" w14:textId="77777777" w:rsidR="001A2FEF" w:rsidRPr="00E767AF" w:rsidRDefault="008A7B87" w:rsidP="006F0FC4">
      <w:pPr>
        <w:pStyle w:val="Heading5"/>
        <w:rPr>
          <w:rStyle w:val="Heading5Char"/>
          <w:color w:val="auto"/>
        </w:rPr>
      </w:pPr>
      <w:r w:rsidRPr="00E767AF">
        <w:rPr>
          <w:rStyle w:val="Heading5Char"/>
          <w:b/>
          <w:color w:val="auto"/>
        </w:rPr>
        <w:t>Standard 6 Requirement 3(d)</w:t>
      </w:r>
      <w:r w:rsidRPr="00E767AF">
        <w:rPr>
          <w:rStyle w:val="Heading5Char"/>
          <w:b/>
          <w:color w:val="auto"/>
        </w:rPr>
        <w:tab/>
        <w:t>Met</w:t>
      </w:r>
    </w:p>
    <w:p w14:paraId="2E979ACA" w14:textId="77777777" w:rsidR="00B04E3A" w:rsidRDefault="008A7B87" w:rsidP="00B04E3A">
      <w:pPr>
        <w:tabs>
          <w:tab w:val="right" w:pos="9026"/>
        </w:tabs>
      </w:pPr>
      <w:r w:rsidRPr="00E767AF">
        <w:t xml:space="preserve">The organisation demonstrates that feedback and complaints are reviewed and used to </w:t>
      </w:r>
      <w:r>
        <w:t>improve the quality of care and services.</w:t>
      </w:r>
    </w:p>
    <w:p w14:paraId="2E979ACB" w14:textId="77777777" w:rsidR="008312AC" w:rsidRPr="00E767AF" w:rsidRDefault="008A7B87" w:rsidP="00494E00">
      <w:pPr>
        <w:pStyle w:val="Heading3"/>
      </w:pPr>
      <w:r w:rsidRPr="00E772C4">
        <w:lastRenderedPageBreak/>
        <w:t xml:space="preserve">Standard </w:t>
      </w:r>
      <w:r>
        <w:t>7</w:t>
      </w:r>
      <w:r w:rsidRPr="00E772C4">
        <w:t>:</w:t>
      </w:r>
      <w:r w:rsidRPr="00E772C4">
        <w:br/>
      </w:r>
      <w:r>
        <w:t>Human resources</w:t>
      </w:r>
      <w:r w:rsidRPr="00E772C4">
        <w:tab/>
      </w:r>
      <w:r w:rsidRPr="00E767AF">
        <w:t>Met</w:t>
      </w:r>
    </w:p>
    <w:p w14:paraId="2E979ACC" w14:textId="77777777" w:rsidR="008312AC" w:rsidRPr="00505286" w:rsidRDefault="008A7B87" w:rsidP="008312AC">
      <w:pPr>
        <w:pStyle w:val="Heading4"/>
        <w:rPr>
          <w:sz w:val="26"/>
        </w:rPr>
      </w:pPr>
      <w:r w:rsidRPr="00505286">
        <w:rPr>
          <w:sz w:val="26"/>
        </w:rPr>
        <w:t>Consumer outcome:</w:t>
      </w:r>
    </w:p>
    <w:p w14:paraId="2E979ACD" w14:textId="77777777" w:rsidR="008312AC" w:rsidRPr="006E7F28" w:rsidRDefault="008A7B87" w:rsidP="008312AC">
      <w:pPr>
        <w:numPr>
          <w:ilvl w:val="0"/>
          <w:numId w:val="27"/>
        </w:numPr>
      </w:pPr>
      <w:r w:rsidRPr="006E7F28">
        <w:t>I get quality care and services when I need them from people who are knowledgeable, capable and caring.</w:t>
      </w:r>
    </w:p>
    <w:p w14:paraId="2E979ACE" w14:textId="77777777" w:rsidR="008312AC" w:rsidRPr="00505286" w:rsidRDefault="008A7B87" w:rsidP="008312AC">
      <w:pPr>
        <w:pStyle w:val="Heading4"/>
        <w:rPr>
          <w:sz w:val="26"/>
        </w:rPr>
      </w:pPr>
      <w:r w:rsidRPr="00505286">
        <w:rPr>
          <w:sz w:val="26"/>
        </w:rPr>
        <w:t>Organisation statement:</w:t>
      </w:r>
    </w:p>
    <w:p w14:paraId="2E979ACF" w14:textId="77777777" w:rsidR="008312AC" w:rsidRPr="006E7F28" w:rsidRDefault="008A7B87" w:rsidP="008312AC">
      <w:pPr>
        <w:numPr>
          <w:ilvl w:val="0"/>
          <w:numId w:val="27"/>
        </w:numPr>
      </w:pPr>
      <w:r w:rsidRPr="006E7F28">
        <w:t>The organisation has a workforce that is sufficient, and is skilled and qualified, to provide safe, respectful and quality care and services.</w:t>
      </w:r>
    </w:p>
    <w:p w14:paraId="2E979AD0" w14:textId="77777777" w:rsidR="008312AC" w:rsidRPr="00505286" w:rsidRDefault="008A7B87" w:rsidP="008312AC">
      <w:pPr>
        <w:pStyle w:val="Heading4"/>
        <w:rPr>
          <w:sz w:val="26"/>
        </w:rPr>
      </w:pPr>
      <w:r w:rsidRPr="00505286">
        <w:rPr>
          <w:sz w:val="26"/>
        </w:rPr>
        <w:t>Summary of Assessment of Standard 7:</w:t>
      </w:r>
    </w:p>
    <w:p w14:paraId="2E979AD1" w14:textId="77777777" w:rsidR="00FC4C20" w:rsidRPr="00CA74DB" w:rsidRDefault="008A7B87" w:rsidP="00FC4C20">
      <w:pPr>
        <w:spacing w:after="120"/>
      </w:pPr>
      <w:r w:rsidRPr="00CA74DB">
        <w:t xml:space="preserve">The Assessment Team found the organisation met all </w:t>
      </w:r>
      <w:r>
        <w:t xml:space="preserve">five </w:t>
      </w:r>
      <w:r w:rsidRPr="00CA74DB">
        <w:t>requirements in relation to Standard 7.</w:t>
      </w:r>
    </w:p>
    <w:p w14:paraId="2E979AD2" w14:textId="77777777" w:rsidR="00FC4C20" w:rsidRPr="00CA74DB" w:rsidRDefault="008A7B87" w:rsidP="00FC4C20">
      <w:pPr>
        <w:spacing w:after="120"/>
      </w:pPr>
      <w:r w:rsidRPr="00CA74DB">
        <w:t>The organisation demonstrated they ensure staff interactions with consumers are kind, caring and respectful of each consumer’s identity, culture and diversity. Consumers provided various examples of what this meant to them, including in relation to the kindness and support shown to them when they came to the service after the death of their spouse. Interactions by consumers, representatives and staff were observed to be kind, caring and respectful.</w:t>
      </w:r>
    </w:p>
    <w:p w14:paraId="2E979AD3" w14:textId="77777777" w:rsidR="00FC4C20" w:rsidRPr="00CA74DB" w:rsidRDefault="008A7B87" w:rsidP="00FC4C20">
      <w:pPr>
        <w:spacing w:after="120"/>
      </w:pPr>
      <w:r w:rsidRPr="00CA74DB">
        <w:t>The organisation demonstrated staff are recruited to specific roles, are required to have a specified amount of experience dependant on the role. Undertaken an orientation processes to equipped them to undertake these roles and supported to deliver outcomes for consumers. Consumers are encouraged to provide feedback regarding staff satisfaction. New staff are satisfied with orientation and support provided. Performance appraisals occur as part of probation monitoring and recruitment is ongoing.</w:t>
      </w:r>
    </w:p>
    <w:p w14:paraId="2E979AD4" w14:textId="77777777" w:rsidR="008D55D3" w:rsidRPr="00CB6773" w:rsidRDefault="008A7B87" w:rsidP="00FC4C20">
      <w:pPr>
        <w:spacing w:after="120"/>
      </w:pPr>
      <w:r w:rsidRPr="00CB6773">
        <w:t>The organisation was able to demonstrate the number and mix of staff of the service is planned to enable safe and quality care and services. Consumers said staff were there to assist them when they need it. Staff said they had enough time to complete their duties although clinical staff said they stayed longer to complete paperwork. Staff and call bell observations are carried out by management and allocation of staff discussed with clinical staff to ensure they meet consumers’ needs. All shifts for the last four weeks were filled, and agency use is kept to a minimum using a centralised restoring system. All consumers interviewed said called bells were answered promptly.</w:t>
      </w:r>
    </w:p>
    <w:p w14:paraId="2E979AD5" w14:textId="77777777" w:rsidR="008312AC" w:rsidRPr="000E70C7" w:rsidRDefault="008A7B87" w:rsidP="00FC4C20">
      <w:pPr>
        <w:spacing w:after="120"/>
        <w:rPr>
          <w:iCs/>
        </w:rPr>
      </w:pPr>
      <w:r w:rsidRPr="000E70C7">
        <w:t>The organisation said the workforce is competent, and staff have the qualifications and knowledge to effectively perform their roles. All consumers interviewed stated staff know what they are doing. Staff said they undertake</w:t>
      </w:r>
      <w:r>
        <w:t xml:space="preserve"> regular </w:t>
      </w:r>
      <w:r w:rsidRPr="000E70C7">
        <w:t>performance appraisals and are supported to participate in extra training for professional development. Mandatory and targeted training is undertaken by staff and attendance and feedback monitored. Annual staff satisfaction surveys are undertaken.</w:t>
      </w:r>
    </w:p>
    <w:p w14:paraId="2E979AD6" w14:textId="77777777" w:rsidR="008312AC" w:rsidRPr="00505286" w:rsidRDefault="008A7B87" w:rsidP="008312AC">
      <w:pPr>
        <w:pStyle w:val="Heading4"/>
        <w:rPr>
          <w:sz w:val="26"/>
        </w:rPr>
      </w:pPr>
      <w:r w:rsidRPr="00505286">
        <w:rPr>
          <w:sz w:val="26"/>
        </w:rPr>
        <w:t xml:space="preserve">Requirements: </w:t>
      </w:r>
    </w:p>
    <w:p w14:paraId="2E979AD7" w14:textId="77777777" w:rsidR="001A2FEF" w:rsidRPr="00E767AF" w:rsidRDefault="008A7B87" w:rsidP="006F0FC4">
      <w:pPr>
        <w:pStyle w:val="Heading5"/>
        <w:rPr>
          <w:rStyle w:val="Heading5Char"/>
          <w:color w:val="auto"/>
          <w:sz w:val="24"/>
        </w:rPr>
      </w:pPr>
      <w:r w:rsidRPr="00E767AF">
        <w:rPr>
          <w:rStyle w:val="Heading5Char"/>
          <w:b/>
          <w:color w:val="auto"/>
        </w:rPr>
        <w:t>Standard 7 Requirement 3(a)</w:t>
      </w:r>
      <w:r w:rsidRPr="00E767AF">
        <w:rPr>
          <w:rStyle w:val="Heading5Char"/>
          <w:b/>
          <w:color w:val="auto"/>
        </w:rPr>
        <w:tab/>
        <w:t>Met</w:t>
      </w:r>
    </w:p>
    <w:p w14:paraId="2E979AD8" w14:textId="77777777" w:rsidR="008312AC" w:rsidRPr="00E767AF" w:rsidRDefault="008A7B87" w:rsidP="008312AC">
      <w:pPr>
        <w:tabs>
          <w:tab w:val="right" w:pos="9026"/>
        </w:tabs>
      </w:pPr>
      <w:r w:rsidRPr="00E767AF">
        <w:t>The organisation demonstrates that the workforce is planned to enable, and the number and mix of members of the workforce deployed enables, the delivery and management of safe and quality care and services.</w:t>
      </w:r>
    </w:p>
    <w:p w14:paraId="2E979AD9" w14:textId="77777777" w:rsidR="001A2FEF" w:rsidRPr="00E767AF" w:rsidRDefault="008A7B87" w:rsidP="006F0FC4">
      <w:pPr>
        <w:pStyle w:val="Heading5"/>
        <w:rPr>
          <w:rStyle w:val="Heading5Char"/>
          <w:color w:val="auto"/>
        </w:rPr>
      </w:pPr>
      <w:r w:rsidRPr="00E767AF">
        <w:rPr>
          <w:rStyle w:val="Heading5Char"/>
          <w:b/>
          <w:color w:val="auto"/>
        </w:rPr>
        <w:lastRenderedPageBreak/>
        <w:t>Standard 7 Requirement 3(b)</w:t>
      </w:r>
      <w:r w:rsidRPr="00E767AF">
        <w:rPr>
          <w:rStyle w:val="Heading5Char"/>
          <w:b/>
          <w:color w:val="auto"/>
        </w:rPr>
        <w:tab/>
        <w:t>Met</w:t>
      </w:r>
    </w:p>
    <w:p w14:paraId="2E979ADA" w14:textId="77777777" w:rsidR="008312AC" w:rsidRPr="00E767AF" w:rsidRDefault="008A7B87" w:rsidP="008312AC">
      <w:pPr>
        <w:tabs>
          <w:tab w:val="right" w:pos="9026"/>
        </w:tabs>
      </w:pPr>
      <w:r w:rsidRPr="00E767AF">
        <w:t>The organisation demonstrates that workforce interactions with consumers are kind, caring and respectful of each consumer’s identity, culture and diversity.</w:t>
      </w:r>
    </w:p>
    <w:p w14:paraId="2E979ADB" w14:textId="77777777" w:rsidR="001A2FEF" w:rsidRPr="00E767AF" w:rsidRDefault="008A7B87" w:rsidP="006F0FC4">
      <w:pPr>
        <w:pStyle w:val="Heading5"/>
        <w:rPr>
          <w:rStyle w:val="Heading5Char"/>
          <w:color w:val="auto"/>
        </w:rPr>
      </w:pPr>
      <w:r w:rsidRPr="00E767AF">
        <w:rPr>
          <w:rStyle w:val="Heading5Char"/>
          <w:b/>
          <w:color w:val="auto"/>
        </w:rPr>
        <w:t>Standard 7 Requirement 3(c)</w:t>
      </w:r>
      <w:r w:rsidRPr="00E767AF">
        <w:rPr>
          <w:rStyle w:val="Heading5Char"/>
          <w:b/>
          <w:color w:val="auto"/>
        </w:rPr>
        <w:tab/>
        <w:t>Met</w:t>
      </w:r>
    </w:p>
    <w:p w14:paraId="2E979ADC" w14:textId="77777777" w:rsidR="008312AC" w:rsidRPr="00E767AF" w:rsidRDefault="008A7B87" w:rsidP="008312AC">
      <w:pPr>
        <w:tabs>
          <w:tab w:val="right" w:pos="9026"/>
        </w:tabs>
      </w:pPr>
      <w:r w:rsidRPr="00E767AF">
        <w:t>The organisation demonstrates that the workforce is competent, and the members of the workforce have the qualifications and knowledge to effectively perform their roles.</w:t>
      </w:r>
    </w:p>
    <w:p w14:paraId="2E979ADD" w14:textId="77777777" w:rsidR="001A2FEF" w:rsidRPr="00E767AF" w:rsidRDefault="008A7B87" w:rsidP="006F0FC4">
      <w:pPr>
        <w:pStyle w:val="Heading5"/>
        <w:rPr>
          <w:rStyle w:val="Heading5Char"/>
          <w:color w:val="auto"/>
        </w:rPr>
      </w:pPr>
      <w:r w:rsidRPr="00E767AF">
        <w:rPr>
          <w:rStyle w:val="Heading5Char"/>
          <w:b/>
          <w:color w:val="auto"/>
        </w:rPr>
        <w:t>Standard 7 Requirement 3(d)</w:t>
      </w:r>
      <w:r w:rsidRPr="00E767AF">
        <w:rPr>
          <w:rStyle w:val="Heading5Char"/>
          <w:b/>
          <w:color w:val="auto"/>
        </w:rPr>
        <w:tab/>
        <w:t>Met</w:t>
      </w:r>
    </w:p>
    <w:p w14:paraId="2E979ADE" w14:textId="77777777" w:rsidR="008312AC" w:rsidRPr="00E767AF" w:rsidRDefault="008A7B87" w:rsidP="008312AC">
      <w:pPr>
        <w:tabs>
          <w:tab w:val="right" w:pos="9026"/>
        </w:tabs>
      </w:pPr>
      <w:r w:rsidRPr="00E767AF">
        <w:t>The organisation demonstrates that the workforce is recruited, trained, equipped and supported to deliver the outcomes required by these standards.</w:t>
      </w:r>
    </w:p>
    <w:p w14:paraId="2E979ADF" w14:textId="77777777" w:rsidR="001A2FEF" w:rsidRPr="00E767AF" w:rsidRDefault="008A7B87" w:rsidP="006F0FC4">
      <w:pPr>
        <w:pStyle w:val="Heading5"/>
        <w:rPr>
          <w:rStyle w:val="Heading5Char"/>
          <w:color w:val="auto"/>
        </w:rPr>
      </w:pPr>
      <w:r w:rsidRPr="00E767AF">
        <w:rPr>
          <w:rStyle w:val="Heading5Char"/>
          <w:b/>
          <w:color w:val="auto"/>
        </w:rPr>
        <w:t>Standard 7 Requirement 3(e)</w:t>
      </w:r>
      <w:r w:rsidRPr="00E767AF">
        <w:rPr>
          <w:rStyle w:val="Heading5Char"/>
          <w:b/>
          <w:color w:val="auto"/>
        </w:rPr>
        <w:tab/>
        <w:t>Met</w:t>
      </w:r>
    </w:p>
    <w:p w14:paraId="2E979AE0" w14:textId="77777777" w:rsidR="008312AC" w:rsidRPr="00E767AF" w:rsidRDefault="008A7B87" w:rsidP="008312AC">
      <w:pPr>
        <w:tabs>
          <w:tab w:val="right" w:pos="9026"/>
        </w:tabs>
      </w:pPr>
      <w:r w:rsidRPr="00E767AF">
        <w:t>The organisation demonstrates that regular assessment, monitoring and review of the performance of each member of the workforce is undertaken.</w:t>
      </w:r>
    </w:p>
    <w:p w14:paraId="2E979AE1" w14:textId="77777777" w:rsidR="008312AC" w:rsidRPr="00E767AF" w:rsidRDefault="008A7B87" w:rsidP="00494E00">
      <w:pPr>
        <w:pStyle w:val="Heading3"/>
      </w:pPr>
      <w:r w:rsidRPr="00E772C4">
        <w:t xml:space="preserve">Standard </w:t>
      </w:r>
      <w:r>
        <w:t>8</w:t>
      </w:r>
      <w:r w:rsidRPr="00E772C4">
        <w:t>:</w:t>
      </w:r>
      <w:r w:rsidRPr="00E772C4">
        <w:br/>
      </w:r>
      <w:r>
        <w:t>Organisational governance</w:t>
      </w:r>
      <w:r w:rsidRPr="00E772C4">
        <w:tab/>
      </w:r>
      <w:r w:rsidRPr="00E767AF">
        <w:t>Met</w:t>
      </w:r>
    </w:p>
    <w:p w14:paraId="2E979AE2" w14:textId="77777777" w:rsidR="008312AC" w:rsidRPr="00505286" w:rsidRDefault="008A7B87" w:rsidP="008312AC">
      <w:pPr>
        <w:pStyle w:val="Heading4"/>
        <w:rPr>
          <w:sz w:val="26"/>
        </w:rPr>
      </w:pPr>
      <w:r w:rsidRPr="00505286">
        <w:rPr>
          <w:sz w:val="26"/>
        </w:rPr>
        <w:t>Consumer outcome:</w:t>
      </w:r>
    </w:p>
    <w:p w14:paraId="2E979AE3" w14:textId="77777777" w:rsidR="008312AC" w:rsidRPr="006E7F28" w:rsidRDefault="008A7B87" w:rsidP="003054D4">
      <w:pPr>
        <w:numPr>
          <w:ilvl w:val="0"/>
          <w:numId w:val="28"/>
        </w:numPr>
      </w:pPr>
      <w:r w:rsidRPr="006E7F28">
        <w:t>I am confident the organisation is well run. I can partner in improving the delivery of care and services.</w:t>
      </w:r>
    </w:p>
    <w:p w14:paraId="2E979AE4" w14:textId="77777777" w:rsidR="008312AC" w:rsidRPr="00505286" w:rsidRDefault="008A7B87" w:rsidP="008312AC">
      <w:pPr>
        <w:pStyle w:val="Heading4"/>
        <w:rPr>
          <w:sz w:val="26"/>
        </w:rPr>
      </w:pPr>
      <w:r w:rsidRPr="00505286">
        <w:rPr>
          <w:sz w:val="26"/>
        </w:rPr>
        <w:t>Organisation statement:</w:t>
      </w:r>
    </w:p>
    <w:p w14:paraId="2E979AE5" w14:textId="77777777" w:rsidR="008312AC" w:rsidRPr="006E7F28" w:rsidRDefault="008A7B87" w:rsidP="003054D4">
      <w:pPr>
        <w:numPr>
          <w:ilvl w:val="0"/>
          <w:numId w:val="28"/>
        </w:numPr>
      </w:pPr>
      <w:r w:rsidRPr="006E7F28">
        <w:t>The organisation’s governing body is accountable for the delivery of safe and quality care and services.</w:t>
      </w:r>
    </w:p>
    <w:p w14:paraId="2E979AE6" w14:textId="77777777" w:rsidR="008312AC" w:rsidRPr="00505286" w:rsidRDefault="008A7B87" w:rsidP="008312AC">
      <w:pPr>
        <w:pStyle w:val="Heading4"/>
        <w:rPr>
          <w:sz w:val="26"/>
        </w:rPr>
      </w:pPr>
      <w:r w:rsidRPr="00505286">
        <w:rPr>
          <w:sz w:val="26"/>
        </w:rPr>
        <w:t>Summary of Assessment of Standard 8:</w:t>
      </w:r>
    </w:p>
    <w:p w14:paraId="2E979AE7" w14:textId="77777777" w:rsidR="00FC4C20" w:rsidRPr="006E7F28" w:rsidRDefault="008A7B87" w:rsidP="00FC4C20">
      <w:pPr>
        <w:spacing w:after="120"/>
      </w:pPr>
      <w:r w:rsidRPr="006E7F28">
        <w:t>The Assessment Team found the organisation demonstrated all five requirements in relation to Standard 8 were met.</w:t>
      </w:r>
    </w:p>
    <w:p w14:paraId="2E979AE8" w14:textId="77777777" w:rsidR="00FC4C20" w:rsidRPr="006E7F28" w:rsidRDefault="008A7B87" w:rsidP="00FC4C20">
      <w:pPr>
        <w:spacing w:after="120"/>
      </w:pPr>
      <w:r w:rsidRPr="006E7F28">
        <w:t>The organisation demonstrated they involve consumers in the delivery and evaluation of care and services and provided examples of how consumers are involved. Consumers said they are involved in discussions regarding their care and services through participation in Resident meetings, and resident representative roles. Resident meeting agendas include items to discuss the changes to the Aged Care Standards and how much they want to be involved in their care. Lifestyle programs are co-designed and food focus groups work with the chef. Consumer surveys occur regularly.</w:t>
      </w:r>
    </w:p>
    <w:p w14:paraId="2E979AE9" w14:textId="77777777" w:rsidR="008312AC" w:rsidRPr="006E7F28" w:rsidRDefault="008A7B87" w:rsidP="00FC4C20">
      <w:pPr>
        <w:spacing w:after="120"/>
        <w:rPr>
          <w:iCs/>
        </w:rPr>
      </w:pPr>
      <w:r w:rsidRPr="006E7F28">
        <w:t>The governing body meets regularly, sets clear expectations for the organisation and regularly reviews risks from an organisational and consumer perspective. There are organisation wide governance systems to support effective information management, the workforce, compliance with regulation and clinical care. The clinical governance framework addresses anti-microbial stewardship, open disclosure and minimising the use of restraint. Staff interviewed understood these concepts and could explain how they were applied in practice. The service has no physical restraints currently in use. Management said alternative strategies are always used and staff undertake training to minimise their use.</w:t>
      </w:r>
    </w:p>
    <w:p w14:paraId="2E979AEA" w14:textId="77777777" w:rsidR="008312AC" w:rsidRPr="00505286" w:rsidRDefault="008A7B87" w:rsidP="008312AC">
      <w:pPr>
        <w:pStyle w:val="Heading4"/>
        <w:rPr>
          <w:sz w:val="26"/>
        </w:rPr>
      </w:pPr>
      <w:r w:rsidRPr="00505286">
        <w:rPr>
          <w:sz w:val="26"/>
        </w:rPr>
        <w:lastRenderedPageBreak/>
        <w:t xml:space="preserve">Requirements: </w:t>
      </w:r>
    </w:p>
    <w:p w14:paraId="2E979AEB" w14:textId="77777777" w:rsidR="001A2FEF" w:rsidRPr="0069516E" w:rsidRDefault="008A7B87" w:rsidP="006F0FC4">
      <w:pPr>
        <w:pStyle w:val="Heading5"/>
        <w:rPr>
          <w:rStyle w:val="Heading5Char"/>
          <w:color w:val="auto"/>
          <w:sz w:val="24"/>
        </w:rPr>
      </w:pPr>
      <w:r w:rsidRPr="00D62E53">
        <w:rPr>
          <w:rStyle w:val="Heading5Char"/>
          <w:b/>
        </w:rPr>
        <w:t>Standard 8 Requirement 3(a)</w:t>
      </w:r>
      <w:r w:rsidRPr="00D62E53">
        <w:rPr>
          <w:rStyle w:val="Heading5Char"/>
          <w:b/>
        </w:rPr>
        <w:tab/>
      </w:r>
      <w:r w:rsidRPr="0069516E">
        <w:rPr>
          <w:rStyle w:val="Heading5Char"/>
          <w:b/>
          <w:color w:val="auto"/>
        </w:rPr>
        <w:t>Met</w:t>
      </w:r>
    </w:p>
    <w:p w14:paraId="2E979AEC" w14:textId="77777777" w:rsidR="008312AC" w:rsidRPr="0069516E" w:rsidRDefault="008A7B87" w:rsidP="008312AC">
      <w:pPr>
        <w:tabs>
          <w:tab w:val="right" w:pos="9026"/>
        </w:tabs>
      </w:pPr>
      <w:r w:rsidRPr="0069516E">
        <w:t>The organisation demonstrates that consumers are engaged in the development, delivery and evaluation of care and services and are supported in that engagement.</w:t>
      </w:r>
    </w:p>
    <w:p w14:paraId="2E979AED" w14:textId="77777777" w:rsidR="001A2FEF" w:rsidRPr="0069516E" w:rsidRDefault="008A7B87" w:rsidP="006F0FC4">
      <w:pPr>
        <w:pStyle w:val="Heading5"/>
        <w:rPr>
          <w:rStyle w:val="Heading5Char"/>
          <w:color w:val="auto"/>
        </w:rPr>
      </w:pPr>
      <w:r w:rsidRPr="0069516E">
        <w:rPr>
          <w:rStyle w:val="Heading5Char"/>
          <w:b/>
          <w:color w:val="auto"/>
        </w:rPr>
        <w:t>Standard 8 Requirement 3(b)</w:t>
      </w:r>
      <w:r w:rsidRPr="0069516E">
        <w:rPr>
          <w:rStyle w:val="Heading5Char"/>
          <w:b/>
          <w:color w:val="auto"/>
        </w:rPr>
        <w:tab/>
        <w:t>Met</w:t>
      </w:r>
    </w:p>
    <w:p w14:paraId="2E979AEE" w14:textId="77777777" w:rsidR="008312AC" w:rsidRPr="0069516E" w:rsidRDefault="008A7B87" w:rsidP="008312AC">
      <w:pPr>
        <w:tabs>
          <w:tab w:val="right" w:pos="9026"/>
        </w:tabs>
      </w:pPr>
      <w:r w:rsidRPr="0069516E">
        <w:t>The organisation demonstrates that the organisation’s governing body promotes a culture of safe, inclusive and quality care and services and is accountable for their delivery.</w:t>
      </w:r>
    </w:p>
    <w:p w14:paraId="2E979AEF" w14:textId="77777777" w:rsidR="001A2FEF" w:rsidRPr="0069516E" w:rsidRDefault="008A7B87" w:rsidP="006F0FC4">
      <w:pPr>
        <w:pStyle w:val="Heading5"/>
        <w:rPr>
          <w:rStyle w:val="Heading5Char"/>
          <w:color w:val="auto"/>
        </w:rPr>
      </w:pPr>
      <w:r w:rsidRPr="0069516E">
        <w:rPr>
          <w:rStyle w:val="Heading5Char"/>
          <w:b/>
          <w:color w:val="auto"/>
        </w:rPr>
        <w:t>Standard 8 Requirement 3(c)</w:t>
      </w:r>
      <w:r w:rsidRPr="0069516E">
        <w:rPr>
          <w:rStyle w:val="Heading5Char"/>
          <w:b/>
          <w:color w:val="auto"/>
        </w:rPr>
        <w:tab/>
        <w:t>Met</w:t>
      </w:r>
    </w:p>
    <w:p w14:paraId="2E979AF0" w14:textId="77777777" w:rsidR="00062F7F" w:rsidRPr="0069516E" w:rsidRDefault="008A7B87" w:rsidP="00494E00">
      <w:pPr>
        <w:tabs>
          <w:tab w:val="right" w:pos="9026"/>
        </w:tabs>
        <w:spacing w:after="0"/>
      </w:pPr>
      <w:r w:rsidRPr="0069516E">
        <w:t>The organisation demonstrates effective organisation wide governance systems relating to the following:</w:t>
      </w:r>
    </w:p>
    <w:p w14:paraId="2E979AF1" w14:textId="77777777" w:rsidR="00062F7F" w:rsidRPr="0069516E" w:rsidRDefault="008A7B87" w:rsidP="00494E00">
      <w:pPr>
        <w:numPr>
          <w:ilvl w:val="0"/>
          <w:numId w:val="29"/>
        </w:numPr>
        <w:tabs>
          <w:tab w:val="right" w:pos="9026"/>
        </w:tabs>
        <w:spacing w:after="0"/>
        <w:ind w:left="851" w:hanging="567"/>
      </w:pPr>
      <w:r w:rsidRPr="0069516E">
        <w:t>information management;</w:t>
      </w:r>
    </w:p>
    <w:p w14:paraId="2E979AF2" w14:textId="77777777" w:rsidR="00062F7F" w:rsidRPr="0069516E" w:rsidRDefault="008A7B87" w:rsidP="00494E00">
      <w:pPr>
        <w:numPr>
          <w:ilvl w:val="0"/>
          <w:numId w:val="29"/>
        </w:numPr>
        <w:tabs>
          <w:tab w:val="right" w:pos="9026"/>
        </w:tabs>
        <w:spacing w:after="0"/>
        <w:ind w:left="851" w:hanging="567"/>
      </w:pPr>
      <w:r w:rsidRPr="0069516E">
        <w:t>continuous improvement;</w:t>
      </w:r>
    </w:p>
    <w:p w14:paraId="2E979AF3" w14:textId="77777777" w:rsidR="00062F7F" w:rsidRPr="0069516E" w:rsidRDefault="008A7B87" w:rsidP="00494E00">
      <w:pPr>
        <w:numPr>
          <w:ilvl w:val="0"/>
          <w:numId w:val="29"/>
        </w:numPr>
        <w:tabs>
          <w:tab w:val="right" w:pos="9026"/>
        </w:tabs>
        <w:spacing w:after="0"/>
        <w:ind w:left="851" w:hanging="567"/>
      </w:pPr>
      <w:r w:rsidRPr="0069516E">
        <w:t>financial governance;</w:t>
      </w:r>
    </w:p>
    <w:p w14:paraId="2E979AF4" w14:textId="77777777" w:rsidR="00062F7F" w:rsidRPr="0069516E" w:rsidRDefault="008A7B87" w:rsidP="00494E00">
      <w:pPr>
        <w:numPr>
          <w:ilvl w:val="0"/>
          <w:numId w:val="29"/>
        </w:numPr>
        <w:tabs>
          <w:tab w:val="right" w:pos="9026"/>
        </w:tabs>
        <w:spacing w:after="0"/>
        <w:ind w:left="851" w:hanging="567"/>
      </w:pPr>
      <w:r w:rsidRPr="0069516E">
        <w:t>workforce governance, including the assignment of clear responsibilities and accountabilities;</w:t>
      </w:r>
    </w:p>
    <w:p w14:paraId="2E979AF5" w14:textId="77777777" w:rsidR="00062F7F" w:rsidRPr="0069516E" w:rsidRDefault="008A7B87" w:rsidP="00494E00">
      <w:pPr>
        <w:numPr>
          <w:ilvl w:val="0"/>
          <w:numId w:val="29"/>
        </w:numPr>
        <w:tabs>
          <w:tab w:val="right" w:pos="9026"/>
        </w:tabs>
        <w:spacing w:after="0"/>
        <w:ind w:left="851" w:hanging="567"/>
      </w:pPr>
      <w:r w:rsidRPr="0069516E">
        <w:t>regulatory compliance;</w:t>
      </w:r>
    </w:p>
    <w:p w14:paraId="2E979AF6" w14:textId="77777777" w:rsidR="008312AC" w:rsidRPr="0069516E" w:rsidRDefault="008A7B87" w:rsidP="00494E00">
      <w:pPr>
        <w:numPr>
          <w:ilvl w:val="0"/>
          <w:numId w:val="29"/>
        </w:numPr>
        <w:tabs>
          <w:tab w:val="right" w:pos="9026"/>
        </w:tabs>
        <w:ind w:left="851" w:hanging="567"/>
      </w:pPr>
      <w:r w:rsidRPr="0069516E">
        <w:t>feedback and complaints.</w:t>
      </w:r>
    </w:p>
    <w:p w14:paraId="2E979AF7" w14:textId="77777777" w:rsidR="001A2FEF" w:rsidRPr="0069516E" w:rsidRDefault="008A7B87" w:rsidP="006F0FC4">
      <w:pPr>
        <w:pStyle w:val="Heading5"/>
        <w:rPr>
          <w:rStyle w:val="Heading5Char"/>
          <w:color w:val="auto"/>
        </w:rPr>
      </w:pPr>
      <w:r w:rsidRPr="0069516E">
        <w:rPr>
          <w:rStyle w:val="Heading5Char"/>
          <w:b/>
          <w:color w:val="auto"/>
        </w:rPr>
        <w:t>Standard 8 Requirement 3(d)</w:t>
      </w:r>
      <w:r w:rsidRPr="0069516E">
        <w:rPr>
          <w:rStyle w:val="Heading5Char"/>
          <w:b/>
          <w:color w:val="auto"/>
        </w:rPr>
        <w:tab/>
        <w:t>Met</w:t>
      </w:r>
    </w:p>
    <w:p w14:paraId="2E979AF8" w14:textId="77777777" w:rsidR="00062F7F" w:rsidRPr="0069516E" w:rsidRDefault="008A7B87" w:rsidP="00494E00">
      <w:pPr>
        <w:tabs>
          <w:tab w:val="right" w:pos="9026"/>
        </w:tabs>
        <w:spacing w:after="0"/>
      </w:pPr>
      <w:r w:rsidRPr="0069516E">
        <w:t>The organisation demonstrates effective risk management systems and practices, including but not limited to the following:</w:t>
      </w:r>
    </w:p>
    <w:p w14:paraId="2E979AF9" w14:textId="77777777" w:rsidR="00062F7F" w:rsidRPr="0069516E" w:rsidRDefault="008A7B87" w:rsidP="00494E00">
      <w:pPr>
        <w:numPr>
          <w:ilvl w:val="0"/>
          <w:numId w:val="30"/>
        </w:numPr>
        <w:tabs>
          <w:tab w:val="right" w:pos="9026"/>
        </w:tabs>
        <w:ind w:left="851" w:hanging="567"/>
        <w:contextualSpacing/>
      </w:pPr>
      <w:r w:rsidRPr="0069516E">
        <w:t>managing high impact or high prevalence risks associated with the care of consumers;</w:t>
      </w:r>
    </w:p>
    <w:p w14:paraId="2E979AFA" w14:textId="77777777" w:rsidR="00062F7F" w:rsidRPr="0069516E" w:rsidRDefault="008A7B87" w:rsidP="00494E00">
      <w:pPr>
        <w:numPr>
          <w:ilvl w:val="0"/>
          <w:numId w:val="30"/>
        </w:numPr>
        <w:tabs>
          <w:tab w:val="right" w:pos="9026"/>
        </w:tabs>
        <w:ind w:left="851" w:hanging="567"/>
        <w:contextualSpacing/>
      </w:pPr>
      <w:r w:rsidRPr="0069516E">
        <w:t>identifying and responding to abuse and neglect of consumers;</w:t>
      </w:r>
    </w:p>
    <w:p w14:paraId="2E979AFB" w14:textId="77777777" w:rsidR="008312AC" w:rsidRPr="0069516E" w:rsidRDefault="008A7B87" w:rsidP="00494E00">
      <w:pPr>
        <w:numPr>
          <w:ilvl w:val="0"/>
          <w:numId w:val="30"/>
        </w:numPr>
        <w:tabs>
          <w:tab w:val="right" w:pos="9026"/>
        </w:tabs>
        <w:ind w:left="851" w:hanging="567"/>
      </w:pPr>
      <w:r w:rsidRPr="0069516E">
        <w:t>supporting consumers to live the best life they can.</w:t>
      </w:r>
    </w:p>
    <w:p w14:paraId="2E979AFC" w14:textId="77777777" w:rsidR="001A2FEF" w:rsidRPr="0069516E" w:rsidRDefault="008A7B87" w:rsidP="006F0FC4">
      <w:pPr>
        <w:pStyle w:val="Heading5"/>
        <w:rPr>
          <w:rStyle w:val="Heading5Char"/>
          <w:color w:val="auto"/>
        </w:rPr>
      </w:pPr>
      <w:r w:rsidRPr="0069516E">
        <w:rPr>
          <w:rStyle w:val="Heading5Char"/>
          <w:b/>
          <w:color w:val="auto"/>
        </w:rPr>
        <w:t>Standard 8 Requirement 3(e)</w:t>
      </w:r>
      <w:r w:rsidRPr="0069516E">
        <w:rPr>
          <w:rStyle w:val="Heading5Char"/>
          <w:b/>
          <w:color w:val="auto"/>
        </w:rPr>
        <w:tab/>
        <w:t>Met</w:t>
      </w:r>
    </w:p>
    <w:p w14:paraId="2E979AFD" w14:textId="77777777" w:rsidR="00062F7F" w:rsidRDefault="008A7B87" w:rsidP="00494E00">
      <w:pPr>
        <w:tabs>
          <w:tab w:val="right" w:pos="9026"/>
        </w:tabs>
        <w:spacing w:after="0"/>
      </w:pPr>
      <w:r>
        <w:t>The organisation demonstrates that where clinical care is provided—a clinical governance framework, including but not limited to the following:</w:t>
      </w:r>
    </w:p>
    <w:p w14:paraId="2E979AFE" w14:textId="77777777" w:rsidR="00062F7F" w:rsidRDefault="008A7B87" w:rsidP="00494E00">
      <w:pPr>
        <w:numPr>
          <w:ilvl w:val="0"/>
          <w:numId w:val="31"/>
        </w:numPr>
        <w:tabs>
          <w:tab w:val="right" w:pos="9026"/>
        </w:tabs>
        <w:spacing w:after="0"/>
        <w:ind w:left="851" w:hanging="567"/>
      </w:pPr>
      <w:r>
        <w:t>antimicrobial stewardship;</w:t>
      </w:r>
    </w:p>
    <w:p w14:paraId="2E979AFF" w14:textId="77777777" w:rsidR="00062F7F" w:rsidRDefault="008A7B87" w:rsidP="00494E00">
      <w:pPr>
        <w:numPr>
          <w:ilvl w:val="0"/>
          <w:numId w:val="31"/>
        </w:numPr>
        <w:tabs>
          <w:tab w:val="right" w:pos="9026"/>
        </w:tabs>
        <w:spacing w:after="0"/>
        <w:ind w:left="851" w:hanging="567"/>
      </w:pPr>
      <w:r>
        <w:t>minimising the use of restraint;</w:t>
      </w:r>
    </w:p>
    <w:p w14:paraId="2E979B00" w14:textId="77777777" w:rsidR="008312AC" w:rsidRDefault="008A7B87" w:rsidP="00494E00">
      <w:pPr>
        <w:numPr>
          <w:ilvl w:val="0"/>
          <w:numId w:val="31"/>
        </w:numPr>
        <w:tabs>
          <w:tab w:val="right" w:pos="9026"/>
        </w:tabs>
        <w:ind w:left="851" w:hanging="567"/>
      </w:pPr>
      <w:r>
        <w:t>open disclosure.</w:t>
      </w:r>
    </w:p>
    <w:sectPr w:rsidR="008312AC" w:rsidSect="00FA2356">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979B11" w14:textId="77777777" w:rsidR="0077214B" w:rsidRDefault="008A7B87">
      <w:pPr>
        <w:spacing w:after="0"/>
      </w:pPr>
      <w:r>
        <w:separator/>
      </w:r>
    </w:p>
  </w:endnote>
  <w:endnote w:type="continuationSeparator" w:id="0">
    <w:p w14:paraId="2E979B13" w14:textId="77777777" w:rsidR="0077214B" w:rsidRDefault="008A7B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79B06" w14:textId="5E993F3F" w:rsidR="00691697" w:rsidRPr="00C32507" w:rsidRDefault="008A7B87" w:rsidP="00FA2356">
    <w:pPr>
      <w:pStyle w:val="Footer"/>
      <w:tabs>
        <w:tab w:val="right" w:pos="9070"/>
      </w:tabs>
    </w:pPr>
    <w:r>
      <w:t>Service</w:t>
    </w:r>
    <w:r w:rsidRPr="00C32507">
      <w:t xml:space="preserve"> name: Eldercare Seaford</w:t>
    </w:r>
    <w:r w:rsidRPr="00C32507">
      <w:tab/>
      <w:t>Dates of audit: 30 October 2019 to 31 October 2019</w:t>
    </w:r>
  </w:p>
  <w:p w14:paraId="2E979B07" w14:textId="77777777" w:rsidR="00691697" w:rsidRPr="00C32507" w:rsidRDefault="008A7B87" w:rsidP="00FA2356">
    <w:pPr>
      <w:pStyle w:val="Footer"/>
      <w:tabs>
        <w:tab w:val="right" w:pos="9070"/>
      </w:tabs>
    </w:pPr>
    <w:r w:rsidRPr="00C32507">
      <w:t>RACS ID: 6278</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79B08" w14:textId="0DC713EF" w:rsidR="00C65271" w:rsidRPr="00C32507" w:rsidRDefault="008A7B87" w:rsidP="00FA2356">
    <w:pPr>
      <w:pStyle w:val="Footer"/>
      <w:tabs>
        <w:tab w:val="right" w:pos="9070"/>
      </w:tabs>
    </w:pPr>
    <w:r>
      <w:t>Service name: Eldercare Seaford</w:t>
    </w:r>
    <w:r>
      <w:tab/>
    </w:r>
    <w:r w:rsidRPr="00C32507">
      <w:t>Dates of audit: 30 October 2019 to 31 October 2019</w:t>
    </w:r>
  </w:p>
  <w:p w14:paraId="2E979B09" w14:textId="77777777" w:rsidR="00C65271" w:rsidRDefault="008A7B87" w:rsidP="00FA2356">
    <w:pPr>
      <w:pStyle w:val="Footer"/>
      <w:tabs>
        <w:tab w:val="right" w:pos="9070"/>
      </w:tabs>
    </w:pPr>
    <w:r w:rsidRPr="00C32507">
      <w:t>RACS ID: 6278</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79B0B" w14:textId="77777777" w:rsidR="004148D5" w:rsidRPr="00C32507" w:rsidRDefault="008A7B87" w:rsidP="0051113C">
    <w:pPr>
      <w:pStyle w:val="Footer"/>
    </w:pPr>
    <w:r w:rsidRPr="00C32507">
      <w:t>Home name: Eldercare Seaford</w:t>
    </w:r>
    <w:r w:rsidRPr="00C32507">
      <w:tab/>
      <w:t>Date/s of audit: 30 October 2019 to 31 October 2019</w:t>
    </w:r>
  </w:p>
  <w:p w14:paraId="2E979B0C" w14:textId="77777777" w:rsidR="004148D5" w:rsidRDefault="008A7B87" w:rsidP="0051113C">
    <w:pPr>
      <w:pStyle w:val="Footer"/>
    </w:pPr>
    <w:r w:rsidRPr="00C32507">
      <w:t>RACS ID: 6278</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979B0D" w14:textId="77777777" w:rsidR="0077214B" w:rsidRDefault="008A7B87">
      <w:pPr>
        <w:spacing w:after="0"/>
      </w:pPr>
      <w:r>
        <w:separator/>
      </w:r>
    </w:p>
  </w:footnote>
  <w:footnote w:type="continuationSeparator" w:id="0">
    <w:p w14:paraId="2E979B0F" w14:textId="77777777" w:rsidR="0077214B" w:rsidRDefault="008A7B8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79B05" w14:textId="77777777" w:rsidR="00C65271" w:rsidRDefault="008A7B87" w:rsidP="0051113C">
    <w:pPr>
      <w:pStyle w:val="Header"/>
    </w:pPr>
    <w:r>
      <w:rPr>
        <w:noProof/>
      </w:rPr>
      <w:drawing>
        <wp:anchor distT="0" distB="0" distL="114300" distR="114300" simplePos="0" relativeHeight="251658240" behindDoc="1" locked="0" layoutInCell="1" allowOverlap="1" wp14:anchorId="2E979B0D" wp14:editId="2E979B0E">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0641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79B0A" w14:textId="77777777" w:rsidR="004148D5" w:rsidRDefault="00E95752" w:rsidP="0051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26E45852">
      <w:start w:val="1"/>
      <w:numFmt w:val="bullet"/>
      <w:pStyle w:val="ListBullet"/>
      <w:lvlText w:val=""/>
      <w:lvlJc w:val="left"/>
      <w:pPr>
        <w:ind w:left="720" w:hanging="360"/>
      </w:pPr>
      <w:rPr>
        <w:rFonts w:ascii="Symbol" w:hAnsi="Symbol" w:hint="default"/>
      </w:rPr>
    </w:lvl>
    <w:lvl w:ilvl="1" w:tplc="B850553A">
      <w:start w:val="1"/>
      <w:numFmt w:val="bullet"/>
      <w:pStyle w:val="ListBullet2"/>
      <w:lvlText w:val="o"/>
      <w:lvlJc w:val="left"/>
      <w:pPr>
        <w:ind w:left="1440" w:hanging="360"/>
      </w:pPr>
      <w:rPr>
        <w:rFonts w:ascii="Courier New" w:hAnsi="Courier New" w:cs="Courier New" w:hint="default"/>
      </w:rPr>
    </w:lvl>
    <w:lvl w:ilvl="2" w:tplc="F936583C">
      <w:start w:val="1"/>
      <w:numFmt w:val="bullet"/>
      <w:pStyle w:val="ListBullet3"/>
      <w:lvlText w:val=""/>
      <w:lvlJc w:val="left"/>
      <w:pPr>
        <w:ind w:left="2160" w:hanging="360"/>
      </w:pPr>
      <w:rPr>
        <w:rFonts w:ascii="Wingdings" w:hAnsi="Wingdings" w:hint="default"/>
      </w:rPr>
    </w:lvl>
    <w:lvl w:ilvl="3" w:tplc="862CD12E" w:tentative="1">
      <w:start w:val="1"/>
      <w:numFmt w:val="bullet"/>
      <w:lvlText w:val=""/>
      <w:lvlJc w:val="left"/>
      <w:pPr>
        <w:ind w:left="2880" w:hanging="360"/>
      </w:pPr>
      <w:rPr>
        <w:rFonts w:ascii="Symbol" w:hAnsi="Symbol" w:hint="default"/>
      </w:rPr>
    </w:lvl>
    <w:lvl w:ilvl="4" w:tplc="6D48DF64" w:tentative="1">
      <w:start w:val="1"/>
      <w:numFmt w:val="bullet"/>
      <w:lvlText w:val="o"/>
      <w:lvlJc w:val="left"/>
      <w:pPr>
        <w:ind w:left="3600" w:hanging="360"/>
      </w:pPr>
      <w:rPr>
        <w:rFonts w:ascii="Courier New" w:hAnsi="Courier New" w:cs="Courier New" w:hint="default"/>
      </w:rPr>
    </w:lvl>
    <w:lvl w:ilvl="5" w:tplc="8696CA28" w:tentative="1">
      <w:start w:val="1"/>
      <w:numFmt w:val="bullet"/>
      <w:lvlText w:val=""/>
      <w:lvlJc w:val="left"/>
      <w:pPr>
        <w:ind w:left="4320" w:hanging="360"/>
      </w:pPr>
      <w:rPr>
        <w:rFonts w:ascii="Wingdings" w:hAnsi="Wingdings" w:hint="default"/>
      </w:rPr>
    </w:lvl>
    <w:lvl w:ilvl="6" w:tplc="0DDAE170" w:tentative="1">
      <w:start w:val="1"/>
      <w:numFmt w:val="bullet"/>
      <w:lvlText w:val=""/>
      <w:lvlJc w:val="left"/>
      <w:pPr>
        <w:ind w:left="5040" w:hanging="360"/>
      </w:pPr>
      <w:rPr>
        <w:rFonts w:ascii="Symbol" w:hAnsi="Symbol" w:hint="default"/>
      </w:rPr>
    </w:lvl>
    <w:lvl w:ilvl="7" w:tplc="2AF2DE74" w:tentative="1">
      <w:start w:val="1"/>
      <w:numFmt w:val="bullet"/>
      <w:lvlText w:val="o"/>
      <w:lvlJc w:val="left"/>
      <w:pPr>
        <w:ind w:left="5760" w:hanging="360"/>
      </w:pPr>
      <w:rPr>
        <w:rFonts w:ascii="Courier New" w:hAnsi="Courier New" w:cs="Courier New" w:hint="default"/>
      </w:rPr>
    </w:lvl>
    <w:lvl w:ilvl="8" w:tplc="9E442DE0"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3F4E2498">
      <w:start w:val="1"/>
      <w:numFmt w:val="decimal"/>
      <w:pStyle w:val="ListNumber"/>
      <w:lvlText w:val="%1."/>
      <w:lvlJc w:val="left"/>
      <w:pPr>
        <w:ind w:left="720" w:hanging="360"/>
      </w:pPr>
    </w:lvl>
    <w:lvl w:ilvl="1" w:tplc="217015A2">
      <w:start w:val="1"/>
      <w:numFmt w:val="lowerLetter"/>
      <w:lvlText w:val="%2."/>
      <w:lvlJc w:val="left"/>
      <w:pPr>
        <w:ind w:left="1440" w:hanging="360"/>
      </w:pPr>
    </w:lvl>
    <w:lvl w:ilvl="2" w:tplc="6526F290" w:tentative="1">
      <w:start w:val="1"/>
      <w:numFmt w:val="lowerRoman"/>
      <w:lvlText w:val="%3."/>
      <w:lvlJc w:val="right"/>
      <w:pPr>
        <w:ind w:left="2160" w:hanging="180"/>
      </w:pPr>
    </w:lvl>
    <w:lvl w:ilvl="3" w:tplc="FF4002A8" w:tentative="1">
      <w:start w:val="1"/>
      <w:numFmt w:val="decimal"/>
      <w:lvlText w:val="%4."/>
      <w:lvlJc w:val="left"/>
      <w:pPr>
        <w:ind w:left="2880" w:hanging="360"/>
      </w:pPr>
    </w:lvl>
    <w:lvl w:ilvl="4" w:tplc="27BA7358" w:tentative="1">
      <w:start w:val="1"/>
      <w:numFmt w:val="lowerLetter"/>
      <w:lvlText w:val="%5."/>
      <w:lvlJc w:val="left"/>
      <w:pPr>
        <w:ind w:left="3600" w:hanging="360"/>
      </w:pPr>
    </w:lvl>
    <w:lvl w:ilvl="5" w:tplc="5536811E" w:tentative="1">
      <w:start w:val="1"/>
      <w:numFmt w:val="lowerRoman"/>
      <w:lvlText w:val="%6."/>
      <w:lvlJc w:val="right"/>
      <w:pPr>
        <w:ind w:left="4320" w:hanging="180"/>
      </w:pPr>
    </w:lvl>
    <w:lvl w:ilvl="6" w:tplc="EAD24376" w:tentative="1">
      <w:start w:val="1"/>
      <w:numFmt w:val="decimal"/>
      <w:lvlText w:val="%7."/>
      <w:lvlJc w:val="left"/>
      <w:pPr>
        <w:ind w:left="5040" w:hanging="360"/>
      </w:pPr>
    </w:lvl>
    <w:lvl w:ilvl="7" w:tplc="85E40F0A" w:tentative="1">
      <w:start w:val="1"/>
      <w:numFmt w:val="lowerLetter"/>
      <w:lvlText w:val="%8."/>
      <w:lvlJc w:val="left"/>
      <w:pPr>
        <w:ind w:left="5760" w:hanging="360"/>
      </w:pPr>
    </w:lvl>
    <w:lvl w:ilvl="8" w:tplc="344A5C62"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EC868DCC">
      <w:start w:val="1"/>
      <w:numFmt w:val="bullet"/>
      <w:lvlText w:val=""/>
      <w:lvlJc w:val="left"/>
      <w:pPr>
        <w:ind w:left="360" w:hanging="360"/>
      </w:pPr>
      <w:rPr>
        <w:rFonts w:ascii="Symbol" w:hAnsi="Symbol" w:hint="default"/>
      </w:rPr>
    </w:lvl>
    <w:lvl w:ilvl="1" w:tplc="3060447E" w:tentative="1">
      <w:start w:val="1"/>
      <w:numFmt w:val="bullet"/>
      <w:lvlText w:val="o"/>
      <w:lvlJc w:val="left"/>
      <w:pPr>
        <w:ind w:left="1080" w:hanging="360"/>
      </w:pPr>
      <w:rPr>
        <w:rFonts w:ascii="Courier New" w:hAnsi="Courier New" w:cs="Courier New" w:hint="default"/>
      </w:rPr>
    </w:lvl>
    <w:lvl w:ilvl="2" w:tplc="EDA47048" w:tentative="1">
      <w:start w:val="1"/>
      <w:numFmt w:val="bullet"/>
      <w:lvlText w:val=""/>
      <w:lvlJc w:val="left"/>
      <w:pPr>
        <w:ind w:left="1800" w:hanging="360"/>
      </w:pPr>
      <w:rPr>
        <w:rFonts w:ascii="Wingdings" w:hAnsi="Wingdings" w:hint="default"/>
      </w:rPr>
    </w:lvl>
    <w:lvl w:ilvl="3" w:tplc="1DA0FB62" w:tentative="1">
      <w:start w:val="1"/>
      <w:numFmt w:val="bullet"/>
      <w:lvlText w:val=""/>
      <w:lvlJc w:val="left"/>
      <w:pPr>
        <w:ind w:left="2520" w:hanging="360"/>
      </w:pPr>
      <w:rPr>
        <w:rFonts w:ascii="Symbol" w:hAnsi="Symbol" w:hint="default"/>
      </w:rPr>
    </w:lvl>
    <w:lvl w:ilvl="4" w:tplc="81586E74" w:tentative="1">
      <w:start w:val="1"/>
      <w:numFmt w:val="bullet"/>
      <w:lvlText w:val="o"/>
      <w:lvlJc w:val="left"/>
      <w:pPr>
        <w:ind w:left="3240" w:hanging="360"/>
      </w:pPr>
      <w:rPr>
        <w:rFonts w:ascii="Courier New" w:hAnsi="Courier New" w:cs="Courier New" w:hint="default"/>
      </w:rPr>
    </w:lvl>
    <w:lvl w:ilvl="5" w:tplc="EA02127C" w:tentative="1">
      <w:start w:val="1"/>
      <w:numFmt w:val="bullet"/>
      <w:lvlText w:val=""/>
      <w:lvlJc w:val="left"/>
      <w:pPr>
        <w:ind w:left="3960" w:hanging="360"/>
      </w:pPr>
      <w:rPr>
        <w:rFonts w:ascii="Wingdings" w:hAnsi="Wingdings" w:hint="default"/>
      </w:rPr>
    </w:lvl>
    <w:lvl w:ilvl="6" w:tplc="691CD39E" w:tentative="1">
      <w:start w:val="1"/>
      <w:numFmt w:val="bullet"/>
      <w:lvlText w:val=""/>
      <w:lvlJc w:val="left"/>
      <w:pPr>
        <w:ind w:left="4680" w:hanging="360"/>
      </w:pPr>
      <w:rPr>
        <w:rFonts w:ascii="Symbol" w:hAnsi="Symbol" w:hint="default"/>
      </w:rPr>
    </w:lvl>
    <w:lvl w:ilvl="7" w:tplc="DFD46DDA" w:tentative="1">
      <w:start w:val="1"/>
      <w:numFmt w:val="bullet"/>
      <w:lvlText w:val="o"/>
      <w:lvlJc w:val="left"/>
      <w:pPr>
        <w:ind w:left="5400" w:hanging="360"/>
      </w:pPr>
      <w:rPr>
        <w:rFonts w:ascii="Courier New" w:hAnsi="Courier New" w:cs="Courier New" w:hint="default"/>
      </w:rPr>
    </w:lvl>
    <w:lvl w:ilvl="8" w:tplc="A2D6662E"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49A21BE0"/>
    <w:lvl w:ilvl="0" w:tplc="11B47B64">
      <w:start w:val="1"/>
      <w:numFmt w:val="decimal"/>
      <w:lvlText w:val="%1."/>
      <w:lvlJc w:val="left"/>
      <w:pPr>
        <w:ind w:left="360" w:hanging="360"/>
      </w:pPr>
      <w:rPr>
        <w:rFonts w:hint="default"/>
      </w:rPr>
    </w:lvl>
    <w:lvl w:ilvl="1" w:tplc="42C86140" w:tentative="1">
      <w:start w:val="1"/>
      <w:numFmt w:val="lowerLetter"/>
      <w:lvlText w:val="%2."/>
      <w:lvlJc w:val="left"/>
      <w:pPr>
        <w:ind w:left="1080" w:hanging="360"/>
      </w:pPr>
    </w:lvl>
    <w:lvl w:ilvl="2" w:tplc="2DFA2D60" w:tentative="1">
      <w:start w:val="1"/>
      <w:numFmt w:val="lowerRoman"/>
      <w:lvlText w:val="%3."/>
      <w:lvlJc w:val="right"/>
      <w:pPr>
        <w:ind w:left="1800" w:hanging="180"/>
      </w:pPr>
    </w:lvl>
    <w:lvl w:ilvl="3" w:tplc="26A84656" w:tentative="1">
      <w:start w:val="1"/>
      <w:numFmt w:val="decimal"/>
      <w:lvlText w:val="%4."/>
      <w:lvlJc w:val="left"/>
      <w:pPr>
        <w:ind w:left="2520" w:hanging="360"/>
      </w:pPr>
    </w:lvl>
    <w:lvl w:ilvl="4" w:tplc="D402F324" w:tentative="1">
      <w:start w:val="1"/>
      <w:numFmt w:val="lowerLetter"/>
      <w:lvlText w:val="%5."/>
      <w:lvlJc w:val="left"/>
      <w:pPr>
        <w:ind w:left="3240" w:hanging="360"/>
      </w:pPr>
    </w:lvl>
    <w:lvl w:ilvl="5" w:tplc="2DB00922" w:tentative="1">
      <w:start w:val="1"/>
      <w:numFmt w:val="lowerRoman"/>
      <w:lvlText w:val="%6."/>
      <w:lvlJc w:val="right"/>
      <w:pPr>
        <w:ind w:left="3960" w:hanging="180"/>
      </w:pPr>
    </w:lvl>
    <w:lvl w:ilvl="6" w:tplc="E29291B2" w:tentative="1">
      <w:start w:val="1"/>
      <w:numFmt w:val="decimal"/>
      <w:lvlText w:val="%7."/>
      <w:lvlJc w:val="left"/>
      <w:pPr>
        <w:ind w:left="4680" w:hanging="360"/>
      </w:pPr>
    </w:lvl>
    <w:lvl w:ilvl="7" w:tplc="E8D82BD4" w:tentative="1">
      <w:start w:val="1"/>
      <w:numFmt w:val="lowerLetter"/>
      <w:lvlText w:val="%8."/>
      <w:lvlJc w:val="left"/>
      <w:pPr>
        <w:ind w:left="5400" w:hanging="360"/>
      </w:pPr>
    </w:lvl>
    <w:lvl w:ilvl="8" w:tplc="C2DE6F6E" w:tentative="1">
      <w:start w:val="1"/>
      <w:numFmt w:val="lowerRoman"/>
      <w:lvlText w:val="%9."/>
      <w:lvlJc w:val="right"/>
      <w:pPr>
        <w:ind w:left="6120" w:hanging="180"/>
      </w:pPr>
    </w:lvl>
  </w:abstractNum>
  <w:abstractNum w:abstractNumId="14" w15:restartNumberingAfterBreak="0">
    <w:nsid w:val="7F13448F"/>
    <w:multiLevelType w:val="hybridMultilevel"/>
    <w:tmpl w:val="249241DC"/>
    <w:lvl w:ilvl="0" w:tplc="C75A58AA">
      <w:start w:val="1"/>
      <w:numFmt w:val="lowerLetter"/>
      <w:lvlText w:val="(%1)"/>
      <w:lvlJc w:val="left"/>
      <w:pPr>
        <w:ind w:left="720" w:hanging="360"/>
      </w:pPr>
      <w:rPr>
        <w:rFonts w:hint="default"/>
      </w:rPr>
    </w:lvl>
    <w:lvl w:ilvl="1" w:tplc="F94C9CF6" w:tentative="1">
      <w:start w:val="1"/>
      <w:numFmt w:val="lowerLetter"/>
      <w:lvlText w:val="%2."/>
      <w:lvlJc w:val="left"/>
      <w:pPr>
        <w:ind w:left="1440" w:hanging="360"/>
      </w:pPr>
    </w:lvl>
    <w:lvl w:ilvl="2" w:tplc="039230AE" w:tentative="1">
      <w:start w:val="1"/>
      <w:numFmt w:val="lowerRoman"/>
      <w:lvlText w:val="%3."/>
      <w:lvlJc w:val="right"/>
      <w:pPr>
        <w:ind w:left="2160" w:hanging="180"/>
      </w:pPr>
    </w:lvl>
    <w:lvl w:ilvl="3" w:tplc="0A3613BC" w:tentative="1">
      <w:start w:val="1"/>
      <w:numFmt w:val="decimal"/>
      <w:lvlText w:val="%4."/>
      <w:lvlJc w:val="left"/>
      <w:pPr>
        <w:ind w:left="2880" w:hanging="360"/>
      </w:pPr>
    </w:lvl>
    <w:lvl w:ilvl="4" w:tplc="931E719E" w:tentative="1">
      <w:start w:val="1"/>
      <w:numFmt w:val="lowerLetter"/>
      <w:lvlText w:val="%5."/>
      <w:lvlJc w:val="left"/>
      <w:pPr>
        <w:ind w:left="3600" w:hanging="360"/>
      </w:pPr>
    </w:lvl>
    <w:lvl w:ilvl="5" w:tplc="2F681992" w:tentative="1">
      <w:start w:val="1"/>
      <w:numFmt w:val="lowerRoman"/>
      <w:lvlText w:val="%6."/>
      <w:lvlJc w:val="right"/>
      <w:pPr>
        <w:ind w:left="4320" w:hanging="180"/>
      </w:pPr>
    </w:lvl>
    <w:lvl w:ilvl="6" w:tplc="75467132" w:tentative="1">
      <w:start w:val="1"/>
      <w:numFmt w:val="decimal"/>
      <w:lvlText w:val="%7."/>
      <w:lvlJc w:val="left"/>
      <w:pPr>
        <w:ind w:left="5040" w:hanging="360"/>
      </w:pPr>
    </w:lvl>
    <w:lvl w:ilvl="7" w:tplc="2760D440" w:tentative="1">
      <w:start w:val="1"/>
      <w:numFmt w:val="lowerLetter"/>
      <w:lvlText w:val="%8."/>
      <w:lvlJc w:val="left"/>
      <w:pPr>
        <w:ind w:left="5760" w:hanging="360"/>
      </w:pPr>
    </w:lvl>
    <w:lvl w:ilvl="8" w:tplc="39E8FD0E" w:tentative="1">
      <w:start w:val="1"/>
      <w:numFmt w:val="lowerRoman"/>
      <w:lvlText w:val="%9."/>
      <w:lvlJc w:val="right"/>
      <w:pPr>
        <w:ind w:left="6480" w:hanging="180"/>
      </w:pPr>
    </w:lvl>
  </w:abstractNum>
  <w:abstractNum w:abstractNumId="15" w15:restartNumberingAfterBreak="0">
    <w:nsid w:val="7F134490"/>
    <w:multiLevelType w:val="hybridMultilevel"/>
    <w:tmpl w:val="DA709768"/>
    <w:lvl w:ilvl="0" w:tplc="47F875E0">
      <w:start w:val="1"/>
      <w:numFmt w:val="lowerRoman"/>
      <w:lvlText w:val="(%1)"/>
      <w:lvlJc w:val="left"/>
      <w:pPr>
        <w:ind w:left="1080" w:hanging="720"/>
      </w:pPr>
      <w:rPr>
        <w:rFonts w:hint="default"/>
      </w:rPr>
    </w:lvl>
    <w:lvl w:ilvl="1" w:tplc="957E9FC0" w:tentative="1">
      <w:start w:val="1"/>
      <w:numFmt w:val="lowerLetter"/>
      <w:lvlText w:val="%2."/>
      <w:lvlJc w:val="left"/>
      <w:pPr>
        <w:ind w:left="1440" w:hanging="360"/>
      </w:pPr>
    </w:lvl>
    <w:lvl w:ilvl="2" w:tplc="237CA41C" w:tentative="1">
      <w:start w:val="1"/>
      <w:numFmt w:val="lowerRoman"/>
      <w:lvlText w:val="%3."/>
      <w:lvlJc w:val="right"/>
      <w:pPr>
        <w:ind w:left="2160" w:hanging="180"/>
      </w:pPr>
    </w:lvl>
    <w:lvl w:ilvl="3" w:tplc="437A175A" w:tentative="1">
      <w:start w:val="1"/>
      <w:numFmt w:val="decimal"/>
      <w:lvlText w:val="%4."/>
      <w:lvlJc w:val="left"/>
      <w:pPr>
        <w:ind w:left="2880" w:hanging="360"/>
      </w:pPr>
    </w:lvl>
    <w:lvl w:ilvl="4" w:tplc="49E43948" w:tentative="1">
      <w:start w:val="1"/>
      <w:numFmt w:val="lowerLetter"/>
      <w:lvlText w:val="%5."/>
      <w:lvlJc w:val="left"/>
      <w:pPr>
        <w:ind w:left="3600" w:hanging="360"/>
      </w:pPr>
    </w:lvl>
    <w:lvl w:ilvl="5" w:tplc="DC22A192" w:tentative="1">
      <w:start w:val="1"/>
      <w:numFmt w:val="lowerRoman"/>
      <w:lvlText w:val="%6."/>
      <w:lvlJc w:val="right"/>
      <w:pPr>
        <w:ind w:left="4320" w:hanging="180"/>
      </w:pPr>
    </w:lvl>
    <w:lvl w:ilvl="6" w:tplc="1012D854" w:tentative="1">
      <w:start w:val="1"/>
      <w:numFmt w:val="decimal"/>
      <w:lvlText w:val="%7."/>
      <w:lvlJc w:val="left"/>
      <w:pPr>
        <w:ind w:left="5040" w:hanging="360"/>
      </w:pPr>
    </w:lvl>
    <w:lvl w:ilvl="7" w:tplc="8C704CB8" w:tentative="1">
      <w:start w:val="1"/>
      <w:numFmt w:val="lowerLetter"/>
      <w:lvlText w:val="%8."/>
      <w:lvlJc w:val="left"/>
      <w:pPr>
        <w:ind w:left="5760" w:hanging="360"/>
      </w:pPr>
    </w:lvl>
    <w:lvl w:ilvl="8" w:tplc="C2F0F880" w:tentative="1">
      <w:start w:val="1"/>
      <w:numFmt w:val="lowerRoman"/>
      <w:lvlText w:val="%9."/>
      <w:lvlJc w:val="right"/>
      <w:pPr>
        <w:ind w:left="6480" w:hanging="180"/>
      </w:pPr>
    </w:lvl>
  </w:abstractNum>
  <w:abstractNum w:abstractNumId="16" w15:restartNumberingAfterBreak="0">
    <w:nsid w:val="7F134491"/>
    <w:multiLevelType w:val="hybridMultilevel"/>
    <w:tmpl w:val="49A21BE0"/>
    <w:lvl w:ilvl="0" w:tplc="8E7A7934">
      <w:start w:val="1"/>
      <w:numFmt w:val="decimal"/>
      <w:lvlText w:val="%1."/>
      <w:lvlJc w:val="left"/>
      <w:pPr>
        <w:ind w:left="360" w:hanging="360"/>
      </w:pPr>
      <w:rPr>
        <w:rFonts w:hint="default"/>
      </w:rPr>
    </w:lvl>
    <w:lvl w:ilvl="1" w:tplc="623041EE" w:tentative="1">
      <w:start w:val="1"/>
      <w:numFmt w:val="lowerLetter"/>
      <w:lvlText w:val="%2."/>
      <w:lvlJc w:val="left"/>
      <w:pPr>
        <w:ind w:left="1080" w:hanging="360"/>
      </w:pPr>
    </w:lvl>
    <w:lvl w:ilvl="2" w:tplc="A2669CB8" w:tentative="1">
      <w:start w:val="1"/>
      <w:numFmt w:val="lowerRoman"/>
      <w:lvlText w:val="%3."/>
      <w:lvlJc w:val="right"/>
      <w:pPr>
        <w:ind w:left="1800" w:hanging="180"/>
      </w:pPr>
    </w:lvl>
    <w:lvl w:ilvl="3" w:tplc="E05828FC" w:tentative="1">
      <w:start w:val="1"/>
      <w:numFmt w:val="decimal"/>
      <w:lvlText w:val="%4."/>
      <w:lvlJc w:val="left"/>
      <w:pPr>
        <w:ind w:left="2520" w:hanging="360"/>
      </w:pPr>
    </w:lvl>
    <w:lvl w:ilvl="4" w:tplc="9538E92C" w:tentative="1">
      <w:start w:val="1"/>
      <w:numFmt w:val="lowerLetter"/>
      <w:lvlText w:val="%5."/>
      <w:lvlJc w:val="left"/>
      <w:pPr>
        <w:ind w:left="3240" w:hanging="360"/>
      </w:pPr>
    </w:lvl>
    <w:lvl w:ilvl="5" w:tplc="F6B6627C" w:tentative="1">
      <w:start w:val="1"/>
      <w:numFmt w:val="lowerRoman"/>
      <w:lvlText w:val="%6."/>
      <w:lvlJc w:val="right"/>
      <w:pPr>
        <w:ind w:left="3960" w:hanging="180"/>
      </w:pPr>
    </w:lvl>
    <w:lvl w:ilvl="6" w:tplc="89DE8AAE" w:tentative="1">
      <w:start w:val="1"/>
      <w:numFmt w:val="decimal"/>
      <w:lvlText w:val="%7."/>
      <w:lvlJc w:val="left"/>
      <w:pPr>
        <w:ind w:left="4680" w:hanging="360"/>
      </w:pPr>
    </w:lvl>
    <w:lvl w:ilvl="7" w:tplc="CB24D1EE" w:tentative="1">
      <w:start w:val="1"/>
      <w:numFmt w:val="lowerLetter"/>
      <w:lvlText w:val="%8."/>
      <w:lvlJc w:val="left"/>
      <w:pPr>
        <w:ind w:left="5400" w:hanging="360"/>
      </w:pPr>
    </w:lvl>
    <w:lvl w:ilvl="8" w:tplc="22C07D60" w:tentative="1">
      <w:start w:val="1"/>
      <w:numFmt w:val="lowerRoman"/>
      <w:lvlText w:val="%9."/>
      <w:lvlJc w:val="right"/>
      <w:pPr>
        <w:ind w:left="6120" w:hanging="180"/>
      </w:pPr>
    </w:lvl>
  </w:abstractNum>
  <w:abstractNum w:abstractNumId="17" w15:restartNumberingAfterBreak="0">
    <w:nsid w:val="7F134492"/>
    <w:multiLevelType w:val="hybridMultilevel"/>
    <w:tmpl w:val="DA709768"/>
    <w:lvl w:ilvl="0" w:tplc="A55AFB26">
      <w:start w:val="1"/>
      <w:numFmt w:val="lowerRoman"/>
      <w:lvlText w:val="(%1)"/>
      <w:lvlJc w:val="left"/>
      <w:pPr>
        <w:ind w:left="1080" w:hanging="720"/>
      </w:pPr>
      <w:rPr>
        <w:rFonts w:hint="default"/>
      </w:rPr>
    </w:lvl>
    <w:lvl w:ilvl="1" w:tplc="87369A86" w:tentative="1">
      <w:start w:val="1"/>
      <w:numFmt w:val="lowerLetter"/>
      <w:lvlText w:val="%2."/>
      <w:lvlJc w:val="left"/>
      <w:pPr>
        <w:ind w:left="1440" w:hanging="360"/>
      </w:pPr>
    </w:lvl>
    <w:lvl w:ilvl="2" w:tplc="98D82B2E" w:tentative="1">
      <w:start w:val="1"/>
      <w:numFmt w:val="lowerRoman"/>
      <w:lvlText w:val="%3."/>
      <w:lvlJc w:val="right"/>
      <w:pPr>
        <w:ind w:left="2160" w:hanging="180"/>
      </w:pPr>
    </w:lvl>
    <w:lvl w:ilvl="3" w:tplc="F1DE5830" w:tentative="1">
      <w:start w:val="1"/>
      <w:numFmt w:val="decimal"/>
      <w:lvlText w:val="%4."/>
      <w:lvlJc w:val="left"/>
      <w:pPr>
        <w:ind w:left="2880" w:hanging="360"/>
      </w:pPr>
    </w:lvl>
    <w:lvl w:ilvl="4" w:tplc="A57E7778" w:tentative="1">
      <w:start w:val="1"/>
      <w:numFmt w:val="lowerLetter"/>
      <w:lvlText w:val="%5."/>
      <w:lvlJc w:val="left"/>
      <w:pPr>
        <w:ind w:left="3600" w:hanging="360"/>
      </w:pPr>
    </w:lvl>
    <w:lvl w:ilvl="5" w:tplc="D1682E74" w:tentative="1">
      <w:start w:val="1"/>
      <w:numFmt w:val="lowerRoman"/>
      <w:lvlText w:val="%6."/>
      <w:lvlJc w:val="right"/>
      <w:pPr>
        <w:ind w:left="4320" w:hanging="180"/>
      </w:pPr>
    </w:lvl>
    <w:lvl w:ilvl="6" w:tplc="810E7FE6" w:tentative="1">
      <w:start w:val="1"/>
      <w:numFmt w:val="decimal"/>
      <w:lvlText w:val="%7."/>
      <w:lvlJc w:val="left"/>
      <w:pPr>
        <w:ind w:left="5040" w:hanging="360"/>
      </w:pPr>
    </w:lvl>
    <w:lvl w:ilvl="7" w:tplc="25849868" w:tentative="1">
      <w:start w:val="1"/>
      <w:numFmt w:val="lowerLetter"/>
      <w:lvlText w:val="%8."/>
      <w:lvlJc w:val="left"/>
      <w:pPr>
        <w:ind w:left="5760" w:hanging="360"/>
      </w:pPr>
    </w:lvl>
    <w:lvl w:ilvl="8" w:tplc="4A92425C" w:tentative="1">
      <w:start w:val="1"/>
      <w:numFmt w:val="lowerRoman"/>
      <w:lvlText w:val="%9."/>
      <w:lvlJc w:val="right"/>
      <w:pPr>
        <w:ind w:left="6480" w:hanging="180"/>
      </w:pPr>
    </w:lvl>
  </w:abstractNum>
  <w:abstractNum w:abstractNumId="18" w15:restartNumberingAfterBreak="0">
    <w:nsid w:val="7F134493"/>
    <w:multiLevelType w:val="hybridMultilevel"/>
    <w:tmpl w:val="49A21BE0"/>
    <w:lvl w:ilvl="0" w:tplc="B2CCD818">
      <w:start w:val="1"/>
      <w:numFmt w:val="decimal"/>
      <w:lvlText w:val="%1."/>
      <w:lvlJc w:val="left"/>
      <w:pPr>
        <w:ind w:left="360" w:hanging="360"/>
      </w:pPr>
      <w:rPr>
        <w:rFonts w:hint="default"/>
      </w:rPr>
    </w:lvl>
    <w:lvl w:ilvl="1" w:tplc="B4E8C29A" w:tentative="1">
      <w:start w:val="1"/>
      <w:numFmt w:val="lowerLetter"/>
      <w:lvlText w:val="%2."/>
      <w:lvlJc w:val="left"/>
      <w:pPr>
        <w:ind w:left="1080" w:hanging="360"/>
      </w:pPr>
    </w:lvl>
    <w:lvl w:ilvl="2" w:tplc="2C46E540" w:tentative="1">
      <w:start w:val="1"/>
      <w:numFmt w:val="lowerRoman"/>
      <w:lvlText w:val="%3."/>
      <w:lvlJc w:val="right"/>
      <w:pPr>
        <w:ind w:left="1800" w:hanging="180"/>
      </w:pPr>
    </w:lvl>
    <w:lvl w:ilvl="3" w:tplc="4D0C5396" w:tentative="1">
      <w:start w:val="1"/>
      <w:numFmt w:val="decimal"/>
      <w:lvlText w:val="%4."/>
      <w:lvlJc w:val="left"/>
      <w:pPr>
        <w:ind w:left="2520" w:hanging="360"/>
      </w:pPr>
    </w:lvl>
    <w:lvl w:ilvl="4" w:tplc="0224760E" w:tentative="1">
      <w:start w:val="1"/>
      <w:numFmt w:val="lowerLetter"/>
      <w:lvlText w:val="%5."/>
      <w:lvlJc w:val="left"/>
      <w:pPr>
        <w:ind w:left="3240" w:hanging="360"/>
      </w:pPr>
    </w:lvl>
    <w:lvl w:ilvl="5" w:tplc="6504D65E" w:tentative="1">
      <w:start w:val="1"/>
      <w:numFmt w:val="lowerRoman"/>
      <w:lvlText w:val="%6."/>
      <w:lvlJc w:val="right"/>
      <w:pPr>
        <w:ind w:left="3960" w:hanging="180"/>
      </w:pPr>
    </w:lvl>
    <w:lvl w:ilvl="6" w:tplc="61AEBB20" w:tentative="1">
      <w:start w:val="1"/>
      <w:numFmt w:val="decimal"/>
      <w:lvlText w:val="%7."/>
      <w:lvlJc w:val="left"/>
      <w:pPr>
        <w:ind w:left="4680" w:hanging="360"/>
      </w:pPr>
    </w:lvl>
    <w:lvl w:ilvl="7" w:tplc="55562A00" w:tentative="1">
      <w:start w:val="1"/>
      <w:numFmt w:val="lowerLetter"/>
      <w:lvlText w:val="%8."/>
      <w:lvlJc w:val="left"/>
      <w:pPr>
        <w:ind w:left="5400" w:hanging="360"/>
      </w:pPr>
    </w:lvl>
    <w:lvl w:ilvl="8" w:tplc="B552AD60" w:tentative="1">
      <w:start w:val="1"/>
      <w:numFmt w:val="lowerRoman"/>
      <w:lvlText w:val="%9."/>
      <w:lvlJc w:val="right"/>
      <w:pPr>
        <w:ind w:left="6120" w:hanging="180"/>
      </w:pPr>
    </w:lvl>
  </w:abstractNum>
  <w:abstractNum w:abstractNumId="19" w15:restartNumberingAfterBreak="0">
    <w:nsid w:val="7F134494"/>
    <w:multiLevelType w:val="hybridMultilevel"/>
    <w:tmpl w:val="DA709768"/>
    <w:lvl w:ilvl="0" w:tplc="303CCC6A">
      <w:start w:val="1"/>
      <w:numFmt w:val="lowerRoman"/>
      <w:lvlText w:val="(%1)"/>
      <w:lvlJc w:val="left"/>
      <w:pPr>
        <w:ind w:left="1080" w:hanging="720"/>
      </w:pPr>
      <w:rPr>
        <w:rFonts w:hint="default"/>
      </w:rPr>
    </w:lvl>
    <w:lvl w:ilvl="1" w:tplc="76249FAE" w:tentative="1">
      <w:start w:val="1"/>
      <w:numFmt w:val="lowerLetter"/>
      <w:lvlText w:val="%2."/>
      <w:lvlJc w:val="left"/>
      <w:pPr>
        <w:ind w:left="1440" w:hanging="360"/>
      </w:pPr>
    </w:lvl>
    <w:lvl w:ilvl="2" w:tplc="86E6BD7C" w:tentative="1">
      <w:start w:val="1"/>
      <w:numFmt w:val="lowerRoman"/>
      <w:lvlText w:val="%3."/>
      <w:lvlJc w:val="right"/>
      <w:pPr>
        <w:ind w:left="2160" w:hanging="180"/>
      </w:pPr>
    </w:lvl>
    <w:lvl w:ilvl="3" w:tplc="C63226E4" w:tentative="1">
      <w:start w:val="1"/>
      <w:numFmt w:val="decimal"/>
      <w:lvlText w:val="%4."/>
      <w:lvlJc w:val="left"/>
      <w:pPr>
        <w:ind w:left="2880" w:hanging="360"/>
      </w:pPr>
    </w:lvl>
    <w:lvl w:ilvl="4" w:tplc="40508E08" w:tentative="1">
      <w:start w:val="1"/>
      <w:numFmt w:val="lowerLetter"/>
      <w:lvlText w:val="%5."/>
      <w:lvlJc w:val="left"/>
      <w:pPr>
        <w:ind w:left="3600" w:hanging="360"/>
      </w:pPr>
    </w:lvl>
    <w:lvl w:ilvl="5" w:tplc="6BDA00DA" w:tentative="1">
      <w:start w:val="1"/>
      <w:numFmt w:val="lowerRoman"/>
      <w:lvlText w:val="%6."/>
      <w:lvlJc w:val="right"/>
      <w:pPr>
        <w:ind w:left="4320" w:hanging="180"/>
      </w:pPr>
    </w:lvl>
    <w:lvl w:ilvl="6" w:tplc="E87EE07E" w:tentative="1">
      <w:start w:val="1"/>
      <w:numFmt w:val="decimal"/>
      <w:lvlText w:val="%7."/>
      <w:lvlJc w:val="left"/>
      <w:pPr>
        <w:ind w:left="5040" w:hanging="360"/>
      </w:pPr>
    </w:lvl>
    <w:lvl w:ilvl="7" w:tplc="DDBC05F8" w:tentative="1">
      <w:start w:val="1"/>
      <w:numFmt w:val="lowerLetter"/>
      <w:lvlText w:val="%8."/>
      <w:lvlJc w:val="left"/>
      <w:pPr>
        <w:ind w:left="5760" w:hanging="360"/>
      </w:pPr>
    </w:lvl>
    <w:lvl w:ilvl="8" w:tplc="6E787606" w:tentative="1">
      <w:start w:val="1"/>
      <w:numFmt w:val="lowerRoman"/>
      <w:lvlText w:val="%9."/>
      <w:lvlJc w:val="right"/>
      <w:pPr>
        <w:ind w:left="6480" w:hanging="180"/>
      </w:pPr>
    </w:lvl>
  </w:abstractNum>
  <w:abstractNum w:abstractNumId="20" w15:restartNumberingAfterBreak="0">
    <w:nsid w:val="7F134495"/>
    <w:multiLevelType w:val="hybridMultilevel"/>
    <w:tmpl w:val="DA709768"/>
    <w:lvl w:ilvl="0" w:tplc="5A527298">
      <w:start w:val="1"/>
      <w:numFmt w:val="lowerRoman"/>
      <w:lvlText w:val="(%1)"/>
      <w:lvlJc w:val="left"/>
      <w:pPr>
        <w:ind w:left="1080" w:hanging="720"/>
      </w:pPr>
      <w:rPr>
        <w:rFonts w:hint="default"/>
      </w:rPr>
    </w:lvl>
    <w:lvl w:ilvl="1" w:tplc="9C1AFFB8" w:tentative="1">
      <w:start w:val="1"/>
      <w:numFmt w:val="lowerLetter"/>
      <w:lvlText w:val="%2."/>
      <w:lvlJc w:val="left"/>
      <w:pPr>
        <w:ind w:left="1440" w:hanging="360"/>
      </w:pPr>
    </w:lvl>
    <w:lvl w:ilvl="2" w:tplc="C4268CDA" w:tentative="1">
      <w:start w:val="1"/>
      <w:numFmt w:val="lowerRoman"/>
      <w:lvlText w:val="%3."/>
      <w:lvlJc w:val="right"/>
      <w:pPr>
        <w:ind w:left="2160" w:hanging="180"/>
      </w:pPr>
    </w:lvl>
    <w:lvl w:ilvl="3" w:tplc="06F09434" w:tentative="1">
      <w:start w:val="1"/>
      <w:numFmt w:val="decimal"/>
      <w:lvlText w:val="%4."/>
      <w:lvlJc w:val="left"/>
      <w:pPr>
        <w:ind w:left="2880" w:hanging="360"/>
      </w:pPr>
    </w:lvl>
    <w:lvl w:ilvl="4" w:tplc="2304C96E" w:tentative="1">
      <w:start w:val="1"/>
      <w:numFmt w:val="lowerLetter"/>
      <w:lvlText w:val="%5."/>
      <w:lvlJc w:val="left"/>
      <w:pPr>
        <w:ind w:left="3600" w:hanging="360"/>
      </w:pPr>
    </w:lvl>
    <w:lvl w:ilvl="5" w:tplc="3418C852" w:tentative="1">
      <w:start w:val="1"/>
      <w:numFmt w:val="lowerRoman"/>
      <w:lvlText w:val="%6."/>
      <w:lvlJc w:val="right"/>
      <w:pPr>
        <w:ind w:left="4320" w:hanging="180"/>
      </w:pPr>
    </w:lvl>
    <w:lvl w:ilvl="6" w:tplc="6EDC637C" w:tentative="1">
      <w:start w:val="1"/>
      <w:numFmt w:val="decimal"/>
      <w:lvlText w:val="%7."/>
      <w:lvlJc w:val="left"/>
      <w:pPr>
        <w:ind w:left="5040" w:hanging="360"/>
      </w:pPr>
    </w:lvl>
    <w:lvl w:ilvl="7" w:tplc="F19CACB8" w:tentative="1">
      <w:start w:val="1"/>
      <w:numFmt w:val="lowerLetter"/>
      <w:lvlText w:val="%8."/>
      <w:lvlJc w:val="left"/>
      <w:pPr>
        <w:ind w:left="5760" w:hanging="360"/>
      </w:pPr>
    </w:lvl>
    <w:lvl w:ilvl="8" w:tplc="A3BCD39C" w:tentative="1">
      <w:start w:val="1"/>
      <w:numFmt w:val="lowerRoman"/>
      <w:lvlText w:val="%9."/>
      <w:lvlJc w:val="right"/>
      <w:pPr>
        <w:ind w:left="6480" w:hanging="180"/>
      </w:pPr>
    </w:lvl>
  </w:abstractNum>
  <w:abstractNum w:abstractNumId="21" w15:restartNumberingAfterBreak="0">
    <w:nsid w:val="7F134496"/>
    <w:multiLevelType w:val="hybridMultilevel"/>
    <w:tmpl w:val="49A21BE0"/>
    <w:lvl w:ilvl="0" w:tplc="9670CEEA">
      <w:start w:val="1"/>
      <w:numFmt w:val="decimal"/>
      <w:lvlText w:val="%1."/>
      <w:lvlJc w:val="left"/>
      <w:pPr>
        <w:ind w:left="360" w:hanging="360"/>
      </w:pPr>
      <w:rPr>
        <w:rFonts w:hint="default"/>
      </w:rPr>
    </w:lvl>
    <w:lvl w:ilvl="1" w:tplc="600AFAF2" w:tentative="1">
      <w:start w:val="1"/>
      <w:numFmt w:val="lowerLetter"/>
      <w:lvlText w:val="%2."/>
      <w:lvlJc w:val="left"/>
      <w:pPr>
        <w:ind w:left="1080" w:hanging="360"/>
      </w:pPr>
    </w:lvl>
    <w:lvl w:ilvl="2" w:tplc="D10C3A54" w:tentative="1">
      <w:start w:val="1"/>
      <w:numFmt w:val="lowerRoman"/>
      <w:lvlText w:val="%3."/>
      <w:lvlJc w:val="right"/>
      <w:pPr>
        <w:ind w:left="1800" w:hanging="180"/>
      </w:pPr>
    </w:lvl>
    <w:lvl w:ilvl="3" w:tplc="FFA64BAC" w:tentative="1">
      <w:start w:val="1"/>
      <w:numFmt w:val="decimal"/>
      <w:lvlText w:val="%4."/>
      <w:lvlJc w:val="left"/>
      <w:pPr>
        <w:ind w:left="2520" w:hanging="360"/>
      </w:pPr>
    </w:lvl>
    <w:lvl w:ilvl="4" w:tplc="7076FBB6" w:tentative="1">
      <w:start w:val="1"/>
      <w:numFmt w:val="lowerLetter"/>
      <w:lvlText w:val="%5."/>
      <w:lvlJc w:val="left"/>
      <w:pPr>
        <w:ind w:left="3240" w:hanging="360"/>
      </w:pPr>
    </w:lvl>
    <w:lvl w:ilvl="5" w:tplc="0C48A832" w:tentative="1">
      <w:start w:val="1"/>
      <w:numFmt w:val="lowerRoman"/>
      <w:lvlText w:val="%6."/>
      <w:lvlJc w:val="right"/>
      <w:pPr>
        <w:ind w:left="3960" w:hanging="180"/>
      </w:pPr>
    </w:lvl>
    <w:lvl w:ilvl="6" w:tplc="26D4DF74" w:tentative="1">
      <w:start w:val="1"/>
      <w:numFmt w:val="decimal"/>
      <w:lvlText w:val="%7."/>
      <w:lvlJc w:val="left"/>
      <w:pPr>
        <w:ind w:left="4680" w:hanging="360"/>
      </w:pPr>
    </w:lvl>
    <w:lvl w:ilvl="7" w:tplc="E0FEED30" w:tentative="1">
      <w:start w:val="1"/>
      <w:numFmt w:val="lowerLetter"/>
      <w:lvlText w:val="%8."/>
      <w:lvlJc w:val="left"/>
      <w:pPr>
        <w:ind w:left="5400" w:hanging="360"/>
      </w:pPr>
    </w:lvl>
    <w:lvl w:ilvl="8" w:tplc="F07A2ECC" w:tentative="1">
      <w:start w:val="1"/>
      <w:numFmt w:val="lowerRoman"/>
      <w:lvlText w:val="%9."/>
      <w:lvlJc w:val="right"/>
      <w:pPr>
        <w:ind w:left="6120" w:hanging="180"/>
      </w:pPr>
    </w:lvl>
  </w:abstractNum>
  <w:abstractNum w:abstractNumId="22" w15:restartNumberingAfterBreak="0">
    <w:nsid w:val="7F134497"/>
    <w:multiLevelType w:val="hybridMultilevel"/>
    <w:tmpl w:val="DA709768"/>
    <w:lvl w:ilvl="0" w:tplc="1A129186">
      <w:start w:val="1"/>
      <w:numFmt w:val="lowerRoman"/>
      <w:lvlText w:val="(%1)"/>
      <w:lvlJc w:val="left"/>
      <w:pPr>
        <w:ind w:left="1080" w:hanging="720"/>
      </w:pPr>
      <w:rPr>
        <w:rFonts w:hint="default"/>
      </w:rPr>
    </w:lvl>
    <w:lvl w:ilvl="1" w:tplc="440CD8FA" w:tentative="1">
      <w:start w:val="1"/>
      <w:numFmt w:val="lowerLetter"/>
      <w:lvlText w:val="%2."/>
      <w:lvlJc w:val="left"/>
      <w:pPr>
        <w:ind w:left="1440" w:hanging="360"/>
      </w:pPr>
    </w:lvl>
    <w:lvl w:ilvl="2" w:tplc="A9D84A26" w:tentative="1">
      <w:start w:val="1"/>
      <w:numFmt w:val="lowerRoman"/>
      <w:lvlText w:val="%3."/>
      <w:lvlJc w:val="right"/>
      <w:pPr>
        <w:ind w:left="2160" w:hanging="180"/>
      </w:pPr>
    </w:lvl>
    <w:lvl w:ilvl="3" w:tplc="00D8DE50" w:tentative="1">
      <w:start w:val="1"/>
      <w:numFmt w:val="decimal"/>
      <w:lvlText w:val="%4."/>
      <w:lvlJc w:val="left"/>
      <w:pPr>
        <w:ind w:left="2880" w:hanging="360"/>
      </w:pPr>
    </w:lvl>
    <w:lvl w:ilvl="4" w:tplc="1CAA0F9C" w:tentative="1">
      <w:start w:val="1"/>
      <w:numFmt w:val="lowerLetter"/>
      <w:lvlText w:val="%5."/>
      <w:lvlJc w:val="left"/>
      <w:pPr>
        <w:ind w:left="3600" w:hanging="360"/>
      </w:pPr>
    </w:lvl>
    <w:lvl w:ilvl="5" w:tplc="44C832BA" w:tentative="1">
      <w:start w:val="1"/>
      <w:numFmt w:val="lowerRoman"/>
      <w:lvlText w:val="%6."/>
      <w:lvlJc w:val="right"/>
      <w:pPr>
        <w:ind w:left="4320" w:hanging="180"/>
      </w:pPr>
    </w:lvl>
    <w:lvl w:ilvl="6" w:tplc="78EC5506" w:tentative="1">
      <w:start w:val="1"/>
      <w:numFmt w:val="decimal"/>
      <w:lvlText w:val="%7."/>
      <w:lvlJc w:val="left"/>
      <w:pPr>
        <w:ind w:left="5040" w:hanging="360"/>
      </w:pPr>
    </w:lvl>
    <w:lvl w:ilvl="7" w:tplc="34540AEE" w:tentative="1">
      <w:start w:val="1"/>
      <w:numFmt w:val="lowerLetter"/>
      <w:lvlText w:val="%8."/>
      <w:lvlJc w:val="left"/>
      <w:pPr>
        <w:ind w:left="5760" w:hanging="360"/>
      </w:pPr>
    </w:lvl>
    <w:lvl w:ilvl="8" w:tplc="89B689CC" w:tentative="1">
      <w:start w:val="1"/>
      <w:numFmt w:val="lowerRoman"/>
      <w:lvlText w:val="%9."/>
      <w:lvlJc w:val="right"/>
      <w:pPr>
        <w:ind w:left="6480" w:hanging="180"/>
      </w:pPr>
    </w:lvl>
  </w:abstractNum>
  <w:abstractNum w:abstractNumId="23" w15:restartNumberingAfterBreak="0">
    <w:nsid w:val="7F134498"/>
    <w:multiLevelType w:val="hybridMultilevel"/>
    <w:tmpl w:val="49A21BE0"/>
    <w:lvl w:ilvl="0" w:tplc="035E6A84">
      <w:start w:val="1"/>
      <w:numFmt w:val="decimal"/>
      <w:lvlText w:val="%1."/>
      <w:lvlJc w:val="left"/>
      <w:pPr>
        <w:ind w:left="360" w:hanging="360"/>
      </w:pPr>
      <w:rPr>
        <w:rFonts w:hint="default"/>
      </w:rPr>
    </w:lvl>
    <w:lvl w:ilvl="1" w:tplc="D786B9BE" w:tentative="1">
      <w:start w:val="1"/>
      <w:numFmt w:val="lowerLetter"/>
      <w:lvlText w:val="%2."/>
      <w:lvlJc w:val="left"/>
      <w:pPr>
        <w:ind w:left="1080" w:hanging="360"/>
      </w:pPr>
    </w:lvl>
    <w:lvl w:ilvl="2" w:tplc="496AEF24" w:tentative="1">
      <w:start w:val="1"/>
      <w:numFmt w:val="lowerRoman"/>
      <w:lvlText w:val="%3."/>
      <w:lvlJc w:val="right"/>
      <w:pPr>
        <w:ind w:left="1800" w:hanging="180"/>
      </w:pPr>
    </w:lvl>
    <w:lvl w:ilvl="3" w:tplc="F462E830" w:tentative="1">
      <w:start w:val="1"/>
      <w:numFmt w:val="decimal"/>
      <w:lvlText w:val="%4."/>
      <w:lvlJc w:val="left"/>
      <w:pPr>
        <w:ind w:left="2520" w:hanging="360"/>
      </w:pPr>
    </w:lvl>
    <w:lvl w:ilvl="4" w:tplc="298650E6" w:tentative="1">
      <w:start w:val="1"/>
      <w:numFmt w:val="lowerLetter"/>
      <w:lvlText w:val="%5."/>
      <w:lvlJc w:val="left"/>
      <w:pPr>
        <w:ind w:left="3240" w:hanging="360"/>
      </w:pPr>
    </w:lvl>
    <w:lvl w:ilvl="5" w:tplc="DE6EAEDA" w:tentative="1">
      <w:start w:val="1"/>
      <w:numFmt w:val="lowerRoman"/>
      <w:lvlText w:val="%6."/>
      <w:lvlJc w:val="right"/>
      <w:pPr>
        <w:ind w:left="3960" w:hanging="180"/>
      </w:pPr>
    </w:lvl>
    <w:lvl w:ilvl="6" w:tplc="8938D016" w:tentative="1">
      <w:start w:val="1"/>
      <w:numFmt w:val="decimal"/>
      <w:lvlText w:val="%7."/>
      <w:lvlJc w:val="left"/>
      <w:pPr>
        <w:ind w:left="4680" w:hanging="360"/>
      </w:pPr>
    </w:lvl>
    <w:lvl w:ilvl="7" w:tplc="8E001CA8" w:tentative="1">
      <w:start w:val="1"/>
      <w:numFmt w:val="lowerLetter"/>
      <w:lvlText w:val="%8."/>
      <w:lvlJc w:val="left"/>
      <w:pPr>
        <w:ind w:left="5400" w:hanging="360"/>
      </w:pPr>
    </w:lvl>
    <w:lvl w:ilvl="8" w:tplc="A37658CA" w:tentative="1">
      <w:start w:val="1"/>
      <w:numFmt w:val="lowerRoman"/>
      <w:lvlText w:val="%9."/>
      <w:lvlJc w:val="right"/>
      <w:pPr>
        <w:ind w:left="6120" w:hanging="180"/>
      </w:pPr>
    </w:lvl>
  </w:abstractNum>
  <w:abstractNum w:abstractNumId="24" w15:restartNumberingAfterBreak="0">
    <w:nsid w:val="7F134499"/>
    <w:multiLevelType w:val="hybridMultilevel"/>
    <w:tmpl w:val="DA709768"/>
    <w:lvl w:ilvl="0" w:tplc="CD32B3CC">
      <w:start w:val="1"/>
      <w:numFmt w:val="lowerRoman"/>
      <w:lvlText w:val="(%1)"/>
      <w:lvlJc w:val="left"/>
      <w:pPr>
        <w:ind w:left="1080" w:hanging="720"/>
      </w:pPr>
      <w:rPr>
        <w:rFonts w:hint="default"/>
      </w:rPr>
    </w:lvl>
    <w:lvl w:ilvl="1" w:tplc="50484592" w:tentative="1">
      <w:start w:val="1"/>
      <w:numFmt w:val="lowerLetter"/>
      <w:lvlText w:val="%2."/>
      <w:lvlJc w:val="left"/>
      <w:pPr>
        <w:ind w:left="1440" w:hanging="360"/>
      </w:pPr>
    </w:lvl>
    <w:lvl w:ilvl="2" w:tplc="74765BBC" w:tentative="1">
      <w:start w:val="1"/>
      <w:numFmt w:val="lowerRoman"/>
      <w:lvlText w:val="%3."/>
      <w:lvlJc w:val="right"/>
      <w:pPr>
        <w:ind w:left="2160" w:hanging="180"/>
      </w:pPr>
    </w:lvl>
    <w:lvl w:ilvl="3" w:tplc="BE52C442" w:tentative="1">
      <w:start w:val="1"/>
      <w:numFmt w:val="decimal"/>
      <w:lvlText w:val="%4."/>
      <w:lvlJc w:val="left"/>
      <w:pPr>
        <w:ind w:left="2880" w:hanging="360"/>
      </w:pPr>
    </w:lvl>
    <w:lvl w:ilvl="4" w:tplc="B290EFAC" w:tentative="1">
      <w:start w:val="1"/>
      <w:numFmt w:val="lowerLetter"/>
      <w:lvlText w:val="%5."/>
      <w:lvlJc w:val="left"/>
      <w:pPr>
        <w:ind w:left="3600" w:hanging="360"/>
      </w:pPr>
    </w:lvl>
    <w:lvl w:ilvl="5" w:tplc="231405CE" w:tentative="1">
      <w:start w:val="1"/>
      <w:numFmt w:val="lowerRoman"/>
      <w:lvlText w:val="%6."/>
      <w:lvlJc w:val="right"/>
      <w:pPr>
        <w:ind w:left="4320" w:hanging="180"/>
      </w:pPr>
    </w:lvl>
    <w:lvl w:ilvl="6" w:tplc="EBFCE954" w:tentative="1">
      <w:start w:val="1"/>
      <w:numFmt w:val="decimal"/>
      <w:lvlText w:val="%7."/>
      <w:lvlJc w:val="left"/>
      <w:pPr>
        <w:ind w:left="5040" w:hanging="360"/>
      </w:pPr>
    </w:lvl>
    <w:lvl w:ilvl="7" w:tplc="D652C29C" w:tentative="1">
      <w:start w:val="1"/>
      <w:numFmt w:val="lowerLetter"/>
      <w:lvlText w:val="%8."/>
      <w:lvlJc w:val="left"/>
      <w:pPr>
        <w:ind w:left="5760" w:hanging="360"/>
      </w:pPr>
    </w:lvl>
    <w:lvl w:ilvl="8" w:tplc="4DFC2E50" w:tentative="1">
      <w:start w:val="1"/>
      <w:numFmt w:val="lowerRoman"/>
      <w:lvlText w:val="%9."/>
      <w:lvlJc w:val="right"/>
      <w:pPr>
        <w:ind w:left="6480" w:hanging="180"/>
      </w:pPr>
    </w:lvl>
  </w:abstractNum>
  <w:abstractNum w:abstractNumId="25" w15:restartNumberingAfterBreak="0">
    <w:nsid w:val="7F13449A"/>
    <w:multiLevelType w:val="hybridMultilevel"/>
    <w:tmpl w:val="49A21BE0"/>
    <w:lvl w:ilvl="0" w:tplc="832810E2">
      <w:start w:val="1"/>
      <w:numFmt w:val="decimal"/>
      <w:lvlText w:val="%1."/>
      <w:lvlJc w:val="left"/>
      <w:pPr>
        <w:ind w:left="360" w:hanging="360"/>
      </w:pPr>
      <w:rPr>
        <w:rFonts w:hint="default"/>
      </w:rPr>
    </w:lvl>
    <w:lvl w:ilvl="1" w:tplc="24E60962" w:tentative="1">
      <w:start w:val="1"/>
      <w:numFmt w:val="lowerLetter"/>
      <w:lvlText w:val="%2."/>
      <w:lvlJc w:val="left"/>
      <w:pPr>
        <w:ind w:left="1080" w:hanging="360"/>
      </w:pPr>
    </w:lvl>
    <w:lvl w:ilvl="2" w:tplc="5D1C73B2" w:tentative="1">
      <w:start w:val="1"/>
      <w:numFmt w:val="lowerRoman"/>
      <w:lvlText w:val="%3."/>
      <w:lvlJc w:val="right"/>
      <w:pPr>
        <w:ind w:left="1800" w:hanging="180"/>
      </w:pPr>
    </w:lvl>
    <w:lvl w:ilvl="3" w:tplc="13028362" w:tentative="1">
      <w:start w:val="1"/>
      <w:numFmt w:val="decimal"/>
      <w:lvlText w:val="%4."/>
      <w:lvlJc w:val="left"/>
      <w:pPr>
        <w:ind w:left="2520" w:hanging="360"/>
      </w:pPr>
    </w:lvl>
    <w:lvl w:ilvl="4" w:tplc="DEE69A7A" w:tentative="1">
      <w:start w:val="1"/>
      <w:numFmt w:val="lowerLetter"/>
      <w:lvlText w:val="%5."/>
      <w:lvlJc w:val="left"/>
      <w:pPr>
        <w:ind w:left="3240" w:hanging="360"/>
      </w:pPr>
    </w:lvl>
    <w:lvl w:ilvl="5" w:tplc="B25CF4E0" w:tentative="1">
      <w:start w:val="1"/>
      <w:numFmt w:val="lowerRoman"/>
      <w:lvlText w:val="%6."/>
      <w:lvlJc w:val="right"/>
      <w:pPr>
        <w:ind w:left="3960" w:hanging="180"/>
      </w:pPr>
    </w:lvl>
    <w:lvl w:ilvl="6" w:tplc="B9846D2A" w:tentative="1">
      <w:start w:val="1"/>
      <w:numFmt w:val="decimal"/>
      <w:lvlText w:val="%7."/>
      <w:lvlJc w:val="left"/>
      <w:pPr>
        <w:ind w:left="4680" w:hanging="360"/>
      </w:pPr>
    </w:lvl>
    <w:lvl w:ilvl="7" w:tplc="478633FC" w:tentative="1">
      <w:start w:val="1"/>
      <w:numFmt w:val="lowerLetter"/>
      <w:lvlText w:val="%8."/>
      <w:lvlJc w:val="left"/>
      <w:pPr>
        <w:ind w:left="5400" w:hanging="360"/>
      </w:pPr>
    </w:lvl>
    <w:lvl w:ilvl="8" w:tplc="99EC69C4" w:tentative="1">
      <w:start w:val="1"/>
      <w:numFmt w:val="lowerRoman"/>
      <w:lvlText w:val="%9."/>
      <w:lvlJc w:val="right"/>
      <w:pPr>
        <w:ind w:left="6120" w:hanging="180"/>
      </w:pPr>
    </w:lvl>
  </w:abstractNum>
  <w:abstractNum w:abstractNumId="26" w15:restartNumberingAfterBreak="0">
    <w:nsid w:val="7F13449B"/>
    <w:multiLevelType w:val="hybridMultilevel"/>
    <w:tmpl w:val="49A21BE0"/>
    <w:lvl w:ilvl="0" w:tplc="1F684D08">
      <w:start w:val="1"/>
      <w:numFmt w:val="decimal"/>
      <w:lvlText w:val="%1."/>
      <w:lvlJc w:val="left"/>
      <w:pPr>
        <w:ind w:left="360" w:hanging="360"/>
      </w:pPr>
      <w:rPr>
        <w:rFonts w:hint="default"/>
      </w:rPr>
    </w:lvl>
    <w:lvl w:ilvl="1" w:tplc="BFD277C8" w:tentative="1">
      <w:start w:val="1"/>
      <w:numFmt w:val="lowerLetter"/>
      <w:lvlText w:val="%2."/>
      <w:lvlJc w:val="left"/>
      <w:pPr>
        <w:ind w:left="1080" w:hanging="360"/>
      </w:pPr>
    </w:lvl>
    <w:lvl w:ilvl="2" w:tplc="A7B8CFF2" w:tentative="1">
      <w:start w:val="1"/>
      <w:numFmt w:val="lowerRoman"/>
      <w:lvlText w:val="%3."/>
      <w:lvlJc w:val="right"/>
      <w:pPr>
        <w:ind w:left="1800" w:hanging="180"/>
      </w:pPr>
    </w:lvl>
    <w:lvl w:ilvl="3" w:tplc="2D768CCA" w:tentative="1">
      <w:start w:val="1"/>
      <w:numFmt w:val="decimal"/>
      <w:lvlText w:val="%4."/>
      <w:lvlJc w:val="left"/>
      <w:pPr>
        <w:ind w:left="2520" w:hanging="360"/>
      </w:pPr>
    </w:lvl>
    <w:lvl w:ilvl="4" w:tplc="CA9C388C" w:tentative="1">
      <w:start w:val="1"/>
      <w:numFmt w:val="lowerLetter"/>
      <w:lvlText w:val="%5."/>
      <w:lvlJc w:val="left"/>
      <w:pPr>
        <w:ind w:left="3240" w:hanging="360"/>
      </w:pPr>
    </w:lvl>
    <w:lvl w:ilvl="5" w:tplc="A882F134" w:tentative="1">
      <w:start w:val="1"/>
      <w:numFmt w:val="lowerRoman"/>
      <w:lvlText w:val="%6."/>
      <w:lvlJc w:val="right"/>
      <w:pPr>
        <w:ind w:left="3960" w:hanging="180"/>
      </w:pPr>
    </w:lvl>
    <w:lvl w:ilvl="6" w:tplc="DD86FDA8" w:tentative="1">
      <w:start w:val="1"/>
      <w:numFmt w:val="decimal"/>
      <w:lvlText w:val="%7."/>
      <w:lvlJc w:val="left"/>
      <w:pPr>
        <w:ind w:left="4680" w:hanging="360"/>
      </w:pPr>
    </w:lvl>
    <w:lvl w:ilvl="7" w:tplc="C6CC35F4" w:tentative="1">
      <w:start w:val="1"/>
      <w:numFmt w:val="lowerLetter"/>
      <w:lvlText w:val="%8."/>
      <w:lvlJc w:val="left"/>
      <w:pPr>
        <w:ind w:left="5400" w:hanging="360"/>
      </w:pPr>
    </w:lvl>
    <w:lvl w:ilvl="8" w:tplc="4BCAFA5A" w:tentative="1">
      <w:start w:val="1"/>
      <w:numFmt w:val="lowerRoman"/>
      <w:lvlText w:val="%9."/>
      <w:lvlJc w:val="right"/>
      <w:pPr>
        <w:ind w:left="6120" w:hanging="180"/>
      </w:pPr>
    </w:lvl>
  </w:abstractNum>
  <w:abstractNum w:abstractNumId="27" w15:restartNumberingAfterBreak="0">
    <w:nsid w:val="7F13449C"/>
    <w:multiLevelType w:val="hybridMultilevel"/>
    <w:tmpl w:val="49A21BE0"/>
    <w:lvl w:ilvl="0" w:tplc="AEE2987C">
      <w:start w:val="1"/>
      <w:numFmt w:val="decimal"/>
      <w:lvlText w:val="%1."/>
      <w:lvlJc w:val="left"/>
      <w:pPr>
        <w:ind w:left="360" w:hanging="360"/>
      </w:pPr>
      <w:rPr>
        <w:rFonts w:hint="default"/>
      </w:rPr>
    </w:lvl>
    <w:lvl w:ilvl="1" w:tplc="54D28322" w:tentative="1">
      <w:start w:val="1"/>
      <w:numFmt w:val="lowerLetter"/>
      <w:lvlText w:val="%2."/>
      <w:lvlJc w:val="left"/>
      <w:pPr>
        <w:ind w:left="1080" w:hanging="360"/>
      </w:pPr>
    </w:lvl>
    <w:lvl w:ilvl="2" w:tplc="14BE3734" w:tentative="1">
      <w:start w:val="1"/>
      <w:numFmt w:val="lowerRoman"/>
      <w:lvlText w:val="%3."/>
      <w:lvlJc w:val="right"/>
      <w:pPr>
        <w:ind w:left="1800" w:hanging="180"/>
      </w:pPr>
    </w:lvl>
    <w:lvl w:ilvl="3" w:tplc="360CB262" w:tentative="1">
      <w:start w:val="1"/>
      <w:numFmt w:val="decimal"/>
      <w:lvlText w:val="%4."/>
      <w:lvlJc w:val="left"/>
      <w:pPr>
        <w:ind w:left="2520" w:hanging="360"/>
      </w:pPr>
    </w:lvl>
    <w:lvl w:ilvl="4" w:tplc="ECCA8AC2" w:tentative="1">
      <w:start w:val="1"/>
      <w:numFmt w:val="lowerLetter"/>
      <w:lvlText w:val="%5."/>
      <w:lvlJc w:val="left"/>
      <w:pPr>
        <w:ind w:left="3240" w:hanging="360"/>
      </w:pPr>
    </w:lvl>
    <w:lvl w:ilvl="5" w:tplc="C14AB8E0" w:tentative="1">
      <w:start w:val="1"/>
      <w:numFmt w:val="lowerRoman"/>
      <w:lvlText w:val="%6."/>
      <w:lvlJc w:val="right"/>
      <w:pPr>
        <w:ind w:left="3960" w:hanging="180"/>
      </w:pPr>
    </w:lvl>
    <w:lvl w:ilvl="6" w:tplc="009CA646" w:tentative="1">
      <w:start w:val="1"/>
      <w:numFmt w:val="decimal"/>
      <w:lvlText w:val="%7."/>
      <w:lvlJc w:val="left"/>
      <w:pPr>
        <w:ind w:left="4680" w:hanging="360"/>
      </w:pPr>
    </w:lvl>
    <w:lvl w:ilvl="7" w:tplc="4B824C4E" w:tentative="1">
      <w:start w:val="1"/>
      <w:numFmt w:val="lowerLetter"/>
      <w:lvlText w:val="%8."/>
      <w:lvlJc w:val="left"/>
      <w:pPr>
        <w:ind w:left="5400" w:hanging="360"/>
      </w:pPr>
    </w:lvl>
    <w:lvl w:ilvl="8" w:tplc="C78012AC" w:tentative="1">
      <w:start w:val="1"/>
      <w:numFmt w:val="lowerRoman"/>
      <w:lvlText w:val="%9."/>
      <w:lvlJc w:val="right"/>
      <w:pPr>
        <w:ind w:left="6120" w:hanging="180"/>
      </w:pPr>
    </w:lvl>
  </w:abstractNum>
  <w:abstractNum w:abstractNumId="28" w15:restartNumberingAfterBreak="0">
    <w:nsid w:val="7F13449D"/>
    <w:multiLevelType w:val="hybridMultilevel"/>
    <w:tmpl w:val="DA709768"/>
    <w:lvl w:ilvl="0" w:tplc="AA00387A">
      <w:start w:val="1"/>
      <w:numFmt w:val="lowerRoman"/>
      <w:lvlText w:val="(%1)"/>
      <w:lvlJc w:val="left"/>
      <w:pPr>
        <w:ind w:left="1080" w:hanging="720"/>
      </w:pPr>
      <w:rPr>
        <w:rFonts w:hint="default"/>
      </w:rPr>
    </w:lvl>
    <w:lvl w:ilvl="1" w:tplc="1082B94E" w:tentative="1">
      <w:start w:val="1"/>
      <w:numFmt w:val="lowerLetter"/>
      <w:lvlText w:val="%2."/>
      <w:lvlJc w:val="left"/>
      <w:pPr>
        <w:ind w:left="1440" w:hanging="360"/>
      </w:pPr>
    </w:lvl>
    <w:lvl w:ilvl="2" w:tplc="81588B1A" w:tentative="1">
      <w:start w:val="1"/>
      <w:numFmt w:val="lowerRoman"/>
      <w:lvlText w:val="%3."/>
      <w:lvlJc w:val="right"/>
      <w:pPr>
        <w:ind w:left="2160" w:hanging="180"/>
      </w:pPr>
    </w:lvl>
    <w:lvl w:ilvl="3" w:tplc="C94E38DA" w:tentative="1">
      <w:start w:val="1"/>
      <w:numFmt w:val="decimal"/>
      <w:lvlText w:val="%4."/>
      <w:lvlJc w:val="left"/>
      <w:pPr>
        <w:ind w:left="2880" w:hanging="360"/>
      </w:pPr>
    </w:lvl>
    <w:lvl w:ilvl="4" w:tplc="89086BE2" w:tentative="1">
      <w:start w:val="1"/>
      <w:numFmt w:val="lowerLetter"/>
      <w:lvlText w:val="%5."/>
      <w:lvlJc w:val="left"/>
      <w:pPr>
        <w:ind w:left="3600" w:hanging="360"/>
      </w:pPr>
    </w:lvl>
    <w:lvl w:ilvl="5" w:tplc="29E002C8" w:tentative="1">
      <w:start w:val="1"/>
      <w:numFmt w:val="lowerRoman"/>
      <w:lvlText w:val="%6."/>
      <w:lvlJc w:val="right"/>
      <w:pPr>
        <w:ind w:left="4320" w:hanging="180"/>
      </w:pPr>
    </w:lvl>
    <w:lvl w:ilvl="6" w:tplc="2E4684AC" w:tentative="1">
      <w:start w:val="1"/>
      <w:numFmt w:val="decimal"/>
      <w:lvlText w:val="%7."/>
      <w:lvlJc w:val="left"/>
      <w:pPr>
        <w:ind w:left="5040" w:hanging="360"/>
      </w:pPr>
    </w:lvl>
    <w:lvl w:ilvl="7" w:tplc="1E4EFE08" w:tentative="1">
      <w:start w:val="1"/>
      <w:numFmt w:val="lowerLetter"/>
      <w:lvlText w:val="%8."/>
      <w:lvlJc w:val="left"/>
      <w:pPr>
        <w:ind w:left="5760" w:hanging="360"/>
      </w:pPr>
    </w:lvl>
    <w:lvl w:ilvl="8" w:tplc="24C87A02" w:tentative="1">
      <w:start w:val="1"/>
      <w:numFmt w:val="lowerRoman"/>
      <w:lvlText w:val="%9."/>
      <w:lvlJc w:val="right"/>
      <w:pPr>
        <w:ind w:left="6480" w:hanging="180"/>
      </w:pPr>
    </w:lvl>
  </w:abstractNum>
  <w:abstractNum w:abstractNumId="29" w15:restartNumberingAfterBreak="0">
    <w:nsid w:val="7F13449E"/>
    <w:multiLevelType w:val="hybridMultilevel"/>
    <w:tmpl w:val="DA709768"/>
    <w:lvl w:ilvl="0" w:tplc="AA865A3E">
      <w:start w:val="1"/>
      <w:numFmt w:val="lowerRoman"/>
      <w:lvlText w:val="(%1)"/>
      <w:lvlJc w:val="left"/>
      <w:pPr>
        <w:ind w:left="1080" w:hanging="720"/>
      </w:pPr>
      <w:rPr>
        <w:rFonts w:hint="default"/>
      </w:rPr>
    </w:lvl>
    <w:lvl w:ilvl="1" w:tplc="67B051A2" w:tentative="1">
      <w:start w:val="1"/>
      <w:numFmt w:val="lowerLetter"/>
      <w:lvlText w:val="%2."/>
      <w:lvlJc w:val="left"/>
      <w:pPr>
        <w:ind w:left="1440" w:hanging="360"/>
      </w:pPr>
    </w:lvl>
    <w:lvl w:ilvl="2" w:tplc="2A5EAE8E" w:tentative="1">
      <w:start w:val="1"/>
      <w:numFmt w:val="lowerRoman"/>
      <w:lvlText w:val="%3."/>
      <w:lvlJc w:val="right"/>
      <w:pPr>
        <w:ind w:left="2160" w:hanging="180"/>
      </w:pPr>
    </w:lvl>
    <w:lvl w:ilvl="3" w:tplc="F16A2104" w:tentative="1">
      <w:start w:val="1"/>
      <w:numFmt w:val="decimal"/>
      <w:lvlText w:val="%4."/>
      <w:lvlJc w:val="left"/>
      <w:pPr>
        <w:ind w:left="2880" w:hanging="360"/>
      </w:pPr>
    </w:lvl>
    <w:lvl w:ilvl="4" w:tplc="DF8EF2E8" w:tentative="1">
      <w:start w:val="1"/>
      <w:numFmt w:val="lowerLetter"/>
      <w:lvlText w:val="%5."/>
      <w:lvlJc w:val="left"/>
      <w:pPr>
        <w:ind w:left="3600" w:hanging="360"/>
      </w:pPr>
    </w:lvl>
    <w:lvl w:ilvl="5" w:tplc="51883CA0" w:tentative="1">
      <w:start w:val="1"/>
      <w:numFmt w:val="lowerRoman"/>
      <w:lvlText w:val="%6."/>
      <w:lvlJc w:val="right"/>
      <w:pPr>
        <w:ind w:left="4320" w:hanging="180"/>
      </w:pPr>
    </w:lvl>
    <w:lvl w:ilvl="6" w:tplc="46A6D9E2" w:tentative="1">
      <w:start w:val="1"/>
      <w:numFmt w:val="decimal"/>
      <w:lvlText w:val="%7."/>
      <w:lvlJc w:val="left"/>
      <w:pPr>
        <w:ind w:left="5040" w:hanging="360"/>
      </w:pPr>
    </w:lvl>
    <w:lvl w:ilvl="7" w:tplc="5B041352" w:tentative="1">
      <w:start w:val="1"/>
      <w:numFmt w:val="lowerLetter"/>
      <w:lvlText w:val="%8."/>
      <w:lvlJc w:val="left"/>
      <w:pPr>
        <w:ind w:left="5760" w:hanging="360"/>
      </w:pPr>
    </w:lvl>
    <w:lvl w:ilvl="8" w:tplc="8D5448CE" w:tentative="1">
      <w:start w:val="1"/>
      <w:numFmt w:val="lowerRoman"/>
      <w:lvlText w:val="%9."/>
      <w:lvlJc w:val="right"/>
      <w:pPr>
        <w:ind w:left="6480" w:hanging="180"/>
      </w:pPr>
    </w:lvl>
  </w:abstractNum>
  <w:abstractNum w:abstractNumId="30" w15:restartNumberingAfterBreak="0">
    <w:nsid w:val="7F13449F"/>
    <w:multiLevelType w:val="hybridMultilevel"/>
    <w:tmpl w:val="DA709768"/>
    <w:lvl w:ilvl="0" w:tplc="4C9C7A14">
      <w:start w:val="1"/>
      <w:numFmt w:val="lowerRoman"/>
      <w:lvlText w:val="(%1)"/>
      <w:lvlJc w:val="left"/>
      <w:pPr>
        <w:ind w:left="1080" w:hanging="720"/>
      </w:pPr>
      <w:rPr>
        <w:rFonts w:hint="default"/>
      </w:rPr>
    </w:lvl>
    <w:lvl w:ilvl="1" w:tplc="D5CEE454" w:tentative="1">
      <w:start w:val="1"/>
      <w:numFmt w:val="lowerLetter"/>
      <w:lvlText w:val="%2."/>
      <w:lvlJc w:val="left"/>
      <w:pPr>
        <w:ind w:left="1440" w:hanging="360"/>
      </w:pPr>
    </w:lvl>
    <w:lvl w:ilvl="2" w:tplc="1494B67E" w:tentative="1">
      <w:start w:val="1"/>
      <w:numFmt w:val="lowerRoman"/>
      <w:lvlText w:val="%3."/>
      <w:lvlJc w:val="right"/>
      <w:pPr>
        <w:ind w:left="2160" w:hanging="180"/>
      </w:pPr>
    </w:lvl>
    <w:lvl w:ilvl="3" w:tplc="9C56FE78" w:tentative="1">
      <w:start w:val="1"/>
      <w:numFmt w:val="decimal"/>
      <w:lvlText w:val="%4."/>
      <w:lvlJc w:val="left"/>
      <w:pPr>
        <w:ind w:left="2880" w:hanging="360"/>
      </w:pPr>
    </w:lvl>
    <w:lvl w:ilvl="4" w:tplc="C642842E" w:tentative="1">
      <w:start w:val="1"/>
      <w:numFmt w:val="lowerLetter"/>
      <w:lvlText w:val="%5."/>
      <w:lvlJc w:val="left"/>
      <w:pPr>
        <w:ind w:left="3600" w:hanging="360"/>
      </w:pPr>
    </w:lvl>
    <w:lvl w:ilvl="5" w:tplc="62364B88" w:tentative="1">
      <w:start w:val="1"/>
      <w:numFmt w:val="lowerRoman"/>
      <w:lvlText w:val="%6."/>
      <w:lvlJc w:val="right"/>
      <w:pPr>
        <w:ind w:left="4320" w:hanging="180"/>
      </w:pPr>
    </w:lvl>
    <w:lvl w:ilvl="6" w:tplc="22A68A04" w:tentative="1">
      <w:start w:val="1"/>
      <w:numFmt w:val="decimal"/>
      <w:lvlText w:val="%7."/>
      <w:lvlJc w:val="left"/>
      <w:pPr>
        <w:ind w:left="5040" w:hanging="360"/>
      </w:pPr>
    </w:lvl>
    <w:lvl w:ilvl="7" w:tplc="33A24260" w:tentative="1">
      <w:start w:val="1"/>
      <w:numFmt w:val="lowerLetter"/>
      <w:lvlText w:val="%8."/>
      <w:lvlJc w:val="left"/>
      <w:pPr>
        <w:ind w:left="5760" w:hanging="360"/>
      </w:pPr>
    </w:lvl>
    <w:lvl w:ilvl="8" w:tplc="D55846FA"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E1F"/>
    <w:rsid w:val="000E2964"/>
    <w:rsid w:val="003F6F26"/>
    <w:rsid w:val="00501DA8"/>
    <w:rsid w:val="00505286"/>
    <w:rsid w:val="0077214B"/>
    <w:rsid w:val="008A7B87"/>
    <w:rsid w:val="00A00E77"/>
    <w:rsid w:val="00E95752"/>
    <w:rsid w:val="00F43E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799F2"/>
  <w15:docId w15:val="{B9E781EC-41DC-4C4A-B76A-77C4E54A3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00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2019-11-22T00:50:00+00:00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88FF2E1C-7CF4-DC11-AD41-005056922186</Home_x0020_ID>
    <State xmlns="a8338b6e-77a6-4851-82b6-98166143ffdd" xsi:nil="true"/>
    <Doc_x0020_Sent_Received_x0020_Date xmlns="a8338b6e-77a6-4851-82b6-98166143ffdd">2019-11-22T00:00:00+00:00</Doc_x0020_Sent_Received_x0020_Date>
    <Activity_x0020_ID xmlns="a8338b6e-77a6-4851-82b6-98166143ffdd">5C04A00E-6803-E811-B887-005056922186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2.xml><?xml version="1.0" encoding="utf-8"?>
<ds:datastoreItem xmlns:ds="http://schemas.openxmlformats.org/officeDocument/2006/customXml" ds:itemID="{3D9D5733-B401-4B0E-BD90-B00498EA0F4E}">
  <ds:schemaRefs>
    <ds:schemaRef ds:uri="http://purl.org/dc/terms/"/>
    <ds:schemaRef ds:uri="http://purl.org/dc/elements/1.1/"/>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 ds:uri="a8338b6e-77a6-4851-82b6-98166143ffdd"/>
    <ds:schemaRef ds:uri="http://purl.org/dc/dcmitype/"/>
  </ds:schemaRefs>
</ds:datastoreItem>
</file>

<file path=customXml/itemProps3.xml><?xml version="1.0" encoding="utf-8"?>
<ds:datastoreItem xmlns:ds="http://schemas.openxmlformats.org/officeDocument/2006/customXml" ds:itemID="{A4B34D22-884A-44CC-A44E-9F6BA6E995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15</Pages>
  <Words>4708</Words>
  <Characters>26840</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3</cp:revision>
  <dcterms:created xsi:type="dcterms:W3CDTF">2020-01-02T02:32:00Z</dcterms:created>
  <dcterms:modified xsi:type="dcterms:W3CDTF">2020-01-02T02:32:00Z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