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E61F5" w14:textId="77777777" w:rsidR="003C6EC2" w:rsidRPr="003C6EC2" w:rsidRDefault="0073549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45E63A4" wp14:editId="545E63A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23837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45E63A6" wp14:editId="545E63A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82265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Elderly Chinese Home</w:t>
      </w:r>
      <w:r w:rsidRPr="003C6EC2">
        <w:rPr>
          <w:rFonts w:ascii="Arial Black" w:hAnsi="Arial Black"/>
        </w:rPr>
        <w:t xml:space="preserve"> </w:t>
      </w:r>
    </w:p>
    <w:p w14:paraId="545E61F6" w14:textId="77777777" w:rsidR="003C6EC2" w:rsidRPr="003C6EC2" w:rsidRDefault="0073549F" w:rsidP="003C6EC2">
      <w:pPr>
        <w:pStyle w:val="Title"/>
        <w:spacing w:before="360" w:after="480"/>
      </w:pPr>
      <w:r w:rsidRPr="003C6EC2">
        <w:rPr>
          <w:rFonts w:ascii="Arial Black" w:eastAsia="Calibri" w:hAnsi="Arial Black"/>
          <w:sz w:val="56"/>
        </w:rPr>
        <w:t>Performance Report</w:t>
      </w:r>
    </w:p>
    <w:p w14:paraId="545E61F7" w14:textId="77777777" w:rsidR="001E6954" w:rsidRPr="003C6EC2" w:rsidRDefault="0073549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125-129 Manningham Street </w:t>
      </w:r>
      <w:r w:rsidRPr="003C6EC2">
        <w:rPr>
          <w:color w:val="FFFFFF" w:themeColor="background1"/>
          <w:sz w:val="28"/>
        </w:rPr>
        <w:br/>
        <w:t>PARKVILLE VIC 3052</w:t>
      </w:r>
      <w:r w:rsidRPr="003C6EC2">
        <w:rPr>
          <w:color w:val="FFFFFF" w:themeColor="background1"/>
          <w:sz w:val="28"/>
        </w:rPr>
        <w:br/>
      </w:r>
      <w:r w:rsidRPr="003C6EC2">
        <w:rPr>
          <w:rFonts w:eastAsia="Calibri"/>
          <w:color w:val="FFFFFF" w:themeColor="background1"/>
          <w:sz w:val="28"/>
          <w:szCs w:val="56"/>
          <w:lang w:eastAsia="en-US"/>
        </w:rPr>
        <w:t>Phone number: 03 9328 4558</w:t>
      </w:r>
    </w:p>
    <w:p w14:paraId="545E61F8" w14:textId="77777777" w:rsidR="003C6EC2" w:rsidRDefault="0073549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3142 </w:t>
      </w:r>
    </w:p>
    <w:p w14:paraId="545E61F9" w14:textId="77777777" w:rsidR="001E6954" w:rsidRPr="003C6EC2" w:rsidRDefault="0073549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Elderly Chinese Home Inc</w:t>
      </w:r>
    </w:p>
    <w:p w14:paraId="545E61FA" w14:textId="77777777" w:rsidR="001E6954" w:rsidRPr="003C6EC2" w:rsidRDefault="0073549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6 October 2021 to 27 October 2021</w:t>
      </w:r>
    </w:p>
    <w:p w14:paraId="545E61FB" w14:textId="2C37337F" w:rsidR="006B166B" w:rsidRPr="00E93D41" w:rsidRDefault="0073549F"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272EE">
        <w:rPr>
          <w:color w:val="FFFFFF" w:themeColor="background1"/>
        </w:rPr>
        <w:t>15</w:t>
      </w:r>
      <w:r w:rsidR="00A5738B">
        <w:rPr>
          <w:color w:val="FFFFFF" w:themeColor="background1"/>
          <w:sz w:val="28"/>
        </w:rPr>
        <w:t xml:space="preserve"> December 2021</w:t>
      </w:r>
    </w:p>
    <w:bookmarkEnd w:id="1"/>
    <w:p w14:paraId="545E61FC" w14:textId="77777777" w:rsidR="001E6954" w:rsidRPr="003C6EC2" w:rsidRDefault="00C63F25" w:rsidP="001E6954">
      <w:pPr>
        <w:tabs>
          <w:tab w:val="left" w:pos="2127"/>
        </w:tabs>
        <w:spacing w:before="120"/>
        <w:rPr>
          <w:rFonts w:eastAsia="Calibri"/>
          <w:b/>
          <w:color w:val="FFFFFF" w:themeColor="background1"/>
          <w:sz w:val="28"/>
          <w:szCs w:val="56"/>
          <w:lang w:eastAsia="en-US"/>
        </w:rPr>
      </w:pPr>
    </w:p>
    <w:p w14:paraId="545E61FD" w14:textId="77777777" w:rsidR="003C6EC2" w:rsidRDefault="00C63F2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45E61FE" w14:textId="77777777" w:rsidR="00F96D2E" w:rsidRDefault="0073549F" w:rsidP="00F96D2E">
      <w:pPr>
        <w:pStyle w:val="Heading1"/>
      </w:pPr>
      <w:bookmarkStart w:id="2" w:name="_Hlk32477662"/>
      <w:r>
        <w:lastRenderedPageBreak/>
        <w:t>Performance report prepared by</w:t>
      </w:r>
    </w:p>
    <w:p w14:paraId="545E61FF" w14:textId="191F8CD5" w:rsidR="00F96D2E" w:rsidRPr="009B0F30" w:rsidRDefault="00C93A47" w:rsidP="00F96D2E">
      <w:r w:rsidRPr="00C93A47">
        <w:rPr>
          <w:rFonts w:cs="Times New Roman"/>
          <w:color w:val="auto"/>
        </w:rPr>
        <w:t>Adrian Clementz</w:t>
      </w:r>
      <w:r w:rsidR="0073549F" w:rsidRPr="00C93A47">
        <w:rPr>
          <w:color w:val="auto"/>
        </w:rPr>
        <w:t xml:space="preserve">, delegate </w:t>
      </w:r>
      <w:r w:rsidR="0073549F">
        <w:t>of the Aged Care Quality and Safety Commissioner.</w:t>
      </w:r>
    </w:p>
    <w:p w14:paraId="545E6200" w14:textId="77777777" w:rsidR="00A30BEC" w:rsidRDefault="0073549F" w:rsidP="0094564F">
      <w:pPr>
        <w:pStyle w:val="Heading1"/>
      </w:pPr>
      <w:r>
        <w:t>Publication of report</w:t>
      </w:r>
    </w:p>
    <w:p w14:paraId="545E6201" w14:textId="77777777" w:rsidR="00A30BEC" w:rsidRPr="006B166B" w:rsidRDefault="0073549F"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45E6202" w14:textId="77777777" w:rsidR="007F5256" w:rsidRPr="0094564F" w:rsidRDefault="0073549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C5155" w:rsidRPr="00D344CF" w14:paraId="545E621D" w14:textId="77777777" w:rsidTr="00EB1D71">
        <w:trPr>
          <w:trHeight w:val="227"/>
        </w:trPr>
        <w:tc>
          <w:tcPr>
            <w:tcW w:w="3942" w:type="pct"/>
            <w:shd w:val="clear" w:color="auto" w:fill="auto"/>
          </w:tcPr>
          <w:p w14:paraId="545E621B" w14:textId="77777777" w:rsidR="001E6954" w:rsidRPr="00D344CF" w:rsidRDefault="0073549F" w:rsidP="003C6EC2">
            <w:pPr>
              <w:keepNext/>
              <w:spacing w:before="40" w:after="40" w:line="240" w:lineRule="auto"/>
              <w:ind w:right="-109"/>
              <w:rPr>
                <w:b/>
              </w:rPr>
            </w:pPr>
            <w:bookmarkStart w:id="3" w:name="_Hlk27119070"/>
            <w:r w:rsidRPr="00D344CF">
              <w:rPr>
                <w:b/>
              </w:rPr>
              <w:t>Standard 2 Ongoing assessment and planning with consumers</w:t>
            </w:r>
          </w:p>
        </w:tc>
        <w:tc>
          <w:tcPr>
            <w:tcW w:w="1058" w:type="pct"/>
            <w:shd w:val="clear" w:color="auto" w:fill="auto"/>
          </w:tcPr>
          <w:p w14:paraId="545E621C" w14:textId="64BA1FAE" w:rsidR="001E6954" w:rsidRPr="00D344CF" w:rsidRDefault="0073549F" w:rsidP="003C6EC2">
            <w:pPr>
              <w:keepNext/>
              <w:spacing w:before="40" w:after="40" w:line="240" w:lineRule="auto"/>
              <w:jc w:val="right"/>
              <w:rPr>
                <w:b/>
                <w:color w:val="0000FF"/>
              </w:rPr>
            </w:pPr>
            <w:r w:rsidRPr="00D344CF">
              <w:rPr>
                <w:b/>
                <w:bCs/>
                <w:iCs/>
                <w:color w:val="00577D"/>
                <w:szCs w:val="40"/>
              </w:rPr>
              <w:t>Non-compliant</w:t>
            </w:r>
          </w:p>
        </w:tc>
      </w:tr>
      <w:tr w:rsidR="00FC5155" w:rsidRPr="00D344CF" w14:paraId="545E6220" w14:textId="77777777" w:rsidTr="00EB1D71">
        <w:trPr>
          <w:trHeight w:val="227"/>
        </w:trPr>
        <w:tc>
          <w:tcPr>
            <w:tcW w:w="3942" w:type="pct"/>
            <w:shd w:val="clear" w:color="auto" w:fill="auto"/>
          </w:tcPr>
          <w:p w14:paraId="545E621E" w14:textId="77777777" w:rsidR="001E6954" w:rsidRPr="00D344CF" w:rsidRDefault="0073549F" w:rsidP="004C55D8">
            <w:pPr>
              <w:spacing w:before="40" w:after="40" w:line="240" w:lineRule="auto"/>
              <w:ind w:left="318" w:hanging="7"/>
            </w:pPr>
            <w:r w:rsidRPr="00D344CF">
              <w:t>Requirement 2(3)(a)</w:t>
            </w:r>
          </w:p>
        </w:tc>
        <w:tc>
          <w:tcPr>
            <w:tcW w:w="1058" w:type="pct"/>
            <w:shd w:val="clear" w:color="auto" w:fill="auto"/>
          </w:tcPr>
          <w:p w14:paraId="545E621F" w14:textId="4780E778" w:rsidR="001E6954" w:rsidRPr="00D344CF" w:rsidRDefault="0073549F" w:rsidP="00463EF3">
            <w:pPr>
              <w:spacing w:before="40" w:after="40" w:line="240" w:lineRule="auto"/>
              <w:jc w:val="right"/>
              <w:rPr>
                <w:color w:val="0000FF"/>
              </w:rPr>
            </w:pPr>
            <w:r w:rsidRPr="00D344CF">
              <w:rPr>
                <w:bCs/>
                <w:iCs/>
                <w:color w:val="00577D"/>
                <w:szCs w:val="40"/>
              </w:rPr>
              <w:t>Compliant</w:t>
            </w:r>
          </w:p>
        </w:tc>
      </w:tr>
      <w:tr w:rsidR="00FC5155" w:rsidRPr="00D344CF" w14:paraId="545E6223" w14:textId="77777777" w:rsidTr="00EB1D71">
        <w:trPr>
          <w:trHeight w:val="227"/>
        </w:trPr>
        <w:tc>
          <w:tcPr>
            <w:tcW w:w="3942" w:type="pct"/>
            <w:shd w:val="clear" w:color="auto" w:fill="auto"/>
          </w:tcPr>
          <w:p w14:paraId="545E6221" w14:textId="77777777" w:rsidR="001E6954" w:rsidRPr="00D344CF" w:rsidRDefault="0073549F" w:rsidP="004C55D8">
            <w:pPr>
              <w:spacing w:before="40" w:after="40" w:line="240" w:lineRule="auto"/>
              <w:ind w:left="318" w:hanging="7"/>
            </w:pPr>
            <w:r w:rsidRPr="00D344CF">
              <w:t>Requirement 2(3)(b)</w:t>
            </w:r>
          </w:p>
        </w:tc>
        <w:tc>
          <w:tcPr>
            <w:tcW w:w="1058" w:type="pct"/>
            <w:shd w:val="clear" w:color="auto" w:fill="auto"/>
          </w:tcPr>
          <w:p w14:paraId="545E6222" w14:textId="535E366B" w:rsidR="001E6954" w:rsidRPr="00D344CF" w:rsidRDefault="0073549F" w:rsidP="00463EF3">
            <w:pPr>
              <w:spacing w:before="40" w:after="40" w:line="240" w:lineRule="auto"/>
              <w:jc w:val="right"/>
              <w:rPr>
                <w:color w:val="0000FF"/>
              </w:rPr>
            </w:pPr>
            <w:r w:rsidRPr="00D344CF">
              <w:rPr>
                <w:bCs/>
                <w:iCs/>
                <w:color w:val="00577D"/>
                <w:szCs w:val="40"/>
              </w:rPr>
              <w:t>Non-compliant</w:t>
            </w:r>
          </w:p>
        </w:tc>
      </w:tr>
      <w:tr w:rsidR="00FC5155" w:rsidRPr="00D344CF" w14:paraId="545E6226" w14:textId="77777777" w:rsidTr="00EB1D71">
        <w:trPr>
          <w:trHeight w:val="227"/>
        </w:trPr>
        <w:tc>
          <w:tcPr>
            <w:tcW w:w="3942" w:type="pct"/>
            <w:shd w:val="clear" w:color="auto" w:fill="auto"/>
          </w:tcPr>
          <w:p w14:paraId="545E6224" w14:textId="77777777" w:rsidR="001E6954" w:rsidRPr="00D344CF" w:rsidRDefault="0073549F" w:rsidP="004C55D8">
            <w:pPr>
              <w:spacing w:before="40" w:after="40" w:line="240" w:lineRule="auto"/>
              <w:ind w:left="318" w:hanging="7"/>
            </w:pPr>
            <w:r w:rsidRPr="00D344CF">
              <w:t>Requirement 2(3)(c)</w:t>
            </w:r>
          </w:p>
        </w:tc>
        <w:tc>
          <w:tcPr>
            <w:tcW w:w="1058" w:type="pct"/>
            <w:shd w:val="clear" w:color="auto" w:fill="auto"/>
          </w:tcPr>
          <w:p w14:paraId="545E6225" w14:textId="1C1AD009" w:rsidR="001E6954" w:rsidRPr="00D344CF" w:rsidRDefault="0073549F" w:rsidP="00463EF3">
            <w:pPr>
              <w:spacing w:before="40" w:after="40" w:line="240" w:lineRule="auto"/>
              <w:jc w:val="right"/>
              <w:rPr>
                <w:color w:val="0000FF"/>
              </w:rPr>
            </w:pPr>
            <w:r w:rsidRPr="00D344CF">
              <w:rPr>
                <w:bCs/>
                <w:iCs/>
                <w:color w:val="00577D"/>
                <w:szCs w:val="40"/>
              </w:rPr>
              <w:t>Compliant</w:t>
            </w:r>
          </w:p>
        </w:tc>
      </w:tr>
      <w:tr w:rsidR="00FC5155" w:rsidRPr="00D344CF" w14:paraId="545E622C" w14:textId="77777777" w:rsidTr="00EB1D71">
        <w:trPr>
          <w:trHeight w:val="227"/>
        </w:trPr>
        <w:tc>
          <w:tcPr>
            <w:tcW w:w="3942" w:type="pct"/>
            <w:shd w:val="clear" w:color="auto" w:fill="auto"/>
          </w:tcPr>
          <w:p w14:paraId="545E622A" w14:textId="77777777" w:rsidR="001E6954" w:rsidRPr="00D344CF" w:rsidRDefault="0073549F" w:rsidP="004C55D8">
            <w:pPr>
              <w:spacing w:before="40" w:after="40" w:line="240" w:lineRule="auto"/>
              <w:ind w:left="318" w:hanging="7"/>
            </w:pPr>
            <w:r w:rsidRPr="00D344CF">
              <w:t>Requirement 2(3)(e)</w:t>
            </w:r>
          </w:p>
        </w:tc>
        <w:tc>
          <w:tcPr>
            <w:tcW w:w="1058" w:type="pct"/>
            <w:shd w:val="clear" w:color="auto" w:fill="auto"/>
          </w:tcPr>
          <w:p w14:paraId="545E622B" w14:textId="4CA5E4B1" w:rsidR="001E6954" w:rsidRPr="00D344CF" w:rsidRDefault="0073549F" w:rsidP="00AF17FC">
            <w:pPr>
              <w:spacing w:before="40" w:after="40" w:line="240" w:lineRule="auto"/>
              <w:jc w:val="right"/>
              <w:rPr>
                <w:color w:val="0000FF"/>
              </w:rPr>
            </w:pPr>
            <w:r w:rsidRPr="00D344CF">
              <w:rPr>
                <w:bCs/>
                <w:iCs/>
                <w:color w:val="00577D"/>
                <w:szCs w:val="40"/>
              </w:rPr>
              <w:t>Non-compliant</w:t>
            </w:r>
          </w:p>
        </w:tc>
      </w:tr>
      <w:tr w:rsidR="00FC5155" w:rsidRPr="00D344CF" w14:paraId="545E622F" w14:textId="77777777" w:rsidTr="00EB1D71">
        <w:trPr>
          <w:trHeight w:val="227"/>
        </w:trPr>
        <w:tc>
          <w:tcPr>
            <w:tcW w:w="3942" w:type="pct"/>
            <w:shd w:val="clear" w:color="auto" w:fill="auto"/>
          </w:tcPr>
          <w:p w14:paraId="545E622D" w14:textId="77777777" w:rsidR="001E6954" w:rsidRPr="00D344CF" w:rsidRDefault="0073549F" w:rsidP="003C6EC2">
            <w:pPr>
              <w:keepNext/>
              <w:spacing w:before="40" w:after="40" w:line="240" w:lineRule="auto"/>
              <w:rPr>
                <w:b/>
              </w:rPr>
            </w:pPr>
            <w:r w:rsidRPr="00D344CF">
              <w:rPr>
                <w:b/>
              </w:rPr>
              <w:t>Standard 3 Personal care and clinical care</w:t>
            </w:r>
          </w:p>
        </w:tc>
        <w:tc>
          <w:tcPr>
            <w:tcW w:w="1058" w:type="pct"/>
            <w:shd w:val="clear" w:color="auto" w:fill="auto"/>
          </w:tcPr>
          <w:p w14:paraId="545E622E" w14:textId="730F589A" w:rsidR="001E6954" w:rsidRPr="00D344CF" w:rsidRDefault="00C63F25" w:rsidP="003C6EC2">
            <w:pPr>
              <w:keepNext/>
              <w:spacing w:before="40" w:after="40" w:line="240" w:lineRule="auto"/>
              <w:jc w:val="right"/>
              <w:rPr>
                <w:b/>
                <w:color w:val="0000FF"/>
              </w:rPr>
            </w:pPr>
          </w:p>
        </w:tc>
      </w:tr>
      <w:tr w:rsidR="00FC5155" w:rsidRPr="00D344CF" w14:paraId="545E6232" w14:textId="77777777" w:rsidTr="00EB1D71">
        <w:trPr>
          <w:trHeight w:val="227"/>
        </w:trPr>
        <w:tc>
          <w:tcPr>
            <w:tcW w:w="3942" w:type="pct"/>
            <w:shd w:val="clear" w:color="auto" w:fill="auto"/>
          </w:tcPr>
          <w:p w14:paraId="545E6230" w14:textId="77777777" w:rsidR="001E6954" w:rsidRPr="00D344CF" w:rsidRDefault="0073549F" w:rsidP="008D114F">
            <w:pPr>
              <w:spacing w:before="40" w:after="40" w:line="240" w:lineRule="auto"/>
              <w:ind w:left="312"/>
            </w:pPr>
            <w:r w:rsidRPr="00D344CF">
              <w:t>Requirement 3(3)(a)</w:t>
            </w:r>
          </w:p>
        </w:tc>
        <w:tc>
          <w:tcPr>
            <w:tcW w:w="1058" w:type="pct"/>
            <w:shd w:val="clear" w:color="auto" w:fill="auto"/>
          </w:tcPr>
          <w:p w14:paraId="545E6231" w14:textId="165D36EE" w:rsidR="001E6954" w:rsidRPr="00D344CF" w:rsidRDefault="0073549F" w:rsidP="004C55D8">
            <w:pPr>
              <w:spacing w:before="40" w:after="40" w:line="240" w:lineRule="auto"/>
              <w:ind w:left="-107"/>
              <w:jc w:val="right"/>
              <w:rPr>
                <w:color w:val="0000FF"/>
              </w:rPr>
            </w:pPr>
            <w:r w:rsidRPr="00D344CF">
              <w:rPr>
                <w:bCs/>
                <w:iCs/>
                <w:color w:val="00577D"/>
                <w:szCs w:val="40"/>
              </w:rPr>
              <w:t>Compliant</w:t>
            </w:r>
          </w:p>
        </w:tc>
      </w:tr>
      <w:tr w:rsidR="00FC5155" w:rsidRPr="00D344CF" w14:paraId="545E6235" w14:textId="77777777" w:rsidTr="00EB1D71">
        <w:trPr>
          <w:trHeight w:val="227"/>
        </w:trPr>
        <w:tc>
          <w:tcPr>
            <w:tcW w:w="3942" w:type="pct"/>
            <w:shd w:val="clear" w:color="auto" w:fill="auto"/>
          </w:tcPr>
          <w:p w14:paraId="545E6233" w14:textId="77777777" w:rsidR="001E6954" w:rsidRPr="00D344CF" w:rsidRDefault="0073549F" w:rsidP="004C55D8">
            <w:pPr>
              <w:spacing w:before="40" w:after="40" w:line="240" w:lineRule="auto"/>
              <w:ind w:left="318" w:hanging="7"/>
            </w:pPr>
            <w:r w:rsidRPr="00D344CF">
              <w:t>Requirement 3(3)(b)</w:t>
            </w:r>
          </w:p>
        </w:tc>
        <w:tc>
          <w:tcPr>
            <w:tcW w:w="1058" w:type="pct"/>
            <w:shd w:val="clear" w:color="auto" w:fill="auto"/>
          </w:tcPr>
          <w:p w14:paraId="545E6234" w14:textId="65C5304E" w:rsidR="001E6954" w:rsidRPr="00D344CF" w:rsidRDefault="0073549F" w:rsidP="00463EF3">
            <w:pPr>
              <w:spacing w:before="40" w:after="40" w:line="240" w:lineRule="auto"/>
              <w:jc w:val="right"/>
              <w:rPr>
                <w:color w:val="0000FF"/>
              </w:rPr>
            </w:pPr>
            <w:r w:rsidRPr="00D344CF">
              <w:rPr>
                <w:bCs/>
                <w:iCs/>
                <w:color w:val="00577D"/>
                <w:szCs w:val="40"/>
              </w:rPr>
              <w:t>Compliant</w:t>
            </w:r>
          </w:p>
        </w:tc>
      </w:tr>
      <w:tr w:rsidR="00FC5155" w:rsidRPr="00D344CF" w14:paraId="545E623B" w14:textId="77777777" w:rsidTr="00EB1D71">
        <w:trPr>
          <w:trHeight w:val="227"/>
        </w:trPr>
        <w:tc>
          <w:tcPr>
            <w:tcW w:w="3942" w:type="pct"/>
            <w:shd w:val="clear" w:color="auto" w:fill="auto"/>
          </w:tcPr>
          <w:p w14:paraId="545E6239" w14:textId="77777777" w:rsidR="001E6954" w:rsidRPr="00D344CF" w:rsidRDefault="0073549F" w:rsidP="004C55D8">
            <w:pPr>
              <w:spacing w:before="40" w:after="40" w:line="240" w:lineRule="auto"/>
              <w:ind w:left="318" w:hanging="7"/>
            </w:pPr>
            <w:r w:rsidRPr="00D344CF">
              <w:t>Requirement 3(3)(d)</w:t>
            </w:r>
          </w:p>
        </w:tc>
        <w:tc>
          <w:tcPr>
            <w:tcW w:w="1058" w:type="pct"/>
            <w:shd w:val="clear" w:color="auto" w:fill="auto"/>
          </w:tcPr>
          <w:p w14:paraId="545E623A" w14:textId="5057E2BB" w:rsidR="001E6954" w:rsidRPr="00D344CF" w:rsidRDefault="0073549F" w:rsidP="00463EF3">
            <w:pPr>
              <w:spacing w:before="40" w:after="40" w:line="240" w:lineRule="auto"/>
              <w:jc w:val="right"/>
              <w:rPr>
                <w:color w:val="0000FF"/>
              </w:rPr>
            </w:pPr>
            <w:r w:rsidRPr="00D344CF">
              <w:rPr>
                <w:bCs/>
                <w:iCs/>
                <w:color w:val="00577D"/>
                <w:szCs w:val="40"/>
              </w:rPr>
              <w:t>Compliant</w:t>
            </w:r>
          </w:p>
        </w:tc>
      </w:tr>
      <w:tr w:rsidR="00FC5155" w:rsidRPr="00D344CF" w14:paraId="545E6244" w14:textId="77777777" w:rsidTr="00EB1D71">
        <w:trPr>
          <w:trHeight w:val="227"/>
        </w:trPr>
        <w:tc>
          <w:tcPr>
            <w:tcW w:w="3942" w:type="pct"/>
            <w:shd w:val="clear" w:color="auto" w:fill="auto"/>
          </w:tcPr>
          <w:p w14:paraId="545E6242" w14:textId="77777777" w:rsidR="001E6954" w:rsidRPr="00D344CF" w:rsidRDefault="0073549F" w:rsidP="004C55D8">
            <w:pPr>
              <w:spacing w:before="40" w:after="40" w:line="240" w:lineRule="auto"/>
              <w:ind w:left="318" w:hanging="7"/>
            </w:pPr>
            <w:r w:rsidRPr="00D344CF">
              <w:t>Requirement 3(3)(g)</w:t>
            </w:r>
          </w:p>
        </w:tc>
        <w:tc>
          <w:tcPr>
            <w:tcW w:w="1058" w:type="pct"/>
            <w:shd w:val="clear" w:color="auto" w:fill="auto"/>
          </w:tcPr>
          <w:p w14:paraId="545E6243" w14:textId="3EA832BB" w:rsidR="001E6954" w:rsidRPr="00D344CF" w:rsidRDefault="0073549F" w:rsidP="00463EF3">
            <w:pPr>
              <w:spacing w:before="40" w:after="40" w:line="240" w:lineRule="auto"/>
              <w:jc w:val="right"/>
              <w:rPr>
                <w:color w:val="0000FF"/>
              </w:rPr>
            </w:pPr>
            <w:r w:rsidRPr="00D344CF">
              <w:rPr>
                <w:bCs/>
                <w:iCs/>
                <w:color w:val="00577D"/>
                <w:szCs w:val="40"/>
              </w:rPr>
              <w:t>Compliant</w:t>
            </w:r>
          </w:p>
        </w:tc>
      </w:tr>
      <w:tr w:rsidR="00FC5155" w:rsidRPr="00D344CF" w14:paraId="545E6247" w14:textId="77777777" w:rsidTr="00EB1D71">
        <w:trPr>
          <w:trHeight w:val="227"/>
        </w:trPr>
        <w:tc>
          <w:tcPr>
            <w:tcW w:w="3942" w:type="pct"/>
            <w:shd w:val="clear" w:color="auto" w:fill="auto"/>
          </w:tcPr>
          <w:p w14:paraId="545E6245" w14:textId="77777777" w:rsidR="001E6954" w:rsidRPr="00D344CF" w:rsidRDefault="0073549F" w:rsidP="003C6EC2">
            <w:pPr>
              <w:keepNext/>
              <w:spacing w:before="40" w:after="40" w:line="240" w:lineRule="auto"/>
              <w:rPr>
                <w:b/>
              </w:rPr>
            </w:pPr>
            <w:r w:rsidRPr="00D344CF">
              <w:rPr>
                <w:b/>
              </w:rPr>
              <w:t>Standard 4 Services and supports for daily living</w:t>
            </w:r>
          </w:p>
        </w:tc>
        <w:tc>
          <w:tcPr>
            <w:tcW w:w="1058" w:type="pct"/>
            <w:shd w:val="clear" w:color="auto" w:fill="auto"/>
          </w:tcPr>
          <w:p w14:paraId="545E6246" w14:textId="049DD2E0" w:rsidR="001E6954" w:rsidRPr="00D344CF" w:rsidRDefault="00C63F25" w:rsidP="003C6EC2">
            <w:pPr>
              <w:keepNext/>
              <w:spacing w:before="40" w:after="40" w:line="240" w:lineRule="auto"/>
              <w:jc w:val="right"/>
              <w:rPr>
                <w:b/>
                <w:color w:val="0000FF"/>
              </w:rPr>
            </w:pPr>
          </w:p>
        </w:tc>
      </w:tr>
      <w:tr w:rsidR="00FC5155" w:rsidRPr="00D344CF" w14:paraId="545E624A" w14:textId="77777777" w:rsidTr="00EB1D71">
        <w:trPr>
          <w:trHeight w:val="227"/>
        </w:trPr>
        <w:tc>
          <w:tcPr>
            <w:tcW w:w="3942" w:type="pct"/>
            <w:shd w:val="clear" w:color="auto" w:fill="auto"/>
          </w:tcPr>
          <w:p w14:paraId="545E6248" w14:textId="77777777" w:rsidR="001E6954" w:rsidRPr="00D344CF" w:rsidRDefault="0073549F" w:rsidP="004C55D8">
            <w:pPr>
              <w:spacing w:before="40" w:after="40" w:line="240" w:lineRule="auto"/>
              <w:ind w:left="318" w:hanging="7"/>
            </w:pPr>
            <w:r w:rsidRPr="00D344CF">
              <w:t>Requirement 4(3)(a)</w:t>
            </w:r>
          </w:p>
        </w:tc>
        <w:tc>
          <w:tcPr>
            <w:tcW w:w="1058" w:type="pct"/>
            <w:shd w:val="clear" w:color="auto" w:fill="auto"/>
          </w:tcPr>
          <w:p w14:paraId="545E6249" w14:textId="5FB7BBC7" w:rsidR="001E6954" w:rsidRPr="00D344CF" w:rsidRDefault="0073549F" w:rsidP="00463EF3">
            <w:pPr>
              <w:spacing w:before="40" w:after="40" w:line="240" w:lineRule="auto"/>
              <w:jc w:val="right"/>
              <w:rPr>
                <w:color w:val="0000FF"/>
              </w:rPr>
            </w:pPr>
            <w:r w:rsidRPr="00D344CF">
              <w:rPr>
                <w:bCs/>
                <w:iCs/>
                <w:color w:val="00577D"/>
                <w:szCs w:val="40"/>
              </w:rPr>
              <w:t>Compliant</w:t>
            </w:r>
          </w:p>
        </w:tc>
      </w:tr>
      <w:tr w:rsidR="00FC5155" w:rsidRPr="00D344CF" w14:paraId="545E624D" w14:textId="77777777" w:rsidTr="00EB1D71">
        <w:trPr>
          <w:trHeight w:val="227"/>
        </w:trPr>
        <w:tc>
          <w:tcPr>
            <w:tcW w:w="3942" w:type="pct"/>
            <w:shd w:val="clear" w:color="auto" w:fill="auto"/>
          </w:tcPr>
          <w:p w14:paraId="545E624B" w14:textId="77777777" w:rsidR="001E6954" w:rsidRPr="00D344CF" w:rsidRDefault="0073549F" w:rsidP="004C55D8">
            <w:pPr>
              <w:spacing w:before="40" w:after="40" w:line="240" w:lineRule="auto"/>
              <w:ind w:left="318" w:hanging="7"/>
            </w:pPr>
            <w:r w:rsidRPr="00D344CF">
              <w:t>Requirement 4(3)(b)</w:t>
            </w:r>
          </w:p>
        </w:tc>
        <w:tc>
          <w:tcPr>
            <w:tcW w:w="1058" w:type="pct"/>
            <w:shd w:val="clear" w:color="auto" w:fill="auto"/>
          </w:tcPr>
          <w:p w14:paraId="545E624C" w14:textId="2AACF234" w:rsidR="001E6954" w:rsidRPr="00D344CF" w:rsidRDefault="0073549F" w:rsidP="00463EF3">
            <w:pPr>
              <w:spacing w:before="40" w:after="40" w:line="240" w:lineRule="auto"/>
              <w:jc w:val="right"/>
              <w:rPr>
                <w:color w:val="0000FF"/>
              </w:rPr>
            </w:pPr>
            <w:r w:rsidRPr="00D344CF">
              <w:rPr>
                <w:bCs/>
                <w:iCs/>
                <w:color w:val="00577D"/>
                <w:szCs w:val="40"/>
              </w:rPr>
              <w:t>Compliant</w:t>
            </w:r>
          </w:p>
        </w:tc>
      </w:tr>
      <w:tr w:rsidR="00FC5155" w:rsidRPr="00D344CF" w14:paraId="545E626B" w14:textId="77777777" w:rsidTr="00EB1D71">
        <w:trPr>
          <w:trHeight w:val="227"/>
        </w:trPr>
        <w:tc>
          <w:tcPr>
            <w:tcW w:w="3942" w:type="pct"/>
            <w:shd w:val="clear" w:color="auto" w:fill="auto"/>
          </w:tcPr>
          <w:p w14:paraId="545E6269" w14:textId="77777777" w:rsidR="001E6954" w:rsidRPr="00D344CF" w:rsidRDefault="0073549F" w:rsidP="003C6EC2">
            <w:pPr>
              <w:keepNext/>
              <w:spacing w:before="40" w:after="40" w:line="240" w:lineRule="auto"/>
              <w:rPr>
                <w:b/>
              </w:rPr>
            </w:pPr>
            <w:r w:rsidRPr="00D344CF">
              <w:rPr>
                <w:b/>
              </w:rPr>
              <w:t>Standard 6 Feedback and complaints</w:t>
            </w:r>
          </w:p>
        </w:tc>
        <w:tc>
          <w:tcPr>
            <w:tcW w:w="1058" w:type="pct"/>
            <w:shd w:val="clear" w:color="auto" w:fill="auto"/>
          </w:tcPr>
          <w:p w14:paraId="545E626A" w14:textId="4AE048D2" w:rsidR="001E6954" w:rsidRPr="00D344CF" w:rsidRDefault="00C63F25" w:rsidP="003C6EC2">
            <w:pPr>
              <w:keepNext/>
              <w:spacing w:before="40" w:after="40" w:line="240" w:lineRule="auto"/>
              <w:jc w:val="right"/>
              <w:rPr>
                <w:b/>
                <w:color w:val="0000FF"/>
              </w:rPr>
            </w:pPr>
          </w:p>
        </w:tc>
      </w:tr>
      <w:tr w:rsidR="00FC5155" w:rsidRPr="00D344CF" w14:paraId="545E6271" w14:textId="77777777" w:rsidTr="00EB1D71">
        <w:trPr>
          <w:trHeight w:val="227"/>
        </w:trPr>
        <w:tc>
          <w:tcPr>
            <w:tcW w:w="3942" w:type="pct"/>
            <w:shd w:val="clear" w:color="auto" w:fill="auto"/>
          </w:tcPr>
          <w:p w14:paraId="545E626F" w14:textId="77777777" w:rsidR="001E6954" w:rsidRPr="00D344CF" w:rsidRDefault="0073549F" w:rsidP="004C55D8">
            <w:pPr>
              <w:spacing w:before="40" w:after="40" w:line="240" w:lineRule="auto"/>
              <w:ind w:left="318" w:hanging="7"/>
            </w:pPr>
            <w:r w:rsidRPr="00D344CF">
              <w:t>Requirement 6(3)(b)</w:t>
            </w:r>
          </w:p>
        </w:tc>
        <w:tc>
          <w:tcPr>
            <w:tcW w:w="1058" w:type="pct"/>
            <w:shd w:val="clear" w:color="auto" w:fill="auto"/>
          </w:tcPr>
          <w:p w14:paraId="545E6270" w14:textId="465F73C3" w:rsidR="001E6954" w:rsidRPr="00D344CF" w:rsidRDefault="0073549F" w:rsidP="00463EF3">
            <w:pPr>
              <w:spacing w:before="40" w:after="40" w:line="240" w:lineRule="auto"/>
              <w:jc w:val="right"/>
              <w:rPr>
                <w:color w:val="0000FF"/>
              </w:rPr>
            </w:pPr>
            <w:r w:rsidRPr="00D344CF">
              <w:rPr>
                <w:bCs/>
                <w:iCs/>
                <w:color w:val="00577D"/>
                <w:szCs w:val="40"/>
              </w:rPr>
              <w:t>Compliant</w:t>
            </w:r>
          </w:p>
        </w:tc>
      </w:tr>
      <w:tr w:rsidR="00FC5155" w:rsidRPr="00D344CF" w14:paraId="545E627A" w14:textId="77777777" w:rsidTr="00EB1D71">
        <w:trPr>
          <w:trHeight w:val="227"/>
        </w:trPr>
        <w:tc>
          <w:tcPr>
            <w:tcW w:w="3942" w:type="pct"/>
            <w:shd w:val="clear" w:color="auto" w:fill="auto"/>
          </w:tcPr>
          <w:p w14:paraId="545E6278" w14:textId="77777777" w:rsidR="001E6954" w:rsidRPr="00D344CF" w:rsidRDefault="0073549F" w:rsidP="003C6EC2">
            <w:pPr>
              <w:keepNext/>
              <w:spacing w:before="40" w:after="40" w:line="240" w:lineRule="auto"/>
              <w:rPr>
                <w:b/>
              </w:rPr>
            </w:pPr>
            <w:r w:rsidRPr="00D344CF">
              <w:rPr>
                <w:b/>
              </w:rPr>
              <w:t>Standard 7 Human resources</w:t>
            </w:r>
          </w:p>
        </w:tc>
        <w:tc>
          <w:tcPr>
            <w:tcW w:w="1058" w:type="pct"/>
            <w:shd w:val="clear" w:color="auto" w:fill="auto"/>
          </w:tcPr>
          <w:p w14:paraId="545E6279" w14:textId="3CD67790" w:rsidR="001E6954" w:rsidRPr="00D344CF" w:rsidRDefault="00C63F25" w:rsidP="003C6EC2">
            <w:pPr>
              <w:keepNext/>
              <w:spacing w:before="40" w:after="40" w:line="240" w:lineRule="auto"/>
              <w:jc w:val="right"/>
              <w:rPr>
                <w:b/>
                <w:color w:val="0000FF"/>
              </w:rPr>
            </w:pPr>
          </w:p>
        </w:tc>
      </w:tr>
      <w:tr w:rsidR="00FC5155" w:rsidRPr="00D344CF" w14:paraId="545E6283" w14:textId="77777777" w:rsidTr="00EB1D71">
        <w:trPr>
          <w:trHeight w:val="227"/>
        </w:trPr>
        <w:tc>
          <w:tcPr>
            <w:tcW w:w="3942" w:type="pct"/>
            <w:shd w:val="clear" w:color="auto" w:fill="auto"/>
          </w:tcPr>
          <w:p w14:paraId="545E6281" w14:textId="77777777" w:rsidR="001E6954" w:rsidRPr="00D344CF" w:rsidRDefault="0073549F" w:rsidP="004C55D8">
            <w:pPr>
              <w:spacing w:before="40" w:after="40" w:line="240" w:lineRule="auto"/>
              <w:ind w:left="318" w:hanging="7"/>
            </w:pPr>
            <w:r w:rsidRPr="00D344CF">
              <w:t>Requirement 7(3)(c)</w:t>
            </w:r>
          </w:p>
        </w:tc>
        <w:tc>
          <w:tcPr>
            <w:tcW w:w="1058" w:type="pct"/>
            <w:shd w:val="clear" w:color="auto" w:fill="auto"/>
          </w:tcPr>
          <w:p w14:paraId="545E6282" w14:textId="49BB9881" w:rsidR="001E6954" w:rsidRPr="00D344CF" w:rsidRDefault="0073549F" w:rsidP="00463EF3">
            <w:pPr>
              <w:spacing w:before="40" w:after="40" w:line="240" w:lineRule="auto"/>
              <w:jc w:val="right"/>
              <w:rPr>
                <w:color w:val="0000FF"/>
              </w:rPr>
            </w:pPr>
            <w:r w:rsidRPr="00D344CF">
              <w:rPr>
                <w:bCs/>
                <w:iCs/>
                <w:color w:val="00577D"/>
                <w:szCs w:val="40"/>
              </w:rPr>
              <w:t>Compliant</w:t>
            </w:r>
          </w:p>
        </w:tc>
      </w:tr>
      <w:tr w:rsidR="00FC5155" w:rsidRPr="00D344CF" w14:paraId="545E628C" w14:textId="77777777" w:rsidTr="00EB1D71">
        <w:trPr>
          <w:trHeight w:val="227"/>
        </w:trPr>
        <w:tc>
          <w:tcPr>
            <w:tcW w:w="3942" w:type="pct"/>
            <w:shd w:val="clear" w:color="auto" w:fill="auto"/>
          </w:tcPr>
          <w:p w14:paraId="545E628A" w14:textId="77777777" w:rsidR="001E6954" w:rsidRPr="00D344CF" w:rsidRDefault="0073549F" w:rsidP="003C6EC2">
            <w:pPr>
              <w:keepNext/>
              <w:spacing w:before="40" w:after="40" w:line="240" w:lineRule="auto"/>
              <w:rPr>
                <w:b/>
              </w:rPr>
            </w:pPr>
            <w:r w:rsidRPr="00D344CF">
              <w:rPr>
                <w:b/>
              </w:rPr>
              <w:t>Standard 8 Organisational governance</w:t>
            </w:r>
          </w:p>
        </w:tc>
        <w:tc>
          <w:tcPr>
            <w:tcW w:w="1058" w:type="pct"/>
            <w:shd w:val="clear" w:color="auto" w:fill="auto"/>
          </w:tcPr>
          <w:p w14:paraId="545E628B" w14:textId="4CE1D0BA" w:rsidR="001E6954" w:rsidRPr="00D344CF" w:rsidRDefault="00C63F25" w:rsidP="003C6EC2">
            <w:pPr>
              <w:keepNext/>
              <w:spacing w:before="40" w:after="40" w:line="240" w:lineRule="auto"/>
              <w:jc w:val="right"/>
              <w:rPr>
                <w:b/>
                <w:color w:val="0000FF"/>
              </w:rPr>
            </w:pPr>
          </w:p>
        </w:tc>
      </w:tr>
      <w:tr w:rsidR="00FC5155" w:rsidRPr="00D344CF" w14:paraId="545E6295" w14:textId="77777777" w:rsidTr="00EB1D71">
        <w:trPr>
          <w:trHeight w:val="227"/>
        </w:trPr>
        <w:tc>
          <w:tcPr>
            <w:tcW w:w="3942" w:type="pct"/>
            <w:shd w:val="clear" w:color="auto" w:fill="auto"/>
          </w:tcPr>
          <w:p w14:paraId="545E6293" w14:textId="77777777" w:rsidR="001E6954" w:rsidRPr="00D344CF" w:rsidRDefault="0073549F" w:rsidP="004C55D8">
            <w:pPr>
              <w:spacing w:before="40" w:after="40" w:line="240" w:lineRule="auto"/>
              <w:ind w:left="318" w:hanging="7"/>
            </w:pPr>
            <w:r w:rsidRPr="00D344CF">
              <w:t>Requirement 8(3)(c)</w:t>
            </w:r>
          </w:p>
        </w:tc>
        <w:tc>
          <w:tcPr>
            <w:tcW w:w="1058" w:type="pct"/>
            <w:shd w:val="clear" w:color="auto" w:fill="auto"/>
          </w:tcPr>
          <w:p w14:paraId="545E6294" w14:textId="4798D2F5" w:rsidR="001E6954" w:rsidRPr="00D344CF" w:rsidRDefault="0073549F" w:rsidP="00463EF3">
            <w:pPr>
              <w:spacing w:before="40" w:after="40" w:line="240" w:lineRule="auto"/>
              <w:jc w:val="right"/>
              <w:rPr>
                <w:color w:val="0000FF"/>
              </w:rPr>
            </w:pPr>
            <w:r w:rsidRPr="00D344CF">
              <w:rPr>
                <w:bCs/>
                <w:iCs/>
                <w:color w:val="00577D"/>
                <w:szCs w:val="40"/>
              </w:rPr>
              <w:t>Compliant</w:t>
            </w:r>
          </w:p>
        </w:tc>
      </w:tr>
      <w:tr w:rsidR="00FC5155" w14:paraId="545E629B" w14:textId="77777777" w:rsidTr="00EB1D71">
        <w:trPr>
          <w:trHeight w:val="227"/>
        </w:trPr>
        <w:tc>
          <w:tcPr>
            <w:tcW w:w="3942" w:type="pct"/>
            <w:shd w:val="clear" w:color="auto" w:fill="auto"/>
          </w:tcPr>
          <w:p w14:paraId="545E6299" w14:textId="77777777" w:rsidR="001E6954" w:rsidRPr="00D344CF" w:rsidRDefault="0073549F" w:rsidP="004C55D8">
            <w:pPr>
              <w:spacing w:before="40" w:after="40" w:line="240" w:lineRule="auto"/>
              <w:ind w:left="318" w:hanging="7"/>
            </w:pPr>
            <w:r w:rsidRPr="00D344CF">
              <w:t>Requirement 8(3)(e)</w:t>
            </w:r>
          </w:p>
        </w:tc>
        <w:tc>
          <w:tcPr>
            <w:tcW w:w="1058" w:type="pct"/>
            <w:shd w:val="clear" w:color="auto" w:fill="auto"/>
          </w:tcPr>
          <w:p w14:paraId="545E629A" w14:textId="2040732A" w:rsidR="001E6954" w:rsidRPr="001E6954" w:rsidRDefault="0073549F" w:rsidP="00463EF3">
            <w:pPr>
              <w:spacing w:before="40" w:after="40" w:line="240" w:lineRule="auto"/>
              <w:jc w:val="right"/>
              <w:rPr>
                <w:color w:val="0000FF"/>
              </w:rPr>
            </w:pPr>
            <w:r w:rsidRPr="00D344CF">
              <w:rPr>
                <w:bCs/>
                <w:iCs/>
                <w:color w:val="00577D"/>
                <w:szCs w:val="40"/>
              </w:rPr>
              <w:t>Compliant</w:t>
            </w:r>
          </w:p>
        </w:tc>
      </w:tr>
      <w:bookmarkEnd w:id="3"/>
    </w:tbl>
    <w:p w14:paraId="545E629C" w14:textId="77777777" w:rsidR="008A22FF" w:rsidRDefault="00C63F25" w:rsidP="00463EF3">
      <w:pPr>
        <w:sectPr w:rsidR="008A22FF" w:rsidSect="001416E6">
          <w:headerReference w:type="first" r:id="rId16"/>
          <w:pgSz w:w="11906" w:h="16838"/>
          <w:pgMar w:top="1701" w:right="1418" w:bottom="1418" w:left="1418" w:header="709" w:footer="397" w:gutter="0"/>
          <w:cols w:space="708"/>
          <w:docGrid w:linePitch="360"/>
        </w:sectPr>
      </w:pPr>
    </w:p>
    <w:p w14:paraId="545E629D" w14:textId="77777777" w:rsidR="007F5256" w:rsidRPr="00D21DCD" w:rsidRDefault="0073549F" w:rsidP="00EC5474">
      <w:pPr>
        <w:pStyle w:val="Heading1"/>
      </w:pPr>
      <w:r>
        <w:lastRenderedPageBreak/>
        <w:t>Detailed assessment</w:t>
      </w:r>
    </w:p>
    <w:p w14:paraId="545E629E" w14:textId="77777777" w:rsidR="001E6954" w:rsidRPr="00D63989" w:rsidRDefault="0073549F"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45E629F" w14:textId="77777777" w:rsidR="001E6954" w:rsidRPr="001E6954" w:rsidRDefault="0073549F" w:rsidP="001E6954">
      <w:pPr>
        <w:rPr>
          <w:color w:val="auto"/>
        </w:rPr>
      </w:pPr>
      <w:r w:rsidRPr="00D63989">
        <w:t>The report also specifies areas in which improvements must be made to ensure the Quality Standards are complied with.</w:t>
      </w:r>
    </w:p>
    <w:p w14:paraId="545E62A0" w14:textId="77777777" w:rsidR="001E6954" w:rsidRPr="00D63989" w:rsidRDefault="0073549F" w:rsidP="001E6954">
      <w:r w:rsidRPr="00D63989">
        <w:t>The following information has been taken into account in developing this performance report:</w:t>
      </w:r>
    </w:p>
    <w:p w14:paraId="545E62A1" w14:textId="1886FF45" w:rsidR="004B33E7" w:rsidRPr="0053256A" w:rsidRDefault="0073549F" w:rsidP="004B33E7">
      <w:pPr>
        <w:pStyle w:val="ListBullet"/>
      </w:pPr>
      <w:r w:rsidRPr="0053256A">
        <w:t xml:space="preserve">the Assessment Team’s report for the Assessment Contact - Desk; the Assessment Contact - Desk report was informed by </w:t>
      </w:r>
      <w:r w:rsidR="001272EE" w:rsidRPr="0053256A">
        <w:t>video observations of the service</w:t>
      </w:r>
      <w:r w:rsidR="00753B9F" w:rsidRPr="0053256A">
        <w:t xml:space="preserve"> environment</w:t>
      </w:r>
      <w:r w:rsidRPr="0053256A">
        <w:t>, review of documents and interviews with staff, consumers/representatives and others</w:t>
      </w:r>
    </w:p>
    <w:p w14:paraId="545E62A2" w14:textId="5FFA623C" w:rsidR="004B33E7" w:rsidRPr="0053256A" w:rsidRDefault="0073549F" w:rsidP="004B33E7">
      <w:pPr>
        <w:pStyle w:val="ListBullet"/>
      </w:pPr>
      <w:r w:rsidRPr="0053256A">
        <w:t xml:space="preserve">the provider’s response to the Assessment Contact - Desk report received </w:t>
      </w:r>
      <w:r w:rsidR="00590ABA" w:rsidRPr="0053256A">
        <w:t xml:space="preserve">25 November 2021. </w:t>
      </w:r>
    </w:p>
    <w:p w14:paraId="545E62A4" w14:textId="77777777" w:rsidR="008A22FF" w:rsidRDefault="00C63F25">
      <w:pPr>
        <w:spacing w:after="160" w:line="259" w:lineRule="auto"/>
        <w:rPr>
          <w:rFonts w:cs="Times New Roman"/>
        </w:rPr>
      </w:pPr>
    </w:p>
    <w:p w14:paraId="545E62A5" w14:textId="77777777" w:rsidR="00095CD4" w:rsidRDefault="00C63F25" w:rsidP="00095CD4">
      <w:pPr>
        <w:sectPr w:rsidR="00095CD4" w:rsidSect="005058B8">
          <w:headerReference w:type="first" r:id="rId17"/>
          <w:pgSz w:w="11906" w:h="16838"/>
          <w:pgMar w:top="1701" w:right="1418" w:bottom="1418" w:left="1418" w:header="709" w:footer="397" w:gutter="0"/>
          <w:cols w:space="708"/>
          <w:docGrid w:linePitch="360"/>
        </w:sectPr>
      </w:pPr>
    </w:p>
    <w:p w14:paraId="545E62CA" w14:textId="415316BF" w:rsidR="00CB3BA9" w:rsidRDefault="0073549F"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45E63AA" wp14:editId="545E63A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5704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D842A5">
        <w:rPr>
          <w:color w:val="FFFFFF" w:themeColor="background1"/>
          <w:sz w:val="36"/>
        </w:rPr>
        <w:t>NON-COMPLIANT</w:t>
      </w:r>
      <w:r w:rsidRPr="00703E80">
        <w:rPr>
          <w:color w:val="FFFFFF" w:themeColor="background1"/>
        </w:rPr>
        <w:br/>
        <w:t>Ongoing assessment and planning with consumers</w:t>
      </w:r>
      <w:bookmarkEnd w:id="4"/>
    </w:p>
    <w:p w14:paraId="545E62CB" w14:textId="77777777" w:rsidR="00ED6B57" w:rsidRPr="00ED6B57" w:rsidRDefault="0073549F" w:rsidP="00ED6B57">
      <w:pPr>
        <w:pStyle w:val="Heading3"/>
        <w:shd w:val="clear" w:color="auto" w:fill="F2F2F2" w:themeFill="background1" w:themeFillShade="F2"/>
      </w:pPr>
      <w:r w:rsidRPr="00ED6B57">
        <w:t>Consumer outcome:</w:t>
      </w:r>
    </w:p>
    <w:p w14:paraId="545E62CC" w14:textId="77777777" w:rsidR="00ED6B57" w:rsidRPr="00ED6B57" w:rsidRDefault="0073549F"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45E62CD" w14:textId="77777777" w:rsidR="00ED6B57" w:rsidRPr="00ED6B57" w:rsidRDefault="0073549F" w:rsidP="00ED6B57">
      <w:pPr>
        <w:pStyle w:val="Heading3"/>
        <w:shd w:val="clear" w:color="auto" w:fill="F2F2F2" w:themeFill="background1" w:themeFillShade="F2"/>
      </w:pPr>
      <w:r w:rsidRPr="00ED6B57">
        <w:t>Organisation statement:</w:t>
      </w:r>
    </w:p>
    <w:p w14:paraId="545E62CE" w14:textId="77777777" w:rsidR="00ED6B57" w:rsidRPr="00ED6B57" w:rsidRDefault="0073549F"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45E62CF" w14:textId="77777777" w:rsidR="00ED6B57" w:rsidRDefault="0073549F" w:rsidP="00ED6B57">
      <w:pPr>
        <w:pStyle w:val="Heading2"/>
      </w:pPr>
      <w:r>
        <w:t xml:space="preserve">Assessment </w:t>
      </w:r>
      <w:r w:rsidRPr="002B2C0F">
        <w:t>of Standard</w:t>
      </w:r>
      <w:r>
        <w:t xml:space="preserve"> 2</w:t>
      </w:r>
    </w:p>
    <w:p w14:paraId="11FB0DBB" w14:textId="37EB129C" w:rsidR="009D734D" w:rsidRPr="000466AD" w:rsidRDefault="009D734D" w:rsidP="009D734D">
      <w:pPr>
        <w:rPr>
          <w:rFonts w:eastAsia="Calibri"/>
          <w:color w:val="auto"/>
          <w:lang w:eastAsia="en-US"/>
        </w:rPr>
      </w:pPr>
      <w:r w:rsidRPr="000466AD">
        <w:rPr>
          <w:rFonts w:eastAsia="Calibri"/>
          <w:color w:val="auto"/>
          <w:lang w:eastAsia="en-US"/>
        </w:rPr>
        <w:t>The service was found non-complaint in</w:t>
      </w:r>
      <w:r w:rsidR="0037330A" w:rsidRPr="000466AD">
        <w:rPr>
          <w:rFonts w:eastAsia="Calibri"/>
          <w:color w:val="auto"/>
          <w:lang w:eastAsia="en-US"/>
        </w:rPr>
        <w:t xml:space="preserve"> four</w:t>
      </w:r>
      <w:r w:rsidRPr="000466AD">
        <w:rPr>
          <w:rFonts w:eastAsia="Calibri"/>
          <w:color w:val="auto"/>
          <w:lang w:eastAsia="en-US"/>
        </w:rPr>
        <w:t xml:space="preserve"> of the specific </w:t>
      </w:r>
      <w:proofErr w:type="gramStart"/>
      <w:r w:rsidRPr="000466AD">
        <w:rPr>
          <w:rFonts w:eastAsia="Calibri"/>
          <w:color w:val="auto"/>
          <w:lang w:eastAsia="en-US"/>
        </w:rPr>
        <w:t>requirement</w:t>
      </w:r>
      <w:proofErr w:type="gramEnd"/>
      <w:r w:rsidRPr="000466AD">
        <w:rPr>
          <w:rFonts w:eastAsia="Calibri"/>
          <w:color w:val="auto"/>
          <w:lang w:eastAsia="en-US"/>
        </w:rPr>
        <w:t xml:space="preserve"> under this Quality Standard at the last visit.</w:t>
      </w:r>
    </w:p>
    <w:p w14:paraId="674A6D9D" w14:textId="77777777" w:rsidR="009D734D" w:rsidRPr="000466AD" w:rsidRDefault="009D734D" w:rsidP="009D734D">
      <w:pPr>
        <w:rPr>
          <w:rFonts w:eastAsia="Calibri"/>
          <w:color w:val="auto"/>
          <w:lang w:eastAsia="en-US"/>
        </w:rPr>
      </w:pPr>
      <w:r w:rsidRPr="000466AD">
        <w:rPr>
          <w:rFonts w:eastAsia="Calibri"/>
          <w:color w:val="auto"/>
          <w:lang w:eastAsia="en-US"/>
        </w:rPr>
        <w:t>The focus of this assessment contact desk was to assess the service’s progress in returning to full compliance with the Quality Standards.</w:t>
      </w:r>
    </w:p>
    <w:p w14:paraId="69D13C54" w14:textId="77777777" w:rsidR="00C76837" w:rsidRPr="000466AD" w:rsidRDefault="009D734D" w:rsidP="009D734D">
      <w:pPr>
        <w:rPr>
          <w:rFonts w:eastAsia="Calibri"/>
          <w:color w:val="auto"/>
          <w:lang w:eastAsia="en-US"/>
        </w:rPr>
      </w:pPr>
      <w:r w:rsidRPr="000466AD">
        <w:rPr>
          <w:rFonts w:eastAsia="Calibri"/>
          <w:color w:val="auto"/>
          <w:lang w:eastAsia="en-US"/>
        </w:rPr>
        <w:t>The service demonstrated that actions undertaken to date have addressed the deficits previously identified</w:t>
      </w:r>
      <w:r w:rsidR="00C76837" w:rsidRPr="000466AD">
        <w:rPr>
          <w:rFonts w:eastAsia="Calibri"/>
          <w:color w:val="auto"/>
          <w:lang w:eastAsia="en-US"/>
        </w:rPr>
        <w:t xml:space="preserve"> for two of the four </w:t>
      </w:r>
      <w:r w:rsidRPr="000466AD">
        <w:rPr>
          <w:rFonts w:eastAsia="Calibri"/>
          <w:color w:val="auto"/>
          <w:lang w:eastAsia="en-US"/>
        </w:rPr>
        <w:t xml:space="preserve">in this Standard. </w:t>
      </w:r>
    </w:p>
    <w:p w14:paraId="545E62D1" w14:textId="4AE221DA" w:rsidR="00154403" w:rsidRPr="000466AD" w:rsidRDefault="009D734D" w:rsidP="00154403">
      <w:pPr>
        <w:rPr>
          <w:rFonts w:eastAsia="Calibri"/>
          <w:i/>
          <w:color w:val="auto"/>
          <w:lang w:eastAsia="en-US"/>
        </w:rPr>
      </w:pPr>
      <w:r w:rsidRPr="000466AD">
        <w:rPr>
          <w:rFonts w:eastAsia="Calibri"/>
          <w:color w:val="auto"/>
          <w:lang w:eastAsia="en-US"/>
        </w:rPr>
        <w:t xml:space="preserve">The Assessment Team found that two of </w:t>
      </w:r>
      <w:r w:rsidR="00C76837" w:rsidRPr="000466AD">
        <w:rPr>
          <w:rFonts w:eastAsia="Calibri"/>
          <w:color w:val="auto"/>
          <w:lang w:eastAsia="en-US"/>
        </w:rPr>
        <w:t>four</w:t>
      </w:r>
      <w:r w:rsidRPr="000466AD">
        <w:rPr>
          <w:rFonts w:eastAsia="Calibri"/>
          <w:color w:val="auto"/>
          <w:lang w:eastAsia="en-US"/>
        </w:rPr>
        <w:t xml:space="preserve"> specific requirements assessed were met</w:t>
      </w:r>
      <w:r w:rsidR="000466AD" w:rsidRPr="000466AD">
        <w:rPr>
          <w:rFonts w:eastAsia="Calibri"/>
          <w:color w:val="auto"/>
          <w:lang w:eastAsia="en-US"/>
        </w:rPr>
        <w:t>, h</w:t>
      </w:r>
      <w:r w:rsidR="00C76837" w:rsidRPr="000466AD">
        <w:rPr>
          <w:rFonts w:eastAsia="Calibri"/>
          <w:color w:val="auto"/>
          <w:lang w:eastAsia="en-US"/>
        </w:rPr>
        <w:t>owever t</w:t>
      </w:r>
      <w:r w:rsidR="0073549F" w:rsidRPr="000466AD">
        <w:rPr>
          <w:rFonts w:eastAsiaTheme="minorHAnsi"/>
          <w:color w:val="auto"/>
        </w:rPr>
        <w:t xml:space="preserve">he Quality Standard is assessed as Non-compliant as </w:t>
      </w:r>
      <w:r w:rsidR="00115EFF" w:rsidRPr="000466AD">
        <w:rPr>
          <w:rFonts w:eastAsiaTheme="minorHAnsi"/>
          <w:color w:val="auto"/>
        </w:rPr>
        <w:t>two</w:t>
      </w:r>
      <w:r w:rsidR="0073549F" w:rsidRPr="000466AD">
        <w:rPr>
          <w:rFonts w:eastAsiaTheme="minorHAnsi"/>
          <w:color w:val="auto"/>
        </w:rPr>
        <w:t xml:space="preserve"> specific requirements have been assessed as Non-compliant.</w:t>
      </w:r>
    </w:p>
    <w:p w14:paraId="545E62D2" w14:textId="1F5F46A9" w:rsidR="00ED6B57" w:rsidRPr="000466AD" w:rsidRDefault="0073549F" w:rsidP="00ED6B57">
      <w:pPr>
        <w:pStyle w:val="Heading2"/>
      </w:pPr>
      <w:r w:rsidRPr="000466AD">
        <w:t>Assessment of Standard 2 Requirements</w:t>
      </w:r>
      <w:r w:rsidRPr="000466AD">
        <w:rPr>
          <w:i/>
          <w:color w:val="0000FF"/>
          <w:sz w:val="24"/>
          <w:szCs w:val="24"/>
        </w:rPr>
        <w:t xml:space="preserve"> </w:t>
      </w:r>
    </w:p>
    <w:p w14:paraId="545E62D3" w14:textId="46F71C95" w:rsidR="00934888" w:rsidRPr="00A35E4A" w:rsidRDefault="0073549F" w:rsidP="00934888">
      <w:pPr>
        <w:pStyle w:val="Heading3"/>
      </w:pPr>
      <w:r w:rsidRPr="00A35E4A">
        <w:t>Requirement 2(3)(a)</w:t>
      </w:r>
      <w:r w:rsidRPr="00A35E4A">
        <w:tab/>
        <w:t>Compliant</w:t>
      </w:r>
    </w:p>
    <w:p w14:paraId="545E62D4" w14:textId="77777777" w:rsidR="00853601" w:rsidRPr="008D114F" w:rsidRDefault="0073549F" w:rsidP="00853601">
      <w:pPr>
        <w:rPr>
          <w:i/>
        </w:rPr>
      </w:pPr>
      <w:r w:rsidRPr="00A35E4A">
        <w:rPr>
          <w:i/>
        </w:rPr>
        <w:t>Assessment and planning, including consideration of risks to the consumer’s health and well-being, informs the delivery of safe and effective care and services.</w:t>
      </w:r>
    </w:p>
    <w:p w14:paraId="0462F89F" w14:textId="16C22554" w:rsidR="004A7E9D" w:rsidRPr="00A35E4A" w:rsidRDefault="009431FE" w:rsidP="00853601">
      <w:r w:rsidRPr="00A35E4A">
        <w:t>The Assessment Team found the service has implemented effective improvements to address the deficits identified during the previous site audit.</w:t>
      </w:r>
      <w:r w:rsidR="0019166A" w:rsidRPr="00A35E4A">
        <w:t xml:space="preserve"> </w:t>
      </w:r>
      <w:r w:rsidR="00964839" w:rsidRPr="00A35E4A">
        <w:t>Improvements include</w:t>
      </w:r>
      <w:r w:rsidR="00A273AE" w:rsidRPr="00A35E4A">
        <w:t xml:space="preserve"> </w:t>
      </w:r>
      <w:r w:rsidR="004A7E9D" w:rsidRPr="00A35E4A">
        <w:t xml:space="preserve">strengthened pre and post admission processes. </w:t>
      </w:r>
      <w:r w:rsidR="00964839" w:rsidRPr="00A35E4A">
        <w:t xml:space="preserve">Consumers sampled </w:t>
      </w:r>
      <w:r w:rsidR="004A7E9D" w:rsidRPr="00A35E4A">
        <w:t xml:space="preserve">by the Assessment Team demonstrate risk is considered as part of assessment and planning processes. </w:t>
      </w:r>
    </w:p>
    <w:p w14:paraId="545E62D6" w14:textId="6B9A14DD" w:rsidR="00934888" w:rsidRPr="00AC7292" w:rsidRDefault="0073549F" w:rsidP="00934888">
      <w:pPr>
        <w:pStyle w:val="Heading3"/>
      </w:pPr>
      <w:r w:rsidRPr="00AC7292">
        <w:lastRenderedPageBreak/>
        <w:t>Requirement 2(3)(b)</w:t>
      </w:r>
      <w:r w:rsidRPr="00AC7292">
        <w:tab/>
        <w:t>Non-compliant</w:t>
      </w:r>
    </w:p>
    <w:p w14:paraId="545E62D7" w14:textId="77777777" w:rsidR="00853601" w:rsidRPr="00AC7292" w:rsidRDefault="0073549F" w:rsidP="00853601">
      <w:pPr>
        <w:rPr>
          <w:i/>
        </w:rPr>
      </w:pPr>
      <w:bookmarkStart w:id="5" w:name="_Hlk90476941"/>
      <w:r w:rsidRPr="00AC7292">
        <w:rPr>
          <w:i/>
        </w:rPr>
        <w:t>Assessment and planning identifies and addresses the consumer’s current needs, goals and preferences, including advance care planning and end of life planning if the consumer wishes.</w:t>
      </w:r>
    </w:p>
    <w:bookmarkEnd w:id="5"/>
    <w:p w14:paraId="5A317993" w14:textId="15B3C3AC" w:rsidR="00C17B97" w:rsidRPr="0005184F" w:rsidRDefault="0067344B" w:rsidP="00853601">
      <w:pPr>
        <w:rPr>
          <w:color w:val="0000FF"/>
        </w:rPr>
      </w:pPr>
      <w:r w:rsidRPr="0005184F">
        <w:rPr>
          <w:color w:val="auto"/>
        </w:rPr>
        <w:t>The Assessment Team found</w:t>
      </w:r>
      <w:r w:rsidR="00C17B97" w:rsidRPr="0005184F">
        <w:rPr>
          <w:color w:val="auto"/>
        </w:rPr>
        <w:t xml:space="preserve"> while the service has implemented improvements</w:t>
      </w:r>
      <w:r w:rsidR="00566404" w:rsidRPr="0005184F">
        <w:rPr>
          <w:color w:val="auto"/>
        </w:rPr>
        <w:t xml:space="preserve"> to address deficits in the last site audit, </w:t>
      </w:r>
      <w:r w:rsidR="00C17B97" w:rsidRPr="0005184F">
        <w:rPr>
          <w:color w:val="auto"/>
        </w:rPr>
        <w:t>the service does not</w:t>
      </w:r>
      <w:r w:rsidR="00566404" w:rsidRPr="0005184F">
        <w:rPr>
          <w:color w:val="auto"/>
        </w:rPr>
        <w:t xml:space="preserve"> yet demonstrate assessment and planning always identifies and addresses the current needs, goals and preferences of consumers. The A</w:t>
      </w:r>
      <w:r w:rsidR="00C17B97" w:rsidRPr="0005184F">
        <w:rPr>
          <w:color w:val="auto"/>
        </w:rPr>
        <w:t>ssessment Team sample</w:t>
      </w:r>
      <w:r w:rsidR="00566404" w:rsidRPr="0005184F">
        <w:rPr>
          <w:color w:val="auto"/>
        </w:rPr>
        <w:t>d seven</w:t>
      </w:r>
      <w:r w:rsidR="00C17B97" w:rsidRPr="0005184F">
        <w:rPr>
          <w:color w:val="auto"/>
        </w:rPr>
        <w:t xml:space="preserve"> consumers</w:t>
      </w:r>
      <w:r w:rsidR="00566404" w:rsidRPr="0005184F">
        <w:rPr>
          <w:color w:val="auto"/>
        </w:rPr>
        <w:t xml:space="preserve"> and identified deficits and gaps </w:t>
      </w:r>
      <w:r w:rsidR="00915D56" w:rsidRPr="0005184F">
        <w:rPr>
          <w:color w:val="auto"/>
        </w:rPr>
        <w:t>in</w:t>
      </w:r>
      <w:r w:rsidR="00566404" w:rsidRPr="0005184F">
        <w:rPr>
          <w:color w:val="auto"/>
        </w:rPr>
        <w:t xml:space="preserve"> documentation </w:t>
      </w:r>
      <w:r w:rsidR="00915D56" w:rsidRPr="0005184F">
        <w:rPr>
          <w:color w:val="auto"/>
        </w:rPr>
        <w:t>to</w:t>
      </w:r>
      <w:r w:rsidR="00566404" w:rsidRPr="0005184F">
        <w:rPr>
          <w:color w:val="auto"/>
        </w:rPr>
        <w:t xml:space="preserve"> varying degrees of significance for all seven consumers</w:t>
      </w:r>
      <w:r w:rsidR="00ED18C7" w:rsidRPr="0005184F">
        <w:rPr>
          <w:color w:val="auto"/>
        </w:rPr>
        <w:t xml:space="preserve">. </w:t>
      </w:r>
      <w:r w:rsidR="00915D56" w:rsidRPr="0005184F">
        <w:rPr>
          <w:color w:val="auto"/>
        </w:rPr>
        <w:t xml:space="preserve"> </w:t>
      </w:r>
      <w:r w:rsidR="00566404" w:rsidRPr="0005184F">
        <w:rPr>
          <w:color w:val="auto"/>
        </w:rPr>
        <w:t xml:space="preserve"> </w:t>
      </w:r>
    </w:p>
    <w:p w14:paraId="42713223" w14:textId="0634A851" w:rsidR="00C17B97" w:rsidRPr="00915D56" w:rsidRDefault="00C17B97" w:rsidP="00853601">
      <w:pPr>
        <w:rPr>
          <w:color w:val="auto"/>
        </w:rPr>
      </w:pPr>
      <w:r w:rsidRPr="0005184F">
        <w:rPr>
          <w:color w:val="auto"/>
        </w:rPr>
        <w:t>The provider</w:t>
      </w:r>
      <w:r w:rsidR="00566404" w:rsidRPr="0005184F">
        <w:rPr>
          <w:color w:val="auto"/>
        </w:rPr>
        <w:t>’s</w:t>
      </w:r>
      <w:r w:rsidRPr="0005184F">
        <w:rPr>
          <w:color w:val="auto"/>
        </w:rPr>
        <w:t xml:space="preserve"> respon</w:t>
      </w:r>
      <w:r w:rsidR="00E22114" w:rsidRPr="0005184F">
        <w:rPr>
          <w:color w:val="auto"/>
        </w:rPr>
        <w:t xml:space="preserve">se addressed the Assessment Team’s </w:t>
      </w:r>
      <w:r w:rsidRPr="0005184F">
        <w:rPr>
          <w:color w:val="auto"/>
        </w:rPr>
        <w:t>evidence</w:t>
      </w:r>
      <w:r w:rsidR="00E22114" w:rsidRPr="0005184F">
        <w:rPr>
          <w:color w:val="auto"/>
        </w:rPr>
        <w:t xml:space="preserve"> for six of the consumers included in the report. The provider </w:t>
      </w:r>
      <w:r w:rsidR="00915D56" w:rsidRPr="0005184F">
        <w:rPr>
          <w:color w:val="auto"/>
        </w:rPr>
        <w:t xml:space="preserve">generally </w:t>
      </w:r>
      <w:r w:rsidRPr="0005184F">
        <w:rPr>
          <w:color w:val="auto"/>
        </w:rPr>
        <w:t>acknowledged</w:t>
      </w:r>
      <w:r w:rsidR="00E22114" w:rsidRPr="0005184F">
        <w:rPr>
          <w:color w:val="auto"/>
        </w:rPr>
        <w:t xml:space="preserve"> the deficits and gaps</w:t>
      </w:r>
      <w:r w:rsidR="00915D56" w:rsidRPr="0005184F">
        <w:rPr>
          <w:color w:val="auto"/>
        </w:rPr>
        <w:t xml:space="preserve"> identified by the Assessment Team</w:t>
      </w:r>
      <w:r w:rsidR="00E22114" w:rsidRPr="0005184F">
        <w:rPr>
          <w:color w:val="auto"/>
        </w:rPr>
        <w:t xml:space="preserve"> in documentation </w:t>
      </w:r>
      <w:r w:rsidR="00915D56" w:rsidRPr="0005184F">
        <w:rPr>
          <w:color w:val="auto"/>
        </w:rPr>
        <w:t>and provided further information about how the service had addressed this at the time it was brought to their attention during the assessment contact and after</w:t>
      </w:r>
      <w:r w:rsidR="00AB3789" w:rsidRPr="0005184F">
        <w:rPr>
          <w:color w:val="auto"/>
        </w:rPr>
        <w:t xml:space="preserve"> receiving the report.</w:t>
      </w:r>
      <w:r w:rsidR="0092009A" w:rsidRPr="0005184F">
        <w:rPr>
          <w:color w:val="auto"/>
        </w:rPr>
        <w:t xml:space="preserve"> The response included additional information</w:t>
      </w:r>
      <w:r w:rsidR="00AB3789" w:rsidRPr="0005184F">
        <w:rPr>
          <w:color w:val="auto"/>
        </w:rPr>
        <w:t>,</w:t>
      </w:r>
      <w:r w:rsidR="0092009A" w:rsidRPr="0005184F">
        <w:rPr>
          <w:color w:val="auto"/>
        </w:rPr>
        <w:t xml:space="preserve"> context</w:t>
      </w:r>
      <w:r w:rsidR="00AB3789" w:rsidRPr="0005184F">
        <w:rPr>
          <w:color w:val="auto"/>
        </w:rPr>
        <w:t xml:space="preserve"> and care delivered to the consumers. </w:t>
      </w:r>
      <w:r w:rsidR="00D31B9F" w:rsidRPr="0005184F">
        <w:rPr>
          <w:color w:val="auto"/>
        </w:rPr>
        <w:t>The service’s response</w:t>
      </w:r>
      <w:r w:rsidR="00AB3789" w:rsidRPr="0005184F">
        <w:rPr>
          <w:color w:val="auto"/>
        </w:rPr>
        <w:t xml:space="preserve"> also</w:t>
      </w:r>
      <w:r w:rsidR="00D31B9F" w:rsidRPr="0005184F">
        <w:rPr>
          <w:color w:val="auto"/>
        </w:rPr>
        <w:t xml:space="preserve"> included additional steps taken by the service to </w:t>
      </w:r>
      <w:r w:rsidR="00AB3789" w:rsidRPr="0005184F">
        <w:rPr>
          <w:color w:val="auto"/>
        </w:rPr>
        <w:t xml:space="preserve">ensure </w:t>
      </w:r>
      <w:r w:rsidR="00D31B9F" w:rsidRPr="0005184F">
        <w:rPr>
          <w:color w:val="auto"/>
        </w:rPr>
        <w:t>other consumers were not similarly affected by the deficit identified</w:t>
      </w:r>
      <w:r w:rsidR="00AB3789" w:rsidRPr="0005184F">
        <w:rPr>
          <w:color w:val="auto"/>
        </w:rPr>
        <w:t>,</w:t>
      </w:r>
      <w:r w:rsidR="00D31B9F" w:rsidRPr="0005184F">
        <w:rPr>
          <w:color w:val="auto"/>
        </w:rPr>
        <w:t xml:space="preserve"> for example through the implementation of </w:t>
      </w:r>
      <w:r w:rsidR="0005184F" w:rsidRPr="0005184F">
        <w:rPr>
          <w:color w:val="auto"/>
        </w:rPr>
        <w:t xml:space="preserve">new </w:t>
      </w:r>
      <w:r w:rsidR="00D31B9F" w:rsidRPr="0005184F">
        <w:rPr>
          <w:color w:val="auto"/>
        </w:rPr>
        <w:t xml:space="preserve">audits of </w:t>
      </w:r>
      <w:r w:rsidR="0005184F" w:rsidRPr="0005184F">
        <w:rPr>
          <w:color w:val="auto"/>
        </w:rPr>
        <w:t xml:space="preserve">all </w:t>
      </w:r>
      <w:r w:rsidR="00D31B9F" w:rsidRPr="0005184F">
        <w:rPr>
          <w:color w:val="auto"/>
        </w:rPr>
        <w:t>consumers and documentation, discussion at the weekly clinical risk</w:t>
      </w:r>
      <w:r w:rsidR="00AB3789" w:rsidRPr="0005184F">
        <w:rPr>
          <w:color w:val="auto"/>
        </w:rPr>
        <w:t xml:space="preserve">, memoranda </w:t>
      </w:r>
      <w:r w:rsidR="00D31B9F" w:rsidRPr="0005184F">
        <w:rPr>
          <w:color w:val="auto"/>
        </w:rPr>
        <w:t>and further education for staff</w:t>
      </w:r>
      <w:r w:rsidR="0092009A" w:rsidRPr="0005184F">
        <w:rPr>
          <w:color w:val="auto"/>
        </w:rPr>
        <w:t xml:space="preserve">. </w:t>
      </w:r>
      <w:r w:rsidR="00915D56" w:rsidRPr="0005184F">
        <w:rPr>
          <w:color w:val="auto"/>
        </w:rPr>
        <w:t>The p</w:t>
      </w:r>
      <w:r w:rsidRPr="0005184F">
        <w:rPr>
          <w:color w:val="auto"/>
        </w:rPr>
        <w:t>rovider</w:t>
      </w:r>
      <w:r w:rsidR="007564F7" w:rsidRPr="0005184F">
        <w:rPr>
          <w:color w:val="auto"/>
        </w:rPr>
        <w:t xml:space="preserve"> also</w:t>
      </w:r>
      <w:r w:rsidRPr="0005184F">
        <w:rPr>
          <w:color w:val="auto"/>
        </w:rPr>
        <w:t xml:space="preserve"> </w:t>
      </w:r>
      <w:r w:rsidR="00915D56" w:rsidRPr="0005184F">
        <w:rPr>
          <w:color w:val="auto"/>
        </w:rPr>
        <w:t>drew attention to evidence in the report, albeit general, that affirmed staff knowledge of consumer needs and preferences.</w:t>
      </w:r>
      <w:r w:rsidR="00915D56" w:rsidRPr="00915D56">
        <w:rPr>
          <w:color w:val="auto"/>
        </w:rPr>
        <w:t xml:space="preserve"> </w:t>
      </w:r>
    </w:p>
    <w:p w14:paraId="770FB6B8" w14:textId="38F3C886" w:rsidR="00C76837" w:rsidRPr="0005184F" w:rsidRDefault="007564F7" w:rsidP="00853601">
      <w:pPr>
        <w:rPr>
          <w:color w:val="auto"/>
        </w:rPr>
      </w:pPr>
      <w:r w:rsidRPr="0005184F">
        <w:rPr>
          <w:color w:val="auto"/>
        </w:rPr>
        <w:t>I acknowledge the progress made by the provider in addressing the deficits originally identified. I acknowledge the service’s responsiveness to gaps and deficits identified during this assessment contact.</w:t>
      </w:r>
      <w:r w:rsidR="00A5055A" w:rsidRPr="0005184F">
        <w:rPr>
          <w:color w:val="auto"/>
        </w:rPr>
        <w:t xml:space="preserve"> I acknowledge steps taken by the provider to strengthen monitoring of documentation to mitigate error caused by language barriers. I have taken into consideration the additional information provided in the response. However, I have placed weight on</w:t>
      </w:r>
      <w:r w:rsidR="00C76837" w:rsidRPr="0005184F">
        <w:rPr>
          <w:color w:val="auto"/>
        </w:rPr>
        <w:t xml:space="preserve"> the evidence that all consumers sampled had deficits or gaps in assessment and planning to meet their current needs, preferences and goals. </w:t>
      </w:r>
      <w:proofErr w:type="gramStart"/>
      <w:r w:rsidR="00C76837" w:rsidRPr="0005184F">
        <w:rPr>
          <w:color w:val="auto"/>
        </w:rPr>
        <w:t>Thus</w:t>
      </w:r>
      <w:proofErr w:type="gramEnd"/>
      <w:r w:rsidR="00C76837" w:rsidRPr="0005184F">
        <w:rPr>
          <w:color w:val="auto"/>
        </w:rPr>
        <w:t xml:space="preserve"> I am of the view the actions taken</w:t>
      </w:r>
      <w:r w:rsidR="0005184F" w:rsidRPr="0005184F">
        <w:rPr>
          <w:color w:val="auto"/>
        </w:rPr>
        <w:t xml:space="preserve"> thus far</w:t>
      </w:r>
      <w:r w:rsidR="00C76837" w:rsidRPr="0005184F">
        <w:rPr>
          <w:color w:val="auto"/>
        </w:rPr>
        <w:t xml:space="preserve"> to address the non-compliance are not yet fully effective.</w:t>
      </w:r>
    </w:p>
    <w:p w14:paraId="4661C73A" w14:textId="77777777" w:rsidR="00C76837" w:rsidRDefault="00C76837" w:rsidP="00853601">
      <w:pPr>
        <w:rPr>
          <w:color w:val="auto"/>
        </w:rPr>
      </w:pPr>
      <w:r w:rsidRPr="0005184F">
        <w:rPr>
          <w:color w:val="auto"/>
        </w:rPr>
        <w:t>I find the service remains Non-compliant with this requirement.</w:t>
      </w:r>
      <w:r>
        <w:rPr>
          <w:color w:val="auto"/>
        </w:rPr>
        <w:t xml:space="preserve"> </w:t>
      </w:r>
    </w:p>
    <w:p w14:paraId="545E62D9" w14:textId="5EBFD687" w:rsidR="00934888" w:rsidRPr="00D824FE" w:rsidRDefault="0073549F" w:rsidP="00934888">
      <w:pPr>
        <w:pStyle w:val="Heading3"/>
      </w:pPr>
      <w:r w:rsidRPr="00D824FE">
        <w:t>Requirement 2(3)(c)</w:t>
      </w:r>
      <w:r w:rsidRPr="00D824FE">
        <w:tab/>
        <w:t>Compliant</w:t>
      </w:r>
    </w:p>
    <w:p w14:paraId="545E62DA" w14:textId="77777777" w:rsidR="00853601" w:rsidRPr="00D824FE" w:rsidRDefault="0073549F" w:rsidP="00853601">
      <w:pPr>
        <w:rPr>
          <w:i/>
        </w:rPr>
      </w:pPr>
      <w:r w:rsidRPr="00D824FE">
        <w:rPr>
          <w:i/>
        </w:rPr>
        <w:t>The organisation demonstrates that assessment and planning:</w:t>
      </w:r>
    </w:p>
    <w:p w14:paraId="545E62DB" w14:textId="77777777" w:rsidR="00853601" w:rsidRPr="00D824FE" w:rsidRDefault="0073549F" w:rsidP="00853601">
      <w:pPr>
        <w:numPr>
          <w:ilvl w:val="0"/>
          <w:numId w:val="23"/>
        </w:numPr>
        <w:tabs>
          <w:tab w:val="right" w:pos="9026"/>
        </w:tabs>
        <w:spacing w:before="0" w:after="0"/>
        <w:ind w:left="567" w:hanging="425"/>
        <w:outlineLvl w:val="4"/>
        <w:rPr>
          <w:i/>
        </w:rPr>
      </w:pPr>
      <w:r w:rsidRPr="00D824FE">
        <w:rPr>
          <w:i/>
        </w:rPr>
        <w:t>is based on ongoing partnership with the consumer and others that the consumer wishes to involve in assessment, planning and review of the consumer’s care and services; and</w:t>
      </w:r>
    </w:p>
    <w:p w14:paraId="545E62DC" w14:textId="77777777" w:rsidR="00853601" w:rsidRPr="00D824FE" w:rsidRDefault="0073549F" w:rsidP="00853601">
      <w:pPr>
        <w:numPr>
          <w:ilvl w:val="0"/>
          <w:numId w:val="23"/>
        </w:numPr>
        <w:tabs>
          <w:tab w:val="right" w:pos="9026"/>
        </w:tabs>
        <w:spacing w:before="0" w:after="0"/>
        <w:ind w:left="567" w:hanging="425"/>
        <w:outlineLvl w:val="4"/>
        <w:rPr>
          <w:i/>
        </w:rPr>
      </w:pPr>
      <w:r w:rsidRPr="00D824FE">
        <w:rPr>
          <w:i/>
        </w:rPr>
        <w:lastRenderedPageBreak/>
        <w:t>includes other organisations, and individuals and providers of other care and services, that are involved in the care of the consumer.</w:t>
      </w:r>
    </w:p>
    <w:p w14:paraId="7A17DB84" w14:textId="3A05BD01" w:rsidR="002972D0" w:rsidRDefault="009431FE" w:rsidP="002972D0">
      <w:pPr>
        <w:rPr>
          <w:rFonts w:eastAsia="Calibri"/>
          <w:color w:val="0000FF"/>
          <w:lang w:eastAsia="en-US"/>
        </w:rPr>
      </w:pPr>
      <w:r w:rsidRPr="00D20305">
        <w:t>The Assessment Team found improvements</w:t>
      </w:r>
      <w:r w:rsidR="002972D0" w:rsidRPr="00D20305">
        <w:t xml:space="preserve"> have been implemented to</w:t>
      </w:r>
      <w:r w:rsidRPr="00D20305">
        <w:t xml:space="preserve"> address deficits identified during the previous site audit. </w:t>
      </w:r>
      <w:r w:rsidR="002972D0" w:rsidRPr="00D20305">
        <w:t>R</w:t>
      </w:r>
      <w:r w:rsidR="002972D0" w:rsidRPr="00D20305">
        <w:rPr>
          <w:rFonts w:eastAsia="Calibri"/>
          <w:color w:val="auto"/>
          <w:lang w:eastAsia="en-US"/>
        </w:rPr>
        <w:t>epresentatives of consumers</w:t>
      </w:r>
      <w:r w:rsidR="00253E74" w:rsidRPr="00D20305">
        <w:rPr>
          <w:rFonts w:eastAsia="Calibri"/>
          <w:color w:val="auto"/>
          <w:lang w:eastAsia="en-US"/>
        </w:rPr>
        <w:t xml:space="preserve"> sampled</w:t>
      </w:r>
      <w:r w:rsidR="002972D0" w:rsidRPr="00D20305">
        <w:rPr>
          <w:rFonts w:eastAsia="Calibri"/>
          <w:color w:val="auto"/>
          <w:lang w:eastAsia="en-US"/>
        </w:rPr>
        <w:t xml:space="preserve"> provided positive feedback regarding engagement in assessment and care planning. Care files demonstrated partnership</w:t>
      </w:r>
      <w:r w:rsidR="00253E74" w:rsidRPr="00D20305">
        <w:rPr>
          <w:rFonts w:eastAsia="Calibri"/>
          <w:color w:val="auto"/>
          <w:lang w:eastAsia="en-US"/>
        </w:rPr>
        <w:t xml:space="preserve"> is</w:t>
      </w:r>
      <w:r w:rsidR="002972D0" w:rsidRPr="00D20305">
        <w:rPr>
          <w:rFonts w:eastAsia="Calibri"/>
          <w:color w:val="auto"/>
          <w:lang w:eastAsia="en-US"/>
        </w:rPr>
        <w:t xml:space="preserve"> an ongoing part of assessment and care planning</w:t>
      </w:r>
      <w:r w:rsidR="00253E74" w:rsidRPr="00D20305">
        <w:rPr>
          <w:rFonts w:eastAsia="Calibri"/>
          <w:color w:val="auto"/>
          <w:lang w:eastAsia="en-US"/>
        </w:rPr>
        <w:t>. Documentation demonstrates involvement of</w:t>
      </w:r>
      <w:r w:rsidR="002972D0" w:rsidRPr="00D20305">
        <w:rPr>
          <w:rFonts w:eastAsia="Calibri"/>
          <w:color w:val="auto"/>
          <w:lang w:eastAsia="en-US"/>
        </w:rPr>
        <w:t xml:space="preserve"> external providers</w:t>
      </w:r>
      <w:r w:rsidR="00253E74" w:rsidRPr="00D20305">
        <w:rPr>
          <w:rFonts w:eastAsia="Calibri"/>
          <w:color w:val="auto"/>
          <w:lang w:eastAsia="en-US"/>
        </w:rPr>
        <w:t>. Management</w:t>
      </w:r>
      <w:r w:rsidR="002972D0" w:rsidRPr="00D20305">
        <w:rPr>
          <w:rFonts w:eastAsia="Calibri"/>
          <w:color w:val="auto"/>
          <w:lang w:eastAsia="en-US"/>
        </w:rPr>
        <w:t xml:space="preserve"> ha</w:t>
      </w:r>
      <w:r w:rsidR="00253E74" w:rsidRPr="00D20305">
        <w:rPr>
          <w:rFonts w:eastAsia="Calibri"/>
          <w:color w:val="auto"/>
          <w:lang w:eastAsia="en-US"/>
        </w:rPr>
        <w:t>ve developed</w:t>
      </w:r>
      <w:r w:rsidR="002972D0" w:rsidRPr="00D20305">
        <w:rPr>
          <w:rFonts w:eastAsia="Calibri"/>
          <w:color w:val="auto"/>
          <w:lang w:eastAsia="en-US"/>
        </w:rPr>
        <w:t xml:space="preserve"> policies</w:t>
      </w:r>
      <w:r w:rsidR="00253E74" w:rsidRPr="00D20305">
        <w:rPr>
          <w:rFonts w:eastAsia="Calibri"/>
          <w:color w:val="auto"/>
          <w:lang w:eastAsia="en-US"/>
        </w:rPr>
        <w:t xml:space="preserve"> to guide staff practice.</w:t>
      </w:r>
      <w:r w:rsidR="00253E74">
        <w:rPr>
          <w:rFonts w:eastAsia="Calibri"/>
          <w:color w:val="auto"/>
          <w:lang w:eastAsia="en-US"/>
        </w:rPr>
        <w:t xml:space="preserve"> </w:t>
      </w:r>
      <w:r w:rsidR="002972D0">
        <w:rPr>
          <w:rFonts w:eastAsia="Calibri"/>
          <w:color w:val="auto"/>
          <w:lang w:eastAsia="en-US"/>
        </w:rPr>
        <w:t xml:space="preserve"> </w:t>
      </w:r>
      <w:r w:rsidR="002972D0">
        <w:rPr>
          <w:rFonts w:eastAsia="Calibri"/>
          <w:color w:val="0000FF"/>
          <w:lang w:eastAsia="en-US"/>
        </w:rPr>
        <w:t xml:space="preserve"> </w:t>
      </w:r>
    </w:p>
    <w:p w14:paraId="545E62E1" w14:textId="38EB1DE1" w:rsidR="00934888" w:rsidRDefault="0073549F" w:rsidP="00934888">
      <w:pPr>
        <w:pStyle w:val="Heading3"/>
      </w:pPr>
      <w:r w:rsidRPr="005E688F">
        <w:t>Requirement 2(3)(e)</w:t>
      </w:r>
      <w:r w:rsidRPr="005E688F">
        <w:tab/>
        <w:t>Non-compliant</w:t>
      </w:r>
    </w:p>
    <w:p w14:paraId="545E62E2" w14:textId="77777777" w:rsidR="00853601" w:rsidRPr="00733194" w:rsidRDefault="0073549F" w:rsidP="00853601">
      <w:pPr>
        <w:rPr>
          <w:i/>
        </w:rPr>
      </w:pPr>
      <w:r w:rsidRPr="008D114F">
        <w:rPr>
          <w:i/>
        </w:rPr>
        <w:t xml:space="preserve">Care and services are reviewed regularly for effectiveness, and when circumstances change or when incidents impact on the needs, goals or preferences of the </w:t>
      </w:r>
      <w:r w:rsidRPr="00733194">
        <w:rPr>
          <w:i/>
        </w:rPr>
        <w:t>consumer.</w:t>
      </w:r>
    </w:p>
    <w:p w14:paraId="25951277" w14:textId="2632D715" w:rsidR="00586200" w:rsidRPr="00733194" w:rsidRDefault="006F742C" w:rsidP="006F742C">
      <w:pPr>
        <w:rPr>
          <w:color w:val="auto"/>
        </w:rPr>
      </w:pPr>
      <w:r w:rsidRPr="00733194">
        <w:rPr>
          <w:color w:val="auto"/>
        </w:rPr>
        <w:t xml:space="preserve">The Assessment Team found the service does not demonstrate incidents are recorded and actioned effectively </w:t>
      </w:r>
      <w:r w:rsidR="005E688F" w:rsidRPr="00733194">
        <w:rPr>
          <w:color w:val="auto"/>
        </w:rPr>
        <w:t>or</w:t>
      </w:r>
      <w:r w:rsidRPr="00733194">
        <w:rPr>
          <w:color w:val="auto"/>
        </w:rPr>
        <w:t xml:space="preserve"> care and services are consistently reviewed when incidents occur or when needs change. The Assessment Team’s evidence drew on three consumers sampled as part of the assessment</w:t>
      </w:r>
      <w:r w:rsidR="00971DDE" w:rsidRPr="00733194">
        <w:rPr>
          <w:color w:val="auto"/>
        </w:rPr>
        <w:t xml:space="preserve">. </w:t>
      </w:r>
      <w:proofErr w:type="gramStart"/>
      <w:r w:rsidR="00971DDE" w:rsidRPr="00733194">
        <w:rPr>
          <w:color w:val="auto"/>
        </w:rPr>
        <w:t>In particular, evidence</w:t>
      </w:r>
      <w:proofErr w:type="gramEnd"/>
      <w:r w:rsidR="00971DDE" w:rsidRPr="00733194">
        <w:rPr>
          <w:color w:val="auto"/>
        </w:rPr>
        <w:t xml:space="preserve"> for one consumer noted multiple incidents of</w:t>
      </w:r>
      <w:r w:rsidR="005E688F" w:rsidRPr="00733194">
        <w:rPr>
          <w:color w:val="auto"/>
        </w:rPr>
        <w:t xml:space="preserve"> physical</w:t>
      </w:r>
      <w:r w:rsidR="00971DDE" w:rsidRPr="00733194">
        <w:rPr>
          <w:color w:val="auto"/>
        </w:rPr>
        <w:t xml:space="preserve"> aggression in progress note and behavioural chart entries that were not recorded or actioned following the incident</w:t>
      </w:r>
      <w:r w:rsidR="001D6E1B" w:rsidRPr="00733194">
        <w:rPr>
          <w:color w:val="auto"/>
        </w:rPr>
        <w:t xml:space="preserve"> and clinical staff were unable to describe the process they were required to follow. </w:t>
      </w:r>
      <w:r w:rsidR="00586200" w:rsidRPr="00733194">
        <w:rPr>
          <w:color w:val="auto"/>
        </w:rPr>
        <w:t>Management acknowledged the deficits to the Assessment Team</w:t>
      </w:r>
      <w:r w:rsidR="005E688F" w:rsidRPr="00733194">
        <w:rPr>
          <w:color w:val="auto"/>
        </w:rPr>
        <w:t xml:space="preserve"> during the assessment</w:t>
      </w:r>
      <w:r w:rsidR="00586200" w:rsidRPr="00733194">
        <w:rPr>
          <w:color w:val="auto"/>
        </w:rPr>
        <w:t xml:space="preserve">, </w:t>
      </w:r>
      <w:r w:rsidR="005E688F" w:rsidRPr="00733194">
        <w:rPr>
          <w:color w:val="auto"/>
        </w:rPr>
        <w:t>but also noted</w:t>
      </w:r>
      <w:r w:rsidR="00586200" w:rsidRPr="00733194">
        <w:rPr>
          <w:color w:val="auto"/>
        </w:rPr>
        <w:t xml:space="preserve"> the consumer was referred to specialist</w:t>
      </w:r>
      <w:r w:rsidR="005E688F" w:rsidRPr="00733194">
        <w:rPr>
          <w:color w:val="auto"/>
        </w:rPr>
        <w:t xml:space="preserve"> following the pattern of aggression</w:t>
      </w:r>
      <w:r w:rsidR="00586200" w:rsidRPr="00733194">
        <w:rPr>
          <w:color w:val="auto"/>
        </w:rPr>
        <w:t xml:space="preserve">. The Assessment Team’s evidence also included </w:t>
      </w:r>
      <w:r w:rsidR="00F13347" w:rsidRPr="00733194">
        <w:rPr>
          <w:color w:val="auto"/>
        </w:rPr>
        <w:t>examples of where care was not reviewed in response to changes identified through clinical monitoring and charting.</w:t>
      </w:r>
    </w:p>
    <w:p w14:paraId="7D774E3C" w14:textId="226720E6" w:rsidR="009150D5" w:rsidRPr="00733194" w:rsidRDefault="007300C6" w:rsidP="006F742C">
      <w:pPr>
        <w:rPr>
          <w:color w:val="auto"/>
        </w:rPr>
      </w:pPr>
      <w:r w:rsidRPr="00733194">
        <w:rPr>
          <w:color w:val="auto"/>
        </w:rPr>
        <w:t xml:space="preserve">The provider’s response </w:t>
      </w:r>
      <w:r w:rsidR="00FE29F7" w:rsidRPr="00733194">
        <w:rPr>
          <w:color w:val="auto"/>
        </w:rPr>
        <w:t>acknowledges deficits in</w:t>
      </w:r>
      <w:r w:rsidR="009150D5" w:rsidRPr="00733194">
        <w:rPr>
          <w:color w:val="auto"/>
        </w:rPr>
        <w:t xml:space="preserve"> incident reporting practice. The response details and demonstrates actions put in place to monitor staff practice, which includes a daily progress note audit and action list, daily incident review and escalation process, and, consideration</w:t>
      </w:r>
      <w:r w:rsidR="005E688F" w:rsidRPr="00733194">
        <w:rPr>
          <w:color w:val="auto"/>
        </w:rPr>
        <w:t xml:space="preserve"> of relevant care issues</w:t>
      </w:r>
      <w:r w:rsidR="009150D5" w:rsidRPr="00733194">
        <w:rPr>
          <w:color w:val="auto"/>
        </w:rPr>
        <w:t xml:space="preserve"> at the weekly risk meeting. Education has been provided to staff. The provider’s response also included additional information</w:t>
      </w:r>
      <w:r w:rsidR="00C22790" w:rsidRPr="00733194">
        <w:rPr>
          <w:color w:val="auto"/>
        </w:rPr>
        <w:t xml:space="preserve"> and</w:t>
      </w:r>
      <w:r w:rsidR="009150D5" w:rsidRPr="00733194">
        <w:rPr>
          <w:color w:val="auto"/>
        </w:rPr>
        <w:t xml:space="preserve"> context</w:t>
      </w:r>
      <w:r w:rsidR="00C22790" w:rsidRPr="00733194">
        <w:rPr>
          <w:color w:val="auto"/>
        </w:rPr>
        <w:t xml:space="preserve"> to</w:t>
      </w:r>
      <w:r w:rsidR="009150D5" w:rsidRPr="00733194">
        <w:rPr>
          <w:color w:val="auto"/>
        </w:rPr>
        <w:t xml:space="preserve"> action</w:t>
      </w:r>
      <w:r w:rsidR="00C22790" w:rsidRPr="00733194">
        <w:rPr>
          <w:color w:val="auto"/>
        </w:rPr>
        <w:t xml:space="preserve"> taken</w:t>
      </w:r>
      <w:r w:rsidR="009150D5" w:rsidRPr="00733194">
        <w:rPr>
          <w:color w:val="auto"/>
        </w:rPr>
        <w:t xml:space="preserve"> in relation to the</w:t>
      </w:r>
      <w:r w:rsidR="005E688F" w:rsidRPr="00733194">
        <w:rPr>
          <w:color w:val="auto"/>
        </w:rPr>
        <w:t xml:space="preserve"> other</w:t>
      </w:r>
      <w:r w:rsidR="009150D5" w:rsidRPr="00733194">
        <w:rPr>
          <w:color w:val="auto"/>
        </w:rPr>
        <w:t xml:space="preserve"> consumers included in the Assessment Team’s evidence</w:t>
      </w:r>
      <w:r w:rsidR="00C22790" w:rsidRPr="00733194">
        <w:rPr>
          <w:color w:val="auto"/>
        </w:rPr>
        <w:t>, but also acknowledges some of the deficits identified.</w:t>
      </w:r>
      <w:r w:rsidR="009150D5" w:rsidRPr="00733194">
        <w:rPr>
          <w:color w:val="auto"/>
        </w:rPr>
        <w:t xml:space="preserve">  </w:t>
      </w:r>
    </w:p>
    <w:p w14:paraId="52A90F55" w14:textId="6965D8D1" w:rsidR="006F742C" w:rsidRPr="00733194" w:rsidRDefault="00C22790" w:rsidP="006F742C">
      <w:pPr>
        <w:rPr>
          <w:color w:val="auto"/>
        </w:rPr>
      </w:pPr>
      <w:r w:rsidRPr="00733194">
        <w:rPr>
          <w:color w:val="auto"/>
        </w:rPr>
        <w:t xml:space="preserve">I acknowledge and have considered in my decision the extensive remedial action taken by the provider following the assessment contact, most specifically monitoring incidents and changes in consumers. I have also considered the additional information and context provided most specifically in relation to the consumer at falls risk.  </w:t>
      </w:r>
      <w:r w:rsidR="00586200" w:rsidRPr="00733194">
        <w:rPr>
          <w:color w:val="auto"/>
        </w:rPr>
        <w:t xml:space="preserve">   </w:t>
      </w:r>
      <w:r w:rsidR="00971DDE" w:rsidRPr="00733194">
        <w:rPr>
          <w:color w:val="auto"/>
        </w:rPr>
        <w:t xml:space="preserve"> </w:t>
      </w:r>
    </w:p>
    <w:p w14:paraId="3ABDFF14" w14:textId="21C40D3F" w:rsidR="006F742C" w:rsidRPr="00733194" w:rsidRDefault="00C22790" w:rsidP="006F742C">
      <w:pPr>
        <w:rPr>
          <w:color w:val="auto"/>
        </w:rPr>
      </w:pPr>
      <w:r w:rsidRPr="00733194">
        <w:rPr>
          <w:color w:val="auto"/>
        </w:rPr>
        <w:lastRenderedPageBreak/>
        <w:t>However, I also have considered</w:t>
      </w:r>
      <w:r w:rsidR="00BE07EE" w:rsidRPr="00733194">
        <w:rPr>
          <w:color w:val="auto"/>
        </w:rPr>
        <w:t xml:space="preserve"> the actions taken will take time to be embedded in staff practice. The deficits were evident at the time of the assessment and at the prior site audit. For these reasons I find the service remains Non-compliant with this requirement.  </w:t>
      </w:r>
    </w:p>
    <w:p w14:paraId="545E62E4" w14:textId="77777777" w:rsidR="00032B17" w:rsidRDefault="00C63F25" w:rsidP="00095CD4">
      <w:pPr>
        <w:sectPr w:rsidR="00032B17" w:rsidSect="003F5725">
          <w:type w:val="continuous"/>
          <w:pgSz w:w="11906" w:h="16838"/>
          <w:pgMar w:top="1701" w:right="1418" w:bottom="1418" w:left="1418" w:header="709" w:footer="397" w:gutter="0"/>
          <w:cols w:space="708"/>
          <w:titlePg/>
          <w:docGrid w:linePitch="360"/>
        </w:sectPr>
      </w:pPr>
    </w:p>
    <w:p w14:paraId="545E62E5" w14:textId="75A17649" w:rsidR="00CB3BA9" w:rsidRDefault="0073549F"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45E63AC" wp14:editId="545E63A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9350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45E62E6" w14:textId="77777777" w:rsidR="007F5256" w:rsidRPr="00FD1B02" w:rsidRDefault="0073549F" w:rsidP="00032B17">
      <w:pPr>
        <w:pStyle w:val="Heading3"/>
        <w:shd w:val="clear" w:color="auto" w:fill="F2F2F2" w:themeFill="background1" w:themeFillShade="F2"/>
      </w:pPr>
      <w:r w:rsidRPr="00FD1B02">
        <w:t>Consumer outcome:</w:t>
      </w:r>
    </w:p>
    <w:p w14:paraId="545E62E7" w14:textId="77777777" w:rsidR="007F5256" w:rsidRDefault="0073549F" w:rsidP="00912DE6">
      <w:pPr>
        <w:numPr>
          <w:ilvl w:val="0"/>
          <w:numId w:val="3"/>
        </w:numPr>
        <w:shd w:val="clear" w:color="auto" w:fill="F2F2F2" w:themeFill="background1" w:themeFillShade="F2"/>
      </w:pPr>
      <w:r>
        <w:t>I get personal care, clinical care, or both personal care and clinical care, that is safe and right for me.</w:t>
      </w:r>
    </w:p>
    <w:p w14:paraId="545E62E8" w14:textId="77777777" w:rsidR="007F5256" w:rsidRDefault="0073549F" w:rsidP="00032B17">
      <w:pPr>
        <w:pStyle w:val="Heading3"/>
        <w:shd w:val="clear" w:color="auto" w:fill="F2F2F2" w:themeFill="background1" w:themeFillShade="F2"/>
      </w:pPr>
      <w:r>
        <w:t>Organisation statement:</w:t>
      </w:r>
    </w:p>
    <w:p w14:paraId="545E62E9" w14:textId="77777777" w:rsidR="007F5256" w:rsidRDefault="0073549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45E62EA" w14:textId="77777777" w:rsidR="007F5256" w:rsidRDefault="0073549F" w:rsidP="00427817">
      <w:pPr>
        <w:pStyle w:val="Heading2"/>
      </w:pPr>
      <w:r>
        <w:t>Assessment of Standard 3</w:t>
      </w:r>
    </w:p>
    <w:p w14:paraId="7ED37FF6" w14:textId="47FC4FD9" w:rsidR="00A061DE" w:rsidRPr="0061467B" w:rsidRDefault="00A061DE" w:rsidP="00A061DE">
      <w:pPr>
        <w:rPr>
          <w:rFonts w:eastAsia="Calibri"/>
          <w:color w:val="auto"/>
          <w:lang w:eastAsia="en-US"/>
        </w:rPr>
      </w:pPr>
      <w:r w:rsidRPr="0061467B">
        <w:rPr>
          <w:rFonts w:eastAsia="Calibri"/>
          <w:color w:val="auto"/>
          <w:lang w:eastAsia="en-US"/>
        </w:rPr>
        <w:t xml:space="preserve">The service was found non-complaint in </w:t>
      </w:r>
      <w:r w:rsidR="00741DC5" w:rsidRPr="0061467B">
        <w:rPr>
          <w:rFonts w:eastAsia="Calibri"/>
          <w:color w:val="auto"/>
          <w:lang w:eastAsia="en-US"/>
        </w:rPr>
        <w:t xml:space="preserve">four </w:t>
      </w:r>
      <w:r w:rsidRPr="0061467B">
        <w:rPr>
          <w:rFonts w:eastAsia="Calibri"/>
          <w:color w:val="auto"/>
          <w:lang w:eastAsia="en-US"/>
        </w:rPr>
        <w:t xml:space="preserve">of the specific </w:t>
      </w:r>
      <w:proofErr w:type="gramStart"/>
      <w:r w:rsidRPr="0061467B">
        <w:rPr>
          <w:rFonts w:eastAsia="Calibri"/>
          <w:color w:val="auto"/>
          <w:lang w:eastAsia="en-US"/>
        </w:rPr>
        <w:t>requirement</w:t>
      </w:r>
      <w:proofErr w:type="gramEnd"/>
      <w:r w:rsidRPr="0061467B">
        <w:rPr>
          <w:rFonts w:eastAsia="Calibri"/>
          <w:color w:val="auto"/>
          <w:lang w:eastAsia="en-US"/>
        </w:rPr>
        <w:t xml:space="preserve"> under this Quality Standard at the last visit.</w:t>
      </w:r>
    </w:p>
    <w:p w14:paraId="12E0EBBE" w14:textId="77777777" w:rsidR="00A061DE" w:rsidRPr="009C2DD9" w:rsidRDefault="00A061DE" w:rsidP="00A061DE">
      <w:pPr>
        <w:rPr>
          <w:rFonts w:eastAsia="Calibri"/>
          <w:color w:val="auto"/>
          <w:lang w:eastAsia="en-US"/>
        </w:rPr>
      </w:pPr>
      <w:r w:rsidRPr="009C2DD9">
        <w:rPr>
          <w:rFonts w:eastAsia="Calibri"/>
          <w:color w:val="auto"/>
          <w:lang w:eastAsia="en-US"/>
        </w:rPr>
        <w:t>The focus of this assessment contact desk was to assess the service’s progress in returning to full compliance with the Quality Standards.</w:t>
      </w:r>
    </w:p>
    <w:p w14:paraId="108C5D1A" w14:textId="77777777" w:rsidR="00EE1AF3" w:rsidRPr="00A4666D" w:rsidRDefault="00A061DE" w:rsidP="00A061DE">
      <w:pPr>
        <w:rPr>
          <w:rFonts w:eastAsia="Calibri"/>
          <w:color w:val="auto"/>
          <w:lang w:eastAsia="en-US"/>
        </w:rPr>
      </w:pPr>
      <w:r w:rsidRPr="00A4666D">
        <w:rPr>
          <w:rFonts w:eastAsia="Calibri"/>
          <w:color w:val="auto"/>
          <w:lang w:eastAsia="en-US"/>
        </w:rPr>
        <w:t xml:space="preserve">The service demonstrated that actions undertaken to date have addressed the deficits previously identified in this Standard. </w:t>
      </w:r>
    </w:p>
    <w:p w14:paraId="59C096BD" w14:textId="0DE9A1F7" w:rsidR="00A061DE" w:rsidRPr="00A4666D" w:rsidRDefault="00A4666D" w:rsidP="00A061DE">
      <w:pPr>
        <w:rPr>
          <w:rFonts w:eastAsia="Calibri"/>
          <w:color w:val="auto"/>
          <w:lang w:eastAsia="en-US"/>
        </w:rPr>
      </w:pPr>
      <w:r w:rsidRPr="00A4666D">
        <w:rPr>
          <w:rFonts w:eastAsia="Calibri"/>
          <w:color w:val="auto"/>
          <w:lang w:eastAsia="en-US"/>
        </w:rPr>
        <w:t xml:space="preserve">While the </w:t>
      </w:r>
      <w:r w:rsidR="00A061DE" w:rsidRPr="00A4666D">
        <w:rPr>
          <w:rFonts w:eastAsia="Calibri"/>
          <w:color w:val="auto"/>
          <w:lang w:eastAsia="en-US"/>
        </w:rPr>
        <w:t xml:space="preserve">Assessment Team found that </w:t>
      </w:r>
      <w:r w:rsidRPr="00A4666D">
        <w:rPr>
          <w:rFonts w:eastAsia="Calibri"/>
          <w:color w:val="auto"/>
          <w:lang w:eastAsia="en-US"/>
        </w:rPr>
        <w:t>one</w:t>
      </w:r>
      <w:r w:rsidR="00A061DE" w:rsidRPr="00A4666D">
        <w:rPr>
          <w:rFonts w:eastAsia="Calibri"/>
          <w:color w:val="auto"/>
          <w:lang w:eastAsia="en-US"/>
        </w:rPr>
        <w:t xml:space="preserve"> of </w:t>
      </w:r>
      <w:r w:rsidR="00C27CEB" w:rsidRPr="00A4666D">
        <w:rPr>
          <w:rFonts w:eastAsia="Calibri"/>
          <w:color w:val="auto"/>
          <w:lang w:eastAsia="en-US"/>
        </w:rPr>
        <w:t>four</w:t>
      </w:r>
      <w:r w:rsidR="00A061DE" w:rsidRPr="00A4666D">
        <w:rPr>
          <w:rFonts w:eastAsia="Calibri"/>
          <w:color w:val="auto"/>
          <w:lang w:eastAsia="en-US"/>
        </w:rPr>
        <w:t xml:space="preserve"> specific requirements assessed</w:t>
      </w:r>
      <w:r w:rsidRPr="00A4666D">
        <w:rPr>
          <w:rFonts w:eastAsia="Calibri"/>
          <w:color w:val="auto"/>
          <w:lang w:eastAsia="en-US"/>
        </w:rPr>
        <w:t xml:space="preserve"> did not meet the standard, additional information in the provider’s response demonstrated on balance the service met this requirement.</w:t>
      </w:r>
    </w:p>
    <w:p w14:paraId="4C63ABC6" w14:textId="77777777" w:rsidR="00A061DE" w:rsidRPr="00AD7F4F" w:rsidRDefault="00A061DE" w:rsidP="00A061DE">
      <w:pPr>
        <w:rPr>
          <w:rFonts w:eastAsia="Calibri"/>
          <w:lang w:eastAsia="en-US"/>
        </w:rPr>
      </w:pPr>
      <w:r w:rsidRPr="00A4666D">
        <w:rPr>
          <w:rFonts w:eastAsia="Calibri"/>
          <w:lang w:eastAsia="en-US"/>
        </w:rPr>
        <w:t>The Assessment Team did not assess all requirements and therefore an overall rating for the Quality Standard is not provided.</w:t>
      </w:r>
    </w:p>
    <w:p w14:paraId="545E62ED" w14:textId="10390E2A" w:rsidR="00301877" w:rsidRDefault="0073549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45E62EE" w14:textId="179AA5CE" w:rsidR="00853601" w:rsidRPr="0061467B" w:rsidRDefault="0073549F" w:rsidP="00853601">
      <w:pPr>
        <w:pStyle w:val="Heading3"/>
      </w:pPr>
      <w:r w:rsidRPr="0061467B">
        <w:t>Requirement 3(3)(a)</w:t>
      </w:r>
      <w:r w:rsidRPr="0061467B">
        <w:tab/>
        <w:t>Compliant</w:t>
      </w:r>
    </w:p>
    <w:p w14:paraId="545E62EF" w14:textId="77777777" w:rsidR="00853601" w:rsidRPr="0061467B" w:rsidRDefault="0073549F" w:rsidP="00853601">
      <w:pPr>
        <w:rPr>
          <w:i/>
        </w:rPr>
      </w:pPr>
      <w:r w:rsidRPr="0061467B">
        <w:rPr>
          <w:i/>
        </w:rPr>
        <w:t>Each consumer gets safe and effective personal care, clinical care, or both personal care and clinical care, that:</w:t>
      </w:r>
    </w:p>
    <w:p w14:paraId="545E62F0" w14:textId="77777777" w:rsidR="00853601" w:rsidRPr="0061467B" w:rsidRDefault="0073549F" w:rsidP="00853601">
      <w:pPr>
        <w:numPr>
          <w:ilvl w:val="0"/>
          <w:numId w:val="24"/>
        </w:numPr>
        <w:tabs>
          <w:tab w:val="right" w:pos="9026"/>
        </w:tabs>
        <w:spacing w:before="0" w:after="0"/>
        <w:ind w:left="567" w:hanging="425"/>
        <w:outlineLvl w:val="4"/>
        <w:rPr>
          <w:i/>
        </w:rPr>
      </w:pPr>
      <w:r w:rsidRPr="0061467B">
        <w:rPr>
          <w:i/>
        </w:rPr>
        <w:t>is best practice; and</w:t>
      </w:r>
    </w:p>
    <w:p w14:paraId="545E62F1" w14:textId="77777777" w:rsidR="00853601" w:rsidRPr="0061467B" w:rsidRDefault="0073549F" w:rsidP="00853601">
      <w:pPr>
        <w:numPr>
          <w:ilvl w:val="0"/>
          <w:numId w:val="24"/>
        </w:numPr>
        <w:tabs>
          <w:tab w:val="right" w:pos="9026"/>
        </w:tabs>
        <w:spacing w:before="0" w:after="0"/>
        <w:ind w:left="567" w:hanging="425"/>
        <w:outlineLvl w:val="4"/>
        <w:rPr>
          <w:i/>
        </w:rPr>
      </w:pPr>
      <w:r w:rsidRPr="0061467B">
        <w:rPr>
          <w:i/>
        </w:rPr>
        <w:t>is tailored to their needs; and</w:t>
      </w:r>
    </w:p>
    <w:p w14:paraId="545E62F2" w14:textId="77777777" w:rsidR="00853601" w:rsidRPr="0061467B" w:rsidRDefault="0073549F" w:rsidP="00853601">
      <w:pPr>
        <w:numPr>
          <w:ilvl w:val="0"/>
          <w:numId w:val="24"/>
        </w:numPr>
        <w:tabs>
          <w:tab w:val="right" w:pos="9026"/>
        </w:tabs>
        <w:spacing w:before="0" w:after="0"/>
        <w:ind w:left="567" w:hanging="425"/>
        <w:outlineLvl w:val="4"/>
        <w:rPr>
          <w:i/>
        </w:rPr>
      </w:pPr>
      <w:r w:rsidRPr="0061467B">
        <w:rPr>
          <w:i/>
        </w:rPr>
        <w:t>optimises their health and well-being.</w:t>
      </w:r>
    </w:p>
    <w:p w14:paraId="5385F8B1" w14:textId="26E13D4F" w:rsidR="002D71C0" w:rsidRPr="00A4666D" w:rsidRDefault="009431FE" w:rsidP="00853601">
      <w:r w:rsidRPr="00A4666D">
        <w:lastRenderedPageBreak/>
        <w:t xml:space="preserve">The Assessment Team found the service has implemented improvements to address the deficits identified during the previous site audit. </w:t>
      </w:r>
      <w:r w:rsidR="00A061DE" w:rsidRPr="00A4666D">
        <w:t>Consumers sampled</w:t>
      </w:r>
      <w:r w:rsidR="00E51F01" w:rsidRPr="00A4666D">
        <w:t xml:space="preserve"> in relation to restrictive practices demonstrate</w:t>
      </w:r>
      <w:r w:rsidR="00242C9C" w:rsidRPr="00A4666D">
        <w:t xml:space="preserve"> an</w:t>
      </w:r>
      <w:r w:rsidR="00E51F01" w:rsidRPr="00A4666D">
        <w:t xml:space="preserve"> effective management and monitoring</w:t>
      </w:r>
      <w:r w:rsidR="00242C9C" w:rsidRPr="00A4666D">
        <w:t xml:space="preserve"> by the service</w:t>
      </w:r>
      <w:r w:rsidR="00E51F01" w:rsidRPr="00A4666D">
        <w:t xml:space="preserve"> of the use of psychotropic medications. </w:t>
      </w:r>
      <w:r w:rsidR="00242C9C" w:rsidRPr="00A4666D">
        <w:t xml:space="preserve">Representatives of consumers sampled are satisfied pain is managed effectively. Staff confirm </w:t>
      </w:r>
      <w:r w:rsidR="00A4666D" w:rsidRPr="00A4666D">
        <w:t xml:space="preserve">recent </w:t>
      </w:r>
      <w:r w:rsidR="00242C9C" w:rsidRPr="00A4666D">
        <w:t xml:space="preserve">pain management training and described pain management processes. Documentation and staff demonstrate effective management of skin integrity for consumers sampled.   </w:t>
      </w:r>
    </w:p>
    <w:p w14:paraId="545E62F5" w14:textId="53E8B5B4" w:rsidR="00853601" w:rsidRPr="00A4666D" w:rsidRDefault="0073549F" w:rsidP="00853601">
      <w:pPr>
        <w:pStyle w:val="Heading3"/>
      </w:pPr>
      <w:r w:rsidRPr="00A4666D">
        <w:t>Requirement 3(3)(b)</w:t>
      </w:r>
      <w:r w:rsidRPr="00A4666D">
        <w:tab/>
        <w:t>Compliant</w:t>
      </w:r>
    </w:p>
    <w:p w14:paraId="545E62F6" w14:textId="77777777" w:rsidR="00853601" w:rsidRPr="008D114F" w:rsidRDefault="0073549F" w:rsidP="00853601">
      <w:pPr>
        <w:rPr>
          <w:i/>
        </w:rPr>
      </w:pPr>
      <w:r w:rsidRPr="00A4666D">
        <w:rPr>
          <w:i/>
          <w:szCs w:val="22"/>
        </w:rPr>
        <w:t>Effective management of high impact or high prevalence risks associated with the care of each consumer.</w:t>
      </w:r>
    </w:p>
    <w:p w14:paraId="35701EED" w14:textId="77777777" w:rsidR="001C085A" w:rsidRPr="00770D66" w:rsidRDefault="00471229" w:rsidP="00853601">
      <w:r w:rsidRPr="00770D66">
        <w:t>The Assessment Team found the service has implemented effective improvements to address the deficits identified during the previous site audit</w:t>
      </w:r>
      <w:r w:rsidR="004336F0" w:rsidRPr="00770D66">
        <w:t>, including in relation to weight management. However</w:t>
      </w:r>
      <w:r w:rsidR="000F12BD" w:rsidRPr="00770D66">
        <w:t>,</w:t>
      </w:r>
      <w:r w:rsidR="004336F0" w:rsidRPr="00770D66">
        <w:t xml:space="preserve"> the Assessment Team </w:t>
      </w:r>
      <w:r w:rsidR="000F12BD" w:rsidRPr="00770D66">
        <w:t xml:space="preserve">provided evidence of deficits in </w:t>
      </w:r>
      <w:r w:rsidR="00B675AE" w:rsidRPr="00770D66">
        <w:t>post falls neurological observations for two consumers</w:t>
      </w:r>
      <w:r w:rsidR="001C085A" w:rsidRPr="00770D66">
        <w:t>,</w:t>
      </w:r>
      <w:r w:rsidR="002C1EC7" w:rsidRPr="00770D66">
        <w:t xml:space="preserve"> the evaluation of pain/behaviours of concern for a consumer</w:t>
      </w:r>
      <w:r w:rsidR="001C085A" w:rsidRPr="00770D66">
        <w:t xml:space="preserve"> and a consumer with an infection</w:t>
      </w:r>
      <w:r w:rsidR="002C1EC7" w:rsidRPr="00770D66">
        <w:t>.</w:t>
      </w:r>
      <w:r w:rsidR="00F222AD" w:rsidRPr="00770D66">
        <w:t xml:space="preserve"> </w:t>
      </w:r>
    </w:p>
    <w:p w14:paraId="002C5F8C" w14:textId="646E7A52" w:rsidR="00B675AE" w:rsidRPr="00770D66" w:rsidRDefault="00F222AD" w:rsidP="00853601">
      <w:r w:rsidRPr="00770D66">
        <w:t>Evidence provided by the team</w:t>
      </w:r>
      <w:r w:rsidR="00770D66" w:rsidRPr="00770D66">
        <w:t xml:space="preserve"> also</w:t>
      </w:r>
      <w:r w:rsidRPr="00770D66">
        <w:t xml:space="preserve"> included gaps in documentation for some sampled consumers; I have considered this evidence under Standard 2 Requirements (3)(b) and (3)(e).  </w:t>
      </w:r>
    </w:p>
    <w:p w14:paraId="06AABFC1" w14:textId="6D1E43B5" w:rsidR="00F222AD" w:rsidRPr="00770D66" w:rsidRDefault="00B675AE" w:rsidP="00853601">
      <w:r w:rsidRPr="00770D66">
        <w:t>The provider’s response included additional information that demonstrated neurological observations</w:t>
      </w:r>
      <w:r w:rsidR="00F222AD" w:rsidRPr="00770D66">
        <w:t xml:space="preserve"> for both consumers</w:t>
      </w:r>
      <w:r w:rsidRPr="00770D66">
        <w:t xml:space="preserve"> followed the service</w:t>
      </w:r>
      <w:r w:rsidR="00F222AD" w:rsidRPr="00770D66">
        <w:t>’</w:t>
      </w:r>
      <w:r w:rsidRPr="00770D66">
        <w:t>s pro</w:t>
      </w:r>
      <w:r w:rsidR="00F222AD" w:rsidRPr="00770D66">
        <w:t>cedures and the involvement of medical officers.</w:t>
      </w:r>
      <w:r w:rsidR="001C085A" w:rsidRPr="00770D66">
        <w:t xml:space="preserve"> </w:t>
      </w:r>
      <w:r w:rsidR="00891B2A" w:rsidRPr="00770D66">
        <w:t>Additional information was provided in relation to the evaluation</w:t>
      </w:r>
      <w:r w:rsidR="000730E8" w:rsidRPr="00770D66">
        <w:t xml:space="preserve"> and management</w:t>
      </w:r>
      <w:r w:rsidR="00891B2A" w:rsidRPr="00770D66">
        <w:t xml:space="preserve"> of pain</w:t>
      </w:r>
      <w:r w:rsidR="000730E8" w:rsidRPr="00770D66">
        <w:t xml:space="preserve"> for </w:t>
      </w:r>
      <w:r w:rsidR="00770D66" w:rsidRPr="00770D66">
        <w:t xml:space="preserve">a named </w:t>
      </w:r>
      <w:r w:rsidR="000730E8" w:rsidRPr="00770D66">
        <w:t>consumer</w:t>
      </w:r>
      <w:r w:rsidR="00770D66" w:rsidRPr="00770D66">
        <w:t xml:space="preserve">. </w:t>
      </w:r>
      <w:r w:rsidR="000730E8" w:rsidRPr="00770D66">
        <w:t>T</w:t>
      </w:r>
      <w:r w:rsidR="001C085A" w:rsidRPr="00770D66">
        <w:t>he provider</w:t>
      </w:r>
      <w:r w:rsidR="00891B2A" w:rsidRPr="00770D66">
        <w:t>’</w:t>
      </w:r>
      <w:r w:rsidR="001C085A" w:rsidRPr="00770D66">
        <w:t xml:space="preserve">s response included additional information and context for the consumer exhibiting respiratory symptoms. </w:t>
      </w:r>
    </w:p>
    <w:p w14:paraId="6EBE39AA" w14:textId="5BFDA63B" w:rsidR="000F12BD" w:rsidRPr="00770D66" w:rsidRDefault="00F222AD" w:rsidP="00853601">
      <w:r w:rsidRPr="00770D66">
        <w:t>Based on the</w:t>
      </w:r>
      <w:r w:rsidR="000730E8" w:rsidRPr="00770D66">
        <w:t xml:space="preserve"> all</w:t>
      </w:r>
      <w:r w:rsidRPr="00770D66">
        <w:t xml:space="preserve"> evidence available, I have</w:t>
      </w:r>
      <w:r w:rsidR="001C085A" w:rsidRPr="00770D66">
        <w:t xml:space="preserve"> placed weight on the additional information provided and have</w:t>
      </w:r>
      <w:r w:rsidRPr="00770D66">
        <w:t xml:space="preserve"> formed a view different to the Assessment Team’s recommendation</w:t>
      </w:r>
      <w:r w:rsidR="00C42718" w:rsidRPr="00770D66">
        <w:t xml:space="preserve">. </w:t>
      </w:r>
      <w:r w:rsidR="000730E8" w:rsidRPr="00770D66">
        <w:t xml:space="preserve">On balance, </w:t>
      </w:r>
      <w:r w:rsidR="00C42718" w:rsidRPr="00770D66">
        <w:t>I</w:t>
      </w:r>
      <w:r w:rsidRPr="00770D66">
        <w:t xml:space="preserve"> find the service complies with this requirement.  </w:t>
      </w:r>
      <w:r w:rsidR="000F12BD" w:rsidRPr="00770D66">
        <w:t xml:space="preserve"> </w:t>
      </w:r>
    </w:p>
    <w:p w14:paraId="545E62FB" w14:textId="52500E62" w:rsidR="00853601" w:rsidRPr="00770D66" w:rsidRDefault="0073549F" w:rsidP="00853601">
      <w:pPr>
        <w:pStyle w:val="Heading3"/>
      </w:pPr>
      <w:r w:rsidRPr="00770D66">
        <w:t>Requirement 3(3)(d)</w:t>
      </w:r>
      <w:r w:rsidRPr="00770D66">
        <w:tab/>
        <w:t>Compliant</w:t>
      </w:r>
    </w:p>
    <w:p w14:paraId="545E62FC" w14:textId="77777777" w:rsidR="00853601" w:rsidRPr="008D114F" w:rsidRDefault="0073549F" w:rsidP="00853601">
      <w:pPr>
        <w:rPr>
          <w:i/>
        </w:rPr>
      </w:pPr>
      <w:r w:rsidRPr="00770D66">
        <w:rPr>
          <w:i/>
          <w:szCs w:val="22"/>
        </w:rPr>
        <w:t>Deterioration or change of a consumer’s mental health,</w:t>
      </w:r>
      <w:r w:rsidRPr="00DE291A">
        <w:rPr>
          <w:i/>
          <w:szCs w:val="22"/>
        </w:rPr>
        <w:t xml:space="preserve"> cognitive or physical function, capacity or condition is recognised and responded to in a timely manner.</w:t>
      </w:r>
    </w:p>
    <w:p w14:paraId="0B4CA018" w14:textId="26AB7CDD" w:rsidR="00F76D15" w:rsidRPr="00DE291A" w:rsidRDefault="009431FE" w:rsidP="00853601">
      <w:r w:rsidRPr="00DE291A">
        <w:t>The Assessment Team found the service has implemented effective improvements to address the deficits identified during the previous site audit</w:t>
      </w:r>
      <w:r w:rsidR="00F76D15" w:rsidRPr="00DE291A">
        <w:t xml:space="preserve"> in relation to recognising and responding to changes in consumer</w:t>
      </w:r>
      <w:r w:rsidR="00FE0466" w:rsidRPr="00DE291A">
        <w:t>s’</w:t>
      </w:r>
      <w:r w:rsidR="00F76D15" w:rsidRPr="00DE291A">
        <w:t xml:space="preserve"> condition.</w:t>
      </w:r>
      <w:r w:rsidR="003C5944" w:rsidRPr="00DE291A">
        <w:t xml:space="preserve"> Staff have attended education in clinical deterioration. </w:t>
      </w:r>
      <w:r w:rsidR="007112EC" w:rsidRPr="00DE291A">
        <w:t xml:space="preserve">Management described processes implemented to monitor documentation and communication of changes. Staff described their role in </w:t>
      </w:r>
      <w:r w:rsidR="007112EC" w:rsidRPr="00DE291A">
        <w:lastRenderedPageBreak/>
        <w:t>communicating change. Consumer</w:t>
      </w:r>
      <w:r w:rsidR="00DE291A" w:rsidRPr="00DE291A">
        <w:t xml:space="preserve"> documentation</w:t>
      </w:r>
      <w:r w:rsidR="007112EC" w:rsidRPr="00DE291A">
        <w:t xml:space="preserve"> sampled indicate effective recognition and response to changes in</w:t>
      </w:r>
      <w:r w:rsidR="00DE291A" w:rsidRPr="00DE291A">
        <w:t xml:space="preserve"> the</w:t>
      </w:r>
      <w:r w:rsidR="007112EC" w:rsidRPr="00DE291A">
        <w:t xml:space="preserve"> consumer</w:t>
      </w:r>
      <w:r w:rsidR="00DE291A" w:rsidRPr="00DE291A">
        <w:t>’s</w:t>
      </w:r>
      <w:r w:rsidR="007112EC" w:rsidRPr="00DE291A">
        <w:t xml:space="preserve"> condition</w:t>
      </w:r>
      <w:r w:rsidR="00DE291A" w:rsidRPr="00DE291A">
        <w:t>.</w:t>
      </w:r>
      <w:r w:rsidR="00F76D15" w:rsidRPr="00DE291A">
        <w:t xml:space="preserve"> </w:t>
      </w:r>
    </w:p>
    <w:p w14:paraId="545E6304" w14:textId="0DBAFF6D" w:rsidR="00853601" w:rsidRPr="00B26DB4" w:rsidRDefault="0073549F" w:rsidP="00853601">
      <w:pPr>
        <w:pStyle w:val="Heading3"/>
      </w:pPr>
      <w:r w:rsidRPr="00B26DB4">
        <w:t>Requirement 3(3)(g)</w:t>
      </w:r>
      <w:r w:rsidRPr="00B26DB4">
        <w:tab/>
        <w:t>Compliant</w:t>
      </w:r>
    </w:p>
    <w:p w14:paraId="545E6305" w14:textId="77777777" w:rsidR="00853601" w:rsidRPr="00B26DB4" w:rsidRDefault="0073549F" w:rsidP="00853601">
      <w:pPr>
        <w:tabs>
          <w:tab w:val="right" w:pos="9026"/>
        </w:tabs>
        <w:spacing w:before="0" w:after="0"/>
        <w:outlineLvl w:val="4"/>
        <w:rPr>
          <w:i/>
          <w:szCs w:val="22"/>
        </w:rPr>
      </w:pPr>
      <w:r w:rsidRPr="00B26DB4">
        <w:rPr>
          <w:i/>
          <w:szCs w:val="22"/>
        </w:rPr>
        <w:t>Minimisation of infection related risks through implementing:</w:t>
      </w:r>
    </w:p>
    <w:p w14:paraId="545E6306" w14:textId="77777777" w:rsidR="00853601" w:rsidRPr="00B26DB4" w:rsidRDefault="0073549F" w:rsidP="00853601">
      <w:pPr>
        <w:numPr>
          <w:ilvl w:val="0"/>
          <w:numId w:val="25"/>
        </w:numPr>
        <w:tabs>
          <w:tab w:val="right" w:pos="9026"/>
        </w:tabs>
        <w:spacing w:before="0" w:after="0"/>
        <w:ind w:left="567" w:hanging="425"/>
        <w:outlineLvl w:val="4"/>
        <w:rPr>
          <w:i/>
        </w:rPr>
      </w:pPr>
      <w:r w:rsidRPr="00B26DB4">
        <w:rPr>
          <w:i/>
        </w:rPr>
        <w:t>standard and transmission based precautions to prevent and control infection; and</w:t>
      </w:r>
    </w:p>
    <w:p w14:paraId="545E6307" w14:textId="77777777" w:rsidR="00853601" w:rsidRPr="00B26DB4" w:rsidRDefault="0073549F" w:rsidP="00853601">
      <w:pPr>
        <w:numPr>
          <w:ilvl w:val="0"/>
          <w:numId w:val="25"/>
        </w:numPr>
        <w:tabs>
          <w:tab w:val="right" w:pos="9026"/>
        </w:tabs>
        <w:spacing w:before="0" w:after="0"/>
        <w:ind w:left="567" w:hanging="425"/>
        <w:outlineLvl w:val="4"/>
        <w:rPr>
          <w:i/>
        </w:rPr>
      </w:pPr>
      <w:r w:rsidRPr="00B26DB4">
        <w:rPr>
          <w:i/>
        </w:rPr>
        <w:t>practices to promote appropriate antibiotic prescribing and use to support optimal care and reduce the risk of increasing resistance to antibiotics.</w:t>
      </w:r>
    </w:p>
    <w:p w14:paraId="680922B9" w14:textId="3D400160" w:rsidR="009C7451" w:rsidRPr="00B26DB4" w:rsidRDefault="009431FE" w:rsidP="009431FE">
      <w:r w:rsidRPr="00B26DB4">
        <w:t>The Assessment Team found the service has implemented effective improvements to address the deficits identified during the previous site audit</w:t>
      </w:r>
      <w:r w:rsidR="005C6D81" w:rsidRPr="00B26DB4">
        <w:t xml:space="preserve">. This included a </w:t>
      </w:r>
      <w:proofErr w:type="gramStart"/>
      <w:r w:rsidR="005C6D81" w:rsidRPr="00B26DB4">
        <w:t>site specific</w:t>
      </w:r>
      <w:proofErr w:type="gramEnd"/>
      <w:r w:rsidR="005C6D81" w:rsidRPr="00B26DB4">
        <w:t xml:space="preserve"> outbreak management plan, implementation of COVID-19 preparedness strategies and an effective vaccination program. </w:t>
      </w:r>
      <w:r w:rsidR="005C6D81" w:rsidRPr="00B26DB4">
        <w:rPr>
          <w:rFonts w:eastAsia="Calibri"/>
          <w:color w:val="auto"/>
          <w:lang w:eastAsia="en-US"/>
        </w:rPr>
        <w:t xml:space="preserve">Staff were able to describe their role in minimising infection transmission and nursing staff strategies to ensure effective use of antibiotics.  </w:t>
      </w:r>
      <w:r w:rsidR="005C6D81" w:rsidRPr="00B26DB4">
        <w:t xml:space="preserve"> </w:t>
      </w:r>
      <w:r w:rsidR="009C7451" w:rsidRPr="00B26DB4">
        <w:t xml:space="preserve"> </w:t>
      </w:r>
    </w:p>
    <w:p w14:paraId="545E6309" w14:textId="77777777" w:rsidR="00032B17" w:rsidRDefault="00C63F25" w:rsidP="00095CD4"/>
    <w:p w14:paraId="545E630A" w14:textId="77777777" w:rsidR="00853601" w:rsidRDefault="00C63F25" w:rsidP="00095CD4">
      <w:pPr>
        <w:sectPr w:rsidR="00853601" w:rsidSect="00CB3BA9">
          <w:type w:val="continuous"/>
          <w:pgSz w:w="11906" w:h="16838"/>
          <w:pgMar w:top="1701" w:right="1418" w:bottom="1418" w:left="1418" w:header="709" w:footer="397" w:gutter="0"/>
          <w:cols w:space="708"/>
          <w:titlePg/>
          <w:docGrid w:linePitch="360"/>
        </w:sectPr>
      </w:pPr>
    </w:p>
    <w:p w14:paraId="545E630B" w14:textId="207AFD6A" w:rsidR="00CB3BA9" w:rsidRDefault="0073549F"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45E63AE" wp14:editId="545E63A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5753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45E630C" w14:textId="77777777" w:rsidR="007F5256" w:rsidRPr="00FD1B02" w:rsidRDefault="0073549F" w:rsidP="00032B17">
      <w:pPr>
        <w:pStyle w:val="Heading3"/>
        <w:shd w:val="clear" w:color="auto" w:fill="F2F2F2" w:themeFill="background1" w:themeFillShade="F2"/>
      </w:pPr>
      <w:r w:rsidRPr="00FD1B02">
        <w:t>Consumer outcome:</w:t>
      </w:r>
    </w:p>
    <w:p w14:paraId="545E630D" w14:textId="77777777" w:rsidR="007F5256" w:rsidRDefault="0073549F"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45E630E" w14:textId="77777777" w:rsidR="007F5256" w:rsidRDefault="0073549F" w:rsidP="00032B17">
      <w:pPr>
        <w:pStyle w:val="Heading3"/>
        <w:shd w:val="clear" w:color="auto" w:fill="F2F2F2" w:themeFill="background1" w:themeFillShade="F2"/>
      </w:pPr>
      <w:r>
        <w:t>Organisation statement:</w:t>
      </w:r>
    </w:p>
    <w:p w14:paraId="545E630F" w14:textId="77777777" w:rsidR="007F5256" w:rsidRDefault="0073549F"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45E6310" w14:textId="77777777" w:rsidR="007F5256" w:rsidRDefault="0073549F" w:rsidP="00427817">
      <w:pPr>
        <w:pStyle w:val="Heading2"/>
      </w:pPr>
      <w:r>
        <w:t>Assessment of Standard 4</w:t>
      </w:r>
    </w:p>
    <w:p w14:paraId="429EAB9F" w14:textId="437F794D" w:rsidR="001B78E9" w:rsidRPr="006807BD" w:rsidRDefault="001B78E9" w:rsidP="001B78E9">
      <w:pPr>
        <w:rPr>
          <w:rFonts w:eastAsia="Calibri"/>
          <w:color w:val="auto"/>
          <w:lang w:eastAsia="en-US"/>
        </w:rPr>
      </w:pPr>
      <w:r w:rsidRPr="006807BD">
        <w:rPr>
          <w:rFonts w:eastAsia="Calibri"/>
          <w:color w:val="auto"/>
          <w:lang w:eastAsia="en-US"/>
        </w:rPr>
        <w:t xml:space="preserve">The service was found non-complaint in two of the specific </w:t>
      </w:r>
      <w:proofErr w:type="gramStart"/>
      <w:r w:rsidRPr="006807BD">
        <w:rPr>
          <w:rFonts w:eastAsia="Calibri"/>
          <w:color w:val="auto"/>
          <w:lang w:eastAsia="en-US"/>
        </w:rPr>
        <w:t>requirement</w:t>
      </w:r>
      <w:proofErr w:type="gramEnd"/>
      <w:r w:rsidRPr="006807BD">
        <w:rPr>
          <w:rFonts w:eastAsia="Calibri"/>
          <w:color w:val="auto"/>
          <w:lang w:eastAsia="en-US"/>
        </w:rPr>
        <w:t xml:space="preserve"> under this Quality Standard at the last visit.</w:t>
      </w:r>
    </w:p>
    <w:p w14:paraId="5C2ABCB7" w14:textId="50C86BCD" w:rsidR="001B78E9" w:rsidRPr="006807BD" w:rsidRDefault="001B78E9" w:rsidP="001B78E9">
      <w:pPr>
        <w:rPr>
          <w:rFonts w:eastAsia="Calibri"/>
          <w:color w:val="auto"/>
          <w:lang w:eastAsia="en-US"/>
        </w:rPr>
      </w:pPr>
      <w:r w:rsidRPr="006807BD">
        <w:rPr>
          <w:rFonts w:eastAsia="Calibri"/>
          <w:color w:val="auto"/>
          <w:lang w:eastAsia="en-US"/>
        </w:rPr>
        <w:t xml:space="preserve">The focus of this </w:t>
      </w:r>
      <w:r w:rsidR="006807BD" w:rsidRPr="006807BD">
        <w:rPr>
          <w:rFonts w:eastAsia="Calibri"/>
          <w:color w:val="auto"/>
          <w:lang w:eastAsia="en-US"/>
        </w:rPr>
        <w:t>A</w:t>
      </w:r>
      <w:r w:rsidRPr="006807BD">
        <w:rPr>
          <w:rFonts w:eastAsia="Calibri"/>
          <w:color w:val="auto"/>
          <w:lang w:eastAsia="en-US"/>
        </w:rPr>
        <w:t>ssessment</w:t>
      </w:r>
      <w:r w:rsidR="00FE7559" w:rsidRPr="006807BD">
        <w:rPr>
          <w:rFonts w:eastAsia="Calibri"/>
          <w:color w:val="auto"/>
          <w:lang w:eastAsia="en-US"/>
        </w:rPr>
        <w:t xml:space="preserve"> </w:t>
      </w:r>
      <w:r w:rsidR="006807BD" w:rsidRPr="006807BD">
        <w:rPr>
          <w:rFonts w:eastAsia="Calibri"/>
          <w:color w:val="auto"/>
          <w:lang w:eastAsia="en-US"/>
        </w:rPr>
        <w:t>C</w:t>
      </w:r>
      <w:r w:rsidR="00FE7559" w:rsidRPr="006807BD">
        <w:rPr>
          <w:rFonts w:eastAsia="Calibri"/>
          <w:color w:val="auto"/>
          <w:lang w:eastAsia="en-US"/>
        </w:rPr>
        <w:t>ontact</w:t>
      </w:r>
      <w:r w:rsidR="006807BD" w:rsidRPr="006807BD">
        <w:rPr>
          <w:rFonts w:eastAsia="Calibri"/>
          <w:color w:val="auto"/>
          <w:lang w:eastAsia="en-US"/>
        </w:rPr>
        <w:t xml:space="preserve"> - D</w:t>
      </w:r>
      <w:r w:rsidR="00FE7559" w:rsidRPr="006807BD">
        <w:rPr>
          <w:rFonts w:eastAsia="Calibri"/>
          <w:color w:val="auto"/>
          <w:lang w:eastAsia="en-US"/>
        </w:rPr>
        <w:t>esk</w:t>
      </w:r>
      <w:r w:rsidRPr="006807BD">
        <w:rPr>
          <w:rFonts w:eastAsia="Calibri"/>
          <w:color w:val="auto"/>
          <w:lang w:eastAsia="en-US"/>
        </w:rPr>
        <w:t xml:space="preserve"> was to assess the service’s progress in returning to full compliance with the Quality Standards.</w:t>
      </w:r>
    </w:p>
    <w:p w14:paraId="2E04986E" w14:textId="77777777" w:rsidR="006807BD" w:rsidRPr="006807BD" w:rsidRDefault="001B78E9" w:rsidP="001B78E9">
      <w:pPr>
        <w:rPr>
          <w:rFonts w:eastAsia="Calibri"/>
          <w:color w:val="auto"/>
          <w:lang w:eastAsia="en-US"/>
        </w:rPr>
      </w:pPr>
      <w:r w:rsidRPr="006807BD">
        <w:rPr>
          <w:rFonts w:eastAsia="Calibri"/>
          <w:color w:val="auto"/>
          <w:lang w:eastAsia="en-US"/>
        </w:rPr>
        <w:t>The service demonstrated that actions undertaken to date have addressed the deficits previously identified</w:t>
      </w:r>
      <w:r w:rsidR="00F85D10" w:rsidRPr="006807BD">
        <w:rPr>
          <w:rFonts w:eastAsia="Calibri"/>
          <w:color w:val="auto"/>
          <w:lang w:eastAsia="en-US"/>
        </w:rPr>
        <w:t xml:space="preserve"> in this Standard</w:t>
      </w:r>
      <w:r w:rsidR="00FE7559" w:rsidRPr="006807BD">
        <w:rPr>
          <w:rFonts w:eastAsia="Calibri"/>
          <w:color w:val="auto"/>
          <w:lang w:eastAsia="en-US"/>
        </w:rPr>
        <w:t xml:space="preserve">. </w:t>
      </w:r>
    </w:p>
    <w:p w14:paraId="231332F8" w14:textId="33DC85C5" w:rsidR="001B78E9" w:rsidRPr="006807BD" w:rsidRDefault="001B78E9" w:rsidP="001B78E9">
      <w:pPr>
        <w:rPr>
          <w:rFonts w:eastAsia="Calibri"/>
          <w:color w:val="auto"/>
          <w:lang w:eastAsia="en-US"/>
        </w:rPr>
      </w:pPr>
      <w:r w:rsidRPr="006807BD">
        <w:rPr>
          <w:rFonts w:eastAsia="Calibri"/>
          <w:color w:val="auto"/>
          <w:lang w:eastAsia="en-US"/>
        </w:rPr>
        <w:t>The Assessment Team found that two of two specific requirements</w:t>
      </w:r>
      <w:r w:rsidR="00FE7559" w:rsidRPr="006807BD">
        <w:rPr>
          <w:rFonts w:eastAsia="Calibri"/>
          <w:color w:val="auto"/>
          <w:lang w:eastAsia="en-US"/>
        </w:rPr>
        <w:t xml:space="preserve"> assessed</w:t>
      </w:r>
      <w:r w:rsidRPr="006807BD">
        <w:rPr>
          <w:rFonts w:eastAsia="Calibri"/>
          <w:color w:val="auto"/>
          <w:lang w:eastAsia="en-US"/>
        </w:rPr>
        <w:t xml:space="preserve"> were met.</w:t>
      </w:r>
    </w:p>
    <w:p w14:paraId="003E497F" w14:textId="77777777" w:rsidR="00FE7559" w:rsidRPr="00AD7F4F" w:rsidRDefault="00FE7559" w:rsidP="00FE7559">
      <w:pPr>
        <w:rPr>
          <w:rFonts w:eastAsia="Calibri"/>
          <w:lang w:eastAsia="en-US"/>
        </w:rPr>
      </w:pPr>
      <w:r w:rsidRPr="006807BD">
        <w:rPr>
          <w:rFonts w:eastAsia="Calibri"/>
          <w:lang w:eastAsia="en-US"/>
        </w:rPr>
        <w:t>The Assessment Team did not assess all requirements and therefore an overall rating for the Quality Standard is not provided.</w:t>
      </w:r>
    </w:p>
    <w:p w14:paraId="545E6313" w14:textId="2958952B" w:rsidR="00301877" w:rsidRDefault="0073549F" w:rsidP="00427817">
      <w:pPr>
        <w:pStyle w:val="Heading2"/>
      </w:pPr>
      <w:r>
        <w:t>Assessment of Standard 4 Requirements</w:t>
      </w:r>
      <w:r w:rsidRPr="0066387A">
        <w:rPr>
          <w:i/>
          <w:color w:val="0000FF"/>
          <w:sz w:val="24"/>
          <w:szCs w:val="24"/>
        </w:rPr>
        <w:t xml:space="preserve"> </w:t>
      </w:r>
    </w:p>
    <w:p w14:paraId="545E6314" w14:textId="6F6B99D1" w:rsidR="00314FF7" w:rsidRPr="00694D14" w:rsidRDefault="0073549F" w:rsidP="00314FF7">
      <w:pPr>
        <w:pStyle w:val="Heading3"/>
      </w:pPr>
      <w:r w:rsidRPr="00694D14">
        <w:t>Requirement 4(3)(a)</w:t>
      </w:r>
      <w:r w:rsidRPr="00694D14">
        <w:tab/>
        <w:t>Compliant</w:t>
      </w:r>
    </w:p>
    <w:p w14:paraId="545E6315" w14:textId="77777777" w:rsidR="00314FF7" w:rsidRPr="008D114F" w:rsidRDefault="0073549F" w:rsidP="00314FF7">
      <w:pPr>
        <w:rPr>
          <w:i/>
        </w:rPr>
      </w:pPr>
      <w:r w:rsidRPr="00694D14">
        <w:rPr>
          <w:i/>
        </w:rPr>
        <w:t>Each consumer gets safe and effective services and supports for daily living that meet the consumer’s needs, goals and preferences and optimise their independence, health, well-being and quality of life.</w:t>
      </w:r>
    </w:p>
    <w:p w14:paraId="5FF7FA58" w14:textId="6BFC9C02" w:rsidR="00D16DCB" w:rsidRPr="00C641FE" w:rsidRDefault="00A55639" w:rsidP="00FE7559">
      <w:pPr>
        <w:tabs>
          <w:tab w:val="right" w:pos="9026"/>
        </w:tabs>
      </w:pPr>
      <w:bookmarkStart w:id="6" w:name="_Hlk89787038"/>
      <w:r w:rsidRPr="00C641FE">
        <w:t>The Assessment Team found the service has implemented effective improvements to address the deficits identified during the previous site audit.</w:t>
      </w:r>
      <w:r w:rsidR="00EA7A7E" w:rsidRPr="00C641FE">
        <w:t xml:space="preserve"> </w:t>
      </w:r>
      <w:bookmarkEnd w:id="6"/>
      <w:r w:rsidR="00AF2E55" w:rsidRPr="00C641FE">
        <w:t xml:space="preserve">Consumers and </w:t>
      </w:r>
      <w:r w:rsidRPr="00C641FE">
        <w:t>representatives</w:t>
      </w:r>
      <w:r w:rsidR="00AF2E55" w:rsidRPr="00C641FE">
        <w:t xml:space="preserve"> provided positive feedback</w:t>
      </w:r>
      <w:r w:rsidR="00D16DCB" w:rsidRPr="00C641FE">
        <w:t xml:space="preserve"> and examples of how</w:t>
      </w:r>
      <w:r w:rsidR="00AF2E55" w:rsidRPr="00C641FE">
        <w:t xml:space="preserve"> consumers receive </w:t>
      </w:r>
      <w:r w:rsidR="00AF2E55" w:rsidRPr="00C641FE">
        <w:lastRenderedPageBreak/>
        <w:t>safe and effective services and supports for daily living.</w:t>
      </w:r>
      <w:r w:rsidR="007F1176" w:rsidRPr="00C641FE">
        <w:t xml:space="preserve"> </w:t>
      </w:r>
      <w:r w:rsidRPr="00C641FE">
        <w:t>Staff de</w:t>
      </w:r>
      <w:r w:rsidR="00F05359" w:rsidRPr="00C641FE">
        <w:t>scribed</w:t>
      </w:r>
      <w:r w:rsidRPr="00C641FE">
        <w:t xml:space="preserve"> how they support consumers’ needs and</w:t>
      </w:r>
      <w:r w:rsidR="00F05359" w:rsidRPr="00C641FE">
        <w:t xml:space="preserve"> optimise their independence, well-being and quality of life</w:t>
      </w:r>
      <w:r w:rsidR="00D16DCB" w:rsidRPr="00C641FE">
        <w:t xml:space="preserve">, consistent with consumer plans of care. </w:t>
      </w:r>
      <w:r w:rsidR="00BC6F25" w:rsidRPr="00C641FE">
        <w:t>The service has committed additional staff resources</w:t>
      </w:r>
      <w:r w:rsidR="00FE7559" w:rsidRPr="00C641FE">
        <w:t xml:space="preserve">, programs and changes to the living environment to facilitate services and supports to meet consumer needs.  </w:t>
      </w:r>
      <w:r w:rsidR="00BC6F25" w:rsidRPr="00C641FE">
        <w:t xml:space="preserve"> </w:t>
      </w:r>
    </w:p>
    <w:p w14:paraId="545E6317" w14:textId="4117EA68" w:rsidR="00314FF7" w:rsidRPr="00694D14" w:rsidRDefault="0073549F" w:rsidP="00314FF7">
      <w:pPr>
        <w:pStyle w:val="Heading3"/>
      </w:pPr>
      <w:r w:rsidRPr="00694D14">
        <w:t>Requirement 4(3)(b)</w:t>
      </w:r>
      <w:r w:rsidRPr="00694D14">
        <w:tab/>
        <w:t>Compliant</w:t>
      </w:r>
    </w:p>
    <w:p w14:paraId="545E6318" w14:textId="77777777" w:rsidR="00314FF7" w:rsidRPr="008D114F" w:rsidRDefault="0073549F" w:rsidP="00314FF7">
      <w:pPr>
        <w:rPr>
          <w:i/>
        </w:rPr>
      </w:pPr>
      <w:r w:rsidRPr="00694D14">
        <w:rPr>
          <w:i/>
        </w:rPr>
        <w:t>Services and supports for daily living promote each consumer’s emotional, spiritual and psychological well-being.</w:t>
      </w:r>
    </w:p>
    <w:p w14:paraId="2396FBDF" w14:textId="4F9B2567" w:rsidR="00FD5211" w:rsidRDefault="00C249B9" w:rsidP="00FD5211">
      <w:pPr>
        <w:rPr>
          <w:rFonts w:eastAsia="Calibri"/>
          <w:color w:val="auto"/>
          <w:lang w:eastAsia="en-US"/>
        </w:rPr>
      </w:pPr>
      <w:bookmarkStart w:id="7" w:name="_Hlk89778901"/>
      <w:r w:rsidRPr="00497C4A">
        <w:t xml:space="preserve">The Assessment Team found the service has implemented effective improvements to address the deficits identified during the previous site audit. </w:t>
      </w:r>
      <w:bookmarkEnd w:id="7"/>
      <w:r w:rsidR="003B0113" w:rsidRPr="00497C4A">
        <w:rPr>
          <w:color w:val="auto"/>
        </w:rPr>
        <w:t>Consumer r</w:t>
      </w:r>
      <w:r w:rsidR="00FD5211" w:rsidRPr="00497C4A">
        <w:rPr>
          <w:rFonts w:eastAsia="Calibri"/>
          <w:color w:val="auto"/>
          <w:lang w:eastAsia="en-US"/>
        </w:rPr>
        <w:t xml:space="preserve">epresentatives </w:t>
      </w:r>
      <w:r w:rsidR="00847ADC" w:rsidRPr="00497C4A">
        <w:rPr>
          <w:rFonts w:eastAsia="Calibri"/>
          <w:color w:val="auto"/>
          <w:lang w:eastAsia="en-US"/>
        </w:rPr>
        <w:t xml:space="preserve">sampled were satisfied </w:t>
      </w:r>
      <w:r w:rsidR="00FD5211" w:rsidRPr="00497C4A">
        <w:rPr>
          <w:rFonts w:eastAsia="Calibri"/>
          <w:color w:val="auto"/>
          <w:lang w:eastAsia="en-US"/>
        </w:rPr>
        <w:t>consumers’ emotional, spiritual and psychological well-being are promoted. Care planning documents sampled included</w:t>
      </w:r>
      <w:r w:rsidR="00DE1E2A" w:rsidRPr="00497C4A">
        <w:rPr>
          <w:rFonts w:eastAsia="Calibri"/>
          <w:color w:val="auto"/>
          <w:lang w:eastAsia="en-US"/>
        </w:rPr>
        <w:t xml:space="preserve"> relevant</w:t>
      </w:r>
      <w:r w:rsidR="00FD5211" w:rsidRPr="00497C4A">
        <w:rPr>
          <w:rFonts w:eastAsia="Calibri"/>
          <w:color w:val="auto"/>
          <w:lang w:eastAsia="en-US"/>
        </w:rPr>
        <w:t xml:space="preserve"> information on emotional, spiritual or psychological needs and preferences. Staff interviewed gave examples of related services and support provided to consumers.</w:t>
      </w:r>
    </w:p>
    <w:p w14:paraId="545E632C" w14:textId="77777777" w:rsidR="00314FF7" w:rsidRPr="00314FF7" w:rsidRDefault="00C63F25" w:rsidP="00314FF7"/>
    <w:p w14:paraId="545E632D" w14:textId="77777777" w:rsidR="009C6F30" w:rsidRDefault="00C63F25" w:rsidP="00095CD4">
      <w:pPr>
        <w:sectPr w:rsidR="009C6F30" w:rsidSect="00CB3BA9">
          <w:type w:val="continuous"/>
          <w:pgSz w:w="11906" w:h="16838"/>
          <w:pgMar w:top="1701" w:right="1418" w:bottom="1418" w:left="1418" w:header="709" w:footer="397" w:gutter="0"/>
          <w:cols w:space="708"/>
          <w:titlePg/>
          <w:docGrid w:linePitch="360"/>
        </w:sectPr>
      </w:pPr>
    </w:p>
    <w:p w14:paraId="545E6344" w14:textId="6C2891B5" w:rsidR="00CB3BA9" w:rsidRDefault="0073549F"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45E63B2" wp14:editId="545E63B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60930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545E6345" w14:textId="77777777" w:rsidR="007F5256" w:rsidRPr="00FD1B02" w:rsidRDefault="0073549F" w:rsidP="009C6F30">
      <w:pPr>
        <w:pStyle w:val="Heading3"/>
        <w:shd w:val="clear" w:color="auto" w:fill="F2F2F2" w:themeFill="background1" w:themeFillShade="F2"/>
      </w:pPr>
      <w:r w:rsidRPr="00FD1B02">
        <w:t>Consumer outcome:</w:t>
      </w:r>
    </w:p>
    <w:p w14:paraId="545E6346" w14:textId="77777777" w:rsidR="007F5256" w:rsidRDefault="0073549F"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45E6347" w14:textId="77777777" w:rsidR="007F5256" w:rsidRDefault="0073549F" w:rsidP="009C6F30">
      <w:pPr>
        <w:pStyle w:val="Heading3"/>
        <w:shd w:val="clear" w:color="auto" w:fill="F2F2F2" w:themeFill="background1" w:themeFillShade="F2"/>
      </w:pPr>
      <w:r>
        <w:t>Organisation statement:</w:t>
      </w:r>
    </w:p>
    <w:p w14:paraId="545E6348" w14:textId="77777777" w:rsidR="007F5256" w:rsidRDefault="0073549F"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45E6349" w14:textId="77777777" w:rsidR="007F5256" w:rsidRDefault="0073549F" w:rsidP="00427817">
      <w:pPr>
        <w:pStyle w:val="Heading2"/>
      </w:pPr>
      <w:r>
        <w:t>Assessment of Standard 6</w:t>
      </w:r>
    </w:p>
    <w:p w14:paraId="63546047" w14:textId="51ED3832" w:rsidR="00CC0D34" w:rsidRPr="005D2F63" w:rsidRDefault="00CC0D34" w:rsidP="00CC0D34">
      <w:pPr>
        <w:rPr>
          <w:rFonts w:eastAsia="Calibri"/>
          <w:color w:val="auto"/>
          <w:lang w:eastAsia="en-US"/>
        </w:rPr>
      </w:pPr>
      <w:r w:rsidRPr="005D2F63">
        <w:rPr>
          <w:rFonts w:eastAsia="Calibri"/>
          <w:color w:val="auto"/>
          <w:lang w:eastAsia="en-US"/>
        </w:rPr>
        <w:t xml:space="preserve">The service was found non-complaint in </w:t>
      </w:r>
      <w:r w:rsidR="007A3CBE" w:rsidRPr="005D2F63">
        <w:rPr>
          <w:rFonts w:eastAsia="Calibri"/>
          <w:color w:val="auto"/>
          <w:lang w:eastAsia="en-US"/>
        </w:rPr>
        <w:t>one</w:t>
      </w:r>
      <w:r w:rsidRPr="005D2F63">
        <w:rPr>
          <w:rFonts w:eastAsia="Calibri"/>
          <w:color w:val="auto"/>
          <w:lang w:eastAsia="en-US"/>
        </w:rPr>
        <w:t xml:space="preserve"> of the specific </w:t>
      </w:r>
      <w:proofErr w:type="gramStart"/>
      <w:r w:rsidRPr="005D2F63">
        <w:rPr>
          <w:rFonts w:eastAsia="Calibri"/>
          <w:color w:val="auto"/>
          <w:lang w:eastAsia="en-US"/>
        </w:rPr>
        <w:t>requirement</w:t>
      </w:r>
      <w:proofErr w:type="gramEnd"/>
      <w:r w:rsidRPr="005D2F63">
        <w:rPr>
          <w:rFonts w:eastAsia="Calibri"/>
          <w:color w:val="auto"/>
          <w:lang w:eastAsia="en-US"/>
        </w:rPr>
        <w:t xml:space="preserve"> under this Quality Standard at the last visit.</w:t>
      </w:r>
    </w:p>
    <w:p w14:paraId="36FE6A12" w14:textId="0E611810" w:rsidR="00CC0D34" w:rsidRPr="005D2F63" w:rsidRDefault="00CC0D34" w:rsidP="00CC0D34">
      <w:pPr>
        <w:rPr>
          <w:rFonts w:eastAsia="Calibri"/>
          <w:color w:val="auto"/>
          <w:lang w:eastAsia="en-US"/>
        </w:rPr>
      </w:pPr>
      <w:r w:rsidRPr="005D2F63">
        <w:rPr>
          <w:rFonts w:eastAsia="Calibri"/>
          <w:color w:val="auto"/>
          <w:lang w:eastAsia="en-US"/>
        </w:rPr>
        <w:t xml:space="preserve">The focus of this </w:t>
      </w:r>
      <w:r w:rsidR="005D2F63" w:rsidRPr="005D2F63">
        <w:rPr>
          <w:rFonts w:eastAsia="Calibri"/>
          <w:color w:val="auto"/>
          <w:lang w:eastAsia="en-US"/>
        </w:rPr>
        <w:t>A</w:t>
      </w:r>
      <w:r w:rsidRPr="005D2F63">
        <w:rPr>
          <w:rFonts w:eastAsia="Calibri"/>
          <w:color w:val="auto"/>
          <w:lang w:eastAsia="en-US"/>
        </w:rPr>
        <w:t xml:space="preserve">ssessment </w:t>
      </w:r>
      <w:r w:rsidR="005D2F63" w:rsidRPr="005D2F63">
        <w:rPr>
          <w:rFonts w:eastAsia="Calibri"/>
          <w:color w:val="auto"/>
          <w:lang w:eastAsia="en-US"/>
        </w:rPr>
        <w:t>C</w:t>
      </w:r>
      <w:r w:rsidRPr="005D2F63">
        <w:rPr>
          <w:rFonts w:eastAsia="Calibri"/>
          <w:color w:val="auto"/>
          <w:lang w:eastAsia="en-US"/>
        </w:rPr>
        <w:t>ontact</w:t>
      </w:r>
      <w:r w:rsidR="005D2F63" w:rsidRPr="005D2F63">
        <w:rPr>
          <w:rFonts w:eastAsia="Calibri"/>
          <w:color w:val="auto"/>
          <w:lang w:eastAsia="en-US"/>
        </w:rPr>
        <w:t xml:space="preserve"> -</w:t>
      </w:r>
      <w:r w:rsidRPr="005D2F63">
        <w:rPr>
          <w:rFonts w:eastAsia="Calibri"/>
          <w:color w:val="auto"/>
          <w:lang w:eastAsia="en-US"/>
        </w:rPr>
        <w:t xml:space="preserve"> </w:t>
      </w:r>
      <w:r w:rsidR="005D2F63" w:rsidRPr="005D2F63">
        <w:rPr>
          <w:rFonts w:eastAsia="Calibri"/>
          <w:color w:val="auto"/>
          <w:lang w:eastAsia="en-US"/>
        </w:rPr>
        <w:t>D</w:t>
      </w:r>
      <w:r w:rsidRPr="005D2F63">
        <w:rPr>
          <w:rFonts w:eastAsia="Calibri"/>
          <w:color w:val="auto"/>
          <w:lang w:eastAsia="en-US"/>
        </w:rPr>
        <w:t>esk was to assess the service’s progress in returning to full compliance with the Quality Standards.</w:t>
      </w:r>
    </w:p>
    <w:p w14:paraId="1012607A" w14:textId="77777777" w:rsidR="005D2F63" w:rsidRPr="005D2F63" w:rsidRDefault="00CC0D34" w:rsidP="00CC0D34">
      <w:pPr>
        <w:rPr>
          <w:rFonts w:eastAsia="Calibri"/>
          <w:color w:val="auto"/>
          <w:lang w:eastAsia="en-US"/>
        </w:rPr>
      </w:pPr>
      <w:r w:rsidRPr="005D2F63">
        <w:rPr>
          <w:rFonts w:eastAsia="Calibri"/>
          <w:color w:val="auto"/>
          <w:lang w:eastAsia="en-US"/>
        </w:rPr>
        <w:t xml:space="preserve">The service demonstrated that actions undertaken to date have addressed the deficits previously identified in this Standard. </w:t>
      </w:r>
    </w:p>
    <w:p w14:paraId="59380C0E" w14:textId="3DE4DD81" w:rsidR="00CC0D34" w:rsidRPr="005D2F63" w:rsidRDefault="00CC0D34" w:rsidP="00CC0D34">
      <w:pPr>
        <w:rPr>
          <w:rFonts w:eastAsia="Calibri"/>
          <w:color w:val="auto"/>
          <w:lang w:eastAsia="en-US"/>
        </w:rPr>
      </w:pPr>
      <w:r w:rsidRPr="005D2F63">
        <w:rPr>
          <w:rFonts w:eastAsia="Calibri"/>
          <w:color w:val="auto"/>
          <w:lang w:eastAsia="en-US"/>
        </w:rPr>
        <w:t xml:space="preserve">The Assessment Team found that one of one specific </w:t>
      </w:r>
      <w:proofErr w:type="gramStart"/>
      <w:r w:rsidRPr="005D2F63">
        <w:rPr>
          <w:rFonts w:eastAsia="Calibri"/>
          <w:color w:val="auto"/>
          <w:lang w:eastAsia="en-US"/>
        </w:rPr>
        <w:t>requirements</w:t>
      </w:r>
      <w:proofErr w:type="gramEnd"/>
      <w:r w:rsidRPr="005D2F63">
        <w:rPr>
          <w:rFonts w:eastAsia="Calibri"/>
          <w:color w:val="auto"/>
          <w:lang w:eastAsia="en-US"/>
        </w:rPr>
        <w:t xml:space="preserve"> assessed were met.</w:t>
      </w:r>
    </w:p>
    <w:p w14:paraId="563354EB" w14:textId="77777777" w:rsidR="00CC0D34" w:rsidRPr="00AD7F4F" w:rsidRDefault="00CC0D34" w:rsidP="00CC0D34">
      <w:pPr>
        <w:rPr>
          <w:rFonts w:eastAsia="Calibri"/>
          <w:lang w:eastAsia="en-US"/>
        </w:rPr>
      </w:pPr>
      <w:r w:rsidRPr="005D2F63">
        <w:rPr>
          <w:rFonts w:eastAsia="Calibri"/>
          <w:lang w:eastAsia="en-US"/>
        </w:rPr>
        <w:t>The Assessment Team did not assess all requirements and therefore an overall rating for the Quality Standard is not provided.</w:t>
      </w:r>
    </w:p>
    <w:p w14:paraId="545E634C" w14:textId="6B6AB367" w:rsidR="00301877" w:rsidRDefault="0073549F" w:rsidP="00427817">
      <w:pPr>
        <w:pStyle w:val="Heading2"/>
      </w:pPr>
      <w:r>
        <w:t>Assessment of Standard 6 Requirements</w:t>
      </w:r>
      <w:r w:rsidRPr="0066387A">
        <w:rPr>
          <w:i/>
          <w:color w:val="0000FF"/>
          <w:sz w:val="24"/>
          <w:szCs w:val="24"/>
        </w:rPr>
        <w:t xml:space="preserve"> </w:t>
      </w:r>
    </w:p>
    <w:p w14:paraId="545E6350" w14:textId="7EA8D11B" w:rsidR="001B3DE8" w:rsidRPr="0000574B" w:rsidRDefault="0073549F" w:rsidP="00506F7F">
      <w:pPr>
        <w:pStyle w:val="Heading3"/>
      </w:pPr>
      <w:r w:rsidRPr="0000574B">
        <w:t>Requirement 6(3)(b)</w:t>
      </w:r>
      <w:r w:rsidRPr="0000574B">
        <w:tab/>
        <w:t>Compliant</w:t>
      </w:r>
    </w:p>
    <w:p w14:paraId="545E6351" w14:textId="77777777" w:rsidR="001B3DE8" w:rsidRPr="008D114F" w:rsidRDefault="0073549F" w:rsidP="00506F7F">
      <w:pPr>
        <w:rPr>
          <w:i/>
        </w:rPr>
      </w:pPr>
      <w:r w:rsidRPr="0000574B">
        <w:rPr>
          <w:i/>
        </w:rPr>
        <w:t>Consumers are made aware of and have access to advocates, language services and other methods for raising and resolving complaints.</w:t>
      </w:r>
    </w:p>
    <w:p w14:paraId="41F86A37" w14:textId="4ED7F367" w:rsidR="003375B7" w:rsidRPr="003375B7" w:rsidRDefault="00C249B9" w:rsidP="003375B7">
      <w:pPr>
        <w:pStyle w:val="ListBullet"/>
        <w:numPr>
          <w:ilvl w:val="0"/>
          <w:numId w:val="0"/>
        </w:numPr>
        <w:rPr>
          <w:color w:val="000000" w:themeColor="text1"/>
          <w:szCs w:val="24"/>
        </w:rPr>
      </w:pPr>
      <w:r w:rsidRPr="0000574B">
        <w:t xml:space="preserve">The Assessment Team found the service has implemented effective improvements to address the deficits identified during the previous site audit. </w:t>
      </w:r>
      <w:r w:rsidR="00D11134" w:rsidRPr="0000574B">
        <w:rPr>
          <w:color w:val="000000" w:themeColor="text1"/>
          <w:szCs w:val="24"/>
        </w:rPr>
        <w:t xml:space="preserve">Consumers and </w:t>
      </w:r>
      <w:r w:rsidR="00D11134" w:rsidRPr="0000574B">
        <w:rPr>
          <w:color w:val="000000" w:themeColor="text1"/>
          <w:szCs w:val="24"/>
        </w:rPr>
        <w:lastRenderedPageBreak/>
        <w:t xml:space="preserve">representatives confirmed they </w:t>
      </w:r>
      <w:proofErr w:type="gramStart"/>
      <w:r w:rsidR="00D11134" w:rsidRPr="0000574B">
        <w:rPr>
          <w:color w:val="000000" w:themeColor="text1"/>
          <w:szCs w:val="24"/>
        </w:rPr>
        <w:t>are able to</w:t>
      </w:r>
      <w:proofErr w:type="gramEnd"/>
      <w:r w:rsidR="00D11134" w:rsidRPr="0000574B">
        <w:rPr>
          <w:color w:val="000000" w:themeColor="text1"/>
          <w:szCs w:val="24"/>
        </w:rPr>
        <w:t xml:space="preserve"> access interpreter services and said pamphlets include advocacy services and information about the Commission. Staff described advocacy and language services available to consumers and knew where to direct consumers and representatives for further information.</w:t>
      </w:r>
      <w:r w:rsidR="003375B7" w:rsidRPr="0000574B">
        <w:rPr>
          <w:color w:val="000000" w:themeColor="text1"/>
          <w:szCs w:val="24"/>
        </w:rPr>
        <w:t xml:space="preserve"> Consumer information has been updated to incorporate the advocacy services and other methods for raising and resolving complaints.</w:t>
      </w:r>
      <w:r w:rsidR="003375B7">
        <w:rPr>
          <w:color w:val="000000" w:themeColor="text1"/>
          <w:szCs w:val="24"/>
        </w:rPr>
        <w:t xml:space="preserve"> </w:t>
      </w:r>
    </w:p>
    <w:p w14:paraId="365605C4" w14:textId="4B1D66AA" w:rsidR="00D11134" w:rsidRPr="00D11134" w:rsidRDefault="00D11134" w:rsidP="00D11134">
      <w:pPr>
        <w:pStyle w:val="ListBullet"/>
        <w:numPr>
          <w:ilvl w:val="0"/>
          <w:numId w:val="0"/>
        </w:numPr>
        <w:rPr>
          <w:color w:val="000000" w:themeColor="text1"/>
          <w:szCs w:val="24"/>
        </w:rPr>
      </w:pPr>
    </w:p>
    <w:p w14:paraId="545E6359" w14:textId="77777777" w:rsidR="001B3DE8" w:rsidRPr="001B3DE8" w:rsidRDefault="00C63F25" w:rsidP="001B3DE8"/>
    <w:p w14:paraId="545E635A" w14:textId="77777777" w:rsidR="009C6F30" w:rsidRDefault="00C63F25" w:rsidP="00095CD4">
      <w:pPr>
        <w:sectPr w:rsidR="009C6F30" w:rsidSect="00CB3BA9">
          <w:type w:val="continuous"/>
          <w:pgSz w:w="11906" w:h="16838"/>
          <w:pgMar w:top="1701" w:right="1418" w:bottom="1418" w:left="1418" w:header="709" w:footer="397" w:gutter="0"/>
          <w:cols w:space="708"/>
          <w:titlePg/>
          <w:docGrid w:linePitch="360"/>
        </w:sectPr>
      </w:pPr>
    </w:p>
    <w:p w14:paraId="545E635B" w14:textId="0399E21F" w:rsidR="00CB3BA9" w:rsidRDefault="0073549F"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45E63B4" wp14:editId="545E63B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0559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545E635C" w14:textId="77777777" w:rsidR="007F5256" w:rsidRPr="000E654D" w:rsidRDefault="0073549F" w:rsidP="009C6F30">
      <w:pPr>
        <w:pStyle w:val="Heading3"/>
        <w:shd w:val="clear" w:color="auto" w:fill="F2F2F2" w:themeFill="background1" w:themeFillShade="F2"/>
      </w:pPr>
      <w:r w:rsidRPr="000E654D">
        <w:t>Consumer outcome:</w:t>
      </w:r>
    </w:p>
    <w:p w14:paraId="545E635D" w14:textId="77777777" w:rsidR="007F5256" w:rsidRDefault="0073549F" w:rsidP="00912DE6">
      <w:pPr>
        <w:numPr>
          <w:ilvl w:val="0"/>
          <w:numId w:val="7"/>
        </w:numPr>
        <w:shd w:val="clear" w:color="auto" w:fill="F2F2F2" w:themeFill="background1" w:themeFillShade="F2"/>
      </w:pPr>
      <w:r>
        <w:t>I get quality care and services when I need them from people who are knowledgeable, capable and caring.</w:t>
      </w:r>
    </w:p>
    <w:p w14:paraId="545E635E" w14:textId="77777777" w:rsidR="007F5256" w:rsidRDefault="0073549F" w:rsidP="009C6F30">
      <w:pPr>
        <w:pStyle w:val="Heading3"/>
        <w:shd w:val="clear" w:color="auto" w:fill="F2F2F2" w:themeFill="background1" w:themeFillShade="F2"/>
      </w:pPr>
      <w:r>
        <w:t>Organisation statement:</w:t>
      </w:r>
    </w:p>
    <w:p w14:paraId="545E635F" w14:textId="77777777" w:rsidR="007F5256" w:rsidRDefault="0073549F"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45E6360" w14:textId="77777777" w:rsidR="007F5256" w:rsidRDefault="0073549F" w:rsidP="00427817">
      <w:pPr>
        <w:pStyle w:val="Heading2"/>
      </w:pPr>
      <w:r>
        <w:t>Assessment of Standard 7</w:t>
      </w:r>
    </w:p>
    <w:p w14:paraId="74861EA1" w14:textId="131E5653" w:rsidR="00443AB7" w:rsidRPr="00FA306A" w:rsidRDefault="00443AB7" w:rsidP="00443AB7">
      <w:pPr>
        <w:rPr>
          <w:rFonts w:eastAsia="Calibri"/>
          <w:color w:val="auto"/>
          <w:lang w:eastAsia="en-US"/>
        </w:rPr>
      </w:pPr>
      <w:r w:rsidRPr="00FA306A">
        <w:rPr>
          <w:rFonts w:eastAsia="Calibri"/>
          <w:color w:val="auto"/>
          <w:lang w:eastAsia="en-US"/>
        </w:rPr>
        <w:t>The service was found non-complaint in</w:t>
      </w:r>
      <w:r w:rsidR="007A3CBE" w:rsidRPr="00FA306A">
        <w:rPr>
          <w:rFonts w:eastAsia="Calibri"/>
          <w:color w:val="auto"/>
          <w:lang w:eastAsia="en-US"/>
        </w:rPr>
        <w:t xml:space="preserve"> one </w:t>
      </w:r>
      <w:r w:rsidRPr="00FA306A">
        <w:rPr>
          <w:rFonts w:eastAsia="Calibri"/>
          <w:color w:val="auto"/>
          <w:lang w:eastAsia="en-US"/>
        </w:rPr>
        <w:t xml:space="preserve">of the specific </w:t>
      </w:r>
      <w:proofErr w:type="gramStart"/>
      <w:r w:rsidRPr="00FA306A">
        <w:rPr>
          <w:rFonts w:eastAsia="Calibri"/>
          <w:color w:val="auto"/>
          <w:lang w:eastAsia="en-US"/>
        </w:rPr>
        <w:t>requirement</w:t>
      </w:r>
      <w:proofErr w:type="gramEnd"/>
      <w:r w:rsidRPr="00FA306A">
        <w:rPr>
          <w:rFonts w:eastAsia="Calibri"/>
          <w:color w:val="auto"/>
          <w:lang w:eastAsia="en-US"/>
        </w:rPr>
        <w:t xml:space="preserve"> under this Quality Standard at the last visit.</w:t>
      </w:r>
    </w:p>
    <w:p w14:paraId="5851F29C" w14:textId="5B73632B" w:rsidR="00443AB7" w:rsidRPr="00FA306A" w:rsidRDefault="00443AB7" w:rsidP="00443AB7">
      <w:pPr>
        <w:rPr>
          <w:rFonts w:eastAsia="Calibri"/>
          <w:color w:val="auto"/>
          <w:lang w:eastAsia="en-US"/>
        </w:rPr>
      </w:pPr>
      <w:r w:rsidRPr="00FA306A">
        <w:rPr>
          <w:rFonts w:eastAsia="Calibri"/>
          <w:color w:val="auto"/>
          <w:lang w:eastAsia="en-US"/>
        </w:rPr>
        <w:t xml:space="preserve">The focus of this </w:t>
      </w:r>
      <w:r w:rsidR="00FA306A" w:rsidRPr="00FA306A">
        <w:rPr>
          <w:rFonts w:eastAsia="Calibri"/>
          <w:color w:val="auto"/>
          <w:lang w:eastAsia="en-US"/>
        </w:rPr>
        <w:t>A</w:t>
      </w:r>
      <w:r w:rsidRPr="00FA306A">
        <w:rPr>
          <w:rFonts w:eastAsia="Calibri"/>
          <w:color w:val="auto"/>
          <w:lang w:eastAsia="en-US"/>
        </w:rPr>
        <w:t xml:space="preserve">ssessment </w:t>
      </w:r>
      <w:r w:rsidR="00FA306A" w:rsidRPr="00FA306A">
        <w:rPr>
          <w:rFonts w:eastAsia="Calibri"/>
          <w:color w:val="auto"/>
          <w:lang w:eastAsia="en-US"/>
        </w:rPr>
        <w:t>C</w:t>
      </w:r>
      <w:r w:rsidRPr="00FA306A">
        <w:rPr>
          <w:rFonts w:eastAsia="Calibri"/>
          <w:color w:val="auto"/>
          <w:lang w:eastAsia="en-US"/>
        </w:rPr>
        <w:t>ontact</w:t>
      </w:r>
      <w:r w:rsidR="00FA306A" w:rsidRPr="00FA306A">
        <w:rPr>
          <w:rFonts w:eastAsia="Calibri"/>
          <w:color w:val="auto"/>
          <w:lang w:eastAsia="en-US"/>
        </w:rPr>
        <w:t xml:space="preserve"> - D</w:t>
      </w:r>
      <w:r w:rsidRPr="00FA306A">
        <w:rPr>
          <w:rFonts w:eastAsia="Calibri"/>
          <w:color w:val="auto"/>
          <w:lang w:eastAsia="en-US"/>
        </w:rPr>
        <w:t>esk was to assess the service’s progress in returning to full compliance with the Quality Standards.</w:t>
      </w:r>
    </w:p>
    <w:p w14:paraId="5AD528B5" w14:textId="77777777" w:rsidR="00443AB7" w:rsidRPr="00FA306A" w:rsidRDefault="00443AB7" w:rsidP="00443AB7">
      <w:pPr>
        <w:rPr>
          <w:rFonts w:eastAsia="Calibri"/>
          <w:color w:val="auto"/>
          <w:lang w:eastAsia="en-US"/>
        </w:rPr>
      </w:pPr>
      <w:r w:rsidRPr="00FA306A">
        <w:rPr>
          <w:rFonts w:eastAsia="Calibri"/>
          <w:color w:val="auto"/>
          <w:lang w:eastAsia="en-US"/>
        </w:rPr>
        <w:t xml:space="preserve">The service demonstrated that actions undertaken to date have addressed the deficits previously identified in this Standard. The Assessment Team found that one of one specific </w:t>
      </w:r>
      <w:proofErr w:type="gramStart"/>
      <w:r w:rsidRPr="00FA306A">
        <w:rPr>
          <w:rFonts w:eastAsia="Calibri"/>
          <w:color w:val="auto"/>
          <w:lang w:eastAsia="en-US"/>
        </w:rPr>
        <w:t>requirements</w:t>
      </w:r>
      <w:proofErr w:type="gramEnd"/>
      <w:r w:rsidRPr="00FA306A">
        <w:rPr>
          <w:rFonts w:eastAsia="Calibri"/>
          <w:color w:val="auto"/>
          <w:lang w:eastAsia="en-US"/>
        </w:rPr>
        <w:t xml:space="preserve"> assessed were met.</w:t>
      </w:r>
    </w:p>
    <w:p w14:paraId="545E6362" w14:textId="6BBE91AC" w:rsidR="007F5256" w:rsidRPr="00FA306A" w:rsidRDefault="00443AB7" w:rsidP="007A3CBE">
      <w:pPr>
        <w:rPr>
          <w:rFonts w:eastAsia="Calibri"/>
        </w:rPr>
      </w:pPr>
      <w:r w:rsidRPr="00FA306A">
        <w:rPr>
          <w:rFonts w:eastAsia="Calibri"/>
          <w:lang w:eastAsia="en-US"/>
        </w:rPr>
        <w:t>The Assessment Team did not assess all requirements and therefore an overall rating for the Quality Standard is not provided</w:t>
      </w:r>
      <w:r w:rsidR="007A3CBE" w:rsidRPr="00FA306A">
        <w:rPr>
          <w:rFonts w:eastAsiaTheme="minorHAnsi"/>
          <w:color w:val="0000FF"/>
        </w:rPr>
        <w:t>.</w:t>
      </w:r>
    </w:p>
    <w:p w14:paraId="545E6363" w14:textId="4FE2E98E" w:rsidR="00301877" w:rsidRPr="00FA306A" w:rsidRDefault="0073549F" w:rsidP="00427817">
      <w:pPr>
        <w:pStyle w:val="Heading2"/>
      </w:pPr>
      <w:r w:rsidRPr="00FA306A">
        <w:t>Assessment of Standard 7 Requirements</w:t>
      </w:r>
      <w:r w:rsidRPr="00FA306A">
        <w:rPr>
          <w:i/>
          <w:color w:val="0000FF"/>
          <w:sz w:val="24"/>
          <w:szCs w:val="24"/>
        </w:rPr>
        <w:t xml:space="preserve"> </w:t>
      </w:r>
    </w:p>
    <w:p w14:paraId="545E636A" w14:textId="1AE65333" w:rsidR="00506F7F" w:rsidRPr="00FA306A" w:rsidRDefault="0073549F" w:rsidP="00506F7F">
      <w:pPr>
        <w:pStyle w:val="Heading3"/>
      </w:pPr>
      <w:r w:rsidRPr="00FA306A">
        <w:t>Requirement 7(3)(c)</w:t>
      </w:r>
      <w:r w:rsidRPr="00FA306A">
        <w:tab/>
        <w:t>Compliant</w:t>
      </w:r>
    </w:p>
    <w:p w14:paraId="545E636B" w14:textId="77777777" w:rsidR="00506F7F" w:rsidRPr="008D114F" w:rsidRDefault="0073549F" w:rsidP="00506F7F">
      <w:pPr>
        <w:rPr>
          <w:i/>
        </w:rPr>
      </w:pPr>
      <w:r w:rsidRPr="00FA306A">
        <w:rPr>
          <w:i/>
        </w:rPr>
        <w:t xml:space="preserve">The workforce is </w:t>
      </w:r>
      <w:proofErr w:type="gramStart"/>
      <w:r w:rsidRPr="00FA306A">
        <w:rPr>
          <w:i/>
        </w:rPr>
        <w:t>competent</w:t>
      </w:r>
      <w:proofErr w:type="gramEnd"/>
      <w:r w:rsidRPr="00FA306A">
        <w:rPr>
          <w:i/>
        </w:rPr>
        <w:t xml:space="preserve"> and the members of the workforce have the qualifications and knowledge to effectively perform their roles.</w:t>
      </w:r>
    </w:p>
    <w:p w14:paraId="545E6372" w14:textId="68CA1209" w:rsidR="00506F7F" w:rsidRPr="00506F7F" w:rsidRDefault="00244545" w:rsidP="00506F7F">
      <w:r w:rsidRPr="00FA306A">
        <w:t>The Assessment Team found the service has implemented effective improvements to address the deficits identified during the previous site audit.</w:t>
      </w:r>
      <w:r w:rsidR="008F1901" w:rsidRPr="00FA306A">
        <w:t xml:space="preserve"> </w:t>
      </w:r>
      <w:r w:rsidR="008F1901" w:rsidRPr="00FA306A">
        <w:rPr>
          <w:rFonts w:cs="Times New Roman"/>
        </w:rPr>
        <w:t xml:space="preserve">Consumers and representatives interviewed are satisfied staff know what they are doing. </w:t>
      </w:r>
      <w:r w:rsidR="00B101E1" w:rsidRPr="00FA306A">
        <w:rPr>
          <w:rFonts w:cs="Times New Roman"/>
        </w:rPr>
        <w:t>S</w:t>
      </w:r>
      <w:r w:rsidR="00B101E1" w:rsidRPr="00FA306A">
        <w:rPr>
          <w:color w:val="000000" w:themeColor="text1"/>
        </w:rPr>
        <w:t xml:space="preserve">taff demonstrated an understanding of areas in deficit at the last visit. </w:t>
      </w:r>
      <w:r w:rsidR="00D17D0C" w:rsidRPr="00FA306A">
        <w:rPr>
          <w:rFonts w:eastAsiaTheme="minorHAnsi"/>
          <w:color w:val="000000" w:themeColor="text1"/>
          <w:lang w:eastAsia="en-US"/>
        </w:rPr>
        <w:t>Education records show mandatory training is completed and staff have completed additional training relevant to deficits in practice identified at the previous visit.</w:t>
      </w:r>
      <w:r w:rsidR="00FA306A">
        <w:rPr>
          <w:rFonts w:eastAsiaTheme="minorHAnsi"/>
          <w:color w:val="000000" w:themeColor="text1"/>
          <w:lang w:eastAsia="en-US"/>
        </w:rPr>
        <w:t xml:space="preserve"> Management have </w:t>
      </w:r>
      <w:r w:rsidR="00FA306A">
        <w:rPr>
          <w:rFonts w:eastAsiaTheme="minorHAnsi"/>
          <w:color w:val="000000" w:themeColor="text1"/>
          <w:lang w:eastAsia="en-US"/>
        </w:rPr>
        <w:lastRenderedPageBreak/>
        <w:t xml:space="preserve">committed since the assessment contact additional resources to address deficits in staff practice for incident reporting. </w:t>
      </w:r>
      <w:r w:rsidR="00D17D0C">
        <w:rPr>
          <w:rFonts w:eastAsiaTheme="minorHAnsi"/>
          <w:color w:val="000000" w:themeColor="text1"/>
          <w:lang w:eastAsia="en-US"/>
        </w:rPr>
        <w:t xml:space="preserve"> </w:t>
      </w:r>
    </w:p>
    <w:p w14:paraId="545E6373" w14:textId="77777777" w:rsidR="00095CD4" w:rsidRDefault="00C63F25" w:rsidP="00095CD4">
      <w:pPr>
        <w:sectPr w:rsidR="00095CD4" w:rsidSect="00CB3BA9">
          <w:type w:val="continuous"/>
          <w:pgSz w:w="11906" w:h="16838"/>
          <w:pgMar w:top="1701" w:right="1418" w:bottom="1418" w:left="1418" w:header="709" w:footer="397" w:gutter="0"/>
          <w:cols w:space="708"/>
          <w:titlePg/>
          <w:docGrid w:linePitch="360"/>
        </w:sectPr>
      </w:pPr>
    </w:p>
    <w:p w14:paraId="545E6374" w14:textId="4D4CD0AB" w:rsidR="008D7780" w:rsidRDefault="0073549F" w:rsidP="00A3716D">
      <w:pPr>
        <w:pStyle w:val="Heading1"/>
        <w:tabs>
          <w:tab w:val="right" w:pos="9070"/>
        </w:tabs>
        <w:spacing w:before="560" w:after="640"/>
        <w:rPr>
          <w:color w:val="FFFFFF" w:themeColor="background1"/>
          <w:sz w:val="36"/>
        </w:rPr>
        <w:sectPr w:rsidR="008D7780" w:rsidSect="00CE2BD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45E63B6" wp14:editId="545E63B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44708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45E6375" w14:textId="77777777" w:rsidR="007F5256" w:rsidRPr="00FD1B02" w:rsidRDefault="0073549F" w:rsidP="00095CD4">
      <w:pPr>
        <w:pStyle w:val="Heading3"/>
        <w:shd w:val="clear" w:color="auto" w:fill="F2F2F2" w:themeFill="background1" w:themeFillShade="F2"/>
      </w:pPr>
      <w:r w:rsidRPr="008312AC">
        <w:t>Consumer</w:t>
      </w:r>
      <w:r w:rsidRPr="00FD1B02">
        <w:t xml:space="preserve"> outcome:</w:t>
      </w:r>
    </w:p>
    <w:p w14:paraId="545E6376" w14:textId="77777777" w:rsidR="007F5256" w:rsidRDefault="0073549F" w:rsidP="00912DE6">
      <w:pPr>
        <w:numPr>
          <w:ilvl w:val="0"/>
          <w:numId w:val="8"/>
        </w:numPr>
        <w:shd w:val="clear" w:color="auto" w:fill="F2F2F2" w:themeFill="background1" w:themeFillShade="F2"/>
      </w:pPr>
      <w:r>
        <w:t>I am confident the organisation is well run. I can partner in improving the delivery of care and services.</w:t>
      </w:r>
    </w:p>
    <w:p w14:paraId="545E6377" w14:textId="77777777" w:rsidR="007F5256" w:rsidRDefault="0073549F" w:rsidP="00095CD4">
      <w:pPr>
        <w:pStyle w:val="Heading3"/>
        <w:shd w:val="clear" w:color="auto" w:fill="F2F2F2" w:themeFill="background1" w:themeFillShade="F2"/>
      </w:pPr>
      <w:r>
        <w:t>Organisation statement:</w:t>
      </w:r>
    </w:p>
    <w:p w14:paraId="545E6378" w14:textId="77777777" w:rsidR="007F5256" w:rsidRDefault="0073549F" w:rsidP="00912DE6">
      <w:pPr>
        <w:numPr>
          <w:ilvl w:val="0"/>
          <w:numId w:val="8"/>
        </w:numPr>
        <w:shd w:val="clear" w:color="auto" w:fill="F2F2F2" w:themeFill="background1" w:themeFillShade="F2"/>
      </w:pPr>
      <w:r>
        <w:t>The organisation’s governing body is accountable for the delivery of safe and quality care and services.</w:t>
      </w:r>
    </w:p>
    <w:p w14:paraId="545E6379" w14:textId="77777777" w:rsidR="007F5256" w:rsidRDefault="0073549F" w:rsidP="00427817">
      <w:pPr>
        <w:pStyle w:val="Heading2"/>
      </w:pPr>
      <w:r>
        <w:t>Assessment of Standard 8</w:t>
      </w:r>
    </w:p>
    <w:p w14:paraId="0CD4B6BB" w14:textId="33A74335" w:rsidR="00443AB7" w:rsidRPr="005F3F85" w:rsidRDefault="00443AB7" w:rsidP="00443AB7">
      <w:pPr>
        <w:rPr>
          <w:rFonts w:eastAsia="Calibri"/>
          <w:color w:val="auto"/>
          <w:lang w:eastAsia="en-US"/>
        </w:rPr>
      </w:pPr>
      <w:r w:rsidRPr="005F3F85">
        <w:rPr>
          <w:rFonts w:eastAsia="Calibri"/>
          <w:color w:val="auto"/>
          <w:lang w:eastAsia="en-US"/>
        </w:rPr>
        <w:t>The service was found non-complaint in two of the specific requirement</w:t>
      </w:r>
      <w:r w:rsidR="002C10BB" w:rsidRPr="005F3F85">
        <w:rPr>
          <w:rFonts w:eastAsia="Calibri"/>
          <w:color w:val="auto"/>
          <w:lang w:eastAsia="en-US"/>
        </w:rPr>
        <w:t>s</w:t>
      </w:r>
      <w:r w:rsidRPr="005F3F85">
        <w:rPr>
          <w:rFonts w:eastAsia="Calibri"/>
          <w:color w:val="auto"/>
          <w:lang w:eastAsia="en-US"/>
        </w:rPr>
        <w:t xml:space="preserve"> under this Quality Standard at the last visit.</w:t>
      </w:r>
    </w:p>
    <w:p w14:paraId="5772E21F" w14:textId="0DE33B7E" w:rsidR="00443AB7" w:rsidRPr="005F3F85" w:rsidRDefault="00443AB7" w:rsidP="00443AB7">
      <w:pPr>
        <w:rPr>
          <w:rFonts w:eastAsia="Calibri"/>
          <w:color w:val="auto"/>
          <w:lang w:eastAsia="en-US"/>
        </w:rPr>
      </w:pPr>
      <w:r w:rsidRPr="005F3F85">
        <w:rPr>
          <w:rFonts w:eastAsia="Calibri"/>
          <w:color w:val="auto"/>
          <w:lang w:eastAsia="en-US"/>
        </w:rPr>
        <w:t xml:space="preserve">The focus of this </w:t>
      </w:r>
      <w:r w:rsidR="005F3F85" w:rsidRPr="005F3F85">
        <w:rPr>
          <w:rFonts w:eastAsia="Calibri"/>
          <w:color w:val="auto"/>
          <w:lang w:eastAsia="en-US"/>
        </w:rPr>
        <w:t>A</w:t>
      </w:r>
      <w:r w:rsidRPr="005F3F85">
        <w:rPr>
          <w:rFonts w:eastAsia="Calibri"/>
          <w:color w:val="auto"/>
          <w:lang w:eastAsia="en-US"/>
        </w:rPr>
        <w:t xml:space="preserve">ssessment </w:t>
      </w:r>
      <w:r w:rsidR="005F3F85" w:rsidRPr="005F3F85">
        <w:rPr>
          <w:rFonts w:eastAsia="Calibri"/>
          <w:color w:val="auto"/>
          <w:lang w:eastAsia="en-US"/>
        </w:rPr>
        <w:t>C</w:t>
      </w:r>
      <w:r w:rsidRPr="005F3F85">
        <w:rPr>
          <w:rFonts w:eastAsia="Calibri"/>
          <w:color w:val="auto"/>
          <w:lang w:eastAsia="en-US"/>
        </w:rPr>
        <w:t xml:space="preserve">ontact </w:t>
      </w:r>
      <w:r w:rsidR="005F3F85" w:rsidRPr="005F3F85">
        <w:rPr>
          <w:rFonts w:eastAsia="Calibri"/>
          <w:color w:val="auto"/>
          <w:lang w:eastAsia="en-US"/>
        </w:rPr>
        <w:t>- D</w:t>
      </w:r>
      <w:r w:rsidRPr="005F3F85">
        <w:rPr>
          <w:rFonts w:eastAsia="Calibri"/>
          <w:color w:val="auto"/>
          <w:lang w:eastAsia="en-US"/>
        </w:rPr>
        <w:t>esk was to assess the service’s progress in returning to full compliance with the Quality Standards.</w:t>
      </w:r>
    </w:p>
    <w:p w14:paraId="54B9FC04" w14:textId="77777777" w:rsidR="005F3F85" w:rsidRPr="005F3F85" w:rsidRDefault="00443AB7" w:rsidP="00443AB7">
      <w:pPr>
        <w:rPr>
          <w:rFonts w:eastAsia="Calibri"/>
          <w:color w:val="auto"/>
          <w:lang w:eastAsia="en-US"/>
        </w:rPr>
      </w:pPr>
      <w:r w:rsidRPr="005F3F85">
        <w:rPr>
          <w:rFonts w:eastAsia="Calibri"/>
          <w:color w:val="auto"/>
          <w:lang w:eastAsia="en-US"/>
        </w:rPr>
        <w:t xml:space="preserve">The service demonstrated that actions undertaken to date have addressed the deficits previously identified in this Standard. </w:t>
      </w:r>
    </w:p>
    <w:p w14:paraId="6D59B652" w14:textId="616E04C6" w:rsidR="00443AB7" w:rsidRPr="005F3F85" w:rsidRDefault="00443AB7" w:rsidP="00443AB7">
      <w:pPr>
        <w:rPr>
          <w:rFonts w:eastAsia="Calibri"/>
          <w:color w:val="auto"/>
          <w:lang w:eastAsia="en-US"/>
        </w:rPr>
      </w:pPr>
      <w:r w:rsidRPr="005F3F85">
        <w:rPr>
          <w:rFonts w:eastAsia="Calibri"/>
          <w:color w:val="auto"/>
          <w:lang w:eastAsia="en-US"/>
        </w:rPr>
        <w:t>The Assessment Team found that two of two specific requirements assessed were met.</w:t>
      </w:r>
    </w:p>
    <w:p w14:paraId="25B459AF" w14:textId="77777777" w:rsidR="00443AB7" w:rsidRPr="00AD7F4F" w:rsidRDefault="00443AB7" w:rsidP="00443AB7">
      <w:pPr>
        <w:rPr>
          <w:rFonts w:eastAsia="Calibri"/>
          <w:lang w:eastAsia="en-US"/>
        </w:rPr>
      </w:pPr>
      <w:r w:rsidRPr="005F3F85">
        <w:rPr>
          <w:rFonts w:eastAsia="Calibri"/>
          <w:lang w:eastAsia="en-US"/>
        </w:rPr>
        <w:t>The Assessment Team did not assess all requirements and therefore an overall rating for the Quality Standard is not provided.</w:t>
      </w:r>
    </w:p>
    <w:p w14:paraId="545E637C" w14:textId="1AD55E46" w:rsidR="00301877" w:rsidRDefault="0073549F" w:rsidP="00427817">
      <w:pPr>
        <w:pStyle w:val="Heading2"/>
      </w:pPr>
      <w:r>
        <w:t>Assessment of Standard 8 Requirements</w:t>
      </w:r>
      <w:r w:rsidRPr="0066387A">
        <w:rPr>
          <w:i/>
          <w:color w:val="0000FF"/>
          <w:sz w:val="24"/>
          <w:szCs w:val="24"/>
        </w:rPr>
        <w:t xml:space="preserve"> </w:t>
      </w:r>
    </w:p>
    <w:p w14:paraId="545E6383" w14:textId="34CA0727" w:rsidR="00506F7F" w:rsidRPr="005F3F85" w:rsidRDefault="0073549F" w:rsidP="00506F7F">
      <w:pPr>
        <w:pStyle w:val="Heading3"/>
      </w:pPr>
      <w:r w:rsidRPr="005F3F85">
        <w:t>Requirement 8(3)(c)</w:t>
      </w:r>
      <w:r w:rsidRPr="005F3F85">
        <w:tab/>
        <w:t>Compliant</w:t>
      </w:r>
    </w:p>
    <w:p w14:paraId="545E6384" w14:textId="77777777" w:rsidR="00506F7F" w:rsidRPr="005F3F85" w:rsidRDefault="0073549F" w:rsidP="00506F7F">
      <w:pPr>
        <w:rPr>
          <w:i/>
        </w:rPr>
      </w:pPr>
      <w:r w:rsidRPr="005F3F85">
        <w:rPr>
          <w:i/>
        </w:rPr>
        <w:t>Effective organisation wide governance systems relating to the following:</w:t>
      </w:r>
    </w:p>
    <w:p w14:paraId="545E6385" w14:textId="77777777" w:rsidR="00506F7F" w:rsidRPr="005F3F85" w:rsidRDefault="0073549F" w:rsidP="00506F7F">
      <w:pPr>
        <w:numPr>
          <w:ilvl w:val="0"/>
          <w:numId w:val="28"/>
        </w:numPr>
        <w:tabs>
          <w:tab w:val="right" w:pos="9026"/>
        </w:tabs>
        <w:spacing w:before="0" w:after="0"/>
        <w:ind w:left="567" w:hanging="425"/>
        <w:outlineLvl w:val="4"/>
        <w:rPr>
          <w:i/>
        </w:rPr>
      </w:pPr>
      <w:r w:rsidRPr="005F3F85">
        <w:rPr>
          <w:i/>
        </w:rPr>
        <w:t>information management;</w:t>
      </w:r>
    </w:p>
    <w:p w14:paraId="545E6386" w14:textId="77777777" w:rsidR="00506F7F" w:rsidRPr="005F3F85" w:rsidRDefault="0073549F" w:rsidP="00506F7F">
      <w:pPr>
        <w:numPr>
          <w:ilvl w:val="0"/>
          <w:numId w:val="28"/>
        </w:numPr>
        <w:tabs>
          <w:tab w:val="right" w:pos="9026"/>
        </w:tabs>
        <w:spacing w:before="0" w:after="0"/>
        <w:ind w:left="567" w:hanging="425"/>
        <w:outlineLvl w:val="4"/>
        <w:rPr>
          <w:i/>
        </w:rPr>
      </w:pPr>
      <w:r w:rsidRPr="005F3F85">
        <w:rPr>
          <w:i/>
        </w:rPr>
        <w:t>continuous improvement;</w:t>
      </w:r>
    </w:p>
    <w:p w14:paraId="545E6387" w14:textId="77777777" w:rsidR="00506F7F" w:rsidRPr="005F3F85" w:rsidRDefault="0073549F" w:rsidP="00506F7F">
      <w:pPr>
        <w:numPr>
          <w:ilvl w:val="0"/>
          <w:numId w:val="28"/>
        </w:numPr>
        <w:tabs>
          <w:tab w:val="right" w:pos="9026"/>
        </w:tabs>
        <w:spacing w:before="0" w:after="0"/>
        <w:ind w:left="567" w:hanging="425"/>
        <w:outlineLvl w:val="4"/>
        <w:rPr>
          <w:i/>
        </w:rPr>
      </w:pPr>
      <w:r w:rsidRPr="005F3F85">
        <w:rPr>
          <w:i/>
        </w:rPr>
        <w:t>financial governance;</w:t>
      </w:r>
    </w:p>
    <w:p w14:paraId="545E6388" w14:textId="77777777" w:rsidR="00506F7F" w:rsidRPr="005F3F85" w:rsidRDefault="0073549F" w:rsidP="00506F7F">
      <w:pPr>
        <w:numPr>
          <w:ilvl w:val="0"/>
          <w:numId w:val="28"/>
        </w:numPr>
        <w:tabs>
          <w:tab w:val="right" w:pos="9026"/>
        </w:tabs>
        <w:spacing w:before="0" w:after="0"/>
        <w:ind w:left="567" w:hanging="425"/>
        <w:outlineLvl w:val="4"/>
        <w:rPr>
          <w:i/>
        </w:rPr>
      </w:pPr>
      <w:r w:rsidRPr="005F3F85">
        <w:rPr>
          <w:i/>
        </w:rPr>
        <w:t>workforce governance, including the assignment of clear responsibilities and accountabilities;</w:t>
      </w:r>
    </w:p>
    <w:p w14:paraId="545E6389" w14:textId="77777777" w:rsidR="00506F7F" w:rsidRPr="005F3F85" w:rsidRDefault="0073549F" w:rsidP="00506F7F">
      <w:pPr>
        <w:numPr>
          <w:ilvl w:val="0"/>
          <w:numId w:val="28"/>
        </w:numPr>
        <w:tabs>
          <w:tab w:val="right" w:pos="9026"/>
        </w:tabs>
        <w:spacing w:before="0" w:after="0"/>
        <w:ind w:left="567" w:hanging="425"/>
        <w:outlineLvl w:val="4"/>
        <w:rPr>
          <w:i/>
        </w:rPr>
      </w:pPr>
      <w:r w:rsidRPr="005F3F85">
        <w:rPr>
          <w:i/>
        </w:rPr>
        <w:t>regulatory compliance;</w:t>
      </w:r>
    </w:p>
    <w:p w14:paraId="545E638A" w14:textId="77777777" w:rsidR="00314FF7" w:rsidRPr="005F3F85" w:rsidRDefault="0073549F" w:rsidP="00506F7F">
      <w:pPr>
        <w:numPr>
          <w:ilvl w:val="0"/>
          <w:numId w:val="28"/>
        </w:numPr>
        <w:tabs>
          <w:tab w:val="right" w:pos="9026"/>
        </w:tabs>
        <w:spacing w:before="0" w:after="0"/>
        <w:ind w:left="567" w:hanging="425"/>
        <w:outlineLvl w:val="4"/>
        <w:rPr>
          <w:i/>
        </w:rPr>
      </w:pPr>
      <w:r w:rsidRPr="005F3F85">
        <w:rPr>
          <w:i/>
        </w:rPr>
        <w:lastRenderedPageBreak/>
        <w:t>feedback and complaints.</w:t>
      </w:r>
    </w:p>
    <w:p w14:paraId="36C9163A" w14:textId="7134D4CA" w:rsidR="00726DDF" w:rsidRPr="00E85717" w:rsidRDefault="00244545" w:rsidP="00726DDF">
      <w:pPr>
        <w:rPr>
          <w:rFonts w:eastAsia="Calibri"/>
          <w:color w:val="auto"/>
          <w:lang w:eastAsia="en-US"/>
        </w:rPr>
      </w:pPr>
      <w:r w:rsidRPr="00CB6712">
        <w:t xml:space="preserve">The Assessment Team found the service has implemented effective improvements to address the deficits identified during the previous site audit. </w:t>
      </w:r>
      <w:r w:rsidR="00C31149" w:rsidRPr="00CB6712">
        <w:rPr>
          <w:color w:val="242424"/>
          <w:shd w:val="clear" w:color="auto" w:fill="FFFFFF"/>
        </w:rPr>
        <w:t>Management have strengthened i</w:t>
      </w:r>
      <w:r w:rsidR="00726DDF" w:rsidRPr="00CB6712">
        <w:rPr>
          <w:color w:val="242424"/>
          <w:shd w:val="clear" w:color="auto" w:fill="FFFFFF"/>
        </w:rPr>
        <w:t xml:space="preserve">nformation systems </w:t>
      </w:r>
      <w:r w:rsidR="00C31149" w:rsidRPr="00CB6712">
        <w:rPr>
          <w:color w:val="242424"/>
          <w:shd w:val="clear" w:color="auto" w:fill="FFFFFF"/>
        </w:rPr>
        <w:t>to enable</w:t>
      </w:r>
      <w:r w:rsidR="00726DDF" w:rsidRPr="00CB6712">
        <w:rPr>
          <w:color w:val="242424"/>
          <w:shd w:val="clear" w:color="auto" w:fill="FFFFFF"/>
        </w:rPr>
        <w:t xml:space="preserve"> staff to access consumer</w:t>
      </w:r>
      <w:r w:rsidR="00C31149" w:rsidRPr="00CB6712">
        <w:rPr>
          <w:color w:val="242424"/>
          <w:shd w:val="clear" w:color="auto" w:fill="FFFFFF"/>
        </w:rPr>
        <w:t xml:space="preserve"> </w:t>
      </w:r>
      <w:r w:rsidR="00726DDF" w:rsidRPr="00CB6712">
        <w:rPr>
          <w:color w:val="242424"/>
          <w:shd w:val="clear" w:color="auto" w:fill="FFFFFF"/>
        </w:rPr>
        <w:t>information</w:t>
      </w:r>
      <w:r w:rsidR="00C31149" w:rsidRPr="00CB6712">
        <w:rPr>
          <w:color w:val="242424"/>
          <w:shd w:val="clear" w:color="auto" w:fill="FFFFFF"/>
        </w:rPr>
        <w:t xml:space="preserve"> to inform care and services</w:t>
      </w:r>
      <w:r w:rsidR="00726DDF" w:rsidRPr="00CB6712">
        <w:rPr>
          <w:color w:val="242424"/>
          <w:shd w:val="clear" w:color="auto" w:fill="FFFFFF"/>
        </w:rPr>
        <w:t>.</w:t>
      </w:r>
      <w:r w:rsidR="00E06712" w:rsidRPr="00CB6712">
        <w:rPr>
          <w:color w:val="242424"/>
          <w:shd w:val="clear" w:color="auto" w:fill="FFFFFF"/>
        </w:rPr>
        <w:t xml:space="preserve"> Staff said they are comfortable using the electronic care documentation system and review of care documentations demonstrates a generally effective use by staff</w:t>
      </w:r>
      <w:r w:rsidR="00CB6712" w:rsidRPr="00CB6712">
        <w:rPr>
          <w:color w:val="242424"/>
          <w:shd w:val="clear" w:color="auto" w:fill="FFFFFF"/>
        </w:rPr>
        <w:t>, apart from recording incidents</w:t>
      </w:r>
      <w:r w:rsidR="00E06712" w:rsidRPr="00CB6712">
        <w:rPr>
          <w:color w:val="242424"/>
          <w:shd w:val="clear" w:color="auto" w:fill="FFFFFF"/>
        </w:rPr>
        <w:t xml:space="preserve">. </w:t>
      </w:r>
      <w:r w:rsidR="00976C04" w:rsidRPr="00CB6712">
        <w:rPr>
          <w:color w:val="242424"/>
          <w:shd w:val="clear" w:color="auto" w:fill="FFFFFF"/>
        </w:rPr>
        <w:t xml:space="preserve">Management have strengthened regulatory compliance governance and there are effective processes </w:t>
      </w:r>
      <w:r w:rsidR="00C31149" w:rsidRPr="00CB6712">
        <w:rPr>
          <w:color w:val="242424"/>
          <w:shd w:val="clear" w:color="auto" w:fill="FFFFFF"/>
        </w:rPr>
        <w:t xml:space="preserve">in relation to compulsory reporting. </w:t>
      </w:r>
    </w:p>
    <w:p w14:paraId="545E6393" w14:textId="389D9FBF" w:rsidR="00506F7F" w:rsidRPr="00CB6712" w:rsidRDefault="0073549F" w:rsidP="00506F7F">
      <w:pPr>
        <w:pStyle w:val="Heading3"/>
      </w:pPr>
      <w:r w:rsidRPr="00CB6712">
        <w:t>Requirement 8(3)(e)</w:t>
      </w:r>
      <w:r w:rsidRPr="00CB6712">
        <w:tab/>
        <w:t>Compliant</w:t>
      </w:r>
    </w:p>
    <w:p w14:paraId="545E6394" w14:textId="77777777" w:rsidR="00506F7F" w:rsidRPr="00CB6712" w:rsidRDefault="0073549F" w:rsidP="00506F7F">
      <w:pPr>
        <w:rPr>
          <w:i/>
        </w:rPr>
      </w:pPr>
      <w:r w:rsidRPr="00CB6712">
        <w:rPr>
          <w:i/>
        </w:rPr>
        <w:t>Where clinical care is provided—a clinical governance framework, including but not limited to the following:</w:t>
      </w:r>
    </w:p>
    <w:p w14:paraId="545E6395" w14:textId="77777777" w:rsidR="00506F7F" w:rsidRPr="00CB6712" w:rsidRDefault="0073549F" w:rsidP="00506F7F">
      <w:pPr>
        <w:numPr>
          <w:ilvl w:val="0"/>
          <w:numId w:val="30"/>
        </w:numPr>
        <w:tabs>
          <w:tab w:val="right" w:pos="9026"/>
        </w:tabs>
        <w:spacing w:before="0" w:after="0"/>
        <w:ind w:left="567" w:hanging="425"/>
        <w:outlineLvl w:val="4"/>
        <w:rPr>
          <w:i/>
        </w:rPr>
      </w:pPr>
      <w:r w:rsidRPr="00CB6712">
        <w:rPr>
          <w:i/>
        </w:rPr>
        <w:t>antimicrobial stewardship;</w:t>
      </w:r>
    </w:p>
    <w:p w14:paraId="545E6396" w14:textId="77777777" w:rsidR="00506F7F" w:rsidRPr="00CB6712" w:rsidRDefault="0073549F" w:rsidP="00506F7F">
      <w:pPr>
        <w:numPr>
          <w:ilvl w:val="0"/>
          <w:numId w:val="30"/>
        </w:numPr>
        <w:tabs>
          <w:tab w:val="right" w:pos="9026"/>
        </w:tabs>
        <w:spacing w:before="0" w:after="0"/>
        <w:ind w:left="567" w:hanging="425"/>
        <w:outlineLvl w:val="4"/>
        <w:rPr>
          <w:i/>
        </w:rPr>
      </w:pPr>
      <w:r w:rsidRPr="00CB6712">
        <w:rPr>
          <w:i/>
        </w:rPr>
        <w:t>minimising the use of restraint;</w:t>
      </w:r>
    </w:p>
    <w:p w14:paraId="545E6397" w14:textId="77777777" w:rsidR="00506F7F" w:rsidRPr="00CB6712" w:rsidRDefault="0073549F" w:rsidP="00506F7F">
      <w:pPr>
        <w:numPr>
          <w:ilvl w:val="0"/>
          <w:numId w:val="30"/>
        </w:numPr>
        <w:tabs>
          <w:tab w:val="right" w:pos="9026"/>
        </w:tabs>
        <w:spacing w:before="0" w:after="0"/>
        <w:ind w:left="567" w:hanging="425"/>
        <w:outlineLvl w:val="4"/>
        <w:rPr>
          <w:i/>
        </w:rPr>
      </w:pPr>
      <w:r w:rsidRPr="00CB6712">
        <w:rPr>
          <w:i/>
        </w:rPr>
        <w:t>open disclosure.</w:t>
      </w:r>
    </w:p>
    <w:p w14:paraId="545E6398" w14:textId="5F98B9F9" w:rsidR="00506F7F" w:rsidRPr="00506F7F" w:rsidRDefault="00244545" w:rsidP="00506F7F">
      <w:pPr>
        <w:rPr>
          <w:color w:val="0000FF"/>
        </w:rPr>
      </w:pPr>
      <w:r w:rsidRPr="00CB6712">
        <w:t xml:space="preserve">The Assessment Team found the service has implemented effective improvements to address the deficits identified during the previous site audit. </w:t>
      </w:r>
      <w:r w:rsidR="009E689C" w:rsidRPr="00CB6712">
        <w:t>Management have strengthened the</w:t>
      </w:r>
      <w:r w:rsidR="00F21C7E" w:rsidRPr="00CB6712">
        <w:t xml:space="preserve"> service’s</w:t>
      </w:r>
      <w:r w:rsidR="009E689C" w:rsidRPr="00CB6712">
        <w:t xml:space="preserve"> clinical governance framework. </w:t>
      </w:r>
      <w:r w:rsidR="00F21C7E" w:rsidRPr="00CB6712">
        <w:t xml:space="preserve">Effective processes to monitor </w:t>
      </w:r>
      <w:r w:rsidR="00331DD9" w:rsidRPr="00CB6712">
        <w:t xml:space="preserve">and manage </w:t>
      </w:r>
      <w:r w:rsidR="00F21C7E" w:rsidRPr="00CB6712">
        <w:t>restrictive practices are now in place.</w:t>
      </w:r>
      <w:r w:rsidR="009E689C" w:rsidRPr="00CB6712">
        <w:rPr>
          <w:color w:val="0000FF"/>
        </w:rPr>
        <w:t xml:space="preserve"> </w:t>
      </w:r>
      <w:r w:rsidR="007B071A" w:rsidRPr="00CB6712">
        <w:rPr>
          <w:color w:val="auto"/>
        </w:rPr>
        <w:t xml:space="preserve">Staff have completed education </w:t>
      </w:r>
      <w:r w:rsidR="00873BAB" w:rsidRPr="00CB6712">
        <w:rPr>
          <w:color w:val="auto"/>
        </w:rPr>
        <w:t>on</w:t>
      </w:r>
      <w:r w:rsidR="007B071A" w:rsidRPr="00CB6712">
        <w:rPr>
          <w:color w:val="auto"/>
        </w:rPr>
        <w:t xml:space="preserve"> antimicrobial stewardship</w:t>
      </w:r>
      <w:r w:rsidR="00873BAB" w:rsidRPr="00CB6712">
        <w:rPr>
          <w:color w:val="auto"/>
        </w:rPr>
        <w:t xml:space="preserve">, which is now monitored in relevant clinical forums. </w:t>
      </w:r>
      <w:r w:rsidR="0073549F" w:rsidRPr="007B071A">
        <w:rPr>
          <w:color w:val="auto"/>
        </w:rPr>
        <w:t xml:space="preserve"> </w:t>
      </w:r>
    </w:p>
    <w:p w14:paraId="545E6399" w14:textId="77777777" w:rsidR="00506F7F" w:rsidRPr="00154403" w:rsidRDefault="00C63F25" w:rsidP="00154403"/>
    <w:p w14:paraId="545E639A" w14:textId="77777777" w:rsidR="00095CD4" w:rsidRDefault="00C63F25"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545E639B" w14:textId="77777777" w:rsidR="00A93E3F" w:rsidRDefault="0073549F" w:rsidP="00095CD4">
      <w:pPr>
        <w:pStyle w:val="Heading1"/>
      </w:pPr>
      <w:r>
        <w:lastRenderedPageBreak/>
        <w:t>Areas for improvement</w:t>
      </w:r>
    </w:p>
    <w:p w14:paraId="545E639F" w14:textId="77777777" w:rsidR="004B33E7" w:rsidRPr="00E830C7" w:rsidRDefault="0073549F"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4CCB5EE" w14:textId="5CB0E878" w:rsidR="00445116" w:rsidRPr="0023612C" w:rsidRDefault="00445116" w:rsidP="00445116">
      <w:pPr>
        <w:pStyle w:val="ListBullet"/>
        <w:numPr>
          <w:ilvl w:val="0"/>
          <w:numId w:val="0"/>
        </w:numPr>
        <w:ind w:left="425" w:hanging="425"/>
      </w:pPr>
      <w:r w:rsidRPr="0023612C">
        <w:t>Standard 2(3)(b)</w:t>
      </w:r>
    </w:p>
    <w:p w14:paraId="3A8018E6" w14:textId="322CE66D" w:rsidR="001464B4" w:rsidRPr="0023612C" w:rsidRDefault="00A232AA" w:rsidP="001464B4">
      <w:pPr>
        <w:pStyle w:val="ListBullet"/>
      </w:pPr>
      <w:r w:rsidRPr="0023612C">
        <w:t>Ensure</w:t>
      </w:r>
      <w:r w:rsidR="001464B4" w:rsidRPr="0023612C">
        <w:t xml:space="preserve"> actions and processes enable assessment and planning to identify and address the current needs, goals and preferences of all consumers.</w:t>
      </w:r>
    </w:p>
    <w:p w14:paraId="7F90A9F4" w14:textId="7830847C" w:rsidR="0023612C" w:rsidRPr="0023612C" w:rsidRDefault="0023612C" w:rsidP="001464B4">
      <w:pPr>
        <w:pStyle w:val="ListBullet"/>
      </w:pPr>
      <w:r w:rsidRPr="0023612C">
        <w:t xml:space="preserve">Ensure assessment and planning documentation reflects and informs staff practice </w:t>
      </w:r>
      <w:r>
        <w:t>about</w:t>
      </w:r>
      <w:r w:rsidRPr="0023612C">
        <w:t xml:space="preserve"> consumers</w:t>
      </w:r>
      <w:r>
        <w:t>’</w:t>
      </w:r>
      <w:r w:rsidRPr="0023612C">
        <w:t xml:space="preserve"> current needs goals and preferences. </w:t>
      </w:r>
    </w:p>
    <w:p w14:paraId="19901DD0" w14:textId="348B1CBE" w:rsidR="001464B4" w:rsidRPr="0060005A" w:rsidRDefault="001464B4" w:rsidP="001464B4">
      <w:pPr>
        <w:pStyle w:val="ListBullet"/>
        <w:numPr>
          <w:ilvl w:val="0"/>
          <w:numId w:val="0"/>
        </w:numPr>
        <w:ind w:left="425" w:hanging="425"/>
      </w:pPr>
      <w:r w:rsidRPr="0060005A">
        <w:t>Standard 2(3)(</w:t>
      </w:r>
      <w:r w:rsidR="005B342E" w:rsidRPr="0060005A">
        <w:t>e</w:t>
      </w:r>
      <w:r w:rsidRPr="0060005A">
        <w:t>)</w:t>
      </w:r>
    </w:p>
    <w:p w14:paraId="347D9C82" w14:textId="77777777" w:rsidR="000E0F2A" w:rsidRPr="0060005A" w:rsidRDefault="000E0F2A" w:rsidP="001464B4">
      <w:pPr>
        <w:pStyle w:val="ListBullet"/>
      </w:pPr>
      <w:r w:rsidRPr="0060005A">
        <w:t xml:space="preserve">While education has already been provided to staff, ensure staff have the knowledge and skills to record and respond to consumer incidents. </w:t>
      </w:r>
    </w:p>
    <w:p w14:paraId="4A54570C" w14:textId="77777777" w:rsidR="000E0F2A" w:rsidRPr="0060005A" w:rsidRDefault="000E0F2A" w:rsidP="001464B4">
      <w:pPr>
        <w:pStyle w:val="ListBullet"/>
      </w:pPr>
      <w:r w:rsidRPr="0060005A">
        <w:t>Although tools for monitoring potential incidents through daily monitoring of progress notes and charting have been put in place, ensure recording and actioning of incidents are a part of daily practice.</w:t>
      </w:r>
    </w:p>
    <w:p w14:paraId="48D46AA9" w14:textId="32DD5ABF" w:rsidR="001464B4" w:rsidRPr="0060005A" w:rsidRDefault="000E0F2A" w:rsidP="001464B4">
      <w:pPr>
        <w:pStyle w:val="ListBullet"/>
      </w:pPr>
      <w:r w:rsidRPr="0060005A">
        <w:t xml:space="preserve">Ensure consumer changes identified through charting processes lead to timely review of services where required. </w:t>
      </w:r>
      <w:r w:rsidR="001464B4" w:rsidRPr="0060005A">
        <w:t xml:space="preserve"> </w:t>
      </w:r>
    </w:p>
    <w:p w14:paraId="7B9D3D92" w14:textId="77777777" w:rsidR="001464B4" w:rsidRPr="00A3716D" w:rsidRDefault="001464B4" w:rsidP="001464B4">
      <w:pPr>
        <w:pStyle w:val="ListBullet"/>
        <w:numPr>
          <w:ilvl w:val="0"/>
          <w:numId w:val="0"/>
        </w:numPr>
      </w:pPr>
    </w:p>
    <w:p w14:paraId="545E63A3" w14:textId="77777777" w:rsidR="00A3716D" w:rsidRPr="00095CD4" w:rsidRDefault="00C63F25" w:rsidP="00154403">
      <w:pPr>
        <w:pStyle w:val="ListBullet"/>
        <w:numPr>
          <w:ilvl w:val="0"/>
          <w:numId w:val="0"/>
        </w:numPr>
      </w:pPr>
    </w:p>
    <w:sectPr w:rsidR="00A3716D" w:rsidRPr="00095CD4"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E63CE" w14:textId="77777777" w:rsidR="00A65F00" w:rsidRDefault="0073549F">
      <w:pPr>
        <w:spacing w:before="0" w:after="0" w:line="240" w:lineRule="auto"/>
      </w:pPr>
      <w:r>
        <w:separator/>
      </w:r>
    </w:p>
  </w:endnote>
  <w:endnote w:type="continuationSeparator" w:id="0">
    <w:p w14:paraId="545E63D0" w14:textId="77777777" w:rsidR="00A65F00" w:rsidRDefault="007354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E63B9" w14:textId="77777777" w:rsidR="00506F7F" w:rsidRPr="009A1F1B" w:rsidRDefault="0073549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45E63BA" w14:textId="77777777" w:rsidR="00506F7F" w:rsidRPr="00C72FFB" w:rsidRDefault="0073549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Elderly Chinese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45E63BB" w14:textId="77777777" w:rsidR="00506F7F" w:rsidRPr="00C72FFB" w:rsidRDefault="0073549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E63BC" w14:textId="77777777" w:rsidR="00506F7F" w:rsidRPr="009A1F1B" w:rsidRDefault="0073549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45E63BD" w14:textId="77777777" w:rsidR="00506F7F" w:rsidRPr="00C72FFB" w:rsidRDefault="0073549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Elderly Chinese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45E63BE" w14:textId="77777777" w:rsidR="00506F7F" w:rsidRPr="00A3716D" w:rsidRDefault="0073549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E63CA" w14:textId="77777777" w:rsidR="00A65F00" w:rsidRDefault="0073549F">
      <w:pPr>
        <w:spacing w:before="0" w:after="0" w:line="240" w:lineRule="auto"/>
      </w:pPr>
      <w:r>
        <w:separator/>
      </w:r>
    </w:p>
  </w:footnote>
  <w:footnote w:type="continuationSeparator" w:id="0">
    <w:p w14:paraId="545E63CC" w14:textId="77777777" w:rsidR="00A65F00" w:rsidRDefault="0073549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E63B8" w14:textId="77777777" w:rsidR="00506F7F" w:rsidRDefault="0073549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45E63CA" wp14:editId="545E63C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930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E63C9" w14:textId="77777777" w:rsidR="00506F7F" w:rsidRDefault="0073549F"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45E63E0" wp14:editId="545E63E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9665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E63BF" w14:textId="77777777" w:rsidR="00506F7F" w:rsidRDefault="0073549F">
    <w:pPr>
      <w:pStyle w:val="Header"/>
    </w:pPr>
    <w:r w:rsidRPr="003C6EC2">
      <w:rPr>
        <w:rFonts w:eastAsia="Calibri"/>
        <w:noProof/>
        <w:lang w:val="en-US" w:eastAsia="en-US"/>
      </w:rPr>
      <w:drawing>
        <wp:anchor distT="0" distB="0" distL="114300" distR="114300" simplePos="0" relativeHeight="251669504" behindDoc="1" locked="0" layoutInCell="1" allowOverlap="1" wp14:anchorId="545E63CC" wp14:editId="545E63C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18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E63C0" w14:textId="77777777" w:rsidR="00506F7F" w:rsidRDefault="0073549F" w:rsidP="0004322A">
    <w:r>
      <w:rPr>
        <w:noProof/>
        <w:color w:val="auto"/>
        <w:sz w:val="20"/>
        <w:lang w:val="en-US" w:eastAsia="en-US"/>
      </w:rPr>
      <w:drawing>
        <wp:anchor distT="0" distB="0" distL="114300" distR="114300" simplePos="0" relativeHeight="251660288" behindDoc="1" locked="0" layoutInCell="1" allowOverlap="1" wp14:anchorId="545E63CE" wp14:editId="545E63C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837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E63C2" w14:textId="77777777" w:rsidR="00506F7F" w:rsidRDefault="0073549F" w:rsidP="0004322A">
    <w:r>
      <w:rPr>
        <w:noProof/>
        <w:color w:val="auto"/>
        <w:sz w:val="20"/>
        <w:lang w:val="en-US" w:eastAsia="en-US"/>
      </w:rPr>
      <w:drawing>
        <wp:anchor distT="0" distB="0" distL="114300" distR="114300" simplePos="0" relativeHeight="251661312" behindDoc="1" locked="0" layoutInCell="1" allowOverlap="1" wp14:anchorId="545E63D2" wp14:editId="545E63D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9802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E63C3" w14:textId="77777777" w:rsidR="00506F7F" w:rsidRDefault="0073549F" w:rsidP="0004322A">
    <w:r>
      <w:rPr>
        <w:noProof/>
        <w:color w:val="auto"/>
        <w:sz w:val="20"/>
        <w:lang w:val="en-US" w:eastAsia="en-US"/>
      </w:rPr>
      <w:drawing>
        <wp:anchor distT="0" distB="0" distL="114300" distR="114300" simplePos="0" relativeHeight="251662336" behindDoc="1" locked="0" layoutInCell="1" allowOverlap="1" wp14:anchorId="545E63D4" wp14:editId="545E63D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7283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E63C4" w14:textId="77777777" w:rsidR="00506F7F" w:rsidRDefault="0073549F" w:rsidP="0004322A">
    <w:r>
      <w:rPr>
        <w:noProof/>
        <w:color w:val="auto"/>
        <w:sz w:val="20"/>
        <w:lang w:val="en-US" w:eastAsia="en-US"/>
      </w:rPr>
      <w:drawing>
        <wp:anchor distT="0" distB="0" distL="114300" distR="114300" simplePos="0" relativeHeight="251663360" behindDoc="1" locked="0" layoutInCell="1" allowOverlap="1" wp14:anchorId="545E63D6" wp14:editId="545E63D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28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E63C6" w14:textId="77777777" w:rsidR="00506F7F" w:rsidRDefault="0073549F"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545E63DA" wp14:editId="545E63D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029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E63C7" w14:textId="77777777" w:rsidR="00506F7F" w:rsidRDefault="0073549F"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545E63DC" wp14:editId="545E63D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7352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E63C8" w14:textId="77777777" w:rsidR="00506F7F" w:rsidRDefault="0073549F"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545E63DE" wp14:editId="545E63D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24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5BA4746">
      <w:start w:val="1"/>
      <w:numFmt w:val="lowerRoman"/>
      <w:lvlText w:val="(%1)"/>
      <w:lvlJc w:val="left"/>
      <w:pPr>
        <w:ind w:left="1080" w:hanging="720"/>
      </w:pPr>
      <w:rPr>
        <w:rFonts w:hint="default"/>
        <w:b w:val="0"/>
      </w:rPr>
    </w:lvl>
    <w:lvl w:ilvl="1" w:tplc="C866A814" w:tentative="1">
      <w:start w:val="1"/>
      <w:numFmt w:val="lowerLetter"/>
      <w:lvlText w:val="%2."/>
      <w:lvlJc w:val="left"/>
      <w:pPr>
        <w:ind w:left="1440" w:hanging="360"/>
      </w:pPr>
    </w:lvl>
    <w:lvl w:ilvl="2" w:tplc="B46C0778" w:tentative="1">
      <w:start w:val="1"/>
      <w:numFmt w:val="lowerRoman"/>
      <w:lvlText w:val="%3."/>
      <w:lvlJc w:val="right"/>
      <w:pPr>
        <w:ind w:left="2160" w:hanging="180"/>
      </w:pPr>
    </w:lvl>
    <w:lvl w:ilvl="3" w:tplc="EE5CF478" w:tentative="1">
      <w:start w:val="1"/>
      <w:numFmt w:val="decimal"/>
      <w:lvlText w:val="%4."/>
      <w:lvlJc w:val="left"/>
      <w:pPr>
        <w:ind w:left="2880" w:hanging="360"/>
      </w:pPr>
    </w:lvl>
    <w:lvl w:ilvl="4" w:tplc="340C101A" w:tentative="1">
      <w:start w:val="1"/>
      <w:numFmt w:val="lowerLetter"/>
      <w:lvlText w:val="%5."/>
      <w:lvlJc w:val="left"/>
      <w:pPr>
        <w:ind w:left="3600" w:hanging="360"/>
      </w:pPr>
    </w:lvl>
    <w:lvl w:ilvl="5" w:tplc="F1C008D4" w:tentative="1">
      <w:start w:val="1"/>
      <w:numFmt w:val="lowerRoman"/>
      <w:lvlText w:val="%6."/>
      <w:lvlJc w:val="right"/>
      <w:pPr>
        <w:ind w:left="4320" w:hanging="180"/>
      </w:pPr>
    </w:lvl>
    <w:lvl w:ilvl="6" w:tplc="166A3796" w:tentative="1">
      <w:start w:val="1"/>
      <w:numFmt w:val="decimal"/>
      <w:lvlText w:val="%7."/>
      <w:lvlJc w:val="left"/>
      <w:pPr>
        <w:ind w:left="5040" w:hanging="360"/>
      </w:pPr>
    </w:lvl>
    <w:lvl w:ilvl="7" w:tplc="F7365DEA" w:tentative="1">
      <w:start w:val="1"/>
      <w:numFmt w:val="lowerLetter"/>
      <w:lvlText w:val="%8."/>
      <w:lvlJc w:val="left"/>
      <w:pPr>
        <w:ind w:left="5760" w:hanging="360"/>
      </w:pPr>
    </w:lvl>
    <w:lvl w:ilvl="8" w:tplc="395ABAB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5CC9262">
      <w:start w:val="1"/>
      <w:numFmt w:val="bullet"/>
      <w:pStyle w:val="ListParagraph"/>
      <w:lvlText w:val=""/>
      <w:lvlJc w:val="left"/>
      <w:pPr>
        <w:ind w:left="1440" w:hanging="360"/>
      </w:pPr>
      <w:rPr>
        <w:rFonts w:ascii="Symbol" w:hAnsi="Symbol" w:hint="default"/>
        <w:color w:val="auto"/>
      </w:rPr>
    </w:lvl>
    <w:lvl w:ilvl="1" w:tplc="269A40A4" w:tentative="1">
      <w:start w:val="1"/>
      <w:numFmt w:val="bullet"/>
      <w:lvlText w:val="o"/>
      <w:lvlJc w:val="left"/>
      <w:pPr>
        <w:ind w:left="2160" w:hanging="360"/>
      </w:pPr>
      <w:rPr>
        <w:rFonts w:ascii="Courier New" w:hAnsi="Courier New" w:cs="Courier New" w:hint="default"/>
      </w:rPr>
    </w:lvl>
    <w:lvl w:ilvl="2" w:tplc="6068F9C2" w:tentative="1">
      <w:start w:val="1"/>
      <w:numFmt w:val="bullet"/>
      <w:lvlText w:val=""/>
      <w:lvlJc w:val="left"/>
      <w:pPr>
        <w:ind w:left="2880" w:hanging="360"/>
      </w:pPr>
      <w:rPr>
        <w:rFonts w:ascii="Wingdings" w:hAnsi="Wingdings" w:hint="default"/>
      </w:rPr>
    </w:lvl>
    <w:lvl w:ilvl="3" w:tplc="2424F8C4" w:tentative="1">
      <w:start w:val="1"/>
      <w:numFmt w:val="bullet"/>
      <w:lvlText w:val=""/>
      <w:lvlJc w:val="left"/>
      <w:pPr>
        <w:ind w:left="3600" w:hanging="360"/>
      </w:pPr>
      <w:rPr>
        <w:rFonts w:ascii="Symbol" w:hAnsi="Symbol" w:hint="default"/>
      </w:rPr>
    </w:lvl>
    <w:lvl w:ilvl="4" w:tplc="2760FAF8" w:tentative="1">
      <w:start w:val="1"/>
      <w:numFmt w:val="bullet"/>
      <w:lvlText w:val="o"/>
      <w:lvlJc w:val="left"/>
      <w:pPr>
        <w:ind w:left="4320" w:hanging="360"/>
      </w:pPr>
      <w:rPr>
        <w:rFonts w:ascii="Courier New" w:hAnsi="Courier New" w:cs="Courier New" w:hint="default"/>
      </w:rPr>
    </w:lvl>
    <w:lvl w:ilvl="5" w:tplc="97CC19D4" w:tentative="1">
      <w:start w:val="1"/>
      <w:numFmt w:val="bullet"/>
      <w:lvlText w:val=""/>
      <w:lvlJc w:val="left"/>
      <w:pPr>
        <w:ind w:left="5040" w:hanging="360"/>
      </w:pPr>
      <w:rPr>
        <w:rFonts w:ascii="Wingdings" w:hAnsi="Wingdings" w:hint="default"/>
      </w:rPr>
    </w:lvl>
    <w:lvl w:ilvl="6" w:tplc="368C18B8" w:tentative="1">
      <w:start w:val="1"/>
      <w:numFmt w:val="bullet"/>
      <w:lvlText w:val=""/>
      <w:lvlJc w:val="left"/>
      <w:pPr>
        <w:ind w:left="5760" w:hanging="360"/>
      </w:pPr>
      <w:rPr>
        <w:rFonts w:ascii="Symbol" w:hAnsi="Symbol" w:hint="default"/>
      </w:rPr>
    </w:lvl>
    <w:lvl w:ilvl="7" w:tplc="A036E3AE" w:tentative="1">
      <w:start w:val="1"/>
      <w:numFmt w:val="bullet"/>
      <w:lvlText w:val="o"/>
      <w:lvlJc w:val="left"/>
      <w:pPr>
        <w:ind w:left="6480" w:hanging="360"/>
      </w:pPr>
      <w:rPr>
        <w:rFonts w:ascii="Courier New" w:hAnsi="Courier New" w:cs="Courier New" w:hint="default"/>
      </w:rPr>
    </w:lvl>
    <w:lvl w:ilvl="8" w:tplc="056EBCF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ADA32BA">
      <w:start w:val="1"/>
      <w:numFmt w:val="lowerRoman"/>
      <w:lvlText w:val="(%1)"/>
      <w:lvlJc w:val="left"/>
      <w:pPr>
        <w:ind w:left="1004" w:hanging="720"/>
      </w:pPr>
      <w:rPr>
        <w:rFonts w:hint="default"/>
        <w:b w:val="0"/>
      </w:rPr>
    </w:lvl>
    <w:lvl w:ilvl="1" w:tplc="83FA9134" w:tentative="1">
      <w:start w:val="1"/>
      <w:numFmt w:val="lowerLetter"/>
      <w:lvlText w:val="%2."/>
      <w:lvlJc w:val="left"/>
      <w:pPr>
        <w:ind w:left="1364" w:hanging="360"/>
      </w:pPr>
    </w:lvl>
    <w:lvl w:ilvl="2" w:tplc="20DAD652" w:tentative="1">
      <w:start w:val="1"/>
      <w:numFmt w:val="lowerRoman"/>
      <w:lvlText w:val="%3."/>
      <w:lvlJc w:val="right"/>
      <w:pPr>
        <w:ind w:left="2084" w:hanging="180"/>
      </w:pPr>
    </w:lvl>
    <w:lvl w:ilvl="3" w:tplc="8066710C" w:tentative="1">
      <w:start w:val="1"/>
      <w:numFmt w:val="decimal"/>
      <w:lvlText w:val="%4."/>
      <w:lvlJc w:val="left"/>
      <w:pPr>
        <w:ind w:left="2804" w:hanging="360"/>
      </w:pPr>
    </w:lvl>
    <w:lvl w:ilvl="4" w:tplc="67E8B6F6" w:tentative="1">
      <w:start w:val="1"/>
      <w:numFmt w:val="lowerLetter"/>
      <w:lvlText w:val="%5."/>
      <w:lvlJc w:val="left"/>
      <w:pPr>
        <w:ind w:left="3524" w:hanging="360"/>
      </w:pPr>
    </w:lvl>
    <w:lvl w:ilvl="5" w:tplc="9D9CF328" w:tentative="1">
      <w:start w:val="1"/>
      <w:numFmt w:val="lowerRoman"/>
      <w:lvlText w:val="%6."/>
      <w:lvlJc w:val="right"/>
      <w:pPr>
        <w:ind w:left="4244" w:hanging="180"/>
      </w:pPr>
    </w:lvl>
    <w:lvl w:ilvl="6" w:tplc="0C3CA7D4" w:tentative="1">
      <w:start w:val="1"/>
      <w:numFmt w:val="decimal"/>
      <w:lvlText w:val="%7."/>
      <w:lvlJc w:val="left"/>
      <w:pPr>
        <w:ind w:left="4964" w:hanging="360"/>
      </w:pPr>
    </w:lvl>
    <w:lvl w:ilvl="7" w:tplc="DFDCAB02" w:tentative="1">
      <w:start w:val="1"/>
      <w:numFmt w:val="lowerLetter"/>
      <w:lvlText w:val="%8."/>
      <w:lvlJc w:val="left"/>
      <w:pPr>
        <w:ind w:left="5684" w:hanging="360"/>
      </w:pPr>
    </w:lvl>
    <w:lvl w:ilvl="8" w:tplc="215AED7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E8864A4">
      <w:start w:val="1"/>
      <w:numFmt w:val="lowerRoman"/>
      <w:lvlText w:val="(%1)"/>
      <w:lvlJc w:val="left"/>
      <w:pPr>
        <w:ind w:left="1080" w:hanging="720"/>
      </w:pPr>
      <w:rPr>
        <w:rFonts w:hint="default"/>
      </w:rPr>
    </w:lvl>
    <w:lvl w:ilvl="1" w:tplc="4AB696A6" w:tentative="1">
      <w:start w:val="1"/>
      <w:numFmt w:val="lowerLetter"/>
      <w:lvlText w:val="%2."/>
      <w:lvlJc w:val="left"/>
      <w:pPr>
        <w:ind w:left="1440" w:hanging="360"/>
      </w:pPr>
    </w:lvl>
    <w:lvl w:ilvl="2" w:tplc="FA8A1260" w:tentative="1">
      <w:start w:val="1"/>
      <w:numFmt w:val="lowerRoman"/>
      <w:lvlText w:val="%3."/>
      <w:lvlJc w:val="right"/>
      <w:pPr>
        <w:ind w:left="2160" w:hanging="180"/>
      </w:pPr>
    </w:lvl>
    <w:lvl w:ilvl="3" w:tplc="6E0661C4" w:tentative="1">
      <w:start w:val="1"/>
      <w:numFmt w:val="decimal"/>
      <w:lvlText w:val="%4."/>
      <w:lvlJc w:val="left"/>
      <w:pPr>
        <w:ind w:left="2880" w:hanging="360"/>
      </w:pPr>
    </w:lvl>
    <w:lvl w:ilvl="4" w:tplc="1868A160" w:tentative="1">
      <w:start w:val="1"/>
      <w:numFmt w:val="lowerLetter"/>
      <w:lvlText w:val="%5."/>
      <w:lvlJc w:val="left"/>
      <w:pPr>
        <w:ind w:left="3600" w:hanging="360"/>
      </w:pPr>
    </w:lvl>
    <w:lvl w:ilvl="5" w:tplc="7D082194" w:tentative="1">
      <w:start w:val="1"/>
      <w:numFmt w:val="lowerRoman"/>
      <w:lvlText w:val="%6."/>
      <w:lvlJc w:val="right"/>
      <w:pPr>
        <w:ind w:left="4320" w:hanging="180"/>
      </w:pPr>
    </w:lvl>
    <w:lvl w:ilvl="6" w:tplc="97FE8026" w:tentative="1">
      <w:start w:val="1"/>
      <w:numFmt w:val="decimal"/>
      <w:lvlText w:val="%7."/>
      <w:lvlJc w:val="left"/>
      <w:pPr>
        <w:ind w:left="5040" w:hanging="360"/>
      </w:pPr>
    </w:lvl>
    <w:lvl w:ilvl="7" w:tplc="BCE42210" w:tentative="1">
      <w:start w:val="1"/>
      <w:numFmt w:val="lowerLetter"/>
      <w:lvlText w:val="%8."/>
      <w:lvlJc w:val="left"/>
      <w:pPr>
        <w:ind w:left="5760" w:hanging="360"/>
      </w:pPr>
    </w:lvl>
    <w:lvl w:ilvl="8" w:tplc="2402B1E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928943E">
      <w:start w:val="1"/>
      <w:numFmt w:val="lowerRoman"/>
      <w:lvlText w:val="(%1)"/>
      <w:lvlJc w:val="left"/>
      <w:pPr>
        <w:ind w:left="1080" w:hanging="720"/>
      </w:pPr>
      <w:rPr>
        <w:rFonts w:hint="default"/>
      </w:rPr>
    </w:lvl>
    <w:lvl w:ilvl="1" w:tplc="988A4B0A" w:tentative="1">
      <w:start w:val="1"/>
      <w:numFmt w:val="lowerLetter"/>
      <w:lvlText w:val="%2."/>
      <w:lvlJc w:val="left"/>
      <w:pPr>
        <w:ind w:left="1440" w:hanging="360"/>
      </w:pPr>
    </w:lvl>
    <w:lvl w:ilvl="2" w:tplc="12FA79A0" w:tentative="1">
      <w:start w:val="1"/>
      <w:numFmt w:val="lowerRoman"/>
      <w:lvlText w:val="%3."/>
      <w:lvlJc w:val="right"/>
      <w:pPr>
        <w:ind w:left="2160" w:hanging="180"/>
      </w:pPr>
    </w:lvl>
    <w:lvl w:ilvl="3" w:tplc="87C29E3E" w:tentative="1">
      <w:start w:val="1"/>
      <w:numFmt w:val="decimal"/>
      <w:lvlText w:val="%4."/>
      <w:lvlJc w:val="left"/>
      <w:pPr>
        <w:ind w:left="2880" w:hanging="360"/>
      </w:pPr>
    </w:lvl>
    <w:lvl w:ilvl="4" w:tplc="2DFEC930" w:tentative="1">
      <w:start w:val="1"/>
      <w:numFmt w:val="lowerLetter"/>
      <w:lvlText w:val="%5."/>
      <w:lvlJc w:val="left"/>
      <w:pPr>
        <w:ind w:left="3600" w:hanging="360"/>
      </w:pPr>
    </w:lvl>
    <w:lvl w:ilvl="5" w:tplc="EF54274E" w:tentative="1">
      <w:start w:val="1"/>
      <w:numFmt w:val="lowerRoman"/>
      <w:lvlText w:val="%6."/>
      <w:lvlJc w:val="right"/>
      <w:pPr>
        <w:ind w:left="4320" w:hanging="180"/>
      </w:pPr>
    </w:lvl>
    <w:lvl w:ilvl="6" w:tplc="31E0EE56" w:tentative="1">
      <w:start w:val="1"/>
      <w:numFmt w:val="decimal"/>
      <w:lvlText w:val="%7."/>
      <w:lvlJc w:val="left"/>
      <w:pPr>
        <w:ind w:left="5040" w:hanging="360"/>
      </w:pPr>
    </w:lvl>
    <w:lvl w:ilvl="7" w:tplc="1646C8E0" w:tentative="1">
      <w:start w:val="1"/>
      <w:numFmt w:val="lowerLetter"/>
      <w:lvlText w:val="%8."/>
      <w:lvlJc w:val="left"/>
      <w:pPr>
        <w:ind w:left="5760" w:hanging="360"/>
      </w:pPr>
    </w:lvl>
    <w:lvl w:ilvl="8" w:tplc="EFCE442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4384382">
      <w:start w:val="1"/>
      <w:numFmt w:val="lowerRoman"/>
      <w:lvlText w:val="(%1)"/>
      <w:lvlJc w:val="left"/>
      <w:pPr>
        <w:ind w:left="1080" w:hanging="720"/>
      </w:pPr>
      <w:rPr>
        <w:rFonts w:hint="default"/>
        <w:b w:val="0"/>
      </w:rPr>
    </w:lvl>
    <w:lvl w:ilvl="1" w:tplc="56BE32F0" w:tentative="1">
      <w:start w:val="1"/>
      <w:numFmt w:val="lowerLetter"/>
      <w:lvlText w:val="%2."/>
      <w:lvlJc w:val="left"/>
      <w:pPr>
        <w:ind w:left="1440" w:hanging="360"/>
      </w:pPr>
    </w:lvl>
    <w:lvl w:ilvl="2" w:tplc="8F16C0EC" w:tentative="1">
      <w:start w:val="1"/>
      <w:numFmt w:val="lowerRoman"/>
      <w:lvlText w:val="%3."/>
      <w:lvlJc w:val="right"/>
      <w:pPr>
        <w:ind w:left="2160" w:hanging="180"/>
      </w:pPr>
    </w:lvl>
    <w:lvl w:ilvl="3" w:tplc="A81A7686" w:tentative="1">
      <w:start w:val="1"/>
      <w:numFmt w:val="decimal"/>
      <w:lvlText w:val="%4."/>
      <w:lvlJc w:val="left"/>
      <w:pPr>
        <w:ind w:left="2880" w:hanging="360"/>
      </w:pPr>
    </w:lvl>
    <w:lvl w:ilvl="4" w:tplc="81D2F9BE" w:tentative="1">
      <w:start w:val="1"/>
      <w:numFmt w:val="lowerLetter"/>
      <w:lvlText w:val="%5."/>
      <w:lvlJc w:val="left"/>
      <w:pPr>
        <w:ind w:left="3600" w:hanging="360"/>
      </w:pPr>
    </w:lvl>
    <w:lvl w:ilvl="5" w:tplc="A770115C" w:tentative="1">
      <w:start w:val="1"/>
      <w:numFmt w:val="lowerRoman"/>
      <w:lvlText w:val="%6."/>
      <w:lvlJc w:val="right"/>
      <w:pPr>
        <w:ind w:left="4320" w:hanging="180"/>
      </w:pPr>
    </w:lvl>
    <w:lvl w:ilvl="6" w:tplc="4002F50A" w:tentative="1">
      <w:start w:val="1"/>
      <w:numFmt w:val="decimal"/>
      <w:lvlText w:val="%7."/>
      <w:lvlJc w:val="left"/>
      <w:pPr>
        <w:ind w:left="5040" w:hanging="360"/>
      </w:pPr>
    </w:lvl>
    <w:lvl w:ilvl="7" w:tplc="27F67F34" w:tentative="1">
      <w:start w:val="1"/>
      <w:numFmt w:val="lowerLetter"/>
      <w:lvlText w:val="%8."/>
      <w:lvlJc w:val="left"/>
      <w:pPr>
        <w:ind w:left="5760" w:hanging="360"/>
      </w:pPr>
    </w:lvl>
    <w:lvl w:ilvl="8" w:tplc="5844C59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05EBA8A">
      <w:start w:val="1"/>
      <w:numFmt w:val="lowerLetter"/>
      <w:lvlText w:val="(%1)"/>
      <w:lvlJc w:val="left"/>
      <w:pPr>
        <w:ind w:left="360" w:hanging="360"/>
      </w:pPr>
      <w:rPr>
        <w:rFonts w:hint="default"/>
      </w:rPr>
    </w:lvl>
    <w:lvl w:ilvl="1" w:tplc="E61A39EC" w:tentative="1">
      <w:start w:val="1"/>
      <w:numFmt w:val="lowerLetter"/>
      <w:lvlText w:val="%2."/>
      <w:lvlJc w:val="left"/>
      <w:pPr>
        <w:ind w:left="1080" w:hanging="360"/>
      </w:pPr>
    </w:lvl>
    <w:lvl w:ilvl="2" w:tplc="92B810E8" w:tentative="1">
      <w:start w:val="1"/>
      <w:numFmt w:val="lowerRoman"/>
      <w:lvlText w:val="%3."/>
      <w:lvlJc w:val="right"/>
      <w:pPr>
        <w:ind w:left="1800" w:hanging="180"/>
      </w:pPr>
    </w:lvl>
    <w:lvl w:ilvl="3" w:tplc="DC1E24F2" w:tentative="1">
      <w:start w:val="1"/>
      <w:numFmt w:val="decimal"/>
      <w:lvlText w:val="%4."/>
      <w:lvlJc w:val="left"/>
      <w:pPr>
        <w:ind w:left="2520" w:hanging="360"/>
      </w:pPr>
    </w:lvl>
    <w:lvl w:ilvl="4" w:tplc="E51ABB5A" w:tentative="1">
      <w:start w:val="1"/>
      <w:numFmt w:val="lowerLetter"/>
      <w:lvlText w:val="%5."/>
      <w:lvlJc w:val="left"/>
      <w:pPr>
        <w:ind w:left="3240" w:hanging="360"/>
      </w:pPr>
    </w:lvl>
    <w:lvl w:ilvl="5" w:tplc="11101152" w:tentative="1">
      <w:start w:val="1"/>
      <w:numFmt w:val="lowerRoman"/>
      <w:lvlText w:val="%6."/>
      <w:lvlJc w:val="right"/>
      <w:pPr>
        <w:ind w:left="3960" w:hanging="180"/>
      </w:pPr>
    </w:lvl>
    <w:lvl w:ilvl="6" w:tplc="EEC24368" w:tentative="1">
      <w:start w:val="1"/>
      <w:numFmt w:val="decimal"/>
      <w:lvlText w:val="%7."/>
      <w:lvlJc w:val="left"/>
      <w:pPr>
        <w:ind w:left="4680" w:hanging="360"/>
      </w:pPr>
    </w:lvl>
    <w:lvl w:ilvl="7" w:tplc="703A00B2" w:tentative="1">
      <w:start w:val="1"/>
      <w:numFmt w:val="lowerLetter"/>
      <w:lvlText w:val="%8."/>
      <w:lvlJc w:val="left"/>
      <w:pPr>
        <w:ind w:left="5400" w:hanging="360"/>
      </w:pPr>
    </w:lvl>
    <w:lvl w:ilvl="8" w:tplc="26B0990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C8E418A">
      <w:start w:val="1"/>
      <w:numFmt w:val="decimal"/>
      <w:lvlText w:val="%1."/>
      <w:lvlJc w:val="left"/>
      <w:pPr>
        <w:ind w:left="360" w:hanging="360"/>
      </w:pPr>
      <w:rPr>
        <w:rFonts w:hint="default"/>
      </w:rPr>
    </w:lvl>
    <w:lvl w:ilvl="1" w:tplc="9D928D52" w:tentative="1">
      <w:start w:val="1"/>
      <w:numFmt w:val="lowerLetter"/>
      <w:lvlText w:val="%2."/>
      <w:lvlJc w:val="left"/>
      <w:pPr>
        <w:ind w:left="1080" w:hanging="360"/>
      </w:pPr>
    </w:lvl>
    <w:lvl w:ilvl="2" w:tplc="2034EE06" w:tentative="1">
      <w:start w:val="1"/>
      <w:numFmt w:val="lowerRoman"/>
      <w:lvlText w:val="%3."/>
      <w:lvlJc w:val="right"/>
      <w:pPr>
        <w:ind w:left="1800" w:hanging="180"/>
      </w:pPr>
    </w:lvl>
    <w:lvl w:ilvl="3" w:tplc="00FAB170" w:tentative="1">
      <w:start w:val="1"/>
      <w:numFmt w:val="decimal"/>
      <w:lvlText w:val="%4."/>
      <w:lvlJc w:val="left"/>
      <w:pPr>
        <w:ind w:left="2520" w:hanging="360"/>
      </w:pPr>
    </w:lvl>
    <w:lvl w:ilvl="4" w:tplc="85FC7EB0" w:tentative="1">
      <w:start w:val="1"/>
      <w:numFmt w:val="lowerLetter"/>
      <w:lvlText w:val="%5."/>
      <w:lvlJc w:val="left"/>
      <w:pPr>
        <w:ind w:left="3240" w:hanging="360"/>
      </w:pPr>
    </w:lvl>
    <w:lvl w:ilvl="5" w:tplc="B6020918" w:tentative="1">
      <w:start w:val="1"/>
      <w:numFmt w:val="lowerRoman"/>
      <w:lvlText w:val="%6."/>
      <w:lvlJc w:val="right"/>
      <w:pPr>
        <w:ind w:left="3960" w:hanging="180"/>
      </w:pPr>
    </w:lvl>
    <w:lvl w:ilvl="6" w:tplc="36BE9F1C" w:tentative="1">
      <w:start w:val="1"/>
      <w:numFmt w:val="decimal"/>
      <w:lvlText w:val="%7."/>
      <w:lvlJc w:val="left"/>
      <w:pPr>
        <w:ind w:left="4680" w:hanging="360"/>
      </w:pPr>
    </w:lvl>
    <w:lvl w:ilvl="7" w:tplc="7D50FFB0" w:tentative="1">
      <w:start w:val="1"/>
      <w:numFmt w:val="lowerLetter"/>
      <w:lvlText w:val="%8."/>
      <w:lvlJc w:val="left"/>
      <w:pPr>
        <w:ind w:left="5400" w:hanging="360"/>
      </w:pPr>
    </w:lvl>
    <w:lvl w:ilvl="8" w:tplc="CE68224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C7A4086">
      <w:start w:val="1"/>
      <w:numFmt w:val="decimal"/>
      <w:lvlText w:val="%1."/>
      <w:lvlJc w:val="left"/>
      <w:pPr>
        <w:ind w:left="360" w:hanging="360"/>
      </w:pPr>
      <w:rPr>
        <w:rFonts w:hint="default"/>
      </w:rPr>
    </w:lvl>
    <w:lvl w:ilvl="1" w:tplc="DCAE7DBC" w:tentative="1">
      <w:start w:val="1"/>
      <w:numFmt w:val="lowerLetter"/>
      <w:lvlText w:val="%2."/>
      <w:lvlJc w:val="left"/>
      <w:pPr>
        <w:ind w:left="1080" w:hanging="360"/>
      </w:pPr>
    </w:lvl>
    <w:lvl w:ilvl="2" w:tplc="0E82DAAC" w:tentative="1">
      <w:start w:val="1"/>
      <w:numFmt w:val="lowerRoman"/>
      <w:lvlText w:val="%3."/>
      <w:lvlJc w:val="right"/>
      <w:pPr>
        <w:ind w:left="1800" w:hanging="180"/>
      </w:pPr>
    </w:lvl>
    <w:lvl w:ilvl="3" w:tplc="71EE4670" w:tentative="1">
      <w:start w:val="1"/>
      <w:numFmt w:val="decimal"/>
      <w:lvlText w:val="%4."/>
      <w:lvlJc w:val="left"/>
      <w:pPr>
        <w:ind w:left="2520" w:hanging="360"/>
      </w:pPr>
    </w:lvl>
    <w:lvl w:ilvl="4" w:tplc="829659D0" w:tentative="1">
      <w:start w:val="1"/>
      <w:numFmt w:val="lowerLetter"/>
      <w:lvlText w:val="%5."/>
      <w:lvlJc w:val="left"/>
      <w:pPr>
        <w:ind w:left="3240" w:hanging="360"/>
      </w:pPr>
    </w:lvl>
    <w:lvl w:ilvl="5" w:tplc="D9DEC6C6" w:tentative="1">
      <w:start w:val="1"/>
      <w:numFmt w:val="lowerRoman"/>
      <w:lvlText w:val="%6."/>
      <w:lvlJc w:val="right"/>
      <w:pPr>
        <w:ind w:left="3960" w:hanging="180"/>
      </w:pPr>
    </w:lvl>
    <w:lvl w:ilvl="6" w:tplc="2E0AA22E" w:tentative="1">
      <w:start w:val="1"/>
      <w:numFmt w:val="decimal"/>
      <w:lvlText w:val="%7."/>
      <w:lvlJc w:val="left"/>
      <w:pPr>
        <w:ind w:left="4680" w:hanging="360"/>
      </w:pPr>
    </w:lvl>
    <w:lvl w:ilvl="7" w:tplc="2D4E7968" w:tentative="1">
      <w:start w:val="1"/>
      <w:numFmt w:val="lowerLetter"/>
      <w:lvlText w:val="%8."/>
      <w:lvlJc w:val="left"/>
      <w:pPr>
        <w:ind w:left="5400" w:hanging="360"/>
      </w:pPr>
    </w:lvl>
    <w:lvl w:ilvl="8" w:tplc="F1B8B62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3D0B8AE">
      <w:start w:val="1"/>
      <w:numFmt w:val="lowerRoman"/>
      <w:lvlText w:val="(%1)"/>
      <w:lvlJc w:val="left"/>
      <w:pPr>
        <w:ind w:left="1080" w:hanging="720"/>
      </w:pPr>
      <w:rPr>
        <w:rFonts w:hint="default"/>
        <w:b w:val="0"/>
      </w:rPr>
    </w:lvl>
    <w:lvl w:ilvl="1" w:tplc="96F810DE" w:tentative="1">
      <w:start w:val="1"/>
      <w:numFmt w:val="lowerLetter"/>
      <w:lvlText w:val="%2."/>
      <w:lvlJc w:val="left"/>
      <w:pPr>
        <w:ind w:left="1440" w:hanging="360"/>
      </w:pPr>
    </w:lvl>
    <w:lvl w:ilvl="2" w:tplc="59F6CF42" w:tentative="1">
      <w:start w:val="1"/>
      <w:numFmt w:val="lowerRoman"/>
      <w:lvlText w:val="%3."/>
      <w:lvlJc w:val="right"/>
      <w:pPr>
        <w:ind w:left="2160" w:hanging="180"/>
      </w:pPr>
    </w:lvl>
    <w:lvl w:ilvl="3" w:tplc="D6366A46" w:tentative="1">
      <w:start w:val="1"/>
      <w:numFmt w:val="decimal"/>
      <w:lvlText w:val="%4."/>
      <w:lvlJc w:val="left"/>
      <w:pPr>
        <w:ind w:left="2880" w:hanging="360"/>
      </w:pPr>
    </w:lvl>
    <w:lvl w:ilvl="4" w:tplc="75F81FDE" w:tentative="1">
      <w:start w:val="1"/>
      <w:numFmt w:val="lowerLetter"/>
      <w:lvlText w:val="%5."/>
      <w:lvlJc w:val="left"/>
      <w:pPr>
        <w:ind w:left="3600" w:hanging="360"/>
      </w:pPr>
    </w:lvl>
    <w:lvl w:ilvl="5" w:tplc="F2F42BFC" w:tentative="1">
      <w:start w:val="1"/>
      <w:numFmt w:val="lowerRoman"/>
      <w:lvlText w:val="%6."/>
      <w:lvlJc w:val="right"/>
      <w:pPr>
        <w:ind w:left="4320" w:hanging="180"/>
      </w:pPr>
    </w:lvl>
    <w:lvl w:ilvl="6" w:tplc="EA24EFE8" w:tentative="1">
      <w:start w:val="1"/>
      <w:numFmt w:val="decimal"/>
      <w:lvlText w:val="%7."/>
      <w:lvlJc w:val="left"/>
      <w:pPr>
        <w:ind w:left="5040" w:hanging="360"/>
      </w:pPr>
    </w:lvl>
    <w:lvl w:ilvl="7" w:tplc="5EBCA768" w:tentative="1">
      <w:start w:val="1"/>
      <w:numFmt w:val="lowerLetter"/>
      <w:lvlText w:val="%8."/>
      <w:lvlJc w:val="left"/>
      <w:pPr>
        <w:ind w:left="5760" w:hanging="360"/>
      </w:pPr>
    </w:lvl>
    <w:lvl w:ilvl="8" w:tplc="D884BE4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92870F0">
      <w:start w:val="1"/>
      <w:numFmt w:val="lowerRoman"/>
      <w:lvlText w:val="(%1)"/>
      <w:lvlJc w:val="left"/>
      <w:pPr>
        <w:ind w:left="1080" w:hanging="720"/>
      </w:pPr>
      <w:rPr>
        <w:rFonts w:hint="default"/>
      </w:rPr>
    </w:lvl>
    <w:lvl w:ilvl="1" w:tplc="24A65186" w:tentative="1">
      <w:start w:val="1"/>
      <w:numFmt w:val="lowerLetter"/>
      <w:lvlText w:val="%2."/>
      <w:lvlJc w:val="left"/>
      <w:pPr>
        <w:ind w:left="1440" w:hanging="360"/>
      </w:pPr>
    </w:lvl>
    <w:lvl w:ilvl="2" w:tplc="E714A5DE" w:tentative="1">
      <w:start w:val="1"/>
      <w:numFmt w:val="lowerRoman"/>
      <w:lvlText w:val="%3."/>
      <w:lvlJc w:val="right"/>
      <w:pPr>
        <w:ind w:left="2160" w:hanging="180"/>
      </w:pPr>
    </w:lvl>
    <w:lvl w:ilvl="3" w:tplc="D02A87FA" w:tentative="1">
      <w:start w:val="1"/>
      <w:numFmt w:val="decimal"/>
      <w:lvlText w:val="%4."/>
      <w:lvlJc w:val="left"/>
      <w:pPr>
        <w:ind w:left="2880" w:hanging="360"/>
      </w:pPr>
    </w:lvl>
    <w:lvl w:ilvl="4" w:tplc="16065A44" w:tentative="1">
      <w:start w:val="1"/>
      <w:numFmt w:val="lowerLetter"/>
      <w:lvlText w:val="%5."/>
      <w:lvlJc w:val="left"/>
      <w:pPr>
        <w:ind w:left="3600" w:hanging="360"/>
      </w:pPr>
    </w:lvl>
    <w:lvl w:ilvl="5" w:tplc="56EE79BE" w:tentative="1">
      <w:start w:val="1"/>
      <w:numFmt w:val="lowerRoman"/>
      <w:lvlText w:val="%6."/>
      <w:lvlJc w:val="right"/>
      <w:pPr>
        <w:ind w:left="4320" w:hanging="180"/>
      </w:pPr>
    </w:lvl>
    <w:lvl w:ilvl="6" w:tplc="13201A8E" w:tentative="1">
      <w:start w:val="1"/>
      <w:numFmt w:val="decimal"/>
      <w:lvlText w:val="%7."/>
      <w:lvlJc w:val="left"/>
      <w:pPr>
        <w:ind w:left="5040" w:hanging="360"/>
      </w:pPr>
    </w:lvl>
    <w:lvl w:ilvl="7" w:tplc="06BEE292" w:tentative="1">
      <w:start w:val="1"/>
      <w:numFmt w:val="lowerLetter"/>
      <w:lvlText w:val="%8."/>
      <w:lvlJc w:val="left"/>
      <w:pPr>
        <w:ind w:left="5760" w:hanging="360"/>
      </w:pPr>
    </w:lvl>
    <w:lvl w:ilvl="8" w:tplc="AA340F6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CD6BCA4">
      <w:start w:val="1"/>
      <w:numFmt w:val="bullet"/>
      <w:pStyle w:val="ListBullet"/>
      <w:lvlText w:val=""/>
      <w:lvlJc w:val="left"/>
      <w:pPr>
        <w:ind w:left="720" w:hanging="360"/>
      </w:pPr>
      <w:rPr>
        <w:rFonts w:ascii="Symbol" w:hAnsi="Symbol" w:hint="default"/>
      </w:rPr>
    </w:lvl>
    <w:lvl w:ilvl="1" w:tplc="84226CEE">
      <w:start w:val="1"/>
      <w:numFmt w:val="bullet"/>
      <w:pStyle w:val="ListBullet2"/>
      <w:lvlText w:val="o"/>
      <w:lvlJc w:val="left"/>
      <w:pPr>
        <w:ind w:left="1440" w:hanging="360"/>
      </w:pPr>
      <w:rPr>
        <w:rFonts w:ascii="Courier New" w:hAnsi="Courier New" w:cs="Courier New" w:hint="default"/>
      </w:rPr>
    </w:lvl>
    <w:lvl w:ilvl="2" w:tplc="88C44596">
      <w:start w:val="1"/>
      <w:numFmt w:val="bullet"/>
      <w:lvlText w:val=""/>
      <w:lvlJc w:val="left"/>
      <w:pPr>
        <w:ind w:left="2160" w:hanging="360"/>
      </w:pPr>
      <w:rPr>
        <w:rFonts w:ascii="Wingdings" w:hAnsi="Wingdings" w:hint="default"/>
      </w:rPr>
    </w:lvl>
    <w:lvl w:ilvl="3" w:tplc="EDD4840C">
      <w:start w:val="1"/>
      <w:numFmt w:val="bullet"/>
      <w:lvlText w:val=""/>
      <w:lvlJc w:val="left"/>
      <w:pPr>
        <w:ind w:left="2880" w:hanging="360"/>
      </w:pPr>
      <w:rPr>
        <w:rFonts w:ascii="Symbol" w:hAnsi="Symbol" w:hint="default"/>
      </w:rPr>
    </w:lvl>
    <w:lvl w:ilvl="4" w:tplc="3A50587C">
      <w:start w:val="1"/>
      <w:numFmt w:val="bullet"/>
      <w:lvlText w:val="o"/>
      <w:lvlJc w:val="left"/>
      <w:pPr>
        <w:ind w:left="3600" w:hanging="360"/>
      </w:pPr>
      <w:rPr>
        <w:rFonts w:ascii="Courier New" w:hAnsi="Courier New" w:cs="Courier New" w:hint="default"/>
      </w:rPr>
    </w:lvl>
    <w:lvl w:ilvl="5" w:tplc="08E0C52C">
      <w:start w:val="1"/>
      <w:numFmt w:val="bullet"/>
      <w:pStyle w:val="ListBullet3"/>
      <w:lvlText w:val=""/>
      <w:lvlJc w:val="left"/>
      <w:pPr>
        <w:ind w:left="4320" w:hanging="360"/>
      </w:pPr>
      <w:rPr>
        <w:rFonts w:ascii="Wingdings" w:hAnsi="Wingdings" w:hint="default"/>
      </w:rPr>
    </w:lvl>
    <w:lvl w:ilvl="6" w:tplc="C7EA084E">
      <w:start w:val="1"/>
      <w:numFmt w:val="bullet"/>
      <w:lvlText w:val=""/>
      <w:lvlJc w:val="left"/>
      <w:pPr>
        <w:ind w:left="5040" w:hanging="360"/>
      </w:pPr>
      <w:rPr>
        <w:rFonts w:ascii="Symbol" w:hAnsi="Symbol" w:hint="default"/>
      </w:rPr>
    </w:lvl>
    <w:lvl w:ilvl="7" w:tplc="D22EB6EE">
      <w:start w:val="1"/>
      <w:numFmt w:val="bullet"/>
      <w:lvlText w:val="o"/>
      <w:lvlJc w:val="left"/>
      <w:pPr>
        <w:ind w:left="5760" w:hanging="360"/>
      </w:pPr>
      <w:rPr>
        <w:rFonts w:ascii="Courier New" w:hAnsi="Courier New" w:cs="Courier New" w:hint="default"/>
      </w:rPr>
    </w:lvl>
    <w:lvl w:ilvl="8" w:tplc="5F829D7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770E682">
      <w:start w:val="1"/>
      <w:numFmt w:val="bullet"/>
      <w:lvlText w:val=""/>
      <w:lvlJc w:val="left"/>
      <w:pPr>
        <w:ind w:left="360" w:hanging="360"/>
      </w:pPr>
      <w:rPr>
        <w:rFonts w:ascii="Symbol" w:hAnsi="Symbol" w:hint="default"/>
      </w:rPr>
    </w:lvl>
    <w:lvl w:ilvl="1" w:tplc="8DA204A0" w:tentative="1">
      <w:start w:val="1"/>
      <w:numFmt w:val="bullet"/>
      <w:lvlText w:val="o"/>
      <w:lvlJc w:val="left"/>
      <w:pPr>
        <w:ind w:left="1080" w:hanging="360"/>
      </w:pPr>
      <w:rPr>
        <w:rFonts w:ascii="Courier New" w:hAnsi="Courier New" w:cs="Courier New" w:hint="default"/>
      </w:rPr>
    </w:lvl>
    <w:lvl w:ilvl="2" w:tplc="C628620E" w:tentative="1">
      <w:start w:val="1"/>
      <w:numFmt w:val="bullet"/>
      <w:lvlText w:val=""/>
      <w:lvlJc w:val="left"/>
      <w:pPr>
        <w:ind w:left="1800" w:hanging="360"/>
      </w:pPr>
      <w:rPr>
        <w:rFonts w:ascii="Wingdings" w:hAnsi="Wingdings" w:hint="default"/>
      </w:rPr>
    </w:lvl>
    <w:lvl w:ilvl="3" w:tplc="146A8AA8" w:tentative="1">
      <w:start w:val="1"/>
      <w:numFmt w:val="bullet"/>
      <w:lvlText w:val=""/>
      <w:lvlJc w:val="left"/>
      <w:pPr>
        <w:ind w:left="2520" w:hanging="360"/>
      </w:pPr>
      <w:rPr>
        <w:rFonts w:ascii="Symbol" w:hAnsi="Symbol" w:hint="default"/>
      </w:rPr>
    </w:lvl>
    <w:lvl w:ilvl="4" w:tplc="F022F676" w:tentative="1">
      <w:start w:val="1"/>
      <w:numFmt w:val="bullet"/>
      <w:lvlText w:val="o"/>
      <w:lvlJc w:val="left"/>
      <w:pPr>
        <w:ind w:left="3240" w:hanging="360"/>
      </w:pPr>
      <w:rPr>
        <w:rFonts w:ascii="Courier New" w:hAnsi="Courier New" w:cs="Courier New" w:hint="default"/>
      </w:rPr>
    </w:lvl>
    <w:lvl w:ilvl="5" w:tplc="9D983AEC" w:tentative="1">
      <w:start w:val="1"/>
      <w:numFmt w:val="bullet"/>
      <w:lvlText w:val=""/>
      <w:lvlJc w:val="left"/>
      <w:pPr>
        <w:ind w:left="3960" w:hanging="360"/>
      </w:pPr>
      <w:rPr>
        <w:rFonts w:ascii="Wingdings" w:hAnsi="Wingdings" w:hint="default"/>
      </w:rPr>
    </w:lvl>
    <w:lvl w:ilvl="6" w:tplc="E9A87830" w:tentative="1">
      <w:start w:val="1"/>
      <w:numFmt w:val="bullet"/>
      <w:lvlText w:val=""/>
      <w:lvlJc w:val="left"/>
      <w:pPr>
        <w:ind w:left="4680" w:hanging="360"/>
      </w:pPr>
      <w:rPr>
        <w:rFonts w:ascii="Symbol" w:hAnsi="Symbol" w:hint="default"/>
      </w:rPr>
    </w:lvl>
    <w:lvl w:ilvl="7" w:tplc="40E27622" w:tentative="1">
      <w:start w:val="1"/>
      <w:numFmt w:val="bullet"/>
      <w:lvlText w:val="o"/>
      <w:lvlJc w:val="left"/>
      <w:pPr>
        <w:ind w:left="5400" w:hanging="360"/>
      </w:pPr>
      <w:rPr>
        <w:rFonts w:ascii="Courier New" w:hAnsi="Courier New" w:cs="Courier New" w:hint="default"/>
      </w:rPr>
    </w:lvl>
    <w:lvl w:ilvl="8" w:tplc="95EA978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77216B8">
      <w:start w:val="1"/>
      <w:numFmt w:val="lowerRoman"/>
      <w:lvlText w:val="(%1)"/>
      <w:lvlJc w:val="left"/>
      <w:pPr>
        <w:ind w:left="1080" w:hanging="720"/>
      </w:pPr>
      <w:rPr>
        <w:rFonts w:hint="default"/>
      </w:rPr>
    </w:lvl>
    <w:lvl w:ilvl="1" w:tplc="F05EE79E" w:tentative="1">
      <w:start w:val="1"/>
      <w:numFmt w:val="lowerLetter"/>
      <w:lvlText w:val="%2."/>
      <w:lvlJc w:val="left"/>
      <w:pPr>
        <w:ind w:left="1440" w:hanging="360"/>
      </w:pPr>
    </w:lvl>
    <w:lvl w:ilvl="2" w:tplc="527A7B76" w:tentative="1">
      <w:start w:val="1"/>
      <w:numFmt w:val="lowerRoman"/>
      <w:lvlText w:val="%3."/>
      <w:lvlJc w:val="right"/>
      <w:pPr>
        <w:ind w:left="2160" w:hanging="180"/>
      </w:pPr>
    </w:lvl>
    <w:lvl w:ilvl="3" w:tplc="CBAADCC0" w:tentative="1">
      <w:start w:val="1"/>
      <w:numFmt w:val="decimal"/>
      <w:lvlText w:val="%4."/>
      <w:lvlJc w:val="left"/>
      <w:pPr>
        <w:ind w:left="2880" w:hanging="360"/>
      </w:pPr>
    </w:lvl>
    <w:lvl w:ilvl="4" w:tplc="3FB43BA6" w:tentative="1">
      <w:start w:val="1"/>
      <w:numFmt w:val="lowerLetter"/>
      <w:lvlText w:val="%5."/>
      <w:lvlJc w:val="left"/>
      <w:pPr>
        <w:ind w:left="3600" w:hanging="360"/>
      </w:pPr>
    </w:lvl>
    <w:lvl w:ilvl="5" w:tplc="982C5E1A" w:tentative="1">
      <w:start w:val="1"/>
      <w:numFmt w:val="lowerRoman"/>
      <w:lvlText w:val="%6."/>
      <w:lvlJc w:val="right"/>
      <w:pPr>
        <w:ind w:left="4320" w:hanging="180"/>
      </w:pPr>
    </w:lvl>
    <w:lvl w:ilvl="6" w:tplc="87E61604" w:tentative="1">
      <w:start w:val="1"/>
      <w:numFmt w:val="decimal"/>
      <w:lvlText w:val="%7."/>
      <w:lvlJc w:val="left"/>
      <w:pPr>
        <w:ind w:left="5040" w:hanging="360"/>
      </w:pPr>
    </w:lvl>
    <w:lvl w:ilvl="7" w:tplc="0AEA1642" w:tentative="1">
      <w:start w:val="1"/>
      <w:numFmt w:val="lowerLetter"/>
      <w:lvlText w:val="%8."/>
      <w:lvlJc w:val="left"/>
      <w:pPr>
        <w:ind w:left="5760" w:hanging="360"/>
      </w:pPr>
    </w:lvl>
    <w:lvl w:ilvl="8" w:tplc="2BA4870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E721D98">
      <w:start w:val="1"/>
      <w:numFmt w:val="lowerRoman"/>
      <w:lvlText w:val="(%1)"/>
      <w:lvlJc w:val="left"/>
      <w:pPr>
        <w:ind w:left="1080" w:hanging="720"/>
      </w:pPr>
      <w:rPr>
        <w:rFonts w:hint="default"/>
      </w:rPr>
    </w:lvl>
    <w:lvl w:ilvl="1" w:tplc="91EA22E0" w:tentative="1">
      <w:start w:val="1"/>
      <w:numFmt w:val="lowerLetter"/>
      <w:lvlText w:val="%2."/>
      <w:lvlJc w:val="left"/>
      <w:pPr>
        <w:ind w:left="1440" w:hanging="360"/>
      </w:pPr>
    </w:lvl>
    <w:lvl w:ilvl="2" w:tplc="5F84D9FC" w:tentative="1">
      <w:start w:val="1"/>
      <w:numFmt w:val="lowerRoman"/>
      <w:lvlText w:val="%3."/>
      <w:lvlJc w:val="right"/>
      <w:pPr>
        <w:ind w:left="2160" w:hanging="180"/>
      </w:pPr>
    </w:lvl>
    <w:lvl w:ilvl="3" w:tplc="1082B164" w:tentative="1">
      <w:start w:val="1"/>
      <w:numFmt w:val="decimal"/>
      <w:lvlText w:val="%4."/>
      <w:lvlJc w:val="left"/>
      <w:pPr>
        <w:ind w:left="2880" w:hanging="360"/>
      </w:pPr>
    </w:lvl>
    <w:lvl w:ilvl="4" w:tplc="F3C6A954" w:tentative="1">
      <w:start w:val="1"/>
      <w:numFmt w:val="lowerLetter"/>
      <w:lvlText w:val="%5."/>
      <w:lvlJc w:val="left"/>
      <w:pPr>
        <w:ind w:left="3600" w:hanging="360"/>
      </w:pPr>
    </w:lvl>
    <w:lvl w:ilvl="5" w:tplc="71400B30" w:tentative="1">
      <w:start w:val="1"/>
      <w:numFmt w:val="lowerRoman"/>
      <w:lvlText w:val="%6."/>
      <w:lvlJc w:val="right"/>
      <w:pPr>
        <w:ind w:left="4320" w:hanging="180"/>
      </w:pPr>
    </w:lvl>
    <w:lvl w:ilvl="6" w:tplc="8F60F542" w:tentative="1">
      <w:start w:val="1"/>
      <w:numFmt w:val="decimal"/>
      <w:lvlText w:val="%7."/>
      <w:lvlJc w:val="left"/>
      <w:pPr>
        <w:ind w:left="5040" w:hanging="360"/>
      </w:pPr>
    </w:lvl>
    <w:lvl w:ilvl="7" w:tplc="8B9C7154" w:tentative="1">
      <w:start w:val="1"/>
      <w:numFmt w:val="lowerLetter"/>
      <w:lvlText w:val="%8."/>
      <w:lvlJc w:val="left"/>
      <w:pPr>
        <w:ind w:left="5760" w:hanging="360"/>
      </w:pPr>
    </w:lvl>
    <w:lvl w:ilvl="8" w:tplc="2B7823B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E2AAD72">
      <w:start w:val="1"/>
      <w:numFmt w:val="lowerRoman"/>
      <w:lvlText w:val="(%1)"/>
      <w:lvlJc w:val="left"/>
      <w:pPr>
        <w:ind w:left="1080" w:hanging="720"/>
      </w:pPr>
      <w:rPr>
        <w:rFonts w:hint="default"/>
        <w:b w:val="0"/>
      </w:rPr>
    </w:lvl>
    <w:lvl w:ilvl="1" w:tplc="9A4AB69C" w:tentative="1">
      <w:start w:val="1"/>
      <w:numFmt w:val="lowerLetter"/>
      <w:lvlText w:val="%2."/>
      <w:lvlJc w:val="left"/>
      <w:pPr>
        <w:ind w:left="1440" w:hanging="360"/>
      </w:pPr>
    </w:lvl>
    <w:lvl w:ilvl="2" w:tplc="34B0A3DA" w:tentative="1">
      <w:start w:val="1"/>
      <w:numFmt w:val="lowerRoman"/>
      <w:lvlText w:val="%3."/>
      <w:lvlJc w:val="right"/>
      <w:pPr>
        <w:ind w:left="2160" w:hanging="180"/>
      </w:pPr>
    </w:lvl>
    <w:lvl w:ilvl="3" w:tplc="57A830D0" w:tentative="1">
      <w:start w:val="1"/>
      <w:numFmt w:val="decimal"/>
      <w:lvlText w:val="%4."/>
      <w:lvlJc w:val="left"/>
      <w:pPr>
        <w:ind w:left="2880" w:hanging="360"/>
      </w:pPr>
    </w:lvl>
    <w:lvl w:ilvl="4" w:tplc="E6D057A6" w:tentative="1">
      <w:start w:val="1"/>
      <w:numFmt w:val="lowerLetter"/>
      <w:lvlText w:val="%5."/>
      <w:lvlJc w:val="left"/>
      <w:pPr>
        <w:ind w:left="3600" w:hanging="360"/>
      </w:pPr>
    </w:lvl>
    <w:lvl w:ilvl="5" w:tplc="CE80AAAC" w:tentative="1">
      <w:start w:val="1"/>
      <w:numFmt w:val="lowerRoman"/>
      <w:lvlText w:val="%6."/>
      <w:lvlJc w:val="right"/>
      <w:pPr>
        <w:ind w:left="4320" w:hanging="180"/>
      </w:pPr>
    </w:lvl>
    <w:lvl w:ilvl="6" w:tplc="3086CFA4" w:tentative="1">
      <w:start w:val="1"/>
      <w:numFmt w:val="decimal"/>
      <w:lvlText w:val="%7."/>
      <w:lvlJc w:val="left"/>
      <w:pPr>
        <w:ind w:left="5040" w:hanging="360"/>
      </w:pPr>
    </w:lvl>
    <w:lvl w:ilvl="7" w:tplc="47B2F240" w:tentative="1">
      <w:start w:val="1"/>
      <w:numFmt w:val="lowerLetter"/>
      <w:lvlText w:val="%8."/>
      <w:lvlJc w:val="left"/>
      <w:pPr>
        <w:ind w:left="5760" w:hanging="360"/>
      </w:pPr>
    </w:lvl>
    <w:lvl w:ilvl="8" w:tplc="2F6CC21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248A790">
      <w:start w:val="1"/>
      <w:numFmt w:val="lowerRoman"/>
      <w:lvlText w:val="(%1)"/>
      <w:lvlJc w:val="left"/>
      <w:pPr>
        <w:ind w:left="1080" w:hanging="720"/>
      </w:pPr>
      <w:rPr>
        <w:rFonts w:hint="default"/>
        <w:b w:val="0"/>
      </w:rPr>
    </w:lvl>
    <w:lvl w:ilvl="1" w:tplc="B5FE88BE" w:tentative="1">
      <w:start w:val="1"/>
      <w:numFmt w:val="lowerLetter"/>
      <w:lvlText w:val="%2."/>
      <w:lvlJc w:val="left"/>
      <w:pPr>
        <w:ind w:left="1440" w:hanging="360"/>
      </w:pPr>
    </w:lvl>
    <w:lvl w:ilvl="2" w:tplc="8A381DAA" w:tentative="1">
      <w:start w:val="1"/>
      <w:numFmt w:val="lowerRoman"/>
      <w:lvlText w:val="%3."/>
      <w:lvlJc w:val="right"/>
      <w:pPr>
        <w:ind w:left="2160" w:hanging="180"/>
      </w:pPr>
    </w:lvl>
    <w:lvl w:ilvl="3" w:tplc="6DA00D84" w:tentative="1">
      <w:start w:val="1"/>
      <w:numFmt w:val="decimal"/>
      <w:lvlText w:val="%4."/>
      <w:lvlJc w:val="left"/>
      <w:pPr>
        <w:ind w:left="2880" w:hanging="360"/>
      </w:pPr>
    </w:lvl>
    <w:lvl w:ilvl="4" w:tplc="BD224814" w:tentative="1">
      <w:start w:val="1"/>
      <w:numFmt w:val="lowerLetter"/>
      <w:lvlText w:val="%5."/>
      <w:lvlJc w:val="left"/>
      <w:pPr>
        <w:ind w:left="3600" w:hanging="360"/>
      </w:pPr>
    </w:lvl>
    <w:lvl w:ilvl="5" w:tplc="B1BAE494" w:tentative="1">
      <w:start w:val="1"/>
      <w:numFmt w:val="lowerRoman"/>
      <w:lvlText w:val="%6."/>
      <w:lvlJc w:val="right"/>
      <w:pPr>
        <w:ind w:left="4320" w:hanging="180"/>
      </w:pPr>
    </w:lvl>
    <w:lvl w:ilvl="6" w:tplc="9924A8F6" w:tentative="1">
      <w:start w:val="1"/>
      <w:numFmt w:val="decimal"/>
      <w:lvlText w:val="%7."/>
      <w:lvlJc w:val="left"/>
      <w:pPr>
        <w:ind w:left="5040" w:hanging="360"/>
      </w:pPr>
    </w:lvl>
    <w:lvl w:ilvl="7" w:tplc="73F885E4" w:tentative="1">
      <w:start w:val="1"/>
      <w:numFmt w:val="lowerLetter"/>
      <w:lvlText w:val="%8."/>
      <w:lvlJc w:val="left"/>
      <w:pPr>
        <w:ind w:left="5760" w:hanging="360"/>
      </w:pPr>
    </w:lvl>
    <w:lvl w:ilvl="8" w:tplc="DACA060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45EC9F4">
      <w:start w:val="1"/>
      <w:numFmt w:val="decimal"/>
      <w:lvlText w:val="%1."/>
      <w:lvlJc w:val="left"/>
      <w:pPr>
        <w:ind w:left="360" w:hanging="360"/>
      </w:pPr>
      <w:rPr>
        <w:rFonts w:hint="default"/>
      </w:rPr>
    </w:lvl>
    <w:lvl w:ilvl="1" w:tplc="10C0E890" w:tentative="1">
      <w:start w:val="1"/>
      <w:numFmt w:val="lowerLetter"/>
      <w:lvlText w:val="%2."/>
      <w:lvlJc w:val="left"/>
      <w:pPr>
        <w:ind w:left="1080" w:hanging="360"/>
      </w:pPr>
    </w:lvl>
    <w:lvl w:ilvl="2" w:tplc="5C74672A" w:tentative="1">
      <w:start w:val="1"/>
      <w:numFmt w:val="lowerRoman"/>
      <w:lvlText w:val="%3."/>
      <w:lvlJc w:val="right"/>
      <w:pPr>
        <w:ind w:left="1800" w:hanging="180"/>
      </w:pPr>
    </w:lvl>
    <w:lvl w:ilvl="3" w:tplc="1CB4A61A" w:tentative="1">
      <w:start w:val="1"/>
      <w:numFmt w:val="decimal"/>
      <w:lvlText w:val="%4."/>
      <w:lvlJc w:val="left"/>
      <w:pPr>
        <w:ind w:left="2520" w:hanging="360"/>
      </w:pPr>
    </w:lvl>
    <w:lvl w:ilvl="4" w:tplc="BDF61930" w:tentative="1">
      <w:start w:val="1"/>
      <w:numFmt w:val="lowerLetter"/>
      <w:lvlText w:val="%5."/>
      <w:lvlJc w:val="left"/>
      <w:pPr>
        <w:ind w:left="3240" w:hanging="360"/>
      </w:pPr>
    </w:lvl>
    <w:lvl w:ilvl="5" w:tplc="A4A26538" w:tentative="1">
      <w:start w:val="1"/>
      <w:numFmt w:val="lowerRoman"/>
      <w:lvlText w:val="%6."/>
      <w:lvlJc w:val="right"/>
      <w:pPr>
        <w:ind w:left="3960" w:hanging="180"/>
      </w:pPr>
    </w:lvl>
    <w:lvl w:ilvl="6" w:tplc="9AC89342" w:tentative="1">
      <w:start w:val="1"/>
      <w:numFmt w:val="decimal"/>
      <w:lvlText w:val="%7."/>
      <w:lvlJc w:val="left"/>
      <w:pPr>
        <w:ind w:left="4680" w:hanging="360"/>
      </w:pPr>
    </w:lvl>
    <w:lvl w:ilvl="7" w:tplc="EEC0BB5E" w:tentative="1">
      <w:start w:val="1"/>
      <w:numFmt w:val="lowerLetter"/>
      <w:lvlText w:val="%8."/>
      <w:lvlJc w:val="left"/>
      <w:pPr>
        <w:ind w:left="5400" w:hanging="360"/>
      </w:pPr>
    </w:lvl>
    <w:lvl w:ilvl="8" w:tplc="8CB451A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44ACC696">
      <w:start w:val="1"/>
      <w:numFmt w:val="lowerRoman"/>
      <w:lvlText w:val="(%1)"/>
      <w:lvlJc w:val="left"/>
      <w:pPr>
        <w:ind w:left="1080" w:hanging="720"/>
      </w:pPr>
      <w:rPr>
        <w:rFonts w:hint="default"/>
      </w:rPr>
    </w:lvl>
    <w:lvl w:ilvl="1" w:tplc="EC7C13C0" w:tentative="1">
      <w:start w:val="1"/>
      <w:numFmt w:val="lowerLetter"/>
      <w:lvlText w:val="%2."/>
      <w:lvlJc w:val="left"/>
      <w:pPr>
        <w:ind w:left="1440" w:hanging="360"/>
      </w:pPr>
    </w:lvl>
    <w:lvl w:ilvl="2" w:tplc="1E6ECABA" w:tentative="1">
      <w:start w:val="1"/>
      <w:numFmt w:val="lowerRoman"/>
      <w:lvlText w:val="%3."/>
      <w:lvlJc w:val="right"/>
      <w:pPr>
        <w:ind w:left="2160" w:hanging="180"/>
      </w:pPr>
    </w:lvl>
    <w:lvl w:ilvl="3" w:tplc="C6E60536" w:tentative="1">
      <w:start w:val="1"/>
      <w:numFmt w:val="decimal"/>
      <w:lvlText w:val="%4."/>
      <w:lvlJc w:val="left"/>
      <w:pPr>
        <w:ind w:left="2880" w:hanging="360"/>
      </w:pPr>
    </w:lvl>
    <w:lvl w:ilvl="4" w:tplc="521A2B4C" w:tentative="1">
      <w:start w:val="1"/>
      <w:numFmt w:val="lowerLetter"/>
      <w:lvlText w:val="%5."/>
      <w:lvlJc w:val="left"/>
      <w:pPr>
        <w:ind w:left="3600" w:hanging="360"/>
      </w:pPr>
    </w:lvl>
    <w:lvl w:ilvl="5" w:tplc="6C4E6DAE" w:tentative="1">
      <w:start w:val="1"/>
      <w:numFmt w:val="lowerRoman"/>
      <w:lvlText w:val="%6."/>
      <w:lvlJc w:val="right"/>
      <w:pPr>
        <w:ind w:left="4320" w:hanging="180"/>
      </w:pPr>
    </w:lvl>
    <w:lvl w:ilvl="6" w:tplc="47BC8EDA" w:tentative="1">
      <w:start w:val="1"/>
      <w:numFmt w:val="decimal"/>
      <w:lvlText w:val="%7."/>
      <w:lvlJc w:val="left"/>
      <w:pPr>
        <w:ind w:left="5040" w:hanging="360"/>
      </w:pPr>
    </w:lvl>
    <w:lvl w:ilvl="7" w:tplc="D1623430" w:tentative="1">
      <w:start w:val="1"/>
      <w:numFmt w:val="lowerLetter"/>
      <w:lvlText w:val="%8."/>
      <w:lvlJc w:val="left"/>
      <w:pPr>
        <w:ind w:left="5760" w:hanging="360"/>
      </w:pPr>
    </w:lvl>
    <w:lvl w:ilvl="8" w:tplc="65D86FE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D16DDE0">
      <w:start w:val="1"/>
      <w:numFmt w:val="decimal"/>
      <w:lvlText w:val="%1."/>
      <w:lvlJc w:val="left"/>
      <w:pPr>
        <w:ind w:left="360" w:hanging="360"/>
      </w:pPr>
    </w:lvl>
    <w:lvl w:ilvl="1" w:tplc="684A350A" w:tentative="1">
      <w:start w:val="1"/>
      <w:numFmt w:val="lowerLetter"/>
      <w:lvlText w:val="%2."/>
      <w:lvlJc w:val="left"/>
      <w:pPr>
        <w:ind w:left="1080" w:hanging="360"/>
      </w:pPr>
    </w:lvl>
    <w:lvl w:ilvl="2" w:tplc="498A8EEC" w:tentative="1">
      <w:start w:val="1"/>
      <w:numFmt w:val="lowerRoman"/>
      <w:lvlText w:val="%3."/>
      <w:lvlJc w:val="right"/>
      <w:pPr>
        <w:ind w:left="1800" w:hanging="180"/>
      </w:pPr>
    </w:lvl>
    <w:lvl w:ilvl="3" w:tplc="7B969EAE" w:tentative="1">
      <w:start w:val="1"/>
      <w:numFmt w:val="decimal"/>
      <w:lvlText w:val="%4."/>
      <w:lvlJc w:val="left"/>
      <w:pPr>
        <w:ind w:left="2520" w:hanging="360"/>
      </w:pPr>
    </w:lvl>
    <w:lvl w:ilvl="4" w:tplc="0F7C8DB6" w:tentative="1">
      <w:start w:val="1"/>
      <w:numFmt w:val="lowerLetter"/>
      <w:lvlText w:val="%5."/>
      <w:lvlJc w:val="left"/>
      <w:pPr>
        <w:ind w:left="3240" w:hanging="360"/>
      </w:pPr>
    </w:lvl>
    <w:lvl w:ilvl="5" w:tplc="24202F2C" w:tentative="1">
      <w:start w:val="1"/>
      <w:numFmt w:val="lowerRoman"/>
      <w:lvlText w:val="%6."/>
      <w:lvlJc w:val="right"/>
      <w:pPr>
        <w:ind w:left="3960" w:hanging="180"/>
      </w:pPr>
    </w:lvl>
    <w:lvl w:ilvl="6" w:tplc="EF589712" w:tentative="1">
      <w:start w:val="1"/>
      <w:numFmt w:val="decimal"/>
      <w:lvlText w:val="%7."/>
      <w:lvlJc w:val="left"/>
      <w:pPr>
        <w:ind w:left="4680" w:hanging="360"/>
      </w:pPr>
    </w:lvl>
    <w:lvl w:ilvl="7" w:tplc="F7F05C34" w:tentative="1">
      <w:start w:val="1"/>
      <w:numFmt w:val="lowerLetter"/>
      <w:lvlText w:val="%8."/>
      <w:lvlJc w:val="left"/>
      <w:pPr>
        <w:ind w:left="5400" w:hanging="360"/>
      </w:pPr>
    </w:lvl>
    <w:lvl w:ilvl="8" w:tplc="B54EE26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BCC80EA">
      <w:start w:val="1"/>
      <w:numFmt w:val="lowerRoman"/>
      <w:lvlText w:val="(%1)"/>
      <w:lvlJc w:val="left"/>
      <w:pPr>
        <w:ind w:left="1080" w:hanging="720"/>
      </w:pPr>
      <w:rPr>
        <w:rFonts w:hint="default"/>
        <w:b w:val="0"/>
      </w:rPr>
    </w:lvl>
    <w:lvl w:ilvl="1" w:tplc="27BCCA76" w:tentative="1">
      <w:start w:val="1"/>
      <w:numFmt w:val="lowerLetter"/>
      <w:lvlText w:val="%2."/>
      <w:lvlJc w:val="left"/>
      <w:pPr>
        <w:ind w:left="1440" w:hanging="360"/>
      </w:pPr>
    </w:lvl>
    <w:lvl w:ilvl="2" w:tplc="B0C4BD30" w:tentative="1">
      <w:start w:val="1"/>
      <w:numFmt w:val="lowerRoman"/>
      <w:lvlText w:val="%3."/>
      <w:lvlJc w:val="right"/>
      <w:pPr>
        <w:ind w:left="2160" w:hanging="180"/>
      </w:pPr>
    </w:lvl>
    <w:lvl w:ilvl="3" w:tplc="57AA7860" w:tentative="1">
      <w:start w:val="1"/>
      <w:numFmt w:val="decimal"/>
      <w:lvlText w:val="%4."/>
      <w:lvlJc w:val="left"/>
      <w:pPr>
        <w:ind w:left="2880" w:hanging="360"/>
      </w:pPr>
    </w:lvl>
    <w:lvl w:ilvl="4" w:tplc="744CFCF8" w:tentative="1">
      <w:start w:val="1"/>
      <w:numFmt w:val="lowerLetter"/>
      <w:lvlText w:val="%5."/>
      <w:lvlJc w:val="left"/>
      <w:pPr>
        <w:ind w:left="3600" w:hanging="360"/>
      </w:pPr>
    </w:lvl>
    <w:lvl w:ilvl="5" w:tplc="755E2E86" w:tentative="1">
      <w:start w:val="1"/>
      <w:numFmt w:val="lowerRoman"/>
      <w:lvlText w:val="%6."/>
      <w:lvlJc w:val="right"/>
      <w:pPr>
        <w:ind w:left="4320" w:hanging="180"/>
      </w:pPr>
    </w:lvl>
    <w:lvl w:ilvl="6" w:tplc="3294D0FC" w:tentative="1">
      <w:start w:val="1"/>
      <w:numFmt w:val="decimal"/>
      <w:lvlText w:val="%7."/>
      <w:lvlJc w:val="left"/>
      <w:pPr>
        <w:ind w:left="5040" w:hanging="360"/>
      </w:pPr>
    </w:lvl>
    <w:lvl w:ilvl="7" w:tplc="D51E8094" w:tentative="1">
      <w:start w:val="1"/>
      <w:numFmt w:val="lowerLetter"/>
      <w:lvlText w:val="%8."/>
      <w:lvlJc w:val="left"/>
      <w:pPr>
        <w:ind w:left="5760" w:hanging="360"/>
      </w:pPr>
    </w:lvl>
    <w:lvl w:ilvl="8" w:tplc="41E2E86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1E8E970">
      <w:start w:val="1"/>
      <w:numFmt w:val="lowerRoman"/>
      <w:lvlText w:val="(%1)"/>
      <w:lvlJc w:val="left"/>
      <w:pPr>
        <w:ind w:left="1080" w:hanging="720"/>
      </w:pPr>
      <w:rPr>
        <w:rFonts w:hint="default"/>
      </w:rPr>
    </w:lvl>
    <w:lvl w:ilvl="1" w:tplc="212E30C2" w:tentative="1">
      <w:start w:val="1"/>
      <w:numFmt w:val="lowerLetter"/>
      <w:lvlText w:val="%2."/>
      <w:lvlJc w:val="left"/>
      <w:pPr>
        <w:ind w:left="1440" w:hanging="360"/>
      </w:pPr>
    </w:lvl>
    <w:lvl w:ilvl="2" w:tplc="F806ADAE" w:tentative="1">
      <w:start w:val="1"/>
      <w:numFmt w:val="lowerRoman"/>
      <w:lvlText w:val="%3."/>
      <w:lvlJc w:val="right"/>
      <w:pPr>
        <w:ind w:left="2160" w:hanging="180"/>
      </w:pPr>
    </w:lvl>
    <w:lvl w:ilvl="3" w:tplc="7E4A3D66" w:tentative="1">
      <w:start w:val="1"/>
      <w:numFmt w:val="decimal"/>
      <w:lvlText w:val="%4."/>
      <w:lvlJc w:val="left"/>
      <w:pPr>
        <w:ind w:left="2880" w:hanging="360"/>
      </w:pPr>
    </w:lvl>
    <w:lvl w:ilvl="4" w:tplc="BC8CD162" w:tentative="1">
      <w:start w:val="1"/>
      <w:numFmt w:val="lowerLetter"/>
      <w:lvlText w:val="%5."/>
      <w:lvlJc w:val="left"/>
      <w:pPr>
        <w:ind w:left="3600" w:hanging="360"/>
      </w:pPr>
    </w:lvl>
    <w:lvl w:ilvl="5" w:tplc="3B7E9BFC" w:tentative="1">
      <w:start w:val="1"/>
      <w:numFmt w:val="lowerRoman"/>
      <w:lvlText w:val="%6."/>
      <w:lvlJc w:val="right"/>
      <w:pPr>
        <w:ind w:left="4320" w:hanging="180"/>
      </w:pPr>
    </w:lvl>
    <w:lvl w:ilvl="6" w:tplc="77A8DAD0" w:tentative="1">
      <w:start w:val="1"/>
      <w:numFmt w:val="decimal"/>
      <w:lvlText w:val="%7."/>
      <w:lvlJc w:val="left"/>
      <w:pPr>
        <w:ind w:left="5040" w:hanging="360"/>
      </w:pPr>
    </w:lvl>
    <w:lvl w:ilvl="7" w:tplc="DB4E011A" w:tentative="1">
      <w:start w:val="1"/>
      <w:numFmt w:val="lowerLetter"/>
      <w:lvlText w:val="%8."/>
      <w:lvlJc w:val="left"/>
      <w:pPr>
        <w:ind w:left="5760" w:hanging="360"/>
      </w:pPr>
    </w:lvl>
    <w:lvl w:ilvl="8" w:tplc="B950A49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B290BEE8">
      <w:start w:val="1"/>
      <w:numFmt w:val="lowerRoman"/>
      <w:lvlText w:val="(%1)"/>
      <w:lvlJc w:val="left"/>
      <w:pPr>
        <w:ind w:left="1080" w:hanging="720"/>
      </w:pPr>
      <w:rPr>
        <w:rFonts w:hint="default"/>
      </w:rPr>
    </w:lvl>
    <w:lvl w:ilvl="1" w:tplc="6936CA1E" w:tentative="1">
      <w:start w:val="1"/>
      <w:numFmt w:val="lowerLetter"/>
      <w:lvlText w:val="%2."/>
      <w:lvlJc w:val="left"/>
      <w:pPr>
        <w:ind w:left="1440" w:hanging="360"/>
      </w:pPr>
    </w:lvl>
    <w:lvl w:ilvl="2" w:tplc="6CA8EA06" w:tentative="1">
      <w:start w:val="1"/>
      <w:numFmt w:val="lowerRoman"/>
      <w:lvlText w:val="%3."/>
      <w:lvlJc w:val="right"/>
      <w:pPr>
        <w:ind w:left="2160" w:hanging="180"/>
      </w:pPr>
    </w:lvl>
    <w:lvl w:ilvl="3" w:tplc="A3CC497C" w:tentative="1">
      <w:start w:val="1"/>
      <w:numFmt w:val="decimal"/>
      <w:lvlText w:val="%4."/>
      <w:lvlJc w:val="left"/>
      <w:pPr>
        <w:ind w:left="2880" w:hanging="360"/>
      </w:pPr>
    </w:lvl>
    <w:lvl w:ilvl="4" w:tplc="A13C10E4" w:tentative="1">
      <w:start w:val="1"/>
      <w:numFmt w:val="lowerLetter"/>
      <w:lvlText w:val="%5."/>
      <w:lvlJc w:val="left"/>
      <w:pPr>
        <w:ind w:left="3600" w:hanging="360"/>
      </w:pPr>
    </w:lvl>
    <w:lvl w:ilvl="5" w:tplc="5538B45E" w:tentative="1">
      <w:start w:val="1"/>
      <w:numFmt w:val="lowerRoman"/>
      <w:lvlText w:val="%6."/>
      <w:lvlJc w:val="right"/>
      <w:pPr>
        <w:ind w:left="4320" w:hanging="180"/>
      </w:pPr>
    </w:lvl>
    <w:lvl w:ilvl="6" w:tplc="F9D28B68" w:tentative="1">
      <w:start w:val="1"/>
      <w:numFmt w:val="decimal"/>
      <w:lvlText w:val="%7."/>
      <w:lvlJc w:val="left"/>
      <w:pPr>
        <w:ind w:left="5040" w:hanging="360"/>
      </w:pPr>
    </w:lvl>
    <w:lvl w:ilvl="7" w:tplc="A6F0E5F8" w:tentative="1">
      <w:start w:val="1"/>
      <w:numFmt w:val="lowerLetter"/>
      <w:lvlText w:val="%8."/>
      <w:lvlJc w:val="left"/>
      <w:pPr>
        <w:ind w:left="5760" w:hanging="360"/>
      </w:pPr>
    </w:lvl>
    <w:lvl w:ilvl="8" w:tplc="E286C03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FBD01F44">
      <w:start w:val="1"/>
      <w:numFmt w:val="lowerRoman"/>
      <w:lvlText w:val="(%1)"/>
      <w:lvlJc w:val="left"/>
      <w:pPr>
        <w:ind w:left="1004" w:hanging="720"/>
      </w:pPr>
      <w:rPr>
        <w:rFonts w:hint="default"/>
        <w:b w:val="0"/>
      </w:rPr>
    </w:lvl>
    <w:lvl w:ilvl="1" w:tplc="E6BC3F02" w:tentative="1">
      <w:start w:val="1"/>
      <w:numFmt w:val="lowerLetter"/>
      <w:lvlText w:val="%2."/>
      <w:lvlJc w:val="left"/>
      <w:pPr>
        <w:ind w:left="1364" w:hanging="360"/>
      </w:pPr>
    </w:lvl>
    <w:lvl w:ilvl="2" w:tplc="7D606164" w:tentative="1">
      <w:start w:val="1"/>
      <w:numFmt w:val="lowerRoman"/>
      <w:lvlText w:val="%3."/>
      <w:lvlJc w:val="right"/>
      <w:pPr>
        <w:ind w:left="2084" w:hanging="180"/>
      </w:pPr>
    </w:lvl>
    <w:lvl w:ilvl="3" w:tplc="D46CD398" w:tentative="1">
      <w:start w:val="1"/>
      <w:numFmt w:val="decimal"/>
      <w:lvlText w:val="%4."/>
      <w:lvlJc w:val="left"/>
      <w:pPr>
        <w:ind w:left="2804" w:hanging="360"/>
      </w:pPr>
    </w:lvl>
    <w:lvl w:ilvl="4" w:tplc="F368A832" w:tentative="1">
      <w:start w:val="1"/>
      <w:numFmt w:val="lowerLetter"/>
      <w:lvlText w:val="%5."/>
      <w:lvlJc w:val="left"/>
      <w:pPr>
        <w:ind w:left="3524" w:hanging="360"/>
      </w:pPr>
    </w:lvl>
    <w:lvl w:ilvl="5" w:tplc="2F985704" w:tentative="1">
      <w:start w:val="1"/>
      <w:numFmt w:val="lowerRoman"/>
      <w:lvlText w:val="%6."/>
      <w:lvlJc w:val="right"/>
      <w:pPr>
        <w:ind w:left="4244" w:hanging="180"/>
      </w:pPr>
    </w:lvl>
    <w:lvl w:ilvl="6" w:tplc="AE08FA28" w:tentative="1">
      <w:start w:val="1"/>
      <w:numFmt w:val="decimal"/>
      <w:lvlText w:val="%7."/>
      <w:lvlJc w:val="left"/>
      <w:pPr>
        <w:ind w:left="4964" w:hanging="360"/>
      </w:pPr>
    </w:lvl>
    <w:lvl w:ilvl="7" w:tplc="97AE9A44" w:tentative="1">
      <w:start w:val="1"/>
      <w:numFmt w:val="lowerLetter"/>
      <w:lvlText w:val="%8."/>
      <w:lvlJc w:val="left"/>
      <w:pPr>
        <w:ind w:left="5684" w:hanging="360"/>
      </w:pPr>
    </w:lvl>
    <w:lvl w:ilvl="8" w:tplc="892E4ED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62EB898">
      <w:start w:val="1"/>
      <w:numFmt w:val="decimal"/>
      <w:lvlText w:val="%1."/>
      <w:lvlJc w:val="left"/>
      <w:pPr>
        <w:ind w:left="360" w:hanging="360"/>
      </w:pPr>
      <w:rPr>
        <w:rFonts w:hint="default"/>
      </w:rPr>
    </w:lvl>
    <w:lvl w:ilvl="1" w:tplc="5052C6DA" w:tentative="1">
      <w:start w:val="1"/>
      <w:numFmt w:val="lowerLetter"/>
      <w:lvlText w:val="%2."/>
      <w:lvlJc w:val="left"/>
      <w:pPr>
        <w:ind w:left="1080" w:hanging="360"/>
      </w:pPr>
    </w:lvl>
    <w:lvl w:ilvl="2" w:tplc="29EA3B3E" w:tentative="1">
      <w:start w:val="1"/>
      <w:numFmt w:val="lowerRoman"/>
      <w:lvlText w:val="%3."/>
      <w:lvlJc w:val="right"/>
      <w:pPr>
        <w:ind w:left="1800" w:hanging="180"/>
      </w:pPr>
    </w:lvl>
    <w:lvl w:ilvl="3" w:tplc="424CF39C" w:tentative="1">
      <w:start w:val="1"/>
      <w:numFmt w:val="decimal"/>
      <w:lvlText w:val="%4."/>
      <w:lvlJc w:val="left"/>
      <w:pPr>
        <w:ind w:left="2520" w:hanging="360"/>
      </w:pPr>
    </w:lvl>
    <w:lvl w:ilvl="4" w:tplc="4530D420" w:tentative="1">
      <w:start w:val="1"/>
      <w:numFmt w:val="lowerLetter"/>
      <w:lvlText w:val="%5."/>
      <w:lvlJc w:val="left"/>
      <w:pPr>
        <w:ind w:left="3240" w:hanging="360"/>
      </w:pPr>
    </w:lvl>
    <w:lvl w:ilvl="5" w:tplc="8676D5FE" w:tentative="1">
      <w:start w:val="1"/>
      <w:numFmt w:val="lowerRoman"/>
      <w:lvlText w:val="%6."/>
      <w:lvlJc w:val="right"/>
      <w:pPr>
        <w:ind w:left="3960" w:hanging="180"/>
      </w:pPr>
    </w:lvl>
    <w:lvl w:ilvl="6" w:tplc="2FDED8D0" w:tentative="1">
      <w:start w:val="1"/>
      <w:numFmt w:val="decimal"/>
      <w:lvlText w:val="%7."/>
      <w:lvlJc w:val="left"/>
      <w:pPr>
        <w:ind w:left="4680" w:hanging="360"/>
      </w:pPr>
    </w:lvl>
    <w:lvl w:ilvl="7" w:tplc="47C0288A" w:tentative="1">
      <w:start w:val="1"/>
      <w:numFmt w:val="lowerLetter"/>
      <w:lvlText w:val="%8."/>
      <w:lvlJc w:val="left"/>
      <w:pPr>
        <w:ind w:left="5400" w:hanging="360"/>
      </w:pPr>
    </w:lvl>
    <w:lvl w:ilvl="8" w:tplc="95BA76A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C1B6DC18">
      <w:start w:val="1"/>
      <w:numFmt w:val="lowerRoman"/>
      <w:lvlText w:val="(%1)"/>
      <w:lvlJc w:val="left"/>
      <w:pPr>
        <w:ind w:left="1080" w:hanging="720"/>
      </w:pPr>
      <w:rPr>
        <w:rFonts w:hint="default"/>
      </w:rPr>
    </w:lvl>
    <w:lvl w:ilvl="1" w:tplc="12FA5286" w:tentative="1">
      <w:start w:val="1"/>
      <w:numFmt w:val="lowerLetter"/>
      <w:lvlText w:val="%2."/>
      <w:lvlJc w:val="left"/>
      <w:pPr>
        <w:ind w:left="1440" w:hanging="360"/>
      </w:pPr>
    </w:lvl>
    <w:lvl w:ilvl="2" w:tplc="4D3AFEFA" w:tentative="1">
      <w:start w:val="1"/>
      <w:numFmt w:val="lowerRoman"/>
      <w:lvlText w:val="%3."/>
      <w:lvlJc w:val="right"/>
      <w:pPr>
        <w:ind w:left="2160" w:hanging="180"/>
      </w:pPr>
    </w:lvl>
    <w:lvl w:ilvl="3" w:tplc="512EB922" w:tentative="1">
      <w:start w:val="1"/>
      <w:numFmt w:val="decimal"/>
      <w:lvlText w:val="%4."/>
      <w:lvlJc w:val="left"/>
      <w:pPr>
        <w:ind w:left="2880" w:hanging="360"/>
      </w:pPr>
    </w:lvl>
    <w:lvl w:ilvl="4" w:tplc="BC9678CE" w:tentative="1">
      <w:start w:val="1"/>
      <w:numFmt w:val="lowerLetter"/>
      <w:lvlText w:val="%5."/>
      <w:lvlJc w:val="left"/>
      <w:pPr>
        <w:ind w:left="3600" w:hanging="360"/>
      </w:pPr>
    </w:lvl>
    <w:lvl w:ilvl="5" w:tplc="E5B25F72" w:tentative="1">
      <w:start w:val="1"/>
      <w:numFmt w:val="lowerRoman"/>
      <w:lvlText w:val="%6."/>
      <w:lvlJc w:val="right"/>
      <w:pPr>
        <w:ind w:left="4320" w:hanging="180"/>
      </w:pPr>
    </w:lvl>
    <w:lvl w:ilvl="6" w:tplc="EF74C3E2" w:tentative="1">
      <w:start w:val="1"/>
      <w:numFmt w:val="decimal"/>
      <w:lvlText w:val="%7."/>
      <w:lvlJc w:val="left"/>
      <w:pPr>
        <w:ind w:left="5040" w:hanging="360"/>
      </w:pPr>
    </w:lvl>
    <w:lvl w:ilvl="7" w:tplc="50A8D7E0" w:tentative="1">
      <w:start w:val="1"/>
      <w:numFmt w:val="lowerLetter"/>
      <w:lvlText w:val="%8."/>
      <w:lvlJc w:val="left"/>
      <w:pPr>
        <w:ind w:left="5760" w:hanging="360"/>
      </w:pPr>
    </w:lvl>
    <w:lvl w:ilvl="8" w:tplc="5B0669E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4F0AFC6">
      <w:start w:val="1"/>
      <w:numFmt w:val="decimal"/>
      <w:lvlText w:val="%1."/>
      <w:lvlJc w:val="left"/>
      <w:pPr>
        <w:ind w:left="360" w:hanging="360"/>
      </w:pPr>
      <w:rPr>
        <w:rFonts w:hint="default"/>
      </w:rPr>
    </w:lvl>
    <w:lvl w:ilvl="1" w:tplc="DE48E9D6" w:tentative="1">
      <w:start w:val="1"/>
      <w:numFmt w:val="lowerLetter"/>
      <w:lvlText w:val="%2."/>
      <w:lvlJc w:val="left"/>
      <w:pPr>
        <w:ind w:left="1080" w:hanging="360"/>
      </w:pPr>
    </w:lvl>
    <w:lvl w:ilvl="2" w:tplc="6840F384" w:tentative="1">
      <w:start w:val="1"/>
      <w:numFmt w:val="lowerRoman"/>
      <w:lvlText w:val="%3."/>
      <w:lvlJc w:val="right"/>
      <w:pPr>
        <w:ind w:left="1800" w:hanging="180"/>
      </w:pPr>
    </w:lvl>
    <w:lvl w:ilvl="3" w:tplc="B234F69E" w:tentative="1">
      <w:start w:val="1"/>
      <w:numFmt w:val="decimal"/>
      <w:lvlText w:val="%4."/>
      <w:lvlJc w:val="left"/>
      <w:pPr>
        <w:ind w:left="2520" w:hanging="360"/>
      </w:pPr>
    </w:lvl>
    <w:lvl w:ilvl="4" w:tplc="D3B6A4CA" w:tentative="1">
      <w:start w:val="1"/>
      <w:numFmt w:val="lowerLetter"/>
      <w:lvlText w:val="%5."/>
      <w:lvlJc w:val="left"/>
      <w:pPr>
        <w:ind w:left="3240" w:hanging="360"/>
      </w:pPr>
    </w:lvl>
    <w:lvl w:ilvl="5" w:tplc="74D814A8" w:tentative="1">
      <w:start w:val="1"/>
      <w:numFmt w:val="lowerRoman"/>
      <w:lvlText w:val="%6."/>
      <w:lvlJc w:val="right"/>
      <w:pPr>
        <w:ind w:left="3960" w:hanging="180"/>
      </w:pPr>
    </w:lvl>
    <w:lvl w:ilvl="6" w:tplc="D56407B0" w:tentative="1">
      <w:start w:val="1"/>
      <w:numFmt w:val="decimal"/>
      <w:lvlText w:val="%7."/>
      <w:lvlJc w:val="left"/>
      <w:pPr>
        <w:ind w:left="4680" w:hanging="360"/>
      </w:pPr>
    </w:lvl>
    <w:lvl w:ilvl="7" w:tplc="348C45E2" w:tentative="1">
      <w:start w:val="1"/>
      <w:numFmt w:val="lowerLetter"/>
      <w:lvlText w:val="%8."/>
      <w:lvlJc w:val="left"/>
      <w:pPr>
        <w:ind w:left="5400" w:hanging="360"/>
      </w:pPr>
    </w:lvl>
    <w:lvl w:ilvl="8" w:tplc="3E4A023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6B874D4">
      <w:start w:val="1"/>
      <w:numFmt w:val="lowerRoman"/>
      <w:lvlText w:val="(%1)"/>
      <w:lvlJc w:val="left"/>
      <w:pPr>
        <w:ind w:left="1080" w:hanging="720"/>
      </w:pPr>
      <w:rPr>
        <w:rFonts w:hint="default"/>
      </w:rPr>
    </w:lvl>
    <w:lvl w:ilvl="1" w:tplc="45A8976E" w:tentative="1">
      <w:start w:val="1"/>
      <w:numFmt w:val="lowerLetter"/>
      <w:lvlText w:val="%2."/>
      <w:lvlJc w:val="left"/>
      <w:pPr>
        <w:ind w:left="1440" w:hanging="360"/>
      </w:pPr>
    </w:lvl>
    <w:lvl w:ilvl="2" w:tplc="E2208750" w:tentative="1">
      <w:start w:val="1"/>
      <w:numFmt w:val="lowerRoman"/>
      <w:lvlText w:val="%3."/>
      <w:lvlJc w:val="right"/>
      <w:pPr>
        <w:ind w:left="2160" w:hanging="180"/>
      </w:pPr>
    </w:lvl>
    <w:lvl w:ilvl="3" w:tplc="858E0E06" w:tentative="1">
      <w:start w:val="1"/>
      <w:numFmt w:val="decimal"/>
      <w:lvlText w:val="%4."/>
      <w:lvlJc w:val="left"/>
      <w:pPr>
        <w:ind w:left="2880" w:hanging="360"/>
      </w:pPr>
    </w:lvl>
    <w:lvl w:ilvl="4" w:tplc="8248772E" w:tentative="1">
      <w:start w:val="1"/>
      <w:numFmt w:val="lowerLetter"/>
      <w:lvlText w:val="%5."/>
      <w:lvlJc w:val="left"/>
      <w:pPr>
        <w:ind w:left="3600" w:hanging="360"/>
      </w:pPr>
    </w:lvl>
    <w:lvl w:ilvl="5" w:tplc="9334CB5C" w:tentative="1">
      <w:start w:val="1"/>
      <w:numFmt w:val="lowerRoman"/>
      <w:lvlText w:val="%6."/>
      <w:lvlJc w:val="right"/>
      <w:pPr>
        <w:ind w:left="4320" w:hanging="180"/>
      </w:pPr>
    </w:lvl>
    <w:lvl w:ilvl="6" w:tplc="0BBA19CA" w:tentative="1">
      <w:start w:val="1"/>
      <w:numFmt w:val="decimal"/>
      <w:lvlText w:val="%7."/>
      <w:lvlJc w:val="left"/>
      <w:pPr>
        <w:ind w:left="5040" w:hanging="360"/>
      </w:pPr>
    </w:lvl>
    <w:lvl w:ilvl="7" w:tplc="B3ECF41A" w:tentative="1">
      <w:start w:val="1"/>
      <w:numFmt w:val="lowerLetter"/>
      <w:lvlText w:val="%8."/>
      <w:lvlJc w:val="left"/>
      <w:pPr>
        <w:ind w:left="5760" w:hanging="360"/>
      </w:pPr>
    </w:lvl>
    <w:lvl w:ilvl="8" w:tplc="31DAD05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D02252F2">
      <w:start w:val="1"/>
      <w:numFmt w:val="decimal"/>
      <w:lvlText w:val="%1."/>
      <w:lvlJc w:val="left"/>
      <w:pPr>
        <w:ind w:left="360" w:hanging="360"/>
      </w:pPr>
      <w:rPr>
        <w:rFonts w:hint="default"/>
      </w:rPr>
    </w:lvl>
    <w:lvl w:ilvl="1" w:tplc="915E5D7C" w:tentative="1">
      <w:start w:val="1"/>
      <w:numFmt w:val="lowerLetter"/>
      <w:lvlText w:val="%2."/>
      <w:lvlJc w:val="left"/>
      <w:pPr>
        <w:ind w:left="1080" w:hanging="360"/>
      </w:pPr>
    </w:lvl>
    <w:lvl w:ilvl="2" w:tplc="C644C53A" w:tentative="1">
      <w:start w:val="1"/>
      <w:numFmt w:val="lowerRoman"/>
      <w:lvlText w:val="%3."/>
      <w:lvlJc w:val="right"/>
      <w:pPr>
        <w:ind w:left="1800" w:hanging="180"/>
      </w:pPr>
    </w:lvl>
    <w:lvl w:ilvl="3" w:tplc="C0F62BE8" w:tentative="1">
      <w:start w:val="1"/>
      <w:numFmt w:val="decimal"/>
      <w:lvlText w:val="%4."/>
      <w:lvlJc w:val="left"/>
      <w:pPr>
        <w:ind w:left="2520" w:hanging="360"/>
      </w:pPr>
    </w:lvl>
    <w:lvl w:ilvl="4" w:tplc="B810F2EC" w:tentative="1">
      <w:start w:val="1"/>
      <w:numFmt w:val="lowerLetter"/>
      <w:lvlText w:val="%5."/>
      <w:lvlJc w:val="left"/>
      <w:pPr>
        <w:ind w:left="3240" w:hanging="360"/>
      </w:pPr>
    </w:lvl>
    <w:lvl w:ilvl="5" w:tplc="E90296C2" w:tentative="1">
      <w:start w:val="1"/>
      <w:numFmt w:val="lowerRoman"/>
      <w:lvlText w:val="%6."/>
      <w:lvlJc w:val="right"/>
      <w:pPr>
        <w:ind w:left="3960" w:hanging="180"/>
      </w:pPr>
    </w:lvl>
    <w:lvl w:ilvl="6" w:tplc="297008C0" w:tentative="1">
      <w:start w:val="1"/>
      <w:numFmt w:val="decimal"/>
      <w:lvlText w:val="%7."/>
      <w:lvlJc w:val="left"/>
      <w:pPr>
        <w:ind w:left="4680" w:hanging="360"/>
      </w:pPr>
    </w:lvl>
    <w:lvl w:ilvl="7" w:tplc="E6A86380" w:tentative="1">
      <w:start w:val="1"/>
      <w:numFmt w:val="lowerLetter"/>
      <w:lvlText w:val="%8."/>
      <w:lvlJc w:val="left"/>
      <w:pPr>
        <w:ind w:left="5400" w:hanging="360"/>
      </w:pPr>
    </w:lvl>
    <w:lvl w:ilvl="8" w:tplc="B46AD46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E1CA484">
      <w:start w:val="1"/>
      <w:numFmt w:val="decimal"/>
      <w:lvlText w:val="%1."/>
      <w:lvlJc w:val="left"/>
      <w:pPr>
        <w:ind w:left="360" w:hanging="360"/>
      </w:pPr>
      <w:rPr>
        <w:rFonts w:hint="default"/>
      </w:rPr>
    </w:lvl>
    <w:lvl w:ilvl="1" w:tplc="F284662C" w:tentative="1">
      <w:start w:val="1"/>
      <w:numFmt w:val="lowerLetter"/>
      <w:lvlText w:val="%2."/>
      <w:lvlJc w:val="left"/>
      <w:pPr>
        <w:ind w:left="1080" w:hanging="360"/>
      </w:pPr>
    </w:lvl>
    <w:lvl w:ilvl="2" w:tplc="0ED8B284" w:tentative="1">
      <w:start w:val="1"/>
      <w:numFmt w:val="lowerRoman"/>
      <w:lvlText w:val="%3."/>
      <w:lvlJc w:val="right"/>
      <w:pPr>
        <w:ind w:left="1800" w:hanging="180"/>
      </w:pPr>
    </w:lvl>
    <w:lvl w:ilvl="3" w:tplc="FFB2F364" w:tentative="1">
      <w:start w:val="1"/>
      <w:numFmt w:val="decimal"/>
      <w:lvlText w:val="%4."/>
      <w:lvlJc w:val="left"/>
      <w:pPr>
        <w:ind w:left="2520" w:hanging="360"/>
      </w:pPr>
    </w:lvl>
    <w:lvl w:ilvl="4" w:tplc="D40C68E4" w:tentative="1">
      <w:start w:val="1"/>
      <w:numFmt w:val="lowerLetter"/>
      <w:lvlText w:val="%5."/>
      <w:lvlJc w:val="left"/>
      <w:pPr>
        <w:ind w:left="3240" w:hanging="360"/>
      </w:pPr>
    </w:lvl>
    <w:lvl w:ilvl="5" w:tplc="555C4420" w:tentative="1">
      <w:start w:val="1"/>
      <w:numFmt w:val="lowerRoman"/>
      <w:lvlText w:val="%6."/>
      <w:lvlJc w:val="right"/>
      <w:pPr>
        <w:ind w:left="3960" w:hanging="180"/>
      </w:pPr>
    </w:lvl>
    <w:lvl w:ilvl="6" w:tplc="F02A3E0C" w:tentative="1">
      <w:start w:val="1"/>
      <w:numFmt w:val="decimal"/>
      <w:lvlText w:val="%7."/>
      <w:lvlJc w:val="left"/>
      <w:pPr>
        <w:ind w:left="4680" w:hanging="360"/>
      </w:pPr>
    </w:lvl>
    <w:lvl w:ilvl="7" w:tplc="CBD08A18" w:tentative="1">
      <w:start w:val="1"/>
      <w:numFmt w:val="lowerLetter"/>
      <w:lvlText w:val="%8."/>
      <w:lvlJc w:val="left"/>
      <w:pPr>
        <w:ind w:left="5400" w:hanging="360"/>
      </w:pPr>
    </w:lvl>
    <w:lvl w:ilvl="8" w:tplc="3896473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155"/>
    <w:rsid w:val="0000574B"/>
    <w:rsid w:val="00020B94"/>
    <w:rsid w:val="000466AD"/>
    <w:rsid w:val="0005184F"/>
    <w:rsid w:val="00066C3B"/>
    <w:rsid w:val="000730E8"/>
    <w:rsid w:val="0008728C"/>
    <w:rsid w:val="000E0F2A"/>
    <w:rsid w:val="000E208A"/>
    <w:rsid w:val="000F12BD"/>
    <w:rsid w:val="00115EFF"/>
    <w:rsid w:val="001272EE"/>
    <w:rsid w:val="00140199"/>
    <w:rsid w:val="001464B4"/>
    <w:rsid w:val="001706DD"/>
    <w:rsid w:val="0019166A"/>
    <w:rsid w:val="001B78E9"/>
    <w:rsid w:val="001C085A"/>
    <w:rsid w:val="001D6E1B"/>
    <w:rsid w:val="001E488E"/>
    <w:rsid w:val="0023612C"/>
    <w:rsid w:val="00242C9C"/>
    <w:rsid w:val="00244545"/>
    <w:rsid w:val="00253E74"/>
    <w:rsid w:val="002972D0"/>
    <w:rsid w:val="002C10BB"/>
    <w:rsid w:val="002C1EC7"/>
    <w:rsid w:val="002D71C0"/>
    <w:rsid w:val="00331DD9"/>
    <w:rsid w:val="003375B7"/>
    <w:rsid w:val="0034397C"/>
    <w:rsid w:val="00363798"/>
    <w:rsid w:val="0037330A"/>
    <w:rsid w:val="003A7CBE"/>
    <w:rsid w:val="003B0113"/>
    <w:rsid w:val="003C5944"/>
    <w:rsid w:val="003F28B8"/>
    <w:rsid w:val="004336F0"/>
    <w:rsid w:val="00443AB7"/>
    <w:rsid w:val="00445116"/>
    <w:rsid w:val="00471229"/>
    <w:rsid w:val="0049053C"/>
    <w:rsid w:val="00490CC7"/>
    <w:rsid w:val="00492C24"/>
    <w:rsid w:val="00497C4A"/>
    <w:rsid w:val="004A7E9D"/>
    <w:rsid w:val="004B33DB"/>
    <w:rsid w:val="004F7F16"/>
    <w:rsid w:val="00531D22"/>
    <w:rsid w:val="0053256A"/>
    <w:rsid w:val="00566404"/>
    <w:rsid w:val="00586200"/>
    <w:rsid w:val="005905CF"/>
    <w:rsid w:val="00590ABA"/>
    <w:rsid w:val="005A09D3"/>
    <w:rsid w:val="005B342E"/>
    <w:rsid w:val="005C6D81"/>
    <w:rsid w:val="005D2F63"/>
    <w:rsid w:val="005E688F"/>
    <w:rsid w:val="005F3F85"/>
    <w:rsid w:val="0060005A"/>
    <w:rsid w:val="0060589F"/>
    <w:rsid w:val="0061467B"/>
    <w:rsid w:val="0066053C"/>
    <w:rsid w:val="0067173E"/>
    <w:rsid w:val="0067344B"/>
    <w:rsid w:val="006807BD"/>
    <w:rsid w:val="00685754"/>
    <w:rsid w:val="006857AF"/>
    <w:rsid w:val="00694D14"/>
    <w:rsid w:val="006E6DE7"/>
    <w:rsid w:val="006F742C"/>
    <w:rsid w:val="007112EC"/>
    <w:rsid w:val="00726DDF"/>
    <w:rsid w:val="007300C6"/>
    <w:rsid w:val="00733194"/>
    <w:rsid w:val="0073549F"/>
    <w:rsid w:val="0074149B"/>
    <w:rsid w:val="00741DC5"/>
    <w:rsid w:val="0074743C"/>
    <w:rsid w:val="00753B9F"/>
    <w:rsid w:val="007564F7"/>
    <w:rsid w:val="00770D66"/>
    <w:rsid w:val="007A3CBE"/>
    <w:rsid w:val="007B071A"/>
    <w:rsid w:val="007B1AFC"/>
    <w:rsid w:val="007B3BB1"/>
    <w:rsid w:val="007D6BF4"/>
    <w:rsid w:val="007E093F"/>
    <w:rsid w:val="007F1176"/>
    <w:rsid w:val="008136B4"/>
    <w:rsid w:val="00847ADC"/>
    <w:rsid w:val="00873BAB"/>
    <w:rsid w:val="00891B2A"/>
    <w:rsid w:val="008B0483"/>
    <w:rsid w:val="008F1901"/>
    <w:rsid w:val="009150D5"/>
    <w:rsid w:val="00915D56"/>
    <w:rsid w:val="0092009A"/>
    <w:rsid w:val="009431FE"/>
    <w:rsid w:val="00964839"/>
    <w:rsid w:val="00971DDE"/>
    <w:rsid w:val="0097347C"/>
    <w:rsid w:val="009743DB"/>
    <w:rsid w:val="00976C04"/>
    <w:rsid w:val="009A56CA"/>
    <w:rsid w:val="009C2DD9"/>
    <w:rsid w:val="009C7451"/>
    <w:rsid w:val="009D734D"/>
    <w:rsid w:val="009E689C"/>
    <w:rsid w:val="00A061DE"/>
    <w:rsid w:val="00A232AA"/>
    <w:rsid w:val="00A273AE"/>
    <w:rsid w:val="00A33269"/>
    <w:rsid w:val="00A34253"/>
    <w:rsid w:val="00A35E4A"/>
    <w:rsid w:val="00A4666D"/>
    <w:rsid w:val="00A5055A"/>
    <w:rsid w:val="00A55639"/>
    <w:rsid w:val="00A5738B"/>
    <w:rsid w:val="00A5786F"/>
    <w:rsid w:val="00A65F00"/>
    <w:rsid w:val="00A71B25"/>
    <w:rsid w:val="00A86817"/>
    <w:rsid w:val="00AB3789"/>
    <w:rsid w:val="00AC3678"/>
    <w:rsid w:val="00AC7292"/>
    <w:rsid w:val="00AF2E55"/>
    <w:rsid w:val="00B101E1"/>
    <w:rsid w:val="00B14687"/>
    <w:rsid w:val="00B26DB4"/>
    <w:rsid w:val="00B3131F"/>
    <w:rsid w:val="00B47CCD"/>
    <w:rsid w:val="00B501C9"/>
    <w:rsid w:val="00B637A3"/>
    <w:rsid w:val="00B675AE"/>
    <w:rsid w:val="00B7755B"/>
    <w:rsid w:val="00B83C7B"/>
    <w:rsid w:val="00BC6F25"/>
    <w:rsid w:val="00BC747A"/>
    <w:rsid w:val="00BE07EE"/>
    <w:rsid w:val="00C01F9B"/>
    <w:rsid w:val="00C10DFE"/>
    <w:rsid w:val="00C17B97"/>
    <w:rsid w:val="00C22790"/>
    <w:rsid w:val="00C249B9"/>
    <w:rsid w:val="00C27CEB"/>
    <w:rsid w:val="00C31149"/>
    <w:rsid w:val="00C42718"/>
    <w:rsid w:val="00C5018D"/>
    <w:rsid w:val="00C641FE"/>
    <w:rsid w:val="00C73B1E"/>
    <w:rsid w:val="00C76837"/>
    <w:rsid w:val="00C921F9"/>
    <w:rsid w:val="00C93A47"/>
    <w:rsid w:val="00CB6712"/>
    <w:rsid w:val="00CC0D34"/>
    <w:rsid w:val="00D11134"/>
    <w:rsid w:val="00D16DCB"/>
    <w:rsid w:val="00D17D0C"/>
    <w:rsid w:val="00D20305"/>
    <w:rsid w:val="00D31B9F"/>
    <w:rsid w:val="00D344CF"/>
    <w:rsid w:val="00D53E1C"/>
    <w:rsid w:val="00D66C3E"/>
    <w:rsid w:val="00D73339"/>
    <w:rsid w:val="00D82064"/>
    <w:rsid w:val="00D824FE"/>
    <w:rsid w:val="00D83C68"/>
    <w:rsid w:val="00D842A5"/>
    <w:rsid w:val="00D96D2D"/>
    <w:rsid w:val="00DA0688"/>
    <w:rsid w:val="00DB0041"/>
    <w:rsid w:val="00DE1E2A"/>
    <w:rsid w:val="00DE291A"/>
    <w:rsid w:val="00E06712"/>
    <w:rsid w:val="00E22114"/>
    <w:rsid w:val="00E50380"/>
    <w:rsid w:val="00E51F01"/>
    <w:rsid w:val="00E72C4B"/>
    <w:rsid w:val="00EA7A7E"/>
    <w:rsid w:val="00ED0F71"/>
    <w:rsid w:val="00ED18C7"/>
    <w:rsid w:val="00ED28C8"/>
    <w:rsid w:val="00ED3DA9"/>
    <w:rsid w:val="00EE1AF3"/>
    <w:rsid w:val="00F05359"/>
    <w:rsid w:val="00F13347"/>
    <w:rsid w:val="00F21C7E"/>
    <w:rsid w:val="00F222AD"/>
    <w:rsid w:val="00F34D91"/>
    <w:rsid w:val="00F63BC6"/>
    <w:rsid w:val="00F75FF9"/>
    <w:rsid w:val="00F76D15"/>
    <w:rsid w:val="00F85D10"/>
    <w:rsid w:val="00FA306A"/>
    <w:rsid w:val="00FC5155"/>
    <w:rsid w:val="00FD5211"/>
    <w:rsid w:val="00FE0466"/>
    <w:rsid w:val="00FE29F7"/>
    <w:rsid w:val="00FE75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E61F5"/>
  <w15:docId w15:val="{9EF0D03B-E5DC-4959-8E50-40C9195B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3142</RACS_x0020_ID>
    <Approved_x0020_Provider xmlns="a8338b6e-77a6-4851-82b6-98166143ffdd">Elderly Chinese Home Inc</Approved_x0020_Provider>
    <Management_x0020_Company_x0020_ID xmlns="a8338b6e-77a6-4851-82b6-98166143ffdd" xsi:nil="true"/>
    <Home xmlns="a8338b6e-77a6-4851-82b6-98166143ffdd">Elderly Chinese Home</Home>
    <Signed xmlns="a8338b6e-77a6-4851-82b6-98166143ffdd" xsi:nil="true"/>
    <Uploaded xmlns="a8338b6e-77a6-4851-82b6-98166143ffdd">False</Uploaded>
    <Management_x0020_Company xmlns="a8338b6e-77a6-4851-82b6-98166143ffdd" xsi:nil="true"/>
    <Doc_x0020_Date xmlns="a8338b6e-77a6-4851-82b6-98166143ffdd">2021-10-26T04:25:00+00:00</Doc_x0020_Date>
    <CSI_x0020_ID xmlns="a8338b6e-77a6-4851-82b6-98166143ffdd" xsi:nil="true"/>
    <Case_x0020_ID xmlns="a8338b6e-77a6-4851-82b6-98166143ffdd" xsi:nil="true"/>
    <Approved_x0020_Provider_x0020_ID xmlns="a8338b6e-77a6-4851-82b6-98166143ffdd">A7A60409-77F4-DC11-AD41-005056922186</Approved_x0020_Provider_x0020_ID>
    <Location xmlns="a8338b6e-77a6-4851-82b6-98166143ffdd" xsi:nil="true"/>
    <Home_x0020_ID xmlns="a8338b6e-77a6-4851-82b6-98166143ffdd">583D3B86-7CF4-DC11-AD41-005056922186</Home_x0020_ID>
    <State xmlns="a8338b6e-77a6-4851-82b6-98166143ffdd">VIC</State>
    <Doc_x0020_Sent_Received_x0020_Date xmlns="a8338b6e-77a6-4851-82b6-98166143ffdd">2021-10-26T00:00:00+00:00</Doc_x0020_Sent_Received_x0020_Date>
    <Activity_x0020_ID xmlns="a8338b6e-77a6-4851-82b6-98166143ffdd">7A69AB50-A40E-EC11-8C89-005056922186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23B98-55E9-431B-AED4-CCAD2177D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schemas.openxmlformats.org/package/2006/metadata/core-properties"/>
    <ds:schemaRef ds:uri="http://purl.org/dc/term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CDEB40B-6269-448B-A23F-0CFE95937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19</Pages>
  <Words>3589</Words>
  <Characters>20459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2021-12-19T23:42:00Z</dcterms:created>
  <dcterms:modified xsi:type="dcterms:W3CDTF">2021-12-19T23:42:00Z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