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2149C" w14:textId="77777777" w:rsidR="003C6EC2" w:rsidRPr="003C6EC2" w:rsidRDefault="00DD1C8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821648" wp14:editId="7A82164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903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82164A" wp14:editId="7A82164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615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Enrich Living Services Home Care</w:t>
      </w:r>
      <w:r w:rsidRPr="003C6EC2">
        <w:rPr>
          <w:rFonts w:ascii="Arial Black" w:hAnsi="Arial Black"/>
        </w:rPr>
        <w:t xml:space="preserve"> </w:t>
      </w:r>
    </w:p>
    <w:p w14:paraId="7A82149D" w14:textId="77777777" w:rsidR="003C6EC2" w:rsidRPr="003C6EC2" w:rsidRDefault="00DD1C8B" w:rsidP="003C6EC2">
      <w:pPr>
        <w:pStyle w:val="Title"/>
        <w:spacing w:before="360" w:after="480"/>
      </w:pPr>
      <w:r w:rsidRPr="003C6EC2">
        <w:rPr>
          <w:rFonts w:ascii="Arial Black" w:eastAsia="Calibri" w:hAnsi="Arial Black"/>
          <w:sz w:val="56"/>
        </w:rPr>
        <w:t>Performance Report</w:t>
      </w:r>
    </w:p>
    <w:p w14:paraId="7A82149E" w14:textId="77777777" w:rsidR="001E6954" w:rsidRPr="003C6EC2" w:rsidRDefault="00DD1C8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Hills Nursing, Building B, Level 2, 3/34 - 46 Brookhollow Ave </w:t>
      </w:r>
      <w:r w:rsidRPr="003C6EC2">
        <w:rPr>
          <w:color w:val="FFFFFF" w:themeColor="background1"/>
          <w:sz w:val="28"/>
        </w:rPr>
        <w:br/>
        <w:t>BAULKHAM HILLS NSW 2153</w:t>
      </w:r>
      <w:r w:rsidRPr="003C6EC2">
        <w:rPr>
          <w:color w:val="FFFFFF" w:themeColor="background1"/>
          <w:sz w:val="28"/>
        </w:rPr>
        <w:br/>
      </w:r>
      <w:r w:rsidRPr="003C6EC2">
        <w:rPr>
          <w:rFonts w:eastAsia="Calibri"/>
          <w:color w:val="FFFFFF" w:themeColor="background1"/>
          <w:sz w:val="28"/>
          <w:szCs w:val="56"/>
          <w:lang w:eastAsia="en-US"/>
        </w:rPr>
        <w:t>Phone number: 1300 202 005</w:t>
      </w:r>
    </w:p>
    <w:p w14:paraId="7A82149F" w14:textId="77777777" w:rsidR="003C6EC2" w:rsidRDefault="00DD1C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200853 </w:t>
      </w:r>
    </w:p>
    <w:p w14:paraId="7A8214A0" w14:textId="77777777" w:rsidR="001E6954" w:rsidRPr="003C6EC2" w:rsidRDefault="00DD1C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MyHomeCare Pty Ltd</w:t>
      </w:r>
    </w:p>
    <w:p w14:paraId="7A8214A1" w14:textId="77777777" w:rsidR="001E6954" w:rsidRPr="003C6EC2" w:rsidRDefault="00DD1C8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September 2020</w:t>
      </w:r>
    </w:p>
    <w:p w14:paraId="7A8214A2" w14:textId="1A7BA30C" w:rsidR="00825ED8" w:rsidRPr="00E93D41" w:rsidRDefault="00DD1C8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D614A" w:rsidRPr="006D614A">
        <w:rPr>
          <w:color w:val="FFFFFF" w:themeColor="background1"/>
          <w:sz w:val="28"/>
          <w:szCs w:val="28"/>
        </w:rPr>
        <w:t>15 November 2020</w:t>
      </w:r>
    </w:p>
    <w:p w14:paraId="7A8214A3" w14:textId="77777777" w:rsidR="001E6954" w:rsidRPr="003C6EC2" w:rsidRDefault="00D617A0" w:rsidP="001E6954">
      <w:pPr>
        <w:tabs>
          <w:tab w:val="left" w:pos="2127"/>
        </w:tabs>
        <w:spacing w:before="120"/>
        <w:rPr>
          <w:rFonts w:eastAsia="Calibri"/>
          <w:b/>
          <w:color w:val="FFFFFF" w:themeColor="background1"/>
          <w:sz w:val="28"/>
          <w:szCs w:val="56"/>
          <w:lang w:eastAsia="en-US"/>
        </w:rPr>
      </w:pPr>
    </w:p>
    <w:p w14:paraId="7A8214A4" w14:textId="77777777" w:rsidR="003C6EC2" w:rsidRDefault="00D617A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43ED09D" w14:textId="77777777" w:rsidR="006D614A" w:rsidRDefault="006D614A" w:rsidP="006D614A">
      <w:pPr>
        <w:pStyle w:val="Heading1"/>
      </w:pPr>
      <w:r>
        <w:lastRenderedPageBreak/>
        <w:t>Publication of report</w:t>
      </w:r>
    </w:p>
    <w:p w14:paraId="38D5F84B" w14:textId="77777777" w:rsidR="006D614A" w:rsidRPr="00915D1E" w:rsidRDefault="006D614A" w:rsidP="006D614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3A3263F" w14:textId="77777777" w:rsidR="006D614A" w:rsidRPr="00D7390D" w:rsidRDefault="006D614A" w:rsidP="006D614A">
      <w:pPr>
        <w:pStyle w:val="Heading1"/>
      </w:pPr>
      <w:r w:rsidRPr="001E6954">
        <w:t>Overall assessment of this Service</w:t>
      </w:r>
      <w:bookmarkStart w:id="0" w:name="_Hlk27119087"/>
    </w:p>
    <w:tbl>
      <w:tblPr>
        <w:tblStyle w:val="TableGrid"/>
        <w:tblW w:w="5163" w:type="pct"/>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512"/>
        <w:gridCol w:w="1843"/>
      </w:tblGrid>
      <w:tr w:rsidR="006D614A" w:rsidRPr="00BF026D" w14:paraId="371B5F1B" w14:textId="77777777" w:rsidTr="00BF026D">
        <w:trPr>
          <w:trHeight w:val="227"/>
        </w:trPr>
        <w:tc>
          <w:tcPr>
            <w:tcW w:w="4015" w:type="pct"/>
            <w:shd w:val="clear" w:color="auto" w:fill="auto"/>
          </w:tcPr>
          <w:p w14:paraId="24FEFFED" w14:textId="77777777" w:rsidR="006D614A" w:rsidRPr="001E6954" w:rsidRDefault="006D614A" w:rsidP="004C627E">
            <w:pPr>
              <w:keepNext/>
              <w:spacing w:before="40" w:after="40" w:line="240" w:lineRule="auto"/>
              <w:rPr>
                <w:b/>
              </w:rPr>
            </w:pPr>
            <w:bookmarkStart w:id="1" w:name="_Hlk27119070"/>
            <w:bookmarkEnd w:id="0"/>
            <w:r w:rsidRPr="001E6954">
              <w:rPr>
                <w:b/>
              </w:rPr>
              <w:t>Standard 1 Consumer dignity and choice</w:t>
            </w:r>
          </w:p>
        </w:tc>
        <w:tc>
          <w:tcPr>
            <w:tcW w:w="985" w:type="pct"/>
            <w:shd w:val="clear" w:color="auto" w:fill="auto"/>
          </w:tcPr>
          <w:p w14:paraId="65ACF40C" w14:textId="77777777" w:rsidR="006D614A" w:rsidRPr="00BF026D" w:rsidRDefault="006D614A" w:rsidP="00BF026D">
            <w:pPr>
              <w:keepNext/>
              <w:spacing w:before="40" w:after="40" w:line="240" w:lineRule="auto"/>
              <w:rPr>
                <w:b/>
              </w:rPr>
            </w:pPr>
          </w:p>
        </w:tc>
      </w:tr>
      <w:tr w:rsidR="006D614A" w14:paraId="5FE1EF2B" w14:textId="77777777" w:rsidTr="00BF026D">
        <w:trPr>
          <w:trHeight w:val="227"/>
        </w:trPr>
        <w:tc>
          <w:tcPr>
            <w:tcW w:w="4015" w:type="pct"/>
            <w:shd w:val="clear" w:color="auto" w:fill="auto"/>
          </w:tcPr>
          <w:p w14:paraId="301C541E" w14:textId="55827020" w:rsidR="00E10E74" w:rsidRPr="001E6954" w:rsidRDefault="006D614A" w:rsidP="00BF026D">
            <w:pPr>
              <w:spacing w:before="40" w:after="40" w:line="240" w:lineRule="auto"/>
              <w:ind w:left="318"/>
            </w:pPr>
            <w:r w:rsidRPr="001E6954">
              <w:t>Requirement 1(3)(e)</w:t>
            </w:r>
          </w:p>
        </w:tc>
        <w:tc>
          <w:tcPr>
            <w:tcW w:w="985" w:type="pct"/>
            <w:shd w:val="clear" w:color="auto" w:fill="auto"/>
          </w:tcPr>
          <w:p w14:paraId="49D3DD69" w14:textId="77777777" w:rsidR="006D614A" w:rsidRPr="00BF026D" w:rsidRDefault="006D614A" w:rsidP="00BF026D">
            <w:pPr>
              <w:spacing w:before="40" w:after="40" w:line="240" w:lineRule="auto"/>
              <w:ind w:left="318"/>
              <w:jc w:val="right"/>
            </w:pPr>
            <w:r w:rsidRPr="00BF026D">
              <w:rPr>
                <w:bCs/>
                <w:iCs/>
                <w:color w:val="00577D"/>
                <w:szCs w:val="40"/>
              </w:rPr>
              <w:t>Compliant</w:t>
            </w:r>
          </w:p>
        </w:tc>
      </w:tr>
      <w:tr w:rsidR="006D614A" w:rsidRPr="00BF026D" w14:paraId="0DE32266" w14:textId="77777777" w:rsidTr="00BF026D">
        <w:trPr>
          <w:trHeight w:val="227"/>
        </w:trPr>
        <w:tc>
          <w:tcPr>
            <w:tcW w:w="4015" w:type="pct"/>
            <w:shd w:val="clear" w:color="auto" w:fill="auto"/>
          </w:tcPr>
          <w:p w14:paraId="79A11F48" w14:textId="110DF1A9" w:rsidR="006D614A" w:rsidRPr="001E6954" w:rsidRDefault="006D614A" w:rsidP="00BF026D">
            <w:pPr>
              <w:keepNext/>
              <w:spacing w:before="40" w:after="40" w:line="240" w:lineRule="auto"/>
              <w:rPr>
                <w:b/>
              </w:rPr>
            </w:pPr>
            <w:r w:rsidRPr="001E6954">
              <w:rPr>
                <w:b/>
              </w:rPr>
              <w:t xml:space="preserve">Standard 2 Ongoing assessment and planning with </w:t>
            </w:r>
            <w:r w:rsidR="00BF026D">
              <w:rPr>
                <w:b/>
              </w:rPr>
              <w:t>c</w:t>
            </w:r>
            <w:r w:rsidRPr="001E6954">
              <w:rPr>
                <w:b/>
              </w:rPr>
              <w:t>onsumers</w:t>
            </w:r>
          </w:p>
        </w:tc>
        <w:tc>
          <w:tcPr>
            <w:tcW w:w="985" w:type="pct"/>
            <w:shd w:val="clear" w:color="auto" w:fill="auto"/>
          </w:tcPr>
          <w:p w14:paraId="353A051E" w14:textId="11D4AE28" w:rsidR="006D614A" w:rsidRPr="00BF026D" w:rsidRDefault="006D614A" w:rsidP="00BF026D">
            <w:pPr>
              <w:keepNext/>
              <w:spacing w:before="40" w:after="40" w:line="240" w:lineRule="auto"/>
              <w:jc w:val="right"/>
              <w:rPr>
                <w:b/>
              </w:rPr>
            </w:pPr>
            <w:r w:rsidRPr="00BF026D">
              <w:rPr>
                <w:b/>
                <w:bCs/>
                <w:iCs/>
                <w:color w:val="00577D"/>
                <w:szCs w:val="40"/>
              </w:rPr>
              <w:t>Complian</w:t>
            </w:r>
            <w:r w:rsidR="00BF026D" w:rsidRPr="00BF026D">
              <w:rPr>
                <w:b/>
                <w:bCs/>
                <w:iCs/>
                <w:color w:val="00577D"/>
                <w:szCs w:val="40"/>
              </w:rPr>
              <w:t>t</w:t>
            </w:r>
          </w:p>
        </w:tc>
      </w:tr>
      <w:tr w:rsidR="006D614A" w14:paraId="13C9006C" w14:textId="77777777" w:rsidTr="00BF026D">
        <w:trPr>
          <w:trHeight w:val="227"/>
        </w:trPr>
        <w:tc>
          <w:tcPr>
            <w:tcW w:w="4015" w:type="pct"/>
            <w:shd w:val="clear" w:color="auto" w:fill="auto"/>
          </w:tcPr>
          <w:p w14:paraId="5DAB5601" w14:textId="77777777" w:rsidR="006D614A" w:rsidRPr="001E6954" w:rsidRDefault="006D614A" w:rsidP="00BF026D">
            <w:pPr>
              <w:spacing w:before="40" w:after="40" w:line="240" w:lineRule="auto"/>
              <w:ind w:left="318"/>
            </w:pPr>
            <w:r w:rsidRPr="001E6954">
              <w:t>Requirement 2(3)(a)</w:t>
            </w:r>
          </w:p>
        </w:tc>
        <w:tc>
          <w:tcPr>
            <w:tcW w:w="985" w:type="pct"/>
            <w:shd w:val="clear" w:color="auto" w:fill="auto"/>
          </w:tcPr>
          <w:p w14:paraId="110F51FD" w14:textId="55CCED76" w:rsidR="006D614A"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r w:rsidR="006D614A" w14:paraId="462B1C91" w14:textId="77777777" w:rsidTr="00BF026D">
        <w:trPr>
          <w:trHeight w:val="227"/>
        </w:trPr>
        <w:tc>
          <w:tcPr>
            <w:tcW w:w="4015" w:type="pct"/>
            <w:shd w:val="clear" w:color="auto" w:fill="auto"/>
          </w:tcPr>
          <w:p w14:paraId="2121FAD7" w14:textId="77777777" w:rsidR="006D614A" w:rsidRPr="001E6954" w:rsidRDefault="006D614A" w:rsidP="00BF026D">
            <w:pPr>
              <w:spacing w:before="40" w:after="40" w:line="240" w:lineRule="auto"/>
              <w:ind w:left="318"/>
            </w:pPr>
            <w:r w:rsidRPr="001E6954">
              <w:t>Requirement 2(3)(b)</w:t>
            </w:r>
          </w:p>
        </w:tc>
        <w:tc>
          <w:tcPr>
            <w:tcW w:w="985" w:type="pct"/>
            <w:shd w:val="clear" w:color="auto" w:fill="auto"/>
          </w:tcPr>
          <w:p w14:paraId="2FA0C826" w14:textId="31BEB830" w:rsidR="006D614A"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r w:rsidR="006D614A" w14:paraId="4A8CA772" w14:textId="77777777" w:rsidTr="00BF026D">
        <w:trPr>
          <w:trHeight w:val="227"/>
        </w:trPr>
        <w:tc>
          <w:tcPr>
            <w:tcW w:w="4015" w:type="pct"/>
            <w:shd w:val="clear" w:color="auto" w:fill="auto"/>
          </w:tcPr>
          <w:p w14:paraId="7EF3BA71" w14:textId="77777777" w:rsidR="006D614A" w:rsidRPr="001E6954" w:rsidRDefault="006D614A" w:rsidP="00BF026D">
            <w:pPr>
              <w:spacing w:before="40" w:after="40" w:line="240" w:lineRule="auto"/>
              <w:ind w:left="318"/>
            </w:pPr>
            <w:r w:rsidRPr="001E6954">
              <w:t>Requirement 2(3)(c)</w:t>
            </w:r>
          </w:p>
        </w:tc>
        <w:tc>
          <w:tcPr>
            <w:tcW w:w="985" w:type="pct"/>
            <w:shd w:val="clear" w:color="auto" w:fill="auto"/>
          </w:tcPr>
          <w:p w14:paraId="67448419" w14:textId="7CACC7A0" w:rsidR="006D614A"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r w:rsidR="006D614A" w14:paraId="5F0F43FD" w14:textId="77777777" w:rsidTr="00BF026D">
        <w:trPr>
          <w:trHeight w:val="227"/>
        </w:trPr>
        <w:tc>
          <w:tcPr>
            <w:tcW w:w="4015" w:type="pct"/>
            <w:shd w:val="clear" w:color="auto" w:fill="auto"/>
          </w:tcPr>
          <w:p w14:paraId="11009DA1" w14:textId="77777777" w:rsidR="006D614A" w:rsidRPr="001E6954" w:rsidRDefault="006D614A" w:rsidP="00BF026D">
            <w:pPr>
              <w:spacing w:before="40" w:after="40" w:line="240" w:lineRule="auto"/>
              <w:ind w:left="318"/>
            </w:pPr>
            <w:r w:rsidRPr="001E6954">
              <w:t>Requirement 2(3)(d)</w:t>
            </w:r>
          </w:p>
        </w:tc>
        <w:tc>
          <w:tcPr>
            <w:tcW w:w="985" w:type="pct"/>
            <w:shd w:val="clear" w:color="auto" w:fill="auto"/>
          </w:tcPr>
          <w:p w14:paraId="5FABDB77" w14:textId="0B733C31" w:rsidR="006D614A"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r w:rsidR="006D614A" w14:paraId="1F5A41F9" w14:textId="77777777" w:rsidTr="00BF026D">
        <w:trPr>
          <w:trHeight w:val="227"/>
        </w:trPr>
        <w:tc>
          <w:tcPr>
            <w:tcW w:w="4015" w:type="pct"/>
            <w:shd w:val="clear" w:color="auto" w:fill="auto"/>
          </w:tcPr>
          <w:p w14:paraId="67B01FFE" w14:textId="77777777" w:rsidR="006D614A" w:rsidRPr="001E6954" w:rsidRDefault="006D614A" w:rsidP="00BF026D">
            <w:pPr>
              <w:spacing w:before="40" w:after="40" w:line="240" w:lineRule="auto"/>
              <w:ind w:left="318"/>
            </w:pPr>
            <w:r w:rsidRPr="001E6954">
              <w:t>Requirement 2(3)(e)</w:t>
            </w:r>
          </w:p>
        </w:tc>
        <w:tc>
          <w:tcPr>
            <w:tcW w:w="985" w:type="pct"/>
            <w:shd w:val="clear" w:color="auto" w:fill="auto"/>
          </w:tcPr>
          <w:p w14:paraId="6AC8405E" w14:textId="5ED8C90A" w:rsidR="006D614A"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r w:rsidR="006D614A" w:rsidRPr="00BF026D" w14:paraId="57C66E18" w14:textId="77777777" w:rsidTr="00BF026D">
        <w:trPr>
          <w:trHeight w:val="227"/>
        </w:trPr>
        <w:tc>
          <w:tcPr>
            <w:tcW w:w="4015" w:type="pct"/>
            <w:shd w:val="clear" w:color="auto" w:fill="auto"/>
          </w:tcPr>
          <w:p w14:paraId="64A1AF9E" w14:textId="77777777" w:rsidR="006D614A" w:rsidRPr="001E6954" w:rsidRDefault="006D614A" w:rsidP="004C627E">
            <w:pPr>
              <w:keepNext/>
              <w:spacing w:before="40" w:after="40" w:line="240" w:lineRule="auto"/>
              <w:rPr>
                <w:b/>
              </w:rPr>
            </w:pPr>
            <w:r w:rsidRPr="001E6954">
              <w:rPr>
                <w:b/>
              </w:rPr>
              <w:t>Standard 3 Personal care and clinical care</w:t>
            </w:r>
          </w:p>
        </w:tc>
        <w:tc>
          <w:tcPr>
            <w:tcW w:w="985" w:type="pct"/>
            <w:shd w:val="clear" w:color="auto" w:fill="auto"/>
          </w:tcPr>
          <w:p w14:paraId="29DB2926" w14:textId="77777777" w:rsidR="006D614A" w:rsidRPr="00BF026D" w:rsidRDefault="006D614A" w:rsidP="00BF026D">
            <w:pPr>
              <w:keepNext/>
              <w:spacing w:before="40" w:after="40" w:line="240" w:lineRule="auto"/>
              <w:jc w:val="right"/>
              <w:rPr>
                <w:bCs/>
                <w:iCs/>
                <w:color w:val="00577D"/>
                <w:szCs w:val="40"/>
              </w:rPr>
            </w:pPr>
          </w:p>
        </w:tc>
      </w:tr>
      <w:tr w:rsidR="006D614A" w14:paraId="38EAB001" w14:textId="77777777" w:rsidTr="00BF026D">
        <w:trPr>
          <w:trHeight w:val="227"/>
        </w:trPr>
        <w:tc>
          <w:tcPr>
            <w:tcW w:w="4015" w:type="pct"/>
            <w:shd w:val="clear" w:color="auto" w:fill="auto"/>
          </w:tcPr>
          <w:p w14:paraId="727A8002" w14:textId="77777777" w:rsidR="006D614A" w:rsidRPr="001E6954" w:rsidRDefault="006D614A" w:rsidP="00BF026D">
            <w:pPr>
              <w:spacing w:before="40" w:after="40" w:line="240" w:lineRule="auto"/>
              <w:ind w:left="318"/>
            </w:pPr>
            <w:r w:rsidRPr="001E6954">
              <w:t>Requirement 3(3)(a)</w:t>
            </w:r>
          </w:p>
        </w:tc>
        <w:tc>
          <w:tcPr>
            <w:tcW w:w="985" w:type="pct"/>
            <w:shd w:val="clear" w:color="auto" w:fill="auto"/>
          </w:tcPr>
          <w:p w14:paraId="608DBF24" w14:textId="63C6FA30" w:rsidR="006D614A" w:rsidRPr="00BF026D" w:rsidRDefault="004C627E" w:rsidP="00BF026D">
            <w:pPr>
              <w:spacing w:before="40" w:after="40" w:line="240" w:lineRule="auto"/>
              <w:rPr>
                <w:bCs/>
                <w:iCs/>
                <w:color w:val="00577D"/>
                <w:szCs w:val="40"/>
              </w:rPr>
            </w:pPr>
            <w:r w:rsidRPr="00BF026D">
              <w:rPr>
                <w:bCs/>
                <w:iCs/>
                <w:color w:val="00577D"/>
                <w:szCs w:val="40"/>
              </w:rPr>
              <w:t xml:space="preserve">     </w:t>
            </w:r>
            <w:r w:rsidR="00BF026D" w:rsidRPr="00BF026D">
              <w:rPr>
                <w:bCs/>
                <w:iCs/>
                <w:color w:val="00577D"/>
                <w:szCs w:val="40"/>
              </w:rPr>
              <w:t xml:space="preserve"> </w:t>
            </w:r>
            <w:r w:rsidRPr="00BF026D">
              <w:rPr>
                <w:bCs/>
                <w:iCs/>
                <w:color w:val="00577D"/>
                <w:szCs w:val="40"/>
              </w:rPr>
              <w:t xml:space="preserve">  </w:t>
            </w:r>
            <w:r w:rsidR="00BF026D" w:rsidRPr="00BF026D">
              <w:rPr>
                <w:bCs/>
                <w:iCs/>
                <w:color w:val="00577D"/>
                <w:szCs w:val="40"/>
              </w:rPr>
              <w:t>Com</w:t>
            </w:r>
            <w:r w:rsidR="006D614A" w:rsidRPr="00BF026D">
              <w:rPr>
                <w:bCs/>
                <w:iCs/>
                <w:color w:val="00577D"/>
                <w:szCs w:val="40"/>
              </w:rPr>
              <w:t>pliant</w:t>
            </w:r>
          </w:p>
        </w:tc>
      </w:tr>
      <w:tr w:rsidR="006D614A" w14:paraId="25FDE350" w14:textId="77777777" w:rsidTr="00BF026D">
        <w:trPr>
          <w:trHeight w:val="227"/>
        </w:trPr>
        <w:tc>
          <w:tcPr>
            <w:tcW w:w="4015" w:type="pct"/>
            <w:shd w:val="clear" w:color="auto" w:fill="auto"/>
          </w:tcPr>
          <w:p w14:paraId="1E6EEDBB" w14:textId="77777777" w:rsidR="006D614A" w:rsidRPr="001E6954" w:rsidRDefault="006D614A" w:rsidP="00BF026D">
            <w:pPr>
              <w:spacing w:before="40" w:after="40" w:line="240" w:lineRule="auto"/>
              <w:ind w:left="318"/>
            </w:pPr>
            <w:r w:rsidRPr="001E6954">
              <w:t>Requirement 3(3)(b)</w:t>
            </w:r>
          </w:p>
        </w:tc>
        <w:tc>
          <w:tcPr>
            <w:tcW w:w="985" w:type="pct"/>
            <w:shd w:val="clear" w:color="auto" w:fill="auto"/>
          </w:tcPr>
          <w:p w14:paraId="20A2F0D5" w14:textId="0DBB6766" w:rsidR="006D614A"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r w:rsidR="006D614A" w14:paraId="249FE53C" w14:textId="77777777" w:rsidTr="00BF026D">
        <w:trPr>
          <w:trHeight w:val="227"/>
        </w:trPr>
        <w:tc>
          <w:tcPr>
            <w:tcW w:w="4015" w:type="pct"/>
            <w:shd w:val="clear" w:color="auto" w:fill="auto"/>
          </w:tcPr>
          <w:p w14:paraId="180635ED" w14:textId="77777777" w:rsidR="006D614A" w:rsidRPr="001E6954" w:rsidRDefault="006D614A" w:rsidP="00BF026D">
            <w:pPr>
              <w:spacing w:before="40" w:after="40" w:line="240" w:lineRule="auto"/>
              <w:ind w:left="318"/>
            </w:pPr>
            <w:r w:rsidRPr="001E6954">
              <w:t>Requirement 3(3)(d)</w:t>
            </w:r>
          </w:p>
        </w:tc>
        <w:tc>
          <w:tcPr>
            <w:tcW w:w="985" w:type="pct"/>
            <w:shd w:val="clear" w:color="auto" w:fill="auto"/>
          </w:tcPr>
          <w:p w14:paraId="414F91F9" w14:textId="697A6176" w:rsidR="006D614A"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r w:rsidR="006D614A" w14:paraId="569615CC" w14:textId="77777777" w:rsidTr="00BF026D">
        <w:trPr>
          <w:trHeight w:val="227"/>
        </w:trPr>
        <w:tc>
          <w:tcPr>
            <w:tcW w:w="4015" w:type="pct"/>
            <w:shd w:val="clear" w:color="auto" w:fill="auto"/>
          </w:tcPr>
          <w:p w14:paraId="2529F83B" w14:textId="77777777" w:rsidR="006D614A" w:rsidRPr="001E6954" w:rsidRDefault="006D614A" w:rsidP="00BF026D">
            <w:pPr>
              <w:spacing w:before="40" w:after="40" w:line="240" w:lineRule="auto"/>
              <w:ind w:left="318"/>
            </w:pPr>
            <w:r w:rsidRPr="001E6954">
              <w:t>Requirement 3(3)(e)</w:t>
            </w:r>
          </w:p>
        </w:tc>
        <w:tc>
          <w:tcPr>
            <w:tcW w:w="985" w:type="pct"/>
            <w:shd w:val="clear" w:color="auto" w:fill="auto"/>
          </w:tcPr>
          <w:p w14:paraId="5624A335" w14:textId="16F9C88E" w:rsidR="00E10E74" w:rsidRPr="00BF026D" w:rsidRDefault="006D614A" w:rsidP="00BF026D">
            <w:pPr>
              <w:spacing w:before="40" w:after="40" w:line="240" w:lineRule="auto"/>
              <w:ind w:left="318"/>
              <w:jc w:val="right"/>
              <w:rPr>
                <w:bCs/>
                <w:iCs/>
                <w:color w:val="00577D"/>
                <w:szCs w:val="40"/>
              </w:rPr>
            </w:pPr>
            <w:r w:rsidRPr="00BF026D">
              <w:rPr>
                <w:bCs/>
                <w:iCs/>
                <w:color w:val="00577D"/>
                <w:szCs w:val="40"/>
              </w:rPr>
              <w:t>Compliant</w:t>
            </w:r>
          </w:p>
        </w:tc>
      </w:tr>
    </w:tbl>
    <w:p w14:paraId="56CF2260" w14:textId="77777777" w:rsidR="006D614A" w:rsidRDefault="006D614A" w:rsidP="006D614A">
      <w:pPr>
        <w:sectPr w:rsidR="006D614A" w:rsidSect="00165658">
          <w:headerReference w:type="first" r:id="rId16"/>
          <w:footerReference w:type="first" r:id="rId17"/>
          <w:pgSz w:w="11906" w:h="16838"/>
          <w:pgMar w:top="1701" w:right="1418" w:bottom="1418" w:left="1418" w:header="709" w:footer="397" w:gutter="0"/>
          <w:cols w:space="708"/>
          <w:docGrid w:linePitch="360"/>
        </w:sectPr>
      </w:pPr>
      <w:bookmarkStart w:id="2" w:name="_GoBack"/>
      <w:bookmarkEnd w:id="1"/>
      <w:bookmarkEnd w:id="2"/>
    </w:p>
    <w:p w14:paraId="6366B2F6" w14:textId="77777777" w:rsidR="006D614A" w:rsidRPr="00D21DCD" w:rsidRDefault="006D614A" w:rsidP="006D614A">
      <w:pPr>
        <w:pStyle w:val="Heading1"/>
      </w:pPr>
      <w:r>
        <w:lastRenderedPageBreak/>
        <w:t>Detailed assessment</w:t>
      </w:r>
    </w:p>
    <w:p w14:paraId="75EC6B65" w14:textId="77777777" w:rsidR="006D614A" w:rsidRPr="00D63989" w:rsidRDefault="006D614A" w:rsidP="006D614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E0EE57" w14:textId="77777777" w:rsidR="006D614A" w:rsidRPr="001E6954" w:rsidRDefault="006D614A" w:rsidP="006D614A">
      <w:pPr>
        <w:rPr>
          <w:color w:val="auto"/>
        </w:rPr>
      </w:pPr>
      <w:r w:rsidRPr="00D63989">
        <w:t>The report also specifies areas in which improvements must be made to ensure the Quality Standards are complied with.</w:t>
      </w:r>
    </w:p>
    <w:p w14:paraId="152441C5" w14:textId="77777777" w:rsidR="006D614A" w:rsidRPr="00D63989" w:rsidRDefault="006D614A" w:rsidP="006D614A">
      <w:r w:rsidRPr="00D63989">
        <w:t>The following information has been taken into account in developing this performance report:</w:t>
      </w:r>
    </w:p>
    <w:p w14:paraId="2AFBE4F4" w14:textId="77777777" w:rsidR="006D614A" w:rsidRDefault="006D614A" w:rsidP="006D614A">
      <w:pPr>
        <w:pStyle w:val="ListBullet"/>
      </w:pPr>
      <w:r>
        <w:t>T</w:t>
      </w:r>
      <w:r w:rsidRPr="00D63989">
        <w:t xml:space="preserve">he Assessment Team’s report for the </w:t>
      </w:r>
      <w:r>
        <w:t>Assessment Contact – Site (Quality Review)</w:t>
      </w:r>
      <w:r w:rsidRPr="00D63989">
        <w:t xml:space="preserve">; the </w:t>
      </w:r>
      <w:r>
        <w:t xml:space="preserve">Assessment Contact - Site </w:t>
      </w:r>
      <w:r w:rsidRPr="00D63989">
        <w:t xml:space="preserve">report was </w:t>
      </w:r>
      <w:r w:rsidRPr="00721768">
        <w:t>informed by a site assessment, observations at the service, review of documents and interviews with staff, consumers/representatives and others.</w:t>
      </w:r>
    </w:p>
    <w:p w14:paraId="24870AC1" w14:textId="77777777" w:rsidR="006D614A" w:rsidRDefault="006D614A" w:rsidP="006D614A">
      <w:pPr>
        <w:spacing w:after="160" w:line="259" w:lineRule="auto"/>
        <w:rPr>
          <w:rFonts w:cs="Times New Roman"/>
        </w:rPr>
      </w:pPr>
    </w:p>
    <w:p w14:paraId="6BB45A2A" w14:textId="77777777" w:rsidR="006D614A" w:rsidRDefault="006D614A" w:rsidP="006D614A">
      <w:pPr>
        <w:sectPr w:rsidR="006D614A" w:rsidSect="00E22030">
          <w:headerReference w:type="first" r:id="rId18"/>
          <w:pgSz w:w="11906" w:h="16838"/>
          <w:pgMar w:top="1701" w:right="1418" w:bottom="1418" w:left="1418" w:header="709" w:footer="397" w:gutter="0"/>
          <w:cols w:space="708"/>
          <w:docGrid w:linePitch="360"/>
        </w:sectPr>
      </w:pPr>
    </w:p>
    <w:p w14:paraId="00F3E51D" w14:textId="2955BDDC" w:rsidR="006D614A" w:rsidRDefault="006D614A" w:rsidP="006D614A">
      <w:pPr>
        <w:pStyle w:val="Heading1"/>
        <w:tabs>
          <w:tab w:val="right" w:pos="9070"/>
        </w:tabs>
        <w:spacing w:before="560" w:after="640"/>
        <w:rPr>
          <w:color w:val="FFFFFF" w:themeColor="background1"/>
        </w:rPr>
        <w:sectPr w:rsidR="006D614A"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93B3942" wp14:editId="10105F7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6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7A933B9" w14:textId="77777777" w:rsidR="006D614A" w:rsidRPr="00D63989" w:rsidRDefault="006D614A" w:rsidP="006D614A">
      <w:pPr>
        <w:pStyle w:val="Heading3"/>
        <w:shd w:val="clear" w:color="auto" w:fill="F2F2F2" w:themeFill="background1" w:themeFillShade="F2"/>
      </w:pPr>
      <w:r w:rsidRPr="00D63989">
        <w:t>Consumer outcome:</w:t>
      </w:r>
    </w:p>
    <w:p w14:paraId="2131FDCD" w14:textId="77777777" w:rsidR="006D614A" w:rsidRPr="00D63989" w:rsidRDefault="006D614A" w:rsidP="006D614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5E26C4B" w14:textId="77777777" w:rsidR="006D614A" w:rsidRPr="00D63989" w:rsidRDefault="006D614A" w:rsidP="006D614A">
      <w:pPr>
        <w:pStyle w:val="Heading3"/>
        <w:shd w:val="clear" w:color="auto" w:fill="F2F2F2" w:themeFill="background1" w:themeFillShade="F2"/>
      </w:pPr>
      <w:r w:rsidRPr="00D63989">
        <w:t>Organisation statement:</w:t>
      </w:r>
    </w:p>
    <w:p w14:paraId="2A6127AA" w14:textId="77777777" w:rsidR="006D614A" w:rsidRPr="00D63989" w:rsidRDefault="006D614A" w:rsidP="006D614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3B7F9B" w14:textId="77777777" w:rsidR="006D614A" w:rsidRDefault="006D614A" w:rsidP="006D61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19B5382" w14:textId="77777777" w:rsidR="006D614A" w:rsidRPr="00D63989" w:rsidRDefault="006D614A" w:rsidP="006D61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DF7D90" w14:textId="77777777" w:rsidR="006D614A" w:rsidRPr="00D63989" w:rsidRDefault="006D614A" w:rsidP="006D614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EE0E742" w14:textId="77777777" w:rsidR="006D614A" w:rsidRDefault="006D614A" w:rsidP="006D614A">
      <w:pPr>
        <w:pStyle w:val="Heading2"/>
      </w:pPr>
      <w:r>
        <w:t xml:space="preserve">Assessment </w:t>
      </w:r>
      <w:r w:rsidRPr="002B2C0F">
        <w:t>of Standard</w:t>
      </w:r>
      <w:r>
        <w:t xml:space="preserve"> 1</w:t>
      </w:r>
    </w:p>
    <w:p w14:paraId="7514C92F" w14:textId="0D5CF019" w:rsidR="006D614A" w:rsidRPr="00173783" w:rsidRDefault="006D614A" w:rsidP="006D614A">
      <w:pPr>
        <w:rPr>
          <w:rFonts w:eastAsia="Calibri"/>
          <w:color w:val="auto"/>
          <w:lang w:eastAsia="en-US"/>
        </w:rPr>
      </w:pPr>
      <w:r w:rsidRPr="00173783">
        <w:rPr>
          <w:rFonts w:eastAsia="Calibri"/>
          <w:color w:val="auto"/>
          <w:lang w:eastAsia="en-US"/>
        </w:rPr>
        <w:t xml:space="preserve">The service </w:t>
      </w:r>
      <w:r>
        <w:rPr>
          <w:rFonts w:eastAsia="Calibri"/>
          <w:color w:val="auto"/>
          <w:lang w:eastAsia="en-US"/>
        </w:rPr>
        <w:t xml:space="preserve">demonstrated it </w:t>
      </w:r>
      <w:r w:rsidRPr="00173783">
        <w:rPr>
          <w:rFonts w:eastAsia="Calibri"/>
          <w:color w:val="auto"/>
          <w:lang w:eastAsia="en-US"/>
        </w:rPr>
        <w:t xml:space="preserve">has systems and processes </w:t>
      </w:r>
      <w:r>
        <w:rPr>
          <w:rFonts w:eastAsia="Calibri"/>
          <w:color w:val="auto"/>
          <w:lang w:eastAsia="en-US"/>
        </w:rPr>
        <w:t xml:space="preserve">in place </w:t>
      </w:r>
      <w:r w:rsidRPr="00173783">
        <w:rPr>
          <w:rFonts w:eastAsia="Calibri"/>
          <w:color w:val="auto"/>
          <w:lang w:eastAsia="en-US"/>
        </w:rPr>
        <w:t xml:space="preserve">for providing information to each consumer that is current, accurate and timely. This </w:t>
      </w:r>
      <w:r>
        <w:rPr>
          <w:rFonts w:eastAsia="Calibri"/>
          <w:color w:val="auto"/>
          <w:lang w:eastAsia="en-US"/>
        </w:rPr>
        <w:t>occurs from</w:t>
      </w:r>
      <w:r w:rsidRPr="00173783">
        <w:rPr>
          <w:rFonts w:eastAsia="Calibri"/>
          <w:color w:val="auto"/>
          <w:lang w:eastAsia="en-US"/>
        </w:rPr>
        <w:t xml:space="preserve"> when consumers commence with the service and i</w:t>
      </w:r>
      <w:r>
        <w:rPr>
          <w:rFonts w:eastAsia="Calibri"/>
          <w:color w:val="auto"/>
          <w:lang w:eastAsia="en-US"/>
        </w:rPr>
        <w:t>s</w:t>
      </w:r>
      <w:r w:rsidRPr="00173783">
        <w:rPr>
          <w:rFonts w:eastAsia="Calibri"/>
          <w:color w:val="auto"/>
          <w:lang w:eastAsia="en-US"/>
        </w:rPr>
        <w:t xml:space="preserve"> on-going. Care managers </w:t>
      </w:r>
      <w:r>
        <w:rPr>
          <w:rFonts w:eastAsia="Calibri"/>
          <w:color w:val="auto"/>
          <w:lang w:eastAsia="en-US"/>
        </w:rPr>
        <w:t>maintain</w:t>
      </w:r>
      <w:r w:rsidRPr="00173783">
        <w:rPr>
          <w:rFonts w:eastAsia="Calibri"/>
          <w:color w:val="auto"/>
          <w:lang w:eastAsia="en-US"/>
        </w:rPr>
        <w:t xml:space="preserve"> regular contact with consumers/representatives to help them understand the care and services available</w:t>
      </w:r>
      <w:r w:rsidR="00007EEE">
        <w:rPr>
          <w:rFonts w:eastAsia="Calibri"/>
          <w:color w:val="auto"/>
          <w:lang w:eastAsia="en-US"/>
        </w:rPr>
        <w:t xml:space="preserve">, </w:t>
      </w:r>
      <w:r w:rsidRPr="00173783">
        <w:rPr>
          <w:rFonts w:eastAsia="Calibri"/>
          <w:color w:val="auto"/>
          <w:lang w:eastAsia="en-US"/>
        </w:rPr>
        <w:t xml:space="preserve">fees and charges and </w:t>
      </w:r>
      <w:r>
        <w:rPr>
          <w:rFonts w:eastAsia="Calibri"/>
          <w:color w:val="auto"/>
          <w:lang w:eastAsia="en-US"/>
        </w:rPr>
        <w:t xml:space="preserve">the </w:t>
      </w:r>
      <w:r w:rsidRPr="00173783">
        <w:rPr>
          <w:rFonts w:eastAsia="Calibri"/>
          <w:color w:val="auto"/>
          <w:lang w:eastAsia="en-US"/>
        </w:rPr>
        <w:t>consumer</w:t>
      </w:r>
      <w:r w:rsidR="00007EEE">
        <w:rPr>
          <w:rFonts w:eastAsia="Calibri"/>
          <w:color w:val="auto"/>
          <w:lang w:eastAsia="en-US"/>
        </w:rPr>
        <w:t>’s</w:t>
      </w:r>
      <w:r w:rsidRPr="00173783">
        <w:rPr>
          <w:rFonts w:eastAsia="Calibri"/>
          <w:color w:val="auto"/>
          <w:lang w:eastAsia="en-US"/>
        </w:rPr>
        <w:t xml:space="preserve"> right. Consumers/representatives confirmed they discuss the needs goals and preferences of the consumers </w:t>
      </w:r>
      <w:r>
        <w:rPr>
          <w:rFonts w:eastAsia="Calibri"/>
          <w:color w:val="auto"/>
          <w:lang w:eastAsia="en-US"/>
        </w:rPr>
        <w:t xml:space="preserve">with the service </w:t>
      </w:r>
      <w:r w:rsidRPr="00173783">
        <w:rPr>
          <w:rFonts w:eastAsia="Calibri"/>
          <w:color w:val="auto"/>
          <w:lang w:eastAsia="en-US"/>
        </w:rPr>
        <w:t xml:space="preserve">and </w:t>
      </w:r>
      <w:r>
        <w:rPr>
          <w:rFonts w:eastAsia="Calibri"/>
          <w:color w:val="auto"/>
          <w:lang w:eastAsia="en-US"/>
        </w:rPr>
        <w:t xml:space="preserve">consumers </w:t>
      </w:r>
      <w:r w:rsidRPr="00173783">
        <w:rPr>
          <w:rFonts w:eastAsia="Calibri"/>
          <w:color w:val="auto"/>
          <w:lang w:eastAsia="en-US"/>
        </w:rPr>
        <w:t>are supported to exercise choice regarding the care and services delivered.</w:t>
      </w:r>
    </w:p>
    <w:p w14:paraId="3976F3BB" w14:textId="0A26EE16" w:rsidR="006D614A" w:rsidRPr="00173783" w:rsidRDefault="00E516C4" w:rsidP="006D614A">
      <w:pPr>
        <w:pStyle w:val="Heading2"/>
        <w:rPr>
          <w:b w:val="0"/>
          <w:sz w:val="24"/>
          <w:szCs w:val="24"/>
        </w:rPr>
      </w:pPr>
      <w:r>
        <w:rPr>
          <w:rFonts w:eastAsia="Calibri"/>
          <w:b w:val="0"/>
          <w:sz w:val="24"/>
          <w:szCs w:val="24"/>
          <w:lang w:eastAsia="en-US"/>
        </w:rPr>
        <w:t xml:space="preserve">One (1) of the </w:t>
      </w:r>
      <w:r w:rsidR="008D432F">
        <w:rPr>
          <w:rFonts w:eastAsia="Calibri"/>
          <w:b w:val="0"/>
          <w:sz w:val="24"/>
          <w:szCs w:val="24"/>
          <w:lang w:eastAsia="en-US"/>
        </w:rPr>
        <w:t xml:space="preserve">six specific requirements of this Standard was assessed and I have found it to be compliant. </w:t>
      </w:r>
      <w:r w:rsidR="006D614A">
        <w:rPr>
          <w:rFonts w:eastAsia="Calibri"/>
          <w:b w:val="0"/>
          <w:sz w:val="24"/>
          <w:szCs w:val="24"/>
          <w:lang w:eastAsia="en-US"/>
        </w:rPr>
        <w:t>As</w:t>
      </w:r>
      <w:r w:rsidR="008D432F">
        <w:rPr>
          <w:rFonts w:eastAsia="Calibri"/>
          <w:b w:val="0"/>
          <w:sz w:val="24"/>
          <w:szCs w:val="24"/>
          <w:lang w:eastAsia="en-US"/>
        </w:rPr>
        <w:t xml:space="preserve"> all requirements were not assessed </w:t>
      </w:r>
      <w:r w:rsidR="006D614A" w:rsidRPr="00173783">
        <w:rPr>
          <w:rFonts w:eastAsia="Calibri"/>
          <w:b w:val="0"/>
          <w:sz w:val="24"/>
          <w:szCs w:val="24"/>
          <w:lang w:eastAsia="en-US"/>
        </w:rPr>
        <w:t>an overall rating for this Quality Standard is not provided.</w:t>
      </w:r>
    </w:p>
    <w:p w14:paraId="237116E4" w14:textId="77777777" w:rsidR="006D614A" w:rsidRPr="00721768" w:rsidRDefault="006D614A" w:rsidP="006D614A">
      <w:pPr>
        <w:pStyle w:val="Heading2"/>
        <w:rPr>
          <w:b w:val="0"/>
        </w:rPr>
      </w:pPr>
      <w:r w:rsidRPr="00D435F8">
        <w:t>Assessment of Standard 1 Requirements</w:t>
      </w:r>
      <w:r w:rsidRPr="0066387A">
        <w:rPr>
          <w:i/>
          <w:color w:val="0000FF"/>
          <w:sz w:val="24"/>
          <w:szCs w:val="24"/>
        </w:rPr>
        <w:t xml:space="preserve"> </w:t>
      </w:r>
    </w:p>
    <w:p w14:paraId="4487E705" w14:textId="77777777" w:rsidR="006D614A" w:rsidRDefault="006D614A" w:rsidP="006D614A">
      <w:pPr>
        <w:pStyle w:val="Heading3"/>
      </w:pPr>
      <w:r>
        <w:t>Requirement 1(3)(e)</w:t>
      </w:r>
      <w:r>
        <w:tab/>
        <w:t>Compliant</w:t>
      </w:r>
    </w:p>
    <w:p w14:paraId="2CB67B84" w14:textId="77777777" w:rsidR="006D614A" w:rsidRPr="001F433A" w:rsidRDefault="006D614A" w:rsidP="006D614A">
      <w:pPr>
        <w:rPr>
          <w:i/>
        </w:rPr>
      </w:pPr>
      <w:r w:rsidRPr="001F433A">
        <w:rPr>
          <w:i/>
        </w:rPr>
        <w:t>Information provided to each consumer is current, accurate and timely, and communicated in a way that is clear, easy to understand and enables them to exercise choice.</w:t>
      </w:r>
    </w:p>
    <w:p w14:paraId="6FAD427A" w14:textId="77777777" w:rsidR="006D614A" w:rsidRDefault="006D614A" w:rsidP="006D614A">
      <w:pPr>
        <w:spacing w:before="120"/>
        <w:rPr>
          <w:rFonts w:eastAsia="Fira Sans Light"/>
          <w:lang w:eastAsia="en-US"/>
        </w:rPr>
      </w:pPr>
      <w:r w:rsidRPr="00A62992">
        <w:rPr>
          <w:color w:val="auto"/>
        </w:rPr>
        <w:t>T</w:t>
      </w:r>
      <w:r w:rsidRPr="00A62992">
        <w:rPr>
          <w:rFonts w:eastAsia="Fira Sans Light"/>
          <w:color w:val="auto"/>
          <w:lang w:eastAsia="en-US"/>
        </w:rPr>
        <w:t xml:space="preserve">he </w:t>
      </w:r>
      <w:r>
        <w:rPr>
          <w:rFonts w:eastAsia="Fira Sans Light"/>
          <w:color w:val="auto"/>
          <w:lang w:eastAsia="en-US"/>
        </w:rPr>
        <w:t xml:space="preserve">Assessment Team found the service was able to demonstrate consumers are receiving information which is current, accurate, clear and easy to understand, That this supports consumers to make choices around care and services. The information </w:t>
      </w:r>
      <w:r>
        <w:rPr>
          <w:rFonts w:eastAsia="Fira Sans Light"/>
          <w:color w:val="auto"/>
          <w:lang w:eastAsia="en-US"/>
        </w:rPr>
        <w:lastRenderedPageBreak/>
        <w:t xml:space="preserve">pack for consumers was seen to be updated including information on services provided, consumer rights, </w:t>
      </w:r>
      <w:r>
        <w:rPr>
          <w:rFonts w:eastAsia="Fira Sans Light"/>
          <w:lang w:eastAsia="en-US"/>
        </w:rPr>
        <w:t>fees and charges. This updated version is being provided to all consumers.</w:t>
      </w:r>
    </w:p>
    <w:p w14:paraId="64DC461E" w14:textId="09843E00" w:rsidR="006D614A" w:rsidRPr="00C510A0" w:rsidRDefault="006D614A" w:rsidP="006D614A">
      <w:pPr>
        <w:spacing w:before="120"/>
        <w:rPr>
          <w:iCs/>
          <w:color w:val="auto"/>
        </w:rPr>
      </w:pPr>
      <w:r>
        <w:rPr>
          <w:rFonts w:eastAsia="Fira Sans Light"/>
          <w:lang w:eastAsia="en-US"/>
        </w:rPr>
        <w:t xml:space="preserve">All consumers were seen to have a current care plan and reviews had taken place according to </w:t>
      </w:r>
      <w:r w:rsidRPr="00C510A0">
        <w:rPr>
          <w:rFonts w:eastAsia="Fira Sans Light"/>
          <w:color w:val="auto"/>
          <w:lang w:eastAsia="en-US"/>
        </w:rPr>
        <w:t xml:space="preserve">the service’s policy. </w:t>
      </w:r>
      <w:r w:rsidRPr="00C510A0">
        <w:rPr>
          <w:iCs/>
          <w:color w:val="auto"/>
        </w:rPr>
        <w:t>Each consumer and/or their representative has been provided with a copy of the</w:t>
      </w:r>
      <w:r>
        <w:rPr>
          <w:iCs/>
          <w:color w:val="auto"/>
        </w:rPr>
        <w:t xml:space="preserve"> consumer’s</w:t>
      </w:r>
      <w:r w:rsidRPr="00C510A0">
        <w:rPr>
          <w:iCs/>
          <w:color w:val="auto"/>
        </w:rPr>
        <w:t xml:space="preserve"> current care plan and where relevant updated care plans.  </w:t>
      </w:r>
    </w:p>
    <w:p w14:paraId="111270B6" w14:textId="77777777" w:rsidR="006D614A" w:rsidRDefault="006D614A" w:rsidP="006D614A">
      <w:pPr>
        <w:spacing w:before="120"/>
        <w:rPr>
          <w:rFonts w:eastAsia="Fira Sans Light"/>
          <w:lang w:eastAsia="en-US"/>
        </w:rPr>
      </w:pPr>
      <w:r w:rsidRPr="00C510A0">
        <w:rPr>
          <w:rFonts w:eastAsia="Fira Sans Light"/>
          <w:color w:val="auto"/>
          <w:lang w:eastAsia="en-US"/>
        </w:rPr>
        <w:t xml:space="preserve">Consumers/representatives said they have regular contact with their care managers and confirmed they have had reassessments and </w:t>
      </w:r>
      <w:r>
        <w:rPr>
          <w:rFonts w:eastAsia="Fira Sans Light"/>
          <w:lang w:eastAsia="en-US"/>
        </w:rPr>
        <w:t>reviews this year.</w:t>
      </w:r>
    </w:p>
    <w:p w14:paraId="35E35222" w14:textId="0C7796BD" w:rsidR="006D614A" w:rsidRPr="001950B2" w:rsidRDefault="006D614A" w:rsidP="006D614A">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sidR="00007EEE">
        <w:rPr>
          <w:iCs/>
          <w:color w:val="auto"/>
        </w:rPr>
        <w:t>at the approved provider is compliant with this</w:t>
      </w:r>
      <w:r w:rsidRPr="00122D2D">
        <w:rPr>
          <w:iCs/>
          <w:color w:val="auto"/>
        </w:rPr>
        <w:t xml:space="preserve"> requirement.</w:t>
      </w:r>
    </w:p>
    <w:p w14:paraId="6CD2B778" w14:textId="77777777" w:rsidR="006D614A" w:rsidRDefault="006D614A" w:rsidP="006D614A">
      <w:pPr>
        <w:sectPr w:rsidR="006D614A" w:rsidSect="00C219E7">
          <w:headerReference w:type="default" r:id="rId21"/>
          <w:type w:val="continuous"/>
          <w:pgSz w:w="11906" w:h="16838"/>
          <w:pgMar w:top="1701" w:right="1418" w:bottom="1418" w:left="1418" w:header="709" w:footer="397" w:gutter="0"/>
          <w:cols w:space="708"/>
          <w:titlePg/>
          <w:docGrid w:linePitch="360"/>
        </w:sectPr>
      </w:pPr>
    </w:p>
    <w:p w14:paraId="6AD55D9E" w14:textId="77777777" w:rsidR="006D614A" w:rsidRDefault="006D614A" w:rsidP="006D614A">
      <w:pPr>
        <w:pStyle w:val="Heading1"/>
        <w:tabs>
          <w:tab w:val="right" w:pos="9070"/>
        </w:tabs>
        <w:spacing w:before="560" w:after="640"/>
        <w:rPr>
          <w:color w:val="FFFFFF" w:themeColor="background1"/>
        </w:rPr>
        <w:sectPr w:rsidR="006D614A"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F2BEEF6" wp14:editId="337B482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94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16756D50" w14:textId="77777777" w:rsidR="006D614A" w:rsidRPr="00ED6B57" w:rsidRDefault="006D614A" w:rsidP="006D614A">
      <w:pPr>
        <w:pStyle w:val="Heading3"/>
        <w:shd w:val="clear" w:color="auto" w:fill="F2F2F2" w:themeFill="background1" w:themeFillShade="F2"/>
      </w:pPr>
      <w:r w:rsidRPr="00ED6B57">
        <w:t>Consumer outcome:</w:t>
      </w:r>
    </w:p>
    <w:p w14:paraId="31EF53BB" w14:textId="77777777" w:rsidR="006D614A" w:rsidRPr="00ED6B57" w:rsidRDefault="006D614A" w:rsidP="006D614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6BF337" w14:textId="77777777" w:rsidR="006D614A" w:rsidRPr="00ED6B57" w:rsidRDefault="006D614A" w:rsidP="006D614A">
      <w:pPr>
        <w:pStyle w:val="Heading3"/>
        <w:shd w:val="clear" w:color="auto" w:fill="F2F2F2" w:themeFill="background1" w:themeFillShade="F2"/>
      </w:pPr>
      <w:r w:rsidRPr="00ED6B57">
        <w:t>Organisation statement:</w:t>
      </w:r>
    </w:p>
    <w:p w14:paraId="595E6D5B" w14:textId="77777777" w:rsidR="006D614A" w:rsidRPr="00ED6B57" w:rsidRDefault="006D614A" w:rsidP="006D614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9616E0" w14:textId="77777777" w:rsidR="006D614A" w:rsidRDefault="006D614A" w:rsidP="006D614A">
      <w:pPr>
        <w:pStyle w:val="Heading2"/>
      </w:pPr>
      <w:r>
        <w:t xml:space="preserve">Assessment </w:t>
      </w:r>
      <w:r w:rsidRPr="002B2C0F">
        <w:t>of Standard</w:t>
      </w:r>
      <w:r>
        <w:t xml:space="preserve"> 2</w:t>
      </w:r>
    </w:p>
    <w:p w14:paraId="16F8488C" w14:textId="12887F36" w:rsidR="006D614A" w:rsidRPr="00122D2D" w:rsidRDefault="006D614A" w:rsidP="006D614A">
      <w:pPr>
        <w:tabs>
          <w:tab w:val="right" w:pos="9026"/>
        </w:tabs>
        <w:spacing w:before="120"/>
        <w:rPr>
          <w:iCs/>
          <w:color w:val="auto"/>
        </w:rPr>
      </w:pPr>
      <w:r>
        <w:rPr>
          <w:iCs/>
          <w:color w:val="auto"/>
        </w:rPr>
        <w:t>The Assessment Team reported c</w:t>
      </w:r>
      <w:r w:rsidRPr="00122D2D">
        <w:rPr>
          <w:iCs/>
          <w:color w:val="auto"/>
        </w:rPr>
        <w:t xml:space="preserve">onsumers and their representatives </w:t>
      </w:r>
      <w:r>
        <w:rPr>
          <w:iCs/>
          <w:color w:val="auto"/>
        </w:rPr>
        <w:t>said</w:t>
      </w:r>
      <w:r w:rsidRPr="00122D2D">
        <w:rPr>
          <w:iCs/>
          <w:color w:val="auto"/>
        </w:rPr>
        <w:t xml:space="preserve"> they participate in the assessment of their care needs and </w:t>
      </w:r>
      <w:r>
        <w:rPr>
          <w:iCs/>
          <w:color w:val="auto"/>
        </w:rPr>
        <w:t xml:space="preserve">in the ongoing </w:t>
      </w:r>
      <w:r w:rsidRPr="00122D2D">
        <w:rPr>
          <w:iCs/>
          <w:color w:val="auto"/>
        </w:rPr>
        <w:t xml:space="preserve">planning </w:t>
      </w:r>
      <w:r>
        <w:rPr>
          <w:iCs/>
          <w:color w:val="auto"/>
        </w:rPr>
        <w:t xml:space="preserve">of </w:t>
      </w:r>
      <w:r w:rsidRPr="00122D2D">
        <w:rPr>
          <w:iCs/>
          <w:color w:val="auto"/>
        </w:rPr>
        <w:t xml:space="preserve">the care and services they require.  </w:t>
      </w:r>
    </w:p>
    <w:p w14:paraId="4E03ED0A" w14:textId="77777777" w:rsidR="006D614A" w:rsidRPr="00122D2D" w:rsidRDefault="006D614A" w:rsidP="006D614A">
      <w:pPr>
        <w:spacing w:before="120"/>
        <w:rPr>
          <w:color w:val="auto"/>
        </w:rPr>
      </w:pPr>
      <w:r w:rsidRPr="00122D2D">
        <w:rPr>
          <w:color w:val="auto"/>
        </w:rPr>
        <w:t xml:space="preserve">The </w:t>
      </w:r>
      <w:r>
        <w:rPr>
          <w:color w:val="auto"/>
        </w:rPr>
        <w:t xml:space="preserve">Assessment Team identified the </w:t>
      </w:r>
      <w:r w:rsidRPr="00122D2D">
        <w:rPr>
          <w:color w:val="auto"/>
        </w:rPr>
        <w:t>service has refined the assessment and care planning process</w:t>
      </w:r>
      <w:r>
        <w:rPr>
          <w:color w:val="auto"/>
        </w:rPr>
        <w:t>. This is t</w:t>
      </w:r>
      <w:r w:rsidRPr="00122D2D">
        <w:rPr>
          <w:color w:val="auto"/>
        </w:rPr>
        <w:t>o ensure the delivery of safe and effective care and services</w:t>
      </w:r>
      <w:r>
        <w:rPr>
          <w:color w:val="auto"/>
        </w:rPr>
        <w:t>,</w:t>
      </w:r>
      <w:r w:rsidRPr="00122D2D">
        <w:rPr>
          <w:color w:val="auto"/>
        </w:rPr>
        <w:t xml:space="preserve"> that meet the needs, goals, and preferences of consumers. This includes identifying and managing any clinical care needs and/or additional services to support the consumer to remain living as independently as possible. Care and services are coordinated in collaboration with the consumer and their representative with a view to optimising the consumer’s overall health and wellbeing. </w:t>
      </w:r>
    </w:p>
    <w:p w14:paraId="07A96BBB" w14:textId="1984FD75" w:rsidR="006D614A" w:rsidRPr="00122D2D" w:rsidRDefault="006D614A" w:rsidP="006D614A">
      <w:pPr>
        <w:tabs>
          <w:tab w:val="right" w:pos="9026"/>
        </w:tabs>
        <w:spacing w:before="120"/>
        <w:rPr>
          <w:iCs/>
          <w:color w:val="auto"/>
        </w:rPr>
      </w:pPr>
      <w:r w:rsidRPr="00122D2D">
        <w:rPr>
          <w:iCs/>
          <w:color w:val="auto"/>
        </w:rPr>
        <w:t xml:space="preserve">The </w:t>
      </w:r>
      <w:r>
        <w:rPr>
          <w:iCs/>
          <w:color w:val="auto"/>
        </w:rPr>
        <w:t xml:space="preserve">Assessment Team reported </w:t>
      </w:r>
      <w:r w:rsidRPr="00122D2D">
        <w:rPr>
          <w:iCs/>
          <w:color w:val="auto"/>
        </w:rPr>
        <w:t xml:space="preserve">care and services are monitored </w:t>
      </w:r>
      <w:r>
        <w:rPr>
          <w:iCs/>
          <w:color w:val="auto"/>
        </w:rPr>
        <w:t xml:space="preserve">and consumers </w:t>
      </w:r>
      <w:r w:rsidRPr="00122D2D">
        <w:rPr>
          <w:iCs/>
          <w:color w:val="auto"/>
        </w:rPr>
        <w:t>with high care or complex needs, including clinical requirements, medication management, wound care and mobility issues are discussed weekly by the care manager and the regional manager. A new handover process has been implemented. Care staff report daily on the services they have provided to the consumer and additional supports are discussed with the consumer or their representative in response to feedback from care staff.</w:t>
      </w:r>
    </w:p>
    <w:p w14:paraId="0996A946" w14:textId="77777777" w:rsidR="006D614A" w:rsidRPr="00122D2D" w:rsidRDefault="006D614A" w:rsidP="006D614A">
      <w:pPr>
        <w:tabs>
          <w:tab w:val="right" w:pos="9026"/>
        </w:tabs>
        <w:spacing w:before="120"/>
        <w:rPr>
          <w:iCs/>
          <w:color w:val="auto"/>
        </w:rPr>
      </w:pPr>
      <w:r w:rsidRPr="00122D2D">
        <w:rPr>
          <w:iCs/>
          <w:color w:val="auto"/>
        </w:rPr>
        <w:t xml:space="preserve">The organisation has transitioned to a new consumer records management system to ensure a holistic approach to assessment and care planning. Training has been provided to care managers and relevant staff regarding the process and documentation requirements. </w:t>
      </w:r>
    </w:p>
    <w:p w14:paraId="73E888B7" w14:textId="25187EDA" w:rsidR="006D614A" w:rsidRPr="00D435F8" w:rsidRDefault="006D614A" w:rsidP="006D614A">
      <w:pPr>
        <w:rPr>
          <w:rFonts w:eastAsia="Calibri"/>
          <w:i/>
          <w:color w:val="auto"/>
          <w:lang w:eastAsia="en-US"/>
        </w:rPr>
      </w:pPr>
      <w:r w:rsidRPr="00154403">
        <w:rPr>
          <w:rFonts w:eastAsiaTheme="minorHAnsi"/>
        </w:rPr>
        <w:lastRenderedPageBreak/>
        <w:t>Th</w:t>
      </w:r>
      <w:r>
        <w:rPr>
          <w:rFonts w:eastAsiaTheme="minorHAnsi"/>
        </w:rPr>
        <w:t>is</w:t>
      </w:r>
      <w:r w:rsidRPr="00154403">
        <w:rPr>
          <w:rFonts w:eastAsiaTheme="minorHAnsi"/>
        </w:rPr>
        <w:t xml:space="preserve"> Quality Standard </w:t>
      </w:r>
      <w:r w:rsidRPr="00907321">
        <w:rPr>
          <w:rFonts w:eastAsiaTheme="minorHAnsi"/>
          <w:color w:val="auto"/>
        </w:rPr>
        <w:t xml:space="preserve">is assessed as compliant as all five specific requirements </w:t>
      </w:r>
      <w:r w:rsidR="00A9029E">
        <w:rPr>
          <w:rFonts w:eastAsiaTheme="minorHAnsi"/>
          <w:color w:val="auto"/>
        </w:rPr>
        <w:t xml:space="preserve">of this Standard </w:t>
      </w:r>
      <w:r w:rsidRPr="00907321">
        <w:rPr>
          <w:rFonts w:eastAsiaTheme="minorHAnsi"/>
          <w:color w:val="auto"/>
        </w:rPr>
        <w:t>have been assessed as compliant.</w:t>
      </w:r>
    </w:p>
    <w:p w14:paraId="3AD1CDB7" w14:textId="77777777" w:rsidR="006D614A" w:rsidRPr="00155C1A" w:rsidRDefault="006D614A" w:rsidP="006D614A">
      <w:pPr>
        <w:pStyle w:val="Heading2"/>
        <w:rPr>
          <w:b w:val="0"/>
        </w:rPr>
      </w:pPr>
      <w:r>
        <w:t>Assessment of Standard 2 Requirements</w:t>
      </w:r>
      <w:r w:rsidRPr="0066387A">
        <w:rPr>
          <w:i/>
          <w:color w:val="0000FF"/>
          <w:sz w:val="24"/>
          <w:szCs w:val="24"/>
        </w:rPr>
        <w:t xml:space="preserve"> </w:t>
      </w:r>
    </w:p>
    <w:p w14:paraId="1DCDBB6D" w14:textId="77777777" w:rsidR="006D614A" w:rsidRDefault="006D614A" w:rsidP="006D614A">
      <w:pPr>
        <w:pStyle w:val="Heading3"/>
      </w:pPr>
      <w:r w:rsidRPr="00051035">
        <w:t xml:space="preserve">Requirement </w:t>
      </w:r>
      <w:r>
        <w:t>2</w:t>
      </w:r>
      <w:r w:rsidRPr="00051035">
        <w:t>(3)(a)</w:t>
      </w:r>
      <w:r w:rsidRPr="00051035">
        <w:tab/>
        <w:t>Compliant</w:t>
      </w:r>
    </w:p>
    <w:p w14:paraId="789C052F" w14:textId="77777777" w:rsidR="006D614A" w:rsidRPr="001F433A" w:rsidRDefault="006D614A" w:rsidP="006D614A">
      <w:pPr>
        <w:rPr>
          <w:i/>
        </w:rPr>
      </w:pPr>
      <w:r w:rsidRPr="001F433A">
        <w:rPr>
          <w:i/>
        </w:rPr>
        <w:t>Assessment and planning, including consideration of risks to the consumer’s health and well-being, informs the delivery of safe and effective care and services.</w:t>
      </w:r>
    </w:p>
    <w:p w14:paraId="51BBB678" w14:textId="77777777" w:rsidR="008D432F" w:rsidRDefault="006D614A" w:rsidP="008D432F">
      <w:pPr>
        <w:tabs>
          <w:tab w:val="right" w:pos="9026"/>
        </w:tabs>
        <w:spacing w:before="120"/>
        <w:rPr>
          <w:iCs/>
          <w:color w:val="auto"/>
        </w:rPr>
      </w:pPr>
      <w:r>
        <w:rPr>
          <w:color w:val="auto"/>
        </w:rPr>
        <w:t xml:space="preserve">The Assessment Team reported that </w:t>
      </w:r>
      <w:r>
        <w:rPr>
          <w:iCs/>
          <w:color w:val="auto"/>
        </w:rPr>
        <w:t>c</w:t>
      </w:r>
      <w:r w:rsidRPr="00122D2D">
        <w:rPr>
          <w:iCs/>
          <w:color w:val="auto"/>
        </w:rPr>
        <w:t>onsumers and representative</w:t>
      </w:r>
      <w:r>
        <w:rPr>
          <w:iCs/>
          <w:color w:val="auto"/>
        </w:rPr>
        <w:t>s</w:t>
      </w:r>
      <w:r w:rsidRPr="00122D2D">
        <w:rPr>
          <w:iCs/>
          <w:color w:val="auto"/>
        </w:rPr>
        <w:t xml:space="preserve"> </w:t>
      </w:r>
      <w:r>
        <w:rPr>
          <w:iCs/>
          <w:color w:val="auto"/>
        </w:rPr>
        <w:t>said</w:t>
      </w:r>
      <w:r w:rsidRPr="00122D2D">
        <w:rPr>
          <w:iCs/>
          <w:color w:val="auto"/>
        </w:rPr>
        <w:t xml:space="preserve"> the</w:t>
      </w:r>
      <w:r>
        <w:rPr>
          <w:iCs/>
          <w:color w:val="auto"/>
        </w:rPr>
        <w:t>y</w:t>
      </w:r>
      <w:r w:rsidRPr="00122D2D">
        <w:rPr>
          <w:iCs/>
          <w:color w:val="auto"/>
        </w:rPr>
        <w:t xml:space="preserve"> have recently participated in an assessment of their care needs to inform planning of the care and services they require. They said staff take the time to listen and consult with them on how they would like to be supported. They provided examples of how care and services are planned to take account of their circumstances and the level of assistance </w:t>
      </w:r>
      <w:r>
        <w:rPr>
          <w:iCs/>
          <w:color w:val="auto"/>
        </w:rPr>
        <w:t>individual consumers</w:t>
      </w:r>
      <w:r w:rsidRPr="00122D2D">
        <w:rPr>
          <w:iCs/>
          <w:color w:val="auto"/>
        </w:rPr>
        <w:t xml:space="preserve"> require to remain living at home as independently as possible.</w:t>
      </w:r>
      <w:r>
        <w:rPr>
          <w:iCs/>
          <w:color w:val="auto"/>
        </w:rPr>
        <w:t xml:space="preserve"> </w:t>
      </w:r>
      <w:r w:rsidRPr="00122D2D">
        <w:rPr>
          <w:iCs/>
          <w:color w:val="auto"/>
        </w:rPr>
        <w:t xml:space="preserve">Staff </w:t>
      </w:r>
      <w:r>
        <w:rPr>
          <w:iCs/>
          <w:color w:val="auto"/>
        </w:rPr>
        <w:t>were able to</w:t>
      </w:r>
      <w:r w:rsidRPr="00122D2D">
        <w:rPr>
          <w:iCs/>
          <w:color w:val="auto"/>
        </w:rPr>
        <w:t xml:space="preserve"> describe the assessment and care planning process. </w:t>
      </w:r>
    </w:p>
    <w:p w14:paraId="22931EAD" w14:textId="28B39C26" w:rsidR="006D614A" w:rsidRPr="00122D2D" w:rsidRDefault="006D614A" w:rsidP="008D432F">
      <w:pPr>
        <w:tabs>
          <w:tab w:val="right" w:pos="9026"/>
        </w:tabs>
        <w:spacing w:before="120"/>
        <w:rPr>
          <w:iCs/>
          <w:color w:val="auto"/>
        </w:rPr>
      </w:pPr>
      <w:r w:rsidRPr="00122D2D">
        <w:rPr>
          <w:iCs/>
          <w:color w:val="auto"/>
        </w:rPr>
        <w:t xml:space="preserve">A suite of tools has been implemented to facilitate </w:t>
      </w:r>
      <w:r>
        <w:rPr>
          <w:iCs/>
          <w:color w:val="auto"/>
        </w:rPr>
        <w:t xml:space="preserve">the </w:t>
      </w:r>
      <w:r w:rsidRPr="00122D2D">
        <w:rPr>
          <w:iCs/>
          <w:color w:val="auto"/>
        </w:rPr>
        <w:t xml:space="preserve">comprehensive assessment of </w:t>
      </w:r>
      <w:r>
        <w:rPr>
          <w:iCs/>
          <w:color w:val="auto"/>
        </w:rPr>
        <w:t>each consumer’s</w:t>
      </w:r>
      <w:r w:rsidRPr="00122D2D">
        <w:rPr>
          <w:iCs/>
          <w:color w:val="auto"/>
        </w:rPr>
        <w:t xml:space="preserve"> current circumstances</w:t>
      </w:r>
      <w:r>
        <w:rPr>
          <w:iCs/>
          <w:color w:val="auto"/>
        </w:rPr>
        <w:t xml:space="preserve">. </w:t>
      </w:r>
      <w:r w:rsidR="008D432F">
        <w:rPr>
          <w:iCs/>
          <w:color w:val="auto"/>
        </w:rPr>
        <w:t>T</w:t>
      </w:r>
      <w:r w:rsidRPr="00122D2D">
        <w:rPr>
          <w:iCs/>
          <w:color w:val="auto"/>
        </w:rPr>
        <w:t>riggered assessment tools are available to ascertain clinical care needs, such as self-administration of medication, continence and bowel management</w:t>
      </w:r>
      <w:r w:rsidR="00A9029E">
        <w:rPr>
          <w:iCs/>
          <w:color w:val="auto"/>
        </w:rPr>
        <w:t xml:space="preserve"> and</w:t>
      </w:r>
      <w:r w:rsidRPr="00122D2D">
        <w:rPr>
          <w:iCs/>
          <w:color w:val="auto"/>
        </w:rPr>
        <w:t xml:space="preserve"> pain and wound management. </w:t>
      </w:r>
    </w:p>
    <w:p w14:paraId="0CE6DC6B" w14:textId="04A37FD2" w:rsidR="006D614A" w:rsidRPr="00122D2D" w:rsidRDefault="006D614A" w:rsidP="008D432F">
      <w:pPr>
        <w:tabs>
          <w:tab w:val="right" w:pos="9026"/>
        </w:tabs>
        <w:spacing w:before="120"/>
        <w:rPr>
          <w:iCs/>
          <w:color w:val="auto"/>
        </w:rPr>
      </w:pPr>
      <w:r w:rsidRPr="00122D2D">
        <w:rPr>
          <w:iCs/>
          <w:color w:val="auto"/>
        </w:rPr>
        <w:t xml:space="preserve">A home safety risk assessment is completed initially and then annually to identify potential risk and facilitate referral to address issues. </w:t>
      </w:r>
      <w:r w:rsidR="008D432F">
        <w:rPr>
          <w:iCs/>
          <w:color w:val="auto"/>
        </w:rPr>
        <w:t>R</w:t>
      </w:r>
      <w:r w:rsidRPr="00122D2D">
        <w:rPr>
          <w:iCs/>
          <w:color w:val="auto"/>
        </w:rPr>
        <w:t>eferrals are initiated as required in response to identified risk</w:t>
      </w:r>
      <w:r>
        <w:rPr>
          <w:iCs/>
          <w:color w:val="auto"/>
        </w:rPr>
        <w:t xml:space="preserve"> and promote safety and security of the consumer’s home environment.</w:t>
      </w:r>
      <w:r w:rsidR="008D432F">
        <w:rPr>
          <w:iCs/>
          <w:color w:val="auto"/>
        </w:rPr>
        <w:t xml:space="preserve"> </w:t>
      </w:r>
      <w:r w:rsidRPr="00122D2D">
        <w:rPr>
          <w:iCs/>
          <w:color w:val="auto"/>
        </w:rPr>
        <w:t xml:space="preserve">A process is in place to manage non-response to a scheduled visit. </w:t>
      </w:r>
    </w:p>
    <w:p w14:paraId="34B084B6"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0DEA1AC7" w14:textId="77777777" w:rsidR="006D614A" w:rsidRDefault="006D614A" w:rsidP="006D614A">
      <w:pPr>
        <w:pStyle w:val="Heading3"/>
      </w:pPr>
      <w:r>
        <w:t>Requirement 2(3)(b)</w:t>
      </w:r>
      <w:r>
        <w:tab/>
        <w:t>Compliant</w:t>
      </w:r>
    </w:p>
    <w:p w14:paraId="6911F944" w14:textId="77777777" w:rsidR="006D614A" w:rsidRPr="001F433A" w:rsidRDefault="006D614A" w:rsidP="006D614A">
      <w:pPr>
        <w:rPr>
          <w:i/>
        </w:rPr>
      </w:pPr>
      <w:r w:rsidRPr="001F433A">
        <w:rPr>
          <w:i/>
        </w:rPr>
        <w:t>Assessment and planning identifies and addresses the consumer’s current needs, goals and preferences, including advance care planning and end of life planning if the consumer wishes.</w:t>
      </w:r>
    </w:p>
    <w:p w14:paraId="71948FA6" w14:textId="11F2EB43" w:rsidR="006D614A" w:rsidRPr="00122D2D" w:rsidRDefault="006D614A" w:rsidP="006D614A">
      <w:pPr>
        <w:tabs>
          <w:tab w:val="right" w:pos="9026"/>
        </w:tabs>
        <w:spacing w:before="120"/>
        <w:rPr>
          <w:iCs/>
          <w:color w:val="auto"/>
        </w:rPr>
      </w:pPr>
      <w:r>
        <w:rPr>
          <w:iCs/>
          <w:color w:val="auto"/>
        </w:rPr>
        <w:t>The Assessment Team reported c</w:t>
      </w:r>
      <w:r w:rsidRPr="00122D2D">
        <w:rPr>
          <w:iCs/>
          <w:color w:val="auto"/>
        </w:rPr>
        <w:t>onsumers and their representatives</w:t>
      </w:r>
      <w:r>
        <w:rPr>
          <w:iCs/>
          <w:color w:val="auto"/>
        </w:rPr>
        <w:t xml:space="preserve"> sai</w:t>
      </w:r>
      <w:r w:rsidRPr="00122D2D">
        <w:rPr>
          <w:iCs/>
          <w:color w:val="auto"/>
        </w:rPr>
        <w:t>d that they have discussed their current needs, goals and preferences as part of the assessment process. They confirmed they are able to request changes to the care and services and how these will be delivered in line with their changing needs. They advised that the service is flexible and responsive to their requests. They confirmed they are provided with information on advance care planning and how to make their wishes known.</w:t>
      </w:r>
    </w:p>
    <w:p w14:paraId="226E3E95" w14:textId="18515D1B" w:rsidR="006D614A" w:rsidRDefault="006D614A" w:rsidP="006D614A">
      <w:pPr>
        <w:tabs>
          <w:tab w:val="right" w:pos="9026"/>
        </w:tabs>
        <w:spacing w:before="120"/>
        <w:rPr>
          <w:iCs/>
          <w:color w:val="auto"/>
        </w:rPr>
      </w:pPr>
      <w:r w:rsidRPr="00122D2D">
        <w:rPr>
          <w:iCs/>
          <w:color w:val="auto"/>
        </w:rPr>
        <w:lastRenderedPageBreak/>
        <w:t>Care managers have been provided with additional training to ensure each consumer’s needs, goals and preferences are discussed</w:t>
      </w:r>
      <w:r>
        <w:rPr>
          <w:iCs/>
          <w:color w:val="auto"/>
        </w:rPr>
        <w:t xml:space="preserve"> in detail</w:t>
      </w:r>
      <w:r w:rsidRPr="00122D2D">
        <w:rPr>
          <w:iCs/>
          <w:color w:val="auto"/>
        </w:rPr>
        <w:t xml:space="preserve"> with them or their representative. Care planning includes gathering information about each consumer’s life story and the things that make them happy, in order to ensure understanding of their goals and preferences and to guide staff when providing care and services. </w:t>
      </w:r>
    </w:p>
    <w:p w14:paraId="251AEB76"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4C6F07AA" w14:textId="77777777" w:rsidR="006D614A" w:rsidRDefault="006D614A" w:rsidP="006D614A">
      <w:pPr>
        <w:pStyle w:val="Heading3"/>
      </w:pPr>
      <w:r>
        <w:t>Requirement 2(3)(c)</w:t>
      </w:r>
      <w:r>
        <w:tab/>
        <w:t>Compliant</w:t>
      </w:r>
    </w:p>
    <w:p w14:paraId="5A85F599" w14:textId="77777777" w:rsidR="006D614A" w:rsidRPr="001F433A" w:rsidRDefault="006D614A" w:rsidP="006D614A">
      <w:pPr>
        <w:rPr>
          <w:i/>
        </w:rPr>
      </w:pPr>
      <w:r w:rsidRPr="001F433A">
        <w:rPr>
          <w:i/>
        </w:rPr>
        <w:t>The organisation demonstrates that assessment and planning:</w:t>
      </w:r>
    </w:p>
    <w:p w14:paraId="602BDD8D" w14:textId="77777777" w:rsidR="006D614A" w:rsidRPr="001F433A" w:rsidRDefault="006D614A" w:rsidP="006D614A">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DDF4471" w14:textId="77777777" w:rsidR="006D614A" w:rsidRPr="001F433A" w:rsidRDefault="006D614A" w:rsidP="006D614A">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9514AD6" w14:textId="77777777" w:rsidR="006D614A" w:rsidRDefault="006D614A" w:rsidP="006D614A">
      <w:pPr>
        <w:tabs>
          <w:tab w:val="right" w:pos="9026"/>
        </w:tabs>
        <w:spacing w:before="120"/>
        <w:rPr>
          <w:iCs/>
          <w:color w:val="auto"/>
        </w:rPr>
      </w:pPr>
      <w:r w:rsidRPr="00122D2D">
        <w:rPr>
          <w:iCs/>
          <w:color w:val="auto"/>
        </w:rPr>
        <w:t>Consumers and their representatives interviewed confirmed the service has worked in consultation with them to arrange care and services to meet their assessed needs, goals and preferences. They described the other services involved in their care and the communication processes followed.</w:t>
      </w:r>
    </w:p>
    <w:p w14:paraId="4EB0DEE4" w14:textId="0EFFDDF5" w:rsidR="006D614A" w:rsidRPr="00122D2D" w:rsidRDefault="006D614A" w:rsidP="006D614A">
      <w:pPr>
        <w:tabs>
          <w:tab w:val="right" w:pos="9026"/>
        </w:tabs>
        <w:spacing w:before="120"/>
        <w:rPr>
          <w:iCs/>
          <w:color w:val="auto"/>
        </w:rPr>
      </w:pPr>
      <w:r>
        <w:rPr>
          <w:iCs/>
          <w:color w:val="auto"/>
        </w:rPr>
        <w:t>The Assessment Team comprehensively reviewed the care services for two high care needs consumers. They found complex clinical needs were addressed through assessment and referral</w:t>
      </w:r>
      <w:r w:rsidR="00A146B4">
        <w:rPr>
          <w:iCs/>
          <w:color w:val="auto"/>
        </w:rPr>
        <w:t>.</w:t>
      </w:r>
      <w:r>
        <w:rPr>
          <w:iCs/>
          <w:color w:val="auto"/>
        </w:rPr>
        <w:t xml:space="preserve"> Equipment was assessed and purchased</w:t>
      </w:r>
      <w:r w:rsidR="00860E1D">
        <w:rPr>
          <w:iCs/>
          <w:color w:val="auto"/>
        </w:rPr>
        <w:t>,</w:t>
      </w:r>
      <w:r>
        <w:rPr>
          <w:iCs/>
          <w:color w:val="auto"/>
        </w:rPr>
        <w:t xml:space="preserve"> and referrals to other services such as occupational therap</w:t>
      </w:r>
      <w:r w:rsidR="00A146B4">
        <w:rPr>
          <w:iCs/>
          <w:color w:val="auto"/>
        </w:rPr>
        <w:t>y</w:t>
      </w:r>
      <w:r>
        <w:rPr>
          <w:iCs/>
          <w:color w:val="auto"/>
        </w:rPr>
        <w:t xml:space="preserve"> and </w:t>
      </w:r>
      <w:r w:rsidR="00A146B4">
        <w:rPr>
          <w:iCs/>
          <w:color w:val="auto"/>
        </w:rPr>
        <w:t xml:space="preserve">an </w:t>
      </w:r>
      <w:r>
        <w:rPr>
          <w:iCs/>
          <w:color w:val="auto"/>
        </w:rPr>
        <w:t>audiolog</w:t>
      </w:r>
      <w:r w:rsidR="00A146B4">
        <w:rPr>
          <w:iCs/>
          <w:color w:val="auto"/>
        </w:rPr>
        <w:t>ist</w:t>
      </w:r>
      <w:r>
        <w:rPr>
          <w:iCs/>
          <w:color w:val="auto"/>
        </w:rPr>
        <w:t xml:space="preserve"> were seen to have occurred. Services were provided in line with the consumers wishes and needs. </w:t>
      </w:r>
    </w:p>
    <w:p w14:paraId="14C7C997"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67E90659" w14:textId="77777777" w:rsidR="006D614A" w:rsidRDefault="006D614A" w:rsidP="006D614A">
      <w:pPr>
        <w:pStyle w:val="Heading3"/>
      </w:pPr>
      <w:r>
        <w:t>Requirement 2(3)(d)</w:t>
      </w:r>
      <w:r>
        <w:tab/>
        <w:t>Compliant</w:t>
      </w:r>
    </w:p>
    <w:p w14:paraId="71A56EA7" w14:textId="77777777" w:rsidR="006D614A" w:rsidRPr="001F433A" w:rsidRDefault="006D614A" w:rsidP="006D614A">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7292F334" w14:textId="77777777" w:rsidR="006D614A" w:rsidRPr="00122D2D" w:rsidRDefault="006D614A" w:rsidP="006D614A">
      <w:pPr>
        <w:tabs>
          <w:tab w:val="right" w:pos="9026"/>
        </w:tabs>
        <w:rPr>
          <w:iCs/>
          <w:color w:val="auto"/>
        </w:rPr>
      </w:pPr>
      <w:r>
        <w:rPr>
          <w:iCs/>
          <w:color w:val="auto"/>
        </w:rPr>
        <w:t>The Assessment Team reported c</w:t>
      </w:r>
      <w:r w:rsidRPr="00122D2D">
        <w:rPr>
          <w:iCs/>
          <w:color w:val="auto"/>
        </w:rPr>
        <w:t xml:space="preserve">onsumers and representatives </w:t>
      </w:r>
      <w:r>
        <w:rPr>
          <w:iCs/>
          <w:color w:val="auto"/>
        </w:rPr>
        <w:t xml:space="preserve">said </w:t>
      </w:r>
      <w:r w:rsidRPr="00122D2D">
        <w:rPr>
          <w:iCs/>
          <w:color w:val="auto"/>
        </w:rPr>
        <w:t>the service discusses the consumer’s needs, goals and preferences with them and provides a copy of the care plan setting out how the care and services will be provided.</w:t>
      </w:r>
    </w:p>
    <w:p w14:paraId="74BC1B89" w14:textId="0C5FA0B4" w:rsidR="006D614A" w:rsidRDefault="006D614A" w:rsidP="0033048C">
      <w:pPr>
        <w:tabs>
          <w:tab w:val="right" w:pos="9026"/>
        </w:tabs>
        <w:rPr>
          <w:iCs/>
          <w:color w:val="auto"/>
        </w:rPr>
      </w:pPr>
      <w:r w:rsidRPr="00122D2D">
        <w:rPr>
          <w:iCs/>
          <w:color w:val="auto"/>
        </w:rPr>
        <w:t xml:space="preserve">Each consumer has a home file containing their current care plan, which staff refer to when attending the consumer. Care plans have been updated following </w:t>
      </w:r>
      <w:r w:rsidRPr="00122D2D">
        <w:rPr>
          <w:iCs/>
          <w:color w:val="auto"/>
        </w:rPr>
        <w:lastRenderedPageBreak/>
        <w:t xml:space="preserve">comprehensive reassessment in partnership with consumers and/or their representative. </w:t>
      </w:r>
    </w:p>
    <w:p w14:paraId="6F795326" w14:textId="77777777" w:rsidR="006D614A" w:rsidRPr="009F7936" w:rsidRDefault="006D614A" w:rsidP="006D614A">
      <w:pPr>
        <w:tabs>
          <w:tab w:val="right" w:pos="9026"/>
        </w:tabs>
        <w:rPr>
          <w:iCs/>
          <w:color w:val="auto"/>
        </w:rPr>
      </w:pPr>
      <w:r w:rsidRPr="009F7936">
        <w:rPr>
          <w:iCs/>
          <w:color w:val="auto"/>
        </w:rPr>
        <w:t xml:space="preserve">Staff report any changes or deterioration in the consumer’s condition to the care manager for follow-up action. Consumer records sighted </w:t>
      </w:r>
      <w:r>
        <w:rPr>
          <w:iCs/>
          <w:color w:val="auto"/>
        </w:rPr>
        <w:t xml:space="preserve">by the Assessment Team </w:t>
      </w:r>
      <w:r w:rsidRPr="009F7936">
        <w:rPr>
          <w:iCs/>
          <w:color w:val="auto"/>
        </w:rPr>
        <w:t xml:space="preserve">show appropriate action is taken </w:t>
      </w:r>
      <w:r>
        <w:rPr>
          <w:iCs/>
          <w:color w:val="auto"/>
        </w:rPr>
        <w:t xml:space="preserve">and </w:t>
      </w:r>
      <w:r w:rsidRPr="009F7936">
        <w:rPr>
          <w:iCs/>
          <w:color w:val="auto"/>
        </w:rPr>
        <w:t xml:space="preserve">in a timely manner. </w:t>
      </w:r>
    </w:p>
    <w:p w14:paraId="4F8D506A"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02885BFF" w14:textId="77777777" w:rsidR="006D614A" w:rsidRDefault="006D614A" w:rsidP="006D614A">
      <w:pPr>
        <w:pStyle w:val="Heading3"/>
      </w:pPr>
      <w:r>
        <w:t>Requirement 2(3)(e)</w:t>
      </w:r>
      <w:r>
        <w:tab/>
        <w:t>Compliant</w:t>
      </w:r>
    </w:p>
    <w:p w14:paraId="443E010E" w14:textId="77777777" w:rsidR="006D614A" w:rsidRPr="001F433A" w:rsidRDefault="006D614A" w:rsidP="006D614A">
      <w:pPr>
        <w:rPr>
          <w:i/>
        </w:rPr>
      </w:pPr>
      <w:r w:rsidRPr="001F433A">
        <w:rPr>
          <w:i/>
        </w:rPr>
        <w:t>Care and services are reviewed regularly for effectiveness, and when circumstances change or when incidents impact on the needs, goals or preferences of the consumer.</w:t>
      </w:r>
    </w:p>
    <w:p w14:paraId="19BB5181" w14:textId="77777777" w:rsidR="006D614A" w:rsidRPr="00122D2D" w:rsidRDefault="006D614A" w:rsidP="006D614A">
      <w:pPr>
        <w:tabs>
          <w:tab w:val="right" w:pos="9026"/>
        </w:tabs>
        <w:spacing w:before="120"/>
        <w:rPr>
          <w:iCs/>
          <w:color w:val="auto"/>
        </w:rPr>
      </w:pPr>
      <w:r>
        <w:rPr>
          <w:iCs/>
          <w:color w:val="auto"/>
        </w:rPr>
        <w:t>The Assessment Team reported e</w:t>
      </w:r>
      <w:r w:rsidRPr="00122D2D">
        <w:rPr>
          <w:iCs/>
          <w:color w:val="auto"/>
        </w:rPr>
        <w:t xml:space="preserve">ach consumer’s care needs have been formally reassessed in 2020 to ascertain their current circumstances and inform the review of their care plan. Consumers and representatives interviewed confirmed that have participated in a formal reassessment of their care needs and the services they require to remain living as independently as possible. They said that the service takes appropriate action in response to incidents or changes in the consumer’s overall health and wellbeing. They advised they know who their care manager is and are able to speak with them when their circumstances change. </w:t>
      </w:r>
    </w:p>
    <w:p w14:paraId="25F46EF5" w14:textId="4AA6A932" w:rsidR="006D614A" w:rsidRPr="00122D2D" w:rsidRDefault="0033048C" w:rsidP="00D61A8D">
      <w:pPr>
        <w:tabs>
          <w:tab w:val="right" w:pos="9026"/>
        </w:tabs>
        <w:spacing w:before="120"/>
        <w:rPr>
          <w:iCs/>
          <w:color w:val="auto"/>
        </w:rPr>
      </w:pPr>
      <w:r>
        <w:rPr>
          <w:iCs/>
          <w:color w:val="auto"/>
        </w:rPr>
        <w:t xml:space="preserve">Regular assessment cycles are in place </w:t>
      </w:r>
      <w:r w:rsidR="006D614A" w:rsidRPr="00122D2D">
        <w:rPr>
          <w:iCs/>
          <w:color w:val="auto"/>
        </w:rPr>
        <w:t>or more often as required in response to each consumer’s changing needs and circumstances. Care managers receive weekly reports identifying consumers who are due for reassessment and/or whose reassessments are overdue</w:t>
      </w:r>
    </w:p>
    <w:p w14:paraId="7B52D2F0"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2B3EC330" w14:textId="77777777" w:rsidR="006D614A" w:rsidRPr="00853601" w:rsidRDefault="006D614A" w:rsidP="006D614A"/>
    <w:p w14:paraId="21D2C2BC" w14:textId="77777777" w:rsidR="006D614A" w:rsidRDefault="006D614A" w:rsidP="006D614A">
      <w:pPr>
        <w:sectPr w:rsidR="006D614A" w:rsidSect="008526A3">
          <w:headerReference w:type="default" r:id="rId24"/>
          <w:type w:val="continuous"/>
          <w:pgSz w:w="11906" w:h="16838"/>
          <w:pgMar w:top="1701" w:right="1418" w:bottom="1418" w:left="1418" w:header="709" w:footer="397" w:gutter="0"/>
          <w:cols w:space="708"/>
          <w:titlePg/>
          <w:docGrid w:linePitch="360"/>
        </w:sectPr>
      </w:pPr>
    </w:p>
    <w:p w14:paraId="2D8565EA" w14:textId="58991C54" w:rsidR="006D614A" w:rsidRDefault="006D614A" w:rsidP="006D614A">
      <w:pPr>
        <w:pStyle w:val="Heading1"/>
        <w:tabs>
          <w:tab w:val="right" w:pos="9070"/>
        </w:tabs>
        <w:spacing w:before="560" w:after="640"/>
        <w:rPr>
          <w:color w:val="FFFFFF" w:themeColor="background1"/>
          <w:sz w:val="36"/>
        </w:rPr>
        <w:sectPr w:rsidR="006D614A" w:rsidSect="00156C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B8CED5F" wp14:editId="087B152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2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1A37DA6" w14:textId="77777777" w:rsidR="006D614A" w:rsidRPr="00FD1B02" w:rsidRDefault="006D614A" w:rsidP="006D614A">
      <w:pPr>
        <w:pStyle w:val="Heading3"/>
        <w:shd w:val="clear" w:color="auto" w:fill="F2F2F2" w:themeFill="background1" w:themeFillShade="F2"/>
      </w:pPr>
      <w:r w:rsidRPr="00FD1B02">
        <w:t>Consumer outcome:</w:t>
      </w:r>
    </w:p>
    <w:p w14:paraId="281839A0" w14:textId="77777777" w:rsidR="006D614A" w:rsidRDefault="006D614A" w:rsidP="006D614A">
      <w:pPr>
        <w:numPr>
          <w:ilvl w:val="0"/>
          <w:numId w:val="3"/>
        </w:numPr>
        <w:shd w:val="clear" w:color="auto" w:fill="F2F2F2" w:themeFill="background1" w:themeFillShade="F2"/>
      </w:pPr>
      <w:r>
        <w:t>I get personal care, clinical care, or both personal care and clinical care, that is safe and right for me.</w:t>
      </w:r>
    </w:p>
    <w:p w14:paraId="44676D64" w14:textId="77777777" w:rsidR="006D614A" w:rsidRDefault="006D614A" w:rsidP="006D614A">
      <w:pPr>
        <w:pStyle w:val="Heading3"/>
        <w:shd w:val="clear" w:color="auto" w:fill="F2F2F2" w:themeFill="background1" w:themeFillShade="F2"/>
      </w:pPr>
      <w:r>
        <w:t>Organisation statement:</w:t>
      </w:r>
    </w:p>
    <w:p w14:paraId="4EDC6CFE" w14:textId="77777777" w:rsidR="006D614A" w:rsidRDefault="006D614A" w:rsidP="006D614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4E3A0A" w14:textId="77777777" w:rsidR="006D614A" w:rsidRDefault="006D614A" w:rsidP="006D614A">
      <w:pPr>
        <w:pStyle w:val="Heading2"/>
      </w:pPr>
      <w:r>
        <w:t>Assessment of Standard 3</w:t>
      </w:r>
    </w:p>
    <w:p w14:paraId="491595CE" w14:textId="77777777" w:rsidR="006D614A" w:rsidRDefault="006D614A" w:rsidP="006D614A">
      <w:pPr>
        <w:tabs>
          <w:tab w:val="right" w:pos="9026"/>
        </w:tabs>
        <w:spacing w:before="120"/>
        <w:rPr>
          <w:iCs/>
        </w:rPr>
      </w:pPr>
      <w:r>
        <w:rPr>
          <w:iCs/>
        </w:rPr>
        <w:t>The Assessment Team reported consumers/representatives told them they are satisfied with the care and services consumers are receiving. They said the staff are very kind and caring. They said they are able to contact the service to discuss any changes to consumer care needs and indicated the service is responsive.</w:t>
      </w:r>
    </w:p>
    <w:p w14:paraId="5C20E98F" w14:textId="77777777" w:rsidR="006D614A" w:rsidRPr="00F80635" w:rsidRDefault="006D614A" w:rsidP="006D614A">
      <w:pPr>
        <w:spacing w:before="120"/>
        <w:rPr>
          <w:color w:val="auto"/>
        </w:rPr>
      </w:pPr>
      <w:r>
        <w:rPr>
          <w:color w:val="auto"/>
        </w:rPr>
        <w:t>The service has systems in place for the delivery of safe and effective care and services that meet the needs, goals, and preferences of consumers. This includes identifying and managing high impact and high prevalence risks and recognising and responding to deterioration or change in health and wellbeing. The information about the consumer’s needs and preferences is effectively communicated to those who have the responsibility for the delivery of care.</w:t>
      </w:r>
    </w:p>
    <w:p w14:paraId="75ACF819" w14:textId="77777777" w:rsidR="006D614A" w:rsidRPr="00122D2D" w:rsidRDefault="006D614A" w:rsidP="006D614A">
      <w:pPr>
        <w:tabs>
          <w:tab w:val="right" w:pos="9026"/>
        </w:tabs>
        <w:spacing w:before="120"/>
        <w:rPr>
          <w:iCs/>
          <w:color w:val="auto"/>
        </w:rPr>
      </w:pPr>
      <w:r>
        <w:rPr>
          <w:iCs/>
          <w:color w:val="auto"/>
        </w:rPr>
        <w:t xml:space="preserve">Management and staff confirmed </w:t>
      </w:r>
      <w:r>
        <w:rPr>
          <w:iCs/>
        </w:rPr>
        <w:t xml:space="preserve">the care and services are delivered by trained staff and the care is monitored by the care managers. They explained </w:t>
      </w:r>
      <w:r>
        <w:rPr>
          <w:iCs/>
          <w:color w:val="auto"/>
        </w:rPr>
        <w:t xml:space="preserve">risks are assessed by the care manager and any strategies they need to follow to manage the risk are noted in the care plan. Care staff </w:t>
      </w:r>
      <w:r w:rsidRPr="00122D2D">
        <w:rPr>
          <w:iCs/>
          <w:color w:val="auto"/>
        </w:rPr>
        <w:t xml:space="preserve">report daily </w:t>
      </w:r>
      <w:r>
        <w:rPr>
          <w:iCs/>
        </w:rPr>
        <w:t xml:space="preserve">on the services they have provided and the consumers they have assisted. Any incidents, changes in consumers health or other significant events are noted in the consumer’s file and </w:t>
      </w:r>
      <w:r w:rsidRPr="00122D2D">
        <w:rPr>
          <w:iCs/>
          <w:color w:val="auto"/>
        </w:rPr>
        <w:t>followed up as appropriate.</w:t>
      </w:r>
    </w:p>
    <w:p w14:paraId="3964EF03" w14:textId="266D9CE9" w:rsidR="004A2499" w:rsidRPr="00173783" w:rsidRDefault="004A2499" w:rsidP="004A2499">
      <w:pPr>
        <w:pStyle w:val="Heading2"/>
        <w:rPr>
          <w:b w:val="0"/>
          <w:sz w:val="24"/>
          <w:szCs w:val="24"/>
        </w:rPr>
      </w:pPr>
      <w:r>
        <w:rPr>
          <w:rFonts w:eastAsia="Calibri"/>
          <w:b w:val="0"/>
          <w:sz w:val="24"/>
          <w:szCs w:val="24"/>
          <w:lang w:eastAsia="en-US"/>
        </w:rPr>
        <w:lastRenderedPageBreak/>
        <w:t xml:space="preserve">Four of the seven six specific requirements of this Standard were assessed and I have found them </w:t>
      </w:r>
      <w:r w:rsidR="00336084">
        <w:rPr>
          <w:rFonts w:eastAsia="Calibri"/>
          <w:b w:val="0"/>
          <w:sz w:val="24"/>
          <w:szCs w:val="24"/>
          <w:lang w:eastAsia="en-US"/>
        </w:rPr>
        <w:t xml:space="preserve">all </w:t>
      </w:r>
      <w:r>
        <w:rPr>
          <w:rFonts w:eastAsia="Calibri"/>
          <w:b w:val="0"/>
          <w:sz w:val="24"/>
          <w:szCs w:val="24"/>
          <w:lang w:eastAsia="en-US"/>
        </w:rPr>
        <w:t xml:space="preserve">to be compliant. As all requirements were not assessed </w:t>
      </w:r>
      <w:r w:rsidRPr="00173783">
        <w:rPr>
          <w:rFonts w:eastAsia="Calibri"/>
          <w:b w:val="0"/>
          <w:sz w:val="24"/>
          <w:szCs w:val="24"/>
          <w:lang w:eastAsia="en-US"/>
        </w:rPr>
        <w:t>an overall rating for this Quality Standard is not provided.</w:t>
      </w:r>
    </w:p>
    <w:p w14:paraId="0DAA0F0B" w14:textId="77777777" w:rsidR="006D614A" w:rsidRPr="00155C1A" w:rsidRDefault="006D614A" w:rsidP="006D614A">
      <w:pPr>
        <w:pStyle w:val="Heading3"/>
        <w:rPr>
          <w:rFonts w:cs="Times New Roman"/>
          <w:b w:val="0"/>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0FDA08" w14:textId="77777777" w:rsidR="006D614A" w:rsidRPr="00853601" w:rsidRDefault="006D614A" w:rsidP="006D614A">
      <w:pPr>
        <w:pStyle w:val="Heading3"/>
      </w:pPr>
      <w:r w:rsidRPr="00853601">
        <w:t>Requirement 3(3)(a)</w:t>
      </w:r>
      <w:r>
        <w:tab/>
        <w:t>Compliant</w:t>
      </w:r>
    </w:p>
    <w:p w14:paraId="0B2C5839" w14:textId="77777777" w:rsidR="006D614A" w:rsidRPr="001F433A" w:rsidRDefault="006D614A" w:rsidP="006D614A">
      <w:pPr>
        <w:rPr>
          <w:i/>
        </w:rPr>
      </w:pPr>
      <w:r w:rsidRPr="001F433A">
        <w:rPr>
          <w:i/>
        </w:rPr>
        <w:t>Each consumer gets safe and effective personal care, clinical care, or both personal care and clinical care, that:</w:t>
      </w:r>
    </w:p>
    <w:p w14:paraId="3F414B17" w14:textId="77777777" w:rsidR="006D614A" w:rsidRPr="001F433A" w:rsidRDefault="006D614A" w:rsidP="006D614A">
      <w:pPr>
        <w:numPr>
          <w:ilvl w:val="0"/>
          <w:numId w:val="24"/>
        </w:numPr>
        <w:tabs>
          <w:tab w:val="right" w:pos="9026"/>
        </w:tabs>
        <w:spacing w:before="0" w:after="0"/>
        <w:ind w:left="567" w:hanging="425"/>
        <w:outlineLvl w:val="4"/>
        <w:rPr>
          <w:i/>
        </w:rPr>
      </w:pPr>
      <w:r w:rsidRPr="001F433A">
        <w:rPr>
          <w:i/>
        </w:rPr>
        <w:t>is best practice; and</w:t>
      </w:r>
    </w:p>
    <w:p w14:paraId="46EA76AA" w14:textId="77777777" w:rsidR="006D614A" w:rsidRPr="001F433A" w:rsidRDefault="006D614A" w:rsidP="006D614A">
      <w:pPr>
        <w:numPr>
          <w:ilvl w:val="0"/>
          <w:numId w:val="24"/>
        </w:numPr>
        <w:tabs>
          <w:tab w:val="right" w:pos="9026"/>
        </w:tabs>
        <w:spacing w:before="0" w:after="0"/>
        <w:ind w:left="567" w:hanging="425"/>
        <w:outlineLvl w:val="4"/>
        <w:rPr>
          <w:i/>
        </w:rPr>
      </w:pPr>
      <w:r w:rsidRPr="001F433A">
        <w:rPr>
          <w:i/>
        </w:rPr>
        <w:t>is tailored to their needs; and</w:t>
      </w:r>
    </w:p>
    <w:p w14:paraId="2BD73246" w14:textId="77777777" w:rsidR="006D614A" w:rsidRPr="001F433A" w:rsidRDefault="006D614A" w:rsidP="006D614A">
      <w:pPr>
        <w:numPr>
          <w:ilvl w:val="0"/>
          <w:numId w:val="24"/>
        </w:numPr>
        <w:tabs>
          <w:tab w:val="right" w:pos="9026"/>
        </w:tabs>
        <w:spacing w:before="0" w:after="0"/>
        <w:ind w:left="567" w:hanging="425"/>
        <w:outlineLvl w:val="4"/>
        <w:rPr>
          <w:i/>
        </w:rPr>
      </w:pPr>
      <w:r w:rsidRPr="001F433A">
        <w:rPr>
          <w:i/>
        </w:rPr>
        <w:t>optimises their health and well-being.</w:t>
      </w:r>
    </w:p>
    <w:p w14:paraId="79B06B16" w14:textId="77777777" w:rsidR="006D614A" w:rsidRDefault="006D614A" w:rsidP="006D614A">
      <w:pPr>
        <w:tabs>
          <w:tab w:val="right" w:pos="9026"/>
        </w:tabs>
        <w:spacing w:before="120"/>
        <w:rPr>
          <w:iCs/>
        </w:rPr>
      </w:pPr>
      <w:r>
        <w:rPr>
          <w:iCs/>
        </w:rPr>
        <w:t>The Assessment Team reported consumers/representatives said they are satisfied with the care and services consumers are receiving. They said the staff are very kind and caring.</w:t>
      </w:r>
    </w:p>
    <w:p w14:paraId="00092C06" w14:textId="77777777" w:rsidR="006D614A" w:rsidRDefault="006D614A" w:rsidP="006D614A">
      <w:pPr>
        <w:tabs>
          <w:tab w:val="right" w:pos="9026"/>
        </w:tabs>
        <w:spacing w:before="120"/>
        <w:rPr>
          <w:iCs/>
        </w:rPr>
      </w:pPr>
      <w:r>
        <w:rPr>
          <w:iCs/>
        </w:rPr>
        <w:t>Management explained the care and services are delivered by trained staff and the care is monitored by the care managers. Care staff report daily on the services they have provided and dated notes are kept of incidents, changes to consumer’s health, communications with consumers, and other significant information and events.</w:t>
      </w:r>
      <w:r w:rsidRPr="00BD6593">
        <w:rPr>
          <w:iCs/>
        </w:rPr>
        <w:t xml:space="preserve"> </w:t>
      </w:r>
    </w:p>
    <w:p w14:paraId="1345ADAD" w14:textId="05884672" w:rsidR="006D614A" w:rsidRPr="00122D2D" w:rsidRDefault="006D614A" w:rsidP="00336084">
      <w:pPr>
        <w:tabs>
          <w:tab w:val="right" w:pos="9026"/>
        </w:tabs>
        <w:spacing w:before="120"/>
        <w:rPr>
          <w:iCs/>
          <w:color w:val="auto"/>
        </w:rPr>
      </w:pPr>
      <w:r>
        <w:rPr>
          <w:iCs/>
        </w:rPr>
        <w:t>The Assessment Team comprehensively reviewed the ongoing care for a further four consumers. A review of consumer files shows they are receiving the care that is best practice, tailored to their needs and</w:t>
      </w:r>
      <w:r w:rsidR="00DD1C8B">
        <w:rPr>
          <w:iCs/>
        </w:rPr>
        <w:t xml:space="preserve"> which</w:t>
      </w:r>
      <w:r>
        <w:rPr>
          <w:iCs/>
        </w:rPr>
        <w:t xml:space="preserve"> optimises their health and well-being. </w:t>
      </w:r>
    </w:p>
    <w:p w14:paraId="337338A0"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59047A2F" w14:textId="77777777" w:rsidR="006D614A" w:rsidRPr="00853601" w:rsidRDefault="006D614A" w:rsidP="006D614A">
      <w:pPr>
        <w:pStyle w:val="Heading3"/>
      </w:pPr>
      <w:r w:rsidRPr="00853601">
        <w:t>Requirement 3(3)(b)</w:t>
      </w:r>
      <w:r>
        <w:tab/>
        <w:t>Compliant</w:t>
      </w:r>
    </w:p>
    <w:p w14:paraId="1BD054E3" w14:textId="77777777" w:rsidR="006D614A" w:rsidRPr="001F433A" w:rsidRDefault="006D614A" w:rsidP="006D614A">
      <w:pPr>
        <w:rPr>
          <w:i/>
        </w:rPr>
      </w:pPr>
      <w:r w:rsidRPr="001F433A">
        <w:rPr>
          <w:i/>
          <w:szCs w:val="22"/>
        </w:rPr>
        <w:t>Effective management of high impact or high prevalence risks associated with the care of each consumer.</w:t>
      </w:r>
    </w:p>
    <w:p w14:paraId="22554CF4" w14:textId="77777777" w:rsidR="006D614A" w:rsidRDefault="006D614A" w:rsidP="006D614A">
      <w:pPr>
        <w:tabs>
          <w:tab w:val="right" w:pos="9026"/>
        </w:tabs>
        <w:spacing w:before="120"/>
        <w:rPr>
          <w:iCs/>
          <w:color w:val="auto"/>
        </w:rPr>
      </w:pPr>
      <w:r>
        <w:rPr>
          <w:iCs/>
          <w:color w:val="auto"/>
        </w:rPr>
        <w:t>The Assessment Team reported the service was able to demonstrate that it effectively manages high impact and high prevalence risks associated with the care of each consumer. The care manager explained that risks for consumers are identified through the assessment process. Any strategies care staff require to manage risks are noted in the consumer’s care plan. For consumers who are diabetic, first aid guides for diabetes are included in their consumer folder, to guide staff in the event of a hyperglycaemic or hypoglycaemic episode. Health monitoring is conducted as required</w:t>
      </w:r>
    </w:p>
    <w:p w14:paraId="6E406F46" w14:textId="77A256EC" w:rsidR="006D614A" w:rsidRPr="00122D2D" w:rsidRDefault="006D614A" w:rsidP="00336084">
      <w:pPr>
        <w:rPr>
          <w:iCs/>
          <w:color w:val="auto"/>
        </w:rPr>
      </w:pPr>
      <w:r>
        <w:rPr>
          <w:iCs/>
          <w:color w:val="auto"/>
        </w:rPr>
        <w:lastRenderedPageBreak/>
        <w:t>All consumers have a falls risk assessment when they commence with the service. Consumers who choose to self-administer medication are assessed for competency</w:t>
      </w:r>
      <w:r w:rsidR="00336084">
        <w:rPr>
          <w:iCs/>
          <w:color w:val="auto"/>
        </w:rPr>
        <w:t>.</w:t>
      </w:r>
      <w:r w:rsidRPr="00A3180A">
        <w:rPr>
          <w:iCs/>
          <w:color w:val="auto"/>
        </w:rPr>
        <w:t xml:space="preserve"> </w:t>
      </w:r>
    </w:p>
    <w:p w14:paraId="66501A47"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62472E49" w14:textId="77777777" w:rsidR="006D614A" w:rsidRPr="00D435F8" w:rsidRDefault="006D614A" w:rsidP="006D614A">
      <w:pPr>
        <w:pStyle w:val="Heading3"/>
      </w:pPr>
      <w:r w:rsidRPr="00D435F8">
        <w:t>Requirement 3(3)(d)</w:t>
      </w:r>
      <w:r>
        <w:tab/>
        <w:t>Compliant</w:t>
      </w:r>
    </w:p>
    <w:p w14:paraId="5FC7A2C0" w14:textId="77777777" w:rsidR="006D614A" w:rsidRPr="001F433A" w:rsidRDefault="006D614A" w:rsidP="006D614A">
      <w:pPr>
        <w:rPr>
          <w:i/>
        </w:rPr>
      </w:pPr>
      <w:r w:rsidRPr="001F433A">
        <w:rPr>
          <w:i/>
          <w:szCs w:val="22"/>
        </w:rPr>
        <w:t>Deterioration or change of a consumer’s mental health, cognitive or physical function, capacity or condition is recognised and responded to in a timely manner.</w:t>
      </w:r>
    </w:p>
    <w:p w14:paraId="5BB6AB2B" w14:textId="77777777" w:rsidR="00D90BE7" w:rsidRDefault="006D614A" w:rsidP="00D90BE7">
      <w:pPr>
        <w:tabs>
          <w:tab w:val="right" w:pos="9026"/>
        </w:tabs>
        <w:spacing w:before="120"/>
        <w:rPr>
          <w:iCs/>
        </w:rPr>
      </w:pPr>
      <w:r>
        <w:rPr>
          <w:iCs/>
        </w:rPr>
        <w:t xml:space="preserve">The Assessment Team reported that the care manager explained how care staff report daily on the services they have provided and the consumers they have assisted. Any incidents, changes in consumers health or other significant events are noted in the consumer’s file and followed up as appropriate. The care manager said the service has access to registered nurses to provide a clinical review of consumers as needed. Where a change in care needs and the delivery of care occurs, the care plan is updated, in consultation with the consumer/representative, and care staff are informed. </w:t>
      </w:r>
    </w:p>
    <w:p w14:paraId="52BB442D" w14:textId="09D16C56" w:rsidR="006D614A" w:rsidRPr="00122D2D" w:rsidRDefault="006D614A" w:rsidP="00D90BE7">
      <w:pPr>
        <w:tabs>
          <w:tab w:val="right" w:pos="9026"/>
        </w:tabs>
        <w:spacing w:before="120"/>
        <w:rPr>
          <w:iCs/>
          <w:color w:val="auto"/>
        </w:rPr>
      </w:pPr>
      <w:r>
        <w:rPr>
          <w:iCs/>
        </w:rPr>
        <w:t xml:space="preserve">Consumers/representatives interviewed said they are able to contact the service to discuss any changes to consumer care needs and indicated the service is responsive. </w:t>
      </w:r>
    </w:p>
    <w:p w14:paraId="2A0D12ED" w14:textId="77777777" w:rsidR="008D432F" w:rsidRPr="001950B2" w:rsidRDefault="008D432F" w:rsidP="008D432F">
      <w:pPr>
        <w:tabs>
          <w:tab w:val="right" w:pos="9026"/>
        </w:tabs>
        <w:spacing w:before="120"/>
        <w:rPr>
          <w:iCs/>
          <w:color w:val="auto"/>
        </w:rPr>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4C99D820" w14:textId="77777777" w:rsidR="006D614A" w:rsidRPr="00D435F8" w:rsidRDefault="006D614A" w:rsidP="006D614A">
      <w:pPr>
        <w:pStyle w:val="Heading3"/>
      </w:pPr>
      <w:r w:rsidRPr="00D435F8">
        <w:t>Requirement 3(3)(e)</w:t>
      </w:r>
      <w:r>
        <w:tab/>
        <w:t>Compliant</w:t>
      </w:r>
    </w:p>
    <w:p w14:paraId="450524A8" w14:textId="77777777" w:rsidR="006D614A" w:rsidRPr="001F433A" w:rsidRDefault="006D614A" w:rsidP="006D614A">
      <w:pPr>
        <w:rPr>
          <w:i/>
        </w:rPr>
      </w:pPr>
      <w:r w:rsidRPr="001F433A">
        <w:rPr>
          <w:i/>
          <w:szCs w:val="22"/>
        </w:rPr>
        <w:t>Information about the consumer’s condition, needs and preferences is documented and communicated within the organisation, and with others where responsibility for care is shared.</w:t>
      </w:r>
    </w:p>
    <w:p w14:paraId="715C237C" w14:textId="77777777" w:rsidR="006D614A" w:rsidRDefault="006D614A" w:rsidP="006D614A">
      <w:pPr>
        <w:tabs>
          <w:tab w:val="right" w:pos="9026"/>
        </w:tabs>
        <w:spacing w:before="120"/>
        <w:rPr>
          <w:iCs/>
        </w:rPr>
      </w:pPr>
      <w:r>
        <w:rPr>
          <w:color w:val="auto"/>
        </w:rPr>
        <w:t>The Assessment Team reported the</w:t>
      </w:r>
      <w:r>
        <w:rPr>
          <w:iCs/>
        </w:rPr>
        <w:t xml:space="preserve"> service demonstrated information about the individual consumer’s condition, needs and preferences is being documented and communicated within the organisation, and with others where responsibility for care is shared.</w:t>
      </w:r>
    </w:p>
    <w:p w14:paraId="76CA3FCF" w14:textId="77777777" w:rsidR="006D614A" w:rsidRDefault="006D614A" w:rsidP="006D614A">
      <w:pPr>
        <w:tabs>
          <w:tab w:val="right" w:pos="9026"/>
        </w:tabs>
        <w:spacing w:before="120"/>
        <w:rPr>
          <w:iCs/>
        </w:rPr>
      </w:pPr>
      <w:r>
        <w:rPr>
          <w:iCs/>
        </w:rPr>
        <w:t>The care manager said there is ongoing contact with consumers and care plans are reviewed and updated on a periodic basis. Staff have access to care plans through the electronic documentation system and the hardcopy consumer files. Staff report to the care managers on a daily basis. They are informed of any changes by text message or email and care plans are updated.</w:t>
      </w:r>
    </w:p>
    <w:p w14:paraId="405AFB22" w14:textId="4235DF4E" w:rsidR="006D614A" w:rsidRDefault="008D432F" w:rsidP="00D90BE7">
      <w:pPr>
        <w:tabs>
          <w:tab w:val="right" w:pos="9026"/>
        </w:tabs>
        <w:spacing w:before="120"/>
      </w:pPr>
      <w:r w:rsidRPr="00122D2D">
        <w:rPr>
          <w:iCs/>
          <w:color w:val="auto"/>
        </w:rPr>
        <w:t xml:space="preserve">Based on the information </w:t>
      </w:r>
      <w:r>
        <w:rPr>
          <w:iCs/>
          <w:color w:val="auto"/>
        </w:rPr>
        <w:t>provided I find</w:t>
      </w:r>
      <w:r w:rsidRPr="00122D2D">
        <w:rPr>
          <w:iCs/>
          <w:color w:val="auto"/>
        </w:rPr>
        <w:t xml:space="preserve"> th</w:t>
      </w:r>
      <w:r>
        <w:rPr>
          <w:iCs/>
          <w:color w:val="auto"/>
        </w:rPr>
        <w:t>at the approved provider is compliant with this</w:t>
      </w:r>
      <w:r w:rsidRPr="00122D2D">
        <w:rPr>
          <w:iCs/>
          <w:color w:val="auto"/>
        </w:rPr>
        <w:t xml:space="preserve"> requirement.</w:t>
      </w:r>
    </w:p>
    <w:p w14:paraId="7D61107A" w14:textId="77777777" w:rsidR="006D614A" w:rsidRDefault="006D614A" w:rsidP="006D614A">
      <w:pPr>
        <w:sectPr w:rsidR="006D614A" w:rsidSect="008526A3">
          <w:headerReference w:type="default" r:id="rId27"/>
          <w:type w:val="continuous"/>
          <w:pgSz w:w="11906" w:h="16838"/>
          <w:pgMar w:top="1701" w:right="1418" w:bottom="1418" w:left="1418" w:header="709" w:footer="397" w:gutter="0"/>
          <w:cols w:space="708"/>
          <w:titlePg/>
          <w:docGrid w:linePitch="360"/>
        </w:sectPr>
      </w:pPr>
    </w:p>
    <w:p w14:paraId="0FC22351" w14:textId="77777777" w:rsidR="006D614A" w:rsidRDefault="006D614A" w:rsidP="006D614A">
      <w:pPr>
        <w:pStyle w:val="Heading1"/>
      </w:pPr>
      <w:r>
        <w:lastRenderedPageBreak/>
        <w:t>Areas for improvement</w:t>
      </w:r>
    </w:p>
    <w:p w14:paraId="25D18BCE" w14:textId="77777777" w:rsidR="006D614A" w:rsidRDefault="006D614A" w:rsidP="006D614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6D614A" w:rsidSect="005D2D10">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21686" w14:textId="77777777" w:rsidR="00252D54" w:rsidRDefault="00DD1C8B">
      <w:pPr>
        <w:spacing w:before="0" w:after="0" w:line="240" w:lineRule="auto"/>
      </w:pPr>
      <w:r>
        <w:separator/>
      </w:r>
    </w:p>
  </w:endnote>
  <w:endnote w:type="continuationSeparator" w:id="0">
    <w:p w14:paraId="7A821688" w14:textId="77777777" w:rsidR="00252D54" w:rsidRDefault="00DD1C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165D" w14:textId="77777777" w:rsidR="00506F7F" w:rsidRPr="009A1F1B" w:rsidRDefault="00DD1C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82165E" w14:textId="77777777" w:rsidR="00506F7F" w:rsidRPr="00C72FFB" w:rsidRDefault="00DD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Enrich Living Services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A82165F" w14:textId="77777777" w:rsidR="00506F7F" w:rsidRPr="00C72FFB" w:rsidRDefault="00DD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1660" w14:textId="77777777" w:rsidR="00506F7F" w:rsidRPr="009A1F1B" w:rsidRDefault="00DD1C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821661" w14:textId="77777777" w:rsidR="00506F7F" w:rsidRPr="00C72FFB" w:rsidRDefault="00DD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Enrich Living Services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A821662" w14:textId="77777777" w:rsidR="00506F7F" w:rsidRPr="00A3716D" w:rsidRDefault="00DD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C24C" w14:textId="77777777" w:rsidR="006D614A" w:rsidRPr="009A1F1B" w:rsidRDefault="006D61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AEA851" w14:textId="77777777" w:rsidR="006D614A" w:rsidRPr="00C72FFB" w:rsidRDefault="006D61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Enrich Living Services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17BE294" w14:textId="77777777" w:rsidR="006D614A" w:rsidRPr="00A3716D" w:rsidRDefault="006D61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21682" w14:textId="77777777" w:rsidR="00252D54" w:rsidRDefault="00DD1C8B">
      <w:pPr>
        <w:spacing w:before="0" w:after="0" w:line="240" w:lineRule="auto"/>
      </w:pPr>
      <w:r>
        <w:separator/>
      </w:r>
    </w:p>
  </w:footnote>
  <w:footnote w:type="continuationSeparator" w:id="0">
    <w:p w14:paraId="7A821684" w14:textId="77777777" w:rsidR="00252D54" w:rsidRDefault="00DD1C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165C" w14:textId="77777777" w:rsidR="00506F7F" w:rsidRDefault="00DD1C8B"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7A821682" wp14:editId="7A8216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29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5F28" w14:textId="77777777" w:rsidR="006D614A" w:rsidRPr="004C408F" w:rsidRDefault="006D614A" w:rsidP="004C408F">
    <w:pPr>
      <w:pStyle w:val="Header"/>
    </w:pPr>
    <w:r>
      <w:rPr>
        <w:noProof/>
        <w:color w:val="auto"/>
        <w:sz w:val="20"/>
      </w:rPr>
      <w:drawing>
        <wp:anchor distT="0" distB="0" distL="114300" distR="114300" simplePos="0" relativeHeight="251664384" behindDoc="1" locked="0" layoutInCell="1" allowOverlap="1" wp14:anchorId="5BF4F4DA" wp14:editId="5F62303A">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1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0986" w14:textId="77777777" w:rsidR="006D614A" w:rsidRDefault="006D614A" w:rsidP="0004322A">
    <w:r>
      <w:rPr>
        <w:noProof/>
        <w:color w:val="auto"/>
        <w:sz w:val="20"/>
      </w:rPr>
      <w:drawing>
        <wp:anchor distT="0" distB="0" distL="114300" distR="114300" simplePos="0" relativeHeight="251657216" behindDoc="1" locked="0" layoutInCell="1" allowOverlap="1" wp14:anchorId="54E10386" wp14:editId="57511F7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6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DB5A" w14:textId="7F4A33A6" w:rsidR="006D614A" w:rsidRPr="00703E80" w:rsidRDefault="006D614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5E30243D" wp14:editId="77EB317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65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691A" w14:textId="77777777" w:rsidR="00FB1D63" w:rsidRPr="00FB1D63" w:rsidRDefault="00DD1C8B" w:rsidP="00FB1D63">
    <w:pPr>
      <w:pStyle w:val="Header"/>
    </w:pPr>
    <w:r>
      <w:rPr>
        <w:noProof/>
        <w:color w:val="auto"/>
        <w:sz w:val="20"/>
      </w:rPr>
      <w:drawing>
        <wp:anchor distT="0" distB="0" distL="114300" distR="114300" simplePos="0" relativeHeight="251655168" behindDoc="1" locked="0" layoutInCell="1" allowOverlap="1" wp14:anchorId="35B4B9DB" wp14:editId="714AE0EB">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91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2B76" w14:textId="77777777" w:rsidR="00506F7F" w:rsidRDefault="00DD1C8B" w:rsidP="009C6F30">
    <w:pPr>
      <w:tabs>
        <w:tab w:val="left" w:pos="3624"/>
      </w:tabs>
    </w:pPr>
    <w:r>
      <w:rPr>
        <w:noProof/>
        <w:color w:val="auto"/>
        <w:sz w:val="20"/>
      </w:rPr>
      <w:drawing>
        <wp:anchor distT="0" distB="0" distL="114300" distR="114300" simplePos="0" relativeHeight="251653120" behindDoc="1" locked="0" layoutInCell="1" allowOverlap="1" wp14:anchorId="60A399D2" wp14:editId="7F50F044">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96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D41D" w14:textId="77777777" w:rsidR="006D614A" w:rsidRDefault="006D614A">
    <w:pPr>
      <w:pStyle w:val="Header"/>
    </w:pPr>
    <w:r w:rsidRPr="003C6EC2">
      <w:rPr>
        <w:rFonts w:eastAsia="Calibri"/>
        <w:noProof/>
      </w:rPr>
      <w:drawing>
        <wp:anchor distT="0" distB="0" distL="114300" distR="114300" simplePos="0" relativeHeight="251658240" behindDoc="1" locked="0" layoutInCell="1" allowOverlap="1" wp14:anchorId="16CE73A0" wp14:editId="09368C3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95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15DA" w14:textId="77777777" w:rsidR="006D614A" w:rsidRDefault="006D614A" w:rsidP="0004322A">
    <w:r>
      <w:rPr>
        <w:noProof/>
        <w:color w:val="auto"/>
        <w:sz w:val="20"/>
      </w:rPr>
      <w:drawing>
        <wp:anchor distT="0" distB="0" distL="114300" distR="114300" simplePos="0" relativeHeight="251654144" behindDoc="1" locked="0" layoutInCell="1" allowOverlap="1" wp14:anchorId="0CAD80E2" wp14:editId="7736175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57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C420" w14:textId="77777777" w:rsidR="006D614A" w:rsidRPr="00C26A15" w:rsidRDefault="006D614A" w:rsidP="00C26A15">
    <w:pPr>
      <w:pStyle w:val="Header"/>
    </w:pPr>
    <w:r>
      <w:rPr>
        <w:noProof/>
        <w:color w:val="auto"/>
        <w:sz w:val="20"/>
      </w:rPr>
      <w:drawing>
        <wp:anchor distT="0" distB="0" distL="114300" distR="114300" simplePos="0" relativeHeight="251660288" behindDoc="1" locked="0" layoutInCell="1" allowOverlap="1" wp14:anchorId="712A827A" wp14:editId="06DC77BD">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83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726D" w14:textId="77777777" w:rsidR="006D614A" w:rsidRDefault="006D614A" w:rsidP="0004322A">
    <w:r>
      <w:rPr>
        <w:noProof/>
        <w:color w:val="auto"/>
        <w:sz w:val="20"/>
      </w:rPr>
      <w:drawing>
        <wp:anchor distT="0" distB="0" distL="114300" distR="114300" simplePos="0" relativeHeight="251652096" behindDoc="1" locked="0" layoutInCell="1" allowOverlap="1" wp14:anchorId="52EA330C" wp14:editId="7DB545B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29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BB25" w14:textId="20A0EBBF" w:rsidR="006D614A" w:rsidRPr="00703E80" w:rsidRDefault="006D614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9264" behindDoc="1" locked="0" layoutInCell="1" allowOverlap="1" wp14:anchorId="2E3FC4E9" wp14:editId="5F71F33D">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827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23F7" w14:textId="77777777" w:rsidR="006D614A" w:rsidRPr="00F05744" w:rsidRDefault="006D614A" w:rsidP="00F05744">
    <w:pPr>
      <w:pStyle w:val="Header"/>
    </w:pPr>
    <w:r>
      <w:rPr>
        <w:noProof/>
        <w:color w:val="auto"/>
        <w:sz w:val="20"/>
      </w:rPr>
      <w:drawing>
        <wp:anchor distT="0" distB="0" distL="114300" distR="114300" simplePos="0" relativeHeight="251662336" behindDoc="1" locked="0" layoutInCell="1" allowOverlap="1" wp14:anchorId="318D47C6" wp14:editId="14073DE4">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81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DA56" w14:textId="77777777" w:rsidR="006D614A" w:rsidRDefault="006D614A" w:rsidP="0004322A">
    <w:r>
      <w:rPr>
        <w:noProof/>
        <w:color w:val="auto"/>
        <w:sz w:val="20"/>
      </w:rPr>
      <w:drawing>
        <wp:anchor distT="0" distB="0" distL="114300" distR="114300" simplePos="0" relativeHeight="251656192" behindDoc="1" locked="0" layoutInCell="1" allowOverlap="1" wp14:anchorId="74DE07D3" wp14:editId="04DF2C1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98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468D3" w14:textId="77777777" w:rsidR="006D614A" w:rsidRPr="00703E80" w:rsidRDefault="006D614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00ABC46E" wp14:editId="589B616A">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60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31A34AF"/>
    <w:multiLevelType w:val="hybridMultilevel"/>
    <w:tmpl w:val="A8705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CB02B846">
      <w:start w:val="1"/>
      <w:numFmt w:val="lowerRoman"/>
      <w:lvlText w:val="(%1)"/>
      <w:lvlJc w:val="left"/>
      <w:pPr>
        <w:ind w:left="1080" w:hanging="720"/>
      </w:pPr>
      <w:rPr>
        <w:rFonts w:hint="default"/>
        <w:b w:val="0"/>
      </w:rPr>
    </w:lvl>
    <w:lvl w:ilvl="1" w:tplc="FF7019E2" w:tentative="1">
      <w:start w:val="1"/>
      <w:numFmt w:val="lowerLetter"/>
      <w:lvlText w:val="%2."/>
      <w:lvlJc w:val="left"/>
      <w:pPr>
        <w:ind w:left="1440" w:hanging="360"/>
      </w:pPr>
    </w:lvl>
    <w:lvl w:ilvl="2" w:tplc="52FE4D9E" w:tentative="1">
      <w:start w:val="1"/>
      <w:numFmt w:val="lowerRoman"/>
      <w:lvlText w:val="%3."/>
      <w:lvlJc w:val="right"/>
      <w:pPr>
        <w:ind w:left="2160" w:hanging="180"/>
      </w:pPr>
    </w:lvl>
    <w:lvl w:ilvl="3" w:tplc="207C9B92" w:tentative="1">
      <w:start w:val="1"/>
      <w:numFmt w:val="decimal"/>
      <w:lvlText w:val="%4."/>
      <w:lvlJc w:val="left"/>
      <w:pPr>
        <w:ind w:left="2880" w:hanging="360"/>
      </w:pPr>
    </w:lvl>
    <w:lvl w:ilvl="4" w:tplc="98F20864" w:tentative="1">
      <w:start w:val="1"/>
      <w:numFmt w:val="lowerLetter"/>
      <w:lvlText w:val="%5."/>
      <w:lvlJc w:val="left"/>
      <w:pPr>
        <w:ind w:left="3600" w:hanging="360"/>
      </w:pPr>
    </w:lvl>
    <w:lvl w:ilvl="5" w:tplc="68D8C5A2" w:tentative="1">
      <w:start w:val="1"/>
      <w:numFmt w:val="lowerRoman"/>
      <w:lvlText w:val="%6."/>
      <w:lvlJc w:val="right"/>
      <w:pPr>
        <w:ind w:left="4320" w:hanging="180"/>
      </w:pPr>
    </w:lvl>
    <w:lvl w:ilvl="6" w:tplc="8F2ADF76" w:tentative="1">
      <w:start w:val="1"/>
      <w:numFmt w:val="decimal"/>
      <w:lvlText w:val="%7."/>
      <w:lvlJc w:val="left"/>
      <w:pPr>
        <w:ind w:left="5040" w:hanging="360"/>
      </w:pPr>
    </w:lvl>
    <w:lvl w:ilvl="7" w:tplc="322656E6" w:tentative="1">
      <w:start w:val="1"/>
      <w:numFmt w:val="lowerLetter"/>
      <w:lvlText w:val="%8."/>
      <w:lvlJc w:val="left"/>
      <w:pPr>
        <w:ind w:left="5760" w:hanging="360"/>
      </w:pPr>
    </w:lvl>
    <w:lvl w:ilvl="8" w:tplc="10E804B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D420EFA">
      <w:start w:val="1"/>
      <w:numFmt w:val="bullet"/>
      <w:pStyle w:val="ListParagraph"/>
      <w:lvlText w:val=""/>
      <w:lvlJc w:val="left"/>
      <w:pPr>
        <w:ind w:left="1440" w:hanging="360"/>
      </w:pPr>
      <w:rPr>
        <w:rFonts w:ascii="Symbol" w:hAnsi="Symbol" w:hint="default"/>
        <w:color w:val="auto"/>
      </w:rPr>
    </w:lvl>
    <w:lvl w:ilvl="1" w:tplc="E8384A56" w:tentative="1">
      <w:start w:val="1"/>
      <w:numFmt w:val="bullet"/>
      <w:lvlText w:val="o"/>
      <w:lvlJc w:val="left"/>
      <w:pPr>
        <w:ind w:left="2160" w:hanging="360"/>
      </w:pPr>
      <w:rPr>
        <w:rFonts w:ascii="Courier New" w:hAnsi="Courier New" w:cs="Courier New" w:hint="default"/>
      </w:rPr>
    </w:lvl>
    <w:lvl w:ilvl="2" w:tplc="51940B58" w:tentative="1">
      <w:start w:val="1"/>
      <w:numFmt w:val="bullet"/>
      <w:lvlText w:val=""/>
      <w:lvlJc w:val="left"/>
      <w:pPr>
        <w:ind w:left="2880" w:hanging="360"/>
      </w:pPr>
      <w:rPr>
        <w:rFonts w:ascii="Wingdings" w:hAnsi="Wingdings" w:hint="default"/>
      </w:rPr>
    </w:lvl>
    <w:lvl w:ilvl="3" w:tplc="791820D4" w:tentative="1">
      <w:start w:val="1"/>
      <w:numFmt w:val="bullet"/>
      <w:lvlText w:val=""/>
      <w:lvlJc w:val="left"/>
      <w:pPr>
        <w:ind w:left="3600" w:hanging="360"/>
      </w:pPr>
      <w:rPr>
        <w:rFonts w:ascii="Symbol" w:hAnsi="Symbol" w:hint="default"/>
      </w:rPr>
    </w:lvl>
    <w:lvl w:ilvl="4" w:tplc="EB3E62E4" w:tentative="1">
      <w:start w:val="1"/>
      <w:numFmt w:val="bullet"/>
      <w:lvlText w:val="o"/>
      <w:lvlJc w:val="left"/>
      <w:pPr>
        <w:ind w:left="4320" w:hanging="360"/>
      </w:pPr>
      <w:rPr>
        <w:rFonts w:ascii="Courier New" w:hAnsi="Courier New" w:cs="Courier New" w:hint="default"/>
      </w:rPr>
    </w:lvl>
    <w:lvl w:ilvl="5" w:tplc="3C4A469E" w:tentative="1">
      <w:start w:val="1"/>
      <w:numFmt w:val="bullet"/>
      <w:lvlText w:val=""/>
      <w:lvlJc w:val="left"/>
      <w:pPr>
        <w:ind w:left="5040" w:hanging="360"/>
      </w:pPr>
      <w:rPr>
        <w:rFonts w:ascii="Wingdings" w:hAnsi="Wingdings" w:hint="default"/>
      </w:rPr>
    </w:lvl>
    <w:lvl w:ilvl="6" w:tplc="70EA1CE4" w:tentative="1">
      <w:start w:val="1"/>
      <w:numFmt w:val="bullet"/>
      <w:lvlText w:val=""/>
      <w:lvlJc w:val="left"/>
      <w:pPr>
        <w:ind w:left="5760" w:hanging="360"/>
      </w:pPr>
      <w:rPr>
        <w:rFonts w:ascii="Symbol" w:hAnsi="Symbol" w:hint="default"/>
      </w:rPr>
    </w:lvl>
    <w:lvl w:ilvl="7" w:tplc="C934637A" w:tentative="1">
      <w:start w:val="1"/>
      <w:numFmt w:val="bullet"/>
      <w:lvlText w:val="o"/>
      <w:lvlJc w:val="left"/>
      <w:pPr>
        <w:ind w:left="6480" w:hanging="360"/>
      </w:pPr>
      <w:rPr>
        <w:rFonts w:ascii="Courier New" w:hAnsi="Courier New" w:cs="Courier New" w:hint="default"/>
      </w:rPr>
    </w:lvl>
    <w:lvl w:ilvl="8" w:tplc="9866128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C9266AA">
      <w:start w:val="1"/>
      <w:numFmt w:val="lowerRoman"/>
      <w:lvlText w:val="(%1)"/>
      <w:lvlJc w:val="left"/>
      <w:pPr>
        <w:ind w:left="1004" w:hanging="720"/>
      </w:pPr>
      <w:rPr>
        <w:rFonts w:hint="default"/>
        <w:b w:val="0"/>
      </w:rPr>
    </w:lvl>
    <w:lvl w:ilvl="1" w:tplc="19448674" w:tentative="1">
      <w:start w:val="1"/>
      <w:numFmt w:val="lowerLetter"/>
      <w:lvlText w:val="%2."/>
      <w:lvlJc w:val="left"/>
      <w:pPr>
        <w:ind w:left="1364" w:hanging="360"/>
      </w:pPr>
    </w:lvl>
    <w:lvl w:ilvl="2" w:tplc="A4725944" w:tentative="1">
      <w:start w:val="1"/>
      <w:numFmt w:val="lowerRoman"/>
      <w:lvlText w:val="%3."/>
      <w:lvlJc w:val="right"/>
      <w:pPr>
        <w:ind w:left="2084" w:hanging="180"/>
      </w:pPr>
    </w:lvl>
    <w:lvl w:ilvl="3" w:tplc="E7B8077C" w:tentative="1">
      <w:start w:val="1"/>
      <w:numFmt w:val="decimal"/>
      <w:lvlText w:val="%4."/>
      <w:lvlJc w:val="left"/>
      <w:pPr>
        <w:ind w:left="2804" w:hanging="360"/>
      </w:pPr>
    </w:lvl>
    <w:lvl w:ilvl="4" w:tplc="75E67804" w:tentative="1">
      <w:start w:val="1"/>
      <w:numFmt w:val="lowerLetter"/>
      <w:lvlText w:val="%5."/>
      <w:lvlJc w:val="left"/>
      <w:pPr>
        <w:ind w:left="3524" w:hanging="360"/>
      </w:pPr>
    </w:lvl>
    <w:lvl w:ilvl="5" w:tplc="8F426CDE" w:tentative="1">
      <w:start w:val="1"/>
      <w:numFmt w:val="lowerRoman"/>
      <w:lvlText w:val="%6."/>
      <w:lvlJc w:val="right"/>
      <w:pPr>
        <w:ind w:left="4244" w:hanging="180"/>
      </w:pPr>
    </w:lvl>
    <w:lvl w:ilvl="6" w:tplc="EC6ED5C0" w:tentative="1">
      <w:start w:val="1"/>
      <w:numFmt w:val="decimal"/>
      <w:lvlText w:val="%7."/>
      <w:lvlJc w:val="left"/>
      <w:pPr>
        <w:ind w:left="4964" w:hanging="360"/>
      </w:pPr>
    </w:lvl>
    <w:lvl w:ilvl="7" w:tplc="CD586900" w:tentative="1">
      <w:start w:val="1"/>
      <w:numFmt w:val="lowerLetter"/>
      <w:lvlText w:val="%8."/>
      <w:lvlJc w:val="left"/>
      <w:pPr>
        <w:ind w:left="5684" w:hanging="360"/>
      </w:pPr>
    </w:lvl>
    <w:lvl w:ilvl="8" w:tplc="A06E26E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BDE618A">
      <w:start w:val="1"/>
      <w:numFmt w:val="lowerRoman"/>
      <w:lvlText w:val="(%1)"/>
      <w:lvlJc w:val="left"/>
      <w:pPr>
        <w:ind w:left="1080" w:hanging="720"/>
      </w:pPr>
      <w:rPr>
        <w:rFonts w:hint="default"/>
      </w:rPr>
    </w:lvl>
    <w:lvl w:ilvl="1" w:tplc="70DC3252" w:tentative="1">
      <w:start w:val="1"/>
      <w:numFmt w:val="lowerLetter"/>
      <w:lvlText w:val="%2."/>
      <w:lvlJc w:val="left"/>
      <w:pPr>
        <w:ind w:left="1440" w:hanging="360"/>
      </w:pPr>
    </w:lvl>
    <w:lvl w:ilvl="2" w:tplc="D9A04C26" w:tentative="1">
      <w:start w:val="1"/>
      <w:numFmt w:val="lowerRoman"/>
      <w:lvlText w:val="%3."/>
      <w:lvlJc w:val="right"/>
      <w:pPr>
        <w:ind w:left="2160" w:hanging="180"/>
      </w:pPr>
    </w:lvl>
    <w:lvl w:ilvl="3" w:tplc="DEE2356E" w:tentative="1">
      <w:start w:val="1"/>
      <w:numFmt w:val="decimal"/>
      <w:lvlText w:val="%4."/>
      <w:lvlJc w:val="left"/>
      <w:pPr>
        <w:ind w:left="2880" w:hanging="360"/>
      </w:pPr>
    </w:lvl>
    <w:lvl w:ilvl="4" w:tplc="4964EB00" w:tentative="1">
      <w:start w:val="1"/>
      <w:numFmt w:val="lowerLetter"/>
      <w:lvlText w:val="%5."/>
      <w:lvlJc w:val="left"/>
      <w:pPr>
        <w:ind w:left="3600" w:hanging="360"/>
      </w:pPr>
    </w:lvl>
    <w:lvl w:ilvl="5" w:tplc="F17E33E6" w:tentative="1">
      <w:start w:val="1"/>
      <w:numFmt w:val="lowerRoman"/>
      <w:lvlText w:val="%6."/>
      <w:lvlJc w:val="right"/>
      <w:pPr>
        <w:ind w:left="4320" w:hanging="180"/>
      </w:pPr>
    </w:lvl>
    <w:lvl w:ilvl="6" w:tplc="5CF0F254" w:tentative="1">
      <w:start w:val="1"/>
      <w:numFmt w:val="decimal"/>
      <w:lvlText w:val="%7."/>
      <w:lvlJc w:val="left"/>
      <w:pPr>
        <w:ind w:left="5040" w:hanging="360"/>
      </w:pPr>
    </w:lvl>
    <w:lvl w:ilvl="7" w:tplc="0D26E3D8" w:tentative="1">
      <w:start w:val="1"/>
      <w:numFmt w:val="lowerLetter"/>
      <w:lvlText w:val="%8."/>
      <w:lvlJc w:val="left"/>
      <w:pPr>
        <w:ind w:left="5760" w:hanging="360"/>
      </w:pPr>
    </w:lvl>
    <w:lvl w:ilvl="8" w:tplc="7D5A537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8AA57DE">
      <w:start w:val="1"/>
      <w:numFmt w:val="lowerRoman"/>
      <w:lvlText w:val="(%1)"/>
      <w:lvlJc w:val="left"/>
      <w:pPr>
        <w:ind w:left="1080" w:hanging="720"/>
      </w:pPr>
      <w:rPr>
        <w:rFonts w:hint="default"/>
      </w:rPr>
    </w:lvl>
    <w:lvl w:ilvl="1" w:tplc="6AB05430" w:tentative="1">
      <w:start w:val="1"/>
      <w:numFmt w:val="lowerLetter"/>
      <w:lvlText w:val="%2."/>
      <w:lvlJc w:val="left"/>
      <w:pPr>
        <w:ind w:left="1440" w:hanging="360"/>
      </w:pPr>
    </w:lvl>
    <w:lvl w:ilvl="2" w:tplc="2DCC4288" w:tentative="1">
      <w:start w:val="1"/>
      <w:numFmt w:val="lowerRoman"/>
      <w:lvlText w:val="%3."/>
      <w:lvlJc w:val="right"/>
      <w:pPr>
        <w:ind w:left="2160" w:hanging="180"/>
      </w:pPr>
    </w:lvl>
    <w:lvl w:ilvl="3" w:tplc="E3BE6A9E" w:tentative="1">
      <w:start w:val="1"/>
      <w:numFmt w:val="decimal"/>
      <w:lvlText w:val="%4."/>
      <w:lvlJc w:val="left"/>
      <w:pPr>
        <w:ind w:left="2880" w:hanging="360"/>
      </w:pPr>
    </w:lvl>
    <w:lvl w:ilvl="4" w:tplc="CE9E3BB8" w:tentative="1">
      <w:start w:val="1"/>
      <w:numFmt w:val="lowerLetter"/>
      <w:lvlText w:val="%5."/>
      <w:lvlJc w:val="left"/>
      <w:pPr>
        <w:ind w:left="3600" w:hanging="360"/>
      </w:pPr>
    </w:lvl>
    <w:lvl w:ilvl="5" w:tplc="916EB248" w:tentative="1">
      <w:start w:val="1"/>
      <w:numFmt w:val="lowerRoman"/>
      <w:lvlText w:val="%6."/>
      <w:lvlJc w:val="right"/>
      <w:pPr>
        <w:ind w:left="4320" w:hanging="180"/>
      </w:pPr>
    </w:lvl>
    <w:lvl w:ilvl="6" w:tplc="2BF0F410" w:tentative="1">
      <w:start w:val="1"/>
      <w:numFmt w:val="decimal"/>
      <w:lvlText w:val="%7."/>
      <w:lvlJc w:val="left"/>
      <w:pPr>
        <w:ind w:left="5040" w:hanging="360"/>
      </w:pPr>
    </w:lvl>
    <w:lvl w:ilvl="7" w:tplc="99CE1724" w:tentative="1">
      <w:start w:val="1"/>
      <w:numFmt w:val="lowerLetter"/>
      <w:lvlText w:val="%8."/>
      <w:lvlJc w:val="left"/>
      <w:pPr>
        <w:ind w:left="5760" w:hanging="360"/>
      </w:pPr>
    </w:lvl>
    <w:lvl w:ilvl="8" w:tplc="37BA448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4F670A0">
      <w:start w:val="1"/>
      <w:numFmt w:val="lowerRoman"/>
      <w:lvlText w:val="(%1)"/>
      <w:lvlJc w:val="left"/>
      <w:pPr>
        <w:ind w:left="1080" w:hanging="720"/>
      </w:pPr>
      <w:rPr>
        <w:rFonts w:hint="default"/>
        <w:b w:val="0"/>
      </w:rPr>
    </w:lvl>
    <w:lvl w:ilvl="1" w:tplc="3A2AAFB4" w:tentative="1">
      <w:start w:val="1"/>
      <w:numFmt w:val="lowerLetter"/>
      <w:lvlText w:val="%2."/>
      <w:lvlJc w:val="left"/>
      <w:pPr>
        <w:ind w:left="1440" w:hanging="360"/>
      </w:pPr>
    </w:lvl>
    <w:lvl w:ilvl="2" w:tplc="0AC476AA" w:tentative="1">
      <w:start w:val="1"/>
      <w:numFmt w:val="lowerRoman"/>
      <w:lvlText w:val="%3."/>
      <w:lvlJc w:val="right"/>
      <w:pPr>
        <w:ind w:left="2160" w:hanging="180"/>
      </w:pPr>
    </w:lvl>
    <w:lvl w:ilvl="3" w:tplc="F7B47D00" w:tentative="1">
      <w:start w:val="1"/>
      <w:numFmt w:val="decimal"/>
      <w:lvlText w:val="%4."/>
      <w:lvlJc w:val="left"/>
      <w:pPr>
        <w:ind w:left="2880" w:hanging="360"/>
      </w:pPr>
    </w:lvl>
    <w:lvl w:ilvl="4" w:tplc="D18A2890" w:tentative="1">
      <w:start w:val="1"/>
      <w:numFmt w:val="lowerLetter"/>
      <w:lvlText w:val="%5."/>
      <w:lvlJc w:val="left"/>
      <w:pPr>
        <w:ind w:left="3600" w:hanging="360"/>
      </w:pPr>
    </w:lvl>
    <w:lvl w:ilvl="5" w:tplc="6EFE9612" w:tentative="1">
      <w:start w:val="1"/>
      <w:numFmt w:val="lowerRoman"/>
      <w:lvlText w:val="%6."/>
      <w:lvlJc w:val="right"/>
      <w:pPr>
        <w:ind w:left="4320" w:hanging="180"/>
      </w:pPr>
    </w:lvl>
    <w:lvl w:ilvl="6" w:tplc="D25CA2B2" w:tentative="1">
      <w:start w:val="1"/>
      <w:numFmt w:val="decimal"/>
      <w:lvlText w:val="%7."/>
      <w:lvlJc w:val="left"/>
      <w:pPr>
        <w:ind w:left="5040" w:hanging="360"/>
      </w:pPr>
    </w:lvl>
    <w:lvl w:ilvl="7" w:tplc="FCB2E4D6" w:tentative="1">
      <w:start w:val="1"/>
      <w:numFmt w:val="lowerLetter"/>
      <w:lvlText w:val="%8."/>
      <w:lvlJc w:val="left"/>
      <w:pPr>
        <w:ind w:left="5760" w:hanging="360"/>
      </w:pPr>
    </w:lvl>
    <w:lvl w:ilvl="8" w:tplc="731214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A7E7B72">
      <w:start w:val="1"/>
      <w:numFmt w:val="lowerLetter"/>
      <w:lvlText w:val="(%1)"/>
      <w:lvlJc w:val="left"/>
      <w:pPr>
        <w:ind w:left="360" w:hanging="360"/>
      </w:pPr>
      <w:rPr>
        <w:rFonts w:hint="default"/>
      </w:rPr>
    </w:lvl>
    <w:lvl w:ilvl="1" w:tplc="4B906950" w:tentative="1">
      <w:start w:val="1"/>
      <w:numFmt w:val="lowerLetter"/>
      <w:lvlText w:val="%2."/>
      <w:lvlJc w:val="left"/>
      <w:pPr>
        <w:ind w:left="1080" w:hanging="360"/>
      </w:pPr>
    </w:lvl>
    <w:lvl w:ilvl="2" w:tplc="A35A32FA" w:tentative="1">
      <w:start w:val="1"/>
      <w:numFmt w:val="lowerRoman"/>
      <w:lvlText w:val="%3."/>
      <w:lvlJc w:val="right"/>
      <w:pPr>
        <w:ind w:left="1800" w:hanging="180"/>
      </w:pPr>
    </w:lvl>
    <w:lvl w:ilvl="3" w:tplc="0F848956" w:tentative="1">
      <w:start w:val="1"/>
      <w:numFmt w:val="decimal"/>
      <w:lvlText w:val="%4."/>
      <w:lvlJc w:val="left"/>
      <w:pPr>
        <w:ind w:left="2520" w:hanging="360"/>
      </w:pPr>
    </w:lvl>
    <w:lvl w:ilvl="4" w:tplc="4E14CB1A" w:tentative="1">
      <w:start w:val="1"/>
      <w:numFmt w:val="lowerLetter"/>
      <w:lvlText w:val="%5."/>
      <w:lvlJc w:val="left"/>
      <w:pPr>
        <w:ind w:left="3240" w:hanging="360"/>
      </w:pPr>
    </w:lvl>
    <w:lvl w:ilvl="5" w:tplc="39FCE220" w:tentative="1">
      <w:start w:val="1"/>
      <w:numFmt w:val="lowerRoman"/>
      <w:lvlText w:val="%6."/>
      <w:lvlJc w:val="right"/>
      <w:pPr>
        <w:ind w:left="3960" w:hanging="180"/>
      </w:pPr>
    </w:lvl>
    <w:lvl w:ilvl="6" w:tplc="9DD688AC" w:tentative="1">
      <w:start w:val="1"/>
      <w:numFmt w:val="decimal"/>
      <w:lvlText w:val="%7."/>
      <w:lvlJc w:val="left"/>
      <w:pPr>
        <w:ind w:left="4680" w:hanging="360"/>
      </w:pPr>
    </w:lvl>
    <w:lvl w:ilvl="7" w:tplc="CE8A2E98" w:tentative="1">
      <w:start w:val="1"/>
      <w:numFmt w:val="lowerLetter"/>
      <w:lvlText w:val="%8."/>
      <w:lvlJc w:val="left"/>
      <w:pPr>
        <w:ind w:left="5400" w:hanging="360"/>
      </w:pPr>
    </w:lvl>
    <w:lvl w:ilvl="8" w:tplc="FA088B6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6829522">
      <w:start w:val="1"/>
      <w:numFmt w:val="decimal"/>
      <w:lvlText w:val="%1."/>
      <w:lvlJc w:val="left"/>
      <w:pPr>
        <w:ind w:left="360" w:hanging="360"/>
      </w:pPr>
      <w:rPr>
        <w:rFonts w:hint="default"/>
      </w:rPr>
    </w:lvl>
    <w:lvl w:ilvl="1" w:tplc="BB7C1BEC" w:tentative="1">
      <w:start w:val="1"/>
      <w:numFmt w:val="lowerLetter"/>
      <w:lvlText w:val="%2."/>
      <w:lvlJc w:val="left"/>
      <w:pPr>
        <w:ind w:left="1080" w:hanging="360"/>
      </w:pPr>
    </w:lvl>
    <w:lvl w:ilvl="2" w:tplc="9E70A35C" w:tentative="1">
      <w:start w:val="1"/>
      <w:numFmt w:val="lowerRoman"/>
      <w:lvlText w:val="%3."/>
      <w:lvlJc w:val="right"/>
      <w:pPr>
        <w:ind w:left="1800" w:hanging="180"/>
      </w:pPr>
    </w:lvl>
    <w:lvl w:ilvl="3" w:tplc="89E82824" w:tentative="1">
      <w:start w:val="1"/>
      <w:numFmt w:val="decimal"/>
      <w:lvlText w:val="%4."/>
      <w:lvlJc w:val="left"/>
      <w:pPr>
        <w:ind w:left="2520" w:hanging="360"/>
      </w:pPr>
    </w:lvl>
    <w:lvl w:ilvl="4" w:tplc="6CB01BEA" w:tentative="1">
      <w:start w:val="1"/>
      <w:numFmt w:val="lowerLetter"/>
      <w:lvlText w:val="%5."/>
      <w:lvlJc w:val="left"/>
      <w:pPr>
        <w:ind w:left="3240" w:hanging="360"/>
      </w:pPr>
    </w:lvl>
    <w:lvl w:ilvl="5" w:tplc="67803AA2" w:tentative="1">
      <w:start w:val="1"/>
      <w:numFmt w:val="lowerRoman"/>
      <w:lvlText w:val="%6."/>
      <w:lvlJc w:val="right"/>
      <w:pPr>
        <w:ind w:left="3960" w:hanging="180"/>
      </w:pPr>
    </w:lvl>
    <w:lvl w:ilvl="6" w:tplc="B810BB0A" w:tentative="1">
      <w:start w:val="1"/>
      <w:numFmt w:val="decimal"/>
      <w:lvlText w:val="%7."/>
      <w:lvlJc w:val="left"/>
      <w:pPr>
        <w:ind w:left="4680" w:hanging="360"/>
      </w:pPr>
    </w:lvl>
    <w:lvl w:ilvl="7" w:tplc="0A6A067E" w:tentative="1">
      <w:start w:val="1"/>
      <w:numFmt w:val="lowerLetter"/>
      <w:lvlText w:val="%8."/>
      <w:lvlJc w:val="left"/>
      <w:pPr>
        <w:ind w:left="5400" w:hanging="360"/>
      </w:pPr>
    </w:lvl>
    <w:lvl w:ilvl="8" w:tplc="5EF0B96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87A3E12">
      <w:start w:val="1"/>
      <w:numFmt w:val="decimal"/>
      <w:lvlText w:val="%1."/>
      <w:lvlJc w:val="left"/>
      <w:pPr>
        <w:ind w:left="360" w:hanging="360"/>
      </w:pPr>
      <w:rPr>
        <w:rFonts w:hint="default"/>
      </w:rPr>
    </w:lvl>
    <w:lvl w:ilvl="1" w:tplc="83A02A08" w:tentative="1">
      <w:start w:val="1"/>
      <w:numFmt w:val="lowerLetter"/>
      <w:lvlText w:val="%2."/>
      <w:lvlJc w:val="left"/>
      <w:pPr>
        <w:ind w:left="1080" w:hanging="360"/>
      </w:pPr>
    </w:lvl>
    <w:lvl w:ilvl="2" w:tplc="00AE67D4" w:tentative="1">
      <w:start w:val="1"/>
      <w:numFmt w:val="lowerRoman"/>
      <w:lvlText w:val="%3."/>
      <w:lvlJc w:val="right"/>
      <w:pPr>
        <w:ind w:left="1800" w:hanging="180"/>
      </w:pPr>
    </w:lvl>
    <w:lvl w:ilvl="3" w:tplc="BF3CE340" w:tentative="1">
      <w:start w:val="1"/>
      <w:numFmt w:val="decimal"/>
      <w:lvlText w:val="%4."/>
      <w:lvlJc w:val="left"/>
      <w:pPr>
        <w:ind w:left="2520" w:hanging="360"/>
      </w:pPr>
    </w:lvl>
    <w:lvl w:ilvl="4" w:tplc="CC5A30B4" w:tentative="1">
      <w:start w:val="1"/>
      <w:numFmt w:val="lowerLetter"/>
      <w:lvlText w:val="%5."/>
      <w:lvlJc w:val="left"/>
      <w:pPr>
        <w:ind w:left="3240" w:hanging="360"/>
      </w:pPr>
    </w:lvl>
    <w:lvl w:ilvl="5" w:tplc="B54A7D28" w:tentative="1">
      <w:start w:val="1"/>
      <w:numFmt w:val="lowerRoman"/>
      <w:lvlText w:val="%6."/>
      <w:lvlJc w:val="right"/>
      <w:pPr>
        <w:ind w:left="3960" w:hanging="180"/>
      </w:pPr>
    </w:lvl>
    <w:lvl w:ilvl="6" w:tplc="D418571A" w:tentative="1">
      <w:start w:val="1"/>
      <w:numFmt w:val="decimal"/>
      <w:lvlText w:val="%7."/>
      <w:lvlJc w:val="left"/>
      <w:pPr>
        <w:ind w:left="4680" w:hanging="360"/>
      </w:pPr>
    </w:lvl>
    <w:lvl w:ilvl="7" w:tplc="E47AA132" w:tentative="1">
      <w:start w:val="1"/>
      <w:numFmt w:val="lowerLetter"/>
      <w:lvlText w:val="%8."/>
      <w:lvlJc w:val="left"/>
      <w:pPr>
        <w:ind w:left="5400" w:hanging="360"/>
      </w:pPr>
    </w:lvl>
    <w:lvl w:ilvl="8" w:tplc="9802FB5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834A3AC">
      <w:start w:val="1"/>
      <w:numFmt w:val="lowerRoman"/>
      <w:lvlText w:val="(%1)"/>
      <w:lvlJc w:val="left"/>
      <w:pPr>
        <w:ind w:left="1080" w:hanging="720"/>
      </w:pPr>
      <w:rPr>
        <w:rFonts w:hint="default"/>
        <w:b w:val="0"/>
      </w:rPr>
    </w:lvl>
    <w:lvl w:ilvl="1" w:tplc="990CFBAC" w:tentative="1">
      <w:start w:val="1"/>
      <w:numFmt w:val="lowerLetter"/>
      <w:lvlText w:val="%2."/>
      <w:lvlJc w:val="left"/>
      <w:pPr>
        <w:ind w:left="1440" w:hanging="360"/>
      </w:pPr>
    </w:lvl>
    <w:lvl w:ilvl="2" w:tplc="B07AD0BA" w:tentative="1">
      <w:start w:val="1"/>
      <w:numFmt w:val="lowerRoman"/>
      <w:lvlText w:val="%3."/>
      <w:lvlJc w:val="right"/>
      <w:pPr>
        <w:ind w:left="2160" w:hanging="180"/>
      </w:pPr>
    </w:lvl>
    <w:lvl w:ilvl="3" w:tplc="E69EE0F2" w:tentative="1">
      <w:start w:val="1"/>
      <w:numFmt w:val="decimal"/>
      <w:lvlText w:val="%4."/>
      <w:lvlJc w:val="left"/>
      <w:pPr>
        <w:ind w:left="2880" w:hanging="360"/>
      </w:pPr>
    </w:lvl>
    <w:lvl w:ilvl="4" w:tplc="292AA09E" w:tentative="1">
      <w:start w:val="1"/>
      <w:numFmt w:val="lowerLetter"/>
      <w:lvlText w:val="%5."/>
      <w:lvlJc w:val="left"/>
      <w:pPr>
        <w:ind w:left="3600" w:hanging="360"/>
      </w:pPr>
    </w:lvl>
    <w:lvl w:ilvl="5" w:tplc="4FC21A4A" w:tentative="1">
      <w:start w:val="1"/>
      <w:numFmt w:val="lowerRoman"/>
      <w:lvlText w:val="%6."/>
      <w:lvlJc w:val="right"/>
      <w:pPr>
        <w:ind w:left="4320" w:hanging="180"/>
      </w:pPr>
    </w:lvl>
    <w:lvl w:ilvl="6" w:tplc="DA58ED32" w:tentative="1">
      <w:start w:val="1"/>
      <w:numFmt w:val="decimal"/>
      <w:lvlText w:val="%7."/>
      <w:lvlJc w:val="left"/>
      <w:pPr>
        <w:ind w:left="5040" w:hanging="360"/>
      </w:pPr>
    </w:lvl>
    <w:lvl w:ilvl="7" w:tplc="5E0C5B30" w:tentative="1">
      <w:start w:val="1"/>
      <w:numFmt w:val="lowerLetter"/>
      <w:lvlText w:val="%8."/>
      <w:lvlJc w:val="left"/>
      <w:pPr>
        <w:ind w:left="5760" w:hanging="360"/>
      </w:pPr>
    </w:lvl>
    <w:lvl w:ilvl="8" w:tplc="A2C87A4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2D0DD42">
      <w:start w:val="1"/>
      <w:numFmt w:val="lowerRoman"/>
      <w:lvlText w:val="(%1)"/>
      <w:lvlJc w:val="left"/>
      <w:pPr>
        <w:ind w:left="1080" w:hanging="720"/>
      </w:pPr>
      <w:rPr>
        <w:rFonts w:hint="default"/>
      </w:rPr>
    </w:lvl>
    <w:lvl w:ilvl="1" w:tplc="D84C6F1A" w:tentative="1">
      <w:start w:val="1"/>
      <w:numFmt w:val="lowerLetter"/>
      <w:lvlText w:val="%2."/>
      <w:lvlJc w:val="left"/>
      <w:pPr>
        <w:ind w:left="1440" w:hanging="360"/>
      </w:pPr>
    </w:lvl>
    <w:lvl w:ilvl="2" w:tplc="C8F4BDDC" w:tentative="1">
      <w:start w:val="1"/>
      <w:numFmt w:val="lowerRoman"/>
      <w:lvlText w:val="%3."/>
      <w:lvlJc w:val="right"/>
      <w:pPr>
        <w:ind w:left="2160" w:hanging="180"/>
      </w:pPr>
    </w:lvl>
    <w:lvl w:ilvl="3" w:tplc="2C949264" w:tentative="1">
      <w:start w:val="1"/>
      <w:numFmt w:val="decimal"/>
      <w:lvlText w:val="%4."/>
      <w:lvlJc w:val="left"/>
      <w:pPr>
        <w:ind w:left="2880" w:hanging="360"/>
      </w:pPr>
    </w:lvl>
    <w:lvl w:ilvl="4" w:tplc="A41C5404" w:tentative="1">
      <w:start w:val="1"/>
      <w:numFmt w:val="lowerLetter"/>
      <w:lvlText w:val="%5."/>
      <w:lvlJc w:val="left"/>
      <w:pPr>
        <w:ind w:left="3600" w:hanging="360"/>
      </w:pPr>
    </w:lvl>
    <w:lvl w:ilvl="5" w:tplc="9CD4EEEC" w:tentative="1">
      <w:start w:val="1"/>
      <w:numFmt w:val="lowerRoman"/>
      <w:lvlText w:val="%6."/>
      <w:lvlJc w:val="right"/>
      <w:pPr>
        <w:ind w:left="4320" w:hanging="180"/>
      </w:pPr>
    </w:lvl>
    <w:lvl w:ilvl="6" w:tplc="8774CC98" w:tentative="1">
      <w:start w:val="1"/>
      <w:numFmt w:val="decimal"/>
      <w:lvlText w:val="%7."/>
      <w:lvlJc w:val="left"/>
      <w:pPr>
        <w:ind w:left="5040" w:hanging="360"/>
      </w:pPr>
    </w:lvl>
    <w:lvl w:ilvl="7" w:tplc="5EAED796" w:tentative="1">
      <w:start w:val="1"/>
      <w:numFmt w:val="lowerLetter"/>
      <w:lvlText w:val="%8."/>
      <w:lvlJc w:val="left"/>
      <w:pPr>
        <w:ind w:left="5760" w:hanging="360"/>
      </w:pPr>
    </w:lvl>
    <w:lvl w:ilvl="8" w:tplc="3F1A43F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3A0D9FE">
      <w:start w:val="1"/>
      <w:numFmt w:val="bullet"/>
      <w:pStyle w:val="ListBullet"/>
      <w:lvlText w:val=""/>
      <w:lvlJc w:val="left"/>
      <w:pPr>
        <w:ind w:left="720" w:hanging="360"/>
      </w:pPr>
      <w:rPr>
        <w:rFonts w:ascii="Symbol" w:hAnsi="Symbol" w:hint="default"/>
      </w:rPr>
    </w:lvl>
    <w:lvl w:ilvl="1" w:tplc="7CECF550">
      <w:start w:val="1"/>
      <w:numFmt w:val="bullet"/>
      <w:pStyle w:val="ListBullet2"/>
      <w:lvlText w:val="o"/>
      <w:lvlJc w:val="left"/>
      <w:pPr>
        <w:ind w:left="1440" w:hanging="360"/>
      </w:pPr>
      <w:rPr>
        <w:rFonts w:ascii="Courier New" w:hAnsi="Courier New" w:cs="Courier New" w:hint="default"/>
      </w:rPr>
    </w:lvl>
    <w:lvl w:ilvl="2" w:tplc="A08A5590">
      <w:start w:val="1"/>
      <w:numFmt w:val="bullet"/>
      <w:lvlText w:val=""/>
      <w:lvlJc w:val="left"/>
      <w:pPr>
        <w:ind w:left="2160" w:hanging="360"/>
      </w:pPr>
      <w:rPr>
        <w:rFonts w:ascii="Wingdings" w:hAnsi="Wingdings" w:hint="default"/>
      </w:rPr>
    </w:lvl>
    <w:lvl w:ilvl="3" w:tplc="CA3E209E">
      <w:start w:val="1"/>
      <w:numFmt w:val="bullet"/>
      <w:lvlText w:val=""/>
      <w:lvlJc w:val="left"/>
      <w:pPr>
        <w:ind w:left="2880" w:hanging="360"/>
      </w:pPr>
      <w:rPr>
        <w:rFonts w:ascii="Symbol" w:hAnsi="Symbol" w:hint="default"/>
      </w:rPr>
    </w:lvl>
    <w:lvl w:ilvl="4" w:tplc="AEE63918">
      <w:start w:val="1"/>
      <w:numFmt w:val="bullet"/>
      <w:lvlText w:val="o"/>
      <w:lvlJc w:val="left"/>
      <w:pPr>
        <w:ind w:left="3600" w:hanging="360"/>
      </w:pPr>
      <w:rPr>
        <w:rFonts w:ascii="Courier New" w:hAnsi="Courier New" w:cs="Courier New" w:hint="default"/>
      </w:rPr>
    </w:lvl>
    <w:lvl w:ilvl="5" w:tplc="B69866F2">
      <w:start w:val="1"/>
      <w:numFmt w:val="bullet"/>
      <w:pStyle w:val="ListBullet3"/>
      <w:lvlText w:val=""/>
      <w:lvlJc w:val="left"/>
      <w:pPr>
        <w:ind w:left="4320" w:hanging="360"/>
      </w:pPr>
      <w:rPr>
        <w:rFonts w:ascii="Wingdings" w:hAnsi="Wingdings" w:hint="default"/>
      </w:rPr>
    </w:lvl>
    <w:lvl w:ilvl="6" w:tplc="EB34D2D2">
      <w:start w:val="1"/>
      <w:numFmt w:val="bullet"/>
      <w:lvlText w:val=""/>
      <w:lvlJc w:val="left"/>
      <w:pPr>
        <w:ind w:left="5040" w:hanging="360"/>
      </w:pPr>
      <w:rPr>
        <w:rFonts w:ascii="Symbol" w:hAnsi="Symbol" w:hint="default"/>
      </w:rPr>
    </w:lvl>
    <w:lvl w:ilvl="7" w:tplc="52026CE4">
      <w:start w:val="1"/>
      <w:numFmt w:val="bullet"/>
      <w:lvlText w:val="o"/>
      <w:lvlJc w:val="left"/>
      <w:pPr>
        <w:ind w:left="5760" w:hanging="360"/>
      </w:pPr>
      <w:rPr>
        <w:rFonts w:ascii="Courier New" w:hAnsi="Courier New" w:cs="Courier New" w:hint="default"/>
      </w:rPr>
    </w:lvl>
    <w:lvl w:ilvl="8" w:tplc="E996A48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174B954">
      <w:start w:val="1"/>
      <w:numFmt w:val="bullet"/>
      <w:lvlText w:val=""/>
      <w:lvlJc w:val="left"/>
      <w:pPr>
        <w:ind w:left="360" w:hanging="360"/>
      </w:pPr>
      <w:rPr>
        <w:rFonts w:ascii="Symbol" w:hAnsi="Symbol" w:hint="default"/>
      </w:rPr>
    </w:lvl>
    <w:lvl w:ilvl="1" w:tplc="7BC4A3A2" w:tentative="1">
      <w:start w:val="1"/>
      <w:numFmt w:val="bullet"/>
      <w:lvlText w:val="o"/>
      <w:lvlJc w:val="left"/>
      <w:pPr>
        <w:ind w:left="1080" w:hanging="360"/>
      </w:pPr>
      <w:rPr>
        <w:rFonts w:ascii="Courier New" w:hAnsi="Courier New" w:cs="Courier New" w:hint="default"/>
      </w:rPr>
    </w:lvl>
    <w:lvl w:ilvl="2" w:tplc="F97E22C0" w:tentative="1">
      <w:start w:val="1"/>
      <w:numFmt w:val="bullet"/>
      <w:lvlText w:val=""/>
      <w:lvlJc w:val="left"/>
      <w:pPr>
        <w:ind w:left="1800" w:hanging="360"/>
      </w:pPr>
      <w:rPr>
        <w:rFonts w:ascii="Wingdings" w:hAnsi="Wingdings" w:hint="default"/>
      </w:rPr>
    </w:lvl>
    <w:lvl w:ilvl="3" w:tplc="6B7CEDD4" w:tentative="1">
      <w:start w:val="1"/>
      <w:numFmt w:val="bullet"/>
      <w:lvlText w:val=""/>
      <w:lvlJc w:val="left"/>
      <w:pPr>
        <w:ind w:left="2520" w:hanging="360"/>
      </w:pPr>
      <w:rPr>
        <w:rFonts w:ascii="Symbol" w:hAnsi="Symbol" w:hint="default"/>
      </w:rPr>
    </w:lvl>
    <w:lvl w:ilvl="4" w:tplc="8BBC2E14" w:tentative="1">
      <w:start w:val="1"/>
      <w:numFmt w:val="bullet"/>
      <w:lvlText w:val="o"/>
      <w:lvlJc w:val="left"/>
      <w:pPr>
        <w:ind w:left="3240" w:hanging="360"/>
      </w:pPr>
      <w:rPr>
        <w:rFonts w:ascii="Courier New" w:hAnsi="Courier New" w:cs="Courier New" w:hint="default"/>
      </w:rPr>
    </w:lvl>
    <w:lvl w:ilvl="5" w:tplc="1F101CBC" w:tentative="1">
      <w:start w:val="1"/>
      <w:numFmt w:val="bullet"/>
      <w:lvlText w:val=""/>
      <w:lvlJc w:val="left"/>
      <w:pPr>
        <w:ind w:left="3960" w:hanging="360"/>
      </w:pPr>
      <w:rPr>
        <w:rFonts w:ascii="Wingdings" w:hAnsi="Wingdings" w:hint="default"/>
      </w:rPr>
    </w:lvl>
    <w:lvl w:ilvl="6" w:tplc="D6365452" w:tentative="1">
      <w:start w:val="1"/>
      <w:numFmt w:val="bullet"/>
      <w:lvlText w:val=""/>
      <w:lvlJc w:val="left"/>
      <w:pPr>
        <w:ind w:left="4680" w:hanging="360"/>
      </w:pPr>
      <w:rPr>
        <w:rFonts w:ascii="Symbol" w:hAnsi="Symbol" w:hint="default"/>
      </w:rPr>
    </w:lvl>
    <w:lvl w:ilvl="7" w:tplc="510A58AC" w:tentative="1">
      <w:start w:val="1"/>
      <w:numFmt w:val="bullet"/>
      <w:lvlText w:val="o"/>
      <w:lvlJc w:val="left"/>
      <w:pPr>
        <w:ind w:left="5400" w:hanging="360"/>
      </w:pPr>
      <w:rPr>
        <w:rFonts w:ascii="Courier New" w:hAnsi="Courier New" w:cs="Courier New" w:hint="default"/>
      </w:rPr>
    </w:lvl>
    <w:lvl w:ilvl="8" w:tplc="5050886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7E8B71E">
      <w:start w:val="1"/>
      <w:numFmt w:val="lowerRoman"/>
      <w:lvlText w:val="(%1)"/>
      <w:lvlJc w:val="left"/>
      <w:pPr>
        <w:ind w:left="1080" w:hanging="720"/>
      </w:pPr>
      <w:rPr>
        <w:rFonts w:hint="default"/>
      </w:rPr>
    </w:lvl>
    <w:lvl w:ilvl="1" w:tplc="762009B8" w:tentative="1">
      <w:start w:val="1"/>
      <w:numFmt w:val="lowerLetter"/>
      <w:lvlText w:val="%2."/>
      <w:lvlJc w:val="left"/>
      <w:pPr>
        <w:ind w:left="1440" w:hanging="360"/>
      </w:pPr>
    </w:lvl>
    <w:lvl w:ilvl="2" w:tplc="183E7490" w:tentative="1">
      <w:start w:val="1"/>
      <w:numFmt w:val="lowerRoman"/>
      <w:lvlText w:val="%3."/>
      <w:lvlJc w:val="right"/>
      <w:pPr>
        <w:ind w:left="2160" w:hanging="180"/>
      </w:pPr>
    </w:lvl>
    <w:lvl w:ilvl="3" w:tplc="46D60F0A" w:tentative="1">
      <w:start w:val="1"/>
      <w:numFmt w:val="decimal"/>
      <w:lvlText w:val="%4."/>
      <w:lvlJc w:val="left"/>
      <w:pPr>
        <w:ind w:left="2880" w:hanging="360"/>
      </w:pPr>
    </w:lvl>
    <w:lvl w:ilvl="4" w:tplc="3F168F04" w:tentative="1">
      <w:start w:val="1"/>
      <w:numFmt w:val="lowerLetter"/>
      <w:lvlText w:val="%5."/>
      <w:lvlJc w:val="left"/>
      <w:pPr>
        <w:ind w:left="3600" w:hanging="360"/>
      </w:pPr>
    </w:lvl>
    <w:lvl w:ilvl="5" w:tplc="038C61A8" w:tentative="1">
      <w:start w:val="1"/>
      <w:numFmt w:val="lowerRoman"/>
      <w:lvlText w:val="%6."/>
      <w:lvlJc w:val="right"/>
      <w:pPr>
        <w:ind w:left="4320" w:hanging="180"/>
      </w:pPr>
    </w:lvl>
    <w:lvl w:ilvl="6" w:tplc="C4EE902E" w:tentative="1">
      <w:start w:val="1"/>
      <w:numFmt w:val="decimal"/>
      <w:lvlText w:val="%7."/>
      <w:lvlJc w:val="left"/>
      <w:pPr>
        <w:ind w:left="5040" w:hanging="360"/>
      </w:pPr>
    </w:lvl>
    <w:lvl w:ilvl="7" w:tplc="C97887FA" w:tentative="1">
      <w:start w:val="1"/>
      <w:numFmt w:val="lowerLetter"/>
      <w:lvlText w:val="%8."/>
      <w:lvlJc w:val="left"/>
      <w:pPr>
        <w:ind w:left="5760" w:hanging="360"/>
      </w:pPr>
    </w:lvl>
    <w:lvl w:ilvl="8" w:tplc="17D2524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74EA2F0">
      <w:start w:val="1"/>
      <w:numFmt w:val="lowerRoman"/>
      <w:lvlText w:val="(%1)"/>
      <w:lvlJc w:val="left"/>
      <w:pPr>
        <w:ind w:left="1080" w:hanging="720"/>
      </w:pPr>
      <w:rPr>
        <w:rFonts w:hint="default"/>
      </w:rPr>
    </w:lvl>
    <w:lvl w:ilvl="1" w:tplc="6144D826" w:tentative="1">
      <w:start w:val="1"/>
      <w:numFmt w:val="lowerLetter"/>
      <w:lvlText w:val="%2."/>
      <w:lvlJc w:val="left"/>
      <w:pPr>
        <w:ind w:left="1440" w:hanging="360"/>
      </w:pPr>
    </w:lvl>
    <w:lvl w:ilvl="2" w:tplc="E7DC7028" w:tentative="1">
      <w:start w:val="1"/>
      <w:numFmt w:val="lowerRoman"/>
      <w:lvlText w:val="%3."/>
      <w:lvlJc w:val="right"/>
      <w:pPr>
        <w:ind w:left="2160" w:hanging="180"/>
      </w:pPr>
    </w:lvl>
    <w:lvl w:ilvl="3" w:tplc="45148CC6" w:tentative="1">
      <w:start w:val="1"/>
      <w:numFmt w:val="decimal"/>
      <w:lvlText w:val="%4."/>
      <w:lvlJc w:val="left"/>
      <w:pPr>
        <w:ind w:left="2880" w:hanging="360"/>
      </w:pPr>
    </w:lvl>
    <w:lvl w:ilvl="4" w:tplc="ED58F26C" w:tentative="1">
      <w:start w:val="1"/>
      <w:numFmt w:val="lowerLetter"/>
      <w:lvlText w:val="%5."/>
      <w:lvlJc w:val="left"/>
      <w:pPr>
        <w:ind w:left="3600" w:hanging="360"/>
      </w:pPr>
    </w:lvl>
    <w:lvl w:ilvl="5" w:tplc="A6D0E54C" w:tentative="1">
      <w:start w:val="1"/>
      <w:numFmt w:val="lowerRoman"/>
      <w:lvlText w:val="%6."/>
      <w:lvlJc w:val="right"/>
      <w:pPr>
        <w:ind w:left="4320" w:hanging="180"/>
      </w:pPr>
    </w:lvl>
    <w:lvl w:ilvl="6" w:tplc="1298D6F0" w:tentative="1">
      <w:start w:val="1"/>
      <w:numFmt w:val="decimal"/>
      <w:lvlText w:val="%7."/>
      <w:lvlJc w:val="left"/>
      <w:pPr>
        <w:ind w:left="5040" w:hanging="360"/>
      </w:pPr>
    </w:lvl>
    <w:lvl w:ilvl="7" w:tplc="634E1A68" w:tentative="1">
      <w:start w:val="1"/>
      <w:numFmt w:val="lowerLetter"/>
      <w:lvlText w:val="%8."/>
      <w:lvlJc w:val="left"/>
      <w:pPr>
        <w:ind w:left="5760" w:hanging="360"/>
      </w:pPr>
    </w:lvl>
    <w:lvl w:ilvl="8" w:tplc="6DF83B7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D8C40CE">
      <w:start w:val="1"/>
      <w:numFmt w:val="lowerRoman"/>
      <w:lvlText w:val="(%1)"/>
      <w:lvlJc w:val="left"/>
      <w:pPr>
        <w:ind w:left="1080" w:hanging="720"/>
      </w:pPr>
      <w:rPr>
        <w:rFonts w:hint="default"/>
        <w:b w:val="0"/>
      </w:rPr>
    </w:lvl>
    <w:lvl w:ilvl="1" w:tplc="8E86400C" w:tentative="1">
      <w:start w:val="1"/>
      <w:numFmt w:val="lowerLetter"/>
      <w:lvlText w:val="%2."/>
      <w:lvlJc w:val="left"/>
      <w:pPr>
        <w:ind w:left="1440" w:hanging="360"/>
      </w:pPr>
    </w:lvl>
    <w:lvl w:ilvl="2" w:tplc="91BA12AC" w:tentative="1">
      <w:start w:val="1"/>
      <w:numFmt w:val="lowerRoman"/>
      <w:lvlText w:val="%3."/>
      <w:lvlJc w:val="right"/>
      <w:pPr>
        <w:ind w:left="2160" w:hanging="180"/>
      </w:pPr>
    </w:lvl>
    <w:lvl w:ilvl="3" w:tplc="AC26C99C" w:tentative="1">
      <w:start w:val="1"/>
      <w:numFmt w:val="decimal"/>
      <w:lvlText w:val="%4."/>
      <w:lvlJc w:val="left"/>
      <w:pPr>
        <w:ind w:left="2880" w:hanging="360"/>
      </w:pPr>
    </w:lvl>
    <w:lvl w:ilvl="4" w:tplc="F1444E86" w:tentative="1">
      <w:start w:val="1"/>
      <w:numFmt w:val="lowerLetter"/>
      <w:lvlText w:val="%5."/>
      <w:lvlJc w:val="left"/>
      <w:pPr>
        <w:ind w:left="3600" w:hanging="360"/>
      </w:pPr>
    </w:lvl>
    <w:lvl w:ilvl="5" w:tplc="F77C051E" w:tentative="1">
      <w:start w:val="1"/>
      <w:numFmt w:val="lowerRoman"/>
      <w:lvlText w:val="%6."/>
      <w:lvlJc w:val="right"/>
      <w:pPr>
        <w:ind w:left="4320" w:hanging="180"/>
      </w:pPr>
    </w:lvl>
    <w:lvl w:ilvl="6" w:tplc="A57E748A" w:tentative="1">
      <w:start w:val="1"/>
      <w:numFmt w:val="decimal"/>
      <w:lvlText w:val="%7."/>
      <w:lvlJc w:val="left"/>
      <w:pPr>
        <w:ind w:left="5040" w:hanging="360"/>
      </w:pPr>
    </w:lvl>
    <w:lvl w:ilvl="7" w:tplc="6494F5EA" w:tentative="1">
      <w:start w:val="1"/>
      <w:numFmt w:val="lowerLetter"/>
      <w:lvlText w:val="%8."/>
      <w:lvlJc w:val="left"/>
      <w:pPr>
        <w:ind w:left="5760" w:hanging="360"/>
      </w:pPr>
    </w:lvl>
    <w:lvl w:ilvl="8" w:tplc="D44ACC1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1066C38">
      <w:start w:val="1"/>
      <w:numFmt w:val="lowerRoman"/>
      <w:lvlText w:val="(%1)"/>
      <w:lvlJc w:val="left"/>
      <w:pPr>
        <w:ind w:left="1080" w:hanging="720"/>
      </w:pPr>
      <w:rPr>
        <w:rFonts w:hint="default"/>
        <w:b w:val="0"/>
      </w:rPr>
    </w:lvl>
    <w:lvl w:ilvl="1" w:tplc="40602A92" w:tentative="1">
      <w:start w:val="1"/>
      <w:numFmt w:val="lowerLetter"/>
      <w:lvlText w:val="%2."/>
      <w:lvlJc w:val="left"/>
      <w:pPr>
        <w:ind w:left="1440" w:hanging="360"/>
      </w:pPr>
    </w:lvl>
    <w:lvl w:ilvl="2" w:tplc="899CA6C0" w:tentative="1">
      <w:start w:val="1"/>
      <w:numFmt w:val="lowerRoman"/>
      <w:lvlText w:val="%3."/>
      <w:lvlJc w:val="right"/>
      <w:pPr>
        <w:ind w:left="2160" w:hanging="180"/>
      </w:pPr>
    </w:lvl>
    <w:lvl w:ilvl="3" w:tplc="A7EA6E5E" w:tentative="1">
      <w:start w:val="1"/>
      <w:numFmt w:val="decimal"/>
      <w:lvlText w:val="%4."/>
      <w:lvlJc w:val="left"/>
      <w:pPr>
        <w:ind w:left="2880" w:hanging="360"/>
      </w:pPr>
    </w:lvl>
    <w:lvl w:ilvl="4" w:tplc="8BD040C0" w:tentative="1">
      <w:start w:val="1"/>
      <w:numFmt w:val="lowerLetter"/>
      <w:lvlText w:val="%5."/>
      <w:lvlJc w:val="left"/>
      <w:pPr>
        <w:ind w:left="3600" w:hanging="360"/>
      </w:pPr>
    </w:lvl>
    <w:lvl w:ilvl="5" w:tplc="570A9C48" w:tentative="1">
      <w:start w:val="1"/>
      <w:numFmt w:val="lowerRoman"/>
      <w:lvlText w:val="%6."/>
      <w:lvlJc w:val="right"/>
      <w:pPr>
        <w:ind w:left="4320" w:hanging="180"/>
      </w:pPr>
    </w:lvl>
    <w:lvl w:ilvl="6" w:tplc="FEB27FBA" w:tentative="1">
      <w:start w:val="1"/>
      <w:numFmt w:val="decimal"/>
      <w:lvlText w:val="%7."/>
      <w:lvlJc w:val="left"/>
      <w:pPr>
        <w:ind w:left="5040" w:hanging="360"/>
      </w:pPr>
    </w:lvl>
    <w:lvl w:ilvl="7" w:tplc="9EA0D0F8" w:tentative="1">
      <w:start w:val="1"/>
      <w:numFmt w:val="lowerLetter"/>
      <w:lvlText w:val="%8."/>
      <w:lvlJc w:val="left"/>
      <w:pPr>
        <w:ind w:left="5760" w:hanging="360"/>
      </w:pPr>
    </w:lvl>
    <w:lvl w:ilvl="8" w:tplc="40F0A02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81A4ABC">
      <w:start w:val="1"/>
      <w:numFmt w:val="decimal"/>
      <w:lvlText w:val="%1."/>
      <w:lvlJc w:val="left"/>
      <w:pPr>
        <w:ind w:left="360" w:hanging="360"/>
      </w:pPr>
      <w:rPr>
        <w:rFonts w:hint="default"/>
      </w:rPr>
    </w:lvl>
    <w:lvl w:ilvl="1" w:tplc="61846916" w:tentative="1">
      <w:start w:val="1"/>
      <w:numFmt w:val="lowerLetter"/>
      <w:lvlText w:val="%2."/>
      <w:lvlJc w:val="left"/>
      <w:pPr>
        <w:ind w:left="1080" w:hanging="360"/>
      </w:pPr>
    </w:lvl>
    <w:lvl w:ilvl="2" w:tplc="00AE7236" w:tentative="1">
      <w:start w:val="1"/>
      <w:numFmt w:val="lowerRoman"/>
      <w:lvlText w:val="%3."/>
      <w:lvlJc w:val="right"/>
      <w:pPr>
        <w:ind w:left="1800" w:hanging="180"/>
      </w:pPr>
    </w:lvl>
    <w:lvl w:ilvl="3" w:tplc="F758AEB0" w:tentative="1">
      <w:start w:val="1"/>
      <w:numFmt w:val="decimal"/>
      <w:lvlText w:val="%4."/>
      <w:lvlJc w:val="left"/>
      <w:pPr>
        <w:ind w:left="2520" w:hanging="360"/>
      </w:pPr>
    </w:lvl>
    <w:lvl w:ilvl="4" w:tplc="0D6EB9B2" w:tentative="1">
      <w:start w:val="1"/>
      <w:numFmt w:val="lowerLetter"/>
      <w:lvlText w:val="%5."/>
      <w:lvlJc w:val="left"/>
      <w:pPr>
        <w:ind w:left="3240" w:hanging="360"/>
      </w:pPr>
    </w:lvl>
    <w:lvl w:ilvl="5" w:tplc="524E127C" w:tentative="1">
      <w:start w:val="1"/>
      <w:numFmt w:val="lowerRoman"/>
      <w:lvlText w:val="%6."/>
      <w:lvlJc w:val="right"/>
      <w:pPr>
        <w:ind w:left="3960" w:hanging="180"/>
      </w:pPr>
    </w:lvl>
    <w:lvl w:ilvl="6" w:tplc="908CC6CC" w:tentative="1">
      <w:start w:val="1"/>
      <w:numFmt w:val="decimal"/>
      <w:lvlText w:val="%7."/>
      <w:lvlJc w:val="left"/>
      <w:pPr>
        <w:ind w:left="4680" w:hanging="360"/>
      </w:pPr>
    </w:lvl>
    <w:lvl w:ilvl="7" w:tplc="19E6DB72" w:tentative="1">
      <w:start w:val="1"/>
      <w:numFmt w:val="lowerLetter"/>
      <w:lvlText w:val="%8."/>
      <w:lvlJc w:val="left"/>
      <w:pPr>
        <w:ind w:left="5400" w:hanging="360"/>
      </w:pPr>
    </w:lvl>
    <w:lvl w:ilvl="8" w:tplc="2F48397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7268168">
      <w:start w:val="1"/>
      <w:numFmt w:val="lowerRoman"/>
      <w:lvlText w:val="(%1)"/>
      <w:lvlJc w:val="left"/>
      <w:pPr>
        <w:ind w:left="1080" w:hanging="720"/>
      </w:pPr>
      <w:rPr>
        <w:rFonts w:hint="default"/>
      </w:rPr>
    </w:lvl>
    <w:lvl w:ilvl="1" w:tplc="F4B45B1C" w:tentative="1">
      <w:start w:val="1"/>
      <w:numFmt w:val="lowerLetter"/>
      <w:lvlText w:val="%2."/>
      <w:lvlJc w:val="left"/>
      <w:pPr>
        <w:ind w:left="1440" w:hanging="360"/>
      </w:pPr>
    </w:lvl>
    <w:lvl w:ilvl="2" w:tplc="BC823718" w:tentative="1">
      <w:start w:val="1"/>
      <w:numFmt w:val="lowerRoman"/>
      <w:lvlText w:val="%3."/>
      <w:lvlJc w:val="right"/>
      <w:pPr>
        <w:ind w:left="2160" w:hanging="180"/>
      </w:pPr>
    </w:lvl>
    <w:lvl w:ilvl="3" w:tplc="E048D144" w:tentative="1">
      <w:start w:val="1"/>
      <w:numFmt w:val="decimal"/>
      <w:lvlText w:val="%4."/>
      <w:lvlJc w:val="left"/>
      <w:pPr>
        <w:ind w:left="2880" w:hanging="360"/>
      </w:pPr>
    </w:lvl>
    <w:lvl w:ilvl="4" w:tplc="BA26C002" w:tentative="1">
      <w:start w:val="1"/>
      <w:numFmt w:val="lowerLetter"/>
      <w:lvlText w:val="%5."/>
      <w:lvlJc w:val="left"/>
      <w:pPr>
        <w:ind w:left="3600" w:hanging="360"/>
      </w:pPr>
    </w:lvl>
    <w:lvl w:ilvl="5" w:tplc="B5AE6DE6" w:tentative="1">
      <w:start w:val="1"/>
      <w:numFmt w:val="lowerRoman"/>
      <w:lvlText w:val="%6."/>
      <w:lvlJc w:val="right"/>
      <w:pPr>
        <w:ind w:left="4320" w:hanging="180"/>
      </w:pPr>
    </w:lvl>
    <w:lvl w:ilvl="6" w:tplc="A7BA36F4" w:tentative="1">
      <w:start w:val="1"/>
      <w:numFmt w:val="decimal"/>
      <w:lvlText w:val="%7."/>
      <w:lvlJc w:val="left"/>
      <w:pPr>
        <w:ind w:left="5040" w:hanging="360"/>
      </w:pPr>
    </w:lvl>
    <w:lvl w:ilvl="7" w:tplc="AE662922" w:tentative="1">
      <w:start w:val="1"/>
      <w:numFmt w:val="lowerLetter"/>
      <w:lvlText w:val="%8."/>
      <w:lvlJc w:val="left"/>
      <w:pPr>
        <w:ind w:left="5760" w:hanging="360"/>
      </w:pPr>
    </w:lvl>
    <w:lvl w:ilvl="8" w:tplc="5F2EF2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1186B44">
      <w:start w:val="1"/>
      <w:numFmt w:val="decimal"/>
      <w:lvlText w:val="%1."/>
      <w:lvlJc w:val="left"/>
      <w:pPr>
        <w:ind w:left="360" w:hanging="360"/>
      </w:pPr>
    </w:lvl>
    <w:lvl w:ilvl="1" w:tplc="9ACC304C" w:tentative="1">
      <w:start w:val="1"/>
      <w:numFmt w:val="lowerLetter"/>
      <w:lvlText w:val="%2."/>
      <w:lvlJc w:val="left"/>
      <w:pPr>
        <w:ind w:left="1080" w:hanging="360"/>
      </w:pPr>
    </w:lvl>
    <w:lvl w:ilvl="2" w:tplc="2E68D7A8" w:tentative="1">
      <w:start w:val="1"/>
      <w:numFmt w:val="lowerRoman"/>
      <w:lvlText w:val="%3."/>
      <w:lvlJc w:val="right"/>
      <w:pPr>
        <w:ind w:left="1800" w:hanging="180"/>
      </w:pPr>
    </w:lvl>
    <w:lvl w:ilvl="3" w:tplc="CF50DFAE" w:tentative="1">
      <w:start w:val="1"/>
      <w:numFmt w:val="decimal"/>
      <w:lvlText w:val="%4."/>
      <w:lvlJc w:val="left"/>
      <w:pPr>
        <w:ind w:left="2520" w:hanging="360"/>
      </w:pPr>
    </w:lvl>
    <w:lvl w:ilvl="4" w:tplc="A768E4C4" w:tentative="1">
      <w:start w:val="1"/>
      <w:numFmt w:val="lowerLetter"/>
      <w:lvlText w:val="%5."/>
      <w:lvlJc w:val="left"/>
      <w:pPr>
        <w:ind w:left="3240" w:hanging="360"/>
      </w:pPr>
    </w:lvl>
    <w:lvl w:ilvl="5" w:tplc="E8BC007C" w:tentative="1">
      <w:start w:val="1"/>
      <w:numFmt w:val="lowerRoman"/>
      <w:lvlText w:val="%6."/>
      <w:lvlJc w:val="right"/>
      <w:pPr>
        <w:ind w:left="3960" w:hanging="180"/>
      </w:pPr>
    </w:lvl>
    <w:lvl w:ilvl="6" w:tplc="D23867C0" w:tentative="1">
      <w:start w:val="1"/>
      <w:numFmt w:val="decimal"/>
      <w:lvlText w:val="%7."/>
      <w:lvlJc w:val="left"/>
      <w:pPr>
        <w:ind w:left="4680" w:hanging="360"/>
      </w:pPr>
    </w:lvl>
    <w:lvl w:ilvl="7" w:tplc="BDCA73E2" w:tentative="1">
      <w:start w:val="1"/>
      <w:numFmt w:val="lowerLetter"/>
      <w:lvlText w:val="%8."/>
      <w:lvlJc w:val="left"/>
      <w:pPr>
        <w:ind w:left="5400" w:hanging="360"/>
      </w:pPr>
    </w:lvl>
    <w:lvl w:ilvl="8" w:tplc="3752D13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C82E1D88">
      <w:start w:val="1"/>
      <w:numFmt w:val="lowerRoman"/>
      <w:lvlText w:val="(%1)"/>
      <w:lvlJc w:val="left"/>
      <w:pPr>
        <w:ind w:left="1080" w:hanging="720"/>
      </w:pPr>
      <w:rPr>
        <w:rFonts w:hint="default"/>
        <w:b w:val="0"/>
      </w:rPr>
    </w:lvl>
    <w:lvl w:ilvl="1" w:tplc="48B6D064" w:tentative="1">
      <w:start w:val="1"/>
      <w:numFmt w:val="lowerLetter"/>
      <w:lvlText w:val="%2."/>
      <w:lvlJc w:val="left"/>
      <w:pPr>
        <w:ind w:left="1440" w:hanging="360"/>
      </w:pPr>
    </w:lvl>
    <w:lvl w:ilvl="2" w:tplc="0744FE36" w:tentative="1">
      <w:start w:val="1"/>
      <w:numFmt w:val="lowerRoman"/>
      <w:lvlText w:val="%3."/>
      <w:lvlJc w:val="right"/>
      <w:pPr>
        <w:ind w:left="2160" w:hanging="180"/>
      </w:pPr>
    </w:lvl>
    <w:lvl w:ilvl="3" w:tplc="0D9ECBAE" w:tentative="1">
      <w:start w:val="1"/>
      <w:numFmt w:val="decimal"/>
      <w:lvlText w:val="%4."/>
      <w:lvlJc w:val="left"/>
      <w:pPr>
        <w:ind w:left="2880" w:hanging="360"/>
      </w:pPr>
    </w:lvl>
    <w:lvl w:ilvl="4" w:tplc="82D0DAAC" w:tentative="1">
      <w:start w:val="1"/>
      <w:numFmt w:val="lowerLetter"/>
      <w:lvlText w:val="%5."/>
      <w:lvlJc w:val="left"/>
      <w:pPr>
        <w:ind w:left="3600" w:hanging="360"/>
      </w:pPr>
    </w:lvl>
    <w:lvl w:ilvl="5" w:tplc="9EE2C1E2" w:tentative="1">
      <w:start w:val="1"/>
      <w:numFmt w:val="lowerRoman"/>
      <w:lvlText w:val="%6."/>
      <w:lvlJc w:val="right"/>
      <w:pPr>
        <w:ind w:left="4320" w:hanging="180"/>
      </w:pPr>
    </w:lvl>
    <w:lvl w:ilvl="6" w:tplc="8AE62320" w:tentative="1">
      <w:start w:val="1"/>
      <w:numFmt w:val="decimal"/>
      <w:lvlText w:val="%7."/>
      <w:lvlJc w:val="left"/>
      <w:pPr>
        <w:ind w:left="5040" w:hanging="360"/>
      </w:pPr>
    </w:lvl>
    <w:lvl w:ilvl="7" w:tplc="EF0890F2" w:tentative="1">
      <w:start w:val="1"/>
      <w:numFmt w:val="lowerLetter"/>
      <w:lvlText w:val="%8."/>
      <w:lvlJc w:val="left"/>
      <w:pPr>
        <w:ind w:left="5760" w:hanging="360"/>
      </w:pPr>
    </w:lvl>
    <w:lvl w:ilvl="8" w:tplc="24D2EC8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D8623B4">
      <w:start w:val="1"/>
      <w:numFmt w:val="lowerRoman"/>
      <w:lvlText w:val="(%1)"/>
      <w:lvlJc w:val="left"/>
      <w:pPr>
        <w:ind w:left="1080" w:hanging="720"/>
      </w:pPr>
      <w:rPr>
        <w:rFonts w:hint="default"/>
      </w:rPr>
    </w:lvl>
    <w:lvl w:ilvl="1" w:tplc="2F0AE66E" w:tentative="1">
      <w:start w:val="1"/>
      <w:numFmt w:val="lowerLetter"/>
      <w:lvlText w:val="%2."/>
      <w:lvlJc w:val="left"/>
      <w:pPr>
        <w:ind w:left="1440" w:hanging="360"/>
      </w:pPr>
    </w:lvl>
    <w:lvl w:ilvl="2" w:tplc="B164BD34" w:tentative="1">
      <w:start w:val="1"/>
      <w:numFmt w:val="lowerRoman"/>
      <w:lvlText w:val="%3."/>
      <w:lvlJc w:val="right"/>
      <w:pPr>
        <w:ind w:left="2160" w:hanging="180"/>
      </w:pPr>
    </w:lvl>
    <w:lvl w:ilvl="3" w:tplc="E8221E3C" w:tentative="1">
      <w:start w:val="1"/>
      <w:numFmt w:val="decimal"/>
      <w:lvlText w:val="%4."/>
      <w:lvlJc w:val="left"/>
      <w:pPr>
        <w:ind w:left="2880" w:hanging="360"/>
      </w:pPr>
    </w:lvl>
    <w:lvl w:ilvl="4" w:tplc="4934AC60" w:tentative="1">
      <w:start w:val="1"/>
      <w:numFmt w:val="lowerLetter"/>
      <w:lvlText w:val="%5."/>
      <w:lvlJc w:val="left"/>
      <w:pPr>
        <w:ind w:left="3600" w:hanging="360"/>
      </w:pPr>
    </w:lvl>
    <w:lvl w:ilvl="5" w:tplc="6930C840" w:tentative="1">
      <w:start w:val="1"/>
      <w:numFmt w:val="lowerRoman"/>
      <w:lvlText w:val="%6."/>
      <w:lvlJc w:val="right"/>
      <w:pPr>
        <w:ind w:left="4320" w:hanging="180"/>
      </w:pPr>
    </w:lvl>
    <w:lvl w:ilvl="6" w:tplc="FCD4F320" w:tentative="1">
      <w:start w:val="1"/>
      <w:numFmt w:val="decimal"/>
      <w:lvlText w:val="%7."/>
      <w:lvlJc w:val="left"/>
      <w:pPr>
        <w:ind w:left="5040" w:hanging="360"/>
      </w:pPr>
    </w:lvl>
    <w:lvl w:ilvl="7" w:tplc="B7D4F11C" w:tentative="1">
      <w:start w:val="1"/>
      <w:numFmt w:val="lowerLetter"/>
      <w:lvlText w:val="%8."/>
      <w:lvlJc w:val="left"/>
      <w:pPr>
        <w:ind w:left="5760" w:hanging="360"/>
      </w:pPr>
    </w:lvl>
    <w:lvl w:ilvl="8" w:tplc="3F74A94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FA43E74">
      <w:start w:val="1"/>
      <w:numFmt w:val="lowerRoman"/>
      <w:lvlText w:val="(%1)"/>
      <w:lvlJc w:val="left"/>
      <w:pPr>
        <w:ind w:left="1080" w:hanging="720"/>
      </w:pPr>
      <w:rPr>
        <w:rFonts w:hint="default"/>
      </w:rPr>
    </w:lvl>
    <w:lvl w:ilvl="1" w:tplc="4AD6405C" w:tentative="1">
      <w:start w:val="1"/>
      <w:numFmt w:val="lowerLetter"/>
      <w:lvlText w:val="%2."/>
      <w:lvlJc w:val="left"/>
      <w:pPr>
        <w:ind w:left="1440" w:hanging="360"/>
      </w:pPr>
    </w:lvl>
    <w:lvl w:ilvl="2" w:tplc="7910CA70" w:tentative="1">
      <w:start w:val="1"/>
      <w:numFmt w:val="lowerRoman"/>
      <w:lvlText w:val="%3."/>
      <w:lvlJc w:val="right"/>
      <w:pPr>
        <w:ind w:left="2160" w:hanging="180"/>
      </w:pPr>
    </w:lvl>
    <w:lvl w:ilvl="3" w:tplc="E62257F0" w:tentative="1">
      <w:start w:val="1"/>
      <w:numFmt w:val="decimal"/>
      <w:lvlText w:val="%4."/>
      <w:lvlJc w:val="left"/>
      <w:pPr>
        <w:ind w:left="2880" w:hanging="360"/>
      </w:pPr>
    </w:lvl>
    <w:lvl w:ilvl="4" w:tplc="FBD4A686" w:tentative="1">
      <w:start w:val="1"/>
      <w:numFmt w:val="lowerLetter"/>
      <w:lvlText w:val="%5."/>
      <w:lvlJc w:val="left"/>
      <w:pPr>
        <w:ind w:left="3600" w:hanging="360"/>
      </w:pPr>
    </w:lvl>
    <w:lvl w:ilvl="5" w:tplc="F2C6292A" w:tentative="1">
      <w:start w:val="1"/>
      <w:numFmt w:val="lowerRoman"/>
      <w:lvlText w:val="%6."/>
      <w:lvlJc w:val="right"/>
      <w:pPr>
        <w:ind w:left="4320" w:hanging="180"/>
      </w:pPr>
    </w:lvl>
    <w:lvl w:ilvl="6" w:tplc="7BAA922E" w:tentative="1">
      <w:start w:val="1"/>
      <w:numFmt w:val="decimal"/>
      <w:lvlText w:val="%7."/>
      <w:lvlJc w:val="left"/>
      <w:pPr>
        <w:ind w:left="5040" w:hanging="360"/>
      </w:pPr>
    </w:lvl>
    <w:lvl w:ilvl="7" w:tplc="5824E16A" w:tentative="1">
      <w:start w:val="1"/>
      <w:numFmt w:val="lowerLetter"/>
      <w:lvlText w:val="%8."/>
      <w:lvlJc w:val="left"/>
      <w:pPr>
        <w:ind w:left="5760" w:hanging="360"/>
      </w:pPr>
    </w:lvl>
    <w:lvl w:ilvl="8" w:tplc="60BEC7F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6B87592">
      <w:start w:val="1"/>
      <w:numFmt w:val="lowerRoman"/>
      <w:lvlText w:val="(%1)"/>
      <w:lvlJc w:val="left"/>
      <w:pPr>
        <w:ind w:left="1004" w:hanging="720"/>
      </w:pPr>
      <w:rPr>
        <w:rFonts w:hint="default"/>
        <w:b w:val="0"/>
      </w:rPr>
    </w:lvl>
    <w:lvl w:ilvl="1" w:tplc="BCF4893C" w:tentative="1">
      <w:start w:val="1"/>
      <w:numFmt w:val="lowerLetter"/>
      <w:lvlText w:val="%2."/>
      <w:lvlJc w:val="left"/>
      <w:pPr>
        <w:ind w:left="1364" w:hanging="360"/>
      </w:pPr>
    </w:lvl>
    <w:lvl w:ilvl="2" w:tplc="539AA304" w:tentative="1">
      <w:start w:val="1"/>
      <w:numFmt w:val="lowerRoman"/>
      <w:lvlText w:val="%3."/>
      <w:lvlJc w:val="right"/>
      <w:pPr>
        <w:ind w:left="2084" w:hanging="180"/>
      </w:pPr>
    </w:lvl>
    <w:lvl w:ilvl="3" w:tplc="7E146B38" w:tentative="1">
      <w:start w:val="1"/>
      <w:numFmt w:val="decimal"/>
      <w:lvlText w:val="%4."/>
      <w:lvlJc w:val="left"/>
      <w:pPr>
        <w:ind w:left="2804" w:hanging="360"/>
      </w:pPr>
    </w:lvl>
    <w:lvl w:ilvl="4" w:tplc="B0A07084" w:tentative="1">
      <w:start w:val="1"/>
      <w:numFmt w:val="lowerLetter"/>
      <w:lvlText w:val="%5."/>
      <w:lvlJc w:val="left"/>
      <w:pPr>
        <w:ind w:left="3524" w:hanging="360"/>
      </w:pPr>
    </w:lvl>
    <w:lvl w:ilvl="5" w:tplc="D2A0D910" w:tentative="1">
      <w:start w:val="1"/>
      <w:numFmt w:val="lowerRoman"/>
      <w:lvlText w:val="%6."/>
      <w:lvlJc w:val="right"/>
      <w:pPr>
        <w:ind w:left="4244" w:hanging="180"/>
      </w:pPr>
    </w:lvl>
    <w:lvl w:ilvl="6" w:tplc="CE88B286" w:tentative="1">
      <w:start w:val="1"/>
      <w:numFmt w:val="decimal"/>
      <w:lvlText w:val="%7."/>
      <w:lvlJc w:val="left"/>
      <w:pPr>
        <w:ind w:left="4964" w:hanging="360"/>
      </w:pPr>
    </w:lvl>
    <w:lvl w:ilvl="7" w:tplc="5B123A52" w:tentative="1">
      <w:start w:val="1"/>
      <w:numFmt w:val="lowerLetter"/>
      <w:lvlText w:val="%8."/>
      <w:lvlJc w:val="left"/>
      <w:pPr>
        <w:ind w:left="5684" w:hanging="360"/>
      </w:pPr>
    </w:lvl>
    <w:lvl w:ilvl="8" w:tplc="A774B6E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AE4120A">
      <w:start w:val="1"/>
      <w:numFmt w:val="decimal"/>
      <w:lvlText w:val="%1."/>
      <w:lvlJc w:val="left"/>
      <w:pPr>
        <w:ind w:left="360" w:hanging="360"/>
      </w:pPr>
      <w:rPr>
        <w:rFonts w:hint="default"/>
      </w:rPr>
    </w:lvl>
    <w:lvl w:ilvl="1" w:tplc="60062BCE" w:tentative="1">
      <w:start w:val="1"/>
      <w:numFmt w:val="lowerLetter"/>
      <w:lvlText w:val="%2."/>
      <w:lvlJc w:val="left"/>
      <w:pPr>
        <w:ind w:left="1080" w:hanging="360"/>
      </w:pPr>
    </w:lvl>
    <w:lvl w:ilvl="2" w:tplc="E446D7C4" w:tentative="1">
      <w:start w:val="1"/>
      <w:numFmt w:val="lowerRoman"/>
      <w:lvlText w:val="%3."/>
      <w:lvlJc w:val="right"/>
      <w:pPr>
        <w:ind w:left="1800" w:hanging="180"/>
      </w:pPr>
    </w:lvl>
    <w:lvl w:ilvl="3" w:tplc="1F880B8A" w:tentative="1">
      <w:start w:val="1"/>
      <w:numFmt w:val="decimal"/>
      <w:lvlText w:val="%4."/>
      <w:lvlJc w:val="left"/>
      <w:pPr>
        <w:ind w:left="2520" w:hanging="360"/>
      </w:pPr>
    </w:lvl>
    <w:lvl w:ilvl="4" w:tplc="0ABAFB02" w:tentative="1">
      <w:start w:val="1"/>
      <w:numFmt w:val="lowerLetter"/>
      <w:lvlText w:val="%5."/>
      <w:lvlJc w:val="left"/>
      <w:pPr>
        <w:ind w:left="3240" w:hanging="360"/>
      </w:pPr>
    </w:lvl>
    <w:lvl w:ilvl="5" w:tplc="16D8A4BC" w:tentative="1">
      <w:start w:val="1"/>
      <w:numFmt w:val="lowerRoman"/>
      <w:lvlText w:val="%6."/>
      <w:lvlJc w:val="right"/>
      <w:pPr>
        <w:ind w:left="3960" w:hanging="180"/>
      </w:pPr>
    </w:lvl>
    <w:lvl w:ilvl="6" w:tplc="4006AA56" w:tentative="1">
      <w:start w:val="1"/>
      <w:numFmt w:val="decimal"/>
      <w:lvlText w:val="%7."/>
      <w:lvlJc w:val="left"/>
      <w:pPr>
        <w:ind w:left="4680" w:hanging="360"/>
      </w:pPr>
    </w:lvl>
    <w:lvl w:ilvl="7" w:tplc="11346626" w:tentative="1">
      <w:start w:val="1"/>
      <w:numFmt w:val="lowerLetter"/>
      <w:lvlText w:val="%8."/>
      <w:lvlJc w:val="left"/>
      <w:pPr>
        <w:ind w:left="5400" w:hanging="360"/>
      </w:pPr>
    </w:lvl>
    <w:lvl w:ilvl="8" w:tplc="2C981A2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6C660CE">
      <w:start w:val="1"/>
      <w:numFmt w:val="lowerRoman"/>
      <w:lvlText w:val="(%1)"/>
      <w:lvlJc w:val="left"/>
      <w:pPr>
        <w:ind w:left="1080" w:hanging="720"/>
      </w:pPr>
      <w:rPr>
        <w:rFonts w:hint="default"/>
      </w:rPr>
    </w:lvl>
    <w:lvl w:ilvl="1" w:tplc="49D8646A" w:tentative="1">
      <w:start w:val="1"/>
      <w:numFmt w:val="lowerLetter"/>
      <w:lvlText w:val="%2."/>
      <w:lvlJc w:val="left"/>
      <w:pPr>
        <w:ind w:left="1440" w:hanging="360"/>
      </w:pPr>
    </w:lvl>
    <w:lvl w:ilvl="2" w:tplc="B47ED8BE" w:tentative="1">
      <w:start w:val="1"/>
      <w:numFmt w:val="lowerRoman"/>
      <w:lvlText w:val="%3."/>
      <w:lvlJc w:val="right"/>
      <w:pPr>
        <w:ind w:left="2160" w:hanging="180"/>
      </w:pPr>
    </w:lvl>
    <w:lvl w:ilvl="3" w:tplc="9B686E8E" w:tentative="1">
      <w:start w:val="1"/>
      <w:numFmt w:val="decimal"/>
      <w:lvlText w:val="%4."/>
      <w:lvlJc w:val="left"/>
      <w:pPr>
        <w:ind w:left="2880" w:hanging="360"/>
      </w:pPr>
    </w:lvl>
    <w:lvl w:ilvl="4" w:tplc="A4ECA23A" w:tentative="1">
      <w:start w:val="1"/>
      <w:numFmt w:val="lowerLetter"/>
      <w:lvlText w:val="%5."/>
      <w:lvlJc w:val="left"/>
      <w:pPr>
        <w:ind w:left="3600" w:hanging="360"/>
      </w:pPr>
    </w:lvl>
    <w:lvl w:ilvl="5" w:tplc="FBA200BA" w:tentative="1">
      <w:start w:val="1"/>
      <w:numFmt w:val="lowerRoman"/>
      <w:lvlText w:val="%6."/>
      <w:lvlJc w:val="right"/>
      <w:pPr>
        <w:ind w:left="4320" w:hanging="180"/>
      </w:pPr>
    </w:lvl>
    <w:lvl w:ilvl="6" w:tplc="5F26C5D0" w:tentative="1">
      <w:start w:val="1"/>
      <w:numFmt w:val="decimal"/>
      <w:lvlText w:val="%7."/>
      <w:lvlJc w:val="left"/>
      <w:pPr>
        <w:ind w:left="5040" w:hanging="360"/>
      </w:pPr>
    </w:lvl>
    <w:lvl w:ilvl="7" w:tplc="45A8D3AE" w:tentative="1">
      <w:start w:val="1"/>
      <w:numFmt w:val="lowerLetter"/>
      <w:lvlText w:val="%8."/>
      <w:lvlJc w:val="left"/>
      <w:pPr>
        <w:ind w:left="5760" w:hanging="360"/>
      </w:pPr>
    </w:lvl>
    <w:lvl w:ilvl="8" w:tplc="60B6ABB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7286B24">
      <w:start w:val="1"/>
      <w:numFmt w:val="decimal"/>
      <w:lvlText w:val="%1."/>
      <w:lvlJc w:val="left"/>
      <w:pPr>
        <w:ind w:left="360" w:hanging="360"/>
      </w:pPr>
      <w:rPr>
        <w:rFonts w:hint="default"/>
      </w:rPr>
    </w:lvl>
    <w:lvl w:ilvl="1" w:tplc="C5700F26" w:tentative="1">
      <w:start w:val="1"/>
      <w:numFmt w:val="lowerLetter"/>
      <w:lvlText w:val="%2."/>
      <w:lvlJc w:val="left"/>
      <w:pPr>
        <w:ind w:left="1080" w:hanging="360"/>
      </w:pPr>
    </w:lvl>
    <w:lvl w:ilvl="2" w:tplc="9348CA86" w:tentative="1">
      <w:start w:val="1"/>
      <w:numFmt w:val="lowerRoman"/>
      <w:lvlText w:val="%3."/>
      <w:lvlJc w:val="right"/>
      <w:pPr>
        <w:ind w:left="1800" w:hanging="180"/>
      </w:pPr>
    </w:lvl>
    <w:lvl w:ilvl="3" w:tplc="EDCC567C" w:tentative="1">
      <w:start w:val="1"/>
      <w:numFmt w:val="decimal"/>
      <w:lvlText w:val="%4."/>
      <w:lvlJc w:val="left"/>
      <w:pPr>
        <w:ind w:left="2520" w:hanging="360"/>
      </w:pPr>
    </w:lvl>
    <w:lvl w:ilvl="4" w:tplc="6866A1AE" w:tentative="1">
      <w:start w:val="1"/>
      <w:numFmt w:val="lowerLetter"/>
      <w:lvlText w:val="%5."/>
      <w:lvlJc w:val="left"/>
      <w:pPr>
        <w:ind w:left="3240" w:hanging="360"/>
      </w:pPr>
    </w:lvl>
    <w:lvl w:ilvl="5" w:tplc="FF32BEDC" w:tentative="1">
      <w:start w:val="1"/>
      <w:numFmt w:val="lowerRoman"/>
      <w:lvlText w:val="%6."/>
      <w:lvlJc w:val="right"/>
      <w:pPr>
        <w:ind w:left="3960" w:hanging="180"/>
      </w:pPr>
    </w:lvl>
    <w:lvl w:ilvl="6" w:tplc="ABBCD58C" w:tentative="1">
      <w:start w:val="1"/>
      <w:numFmt w:val="decimal"/>
      <w:lvlText w:val="%7."/>
      <w:lvlJc w:val="left"/>
      <w:pPr>
        <w:ind w:left="4680" w:hanging="360"/>
      </w:pPr>
    </w:lvl>
    <w:lvl w:ilvl="7" w:tplc="F53219C2" w:tentative="1">
      <w:start w:val="1"/>
      <w:numFmt w:val="lowerLetter"/>
      <w:lvlText w:val="%8."/>
      <w:lvlJc w:val="left"/>
      <w:pPr>
        <w:ind w:left="5400" w:hanging="360"/>
      </w:pPr>
    </w:lvl>
    <w:lvl w:ilvl="8" w:tplc="84B24A4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9D622C4">
      <w:start w:val="1"/>
      <w:numFmt w:val="lowerRoman"/>
      <w:lvlText w:val="(%1)"/>
      <w:lvlJc w:val="left"/>
      <w:pPr>
        <w:ind w:left="1080" w:hanging="720"/>
      </w:pPr>
      <w:rPr>
        <w:rFonts w:hint="default"/>
      </w:rPr>
    </w:lvl>
    <w:lvl w:ilvl="1" w:tplc="20407948" w:tentative="1">
      <w:start w:val="1"/>
      <w:numFmt w:val="lowerLetter"/>
      <w:lvlText w:val="%2."/>
      <w:lvlJc w:val="left"/>
      <w:pPr>
        <w:ind w:left="1440" w:hanging="360"/>
      </w:pPr>
    </w:lvl>
    <w:lvl w:ilvl="2" w:tplc="2D8CE064" w:tentative="1">
      <w:start w:val="1"/>
      <w:numFmt w:val="lowerRoman"/>
      <w:lvlText w:val="%3."/>
      <w:lvlJc w:val="right"/>
      <w:pPr>
        <w:ind w:left="2160" w:hanging="180"/>
      </w:pPr>
    </w:lvl>
    <w:lvl w:ilvl="3" w:tplc="FBB292EC" w:tentative="1">
      <w:start w:val="1"/>
      <w:numFmt w:val="decimal"/>
      <w:lvlText w:val="%4."/>
      <w:lvlJc w:val="left"/>
      <w:pPr>
        <w:ind w:left="2880" w:hanging="360"/>
      </w:pPr>
    </w:lvl>
    <w:lvl w:ilvl="4" w:tplc="E2A0C9A6" w:tentative="1">
      <w:start w:val="1"/>
      <w:numFmt w:val="lowerLetter"/>
      <w:lvlText w:val="%5."/>
      <w:lvlJc w:val="left"/>
      <w:pPr>
        <w:ind w:left="3600" w:hanging="360"/>
      </w:pPr>
    </w:lvl>
    <w:lvl w:ilvl="5" w:tplc="96BC1864" w:tentative="1">
      <w:start w:val="1"/>
      <w:numFmt w:val="lowerRoman"/>
      <w:lvlText w:val="%6."/>
      <w:lvlJc w:val="right"/>
      <w:pPr>
        <w:ind w:left="4320" w:hanging="180"/>
      </w:pPr>
    </w:lvl>
    <w:lvl w:ilvl="6" w:tplc="27205FAA" w:tentative="1">
      <w:start w:val="1"/>
      <w:numFmt w:val="decimal"/>
      <w:lvlText w:val="%7."/>
      <w:lvlJc w:val="left"/>
      <w:pPr>
        <w:ind w:left="5040" w:hanging="360"/>
      </w:pPr>
    </w:lvl>
    <w:lvl w:ilvl="7" w:tplc="7C74E4E4" w:tentative="1">
      <w:start w:val="1"/>
      <w:numFmt w:val="lowerLetter"/>
      <w:lvlText w:val="%8."/>
      <w:lvlJc w:val="left"/>
      <w:pPr>
        <w:ind w:left="5760" w:hanging="360"/>
      </w:pPr>
    </w:lvl>
    <w:lvl w:ilvl="8" w:tplc="BDAE42E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B1C4F46">
      <w:start w:val="1"/>
      <w:numFmt w:val="decimal"/>
      <w:lvlText w:val="%1."/>
      <w:lvlJc w:val="left"/>
      <w:pPr>
        <w:ind w:left="360" w:hanging="360"/>
      </w:pPr>
      <w:rPr>
        <w:rFonts w:hint="default"/>
      </w:rPr>
    </w:lvl>
    <w:lvl w:ilvl="1" w:tplc="BE3A367C" w:tentative="1">
      <w:start w:val="1"/>
      <w:numFmt w:val="lowerLetter"/>
      <w:lvlText w:val="%2."/>
      <w:lvlJc w:val="left"/>
      <w:pPr>
        <w:ind w:left="1080" w:hanging="360"/>
      </w:pPr>
    </w:lvl>
    <w:lvl w:ilvl="2" w:tplc="92AA01E2" w:tentative="1">
      <w:start w:val="1"/>
      <w:numFmt w:val="lowerRoman"/>
      <w:lvlText w:val="%3."/>
      <w:lvlJc w:val="right"/>
      <w:pPr>
        <w:ind w:left="1800" w:hanging="180"/>
      </w:pPr>
    </w:lvl>
    <w:lvl w:ilvl="3" w:tplc="A5401D92" w:tentative="1">
      <w:start w:val="1"/>
      <w:numFmt w:val="decimal"/>
      <w:lvlText w:val="%4."/>
      <w:lvlJc w:val="left"/>
      <w:pPr>
        <w:ind w:left="2520" w:hanging="360"/>
      </w:pPr>
    </w:lvl>
    <w:lvl w:ilvl="4" w:tplc="B478F712" w:tentative="1">
      <w:start w:val="1"/>
      <w:numFmt w:val="lowerLetter"/>
      <w:lvlText w:val="%5."/>
      <w:lvlJc w:val="left"/>
      <w:pPr>
        <w:ind w:left="3240" w:hanging="360"/>
      </w:pPr>
    </w:lvl>
    <w:lvl w:ilvl="5" w:tplc="0DB2EC0A" w:tentative="1">
      <w:start w:val="1"/>
      <w:numFmt w:val="lowerRoman"/>
      <w:lvlText w:val="%6."/>
      <w:lvlJc w:val="right"/>
      <w:pPr>
        <w:ind w:left="3960" w:hanging="180"/>
      </w:pPr>
    </w:lvl>
    <w:lvl w:ilvl="6" w:tplc="CB8E9BD6" w:tentative="1">
      <w:start w:val="1"/>
      <w:numFmt w:val="decimal"/>
      <w:lvlText w:val="%7."/>
      <w:lvlJc w:val="left"/>
      <w:pPr>
        <w:ind w:left="4680" w:hanging="360"/>
      </w:pPr>
    </w:lvl>
    <w:lvl w:ilvl="7" w:tplc="0FFE055E" w:tentative="1">
      <w:start w:val="1"/>
      <w:numFmt w:val="lowerLetter"/>
      <w:lvlText w:val="%8."/>
      <w:lvlJc w:val="left"/>
      <w:pPr>
        <w:ind w:left="5400" w:hanging="360"/>
      </w:pPr>
    </w:lvl>
    <w:lvl w:ilvl="8" w:tplc="4510E37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6A2D680">
      <w:start w:val="1"/>
      <w:numFmt w:val="decimal"/>
      <w:lvlText w:val="%1."/>
      <w:lvlJc w:val="left"/>
      <w:pPr>
        <w:ind w:left="360" w:hanging="360"/>
      </w:pPr>
      <w:rPr>
        <w:rFonts w:hint="default"/>
      </w:rPr>
    </w:lvl>
    <w:lvl w:ilvl="1" w:tplc="A47EF80C" w:tentative="1">
      <w:start w:val="1"/>
      <w:numFmt w:val="lowerLetter"/>
      <w:lvlText w:val="%2."/>
      <w:lvlJc w:val="left"/>
      <w:pPr>
        <w:ind w:left="1080" w:hanging="360"/>
      </w:pPr>
    </w:lvl>
    <w:lvl w:ilvl="2" w:tplc="77C434C4" w:tentative="1">
      <w:start w:val="1"/>
      <w:numFmt w:val="lowerRoman"/>
      <w:lvlText w:val="%3."/>
      <w:lvlJc w:val="right"/>
      <w:pPr>
        <w:ind w:left="1800" w:hanging="180"/>
      </w:pPr>
    </w:lvl>
    <w:lvl w:ilvl="3" w:tplc="AC62A5FA" w:tentative="1">
      <w:start w:val="1"/>
      <w:numFmt w:val="decimal"/>
      <w:lvlText w:val="%4."/>
      <w:lvlJc w:val="left"/>
      <w:pPr>
        <w:ind w:left="2520" w:hanging="360"/>
      </w:pPr>
    </w:lvl>
    <w:lvl w:ilvl="4" w:tplc="F5B85CD4" w:tentative="1">
      <w:start w:val="1"/>
      <w:numFmt w:val="lowerLetter"/>
      <w:lvlText w:val="%5."/>
      <w:lvlJc w:val="left"/>
      <w:pPr>
        <w:ind w:left="3240" w:hanging="360"/>
      </w:pPr>
    </w:lvl>
    <w:lvl w:ilvl="5" w:tplc="AFDC10B8" w:tentative="1">
      <w:start w:val="1"/>
      <w:numFmt w:val="lowerRoman"/>
      <w:lvlText w:val="%6."/>
      <w:lvlJc w:val="right"/>
      <w:pPr>
        <w:ind w:left="3960" w:hanging="180"/>
      </w:pPr>
    </w:lvl>
    <w:lvl w:ilvl="6" w:tplc="9EE671AE" w:tentative="1">
      <w:start w:val="1"/>
      <w:numFmt w:val="decimal"/>
      <w:lvlText w:val="%7."/>
      <w:lvlJc w:val="left"/>
      <w:pPr>
        <w:ind w:left="4680" w:hanging="360"/>
      </w:pPr>
    </w:lvl>
    <w:lvl w:ilvl="7" w:tplc="A60A443A" w:tentative="1">
      <w:start w:val="1"/>
      <w:numFmt w:val="lowerLetter"/>
      <w:lvlText w:val="%8."/>
      <w:lvlJc w:val="left"/>
      <w:pPr>
        <w:ind w:left="5400" w:hanging="360"/>
      </w:pPr>
    </w:lvl>
    <w:lvl w:ilvl="8" w:tplc="DEAAAC68"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69"/>
    <w:rsid w:val="00007EEE"/>
    <w:rsid w:val="001A3D7F"/>
    <w:rsid w:val="00252D54"/>
    <w:rsid w:val="0033048C"/>
    <w:rsid w:val="00336084"/>
    <w:rsid w:val="004439C1"/>
    <w:rsid w:val="004A2499"/>
    <w:rsid w:val="004C627E"/>
    <w:rsid w:val="00652B7D"/>
    <w:rsid w:val="006D614A"/>
    <w:rsid w:val="006F1269"/>
    <w:rsid w:val="00790191"/>
    <w:rsid w:val="00860E1D"/>
    <w:rsid w:val="008C4FF9"/>
    <w:rsid w:val="008D432F"/>
    <w:rsid w:val="0096229A"/>
    <w:rsid w:val="00A146B4"/>
    <w:rsid w:val="00A9029E"/>
    <w:rsid w:val="00BD6930"/>
    <w:rsid w:val="00BF026D"/>
    <w:rsid w:val="00D61A8D"/>
    <w:rsid w:val="00D90BE7"/>
    <w:rsid w:val="00DC4829"/>
    <w:rsid w:val="00DD1C8B"/>
    <w:rsid w:val="00E10E74"/>
    <w:rsid w:val="00E516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149C"/>
  <w15:docId w15:val="{F2A124F9-7373-412B-99BE-B094D3D3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200853</RACS_x0020_ID>
    <Approved_x0020_Provider xmlns="a8338b6e-77a6-4851-82b6-98166143ffdd">MyHomeCare Pty Ltd</Approved_x0020_Provider>
    <Management_x0020_Company_x0020_ID xmlns="a8338b6e-77a6-4851-82b6-98166143ffdd" xsi:nil="true"/>
    <Home xmlns="a8338b6e-77a6-4851-82b6-98166143ffdd">Enrich Living Services Home Care</Home>
    <Signed xmlns="a8338b6e-77a6-4851-82b6-98166143ffdd" xsi:nil="true"/>
    <Uploaded xmlns="a8338b6e-77a6-4851-82b6-98166143ffdd">False</Uploaded>
    <Management_x0020_Company xmlns="a8338b6e-77a6-4851-82b6-98166143ffdd" xsi:nil="true"/>
    <Doc_x0020_Date xmlns="a8338b6e-77a6-4851-82b6-98166143ffdd">2020-09-17T23:47:00+00:00</Doc_x0020_Date>
    <CSI_x0020_ID xmlns="a8338b6e-77a6-4851-82b6-98166143ffdd" xsi:nil="true"/>
    <Case_x0020_ID xmlns="a8338b6e-77a6-4851-82b6-98166143ffdd" xsi:nil="true"/>
    <Approved_x0020_Provider_x0020_ID xmlns="a8338b6e-77a6-4851-82b6-98166143ffdd">80FF2B54-77F4-DC11-AD41-005056922186</Approved_x0020_Provider_x0020_ID>
    <Location xmlns="a8338b6e-77a6-4851-82b6-98166143ffdd" xsi:nil="true"/>
    <Home_x0020_ID xmlns="a8338b6e-77a6-4851-82b6-98166143ffdd">57C879CB-0385-E411-B1AD-005056922186</Home_x0020_ID>
    <State xmlns="a8338b6e-77a6-4851-82b6-98166143ffdd">NSW</State>
    <Doc_x0020_Sent_Received_x0020_Date xmlns="a8338b6e-77a6-4851-82b6-98166143ffdd">2020-09-18T00:00:00+00:00</Doc_x0020_Sent_Received_x0020_Date>
    <Activity_x0020_ID xmlns="a8338b6e-77a6-4851-82b6-98166143ffdd">B0DCFCE5-50F5-E911-9163-005056922186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C94701E-0945-409E-AEFE-7C7365138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889DCD-B39C-4CAC-BF57-6FDD1A5F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2020-11-19T03:55:00Z</cp:lastPrinted>
  <dcterms:created xsi:type="dcterms:W3CDTF">2020-11-19T22:36:00Z</dcterms:created>
  <dcterms:modified xsi:type="dcterms:W3CDTF">2020-11-19T22:36:00Z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