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9C377" w14:textId="77777777" w:rsidR="003C6EC2" w:rsidRPr="003C6EC2" w:rsidRDefault="002B7E8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7B9C524" wp14:editId="07B9C5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119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B9C526" wp14:editId="07B9C5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691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Plenty Valley</w:t>
      </w:r>
      <w:r w:rsidRPr="003C6EC2">
        <w:rPr>
          <w:rFonts w:ascii="Arial Black" w:hAnsi="Arial Black"/>
        </w:rPr>
        <w:t xml:space="preserve"> </w:t>
      </w:r>
    </w:p>
    <w:p w14:paraId="07B9C378" w14:textId="77777777" w:rsidR="003C6EC2" w:rsidRPr="003C6EC2" w:rsidRDefault="002B7E83" w:rsidP="003C6EC2">
      <w:pPr>
        <w:pStyle w:val="Title"/>
        <w:spacing w:before="360" w:after="480"/>
      </w:pPr>
      <w:r w:rsidRPr="003C6EC2">
        <w:rPr>
          <w:rFonts w:ascii="Arial Black" w:eastAsia="Calibri" w:hAnsi="Arial Black"/>
          <w:sz w:val="56"/>
        </w:rPr>
        <w:t>Performance Report</w:t>
      </w:r>
    </w:p>
    <w:p w14:paraId="07B9C379" w14:textId="77777777" w:rsidR="001E6954" w:rsidRPr="003C6EC2" w:rsidRDefault="002B7E8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806 Plenty Road </w:t>
      </w:r>
      <w:r w:rsidRPr="003C6EC2">
        <w:rPr>
          <w:color w:val="FFFFFF" w:themeColor="background1"/>
          <w:sz w:val="28"/>
        </w:rPr>
        <w:br/>
        <w:t>SOUTH MORANG VIC 3752</w:t>
      </w:r>
      <w:r w:rsidRPr="003C6EC2">
        <w:rPr>
          <w:color w:val="FFFFFF" w:themeColor="background1"/>
          <w:sz w:val="28"/>
        </w:rPr>
        <w:br/>
      </w:r>
      <w:r w:rsidRPr="003C6EC2">
        <w:rPr>
          <w:rFonts w:eastAsia="Calibri"/>
          <w:color w:val="FFFFFF" w:themeColor="background1"/>
          <w:sz w:val="28"/>
          <w:szCs w:val="56"/>
          <w:lang w:eastAsia="en-US"/>
        </w:rPr>
        <w:t>Phone number: 03 9404 8000</w:t>
      </w:r>
    </w:p>
    <w:p w14:paraId="07B9C37A" w14:textId="77777777" w:rsidR="003C6EC2" w:rsidRDefault="002B7E8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3648 </w:t>
      </w:r>
    </w:p>
    <w:p w14:paraId="07B9C37B" w14:textId="77777777" w:rsidR="001E6954" w:rsidRPr="003C6EC2" w:rsidRDefault="002B7E8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07B9C37C" w14:textId="77777777" w:rsidR="001E6954" w:rsidRPr="003C6EC2" w:rsidRDefault="002B7E8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June 2021</w:t>
      </w:r>
    </w:p>
    <w:p w14:paraId="07B9C37D" w14:textId="180E5155" w:rsidR="006B166B" w:rsidRPr="00E93D41" w:rsidRDefault="002B7E8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E19A2">
        <w:rPr>
          <w:color w:val="FFFFFF" w:themeColor="background1"/>
          <w:sz w:val="28"/>
        </w:rPr>
        <w:t>23 July 2021</w:t>
      </w:r>
    </w:p>
    <w:bookmarkEnd w:id="1"/>
    <w:p w14:paraId="07B9C37E" w14:textId="77777777" w:rsidR="001E6954" w:rsidRPr="003C6EC2" w:rsidRDefault="00B25792" w:rsidP="001E6954">
      <w:pPr>
        <w:tabs>
          <w:tab w:val="left" w:pos="2127"/>
        </w:tabs>
        <w:spacing w:before="120"/>
        <w:rPr>
          <w:rFonts w:eastAsia="Calibri"/>
          <w:b/>
          <w:color w:val="FFFFFF" w:themeColor="background1"/>
          <w:sz w:val="28"/>
          <w:szCs w:val="56"/>
          <w:lang w:eastAsia="en-US"/>
        </w:rPr>
      </w:pPr>
    </w:p>
    <w:p w14:paraId="07B9C37F" w14:textId="77777777" w:rsidR="003C6EC2" w:rsidRDefault="00B2579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B9C380" w14:textId="77777777" w:rsidR="00A30BEC" w:rsidRDefault="002B7E83" w:rsidP="0094564F">
      <w:pPr>
        <w:pStyle w:val="Heading1"/>
      </w:pPr>
      <w:bookmarkStart w:id="2" w:name="_Hlk32477662"/>
      <w:r>
        <w:lastRenderedPageBreak/>
        <w:t>Publication of report</w:t>
      </w:r>
    </w:p>
    <w:p w14:paraId="07B9C381" w14:textId="77777777" w:rsidR="00A30BEC" w:rsidRPr="006B166B" w:rsidRDefault="002B7E8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7B9C382" w14:textId="77777777" w:rsidR="007F5256" w:rsidRPr="0094564F" w:rsidRDefault="002B7E8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D0DF3" w14:paraId="07B9C3AF" w14:textId="77777777" w:rsidTr="00EB1D71">
        <w:trPr>
          <w:trHeight w:val="227"/>
        </w:trPr>
        <w:tc>
          <w:tcPr>
            <w:tcW w:w="3942" w:type="pct"/>
            <w:shd w:val="clear" w:color="auto" w:fill="auto"/>
          </w:tcPr>
          <w:p w14:paraId="07B9C3AD" w14:textId="77777777" w:rsidR="001E6954" w:rsidRPr="001E6954" w:rsidRDefault="002B7E83"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7B9C3AE" w14:textId="0CE80603" w:rsidR="001E6954" w:rsidRPr="001E6954" w:rsidRDefault="00B25792" w:rsidP="003C6EC2">
            <w:pPr>
              <w:keepNext/>
              <w:spacing w:before="40" w:after="40" w:line="240" w:lineRule="auto"/>
              <w:jc w:val="right"/>
              <w:rPr>
                <w:b/>
                <w:color w:val="0000FF"/>
              </w:rPr>
            </w:pPr>
          </w:p>
        </w:tc>
      </w:tr>
      <w:tr w:rsidR="008D0DF3" w14:paraId="07B9C3B2" w14:textId="77777777" w:rsidTr="00EB1D71">
        <w:trPr>
          <w:trHeight w:val="227"/>
        </w:trPr>
        <w:tc>
          <w:tcPr>
            <w:tcW w:w="3942" w:type="pct"/>
            <w:shd w:val="clear" w:color="auto" w:fill="auto"/>
          </w:tcPr>
          <w:p w14:paraId="07B9C3B0" w14:textId="77777777" w:rsidR="001E6954" w:rsidRPr="002B4C72" w:rsidRDefault="002B7E83" w:rsidP="008D114F">
            <w:pPr>
              <w:spacing w:before="40" w:after="40" w:line="240" w:lineRule="auto"/>
              <w:ind w:left="312"/>
            </w:pPr>
            <w:r w:rsidRPr="001E6954">
              <w:t>Requirement 3(3)(a)</w:t>
            </w:r>
          </w:p>
        </w:tc>
        <w:tc>
          <w:tcPr>
            <w:tcW w:w="1058" w:type="pct"/>
            <w:shd w:val="clear" w:color="auto" w:fill="auto"/>
          </w:tcPr>
          <w:p w14:paraId="07B9C3B1" w14:textId="3E959E55" w:rsidR="001E6954" w:rsidRPr="001E6954" w:rsidRDefault="002B7E83" w:rsidP="004C55D8">
            <w:pPr>
              <w:spacing w:before="40" w:after="40" w:line="240" w:lineRule="auto"/>
              <w:ind w:left="-107"/>
              <w:jc w:val="right"/>
              <w:rPr>
                <w:color w:val="0000FF"/>
              </w:rPr>
            </w:pPr>
            <w:r w:rsidRPr="001E6954">
              <w:rPr>
                <w:bCs/>
                <w:iCs/>
                <w:color w:val="00577D"/>
                <w:szCs w:val="40"/>
              </w:rPr>
              <w:t>Compliant</w:t>
            </w:r>
          </w:p>
        </w:tc>
      </w:tr>
      <w:bookmarkEnd w:id="3"/>
    </w:tbl>
    <w:p w14:paraId="07B9C41C" w14:textId="77777777" w:rsidR="008A22FF" w:rsidRDefault="00B25792" w:rsidP="00463EF3">
      <w:pPr>
        <w:sectPr w:rsidR="008A22FF" w:rsidSect="001416E6">
          <w:headerReference w:type="first" r:id="rId16"/>
          <w:pgSz w:w="11906" w:h="16838"/>
          <w:pgMar w:top="1701" w:right="1418" w:bottom="1418" w:left="1418" w:header="709" w:footer="397" w:gutter="0"/>
          <w:cols w:space="708"/>
          <w:docGrid w:linePitch="360"/>
        </w:sectPr>
      </w:pPr>
    </w:p>
    <w:p w14:paraId="07B9C41D" w14:textId="77777777" w:rsidR="007F5256" w:rsidRPr="00D21DCD" w:rsidRDefault="002B7E83" w:rsidP="00EC5474">
      <w:pPr>
        <w:pStyle w:val="Heading1"/>
      </w:pPr>
      <w:r>
        <w:lastRenderedPageBreak/>
        <w:t>Detailed assessment</w:t>
      </w:r>
    </w:p>
    <w:p w14:paraId="07B9C41E" w14:textId="77777777" w:rsidR="001E6954" w:rsidRPr="00D63989" w:rsidRDefault="002B7E8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B9C41F" w14:textId="77777777" w:rsidR="001E6954" w:rsidRPr="001E6954" w:rsidRDefault="002B7E83" w:rsidP="001E6954">
      <w:pPr>
        <w:rPr>
          <w:color w:val="auto"/>
        </w:rPr>
      </w:pPr>
      <w:r w:rsidRPr="00D63989">
        <w:t>The report also specifies areas in which improvements must be made to ensure the Quality Standards are complied with.</w:t>
      </w:r>
    </w:p>
    <w:p w14:paraId="07B9C420" w14:textId="77777777" w:rsidR="001E6954" w:rsidRPr="00D63989" w:rsidRDefault="002B7E83" w:rsidP="001E6954">
      <w:r w:rsidRPr="00D63989">
        <w:t>The following information has been taken into account in developing this performance report:</w:t>
      </w:r>
    </w:p>
    <w:p w14:paraId="07B9C421" w14:textId="7575495D" w:rsidR="004B33E7" w:rsidRPr="00C3694F" w:rsidRDefault="002B7E83"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C3694F">
        <w:t>Site report was informed by a site assessment, observations at the service, review of documents and interviews with staff, consumers/representatives and others</w:t>
      </w:r>
    </w:p>
    <w:p w14:paraId="07B9C422" w14:textId="2220FE81" w:rsidR="004B33E7" w:rsidRPr="00C3694F" w:rsidRDefault="002B7E83" w:rsidP="004B33E7">
      <w:pPr>
        <w:pStyle w:val="ListBullet"/>
      </w:pPr>
      <w:r w:rsidRPr="00C3694F">
        <w:t xml:space="preserve">the provider’s response to the Assessment Contact - Site report received </w:t>
      </w:r>
      <w:r w:rsidR="00C3694F" w:rsidRPr="00C3694F">
        <w:t>12 July 2021.</w:t>
      </w:r>
    </w:p>
    <w:p w14:paraId="07B9C424" w14:textId="77777777" w:rsidR="008A22FF" w:rsidRDefault="00B25792">
      <w:pPr>
        <w:spacing w:after="160" w:line="259" w:lineRule="auto"/>
        <w:rPr>
          <w:rFonts w:cs="Times New Roman"/>
        </w:rPr>
      </w:pPr>
    </w:p>
    <w:p w14:paraId="07B9C425" w14:textId="77777777" w:rsidR="00095CD4" w:rsidRDefault="00B25792" w:rsidP="00095CD4">
      <w:pPr>
        <w:sectPr w:rsidR="00095CD4" w:rsidSect="005058B8">
          <w:headerReference w:type="first" r:id="rId17"/>
          <w:pgSz w:w="11906" w:h="16838"/>
          <w:pgMar w:top="1701" w:right="1418" w:bottom="1418" w:left="1418" w:header="709" w:footer="397" w:gutter="0"/>
          <w:cols w:space="708"/>
          <w:docGrid w:linePitch="360"/>
        </w:sectPr>
      </w:pPr>
    </w:p>
    <w:p w14:paraId="07B9C465" w14:textId="7C202A2A" w:rsidR="00CB3BA9" w:rsidRDefault="002B7E83"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7B9C52C" wp14:editId="07B9C52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342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7B9C466" w14:textId="77777777" w:rsidR="007F5256" w:rsidRPr="00FD1B02" w:rsidRDefault="002B7E83" w:rsidP="00032B17">
      <w:pPr>
        <w:pStyle w:val="Heading3"/>
        <w:shd w:val="clear" w:color="auto" w:fill="F2F2F2" w:themeFill="background1" w:themeFillShade="F2"/>
      </w:pPr>
      <w:r w:rsidRPr="00FD1B02">
        <w:t>Consumer outcome:</w:t>
      </w:r>
    </w:p>
    <w:p w14:paraId="07B9C467" w14:textId="77777777" w:rsidR="007F5256" w:rsidRDefault="002B7E83" w:rsidP="00912DE6">
      <w:pPr>
        <w:numPr>
          <w:ilvl w:val="0"/>
          <w:numId w:val="3"/>
        </w:numPr>
        <w:shd w:val="clear" w:color="auto" w:fill="F2F2F2" w:themeFill="background1" w:themeFillShade="F2"/>
      </w:pPr>
      <w:r>
        <w:t>I get personal care, clinical care, or both personal care and clinical care, that is safe and right for me.</w:t>
      </w:r>
    </w:p>
    <w:p w14:paraId="07B9C468" w14:textId="77777777" w:rsidR="007F5256" w:rsidRDefault="002B7E83" w:rsidP="00032B17">
      <w:pPr>
        <w:pStyle w:val="Heading3"/>
        <w:shd w:val="clear" w:color="auto" w:fill="F2F2F2" w:themeFill="background1" w:themeFillShade="F2"/>
      </w:pPr>
      <w:r>
        <w:t>Organisation statement:</w:t>
      </w:r>
    </w:p>
    <w:p w14:paraId="07B9C469" w14:textId="77777777" w:rsidR="007F5256" w:rsidRDefault="002B7E8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B9C46A" w14:textId="77777777" w:rsidR="007F5256" w:rsidRDefault="002B7E83" w:rsidP="00427817">
      <w:pPr>
        <w:pStyle w:val="Heading2"/>
      </w:pPr>
      <w:r>
        <w:t>Assessment of Standard 3</w:t>
      </w:r>
    </w:p>
    <w:p w14:paraId="20634BBF" w14:textId="2CAE62FE" w:rsidR="005A15F7" w:rsidRPr="007F67A5" w:rsidRDefault="005A15F7" w:rsidP="005A15F7">
      <w:pPr>
        <w:rPr>
          <w:rFonts w:eastAsiaTheme="minorHAnsi"/>
          <w:color w:val="auto"/>
        </w:rPr>
      </w:pPr>
      <w:r w:rsidRPr="007F67A5">
        <w:rPr>
          <w:rFonts w:eastAsiaTheme="minorHAnsi"/>
          <w:color w:val="auto"/>
        </w:rPr>
        <w:t>Not all requirements were assessed and therefore an overall rating for the Quality Standard is not provided.</w:t>
      </w:r>
    </w:p>
    <w:p w14:paraId="790CCDE5" w14:textId="2D27F50D" w:rsidR="009D57A3" w:rsidRPr="007F67A5" w:rsidRDefault="009D57A3" w:rsidP="009D57A3">
      <w:pPr>
        <w:spacing w:before="0"/>
        <w:rPr>
          <w:rFonts w:cs="Times New Roman"/>
        </w:rPr>
      </w:pPr>
      <w:r w:rsidRPr="007F67A5">
        <w:rPr>
          <w:rFonts w:cs="Times New Roman"/>
        </w:rPr>
        <w:t xml:space="preserve">The service was found to be Non-Compliant in </w:t>
      </w:r>
      <w:r w:rsidR="00EE7D1A" w:rsidRPr="007F67A5">
        <w:rPr>
          <w:rFonts w:cs="Times New Roman"/>
        </w:rPr>
        <w:t>one</w:t>
      </w:r>
      <w:r w:rsidRPr="007F67A5">
        <w:rPr>
          <w:rFonts w:cs="Times New Roman"/>
        </w:rPr>
        <w:t xml:space="preserve"> of the seven requirements, Requirements 3(3)(a)</w:t>
      </w:r>
      <w:r w:rsidR="00C91C28" w:rsidRPr="007F67A5">
        <w:rPr>
          <w:rFonts w:cs="Times New Roman"/>
        </w:rPr>
        <w:t>,</w:t>
      </w:r>
      <w:r w:rsidRPr="007F67A5">
        <w:rPr>
          <w:rFonts w:cs="Times New Roman"/>
        </w:rPr>
        <w:t xml:space="preserve"> under this Standard </w:t>
      </w:r>
      <w:r w:rsidR="00C91C28" w:rsidRPr="007F67A5">
        <w:rPr>
          <w:rFonts w:cs="Times New Roman"/>
        </w:rPr>
        <w:t>following</w:t>
      </w:r>
      <w:r w:rsidR="001479D6" w:rsidRPr="007F67A5">
        <w:rPr>
          <w:rFonts w:cs="Times New Roman"/>
        </w:rPr>
        <w:t xml:space="preserve"> an</w:t>
      </w:r>
      <w:r w:rsidRPr="007F67A5">
        <w:rPr>
          <w:rFonts w:cs="Times New Roman"/>
        </w:rPr>
        <w:t xml:space="preserve"> Assessment Contact on </w:t>
      </w:r>
      <w:r w:rsidR="001479D6" w:rsidRPr="007F67A5">
        <w:rPr>
          <w:rFonts w:cs="Times New Roman"/>
        </w:rPr>
        <w:t>12 January 2021.</w:t>
      </w:r>
    </w:p>
    <w:p w14:paraId="0A8A8624" w14:textId="2BC1770D" w:rsidR="002A5615" w:rsidRPr="007F67A5" w:rsidRDefault="002A5615" w:rsidP="002A5615">
      <w:pPr>
        <w:rPr>
          <w:rFonts w:eastAsia="Calibri"/>
        </w:rPr>
      </w:pPr>
      <w:r w:rsidRPr="007F67A5">
        <w:rPr>
          <w:rFonts w:eastAsia="Calibri"/>
        </w:rPr>
        <w:t xml:space="preserve">To understand the consumer’s experience and how the organisation understands and applies the requirement, the Assessment Team sampled the experience of consumers – their care plans and assessments were </w:t>
      </w:r>
      <w:proofErr w:type="gramStart"/>
      <w:r w:rsidRPr="007F67A5">
        <w:rPr>
          <w:rFonts w:eastAsia="Calibri"/>
        </w:rPr>
        <w:t>reviewed</w:t>
      </w:r>
      <w:proofErr w:type="gramEnd"/>
      <w:r w:rsidRPr="007F67A5">
        <w:rPr>
          <w:rFonts w:eastAsia="Calibri"/>
        </w:rPr>
        <w:t xml:space="preserve"> and staff were asked about how they ensure the delivery of safe and effective care for consumers. The team also examined relevant documents.</w:t>
      </w:r>
    </w:p>
    <w:p w14:paraId="7F48C92C" w14:textId="36903313" w:rsidR="002A5615" w:rsidRPr="007F67A5" w:rsidRDefault="006D6D84" w:rsidP="002A5615">
      <w:pPr>
        <w:rPr>
          <w:rFonts w:eastAsia="Calibri"/>
        </w:rPr>
      </w:pPr>
      <w:r w:rsidRPr="007F67A5">
        <w:rPr>
          <w:rFonts w:eastAsia="Calibri"/>
        </w:rPr>
        <w:t>C</w:t>
      </w:r>
      <w:r w:rsidR="002A5615" w:rsidRPr="007F67A5">
        <w:rPr>
          <w:rFonts w:eastAsia="Calibri"/>
        </w:rPr>
        <w:t>onsumers</w:t>
      </w:r>
      <w:r w:rsidR="004751AC" w:rsidRPr="007F67A5">
        <w:rPr>
          <w:rFonts w:eastAsia="Calibri"/>
        </w:rPr>
        <w:t xml:space="preserve"> and representatives</w:t>
      </w:r>
      <w:r w:rsidRPr="007F67A5">
        <w:rPr>
          <w:rFonts w:eastAsia="Calibri"/>
        </w:rPr>
        <w:t xml:space="preserve"> sampled</w:t>
      </w:r>
      <w:r w:rsidR="002A5615" w:rsidRPr="007F67A5">
        <w:rPr>
          <w:rFonts w:eastAsia="Calibri"/>
        </w:rPr>
        <w:t xml:space="preserve"> considered that they receive personal care and clinical care that</w:t>
      </w:r>
      <w:r w:rsidRPr="007F67A5">
        <w:rPr>
          <w:rFonts w:eastAsia="Calibri"/>
        </w:rPr>
        <w:t xml:space="preserve"> is safe and meets their </w:t>
      </w:r>
      <w:proofErr w:type="gramStart"/>
      <w:r w:rsidRPr="007F67A5">
        <w:rPr>
          <w:rFonts w:eastAsia="Calibri"/>
        </w:rPr>
        <w:t>needs</w:t>
      </w:r>
      <w:r w:rsidR="004751AC" w:rsidRPr="007F67A5">
        <w:rPr>
          <w:rFonts w:eastAsia="Calibri"/>
        </w:rPr>
        <w:t>, and</w:t>
      </w:r>
      <w:proofErr w:type="gramEnd"/>
      <w:r w:rsidR="004751AC" w:rsidRPr="007F67A5">
        <w:rPr>
          <w:rFonts w:eastAsia="Calibri"/>
        </w:rPr>
        <w:t xml:space="preserve"> included</w:t>
      </w:r>
      <w:r w:rsidR="00726C01" w:rsidRPr="007F67A5">
        <w:rPr>
          <w:rFonts w:eastAsia="Calibri"/>
        </w:rPr>
        <w:t xml:space="preserve"> satisfaction in relation to</w:t>
      </w:r>
      <w:r w:rsidR="004751AC" w:rsidRPr="007F67A5">
        <w:rPr>
          <w:rFonts w:eastAsia="Calibri"/>
        </w:rPr>
        <w:t xml:space="preserve"> the management of wounds and pain. </w:t>
      </w:r>
      <w:r w:rsidRPr="007F67A5">
        <w:rPr>
          <w:rFonts w:eastAsia="Calibri"/>
        </w:rPr>
        <w:t xml:space="preserve"> </w:t>
      </w:r>
      <w:r w:rsidR="002A5615" w:rsidRPr="007F67A5">
        <w:rPr>
          <w:rFonts w:eastAsia="Calibri"/>
        </w:rPr>
        <w:t xml:space="preserve"> </w:t>
      </w:r>
    </w:p>
    <w:p w14:paraId="2A5440E0" w14:textId="71335DB6" w:rsidR="00A94955" w:rsidRPr="007F67A5" w:rsidRDefault="00A94955" w:rsidP="002B7E83">
      <w:pPr>
        <w:rPr>
          <w:rFonts w:cs="Times New Roman"/>
        </w:rPr>
      </w:pPr>
      <w:r w:rsidRPr="007F67A5">
        <w:rPr>
          <w:rFonts w:cs="Times New Roman"/>
        </w:rPr>
        <w:t>C</w:t>
      </w:r>
      <w:r w:rsidR="002B7E83" w:rsidRPr="007F67A5">
        <w:rPr>
          <w:rFonts w:cs="Times New Roman"/>
        </w:rPr>
        <w:t xml:space="preserve">are documentation reflect individualised care that is safe and effective including best practice management </w:t>
      </w:r>
      <w:r w:rsidR="00726C01" w:rsidRPr="007F67A5">
        <w:rPr>
          <w:rFonts w:cs="Times New Roman"/>
        </w:rPr>
        <w:t>regarding</w:t>
      </w:r>
      <w:r w:rsidR="002B7E83" w:rsidRPr="007F67A5">
        <w:rPr>
          <w:rFonts w:cs="Times New Roman"/>
        </w:rPr>
        <w:t xml:space="preserve"> skin integrity and pain</w:t>
      </w:r>
      <w:r w:rsidRPr="007F67A5">
        <w:rPr>
          <w:rFonts w:cs="Times New Roman"/>
        </w:rPr>
        <w:t>. Staff interviewed</w:t>
      </w:r>
      <w:r w:rsidR="003E0974" w:rsidRPr="007F67A5">
        <w:rPr>
          <w:rFonts w:cs="Times New Roman"/>
        </w:rPr>
        <w:t xml:space="preserve"> and observations</w:t>
      </w:r>
      <w:r w:rsidRPr="007F67A5">
        <w:rPr>
          <w:rFonts w:cs="Times New Roman"/>
        </w:rPr>
        <w:t xml:space="preserve"> in relation to consumers sampled demonstrated an understanding</w:t>
      </w:r>
      <w:r w:rsidR="00990A7B" w:rsidRPr="007F67A5">
        <w:rPr>
          <w:rFonts w:cs="Times New Roman"/>
        </w:rPr>
        <w:t xml:space="preserve"> and application</w:t>
      </w:r>
      <w:r w:rsidRPr="007F67A5">
        <w:rPr>
          <w:rFonts w:cs="Times New Roman"/>
        </w:rPr>
        <w:t xml:space="preserve"> of the care strategies consistent with consumer needs. </w:t>
      </w:r>
      <w:r w:rsidR="003E0974" w:rsidRPr="007F67A5">
        <w:rPr>
          <w:rFonts w:cs="Times New Roman"/>
        </w:rPr>
        <w:t xml:space="preserve"> </w:t>
      </w:r>
      <w:r w:rsidRPr="007F67A5">
        <w:rPr>
          <w:rFonts w:cs="Times New Roman"/>
        </w:rPr>
        <w:t xml:space="preserve">  </w:t>
      </w:r>
    </w:p>
    <w:p w14:paraId="7A4D8203" w14:textId="3668951A" w:rsidR="002B7E83" w:rsidRPr="007F67A5" w:rsidRDefault="00726C01" w:rsidP="002B7E83">
      <w:pPr>
        <w:rPr>
          <w:rFonts w:cs="Times New Roman"/>
        </w:rPr>
      </w:pPr>
      <w:r w:rsidRPr="007F67A5">
        <w:rPr>
          <w:rFonts w:cs="Times New Roman"/>
        </w:rPr>
        <w:t>While</w:t>
      </w:r>
      <w:r w:rsidR="002B7E83" w:rsidRPr="007F67A5">
        <w:rPr>
          <w:rFonts w:cs="Times New Roman"/>
        </w:rPr>
        <w:t xml:space="preserve"> management</w:t>
      </w:r>
      <w:r w:rsidR="00C123F0" w:rsidRPr="007F67A5">
        <w:rPr>
          <w:rFonts w:cs="Times New Roman"/>
        </w:rPr>
        <w:t xml:space="preserve"> </w:t>
      </w:r>
      <w:r w:rsidR="002B7E83" w:rsidRPr="007F67A5">
        <w:rPr>
          <w:rFonts w:cs="Times New Roman"/>
        </w:rPr>
        <w:t>and staff d</w:t>
      </w:r>
      <w:r w:rsidR="00F23B82" w:rsidRPr="007F67A5">
        <w:rPr>
          <w:rFonts w:cs="Times New Roman"/>
        </w:rPr>
        <w:t>id</w:t>
      </w:r>
      <w:r w:rsidR="002B7E83" w:rsidRPr="007F67A5">
        <w:rPr>
          <w:rFonts w:cs="Times New Roman"/>
        </w:rPr>
        <w:t xml:space="preserve"> not consider the administration of psychotropic medications to manage the behavioural complications of dementia as potential chemical restraint</w:t>
      </w:r>
      <w:r w:rsidRPr="007F67A5">
        <w:rPr>
          <w:rFonts w:cs="Times New Roman"/>
        </w:rPr>
        <w:t>, a</w:t>
      </w:r>
      <w:r w:rsidR="00F23B82" w:rsidRPr="007F67A5">
        <w:rPr>
          <w:rFonts w:cs="Times New Roman"/>
        </w:rPr>
        <w:t>ction was commenced on the day of the audit to address this</w:t>
      </w:r>
      <w:r w:rsidRPr="007F67A5">
        <w:rPr>
          <w:rFonts w:cs="Times New Roman"/>
        </w:rPr>
        <w:t>.</w:t>
      </w:r>
      <w:r w:rsidR="00F23B82" w:rsidRPr="007F67A5">
        <w:rPr>
          <w:rFonts w:cs="Times New Roman"/>
        </w:rPr>
        <w:t xml:space="preserve"> </w:t>
      </w:r>
      <w:r w:rsidRPr="007F67A5">
        <w:rPr>
          <w:rFonts w:cs="Times New Roman"/>
        </w:rPr>
        <w:lastRenderedPageBreak/>
        <w:t>T</w:t>
      </w:r>
      <w:r w:rsidR="00F23B82" w:rsidRPr="007F67A5">
        <w:rPr>
          <w:rFonts w:cs="Times New Roman"/>
        </w:rPr>
        <w:t xml:space="preserve">he provider’s response </w:t>
      </w:r>
      <w:r w:rsidRPr="007F67A5">
        <w:rPr>
          <w:rFonts w:cs="Times New Roman"/>
        </w:rPr>
        <w:t>included</w:t>
      </w:r>
      <w:r w:rsidR="00F23B82" w:rsidRPr="007F67A5">
        <w:rPr>
          <w:rFonts w:cs="Times New Roman"/>
        </w:rPr>
        <w:t xml:space="preserve"> additional information of remedial action completed since the audit.</w:t>
      </w:r>
      <w:r w:rsidR="002B7E83" w:rsidRPr="007F67A5">
        <w:rPr>
          <w:rFonts w:cs="Times New Roman"/>
        </w:rPr>
        <w:t xml:space="preserve">  </w:t>
      </w:r>
    </w:p>
    <w:p w14:paraId="07B9C46C" w14:textId="7BA174D8" w:rsidR="007F5256" w:rsidRPr="00663B6D" w:rsidRDefault="00697663" w:rsidP="00154403">
      <w:pPr>
        <w:rPr>
          <w:rFonts w:eastAsia="Calibri"/>
          <w:lang w:eastAsia="en-US"/>
        </w:rPr>
      </w:pPr>
      <w:r w:rsidRPr="007F67A5">
        <w:rPr>
          <w:rFonts w:eastAsiaTheme="minorHAnsi"/>
        </w:rPr>
        <w:t xml:space="preserve">The requirement is assessed as compliant. </w:t>
      </w:r>
    </w:p>
    <w:p w14:paraId="07B9C46D" w14:textId="1620842B" w:rsidR="00301877" w:rsidRDefault="002B7E8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7B9C46E" w14:textId="6D73FF92" w:rsidR="00853601" w:rsidRPr="00853601" w:rsidRDefault="002B7E83" w:rsidP="00853601">
      <w:pPr>
        <w:pStyle w:val="Heading3"/>
      </w:pPr>
      <w:r w:rsidRPr="00853601">
        <w:t>Requirement 3(3)(a)</w:t>
      </w:r>
      <w:r>
        <w:tab/>
        <w:t>Compliant</w:t>
      </w:r>
    </w:p>
    <w:p w14:paraId="07B9C46F" w14:textId="77777777" w:rsidR="00853601" w:rsidRPr="008D114F" w:rsidRDefault="002B7E83" w:rsidP="00853601">
      <w:pPr>
        <w:rPr>
          <w:i/>
        </w:rPr>
      </w:pPr>
      <w:r w:rsidRPr="008D114F">
        <w:rPr>
          <w:i/>
        </w:rPr>
        <w:t>Each consumer gets safe and effective personal care, clinical care, or both personal care and clinical care, that:</w:t>
      </w:r>
    </w:p>
    <w:p w14:paraId="07B9C470" w14:textId="77777777" w:rsidR="00853601" w:rsidRPr="008D114F" w:rsidRDefault="002B7E83" w:rsidP="00853601">
      <w:pPr>
        <w:numPr>
          <w:ilvl w:val="0"/>
          <w:numId w:val="24"/>
        </w:numPr>
        <w:tabs>
          <w:tab w:val="right" w:pos="9026"/>
        </w:tabs>
        <w:spacing w:before="0" w:after="0"/>
        <w:ind w:left="567" w:hanging="425"/>
        <w:outlineLvl w:val="4"/>
        <w:rPr>
          <w:i/>
        </w:rPr>
      </w:pPr>
      <w:r w:rsidRPr="008D114F">
        <w:rPr>
          <w:i/>
        </w:rPr>
        <w:t>is best practice; and</w:t>
      </w:r>
    </w:p>
    <w:p w14:paraId="07B9C471" w14:textId="77777777" w:rsidR="00853601" w:rsidRPr="008D114F" w:rsidRDefault="002B7E83" w:rsidP="00853601">
      <w:pPr>
        <w:numPr>
          <w:ilvl w:val="0"/>
          <w:numId w:val="24"/>
        </w:numPr>
        <w:tabs>
          <w:tab w:val="right" w:pos="9026"/>
        </w:tabs>
        <w:spacing w:before="0" w:after="0"/>
        <w:ind w:left="567" w:hanging="425"/>
        <w:outlineLvl w:val="4"/>
        <w:rPr>
          <w:i/>
        </w:rPr>
      </w:pPr>
      <w:r w:rsidRPr="008D114F">
        <w:rPr>
          <w:i/>
        </w:rPr>
        <w:t>is tailored to their needs; and</w:t>
      </w:r>
    </w:p>
    <w:p w14:paraId="07B9C472" w14:textId="77777777" w:rsidR="00853601" w:rsidRPr="008D114F" w:rsidRDefault="002B7E83" w:rsidP="00853601">
      <w:pPr>
        <w:numPr>
          <w:ilvl w:val="0"/>
          <w:numId w:val="24"/>
        </w:numPr>
        <w:tabs>
          <w:tab w:val="right" w:pos="9026"/>
        </w:tabs>
        <w:spacing w:before="0" w:after="0"/>
        <w:ind w:left="567" w:hanging="425"/>
        <w:outlineLvl w:val="4"/>
        <w:rPr>
          <w:i/>
        </w:rPr>
      </w:pPr>
      <w:r w:rsidRPr="008D114F">
        <w:rPr>
          <w:i/>
        </w:rPr>
        <w:t>optimises their health and well-being.</w:t>
      </w:r>
    </w:p>
    <w:p w14:paraId="07B9C474" w14:textId="77777777" w:rsidR="00853601" w:rsidRPr="00853601" w:rsidRDefault="00B25792" w:rsidP="00853601">
      <w:pPr>
        <w:tabs>
          <w:tab w:val="right" w:pos="9026"/>
        </w:tabs>
        <w:spacing w:before="0" w:after="0"/>
        <w:outlineLvl w:val="4"/>
      </w:pPr>
    </w:p>
    <w:p w14:paraId="07B9C489" w14:textId="77777777" w:rsidR="00032B17" w:rsidRDefault="00B25792" w:rsidP="00095CD4"/>
    <w:p w14:paraId="07B9C48A" w14:textId="77777777" w:rsidR="00853601" w:rsidRDefault="00B25792" w:rsidP="00095CD4">
      <w:pPr>
        <w:sectPr w:rsidR="00853601" w:rsidSect="00CB3BA9">
          <w:type w:val="continuous"/>
          <w:pgSz w:w="11906" w:h="16838"/>
          <w:pgMar w:top="1701" w:right="1418" w:bottom="1418" w:left="1418" w:header="709" w:footer="397" w:gutter="0"/>
          <w:cols w:space="708"/>
          <w:titlePg/>
          <w:docGrid w:linePitch="360"/>
        </w:sectPr>
      </w:pPr>
    </w:p>
    <w:p w14:paraId="07B9C51B" w14:textId="77777777" w:rsidR="00A93E3F" w:rsidRDefault="002B7E83" w:rsidP="00095CD4">
      <w:pPr>
        <w:pStyle w:val="Heading1"/>
      </w:pPr>
      <w:r>
        <w:lastRenderedPageBreak/>
        <w:t>Areas for improvement</w:t>
      </w:r>
    </w:p>
    <w:p w14:paraId="07B9C51D" w14:textId="77777777" w:rsidR="004B33E7" w:rsidRPr="00E830C7" w:rsidRDefault="002B7E8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7B9C523" w14:textId="77777777" w:rsidR="00A3716D" w:rsidRPr="00095CD4" w:rsidRDefault="00B25792" w:rsidP="00154403">
      <w:pPr>
        <w:pStyle w:val="ListBullet"/>
        <w:numPr>
          <w:ilvl w:val="0"/>
          <w:numId w:val="0"/>
        </w:numPr>
      </w:pPr>
    </w:p>
    <w:sectPr w:rsidR="00A3716D" w:rsidRPr="00095CD4"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9C54E" w14:textId="77777777" w:rsidR="004726DA" w:rsidRDefault="002B7E83">
      <w:pPr>
        <w:spacing w:before="0" w:after="0" w:line="240" w:lineRule="auto"/>
      </w:pPr>
      <w:r>
        <w:separator/>
      </w:r>
    </w:p>
  </w:endnote>
  <w:endnote w:type="continuationSeparator" w:id="0">
    <w:p w14:paraId="07B9C550" w14:textId="77777777" w:rsidR="004726DA" w:rsidRDefault="002B7E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539" w14:textId="77777777" w:rsidR="00506F7F" w:rsidRPr="009A1F1B" w:rsidRDefault="002B7E8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B9C53A" w14:textId="77777777" w:rsidR="00506F7F" w:rsidRPr="00C72FFB" w:rsidRDefault="002B7E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Plenty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7B9C53B" w14:textId="77777777" w:rsidR="00506F7F" w:rsidRPr="00C72FFB" w:rsidRDefault="002B7E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53C" w14:textId="77777777" w:rsidR="00506F7F" w:rsidRPr="009A1F1B" w:rsidRDefault="002B7E8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B9C53D" w14:textId="77777777" w:rsidR="00506F7F" w:rsidRPr="00C72FFB" w:rsidRDefault="002B7E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Plenty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B9C53E" w14:textId="77777777" w:rsidR="00506F7F" w:rsidRPr="00A3716D" w:rsidRDefault="002B7E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9C54A" w14:textId="77777777" w:rsidR="004726DA" w:rsidRDefault="002B7E83">
      <w:pPr>
        <w:spacing w:before="0" w:after="0" w:line="240" w:lineRule="auto"/>
      </w:pPr>
      <w:r>
        <w:separator/>
      </w:r>
    </w:p>
  </w:footnote>
  <w:footnote w:type="continuationSeparator" w:id="0">
    <w:p w14:paraId="07B9C54C" w14:textId="77777777" w:rsidR="004726DA" w:rsidRDefault="002B7E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538" w14:textId="77777777" w:rsidR="00506F7F" w:rsidRDefault="002B7E8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B9C54A" wp14:editId="07B9C54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161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53F" w14:textId="77777777" w:rsidR="00506F7F" w:rsidRDefault="002B7E83">
    <w:pPr>
      <w:pStyle w:val="Header"/>
    </w:pPr>
    <w:r w:rsidRPr="003C6EC2">
      <w:rPr>
        <w:rFonts w:eastAsia="Calibri"/>
        <w:noProof/>
      </w:rPr>
      <w:drawing>
        <wp:anchor distT="0" distB="0" distL="114300" distR="114300" simplePos="0" relativeHeight="251669504" behindDoc="1" locked="0" layoutInCell="1" allowOverlap="1" wp14:anchorId="07B9C54C" wp14:editId="07B9C54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85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540" w14:textId="77777777" w:rsidR="00506F7F" w:rsidRDefault="002B7E83" w:rsidP="0004322A">
    <w:r>
      <w:rPr>
        <w:noProof/>
        <w:color w:val="auto"/>
        <w:sz w:val="20"/>
      </w:rPr>
      <w:drawing>
        <wp:anchor distT="0" distB="0" distL="114300" distR="114300" simplePos="0" relativeHeight="251660288" behindDoc="1" locked="0" layoutInCell="1" allowOverlap="1" wp14:anchorId="07B9C54E" wp14:editId="07B9C54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543" w14:textId="77777777" w:rsidR="00506F7F" w:rsidRDefault="002B7E83" w:rsidP="0004322A">
    <w:r>
      <w:rPr>
        <w:noProof/>
        <w:color w:val="auto"/>
        <w:sz w:val="20"/>
      </w:rPr>
      <w:drawing>
        <wp:anchor distT="0" distB="0" distL="114300" distR="114300" simplePos="0" relativeHeight="251662336" behindDoc="1" locked="0" layoutInCell="1" allowOverlap="1" wp14:anchorId="07B9C554" wp14:editId="07B9C55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68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549" w14:textId="77777777" w:rsidR="00506F7F" w:rsidRDefault="002B7E83" w:rsidP="009C6F30">
    <w:pPr>
      <w:tabs>
        <w:tab w:val="left" w:pos="3624"/>
      </w:tabs>
    </w:pPr>
    <w:r>
      <w:rPr>
        <w:noProof/>
        <w:color w:val="auto"/>
        <w:sz w:val="20"/>
      </w:rPr>
      <w:drawing>
        <wp:anchor distT="0" distB="0" distL="114300" distR="114300" simplePos="0" relativeHeight="251668480" behindDoc="1" locked="0" layoutInCell="1" allowOverlap="1" wp14:anchorId="07B9C560" wp14:editId="07B9C56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66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9903E14">
      <w:start w:val="1"/>
      <w:numFmt w:val="lowerRoman"/>
      <w:lvlText w:val="(%1)"/>
      <w:lvlJc w:val="left"/>
      <w:pPr>
        <w:ind w:left="1080" w:hanging="720"/>
      </w:pPr>
      <w:rPr>
        <w:rFonts w:hint="default"/>
        <w:b w:val="0"/>
      </w:rPr>
    </w:lvl>
    <w:lvl w:ilvl="1" w:tplc="F9EA3F5A" w:tentative="1">
      <w:start w:val="1"/>
      <w:numFmt w:val="lowerLetter"/>
      <w:lvlText w:val="%2."/>
      <w:lvlJc w:val="left"/>
      <w:pPr>
        <w:ind w:left="1440" w:hanging="360"/>
      </w:pPr>
    </w:lvl>
    <w:lvl w:ilvl="2" w:tplc="B0068B18" w:tentative="1">
      <w:start w:val="1"/>
      <w:numFmt w:val="lowerRoman"/>
      <w:lvlText w:val="%3."/>
      <w:lvlJc w:val="right"/>
      <w:pPr>
        <w:ind w:left="2160" w:hanging="180"/>
      </w:pPr>
    </w:lvl>
    <w:lvl w:ilvl="3" w:tplc="A1BA0550" w:tentative="1">
      <w:start w:val="1"/>
      <w:numFmt w:val="decimal"/>
      <w:lvlText w:val="%4."/>
      <w:lvlJc w:val="left"/>
      <w:pPr>
        <w:ind w:left="2880" w:hanging="360"/>
      </w:pPr>
    </w:lvl>
    <w:lvl w:ilvl="4" w:tplc="0B668382" w:tentative="1">
      <w:start w:val="1"/>
      <w:numFmt w:val="lowerLetter"/>
      <w:lvlText w:val="%5."/>
      <w:lvlJc w:val="left"/>
      <w:pPr>
        <w:ind w:left="3600" w:hanging="360"/>
      </w:pPr>
    </w:lvl>
    <w:lvl w:ilvl="5" w:tplc="A5FAE40C" w:tentative="1">
      <w:start w:val="1"/>
      <w:numFmt w:val="lowerRoman"/>
      <w:lvlText w:val="%6."/>
      <w:lvlJc w:val="right"/>
      <w:pPr>
        <w:ind w:left="4320" w:hanging="180"/>
      </w:pPr>
    </w:lvl>
    <w:lvl w:ilvl="6" w:tplc="4CFCB54C" w:tentative="1">
      <w:start w:val="1"/>
      <w:numFmt w:val="decimal"/>
      <w:lvlText w:val="%7."/>
      <w:lvlJc w:val="left"/>
      <w:pPr>
        <w:ind w:left="5040" w:hanging="360"/>
      </w:pPr>
    </w:lvl>
    <w:lvl w:ilvl="7" w:tplc="CA0E2C02" w:tentative="1">
      <w:start w:val="1"/>
      <w:numFmt w:val="lowerLetter"/>
      <w:lvlText w:val="%8."/>
      <w:lvlJc w:val="left"/>
      <w:pPr>
        <w:ind w:left="5760" w:hanging="360"/>
      </w:pPr>
    </w:lvl>
    <w:lvl w:ilvl="8" w:tplc="D26ADE2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652B06A">
      <w:start w:val="1"/>
      <w:numFmt w:val="bullet"/>
      <w:pStyle w:val="ListParagraph"/>
      <w:lvlText w:val=""/>
      <w:lvlJc w:val="left"/>
      <w:pPr>
        <w:ind w:left="1440" w:hanging="360"/>
      </w:pPr>
      <w:rPr>
        <w:rFonts w:ascii="Symbol" w:hAnsi="Symbol" w:hint="default"/>
        <w:color w:val="auto"/>
      </w:rPr>
    </w:lvl>
    <w:lvl w:ilvl="1" w:tplc="5F34B618" w:tentative="1">
      <w:start w:val="1"/>
      <w:numFmt w:val="bullet"/>
      <w:lvlText w:val="o"/>
      <w:lvlJc w:val="left"/>
      <w:pPr>
        <w:ind w:left="2160" w:hanging="360"/>
      </w:pPr>
      <w:rPr>
        <w:rFonts w:ascii="Courier New" w:hAnsi="Courier New" w:cs="Courier New" w:hint="default"/>
      </w:rPr>
    </w:lvl>
    <w:lvl w:ilvl="2" w:tplc="473E7392" w:tentative="1">
      <w:start w:val="1"/>
      <w:numFmt w:val="bullet"/>
      <w:lvlText w:val=""/>
      <w:lvlJc w:val="left"/>
      <w:pPr>
        <w:ind w:left="2880" w:hanging="360"/>
      </w:pPr>
      <w:rPr>
        <w:rFonts w:ascii="Wingdings" w:hAnsi="Wingdings" w:hint="default"/>
      </w:rPr>
    </w:lvl>
    <w:lvl w:ilvl="3" w:tplc="4B08D9CE" w:tentative="1">
      <w:start w:val="1"/>
      <w:numFmt w:val="bullet"/>
      <w:lvlText w:val=""/>
      <w:lvlJc w:val="left"/>
      <w:pPr>
        <w:ind w:left="3600" w:hanging="360"/>
      </w:pPr>
      <w:rPr>
        <w:rFonts w:ascii="Symbol" w:hAnsi="Symbol" w:hint="default"/>
      </w:rPr>
    </w:lvl>
    <w:lvl w:ilvl="4" w:tplc="6BF61482" w:tentative="1">
      <w:start w:val="1"/>
      <w:numFmt w:val="bullet"/>
      <w:lvlText w:val="o"/>
      <w:lvlJc w:val="left"/>
      <w:pPr>
        <w:ind w:left="4320" w:hanging="360"/>
      </w:pPr>
      <w:rPr>
        <w:rFonts w:ascii="Courier New" w:hAnsi="Courier New" w:cs="Courier New" w:hint="default"/>
      </w:rPr>
    </w:lvl>
    <w:lvl w:ilvl="5" w:tplc="40AA29E4" w:tentative="1">
      <w:start w:val="1"/>
      <w:numFmt w:val="bullet"/>
      <w:lvlText w:val=""/>
      <w:lvlJc w:val="left"/>
      <w:pPr>
        <w:ind w:left="5040" w:hanging="360"/>
      </w:pPr>
      <w:rPr>
        <w:rFonts w:ascii="Wingdings" w:hAnsi="Wingdings" w:hint="default"/>
      </w:rPr>
    </w:lvl>
    <w:lvl w:ilvl="6" w:tplc="9EE2AD7C" w:tentative="1">
      <w:start w:val="1"/>
      <w:numFmt w:val="bullet"/>
      <w:lvlText w:val=""/>
      <w:lvlJc w:val="left"/>
      <w:pPr>
        <w:ind w:left="5760" w:hanging="360"/>
      </w:pPr>
      <w:rPr>
        <w:rFonts w:ascii="Symbol" w:hAnsi="Symbol" w:hint="default"/>
      </w:rPr>
    </w:lvl>
    <w:lvl w:ilvl="7" w:tplc="22D82E34" w:tentative="1">
      <w:start w:val="1"/>
      <w:numFmt w:val="bullet"/>
      <w:lvlText w:val="o"/>
      <w:lvlJc w:val="left"/>
      <w:pPr>
        <w:ind w:left="6480" w:hanging="360"/>
      </w:pPr>
      <w:rPr>
        <w:rFonts w:ascii="Courier New" w:hAnsi="Courier New" w:cs="Courier New" w:hint="default"/>
      </w:rPr>
    </w:lvl>
    <w:lvl w:ilvl="8" w:tplc="F774ADD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7D226B4">
      <w:start w:val="1"/>
      <w:numFmt w:val="lowerRoman"/>
      <w:lvlText w:val="(%1)"/>
      <w:lvlJc w:val="left"/>
      <w:pPr>
        <w:ind w:left="1004" w:hanging="720"/>
      </w:pPr>
      <w:rPr>
        <w:rFonts w:hint="default"/>
        <w:b w:val="0"/>
      </w:rPr>
    </w:lvl>
    <w:lvl w:ilvl="1" w:tplc="45B0F538" w:tentative="1">
      <w:start w:val="1"/>
      <w:numFmt w:val="lowerLetter"/>
      <w:lvlText w:val="%2."/>
      <w:lvlJc w:val="left"/>
      <w:pPr>
        <w:ind w:left="1364" w:hanging="360"/>
      </w:pPr>
    </w:lvl>
    <w:lvl w:ilvl="2" w:tplc="F746CA8A" w:tentative="1">
      <w:start w:val="1"/>
      <w:numFmt w:val="lowerRoman"/>
      <w:lvlText w:val="%3."/>
      <w:lvlJc w:val="right"/>
      <w:pPr>
        <w:ind w:left="2084" w:hanging="180"/>
      </w:pPr>
    </w:lvl>
    <w:lvl w:ilvl="3" w:tplc="CD04D16E" w:tentative="1">
      <w:start w:val="1"/>
      <w:numFmt w:val="decimal"/>
      <w:lvlText w:val="%4."/>
      <w:lvlJc w:val="left"/>
      <w:pPr>
        <w:ind w:left="2804" w:hanging="360"/>
      </w:pPr>
    </w:lvl>
    <w:lvl w:ilvl="4" w:tplc="0B6EB9A8" w:tentative="1">
      <w:start w:val="1"/>
      <w:numFmt w:val="lowerLetter"/>
      <w:lvlText w:val="%5."/>
      <w:lvlJc w:val="left"/>
      <w:pPr>
        <w:ind w:left="3524" w:hanging="360"/>
      </w:pPr>
    </w:lvl>
    <w:lvl w:ilvl="5" w:tplc="15D4B450" w:tentative="1">
      <w:start w:val="1"/>
      <w:numFmt w:val="lowerRoman"/>
      <w:lvlText w:val="%6."/>
      <w:lvlJc w:val="right"/>
      <w:pPr>
        <w:ind w:left="4244" w:hanging="180"/>
      </w:pPr>
    </w:lvl>
    <w:lvl w:ilvl="6" w:tplc="D2FCC8B6" w:tentative="1">
      <w:start w:val="1"/>
      <w:numFmt w:val="decimal"/>
      <w:lvlText w:val="%7."/>
      <w:lvlJc w:val="left"/>
      <w:pPr>
        <w:ind w:left="4964" w:hanging="360"/>
      </w:pPr>
    </w:lvl>
    <w:lvl w:ilvl="7" w:tplc="A496A07C" w:tentative="1">
      <w:start w:val="1"/>
      <w:numFmt w:val="lowerLetter"/>
      <w:lvlText w:val="%8."/>
      <w:lvlJc w:val="left"/>
      <w:pPr>
        <w:ind w:left="5684" w:hanging="360"/>
      </w:pPr>
    </w:lvl>
    <w:lvl w:ilvl="8" w:tplc="5BA8D5D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D307CA0">
      <w:start w:val="1"/>
      <w:numFmt w:val="lowerRoman"/>
      <w:lvlText w:val="(%1)"/>
      <w:lvlJc w:val="left"/>
      <w:pPr>
        <w:ind w:left="1080" w:hanging="720"/>
      </w:pPr>
      <w:rPr>
        <w:rFonts w:hint="default"/>
      </w:rPr>
    </w:lvl>
    <w:lvl w:ilvl="1" w:tplc="6F101556" w:tentative="1">
      <w:start w:val="1"/>
      <w:numFmt w:val="lowerLetter"/>
      <w:lvlText w:val="%2."/>
      <w:lvlJc w:val="left"/>
      <w:pPr>
        <w:ind w:left="1440" w:hanging="360"/>
      </w:pPr>
    </w:lvl>
    <w:lvl w:ilvl="2" w:tplc="F96640D4" w:tentative="1">
      <w:start w:val="1"/>
      <w:numFmt w:val="lowerRoman"/>
      <w:lvlText w:val="%3."/>
      <w:lvlJc w:val="right"/>
      <w:pPr>
        <w:ind w:left="2160" w:hanging="180"/>
      </w:pPr>
    </w:lvl>
    <w:lvl w:ilvl="3" w:tplc="4EAA662A" w:tentative="1">
      <w:start w:val="1"/>
      <w:numFmt w:val="decimal"/>
      <w:lvlText w:val="%4."/>
      <w:lvlJc w:val="left"/>
      <w:pPr>
        <w:ind w:left="2880" w:hanging="360"/>
      </w:pPr>
    </w:lvl>
    <w:lvl w:ilvl="4" w:tplc="B62EAD70" w:tentative="1">
      <w:start w:val="1"/>
      <w:numFmt w:val="lowerLetter"/>
      <w:lvlText w:val="%5."/>
      <w:lvlJc w:val="left"/>
      <w:pPr>
        <w:ind w:left="3600" w:hanging="360"/>
      </w:pPr>
    </w:lvl>
    <w:lvl w:ilvl="5" w:tplc="12C0AC76" w:tentative="1">
      <w:start w:val="1"/>
      <w:numFmt w:val="lowerRoman"/>
      <w:lvlText w:val="%6."/>
      <w:lvlJc w:val="right"/>
      <w:pPr>
        <w:ind w:left="4320" w:hanging="180"/>
      </w:pPr>
    </w:lvl>
    <w:lvl w:ilvl="6" w:tplc="E020D572" w:tentative="1">
      <w:start w:val="1"/>
      <w:numFmt w:val="decimal"/>
      <w:lvlText w:val="%7."/>
      <w:lvlJc w:val="left"/>
      <w:pPr>
        <w:ind w:left="5040" w:hanging="360"/>
      </w:pPr>
    </w:lvl>
    <w:lvl w:ilvl="7" w:tplc="1C822C08" w:tentative="1">
      <w:start w:val="1"/>
      <w:numFmt w:val="lowerLetter"/>
      <w:lvlText w:val="%8."/>
      <w:lvlJc w:val="left"/>
      <w:pPr>
        <w:ind w:left="5760" w:hanging="360"/>
      </w:pPr>
    </w:lvl>
    <w:lvl w:ilvl="8" w:tplc="74508E2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6D494DC">
      <w:start w:val="1"/>
      <w:numFmt w:val="lowerRoman"/>
      <w:lvlText w:val="(%1)"/>
      <w:lvlJc w:val="left"/>
      <w:pPr>
        <w:ind w:left="1080" w:hanging="720"/>
      </w:pPr>
      <w:rPr>
        <w:rFonts w:hint="default"/>
      </w:rPr>
    </w:lvl>
    <w:lvl w:ilvl="1" w:tplc="64C8AD9A" w:tentative="1">
      <w:start w:val="1"/>
      <w:numFmt w:val="lowerLetter"/>
      <w:lvlText w:val="%2."/>
      <w:lvlJc w:val="left"/>
      <w:pPr>
        <w:ind w:left="1440" w:hanging="360"/>
      </w:pPr>
    </w:lvl>
    <w:lvl w:ilvl="2" w:tplc="700E30D6" w:tentative="1">
      <w:start w:val="1"/>
      <w:numFmt w:val="lowerRoman"/>
      <w:lvlText w:val="%3."/>
      <w:lvlJc w:val="right"/>
      <w:pPr>
        <w:ind w:left="2160" w:hanging="180"/>
      </w:pPr>
    </w:lvl>
    <w:lvl w:ilvl="3" w:tplc="E6A4DCC4" w:tentative="1">
      <w:start w:val="1"/>
      <w:numFmt w:val="decimal"/>
      <w:lvlText w:val="%4."/>
      <w:lvlJc w:val="left"/>
      <w:pPr>
        <w:ind w:left="2880" w:hanging="360"/>
      </w:pPr>
    </w:lvl>
    <w:lvl w:ilvl="4" w:tplc="C6E2693A" w:tentative="1">
      <w:start w:val="1"/>
      <w:numFmt w:val="lowerLetter"/>
      <w:lvlText w:val="%5."/>
      <w:lvlJc w:val="left"/>
      <w:pPr>
        <w:ind w:left="3600" w:hanging="360"/>
      </w:pPr>
    </w:lvl>
    <w:lvl w:ilvl="5" w:tplc="5F1E884C" w:tentative="1">
      <w:start w:val="1"/>
      <w:numFmt w:val="lowerRoman"/>
      <w:lvlText w:val="%6."/>
      <w:lvlJc w:val="right"/>
      <w:pPr>
        <w:ind w:left="4320" w:hanging="180"/>
      </w:pPr>
    </w:lvl>
    <w:lvl w:ilvl="6" w:tplc="2B14066A" w:tentative="1">
      <w:start w:val="1"/>
      <w:numFmt w:val="decimal"/>
      <w:lvlText w:val="%7."/>
      <w:lvlJc w:val="left"/>
      <w:pPr>
        <w:ind w:left="5040" w:hanging="360"/>
      </w:pPr>
    </w:lvl>
    <w:lvl w:ilvl="7" w:tplc="7D98BE88" w:tentative="1">
      <w:start w:val="1"/>
      <w:numFmt w:val="lowerLetter"/>
      <w:lvlText w:val="%8."/>
      <w:lvlJc w:val="left"/>
      <w:pPr>
        <w:ind w:left="5760" w:hanging="360"/>
      </w:pPr>
    </w:lvl>
    <w:lvl w:ilvl="8" w:tplc="F970F4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152DEB2">
      <w:start w:val="1"/>
      <w:numFmt w:val="lowerRoman"/>
      <w:lvlText w:val="(%1)"/>
      <w:lvlJc w:val="left"/>
      <w:pPr>
        <w:ind w:left="1080" w:hanging="720"/>
      </w:pPr>
      <w:rPr>
        <w:rFonts w:hint="default"/>
        <w:b w:val="0"/>
      </w:rPr>
    </w:lvl>
    <w:lvl w:ilvl="1" w:tplc="09765AE6" w:tentative="1">
      <w:start w:val="1"/>
      <w:numFmt w:val="lowerLetter"/>
      <w:lvlText w:val="%2."/>
      <w:lvlJc w:val="left"/>
      <w:pPr>
        <w:ind w:left="1440" w:hanging="360"/>
      </w:pPr>
    </w:lvl>
    <w:lvl w:ilvl="2" w:tplc="AB58D1E6" w:tentative="1">
      <w:start w:val="1"/>
      <w:numFmt w:val="lowerRoman"/>
      <w:lvlText w:val="%3."/>
      <w:lvlJc w:val="right"/>
      <w:pPr>
        <w:ind w:left="2160" w:hanging="180"/>
      </w:pPr>
    </w:lvl>
    <w:lvl w:ilvl="3" w:tplc="EC8073BE" w:tentative="1">
      <w:start w:val="1"/>
      <w:numFmt w:val="decimal"/>
      <w:lvlText w:val="%4."/>
      <w:lvlJc w:val="left"/>
      <w:pPr>
        <w:ind w:left="2880" w:hanging="360"/>
      </w:pPr>
    </w:lvl>
    <w:lvl w:ilvl="4" w:tplc="A36E39C0" w:tentative="1">
      <w:start w:val="1"/>
      <w:numFmt w:val="lowerLetter"/>
      <w:lvlText w:val="%5."/>
      <w:lvlJc w:val="left"/>
      <w:pPr>
        <w:ind w:left="3600" w:hanging="360"/>
      </w:pPr>
    </w:lvl>
    <w:lvl w:ilvl="5" w:tplc="EA72DC66" w:tentative="1">
      <w:start w:val="1"/>
      <w:numFmt w:val="lowerRoman"/>
      <w:lvlText w:val="%6."/>
      <w:lvlJc w:val="right"/>
      <w:pPr>
        <w:ind w:left="4320" w:hanging="180"/>
      </w:pPr>
    </w:lvl>
    <w:lvl w:ilvl="6" w:tplc="C0645962" w:tentative="1">
      <w:start w:val="1"/>
      <w:numFmt w:val="decimal"/>
      <w:lvlText w:val="%7."/>
      <w:lvlJc w:val="left"/>
      <w:pPr>
        <w:ind w:left="5040" w:hanging="360"/>
      </w:pPr>
    </w:lvl>
    <w:lvl w:ilvl="7" w:tplc="95DA6D66" w:tentative="1">
      <w:start w:val="1"/>
      <w:numFmt w:val="lowerLetter"/>
      <w:lvlText w:val="%8."/>
      <w:lvlJc w:val="left"/>
      <w:pPr>
        <w:ind w:left="5760" w:hanging="360"/>
      </w:pPr>
    </w:lvl>
    <w:lvl w:ilvl="8" w:tplc="495818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B3ACE06">
      <w:start w:val="1"/>
      <w:numFmt w:val="lowerLetter"/>
      <w:lvlText w:val="(%1)"/>
      <w:lvlJc w:val="left"/>
      <w:pPr>
        <w:ind w:left="360" w:hanging="360"/>
      </w:pPr>
      <w:rPr>
        <w:rFonts w:hint="default"/>
      </w:rPr>
    </w:lvl>
    <w:lvl w:ilvl="1" w:tplc="32D8FE1A" w:tentative="1">
      <w:start w:val="1"/>
      <w:numFmt w:val="lowerLetter"/>
      <w:lvlText w:val="%2."/>
      <w:lvlJc w:val="left"/>
      <w:pPr>
        <w:ind w:left="1080" w:hanging="360"/>
      </w:pPr>
    </w:lvl>
    <w:lvl w:ilvl="2" w:tplc="B2BC6222" w:tentative="1">
      <w:start w:val="1"/>
      <w:numFmt w:val="lowerRoman"/>
      <w:lvlText w:val="%3."/>
      <w:lvlJc w:val="right"/>
      <w:pPr>
        <w:ind w:left="1800" w:hanging="180"/>
      </w:pPr>
    </w:lvl>
    <w:lvl w:ilvl="3" w:tplc="0676422A" w:tentative="1">
      <w:start w:val="1"/>
      <w:numFmt w:val="decimal"/>
      <w:lvlText w:val="%4."/>
      <w:lvlJc w:val="left"/>
      <w:pPr>
        <w:ind w:left="2520" w:hanging="360"/>
      </w:pPr>
    </w:lvl>
    <w:lvl w:ilvl="4" w:tplc="985EBBAE" w:tentative="1">
      <w:start w:val="1"/>
      <w:numFmt w:val="lowerLetter"/>
      <w:lvlText w:val="%5."/>
      <w:lvlJc w:val="left"/>
      <w:pPr>
        <w:ind w:left="3240" w:hanging="360"/>
      </w:pPr>
    </w:lvl>
    <w:lvl w:ilvl="5" w:tplc="81F881C8" w:tentative="1">
      <w:start w:val="1"/>
      <w:numFmt w:val="lowerRoman"/>
      <w:lvlText w:val="%6."/>
      <w:lvlJc w:val="right"/>
      <w:pPr>
        <w:ind w:left="3960" w:hanging="180"/>
      </w:pPr>
    </w:lvl>
    <w:lvl w:ilvl="6" w:tplc="7616C65A" w:tentative="1">
      <w:start w:val="1"/>
      <w:numFmt w:val="decimal"/>
      <w:lvlText w:val="%7."/>
      <w:lvlJc w:val="left"/>
      <w:pPr>
        <w:ind w:left="4680" w:hanging="360"/>
      </w:pPr>
    </w:lvl>
    <w:lvl w:ilvl="7" w:tplc="01F09D76" w:tentative="1">
      <w:start w:val="1"/>
      <w:numFmt w:val="lowerLetter"/>
      <w:lvlText w:val="%8."/>
      <w:lvlJc w:val="left"/>
      <w:pPr>
        <w:ind w:left="5400" w:hanging="360"/>
      </w:pPr>
    </w:lvl>
    <w:lvl w:ilvl="8" w:tplc="2046A14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9464374">
      <w:start w:val="1"/>
      <w:numFmt w:val="decimal"/>
      <w:lvlText w:val="%1."/>
      <w:lvlJc w:val="left"/>
      <w:pPr>
        <w:ind w:left="360" w:hanging="360"/>
      </w:pPr>
      <w:rPr>
        <w:rFonts w:hint="default"/>
      </w:rPr>
    </w:lvl>
    <w:lvl w:ilvl="1" w:tplc="05B0B1CA" w:tentative="1">
      <w:start w:val="1"/>
      <w:numFmt w:val="lowerLetter"/>
      <w:lvlText w:val="%2."/>
      <w:lvlJc w:val="left"/>
      <w:pPr>
        <w:ind w:left="1080" w:hanging="360"/>
      </w:pPr>
    </w:lvl>
    <w:lvl w:ilvl="2" w:tplc="03B0E356" w:tentative="1">
      <w:start w:val="1"/>
      <w:numFmt w:val="lowerRoman"/>
      <w:lvlText w:val="%3."/>
      <w:lvlJc w:val="right"/>
      <w:pPr>
        <w:ind w:left="1800" w:hanging="180"/>
      </w:pPr>
    </w:lvl>
    <w:lvl w:ilvl="3" w:tplc="F1481E3A" w:tentative="1">
      <w:start w:val="1"/>
      <w:numFmt w:val="decimal"/>
      <w:lvlText w:val="%4."/>
      <w:lvlJc w:val="left"/>
      <w:pPr>
        <w:ind w:left="2520" w:hanging="360"/>
      </w:pPr>
    </w:lvl>
    <w:lvl w:ilvl="4" w:tplc="F6B8A268" w:tentative="1">
      <w:start w:val="1"/>
      <w:numFmt w:val="lowerLetter"/>
      <w:lvlText w:val="%5."/>
      <w:lvlJc w:val="left"/>
      <w:pPr>
        <w:ind w:left="3240" w:hanging="360"/>
      </w:pPr>
    </w:lvl>
    <w:lvl w:ilvl="5" w:tplc="F202E940" w:tentative="1">
      <w:start w:val="1"/>
      <w:numFmt w:val="lowerRoman"/>
      <w:lvlText w:val="%6."/>
      <w:lvlJc w:val="right"/>
      <w:pPr>
        <w:ind w:left="3960" w:hanging="180"/>
      </w:pPr>
    </w:lvl>
    <w:lvl w:ilvl="6" w:tplc="CF989EBE" w:tentative="1">
      <w:start w:val="1"/>
      <w:numFmt w:val="decimal"/>
      <w:lvlText w:val="%7."/>
      <w:lvlJc w:val="left"/>
      <w:pPr>
        <w:ind w:left="4680" w:hanging="360"/>
      </w:pPr>
    </w:lvl>
    <w:lvl w:ilvl="7" w:tplc="7E9C84D2" w:tentative="1">
      <w:start w:val="1"/>
      <w:numFmt w:val="lowerLetter"/>
      <w:lvlText w:val="%8."/>
      <w:lvlJc w:val="left"/>
      <w:pPr>
        <w:ind w:left="5400" w:hanging="360"/>
      </w:pPr>
    </w:lvl>
    <w:lvl w:ilvl="8" w:tplc="117C3E1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3D412F4">
      <w:start w:val="1"/>
      <w:numFmt w:val="decimal"/>
      <w:lvlText w:val="%1."/>
      <w:lvlJc w:val="left"/>
      <w:pPr>
        <w:ind w:left="360" w:hanging="360"/>
      </w:pPr>
      <w:rPr>
        <w:rFonts w:hint="default"/>
      </w:rPr>
    </w:lvl>
    <w:lvl w:ilvl="1" w:tplc="78641900" w:tentative="1">
      <w:start w:val="1"/>
      <w:numFmt w:val="lowerLetter"/>
      <w:lvlText w:val="%2."/>
      <w:lvlJc w:val="left"/>
      <w:pPr>
        <w:ind w:left="1080" w:hanging="360"/>
      </w:pPr>
    </w:lvl>
    <w:lvl w:ilvl="2" w:tplc="74D8E5BE" w:tentative="1">
      <w:start w:val="1"/>
      <w:numFmt w:val="lowerRoman"/>
      <w:lvlText w:val="%3."/>
      <w:lvlJc w:val="right"/>
      <w:pPr>
        <w:ind w:left="1800" w:hanging="180"/>
      </w:pPr>
    </w:lvl>
    <w:lvl w:ilvl="3" w:tplc="519052BA" w:tentative="1">
      <w:start w:val="1"/>
      <w:numFmt w:val="decimal"/>
      <w:lvlText w:val="%4."/>
      <w:lvlJc w:val="left"/>
      <w:pPr>
        <w:ind w:left="2520" w:hanging="360"/>
      </w:pPr>
    </w:lvl>
    <w:lvl w:ilvl="4" w:tplc="39946666" w:tentative="1">
      <w:start w:val="1"/>
      <w:numFmt w:val="lowerLetter"/>
      <w:lvlText w:val="%5."/>
      <w:lvlJc w:val="left"/>
      <w:pPr>
        <w:ind w:left="3240" w:hanging="360"/>
      </w:pPr>
    </w:lvl>
    <w:lvl w:ilvl="5" w:tplc="EC40D1EE" w:tentative="1">
      <w:start w:val="1"/>
      <w:numFmt w:val="lowerRoman"/>
      <w:lvlText w:val="%6."/>
      <w:lvlJc w:val="right"/>
      <w:pPr>
        <w:ind w:left="3960" w:hanging="180"/>
      </w:pPr>
    </w:lvl>
    <w:lvl w:ilvl="6" w:tplc="1D5CA130" w:tentative="1">
      <w:start w:val="1"/>
      <w:numFmt w:val="decimal"/>
      <w:lvlText w:val="%7."/>
      <w:lvlJc w:val="left"/>
      <w:pPr>
        <w:ind w:left="4680" w:hanging="360"/>
      </w:pPr>
    </w:lvl>
    <w:lvl w:ilvl="7" w:tplc="43CE9C14" w:tentative="1">
      <w:start w:val="1"/>
      <w:numFmt w:val="lowerLetter"/>
      <w:lvlText w:val="%8."/>
      <w:lvlJc w:val="left"/>
      <w:pPr>
        <w:ind w:left="5400" w:hanging="360"/>
      </w:pPr>
    </w:lvl>
    <w:lvl w:ilvl="8" w:tplc="2D8C989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FC85EAC">
      <w:start w:val="1"/>
      <w:numFmt w:val="lowerRoman"/>
      <w:lvlText w:val="(%1)"/>
      <w:lvlJc w:val="left"/>
      <w:pPr>
        <w:ind w:left="1080" w:hanging="720"/>
      </w:pPr>
      <w:rPr>
        <w:rFonts w:hint="default"/>
        <w:b w:val="0"/>
      </w:rPr>
    </w:lvl>
    <w:lvl w:ilvl="1" w:tplc="44386336" w:tentative="1">
      <w:start w:val="1"/>
      <w:numFmt w:val="lowerLetter"/>
      <w:lvlText w:val="%2."/>
      <w:lvlJc w:val="left"/>
      <w:pPr>
        <w:ind w:left="1440" w:hanging="360"/>
      </w:pPr>
    </w:lvl>
    <w:lvl w:ilvl="2" w:tplc="AD1CA674" w:tentative="1">
      <w:start w:val="1"/>
      <w:numFmt w:val="lowerRoman"/>
      <w:lvlText w:val="%3."/>
      <w:lvlJc w:val="right"/>
      <w:pPr>
        <w:ind w:left="2160" w:hanging="180"/>
      </w:pPr>
    </w:lvl>
    <w:lvl w:ilvl="3" w:tplc="30105F4A" w:tentative="1">
      <w:start w:val="1"/>
      <w:numFmt w:val="decimal"/>
      <w:lvlText w:val="%4."/>
      <w:lvlJc w:val="left"/>
      <w:pPr>
        <w:ind w:left="2880" w:hanging="360"/>
      </w:pPr>
    </w:lvl>
    <w:lvl w:ilvl="4" w:tplc="1786C6E2" w:tentative="1">
      <w:start w:val="1"/>
      <w:numFmt w:val="lowerLetter"/>
      <w:lvlText w:val="%5."/>
      <w:lvlJc w:val="left"/>
      <w:pPr>
        <w:ind w:left="3600" w:hanging="360"/>
      </w:pPr>
    </w:lvl>
    <w:lvl w:ilvl="5" w:tplc="3FE251F8" w:tentative="1">
      <w:start w:val="1"/>
      <w:numFmt w:val="lowerRoman"/>
      <w:lvlText w:val="%6."/>
      <w:lvlJc w:val="right"/>
      <w:pPr>
        <w:ind w:left="4320" w:hanging="180"/>
      </w:pPr>
    </w:lvl>
    <w:lvl w:ilvl="6" w:tplc="F0B6F51E" w:tentative="1">
      <w:start w:val="1"/>
      <w:numFmt w:val="decimal"/>
      <w:lvlText w:val="%7."/>
      <w:lvlJc w:val="left"/>
      <w:pPr>
        <w:ind w:left="5040" w:hanging="360"/>
      </w:pPr>
    </w:lvl>
    <w:lvl w:ilvl="7" w:tplc="00AABCFE" w:tentative="1">
      <w:start w:val="1"/>
      <w:numFmt w:val="lowerLetter"/>
      <w:lvlText w:val="%8."/>
      <w:lvlJc w:val="left"/>
      <w:pPr>
        <w:ind w:left="5760" w:hanging="360"/>
      </w:pPr>
    </w:lvl>
    <w:lvl w:ilvl="8" w:tplc="DD96480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058D798">
      <w:start w:val="1"/>
      <w:numFmt w:val="lowerRoman"/>
      <w:lvlText w:val="(%1)"/>
      <w:lvlJc w:val="left"/>
      <w:pPr>
        <w:ind w:left="1080" w:hanging="720"/>
      </w:pPr>
      <w:rPr>
        <w:rFonts w:hint="default"/>
      </w:rPr>
    </w:lvl>
    <w:lvl w:ilvl="1" w:tplc="81AC1488" w:tentative="1">
      <w:start w:val="1"/>
      <w:numFmt w:val="lowerLetter"/>
      <w:lvlText w:val="%2."/>
      <w:lvlJc w:val="left"/>
      <w:pPr>
        <w:ind w:left="1440" w:hanging="360"/>
      </w:pPr>
    </w:lvl>
    <w:lvl w:ilvl="2" w:tplc="011E55AC" w:tentative="1">
      <w:start w:val="1"/>
      <w:numFmt w:val="lowerRoman"/>
      <w:lvlText w:val="%3."/>
      <w:lvlJc w:val="right"/>
      <w:pPr>
        <w:ind w:left="2160" w:hanging="180"/>
      </w:pPr>
    </w:lvl>
    <w:lvl w:ilvl="3" w:tplc="05CA7D5A" w:tentative="1">
      <w:start w:val="1"/>
      <w:numFmt w:val="decimal"/>
      <w:lvlText w:val="%4."/>
      <w:lvlJc w:val="left"/>
      <w:pPr>
        <w:ind w:left="2880" w:hanging="360"/>
      </w:pPr>
    </w:lvl>
    <w:lvl w:ilvl="4" w:tplc="5262F0A6" w:tentative="1">
      <w:start w:val="1"/>
      <w:numFmt w:val="lowerLetter"/>
      <w:lvlText w:val="%5."/>
      <w:lvlJc w:val="left"/>
      <w:pPr>
        <w:ind w:left="3600" w:hanging="360"/>
      </w:pPr>
    </w:lvl>
    <w:lvl w:ilvl="5" w:tplc="C4F6BFAA" w:tentative="1">
      <w:start w:val="1"/>
      <w:numFmt w:val="lowerRoman"/>
      <w:lvlText w:val="%6."/>
      <w:lvlJc w:val="right"/>
      <w:pPr>
        <w:ind w:left="4320" w:hanging="180"/>
      </w:pPr>
    </w:lvl>
    <w:lvl w:ilvl="6" w:tplc="6A0A6E7C" w:tentative="1">
      <w:start w:val="1"/>
      <w:numFmt w:val="decimal"/>
      <w:lvlText w:val="%7."/>
      <w:lvlJc w:val="left"/>
      <w:pPr>
        <w:ind w:left="5040" w:hanging="360"/>
      </w:pPr>
    </w:lvl>
    <w:lvl w:ilvl="7" w:tplc="176A7EE4" w:tentative="1">
      <w:start w:val="1"/>
      <w:numFmt w:val="lowerLetter"/>
      <w:lvlText w:val="%8."/>
      <w:lvlJc w:val="left"/>
      <w:pPr>
        <w:ind w:left="5760" w:hanging="360"/>
      </w:pPr>
    </w:lvl>
    <w:lvl w:ilvl="8" w:tplc="63D2EAE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E40F8C4">
      <w:start w:val="1"/>
      <w:numFmt w:val="bullet"/>
      <w:pStyle w:val="ListBullet"/>
      <w:lvlText w:val=""/>
      <w:lvlJc w:val="left"/>
      <w:pPr>
        <w:ind w:left="720" w:hanging="360"/>
      </w:pPr>
      <w:rPr>
        <w:rFonts w:ascii="Symbol" w:hAnsi="Symbol" w:hint="default"/>
      </w:rPr>
    </w:lvl>
    <w:lvl w:ilvl="1" w:tplc="27D0D670">
      <w:start w:val="1"/>
      <w:numFmt w:val="bullet"/>
      <w:pStyle w:val="ListBullet2"/>
      <w:lvlText w:val="o"/>
      <w:lvlJc w:val="left"/>
      <w:pPr>
        <w:ind w:left="1440" w:hanging="360"/>
      </w:pPr>
      <w:rPr>
        <w:rFonts w:ascii="Courier New" w:hAnsi="Courier New" w:cs="Courier New" w:hint="default"/>
      </w:rPr>
    </w:lvl>
    <w:lvl w:ilvl="2" w:tplc="2F88CDA0">
      <w:start w:val="1"/>
      <w:numFmt w:val="bullet"/>
      <w:lvlText w:val=""/>
      <w:lvlJc w:val="left"/>
      <w:pPr>
        <w:ind w:left="2160" w:hanging="360"/>
      </w:pPr>
      <w:rPr>
        <w:rFonts w:ascii="Wingdings" w:hAnsi="Wingdings" w:hint="default"/>
      </w:rPr>
    </w:lvl>
    <w:lvl w:ilvl="3" w:tplc="2FE012DA">
      <w:start w:val="1"/>
      <w:numFmt w:val="bullet"/>
      <w:lvlText w:val=""/>
      <w:lvlJc w:val="left"/>
      <w:pPr>
        <w:ind w:left="2880" w:hanging="360"/>
      </w:pPr>
      <w:rPr>
        <w:rFonts w:ascii="Symbol" w:hAnsi="Symbol" w:hint="default"/>
      </w:rPr>
    </w:lvl>
    <w:lvl w:ilvl="4" w:tplc="B36E28E8">
      <w:start w:val="1"/>
      <w:numFmt w:val="bullet"/>
      <w:lvlText w:val="o"/>
      <w:lvlJc w:val="left"/>
      <w:pPr>
        <w:ind w:left="3600" w:hanging="360"/>
      </w:pPr>
      <w:rPr>
        <w:rFonts w:ascii="Courier New" w:hAnsi="Courier New" w:cs="Courier New" w:hint="default"/>
      </w:rPr>
    </w:lvl>
    <w:lvl w:ilvl="5" w:tplc="C422BEA8">
      <w:start w:val="1"/>
      <w:numFmt w:val="bullet"/>
      <w:pStyle w:val="ListBullet3"/>
      <w:lvlText w:val=""/>
      <w:lvlJc w:val="left"/>
      <w:pPr>
        <w:ind w:left="4320" w:hanging="360"/>
      </w:pPr>
      <w:rPr>
        <w:rFonts w:ascii="Wingdings" w:hAnsi="Wingdings" w:hint="default"/>
      </w:rPr>
    </w:lvl>
    <w:lvl w:ilvl="6" w:tplc="AEB4C786">
      <w:start w:val="1"/>
      <w:numFmt w:val="bullet"/>
      <w:lvlText w:val=""/>
      <w:lvlJc w:val="left"/>
      <w:pPr>
        <w:ind w:left="5040" w:hanging="360"/>
      </w:pPr>
      <w:rPr>
        <w:rFonts w:ascii="Symbol" w:hAnsi="Symbol" w:hint="default"/>
      </w:rPr>
    </w:lvl>
    <w:lvl w:ilvl="7" w:tplc="D2B60F52">
      <w:start w:val="1"/>
      <w:numFmt w:val="bullet"/>
      <w:lvlText w:val="o"/>
      <w:lvlJc w:val="left"/>
      <w:pPr>
        <w:ind w:left="5760" w:hanging="360"/>
      </w:pPr>
      <w:rPr>
        <w:rFonts w:ascii="Courier New" w:hAnsi="Courier New" w:cs="Courier New" w:hint="default"/>
      </w:rPr>
    </w:lvl>
    <w:lvl w:ilvl="8" w:tplc="43E4FD2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EA41536">
      <w:start w:val="1"/>
      <w:numFmt w:val="bullet"/>
      <w:lvlText w:val=""/>
      <w:lvlJc w:val="left"/>
      <w:pPr>
        <w:ind w:left="360" w:hanging="360"/>
      </w:pPr>
      <w:rPr>
        <w:rFonts w:ascii="Symbol" w:hAnsi="Symbol" w:hint="default"/>
      </w:rPr>
    </w:lvl>
    <w:lvl w:ilvl="1" w:tplc="06E24B9A" w:tentative="1">
      <w:start w:val="1"/>
      <w:numFmt w:val="bullet"/>
      <w:lvlText w:val="o"/>
      <w:lvlJc w:val="left"/>
      <w:pPr>
        <w:ind w:left="1080" w:hanging="360"/>
      </w:pPr>
      <w:rPr>
        <w:rFonts w:ascii="Courier New" w:hAnsi="Courier New" w:cs="Courier New" w:hint="default"/>
      </w:rPr>
    </w:lvl>
    <w:lvl w:ilvl="2" w:tplc="C45692E6" w:tentative="1">
      <w:start w:val="1"/>
      <w:numFmt w:val="bullet"/>
      <w:lvlText w:val=""/>
      <w:lvlJc w:val="left"/>
      <w:pPr>
        <w:ind w:left="1800" w:hanging="360"/>
      </w:pPr>
      <w:rPr>
        <w:rFonts w:ascii="Wingdings" w:hAnsi="Wingdings" w:hint="default"/>
      </w:rPr>
    </w:lvl>
    <w:lvl w:ilvl="3" w:tplc="0BA2C3DC" w:tentative="1">
      <w:start w:val="1"/>
      <w:numFmt w:val="bullet"/>
      <w:lvlText w:val=""/>
      <w:lvlJc w:val="left"/>
      <w:pPr>
        <w:ind w:left="2520" w:hanging="360"/>
      </w:pPr>
      <w:rPr>
        <w:rFonts w:ascii="Symbol" w:hAnsi="Symbol" w:hint="default"/>
      </w:rPr>
    </w:lvl>
    <w:lvl w:ilvl="4" w:tplc="83560D34" w:tentative="1">
      <w:start w:val="1"/>
      <w:numFmt w:val="bullet"/>
      <w:lvlText w:val="o"/>
      <w:lvlJc w:val="left"/>
      <w:pPr>
        <w:ind w:left="3240" w:hanging="360"/>
      </w:pPr>
      <w:rPr>
        <w:rFonts w:ascii="Courier New" w:hAnsi="Courier New" w:cs="Courier New" w:hint="default"/>
      </w:rPr>
    </w:lvl>
    <w:lvl w:ilvl="5" w:tplc="F40876A2" w:tentative="1">
      <w:start w:val="1"/>
      <w:numFmt w:val="bullet"/>
      <w:lvlText w:val=""/>
      <w:lvlJc w:val="left"/>
      <w:pPr>
        <w:ind w:left="3960" w:hanging="360"/>
      </w:pPr>
      <w:rPr>
        <w:rFonts w:ascii="Wingdings" w:hAnsi="Wingdings" w:hint="default"/>
      </w:rPr>
    </w:lvl>
    <w:lvl w:ilvl="6" w:tplc="9014CF1C" w:tentative="1">
      <w:start w:val="1"/>
      <w:numFmt w:val="bullet"/>
      <w:lvlText w:val=""/>
      <w:lvlJc w:val="left"/>
      <w:pPr>
        <w:ind w:left="4680" w:hanging="360"/>
      </w:pPr>
      <w:rPr>
        <w:rFonts w:ascii="Symbol" w:hAnsi="Symbol" w:hint="default"/>
      </w:rPr>
    </w:lvl>
    <w:lvl w:ilvl="7" w:tplc="1C9A8238" w:tentative="1">
      <w:start w:val="1"/>
      <w:numFmt w:val="bullet"/>
      <w:lvlText w:val="o"/>
      <w:lvlJc w:val="left"/>
      <w:pPr>
        <w:ind w:left="5400" w:hanging="360"/>
      </w:pPr>
      <w:rPr>
        <w:rFonts w:ascii="Courier New" w:hAnsi="Courier New" w:cs="Courier New" w:hint="default"/>
      </w:rPr>
    </w:lvl>
    <w:lvl w:ilvl="8" w:tplc="44A4BFE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52E8448">
      <w:start w:val="1"/>
      <w:numFmt w:val="lowerRoman"/>
      <w:lvlText w:val="(%1)"/>
      <w:lvlJc w:val="left"/>
      <w:pPr>
        <w:ind w:left="1080" w:hanging="720"/>
      </w:pPr>
      <w:rPr>
        <w:rFonts w:hint="default"/>
      </w:rPr>
    </w:lvl>
    <w:lvl w:ilvl="1" w:tplc="2BDAC014" w:tentative="1">
      <w:start w:val="1"/>
      <w:numFmt w:val="lowerLetter"/>
      <w:lvlText w:val="%2."/>
      <w:lvlJc w:val="left"/>
      <w:pPr>
        <w:ind w:left="1440" w:hanging="360"/>
      </w:pPr>
    </w:lvl>
    <w:lvl w:ilvl="2" w:tplc="54E69662" w:tentative="1">
      <w:start w:val="1"/>
      <w:numFmt w:val="lowerRoman"/>
      <w:lvlText w:val="%3."/>
      <w:lvlJc w:val="right"/>
      <w:pPr>
        <w:ind w:left="2160" w:hanging="180"/>
      </w:pPr>
    </w:lvl>
    <w:lvl w:ilvl="3" w:tplc="A6EA05C0" w:tentative="1">
      <w:start w:val="1"/>
      <w:numFmt w:val="decimal"/>
      <w:lvlText w:val="%4."/>
      <w:lvlJc w:val="left"/>
      <w:pPr>
        <w:ind w:left="2880" w:hanging="360"/>
      </w:pPr>
    </w:lvl>
    <w:lvl w:ilvl="4" w:tplc="D3D8A946" w:tentative="1">
      <w:start w:val="1"/>
      <w:numFmt w:val="lowerLetter"/>
      <w:lvlText w:val="%5."/>
      <w:lvlJc w:val="left"/>
      <w:pPr>
        <w:ind w:left="3600" w:hanging="360"/>
      </w:pPr>
    </w:lvl>
    <w:lvl w:ilvl="5" w:tplc="5BFAFFC0" w:tentative="1">
      <w:start w:val="1"/>
      <w:numFmt w:val="lowerRoman"/>
      <w:lvlText w:val="%6."/>
      <w:lvlJc w:val="right"/>
      <w:pPr>
        <w:ind w:left="4320" w:hanging="180"/>
      </w:pPr>
    </w:lvl>
    <w:lvl w:ilvl="6" w:tplc="0DA86B10" w:tentative="1">
      <w:start w:val="1"/>
      <w:numFmt w:val="decimal"/>
      <w:lvlText w:val="%7."/>
      <w:lvlJc w:val="left"/>
      <w:pPr>
        <w:ind w:left="5040" w:hanging="360"/>
      </w:pPr>
    </w:lvl>
    <w:lvl w:ilvl="7" w:tplc="AE685FC4" w:tentative="1">
      <w:start w:val="1"/>
      <w:numFmt w:val="lowerLetter"/>
      <w:lvlText w:val="%8."/>
      <w:lvlJc w:val="left"/>
      <w:pPr>
        <w:ind w:left="5760" w:hanging="360"/>
      </w:pPr>
    </w:lvl>
    <w:lvl w:ilvl="8" w:tplc="45A06C0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7046466">
      <w:start w:val="1"/>
      <w:numFmt w:val="lowerRoman"/>
      <w:lvlText w:val="(%1)"/>
      <w:lvlJc w:val="left"/>
      <w:pPr>
        <w:ind w:left="1080" w:hanging="720"/>
      </w:pPr>
      <w:rPr>
        <w:rFonts w:hint="default"/>
      </w:rPr>
    </w:lvl>
    <w:lvl w:ilvl="1" w:tplc="14682CB4" w:tentative="1">
      <w:start w:val="1"/>
      <w:numFmt w:val="lowerLetter"/>
      <w:lvlText w:val="%2."/>
      <w:lvlJc w:val="left"/>
      <w:pPr>
        <w:ind w:left="1440" w:hanging="360"/>
      </w:pPr>
    </w:lvl>
    <w:lvl w:ilvl="2" w:tplc="57BAE424" w:tentative="1">
      <w:start w:val="1"/>
      <w:numFmt w:val="lowerRoman"/>
      <w:lvlText w:val="%3."/>
      <w:lvlJc w:val="right"/>
      <w:pPr>
        <w:ind w:left="2160" w:hanging="180"/>
      </w:pPr>
    </w:lvl>
    <w:lvl w:ilvl="3" w:tplc="F500BCFC" w:tentative="1">
      <w:start w:val="1"/>
      <w:numFmt w:val="decimal"/>
      <w:lvlText w:val="%4."/>
      <w:lvlJc w:val="left"/>
      <w:pPr>
        <w:ind w:left="2880" w:hanging="360"/>
      </w:pPr>
    </w:lvl>
    <w:lvl w:ilvl="4" w:tplc="C472C2F2" w:tentative="1">
      <w:start w:val="1"/>
      <w:numFmt w:val="lowerLetter"/>
      <w:lvlText w:val="%5."/>
      <w:lvlJc w:val="left"/>
      <w:pPr>
        <w:ind w:left="3600" w:hanging="360"/>
      </w:pPr>
    </w:lvl>
    <w:lvl w:ilvl="5" w:tplc="4F74A0CC" w:tentative="1">
      <w:start w:val="1"/>
      <w:numFmt w:val="lowerRoman"/>
      <w:lvlText w:val="%6."/>
      <w:lvlJc w:val="right"/>
      <w:pPr>
        <w:ind w:left="4320" w:hanging="180"/>
      </w:pPr>
    </w:lvl>
    <w:lvl w:ilvl="6" w:tplc="52C4BC98" w:tentative="1">
      <w:start w:val="1"/>
      <w:numFmt w:val="decimal"/>
      <w:lvlText w:val="%7."/>
      <w:lvlJc w:val="left"/>
      <w:pPr>
        <w:ind w:left="5040" w:hanging="360"/>
      </w:pPr>
    </w:lvl>
    <w:lvl w:ilvl="7" w:tplc="A29E39B2" w:tentative="1">
      <w:start w:val="1"/>
      <w:numFmt w:val="lowerLetter"/>
      <w:lvlText w:val="%8."/>
      <w:lvlJc w:val="left"/>
      <w:pPr>
        <w:ind w:left="5760" w:hanging="360"/>
      </w:pPr>
    </w:lvl>
    <w:lvl w:ilvl="8" w:tplc="E0107F6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9D8338C">
      <w:start w:val="1"/>
      <w:numFmt w:val="lowerRoman"/>
      <w:lvlText w:val="(%1)"/>
      <w:lvlJc w:val="left"/>
      <w:pPr>
        <w:ind w:left="1080" w:hanging="720"/>
      </w:pPr>
      <w:rPr>
        <w:rFonts w:hint="default"/>
        <w:b w:val="0"/>
      </w:rPr>
    </w:lvl>
    <w:lvl w:ilvl="1" w:tplc="EC262684" w:tentative="1">
      <w:start w:val="1"/>
      <w:numFmt w:val="lowerLetter"/>
      <w:lvlText w:val="%2."/>
      <w:lvlJc w:val="left"/>
      <w:pPr>
        <w:ind w:left="1440" w:hanging="360"/>
      </w:pPr>
    </w:lvl>
    <w:lvl w:ilvl="2" w:tplc="1AC41CA4" w:tentative="1">
      <w:start w:val="1"/>
      <w:numFmt w:val="lowerRoman"/>
      <w:lvlText w:val="%3."/>
      <w:lvlJc w:val="right"/>
      <w:pPr>
        <w:ind w:left="2160" w:hanging="180"/>
      </w:pPr>
    </w:lvl>
    <w:lvl w:ilvl="3" w:tplc="0754894C" w:tentative="1">
      <w:start w:val="1"/>
      <w:numFmt w:val="decimal"/>
      <w:lvlText w:val="%4."/>
      <w:lvlJc w:val="left"/>
      <w:pPr>
        <w:ind w:left="2880" w:hanging="360"/>
      </w:pPr>
    </w:lvl>
    <w:lvl w:ilvl="4" w:tplc="96163108" w:tentative="1">
      <w:start w:val="1"/>
      <w:numFmt w:val="lowerLetter"/>
      <w:lvlText w:val="%5."/>
      <w:lvlJc w:val="left"/>
      <w:pPr>
        <w:ind w:left="3600" w:hanging="360"/>
      </w:pPr>
    </w:lvl>
    <w:lvl w:ilvl="5" w:tplc="686C5152" w:tentative="1">
      <w:start w:val="1"/>
      <w:numFmt w:val="lowerRoman"/>
      <w:lvlText w:val="%6."/>
      <w:lvlJc w:val="right"/>
      <w:pPr>
        <w:ind w:left="4320" w:hanging="180"/>
      </w:pPr>
    </w:lvl>
    <w:lvl w:ilvl="6" w:tplc="2304C6AC" w:tentative="1">
      <w:start w:val="1"/>
      <w:numFmt w:val="decimal"/>
      <w:lvlText w:val="%7."/>
      <w:lvlJc w:val="left"/>
      <w:pPr>
        <w:ind w:left="5040" w:hanging="360"/>
      </w:pPr>
    </w:lvl>
    <w:lvl w:ilvl="7" w:tplc="35601842" w:tentative="1">
      <w:start w:val="1"/>
      <w:numFmt w:val="lowerLetter"/>
      <w:lvlText w:val="%8."/>
      <w:lvlJc w:val="left"/>
      <w:pPr>
        <w:ind w:left="5760" w:hanging="360"/>
      </w:pPr>
    </w:lvl>
    <w:lvl w:ilvl="8" w:tplc="F9188EA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11CA7AE">
      <w:start w:val="1"/>
      <w:numFmt w:val="lowerRoman"/>
      <w:lvlText w:val="(%1)"/>
      <w:lvlJc w:val="left"/>
      <w:pPr>
        <w:ind w:left="1080" w:hanging="720"/>
      </w:pPr>
      <w:rPr>
        <w:rFonts w:hint="default"/>
        <w:b w:val="0"/>
      </w:rPr>
    </w:lvl>
    <w:lvl w:ilvl="1" w:tplc="5046F320" w:tentative="1">
      <w:start w:val="1"/>
      <w:numFmt w:val="lowerLetter"/>
      <w:lvlText w:val="%2."/>
      <w:lvlJc w:val="left"/>
      <w:pPr>
        <w:ind w:left="1440" w:hanging="360"/>
      </w:pPr>
    </w:lvl>
    <w:lvl w:ilvl="2" w:tplc="D6BECF4A" w:tentative="1">
      <w:start w:val="1"/>
      <w:numFmt w:val="lowerRoman"/>
      <w:lvlText w:val="%3."/>
      <w:lvlJc w:val="right"/>
      <w:pPr>
        <w:ind w:left="2160" w:hanging="180"/>
      </w:pPr>
    </w:lvl>
    <w:lvl w:ilvl="3" w:tplc="CD9EA81A" w:tentative="1">
      <w:start w:val="1"/>
      <w:numFmt w:val="decimal"/>
      <w:lvlText w:val="%4."/>
      <w:lvlJc w:val="left"/>
      <w:pPr>
        <w:ind w:left="2880" w:hanging="360"/>
      </w:pPr>
    </w:lvl>
    <w:lvl w:ilvl="4" w:tplc="9286A426" w:tentative="1">
      <w:start w:val="1"/>
      <w:numFmt w:val="lowerLetter"/>
      <w:lvlText w:val="%5."/>
      <w:lvlJc w:val="left"/>
      <w:pPr>
        <w:ind w:left="3600" w:hanging="360"/>
      </w:pPr>
    </w:lvl>
    <w:lvl w:ilvl="5" w:tplc="F3E08D42" w:tentative="1">
      <w:start w:val="1"/>
      <w:numFmt w:val="lowerRoman"/>
      <w:lvlText w:val="%6."/>
      <w:lvlJc w:val="right"/>
      <w:pPr>
        <w:ind w:left="4320" w:hanging="180"/>
      </w:pPr>
    </w:lvl>
    <w:lvl w:ilvl="6" w:tplc="832814D8" w:tentative="1">
      <w:start w:val="1"/>
      <w:numFmt w:val="decimal"/>
      <w:lvlText w:val="%7."/>
      <w:lvlJc w:val="left"/>
      <w:pPr>
        <w:ind w:left="5040" w:hanging="360"/>
      </w:pPr>
    </w:lvl>
    <w:lvl w:ilvl="7" w:tplc="E7321A86" w:tentative="1">
      <w:start w:val="1"/>
      <w:numFmt w:val="lowerLetter"/>
      <w:lvlText w:val="%8."/>
      <w:lvlJc w:val="left"/>
      <w:pPr>
        <w:ind w:left="5760" w:hanging="360"/>
      </w:pPr>
    </w:lvl>
    <w:lvl w:ilvl="8" w:tplc="E53235D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054C000">
      <w:start w:val="1"/>
      <w:numFmt w:val="decimal"/>
      <w:lvlText w:val="%1."/>
      <w:lvlJc w:val="left"/>
      <w:pPr>
        <w:ind w:left="360" w:hanging="360"/>
      </w:pPr>
      <w:rPr>
        <w:rFonts w:hint="default"/>
      </w:rPr>
    </w:lvl>
    <w:lvl w:ilvl="1" w:tplc="65CA673A" w:tentative="1">
      <w:start w:val="1"/>
      <w:numFmt w:val="lowerLetter"/>
      <w:lvlText w:val="%2."/>
      <w:lvlJc w:val="left"/>
      <w:pPr>
        <w:ind w:left="1080" w:hanging="360"/>
      </w:pPr>
    </w:lvl>
    <w:lvl w:ilvl="2" w:tplc="9BFEFA82" w:tentative="1">
      <w:start w:val="1"/>
      <w:numFmt w:val="lowerRoman"/>
      <w:lvlText w:val="%3."/>
      <w:lvlJc w:val="right"/>
      <w:pPr>
        <w:ind w:left="1800" w:hanging="180"/>
      </w:pPr>
    </w:lvl>
    <w:lvl w:ilvl="3" w:tplc="02863420" w:tentative="1">
      <w:start w:val="1"/>
      <w:numFmt w:val="decimal"/>
      <w:lvlText w:val="%4."/>
      <w:lvlJc w:val="left"/>
      <w:pPr>
        <w:ind w:left="2520" w:hanging="360"/>
      </w:pPr>
    </w:lvl>
    <w:lvl w:ilvl="4" w:tplc="152A49CC" w:tentative="1">
      <w:start w:val="1"/>
      <w:numFmt w:val="lowerLetter"/>
      <w:lvlText w:val="%5."/>
      <w:lvlJc w:val="left"/>
      <w:pPr>
        <w:ind w:left="3240" w:hanging="360"/>
      </w:pPr>
    </w:lvl>
    <w:lvl w:ilvl="5" w:tplc="7F3A6836" w:tentative="1">
      <w:start w:val="1"/>
      <w:numFmt w:val="lowerRoman"/>
      <w:lvlText w:val="%6."/>
      <w:lvlJc w:val="right"/>
      <w:pPr>
        <w:ind w:left="3960" w:hanging="180"/>
      </w:pPr>
    </w:lvl>
    <w:lvl w:ilvl="6" w:tplc="44BC4186" w:tentative="1">
      <w:start w:val="1"/>
      <w:numFmt w:val="decimal"/>
      <w:lvlText w:val="%7."/>
      <w:lvlJc w:val="left"/>
      <w:pPr>
        <w:ind w:left="4680" w:hanging="360"/>
      </w:pPr>
    </w:lvl>
    <w:lvl w:ilvl="7" w:tplc="45FAF76E" w:tentative="1">
      <w:start w:val="1"/>
      <w:numFmt w:val="lowerLetter"/>
      <w:lvlText w:val="%8."/>
      <w:lvlJc w:val="left"/>
      <w:pPr>
        <w:ind w:left="5400" w:hanging="360"/>
      </w:pPr>
    </w:lvl>
    <w:lvl w:ilvl="8" w:tplc="D60C42D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ECA6864">
      <w:start w:val="1"/>
      <w:numFmt w:val="lowerRoman"/>
      <w:lvlText w:val="(%1)"/>
      <w:lvlJc w:val="left"/>
      <w:pPr>
        <w:ind w:left="1080" w:hanging="720"/>
      </w:pPr>
      <w:rPr>
        <w:rFonts w:hint="default"/>
      </w:rPr>
    </w:lvl>
    <w:lvl w:ilvl="1" w:tplc="4CF488F0" w:tentative="1">
      <w:start w:val="1"/>
      <w:numFmt w:val="lowerLetter"/>
      <w:lvlText w:val="%2."/>
      <w:lvlJc w:val="left"/>
      <w:pPr>
        <w:ind w:left="1440" w:hanging="360"/>
      </w:pPr>
    </w:lvl>
    <w:lvl w:ilvl="2" w:tplc="E6FE21C4" w:tentative="1">
      <w:start w:val="1"/>
      <w:numFmt w:val="lowerRoman"/>
      <w:lvlText w:val="%3."/>
      <w:lvlJc w:val="right"/>
      <w:pPr>
        <w:ind w:left="2160" w:hanging="180"/>
      </w:pPr>
    </w:lvl>
    <w:lvl w:ilvl="3" w:tplc="9ECC7AB6" w:tentative="1">
      <w:start w:val="1"/>
      <w:numFmt w:val="decimal"/>
      <w:lvlText w:val="%4."/>
      <w:lvlJc w:val="left"/>
      <w:pPr>
        <w:ind w:left="2880" w:hanging="360"/>
      </w:pPr>
    </w:lvl>
    <w:lvl w:ilvl="4" w:tplc="F684ECAC" w:tentative="1">
      <w:start w:val="1"/>
      <w:numFmt w:val="lowerLetter"/>
      <w:lvlText w:val="%5."/>
      <w:lvlJc w:val="left"/>
      <w:pPr>
        <w:ind w:left="3600" w:hanging="360"/>
      </w:pPr>
    </w:lvl>
    <w:lvl w:ilvl="5" w:tplc="FF983912" w:tentative="1">
      <w:start w:val="1"/>
      <w:numFmt w:val="lowerRoman"/>
      <w:lvlText w:val="%6."/>
      <w:lvlJc w:val="right"/>
      <w:pPr>
        <w:ind w:left="4320" w:hanging="180"/>
      </w:pPr>
    </w:lvl>
    <w:lvl w:ilvl="6" w:tplc="CC160A1A" w:tentative="1">
      <w:start w:val="1"/>
      <w:numFmt w:val="decimal"/>
      <w:lvlText w:val="%7."/>
      <w:lvlJc w:val="left"/>
      <w:pPr>
        <w:ind w:left="5040" w:hanging="360"/>
      </w:pPr>
    </w:lvl>
    <w:lvl w:ilvl="7" w:tplc="C85CFC9E" w:tentative="1">
      <w:start w:val="1"/>
      <w:numFmt w:val="lowerLetter"/>
      <w:lvlText w:val="%8."/>
      <w:lvlJc w:val="left"/>
      <w:pPr>
        <w:ind w:left="5760" w:hanging="360"/>
      </w:pPr>
    </w:lvl>
    <w:lvl w:ilvl="8" w:tplc="EFB0E0F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E667826">
      <w:start w:val="1"/>
      <w:numFmt w:val="decimal"/>
      <w:lvlText w:val="%1."/>
      <w:lvlJc w:val="left"/>
      <w:pPr>
        <w:ind w:left="360" w:hanging="360"/>
      </w:pPr>
    </w:lvl>
    <w:lvl w:ilvl="1" w:tplc="BEEAB682" w:tentative="1">
      <w:start w:val="1"/>
      <w:numFmt w:val="lowerLetter"/>
      <w:lvlText w:val="%2."/>
      <w:lvlJc w:val="left"/>
      <w:pPr>
        <w:ind w:left="1080" w:hanging="360"/>
      </w:pPr>
    </w:lvl>
    <w:lvl w:ilvl="2" w:tplc="3FAE8708" w:tentative="1">
      <w:start w:val="1"/>
      <w:numFmt w:val="lowerRoman"/>
      <w:lvlText w:val="%3."/>
      <w:lvlJc w:val="right"/>
      <w:pPr>
        <w:ind w:left="1800" w:hanging="180"/>
      </w:pPr>
    </w:lvl>
    <w:lvl w:ilvl="3" w:tplc="CCDE11FA" w:tentative="1">
      <w:start w:val="1"/>
      <w:numFmt w:val="decimal"/>
      <w:lvlText w:val="%4."/>
      <w:lvlJc w:val="left"/>
      <w:pPr>
        <w:ind w:left="2520" w:hanging="360"/>
      </w:pPr>
    </w:lvl>
    <w:lvl w:ilvl="4" w:tplc="ECB8D6B4" w:tentative="1">
      <w:start w:val="1"/>
      <w:numFmt w:val="lowerLetter"/>
      <w:lvlText w:val="%5."/>
      <w:lvlJc w:val="left"/>
      <w:pPr>
        <w:ind w:left="3240" w:hanging="360"/>
      </w:pPr>
    </w:lvl>
    <w:lvl w:ilvl="5" w:tplc="6C5ED282" w:tentative="1">
      <w:start w:val="1"/>
      <w:numFmt w:val="lowerRoman"/>
      <w:lvlText w:val="%6."/>
      <w:lvlJc w:val="right"/>
      <w:pPr>
        <w:ind w:left="3960" w:hanging="180"/>
      </w:pPr>
    </w:lvl>
    <w:lvl w:ilvl="6" w:tplc="4A3EAF80" w:tentative="1">
      <w:start w:val="1"/>
      <w:numFmt w:val="decimal"/>
      <w:lvlText w:val="%7."/>
      <w:lvlJc w:val="left"/>
      <w:pPr>
        <w:ind w:left="4680" w:hanging="360"/>
      </w:pPr>
    </w:lvl>
    <w:lvl w:ilvl="7" w:tplc="42C4BF7C" w:tentative="1">
      <w:start w:val="1"/>
      <w:numFmt w:val="lowerLetter"/>
      <w:lvlText w:val="%8."/>
      <w:lvlJc w:val="left"/>
      <w:pPr>
        <w:ind w:left="5400" w:hanging="360"/>
      </w:pPr>
    </w:lvl>
    <w:lvl w:ilvl="8" w:tplc="6F965DF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7D214C2">
      <w:start w:val="1"/>
      <w:numFmt w:val="lowerRoman"/>
      <w:lvlText w:val="(%1)"/>
      <w:lvlJc w:val="left"/>
      <w:pPr>
        <w:ind w:left="1080" w:hanging="720"/>
      </w:pPr>
      <w:rPr>
        <w:rFonts w:hint="default"/>
        <w:b w:val="0"/>
      </w:rPr>
    </w:lvl>
    <w:lvl w:ilvl="1" w:tplc="9C6E9812" w:tentative="1">
      <w:start w:val="1"/>
      <w:numFmt w:val="lowerLetter"/>
      <w:lvlText w:val="%2."/>
      <w:lvlJc w:val="left"/>
      <w:pPr>
        <w:ind w:left="1440" w:hanging="360"/>
      </w:pPr>
    </w:lvl>
    <w:lvl w:ilvl="2" w:tplc="8B26AFE8" w:tentative="1">
      <w:start w:val="1"/>
      <w:numFmt w:val="lowerRoman"/>
      <w:lvlText w:val="%3."/>
      <w:lvlJc w:val="right"/>
      <w:pPr>
        <w:ind w:left="2160" w:hanging="180"/>
      </w:pPr>
    </w:lvl>
    <w:lvl w:ilvl="3" w:tplc="F50EC96C" w:tentative="1">
      <w:start w:val="1"/>
      <w:numFmt w:val="decimal"/>
      <w:lvlText w:val="%4."/>
      <w:lvlJc w:val="left"/>
      <w:pPr>
        <w:ind w:left="2880" w:hanging="360"/>
      </w:pPr>
    </w:lvl>
    <w:lvl w:ilvl="4" w:tplc="E1728A08" w:tentative="1">
      <w:start w:val="1"/>
      <w:numFmt w:val="lowerLetter"/>
      <w:lvlText w:val="%5."/>
      <w:lvlJc w:val="left"/>
      <w:pPr>
        <w:ind w:left="3600" w:hanging="360"/>
      </w:pPr>
    </w:lvl>
    <w:lvl w:ilvl="5" w:tplc="F84C232A" w:tentative="1">
      <w:start w:val="1"/>
      <w:numFmt w:val="lowerRoman"/>
      <w:lvlText w:val="%6."/>
      <w:lvlJc w:val="right"/>
      <w:pPr>
        <w:ind w:left="4320" w:hanging="180"/>
      </w:pPr>
    </w:lvl>
    <w:lvl w:ilvl="6" w:tplc="8DACA228" w:tentative="1">
      <w:start w:val="1"/>
      <w:numFmt w:val="decimal"/>
      <w:lvlText w:val="%7."/>
      <w:lvlJc w:val="left"/>
      <w:pPr>
        <w:ind w:left="5040" w:hanging="360"/>
      </w:pPr>
    </w:lvl>
    <w:lvl w:ilvl="7" w:tplc="4C20F998" w:tentative="1">
      <w:start w:val="1"/>
      <w:numFmt w:val="lowerLetter"/>
      <w:lvlText w:val="%8."/>
      <w:lvlJc w:val="left"/>
      <w:pPr>
        <w:ind w:left="5760" w:hanging="360"/>
      </w:pPr>
    </w:lvl>
    <w:lvl w:ilvl="8" w:tplc="E4669B7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7D03DEE">
      <w:start w:val="1"/>
      <w:numFmt w:val="lowerRoman"/>
      <w:lvlText w:val="(%1)"/>
      <w:lvlJc w:val="left"/>
      <w:pPr>
        <w:ind w:left="1080" w:hanging="720"/>
      </w:pPr>
      <w:rPr>
        <w:rFonts w:hint="default"/>
      </w:rPr>
    </w:lvl>
    <w:lvl w:ilvl="1" w:tplc="1D9EB128" w:tentative="1">
      <w:start w:val="1"/>
      <w:numFmt w:val="lowerLetter"/>
      <w:lvlText w:val="%2."/>
      <w:lvlJc w:val="left"/>
      <w:pPr>
        <w:ind w:left="1440" w:hanging="360"/>
      </w:pPr>
    </w:lvl>
    <w:lvl w:ilvl="2" w:tplc="C99E3AB6" w:tentative="1">
      <w:start w:val="1"/>
      <w:numFmt w:val="lowerRoman"/>
      <w:lvlText w:val="%3."/>
      <w:lvlJc w:val="right"/>
      <w:pPr>
        <w:ind w:left="2160" w:hanging="180"/>
      </w:pPr>
    </w:lvl>
    <w:lvl w:ilvl="3" w:tplc="C358BB30" w:tentative="1">
      <w:start w:val="1"/>
      <w:numFmt w:val="decimal"/>
      <w:lvlText w:val="%4."/>
      <w:lvlJc w:val="left"/>
      <w:pPr>
        <w:ind w:left="2880" w:hanging="360"/>
      </w:pPr>
    </w:lvl>
    <w:lvl w:ilvl="4" w:tplc="A3D6B8E2" w:tentative="1">
      <w:start w:val="1"/>
      <w:numFmt w:val="lowerLetter"/>
      <w:lvlText w:val="%5."/>
      <w:lvlJc w:val="left"/>
      <w:pPr>
        <w:ind w:left="3600" w:hanging="360"/>
      </w:pPr>
    </w:lvl>
    <w:lvl w:ilvl="5" w:tplc="3D7C2CEE" w:tentative="1">
      <w:start w:val="1"/>
      <w:numFmt w:val="lowerRoman"/>
      <w:lvlText w:val="%6."/>
      <w:lvlJc w:val="right"/>
      <w:pPr>
        <w:ind w:left="4320" w:hanging="180"/>
      </w:pPr>
    </w:lvl>
    <w:lvl w:ilvl="6" w:tplc="091489E6" w:tentative="1">
      <w:start w:val="1"/>
      <w:numFmt w:val="decimal"/>
      <w:lvlText w:val="%7."/>
      <w:lvlJc w:val="left"/>
      <w:pPr>
        <w:ind w:left="5040" w:hanging="360"/>
      </w:pPr>
    </w:lvl>
    <w:lvl w:ilvl="7" w:tplc="AF6C38F2" w:tentative="1">
      <w:start w:val="1"/>
      <w:numFmt w:val="lowerLetter"/>
      <w:lvlText w:val="%8."/>
      <w:lvlJc w:val="left"/>
      <w:pPr>
        <w:ind w:left="5760" w:hanging="360"/>
      </w:pPr>
    </w:lvl>
    <w:lvl w:ilvl="8" w:tplc="EE3AD99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9B00C06">
      <w:start w:val="1"/>
      <w:numFmt w:val="lowerRoman"/>
      <w:lvlText w:val="(%1)"/>
      <w:lvlJc w:val="left"/>
      <w:pPr>
        <w:ind w:left="1080" w:hanging="720"/>
      </w:pPr>
      <w:rPr>
        <w:rFonts w:hint="default"/>
      </w:rPr>
    </w:lvl>
    <w:lvl w:ilvl="1" w:tplc="9E0E0EDA" w:tentative="1">
      <w:start w:val="1"/>
      <w:numFmt w:val="lowerLetter"/>
      <w:lvlText w:val="%2."/>
      <w:lvlJc w:val="left"/>
      <w:pPr>
        <w:ind w:left="1440" w:hanging="360"/>
      </w:pPr>
    </w:lvl>
    <w:lvl w:ilvl="2" w:tplc="33662D7A" w:tentative="1">
      <w:start w:val="1"/>
      <w:numFmt w:val="lowerRoman"/>
      <w:lvlText w:val="%3."/>
      <w:lvlJc w:val="right"/>
      <w:pPr>
        <w:ind w:left="2160" w:hanging="180"/>
      </w:pPr>
    </w:lvl>
    <w:lvl w:ilvl="3" w:tplc="1298B524" w:tentative="1">
      <w:start w:val="1"/>
      <w:numFmt w:val="decimal"/>
      <w:lvlText w:val="%4."/>
      <w:lvlJc w:val="left"/>
      <w:pPr>
        <w:ind w:left="2880" w:hanging="360"/>
      </w:pPr>
    </w:lvl>
    <w:lvl w:ilvl="4" w:tplc="97228F08" w:tentative="1">
      <w:start w:val="1"/>
      <w:numFmt w:val="lowerLetter"/>
      <w:lvlText w:val="%5."/>
      <w:lvlJc w:val="left"/>
      <w:pPr>
        <w:ind w:left="3600" w:hanging="360"/>
      </w:pPr>
    </w:lvl>
    <w:lvl w:ilvl="5" w:tplc="896EBFEE" w:tentative="1">
      <w:start w:val="1"/>
      <w:numFmt w:val="lowerRoman"/>
      <w:lvlText w:val="%6."/>
      <w:lvlJc w:val="right"/>
      <w:pPr>
        <w:ind w:left="4320" w:hanging="180"/>
      </w:pPr>
    </w:lvl>
    <w:lvl w:ilvl="6" w:tplc="AFDE72DE" w:tentative="1">
      <w:start w:val="1"/>
      <w:numFmt w:val="decimal"/>
      <w:lvlText w:val="%7."/>
      <w:lvlJc w:val="left"/>
      <w:pPr>
        <w:ind w:left="5040" w:hanging="360"/>
      </w:pPr>
    </w:lvl>
    <w:lvl w:ilvl="7" w:tplc="30B4CD46" w:tentative="1">
      <w:start w:val="1"/>
      <w:numFmt w:val="lowerLetter"/>
      <w:lvlText w:val="%8."/>
      <w:lvlJc w:val="left"/>
      <w:pPr>
        <w:ind w:left="5760" w:hanging="360"/>
      </w:pPr>
    </w:lvl>
    <w:lvl w:ilvl="8" w:tplc="92AC51F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1062584">
      <w:start w:val="1"/>
      <w:numFmt w:val="lowerRoman"/>
      <w:lvlText w:val="(%1)"/>
      <w:lvlJc w:val="left"/>
      <w:pPr>
        <w:ind w:left="1004" w:hanging="720"/>
      </w:pPr>
      <w:rPr>
        <w:rFonts w:hint="default"/>
        <w:b w:val="0"/>
      </w:rPr>
    </w:lvl>
    <w:lvl w:ilvl="1" w:tplc="AFBEA662" w:tentative="1">
      <w:start w:val="1"/>
      <w:numFmt w:val="lowerLetter"/>
      <w:lvlText w:val="%2."/>
      <w:lvlJc w:val="left"/>
      <w:pPr>
        <w:ind w:left="1364" w:hanging="360"/>
      </w:pPr>
    </w:lvl>
    <w:lvl w:ilvl="2" w:tplc="7FBE2E84" w:tentative="1">
      <w:start w:val="1"/>
      <w:numFmt w:val="lowerRoman"/>
      <w:lvlText w:val="%3."/>
      <w:lvlJc w:val="right"/>
      <w:pPr>
        <w:ind w:left="2084" w:hanging="180"/>
      </w:pPr>
    </w:lvl>
    <w:lvl w:ilvl="3" w:tplc="046054BC" w:tentative="1">
      <w:start w:val="1"/>
      <w:numFmt w:val="decimal"/>
      <w:lvlText w:val="%4."/>
      <w:lvlJc w:val="left"/>
      <w:pPr>
        <w:ind w:left="2804" w:hanging="360"/>
      </w:pPr>
    </w:lvl>
    <w:lvl w:ilvl="4" w:tplc="064CD18C" w:tentative="1">
      <w:start w:val="1"/>
      <w:numFmt w:val="lowerLetter"/>
      <w:lvlText w:val="%5."/>
      <w:lvlJc w:val="left"/>
      <w:pPr>
        <w:ind w:left="3524" w:hanging="360"/>
      </w:pPr>
    </w:lvl>
    <w:lvl w:ilvl="5" w:tplc="86DE7D1E" w:tentative="1">
      <w:start w:val="1"/>
      <w:numFmt w:val="lowerRoman"/>
      <w:lvlText w:val="%6."/>
      <w:lvlJc w:val="right"/>
      <w:pPr>
        <w:ind w:left="4244" w:hanging="180"/>
      </w:pPr>
    </w:lvl>
    <w:lvl w:ilvl="6" w:tplc="756E7600" w:tentative="1">
      <w:start w:val="1"/>
      <w:numFmt w:val="decimal"/>
      <w:lvlText w:val="%7."/>
      <w:lvlJc w:val="left"/>
      <w:pPr>
        <w:ind w:left="4964" w:hanging="360"/>
      </w:pPr>
    </w:lvl>
    <w:lvl w:ilvl="7" w:tplc="7D14E534" w:tentative="1">
      <w:start w:val="1"/>
      <w:numFmt w:val="lowerLetter"/>
      <w:lvlText w:val="%8."/>
      <w:lvlJc w:val="left"/>
      <w:pPr>
        <w:ind w:left="5684" w:hanging="360"/>
      </w:pPr>
    </w:lvl>
    <w:lvl w:ilvl="8" w:tplc="A0DCAF6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E5C7686">
      <w:start w:val="1"/>
      <w:numFmt w:val="decimal"/>
      <w:lvlText w:val="%1."/>
      <w:lvlJc w:val="left"/>
      <w:pPr>
        <w:ind w:left="360" w:hanging="360"/>
      </w:pPr>
      <w:rPr>
        <w:rFonts w:hint="default"/>
      </w:rPr>
    </w:lvl>
    <w:lvl w:ilvl="1" w:tplc="4DF2BE3C" w:tentative="1">
      <w:start w:val="1"/>
      <w:numFmt w:val="lowerLetter"/>
      <w:lvlText w:val="%2."/>
      <w:lvlJc w:val="left"/>
      <w:pPr>
        <w:ind w:left="1080" w:hanging="360"/>
      </w:pPr>
    </w:lvl>
    <w:lvl w:ilvl="2" w:tplc="858A70F2" w:tentative="1">
      <w:start w:val="1"/>
      <w:numFmt w:val="lowerRoman"/>
      <w:lvlText w:val="%3."/>
      <w:lvlJc w:val="right"/>
      <w:pPr>
        <w:ind w:left="1800" w:hanging="180"/>
      </w:pPr>
    </w:lvl>
    <w:lvl w:ilvl="3" w:tplc="54D24E9A" w:tentative="1">
      <w:start w:val="1"/>
      <w:numFmt w:val="decimal"/>
      <w:lvlText w:val="%4."/>
      <w:lvlJc w:val="left"/>
      <w:pPr>
        <w:ind w:left="2520" w:hanging="360"/>
      </w:pPr>
    </w:lvl>
    <w:lvl w:ilvl="4" w:tplc="BCCC928E" w:tentative="1">
      <w:start w:val="1"/>
      <w:numFmt w:val="lowerLetter"/>
      <w:lvlText w:val="%5."/>
      <w:lvlJc w:val="left"/>
      <w:pPr>
        <w:ind w:left="3240" w:hanging="360"/>
      </w:pPr>
    </w:lvl>
    <w:lvl w:ilvl="5" w:tplc="D3167F0C" w:tentative="1">
      <w:start w:val="1"/>
      <w:numFmt w:val="lowerRoman"/>
      <w:lvlText w:val="%6."/>
      <w:lvlJc w:val="right"/>
      <w:pPr>
        <w:ind w:left="3960" w:hanging="180"/>
      </w:pPr>
    </w:lvl>
    <w:lvl w:ilvl="6" w:tplc="5CF6B63A" w:tentative="1">
      <w:start w:val="1"/>
      <w:numFmt w:val="decimal"/>
      <w:lvlText w:val="%7."/>
      <w:lvlJc w:val="left"/>
      <w:pPr>
        <w:ind w:left="4680" w:hanging="360"/>
      </w:pPr>
    </w:lvl>
    <w:lvl w:ilvl="7" w:tplc="67C46B38" w:tentative="1">
      <w:start w:val="1"/>
      <w:numFmt w:val="lowerLetter"/>
      <w:lvlText w:val="%8."/>
      <w:lvlJc w:val="left"/>
      <w:pPr>
        <w:ind w:left="5400" w:hanging="360"/>
      </w:pPr>
    </w:lvl>
    <w:lvl w:ilvl="8" w:tplc="DB027EE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AEA9B06">
      <w:start w:val="1"/>
      <w:numFmt w:val="lowerRoman"/>
      <w:lvlText w:val="(%1)"/>
      <w:lvlJc w:val="left"/>
      <w:pPr>
        <w:ind w:left="1080" w:hanging="720"/>
      </w:pPr>
      <w:rPr>
        <w:rFonts w:hint="default"/>
      </w:rPr>
    </w:lvl>
    <w:lvl w:ilvl="1" w:tplc="A34AEF90" w:tentative="1">
      <w:start w:val="1"/>
      <w:numFmt w:val="lowerLetter"/>
      <w:lvlText w:val="%2."/>
      <w:lvlJc w:val="left"/>
      <w:pPr>
        <w:ind w:left="1440" w:hanging="360"/>
      </w:pPr>
    </w:lvl>
    <w:lvl w:ilvl="2" w:tplc="EC9C9F8C" w:tentative="1">
      <w:start w:val="1"/>
      <w:numFmt w:val="lowerRoman"/>
      <w:lvlText w:val="%3."/>
      <w:lvlJc w:val="right"/>
      <w:pPr>
        <w:ind w:left="2160" w:hanging="180"/>
      </w:pPr>
    </w:lvl>
    <w:lvl w:ilvl="3" w:tplc="2B500C9E" w:tentative="1">
      <w:start w:val="1"/>
      <w:numFmt w:val="decimal"/>
      <w:lvlText w:val="%4."/>
      <w:lvlJc w:val="left"/>
      <w:pPr>
        <w:ind w:left="2880" w:hanging="360"/>
      </w:pPr>
    </w:lvl>
    <w:lvl w:ilvl="4" w:tplc="82520D56" w:tentative="1">
      <w:start w:val="1"/>
      <w:numFmt w:val="lowerLetter"/>
      <w:lvlText w:val="%5."/>
      <w:lvlJc w:val="left"/>
      <w:pPr>
        <w:ind w:left="3600" w:hanging="360"/>
      </w:pPr>
    </w:lvl>
    <w:lvl w:ilvl="5" w:tplc="E92E28C4" w:tentative="1">
      <w:start w:val="1"/>
      <w:numFmt w:val="lowerRoman"/>
      <w:lvlText w:val="%6."/>
      <w:lvlJc w:val="right"/>
      <w:pPr>
        <w:ind w:left="4320" w:hanging="180"/>
      </w:pPr>
    </w:lvl>
    <w:lvl w:ilvl="6" w:tplc="63B0F72A" w:tentative="1">
      <w:start w:val="1"/>
      <w:numFmt w:val="decimal"/>
      <w:lvlText w:val="%7."/>
      <w:lvlJc w:val="left"/>
      <w:pPr>
        <w:ind w:left="5040" w:hanging="360"/>
      </w:pPr>
    </w:lvl>
    <w:lvl w:ilvl="7" w:tplc="9B00B9EA" w:tentative="1">
      <w:start w:val="1"/>
      <w:numFmt w:val="lowerLetter"/>
      <w:lvlText w:val="%8."/>
      <w:lvlJc w:val="left"/>
      <w:pPr>
        <w:ind w:left="5760" w:hanging="360"/>
      </w:pPr>
    </w:lvl>
    <w:lvl w:ilvl="8" w:tplc="C65AEAC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F88289A">
      <w:start w:val="1"/>
      <w:numFmt w:val="decimal"/>
      <w:lvlText w:val="%1."/>
      <w:lvlJc w:val="left"/>
      <w:pPr>
        <w:ind w:left="360" w:hanging="360"/>
      </w:pPr>
      <w:rPr>
        <w:rFonts w:hint="default"/>
      </w:rPr>
    </w:lvl>
    <w:lvl w:ilvl="1" w:tplc="063A1FE6" w:tentative="1">
      <w:start w:val="1"/>
      <w:numFmt w:val="lowerLetter"/>
      <w:lvlText w:val="%2."/>
      <w:lvlJc w:val="left"/>
      <w:pPr>
        <w:ind w:left="1080" w:hanging="360"/>
      </w:pPr>
    </w:lvl>
    <w:lvl w:ilvl="2" w:tplc="2FDA3950" w:tentative="1">
      <w:start w:val="1"/>
      <w:numFmt w:val="lowerRoman"/>
      <w:lvlText w:val="%3."/>
      <w:lvlJc w:val="right"/>
      <w:pPr>
        <w:ind w:left="1800" w:hanging="180"/>
      </w:pPr>
    </w:lvl>
    <w:lvl w:ilvl="3" w:tplc="1DCA44D6" w:tentative="1">
      <w:start w:val="1"/>
      <w:numFmt w:val="decimal"/>
      <w:lvlText w:val="%4."/>
      <w:lvlJc w:val="left"/>
      <w:pPr>
        <w:ind w:left="2520" w:hanging="360"/>
      </w:pPr>
    </w:lvl>
    <w:lvl w:ilvl="4" w:tplc="4372D0D2" w:tentative="1">
      <w:start w:val="1"/>
      <w:numFmt w:val="lowerLetter"/>
      <w:lvlText w:val="%5."/>
      <w:lvlJc w:val="left"/>
      <w:pPr>
        <w:ind w:left="3240" w:hanging="360"/>
      </w:pPr>
    </w:lvl>
    <w:lvl w:ilvl="5" w:tplc="B72479B2" w:tentative="1">
      <w:start w:val="1"/>
      <w:numFmt w:val="lowerRoman"/>
      <w:lvlText w:val="%6."/>
      <w:lvlJc w:val="right"/>
      <w:pPr>
        <w:ind w:left="3960" w:hanging="180"/>
      </w:pPr>
    </w:lvl>
    <w:lvl w:ilvl="6" w:tplc="1C16D258" w:tentative="1">
      <w:start w:val="1"/>
      <w:numFmt w:val="decimal"/>
      <w:lvlText w:val="%7."/>
      <w:lvlJc w:val="left"/>
      <w:pPr>
        <w:ind w:left="4680" w:hanging="360"/>
      </w:pPr>
    </w:lvl>
    <w:lvl w:ilvl="7" w:tplc="0D888B5A" w:tentative="1">
      <w:start w:val="1"/>
      <w:numFmt w:val="lowerLetter"/>
      <w:lvlText w:val="%8."/>
      <w:lvlJc w:val="left"/>
      <w:pPr>
        <w:ind w:left="5400" w:hanging="360"/>
      </w:pPr>
    </w:lvl>
    <w:lvl w:ilvl="8" w:tplc="8E665EA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F48D1D0">
      <w:start w:val="1"/>
      <w:numFmt w:val="lowerRoman"/>
      <w:lvlText w:val="(%1)"/>
      <w:lvlJc w:val="left"/>
      <w:pPr>
        <w:ind w:left="1080" w:hanging="720"/>
      </w:pPr>
      <w:rPr>
        <w:rFonts w:hint="default"/>
      </w:rPr>
    </w:lvl>
    <w:lvl w:ilvl="1" w:tplc="C172DE80" w:tentative="1">
      <w:start w:val="1"/>
      <w:numFmt w:val="lowerLetter"/>
      <w:lvlText w:val="%2."/>
      <w:lvlJc w:val="left"/>
      <w:pPr>
        <w:ind w:left="1440" w:hanging="360"/>
      </w:pPr>
    </w:lvl>
    <w:lvl w:ilvl="2" w:tplc="881071F0" w:tentative="1">
      <w:start w:val="1"/>
      <w:numFmt w:val="lowerRoman"/>
      <w:lvlText w:val="%3."/>
      <w:lvlJc w:val="right"/>
      <w:pPr>
        <w:ind w:left="2160" w:hanging="180"/>
      </w:pPr>
    </w:lvl>
    <w:lvl w:ilvl="3" w:tplc="90EC1B38" w:tentative="1">
      <w:start w:val="1"/>
      <w:numFmt w:val="decimal"/>
      <w:lvlText w:val="%4."/>
      <w:lvlJc w:val="left"/>
      <w:pPr>
        <w:ind w:left="2880" w:hanging="360"/>
      </w:pPr>
    </w:lvl>
    <w:lvl w:ilvl="4" w:tplc="9D9A94EC" w:tentative="1">
      <w:start w:val="1"/>
      <w:numFmt w:val="lowerLetter"/>
      <w:lvlText w:val="%5."/>
      <w:lvlJc w:val="left"/>
      <w:pPr>
        <w:ind w:left="3600" w:hanging="360"/>
      </w:pPr>
    </w:lvl>
    <w:lvl w:ilvl="5" w:tplc="A5680B8A" w:tentative="1">
      <w:start w:val="1"/>
      <w:numFmt w:val="lowerRoman"/>
      <w:lvlText w:val="%6."/>
      <w:lvlJc w:val="right"/>
      <w:pPr>
        <w:ind w:left="4320" w:hanging="180"/>
      </w:pPr>
    </w:lvl>
    <w:lvl w:ilvl="6" w:tplc="217266A0" w:tentative="1">
      <w:start w:val="1"/>
      <w:numFmt w:val="decimal"/>
      <w:lvlText w:val="%7."/>
      <w:lvlJc w:val="left"/>
      <w:pPr>
        <w:ind w:left="5040" w:hanging="360"/>
      </w:pPr>
    </w:lvl>
    <w:lvl w:ilvl="7" w:tplc="87DA49F0" w:tentative="1">
      <w:start w:val="1"/>
      <w:numFmt w:val="lowerLetter"/>
      <w:lvlText w:val="%8."/>
      <w:lvlJc w:val="left"/>
      <w:pPr>
        <w:ind w:left="5760" w:hanging="360"/>
      </w:pPr>
    </w:lvl>
    <w:lvl w:ilvl="8" w:tplc="E06C4F0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3FC3F08">
      <w:start w:val="1"/>
      <w:numFmt w:val="decimal"/>
      <w:lvlText w:val="%1."/>
      <w:lvlJc w:val="left"/>
      <w:pPr>
        <w:ind w:left="360" w:hanging="360"/>
      </w:pPr>
      <w:rPr>
        <w:rFonts w:hint="default"/>
      </w:rPr>
    </w:lvl>
    <w:lvl w:ilvl="1" w:tplc="880A4FD8" w:tentative="1">
      <w:start w:val="1"/>
      <w:numFmt w:val="lowerLetter"/>
      <w:lvlText w:val="%2."/>
      <w:lvlJc w:val="left"/>
      <w:pPr>
        <w:ind w:left="1080" w:hanging="360"/>
      </w:pPr>
    </w:lvl>
    <w:lvl w:ilvl="2" w:tplc="83361D46" w:tentative="1">
      <w:start w:val="1"/>
      <w:numFmt w:val="lowerRoman"/>
      <w:lvlText w:val="%3."/>
      <w:lvlJc w:val="right"/>
      <w:pPr>
        <w:ind w:left="1800" w:hanging="180"/>
      </w:pPr>
    </w:lvl>
    <w:lvl w:ilvl="3" w:tplc="7390C2E0" w:tentative="1">
      <w:start w:val="1"/>
      <w:numFmt w:val="decimal"/>
      <w:lvlText w:val="%4."/>
      <w:lvlJc w:val="left"/>
      <w:pPr>
        <w:ind w:left="2520" w:hanging="360"/>
      </w:pPr>
    </w:lvl>
    <w:lvl w:ilvl="4" w:tplc="8B70D7BE" w:tentative="1">
      <w:start w:val="1"/>
      <w:numFmt w:val="lowerLetter"/>
      <w:lvlText w:val="%5."/>
      <w:lvlJc w:val="left"/>
      <w:pPr>
        <w:ind w:left="3240" w:hanging="360"/>
      </w:pPr>
    </w:lvl>
    <w:lvl w:ilvl="5" w:tplc="4DD0974C" w:tentative="1">
      <w:start w:val="1"/>
      <w:numFmt w:val="lowerRoman"/>
      <w:lvlText w:val="%6."/>
      <w:lvlJc w:val="right"/>
      <w:pPr>
        <w:ind w:left="3960" w:hanging="180"/>
      </w:pPr>
    </w:lvl>
    <w:lvl w:ilvl="6" w:tplc="AE00AF2E" w:tentative="1">
      <w:start w:val="1"/>
      <w:numFmt w:val="decimal"/>
      <w:lvlText w:val="%7."/>
      <w:lvlJc w:val="left"/>
      <w:pPr>
        <w:ind w:left="4680" w:hanging="360"/>
      </w:pPr>
    </w:lvl>
    <w:lvl w:ilvl="7" w:tplc="FAECC460" w:tentative="1">
      <w:start w:val="1"/>
      <w:numFmt w:val="lowerLetter"/>
      <w:lvlText w:val="%8."/>
      <w:lvlJc w:val="left"/>
      <w:pPr>
        <w:ind w:left="5400" w:hanging="360"/>
      </w:pPr>
    </w:lvl>
    <w:lvl w:ilvl="8" w:tplc="2FBCA52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EEA8BA0">
      <w:start w:val="1"/>
      <w:numFmt w:val="decimal"/>
      <w:lvlText w:val="%1."/>
      <w:lvlJc w:val="left"/>
      <w:pPr>
        <w:ind w:left="360" w:hanging="360"/>
      </w:pPr>
      <w:rPr>
        <w:rFonts w:hint="default"/>
      </w:rPr>
    </w:lvl>
    <w:lvl w:ilvl="1" w:tplc="0BAE802E" w:tentative="1">
      <w:start w:val="1"/>
      <w:numFmt w:val="lowerLetter"/>
      <w:lvlText w:val="%2."/>
      <w:lvlJc w:val="left"/>
      <w:pPr>
        <w:ind w:left="1080" w:hanging="360"/>
      </w:pPr>
    </w:lvl>
    <w:lvl w:ilvl="2" w:tplc="F522DE68" w:tentative="1">
      <w:start w:val="1"/>
      <w:numFmt w:val="lowerRoman"/>
      <w:lvlText w:val="%3."/>
      <w:lvlJc w:val="right"/>
      <w:pPr>
        <w:ind w:left="1800" w:hanging="180"/>
      </w:pPr>
    </w:lvl>
    <w:lvl w:ilvl="3" w:tplc="CB446FDC" w:tentative="1">
      <w:start w:val="1"/>
      <w:numFmt w:val="decimal"/>
      <w:lvlText w:val="%4."/>
      <w:lvlJc w:val="left"/>
      <w:pPr>
        <w:ind w:left="2520" w:hanging="360"/>
      </w:pPr>
    </w:lvl>
    <w:lvl w:ilvl="4" w:tplc="E76A7E58" w:tentative="1">
      <w:start w:val="1"/>
      <w:numFmt w:val="lowerLetter"/>
      <w:lvlText w:val="%5."/>
      <w:lvlJc w:val="left"/>
      <w:pPr>
        <w:ind w:left="3240" w:hanging="360"/>
      </w:pPr>
    </w:lvl>
    <w:lvl w:ilvl="5" w:tplc="58BCA4F6" w:tentative="1">
      <w:start w:val="1"/>
      <w:numFmt w:val="lowerRoman"/>
      <w:lvlText w:val="%6."/>
      <w:lvlJc w:val="right"/>
      <w:pPr>
        <w:ind w:left="3960" w:hanging="180"/>
      </w:pPr>
    </w:lvl>
    <w:lvl w:ilvl="6" w:tplc="DAE2B40C" w:tentative="1">
      <w:start w:val="1"/>
      <w:numFmt w:val="decimal"/>
      <w:lvlText w:val="%7."/>
      <w:lvlJc w:val="left"/>
      <w:pPr>
        <w:ind w:left="4680" w:hanging="360"/>
      </w:pPr>
    </w:lvl>
    <w:lvl w:ilvl="7" w:tplc="CF4C3708" w:tentative="1">
      <w:start w:val="1"/>
      <w:numFmt w:val="lowerLetter"/>
      <w:lvlText w:val="%8."/>
      <w:lvlJc w:val="left"/>
      <w:pPr>
        <w:ind w:left="5400" w:hanging="360"/>
      </w:pPr>
    </w:lvl>
    <w:lvl w:ilvl="8" w:tplc="914445A0"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7910EA4E">
      <w:start w:val="1"/>
      <w:numFmt w:val="bullet"/>
      <w:lvlText w:val=""/>
      <w:lvlJc w:val="left"/>
      <w:pPr>
        <w:ind w:left="360" w:hanging="360"/>
      </w:pPr>
      <w:rPr>
        <w:rFonts w:ascii="Symbol" w:hAnsi="Symbol" w:hint="default"/>
      </w:rPr>
    </w:lvl>
    <w:lvl w:ilvl="1" w:tplc="4CFCBCF8">
      <w:start w:val="1"/>
      <w:numFmt w:val="bullet"/>
      <w:lvlText w:val="o"/>
      <w:lvlJc w:val="left"/>
      <w:pPr>
        <w:ind w:left="1080" w:hanging="360"/>
      </w:pPr>
      <w:rPr>
        <w:rFonts w:ascii="Courier New" w:hAnsi="Courier New" w:cs="Courier New" w:hint="default"/>
      </w:rPr>
    </w:lvl>
    <w:lvl w:ilvl="2" w:tplc="E91C97FA">
      <w:start w:val="1"/>
      <w:numFmt w:val="bullet"/>
      <w:lvlText w:val=""/>
      <w:lvlJc w:val="left"/>
      <w:pPr>
        <w:ind w:left="1800" w:hanging="360"/>
      </w:pPr>
      <w:rPr>
        <w:rFonts w:ascii="Wingdings" w:hAnsi="Wingdings" w:hint="default"/>
      </w:rPr>
    </w:lvl>
    <w:lvl w:ilvl="3" w:tplc="D71870EE">
      <w:start w:val="1"/>
      <w:numFmt w:val="bullet"/>
      <w:lvlText w:val=""/>
      <w:lvlJc w:val="left"/>
      <w:pPr>
        <w:ind w:left="2520" w:hanging="360"/>
      </w:pPr>
      <w:rPr>
        <w:rFonts w:ascii="Symbol" w:hAnsi="Symbol" w:hint="default"/>
      </w:rPr>
    </w:lvl>
    <w:lvl w:ilvl="4" w:tplc="E3F02A7C">
      <w:start w:val="1"/>
      <w:numFmt w:val="bullet"/>
      <w:lvlText w:val="o"/>
      <w:lvlJc w:val="left"/>
      <w:pPr>
        <w:ind w:left="3240" w:hanging="360"/>
      </w:pPr>
      <w:rPr>
        <w:rFonts w:ascii="Courier New" w:hAnsi="Courier New" w:cs="Courier New" w:hint="default"/>
      </w:rPr>
    </w:lvl>
    <w:lvl w:ilvl="5" w:tplc="22046A90">
      <w:start w:val="1"/>
      <w:numFmt w:val="bullet"/>
      <w:lvlText w:val=""/>
      <w:lvlJc w:val="left"/>
      <w:pPr>
        <w:ind w:left="3960" w:hanging="360"/>
      </w:pPr>
      <w:rPr>
        <w:rFonts w:ascii="Wingdings" w:hAnsi="Wingdings" w:hint="default"/>
      </w:rPr>
    </w:lvl>
    <w:lvl w:ilvl="6" w:tplc="9A6CC88E">
      <w:start w:val="1"/>
      <w:numFmt w:val="bullet"/>
      <w:lvlText w:val=""/>
      <w:lvlJc w:val="left"/>
      <w:pPr>
        <w:ind w:left="4680" w:hanging="360"/>
      </w:pPr>
      <w:rPr>
        <w:rFonts w:ascii="Symbol" w:hAnsi="Symbol" w:hint="default"/>
      </w:rPr>
    </w:lvl>
    <w:lvl w:ilvl="7" w:tplc="AC24578C">
      <w:start w:val="1"/>
      <w:numFmt w:val="bullet"/>
      <w:lvlText w:val="o"/>
      <w:lvlJc w:val="left"/>
      <w:pPr>
        <w:ind w:left="5400" w:hanging="360"/>
      </w:pPr>
      <w:rPr>
        <w:rFonts w:ascii="Courier New" w:hAnsi="Courier New" w:cs="Courier New" w:hint="default"/>
      </w:rPr>
    </w:lvl>
    <w:lvl w:ilvl="8" w:tplc="2E921D3E">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F3"/>
    <w:rsid w:val="001479D6"/>
    <w:rsid w:val="002A5615"/>
    <w:rsid w:val="002B3510"/>
    <w:rsid w:val="002B7E83"/>
    <w:rsid w:val="00375D5F"/>
    <w:rsid w:val="003A5256"/>
    <w:rsid w:val="003E0974"/>
    <w:rsid w:val="004726DA"/>
    <w:rsid w:val="004751AC"/>
    <w:rsid w:val="004E19A2"/>
    <w:rsid w:val="005A15F7"/>
    <w:rsid w:val="00634F78"/>
    <w:rsid w:val="00697663"/>
    <w:rsid w:val="006D6D84"/>
    <w:rsid w:val="00726C01"/>
    <w:rsid w:val="00793CD2"/>
    <w:rsid w:val="007F67A5"/>
    <w:rsid w:val="008D0DF3"/>
    <w:rsid w:val="00930F76"/>
    <w:rsid w:val="00945DED"/>
    <w:rsid w:val="00990A7B"/>
    <w:rsid w:val="009D57A3"/>
    <w:rsid w:val="00A92D2A"/>
    <w:rsid w:val="00A94955"/>
    <w:rsid w:val="00C123F0"/>
    <w:rsid w:val="00C3694F"/>
    <w:rsid w:val="00C91C28"/>
    <w:rsid w:val="00CC6285"/>
    <w:rsid w:val="00D92CF4"/>
    <w:rsid w:val="00DA78EC"/>
    <w:rsid w:val="00DB036B"/>
    <w:rsid w:val="00EA25B7"/>
    <w:rsid w:val="00EE7D1A"/>
    <w:rsid w:val="00F23B82"/>
    <w:rsid w:val="00FD23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C377"/>
  <w15:docId w15:val="{A773E1B3-0683-407A-829B-49B003B3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3648</RACS_x0020_ID>
    <Approved_x0020_Provider xmlns="a8338b6e-77a6-4851-82b6-98166143ffdd">Estia Investments Pty Ltd</Approved_x0020_Provider>
    <Management_x0020_Company_x0020_ID xmlns="a8338b6e-77a6-4851-82b6-98166143ffdd" xsi:nil="true"/>
    <Home xmlns="a8338b6e-77a6-4851-82b6-98166143ffdd">Estia Health Plenty Valley</Home>
    <Signed xmlns="a8338b6e-77a6-4851-82b6-98166143ffdd" xsi:nil="true"/>
    <Uploaded xmlns="a8338b6e-77a6-4851-82b6-98166143ffdd">False</Uploaded>
    <Management_x0020_Company xmlns="a8338b6e-77a6-4851-82b6-98166143ffdd" xsi:nil="true"/>
    <Doc_x0020_Date xmlns="a8338b6e-77a6-4851-82b6-98166143ffdd">2021-06-21T06:26:00+00:00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CD9C338C-7CF4-DC11-AD41-005056922186</Home_x0020_ID>
    <State xmlns="a8338b6e-77a6-4851-82b6-98166143ffdd">VIC</State>
    <Doc_x0020_Sent_Received_x0020_Date xmlns="a8338b6e-77a6-4851-82b6-98166143ffdd">2021-06-21T00:00:00+00:00</Doc_x0020_Sent_Received_x0020_Date>
    <Activity_x0020_ID xmlns="a8338b6e-77a6-4851-82b6-98166143ffdd">4E4C22BB-3455-EB11-816D-005056922186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F9BA2-F303-4286-A59A-72ABD0829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3051F176-2E40-43B0-943C-9FA29452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2021-07-25T23:01:00Z</dcterms:created>
  <dcterms:modified xsi:type="dcterms:W3CDTF">2021-07-25T23:02:00Z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