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5A350" w14:textId="77777777" w:rsidR="003C6EC2" w:rsidRPr="003C6EC2" w:rsidRDefault="00CB5EA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B75A4FD" wp14:editId="2B75A4F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861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75A4FF" wp14:editId="2B75A50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265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Salisbury</w:t>
      </w:r>
      <w:r w:rsidRPr="003C6EC2">
        <w:rPr>
          <w:rFonts w:ascii="Arial Black" w:hAnsi="Arial Black"/>
        </w:rPr>
        <w:t xml:space="preserve"> </w:t>
      </w:r>
    </w:p>
    <w:p w14:paraId="2B75A351" w14:textId="77777777" w:rsidR="003C6EC2" w:rsidRPr="003C6EC2" w:rsidRDefault="00CB5EAE" w:rsidP="003C6EC2">
      <w:pPr>
        <w:pStyle w:val="Title"/>
        <w:spacing w:before="360" w:after="480"/>
      </w:pPr>
      <w:r w:rsidRPr="003C6EC2">
        <w:rPr>
          <w:rFonts w:ascii="Arial Black" w:eastAsia="Calibri" w:hAnsi="Arial Black"/>
          <w:sz w:val="56"/>
        </w:rPr>
        <w:t>Performance Report</w:t>
      </w:r>
    </w:p>
    <w:p w14:paraId="2B75A352" w14:textId="77777777" w:rsidR="001E6954" w:rsidRPr="003C6EC2" w:rsidRDefault="00CB5EA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Salisbury Highway </w:t>
      </w:r>
      <w:r w:rsidRPr="003C6EC2">
        <w:rPr>
          <w:color w:val="FFFFFF" w:themeColor="background1"/>
          <w:sz w:val="28"/>
        </w:rPr>
        <w:br/>
        <w:t>SALISBURY SA 5108</w:t>
      </w:r>
      <w:r w:rsidRPr="003C6EC2">
        <w:rPr>
          <w:color w:val="FFFFFF" w:themeColor="background1"/>
          <w:sz w:val="28"/>
        </w:rPr>
        <w:br/>
      </w:r>
      <w:r w:rsidRPr="003C6EC2">
        <w:rPr>
          <w:rFonts w:eastAsia="Calibri"/>
          <w:color w:val="FFFFFF" w:themeColor="background1"/>
          <w:sz w:val="28"/>
          <w:szCs w:val="56"/>
          <w:lang w:eastAsia="en-US"/>
        </w:rPr>
        <w:t>Phone number: 08 8182 6477</w:t>
      </w:r>
    </w:p>
    <w:p w14:paraId="2B75A353" w14:textId="77777777" w:rsidR="003C6EC2" w:rsidRDefault="00CB5EA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6231 </w:t>
      </w:r>
    </w:p>
    <w:p w14:paraId="2B75A354" w14:textId="77777777" w:rsidR="001E6954" w:rsidRPr="003C6EC2" w:rsidRDefault="00CB5EA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2B75A355" w14:textId="77777777" w:rsidR="001E6954" w:rsidRPr="003C6EC2" w:rsidRDefault="00CB5EA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June 2021</w:t>
      </w:r>
    </w:p>
    <w:p w14:paraId="2B75A356" w14:textId="3F65C16C" w:rsidR="006B166B" w:rsidRPr="00E93D41" w:rsidRDefault="00CB5EA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June 2021</w:t>
      </w:r>
    </w:p>
    <w:bookmarkEnd w:id="1"/>
    <w:p w14:paraId="2B75A357" w14:textId="77777777" w:rsidR="001E6954" w:rsidRPr="003C6EC2" w:rsidRDefault="003B5483" w:rsidP="001E6954">
      <w:pPr>
        <w:tabs>
          <w:tab w:val="left" w:pos="2127"/>
        </w:tabs>
        <w:spacing w:before="120"/>
        <w:rPr>
          <w:rFonts w:eastAsia="Calibri"/>
          <w:b/>
          <w:color w:val="FFFFFF" w:themeColor="background1"/>
          <w:sz w:val="28"/>
          <w:szCs w:val="56"/>
          <w:lang w:eastAsia="en-US"/>
        </w:rPr>
      </w:pPr>
    </w:p>
    <w:p w14:paraId="2B75A358" w14:textId="77777777" w:rsidR="003C6EC2" w:rsidRDefault="003B548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75A359" w14:textId="77777777" w:rsidR="00A30BEC" w:rsidRDefault="00CB5EAE" w:rsidP="0094564F">
      <w:pPr>
        <w:pStyle w:val="Heading1"/>
      </w:pPr>
      <w:bookmarkStart w:id="2" w:name="_Hlk32477662"/>
      <w:r>
        <w:lastRenderedPageBreak/>
        <w:t>Publication of report</w:t>
      </w:r>
    </w:p>
    <w:p w14:paraId="2B75A35A" w14:textId="463FCAEE" w:rsidR="00A30BEC" w:rsidRPr="006B166B" w:rsidRDefault="00CB5EA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506EA7">
        <w:t xml:space="preserve"> </w:t>
      </w:r>
      <w:r w:rsidRPr="0010469B">
        <w:t>2018</w:t>
      </w:r>
      <w:r>
        <w:t>.</w:t>
      </w:r>
    </w:p>
    <w:bookmarkEnd w:id="2"/>
    <w:p w14:paraId="2B75A35B" w14:textId="77777777" w:rsidR="007F5256" w:rsidRPr="0094564F" w:rsidRDefault="00CB5EA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95CA6" w14:paraId="2B75A388" w14:textId="77777777" w:rsidTr="00EB1D71">
        <w:trPr>
          <w:trHeight w:val="227"/>
        </w:trPr>
        <w:tc>
          <w:tcPr>
            <w:tcW w:w="3942" w:type="pct"/>
            <w:shd w:val="clear" w:color="auto" w:fill="auto"/>
          </w:tcPr>
          <w:p w14:paraId="2B75A386" w14:textId="77777777" w:rsidR="001E6954" w:rsidRPr="001E6954" w:rsidRDefault="00CB5EAE"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B75A387" w14:textId="27A72BD8" w:rsidR="001E6954" w:rsidRPr="001E6954" w:rsidRDefault="003B5483" w:rsidP="003C6EC2">
            <w:pPr>
              <w:keepNext/>
              <w:spacing w:before="40" w:after="40" w:line="240" w:lineRule="auto"/>
              <w:jc w:val="right"/>
              <w:rPr>
                <w:b/>
                <w:color w:val="0000FF"/>
              </w:rPr>
            </w:pPr>
          </w:p>
        </w:tc>
      </w:tr>
      <w:tr w:rsidR="00995CA6" w14:paraId="2B75A38B" w14:textId="77777777" w:rsidTr="00EB1D71">
        <w:trPr>
          <w:trHeight w:val="227"/>
        </w:trPr>
        <w:tc>
          <w:tcPr>
            <w:tcW w:w="3942" w:type="pct"/>
            <w:shd w:val="clear" w:color="auto" w:fill="auto"/>
          </w:tcPr>
          <w:p w14:paraId="2B75A389" w14:textId="77777777" w:rsidR="001E6954" w:rsidRPr="002B4C72" w:rsidRDefault="00CB5EAE" w:rsidP="008D114F">
            <w:pPr>
              <w:spacing w:before="40" w:after="40" w:line="240" w:lineRule="auto"/>
              <w:ind w:left="312"/>
            </w:pPr>
            <w:r w:rsidRPr="001E6954">
              <w:t>Requirement 3(3)(a)</w:t>
            </w:r>
          </w:p>
        </w:tc>
        <w:tc>
          <w:tcPr>
            <w:tcW w:w="1058" w:type="pct"/>
            <w:shd w:val="clear" w:color="auto" w:fill="auto"/>
          </w:tcPr>
          <w:p w14:paraId="2B75A38A" w14:textId="52CD23C2" w:rsidR="001E6954" w:rsidRPr="001E6954" w:rsidRDefault="00CB5EAE" w:rsidP="004C55D8">
            <w:pPr>
              <w:spacing w:before="40" w:after="40" w:line="240" w:lineRule="auto"/>
              <w:ind w:left="-107"/>
              <w:jc w:val="right"/>
              <w:rPr>
                <w:color w:val="0000FF"/>
              </w:rPr>
            </w:pPr>
            <w:r w:rsidRPr="001E6954">
              <w:rPr>
                <w:bCs/>
                <w:iCs/>
                <w:color w:val="00577D"/>
                <w:szCs w:val="40"/>
              </w:rPr>
              <w:t>Compliant</w:t>
            </w:r>
          </w:p>
        </w:tc>
      </w:tr>
      <w:tr w:rsidR="00995CA6" w14:paraId="2B75A38E" w14:textId="77777777" w:rsidTr="00EB1D71">
        <w:trPr>
          <w:trHeight w:val="227"/>
        </w:trPr>
        <w:tc>
          <w:tcPr>
            <w:tcW w:w="3942" w:type="pct"/>
            <w:shd w:val="clear" w:color="auto" w:fill="auto"/>
          </w:tcPr>
          <w:p w14:paraId="2B75A38C" w14:textId="77777777" w:rsidR="001E6954" w:rsidRPr="001E6954" w:rsidRDefault="00CB5EAE" w:rsidP="004C55D8">
            <w:pPr>
              <w:spacing w:before="40" w:after="40" w:line="240" w:lineRule="auto"/>
              <w:ind w:left="318" w:hanging="7"/>
            </w:pPr>
            <w:r w:rsidRPr="001E6954">
              <w:t>Requirement 3(3)(b)</w:t>
            </w:r>
          </w:p>
        </w:tc>
        <w:tc>
          <w:tcPr>
            <w:tcW w:w="1058" w:type="pct"/>
            <w:shd w:val="clear" w:color="auto" w:fill="auto"/>
          </w:tcPr>
          <w:p w14:paraId="2B75A38D" w14:textId="22E1AF3B" w:rsidR="001E6954" w:rsidRPr="001E6954" w:rsidRDefault="00CB5EAE" w:rsidP="00463EF3">
            <w:pPr>
              <w:spacing w:before="40" w:after="40" w:line="240" w:lineRule="auto"/>
              <w:jc w:val="right"/>
              <w:rPr>
                <w:color w:val="0000FF"/>
              </w:rPr>
            </w:pPr>
            <w:r w:rsidRPr="001E6954">
              <w:rPr>
                <w:bCs/>
                <w:iCs/>
                <w:color w:val="00577D"/>
                <w:szCs w:val="40"/>
              </w:rPr>
              <w:t>Compliant</w:t>
            </w:r>
          </w:p>
        </w:tc>
      </w:tr>
      <w:bookmarkEnd w:id="3"/>
    </w:tbl>
    <w:p w14:paraId="2B75A3F5" w14:textId="77777777" w:rsidR="008A22FF" w:rsidRDefault="003B5483" w:rsidP="00463EF3">
      <w:pPr>
        <w:sectPr w:rsidR="008A22FF" w:rsidSect="001416E6">
          <w:headerReference w:type="first" r:id="rId16"/>
          <w:pgSz w:w="11906" w:h="16838"/>
          <w:pgMar w:top="1701" w:right="1418" w:bottom="1418" w:left="1418" w:header="709" w:footer="397" w:gutter="0"/>
          <w:cols w:space="708"/>
          <w:docGrid w:linePitch="360"/>
        </w:sectPr>
      </w:pPr>
    </w:p>
    <w:p w14:paraId="2B75A3F6" w14:textId="77777777" w:rsidR="007F5256" w:rsidRPr="00D21DCD" w:rsidRDefault="00CB5EAE" w:rsidP="00EC5474">
      <w:pPr>
        <w:pStyle w:val="Heading1"/>
      </w:pPr>
      <w:r>
        <w:lastRenderedPageBreak/>
        <w:t>Detailed assessment</w:t>
      </w:r>
    </w:p>
    <w:p w14:paraId="2B75A3F7" w14:textId="77777777" w:rsidR="001E6954" w:rsidRPr="00D63989" w:rsidRDefault="00CB5EA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75A3F8" w14:textId="77777777" w:rsidR="001E6954" w:rsidRPr="001E6954" w:rsidRDefault="00CB5EAE" w:rsidP="001E6954">
      <w:pPr>
        <w:rPr>
          <w:color w:val="auto"/>
        </w:rPr>
      </w:pPr>
      <w:r w:rsidRPr="00D63989">
        <w:t>The report also specifies areas in which improvements must be made to ensure the Quality Standards are complied with.</w:t>
      </w:r>
    </w:p>
    <w:p w14:paraId="2B75A3F9" w14:textId="77777777" w:rsidR="001E6954" w:rsidRPr="00D63989" w:rsidRDefault="00CB5EAE" w:rsidP="001E6954">
      <w:r w:rsidRPr="00D63989">
        <w:t>The following information has been taken into account in developing this performance report:</w:t>
      </w:r>
    </w:p>
    <w:p w14:paraId="1B2D40E9" w14:textId="77777777" w:rsidR="00CB5EAE" w:rsidRPr="00F12264" w:rsidRDefault="00CB5EAE" w:rsidP="00CB5EAE">
      <w:pPr>
        <w:pStyle w:val="ListBullet"/>
      </w:pPr>
      <w:r w:rsidRPr="00F12264">
        <w:t>the Assessment Team’s report for the Assessment Contact - Site; the Assessment Contact - Site report was informed by a site assessment, observations at the service, review of documents and interviews with consumers, representatives, staff and management</w:t>
      </w:r>
    </w:p>
    <w:p w14:paraId="321FD86D" w14:textId="77777777" w:rsidR="00CB5EAE" w:rsidRPr="00F12264" w:rsidRDefault="00CB5EAE" w:rsidP="00CB5EAE">
      <w:pPr>
        <w:pStyle w:val="ListBullet"/>
      </w:pPr>
      <w:r w:rsidRPr="00F12264">
        <w:t>the provider’s response to the Assessment Contact - Site report received 17 June 2021</w:t>
      </w:r>
    </w:p>
    <w:p w14:paraId="2B75A3FC" w14:textId="22572EF7" w:rsidR="004B33E7" w:rsidRPr="00D63989" w:rsidRDefault="00CB5EAE" w:rsidP="00CB5EAE">
      <w:pPr>
        <w:pStyle w:val="ListBullet"/>
      </w:pPr>
      <w:r w:rsidRPr="00F12264">
        <w:t xml:space="preserve">the Performance Report dated 2 April 2021 for the Assessment Contact – Site conducted </w:t>
      </w:r>
      <w:bookmarkStart w:id="4" w:name="_Hlk75425622"/>
      <w:r w:rsidRPr="00F12264">
        <w:t>5 January 2021 to 6 January 2021</w:t>
      </w:r>
      <w:bookmarkEnd w:id="4"/>
      <w:r>
        <w:t>.</w:t>
      </w:r>
    </w:p>
    <w:p w14:paraId="2B75A3FD" w14:textId="77777777" w:rsidR="008A22FF" w:rsidRDefault="003B5483">
      <w:pPr>
        <w:spacing w:after="160" w:line="259" w:lineRule="auto"/>
        <w:rPr>
          <w:rFonts w:cs="Times New Roman"/>
        </w:rPr>
      </w:pPr>
    </w:p>
    <w:p w14:paraId="2B75A3FE" w14:textId="77777777" w:rsidR="00095CD4" w:rsidRDefault="003B5483" w:rsidP="00095CD4">
      <w:pPr>
        <w:sectPr w:rsidR="00095CD4" w:rsidSect="005058B8">
          <w:headerReference w:type="first" r:id="rId17"/>
          <w:pgSz w:w="11906" w:h="16838"/>
          <w:pgMar w:top="1701" w:right="1418" w:bottom="1418" w:left="1418" w:header="709" w:footer="397" w:gutter="0"/>
          <w:cols w:space="708"/>
          <w:docGrid w:linePitch="360"/>
        </w:sectPr>
      </w:pPr>
    </w:p>
    <w:p w14:paraId="2B75A421" w14:textId="77777777" w:rsidR="00154403" w:rsidRPr="00154403" w:rsidRDefault="003B5483" w:rsidP="00154403"/>
    <w:p w14:paraId="2B75A422" w14:textId="77777777" w:rsidR="00ED6B57" w:rsidRDefault="003B5483"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2B75A43D" w14:textId="77777777" w:rsidR="00032B17" w:rsidRDefault="003B5483"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2B75A43E" w14:textId="055ADD8A" w:rsidR="00CB3BA9" w:rsidRDefault="00CB5EAE"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B75A505" wp14:editId="2B75A50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74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B75A43F" w14:textId="77777777" w:rsidR="007F5256" w:rsidRPr="00FD1B02" w:rsidRDefault="00CB5EAE" w:rsidP="00032B17">
      <w:pPr>
        <w:pStyle w:val="Heading3"/>
        <w:shd w:val="clear" w:color="auto" w:fill="F2F2F2" w:themeFill="background1" w:themeFillShade="F2"/>
      </w:pPr>
      <w:r w:rsidRPr="00FD1B02">
        <w:t>Consumer outcome:</w:t>
      </w:r>
    </w:p>
    <w:p w14:paraId="2B75A440" w14:textId="77777777" w:rsidR="007F5256" w:rsidRDefault="00CB5EAE" w:rsidP="00912DE6">
      <w:pPr>
        <w:numPr>
          <w:ilvl w:val="0"/>
          <w:numId w:val="3"/>
        </w:numPr>
        <w:shd w:val="clear" w:color="auto" w:fill="F2F2F2" w:themeFill="background1" w:themeFillShade="F2"/>
      </w:pPr>
      <w:r>
        <w:t>I get personal care, clinical care, or both personal care and clinical care, that is safe and right for me.</w:t>
      </w:r>
    </w:p>
    <w:p w14:paraId="2B75A441" w14:textId="77777777" w:rsidR="007F5256" w:rsidRDefault="00CB5EAE" w:rsidP="00032B17">
      <w:pPr>
        <w:pStyle w:val="Heading3"/>
        <w:shd w:val="clear" w:color="auto" w:fill="F2F2F2" w:themeFill="background1" w:themeFillShade="F2"/>
      </w:pPr>
      <w:r>
        <w:t>Organisation statement:</w:t>
      </w:r>
    </w:p>
    <w:p w14:paraId="2B75A442" w14:textId="77777777" w:rsidR="007F5256" w:rsidRDefault="00CB5EA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75A443" w14:textId="77777777" w:rsidR="007F5256" w:rsidRDefault="00CB5EAE" w:rsidP="00427817">
      <w:pPr>
        <w:pStyle w:val="Heading2"/>
      </w:pPr>
      <w:r>
        <w:t>Assessment of Standard 3</w:t>
      </w:r>
    </w:p>
    <w:p w14:paraId="0961AA75" w14:textId="77777777" w:rsidR="00CB5EAE" w:rsidRPr="00CB5EAE" w:rsidRDefault="00CB5EAE" w:rsidP="00CB5EAE">
      <w:pPr>
        <w:rPr>
          <w:rFonts w:eastAsiaTheme="minorHAnsi"/>
          <w:color w:val="auto"/>
        </w:rPr>
      </w:pPr>
      <w:r w:rsidRPr="00CB5EAE">
        <w:rPr>
          <w:rFonts w:eastAsiaTheme="minorHAnsi"/>
          <w:color w:val="auto"/>
        </w:rPr>
        <w:t>The Assessment Team assessed Requirements (3)(a) and (3)(b) in relation to Standard 3. All other Requirements in this Standard were not assessed and, therefore, an overall rating of the Standard is not provided.</w:t>
      </w:r>
    </w:p>
    <w:p w14:paraId="02D4EEC6" w14:textId="77777777" w:rsidR="00CB5EAE" w:rsidRPr="00CB5EAE" w:rsidRDefault="00CB5EAE" w:rsidP="00CB5EAE">
      <w:pPr>
        <w:rPr>
          <w:rFonts w:eastAsiaTheme="minorHAnsi"/>
          <w:color w:val="auto"/>
        </w:rPr>
      </w:pPr>
      <w:r w:rsidRPr="00CB5EAE">
        <w:rPr>
          <w:rFonts w:eastAsiaTheme="minorHAnsi"/>
          <w:color w:val="auto"/>
        </w:rPr>
        <w:t>The service was found Non-compliant with Requirements (3)(a) and (3)(b) following an Assessment Contact conducted 5 January 2021 to 6 January 2021. The Assessment Team’s report for the Assessment Contact included evidence of actions taken to address deficiencies identified which are detailed in the specific Requirement below.</w:t>
      </w:r>
    </w:p>
    <w:p w14:paraId="2B75A445" w14:textId="3DD8D21C" w:rsidR="007F5256" w:rsidRPr="00CB5EAE" w:rsidRDefault="00CB5EAE" w:rsidP="00CB5EAE">
      <w:pPr>
        <w:rPr>
          <w:rFonts w:eastAsia="Calibri"/>
          <w:color w:val="auto"/>
          <w:lang w:eastAsia="en-US"/>
        </w:rPr>
      </w:pPr>
      <w:r w:rsidRPr="00CB5EAE">
        <w:rPr>
          <w:rFonts w:eastAsiaTheme="minorHAnsi"/>
          <w:color w:val="auto"/>
        </w:rPr>
        <w:t>The Assessment Team have recommended Requirement (3)(a) and (3)(b) met. I have considered the Assessment Team’s findings, the provider’s response and the evidence documented in the Assessment Team’s report to come to a view of compliance with Standard 3 Requirements (3)(a) and (3)(b) and find the service Compliant with Requirements (3)(a) and (3)(b). The reasons for the finding are detailed in the specific Requirements below.</w:t>
      </w:r>
    </w:p>
    <w:p w14:paraId="2B75A446" w14:textId="09F1A0CC" w:rsidR="00301877" w:rsidRDefault="00CB5EA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B75A447" w14:textId="15B2654A" w:rsidR="00853601" w:rsidRPr="00853601" w:rsidRDefault="00CB5EAE" w:rsidP="00853601">
      <w:pPr>
        <w:pStyle w:val="Heading3"/>
      </w:pPr>
      <w:r w:rsidRPr="00853601">
        <w:t>Requirement 3(3)(a)</w:t>
      </w:r>
      <w:r>
        <w:tab/>
        <w:t>Compliant</w:t>
      </w:r>
    </w:p>
    <w:p w14:paraId="2B75A448" w14:textId="77777777" w:rsidR="00853601" w:rsidRPr="008D114F" w:rsidRDefault="00CB5EAE" w:rsidP="00853601">
      <w:pPr>
        <w:rPr>
          <w:i/>
        </w:rPr>
      </w:pPr>
      <w:r w:rsidRPr="008D114F">
        <w:rPr>
          <w:i/>
        </w:rPr>
        <w:t>Each consumer gets safe and effective personal care, clinical care, or both personal care and clinical care, that:</w:t>
      </w:r>
    </w:p>
    <w:p w14:paraId="2B75A449" w14:textId="77777777" w:rsidR="00853601" w:rsidRPr="008D114F" w:rsidRDefault="00CB5EAE" w:rsidP="00853601">
      <w:pPr>
        <w:numPr>
          <w:ilvl w:val="0"/>
          <w:numId w:val="24"/>
        </w:numPr>
        <w:tabs>
          <w:tab w:val="right" w:pos="9026"/>
        </w:tabs>
        <w:spacing w:before="0" w:after="0"/>
        <w:ind w:left="567" w:hanging="425"/>
        <w:outlineLvl w:val="4"/>
        <w:rPr>
          <w:i/>
        </w:rPr>
      </w:pPr>
      <w:r w:rsidRPr="008D114F">
        <w:rPr>
          <w:i/>
        </w:rPr>
        <w:t>is best practice; and</w:t>
      </w:r>
    </w:p>
    <w:p w14:paraId="2B75A44A" w14:textId="77777777" w:rsidR="00853601" w:rsidRPr="008D114F" w:rsidRDefault="00CB5EAE" w:rsidP="00853601">
      <w:pPr>
        <w:numPr>
          <w:ilvl w:val="0"/>
          <w:numId w:val="24"/>
        </w:numPr>
        <w:tabs>
          <w:tab w:val="right" w:pos="9026"/>
        </w:tabs>
        <w:spacing w:before="0" w:after="0"/>
        <w:ind w:left="567" w:hanging="425"/>
        <w:outlineLvl w:val="4"/>
        <w:rPr>
          <w:i/>
        </w:rPr>
      </w:pPr>
      <w:r w:rsidRPr="008D114F">
        <w:rPr>
          <w:i/>
        </w:rPr>
        <w:lastRenderedPageBreak/>
        <w:t>is tailored to their needs; and</w:t>
      </w:r>
    </w:p>
    <w:p w14:paraId="2B75A44B" w14:textId="77777777" w:rsidR="00853601" w:rsidRPr="008D114F" w:rsidRDefault="00CB5EAE" w:rsidP="00853601">
      <w:pPr>
        <w:numPr>
          <w:ilvl w:val="0"/>
          <w:numId w:val="24"/>
        </w:numPr>
        <w:tabs>
          <w:tab w:val="right" w:pos="9026"/>
        </w:tabs>
        <w:spacing w:before="0" w:after="0"/>
        <w:ind w:left="567" w:hanging="425"/>
        <w:outlineLvl w:val="4"/>
        <w:rPr>
          <w:i/>
        </w:rPr>
      </w:pPr>
      <w:r w:rsidRPr="008D114F">
        <w:rPr>
          <w:i/>
        </w:rPr>
        <w:t>optimises their health and well-being.</w:t>
      </w:r>
    </w:p>
    <w:p w14:paraId="5B676FE0" w14:textId="77777777" w:rsidR="00CB5EAE" w:rsidRPr="00690C2E" w:rsidRDefault="00CB5EAE" w:rsidP="00CB5EAE">
      <w:pPr>
        <w:rPr>
          <w:color w:val="auto"/>
        </w:rPr>
      </w:pPr>
      <w:bookmarkStart w:id="5" w:name="_Hlk75425911"/>
      <w:r w:rsidRPr="00690C2E">
        <w:rPr>
          <w:color w:val="auto"/>
        </w:rPr>
        <w:t>The service was found Non-compliant with Requirement (3)(a) following an Assessment Contact conducted 5 January 2021 to 6 January 2021 where it was found the service did not effectively demonstrate that care and services provided were tailored to consumers’ emotional needs and aligned to best practice wound management. The Assessment Team’s report provided evidence of actions taken to address deficiencies identified, including, but not limited to:</w:t>
      </w:r>
    </w:p>
    <w:p w14:paraId="2A3BCC87" w14:textId="77777777" w:rsidR="00CB5EAE" w:rsidRPr="00690C2E" w:rsidRDefault="00CB5EAE" w:rsidP="00CB5EAE">
      <w:pPr>
        <w:pStyle w:val="BulletPoints"/>
      </w:pPr>
      <w:r w:rsidRPr="00690C2E">
        <w:t xml:space="preserve">An independent Nurse advisor completed two wound management audits The audit completed in </w:t>
      </w:r>
      <w:r w:rsidRPr="0051280E">
        <w:t xml:space="preserve">January 2021 achieved </w:t>
      </w:r>
      <w:r w:rsidRPr="00690C2E">
        <w:t xml:space="preserve">an overall compliance of 87% and the follow up audit completed in March 2021 achieved 91% compliance. </w:t>
      </w:r>
    </w:p>
    <w:p w14:paraId="53221CF3" w14:textId="77777777" w:rsidR="00CB5EAE" w:rsidRPr="00690C2E" w:rsidRDefault="00CB5EAE" w:rsidP="00CB5EAE">
      <w:pPr>
        <w:pStyle w:val="BulletPoints"/>
      </w:pPr>
      <w:r w:rsidRPr="00690C2E">
        <w:t>Education has been provided to staff relating to skin integrity and wound management.</w:t>
      </w:r>
    </w:p>
    <w:p w14:paraId="5EBD822C" w14:textId="77777777" w:rsidR="00CB5EAE" w:rsidRPr="00690C2E" w:rsidRDefault="00CB5EAE" w:rsidP="00CB5EAE">
      <w:pPr>
        <w:pStyle w:val="BulletPoints"/>
      </w:pPr>
      <w:r w:rsidRPr="00690C2E">
        <w:t xml:space="preserve">All clinical staff have completed a Wound management competency assessment. Clinical staff were observed performing wound assessments, wound charts and dressings as part of the competency assessment process. </w:t>
      </w:r>
    </w:p>
    <w:p w14:paraId="2737C168" w14:textId="77777777" w:rsidR="00CB5EAE" w:rsidRPr="00690C2E" w:rsidRDefault="00CB5EAE" w:rsidP="00CB5EAE">
      <w:pPr>
        <w:pStyle w:val="BulletPoints"/>
      </w:pPr>
      <w:r w:rsidRPr="00690C2E">
        <w:t xml:space="preserve">Education provided to staff relating to Depression and ageing and Depression in older people. </w:t>
      </w:r>
    </w:p>
    <w:p w14:paraId="21036A15" w14:textId="77777777" w:rsidR="00CB5EAE" w:rsidRPr="00690C2E" w:rsidRDefault="00CB5EAE" w:rsidP="00506EA7">
      <w:pPr>
        <w:numPr>
          <w:ilvl w:val="0"/>
          <w:numId w:val="39"/>
        </w:numPr>
        <w:ind w:left="851" w:hanging="425"/>
        <w:rPr>
          <w:color w:val="auto"/>
        </w:rPr>
      </w:pPr>
      <w:r w:rsidRPr="00690C2E">
        <w:rPr>
          <w:color w:val="auto"/>
        </w:rPr>
        <w:t>Staff have been encouraged to complete the scale following transfer from hospital, a significant change in consumers’ health affecting general well-being and significant injury or an incident affecting overall well-being.</w:t>
      </w:r>
    </w:p>
    <w:p w14:paraId="1B095D0E" w14:textId="77777777" w:rsidR="00CB5EAE" w:rsidRPr="00690C2E" w:rsidRDefault="00CB5EAE" w:rsidP="00CB5EAE">
      <w:pPr>
        <w:rPr>
          <w:color w:val="auto"/>
        </w:rPr>
      </w:pPr>
      <w:r w:rsidRPr="00690C2E">
        <w:rPr>
          <w:color w:val="auto"/>
        </w:rPr>
        <w:t>Information provided to the Assessment Team by consumers, representatives and staff through interviews and observations and documentation sampled demonstrated:</w:t>
      </w:r>
    </w:p>
    <w:p w14:paraId="5143A91E" w14:textId="77777777" w:rsidR="00CB5EAE" w:rsidRPr="00690C2E" w:rsidRDefault="00CB5EAE" w:rsidP="00CB5EAE">
      <w:pPr>
        <w:rPr>
          <w:color w:val="auto"/>
        </w:rPr>
      </w:pPr>
      <w:r w:rsidRPr="00690C2E">
        <w:rPr>
          <w:color w:val="auto"/>
        </w:rPr>
        <w:t xml:space="preserve">Care files sampled included examples of personal and clinical care that is best practice, tailored to consumers’ needs and optimised their health and well-being. Consumer files sampled demonstrated appropriate management of wounds, weight loss and falls. A Cornell depression scale was noted to have been completed for a consumer recently returned from hospital, in line with the service’s new process. </w:t>
      </w:r>
    </w:p>
    <w:p w14:paraId="2BBBC53B" w14:textId="77777777" w:rsidR="00CB5EAE" w:rsidRPr="00690C2E" w:rsidRDefault="00CB5EAE" w:rsidP="00CB5EAE">
      <w:pPr>
        <w:rPr>
          <w:color w:val="auto"/>
        </w:rPr>
      </w:pPr>
      <w:r w:rsidRPr="00690C2E">
        <w:rPr>
          <w:color w:val="auto"/>
        </w:rPr>
        <w:t xml:space="preserve">The Assessment Team were not satisfied information received relating to symptoms of depression for one consumer was acted on. Information in the Assessment Team’s report and additional information included as part of the provider’s response demonstrates additional monitoring, charting and referrals to the Medical officer and allied health specialists had occurred in response to changes in the consumer’s psychological well-being. </w:t>
      </w:r>
    </w:p>
    <w:p w14:paraId="5D8A4066" w14:textId="77777777" w:rsidR="00CB5EAE" w:rsidRPr="00690C2E" w:rsidRDefault="00CB5EAE" w:rsidP="00CB5EAE">
      <w:pPr>
        <w:rPr>
          <w:color w:val="auto"/>
        </w:rPr>
      </w:pPr>
      <w:r w:rsidRPr="00690C2E">
        <w:rPr>
          <w:color w:val="auto"/>
        </w:rPr>
        <w:lastRenderedPageBreak/>
        <w:t xml:space="preserve">Clinical staff sampled discussed education that had been provided by the service in relation to wound management. Staff stated they appreciated the education and that it had developed their understanding in relation to wound healing. </w:t>
      </w:r>
    </w:p>
    <w:p w14:paraId="1BD56C56" w14:textId="77777777" w:rsidR="00CB5EAE" w:rsidRPr="00853601" w:rsidRDefault="00CB5EAE" w:rsidP="00CB5EAE">
      <w:pPr>
        <w:tabs>
          <w:tab w:val="right" w:pos="9026"/>
        </w:tabs>
        <w:spacing w:before="0" w:after="0"/>
        <w:outlineLvl w:val="4"/>
      </w:pPr>
      <w:r w:rsidRPr="002B28D7">
        <w:rPr>
          <w:color w:val="auto"/>
        </w:rPr>
        <w:t xml:space="preserve">Based on the information detailed above, I find </w:t>
      </w:r>
      <w:r>
        <w:rPr>
          <w:color w:val="auto"/>
        </w:rPr>
        <w:t>Estia Investments Pty Ltd</w:t>
      </w:r>
      <w:r w:rsidRPr="002B28D7">
        <w:rPr>
          <w:color w:val="auto"/>
        </w:rPr>
        <w:t xml:space="preserve">, in relation to </w:t>
      </w:r>
      <w:r>
        <w:rPr>
          <w:color w:val="auto"/>
        </w:rPr>
        <w:t>Estia Health Salisbury</w:t>
      </w:r>
      <w:r w:rsidRPr="002B28D7">
        <w:rPr>
          <w:color w:val="auto"/>
        </w:rPr>
        <w:t>, Compliant with Requirement (3)(</w:t>
      </w:r>
      <w:r>
        <w:rPr>
          <w:color w:val="auto"/>
        </w:rPr>
        <w:t>a</w:t>
      </w:r>
      <w:r w:rsidRPr="002B28D7">
        <w:rPr>
          <w:color w:val="auto"/>
        </w:rPr>
        <w:t xml:space="preserve">) in Standard </w:t>
      </w:r>
      <w:r>
        <w:rPr>
          <w:color w:val="auto"/>
        </w:rPr>
        <w:t>3 Personal care and clinical care</w:t>
      </w:r>
      <w:bookmarkEnd w:id="5"/>
      <w:r w:rsidRPr="002B28D7">
        <w:rPr>
          <w:color w:val="auto"/>
        </w:rPr>
        <w:t>.</w:t>
      </w:r>
    </w:p>
    <w:p w14:paraId="2B75A44E" w14:textId="3E9E2F26" w:rsidR="00853601" w:rsidRPr="00853601" w:rsidRDefault="00CB5EAE" w:rsidP="00853601">
      <w:pPr>
        <w:pStyle w:val="Heading3"/>
      </w:pPr>
      <w:r w:rsidRPr="00853601">
        <w:t>Requirement 3(3)(b)</w:t>
      </w:r>
      <w:r>
        <w:tab/>
        <w:t>Compliant</w:t>
      </w:r>
    </w:p>
    <w:p w14:paraId="2B75A44F" w14:textId="77777777" w:rsidR="00853601" w:rsidRPr="008D114F" w:rsidRDefault="00CB5EAE" w:rsidP="00853601">
      <w:pPr>
        <w:rPr>
          <w:i/>
        </w:rPr>
      </w:pPr>
      <w:r w:rsidRPr="008D114F">
        <w:rPr>
          <w:i/>
          <w:szCs w:val="22"/>
        </w:rPr>
        <w:t>Effective management of high impact or high prevalence risks associated with the care of each consumer.</w:t>
      </w:r>
    </w:p>
    <w:p w14:paraId="6FE83C39" w14:textId="77777777" w:rsidR="00CB5EAE" w:rsidRPr="00F12264" w:rsidRDefault="00CB5EAE" w:rsidP="00CB5EAE">
      <w:pPr>
        <w:pStyle w:val="Heading3"/>
        <w:rPr>
          <w:b w:val="0"/>
          <w:color w:val="auto"/>
          <w:sz w:val="24"/>
        </w:rPr>
      </w:pPr>
      <w:r w:rsidRPr="00F12264">
        <w:rPr>
          <w:b w:val="0"/>
          <w:color w:val="auto"/>
          <w:sz w:val="24"/>
        </w:rPr>
        <w:t>The service was found Non-compliant with Requirement (3)(b) following an Assessment Contact conducted 5 January 2021 to 6 January 2021 where it was found the service did not effectively demonstrate effective management of risks associated with management of consumers’ wound and pain. The Assessment Team’s report provided evidence of actions taken to address deficiencies identified, including, but not limited to:</w:t>
      </w:r>
    </w:p>
    <w:p w14:paraId="3B5B4168" w14:textId="77777777" w:rsidR="00CB5EAE" w:rsidRPr="00F12264" w:rsidRDefault="00CB5EAE" w:rsidP="00CB5EAE">
      <w:pPr>
        <w:pStyle w:val="BulletPoints"/>
      </w:pPr>
      <w:r w:rsidRPr="00F12264">
        <w:t xml:space="preserve">Skin integrity assessments have been completed for all consumers.  </w:t>
      </w:r>
    </w:p>
    <w:p w14:paraId="36E8FF6F" w14:textId="77777777" w:rsidR="00CB5EAE" w:rsidRPr="00F12264" w:rsidRDefault="00CB5EAE" w:rsidP="00CB5EAE">
      <w:pPr>
        <w:pStyle w:val="BulletPoints"/>
      </w:pPr>
      <w:r w:rsidRPr="00F12264">
        <w:t xml:space="preserve">Completed an audit to ensure all reviews and recommendations from the Podiatrist were correctly documented in care plans. </w:t>
      </w:r>
    </w:p>
    <w:p w14:paraId="239C1832" w14:textId="77777777" w:rsidR="00CB5EAE" w:rsidRPr="00F12264" w:rsidRDefault="00CB5EAE" w:rsidP="00CB5EAE">
      <w:pPr>
        <w:pStyle w:val="BulletPoints"/>
        <w:rPr>
          <w:rFonts w:asciiTheme="minorHAnsi" w:eastAsiaTheme="minorEastAsia" w:hAnsiTheme="minorHAnsi" w:cstheme="minorBidi"/>
        </w:rPr>
      </w:pPr>
      <w:r w:rsidRPr="00F12264">
        <w:t xml:space="preserve">An independent Nurse advisor completed three pain management audits. Results showed improved compliance each time with 76% compliance achieved in </w:t>
      </w:r>
      <w:r w:rsidRPr="0051280E">
        <w:t xml:space="preserve">February 2021, 89% in March 2021 and </w:t>
      </w:r>
      <w:r w:rsidRPr="00F12264">
        <w:t xml:space="preserve">90% in April 2021. </w:t>
      </w:r>
    </w:p>
    <w:p w14:paraId="36590BF5" w14:textId="77777777" w:rsidR="00CB5EAE" w:rsidRPr="00F12264" w:rsidRDefault="00CB5EAE" w:rsidP="00CB5EAE">
      <w:pPr>
        <w:pStyle w:val="BulletPoints"/>
      </w:pPr>
      <w:r w:rsidRPr="00F12264">
        <w:t xml:space="preserve">Education provided to clinical and care staff relating to assessment, clinical deterioration. </w:t>
      </w:r>
    </w:p>
    <w:p w14:paraId="112C8F06" w14:textId="77777777" w:rsidR="00CB5EAE" w:rsidRPr="00F12264" w:rsidRDefault="00CB5EAE" w:rsidP="00CB5EAE">
      <w:pPr>
        <w:pStyle w:val="BulletPoints"/>
        <w:rPr>
          <w:rFonts w:asciiTheme="minorHAnsi" w:eastAsiaTheme="minorEastAsia" w:hAnsiTheme="minorHAnsi" w:cstheme="minorBidi"/>
        </w:rPr>
      </w:pPr>
      <w:r w:rsidRPr="00F12264">
        <w:t xml:space="preserve">Engaged a Nurse advisor for a three month period to develop a clinical risk profile. Profiles have been implemented for all consumers to allow for easier identification of consumers with high prevalence risks and to ensure they receive safe and effective clinical care. The profiles were used to develop a high-impact high-prevalence risk register to provide a snapshot of the consumers with specialised needs. </w:t>
      </w:r>
    </w:p>
    <w:p w14:paraId="7577848F" w14:textId="77777777" w:rsidR="00CB5EAE" w:rsidRPr="00F12264" w:rsidRDefault="00CB5EAE" w:rsidP="00CB5EAE">
      <w:pPr>
        <w:pStyle w:val="BulletPoints"/>
      </w:pPr>
      <w:r w:rsidRPr="00F12264">
        <w:t xml:space="preserve">A revised Skin and wound policy is currently under review to provide further clarification to staff regarding when a wound care plan should be commenced. </w:t>
      </w:r>
    </w:p>
    <w:p w14:paraId="052568AD" w14:textId="77777777" w:rsidR="00CB5EAE" w:rsidRPr="00F12264" w:rsidRDefault="00CB5EAE" w:rsidP="00CB5EAE">
      <w:pPr>
        <w:rPr>
          <w:color w:val="auto"/>
        </w:rPr>
      </w:pPr>
      <w:r w:rsidRPr="00F12264">
        <w:rPr>
          <w:color w:val="auto"/>
        </w:rPr>
        <w:t>Information provided to the Assessment Team by consumers, representatives and staff through interviews and observations and documentation sampled demonstrated:</w:t>
      </w:r>
    </w:p>
    <w:p w14:paraId="072D58BE" w14:textId="77777777" w:rsidR="00CB5EAE" w:rsidRPr="00F12264" w:rsidRDefault="00CB5EAE" w:rsidP="00CB5EAE">
      <w:pPr>
        <w:rPr>
          <w:color w:val="auto"/>
        </w:rPr>
      </w:pPr>
      <w:r w:rsidRPr="00F12264">
        <w:rPr>
          <w:color w:val="auto"/>
        </w:rPr>
        <w:lastRenderedPageBreak/>
        <w:t>C</w:t>
      </w:r>
      <w:r w:rsidRPr="00103365">
        <w:rPr>
          <w:color w:val="auto"/>
        </w:rPr>
        <w:t xml:space="preserve">onsumers and representatives </w:t>
      </w:r>
      <w:r w:rsidRPr="00F12264">
        <w:rPr>
          <w:color w:val="auto"/>
        </w:rPr>
        <w:t>sampled were</w:t>
      </w:r>
      <w:r w:rsidRPr="00103365">
        <w:rPr>
          <w:color w:val="auto"/>
        </w:rPr>
        <w:t xml:space="preserve"> satisfied with the care and services provided and </w:t>
      </w:r>
      <w:r w:rsidRPr="00F12264">
        <w:rPr>
          <w:color w:val="auto"/>
        </w:rPr>
        <w:t>felt</w:t>
      </w:r>
      <w:r w:rsidRPr="00103365">
        <w:rPr>
          <w:color w:val="auto"/>
        </w:rPr>
        <w:t xml:space="preserve"> they </w:t>
      </w:r>
      <w:r w:rsidRPr="00F12264">
        <w:rPr>
          <w:color w:val="auto"/>
        </w:rPr>
        <w:t>were</w:t>
      </w:r>
      <w:r w:rsidRPr="00103365">
        <w:rPr>
          <w:color w:val="auto"/>
        </w:rPr>
        <w:t xml:space="preserve"> reflective of </w:t>
      </w:r>
      <w:r w:rsidRPr="00F12264">
        <w:rPr>
          <w:color w:val="auto"/>
        </w:rPr>
        <w:t>consumers’</w:t>
      </w:r>
      <w:r w:rsidRPr="00103365">
        <w:rPr>
          <w:color w:val="auto"/>
        </w:rPr>
        <w:t xml:space="preserve"> preferences and needs. </w:t>
      </w:r>
      <w:r w:rsidRPr="00F12264">
        <w:rPr>
          <w:color w:val="auto"/>
        </w:rPr>
        <w:t xml:space="preserve">Additionally, consumers and representatives stated </w:t>
      </w:r>
      <w:r w:rsidRPr="00103365">
        <w:rPr>
          <w:color w:val="auto"/>
        </w:rPr>
        <w:t xml:space="preserve">staff identify </w:t>
      </w:r>
      <w:r w:rsidRPr="00F12264">
        <w:rPr>
          <w:color w:val="auto"/>
        </w:rPr>
        <w:t>changes to consumer’s health and initiate referrals to Medical officers. Staff sampled described risk management strategies for individual consumers.</w:t>
      </w:r>
    </w:p>
    <w:p w14:paraId="71B224B9" w14:textId="77777777" w:rsidR="00CB5EAE" w:rsidRPr="00F12264" w:rsidRDefault="00CB5EAE" w:rsidP="00CB5EAE">
      <w:pPr>
        <w:rPr>
          <w:color w:val="auto"/>
        </w:rPr>
      </w:pPr>
      <w:r w:rsidRPr="00F12264">
        <w:rPr>
          <w:color w:val="auto"/>
        </w:rPr>
        <w:t>Care files sampled for consumers highlighted in the Assessment Contact conducted 5 January 2021 to 6 January 2021 demonstrated actions initiated have improved health outcomes for both consumers. Additionally, care files sampled for eight consumers demonstrated appropriate management of high impact or high prevalence risks, including management of wounds and weight.</w:t>
      </w:r>
    </w:p>
    <w:p w14:paraId="5A37B3C8" w14:textId="77777777" w:rsidR="00CB5EAE" w:rsidRPr="00F12264" w:rsidRDefault="00CB5EAE" w:rsidP="00CB5EAE">
      <w:pPr>
        <w:pStyle w:val="Heading3"/>
        <w:rPr>
          <w:b w:val="0"/>
          <w:color w:val="auto"/>
          <w:sz w:val="24"/>
        </w:rPr>
      </w:pPr>
      <w:r w:rsidRPr="00F12264">
        <w:rPr>
          <w:b w:val="0"/>
          <w:color w:val="auto"/>
          <w:sz w:val="24"/>
        </w:rPr>
        <w:t>Based on the information detailed above, I find Estia Investments Pty Ltd, in relation to Estia Health Salisbury, Compliant with Requirement (3)(b) in Standard 3 Personal care and clinical care.</w:t>
      </w:r>
    </w:p>
    <w:p w14:paraId="2B75A462" w14:textId="77777777" w:rsidR="00032B17" w:rsidRDefault="003B5483" w:rsidP="00095CD4"/>
    <w:p w14:paraId="2B75A463" w14:textId="77777777" w:rsidR="00853601" w:rsidRDefault="003B5483" w:rsidP="00095CD4">
      <w:pPr>
        <w:sectPr w:rsidR="00853601" w:rsidSect="00CB3BA9">
          <w:type w:val="continuous"/>
          <w:pgSz w:w="11906" w:h="16838"/>
          <w:pgMar w:top="1701" w:right="1418" w:bottom="1418" w:left="1418" w:header="709" w:footer="397" w:gutter="0"/>
          <w:cols w:space="708"/>
          <w:titlePg/>
          <w:docGrid w:linePitch="360"/>
        </w:sectPr>
      </w:pPr>
    </w:p>
    <w:p w14:paraId="2B75A486" w14:textId="77777777" w:rsidR="009C6F30" w:rsidRDefault="003B5483"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2B75A49C" w14:textId="77777777" w:rsidR="009C6F30" w:rsidRDefault="003B5483"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2B75A4B2" w14:textId="77777777" w:rsidR="001B3DE8" w:rsidRPr="001B3DE8" w:rsidRDefault="003B5483" w:rsidP="001B3DE8"/>
    <w:p w14:paraId="2B75A4B3" w14:textId="77777777" w:rsidR="009C6F30" w:rsidRDefault="003B5483"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2B75A4CC" w14:textId="77777777" w:rsidR="00095CD4" w:rsidRDefault="003B5483" w:rsidP="00095CD4">
      <w:pPr>
        <w:sectPr w:rsidR="00095CD4" w:rsidSect="00CB3BA9">
          <w:headerReference w:type="first" r:id="rId24"/>
          <w:type w:val="continuous"/>
          <w:pgSz w:w="11906" w:h="16838"/>
          <w:pgMar w:top="1701" w:right="1418" w:bottom="1418" w:left="1418" w:header="709" w:footer="397" w:gutter="0"/>
          <w:cols w:space="708"/>
          <w:titlePg/>
          <w:docGrid w:linePitch="360"/>
        </w:sectPr>
      </w:pPr>
    </w:p>
    <w:p w14:paraId="2B75A4F3" w14:textId="77777777" w:rsidR="00095CD4" w:rsidRDefault="003B5483"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2B75A4F4" w14:textId="77777777" w:rsidR="00A93E3F" w:rsidRDefault="00CB5EAE" w:rsidP="00095CD4">
      <w:pPr>
        <w:pStyle w:val="Heading1"/>
      </w:pPr>
      <w:r>
        <w:lastRenderedPageBreak/>
        <w:t>Areas for improvement</w:t>
      </w:r>
    </w:p>
    <w:p w14:paraId="2B75A4F6" w14:textId="77777777" w:rsidR="004B33E7" w:rsidRPr="00E830C7" w:rsidRDefault="00CB5EA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B75A4FC" w14:textId="77777777" w:rsidR="00A3716D" w:rsidRPr="00095CD4" w:rsidRDefault="003B5483"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5A527" w14:textId="77777777" w:rsidR="00705B43" w:rsidRDefault="00CB5EAE">
      <w:pPr>
        <w:spacing w:before="0" w:after="0" w:line="240" w:lineRule="auto"/>
      </w:pPr>
      <w:r>
        <w:separator/>
      </w:r>
    </w:p>
  </w:endnote>
  <w:endnote w:type="continuationSeparator" w:id="0">
    <w:p w14:paraId="2B75A529" w14:textId="77777777" w:rsidR="00705B43" w:rsidRDefault="00CB5E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A512" w14:textId="77777777" w:rsidR="00506F7F" w:rsidRPr="009A1F1B" w:rsidRDefault="00CB5EA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75A513" w14:textId="77777777" w:rsidR="00506F7F" w:rsidRPr="00C72FFB" w:rsidRDefault="00CB5E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Salisbury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B75A514" w14:textId="77777777" w:rsidR="00506F7F" w:rsidRPr="00C72FFB" w:rsidRDefault="00CB5E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A515" w14:textId="77777777" w:rsidR="00506F7F" w:rsidRPr="009A1F1B" w:rsidRDefault="00CB5EA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75A516" w14:textId="77777777" w:rsidR="00506F7F" w:rsidRPr="00C72FFB" w:rsidRDefault="00CB5E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Salisbury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75A517" w14:textId="77777777" w:rsidR="00506F7F" w:rsidRPr="00A3716D" w:rsidRDefault="00CB5E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5A523" w14:textId="77777777" w:rsidR="00705B43" w:rsidRDefault="00CB5EAE">
      <w:pPr>
        <w:spacing w:before="0" w:after="0" w:line="240" w:lineRule="auto"/>
      </w:pPr>
      <w:r>
        <w:separator/>
      </w:r>
    </w:p>
  </w:footnote>
  <w:footnote w:type="continuationSeparator" w:id="0">
    <w:p w14:paraId="2B75A525" w14:textId="77777777" w:rsidR="00705B43" w:rsidRDefault="00CB5E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A511" w14:textId="77777777" w:rsidR="00506F7F" w:rsidRDefault="00CB5EA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75A523" wp14:editId="2B75A52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10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A520" w14:textId="77777777" w:rsidR="00506F7F" w:rsidRDefault="00CB5EAE" w:rsidP="009C6F30">
    <w:pPr>
      <w:tabs>
        <w:tab w:val="left" w:pos="3624"/>
      </w:tabs>
    </w:pPr>
    <w:r>
      <w:rPr>
        <w:noProof/>
        <w:color w:val="auto"/>
        <w:sz w:val="20"/>
      </w:rPr>
      <w:drawing>
        <wp:anchor distT="0" distB="0" distL="114300" distR="114300" simplePos="0" relativeHeight="251666432" behindDoc="1" locked="0" layoutInCell="1" allowOverlap="1" wp14:anchorId="2B75A535" wp14:editId="2B75A53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48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A521" w14:textId="77777777" w:rsidR="00506F7F" w:rsidRDefault="00CB5EAE" w:rsidP="009C6F30">
    <w:pPr>
      <w:tabs>
        <w:tab w:val="left" w:pos="3624"/>
      </w:tabs>
    </w:pPr>
    <w:r>
      <w:rPr>
        <w:noProof/>
        <w:color w:val="auto"/>
        <w:sz w:val="20"/>
      </w:rPr>
      <w:drawing>
        <wp:anchor distT="0" distB="0" distL="114300" distR="114300" simplePos="0" relativeHeight="251667456" behindDoc="1" locked="0" layoutInCell="1" allowOverlap="1" wp14:anchorId="2B75A537" wp14:editId="2B75A53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7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A522" w14:textId="77777777" w:rsidR="00506F7F" w:rsidRDefault="00CB5EAE" w:rsidP="009C6F30">
    <w:pPr>
      <w:tabs>
        <w:tab w:val="left" w:pos="3624"/>
      </w:tabs>
    </w:pPr>
    <w:r>
      <w:rPr>
        <w:noProof/>
        <w:color w:val="auto"/>
        <w:sz w:val="20"/>
      </w:rPr>
      <w:drawing>
        <wp:anchor distT="0" distB="0" distL="114300" distR="114300" simplePos="0" relativeHeight="251668480" behindDoc="1" locked="0" layoutInCell="1" allowOverlap="1" wp14:anchorId="2B75A539" wp14:editId="2B75A53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950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A518" w14:textId="77777777" w:rsidR="00506F7F" w:rsidRDefault="00CB5EAE">
    <w:pPr>
      <w:pStyle w:val="Header"/>
    </w:pPr>
    <w:r w:rsidRPr="003C6EC2">
      <w:rPr>
        <w:rFonts w:eastAsia="Calibri"/>
        <w:noProof/>
      </w:rPr>
      <w:drawing>
        <wp:anchor distT="0" distB="0" distL="114300" distR="114300" simplePos="0" relativeHeight="251669504" behindDoc="1" locked="0" layoutInCell="1" allowOverlap="1" wp14:anchorId="2B75A525" wp14:editId="2B75A52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01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A519" w14:textId="77777777" w:rsidR="00506F7F" w:rsidRDefault="00CB5EAE" w:rsidP="0004322A">
    <w:r>
      <w:rPr>
        <w:noProof/>
        <w:color w:val="auto"/>
        <w:sz w:val="20"/>
      </w:rPr>
      <w:drawing>
        <wp:anchor distT="0" distB="0" distL="114300" distR="114300" simplePos="0" relativeHeight="251660288" behindDoc="1" locked="0" layoutInCell="1" allowOverlap="1" wp14:anchorId="2B75A527" wp14:editId="2B75A52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36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A51A" w14:textId="77777777" w:rsidR="00506F7F" w:rsidRDefault="00CB5EAE" w:rsidP="0004322A">
    <w:r>
      <w:rPr>
        <w:noProof/>
        <w:color w:val="auto"/>
        <w:sz w:val="20"/>
      </w:rPr>
      <w:drawing>
        <wp:anchor distT="0" distB="0" distL="114300" distR="114300" simplePos="0" relativeHeight="251659264" behindDoc="1" locked="0" layoutInCell="1" allowOverlap="1" wp14:anchorId="2B75A529" wp14:editId="2B75A52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87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A51B" w14:textId="77777777" w:rsidR="00506F7F" w:rsidRDefault="00CB5EAE" w:rsidP="0004322A">
    <w:r>
      <w:rPr>
        <w:noProof/>
        <w:color w:val="auto"/>
        <w:sz w:val="20"/>
      </w:rPr>
      <w:drawing>
        <wp:anchor distT="0" distB="0" distL="114300" distR="114300" simplePos="0" relativeHeight="251661312" behindDoc="1" locked="0" layoutInCell="1" allowOverlap="1" wp14:anchorId="2B75A52B" wp14:editId="2B75A52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55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A51C" w14:textId="77777777" w:rsidR="00506F7F" w:rsidRDefault="00CB5EAE" w:rsidP="0004322A">
    <w:r>
      <w:rPr>
        <w:noProof/>
        <w:color w:val="auto"/>
        <w:sz w:val="20"/>
      </w:rPr>
      <w:drawing>
        <wp:anchor distT="0" distB="0" distL="114300" distR="114300" simplePos="0" relativeHeight="251662336" behindDoc="1" locked="0" layoutInCell="1" allowOverlap="1" wp14:anchorId="2B75A52D" wp14:editId="2B75A52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21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A51D" w14:textId="77777777" w:rsidR="00506F7F" w:rsidRDefault="00CB5EAE" w:rsidP="0004322A">
    <w:r>
      <w:rPr>
        <w:noProof/>
        <w:color w:val="auto"/>
        <w:sz w:val="20"/>
      </w:rPr>
      <w:drawing>
        <wp:anchor distT="0" distB="0" distL="114300" distR="114300" simplePos="0" relativeHeight="251663360" behindDoc="1" locked="0" layoutInCell="1" allowOverlap="1" wp14:anchorId="2B75A52F" wp14:editId="2B75A53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02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A51E" w14:textId="77777777" w:rsidR="00506F7F" w:rsidRDefault="00CB5EAE" w:rsidP="0004322A">
    <w:r>
      <w:rPr>
        <w:noProof/>
        <w:color w:val="auto"/>
        <w:sz w:val="20"/>
      </w:rPr>
      <w:drawing>
        <wp:anchor distT="0" distB="0" distL="114300" distR="114300" simplePos="0" relativeHeight="251664384" behindDoc="1" locked="0" layoutInCell="1" allowOverlap="1" wp14:anchorId="2B75A531" wp14:editId="2B75A53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24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A51F" w14:textId="77777777" w:rsidR="00506F7F" w:rsidRDefault="00CB5EAE" w:rsidP="009C6F30">
    <w:pPr>
      <w:tabs>
        <w:tab w:val="left" w:pos="3624"/>
      </w:tabs>
    </w:pPr>
    <w:r>
      <w:rPr>
        <w:noProof/>
        <w:color w:val="auto"/>
        <w:sz w:val="20"/>
      </w:rPr>
      <w:drawing>
        <wp:anchor distT="0" distB="0" distL="114300" distR="114300" simplePos="0" relativeHeight="251665408" behindDoc="1" locked="0" layoutInCell="1" allowOverlap="1" wp14:anchorId="2B75A533" wp14:editId="2B75A53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15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1F08C3C">
      <w:start w:val="1"/>
      <w:numFmt w:val="lowerRoman"/>
      <w:lvlText w:val="(%1)"/>
      <w:lvlJc w:val="left"/>
      <w:pPr>
        <w:ind w:left="1080" w:hanging="720"/>
      </w:pPr>
      <w:rPr>
        <w:rFonts w:hint="default"/>
        <w:b w:val="0"/>
      </w:rPr>
    </w:lvl>
    <w:lvl w:ilvl="1" w:tplc="41B888C6" w:tentative="1">
      <w:start w:val="1"/>
      <w:numFmt w:val="lowerLetter"/>
      <w:lvlText w:val="%2."/>
      <w:lvlJc w:val="left"/>
      <w:pPr>
        <w:ind w:left="1440" w:hanging="360"/>
      </w:pPr>
    </w:lvl>
    <w:lvl w:ilvl="2" w:tplc="993649DC" w:tentative="1">
      <w:start w:val="1"/>
      <w:numFmt w:val="lowerRoman"/>
      <w:lvlText w:val="%3."/>
      <w:lvlJc w:val="right"/>
      <w:pPr>
        <w:ind w:left="2160" w:hanging="180"/>
      </w:pPr>
    </w:lvl>
    <w:lvl w:ilvl="3" w:tplc="FC4A2F40" w:tentative="1">
      <w:start w:val="1"/>
      <w:numFmt w:val="decimal"/>
      <w:lvlText w:val="%4."/>
      <w:lvlJc w:val="left"/>
      <w:pPr>
        <w:ind w:left="2880" w:hanging="360"/>
      </w:pPr>
    </w:lvl>
    <w:lvl w:ilvl="4" w:tplc="133AF6B4" w:tentative="1">
      <w:start w:val="1"/>
      <w:numFmt w:val="lowerLetter"/>
      <w:lvlText w:val="%5."/>
      <w:lvlJc w:val="left"/>
      <w:pPr>
        <w:ind w:left="3600" w:hanging="360"/>
      </w:pPr>
    </w:lvl>
    <w:lvl w:ilvl="5" w:tplc="DBB40C56" w:tentative="1">
      <w:start w:val="1"/>
      <w:numFmt w:val="lowerRoman"/>
      <w:lvlText w:val="%6."/>
      <w:lvlJc w:val="right"/>
      <w:pPr>
        <w:ind w:left="4320" w:hanging="180"/>
      </w:pPr>
    </w:lvl>
    <w:lvl w:ilvl="6" w:tplc="A8F65F54" w:tentative="1">
      <w:start w:val="1"/>
      <w:numFmt w:val="decimal"/>
      <w:lvlText w:val="%7."/>
      <w:lvlJc w:val="left"/>
      <w:pPr>
        <w:ind w:left="5040" w:hanging="360"/>
      </w:pPr>
    </w:lvl>
    <w:lvl w:ilvl="7" w:tplc="AA8AEEE4" w:tentative="1">
      <w:start w:val="1"/>
      <w:numFmt w:val="lowerLetter"/>
      <w:lvlText w:val="%8."/>
      <w:lvlJc w:val="left"/>
      <w:pPr>
        <w:ind w:left="5760" w:hanging="360"/>
      </w:pPr>
    </w:lvl>
    <w:lvl w:ilvl="8" w:tplc="3E1AD43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B928CB0">
      <w:start w:val="1"/>
      <w:numFmt w:val="bullet"/>
      <w:pStyle w:val="ListParagraph"/>
      <w:lvlText w:val=""/>
      <w:lvlJc w:val="left"/>
      <w:pPr>
        <w:ind w:left="1440" w:hanging="360"/>
      </w:pPr>
      <w:rPr>
        <w:rFonts w:ascii="Symbol" w:hAnsi="Symbol" w:hint="default"/>
        <w:color w:val="auto"/>
      </w:rPr>
    </w:lvl>
    <w:lvl w:ilvl="1" w:tplc="CC2C4AAE" w:tentative="1">
      <w:start w:val="1"/>
      <w:numFmt w:val="bullet"/>
      <w:lvlText w:val="o"/>
      <w:lvlJc w:val="left"/>
      <w:pPr>
        <w:ind w:left="2160" w:hanging="360"/>
      </w:pPr>
      <w:rPr>
        <w:rFonts w:ascii="Courier New" w:hAnsi="Courier New" w:cs="Courier New" w:hint="default"/>
      </w:rPr>
    </w:lvl>
    <w:lvl w:ilvl="2" w:tplc="5234F3CA" w:tentative="1">
      <w:start w:val="1"/>
      <w:numFmt w:val="bullet"/>
      <w:lvlText w:val=""/>
      <w:lvlJc w:val="left"/>
      <w:pPr>
        <w:ind w:left="2880" w:hanging="360"/>
      </w:pPr>
      <w:rPr>
        <w:rFonts w:ascii="Wingdings" w:hAnsi="Wingdings" w:hint="default"/>
      </w:rPr>
    </w:lvl>
    <w:lvl w:ilvl="3" w:tplc="2764A5F2" w:tentative="1">
      <w:start w:val="1"/>
      <w:numFmt w:val="bullet"/>
      <w:lvlText w:val=""/>
      <w:lvlJc w:val="left"/>
      <w:pPr>
        <w:ind w:left="3600" w:hanging="360"/>
      </w:pPr>
      <w:rPr>
        <w:rFonts w:ascii="Symbol" w:hAnsi="Symbol" w:hint="default"/>
      </w:rPr>
    </w:lvl>
    <w:lvl w:ilvl="4" w:tplc="D67E2318" w:tentative="1">
      <w:start w:val="1"/>
      <w:numFmt w:val="bullet"/>
      <w:lvlText w:val="o"/>
      <w:lvlJc w:val="left"/>
      <w:pPr>
        <w:ind w:left="4320" w:hanging="360"/>
      </w:pPr>
      <w:rPr>
        <w:rFonts w:ascii="Courier New" w:hAnsi="Courier New" w:cs="Courier New" w:hint="default"/>
      </w:rPr>
    </w:lvl>
    <w:lvl w:ilvl="5" w:tplc="AAE2394A" w:tentative="1">
      <w:start w:val="1"/>
      <w:numFmt w:val="bullet"/>
      <w:lvlText w:val=""/>
      <w:lvlJc w:val="left"/>
      <w:pPr>
        <w:ind w:left="5040" w:hanging="360"/>
      </w:pPr>
      <w:rPr>
        <w:rFonts w:ascii="Wingdings" w:hAnsi="Wingdings" w:hint="default"/>
      </w:rPr>
    </w:lvl>
    <w:lvl w:ilvl="6" w:tplc="4FA00530" w:tentative="1">
      <w:start w:val="1"/>
      <w:numFmt w:val="bullet"/>
      <w:lvlText w:val=""/>
      <w:lvlJc w:val="left"/>
      <w:pPr>
        <w:ind w:left="5760" w:hanging="360"/>
      </w:pPr>
      <w:rPr>
        <w:rFonts w:ascii="Symbol" w:hAnsi="Symbol" w:hint="default"/>
      </w:rPr>
    </w:lvl>
    <w:lvl w:ilvl="7" w:tplc="57CA6D6A" w:tentative="1">
      <w:start w:val="1"/>
      <w:numFmt w:val="bullet"/>
      <w:lvlText w:val="o"/>
      <w:lvlJc w:val="left"/>
      <w:pPr>
        <w:ind w:left="6480" w:hanging="360"/>
      </w:pPr>
      <w:rPr>
        <w:rFonts w:ascii="Courier New" w:hAnsi="Courier New" w:cs="Courier New" w:hint="default"/>
      </w:rPr>
    </w:lvl>
    <w:lvl w:ilvl="8" w:tplc="F8A46E0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928D69C">
      <w:start w:val="1"/>
      <w:numFmt w:val="lowerRoman"/>
      <w:lvlText w:val="(%1)"/>
      <w:lvlJc w:val="left"/>
      <w:pPr>
        <w:ind w:left="1004" w:hanging="720"/>
      </w:pPr>
      <w:rPr>
        <w:rFonts w:hint="default"/>
        <w:b w:val="0"/>
      </w:rPr>
    </w:lvl>
    <w:lvl w:ilvl="1" w:tplc="D6D2D812" w:tentative="1">
      <w:start w:val="1"/>
      <w:numFmt w:val="lowerLetter"/>
      <w:lvlText w:val="%2."/>
      <w:lvlJc w:val="left"/>
      <w:pPr>
        <w:ind w:left="1364" w:hanging="360"/>
      </w:pPr>
    </w:lvl>
    <w:lvl w:ilvl="2" w:tplc="AF1AE49A" w:tentative="1">
      <w:start w:val="1"/>
      <w:numFmt w:val="lowerRoman"/>
      <w:lvlText w:val="%3."/>
      <w:lvlJc w:val="right"/>
      <w:pPr>
        <w:ind w:left="2084" w:hanging="180"/>
      </w:pPr>
    </w:lvl>
    <w:lvl w:ilvl="3" w:tplc="68EEF68E" w:tentative="1">
      <w:start w:val="1"/>
      <w:numFmt w:val="decimal"/>
      <w:lvlText w:val="%4."/>
      <w:lvlJc w:val="left"/>
      <w:pPr>
        <w:ind w:left="2804" w:hanging="360"/>
      </w:pPr>
    </w:lvl>
    <w:lvl w:ilvl="4" w:tplc="2DA22ECE" w:tentative="1">
      <w:start w:val="1"/>
      <w:numFmt w:val="lowerLetter"/>
      <w:lvlText w:val="%5."/>
      <w:lvlJc w:val="left"/>
      <w:pPr>
        <w:ind w:left="3524" w:hanging="360"/>
      </w:pPr>
    </w:lvl>
    <w:lvl w:ilvl="5" w:tplc="E0047422" w:tentative="1">
      <w:start w:val="1"/>
      <w:numFmt w:val="lowerRoman"/>
      <w:lvlText w:val="%6."/>
      <w:lvlJc w:val="right"/>
      <w:pPr>
        <w:ind w:left="4244" w:hanging="180"/>
      </w:pPr>
    </w:lvl>
    <w:lvl w:ilvl="6" w:tplc="95B84C5C" w:tentative="1">
      <w:start w:val="1"/>
      <w:numFmt w:val="decimal"/>
      <w:lvlText w:val="%7."/>
      <w:lvlJc w:val="left"/>
      <w:pPr>
        <w:ind w:left="4964" w:hanging="360"/>
      </w:pPr>
    </w:lvl>
    <w:lvl w:ilvl="7" w:tplc="E8B2BBA8" w:tentative="1">
      <w:start w:val="1"/>
      <w:numFmt w:val="lowerLetter"/>
      <w:lvlText w:val="%8."/>
      <w:lvlJc w:val="left"/>
      <w:pPr>
        <w:ind w:left="5684" w:hanging="360"/>
      </w:pPr>
    </w:lvl>
    <w:lvl w:ilvl="8" w:tplc="C308844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7780640">
      <w:start w:val="1"/>
      <w:numFmt w:val="lowerRoman"/>
      <w:lvlText w:val="(%1)"/>
      <w:lvlJc w:val="left"/>
      <w:pPr>
        <w:ind w:left="1080" w:hanging="720"/>
      </w:pPr>
      <w:rPr>
        <w:rFonts w:hint="default"/>
      </w:rPr>
    </w:lvl>
    <w:lvl w:ilvl="1" w:tplc="39BE83B2" w:tentative="1">
      <w:start w:val="1"/>
      <w:numFmt w:val="lowerLetter"/>
      <w:lvlText w:val="%2."/>
      <w:lvlJc w:val="left"/>
      <w:pPr>
        <w:ind w:left="1440" w:hanging="360"/>
      </w:pPr>
    </w:lvl>
    <w:lvl w:ilvl="2" w:tplc="E1A2AC90" w:tentative="1">
      <w:start w:val="1"/>
      <w:numFmt w:val="lowerRoman"/>
      <w:lvlText w:val="%3."/>
      <w:lvlJc w:val="right"/>
      <w:pPr>
        <w:ind w:left="2160" w:hanging="180"/>
      </w:pPr>
    </w:lvl>
    <w:lvl w:ilvl="3" w:tplc="BD76F448" w:tentative="1">
      <w:start w:val="1"/>
      <w:numFmt w:val="decimal"/>
      <w:lvlText w:val="%4."/>
      <w:lvlJc w:val="left"/>
      <w:pPr>
        <w:ind w:left="2880" w:hanging="360"/>
      </w:pPr>
    </w:lvl>
    <w:lvl w:ilvl="4" w:tplc="31C495B0" w:tentative="1">
      <w:start w:val="1"/>
      <w:numFmt w:val="lowerLetter"/>
      <w:lvlText w:val="%5."/>
      <w:lvlJc w:val="left"/>
      <w:pPr>
        <w:ind w:left="3600" w:hanging="360"/>
      </w:pPr>
    </w:lvl>
    <w:lvl w:ilvl="5" w:tplc="2A6CD8E4" w:tentative="1">
      <w:start w:val="1"/>
      <w:numFmt w:val="lowerRoman"/>
      <w:lvlText w:val="%6."/>
      <w:lvlJc w:val="right"/>
      <w:pPr>
        <w:ind w:left="4320" w:hanging="180"/>
      </w:pPr>
    </w:lvl>
    <w:lvl w:ilvl="6" w:tplc="44328BAC" w:tentative="1">
      <w:start w:val="1"/>
      <w:numFmt w:val="decimal"/>
      <w:lvlText w:val="%7."/>
      <w:lvlJc w:val="left"/>
      <w:pPr>
        <w:ind w:left="5040" w:hanging="360"/>
      </w:pPr>
    </w:lvl>
    <w:lvl w:ilvl="7" w:tplc="B7164EAE" w:tentative="1">
      <w:start w:val="1"/>
      <w:numFmt w:val="lowerLetter"/>
      <w:lvlText w:val="%8."/>
      <w:lvlJc w:val="left"/>
      <w:pPr>
        <w:ind w:left="5760" w:hanging="360"/>
      </w:pPr>
    </w:lvl>
    <w:lvl w:ilvl="8" w:tplc="FD10062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1A80236">
      <w:start w:val="1"/>
      <w:numFmt w:val="lowerRoman"/>
      <w:lvlText w:val="(%1)"/>
      <w:lvlJc w:val="left"/>
      <w:pPr>
        <w:ind w:left="1080" w:hanging="720"/>
      </w:pPr>
      <w:rPr>
        <w:rFonts w:hint="default"/>
      </w:rPr>
    </w:lvl>
    <w:lvl w:ilvl="1" w:tplc="1E32A4EA" w:tentative="1">
      <w:start w:val="1"/>
      <w:numFmt w:val="lowerLetter"/>
      <w:lvlText w:val="%2."/>
      <w:lvlJc w:val="left"/>
      <w:pPr>
        <w:ind w:left="1440" w:hanging="360"/>
      </w:pPr>
    </w:lvl>
    <w:lvl w:ilvl="2" w:tplc="1CAC7B5C" w:tentative="1">
      <w:start w:val="1"/>
      <w:numFmt w:val="lowerRoman"/>
      <w:lvlText w:val="%3."/>
      <w:lvlJc w:val="right"/>
      <w:pPr>
        <w:ind w:left="2160" w:hanging="180"/>
      </w:pPr>
    </w:lvl>
    <w:lvl w:ilvl="3" w:tplc="D5B4D84C" w:tentative="1">
      <w:start w:val="1"/>
      <w:numFmt w:val="decimal"/>
      <w:lvlText w:val="%4."/>
      <w:lvlJc w:val="left"/>
      <w:pPr>
        <w:ind w:left="2880" w:hanging="360"/>
      </w:pPr>
    </w:lvl>
    <w:lvl w:ilvl="4" w:tplc="7BA63714" w:tentative="1">
      <w:start w:val="1"/>
      <w:numFmt w:val="lowerLetter"/>
      <w:lvlText w:val="%5."/>
      <w:lvlJc w:val="left"/>
      <w:pPr>
        <w:ind w:left="3600" w:hanging="360"/>
      </w:pPr>
    </w:lvl>
    <w:lvl w:ilvl="5" w:tplc="5B4AA234" w:tentative="1">
      <w:start w:val="1"/>
      <w:numFmt w:val="lowerRoman"/>
      <w:lvlText w:val="%6."/>
      <w:lvlJc w:val="right"/>
      <w:pPr>
        <w:ind w:left="4320" w:hanging="180"/>
      </w:pPr>
    </w:lvl>
    <w:lvl w:ilvl="6" w:tplc="5120B854" w:tentative="1">
      <w:start w:val="1"/>
      <w:numFmt w:val="decimal"/>
      <w:lvlText w:val="%7."/>
      <w:lvlJc w:val="left"/>
      <w:pPr>
        <w:ind w:left="5040" w:hanging="360"/>
      </w:pPr>
    </w:lvl>
    <w:lvl w:ilvl="7" w:tplc="F5B23ED4" w:tentative="1">
      <w:start w:val="1"/>
      <w:numFmt w:val="lowerLetter"/>
      <w:lvlText w:val="%8."/>
      <w:lvlJc w:val="left"/>
      <w:pPr>
        <w:ind w:left="5760" w:hanging="360"/>
      </w:pPr>
    </w:lvl>
    <w:lvl w:ilvl="8" w:tplc="BF406AF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E783750">
      <w:start w:val="1"/>
      <w:numFmt w:val="lowerRoman"/>
      <w:lvlText w:val="(%1)"/>
      <w:lvlJc w:val="left"/>
      <w:pPr>
        <w:ind w:left="1080" w:hanging="720"/>
      </w:pPr>
      <w:rPr>
        <w:rFonts w:hint="default"/>
        <w:b w:val="0"/>
      </w:rPr>
    </w:lvl>
    <w:lvl w:ilvl="1" w:tplc="4CBC32B4" w:tentative="1">
      <w:start w:val="1"/>
      <w:numFmt w:val="lowerLetter"/>
      <w:lvlText w:val="%2."/>
      <w:lvlJc w:val="left"/>
      <w:pPr>
        <w:ind w:left="1440" w:hanging="360"/>
      </w:pPr>
    </w:lvl>
    <w:lvl w:ilvl="2" w:tplc="AF248FCC" w:tentative="1">
      <w:start w:val="1"/>
      <w:numFmt w:val="lowerRoman"/>
      <w:lvlText w:val="%3."/>
      <w:lvlJc w:val="right"/>
      <w:pPr>
        <w:ind w:left="2160" w:hanging="180"/>
      </w:pPr>
    </w:lvl>
    <w:lvl w:ilvl="3" w:tplc="E7B80E18" w:tentative="1">
      <w:start w:val="1"/>
      <w:numFmt w:val="decimal"/>
      <w:lvlText w:val="%4."/>
      <w:lvlJc w:val="left"/>
      <w:pPr>
        <w:ind w:left="2880" w:hanging="360"/>
      </w:pPr>
    </w:lvl>
    <w:lvl w:ilvl="4" w:tplc="120CD62E" w:tentative="1">
      <w:start w:val="1"/>
      <w:numFmt w:val="lowerLetter"/>
      <w:lvlText w:val="%5."/>
      <w:lvlJc w:val="left"/>
      <w:pPr>
        <w:ind w:left="3600" w:hanging="360"/>
      </w:pPr>
    </w:lvl>
    <w:lvl w:ilvl="5" w:tplc="58BEC35E" w:tentative="1">
      <w:start w:val="1"/>
      <w:numFmt w:val="lowerRoman"/>
      <w:lvlText w:val="%6."/>
      <w:lvlJc w:val="right"/>
      <w:pPr>
        <w:ind w:left="4320" w:hanging="180"/>
      </w:pPr>
    </w:lvl>
    <w:lvl w:ilvl="6" w:tplc="74241146" w:tentative="1">
      <w:start w:val="1"/>
      <w:numFmt w:val="decimal"/>
      <w:lvlText w:val="%7."/>
      <w:lvlJc w:val="left"/>
      <w:pPr>
        <w:ind w:left="5040" w:hanging="360"/>
      </w:pPr>
    </w:lvl>
    <w:lvl w:ilvl="7" w:tplc="EEC45A9C" w:tentative="1">
      <w:start w:val="1"/>
      <w:numFmt w:val="lowerLetter"/>
      <w:lvlText w:val="%8."/>
      <w:lvlJc w:val="left"/>
      <w:pPr>
        <w:ind w:left="5760" w:hanging="360"/>
      </w:pPr>
    </w:lvl>
    <w:lvl w:ilvl="8" w:tplc="A416747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E4CCA7A">
      <w:start w:val="1"/>
      <w:numFmt w:val="lowerLetter"/>
      <w:lvlText w:val="(%1)"/>
      <w:lvlJc w:val="left"/>
      <w:pPr>
        <w:ind w:left="360" w:hanging="360"/>
      </w:pPr>
      <w:rPr>
        <w:rFonts w:hint="default"/>
      </w:rPr>
    </w:lvl>
    <w:lvl w:ilvl="1" w:tplc="68C25AE8" w:tentative="1">
      <w:start w:val="1"/>
      <w:numFmt w:val="lowerLetter"/>
      <w:lvlText w:val="%2."/>
      <w:lvlJc w:val="left"/>
      <w:pPr>
        <w:ind w:left="1080" w:hanging="360"/>
      </w:pPr>
    </w:lvl>
    <w:lvl w:ilvl="2" w:tplc="DA2420BA" w:tentative="1">
      <w:start w:val="1"/>
      <w:numFmt w:val="lowerRoman"/>
      <w:lvlText w:val="%3."/>
      <w:lvlJc w:val="right"/>
      <w:pPr>
        <w:ind w:left="1800" w:hanging="180"/>
      </w:pPr>
    </w:lvl>
    <w:lvl w:ilvl="3" w:tplc="CEE4B3B6" w:tentative="1">
      <w:start w:val="1"/>
      <w:numFmt w:val="decimal"/>
      <w:lvlText w:val="%4."/>
      <w:lvlJc w:val="left"/>
      <w:pPr>
        <w:ind w:left="2520" w:hanging="360"/>
      </w:pPr>
    </w:lvl>
    <w:lvl w:ilvl="4" w:tplc="C00CFDB2" w:tentative="1">
      <w:start w:val="1"/>
      <w:numFmt w:val="lowerLetter"/>
      <w:lvlText w:val="%5."/>
      <w:lvlJc w:val="left"/>
      <w:pPr>
        <w:ind w:left="3240" w:hanging="360"/>
      </w:pPr>
    </w:lvl>
    <w:lvl w:ilvl="5" w:tplc="5FE2C9C8" w:tentative="1">
      <w:start w:val="1"/>
      <w:numFmt w:val="lowerRoman"/>
      <w:lvlText w:val="%6."/>
      <w:lvlJc w:val="right"/>
      <w:pPr>
        <w:ind w:left="3960" w:hanging="180"/>
      </w:pPr>
    </w:lvl>
    <w:lvl w:ilvl="6" w:tplc="99CC94BA" w:tentative="1">
      <w:start w:val="1"/>
      <w:numFmt w:val="decimal"/>
      <w:lvlText w:val="%7."/>
      <w:lvlJc w:val="left"/>
      <w:pPr>
        <w:ind w:left="4680" w:hanging="360"/>
      </w:pPr>
    </w:lvl>
    <w:lvl w:ilvl="7" w:tplc="3AA6629A" w:tentative="1">
      <w:start w:val="1"/>
      <w:numFmt w:val="lowerLetter"/>
      <w:lvlText w:val="%8."/>
      <w:lvlJc w:val="left"/>
      <w:pPr>
        <w:ind w:left="5400" w:hanging="360"/>
      </w:pPr>
    </w:lvl>
    <w:lvl w:ilvl="8" w:tplc="02A4CF4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19861DC">
      <w:start w:val="1"/>
      <w:numFmt w:val="decimal"/>
      <w:lvlText w:val="%1."/>
      <w:lvlJc w:val="left"/>
      <w:pPr>
        <w:ind w:left="360" w:hanging="360"/>
      </w:pPr>
      <w:rPr>
        <w:rFonts w:hint="default"/>
      </w:rPr>
    </w:lvl>
    <w:lvl w:ilvl="1" w:tplc="A61E4C32" w:tentative="1">
      <w:start w:val="1"/>
      <w:numFmt w:val="lowerLetter"/>
      <w:lvlText w:val="%2."/>
      <w:lvlJc w:val="left"/>
      <w:pPr>
        <w:ind w:left="1080" w:hanging="360"/>
      </w:pPr>
    </w:lvl>
    <w:lvl w:ilvl="2" w:tplc="8CB0D41C" w:tentative="1">
      <w:start w:val="1"/>
      <w:numFmt w:val="lowerRoman"/>
      <w:lvlText w:val="%3."/>
      <w:lvlJc w:val="right"/>
      <w:pPr>
        <w:ind w:left="1800" w:hanging="180"/>
      </w:pPr>
    </w:lvl>
    <w:lvl w:ilvl="3" w:tplc="E3DCFB96" w:tentative="1">
      <w:start w:val="1"/>
      <w:numFmt w:val="decimal"/>
      <w:lvlText w:val="%4."/>
      <w:lvlJc w:val="left"/>
      <w:pPr>
        <w:ind w:left="2520" w:hanging="360"/>
      </w:pPr>
    </w:lvl>
    <w:lvl w:ilvl="4" w:tplc="5ABC6FA8" w:tentative="1">
      <w:start w:val="1"/>
      <w:numFmt w:val="lowerLetter"/>
      <w:lvlText w:val="%5."/>
      <w:lvlJc w:val="left"/>
      <w:pPr>
        <w:ind w:left="3240" w:hanging="360"/>
      </w:pPr>
    </w:lvl>
    <w:lvl w:ilvl="5" w:tplc="FCDC3A2C" w:tentative="1">
      <w:start w:val="1"/>
      <w:numFmt w:val="lowerRoman"/>
      <w:lvlText w:val="%6."/>
      <w:lvlJc w:val="right"/>
      <w:pPr>
        <w:ind w:left="3960" w:hanging="180"/>
      </w:pPr>
    </w:lvl>
    <w:lvl w:ilvl="6" w:tplc="26A01356" w:tentative="1">
      <w:start w:val="1"/>
      <w:numFmt w:val="decimal"/>
      <w:lvlText w:val="%7."/>
      <w:lvlJc w:val="left"/>
      <w:pPr>
        <w:ind w:left="4680" w:hanging="360"/>
      </w:pPr>
    </w:lvl>
    <w:lvl w:ilvl="7" w:tplc="1D36E5FC" w:tentative="1">
      <w:start w:val="1"/>
      <w:numFmt w:val="lowerLetter"/>
      <w:lvlText w:val="%8."/>
      <w:lvlJc w:val="left"/>
      <w:pPr>
        <w:ind w:left="5400" w:hanging="360"/>
      </w:pPr>
    </w:lvl>
    <w:lvl w:ilvl="8" w:tplc="AE56D04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228A332">
      <w:start w:val="1"/>
      <w:numFmt w:val="decimal"/>
      <w:lvlText w:val="%1."/>
      <w:lvlJc w:val="left"/>
      <w:pPr>
        <w:ind w:left="360" w:hanging="360"/>
      </w:pPr>
      <w:rPr>
        <w:rFonts w:hint="default"/>
      </w:rPr>
    </w:lvl>
    <w:lvl w:ilvl="1" w:tplc="309C2AAE" w:tentative="1">
      <w:start w:val="1"/>
      <w:numFmt w:val="lowerLetter"/>
      <w:lvlText w:val="%2."/>
      <w:lvlJc w:val="left"/>
      <w:pPr>
        <w:ind w:left="1080" w:hanging="360"/>
      </w:pPr>
    </w:lvl>
    <w:lvl w:ilvl="2" w:tplc="9E28E872" w:tentative="1">
      <w:start w:val="1"/>
      <w:numFmt w:val="lowerRoman"/>
      <w:lvlText w:val="%3."/>
      <w:lvlJc w:val="right"/>
      <w:pPr>
        <w:ind w:left="1800" w:hanging="180"/>
      </w:pPr>
    </w:lvl>
    <w:lvl w:ilvl="3" w:tplc="24401690" w:tentative="1">
      <w:start w:val="1"/>
      <w:numFmt w:val="decimal"/>
      <w:lvlText w:val="%4."/>
      <w:lvlJc w:val="left"/>
      <w:pPr>
        <w:ind w:left="2520" w:hanging="360"/>
      </w:pPr>
    </w:lvl>
    <w:lvl w:ilvl="4" w:tplc="EEE4231E" w:tentative="1">
      <w:start w:val="1"/>
      <w:numFmt w:val="lowerLetter"/>
      <w:lvlText w:val="%5."/>
      <w:lvlJc w:val="left"/>
      <w:pPr>
        <w:ind w:left="3240" w:hanging="360"/>
      </w:pPr>
    </w:lvl>
    <w:lvl w:ilvl="5" w:tplc="B87CDBA0" w:tentative="1">
      <w:start w:val="1"/>
      <w:numFmt w:val="lowerRoman"/>
      <w:lvlText w:val="%6."/>
      <w:lvlJc w:val="right"/>
      <w:pPr>
        <w:ind w:left="3960" w:hanging="180"/>
      </w:pPr>
    </w:lvl>
    <w:lvl w:ilvl="6" w:tplc="137A81FE" w:tentative="1">
      <w:start w:val="1"/>
      <w:numFmt w:val="decimal"/>
      <w:lvlText w:val="%7."/>
      <w:lvlJc w:val="left"/>
      <w:pPr>
        <w:ind w:left="4680" w:hanging="360"/>
      </w:pPr>
    </w:lvl>
    <w:lvl w:ilvl="7" w:tplc="639490D8" w:tentative="1">
      <w:start w:val="1"/>
      <w:numFmt w:val="lowerLetter"/>
      <w:lvlText w:val="%8."/>
      <w:lvlJc w:val="left"/>
      <w:pPr>
        <w:ind w:left="5400" w:hanging="360"/>
      </w:pPr>
    </w:lvl>
    <w:lvl w:ilvl="8" w:tplc="47D8976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3B66C4E">
      <w:start w:val="1"/>
      <w:numFmt w:val="lowerRoman"/>
      <w:lvlText w:val="(%1)"/>
      <w:lvlJc w:val="left"/>
      <w:pPr>
        <w:ind w:left="1080" w:hanging="720"/>
      </w:pPr>
      <w:rPr>
        <w:rFonts w:hint="default"/>
        <w:b w:val="0"/>
      </w:rPr>
    </w:lvl>
    <w:lvl w:ilvl="1" w:tplc="5620792E" w:tentative="1">
      <w:start w:val="1"/>
      <w:numFmt w:val="lowerLetter"/>
      <w:lvlText w:val="%2."/>
      <w:lvlJc w:val="left"/>
      <w:pPr>
        <w:ind w:left="1440" w:hanging="360"/>
      </w:pPr>
    </w:lvl>
    <w:lvl w:ilvl="2" w:tplc="66E86CCE" w:tentative="1">
      <w:start w:val="1"/>
      <w:numFmt w:val="lowerRoman"/>
      <w:lvlText w:val="%3."/>
      <w:lvlJc w:val="right"/>
      <w:pPr>
        <w:ind w:left="2160" w:hanging="180"/>
      </w:pPr>
    </w:lvl>
    <w:lvl w:ilvl="3" w:tplc="8740176E" w:tentative="1">
      <w:start w:val="1"/>
      <w:numFmt w:val="decimal"/>
      <w:lvlText w:val="%4."/>
      <w:lvlJc w:val="left"/>
      <w:pPr>
        <w:ind w:left="2880" w:hanging="360"/>
      </w:pPr>
    </w:lvl>
    <w:lvl w:ilvl="4" w:tplc="39200814" w:tentative="1">
      <w:start w:val="1"/>
      <w:numFmt w:val="lowerLetter"/>
      <w:lvlText w:val="%5."/>
      <w:lvlJc w:val="left"/>
      <w:pPr>
        <w:ind w:left="3600" w:hanging="360"/>
      </w:pPr>
    </w:lvl>
    <w:lvl w:ilvl="5" w:tplc="3D86BE96" w:tentative="1">
      <w:start w:val="1"/>
      <w:numFmt w:val="lowerRoman"/>
      <w:lvlText w:val="%6."/>
      <w:lvlJc w:val="right"/>
      <w:pPr>
        <w:ind w:left="4320" w:hanging="180"/>
      </w:pPr>
    </w:lvl>
    <w:lvl w:ilvl="6" w:tplc="3B9079F6" w:tentative="1">
      <w:start w:val="1"/>
      <w:numFmt w:val="decimal"/>
      <w:lvlText w:val="%7."/>
      <w:lvlJc w:val="left"/>
      <w:pPr>
        <w:ind w:left="5040" w:hanging="360"/>
      </w:pPr>
    </w:lvl>
    <w:lvl w:ilvl="7" w:tplc="79460A7E" w:tentative="1">
      <w:start w:val="1"/>
      <w:numFmt w:val="lowerLetter"/>
      <w:lvlText w:val="%8."/>
      <w:lvlJc w:val="left"/>
      <w:pPr>
        <w:ind w:left="5760" w:hanging="360"/>
      </w:pPr>
    </w:lvl>
    <w:lvl w:ilvl="8" w:tplc="CE088DF4" w:tentative="1">
      <w:start w:val="1"/>
      <w:numFmt w:val="lowerRoman"/>
      <w:lvlText w:val="%9."/>
      <w:lvlJc w:val="right"/>
      <w:pPr>
        <w:ind w:left="6480" w:hanging="180"/>
      </w:pPr>
    </w:lvl>
  </w:abstractNum>
  <w:abstractNum w:abstractNumId="17" w15:restartNumberingAfterBreak="0">
    <w:nsid w:val="34DF112E"/>
    <w:multiLevelType w:val="hybridMultilevel"/>
    <w:tmpl w:val="7D827554"/>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22511A"/>
    <w:multiLevelType w:val="hybridMultilevel"/>
    <w:tmpl w:val="5504F770"/>
    <w:lvl w:ilvl="0" w:tplc="A0185FD8">
      <w:start w:val="1"/>
      <w:numFmt w:val="lowerRoman"/>
      <w:lvlText w:val="(%1)"/>
      <w:lvlJc w:val="left"/>
      <w:pPr>
        <w:ind w:left="1080" w:hanging="720"/>
      </w:pPr>
      <w:rPr>
        <w:rFonts w:hint="default"/>
      </w:rPr>
    </w:lvl>
    <w:lvl w:ilvl="1" w:tplc="625AB2EC" w:tentative="1">
      <w:start w:val="1"/>
      <w:numFmt w:val="lowerLetter"/>
      <w:lvlText w:val="%2."/>
      <w:lvlJc w:val="left"/>
      <w:pPr>
        <w:ind w:left="1440" w:hanging="360"/>
      </w:pPr>
    </w:lvl>
    <w:lvl w:ilvl="2" w:tplc="B7AE009E" w:tentative="1">
      <w:start w:val="1"/>
      <w:numFmt w:val="lowerRoman"/>
      <w:lvlText w:val="%3."/>
      <w:lvlJc w:val="right"/>
      <w:pPr>
        <w:ind w:left="2160" w:hanging="180"/>
      </w:pPr>
    </w:lvl>
    <w:lvl w:ilvl="3" w:tplc="2742923A" w:tentative="1">
      <w:start w:val="1"/>
      <w:numFmt w:val="decimal"/>
      <w:lvlText w:val="%4."/>
      <w:lvlJc w:val="left"/>
      <w:pPr>
        <w:ind w:left="2880" w:hanging="360"/>
      </w:pPr>
    </w:lvl>
    <w:lvl w:ilvl="4" w:tplc="566E2E62" w:tentative="1">
      <w:start w:val="1"/>
      <w:numFmt w:val="lowerLetter"/>
      <w:lvlText w:val="%5."/>
      <w:lvlJc w:val="left"/>
      <w:pPr>
        <w:ind w:left="3600" w:hanging="360"/>
      </w:pPr>
    </w:lvl>
    <w:lvl w:ilvl="5" w:tplc="CB0650F0" w:tentative="1">
      <w:start w:val="1"/>
      <w:numFmt w:val="lowerRoman"/>
      <w:lvlText w:val="%6."/>
      <w:lvlJc w:val="right"/>
      <w:pPr>
        <w:ind w:left="4320" w:hanging="180"/>
      </w:pPr>
    </w:lvl>
    <w:lvl w:ilvl="6" w:tplc="62AE45AE" w:tentative="1">
      <w:start w:val="1"/>
      <w:numFmt w:val="decimal"/>
      <w:lvlText w:val="%7."/>
      <w:lvlJc w:val="left"/>
      <w:pPr>
        <w:ind w:left="5040" w:hanging="360"/>
      </w:pPr>
    </w:lvl>
    <w:lvl w:ilvl="7" w:tplc="79E0EE02" w:tentative="1">
      <w:start w:val="1"/>
      <w:numFmt w:val="lowerLetter"/>
      <w:lvlText w:val="%8."/>
      <w:lvlJc w:val="left"/>
      <w:pPr>
        <w:ind w:left="5760" w:hanging="360"/>
      </w:pPr>
    </w:lvl>
    <w:lvl w:ilvl="8" w:tplc="86F0301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79CB31E">
      <w:start w:val="1"/>
      <w:numFmt w:val="bullet"/>
      <w:pStyle w:val="ListBullet"/>
      <w:lvlText w:val=""/>
      <w:lvlJc w:val="left"/>
      <w:pPr>
        <w:ind w:left="720" w:hanging="360"/>
      </w:pPr>
      <w:rPr>
        <w:rFonts w:ascii="Symbol" w:hAnsi="Symbol" w:hint="default"/>
      </w:rPr>
    </w:lvl>
    <w:lvl w:ilvl="1" w:tplc="0E308CF0">
      <w:start w:val="1"/>
      <w:numFmt w:val="bullet"/>
      <w:pStyle w:val="ListBullet2"/>
      <w:lvlText w:val="o"/>
      <w:lvlJc w:val="left"/>
      <w:pPr>
        <w:ind w:left="1440" w:hanging="360"/>
      </w:pPr>
      <w:rPr>
        <w:rFonts w:ascii="Courier New" w:hAnsi="Courier New" w:cs="Courier New" w:hint="default"/>
      </w:rPr>
    </w:lvl>
    <w:lvl w:ilvl="2" w:tplc="4FEC60B2">
      <w:start w:val="1"/>
      <w:numFmt w:val="bullet"/>
      <w:lvlText w:val=""/>
      <w:lvlJc w:val="left"/>
      <w:pPr>
        <w:ind w:left="2160" w:hanging="360"/>
      </w:pPr>
      <w:rPr>
        <w:rFonts w:ascii="Wingdings" w:hAnsi="Wingdings" w:hint="default"/>
      </w:rPr>
    </w:lvl>
    <w:lvl w:ilvl="3" w:tplc="1D7A2FE8">
      <w:start w:val="1"/>
      <w:numFmt w:val="bullet"/>
      <w:lvlText w:val=""/>
      <w:lvlJc w:val="left"/>
      <w:pPr>
        <w:ind w:left="2880" w:hanging="360"/>
      </w:pPr>
      <w:rPr>
        <w:rFonts w:ascii="Symbol" w:hAnsi="Symbol" w:hint="default"/>
      </w:rPr>
    </w:lvl>
    <w:lvl w:ilvl="4" w:tplc="4A68F190">
      <w:start w:val="1"/>
      <w:numFmt w:val="bullet"/>
      <w:lvlText w:val="o"/>
      <w:lvlJc w:val="left"/>
      <w:pPr>
        <w:ind w:left="3600" w:hanging="360"/>
      </w:pPr>
      <w:rPr>
        <w:rFonts w:ascii="Courier New" w:hAnsi="Courier New" w:cs="Courier New" w:hint="default"/>
      </w:rPr>
    </w:lvl>
    <w:lvl w:ilvl="5" w:tplc="DB0AD2FE">
      <w:start w:val="1"/>
      <w:numFmt w:val="bullet"/>
      <w:pStyle w:val="ListBullet3"/>
      <w:lvlText w:val=""/>
      <w:lvlJc w:val="left"/>
      <w:pPr>
        <w:ind w:left="4320" w:hanging="360"/>
      </w:pPr>
      <w:rPr>
        <w:rFonts w:ascii="Wingdings" w:hAnsi="Wingdings" w:hint="default"/>
      </w:rPr>
    </w:lvl>
    <w:lvl w:ilvl="6" w:tplc="DAB85E0E">
      <w:start w:val="1"/>
      <w:numFmt w:val="bullet"/>
      <w:lvlText w:val=""/>
      <w:lvlJc w:val="left"/>
      <w:pPr>
        <w:ind w:left="5040" w:hanging="360"/>
      </w:pPr>
      <w:rPr>
        <w:rFonts w:ascii="Symbol" w:hAnsi="Symbol" w:hint="default"/>
      </w:rPr>
    </w:lvl>
    <w:lvl w:ilvl="7" w:tplc="D9D2F64E">
      <w:start w:val="1"/>
      <w:numFmt w:val="bullet"/>
      <w:lvlText w:val="o"/>
      <w:lvlJc w:val="left"/>
      <w:pPr>
        <w:ind w:left="5760" w:hanging="360"/>
      </w:pPr>
      <w:rPr>
        <w:rFonts w:ascii="Courier New" w:hAnsi="Courier New" w:cs="Courier New" w:hint="default"/>
      </w:rPr>
    </w:lvl>
    <w:lvl w:ilvl="8" w:tplc="B622BA5E">
      <w:start w:val="1"/>
      <w:numFmt w:val="bullet"/>
      <w:lvlText w:val=""/>
      <w:lvlJc w:val="left"/>
      <w:pPr>
        <w:ind w:left="6480" w:hanging="360"/>
      </w:pPr>
      <w:rPr>
        <w:rFonts w:ascii="Wingdings" w:hAnsi="Wingdings" w:hint="default"/>
      </w:rPr>
    </w:lvl>
  </w:abstractNum>
  <w:abstractNum w:abstractNumId="20" w15:restartNumberingAfterBreak="0">
    <w:nsid w:val="3D6F100A"/>
    <w:multiLevelType w:val="hybridMultilevel"/>
    <w:tmpl w:val="D3285A9C"/>
    <w:lvl w:ilvl="0" w:tplc="65CE2E1A">
      <w:start w:val="1"/>
      <w:numFmt w:val="bullet"/>
      <w:pStyle w:val="BulletPoin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8A19FB"/>
    <w:multiLevelType w:val="hybridMultilevel"/>
    <w:tmpl w:val="CAA83EFE"/>
    <w:lvl w:ilvl="0" w:tplc="221256F8">
      <w:start w:val="1"/>
      <w:numFmt w:val="bullet"/>
      <w:lvlText w:val=""/>
      <w:lvlJc w:val="left"/>
      <w:pPr>
        <w:ind w:left="360" w:hanging="360"/>
      </w:pPr>
      <w:rPr>
        <w:rFonts w:ascii="Symbol" w:hAnsi="Symbol" w:hint="default"/>
      </w:rPr>
    </w:lvl>
    <w:lvl w:ilvl="1" w:tplc="F1A6FF20" w:tentative="1">
      <w:start w:val="1"/>
      <w:numFmt w:val="bullet"/>
      <w:lvlText w:val="o"/>
      <w:lvlJc w:val="left"/>
      <w:pPr>
        <w:ind w:left="1080" w:hanging="360"/>
      </w:pPr>
      <w:rPr>
        <w:rFonts w:ascii="Courier New" w:hAnsi="Courier New" w:cs="Courier New" w:hint="default"/>
      </w:rPr>
    </w:lvl>
    <w:lvl w:ilvl="2" w:tplc="1EE6DAFA" w:tentative="1">
      <w:start w:val="1"/>
      <w:numFmt w:val="bullet"/>
      <w:lvlText w:val=""/>
      <w:lvlJc w:val="left"/>
      <w:pPr>
        <w:ind w:left="1800" w:hanging="360"/>
      </w:pPr>
      <w:rPr>
        <w:rFonts w:ascii="Wingdings" w:hAnsi="Wingdings" w:hint="default"/>
      </w:rPr>
    </w:lvl>
    <w:lvl w:ilvl="3" w:tplc="5D0A9E88" w:tentative="1">
      <w:start w:val="1"/>
      <w:numFmt w:val="bullet"/>
      <w:lvlText w:val=""/>
      <w:lvlJc w:val="left"/>
      <w:pPr>
        <w:ind w:left="2520" w:hanging="360"/>
      </w:pPr>
      <w:rPr>
        <w:rFonts w:ascii="Symbol" w:hAnsi="Symbol" w:hint="default"/>
      </w:rPr>
    </w:lvl>
    <w:lvl w:ilvl="4" w:tplc="4C8882D8" w:tentative="1">
      <w:start w:val="1"/>
      <w:numFmt w:val="bullet"/>
      <w:lvlText w:val="o"/>
      <w:lvlJc w:val="left"/>
      <w:pPr>
        <w:ind w:left="3240" w:hanging="360"/>
      </w:pPr>
      <w:rPr>
        <w:rFonts w:ascii="Courier New" w:hAnsi="Courier New" w:cs="Courier New" w:hint="default"/>
      </w:rPr>
    </w:lvl>
    <w:lvl w:ilvl="5" w:tplc="1C18054A" w:tentative="1">
      <w:start w:val="1"/>
      <w:numFmt w:val="bullet"/>
      <w:lvlText w:val=""/>
      <w:lvlJc w:val="left"/>
      <w:pPr>
        <w:ind w:left="3960" w:hanging="360"/>
      </w:pPr>
      <w:rPr>
        <w:rFonts w:ascii="Wingdings" w:hAnsi="Wingdings" w:hint="default"/>
      </w:rPr>
    </w:lvl>
    <w:lvl w:ilvl="6" w:tplc="53BE2832" w:tentative="1">
      <w:start w:val="1"/>
      <w:numFmt w:val="bullet"/>
      <w:lvlText w:val=""/>
      <w:lvlJc w:val="left"/>
      <w:pPr>
        <w:ind w:left="4680" w:hanging="360"/>
      </w:pPr>
      <w:rPr>
        <w:rFonts w:ascii="Symbol" w:hAnsi="Symbol" w:hint="default"/>
      </w:rPr>
    </w:lvl>
    <w:lvl w:ilvl="7" w:tplc="54A6D992" w:tentative="1">
      <w:start w:val="1"/>
      <w:numFmt w:val="bullet"/>
      <w:lvlText w:val="o"/>
      <w:lvlJc w:val="left"/>
      <w:pPr>
        <w:ind w:left="5400" w:hanging="360"/>
      </w:pPr>
      <w:rPr>
        <w:rFonts w:ascii="Courier New" w:hAnsi="Courier New" w:cs="Courier New" w:hint="default"/>
      </w:rPr>
    </w:lvl>
    <w:lvl w:ilvl="8" w:tplc="2E28172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75A05B6">
      <w:start w:val="1"/>
      <w:numFmt w:val="lowerRoman"/>
      <w:lvlText w:val="(%1)"/>
      <w:lvlJc w:val="left"/>
      <w:pPr>
        <w:ind w:left="1080" w:hanging="720"/>
      </w:pPr>
      <w:rPr>
        <w:rFonts w:hint="default"/>
      </w:rPr>
    </w:lvl>
    <w:lvl w:ilvl="1" w:tplc="79762CE0" w:tentative="1">
      <w:start w:val="1"/>
      <w:numFmt w:val="lowerLetter"/>
      <w:lvlText w:val="%2."/>
      <w:lvlJc w:val="left"/>
      <w:pPr>
        <w:ind w:left="1440" w:hanging="360"/>
      </w:pPr>
    </w:lvl>
    <w:lvl w:ilvl="2" w:tplc="DB5CD3CE" w:tentative="1">
      <w:start w:val="1"/>
      <w:numFmt w:val="lowerRoman"/>
      <w:lvlText w:val="%3."/>
      <w:lvlJc w:val="right"/>
      <w:pPr>
        <w:ind w:left="2160" w:hanging="180"/>
      </w:pPr>
    </w:lvl>
    <w:lvl w:ilvl="3" w:tplc="03CACBA2" w:tentative="1">
      <w:start w:val="1"/>
      <w:numFmt w:val="decimal"/>
      <w:lvlText w:val="%4."/>
      <w:lvlJc w:val="left"/>
      <w:pPr>
        <w:ind w:left="2880" w:hanging="360"/>
      </w:pPr>
    </w:lvl>
    <w:lvl w:ilvl="4" w:tplc="A3627D02" w:tentative="1">
      <w:start w:val="1"/>
      <w:numFmt w:val="lowerLetter"/>
      <w:lvlText w:val="%5."/>
      <w:lvlJc w:val="left"/>
      <w:pPr>
        <w:ind w:left="3600" w:hanging="360"/>
      </w:pPr>
    </w:lvl>
    <w:lvl w:ilvl="5" w:tplc="2BD4D9B2" w:tentative="1">
      <w:start w:val="1"/>
      <w:numFmt w:val="lowerRoman"/>
      <w:lvlText w:val="%6."/>
      <w:lvlJc w:val="right"/>
      <w:pPr>
        <w:ind w:left="4320" w:hanging="180"/>
      </w:pPr>
    </w:lvl>
    <w:lvl w:ilvl="6" w:tplc="274E476E" w:tentative="1">
      <w:start w:val="1"/>
      <w:numFmt w:val="decimal"/>
      <w:lvlText w:val="%7."/>
      <w:lvlJc w:val="left"/>
      <w:pPr>
        <w:ind w:left="5040" w:hanging="360"/>
      </w:pPr>
    </w:lvl>
    <w:lvl w:ilvl="7" w:tplc="B5AE7C46" w:tentative="1">
      <w:start w:val="1"/>
      <w:numFmt w:val="lowerLetter"/>
      <w:lvlText w:val="%8."/>
      <w:lvlJc w:val="left"/>
      <w:pPr>
        <w:ind w:left="5760" w:hanging="360"/>
      </w:pPr>
    </w:lvl>
    <w:lvl w:ilvl="8" w:tplc="0384277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53C14C8">
      <w:start w:val="1"/>
      <w:numFmt w:val="lowerRoman"/>
      <w:lvlText w:val="(%1)"/>
      <w:lvlJc w:val="left"/>
      <w:pPr>
        <w:ind w:left="1080" w:hanging="720"/>
      </w:pPr>
      <w:rPr>
        <w:rFonts w:hint="default"/>
      </w:rPr>
    </w:lvl>
    <w:lvl w:ilvl="1" w:tplc="853CD326" w:tentative="1">
      <w:start w:val="1"/>
      <w:numFmt w:val="lowerLetter"/>
      <w:lvlText w:val="%2."/>
      <w:lvlJc w:val="left"/>
      <w:pPr>
        <w:ind w:left="1440" w:hanging="360"/>
      </w:pPr>
    </w:lvl>
    <w:lvl w:ilvl="2" w:tplc="E51A97B4" w:tentative="1">
      <w:start w:val="1"/>
      <w:numFmt w:val="lowerRoman"/>
      <w:lvlText w:val="%3."/>
      <w:lvlJc w:val="right"/>
      <w:pPr>
        <w:ind w:left="2160" w:hanging="180"/>
      </w:pPr>
    </w:lvl>
    <w:lvl w:ilvl="3" w:tplc="586C7CD2" w:tentative="1">
      <w:start w:val="1"/>
      <w:numFmt w:val="decimal"/>
      <w:lvlText w:val="%4."/>
      <w:lvlJc w:val="left"/>
      <w:pPr>
        <w:ind w:left="2880" w:hanging="360"/>
      </w:pPr>
    </w:lvl>
    <w:lvl w:ilvl="4" w:tplc="E8848E18" w:tentative="1">
      <w:start w:val="1"/>
      <w:numFmt w:val="lowerLetter"/>
      <w:lvlText w:val="%5."/>
      <w:lvlJc w:val="left"/>
      <w:pPr>
        <w:ind w:left="3600" w:hanging="360"/>
      </w:pPr>
    </w:lvl>
    <w:lvl w:ilvl="5" w:tplc="AEEAE9E6" w:tentative="1">
      <w:start w:val="1"/>
      <w:numFmt w:val="lowerRoman"/>
      <w:lvlText w:val="%6."/>
      <w:lvlJc w:val="right"/>
      <w:pPr>
        <w:ind w:left="4320" w:hanging="180"/>
      </w:pPr>
    </w:lvl>
    <w:lvl w:ilvl="6" w:tplc="DEBA3694" w:tentative="1">
      <w:start w:val="1"/>
      <w:numFmt w:val="decimal"/>
      <w:lvlText w:val="%7."/>
      <w:lvlJc w:val="left"/>
      <w:pPr>
        <w:ind w:left="5040" w:hanging="360"/>
      </w:pPr>
    </w:lvl>
    <w:lvl w:ilvl="7" w:tplc="1362D532" w:tentative="1">
      <w:start w:val="1"/>
      <w:numFmt w:val="lowerLetter"/>
      <w:lvlText w:val="%8."/>
      <w:lvlJc w:val="left"/>
      <w:pPr>
        <w:ind w:left="5760" w:hanging="360"/>
      </w:pPr>
    </w:lvl>
    <w:lvl w:ilvl="8" w:tplc="87961C3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A78E504">
      <w:start w:val="1"/>
      <w:numFmt w:val="lowerRoman"/>
      <w:lvlText w:val="(%1)"/>
      <w:lvlJc w:val="left"/>
      <w:pPr>
        <w:ind w:left="1080" w:hanging="720"/>
      </w:pPr>
      <w:rPr>
        <w:rFonts w:hint="default"/>
        <w:b w:val="0"/>
      </w:rPr>
    </w:lvl>
    <w:lvl w:ilvl="1" w:tplc="46349BBC" w:tentative="1">
      <w:start w:val="1"/>
      <w:numFmt w:val="lowerLetter"/>
      <w:lvlText w:val="%2."/>
      <w:lvlJc w:val="left"/>
      <w:pPr>
        <w:ind w:left="1440" w:hanging="360"/>
      </w:pPr>
    </w:lvl>
    <w:lvl w:ilvl="2" w:tplc="E01071E4" w:tentative="1">
      <w:start w:val="1"/>
      <w:numFmt w:val="lowerRoman"/>
      <w:lvlText w:val="%3."/>
      <w:lvlJc w:val="right"/>
      <w:pPr>
        <w:ind w:left="2160" w:hanging="180"/>
      </w:pPr>
    </w:lvl>
    <w:lvl w:ilvl="3" w:tplc="B7DE5164" w:tentative="1">
      <w:start w:val="1"/>
      <w:numFmt w:val="decimal"/>
      <w:lvlText w:val="%4."/>
      <w:lvlJc w:val="left"/>
      <w:pPr>
        <w:ind w:left="2880" w:hanging="360"/>
      </w:pPr>
    </w:lvl>
    <w:lvl w:ilvl="4" w:tplc="D78EE940" w:tentative="1">
      <w:start w:val="1"/>
      <w:numFmt w:val="lowerLetter"/>
      <w:lvlText w:val="%5."/>
      <w:lvlJc w:val="left"/>
      <w:pPr>
        <w:ind w:left="3600" w:hanging="360"/>
      </w:pPr>
    </w:lvl>
    <w:lvl w:ilvl="5" w:tplc="BF14D596" w:tentative="1">
      <w:start w:val="1"/>
      <w:numFmt w:val="lowerRoman"/>
      <w:lvlText w:val="%6."/>
      <w:lvlJc w:val="right"/>
      <w:pPr>
        <w:ind w:left="4320" w:hanging="180"/>
      </w:pPr>
    </w:lvl>
    <w:lvl w:ilvl="6" w:tplc="96C44A5E" w:tentative="1">
      <w:start w:val="1"/>
      <w:numFmt w:val="decimal"/>
      <w:lvlText w:val="%7."/>
      <w:lvlJc w:val="left"/>
      <w:pPr>
        <w:ind w:left="5040" w:hanging="360"/>
      </w:pPr>
    </w:lvl>
    <w:lvl w:ilvl="7" w:tplc="62B085D2" w:tentative="1">
      <w:start w:val="1"/>
      <w:numFmt w:val="lowerLetter"/>
      <w:lvlText w:val="%8."/>
      <w:lvlJc w:val="left"/>
      <w:pPr>
        <w:ind w:left="5760" w:hanging="360"/>
      </w:pPr>
    </w:lvl>
    <w:lvl w:ilvl="8" w:tplc="468CDEE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B5C455A">
      <w:start w:val="1"/>
      <w:numFmt w:val="lowerRoman"/>
      <w:lvlText w:val="(%1)"/>
      <w:lvlJc w:val="left"/>
      <w:pPr>
        <w:ind w:left="1080" w:hanging="720"/>
      </w:pPr>
      <w:rPr>
        <w:rFonts w:hint="default"/>
        <w:b w:val="0"/>
      </w:rPr>
    </w:lvl>
    <w:lvl w:ilvl="1" w:tplc="F99454FA" w:tentative="1">
      <w:start w:val="1"/>
      <w:numFmt w:val="lowerLetter"/>
      <w:lvlText w:val="%2."/>
      <w:lvlJc w:val="left"/>
      <w:pPr>
        <w:ind w:left="1440" w:hanging="360"/>
      </w:pPr>
    </w:lvl>
    <w:lvl w:ilvl="2" w:tplc="795AE6DE" w:tentative="1">
      <w:start w:val="1"/>
      <w:numFmt w:val="lowerRoman"/>
      <w:lvlText w:val="%3."/>
      <w:lvlJc w:val="right"/>
      <w:pPr>
        <w:ind w:left="2160" w:hanging="180"/>
      </w:pPr>
    </w:lvl>
    <w:lvl w:ilvl="3" w:tplc="54CEEAC4" w:tentative="1">
      <w:start w:val="1"/>
      <w:numFmt w:val="decimal"/>
      <w:lvlText w:val="%4."/>
      <w:lvlJc w:val="left"/>
      <w:pPr>
        <w:ind w:left="2880" w:hanging="360"/>
      </w:pPr>
    </w:lvl>
    <w:lvl w:ilvl="4" w:tplc="0726AE1E" w:tentative="1">
      <w:start w:val="1"/>
      <w:numFmt w:val="lowerLetter"/>
      <w:lvlText w:val="%5."/>
      <w:lvlJc w:val="left"/>
      <w:pPr>
        <w:ind w:left="3600" w:hanging="360"/>
      </w:pPr>
    </w:lvl>
    <w:lvl w:ilvl="5" w:tplc="4F42F66C" w:tentative="1">
      <w:start w:val="1"/>
      <w:numFmt w:val="lowerRoman"/>
      <w:lvlText w:val="%6."/>
      <w:lvlJc w:val="right"/>
      <w:pPr>
        <w:ind w:left="4320" w:hanging="180"/>
      </w:pPr>
    </w:lvl>
    <w:lvl w:ilvl="6" w:tplc="187A81A0" w:tentative="1">
      <w:start w:val="1"/>
      <w:numFmt w:val="decimal"/>
      <w:lvlText w:val="%7."/>
      <w:lvlJc w:val="left"/>
      <w:pPr>
        <w:ind w:left="5040" w:hanging="360"/>
      </w:pPr>
    </w:lvl>
    <w:lvl w:ilvl="7" w:tplc="5234FB56" w:tentative="1">
      <w:start w:val="1"/>
      <w:numFmt w:val="lowerLetter"/>
      <w:lvlText w:val="%8."/>
      <w:lvlJc w:val="left"/>
      <w:pPr>
        <w:ind w:left="5760" w:hanging="360"/>
      </w:pPr>
    </w:lvl>
    <w:lvl w:ilvl="8" w:tplc="AEF4772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D720CC4">
      <w:start w:val="1"/>
      <w:numFmt w:val="decimal"/>
      <w:lvlText w:val="%1."/>
      <w:lvlJc w:val="left"/>
      <w:pPr>
        <w:ind w:left="360" w:hanging="360"/>
      </w:pPr>
      <w:rPr>
        <w:rFonts w:hint="default"/>
      </w:rPr>
    </w:lvl>
    <w:lvl w:ilvl="1" w:tplc="1744FBA8" w:tentative="1">
      <w:start w:val="1"/>
      <w:numFmt w:val="lowerLetter"/>
      <w:lvlText w:val="%2."/>
      <w:lvlJc w:val="left"/>
      <w:pPr>
        <w:ind w:left="1080" w:hanging="360"/>
      </w:pPr>
    </w:lvl>
    <w:lvl w:ilvl="2" w:tplc="F7CA8962" w:tentative="1">
      <w:start w:val="1"/>
      <w:numFmt w:val="lowerRoman"/>
      <w:lvlText w:val="%3."/>
      <w:lvlJc w:val="right"/>
      <w:pPr>
        <w:ind w:left="1800" w:hanging="180"/>
      </w:pPr>
    </w:lvl>
    <w:lvl w:ilvl="3" w:tplc="1B9E020A" w:tentative="1">
      <w:start w:val="1"/>
      <w:numFmt w:val="decimal"/>
      <w:lvlText w:val="%4."/>
      <w:lvlJc w:val="left"/>
      <w:pPr>
        <w:ind w:left="2520" w:hanging="360"/>
      </w:pPr>
    </w:lvl>
    <w:lvl w:ilvl="4" w:tplc="70C0ED90" w:tentative="1">
      <w:start w:val="1"/>
      <w:numFmt w:val="lowerLetter"/>
      <w:lvlText w:val="%5."/>
      <w:lvlJc w:val="left"/>
      <w:pPr>
        <w:ind w:left="3240" w:hanging="360"/>
      </w:pPr>
    </w:lvl>
    <w:lvl w:ilvl="5" w:tplc="56E2A5B4" w:tentative="1">
      <w:start w:val="1"/>
      <w:numFmt w:val="lowerRoman"/>
      <w:lvlText w:val="%6."/>
      <w:lvlJc w:val="right"/>
      <w:pPr>
        <w:ind w:left="3960" w:hanging="180"/>
      </w:pPr>
    </w:lvl>
    <w:lvl w:ilvl="6" w:tplc="656EB94A" w:tentative="1">
      <w:start w:val="1"/>
      <w:numFmt w:val="decimal"/>
      <w:lvlText w:val="%7."/>
      <w:lvlJc w:val="left"/>
      <w:pPr>
        <w:ind w:left="4680" w:hanging="360"/>
      </w:pPr>
    </w:lvl>
    <w:lvl w:ilvl="7" w:tplc="FDE8446A" w:tentative="1">
      <w:start w:val="1"/>
      <w:numFmt w:val="lowerLetter"/>
      <w:lvlText w:val="%8."/>
      <w:lvlJc w:val="left"/>
      <w:pPr>
        <w:ind w:left="5400" w:hanging="360"/>
      </w:pPr>
    </w:lvl>
    <w:lvl w:ilvl="8" w:tplc="F820A1B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58A4430">
      <w:start w:val="1"/>
      <w:numFmt w:val="lowerRoman"/>
      <w:lvlText w:val="(%1)"/>
      <w:lvlJc w:val="left"/>
      <w:pPr>
        <w:ind w:left="1080" w:hanging="720"/>
      </w:pPr>
      <w:rPr>
        <w:rFonts w:hint="default"/>
      </w:rPr>
    </w:lvl>
    <w:lvl w:ilvl="1" w:tplc="6332DB80" w:tentative="1">
      <w:start w:val="1"/>
      <w:numFmt w:val="lowerLetter"/>
      <w:lvlText w:val="%2."/>
      <w:lvlJc w:val="left"/>
      <w:pPr>
        <w:ind w:left="1440" w:hanging="360"/>
      </w:pPr>
    </w:lvl>
    <w:lvl w:ilvl="2" w:tplc="4F909A1A" w:tentative="1">
      <w:start w:val="1"/>
      <w:numFmt w:val="lowerRoman"/>
      <w:lvlText w:val="%3."/>
      <w:lvlJc w:val="right"/>
      <w:pPr>
        <w:ind w:left="2160" w:hanging="180"/>
      </w:pPr>
    </w:lvl>
    <w:lvl w:ilvl="3" w:tplc="82AEC648" w:tentative="1">
      <w:start w:val="1"/>
      <w:numFmt w:val="decimal"/>
      <w:lvlText w:val="%4."/>
      <w:lvlJc w:val="left"/>
      <w:pPr>
        <w:ind w:left="2880" w:hanging="360"/>
      </w:pPr>
    </w:lvl>
    <w:lvl w:ilvl="4" w:tplc="6B92479C" w:tentative="1">
      <w:start w:val="1"/>
      <w:numFmt w:val="lowerLetter"/>
      <w:lvlText w:val="%5."/>
      <w:lvlJc w:val="left"/>
      <w:pPr>
        <w:ind w:left="3600" w:hanging="360"/>
      </w:pPr>
    </w:lvl>
    <w:lvl w:ilvl="5" w:tplc="A9E68A6A" w:tentative="1">
      <w:start w:val="1"/>
      <w:numFmt w:val="lowerRoman"/>
      <w:lvlText w:val="%6."/>
      <w:lvlJc w:val="right"/>
      <w:pPr>
        <w:ind w:left="4320" w:hanging="180"/>
      </w:pPr>
    </w:lvl>
    <w:lvl w:ilvl="6" w:tplc="A664EC4A" w:tentative="1">
      <w:start w:val="1"/>
      <w:numFmt w:val="decimal"/>
      <w:lvlText w:val="%7."/>
      <w:lvlJc w:val="left"/>
      <w:pPr>
        <w:ind w:left="5040" w:hanging="360"/>
      </w:pPr>
    </w:lvl>
    <w:lvl w:ilvl="7" w:tplc="542C7E96" w:tentative="1">
      <w:start w:val="1"/>
      <w:numFmt w:val="lowerLetter"/>
      <w:lvlText w:val="%8."/>
      <w:lvlJc w:val="left"/>
      <w:pPr>
        <w:ind w:left="5760" w:hanging="360"/>
      </w:pPr>
    </w:lvl>
    <w:lvl w:ilvl="8" w:tplc="C3E8261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17856F8">
      <w:start w:val="1"/>
      <w:numFmt w:val="decimal"/>
      <w:lvlText w:val="%1."/>
      <w:lvlJc w:val="left"/>
      <w:pPr>
        <w:ind w:left="360" w:hanging="360"/>
      </w:pPr>
    </w:lvl>
    <w:lvl w:ilvl="1" w:tplc="F31AD060" w:tentative="1">
      <w:start w:val="1"/>
      <w:numFmt w:val="lowerLetter"/>
      <w:lvlText w:val="%2."/>
      <w:lvlJc w:val="left"/>
      <w:pPr>
        <w:ind w:left="1080" w:hanging="360"/>
      </w:pPr>
    </w:lvl>
    <w:lvl w:ilvl="2" w:tplc="9462DBEE" w:tentative="1">
      <w:start w:val="1"/>
      <w:numFmt w:val="lowerRoman"/>
      <w:lvlText w:val="%3."/>
      <w:lvlJc w:val="right"/>
      <w:pPr>
        <w:ind w:left="1800" w:hanging="180"/>
      </w:pPr>
    </w:lvl>
    <w:lvl w:ilvl="3" w:tplc="E294DBF6" w:tentative="1">
      <w:start w:val="1"/>
      <w:numFmt w:val="decimal"/>
      <w:lvlText w:val="%4."/>
      <w:lvlJc w:val="left"/>
      <w:pPr>
        <w:ind w:left="2520" w:hanging="360"/>
      </w:pPr>
    </w:lvl>
    <w:lvl w:ilvl="4" w:tplc="FA2E39B6" w:tentative="1">
      <w:start w:val="1"/>
      <w:numFmt w:val="lowerLetter"/>
      <w:lvlText w:val="%5."/>
      <w:lvlJc w:val="left"/>
      <w:pPr>
        <w:ind w:left="3240" w:hanging="360"/>
      </w:pPr>
    </w:lvl>
    <w:lvl w:ilvl="5" w:tplc="7504B95A" w:tentative="1">
      <w:start w:val="1"/>
      <w:numFmt w:val="lowerRoman"/>
      <w:lvlText w:val="%6."/>
      <w:lvlJc w:val="right"/>
      <w:pPr>
        <w:ind w:left="3960" w:hanging="180"/>
      </w:pPr>
    </w:lvl>
    <w:lvl w:ilvl="6" w:tplc="268C516E" w:tentative="1">
      <w:start w:val="1"/>
      <w:numFmt w:val="decimal"/>
      <w:lvlText w:val="%7."/>
      <w:lvlJc w:val="left"/>
      <w:pPr>
        <w:ind w:left="4680" w:hanging="360"/>
      </w:pPr>
    </w:lvl>
    <w:lvl w:ilvl="7" w:tplc="70A043AE" w:tentative="1">
      <w:start w:val="1"/>
      <w:numFmt w:val="lowerLetter"/>
      <w:lvlText w:val="%8."/>
      <w:lvlJc w:val="left"/>
      <w:pPr>
        <w:ind w:left="5400" w:hanging="360"/>
      </w:pPr>
    </w:lvl>
    <w:lvl w:ilvl="8" w:tplc="FF02941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28A226E">
      <w:start w:val="1"/>
      <w:numFmt w:val="lowerRoman"/>
      <w:lvlText w:val="(%1)"/>
      <w:lvlJc w:val="left"/>
      <w:pPr>
        <w:ind w:left="1080" w:hanging="720"/>
      </w:pPr>
      <w:rPr>
        <w:rFonts w:hint="default"/>
        <w:b w:val="0"/>
      </w:rPr>
    </w:lvl>
    <w:lvl w:ilvl="1" w:tplc="4BD6E014" w:tentative="1">
      <w:start w:val="1"/>
      <w:numFmt w:val="lowerLetter"/>
      <w:lvlText w:val="%2."/>
      <w:lvlJc w:val="left"/>
      <w:pPr>
        <w:ind w:left="1440" w:hanging="360"/>
      </w:pPr>
    </w:lvl>
    <w:lvl w:ilvl="2" w:tplc="F9863F9A" w:tentative="1">
      <w:start w:val="1"/>
      <w:numFmt w:val="lowerRoman"/>
      <w:lvlText w:val="%3."/>
      <w:lvlJc w:val="right"/>
      <w:pPr>
        <w:ind w:left="2160" w:hanging="180"/>
      </w:pPr>
    </w:lvl>
    <w:lvl w:ilvl="3" w:tplc="8B3CEB46" w:tentative="1">
      <w:start w:val="1"/>
      <w:numFmt w:val="decimal"/>
      <w:lvlText w:val="%4."/>
      <w:lvlJc w:val="left"/>
      <w:pPr>
        <w:ind w:left="2880" w:hanging="360"/>
      </w:pPr>
    </w:lvl>
    <w:lvl w:ilvl="4" w:tplc="853A6828" w:tentative="1">
      <w:start w:val="1"/>
      <w:numFmt w:val="lowerLetter"/>
      <w:lvlText w:val="%5."/>
      <w:lvlJc w:val="left"/>
      <w:pPr>
        <w:ind w:left="3600" w:hanging="360"/>
      </w:pPr>
    </w:lvl>
    <w:lvl w:ilvl="5" w:tplc="3210E094" w:tentative="1">
      <w:start w:val="1"/>
      <w:numFmt w:val="lowerRoman"/>
      <w:lvlText w:val="%6."/>
      <w:lvlJc w:val="right"/>
      <w:pPr>
        <w:ind w:left="4320" w:hanging="180"/>
      </w:pPr>
    </w:lvl>
    <w:lvl w:ilvl="6" w:tplc="3B3CE488" w:tentative="1">
      <w:start w:val="1"/>
      <w:numFmt w:val="decimal"/>
      <w:lvlText w:val="%7."/>
      <w:lvlJc w:val="left"/>
      <w:pPr>
        <w:ind w:left="5040" w:hanging="360"/>
      </w:pPr>
    </w:lvl>
    <w:lvl w:ilvl="7" w:tplc="BA70F0B8" w:tentative="1">
      <w:start w:val="1"/>
      <w:numFmt w:val="lowerLetter"/>
      <w:lvlText w:val="%8."/>
      <w:lvlJc w:val="left"/>
      <w:pPr>
        <w:ind w:left="5760" w:hanging="360"/>
      </w:pPr>
    </w:lvl>
    <w:lvl w:ilvl="8" w:tplc="86D8897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6ABAC514">
      <w:start w:val="1"/>
      <w:numFmt w:val="lowerRoman"/>
      <w:lvlText w:val="(%1)"/>
      <w:lvlJc w:val="left"/>
      <w:pPr>
        <w:ind w:left="1080" w:hanging="720"/>
      </w:pPr>
      <w:rPr>
        <w:rFonts w:hint="default"/>
      </w:rPr>
    </w:lvl>
    <w:lvl w:ilvl="1" w:tplc="49E68C58" w:tentative="1">
      <w:start w:val="1"/>
      <w:numFmt w:val="lowerLetter"/>
      <w:lvlText w:val="%2."/>
      <w:lvlJc w:val="left"/>
      <w:pPr>
        <w:ind w:left="1440" w:hanging="360"/>
      </w:pPr>
    </w:lvl>
    <w:lvl w:ilvl="2" w:tplc="AAA2B87E" w:tentative="1">
      <w:start w:val="1"/>
      <w:numFmt w:val="lowerRoman"/>
      <w:lvlText w:val="%3."/>
      <w:lvlJc w:val="right"/>
      <w:pPr>
        <w:ind w:left="2160" w:hanging="180"/>
      </w:pPr>
    </w:lvl>
    <w:lvl w:ilvl="3" w:tplc="656EBBFC" w:tentative="1">
      <w:start w:val="1"/>
      <w:numFmt w:val="decimal"/>
      <w:lvlText w:val="%4."/>
      <w:lvlJc w:val="left"/>
      <w:pPr>
        <w:ind w:left="2880" w:hanging="360"/>
      </w:pPr>
    </w:lvl>
    <w:lvl w:ilvl="4" w:tplc="69FC5268" w:tentative="1">
      <w:start w:val="1"/>
      <w:numFmt w:val="lowerLetter"/>
      <w:lvlText w:val="%5."/>
      <w:lvlJc w:val="left"/>
      <w:pPr>
        <w:ind w:left="3600" w:hanging="360"/>
      </w:pPr>
    </w:lvl>
    <w:lvl w:ilvl="5" w:tplc="BA04B47A" w:tentative="1">
      <w:start w:val="1"/>
      <w:numFmt w:val="lowerRoman"/>
      <w:lvlText w:val="%6."/>
      <w:lvlJc w:val="right"/>
      <w:pPr>
        <w:ind w:left="4320" w:hanging="180"/>
      </w:pPr>
    </w:lvl>
    <w:lvl w:ilvl="6" w:tplc="608C4F32" w:tentative="1">
      <w:start w:val="1"/>
      <w:numFmt w:val="decimal"/>
      <w:lvlText w:val="%7."/>
      <w:lvlJc w:val="left"/>
      <w:pPr>
        <w:ind w:left="5040" w:hanging="360"/>
      </w:pPr>
    </w:lvl>
    <w:lvl w:ilvl="7" w:tplc="BD248966" w:tentative="1">
      <w:start w:val="1"/>
      <w:numFmt w:val="lowerLetter"/>
      <w:lvlText w:val="%8."/>
      <w:lvlJc w:val="left"/>
      <w:pPr>
        <w:ind w:left="5760" w:hanging="360"/>
      </w:pPr>
    </w:lvl>
    <w:lvl w:ilvl="8" w:tplc="93F46738" w:tentative="1">
      <w:start w:val="1"/>
      <w:numFmt w:val="lowerRoman"/>
      <w:lvlText w:val="%9."/>
      <w:lvlJc w:val="right"/>
      <w:pPr>
        <w:ind w:left="6480" w:hanging="180"/>
      </w:pPr>
    </w:lvl>
  </w:abstractNum>
  <w:abstractNum w:abstractNumId="31" w15:restartNumberingAfterBreak="0">
    <w:nsid w:val="5F2F5271"/>
    <w:multiLevelType w:val="hybridMultilevel"/>
    <w:tmpl w:val="98B85BB8"/>
    <w:lvl w:ilvl="0" w:tplc="9D62555C">
      <w:start w:val="1"/>
      <w:numFmt w:val="bullet"/>
      <w:lvlText w:val=""/>
      <w:lvlJc w:val="left"/>
      <w:pPr>
        <w:ind w:left="360" w:hanging="360"/>
      </w:pPr>
      <w:rPr>
        <w:rFonts w:ascii="Symbol" w:hAnsi="Symbol" w:hint="default"/>
      </w:rPr>
    </w:lvl>
    <w:lvl w:ilvl="1" w:tplc="3392CB2C">
      <w:start w:val="1"/>
      <w:numFmt w:val="bullet"/>
      <w:pStyle w:val="BulletPointLevel1"/>
      <w:lvlText w:val="o"/>
      <w:lvlJc w:val="left"/>
      <w:pPr>
        <w:ind w:left="1080" w:hanging="360"/>
      </w:pPr>
      <w:rPr>
        <w:rFonts w:ascii="Courier New" w:hAnsi="Courier New" w:hint="default"/>
      </w:rPr>
    </w:lvl>
    <w:lvl w:ilvl="2" w:tplc="3C9A2DF6">
      <w:start w:val="1"/>
      <w:numFmt w:val="bullet"/>
      <w:lvlText w:val=""/>
      <w:lvlJc w:val="left"/>
      <w:pPr>
        <w:ind w:left="1800" w:hanging="360"/>
      </w:pPr>
      <w:rPr>
        <w:rFonts w:ascii="Wingdings" w:hAnsi="Wingdings" w:hint="default"/>
      </w:rPr>
    </w:lvl>
    <w:lvl w:ilvl="3" w:tplc="C58638D2">
      <w:start w:val="1"/>
      <w:numFmt w:val="bullet"/>
      <w:lvlText w:val=""/>
      <w:lvlJc w:val="left"/>
      <w:pPr>
        <w:ind w:left="2520" w:hanging="360"/>
      </w:pPr>
      <w:rPr>
        <w:rFonts w:ascii="Symbol" w:hAnsi="Symbol" w:hint="default"/>
      </w:rPr>
    </w:lvl>
    <w:lvl w:ilvl="4" w:tplc="4B6015F2">
      <w:start w:val="1"/>
      <w:numFmt w:val="bullet"/>
      <w:lvlText w:val="o"/>
      <w:lvlJc w:val="left"/>
      <w:pPr>
        <w:ind w:left="3240" w:hanging="360"/>
      </w:pPr>
      <w:rPr>
        <w:rFonts w:ascii="Courier New" w:hAnsi="Courier New" w:hint="default"/>
      </w:rPr>
    </w:lvl>
    <w:lvl w:ilvl="5" w:tplc="3C04CD76">
      <w:start w:val="1"/>
      <w:numFmt w:val="bullet"/>
      <w:lvlText w:val=""/>
      <w:lvlJc w:val="left"/>
      <w:pPr>
        <w:ind w:left="3960" w:hanging="360"/>
      </w:pPr>
      <w:rPr>
        <w:rFonts w:ascii="Wingdings" w:hAnsi="Wingdings" w:hint="default"/>
      </w:rPr>
    </w:lvl>
    <w:lvl w:ilvl="6" w:tplc="C84829C4">
      <w:start w:val="1"/>
      <w:numFmt w:val="bullet"/>
      <w:lvlText w:val=""/>
      <w:lvlJc w:val="left"/>
      <w:pPr>
        <w:ind w:left="4680" w:hanging="360"/>
      </w:pPr>
      <w:rPr>
        <w:rFonts w:ascii="Symbol" w:hAnsi="Symbol" w:hint="default"/>
      </w:rPr>
    </w:lvl>
    <w:lvl w:ilvl="7" w:tplc="A8BA99E2">
      <w:start w:val="1"/>
      <w:numFmt w:val="bullet"/>
      <w:lvlText w:val="o"/>
      <w:lvlJc w:val="left"/>
      <w:pPr>
        <w:ind w:left="5400" w:hanging="360"/>
      </w:pPr>
      <w:rPr>
        <w:rFonts w:ascii="Courier New" w:hAnsi="Courier New" w:hint="default"/>
      </w:rPr>
    </w:lvl>
    <w:lvl w:ilvl="8" w:tplc="F26C9B60">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CF7C628C">
      <w:start w:val="1"/>
      <w:numFmt w:val="lowerRoman"/>
      <w:lvlText w:val="(%1)"/>
      <w:lvlJc w:val="left"/>
      <w:pPr>
        <w:ind w:left="1080" w:hanging="720"/>
      </w:pPr>
      <w:rPr>
        <w:rFonts w:hint="default"/>
      </w:rPr>
    </w:lvl>
    <w:lvl w:ilvl="1" w:tplc="131453F6" w:tentative="1">
      <w:start w:val="1"/>
      <w:numFmt w:val="lowerLetter"/>
      <w:lvlText w:val="%2."/>
      <w:lvlJc w:val="left"/>
      <w:pPr>
        <w:ind w:left="1440" w:hanging="360"/>
      </w:pPr>
    </w:lvl>
    <w:lvl w:ilvl="2" w:tplc="79B6D1AE" w:tentative="1">
      <w:start w:val="1"/>
      <w:numFmt w:val="lowerRoman"/>
      <w:lvlText w:val="%3."/>
      <w:lvlJc w:val="right"/>
      <w:pPr>
        <w:ind w:left="2160" w:hanging="180"/>
      </w:pPr>
    </w:lvl>
    <w:lvl w:ilvl="3" w:tplc="A09E6B9E" w:tentative="1">
      <w:start w:val="1"/>
      <w:numFmt w:val="decimal"/>
      <w:lvlText w:val="%4."/>
      <w:lvlJc w:val="left"/>
      <w:pPr>
        <w:ind w:left="2880" w:hanging="360"/>
      </w:pPr>
    </w:lvl>
    <w:lvl w:ilvl="4" w:tplc="247E6AB0" w:tentative="1">
      <w:start w:val="1"/>
      <w:numFmt w:val="lowerLetter"/>
      <w:lvlText w:val="%5."/>
      <w:lvlJc w:val="left"/>
      <w:pPr>
        <w:ind w:left="3600" w:hanging="360"/>
      </w:pPr>
    </w:lvl>
    <w:lvl w:ilvl="5" w:tplc="84A2A42A" w:tentative="1">
      <w:start w:val="1"/>
      <w:numFmt w:val="lowerRoman"/>
      <w:lvlText w:val="%6."/>
      <w:lvlJc w:val="right"/>
      <w:pPr>
        <w:ind w:left="4320" w:hanging="180"/>
      </w:pPr>
    </w:lvl>
    <w:lvl w:ilvl="6" w:tplc="75523EA2" w:tentative="1">
      <w:start w:val="1"/>
      <w:numFmt w:val="decimal"/>
      <w:lvlText w:val="%7."/>
      <w:lvlJc w:val="left"/>
      <w:pPr>
        <w:ind w:left="5040" w:hanging="360"/>
      </w:pPr>
    </w:lvl>
    <w:lvl w:ilvl="7" w:tplc="388831FC" w:tentative="1">
      <w:start w:val="1"/>
      <w:numFmt w:val="lowerLetter"/>
      <w:lvlText w:val="%8."/>
      <w:lvlJc w:val="left"/>
      <w:pPr>
        <w:ind w:left="5760" w:hanging="360"/>
      </w:pPr>
    </w:lvl>
    <w:lvl w:ilvl="8" w:tplc="0920635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FFDE8A06">
      <w:start w:val="1"/>
      <w:numFmt w:val="lowerRoman"/>
      <w:lvlText w:val="(%1)"/>
      <w:lvlJc w:val="left"/>
      <w:pPr>
        <w:ind w:left="1004" w:hanging="720"/>
      </w:pPr>
      <w:rPr>
        <w:rFonts w:hint="default"/>
        <w:b w:val="0"/>
      </w:rPr>
    </w:lvl>
    <w:lvl w:ilvl="1" w:tplc="8D603300" w:tentative="1">
      <w:start w:val="1"/>
      <w:numFmt w:val="lowerLetter"/>
      <w:lvlText w:val="%2."/>
      <w:lvlJc w:val="left"/>
      <w:pPr>
        <w:ind w:left="1364" w:hanging="360"/>
      </w:pPr>
    </w:lvl>
    <w:lvl w:ilvl="2" w:tplc="06429170" w:tentative="1">
      <w:start w:val="1"/>
      <w:numFmt w:val="lowerRoman"/>
      <w:lvlText w:val="%3."/>
      <w:lvlJc w:val="right"/>
      <w:pPr>
        <w:ind w:left="2084" w:hanging="180"/>
      </w:pPr>
    </w:lvl>
    <w:lvl w:ilvl="3" w:tplc="F7EA82F0" w:tentative="1">
      <w:start w:val="1"/>
      <w:numFmt w:val="decimal"/>
      <w:lvlText w:val="%4."/>
      <w:lvlJc w:val="left"/>
      <w:pPr>
        <w:ind w:left="2804" w:hanging="360"/>
      </w:pPr>
    </w:lvl>
    <w:lvl w:ilvl="4" w:tplc="9D7885FE" w:tentative="1">
      <w:start w:val="1"/>
      <w:numFmt w:val="lowerLetter"/>
      <w:lvlText w:val="%5."/>
      <w:lvlJc w:val="left"/>
      <w:pPr>
        <w:ind w:left="3524" w:hanging="360"/>
      </w:pPr>
    </w:lvl>
    <w:lvl w:ilvl="5" w:tplc="DBC23BD0" w:tentative="1">
      <w:start w:val="1"/>
      <w:numFmt w:val="lowerRoman"/>
      <w:lvlText w:val="%6."/>
      <w:lvlJc w:val="right"/>
      <w:pPr>
        <w:ind w:left="4244" w:hanging="180"/>
      </w:pPr>
    </w:lvl>
    <w:lvl w:ilvl="6" w:tplc="2E54D7E0" w:tentative="1">
      <w:start w:val="1"/>
      <w:numFmt w:val="decimal"/>
      <w:lvlText w:val="%7."/>
      <w:lvlJc w:val="left"/>
      <w:pPr>
        <w:ind w:left="4964" w:hanging="360"/>
      </w:pPr>
    </w:lvl>
    <w:lvl w:ilvl="7" w:tplc="67BCF02A" w:tentative="1">
      <w:start w:val="1"/>
      <w:numFmt w:val="lowerLetter"/>
      <w:lvlText w:val="%8."/>
      <w:lvlJc w:val="left"/>
      <w:pPr>
        <w:ind w:left="5684" w:hanging="360"/>
      </w:pPr>
    </w:lvl>
    <w:lvl w:ilvl="8" w:tplc="1378639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BE4E4E9C">
      <w:start w:val="1"/>
      <w:numFmt w:val="decimal"/>
      <w:lvlText w:val="%1."/>
      <w:lvlJc w:val="left"/>
      <w:pPr>
        <w:ind w:left="360" w:hanging="360"/>
      </w:pPr>
      <w:rPr>
        <w:rFonts w:hint="default"/>
      </w:rPr>
    </w:lvl>
    <w:lvl w:ilvl="1" w:tplc="1F94FC3A" w:tentative="1">
      <w:start w:val="1"/>
      <w:numFmt w:val="lowerLetter"/>
      <w:lvlText w:val="%2."/>
      <w:lvlJc w:val="left"/>
      <w:pPr>
        <w:ind w:left="1080" w:hanging="360"/>
      </w:pPr>
    </w:lvl>
    <w:lvl w:ilvl="2" w:tplc="F348CDF8" w:tentative="1">
      <w:start w:val="1"/>
      <w:numFmt w:val="lowerRoman"/>
      <w:lvlText w:val="%3."/>
      <w:lvlJc w:val="right"/>
      <w:pPr>
        <w:ind w:left="1800" w:hanging="180"/>
      </w:pPr>
    </w:lvl>
    <w:lvl w:ilvl="3" w:tplc="52E20784" w:tentative="1">
      <w:start w:val="1"/>
      <w:numFmt w:val="decimal"/>
      <w:lvlText w:val="%4."/>
      <w:lvlJc w:val="left"/>
      <w:pPr>
        <w:ind w:left="2520" w:hanging="360"/>
      </w:pPr>
    </w:lvl>
    <w:lvl w:ilvl="4" w:tplc="8F380346" w:tentative="1">
      <w:start w:val="1"/>
      <w:numFmt w:val="lowerLetter"/>
      <w:lvlText w:val="%5."/>
      <w:lvlJc w:val="left"/>
      <w:pPr>
        <w:ind w:left="3240" w:hanging="360"/>
      </w:pPr>
    </w:lvl>
    <w:lvl w:ilvl="5" w:tplc="E95C0AC8" w:tentative="1">
      <w:start w:val="1"/>
      <w:numFmt w:val="lowerRoman"/>
      <w:lvlText w:val="%6."/>
      <w:lvlJc w:val="right"/>
      <w:pPr>
        <w:ind w:left="3960" w:hanging="180"/>
      </w:pPr>
    </w:lvl>
    <w:lvl w:ilvl="6" w:tplc="F9CA7B1E" w:tentative="1">
      <w:start w:val="1"/>
      <w:numFmt w:val="decimal"/>
      <w:lvlText w:val="%7."/>
      <w:lvlJc w:val="left"/>
      <w:pPr>
        <w:ind w:left="4680" w:hanging="360"/>
      </w:pPr>
    </w:lvl>
    <w:lvl w:ilvl="7" w:tplc="B5D65E0A" w:tentative="1">
      <w:start w:val="1"/>
      <w:numFmt w:val="lowerLetter"/>
      <w:lvlText w:val="%8."/>
      <w:lvlJc w:val="left"/>
      <w:pPr>
        <w:ind w:left="5400" w:hanging="360"/>
      </w:pPr>
    </w:lvl>
    <w:lvl w:ilvl="8" w:tplc="206C3C1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A3B49F9C">
      <w:start w:val="1"/>
      <w:numFmt w:val="lowerRoman"/>
      <w:lvlText w:val="(%1)"/>
      <w:lvlJc w:val="left"/>
      <w:pPr>
        <w:ind w:left="1080" w:hanging="720"/>
      </w:pPr>
      <w:rPr>
        <w:rFonts w:hint="default"/>
      </w:rPr>
    </w:lvl>
    <w:lvl w:ilvl="1" w:tplc="A2DA0F14" w:tentative="1">
      <w:start w:val="1"/>
      <w:numFmt w:val="lowerLetter"/>
      <w:lvlText w:val="%2."/>
      <w:lvlJc w:val="left"/>
      <w:pPr>
        <w:ind w:left="1440" w:hanging="360"/>
      </w:pPr>
    </w:lvl>
    <w:lvl w:ilvl="2" w:tplc="E346913E" w:tentative="1">
      <w:start w:val="1"/>
      <w:numFmt w:val="lowerRoman"/>
      <w:lvlText w:val="%3."/>
      <w:lvlJc w:val="right"/>
      <w:pPr>
        <w:ind w:left="2160" w:hanging="180"/>
      </w:pPr>
    </w:lvl>
    <w:lvl w:ilvl="3" w:tplc="7DFED73A" w:tentative="1">
      <w:start w:val="1"/>
      <w:numFmt w:val="decimal"/>
      <w:lvlText w:val="%4."/>
      <w:lvlJc w:val="left"/>
      <w:pPr>
        <w:ind w:left="2880" w:hanging="360"/>
      </w:pPr>
    </w:lvl>
    <w:lvl w:ilvl="4" w:tplc="4768DA40" w:tentative="1">
      <w:start w:val="1"/>
      <w:numFmt w:val="lowerLetter"/>
      <w:lvlText w:val="%5."/>
      <w:lvlJc w:val="left"/>
      <w:pPr>
        <w:ind w:left="3600" w:hanging="360"/>
      </w:pPr>
    </w:lvl>
    <w:lvl w:ilvl="5" w:tplc="78561B7C" w:tentative="1">
      <w:start w:val="1"/>
      <w:numFmt w:val="lowerRoman"/>
      <w:lvlText w:val="%6."/>
      <w:lvlJc w:val="right"/>
      <w:pPr>
        <w:ind w:left="4320" w:hanging="180"/>
      </w:pPr>
    </w:lvl>
    <w:lvl w:ilvl="6" w:tplc="DA546218" w:tentative="1">
      <w:start w:val="1"/>
      <w:numFmt w:val="decimal"/>
      <w:lvlText w:val="%7."/>
      <w:lvlJc w:val="left"/>
      <w:pPr>
        <w:ind w:left="5040" w:hanging="360"/>
      </w:pPr>
    </w:lvl>
    <w:lvl w:ilvl="7" w:tplc="8B3AB22C" w:tentative="1">
      <w:start w:val="1"/>
      <w:numFmt w:val="lowerLetter"/>
      <w:lvlText w:val="%8."/>
      <w:lvlJc w:val="left"/>
      <w:pPr>
        <w:ind w:left="5760" w:hanging="360"/>
      </w:pPr>
    </w:lvl>
    <w:lvl w:ilvl="8" w:tplc="E12A95E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773CC116">
      <w:start w:val="1"/>
      <w:numFmt w:val="decimal"/>
      <w:lvlText w:val="%1."/>
      <w:lvlJc w:val="left"/>
      <w:pPr>
        <w:ind w:left="360" w:hanging="360"/>
      </w:pPr>
      <w:rPr>
        <w:rFonts w:hint="default"/>
      </w:rPr>
    </w:lvl>
    <w:lvl w:ilvl="1" w:tplc="DBB8B06A" w:tentative="1">
      <w:start w:val="1"/>
      <w:numFmt w:val="lowerLetter"/>
      <w:lvlText w:val="%2."/>
      <w:lvlJc w:val="left"/>
      <w:pPr>
        <w:ind w:left="1080" w:hanging="360"/>
      </w:pPr>
    </w:lvl>
    <w:lvl w:ilvl="2" w:tplc="73EE0008" w:tentative="1">
      <w:start w:val="1"/>
      <w:numFmt w:val="lowerRoman"/>
      <w:lvlText w:val="%3."/>
      <w:lvlJc w:val="right"/>
      <w:pPr>
        <w:ind w:left="1800" w:hanging="180"/>
      </w:pPr>
    </w:lvl>
    <w:lvl w:ilvl="3" w:tplc="98F44A8E" w:tentative="1">
      <w:start w:val="1"/>
      <w:numFmt w:val="decimal"/>
      <w:lvlText w:val="%4."/>
      <w:lvlJc w:val="left"/>
      <w:pPr>
        <w:ind w:left="2520" w:hanging="360"/>
      </w:pPr>
    </w:lvl>
    <w:lvl w:ilvl="4" w:tplc="BD98E922" w:tentative="1">
      <w:start w:val="1"/>
      <w:numFmt w:val="lowerLetter"/>
      <w:lvlText w:val="%5."/>
      <w:lvlJc w:val="left"/>
      <w:pPr>
        <w:ind w:left="3240" w:hanging="360"/>
      </w:pPr>
    </w:lvl>
    <w:lvl w:ilvl="5" w:tplc="41CA497A" w:tentative="1">
      <w:start w:val="1"/>
      <w:numFmt w:val="lowerRoman"/>
      <w:lvlText w:val="%6."/>
      <w:lvlJc w:val="right"/>
      <w:pPr>
        <w:ind w:left="3960" w:hanging="180"/>
      </w:pPr>
    </w:lvl>
    <w:lvl w:ilvl="6" w:tplc="565ED948" w:tentative="1">
      <w:start w:val="1"/>
      <w:numFmt w:val="decimal"/>
      <w:lvlText w:val="%7."/>
      <w:lvlJc w:val="left"/>
      <w:pPr>
        <w:ind w:left="4680" w:hanging="360"/>
      </w:pPr>
    </w:lvl>
    <w:lvl w:ilvl="7" w:tplc="4D866946" w:tentative="1">
      <w:start w:val="1"/>
      <w:numFmt w:val="lowerLetter"/>
      <w:lvlText w:val="%8."/>
      <w:lvlJc w:val="left"/>
      <w:pPr>
        <w:ind w:left="5400" w:hanging="360"/>
      </w:pPr>
    </w:lvl>
    <w:lvl w:ilvl="8" w:tplc="327AF80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3BDCAF08">
      <w:start w:val="1"/>
      <w:numFmt w:val="lowerRoman"/>
      <w:lvlText w:val="(%1)"/>
      <w:lvlJc w:val="left"/>
      <w:pPr>
        <w:ind w:left="1080" w:hanging="720"/>
      </w:pPr>
      <w:rPr>
        <w:rFonts w:hint="default"/>
      </w:rPr>
    </w:lvl>
    <w:lvl w:ilvl="1" w:tplc="65362AFC" w:tentative="1">
      <w:start w:val="1"/>
      <w:numFmt w:val="lowerLetter"/>
      <w:lvlText w:val="%2."/>
      <w:lvlJc w:val="left"/>
      <w:pPr>
        <w:ind w:left="1440" w:hanging="360"/>
      </w:pPr>
    </w:lvl>
    <w:lvl w:ilvl="2" w:tplc="7458F178" w:tentative="1">
      <w:start w:val="1"/>
      <w:numFmt w:val="lowerRoman"/>
      <w:lvlText w:val="%3."/>
      <w:lvlJc w:val="right"/>
      <w:pPr>
        <w:ind w:left="2160" w:hanging="180"/>
      </w:pPr>
    </w:lvl>
    <w:lvl w:ilvl="3" w:tplc="4DAC49DA" w:tentative="1">
      <w:start w:val="1"/>
      <w:numFmt w:val="decimal"/>
      <w:lvlText w:val="%4."/>
      <w:lvlJc w:val="left"/>
      <w:pPr>
        <w:ind w:left="2880" w:hanging="360"/>
      </w:pPr>
    </w:lvl>
    <w:lvl w:ilvl="4" w:tplc="BEAA059A" w:tentative="1">
      <w:start w:val="1"/>
      <w:numFmt w:val="lowerLetter"/>
      <w:lvlText w:val="%5."/>
      <w:lvlJc w:val="left"/>
      <w:pPr>
        <w:ind w:left="3600" w:hanging="360"/>
      </w:pPr>
    </w:lvl>
    <w:lvl w:ilvl="5" w:tplc="519662C4" w:tentative="1">
      <w:start w:val="1"/>
      <w:numFmt w:val="lowerRoman"/>
      <w:lvlText w:val="%6."/>
      <w:lvlJc w:val="right"/>
      <w:pPr>
        <w:ind w:left="4320" w:hanging="180"/>
      </w:pPr>
    </w:lvl>
    <w:lvl w:ilvl="6" w:tplc="8FD8D988" w:tentative="1">
      <w:start w:val="1"/>
      <w:numFmt w:val="decimal"/>
      <w:lvlText w:val="%7."/>
      <w:lvlJc w:val="left"/>
      <w:pPr>
        <w:ind w:left="5040" w:hanging="360"/>
      </w:pPr>
    </w:lvl>
    <w:lvl w:ilvl="7" w:tplc="D7847254" w:tentative="1">
      <w:start w:val="1"/>
      <w:numFmt w:val="lowerLetter"/>
      <w:lvlText w:val="%8."/>
      <w:lvlJc w:val="left"/>
      <w:pPr>
        <w:ind w:left="5760" w:hanging="360"/>
      </w:pPr>
    </w:lvl>
    <w:lvl w:ilvl="8" w:tplc="8E9C615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A23663E8">
      <w:start w:val="1"/>
      <w:numFmt w:val="decimal"/>
      <w:lvlText w:val="%1."/>
      <w:lvlJc w:val="left"/>
      <w:pPr>
        <w:ind w:left="360" w:hanging="360"/>
      </w:pPr>
      <w:rPr>
        <w:rFonts w:hint="default"/>
      </w:rPr>
    </w:lvl>
    <w:lvl w:ilvl="1" w:tplc="1A44EBFE" w:tentative="1">
      <w:start w:val="1"/>
      <w:numFmt w:val="lowerLetter"/>
      <w:lvlText w:val="%2."/>
      <w:lvlJc w:val="left"/>
      <w:pPr>
        <w:ind w:left="1080" w:hanging="360"/>
      </w:pPr>
    </w:lvl>
    <w:lvl w:ilvl="2" w:tplc="2F4853C8" w:tentative="1">
      <w:start w:val="1"/>
      <w:numFmt w:val="lowerRoman"/>
      <w:lvlText w:val="%3."/>
      <w:lvlJc w:val="right"/>
      <w:pPr>
        <w:ind w:left="1800" w:hanging="180"/>
      </w:pPr>
    </w:lvl>
    <w:lvl w:ilvl="3" w:tplc="73DAF072" w:tentative="1">
      <w:start w:val="1"/>
      <w:numFmt w:val="decimal"/>
      <w:lvlText w:val="%4."/>
      <w:lvlJc w:val="left"/>
      <w:pPr>
        <w:ind w:left="2520" w:hanging="360"/>
      </w:pPr>
    </w:lvl>
    <w:lvl w:ilvl="4" w:tplc="CE6ECF78" w:tentative="1">
      <w:start w:val="1"/>
      <w:numFmt w:val="lowerLetter"/>
      <w:lvlText w:val="%5."/>
      <w:lvlJc w:val="left"/>
      <w:pPr>
        <w:ind w:left="3240" w:hanging="360"/>
      </w:pPr>
    </w:lvl>
    <w:lvl w:ilvl="5" w:tplc="CF929F66" w:tentative="1">
      <w:start w:val="1"/>
      <w:numFmt w:val="lowerRoman"/>
      <w:lvlText w:val="%6."/>
      <w:lvlJc w:val="right"/>
      <w:pPr>
        <w:ind w:left="3960" w:hanging="180"/>
      </w:pPr>
    </w:lvl>
    <w:lvl w:ilvl="6" w:tplc="9E84B0A2" w:tentative="1">
      <w:start w:val="1"/>
      <w:numFmt w:val="decimal"/>
      <w:lvlText w:val="%7."/>
      <w:lvlJc w:val="left"/>
      <w:pPr>
        <w:ind w:left="4680" w:hanging="360"/>
      </w:pPr>
    </w:lvl>
    <w:lvl w:ilvl="7" w:tplc="BD620940" w:tentative="1">
      <w:start w:val="1"/>
      <w:numFmt w:val="lowerLetter"/>
      <w:lvlText w:val="%8."/>
      <w:lvlJc w:val="left"/>
      <w:pPr>
        <w:ind w:left="5400" w:hanging="360"/>
      </w:pPr>
    </w:lvl>
    <w:lvl w:ilvl="8" w:tplc="2DEADBF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60F4DC10">
      <w:start w:val="1"/>
      <w:numFmt w:val="decimal"/>
      <w:lvlText w:val="%1."/>
      <w:lvlJc w:val="left"/>
      <w:pPr>
        <w:ind w:left="360" w:hanging="360"/>
      </w:pPr>
      <w:rPr>
        <w:rFonts w:hint="default"/>
      </w:rPr>
    </w:lvl>
    <w:lvl w:ilvl="1" w:tplc="F8FA56C8" w:tentative="1">
      <w:start w:val="1"/>
      <w:numFmt w:val="lowerLetter"/>
      <w:lvlText w:val="%2."/>
      <w:lvlJc w:val="left"/>
      <w:pPr>
        <w:ind w:left="1080" w:hanging="360"/>
      </w:pPr>
    </w:lvl>
    <w:lvl w:ilvl="2" w:tplc="C1542CFC" w:tentative="1">
      <w:start w:val="1"/>
      <w:numFmt w:val="lowerRoman"/>
      <w:lvlText w:val="%3."/>
      <w:lvlJc w:val="right"/>
      <w:pPr>
        <w:ind w:left="1800" w:hanging="180"/>
      </w:pPr>
    </w:lvl>
    <w:lvl w:ilvl="3" w:tplc="04D8398A" w:tentative="1">
      <w:start w:val="1"/>
      <w:numFmt w:val="decimal"/>
      <w:lvlText w:val="%4."/>
      <w:lvlJc w:val="left"/>
      <w:pPr>
        <w:ind w:left="2520" w:hanging="360"/>
      </w:pPr>
    </w:lvl>
    <w:lvl w:ilvl="4" w:tplc="F5509DDC" w:tentative="1">
      <w:start w:val="1"/>
      <w:numFmt w:val="lowerLetter"/>
      <w:lvlText w:val="%5."/>
      <w:lvlJc w:val="left"/>
      <w:pPr>
        <w:ind w:left="3240" w:hanging="360"/>
      </w:pPr>
    </w:lvl>
    <w:lvl w:ilvl="5" w:tplc="96780DB4" w:tentative="1">
      <w:start w:val="1"/>
      <w:numFmt w:val="lowerRoman"/>
      <w:lvlText w:val="%6."/>
      <w:lvlJc w:val="right"/>
      <w:pPr>
        <w:ind w:left="3960" w:hanging="180"/>
      </w:pPr>
    </w:lvl>
    <w:lvl w:ilvl="6" w:tplc="FCB078DE" w:tentative="1">
      <w:start w:val="1"/>
      <w:numFmt w:val="decimal"/>
      <w:lvlText w:val="%7."/>
      <w:lvlJc w:val="left"/>
      <w:pPr>
        <w:ind w:left="4680" w:hanging="360"/>
      </w:pPr>
    </w:lvl>
    <w:lvl w:ilvl="7" w:tplc="5C86F948" w:tentative="1">
      <w:start w:val="1"/>
      <w:numFmt w:val="lowerLetter"/>
      <w:lvlText w:val="%8."/>
      <w:lvlJc w:val="left"/>
      <w:pPr>
        <w:ind w:left="5400" w:hanging="360"/>
      </w:pPr>
    </w:lvl>
    <w:lvl w:ilvl="8" w:tplc="C546A5A0"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5"/>
  </w:num>
  <w:num w:numId="7">
    <w:abstractNumId w:val="34"/>
  </w:num>
  <w:num w:numId="8">
    <w:abstractNumId w:val="14"/>
  </w:num>
  <w:num w:numId="9">
    <w:abstractNumId w:val="21"/>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6"/>
  </w:num>
  <w:num w:numId="20">
    <w:abstractNumId w:val="25"/>
  </w:num>
  <w:num w:numId="21">
    <w:abstractNumId w:val="7"/>
  </w:num>
  <w:num w:numId="22">
    <w:abstractNumId w:val="12"/>
  </w:num>
  <w:num w:numId="23">
    <w:abstractNumId w:val="32"/>
  </w:num>
  <w:num w:numId="24">
    <w:abstractNumId w:val="22"/>
  </w:num>
  <w:num w:numId="25">
    <w:abstractNumId w:val="18"/>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17"/>
  </w:num>
  <w:num w:numId="4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CA6"/>
    <w:rsid w:val="00506EA7"/>
    <w:rsid w:val="00705B43"/>
    <w:rsid w:val="00995CA6"/>
    <w:rsid w:val="00C35304"/>
    <w:rsid w:val="00CB5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A350"/>
  <w15:docId w15:val="{50DE9203-EB5B-4141-813F-356EF061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Points">
    <w:name w:val="Bullet Points"/>
    <w:basedOn w:val="ListParagraph"/>
    <w:link w:val="BulletPointsChar"/>
    <w:qFormat/>
    <w:rsid w:val="00CB5EAE"/>
    <w:pPr>
      <w:numPr>
        <w:numId w:val="38"/>
      </w:numPr>
      <w:ind w:left="425" w:hanging="425"/>
      <w:contextualSpacing w:val="0"/>
    </w:pPr>
    <w:rPr>
      <w:color w:val="auto"/>
    </w:rPr>
  </w:style>
  <w:style w:type="character" w:customStyle="1" w:styleId="BulletPointsChar">
    <w:name w:val="Bullet Points Char"/>
    <w:basedOn w:val="DefaultParagraphFont"/>
    <w:link w:val="BulletPoints"/>
    <w:rsid w:val="00CB5EAE"/>
    <w:rPr>
      <w:rFonts w:ascii="Arial" w:eastAsia="Times New Roman" w:hAnsi="Arial" w:cs="Arial"/>
      <w:sz w:val="24"/>
      <w:szCs w:val="24"/>
      <w:lang w:eastAsia="en-AU"/>
    </w:rPr>
  </w:style>
  <w:style w:type="paragraph" w:customStyle="1" w:styleId="BulletPointLevel1">
    <w:name w:val="Bullet Point Level 1"/>
    <w:basedOn w:val="ListParagraph"/>
    <w:qFormat/>
    <w:rsid w:val="00CB5EAE"/>
    <w:pPr>
      <w:numPr>
        <w:ilvl w:val="1"/>
        <w:numId w:val="40"/>
      </w:numPr>
      <w:tabs>
        <w:tab w:val="right" w:pos="9026"/>
      </w:tabs>
      <w:ind w:left="709" w:hanging="425"/>
      <w:contextualSpacing w:val="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6231</RACS_x0020_ID>
    <Approved_x0020_Provider xmlns="a8338b6e-77a6-4851-82b6-98166143ffdd">Estia Investments Pty Ltd</Approved_x0020_Provider>
    <Management_x0020_Company_x0020_ID xmlns="a8338b6e-77a6-4851-82b6-98166143ffdd" xsi:nil="true"/>
    <Home xmlns="a8338b6e-77a6-4851-82b6-98166143ffdd">Estia Health Salisbury</Home>
    <Signed xmlns="a8338b6e-77a6-4851-82b6-98166143ffdd" xsi:nil="true"/>
    <Uploaded xmlns="a8338b6e-77a6-4851-82b6-98166143ffdd">False</Uploaded>
    <Management_x0020_Company xmlns="a8338b6e-77a6-4851-82b6-98166143ffdd" xsi:nil="true"/>
    <Doc_x0020_Date xmlns="a8338b6e-77a6-4851-82b6-98166143ffdd">2021-06-03T01:12:00+00:00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0EFE2E1C-7CF4-DC11-AD41-005056922186</Home_x0020_ID>
    <State xmlns="a8338b6e-77a6-4851-82b6-98166143ffdd">SA</State>
    <Doc_x0020_Sent_Received_x0020_Date xmlns="a8338b6e-77a6-4851-82b6-98166143ffdd">2021-06-03T00:00:00+00:00</Doc_x0020_Sent_Received_x0020_Date>
    <Activity_x0020_ID xmlns="a8338b6e-77a6-4851-82b6-98166143ffdd">D915889A-B7B6-EB11-AF2D-005056922186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purl.org/dc/dcmitype/"/>
    <ds:schemaRef ds:uri="a8338b6e-77a6-4851-82b6-98166143ffdd"/>
  </ds:schemaRefs>
</ds:datastoreItem>
</file>

<file path=customXml/itemProps3.xml><?xml version="1.0" encoding="utf-8"?>
<ds:datastoreItem xmlns:ds="http://schemas.openxmlformats.org/officeDocument/2006/customXml" ds:itemID="{43450471-64ED-44CE-9802-CC40A11E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BADB4A-FE3B-4E92-B184-B8E81F9F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2021-06-25T00:43:00Z</dcterms:created>
  <dcterms:modified xsi:type="dcterms:W3CDTF">2021-06-25T00:43:00Z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