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C346A" w14:textId="77777777" w:rsidR="006045B2" w:rsidRPr="003C6EC2" w:rsidRDefault="00B14736" w:rsidP="006045B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0C3617" wp14:editId="7D0C36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224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0C3619" wp14:editId="7D0C36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390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Eventide Home Rockhampton</w:t>
      </w:r>
      <w:r w:rsidRPr="003C6EC2">
        <w:rPr>
          <w:rFonts w:ascii="Arial Black" w:hAnsi="Arial Black"/>
        </w:rPr>
        <w:t xml:space="preserve"> </w:t>
      </w:r>
    </w:p>
    <w:p w14:paraId="7D0C346B" w14:textId="77777777" w:rsidR="006045B2" w:rsidRPr="003C6EC2" w:rsidRDefault="00B14736" w:rsidP="006045B2">
      <w:pPr>
        <w:pStyle w:val="Title"/>
        <w:spacing w:before="360" w:after="480"/>
      </w:pPr>
      <w:r w:rsidRPr="003C6EC2">
        <w:rPr>
          <w:rFonts w:ascii="Arial Black" w:eastAsia="Calibri" w:hAnsi="Arial Black"/>
          <w:sz w:val="56"/>
        </w:rPr>
        <w:t>Performance Report</w:t>
      </w:r>
    </w:p>
    <w:p w14:paraId="7D0C346C" w14:textId="77777777" w:rsidR="006045B2" w:rsidRPr="003C6EC2" w:rsidRDefault="00B14736" w:rsidP="006045B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97 Campbell Street </w:t>
      </w:r>
      <w:r w:rsidRPr="003C6EC2">
        <w:rPr>
          <w:color w:val="FFFFFF" w:themeColor="background1"/>
          <w:sz w:val="28"/>
        </w:rPr>
        <w:br/>
        <w:t>ROCKHAMPTON QLD 4700</w:t>
      </w:r>
      <w:r w:rsidRPr="003C6EC2">
        <w:rPr>
          <w:color w:val="FFFFFF" w:themeColor="background1"/>
          <w:sz w:val="28"/>
        </w:rPr>
        <w:br/>
      </w:r>
      <w:r w:rsidRPr="003C6EC2">
        <w:rPr>
          <w:rFonts w:eastAsia="Calibri"/>
          <w:color w:val="FFFFFF" w:themeColor="background1"/>
          <w:sz w:val="28"/>
          <w:szCs w:val="56"/>
          <w:lang w:eastAsia="en-US"/>
        </w:rPr>
        <w:t>Phone number: 07 4920 6800</w:t>
      </w:r>
    </w:p>
    <w:p w14:paraId="7D0C346D" w14:textId="77777777" w:rsidR="006045B2" w:rsidRDefault="00B14736" w:rsidP="006045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5406 </w:t>
      </w:r>
    </w:p>
    <w:p w14:paraId="7D0C346E" w14:textId="77777777" w:rsidR="006045B2" w:rsidRPr="003C6EC2" w:rsidRDefault="00B14736" w:rsidP="006045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7D0C346F" w14:textId="77777777" w:rsidR="006045B2" w:rsidRPr="003C6EC2" w:rsidRDefault="00B14736" w:rsidP="006045B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7 January 2021</w:t>
      </w:r>
    </w:p>
    <w:p w14:paraId="7D0C3470" w14:textId="516643C8" w:rsidR="006045B2" w:rsidRPr="00E93D41" w:rsidRDefault="00B14736" w:rsidP="006045B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125C">
        <w:rPr>
          <w:color w:val="FFFFFF" w:themeColor="background1"/>
          <w:sz w:val="28"/>
        </w:rPr>
        <w:t>9</w:t>
      </w:r>
      <w:r w:rsidR="00812EF8">
        <w:rPr>
          <w:color w:val="FFFFFF" w:themeColor="background1"/>
          <w:sz w:val="28"/>
        </w:rPr>
        <w:t xml:space="preserve"> February 2021</w:t>
      </w:r>
    </w:p>
    <w:bookmarkEnd w:id="0"/>
    <w:p w14:paraId="7D0C3471" w14:textId="77777777" w:rsidR="006045B2" w:rsidRPr="003C6EC2" w:rsidRDefault="006045B2" w:rsidP="006045B2">
      <w:pPr>
        <w:tabs>
          <w:tab w:val="left" w:pos="2127"/>
        </w:tabs>
        <w:spacing w:before="120"/>
        <w:rPr>
          <w:rFonts w:eastAsia="Calibri"/>
          <w:b/>
          <w:color w:val="FFFFFF" w:themeColor="background1"/>
          <w:sz w:val="28"/>
          <w:szCs w:val="56"/>
          <w:lang w:eastAsia="en-US"/>
        </w:rPr>
      </w:pPr>
    </w:p>
    <w:p w14:paraId="7D0C3472" w14:textId="77777777" w:rsidR="006045B2" w:rsidRDefault="006045B2" w:rsidP="006045B2">
      <w:pPr>
        <w:pStyle w:val="Heading1"/>
        <w:sectPr w:rsidR="006045B2" w:rsidSect="006045B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F1C022" w14:textId="77777777" w:rsidR="00643D21" w:rsidRDefault="00643D21" w:rsidP="00643D21">
      <w:pPr>
        <w:pStyle w:val="Heading1"/>
      </w:pPr>
      <w:bookmarkStart w:id="1" w:name="_Hlk32477662"/>
      <w:r>
        <w:lastRenderedPageBreak/>
        <w:t>Publication of report</w:t>
      </w:r>
    </w:p>
    <w:p w14:paraId="3464D57C" w14:textId="77777777" w:rsidR="00643D21" w:rsidRPr="006B166B" w:rsidRDefault="00643D21" w:rsidP="00643D2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B5EB6B6" w14:textId="77777777" w:rsidR="00643D21" w:rsidRPr="0094564F" w:rsidRDefault="00643D21" w:rsidP="00643D2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43D21" w14:paraId="3AB09184" w14:textId="77777777" w:rsidTr="006045B2">
        <w:trPr>
          <w:trHeight w:val="227"/>
        </w:trPr>
        <w:tc>
          <w:tcPr>
            <w:tcW w:w="3942" w:type="pct"/>
            <w:shd w:val="clear" w:color="auto" w:fill="auto"/>
          </w:tcPr>
          <w:p w14:paraId="2125B00B" w14:textId="77777777" w:rsidR="00643D21" w:rsidRPr="001E6954" w:rsidRDefault="00643D21" w:rsidP="006045B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DDF4D98" w14:textId="77777777" w:rsidR="00643D21" w:rsidRPr="00FF0427" w:rsidRDefault="00643D21" w:rsidP="006045B2">
            <w:pPr>
              <w:keepNext/>
              <w:spacing w:before="40" w:after="40" w:line="240" w:lineRule="auto"/>
              <w:jc w:val="right"/>
              <w:rPr>
                <w:b/>
                <w:bCs/>
                <w:iCs/>
                <w:color w:val="00577D"/>
                <w:szCs w:val="40"/>
              </w:rPr>
            </w:pPr>
            <w:r w:rsidRPr="00FF0427">
              <w:rPr>
                <w:b/>
                <w:bCs/>
                <w:iCs/>
                <w:color w:val="00577D"/>
                <w:szCs w:val="40"/>
              </w:rPr>
              <w:t>Compliant</w:t>
            </w:r>
          </w:p>
        </w:tc>
      </w:tr>
      <w:tr w:rsidR="00643D21" w14:paraId="2A5D3EC8" w14:textId="77777777" w:rsidTr="006045B2">
        <w:trPr>
          <w:trHeight w:val="227"/>
        </w:trPr>
        <w:tc>
          <w:tcPr>
            <w:tcW w:w="3942" w:type="pct"/>
            <w:shd w:val="clear" w:color="auto" w:fill="auto"/>
          </w:tcPr>
          <w:p w14:paraId="22CB51DE" w14:textId="77777777" w:rsidR="00643D21" w:rsidRPr="001E6954" w:rsidRDefault="00643D21" w:rsidP="006045B2">
            <w:pPr>
              <w:spacing w:before="40" w:after="40" w:line="240" w:lineRule="auto"/>
              <w:ind w:left="318"/>
            </w:pPr>
            <w:r w:rsidRPr="001E6954">
              <w:t>Requirement 1(3)(a)</w:t>
            </w:r>
          </w:p>
        </w:tc>
        <w:tc>
          <w:tcPr>
            <w:tcW w:w="1058" w:type="pct"/>
            <w:shd w:val="clear" w:color="auto" w:fill="auto"/>
          </w:tcPr>
          <w:p w14:paraId="6D106E1D"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6F5885E2" w14:textId="77777777" w:rsidTr="006045B2">
        <w:trPr>
          <w:trHeight w:val="227"/>
        </w:trPr>
        <w:tc>
          <w:tcPr>
            <w:tcW w:w="3942" w:type="pct"/>
            <w:shd w:val="clear" w:color="auto" w:fill="auto"/>
          </w:tcPr>
          <w:p w14:paraId="563E3607" w14:textId="77777777" w:rsidR="00643D21" w:rsidRPr="001E6954" w:rsidRDefault="00643D21" w:rsidP="006045B2">
            <w:pPr>
              <w:spacing w:before="40" w:after="40" w:line="240" w:lineRule="auto"/>
              <w:ind w:left="318"/>
            </w:pPr>
            <w:r w:rsidRPr="001E6954">
              <w:t>Requirement 1(3)(b)</w:t>
            </w:r>
          </w:p>
        </w:tc>
        <w:tc>
          <w:tcPr>
            <w:tcW w:w="1058" w:type="pct"/>
            <w:shd w:val="clear" w:color="auto" w:fill="auto"/>
          </w:tcPr>
          <w:p w14:paraId="2BAB8D4D"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4BA2ED9E" w14:textId="77777777" w:rsidTr="006045B2">
        <w:trPr>
          <w:trHeight w:val="227"/>
        </w:trPr>
        <w:tc>
          <w:tcPr>
            <w:tcW w:w="3942" w:type="pct"/>
            <w:shd w:val="clear" w:color="auto" w:fill="auto"/>
          </w:tcPr>
          <w:p w14:paraId="321510CF" w14:textId="77777777" w:rsidR="00643D21" w:rsidRPr="001E6954" w:rsidRDefault="00643D21" w:rsidP="006045B2">
            <w:pPr>
              <w:spacing w:before="40" w:after="40" w:line="240" w:lineRule="auto"/>
              <w:ind w:left="318"/>
            </w:pPr>
            <w:r w:rsidRPr="001E6954">
              <w:t>Requirement 1(3)(c)</w:t>
            </w:r>
          </w:p>
        </w:tc>
        <w:tc>
          <w:tcPr>
            <w:tcW w:w="1058" w:type="pct"/>
            <w:shd w:val="clear" w:color="auto" w:fill="auto"/>
          </w:tcPr>
          <w:p w14:paraId="6D32A9A4"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0B27D14" w14:textId="77777777" w:rsidTr="006045B2">
        <w:trPr>
          <w:trHeight w:val="227"/>
        </w:trPr>
        <w:tc>
          <w:tcPr>
            <w:tcW w:w="3942" w:type="pct"/>
            <w:shd w:val="clear" w:color="auto" w:fill="auto"/>
          </w:tcPr>
          <w:p w14:paraId="448295BF" w14:textId="77777777" w:rsidR="00643D21" w:rsidRPr="001E6954" w:rsidRDefault="00643D21" w:rsidP="006045B2">
            <w:pPr>
              <w:spacing w:before="40" w:after="40" w:line="240" w:lineRule="auto"/>
              <w:ind w:left="318"/>
            </w:pPr>
            <w:r w:rsidRPr="001E6954">
              <w:t>Requirement 1(3)(d)</w:t>
            </w:r>
          </w:p>
        </w:tc>
        <w:tc>
          <w:tcPr>
            <w:tcW w:w="1058" w:type="pct"/>
            <w:shd w:val="clear" w:color="auto" w:fill="auto"/>
          </w:tcPr>
          <w:p w14:paraId="60B7A7F0"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6808E0B" w14:textId="77777777" w:rsidTr="006045B2">
        <w:trPr>
          <w:trHeight w:val="227"/>
        </w:trPr>
        <w:tc>
          <w:tcPr>
            <w:tcW w:w="3942" w:type="pct"/>
            <w:shd w:val="clear" w:color="auto" w:fill="auto"/>
          </w:tcPr>
          <w:p w14:paraId="5A752867" w14:textId="77777777" w:rsidR="00643D21" w:rsidRPr="001E6954" w:rsidRDefault="00643D21" w:rsidP="006045B2">
            <w:pPr>
              <w:spacing w:before="40" w:after="40" w:line="240" w:lineRule="auto"/>
              <w:ind w:left="318"/>
            </w:pPr>
            <w:r w:rsidRPr="001E6954">
              <w:t>Requirement 1(3)(e)</w:t>
            </w:r>
          </w:p>
        </w:tc>
        <w:tc>
          <w:tcPr>
            <w:tcW w:w="1058" w:type="pct"/>
            <w:shd w:val="clear" w:color="auto" w:fill="auto"/>
          </w:tcPr>
          <w:p w14:paraId="5B9BE3D7"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7968461D" w14:textId="77777777" w:rsidTr="006045B2">
        <w:trPr>
          <w:trHeight w:val="227"/>
        </w:trPr>
        <w:tc>
          <w:tcPr>
            <w:tcW w:w="3942" w:type="pct"/>
            <w:shd w:val="clear" w:color="auto" w:fill="auto"/>
          </w:tcPr>
          <w:p w14:paraId="0CD5F4CC" w14:textId="77777777" w:rsidR="00643D21" w:rsidRPr="001E6954" w:rsidRDefault="00643D21" w:rsidP="006045B2">
            <w:pPr>
              <w:spacing w:before="40" w:after="40" w:line="240" w:lineRule="auto"/>
              <w:ind w:left="318"/>
            </w:pPr>
            <w:r w:rsidRPr="001E6954">
              <w:t>Requirement 1(3)(f)</w:t>
            </w:r>
          </w:p>
        </w:tc>
        <w:tc>
          <w:tcPr>
            <w:tcW w:w="1058" w:type="pct"/>
            <w:shd w:val="clear" w:color="auto" w:fill="auto"/>
          </w:tcPr>
          <w:p w14:paraId="071CDD73"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6CE4F240" w14:textId="77777777" w:rsidTr="006045B2">
        <w:trPr>
          <w:trHeight w:val="227"/>
        </w:trPr>
        <w:tc>
          <w:tcPr>
            <w:tcW w:w="3942" w:type="pct"/>
            <w:shd w:val="clear" w:color="auto" w:fill="auto"/>
          </w:tcPr>
          <w:p w14:paraId="3056AF5C" w14:textId="77777777" w:rsidR="00643D21" w:rsidRPr="001E6954" w:rsidRDefault="00643D21" w:rsidP="006045B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923AC3" w14:textId="77777777" w:rsidR="00643D21" w:rsidRPr="00FF0427"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331CEA69" w14:textId="77777777" w:rsidTr="006045B2">
        <w:trPr>
          <w:trHeight w:val="227"/>
        </w:trPr>
        <w:tc>
          <w:tcPr>
            <w:tcW w:w="3942" w:type="pct"/>
            <w:shd w:val="clear" w:color="auto" w:fill="auto"/>
          </w:tcPr>
          <w:p w14:paraId="262E6FEC" w14:textId="77777777" w:rsidR="00643D21" w:rsidRPr="001E6954" w:rsidRDefault="00643D21" w:rsidP="006045B2">
            <w:pPr>
              <w:spacing w:before="40" w:after="40" w:line="240" w:lineRule="auto"/>
              <w:ind w:left="318" w:hanging="7"/>
            </w:pPr>
            <w:r w:rsidRPr="001E6954">
              <w:t>Requirement 2(3)(a)</w:t>
            </w:r>
          </w:p>
        </w:tc>
        <w:tc>
          <w:tcPr>
            <w:tcW w:w="1058" w:type="pct"/>
            <w:shd w:val="clear" w:color="auto" w:fill="auto"/>
          </w:tcPr>
          <w:p w14:paraId="5E886F26"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277AACCF" w14:textId="77777777" w:rsidTr="006045B2">
        <w:trPr>
          <w:trHeight w:val="227"/>
        </w:trPr>
        <w:tc>
          <w:tcPr>
            <w:tcW w:w="3942" w:type="pct"/>
            <w:shd w:val="clear" w:color="auto" w:fill="auto"/>
          </w:tcPr>
          <w:p w14:paraId="77597D4E" w14:textId="77777777" w:rsidR="00643D21" w:rsidRPr="001E6954" w:rsidRDefault="00643D21" w:rsidP="006045B2">
            <w:pPr>
              <w:spacing w:before="40" w:after="40" w:line="240" w:lineRule="auto"/>
              <w:ind w:left="318" w:hanging="7"/>
            </w:pPr>
            <w:r w:rsidRPr="001E6954">
              <w:t>Requirement 2(3)(b)</w:t>
            </w:r>
          </w:p>
        </w:tc>
        <w:tc>
          <w:tcPr>
            <w:tcW w:w="1058" w:type="pct"/>
            <w:shd w:val="clear" w:color="auto" w:fill="auto"/>
          </w:tcPr>
          <w:p w14:paraId="3F291E42"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48964F04" w14:textId="77777777" w:rsidTr="006045B2">
        <w:trPr>
          <w:trHeight w:val="227"/>
        </w:trPr>
        <w:tc>
          <w:tcPr>
            <w:tcW w:w="3942" w:type="pct"/>
            <w:shd w:val="clear" w:color="auto" w:fill="auto"/>
          </w:tcPr>
          <w:p w14:paraId="28444B15" w14:textId="77777777" w:rsidR="00643D21" w:rsidRPr="001E6954" w:rsidRDefault="00643D21" w:rsidP="006045B2">
            <w:pPr>
              <w:spacing w:before="40" w:after="40" w:line="240" w:lineRule="auto"/>
              <w:ind w:left="318" w:hanging="7"/>
            </w:pPr>
            <w:r w:rsidRPr="001E6954">
              <w:t>Requirement 2(3)(c)</w:t>
            </w:r>
          </w:p>
        </w:tc>
        <w:tc>
          <w:tcPr>
            <w:tcW w:w="1058" w:type="pct"/>
            <w:shd w:val="clear" w:color="auto" w:fill="auto"/>
          </w:tcPr>
          <w:p w14:paraId="5F011BD9"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535EA32" w14:textId="77777777" w:rsidTr="006045B2">
        <w:trPr>
          <w:trHeight w:val="227"/>
        </w:trPr>
        <w:tc>
          <w:tcPr>
            <w:tcW w:w="3942" w:type="pct"/>
            <w:shd w:val="clear" w:color="auto" w:fill="auto"/>
          </w:tcPr>
          <w:p w14:paraId="4962179B" w14:textId="77777777" w:rsidR="00643D21" w:rsidRPr="001E6954" w:rsidRDefault="00643D21" w:rsidP="006045B2">
            <w:pPr>
              <w:spacing w:before="40" w:after="40" w:line="240" w:lineRule="auto"/>
              <w:ind w:left="318" w:hanging="7"/>
            </w:pPr>
            <w:r w:rsidRPr="001E6954">
              <w:t>Requirement 2(3)(d)</w:t>
            </w:r>
          </w:p>
        </w:tc>
        <w:tc>
          <w:tcPr>
            <w:tcW w:w="1058" w:type="pct"/>
            <w:shd w:val="clear" w:color="auto" w:fill="auto"/>
          </w:tcPr>
          <w:p w14:paraId="53307644"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50742C8" w14:textId="77777777" w:rsidTr="006045B2">
        <w:trPr>
          <w:trHeight w:val="227"/>
        </w:trPr>
        <w:tc>
          <w:tcPr>
            <w:tcW w:w="3942" w:type="pct"/>
            <w:shd w:val="clear" w:color="auto" w:fill="auto"/>
          </w:tcPr>
          <w:p w14:paraId="00662B54" w14:textId="77777777" w:rsidR="00643D21" w:rsidRPr="001E6954" w:rsidRDefault="00643D21" w:rsidP="006045B2">
            <w:pPr>
              <w:spacing w:before="40" w:after="40" w:line="240" w:lineRule="auto"/>
              <w:ind w:left="318" w:hanging="7"/>
            </w:pPr>
            <w:r w:rsidRPr="001E6954">
              <w:t>Requirement 2(3)(e)</w:t>
            </w:r>
          </w:p>
        </w:tc>
        <w:tc>
          <w:tcPr>
            <w:tcW w:w="1058" w:type="pct"/>
            <w:shd w:val="clear" w:color="auto" w:fill="auto"/>
          </w:tcPr>
          <w:p w14:paraId="6A98DA9A" w14:textId="77777777" w:rsidR="00643D21" w:rsidRPr="00AF17FC" w:rsidRDefault="00643D21" w:rsidP="006045B2">
            <w:pPr>
              <w:spacing w:before="40" w:after="40" w:line="240" w:lineRule="auto"/>
              <w:jc w:val="right"/>
              <w:rPr>
                <w:color w:val="0000FF"/>
              </w:rPr>
            </w:pPr>
            <w:r w:rsidRPr="00FE25E9">
              <w:rPr>
                <w:bCs/>
                <w:iCs/>
                <w:color w:val="00577D"/>
                <w:szCs w:val="40"/>
              </w:rPr>
              <w:t>Compliant</w:t>
            </w:r>
          </w:p>
        </w:tc>
      </w:tr>
      <w:tr w:rsidR="00643D21" w14:paraId="57D69C3A" w14:textId="77777777" w:rsidTr="006045B2">
        <w:trPr>
          <w:trHeight w:val="227"/>
        </w:trPr>
        <w:tc>
          <w:tcPr>
            <w:tcW w:w="3942" w:type="pct"/>
            <w:shd w:val="clear" w:color="auto" w:fill="auto"/>
          </w:tcPr>
          <w:p w14:paraId="0299A5B0" w14:textId="77777777" w:rsidR="00643D21" w:rsidRPr="001E6954" w:rsidRDefault="00643D21" w:rsidP="006045B2">
            <w:pPr>
              <w:keepNext/>
              <w:spacing w:before="40" w:after="40" w:line="240" w:lineRule="auto"/>
              <w:rPr>
                <w:b/>
              </w:rPr>
            </w:pPr>
            <w:r w:rsidRPr="001E6954">
              <w:rPr>
                <w:b/>
              </w:rPr>
              <w:t>Standard 3 Personal care and clinical care</w:t>
            </w:r>
          </w:p>
        </w:tc>
        <w:tc>
          <w:tcPr>
            <w:tcW w:w="1058" w:type="pct"/>
            <w:shd w:val="clear" w:color="auto" w:fill="auto"/>
          </w:tcPr>
          <w:p w14:paraId="5B75F8CC" w14:textId="77777777" w:rsidR="00643D21" w:rsidRPr="001E6954"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34C3257A" w14:textId="77777777" w:rsidTr="006045B2">
        <w:trPr>
          <w:trHeight w:val="227"/>
        </w:trPr>
        <w:tc>
          <w:tcPr>
            <w:tcW w:w="3942" w:type="pct"/>
            <w:shd w:val="clear" w:color="auto" w:fill="auto"/>
          </w:tcPr>
          <w:p w14:paraId="5F34400D" w14:textId="77777777" w:rsidR="00643D21" w:rsidRPr="002B4C72" w:rsidRDefault="00643D21" w:rsidP="006045B2">
            <w:pPr>
              <w:spacing w:before="40" w:after="40" w:line="240" w:lineRule="auto"/>
              <w:ind w:left="312"/>
            </w:pPr>
            <w:r w:rsidRPr="001E6954">
              <w:t>Requirement 3(3)(a)</w:t>
            </w:r>
          </w:p>
        </w:tc>
        <w:tc>
          <w:tcPr>
            <w:tcW w:w="1058" w:type="pct"/>
            <w:shd w:val="clear" w:color="auto" w:fill="auto"/>
          </w:tcPr>
          <w:p w14:paraId="728A0A89" w14:textId="77777777" w:rsidR="00643D21" w:rsidRPr="001E6954" w:rsidRDefault="00643D21" w:rsidP="006045B2">
            <w:pPr>
              <w:spacing w:before="40" w:after="40" w:line="240" w:lineRule="auto"/>
              <w:ind w:left="-107"/>
              <w:jc w:val="right"/>
              <w:rPr>
                <w:color w:val="0000FF"/>
              </w:rPr>
            </w:pPr>
            <w:r w:rsidRPr="00FE25E9">
              <w:rPr>
                <w:bCs/>
                <w:iCs/>
                <w:color w:val="00577D"/>
                <w:szCs w:val="40"/>
              </w:rPr>
              <w:t>Compliant</w:t>
            </w:r>
          </w:p>
        </w:tc>
      </w:tr>
      <w:tr w:rsidR="00643D21" w14:paraId="43663330" w14:textId="77777777" w:rsidTr="006045B2">
        <w:trPr>
          <w:trHeight w:val="227"/>
        </w:trPr>
        <w:tc>
          <w:tcPr>
            <w:tcW w:w="3942" w:type="pct"/>
            <w:shd w:val="clear" w:color="auto" w:fill="auto"/>
          </w:tcPr>
          <w:p w14:paraId="3D818EF7" w14:textId="77777777" w:rsidR="00643D21" w:rsidRPr="001E6954" w:rsidRDefault="00643D21" w:rsidP="006045B2">
            <w:pPr>
              <w:spacing w:before="40" w:after="40" w:line="240" w:lineRule="auto"/>
              <w:ind w:left="318" w:hanging="7"/>
            </w:pPr>
            <w:r w:rsidRPr="001E6954">
              <w:t>Requirement 3(3)(b)</w:t>
            </w:r>
          </w:p>
        </w:tc>
        <w:tc>
          <w:tcPr>
            <w:tcW w:w="1058" w:type="pct"/>
            <w:shd w:val="clear" w:color="auto" w:fill="auto"/>
          </w:tcPr>
          <w:p w14:paraId="2E5664CF"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EE2AB34" w14:textId="77777777" w:rsidTr="006045B2">
        <w:trPr>
          <w:trHeight w:val="227"/>
        </w:trPr>
        <w:tc>
          <w:tcPr>
            <w:tcW w:w="3942" w:type="pct"/>
            <w:shd w:val="clear" w:color="auto" w:fill="auto"/>
          </w:tcPr>
          <w:p w14:paraId="42C6980C" w14:textId="77777777" w:rsidR="00643D21" w:rsidRPr="001E6954" w:rsidRDefault="00643D21" w:rsidP="006045B2">
            <w:pPr>
              <w:spacing w:before="40" w:after="40" w:line="240" w:lineRule="auto"/>
              <w:ind w:left="318" w:hanging="7"/>
            </w:pPr>
            <w:r w:rsidRPr="001E6954">
              <w:t>Requirement 3(3)(c)</w:t>
            </w:r>
          </w:p>
        </w:tc>
        <w:tc>
          <w:tcPr>
            <w:tcW w:w="1058" w:type="pct"/>
            <w:shd w:val="clear" w:color="auto" w:fill="auto"/>
          </w:tcPr>
          <w:p w14:paraId="57C3D581"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3CA1A488" w14:textId="77777777" w:rsidTr="006045B2">
        <w:trPr>
          <w:trHeight w:val="227"/>
        </w:trPr>
        <w:tc>
          <w:tcPr>
            <w:tcW w:w="3942" w:type="pct"/>
            <w:shd w:val="clear" w:color="auto" w:fill="auto"/>
          </w:tcPr>
          <w:p w14:paraId="28CEAE9A" w14:textId="77777777" w:rsidR="00643D21" w:rsidRPr="001E6954" w:rsidRDefault="00643D21" w:rsidP="006045B2">
            <w:pPr>
              <w:spacing w:before="40" w:after="40" w:line="240" w:lineRule="auto"/>
              <w:ind w:left="318" w:hanging="7"/>
            </w:pPr>
            <w:r w:rsidRPr="001E6954">
              <w:t>Requirement 3(3)(d)</w:t>
            </w:r>
          </w:p>
        </w:tc>
        <w:tc>
          <w:tcPr>
            <w:tcW w:w="1058" w:type="pct"/>
            <w:shd w:val="clear" w:color="auto" w:fill="auto"/>
          </w:tcPr>
          <w:p w14:paraId="1C0D1314"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3FF8C983" w14:textId="77777777" w:rsidTr="006045B2">
        <w:trPr>
          <w:trHeight w:val="227"/>
        </w:trPr>
        <w:tc>
          <w:tcPr>
            <w:tcW w:w="3942" w:type="pct"/>
            <w:shd w:val="clear" w:color="auto" w:fill="auto"/>
          </w:tcPr>
          <w:p w14:paraId="2031CD13" w14:textId="77777777" w:rsidR="00643D21" w:rsidRPr="001E6954" w:rsidRDefault="00643D21" w:rsidP="006045B2">
            <w:pPr>
              <w:spacing w:before="40" w:after="40" w:line="240" w:lineRule="auto"/>
              <w:ind w:left="318" w:hanging="7"/>
            </w:pPr>
            <w:r w:rsidRPr="001E6954">
              <w:t>Requirement 3(3)(e)</w:t>
            </w:r>
          </w:p>
        </w:tc>
        <w:tc>
          <w:tcPr>
            <w:tcW w:w="1058" w:type="pct"/>
            <w:shd w:val="clear" w:color="auto" w:fill="auto"/>
          </w:tcPr>
          <w:p w14:paraId="3195194F"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67E7820A" w14:textId="77777777" w:rsidTr="006045B2">
        <w:trPr>
          <w:trHeight w:val="227"/>
        </w:trPr>
        <w:tc>
          <w:tcPr>
            <w:tcW w:w="3942" w:type="pct"/>
            <w:shd w:val="clear" w:color="auto" w:fill="auto"/>
          </w:tcPr>
          <w:p w14:paraId="465769F3" w14:textId="77777777" w:rsidR="00643D21" w:rsidRPr="001E6954" w:rsidRDefault="00643D21" w:rsidP="006045B2">
            <w:pPr>
              <w:spacing w:before="40" w:after="40" w:line="240" w:lineRule="auto"/>
              <w:ind w:left="318" w:hanging="7"/>
            </w:pPr>
            <w:r w:rsidRPr="001E6954">
              <w:t>Requirement 3(3)(f)</w:t>
            </w:r>
          </w:p>
        </w:tc>
        <w:tc>
          <w:tcPr>
            <w:tcW w:w="1058" w:type="pct"/>
            <w:shd w:val="clear" w:color="auto" w:fill="auto"/>
          </w:tcPr>
          <w:p w14:paraId="2288746F"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1F9C3AE9" w14:textId="77777777" w:rsidTr="006045B2">
        <w:trPr>
          <w:trHeight w:val="227"/>
        </w:trPr>
        <w:tc>
          <w:tcPr>
            <w:tcW w:w="3942" w:type="pct"/>
            <w:shd w:val="clear" w:color="auto" w:fill="auto"/>
          </w:tcPr>
          <w:p w14:paraId="3774B0EB" w14:textId="77777777" w:rsidR="00643D21" w:rsidRPr="001E6954" w:rsidRDefault="00643D21" w:rsidP="006045B2">
            <w:pPr>
              <w:spacing w:before="40" w:after="40" w:line="240" w:lineRule="auto"/>
              <w:ind w:left="318" w:hanging="7"/>
            </w:pPr>
            <w:r w:rsidRPr="001E6954">
              <w:t>Requirement 3(3)(g)</w:t>
            </w:r>
          </w:p>
        </w:tc>
        <w:tc>
          <w:tcPr>
            <w:tcW w:w="1058" w:type="pct"/>
            <w:shd w:val="clear" w:color="auto" w:fill="auto"/>
          </w:tcPr>
          <w:p w14:paraId="12B407CF"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6AD00E41" w14:textId="77777777" w:rsidTr="006045B2">
        <w:trPr>
          <w:trHeight w:val="227"/>
        </w:trPr>
        <w:tc>
          <w:tcPr>
            <w:tcW w:w="3942" w:type="pct"/>
            <w:shd w:val="clear" w:color="auto" w:fill="auto"/>
          </w:tcPr>
          <w:p w14:paraId="478CC4A7" w14:textId="77777777" w:rsidR="00643D21" w:rsidRPr="001E6954" w:rsidRDefault="00643D21" w:rsidP="006045B2">
            <w:pPr>
              <w:keepNext/>
              <w:spacing w:before="40" w:after="40" w:line="240" w:lineRule="auto"/>
              <w:rPr>
                <w:b/>
              </w:rPr>
            </w:pPr>
            <w:r w:rsidRPr="001E6954">
              <w:rPr>
                <w:b/>
              </w:rPr>
              <w:t>Standard 4 Services and supports for daily living</w:t>
            </w:r>
          </w:p>
        </w:tc>
        <w:tc>
          <w:tcPr>
            <w:tcW w:w="1058" w:type="pct"/>
            <w:shd w:val="clear" w:color="auto" w:fill="auto"/>
          </w:tcPr>
          <w:p w14:paraId="7E61037F" w14:textId="77777777" w:rsidR="00643D21" w:rsidRPr="001E6954"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6BC0ABD4" w14:textId="77777777" w:rsidTr="006045B2">
        <w:trPr>
          <w:trHeight w:val="227"/>
        </w:trPr>
        <w:tc>
          <w:tcPr>
            <w:tcW w:w="3942" w:type="pct"/>
            <w:shd w:val="clear" w:color="auto" w:fill="auto"/>
          </w:tcPr>
          <w:p w14:paraId="4ABFBBD7" w14:textId="77777777" w:rsidR="00643D21" w:rsidRPr="001E6954" w:rsidRDefault="00643D21" w:rsidP="006045B2">
            <w:pPr>
              <w:spacing w:before="40" w:after="40" w:line="240" w:lineRule="auto"/>
              <w:ind w:left="318" w:hanging="7"/>
            </w:pPr>
            <w:r w:rsidRPr="001E6954">
              <w:t>Requirement 4(3)(a)</w:t>
            </w:r>
          </w:p>
        </w:tc>
        <w:tc>
          <w:tcPr>
            <w:tcW w:w="1058" w:type="pct"/>
            <w:shd w:val="clear" w:color="auto" w:fill="auto"/>
          </w:tcPr>
          <w:p w14:paraId="3895F40F"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05E9EAD" w14:textId="77777777" w:rsidTr="006045B2">
        <w:trPr>
          <w:trHeight w:val="227"/>
        </w:trPr>
        <w:tc>
          <w:tcPr>
            <w:tcW w:w="3942" w:type="pct"/>
            <w:shd w:val="clear" w:color="auto" w:fill="auto"/>
          </w:tcPr>
          <w:p w14:paraId="598CCFB0" w14:textId="77777777" w:rsidR="00643D21" w:rsidRPr="001E6954" w:rsidRDefault="00643D21" w:rsidP="006045B2">
            <w:pPr>
              <w:spacing w:before="40" w:after="40" w:line="240" w:lineRule="auto"/>
              <w:ind w:left="318" w:hanging="7"/>
            </w:pPr>
            <w:r w:rsidRPr="001E6954">
              <w:t>Requirement 4(3)(b)</w:t>
            </w:r>
          </w:p>
        </w:tc>
        <w:tc>
          <w:tcPr>
            <w:tcW w:w="1058" w:type="pct"/>
            <w:shd w:val="clear" w:color="auto" w:fill="auto"/>
          </w:tcPr>
          <w:p w14:paraId="0A086D88"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1BA1A63E" w14:textId="77777777" w:rsidTr="006045B2">
        <w:trPr>
          <w:trHeight w:val="227"/>
        </w:trPr>
        <w:tc>
          <w:tcPr>
            <w:tcW w:w="3942" w:type="pct"/>
            <w:shd w:val="clear" w:color="auto" w:fill="auto"/>
          </w:tcPr>
          <w:p w14:paraId="48FA0307" w14:textId="77777777" w:rsidR="00643D21" w:rsidRPr="001E6954" w:rsidRDefault="00643D21" w:rsidP="006045B2">
            <w:pPr>
              <w:spacing w:before="40" w:after="40" w:line="240" w:lineRule="auto"/>
              <w:ind w:left="318" w:hanging="7"/>
            </w:pPr>
            <w:r w:rsidRPr="001E6954">
              <w:t>Requirement 4(3)(c)</w:t>
            </w:r>
          </w:p>
        </w:tc>
        <w:tc>
          <w:tcPr>
            <w:tcW w:w="1058" w:type="pct"/>
            <w:shd w:val="clear" w:color="auto" w:fill="auto"/>
          </w:tcPr>
          <w:p w14:paraId="3A52F584"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708B6AE4" w14:textId="77777777" w:rsidTr="006045B2">
        <w:trPr>
          <w:trHeight w:val="227"/>
        </w:trPr>
        <w:tc>
          <w:tcPr>
            <w:tcW w:w="3942" w:type="pct"/>
            <w:shd w:val="clear" w:color="auto" w:fill="auto"/>
          </w:tcPr>
          <w:p w14:paraId="23735179" w14:textId="77777777" w:rsidR="00643D21" w:rsidRPr="001E6954" w:rsidRDefault="00643D21" w:rsidP="006045B2">
            <w:pPr>
              <w:spacing w:before="40" w:after="40" w:line="240" w:lineRule="auto"/>
              <w:ind w:left="318" w:hanging="7"/>
            </w:pPr>
            <w:r w:rsidRPr="001E6954">
              <w:t>Requirement 4(3)(d)</w:t>
            </w:r>
          </w:p>
        </w:tc>
        <w:tc>
          <w:tcPr>
            <w:tcW w:w="1058" w:type="pct"/>
            <w:shd w:val="clear" w:color="auto" w:fill="auto"/>
          </w:tcPr>
          <w:p w14:paraId="1A09443C"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2815450C" w14:textId="77777777" w:rsidTr="006045B2">
        <w:trPr>
          <w:trHeight w:val="227"/>
        </w:trPr>
        <w:tc>
          <w:tcPr>
            <w:tcW w:w="3942" w:type="pct"/>
            <w:shd w:val="clear" w:color="auto" w:fill="auto"/>
          </w:tcPr>
          <w:p w14:paraId="2F909667" w14:textId="77777777" w:rsidR="00643D21" w:rsidRPr="001E6954" w:rsidRDefault="00643D21" w:rsidP="006045B2">
            <w:pPr>
              <w:spacing w:before="40" w:after="40" w:line="240" w:lineRule="auto"/>
              <w:ind w:left="318" w:hanging="7"/>
            </w:pPr>
            <w:r w:rsidRPr="001E6954">
              <w:t>Requirement 4(3)(e)</w:t>
            </w:r>
          </w:p>
        </w:tc>
        <w:tc>
          <w:tcPr>
            <w:tcW w:w="1058" w:type="pct"/>
            <w:shd w:val="clear" w:color="auto" w:fill="auto"/>
          </w:tcPr>
          <w:p w14:paraId="58E6C4B5"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66CBEF08" w14:textId="77777777" w:rsidTr="006045B2">
        <w:trPr>
          <w:trHeight w:val="227"/>
        </w:trPr>
        <w:tc>
          <w:tcPr>
            <w:tcW w:w="3942" w:type="pct"/>
            <w:shd w:val="clear" w:color="auto" w:fill="auto"/>
          </w:tcPr>
          <w:p w14:paraId="5306A969" w14:textId="77777777" w:rsidR="00643D21" w:rsidRPr="001E6954" w:rsidRDefault="00643D21" w:rsidP="006045B2">
            <w:pPr>
              <w:spacing w:before="40" w:after="40" w:line="240" w:lineRule="auto"/>
              <w:ind w:left="318" w:hanging="7"/>
            </w:pPr>
            <w:r w:rsidRPr="001E6954">
              <w:t>Requirement 4(3)(f)</w:t>
            </w:r>
          </w:p>
        </w:tc>
        <w:tc>
          <w:tcPr>
            <w:tcW w:w="1058" w:type="pct"/>
            <w:shd w:val="clear" w:color="auto" w:fill="auto"/>
          </w:tcPr>
          <w:p w14:paraId="419E08FF"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1746EC70" w14:textId="77777777" w:rsidTr="006045B2">
        <w:trPr>
          <w:trHeight w:val="227"/>
        </w:trPr>
        <w:tc>
          <w:tcPr>
            <w:tcW w:w="3942" w:type="pct"/>
            <w:shd w:val="clear" w:color="auto" w:fill="auto"/>
          </w:tcPr>
          <w:p w14:paraId="389E024A" w14:textId="77777777" w:rsidR="00643D21" w:rsidRPr="001E6954" w:rsidRDefault="00643D21" w:rsidP="006045B2">
            <w:pPr>
              <w:spacing w:before="40" w:after="40" w:line="240" w:lineRule="auto"/>
              <w:ind w:left="318" w:hanging="7"/>
            </w:pPr>
            <w:r w:rsidRPr="001E6954">
              <w:t>Requirement 4(3)(g)</w:t>
            </w:r>
          </w:p>
        </w:tc>
        <w:tc>
          <w:tcPr>
            <w:tcW w:w="1058" w:type="pct"/>
            <w:shd w:val="clear" w:color="auto" w:fill="auto"/>
          </w:tcPr>
          <w:p w14:paraId="20CA9871"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2ACCD8B3" w14:textId="77777777" w:rsidTr="006045B2">
        <w:trPr>
          <w:trHeight w:val="227"/>
        </w:trPr>
        <w:tc>
          <w:tcPr>
            <w:tcW w:w="3942" w:type="pct"/>
            <w:shd w:val="clear" w:color="auto" w:fill="auto"/>
          </w:tcPr>
          <w:p w14:paraId="16E93FCF" w14:textId="77777777" w:rsidR="00643D21" w:rsidRPr="001E6954" w:rsidRDefault="00643D21" w:rsidP="006045B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D41A7BE" w14:textId="77777777" w:rsidR="00643D21" w:rsidRPr="001E6954"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07CE7459" w14:textId="77777777" w:rsidTr="006045B2">
        <w:trPr>
          <w:trHeight w:val="227"/>
        </w:trPr>
        <w:tc>
          <w:tcPr>
            <w:tcW w:w="3942" w:type="pct"/>
            <w:shd w:val="clear" w:color="auto" w:fill="auto"/>
          </w:tcPr>
          <w:p w14:paraId="0FA2191B" w14:textId="77777777" w:rsidR="00643D21" w:rsidRPr="001E6954" w:rsidRDefault="00643D21" w:rsidP="006045B2">
            <w:pPr>
              <w:spacing w:before="40" w:after="40" w:line="240" w:lineRule="auto"/>
              <w:ind w:left="318" w:hanging="7"/>
            </w:pPr>
            <w:r w:rsidRPr="001E6954">
              <w:t>Requirement 5(3)(a)</w:t>
            </w:r>
          </w:p>
        </w:tc>
        <w:tc>
          <w:tcPr>
            <w:tcW w:w="1058" w:type="pct"/>
            <w:shd w:val="clear" w:color="auto" w:fill="auto"/>
          </w:tcPr>
          <w:p w14:paraId="58A9DEA0"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6FB81637" w14:textId="77777777" w:rsidTr="006045B2">
        <w:trPr>
          <w:trHeight w:val="227"/>
        </w:trPr>
        <w:tc>
          <w:tcPr>
            <w:tcW w:w="3942" w:type="pct"/>
            <w:shd w:val="clear" w:color="auto" w:fill="auto"/>
          </w:tcPr>
          <w:p w14:paraId="1652341B" w14:textId="77777777" w:rsidR="00643D21" w:rsidRPr="001E6954" w:rsidRDefault="00643D21" w:rsidP="006045B2">
            <w:pPr>
              <w:spacing w:before="40" w:after="40" w:line="240" w:lineRule="auto"/>
              <w:ind w:left="318" w:hanging="7"/>
            </w:pPr>
            <w:r w:rsidRPr="001E6954">
              <w:t>Requirement 5(3)(b)</w:t>
            </w:r>
          </w:p>
        </w:tc>
        <w:tc>
          <w:tcPr>
            <w:tcW w:w="1058" w:type="pct"/>
            <w:shd w:val="clear" w:color="auto" w:fill="auto"/>
          </w:tcPr>
          <w:p w14:paraId="6AA5A501"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545455C8" w14:textId="77777777" w:rsidTr="006045B2">
        <w:trPr>
          <w:trHeight w:val="227"/>
        </w:trPr>
        <w:tc>
          <w:tcPr>
            <w:tcW w:w="3942" w:type="pct"/>
            <w:shd w:val="clear" w:color="auto" w:fill="auto"/>
          </w:tcPr>
          <w:p w14:paraId="043929AE" w14:textId="77777777" w:rsidR="00643D21" w:rsidRPr="001E6954" w:rsidRDefault="00643D21" w:rsidP="006045B2">
            <w:pPr>
              <w:spacing w:before="40" w:after="40" w:line="240" w:lineRule="auto"/>
              <w:ind w:left="318" w:hanging="7"/>
            </w:pPr>
            <w:r w:rsidRPr="001E6954">
              <w:t>Requirement 5(3)(c)</w:t>
            </w:r>
          </w:p>
        </w:tc>
        <w:tc>
          <w:tcPr>
            <w:tcW w:w="1058" w:type="pct"/>
            <w:shd w:val="clear" w:color="auto" w:fill="auto"/>
          </w:tcPr>
          <w:p w14:paraId="2000A8B1"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4AD2A2A0" w14:textId="77777777" w:rsidTr="006045B2">
        <w:trPr>
          <w:trHeight w:val="227"/>
        </w:trPr>
        <w:tc>
          <w:tcPr>
            <w:tcW w:w="3942" w:type="pct"/>
            <w:shd w:val="clear" w:color="auto" w:fill="auto"/>
          </w:tcPr>
          <w:p w14:paraId="426BBE6F" w14:textId="77777777" w:rsidR="00643D21" w:rsidRPr="001E6954" w:rsidRDefault="00643D21" w:rsidP="006045B2">
            <w:pPr>
              <w:keepNext/>
              <w:spacing w:before="40" w:after="40" w:line="240" w:lineRule="auto"/>
              <w:rPr>
                <w:b/>
              </w:rPr>
            </w:pPr>
            <w:r w:rsidRPr="001E6954">
              <w:rPr>
                <w:b/>
              </w:rPr>
              <w:t>Standard 6 Feedback and complaints</w:t>
            </w:r>
          </w:p>
        </w:tc>
        <w:tc>
          <w:tcPr>
            <w:tcW w:w="1058" w:type="pct"/>
            <w:shd w:val="clear" w:color="auto" w:fill="auto"/>
          </w:tcPr>
          <w:p w14:paraId="3A758DED" w14:textId="77777777" w:rsidR="00643D21" w:rsidRPr="001E6954"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7C868DEA" w14:textId="77777777" w:rsidTr="006045B2">
        <w:trPr>
          <w:trHeight w:val="227"/>
        </w:trPr>
        <w:tc>
          <w:tcPr>
            <w:tcW w:w="3942" w:type="pct"/>
            <w:shd w:val="clear" w:color="auto" w:fill="auto"/>
          </w:tcPr>
          <w:p w14:paraId="0DB5B2B0" w14:textId="77777777" w:rsidR="00643D21" w:rsidRPr="001E6954" w:rsidRDefault="00643D21" w:rsidP="006045B2">
            <w:pPr>
              <w:spacing w:before="40" w:after="40" w:line="240" w:lineRule="auto"/>
              <w:ind w:left="318" w:hanging="7"/>
            </w:pPr>
            <w:r w:rsidRPr="001E6954">
              <w:t>Requirement 6(3)(a)</w:t>
            </w:r>
          </w:p>
        </w:tc>
        <w:tc>
          <w:tcPr>
            <w:tcW w:w="1058" w:type="pct"/>
            <w:shd w:val="clear" w:color="auto" w:fill="auto"/>
          </w:tcPr>
          <w:p w14:paraId="0E94C642"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405EBDA6" w14:textId="77777777" w:rsidTr="006045B2">
        <w:trPr>
          <w:trHeight w:val="227"/>
        </w:trPr>
        <w:tc>
          <w:tcPr>
            <w:tcW w:w="3942" w:type="pct"/>
            <w:shd w:val="clear" w:color="auto" w:fill="auto"/>
          </w:tcPr>
          <w:p w14:paraId="50FF5633" w14:textId="77777777" w:rsidR="00643D21" w:rsidRPr="001E6954" w:rsidRDefault="00643D21" w:rsidP="006045B2">
            <w:pPr>
              <w:spacing w:before="40" w:after="40" w:line="240" w:lineRule="auto"/>
              <w:ind w:left="318" w:hanging="7"/>
            </w:pPr>
            <w:r w:rsidRPr="001E6954">
              <w:t>Requirement 6(3)(b)</w:t>
            </w:r>
          </w:p>
        </w:tc>
        <w:tc>
          <w:tcPr>
            <w:tcW w:w="1058" w:type="pct"/>
            <w:shd w:val="clear" w:color="auto" w:fill="auto"/>
          </w:tcPr>
          <w:p w14:paraId="6E9AB6AB"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1DFECD2E" w14:textId="77777777" w:rsidTr="006045B2">
        <w:trPr>
          <w:trHeight w:val="227"/>
        </w:trPr>
        <w:tc>
          <w:tcPr>
            <w:tcW w:w="3942" w:type="pct"/>
            <w:shd w:val="clear" w:color="auto" w:fill="auto"/>
          </w:tcPr>
          <w:p w14:paraId="0D9E6924" w14:textId="77777777" w:rsidR="00643D21" w:rsidRPr="001E6954" w:rsidRDefault="00643D21" w:rsidP="006045B2">
            <w:pPr>
              <w:spacing w:before="40" w:after="40" w:line="240" w:lineRule="auto"/>
              <w:ind w:left="318" w:hanging="7"/>
            </w:pPr>
            <w:r w:rsidRPr="001E6954">
              <w:t>Requirement 6(3)(c)</w:t>
            </w:r>
          </w:p>
        </w:tc>
        <w:tc>
          <w:tcPr>
            <w:tcW w:w="1058" w:type="pct"/>
            <w:shd w:val="clear" w:color="auto" w:fill="auto"/>
          </w:tcPr>
          <w:p w14:paraId="113449C5"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31E7D2C6" w14:textId="77777777" w:rsidTr="006045B2">
        <w:trPr>
          <w:trHeight w:val="227"/>
        </w:trPr>
        <w:tc>
          <w:tcPr>
            <w:tcW w:w="3942" w:type="pct"/>
            <w:shd w:val="clear" w:color="auto" w:fill="auto"/>
          </w:tcPr>
          <w:p w14:paraId="5312238B" w14:textId="77777777" w:rsidR="00643D21" w:rsidRPr="001E6954" w:rsidRDefault="00643D21" w:rsidP="006045B2">
            <w:pPr>
              <w:spacing w:before="40" w:after="40" w:line="240" w:lineRule="auto"/>
              <w:ind w:left="318" w:hanging="7"/>
            </w:pPr>
            <w:r w:rsidRPr="001E6954">
              <w:t>Requirement 6(3)(d)</w:t>
            </w:r>
          </w:p>
        </w:tc>
        <w:tc>
          <w:tcPr>
            <w:tcW w:w="1058" w:type="pct"/>
            <w:shd w:val="clear" w:color="auto" w:fill="auto"/>
          </w:tcPr>
          <w:p w14:paraId="79EA706C"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EBFFA4E" w14:textId="77777777" w:rsidTr="006045B2">
        <w:trPr>
          <w:trHeight w:val="227"/>
        </w:trPr>
        <w:tc>
          <w:tcPr>
            <w:tcW w:w="3942" w:type="pct"/>
            <w:shd w:val="clear" w:color="auto" w:fill="auto"/>
          </w:tcPr>
          <w:p w14:paraId="258DD35E" w14:textId="77777777" w:rsidR="00643D21" w:rsidRPr="001E6954" w:rsidRDefault="00643D21" w:rsidP="006045B2">
            <w:pPr>
              <w:keepNext/>
              <w:spacing w:before="40" w:after="40" w:line="240" w:lineRule="auto"/>
              <w:rPr>
                <w:b/>
              </w:rPr>
            </w:pPr>
            <w:r w:rsidRPr="001E6954">
              <w:rPr>
                <w:b/>
              </w:rPr>
              <w:t>Standard 7 Human resources</w:t>
            </w:r>
          </w:p>
        </w:tc>
        <w:tc>
          <w:tcPr>
            <w:tcW w:w="1058" w:type="pct"/>
            <w:shd w:val="clear" w:color="auto" w:fill="auto"/>
          </w:tcPr>
          <w:p w14:paraId="4CF28408" w14:textId="77777777" w:rsidR="00643D21" w:rsidRPr="001E6954"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164C85F8" w14:textId="77777777" w:rsidTr="006045B2">
        <w:trPr>
          <w:trHeight w:val="227"/>
        </w:trPr>
        <w:tc>
          <w:tcPr>
            <w:tcW w:w="3942" w:type="pct"/>
            <w:shd w:val="clear" w:color="auto" w:fill="auto"/>
          </w:tcPr>
          <w:p w14:paraId="75F23C2D" w14:textId="77777777" w:rsidR="00643D21" w:rsidRPr="001E6954" w:rsidRDefault="00643D21" w:rsidP="006045B2">
            <w:pPr>
              <w:spacing w:before="40" w:after="40" w:line="240" w:lineRule="auto"/>
              <w:ind w:left="318" w:hanging="7"/>
            </w:pPr>
            <w:r w:rsidRPr="001E6954">
              <w:t>Requirement 7(3)(a)</w:t>
            </w:r>
          </w:p>
        </w:tc>
        <w:tc>
          <w:tcPr>
            <w:tcW w:w="1058" w:type="pct"/>
            <w:shd w:val="clear" w:color="auto" w:fill="auto"/>
          </w:tcPr>
          <w:p w14:paraId="68FB933D"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5EBD0DD1" w14:textId="77777777" w:rsidTr="006045B2">
        <w:trPr>
          <w:trHeight w:val="227"/>
        </w:trPr>
        <w:tc>
          <w:tcPr>
            <w:tcW w:w="3942" w:type="pct"/>
            <w:shd w:val="clear" w:color="auto" w:fill="auto"/>
          </w:tcPr>
          <w:p w14:paraId="10BC49C6" w14:textId="77777777" w:rsidR="00643D21" w:rsidRPr="001E6954" w:rsidRDefault="00643D21" w:rsidP="006045B2">
            <w:pPr>
              <w:spacing w:before="40" w:after="40" w:line="240" w:lineRule="auto"/>
              <w:ind w:left="318" w:hanging="7"/>
            </w:pPr>
            <w:r w:rsidRPr="001E6954">
              <w:t>Requirement 7(3)(b)</w:t>
            </w:r>
          </w:p>
        </w:tc>
        <w:tc>
          <w:tcPr>
            <w:tcW w:w="1058" w:type="pct"/>
            <w:shd w:val="clear" w:color="auto" w:fill="auto"/>
          </w:tcPr>
          <w:p w14:paraId="2266D9C5"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70032934" w14:textId="77777777" w:rsidTr="006045B2">
        <w:trPr>
          <w:trHeight w:val="227"/>
        </w:trPr>
        <w:tc>
          <w:tcPr>
            <w:tcW w:w="3942" w:type="pct"/>
            <w:shd w:val="clear" w:color="auto" w:fill="auto"/>
          </w:tcPr>
          <w:p w14:paraId="15C7EE0F" w14:textId="77777777" w:rsidR="00643D21" w:rsidRPr="001E6954" w:rsidRDefault="00643D21" w:rsidP="006045B2">
            <w:pPr>
              <w:spacing w:before="40" w:after="40" w:line="240" w:lineRule="auto"/>
              <w:ind w:left="318" w:hanging="7"/>
            </w:pPr>
            <w:r w:rsidRPr="001E6954">
              <w:t>Requirement 7(3)(c)</w:t>
            </w:r>
          </w:p>
        </w:tc>
        <w:tc>
          <w:tcPr>
            <w:tcW w:w="1058" w:type="pct"/>
            <w:shd w:val="clear" w:color="auto" w:fill="auto"/>
          </w:tcPr>
          <w:p w14:paraId="320474D7"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262B16DC" w14:textId="77777777" w:rsidTr="006045B2">
        <w:trPr>
          <w:trHeight w:val="227"/>
        </w:trPr>
        <w:tc>
          <w:tcPr>
            <w:tcW w:w="3942" w:type="pct"/>
            <w:shd w:val="clear" w:color="auto" w:fill="auto"/>
          </w:tcPr>
          <w:p w14:paraId="4450AC92" w14:textId="77777777" w:rsidR="00643D21" w:rsidRPr="001E6954" w:rsidRDefault="00643D21" w:rsidP="006045B2">
            <w:pPr>
              <w:spacing w:before="40" w:after="40" w:line="240" w:lineRule="auto"/>
              <w:ind w:left="318" w:hanging="7"/>
            </w:pPr>
            <w:r w:rsidRPr="001E6954">
              <w:t>Requirement 7(3)(d)</w:t>
            </w:r>
          </w:p>
        </w:tc>
        <w:tc>
          <w:tcPr>
            <w:tcW w:w="1058" w:type="pct"/>
            <w:shd w:val="clear" w:color="auto" w:fill="auto"/>
          </w:tcPr>
          <w:p w14:paraId="65F94078"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5AEA529F" w14:textId="77777777" w:rsidTr="006045B2">
        <w:trPr>
          <w:trHeight w:val="227"/>
        </w:trPr>
        <w:tc>
          <w:tcPr>
            <w:tcW w:w="3942" w:type="pct"/>
            <w:shd w:val="clear" w:color="auto" w:fill="auto"/>
          </w:tcPr>
          <w:p w14:paraId="5E18B28A" w14:textId="77777777" w:rsidR="00643D21" w:rsidRPr="001E6954" w:rsidRDefault="00643D21" w:rsidP="006045B2">
            <w:pPr>
              <w:spacing w:before="40" w:after="40" w:line="240" w:lineRule="auto"/>
              <w:ind w:left="318" w:hanging="7"/>
            </w:pPr>
            <w:r w:rsidRPr="001E6954">
              <w:t>Requirement 7(3)(e)</w:t>
            </w:r>
          </w:p>
        </w:tc>
        <w:tc>
          <w:tcPr>
            <w:tcW w:w="1058" w:type="pct"/>
            <w:shd w:val="clear" w:color="auto" w:fill="auto"/>
          </w:tcPr>
          <w:p w14:paraId="74862FF2"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EEDFCEA" w14:textId="77777777" w:rsidTr="006045B2">
        <w:trPr>
          <w:trHeight w:val="227"/>
        </w:trPr>
        <w:tc>
          <w:tcPr>
            <w:tcW w:w="3942" w:type="pct"/>
            <w:shd w:val="clear" w:color="auto" w:fill="auto"/>
          </w:tcPr>
          <w:p w14:paraId="6A707367" w14:textId="77777777" w:rsidR="00643D21" w:rsidRPr="001E6954" w:rsidRDefault="00643D21" w:rsidP="006045B2">
            <w:pPr>
              <w:keepNext/>
              <w:spacing w:before="40" w:after="40" w:line="240" w:lineRule="auto"/>
              <w:rPr>
                <w:b/>
              </w:rPr>
            </w:pPr>
            <w:r w:rsidRPr="001E6954">
              <w:rPr>
                <w:b/>
              </w:rPr>
              <w:t>Standard 8 Organisational governance</w:t>
            </w:r>
          </w:p>
        </w:tc>
        <w:tc>
          <w:tcPr>
            <w:tcW w:w="1058" w:type="pct"/>
            <w:shd w:val="clear" w:color="auto" w:fill="auto"/>
          </w:tcPr>
          <w:p w14:paraId="770827DB" w14:textId="77777777" w:rsidR="00643D21" w:rsidRPr="001E6954" w:rsidRDefault="00643D21" w:rsidP="006045B2">
            <w:pPr>
              <w:keepNext/>
              <w:spacing w:before="40" w:after="40" w:line="240" w:lineRule="auto"/>
              <w:jc w:val="right"/>
              <w:rPr>
                <w:b/>
                <w:color w:val="0000FF"/>
              </w:rPr>
            </w:pPr>
            <w:r w:rsidRPr="00FF0427">
              <w:rPr>
                <w:b/>
                <w:bCs/>
                <w:iCs/>
                <w:color w:val="00577D"/>
                <w:szCs w:val="40"/>
              </w:rPr>
              <w:t>Compliant</w:t>
            </w:r>
          </w:p>
        </w:tc>
      </w:tr>
      <w:tr w:rsidR="00643D21" w14:paraId="7BE38DB4" w14:textId="77777777" w:rsidTr="006045B2">
        <w:trPr>
          <w:trHeight w:val="227"/>
        </w:trPr>
        <w:tc>
          <w:tcPr>
            <w:tcW w:w="3942" w:type="pct"/>
            <w:shd w:val="clear" w:color="auto" w:fill="auto"/>
          </w:tcPr>
          <w:p w14:paraId="5B0C5654" w14:textId="77777777" w:rsidR="00643D21" w:rsidRPr="001E6954" w:rsidRDefault="00643D21" w:rsidP="006045B2">
            <w:pPr>
              <w:spacing w:before="40" w:after="40" w:line="240" w:lineRule="auto"/>
              <w:ind w:left="318" w:hanging="7"/>
            </w:pPr>
            <w:r w:rsidRPr="001E6954">
              <w:t>Requirement 8(3)(a)</w:t>
            </w:r>
          </w:p>
        </w:tc>
        <w:tc>
          <w:tcPr>
            <w:tcW w:w="1058" w:type="pct"/>
            <w:shd w:val="clear" w:color="auto" w:fill="auto"/>
          </w:tcPr>
          <w:p w14:paraId="0358ACA3"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7253AA3E" w14:textId="77777777" w:rsidTr="006045B2">
        <w:trPr>
          <w:trHeight w:val="227"/>
        </w:trPr>
        <w:tc>
          <w:tcPr>
            <w:tcW w:w="3942" w:type="pct"/>
            <w:shd w:val="clear" w:color="auto" w:fill="auto"/>
          </w:tcPr>
          <w:p w14:paraId="63C01DD6" w14:textId="77777777" w:rsidR="00643D21" w:rsidRPr="001E6954" w:rsidRDefault="00643D21" w:rsidP="006045B2">
            <w:pPr>
              <w:spacing w:before="40" w:after="40" w:line="240" w:lineRule="auto"/>
              <w:ind w:left="318" w:hanging="7"/>
            </w:pPr>
            <w:r w:rsidRPr="001E6954">
              <w:t>Requirement 8(3)(b)</w:t>
            </w:r>
          </w:p>
        </w:tc>
        <w:tc>
          <w:tcPr>
            <w:tcW w:w="1058" w:type="pct"/>
            <w:shd w:val="clear" w:color="auto" w:fill="auto"/>
          </w:tcPr>
          <w:p w14:paraId="5C4586DD"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D609540" w14:textId="77777777" w:rsidTr="006045B2">
        <w:trPr>
          <w:trHeight w:val="227"/>
        </w:trPr>
        <w:tc>
          <w:tcPr>
            <w:tcW w:w="3942" w:type="pct"/>
            <w:shd w:val="clear" w:color="auto" w:fill="auto"/>
          </w:tcPr>
          <w:p w14:paraId="0EB70430" w14:textId="77777777" w:rsidR="00643D21" w:rsidRPr="001E6954" w:rsidRDefault="00643D21" w:rsidP="006045B2">
            <w:pPr>
              <w:spacing w:before="40" w:after="40" w:line="240" w:lineRule="auto"/>
              <w:ind w:left="318" w:hanging="7"/>
            </w:pPr>
            <w:r w:rsidRPr="001E6954">
              <w:t>Requirement 8(3)(c)</w:t>
            </w:r>
          </w:p>
        </w:tc>
        <w:tc>
          <w:tcPr>
            <w:tcW w:w="1058" w:type="pct"/>
            <w:shd w:val="clear" w:color="auto" w:fill="auto"/>
          </w:tcPr>
          <w:p w14:paraId="1E285C10"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13AE613D" w14:textId="77777777" w:rsidTr="006045B2">
        <w:trPr>
          <w:trHeight w:val="227"/>
        </w:trPr>
        <w:tc>
          <w:tcPr>
            <w:tcW w:w="3942" w:type="pct"/>
            <w:shd w:val="clear" w:color="auto" w:fill="auto"/>
          </w:tcPr>
          <w:p w14:paraId="4D4A7E02" w14:textId="77777777" w:rsidR="00643D21" w:rsidRPr="001E6954" w:rsidRDefault="00643D21" w:rsidP="006045B2">
            <w:pPr>
              <w:spacing w:before="40" w:after="40" w:line="240" w:lineRule="auto"/>
              <w:ind w:left="318" w:hanging="7"/>
            </w:pPr>
            <w:r w:rsidRPr="001E6954">
              <w:t>Requirement 8(3)(d)</w:t>
            </w:r>
          </w:p>
        </w:tc>
        <w:tc>
          <w:tcPr>
            <w:tcW w:w="1058" w:type="pct"/>
            <w:shd w:val="clear" w:color="auto" w:fill="auto"/>
          </w:tcPr>
          <w:p w14:paraId="3DD0F0B0"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tr w:rsidR="00643D21" w14:paraId="06420D60" w14:textId="77777777" w:rsidTr="006045B2">
        <w:trPr>
          <w:trHeight w:val="227"/>
        </w:trPr>
        <w:tc>
          <w:tcPr>
            <w:tcW w:w="3942" w:type="pct"/>
            <w:shd w:val="clear" w:color="auto" w:fill="auto"/>
          </w:tcPr>
          <w:p w14:paraId="23D517B6" w14:textId="77777777" w:rsidR="00643D21" w:rsidRPr="001E6954" w:rsidRDefault="00643D21" w:rsidP="006045B2">
            <w:pPr>
              <w:spacing w:before="40" w:after="40" w:line="240" w:lineRule="auto"/>
              <w:ind w:left="318" w:hanging="7"/>
            </w:pPr>
            <w:r w:rsidRPr="001E6954">
              <w:t>Requirement 8(3)(e)</w:t>
            </w:r>
          </w:p>
        </w:tc>
        <w:tc>
          <w:tcPr>
            <w:tcW w:w="1058" w:type="pct"/>
            <w:shd w:val="clear" w:color="auto" w:fill="auto"/>
          </w:tcPr>
          <w:p w14:paraId="40FB5D96" w14:textId="77777777" w:rsidR="00643D21" w:rsidRPr="001E6954" w:rsidRDefault="00643D21" w:rsidP="006045B2">
            <w:pPr>
              <w:spacing w:before="40" w:after="40" w:line="240" w:lineRule="auto"/>
              <w:jc w:val="right"/>
              <w:rPr>
                <w:color w:val="0000FF"/>
              </w:rPr>
            </w:pPr>
            <w:r w:rsidRPr="00FE25E9">
              <w:rPr>
                <w:bCs/>
                <w:iCs/>
                <w:color w:val="00577D"/>
                <w:szCs w:val="40"/>
              </w:rPr>
              <w:t>Compliant</w:t>
            </w:r>
          </w:p>
        </w:tc>
      </w:tr>
      <w:bookmarkEnd w:id="2"/>
    </w:tbl>
    <w:p w14:paraId="2F07D319" w14:textId="77777777" w:rsidR="00643D21" w:rsidRDefault="00643D21" w:rsidP="00643D21">
      <w:pPr>
        <w:sectPr w:rsidR="00643D21" w:rsidSect="006045B2">
          <w:headerReference w:type="default" r:id="rId16"/>
          <w:headerReference w:type="first" r:id="rId17"/>
          <w:pgSz w:w="11906" w:h="16838"/>
          <w:pgMar w:top="1701" w:right="1418" w:bottom="1418" w:left="1418" w:header="709" w:footer="397" w:gutter="0"/>
          <w:cols w:space="708"/>
          <w:docGrid w:linePitch="360"/>
        </w:sectPr>
      </w:pPr>
    </w:p>
    <w:p w14:paraId="5A3A3AE6" w14:textId="77777777" w:rsidR="00643D21" w:rsidRPr="00D21DCD" w:rsidRDefault="00643D21" w:rsidP="00643D21">
      <w:pPr>
        <w:pStyle w:val="Heading1"/>
      </w:pPr>
      <w:r>
        <w:lastRenderedPageBreak/>
        <w:t>Detailed assessment</w:t>
      </w:r>
    </w:p>
    <w:p w14:paraId="06F27B13" w14:textId="77777777" w:rsidR="00643D21" w:rsidRPr="00D63989" w:rsidRDefault="00643D21" w:rsidP="00643D2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684280" w14:textId="77777777" w:rsidR="00643D21" w:rsidRPr="001E6954" w:rsidRDefault="00643D21" w:rsidP="00643D21">
      <w:pPr>
        <w:rPr>
          <w:color w:val="auto"/>
        </w:rPr>
      </w:pPr>
      <w:r w:rsidRPr="00D63989">
        <w:t>The report also specifies areas in which improvements must be made to ensure the Quality Standards are complied with.</w:t>
      </w:r>
    </w:p>
    <w:p w14:paraId="7DCBDD9F" w14:textId="77777777" w:rsidR="00643D21" w:rsidRPr="00D63989" w:rsidRDefault="00643D21" w:rsidP="00643D21">
      <w:r w:rsidRPr="00D63989">
        <w:t xml:space="preserve">The following information has been </w:t>
      </w:r>
      <w:proofErr w:type="gramStart"/>
      <w:r w:rsidRPr="00D63989">
        <w:t>taken into account</w:t>
      </w:r>
      <w:proofErr w:type="gramEnd"/>
      <w:r w:rsidRPr="00D63989">
        <w:t xml:space="preserve"> in developing this performance report:</w:t>
      </w:r>
    </w:p>
    <w:p w14:paraId="110214A6" w14:textId="3EAE3EFC" w:rsidR="00643D21" w:rsidRDefault="00643D21" w:rsidP="00643D21">
      <w:pPr>
        <w:pStyle w:val="ListBullet"/>
      </w:pPr>
      <w:r>
        <w:t>t</w:t>
      </w:r>
      <w:r w:rsidRPr="00D63989">
        <w:t xml:space="preserve">he Assessment </w:t>
      </w:r>
      <w:r w:rsidRPr="00812EF8">
        <w:t xml:space="preserve">Team’s report for the </w:t>
      </w:r>
      <w:r w:rsidR="00812EF8" w:rsidRPr="00812EF8">
        <w:t>Site Audit</w:t>
      </w:r>
      <w:r w:rsidRPr="00812EF8">
        <w:t xml:space="preserve">; the </w:t>
      </w:r>
      <w:r w:rsidR="00812EF8" w:rsidRPr="00812EF8">
        <w:t>Site Audit</w:t>
      </w:r>
      <w:r w:rsidRPr="00812EF8">
        <w:t xml:space="preserve"> report was informed by a site assessment, observations at the service, review of documents and interviews with staff, consumers/representatives and others</w:t>
      </w:r>
      <w:r w:rsidR="00812EF8" w:rsidRPr="00812EF8">
        <w:t>.</w:t>
      </w:r>
    </w:p>
    <w:p w14:paraId="5EA0BBF1" w14:textId="2FFE18D8" w:rsidR="00643D21" w:rsidRPr="00D63989" w:rsidRDefault="00812EF8" w:rsidP="00643D21">
      <w:pPr>
        <w:pStyle w:val="ListBullet"/>
      </w:pPr>
      <w:r>
        <w:t xml:space="preserve">the Infection Control Monitoring Checklist completed during the site audit. </w:t>
      </w:r>
    </w:p>
    <w:p w14:paraId="5756FDEB" w14:textId="77777777" w:rsidR="00643D21" w:rsidRDefault="00643D21" w:rsidP="00643D21">
      <w:pPr>
        <w:spacing w:after="160" w:line="259" w:lineRule="auto"/>
        <w:rPr>
          <w:rFonts w:cs="Times New Roman"/>
        </w:rPr>
      </w:pPr>
    </w:p>
    <w:p w14:paraId="3F57F364" w14:textId="77777777" w:rsidR="00643D21" w:rsidRDefault="00643D21" w:rsidP="00643D21">
      <w:pPr>
        <w:sectPr w:rsidR="00643D21" w:rsidSect="006045B2">
          <w:headerReference w:type="first" r:id="rId18"/>
          <w:pgSz w:w="11906" w:h="16838"/>
          <w:pgMar w:top="1701" w:right="1418" w:bottom="1418" w:left="1418" w:header="709" w:footer="397" w:gutter="0"/>
          <w:cols w:space="708"/>
          <w:docGrid w:linePitch="360"/>
        </w:sectPr>
      </w:pPr>
    </w:p>
    <w:p w14:paraId="2C21270F" w14:textId="77777777" w:rsidR="00643D21" w:rsidRDefault="00643D21" w:rsidP="00643D21">
      <w:pPr>
        <w:pStyle w:val="Heading1"/>
        <w:tabs>
          <w:tab w:val="right" w:pos="9070"/>
        </w:tabs>
        <w:spacing w:before="560" w:after="640"/>
        <w:rPr>
          <w:color w:val="FFFFFF" w:themeColor="background1"/>
        </w:rPr>
        <w:sectPr w:rsidR="00643D21" w:rsidSect="006045B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99BE2A1" wp14:editId="5C5204B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EE43B3A" w14:textId="77777777" w:rsidR="00643D21" w:rsidRPr="00D63989" w:rsidRDefault="00643D21" w:rsidP="00643D21">
      <w:pPr>
        <w:pStyle w:val="Heading3"/>
        <w:shd w:val="clear" w:color="auto" w:fill="F2F2F2" w:themeFill="background1" w:themeFillShade="F2"/>
      </w:pPr>
      <w:r w:rsidRPr="00D63989">
        <w:t>Consumer outcome:</w:t>
      </w:r>
    </w:p>
    <w:p w14:paraId="64C0CC33" w14:textId="77777777" w:rsidR="00643D21" w:rsidRPr="00D63989" w:rsidRDefault="00643D21" w:rsidP="00643D2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366C034" w14:textId="77777777" w:rsidR="00643D21" w:rsidRPr="00D63989" w:rsidRDefault="00643D21" w:rsidP="00643D21">
      <w:pPr>
        <w:pStyle w:val="Heading3"/>
        <w:shd w:val="clear" w:color="auto" w:fill="F2F2F2" w:themeFill="background1" w:themeFillShade="F2"/>
      </w:pPr>
      <w:r w:rsidRPr="00D63989">
        <w:t>Organisation statement:</w:t>
      </w:r>
    </w:p>
    <w:p w14:paraId="27E87883" w14:textId="77777777" w:rsidR="00643D21" w:rsidRPr="00D63989" w:rsidRDefault="00643D21" w:rsidP="00643D2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640977" w14:textId="77777777" w:rsidR="00643D21" w:rsidRDefault="00643D21" w:rsidP="00643D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CBE5D5" w14:textId="77777777" w:rsidR="00643D21" w:rsidRPr="00D63989" w:rsidRDefault="00643D21" w:rsidP="00643D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3D00C8" w14:textId="77777777" w:rsidR="00643D21" w:rsidRPr="00D63989" w:rsidRDefault="00643D21" w:rsidP="00643D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53E1C9" w14:textId="77777777" w:rsidR="00643D21" w:rsidRDefault="00643D21" w:rsidP="00643D21">
      <w:pPr>
        <w:pStyle w:val="Heading2"/>
      </w:pPr>
      <w:r>
        <w:t xml:space="preserve">Assessment </w:t>
      </w:r>
      <w:r w:rsidRPr="002B2C0F">
        <w:t>of Standard</w:t>
      </w:r>
      <w:r>
        <w:t xml:space="preserve"> 1</w:t>
      </w:r>
    </w:p>
    <w:p w14:paraId="1509896E" w14:textId="009A5230" w:rsidR="00643D21" w:rsidRPr="00792927" w:rsidRDefault="0065122A" w:rsidP="00643D21">
      <w:pPr>
        <w:rPr>
          <w:rFonts w:eastAsiaTheme="minorHAnsi"/>
          <w:color w:val="auto"/>
        </w:rPr>
      </w:pPr>
      <w:r w:rsidRPr="00792927">
        <w:rPr>
          <w:rFonts w:eastAsiaTheme="minorHAnsi"/>
          <w:color w:val="auto"/>
        </w:rPr>
        <w:t xml:space="preserve">Consumers and representatives said </w:t>
      </w:r>
      <w:r w:rsidR="00BD67C5" w:rsidRPr="00792927">
        <w:rPr>
          <w:rFonts w:eastAsiaTheme="minorHAnsi"/>
          <w:color w:val="auto"/>
        </w:rPr>
        <w:t xml:space="preserve">consumers are treated with dignity and respect and that consumers feel valued and accepted. Consumers and representatives said the staff know the consumers, listen to them, are courteous and considerate. </w:t>
      </w:r>
      <w:r w:rsidR="00DC7A1F" w:rsidRPr="00792927">
        <w:rPr>
          <w:rFonts w:eastAsiaTheme="minorHAnsi"/>
          <w:color w:val="auto"/>
        </w:rPr>
        <w:t>They said staff ensure their privacy is maintained during care delivery and doors are closed</w:t>
      </w:r>
      <w:r w:rsidR="00EE6577">
        <w:rPr>
          <w:rFonts w:eastAsiaTheme="minorHAnsi"/>
          <w:color w:val="auto"/>
        </w:rPr>
        <w:t xml:space="preserve"> when care is being delivered</w:t>
      </w:r>
      <w:r w:rsidR="00DC7A1F" w:rsidRPr="00792927">
        <w:rPr>
          <w:rFonts w:eastAsiaTheme="minorHAnsi"/>
          <w:color w:val="auto"/>
        </w:rPr>
        <w:t xml:space="preserve">. </w:t>
      </w:r>
    </w:p>
    <w:p w14:paraId="31BBB80C" w14:textId="0AF2D360" w:rsidR="006045B2" w:rsidRPr="00792927" w:rsidRDefault="006045B2" w:rsidP="00643D21">
      <w:pPr>
        <w:rPr>
          <w:rFonts w:eastAsiaTheme="minorHAnsi"/>
          <w:color w:val="auto"/>
        </w:rPr>
      </w:pPr>
      <w:r w:rsidRPr="00792927">
        <w:rPr>
          <w:rFonts w:eastAsiaTheme="minorHAnsi"/>
          <w:color w:val="auto"/>
        </w:rPr>
        <w:t>Consumers and representatives provided examples of how staff know what is important to the individual</w:t>
      </w:r>
      <w:r w:rsidR="000A348F" w:rsidRPr="00792927">
        <w:rPr>
          <w:rFonts w:eastAsiaTheme="minorHAnsi"/>
          <w:color w:val="auto"/>
        </w:rPr>
        <w:t xml:space="preserve"> consumer</w:t>
      </w:r>
      <w:r w:rsidRPr="00792927">
        <w:rPr>
          <w:rFonts w:eastAsiaTheme="minorHAnsi"/>
          <w:color w:val="auto"/>
        </w:rPr>
        <w:t xml:space="preserve"> and how to make them feel safe. </w:t>
      </w:r>
      <w:r w:rsidR="00C37D26" w:rsidRPr="00792927">
        <w:rPr>
          <w:rFonts w:eastAsiaTheme="minorHAnsi"/>
          <w:color w:val="auto"/>
        </w:rPr>
        <w:t xml:space="preserve">They said staff assist </w:t>
      </w:r>
      <w:r w:rsidR="000A348F" w:rsidRPr="00792927">
        <w:rPr>
          <w:rFonts w:eastAsiaTheme="minorHAnsi"/>
          <w:color w:val="auto"/>
        </w:rPr>
        <w:t>consumers</w:t>
      </w:r>
      <w:r w:rsidR="00C37D26" w:rsidRPr="00792927">
        <w:rPr>
          <w:rFonts w:eastAsiaTheme="minorHAnsi"/>
          <w:color w:val="auto"/>
        </w:rPr>
        <w:t xml:space="preserve"> to maintain </w:t>
      </w:r>
      <w:r w:rsidR="000A348F" w:rsidRPr="00792927">
        <w:rPr>
          <w:rFonts w:eastAsiaTheme="minorHAnsi"/>
          <w:color w:val="auto"/>
        </w:rPr>
        <w:t>relationships with family members, friends and support their ties with the broader community.</w:t>
      </w:r>
      <w:r w:rsidR="00C37D26" w:rsidRPr="00792927">
        <w:rPr>
          <w:rFonts w:eastAsiaTheme="minorHAnsi"/>
          <w:color w:val="auto"/>
        </w:rPr>
        <w:t xml:space="preserve"> </w:t>
      </w:r>
    </w:p>
    <w:p w14:paraId="7BAA0CB4" w14:textId="5F33E6AC" w:rsidR="000A348F" w:rsidRPr="00792927" w:rsidRDefault="000A348F" w:rsidP="00643D21">
      <w:pPr>
        <w:rPr>
          <w:rFonts w:eastAsiaTheme="minorHAnsi"/>
          <w:color w:val="auto"/>
        </w:rPr>
      </w:pPr>
      <w:r w:rsidRPr="00792927">
        <w:rPr>
          <w:rFonts w:eastAsiaTheme="minorHAnsi"/>
          <w:color w:val="auto"/>
        </w:rPr>
        <w:t xml:space="preserve">Consumers said the service assists them to remain independent and described how they are supported to take risks, for example, using </w:t>
      </w:r>
      <w:r w:rsidR="00EE6577">
        <w:rPr>
          <w:rFonts w:eastAsiaTheme="minorHAnsi"/>
          <w:color w:val="auto"/>
        </w:rPr>
        <w:t>mobility aids</w:t>
      </w:r>
      <w:r w:rsidRPr="00792927">
        <w:rPr>
          <w:rFonts w:eastAsiaTheme="minorHAnsi"/>
          <w:color w:val="auto"/>
        </w:rPr>
        <w:t xml:space="preserve"> </w:t>
      </w:r>
      <w:r w:rsidR="00EE6577">
        <w:rPr>
          <w:rFonts w:eastAsiaTheme="minorHAnsi"/>
          <w:color w:val="auto"/>
        </w:rPr>
        <w:t>or</w:t>
      </w:r>
      <w:r w:rsidRPr="00792927">
        <w:rPr>
          <w:rFonts w:eastAsiaTheme="minorHAnsi"/>
          <w:color w:val="auto"/>
        </w:rPr>
        <w:t xml:space="preserve"> leaving the service unaccompanied. Staff were familiar with these situations and could describe actions taken to minimise risks and support consumers to live the life they choose.</w:t>
      </w:r>
    </w:p>
    <w:p w14:paraId="50EF8C5C" w14:textId="43016AB7" w:rsidR="000A348F" w:rsidRPr="00792927" w:rsidRDefault="000A348F" w:rsidP="00643D21">
      <w:pPr>
        <w:rPr>
          <w:rFonts w:eastAsiaTheme="minorHAnsi"/>
          <w:color w:val="auto"/>
        </w:rPr>
      </w:pPr>
      <w:r w:rsidRPr="00792927">
        <w:rPr>
          <w:rFonts w:eastAsiaTheme="minorHAnsi"/>
          <w:color w:val="auto"/>
        </w:rPr>
        <w:t xml:space="preserve">Consumers told the Assessment Team they receive </w:t>
      </w:r>
      <w:proofErr w:type="gramStart"/>
      <w:r w:rsidRPr="00792927">
        <w:rPr>
          <w:rFonts w:eastAsiaTheme="minorHAnsi"/>
          <w:color w:val="auto"/>
        </w:rPr>
        <w:t>sufficient</w:t>
      </w:r>
      <w:proofErr w:type="gramEnd"/>
      <w:r w:rsidRPr="00792927">
        <w:rPr>
          <w:rFonts w:eastAsiaTheme="minorHAnsi"/>
          <w:color w:val="auto"/>
        </w:rPr>
        <w:t xml:space="preserve"> information to assist them in making decisions</w:t>
      </w:r>
      <w:r w:rsidR="00EE6577">
        <w:rPr>
          <w:rFonts w:eastAsiaTheme="minorHAnsi"/>
          <w:color w:val="auto"/>
        </w:rPr>
        <w:t xml:space="preserve"> about care and service delivery</w:t>
      </w:r>
      <w:r w:rsidR="00DC7A1F" w:rsidRPr="00792927">
        <w:rPr>
          <w:rFonts w:eastAsiaTheme="minorHAnsi"/>
          <w:color w:val="auto"/>
        </w:rPr>
        <w:t xml:space="preserve">. This included a newsletter, monthly activity calendar and a menu planner. Notice boards are located within the service and staff provide the consumers with information about what is planned for the day.  During the COVID-19 visitor restrictions, the service implemented an electronic platform to enable consumers to remain in contact with family and friends; this was accessible in every area of the service. </w:t>
      </w:r>
    </w:p>
    <w:p w14:paraId="23DA1114" w14:textId="5D037AE7" w:rsidR="00792927" w:rsidRPr="00792927" w:rsidRDefault="00BD67C5" w:rsidP="00643D21">
      <w:pPr>
        <w:rPr>
          <w:rFonts w:eastAsiaTheme="minorHAnsi"/>
          <w:color w:val="auto"/>
        </w:rPr>
      </w:pPr>
      <w:r w:rsidRPr="00792927">
        <w:rPr>
          <w:rFonts w:eastAsiaTheme="minorHAnsi"/>
          <w:color w:val="auto"/>
        </w:rPr>
        <w:lastRenderedPageBreak/>
        <w:t xml:space="preserve">Staff spoke respectfully about consumers and demonstrated an understanding of the consumer’s life and personal journey. </w:t>
      </w:r>
      <w:r w:rsidR="00DC7A1F" w:rsidRPr="00792927">
        <w:rPr>
          <w:rFonts w:eastAsiaTheme="minorHAnsi"/>
          <w:color w:val="auto"/>
        </w:rPr>
        <w:t>The Assessment Team observed staff interacting respectfully with consumers and taking time to explain things to them such as menu options and care preferences.</w:t>
      </w:r>
      <w:r w:rsidR="00792927">
        <w:rPr>
          <w:rFonts w:eastAsiaTheme="minorHAnsi"/>
          <w:color w:val="auto"/>
        </w:rPr>
        <w:t xml:space="preserve"> Staff were observed knocking on doors and addressing consumers appropriately. </w:t>
      </w:r>
    </w:p>
    <w:p w14:paraId="4D2F4B5E" w14:textId="3F6AC669" w:rsidR="00BD67C5" w:rsidRDefault="006045B2" w:rsidP="00643D21">
      <w:pPr>
        <w:rPr>
          <w:rFonts w:eastAsiaTheme="minorHAnsi"/>
          <w:color w:val="auto"/>
        </w:rPr>
      </w:pPr>
      <w:r w:rsidRPr="00792927">
        <w:rPr>
          <w:rFonts w:eastAsiaTheme="minorHAnsi"/>
          <w:color w:val="auto"/>
        </w:rPr>
        <w:t>Consumers needs are identified on entry to the service and periodic reviews occur on an ongoing basis. Care planning documentation reflected what is important to each consumer and included details about consumers’ backgrounds, life experiences, meaningful relationships, interests and religious preferences.</w:t>
      </w:r>
      <w:r w:rsidR="000A348F" w:rsidRPr="00792927">
        <w:rPr>
          <w:rFonts w:eastAsiaTheme="minorHAnsi"/>
          <w:color w:val="auto"/>
        </w:rPr>
        <w:t xml:space="preserve"> For those consumers who choose to take risks, documentation demonstrated risks and consequences a</w:t>
      </w:r>
      <w:r w:rsidR="00EE6577">
        <w:rPr>
          <w:rFonts w:eastAsiaTheme="minorHAnsi"/>
          <w:color w:val="auto"/>
        </w:rPr>
        <w:t>r</w:t>
      </w:r>
      <w:r w:rsidR="000A348F" w:rsidRPr="00792927">
        <w:rPr>
          <w:rFonts w:eastAsiaTheme="minorHAnsi"/>
          <w:color w:val="auto"/>
        </w:rPr>
        <w:t>e explained and records of decisions are documented and reviewed regularly.</w:t>
      </w:r>
    </w:p>
    <w:p w14:paraId="7E4A8B53" w14:textId="7C4995F3" w:rsidR="00EE6577" w:rsidRPr="00792927" w:rsidRDefault="00EE6577" w:rsidP="00643D21">
      <w:pPr>
        <w:rPr>
          <w:rFonts w:eastAsiaTheme="minorHAnsi"/>
          <w:color w:val="auto"/>
        </w:rPr>
      </w:pPr>
      <w:r>
        <w:rPr>
          <w:rFonts w:eastAsiaTheme="minorHAnsi"/>
          <w:color w:val="auto"/>
        </w:rPr>
        <w:t xml:space="preserve">Information about consumers that is held by the service is stored safely to ensure privacy and confidentiality. </w:t>
      </w:r>
      <w:r w:rsidRPr="00792927">
        <w:rPr>
          <w:rFonts w:eastAsiaTheme="minorHAnsi"/>
          <w:color w:val="auto"/>
        </w:rPr>
        <w:t>Electronic information systems are password protected with access restricted to staff.</w:t>
      </w:r>
    </w:p>
    <w:p w14:paraId="2A9C662C" w14:textId="712F5207" w:rsidR="00BD67C5" w:rsidRPr="00792927" w:rsidRDefault="00BD67C5" w:rsidP="00643D21">
      <w:pPr>
        <w:rPr>
          <w:rFonts w:eastAsiaTheme="minorHAnsi"/>
          <w:color w:val="auto"/>
        </w:rPr>
      </w:pPr>
      <w:r w:rsidRPr="00792927">
        <w:rPr>
          <w:rFonts w:eastAsiaTheme="minorHAnsi"/>
          <w:color w:val="auto"/>
        </w:rPr>
        <w:t>Policies and procedures specific to this Standard provide guidance to staff about values, acceptance</w:t>
      </w:r>
      <w:r w:rsidR="000A348F" w:rsidRPr="00792927">
        <w:rPr>
          <w:rFonts w:eastAsiaTheme="minorHAnsi"/>
          <w:color w:val="auto"/>
        </w:rPr>
        <w:t>, risk</w:t>
      </w:r>
      <w:r w:rsidRPr="00792927">
        <w:rPr>
          <w:rFonts w:eastAsiaTheme="minorHAnsi"/>
          <w:color w:val="auto"/>
        </w:rPr>
        <w:t xml:space="preserve"> and inclusion. A mandatory training program for staff includes topics such as dignity and respect.</w:t>
      </w:r>
      <w:r w:rsidR="00DC7A1F" w:rsidRPr="00792927">
        <w:rPr>
          <w:rFonts w:eastAsiaTheme="minorHAnsi"/>
          <w:color w:val="auto"/>
        </w:rPr>
        <w:t xml:space="preserve"> </w:t>
      </w:r>
    </w:p>
    <w:p w14:paraId="29E9F749" w14:textId="15CFD1D4" w:rsidR="00643D21" w:rsidRPr="00D435F8" w:rsidRDefault="00643D21" w:rsidP="00643D21">
      <w:pPr>
        <w:rPr>
          <w:rFonts w:eastAsia="Calibri"/>
          <w:i/>
          <w:color w:val="auto"/>
          <w:lang w:eastAsia="en-US"/>
        </w:rPr>
      </w:pPr>
      <w:r w:rsidRPr="00154403">
        <w:rPr>
          <w:rFonts w:eastAsiaTheme="minorHAnsi"/>
        </w:rPr>
        <w:t xml:space="preserve">The Quality Standard is assessed </w:t>
      </w:r>
      <w:r w:rsidR="00DC7A1F">
        <w:rPr>
          <w:rFonts w:eastAsiaTheme="minorHAnsi"/>
        </w:rPr>
        <w:t>as Compliant as six</w:t>
      </w:r>
      <w:r w:rsidRPr="00154403">
        <w:rPr>
          <w:rFonts w:eastAsiaTheme="minorHAnsi"/>
        </w:rPr>
        <w:t xml:space="preserve"> of the six specific requirements have been assessed </w:t>
      </w:r>
      <w:r w:rsidR="00DC7A1F">
        <w:rPr>
          <w:rFonts w:eastAsiaTheme="minorHAnsi"/>
        </w:rPr>
        <w:t xml:space="preserve">as Compliant. </w:t>
      </w:r>
    </w:p>
    <w:p w14:paraId="0FC07973" w14:textId="66AF0FD8" w:rsidR="00643D21" w:rsidRDefault="00643D21" w:rsidP="00643D21">
      <w:pPr>
        <w:pStyle w:val="Heading2"/>
      </w:pPr>
      <w:r w:rsidRPr="00D435F8">
        <w:t>Assessment of Standard 1 Requirements</w:t>
      </w:r>
      <w:bookmarkStart w:id="3" w:name="_Hlk32932412"/>
      <w:r w:rsidRPr="0066387A">
        <w:rPr>
          <w:i/>
          <w:color w:val="0000FF"/>
          <w:sz w:val="24"/>
          <w:szCs w:val="24"/>
        </w:rPr>
        <w:t xml:space="preserve"> </w:t>
      </w:r>
      <w:bookmarkEnd w:id="3"/>
    </w:p>
    <w:p w14:paraId="65FFE0A8" w14:textId="77777777" w:rsidR="00643D21" w:rsidRDefault="00643D21" w:rsidP="00643D21">
      <w:pPr>
        <w:pStyle w:val="Heading3"/>
      </w:pPr>
      <w:r w:rsidRPr="00051035">
        <w:t>Requirement 1(3)(a)</w:t>
      </w:r>
      <w:r w:rsidRPr="00051035">
        <w:tab/>
        <w:t>Compliant</w:t>
      </w:r>
    </w:p>
    <w:p w14:paraId="245A697F" w14:textId="77777777" w:rsidR="00643D21" w:rsidRPr="004A3816" w:rsidRDefault="00643D21" w:rsidP="00643D21">
      <w:pPr>
        <w:rPr>
          <w:i/>
        </w:rPr>
      </w:pPr>
      <w:r w:rsidRPr="004A3816">
        <w:rPr>
          <w:i/>
        </w:rPr>
        <w:t>Each consumer is treated with dignity and respect, with their identity, culture and diversity valued.</w:t>
      </w:r>
    </w:p>
    <w:p w14:paraId="4DC36F23" w14:textId="77777777" w:rsidR="00643D21" w:rsidRDefault="00643D21" w:rsidP="00643D21">
      <w:pPr>
        <w:pStyle w:val="Heading3"/>
      </w:pPr>
      <w:r>
        <w:t>Requirement 1(3)(b)</w:t>
      </w:r>
      <w:r>
        <w:tab/>
      </w:r>
      <w:r w:rsidRPr="00051035">
        <w:t>Compliant</w:t>
      </w:r>
    </w:p>
    <w:p w14:paraId="5D8B6D0D" w14:textId="77777777" w:rsidR="00643D21" w:rsidRPr="004A3816" w:rsidRDefault="00643D21" w:rsidP="00643D21">
      <w:pPr>
        <w:rPr>
          <w:i/>
        </w:rPr>
      </w:pPr>
      <w:r w:rsidRPr="004A3816">
        <w:rPr>
          <w:i/>
        </w:rPr>
        <w:t>Care and services are culturally safe.</w:t>
      </w:r>
    </w:p>
    <w:p w14:paraId="59261B2E" w14:textId="77777777" w:rsidR="00643D21" w:rsidRPr="00DD02D3" w:rsidRDefault="00643D21" w:rsidP="00643D21">
      <w:pPr>
        <w:pStyle w:val="Heading3"/>
      </w:pPr>
      <w:r w:rsidRPr="00DD02D3">
        <w:t>Requirement 1(3)(c)</w:t>
      </w:r>
      <w:r w:rsidRPr="00DD02D3">
        <w:tab/>
      </w:r>
      <w:r w:rsidRPr="00051035">
        <w:t>Compliant</w:t>
      </w:r>
    </w:p>
    <w:p w14:paraId="25ED896E" w14:textId="77777777" w:rsidR="00643D21" w:rsidRPr="004A3816" w:rsidRDefault="00643D21" w:rsidP="00643D21">
      <w:pPr>
        <w:tabs>
          <w:tab w:val="right" w:pos="9026"/>
        </w:tabs>
        <w:spacing w:before="0" w:after="0"/>
        <w:outlineLvl w:val="4"/>
        <w:rPr>
          <w:i/>
        </w:rPr>
      </w:pPr>
      <w:r w:rsidRPr="004A3816">
        <w:rPr>
          <w:i/>
        </w:rPr>
        <w:t xml:space="preserve">Each consumer is supported to exercise choice and independence, including to: </w:t>
      </w:r>
    </w:p>
    <w:p w14:paraId="24BE1302" w14:textId="77777777" w:rsidR="00643D21" w:rsidRPr="004A3816" w:rsidRDefault="00643D21" w:rsidP="00643D2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AEC0999" w14:textId="77777777" w:rsidR="00643D21" w:rsidRPr="004A3816" w:rsidRDefault="00643D21" w:rsidP="00643D2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C38EC34" w14:textId="77777777" w:rsidR="00643D21" w:rsidRPr="004A3816" w:rsidRDefault="00643D21" w:rsidP="00643D21">
      <w:pPr>
        <w:numPr>
          <w:ilvl w:val="0"/>
          <w:numId w:val="12"/>
        </w:numPr>
        <w:tabs>
          <w:tab w:val="right" w:pos="9026"/>
        </w:tabs>
        <w:spacing w:before="0" w:after="0"/>
        <w:ind w:left="567" w:hanging="425"/>
        <w:outlineLvl w:val="4"/>
        <w:rPr>
          <w:i/>
        </w:rPr>
      </w:pPr>
      <w:r w:rsidRPr="004A3816">
        <w:rPr>
          <w:i/>
        </w:rPr>
        <w:t xml:space="preserve">communicate their decisions; and </w:t>
      </w:r>
    </w:p>
    <w:p w14:paraId="6ECA5484" w14:textId="77777777" w:rsidR="00643D21" w:rsidRPr="004A3816" w:rsidRDefault="00643D21" w:rsidP="00643D21">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7D42298" w14:textId="77777777" w:rsidR="00643D21" w:rsidRDefault="00643D21" w:rsidP="00643D21">
      <w:pPr>
        <w:pStyle w:val="Heading3"/>
      </w:pPr>
      <w:r>
        <w:lastRenderedPageBreak/>
        <w:t>Requirement 1(3)(d)</w:t>
      </w:r>
      <w:r>
        <w:tab/>
      </w:r>
      <w:r w:rsidRPr="00051035">
        <w:t>Compliant</w:t>
      </w:r>
    </w:p>
    <w:p w14:paraId="00400614" w14:textId="77777777" w:rsidR="00643D21" w:rsidRPr="004A3816" w:rsidRDefault="00643D21" w:rsidP="00643D21">
      <w:pPr>
        <w:rPr>
          <w:i/>
        </w:rPr>
      </w:pPr>
      <w:r w:rsidRPr="004A3816">
        <w:rPr>
          <w:i/>
        </w:rPr>
        <w:t>Each consumer is supported to take risks to enable them to live the best life they can.</w:t>
      </w:r>
    </w:p>
    <w:p w14:paraId="320A8C95" w14:textId="77777777" w:rsidR="00643D21" w:rsidRDefault="00643D21" w:rsidP="00643D21">
      <w:pPr>
        <w:pStyle w:val="Heading3"/>
      </w:pPr>
      <w:r>
        <w:t>Requirement 1(3)(e)</w:t>
      </w:r>
      <w:r>
        <w:tab/>
      </w:r>
      <w:r w:rsidRPr="00051035">
        <w:t>Compliant</w:t>
      </w:r>
    </w:p>
    <w:p w14:paraId="59BFF716" w14:textId="77777777" w:rsidR="00643D21" w:rsidRPr="004A3816" w:rsidRDefault="00643D21" w:rsidP="00643D21">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4FB03C25" w14:textId="77777777" w:rsidR="00643D21" w:rsidRDefault="00643D21" w:rsidP="00643D21">
      <w:pPr>
        <w:pStyle w:val="Heading3"/>
      </w:pPr>
      <w:r>
        <w:t>Requirement 1(3)(f)</w:t>
      </w:r>
      <w:r>
        <w:tab/>
      </w:r>
      <w:r w:rsidRPr="00051035">
        <w:t>Compliant</w:t>
      </w:r>
    </w:p>
    <w:p w14:paraId="37003A59" w14:textId="77777777" w:rsidR="00643D21" w:rsidRPr="004A3816" w:rsidRDefault="00643D21" w:rsidP="00643D21">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755D732C" w14:textId="77777777" w:rsidR="00643D21" w:rsidRPr="00154403" w:rsidRDefault="00643D21" w:rsidP="00643D21"/>
    <w:p w14:paraId="1D185A8B" w14:textId="77777777" w:rsidR="00643D21" w:rsidRDefault="00643D21" w:rsidP="00643D21">
      <w:pPr>
        <w:sectPr w:rsidR="00643D21" w:rsidSect="006045B2">
          <w:headerReference w:type="default" r:id="rId21"/>
          <w:type w:val="continuous"/>
          <w:pgSz w:w="11906" w:h="16838"/>
          <w:pgMar w:top="1701" w:right="1418" w:bottom="1418" w:left="1418" w:header="568" w:footer="397" w:gutter="0"/>
          <w:cols w:space="708"/>
          <w:titlePg/>
          <w:docGrid w:linePitch="360"/>
        </w:sectPr>
      </w:pPr>
    </w:p>
    <w:p w14:paraId="4A564E34" w14:textId="77777777" w:rsidR="00643D21" w:rsidRDefault="00643D21" w:rsidP="00643D21">
      <w:pPr>
        <w:pStyle w:val="Heading1"/>
        <w:tabs>
          <w:tab w:val="right" w:pos="9070"/>
        </w:tabs>
        <w:spacing w:before="560" w:after="640"/>
        <w:rPr>
          <w:color w:val="FFFFFF" w:themeColor="background1"/>
        </w:rPr>
        <w:sectPr w:rsidR="00643D21" w:rsidSect="006045B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18CC716" wp14:editId="20BE7D9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C02F435" w14:textId="77777777" w:rsidR="00643D21" w:rsidRPr="00ED6B57" w:rsidRDefault="00643D21" w:rsidP="00643D21">
      <w:pPr>
        <w:pStyle w:val="Heading3"/>
        <w:shd w:val="clear" w:color="auto" w:fill="F2F2F2" w:themeFill="background1" w:themeFillShade="F2"/>
      </w:pPr>
      <w:r w:rsidRPr="00ED6B57">
        <w:t>Consumer outcome:</w:t>
      </w:r>
    </w:p>
    <w:p w14:paraId="485F94DB" w14:textId="77777777" w:rsidR="00643D21" w:rsidRPr="00ED6B57" w:rsidRDefault="00643D21" w:rsidP="00643D2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DE7C4A" w14:textId="77777777" w:rsidR="00643D21" w:rsidRPr="00ED6B57" w:rsidRDefault="00643D21" w:rsidP="00643D21">
      <w:pPr>
        <w:pStyle w:val="Heading3"/>
        <w:shd w:val="clear" w:color="auto" w:fill="F2F2F2" w:themeFill="background1" w:themeFillShade="F2"/>
      </w:pPr>
      <w:r w:rsidRPr="00ED6B57">
        <w:t>Organisation statement:</w:t>
      </w:r>
    </w:p>
    <w:p w14:paraId="1352D77C" w14:textId="77777777" w:rsidR="00643D21" w:rsidRPr="00ED6B57" w:rsidRDefault="00643D21" w:rsidP="00643D2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217727" w14:textId="77777777" w:rsidR="00643D21" w:rsidRDefault="00643D21" w:rsidP="00643D21">
      <w:pPr>
        <w:pStyle w:val="Heading2"/>
      </w:pPr>
      <w:r>
        <w:t xml:space="preserve">Assessment </w:t>
      </w:r>
      <w:r w:rsidRPr="002B2C0F">
        <w:t>of Standard</w:t>
      </w:r>
      <w:r>
        <w:t xml:space="preserve"> 2</w:t>
      </w:r>
    </w:p>
    <w:p w14:paraId="395F9AC8" w14:textId="214C5944" w:rsidR="00BF2C81" w:rsidRDefault="00BF2C81" w:rsidP="00BF2C81">
      <w:pPr>
        <w:rPr>
          <w:rFonts w:eastAsia="Arial"/>
          <w:color w:val="auto"/>
        </w:rPr>
      </w:pPr>
      <w:r>
        <w:rPr>
          <w:rFonts w:eastAsia="Arial"/>
          <w:color w:val="auto"/>
        </w:rPr>
        <w:t>Consumers and representatives said they are involved in assessment and care planning processes and that the care delivered meets the consumers’ needs.</w:t>
      </w:r>
      <w:r w:rsidR="00BB505B">
        <w:rPr>
          <w:rFonts w:eastAsia="Arial"/>
          <w:color w:val="auto"/>
        </w:rPr>
        <w:t xml:space="preserve"> They said that staff take time to talk to them about the consumers’ care needs including their end of life wishes and that they have ready access to care plans if this is requested. </w:t>
      </w:r>
    </w:p>
    <w:p w14:paraId="23ABF225" w14:textId="1C673FEA" w:rsidR="00BF2C81" w:rsidRDefault="00BF2C81" w:rsidP="00BF2C81">
      <w:pPr>
        <w:rPr>
          <w:rFonts w:eastAsia="Arial"/>
          <w:color w:val="auto"/>
        </w:rPr>
      </w:pPr>
      <w:r>
        <w:rPr>
          <w:rFonts w:eastAsia="Arial"/>
          <w:color w:val="auto"/>
        </w:rPr>
        <w:t>The Assessment Team’s report indicates comprehensive</w:t>
      </w:r>
      <w:r w:rsidRPr="008E3BF6">
        <w:rPr>
          <w:rFonts w:eastAsia="Arial"/>
          <w:color w:val="auto"/>
        </w:rPr>
        <w:t xml:space="preserve"> assessment and care planning processes are implemented</w:t>
      </w:r>
      <w:r>
        <w:rPr>
          <w:rFonts w:eastAsia="Arial"/>
          <w:color w:val="auto"/>
        </w:rPr>
        <w:t xml:space="preserve"> when a consumer enters the </w:t>
      </w:r>
      <w:r w:rsidR="00830B60">
        <w:rPr>
          <w:rFonts w:eastAsia="Arial"/>
          <w:color w:val="auto"/>
        </w:rPr>
        <w:t>service,</w:t>
      </w:r>
      <w:r w:rsidR="00DB6CE4">
        <w:rPr>
          <w:rFonts w:eastAsia="Arial"/>
          <w:color w:val="auto"/>
        </w:rPr>
        <w:t xml:space="preserve"> and</w:t>
      </w:r>
      <w:r>
        <w:rPr>
          <w:rFonts w:eastAsia="Arial"/>
          <w:color w:val="auto"/>
        </w:rPr>
        <w:t xml:space="preserve"> this</w:t>
      </w:r>
      <w:r w:rsidRPr="008E3BF6">
        <w:rPr>
          <w:rFonts w:eastAsia="Arial"/>
          <w:color w:val="auto"/>
        </w:rPr>
        <w:t xml:space="preserve"> inform</w:t>
      </w:r>
      <w:r>
        <w:rPr>
          <w:rFonts w:eastAsia="Arial"/>
          <w:color w:val="auto"/>
        </w:rPr>
        <w:t>s</w:t>
      </w:r>
      <w:r w:rsidRPr="008E3BF6">
        <w:rPr>
          <w:rFonts w:eastAsia="Arial"/>
          <w:color w:val="auto"/>
        </w:rPr>
        <w:t xml:space="preserve"> the delivery of safe and effective care and services. The service considers</w:t>
      </w:r>
      <w:r>
        <w:rPr>
          <w:rFonts w:eastAsia="Arial"/>
          <w:color w:val="auto"/>
        </w:rPr>
        <w:t xml:space="preserve"> individual risk factors </w:t>
      </w:r>
      <w:r w:rsidRPr="008E3BF6">
        <w:rPr>
          <w:rFonts w:eastAsia="Arial"/>
          <w:color w:val="auto"/>
        </w:rPr>
        <w:t>for consumers when completing assessments</w:t>
      </w:r>
      <w:r>
        <w:rPr>
          <w:rFonts w:eastAsia="Arial"/>
          <w:color w:val="auto"/>
        </w:rPr>
        <w:t>.</w:t>
      </w:r>
      <w:r w:rsidRPr="008E3BF6">
        <w:rPr>
          <w:rFonts w:eastAsia="Arial"/>
          <w:color w:val="auto"/>
        </w:rPr>
        <w:t xml:space="preserve">  </w:t>
      </w:r>
      <w:r w:rsidR="00DB6CE4">
        <w:rPr>
          <w:rFonts w:eastAsia="Arial"/>
          <w:color w:val="auto"/>
        </w:rPr>
        <w:t xml:space="preserve">Care planning documentation demonstrated </w:t>
      </w:r>
      <w:r w:rsidR="00BB505B">
        <w:rPr>
          <w:rFonts w:eastAsia="Arial"/>
          <w:color w:val="auto"/>
        </w:rPr>
        <w:t>that consumers’ needs, goals and preferences are identified, including their preferences relating to end of life. Care is reviewed on an ongoing regular basis and when needs change</w:t>
      </w:r>
      <w:r w:rsidR="005222B3">
        <w:rPr>
          <w:rFonts w:eastAsia="Arial"/>
          <w:color w:val="auto"/>
        </w:rPr>
        <w:t xml:space="preserve"> or an incident occurs. </w:t>
      </w:r>
    </w:p>
    <w:p w14:paraId="509BA304" w14:textId="4784D856" w:rsidR="00BB505B" w:rsidRDefault="00DB6CE4" w:rsidP="00BF2C81">
      <w:pPr>
        <w:rPr>
          <w:rFonts w:eastAsiaTheme="minorHAnsi"/>
          <w:color w:val="auto"/>
          <w:szCs w:val="22"/>
          <w:lang w:eastAsia="en-US"/>
        </w:rPr>
      </w:pPr>
      <w:r>
        <w:rPr>
          <w:rFonts w:eastAsiaTheme="minorHAnsi"/>
          <w:color w:val="auto"/>
          <w:szCs w:val="22"/>
          <w:lang w:eastAsia="en-US"/>
        </w:rPr>
        <w:t>Registered nurses are assigned an area of the service to provide continuity of care to consumers residing in that area. The registered nurses are responsible for</w:t>
      </w:r>
      <w:r w:rsidR="00BF2C81" w:rsidRPr="008157D6">
        <w:rPr>
          <w:rFonts w:eastAsiaTheme="minorHAnsi"/>
          <w:color w:val="auto"/>
          <w:szCs w:val="22"/>
          <w:lang w:eastAsia="en-US"/>
        </w:rPr>
        <w:t xml:space="preserve"> complet</w:t>
      </w:r>
      <w:r>
        <w:rPr>
          <w:rFonts w:eastAsiaTheme="minorHAnsi"/>
          <w:color w:val="auto"/>
          <w:szCs w:val="22"/>
          <w:lang w:eastAsia="en-US"/>
        </w:rPr>
        <w:t>ing</w:t>
      </w:r>
      <w:r w:rsidR="00BF2C81" w:rsidRPr="008157D6">
        <w:rPr>
          <w:rFonts w:eastAsiaTheme="minorHAnsi"/>
          <w:color w:val="auto"/>
          <w:szCs w:val="22"/>
          <w:lang w:eastAsia="en-US"/>
        </w:rPr>
        <w:t xml:space="preserve"> assessments</w:t>
      </w:r>
      <w:r>
        <w:rPr>
          <w:rFonts w:eastAsiaTheme="minorHAnsi"/>
          <w:color w:val="auto"/>
          <w:szCs w:val="22"/>
          <w:lang w:eastAsia="en-US"/>
        </w:rPr>
        <w:t xml:space="preserve">, including clinical risk assessments, </w:t>
      </w:r>
      <w:r w:rsidR="00BF2C81" w:rsidRPr="008157D6">
        <w:rPr>
          <w:rFonts w:eastAsiaTheme="minorHAnsi"/>
          <w:color w:val="auto"/>
          <w:szCs w:val="22"/>
          <w:lang w:eastAsia="en-US"/>
        </w:rPr>
        <w:t>to identify consumers' needs, choices and preferences.</w:t>
      </w:r>
      <w:r>
        <w:rPr>
          <w:rFonts w:eastAsia="Arial"/>
          <w:color w:val="auto"/>
        </w:rPr>
        <w:t xml:space="preserve"> </w:t>
      </w:r>
      <w:r w:rsidR="00BB505B">
        <w:rPr>
          <w:rFonts w:eastAsia="Arial"/>
          <w:color w:val="auto"/>
        </w:rPr>
        <w:t>For those consumers who are unable to participate in assessment and care planning, nursing staff liaise with authorised representatives by telephone and email or through face to face discussions.</w:t>
      </w:r>
      <w:r w:rsidR="005222B3">
        <w:rPr>
          <w:rFonts w:eastAsia="Arial"/>
          <w:color w:val="auto"/>
        </w:rPr>
        <w:t xml:space="preserve"> </w:t>
      </w:r>
      <w:r w:rsidR="00BF2C81" w:rsidRPr="008157D6">
        <w:rPr>
          <w:rFonts w:eastAsiaTheme="minorHAnsi"/>
          <w:color w:val="auto"/>
          <w:szCs w:val="22"/>
          <w:lang w:eastAsia="en-US"/>
        </w:rPr>
        <w:t>Consumers</w:t>
      </w:r>
      <w:r w:rsidR="005222B3">
        <w:rPr>
          <w:rFonts w:eastAsiaTheme="minorHAnsi"/>
          <w:color w:val="auto"/>
          <w:szCs w:val="22"/>
          <w:lang w:eastAsia="en-US"/>
        </w:rPr>
        <w:t xml:space="preserve">, </w:t>
      </w:r>
      <w:r w:rsidR="00BF2C81" w:rsidRPr="008157D6">
        <w:rPr>
          <w:rFonts w:eastAsiaTheme="minorHAnsi"/>
          <w:color w:val="auto"/>
          <w:szCs w:val="22"/>
          <w:lang w:eastAsia="en-US"/>
        </w:rPr>
        <w:t xml:space="preserve">representatives, </w:t>
      </w:r>
      <w:bookmarkStart w:id="5" w:name="_Hlk54080497"/>
      <w:r w:rsidR="00BF2C81">
        <w:rPr>
          <w:rFonts w:eastAsiaTheme="minorHAnsi"/>
          <w:color w:val="auto"/>
          <w:szCs w:val="22"/>
          <w:lang w:eastAsia="en-US"/>
        </w:rPr>
        <w:t xml:space="preserve">medical officers and </w:t>
      </w:r>
      <w:bookmarkEnd w:id="5"/>
      <w:r w:rsidR="00BF2C81" w:rsidRPr="008157D6">
        <w:rPr>
          <w:rFonts w:eastAsiaTheme="minorHAnsi"/>
          <w:color w:val="auto"/>
          <w:szCs w:val="22"/>
          <w:lang w:eastAsia="en-US"/>
        </w:rPr>
        <w:t>other allied health professionals are involved where necessary</w:t>
      </w:r>
      <w:r w:rsidR="00FC6B2F">
        <w:rPr>
          <w:rFonts w:eastAsiaTheme="minorHAnsi"/>
          <w:color w:val="auto"/>
          <w:szCs w:val="22"/>
          <w:lang w:eastAsia="en-US"/>
        </w:rPr>
        <w:t>,</w:t>
      </w:r>
      <w:r w:rsidR="00BF2C81" w:rsidRPr="008157D6">
        <w:rPr>
          <w:rFonts w:eastAsiaTheme="minorHAnsi"/>
          <w:color w:val="auto"/>
          <w:szCs w:val="22"/>
          <w:lang w:eastAsia="en-US"/>
        </w:rPr>
        <w:t xml:space="preserve"> during assessments and planning</w:t>
      </w:r>
      <w:r w:rsidR="005222B3">
        <w:rPr>
          <w:rFonts w:eastAsiaTheme="minorHAnsi"/>
          <w:color w:val="auto"/>
          <w:szCs w:val="22"/>
          <w:lang w:eastAsia="en-US"/>
        </w:rPr>
        <w:t xml:space="preserve"> and this was evidenced in care planning documentation</w:t>
      </w:r>
      <w:r w:rsidR="00BF2C81" w:rsidRPr="008157D6">
        <w:rPr>
          <w:rFonts w:eastAsiaTheme="minorHAnsi"/>
          <w:color w:val="auto"/>
          <w:szCs w:val="22"/>
          <w:lang w:eastAsia="en-US"/>
        </w:rPr>
        <w:t>.</w:t>
      </w:r>
      <w:r w:rsidR="00BF2C81">
        <w:rPr>
          <w:rFonts w:eastAsiaTheme="minorHAnsi"/>
          <w:color w:val="auto"/>
          <w:szCs w:val="22"/>
          <w:lang w:eastAsia="en-US"/>
        </w:rPr>
        <w:t xml:space="preserve"> </w:t>
      </w:r>
    </w:p>
    <w:p w14:paraId="3D9B0103" w14:textId="0909403A" w:rsidR="005222B3" w:rsidRDefault="00BF2C81" w:rsidP="00BF2C81">
      <w:pPr>
        <w:rPr>
          <w:rFonts w:eastAsiaTheme="minorHAnsi"/>
          <w:color w:val="auto"/>
          <w:szCs w:val="22"/>
          <w:lang w:eastAsia="en-US"/>
        </w:rPr>
      </w:pPr>
      <w:r>
        <w:rPr>
          <w:rFonts w:eastAsiaTheme="minorHAnsi"/>
          <w:color w:val="auto"/>
          <w:szCs w:val="22"/>
          <w:lang w:eastAsia="en-US"/>
        </w:rPr>
        <w:lastRenderedPageBreak/>
        <w:t xml:space="preserve">Staff could describe their understanding of consumer’s needs, goals and preferences and </w:t>
      </w:r>
      <w:r w:rsidR="00AA4EB6">
        <w:rPr>
          <w:rFonts w:eastAsiaTheme="minorHAnsi"/>
          <w:color w:val="auto"/>
          <w:szCs w:val="22"/>
          <w:lang w:eastAsia="en-US"/>
        </w:rPr>
        <w:t>explained</w:t>
      </w:r>
      <w:r>
        <w:rPr>
          <w:rFonts w:eastAsiaTheme="minorHAnsi"/>
          <w:color w:val="auto"/>
          <w:szCs w:val="22"/>
          <w:lang w:eastAsia="en-US"/>
        </w:rPr>
        <w:t xml:space="preserve"> how they are alerted to changes in a consumer’s health and well-being. </w:t>
      </w:r>
      <w:r w:rsidR="00BB505B">
        <w:rPr>
          <w:rFonts w:eastAsiaTheme="minorHAnsi"/>
          <w:color w:val="auto"/>
          <w:szCs w:val="22"/>
          <w:lang w:eastAsia="en-US"/>
        </w:rPr>
        <w:t>Staff said they are guided by the consumer in the way care is delivered and that they refer to</w:t>
      </w:r>
      <w:r w:rsidR="005222B3">
        <w:rPr>
          <w:rFonts w:eastAsiaTheme="minorHAnsi"/>
          <w:color w:val="auto"/>
          <w:szCs w:val="22"/>
          <w:lang w:eastAsia="en-US"/>
        </w:rPr>
        <w:t xml:space="preserve"> care plans</w:t>
      </w:r>
      <w:r w:rsidR="00AA4EB6">
        <w:rPr>
          <w:rFonts w:eastAsiaTheme="minorHAnsi"/>
          <w:color w:val="auto"/>
          <w:szCs w:val="22"/>
          <w:lang w:eastAsia="en-US"/>
        </w:rPr>
        <w:t>; they said they seek support from</w:t>
      </w:r>
      <w:r w:rsidR="00BB505B">
        <w:rPr>
          <w:rFonts w:eastAsiaTheme="minorHAnsi"/>
          <w:color w:val="auto"/>
          <w:szCs w:val="22"/>
          <w:lang w:eastAsia="en-US"/>
        </w:rPr>
        <w:t xml:space="preserve"> nursing staff when </w:t>
      </w:r>
      <w:r w:rsidR="00AA4EB6">
        <w:rPr>
          <w:rFonts w:eastAsiaTheme="minorHAnsi"/>
          <w:color w:val="auto"/>
          <w:szCs w:val="22"/>
          <w:lang w:eastAsia="en-US"/>
        </w:rPr>
        <w:t>additional guidance</w:t>
      </w:r>
      <w:r w:rsidR="00BB505B">
        <w:rPr>
          <w:rFonts w:eastAsiaTheme="minorHAnsi"/>
          <w:color w:val="auto"/>
          <w:szCs w:val="22"/>
          <w:lang w:eastAsia="en-US"/>
        </w:rPr>
        <w:t xml:space="preserve"> is required.</w:t>
      </w:r>
    </w:p>
    <w:p w14:paraId="5E18A6DF" w14:textId="779745B4" w:rsidR="00BF2C81" w:rsidRPr="00584856" w:rsidRDefault="00BF2C81" w:rsidP="00BF2C81">
      <w:pPr>
        <w:contextualSpacing/>
        <w:rPr>
          <w:rFonts w:asciiTheme="minorHAnsi" w:eastAsiaTheme="minorEastAsia" w:hAnsiTheme="minorHAnsi" w:cstheme="minorBidi"/>
          <w:color w:val="000000" w:themeColor="text1"/>
        </w:rPr>
      </w:pPr>
      <w:r>
        <w:rPr>
          <w:rFonts w:eastAsia="Arial"/>
          <w:color w:val="auto"/>
        </w:rPr>
        <w:t>Policies, procedures and work instructions guide staff in their practice</w:t>
      </w:r>
      <w:r w:rsidR="00BB505B">
        <w:rPr>
          <w:rFonts w:eastAsia="Arial"/>
          <w:color w:val="auto"/>
        </w:rPr>
        <w:t xml:space="preserve"> including in relation to assessment and care planning, end of life planning</w:t>
      </w:r>
      <w:r w:rsidR="005222B3">
        <w:rPr>
          <w:rFonts w:eastAsia="Arial"/>
          <w:color w:val="auto"/>
        </w:rPr>
        <w:t xml:space="preserve"> and </w:t>
      </w:r>
      <w:r w:rsidR="00BB505B">
        <w:rPr>
          <w:rFonts w:eastAsia="Arial"/>
          <w:color w:val="auto"/>
        </w:rPr>
        <w:t>referral processes</w:t>
      </w:r>
      <w:r w:rsidR="005222B3">
        <w:rPr>
          <w:rFonts w:eastAsia="Arial"/>
          <w:color w:val="auto"/>
        </w:rPr>
        <w:t>.</w:t>
      </w:r>
      <w:r w:rsidR="00DB6CE4">
        <w:rPr>
          <w:rFonts w:eastAsia="Arial"/>
          <w:color w:val="auto"/>
        </w:rPr>
        <w:t xml:space="preserve"> The nurse unit manager monitors assessment and care planning process</w:t>
      </w:r>
      <w:r w:rsidR="005222B3">
        <w:rPr>
          <w:rFonts w:eastAsia="Arial"/>
          <w:color w:val="auto"/>
        </w:rPr>
        <w:t>es. Clinical indicators are reviewed monthly</w:t>
      </w:r>
      <w:r w:rsidR="00DB6CE4">
        <w:rPr>
          <w:rFonts w:eastAsia="Arial"/>
          <w:color w:val="auto"/>
        </w:rPr>
        <w:t xml:space="preserve"> </w:t>
      </w:r>
      <w:r w:rsidR="007705F4">
        <w:rPr>
          <w:rFonts w:eastAsia="Arial"/>
          <w:color w:val="auto"/>
        </w:rPr>
        <w:t xml:space="preserve">and the management team identify strategies to minimise risk and identify opportunities for improvement. </w:t>
      </w:r>
    </w:p>
    <w:p w14:paraId="1D8FFE71" w14:textId="3DC40475" w:rsidR="00643D21" w:rsidRPr="00D435F8" w:rsidRDefault="00643D21" w:rsidP="00643D21">
      <w:pPr>
        <w:rPr>
          <w:rFonts w:eastAsia="Calibri"/>
          <w:i/>
          <w:color w:val="auto"/>
          <w:lang w:eastAsia="en-US"/>
        </w:rPr>
      </w:pPr>
      <w:r w:rsidRPr="00154403">
        <w:rPr>
          <w:rFonts w:eastAsiaTheme="minorHAnsi"/>
        </w:rPr>
        <w:t xml:space="preserve">The Quality Standard is assessed </w:t>
      </w:r>
      <w:r w:rsidR="00584856">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584856">
        <w:rPr>
          <w:rFonts w:eastAsiaTheme="minorHAnsi"/>
        </w:rPr>
        <w:t>as Compliant.</w:t>
      </w:r>
    </w:p>
    <w:p w14:paraId="3820F258" w14:textId="04894262" w:rsidR="00643D21" w:rsidRDefault="00643D21" w:rsidP="00643D21">
      <w:pPr>
        <w:pStyle w:val="Heading2"/>
      </w:pPr>
      <w:r>
        <w:t>Assessment of Standard 2 Requirements</w:t>
      </w:r>
      <w:r w:rsidRPr="0066387A">
        <w:rPr>
          <w:i/>
          <w:color w:val="0000FF"/>
          <w:sz w:val="24"/>
          <w:szCs w:val="24"/>
        </w:rPr>
        <w:t xml:space="preserve"> </w:t>
      </w:r>
    </w:p>
    <w:p w14:paraId="62FDE3C5" w14:textId="77777777" w:rsidR="00643D21" w:rsidRDefault="00643D21" w:rsidP="00643D21">
      <w:pPr>
        <w:pStyle w:val="Heading3"/>
      </w:pPr>
      <w:r w:rsidRPr="00051035">
        <w:t xml:space="preserve">Requirement </w:t>
      </w:r>
      <w:r>
        <w:t>2</w:t>
      </w:r>
      <w:r w:rsidRPr="00051035">
        <w:t>(3)(a)</w:t>
      </w:r>
      <w:r w:rsidRPr="00051035">
        <w:tab/>
        <w:t>Compliant</w:t>
      </w:r>
    </w:p>
    <w:p w14:paraId="4117F98C" w14:textId="77777777" w:rsidR="00643D21" w:rsidRPr="004A3816" w:rsidRDefault="00643D21" w:rsidP="00643D21">
      <w:pPr>
        <w:rPr>
          <w:i/>
        </w:rPr>
      </w:pPr>
      <w:r w:rsidRPr="004A3816">
        <w:rPr>
          <w:i/>
        </w:rPr>
        <w:t>Assessment and planning, including consideration of risks to the consumer’s health and well-being, informs the delivery of safe and effective care and services.</w:t>
      </w:r>
    </w:p>
    <w:p w14:paraId="116EAB41" w14:textId="77777777" w:rsidR="00643D21" w:rsidRDefault="00643D21" w:rsidP="00643D21">
      <w:pPr>
        <w:pStyle w:val="Heading3"/>
      </w:pPr>
      <w:r>
        <w:t>Requirement 2(3)(b)</w:t>
      </w:r>
      <w:r>
        <w:tab/>
      </w:r>
      <w:r w:rsidRPr="00051035">
        <w:t>Compliant</w:t>
      </w:r>
    </w:p>
    <w:p w14:paraId="5DAC9ABA" w14:textId="77777777" w:rsidR="00643D21" w:rsidRPr="004A3816" w:rsidRDefault="00643D21" w:rsidP="00643D2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7EA6668" w14:textId="77777777" w:rsidR="00643D21" w:rsidRDefault="00643D21" w:rsidP="00643D21">
      <w:pPr>
        <w:pStyle w:val="Heading3"/>
      </w:pPr>
      <w:r>
        <w:t>Requirement 2(3)(c)</w:t>
      </w:r>
      <w:r>
        <w:tab/>
      </w:r>
      <w:r w:rsidRPr="00051035">
        <w:t>Compliant</w:t>
      </w:r>
    </w:p>
    <w:p w14:paraId="266780D8" w14:textId="77777777" w:rsidR="00643D21" w:rsidRPr="004A3816" w:rsidRDefault="00643D21" w:rsidP="00643D21">
      <w:pPr>
        <w:rPr>
          <w:i/>
        </w:rPr>
      </w:pPr>
      <w:r w:rsidRPr="004A3816">
        <w:rPr>
          <w:i/>
        </w:rPr>
        <w:t>The organisation demonstrates that assessment and planning:</w:t>
      </w:r>
    </w:p>
    <w:p w14:paraId="6BC6A8DF" w14:textId="77777777" w:rsidR="00643D21" w:rsidRPr="004A3816" w:rsidRDefault="00643D21" w:rsidP="00643D2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F495B03" w14:textId="77777777" w:rsidR="00643D21" w:rsidRPr="004A3816" w:rsidRDefault="00643D21" w:rsidP="00643D2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6C10360" w14:textId="77777777" w:rsidR="00643D21" w:rsidRDefault="00643D21" w:rsidP="00643D21">
      <w:pPr>
        <w:pStyle w:val="Heading3"/>
      </w:pPr>
      <w:r>
        <w:t>Requirement 2(3)(d)</w:t>
      </w:r>
      <w:r>
        <w:tab/>
      </w:r>
      <w:r w:rsidRPr="00051035">
        <w:t>Compliant</w:t>
      </w:r>
    </w:p>
    <w:p w14:paraId="55AB4254" w14:textId="77777777" w:rsidR="00643D21" w:rsidRPr="004A3816" w:rsidRDefault="00643D21" w:rsidP="00643D2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EE06BED" w14:textId="77777777" w:rsidR="00643D21" w:rsidRDefault="00643D21" w:rsidP="00643D21">
      <w:pPr>
        <w:pStyle w:val="Heading3"/>
      </w:pPr>
      <w:r>
        <w:lastRenderedPageBreak/>
        <w:t>Requirement 2(3)(e)</w:t>
      </w:r>
      <w:r>
        <w:tab/>
      </w:r>
      <w:r w:rsidRPr="00051035">
        <w:t>Compliant</w:t>
      </w:r>
    </w:p>
    <w:p w14:paraId="72992721" w14:textId="77777777" w:rsidR="00643D21" w:rsidRPr="004A3816" w:rsidRDefault="00643D21" w:rsidP="00643D21">
      <w:pPr>
        <w:rPr>
          <w:i/>
        </w:rPr>
      </w:pPr>
      <w:r w:rsidRPr="004A3816">
        <w:rPr>
          <w:i/>
        </w:rPr>
        <w:t>Care and services are reviewed regularly for effectiveness, and when circumstances change or when incidents impact on the needs, goals or preferences of the consumer.</w:t>
      </w:r>
    </w:p>
    <w:p w14:paraId="3F283734" w14:textId="77777777" w:rsidR="00643D21" w:rsidRPr="00934888" w:rsidRDefault="00643D21" w:rsidP="00643D21"/>
    <w:p w14:paraId="04DAA13B" w14:textId="77777777" w:rsidR="00643D21" w:rsidRDefault="00643D21" w:rsidP="00643D21">
      <w:pPr>
        <w:sectPr w:rsidR="00643D21" w:rsidSect="006045B2">
          <w:headerReference w:type="default" r:id="rId24"/>
          <w:type w:val="continuous"/>
          <w:pgSz w:w="11906" w:h="16838"/>
          <w:pgMar w:top="1701" w:right="1418" w:bottom="1418" w:left="1418" w:header="709" w:footer="397" w:gutter="0"/>
          <w:cols w:space="708"/>
          <w:titlePg/>
          <w:docGrid w:linePitch="360"/>
        </w:sectPr>
      </w:pPr>
    </w:p>
    <w:p w14:paraId="52681805" w14:textId="77777777" w:rsidR="00643D21" w:rsidRDefault="00643D21" w:rsidP="00643D21">
      <w:pPr>
        <w:pStyle w:val="Heading1"/>
        <w:tabs>
          <w:tab w:val="right" w:pos="9070"/>
        </w:tabs>
        <w:spacing w:before="560" w:after="640"/>
        <w:rPr>
          <w:color w:val="FFFFFF" w:themeColor="background1"/>
          <w:sz w:val="36"/>
        </w:rPr>
        <w:sectPr w:rsidR="00643D21" w:rsidSect="006045B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6E41711" wp14:editId="3755B6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E6E4B82" w14:textId="77777777" w:rsidR="00643D21" w:rsidRPr="00FD1B02" w:rsidRDefault="00643D21" w:rsidP="00643D21">
      <w:pPr>
        <w:pStyle w:val="Heading3"/>
        <w:shd w:val="clear" w:color="auto" w:fill="F2F2F2" w:themeFill="background1" w:themeFillShade="F2"/>
      </w:pPr>
      <w:r w:rsidRPr="00FD1B02">
        <w:t>Consumer outcome:</w:t>
      </w:r>
    </w:p>
    <w:p w14:paraId="6853B64E" w14:textId="77777777" w:rsidR="00643D21" w:rsidRDefault="00643D21" w:rsidP="00643D21">
      <w:pPr>
        <w:numPr>
          <w:ilvl w:val="0"/>
          <w:numId w:val="3"/>
        </w:numPr>
        <w:shd w:val="clear" w:color="auto" w:fill="F2F2F2" w:themeFill="background1" w:themeFillShade="F2"/>
      </w:pPr>
      <w:r>
        <w:t>I get personal care, clinical care, or both personal care and clinical care, that is safe and right for me.</w:t>
      </w:r>
    </w:p>
    <w:p w14:paraId="6E85C6BE" w14:textId="77777777" w:rsidR="00643D21" w:rsidRDefault="00643D21" w:rsidP="00643D21">
      <w:pPr>
        <w:pStyle w:val="Heading3"/>
        <w:shd w:val="clear" w:color="auto" w:fill="F2F2F2" w:themeFill="background1" w:themeFillShade="F2"/>
      </w:pPr>
      <w:r>
        <w:t>Organisation statement:</w:t>
      </w:r>
    </w:p>
    <w:p w14:paraId="1D266342" w14:textId="77777777" w:rsidR="00643D21" w:rsidRDefault="00643D21" w:rsidP="00643D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BA94BF" w14:textId="77777777" w:rsidR="00643D21" w:rsidRDefault="00643D21" w:rsidP="00643D21">
      <w:pPr>
        <w:pStyle w:val="Heading2"/>
      </w:pPr>
      <w:r>
        <w:t>Assessment of Standard 3</w:t>
      </w:r>
    </w:p>
    <w:p w14:paraId="4E275434" w14:textId="39B71B01" w:rsidR="00CD5B63" w:rsidRPr="00CD5B63" w:rsidRDefault="00CD5B63" w:rsidP="00CD5B63">
      <w:pPr>
        <w:rPr>
          <w:rFonts w:eastAsia="Calibri"/>
          <w:color w:val="auto"/>
          <w:lang w:eastAsia="en-US"/>
        </w:rPr>
      </w:pPr>
      <w:r w:rsidRPr="005B24E8">
        <w:rPr>
          <w:rFonts w:eastAsia="Calibri"/>
          <w:color w:val="auto"/>
          <w:lang w:eastAsia="en-US"/>
        </w:rPr>
        <w:t>Consumers</w:t>
      </w:r>
      <w:r>
        <w:rPr>
          <w:rFonts w:eastAsia="Calibri"/>
          <w:color w:val="auto"/>
          <w:lang w:eastAsia="en-US"/>
        </w:rPr>
        <w:t xml:space="preserve"> and </w:t>
      </w:r>
      <w:r w:rsidRPr="005B24E8">
        <w:rPr>
          <w:rFonts w:eastAsia="Calibri"/>
          <w:color w:val="auto"/>
          <w:lang w:eastAsia="en-US"/>
        </w:rPr>
        <w:t>representatives</w:t>
      </w:r>
      <w:r>
        <w:rPr>
          <w:rFonts w:eastAsia="Calibri"/>
          <w:color w:val="auto"/>
          <w:lang w:eastAsia="en-US"/>
        </w:rPr>
        <w:t xml:space="preserve"> spoke highly of staff and</w:t>
      </w:r>
      <w:r w:rsidRPr="005B24E8">
        <w:rPr>
          <w:rFonts w:eastAsia="Calibri"/>
          <w:color w:val="auto"/>
          <w:lang w:eastAsia="en-US"/>
        </w:rPr>
        <w:t xml:space="preserve"> said consumer</w:t>
      </w:r>
      <w:r w:rsidR="009D1B25">
        <w:rPr>
          <w:rFonts w:eastAsia="Calibri"/>
          <w:color w:val="auto"/>
          <w:lang w:eastAsia="en-US"/>
        </w:rPr>
        <w:t>s</w:t>
      </w:r>
      <w:r w:rsidRPr="005B24E8">
        <w:rPr>
          <w:rFonts w:eastAsia="Calibri"/>
          <w:color w:val="auto"/>
          <w:lang w:eastAsia="en-US"/>
        </w:rPr>
        <w:t xml:space="preserve"> </w:t>
      </w:r>
      <w:r w:rsidR="009D1B25">
        <w:rPr>
          <w:rFonts w:eastAsia="Calibri"/>
          <w:color w:val="auto"/>
          <w:lang w:eastAsia="en-US"/>
        </w:rPr>
        <w:t>receive</w:t>
      </w:r>
      <w:r w:rsidRPr="005B24E8">
        <w:rPr>
          <w:rFonts w:eastAsia="Calibri"/>
          <w:color w:val="auto"/>
          <w:lang w:eastAsia="en-US"/>
        </w:rPr>
        <w:t xml:space="preserve"> the care they need, and they feel safe. Consumers</w:t>
      </w:r>
      <w:r>
        <w:rPr>
          <w:rFonts w:eastAsia="Calibri"/>
          <w:color w:val="auto"/>
          <w:lang w:eastAsia="en-US"/>
        </w:rPr>
        <w:t xml:space="preserve"> and </w:t>
      </w:r>
      <w:r w:rsidRPr="005B24E8">
        <w:rPr>
          <w:rFonts w:eastAsia="Calibri"/>
          <w:color w:val="auto"/>
          <w:lang w:eastAsia="en-US"/>
        </w:rPr>
        <w:t xml:space="preserve">representatives gave various examples of how staff </w:t>
      </w:r>
      <w:r w:rsidR="009D1B25">
        <w:rPr>
          <w:rFonts w:eastAsia="Calibri"/>
          <w:color w:val="auto"/>
          <w:lang w:eastAsia="en-US"/>
        </w:rPr>
        <w:t xml:space="preserve">deliver care to consumers. </w:t>
      </w:r>
      <w:r w:rsidRPr="005B24E8">
        <w:rPr>
          <w:rFonts w:eastAsia="Calibri"/>
          <w:color w:val="auto"/>
          <w:lang w:eastAsia="en-US"/>
        </w:rPr>
        <w:t xml:space="preserve"> </w:t>
      </w:r>
      <w:r w:rsidRPr="005B24E8">
        <w:rPr>
          <w:rFonts w:eastAsia="Arial"/>
          <w:color w:val="auto"/>
        </w:rPr>
        <w:t>Consumers and representatives said referral</w:t>
      </w:r>
      <w:r>
        <w:rPr>
          <w:rFonts w:eastAsia="Arial"/>
          <w:color w:val="auto"/>
        </w:rPr>
        <w:t>s</w:t>
      </w:r>
      <w:r w:rsidR="00EF44FB">
        <w:rPr>
          <w:rFonts w:eastAsia="Arial"/>
          <w:color w:val="auto"/>
        </w:rPr>
        <w:t xml:space="preserve"> to other health specialists</w:t>
      </w:r>
      <w:r w:rsidRPr="005B24E8">
        <w:rPr>
          <w:rFonts w:eastAsia="Arial"/>
          <w:color w:val="auto"/>
        </w:rPr>
        <w:t xml:space="preserve"> occurs promptly and they are satisfied with the care delivered by those to whom the consumer </w:t>
      </w:r>
      <w:r w:rsidR="009D1B25">
        <w:rPr>
          <w:rFonts w:eastAsia="Arial"/>
          <w:color w:val="auto"/>
        </w:rPr>
        <w:t>has</w:t>
      </w:r>
      <w:r w:rsidRPr="005B24E8">
        <w:rPr>
          <w:rFonts w:eastAsia="Arial"/>
          <w:color w:val="auto"/>
        </w:rPr>
        <w:t xml:space="preserve"> been referred.</w:t>
      </w:r>
    </w:p>
    <w:p w14:paraId="37D154C1" w14:textId="36DB4565" w:rsidR="00CD5B63" w:rsidRDefault="00CD5B63" w:rsidP="00CD5B63">
      <w:pPr>
        <w:rPr>
          <w:rFonts w:eastAsia="Arial"/>
          <w:color w:val="auto"/>
        </w:rPr>
      </w:pPr>
      <w:r w:rsidRPr="005B24E8">
        <w:rPr>
          <w:rFonts w:eastAsia="Arial"/>
          <w:color w:val="auto"/>
        </w:rPr>
        <w:t>Staff could describe</w:t>
      </w:r>
      <w:r w:rsidR="00EF44FB">
        <w:rPr>
          <w:rFonts w:eastAsia="Arial"/>
          <w:color w:val="auto"/>
        </w:rPr>
        <w:t xml:space="preserve"> consumers’ individual needs and preferences and demonstrated an understanding of the consumers’ significant clinical or personal care risks and how these were to be managed. </w:t>
      </w:r>
      <w:r w:rsidRPr="005B24E8">
        <w:rPr>
          <w:rFonts w:eastAsia="Arial"/>
          <w:color w:val="auto"/>
        </w:rPr>
        <w:t xml:space="preserve"> </w:t>
      </w:r>
      <w:r w:rsidR="00884D49">
        <w:rPr>
          <w:rFonts w:eastAsia="Arial"/>
          <w:color w:val="auto"/>
        </w:rPr>
        <w:t>Staff could describe the way care delivery is adjusted for consumers who are approaching death</w:t>
      </w:r>
      <w:r w:rsidR="003B0A0A">
        <w:rPr>
          <w:rFonts w:eastAsia="Arial"/>
          <w:color w:val="auto"/>
        </w:rPr>
        <w:t xml:space="preserve"> and the practical ways in which consumers’ comfort is maximised. </w:t>
      </w:r>
      <w:r w:rsidR="00EF44FB">
        <w:rPr>
          <w:rFonts w:eastAsia="Arial"/>
          <w:color w:val="auto"/>
        </w:rPr>
        <w:t>Staff said they are supported by clinical staff and could outline how they escalate concerns when a change is identified in a consumer</w:t>
      </w:r>
      <w:r w:rsidR="009D1B25">
        <w:rPr>
          <w:rFonts w:eastAsia="Arial"/>
          <w:color w:val="auto"/>
        </w:rPr>
        <w:t xml:space="preserve">. They said they </w:t>
      </w:r>
      <w:r w:rsidR="00EF44FB">
        <w:rPr>
          <w:rFonts w:eastAsia="Arial"/>
          <w:color w:val="auto"/>
        </w:rPr>
        <w:t>have access to continuing education</w:t>
      </w:r>
      <w:r w:rsidR="009D1B25">
        <w:rPr>
          <w:rFonts w:eastAsia="Arial"/>
          <w:color w:val="auto"/>
        </w:rPr>
        <w:t xml:space="preserve"> that supports them </w:t>
      </w:r>
      <w:r w:rsidR="00DA7C0D">
        <w:rPr>
          <w:rFonts w:eastAsia="Arial"/>
          <w:color w:val="auto"/>
        </w:rPr>
        <w:t>in</w:t>
      </w:r>
      <w:r w:rsidR="009D1B25">
        <w:rPr>
          <w:rFonts w:eastAsia="Arial"/>
          <w:color w:val="auto"/>
        </w:rPr>
        <w:t xml:space="preserve"> their </w:t>
      </w:r>
      <w:r w:rsidR="00DA7C0D">
        <w:rPr>
          <w:rFonts w:eastAsia="Arial"/>
          <w:color w:val="auto"/>
        </w:rPr>
        <w:t xml:space="preserve">care delivery and </w:t>
      </w:r>
      <w:r w:rsidR="009D1B25">
        <w:rPr>
          <w:rFonts w:eastAsia="Arial"/>
          <w:color w:val="auto"/>
        </w:rPr>
        <w:t xml:space="preserve">practice. </w:t>
      </w:r>
    </w:p>
    <w:p w14:paraId="55D62701" w14:textId="190B7F3E" w:rsidR="00CD5B63" w:rsidRDefault="00CD5B63" w:rsidP="00CD5B63">
      <w:pPr>
        <w:rPr>
          <w:rFonts w:eastAsia="Arial"/>
          <w:color w:val="auto"/>
        </w:rPr>
      </w:pPr>
      <w:r>
        <w:rPr>
          <w:rFonts w:eastAsia="Arial"/>
          <w:color w:val="auto"/>
        </w:rPr>
        <w:t xml:space="preserve">Care planning documentation included evidence that consumers’ needs and preferences including, for example, in relation to mobility, skin care, pain, medication </w:t>
      </w:r>
      <w:r w:rsidR="00884D49">
        <w:rPr>
          <w:rFonts w:eastAsia="Arial"/>
          <w:color w:val="auto"/>
        </w:rPr>
        <w:t>management, hygiene</w:t>
      </w:r>
      <w:r>
        <w:rPr>
          <w:rFonts w:eastAsia="Arial"/>
          <w:color w:val="auto"/>
        </w:rPr>
        <w:t xml:space="preserve"> care, wound care and diabetes management is tailored to the needs of the individual.</w:t>
      </w:r>
      <w:r w:rsidR="00884D49">
        <w:rPr>
          <w:rFonts w:eastAsia="Arial"/>
          <w:color w:val="auto"/>
        </w:rPr>
        <w:t xml:space="preserve">  For those consumers approaching the end of life, documentation demonstrated that advance care planning and their end of life preferences had been identified and documented. </w:t>
      </w:r>
      <w:r w:rsidR="00DA7C0D">
        <w:rPr>
          <w:rFonts w:eastAsia="Arial"/>
          <w:color w:val="auto"/>
        </w:rPr>
        <w:t>Where appropriate, referrals had been made to medical officers and other allied health specialists; a nurse practitioner is also available to provide clinical expertise.</w:t>
      </w:r>
    </w:p>
    <w:p w14:paraId="1DC913E0" w14:textId="6313D967" w:rsidR="00884D49" w:rsidRDefault="00884D49" w:rsidP="00CD5B63">
      <w:pPr>
        <w:rPr>
          <w:rFonts w:eastAsia="Arial"/>
          <w:color w:val="auto"/>
        </w:rPr>
      </w:pPr>
      <w:r>
        <w:rPr>
          <w:rFonts w:eastAsia="Arial"/>
          <w:color w:val="auto"/>
        </w:rPr>
        <w:lastRenderedPageBreak/>
        <w:t xml:space="preserve">The Assessment Team noted that the service supports consumers’ skin integrity through repositioning, hygiene care, the use of moisturisers and pressure relieving devices and skin protectors. </w:t>
      </w:r>
      <w:r w:rsidR="00DA7C0D">
        <w:rPr>
          <w:rFonts w:eastAsia="Arial"/>
          <w:color w:val="auto"/>
        </w:rPr>
        <w:t xml:space="preserve">Pain management is actively addressed. </w:t>
      </w:r>
    </w:p>
    <w:p w14:paraId="31389DCB" w14:textId="5E911576" w:rsidR="00884D49" w:rsidRDefault="00DA7C0D" w:rsidP="00CD5B63">
      <w:pPr>
        <w:rPr>
          <w:rFonts w:eastAsia="Arial"/>
          <w:color w:val="auto"/>
        </w:rPr>
      </w:pPr>
      <w:r>
        <w:rPr>
          <w:rFonts w:eastAsia="Arial"/>
          <w:color w:val="auto"/>
        </w:rPr>
        <w:t>Non-pharmacological</w:t>
      </w:r>
      <w:r w:rsidR="00CD74AF">
        <w:rPr>
          <w:rFonts w:eastAsia="Arial"/>
          <w:color w:val="auto"/>
        </w:rPr>
        <w:t xml:space="preserve"> strategies to support consumers with complex behaviours are implemented as an element of care delivery. </w:t>
      </w:r>
      <w:r w:rsidR="00884D49">
        <w:rPr>
          <w:rFonts w:eastAsia="Arial"/>
          <w:color w:val="auto"/>
        </w:rPr>
        <w:t xml:space="preserve">Guidelines are in place in relation to restraint use and the organisation is committed to using restraint as a temporary solution and only after a comprehensive assessment is conducted. The Assessment Team reviewed documentation relating to restraint and found that where it is used, authorisation and consent was in place.   </w:t>
      </w:r>
    </w:p>
    <w:p w14:paraId="79535BC9" w14:textId="3038FBFB" w:rsidR="00CD74AF" w:rsidRPr="005B24E8" w:rsidRDefault="00CD74AF" w:rsidP="00CD5B63">
      <w:pPr>
        <w:rPr>
          <w:rFonts w:eastAsia="Arial"/>
          <w:color w:val="auto"/>
        </w:rPr>
      </w:pPr>
      <w:r>
        <w:rPr>
          <w:rFonts w:eastAsia="Arial"/>
          <w:color w:val="auto"/>
        </w:rPr>
        <w:t>S</w:t>
      </w:r>
      <w:r w:rsidRPr="005B24E8">
        <w:rPr>
          <w:rFonts w:eastAsia="Arial"/>
          <w:color w:val="auto"/>
        </w:rPr>
        <w:t>taff demonstrated an understanding of precautions to prevent and control infection and the steps they could take to minimise the need for antibiotics.</w:t>
      </w:r>
      <w:r>
        <w:rPr>
          <w:rFonts w:eastAsia="Arial"/>
          <w:color w:val="auto"/>
        </w:rPr>
        <w:t xml:space="preserve"> Staff described how they use personal protective equipment and practice hand hygiene and cough and sneeze etiquette to minimise the spread of infection. Influenza vaccination is encouraged for consumers and all staff and contractors were noted to have received an influenza vaccination in 2020. The service works with the public health unit</w:t>
      </w:r>
      <w:r w:rsidR="009D1B25">
        <w:rPr>
          <w:rFonts w:eastAsia="Arial"/>
          <w:color w:val="auto"/>
        </w:rPr>
        <w:t xml:space="preserve"> </w:t>
      </w:r>
      <w:r w:rsidR="0068125C">
        <w:rPr>
          <w:rFonts w:eastAsia="Arial"/>
          <w:color w:val="auto"/>
        </w:rPr>
        <w:t>and it</w:t>
      </w:r>
      <w:r>
        <w:rPr>
          <w:rFonts w:eastAsia="Arial"/>
          <w:color w:val="auto"/>
        </w:rPr>
        <w:t xml:space="preserve"> provide</w:t>
      </w:r>
      <w:r w:rsidR="0068125C">
        <w:rPr>
          <w:rFonts w:eastAsia="Arial"/>
          <w:color w:val="auto"/>
        </w:rPr>
        <w:t>s</w:t>
      </w:r>
      <w:r>
        <w:rPr>
          <w:rFonts w:eastAsia="Arial"/>
          <w:color w:val="auto"/>
        </w:rPr>
        <w:t xml:space="preserve"> advice, support and direction </w:t>
      </w:r>
      <w:r w:rsidR="009D1B25">
        <w:rPr>
          <w:rFonts w:eastAsia="Arial"/>
          <w:color w:val="auto"/>
        </w:rPr>
        <w:t xml:space="preserve">in relation to infection control and management of outbreaks. </w:t>
      </w:r>
    </w:p>
    <w:p w14:paraId="4A7649B7" w14:textId="3FDCC2A9" w:rsidR="00292AFC" w:rsidRDefault="00292AFC" w:rsidP="00CD5B63">
      <w:pPr>
        <w:rPr>
          <w:rFonts w:eastAsia="Arial"/>
          <w:color w:val="auto"/>
        </w:rPr>
      </w:pPr>
      <w:r>
        <w:rPr>
          <w:rFonts w:eastAsia="Arial"/>
          <w:color w:val="auto"/>
        </w:rPr>
        <w:t xml:space="preserve">Management said they monitor care delivery through reviewing clinical documentation, direct observation of staff practice, clinical audits, analysis of clinical indicators and through daily communication with consumers. </w:t>
      </w:r>
    </w:p>
    <w:p w14:paraId="1324B6E6" w14:textId="6E81C63B" w:rsidR="00431BA2" w:rsidRPr="005B24E8" w:rsidRDefault="00CD74AF" w:rsidP="00CD5B63">
      <w:pPr>
        <w:rPr>
          <w:rFonts w:eastAsia="Arial"/>
          <w:color w:val="auto"/>
        </w:rPr>
      </w:pPr>
      <w:r>
        <w:rPr>
          <w:rFonts w:eastAsia="Arial"/>
          <w:color w:val="auto"/>
        </w:rPr>
        <w:t xml:space="preserve">The service has a clinical governance framework. </w:t>
      </w:r>
      <w:r w:rsidR="00431BA2">
        <w:rPr>
          <w:rFonts w:eastAsia="Arial"/>
          <w:color w:val="auto"/>
        </w:rPr>
        <w:t xml:space="preserve">Policies, procedures, a suite of assessment tools (including risk assessments) and monitoring charts, support staff in ensuring care delivered is tailored to the individual consumer and optimises their health and well-being. </w:t>
      </w:r>
      <w:r w:rsidR="003B0A0A">
        <w:rPr>
          <w:rFonts w:eastAsia="Arial"/>
          <w:color w:val="auto"/>
        </w:rPr>
        <w:t xml:space="preserve">Clinical guidelines support the delivery of palliative care and registered staff are available 24 hours per day to provide support, clinical expertise and to monitor care delivery. </w:t>
      </w:r>
    </w:p>
    <w:p w14:paraId="6320C8C4" w14:textId="6BE92E7C" w:rsidR="00643D21" w:rsidRPr="00663B6D" w:rsidRDefault="00643D21" w:rsidP="00643D21">
      <w:pPr>
        <w:rPr>
          <w:rFonts w:eastAsia="Calibri"/>
          <w:lang w:eastAsia="en-US"/>
        </w:rPr>
      </w:pPr>
      <w:r w:rsidRPr="00154403">
        <w:rPr>
          <w:rFonts w:eastAsiaTheme="minorHAnsi"/>
        </w:rPr>
        <w:t xml:space="preserve">The Quality Standard is assessed </w:t>
      </w:r>
      <w:r w:rsidR="0068125C">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68125C">
        <w:rPr>
          <w:rFonts w:eastAsiaTheme="minorHAnsi"/>
        </w:rPr>
        <w:t>as Compliant.</w:t>
      </w:r>
    </w:p>
    <w:p w14:paraId="7BC2F4E5" w14:textId="6BA94088" w:rsidR="00643D21" w:rsidRDefault="00643D21" w:rsidP="00643D2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39F267" w14:textId="77777777" w:rsidR="00643D21" w:rsidRPr="00853601" w:rsidRDefault="00643D21" w:rsidP="00643D21">
      <w:pPr>
        <w:pStyle w:val="Heading3"/>
      </w:pPr>
      <w:r w:rsidRPr="00853601">
        <w:t>Requirement 3(3)(a)</w:t>
      </w:r>
      <w:r>
        <w:tab/>
      </w:r>
      <w:r w:rsidRPr="00051035">
        <w:t>Compliant</w:t>
      </w:r>
    </w:p>
    <w:p w14:paraId="2714FA9D" w14:textId="77777777" w:rsidR="00643D21" w:rsidRPr="004A3816" w:rsidRDefault="00643D21" w:rsidP="00643D21">
      <w:pPr>
        <w:rPr>
          <w:i/>
        </w:rPr>
      </w:pPr>
      <w:r w:rsidRPr="004A3816">
        <w:rPr>
          <w:i/>
        </w:rPr>
        <w:t>Each consumer gets safe and effective personal care, clinical care, or both personal care and clinical care, that:</w:t>
      </w:r>
    </w:p>
    <w:p w14:paraId="6ADF1E6B" w14:textId="77777777" w:rsidR="00643D21" w:rsidRPr="004A3816" w:rsidRDefault="00643D21" w:rsidP="00643D21">
      <w:pPr>
        <w:numPr>
          <w:ilvl w:val="0"/>
          <w:numId w:val="24"/>
        </w:numPr>
        <w:tabs>
          <w:tab w:val="right" w:pos="9026"/>
        </w:tabs>
        <w:spacing w:before="0" w:after="0"/>
        <w:ind w:left="567" w:hanging="425"/>
        <w:outlineLvl w:val="4"/>
        <w:rPr>
          <w:i/>
        </w:rPr>
      </w:pPr>
      <w:r w:rsidRPr="004A3816">
        <w:rPr>
          <w:i/>
        </w:rPr>
        <w:t>is best practice; and</w:t>
      </w:r>
    </w:p>
    <w:p w14:paraId="0C9EDBDC" w14:textId="77777777" w:rsidR="00643D21" w:rsidRPr="004A3816" w:rsidRDefault="00643D21" w:rsidP="00643D21">
      <w:pPr>
        <w:numPr>
          <w:ilvl w:val="0"/>
          <w:numId w:val="24"/>
        </w:numPr>
        <w:tabs>
          <w:tab w:val="right" w:pos="9026"/>
        </w:tabs>
        <w:spacing w:before="0" w:after="0"/>
        <w:ind w:left="567" w:hanging="425"/>
        <w:outlineLvl w:val="4"/>
        <w:rPr>
          <w:i/>
        </w:rPr>
      </w:pPr>
      <w:r w:rsidRPr="004A3816">
        <w:rPr>
          <w:i/>
        </w:rPr>
        <w:t>is tailored to their needs; and</w:t>
      </w:r>
    </w:p>
    <w:p w14:paraId="45652EDC" w14:textId="77777777" w:rsidR="00643D21" w:rsidRPr="004A3816" w:rsidRDefault="00643D21" w:rsidP="00643D21">
      <w:pPr>
        <w:numPr>
          <w:ilvl w:val="0"/>
          <w:numId w:val="24"/>
        </w:numPr>
        <w:tabs>
          <w:tab w:val="right" w:pos="9026"/>
        </w:tabs>
        <w:spacing w:before="0" w:after="0"/>
        <w:ind w:left="567" w:hanging="425"/>
        <w:outlineLvl w:val="4"/>
        <w:rPr>
          <w:i/>
        </w:rPr>
      </w:pPr>
      <w:r w:rsidRPr="004A3816">
        <w:rPr>
          <w:i/>
        </w:rPr>
        <w:t>optimises their health and well-being.</w:t>
      </w:r>
    </w:p>
    <w:p w14:paraId="34F0D05E" w14:textId="77777777" w:rsidR="00643D21" w:rsidRPr="00853601" w:rsidRDefault="00643D21" w:rsidP="00643D21">
      <w:pPr>
        <w:pStyle w:val="Heading3"/>
      </w:pPr>
      <w:bookmarkStart w:id="6" w:name="_GoBack"/>
      <w:bookmarkEnd w:id="6"/>
      <w:r w:rsidRPr="00853601">
        <w:lastRenderedPageBreak/>
        <w:t>Requirement 3(3)(b)</w:t>
      </w:r>
      <w:r>
        <w:tab/>
      </w:r>
      <w:r w:rsidRPr="00051035">
        <w:t>Compliant</w:t>
      </w:r>
    </w:p>
    <w:p w14:paraId="15767726" w14:textId="77777777" w:rsidR="00643D21" w:rsidRPr="004A3816" w:rsidRDefault="00643D21" w:rsidP="00643D21">
      <w:pPr>
        <w:rPr>
          <w:i/>
        </w:rPr>
      </w:pPr>
      <w:r w:rsidRPr="004A3816">
        <w:rPr>
          <w:i/>
          <w:szCs w:val="22"/>
        </w:rPr>
        <w:t>Effective management of high impact or high prevalence risks associated with the care of each consumer.</w:t>
      </w:r>
    </w:p>
    <w:p w14:paraId="46AB046C" w14:textId="77777777" w:rsidR="00643D21" w:rsidRPr="00D435F8" w:rsidRDefault="00643D21" w:rsidP="00643D21">
      <w:pPr>
        <w:pStyle w:val="Heading3"/>
      </w:pPr>
      <w:r w:rsidRPr="00D435F8">
        <w:t>Requirement 3(3)(c)</w:t>
      </w:r>
      <w:r>
        <w:tab/>
      </w:r>
      <w:r w:rsidRPr="00051035">
        <w:t>Compliant</w:t>
      </w:r>
    </w:p>
    <w:p w14:paraId="29D56BB1" w14:textId="77777777" w:rsidR="00643D21" w:rsidRPr="004A3816" w:rsidRDefault="00643D21" w:rsidP="00643D2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C27D129" w14:textId="77777777" w:rsidR="00643D21" w:rsidRPr="00D435F8" w:rsidRDefault="00643D21" w:rsidP="00643D21">
      <w:pPr>
        <w:pStyle w:val="Heading3"/>
      </w:pPr>
      <w:r w:rsidRPr="00D435F8">
        <w:t>Requirement 3(3)(d)</w:t>
      </w:r>
      <w:r>
        <w:tab/>
      </w:r>
      <w:r w:rsidRPr="00051035">
        <w:t>Compliant</w:t>
      </w:r>
    </w:p>
    <w:p w14:paraId="6E8FD600" w14:textId="77777777" w:rsidR="00643D21" w:rsidRPr="004A3816" w:rsidRDefault="00643D21" w:rsidP="00643D21">
      <w:pPr>
        <w:rPr>
          <w:i/>
        </w:rPr>
      </w:pPr>
      <w:r w:rsidRPr="004A3816">
        <w:rPr>
          <w:i/>
          <w:szCs w:val="22"/>
        </w:rPr>
        <w:t>Deterioration or change of a consumer’s mental health, cognitive or physical function, capacity or condition is recognised and responded to in a timely manner.</w:t>
      </w:r>
    </w:p>
    <w:p w14:paraId="075E7B32" w14:textId="77777777" w:rsidR="00643D21" w:rsidRPr="00D435F8" w:rsidRDefault="00643D21" w:rsidP="00643D21">
      <w:pPr>
        <w:pStyle w:val="Heading3"/>
      </w:pPr>
      <w:r w:rsidRPr="00D435F8">
        <w:t>Requirement 3(3)(e)</w:t>
      </w:r>
      <w:r>
        <w:tab/>
      </w:r>
      <w:r w:rsidRPr="00051035">
        <w:t>Compliant</w:t>
      </w:r>
    </w:p>
    <w:p w14:paraId="4EA8DB78" w14:textId="77777777" w:rsidR="00643D21" w:rsidRPr="004A3816" w:rsidRDefault="00643D21" w:rsidP="00643D21">
      <w:pPr>
        <w:rPr>
          <w:i/>
        </w:rPr>
      </w:pPr>
      <w:r w:rsidRPr="004A3816">
        <w:rPr>
          <w:i/>
          <w:szCs w:val="22"/>
        </w:rPr>
        <w:t>Information about the consumer’s condition, needs and preferences is documented and communicated within the organisation, and with others where responsibility for care is shared.</w:t>
      </w:r>
    </w:p>
    <w:p w14:paraId="5BA7772F" w14:textId="77777777" w:rsidR="00643D21" w:rsidRPr="00D435F8" w:rsidRDefault="00643D21" w:rsidP="00643D21">
      <w:pPr>
        <w:pStyle w:val="Heading3"/>
      </w:pPr>
      <w:r w:rsidRPr="00D435F8">
        <w:t>Requirement 3(3)(f)</w:t>
      </w:r>
      <w:r>
        <w:tab/>
      </w:r>
      <w:r w:rsidRPr="00051035">
        <w:t>Compliant</w:t>
      </w:r>
    </w:p>
    <w:p w14:paraId="429420D0" w14:textId="77777777" w:rsidR="00643D21" w:rsidRPr="004A3816" w:rsidRDefault="00643D21" w:rsidP="00643D21">
      <w:pPr>
        <w:rPr>
          <w:i/>
        </w:rPr>
      </w:pPr>
      <w:r w:rsidRPr="004A3816">
        <w:rPr>
          <w:i/>
          <w:szCs w:val="22"/>
        </w:rPr>
        <w:t>Timely and appropriate referrals to individuals, other organisations and providers of other care and services.</w:t>
      </w:r>
    </w:p>
    <w:p w14:paraId="0494544B" w14:textId="77777777" w:rsidR="00643D21" w:rsidRPr="00D435F8" w:rsidRDefault="00643D21" w:rsidP="00643D21">
      <w:pPr>
        <w:pStyle w:val="Heading3"/>
      </w:pPr>
      <w:r w:rsidRPr="00D435F8">
        <w:t>Requirement 3(3)(g)</w:t>
      </w:r>
      <w:r>
        <w:tab/>
      </w:r>
      <w:r w:rsidRPr="00051035">
        <w:t>Compliant</w:t>
      </w:r>
    </w:p>
    <w:p w14:paraId="49726D9A" w14:textId="77777777" w:rsidR="00643D21" w:rsidRPr="004A3816" w:rsidRDefault="00643D21" w:rsidP="00643D21">
      <w:pPr>
        <w:tabs>
          <w:tab w:val="right" w:pos="9026"/>
        </w:tabs>
        <w:spacing w:before="0" w:after="0"/>
        <w:outlineLvl w:val="4"/>
        <w:rPr>
          <w:i/>
          <w:szCs w:val="22"/>
        </w:rPr>
      </w:pPr>
      <w:r w:rsidRPr="004A3816">
        <w:rPr>
          <w:i/>
          <w:szCs w:val="22"/>
        </w:rPr>
        <w:t>Minimisation of infection related risks through implementing:</w:t>
      </w:r>
    </w:p>
    <w:p w14:paraId="45E39B2A" w14:textId="77777777" w:rsidR="00643D21" w:rsidRPr="004A3816" w:rsidRDefault="00643D21" w:rsidP="00643D2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7C47B84" w14:textId="77777777" w:rsidR="00643D21" w:rsidRPr="004A3816" w:rsidRDefault="00643D21" w:rsidP="00643D2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9AC1CAD" w14:textId="77777777" w:rsidR="00643D21" w:rsidRDefault="00643D21" w:rsidP="00643D21"/>
    <w:p w14:paraId="5AD50C29" w14:textId="77777777" w:rsidR="00643D21" w:rsidRDefault="00643D21" w:rsidP="00643D21">
      <w:pPr>
        <w:sectPr w:rsidR="00643D21" w:rsidSect="006045B2">
          <w:headerReference w:type="default" r:id="rId27"/>
          <w:type w:val="continuous"/>
          <w:pgSz w:w="11906" w:h="16838"/>
          <w:pgMar w:top="1701" w:right="1418" w:bottom="1418" w:left="1418" w:header="709" w:footer="397" w:gutter="0"/>
          <w:cols w:space="708"/>
          <w:titlePg/>
          <w:docGrid w:linePitch="360"/>
        </w:sectPr>
      </w:pPr>
    </w:p>
    <w:p w14:paraId="3A406FB7" w14:textId="77777777" w:rsidR="00643D21" w:rsidRDefault="00643D21" w:rsidP="00643D21">
      <w:pPr>
        <w:pStyle w:val="Heading1"/>
        <w:tabs>
          <w:tab w:val="right" w:pos="9070"/>
        </w:tabs>
        <w:spacing w:before="560" w:after="640"/>
        <w:rPr>
          <w:color w:val="FFFFFF" w:themeColor="background1"/>
          <w:sz w:val="36"/>
        </w:rPr>
        <w:sectPr w:rsidR="00643D21" w:rsidSect="006045B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E481A3A" wp14:editId="5F2324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50A8BC2" w14:textId="77777777" w:rsidR="00643D21" w:rsidRPr="00FD1B02" w:rsidRDefault="00643D21" w:rsidP="00643D21">
      <w:pPr>
        <w:pStyle w:val="Heading3"/>
        <w:shd w:val="clear" w:color="auto" w:fill="F2F2F2" w:themeFill="background1" w:themeFillShade="F2"/>
      </w:pPr>
      <w:r w:rsidRPr="00FD1B02">
        <w:t>Consumer outcome:</w:t>
      </w:r>
    </w:p>
    <w:p w14:paraId="10A067DF" w14:textId="77777777" w:rsidR="00643D21" w:rsidRDefault="00643D21" w:rsidP="00643D2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BD9A0B" w14:textId="77777777" w:rsidR="00643D21" w:rsidRDefault="00643D21" w:rsidP="00643D21">
      <w:pPr>
        <w:pStyle w:val="Heading3"/>
        <w:shd w:val="clear" w:color="auto" w:fill="F2F2F2" w:themeFill="background1" w:themeFillShade="F2"/>
      </w:pPr>
      <w:r>
        <w:t>Organisation statement:</w:t>
      </w:r>
    </w:p>
    <w:p w14:paraId="28CB9581" w14:textId="77777777" w:rsidR="00643D21" w:rsidRDefault="00643D21" w:rsidP="00643D2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3332EF" w14:textId="77777777" w:rsidR="00643D21" w:rsidRDefault="00643D21" w:rsidP="00643D21">
      <w:pPr>
        <w:pStyle w:val="Heading2"/>
      </w:pPr>
      <w:r>
        <w:t>Assessment of Standard 4</w:t>
      </w:r>
    </w:p>
    <w:p w14:paraId="3835AFB9" w14:textId="10512586" w:rsidR="00643D21" w:rsidRPr="00AD1B48" w:rsidRDefault="0068125C" w:rsidP="00643D21">
      <w:pPr>
        <w:rPr>
          <w:rFonts w:eastAsiaTheme="minorHAnsi"/>
          <w:color w:val="auto"/>
        </w:rPr>
      </w:pPr>
      <w:r w:rsidRPr="00AD1B48">
        <w:rPr>
          <w:rFonts w:eastAsiaTheme="minorHAnsi"/>
          <w:color w:val="auto"/>
        </w:rPr>
        <w:t xml:space="preserve">Consumers and representatives said consumers are supported by the service to keep in touch with people who are important to them and that they are well supported in relation to their emotional and spiritual care requirements. Consumers said the meals are </w:t>
      </w:r>
      <w:r w:rsidR="00AD1B48" w:rsidRPr="00AD1B48">
        <w:rPr>
          <w:rFonts w:eastAsiaTheme="minorHAnsi"/>
          <w:color w:val="auto"/>
        </w:rPr>
        <w:t>very good</w:t>
      </w:r>
      <w:r w:rsidRPr="00AD1B48">
        <w:rPr>
          <w:rFonts w:eastAsiaTheme="minorHAnsi"/>
          <w:color w:val="auto"/>
        </w:rPr>
        <w:t xml:space="preserve"> and explained how they have input into the menu; they said the quality and variety of meals has improved </w:t>
      </w:r>
      <w:proofErr w:type="gramStart"/>
      <w:r w:rsidRPr="00AD1B48">
        <w:rPr>
          <w:rFonts w:eastAsiaTheme="minorHAnsi"/>
          <w:color w:val="auto"/>
        </w:rPr>
        <w:t>as a result of</w:t>
      </w:r>
      <w:proofErr w:type="gramEnd"/>
      <w:r w:rsidRPr="00AD1B48">
        <w:rPr>
          <w:rFonts w:eastAsiaTheme="minorHAnsi"/>
          <w:color w:val="auto"/>
        </w:rPr>
        <w:t xml:space="preserve"> their feedback. </w:t>
      </w:r>
    </w:p>
    <w:p w14:paraId="64F4E0BE" w14:textId="0619DA78" w:rsidR="0068125C" w:rsidRPr="00AD1B48" w:rsidRDefault="0068125C" w:rsidP="00643D21">
      <w:pPr>
        <w:rPr>
          <w:rFonts w:eastAsiaTheme="minorHAnsi"/>
          <w:color w:val="auto"/>
        </w:rPr>
      </w:pPr>
      <w:r w:rsidRPr="00AD1B48">
        <w:rPr>
          <w:rFonts w:eastAsiaTheme="minorHAnsi"/>
          <w:color w:val="auto"/>
        </w:rPr>
        <w:t xml:space="preserve">Consumers expressed satisfaction with the lifestyle program and described how they influence activities and often choose venues </w:t>
      </w:r>
      <w:r w:rsidR="00FC4783" w:rsidRPr="00AD1B48">
        <w:rPr>
          <w:rFonts w:eastAsiaTheme="minorHAnsi"/>
          <w:color w:val="auto"/>
        </w:rPr>
        <w:t>f</w:t>
      </w:r>
      <w:r w:rsidRPr="00AD1B48">
        <w:rPr>
          <w:rFonts w:eastAsiaTheme="minorHAnsi"/>
          <w:color w:val="auto"/>
        </w:rPr>
        <w:t xml:space="preserve">or bus </w:t>
      </w:r>
      <w:r w:rsidR="00F629B3" w:rsidRPr="00AD1B48">
        <w:rPr>
          <w:rFonts w:eastAsiaTheme="minorHAnsi"/>
          <w:color w:val="auto"/>
        </w:rPr>
        <w:t>outings</w:t>
      </w:r>
      <w:r w:rsidRPr="00AD1B48">
        <w:rPr>
          <w:rFonts w:eastAsiaTheme="minorHAnsi"/>
          <w:color w:val="auto"/>
        </w:rPr>
        <w:t xml:space="preserve">. </w:t>
      </w:r>
      <w:r w:rsidR="00A32305" w:rsidRPr="00AD1B48">
        <w:rPr>
          <w:rFonts w:eastAsiaTheme="minorHAnsi"/>
          <w:color w:val="auto"/>
        </w:rPr>
        <w:t xml:space="preserve">They provided examples of participating in community events, catching up with friends who live outside the service, using mobility aids and accessing taxis to facilitate transport and optimise their independence. </w:t>
      </w:r>
    </w:p>
    <w:p w14:paraId="0C3AA3F2" w14:textId="19D6A849" w:rsidR="00FC4783" w:rsidRPr="00AD1B48" w:rsidRDefault="00FC4783" w:rsidP="00643D21">
      <w:pPr>
        <w:rPr>
          <w:rFonts w:eastAsiaTheme="minorHAnsi"/>
          <w:color w:val="auto"/>
        </w:rPr>
      </w:pPr>
      <w:r w:rsidRPr="00AD1B48">
        <w:rPr>
          <w:rFonts w:eastAsiaTheme="minorHAnsi"/>
          <w:color w:val="auto"/>
        </w:rPr>
        <w:t xml:space="preserve">Care staff demonstrated an understanding of what is important to consumers and how they like to spend their time. Staff were able to describe the actions they would take if a consumer </w:t>
      </w:r>
      <w:r w:rsidR="00A32305" w:rsidRPr="00AD1B48">
        <w:rPr>
          <w:rFonts w:eastAsiaTheme="minorHAnsi"/>
          <w:color w:val="auto"/>
        </w:rPr>
        <w:t xml:space="preserve">was anxious and distressed and how they would report their concerns to a registered nurse. The Assessment Team observed staff reassuring consumers </w:t>
      </w:r>
      <w:r w:rsidR="001D1E17" w:rsidRPr="00AD1B48">
        <w:rPr>
          <w:rFonts w:eastAsiaTheme="minorHAnsi"/>
          <w:color w:val="auto"/>
        </w:rPr>
        <w:t xml:space="preserve">and providing emotional support at the time of the site audit. </w:t>
      </w:r>
      <w:r w:rsidR="00A32305" w:rsidRPr="00AD1B48">
        <w:rPr>
          <w:rFonts w:eastAsiaTheme="minorHAnsi"/>
          <w:color w:val="auto"/>
        </w:rPr>
        <w:t xml:space="preserve"> </w:t>
      </w:r>
    </w:p>
    <w:p w14:paraId="27D12DEA" w14:textId="3411E0E4" w:rsidR="001D1E17" w:rsidRPr="00AD1B48" w:rsidRDefault="001D1E17" w:rsidP="001D1E17">
      <w:pPr>
        <w:rPr>
          <w:rFonts w:eastAsiaTheme="minorHAnsi"/>
          <w:color w:val="auto"/>
        </w:rPr>
      </w:pPr>
      <w:r w:rsidRPr="00AD1B48">
        <w:rPr>
          <w:rFonts w:eastAsiaTheme="minorHAnsi"/>
          <w:color w:val="auto"/>
        </w:rPr>
        <w:t xml:space="preserve">Staff described how they supported consumers to remain connected with family and friends during the recent COVID-19 restrictions by </w:t>
      </w:r>
      <w:r w:rsidR="00AD1B48">
        <w:rPr>
          <w:rFonts w:eastAsiaTheme="minorHAnsi"/>
          <w:color w:val="auto"/>
        </w:rPr>
        <w:t>assisting</w:t>
      </w:r>
      <w:r w:rsidRPr="00AD1B48">
        <w:rPr>
          <w:rFonts w:eastAsiaTheme="minorHAnsi"/>
          <w:color w:val="auto"/>
        </w:rPr>
        <w:t xml:space="preserve"> them with communication, including the use of varied electronic communication platforms and telephone calls. </w:t>
      </w:r>
    </w:p>
    <w:p w14:paraId="37BC1284" w14:textId="290DA200" w:rsidR="001D1E17" w:rsidRDefault="00FC4783" w:rsidP="00643D21">
      <w:pPr>
        <w:rPr>
          <w:rFonts w:eastAsiaTheme="minorHAnsi"/>
          <w:color w:val="auto"/>
        </w:rPr>
      </w:pPr>
      <w:r w:rsidRPr="00AD1B48">
        <w:rPr>
          <w:rFonts w:eastAsiaTheme="minorHAnsi"/>
          <w:color w:val="auto"/>
        </w:rPr>
        <w:t xml:space="preserve">Lifestyle staff explained how they partner with the consumer and the representative to determine the consumers’ individual preferences and complete a social and </w:t>
      </w:r>
      <w:r w:rsidRPr="00AD1B48">
        <w:rPr>
          <w:rFonts w:eastAsiaTheme="minorHAnsi"/>
          <w:color w:val="auto"/>
        </w:rPr>
        <w:lastRenderedPageBreak/>
        <w:t xml:space="preserve">cultural profile. This includes information about religious beliefs, community ties and cultural traditions.  </w:t>
      </w:r>
    </w:p>
    <w:p w14:paraId="0B0CA5C2" w14:textId="4846B83D" w:rsidR="00675039" w:rsidRPr="00AD1B48" w:rsidRDefault="00675039" w:rsidP="00643D21">
      <w:pPr>
        <w:rPr>
          <w:rFonts w:eastAsiaTheme="minorHAnsi"/>
          <w:color w:val="auto"/>
        </w:rPr>
      </w:pPr>
      <w:r w:rsidRPr="00AD1B48">
        <w:rPr>
          <w:rFonts w:eastAsiaTheme="minorHAnsi"/>
          <w:color w:val="auto"/>
        </w:rPr>
        <w:t xml:space="preserve">The Assessment Team found care plans provide individualised information about the consumers’ needs, capabilities and interests. Care planning documentation included a cultural, emotional, spiritual and social component that aligned with consumer feedback and included details about consumers who receive support from various community services or who participate in community activities. </w:t>
      </w:r>
    </w:p>
    <w:p w14:paraId="2207FF21" w14:textId="6FBC585B" w:rsidR="00566638" w:rsidRPr="00AD1B48" w:rsidRDefault="00566638" w:rsidP="00643D21">
      <w:pPr>
        <w:rPr>
          <w:rFonts w:eastAsiaTheme="minorHAnsi"/>
          <w:color w:val="auto"/>
        </w:rPr>
      </w:pPr>
      <w:r w:rsidRPr="00AD1B48">
        <w:rPr>
          <w:rFonts w:eastAsiaTheme="minorHAnsi"/>
          <w:color w:val="auto"/>
        </w:rPr>
        <w:t>The service accesses the local library for consumers who enjoy reading; large print books are also available. The service subscribes to an indigenous newspaper which provides information about</w:t>
      </w:r>
      <w:r w:rsidR="008F27EB" w:rsidRPr="00AD1B48">
        <w:rPr>
          <w:rFonts w:eastAsiaTheme="minorHAnsi"/>
          <w:color w:val="auto"/>
        </w:rPr>
        <w:t xml:space="preserve"> Aboriginal and Torres Strait Islander people,</w:t>
      </w:r>
      <w:r w:rsidRPr="00AD1B48">
        <w:rPr>
          <w:rFonts w:eastAsiaTheme="minorHAnsi"/>
          <w:color w:val="auto"/>
        </w:rPr>
        <w:t xml:space="preserve"> communities and events</w:t>
      </w:r>
      <w:r w:rsidR="008F27EB" w:rsidRPr="00AD1B48">
        <w:rPr>
          <w:rFonts w:eastAsiaTheme="minorHAnsi"/>
          <w:color w:val="auto"/>
        </w:rPr>
        <w:t xml:space="preserve">. Community visitors from the Office of the Adult Guardian call on some of the consumers </w:t>
      </w:r>
      <w:proofErr w:type="gramStart"/>
      <w:r w:rsidR="008F27EB" w:rsidRPr="00AD1B48">
        <w:rPr>
          <w:rFonts w:eastAsiaTheme="minorHAnsi"/>
          <w:color w:val="auto"/>
        </w:rPr>
        <w:t>on a monthly basis</w:t>
      </w:r>
      <w:proofErr w:type="gramEnd"/>
      <w:r w:rsidR="008F27EB" w:rsidRPr="00AD1B48">
        <w:rPr>
          <w:rFonts w:eastAsiaTheme="minorHAnsi"/>
          <w:color w:val="auto"/>
        </w:rPr>
        <w:t>.</w:t>
      </w:r>
      <w:r w:rsidR="00212F49" w:rsidRPr="00212F49">
        <w:rPr>
          <w:rFonts w:eastAsiaTheme="minorHAnsi"/>
          <w:color w:val="auto"/>
        </w:rPr>
        <w:t xml:space="preserve"> </w:t>
      </w:r>
      <w:r w:rsidR="00212F49" w:rsidRPr="00AD1B48">
        <w:rPr>
          <w:rFonts w:eastAsiaTheme="minorHAnsi"/>
          <w:color w:val="auto"/>
        </w:rPr>
        <w:t>Activities are designed to meet the needs of consumers including those with cognitive impairment or other barriers to participation.</w:t>
      </w:r>
    </w:p>
    <w:p w14:paraId="3DF323BE" w14:textId="1D6EB7F4" w:rsidR="00AD1B48" w:rsidRPr="00AD1B48" w:rsidRDefault="00AD1B48" w:rsidP="00643D21">
      <w:pPr>
        <w:rPr>
          <w:rFonts w:eastAsiaTheme="minorHAnsi"/>
          <w:color w:val="auto"/>
        </w:rPr>
      </w:pPr>
      <w:r w:rsidRPr="00AD1B48">
        <w:rPr>
          <w:rFonts w:eastAsiaTheme="minorHAnsi"/>
          <w:color w:val="auto"/>
        </w:rPr>
        <w:t xml:space="preserve">The Assessment Team observed equipment including televisions, mobility aids, board games and tables available for consumers. </w:t>
      </w:r>
      <w:r w:rsidR="00675039" w:rsidRPr="00AD1B48">
        <w:rPr>
          <w:rFonts w:eastAsiaTheme="minorHAnsi"/>
          <w:color w:val="auto"/>
        </w:rPr>
        <w:t>The service has a bus with wheelchair access and this is used for outings including shopping trips.</w:t>
      </w:r>
      <w:r w:rsidR="00675039">
        <w:rPr>
          <w:rFonts w:eastAsiaTheme="minorHAnsi"/>
          <w:color w:val="auto"/>
        </w:rPr>
        <w:t xml:space="preserve"> </w:t>
      </w:r>
      <w:r w:rsidRPr="00AD1B48">
        <w:rPr>
          <w:rFonts w:eastAsiaTheme="minorHAnsi"/>
          <w:color w:val="auto"/>
        </w:rPr>
        <w:t xml:space="preserve">Maintenance staff said they adhere to a maintenance schedule to ensure all equipment is serviced regularly. Staff were able to describe how they sanitise and clean the equipment to support infection control. </w:t>
      </w:r>
    </w:p>
    <w:p w14:paraId="62ACC3D3" w14:textId="2B156061" w:rsidR="001D1E17" w:rsidRPr="00AD1B48" w:rsidRDefault="001D1E17" w:rsidP="00643D21">
      <w:pPr>
        <w:rPr>
          <w:rFonts w:eastAsiaTheme="minorHAnsi"/>
          <w:color w:val="auto"/>
        </w:rPr>
      </w:pPr>
      <w:r w:rsidRPr="00AD1B48">
        <w:rPr>
          <w:rFonts w:eastAsiaTheme="minorHAnsi"/>
          <w:color w:val="auto"/>
        </w:rPr>
        <w:t xml:space="preserve">Consumers are provided with information about what is happening at the service through activity </w:t>
      </w:r>
      <w:r w:rsidR="00566638" w:rsidRPr="00AD1B48">
        <w:rPr>
          <w:rFonts w:eastAsiaTheme="minorHAnsi"/>
          <w:color w:val="auto"/>
        </w:rPr>
        <w:t>calendars</w:t>
      </w:r>
      <w:r w:rsidR="00AD1B48" w:rsidRPr="00AD1B48">
        <w:rPr>
          <w:rFonts w:eastAsiaTheme="minorHAnsi"/>
          <w:color w:val="auto"/>
        </w:rPr>
        <w:t>, menus on display,</w:t>
      </w:r>
      <w:r w:rsidR="00566638" w:rsidRPr="00AD1B48">
        <w:rPr>
          <w:rFonts w:eastAsiaTheme="minorHAnsi"/>
          <w:color w:val="auto"/>
        </w:rPr>
        <w:t xml:space="preserve"> and daily</w:t>
      </w:r>
      <w:r w:rsidRPr="00AD1B48">
        <w:rPr>
          <w:rFonts w:eastAsiaTheme="minorHAnsi"/>
          <w:color w:val="auto"/>
        </w:rPr>
        <w:t xml:space="preserve"> communication with staff</w:t>
      </w:r>
      <w:r w:rsidR="00566638" w:rsidRPr="00AD1B48">
        <w:rPr>
          <w:rFonts w:eastAsiaTheme="minorHAnsi"/>
          <w:color w:val="auto"/>
        </w:rPr>
        <w:t xml:space="preserve">. </w:t>
      </w:r>
    </w:p>
    <w:p w14:paraId="6B8CB381" w14:textId="75EF0849" w:rsidR="001D1E17" w:rsidRPr="00AD1B48" w:rsidRDefault="001D1E17" w:rsidP="00643D21">
      <w:pPr>
        <w:rPr>
          <w:rFonts w:eastAsiaTheme="minorHAnsi"/>
          <w:color w:val="auto"/>
        </w:rPr>
      </w:pPr>
      <w:r w:rsidRPr="00AD1B48">
        <w:rPr>
          <w:rFonts w:eastAsiaTheme="minorHAnsi"/>
          <w:color w:val="auto"/>
        </w:rPr>
        <w:t xml:space="preserve">Policies and procedures </w:t>
      </w:r>
      <w:r w:rsidR="008F27EB" w:rsidRPr="00AD1B48">
        <w:rPr>
          <w:rFonts w:eastAsiaTheme="minorHAnsi"/>
          <w:color w:val="auto"/>
        </w:rPr>
        <w:t>specific</w:t>
      </w:r>
      <w:r w:rsidRPr="00AD1B48">
        <w:rPr>
          <w:rFonts w:eastAsiaTheme="minorHAnsi"/>
          <w:color w:val="auto"/>
        </w:rPr>
        <w:t xml:space="preserve"> to this Standard guide staff practice</w:t>
      </w:r>
      <w:r w:rsidR="008F27EB" w:rsidRPr="00AD1B48">
        <w:rPr>
          <w:rFonts w:eastAsiaTheme="minorHAnsi"/>
          <w:color w:val="auto"/>
        </w:rPr>
        <w:t>,</w:t>
      </w:r>
      <w:r w:rsidRPr="00AD1B48">
        <w:rPr>
          <w:rFonts w:eastAsiaTheme="minorHAnsi"/>
          <w:color w:val="auto"/>
        </w:rPr>
        <w:t xml:space="preserve"> including in relation to staff handover</w:t>
      </w:r>
      <w:r w:rsidR="00675039">
        <w:rPr>
          <w:rFonts w:eastAsiaTheme="minorHAnsi"/>
          <w:color w:val="auto"/>
        </w:rPr>
        <w:t xml:space="preserve"> and</w:t>
      </w:r>
      <w:r w:rsidR="008F27EB" w:rsidRPr="00AD1B48">
        <w:rPr>
          <w:rFonts w:eastAsiaTheme="minorHAnsi"/>
          <w:color w:val="auto"/>
        </w:rPr>
        <w:t xml:space="preserve"> referral processes</w:t>
      </w:r>
      <w:r w:rsidR="00675039">
        <w:rPr>
          <w:rFonts w:eastAsiaTheme="minorHAnsi"/>
          <w:color w:val="auto"/>
        </w:rPr>
        <w:t>.</w:t>
      </w:r>
      <w:r w:rsidR="008F27EB" w:rsidRPr="00AD1B48">
        <w:rPr>
          <w:rFonts w:eastAsiaTheme="minorHAnsi"/>
          <w:color w:val="auto"/>
        </w:rPr>
        <w:t xml:space="preserve"> </w:t>
      </w:r>
    </w:p>
    <w:p w14:paraId="7EA32F2F" w14:textId="201525FF" w:rsidR="00643D21" w:rsidRPr="00032B17" w:rsidRDefault="00643D21" w:rsidP="00643D21">
      <w:pPr>
        <w:rPr>
          <w:rFonts w:eastAsia="Calibri"/>
        </w:rPr>
      </w:pPr>
      <w:r w:rsidRPr="00154403">
        <w:rPr>
          <w:rFonts w:eastAsiaTheme="minorHAnsi"/>
        </w:rPr>
        <w:t xml:space="preserve">The Quality Standard is assessed </w:t>
      </w:r>
      <w:r w:rsidR="00AD1B48">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AD1B48">
        <w:rPr>
          <w:rFonts w:eastAsiaTheme="minorHAnsi"/>
        </w:rPr>
        <w:t>as Compliant.</w:t>
      </w:r>
    </w:p>
    <w:p w14:paraId="55561C41" w14:textId="6E1DE1DC" w:rsidR="00643D21" w:rsidRDefault="00643D21" w:rsidP="00643D21">
      <w:pPr>
        <w:pStyle w:val="Heading2"/>
      </w:pPr>
      <w:r>
        <w:t>Assessment of Standard 4 Requirements</w:t>
      </w:r>
      <w:r w:rsidRPr="0066387A">
        <w:rPr>
          <w:i/>
          <w:color w:val="0000FF"/>
          <w:sz w:val="24"/>
          <w:szCs w:val="24"/>
        </w:rPr>
        <w:t xml:space="preserve"> </w:t>
      </w:r>
    </w:p>
    <w:p w14:paraId="6386BEF4" w14:textId="77777777" w:rsidR="00643D21" w:rsidRPr="00314FF7" w:rsidRDefault="00643D21" w:rsidP="00643D21">
      <w:pPr>
        <w:pStyle w:val="Heading3"/>
      </w:pPr>
      <w:r w:rsidRPr="00314FF7">
        <w:t>Requirement 4(3)(a)</w:t>
      </w:r>
      <w:r>
        <w:tab/>
      </w:r>
      <w:r w:rsidRPr="00051035">
        <w:t>Compliant</w:t>
      </w:r>
    </w:p>
    <w:p w14:paraId="43589292" w14:textId="77777777" w:rsidR="00643D21" w:rsidRPr="004A3816" w:rsidRDefault="00643D21" w:rsidP="00643D21">
      <w:pPr>
        <w:rPr>
          <w:i/>
        </w:rPr>
      </w:pPr>
      <w:r w:rsidRPr="004A3816">
        <w:rPr>
          <w:i/>
        </w:rPr>
        <w:t>Each consumer gets safe and effective services and supports for daily living that meet the consumer’s needs, goals and preferences and optimise their independence, health, well-being and quality of life.</w:t>
      </w:r>
    </w:p>
    <w:p w14:paraId="533AE0B3" w14:textId="77777777" w:rsidR="00643D21" w:rsidRPr="00D435F8" w:rsidRDefault="00643D21" w:rsidP="00643D21">
      <w:pPr>
        <w:pStyle w:val="Heading3"/>
      </w:pPr>
      <w:r w:rsidRPr="00D435F8">
        <w:lastRenderedPageBreak/>
        <w:t>Requirement 4(3)(b)</w:t>
      </w:r>
      <w:r>
        <w:tab/>
      </w:r>
      <w:r w:rsidRPr="00051035">
        <w:t>Compliant</w:t>
      </w:r>
    </w:p>
    <w:p w14:paraId="14CB1244" w14:textId="77777777" w:rsidR="00643D21" w:rsidRPr="004A3816" w:rsidRDefault="00643D21" w:rsidP="00643D21">
      <w:pPr>
        <w:rPr>
          <w:i/>
        </w:rPr>
      </w:pPr>
      <w:r w:rsidRPr="004A3816">
        <w:rPr>
          <w:i/>
        </w:rPr>
        <w:t>Services and supports for daily living promote each consumer’s emotional, spiritual and psychological well-being.</w:t>
      </w:r>
    </w:p>
    <w:p w14:paraId="0531554F" w14:textId="77777777" w:rsidR="00643D21" w:rsidRPr="00D435F8" w:rsidRDefault="00643D21" w:rsidP="00643D21">
      <w:pPr>
        <w:pStyle w:val="Heading3"/>
      </w:pPr>
      <w:r w:rsidRPr="00D435F8">
        <w:t>Requirement 4(3)(c)</w:t>
      </w:r>
      <w:r>
        <w:tab/>
      </w:r>
      <w:r w:rsidRPr="00051035">
        <w:t>Compliant</w:t>
      </w:r>
    </w:p>
    <w:p w14:paraId="50A27A89" w14:textId="77777777" w:rsidR="00643D21" w:rsidRPr="004A3816" w:rsidRDefault="00643D21" w:rsidP="00643D21">
      <w:pPr>
        <w:rPr>
          <w:i/>
        </w:rPr>
      </w:pPr>
      <w:r w:rsidRPr="004A3816">
        <w:rPr>
          <w:i/>
        </w:rPr>
        <w:t>Services and supports for daily living assist each consumer to:</w:t>
      </w:r>
    </w:p>
    <w:p w14:paraId="0443B483" w14:textId="77777777" w:rsidR="00643D21" w:rsidRPr="004A3816" w:rsidRDefault="00643D21" w:rsidP="00643D21">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3470B7CB" w14:textId="77777777" w:rsidR="00643D21" w:rsidRPr="004A3816" w:rsidRDefault="00643D21" w:rsidP="00643D21">
      <w:pPr>
        <w:numPr>
          <w:ilvl w:val="0"/>
          <w:numId w:val="26"/>
        </w:numPr>
        <w:tabs>
          <w:tab w:val="right" w:pos="9026"/>
        </w:tabs>
        <w:spacing w:before="0" w:after="0"/>
        <w:ind w:left="567" w:hanging="425"/>
        <w:outlineLvl w:val="4"/>
        <w:rPr>
          <w:i/>
        </w:rPr>
      </w:pPr>
      <w:r w:rsidRPr="004A3816">
        <w:rPr>
          <w:i/>
        </w:rPr>
        <w:t>have social and personal relationships; and</w:t>
      </w:r>
    </w:p>
    <w:p w14:paraId="6347B50B" w14:textId="77777777" w:rsidR="00643D21" w:rsidRPr="004A3816" w:rsidRDefault="00643D21" w:rsidP="00643D21">
      <w:pPr>
        <w:numPr>
          <w:ilvl w:val="0"/>
          <w:numId w:val="26"/>
        </w:numPr>
        <w:tabs>
          <w:tab w:val="right" w:pos="9026"/>
        </w:tabs>
        <w:spacing w:before="0" w:after="0"/>
        <w:ind w:left="567" w:hanging="425"/>
        <w:outlineLvl w:val="4"/>
        <w:rPr>
          <w:i/>
        </w:rPr>
      </w:pPr>
      <w:r w:rsidRPr="004A3816">
        <w:rPr>
          <w:i/>
        </w:rPr>
        <w:t>do the things of interest to them.</w:t>
      </w:r>
    </w:p>
    <w:p w14:paraId="09E7CD7D" w14:textId="77777777" w:rsidR="00643D21" w:rsidRPr="00D435F8" w:rsidRDefault="00643D21" w:rsidP="00643D21">
      <w:pPr>
        <w:pStyle w:val="Heading3"/>
      </w:pPr>
      <w:r w:rsidRPr="00D435F8">
        <w:t>Requirement 4(3)(d)</w:t>
      </w:r>
      <w:r>
        <w:tab/>
      </w:r>
      <w:r w:rsidRPr="00051035">
        <w:t>Compliant</w:t>
      </w:r>
    </w:p>
    <w:p w14:paraId="1CC2EF4E" w14:textId="77777777" w:rsidR="00643D21" w:rsidRPr="004A3816" w:rsidRDefault="00643D21" w:rsidP="00643D21">
      <w:pPr>
        <w:rPr>
          <w:i/>
        </w:rPr>
      </w:pPr>
      <w:r w:rsidRPr="004A3816">
        <w:rPr>
          <w:i/>
        </w:rPr>
        <w:t>Information about the consumer’s condition, needs and preferences is communicated within the organisation, and with others where responsibility for care is shared.</w:t>
      </w:r>
    </w:p>
    <w:p w14:paraId="66A72847" w14:textId="77777777" w:rsidR="00643D21" w:rsidRPr="00D435F8" w:rsidRDefault="00643D21" w:rsidP="00643D21">
      <w:pPr>
        <w:pStyle w:val="Heading3"/>
      </w:pPr>
      <w:r w:rsidRPr="00D435F8">
        <w:t>Requirement 4(3)(e)</w:t>
      </w:r>
      <w:r>
        <w:tab/>
      </w:r>
      <w:r w:rsidRPr="00051035">
        <w:t>Compliant</w:t>
      </w:r>
    </w:p>
    <w:p w14:paraId="35C11F1C" w14:textId="77777777" w:rsidR="00643D21" w:rsidRPr="004A3816" w:rsidRDefault="00643D21" w:rsidP="00643D21">
      <w:pPr>
        <w:rPr>
          <w:i/>
        </w:rPr>
      </w:pPr>
      <w:r w:rsidRPr="004A3816">
        <w:rPr>
          <w:i/>
        </w:rPr>
        <w:t>Timely and appropriate referrals to individuals, other organisations and providers of other care and services.</w:t>
      </w:r>
    </w:p>
    <w:p w14:paraId="5EED35E5" w14:textId="77777777" w:rsidR="00643D21" w:rsidRPr="00D435F8" w:rsidRDefault="00643D21" w:rsidP="00643D21">
      <w:pPr>
        <w:pStyle w:val="Heading3"/>
      </w:pPr>
      <w:r w:rsidRPr="00D435F8">
        <w:t>Requirement 4(3)(f)</w:t>
      </w:r>
      <w:r>
        <w:tab/>
      </w:r>
      <w:r w:rsidRPr="00051035">
        <w:t>Compliant</w:t>
      </w:r>
    </w:p>
    <w:p w14:paraId="4D396CB4" w14:textId="77777777" w:rsidR="00643D21" w:rsidRPr="004A3816" w:rsidRDefault="00643D21" w:rsidP="00643D21">
      <w:pPr>
        <w:rPr>
          <w:i/>
        </w:rPr>
      </w:pPr>
      <w:r w:rsidRPr="004A3816">
        <w:rPr>
          <w:i/>
        </w:rPr>
        <w:t>Where meals are provided, they are varied and of suitable quality and quantity.</w:t>
      </w:r>
    </w:p>
    <w:p w14:paraId="7F1E002B" w14:textId="77777777" w:rsidR="00643D21" w:rsidRPr="00D435F8" w:rsidRDefault="00643D21" w:rsidP="00643D21">
      <w:pPr>
        <w:pStyle w:val="Heading3"/>
      </w:pPr>
      <w:r w:rsidRPr="00D435F8">
        <w:t>Requirement 4(3)(g)</w:t>
      </w:r>
      <w:r>
        <w:tab/>
      </w:r>
      <w:r w:rsidRPr="00051035">
        <w:t>Compliant</w:t>
      </w:r>
    </w:p>
    <w:p w14:paraId="3CF96995" w14:textId="77777777" w:rsidR="00643D21" w:rsidRPr="004A3816" w:rsidRDefault="00643D21" w:rsidP="00643D21">
      <w:pPr>
        <w:rPr>
          <w:i/>
        </w:rPr>
      </w:pPr>
      <w:r w:rsidRPr="004A3816">
        <w:rPr>
          <w:i/>
        </w:rPr>
        <w:t>Where equipment is provided, it is safe, suitable, clean and well maintained.</w:t>
      </w:r>
    </w:p>
    <w:p w14:paraId="07E61271" w14:textId="77777777" w:rsidR="00643D21" w:rsidRPr="00314FF7" w:rsidRDefault="00643D21" w:rsidP="00643D21"/>
    <w:p w14:paraId="205E404F" w14:textId="77777777" w:rsidR="00643D21" w:rsidRDefault="00643D21" w:rsidP="00643D21">
      <w:pPr>
        <w:sectPr w:rsidR="00643D21" w:rsidSect="006045B2">
          <w:headerReference w:type="default" r:id="rId30"/>
          <w:type w:val="continuous"/>
          <w:pgSz w:w="11906" w:h="16838"/>
          <w:pgMar w:top="1701" w:right="1418" w:bottom="1418" w:left="1418" w:header="709" w:footer="397" w:gutter="0"/>
          <w:cols w:space="708"/>
          <w:titlePg/>
          <w:docGrid w:linePitch="360"/>
        </w:sectPr>
      </w:pPr>
    </w:p>
    <w:p w14:paraId="5AD5E692" w14:textId="77777777" w:rsidR="00643D21" w:rsidRDefault="00643D21" w:rsidP="00643D21">
      <w:pPr>
        <w:pStyle w:val="Heading1"/>
        <w:tabs>
          <w:tab w:val="right" w:pos="9070"/>
        </w:tabs>
        <w:spacing w:before="560" w:after="640"/>
        <w:rPr>
          <w:color w:val="FFFFFF" w:themeColor="background1"/>
          <w:sz w:val="36"/>
        </w:rPr>
        <w:sectPr w:rsidR="00643D21" w:rsidSect="006045B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235445D" wp14:editId="308C972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AFB6101" w14:textId="77777777" w:rsidR="00643D21" w:rsidRPr="00FD1B02" w:rsidRDefault="00643D21" w:rsidP="00643D21">
      <w:pPr>
        <w:pStyle w:val="Heading3"/>
        <w:shd w:val="clear" w:color="auto" w:fill="F2F2F2" w:themeFill="background1" w:themeFillShade="F2"/>
      </w:pPr>
      <w:r w:rsidRPr="00FD1B02">
        <w:t>Consumer outcome:</w:t>
      </w:r>
    </w:p>
    <w:p w14:paraId="78C547C4" w14:textId="77777777" w:rsidR="00643D21" w:rsidRDefault="00643D21" w:rsidP="00643D2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5F1354" w14:textId="77777777" w:rsidR="00643D21" w:rsidRDefault="00643D21" w:rsidP="00643D21">
      <w:pPr>
        <w:pStyle w:val="Heading3"/>
        <w:shd w:val="clear" w:color="auto" w:fill="F2F2F2" w:themeFill="background1" w:themeFillShade="F2"/>
      </w:pPr>
      <w:r>
        <w:t>Organisation statement:</w:t>
      </w:r>
    </w:p>
    <w:p w14:paraId="3175515D" w14:textId="77777777" w:rsidR="00643D21" w:rsidRDefault="00643D21" w:rsidP="00643D2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BF1A13" w14:textId="77777777" w:rsidR="00643D21" w:rsidRDefault="00643D21" w:rsidP="00643D21">
      <w:pPr>
        <w:pStyle w:val="Heading2"/>
      </w:pPr>
      <w:r>
        <w:t>Assessment of Standard 5</w:t>
      </w:r>
    </w:p>
    <w:p w14:paraId="4A583B12" w14:textId="7D582F11" w:rsidR="00643D21" w:rsidRPr="00941CB1" w:rsidRDefault="008C27DA" w:rsidP="00643D21">
      <w:pPr>
        <w:rPr>
          <w:rFonts w:eastAsiaTheme="minorHAnsi"/>
          <w:color w:val="auto"/>
        </w:rPr>
      </w:pPr>
      <w:r w:rsidRPr="00941CB1">
        <w:rPr>
          <w:rFonts w:eastAsiaTheme="minorHAnsi"/>
          <w:color w:val="auto"/>
        </w:rPr>
        <w:t>Consumers said they feel at home, safe and comfortable living at the service. They expressed satisfaction with their rooms and the various communal areas including outdoor</w:t>
      </w:r>
      <w:r w:rsidR="00941CB1" w:rsidRPr="00941CB1">
        <w:rPr>
          <w:rFonts w:eastAsiaTheme="minorHAnsi"/>
          <w:color w:val="auto"/>
        </w:rPr>
        <w:t xml:space="preserve"> areas and said that the maintenance staff are very obliging. </w:t>
      </w:r>
      <w:r w:rsidRPr="00941CB1">
        <w:rPr>
          <w:rFonts w:eastAsiaTheme="minorHAnsi"/>
          <w:color w:val="auto"/>
        </w:rPr>
        <w:t xml:space="preserve"> Consumers provided examples of how their visitors were made to feel welcome</w:t>
      </w:r>
      <w:r w:rsidR="002573D2" w:rsidRPr="00941CB1">
        <w:rPr>
          <w:rFonts w:eastAsiaTheme="minorHAnsi"/>
          <w:color w:val="auto"/>
        </w:rPr>
        <w:t xml:space="preserve"> and </w:t>
      </w:r>
      <w:r w:rsidRPr="00941CB1">
        <w:rPr>
          <w:rFonts w:eastAsiaTheme="minorHAnsi"/>
          <w:color w:val="auto"/>
        </w:rPr>
        <w:t>what makes the service a nice place to live in.</w:t>
      </w:r>
    </w:p>
    <w:p w14:paraId="5F8DBA6F" w14:textId="397506B0" w:rsidR="002573D2" w:rsidRPr="00941CB1" w:rsidRDefault="002573D2" w:rsidP="00643D21">
      <w:pPr>
        <w:rPr>
          <w:rFonts w:eastAsiaTheme="minorHAnsi"/>
          <w:color w:val="auto"/>
        </w:rPr>
      </w:pPr>
      <w:r w:rsidRPr="00941CB1">
        <w:rPr>
          <w:rFonts w:eastAsiaTheme="minorHAnsi"/>
          <w:color w:val="auto"/>
        </w:rPr>
        <w:t xml:space="preserve">The Assessment Team observed consumers’ rooms were decorated with personal items and that the environment was clean and well-maintained. </w:t>
      </w:r>
      <w:r w:rsidR="004D7D05" w:rsidRPr="00941CB1">
        <w:rPr>
          <w:rFonts w:eastAsiaTheme="minorHAnsi"/>
          <w:color w:val="auto"/>
        </w:rPr>
        <w:t xml:space="preserve">Arts and crafts that had been made by the consumers were on display. </w:t>
      </w:r>
      <w:r w:rsidRPr="00941CB1">
        <w:rPr>
          <w:rFonts w:eastAsiaTheme="minorHAnsi"/>
          <w:color w:val="auto"/>
        </w:rPr>
        <w:t>Outdoor areas were well-maintained, easily accessible and included tables</w:t>
      </w:r>
      <w:r w:rsidR="00941CB1" w:rsidRPr="00941CB1">
        <w:rPr>
          <w:rFonts w:eastAsiaTheme="minorHAnsi"/>
          <w:color w:val="auto"/>
        </w:rPr>
        <w:t>,</w:t>
      </w:r>
      <w:r w:rsidRPr="00941CB1">
        <w:rPr>
          <w:rFonts w:eastAsiaTheme="minorHAnsi"/>
          <w:color w:val="auto"/>
        </w:rPr>
        <w:t xml:space="preserve"> chairs</w:t>
      </w:r>
      <w:r w:rsidR="00941CB1" w:rsidRPr="00941CB1">
        <w:rPr>
          <w:rFonts w:eastAsiaTheme="minorHAnsi"/>
          <w:color w:val="auto"/>
        </w:rPr>
        <w:t xml:space="preserve"> and areas of shade</w:t>
      </w:r>
      <w:r w:rsidRPr="00941CB1">
        <w:rPr>
          <w:rFonts w:eastAsiaTheme="minorHAnsi"/>
          <w:color w:val="auto"/>
        </w:rPr>
        <w:t xml:space="preserve">. The service layout enables consumers to move freely around the service with comfortable and well-maintained furnishings, fittings and signage to assist consumers and visitors to navigate their way around the service. </w:t>
      </w:r>
      <w:r w:rsidR="00073B2F" w:rsidRPr="00941CB1">
        <w:rPr>
          <w:rFonts w:eastAsiaTheme="minorHAnsi"/>
          <w:color w:val="auto"/>
        </w:rPr>
        <w:t xml:space="preserve">Memory support enabling principles of design are in place to support the function and independence of those consumers with sensory impairment or a </w:t>
      </w:r>
      <w:r w:rsidR="00941CB1" w:rsidRPr="00941CB1">
        <w:rPr>
          <w:rFonts w:eastAsiaTheme="minorHAnsi"/>
          <w:color w:val="auto"/>
        </w:rPr>
        <w:t>cognitive</w:t>
      </w:r>
      <w:r w:rsidR="00073B2F" w:rsidRPr="00941CB1">
        <w:rPr>
          <w:rFonts w:eastAsiaTheme="minorHAnsi"/>
          <w:color w:val="auto"/>
        </w:rPr>
        <w:t xml:space="preserve"> impairment. </w:t>
      </w:r>
    </w:p>
    <w:p w14:paraId="0FAA3027" w14:textId="4D46B3B5" w:rsidR="004D7D05" w:rsidRPr="00941CB1" w:rsidRDefault="004D7D05" w:rsidP="00643D21">
      <w:pPr>
        <w:rPr>
          <w:rFonts w:eastAsiaTheme="minorHAnsi"/>
          <w:color w:val="auto"/>
        </w:rPr>
      </w:pPr>
      <w:r w:rsidRPr="00941CB1">
        <w:rPr>
          <w:rFonts w:eastAsiaTheme="minorHAnsi"/>
          <w:color w:val="auto"/>
        </w:rPr>
        <w:t xml:space="preserve">Consumers were observed eating outdoor and using small lounge areas for meeting with family and friends. </w:t>
      </w:r>
    </w:p>
    <w:p w14:paraId="12F26DB8" w14:textId="1AE5F62A" w:rsidR="008C27DA" w:rsidRPr="00941CB1" w:rsidRDefault="002573D2" w:rsidP="00643D21">
      <w:pPr>
        <w:rPr>
          <w:rFonts w:eastAsiaTheme="minorHAnsi"/>
          <w:color w:val="auto"/>
        </w:rPr>
      </w:pPr>
      <w:r w:rsidRPr="00941CB1">
        <w:rPr>
          <w:rFonts w:eastAsiaTheme="minorHAnsi"/>
          <w:color w:val="auto"/>
        </w:rPr>
        <w:t>Equipment such as lifting hoists, laundry equipment, kitchen equipment and firefighting equipment was in good condition and had been regularly service</w:t>
      </w:r>
      <w:r w:rsidR="00941CB1" w:rsidRPr="00941CB1">
        <w:rPr>
          <w:rFonts w:eastAsiaTheme="minorHAnsi"/>
          <w:color w:val="auto"/>
        </w:rPr>
        <w:t>d</w:t>
      </w:r>
      <w:r w:rsidRPr="00941CB1">
        <w:rPr>
          <w:rFonts w:eastAsiaTheme="minorHAnsi"/>
          <w:color w:val="auto"/>
        </w:rPr>
        <w:t xml:space="preserve">. </w:t>
      </w:r>
      <w:r w:rsidR="00010D06">
        <w:rPr>
          <w:rFonts w:eastAsiaTheme="minorHAnsi"/>
          <w:color w:val="auto"/>
        </w:rPr>
        <w:t xml:space="preserve">Call bells were accessible to consumers. </w:t>
      </w:r>
    </w:p>
    <w:p w14:paraId="39035EDB" w14:textId="77777777" w:rsidR="00941CB1" w:rsidRPr="00010D06" w:rsidRDefault="00941CB1" w:rsidP="00941CB1">
      <w:pPr>
        <w:rPr>
          <w:rFonts w:eastAsiaTheme="minorHAnsi"/>
          <w:color w:val="auto"/>
        </w:rPr>
      </w:pPr>
      <w:r w:rsidRPr="00010D06">
        <w:rPr>
          <w:rFonts w:eastAsiaTheme="minorHAnsi"/>
          <w:color w:val="auto"/>
        </w:rPr>
        <w:t xml:space="preserve">Management advised the service has two full-time maintenance officers who also attend the gardens and lawns.  They said that </w:t>
      </w:r>
      <w:proofErr w:type="gramStart"/>
      <w:r w:rsidRPr="00010D06">
        <w:rPr>
          <w:rFonts w:eastAsiaTheme="minorHAnsi"/>
          <w:color w:val="auto"/>
        </w:rPr>
        <w:t>as a result of</w:t>
      </w:r>
      <w:proofErr w:type="gramEnd"/>
      <w:r w:rsidRPr="00010D06">
        <w:rPr>
          <w:rFonts w:eastAsiaTheme="minorHAnsi"/>
          <w:color w:val="auto"/>
        </w:rPr>
        <w:t xml:space="preserve"> COVID-19, there had been an increase in the frequency of cleaning including high touch point cleaning. </w:t>
      </w:r>
    </w:p>
    <w:p w14:paraId="7E914A76" w14:textId="515AC15D" w:rsidR="00941CB1" w:rsidRPr="00941CB1" w:rsidRDefault="00941CB1" w:rsidP="00643D21">
      <w:pPr>
        <w:rPr>
          <w:rFonts w:eastAsiaTheme="minorHAnsi"/>
          <w:color w:val="auto"/>
        </w:rPr>
      </w:pPr>
      <w:r w:rsidRPr="00941CB1">
        <w:rPr>
          <w:rFonts w:eastAsiaTheme="minorHAnsi"/>
          <w:color w:val="auto"/>
        </w:rPr>
        <w:lastRenderedPageBreak/>
        <w:t xml:space="preserve">A maintenance schedule is used to guide and monitor regular maintenance and staff were aware of how to report maintenance issues and said they are actioned in a timely manner. </w:t>
      </w:r>
    </w:p>
    <w:p w14:paraId="45A16B1D" w14:textId="287720BB" w:rsidR="00941CB1" w:rsidRPr="00010D06" w:rsidRDefault="00941CB1" w:rsidP="00643D21">
      <w:pPr>
        <w:rPr>
          <w:rFonts w:eastAsiaTheme="minorHAnsi"/>
          <w:color w:val="auto"/>
        </w:rPr>
      </w:pPr>
      <w:r w:rsidRPr="00010D06">
        <w:rPr>
          <w:rFonts w:eastAsiaTheme="minorHAnsi"/>
          <w:color w:val="auto"/>
        </w:rPr>
        <w:t xml:space="preserve">The service environment is monitored through hazard and incident reporting processes, meetings with consumers, feedback and complaints processes, audits and the completion of maintenance logs. </w:t>
      </w:r>
    </w:p>
    <w:p w14:paraId="35DEF83B" w14:textId="2FAE25A5" w:rsidR="00643D21" w:rsidRPr="006A6CDB" w:rsidRDefault="00643D21" w:rsidP="00643D21">
      <w:pPr>
        <w:rPr>
          <w:rFonts w:eastAsia="Calibri"/>
          <w:lang w:eastAsia="en-US"/>
        </w:rPr>
      </w:pPr>
      <w:r w:rsidRPr="00154403">
        <w:rPr>
          <w:rFonts w:eastAsiaTheme="minorHAnsi"/>
        </w:rPr>
        <w:t xml:space="preserve">The Quality Standard is assessed </w:t>
      </w:r>
      <w:r w:rsidR="00010D06">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010D06">
        <w:rPr>
          <w:rFonts w:eastAsiaTheme="minorHAnsi"/>
        </w:rPr>
        <w:t>as Compliant.</w:t>
      </w:r>
    </w:p>
    <w:p w14:paraId="45E5CF57" w14:textId="46E6EBD4" w:rsidR="00643D21" w:rsidRDefault="00643D21" w:rsidP="00643D21">
      <w:pPr>
        <w:pStyle w:val="Heading2"/>
      </w:pPr>
      <w:r>
        <w:t>Assessment of Standard 5 Requirements</w:t>
      </w:r>
      <w:r w:rsidRPr="0066387A">
        <w:rPr>
          <w:i/>
          <w:color w:val="0000FF"/>
          <w:sz w:val="24"/>
          <w:szCs w:val="24"/>
        </w:rPr>
        <w:t xml:space="preserve"> </w:t>
      </w:r>
    </w:p>
    <w:p w14:paraId="1C5029A1" w14:textId="77777777" w:rsidR="00643D21" w:rsidRPr="00314FF7" w:rsidRDefault="00643D21" w:rsidP="00643D21">
      <w:pPr>
        <w:pStyle w:val="Heading3"/>
      </w:pPr>
      <w:r w:rsidRPr="00314FF7">
        <w:t>Requirement 5(3)(a)</w:t>
      </w:r>
      <w:r>
        <w:tab/>
      </w:r>
      <w:r w:rsidRPr="00051035">
        <w:t>Compliant</w:t>
      </w:r>
    </w:p>
    <w:p w14:paraId="4A59C3FA" w14:textId="77777777" w:rsidR="00643D21" w:rsidRPr="004A3816" w:rsidRDefault="00643D21" w:rsidP="00643D21">
      <w:pPr>
        <w:rPr>
          <w:i/>
        </w:rPr>
      </w:pPr>
      <w:r w:rsidRPr="004A3816">
        <w:rPr>
          <w:i/>
        </w:rPr>
        <w:t>The service environment is welcoming and easy to understand, and optimises each consumer’s sense of belonging, independence, interaction and function.</w:t>
      </w:r>
    </w:p>
    <w:p w14:paraId="198CEFBD" w14:textId="77777777" w:rsidR="00643D21" w:rsidRPr="00D435F8" w:rsidRDefault="00643D21" w:rsidP="00643D21">
      <w:pPr>
        <w:pStyle w:val="Heading3"/>
      </w:pPr>
      <w:r w:rsidRPr="00D435F8">
        <w:t>Requirement 5(3)(b)</w:t>
      </w:r>
      <w:r>
        <w:tab/>
      </w:r>
      <w:r w:rsidRPr="00051035">
        <w:t>Compliant</w:t>
      </w:r>
    </w:p>
    <w:p w14:paraId="4ED5DE3B" w14:textId="77777777" w:rsidR="00643D21" w:rsidRPr="004A3816" w:rsidRDefault="00643D21" w:rsidP="00643D21">
      <w:pPr>
        <w:rPr>
          <w:i/>
        </w:rPr>
      </w:pPr>
      <w:r w:rsidRPr="004A3816">
        <w:rPr>
          <w:i/>
        </w:rPr>
        <w:t>The service environment:</w:t>
      </w:r>
    </w:p>
    <w:p w14:paraId="7DBB5C97" w14:textId="77777777" w:rsidR="00643D21" w:rsidRPr="004A3816" w:rsidRDefault="00643D21" w:rsidP="00643D21">
      <w:pPr>
        <w:numPr>
          <w:ilvl w:val="0"/>
          <w:numId w:val="27"/>
        </w:numPr>
        <w:tabs>
          <w:tab w:val="right" w:pos="9026"/>
        </w:tabs>
        <w:spacing w:before="0" w:after="0"/>
        <w:ind w:left="567" w:hanging="425"/>
        <w:outlineLvl w:val="4"/>
        <w:rPr>
          <w:i/>
        </w:rPr>
      </w:pPr>
      <w:r w:rsidRPr="004A3816">
        <w:rPr>
          <w:i/>
        </w:rPr>
        <w:t>is safe, clean, well maintained and comfortable; and</w:t>
      </w:r>
    </w:p>
    <w:p w14:paraId="17DC00EC" w14:textId="77777777" w:rsidR="00643D21" w:rsidRPr="004A3816" w:rsidRDefault="00643D21" w:rsidP="00643D21">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7E3BE3C" w14:textId="77777777" w:rsidR="00643D21" w:rsidRPr="00D435F8" w:rsidRDefault="00643D21" w:rsidP="00643D21">
      <w:pPr>
        <w:pStyle w:val="Heading3"/>
      </w:pPr>
      <w:r w:rsidRPr="00D435F8">
        <w:t>Requirement 5(3)(c)</w:t>
      </w:r>
      <w:r>
        <w:tab/>
        <w:t>Compliant</w:t>
      </w:r>
    </w:p>
    <w:p w14:paraId="0705DDF0" w14:textId="77777777" w:rsidR="00643D21" w:rsidRPr="004A3816" w:rsidRDefault="00643D21" w:rsidP="00643D21">
      <w:pPr>
        <w:rPr>
          <w:i/>
        </w:rPr>
      </w:pPr>
      <w:r w:rsidRPr="004A3816">
        <w:rPr>
          <w:i/>
        </w:rPr>
        <w:t>Furniture, fittings and equipment are safe, clean, well maintained and suitable for the consumer.</w:t>
      </w:r>
    </w:p>
    <w:p w14:paraId="72C7906A" w14:textId="77777777" w:rsidR="00643D21" w:rsidRPr="00314FF7" w:rsidRDefault="00643D21" w:rsidP="00643D21"/>
    <w:p w14:paraId="6CFC2898" w14:textId="77777777" w:rsidR="00643D21" w:rsidRDefault="00643D21" w:rsidP="00643D21">
      <w:pPr>
        <w:sectPr w:rsidR="00643D21" w:rsidSect="006045B2">
          <w:headerReference w:type="default" r:id="rId33"/>
          <w:type w:val="continuous"/>
          <w:pgSz w:w="11906" w:h="16838"/>
          <w:pgMar w:top="1701" w:right="1418" w:bottom="1418" w:left="1418" w:header="709" w:footer="397" w:gutter="0"/>
          <w:cols w:space="708"/>
          <w:titlePg/>
          <w:docGrid w:linePitch="360"/>
        </w:sectPr>
      </w:pPr>
    </w:p>
    <w:p w14:paraId="20AE3340" w14:textId="77777777" w:rsidR="00643D21" w:rsidRDefault="00643D21" w:rsidP="00643D21">
      <w:pPr>
        <w:pStyle w:val="Heading1"/>
        <w:tabs>
          <w:tab w:val="right" w:pos="9070"/>
        </w:tabs>
        <w:spacing w:before="560" w:after="640"/>
        <w:rPr>
          <w:color w:val="FFFFFF" w:themeColor="background1"/>
          <w:sz w:val="36"/>
        </w:rPr>
        <w:sectPr w:rsidR="00643D21" w:rsidSect="006045B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C9068B3" wp14:editId="6B0D5C3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5F0E49B" w14:textId="77777777" w:rsidR="00643D21" w:rsidRPr="00FD1B02" w:rsidRDefault="00643D21" w:rsidP="00643D21">
      <w:pPr>
        <w:pStyle w:val="Heading3"/>
        <w:shd w:val="clear" w:color="auto" w:fill="F2F2F2" w:themeFill="background1" w:themeFillShade="F2"/>
      </w:pPr>
      <w:r w:rsidRPr="00FD1B02">
        <w:t>Consumer outcome:</w:t>
      </w:r>
    </w:p>
    <w:p w14:paraId="157EFDA8" w14:textId="77777777" w:rsidR="00643D21" w:rsidRDefault="00643D21" w:rsidP="00643D2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D5C65C" w14:textId="77777777" w:rsidR="00643D21" w:rsidRDefault="00643D21" w:rsidP="00643D21">
      <w:pPr>
        <w:pStyle w:val="Heading3"/>
        <w:shd w:val="clear" w:color="auto" w:fill="F2F2F2" w:themeFill="background1" w:themeFillShade="F2"/>
      </w:pPr>
      <w:r>
        <w:t>Organisation statement:</w:t>
      </w:r>
    </w:p>
    <w:p w14:paraId="7B279754" w14:textId="77777777" w:rsidR="00643D21" w:rsidRDefault="00643D21" w:rsidP="00643D2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E55E89" w14:textId="77777777" w:rsidR="00643D21" w:rsidRDefault="00643D21" w:rsidP="00643D21">
      <w:pPr>
        <w:pStyle w:val="Heading2"/>
      </w:pPr>
      <w:r>
        <w:t>Assessment of Standard 6</w:t>
      </w:r>
    </w:p>
    <w:p w14:paraId="0127FE5D" w14:textId="4722D839" w:rsidR="00F015F1" w:rsidRPr="000257F8" w:rsidRDefault="00FF13A3" w:rsidP="00643D21">
      <w:pPr>
        <w:rPr>
          <w:rFonts w:eastAsiaTheme="minorHAnsi"/>
          <w:color w:val="auto"/>
        </w:rPr>
      </w:pPr>
      <w:r w:rsidRPr="000257F8">
        <w:rPr>
          <w:rFonts w:eastAsiaTheme="minorHAnsi"/>
          <w:color w:val="auto"/>
        </w:rPr>
        <w:t>Consumers said they felt comfortable providing feedback to the service or making a complaint</w:t>
      </w:r>
      <w:r w:rsidR="00F015F1" w:rsidRPr="000257F8">
        <w:rPr>
          <w:rFonts w:eastAsiaTheme="minorHAnsi"/>
          <w:color w:val="auto"/>
        </w:rPr>
        <w:t xml:space="preserve"> and that staff supported them to do this</w:t>
      </w:r>
      <w:r w:rsidRPr="000257F8">
        <w:rPr>
          <w:rFonts w:eastAsiaTheme="minorHAnsi"/>
          <w:color w:val="auto"/>
        </w:rPr>
        <w:t>. They said they use the ‘Have Your Say’ form or speak directly to staff and management.</w:t>
      </w:r>
      <w:r w:rsidR="00E61F55" w:rsidRPr="000257F8">
        <w:rPr>
          <w:rFonts w:eastAsiaTheme="minorHAnsi"/>
          <w:color w:val="auto"/>
        </w:rPr>
        <w:t xml:space="preserve"> </w:t>
      </w:r>
    </w:p>
    <w:p w14:paraId="1ECDD162" w14:textId="05D48599" w:rsidR="00CA3114" w:rsidRPr="000257F8" w:rsidRDefault="00CA3114" w:rsidP="00643D21">
      <w:pPr>
        <w:rPr>
          <w:rFonts w:eastAsiaTheme="minorHAnsi"/>
          <w:color w:val="auto"/>
        </w:rPr>
      </w:pPr>
      <w:r w:rsidRPr="000257F8">
        <w:rPr>
          <w:rFonts w:eastAsiaTheme="minorHAnsi"/>
          <w:color w:val="auto"/>
        </w:rPr>
        <w:t xml:space="preserve">Consumers and their representatives provided examples of the complaints they had </w:t>
      </w:r>
      <w:r w:rsidR="001E654C" w:rsidRPr="000257F8">
        <w:rPr>
          <w:rFonts w:eastAsiaTheme="minorHAnsi"/>
          <w:color w:val="auto"/>
        </w:rPr>
        <w:t>made,</w:t>
      </w:r>
      <w:r w:rsidRPr="000257F8">
        <w:rPr>
          <w:rFonts w:eastAsiaTheme="minorHAnsi"/>
          <w:color w:val="auto"/>
        </w:rPr>
        <w:t xml:space="preserve"> and the actions taken by the service in response to their feedback</w:t>
      </w:r>
      <w:r w:rsidR="001E654C" w:rsidRPr="000257F8">
        <w:rPr>
          <w:rFonts w:eastAsiaTheme="minorHAnsi"/>
          <w:color w:val="auto"/>
        </w:rPr>
        <w:t>.</w:t>
      </w:r>
      <w:r w:rsidRPr="000257F8">
        <w:rPr>
          <w:rFonts w:eastAsiaTheme="minorHAnsi"/>
          <w:color w:val="auto"/>
        </w:rPr>
        <w:t xml:space="preserve"> </w:t>
      </w:r>
      <w:r w:rsidR="001E654C" w:rsidRPr="000257F8">
        <w:rPr>
          <w:rFonts w:eastAsiaTheme="minorHAnsi"/>
          <w:color w:val="auto"/>
        </w:rPr>
        <w:t>T</w:t>
      </w:r>
      <w:r w:rsidRPr="000257F8">
        <w:rPr>
          <w:rFonts w:eastAsiaTheme="minorHAnsi"/>
          <w:color w:val="auto"/>
        </w:rPr>
        <w:t>hey said that an apology and explanation had been provided</w:t>
      </w:r>
      <w:r w:rsidR="000257F8" w:rsidRPr="000257F8">
        <w:rPr>
          <w:rFonts w:eastAsiaTheme="minorHAnsi"/>
          <w:color w:val="auto"/>
        </w:rPr>
        <w:t xml:space="preserve"> and they were satisfied with the actions taken by the service in response to their concerns</w:t>
      </w:r>
      <w:r w:rsidRPr="000257F8">
        <w:rPr>
          <w:rFonts w:eastAsiaTheme="minorHAnsi"/>
          <w:color w:val="auto"/>
        </w:rPr>
        <w:t xml:space="preserve">. </w:t>
      </w:r>
    </w:p>
    <w:p w14:paraId="332B30D4" w14:textId="451602B1" w:rsidR="00E61F55" w:rsidRPr="000257F8" w:rsidRDefault="00E61F55" w:rsidP="00643D21">
      <w:pPr>
        <w:rPr>
          <w:rFonts w:eastAsiaTheme="minorHAnsi"/>
          <w:color w:val="auto"/>
        </w:rPr>
      </w:pPr>
      <w:r w:rsidRPr="000257F8">
        <w:rPr>
          <w:rFonts w:eastAsiaTheme="minorHAnsi"/>
          <w:color w:val="auto"/>
        </w:rPr>
        <w:t>The Assessment Team reviewed the Consumer Handbook and Staff Handbook and noted they included details about complaints processes, external agencies and language services.</w:t>
      </w:r>
    </w:p>
    <w:p w14:paraId="57D72D0A" w14:textId="4D058161" w:rsidR="00F015F1" w:rsidRPr="000257F8" w:rsidRDefault="00E61F55" w:rsidP="00643D21">
      <w:pPr>
        <w:rPr>
          <w:rFonts w:eastAsiaTheme="minorHAnsi"/>
          <w:color w:val="auto"/>
        </w:rPr>
      </w:pPr>
      <w:r w:rsidRPr="000257F8">
        <w:rPr>
          <w:rFonts w:eastAsiaTheme="minorHAnsi"/>
          <w:color w:val="auto"/>
        </w:rPr>
        <w:t>The Assessment Team observed that written materials and posters about the complaints processes, advocacy and language services</w:t>
      </w:r>
      <w:r w:rsidR="000257F8" w:rsidRPr="000257F8">
        <w:rPr>
          <w:rFonts w:eastAsiaTheme="minorHAnsi"/>
          <w:color w:val="auto"/>
        </w:rPr>
        <w:t>,</w:t>
      </w:r>
      <w:r w:rsidRPr="000257F8">
        <w:rPr>
          <w:rFonts w:eastAsiaTheme="minorHAnsi"/>
          <w:color w:val="auto"/>
        </w:rPr>
        <w:t xml:space="preserve"> was displayed within the service. </w:t>
      </w:r>
      <w:r w:rsidR="00CA3114" w:rsidRPr="000257F8">
        <w:rPr>
          <w:rFonts w:eastAsiaTheme="minorHAnsi"/>
          <w:color w:val="auto"/>
        </w:rPr>
        <w:t xml:space="preserve"> Feedback boxes and feedback forms were available to consumers and visitors. </w:t>
      </w:r>
    </w:p>
    <w:p w14:paraId="16C7219B" w14:textId="67413AFB" w:rsidR="00F015F1" w:rsidRPr="000257F8" w:rsidRDefault="00F015F1" w:rsidP="00643D21">
      <w:pPr>
        <w:rPr>
          <w:rFonts w:eastAsiaTheme="minorHAnsi"/>
          <w:color w:val="auto"/>
        </w:rPr>
      </w:pPr>
      <w:r w:rsidRPr="000257F8">
        <w:rPr>
          <w:rFonts w:eastAsiaTheme="minorHAnsi"/>
          <w:color w:val="auto"/>
        </w:rPr>
        <w:t xml:space="preserve">Staff </w:t>
      </w:r>
      <w:r w:rsidR="00CA3114" w:rsidRPr="000257F8">
        <w:rPr>
          <w:rFonts w:eastAsiaTheme="minorHAnsi"/>
          <w:color w:val="auto"/>
        </w:rPr>
        <w:t>receive training in open disclosure and complaints handling and c</w:t>
      </w:r>
      <w:r w:rsidRPr="000257F8">
        <w:rPr>
          <w:rFonts w:eastAsiaTheme="minorHAnsi"/>
          <w:color w:val="auto"/>
        </w:rPr>
        <w:t xml:space="preserve">ould </w:t>
      </w:r>
      <w:r w:rsidR="00CA3114" w:rsidRPr="000257F8">
        <w:rPr>
          <w:rFonts w:eastAsiaTheme="minorHAnsi"/>
          <w:color w:val="auto"/>
        </w:rPr>
        <w:t>explain</w:t>
      </w:r>
      <w:r w:rsidRPr="000257F8">
        <w:rPr>
          <w:rFonts w:eastAsiaTheme="minorHAnsi"/>
          <w:color w:val="auto"/>
        </w:rPr>
        <w:t xml:space="preserve"> how they would respond to feedback from consumers or representatives. Staff described their roles in </w:t>
      </w:r>
      <w:r w:rsidR="00CA3114" w:rsidRPr="000257F8">
        <w:rPr>
          <w:rFonts w:eastAsiaTheme="minorHAnsi"/>
          <w:color w:val="auto"/>
        </w:rPr>
        <w:t>supporting</w:t>
      </w:r>
      <w:r w:rsidRPr="000257F8">
        <w:rPr>
          <w:rFonts w:eastAsiaTheme="minorHAnsi"/>
          <w:color w:val="auto"/>
        </w:rPr>
        <w:t xml:space="preserve"> consumers to provide feedback including offering to document the feedback if the consumer is unable to do this independently. </w:t>
      </w:r>
    </w:p>
    <w:p w14:paraId="50EDF4C3" w14:textId="77777777" w:rsidR="00F015F1" w:rsidRDefault="00F015F1" w:rsidP="00643D21">
      <w:pPr>
        <w:rPr>
          <w:rFonts w:eastAsiaTheme="minorHAnsi"/>
          <w:color w:val="0000FF"/>
        </w:rPr>
      </w:pPr>
    </w:p>
    <w:p w14:paraId="1B2710CC" w14:textId="4E237FB2" w:rsidR="00087D21" w:rsidRPr="000257F8" w:rsidRDefault="00F015F1" w:rsidP="00643D21">
      <w:pPr>
        <w:rPr>
          <w:rFonts w:eastAsiaTheme="minorHAnsi"/>
          <w:color w:val="auto"/>
        </w:rPr>
      </w:pPr>
      <w:r w:rsidRPr="000257F8">
        <w:rPr>
          <w:rFonts w:eastAsiaTheme="minorHAnsi"/>
          <w:color w:val="auto"/>
        </w:rPr>
        <w:lastRenderedPageBreak/>
        <w:t xml:space="preserve">Management described how consumers are surveyed </w:t>
      </w:r>
      <w:proofErr w:type="gramStart"/>
      <w:r w:rsidRPr="000257F8">
        <w:rPr>
          <w:rFonts w:eastAsiaTheme="minorHAnsi"/>
          <w:color w:val="auto"/>
        </w:rPr>
        <w:t>on a daily basis</w:t>
      </w:r>
      <w:proofErr w:type="gramEnd"/>
      <w:r w:rsidRPr="000257F8">
        <w:rPr>
          <w:rFonts w:eastAsiaTheme="minorHAnsi"/>
          <w:color w:val="auto"/>
        </w:rPr>
        <w:t xml:space="preserve"> to identify any areas of concern that need addressing</w:t>
      </w:r>
      <w:r w:rsidR="00E61F55" w:rsidRPr="000257F8">
        <w:rPr>
          <w:rFonts w:eastAsiaTheme="minorHAnsi"/>
          <w:color w:val="auto"/>
        </w:rPr>
        <w:t xml:space="preserve"> and staff </w:t>
      </w:r>
      <w:r w:rsidR="00087D21" w:rsidRPr="000257F8">
        <w:rPr>
          <w:rFonts w:eastAsiaTheme="minorHAnsi"/>
          <w:color w:val="auto"/>
        </w:rPr>
        <w:t xml:space="preserve">described the way they support </w:t>
      </w:r>
      <w:r w:rsidR="000257F8" w:rsidRPr="000257F8">
        <w:rPr>
          <w:rFonts w:eastAsiaTheme="minorHAnsi"/>
          <w:color w:val="auto"/>
        </w:rPr>
        <w:t xml:space="preserve">those </w:t>
      </w:r>
      <w:r w:rsidR="00087D21" w:rsidRPr="000257F8">
        <w:rPr>
          <w:rFonts w:eastAsiaTheme="minorHAnsi"/>
          <w:color w:val="auto"/>
        </w:rPr>
        <w:t>consumers with communication barriers</w:t>
      </w:r>
      <w:r w:rsidR="00E61F55" w:rsidRPr="000257F8">
        <w:rPr>
          <w:rFonts w:eastAsiaTheme="minorHAnsi"/>
          <w:color w:val="auto"/>
        </w:rPr>
        <w:t xml:space="preserve">. Management advised community visitors from the Office of the Adult Guardian visit </w:t>
      </w:r>
      <w:proofErr w:type="gramStart"/>
      <w:r w:rsidR="00E61F55" w:rsidRPr="000257F8">
        <w:rPr>
          <w:rFonts w:eastAsiaTheme="minorHAnsi"/>
          <w:color w:val="auto"/>
        </w:rPr>
        <w:t>a number of</w:t>
      </w:r>
      <w:proofErr w:type="gramEnd"/>
      <w:r w:rsidR="00E61F55" w:rsidRPr="000257F8">
        <w:rPr>
          <w:rFonts w:eastAsiaTheme="minorHAnsi"/>
          <w:color w:val="auto"/>
        </w:rPr>
        <w:t xml:space="preserve"> consumers monthly; during COVID-19 restrictions this contact was facilitated by telephone. </w:t>
      </w:r>
    </w:p>
    <w:p w14:paraId="71BA6116" w14:textId="2FD74D42" w:rsidR="00F015F1" w:rsidRPr="000257F8" w:rsidRDefault="00F015F1" w:rsidP="00643D21">
      <w:pPr>
        <w:rPr>
          <w:rFonts w:eastAsiaTheme="minorHAnsi"/>
          <w:color w:val="auto"/>
        </w:rPr>
      </w:pPr>
      <w:r w:rsidRPr="000257F8">
        <w:rPr>
          <w:rFonts w:eastAsiaTheme="minorHAnsi"/>
          <w:color w:val="auto"/>
        </w:rPr>
        <w:t xml:space="preserve">Policies and procedures </w:t>
      </w:r>
      <w:r w:rsidR="000257F8" w:rsidRPr="000257F8">
        <w:rPr>
          <w:rFonts w:eastAsiaTheme="minorHAnsi"/>
          <w:color w:val="auto"/>
        </w:rPr>
        <w:t>specific</w:t>
      </w:r>
      <w:r w:rsidRPr="000257F8">
        <w:rPr>
          <w:rFonts w:eastAsiaTheme="minorHAnsi"/>
          <w:color w:val="auto"/>
        </w:rPr>
        <w:t xml:space="preserve"> to this Standard</w:t>
      </w:r>
      <w:r w:rsidR="000257F8" w:rsidRPr="000257F8">
        <w:rPr>
          <w:rFonts w:eastAsiaTheme="minorHAnsi"/>
          <w:color w:val="auto"/>
        </w:rPr>
        <w:t xml:space="preserve"> provide guidance to staff including in relation to</w:t>
      </w:r>
      <w:r w:rsidRPr="000257F8">
        <w:rPr>
          <w:rFonts w:eastAsiaTheme="minorHAnsi"/>
          <w:color w:val="auto"/>
        </w:rPr>
        <w:t xml:space="preserve"> feedback</w:t>
      </w:r>
      <w:r w:rsidR="00CA3114" w:rsidRPr="000257F8">
        <w:rPr>
          <w:rFonts w:eastAsiaTheme="minorHAnsi"/>
          <w:color w:val="auto"/>
        </w:rPr>
        <w:t>,</w:t>
      </w:r>
      <w:r w:rsidRPr="000257F8">
        <w:rPr>
          <w:rFonts w:eastAsiaTheme="minorHAnsi"/>
          <w:color w:val="auto"/>
        </w:rPr>
        <w:t xml:space="preserve"> complaints</w:t>
      </w:r>
      <w:r w:rsidR="00CA3114" w:rsidRPr="000257F8">
        <w:rPr>
          <w:rFonts w:eastAsiaTheme="minorHAnsi"/>
          <w:color w:val="auto"/>
        </w:rPr>
        <w:t xml:space="preserve"> and open disclosure. The service captures and manages feedback using various forums including feedback forms, case conferences, surveys, verbal discussions and consumer meetings. An electronic feedback register is used to log </w:t>
      </w:r>
      <w:r w:rsidR="000257F8" w:rsidRPr="000257F8">
        <w:rPr>
          <w:rFonts w:eastAsiaTheme="minorHAnsi"/>
          <w:color w:val="auto"/>
        </w:rPr>
        <w:t>complaints,</w:t>
      </w:r>
      <w:r w:rsidR="00CA3114" w:rsidRPr="000257F8">
        <w:rPr>
          <w:rFonts w:eastAsiaTheme="minorHAnsi"/>
          <w:color w:val="auto"/>
        </w:rPr>
        <w:t xml:space="preserve"> and this is reported on and discussed at management meetings and clinical governance meetings. </w:t>
      </w:r>
    </w:p>
    <w:p w14:paraId="10D0AA35" w14:textId="6B109B3C" w:rsidR="00643D21" w:rsidRPr="00663B6D" w:rsidRDefault="00643D21" w:rsidP="00643D21">
      <w:pPr>
        <w:rPr>
          <w:rFonts w:eastAsia="Calibri"/>
          <w:i/>
          <w:iCs/>
          <w:color w:val="0000FF"/>
          <w:lang w:eastAsia="en-US"/>
        </w:rPr>
      </w:pPr>
      <w:r w:rsidRPr="00154403">
        <w:rPr>
          <w:rFonts w:eastAsiaTheme="minorHAnsi"/>
        </w:rPr>
        <w:t xml:space="preserve">The Quality Standard is assessed </w:t>
      </w:r>
      <w:r w:rsidR="00CA3114">
        <w:rPr>
          <w:rFonts w:eastAsiaTheme="minorHAnsi"/>
        </w:rPr>
        <w:t>as Compliant as four of</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CA3114">
        <w:rPr>
          <w:rFonts w:eastAsiaTheme="minorHAnsi"/>
        </w:rPr>
        <w:t>as Compliant.</w:t>
      </w:r>
    </w:p>
    <w:p w14:paraId="301E6A2D" w14:textId="77204DF8" w:rsidR="00643D21" w:rsidRDefault="00643D21" w:rsidP="00643D21">
      <w:pPr>
        <w:pStyle w:val="Heading2"/>
      </w:pPr>
      <w:r>
        <w:t>Assessment of Standard 6 Requirements</w:t>
      </w:r>
      <w:r w:rsidRPr="0066387A">
        <w:rPr>
          <w:i/>
          <w:color w:val="0000FF"/>
          <w:sz w:val="24"/>
          <w:szCs w:val="24"/>
        </w:rPr>
        <w:t xml:space="preserve"> </w:t>
      </w:r>
    </w:p>
    <w:p w14:paraId="19DC1FA9" w14:textId="77777777" w:rsidR="00643D21" w:rsidRPr="00506F7F" w:rsidRDefault="00643D21" w:rsidP="00643D21">
      <w:pPr>
        <w:pStyle w:val="Heading3"/>
      </w:pPr>
      <w:r w:rsidRPr="00506F7F">
        <w:t>Requirement 6(3)(a)</w:t>
      </w:r>
      <w:r>
        <w:tab/>
      </w:r>
      <w:r w:rsidRPr="00051035">
        <w:t>Compliant</w:t>
      </w:r>
    </w:p>
    <w:p w14:paraId="2CB74BAC" w14:textId="77777777" w:rsidR="00643D21" w:rsidRPr="004A3816" w:rsidRDefault="00643D21" w:rsidP="00643D21">
      <w:pPr>
        <w:rPr>
          <w:i/>
        </w:rPr>
      </w:pPr>
      <w:r w:rsidRPr="004A3816">
        <w:rPr>
          <w:i/>
        </w:rPr>
        <w:t>Consumers, their family, friends, carers and others are encouraged and supported to provide feedback and make complaints.</w:t>
      </w:r>
    </w:p>
    <w:p w14:paraId="12421D58" w14:textId="77777777" w:rsidR="00643D21" w:rsidRPr="00506F7F" w:rsidRDefault="00643D21" w:rsidP="00643D21">
      <w:pPr>
        <w:pStyle w:val="Heading3"/>
      </w:pPr>
      <w:r w:rsidRPr="00506F7F">
        <w:t>Requirement 6(3)(b)</w:t>
      </w:r>
      <w:r>
        <w:tab/>
      </w:r>
      <w:r w:rsidRPr="00051035">
        <w:t>Compliant</w:t>
      </w:r>
    </w:p>
    <w:p w14:paraId="0D6C69D3" w14:textId="77777777" w:rsidR="00643D21" w:rsidRPr="004A3816" w:rsidRDefault="00643D21" w:rsidP="00643D21">
      <w:pPr>
        <w:rPr>
          <w:i/>
        </w:rPr>
      </w:pPr>
      <w:r w:rsidRPr="004A3816">
        <w:rPr>
          <w:i/>
        </w:rPr>
        <w:t>Consumers are made aware of and have access to advocates, language services and other methods for raising and resolving complaints.</w:t>
      </w:r>
    </w:p>
    <w:p w14:paraId="7B736235" w14:textId="77777777" w:rsidR="00643D21" w:rsidRPr="00D435F8" w:rsidRDefault="00643D21" w:rsidP="00643D21">
      <w:pPr>
        <w:pStyle w:val="Heading3"/>
      </w:pPr>
      <w:r w:rsidRPr="00D435F8">
        <w:t>Requirement 6(3)(c)</w:t>
      </w:r>
      <w:r>
        <w:tab/>
      </w:r>
      <w:r w:rsidRPr="00051035">
        <w:t>Compliant</w:t>
      </w:r>
    </w:p>
    <w:p w14:paraId="148B72BC" w14:textId="77777777" w:rsidR="00643D21" w:rsidRPr="004A3816" w:rsidRDefault="00643D21" w:rsidP="00643D21">
      <w:pPr>
        <w:rPr>
          <w:i/>
        </w:rPr>
      </w:pPr>
      <w:r w:rsidRPr="004A3816">
        <w:rPr>
          <w:i/>
        </w:rPr>
        <w:t>Appropriate action is taken in response to complaints and an open disclosure process is used when things go wrong.</w:t>
      </w:r>
    </w:p>
    <w:p w14:paraId="2BE3CCB1" w14:textId="77777777" w:rsidR="00643D21" w:rsidRPr="00D435F8" w:rsidRDefault="00643D21" w:rsidP="00643D21">
      <w:pPr>
        <w:pStyle w:val="Heading3"/>
      </w:pPr>
      <w:r w:rsidRPr="00D435F8">
        <w:t>Requirement 6(3)(d)</w:t>
      </w:r>
      <w:r>
        <w:tab/>
      </w:r>
      <w:r w:rsidRPr="00051035">
        <w:t>Compliant</w:t>
      </w:r>
    </w:p>
    <w:p w14:paraId="5D3063DD" w14:textId="77777777" w:rsidR="00643D21" w:rsidRPr="004A3816" w:rsidRDefault="00643D21" w:rsidP="00643D21">
      <w:pPr>
        <w:rPr>
          <w:i/>
        </w:rPr>
      </w:pPr>
      <w:r w:rsidRPr="004A3816">
        <w:rPr>
          <w:i/>
        </w:rPr>
        <w:t>Feedback and complaints are reviewed and used to improve the quality of care and services.</w:t>
      </w:r>
    </w:p>
    <w:p w14:paraId="0E4A9491" w14:textId="77777777" w:rsidR="00643D21" w:rsidRPr="001B3DE8" w:rsidRDefault="00643D21" w:rsidP="00643D21"/>
    <w:p w14:paraId="5E32469B" w14:textId="77777777" w:rsidR="00643D21" w:rsidRDefault="00643D21" w:rsidP="00643D21">
      <w:pPr>
        <w:sectPr w:rsidR="00643D21" w:rsidSect="006045B2">
          <w:headerReference w:type="default" r:id="rId36"/>
          <w:type w:val="continuous"/>
          <w:pgSz w:w="11906" w:h="16838"/>
          <w:pgMar w:top="1701" w:right="1418" w:bottom="1418" w:left="1418" w:header="709" w:footer="397" w:gutter="0"/>
          <w:cols w:space="708"/>
          <w:titlePg/>
          <w:docGrid w:linePitch="360"/>
        </w:sectPr>
      </w:pPr>
    </w:p>
    <w:p w14:paraId="49CB9089" w14:textId="77777777" w:rsidR="00643D21" w:rsidRDefault="00643D21" w:rsidP="00643D21">
      <w:pPr>
        <w:pStyle w:val="Heading1"/>
        <w:tabs>
          <w:tab w:val="right" w:pos="9070"/>
        </w:tabs>
        <w:spacing w:before="560" w:after="640"/>
        <w:rPr>
          <w:color w:val="FFFFFF" w:themeColor="background1"/>
          <w:sz w:val="36"/>
        </w:rPr>
        <w:sectPr w:rsidR="00643D21" w:rsidSect="006045B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A9784DE" wp14:editId="21D11F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174A4A6" w14:textId="77777777" w:rsidR="00643D21" w:rsidRPr="000E654D" w:rsidRDefault="00643D21" w:rsidP="00643D21">
      <w:pPr>
        <w:pStyle w:val="Heading3"/>
        <w:shd w:val="clear" w:color="auto" w:fill="F2F2F2" w:themeFill="background1" w:themeFillShade="F2"/>
      </w:pPr>
      <w:r w:rsidRPr="000E654D">
        <w:t>Consumer outcome:</w:t>
      </w:r>
    </w:p>
    <w:p w14:paraId="12DD35B8" w14:textId="77777777" w:rsidR="00643D21" w:rsidRDefault="00643D21" w:rsidP="00643D21">
      <w:pPr>
        <w:numPr>
          <w:ilvl w:val="0"/>
          <w:numId w:val="7"/>
        </w:numPr>
        <w:shd w:val="clear" w:color="auto" w:fill="F2F2F2" w:themeFill="background1" w:themeFillShade="F2"/>
      </w:pPr>
      <w:r>
        <w:t>I get quality care and services when I need them from people who are knowledgeable, capable and caring.</w:t>
      </w:r>
    </w:p>
    <w:p w14:paraId="4B629D46" w14:textId="77777777" w:rsidR="00643D21" w:rsidRDefault="00643D21" w:rsidP="00643D21">
      <w:pPr>
        <w:pStyle w:val="Heading3"/>
        <w:shd w:val="clear" w:color="auto" w:fill="F2F2F2" w:themeFill="background1" w:themeFillShade="F2"/>
      </w:pPr>
      <w:r>
        <w:t>Organisation statement:</w:t>
      </w:r>
    </w:p>
    <w:p w14:paraId="21386092" w14:textId="77777777" w:rsidR="00643D21" w:rsidRDefault="00643D21" w:rsidP="00643D2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DD8839" w14:textId="77777777" w:rsidR="00643D21" w:rsidRDefault="00643D21" w:rsidP="00643D21">
      <w:pPr>
        <w:pStyle w:val="Heading2"/>
      </w:pPr>
      <w:r>
        <w:t>Assessment of Standard 7</w:t>
      </w:r>
    </w:p>
    <w:p w14:paraId="6FBFBB9C" w14:textId="72878476" w:rsidR="00643D21" w:rsidRPr="00AF570C" w:rsidRDefault="00BF2066" w:rsidP="00643D21">
      <w:pPr>
        <w:rPr>
          <w:rFonts w:eastAsiaTheme="minorHAnsi"/>
          <w:color w:val="auto"/>
        </w:rPr>
      </w:pPr>
      <w:r w:rsidRPr="00AF570C">
        <w:rPr>
          <w:rFonts w:eastAsiaTheme="minorHAnsi"/>
          <w:color w:val="auto"/>
        </w:rPr>
        <w:t xml:space="preserve">Consumers and representatives spoke highly of staff saying they are kind, gentle and respectful and that there are </w:t>
      </w:r>
      <w:proofErr w:type="gramStart"/>
      <w:r w:rsidRPr="00AF570C">
        <w:rPr>
          <w:rFonts w:eastAsiaTheme="minorHAnsi"/>
          <w:color w:val="auto"/>
        </w:rPr>
        <w:t>sufficient</w:t>
      </w:r>
      <w:proofErr w:type="gramEnd"/>
      <w:r w:rsidRPr="00AF570C">
        <w:rPr>
          <w:rFonts w:eastAsiaTheme="minorHAnsi"/>
          <w:color w:val="auto"/>
        </w:rPr>
        <w:t xml:space="preserve"> staff to attend to their needs. They said staff are well trained, know what they are doing and are competent in their duties. </w:t>
      </w:r>
    </w:p>
    <w:p w14:paraId="2A9660DF" w14:textId="77777777" w:rsidR="009328BE" w:rsidRPr="00AF570C" w:rsidRDefault="009328BE" w:rsidP="00643D21">
      <w:pPr>
        <w:rPr>
          <w:rFonts w:eastAsiaTheme="minorHAnsi"/>
          <w:color w:val="auto"/>
        </w:rPr>
      </w:pPr>
      <w:r w:rsidRPr="00AF570C">
        <w:rPr>
          <w:rFonts w:eastAsiaTheme="minorHAnsi"/>
          <w:color w:val="auto"/>
        </w:rPr>
        <w:t xml:space="preserve">Staff said they have </w:t>
      </w:r>
      <w:proofErr w:type="gramStart"/>
      <w:r w:rsidRPr="00AF570C">
        <w:rPr>
          <w:rFonts w:eastAsiaTheme="minorHAnsi"/>
          <w:color w:val="auto"/>
        </w:rPr>
        <w:t>sufficient</w:t>
      </w:r>
      <w:proofErr w:type="gramEnd"/>
      <w:r w:rsidRPr="00AF570C">
        <w:rPr>
          <w:rFonts w:eastAsiaTheme="minorHAnsi"/>
          <w:color w:val="auto"/>
        </w:rPr>
        <w:t xml:space="preserve"> time to provide care in accordance with consumers’ needs and are able to respond to requests for assistance in a timely manner.</w:t>
      </w:r>
    </w:p>
    <w:p w14:paraId="2E57FFA2" w14:textId="78CA52B1" w:rsidR="009328BE" w:rsidRPr="00AF570C" w:rsidRDefault="009328BE" w:rsidP="00643D21">
      <w:pPr>
        <w:rPr>
          <w:rFonts w:eastAsiaTheme="minorHAnsi"/>
          <w:color w:val="auto"/>
        </w:rPr>
      </w:pPr>
      <w:r w:rsidRPr="00AF570C">
        <w:rPr>
          <w:rFonts w:eastAsiaTheme="minorHAnsi"/>
          <w:color w:val="auto"/>
        </w:rPr>
        <w:t xml:space="preserve">Management said that a new policy has been introduced outlining minimum staff ratios and in response to this the roster was reviewed and strategies were implemented to improve consistency </w:t>
      </w:r>
      <w:r w:rsidR="00AF570C" w:rsidRPr="00AF570C">
        <w:rPr>
          <w:rFonts w:eastAsiaTheme="minorHAnsi"/>
          <w:color w:val="auto"/>
        </w:rPr>
        <w:t>and</w:t>
      </w:r>
      <w:r w:rsidRPr="00AF570C">
        <w:rPr>
          <w:rFonts w:eastAsiaTheme="minorHAnsi"/>
          <w:color w:val="auto"/>
        </w:rPr>
        <w:t xml:space="preserve"> continuity of staff through a dedicated staffing model.  </w:t>
      </w:r>
    </w:p>
    <w:p w14:paraId="0A0F5868" w14:textId="11180593" w:rsidR="00BF2066" w:rsidRPr="00AF570C" w:rsidRDefault="00BF2066" w:rsidP="00643D21">
      <w:pPr>
        <w:rPr>
          <w:rFonts w:eastAsiaTheme="minorHAnsi"/>
          <w:color w:val="auto"/>
        </w:rPr>
      </w:pPr>
      <w:r w:rsidRPr="00AF570C">
        <w:rPr>
          <w:rFonts w:eastAsiaTheme="minorHAnsi"/>
          <w:color w:val="auto"/>
        </w:rPr>
        <w:t>Staff have access to a range of training programs through online an</w:t>
      </w:r>
      <w:r w:rsidR="009328BE" w:rsidRPr="00AF570C">
        <w:rPr>
          <w:rFonts w:eastAsiaTheme="minorHAnsi"/>
          <w:color w:val="auto"/>
        </w:rPr>
        <w:t>d</w:t>
      </w:r>
      <w:r w:rsidRPr="00AF570C">
        <w:rPr>
          <w:rFonts w:eastAsiaTheme="minorHAnsi"/>
          <w:color w:val="auto"/>
        </w:rPr>
        <w:t xml:space="preserve"> face to face applications with staff having to complete annual mandatory training modules. </w:t>
      </w:r>
      <w:r w:rsidR="00AF570C" w:rsidRPr="00AF570C">
        <w:rPr>
          <w:rFonts w:eastAsiaTheme="minorHAnsi"/>
          <w:color w:val="auto"/>
        </w:rPr>
        <w:t>New staff are provided with an orientation and core</w:t>
      </w:r>
      <w:r w:rsidR="00B03FB4" w:rsidRPr="00AF570C">
        <w:rPr>
          <w:rFonts w:eastAsiaTheme="minorHAnsi"/>
          <w:color w:val="auto"/>
        </w:rPr>
        <w:t xml:space="preserve"> competencies are included in position descriptions. </w:t>
      </w:r>
      <w:r w:rsidRPr="00AF570C">
        <w:rPr>
          <w:rFonts w:eastAsiaTheme="minorHAnsi"/>
          <w:color w:val="auto"/>
        </w:rPr>
        <w:t xml:space="preserve">Staff performance reviews are conducted regularly or when an incident </w:t>
      </w:r>
      <w:r w:rsidR="00AF570C" w:rsidRPr="00AF570C">
        <w:rPr>
          <w:rFonts w:eastAsiaTheme="minorHAnsi"/>
          <w:color w:val="auto"/>
        </w:rPr>
        <w:t>occurs,</w:t>
      </w:r>
      <w:r w:rsidRPr="00AF570C">
        <w:rPr>
          <w:rFonts w:eastAsiaTheme="minorHAnsi"/>
          <w:color w:val="auto"/>
        </w:rPr>
        <w:t xml:space="preserve"> or a complaint has been received. </w:t>
      </w:r>
    </w:p>
    <w:p w14:paraId="55FC0D08" w14:textId="011786DD" w:rsidR="00B03FB4" w:rsidRPr="00AF570C" w:rsidRDefault="00B03FB4" w:rsidP="00643D21">
      <w:pPr>
        <w:rPr>
          <w:rFonts w:eastAsiaTheme="minorHAnsi"/>
          <w:color w:val="auto"/>
        </w:rPr>
      </w:pPr>
      <w:r w:rsidRPr="00AF570C">
        <w:rPr>
          <w:rFonts w:eastAsiaTheme="minorHAnsi"/>
          <w:color w:val="auto"/>
        </w:rPr>
        <w:t xml:space="preserve">Staff said they had </w:t>
      </w:r>
      <w:r w:rsidR="00AF570C" w:rsidRPr="00AF570C">
        <w:rPr>
          <w:rFonts w:eastAsiaTheme="minorHAnsi"/>
          <w:color w:val="auto"/>
        </w:rPr>
        <w:t>received</w:t>
      </w:r>
      <w:r w:rsidRPr="00AF570C">
        <w:rPr>
          <w:rFonts w:eastAsiaTheme="minorHAnsi"/>
          <w:color w:val="auto"/>
        </w:rPr>
        <w:t xml:space="preserve"> education in areas including infection control, manual handling, handwashing, medication administration</w:t>
      </w:r>
      <w:r w:rsidR="00AF570C" w:rsidRPr="00AF570C">
        <w:rPr>
          <w:rFonts w:eastAsiaTheme="minorHAnsi"/>
          <w:color w:val="auto"/>
        </w:rPr>
        <w:t xml:space="preserve"> and the Quality Standards</w:t>
      </w:r>
      <w:r w:rsidRPr="00AF570C">
        <w:rPr>
          <w:rFonts w:eastAsiaTheme="minorHAnsi"/>
          <w:color w:val="auto"/>
        </w:rPr>
        <w:t xml:space="preserve">; they confirmed they could request additional education and training if a need arises. Training records identified that staff have received training on lesbian, gay, bi-sexual, transgender and intersex inclusiveness and awareness. </w:t>
      </w:r>
    </w:p>
    <w:p w14:paraId="509B7202" w14:textId="316B95AB" w:rsidR="00BF2066" w:rsidRPr="007B227C" w:rsidRDefault="00BF2066" w:rsidP="00643D21">
      <w:pPr>
        <w:rPr>
          <w:rFonts w:eastAsiaTheme="minorHAnsi"/>
          <w:color w:val="auto"/>
        </w:rPr>
      </w:pPr>
      <w:r w:rsidRPr="007B227C">
        <w:rPr>
          <w:rFonts w:eastAsiaTheme="minorHAnsi"/>
          <w:color w:val="auto"/>
        </w:rPr>
        <w:t xml:space="preserve">The service has a base roster which includes </w:t>
      </w:r>
      <w:r w:rsidR="00830B60" w:rsidRPr="007B227C">
        <w:rPr>
          <w:rFonts w:eastAsiaTheme="minorHAnsi"/>
          <w:color w:val="auto"/>
        </w:rPr>
        <w:t>24-hour</w:t>
      </w:r>
      <w:r w:rsidRPr="007B227C">
        <w:rPr>
          <w:rFonts w:eastAsiaTheme="minorHAnsi"/>
          <w:color w:val="auto"/>
        </w:rPr>
        <w:t xml:space="preserve"> cover by registered nurses</w:t>
      </w:r>
      <w:r w:rsidR="009328BE" w:rsidRPr="007B227C">
        <w:rPr>
          <w:rFonts w:eastAsiaTheme="minorHAnsi"/>
          <w:color w:val="auto"/>
        </w:rPr>
        <w:t xml:space="preserve">. Staffing allocations identify the number and skill mix of staff across the service. The </w:t>
      </w:r>
      <w:r w:rsidR="009328BE" w:rsidRPr="007B227C">
        <w:rPr>
          <w:rFonts w:eastAsiaTheme="minorHAnsi"/>
          <w:color w:val="auto"/>
        </w:rPr>
        <w:lastRenderedPageBreak/>
        <w:t xml:space="preserve">Assessment Team reviewed the </w:t>
      </w:r>
      <w:r w:rsidR="00AF570C" w:rsidRPr="007B227C">
        <w:rPr>
          <w:rFonts w:eastAsiaTheme="minorHAnsi"/>
          <w:color w:val="auto"/>
        </w:rPr>
        <w:t>roster</w:t>
      </w:r>
      <w:r w:rsidR="009328BE" w:rsidRPr="007B227C">
        <w:rPr>
          <w:rFonts w:eastAsiaTheme="minorHAnsi"/>
          <w:color w:val="auto"/>
        </w:rPr>
        <w:t xml:space="preserve"> and confirmed strategies to replace staff on planned and unplanned leave includes extension of hours and approaches to existing staff </w:t>
      </w:r>
      <w:r w:rsidR="00AF570C" w:rsidRPr="007B227C">
        <w:rPr>
          <w:rFonts w:eastAsiaTheme="minorHAnsi"/>
          <w:color w:val="auto"/>
        </w:rPr>
        <w:t>to work</w:t>
      </w:r>
      <w:r w:rsidR="009328BE" w:rsidRPr="007B227C">
        <w:rPr>
          <w:rFonts w:eastAsiaTheme="minorHAnsi"/>
          <w:color w:val="auto"/>
        </w:rPr>
        <w:t xml:space="preserve"> additional or longer shifts. </w:t>
      </w:r>
    </w:p>
    <w:p w14:paraId="220F0A6C" w14:textId="61107A4A" w:rsidR="009328BE" w:rsidRPr="007B227C" w:rsidRDefault="009328BE" w:rsidP="00643D21">
      <w:pPr>
        <w:rPr>
          <w:rFonts w:eastAsiaTheme="minorHAnsi"/>
          <w:color w:val="auto"/>
        </w:rPr>
      </w:pPr>
      <w:r w:rsidRPr="007B227C">
        <w:rPr>
          <w:rFonts w:eastAsiaTheme="minorHAnsi"/>
          <w:color w:val="auto"/>
        </w:rPr>
        <w:t xml:space="preserve">The Assessment Team observed staff attending to consumers without rushing and taking time to talk to consumers and their </w:t>
      </w:r>
      <w:r w:rsidR="007B227C" w:rsidRPr="007B227C">
        <w:rPr>
          <w:rFonts w:eastAsiaTheme="minorHAnsi"/>
          <w:color w:val="auto"/>
        </w:rPr>
        <w:t>representatives</w:t>
      </w:r>
      <w:r w:rsidRPr="007B227C">
        <w:rPr>
          <w:rFonts w:eastAsiaTheme="minorHAnsi"/>
          <w:color w:val="auto"/>
        </w:rPr>
        <w:t xml:space="preserve">. Observations of </w:t>
      </w:r>
      <w:r w:rsidR="007B227C" w:rsidRPr="007B227C">
        <w:rPr>
          <w:rFonts w:eastAsiaTheme="minorHAnsi"/>
          <w:color w:val="auto"/>
        </w:rPr>
        <w:t>c</w:t>
      </w:r>
      <w:r w:rsidRPr="007B227C">
        <w:rPr>
          <w:rFonts w:eastAsiaTheme="minorHAnsi"/>
          <w:color w:val="auto"/>
        </w:rPr>
        <w:t>are and services delivered</w:t>
      </w:r>
      <w:r w:rsidR="007B227C">
        <w:rPr>
          <w:rFonts w:eastAsiaTheme="minorHAnsi"/>
          <w:color w:val="auto"/>
        </w:rPr>
        <w:t>,</w:t>
      </w:r>
      <w:r w:rsidRPr="007B227C">
        <w:rPr>
          <w:rFonts w:eastAsiaTheme="minorHAnsi"/>
          <w:color w:val="auto"/>
        </w:rPr>
        <w:t xml:space="preserve"> evidenced interactions</w:t>
      </w:r>
      <w:r w:rsidR="007B227C">
        <w:rPr>
          <w:rFonts w:eastAsiaTheme="minorHAnsi"/>
          <w:color w:val="auto"/>
        </w:rPr>
        <w:t xml:space="preserve"> that</w:t>
      </w:r>
      <w:r w:rsidRPr="007B227C">
        <w:rPr>
          <w:rFonts w:eastAsiaTheme="minorHAnsi"/>
          <w:color w:val="auto"/>
        </w:rPr>
        <w:t xml:space="preserve"> were kind, </w:t>
      </w:r>
      <w:r w:rsidR="007B227C">
        <w:rPr>
          <w:rFonts w:eastAsiaTheme="minorHAnsi"/>
          <w:color w:val="auto"/>
        </w:rPr>
        <w:t>caring</w:t>
      </w:r>
      <w:r w:rsidRPr="007B227C">
        <w:rPr>
          <w:rFonts w:eastAsiaTheme="minorHAnsi"/>
          <w:color w:val="auto"/>
        </w:rPr>
        <w:t xml:space="preserve"> and respectful. </w:t>
      </w:r>
    </w:p>
    <w:p w14:paraId="7471F850" w14:textId="07488480" w:rsidR="009328BE" w:rsidRPr="007B227C" w:rsidRDefault="009328BE" w:rsidP="00643D21">
      <w:pPr>
        <w:rPr>
          <w:rFonts w:eastAsiaTheme="minorHAnsi"/>
          <w:color w:val="auto"/>
        </w:rPr>
      </w:pPr>
      <w:r w:rsidRPr="007B227C">
        <w:rPr>
          <w:rFonts w:eastAsiaTheme="minorHAnsi"/>
          <w:color w:val="auto"/>
        </w:rPr>
        <w:t xml:space="preserve">The service has documented values that inform staff of the requirement for care delivery to be person centric. </w:t>
      </w:r>
    </w:p>
    <w:p w14:paraId="298D45C3" w14:textId="4E56C9C6" w:rsidR="00643D21" w:rsidRPr="009C6F30" w:rsidRDefault="00643D21" w:rsidP="00643D21">
      <w:pPr>
        <w:rPr>
          <w:rFonts w:eastAsia="Calibri"/>
        </w:rPr>
      </w:pPr>
      <w:r w:rsidRPr="00154403">
        <w:rPr>
          <w:rFonts w:eastAsiaTheme="minorHAnsi"/>
        </w:rPr>
        <w:t xml:space="preserve">The Quality Standard is assessed </w:t>
      </w:r>
      <w:r w:rsidR="00AF570C">
        <w:rPr>
          <w:rFonts w:eastAsiaTheme="minorHAnsi"/>
        </w:rPr>
        <w:t>as five of</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F570C">
        <w:rPr>
          <w:rFonts w:eastAsiaTheme="minorHAnsi"/>
        </w:rPr>
        <w:t>as Compliant.</w:t>
      </w:r>
    </w:p>
    <w:p w14:paraId="2BBA0782" w14:textId="50305335" w:rsidR="00643D21" w:rsidRDefault="00643D21" w:rsidP="00643D21">
      <w:pPr>
        <w:pStyle w:val="Heading2"/>
      </w:pPr>
      <w:r>
        <w:t>Assessment of Standard 7 Requirements</w:t>
      </w:r>
      <w:r w:rsidRPr="0066387A">
        <w:rPr>
          <w:i/>
          <w:color w:val="0000FF"/>
          <w:sz w:val="24"/>
          <w:szCs w:val="24"/>
        </w:rPr>
        <w:t xml:space="preserve"> </w:t>
      </w:r>
    </w:p>
    <w:p w14:paraId="1ABECC83" w14:textId="77777777" w:rsidR="00643D21" w:rsidRPr="00506F7F" w:rsidRDefault="00643D21" w:rsidP="00643D21">
      <w:pPr>
        <w:pStyle w:val="Heading3"/>
      </w:pPr>
      <w:r w:rsidRPr="00506F7F">
        <w:t>Requirement 7(3)(a)</w:t>
      </w:r>
      <w:r>
        <w:tab/>
      </w:r>
      <w:r w:rsidRPr="00051035">
        <w:t>Compliant</w:t>
      </w:r>
    </w:p>
    <w:p w14:paraId="550411C2" w14:textId="1B4EFDD3" w:rsidR="00643D21" w:rsidRPr="007B227C" w:rsidRDefault="00643D21" w:rsidP="00643D21">
      <w:pPr>
        <w:rPr>
          <w:i/>
        </w:rPr>
      </w:pPr>
      <w:r w:rsidRPr="004A3816">
        <w:rPr>
          <w:i/>
        </w:rPr>
        <w:t>The workforce is planned to enable, and the number and mix of members of the workforce deployed enables, the delivery and management of safe and quality care and services.</w:t>
      </w:r>
    </w:p>
    <w:p w14:paraId="182A1F03" w14:textId="77777777" w:rsidR="00643D21" w:rsidRPr="00506F7F" w:rsidRDefault="00643D21" w:rsidP="00643D21">
      <w:pPr>
        <w:pStyle w:val="Heading3"/>
      </w:pPr>
      <w:r w:rsidRPr="00506F7F">
        <w:t>Requirement 7(3)(b)</w:t>
      </w:r>
      <w:r>
        <w:tab/>
      </w:r>
      <w:r w:rsidRPr="00051035">
        <w:t>Compliant</w:t>
      </w:r>
    </w:p>
    <w:p w14:paraId="22F48045" w14:textId="77777777" w:rsidR="00643D21" w:rsidRPr="004A3816" w:rsidRDefault="00643D21" w:rsidP="00643D21">
      <w:pPr>
        <w:rPr>
          <w:i/>
        </w:rPr>
      </w:pPr>
      <w:r w:rsidRPr="004A3816">
        <w:rPr>
          <w:i/>
        </w:rPr>
        <w:t>Workforce interactions with consumers are kind, caring and respectful of each consumer’s identity, culture and diversity.</w:t>
      </w:r>
    </w:p>
    <w:p w14:paraId="5731D197" w14:textId="77777777" w:rsidR="00643D21" w:rsidRPr="00095CD4" w:rsidRDefault="00643D21" w:rsidP="00643D21">
      <w:pPr>
        <w:pStyle w:val="Heading3"/>
      </w:pPr>
      <w:r w:rsidRPr="00095CD4">
        <w:t>Requirement 7(3)(c)</w:t>
      </w:r>
      <w:r>
        <w:tab/>
      </w:r>
      <w:r w:rsidRPr="00051035">
        <w:t>Compliant</w:t>
      </w:r>
    </w:p>
    <w:p w14:paraId="2D4280DF" w14:textId="77777777" w:rsidR="00643D21" w:rsidRPr="004A3816" w:rsidRDefault="00643D21" w:rsidP="00643D21">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9BF5CE4" w14:textId="77777777" w:rsidR="00643D21" w:rsidRPr="00095CD4" w:rsidRDefault="00643D21" w:rsidP="00643D21">
      <w:pPr>
        <w:pStyle w:val="Heading3"/>
      </w:pPr>
      <w:r w:rsidRPr="00095CD4">
        <w:t>Requirement 7(3)(d)</w:t>
      </w:r>
      <w:r>
        <w:tab/>
      </w:r>
      <w:r w:rsidRPr="00051035">
        <w:t>Compliant</w:t>
      </w:r>
    </w:p>
    <w:p w14:paraId="3D5B9648" w14:textId="77777777" w:rsidR="00643D21" w:rsidRPr="004A3816" w:rsidRDefault="00643D21" w:rsidP="00643D21">
      <w:pPr>
        <w:rPr>
          <w:i/>
        </w:rPr>
      </w:pPr>
      <w:r w:rsidRPr="004A3816">
        <w:rPr>
          <w:i/>
        </w:rPr>
        <w:t>The workforce is recruited, trained, equipped and supported to deliver the outcomes required by these standards.</w:t>
      </w:r>
    </w:p>
    <w:p w14:paraId="2979C71F" w14:textId="77777777" w:rsidR="00643D21" w:rsidRPr="00095CD4" w:rsidRDefault="00643D21" w:rsidP="00643D21">
      <w:pPr>
        <w:pStyle w:val="Heading3"/>
      </w:pPr>
      <w:r w:rsidRPr="00095CD4">
        <w:t>Requirement 7(3)(e)</w:t>
      </w:r>
      <w:r>
        <w:tab/>
      </w:r>
      <w:r w:rsidRPr="00051035">
        <w:t>Compliant</w:t>
      </w:r>
    </w:p>
    <w:p w14:paraId="3FD8B69F" w14:textId="77777777" w:rsidR="00643D21" w:rsidRPr="004A3816" w:rsidRDefault="00643D21" w:rsidP="00643D21">
      <w:pPr>
        <w:rPr>
          <w:i/>
        </w:rPr>
      </w:pPr>
      <w:r w:rsidRPr="004A3816">
        <w:rPr>
          <w:i/>
        </w:rPr>
        <w:t>Regular assessment, monitoring and review of the performance of each member of the workforce is undertaken.</w:t>
      </w:r>
    </w:p>
    <w:p w14:paraId="77E2BABD" w14:textId="77777777" w:rsidR="00643D21" w:rsidRPr="00506F7F" w:rsidRDefault="00643D21" w:rsidP="00643D21"/>
    <w:p w14:paraId="5022E1B7" w14:textId="77777777" w:rsidR="00643D21" w:rsidRDefault="00643D21" w:rsidP="00643D21">
      <w:pPr>
        <w:sectPr w:rsidR="00643D21" w:rsidSect="006045B2">
          <w:headerReference w:type="default" r:id="rId39"/>
          <w:type w:val="continuous"/>
          <w:pgSz w:w="11906" w:h="16838"/>
          <w:pgMar w:top="1701" w:right="1418" w:bottom="1418" w:left="1418" w:header="709" w:footer="397" w:gutter="0"/>
          <w:cols w:space="708"/>
          <w:titlePg/>
          <w:docGrid w:linePitch="360"/>
        </w:sectPr>
      </w:pPr>
    </w:p>
    <w:p w14:paraId="653A0976" w14:textId="77777777" w:rsidR="00643D21" w:rsidRDefault="00643D21" w:rsidP="00643D21">
      <w:pPr>
        <w:pStyle w:val="Heading1"/>
        <w:tabs>
          <w:tab w:val="right" w:pos="9070"/>
        </w:tabs>
        <w:spacing w:before="560" w:after="640"/>
        <w:rPr>
          <w:color w:val="FFFFFF" w:themeColor="background1"/>
          <w:sz w:val="36"/>
        </w:rPr>
        <w:sectPr w:rsidR="00643D21" w:rsidSect="006045B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EA7C12B" wp14:editId="34AA8B4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E89E7DA" w14:textId="77777777" w:rsidR="00643D21" w:rsidRPr="00FD1B02" w:rsidRDefault="00643D21" w:rsidP="00643D21">
      <w:pPr>
        <w:pStyle w:val="Heading3"/>
        <w:shd w:val="clear" w:color="auto" w:fill="F2F2F2" w:themeFill="background1" w:themeFillShade="F2"/>
      </w:pPr>
      <w:r w:rsidRPr="008312AC">
        <w:t>Consumer</w:t>
      </w:r>
      <w:r w:rsidRPr="00FD1B02">
        <w:t xml:space="preserve"> outcome:</w:t>
      </w:r>
    </w:p>
    <w:p w14:paraId="0B909D4B" w14:textId="77777777" w:rsidR="00643D21" w:rsidRDefault="00643D21" w:rsidP="00643D21">
      <w:pPr>
        <w:numPr>
          <w:ilvl w:val="0"/>
          <w:numId w:val="8"/>
        </w:numPr>
        <w:shd w:val="clear" w:color="auto" w:fill="F2F2F2" w:themeFill="background1" w:themeFillShade="F2"/>
      </w:pPr>
      <w:r>
        <w:t>I am confident the organisation is well run. I can partner in improving the delivery of care and services.</w:t>
      </w:r>
    </w:p>
    <w:p w14:paraId="45EF0CE7" w14:textId="77777777" w:rsidR="00643D21" w:rsidRDefault="00643D21" w:rsidP="00643D21">
      <w:pPr>
        <w:pStyle w:val="Heading3"/>
        <w:shd w:val="clear" w:color="auto" w:fill="F2F2F2" w:themeFill="background1" w:themeFillShade="F2"/>
      </w:pPr>
      <w:r>
        <w:t>Organisation statement:</w:t>
      </w:r>
    </w:p>
    <w:p w14:paraId="7ECEDEC5" w14:textId="77777777" w:rsidR="00643D21" w:rsidRDefault="00643D21" w:rsidP="00643D21">
      <w:pPr>
        <w:numPr>
          <w:ilvl w:val="0"/>
          <w:numId w:val="8"/>
        </w:numPr>
        <w:shd w:val="clear" w:color="auto" w:fill="F2F2F2" w:themeFill="background1" w:themeFillShade="F2"/>
      </w:pPr>
      <w:r>
        <w:t>The organisation’s governing body is accountable for the delivery of safe and quality care and services.</w:t>
      </w:r>
    </w:p>
    <w:p w14:paraId="61451823" w14:textId="77777777" w:rsidR="00643D21" w:rsidRDefault="00643D21" w:rsidP="00643D21">
      <w:pPr>
        <w:pStyle w:val="Heading2"/>
      </w:pPr>
      <w:r>
        <w:t>Assessment of Standard 8</w:t>
      </w:r>
    </w:p>
    <w:p w14:paraId="44936D86" w14:textId="26A9CB75" w:rsidR="007B227C" w:rsidRPr="00830B60" w:rsidRDefault="007B227C" w:rsidP="00643D21">
      <w:pPr>
        <w:rPr>
          <w:rFonts w:eastAsiaTheme="minorHAnsi"/>
          <w:color w:val="auto"/>
        </w:rPr>
      </w:pPr>
      <w:r w:rsidRPr="00830B60">
        <w:rPr>
          <w:rFonts w:eastAsiaTheme="minorHAnsi"/>
          <w:color w:val="auto"/>
        </w:rPr>
        <w:t xml:space="preserve">Consumers said they are consulted by management and their feedback informs care and service delivery. Consumers and </w:t>
      </w:r>
      <w:r w:rsidR="00830B60" w:rsidRPr="00830B60">
        <w:rPr>
          <w:rFonts w:eastAsiaTheme="minorHAnsi"/>
          <w:color w:val="auto"/>
        </w:rPr>
        <w:t>representatives</w:t>
      </w:r>
      <w:r w:rsidRPr="00830B60">
        <w:rPr>
          <w:rFonts w:eastAsiaTheme="minorHAnsi"/>
          <w:color w:val="auto"/>
        </w:rPr>
        <w:t xml:space="preserve"> said the service was well run and consumers felt safe living there. </w:t>
      </w:r>
    </w:p>
    <w:p w14:paraId="513127B0" w14:textId="780522F8" w:rsidR="00A6509C" w:rsidRPr="00830B60" w:rsidRDefault="007B227C" w:rsidP="00643D21">
      <w:pPr>
        <w:rPr>
          <w:rFonts w:eastAsiaTheme="minorHAnsi"/>
          <w:color w:val="auto"/>
        </w:rPr>
      </w:pPr>
      <w:r w:rsidRPr="00830B60">
        <w:rPr>
          <w:rFonts w:eastAsiaTheme="minorHAnsi"/>
          <w:color w:val="auto"/>
        </w:rPr>
        <w:t>Management provided examples of how consumer</w:t>
      </w:r>
      <w:r w:rsidR="00830B60" w:rsidRPr="00830B60">
        <w:rPr>
          <w:rFonts w:eastAsiaTheme="minorHAnsi"/>
          <w:color w:val="auto"/>
        </w:rPr>
        <w:t>s</w:t>
      </w:r>
      <w:r w:rsidRPr="00830B60">
        <w:rPr>
          <w:rFonts w:eastAsiaTheme="minorHAnsi"/>
          <w:color w:val="auto"/>
        </w:rPr>
        <w:t xml:space="preserve"> are included in the development, delivery and evaluation of care and services, including through surveys, care planning and evaluation, feedback and complaints and through engaging with </w:t>
      </w:r>
      <w:r w:rsidR="00A6509C" w:rsidRPr="00830B60">
        <w:rPr>
          <w:rFonts w:eastAsiaTheme="minorHAnsi"/>
          <w:color w:val="auto"/>
        </w:rPr>
        <w:t xml:space="preserve">a member of the Board who visits the service twice each year. </w:t>
      </w:r>
      <w:r w:rsidR="00830B60" w:rsidRPr="00830B60">
        <w:rPr>
          <w:rFonts w:eastAsiaTheme="minorHAnsi"/>
          <w:color w:val="auto"/>
        </w:rPr>
        <w:t>Further</w:t>
      </w:r>
      <w:r w:rsidR="00A6509C" w:rsidRPr="00830B60">
        <w:rPr>
          <w:rFonts w:eastAsiaTheme="minorHAnsi"/>
          <w:color w:val="auto"/>
        </w:rPr>
        <w:t xml:space="preserve"> plans include the </w:t>
      </w:r>
      <w:r w:rsidR="00830B60" w:rsidRPr="00830B60">
        <w:rPr>
          <w:rFonts w:eastAsiaTheme="minorHAnsi"/>
          <w:color w:val="auto"/>
        </w:rPr>
        <w:t>appointment</w:t>
      </w:r>
      <w:r w:rsidR="00A6509C" w:rsidRPr="00830B60">
        <w:rPr>
          <w:rFonts w:eastAsiaTheme="minorHAnsi"/>
          <w:color w:val="auto"/>
        </w:rPr>
        <w:t xml:space="preserve"> of a consumer </w:t>
      </w:r>
      <w:r w:rsidR="00830B60" w:rsidRPr="00830B60">
        <w:rPr>
          <w:rFonts w:eastAsiaTheme="minorHAnsi"/>
          <w:color w:val="auto"/>
        </w:rPr>
        <w:t>to</w:t>
      </w:r>
      <w:r w:rsidR="00A6509C" w:rsidRPr="00830B60">
        <w:rPr>
          <w:rFonts w:eastAsiaTheme="minorHAnsi"/>
          <w:color w:val="auto"/>
        </w:rPr>
        <w:t xml:space="preserve"> the Quality and Safety Committee which meets monthly; a consumer has also been approached to be involved with the recruitment of new staff. </w:t>
      </w:r>
    </w:p>
    <w:p w14:paraId="7081AB4A" w14:textId="49080BEA" w:rsidR="007B227C" w:rsidRPr="00830B60" w:rsidRDefault="007B227C" w:rsidP="00643D21">
      <w:pPr>
        <w:rPr>
          <w:rFonts w:eastAsiaTheme="minorHAnsi"/>
          <w:color w:val="auto"/>
        </w:rPr>
      </w:pPr>
      <w:r w:rsidRPr="00830B60">
        <w:rPr>
          <w:rFonts w:eastAsiaTheme="minorHAnsi"/>
          <w:color w:val="auto"/>
        </w:rPr>
        <w:t xml:space="preserve">The service has organisational wide governance systems that effectively support information management, financial governance, workforce governance, regulatory compliance, clinical care and complaints. The clinical care governance framework supports anti-microbial stewardship, open disclosure and minimising the use of </w:t>
      </w:r>
      <w:r w:rsidR="00830B60" w:rsidRPr="00830B60">
        <w:rPr>
          <w:rFonts w:eastAsiaTheme="minorHAnsi"/>
          <w:color w:val="auto"/>
        </w:rPr>
        <w:t>restraints</w:t>
      </w:r>
      <w:r w:rsidRPr="00830B60">
        <w:rPr>
          <w:rFonts w:eastAsiaTheme="minorHAnsi"/>
          <w:color w:val="auto"/>
        </w:rPr>
        <w:t xml:space="preserve">. </w:t>
      </w:r>
      <w:r w:rsidR="00830B60" w:rsidRPr="00830B60">
        <w:rPr>
          <w:rFonts w:eastAsiaTheme="minorHAnsi"/>
          <w:color w:val="auto"/>
        </w:rPr>
        <w:t xml:space="preserve">Management provided examples of how opportunities for improvement are identified and actioned, resulting in improved outcomes for consumers. </w:t>
      </w:r>
    </w:p>
    <w:p w14:paraId="511A887F" w14:textId="151A177F" w:rsidR="00A6509C" w:rsidRPr="00830B60" w:rsidRDefault="00A6509C" w:rsidP="00643D21">
      <w:pPr>
        <w:rPr>
          <w:rFonts w:eastAsiaTheme="minorHAnsi"/>
          <w:color w:val="auto"/>
        </w:rPr>
      </w:pPr>
      <w:r w:rsidRPr="00830B60">
        <w:rPr>
          <w:rFonts w:eastAsiaTheme="minorHAnsi"/>
          <w:color w:val="auto"/>
        </w:rPr>
        <w:t xml:space="preserve">The service demonstrated effective risk management systems are in place to identify and manage the safety and well-being of consumers.  This includes a </w:t>
      </w:r>
      <w:r w:rsidR="00830B60" w:rsidRPr="00830B60">
        <w:rPr>
          <w:rFonts w:eastAsiaTheme="minorHAnsi"/>
          <w:color w:val="auto"/>
        </w:rPr>
        <w:t>risk</w:t>
      </w:r>
      <w:r w:rsidRPr="00830B60">
        <w:rPr>
          <w:rFonts w:eastAsiaTheme="minorHAnsi"/>
          <w:color w:val="auto"/>
        </w:rPr>
        <w:t xml:space="preserve"> management framework and policies relating to high impact/high prevalence risks, abuse and neglect and how to support consumers to live the best life they can. </w:t>
      </w:r>
      <w:r w:rsidR="00830B60" w:rsidRPr="00830B60">
        <w:rPr>
          <w:rFonts w:eastAsiaTheme="minorHAnsi"/>
          <w:color w:val="auto"/>
        </w:rPr>
        <w:t xml:space="preserve">Staff were familiar with these policies and provided examples of how they relate to their work. </w:t>
      </w:r>
    </w:p>
    <w:p w14:paraId="73880035" w14:textId="05909C4D" w:rsidR="00A6509C" w:rsidRPr="00830B60" w:rsidRDefault="00A6509C" w:rsidP="00643D21">
      <w:pPr>
        <w:rPr>
          <w:rFonts w:eastAsiaTheme="minorHAnsi"/>
          <w:color w:val="auto"/>
        </w:rPr>
      </w:pPr>
      <w:r w:rsidRPr="00830B60">
        <w:rPr>
          <w:rFonts w:eastAsiaTheme="minorHAnsi"/>
          <w:color w:val="auto"/>
        </w:rPr>
        <w:lastRenderedPageBreak/>
        <w:t>The Board receives monthly reports from the Quality and Safety Committee on consumers</w:t>
      </w:r>
      <w:r w:rsidR="00830B60" w:rsidRPr="00830B60">
        <w:rPr>
          <w:rFonts w:eastAsiaTheme="minorHAnsi"/>
          <w:color w:val="auto"/>
        </w:rPr>
        <w:t>’</w:t>
      </w:r>
      <w:r w:rsidRPr="00830B60">
        <w:rPr>
          <w:rFonts w:eastAsiaTheme="minorHAnsi"/>
          <w:color w:val="auto"/>
        </w:rPr>
        <w:t xml:space="preserve"> incidents, investigations and outcomes. Performance against the Aged Care Quality Standards is a standing agenda item at meetings and is also reported on monthly. </w:t>
      </w:r>
    </w:p>
    <w:p w14:paraId="6B61DC10" w14:textId="41026AC3" w:rsidR="00643D21" w:rsidRPr="00095CD4" w:rsidRDefault="00643D21" w:rsidP="00643D21">
      <w:pPr>
        <w:rPr>
          <w:rFonts w:eastAsia="Calibri"/>
        </w:rPr>
      </w:pPr>
      <w:r w:rsidRPr="00154403">
        <w:rPr>
          <w:rFonts w:eastAsiaTheme="minorHAnsi"/>
        </w:rPr>
        <w:t xml:space="preserve">The Quality Standard is assessed </w:t>
      </w:r>
      <w:r w:rsidR="00830B60">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830B60">
        <w:rPr>
          <w:rFonts w:eastAsiaTheme="minorHAnsi"/>
        </w:rPr>
        <w:t xml:space="preserve">as Compliant. </w:t>
      </w:r>
    </w:p>
    <w:p w14:paraId="24445337" w14:textId="14C68000" w:rsidR="00643D21" w:rsidRDefault="00643D21" w:rsidP="00643D21">
      <w:pPr>
        <w:pStyle w:val="Heading2"/>
      </w:pPr>
      <w:r>
        <w:t>Assessment of Standard 8 Requirements</w:t>
      </w:r>
      <w:r w:rsidRPr="0066387A">
        <w:rPr>
          <w:i/>
          <w:color w:val="0000FF"/>
          <w:sz w:val="24"/>
          <w:szCs w:val="24"/>
        </w:rPr>
        <w:t xml:space="preserve"> </w:t>
      </w:r>
    </w:p>
    <w:p w14:paraId="6C393321" w14:textId="77777777" w:rsidR="00643D21" w:rsidRPr="00506F7F" w:rsidRDefault="00643D21" w:rsidP="00643D21">
      <w:pPr>
        <w:pStyle w:val="Heading3"/>
      </w:pPr>
      <w:r w:rsidRPr="00506F7F">
        <w:t>Requirement 8(3)(a)</w:t>
      </w:r>
      <w:r w:rsidRPr="00506F7F">
        <w:tab/>
      </w:r>
      <w:r w:rsidRPr="00051035">
        <w:t>Compliant</w:t>
      </w:r>
    </w:p>
    <w:p w14:paraId="696B6422" w14:textId="77777777" w:rsidR="00643D21" w:rsidRPr="004A3816" w:rsidRDefault="00643D21" w:rsidP="00643D21">
      <w:pPr>
        <w:rPr>
          <w:i/>
        </w:rPr>
      </w:pPr>
      <w:r w:rsidRPr="004A3816">
        <w:rPr>
          <w:i/>
        </w:rPr>
        <w:t>Consumers are engaged in the development, delivery and evaluation of care and services and are supported in that engagement.</w:t>
      </w:r>
    </w:p>
    <w:p w14:paraId="48FA65D0" w14:textId="77777777" w:rsidR="00643D21" w:rsidRPr="00095CD4" w:rsidRDefault="00643D21" w:rsidP="00643D21">
      <w:pPr>
        <w:pStyle w:val="Heading3"/>
      </w:pPr>
      <w:r w:rsidRPr="00095CD4">
        <w:t>Requirement 8(3)(b)</w:t>
      </w:r>
      <w:r>
        <w:tab/>
      </w:r>
      <w:r w:rsidRPr="00051035">
        <w:t>Compliant</w:t>
      </w:r>
    </w:p>
    <w:p w14:paraId="4920AC5C" w14:textId="77777777" w:rsidR="00643D21" w:rsidRPr="004A3816" w:rsidRDefault="00643D21" w:rsidP="00643D21">
      <w:pPr>
        <w:rPr>
          <w:i/>
        </w:rPr>
      </w:pPr>
      <w:r w:rsidRPr="004A3816">
        <w:rPr>
          <w:i/>
        </w:rPr>
        <w:t>The organisation’s governing body promotes a culture of safe, inclusive and quality care and services and is accountable for their delivery.</w:t>
      </w:r>
    </w:p>
    <w:p w14:paraId="482B6165" w14:textId="77777777" w:rsidR="00643D21" w:rsidRPr="00506F7F" w:rsidRDefault="00643D21" w:rsidP="00643D21">
      <w:pPr>
        <w:pStyle w:val="Heading3"/>
      </w:pPr>
      <w:r w:rsidRPr="00506F7F">
        <w:t>Requirement 8(3)(c)</w:t>
      </w:r>
      <w:r>
        <w:tab/>
        <w:t>Compliant</w:t>
      </w:r>
    </w:p>
    <w:p w14:paraId="43444871" w14:textId="77777777" w:rsidR="00643D21" w:rsidRPr="004A3816" w:rsidRDefault="00643D21" w:rsidP="00643D21">
      <w:pPr>
        <w:rPr>
          <w:i/>
        </w:rPr>
      </w:pPr>
      <w:r w:rsidRPr="004A3816">
        <w:rPr>
          <w:i/>
        </w:rPr>
        <w:t>Effective organisation wide governance systems relating to the following:</w:t>
      </w:r>
    </w:p>
    <w:p w14:paraId="2D9BEE58" w14:textId="77777777" w:rsidR="00643D21" w:rsidRPr="004A3816" w:rsidRDefault="00643D21" w:rsidP="00643D21">
      <w:pPr>
        <w:numPr>
          <w:ilvl w:val="0"/>
          <w:numId w:val="28"/>
        </w:numPr>
        <w:tabs>
          <w:tab w:val="right" w:pos="9026"/>
        </w:tabs>
        <w:spacing w:before="0" w:after="0"/>
        <w:ind w:left="567" w:hanging="425"/>
        <w:outlineLvl w:val="4"/>
        <w:rPr>
          <w:i/>
        </w:rPr>
      </w:pPr>
      <w:r w:rsidRPr="004A3816">
        <w:rPr>
          <w:i/>
        </w:rPr>
        <w:t>information management;</w:t>
      </w:r>
    </w:p>
    <w:p w14:paraId="521370E5" w14:textId="77777777" w:rsidR="00643D21" w:rsidRPr="004A3816" w:rsidRDefault="00643D21" w:rsidP="00643D21">
      <w:pPr>
        <w:numPr>
          <w:ilvl w:val="0"/>
          <w:numId w:val="28"/>
        </w:numPr>
        <w:tabs>
          <w:tab w:val="right" w:pos="9026"/>
        </w:tabs>
        <w:spacing w:before="0" w:after="0"/>
        <w:ind w:left="567" w:hanging="425"/>
        <w:outlineLvl w:val="4"/>
        <w:rPr>
          <w:i/>
        </w:rPr>
      </w:pPr>
      <w:r w:rsidRPr="004A3816">
        <w:rPr>
          <w:i/>
        </w:rPr>
        <w:t>continuous improvement;</w:t>
      </w:r>
    </w:p>
    <w:p w14:paraId="4EDEF39B" w14:textId="77777777" w:rsidR="00643D21" w:rsidRPr="004A3816" w:rsidRDefault="00643D21" w:rsidP="00643D21">
      <w:pPr>
        <w:numPr>
          <w:ilvl w:val="0"/>
          <w:numId w:val="28"/>
        </w:numPr>
        <w:tabs>
          <w:tab w:val="right" w:pos="9026"/>
        </w:tabs>
        <w:spacing w:before="0" w:after="0"/>
        <w:ind w:left="567" w:hanging="425"/>
        <w:outlineLvl w:val="4"/>
        <w:rPr>
          <w:i/>
        </w:rPr>
      </w:pPr>
      <w:r w:rsidRPr="004A3816">
        <w:rPr>
          <w:i/>
        </w:rPr>
        <w:t>financial governance;</w:t>
      </w:r>
    </w:p>
    <w:p w14:paraId="5A346928" w14:textId="77777777" w:rsidR="00643D21" w:rsidRPr="004A3816" w:rsidRDefault="00643D21" w:rsidP="00643D21">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7B31A4B" w14:textId="77777777" w:rsidR="00643D21" w:rsidRPr="004A3816" w:rsidRDefault="00643D21" w:rsidP="00643D21">
      <w:pPr>
        <w:numPr>
          <w:ilvl w:val="0"/>
          <w:numId w:val="28"/>
        </w:numPr>
        <w:tabs>
          <w:tab w:val="right" w:pos="9026"/>
        </w:tabs>
        <w:spacing w:before="0" w:after="0"/>
        <w:ind w:left="567" w:hanging="425"/>
        <w:outlineLvl w:val="4"/>
        <w:rPr>
          <w:i/>
        </w:rPr>
      </w:pPr>
      <w:r w:rsidRPr="004A3816">
        <w:rPr>
          <w:i/>
        </w:rPr>
        <w:t>regulatory compliance;</w:t>
      </w:r>
    </w:p>
    <w:p w14:paraId="1D048544" w14:textId="77777777" w:rsidR="00643D21" w:rsidRPr="004A3816" w:rsidRDefault="00643D21" w:rsidP="00643D21">
      <w:pPr>
        <w:numPr>
          <w:ilvl w:val="0"/>
          <w:numId w:val="28"/>
        </w:numPr>
        <w:tabs>
          <w:tab w:val="right" w:pos="9026"/>
        </w:tabs>
        <w:spacing w:before="0" w:after="0"/>
        <w:ind w:left="567" w:hanging="425"/>
        <w:outlineLvl w:val="4"/>
        <w:rPr>
          <w:i/>
        </w:rPr>
      </w:pPr>
      <w:r w:rsidRPr="004A3816">
        <w:rPr>
          <w:i/>
        </w:rPr>
        <w:t>feedback and complaints.</w:t>
      </w:r>
    </w:p>
    <w:p w14:paraId="34FC54B9" w14:textId="77777777" w:rsidR="00643D21" w:rsidRPr="00506F7F" w:rsidRDefault="00643D21" w:rsidP="00643D21">
      <w:pPr>
        <w:pStyle w:val="Heading3"/>
      </w:pPr>
      <w:r w:rsidRPr="00506F7F">
        <w:t>Requirement 8(3)(d)</w:t>
      </w:r>
      <w:r>
        <w:tab/>
        <w:t>Compliant</w:t>
      </w:r>
    </w:p>
    <w:p w14:paraId="4F4B1EB0" w14:textId="77777777" w:rsidR="00643D21" w:rsidRPr="004A3816" w:rsidRDefault="00643D21" w:rsidP="00643D21">
      <w:pPr>
        <w:rPr>
          <w:i/>
        </w:rPr>
      </w:pPr>
      <w:r w:rsidRPr="004A3816">
        <w:rPr>
          <w:i/>
        </w:rPr>
        <w:t>Effective risk management systems and practices, including but not limited to the following:</w:t>
      </w:r>
    </w:p>
    <w:p w14:paraId="0FE52BD8" w14:textId="77777777" w:rsidR="00643D21" w:rsidRPr="004A3816" w:rsidRDefault="00643D21" w:rsidP="00643D21">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5CFB224" w14:textId="77777777" w:rsidR="00643D21" w:rsidRPr="004A3816" w:rsidRDefault="00643D21" w:rsidP="00643D21">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BF20384" w14:textId="77777777" w:rsidR="00643D21" w:rsidRPr="004A3816" w:rsidRDefault="00643D21" w:rsidP="00643D21">
      <w:pPr>
        <w:numPr>
          <w:ilvl w:val="0"/>
          <w:numId w:val="29"/>
        </w:numPr>
        <w:tabs>
          <w:tab w:val="right" w:pos="9026"/>
        </w:tabs>
        <w:spacing w:before="0" w:after="0"/>
        <w:ind w:left="567" w:hanging="425"/>
        <w:outlineLvl w:val="4"/>
        <w:rPr>
          <w:i/>
        </w:rPr>
      </w:pPr>
      <w:r w:rsidRPr="004A3816">
        <w:rPr>
          <w:i/>
        </w:rPr>
        <w:t>supporting consumers to live the best life they can.</w:t>
      </w:r>
    </w:p>
    <w:p w14:paraId="79B3C3A5" w14:textId="77777777" w:rsidR="00643D21" w:rsidRPr="00506F7F" w:rsidRDefault="00643D21" w:rsidP="00643D21">
      <w:pPr>
        <w:pStyle w:val="Heading3"/>
      </w:pPr>
      <w:r w:rsidRPr="00506F7F">
        <w:lastRenderedPageBreak/>
        <w:t>Requirement 8(3)(e)</w:t>
      </w:r>
      <w:r>
        <w:tab/>
        <w:t>Compliant</w:t>
      </w:r>
    </w:p>
    <w:p w14:paraId="0065780C" w14:textId="77777777" w:rsidR="00643D21" w:rsidRPr="004A3816" w:rsidRDefault="00643D21" w:rsidP="00643D21">
      <w:pPr>
        <w:rPr>
          <w:i/>
        </w:rPr>
      </w:pPr>
      <w:r w:rsidRPr="004A3816">
        <w:rPr>
          <w:i/>
        </w:rPr>
        <w:t>Where clinical care is provided—a clinical governance framework, including but not limited to the following:</w:t>
      </w:r>
    </w:p>
    <w:p w14:paraId="4FBB1570" w14:textId="77777777" w:rsidR="00643D21" w:rsidRPr="004A3816" w:rsidRDefault="00643D21" w:rsidP="00643D21">
      <w:pPr>
        <w:numPr>
          <w:ilvl w:val="0"/>
          <w:numId w:val="30"/>
        </w:numPr>
        <w:tabs>
          <w:tab w:val="right" w:pos="9026"/>
        </w:tabs>
        <w:spacing w:before="0" w:after="0"/>
        <w:ind w:left="567" w:hanging="425"/>
        <w:outlineLvl w:val="4"/>
        <w:rPr>
          <w:i/>
        </w:rPr>
      </w:pPr>
      <w:r w:rsidRPr="004A3816">
        <w:rPr>
          <w:i/>
        </w:rPr>
        <w:t>antimicrobial stewardship;</w:t>
      </w:r>
    </w:p>
    <w:p w14:paraId="5732428E" w14:textId="77777777" w:rsidR="00643D21" w:rsidRPr="004A3816" w:rsidRDefault="00643D21" w:rsidP="00643D21">
      <w:pPr>
        <w:numPr>
          <w:ilvl w:val="0"/>
          <w:numId w:val="30"/>
        </w:numPr>
        <w:tabs>
          <w:tab w:val="right" w:pos="9026"/>
        </w:tabs>
        <w:spacing w:before="0" w:after="0"/>
        <w:ind w:left="567" w:hanging="425"/>
        <w:outlineLvl w:val="4"/>
        <w:rPr>
          <w:i/>
        </w:rPr>
      </w:pPr>
      <w:r w:rsidRPr="004A3816">
        <w:rPr>
          <w:i/>
        </w:rPr>
        <w:t>minimising the use of restraint;</w:t>
      </w:r>
    </w:p>
    <w:p w14:paraId="3E3013C8" w14:textId="77777777" w:rsidR="00643D21" w:rsidRPr="004A3816" w:rsidRDefault="00643D21" w:rsidP="00643D21">
      <w:pPr>
        <w:numPr>
          <w:ilvl w:val="0"/>
          <w:numId w:val="30"/>
        </w:numPr>
        <w:tabs>
          <w:tab w:val="right" w:pos="9026"/>
        </w:tabs>
        <w:spacing w:before="0" w:after="0"/>
        <w:ind w:left="567" w:hanging="425"/>
        <w:outlineLvl w:val="4"/>
        <w:rPr>
          <w:i/>
        </w:rPr>
      </w:pPr>
      <w:r w:rsidRPr="004A3816">
        <w:rPr>
          <w:i/>
        </w:rPr>
        <w:t>open disclosure.</w:t>
      </w:r>
    </w:p>
    <w:p w14:paraId="08F9F80D" w14:textId="77777777" w:rsidR="00643D21" w:rsidRDefault="00643D21" w:rsidP="00643D21">
      <w:pPr>
        <w:tabs>
          <w:tab w:val="right" w:pos="9026"/>
        </w:tabs>
        <w:sectPr w:rsidR="00643D21" w:rsidSect="006045B2">
          <w:headerReference w:type="default" r:id="rId42"/>
          <w:type w:val="continuous"/>
          <w:pgSz w:w="11906" w:h="16838"/>
          <w:pgMar w:top="1701" w:right="1418" w:bottom="1418" w:left="1418" w:header="709" w:footer="397" w:gutter="0"/>
          <w:cols w:space="708"/>
          <w:docGrid w:linePitch="360"/>
        </w:sectPr>
      </w:pPr>
    </w:p>
    <w:p w14:paraId="78ADBE0C" w14:textId="77777777" w:rsidR="00643D21" w:rsidRDefault="00643D21" w:rsidP="00643D21">
      <w:pPr>
        <w:pStyle w:val="Heading1"/>
      </w:pPr>
      <w:r>
        <w:lastRenderedPageBreak/>
        <w:t>Areas for improvement</w:t>
      </w:r>
    </w:p>
    <w:p w14:paraId="662AB622" w14:textId="77777777" w:rsidR="00643D21" w:rsidRPr="00E830C7" w:rsidRDefault="00643D21" w:rsidP="00643D2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643D21" w:rsidRPr="00E830C7" w:rsidSect="006045B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C3653" w14:textId="77777777" w:rsidR="008F27EB" w:rsidRDefault="008F27EB">
      <w:pPr>
        <w:spacing w:before="0" w:after="0" w:line="240" w:lineRule="auto"/>
      </w:pPr>
      <w:r>
        <w:separator/>
      </w:r>
    </w:p>
  </w:endnote>
  <w:endnote w:type="continuationSeparator" w:id="0">
    <w:p w14:paraId="7D0C3655" w14:textId="77777777" w:rsidR="008F27EB" w:rsidRDefault="008F27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362C" w14:textId="77777777" w:rsidR="008F27EB" w:rsidRPr="009A1F1B" w:rsidRDefault="008F27EB" w:rsidP="006045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0C362D" w14:textId="77777777" w:rsidR="008F27EB" w:rsidRPr="00C72FFB" w:rsidRDefault="008F27EB" w:rsidP="00604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Eventide Home Rockhampton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0C362E" w14:textId="77777777" w:rsidR="008F27EB" w:rsidRPr="00C72FFB" w:rsidRDefault="008F27EB" w:rsidP="00604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362F" w14:textId="77777777" w:rsidR="008F27EB" w:rsidRPr="009A1F1B" w:rsidRDefault="008F27EB" w:rsidP="006045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0C3630" w14:textId="77777777" w:rsidR="008F27EB" w:rsidRPr="00C72FFB" w:rsidRDefault="008F27EB" w:rsidP="00604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Eventide Home Rockhampton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0C3631" w14:textId="77777777" w:rsidR="008F27EB" w:rsidRPr="00A3716D" w:rsidRDefault="008F27EB" w:rsidP="00604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C364F" w14:textId="77777777" w:rsidR="008F27EB" w:rsidRDefault="008F27EB">
      <w:pPr>
        <w:spacing w:before="0" w:after="0" w:line="240" w:lineRule="auto"/>
      </w:pPr>
      <w:r>
        <w:separator/>
      </w:r>
    </w:p>
  </w:footnote>
  <w:footnote w:type="continuationSeparator" w:id="0">
    <w:p w14:paraId="7D0C3651" w14:textId="77777777" w:rsidR="008F27EB" w:rsidRDefault="008F27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362B" w14:textId="77777777" w:rsidR="008F27EB" w:rsidRDefault="008F27EB" w:rsidP="006045B2">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D0C364F" wp14:editId="7D0C36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48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A624"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23BDC43" wp14:editId="4D7DA6D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211B" w14:textId="77777777" w:rsidR="008F27EB" w:rsidRPr="00FB0086" w:rsidRDefault="008F27EB" w:rsidP="006045B2">
    <w:pPr>
      <w:pStyle w:val="Header"/>
    </w:pPr>
    <w:r>
      <w:rPr>
        <w:noProof/>
        <w:color w:val="auto"/>
        <w:sz w:val="20"/>
      </w:rPr>
      <w:drawing>
        <wp:anchor distT="0" distB="0" distL="114300" distR="114300" simplePos="0" relativeHeight="251661312" behindDoc="1" locked="0" layoutInCell="1" allowOverlap="1" wp14:anchorId="68758DC5" wp14:editId="00CCBA5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9831" w14:textId="77777777" w:rsidR="008F27EB" w:rsidRDefault="008F27EB" w:rsidP="006045B2">
    <w:r>
      <w:rPr>
        <w:noProof/>
        <w:color w:val="auto"/>
        <w:sz w:val="20"/>
      </w:rPr>
      <w:drawing>
        <wp:anchor distT="0" distB="0" distL="114300" distR="114300" simplePos="0" relativeHeight="251649024" behindDoc="1" locked="0" layoutInCell="1" allowOverlap="1" wp14:anchorId="4915C4DE" wp14:editId="632E5F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47DE"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4FF6CF4" wp14:editId="560379F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AD5E" w14:textId="77777777" w:rsidR="008F27EB" w:rsidRPr="00FB0086" w:rsidRDefault="008F27EB" w:rsidP="006045B2">
    <w:pPr>
      <w:pStyle w:val="Header"/>
    </w:pPr>
    <w:r>
      <w:rPr>
        <w:noProof/>
        <w:color w:val="auto"/>
        <w:sz w:val="20"/>
      </w:rPr>
      <w:drawing>
        <wp:anchor distT="0" distB="0" distL="114300" distR="114300" simplePos="0" relativeHeight="251663360" behindDoc="1" locked="0" layoutInCell="1" allowOverlap="1" wp14:anchorId="5E6B1B2C" wp14:editId="4DFE5F6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5843" w14:textId="77777777" w:rsidR="008F27EB" w:rsidRDefault="008F27EB" w:rsidP="006045B2">
    <w:r>
      <w:rPr>
        <w:noProof/>
        <w:color w:val="auto"/>
        <w:sz w:val="20"/>
      </w:rPr>
      <w:drawing>
        <wp:anchor distT="0" distB="0" distL="114300" distR="114300" simplePos="0" relativeHeight="251650048" behindDoc="1" locked="0" layoutInCell="1" allowOverlap="1" wp14:anchorId="329E7B8F" wp14:editId="04F6FC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C478"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12522A74" wp14:editId="75335E8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60E3" w14:textId="77777777" w:rsidR="008F27EB" w:rsidRPr="00FB0086" w:rsidRDefault="008F27EB" w:rsidP="006045B2">
    <w:pPr>
      <w:pStyle w:val="Header"/>
    </w:pPr>
    <w:r>
      <w:rPr>
        <w:noProof/>
        <w:color w:val="auto"/>
        <w:sz w:val="20"/>
      </w:rPr>
      <w:drawing>
        <wp:anchor distT="0" distB="0" distL="114300" distR="114300" simplePos="0" relativeHeight="251665408" behindDoc="1" locked="0" layoutInCell="1" allowOverlap="1" wp14:anchorId="4EBD8E2C" wp14:editId="59040C0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E646" w14:textId="77777777" w:rsidR="008F27EB" w:rsidRDefault="008F27EB" w:rsidP="006045B2">
    <w:r>
      <w:rPr>
        <w:noProof/>
        <w:color w:val="auto"/>
        <w:sz w:val="20"/>
      </w:rPr>
      <w:drawing>
        <wp:anchor distT="0" distB="0" distL="114300" distR="114300" simplePos="0" relativeHeight="251651072" behindDoc="1" locked="0" layoutInCell="1" allowOverlap="1" wp14:anchorId="0B4DF416" wp14:editId="4899A26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93AD"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8F8C613" wp14:editId="0AD3B3A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D9BE" w14:textId="77777777" w:rsidR="008F27EB" w:rsidRDefault="008F27EB" w:rsidP="006045B2">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860A1BE" wp14:editId="6E29CB4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431B" w14:textId="77777777" w:rsidR="008F27EB" w:rsidRPr="00FB0086" w:rsidRDefault="008F27EB" w:rsidP="006045B2">
    <w:pPr>
      <w:pStyle w:val="Header"/>
    </w:pPr>
    <w:r>
      <w:rPr>
        <w:noProof/>
        <w:color w:val="auto"/>
        <w:sz w:val="20"/>
      </w:rPr>
      <w:drawing>
        <wp:anchor distT="0" distB="0" distL="114300" distR="114300" simplePos="0" relativeHeight="251667456" behindDoc="1" locked="0" layoutInCell="1" allowOverlap="1" wp14:anchorId="769ECA1A" wp14:editId="44BC448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CBE0" w14:textId="77777777" w:rsidR="008F27EB" w:rsidRDefault="008F27EB" w:rsidP="006045B2">
    <w:pPr>
      <w:tabs>
        <w:tab w:val="left" w:pos="3624"/>
      </w:tabs>
    </w:pPr>
    <w:r>
      <w:rPr>
        <w:noProof/>
        <w:color w:val="auto"/>
        <w:sz w:val="20"/>
      </w:rPr>
      <w:drawing>
        <wp:anchor distT="0" distB="0" distL="114300" distR="114300" simplePos="0" relativeHeight="251652096" behindDoc="1" locked="0" layoutInCell="1" allowOverlap="1" wp14:anchorId="059CC27D" wp14:editId="69DDDCA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1369"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F679337" wp14:editId="438791E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41C1" w14:textId="77777777" w:rsidR="008F27EB" w:rsidRPr="00FB0086" w:rsidRDefault="008F27EB" w:rsidP="006045B2">
    <w:pPr>
      <w:pStyle w:val="Header"/>
    </w:pPr>
    <w:r>
      <w:rPr>
        <w:noProof/>
        <w:color w:val="auto"/>
        <w:sz w:val="20"/>
      </w:rPr>
      <w:drawing>
        <wp:anchor distT="0" distB="0" distL="114300" distR="114300" simplePos="0" relativeHeight="251669504" behindDoc="1" locked="0" layoutInCell="1" allowOverlap="1" wp14:anchorId="42F60F22" wp14:editId="74AF639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038F" w14:textId="77777777" w:rsidR="008F27EB" w:rsidRDefault="008F27EB" w:rsidP="006045B2">
    <w:pPr>
      <w:tabs>
        <w:tab w:val="left" w:pos="3624"/>
      </w:tabs>
    </w:pPr>
    <w:r>
      <w:rPr>
        <w:noProof/>
        <w:color w:val="auto"/>
        <w:sz w:val="20"/>
      </w:rPr>
      <w:drawing>
        <wp:anchor distT="0" distB="0" distL="114300" distR="114300" simplePos="0" relativeHeight="251653120" behindDoc="1" locked="0" layoutInCell="1" allowOverlap="1" wp14:anchorId="078D7D31" wp14:editId="5A087DB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03F02"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12CBC92C" wp14:editId="2EF161D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1E35" w14:textId="77777777" w:rsidR="008F27EB" w:rsidRPr="008D7780" w:rsidRDefault="008F27EB" w:rsidP="006045B2">
    <w:pPr>
      <w:pStyle w:val="Header"/>
    </w:pPr>
    <w:r>
      <w:rPr>
        <w:noProof/>
        <w:color w:val="auto"/>
        <w:sz w:val="20"/>
      </w:rPr>
      <w:drawing>
        <wp:anchor distT="0" distB="0" distL="114300" distR="114300" simplePos="0" relativeHeight="251671552" behindDoc="1" locked="0" layoutInCell="1" allowOverlap="1" wp14:anchorId="7D437288" wp14:editId="1F8DCE2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2DC5" w14:textId="77777777" w:rsidR="008F27EB" w:rsidRDefault="008F27EB" w:rsidP="006045B2">
    <w:pPr>
      <w:tabs>
        <w:tab w:val="left" w:pos="3624"/>
      </w:tabs>
    </w:pPr>
    <w:r>
      <w:rPr>
        <w:noProof/>
        <w:color w:val="auto"/>
        <w:sz w:val="20"/>
      </w:rPr>
      <w:drawing>
        <wp:anchor distT="0" distB="0" distL="114300" distR="114300" simplePos="0" relativeHeight="251654144" behindDoc="1" locked="0" layoutInCell="1" allowOverlap="1" wp14:anchorId="1E2AAD06" wp14:editId="663C86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7658" w14:textId="77777777" w:rsidR="008F27EB" w:rsidRPr="00703E80" w:rsidRDefault="008F27EB" w:rsidP="006045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B01266F" wp14:editId="362C37C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72A4" w14:textId="77777777" w:rsidR="008F27EB" w:rsidRPr="008F32C8" w:rsidRDefault="008F27EB" w:rsidP="006045B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7644040" wp14:editId="4C018E7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80EA8" w14:textId="77777777" w:rsidR="008F27EB" w:rsidRDefault="008F27EB">
    <w:pPr>
      <w:pStyle w:val="Header"/>
    </w:pPr>
    <w:r w:rsidRPr="003C6EC2">
      <w:rPr>
        <w:rFonts w:eastAsia="Calibri"/>
        <w:noProof/>
      </w:rPr>
      <w:drawing>
        <wp:anchor distT="0" distB="0" distL="114300" distR="114300" simplePos="0" relativeHeight="251655168" behindDoc="1" locked="0" layoutInCell="1" allowOverlap="1" wp14:anchorId="5468CAD8" wp14:editId="533AAF2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A396" w14:textId="77777777" w:rsidR="008F27EB" w:rsidRDefault="008F27EB" w:rsidP="006045B2">
    <w:pPr>
      <w:tabs>
        <w:tab w:val="left" w:pos="3624"/>
      </w:tabs>
    </w:pPr>
    <w:r>
      <w:rPr>
        <w:noProof/>
        <w:color w:val="auto"/>
        <w:sz w:val="20"/>
      </w:rPr>
      <w:drawing>
        <wp:anchor distT="0" distB="0" distL="114300" distR="114300" simplePos="0" relativeHeight="251644928" behindDoc="1" locked="0" layoutInCell="1" allowOverlap="1" wp14:anchorId="72C38CC6" wp14:editId="52FC797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BC99" w14:textId="77777777" w:rsidR="008F27EB" w:rsidRDefault="008F27EB" w:rsidP="006045B2">
    <w:r>
      <w:rPr>
        <w:noProof/>
        <w:color w:val="auto"/>
        <w:sz w:val="20"/>
      </w:rPr>
      <w:drawing>
        <wp:anchor distT="0" distB="0" distL="114300" distR="114300" simplePos="0" relativeHeight="251645952" behindDoc="1" locked="0" layoutInCell="1" allowOverlap="1" wp14:anchorId="0D5DB66C" wp14:editId="5F2C05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4254" w14:textId="77777777" w:rsidR="008F27EB" w:rsidRPr="005F44D8" w:rsidRDefault="008F27EB" w:rsidP="006045B2">
    <w:pPr>
      <w:pStyle w:val="Header"/>
    </w:pPr>
    <w:r>
      <w:rPr>
        <w:noProof/>
        <w:color w:val="auto"/>
        <w:sz w:val="20"/>
      </w:rPr>
      <w:drawing>
        <wp:anchor distT="0" distB="0" distL="114300" distR="114300" simplePos="0" relativeHeight="251657216" behindDoc="1" locked="0" layoutInCell="1" allowOverlap="1" wp14:anchorId="36DC0F83" wp14:editId="334BF2C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CF5C" w14:textId="77777777" w:rsidR="008F27EB" w:rsidRDefault="008F27EB" w:rsidP="006045B2">
    <w:r>
      <w:rPr>
        <w:noProof/>
        <w:color w:val="auto"/>
        <w:sz w:val="20"/>
      </w:rPr>
      <w:drawing>
        <wp:anchor distT="0" distB="0" distL="114300" distR="114300" simplePos="0" relativeHeight="251643904" behindDoc="1" locked="0" layoutInCell="1" allowOverlap="1" wp14:anchorId="03AD7C23" wp14:editId="317FF4E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42EF" w14:textId="77777777" w:rsidR="008F27EB" w:rsidRPr="00703E80" w:rsidRDefault="008F27EB" w:rsidP="006045B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4E2FF83" wp14:editId="637103E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24EA" w14:textId="77777777" w:rsidR="008F27EB" w:rsidRPr="00FB0086" w:rsidRDefault="008F27EB" w:rsidP="006045B2">
    <w:pPr>
      <w:pStyle w:val="Header"/>
    </w:pPr>
    <w:r>
      <w:rPr>
        <w:noProof/>
        <w:color w:val="auto"/>
        <w:sz w:val="20"/>
      </w:rPr>
      <w:drawing>
        <wp:anchor distT="0" distB="0" distL="114300" distR="114300" simplePos="0" relativeHeight="251659264" behindDoc="1" locked="0" layoutInCell="1" allowOverlap="1" wp14:anchorId="01AFA16B" wp14:editId="49D039F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7CA3" w14:textId="77777777" w:rsidR="008F27EB" w:rsidRDefault="008F27EB" w:rsidP="006045B2">
    <w:r>
      <w:rPr>
        <w:noProof/>
        <w:color w:val="auto"/>
        <w:sz w:val="20"/>
      </w:rPr>
      <w:drawing>
        <wp:anchor distT="0" distB="0" distL="114300" distR="114300" simplePos="0" relativeHeight="251648000" behindDoc="1" locked="0" layoutInCell="1" allowOverlap="1" wp14:anchorId="544BDBF8" wp14:editId="7D42AEE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5E96FC">
      <w:start w:val="1"/>
      <w:numFmt w:val="lowerRoman"/>
      <w:lvlText w:val="(%1)"/>
      <w:lvlJc w:val="left"/>
      <w:pPr>
        <w:ind w:left="1080" w:hanging="720"/>
      </w:pPr>
      <w:rPr>
        <w:rFonts w:hint="default"/>
        <w:b w:val="0"/>
      </w:rPr>
    </w:lvl>
    <w:lvl w:ilvl="1" w:tplc="C11A79CE" w:tentative="1">
      <w:start w:val="1"/>
      <w:numFmt w:val="lowerLetter"/>
      <w:lvlText w:val="%2."/>
      <w:lvlJc w:val="left"/>
      <w:pPr>
        <w:ind w:left="1440" w:hanging="360"/>
      </w:pPr>
    </w:lvl>
    <w:lvl w:ilvl="2" w:tplc="4A228160" w:tentative="1">
      <w:start w:val="1"/>
      <w:numFmt w:val="lowerRoman"/>
      <w:lvlText w:val="%3."/>
      <w:lvlJc w:val="right"/>
      <w:pPr>
        <w:ind w:left="2160" w:hanging="180"/>
      </w:pPr>
    </w:lvl>
    <w:lvl w:ilvl="3" w:tplc="9F527874" w:tentative="1">
      <w:start w:val="1"/>
      <w:numFmt w:val="decimal"/>
      <w:lvlText w:val="%4."/>
      <w:lvlJc w:val="left"/>
      <w:pPr>
        <w:ind w:left="2880" w:hanging="360"/>
      </w:pPr>
    </w:lvl>
    <w:lvl w:ilvl="4" w:tplc="9EC21472" w:tentative="1">
      <w:start w:val="1"/>
      <w:numFmt w:val="lowerLetter"/>
      <w:lvlText w:val="%5."/>
      <w:lvlJc w:val="left"/>
      <w:pPr>
        <w:ind w:left="3600" w:hanging="360"/>
      </w:pPr>
    </w:lvl>
    <w:lvl w:ilvl="5" w:tplc="9A5EB09C" w:tentative="1">
      <w:start w:val="1"/>
      <w:numFmt w:val="lowerRoman"/>
      <w:lvlText w:val="%6."/>
      <w:lvlJc w:val="right"/>
      <w:pPr>
        <w:ind w:left="4320" w:hanging="180"/>
      </w:pPr>
    </w:lvl>
    <w:lvl w:ilvl="6" w:tplc="DDAA787E" w:tentative="1">
      <w:start w:val="1"/>
      <w:numFmt w:val="decimal"/>
      <w:lvlText w:val="%7."/>
      <w:lvlJc w:val="left"/>
      <w:pPr>
        <w:ind w:left="5040" w:hanging="360"/>
      </w:pPr>
    </w:lvl>
    <w:lvl w:ilvl="7" w:tplc="D410F364" w:tentative="1">
      <w:start w:val="1"/>
      <w:numFmt w:val="lowerLetter"/>
      <w:lvlText w:val="%8."/>
      <w:lvlJc w:val="left"/>
      <w:pPr>
        <w:ind w:left="5760" w:hanging="360"/>
      </w:pPr>
    </w:lvl>
    <w:lvl w:ilvl="8" w:tplc="0D1420BA" w:tentative="1">
      <w:start w:val="1"/>
      <w:numFmt w:val="lowerRoman"/>
      <w:lvlText w:val="%9."/>
      <w:lvlJc w:val="right"/>
      <w:pPr>
        <w:ind w:left="6480" w:hanging="180"/>
      </w:pPr>
    </w:lvl>
  </w:abstractNum>
  <w:abstractNum w:abstractNumId="8" w15:restartNumberingAfterBreak="0">
    <w:nsid w:val="165C06B8"/>
    <w:multiLevelType w:val="hybridMultilevel"/>
    <w:tmpl w:val="5A0E5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7B865A42">
      <w:start w:val="1"/>
      <w:numFmt w:val="bullet"/>
      <w:pStyle w:val="ListParagraph"/>
      <w:lvlText w:val=""/>
      <w:lvlJc w:val="left"/>
      <w:pPr>
        <w:ind w:left="1440" w:hanging="360"/>
      </w:pPr>
      <w:rPr>
        <w:rFonts w:ascii="Symbol" w:hAnsi="Symbol" w:hint="default"/>
        <w:color w:val="auto"/>
      </w:rPr>
    </w:lvl>
    <w:lvl w:ilvl="1" w:tplc="2E70C4D2" w:tentative="1">
      <w:start w:val="1"/>
      <w:numFmt w:val="bullet"/>
      <w:lvlText w:val="o"/>
      <w:lvlJc w:val="left"/>
      <w:pPr>
        <w:ind w:left="2160" w:hanging="360"/>
      </w:pPr>
      <w:rPr>
        <w:rFonts w:ascii="Courier New" w:hAnsi="Courier New" w:cs="Courier New" w:hint="default"/>
      </w:rPr>
    </w:lvl>
    <w:lvl w:ilvl="2" w:tplc="40125996" w:tentative="1">
      <w:start w:val="1"/>
      <w:numFmt w:val="bullet"/>
      <w:lvlText w:val=""/>
      <w:lvlJc w:val="left"/>
      <w:pPr>
        <w:ind w:left="2880" w:hanging="360"/>
      </w:pPr>
      <w:rPr>
        <w:rFonts w:ascii="Wingdings" w:hAnsi="Wingdings" w:hint="default"/>
      </w:rPr>
    </w:lvl>
    <w:lvl w:ilvl="3" w:tplc="5A20FE90" w:tentative="1">
      <w:start w:val="1"/>
      <w:numFmt w:val="bullet"/>
      <w:lvlText w:val=""/>
      <w:lvlJc w:val="left"/>
      <w:pPr>
        <w:ind w:left="3600" w:hanging="360"/>
      </w:pPr>
      <w:rPr>
        <w:rFonts w:ascii="Symbol" w:hAnsi="Symbol" w:hint="default"/>
      </w:rPr>
    </w:lvl>
    <w:lvl w:ilvl="4" w:tplc="7C94CF68" w:tentative="1">
      <w:start w:val="1"/>
      <w:numFmt w:val="bullet"/>
      <w:lvlText w:val="o"/>
      <w:lvlJc w:val="left"/>
      <w:pPr>
        <w:ind w:left="4320" w:hanging="360"/>
      </w:pPr>
      <w:rPr>
        <w:rFonts w:ascii="Courier New" w:hAnsi="Courier New" w:cs="Courier New" w:hint="default"/>
      </w:rPr>
    </w:lvl>
    <w:lvl w:ilvl="5" w:tplc="7676FAAA" w:tentative="1">
      <w:start w:val="1"/>
      <w:numFmt w:val="bullet"/>
      <w:lvlText w:val=""/>
      <w:lvlJc w:val="left"/>
      <w:pPr>
        <w:ind w:left="5040" w:hanging="360"/>
      </w:pPr>
      <w:rPr>
        <w:rFonts w:ascii="Wingdings" w:hAnsi="Wingdings" w:hint="default"/>
      </w:rPr>
    </w:lvl>
    <w:lvl w:ilvl="6" w:tplc="13AABA52" w:tentative="1">
      <w:start w:val="1"/>
      <w:numFmt w:val="bullet"/>
      <w:lvlText w:val=""/>
      <w:lvlJc w:val="left"/>
      <w:pPr>
        <w:ind w:left="5760" w:hanging="360"/>
      </w:pPr>
      <w:rPr>
        <w:rFonts w:ascii="Symbol" w:hAnsi="Symbol" w:hint="default"/>
      </w:rPr>
    </w:lvl>
    <w:lvl w:ilvl="7" w:tplc="59F6C46E" w:tentative="1">
      <w:start w:val="1"/>
      <w:numFmt w:val="bullet"/>
      <w:lvlText w:val="o"/>
      <w:lvlJc w:val="left"/>
      <w:pPr>
        <w:ind w:left="6480" w:hanging="360"/>
      </w:pPr>
      <w:rPr>
        <w:rFonts w:ascii="Courier New" w:hAnsi="Courier New" w:cs="Courier New" w:hint="default"/>
      </w:rPr>
    </w:lvl>
    <w:lvl w:ilvl="8" w:tplc="4E92AC1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D042616">
      <w:start w:val="1"/>
      <w:numFmt w:val="lowerRoman"/>
      <w:lvlText w:val="(%1)"/>
      <w:lvlJc w:val="left"/>
      <w:pPr>
        <w:ind w:left="1004" w:hanging="720"/>
      </w:pPr>
      <w:rPr>
        <w:rFonts w:hint="default"/>
        <w:b w:val="0"/>
      </w:rPr>
    </w:lvl>
    <w:lvl w:ilvl="1" w:tplc="69E87216" w:tentative="1">
      <w:start w:val="1"/>
      <w:numFmt w:val="lowerLetter"/>
      <w:lvlText w:val="%2."/>
      <w:lvlJc w:val="left"/>
      <w:pPr>
        <w:ind w:left="1364" w:hanging="360"/>
      </w:pPr>
    </w:lvl>
    <w:lvl w:ilvl="2" w:tplc="3DB4A666" w:tentative="1">
      <w:start w:val="1"/>
      <w:numFmt w:val="lowerRoman"/>
      <w:lvlText w:val="%3."/>
      <w:lvlJc w:val="right"/>
      <w:pPr>
        <w:ind w:left="2084" w:hanging="180"/>
      </w:pPr>
    </w:lvl>
    <w:lvl w:ilvl="3" w:tplc="0F604EF0" w:tentative="1">
      <w:start w:val="1"/>
      <w:numFmt w:val="decimal"/>
      <w:lvlText w:val="%4."/>
      <w:lvlJc w:val="left"/>
      <w:pPr>
        <w:ind w:left="2804" w:hanging="360"/>
      </w:pPr>
    </w:lvl>
    <w:lvl w:ilvl="4" w:tplc="D562B0F8" w:tentative="1">
      <w:start w:val="1"/>
      <w:numFmt w:val="lowerLetter"/>
      <w:lvlText w:val="%5."/>
      <w:lvlJc w:val="left"/>
      <w:pPr>
        <w:ind w:left="3524" w:hanging="360"/>
      </w:pPr>
    </w:lvl>
    <w:lvl w:ilvl="5" w:tplc="86EEEFDA" w:tentative="1">
      <w:start w:val="1"/>
      <w:numFmt w:val="lowerRoman"/>
      <w:lvlText w:val="%6."/>
      <w:lvlJc w:val="right"/>
      <w:pPr>
        <w:ind w:left="4244" w:hanging="180"/>
      </w:pPr>
    </w:lvl>
    <w:lvl w:ilvl="6" w:tplc="08C4A50A" w:tentative="1">
      <w:start w:val="1"/>
      <w:numFmt w:val="decimal"/>
      <w:lvlText w:val="%7."/>
      <w:lvlJc w:val="left"/>
      <w:pPr>
        <w:ind w:left="4964" w:hanging="360"/>
      </w:pPr>
    </w:lvl>
    <w:lvl w:ilvl="7" w:tplc="F40C29C0" w:tentative="1">
      <w:start w:val="1"/>
      <w:numFmt w:val="lowerLetter"/>
      <w:lvlText w:val="%8."/>
      <w:lvlJc w:val="left"/>
      <w:pPr>
        <w:ind w:left="5684" w:hanging="360"/>
      </w:pPr>
    </w:lvl>
    <w:lvl w:ilvl="8" w:tplc="3412EA8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02086AC">
      <w:start w:val="1"/>
      <w:numFmt w:val="lowerRoman"/>
      <w:lvlText w:val="(%1)"/>
      <w:lvlJc w:val="left"/>
      <w:pPr>
        <w:ind w:left="1080" w:hanging="720"/>
      </w:pPr>
      <w:rPr>
        <w:rFonts w:hint="default"/>
      </w:rPr>
    </w:lvl>
    <w:lvl w:ilvl="1" w:tplc="F902664C" w:tentative="1">
      <w:start w:val="1"/>
      <w:numFmt w:val="lowerLetter"/>
      <w:lvlText w:val="%2."/>
      <w:lvlJc w:val="left"/>
      <w:pPr>
        <w:ind w:left="1440" w:hanging="360"/>
      </w:pPr>
    </w:lvl>
    <w:lvl w:ilvl="2" w:tplc="DE502A90" w:tentative="1">
      <w:start w:val="1"/>
      <w:numFmt w:val="lowerRoman"/>
      <w:lvlText w:val="%3."/>
      <w:lvlJc w:val="right"/>
      <w:pPr>
        <w:ind w:left="2160" w:hanging="180"/>
      </w:pPr>
    </w:lvl>
    <w:lvl w:ilvl="3" w:tplc="36A4AC28" w:tentative="1">
      <w:start w:val="1"/>
      <w:numFmt w:val="decimal"/>
      <w:lvlText w:val="%4."/>
      <w:lvlJc w:val="left"/>
      <w:pPr>
        <w:ind w:left="2880" w:hanging="360"/>
      </w:pPr>
    </w:lvl>
    <w:lvl w:ilvl="4" w:tplc="28E66A16" w:tentative="1">
      <w:start w:val="1"/>
      <w:numFmt w:val="lowerLetter"/>
      <w:lvlText w:val="%5."/>
      <w:lvlJc w:val="left"/>
      <w:pPr>
        <w:ind w:left="3600" w:hanging="360"/>
      </w:pPr>
    </w:lvl>
    <w:lvl w:ilvl="5" w:tplc="3AAC6364" w:tentative="1">
      <w:start w:val="1"/>
      <w:numFmt w:val="lowerRoman"/>
      <w:lvlText w:val="%6."/>
      <w:lvlJc w:val="right"/>
      <w:pPr>
        <w:ind w:left="4320" w:hanging="180"/>
      </w:pPr>
    </w:lvl>
    <w:lvl w:ilvl="6" w:tplc="6E9CD9AC" w:tentative="1">
      <w:start w:val="1"/>
      <w:numFmt w:val="decimal"/>
      <w:lvlText w:val="%7."/>
      <w:lvlJc w:val="left"/>
      <w:pPr>
        <w:ind w:left="5040" w:hanging="360"/>
      </w:pPr>
    </w:lvl>
    <w:lvl w:ilvl="7" w:tplc="1A0A455A" w:tentative="1">
      <w:start w:val="1"/>
      <w:numFmt w:val="lowerLetter"/>
      <w:lvlText w:val="%8."/>
      <w:lvlJc w:val="left"/>
      <w:pPr>
        <w:ind w:left="5760" w:hanging="360"/>
      </w:pPr>
    </w:lvl>
    <w:lvl w:ilvl="8" w:tplc="EF3C715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2BA8AAA">
      <w:start w:val="1"/>
      <w:numFmt w:val="lowerRoman"/>
      <w:lvlText w:val="(%1)"/>
      <w:lvlJc w:val="left"/>
      <w:pPr>
        <w:ind w:left="1080" w:hanging="720"/>
      </w:pPr>
      <w:rPr>
        <w:rFonts w:hint="default"/>
      </w:rPr>
    </w:lvl>
    <w:lvl w:ilvl="1" w:tplc="FBA6C284" w:tentative="1">
      <w:start w:val="1"/>
      <w:numFmt w:val="lowerLetter"/>
      <w:lvlText w:val="%2."/>
      <w:lvlJc w:val="left"/>
      <w:pPr>
        <w:ind w:left="1440" w:hanging="360"/>
      </w:pPr>
    </w:lvl>
    <w:lvl w:ilvl="2" w:tplc="C0E46E7A" w:tentative="1">
      <w:start w:val="1"/>
      <w:numFmt w:val="lowerRoman"/>
      <w:lvlText w:val="%3."/>
      <w:lvlJc w:val="right"/>
      <w:pPr>
        <w:ind w:left="2160" w:hanging="180"/>
      </w:pPr>
    </w:lvl>
    <w:lvl w:ilvl="3" w:tplc="E0E4393C" w:tentative="1">
      <w:start w:val="1"/>
      <w:numFmt w:val="decimal"/>
      <w:lvlText w:val="%4."/>
      <w:lvlJc w:val="left"/>
      <w:pPr>
        <w:ind w:left="2880" w:hanging="360"/>
      </w:pPr>
    </w:lvl>
    <w:lvl w:ilvl="4" w:tplc="30D2594E" w:tentative="1">
      <w:start w:val="1"/>
      <w:numFmt w:val="lowerLetter"/>
      <w:lvlText w:val="%5."/>
      <w:lvlJc w:val="left"/>
      <w:pPr>
        <w:ind w:left="3600" w:hanging="360"/>
      </w:pPr>
    </w:lvl>
    <w:lvl w:ilvl="5" w:tplc="9D38E164" w:tentative="1">
      <w:start w:val="1"/>
      <w:numFmt w:val="lowerRoman"/>
      <w:lvlText w:val="%6."/>
      <w:lvlJc w:val="right"/>
      <w:pPr>
        <w:ind w:left="4320" w:hanging="180"/>
      </w:pPr>
    </w:lvl>
    <w:lvl w:ilvl="6" w:tplc="35649990" w:tentative="1">
      <w:start w:val="1"/>
      <w:numFmt w:val="decimal"/>
      <w:lvlText w:val="%7."/>
      <w:lvlJc w:val="left"/>
      <w:pPr>
        <w:ind w:left="5040" w:hanging="360"/>
      </w:pPr>
    </w:lvl>
    <w:lvl w:ilvl="7" w:tplc="CFF8DFBA" w:tentative="1">
      <w:start w:val="1"/>
      <w:numFmt w:val="lowerLetter"/>
      <w:lvlText w:val="%8."/>
      <w:lvlJc w:val="left"/>
      <w:pPr>
        <w:ind w:left="5760" w:hanging="360"/>
      </w:pPr>
    </w:lvl>
    <w:lvl w:ilvl="8" w:tplc="938AAB0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8FA4FAE">
      <w:start w:val="1"/>
      <w:numFmt w:val="lowerRoman"/>
      <w:lvlText w:val="(%1)"/>
      <w:lvlJc w:val="left"/>
      <w:pPr>
        <w:ind w:left="1080" w:hanging="720"/>
      </w:pPr>
      <w:rPr>
        <w:rFonts w:hint="default"/>
        <w:b w:val="0"/>
      </w:rPr>
    </w:lvl>
    <w:lvl w:ilvl="1" w:tplc="27CC0630" w:tentative="1">
      <w:start w:val="1"/>
      <w:numFmt w:val="lowerLetter"/>
      <w:lvlText w:val="%2."/>
      <w:lvlJc w:val="left"/>
      <w:pPr>
        <w:ind w:left="1440" w:hanging="360"/>
      </w:pPr>
    </w:lvl>
    <w:lvl w:ilvl="2" w:tplc="AC3E5F2A" w:tentative="1">
      <w:start w:val="1"/>
      <w:numFmt w:val="lowerRoman"/>
      <w:lvlText w:val="%3."/>
      <w:lvlJc w:val="right"/>
      <w:pPr>
        <w:ind w:left="2160" w:hanging="180"/>
      </w:pPr>
    </w:lvl>
    <w:lvl w:ilvl="3" w:tplc="2356EF2C" w:tentative="1">
      <w:start w:val="1"/>
      <w:numFmt w:val="decimal"/>
      <w:lvlText w:val="%4."/>
      <w:lvlJc w:val="left"/>
      <w:pPr>
        <w:ind w:left="2880" w:hanging="360"/>
      </w:pPr>
    </w:lvl>
    <w:lvl w:ilvl="4" w:tplc="1214E90E" w:tentative="1">
      <w:start w:val="1"/>
      <w:numFmt w:val="lowerLetter"/>
      <w:lvlText w:val="%5."/>
      <w:lvlJc w:val="left"/>
      <w:pPr>
        <w:ind w:left="3600" w:hanging="360"/>
      </w:pPr>
    </w:lvl>
    <w:lvl w:ilvl="5" w:tplc="65B43894" w:tentative="1">
      <w:start w:val="1"/>
      <w:numFmt w:val="lowerRoman"/>
      <w:lvlText w:val="%6."/>
      <w:lvlJc w:val="right"/>
      <w:pPr>
        <w:ind w:left="4320" w:hanging="180"/>
      </w:pPr>
    </w:lvl>
    <w:lvl w:ilvl="6" w:tplc="E5AA59B6" w:tentative="1">
      <w:start w:val="1"/>
      <w:numFmt w:val="decimal"/>
      <w:lvlText w:val="%7."/>
      <w:lvlJc w:val="left"/>
      <w:pPr>
        <w:ind w:left="5040" w:hanging="360"/>
      </w:pPr>
    </w:lvl>
    <w:lvl w:ilvl="7" w:tplc="19A8B66C" w:tentative="1">
      <w:start w:val="1"/>
      <w:numFmt w:val="lowerLetter"/>
      <w:lvlText w:val="%8."/>
      <w:lvlJc w:val="left"/>
      <w:pPr>
        <w:ind w:left="5760" w:hanging="360"/>
      </w:pPr>
    </w:lvl>
    <w:lvl w:ilvl="8" w:tplc="F8F0909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174D2C4">
      <w:start w:val="1"/>
      <w:numFmt w:val="lowerLetter"/>
      <w:lvlText w:val="(%1)"/>
      <w:lvlJc w:val="left"/>
      <w:pPr>
        <w:ind w:left="360" w:hanging="360"/>
      </w:pPr>
      <w:rPr>
        <w:rFonts w:hint="default"/>
      </w:rPr>
    </w:lvl>
    <w:lvl w:ilvl="1" w:tplc="488A6238" w:tentative="1">
      <w:start w:val="1"/>
      <w:numFmt w:val="lowerLetter"/>
      <w:lvlText w:val="%2."/>
      <w:lvlJc w:val="left"/>
      <w:pPr>
        <w:ind w:left="1080" w:hanging="360"/>
      </w:pPr>
    </w:lvl>
    <w:lvl w:ilvl="2" w:tplc="52E0C154" w:tentative="1">
      <w:start w:val="1"/>
      <w:numFmt w:val="lowerRoman"/>
      <w:lvlText w:val="%3."/>
      <w:lvlJc w:val="right"/>
      <w:pPr>
        <w:ind w:left="1800" w:hanging="180"/>
      </w:pPr>
    </w:lvl>
    <w:lvl w:ilvl="3" w:tplc="55C0399A" w:tentative="1">
      <w:start w:val="1"/>
      <w:numFmt w:val="decimal"/>
      <w:lvlText w:val="%4."/>
      <w:lvlJc w:val="left"/>
      <w:pPr>
        <w:ind w:left="2520" w:hanging="360"/>
      </w:pPr>
    </w:lvl>
    <w:lvl w:ilvl="4" w:tplc="1DC0A3FA" w:tentative="1">
      <w:start w:val="1"/>
      <w:numFmt w:val="lowerLetter"/>
      <w:lvlText w:val="%5."/>
      <w:lvlJc w:val="left"/>
      <w:pPr>
        <w:ind w:left="3240" w:hanging="360"/>
      </w:pPr>
    </w:lvl>
    <w:lvl w:ilvl="5" w:tplc="27207858" w:tentative="1">
      <w:start w:val="1"/>
      <w:numFmt w:val="lowerRoman"/>
      <w:lvlText w:val="%6."/>
      <w:lvlJc w:val="right"/>
      <w:pPr>
        <w:ind w:left="3960" w:hanging="180"/>
      </w:pPr>
    </w:lvl>
    <w:lvl w:ilvl="6" w:tplc="398868A0" w:tentative="1">
      <w:start w:val="1"/>
      <w:numFmt w:val="decimal"/>
      <w:lvlText w:val="%7."/>
      <w:lvlJc w:val="left"/>
      <w:pPr>
        <w:ind w:left="4680" w:hanging="360"/>
      </w:pPr>
    </w:lvl>
    <w:lvl w:ilvl="7" w:tplc="4928EE30" w:tentative="1">
      <w:start w:val="1"/>
      <w:numFmt w:val="lowerLetter"/>
      <w:lvlText w:val="%8."/>
      <w:lvlJc w:val="left"/>
      <w:pPr>
        <w:ind w:left="5400" w:hanging="360"/>
      </w:pPr>
    </w:lvl>
    <w:lvl w:ilvl="8" w:tplc="3B241C5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2FADCFE">
      <w:start w:val="1"/>
      <w:numFmt w:val="decimal"/>
      <w:lvlText w:val="%1."/>
      <w:lvlJc w:val="left"/>
      <w:pPr>
        <w:ind w:left="360" w:hanging="360"/>
      </w:pPr>
      <w:rPr>
        <w:rFonts w:hint="default"/>
      </w:rPr>
    </w:lvl>
    <w:lvl w:ilvl="1" w:tplc="A7B2E888" w:tentative="1">
      <w:start w:val="1"/>
      <w:numFmt w:val="lowerLetter"/>
      <w:lvlText w:val="%2."/>
      <w:lvlJc w:val="left"/>
      <w:pPr>
        <w:ind w:left="1080" w:hanging="360"/>
      </w:pPr>
    </w:lvl>
    <w:lvl w:ilvl="2" w:tplc="4CD273D4" w:tentative="1">
      <w:start w:val="1"/>
      <w:numFmt w:val="lowerRoman"/>
      <w:lvlText w:val="%3."/>
      <w:lvlJc w:val="right"/>
      <w:pPr>
        <w:ind w:left="1800" w:hanging="180"/>
      </w:pPr>
    </w:lvl>
    <w:lvl w:ilvl="3" w:tplc="1CA07ABA" w:tentative="1">
      <w:start w:val="1"/>
      <w:numFmt w:val="decimal"/>
      <w:lvlText w:val="%4."/>
      <w:lvlJc w:val="left"/>
      <w:pPr>
        <w:ind w:left="2520" w:hanging="360"/>
      </w:pPr>
    </w:lvl>
    <w:lvl w:ilvl="4" w:tplc="D2C2EC30" w:tentative="1">
      <w:start w:val="1"/>
      <w:numFmt w:val="lowerLetter"/>
      <w:lvlText w:val="%5."/>
      <w:lvlJc w:val="left"/>
      <w:pPr>
        <w:ind w:left="3240" w:hanging="360"/>
      </w:pPr>
    </w:lvl>
    <w:lvl w:ilvl="5" w:tplc="83C0F536" w:tentative="1">
      <w:start w:val="1"/>
      <w:numFmt w:val="lowerRoman"/>
      <w:lvlText w:val="%6."/>
      <w:lvlJc w:val="right"/>
      <w:pPr>
        <w:ind w:left="3960" w:hanging="180"/>
      </w:pPr>
    </w:lvl>
    <w:lvl w:ilvl="6" w:tplc="B99C3942" w:tentative="1">
      <w:start w:val="1"/>
      <w:numFmt w:val="decimal"/>
      <w:lvlText w:val="%7."/>
      <w:lvlJc w:val="left"/>
      <w:pPr>
        <w:ind w:left="4680" w:hanging="360"/>
      </w:pPr>
    </w:lvl>
    <w:lvl w:ilvl="7" w:tplc="2BB888F8" w:tentative="1">
      <w:start w:val="1"/>
      <w:numFmt w:val="lowerLetter"/>
      <w:lvlText w:val="%8."/>
      <w:lvlJc w:val="left"/>
      <w:pPr>
        <w:ind w:left="5400" w:hanging="360"/>
      </w:pPr>
    </w:lvl>
    <w:lvl w:ilvl="8" w:tplc="F97A645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D4C0970">
      <w:start w:val="1"/>
      <w:numFmt w:val="decimal"/>
      <w:lvlText w:val="%1."/>
      <w:lvlJc w:val="left"/>
      <w:pPr>
        <w:ind w:left="360" w:hanging="360"/>
      </w:pPr>
      <w:rPr>
        <w:rFonts w:hint="default"/>
      </w:rPr>
    </w:lvl>
    <w:lvl w:ilvl="1" w:tplc="7B168246" w:tentative="1">
      <w:start w:val="1"/>
      <w:numFmt w:val="lowerLetter"/>
      <w:lvlText w:val="%2."/>
      <w:lvlJc w:val="left"/>
      <w:pPr>
        <w:ind w:left="1080" w:hanging="360"/>
      </w:pPr>
    </w:lvl>
    <w:lvl w:ilvl="2" w:tplc="5C22152A" w:tentative="1">
      <w:start w:val="1"/>
      <w:numFmt w:val="lowerRoman"/>
      <w:lvlText w:val="%3."/>
      <w:lvlJc w:val="right"/>
      <w:pPr>
        <w:ind w:left="1800" w:hanging="180"/>
      </w:pPr>
    </w:lvl>
    <w:lvl w:ilvl="3" w:tplc="54BAC5A4" w:tentative="1">
      <w:start w:val="1"/>
      <w:numFmt w:val="decimal"/>
      <w:lvlText w:val="%4."/>
      <w:lvlJc w:val="left"/>
      <w:pPr>
        <w:ind w:left="2520" w:hanging="360"/>
      </w:pPr>
    </w:lvl>
    <w:lvl w:ilvl="4" w:tplc="9E54AAA0" w:tentative="1">
      <w:start w:val="1"/>
      <w:numFmt w:val="lowerLetter"/>
      <w:lvlText w:val="%5."/>
      <w:lvlJc w:val="left"/>
      <w:pPr>
        <w:ind w:left="3240" w:hanging="360"/>
      </w:pPr>
    </w:lvl>
    <w:lvl w:ilvl="5" w:tplc="40742232" w:tentative="1">
      <w:start w:val="1"/>
      <w:numFmt w:val="lowerRoman"/>
      <w:lvlText w:val="%6."/>
      <w:lvlJc w:val="right"/>
      <w:pPr>
        <w:ind w:left="3960" w:hanging="180"/>
      </w:pPr>
    </w:lvl>
    <w:lvl w:ilvl="6" w:tplc="4C42F51A" w:tentative="1">
      <w:start w:val="1"/>
      <w:numFmt w:val="decimal"/>
      <w:lvlText w:val="%7."/>
      <w:lvlJc w:val="left"/>
      <w:pPr>
        <w:ind w:left="4680" w:hanging="360"/>
      </w:pPr>
    </w:lvl>
    <w:lvl w:ilvl="7" w:tplc="89A635E0" w:tentative="1">
      <w:start w:val="1"/>
      <w:numFmt w:val="lowerLetter"/>
      <w:lvlText w:val="%8."/>
      <w:lvlJc w:val="left"/>
      <w:pPr>
        <w:ind w:left="5400" w:hanging="360"/>
      </w:pPr>
    </w:lvl>
    <w:lvl w:ilvl="8" w:tplc="461CF8D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A2C4432">
      <w:start w:val="1"/>
      <w:numFmt w:val="lowerRoman"/>
      <w:lvlText w:val="(%1)"/>
      <w:lvlJc w:val="left"/>
      <w:pPr>
        <w:ind w:left="1080" w:hanging="720"/>
      </w:pPr>
      <w:rPr>
        <w:rFonts w:hint="default"/>
        <w:b w:val="0"/>
      </w:rPr>
    </w:lvl>
    <w:lvl w:ilvl="1" w:tplc="7E18E03A" w:tentative="1">
      <w:start w:val="1"/>
      <w:numFmt w:val="lowerLetter"/>
      <w:lvlText w:val="%2."/>
      <w:lvlJc w:val="left"/>
      <w:pPr>
        <w:ind w:left="1440" w:hanging="360"/>
      </w:pPr>
    </w:lvl>
    <w:lvl w:ilvl="2" w:tplc="AF8C0D76" w:tentative="1">
      <w:start w:val="1"/>
      <w:numFmt w:val="lowerRoman"/>
      <w:lvlText w:val="%3."/>
      <w:lvlJc w:val="right"/>
      <w:pPr>
        <w:ind w:left="2160" w:hanging="180"/>
      </w:pPr>
    </w:lvl>
    <w:lvl w:ilvl="3" w:tplc="B406EFB8" w:tentative="1">
      <w:start w:val="1"/>
      <w:numFmt w:val="decimal"/>
      <w:lvlText w:val="%4."/>
      <w:lvlJc w:val="left"/>
      <w:pPr>
        <w:ind w:left="2880" w:hanging="360"/>
      </w:pPr>
    </w:lvl>
    <w:lvl w:ilvl="4" w:tplc="21E80ABA" w:tentative="1">
      <w:start w:val="1"/>
      <w:numFmt w:val="lowerLetter"/>
      <w:lvlText w:val="%5."/>
      <w:lvlJc w:val="left"/>
      <w:pPr>
        <w:ind w:left="3600" w:hanging="360"/>
      </w:pPr>
    </w:lvl>
    <w:lvl w:ilvl="5" w:tplc="D7323602" w:tentative="1">
      <w:start w:val="1"/>
      <w:numFmt w:val="lowerRoman"/>
      <w:lvlText w:val="%6."/>
      <w:lvlJc w:val="right"/>
      <w:pPr>
        <w:ind w:left="4320" w:hanging="180"/>
      </w:pPr>
    </w:lvl>
    <w:lvl w:ilvl="6" w:tplc="49E8C27A" w:tentative="1">
      <w:start w:val="1"/>
      <w:numFmt w:val="decimal"/>
      <w:lvlText w:val="%7."/>
      <w:lvlJc w:val="left"/>
      <w:pPr>
        <w:ind w:left="5040" w:hanging="360"/>
      </w:pPr>
    </w:lvl>
    <w:lvl w:ilvl="7" w:tplc="4A841CEA" w:tentative="1">
      <w:start w:val="1"/>
      <w:numFmt w:val="lowerLetter"/>
      <w:lvlText w:val="%8."/>
      <w:lvlJc w:val="left"/>
      <w:pPr>
        <w:ind w:left="5760" w:hanging="360"/>
      </w:pPr>
    </w:lvl>
    <w:lvl w:ilvl="8" w:tplc="9850B00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88EAB5E">
      <w:start w:val="1"/>
      <w:numFmt w:val="lowerRoman"/>
      <w:lvlText w:val="(%1)"/>
      <w:lvlJc w:val="left"/>
      <w:pPr>
        <w:ind w:left="1080" w:hanging="720"/>
      </w:pPr>
      <w:rPr>
        <w:rFonts w:hint="default"/>
      </w:rPr>
    </w:lvl>
    <w:lvl w:ilvl="1" w:tplc="AC5CCABA" w:tentative="1">
      <w:start w:val="1"/>
      <w:numFmt w:val="lowerLetter"/>
      <w:lvlText w:val="%2."/>
      <w:lvlJc w:val="left"/>
      <w:pPr>
        <w:ind w:left="1440" w:hanging="360"/>
      </w:pPr>
    </w:lvl>
    <w:lvl w:ilvl="2" w:tplc="E200D2EC" w:tentative="1">
      <w:start w:val="1"/>
      <w:numFmt w:val="lowerRoman"/>
      <w:lvlText w:val="%3."/>
      <w:lvlJc w:val="right"/>
      <w:pPr>
        <w:ind w:left="2160" w:hanging="180"/>
      </w:pPr>
    </w:lvl>
    <w:lvl w:ilvl="3" w:tplc="5A664F64" w:tentative="1">
      <w:start w:val="1"/>
      <w:numFmt w:val="decimal"/>
      <w:lvlText w:val="%4."/>
      <w:lvlJc w:val="left"/>
      <w:pPr>
        <w:ind w:left="2880" w:hanging="360"/>
      </w:pPr>
    </w:lvl>
    <w:lvl w:ilvl="4" w:tplc="3EACD926" w:tentative="1">
      <w:start w:val="1"/>
      <w:numFmt w:val="lowerLetter"/>
      <w:lvlText w:val="%5."/>
      <w:lvlJc w:val="left"/>
      <w:pPr>
        <w:ind w:left="3600" w:hanging="360"/>
      </w:pPr>
    </w:lvl>
    <w:lvl w:ilvl="5" w:tplc="FFB8020E" w:tentative="1">
      <w:start w:val="1"/>
      <w:numFmt w:val="lowerRoman"/>
      <w:lvlText w:val="%6."/>
      <w:lvlJc w:val="right"/>
      <w:pPr>
        <w:ind w:left="4320" w:hanging="180"/>
      </w:pPr>
    </w:lvl>
    <w:lvl w:ilvl="6" w:tplc="316A2D46" w:tentative="1">
      <w:start w:val="1"/>
      <w:numFmt w:val="decimal"/>
      <w:lvlText w:val="%7."/>
      <w:lvlJc w:val="left"/>
      <w:pPr>
        <w:ind w:left="5040" w:hanging="360"/>
      </w:pPr>
    </w:lvl>
    <w:lvl w:ilvl="7" w:tplc="4DCC21D6" w:tentative="1">
      <w:start w:val="1"/>
      <w:numFmt w:val="lowerLetter"/>
      <w:lvlText w:val="%8."/>
      <w:lvlJc w:val="left"/>
      <w:pPr>
        <w:ind w:left="5760" w:hanging="360"/>
      </w:pPr>
    </w:lvl>
    <w:lvl w:ilvl="8" w:tplc="6E06601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0BA04FC">
      <w:start w:val="1"/>
      <w:numFmt w:val="bullet"/>
      <w:pStyle w:val="ListBullet"/>
      <w:lvlText w:val=""/>
      <w:lvlJc w:val="left"/>
      <w:pPr>
        <w:ind w:left="720" w:hanging="360"/>
      </w:pPr>
      <w:rPr>
        <w:rFonts w:ascii="Symbol" w:hAnsi="Symbol" w:hint="default"/>
      </w:rPr>
    </w:lvl>
    <w:lvl w:ilvl="1" w:tplc="BB08DCA8">
      <w:start w:val="1"/>
      <w:numFmt w:val="bullet"/>
      <w:pStyle w:val="ListBullet2"/>
      <w:lvlText w:val="o"/>
      <w:lvlJc w:val="left"/>
      <w:pPr>
        <w:ind w:left="1440" w:hanging="360"/>
      </w:pPr>
      <w:rPr>
        <w:rFonts w:ascii="Courier New" w:hAnsi="Courier New" w:cs="Courier New" w:hint="default"/>
      </w:rPr>
    </w:lvl>
    <w:lvl w:ilvl="2" w:tplc="B09280D4">
      <w:start w:val="1"/>
      <w:numFmt w:val="bullet"/>
      <w:lvlText w:val=""/>
      <w:lvlJc w:val="left"/>
      <w:pPr>
        <w:ind w:left="2160" w:hanging="360"/>
      </w:pPr>
      <w:rPr>
        <w:rFonts w:ascii="Wingdings" w:hAnsi="Wingdings" w:hint="default"/>
      </w:rPr>
    </w:lvl>
    <w:lvl w:ilvl="3" w:tplc="DBEEFC18">
      <w:start w:val="1"/>
      <w:numFmt w:val="bullet"/>
      <w:lvlText w:val=""/>
      <w:lvlJc w:val="left"/>
      <w:pPr>
        <w:ind w:left="2880" w:hanging="360"/>
      </w:pPr>
      <w:rPr>
        <w:rFonts w:ascii="Symbol" w:hAnsi="Symbol" w:hint="default"/>
      </w:rPr>
    </w:lvl>
    <w:lvl w:ilvl="4" w:tplc="AACCCC34">
      <w:start w:val="1"/>
      <w:numFmt w:val="bullet"/>
      <w:lvlText w:val="o"/>
      <w:lvlJc w:val="left"/>
      <w:pPr>
        <w:ind w:left="3600" w:hanging="360"/>
      </w:pPr>
      <w:rPr>
        <w:rFonts w:ascii="Courier New" w:hAnsi="Courier New" w:cs="Courier New" w:hint="default"/>
      </w:rPr>
    </w:lvl>
    <w:lvl w:ilvl="5" w:tplc="5F50FA52">
      <w:start w:val="1"/>
      <w:numFmt w:val="bullet"/>
      <w:pStyle w:val="ListBullet3"/>
      <w:lvlText w:val=""/>
      <w:lvlJc w:val="left"/>
      <w:pPr>
        <w:ind w:left="4320" w:hanging="360"/>
      </w:pPr>
      <w:rPr>
        <w:rFonts w:ascii="Wingdings" w:hAnsi="Wingdings" w:hint="default"/>
      </w:rPr>
    </w:lvl>
    <w:lvl w:ilvl="6" w:tplc="9D183E76">
      <w:start w:val="1"/>
      <w:numFmt w:val="bullet"/>
      <w:lvlText w:val=""/>
      <w:lvlJc w:val="left"/>
      <w:pPr>
        <w:ind w:left="5040" w:hanging="360"/>
      </w:pPr>
      <w:rPr>
        <w:rFonts w:ascii="Symbol" w:hAnsi="Symbol" w:hint="default"/>
      </w:rPr>
    </w:lvl>
    <w:lvl w:ilvl="7" w:tplc="9136511A">
      <w:start w:val="1"/>
      <w:numFmt w:val="bullet"/>
      <w:lvlText w:val="o"/>
      <w:lvlJc w:val="left"/>
      <w:pPr>
        <w:ind w:left="5760" w:hanging="360"/>
      </w:pPr>
      <w:rPr>
        <w:rFonts w:ascii="Courier New" w:hAnsi="Courier New" w:cs="Courier New" w:hint="default"/>
      </w:rPr>
    </w:lvl>
    <w:lvl w:ilvl="8" w:tplc="D8E6A9F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BF01900">
      <w:start w:val="1"/>
      <w:numFmt w:val="bullet"/>
      <w:lvlText w:val=""/>
      <w:lvlJc w:val="left"/>
      <w:pPr>
        <w:ind w:left="360" w:hanging="360"/>
      </w:pPr>
      <w:rPr>
        <w:rFonts w:ascii="Symbol" w:hAnsi="Symbol" w:hint="default"/>
      </w:rPr>
    </w:lvl>
    <w:lvl w:ilvl="1" w:tplc="91001DBE" w:tentative="1">
      <w:start w:val="1"/>
      <w:numFmt w:val="bullet"/>
      <w:lvlText w:val="o"/>
      <w:lvlJc w:val="left"/>
      <w:pPr>
        <w:ind w:left="1080" w:hanging="360"/>
      </w:pPr>
      <w:rPr>
        <w:rFonts w:ascii="Courier New" w:hAnsi="Courier New" w:cs="Courier New" w:hint="default"/>
      </w:rPr>
    </w:lvl>
    <w:lvl w:ilvl="2" w:tplc="502E6E00" w:tentative="1">
      <w:start w:val="1"/>
      <w:numFmt w:val="bullet"/>
      <w:lvlText w:val=""/>
      <w:lvlJc w:val="left"/>
      <w:pPr>
        <w:ind w:left="1800" w:hanging="360"/>
      </w:pPr>
      <w:rPr>
        <w:rFonts w:ascii="Wingdings" w:hAnsi="Wingdings" w:hint="default"/>
      </w:rPr>
    </w:lvl>
    <w:lvl w:ilvl="3" w:tplc="79B818A0" w:tentative="1">
      <w:start w:val="1"/>
      <w:numFmt w:val="bullet"/>
      <w:lvlText w:val=""/>
      <w:lvlJc w:val="left"/>
      <w:pPr>
        <w:ind w:left="2520" w:hanging="360"/>
      </w:pPr>
      <w:rPr>
        <w:rFonts w:ascii="Symbol" w:hAnsi="Symbol" w:hint="default"/>
      </w:rPr>
    </w:lvl>
    <w:lvl w:ilvl="4" w:tplc="2654AAF8" w:tentative="1">
      <w:start w:val="1"/>
      <w:numFmt w:val="bullet"/>
      <w:lvlText w:val="o"/>
      <w:lvlJc w:val="left"/>
      <w:pPr>
        <w:ind w:left="3240" w:hanging="360"/>
      </w:pPr>
      <w:rPr>
        <w:rFonts w:ascii="Courier New" w:hAnsi="Courier New" w:cs="Courier New" w:hint="default"/>
      </w:rPr>
    </w:lvl>
    <w:lvl w:ilvl="5" w:tplc="7360921A" w:tentative="1">
      <w:start w:val="1"/>
      <w:numFmt w:val="bullet"/>
      <w:lvlText w:val=""/>
      <w:lvlJc w:val="left"/>
      <w:pPr>
        <w:ind w:left="3960" w:hanging="360"/>
      </w:pPr>
      <w:rPr>
        <w:rFonts w:ascii="Wingdings" w:hAnsi="Wingdings" w:hint="default"/>
      </w:rPr>
    </w:lvl>
    <w:lvl w:ilvl="6" w:tplc="7F24F6AA" w:tentative="1">
      <w:start w:val="1"/>
      <w:numFmt w:val="bullet"/>
      <w:lvlText w:val=""/>
      <w:lvlJc w:val="left"/>
      <w:pPr>
        <w:ind w:left="4680" w:hanging="360"/>
      </w:pPr>
      <w:rPr>
        <w:rFonts w:ascii="Symbol" w:hAnsi="Symbol" w:hint="default"/>
      </w:rPr>
    </w:lvl>
    <w:lvl w:ilvl="7" w:tplc="9DEAB3EC" w:tentative="1">
      <w:start w:val="1"/>
      <w:numFmt w:val="bullet"/>
      <w:lvlText w:val="o"/>
      <w:lvlJc w:val="left"/>
      <w:pPr>
        <w:ind w:left="5400" w:hanging="360"/>
      </w:pPr>
      <w:rPr>
        <w:rFonts w:ascii="Courier New" w:hAnsi="Courier New" w:cs="Courier New" w:hint="default"/>
      </w:rPr>
    </w:lvl>
    <w:lvl w:ilvl="8" w:tplc="D39CB2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944D8FE">
      <w:start w:val="1"/>
      <w:numFmt w:val="lowerRoman"/>
      <w:lvlText w:val="(%1)"/>
      <w:lvlJc w:val="left"/>
      <w:pPr>
        <w:ind w:left="1080" w:hanging="720"/>
      </w:pPr>
      <w:rPr>
        <w:rFonts w:hint="default"/>
      </w:rPr>
    </w:lvl>
    <w:lvl w:ilvl="1" w:tplc="1F10219A" w:tentative="1">
      <w:start w:val="1"/>
      <w:numFmt w:val="lowerLetter"/>
      <w:lvlText w:val="%2."/>
      <w:lvlJc w:val="left"/>
      <w:pPr>
        <w:ind w:left="1440" w:hanging="360"/>
      </w:pPr>
    </w:lvl>
    <w:lvl w:ilvl="2" w:tplc="72BE6870" w:tentative="1">
      <w:start w:val="1"/>
      <w:numFmt w:val="lowerRoman"/>
      <w:lvlText w:val="%3."/>
      <w:lvlJc w:val="right"/>
      <w:pPr>
        <w:ind w:left="2160" w:hanging="180"/>
      </w:pPr>
    </w:lvl>
    <w:lvl w:ilvl="3" w:tplc="EA36D6D8" w:tentative="1">
      <w:start w:val="1"/>
      <w:numFmt w:val="decimal"/>
      <w:lvlText w:val="%4."/>
      <w:lvlJc w:val="left"/>
      <w:pPr>
        <w:ind w:left="2880" w:hanging="360"/>
      </w:pPr>
    </w:lvl>
    <w:lvl w:ilvl="4" w:tplc="DB865D86" w:tentative="1">
      <w:start w:val="1"/>
      <w:numFmt w:val="lowerLetter"/>
      <w:lvlText w:val="%5."/>
      <w:lvlJc w:val="left"/>
      <w:pPr>
        <w:ind w:left="3600" w:hanging="360"/>
      </w:pPr>
    </w:lvl>
    <w:lvl w:ilvl="5" w:tplc="366E6CCE" w:tentative="1">
      <w:start w:val="1"/>
      <w:numFmt w:val="lowerRoman"/>
      <w:lvlText w:val="%6."/>
      <w:lvlJc w:val="right"/>
      <w:pPr>
        <w:ind w:left="4320" w:hanging="180"/>
      </w:pPr>
    </w:lvl>
    <w:lvl w:ilvl="6" w:tplc="84E0EC02" w:tentative="1">
      <w:start w:val="1"/>
      <w:numFmt w:val="decimal"/>
      <w:lvlText w:val="%7."/>
      <w:lvlJc w:val="left"/>
      <w:pPr>
        <w:ind w:left="5040" w:hanging="360"/>
      </w:pPr>
    </w:lvl>
    <w:lvl w:ilvl="7" w:tplc="A6B62B7E" w:tentative="1">
      <w:start w:val="1"/>
      <w:numFmt w:val="lowerLetter"/>
      <w:lvlText w:val="%8."/>
      <w:lvlJc w:val="left"/>
      <w:pPr>
        <w:ind w:left="5760" w:hanging="360"/>
      </w:pPr>
    </w:lvl>
    <w:lvl w:ilvl="8" w:tplc="F93E55A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DA0C6E0">
      <w:start w:val="1"/>
      <w:numFmt w:val="lowerRoman"/>
      <w:lvlText w:val="(%1)"/>
      <w:lvlJc w:val="left"/>
      <w:pPr>
        <w:ind w:left="1080" w:hanging="720"/>
      </w:pPr>
      <w:rPr>
        <w:rFonts w:hint="default"/>
      </w:rPr>
    </w:lvl>
    <w:lvl w:ilvl="1" w:tplc="F8B85F5C" w:tentative="1">
      <w:start w:val="1"/>
      <w:numFmt w:val="lowerLetter"/>
      <w:lvlText w:val="%2."/>
      <w:lvlJc w:val="left"/>
      <w:pPr>
        <w:ind w:left="1440" w:hanging="360"/>
      </w:pPr>
    </w:lvl>
    <w:lvl w:ilvl="2" w:tplc="C5D4E3D6" w:tentative="1">
      <w:start w:val="1"/>
      <w:numFmt w:val="lowerRoman"/>
      <w:lvlText w:val="%3."/>
      <w:lvlJc w:val="right"/>
      <w:pPr>
        <w:ind w:left="2160" w:hanging="180"/>
      </w:pPr>
    </w:lvl>
    <w:lvl w:ilvl="3" w:tplc="407C25B2" w:tentative="1">
      <w:start w:val="1"/>
      <w:numFmt w:val="decimal"/>
      <w:lvlText w:val="%4."/>
      <w:lvlJc w:val="left"/>
      <w:pPr>
        <w:ind w:left="2880" w:hanging="360"/>
      </w:pPr>
    </w:lvl>
    <w:lvl w:ilvl="4" w:tplc="A81E329E" w:tentative="1">
      <w:start w:val="1"/>
      <w:numFmt w:val="lowerLetter"/>
      <w:lvlText w:val="%5."/>
      <w:lvlJc w:val="left"/>
      <w:pPr>
        <w:ind w:left="3600" w:hanging="360"/>
      </w:pPr>
    </w:lvl>
    <w:lvl w:ilvl="5" w:tplc="489C05A2" w:tentative="1">
      <w:start w:val="1"/>
      <w:numFmt w:val="lowerRoman"/>
      <w:lvlText w:val="%6."/>
      <w:lvlJc w:val="right"/>
      <w:pPr>
        <w:ind w:left="4320" w:hanging="180"/>
      </w:pPr>
    </w:lvl>
    <w:lvl w:ilvl="6" w:tplc="6226B250" w:tentative="1">
      <w:start w:val="1"/>
      <w:numFmt w:val="decimal"/>
      <w:lvlText w:val="%7."/>
      <w:lvlJc w:val="left"/>
      <w:pPr>
        <w:ind w:left="5040" w:hanging="360"/>
      </w:pPr>
    </w:lvl>
    <w:lvl w:ilvl="7" w:tplc="12F21558" w:tentative="1">
      <w:start w:val="1"/>
      <w:numFmt w:val="lowerLetter"/>
      <w:lvlText w:val="%8."/>
      <w:lvlJc w:val="left"/>
      <w:pPr>
        <w:ind w:left="5760" w:hanging="360"/>
      </w:pPr>
    </w:lvl>
    <w:lvl w:ilvl="8" w:tplc="3E6650C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F32EF28">
      <w:start w:val="1"/>
      <w:numFmt w:val="lowerRoman"/>
      <w:lvlText w:val="(%1)"/>
      <w:lvlJc w:val="left"/>
      <w:pPr>
        <w:ind w:left="1080" w:hanging="720"/>
      </w:pPr>
      <w:rPr>
        <w:rFonts w:hint="default"/>
        <w:b w:val="0"/>
      </w:rPr>
    </w:lvl>
    <w:lvl w:ilvl="1" w:tplc="8BA24B50" w:tentative="1">
      <w:start w:val="1"/>
      <w:numFmt w:val="lowerLetter"/>
      <w:lvlText w:val="%2."/>
      <w:lvlJc w:val="left"/>
      <w:pPr>
        <w:ind w:left="1440" w:hanging="360"/>
      </w:pPr>
    </w:lvl>
    <w:lvl w:ilvl="2" w:tplc="C1A8FFCA" w:tentative="1">
      <w:start w:val="1"/>
      <w:numFmt w:val="lowerRoman"/>
      <w:lvlText w:val="%3."/>
      <w:lvlJc w:val="right"/>
      <w:pPr>
        <w:ind w:left="2160" w:hanging="180"/>
      </w:pPr>
    </w:lvl>
    <w:lvl w:ilvl="3" w:tplc="AD7601B6" w:tentative="1">
      <w:start w:val="1"/>
      <w:numFmt w:val="decimal"/>
      <w:lvlText w:val="%4."/>
      <w:lvlJc w:val="left"/>
      <w:pPr>
        <w:ind w:left="2880" w:hanging="360"/>
      </w:pPr>
    </w:lvl>
    <w:lvl w:ilvl="4" w:tplc="0164BDBE" w:tentative="1">
      <w:start w:val="1"/>
      <w:numFmt w:val="lowerLetter"/>
      <w:lvlText w:val="%5."/>
      <w:lvlJc w:val="left"/>
      <w:pPr>
        <w:ind w:left="3600" w:hanging="360"/>
      </w:pPr>
    </w:lvl>
    <w:lvl w:ilvl="5" w:tplc="AEAA2038" w:tentative="1">
      <w:start w:val="1"/>
      <w:numFmt w:val="lowerRoman"/>
      <w:lvlText w:val="%6."/>
      <w:lvlJc w:val="right"/>
      <w:pPr>
        <w:ind w:left="4320" w:hanging="180"/>
      </w:pPr>
    </w:lvl>
    <w:lvl w:ilvl="6" w:tplc="8AD0CFFC" w:tentative="1">
      <w:start w:val="1"/>
      <w:numFmt w:val="decimal"/>
      <w:lvlText w:val="%7."/>
      <w:lvlJc w:val="left"/>
      <w:pPr>
        <w:ind w:left="5040" w:hanging="360"/>
      </w:pPr>
    </w:lvl>
    <w:lvl w:ilvl="7" w:tplc="7FAA0296" w:tentative="1">
      <w:start w:val="1"/>
      <w:numFmt w:val="lowerLetter"/>
      <w:lvlText w:val="%8."/>
      <w:lvlJc w:val="left"/>
      <w:pPr>
        <w:ind w:left="5760" w:hanging="360"/>
      </w:pPr>
    </w:lvl>
    <w:lvl w:ilvl="8" w:tplc="8670E6C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55A4D8C">
      <w:start w:val="1"/>
      <w:numFmt w:val="lowerRoman"/>
      <w:lvlText w:val="(%1)"/>
      <w:lvlJc w:val="left"/>
      <w:pPr>
        <w:ind w:left="1080" w:hanging="720"/>
      </w:pPr>
      <w:rPr>
        <w:rFonts w:hint="default"/>
        <w:b w:val="0"/>
      </w:rPr>
    </w:lvl>
    <w:lvl w:ilvl="1" w:tplc="5B8C8EDA" w:tentative="1">
      <w:start w:val="1"/>
      <w:numFmt w:val="lowerLetter"/>
      <w:lvlText w:val="%2."/>
      <w:lvlJc w:val="left"/>
      <w:pPr>
        <w:ind w:left="1440" w:hanging="360"/>
      </w:pPr>
    </w:lvl>
    <w:lvl w:ilvl="2" w:tplc="B644D8D8" w:tentative="1">
      <w:start w:val="1"/>
      <w:numFmt w:val="lowerRoman"/>
      <w:lvlText w:val="%3."/>
      <w:lvlJc w:val="right"/>
      <w:pPr>
        <w:ind w:left="2160" w:hanging="180"/>
      </w:pPr>
    </w:lvl>
    <w:lvl w:ilvl="3" w:tplc="9894D028" w:tentative="1">
      <w:start w:val="1"/>
      <w:numFmt w:val="decimal"/>
      <w:lvlText w:val="%4."/>
      <w:lvlJc w:val="left"/>
      <w:pPr>
        <w:ind w:left="2880" w:hanging="360"/>
      </w:pPr>
    </w:lvl>
    <w:lvl w:ilvl="4" w:tplc="247C21E2" w:tentative="1">
      <w:start w:val="1"/>
      <w:numFmt w:val="lowerLetter"/>
      <w:lvlText w:val="%5."/>
      <w:lvlJc w:val="left"/>
      <w:pPr>
        <w:ind w:left="3600" w:hanging="360"/>
      </w:pPr>
    </w:lvl>
    <w:lvl w:ilvl="5" w:tplc="5DEC9162" w:tentative="1">
      <w:start w:val="1"/>
      <w:numFmt w:val="lowerRoman"/>
      <w:lvlText w:val="%6."/>
      <w:lvlJc w:val="right"/>
      <w:pPr>
        <w:ind w:left="4320" w:hanging="180"/>
      </w:pPr>
    </w:lvl>
    <w:lvl w:ilvl="6" w:tplc="E1D8DABA" w:tentative="1">
      <w:start w:val="1"/>
      <w:numFmt w:val="decimal"/>
      <w:lvlText w:val="%7."/>
      <w:lvlJc w:val="left"/>
      <w:pPr>
        <w:ind w:left="5040" w:hanging="360"/>
      </w:pPr>
    </w:lvl>
    <w:lvl w:ilvl="7" w:tplc="D346D906" w:tentative="1">
      <w:start w:val="1"/>
      <w:numFmt w:val="lowerLetter"/>
      <w:lvlText w:val="%8."/>
      <w:lvlJc w:val="left"/>
      <w:pPr>
        <w:ind w:left="5760" w:hanging="360"/>
      </w:pPr>
    </w:lvl>
    <w:lvl w:ilvl="8" w:tplc="4DE6DB8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42E864E">
      <w:start w:val="1"/>
      <w:numFmt w:val="decimal"/>
      <w:lvlText w:val="%1."/>
      <w:lvlJc w:val="left"/>
      <w:pPr>
        <w:ind w:left="360" w:hanging="360"/>
      </w:pPr>
      <w:rPr>
        <w:rFonts w:hint="default"/>
      </w:rPr>
    </w:lvl>
    <w:lvl w:ilvl="1" w:tplc="F2A89892" w:tentative="1">
      <w:start w:val="1"/>
      <w:numFmt w:val="lowerLetter"/>
      <w:lvlText w:val="%2."/>
      <w:lvlJc w:val="left"/>
      <w:pPr>
        <w:ind w:left="1080" w:hanging="360"/>
      </w:pPr>
    </w:lvl>
    <w:lvl w:ilvl="2" w:tplc="8B888CF0" w:tentative="1">
      <w:start w:val="1"/>
      <w:numFmt w:val="lowerRoman"/>
      <w:lvlText w:val="%3."/>
      <w:lvlJc w:val="right"/>
      <w:pPr>
        <w:ind w:left="1800" w:hanging="180"/>
      </w:pPr>
    </w:lvl>
    <w:lvl w:ilvl="3" w:tplc="56602E7C" w:tentative="1">
      <w:start w:val="1"/>
      <w:numFmt w:val="decimal"/>
      <w:lvlText w:val="%4."/>
      <w:lvlJc w:val="left"/>
      <w:pPr>
        <w:ind w:left="2520" w:hanging="360"/>
      </w:pPr>
    </w:lvl>
    <w:lvl w:ilvl="4" w:tplc="CDBE92DA" w:tentative="1">
      <w:start w:val="1"/>
      <w:numFmt w:val="lowerLetter"/>
      <w:lvlText w:val="%5."/>
      <w:lvlJc w:val="left"/>
      <w:pPr>
        <w:ind w:left="3240" w:hanging="360"/>
      </w:pPr>
    </w:lvl>
    <w:lvl w:ilvl="5" w:tplc="3C24BB58" w:tentative="1">
      <w:start w:val="1"/>
      <w:numFmt w:val="lowerRoman"/>
      <w:lvlText w:val="%6."/>
      <w:lvlJc w:val="right"/>
      <w:pPr>
        <w:ind w:left="3960" w:hanging="180"/>
      </w:pPr>
    </w:lvl>
    <w:lvl w:ilvl="6" w:tplc="BE2AD23E" w:tentative="1">
      <w:start w:val="1"/>
      <w:numFmt w:val="decimal"/>
      <w:lvlText w:val="%7."/>
      <w:lvlJc w:val="left"/>
      <w:pPr>
        <w:ind w:left="4680" w:hanging="360"/>
      </w:pPr>
    </w:lvl>
    <w:lvl w:ilvl="7" w:tplc="0B04D814" w:tentative="1">
      <w:start w:val="1"/>
      <w:numFmt w:val="lowerLetter"/>
      <w:lvlText w:val="%8."/>
      <w:lvlJc w:val="left"/>
      <w:pPr>
        <w:ind w:left="5400" w:hanging="360"/>
      </w:pPr>
    </w:lvl>
    <w:lvl w:ilvl="8" w:tplc="2012A8C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DC65B50">
      <w:start w:val="1"/>
      <w:numFmt w:val="lowerRoman"/>
      <w:lvlText w:val="(%1)"/>
      <w:lvlJc w:val="left"/>
      <w:pPr>
        <w:ind w:left="1080" w:hanging="720"/>
      </w:pPr>
      <w:rPr>
        <w:rFonts w:hint="default"/>
      </w:rPr>
    </w:lvl>
    <w:lvl w:ilvl="1" w:tplc="80FE0A68" w:tentative="1">
      <w:start w:val="1"/>
      <w:numFmt w:val="lowerLetter"/>
      <w:lvlText w:val="%2."/>
      <w:lvlJc w:val="left"/>
      <w:pPr>
        <w:ind w:left="1440" w:hanging="360"/>
      </w:pPr>
    </w:lvl>
    <w:lvl w:ilvl="2" w:tplc="A7A63BDA" w:tentative="1">
      <w:start w:val="1"/>
      <w:numFmt w:val="lowerRoman"/>
      <w:lvlText w:val="%3."/>
      <w:lvlJc w:val="right"/>
      <w:pPr>
        <w:ind w:left="2160" w:hanging="180"/>
      </w:pPr>
    </w:lvl>
    <w:lvl w:ilvl="3" w:tplc="87D69332" w:tentative="1">
      <w:start w:val="1"/>
      <w:numFmt w:val="decimal"/>
      <w:lvlText w:val="%4."/>
      <w:lvlJc w:val="left"/>
      <w:pPr>
        <w:ind w:left="2880" w:hanging="360"/>
      </w:pPr>
    </w:lvl>
    <w:lvl w:ilvl="4" w:tplc="50289CD2" w:tentative="1">
      <w:start w:val="1"/>
      <w:numFmt w:val="lowerLetter"/>
      <w:lvlText w:val="%5."/>
      <w:lvlJc w:val="left"/>
      <w:pPr>
        <w:ind w:left="3600" w:hanging="360"/>
      </w:pPr>
    </w:lvl>
    <w:lvl w:ilvl="5" w:tplc="A84E5414" w:tentative="1">
      <w:start w:val="1"/>
      <w:numFmt w:val="lowerRoman"/>
      <w:lvlText w:val="%6."/>
      <w:lvlJc w:val="right"/>
      <w:pPr>
        <w:ind w:left="4320" w:hanging="180"/>
      </w:pPr>
    </w:lvl>
    <w:lvl w:ilvl="6" w:tplc="0DC23C4A" w:tentative="1">
      <w:start w:val="1"/>
      <w:numFmt w:val="decimal"/>
      <w:lvlText w:val="%7."/>
      <w:lvlJc w:val="left"/>
      <w:pPr>
        <w:ind w:left="5040" w:hanging="360"/>
      </w:pPr>
    </w:lvl>
    <w:lvl w:ilvl="7" w:tplc="6310E6A6" w:tentative="1">
      <w:start w:val="1"/>
      <w:numFmt w:val="lowerLetter"/>
      <w:lvlText w:val="%8."/>
      <w:lvlJc w:val="left"/>
      <w:pPr>
        <w:ind w:left="5760" w:hanging="360"/>
      </w:pPr>
    </w:lvl>
    <w:lvl w:ilvl="8" w:tplc="14EABA3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5E65A50">
      <w:start w:val="1"/>
      <w:numFmt w:val="decimal"/>
      <w:lvlText w:val="%1."/>
      <w:lvlJc w:val="left"/>
      <w:pPr>
        <w:ind w:left="360" w:hanging="360"/>
      </w:pPr>
    </w:lvl>
    <w:lvl w:ilvl="1" w:tplc="2A149F94" w:tentative="1">
      <w:start w:val="1"/>
      <w:numFmt w:val="lowerLetter"/>
      <w:lvlText w:val="%2."/>
      <w:lvlJc w:val="left"/>
      <w:pPr>
        <w:ind w:left="1080" w:hanging="360"/>
      </w:pPr>
    </w:lvl>
    <w:lvl w:ilvl="2" w:tplc="83329522" w:tentative="1">
      <w:start w:val="1"/>
      <w:numFmt w:val="lowerRoman"/>
      <w:lvlText w:val="%3."/>
      <w:lvlJc w:val="right"/>
      <w:pPr>
        <w:ind w:left="1800" w:hanging="180"/>
      </w:pPr>
    </w:lvl>
    <w:lvl w:ilvl="3" w:tplc="D9F67306" w:tentative="1">
      <w:start w:val="1"/>
      <w:numFmt w:val="decimal"/>
      <w:lvlText w:val="%4."/>
      <w:lvlJc w:val="left"/>
      <w:pPr>
        <w:ind w:left="2520" w:hanging="360"/>
      </w:pPr>
    </w:lvl>
    <w:lvl w:ilvl="4" w:tplc="302209D6" w:tentative="1">
      <w:start w:val="1"/>
      <w:numFmt w:val="lowerLetter"/>
      <w:lvlText w:val="%5."/>
      <w:lvlJc w:val="left"/>
      <w:pPr>
        <w:ind w:left="3240" w:hanging="360"/>
      </w:pPr>
    </w:lvl>
    <w:lvl w:ilvl="5" w:tplc="CA4C59CE" w:tentative="1">
      <w:start w:val="1"/>
      <w:numFmt w:val="lowerRoman"/>
      <w:lvlText w:val="%6."/>
      <w:lvlJc w:val="right"/>
      <w:pPr>
        <w:ind w:left="3960" w:hanging="180"/>
      </w:pPr>
    </w:lvl>
    <w:lvl w:ilvl="6" w:tplc="BBCAA4B4" w:tentative="1">
      <w:start w:val="1"/>
      <w:numFmt w:val="decimal"/>
      <w:lvlText w:val="%7."/>
      <w:lvlJc w:val="left"/>
      <w:pPr>
        <w:ind w:left="4680" w:hanging="360"/>
      </w:pPr>
    </w:lvl>
    <w:lvl w:ilvl="7" w:tplc="1410F78E" w:tentative="1">
      <w:start w:val="1"/>
      <w:numFmt w:val="lowerLetter"/>
      <w:lvlText w:val="%8."/>
      <w:lvlJc w:val="left"/>
      <w:pPr>
        <w:ind w:left="5400" w:hanging="360"/>
      </w:pPr>
    </w:lvl>
    <w:lvl w:ilvl="8" w:tplc="B6987E9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CE249AA">
      <w:start w:val="1"/>
      <w:numFmt w:val="lowerRoman"/>
      <w:lvlText w:val="(%1)"/>
      <w:lvlJc w:val="left"/>
      <w:pPr>
        <w:ind w:left="1080" w:hanging="720"/>
      </w:pPr>
      <w:rPr>
        <w:rFonts w:hint="default"/>
        <w:b w:val="0"/>
      </w:rPr>
    </w:lvl>
    <w:lvl w:ilvl="1" w:tplc="86D04818" w:tentative="1">
      <w:start w:val="1"/>
      <w:numFmt w:val="lowerLetter"/>
      <w:lvlText w:val="%2."/>
      <w:lvlJc w:val="left"/>
      <w:pPr>
        <w:ind w:left="1440" w:hanging="360"/>
      </w:pPr>
    </w:lvl>
    <w:lvl w:ilvl="2" w:tplc="28E2AF30" w:tentative="1">
      <w:start w:val="1"/>
      <w:numFmt w:val="lowerRoman"/>
      <w:lvlText w:val="%3."/>
      <w:lvlJc w:val="right"/>
      <w:pPr>
        <w:ind w:left="2160" w:hanging="180"/>
      </w:pPr>
    </w:lvl>
    <w:lvl w:ilvl="3" w:tplc="34AC07D4" w:tentative="1">
      <w:start w:val="1"/>
      <w:numFmt w:val="decimal"/>
      <w:lvlText w:val="%4."/>
      <w:lvlJc w:val="left"/>
      <w:pPr>
        <w:ind w:left="2880" w:hanging="360"/>
      </w:pPr>
    </w:lvl>
    <w:lvl w:ilvl="4" w:tplc="8DB4ACF8" w:tentative="1">
      <w:start w:val="1"/>
      <w:numFmt w:val="lowerLetter"/>
      <w:lvlText w:val="%5."/>
      <w:lvlJc w:val="left"/>
      <w:pPr>
        <w:ind w:left="3600" w:hanging="360"/>
      </w:pPr>
    </w:lvl>
    <w:lvl w:ilvl="5" w:tplc="4622F66C" w:tentative="1">
      <w:start w:val="1"/>
      <w:numFmt w:val="lowerRoman"/>
      <w:lvlText w:val="%6."/>
      <w:lvlJc w:val="right"/>
      <w:pPr>
        <w:ind w:left="4320" w:hanging="180"/>
      </w:pPr>
    </w:lvl>
    <w:lvl w:ilvl="6" w:tplc="4E5CB382" w:tentative="1">
      <w:start w:val="1"/>
      <w:numFmt w:val="decimal"/>
      <w:lvlText w:val="%7."/>
      <w:lvlJc w:val="left"/>
      <w:pPr>
        <w:ind w:left="5040" w:hanging="360"/>
      </w:pPr>
    </w:lvl>
    <w:lvl w:ilvl="7" w:tplc="117E4F1C" w:tentative="1">
      <w:start w:val="1"/>
      <w:numFmt w:val="lowerLetter"/>
      <w:lvlText w:val="%8."/>
      <w:lvlJc w:val="left"/>
      <w:pPr>
        <w:ind w:left="5760" w:hanging="360"/>
      </w:pPr>
    </w:lvl>
    <w:lvl w:ilvl="8" w:tplc="3F90E66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B4C9B04">
      <w:start w:val="1"/>
      <w:numFmt w:val="lowerRoman"/>
      <w:lvlText w:val="(%1)"/>
      <w:lvlJc w:val="left"/>
      <w:pPr>
        <w:ind w:left="1080" w:hanging="720"/>
      </w:pPr>
      <w:rPr>
        <w:rFonts w:hint="default"/>
      </w:rPr>
    </w:lvl>
    <w:lvl w:ilvl="1" w:tplc="54F00036" w:tentative="1">
      <w:start w:val="1"/>
      <w:numFmt w:val="lowerLetter"/>
      <w:lvlText w:val="%2."/>
      <w:lvlJc w:val="left"/>
      <w:pPr>
        <w:ind w:left="1440" w:hanging="360"/>
      </w:pPr>
    </w:lvl>
    <w:lvl w:ilvl="2" w:tplc="8BC8F78E" w:tentative="1">
      <w:start w:val="1"/>
      <w:numFmt w:val="lowerRoman"/>
      <w:lvlText w:val="%3."/>
      <w:lvlJc w:val="right"/>
      <w:pPr>
        <w:ind w:left="2160" w:hanging="180"/>
      </w:pPr>
    </w:lvl>
    <w:lvl w:ilvl="3" w:tplc="8702C01A" w:tentative="1">
      <w:start w:val="1"/>
      <w:numFmt w:val="decimal"/>
      <w:lvlText w:val="%4."/>
      <w:lvlJc w:val="left"/>
      <w:pPr>
        <w:ind w:left="2880" w:hanging="360"/>
      </w:pPr>
    </w:lvl>
    <w:lvl w:ilvl="4" w:tplc="4EF47BA0" w:tentative="1">
      <w:start w:val="1"/>
      <w:numFmt w:val="lowerLetter"/>
      <w:lvlText w:val="%5."/>
      <w:lvlJc w:val="left"/>
      <w:pPr>
        <w:ind w:left="3600" w:hanging="360"/>
      </w:pPr>
    </w:lvl>
    <w:lvl w:ilvl="5" w:tplc="14F8EC5C" w:tentative="1">
      <w:start w:val="1"/>
      <w:numFmt w:val="lowerRoman"/>
      <w:lvlText w:val="%6."/>
      <w:lvlJc w:val="right"/>
      <w:pPr>
        <w:ind w:left="4320" w:hanging="180"/>
      </w:pPr>
    </w:lvl>
    <w:lvl w:ilvl="6" w:tplc="1ADA9C24" w:tentative="1">
      <w:start w:val="1"/>
      <w:numFmt w:val="decimal"/>
      <w:lvlText w:val="%7."/>
      <w:lvlJc w:val="left"/>
      <w:pPr>
        <w:ind w:left="5040" w:hanging="360"/>
      </w:pPr>
    </w:lvl>
    <w:lvl w:ilvl="7" w:tplc="BAA00252" w:tentative="1">
      <w:start w:val="1"/>
      <w:numFmt w:val="lowerLetter"/>
      <w:lvlText w:val="%8."/>
      <w:lvlJc w:val="left"/>
      <w:pPr>
        <w:ind w:left="5760" w:hanging="360"/>
      </w:pPr>
    </w:lvl>
    <w:lvl w:ilvl="8" w:tplc="74706DF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B2D0E4">
      <w:start w:val="1"/>
      <w:numFmt w:val="lowerRoman"/>
      <w:lvlText w:val="(%1)"/>
      <w:lvlJc w:val="left"/>
      <w:pPr>
        <w:ind w:left="1080" w:hanging="720"/>
      </w:pPr>
      <w:rPr>
        <w:rFonts w:hint="default"/>
      </w:rPr>
    </w:lvl>
    <w:lvl w:ilvl="1" w:tplc="3F92401A" w:tentative="1">
      <w:start w:val="1"/>
      <w:numFmt w:val="lowerLetter"/>
      <w:lvlText w:val="%2."/>
      <w:lvlJc w:val="left"/>
      <w:pPr>
        <w:ind w:left="1440" w:hanging="360"/>
      </w:pPr>
    </w:lvl>
    <w:lvl w:ilvl="2" w:tplc="8EF4BFF4" w:tentative="1">
      <w:start w:val="1"/>
      <w:numFmt w:val="lowerRoman"/>
      <w:lvlText w:val="%3."/>
      <w:lvlJc w:val="right"/>
      <w:pPr>
        <w:ind w:left="2160" w:hanging="180"/>
      </w:pPr>
    </w:lvl>
    <w:lvl w:ilvl="3" w:tplc="A316202C" w:tentative="1">
      <w:start w:val="1"/>
      <w:numFmt w:val="decimal"/>
      <w:lvlText w:val="%4."/>
      <w:lvlJc w:val="left"/>
      <w:pPr>
        <w:ind w:left="2880" w:hanging="360"/>
      </w:pPr>
    </w:lvl>
    <w:lvl w:ilvl="4" w:tplc="786C5B2A" w:tentative="1">
      <w:start w:val="1"/>
      <w:numFmt w:val="lowerLetter"/>
      <w:lvlText w:val="%5."/>
      <w:lvlJc w:val="left"/>
      <w:pPr>
        <w:ind w:left="3600" w:hanging="360"/>
      </w:pPr>
    </w:lvl>
    <w:lvl w:ilvl="5" w:tplc="CAAE1C3E" w:tentative="1">
      <w:start w:val="1"/>
      <w:numFmt w:val="lowerRoman"/>
      <w:lvlText w:val="%6."/>
      <w:lvlJc w:val="right"/>
      <w:pPr>
        <w:ind w:left="4320" w:hanging="180"/>
      </w:pPr>
    </w:lvl>
    <w:lvl w:ilvl="6" w:tplc="FAAA05CE" w:tentative="1">
      <w:start w:val="1"/>
      <w:numFmt w:val="decimal"/>
      <w:lvlText w:val="%7."/>
      <w:lvlJc w:val="left"/>
      <w:pPr>
        <w:ind w:left="5040" w:hanging="360"/>
      </w:pPr>
    </w:lvl>
    <w:lvl w:ilvl="7" w:tplc="2D160578" w:tentative="1">
      <w:start w:val="1"/>
      <w:numFmt w:val="lowerLetter"/>
      <w:lvlText w:val="%8."/>
      <w:lvlJc w:val="left"/>
      <w:pPr>
        <w:ind w:left="5760" w:hanging="360"/>
      </w:pPr>
    </w:lvl>
    <w:lvl w:ilvl="8" w:tplc="50F65E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7242838">
      <w:start w:val="1"/>
      <w:numFmt w:val="lowerRoman"/>
      <w:lvlText w:val="(%1)"/>
      <w:lvlJc w:val="left"/>
      <w:pPr>
        <w:ind w:left="1004" w:hanging="720"/>
      </w:pPr>
      <w:rPr>
        <w:rFonts w:hint="default"/>
        <w:b w:val="0"/>
      </w:rPr>
    </w:lvl>
    <w:lvl w:ilvl="1" w:tplc="76AC2B18" w:tentative="1">
      <w:start w:val="1"/>
      <w:numFmt w:val="lowerLetter"/>
      <w:lvlText w:val="%2."/>
      <w:lvlJc w:val="left"/>
      <w:pPr>
        <w:ind w:left="1364" w:hanging="360"/>
      </w:pPr>
    </w:lvl>
    <w:lvl w:ilvl="2" w:tplc="B854E25E" w:tentative="1">
      <w:start w:val="1"/>
      <w:numFmt w:val="lowerRoman"/>
      <w:lvlText w:val="%3."/>
      <w:lvlJc w:val="right"/>
      <w:pPr>
        <w:ind w:left="2084" w:hanging="180"/>
      </w:pPr>
    </w:lvl>
    <w:lvl w:ilvl="3" w:tplc="C88C3000" w:tentative="1">
      <w:start w:val="1"/>
      <w:numFmt w:val="decimal"/>
      <w:lvlText w:val="%4."/>
      <w:lvlJc w:val="left"/>
      <w:pPr>
        <w:ind w:left="2804" w:hanging="360"/>
      </w:pPr>
    </w:lvl>
    <w:lvl w:ilvl="4" w:tplc="E408A8DA" w:tentative="1">
      <w:start w:val="1"/>
      <w:numFmt w:val="lowerLetter"/>
      <w:lvlText w:val="%5."/>
      <w:lvlJc w:val="left"/>
      <w:pPr>
        <w:ind w:left="3524" w:hanging="360"/>
      </w:pPr>
    </w:lvl>
    <w:lvl w:ilvl="5" w:tplc="50A08538" w:tentative="1">
      <w:start w:val="1"/>
      <w:numFmt w:val="lowerRoman"/>
      <w:lvlText w:val="%6."/>
      <w:lvlJc w:val="right"/>
      <w:pPr>
        <w:ind w:left="4244" w:hanging="180"/>
      </w:pPr>
    </w:lvl>
    <w:lvl w:ilvl="6" w:tplc="2892B9D8" w:tentative="1">
      <w:start w:val="1"/>
      <w:numFmt w:val="decimal"/>
      <w:lvlText w:val="%7."/>
      <w:lvlJc w:val="left"/>
      <w:pPr>
        <w:ind w:left="4964" w:hanging="360"/>
      </w:pPr>
    </w:lvl>
    <w:lvl w:ilvl="7" w:tplc="2F3213F6" w:tentative="1">
      <w:start w:val="1"/>
      <w:numFmt w:val="lowerLetter"/>
      <w:lvlText w:val="%8."/>
      <w:lvlJc w:val="left"/>
      <w:pPr>
        <w:ind w:left="5684" w:hanging="360"/>
      </w:pPr>
    </w:lvl>
    <w:lvl w:ilvl="8" w:tplc="186C546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536C820">
      <w:start w:val="1"/>
      <w:numFmt w:val="decimal"/>
      <w:lvlText w:val="%1."/>
      <w:lvlJc w:val="left"/>
      <w:pPr>
        <w:ind w:left="360" w:hanging="360"/>
      </w:pPr>
      <w:rPr>
        <w:rFonts w:hint="default"/>
      </w:rPr>
    </w:lvl>
    <w:lvl w:ilvl="1" w:tplc="253CB9EE" w:tentative="1">
      <w:start w:val="1"/>
      <w:numFmt w:val="lowerLetter"/>
      <w:lvlText w:val="%2."/>
      <w:lvlJc w:val="left"/>
      <w:pPr>
        <w:ind w:left="1080" w:hanging="360"/>
      </w:pPr>
    </w:lvl>
    <w:lvl w:ilvl="2" w:tplc="4F76DF62" w:tentative="1">
      <w:start w:val="1"/>
      <w:numFmt w:val="lowerRoman"/>
      <w:lvlText w:val="%3."/>
      <w:lvlJc w:val="right"/>
      <w:pPr>
        <w:ind w:left="1800" w:hanging="180"/>
      </w:pPr>
    </w:lvl>
    <w:lvl w:ilvl="3" w:tplc="4AE6CF60" w:tentative="1">
      <w:start w:val="1"/>
      <w:numFmt w:val="decimal"/>
      <w:lvlText w:val="%4."/>
      <w:lvlJc w:val="left"/>
      <w:pPr>
        <w:ind w:left="2520" w:hanging="360"/>
      </w:pPr>
    </w:lvl>
    <w:lvl w:ilvl="4" w:tplc="4088EC74" w:tentative="1">
      <w:start w:val="1"/>
      <w:numFmt w:val="lowerLetter"/>
      <w:lvlText w:val="%5."/>
      <w:lvlJc w:val="left"/>
      <w:pPr>
        <w:ind w:left="3240" w:hanging="360"/>
      </w:pPr>
    </w:lvl>
    <w:lvl w:ilvl="5" w:tplc="ABE2A61C" w:tentative="1">
      <w:start w:val="1"/>
      <w:numFmt w:val="lowerRoman"/>
      <w:lvlText w:val="%6."/>
      <w:lvlJc w:val="right"/>
      <w:pPr>
        <w:ind w:left="3960" w:hanging="180"/>
      </w:pPr>
    </w:lvl>
    <w:lvl w:ilvl="6" w:tplc="EB0253EE" w:tentative="1">
      <w:start w:val="1"/>
      <w:numFmt w:val="decimal"/>
      <w:lvlText w:val="%7."/>
      <w:lvlJc w:val="left"/>
      <w:pPr>
        <w:ind w:left="4680" w:hanging="360"/>
      </w:pPr>
    </w:lvl>
    <w:lvl w:ilvl="7" w:tplc="63D2FBC6" w:tentative="1">
      <w:start w:val="1"/>
      <w:numFmt w:val="lowerLetter"/>
      <w:lvlText w:val="%8."/>
      <w:lvlJc w:val="left"/>
      <w:pPr>
        <w:ind w:left="5400" w:hanging="360"/>
      </w:pPr>
    </w:lvl>
    <w:lvl w:ilvl="8" w:tplc="8EE8F61A" w:tentative="1">
      <w:start w:val="1"/>
      <w:numFmt w:val="lowerRoman"/>
      <w:lvlText w:val="%9."/>
      <w:lvlJc w:val="right"/>
      <w:pPr>
        <w:ind w:left="6120" w:hanging="180"/>
      </w:pPr>
    </w:lvl>
  </w:abstractNum>
  <w:abstractNum w:abstractNumId="33" w15:restartNumberingAfterBreak="0">
    <w:nsid w:val="76B417A7"/>
    <w:multiLevelType w:val="hybridMultilevel"/>
    <w:tmpl w:val="1CD8DC2E"/>
    <w:lvl w:ilvl="0" w:tplc="69149C54">
      <w:start w:val="1"/>
      <w:numFmt w:val="bullet"/>
      <w:lvlText w:val="·"/>
      <w:lvlJc w:val="left"/>
      <w:pPr>
        <w:ind w:left="720" w:hanging="360"/>
      </w:pPr>
      <w:rPr>
        <w:rFonts w:ascii="Symbol" w:hAnsi="Symbol" w:hint="default"/>
      </w:rPr>
    </w:lvl>
    <w:lvl w:ilvl="1" w:tplc="B6C41DA8">
      <w:start w:val="1"/>
      <w:numFmt w:val="bullet"/>
      <w:lvlText w:val="o"/>
      <w:lvlJc w:val="left"/>
      <w:pPr>
        <w:ind w:left="1440" w:hanging="360"/>
      </w:pPr>
      <w:rPr>
        <w:rFonts w:ascii="Courier New" w:hAnsi="Courier New" w:hint="default"/>
      </w:rPr>
    </w:lvl>
    <w:lvl w:ilvl="2" w:tplc="035AF912">
      <w:start w:val="1"/>
      <w:numFmt w:val="bullet"/>
      <w:lvlText w:val=""/>
      <w:lvlJc w:val="left"/>
      <w:pPr>
        <w:ind w:left="2160" w:hanging="360"/>
      </w:pPr>
      <w:rPr>
        <w:rFonts w:ascii="Wingdings" w:hAnsi="Wingdings" w:hint="default"/>
      </w:rPr>
    </w:lvl>
    <w:lvl w:ilvl="3" w:tplc="AB9ABE4E">
      <w:start w:val="1"/>
      <w:numFmt w:val="bullet"/>
      <w:lvlText w:val=""/>
      <w:lvlJc w:val="left"/>
      <w:pPr>
        <w:ind w:left="2880" w:hanging="360"/>
      </w:pPr>
      <w:rPr>
        <w:rFonts w:ascii="Symbol" w:hAnsi="Symbol" w:hint="default"/>
      </w:rPr>
    </w:lvl>
    <w:lvl w:ilvl="4" w:tplc="35880CCE">
      <w:start w:val="1"/>
      <w:numFmt w:val="bullet"/>
      <w:lvlText w:val="o"/>
      <w:lvlJc w:val="left"/>
      <w:pPr>
        <w:ind w:left="3600" w:hanging="360"/>
      </w:pPr>
      <w:rPr>
        <w:rFonts w:ascii="Courier New" w:hAnsi="Courier New" w:hint="default"/>
      </w:rPr>
    </w:lvl>
    <w:lvl w:ilvl="5" w:tplc="7C622E84">
      <w:start w:val="1"/>
      <w:numFmt w:val="bullet"/>
      <w:lvlText w:val=""/>
      <w:lvlJc w:val="left"/>
      <w:pPr>
        <w:ind w:left="4320" w:hanging="360"/>
      </w:pPr>
      <w:rPr>
        <w:rFonts w:ascii="Wingdings" w:hAnsi="Wingdings" w:hint="default"/>
      </w:rPr>
    </w:lvl>
    <w:lvl w:ilvl="6" w:tplc="DD385986">
      <w:start w:val="1"/>
      <w:numFmt w:val="bullet"/>
      <w:lvlText w:val=""/>
      <w:lvlJc w:val="left"/>
      <w:pPr>
        <w:ind w:left="5040" w:hanging="360"/>
      </w:pPr>
      <w:rPr>
        <w:rFonts w:ascii="Symbol" w:hAnsi="Symbol" w:hint="default"/>
      </w:rPr>
    </w:lvl>
    <w:lvl w:ilvl="7" w:tplc="04742B54">
      <w:start w:val="1"/>
      <w:numFmt w:val="bullet"/>
      <w:lvlText w:val="o"/>
      <w:lvlJc w:val="left"/>
      <w:pPr>
        <w:ind w:left="5760" w:hanging="360"/>
      </w:pPr>
      <w:rPr>
        <w:rFonts w:ascii="Courier New" w:hAnsi="Courier New" w:hint="default"/>
      </w:rPr>
    </w:lvl>
    <w:lvl w:ilvl="8" w:tplc="B7664A88">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EAAC5E1E">
      <w:start w:val="1"/>
      <w:numFmt w:val="lowerRoman"/>
      <w:lvlText w:val="(%1)"/>
      <w:lvlJc w:val="left"/>
      <w:pPr>
        <w:ind w:left="1080" w:hanging="720"/>
      </w:pPr>
      <w:rPr>
        <w:rFonts w:hint="default"/>
      </w:rPr>
    </w:lvl>
    <w:lvl w:ilvl="1" w:tplc="26FCD5B0" w:tentative="1">
      <w:start w:val="1"/>
      <w:numFmt w:val="lowerLetter"/>
      <w:lvlText w:val="%2."/>
      <w:lvlJc w:val="left"/>
      <w:pPr>
        <w:ind w:left="1440" w:hanging="360"/>
      </w:pPr>
    </w:lvl>
    <w:lvl w:ilvl="2" w:tplc="6B60D86A" w:tentative="1">
      <w:start w:val="1"/>
      <w:numFmt w:val="lowerRoman"/>
      <w:lvlText w:val="%3."/>
      <w:lvlJc w:val="right"/>
      <w:pPr>
        <w:ind w:left="2160" w:hanging="180"/>
      </w:pPr>
    </w:lvl>
    <w:lvl w:ilvl="3" w:tplc="0EFE8924" w:tentative="1">
      <w:start w:val="1"/>
      <w:numFmt w:val="decimal"/>
      <w:lvlText w:val="%4."/>
      <w:lvlJc w:val="left"/>
      <w:pPr>
        <w:ind w:left="2880" w:hanging="360"/>
      </w:pPr>
    </w:lvl>
    <w:lvl w:ilvl="4" w:tplc="C44C39AE" w:tentative="1">
      <w:start w:val="1"/>
      <w:numFmt w:val="lowerLetter"/>
      <w:lvlText w:val="%5."/>
      <w:lvlJc w:val="left"/>
      <w:pPr>
        <w:ind w:left="3600" w:hanging="360"/>
      </w:pPr>
    </w:lvl>
    <w:lvl w:ilvl="5" w:tplc="58C292E2" w:tentative="1">
      <w:start w:val="1"/>
      <w:numFmt w:val="lowerRoman"/>
      <w:lvlText w:val="%6."/>
      <w:lvlJc w:val="right"/>
      <w:pPr>
        <w:ind w:left="4320" w:hanging="180"/>
      </w:pPr>
    </w:lvl>
    <w:lvl w:ilvl="6" w:tplc="810E54BA" w:tentative="1">
      <w:start w:val="1"/>
      <w:numFmt w:val="decimal"/>
      <w:lvlText w:val="%7."/>
      <w:lvlJc w:val="left"/>
      <w:pPr>
        <w:ind w:left="5040" w:hanging="360"/>
      </w:pPr>
    </w:lvl>
    <w:lvl w:ilvl="7" w:tplc="D7962DD0" w:tentative="1">
      <w:start w:val="1"/>
      <w:numFmt w:val="lowerLetter"/>
      <w:lvlText w:val="%8."/>
      <w:lvlJc w:val="left"/>
      <w:pPr>
        <w:ind w:left="5760" w:hanging="360"/>
      </w:pPr>
    </w:lvl>
    <w:lvl w:ilvl="8" w:tplc="F562397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4489CCA">
      <w:start w:val="1"/>
      <w:numFmt w:val="decimal"/>
      <w:lvlText w:val="%1."/>
      <w:lvlJc w:val="left"/>
      <w:pPr>
        <w:ind w:left="360" w:hanging="360"/>
      </w:pPr>
      <w:rPr>
        <w:rFonts w:hint="default"/>
      </w:rPr>
    </w:lvl>
    <w:lvl w:ilvl="1" w:tplc="5B4A86B4" w:tentative="1">
      <w:start w:val="1"/>
      <w:numFmt w:val="lowerLetter"/>
      <w:lvlText w:val="%2."/>
      <w:lvlJc w:val="left"/>
      <w:pPr>
        <w:ind w:left="1080" w:hanging="360"/>
      </w:pPr>
    </w:lvl>
    <w:lvl w:ilvl="2" w:tplc="4CE07F76" w:tentative="1">
      <w:start w:val="1"/>
      <w:numFmt w:val="lowerRoman"/>
      <w:lvlText w:val="%3."/>
      <w:lvlJc w:val="right"/>
      <w:pPr>
        <w:ind w:left="1800" w:hanging="180"/>
      </w:pPr>
    </w:lvl>
    <w:lvl w:ilvl="3" w:tplc="5BD20724" w:tentative="1">
      <w:start w:val="1"/>
      <w:numFmt w:val="decimal"/>
      <w:lvlText w:val="%4."/>
      <w:lvlJc w:val="left"/>
      <w:pPr>
        <w:ind w:left="2520" w:hanging="360"/>
      </w:pPr>
    </w:lvl>
    <w:lvl w:ilvl="4" w:tplc="3724AFEA" w:tentative="1">
      <w:start w:val="1"/>
      <w:numFmt w:val="lowerLetter"/>
      <w:lvlText w:val="%5."/>
      <w:lvlJc w:val="left"/>
      <w:pPr>
        <w:ind w:left="3240" w:hanging="360"/>
      </w:pPr>
    </w:lvl>
    <w:lvl w:ilvl="5" w:tplc="2898B89E" w:tentative="1">
      <w:start w:val="1"/>
      <w:numFmt w:val="lowerRoman"/>
      <w:lvlText w:val="%6."/>
      <w:lvlJc w:val="right"/>
      <w:pPr>
        <w:ind w:left="3960" w:hanging="180"/>
      </w:pPr>
    </w:lvl>
    <w:lvl w:ilvl="6" w:tplc="0710290C" w:tentative="1">
      <w:start w:val="1"/>
      <w:numFmt w:val="decimal"/>
      <w:lvlText w:val="%7."/>
      <w:lvlJc w:val="left"/>
      <w:pPr>
        <w:ind w:left="4680" w:hanging="360"/>
      </w:pPr>
    </w:lvl>
    <w:lvl w:ilvl="7" w:tplc="0352C044" w:tentative="1">
      <w:start w:val="1"/>
      <w:numFmt w:val="lowerLetter"/>
      <w:lvlText w:val="%8."/>
      <w:lvlJc w:val="left"/>
      <w:pPr>
        <w:ind w:left="5400" w:hanging="360"/>
      </w:pPr>
    </w:lvl>
    <w:lvl w:ilvl="8" w:tplc="7F9E65E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EC29EBE">
      <w:start w:val="1"/>
      <w:numFmt w:val="lowerRoman"/>
      <w:lvlText w:val="(%1)"/>
      <w:lvlJc w:val="left"/>
      <w:pPr>
        <w:ind w:left="1080" w:hanging="720"/>
      </w:pPr>
      <w:rPr>
        <w:rFonts w:hint="default"/>
      </w:rPr>
    </w:lvl>
    <w:lvl w:ilvl="1" w:tplc="8DCA07C2" w:tentative="1">
      <w:start w:val="1"/>
      <w:numFmt w:val="lowerLetter"/>
      <w:lvlText w:val="%2."/>
      <w:lvlJc w:val="left"/>
      <w:pPr>
        <w:ind w:left="1440" w:hanging="360"/>
      </w:pPr>
    </w:lvl>
    <w:lvl w:ilvl="2" w:tplc="F94EE212" w:tentative="1">
      <w:start w:val="1"/>
      <w:numFmt w:val="lowerRoman"/>
      <w:lvlText w:val="%3."/>
      <w:lvlJc w:val="right"/>
      <w:pPr>
        <w:ind w:left="2160" w:hanging="180"/>
      </w:pPr>
    </w:lvl>
    <w:lvl w:ilvl="3" w:tplc="62C0BC22" w:tentative="1">
      <w:start w:val="1"/>
      <w:numFmt w:val="decimal"/>
      <w:lvlText w:val="%4."/>
      <w:lvlJc w:val="left"/>
      <w:pPr>
        <w:ind w:left="2880" w:hanging="360"/>
      </w:pPr>
    </w:lvl>
    <w:lvl w:ilvl="4" w:tplc="11F0AAAC" w:tentative="1">
      <w:start w:val="1"/>
      <w:numFmt w:val="lowerLetter"/>
      <w:lvlText w:val="%5."/>
      <w:lvlJc w:val="left"/>
      <w:pPr>
        <w:ind w:left="3600" w:hanging="360"/>
      </w:pPr>
    </w:lvl>
    <w:lvl w:ilvl="5" w:tplc="360CBFE2" w:tentative="1">
      <w:start w:val="1"/>
      <w:numFmt w:val="lowerRoman"/>
      <w:lvlText w:val="%6."/>
      <w:lvlJc w:val="right"/>
      <w:pPr>
        <w:ind w:left="4320" w:hanging="180"/>
      </w:pPr>
    </w:lvl>
    <w:lvl w:ilvl="6" w:tplc="F0E8BDD0" w:tentative="1">
      <w:start w:val="1"/>
      <w:numFmt w:val="decimal"/>
      <w:lvlText w:val="%7."/>
      <w:lvlJc w:val="left"/>
      <w:pPr>
        <w:ind w:left="5040" w:hanging="360"/>
      </w:pPr>
    </w:lvl>
    <w:lvl w:ilvl="7" w:tplc="737A7EC8" w:tentative="1">
      <w:start w:val="1"/>
      <w:numFmt w:val="lowerLetter"/>
      <w:lvlText w:val="%8."/>
      <w:lvlJc w:val="left"/>
      <w:pPr>
        <w:ind w:left="5760" w:hanging="360"/>
      </w:pPr>
    </w:lvl>
    <w:lvl w:ilvl="8" w:tplc="2446D3E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3A28622">
      <w:start w:val="1"/>
      <w:numFmt w:val="decimal"/>
      <w:lvlText w:val="%1."/>
      <w:lvlJc w:val="left"/>
      <w:pPr>
        <w:ind w:left="360" w:hanging="360"/>
      </w:pPr>
      <w:rPr>
        <w:rFonts w:hint="default"/>
      </w:rPr>
    </w:lvl>
    <w:lvl w:ilvl="1" w:tplc="52504504" w:tentative="1">
      <w:start w:val="1"/>
      <w:numFmt w:val="lowerLetter"/>
      <w:lvlText w:val="%2."/>
      <w:lvlJc w:val="left"/>
      <w:pPr>
        <w:ind w:left="1080" w:hanging="360"/>
      </w:pPr>
    </w:lvl>
    <w:lvl w:ilvl="2" w:tplc="2820C518" w:tentative="1">
      <w:start w:val="1"/>
      <w:numFmt w:val="lowerRoman"/>
      <w:lvlText w:val="%3."/>
      <w:lvlJc w:val="right"/>
      <w:pPr>
        <w:ind w:left="1800" w:hanging="180"/>
      </w:pPr>
    </w:lvl>
    <w:lvl w:ilvl="3" w:tplc="9DE6FA00" w:tentative="1">
      <w:start w:val="1"/>
      <w:numFmt w:val="decimal"/>
      <w:lvlText w:val="%4."/>
      <w:lvlJc w:val="left"/>
      <w:pPr>
        <w:ind w:left="2520" w:hanging="360"/>
      </w:pPr>
    </w:lvl>
    <w:lvl w:ilvl="4" w:tplc="786A1104" w:tentative="1">
      <w:start w:val="1"/>
      <w:numFmt w:val="lowerLetter"/>
      <w:lvlText w:val="%5."/>
      <w:lvlJc w:val="left"/>
      <w:pPr>
        <w:ind w:left="3240" w:hanging="360"/>
      </w:pPr>
    </w:lvl>
    <w:lvl w:ilvl="5" w:tplc="1C0C37D6" w:tentative="1">
      <w:start w:val="1"/>
      <w:numFmt w:val="lowerRoman"/>
      <w:lvlText w:val="%6."/>
      <w:lvlJc w:val="right"/>
      <w:pPr>
        <w:ind w:left="3960" w:hanging="180"/>
      </w:pPr>
    </w:lvl>
    <w:lvl w:ilvl="6" w:tplc="6C40683E" w:tentative="1">
      <w:start w:val="1"/>
      <w:numFmt w:val="decimal"/>
      <w:lvlText w:val="%7."/>
      <w:lvlJc w:val="left"/>
      <w:pPr>
        <w:ind w:left="4680" w:hanging="360"/>
      </w:pPr>
    </w:lvl>
    <w:lvl w:ilvl="7" w:tplc="9B5233A6" w:tentative="1">
      <w:start w:val="1"/>
      <w:numFmt w:val="lowerLetter"/>
      <w:lvlText w:val="%8."/>
      <w:lvlJc w:val="left"/>
      <w:pPr>
        <w:ind w:left="5400" w:hanging="360"/>
      </w:pPr>
    </w:lvl>
    <w:lvl w:ilvl="8" w:tplc="DB9A3CF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CEA7F9E">
      <w:start w:val="1"/>
      <w:numFmt w:val="decimal"/>
      <w:lvlText w:val="%1."/>
      <w:lvlJc w:val="left"/>
      <w:pPr>
        <w:ind w:left="360" w:hanging="360"/>
      </w:pPr>
      <w:rPr>
        <w:rFonts w:hint="default"/>
      </w:rPr>
    </w:lvl>
    <w:lvl w:ilvl="1" w:tplc="384041FE" w:tentative="1">
      <w:start w:val="1"/>
      <w:numFmt w:val="lowerLetter"/>
      <w:lvlText w:val="%2."/>
      <w:lvlJc w:val="left"/>
      <w:pPr>
        <w:ind w:left="1080" w:hanging="360"/>
      </w:pPr>
    </w:lvl>
    <w:lvl w:ilvl="2" w:tplc="231403D8" w:tentative="1">
      <w:start w:val="1"/>
      <w:numFmt w:val="lowerRoman"/>
      <w:lvlText w:val="%3."/>
      <w:lvlJc w:val="right"/>
      <w:pPr>
        <w:ind w:left="1800" w:hanging="180"/>
      </w:pPr>
    </w:lvl>
    <w:lvl w:ilvl="3" w:tplc="B0DA316C" w:tentative="1">
      <w:start w:val="1"/>
      <w:numFmt w:val="decimal"/>
      <w:lvlText w:val="%4."/>
      <w:lvlJc w:val="left"/>
      <w:pPr>
        <w:ind w:left="2520" w:hanging="360"/>
      </w:pPr>
    </w:lvl>
    <w:lvl w:ilvl="4" w:tplc="8CAC30BE" w:tentative="1">
      <w:start w:val="1"/>
      <w:numFmt w:val="lowerLetter"/>
      <w:lvlText w:val="%5."/>
      <w:lvlJc w:val="left"/>
      <w:pPr>
        <w:ind w:left="3240" w:hanging="360"/>
      </w:pPr>
    </w:lvl>
    <w:lvl w:ilvl="5" w:tplc="5E184688" w:tentative="1">
      <w:start w:val="1"/>
      <w:numFmt w:val="lowerRoman"/>
      <w:lvlText w:val="%6."/>
      <w:lvlJc w:val="right"/>
      <w:pPr>
        <w:ind w:left="3960" w:hanging="180"/>
      </w:pPr>
    </w:lvl>
    <w:lvl w:ilvl="6" w:tplc="48D2094C" w:tentative="1">
      <w:start w:val="1"/>
      <w:numFmt w:val="decimal"/>
      <w:lvlText w:val="%7."/>
      <w:lvlJc w:val="left"/>
      <w:pPr>
        <w:ind w:left="4680" w:hanging="360"/>
      </w:pPr>
    </w:lvl>
    <w:lvl w:ilvl="7" w:tplc="11E25E10" w:tentative="1">
      <w:start w:val="1"/>
      <w:numFmt w:val="lowerLetter"/>
      <w:lvlText w:val="%8."/>
      <w:lvlJc w:val="left"/>
      <w:pPr>
        <w:ind w:left="5400" w:hanging="360"/>
      </w:pPr>
    </w:lvl>
    <w:lvl w:ilvl="8" w:tplc="00C4C50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9"/>
    <w:rsid w:val="00010D06"/>
    <w:rsid w:val="000257F8"/>
    <w:rsid w:val="00030568"/>
    <w:rsid w:val="00073B2F"/>
    <w:rsid w:val="00087D21"/>
    <w:rsid w:val="000A348F"/>
    <w:rsid w:val="001D1E17"/>
    <w:rsid w:val="001E654C"/>
    <w:rsid w:val="00212F49"/>
    <w:rsid w:val="00251AA4"/>
    <w:rsid w:val="002573D2"/>
    <w:rsid w:val="00292AFC"/>
    <w:rsid w:val="002E2B0C"/>
    <w:rsid w:val="003B0A0A"/>
    <w:rsid w:val="00431BA2"/>
    <w:rsid w:val="004D7D05"/>
    <w:rsid w:val="005064DF"/>
    <w:rsid w:val="005222B3"/>
    <w:rsid w:val="00566638"/>
    <w:rsid w:val="00584856"/>
    <w:rsid w:val="006045B2"/>
    <w:rsid w:val="00643D21"/>
    <w:rsid w:val="0065122A"/>
    <w:rsid w:val="00675039"/>
    <w:rsid w:val="0068125C"/>
    <w:rsid w:val="00731A59"/>
    <w:rsid w:val="0073682D"/>
    <w:rsid w:val="007705F4"/>
    <w:rsid w:val="00792927"/>
    <w:rsid w:val="007A184F"/>
    <w:rsid w:val="007B227C"/>
    <w:rsid w:val="00812EF8"/>
    <w:rsid w:val="00830B60"/>
    <w:rsid w:val="0087455E"/>
    <w:rsid w:val="00884D49"/>
    <w:rsid w:val="008C27DA"/>
    <w:rsid w:val="008F27EB"/>
    <w:rsid w:val="009328BE"/>
    <w:rsid w:val="00941CB1"/>
    <w:rsid w:val="009D1B25"/>
    <w:rsid w:val="00A32305"/>
    <w:rsid w:val="00A6509C"/>
    <w:rsid w:val="00AA4EB6"/>
    <w:rsid w:val="00AD1B48"/>
    <w:rsid w:val="00AF570C"/>
    <w:rsid w:val="00B03FB4"/>
    <w:rsid w:val="00B14736"/>
    <w:rsid w:val="00BB505B"/>
    <w:rsid w:val="00BD67C5"/>
    <w:rsid w:val="00BF2066"/>
    <w:rsid w:val="00BF2C81"/>
    <w:rsid w:val="00C37D26"/>
    <w:rsid w:val="00CA3114"/>
    <w:rsid w:val="00CD5B63"/>
    <w:rsid w:val="00CD74AF"/>
    <w:rsid w:val="00DA7C0D"/>
    <w:rsid w:val="00DB6CE4"/>
    <w:rsid w:val="00DC7A1F"/>
    <w:rsid w:val="00E61F55"/>
    <w:rsid w:val="00EE6577"/>
    <w:rsid w:val="00EF44FB"/>
    <w:rsid w:val="00F015F1"/>
    <w:rsid w:val="00F2508D"/>
    <w:rsid w:val="00F6146C"/>
    <w:rsid w:val="00F629B3"/>
    <w:rsid w:val="00FC4783"/>
    <w:rsid w:val="00FC6B2F"/>
    <w:rsid w:val="00FF1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346A"/>
  <w15:docId w15:val="{89CCC5F7-4531-498B-9650-E987C41A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5406</RACS_x0020_ID>
    <Approved_x0020_Provider xmlns="a8338b6e-77a6-4851-82b6-98166143ffdd">Queensland Health</Approved_x0020_Provider>
    <Management_x0020_Company_x0020_ID xmlns="a8338b6e-77a6-4851-82b6-98166143ffdd">1572EEF5-529B-EA11-8E5D-005056922186</Management_x0020_Company_x0020_ID>
    <Home xmlns="a8338b6e-77a6-4851-82b6-98166143ffdd">Eventide Home Rockhampton</Home>
    <Signed xmlns="a8338b6e-77a6-4851-82b6-98166143ffdd" xsi:nil="true"/>
    <Uploaded xmlns="a8338b6e-77a6-4851-82b6-98166143ffdd">False</Uploaded>
    <Management_x0020_Company xmlns="a8338b6e-77a6-4851-82b6-98166143ffdd">Queensland Health MD13-CentralQLD-HSD</Management_x0020_Company>
    <Doc_x0020_Date xmlns="a8338b6e-77a6-4851-82b6-98166143ffdd">2021-01-18T04:18:00+00:00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B2D04F4B-7CF4-DC11-AD41-005056922186</Home_x0020_ID>
    <State xmlns="a8338b6e-77a6-4851-82b6-98166143ffdd">QLD</State>
    <Doc_x0020_Sent_Received_x0020_Date xmlns="a8338b6e-77a6-4851-82b6-98166143ffdd">2021-01-18T00:00:00+00:00</Doc_x0020_Sent_Received_x0020_Date>
    <Activity_x0020_ID xmlns="a8338b6e-77a6-4851-82b6-98166143ffdd">D85ABC62-1133-E911-8F0C-005056922186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a8338b6e-77a6-4851-82b6-98166143ffdd"/>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460516C-DD85-4AA0-BA10-A16A5CC6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3F160A-14D0-461C-9C9E-8CEC5A37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5378</Words>
  <Characters>30657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2021-02-04T05:23:00Z</cp:lastPrinted>
  <dcterms:created xsi:type="dcterms:W3CDTF">2021-02-12T02:52:00Z</dcterms:created>
  <dcterms:modified xsi:type="dcterms:W3CDTF">2021-02-12T03:00:00Z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