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1BA0" w14:textId="77777777" w:rsidR="0054612A" w:rsidRPr="003C6EC2" w:rsidRDefault="0054612A" w:rsidP="005461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861D4D" wp14:editId="7A861D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999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861D4F" wp14:editId="7A861D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135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Princess Juliana Lodge</w:t>
      </w:r>
      <w:r w:rsidRPr="003C6EC2">
        <w:rPr>
          <w:rFonts w:ascii="Arial Black" w:hAnsi="Arial Black"/>
        </w:rPr>
        <w:t xml:space="preserve"> </w:t>
      </w:r>
    </w:p>
    <w:p w14:paraId="7A861BA1" w14:textId="77777777" w:rsidR="0054612A" w:rsidRPr="003C6EC2" w:rsidRDefault="0054612A" w:rsidP="0054612A">
      <w:pPr>
        <w:pStyle w:val="Title"/>
        <w:spacing w:before="360" w:after="480"/>
      </w:pPr>
      <w:r w:rsidRPr="003C6EC2">
        <w:rPr>
          <w:rFonts w:ascii="Arial Black" w:eastAsia="Calibri" w:hAnsi="Arial Black"/>
          <w:sz w:val="56"/>
        </w:rPr>
        <w:t>Performance Report</w:t>
      </w:r>
    </w:p>
    <w:p w14:paraId="7A861BA2" w14:textId="77777777" w:rsidR="0054612A" w:rsidRPr="003C6EC2" w:rsidRDefault="0054612A" w:rsidP="005461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Murrua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9488 1000</w:t>
      </w:r>
    </w:p>
    <w:p w14:paraId="7A861BA3" w14:textId="77777777" w:rsidR="0054612A" w:rsidRDefault="0054612A" w:rsidP="005461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0426 </w:t>
      </w:r>
    </w:p>
    <w:p w14:paraId="7A861BA4" w14:textId="77777777" w:rsidR="0054612A" w:rsidRPr="003C6EC2" w:rsidRDefault="0054612A" w:rsidP="005461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7A861BA5" w14:textId="77777777" w:rsidR="0054612A" w:rsidRPr="003C6EC2" w:rsidRDefault="0054612A" w:rsidP="005461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2020 to 11 December 2020</w:t>
      </w:r>
    </w:p>
    <w:p w14:paraId="7A861BA6" w14:textId="3B86C4C8" w:rsidR="0054612A" w:rsidRPr="00E93D41" w:rsidRDefault="0054612A" w:rsidP="005461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3629A">
        <w:rPr>
          <w:color w:val="FFFFFF" w:themeColor="background1"/>
          <w:sz w:val="28"/>
        </w:rPr>
        <w:t>9 February 2021</w:t>
      </w:r>
    </w:p>
    <w:bookmarkEnd w:id="0"/>
    <w:p w14:paraId="7A861BA7" w14:textId="77777777" w:rsidR="0054612A" w:rsidRPr="003C6EC2" w:rsidRDefault="0054612A" w:rsidP="0054612A">
      <w:pPr>
        <w:tabs>
          <w:tab w:val="left" w:pos="2127"/>
        </w:tabs>
        <w:spacing w:before="120"/>
        <w:rPr>
          <w:rFonts w:eastAsia="Calibri"/>
          <w:b/>
          <w:color w:val="FFFFFF" w:themeColor="background1"/>
          <w:sz w:val="28"/>
          <w:szCs w:val="56"/>
          <w:lang w:eastAsia="en-US"/>
        </w:rPr>
      </w:pPr>
    </w:p>
    <w:p w14:paraId="7A861BA8" w14:textId="77777777" w:rsidR="0054612A" w:rsidRDefault="0054612A" w:rsidP="0054612A">
      <w:pPr>
        <w:pStyle w:val="Heading1"/>
        <w:sectPr w:rsidR="0054612A" w:rsidSect="005461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1D5D09" w14:textId="77777777" w:rsidR="0073629A" w:rsidRPr="0073629A" w:rsidRDefault="0073629A" w:rsidP="0073629A">
      <w:pPr>
        <w:keepNext/>
        <w:spacing w:before="360"/>
        <w:outlineLvl w:val="0"/>
        <w:rPr>
          <w:rFonts w:ascii="Arial Black" w:hAnsi="Arial Black"/>
          <w:b/>
          <w:bCs/>
          <w:iCs/>
          <w:color w:val="00577D"/>
          <w:sz w:val="32"/>
          <w:szCs w:val="40"/>
        </w:rPr>
      </w:pPr>
      <w:bookmarkStart w:id="1" w:name="_Hlk32477662"/>
      <w:r w:rsidRPr="0073629A">
        <w:rPr>
          <w:rFonts w:ascii="Arial Black" w:hAnsi="Arial Black"/>
          <w:b/>
          <w:bCs/>
          <w:iCs/>
          <w:color w:val="00577D"/>
          <w:sz w:val="32"/>
          <w:szCs w:val="40"/>
        </w:rPr>
        <w:lastRenderedPageBreak/>
        <w:t>Publication of report</w:t>
      </w:r>
    </w:p>
    <w:p w14:paraId="1E86FD9C" w14:textId="77777777" w:rsidR="0073629A" w:rsidRPr="0073629A" w:rsidRDefault="0073629A" w:rsidP="0073629A">
      <w:r w:rsidRPr="0073629A">
        <w:t xml:space="preserve">This Performance Report </w:t>
      </w:r>
      <w:r w:rsidRPr="0073629A">
        <w:rPr>
          <w:b/>
        </w:rPr>
        <w:t>may be published</w:t>
      </w:r>
      <w:r w:rsidRPr="0073629A">
        <w:t xml:space="preserve"> on the Aged Care Quality and Safety Commission’s website under the Aged Care Quality and Safety Commission Rules 2018.</w:t>
      </w:r>
    </w:p>
    <w:p w14:paraId="3BBC0D42" w14:textId="77777777" w:rsidR="0073629A" w:rsidRPr="0073629A" w:rsidRDefault="0073629A" w:rsidP="0073629A">
      <w:pPr>
        <w:keepNext/>
        <w:spacing w:before="360"/>
        <w:outlineLvl w:val="0"/>
        <w:rPr>
          <w:rFonts w:ascii="Arial Black" w:hAnsi="Arial Black" w:cs="Times New Roman"/>
          <w:bCs/>
          <w:i/>
          <w:iCs/>
          <w:color w:val="0000FF"/>
          <w:sz w:val="32"/>
          <w:szCs w:val="40"/>
        </w:rPr>
      </w:pPr>
      <w:r w:rsidRPr="0073629A">
        <w:rPr>
          <w:rFonts w:ascii="Arial Black" w:hAnsi="Arial Black"/>
          <w:b/>
          <w:bCs/>
          <w:iCs/>
          <w:color w:val="00577D"/>
          <w:sz w:val="32"/>
          <w:szCs w:val="40"/>
        </w:rPr>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629A" w:rsidRPr="0073629A" w14:paraId="120838F1" w14:textId="77777777" w:rsidTr="0054612A">
        <w:trPr>
          <w:trHeight w:val="227"/>
        </w:trPr>
        <w:tc>
          <w:tcPr>
            <w:tcW w:w="3942" w:type="pct"/>
            <w:shd w:val="clear" w:color="auto" w:fill="auto"/>
          </w:tcPr>
          <w:p w14:paraId="385570AC" w14:textId="77777777" w:rsidR="0073629A" w:rsidRPr="0073629A" w:rsidRDefault="0073629A" w:rsidP="0073629A">
            <w:pPr>
              <w:keepNext/>
              <w:spacing w:before="40" w:after="40" w:line="240" w:lineRule="auto"/>
              <w:rPr>
                <w:b/>
              </w:rPr>
            </w:pPr>
            <w:r w:rsidRPr="0073629A">
              <w:rPr>
                <w:b/>
              </w:rPr>
              <w:t>Standard 1 Consumer dignity and choice</w:t>
            </w:r>
          </w:p>
        </w:tc>
        <w:tc>
          <w:tcPr>
            <w:tcW w:w="1058" w:type="pct"/>
            <w:shd w:val="clear" w:color="auto" w:fill="auto"/>
          </w:tcPr>
          <w:p w14:paraId="40D04C34" w14:textId="77777777" w:rsidR="0073629A" w:rsidRPr="0073629A" w:rsidRDefault="0073629A" w:rsidP="0073629A">
            <w:pPr>
              <w:keepNext/>
              <w:spacing w:before="40" w:after="40" w:line="240" w:lineRule="auto"/>
              <w:jc w:val="right"/>
              <w:rPr>
                <w:b/>
                <w:bCs/>
                <w:iCs/>
                <w:color w:val="00577D"/>
                <w:szCs w:val="40"/>
              </w:rPr>
            </w:pPr>
            <w:r w:rsidRPr="0073629A">
              <w:rPr>
                <w:b/>
                <w:bCs/>
                <w:iCs/>
                <w:color w:val="00577D"/>
                <w:szCs w:val="40"/>
              </w:rPr>
              <w:t>Compliant</w:t>
            </w:r>
          </w:p>
        </w:tc>
      </w:tr>
      <w:tr w:rsidR="0073629A" w:rsidRPr="0073629A" w14:paraId="6A09022A" w14:textId="77777777" w:rsidTr="0054612A">
        <w:trPr>
          <w:trHeight w:val="227"/>
        </w:trPr>
        <w:tc>
          <w:tcPr>
            <w:tcW w:w="3942" w:type="pct"/>
            <w:shd w:val="clear" w:color="auto" w:fill="auto"/>
          </w:tcPr>
          <w:p w14:paraId="607D250E" w14:textId="77777777" w:rsidR="0073629A" w:rsidRPr="0073629A" w:rsidRDefault="0073629A" w:rsidP="0073629A">
            <w:pPr>
              <w:spacing w:before="40" w:after="40" w:line="240" w:lineRule="auto"/>
              <w:ind w:left="318"/>
            </w:pPr>
            <w:r w:rsidRPr="0073629A">
              <w:t>Requirement 1(3)(a)</w:t>
            </w:r>
          </w:p>
        </w:tc>
        <w:tc>
          <w:tcPr>
            <w:tcW w:w="1058" w:type="pct"/>
            <w:shd w:val="clear" w:color="auto" w:fill="auto"/>
          </w:tcPr>
          <w:p w14:paraId="3C036A12"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47F23A98" w14:textId="77777777" w:rsidTr="0054612A">
        <w:trPr>
          <w:trHeight w:val="227"/>
        </w:trPr>
        <w:tc>
          <w:tcPr>
            <w:tcW w:w="3942" w:type="pct"/>
            <w:shd w:val="clear" w:color="auto" w:fill="auto"/>
          </w:tcPr>
          <w:p w14:paraId="76A4E5FD" w14:textId="77777777" w:rsidR="0073629A" w:rsidRPr="0073629A" w:rsidRDefault="0073629A" w:rsidP="0073629A">
            <w:pPr>
              <w:spacing w:before="40" w:after="40" w:line="240" w:lineRule="auto"/>
              <w:ind w:left="318"/>
            </w:pPr>
            <w:r w:rsidRPr="0073629A">
              <w:t>Requirement 1(3)(b)</w:t>
            </w:r>
          </w:p>
        </w:tc>
        <w:tc>
          <w:tcPr>
            <w:tcW w:w="1058" w:type="pct"/>
            <w:shd w:val="clear" w:color="auto" w:fill="auto"/>
          </w:tcPr>
          <w:p w14:paraId="2F1807DB"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4F2B86F2" w14:textId="77777777" w:rsidTr="0054612A">
        <w:trPr>
          <w:trHeight w:val="227"/>
        </w:trPr>
        <w:tc>
          <w:tcPr>
            <w:tcW w:w="3942" w:type="pct"/>
            <w:shd w:val="clear" w:color="auto" w:fill="auto"/>
          </w:tcPr>
          <w:p w14:paraId="32BEB17C" w14:textId="77777777" w:rsidR="0073629A" w:rsidRPr="0073629A" w:rsidRDefault="0073629A" w:rsidP="0073629A">
            <w:pPr>
              <w:spacing w:before="40" w:after="40" w:line="240" w:lineRule="auto"/>
              <w:ind w:left="318"/>
            </w:pPr>
            <w:r w:rsidRPr="0073629A">
              <w:t>Requirement 1(3)(c)</w:t>
            </w:r>
          </w:p>
        </w:tc>
        <w:tc>
          <w:tcPr>
            <w:tcW w:w="1058" w:type="pct"/>
            <w:shd w:val="clear" w:color="auto" w:fill="auto"/>
          </w:tcPr>
          <w:p w14:paraId="58ABBAD6"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763540DA" w14:textId="77777777" w:rsidTr="0054612A">
        <w:trPr>
          <w:trHeight w:val="227"/>
        </w:trPr>
        <w:tc>
          <w:tcPr>
            <w:tcW w:w="3942" w:type="pct"/>
            <w:shd w:val="clear" w:color="auto" w:fill="auto"/>
          </w:tcPr>
          <w:p w14:paraId="53E4DEA2" w14:textId="77777777" w:rsidR="0073629A" w:rsidRPr="0073629A" w:rsidRDefault="0073629A" w:rsidP="0073629A">
            <w:pPr>
              <w:spacing w:before="40" w:after="40" w:line="240" w:lineRule="auto"/>
              <w:ind w:left="318"/>
            </w:pPr>
            <w:r w:rsidRPr="0073629A">
              <w:t>Requirement 1(3)(d)</w:t>
            </w:r>
          </w:p>
        </w:tc>
        <w:tc>
          <w:tcPr>
            <w:tcW w:w="1058" w:type="pct"/>
            <w:shd w:val="clear" w:color="auto" w:fill="auto"/>
          </w:tcPr>
          <w:p w14:paraId="0E3DDC33"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50A62F2D" w14:textId="77777777" w:rsidTr="0054612A">
        <w:trPr>
          <w:trHeight w:val="227"/>
        </w:trPr>
        <w:tc>
          <w:tcPr>
            <w:tcW w:w="3942" w:type="pct"/>
            <w:shd w:val="clear" w:color="auto" w:fill="auto"/>
          </w:tcPr>
          <w:p w14:paraId="7405F177" w14:textId="77777777" w:rsidR="0073629A" w:rsidRPr="0073629A" w:rsidRDefault="0073629A" w:rsidP="0073629A">
            <w:pPr>
              <w:spacing w:before="40" w:after="40" w:line="240" w:lineRule="auto"/>
              <w:ind w:left="318"/>
            </w:pPr>
            <w:r w:rsidRPr="0073629A">
              <w:t>Requirement 1(3)(e)</w:t>
            </w:r>
          </w:p>
        </w:tc>
        <w:tc>
          <w:tcPr>
            <w:tcW w:w="1058" w:type="pct"/>
            <w:shd w:val="clear" w:color="auto" w:fill="auto"/>
          </w:tcPr>
          <w:p w14:paraId="230D4F41"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70B1460E" w14:textId="77777777" w:rsidTr="0054612A">
        <w:trPr>
          <w:trHeight w:val="227"/>
        </w:trPr>
        <w:tc>
          <w:tcPr>
            <w:tcW w:w="3942" w:type="pct"/>
            <w:shd w:val="clear" w:color="auto" w:fill="auto"/>
          </w:tcPr>
          <w:p w14:paraId="126CC4E4" w14:textId="77777777" w:rsidR="0073629A" w:rsidRPr="0073629A" w:rsidRDefault="0073629A" w:rsidP="0073629A">
            <w:pPr>
              <w:spacing w:before="40" w:after="40" w:line="240" w:lineRule="auto"/>
              <w:ind w:left="318"/>
            </w:pPr>
            <w:r w:rsidRPr="0073629A">
              <w:t>Requirement 1(3)(f)</w:t>
            </w:r>
          </w:p>
        </w:tc>
        <w:tc>
          <w:tcPr>
            <w:tcW w:w="1058" w:type="pct"/>
            <w:shd w:val="clear" w:color="auto" w:fill="auto"/>
          </w:tcPr>
          <w:p w14:paraId="71CA15BF"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45543539" w14:textId="77777777" w:rsidTr="0054612A">
        <w:trPr>
          <w:trHeight w:val="227"/>
        </w:trPr>
        <w:tc>
          <w:tcPr>
            <w:tcW w:w="3942" w:type="pct"/>
            <w:shd w:val="clear" w:color="auto" w:fill="auto"/>
          </w:tcPr>
          <w:p w14:paraId="5BD98916" w14:textId="77777777" w:rsidR="0073629A" w:rsidRPr="0073629A" w:rsidRDefault="0073629A" w:rsidP="0073629A">
            <w:pPr>
              <w:keepNext/>
              <w:spacing w:before="40" w:after="40" w:line="240" w:lineRule="auto"/>
              <w:ind w:right="-109"/>
              <w:rPr>
                <w:b/>
              </w:rPr>
            </w:pPr>
            <w:r w:rsidRPr="0073629A">
              <w:rPr>
                <w:b/>
              </w:rPr>
              <w:t>Standard 2 Ongoing assessment and planning with consumers</w:t>
            </w:r>
          </w:p>
        </w:tc>
        <w:tc>
          <w:tcPr>
            <w:tcW w:w="1058" w:type="pct"/>
            <w:shd w:val="clear" w:color="auto" w:fill="auto"/>
          </w:tcPr>
          <w:p w14:paraId="436CF087"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Compliant</w:t>
            </w:r>
          </w:p>
        </w:tc>
      </w:tr>
      <w:tr w:rsidR="0073629A" w:rsidRPr="0073629A" w14:paraId="339BA9A3" w14:textId="77777777" w:rsidTr="0054612A">
        <w:trPr>
          <w:trHeight w:val="227"/>
        </w:trPr>
        <w:tc>
          <w:tcPr>
            <w:tcW w:w="3942" w:type="pct"/>
            <w:shd w:val="clear" w:color="auto" w:fill="auto"/>
          </w:tcPr>
          <w:p w14:paraId="4A8A9ECD" w14:textId="77777777" w:rsidR="0073629A" w:rsidRPr="0073629A" w:rsidRDefault="0073629A" w:rsidP="0073629A">
            <w:pPr>
              <w:spacing w:before="40" w:after="40" w:line="240" w:lineRule="auto"/>
              <w:ind w:left="318" w:hanging="7"/>
            </w:pPr>
            <w:r w:rsidRPr="0073629A">
              <w:t>Requirement 2(3)(a)</w:t>
            </w:r>
          </w:p>
        </w:tc>
        <w:tc>
          <w:tcPr>
            <w:tcW w:w="1058" w:type="pct"/>
            <w:shd w:val="clear" w:color="auto" w:fill="auto"/>
          </w:tcPr>
          <w:p w14:paraId="42FB092C"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4E7E821C" w14:textId="77777777" w:rsidTr="0054612A">
        <w:trPr>
          <w:trHeight w:val="227"/>
        </w:trPr>
        <w:tc>
          <w:tcPr>
            <w:tcW w:w="3942" w:type="pct"/>
            <w:shd w:val="clear" w:color="auto" w:fill="auto"/>
          </w:tcPr>
          <w:p w14:paraId="75C7A515" w14:textId="77777777" w:rsidR="0073629A" w:rsidRPr="0073629A" w:rsidRDefault="0073629A" w:rsidP="0073629A">
            <w:pPr>
              <w:spacing w:before="40" w:after="40" w:line="240" w:lineRule="auto"/>
              <w:ind w:left="318" w:hanging="7"/>
            </w:pPr>
            <w:r w:rsidRPr="0073629A">
              <w:t>Requirement 2(3)(b)</w:t>
            </w:r>
          </w:p>
        </w:tc>
        <w:tc>
          <w:tcPr>
            <w:tcW w:w="1058" w:type="pct"/>
            <w:shd w:val="clear" w:color="auto" w:fill="auto"/>
          </w:tcPr>
          <w:p w14:paraId="071512CA"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3F3A87DF" w14:textId="77777777" w:rsidTr="0054612A">
        <w:trPr>
          <w:trHeight w:val="227"/>
        </w:trPr>
        <w:tc>
          <w:tcPr>
            <w:tcW w:w="3942" w:type="pct"/>
            <w:shd w:val="clear" w:color="auto" w:fill="auto"/>
          </w:tcPr>
          <w:p w14:paraId="665244E3" w14:textId="77777777" w:rsidR="0073629A" w:rsidRPr="0073629A" w:rsidRDefault="0073629A" w:rsidP="0073629A">
            <w:pPr>
              <w:spacing w:before="40" w:after="40" w:line="240" w:lineRule="auto"/>
              <w:ind w:left="318" w:hanging="7"/>
            </w:pPr>
            <w:r w:rsidRPr="0073629A">
              <w:t>Requirement 2(3)(c)</w:t>
            </w:r>
          </w:p>
        </w:tc>
        <w:tc>
          <w:tcPr>
            <w:tcW w:w="1058" w:type="pct"/>
            <w:shd w:val="clear" w:color="auto" w:fill="auto"/>
          </w:tcPr>
          <w:p w14:paraId="7D2994B3"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7A89E1F7" w14:textId="77777777" w:rsidTr="0054612A">
        <w:trPr>
          <w:trHeight w:val="227"/>
        </w:trPr>
        <w:tc>
          <w:tcPr>
            <w:tcW w:w="3942" w:type="pct"/>
            <w:shd w:val="clear" w:color="auto" w:fill="auto"/>
          </w:tcPr>
          <w:p w14:paraId="437B3EC4" w14:textId="77777777" w:rsidR="0073629A" w:rsidRPr="0073629A" w:rsidRDefault="0073629A" w:rsidP="0073629A">
            <w:pPr>
              <w:spacing w:before="40" w:after="40" w:line="240" w:lineRule="auto"/>
              <w:ind w:left="318" w:hanging="7"/>
            </w:pPr>
            <w:r w:rsidRPr="0073629A">
              <w:t>Requirement 2(3)(d)</w:t>
            </w:r>
          </w:p>
        </w:tc>
        <w:tc>
          <w:tcPr>
            <w:tcW w:w="1058" w:type="pct"/>
            <w:shd w:val="clear" w:color="auto" w:fill="auto"/>
          </w:tcPr>
          <w:p w14:paraId="6A23CD5A"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0A416329" w14:textId="77777777" w:rsidTr="0054612A">
        <w:trPr>
          <w:trHeight w:val="227"/>
        </w:trPr>
        <w:tc>
          <w:tcPr>
            <w:tcW w:w="3942" w:type="pct"/>
            <w:shd w:val="clear" w:color="auto" w:fill="auto"/>
          </w:tcPr>
          <w:p w14:paraId="16AEACA1" w14:textId="77777777" w:rsidR="0073629A" w:rsidRPr="0073629A" w:rsidRDefault="0073629A" w:rsidP="0073629A">
            <w:pPr>
              <w:spacing w:before="40" w:after="40" w:line="240" w:lineRule="auto"/>
              <w:ind w:left="318" w:hanging="7"/>
            </w:pPr>
            <w:r w:rsidRPr="0073629A">
              <w:t>Requirement 2(3)(e)</w:t>
            </w:r>
          </w:p>
        </w:tc>
        <w:tc>
          <w:tcPr>
            <w:tcW w:w="1058" w:type="pct"/>
            <w:shd w:val="clear" w:color="auto" w:fill="auto"/>
          </w:tcPr>
          <w:p w14:paraId="4621658B"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6005429F" w14:textId="77777777" w:rsidTr="0054612A">
        <w:trPr>
          <w:trHeight w:val="227"/>
        </w:trPr>
        <w:tc>
          <w:tcPr>
            <w:tcW w:w="3942" w:type="pct"/>
            <w:shd w:val="clear" w:color="auto" w:fill="auto"/>
          </w:tcPr>
          <w:p w14:paraId="0985D152" w14:textId="77777777" w:rsidR="0073629A" w:rsidRPr="0073629A" w:rsidRDefault="0073629A" w:rsidP="0073629A">
            <w:pPr>
              <w:keepNext/>
              <w:spacing w:before="40" w:after="40" w:line="240" w:lineRule="auto"/>
              <w:rPr>
                <w:b/>
              </w:rPr>
            </w:pPr>
            <w:r w:rsidRPr="0073629A">
              <w:rPr>
                <w:b/>
              </w:rPr>
              <w:t>Standard 3 Personal care and clinical care</w:t>
            </w:r>
          </w:p>
        </w:tc>
        <w:tc>
          <w:tcPr>
            <w:tcW w:w="1058" w:type="pct"/>
            <w:shd w:val="clear" w:color="auto" w:fill="auto"/>
          </w:tcPr>
          <w:p w14:paraId="6DBBFDD2"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Non-compliant</w:t>
            </w:r>
          </w:p>
        </w:tc>
      </w:tr>
      <w:tr w:rsidR="0073629A" w:rsidRPr="0073629A" w14:paraId="4CC1E969" w14:textId="77777777" w:rsidTr="0054612A">
        <w:trPr>
          <w:trHeight w:val="227"/>
        </w:trPr>
        <w:tc>
          <w:tcPr>
            <w:tcW w:w="3942" w:type="pct"/>
            <w:shd w:val="clear" w:color="auto" w:fill="auto"/>
          </w:tcPr>
          <w:p w14:paraId="44D9A5CD" w14:textId="77777777" w:rsidR="0073629A" w:rsidRPr="0073629A" w:rsidRDefault="0073629A" w:rsidP="0073629A">
            <w:pPr>
              <w:spacing w:before="40" w:after="40" w:line="240" w:lineRule="auto"/>
              <w:ind w:left="312"/>
            </w:pPr>
            <w:r w:rsidRPr="0073629A">
              <w:t>Requirement 3(3)(a)</w:t>
            </w:r>
          </w:p>
        </w:tc>
        <w:tc>
          <w:tcPr>
            <w:tcW w:w="1058" w:type="pct"/>
            <w:shd w:val="clear" w:color="auto" w:fill="auto"/>
          </w:tcPr>
          <w:p w14:paraId="6CBA93B8" w14:textId="77777777" w:rsidR="0073629A" w:rsidRPr="0073629A" w:rsidRDefault="0073629A" w:rsidP="0073629A">
            <w:pPr>
              <w:spacing w:before="40" w:after="40" w:line="240" w:lineRule="auto"/>
              <w:ind w:left="-107"/>
              <w:jc w:val="right"/>
              <w:rPr>
                <w:color w:val="0000FF"/>
              </w:rPr>
            </w:pPr>
            <w:r w:rsidRPr="0073629A">
              <w:rPr>
                <w:bCs/>
                <w:iCs/>
                <w:color w:val="00577D"/>
                <w:szCs w:val="40"/>
              </w:rPr>
              <w:t>Compliant</w:t>
            </w:r>
          </w:p>
        </w:tc>
      </w:tr>
      <w:tr w:rsidR="0073629A" w:rsidRPr="0073629A" w14:paraId="1B4D5AB7" w14:textId="77777777" w:rsidTr="0054612A">
        <w:trPr>
          <w:trHeight w:val="227"/>
        </w:trPr>
        <w:tc>
          <w:tcPr>
            <w:tcW w:w="3942" w:type="pct"/>
            <w:shd w:val="clear" w:color="auto" w:fill="auto"/>
          </w:tcPr>
          <w:p w14:paraId="46244CD1" w14:textId="77777777" w:rsidR="0073629A" w:rsidRPr="0073629A" w:rsidRDefault="0073629A" w:rsidP="0073629A">
            <w:pPr>
              <w:spacing w:before="40" w:after="40" w:line="240" w:lineRule="auto"/>
              <w:ind w:left="318" w:hanging="7"/>
            </w:pPr>
            <w:r w:rsidRPr="0073629A">
              <w:t>Requirement 3(3)(b)</w:t>
            </w:r>
          </w:p>
        </w:tc>
        <w:tc>
          <w:tcPr>
            <w:tcW w:w="1058" w:type="pct"/>
            <w:shd w:val="clear" w:color="auto" w:fill="auto"/>
          </w:tcPr>
          <w:p w14:paraId="79A3C870"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38D83DED" w14:textId="77777777" w:rsidTr="0054612A">
        <w:trPr>
          <w:trHeight w:val="227"/>
        </w:trPr>
        <w:tc>
          <w:tcPr>
            <w:tcW w:w="3942" w:type="pct"/>
            <w:shd w:val="clear" w:color="auto" w:fill="auto"/>
          </w:tcPr>
          <w:p w14:paraId="019DD2DC" w14:textId="77777777" w:rsidR="0073629A" w:rsidRPr="0073629A" w:rsidRDefault="0073629A" w:rsidP="0073629A">
            <w:pPr>
              <w:spacing w:before="40" w:after="40" w:line="240" w:lineRule="auto"/>
              <w:ind w:left="318" w:hanging="7"/>
            </w:pPr>
            <w:r w:rsidRPr="0073629A">
              <w:t>Requirement 3(3)(c)</w:t>
            </w:r>
          </w:p>
        </w:tc>
        <w:tc>
          <w:tcPr>
            <w:tcW w:w="1058" w:type="pct"/>
            <w:shd w:val="clear" w:color="auto" w:fill="auto"/>
          </w:tcPr>
          <w:p w14:paraId="1EAEF420"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302F71FB" w14:textId="77777777" w:rsidTr="0054612A">
        <w:trPr>
          <w:trHeight w:val="227"/>
        </w:trPr>
        <w:tc>
          <w:tcPr>
            <w:tcW w:w="3942" w:type="pct"/>
            <w:shd w:val="clear" w:color="auto" w:fill="auto"/>
          </w:tcPr>
          <w:p w14:paraId="5ACC8B52" w14:textId="77777777" w:rsidR="0073629A" w:rsidRPr="0073629A" w:rsidRDefault="0073629A" w:rsidP="0073629A">
            <w:pPr>
              <w:spacing w:before="40" w:after="40" w:line="240" w:lineRule="auto"/>
              <w:ind w:left="318" w:hanging="7"/>
            </w:pPr>
            <w:r w:rsidRPr="0073629A">
              <w:t>Requirement 3(3)(d)</w:t>
            </w:r>
          </w:p>
        </w:tc>
        <w:tc>
          <w:tcPr>
            <w:tcW w:w="1058" w:type="pct"/>
            <w:shd w:val="clear" w:color="auto" w:fill="auto"/>
          </w:tcPr>
          <w:p w14:paraId="74099F41"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Non-compliant</w:t>
            </w:r>
          </w:p>
        </w:tc>
      </w:tr>
      <w:tr w:rsidR="0073629A" w:rsidRPr="0073629A" w14:paraId="3D41696D" w14:textId="77777777" w:rsidTr="0054612A">
        <w:trPr>
          <w:trHeight w:val="227"/>
        </w:trPr>
        <w:tc>
          <w:tcPr>
            <w:tcW w:w="3942" w:type="pct"/>
            <w:shd w:val="clear" w:color="auto" w:fill="auto"/>
          </w:tcPr>
          <w:p w14:paraId="27347D48" w14:textId="77777777" w:rsidR="0073629A" w:rsidRPr="0073629A" w:rsidRDefault="0073629A" w:rsidP="0073629A">
            <w:pPr>
              <w:spacing w:before="40" w:after="40" w:line="240" w:lineRule="auto"/>
              <w:ind w:left="318" w:hanging="7"/>
            </w:pPr>
            <w:r w:rsidRPr="0073629A">
              <w:t>Requirement 3(3)(e)</w:t>
            </w:r>
          </w:p>
        </w:tc>
        <w:tc>
          <w:tcPr>
            <w:tcW w:w="1058" w:type="pct"/>
            <w:shd w:val="clear" w:color="auto" w:fill="auto"/>
          </w:tcPr>
          <w:p w14:paraId="23B6F77E"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080F10FC" w14:textId="77777777" w:rsidTr="0054612A">
        <w:trPr>
          <w:trHeight w:val="227"/>
        </w:trPr>
        <w:tc>
          <w:tcPr>
            <w:tcW w:w="3942" w:type="pct"/>
            <w:shd w:val="clear" w:color="auto" w:fill="auto"/>
          </w:tcPr>
          <w:p w14:paraId="11764D79" w14:textId="77777777" w:rsidR="0073629A" w:rsidRPr="0073629A" w:rsidRDefault="0073629A" w:rsidP="0073629A">
            <w:pPr>
              <w:spacing w:before="40" w:after="40" w:line="240" w:lineRule="auto"/>
              <w:ind w:left="318" w:hanging="7"/>
            </w:pPr>
            <w:r w:rsidRPr="0073629A">
              <w:t>Requirement 3(3)(f)</w:t>
            </w:r>
          </w:p>
        </w:tc>
        <w:tc>
          <w:tcPr>
            <w:tcW w:w="1058" w:type="pct"/>
            <w:shd w:val="clear" w:color="auto" w:fill="auto"/>
          </w:tcPr>
          <w:p w14:paraId="0286CA64"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78562EAD" w14:textId="77777777" w:rsidTr="0054612A">
        <w:trPr>
          <w:trHeight w:val="227"/>
        </w:trPr>
        <w:tc>
          <w:tcPr>
            <w:tcW w:w="3942" w:type="pct"/>
            <w:shd w:val="clear" w:color="auto" w:fill="auto"/>
          </w:tcPr>
          <w:p w14:paraId="450B3EEF" w14:textId="77777777" w:rsidR="0073629A" w:rsidRPr="0073629A" w:rsidRDefault="0073629A" w:rsidP="0073629A">
            <w:pPr>
              <w:spacing w:before="40" w:after="40" w:line="240" w:lineRule="auto"/>
              <w:ind w:left="318" w:hanging="7"/>
            </w:pPr>
            <w:r w:rsidRPr="0073629A">
              <w:t>Requirement 3(3)(g)</w:t>
            </w:r>
          </w:p>
        </w:tc>
        <w:tc>
          <w:tcPr>
            <w:tcW w:w="1058" w:type="pct"/>
            <w:shd w:val="clear" w:color="auto" w:fill="auto"/>
          </w:tcPr>
          <w:p w14:paraId="5B7A27D0"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72B950D1" w14:textId="77777777" w:rsidTr="0054612A">
        <w:trPr>
          <w:trHeight w:val="227"/>
        </w:trPr>
        <w:tc>
          <w:tcPr>
            <w:tcW w:w="3942" w:type="pct"/>
            <w:shd w:val="clear" w:color="auto" w:fill="auto"/>
          </w:tcPr>
          <w:p w14:paraId="1D499411" w14:textId="77777777" w:rsidR="0073629A" w:rsidRPr="0073629A" w:rsidRDefault="0073629A" w:rsidP="0073629A">
            <w:pPr>
              <w:keepNext/>
              <w:spacing w:before="40" w:after="40" w:line="240" w:lineRule="auto"/>
              <w:rPr>
                <w:b/>
              </w:rPr>
            </w:pPr>
            <w:r w:rsidRPr="0073629A">
              <w:rPr>
                <w:b/>
              </w:rPr>
              <w:t>Standard 4 Services and supports for daily living</w:t>
            </w:r>
          </w:p>
        </w:tc>
        <w:tc>
          <w:tcPr>
            <w:tcW w:w="1058" w:type="pct"/>
            <w:shd w:val="clear" w:color="auto" w:fill="auto"/>
          </w:tcPr>
          <w:p w14:paraId="2AC21556" w14:textId="77777777" w:rsidR="0073629A" w:rsidRPr="0073629A" w:rsidRDefault="0073629A" w:rsidP="0073629A">
            <w:pPr>
              <w:keepNext/>
              <w:spacing w:before="40" w:after="40" w:line="240" w:lineRule="auto"/>
              <w:jc w:val="right"/>
              <w:rPr>
                <w:b/>
                <w:bCs/>
                <w:iCs/>
                <w:color w:val="00577D"/>
                <w:szCs w:val="40"/>
              </w:rPr>
            </w:pPr>
            <w:r w:rsidRPr="0073629A">
              <w:rPr>
                <w:b/>
                <w:bCs/>
                <w:iCs/>
                <w:color w:val="00577D"/>
                <w:szCs w:val="40"/>
              </w:rPr>
              <w:t>Compliant</w:t>
            </w:r>
          </w:p>
        </w:tc>
      </w:tr>
      <w:tr w:rsidR="0073629A" w:rsidRPr="0073629A" w14:paraId="24DAE5FE" w14:textId="77777777" w:rsidTr="0054612A">
        <w:trPr>
          <w:trHeight w:val="227"/>
        </w:trPr>
        <w:tc>
          <w:tcPr>
            <w:tcW w:w="3942" w:type="pct"/>
            <w:shd w:val="clear" w:color="auto" w:fill="auto"/>
          </w:tcPr>
          <w:p w14:paraId="4A5E5431" w14:textId="77777777" w:rsidR="0073629A" w:rsidRPr="0073629A" w:rsidRDefault="0073629A" w:rsidP="0073629A">
            <w:pPr>
              <w:spacing w:before="40" w:after="40" w:line="240" w:lineRule="auto"/>
              <w:ind w:left="318" w:hanging="7"/>
            </w:pPr>
            <w:r w:rsidRPr="0073629A">
              <w:t>Requirement 4(3)(a)</w:t>
            </w:r>
          </w:p>
        </w:tc>
        <w:tc>
          <w:tcPr>
            <w:tcW w:w="1058" w:type="pct"/>
            <w:shd w:val="clear" w:color="auto" w:fill="auto"/>
          </w:tcPr>
          <w:p w14:paraId="1FD0B5CB"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068F447B" w14:textId="77777777" w:rsidTr="0054612A">
        <w:trPr>
          <w:trHeight w:val="227"/>
        </w:trPr>
        <w:tc>
          <w:tcPr>
            <w:tcW w:w="3942" w:type="pct"/>
            <w:shd w:val="clear" w:color="auto" w:fill="auto"/>
          </w:tcPr>
          <w:p w14:paraId="7CB6126B" w14:textId="77777777" w:rsidR="0073629A" w:rsidRPr="0073629A" w:rsidRDefault="0073629A" w:rsidP="0073629A">
            <w:pPr>
              <w:spacing w:before="40" w:after="40" w:line="240" w:lineRule="auto"/>
              <w:ind w:left="318" w:hanging="7"/>
            </w:pPr>
            <w:r w:rsidRPr="0073629A">
              <w:t>Requirement 4(3)(b)</w:t>
            </w:r>
          </w:p>
        </w:tc>
        <w:tc>
          <w:tcPr>
            <w:tcW w:w="1058" w:type="pct"/>
            <w:shd w:val="clear" w:color="auto" w:fill="auto"/>
          </w:tcPr>
          <w:p w14:paraId="6FED8835"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7F1B13FF" w14:textId="77777777" w:rsidTr="0054612A">
        <w:trPr>
          <w:trHeight w:val="227"/>
        </w:trPr>
        <w:tc>
          <w:tcPr>
            <w:tcW w:w="3942" w:type="pct"/>
            <w:shd w:val="clear" w:color="auto" w:fill="auto"/>
          </w:tcPr>
          <w:p w14:paraId="4142D376" w14:textId="77777777" w:rsidR="0073629A" w:rsidRPr="0073629A" w:rsidRDefault="0073629A" w:rsidP="0073629A">
            <w:pPr>
              <w:spacing w:before="40" w:after="40" w:line="240" w:lineRule="auto"/>
              <w:ind w:left="318" w:hanging="7"/>
            </w:pPr>
            <w:r w:rsidRPr="0073629A">
              <w:t>Requirement 4(3)(c)</w:t>
            </w:r>
          </w:p>
        </w:tc>
        <w:tc>
          <w:tcPr>
            <w:tcW w:w="1058" w:type="pct"/>
            <w:shd w:val="clear" w:color="auto" w:fill="auto"/>
          </w:tcPr>
          <w:p w14:paraId="3BB73939"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27FEEC55" w14:textId="77777777" w:rsidTr="0054612A">
        <w:trPr>
          <w:trHeight w:val="227"/>
        </w:trPr>
        <w:tc>
          <w:tcPr>
            <w:tcW w:w="3942" w:type="pct"/>
            <w:shd w:val="clear" w:color="auto" w:fill="auto"/>
          </w:tcPr>
          <w:p w14:paraId="4CDB2B1A" w14:textId="77777777" w:rsidR="0073629A" w:rsidRPr="0073629A" w:rsidRDefault="0073629A" w:rsidP="0073629A">
            <w:pPr>
              <w:spacing w:before="40" w:after="40" w:line="240" w:lineRule="auto"/>
              <w:ind w:left="318" w:hanging="7"/>
            </w:pPr>
            <w:r w:rsidRPr="0073629A">
              <w:t>Requirement 4(3)(d)</w:t>
            </w:r>
          </w:p>
        </w:tc>
        <w:tc>
          <w:tcPr>
            <w:tcW w:w="1058" w:type="pct"/>
            <w:shd w:val="clear" w:color="auto" w:fill="auto"/>
          </w:tcPr>
          <w:p w14:paraId="0F115BE4"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5BF6BB7C" w14:textId="77777777" w:rsidTr="0054612A">
        <w:trPr>
          <w:trHeight w:val="227"/>
        </w:trPr>
        <w:tc>
          <w:tcPr>
            <w:tcW w:w="3942" w:type="pct"/>
            <w:shd w:val="clear" w:color="auto" w:fill="auto"/>
          </w:tcPr>
          <w:p w14:paraId="79BD3CB0" w14:textId="77777777" w:rsidR="0073629A" w:rsidRPr="0073629A" w:rsidRDefault="0073629A" w:rsidP="0073629A">
            <w:pPr>
              <w:spacing w:before="40" w:after="40" w:line="240" w:lineRule="auto"/>
              <w:ind w:left="318" w:hanging="7"/>
            </w:pPr>
            <w:r w:rsidRPr="0073629A">
              <w:t>Requirement 4(3)(e)</w:t>
            </w:r>
          </w:p>
        </w:tc>
        <w:tc>
          <w:tcPr>
            <w:tcW w:w="1058" w:type="pct"/>
            <w:shd w:val="clear" w:color="auto" w:fill="auto"/>
          </w:tcPr>
          <w:p w14:paraId="6BCE1489"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54463CBF" w14:textId="77777777" w:rsidTr="0054612A">
        <w:trPr>
          <w:trHeight w:val="227"/>
        </w:trPr>
        <w:tc>
          <w:tcPr>
            <w:tcW w:w="3942" w:type="pct"/>
            <w:shd w:val="clear" w:color="auto" w:fill="auto"/>
          </w:tcPr>
          <w:p w14:paraId="23837DA8" w14:textId="77777777" w:rsidR="0073629A" w:rsidRPr="0073629A" w:rsidRDefault="0073629A" w:rsidP="0073629A">
            <w:pPr>
              <w:spacing w:before="40" w:after="40" w:line="240" w:lineRule="auto"/>
              <w:ind w:left="318" w:hanging="7"/>
            </w:pPr>
            <w:r w:rsidRPr="0073629A">
              <w:t>Requirement 4(3)(f)</w:t>
            </w:r>
          </w:p>
        </w:tc>
        <w:tc>
          <w:tcPr>
            <w:tcW w:w="1058" w:type="pct"/>
            <w:shd w:val="clear" w:color="auto" w:fill="auto"/>
          </w:tcPr>
          <w:p w14:paraId="0678684E"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395647E" w14:textId="77777777" w:rsidTr="0054612A">
        <w:trPr>
          <w:trHeight w:val="227"/>
        </w:trPr>
        <w:tc>
          <w:tcPr>
            <w:tcW w:w="3942" w:type="pct"/>
            <w:shd w:val="clear" w:color="auto" w:fill="auto"/>
          </w:tcPr>
          <w:p w14:paraId="25953F02" w14:textId="77777777" w:rsidR="0073629A" w:rsidRPr="0073629A" w:rsidRDefault="0073629A" w:rsidP="0073629A">
            <w:pPr>
              <w:spacing w:before="40" w:after="40" w:line="240" w:lineRule="auto"/>
              <w:ind w:left="318" w:hanging="7"/>
            </w:pPr>
            <w:r w:rsidRPr="0073629A">
              <w:t>Requirement 4(3)(g)</w:t>
            </w:r>
          </w:p>
        </w:tc>
        <w:tc>
          <w:tcPr>
            <w:tcW w:w="1058" w:type="pct"/>
            <w:shd w:val="clear" w:color="auto" w:fill="auto"/>
          </w:tcPr>
          <w:p w14:paraId="699EFE79"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5A7F278" w14:textId="77777777" w:rsidTr="0054612A">
        <w:trPr>
          <w:trHeight w:val="227"/>
        </w:trPr>
        <w:tc>
          <w:tcPr>
            <w:tcW w:w="3942" w:type="pct"/>
            <w:shd w:val="clear" w:color="auto" w:fill="auto"/>
          </w:tcPr>
          <w:p w14:paraId="653CE4E7" w14:textId="77777777" w:rsidR="0073629A" w:rsidRPr="0073629A" w:rsidRDefault="0073629A" w:rsidP="0073629A">
            <w:pPr>
              <w:keepNext/>
              <w:spacing w:before="40" w:after="40" w:line="240" w:lineRule="auto"/>
              <w:rPr>
                <w:b/>
              </w:rPr>
            </w:pPr>
            <w:r w:rsidRPr="0073629A">
              <w:rPr>
                <w:b/>
              </w:rPr>
              <w:lastRenderedPageBreak/>
              <w:t>Standard 5 Organisation’s service environment</w:t>
            </w:r>
          </w:p>
        </w:tc>
        <w:tc>
          <w:tcPr>
            <w:tcW w:w="1058" w:type="pct"/>
            <w:shd w:val="clear" w:color="auto" w:fill="auto"/>
          </w:tcPr>
          <w:p w14:paraId="6C26556C"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Compliant</w:t>
            </w:r>
          </w:p>
        </w:tc>
      </w:tr>
      <w:tr w:rsidR="0073629A" w:rsidRPr="0073629A" w14:paraId="22A62693" w14:textId="77777777" w:rsidTr="0054612A">
        <w:trPr>
          <w:trHeight w:val="227"/>
        </w:trPr>
        <w:tc>
          <w:tcPr>
            <w:tcW w:w="3942" w:type="pct"/>
            <w:shd w:val="clear" w:color="auto" w:fill="auto"/>
          </w:tcPr>
          <w:p w14:paraId="670D9E2A" w14:textId="77777777" w:rsidR="0073629A" w:rsidRPr="0073629A" w:rsidRDefault="0073629A" w:rsidP="0073629A">
            <w:pPr>
              <w:spacing w:before="40" w:after="40" w:line="240" w:lineRule="auto"/>
              <w:ind w:left="318" w:hanging="7"/>
            </w:pPr>
            <w:r w:rsidRPr="0073629A">
              <w:t>Requirement 5(3)(a)</w:t>
            </w:r>
          </w:p>
        </w:tc>
        <w:tc>
          <w:tcPr>
            <w:tcW w:w="1058" w:type="pct"/>
            <w:shd w:val="clear" w:color="auto" w:fill="auto"/>
          </w:tcPr>
          <w:p w14:paraId="1079906C"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8C1A84F" w14:textId="77777777" w:rsidTr="0054612A">
        <w:trPr>
          <w:trHeight w:val="227"/>
        </w:trPr>
        <w:tc>
          <w:tcPr>
            <w:tcW w:w="3942" w:type="pct"/>
            <w:shd w:val="clear" w:color="auto" w:fill="auto"/>
          </w:tcPr>
          <w:p w14:paraId="5B2296BD" w14:textId="77777777" w:rsidR="0073629A" w:rsidRPr="0073629A" w:rsidRDefault="0073629A" w:rsidP="0073629A">
            <w:pPr>
              <w:spacing w:before="40" w:after="40" w:line="240" w:lineRule="auto"/>
              <w:ind w:left="318" w:hanging="7"/>
            </w:pPr>
            <w:r w:rsidRPr="0073629A">
              <w:t>Requirement 5(3)(b)</w:t>
            </w:r>
          </w:p>
        </w:tc>
        <w:tc>
          <w:tcPr>
            <w:tcW w:w="1058" w:type="pct"/>
            <w:shd w:val="clear" w:color="auto" w:fill="auto"/>
          </w:tcPr>
          <w:p w14:paraId="58FDB97C"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4AE4300" w14:textId="77777777" w:rsidTr="0054612A">
        <w:trPr>
          <w:trHeight w:val="227"/>
        </w:trPr>
        <w:tc>
          <w:tcPr>
            <w:tcW w:w="3942" w:type="pct"/>
            <w:shd w:val="clear" w:color="auto" w:fill="auto"/>
          </w:tcPr>
          <w:p w14:paraId="5862A581" w14:textId="77777777" w:rsidR="0073629A" w:rsidRPr="0073629A" w:rsidRDefault="0073629A" w:rsidP="0073629A">
            <w:pPr>
              <w:spacing w:before="40" w:after="40" w:line="240" w:lineRule="auto"/>
              <w:ind w:left="318" w:hanging="7"/>
            </w:pPr>
            <w:r w:rsidRPr="0073629A">
              <w:t>Requirement 5(3)(c)</w:t>
            </w:r>
          </w:p>
        </w:tc>
        <w:tc>
          <w:tcPr>
            <w:tcW w:w="1058" w:type="pct"/>
            <w:shd w:val="clear" w:color="auto" w:fill="auto"/>
          </w:tcPr>
          <w:p w14:paraId="5B7438A7"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529BC29A" w14:textId="77777777" w:rsidTr="0054612A">
        <w:trPr>
          <w:trHeight w:val="227"/>
        </w:trPr>
        <w:tc>
          <w:tcPr>
            <w:tcW w:w="3942" w:type="pct"/>
            <w:shd w:val="clear" w:color="auto" w:fill="auto"/>
          </w:tcPr>
          <w:p w14:paraId="7C4D12CA" w14:textId="77777777" w:rsidR="0073629A" w:rsidRPr="0073629A" w:rsidRDefault="0073629A" w:rsidP="0073629A">
            <w:pPr>
              <w:keepNext/>
              <w:spacing w:before="40" w:after="40" w:line="240" w:lineRule="auto"/>
              <w:rPr>
                <w:b/>
              </w:rPr>
            </w:pPr>
            <w:r w:rsidRPr="0073629A">
              <w:rPr>
                <w:b/>
              </w:rPr>
              <w:t>Standard 6 Feedback and complaints</w:t>
            </w:r>
          </w:p>
        </w:tc>
        <w:tc>
          <w:tcPr>
            <w:tcW w:w="1058" w:type="pct"/>
            <w:shd w:val="clear" w:color="auto" w:fill="auto"/>
          </w:tcPr>
          <w:p w14:paraId="33D6CDA3"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Compliant</w:t>
            </w:r>
          </w:p>
        </w:tc>
      </w:tr>
      <w:tr w:rsidR="0073629A" w:rsidRPr="0073629A" w14:paraId="04EF92C6" w14:textId="77777777" w:rsidTr="0054612A">
        <w:trPr>
          <w:trHeight w:val="227"/>
        </w:trPr>
        <w:tc>
          <w:tcPr>
            <w:tcW w:w="3942" w:type="pct"/>
            <w:shd w:val="clear" w:color="auto" w:fill="auto"/>
          </w:tcPr>
          <w:p w14:paraId="3C85665C" w14:textId="77777777" w:rsidR="0073629A" w:rsidRPr="0073629A" w:rsidRDefault="0073629A" w:rsidP="0073629A">
            <w:pPr>
              <w:spacing w:before="40" w:after="40" w:line="240" w:lineRule="auto"/>
              <w:ind w:left="318" w:hanging="7"/>
            </w:pPr>
            <w:r w:rsidRPr="0073629A">
              <w:t>Requirement 6(3)(a)</w:t>
            </w:r>
          </w:p>
        </w:tc>
        <w:tc>
          <w:tcPr>
            <w:tcW w:w="1058" w:type="pct"/>
            <w:shd w:val="clear" w:color="auto" w:fill="auto"/>
          </w:tcPr>
          <w:p w14:paraId="64B4BE26"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11BAEDE" w14:textId="77777777" w:rsidTr="0054612A">
        <w:trPr>
          <w:trHeight w:val="227"/>
        </w:trPr>
        <w:tc>
          <w:tcPr>
            <w:tcW w:w="3942" w:type="pct"/>
            <w:shd w:val="clear" w:color="auto" w:fill="auto"/>
          </w:tcPr>
          <w:p w14:paraId="75DE56AC" w14:textId="77777777" w:rsidR="0073629A" w:rsidRPr="0073629A" w:rsidRDefault="0073629A" w:rsidP="0073629A">
            <w:pPr>
              <w:spacing w:before="40" w:after="40" w:line="240" w:lineRule="auto"/>
              <w:ind w:left="318" w:hanging="7"/>
            </w:pPr>
            <w:r w:rsidRPr="0073629A">
              <w:t>Requirement 6(3)(b)</w:t>
            </w:r>
          </w:p>
        </w:tc>
        <w:tc>
          <w:tcPr>
            <w:tcW w:w="1058" w:type="pct"/>
            <w:shd w:val="clear" w:color="auto" w:fill="auto"/>
          </w:tcPr>
          <w:p w14:paraId="6DAFECC8"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8C4FDB8" w14:textId="77777777" w:rsidTr="0054612A">
        <w:trPr>
          <w:trHeight w:val="227"/>
        </w:trPr>
        <w:tc>
          <w:tcPr>
            <w:tcW w:w="3942" w:type="pct"/>
            <w:shd w:val="clear" w:color="auto" w:fill="auto"/>
          </w:tcPr>
          <w:p w14:paraId="6E103803" w14:textId="77777777" w:rsidR="0073629A" w:rsidRPr="0073629A" w:rsidRDefault="0073629A" w:rsidP="0073629A">
            <w:pPr>
              <w:spacing w:before="40" w:after="40" w:line="240" w:lineRule="auto"/>
              <w:ind w:left="318" w:hanging="7"/>
            </w:pPr>
            <w:r w:rsidRPr="0073629A">
              <w:t>Requirement 6(3)(c)</w:t>
            </w:r>
          </w:p>
        </w:tc>
        <w:tc>
          <w:tcPr>
            <w:tcW w:w="1058" w:type="pct"/>
            <w:shd w:val="clear" w:color="auto" w:fill="auto"/>
          </w:tcPr>
          <w:p w14:paraId="7F41C239"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678FB293" w14:textId="77777777" w:rsidTr="0054612A">
        <w:trPr>
          <w:trHeight w:val="227"/>
        </w:trPr>
        <w:tc>
          <w:tcPr>
            <w:tcW w:w="3942" w:type="pct"/>
            <w:shd w:val="clear" w:color="auto" w:fill="auto"/>
          </w:tcPr>
          <w:p w14:paraId="58463CCE" w14:textId="77777777" w:rsidR="0073629A" w:rsidRPr="0073629A" w:rsidRDefault="0073629A" w:rsidP="0073629A">
            <w:pPr>
              <w:spacing w:before="40" w:after="40" w:line="240" w:lineRule="auto"/>
              <w:ind w:left="318" w:hanging="7"/>
            </w:pPr>
            <w:r w:rsidRPr="0073629A">
              <w:t>Requirement 6(3)(d)</w:t>
            </w:r>
          </w:p>
        </w:tc>
        <w:tc>
          <w:tcPr>
            <w:tcW w:w="1058" w:type="pct"/>
            <w:shd w:val="clear" w:color="auto" w:fill="auto"/>
          </w:tcPr>
          <w:p w14:paraId="1997972F" w14:textId="77777777" w:rsidR="0073629A" w:rsidRPr="0073629A" w:rsidRDefault="0073629A" w:rsidP="0073629A">
            <w:pPr>
              <w:spacing w:before="40" w:after="40" w:line="240" w:lineRule="auto"/>
              <w:jc w:val="right"/>
              <w:rPr>
                <w:bCs/>
                <w:iCs/>
                <w:color w:val="00577D"/>
                <w:szCs w:val="40"/>
              </w:rPr>
            </w:pPr>
            <w:r w:rsidRPr="0073629A">
              <w:rPr>
                <w:bCs/>
                <w:iCs/>
                <w:color w:val="00577D"/>
                <w:szCs w:val="40"/>
              </w:rPr>
              <w:t>Compliant</w:t>
            </w:r>
          </w:p>
        </w:tc>
      </w:tr>
      <w:tr w:rsidR="0073629A" w:rsidRPr="0073629A" w14:paraId="04B90715" w14:textId="77777777" w:rsidTr="0054612A">
        <w:trPr>
          <w:trHeight w:val="227"/>
        </w:trPr>
        <w:tc>
          <w:tcPr>
            <w:tcW w:w="3942" w:type="pct"/>
            <w:shd w:val="clear" w:color="auto" w:fill="auto"/>
          </w:tcPr>
          <w:p w14:paraId="0EC29CB4" w14:textId="77777777" w:rsidR="0073629A" w:rsidRPr="0073629A" w:rsidRDefault="0073629A" w:rsidP="0073629A">
            <w:pPr>
              <w:keepNext/>
              <w:spacing w:before="40" w:after="40" w:line="240" w:lineRule="auto"/>
              <w:rPr>
                <w:b/>
              </w:rPr>
            </w:pPr>
            <w:r w:rsidRPr="0073629A">
              <w:rPr>
                <w:b/>
              </w:rPr>
              <w:t>Standard 7 Human resources</w:t>
            </w:r>
          </w:p>
        </w:tc>
        <w:tc>
          <w:tcPr>
            <w:tcW w:w="1058" w:type="pct"/>
            <w:shd w:val="clear" w:color="auto" w:fill="auto"/>
          </w:tcPr>
          <w:p w14:paraId="5B025D10"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Compliant</w:t>
            </w:r>
          </w:p>
        </w:tc>
      </w:tr>
      <w:tr w:rsidR="0073629A" w:rsidRPr="0073629A" w14:paraId="2CEF4A9B" w14:textId="77777777" w:rsidTr="0054612A">
        <w:trPr>
          <w:trHeight w:val="227"/>
        </w:trPr>
        <w:tc>
          <w:tcPr>
            <w:tcW w:w="3942" w:type="pct"/>
            <w:shd w:val="clear" w:color="auto" w:fill="auto"/>
          </w:tcPr>
          <w:p w14:paraId="4951630E" w14:textId="77777777" w:rsidR="0073629A" w:rsidRPr="0073629A" w:rsidRDefault="0073629A" w:rsidP="0073629A">
            <w:pPr>
              <w:spacing w:before="40" w:after="40" w:line="240" w:lineRule="auto"/>
              <w:ind w:left="318" w:hanging="7"/>
            </w:pPr>
            <w:r w:rsidRPr="0073629A">
              <w:t>Requirement 7(3)(a)</w:t>
            </w:r>
          </w:p>
        </w:tc>
        <w:tc>
          <w:tcPr>
            <w:tcW w:w="1058" w:type="pct"/>
            <w:shd w:val="clear" w:color="auto" w:fill="auto"/>
          </w:tcPr>
          <w:p w14:paraId="5251F34A"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72FBCD62" w14:textId="77777777" w:rsidTr="0054612A">
        <w:trPr>
          <w:trHeight w:val="227"/>
        </w:trPr>
        <w:tc>
          <w:tcPr>
            <w:tcW w:w="3942" w:type="pct"/>
            <w:shd w:val="clear" w:color="auto" w:fill="auto"/>
          </w:tcPr>
          <w:p w14:paraId="730DE549" w14:textId="77777777" w:rsidR="0073629A" w:rsidRPr="0073629A" w:rsidRDefault="0073629A" w:rsidP="0073629A">
            <w:pPr>
              <w:spacing w:before="40" w:after="40" w:line="240" w:lineRule="auto"/>
              <w:ind w:left="318" w:hanging="7"/>
            </w:pPr>
            <w:r w:rsidRPr="0073629A">
              <w:t>Requirement 7(3)(b)</w:t>
            </w:r>
          </w:p>
        </w:tc>
        <w:tc>
          <w:tcPr>
            <w:tcW w:w="1058" w:type="pct"/>
            <w:shd w:val="clear" w:color="auto" w:fill="auto"/>
          </w:tcPr>
          <w:p w14:paraId="77221E92"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65958A33" w14:textId="77777777" w:rsidTr="0054612A">
        <w:trPr>
          <w:trHeight w:val="227"/>
        </w:trPr>
        <w:tc>
          <w:tcPr>
            <w:tcW w:w="3942" w:type="pct"/>
            <w:shd w:val="clear" w:color="auto" w:fill="auto"/>
          </w:tcPr>
          <w:p w14:paraId="41031CAA" w14:textId="77777777" w:rsidR="0073629A" w:rsidRPr="0073629A" w:rsidRDefault="0073629A" w:rsidP="0073629A">
            <w:pPr>
              <w:spacing w:before="40" w:after="40" w:line="240" w:lineRule="auto"/>
              <w:ind w:left="318" w:hanging="7"/>
            </w:pPr>
            <w:r w:rsidRPr="0073629A">
              <w:t>Requirement 7(3)(c)</w:t>
            </w:r>
          </w:p>
        </w:tc>
        <w:tc>
          <w:tcPr>
            <w:tcW w:w="1058" w:type="pct"/>
            <w:shd w:val="clear" w:color="auto" w:fill="auto"/>
          </w:tcPr>
          <w:p w14:paraId="2F6F8D89"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1F2E843E" w14:textId="77777777" w:rsidTr="0054612A">
        <w:trPr>
          <w:trHeight w:val="227"/>
        </w:trPr>
        <w:tc>
          <w:tcPr>
            <w:tcW w:w="3942" w:type="pct"/>
            <w:shd w:val="clear" w:color="auto" w:fill="auto"/>
          </w:tcPr>
          <w:p w14:paraId="34E3A0AB" w14:textId="77777777" w:rsidR="0073629A" w:rsidRPr="0073629A" w:rsidRDefault="0073629A" w:rsidP="0073629A">
            <w:pPr>
              <w:spacing w:before="40" w:after="40" w:line="240" w:lineRule="auto"/>
              <w:ind w:left="318" w:hanging="7"/>
            </w:pPr>
            <w:r w:rsidRPr="0073629A">
              <w:t>Requirement 7(3)(d)</w:t>
            </w:r>
          </w:p>
        </w:tc>
        <w:tc>
          <w:tcPr>
            <w:tcW w:w="1058" w:type="pct"/>
            <w:shd w:val="clear" w:color="auto" w:fill="auto"/>
          </w:tcPr>
          <w:p w14:paraId="1B97874E"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7D597FA7" w14:textId="77777777" w:rsidTr="0054612A">
        <w:trPr>
          <w:trHeight w:val="227"/>
        </w:trPr>
        <w:tc>
          <w:tcPr>
            <w:tcW w:w="3942" w:type="pct"/>
            <w:shd w:val="clear" w:color="auto" w:fill="auto"/>
          </w:tcPr>
          <w:p w14:paraId="56940E3F" w14:textId="77777777" w:rsidR="0073629A" w:rsidRPr="0073629A" w:rsidRDefault="0073629A" w:rsidP="0073629A">
            <w:pPr>
              <w:spacing w:before="40" w:after="40" w:line="240" w:lineRule="auto"/>
              <w:ind w:left="318" w:hanging="7"/>
            </w:pPr>
            <w:r w:rsidRPr="0073629A">
              <w:t>Requirement 7(3)(e)</w:t>
            </w:r>
          </w:p>
        </w:tc>
        <w:tc>
          <w:tcPr>
            <w:tcW w:w="1058" w:type="pct"/>
            <w:shd w:val="clear" w:color="auto" w:fill="auto"/>
          </w:tcPr>
          <w:p w14:paraId="08F36AEB"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44A666AE" w14:textId="77777777" w:rsidTr="0054612A">
        <w:trPr>
          <w:trHeight w:val="227"/>
        </w:trPr>
        <w:tc>
          <w:tcPr>
            <w:tcW w:w="3942" w:type="pct"/>
            <w:shd w:val="clear" w:color="auto" w:fill="auto"/>
          </w:tcPr>
          <w:p w14:paraId="6D83120A" w14:textId="77777777" w:rsidR="0073629A" w:rsidRPr="0073629A" w:rsidRDefault="0073629A" w:rsidP="0073629A">
            <w:pPr>
              <w:keepNext/>
              <w:spacing w:before="40" w:after="40" w:line="240" w:lineRule="auto"/>
              <w:rPr>
                <w:b/>
              </w:rPr>
            </w:pPr>
            <w:r w:rsidRPr="0073629A">
              <w:rPr>
                <w:b/>
              </w:rPr>
              <w:t>Standard 8 Organisational governance</w:t>
            </w:r>
          </w:p>
        </w:tc>
        <w:tc>
          <w:tcPr>
            <w:tcW w:w="1058" w:type="pct"/>
            <w:shd w:val="clear" w:color="auto" w:fill="auto"/>
          </w:tcPr>
          <w:p w14:paraId="58580AE2" w14:textId="77777777" w:rsidR="0073629A" w:rsidRPr="0073629A" w:rsidRDefault="0073629A" w:rsidP="0073629A">
            <w:pPr>
              <w:keepNext/>
              <w:spacing w:before="40" w:after="40" w:line="240" w:lineRule="auto"/>
              <w:jc w:val="right"/>
              <w:rPr>
                <w:b/>
                <w:color w:val="0000FF"/>
              </w:rPr>
            </w:pPr>
            <w:r w:rsidRPr="0073629A">
              <w:rPr>
                <w:b/>
                <w:bCs/>
                <w:iCs/>
                <w:color w:val="00577D"/>
                <w:szCs w:val="40"/>
              </w:rPr>
              <w:t>Compliant</w:t>
            </w:r>
          </w:p>
        </w:tc>
      </w:tr>
      <w:tr w:rsidR="0073629A" w:rsidRPr="0073629A" w14:paraId="420187C7" w14:textId="77777777" w:rsidTr="0054612A">
        <w:trPr>
          <w:trHeight w:val="227"/>
        </w:trPr>
        <w:tc>
          <w:tcPr>
            <w:tcW w:w="3942" w:type="pct"/>
            <w:shd w:val="clear" w:color="auto" w:fill="auto"/>
          </w:tcPr>
          <w:p w14:paraId="3EBDEE3D" w14:textId="77777777" w:rsidR="0073629A" w:rsidRPr="0073629A" w:rsidRDefault="0073629A" w:rsidP="0073629A">
            <w:pPr>
              <w:spacing w:before="40" w:after="40" w:line="240" w:lineRule="auto"/>
              <w:ind w:left="318" w:hanging="7"/>
            </w:pPr>
            <w:r w:rsidRPr="0073629A">
              <w:t>Requirement 8(3)(a)</w:t>
            </w:r>
          </w:p>
        </w:tc>
        <w:tc>
          <w:tcPr>
            <w:tcW w:w="1058" w:type="pct"/>
            <w:shd w:val="clear" w:color="auto" w:fill="auto"/>
          </w:tcPr>
          <w:p w14:paraId="17696983"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0B223B0B" w14:textId="77777777" w:rsidTr="0054612A">
        <w:trPr>
          <w:trHeight w:val="227"/>
        </w:trPr>
        <w:tc>
          <w:tcPr>
            <w:tcW w:w="3942" w:type="pct"/>
            <w:shd w:val="clear" w:color="auto" w:fill="auto"/>
          </w:tcPr>
          <w:p w14:paraId="4FC2B82E" w14:textId="77777777" w:rsidR="0073629A" w:rsidRPr="0073629A" w:rsidRDefault="0073629A" w:rsidP="0073629A">
            <w:pPr>
              <w:spacing w:before="40" w:after="40" w:line="240" w:lineRule="auto"/>
              <w:ind w:left="318" w:hanging="7"/>
            </w:pPr>
            <w:r w:rsidRPr="0073629A">
              <w:t>Requirement 8(3)(b)</w:t>
            </w:r>
          </w:p>
        </w:tc>
        <w:tc>
          <w:tcPr>
            <w:tcW w:w="1058" w:type="pct"/>
            <w:shd w:val="clear" w:color="auto" w:fill="auto"/>
          </w:tcPr>
          <w:p w14:paraId="7C20A336"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32168A10" w14:textId="77777777" w:rsidTr="0054612A">
        <w:trPr>
          <w:trHeight w:val="227"/>
        </w:trPr>
        <w:tc>
          <w:tcPr>
            <w:tcW w:w="3942" w:type="pct"/>
            <w:shd w:val="clear" w:color="auto" w:fill="auto"/>
          </w:tcPr>
          <w:p w14:paraId="3B3FC22E" w14:textId="77777777" w:rsidR="0073629A" w:rsidRPr="0073629A" w:rsidRDefault="0073629A" w:rsidP="0073629A">
            <w:pPr>
              <w:spacing w:before="40" w:after="40" w:line="240" w:lineRule="auto"/>
              <w:ind w:left="318" w:hanging="7"/>
            </w:pPr>
            <w:r w:rsidRPr="0073629A">
              <w:t>Requirement 8(3)(c)</w:t>
            </w:r>
          </w:p>
        </w:tc>
        <w:tc>
          <w:tcPr>
            <w:tcW w:w="1058" w:type="pct"/>
            <w:shd w:val="clear" w:color="auto" w:fill="auto"/>
          </w:tcPr>
          <w:p w14:paraId="1809267F"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485174E2" w14:textId="77777777" w:rsidTr="0054612A">
        <w:trPr>
          <w:trHeight w:val="227"/>
        </w:trPr>
        <w:tc>
          <w:tcPr>
            <w:tcW w:w="3942" w:type="pct"/>
            <w:shd w:val="clear" w:color="auto" w:fill="auto"/>
          </w:tcPr>
          <w:p w14:paraId="25BB5CEF" w14:textId="77777777" w:rsidR="0073629A" w:rsidRPr="0073629A" w:rsidRDefault="0073629A" w:rsidP="0073629A">
            <w:pPr>
              <w:spacing w:before="40" w:after="40" w:line="240" w:lineRule="auto"/>
              <w:ind w:left="318" w:hanging="7"/>
            </w:pPr>
            <w:r w:rsidRPr="0073629A">
              <w:t>Requirement 8(3)(d)</w:t>
            </w:r>
          </w:p>
        </w:tc>
        <w:tc>
          <w:tcPr>
            <w:tcW w:w="1058" w:type="pct"/>
            <w:shd w:val="clear" w:color="auto" w:fill="auto"/>
          </w:tcPr>
          <w:p w14:paraId="1FE8FD7D"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r w:rsidR="0073629A" w:rsidRPr="0073629A" w14:paraId="5CE38981" w14:textId="77777777" w:rsidTr="0054612A">
        <w:trPr>
          <w:trHeight w:val="227"/>
        </w:trPr>
        <w:tc>
          <w:tcPr>
            <w:tcW w:w="3942" w:type="pct"/>
            <w:shd w:val="clear" w:color="auto" w:fill="auto"/>
          </w:tcPr>
          <w:p w14:paraId="77FDDF16" w14:textId="77777777" w:rsidR="0073629A" w:rsidRPr="0073629A" w:rsidRDefault="0073629A" w:rsidP="0073629A">
            <w:pPr>
              <w:spacing w:before="40" w:after="40" w:line="240" w:lineRule="auto"/>
              <w:ind w:left="318" w:hanging="7"/>
            </w:pPr>
            <w:r w:rsidRPr="0073629A">
              <w:t>Requirement 8(3)(e)</w:t>
            </w:r>
          </w:p>
        </w:tc>
        <w:tc>
          <w:tcPr>
            <w:tcW w:w="1058" w:type="pct"/>
            <w:shd w:val="clear" w:color="auto" w:fill="auto"/>
          </w:tcPr>
          <w:p w14:paraId="616438CA" w14:textId="77777777" w:rsidR="0073629A" w:rsidRPr="0073629A" w:rsidRDefault="0073629A" w:rsidP="0073629A">
            <w:pPr>
              <w:spacing w:before="40" w:after="40" w:line="240" w:lineRule="auto"/>
              <w:jc w:val="right"/>
              <w:rPr>
                <w:color w:val="0000FF"/>
              </w:rPr>
            </w:pPr>
            <w:r w:rsidRPr="0073629A">
              <w:rPr>
                <w:bCs/>
                <w:iCs/>
                <w:color w:val="00577D"/>
                <w:szCs w:val="40"/>
              </w:rPr>
              <w:t>Compliant</w:t>
            </w:r>
          </w:p>
        </w:tc>
      </w:tr>
    </w:tbl>
    <w:p w14:paraId="5F162AF3" w14:textId="77777777" w:rsidR="0073629A" w:rsidRDefault="0073629A">
      <w:pPr>
        <w:spacing w:before="0" w:after="160" w:line="259" w:lineRule="auto"/>
      </w:pPr>
    </w:p>
    <w:p w14:paraId="27EDD945" w14:textId="77777777" w:rsidR="0073629A" w:rsidRDefault="0073629A">
      <w:pPr>
        <w:spacing w:before="0" w:after="160" w:line="259" w:lineRule="auto"/>
      </w:pPr>
      <w:r>
        <w:br w:type="page"/>
      </w:r>
    </w:p>
    <w:p w14:paraId="3F98EE31" w14:textId="77777777" w:rsidR="0073629A" w:rsidRPr="0073629A" w:rsidRDefault="0073629A" w:rsidP="0073629A">
      <w:pPr>
        <w:keepNext/>
        <w:spacing w:before="360"/>
        <w:outlineLvl w:val="0"/>
        <w:rPr>
          <w:rFonts w:ascii="Arial Black" w:hAnsi="Arial Black"/>
          <w:b/>
          <w:bCs/>
          <w:iCs/>
          <w:color w:val="00577D"/>
          <w:sz w:val="32"/>
          <w:szCs w:val="40"/>
        </w:rPr>
      </w:pPr>
      <w:r w:rsidRPr="0073629A">
        <w:rPr>
          <w:rFonts w:ascii="Arial Black" w:hAnsi="Arial Black"/>
          <w:b/>
          <w:bCs/>
          <w:iCs/>
          <w:color w:val="00577D"/>
          <w:sz w:val="32"/>
          <w:szCs w:val="40"/>
        </w:rPr>
        <w:lastRenderedPageBreak/>
        <w:t>Detailed assessment</w:t>
      </w:r>
    </w:p>
    <w:p w14:paraId="68F6A22B" w14:textId="77777777" w:rsidR="0073629A" w:rsidRPr="0073629A" w:rsidRDefault="0073629A" w:rsidP="0073629A">
      <w:r w:rsidRPr="0073629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B839B1" w14:textId="77777777" w:rsidR="0073629A" w:rsidRPr="0073629A" w:rsidRDefault="0073629A" w:rsidP="0073629A">
      <w:pPr>
        <w:rPr>
          <w:color w:val="auto"/>
        </w:rPr>
      </w:pPr>
      <w:r w:rsidRPr="0073629A">
        <w:t>The report also specifies areas in which improvements must be made to ensure the Quality Standards are complied with.</w:t>
      </w:r>
    </w:p>
    <w:p w14:paraId="2E8A0E9F" w14:textId="77777777" w:rsidR="0073629A" w:rsidRPr="0073629A" w:rsidRDefault="0073629A" w:rsidP="0073629A">
      <w:r w:rsidRPr="0073629A">
        <w:t xml:space="preserve">The following information has been </w:t>
      </w:r>
      <w:proofErr w:type="gramStart"/>
      <w:r w:rsidRPr="0073629A">
        <w:t>taken into account</w:t>
      </w:r>
      <w:proofErr w:type="gramEnd"/>
      <w:r w:rsidRPr="0073629A">
        <w:t xml:space="preserve"> in developing this performance report:</w:t>
      </w:r>
    </w:p>
    <w:p w14:paraId="015FC301" w14:textId="77777777" w:rsidR="0073629A" w:rsidRPr="0073629A" w:rsidRDefault="0073629A" w:rsidP="0073629A">
      <w:pPr>
        <w:numPr>
          <w:ilvl w:val="0"/>
          <w:numId w:val="2"/>
        </w:numPr>
        <w:ind w:left="425" w:hanging="425"/>
        <w:rPr>
          <w:rFonts w:eastAsiaTheme="minorHAnsi"/>
          <w:color w:val="auto"/>
          <w:szCs w:val="22"/>
          <w:lang w:eastAsia="en-US"/>
        </w:rPr>
      </w:pPr>
      <w:r w:rsidRPr="0073629A">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51C8BDA7" w14:textId="77777777" w:rsidR="0073629A" w:rsidRPr="0073629A" w:rsidRDefault="0073629A" w:rsidP="0073629A">
      <w:pPr>
        <w:numPr>
          <w:ilvl w:val="0"/>
          <w:numId w:val="2"/>
        </w:numPr>
        <w:ind w:left="425" w:hanging="425"/>
        <w:rPr>
          <w:rFonts w:eastAsiaTheme="minorHAnsi"/>
          <w:color w:val="auto"/>
          <w:szCs w:val="22"/>
          <w:lang w:eastAsia="en-US"/>
        </w:rPr>
      </w:pPr>
      <w:r w:rsidRPr="0073629A">
        <w:rPr>
          <w:rFonts w:eastAsiaTheme="minorHAnsi"/>
          <w:color w:val="auto"/>
          <w:szCs w:val="22"/>
          <w:lang w:eastAsia="en-US"/>
        </w:rPr>
        <w:t>the provider’s response to the Site Audit report received 13 January 2021.</w:t>
      </w:r>
    </w:p>
    <w:p w14:paraId="4913CDB3" w14:textId="707A8930" w:rsidR="0073629A" w:rsidRDefault="0073629A">
      <w:pPr>
        <w:spacing w:before="0" w:after="160" w:line="259" w:lineRule="auto"/>
        <w:rPr>
          <w:rFonts w:ascii="Arial Black" w:hAnsi="Arial Black"/>
          <w:b/>
          <w:bCs/>
          <w:iCs/>
          <w:color w:val="00577D"/>
          <w:sz w:val="32"/>
          <w:szCs w:val="40"/>
        </w:rPr>
      </w:pPr>
      <w:r>
        <w:br w:type="page"/>
      </w:r>
    </w:p>
    <w:bookmarkEnd w:id="1"/>
    <w:p w14:paraId="7A861C4F" w14:textId="05E3D3EA" w:rsidR="0054612A" w:rsidRDefault="0054612A" w:rsidP="0054612A">
      <w:pPr>
        <w:pStyle w:val="Heading1"/>
        <w:tabs>
          <w:tab w:val="right" w:pos="9070"/>
        </w:tabs>
        <w:spacing w:before="560" w:after="640"/>
        <w:rPr>
          <w:color w:val="FFFFFF" w:themeColor="background1"/>
        </w:rPr>
        <w:sectPr w:rsidR="0054612A" w:rsidSect="0054612A">
          <w:headerReference w:type="default" r:id="rId16"/>
          <w:headerReference w:type="first" r:id="rId17"/>
          <w:pgSz w:w="11906" w:h="16838"/>
          <w:pgMar w:top="1701" w:right="1418" w:bottom="1418" w:left="1418" w:header="568" w:footer="397" w:gutter="0"/>
          <w:cols w:space="708"/>
          <w:docGrid w:linePitch="360"/>
        </w:sectPr>
      </w:pPr>
      <w:r w:rsidRPr="00703E80">
        <w:rPr>
          <w:color w:val="FFFFFF" w:themeColor="background1"/>
          <w:sz w:val="36"/>
        </w:rPr>
        <w:lastRenderedPageBreak/>
        <w:drawing>
          <wp:anchor distT="0" distB="0" distL="114300" distR="114300" simplePos="0" relativeHeight="251659264" behindDoc="1" locked="0" layoutInCell="1" allowOverlap="1" wp14:anchorId="7A861D51" wp14:editId="2691E6E7">
            <wp:simplePos x="0" y="0"/>
            <wp:positionH relativeFrom="page">
              <wp:posOffset>16510</wp:posOffset>
            </wp:positionH>
            <wp:positionV relativeFrom="paragraph">
              <wp:posOffset>-118110</wp:posOffset>
            </wp:positionV>
            <wp:extent cx="7543800" cy="10953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731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BD697B">
        <w:rPr>
          <w:color w:val="FFFFFF" w:themeColor="background1"/>
          <w:sz w:val="36"/>
        </w:rPr>
        <w:br/>
      </w:r>
      <w:r w:rsidRPr="00703E80">
        <w:rPr>
          <w:color w:val="FFFFFF" w:themeColor="background1"/>
        </w:rPr>
        <w:t>Consumer dignity and choice</w:t>
      </w:r>
    </w:p>
    <w:p w14:paraId="7A861C50" w14:textId="14123013" w:rsidR="0054612A" w:rsidRPr="00D63989" w:rsidRDefault="0054612A" w:rsidP="0054612A">
      <w:pPr>
        <w:pStyle w:val="Heading3"/>
        <w:shd w:val="clear" w:color="auto" w:fill="F2F2F2" w:themeFill="background1" w:themeFillShade="F2"/>
      </w:pPr>
      <w:r w:rsidRPr="00D63989">
        <w:t>Consumer outcome:</w:t>
      </w:r>
    </w:p>
    <w:p w14:paraId="7A861C51" w14:textId="77777777" w:rsidR="0054612A" w:rsidRPr="00D63989" w:rsidRDefault="0054612A" w:rsidP="0054612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861C52" w14:textId="77777777" w:rsidR="0054612A" w:rsidRPr="00D63989" w:rsidRDefault="0054612A" w:rsidP="0054612A">
      <w:pPr>
        <w:pStyle w:val="Heading3"/>
        <w:shd w:val="clear" w:color="auto" w:fill="F2F2F2" w:themeFill="background1" w:themeFillShade="F2"/>
      </w:pPr>
      <w:r w:rsidRPr="00D63989">
        <w:t>Organisation statement:</w:t>
      </w:r>
      <w:bookmarkStart w:id="2" w:name="_GoBack"/>
      <w:bookmarkEnd w:id="2"/>
    </w:p>
    <w:p w14:paraId="7A861C53" w14:textId="77777777" w:rsidR="0054612A" w:rsidRPr="00D63989" w:rsidRDefault="0054612A" w:rsidP="005461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861C54" w14:textId="77777777" w:rsidR="0054612A" w:rsidRDefault="0054612A" w:rsidP="005461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861C55" w14:textId="77777777" w:rsidR="0054612A" w:rsidRPr="00D63989" w:rsidRDefault="0054612A" w:rsidP="005461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861C56" w14:textId="77777777" w:rsidR="0054612A" w:rsidRPr="00D63989" w:rsidRDefault="0054612A" w:rsidP="005461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861C57" w14:textId="77777777" w:rsidR="0054612A" w:rsidRDefault="0054612A" w:rsidP="0054612A">
      <w:pPr>
        <w:pStyle w:val="Heading2"/>
      </w:pPr>
      <w:r>
        <w:t xml:space="preserve">Assessment </w:t>
      </w:r>
      <w:r w:rsidRPr="002B2C0F">
        <w:t>of Standard</w:t>
      </w:r>
      <w:r>
        <w:t xml:space="preserve"> 1</w:t>
      </w:r>
    </w:p>
    <w:p w14:paraId="11FD98E2" w14:textId="77777777" w:rsidR="0073629A" w:rsidRPr="0073629A" w:rsidRDefault="0073629A" w:rsidP="0073629A">
      <w:pPr>
        <w:spacing w:before="120"/>
        <w:rPr>
          <w:rFonts w:eastAsia="Calibri"/>
          <w:lang w:eastAsia="en-US"/>
        </w:rPr>
      </w:pPr>
      <w:r w:rsidRPr="0073629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DEDEC8"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 xml:space="preserve">The Assessment Team found that overall consumers and representatives sampled considered they are treated with dignity and respect, can maintain their identity, make informed choices about their care and services and live the life they choose. </w:t>
      </w:r>
    </w:p>
    <w:p w14:paraId="29157FD7"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The Assessment Team found that all consumers and representatives sampled spoke highly of the care provided by staff and the management team.</w:t>
      </w:r>
    </w:p>
    <w:p w14:paraId="38D62523" w14:textId="0CC26BA9" w:rsidR="0073629A" w:rsidRDefault="0073629A" w:rsidP="0073629A">
      <w:pPr>
        <w:rPr>
          <w:rFonts w:eastAsiaTheme="minorHAnsi"/>
          <w:color w:val="auto"/>
        </w:rPr>
      </w:pPr>
      <w:r w:rsidRPr="0073629A">
        <w:rPr>
          <w:rFonts w:eastAsiaTheme="minorHAnsi"/>
        </w:rPr>
        <w:t xml:space="preserve">The Quality Standard is </w:t>
      </w:r>
      <w:r w:rsidRPr="0073629A">
        <w:rPr>
          <w:rFonts w:eastAsiaTheme="minorHAnsi"/>
          <w:color w:val="auto"/>
        </w:rPr>
        <w:t>assessed as Compliant as six of the six specific requirements have been assessed as Compliant.</w:t>
      </w:r>
    </w:p>
    <w:p w14:paraId="7A861C5A" w14:textId="7E39FCAF" w:rsidR="0054612A" w:rsidRDefault="0054612A" w:rsidP="0054612A">
      <w:pPr>
        <w:pStyle w:val="Heading2"/>
      </w:pPr>
      <w:r w:rsidRPr="00D435F8">
        <w:t>Assessment of Standard 1 Requirements</w:t>
      </w:r>
      <w:bookmarkStart w:id="3" w:name="_Hlk32932412"/>
      <w:r w:rsidRPr="0066387A">
        <w:rPr>
          <w:i/>
          <w:color w:val="0000FF"/>
          <w:sz w:val="24"/>
          <w:szCs w:val="24"/>
        </w:rPr>
        <w:t xml:space="preserve"> </w:t>
      </w:r>
      <w:bookmarkEnd w:id="3"/>
    </w:p>
    <w:p w14:paraId="7A861C5B" w14:textId="224F9884" w:rsidR="0054612A" w:rsidRDefault="0054612A" w:rsidP="0054612A">
      <w:pPr>
        <w:pStyle w:val="Heading3"/>
      </w:pPr>
      <w:r w:rsidRPr="00051035">
        <w:t>Requirement 1(3)(a)</w:t>
      </w:r>
      <w:r w:rsidRPr="00051035">
        <w:tab/>
        <w:t>Compliant</w:t>
      </w:r>
    </w:p>
    <w:p w14:paraId="7A861C5C" w14:textId="77777777" w:rsidR="0054612A" w:rsidRPr="008D114F" w:rsidRDefault="0054612A" w:rsidP="0054612A">
      <w:pPr>
        <w:rPr>
          <w:i/>
        </w:rPr>
      </w:pPr>
      <w:r w:rsidRPr="008D114F">
        <w:rPr>
          <w:i/>
        </w:rPr>
        <w:t>Each consumer is treated with dignity and respect, with their identity, culture and diversity valued.</w:t>
      </w:r>
    </w:p>
    <w:p w14:paraId="241D4248"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 xml:space="preserve">The Assessment Team found that most consumers and representatives sampled spoke highly of care staff members and said staff make them feel respected and </w:t>
      </w:r>
      <w:r w:rsidRPr="0073629A">
        <w:rPr>
          <w:rFonts w:eastAsia="Calibri"/>
          <w:color w:val="auto"/>
          <w:lang w:eastAsia="en-US"/>
        </w:rPr>
        <w:lastRenderedPageBreak/>
        <w:t xml:space="preserve">valued as individuals in the way they interact with consumers and provide personal and clinical care and that their identity, culture and diversity is valued. </w:t>
      </w:r>
    </w:p>
    <w:p w14:paraId="11849588"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 xml:space="preserve">The Assessment Team observed care plans for sampled consumers demonstrate the diversity of consumers. </w:t>
      </w:r>
    </w:p>
    <w:p w14:paraId="26693FED"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 xml:space="preserve">The Assessment Team noted that the service’s policy documentation included relevant diversity plans and outlined what it means to treat consumers with respect and dignity. </w:t>
      </w:r>
    </w:p>
    <w:p w14:paraId="2EC61F72"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The Assessment Team observed care and clinical staff and members of the management and administration teams interacting with consumers in caring, friendly and respectful ways.</w:t>
      </w:r>
    </w:p>
    <w:p w14:paraId="7A861C5D" w14:textId="0E6E2D28" w:rsidR="0054612A" w:rsidRDefault="0073629A" w:rsidP="0073629A">
      <w:pPr>
        <w:rPr>
          <w:color w:val="0000FF"/>
        </w:rPr>
      </w:pPr>
      <w:r w:rsidRPr="0073629A">
        <w:rPr>
          <w:lang w:eastAsia="en-US"/>
        </w:rPr>
        <w:t>This requirement was found to be non-compliant in a previous site assessment as consumer goals not been discussed with consumers, they did not include individualised details of consumers’ identity, and the consumers or their representatives did not know that the consumers had a care plan. The provider has demonstrated improvements to the</w:t>
      </w:r>
      <w:r w:rsidRPr="0073629A">
        <w:t xml:space="preserve"> service for this requirement to be compliant</w:t>
      </w:r>
      <w:r w:rsidR="00A111B2">
        <w:t>.</w:t>
      </w:r>
    </w:p>
    <w:p w14:paraId="7A861C5E" w14:textId="629AB693" w:rsidR="0054612A" w:rsidRDefault="0054612A" w:rsidP="0054612A">
      <w:pPr>
        <w:pStyle w:val="Heading3"/>
      </w:pPr>
      <w:r>
        <w:t>Requirement 1(3)(b)</w:t>
      </w:r>
      <w:r>
        <w:tab/>
        <w:t>Compliant</w:t>
      </w:r>
    </w:p>
    <w:p w14:paraId="7A861C5F" w14:textId="77777777" w:rsidR="0054612A" w:rsidRPr="008D114F" w:rsidRDefault="0054612A" w:rsidP="0054612A">
      <w:pPr>
        <w:rPr>
          <w:i/>
        </w:rPr>
      </w:pPr>
      <w:r w:rsidRPr="008D114F">
        <w:rPr>
          <w:i/>
        </w:rPr>
        <w:t>Care and services are culturally safe.</w:t>
      </w:r>
    </w:p>
    <w:p w14:paraId="1201B6B4" w14:textId="77777777" w:rsidR="0073629A" w:rsidRPr="0073629A" w:rsidRDefault="0073629A" w:rsidP="0073629A">
      <w:pPr>
        <w:rPr>
          <w:rFonts w:eastAsia="Calibri"/>
          <w:color w:val="auto"/>
          <w:lang w:eastAsia="en-US"/>
        </w:rPr>
      </w:pPr>
      <w:r w:rsidRPr="0073629A">
        <w:rPr>
          <w:rFonts w:eastAsia="Calibri"/>
          <w:color w:val="auto"/>
          <w:lang w:eastAsia="en-US"/>
        </w:rPr>
        <w:t>Most consumers and representatives sampled said staff respect their culture and do things that make them feel culturally safe.</w:t>
      </w:r>
    </w:p>
    <w:p w14:paraId="66CAD607" w14:textId="77777777" w:rsidR="0073629A" w:rsidRPr="0073629A" w:rsidRDefault="0073629A" w:rsidP="0073629A">
      <w:pPr>
        <w:spacing w:before="120"/>
        <w:rPr>
          <w:rFonts w:eastAsia="Calibri"/>
          <w:color w:val="auto"/>
          <w:lang w:eastAsia="en-US"/>
        </w:rPr>
      </w:pPr>
      <w:r w:rsidRPr="0073629A">
        <w:rPr>
          <w:rFonts w:eastAsia="Calibri"/>
          <w:color w:val="auto"/>
          <w:lang w:eastAsia="en-US"/>
        </w:rPr>
        <w:t>The Assessment Team observed care planning documents demonstrated consumer’s specific cultural needs.  Care plans included a ‘cultural awareness’ page which contained; the languages spoken, information on the country and culture, music, national celebrations and cuisine, sport and cultural etiquette.</w:t>
      </w:r>
    </w:p>
    <w:p w14:paraId="1EC2DB20" w14:textId="77777777" w:rsidR="00A111B2" w:rsidRDefault="0073629A" w:rsidP="00A111B2">
      <w:pPr>
        <w:rPr>
          <w:rFonts w:eastAsia="Calibri"/>
          <w:color w:val="auto"/>
          <w:lang w:eastAsia="en-US"/>
        </w:rPr>
      </w:pPr>
      <w:r w:rsidRPr="0073629A">
        <w:rPr>
          <w:rFonts w:eastAsia="Calibri"/>
          <w:color w:val="auto"/>
          <w:lang w:eastAsia="en-US"/>
        </w:rPr>
        <w:t>The Assessment Team observed the service’s ‘Cultural Life’ policy and staff underwent culturally safe care training as part of their orientation training.</w:t>
      </w:r>
    </w:p>
    <w:p w14:paraId="6ADF0EF0" w14:textId="7776AC74" w:rsidR="0073629A" w:rsidRPr="00A111B2" w:rsidRDefault="0073629A" w:rsidP="00A111B2">
      <w:pPr>
        <w:rPr>
          <w:lang w:eastAsia="en-US"/>
        </w:rPr>
      </w:pPr>
      <w:r w:rsidRPr="00A111B2">
        <w:rPr>
          <w:lang w:eastAsia="en-US"/>
        </w:rPr>
        <w:t>The observations demonstrate that the staff understand the culture and background for the consumers of the service.</w:t>
      </w:r>
    </w:p>
    <w:p w14:paraId="7A861C61" w14:textId="587DBD96" w:rsidR="0054612A" w:rsidRPr="00DD02D3" w:rsidRDefault="0054612A" w:rsidP="0073629A">
      <w:pPr>
        <w:pStyle w:val="Heading3"/>
      </w:pPr>
      <w:r w:rsidRPr="00DD02D3">
        <w:t>Requirement 1(3)(c)</w:t>
      </w:r>
      <w:r w:rsidRPr="00DD02D3">
        <w:tab/>
        <w:t>Compliant</w:t>
      </w:r>
    </w:p>
    <w:p w14:paraId="7A861C62" w14:textId="77777777" w:rsidR="0054612A" w:rsidRPr="008D114F" w:rsidRDefault="0054612A" w:rsidP="0054612A">
      <w:pPr>
        <w:tabs>
          <w:tab w:val="right" w:pos="9026"/>
        </w:tabs>
        <w:spacing w:before="0" w:after="0"/>
        <w:outlineLvl w:val="4"/>
        <w:rPr>
          <w:i/>
        </w:rPr>
      </w:pPr>
      <w:r w:rsidRPr="008D114F">
        <w:rPr>
          <w:i/>
        </w:rPr>
        <w:t xml:space="preserve">Each consumer is supported to exercise choice and independence, including to: </w:t>
      </w:r>
    </w:p>
    <w:p w14:paraId="7A861C63" w14:textId="77777777" w:rsidR="0054612A" w:rsidRPr="008D114F" w:rsidRDefault="0054612A" w:rsidP="005461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861C64" w14:textId="77777777" w:rsidR="0054612A" w:rsidRPr="008D114F" w:rsidRDefault="0054612A" w:rsidP="005461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861C65" w14:textId="77777777" w:rsidR="0054612A" w:rsidRPr="008D114F" w:rsidRDefault="0054612A" w:rsidP="0054612A">
      <w:pPr>
        <w:numPr>
          <w:ilvl w:val="0"/>
          <w:numId w:val="12"/>
        </w:numPr>
        <w:tabs>
          <w:tab w:val="right" w:pos="9026"/>
        </w:tabs>
        <w:spacing w:before="0" w:after="0"/>
        <w:ind w:left="567" w:hanging="425"/>
        <w:outlineLvl w:val="4"/>
        <w:rPr>
          <w:i/>
        </w:rPr>
      </w:pPr>
      <w:r w:rsidRPr="008D114F">
        <w:rPr>
          <w:i/>
        </w:rPr>
        <w:t xml:space="preserve">communicate their decisions; and </w:t>
      </w:r>
    </w:p>
    <w:p w14:paraId="7A861C66" w14:textId="77777777" w:rsidR="0054612A" w:rsidRPr="008D114F" w:rsidRDefault="0054612A" w:rsidP="0054612A">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A861C68" w14:textId="146303A7" w:rsidR="0054612A" w:rsidRDefault="0054612A" w:rsidP="0054612A">
      <w:pPr>
        <w:pStyle w:val="Heading3"/>
      </w:pPr>
      <w:r>
        <w:t>Requirement 1(3)(d)</w:t>
      </w:r>
      <w:r>
        <w:tab/>
        <w:t>Compliant</w:t>
      </w:r>
    </w:p>
    <w:p w14:paraId="7A861C69" w14:textId="77777777" w:rsidR="0054612A" w:rsidRPr="008D114F" w:rsidRDefault="0054612A" w:rsidP="00A111B2">
      <w:pPr>
        <w:spacing w:before="120"/>
        <w:rPr>
          <w:i/>
        </w:rPr>
      </w:pPr>
      <w:r w:rsidRPr="008D114F">
        <w:rPr>
          <w:i/>
        </w:rPr>
        <w:t>Each consumer is supported to take risks to enable them to live the best life they can.</w:t>
      </w:r>
    </w:p>
    <w:p w14:paraId="4908E308" w14:textId="263A17DA" w:rsidR="0054612A" w:rsidRPr="0054612A" w:rsidRDefault="0054612A" w:rsidP="00A111B2">
      <w:pPr>
        <w:spacing w:before="120"/>
        <w:rPr>
          <w:rFonts w:eastAsia="Calibri"/>
          <w:color w:val="auto"/>
          <w:lang w:eastAsia="en-US"/>
        </w:rPr>
      </w:pPr>
      <w:r w:rsidRPr="0054612A">
        <w:rPr>
          <w:rFonts w:eastAsia="Calibri"/>
          <w:color w:val="auto"/>
          <w:lang w:eastAsia="en-US"/>
        </w:rPr>
        <w:t>The Assessment Team found that consumers and representatives said they feel supported to take risks and staff understand what is important to them.</w:t>
      </w:r>
    </w:p>
    <w:p w14:paraId="74FA7DE6" w14:textId="77777777" w:rsidR="0054612A" w:rsidRPr="0054612A" w:rsidRDefault="0054612A" w:rsidP="00A111B2">
      <w:pPr>
        <w:spacing w:before="120"/>
        <w:rPr>
          <w:rFonts w:eastAsia="Calibri"/>
          <w:color w:val="auto"/>
          <w:lang w:eastAsia="en-US"/>
        </w:rPr>
      </w:pPr>
      <w:r w:rsidRPr="0054612A">
        <w:rPr>
          <w:rFonts w:eastAsia="Calibri"/>
          <w:color w:val="auto"/>
          <w:lang w:eastAsia="en-US"/>
        </w:rPr>
        <w:t xml:space="preserve">The Assessment Team observed risk assessments for consumers and care plans, which demonstrate how staff support consumers to take risks to live the life they wish.  Progress notes show details of risks and incidents which have occurred. </w:t>
      </w:r>
    </w:p>
    <w:p w14:paraId="7A861C6A" w14:textId="48BCD225" w:rsidR="0054612A" w:rsidRDefault="0054612A" w:rsidP="00A111B2">
      <w:pPr>
        <w:spacing w:before="120"/>
        <w:rPr>
          <w:rFonts w:eastAsia="Calibri"/>
          <w:color w:val="0000FF"/>
          <w:lang w:eastAsia="en-US"/>
        </w:rPr>
      </w:pPr>
      <w:r w:rsidRPr="0054612A">
        <w:rPr>
          <w:rFonts w:eastAsia="Calibri"/>
          <w:color w:val="auto"/>
          <w:lang w:eastAsia="en-US"/>
        </w:rPr>
        <w:t>The Assessment Team observed the service’s ‘Risk Management Policy’. The policy contains the risk management definition and approach. The policy demonstrates how consumers are involved and supported and staff trained in risk management.</w:t>
      </w:r>
    </w:p>
    <w:p w14:paraId="7A861C6B" w14:textId="1DB1CE21" w:rsidR="0054612A" w:rsidRDefault="0054612A" w:rsidP="0054612A">
      <w:pPr>
        <w:pStyle w:val="Heading3"/>
      </w:pPr>
      <w:r>
        <w:t>Requirement 1(3)(e)</w:t>
      </w:r>
      <w:r>
        <w:tab/>
        <w:t>Compliant</w:t>
      </w:r>
    </w:p>
    <w:p w14:paraId="7A861C6C" w14:textId="77777777" w:rsidR="0054612A" w:rsidRPr="008D114F" w:rsidRDefault="0054612A" w:rsidP="00A111B2">
      <w:pPr>
        <w:spacing w:before="120"/>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B5C7824" w14:textId="77777777" w:rsidR="0054612A" w:rsidRPr="0054612A" w:rsidRDefault="0054612A" w:rsidP="00A111B2">
      <w:pPr>
        <w:spacing w:before="120"/>
        <w:rPr>
          <w:rFonts w:eastAsia="Calibri"/>
          <w:color w:val="auto"/>
          <w:lang w:eastAsia="en-US"/>
        </w:rPr>
      </w:pPr>
      <w:r w:rsidRPr="0054612A">
        <w:rPr>
          <w:rFonts w:eastAsia="Calibri"/>
          <w:color w:val="auto"/>
          <w:lang w:eastAsia="en-US"/>
        </w:rPr>
        <w:t>The Assessment Team found that all consumers and representatives said care staff and management regularly provide updates and information via email and direct phone calls which enables them to make informed choices.</w:t>
      </w:r>
    </w:p>
    <w:p w14:paraId="5579FF3A" w14:textId="77777777" w:rsidR="0054612A" w:rsidRPr="0054612A" w:rsidRDefault="0054612A" w:rsidP="00A111B2">
      <w:pPr>
        <w:keepNext/>
        <w:tabs>
          <w:tab w:val="right" w:pos="9072"/>
        </w:tabs>
        <w:spacing w:before="120"/>
        <w:outlineLvl w:val="2"/>
        <w:rPr>
          <w:rFonts w:eastAsia="Calibri"/>
          <w:color w:val="auto"/>
          <w:lang w:eastAsia="en-US"/>
        </w:rPr>
      </w:pPr>
      <w:r w:rsidRPr="0054612A">
        <w:rPr>
          <w:rFonts w:eastAsia="Calibri"/>
          <w:color w:val="auto"/>
          <w:lang w:eastAsia="en-US"/>
        </w:rPr>
        <w:t xml:space="preserve">All staff members sampled were able to describe in practical ways how they provide information to consumers in line with their communication needs and preferences. </w:t>
      </w:r>
    </w:p>
    <w:p w14:paraId="7A861C6D" w14:textId="653FF398" w:rsidR="0054612A" w:rsidRDefault="0054612A" w:rsidP="00A111B2">
      <w:pPr>
        <w:spacing w:before="120"/>
        <w:rPr>
          <w:rFonts w:eastAsia="Calibri"/>
          <w:color w:val="0000FF"/>
          <w:lang w:eastAsia="en-US"/>
        </w:rPr>
      </w:pPr>
      <w:r w:rsidRPr="0054612A">
        <w:rPr>
          <w:rFonts w:eastAsia="Calibri"/>
          <w:color w:val="auto"/>
          <w:lang w:eastAsia="en-US"/>
        </w:rPr>
        <w:t>The Assessment Team identified that the service makes use of several communication options including; an interpretation service when required, family and representatives of consumers, digital translation applications and communications and sign language to communicate in a clear, easy to understand and effective manner which allows the consumer to exercise choice</w:t>
      </w:r>
      <w:r>
        <w:rPr>
          <w:rFonts w:eastAsia="Calibri"/>
          <w:color w:val="auto"/>
          <w:lang w:eastAsia="en-US"/>
        </w:rPr>
        <w:t>.</w:t>
      </w:r>
    </w:p>
    <w:p w14:paraId="7A861C6E" w14:textId="3A763E47" w:rsidR="0054612A" w:rsidRDefault="0054612A" w:rsidP="0054612A">
      <w:pPr>
        <w:pStyle w:val="Heading3"/>
      </w:pPr>
      <w:r>
        <w:t>Requirement 1(3)(f)</w:t>
      </w:r>
      <w:r>
        <w:tab/>
        <w:t>Compliant</w:t>
      </w:r>
    </w:p>
    <w:p w14:paraId="7A861C6F" w14:textId="77777777" w:rsidR="0054612A" w:rsidRPr="008D114F" w:rsidRDefault="0054612A" w:rsidP="005461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861C71" w14:textId="77777777" w:rsidR="0054612A" w:rsidRPr="00154403" w:rsidRDefault="0054612A" w:rsidP="0054612A"/>
    <w:p w14:paraId="7A861C72" w14:textId="77777777" w:rsidR="0054612A" w:rsidRDefault="0054612A" w:rsidP="0054612A">
      <w:pPr>
        <w:sectPr w:rsidR="0054612A" w:rsidSect="0054612A">
          <w:headerReference w:type="default" r:id="rId19"/>
          <w:type w:val="continuous"/>
          <w:pgSz w:w="11906" w:h="16838"/>
          <w:pgMar w:top="1701" w:right="1418" w:bottom="1418" w:left="1418" w:header="568" w:footer="397" w:gutter="0"/>
          <w:cols w:space="708"/>
          <w:titlePg/>
          <w:docGrid w:linePitch="360"/>
        </w:sectPr>
      </w:pPr>
    </w:p>
    <w:p w14:paraId="7A861C73" w14:textId="612A1485" w:rsidR="0054612A" w:rsidRDefault="0054612A" w:rsidP="0054612A">
      <w:pPr>
        <w:pStyle w:val="Heading1"/>
        <w:tabs>
          <w:tab w:val="right" w:pos="9070"/>
        </w:tabs>
        <w:spacing w:before="560" w:after="640"/>
        <w:rPr>
          <w:color w:val="FFFFFF" w:themeColor="background1"/>
        </w:rPr>
        <w:sectPr w:rsidR="0054612A" w:rsidSect="0054612A">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861D53" wp14:editId="7A861D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67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A861C74" w14:textId="77777777" w:rsidR="0054612A" w:rsidRPr="00ED6B57" w:rsidRDefault="0054612A" w:rsidP="0054612A">
      <w:pPr>
        <w:pStyle w:val="Heading3"/>
        <w:shd w:val="clear" w:color="auto" w:fill="F2F2F2" w:themeFill="background1" w:themeFillShade="F2"/>
      </w:pPr>
      <w:r w:rsidRPr="00ED6B57">
        <w:t>Consumer outcome:</w:t>
      </w:r>
    </w:p>
    <w:p w14:paraId="7A861C75" w14:textId="77777777" w:rsidR="0054612A" w:rsidRPr="00ED6B57" w:rsidRDefault="0054612A" w:rsidP="005461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861C76" w14:textId="77777777" w:rsidR="0054612A" w:rsidRPr="00ED6B57" w:rsidRDefault="0054612A" w:rsidP="0054612A">
      <w:pPr>
        <w:pStyle w:val="Heading3"/>
        <w:shd w:val="clear" w:color="auto" w:fill="F2F2F2" w:themeFill="background1" w:themeFillShade="F2"/>
      </w:pPr>
      <w:r w:rsidRPr="00ED6B57">
        <w:t>Organisation statement:</w:t>
      </w:r>
    </w:p>
    <w:p w14:paraId="7A861C77" w14:textId="77777777" w:rsidR="0054612A" w:rsidRPr="00ED6B57" w:rsidRDefault="0054612A" w:rsidP="0054612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861C78" w14:textId="77777777" w:rsidR="0054612A" w:rsidRDefault="0054612A" w:rsidP="0054612A">
      <w:pPr>
        <w:pStyle w:val="Heading2"/>
      </w:pPr>
      <w:r>
        <w:t xml:space="preserve">Assessment </w:t>
      </w:r>
      <w:r w:rsidRPr="002B2C0F">
        <w:t>of Standard</w:t>
      </w:r>
      <w:r>
        <w:t xml:space="preserve"> 2</w:t>
      </w:r>
    </w:p>
    <w:p w14:paraId="26621380" w14:textId="77777777" w:rsidR="0054612A" w:rsidRPr="0054612A" w:rsidRDefault="0054612A" w:rsidP="0054612A">
      <w:pPr>
        <w:spacing w:before="120"/>
        <w:rPr>
          <w:rFonts w:eastAsia="Calibri"/>
          <w:lang w:eastAsia="en-US"/>
        </w:rPr>
      </w:pPr>
      <w:r w:rsidRPr="0054612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B92DF88" w14:textId="77777777" w:rsidR="0054612A" w:rsidRPr="0054612A" w:rsidRDefault="0054612A" w:rsidP="0054612A">
      <w:pPr>
        <w:spacing w:before="120"/>
        <w:rPr>
          <w:rFonts w:eastAsiaTheme="minorHAnsi"/>
          <w:color w:val="auto"/>
          <w:szCs w:val="22"/>
          <w:lang w:eastAsia="en-US"/>
        </w:rPr>
      </w:pPr>
      <w:r w:rsidRPr="0054612A">
        <w:rPr>
          <w:rFonts w:eastAsia="Calibri"/>
          <w:color w:val="auto"/>
          <w:szCs w:val="22"/>
          <w:lang w:eastAsia="en-US"/>
        </w:rPr>
        <w:t xml:space="preserve">The Assessment Team found that overall sampled consumers considered that they feel like partners in the ongoing assessment and planning of their care and services. This was confirmed by consumers and representatives who advised they are involved with outcomes of assessments and planning through </w:t>
      </w:r>
      <w:r w:rsidRPr="0054612A">
        <w:rPr>
          <w:rFonts w:eastAsiaTheme="minorHAnsi"/>
          <w:color w:val="auto"/>
          <w:szCs w:val="22"/>
          <w:lang w:eastAsia="en-US"/>
        </w:rPr>
        <w:t xml:space="preserve">case conferencing and receiving phone calls from the service. </w:t>
      </w:r>
    </w:p>
    <w:p w14:paraId="3AB3EF51" w14:textId="77777777" w:rsidR="0054612A" w:rsidRDefault="0054612A" w:rsidP="0054612A">
      <w:pPr>
        <w:spacing w:before="120"/>
      </w:pPr>
      <w:r w:rsidRPr="0054612A">
        <w:t>The Assessment Team found care planning and assessments were adequately reflective of the consumers personal and clinical needs. They showed consumer choice, goals and assessed risks</w:t>
      </w:r>
      <w:r>
        <w:t>.</w:t>
      </w:r>
    </w:p>
    <w:p w14:paraId="00545790" w14:textId="6F29FF65" w:rsidR="0054612A" w:rsidRDefault="0054612A" w:rsidP="0054612A">
      <w:pPr>
        <w:spacing w:before="120"/>
        <w:rPr>
          <w:rFonts w:eastAsiaTheme="minorHAnsi"/>
        </w:rPr>
      </w:pPr>
      <w:r w:rsidRPr="0054612A">
        <w:rPr>
          <w:rFonts w:eastAsiaTheme="minorHAnsi"/>
        </w:rPr>
        <w:t>The Quality Standard is assessed as Compliant as five of the five specific requirements have been assessed as Compliant.</w:t>
      </w:r>
    </w:p>
    <w:p w14:paraId="7A861C7B" w14:textId="5FA69DA5" w:rsidR="0054612A" w:rsidRDefault="0054612A" w:rsidP="0054612A">
      <w:pPr>
        <w:pStyle w:val="Heading2"/>
      </w:pPr>
      <w:r>
        <w:t>Assessment of Standard 2 Requirements</w:t>
      </w:r>
      <w:r w:rsidRPr="0066387A">
        <w:rPr>
          <w:i/>
          <w:color w:val="0000FF"/>
          <w:sz w:val="24"/>
          <w:szCs w:val="24"/>
        </w:rPr>
        <w:t xml:space="preserve"> </w:t>
      </w:r>
    </w:p>
    <w:p w14:paraId="7A861C7C" w14:textId="15FAAA0C" w:rsidR="0054612A" w:rsidRDefault="0054612A" w:rsidP="0054612A">
      <w:pPr>
        <w:pStyle w:val="Heading3"/>
      </w:pPr>
      <w:r w:rsidRPr="00051035">
        <w:t xml:space="preserve">Requirement </w:t>
      </w:r>
      <w:r>
        <w:t>2</w:t>
      </w:r>
      <w:r w:rsidRPr="00051035">
        <w:t>(3)(a)</w:t>
      </w:r>
      <w:r w:rsidRPr="00051035">
        <w:tab/>
        <w:t>Compliant</w:t>
      </w:r>
    </w:p>
    <w:p w14:paraId="7A861C7D" w14:textId="77777777" w:rsidR="0054612A" w:rsidRPr="008D114F" w:rsidRDefault="0054612A" w:rsidP="0054612A">
      <w:pPr>
        <w:rPr>
          <w:i/>
        </w:rPr>
      </w:pPr>
      <w:r w:rsidRPr="008D114F">
        <w:rPr>
          <w:i/>
        </w:rPr>
        <w:t>Assessment and planning, including consideration of risks to the consumer’s health and well-being, informs the delivery of safe and effective care and services.</w:t>
      </w:r>
    </w:p>
    <w:p w14:paraId="08A54A6A" w14:textId="77777777" w:rsidR="0054612A" w:rsidRDefault="0054612A" w:rsidP="0054612A">
      <w:pPr>
        <w:pStyle w:val="Heading3"/>
        <w:rPr>
          <w:rFonts w:eastAsia="Calibri"/>
          <w:b w:val="0"/>
          <w:color w:val="auto"/>
          <w:sz w:val="24"/>
          <w:lang w:eastAsia="en-US"/>
        </w:rPr>
      </w:pPr>
      <w:r w:rsidRPr="00231311">
        <w:rPr>
          <w:b w:val="0"/>
          <w:color w:val="auto"/>
          <w:sz w:val="24"/>
        </w:rPr>
        <w:lastRenderedPageBreak/>
        <w:t>The Assessment Team found that th</w:t>
      </w:r>
      <w:r w:rsidRPr="00231311">
        <w:rPr>
          <w:rFonts w:eastAsia="Calibri"/>
          <w:b w:val="0"/>
          <w:color w:val="auto"/>
          <w:sz w:val="24"/>
          <w:lang w:eastAsia="en-US"/>
        </w:rPr>
        <w:t xml:space="preserve">e service delivers safe and effective care services. Relevant risks to consumers safety, health and well-being have been assessed and included in the planning for consumers’ care. By doing this, the service </w:t>
      </w:r>
      <w:r>
        <w:rPr>
          <w:rFonts w:eastAsia="Calibri"/>
          <w:b w:val="0"/>
          <w:color w:val="auto"/>
          <w:sz w:val="24"/>
          <w:lang w:eastAsia="en-US"/>
        </w:rPr>
        <w:t>demonstrates how</w:t>
      </w:r>
      <w:r w:rsidRPr="00231311">
        <w:rPr>
          <w:rFonts w:eastAsia="Calibri"/>
          <w:b w:val="0"/>
          <w:color w:val="auto"/>
          <w:sz w:val="24"/>
          <w:lang w:eastAsia="en-US"/>
        </w:rPr>
        <w:t xml:space="preserve"> it supports the consumers to get the best possible care</w:t>
      </w:r>
      <w:r>
        <w:rPr>
          <w:rFonts w:eastAsia="Calibri"/>
          <w:b w:val="0"/>
          <w:color w:val="auto"/>
          <w:sz w:val="24"/>
          <w:lang w:eastAsia="en-US"/>
        </w:rPr>
        <w:t>.</w:t>
      </w:r>
    </w:p>
    <w:p w14:paraId="7A861C7F" w14:textId="292B9950" w:rsidR="0054612A" w:rsidRDefault="0054612A" w:rsidP="0054612A">
      <w:pPr>
        <w:pStyle w:val="Heading3"/>
      </w:pPr>
      <w:r>
        <w:t>Requirement 2(3)(b)</w:t>
      </w:r>
      <w:r>
        <w:tab/>
        <w:t>Compliant</w:t>
      </w:r>
    </w:p>
    <w:p w14:paraId="7A861C80" w14:textId="77777777" w:rsidR="0054612A" w:rsidRPr="008D114F" w:rsidRDefault="0054612A" w:rsidP="005461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33E08D0" w14:textId="0C145874" w:rsidR="0054612A" w:rsidRPr="0054612A" w:rsidRDefault="0054612A" w:rsidP="0054612A">
      <w:pPr>
        <w:spacing w:before="120"/>
        <w:rPr>
          <w:rFonts w:eastAsia="Calibri"/>
          <w:color w:val="auto"/>
          <w:lang w:eastAsia="en-US"/>
        </w:rPr>
      </w:pPr>
      <w:r w:rsidRPr="0054612A">
        <w:rPr>
          <w:rFonts w:eastAsia="Calibri"/>
          <w:color w:val="auto"/>
          <w:lang w:eastAsia="en-US"/>
        </w:rPr>
        <w:t xml:space="preserve">The service understands what is important to their consumers. The Assessment Team identified that the assessments and care plans reflect consumer needs, goals and their personal preference. </w:t>
      </w:r>
    </w:p>
    <w:p w14:paraId="5DE4F7E4" w14:textId="06103E5D" w:rsidR="0054612A" w:rsidRPr="0054612A" w:rsidRDefault="0054612A" w:rsidP="0054612A">
      <w:pPr>
        <w:spacing w:before="120"/>
        <w:rPr>
          <w:rFonts w:eastAsia="Calibri"/>
          <w:color w:val="auto"/>
          <w:lang w:eastAsia="en-US"/>
        </w:rPr>
      </w:pPr>
      <w:r w:rsidRPr="0054612A">
        <w:rPr>
          <w:rFonts w:eastAsia="Calibri"/>
          <w:color w:val="auto"/>
          <w:lang w:eastAsia="en-US"/>
        </w:rPr>
        <w:t>The Assessment Team found that the consumers and representatives sampled described what was important to them in terms of how their care is delivered and have spoken to staff about advanced care and end of life planning</w:t>
      </w:r>
      <w:r w:rsidR="00A111B2">
        <w:rPr>
          <w:rFonts w:eastAsia="Calibri"/>
          <w:color w:val="auto"/>
          <w:lang w:eastAsia="en-US"/>
        </w:rPr>
        <w:t>.</w:t>
      </w:r>
    </w:p>
    <w:p w14:paraId="7A861C81" w14:textId="3406C7FC" w:rsidR="0054612A" w:rsidRPr="00853601" w:rsidRDefault="0054612A" w:rsidP="0054612A">
      <w:r w:rsidRPr="0054612A">
        <w:rPr>
          <w:rFonts w:eastAsia="Calibri"/>
          <w:color w:val="auto"/>
          <w:lang w:eastAsia="en-US"/>
        </w:rPr>
        <w:t>Whilst most consumers/representatives had discussions around advanced care planning, this is not always attended until the consumers condition has deteriorated or changed.</w:t>
      </w:r>
    </w:p>
    <w:p w14:paraId="7A861C82" w14:textId="5DEFB31D" w:rsidR="0054612A" w:rsidRDefault="0054612A" w:rsidP="0054612A">
      <w:pPr>
        <w:pStyle w:val="Heading3"/>
      </w:pPr>
      <w:r>
        <w:t>Requirement 2(3)(c)</w:t>
      </w:r>
      <w:r>
        <w:tab/>
        <w:t>Compliant</w:t>
      </w:r>
    </w:p>
    <w:p w14:paraId="7A861C83" w14:textId="77777777" w:rsidR="0054612A" w:rsidRPr="008D114F" w:rsidRDefault="0054612A" w:rsidP="0054612A">
      <w:pPr>
        <w:rPr>
          <w:i/>
        </w:rPr>
      </w:pPr>
      <w:r w:rsidRPr="008D114F">
        <w:rPr>
          <w:i/>
        </w:rPr>
        <w:t>The organisation demonstrates that assessment and planning:</w:t>
      </w:r>
    </w:p>
    <w:p w14:paraId="7A861C84" w14:textId="77777777" w:rsidR="0054612A" w:rsidRPr="008D114F" w:rsidRDefault="0054612A" w:rsidP="005461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861C85" w14:textId="77777777" w:rsidR="0054612A" w:rsidRPr="008D114F" w:rsidRDefault="0054612A" w:rsidP="005461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861C87" w14:textId="4FB75133" w:rsidR="0054612A" w:rsidRDefault="0054612A" w:rsidP="0054612A">
      <w:pPr>
        <w:pStyle w:val="Heading3"/>
      </w:pPr>
      <w:r>
        <w:t>Requirement 2(3)(d)</w:t>
      </w:r>
      <w:r>
        <w:tab/>
        <w:t>Compliant</w:t>
      </w:r>
    </w:p>
    <w:p w14:paraId="7A861C88" w14:textId="77777777" w:rsidR="0054612A" w:rsidRPr="008D114F" w:rsidRDefault="0054612A" w:rsidP="005461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9E80CF"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The Assessment Team found that outcomes for assessment and planning are effectively communicated to the consumers/representatives through case conferencing. The care plans are readily available to the consumers/representatives upon request and available for staff involved in their care.</w:t>
      </w:r>
    </w:p>
    <w:p w14:paraId="05C0584C" w14:textId="77777777" w:rsidR="0054612A" w:rsidRPr="0054612A" w:rsidRDefault="0054612A" w:rsidP="0054612A">
      <w:pPr>
        <w:spacing w:before="120"/>
        <w:rPr>
          <w:rFonts w:eastAsia="Calibri"/>
          <w:lang w:eastAsia="en-US"/>
        </w:rPr>
      </w:pPr>
      <w:r w:rsidRPr="0054612A">
        <w:rPr>
          <w:rFonts w:eastAsia="Calibri"/>
          <w:lang w:eastAsia="en-US"/>
        </w:rPr>
        <w:t xml:space="preserve">The care plans reviewed have a suite of domains and include anything that is applicable to the specific consumer. Hand over folders are maintained for each care </w:t>
      </w:r>
      <w:r w:rsidRPr="0054612A">
        <w:rPr>
          <w:rFonts w:eastAsia="Calibri"/>
          <w:lang w:eastAsia="en-US"/>
        </w:rPr>
        <w:lastRenderedPageBreak/>
        <w:t>area within the service. Hand over is carried out verbally by the registered nurses and information is provided to care staff.</w:t>
      </w:r>
    </w:p>
    <w:p w14:paraId="1BBAE253" w14:textId="77777777" w:rsidR="0054612A" w:rsidRDefault="0054612A" w:rsidP="0054612A">
      <w:pPr>
        <w:pStyle w:val="Heading3"/>
        <w:rPr>
          <w:rFonts w:eastAsia="Calibri"/>
          <w:b w:val="0"/>
          <w:color w:val="000000"/>
          <w:sz w:val="24"/>
          <w:lang w:eastAsia="en-US"/>
        </w:rPr>
      </w:pPr>
      <w:r w:rsidRPr="0054612A">
        <w:rPr>
          <w:rFonts w:eastAsia="Calibri"/>
          <w:b w:val="0"/>
          <w:color w:val="auto"/>
          <w:sz w:val="24"/>
          <w:lang w:eastAsia="en-US"/>
        </w:rPr>
        <w:t>The service</w:t>
      </w:r>
      <w:r w:rsidRPr="0054612A">
        <w:rPr>
          <w:rFonts w:eastAsia="Calibri"/>
          <w:b w:val="0"/>
          <w:color w:val="000000"/>
          <w:sz w:val="24"/>
          <w:lang w:eastAsia="en-US"/>
        </w:rPr>
        <w:t xml:space="preserve"> was able to demonstrate the outcomes of assessment and planning were effectively communicated to consumers and that the care plans are readily available to consumers</w:t>
      </w:r>
      <w:r>
        <w:rPr>
          <w:rFonts w:eastAsia="Calibri"/>
          <w:b w:val="0"/>
          <w:color w:val="000000"/>
          <w:sz w:val="24"/>
          <w:lang w:eastAsia="en-US"/>
        </w:rPr>
        <w:t>.</w:t>
      </w:r>
    </w:p>
    <w:p w14:paraId="7A861C8A" w14:textId="2517C3AF" w:rsidR="0054612A" w:rsidRDefault="0054612A" w:rsidP="0054612A">
      <w:pPr>
        <w:pStyle w:val="Heading3"/>
      </w:pPr>
      <w:r>
        <w:t>Requirement 2(3)(e)</w:t>
      </w:r>
      <w:r>
        <w:tab/>
        <w:t>Compliant</w:t>
      </w:r>
    </w:p>
    <w:p w14:paraId="7A861C8B" w14:textId="77777777" w:rsidR="0054612A" w:rsidRPr="008D114F" w:rsidRDefault="0054612A" w:rsidP="0054612A">
      <w:pPr>
        <w:rPr>
          <w:i/>
        </w:rPr>
      </w:pPr>
      <w:r w:rsidRPr="008D114F">
        <w:rPr>
          <w:i/>
        </w:rPr>
        <w:t>Care and services are reviewed regularly for effectiveness, and when circumstances change or when incidents impact on the needs, goals or preferences of the consumer.</w:t>
      </w:r>
    </w:p>
    <w:p w14:paraId="6EBB0121" w14:textId="77777777" w:rsidR="0054612A" w:rsidRPr="0054612A" w:rsidRDefault="0054612A" w:rsidP="0054612A">
      <w:pPr>
        <w:rPr>
          <w:rFonts w:eastAsia="Calibri"/>
          <w:color w:val="auto"/>
          <w:lang w:eastAsia="en-US"/>
        </w:rPr>
      </w:pPr>
      <w:r w:rsidRPr="0054612A">
        <w:rPr>
          <w:rFonts w:eastAsia="Calibri"/>
          <w:color w:val="auto"/>
          <w:lang w:eastAsia="en-US"/>
        </w:rPr>
        <w:t>The Assessment Team found that consumers’ care and services are regularly reviewed to ensure their effectiveness, especially when circumstances change or incidents such as falls impact on consumers’ needs, goals and preferences.</w:t>
      </w:r>
    </w:p>
    <w:p w14:paraId="17274C1F" w14:textId="77777777" w:rsidR="0054612A" w:rsidRPr="0054612A" w:rsidRDefault="0054612A" w:rsidP="0054612A">
      <w:pPr>
        <w:spacing w:before="120"/>
        <w:rPr>
          <w:rFonts w:eastAsia="Calibri"/>
          <w:lang w:eastAsia="en-US"/>
        </w:rPr>
      </w:pPr>
      <w:r w:rsidRPr="0054612A">
        <w:t xml:space="preserve">Of the consumers care plans sampled, the Assessment Team found </w:t>
      </w:r>
      <w:r w:rsidRPr="0054612A">
        <w:rPr>
          <w:rFonts w:eastAsia="Calibri"/>
          <w:lang w:eastAsia="en-US"/>
        </w:rPr>
        <w:t>evidence of review by staff with relevant skills and qualifications, on both a regular basis and when circumstances or incidents occur.</w:t>
      </w:r>
    </w:p>
    <w:p w14:paraId="7A861C8D" w14:textId="65BECEFA" w:rsidR="0054612A" w:rsidRPr="00934888" w:rsidRDefault="0054612A" w:rsidP="0054612A">
      <w:r w:rsidRPr="0054612A">
        <w:rPr>
          <w:rFonts w:eastAsia="Calibri"/>
          <w:color w:val="auto"/>
          <w:lang w:eastAsia="en-US"/>
        </w:rPr>
        <w:t>T</w:t>
      </w:r>
      <w:r w:rsidRPr="0054612A">
        <w:t>he Assessment Team found that reviews and reassessments were updated or evaluated when incidents or changes occurred</w:t>
      </w:r>
      <w:r>
        <w:t>.</w:t>
      </w:r>
    </w:p>
    <w:p w14:paraId="7A861C8E" w14:textId="77777777" w:rsidR="0054612A" w:rsidRDefault="0054612A" w:rsidP="0054612A">
      <w:pPr>
        <w:sectPr w:rsidR="0054612A" w:rsidSect="0054612A">
          <w:headerReference w:type="default" r:id="rId22"/>
          <w:type w:val="continuous"/>
          <w:pgSz w:w="11906" w:h="16838"/>
          <w:pgMar w:top="1701" w:right="1418" w:bottom="1418" w:left="1418" w:header="709" w:footer="397" w:gutter="0"/>
          <w:cols w:space="708"/>
          <w:titlePg/>
          <w:docGrid w:linePitch="360"/>
        </w:sectPr>
      </w:pPr>
    </w:p>
    <w:p w14:paraId="7A861C8F" w14:textId="641738F1"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861D55" wp14:editId="7A861D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26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A861C90" w14:textId="77777777" w:rsidR="0054612A" w:rsidRPr="00FD1B02" w:rsidRDefault="0054612A" w:rsidP="0054612A">
      <w:pPr>
        <w:pStyle w:val="Heading3"/>
        <w:shd w:val="clear" w:color="auto" w:fill="F2F2F2" w:themeFill="background1" w:themeFillShade="F2"/>
      </w:pPr>
      <w:r w:rsidRPr="00FD1B02">
        <w:t>Consumer outcome:</w:t>
      </w:r>
    </w:p>
    <w:p w14:paraId="7A861C91" w14:textId="77777777" w:rsidR="0054612A" w:rsidRDefault="0054612A" w:rsidP="0054612A">
      <w:pPr>
        <w:numPr>
          <w:ilvl w:val="0"/>
          <w:numId w:val="3"/>
        </w:numPr>
        <w:shd w:val="clear" w:color="auto" w:fill="F2F2F2" w:themeFill="background1" w:themeFillShade="F2"/>
      </w:pPr>
      <w:r>
        <w:t>I get personal care, clinical care, or both personal care and clinical care, that is safe and right for me.</w:t>
      </w:r>
    </w:p>
    <w:p w14:paraId="7A861C92" w14:textId="77777777" w:rsidR="0054612A" w:rsidRDefault="0054612A" w:rsidP="0054612A">
      <w:pPr>
        <w:pStyle w:val="Heading3"/>
        <w:shd w:val="clear" w:color="auto" w:fill="F2F2F2" w:themeFill="background1" w:themeFillShade="F2"/>
      </w:pPr>
      <w:r>
        <w:t>Organisation statement:</w:t>
      </w:r>
    </w:p>
    <w:p w14:paraId="7A861C93" w14:textId="77777777" w:rsidR="0054612A" w:rsidRDefault="0054612A" w:rsidP="005461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861C94" w14:textId="77777777" w:rsidR="0054612A" w:rsidRDefault="0054612A" w:rsidP="0054612A">
      <w:pPr>
        <w:pStyle w:val="Heading2"/>
      </w:pPr>
      <w:r>
        <w:t>Assessment of Standard 3</w:t>
      </w:r>
    </w:p>
    <w:p w14:paraId="07C46C02" w14:textId="77777777" w:rsidR="0054612A" w:rsidRPr="0054612A" w:rsidRDefault="0054612A" w:rsidP="0054612A">
      <w:pPr>
        <w:spacing w:before="120"/>
        <w:rPr>
          <w:rFonts w:eastAsia="Calibri"/>
          <w:lang w:eastAsia="en-US"/>
        </w:rPr>
      </w:pPr>
      <w:r w:rsidRPr="0054612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5703191" w14:textId="77777777" w:rsidR="0054612A" w:rsidRPr="0054612A" w:rsidRDefault="0054612A" w:rsidP="0054612A">
      <w:pPr>
        <w:spacing w:before="120"/>
        <w:rPr>
          <w:rFonts w:eastAsia="Calibri"/>
          <w:lang w:eastAsia="en-US"/>
        </w:rPr>
      </w:pPr>
      <w:r w:rsidRPr="0054612A">
        <w:rPr>
          <w:rFonts w:eastAsia="Calibri"/>
          <w:color w:val="auto"/>
          <w:lang w:eastAsia="en-US"/>
        </w:rPr>
        <w:t xml:space="preserve">The Assessment Team found that overall sampled consumers considered that </w:t>
      </w:r>
      <w:r w:rsidRPr="0054612A">
        <w:rPr>
          <w:rFonts w:eastAsia="Calibri"/>
          <w:lang w:eastAsia="en-US"/>
        </w:rPr>
        <w:t>they receive personal and clinical care that is safe and right for them.</w:t>
      </w:r>
    </w:p>
    <w:p w14:paraId="0C2A3AEE" w14:textId="77777777" w:rsidR="0054612A" w:rsidRPr="0054612A" w:rsidRDefault="0054612A" w:rsidP="0054612A">
      <w:pPr>
        <w:spacing w:before="120"/>
        <w:rPr>
          <w:rFonts w:eastAsia="Calibri"/>
          <w:color w:val="auto"/>
          <w:lang w:eastAsia="en-US"/>
        </w:rPr>
      </w:pPr>
      <w:r w:rsidRPr="0054612A">
        <w:rPr>
          <w:rFonts w:eastAsia="Calibri"/>
          <w:lang w:eastAsia="en-US"/>
        </w:rPr>
        <w:t>The Assessment Team found on one occasion the service delayed transferring a consumer to hospital, until the representative was contacted</w:t>
      </w:r>
      <w:r w:rsidRPr="0054612A">
        <w:rPr>
          <w:rFonts w:eastAsia="Calibri"/>
          <w:color w:val="auto"/>
          <w:lang w:eastAsia="en-US"/>
        </w:rPr>
        <w:t>. Records noted that the representative wished to be notified prior to hospital admission, however waited until the representative attended the service before contacting the ambulance service which delayed treatment.</w:t>
      </w:r>
    </w:p>
    <w:p w14:paraId="4B23793A" w14:textId="77777777" w:rsidR="0054612A" w:rsidRPr="0054612A" w:rsidRDefault="0054612A" w:rsidP="0054612A">
      <w:pPr>
        <w:spacing w:before="120"/>
        <w:rPr>
          <w:rFonts w:eastAsia="Calibri"/>
          <w:highlight w:val="yellow"/>
          <w:lang w:eastAsia="en-US"/>
        </w:rPr>
      </w:pPr>
      <w:r w:rsidRPr="0054612A">
        <w:rPr>
          <w:rFonts w:eastAsia="Calibri"/>
          <w:lang w:eastAsia="en-US"/>
        </w:rPr>
        <w:t xml:space="preserve">The Assessment Team identified the following concerns when reviewing documentation; wound care was found to be </w:t>
      </w:r>
      <w:r w:rsidRPr="0054612A">
        <w:t xml:space="preserve">lacking for one sampled consumer as directed by the wound care plan. It was also identified that there was a lack of understanding on chemical restraint as the service noted that there were no consumers who were chemically restrained, however on review by the Team there were some consumers that were chemically restrained.  The Team also identified that pain management effect had not always been documented for a consumer. </w:t>
      </w:r>
    </w:p>
    <w:p w14:paraId="52F909D6" w14:textId="0E52FC85" w:rsidR="0054612A" w:rsidRDefault="0054612A" w:rsidP="0054612A">
      <w:pPr>
        <w:pStyle w:val="Heading3"/>
        <w:spacing w:before="120"/>
        <w:rPr>
          <w:rFonts w:eastAsiaTheme="minorHAnsi"/>
          <w:b w:val="0"/>
          <w:color w:val="000000"/>
          <w:sz w:val="24"/>
        </w:rPr>
      </w:pPr>
      <w:r w:rsidRPr="0054612A">
        <w:rPr>
          <w:rFonts w:eastAsiaTheme="minorHAnsi"/>
          <w:b w:val="0"/>
          <w:color w:val="000000"/>
          <w:sz w:val="24"/>
        </w:rPr>
        <w:t xml:space="preserve">The Quality Standard is assessed as </w:t>
      </w:r>
      <w:r w:rsidRPr="0054612A">
        <w:rPr>
          <w:rFonts w:eastAsiaTheme="minorHAnsi"/>
          <w:b w:val="0"/>
          <w:color w:val="auto"/>
          <w:sz w:val="24"/>
        </w:rPr>
        <w:t>Non-compliant as one of the seven specific requirements have been assessed as Non-compliant</w:t>
      </w:r>
      <w:r w:rsidRPr="0054612A">
        <w:rPr>
          <w:rFonts w:eastAsiaTheme="minorHAnsi"/>
          <w:b w:val="0"/>
          <w:color w:val="000000"/>
          <w:sz w:val="24"/>
        </w:rPr>
        <w:t>.</w:t>
      </w:r>
    </w:p>
    <w:p w14:paraId="5D35F94B" w14:textId="77777777" w:rsidR="0054612A" w:rsidRDefault="0054612A">
      <w:pPr>
        <w:spacing w:before="0" w:after="160" w:line="259" w:lineRule="auto"/>
        <w:rPr>
          <w:rFonts w:eastAsiaTheme="minorHAnsi"/>
        </w:rPr>
      </w:pPr>
      <w:r>
        <w:rPr>
          <w:rFonts w:eastAsiaTheme="minorHAnsi"/>
          <w:b/>
        </w:rPr>
        <w:br w:type="page"/>
      </w:r>
    </w:p>
    <w:p w14:paraId="7A861C97" w14:textId="520C05D7" w:rsidR="0054612A" w:rsidRDefault="0054612A" w:rsidP="0054612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A861C98" w14:textId="3248DADA" w:rsidR="0054612A" w:rsidRPr="00853601" w:rsidRDefault="0054612A" w:rsidP="0054612A">
      <w:pPr>
        <w:pStyle w:val="Heading3"/>
      </w:pPr>
      <w:r w:rsidRPr="00853601">
        <w:t>Requirement 3(3)(a)</w:t>
      </w:r>
      <w:r>
        <w:tab/>
        <w:t>Compliant</w:t>
      </w:r>
    </w:p>
    <w:p w14:paraId="7A861C99" w14:textId="77777777" w:rsidR="0054612A" w:rsidRPr="008D114F" w:rsidRDefault="0054612A" w:rsidP="0054612A">
      <w:pPr>
        <w:rPr>
          <w:i/>
        </w:rPr>
      </w:pPr>
      <w:r w:rsidRPr="008D114F">
        <w:rPr>
          <w:i/>
        </w:rPr>
        <w:t>Each consumer gets safe and effective personal care, clinical care, or both personal care and clinical care, that:</w:t>
      </w:r>
    </w:p>
    <w:p w14:paraId="7A861C9A" w14:textId="77777777" w:rsidR="0054612A" w:rsidRPr="008D114F" w:rsidRDefault="0054612A" w:rsidP="0054612A">
      <w:pPr>
        <w:numPr>
          <w:ilvl w:val="0"/>
          <w:numId w:val="24"/>
        </w:numPr>
        <w:tabs>
          <w:tab w:val="right" w:pos="9026"/>
        </w:tabs>
        <w:spacing w:before="0" w:after="0"/>
        <w:ind w:left="567" w:hanging="425"/>
        <w:outlineLvl w:val="4"/>
        <w:rPr>
          <w:i/>
        </w:rPr>
      </w:pPr>
      <w:r w:rsidRPr="008D114F">
        <w:rPr>
          <w:i/>
        </w:rPr>
        <w:t>is best practice; and</w:t>
      </w:r>
    </w:p>
    <w:p w14:paraId="7A861C9B" w14:textId="77777777" w:rsidR="0054612A" w:rsidRPr="008D114F" w:rsidRDefault="0054612A" w:rsidP="0054612A">
      <w:pPr>
        <w:numPr>
          <w:ilvl w:val="0"/>
          <w:numId w:val="24"/>
        </w:numPr>
        <w:tabs>
          <w:tab w:val="right" w:pos="9026"/>
        </w:tabs>
        <w:spacing w:before="0" w:after="0"/>
        <w:ind w:left="567" w:hanging="425"/>
        <w:outlineLvl w:val="4"/>
        <w:rPr>
          <w:i/>
        </w:rPr>
      </w:pPr>
      <w:r w:rsidRPr="008D114F">
        <w:rPr>
          <w:i/>
        </w:rPr>
        <w:t>is tailored to their needs; and</w:t>
      </w:r>
    </w:p>
    <w:p w14:paraId="7A861C9C" w14:textId="77777777" w:rsidR="0054612A" w:rsidRPr="008D114F" w:rsidRDefault="0054612A" w:rsidP="0054612A">
      <w:pPr>
        <w:numPr>
          <w:ilvl w:val="0"/>
          <w:numId w:val="24"/>
        </w:numPr>
        <w:tabs>
          <w:tab w:val="right" w:pos="9026"/>
        </w:tabs>
        <w:spacing w:before="0" w:after="0"/>
        <w:ind w:left="567" w:hanging="425"/>
        <w:outlineLvl w:val="4"/>
        <w:rPr>
          <w:i/>
        </w:rPr>
      </w:pPr>
      <w:r w:rsidRPr="008D114F">
        <w:rPr>
          <w:i/>
        </w:rPr>
        <w:t>optimises their health and well-being.</w:t>
      </w:r>
    </w:p>
    <w:p w14:paraId="2CC23001" w14:textId="77777777" w:rsidR="0054612A" w:rsidRDefault="0054612A" w:rsidP="0054612A">
      <w:pPr>
        <w:tabs>
          <w:tab w:val="right" w:pos="9026"/>
        </w:tabs>
        <w:spacing w:before="120"/>
        <w:outlineLvl w:val="4"/>
      </w:pPr>
      <w:r>
        <w:t xml:space="preserve">The Assessment Team found that </w:t>
      </w:r>
      <w:r w:rsidRPr="004E66C2">
        <w:t>consumers feel confident they are getting effective personal and clinical care, that is safe and right for them, reflects their individual needs to optimise their health and well-being.</w:t>
      </w:r>
    </w:p>
    <w:p w14:paraId="297CE7CE" w14:textId="06D822F8" w:rsidR="0054612A" w:rsidRDefault="0054612A" w:rsidP="0054612A">
      <w:pPr>
        <w:tabs>
          <w:tab w:val="right" w:pos="9026"/>
        </w:tabs>
        <w:spacing w:before="120"/>
        <w:outlineLvl w:val="4"/>
      </w:pPr>
      <w:r>
        <w:t xml:space="preserve">The Assessment Team found that most sampled consumers and representatives expressed that they were happy with the care and services that they receive with one representative noting that her mother is in better physical condition and healthier than ever before. </w:t>
      </w:r>
    </w:p>
    <w:p w14:paraId="37D59909" w14:textId="77777777" w:rsidR="0054612A" w:rsidRDefault="0054612A" w:rsidP="0054612A">
      <w:pPr>
        <w:tabs>
          <w:tab w:val="right" w:pos="9026"/>
        </w:tabs>
        <w:spacing w:before="120"/>
        <w:outlineLvl w:val="4"/>
      </w:pPr>
      <w:r>
        <w:t>The Assessment Team interviewed a representative who raised c</w:t>
      </w:r>
      <w:r w:rsidRPr="004A2DA1">
        <w:t>oncerns around oral care, nutrition and hydration, consumer engagement, laundry and other items going missing and the general cleanliness of the bathroom. These concerns have been raised with the service and the representative said they have noticed a small improvement but would like to see more of an improvement</w:t>
      </w:r>
      <w:r>
        <w:t>.</w:t>
      </w:r>
    </w:p>
    <w:p w14:paraId="185CC7E3"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 xml:space="preserve">On observation from the Team, the </w:t>
      </w:r>
      <w:bookmarkStart w:id="5" w:name="_Hlk62658436"/>
      <w:r w:rsidRPr="0054612A">
        <w:rPr>
          <w:rFonts w:eastAsia="Calibri"/>
          <w:color w:val="auto"/>
          <w:lang w:eastAsia="en-US"/>
        </w:rPr>
        <w:t>clinical indicators for November 2020 listed zero consumers with a chemical restraint</w:t>
      </w:r>
      <w:bookmarkEnd w:id="5"/>
      <w:r w:rsidRPr="0054612A">
        <w:rPr>
          <w:rFonts w:eastAsia="Calibri"/>
          <w:color w:val="auto"/>
          <w:lang w:eastAsia="en-US"/>
        </w:rPr>
        <w:t xml:space="preserve">. However, the Assessment Team after reviewing the psychotropic tracking tool found that some consumers were chemically restrained, this identifies that the care staff may require a better understanding on what forms chemical restraint. </w:t>
      </w:r>
    </w:p>
    <w:p w14:paraId="3A6D0C3B" w14:textId="77777777" w:rsidR="0054612A" w:rsidRPr="00853601" w:rsidRDefault="0054612A" w:rsidP="0054612A">
      <w:pPr>
        <w:tabs>
          <w:tab w:val="right" w:pos="9026"/>
        </w:tabs>
        <w:spacing w:before="120"/>
        <w:outlineLvl w:val="4"/>
      </w:pPr>
      <w:r>
        <w:t>Pain management effect had not always been documented for one consumer who was administered analgesia on occasions without the effect documented.</w:t>
      </w:r>
    </w:p>
    <w:p w14:paraId="047B1931" w14:textId="77777777" w:rsidR="0054612A" w:rsidRDefault="0054612A" w:rsidP="0054612A">
      <w:pPr>
        <w:tabs>
          <w:tab w:val="right" w:pos="9026"/>
        </w:tabs>
        <w:spacing w:before="120"/>
        <w:outlineLvl w:val="4"/>
      </w:pPr>
      <w:r>
        <w:t xml:space="preserve">The Team also noted in documentation that wound care had not been attended to as directed by the wound care plan.  One consumer’s wound plan identified the wound should be attended to </w:t>
      </w:r>
      <w:r w:rsidRPr="0054612A">
        <w:rPr>
          <w:rFonts w:eastAsia="Calibri"/>
          <w:color w:val="auto"/>
          <w:lang w:eastAsia="en-US"/>
        </w:rPr>
        <w:t>every three days and when required</w:t>
      </w:r>
      <w:r>
        <w:t xml:space="preserve">, with five-day intervals documented until the wound had deteriorated, there were also no photographs taken as required as part of the organisation’s skin integrity management policy. </w:t>
      </w:r>
    </w:p>
    <w:p w14:paraId="7A861C9E" w14:textId="15DC8686" w:rsidR="0054612A" w:rsidRPr="00853601" w:rsidRDefault="0054612A" w:rsidP="0054612A">
      <w:pPr>
        <w:tabs>
          <w:tab w:val="right" w:pos="9026"/>
        </w:tabs>
        <w:spacing w:before="120"/>
        <w:outlineLvl w:val="4"/>
      </w:pPr>
      <w:r>
        <w:t xml:space="preserve">It is acknowledged that the provider has implemented some improvements since the last site assessment, and it will take some time until these changes are recognised.  The approved provider has demonstrated that although there are some areas of record keeping that that require some attention, the approved provider has demonstrated that there is an effective process to ensure each consumer gets safe </w:t>
      </w:r>
      <w:r>
        <w:lastRenderedPageBreak/>
        <w:t>and effective clinical care that is best practice and optimises their health and well-being.</w:t>
      </w:r>
    </w:p>
    <w:p w14:paraId="7A861C9F" w14:textId="482187C3" w:rsidR="0054612A" w:rsidRPr="00853601" w:rsidRDefault="0054612A" w:rsidP="0054612A">
      <w:pPr>
        <w:pStyle w:val="Heading3"/>
      </w:pPr>
      <w:r w:rsidRPr="00853601">
        <w:t>Requirement 3(3)(b)</w:t>
      </w:r>
      <w:r>
        <w:tab/>
        <w:t>Compliant</w:t>
      </w:r>
    </w:p>
    <w:p w14:paraId="7A861CA0" w14:textId="77777777" w:rsidR="0054612A" w:rsidRPr="008D114F" w:rsidRDefault="0054612A" w:rsidP="0054612A">
      <w:pPr>
        <w:rPr>
          <w:i/>
        </w:rPr>
      </w:pPr>
      <w:r w:rsidRPr="008D114F">
        <w:rPr>
          <w:i/>
          <w:szCs w:val="22"/>
        </w:rPr>
        <w:t>Effective management of high impact or high prevalence risks associated with the care of each consumer.</w:t>
      </w:r>
    </w:p>
    <w:p w14:paraId="7A861CA2" w14:textId="56D10E96" w:rsidR="0054612A" w:rsidRPr="00D435F8" w:rsidRDefault="0054612A" w:rsidP="0054612A">
      <w:pPr>
        <w:pStyle w:val="Heading3"/>
      </w:pPr>
      <w:r w:rsidRPr="00D435F8">
        <w:t>Requirement 3(3)(c)</w:t>
      </w:r>
      <w:r>
        <w:tab/>
        <w:t>Compliant</w:t>
      </w:r>
    </w:p>
    <w:p w14:paraId="7A861CA3" w14:textId="77777777" w:rsidR="0054612A" w:rsidRPr="008D114F" w:rsidRDefault="0054612A" w:rsidP="0054612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A861CA5" w14:textId="28D59112" w:rsidR="0054612A" w:rsidRPr="00D435F8" w:rsidRDefault="0054612A" w:rsidP="0054612A">
      <w:pPr>
        <w:pStyle w:val="Heading3"/>
      </w:pPr>
      <w:r w:rsidRPr="00D435F8">
        <w:t>Requirement 3(3)(d)</w:t>
      </w:r>
      <w:r>
        <w:tab/>
        <w:t>Non-compliant</w:t>
      </w:r>
    </w:p>
    <w:p w14:paraId="7A861CA6" w14:textId="77777777" w:rsidR="0054612A" w:rsidRPr="008D114F" w:rsidRDefault="0054612A" w:rsidP="0054612A">
      <w:pPr>
        <w:rPr>
          <w:i/>
        </w:rPr>
      </w:pPr>
      <w:r w:rsidRPr="008D114F">
        <w:rPr>
          <w:i/>
          <w:szCs w:val="22"/>
        </w:rPr>
        <w:t>Deterioration or change of a consumer’s mental health, cognitive or physical function, capacity or condition is recognised and responded to in a timely manner.</w:t>
      </w:r>
    </w:p>
    <w:p w14:paraId="087DC14A"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The Assessment Team identified that the service recognised a deterioration in a consumer’s physical condition, they chose to monitor this at the service rather than transferring the consumer to hospital. This led to a delay in treatment and medical attention.</w:t>
      </w:r>
    </w:p>
    <w:p w14:paraId="5B6CDB12"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The Assessment Team reviewed a timeline for the incident experienced by the consumer provided by the service after they had reviewed the file. This included the advanced care directive and the progress notes from when the incident occurred.</w:t>
      </w:r>
    </w:p>
    <w:p w14:paraId="7A1D1B4D"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 xml:space="preserve">The Assessment Team reviewed the ‘early detection of a deteriorating resident guideline’ which informs the care staff to attend to observations and escalate to the appropriate channel depending on the severity of the change in the consumer’s condition. This may include the consumer’s representative, registered nurse/team leader, doctor (regular GP or afterhours service) or ambulance service. </w:t>
      </w:r>
    </w:p>
    <w:p w14:paraId="49AD4A0A"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t>The Assessment Team interviewed staff, who were caring for the consumer, who believed that the consumer’s condition would resolve itself. When asked why a doctor was not involved, they advised that doctors do not come on weekends.  The staff interviewed also advised that the consumer’s advanced care planning form was that they cannot transfer the consumer to hospital without consent from the family first.</w:t>
      </w:r>
    </w:p>
    <w:p w14:paraId="7A861CA7" w14:textId="59C9C08D" w:rsidR="0054612A" w:rsidRDefault="0054612A" w:rsidP="0054612A">
      <w:pPr>
        <w:spacing w:before="120"/>
        <w:rPr>
          <w:rFonts w:eastAsia="Calibri"/>
          <w:color w:val="auto"/>
          <w:lang w:eastAsia="en-US"/>
        </w:rPr>
      </w:pPr>
      <w:r w:rsidRPr="0054612A">
        <w:rPr>
          <w:rFonts w:eastAsia="Calibri"/>
          <w:color w:val="auto"/>
          <w:lang w:eastAsia="en-US"/>
        </w:rPr>
        <w:t>The approved provider submitted documentation in the response and stated that there was no evidence to suggest a delay in medical treatment and the team did not take into consideration, the advanced care directive in place that specifically requested ‘not for transfer to hospital’ without consent of the daughter.</w:t>
      </w:r>
    </w:p>
    <w:p w14:paraId="3854B27F" w14:textId="77777777" w:rsidR="0054612A" w:rsidRPr="0054612A" w:rsidRDefault="0054612A" w:rsidP="0054612A">
      <w:pPr>
        <w:spacing w:before="120"/>
        <w:rPr>
          <w:rFonts w:eastAsia="Calibri"/>
          <w:color w:val="auto"/>
          <w:lang w:eastAsia="en-US"/>
        </w:rPr>
      </w:pPr>
      <w:r w:rsidRPr="0054612A">
        <w:rPr>
          <w:rFonts w:eastAsia="Calibri"/>
          <w:color w:val="auto"/>
          <w:lang w:eastAsia="en-US"/>
        </w:rPr>
        <w:lastRenderedPageBreak/>
        <w:t xml:space="preserve">I acknowledge the providers response and the documentation submitted, however I find that the staff failed to recognise the level of deterioration in a timely manner and did not escalate the consumer’s symptoms by contacting an out of hours GP for consultation. The staff showed a lack of understanding of the symptoms and did not contact the representative at first observation of symptoms </w:t>
      </w:r>
      <w:proofErr w:type="gramStart"/>
      <w:r w:rsidRPr="0054612A">
        <w:rPr>
          <w:rFonts w:eastAsia="Calibri"/>
          <w:color w:val="auto"/>
          <w:lang w:eastAsia="en-US"/>
        </w:rPr>
        <w:t>in order for</w:t>
      </w:r>
      <w:proofErr w:type="gramEnd"/>
      <w:r w:rsidRPr="0054612A">
        <w:rPr>
          <w:rFonts w:eastAsia="Calibri"/>
          <w:color w:val="auto"/>
          <w:lang w:eastAsia="en-US"/>
        </w:rPr>
        <w:t xml:space="preserve"> the representative to make an informed decision.  </w:t>
      </w:r>
    </w:p>
    <w:p w14:paraId="2BECD92F" w14:textId="2450847C" w:rsidR="0054612A" w:rsidRPr="00853601" w:rsidRDefault="0054612A" w:rsidP="0054612A">
      <w:pPr>
        <w:spacing w:before="120"/>
      </w:pPr>
      <w:r w:rsidRPr="0054612A">
        <w:rPr>
          <w:color w:val="auto"/>
        </w:rPr>
        <w:t>I am of the view that the approved provider does not comply with this requirement as it does not demonstrate that it adequately recognised and responded to the deterioration of the consumer’s symptoms in a timely manner</w:t>
      </w:r>
    </w:p>
    <w:p w14:paraId="7A861CA8" w14:textId="4659F335" w:rsidR="0054612A" w:rsidRPr="00D435F8" w:rsidRDefault="0054612A" w:rsidP="0054612A">
      <w:pPr>
        <w:pStyle w:val="Heading3"/>
      </w:pPr>
      <w:r w:rsidRPr="00D435F8">
        <w:t>Requirement 3(3)(e)</w:t>
      </w:r>
      <w:r>
        <w:tab/>
        <w:t>Compliant</w:t>
      </w:r>
    </w:p>
    <w:p w14:paraId="7A861CA9" w14:textId="77777777" w:rsidR="0054612A" w:rsidRPr="008D114F" w:rsidRDefault="0054612A" w:rsidP="0054612A">
      <w:pPr>
        <w:rPr>
          <w:i/>
        </w:rPr>
      </w:pPr>
      <w:r w:rsidRPr="008D114F">
        <w:rPr>
          <w:i/>
          <w:szCs w:val="22"/>
        </w:rPr>
        <w:t>Information about the consumer’s condition, needs and preferences is documented and communicated within the organisation, and with others where responsibility for care is shared.</w:t>
      </w:r>
    </w:p>
    <w:p w14:paraId="3C388DF7" w14:textId="77777777" w:rsidR="0054612A" w:rsidRPr="0054612A" w:rsidRDefault="0054612A" w:rsidP="0054612A">
      <w:pPr>
        <w:spacing w:before="120"/>
        <w:rPr>
          <w:rFonts w:eastAsiaTheme="minorHAnsi"/>
          <w:color w:val="auto"/>
          <w:szCs w:val="22"/>
          <w:lang w:eastAsia="en-US"/>
        </w:rPr>
      </w:pPr>
      <w:r w:rsidRPr="0054612A">
        <w:rPr>
          <w:rFonts w:eastAsiaTheme="minorHAnsi"/>
          <w:color w:val="auto"/>
          <w:szCs w:val="22"/>
          <w:lang w:eastAsia="en-US"/>
        </w:rPr>
        <w:t>The Assessment Team found that</w:t>
      </w:r>
      <w:r w:rsidRPr="0054612A">
        <w:rPr>
          <w:rFonts w:eastAsia="Calibri"/>
          <w:color w:val="auto"/>
          <w:szCs w:val="22"/>
          <w:lang w:eastAsia="en-US"/>
        </w:rPr>
        <w:t xml:space="preserve"> </w:t>
      </w:r>
      <w:r w:rsidRPr="0054612A">
        <w:rPr>
          <w:rFonts w:eastAsiaTheme="minorHAnsi"/>
          <w:color w:val="auto"/>
          <w:szCs w:val="22"/>
          <w:lang w:eastAsia="en-US"/>
        </w:rPr>
        <w:t>consumers sampled care planning documents, progress notes and handover folders, provided adequate information about the consumers condition, needs and preferences. This is available to staff at the service and to external organisations responsible for the consumer’s care.</w:t>
      </w:r>
    </w:p>
    <w:p w14:paraId="60AB1020" w14:textId="77777777" w:rsidR="0054612A" w:rsidRPr="0054612A" w:rsidRDefault="0054612A" w:rsidP="0054612A">
      <w:pPr>
        <w:spacing w:before="120"/>
        <w:rPr>
          <w:rFonts w:eastAsiaTheme="minorHAnsi"/>
          <w:color w:val="auto"/>
          <w:szCs w:val="22"/>
          <w:lang w:eastAsia="en-US"/>
        </w:rPr>
      </w:pPr>
      <w:r w:rsidRPr="0054612A">
        <w:rPr>
          <w:rFonts w:eastAsiaTheme="minorHAnsi"/>
          <w:color w:val="auto"/>
          <w:szCs w:val="22"/>
          <w:lang w:eastAsia="en-US"/>
        </w:rPr>
        <w:t>External providers such as dieticians, speech pathologist and geriatricians can access consumers files and document in their progress and medical notes. This information is then updated within the care plan.</w:t>
      </w:r>
    </w:p>
    <w:p w14:paraId="1D967BD6" w14:textId="77777777" w:rsidR="0054612A" w:rsidRPr="0054612A" w:rsidRDefault="0054612A" w:rsidP="0054612A">
      <w:pPr>
        <w:spacing w:before="120"/>
      </w:pPr>
      <w:r w:rsidRPr="0054612A">
        <w:t>When consumers are transferred to hospital, they complete a transfer form and handover relevant information to paramedics.</w:t>
      </w:r>
    </w:p>
    <w:p w14:paraId="7A861CAA" w14:textId="31197CE9" w:rsidR="0054612A" w:rsidRPr="00853601" w:rsidRDefault="0054612A" w:rsidP="0054612A">
      <w:r w:rsidRPr="0054612A">
        <w:t>The level of record keeping for the consumer’s condition, needs and preferences and the communication between organisations is demonstrated since the last site assessment.</w:t>
      </w:r>
    </w:p>
    <w:p w14:paraId="7A861CAB" w14:textId="17349838" w:rsidR="0054612A" w:rsidRPr="00D435F8" w:rsidRDefault="0054612A" w:rsidP="0054612A">
      <w:pPr>
        <w:pStyle w:val="Heading3"/>
      </w:pPr>
      <w:r w:rsidRPr="00D435F8">
        <w:t>Requirement 3(3)(f)</w:t>
      </w:r>
      <w:r>
        <w:tab/>
        <w:t>Compliant</w:t>
      </w:r>
    </w:p>
    <w:p w14:paraId="7A861CAC" w14:textId="77777777" w:rsidR="0054612A" w:rsidRPr="008D114F" w:rsidRDefault="0054612A" w:rsidP="0054612A">
      <w:pPr>
        <w:rPr>
          <w:i/>
        </w:rPr>
      </w:pPr>
      <w:r w:rsidRPr="008D114F">
        <w:rPr>
          <w:i/>
          <w:szCs w:val="22"/>
        </w:rPr>
        <w:t>Timely and appropriate referrals to individuals, other organisations and providers of other care and services.</w:t>
      </w:r>
    </w:p>
    <w:p w14:paraId="7A861CAE" w14:textId="57C04F38" w:rsidR="0054612A" w:rsidRPr="00D435F8" w:rsidRDefault="0054612A" w:rsidP="0054612A">
      <w:pPr>
        <w:pStyle w:val="Heading3"/>
      </w:pPr>
      <w:r w:rsidRPr="00D435F8">
        <w:t>Requirement 3(3)(g)</w:t>
      </w:r>
      <w:r>
        <w:tab/>
        <w:t>Compliant</w:t>
      </w:r>
    </w:p>
    <w:p w14:paraId="7A861CAF" w14:textId="77777777" w:rsidR="0054612A" w:rsidRPr="008D114F" w:rsidRDefault="0054612A" w:rsidP="0054612A">
      <w:pPr>
        <w:tabs>
          <w:tab w:val="right" w:pos="9026"/>
        </w:tabs>
        <w:spacing w:before="0" w:after="0"/>
        <w:outlineLvl w:val="4"/>
        <w:rPr>
          <w:i/>
          <w:szCs w:val="22"/>
        </w:rPr>
      </w:pPr>
      <w:r w:rsidRPr="008D114F">
        <w:rPr>
          <w:i/>
          <w:szCs w:val="22"/>
        </w:rPr>
        <w:t>Minimisation of infection related risks through implementing:</w:t>
      </w:r>
    </w:p>
    <w:p w14:paraId="7A861CB0" w14:textId="77777777" w:rsidR="0054612A" w:rsidRPr="008D114F" w:rsidRDefault="0054612A" w:rsidP="0054612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A861CB3" w14:textId="6D19610A" w:rsidR="0054612A" w:rsidRDefault="0054612A" w:rsidP="0054612A">
      <w:pPr>
        <w:numPr>
          <w:ilvl w:val="0"/>
          <w:numId w:val="25"/>
        </w:numPr>
        <w:tabs>
          <w:tab w:val="right" w:pos="9026"/>
        </w:tabs>
        <w:spacing w:before="0" w:after="0"/>
        <w:ind w:left="567" w:hanging="425"/>
        <w:outlineLvl w:val="4"/>
      </w:pPr>
      <w:r w:rsidRPr="00FD02AC">
        <w:rPr>
          <w:i/>
        </w:rPr>
        <w:t>practices to promote appropriate antibiotic prescribing and use to support optimal care and reduce the risk of increasing resistance to antibiotics.</w:t>
      </w:r>
    </w:p>
    <w:p w14:paraId="7A861CB4" w14:textId="77777777" w:rsidR="0054612A" w:rsidRDefault="0054612A" w:rsidP="0054612A">
      <w:pPr>
        <w:sectPr w:rsidR="0054612A" w:rsidSect="0054612A">
          <w:headerReference w:type="default" r:id="rId25"/>
          <w:type w:val="continuous"/>
          <w:pgSz w:w="11906" w:h="16838"/>
          <w:pgMar w:top="1701" w:right="1418" w:bottom="1418" w:left="1418" w:header="709" w:footer="397" w:gutter="0"/>
          <w:cols w:space="708"/>
          <w:titlePg/>
          <w:docGrid w:linePitch="360"/>
        </w:sectPr>
      </w:pPr>
    </w:p>
    <w:p w14:paraId="7A861CB5" w14:textId="16014A72"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861D57" wp14:editId="7A861D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478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A861CB6" w14:textId="77777777" w:rsidR="0054612A" w:rsidRPr="00FD1B02" w:rsidRDefault="0054612A" w:rsidP="0054612A">
      <w:pPr>
        <w:pStyle w:val="Heading3"/>
        <w:shd w:val="clear" w:color="auto" w:fill="F2F2F2" w:themeFill="background1" w:themeFillShade="F2"/>
      </w:pPr>
      <w:r w:rsidRPr="00FD1B02">
        <w:t>Consumer outcome:</w:t>
      </w:r>
    </w:p>
    <w:p w14:paraId="7A861CB7" w14:textId="77777777" w:rsidR="0054612A" w:rsidRDefault="0054612A" w:rsidP="005461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861CB8" w14:textId="77777777" w:rsidR="0054612A" w:rsidRDefault="0054612A" w:rsidP="0054612A">
      <w:pPr>
        <w:pStyle w:val="Heading3"/>
        <w:shd w:val="clear" w:color="auto" w:fill="F2F2F2" w:themeFill="background1" w:themeFillShade="F2"/>
      </w:pPr>
      <w:r>
        <w:t>Organisation statement:</w:t>
      </w:r>
    </w:p>
    <w:p w14:paraId="7A861CB9" w14:textId="77777777" w:rsidR="0054612A" w:rsidRDefault="0054612A" w:rsidP="005461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861CBA" w14:textId="77777777" w:rsidR="0054612A" w:rsidRDefault="0054612A" w:rsidP="0054612A">
      <w:pPr>
        <w:pStyle w:val="Heading2"/>
      </w:pPr>
      <w:r>
        <w:t>Assessment of Standard 4</w:t>
      </w:r>
    </w:p>
    <w:p w14:paraId="362D1734" w14:textId="77777777" w:rsidR="00FD02AC" w:rsidRPr="00FD02AC" w:rsidRDefault="00FD02AC" w:rsidP="00FD02AC">
      <w:pPr>
        <w:spacing w:before="120"/>
        <w:rPr>
          <w:rFonts w:eastAsia="Calibri"/>
          <w:lang w:eastAsia="en-US"/>
        </w:rPr>
      </w:pPr>
      <w:bookmarkStart w:id="6" w:name="_Hlk32997883"/>
      <w:r w:rsidRPr="00FD02A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ADFEF9E" w14:textId="77777777" w:rsidR="00FD02AC" w:rsidRPr="00FD02AC" w:rsidRDefault="00FD02AC" w:rsidP="00FD02AC">
      <w:pPr>
        <w:spacing w:before="120"/>
        <w:rPr>
          <w:rFonts w:eastAsia="Calibri"/>
          <w:lang w:eastAsia="en-US"/>
        </w:rPr>
      </w:pPr>
      <w:r w:rsidRPr="00FD02AC">
        <w:rPr>
          <w:rFonts w:eastAsia="Calibri"/>
          <w:color w:val="auto"/>
          <w:lang w:eastAsia="en-US"/>
        </w:rPr>
        <w:t xml:space="preserve">The Assessment Team found that overall consumers and representatives sampled considered they get the services </w:t>
      </w:r>
      <w:r w:rsidRPr="00FD02AC">
        <w:rPr>
          <w:rFonts w:eastAsia="Calibri"/>
          <w:lang w:eastAsia="en-US"/>
        </w:rPr>
        <w:t xml:space="preserve">and supports for daily living that are important for their health and well-being and that enable them to do the things they want to do </w:t>
      </w:r>
      <w:bookmarkEnd w:id="6"/>
      <w:r w:rsidRPr="00FD02AC">
        <w:rPr>
          <w:rFonts w:eastAsia="Calibri"/>
          <w:lang w:eastAsia="en-US"/>
        </w:rPr>
        <w:t>to optimise their independence, health, wellbeing and quality of life.</w:t>
      </w:r>
    </w:p>
    <w:p w14:paraId="7BF87668"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reviewed care plans, which contained detailed information about activities and interests’ consumers enjoy and how staff can support them do the things they want. They also demonstrate that individual care needs, goals and preferences are well documented under ‘care domain’ categories with information showing consumers ‘identified needs’ and ‘enabling actions’ for staff to provide in supporting consumers. </w:t>
      </w:r>
    </w:p>
    <w:p w14:paraId="5078C838" w14:textId="77777777" w:rsidR="00FD02AC" w:rsidRDefault="00FD02AC" w:rsidP="00FD02AC">
      <w:pPr>
        <w:spacing w:before="120"/>
        <w:rPr>
          <w:rFonts w:eastAsia="Calibri"/>
          <w:color w:val="auto"/>
          <w:lang w:eastAsia="en-US"/>
        </w:rPr>
      </w:pPr>
      <w:r w:rsidRPr="00FD02AC">
        <w:rPr>
          <w:rFonts w:eastAsia="Calibri"/>
          <w:color w:val="auto"/>
          <w:lang w:eastAsia="en-US"/>
        </w:rPr>
        <w:t>Care plan ‘enabling actions’ contained detailed instructions for staff to provide safe and effective support and optimise consumers independence, health, well-being and quality of life.</w:t>
      </w:r>
    </w:p>
    <w:p w14:paraId="270A34DA" w14:textId="36AE1C19" w:rsidR="00FD02AC" w:rsidRDefault="00FD02AC" w:rsidP="00FD02AC">
      <w:pPr>
        <w:spacing w:before="120"/>
        <w:rPr>
          <w:rFonts w:eastAsiaTheme="minorHAnsi"/>
          <w:b/>
        </w:rPr>
      </w:pPr>
      <w:r w:rsidRPr="00FD02AC">
        <w:rPr>
          <w:rFonts w:eastAsiaTheme="minorHAnsi"/>
        </w:rPr>
        <w:t>The Quality Standard is assessed as Compliant as seven of the seven specific requirements have been assessed as Compliant.</w:t>
      </w:r>
    </w:p>
    <w:p w14:paraId="7A861CBD" w14:textId="44A5DDB7" w:rsidR="0054612A" w:rsidRDefault="0054612A" w:rsidP="00FD02AC">
      <w:pPr>
        <w:pStyle w:val="Heading2"/>
      </w:pPr>
      <w:r>
        <w:lastRenderedPageBreak/>
        <w:t>Assessment of Standard 4 Requirements</w:t>
      </w:r>
      <w:r w:rsidRPr="0066387A">
        <w:rPr>
          <w:i/>
          <w:color w:val="0000FF"/>
          <w:sz w:val="24"/>
          <w:szCs w:val="24"/>
        </w:rPr>
        <w:t xml:space="preserve"> </w:t>
      </w:r>
    </w:p>
    <w:p w14:paraId="7A861CBE" w14:textId="2608804B" w:rsidR="0054612A" w:rsidRPr="00314FF7" w:rsidRDefault="0054612A" w:rsidP="0054612A">
      <w:pPr>
        <w:pStyle w:val="Heading3"/>
      </w:pPr>
      <w:r w:rsidRPr="00314FF7">
        <w:t>Requirement 4(3)(a)</w:t>
      </w:r>
      <w:r>
        <w:tab/>
        <w:t>Compliant</w:t>
      </w:r>
    </w:p>
    <w:p w14:paraId="7A861CBF" w14:textId="77777777" w:rsidR="0054612A" w:rsidRPr="008D114F" w:rsidRDefault="0054612A" w:rsidP="0054612A">
      <w:pPr>
        <w:rPr>
          <w:i/>
        </w:rPr>
      </w:pPr>
      <w:r w:rsidRPr="008D114F">
        <w:rPr>
          <w:i/>
        </w:rPr>
        <w:t>Each consumer gets safe and effective services and supports for daily living that meet the consumer’s needs, goals and preferences and optimise their independence, health, well-being and quality of life.</w:t>
      </w:r>
    </w:p>
    <w:p w14:paraId="4419B323"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found that most consumers and representatives felt the service provides a good variety of activities and staff support consumers to do things they want to do. </w:t>
      </w:r>
    </w:p>
    <w:p w14:paraId="28FA2480"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reviewed care plans which demonstrate individual care needs, goals and preferences are well documented under ‘care domain’ categories with information showing consumers ‘identified needs’ and ‘enabling actions’ for staff to provide in supporting consumers. </w:t>
      </w:r>
    </w:p>
    <w:p w14:paraId="1F5713B9" w14:textId="37B53D91" w:rsidR="00FD02AC" w:rsidRPr="00FD02AC" w:rsidRDefault="00FD02AC" w:rsidP="00FD02AC">
      <w:pPr>
        <w:spacing w:before="120"/>
        <w:rPr>
          <w:rFonts w:eastAsia="Calibri"/>
          <w:color w:val="auto"/>
          <w:lang w:eastAsia="en-US"/>
        </w:rPr>
      </w:pPr>
      <w:r w:rsidRPr="00FD02AC">
        <w:rPr>
          <w:rFonts w:eastAsia="Calibri"/>
          <w:color w:val="auto"/>
          <w:lang w:eastAsia="en-US"/>
        </w:rPr>
        <w:t>The Assessment Team observed consumers participating in activities throughout the day and noted that the activities are changed with new activities added following review of the schedule. Care staff demonstrated individual consumer activities are reviewed and revised according to how successful the activity was for the consumer</w:t>
      </w:r>
      <w:r w:rsidR="00A111B2">
        <w:rPr>
          <w:rFonts w:eastAsia="Calibri"/>
          <w:color w:val="auto"/>
          <w:lang w:eastAsia="en-US"/>
        </w:rPr>
        <w:t>.</w:t>
      </w:r>
    </w:p>
    <w:p w14:paraId="6A9C7626"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Care staff were observed to be interacting with consumers in a supportive and caring manner.</w:t>
      </w:r>
    </w:p>
    <w:p w14:paraId="0F6D76C2" w14:textId="77777777" w:rsidR="00FD02AC" w:rsidRPr="00FD02AC" w:rsidRDefault="00FD02AC" w:rsidP="00FD02AC">
      <w:pPr>
        <w:spacing w:before="120"/>
        <w:rPr>
          <w:rFonts w:eastAsiaTheme="minorHAnsi"/>
          <w:color w:val="auto"/>
          <w:szCs w:val="22"/>
          <w:lang w:eastAsia="en-US"/>
        </w:rPr>
      </w:pPr>
      <w:r w:rsidRPr="00FD02AC">
        <w:rPr>
          <w:rFonts w:eastAsia="Calibri"/>
          <w:color w:val="auto"/>
          <w:lang w:eastAsia="en-US"/>
        </w:rPr>
        <w:t xml:space="preserve">The approved provider has demonstrated improvement has been made since the last site assessment where </w:t>
      </w:r>
      <w:r w:rsidRPr="00FD02AC">
        <w:rPr>
          <w:rFonts w:eastAsiaTheme="minorHAnsi"/>
          <w:color w:val="auto"/>
          <w:szCs w:val="22"/>
          <w:lang w:eastAsia="en-US"/>
        </w:rPr>
        <w:t>care plans reviewed did not include goals for each domain or enabling actions.</w:t>
      </w:r>
    </w:p>
    <w:p w14:paraId="7A861CC1" w14:textId="2F2E90CB" w:rsidR="0054612A" w:rsidRPr="00D435F8" w:rsidRDefault="0054612A" w:rsidP="0054612A">
      <w:pPr>
        <w:pStyle w:val="Heading3"/>
      </w:pPr>
      <w:r w:rsidRPr="00D435F8">
        <w:t>Requirement 4(3)(b)</w:t>
      </w:r>
      <w:r>
        <w:tab/>
        <w:t>Compliant</w:t>
      </w:r>
    </w:p>
    <w:p w14:paraId="7A861CC2" w14:textId="77777777" w:rsidR="0054612A" w:rsidRPr="008D114F" w:rsidRDefault="0054612A" w:rsidP="0054612A">
      <w:pPr>
        <w:rPr>
          <w:i/>
        </w:rPr>
      </w:pPr>
      <w:r w:rsidRPr="008D114F">
        <w:rPr>
          <w:i/>
        </w:rPr>
        <w:t>Services and supports for daily living promote each consumer’s emotional, spiritual and psychological well-being.</w:t>
      </w:r>
    </w:p>
    <w:p w14:paraId="1540C464" w14:textId="04E2D655" w:rsidR="00FD02AC" w:rsidRPr="00FD02AC" w:rsidRDefault="00FD02AC" w:rsidP="00FD02AC">
      <w:pPr>
        <w:spacing w:before="120"/>
        <w:rPr>
          <w:color w:val="0000FF"/>
        </w:rPr>
      </w:pPr>
      <w:r w:rsidRPr="00FD02AC">
        <w:rPr>
          <w:color w:val="auto"/>
        </w:rPr>
        <w:t xml:space="preserve">The Assessment Team found that </w:t>
      </w:r>
      <w:r w:rsidRPr="00FD02AC">
        <w:rPr>
          <w:rFonts w:eastAsia="Calibri"/>
          <w:color w:val="auto"/>
          <w:lang w:eastAsia="en-US"/>
        </w:rPr>
        <w:t>all consumers and representatives sampled said staff provided them with emotional and psychological support and the pastoral care team provide regular spiritual and emotional support to consumers</w:t>
      </w:r>
      <w:r w:rsidRPr="00FD02AC">
        <w:rPr>
          <w:color w:val="auto"/>
        </w:rPr>
        <w:t>.</w:t>
      </w:r>
      <w:r w:rsidRPr="00FD02AC">
        <w:rPr>
          <w:rFonts w:eastAsia="Calibri"/>
          <w:color w:val="auto"/>
          <w:lang w:eastAsia="en-US"/>
        </w:rPr>
        <w:t xml:space="preserve"> Additionally, staff sampled were able to explain how they know when a consumer is feeling low and what they do to support consumers emotional needs. Care staff were observed interacting with consumers in a caring and supportive way.</w:t>
      </w:r>
    </w:p>
    <w:p w14:paraId="7A861CC3" w14:textId="62B9197D" w:rsidR="0054612A" w:rsidRDefault="00FD02AC" w:rsidP="00FD02AC">
      <w:pPr>
        <w:spacing w:before="120"/>
      </w:pPr>
      <w:r w:rsidRPr="00FD02AC">
        <w:t>It was noted by the Assessment Team that staff engagement with consumers was supportive of their emotional, spiritual and psychological well-being.</w:t>
      </w:r>
    </w:p>
    <w:p w14:paraId="7213AD52" w14:textId="77777777" w:rsidR="00FD02AC" w:rsidRDefault="00FD02AC" w:rsidP="00FD02AC">
      <w:pPr>
        <w:spacing w:before="120"/>
      </w:pPr>
    </w:p>
    <w:p w14:paraId="7A861CC4" w14:textId="28758387" w:rsidR="0054612A" w:rsidRPr="00D435F8" w:rsidRDefault="0054612A" w:rsidP="0054612A">
      <w:pPr>
        <w:pStyle w:val="Heading3"/>
      </w:pPr>
      <w:r w:rsidRPr="00D435F8">
        <w:lastRenderedPageBreak/>
        <w:t>Requirement 4(3)(c)</w:t>
      </w:r>
      <w:r>
        <w:tab/>
        <w:t>Compliant</w:t>
      </w:r>
    </w:p>
    <w:p w14:paraId="7A861CC5" w14:textId="77777777" w:rsidR="0054612A" w:rsidRPr="008D114F" w:rsidRDefault="0054612A" w:rsidP="0054612A">
      <w:pPr>
        <w:rPr>
          <w:i/>
        </w:rPr>
      </w:pPr>
      <w:r w:rsidRPr="008D114F">
        <w:rPr>
          <w:i/>
        </w:rPr>
        <w:t>Services and supports for daily living assist each consumer to:</w:t>
      </w:r>
    </w:p>
    <w:p w14:paraId="7A861CC6" w14:textId="77777777" w:rsidR="0054612A" w:rsidRPr="008D114F" w:rsidRDefault="0054612A" w:rsidP="005461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861CC7" w14:textId="77777777" w:rsidR="0054612A" w:rsidRPr="008D114F" w:rsidRDefault="0054612A" w:rsidP="0054612A">
      <w:pPr>
        <w:numPr>
          <w:ilvl w:val="0"/>
          <w:numId w:val="26"/>
        </w:numPr>
        <w:tabs>
          <w:tab w:val="right" w:pos="9026"/>
        </w:tabs>
        <w:spacing w:before="0" w:after="0"/>
        <w:ind w:left="567" w:hanging="425"/>
        <w:outlineLvl w:val="4"/>
        <w:rPr>
          <w:i/>
        </w:rPr>
      </w:pPr>
      <w:r w:rsidRPr="008D114F">
        <w:rPr>
          <w:i/>
        </w:rPr>
        <w:t>have social and personal relationships; and</w:t>
      </w:r>
    </w:p>
    <w:p w14:paraId="7A861CC8" w14:textId="77777777" w:rsidR="0054612A" w:rsidRPr="008D114F" w:rsidRDefault="0054612A" w:rsidP="0054612A">
      <w:pPr>
        <w:numPr>
          <w:ilvl w:val="0"/>
          <w:numId w:val="26"/>
        </w:numPr>
        <w:tabs>
          <w:tab w:val="right" w:pos="9026"/>
        </w:tabs>
        <w:spacing w:before="0" w:after="0"/>
        <w:ind w:left="567" w:hanging="425"/>
        <w:outlineLvl w:val="4"/>
        <w:rPr>
          <w:i/>
        </w:rPr>
      </w:pPr>
      <w:r w:rsidRPr="008D114F">
        <w:rPr>
          <w:i/>
        </w:rPr>
        <w:t>do the things of interest to them.</w:t>
      </w:r>
    </w:p>
    <w:p w14:paraId="7A861CCA" w14:textId="3F43AC55" w:rsidR="0054612A" w:rsidRPr="00D435F8" w:rsidRDefault="0054612A" w:rsidP="0054612A">
      <w:pPr>
        <w:pStyle w:val="Heading3"/>
      </w:pPr>
      <w:r w:rsidRPr="00D435F8">
        <w:t>Requirement 4(3)(d)</w:t>
      </w:r>
      <w:r>
        <w:tab/>
        <w:t>Compliant</w:t>
      </w:r>
    </w:p>
    <w:p w14:paraId="7A861CCB" w14:textId="77777777" w:rsidR="0054612A" w:rsidRPr="008D114F" w:rsidRDefault="0054612A" w:rsidP="0054612A">
      <w:pPr>
        <w:rPr>
          <w:i/>
        </w:rPr>
      </w:pPr>
      <w:r w:rsidRPr="008D114F">
        <w:rPr>
          <w:i/>
        </w:rPr>
        <w:t>Information about the consumer’s condition, needs and preferences is communicated within the organisation, and with others where responsibility for care is shared.</w:t>
      </w:r>
    </w:p>
    <w:p w14:paraId="5EAAA785" w14:textId="77777777" w:rsidR="00FD02AC" w:rsidRPr="00FD02AC" w:rsidRDefault="00FD02AC" w:rsidP="00FD02AC">
      <w:pPr>
        <w:spacing w:before="120"/>
        <w:rPr>
          <w:color w:val="auto"/>
        </w:rPr>
      </w:pPr>
      <w:r w:rsidRPr="00FD02AC">
        <w:rPr>
          <w:color w:val="auto"/>
        </w:rPr>
        <w:t xml:space="preserve">The Assessment Team found that all consumers and representatives sampled said they feel their needs and preferences are effectively communicated within and between external service providers. </w:t>
      </w:r>
    </w:p>
    <w:p w14:paraId="53E98271" w14:textId="77777777" w:rsidR="00FD02AC" w:rsidRPr="00FD02AC" w:rsidRDefault="00FD02AC" w:rsidP="00FD02AC">
      <w:pPr>
        <w:spacing w:before="120"/>
        <w:rPr>
          <w:color w:val="0000FF"/>
        </w:rPr>
      </w:pPr>
      <w:r w:rsidRPr="00FD02AC">
        <w:rPr>
          <w:rFonts w:eastAsia="Calibri"/>
          <w:color w:val="auto"/>
          <w:lang w:eastAsia="en-US"/>
        </w:rPr>
        <w:t>The Assessment Team observed staff handover meetings and staff discussing changes in consumers condition, needs or preferences. Care plans and progress notes reviewed, demonstrate relevant information about consumer changes and communication of changes within the service and external service providers.</w:t>
      </w:r>
    </w:p>
    <w:p w14:paraId="7A861CCC" w14:textId="77F50F56" w:rsidR="0054612A" w:rsidRDefault="00FD02AC" w:rsidP="00FD02AC">
      <w:pPr>
        <w:spacing w:before="120"/>
      </w:pPr>
      <w:r w:rsidRPr="00FD02AC">
        <w:rPr>
          <w:rFonts w:eastAsia="Calibri"/>
          <w:color w:val="auto"/>
          <w:lang w:eastAsia="en-US"/>
        </w:rPr>
        <w:t xml:space="preserve">The approved provider has demonstrated that </w:t>
      </w:r>
      <w:r w:rsidRPr="00FD02AC">
        <w:t>care plans reflect current information that is individualised for each consumers’ preferences in relations to services and supports</w:t>
      </w:r>
      <w:r>
        <w:t>.</w:t>
      </w:r>
    </w:p>
    <w:p w14:paraId="7A861CCD" w14:textId="22370E00" w:rsidR="0054612A" w:rsidRPr="00D435F8" w:rsidRDefault="0054612A" w:rsidP="0054612A">
      <w:pPr>
        <w:pStyle w:val="Heading3"/>
      </w:pPr>
      <w:r w:rsidRPr="00D435F8">
        <w:t>Requirement 4(3)(e)</w:t>
      </w:r>
      <w:r>
        <w:tab/>
        <w:t>Compliant</w:t>
      </w:r>
    </w:p>
    <w:p w14:paraId="7A861CCE" w14:textId="77777777" w:rsidR="0054612A" w:rsidRPr="008D114F" w:rsidRDefault="0054612A" w:rsidP="0054612A">
      <w:pPr>
        <w:rPr>
          <w:i/>
        </w:rPr>
      </w:pPr>
      <w:r w:rsidRPr="008D114F">
        <w:rPr>
          <w:i/>
        </w:rPr>
        <w:t>Timely and appropriate referrals to individuals, other organisations and providers of other care and services.</w:t>
      </w:r>
    </w:p>
    <w:p w14:paraId="7A861CD0" w14:textId="3520D6AA" w:rsidR="0054612A" w:rsidRPr="00D435F8" w:rsidRDefault="0054612A" w:rsidP="0054612A">
      <w:pPr>
        <w:pStyle w:val="Heading3"/>
      </w:pPr>
      <w:r w:rsidRPr="00D435F8">
        <w:t>Requirement 4(3)(f)</w:t>
      </w:r>
      <w:r>
        <w:tab/>
        <w:t>Compliant</w:t>
      </w:r>
    </w:p>
    <w:p w14:paraId="7A861CD1" w14:textId="77777777" w:rsidR="0054612A" w:rsidRPr="008D114F" w:rsidRDefault="0054612A" w:rsidP="0054612A">
      <w:pPr>
        <w:rPr>
          <w:i/>
        </w:rPr>
      </w:pPr>
      <w:r w:rsidRPr="008D114F">
        <w:rPr>
          <w:i/>
        </w:rPr>
        <w:t>Where meals are provided, they are varied and of suitable quality and quantity.</w:t>
      </w:r>
    </w:p>
    <w:p w14:paraId="7A861CD3" w14:textId="47D8083B" w:rsidR="0054612A" w:rsidRPr="00D435F8" w:rsidRDefault="0054612A" w:rsidP="0054612A">
      <w:pPr>
        <w:pStyle w:val="Heading3"/>
      </w:pPr>
      <w:r w:rsidRPr="00D435F8">
        <w:t>Requirement 4(3)(g)</w:t>
      </w:r>
      <w:r>
        <w:tab/>
        <w:t>Compliant</w:t>
      </w:r>
    </w:p>
    <w:p w14:paraId="7A861CD4" w14:textId="77777777" w:rsidR="0054612A" w:rsidRPr="008D114F" w:rsidRDefault="0054612A" w:rsidP="0054612A">
      <w:pPr>
        <w:rPr>
          <w:i/>
        </w:rPr>
      </w:pPr>
      <w:r w:rsidRPr="008D114F">
        <w:rPr>
          <w:i/>
        </w:rPr>
        <w:t>Where equipment is provided, it is safe, suitable, clean and well maintained.</w:t>
      </w:r>
    </w:p>
    <w:p w14:paraId="7A861CD6" w14:textId="77777777" w:rsidR="0054612A" w:rsidRPr="00314FF7" w:rsidRDefault="0054612A" w:rsidP="0054612A"/>
    <w:p w14:paraId="7A861CD7" w14:textId="77777777" w:rsidR="0054612A" w:rsidRDefault="0054612A" w:rsidP="0054612A">
      <w:pPr>
        <w:sectPr w:rsidR="0054612A" w:rsidSect="0054612A">
          <w:headerReference w:type="default" r:id="rId28"/>
          <w:type w:val="continuous"/>
          <w:pgSz w:w="11906" w:h="16838"/>
          <w:pgMar w:top="1701" w:right="1418" w:bottom="1418" w:left="1418" w:header="709" w:footer="397" w:gutter="0"/>
          <w:cols w:space="708"/>
          <w:titlePg/>
          <w:docGrid w:linePitch="360"/>
        </w:sectPr>
      </w:pPr>
    </w:p>
    <w:p w14:paraId="7A861CD8" w14:textId="1BFCF23F"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A861D59" wp14:editId="7A861D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99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A861CD9" w14:textId="77777777" w:rsidR="0054612A" w:rsidRPr="00FD1B02" w:rsidRDefault="0054612A" w:rsidP="0054612A">
      <w:pPr>
        <w:pStyle w:val="Heading3"/>
        <w:shd w:val="clear" w:color="auto" w:fill="F2F2F2" w:themeFill="background1" w:themeFillShade="F2"/>
      </w:pPr>
      <w:r w:rsidRPr="00FD1B02">
        <w:t>Consumer outcome:</w:t>
      </w:r>
    </w:p>
    <w:p w14:paraId="7A861CDA" w14:textId="77777777" w:rsidR="0054612A" w:rsidRDefault="0054612A" w:rsidP="0054612A">
      <w:pPr>
        <w:numPr>
          <w:ilvl w:val="0"/>
          <w:numId w:val="5"/>
        </w:numPr>
        <w:shd w:val="clear" w:color="auto" w:fill="F2F2F2" w:themeFill="background1" w:themeFillShade="F2"/>
      </w:pPr>
      <w:r>
        <w:t>I feel I belong and I am safe and comfortable in the organisation’s service environment.</w:t>
      </w:r>
    </w:p>
    <w:p w14:paraId="7A861CDB" w14:textId="77777777" w:rsidR="0054612A" w:rsidRDefault="0054612A" w:rsidP="0054612A">
      <w:pPr>
        <w:pStyle w:val="Heading3"/>
        <w:shd w:val="clear" w:color="auto" w:fill="F2F2F2" w:themeFill="background1" w:themeFillShade="F2"/>
      </w:pPr>
      <w:r>
        <w:t>Organisation statement:</w:t>
      </w:r>
    </w:p>
    <w:p w14:paraId="7A861CDC" w14:textId="77777777" w:rsidR="0054612A" w:rsidRDefault="0054612A" w:rsidP="005461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861CDD" w14:textId="77777777" w:rsidR="0054612A" w:rsidRDefault="0054612A" w:rsidP="0054612A">
      <w:pPr>
        <w:pStyle w:val="Heading2"/>
      </w:pPr>
      <w:r>
        <w:t>Assessment of Standard 5</w:t>
      </w:r>
    </w:p>
    <w:p w14:paraId="7CC61202" w14:textId="77777777" w:rsidR="00FD02AC" w:rsidRPr="00FD02AC" w:rsidRDefault="00FD02AC" w:rsidP="00FD02AC">
      <w:pPr>
        <w:spacing w:before="120"/>
        <w:rPr>
          <w:rFonts w:eastAsia="Calibri"/>
          <w:lang w:eastAsia="en-US"/>
        </w:rPr>
      </w:pPr>
      <w:r w:rsidRPr="00FD02A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5ADCCBD"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found that overall sampled consumers and representatives considered they feel a sense of belonging in the service and feel safe and comfortable in the service environment. </w:t>
      </w:r>
    </w:p>
    <w:p w14:paraId="07944BCD"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Most consumers and representatives said they feel at home at the service and stated the outdoor areas and variety of activities make them feel welcome and makes the service a nice place to live.</w:t>
      </w:r>
    </w:p>
    <w:p w14:paraId="5F2CA27B"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found that the overall design of indoor and outdoor areas has a welcoming presentation and the facility’s lay out promotes functionality and enjoyment for consumers and visitors. The service environment demonstrates various dementia design principles. </w:t>
      </w:r>
    </w:p>
    <w:p w14:paraId="12A7D28D" w14:textId="77777777" w:rsidR="00FD02AC" w:rsidRDefault="00FD02AC" w:rsidP="00FD02AC">
      <w:pPr>
        <w:spacing w:before="120"/>
        <w:rPr>
          <w:rFonts w:eastAsia="Calibri"/>
          <w:color w:val="auto"/>
          <w:lang w:eastAsia="en-US"/>
        </w:rPr>
      </w:pPr>
      <w:r w:rsidRPr="00FD02AC">
        <w:rPr>
          <w:rFonts w:eastAsia="Calibri"/>
          <w:color w:val="auto"/>
          <w:lang w:eastAsia="en-US"/>
        </w:rPr>
        <w:t>All consumers and representatives interviewed confirmed the service is clean and well maintained. The service is currently under renovations and the worn carpet is due to be replaced in the coming phase of renovations.</w:t>
      </w:r>
    </w:p>
    <w:p w14:paraId="62311856" w14:textId="08B7EA65" w:rsidR="00FD02AC" w:rsidRDefault="00FD02AC" w:rsidP="00FD02AC">
      <w:pPr>
        <w:spacing w:before="120"/>
        <w:rPr>
          <w:rFonts w:eastAsiaTheme="minorHAnsi"/>
          <w:b/>
        </w:rPr>
      </w:pPr>
      <w:r w:rsidRPr="00FD02AC">
        <w:rPr>
          <w:rFonts w:eastAsiaTheme="minorHAnsi"/>
        </w:rPr>
        <w:t>The Quality Standard is assessed as Compliant as three of the three specific requirements have been assessed as Compliant.</w:t>
      </w:r>
    </w:p>
    <w:p w14:paraId="7A861CE0" w14:textId="4B4524FE" w:rsidR="0054612A" w:rsidRDefault="0054612A" w:rsidP="00FD02AC">
      <w:pPr>
        <w:pStyle w:val="Heading2"/>
      </w:pPr>
      <w:r>
        <w:lastRenderedPageBreak/>
        <w:t>Assessment of Standard 5 Requirements</w:t>
      </w:r>
      <w:r w:rsidRPr="0066387A">
        <w:rPr>
          <w:i/>
          <w:color w:val="0000FF"/>
          <w:sz w:val="24"/>
          <w:szCs w:val="24"/>
        </w:rPr>
        <w:t xml:space="preserve"> </w:t>
      </w:r>
    </w:p>
    <w:p w14:paraId="7A861CE1" w14:textId="51E6127C" w:rsidR="0054612A" w:rsidRPr="00314FF7" w:rsidRDefault="0054612A" w:rsidP="0054612A">
      <w:pPr>
        <w:pStyle w:val="Heading3"/>
      </w:pPr>
      <w:r w:rsidRPr="00314FF7">
        <w:t>Requirement 5(3)(a)</w:t>
      </w:r>
      <w:r>
        <w:tab/>
        <w:t>Compliant</w:t>
      </w:r>
    </w:p>
    <w:p w14:paraId="7A861CE2" w14:textId="77777777" w:rsidR="0054612A" w:rsidRPr="008D114F" w:rsidRDefault="0054612A" w:rsidP="0054612A">
      <w:pPr>
        <w:rPr>
          <w:i/>
        </w:rPr>
      </w:pPr>
      <w:r w:rsidRPr="008D114F">
        <w:rPr>
          <w:i/>
        </w:rPr>
        <w:t>The service environment is welcoming and easy to understand, and optimises each consumer’s sense of belonging, independence, interaction and function.</w:t>
      </w:r>
    </w:p>
    <w:p w14:paraId="7A861CE4" w14:textId="025FF059" w:rsidR="0054612A" w:rsidRPr="00D435F8" w:rsidRDefault="0054612A" w:rsidP="0054612A">
      <w:pPr>
        <w:pStyle w:val="Heading3"/>
      </w:pPr>
      <w:r w:rsidRPr="00D435F8">
        <w:t>Requirement 5(3)(b)</w:t>
      </w:r>
      <w:r>
        <w:tab/>
        <w:t>Compliant</w:t>
      </w:r>
    </w:p>
    <w:p w14:paraId="7A861CE5" w14:textId="77777777" w:rsidR="0054612A" w:rsidRPr="008D114F" w:rsidRDefault="0054612A" w:rsidP="0054612A">
      <w:pPr>
        <w:rPr>
          <w:i/>
        </w:rPr>
      </w:pPr>
      <w:r w:rsidRPr="008D114F">
        <w:rPr>
          <w:i/>
        </w:rPr>
        <w:t>The service environment:</w:t>
      </w:r>
    </w:p>
    <w:p w14:paraId="7A861CE6" w14:textId="77777777" w:rsidR="0054612A" w:rsidRPr="008D114F" w:rsidRDefault="0054612A" w:rsidP="0054612A">
      <w:pPr>
        <w:numPr>
          <w:ilvl w:val="0"/>
          <w:numId w:val="27"/>
        </w:numPr>
        <w:tabs>
          <w:tab w:val="right" w:pos="9026"/>
        </w:tabs>
        <w:spacing w:before="0" w:after="0"/>
        <w:ind w:left="567" w:hanging="425"/>
        <w:outlineLvl w:val="4"/>
        <w:rPr>
          <w:i/>
        </w:rPr>
      </w:pPr>
      <w:r w:rsidRPr="008D114F">
        <w:rPr>
          <w:i/>
        </w:rPr>
        <w:t>is safe, clean, well maintained and comfortable; and</w:t>
      </w:r>
    </w:p>
    <w:p w14:paraId="7A861CE7" w14:textId="77777777" w:rsidR="0054612A" w:rsidRPr="008D114F" w:rsidRDefault="0054612A" w:rsidP="005461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A861CE9" w14:textId="5BC404BC" w:rsidR="0054612A" w:rsidRPr="00D435F8" w:rsidRDefault="0054612A" w:rsidP="0054612A">
      <w:pPr>
        <w:pStyle w:val="Heading3"/>
      </w:pPr>
      <w:r w:rsidRPr="00D435F8">
        <w:t>Requirement 5(3)(c)</w:t>
      </w:r>
      <w:r>
        <w:tab/>
        <w:t>Compliant</w:t>
      </w:r>
    </w:p>
    <w:p w14:paraId="7A861CEA" w14:textId="77777777" w:rsidR="0054612A" w:rsidRPr="008D114F" w:rsidRDefault="0054612A" w:rsidP="0054612A">
      <w:pPr>
        <w:rPr>
          <w:i/>
        </w:rPr>
      </w:pPr>
      <w:r w:rsidRPr="008D114F">
        <w:rPr>
          <w:i/>
        </w:rPr>
        <w:t>Furniture, fittings and equipment are safe, clean, well maintained and suitable for the consumer.</w:t>
      </w:r>
    </w:p>
    <w:p w14:paraId="7A861CEC" w14:textId="77777777" w:rsidR="0054612A" w:rsidRPr="00314FF7" w:rsidRDefault="0054612A" w:rsidP="0054612A"/>
    <w:p w14:paraId="7A861CED" w14:textId="77777777" w:rsidR="0054612A" w:rsidRDefault="0054612A" w:rsidP="0054612A">
      <w:pPr>
        <w:sectPr w:rsidR="0054612A" w:rsidSect="0054612A">
          <w:headerReference w:type="default" r:id="rId31"/>
          <w:type w:val="continuous"/>
          <w:pgSz w:w="11906" w:h="16838"/>
          <w:pgMar w:top="1701" w:right="1418" w:bottom="1418" w:left="1418" w:header="709" w:footer="397" w:gutter="0"/>
          <w:cols w:space="708"/>
          <w:titlePg/>
          <w:docGrid w:linePitch="360"/>
        </w:sectPr>
      </w:pPr>
    </w:p>
    <w:p w14:paraId="7A861CEE" w14:textId="0695173B"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861D5B" wp14:editId="7A861D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78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A861CEF" w14:textId="77777777" w:rsidR="0054612A" w:rsidRPr="00FD1B02" w:rsidRDefault="0054612A" w:rsidP="0054612A">
      <w:pPr>
        <w:pStyle w:val="Heading3"/>
        <w:shd w:val="clear" w:color="auto" w:fill="F2F2F2" w:themeFill="background1" w:themeFillShade="F2"/>
      </w:pPr>
      <w:r w:rsidRPr="00FD1B02">
        <w:t>Consumer outcome:</w:t>
      </w:r>
    </w:p>
    <w:p w14:paraId="7A861CF0" w14:textId="77777777" w:rsidR="0054612A" w:rsidRDefault="0054612A" w:rsidP="005461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861CF1" w14:textId="77777777" w:rsidR="0054612A" w:rsidRDefault="0054612A" w:rsidP="0054612A">
      <w:pPr>
        <w:pStyle w:val="Heading3"/>
        <w:shd w:val="clear" w:color="auto" w:fill="F2F2F2" w:themeFill="background1" w:themeFillShade="F2"/>
      </w:pPr>
      <w:r>
        <w:t>Organisation statement:</w:t>
      </w:r>
    </w:p>
    <w:p w14:paraId="7A861CF2" w14:textId="77777777" w:rsidR="0054612A" w:rsidRDefault="0054612A" w:rsidP="005461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861CF3" w14:textId="77777777" w:rsidR="0054612A" w:rsidRDefault="0054612A" w:rsidP="0054612A">
      <w:pPr>
        <w:pStyle w:val="Heading2"/>
      </w:pPr>
      <w:r>
        <w:t>Assessment of Standard 6</w:t>
      </w:r>
    </w:p>
    <w:p w14:paraId="74CDF44B" w14:textId="77777777" w:rsidR="00FD02AC" w:rsidRPr="00FD02AC" w:rsidRDefault="00FD02AC" w:rsidP="00FD02AC">
      <w:pPr>
        <w:spacing w:before="120"/>
        <w:rPr>
          <w:rFonts w:eastAsia="Calibri"/>
          <w:lang w:eastAsia="en-US"/>
        </w:rPr>
      </w:pPr>
      <w:r w:rsidRPr="00FD02A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21DA8F" w14:textId="77777777" w:rsidR="00FD02AC" w:rsidRPr="00FD02AC" w:rsidRDefault="00FD02AC" w:rsidP="00FD02AC">
      <w:pPr>
        <w:spacing w:before="120"/>
        <w:rPr>
          <w:rFonts w:eastAsia="Calibri"/>
          <w:color w:val="auto"/>
          <w:lang w:eastAsia="en-US"/>
        </w:rPr>
      </w:pPr>
      <w:r w:rsidRPr="00FD02AC">
        <w:rPr>
          <w:rFonts w:eastAsia="Calibri"/>
          <w:color w:val="auto"/>
          <w:lang w:eastAsia="en-US"/>
        </w:rPr>
        <w:t xml:space="preserve">The Assessment Team found that most sampled consumers and/or their representatives considered </w:t>
      </w:r>
      <w:r w:rsidRPr="00FD02AC">
        <w:rPr>
          <w:rFonts w:eastAsia="Calibri"/>
          <w:lang w:eastAsia="en-US"/>
        </w:rPr>
        <w:t>that they feel comfortable and are encouraged and supported to give feedback and make complaints, and that appropriate action is taken.</w:t>
      </w:r>
      <w:r w:rsidRPr="00FD02AC">
        <w:rPr>
          <w:rFonts w:eastAsia="Calibri"/>
          <w:color w:val="auto"/>
          <w:lang w:eastAsia="en-US"/>
        </w:rPr>
        <w:t xml:space="preserve"> </w:t>
      </w:r>
      <w:r w:rsidRPr="00FD02AC">
        <w:t xml:space="preserve">This can include speaking directly to staff or raising it with management. </w:t>
      </w:r>
      <w:r w:rsidRPr="00FD02AC">
        <w:rPr>
          <w:rFonts w:eastAsia="Calibri"/>
          <w:color w:val="auto"/>
          <w:lang w:eastAsia="en-US"/>
        </w:rPr>
        <w:t>Consumers and representatives said they are offered the opportunity to raise concerns at case conferences or directly with the manager or registered nurse.</w:t>
      </w:r>
    </w:p>
    <w:p w14:paraId="2E38BBEB" w14:textId="77777777" w:rsidR="00FD02AC" w:rsidRDefault="00FD02AC" w:rsidP="00FD02AC">
      <w:pPr>
        <w:spacing w:before="120"/>
      </w:pPr>
      <w:r w:rsidRPr="00FD02AC">
        <w:t xml:space="preserve">There are also ‘Tell Us About It’ brochures available at the entrance to the service to enable consumers and representatives to refer issues to senior management if required, however </w:t>
      </w:r>
      <w:r w:rsidRPr="00FD02AC">
        <w:rPr>
          <w:rFonts w:eastAsia="Calibri"/>
          <w:color w:val="auto"/>
          <w:lang w:eastAsia="en-US"/>
        </w:rPr>
        <w:t>most preferred to talk to staff, registered nurse or the manager if they had any issues</w:t>
      </w:r>
      <w:r w:rsidRPr="00FD02AC">
        <w:t>.</w:t>
      </w:r>
      <w:r>
        <w:t xml:space="preserve"> </w:t>
      </w:r>
    </w:p>
    <w:p w14:paraId="43FFB12C" w14:textId="1F161BE4" w:rsidR="00FD02AC" w:rsidRDefault="00FD02AC" w:rsidP="00FD02AC">
      <w:pPr>
        <w:spacing w:before="120"/>
        <w:rPr>
          <w:rFonts w:eastAsiaTheme="minorHAnsi"/>
          <w:b/>
        </w:rPr>
      </w:pPr>
      <w:r w:rsidRPr="00FD02AC">
        <w:rPr>
          <w:rFonts w:eastAsiaTheme="minorHAnsi"/>
        </w:rPr>
        <w:t>The Quality Standard is assessed as Compliant as four of the four specific requirements have been assessed as Compliant.</w:t>
      </w:r>
    </w:p>
    <w:p w14:paraId="7A861CF6" w14:textId="518DE1CA" w:rsidR="0054612A" w:rsidRDefault="0054612A" w:rsidP="00FD02AC">
      <w:pPr>
        <w:pStyle w:val="Heading2"/>
      </w:pPr>
      <w:r>
        <w:lastRenderedPageBreak/>
        <w:t>Assessment of Standard 6 Requirements</w:t>
      </w:r>
      <w:r w:rsidRPr="0066387A">
        <w:rPr>
          <w:i/>
          <w:color w:val="0000FF"/>
          <w:sz w:val="24"/>
          <w:szCs w:val="24"/>
        </w:rPr>
        <w:t xml:space="preserve"> </w:t>
      </w:r>
    </w:p>
    <w:p w14:paraId="7A861CF7" w14:textId="20A8F0B4" w:rsidR="0054612A" w:rsidRPr="00506F7F" w:rsidRDefault="0054612A" w:rsidP="0054612A">
      <w:pPr>
        <w:pStyle w:val="Heading3"/>
      </w:pPr>
      <w:r w:rsidRPr="00506F7F">
        <w:t>Requirement 6(3)(a)</w:t>
      </w:r>
      <w:r>
        <w:tab/>
        <w:t>Compliant</w:t>
      </w:r>
    </w:p>
    <w:p w14:paraId="7A861CF8" w14:textId="77777777" w:rsidR="0054612A" w:rsidRPr="008D114F" w:rsidRDefault="0054612A" w:rsidP="0054612A">
      <w:pPr>
        <w:rPr>
          <w:i/>
        </w:rPr>
      </w:pPr>
      <w:r w:rsidRPr="008D114F">
        <w:rPr>
          <w:i/>
        </w:rPr>
        <w:t>Consumers, their family, friends, carers and others are encouraged and supported to provide feedback and make complaints.</w:t>
      </w:r>
    </w:p>
    <w:p w14:paraId="7A861CFA" w14:textId="0C26DAB2" w:rsidR="0054612A" w:rsidRPr="00506F7F" w:rsidRDefault="0054612A" w:rsidP="0054612A">
      <w:pPr>
        <w:pStyle w:val="Heading3"/>
      </w:pPr>
      <w:r w:rsidRPr="00506F7F">
        <w:t>Requirement 6(3)(b)</w:t>
      </w:r>
      <w:r>
        <w:tab/>
        <w:t>Compliant</w:t>
      </w:r>
    </w:p>
    <w:p w14:paraId="7A861CFB" w14:textId="77777777" w:rsidR="0054612A" w:rsidRPr="008D114F" w:rsidRDefault="0054612A" w:rsidP="0054612A">
      <w:pPr>
        <w:rPr>
          <w:i/>
        </w:rPr>
      </w:pPr>
      <w:r w:rsidRPr="008D114F">
        <w:rPr>
          <w:i/>
        </w:rPr>
        <w:t>Consumers are made aware of and have access to advocates, language services and other methods for raising and resolving complaints.</w:t>
      </w:r>
    </w:p>
    <w:p w14:paraId="7A861CFD" w14:textId="49A0A612" w:rsidR="0054612A" w:rsidRPr="00D435F8" w:rsidRDefault="0054612A" w:rsidP="0054612A">
      <w:pPr>
        <w:pStyle w:val="Heading3"/>
      </w:pPr>
      <w:r w:rsidRPr="00D435F8">
        <w:t>Requirement 6(3)(c)</w:t>
      </w:r>
      <w:r>
        <w:tab/>
        <w:t>Compliant</w:t>
      </w:r>
    </w:p>
    <w:p w14:paraId="7A861CFE" w14:textId="77777777" w:rsidR="0054612A" w:rsidRPr="008D114F" w:rsidRDefault="0054612A" w:rsidP="0054612A">
      <w:pPr>
        <w:rPr>
          <w:i/>
        </w:rPr>
      </w:pPr>
      <w:r w:rsidRPr="008D114F">
        <w:rPr>
          <w:i/>
        </w:rPr>
        <w:t>Appropriate action is taken in response to complaints and an open disclosure process is used when things go wrong.</w:t>
      </w:r>
    </w:p>
    <w:p w14:paraId="74022ECE" w14:textId="77777777" w:rsidR="00FD02AC" w:rsidRPr="00FD02AC" w:rsidRDefault="00FD02AC" w:rsidP="00FD02AC">
      <w:pPr>
        <w:spacing w:before="120"/>
        <w:rPr>
          <w:color w:val="auto"/>
        </w:rPr>
      </w:pPr>
      <w:r w:rsidRPr="00FD02AC">
        <w:t xml:space="preserve">The Assessment Team found that the service demonstrated that appropriate action is generally taken in response to complaints and open disclosure process is used to address concerns or issues raised by the consumers or their </w:t>
      </w:r>
      <w:r w:rsidRPr="00FD02AC">
        <w:rPr>
          <w:color w:val="auto"/>
        </w:rPr>
        <w:t>representatives.</w:t>
      </w:r>
    </w:p>
    <w:p w14:paraId="12CA9D0F" w14:textId="77777777" w:rsidR="00FD02AC" w:rsidRPr="00FD02AC" w:rsidRDefault="00FD02AC" w:rsidP="00FD02AC">
      <w:pPr>
        <w:spacing w:before="120"/>
        <w:rPr>
          <w:color w:val="auto"/>
        </w:rPr>
      </w:pPr>
      <w:r w:rsidRPr="00FD02AC">
        <w:rPr>
          <w:color w:val="auto"/>
        </w:rPr>
        <w:t>On interview by the Team, most staff understood what open disclosure meant, there were some staff who were not immediately familiar with the term “open disclosure” when initially asked, however, on further discussion they were able to describe and provide examples of what open disclosure is and the importance of not hiding any information from consumers or the representatives when an error had been made.</w:t>
      </w:r>
    </w:p>
    <w:p w14:paraId="01F8049F" w14:textId="77777777" w:rsidR="00FD02AC" w:rsidRPr="00FD02AC" w:rsidRDefault="00FD02AC" w:rsidP="00FD02AC">
      <w:pPr>
        <w:spacing w:before="120"/>
        <w:rPr>
          <w:rFonts w:eastAsia="Calibri"/>
          <w:lang w:eastAsia="en-US"/>
        </w:rPr>
      </w:pPr>
      <w:r w:rsidRPr="00FD02AC">
        <w:rPr>
          <w:color w:val="auto"/>
        </w:rPr>
        <w:t>The staff interviewed have demonstrated that they have a practical understanding of what open disclosure is and how to respond to complaints</w:t>
      </w:r>
      <w:r w:rsidRPr="00FD02AC">
        <w:t>.</w:t>
      </w:r>
    </w:p>
    <w:p w14:paraId="7A861D00" w14:textId="330FDE5A" w:rsidR="0054612A" w:rsidRPr="00D435F8" w:rsidRDefault="0054612A" w:rsidP="0054612A">
      <w:pPr>
        <w:pStyle w:val="Heading3"/>
      </w:pPr>
      <w:r w:rsidRPr="00D435F8">
        <w:t>Requirement 6(3)(d)</w:t>
      </w:r>
      <w:r>
        <w:tab/>
        <w:t>Compliant</w:t>
      </w:r>
    </w:p>
    <w:p w14:paraId="7A861D01" w14:textId="77777777" w:rsidR="0054612A" w:rsidRPr="008D114F" w:rsidRDefault="0054612A" w:rsidP="0054612A">
      <w:pPr>
        <w:rPr>
          <w:i/>
        </w:rPr>
      </w:pPr>
      <w:r w:rsidRPr="008D114F">
        <w:rPr>
          <w:i/>
        </w:rPr>
        <w:t>Feedback and complaints are reviewed and used to improve the quality of care and services.</w:t>
      </w:r>
    </w:p>
    <w:p w14:paraId="7A861D03" w14:textId="36A6D3CD" w:rsidR="0054612A" w:rsidRPr="001B3DE8" w:rsidRDefault="00E67A5B" w:rsidP="0054612A">
      <w:r w:rsidRPr="00D3484A">
        <w:rPr>
          <w:rFonts w:eastAsia="Calibri"/>
          <w:color w:val="auto"/>
          <w:lang w:eastAsia="en-US"/>
        </w:rPr>
        <w:t xml:space="preserve">The </w:t>
      </w:r>
      <w:r>
        <w:rPr>
          <w:rFonts w:eastAsia="Calibri"/>
          <w:color w:val="auto"/>
          <w:lang w:eastAsia="en-US"/>
        </w:rPr>
        <w:t xml:space="preserve">Assessment Team found that the </w:t>
      </w:r>
      <w:r w:rsidRPr="00D3484A">
        <w:rPr>
          <w:rFonts w:eastAsia="Calibri"/>
          <w:color w:val="auto"/>
          <w:lang w:eastAsia="en-US"/>
        </w:rPr>
        <w:t>service is utilising feedback and complaints to undertake improvements to care and services being provided</w:t>
      </w:r>
      <w:r>
        <w:rPr>
          <w:rFonts w:eastAsia="Calibri"/>
          <w:color w:val="auto"/>
          <w:lang w:eastAsia="en-US"/>
        </w:rPr>
        <w:t xml:space="preserve">.  One of the issues identified through complaints has been communication, to address this issue, the </w:t>
      </w:r>
      <w:r>
        <w:rPr>
          <w:rFonts w:eastAsia="Calibri"/>
        </w:rPr>
        <w:t>frequency of the consumer meetings has been increased to monthly (from three monthly) to enable consumers and their representatives to have improved access to raising issues and improve communication options. Feedback on the presentation of meals was also raised and has been addressed with a greater use of fresh produce and variety being offered.</w:t>
      </w:r>
    </w:p>
    <w:p w14:paraId="7A861D04" w14:textId="77777777" w:rsidR="0054612A" w:rsidRDefault="0054612A" w:rsidP="0054612A">
      <w:pPr>
        <w:sectPr w:rsidR="0054612A" w:rsidSect="0054612A">
          <w:headerReference w:type="default" r:id="rId34"/>
          <w:type w:val="continuous"/>
          <w:pgSz w:w="11906" w:h="16838"/>
          <w:pgMar w:top="1701" w:right="1418" w:bottom="1418" w:left="1418" w:header="709" w:footer="397" w:gutter="0"/>
          <w:cols w:space="708"/>
          <w:titlePg/>
          <w:docGrid w:linePitch="360"/>
        </w:sectPr>
      </w:pPr>
    </w:p>
    <w:p w14:paraId="7A861D05" w14:textId="70D7E23E"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861D5D" wp14:editId="7A861D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47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A861D06" w14:textId="77777777" w:rsidR="0054612A" w:rsidRPr="000E654D" w:rsidRDefault="0054612A" w:rsidP="0054612A">
      <w:pPr>
        <w:pStyle w:val="Heading3"/>
        <w:shd w:val="clear" w:color="auto" w:fill="F2F2F2" w:themeFill="background1" w:themeFillShade="F2"/>
      </w:pPr>
      <w:r w:rsidRPr="000E654D">
        <w:t>Consumer outcome:</w:t>
      </w:r>
    </w:p>
    <w:p w14:paraId="7A861D07" w14:textId="77777777" w:rsidR="0054612A" w:rsidRDefault="0054612A" w:rsidP="0054612A">
      <w:pPr>
        <w:numPr>
          <w:ilvl w:val="0"/>
          <w:numId w:val="7"/>
        </w:numPr>
        <w:shd w:val="clear" w:color="auto" w:fill="F2F2F2" w:themeFill="background1" w:themeFillShade="F2"/>
      </w:pPr>
      <w:r>
        <w:t>I get quality care and services when I need them from people who are knowledgeable, capable and caring.</w:t>
      </w:r>
    </w:p>
    <w:p w14:paraId="7A861D08" w14:textId="77777777" w:rsidR="0054612A" w:rsidRDefault="0054612A" w:rsidP="0054612A">
      <w:pPr>
        <w:pStyle w:val="Heading3"/>
        <w:shd w:val="clear" w:color="auto" w:fill="F2F2F2" w:themeFill="background1" w:themeFillShade="F2"/>
      </w:pPr>
      <w:r>
        <w:t>Organisation statement:</w:t>
      </w:r>
    </w:p>
    <w:p w14:paraId="7A861D09" w14:textId="77777777" w:rsidR="0054612A" w:rsidRDefault="0054612A" w:rsidP="005461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861D0A" w14:textId="77777777" w:rsidR="0054612A" w:rsidRDefault="0054612A" w:rsidP="0054612A">
      <w:pPr>
        <w:pStyle w:val="Heading2"/>
      </w:pPr>
      <w:r>
        <w:t>Assessment of Standard 7</w:t>
      </w:r>
    </w:p>
    <w:p w14:paraId="69F9C9D1" w14:textId="77777777" w:rsidR="00E67A5B" w:rsidRPr="00E67A5B" w:rsidRDefault="00E67A5B" w:rsidP="00E67A5B">
      <w:pPr>
        <w:spacing w:before="120"/>
        <w:rPr>
          <w:rFonts w:eastAsia="Calibri"/>
          <w:lang w:eastAsia="en-US"/>
        </w:rPr>
      </w:pPr>
      <w:r w:rsidRPr="00E67A5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C056FB" w14:textId="77777777" w:rsidR="00E67A5B" w:rsidRPr="00E67A5B" w:rsidRDefault="00E67A5B" w:rsidP="00E67A5B">
      <w:pPr>
        <w:spacing w:before="120"/>
        <w:rPr>
          <w:rFonts w:eastAsia="Calibri"/>
          <w:lang w:eastAsia="en-US"/>
        </w:rPr>
      </w:pPr>
      <w:r w:rsidRPr="00E67A5B">
        <w:rPr>
          <w:rFonts w:eastAsia="Calibri"/>
          <w:color w:val="auto"/>
          <w:lang w:eastAsia="en-US"/>
        </w:rPr>
        <w:t xml:space="preserve">The Assessment Team found that overall sampled </w:t>
      </w:r>
      <w:r w:rsidRPr="00E67A5B">
        <w:rPr>
          <w:rFonts w:eastAsia="Calibri"/>
          <w:lang w:eastAsia="en-US"/>
        </w:rPr>
        <w:t xml:space="preserve">consumers and/or their representatives </w:t>
      </w:r>
      <w:r w:rsidRPr="00E67A5B">
        <w:rPr>
          <w:rFonts w:eastAsia="Calibri"/>
          <w:color w:val="auto"/>
          <w:lang w:eastAsia="en-US"/>
        </w:rPr>
        <w:t xml:space="preserve">considered </w:t>
      </w:r>
      <w:r w:rsidRPr="00E67A5B">
        <w:rPr>
          <w:rFonts w:eastAsia="Calibri"/>
          <w:lang w:eastAsia="en-US"/>
        </w:rPr>
        <w:t>that consumers get quality care and services when they need them and from people who are knowledgeable, capable and caring.</w:t>
      </w:r>
    </w:p>
    <w:p w14:paraId="23D59EEC" w14:textId="77777777" w:rsidR="00E67A5B" w:rsidRPr="00E67A5B" w:rsidRDefault="00E67A5B" w:rsidP="00E67A5B">
      <w:pPr>
        <w:spacing w:before="120"/>
        <w:rPr>
          <w:rFonts w:eastAsiaTheme="minorHAnsi"/>
          <w:color w:val="auto"/>
          <w:szCs w:val="22"/>
          <w:lang w:eastAsia="en-US"/>
        </w:rPr>
      </w:pPr>
      <w:r w:rsidRPr="00E67A5B">
        <w:rPr>
          <w:rFonts w:eastAsiaTheme="minorHAnsi"/>
          <w:color w:val="auto"/>
          <w:szCs w:val="22"/>
          <w:lang w:eastAsia="en-US"/>
        </w:rPr>
        <w:t xml:space="preserve">Positive feedback was received from consumers regarding staff members knowledge and competency to effectively perform their roles. Consumers said they generally felt confident staff knew what they needed to do and felt that they were not waiting too long if they needed assistance from staff. Consumers and representatives also indicated that staff were kind and caring and gentle </w:t>
      </w:r>
      <w:r w:rsidRPr="00E67A5B">
        <w:rPr>
          <w:rFonts w:eastAsia="Calibri"/>
          <w:color w:val="auto"/>
          <w:lang w:eastAsia="en-US"/>
        </w:rPr>
        <w:t>and gentle when providing care or other assistance. This included being respectful of their identity and culture</w:t>
      </w:r>
      <w:r w:rsidRPr="00E67A5B">
        <w:rPr>
          <w:rFonts w:eastAsiaTheme="minorHAnsi"/>
          <w:color w:val="auto"/>
          <w:szCs w:val="22"/>
          <w:lang w:eastAsia="en-US"/>
        </w:rPr>
        <w:t>.</w:t>
      </w:r>
    </w:p>
    <w:p w14:paraId="553E7F00" w14:textId="77777777" w:rsidR="00E67A5B" w:rsidRPr="00E67A5B" w:rsidRDefault="00E67A5B" w:rsidP="00E67A5B">
      <w:pPr>
        <w:spacing w:before="120"/>
        <w:rPr>
          <w:rFonts w:eastAsia="Calibri"/>
          <w:color w:val="auto"/>
          <w:szCs w:val="22"/>
          <w:lang w:eastAsia="en-US"/>
        </w:rPr>
      </w:pPr>
      <w:r w:rsidRPr="00E67A5B">
        <w:rPr>
          <w:rFonts w:eastAsia="Calibri"/>
          <w:color w:val="auto"/>
          <w:szCs w:val="22"/>
          <w:lang w:eastAsia="en-US"/>
        </w:rPr>
        <w:t xml:space="preserve">The workplace trainer advised the Assessment Team that </w:t>
      </w:r>
      <w:r w:rsidRPr="00E67A5B">
        <w:rPr>
          <w:rFonts w:eastAsia="Calibri"/>
          <w:color w:val="auto"/>
          <w:lang w:eastAsia="en-US"/>
        </w:rPr>
        <w:t xml:space="preserve">a database is used to track the completion of education topics including those determined to be mandatory by the organisation. The mandatory education program is completed on an annual basis throughout the year in line with the anniversary of the staff member’s commencement at the service. </w:t>
      </w:r>
      <w:r w:rsidRPr="00E67A5B">
        <w:t xml:space="preserve">Management can track completion of these modules and follow up if required. </w:t>
      </w:r>
    </w:p>
    <w:p w14:paraId="599B16D7" w14:textId="77777777" w:rsidR="00E67A5B" w:rsidRPr="00E67A5B" w:rsidRDefault="00E67A5B" w:rsidP="00E67A5B">
      <w:pPr>
        <w:spacing w:before="120"/>
        <w:rPr>
          <w:rFonts w:eastAsiaTheme="minorHAnsi"/>
        </w:rPr>
      </w:pPr>
      <w:r w:rsidRPr="00E67A5B">
        <w:rPr>
          <w:rFonts w:eastAsiaTheme="minorHAnsi"/>
        </w:rPr>
        <w:t>The Quality Standard is assessed as Compliant as five of the five specific requirements have been assessed as Compliant.</w:t>
      </w:r>
    </w:p>
    <w:p w14:paraId="7A861D0C" w14:textId="13100E1A" w:rsidR="0054612A" w:rsidRPr="009C6F30" w:rsidRDefault="0054612A" w:rsidP="0054612A">
      <w:pPr>
        <w:rPr>
          <w:rFonts w:eastAsia="Calibri"/>
        </w:rPr>
      </w:pPr>
    </w:p>
    <w:p w14:paraId="7A861D0D" w14:textId="1D61DA29" w:rsidR="0054612A" w:rsidRDefault="0054612A" w:rsidP="0054612A">
      <w:pPr>
        <w:pStyle w:val="Heading2"/>
      </w:pPr>
      <w:r>
        <w:lastRenderedPageBreak/>
        <w:t>Assessment of Standard 7 Requirements</w:t>
      </w:r>
      <w:r w:rsidRPr="0066387A">
        <w:rPr>
          <w:i/>
          <w:color w:val="0000FF"/>
          <w:sz w:val="24"/>
          <w:szCs w:val="24"/>
        </w:rPr>
        <w:t xml:space="preserve"> </w:t>
      </w:r>
    </w:p>
    <w:p w14:paraId="7A861D0E" w14:textId="250F4C73" w:rsidR="0054612A" w:rsidRPr="00506F7F" w:rsidRDefault="0054612A" w:rsidP="0054612A">
      <w:pPr>
        <w:pStyle w:val="Heading3"/>
      </w:pPr>
      <w:r w:rsidRPr="00506F7F">
        <w:t>Requirement 7(3)(a)</w:t>
      </w:r>
      <w:r>
        <w:tab/>
        <w:t>Compliant</w:t>
      </w:r>
    </w:p>
    <w:p w14:paraId="7A861D0F" w14:textId="77777777" w:rsidR="0054612A" w:rsidRPr="008D114F" w:rsidRDefault="0054612A" w:rsidP="0054612A">
      <w:pPr>
        <w:rPr>
          <w:i/>
        </w:rPr>
      </w:pPr>
      <w:r w:rsidRPr="008D114F">
        <w:rPr>
          <w:i/>
        </w:rPr>
        <w:t>The workforce is planned to enable, and the number and mix of members of the workforce deployed enables, the delivery and management of safe and quality care and services.</w:t>
      </w:r>
    </w:p>
    <w:p w14:paraId="7A861D11" w14:textId="56F4AF38" w:rsidR="0054612A" w:rsidRPr="00506F7F" w:rsidRDefault="0054612A" w:rsidP="0054612A">
      <w:pPr>
        <w:pStyle w:val="Heading3"/>
      </w:pPr>
      <w:r w:rsidRPr="00506F7F">
        <w:t>Requirement 7(3)(b)</w:t>
      </w:r>
      <w:r>
        <w:tab/>
        <w:t>Compliant</w:t>
      </w:r>
    </w:p>
    <w:p w14:paraId="7A861D12" w14:textId="77777777" w:rsidR="0054612A" w:rsidRPr="008D114F" w:rsidRDefault="0054612A" w:rsidP="0054612A">
      <w:pPr>
        <w:rPr>
          <w:i/>
        </w:rPr>
      </w:pPr>
      <w:r w:rsidRPr="008D114F">
        <w:rPr>
          <w:i/>
        </w:rPr>
        <w:t>Workforce interactions with consumers are kind, caring and respectful of each consumer’s identity, culture and diversity.</w:t>
      </w:r>
    </w:p>
    <w:p w14:paraId="7A861D14" w14:textId="03F2D036" w:rsidR="0054612A" w:rsidRPr="00095CD4" w:rsidRDefault="0054612A" w:rsidP="0054612A">
      <w:pPr>
        <w:pStyle w:val="Heading3"/>
      </w:pPr>
      <w:r w:rsidRPr="00095CD4">
        <w:t>Requirement 7(3)(c)</w:t>
      </w:r>
      <w:r>
        <w:tab/>
        <w:t>Compliant</w:t>
      </w:r>
    </w:p>
    <w:p w14:paraId="7A861D15" w14:textId="77777777" w:rsidR="0054612A" w:rsidRPr="008D114F" w:rsidRDefault="0054612A" w:rsidP="0054612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A861D17" w14:textId="152A6B6E" w:rsidR="0054612A" w:rsidRPr="00095CD4" w:rsidRDefault="0054612A" w:rsidP="0054612A">
      <w:pPr>
        <w:pStyle w:val="Heading3"/>
      </w:pPr>
      <w:r w:rsidRPr="00095CD4">
        <w:t>Requirement 7(3)(d)</w:t>
      </w:r>
      <w:r>
        <w:tab/>
        <w:t>Compliant</w:t>
      </w:r>
    </w:p>
    <w:p w14:paraId="7A861D18" w14:textId="77777777" w:rsidR="0054612A" w:rsidRPr="008D114F" w:rsidRDefault="0054612A" w:rsidP="0054612A">
      <w:pPr>
        <w:rPr>
          <w:i/>
        </w:rPr>
      </w:pPr>
      <w:r w:rsidRPr="008D114F">
        <w:rPr>
          <w:i/>
        </w:rPr>
        <w:t>The workforce is recruited, trained, equipped and supported to deliver the outcomes required by these standards.</w:t>
      </w:r>
    </w:p>
    <w:p w14:paraId="7A861D1A" w14:textId="17681D33" w:rsidR="0054612A" w:rsidRPr="00095CD4" w:rsidRDefault="0054612A" w:rsidP="0054612A">
      <w:pPr>
        <w:pStyle w:val="Heading3"/>
      </w:pPr>
      <w:r w:rsidRPr="00095CD4">
        <w:t>Requirement 7(3)(e)</w:t>
      </w:r>
      <w:r>
        <w:tab/>
        <w:t>Compliant</w:t>
      </w:r>
    </w:p>
    <w:p w14:paraId="7A861D1B" w14:textId="77777777" w:rsidR="0054612A" w:rsidRPr="008D114F" w:rsidRDefault="0054612A" w:rsidP="0054612A">
      <w:pPr>
        <w:rPr>
          <w:i/>
        </w:rPr>
      </w:pPr>
      <w:r w:rsidRPr="008D114F">
        <w:rPr>
          <w:i/>
        </w:rPr>
        <w:t>Regular assessment, monitoring and review of the performance of each member of the workforce is undertaken.</w:t>
      </w:r>
    </w:p>
    <w:p w14:paraId="7A861D1C" w14:textId="77777777" w:rsidR="0054612A" w:rsidRPr="00506F7F" w:rsidRDefault="0054612A" w:rsidP="0054612A"/>
    <w:p w14:paraId="7A861D1D" w14:textId="77777777" w:rsidR="0054612A" w:rsidRDefault="0054612A" w:rsidP="0054612A">
      <w:pPr>
        <w:sectPr w:rsidR="0054612A" w:rsidSect="0054612A">
          <w:headerReference w:type="default" r:id="rId37"/>
          <w:type w:val="continuous"/>
          <w:pgSz w:w="11906" w:h="16838"/>
          <w:pgMar w:top="1701" w:right="1418" w:bottom="1418" w:left="1418" w:header="709" w:footer="397" w:gutter="0"/>
          <w:cols w:space="708"/>
          <w:titlePg/>
          <w:docGrid w:linePitch="360"/>
        </w:sectPr>
      </w:pPr>
    </w:p>
    <w:p w14:paraId="7A861D1E" w14:textId="4CFDFE72" w:rsidR="0054612A" w:rsidRDefault="0054612A" w:rsidP="0054612A">
      <w:pPr>
        <w:pStyle w:val="Heading1"/>
        <w:tabs>
          <w:tab w:val="right" w:pos="9070"/>
        </w:tabs>
        <w:spacing w:before="560" w:after="640"/>
        <w:rPr>
          <w:color w:val="FFFFFF" w:themeColor="background1"/>
          <w:sz w:val="36"/>
        </w:rPr>
        <w:sectPr w:rsidR="0054612A" w:rsidSect="0054612A">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861D5F" wp14:editId="7A861D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20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D02AC" w:rsidRPr="00EB1D71">
        <w:rPr>
          <w:color w:val="FFFFFF" w:themeColor="background1"/>
          <w:sz w:val="36"/>
        </w:rPr>
        <w:t xml:space="preserve"> </w:t>
      </w:r>
      <w:r w:rsidRPr="00EB1D71">
        <w:rPr>
          <w:color w:val="FFFFFF" w:themeColor="background1"/>
          <w:sz w:val="36"/>
        </w:rPr>
        <w:br/>
        <w:t>Organisational governance</w:t>
      </w:r>
    </w:p>
    <w:p w14:paraId="7A861D1F" w14:textId="77777777" w:rsidR="0054612A" w:rsidRPr="00FD1B02" w:rsidRDefault="0054612A" w:rsidP="0054612A">
      <w:pPr>
        <w:pStyle w:val="Heading3"/>
        <w:shd w:val="clear" w:color="auto" w:fill="F2F2F2" w:themeFill="background1" w:themeFillShade="F2"/>
      </w:pPr>
      <w:r w:rsidRPr="008312AC">
        <w:t>Consumer</w:t>
      </w:r>
      <w:r w:rsidRPr="00FD1B02">
        <w:t xml:space="preserve"> outcome:</w:t>
      </w:r>
    </w:p>
    <w:p w14:paraId="7A861D20" w14:textId="77777777" w:rsidR="0054612A" w:rsidRDefault="0054612A" w:rsidP="0054612A">
      <w:pPr>
        <w:numPr>
          <w:ilvl w:val="0"/>
          <w:numId w:val="8"/>
        </w:numPr>
        <w:shd w:val="clear" w:color="auto" w:fill="F2F2F2" w:themeFill="background1" w:themeFillShade="F2"/>
      </w:pPr>
      <w:r>
        <w:t>I am confident the organisation is well run. I can partner in improving the delivery of care and services.</w:t>
      </w:r>
    </w:p>
    <w:p w14:paraId="7A861D21" w14:textId="77777777" w:rsidR="0054612A" w:rsidRDefault="0054612A" w:rsidP="0054612A">
      <w:pPr>
        <w:pStyle w:val="Heading3"/>
        <w:shd w:val="clear" w:color="auto" w:fill="F2F2F2" w:themeFill="background1" w:themeFillShade="F2"/>
      </w:pPr>
      <w:r>
        <w:t>Organisation statement:</w:t>
      </w:r>
    </w:p>
    <w:p w14:paraId="7A861D22" w14:textId="77777777" w:rsidR="0054612A" w:rsidRDefault="0054612A" w:rsidP="0054612A">
      <w:pPr>
        <w:numPr>
          <w:ilvl w:val="0"/>
          <w:numId w:val="8"/>
        </w:numPr>
        <w:shd w:val="clear" w:color="auto" w:fill="F2F2F2" w:themeFill="background1" w:themeFillShade="F2"/>
      </w:pPr>
      <w:r>
        <w:t>The organisation’s governing body is accountable for the delivery of safe and quality care and services.</w:t>
      </w:r>
    </w:p>
    <w:p w14:paraId="7A861D23" w14:textId="77777777" w:rsidR="0054612A" w:rsidRDefault="0054612A" w:rsidP="0054612A">
      <w:pPr>
        <w:pStyle w:val="Heading2"/>
      </w:pPr>
      <w:r>
        <w:t>Assessment of Standard 8</w:t>
      </w:r>
    </w:p>
    <w:p w14:paraId="3A13F75A" w14:textId="38F8E7A4" w:rsidR="00D96D05" w:rsidRPr="00D96D05" w:rsidRDefault="00D96D05" w:rsidP="00D96D05">
      <w:pPr>
        <w:spacing w:before="120"/>
        <w:rPr>
          <w:rFonts w:eastAsia="Calibri"/>
          <w:lang w:eastAsia="en-US"/>
        </w:rPr>
      </w:pPr>
      <w:r w:rsidRPr="00D96D0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B050014" w14:textId="77777777" w:rsidR="00D96D05" w:rsidRPr="00D96D05" w:rsidRDefault="00D96D05" w:rsidP="00D96D05">
      <w:pPr>
        <w:spacing w:before="120"/>
        <w:rPr>
          <w:rFonts w:eastAsia="Calibri"/>
          <w:lang w:eastAsia="en-US"/>
        </w:rPr>
      </w:pPr>
      <w:r w:rsidRPr="00D96D05">
        <w:rPr>
          <w:rFonts w:eastAsia="Calibri"/>
          <w:color w:val="auto"/>
          <w:lang w:eastAsia="en-US"/>
        </w:rPr>
        <w:t xml:space="preserve">The Assessment Team found that most sampled </w:t>
      </w:r>
      <w:r w:rsidRPr="00D96D05">
        <w:rPr>
          <w:rFonts w:eastAsia="Calibri"/>
          <w:lang w:eastAsia="en-US"/>
        </w:rPr>
        <w:t xml:space="preserve">consumers and/or representatives considered that the organisation is well run and that they can partner in improving the delivery of care and services. </w:t>
      </w:r>
    </w:p>
    <w:p w14:paraId="79E0C492" w14:textId="77777777" w:rsidR="00D96D05" w:rsidRPr="00D96D05" w:rsidRDefault="00D96D05" w:rsidP="00D96D05">
      <w:pPr>
        <w:spacing w:before="120"/>
        <w:rPr>
          <w:rFonts w:eastAsia="Calibri"/>
          <w:color w:val="auto"/>
          <w:lang w:eastAsia="en-US"/>
        </w:rPr>
      </w:pPr>
      <w:r w:rsidRPr="00D96D05">
        <w:rPr>
          <w:rFonts w:eastAsia="Calibri"/>
          <w:color w:val="auto"/>
          <w:lang w:eastAsia="en-US"/>
        </w:rPr>
        <w:t>The Assessment Team were advised that there is no formal involvement by consumers in board or committee discussions, however consultation with consumers and representatives is at a more informal level. This occurs through their involvement in surveys, discussions surrounding care and through the new menu and activities committee across the service and co-located services (Leighton Lodge and Waldegrave House). The team were also advised that the CEO has been visiting each service within the organisation to seek feedback from consumers and/or their representatives which is being used to guide discussions within the organisation, this has included the identified</w:t>
      </w:r>
      <w:r w:rsidRPr="00D96D05">
        <w:t xml:space="preserve"> need for the refurbishment at the site, which involved discussions with consumers and representatives. The business case was reviewed with the board and decision made to commence upgrades to the service.</w:t>
      </w:r>
    </w:p>
    <w:p w14:paraId="7A861D25" w14:textId="6C1B500C" w:rsidR="0054612A" w:rsidRDefault="00D96D05" w:rsidP="00D96D05">
      <w:pPr>
        <w:spacing w:before="120"/>
      </w:pPr>
      <w:r w:rsidRPr="00D96D05">
        <w:t>The organisation demonstrated it has governance systems, a risk management plan and clinical governance framework in place for the delivery of safe and quality care and services. The organisation undertakes audits and surveys to monitor the performance of individual services within the group and provide oversight across a range of management systems as part of the organisational governance program.</w:t>
      </w:r>
    </w:p>
    <w:p w14:paraId="5AA5F094" w14:textId="77777777" w:rsidR="00D96D05" w:rsidRPr="00D96D05" w:rsidRDefault="00D96D05" w:rsidP="00D96D05">
      <w:pPr>
        <w:spacing w:before="120"/>
        <w:rPr>
          <w:rFonts w:eastAsia="Calibri"/>
          <w:color w:val="auto"/>
          <w:lang w:eastAsia="en-US"/>
        </w:rPr>
      </w:pPr>
      <w:r w:rsidRPr="00D96D05">
        <w:lastRenderedPageBreak/>
        <w:t>The service provides information to senior management across a range of clinical indicators to enable management to monitor any trends. This in turn enables management to develop and implement strategies to minimise risks to consumers</w:t>
      </w:r>
      <w:r w:rsidRPr="00D96D05">
        <w:rPr>
          <w:color w:val="auto"/>
        </w:rPr>
        <w:t>.</w:t>
      </w:r>
    </w:p>
    <w:p w14:paraId="2B0B4BB0" w14:textId="54556EA8" w:rsidR="00D96D05" w:rsidRDefault="00D96D05" w:rsidP="00D96D05">
      <w:pPr>
        <w:spacing w:before="120"/>
        <w:rPr>
          <w:rFonts w:eastAsiaTheme="minorHAnsi"/>
        </w:rPr>
      </w:pPr>
      <w:r w:rsidRPr="00D96D05">
        <w:rPr>
          <w:rFonts w:eastAsiaTheme="minorHAnsi"/>
        </w:rPr>
        <w:t>The Quality Standard is assessed as Compliant as five of the five specific requirements have been assessed as Compliant.</w:t>
      </w:r>
    </w:p>
    <w:p w14:paraId="6C83179E" w14:textId="77777777" w:rsidR="00D96D05" w:rsidRDefault="00D96D05">
      <w:pPr>
        <w:spacing w:before="0" w:after="160" w:line="259" w:lineRule="auto"/>
        <w:rPr>
          <w:rFonts w:eastAsiaTheme="minorHAnsi"/>
        </w:rPr>
      </w:pPr>
      <w:r>
        <w:rPr>
          <w:rFonts w:eastAsiaTheme="minorHAnsi"/>
        </w:rPr>
        <w:br w:type="page"/>
      </w:r>
    </w:p>
    <w:p w14:paraId="7A861D26" w14:textId="7D7B600A" w:rsidR="0054612A" w:rsidRDefault="0054612A" w:rsidP="0054612A">
      <w:pPr>
        <w:pStyle w:val="Heading2"/>
      </w:pPr>
      <w:r>
        <w:lastRenderedPageBreak/>
        <w:t>Assessment of Standard 8 Requirements</w:t>
      </w:r>
      <w:r w:rsidRPr="0066387A">
        <w:rPr>
          <w:i/>
          <w:color w:val="0000FF"/>
          <w:sz w:val="24"/>
          <w:szCs w:val="24"/>
        </w:rPr>
        <w:t xml:space="preserve"> </w:t>
      </w:r>
    </w:p>
    <w:p w14:paraId="7A861D27" w14:textId="47172F1C" w:rsidR="0054612A" w:rsidRPr="00506F7F" w:rsidRDefault="0054612A" w:rsidP="0054612A">
      <w:pPr>
        <w:pStyle w:val="Heading3"/>
      </w:pPr>
      <w:r w:rsidRPr="00506F7F">
        <w:t>Requirement 8(3)(a)</w:t>
      </w:r>
      <w:r w:rsidRPr="00506F7F">
        <w:tab/>
        <w:t>Compliant</w:t>
      </w:r>
    </w:p>
    <w:p w14:paraId="7A861D28" w14:textId="77777777" w:rsidR="0054612A" w:rsidRPr="008D114F" w:rsidRDefault="0054612A" w:rsidP="0054612A">
      <w:pPr>
        <w:rPr>
          <w:i/>
        </w:rPr>
      </w:pPr>
      <w:r w:rsidRPr="008D114F">
        <w:rPr>
          <w:i/>
        </w:rPr>
        <w:t>Consumers are engaged in the development, delivery and evaluation of care and services and are supported in that engagement.</w:t>
      </w:r>
    </w:p>
    <w:p w14:paraId="7A861D2A" w14:textId="5F771AE3" w:rsidR="0054612A" w:rsidRPr="00095CD4" w:rsidRDefault="0054612A" w:rsidP="0054612A">
      <w:pPr>
        <w:pStyle w:val="Heading3"/>
      </w:pPr>
      <w:r w:rsidRPr="00095CD4">
        <w:t>Requirement 8(3)(b)</w:t>
      </w:r>
      <w:r>
        <w:tab/>
        <w:t>Compliant</w:t>
      </w:r>
    </w:p>
    <w:p w14:paraId="7A861D2B" w14:textId="77777777" w:rsidR="0054612A" w:rsidRPr="008D114F" w:rsidRDefault="0054612A" w:rsidP="0054612A">
      <w:pPr>
        <w:rPr>
          <w:i/>
        </w:rPr>
      </w:pPr>
      <w:r w:rsidRPr="008D114F">
        <w:rPr>
          <w:i/>
        </w:rPr>
        <w:t>The organisation’s governing body promotes a culture of safe, inclusive and quality care and services and is accountable for their delivery.</w:t>
      </w:r>
    </w:p>
    <w:p w14:paraId="7A861D2D" w14:textId="774F6EDF" w:rsidR="0054612A" w:rsidRPr="00506F7F" w:rsidRDefault="0054612A" w:rsidP="0054612A">
      <w:pPr>
        <w:pStyle w:val="Heading3"/>
      </w:pPr>
      <w:r w:rsidRPr="00506F7F">
        <w:t>Requirement 8(3)(c)</w:t>
      </w:r>
      <w:r>
        <w:tab/>
        <w:t>Compliant</w:t>
      </w:r>
    </w:p>
    <w:p w14:paraId="7A861D2E" w14:textId="77777777" w:rsidR="0054612A" w:rsidRPr="008D114F" w:rsidRDefault="0054612A" w:rsidP="0054612A">
      <w:pPr>
        <w:rPr>
          <w:i/>
        </w:rPr>
      </w:pPr>
      <w:r w:rsidRPr="008D114F">
        <w:rPr>
          <w:i/>
        </w:rPr>
        <w:t>Effective organisation wide governance systems relating to the following:</w:t>
      </w:r>
    </w:p>
    <w:p w14:paraId="7A861D2F"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information management;</w:t>
      </w:r>
    </w:p>
    <w:p w14:paraId="7A861D30"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continuous improvement;</w:t>
      </w:r>
    </w:p>
    <w:p w14:paraId="7A861D31"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financial governance;</w:t>
      </w:r>
    </w:p>
    <w:p w14:paraId="7A861D32"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861D33"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regulatory compliance;</w:t>
      </w:r>
    </w:p>
    <w:p w14:paraId="7A861D34" w14:textId="77777777" w:rsidR="0054612A" w:rsidRPr="008D114F" w:rsidRDefault="0054612A" w:rsidP="0054612A">
      <w:pPr>
        <w:numPr>
          <w:ilvl w:val="0"/>
          <w:numId w:val="28"/>
        </w:numPr>
        <w:tabs>
          <w:tab w:val="right" w:pos="9026"/>
        </w:tabs>
        <w:spacing w:before="0" w:after="0"/>
        <w:ind w:left="567" w:hanging="425"/>
        <w:outlineLvl w:val="4"/>
        <w:rPr>
          <w:i/>
        </w:rPr>
      </w:pPr>
      <w:r w:rsidRPr="008D114F">
        <w:rPr>
          <w:i/>
        </w:rPr>
        <w:t>feedback and complaints.</w:t>
      </w:r>
    </w:p>
    <w:p w14:paraId="7A861D36" w14:textId="3D5D5D3E" w:rsidR="0054612A" w:rsidRPr="00506F7F" w:rsidRDefault="0054612A" w:rsidP="0054612A">
      <w:pPr>
        <w:pStyle w:val="Heading3"/>
      </w:pPr>
      <w:r w:rsidRPr="00506F7F">
        <w:t>Requirement 8(3)(d)</w:t>
      </w:r>
      <w:r>
        <w:tab/>
        <w:t>Compliant</w:t>
      </w:r>
    </w:p>
    <w:p w14:paraId="7A861D37" w14:textId="77777777" w:rsidR="0054612A" w:rsidRPr="008D114F" w:rsidRDefault="0054612A" w:rsidP="0054612A">
      <w:pPr>
        <w:rPr>
          <w:i/>
        </w:rPr>
      </w:pPr>
      <w:r w:rsidRPr="008D114F">
        <w:rPr>
          <w:i/>
        </w:rPr>
        <w:t>Effective risk management systems and practices, including but not limited to the following:</w:t>
      </w:r>
    </w:p>
    <w:p w14:paraId="7A861D38" w14:textId="77777777" w:rsidR="0054612A" w:rsidRPr="008D114F" w:rsidRDefault="0054612A" w:rsidP="005461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A861D39" w14:textId="77777777" w:rsidR="0054612A" w:rsidRPr="008D114F" w:rsidRDefault="0054612A" w:rsidP="005461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A861D3A" w14:textId="77777777" w:rsidR="0054612A" w:rsidRPr="008D114F" w:rsidRDefault="0054612A" w:rsidP="0054612A">
      <w:pPr>
        <w:numPr>
          <w:ilvl w:val="0"/>
          <w:numId w:val="29"/>
        </w:numPr>
        <w:tabs>
          <w:tab w:val="right" w:pos="9026"/>
        </w:tabs>
        <w:spacing w:before="0" w:after="0"/>
        <w:ind w:left="567" w:hanging="425"/>
        <w:outlineLvl w:val="4"/>
        <w:rPr>
          <w:i/>
        </w:rPr>
      </w:pPr>
      <w:r w:rsidRPr="008D114F">
        <w:rPr>
          <w:i/>
        </w:rPr>
        <w:t>supporting consumers to live the best life they can.</w:t>
      </w:r>
    </w:p>
    <w:p w14:paraId="7A861D3C" w14:textId="41CEF3A8" w:rsidR="0054612A" w:rsidRPr="00506F7F" w:rsidRDefault="0054612A" w:rsidP="0054612A">
      <w:pPr>
        <w:pStyle w:val="Heading3"/>
      </w:pPr>
      <w:r w:rsidRPr="00506F7F">
        <w:t>Requirement 8(3)(e)</w:t>
      </w:r>
      <w:r>
        <w:tab/>
        <w:t>Compliant</w:t>
      </w:r>
    </w:p>
    <w:p w14:paraId="7A861D3D" w14:textId="77777777" w:rsidR="0054612A" w:rsidRPr="008D114F" w:rsidRDefault="0054612A" w:rsidP="0054612A">
      <w:pPr>
        <w:rPr>
          <w:i/>
        </w:rPr>
      </w:pPr>
      <w:r w:rsidRPr="008D114F">
        <w:rPr>
          <w:i/>
        </w:rPr>
        <w:t>Where clinical care is provided—a clinical governance framework, including but not limited to the following:</w:t>
      </w:r>
    </w:p>
    <w:p w14:paraId="7A861D3E" w14:textId="77777777" w:rsidR="0054612A" w:rsidRPr="008D114F" w:rsidRDefault="0054612A" w:rsidP="0054612A">
      <w:pPr>
        <w:numPr>
          <w:ilvl w:val="0"/>
          <w:numId w:val="30"/>
        </w:numPr>
        <w:tabs>
          <w:tab w:val="right" w:pos="9026"/>
        </w:tabs>
        <w:spacing w:before="0" w:after="0"/>
        <w:ind w:left="567" w:hanging="425"/>
        <w:outlineLvl w:val="4"/>
        <w:rPr>
          <w:i/>
        </w:rPr>
      </w:pPr>
      <w:r w:rsidRPr="008D114F">
        <w:rPr>
          <w:i/>
        </w:rPr>
        <w:t>antimicrobial stewardship;</w:t>
      </w:r>
    </w:p>
    <w:p w14:paraId="7A861D3F" w14:textId="77777777" w:rsidR="0054612A" w:rsidRPr="008D114F" w:rsidRDefault="0054612A" w:rsidP="0054612A">
      <w:pPr>
        <w:numPr>
          <w:ilvl w:val="0"/>
          <w:numId w:val="30"/>
        </w:numPr>
        <w:tabs>
          <w:tab w:val="right" w:pos="9026"/>
        </w:tabs>
        <w:spacing w:before="0" w:after="0"/>
        <w:ind w:left="567" w:hanging="425"/>
        <w:outlineLvl w:val="4"/>
        <w:rPr>
          <w:i/>
        </w:rPr>
      </w:pPr>
      <w:r w:rsidRPr="008D114F">
        <w:rPr>
          <w:i/>
        </w:rPr>
        <w:t>minimising the use of restraint;</w:t>
      </w:r>
    </w:p>
    <w:p w14:paraId="7A861D40" w14:textId="77777777" w:rsidR="0054612A" w:rsidRPr="008D114F" w:rsidRDefault="0054612A" w:rsidP="0054612A">
      <w:pPr>
        <w:numPr>
          <w:ilvl w:val="0"/>
          <w:numId w:val="30"/>
        </w:numPr>
        <w:tabs>
          <w:tab w:val="right" w:pos="9026"/>
        </w:tabs>
        <w:spacing w:before="0" w:after="0"/>
        <w:ind w:left="567" w:hanging="425"/>
        <w:outlineLvl w:val="4"/>
        <w:rPr>
          <w:i/>
        </w:rPr>
      </w:pPr>
      <w:r w:rsidRPr="008D114F">
        <w:rPr>
          <w:i/>
        </w:rPr>
        <w:t>open disclosure.</w:t>
      </w:r>
    </w:p>
    <w:p w14:paraId="7A861D42" w14:textId="77777777" w:rsidR="0054612A" w:rsidRPr="00154403" w:rsidRDefault="0054612A" w:rsidP="0054612A"/>
    <w:p w14:paraId="7A861D43" w14:textId="77777777" w:rsidR="0054612A" w:rsidRDefault="0054612A" w:rsidP="0054612A">
      <w:pPr>
        <w:tabs>
          <w:tab w:val="right" w:pos="9026"/>
        </w:tabs>
        <w:sectPr w:rsidR="0054612A" w:rsidSect="0054612A">
          <w:headerReference w:type="default" r:id="rId40"/>
          <w:type w:val="continuous"/>
          <w:pgSz w:w="11906" w:h="16838"/>
          <w:pgMar w:top="1701" w:right="1418" w:bottom="1418" w:left="1418" w:header="709" w:footer="397" w:gutter="0"/>
          <w:cols w:space="708"/>
          <w:docGrid w:linePitch="360"/>
        </w:sectPr>
      </w:pPr>
    </w:p>
    <w:p w14:paraId="7A861D44" w14:textId="77777777" w:rsidR="0054612A" w:rsidRDefault="0054612A" w:rsidP="0054612A">
      <w:pPr>
        <w:pStyle w:val="Heading1"/>
      </w:pPr>
      <w:r>
        <w:lastRenderedPageBreak/>
        <w:t>Areas for improvement</w:t>
      </w:r>
    </w:p>
    <w:p w14:paraId="7A861D48" w14:textId="77777777" w:rsidR="0054612A" w:rsidRPr="00E830C7" w:rsidRDefault="0054612A" w:rsidP="0054612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E1ACB1B" w14:textId="77777777" w:rsidR="00D96D05" w:rsidRPr="00D96D05" w:rsidRDefault="00D96D05" w:rsidP="00D96D05">
      <w:pPr>
        <w:keepNext/>
        <w:tabs>
          <w:tab w:val="right" w:pos="9072"/>
        </w:tabs>
        <w:outlineLvl w:val="2"/>
        <w:rPr>
          <w:b/>
          <w:color w:val="00577D"/>
          <w:sz w:val="26"/>
        </w:rPr>
      </w:pPr>
      <w:r w:rsidRPr="00D96D05">
        <w:rPr>
          <w:b/>
          <w:color w:val="00577D"/>
          <w:sz w:val="26"/>
        </w:rPr>
        <w:t>Requirement 3(3)(d)</w:t>
      </w:r>
      <w:r w:rsidRPr="00D96D05">
        <w:rPr>
          <w:b/>
          <w:color w:val="00577D"/>
          <w:sz w:val="26"/>
        </w:rPr>
        <w:tab/>
        <w:t>Non-compliant</w:t>
      </w:r>
    </w:p>
    <w:p w14:paraId="24EEA553" w14:textId="77777777" w:rsidR="00D96D05" w:rsidRPr="00D96D05" w:rsidRDefault="00D96D05" w:rsidP="00D96D05">
      <w:pPr>
        <w:rPr>
          <w:i/>
        </w:rPr>
      </w:pPr>
      <w:r w:rsidRPr="00D96D05">
        <w:rPr>
          <w:i/>
          <w:szCs w:val="22"/>
        </w:rPr>
        <w:t>Deterioration or change of a consumer’s mental health, cognitive or physical function, capacity or condition is recognised and responded to in a timely manner.</w:t>
      </w:r>
    </w:p>
    <w:p w14:paraId="724924CF" w14:textId="77777777" w:rsidR="00D96D05" w:rsidRPr="00D96D05" w:rsidRDefault="00D96D05" w:rsidP="00D96D05">
      <w:pPr>
        <w:rPr>
          <w:rFonts w:eastAsiaTheme="minorHAnsi"/>
          <w:color w:val="auto"/>
          <w:szCs w:val="22"/>
          <w:u w:val="single"/>
          <w:lang w:eastAsia="en-US"/>
        </w:rPr>
      </w:pPr>
      <w:r w:rsidRPr="00D96D05">
        <w:rPr>
          <w:rFonts w:eastAsiaTheme="minorHAnsi"/>
          <w:color w:val="auto"/>
          <w:szCs w:val="22"/>
          <w:u w:val="single"/>
          <w:lang w:eastAsia="en-US"/>
        </w:rPr>
        <w:t>Required improvements</w:t>
      </w:r>
    </w:p>
    <w:p w14:paraId="7B161A39" w14:textId="77777777" w:rsidR="00D96D05" w:rsidRPr="00D96D05" w:rsidRDefault="00D96D05" w:rsidP="00D96D05">
      <w:pPr>
        <w:rPr>
          <w:rFonts w:eastAsiaTheme="minorHAnsi"/>
          <w:color w:val="auto"/>
          <w:szCs w:val="22"/>
          <w:lang w:eastAsia="en-US"/>
        </w:rPr>
      </w:pPr>
      <w:r w:rsidRPr="00D96D05">
        <w:rPr>
          <w:rFonts w:eastAsiaTheme="minorHAnsi"/>
          <w:color w:val="auto"/>
          <w:szCs w:val="22"/>
          <w:lang w:eastAsia="en-US"/>
        </w:rPr>
        <w:t>Alternate process is documented where a consumer’s condition deteriorates, and representative is unable to be contacted for decision on hospital transfer.</w:t>
      </w:r>
    </w:p>
    <w:p w14:paraId="19F8F4D2" w14:textId="77777777" w:rsidR="00D96D05" w:rsidRPr="00D96D05" w:rsidRDefault="00D96D05" w:rsidP="00D96D05">
      <w:pPr>
        <w:rPr>
          <w:rFonts w:eastAsiaTheme="minorHAnsi"/>
          <w:color w:val="auto"/>
          <w:szCs w:val="22"/>
          <w:lang w:eastAsia="en-US"/>
        </w:rPr>
      </w:pPr>
      <w:r w:rsidRPr="00D96D05">
        <w:rPr>
          <w:rFonts w:eastAsiaTheme="minorHAnsi"/>
          <w:color w:val="auto"/>
          <w:szCs w:val="22"/>
          <w:lang w:eastAsia="en-US"/>
        </w:rPr>
        <w:t>Provision and availability of afterhours GP service information is provided to care staff for weekend emergencies or incidents.</w:t>
      </w:r>
    </w:p>
    <w:p w14:paraId="7ED4D65B" w14:textId="77777777" w:rsidR="00D96D05" w:rsidRPr="00D96D05" w:rsidRDefault="00D96D05" w:rsidP="00D96D05">
      <w:pPr>
        <w:rPr>
          <w:rFonts w:eastAsiaTheme="minorHAnsi"/>
          <w:color w:val="auto"/>
          <w:szCs w:val="22"/>
          <w:lang w:eastAsia="en-US"/>
        </w:rPr>
      </w:pPr>
      <w:r w:rsidRPr="00D96D05">
        <w:rPr>
          <w:rFonts w:eastAsiaTheme="minorHAnsi"/>
          <w:color w:val="auto"/>
          <w:szCs w:val="22"/>
          <w:lang w:eastAsia="en-US"/>
        </w:rPr>
        <w:t xml:space="preserve">Observation and escalation process are reviewed for closer monitoring of consumer when deterioration or change in a consumer’s mental health, cognitive or physical function, capacity or condition is recognised. </w:t>
      </w:r>
    </w:p>
    <w:p w14:paraId="4630587F" w14:textId="77777777" w:rsidR="00D96D05" w:rsidRPr="00D96D05" w:rsidRDefault="00D96D05" w:rsidP="00D96D05">
      <w:pPr>
        <w:rPr>
          <w:rFonts w:eastAsiaTheme="minorHAnsi"/>
          <w:color w:val="auto"/>
          <w:szCs w:val="22"/>
          <w:u w:val="single"/>
          <w:lang w:eastAsia="en-US"/>
        </w:rPr>
      </w:pPr>
      <w:r w:rsidRPr="00D96D05">
        <w:rPr>
          <w:rFonts w:eastAsiaTheme="minorHAnsi"/>
          <w:color w:val="auto"/>
          <w:szCs w:val="22"/>
          <w:lang w:eastAsia="en-US"/>
        </w:rPr>
        <w:t>Further training should be undertaken by care staff to familiarise them with ‘Chemical Restraint’.</w:t>
      </w:r>
    </w:p>
    <w:p w14:paraId="7A861D4C" w14:textId="77777777" w:rsidR="0054612A" w:rsidRPr="00095CD4" w:rsidRDefault="0054612A" w:rsidP="0054612A">
      <w:pPr>
        <w:pStyle w:val="ListBullet"/>
        <w:numPr>
          <w:ilvl w:val="0"/>
          <w:numId w:val="0"/>
        </w:numPr>
      </w:pPr>
    </w:p>
    <w:sectPr w:rsidR="0054612A" w:rsidRPr="00095CD4" w:rsidSect="0054612A">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1D89" w14:textId="77777777" w:rsidR="00BD697B" w:rsidRDefault="00BD697B">
      <w:pPr>
        <w:spacing w:before="0" w:after="0" w:line="240" w:lineRule="auto"/>
      </w:pPr>
      <w:r>
        <w:separator/>
      </w:r>
    </w:p>
  </w:endnote>
  <w:endnote w:type="continuationSeparator" w:id="0">
    <w:p w14:paraId="7A861D8B" w14:textId="77777777" w:rsidR="00BD697B" w:rsidRDefault="00BD6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2" w14:textId="77777777" w:rsidR="00BD697B" w:rsidRPr="009A1F1B" w:rsidRDefault="00BD697B" w:rsidP="005461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61D63" w14:textId="77777777" w:rsidR="00BD697B" w:rsidRPr="00C72FFB" w:rsidRDefault="00BD697B" w:rsidP="0054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Princess Juliana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861D64" w14:textId="77777777" w:rsidR="00BD697B" w:rsidRPr="00C72FFB" w:rsidRDefault="00BD697B" w:rsidP="0054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5" w14:textId="77777777" w:rsidR="00BD697B" w:rsidRPr="009A1F1B" w:rsidRDefault="00BD697B" w:rsidP="005461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61D66" w14:textId="77777777" w:rsidR="00BD697B" w:rsidRPr="00C72FFB" w:rsidRDefault="00BD697B" w:rsidP="0054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Princess Juliana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861D67" w14:textId="77777777" w:rsidR="00BD697B" w:rsidRPr="00A3716D" w:rsidRDefault="00BD697B" w:rsidP="0054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1D85" w14:textId="77777777" w:rsidR="00BD697B" w:rsidRDefault="00BD697B">
      <w:pPr>
        <w:spacing w:before="0" w:after="0" w:line="240" w:lineRule="auto"/>
      </w:pPr>
      <w:r>
        <w:separator/>
      </w:r>
    </w:p>
  </w:footnote>
  <w:footnote w:type="continuationSeparator" w:id="0">
    <w:p w14:paraId="7A861D87" w14:textId="77777777" w:rsidR="00BD697B" w:rsidRDefault="00BD6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1" w14:textId="77777777" w:rsidR="00BD697B" w:rsidRDefault="00BD697B" w:rsidP="005461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861D85" wp14:editId="7A861D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3" w14:textId="3A5B0CEF"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861D9D" wp14:editId="7A861D9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66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4" w14:textId="77777777" w:rsidR="00BD697B" w:rsidRPr="00FB0086" w:rsidRDefault="00BD697B" w:rsidP="0054612A">
    <w:pPr>
      <w:pStyle w:val="Header"/>
    </w:pPr>
    <w:r>
      <w:rPr>
        <w:noProof/>
        <w:color w:val="auto"/>
        <w:sz w:val="20"/>
      </w:rPr>
      <w:drawing>
        <wp:anchor distT="0" distB="0" distL="114300" distR="114300" simplePos="0" relativeHeight="251678720" behindDoc="1" locked="0" layoutInCell="1" allowOverlap="1" wp14:anchorId="7A861D9F" wp14:editId="7A861DA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6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5" w14:textId="77777777" w:rsidR="00BD697B" w:rsidRDefault="00BD697B" w:rsidP="0054612A">
    <w:r>
      <w:rPr>
        <w:noProof/>
        <w:color w:val="auto"/>
        <w:sz w:val="20"/>
      </w:rPr>
      <w:drawing>
        <wp:anchor distT="0" distB="0" distL="114300" distR="114300" simplePos="0" relativeHeight="251663360" behindDoc="1" locked="0" layoutInCell="1" allowOverlap="1" wp14:anchorId="7A861DA1" wp14:editId="7A861DA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85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6" w14:textId="5E0B5FE7"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A861DA3" wp14:editId="7A861DA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2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7" w14:textId="77777777" w:rsidR="00BD697B" w:rsidRPr="00FB0086" w:rsidRDefault="00BD697B" w:rsidP="0054612A">
    <w:pPr>
      <w:pStyle w:val="Header"/>
    </w:pPr>
    <w:r>
      <w:rPr>
        <w:noProof/>
        <w:color w:val="auto"/>
        <w:sz w:val="20"/>
      </w:rPr>
      <w:drawing>
        <wp:anchor distT="0" distB="0" distL="114300" distR="114300" simplePos="0" relativeHeight="251680768" behindDoc="1" locked="0" layoutInCell="1" allowOverlap="1" wp14:anchorId="7A861DA5" wp14:editId="7A861DA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46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8" w14:textId="77777777" w:rsidR="00BD697B" w:rsidRDefault="00BD697B" w:rsidP="0054612A">
    <w:r>
      <w:rPr>
        <w:noProof/>
        <w:color w:val="auto"/>
        <w:sz w:val="20"/>
      </w:rPr>
      <w:drawing>
        <wp:anchor distT="0" distB="0" distL="114300" distR="114300" simplePos="0" relativeHeight="251664384" behindDoc="1" locked="0" layoutInCell="1" allowOverlap="1" wp14:anchorId="7A861DA7" wp14:editId="7A861D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4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9" w14:textId="6394BA82"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A861DA9" wp14:editId="7A861DA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19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A" w14:textId="77777777" w:rsidR="00BD697B" w:rsidRPr="00FB0086" w:rsidRDefault="00BD697B" w:rsidP="0054612A">
    <w:pPr>
      <w:pStyle w:val="Header"/>
    </w:pPr>
    <w:r>
      <w:rPr>
        <w:noProof/>
        <w:color w:val="auto"/>
        <w:sz w:val="20"/>
      </w:rPr>
      <w:drawing>
        <wp:anchor distT="0" distB="0" distL="114300" distR="114300" simplePos="0" relativeHeight="251682816" behindDoc="1" locked="0" layoutInCell="1" allowOverlap="1" wp14:anchorId="7A861DAB" wp14:editId="7A861DA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51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B" w14:textId="77777777" w:rsidR="00BD697B" w:rsidRDefault="00BD697B" w:rsidP="0054612A">
    <w:pPr>
      <w:tabs>
        <w:tab w:val="left" w:pos="3624"/>
      </w:tabs>
    </w:pPr>
    <w:r>
      <w:rPr>
        <w:noProof/>
        <w:color w:val="auto"/>
        <w:sz w:val="20"/>
      </w:rPr>
      <w:drawing>
        <wp:anchor distT="0" distB="0" distL="114300" distR="114300" simplePos="0" relativeHeight="251665408" behindDoc="1" locked="0" layoutInCell="1" allowOverlap="1" wp14:anchorId="7A861DAD" wp14:editId="7A861D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93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C" w14:textId="799A191E"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A861DAF" wp14:editId="7A861DB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23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B" w14:textId="77777777" w:rsidR="00BD697B" w:rsidRPr="005F44D8" w:rsidRDefault="00BD697B" w:rsidP="0054612A">
    <w:pPr>
      <w:pStyle w:val="Header"/>
    </w:pPr>
    <w:r>
      <w:rPr>
        <w:noProof/>
        <w:color w:val="auto"/>
        <w:sz w:val="20"/>
      </w:rPr>
      <w:drawing>
        <wp:anchor distT="0" distB="0" distL="114300" distR="114300" simplePos="0" relativeHeight="251672576" behindDoc="1" locked="0" layoutInCell="1" allowOverlap="1" wp14:anchorId="7A861D8D" wp14:editId="7A861D8E">
          <wp:simplePos x="0" y="0"/>
          <wp:positionH relativeFrom="page">
            <wp:posOffset>0</wp:posOffset>
          </wp:positionH>
          <wp:positionV relativeFrom="paragraph">
            <wp:posOffset>-353060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36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D" w14:textId="77777777" w:rsidR="00BD697B" w:rsidRPr="00FB0086" w:rsidRDefault="00BD697B" w:rsidP="0054612A">
    <w:pPr>
      <w:pStyle w:val="Header"/>
    </w:pPr>
    <w:r>
      <w:rPr>
        <w:noProof/>
        <w:color w:val="auto"/>
        <w:sz w:val="20"/>
      </w:rPr>
      <w:drawing>
        <wp:anchor distT="0" distB="0" distL="114300" distR="114300" simplePos="0" relativeHeight="251684864" behindDoc="1" locked="0" layoutInCell="1" allowOverlap="1" wp14:anchorId="7A861DB1" wp14:editId="7A861DB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9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E" w14:textId="77777777" w:rsidR="00BD697B" w:rsidRDefault="00BD697B" w:rsidP="0054612A">
    <w:pPr>
      <w:tabs>
        <w:tab w:val="left" w:pos="3624"/>
      </w:tabs>
    </w:pPr>
    <w:r>
      <w:rPr>
        <w:noProof/>
        <w:color w:val="auto"/>
        <w:sz w:val="20"/>
      </w:rPr>
      <w:drawing>
        <wp:anchor distT="0" distB="0" distL="114300" distR="114300" simplePos="0" relativeHeight="251666432" behindDoc="1" locked="0" layoutInCell="1" allowOverlap="1" wp14:anchorId="7A861DB3" wp14:editId="7A861D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60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F" w14:textId="102F71B4"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A861DB5" wp14:editId="7A861DB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40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80" w14:textId="77777777" w:rsidR="00BD697B" w:rsidRPr="008D7780" w:rsidRDefault="00BD697B" w:rsidP="0054612A">
    <w:pPr>
      <w:pStyle w:val="Header"/>
    </w:pPr>
    <w:r>
      <w:rPr>
        <w:noProof/>
        <w:color w:val="auto"/>
        <w:sz w:val="20"/>
      </w:rPr>
      <w:drawing>
        <wp:anchor distT="0" distB="0" distL="114300" distR="114300" simplePos="0" relativeHeight="251686912" behindDoc="1" locked="0" layoutInCell="1" allowOverlap="1" wp14:anchorId="7A861DB7" wp14:editId="7A861DB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4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81" w14:textId="77777777" w:rsidR="00BD697B" w:rsidRDefault="00BD697B" w:rsidP="0054612A">
    <w:pPr>
      <w:tabs>
        <w:tab w:val="left" w:pos="3624"/>
      </w:tabs>
    </w:pPr>
    <w:r>
      <w:rPr>
        <w:noProof/>
        <w:color w:val="auto"/>
        <w:sz w:val="20"/>
      </w:rPr>
      <w:drawing>
        <wp:anchor distT="0" distB="0" distL="114300" distR="114300" simplePos="0" relativeHeight="251667456" behindDoc="1" locked="0" layoutInCell="1" allowOverlap="1" wp14:anchorId="7A861DB9" wp14:editId="7A861D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5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82" w14:textId="3047CACD"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861DBB" wp14:editId="7A861D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00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83" w14:textId="77777777" w:rsidR="00BD697B" w:rsidRPr="008F32C8" w:rsidRDefault="00BD697B" w:rsidP="0054612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861DBD" wp14:editId="7A861DBE">
          <wp:simplePos x="0" y="0"/>
          <wp:positionH relativeFrom="page">
            <wp:align>right</wp:align>
          </wp:positionH>
          <wp:positionV relativeFrom="paragraph">
            <wp:posOffset>-449580</wp:posOffset>
          </wp:positionV>
          <wp:extent cx="7560000" cy="1026060"/>
          <wp:effectExtent l="0" t="0" r="3175" b="317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4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84" w14:textId="77777777" w:rsidR="00BD697B" w:rsidRDefault="00BD697B" w:rsidP="0054612A">
    <w:pPr>
      <w:tabs>
        <w:tab w:val="left" w:pos="3624"/>
      </w:tabs>
    </w:pPr>
    <w:r>
      <w:rPr>
        <w:noProof/>
        <w:color w:val="auto"/>
        <w:sz w:val="20"/>
      </w:rPr>
      <w:drawing>
        <wp:anchor distT="0" distB="0" distL="114300" distR="114300" simplePos="0" relativeHeight="251668480" behindDoc="1" locked="0" layoutInCell="1" allowOverlap="1" wp14:anchorId="7A861DBF" wp14:editId="7A861DC0">
          <wp:simplePos x="0" y="0"/>
          <wp:positionH relativeFrom="column">
            <wp:posOffset>-911418</wp:posOffset>
          </wp:positionH>
          <wp:positionV relativeFrom="paragraph">
            <wp:posOffset>-450215</wp:posOffset>
          </wp:positionV>
          <wp:extent cx="7560000" cy="1026060"/>
          <wp:effectExtent l="0" t="0" r="3175" b="317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76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C" w14:textId="77777777" w:rsidR="00BD697B" w:rsidRDefault="00BD697B" w:rsidP="0054612A">
    <w:r>
      <w:rPr>
        <w:noProof/>
        <w:color w:val="auto"/>
        <w:sz w:val="20"/>
      </w:rPr>
      <w:drawing>
        <wp:anchor distT="0" distB="0" distL="114300" distR="114300" simplePos="0" relativeHeight="251659264" behindDoc="1" locked="0" layoutInCell="1" allowOverlap="1" wp14:anchorId="7A861D8F" wp14:editId="7A861D90">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56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D" w14:textId="28641392" w:rsidR="00BD697B" w:rsidRPr="00703E80" w:rsidRDefault="00BD697B" w:rsidP="0054612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A861D91" wp14:editId="7A861D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27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E" w14:textId="77777777" w:rsidR="00BD697B" w:rsidRPr="00FB0086" w:rsidRDefault="00BD697B" w:rsidP="0054612A">
    <w:pPr>
      <w:pStyle w:val="Header"/>
    </w:pPr>
    <w:r>
      <w:rPr>
        <w:noProof/>
        <w:color w:val="auto"/>
        <w:sz w:val="20"/>
      </w:rPr>
      <w:drawing>
        <wp:anchor distT="0" distB="0" distL="114300" distR="114300" simplePos="0" relativeHeight="251674624" behindDoc="1" locked="0" layoutInCell="1" allowOverlap="1" wp14:anchorId="7A861D93" wp14:editId="7A861D9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75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6F" w14:textId="77777777" w:rsidR="00BD697B" w:rsidRDefault="00BD697B" w:rsidP="0054612A">
    <w:r>
      <w:rPr>
        <w:noProof/>
        <w:color w:val="auto"/>
        <w:sz w:val="20"/>
      </w:rPr>
      <w:drawing>
        <wp:anchor distT="0" distB="0" distL="114300" distR="114300" simplePos="0" relativeHeight="251661312" behindDoc="1" locked="0" layoutInCell="1" allowOverlap="1" wp14:anchorId="7A861D95" wp14:editId="7A861D9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54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0" w14:textId="101A6523" w:rsidR="00BD697B" w:rsidRPr="00703E80" w:rsidRDefault="00BD697B" w:rsidP="0054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861D97" wp14:editId="7A861D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25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1" w14:textId="77777777" w:rsidR="00BD697B" w:rsidRPr="00FB0086" w:rsidRDefault="00BD697B" w:rsidP="0054612A">
    <w:pPr>
      <w:pStyle w:val="Header"/>
    </w:pPr>
    <w:r>
      <w:rPr>
        <w:noProof/>
        <w:color w:val="auto"/>
        <w:sz w:val="20"/>
      </w:rPr>
      <w:drawing>
        <wp:anchor distT="0" distB="0" distL="114300" distR="114300" simplePos="0" relativeHeight="251676672" behindDoc="1" locked="0" layoutInCell="1" allowOverlap="1" wp14:anchorId="7A861D99" wp14:editId="7A861D9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01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1D72" w14:textId="77777777" w:rsidR="00BD697B" w:rsidRDefault="00BD697B" w:rsidP="0054612A">
    <w:r>
      <w:rPr>
        <w:noProof/>
        <w:color w:val="auto"/>
        <w:sz w:val="20"/>
      </w:rPr>
      <w:drawing>
        <wp:anchor distT="0" distB="0" distL="114300" distR="114300" simplePos="0" relativeHeight="251662336" behindDoc="1" locked="0" layoutInCell="1" allowOverlap="1" wp14:anchorId="7A861D9B" wp14:editId="7A861D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53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8467ACE">
      <w:start w:val="1"/>
      <w:numFmt w:val="lowerRoman"/>
      <w:lvlText w:val="(%1)"/>
      <w:lvlJc w:val="left"/>
      <w:pPr>
        <w:ind w:left="1080" w:hanging="720"/>
      </w:pPr>
      <w:rPr>
        <w:rFonts w:hint="default"/>
        <w:b w:val="0"/>
      </w:rPr>
    </w:lvl>
    <w:lvl w:ilvl="1" w:tplc="A2729F16" w:tentative="1">
      <w:start w:val="1"/>
      <w:numFmt w:val="lowerLetter"/>
      <w:lvlText w:val="%2."/>
      <w:lvlJc w:val="left"/>
      <w:pPr>
        <w:ind w:left="1440" w:hanging="360"/>
      </w:pPr>
    </w:lvl>
    <w:lvl w:ilvl="2" w:tplc="8FA2D75A" w:tentative="1">
      <w:start w:val="1"/>
      <w:numFmt w:val="lowerRoman"/>
      <w:lvlText w:val="%3."/>
      <w:lvlJc w:val="right"/>
      <w:pPr>
        <w:ind w:left="2160" w:hanging="180"/>
      </w:pPr>
    </w:lvl>
    <w:lvl w:ilvl="3" w:tplc="32B6FFF2" w:tentative="1">
      <w:start w:val="1"/>
      <w:numFmt w:val="decimal"/>
      <w:lvlText w:val="%4."/>
      <w:lvlJc w:val="left"/>
      <w:pPr>
        <w:ind w:left="2880" w:hanging="360"/>
      </w:pPr>
    </w:lvl>
    <w:lvl w:ilvl="4" w:tplc="896C8018" w:tentative="1">
      <w:start w:val="1"/>
      <w:numFmt w:val="lowerLetter"/>
      <w:lvlText w:val="%5."/>
      <w:lvlJc w:val="left"/>
      <w:pPr>
        <w:ind w:left="3600" w:hanging="360"/>
      </w:pPr>
    </w:lvl>
    <w:lvl w:ilvl="5" w:tplc="BA14368E" w:tentative="1">
      <w:start w:val="1"/>
      <w:numFmt w:val="lowerRoman"/>
      <w:lvlText w:val="%6."/>
      <w:lvlJc w:val="right"/>
      <w:pPr>
        <w:ind w:left="4320" w:hanging="180"/>
      </w:pPr>
    </w:lvl>
    <w:lvl w:ilvl="6" w:tplc="6C00A718" w:tentative="1">
      <w:start w:val="1"/>
      <w:numFmt w:val="decimal"/>
      <w:lvlText w:val="%7."/>
      <w:lvlJc w:val="left"/>
      <w:pPr>
        <w:ind w:left="5040" w:hanging="360"/>
      </w:pPr>
    </w:lvl>
    <w:lvl w:ilvl="7" w:tplc="CB6ED8AE" w:tentative="1">
      <w:start w:val="1"/>
      <w:numFmt w:val="lowerLetter"/>
      <w:lvlText w:val="%8."/>
      <w:lvlJc w:val="left"/>
      <w:pPr>
        <w:ind w:left="5760" w:hanging="360"/>
      </w:pPr>
    </w:lvl>
    <w:lvl w:ilvl="8" w:tplc="1A4AE4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C22170">
      <w:start w:val="1"/>
      <w:numFmt w:val="bullet"/>
      <w:pStyle w:val="ListParagraph"/>
      <w:lvlText w:val=""/>
      <w:lvlJc w:val="left"/>
      <w:pPr>
        <w:ind w:left="1440" w:hanging="360"/>
      </w:pPr>
      <w:rPr>
        <w:rFonts w:ascii="Symbol" w:hAnsi="Symbol" w:hint="default"/>
        <w:color w:val="auto"/>
      </w:rPr>
    </w:lvl>
    <w:lvl w:ilvl="1" w:tplc="16EE278C" w:tentative="1">
      <w:start w:val="1"/>
      <w:numFmt w:val="bullet"/>
      <w:lvlText w:val="o"/>
      <w:lvlJc w:val="left"/>
      <w:pPr>
        <w:ind w:left="2160" w:hanging="360"/>
      </w:pPr>
      <w:rPr>
        <w:rFonts w:ascii="Courier New" w:hAnsi="Courier New" w:cs="Courier New" w:hint="default"/>
      </w:rPr>
    </w:lvl>
    <w:lvl w:ilvl="2" w:tplc="6E3E9966" w:tentative="1">
      <w:start w:val="1"/>
      <w:numFmt w:val="bullet"/>
      <w:lvlText w:val=""/>
      <w:lvlJc w:val="left"/>
      <w:pPr>
        <w:ind w:left="2880" w:hanging="360"/>
      </w:pPr>
      <w:rPr>
        <w:rFonts w:ascii="Wingdings" w:hAnsi="Wingdings" w:hint="default"/>
      </w:rPr>
    </w:lvl>
    <w:lvl w:ilvl="3" w:tplc="6A940D44" w:tentative="1">
      <w:start w:val="1"/>
      <w:numFmt w:val="bullet"/>
      <w:lvlText w:val=""/>
      <w:lvlJc w:val="left"/>
      <w:pPr>
        <w:ind w:left="3600" w:hanging="360"/>
      </w:pPr>
      <w:rPr>
        <w:rFonts w:ascii="Symbol" w:hAnsi="Symbol" w:hint="default"/>
      </w:rPr>
    </w:lvl>
    <w:lvl w:ilvl="4" w:tplc="510007BC" w:tentative="1">
      <w:start w:val="1"/>
      <w:numFmt w:val="bullet"/>
      <w:lvlText w:val="o"/>
      <w:lvlJc w:val="left"/>
      <w:pPr>
        <w:ind w:left="4320" w:hanging="360"/>
      </w:pPr>
      <w:rPr>
        <w:rFonts w:ascii="Courier New" w:hAnsi="Courier New" w:cs="Courier New" w:hint="default"/>
      </w:rPr>
    </w:lvl>
    <w:lvl w:ilvl="5" w:tplc="0AACAAC0" w:tentative="1">
      <w:start w:val="1"/>
      <w:numFmt w:val="bullet"/>
      <w:lvlText w:val=""/>
      <w:lvlJc w:val="left"/>
      <w:pPr>
        <w:ind w:left="5040" w:hanging="360"/>
      </w:pPr>
      <w:rPr>
        <w:rFonts w:ascii="Wingdings" w:hAnsi="Wingdings" w:hint="default"/>
      </w:rPr>
    </w:lvl>
    <w:lvl w:ilvl="6" w:tplc="2A008F84" w:tentative="1">
      <w:start w:val="1"/>
      <w:numFmt w:val="bullet"/>
      <w:lvlText w:val=""/>
      <w:lvlJc w:val="left"/>
      <w:pPr>
        <w:ind w:left="5760" w:hanging="360"/>
      </w:pPr>
      <w:rPr>
        <w:rFonts w:ascii="Symbol" w:hAnsi="Symbol" w:hint="default"/>
      </w:rPr>
    </w:lvl>
    <w:lvl w:ilvl="7" w:tplc="518E2E82" w:tentative="1">
      <w:start w:val="1"/>
      <w:numFmt w:val="bullet"/>
      <w:lvlText w:val="o"/>
      <w:lvlJc w:val="left"/>
      <w:pPr>
        <w:ind w:left="6480" w:hanging="360"/>
      </w:pPr>
      <w:rPr>
        <w:rFonts w:ascii="Courier New" w:hAnsi="Courier New" w:cs="Courier New" w:hint="default"/>
      </w:rPr>
    </w:lvl>
    <w:lvl w:ilvl="8" w:tplc="8B3AD4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989C08">
      <w:start w:val="1"/>
      <w:numFmt w:val="lowerRoman"/>
      <w:lvlText w:val="(%1)"/>
      <w:lvlJc w:val="left"/>
      <w:pPr>
        <w:ind w:left="1004" w:hanging="720"/>
      </w:pPr>
      <w:rPr>
        <w:rFonts w:hint="default"/>
        <w:b w:val="0"/>
      </w:rPr>
    </w:lvl>
    <w:lvl w:ilvl="1" w:tplc="76784154" w:tentative="1">
      <w:start w:val="1"/>
      <w:numFmt w:val="lowerLetter"/>
      <w:lvlText w:val="%2."/>
      <w:lvlJc w:val="left"/>
      <w:pPr>
        <w:ind w:left="1364" w:hanging="360"/>
      </w:pPr>
    </w:lvl>
    <w:lvl w:ilvl="2" w:tplc="961668C0" w:tentative="1">
      <w:start w:val="1"/>
      <w:numFmt w:val="lowerRoman"/>
      <w:lvlText w:val="%3."/>
      <w:lvlJc w:val="right"/>
      <w:pPr>
        <w:ind w:left="2084" w:hanging="180"/>
      </w:pPr>
    </w:lvl>
    <w:lvl w:ilvl="3" w:tplc="EB9AF878" w:tentative="1">
      <w:start w:val="1"/>
      <w:numFmt w:val="decimal"/>
      <w:lvlText w:val="%4."/>
      <w:lvlJc w:val="left"/>
      <w:pPr>
        <w:ind w:left="2804" w:hanging="360"/>
      </w:pPr>
    </w:lvl>
    <w:lvl w:ilvl="4" w:tplc="B04270AE" w:tentative="1">
      <w:start w:val="1"/>
      <w:numFmt w:val="lowerLetter"/>
      <w:lvlText w:val="%5."/>
      <w:lvlJc w:val="left"/>
      <w:pPr>
        <w:ind w:left="3524" w:hanging="360"/>
      </w:pPr>
    </w:lvl>
    <w:lvl w:ilvl="5" w:tplc="67AA71D8" w:tentative="1">
      <w:start w:val="1"/>
      <w:numFmt w:val="lowerRoman"/>
      <w:lvlText w:val="%6."/>
      <w:lvlJc w:val="right"/>
      <w:pPr>
        <w:ind w:left="4244" w:hanging="180"/>
      </w:pPr>
    </w:lvl>
    <w:lvl w:ilvl="6" w:tplc="F5BCE8B2" w:tentative="1">
      <w:start w:val="1"/>
      <w:numFmt w:val="decimal"/>
      <w:lvlText w:val="%7."/>
      <w:lvlJc w:val="left"/>
      <w:pPr>
        <w:ind w:left="4964" w:hanging="360"/>
      </w:pPr>
    </w:lvl>
    <w:lvl w:ilvl="7" w:tplc="91B0ABCE" w:tentative="1">
      <w:start w:val="1"/>
      <w:numFmt w:val="lowerLetter"/>
      <w:lvlText w:val="%8."/>
      <w:lvlJc w:val="left"/>
      <w:pPr>
        <w:ind w:left="5684" w:hanging="360"/>
      </w:pPr>
    </w:lvl>
    <w:lvl w:ilvl="8" w:tplc="A68CED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A827310">
      <w:start w:val="1"/>
      <w:numFmt w:val="lowerRoman"/>
      <w:lvlText w:val="(%1)"/>
      <w:lvlJc w:val="left"/>
      <w:pPr>
        <w:ind w:left="1080" w:hanging="720"/>
      </w:pPr>
      <w:rPr>
        <w:rFonts w:hint="default"/>
      </w:rPr>
    </w:lvl>
    <w:lvl w:ilvl="1" w:tplc="9BC44A1E" w:tentative="1">
      <w:start w:val="1"/>
      <w:numFmt w:val="lowerLetter"/>
      <w:lvlText w:val="%2."/>
      <w:lvlJc w:val="left"/>
      <w:pPr>
        <w:ind w:left="1440" w:hanging="360"/>
      </w:pPr>
    </w:lvl>
    <w:lvl w:ilvl="2" w:tplc="D0E2053A" w:tentative="1">
      <w:start w:val="1"/>
      <w:numFmt w:val="lowerRoman"/>
      <w:lvlText w:val="%3."/>
      <w:lvlJc w:val="right"/>
      <w:pPr>
        <w:ind w:left="2160" w:hanging="180"/>
      </w:pPr>
    </w:lvl>
    <w:lvl w:ilvl="3" w:tplc="F414266A" w:tentative="1">
      <w:start w:val="1"/>
      <w:numFmt w:val="decimal"/>
      <w:lvlText w:val="%4."/>
      <w:lvlJc w:val="left"/>
      <w:pPr>
        <w:ind w:left="2880" w:hanging="360"/>
      </w:pPr>
    </w:lvl>
    <w:lvl w:ilvl="4" w:tplc="2F4CF3D2" w:tentative="1">
      <w:start w:val="1"/>
      <w:numFmt w:val="lowerLetter"/>
      <w:lvlText w:val="%5."/>
      <w:lvlJc w:val="left"/>
      <w:pPr>
        <w:ind w:left="3600" w:hanging="360"/>
      </w:pPr>
    </w:lvl>
    <w:lvl w:ilvl="5" w:tplc="70584CBC" w:tentative="1">
      <w:start w:val="1"/>
      <w:numFmt w:val="lowerRoman"/>
      <w:lvlText w:val="%6."/>
      <w:lvlJc w:val="right"/>
      <w:pPr>
        <w:ind w:left="4320" w:hanging="180"/>
      </w:pPr>
    </w:lvl>
    <w:lvl w:ilvl="6" w:tplc="31BA3C58" w:tentative="1">
      <w:start w:val="1"/>
      <w:numFmt w:val="decimal"/>
      <w:lvlText w:val="%7."/>
      <w:lvlJc w:val="left"/>
      <w:pPr>
        <w:ind w:left="5040" w:hanging="360"/>
      </w:pPr>
    </w:lvl>
    <w:lvl w:ilvl="7" w:tplc="7984555A" w:tentative="1">
      <w:start w:val="1"/>
      <w:numFmt w:val="lowerLetter"/>
      <w:lvlText w:val="%8."/>
      <w:lvlJc w:val="left"/>
      <w:pPr>
        <w:ind w:left="5760" w:hanging="360"/>
      </w:pPr>
    </w:lvl>
    <w:lvl w:ilvl="8" w:tplc="E44CD3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1767FF4">
      <w:start w:val="1"/>
      <w:numFmt w:val="lowerRoman"/>
      <w:lvlText w:val="(%1)"/>
      <w:lvlJc w:val="left"/>
      <w:pPr>
        <w:ind w:left="1080" w:hanging="720"/>
      </w:pPr>
      <w:rPr>
        <w:rFonts w:hint="default"/>
      </w:rPr>
    </w:lvl>
    <w:lvl w:ilvl="1" w:tplc="4D7280DA" w:tentative="1">
      <w:start w:val="1"/>
      <w:numFmt w:val="lowerLetter"/>
      <w:lvlText w:val="%2."/>
      <w:lvlJc w:val="left"/>
      <w:pPr>
        <w:ind w:left="1440" w:hanging="360"/>
      </w:pPr>
    </w:lvl>
    <w:lvl w:ilvl="2" w:tplc="A2C254B4" w:tentative="1">
      <w:start w:val="1"/>
      <w:numFmt w:val="lowerRoman"/>
      <w:lvlText w:val="%3."/>
      <w:lvlJc w:val="right"/>
      <w:pPr>
        <w:ind w:left="2160" w:hanging="180"/>
      </w:pPr>
    </w:lvl>
    <w:lvl w:ilvl="3" w:tplc="F64424AE" w:tentative="1">
      <w:start w:val="1"/>
      <w:numFmt w:val="decimal"/>
      <w:lvlText w:val="%4."/>
      <w:lvlJc w:val="left"/>
      <w:pPr>
        <w:ind w:left="2880" w:hanging="360"/>
      </w:pPr>
    </w:lvl>
    <w:lvl w:ilvl="4" w:tplc="8D30ECF8" w:tentative="1">
      <w:start w:val="1"/>
      <w:numFmt w:val="lowerLetter"/>
      <w:lvlText w:val="%5."/>
      <w:lvlJc w:val="left"/>
      <w:pPr>
        <w:ind w:left="3600" w:hanging="360"/>
      </w:pPr>
    </w:lvl>
    <w:lvl w:ilvl="5" w:tplc="68760220" w:tentative="1">
      <w:start w:val="1"/>
      <w:numFmt w:val="lowerRoman"/>
      <w:lvlText w:val="%6."/>
      <w:lvlJc w:val="right"/>
      <w:pPr>
        <w:ind w:left="4320" w:hanging="180"/>
      </w:pPr>
    </w:lvl>
    <w:lvl w:ilvl="6" w:tplc="D14CD59E" w:tentative="1">
      <w:start w:val="1"/>
      <w:numFmt w:val="decimal"/>
      <w:lvlText w:val="%7."/>
      <w:lvlJc w:val="left"/>
      <w:pPr>
        <w:ind w:left="5040" w:hanging="360"/>
      </w:pPr>
    </w:lvl>
    <w:lvl w:ilvl="7" w:tplc="A39ACB1E" w:tentative="1">
      <w:start w:val="1"/>
      <w:numFmt w:val="lowerLetter"/>
      <w:lvlText w:val="%8."/>
      <w:lvlJc w:val="left"/>
      <w:pPr>
        <w:ind w:left="5760" w:hanging="360"/>
      </w:pPr>
    </w:lvl>
    <w:lvl w:ilvl="8" w:tplc="B97E90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F52ACC2">
      <w:start w:val="1"/>
      <w:numFmt w:val="lowerRoman"/>
      <w:lvlText w:val="(%1)"/>
      <w:lvlJc w:val="left"/>
      <w:pPr>
        <w:ind w:left="1080" w:hanging="720"/>
      </w:pPr>
      <w:rPr>
        <w:rFonts w:hint="default"/>
        <w:b w:val="0"/>
      </w:rPr>
    </w:lvl>
    <w:lvl w:ilvl="1" w:tplc="1E1216AC" w:tentative="1">
      <w:start w:val="1"/>
      <w:numFmt w:val="lowerLetter"/>
      <w:lvlText w:val="%2."/>
      <w:lvlJc w:val="left"/>
      <w:pPr>
        <w:ind w:left="1440" w:hanging="360"/>
      </w:pPr>
    </w:lvl>
    <w:lvl w:ilvl="2" w:tplc="1E5872EE" w:tentative="1">
      <w:start w:val="1"/>
      <w:numFmt w:val="lowerRoman"/>
      <w:lvlText w:val="%3."/>
      <w:lvlJc w:val="right"/>
      <w:pPr>
        <w:ind w:left="2160" w:hanging="180"/>
      </w:pPr>
    </w:lvl>
    <w:lvl w:ilvl="3" w:tplc="B2BEBC5A" w:tentative="1">
      <w:start w:val="1"/>
      <w:numFmt w:val="decimal"/>
      <w:lvlText w:val="%4."/>
      <w:lvlJc w:val="left"/>
      <w:pPr>
        <w:ind w:left="2880" w:hanging="360"/>
      </w:pPr>
    </w:lvl>
    <w:lvl w:ilvl="4" w:tplc="7092189C" w:tentative="1">
      <w:start w:val="1"/>
      <w:numFmt w:val="lowerLetter"/>
      <w:lvlText w:val="%5."/>
      <w:lvlJc w:val="left"/>
      <w:pPr>
        <w:ind w:left="3600" w:hanging="360"/>
      </w:pPr>
    </w:lvl>
    <w:lvl w:ilvl="5" w:tplc="573E37DE" w:tentative="1">
      <w:start w:val="1"/>
      <w:numFmt w:val="lowerRoman"/>
      <w:lvlText w:val="%6."/>
      <w:lvlJc w:val="right"/>
      <w:pPr>
        <w:ind w:left="4320" w:hanging="180"/>
      </w:pPr>
    </w:lvl>
    <w:lvl w:ilvl="6" w:tplc="AF2CBEE8" w:tentative="1">
      <w:start w:val="1"/>
      <w:numFmt w:val="decimal"/>
      <w:lvlText w:val="%7."/>
      <w:lvlJc w:val="left"/>
      <w:pPr>
        <w:ind w:left="5040" w:hanging="360"/>
      </w:pPr>
    </w:lvl>
    <w:lvl w:ilvl="7" w:tplc="483ED9FE" w:tentative="1">
      <w:start w:val="1"/>
      <w:numFmt w:val="lowerLetter"/>
      <w:lvlText w:val="%8."/>
      <w:lvlJc w:val="left"/>
      <w:pPr>
        <w:ind w:left="5760" w:hanging="360"/>
      </w:pPr>
    </w:lvl>
    <w:lvl w:ilvl="8" w:tplc="6BB8FD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9BC3F5C">
      <w:start w:val="1"/>
      <w:numFmt w:val="lowerLetter"/>
      <w:lvlText w:val="(%1)"/>
      <w:lvlJc w:val="left"/>
      <w:pPr>
        <w:ind w:left="360" w:hanging="360"/>
      </w:pPr>
      <w:rPr>
        <w:rFonts w:hint="default"/>
      </w:rPr>
    </w:lvl>
    <w:lvl w:ilvl="1" w:tplc="1AC0872C" w:tentative="1">
      <w:start w:val="1"/>
      <w:numFmt w:val="lowerLetter"/>
      <w:lvlText w:val="%2."/>
      <w:lvlJc w:val="left"/>
      <w:pPr>
        <w:ind w:left="1080" w:hanging="360"/>
      </w:pPr>
    </w:lvl>
    <w:lvl w:ilvl="2" w:tplc="3D32F320" w:tentative="1">
      <w:start w:val="1"/>
      <w:numFmt w:val="lowerRoman"/>
      <w:lvlText w:val="%3."/>
      <w:lvlJc w:val="right"/>
      <w:pPr>
        <w:ind w:left="1800" w:hanging="180"/>
      </w:pPr>
    </w:lvl>
    <w:lvl w:ilvl="3" w:tplc="A6185A64" w:tentative="1">
      <w:start w:val="1"/>
      <w:numFmt w:val="decimal"/>
      <w:lvlText w:val="%4."/>
      <w:lvlJc w:val="left"/>
      <w:pPr>
        <w:ind w:left="2520" w:hanging="360"/>
      </w:pPr>
    </w:lvl>
    <w:lvl w:ilvl="4" w:tplc="13142F1C" w:tentative="1">
      <w:start w:val="1"/>
      <w:numFmt w:val="lowerLetter"/>
      <w:lvlText w:val="%5."/>
      <w:lvlJc w:val="left"/>
      <w:pPr>
        <w:ind w:left="3240" w:hanging="360"/>
      </w:pPr>
    </w:lvl>
    <w:lvl w:ilvl="5" w:tplc="D35AA41C" w:tentative="1">
      <w:start w:val="1"/>
      <w:numFmt w:val="lowerRoman"/>
      <w:lvlText w:val="%6."/>
      <w:lvlJc w:val="right"/>
      <w:pPr>
        <w:ind w:left="3960" w:hanging="180"/>
      </w:pPr>
    </w:lvl>
    <w:lvl w:ilvl="6" w:tplc="3196A3A6" w:tentative="1">
      <w:start w:val="1"/>
      <w:numFmt w:val="decimal"/>
      <w:lvlText w:val="%7."/>
      <w:lvlJc w:val="left"/>
      <w:pPr>
        <w:ind w:left="4680" w:hanging="360"/>
      </w:pPr>
    </w:lvl>
    <w:lvl w:ilvl="7" w:tplc="957E927A" w:tentative="1">
      <w:start w:val="1"/>
      <w:numFmt w:val="lowerLetter"/>
      <w:lvlText w:val="%8."/>
      <w:lvlJc w:val="left"/>
      <w:pPr>
        <w:ind w:left="5400" w:hanging="360"/>
      </w:pPr>
    </w:lvl>
    <w:lvl w:ilvl="8" w:tplc="D25250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F9C2BDA">
      <w:start w:val="1"/>
      <w:numFmt w:val="decimal"/>
      <w:lvlText w:val="%1."/>
      <w:lvlJc w:val="left"/>
      <w:pPr>
        <w:ind w:left="360" w:hanging="360"/>
      </w:pPr>
      <w:rPr>
        <w:rFonts w:hint="default"/>
      </w:rPr>
    </w:lvl>
    <w:lvl w:ilvl="1" w:tplc="CADAB2B0" w:tentative="1">
      <w:start w:val="1"/>
      <w:numFmt w:val="lowerLetter"/>
      <w:lvlText w:val="%2."/>
      <w:lvlJc w:val="left"/>
      <w:pPr>
        <w:ind w:left="1080" w:hanging="360"/>
      </w:pPr>
    </w:lvl>
    <w:lvl w:ilvl="2" w:tplc="91420408" w:tentative="1">
      <w:start w:val="1"/>
      <w:numFmt w:val="lowerRoman"/>
      <w:lvlText w:val="%3."/>
      <w:lvlJc w:val="right"/>
      <w:pPr>
        <w:ind w:left="1800" w:hanging="180"/>
      </w:pPr>
    </w:lvl>
    <w:lvl w:ilvl="3" w:tplc="105CE218" w:tentative="1">
      <w:start w:val="1"/>
      <w:numFmt w:val="decimal"/>
      <w:lvlText w:val="%4."/>
      <w:lvlJc w:val="left"/>
      <w:pPr>
        <w:ind w:left="2520" w:hanging="360"/>
      </w:pPr>
    </w:lvl>
    <w:lvl w:ilvl="4" w:tplc="76F61CC2" w:tentative="1">
      <w:start w:val="1"/>
      <w:numFmt w:val="lowerLetter"/>
      <w:lvlText w:val="%5."/>
      <w:lvlJc w:val="left"/>
      <w:pPr>
        <w:ind w:left="3240" w:hanging="360"/>
      </w:pPr>
    </w:lvl>
    <w:lvl w:ilvl="5" w:tplc="9C8C27A8" w:tentative="1">
      <w:start w:val="1"/>
      <w:numFmt w:val="lowerRoman"/>
      <w:lvlText w:val="%6."/>
      <w:lvlJc w:val="right"/>
      <w:pPr>
        <w:ind w:left="3960" w:hanging="180"/>
      </w:pPr>
    </w:lvl>
    <w:lvl w:ilvl="6" w:tplc="AA2AB5BC" w:tentative="1">
      <w:start w:val="1"/>
      <w:numFmt w:val="decimal"/>
      <w:lvlText w:val="%7."/>
      <w:lvlJc w:val="left"/>
      <w:pPr>
        <w:ind w:left="4680" w:hanging="360"/>
      </w:pPr>
    </w:lvl>
    <w:lvl w:ilvl="7" w:tplc="99D286B4" w:tentative="1">
      <w:start w:val="1"/>
      <w:numFmt w:val="lowerLetter"/>
      <w:lvlText w:val="%8."/>
      <w:lvlJc w:val="left"/>
      <w:pPr>
        <w:ind w:left="5400" w:hanging="360"/>
      </w:pPr>
    </w:lvl>
    <w:lvl w:ilvl="8" w:tplc="0A7EED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532023C">
      <w:start w:val="1"/>
      <w:numFmt w:val="decimal"/>
      <w:lvlText w:val="%1."/>
      <w:lvlJc w:val="left"/>
      <w:pPr>
        <w:ind w:left="360" w:hanging="360"/>
      </w:pPr>
      <w:rPr>
        <w:rFonts w:hint="default"/>
      </w:rPr>
    </w:lvl>
    <w:lvl w:ilvl="1" w:tplc="2F3C6B62" w:tentative="1">
      <w:start w:val="1"/>
      <w:numFmt w:val="lowerLetter"/>
      <w:lvlText w:val="%2."/>
      <w:lvlJc w:val="left"/>
      <w:pPr>
        <w:ind w:left="1080" w:hanging="360"/>
      </w:pPr>
    </w:lvl>
    <w:lvl w:ilvl="2" w:tplc="0B260782" w:tentative="1">
      <w:start w:val="1"/>
      <w:numFmt w:val="lowerRoman"/>
      <w:lvlText w:val="%3."/>
      <w:lvlJc w:val="right"/>
      <w:pPr>
        <w:ind w:left="1800" w:hanging="180"/>
      </w:pPr>
    </w:lvl>
    <w:lvl w:ilvl="3" w:tplc="50D0A740" w:tentative="1">
      <w:start w:val="1"/>
      <w:numFmt w:val="decimal"/>
      <w:lvlText w:val="%4."/>
      <w:lvlJc w:val="left"/>
      <w:pPr>
        <w:ind w:left="2520" w:hanging="360"/>
      </w:pPr>
    </w:lvl>
    <w:lvl w:ilvl="4" w:tplc="CC8EE5C4" w:tentative="1">
      <w:start w:val="1"/>
      <w:numFmt w:val="lowerLetter"/>
      <w:lvlText w:val="%5."/>
      <w:lvlJc w:val="left"/>
      <w:pPr>
        <w:ind w:left="3240" w:hanging="360"/>
      </w:pPr>
    </w:lvl>
    <w:lvl w:ilvl="5" w:tplc="1C86A16C" w:tentative="1">
      <w:start w:val="1"/>
      <w:numFmt w:val="lowerRoman"/>
      <w:lvlText w:val="%6."/>
      <w:lvlJc w:val="right"/>
      <w:pPr>
        <w:ind w:left="3960" w:hanging="180"/>
      </w:pPr>
    </w:lvl>
    <w:lvl w:ilvl="6" w:tplc="4790EA0A" w:tentative="1">
      <w:start w:val="1"/>
      <w:numFmt w:val="decimal"/>
      <w:lvlText w:val="%7."/>
      <w:lvlJc w:val="left"/>
      <w:pPr>
        <w:ind w:left="4680" w:hanging="360"/>
      </w:pPr>
    </w:lvl>
    <w:lvl w:ilvl="7" w:tplc="46A457A8" w:tentative="1">
      <w:start w:val="1"/>
      <w:numFmt w:val="lowerLetter"/>
      <w:lvlText w:val="%8."/>
      <w:lvlJc w:val="left"/>
      <w:pPr>
        <w:ind w:left="5400" w:hanging="360"/>
      </w:pPr>
    </w:lvl>
    <w:lvl w:ilvl="8" w:tplc="2D241E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D02CBE6">
      <w:start w:val="1"/>
      <w:numFmt w:val="lowerRoman"/>
      <w:lvlText w:val="(%1)"/>
      <w:lvlJc w:val="left"/>
      <w:pPr>
        <w:ind w:left="1080" w:hanging="720"/>
      </w:pPr>
      <w:rPr>
        <w:rFonts w:hint="default"/>
        <w:b w:val="0"/>
      </w:rPr>
    </w:lvl>
    <w:lvl w:ilvl="1" w:tplc="AF62CFD4" w:tentative="1">
      <w:start w:val="1"/>
      <w:numFmt w:val="lowerLetter"/>
      <w:lvlText w:val="%2."/>
      <w:lvlJc w:val="left"/>
      <w:pPr>
        <w:ind w:left="1440" w:hanging="360"/>
      </w:pPr>
    </w:lvl>
    <w:lvl w:ilvl="2" w:tplc="91FC1ED2" w:tentative="1">
      <w:start w:val="1"/>
      <w:numFmt w:val="lowerRoman"/>
      <w:lvlText w:val="%3."/>
      <w:lvlJc w:val="right"/>
      <w:pPr>
        <w:ind w:left="2160" w:hanging="180"/>
      </w:pPr>
    </w:lvl>
    <w:lvl w:ilvl="3" w:tplc="C534056E" w:tentative="1">
      <w:start w:val="1"/>
      <w:numFmt w:val="decimal"/>
      <w:lvlText w:val="%4."/>
      <w:lvlJc w:val="left"/>
      <w:pPr>
        <w:ind w:left="2880" w:hanging="360"/>
      </w:pPr>
    </w:lvl>
    <w:lvl w:ilvl="4" w:tplc="C5FA7B5A" w:tentative="1">
      <w:start w:val="1"/>
      <w:numFmt w:val="lowerLetter"/>
      <w:lvlText w:val="%5."/>
      <w:lvlJc w:val="left"/>
      <w:pPr>
        <w:ind w:left="3600" w:hanging="360"/>
      </w:pPr>
    </w:lvl>
    <w:lvl w:ilvl="5" w:tplc="97F626B4" w:tentative="1">
      <w:start w:val="1"/>
      <w:numFmt w:val="lowerRoman"/>
      <w:lvlText w:val="%6."/>
      <w:lvlJc w:val="right"/>
      <w:pPr>
        <w:ind w:left="4320" w:hanging="180"/>
      </w:pPr>
    </w:lvl>
    <w:lvl w:ilvl="6" w:tplc="4BEAC05C" w:tentative="1">
      <w:start w:val="1"/>
      <w:numFmt w:val="decimal"/>
      <w:lvlText w:val="%7."/>
      <w:lvlJc w:val="left"/>
      <w:pPr>
        <w:ind w:left="5040" w:hanging="360"/>
      </w:pPr>
    </w:lvl>
    <w:lvl w:ilvl="7" w:tplc="337A20EA" w:tentative="1">
      <w:start w:val="1"/>
      <w:numFmt w:val="lowerLetter"/>
      <w:lvlText w:val="%8."/>
      <w:lvlJc w:val="left"/>
      <w:pPr>
        <w:ind w:left="5760" w:hanging="360"/>
      </w:pPr>
    </w:lvl>
    <w:lvl w:ilvl="8" w:tplc="FBF6B4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104B21C">
      <w:start w:val="1"/>
      <w:numFmt w:val="lowerRoman"/>
      <w:lvlText w:val="(%1)"/>
      <w:lvlJc w:val="left"/>
      <w:pPr>
        <w:ind w:left="1080" w:hanging="720"/>
      </w:pPr>
      <w:rPr>
        <w:rFonts w:hint="default"/>
      </w:rPr>
    </w:lvl>
    <w:lvl w:ilvl="1" w:tplc="6C5C74EA" w:tentative="1">
      <w:start w:val="1"/>
      <w:numFmt w:val="lowerLetter"/>
      <w:lvlText w:val="%2."/>
      <w:lvlJc w:val="left"/>
      <w:pPr>
        <w:ind w:left="1440" w:hanging="360"/>
      </w:pPr>
    </w:lvl>
    <w:lvl w:ilvl="2" w:tplc="D430C88C" w:tentative="1">
      <w:start w:val="1"/>
      <w:numFmt w:val="lowerRoman"/>
      <w:lvlText w:val="%3."/>
      <w:lvlJc w:val="right"/>
      <w:pPr>
        <w:ind w:left="2160" w:hanging="180"/>
      </w:pPr>
    </w:lvl>
    <w:lvl w:ilvl="3" w:tplc="2FECD196" w:tentative="1">
      <w:start w:val="1"/>
      <w:numFmt w:val="decimal"/>
      <w:lvlText w:val="%4."/>
      <w:lvlJc w:val="left"/>
      <w:pPr>
        <w:ind w:left="2880" w:hanging="360"/>
      </w:pPr>
    </w:lvl>
    <w:lvl w:ilvl="4" w:tplc="1820F9C8" w:tentative="1">
      <w:start w:val="1"/>
      <w:numFmt w:val="lowerLetter"/>
      <w:lvlText w:val="%5."/>
      <w:lvlJc w:val="left"/>
      <w:pPr>
        <w:ind w:left="3600" w:hanging="360"/>
      </w:pPr>
    </w:lvl>
    <w:lvl w:ilvl="5" w:tplc="100841F4" w:tentative="1">
      <w:start w:val="1"/>
      <w:numFmt w:val="lowerRoman"/>
      <w:lvlText w:val="%6."/>
      <w:lvlJc w:val="right"/>
      <w:pPr>
        <w:ind w:left="4320" w:hanging="180"/>
      </w:pPr>
    </w:lvl>
    <w:lvl w:ilvl="6" w:tplc="7E0AB5C6" w:tentative="1">
      <w:start w:val="1"/>
      <w:numFmt w:val="decimal"/>
      <w:lvlText w:val="%7."/>
      <w:lvlJc w:val="left"/>
      <w:pPr>
        <w:ind w:left="5040" w:hanging="360"/>
      </w:pPr>
    </w:lvl>
    <w:lvl w:ilvl="7" w:tplc="018A7FF4" w:tentative="1">
      <w:start w:val="1"/>
      <w:numFmt w:val="lowerLetter"/>
      <w:lvlText w:val="%8."/>
      <w:lvlJc w:val="left"/>
      <w:pPr>
        <w:ind w:left="5760" w:hanging="360"/>
      </w:pPr>
    </w:lvl>
    <w:lvl w:ilvl="8" w:tplc="46B03C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04A4CB8">
      <w:start w:val="1"/>
      <w:numFmt w:val="bullet"/>
      <w:pStyle w:val="ListBullet"/>
      <w:lvlText w:val=""/>
      <w:lvlJc w:val="left"/>
      <w:pPr>
        <w:ind w:left="720" w:hanging="360"/>
      </w:pPr>
      <w:rPr>
        <w:rFonts w:ascii="Symbol" w:hAnsi="Symbol" w:hint="default"/>
      </w:rPr>
    </w:lvl>
    <w:lvl w:ilvl="1" w:tplc="859C5B9E">
      <w:start w:val="1"/>
      <w:numFmt w:val="bullet"/>
      <w:pStyle w:val="ListBullet2"/>
      <w:lvlText w:val="o"/>
      <w:lvlJc w:val="left"/>
      <w:pPr>
        <w:ind w:left="1440" w:hanging="360"/>
      </w:pPr>
      <w:rPr>
        <w:rFonts w:ascii="Courier New" w:hAnsi="Courier New" w:cs="Courier New" w:hint="default"/>
      </w:rPr>
    </w:lvl>
    <w:lvl w:ilvl="2" w:tplc="0EECC012">
      <w:start w:val="1"/>
      <w:numFmt w:val="bullet"/>
      <w:lvlText w:val=""/>
      <w:lvlJc w:val="left"/>
      <w:pPr>
        <w:ind w:left="2160" w:hanging="360"/>
      </w:pPr>
      <w:rPr>
        <w:rFonts w:ascii="Wingdings" w:hAnsi="Wingdings" w:hint="default"/>
      </w:rPr>
    </w:lvl>
    <w:lvl w:ilvl="3" w:tplc="173CE0C4">
      <w:start w:val="1"/>
      <w:numFmt w:val="bullet"/>
      <w:lvlText w:val=""/>
      <w:lvlJc w:val="left"/>
      <w:pPr>
        <w:ind w:left="2880" w:hanging="360"/>
      </w:pPr>
      <w:rPr>
        <w:rFonts w:ascii="Symbol" w:hAnsi="Symbol" w:hint="default"/>
      </w:rPr>
    </w:lvl>
    <w:lvl w:ilvl="4" w:tplc="81CE21AE">
      <w:start w:val="1"/>
      <w:numFmt w:val="bullet"/>
      <w:lvlText w:val="o"/>
      <w:lvlJc w:val="left"/>
      <w:pPr>
        <w:ind w:left="3600" w:hanging="360"/>
      </w:pPr>
      <w:rPr>
        <w:rFonts w:ascii="Courier New" w:hAnsi="Courier New" w:cs="Courier New" w:hint="default"/>
      </w:rPr>
    </w:lvl>
    <w:lvl w:ilvl="5" w:tplc="58AC4C3A">
      <w:start w:val="1"/>
      <w:numFmt w:val="bullet"/>
      <w:pStyle w:val="ListBullet3"/>
      <w:lvlText w:val=""/>
      <w:lvlJc w:val="left"/>
      <w:pPr>
        <w:ind w:left="4320" w:hanging="360"/>
      </w:pPr>
      <w:rPr>
        <w:rFonts w:ascii="Wingdings" w:hAnsi="Wingdings" w:hint="default"/>
      </w:rPr>
    </w:lvl>
    <w:lvl w:ilvl="6" w:tplc="B720EE28">
      <w:start w:val="1"/>
      <w:numFmt w:val="bullet"/>
      <w:lvlText w:val=""/>
      <w:lvlJc w:val="left"/>
      <w:pPr>
        <w:ind w:left="5040" w:hanging="360"/>
      </w:pPr>
      <w:rPr>
        <w:rFonts w:ascii="Symbol" w:hAnsi="Symbol" w:hint="default"/>
      </w:rPr>
    </w:lvl>
    <w:lvl w:ilvl="7" w:tplc="FC828D7E">
      <w:start w:val="1"/>
      <w:numFmt w:val="bullet"/>
      <w:lvlText w:val="o"/>
      <w:lvlJc w:val="left"/>
      <w:pPr>
        <w:ind w:left="5760" w:hanging="360"/>
      </w:pPr>
      <w:rPr>
        <w:rFonts w:ascii="Courier New" w:hAnsi="Courier New" w:cs="Courier New" w:hint="default"/>
      </w:rPr>
    </w:lvl>
    <w:lvl w:ilvl="8" w:tplc="9DE84B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77648A8">
      <w:start w:val="1"/>
      <w:numFmt w:val="bullet"/>
      <w:lvlText w:val=""/>
      <w:lvlJc w:val="left"/>
      <w:pPr>
        <w:ind w:left="360" w:hanging="360"/>
      </w:pPr>
      <w:rPr>
        <w:rFonts w:ascii="Symbol" w:hAnsi="Symbol" w:hint="default"/>
      </w:rPr>
    </w:lvl>
    <w:lvl w:ilvl="1" w:tplc="BCC6ABA6" w:tentative="1">
      <w:start w:val="1"/>
      <w:numFmt w:val="bullet"/>
      <w:lvlText w:val="o"/>
      <w:lvlJc w:val="left"/>
      <w:pPr>
        <w:ind w:left="1080" w:hanging="360"/>
      </w:pPr>
      <w:rPr>
        <w:rFonts w:ascii="Courier New" w:hAnsi="Courier New" w:cs="Courier New" w:hint="default"/>
      </w:rPr>
    </w:lvl>
    <w:lvl w:ilvl="2" w:tplc="86EEF80E" w:tentative="1">
      <w:start w:val="1"/>
      <w:numFmt w:val="bullet"/>
      <w:lvlText w:val=""/>
      <w:lvlJc w:val="left"/>
      <w:pPr>
        <w:ind w:left="1800" w:hanging="360"/>
      </w:pPr>
      <w:rPr>
        <w:rFonts w:ascii="Wingdings" w:hAnsi="Wingdings" w:hint="default"/>
      </w:rPr>
    </w:lvl>
    <w:lvl w:ilvl="3" w:tplc="D89C8756" w:tentative="1">
      <w:start w:val="1"/>
      <w:numFmt w:val="bullet"/>
      <w:lvlText w:val=""/>
      <w:lvlJc w:val="left"/>
      <w:pPr>
        <w:ind w:left="2520" w:hanging="360"/>
      </w:pPr>
      <w:rPr>
        <w:rFonts w:ascii="Symbol" w:hAnsi="Symbol" w:hint="default"/>
      </w:rPr>
    </w:lvl>
    <w:lvl w:ilvl="4" w:tplc="564898C8" w:tentative="1">
      <w:start w:val="1"/>
      <w:numFmt w:val="bullet"/>
      <w:lvlText w:val="o"/>
      <w:lvlJc w:val="left"/>
      <w:pPr>
        <w:ind w:left="3240" w:hanging="360"/>
      </w:pPr>
      <w:rPr>
        <w:rFonts w:ascii="Courier New" w:hAnsi="Courier New" w:cs="Courier New" w:hint="default"/>
      </w:rPr>
    </w:lvl>
    <w:lvl w:ilvl="5" w:tplc="A1642730" w:tentative="1">
      <w:start w:val="1"/>
      <w:numFmt w:val="bullet"/>
      <w:lvlText w:val=""/>
      <w:lvlJc w:val="left"/>
      <w:pPr>
        <w:ind w:left="3960" w:hanging="360"/>
      </w:pPr>
      <w:rPr>
        <w:rFonts w:ascii="Wingdings" w:hAnsi="Wingdings" w:hint="default"/>
      </w:rPr>
    </w:lvl>
    <w:lvl w:ilvl="6" w:tplc="D1BE11CA" w:tentative="1">
      <w:start w:val="1"/>
      <w:numFmt w:val="bullet"/>
      <w:lvlText w:val=""/>
      <w:lvlJc w:val="left"/>
      <w:pPr>
        <w:ind w:left="4680" w:hanging="360"/>
      </w:pPr>
      <w:rPr>
        <w:rFonts w:ascii="Symbol" w:hAnsi="Symbol" w:hint="default"/>
      </w:rPr>
    </w:lvl>
    <w:lvl w:ilvl="7" w:tplc="EE945BF0" w:tentative="1">
      <w:start w:val="1"/>
      <w:numFmt w:val="bullet"/>
      <w:lvlText w:val="o"/>
      <w:lvlJc w:val="left"/>
      <w:pPr>
        <w:ind w:left="5400" w:hanging="360"/>
      </w:pPr>
      <w:rPr>
        <w:rFonts w:ascii="Courier New" w:hAnsi="Courier New" w:cs="Courier New" w:hint="default"/>
      </w:rPr>
    </w:lvl>
    <w:lvl w:ilvl="8" w:tplc="8D5C9D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12CD7C">
      <w:start w:val="1"/>
      <w:numFmt w:val="lowerRoman"/>
      <w:lvlText w:val="(%1)"/>
      <w:lvlJc w:val="left"/>
      <w:pPr>
        <w:ind w:left="1080" w:hanging="720"/>
      </w:pPr>
      <w:rPr>
        <w:rFonts w:hint="default"/>
      </w:rPr>
    </w:lvl>
    <w:lvl w:ilvl="1" w:tplc="B6044644" w:tentative="1">
      <w:start w:val="1"/>
      <w:numFmt w:val="lowerLetter"/>
      <w:lvlText w:val="%2."/>
      <w:lvlJc w:val="left"/>
      <w:pPr>
        <w:ind w:left="1440" w:hanging="360"/>
      </w:pPr>
    </w:lvl>
    <w:lvl w:ilvl="2" w:tplc="20689AB2" w:tentative="1">
      <w:start w:val="1"/>
      <w:numFmt w:val="lowerRoman"/>
      <w:lvlText w:val="%3."/>
      <w:lvlJc w:val="right"/>
      <w:pPr>
        <w:ind w:left="2160" w:hanging="180"/>
      </w:pPr>
    </w:lvl>
    <w:lvl w:ilvl="3" w:tplc="4FBEA010" w:tentative="1">
      <w:start w:val="1"/>
      <w:numFmt w:val="decimal"/>
      <w:lvlText w:val="%4."/>
      <w:lvlJc w:val="left"/>
      <w:pPr>
        <w:ind w:left="2880" w:hanging="360"/>
      </w:pPr>
    </w:lvl>
    <w:lvl w:ilvl="4" w:tplc="34E830DE" w:tentative="1">
      <w:start w:val="1"/>
      <w:numFmt w:val="lowerLetter"/>
      <w:lvlText w:val="%5."/>
      <w:lvlJc w:val="left"/>
      <w:pPr>
        <w:ind w:left="3600" w:hanging="360"/>
      </w:pPr>
    </w:lvl>
    <w:lvl w:ilvl="5" w:tplc="FF4A73B8" w:tentative="1">
      <w:start w:val="1"/>
      <w:numFmt w:val="lowerRoman"/>
      <w:lvlText w:val="%6."/>
      <w:lvlJc w:val="right"/>
      <w:pPr>
        <w:ind w:left="4320" w:hanging="180"/>
      </w:pPr>
    </w:lvl>
    <w:lvl w:ilvl="6" w:tplc="CA12934E" w:tentative="1">
      <w:start w:val="1"/>
      <w:numFmt w:val="decimal"/>
      <w:lvlText w:val="%7."/>
      <w:lvlJc w:val="left"/>
      <w:pPr>
        <w:ind w:left="5040" w:hanging="360"/>
      </w:pPr>
    </w:lvl>
    <w:lvl w:ilvl="7" w:tplc="9FC02A8A" w:tentative="1">
      <w:start w:val="1"/>
      <w:numFmt w:val="lowerLetter"/>
      <w:lvlText w:val="%8."/>
      <w:lvlJc w:val="left"/>
      <w:pPr>
        <w:ind w:left="5760" w:hanging="360"/>
      </w:pPr>
    </w:lvl>
    <w:lvl w:ilvl="8" w:tplc="415E23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09807A0">
      <w:start w:val="1"/>
      <w:numFmt w:val="lowerRoman"/>
      <w:lvlText w:val="(%1)"/>
      <w:lvlJc w:val="left"/>
      <w:pPr>
        <w:ind w:left="1080" w:hanging="720"/>
      </w:pPr>
      <w:rPr>
        <w:rFonts w:hint="default"/>
      </w:rPr>
    </w:lvl>
    <w:lvl w:ilvl="1" w:tplc="C332DFCA" w:tentative="1">
      <w:start w:val="1"/>
      <w:numFmt w:val="lowerLetter"/>
      <w:lvlText w:val="%2."/>
      <w:lvlJc w:val="left"/>
      <w:pPr>
        <w:ind w:left="1440" w:hanging="360"/>
      </w:pPr>
    </w:lvl>
    <w:lvl w:ilvl="2" w:tplc="ED6CED7C" w:tentative="1">
      <w:start w:val="1"/>
      <w:numFmt w:val="lowerRoman"/>
      <w:lvlText w:val="%3."/>
      <w:lvlJc w:val="right"/>
      <w:pPr>
        <w:ind w:left="2160" w:hanging="180"/>
      </w:pPr>
    </w:lvl>
    <w:lvl w:ilvl="3" w:tplc="2F46FB4A" w:tentative="1">
      <w:start w:val="1"/>
      <w:numFmt w:val="decimal"/>
      <w:lvlText w:val="%4."/>
      <w:lvlJc w:val="left"/>
      <w:pPr>
        <w:ind w:left="2880" w:hanging="360"/>
      </w:pPr>
    </w:lvl>
    <w:lvl w:ilvl="4" w:tplc="DC485000" w:tentative="1">
      <w:start w:val="1"/>
      <w:numFmt w:val="lowerLetter"/>
      <w:lvlText w:val="%5."/>
      <w:lvlJc w:val="left"/>
      <w:pPr>
        <w:ind w:left="3600" w:hanging="360"/>
      </w:pPr>
    </w:lvl>
    <w:lvl w:ilvl="5" w:tplc="8954F6C4" w:tentative="1">
      <w:start w:val="1"/>
      <w:numFmt w:val="lowerRoman"/>
      <w:lvlText w:val="%6."/>
      <w:lvlJc w:val="right"/>
      <w:pPr>
        <w:ind w:left="4320" w:hanging="180"/>
      </w:pPr>
    </w:lvl>
    <w:lvl w:ilvl="6" w:tplc="71B4AA6C" w:tentative="1">
      <w:start w:val="1"/>
      <w:numFmt w:val="decimal"/>
      <w:lvlText w:val="%7."/>
      <w:lvlJc w:val="left"/>
      <w:pPr>
        <w:ind w:left="5040" w:hanging="360"/>
      </w:pPr>
    </w:lvl>
    <w:lvl w:ilvl="7" w:tplc="9B523098" w:tentative="1">
      <w:start w:val="1"/>
      <w:numFmt w:val="lowerLetter"/>
      <w:lvlText w:val="%8."/>
      <w:lvlJc w:val="left"/>
      <w:pPr>
        <w:ind w:left="5760" w:hanging="360"/>
      </w:pPr>
    </w:lvl>
    <w:lvl w:ilvl="8" w:tplc="A038ED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B614BA">
      <w:start w:val="1"/>
      <w:numFmt w:val="lowerRoman"/>
      <w:lvlText w:val="(%1)"/>
      <w:lvlJc w:val="left"/>
      <w:pPr>
        <w:ind w:left="1080" w:hanging="720"/>
      </w:pPr>
      <w:rPr>
        <w:rFonts w:hint="default"/>
        <w:b w:val="0"/>
      </w:rPr>
    </w:lvl>
    <w:lvl w:ilvl="1" w:tplc="81E8200C" w:tentative="1">
      <w:start w:val="1"/>
      <w:numFmt w:val="lowerLetter"/>
      <w:lvlText w:val="%2."/>
      <w:lvlJc w:val="left"/>
      <w:pPr>
        <w:ind w:left="1440" w:hanging="360"/>
      </w:pPr>
    </w:lvl>
    <w:lvl w:ilvl="2" w:tplc="C714BE3E" w:tentative="1">
      <w:start w:val="1"/>
      <w:numFmt w:val="lowerRoman"/>
      <w:lvlText w:val="%3."/>
      <w:lvlJc w:val="right"/>
      <w:pPr>
        <w:ind w:left="2160" w:hanging="180"/>
      </w:pPr>
    </w:lvl>
    <w:lvl w:ilvl="3" w:tplc="01D21B64" w:tentative="1">
      <w:start w:val="1"/>
      <w:numFmt w:val="decimal"/>
      <w:lvlText w:val="%4."/>
      <w:lvlJc w:val="left"/>
      <w:pPr>
        <w:ind w:left="2880" w:hanging="360"/>
      </w:pPr>
    </w:lvl>
    <w:lvl w:ilvl="4" w:tplc="4710C394" w:tentative="1">
      <w:start w:val="1"/>
      <w:numFmt w:val="lowerLetter"/>
      <w:lvlText w:val="%5."/>
      <w:lvlJc w:val="left"/>
      <w:pPr>
        <w:ind w:left="3600" w:hanging="360"/>
      </w:pPr>
    </w:lvl>
    <w:lvl w:ilvl="5" w:tplc="A66AC4A0" w:tentative="1">
      <w:start w:val="1"/>
      <w:numFmt w:val="lowerRoman"/>
      <w:lvlText w:val="%6."/>
      <w:lvlJc w:val="right"/>
      <w:pPr>
        <w:ind w:left="4320" w:hanging="180"/>
      </w:pPr>
    </w:lvl>
    <w:lvl w:ilvl="6" w:tplc="A8043DFC" w:tentative="1">
      <w:start w:val="1"/>
      <w:numFmt w:val="decimal"/>
      <w:lvlText w:val="%7."/>
      <w:lvlJc w:val="left"/>
      <w:pPr>
        <w:ind w:left="5040" w:hanging="360"/>
      </w:pPr>
    </w:lvl>
    <w:lvl w:ilvl="7" w:tplc="63A420AA" w:tentative="1">
      <w:start w:val="1"/>
      <w:numFmt w:val="lowerLetter"/>
      <w:lvlText w:val="%8."/>
      <w:lvlJc w:val="left"/>
      <w:pPr>
        <w:ind w:left="5760" w:hanging="360"/>
      </w:pPr>
    </w:lvl>
    <w:lvl w:ilvl="8" w:tplc="819CD6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8920E60">
      <w:start w:val="1"/>
      <w:numFmt w:val="lowerRoman"/>
      <w:lvlText w:val="(%1)"/>
      <w:lvlJc w:val="left"/>
      <w:pPr>
        <w:ind w:left="1080" w:hanging="720"/>
      </w:pPr>
      <w:rPr>
        <w:rFonts w:hint="default"/>
        <w:b w:val="0"/>
      </w:rPr>
    </w:lvl>
    <w:lvl w:ilvl="1" w:tplc="FD8A54B4" w:tentative="1">
      <w:start w:val="1"/>
      <w:numFmt w:val="lowerLetter"/>
      <w:lvlText w:val="%2."/>
      <w:lvlJc w:val="left"/>
      <w:pPr>
        <w:ind w:left="1440" w:hanging="360"/>
      </w:pPr>
    </w:lvl>
    <w:lvl w:ilvl="2" w:tplc="E018A9A2" w:tentative="1">
      <w:start w:val="1"/>
      <w:numFmt w:val="lowerRoman"/>
      <w:lvlText w:val="%3."/>
      <w:lvlJc w:val="right"/>
      <w:pPr>
        <w:ind w:left="2160" w:hanging="180"/>
      </w:pPr>
    </w:lvl>
    <w:lvl w:ilvl="3" w:tplc="4CCED284" w:tentative="1">
      <w:start w:val="1"/>
      <w:numFmt w:val="decimal"/>
      <w:lvlText w:val="%4."/>
      <w:lvlJc w:val="left"/>
      <w:pPr>
        <w:ind w:left="2880" w:hanging="360"/>
      </w:pPr>
    </w:lvl>
    <w:lvl w:ilvl="4" w:tplc="B4F24E0C" w:tentative="1">
      <w:start w:val="1"/>
      <w:numFmt w:val="lowerLetter"/>
      <w:lvlText w:val="%5."/>
      <w:lvlJc w:val="left"/>
      <w:pPr>
        <w:ind w:left="3600" w:hanging="360"/>
      </w:pPr>
    </w:lvl>
    <w:lvl w:ilvl="5" w:tplc="9F085C24" w:tentative="1">
      <w:start w:val="1"/>
      <w:numFmt w:val="lowerRoman"/>
      <w:lvlText w:val="%6."/>
      <w:lvlJc w:val="right"/>
      <w:pPr>
        <w:ind w:left="4320" w:hanging="180"/>
      </w:pPr>
    </w:lvl>
    <w:lvl w:ilvl="6" w:tplc="5CAA6552" w:tentative="1">
      <w:start w:val="1"/>
      <w:numFmt w:val="decimal"/>
      <w:lvlText w:val="%7."/>
      <w:lvlJc w:val="left"/>
      <w:pPr>
        <w:ind w:left="5040" w:hanging="360"/>
      </w:pPr>
    </w:lvl>
    <w:lvl w:ilvl="7" w:tplc="99F28908" w:tentative="1">
      <w:start w:val="1"/>
      <w:numFmt w:val="lowerLetter"/>
      <w:lvlText w:val="%8."/>
      <w:lvlJc w:val="left"/>
      <w:pPr>
        <w:ind w:left="5760" w:hanging="360"/>
      </w:pPr>
    </w:lvl>
    <w:lvl w:ilvl="8" w:tplc="9A181D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0581652">
      <w:start w:val="1"/>
      <w:numFmt w:val="decimal"/>
      <w:lvlText w:val="%1."/>
      <w:lvlJc w:val="left"/>
      <w:pPr>
        <w:ind w:left="360" w:hanging="360"/>
      </w:pPr>
      <w:rPr>
        <w:rFonts w:hint="default"/>
      </w:rPr>
    </w:lvl>
    <w:lvl w:ilvl="1" w:tplc="9B6AA168" w:tentative="1">
      <w:start w:val="1"/>
      <w:numFmt w:val="lowerLetter"/>
      <w:lvlText w:val="%2."/>
      <w:lvlJc w:val="left"/>
      <w:pPr>
        <w:ind w:left="1080" w:hanging="360"/>
      </w:pPr>
    </w:lvl>
    <w:lvl w:ilvl="2" w:tplc="84703E56" w:tentative="1">
      <w:start w:val="1"/>
      <w:numFmt w:val="lowerRoman"/>
      <w:lvlText w:val="%3."/>
      <w:lvlJc w:val="right"/>
      <w:pPr>
        <w:ind w:left="1800" w:hanging="180"/>
      </w:pPr>
    </w:lvl>
    <w:lvl w:ilvl="3" w:tplc="BE1CB4EC" w:tentative="1">
      <w:start w:val="1"/>
      <w:numFmt w:val="decimal"/>
      <w:lvlText w:val="%4."/>
      <w:lvlJc w:val="left"/>
      <w:pPr>
        <w:ind w:left="2520" w:hanging="360"/>
      </w:pPr>
    </w:lvl>
    <w:lvl w:ilvl="4" w:tplc="6F0C9900" w:tentative="1">
      <w:start w:val="1"/>
      <w:numFmt w:val="lowerLetter"/>
      <w:lvlText w:val="%5."/>
      <w:lvlJc w:val="left"/>
      <w:pPr>
        <w:ind w:left="3240" w:hanging="360"/>
      </w:pPr>
    </w:lvl>
    <w:lvl w:ilvl="5" w:tplc="350A39E0" w:tentative="1">
      <w:start w:val="1"/>
      <w:numFmt w:val="lowerRoman"/>
      <w:lvlText w:val="%6."/>
      <w:lvlJc w:val="right"/>
      <w:pPr>
        <w:ind w:left="3960" w:hanging="180"/>
      </w:pPr>
    </w:lvl>
    <w:lvl w:ilvl="6" w:tplc="AAF6214A" w:tentative="1">
      <w:start w:val="1"/>
      <w:numFmt w:val="decimal"/>
      <w:lvlText w:val="%7."/>
      <w:lvlJc w:val="left"/>
      <w:pPr>
        <w:ind w:left="4680" w:hanging="360"/>
      </w:pPr>
    </w:lvl>
    <w:lvl w:ilvl="7" w:tplc="958CC54A" w:tentative="1">
      <w:start w:val="1"/>
      <w:numFmt w:val="lowerLetter"/>
      <w:lvlText w:val="%8."/>
      <w:lvlJc w:val="left"/>
      <w:pPr>
        <w:ind w:left="5400" w:hanging="360"/>
      </w:pPr>
    </w:lvl>
    <w:lvl w:ilvl="8" w:tplc="5FC44C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02AC10">
      <w:start w:val="1"/>
      <w:numFmt w:val="lowerRoman"/>
      <w:lvlText w:val="(%1)"/>
      <w:lvlJc w:val="left"/>
      <w:pPr>
        <w:ind w:left="1080" w:hanging="720"/>
      </w:pPr>
      <w:rPr>
        <w:rFonts w:hint="default"/>
      </w:rPr>
    </w:lvl>
    <w:lvl w:ilvl="1" w:tplc="84181B56" w:tentative="1">
      <w:start w:val="1"/>
      <w:numFmt w:val="lowerLetter"/>
      <w:lvlText w:val="%2."/>
      <w:lvlJc w:val="left"/>
      <w:pPr>
        <w:ind w:left="1440" w:hanging="360"/>
      </w:pPr>
    </w:lvl>
    <w:lvl w:ilvl="2" w:tplc="FCA042D4" w:tentative="1">
      <w:start w:val="1"/>
      <w:numFmt w:val="lowerRoman"/>
      <w:lvlText w:val="%3."/>
      <w:lvlJc w:val="right"/>
      <w:pPr>
        <w:ind w:left="2160" w:hanging="180"/>
      </w:pPr>
    </w:lvl>
    <w:lvl w:ilvl="3" w:tplc="4D6C7780" w:tentative="1">
      <w:start w:val="1"/>
      <w:numFmt w:val="decimal"/>
      <w:lvlText w:val="%4."/>
      <w:lvlJc w:val="left"/>
      <w:pPr>
        <w:ind w:left="2880" w:hanging="360"/>
      </w:pPr>
    </w:lvl>
    <w:lvl w:ilvl="4" w:tplc="F5A45A3E" w:tentative="1">
      <w:start w:val="1"/>
      <w:numFmt w:val="lowerLetter"/>
      <w:lvlText w:val="%5."/>
      <w:lvlJc w:val="left"/>
      <w:pPr>
        <w:ind w:left="3600" w:hanging="360"/>
      </w:pPr>
    </w:lvl>
    <w:lvl w:ilvl="5" w:tplc="6BECB0E4" w:tentative="1">
      <w:start w:val="1"/>
      <w:numFmt w:val="lowerRoman"/>
      <w:lvlText w:val="%6."/>
      <w:lvlJc w:val="right"/>
      <w:pPr>
        <w:ind w:left="4320" w:hanging="180"/>
      </w:pPr>
    </w:lvl>
    <w:lvl w:ilvl="6" w:tplc="B2248F9C" w:tentative="1">
      <w:start w:val="1"/>
      <w:numFmt w:val="decimal"/>
      <w:lvlText w:val="%7."/>
      <w:lvlJc w:val="left"/>
      <w:pPr>
        <w:ind w:left="5040" w:hanging="360"/>
      </w:pPr>
    </w:lvl>
    <w:lvl w:ilvl="7" w:tplc="BA0255AE" w:tentative="1">
      <w:start w:val="1"/>
      <w:numFmt w:val="lowerLetter"/>
      <w:lvlText w:val="%8."/>
      <w:lvlJc w:val="left"/>
      <w:pPr>
        <w:ind w:left="5760" w:hanging="360"/>
      </w:pPr>
    </w:lvl>
    <w:lvl w:ilvl="8" w:tplc="6C3251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760A9F4">
      <w:start w:val="1"/>
      <w:numFmt w:val="decimal"/>
      <w:lvlText w:val="%1."/>
      <w:lvlJc w:val="left"/>
      <w:pPr>
        <w:ind w:left="360" w:hanging="360"/>
      </w:pPr>
    </w:lvl>
    <w:lvl w:ilvl="1" w:tplc="7804C31C" w:tentative="1">
      <w:start w:val="1"/>
      <w:numFmt w:val="lowerLetter"/>
      <w:lvlText w:val="%2."/>
      <w:lvlJc w:val="left"/>
      <w:pPr>
        <w:ind w:left="1080" w:hanging="360"/>
      </w:pPr>
    </w:lvl>
    <w:lvl w:ilvl="2" w:tplc="BEB009EE" w:tentative="1">
      <w:start w:val="1"/>
      <w:numFmt w:val="lowerRoman"/>
      <w:lvlText w:val="%3."/>
      <w:lvlJc w:val="right"/>
      <w:pPr>
        <w:ind w:left="1800" w:hanging="180"/>
      </w:pPr>
    </w:lvl>
    <w:lvl w:ilvl="3" w:tplc="5622DC9E" w:tentative="1">
      <w:start w:val="1"/>
      <w:numFmt w:val="decimal"/>
      <w:lvlText w:val="%4."/>
      <w:lvlJc w:val="left"/>
      <w:pPr>
        <w:ind w:left="2520" w:hanging="360"/>
      </w:pPr>
    </w:lvl>
    <w:lvl w:ilvl="4" w:tplc="595230EA" w:tentative="1">
      <w:start w:val="1"/>
      <w:numFmt w:val="lowerLetter"/>
      <w:lvlText w:val="%5."/>
      <w:lvlJc w:val="left"/>
      <w:pPr>
        <w:ind w:left="3240" w:hanging="360"/>
      </w:pPr>
    </w:lvl>
    <w:lvl w:ilvl="5" w:tplc="DE34F284" w:tentative="1">
      <w:start w:val="1"/>
      <w:numFmt w:val="lowerRoman"/>
      <w:lvlText w:val="%6."/>
      <w:lvlJc w:val="right"/>
      <w:pPr>
        <w:ind w:left="3960" w:hanging="180"/>
      </w:pPr>
    </w:lvl>
    <w:lvl w:ilvl="6" w:tplc="5418781A" w:tentative="1">
      <w:start w:val="1"/>
      <w:numFmt w:val="decimal"/>
      <w:lvlText w:val="%7."/>
      <w:lvlJc w:val="left"/>
      <w:pPr>
        <w:ind w:left="4680" w:hanging="360"/>
      </w:pPr>
    </w:lvl>
    <w:lvl w:ilvl="7" w:tplc="FF1EEE98" w:tentative="1">
      <w:start w:val="1"/>
      <w:numFmt w:val="lowerLetter"/>
      <w:lvlText w:val="%8."/>
      <w:lvlJc w:val="left"/>
      <w:pPr>
        <w:ind w:left="5400" w:hanging="360"/>
      </w:pPr>
    </w:lvl>
    <w:lvl w:ilvl="8" w:tplc="FD345B3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7EEDE42">
      <w:start w:val="1"/>
      <w:numFmt w:val="lowerRoman"/>
      <w:lvlText w:val="(%1)"/>
      <w:lvlJc w:val="left"/>
      <w:pPr>
        <w:ind w:left="1080" w:hanging="720"/>
      </w:pPr>
      <w:rPr>
        <w:rFonts w:hint="default"/>
        <w:b w:val="0"/>
      </w:rPr>
    </w:lvl>
    <w:lvl w:ilvl="1" w:tplc="2F42594A" w:tentative="1">
      <w:start w:val="1"/>
      <w:numFmt w:val="lowerLetter"/>
      <w:lvlText w:val="%2."/>
      <w:lvlJc w:val="left"/>
      <w:pPr>
        <w:ind w:left="1440" w:hanging="360"/>
      </w:pPr>
    </w:lvl>
    <w:lvl w:ilvl="2" w:tplc="0048403E" w:tentative="1">
      <w:start w:val="1"/>
      <w:numFmt w:val="lowerRoman"/>
      <w:lvlText w:val="%3."/>
      <w:lvlJc w:val="right"/>
      <w:pPr>
        <w:ind w:left="2160" w:hanging="180"/>
      </w:pPr>
    </w:lvl>
    <w:lvl w:ilvl="3" w:tplc="FCD66246" w:tentative="1">
      <w:start w:val="1"/>
      <w:numFmt w:val="decimal"/>
      <w:lvlText w:val="%4."/>
      <w:lvlJc w:val="left"/>
      <w:pPr>
        <w:ind w:left="2880" w:hanging="360"/>
      </w:pPr>
    </w:lvl>
    <w:lvl w:ilvl="4" w:tplc="B4A4747C" w:tentative="1">
      <w:start w:val="1"/>
      <w:numFmt w:val="lowerLetter"/>
      <w:lvlText w:val="%5."/>
      <w:lvlJc w:val="left"/>
      <w:pPr>
        <w:ind w:left="3600" w:hanging="360"/>
      </w:pPr>
    </w:lvl>
    <w:lvl w:ilvl="5" w:tplc="424CB410" w:tentative="1">
      <w:start w:val="1"/>
      <w:numFmt w:val="lowerRoman"/>
      <w:lvlText w:val="%6."/>
      <w:lvlJc w:val="right"/>
      <w:pPr>
        <w:ind w:left="4320" w:hanging="180"/>
      </w:pPr>
    </w:lvl>
    <w:lvl w:ilvl="6" w:tplc="7BF4A3D6" w:tentative="1">
      <w:start w:val="1"/>
      <w:numFmt w:val="decimal"/>
      <w:lvlText w:val="%7."/>
      <w:lvlJc w:val="left"/>
      <w:pPr>
        <w:ind w:left="5040" w:hanging="360"/>
      </w:pPr>
    </w:lvl>
    <w:lvl w:ilvl="7" w:tplc="DAC417AC" w:tentative="1">
      <w:start w:val="1"/>
      <w:numFmt w:val="lowerLetter"/>
      <w:lvlText w:val="%8."/>
      <w:lvlJc w:val="left"/>
      <w:pPr>
        <w:ind w:left="5760" w:hanging="360"/>
      </w:pPr>
    </w:lvl>
    <w:lvl w:ilvl="8" w:tplc="90AA31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C4EDDAA">
      <w:start w:val="1"/>
      <w:numFmt w:val="lowerRoman"/>
      <w:lvlText w:val="(%1)"/>
      <w:lvlJc w:val="left"/>
      <w:pPr>
        <w:ind w:left="1080" w:hanging="720"/>
      </w:pPr>
      <w:rPr>
        <w:rFonts w:hint="default"/>
      </w:rPr>
    </w:lvl>
    <w:lvl w:ilvl="1" w:tplc="565C99C2" w:tentative="1">
      <w:start w:val="1"/>
      <w:numFmt w:val="lowerLetter"/>
      <w:lvlText w:val="%2."/>
      <w:lvlJc w:val="left"/>
      <w:pPr>
        <w:ind w:left="1440" w:hanging="360"/>
      </w:pPr>
    </w:lvl>
    <w:lvl w:ilvl="2" w:tplc="5680F286" w:tentative="1">
      <w:start w:val="1"/>
      <w:numFmt w:val="lowerRoman"/>
      <w:lvlText w:val="%3."/>
      <w:lvlJc w:val="right"/>
      <w:pPr>
        <w:ind w:left="2160" w:hanging="180"/>
      </w:pPr>
    </w:lvl>
    <w:lvl w:ilvl="3" w:tplc="B9D4B196" w:tentative="1">
      <w:start w:val="1"/>
      <w:numFmt w:val="decimal"/>
      <w:lvlText w:val="%4."/>
      <w:lvlJc w:val="left"/>
      <w:pPr>
        <w:ind w:left="2880" w:hanging="360"/>
      </w:pPr>
    </w:lvl>
    <w:lvl w:ilvl="4" w:tplc="7A4E8DD2" w:tentative="1">
      <w:start w:val="1"/>
      <w:numFmt w:val="lowerLetter"/>
      <w:lvlText w:val="%5."/>
      <w:lvlJc w:val="left"/>
      <w:pPr>
        <w:ind w:left="3600" w:hanging="360"/>
      </w:pPr>
    </w:lvl>
    <w:lvl w:ilvl="5" w:tplc="213AF05C" w:tentative="1">
      <w:start w:val="1"/>
      <w:numFmt w:val="lowerRoman"/>
      <w:lvlText w:val="%6."/>
      <w:lvlJc w:val="right"/>
      <w:pPr>
        <w:ind w:left="4320" w:hanging="180"/>
      </w:pPr>
    </w:lvl>
    <w:lvl w:ilvl="6" w:tplc="AFA8507A" w:tentative="1">
      <w:start w:val="1"/>
      <w:numFmt w:val="decimal"/>
      <w:lvlText w:val="%7."/>
      <w:lvlJc w:val="left"/>
      <w:pPr>
        <w:ind w:left="5040" w:hanging="360"/>
      </w:pPr>
    </w:lvl>
    <w:lvl w:ilvl="7" w:tplc="E72AEF48" w:tentative="1">
      <w:start w:val="1"/>
      <w:numFmt w:val="lowerLetter"/>
      <w:lvlText w:val="%8."/>
      <w:lvlJc w:val="left"/>
      <w:pPr>
        <w:ind w:left="5760" w:hanging="360"/>
      </w:pPr>
    </w:lvl>
    <w:lvl w:ilvl="8" w:tplc="303A80C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D4C34EC">
      <w:start w:val="1"/>
      <w:numFmt w:val="lowerRoman"/>
      <w:lvlText w:val="(%1)"/>
      <w:lvlJc w:val="left"/>
      <w:pPr>
        <w:ind w:left="1080" w:hanging="720"/>
      </w:pPr>
      <w:rPr>
        <w:rFonts w:hint="default"/>
      </w:rPr>
    </w:lvl>
    <w:lvl w:ilvl="1" w:tplc="90DA70D4" w:tentative="1">
      <w:start w:val="1"/>
      <w:numFmt w:val="lowerLetter"/>
      <w:lvlText w:val="%2."/>
      <w:lvlJc w:val="left"/>
      <w:pPr>
        <w:ind w:left="1440" w:hanging="360"/>
      </w:pPr>
    </w:lvl>
    <w:lvl w:ilvl="2" w:tplc="F1D07344" w:tentative="1">
      <w:start w:val="1"/>
      <w:numFmt w:val="lowerRoman"/>
      <w:lvlText w:val="%3."/>
      <w:lvlJc w:val="right"/>
      <w:pPr>
        <w:ind w:left="2160" w:hanging="180"/>
      </w:pPr>
    </w:lvl>
    <w:lvl w:ilvl="3" w:tplc="8BA4B6AA" w:tentative="1">
      <w:start w:val="1"/>
      <w:numFmt w:val="decimal"/>
      <w:lvlText w:val="%4."/>
      <w:lvlJc w:val="left"/>
      <w:pPr>
        <w:ind w:left="2880" w:hanging="360"/>
      </w:pPr>
    </w:lvl>
    <w:lvl w:ilvl="4" w:tplc="176CFB78" w:tentative="1">
      <w:start w:val="1"/>
      <w:numFmt w:val="lowerLetter"/>
      <w:lvlText w:val="%5."/>
      <w:lvlJc w:val="left"/>
      <w:pPr>
        <w:ind w:left="3600" w:hanging="360"/>
      </w:pPr>
    </w:lvl>
    <w:lvl w:ilvl="5" w:tplc="EB98D394" w:tentative="1">
      <w:start w:val="1"/>
      <w:numFmt w:val="lowerRoman"/>
      <w:lvlText w:val="%6."/>
      <w:lvlJc w:val="right"/>
      <w:pPr>
        <w:ind w:left="4320" w:hanging="180"/>
      </w:pPr>
    </w:lvl>
    <w:lvl w:ilvl="6" w:tplc="8E04B980" w:tentative="1">
      <w:start w:val="1"/>
      <w:numFmt w:val="decimal"/>
      <w:lvlText w:val="%7."/>
      <w:lvlJc w:val="left"/>
      <w:pPr>
        <w:ind w:left="5040" w:hanging="360"/>
      </w:pPr>
    </w:lvl>
    <w:lvl w:ilvl="7" w:tplc="1B54D524" w:tentative="1">
      <w:start w:val="1"/>
      <w:numFmt w:val="lowerLetter"/>
      <w:lvlText w:val="%8."/>
      <w:lvlJc w:val="left"/>
      <w:pPr>
        <w:ind w:left="5760" w:hanging="360"/>
      </w:pPr>
    </w:lvl>
    <w:lvl w:ilvl="8" w:tplc="55AC14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6947B88">
      <w:start w:val="1"/>
      <w:numFmt w:val="lowerRoman"/>
      <w:lvlText w:val="(%1)"/>
      <w:lvlJc w:val="left"/>
      <w:pPr>
        <w:ind w:left="1004" w:hanging="720"/>
      </w:pPr>
      <w:rPr>
        <w:rFonts w:hint="default"/>
        <w:b w:val="0"/>
      </w:rPr>
    </w:lvl>
    <w:lvl w:ilvl="1" w:tplc="9600E31E" w:tentative="1">
      <w:start w:val="1"/>
      <w:numFmt w:val="lowerLetter"/>
      <w:lvlText w:val="%2."/>
      <w:lvlJc w:val="left"/>
      <w:pPr>
        <w:ind w:left="1364" w:hanging="360"/>
      </w:pPr>
    </w:lvl>
    <w:lvl w:ilvl="2" w:tplc="A31E607C" w:tentative="1">
      <w:start w:val="1"/>
      <w:numFmt w:val="lowerRoman"/>
      <w:lvlText w:val="%3."/>
      <w:lvlJc w:val="right"/>
      <w:pPr>
        <w:ind w:left="2084" w:hanging="180"/>
      </w:pPr>
    </w:lvl>
    <w:lvl w:ilvl="3" w:tplc="D0E6AADA" w:tentative="1">
      <w:start w:val="1"/>
      <w:numFmt w:val="decimal"/>
      <w:lvlText w:val="%4."/>
      <w:lvlJc w:val="left"/>
      <w:pPr>
        <w:ind w:left="2804" w:hanging="360"/>
      </w:pPr>
    </w:lvl>
    <w:lvl w:ilvl="4" w:tplc="F1B2EB7A" w:tentative="1">
      <w:start w:val="1"/>
      <w:numFmt w:val="lowerLetter"/>
      <w:lvlText w:val="%5."/>
      <w:lvlJc w:val="left"/>
      <w:pPr>
        <w:ind w:left="3524" w:hanging="360"/>
      </w:pPr>
    </w:lvl>
    <w:lvl w:ilvl="5" w:tplc="31304ED8" w:tentative="1">
      <w:start w:val="1"/>
      <w:numFmt w:val="lowerRoman"/>
      <w:lvlText w:val="%6."/>
      <w:lvlJc w:val="right"/>
      <w:pPr>
        <w:ind w:left="4244" w:hanging="180"/>
      </w:pPr>
    </w:lvl>
    <w:lvl w:ilvl="6" w:tplc="42C28BAA" w:tentative="1">
      <w:start w:val="1"/>
      <w:numFmt w:val="decimal"/>
      <w:lvlText w:val="%7."/>
      <w:lvlJc w:val="left"/>
      <w:pPr>
        <w:ind w:left="4964" w:hanging="360"/>
      </w:pPr>
    </w:lvl>
    <w:lvl w:ilvl="7" w:tplc="933E4144" w:tentative="1">
      <w:start w:val="1"/>
      <w:numFmt w:val="lowerLetter"/>
      <w:lvlText w:val="%8."/>
      <w:lvlJc w:val="left"/>
      <w:pPr>
        <w:ind w:left="5684" w:hanging="360"/>
      </w:pPr>
    </w:lvl>
    <w:lvl w:ilvl="8" w:tplc="2310A67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1EBA24">
      <w:start w:val="1"/>
      <w:numFmt w:val="decimal"/>
      <w:lvlText w:val="%1."/>
      <w:lvlJc w:val="left"/>
      <w:pPr>
        <w:ind w:left="360" w:hanging="360"/>
      </w:pPr>
      <w:rPr>
        <w:rFonts w:hint="default"/>
      </w:rPr>
    </w:lvl>
    <w:lvl w:ilvl="1" w:tplc="841CA56C" w:tentative="1">
      <w:start w:val="1"/>
      <w:numFmt w:val="lowerLetter"/>
      <w:lvlText w:val="%2."/>
      <w:lvlJc w:val="left"/>
      <w:pPr>
        <w:ind w:left="1080" w:hanging="360"/>
      </w:pPr>
    </w:lvl>
    <w:lvl w:ilvl="2" w:tplc="9EA21BE6" w:tentative="1">
      <w:start w:val="1"/>
      <w:numFmt w:val="lowerRoman"/>
      <w:lvlText w:val="%3."/>
      <w:lvlJc w:val="right"/>
      <w:pPr>
        <w:ind w:left="1800" w:hanging="180"/>
      </w:pPr>
    </w:lvl>
    <w:lvl w:ilvl="3" w:tplc="BD90DCBA" w:tentative="1">
      <w:start w:val="1"/>
      <w:numFmt w:val="decimal"/>
      <w:lvlText w:val="%4."/>
      <w:lvlJc w:val="left"/>
      <w:pPr>
        <w:ind w:left="2520" w:hanging="360"/>
      </w:pPr>
    </w:lvl>
    <w:lvl w:ilvl="4" w:tplc="65607FEA" w:tentative="1">
      <w:start w:val="1"/>
      <w:numFmt w:val="lowerLetter"/>
      <w:lvlText w:val="%5."/>
      <w:lvlJc w:val="left"/>
      <w:pPr>
        <w:ind w:left="3240" w:hanging="360"/>
      </w:pPr>
    </w:lvl>
    <w:lvl w:ilvl="5" w:tplc="99D86470" w:tentative="1">
      <w:start w:val="1"/>
      <w:numFmt w:val="lowerRoman"/>
      <w:lvlText w:val="%6."/>
      <w:lvlJc w:val="right"/>
      <w:pPr>
        <w:ind w:left="3960" w:hanging="180"/>
      </w:pPr>
    </w:lvl>
    <w:lvl w:ilvl="6" w:tplc="7F72E052" w:tentative="1">
      <w:start w:val="1"/>
      <w:numFmt w:val="decimal"/>
      <w:lvlText w:val="%7."/>
      <w:lvlJc w:val="left"/>
      <w:pPr>
        <w:ind w:left="4680" w:hanging="360"/>
      </w:pPr>
    </w:lvl>
    <w:lvl w:ilvl="7" w:tplc="373A3498" w:tentative="1">
      <w:start w:val="1"/>
      <w:numFmt w:val="lowerLetter"/>
      <w:lvlText w:val="%8."/>
      <w:lvlJc w:val="left"/>
      <w:pPr>
        <w:ind w:left="5400" w:hanging="360"/>
      </w:pPr>
    </w:lvl>
    <w:lvl w:ilvl="8" w:tplc="065AE3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E4A30A0">
      <w:start w:val="1"/>
      <w:numFmt w:val="lowerRoman"/>
      <w:lvlText w:val="(%1)"/>
      <w:lvlJc w:val="left"/>
      <w:pPr>
        <w:ind w:left="1080" w:hanging="720"/>
      </w:pPr>
      <w:rPr>
        <w:rFonts w:hint="default"/>
      </w:rPr>
    </w:lvl>
    <w:lvl w:ilvl="1" w:tplc="C3202FE6" w:tentative="1">
      <w:start w:val="1"/>
      <w:numFmt w:val="lowerLetter"/>
      <w:lvlText w:val="%2."/>
      <w:lvlJc w:val="left"/>
      <w:pPr>
        <w:ind w:left="1440" w:hanging="360"/>
      </w:pPr>
    </w:lvl>
    <w:lvl w:ilvl="2" w:tplc="E774D66C" w:tentative="1">
      <w:start w:val="1"/>
      <w:numFmt w:val="lowerRoman"/>
      <w:lvlText w:val="%3."/>
      <w:lvlJc w:val="right"/>
      <w:pPr>
        <w:ind w:left="2160" w:hanging="180"/>
      </w:pPr>
    </w:lvl>
    <w:lvl w:ilvl="3" w:tplc="75B88A36" w:tentative="1">
      <w:start w:val="1"/>
      <w:numFmt w:val="decimal"/>
      <w:lvlText w:val="%4."/>
      <w:lvlJc w:val="left"/>
      <w:pPr>
        <w:ind w:left="2880" w:hanging="360"/>
      </w:pPr>
    </w:lvl>
    <w:lvl w:ilvl="4" w:tplc="ACD85978" w:tentative="1">
      <w:start w:val="1"/>
      <w:numFmt w:val="lowerLetter"/>
      <w:lvlText w:val="%5."/>
      <w:lvlJc w:val="left"/>
      <w:pPr>
        <w:ind w:left="3600" w:hanging="360"/>
      </w:pPr>
    </w:lvl>
    <w:lvl w:ilvl="5" w:tplc="DFB859B4" w:tentative="1">
      <w:start w:val="1"/>
      <w:numFmt w:val="lowerRoman"/>
      <w:lvlText w:val="%6."/>
      <w:lvlJc w:val="right"/>
      <w:pPr>
        <w:ind w:left="4320" w:hanging="180"/>
      </w:pPr>
    </w:lvl>
    <w:lvl w:ilvl="6" w:tplc="C456AC9C" w:tentative="1">
      <w:start w:val="1"/>
      <w:numFmt w:val="decimal"/>
      <w:lvlText w:val="%7."/>
      <w:lvlJc w:val="left"/>
      <w:pPr>
        <w:ind w:left="5040" w:hanging="360"/>
      </w:pPr>
    </w:lvl>
    <w:lvl w:ilvl="7" w:tplc="7D1AC29C" w:tentative="1">
      <w:start w:val="1"/>
      <w:numFmt w:val="lowerLetter"/>
      <w:lvlText w:val="%8."/>
      <w:lvlJc w:val="left"/>
      <w:pPr>
        <w:ind w:left="5760" w:hanging="360"/>
      </w:pPr>
    </w:lvl>
    <w:lvl w:ilvl="8" w:tplc="5762C15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0DE2634">
      <w:start w:val="1"/>
      <w:numFmt w:val="decimal"/>
      <w:lvlText w:val="%1."/>
      <w:lvlJc w:val="left"/>
      <w:pPr>
        <w:ind w:left="360" w:hanging="360"/>
      </w:pPr>
      <w:rPr>
        <w:rFonts w:hint="default"/>
      </w:rPr>
    </w:lvl>
    <w:lvl w:ilvl="1" w:tplc="DE74AE66" w:tentative="1">
      <w:start w:val="1"/>
      <w:numFmt w:val="lowerLetter"/>
      <w:lvlText w:val="%2."/>
      <w:lvlJc w:val="left"/>
      <w:pPr>
        <w:ind w:left="1080" w:hanging="360"/>
      </w:pPr>
    </w:lvl>
    <w:lvl w:ilvl="2" w:tplc="F5FA3F06" w:tentative="1">
      <w:start w:val="1"/>
      <w:numFmt w:val="lowerRoman"/>
      <w:lvlText w:val="%3."/>
      <w:lvlJc w:val="right"/>
      <w:pPr>
        <w:ind w:left="1800" w:hanging="180"/>
      </w:pPr>
    </w:lvl>
    <w:lvl w:ilvl="3" w:tplc="3A02E206" w:tentative="1">
      <w:start w:val="1"/>
      <w:numFmt w:val="decimal"/>
      <w:lvlText w:val="%4."/>
      <w:lvlJc w:val="left"/>
      <w:pPr>
        <w:ind w:left="2520" w:hanging="360"/>
      </w:pPr>
    </w:lvl>
    <w:lvl w:ilvl="4" w:tplc="88524E1E" w:tentative="1">
      <w:start w:val="1"/>
      <w:numFmt w:val="lowerLetter"/>
      <w:lvlText w:val="%5."/>
      <w:lvlJc w:val="left"/>
      <w:pPr>
        <w:ind w:left="3240" w:hanging="360"/>
      </w:pPr>
    </w:lvl>
    <w:lvl w:ilvl="5" w:tplc="4F04DD62" w:tentative="1">
      <w:start w:val="1"/>
      <w:numFmt w:val="lowerRoman"/>
      <w:lvlText w:val="%6."/>
      <w:lvlJc w:val="right"/>
      <w:pPr>
        <w:ind w:left="3960" w:hanging="180"/>
      </w:pPr>
    </w:lvl>
    <w:lvl w:ilvl="6" w:tplc="9C5ABCBE" w:tentative="1">
      <w:start w:val="1"/>
      <w:numFmt w:val="decimal"/>
      <w:lvlText w:val="%7."/>
      <w:lvlJc w:val="left"/>
      <w:pPr>
        <w:ind w:left="4680" w:hanging="360"/>
      </w:pPr>
    </w:lvl>
    <w:lvl w:ilvl="7" w:tplc="5D60C664" w:tentative="1">
      <w:start w:val="1"/>
      <w:numFmt w:val="lowerLetter"/>
      <w:lvlText w:val="%8."/>
      <w:lvlJc w:val="left"/>
      <w:pPr>
        <w:ind w:left="5400" w:hanging="360"/>
      </w:pPr>
    </w:lvl>
    <w:lvl w:ilvl="8" w:tplc="628CFD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99ED0DC">
      <w:start w:val="1"/>
      <w:numFmt w:val="lowerRoman"/>
      <w:lvlText w:val="(%1)"/>
      <w:lvlJc w:val="left"/>
      <w:pPr>
        <w:ind w:left="1080" w:hanging="720"/>
      </w:pPr>
      <w:rPr>
        <w:rFonts w:hint="default"/>
      </w:rPr>
    </w:lvl>
    <w:lvl w:ilvl="1" w:tplc="362EEAE4" w:tentative="1">
      <w:start w:val="1"/>
      <w:numFmt w:val="lowerLetter"/>
      <w:lvlText w:val="%2."/>
      <w:lvlJc w:val="left"/>
      <w:pPr>
        <w:ind w:left="1440" w:hanging="360"/>
      </w:pPr>
    </w:lvl>
    <w:lvl w:ilvl="2" w:tplc="B3BA9C6C" w:tentative="1">
      <w:start w:val="1"/>
      <w:numFmt w:val="lowerRoman"/>
      <w:lvlText w:val="%3."/>
      <w:lvlJc w:val="right"/>
      <w:pPr>
        <w:ind w:left="2160" w:hanging="180"/>
      </w:pPr>
    </w:lvl>
    <w:lvl w:ilvl="3" w:tplc="40FA3EAE" w:tentative="1">
      <w:start w:val="1"/>
      <w:numFmt w:val="decimal"/>
      <w:lvlText w:val="%4."/>
      <w:lvlJc w:val="left"/>
      <w:pPr>
        <w:ind w:left="2880" w:hanging="360"/>
      </w:pPr>
    </w:lvl>
    <w:lvl w:ilvl="4" w:tplc="E4BA507A" w:tentative="1">
      <w:start w:val="1"/>
      <w:numFmt w:val="lowerLetter"/>
      <w:lvlText w:val="%5."/>
      <w:lvlJc w:val="left"/>
      <w:pPr>
        <w:ind w:left="3600" w:hanging="360"/>
      </w:pPr>
    </w:lvl>
    <w:lvl w:ilvl="5" w:tplc="C5CE189E" w:tentative="1">
      <w:start w:val="1"/>
      <w:numFmt w:val="lowerRoman"/>
      <w:lvlText w:val="%6."/>
      <w:lvlJc w:val="right"/>
      <w:pPr>
        <w:ind w:left="4320" w:hanging="180"/>
      </w:pPr>
    </w:lvl>
    <w:lvl w:ilvl="6" w:tplc="BE30E626" w:tentative="1">
      <w:start w:val="1"/>
      <w:numFmt w:val="decimal"/>
      <w:lvlText w:val="%7."/>
      <w:lvlJc w:val="left"/>
      <w:pPr>
        <w:ind w:left="5040" w:hanging="360"/>
      </w:pPr>
    </w:lvl>
    <w:lvl w:ilvl="7" w:tplc="D44CE67E" w:tentative="1">
      <w:start w:val="1"/>
      <w:numFmt w:val="lowerLetter"/>
      <w:lvlText w:val="%8."/>
      <w:lvlJc w:val="left"/>
      <w:pPr>
        <w:ind w:left="5760" w:hanging="360"/>
      </w:pPr>
    </w:lvl>
    <w:lvl w:ilvl="8" w:tplc="F29E41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FEC60C6">
      <w:start w:val="1"/>
      <w:numFmt w:val="decimal"/>
      <w:lvlText w:val="%1."/>
      <w:lvlJc w:val="left"/>
      <w:pPr>
        <w:ind w:left="360" w:hanging="360"/>
      </w:pPr>
      <w:rPr>
        <w:rFonts w:hint="default"/>
      </w:rPr>
    </w:lvl>
    <w:lvl w:ilvl="1" w:tplc="29C61640" w:tentative="1">
      <w:start w:val="1"/>
      <w:numFmt w:val="lowerLetter"/>
      <w:lvlText w:val="%2."/>
      <w:lvlJc w:val="left"/>
      <w:pPr>
        <w:ind w:left="1080" w:hanging="360"/>
      </w:pPr>
    </w:lvl>
    <w:lvl w:ilvl="2" w:tplc="DBC25640" w:tentative="1">
      <w:start w:val="1"/>
      <w:numFmt w:val="lowerRoman"/>
      <w:lvlText w:val="%3."/>
      <w:lvlJc w:val="right"/>
      <w:pPr>
        <w:ind w:left="1800" w:hanging="180"/>
      </w:pPr>
    </w:lvl>
    <w:lvl w:ilvl="3" w:tplc="4894C164" w:tentative="1">
      <w:start w:val="1"/>
      <w:numFmt w:val="decimal"/>
      <w:lvlText w:val="%4."/>
      <w:lvlJc w:val="left"/>
      <w:pPr>
        <w:ind w:left="2520" w:hanging="360"/>
      </w:pPr>
    </w:lvl>
    <w:lvl w:ilvl="4" w:tplc="9EB62810" w:tentative="1">
      <w:start w:val="1"/>
      <w:numFmt w:val="lowerLetter"/>
      <w:lvlText w:val="%5."/>
      <w:lvlJc w:val="left"/>
      <w:pPr>
        <w:ind w:left="3240" w:hanging="360"/>
      </w:pPr>
    </w:lvl>
    <w:lvl w:ilvl="5" w:tplc="551A34CC" w:tentative="1">
      <w:start w:val="1"/>
      <w:numFmt w:val="lowerRoman"/>
      <w:lvlText w:val="%6."/>
      <w:lvlJc w:val="right"/>
      <w:pPr>
        <w:ind w:left="3960" w:hanging="180"/>
      </w:pPr>
    </w:lvl>
    <w:lvl w:ilvl="6" w:tplc="BDECAA02" w:tentative="1">
      <w:start w:val="1"/>
      <w:numFmt w:val="decimal"/>
      <w:lvlText w:val="%7."/>
      <w:lvlJc w:val="left"/>
      <w:pPr>
        <w:ind w:left="4680" w:hanging="360"/>
      </w:pPr>
    </w:lvl>
    <w:lvl w:ilvl="7" w:tplc="842888E2" w:tentative="1">
      <w:start w:val="1"/>
      <w:numFmt w:val="lowerLetter"/>
      <w:lvlText w:val="%8."/>
      <w:lvlJc w:val="left"/>
      <w:pPr>
        <w:ind w:left="5400" w:hanging="360"/>
      </w:pPr>
    </w:lvl>
    <w:lvl w:ilvl="8" w:tplc="B8029E5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0BA4914">
      <w:start w:val="1"/>
      <w:numFmt w:val="decimal"/>
      <w:lvlText w:val="%1."/>
      <w:lvlJc w:val="left"/>
      <w:pPr>
        <w:ind w:left="360" w:hanging="360"/>
      </w:pPr>
      <w:rPr>
        <w:rFonts w:hint="default"/>
      </w:rPr>
    </w:lvl>
    <w:lvl w:ilvl="1" w:tplc="0E46D310" w:tentative="1">
      <w:start w:val="1"/>
      <w:numFmt w:val="lowerLetter"/>
      <w:lvlText w:val="%2."/>
      <w:lvlJc w:val="left"/>
      <w:pPr>
        <w:ind w:left="1080" w:hanging="360"/>
      </w:pPr>
    </w:lvl>
    <w:lvl w:ilvl="2" w:tplc="B2D06C0A" w:tentative="1">
      <w:start w:val="1"/>
      <w:numFmt w:val="lowerRoman"/>
      <w:lvlText w:val="%3."/>
      <w:lvlJc w:val="right"/>
      <w:pPr>
        <w:ind w:left="1800" w:hanging="180"/>
      </w:pPr>
    </w:lvl>
    <w:lvl w:ilvl="3" w:tplc="3F840FD8" w:tentative="1">
      <w:start w:val="1"/>
      <w:numFmt w:val="decimal"/>
      <w:lvlText w:val="%4."/>
      <w:lvlJc w:val="left"/>
      <w:pPr>
        <w:ind w:left="2520" w:hanging="360"/>
      </w:pPr>
    </w:lvl>
    <w:lvl w:ilvl="4" w:tplc="1EA86E26" w:tentative="1">
      <w:start w:val="1"/>
      <w:numFmt w:val="lowerLetter"/>
      <w:lvlText w:val="%5."/>
      <w:lvlJc w:val="left"/>
      <w:pPr>
        <w:ind w:left="3240" w:hanging="360"/>
      </w:pPr>
    </w:lvl>
    <w:lvl w:ilvl="5" w:tplc="27DC70AE" w:tentative="1">
      <w:start w:val="1"/>
      <w:numFmt w:val="lowerRoman"/>
      <w:lvlText w:val="%6."/>
      <w:lvlJc w:val="right"/>
      <w:pPr>
        <w:ind w:left="3960" w:hanging="180"/>
      </w:pPr>
    </w:lvl>
    <w:lvl w:ilvl="6" w:tplc="4A8E7A42" w:tentative="1">
      <w:start w:val="1"/>
      <w:numFmt w:val="decimal"/>
      <w:lvlText w:val="%7."/>
      <w:lvlJc w:val="left"/>
      <w:pPr>
        <w:ind w:left="4680" w:hanging="360"/>
      </w:pPr>
    </w:lvl>
    <w:lvl w:ilvl="7" w:tplc="D6B0D8B6" w:tentative="1">
      <w:start w:val="1"/>
      <w:numFmt w:val="lowerLetter"/>
      <w:lvlText w:val="%8."/>
      <w:lvlJc w:val="left"/>
      <w:pPr>
        <w:ind w:left="5400" w:hanging="360"/>
      </w:pPr>
    </w:lvl>
    <w:lvl w:ilvl="8" w:tplc="632AA96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C6"/>
    <w:rsid w:val="00111FC6"/>
    <w:rsid w:val="0015452B"/>
    <w:rsid w:val="0054612A"/>
    <w:rsid w:val="0073629A"/>
    <w:rsid w:val="00A111B2"/>
    <w:rsid w:val="00BD697B"/>
    <w:rsid w:val="00BE55C0"/>
    <w:rsid w:val="00D96D05"/>
    <w:rsid w:val="00E67A5B"/>
    <w:rsid w:val="00F755FB"/>
    <w:rsid w:val="00FD0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61BA0"/>
  <w15:docId w15:val="{0FFE7730-BBE0-4A21-A976-27C858F6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73629A"/>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0426</RACS_x0020_ID>
    <Approved_x0020_Provider xmlns="a8338b6e-77a6-4851-82b6-98166143ffdd">HammondCare</Approved_x0020_Provider>
    <Management_x0020_Company_x0020_ID xmlns="a8338b6e-77a6-4851-82b6-98166143ffdd" xsi:nil="true"/>
    <Home xmlns="a8338b6e-77a6-4851-82b6-98166143ffdd">HammondCare - Princess Juliana Lodge</Home>
    <Signed xmlns="a8338b6e-77a6-4851-82b6-98166143ffdd" xsi:nil="true"/>
    <Uploaded xmlns="a8338b6e-77a6-4851-82b6-98166143ffdd">False</Uploaded>
    <Management_x0020_Company xmlns="a8338b6e-77a6-4851-82b6-98166143ffdd" xsi:nil="true"/>
    <Doc_x0020_Date xmlns="a8338b6e-77a6-4851-82b6-98166143ffdd">2020-12-17T02:57:00+00:00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514499AB-7CF4-DC11-AD41-005056922186</Home_x0020_ID>
    <State xmlns="a8338b6e-77a6-4851-82b6-98166143ffdd">NSW</State>
    <Doc_x0020_Sent_Received_x0020_Date xmlns="a8338b6e-77a6-4851-82b6-98166143ffdd">2020-12-17T00:00:00+00:00</Doc_x0020_Sent_Received_x0020_Date>
    <Activity_x0020_ID xmlns="a8338b6e-77a6-4851-82b6-98166143ffdd">585FD569-6A5F-EA11-9E51-005056922186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50558F6-A487-43D4-A7F6-C07E4A48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847F92D-FF9C-4F65-8CE9-744D102B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2021-02-12T03:28:00Z</dcterms:created>
  <dcterms:modified xsi:type="dcterms:W3CDTF">2021-02-12T03:29:00Z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