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9B943" w14:textId="77777777" w:rsidR="00CC7AF7" w:rsidRPr="003C6EC2" w:rsidRDefault="007C3A66" w:rsidP="00CC7AF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A9BAF0" wp14:editId="59A9BAF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452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A9BAF2" wp14:editId="59A9BAF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503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Infinite Care Cornubia</w:t>
      </w:r>
      <w:r w:rsidRPr="003C6EC2">
        <w:rPr>
          <w:rFonts w:ascii="Arial Black" w:hAnsi="Arial Black"/>
        </w:rPr>
        <w:t xml:space="preserve"> </w:t>
      </w:r>
    </w:p>
    <w:p w14:paraId="59A9B944" w14:textId="77777777" w:rsidR="00CC7AF7" w:rsidRPr="003C6EC2" w:rsidRDefault="007C3A66" w:rsidP="00CC7AF7">
      <w:pPr>
        <w:pStyle w:val="Title"/>
        <w:spacing w:before="360" w:after="480"/>
      </w:pPr>
      <w:r w:rsidRPr="003C6EC2">
        <w:rPr>
          <w:rFonts w:ascii="Arial Black" w:eastAsia="Calibri" w:hAnsi="Arial Black"/>
          <w:sz w:val="56"/>
        </w:rPr>
        <w:t>Performance Report</w:t>
      </w:r>
    </w:p>
    <w:p w14:paraId="59A9B945" w14:textId="77777777" w:rsidR="00CC7AF7" w:rsidRPr="003C6EC2" w:rsidRDefault="007C3A66" w:rsidP="00CC7AF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144 Beenleigh-Redland Bay Road </w:t>
      </w:r>
      <w:r w:rsidRPr="003C6EC2">
        <w:rPr>
          <w:color w:val="FFFFFF" w:themeColor="background1"/>
          <w:sz w:val="28"/>
        </w:rPr>
        <w:br/>
        <w:t>CORNUBIA QLD 4130</w:t>
      </w:r>
      <w:r w:rsidRPr="003C6EC2">
        <w:rPr>
          <w:color w:val="FFFFFF" w:themeColor="background1"/>
          <w:sz w:val="28"/>
        </w:rPr>
        <w:br/>
      </w:r>
      <w:r w:rsidRPr="003C6EC2">
        <w:rPr>
          <w:rFonts w:eastAsia="Calibri"/>
          <w:color w:val="FFFFFF" w:themeColor="background1"/>
          <w:sz w:val="28"/>
          <w:szCs w:val="56"/>
          <w:lang w:eastAsia="en-US"/>
        </w:rPr>
        <w:t>Phone number: 07 5667 0800</w:t>
      </w:r>
    </w:p>
    <w:p w14:paraId="59A9B946" w14:textId="77777777" w:rsidR="00CC7AF7" w:rsidRDefault="007C3A66" w:rsidP="00CC7A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5341 </w:t>
      </w:r>
    </w:p>
    <w:p w14:paraId="59A9B947" w14:textId="77777777" w:rsidR="00CC7AF7" w:rsidRPr="003C6EC2" w:rsidRDefault="007C3A66" w:rsidP="00CC7A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Infinite Aged Care (SEQ) Pty Ltd</w:t>
      </w:r>
    </w:p>
    <w:p w14:paraId="59A9B948" w14:textId="77777777" w:rsidR="00CC7AF7" w:rsidRPr="003C6EC2" w:rsidRDefault="007C3A66" w:rsidP="00CC7AF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May 2020 to 29 May 2020</w:t>
      </w:r>
    </w:p>
    <w:p w14:paraId="59A9B949" w14:textId="153808B0" w:rsidR="00CC7AF7" w:rsidRPr="00E93D41" w:rsidRDefault="007C3A66" w:rsidP="00CC7AF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B4DBB">
        <w:rPr>
          <w:color w:val="FFFFFF" w:themeColor="background1"/>
          <w:sz w:val="28"/>
        </w:rPr>
        <w:t>8 July 2020</w:t>
      </w:r>
    </w:p>
    <w:bookmarkEnd w:id="1"/>
    <w:p w14:paraId="59A9B94A" w14:textId="77777777" w:rsidR="00CC7AF7" w:rsidRPr="003C6EC2" w:rsidRDefault="00CC7AF7" w:rsidP="00CC7AF7">
      <w:pPr>
        <w:tabs>
          <w:tab w:val="left" w:pos="2127"/>
        </w:tabs>
        <w:spacing w:before="120"/>
        <w:rPr>
          <w:rFonts w:eastAsia="Calibri"/>
          <w:b/>
          <w:color w:val="FFFFFF" w:themeColor="background1"/>
          <w:sz w:val="28"/>
          <w:szCs w:val="56"/>
          <w:lang w:eastAsia="en-US"/>
        </w:rPr>
      </w:pPr>
    </w:p>
    <w:p w14:paraId="59A9B94B" w14:textId="77777777" w:rsidR="00CC7AF7" w:rsidRDefault="00CC7AF7" w:rsidP="00CC7AF7">
      <w:pPr>
        <w:pStyle w:val="Heading1"/>
        <w:sectPr w:rsidR="00CC7AF7" w:rsidSect="00CC7AF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EB81BE" w14:textId="77777777" w:rsidR="002B4DBB" w:rsidRDefault="002B4DBB" w:rsidP="002B4DBB">
      <w:pPr>
        <w:pStyle w:val="Heading1"/>
      </w:pPr>
      <w:bookmarkStart w:id="2" w:name="_Hlk32477662"/>
      <w:r>
        <w:lastRenderedPageBreak/>
        <w:t>Publication of report</w:t>
      </w:r>
    </w:p>
    <w:p w14:paraId="7BDD19FB" w14:textId="77777777" w:rsidR="002B4DBB" w:rsidRPr="006B166B" w:rsidRDefault="002B4DBB" w:rsidP="002B4DB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C3AA8B8" w14:textId="77777777" w:rsidR="002B4DBB" w:rsidRPr="0094564F" w:rsidRDefault="002B4DBB" w:rsidP="002B4DB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4DBB" w14:paraId="2D645908" w14:textId="77777777" w:rsidTr="009162BC">
        <w:trPr>
          <w:trHeight w:val="227"/>
        </w:trPr>
        <w:tc>
          <w:tcPr>
            <w:tcW w:w="3942" w:type="pct"/>
            <w:shd w:val="clear" w:color="auto" w:fill="auto"/>
          </w:tcPr>
          <w:p w14:paraId="21678279" w14:textId="77777777" w:rsidR="002B4DBB" w:rsidRPr="001E6954" w:rsidRDefault="002B4DBB" w:rsidP="009162BC">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B051787" w14:textId="77777777" w:rsidR="002B4DBB" w:rsidRPr="004440D7" w:rsidRDefault="002B4DBB" w:rsidP="009162BC">
            <w:pPr>
              <w:keepNext/>
              <w:spacing w:before="40" w:after="40" w:line="240" w:lineRule="auto"/>
              <w:jc w:val="right"/>
              <w:rPr>
                <w:b/>
                <w:color w:val="0000FF"/>
              </w:rPr>
            </w:pPr>
          </w:p>
        </w:tc>
      </w:tr>
      <w:tr w:rsidR="002B4DBB" w14:paraId="11E66D2C" w14:textId="77777777" w:rsidTr="009162BC">
        <w:trPr>
          <w:trHeight w:val="227"/>
        </w:trPr>
        <w:tc>
          <w:tcPr>
            <w:tcW w:w="3942" w:type="pct"/>
            <w:shd w:val="clear" w:color="auto" w:fill="auto"/>
          </w:tcPr>
          <w:p w14:paraId="7DB84A37" w14:textId="77777777" w:rsidR="002B4DBB" w:rsidRPr="001E6954" w:rsidRDefault="002B4DBB" w:rsidP="009162BC">
            <w:pPr>
              <w:spacing w:before="40" w:after="40" w:line="240" w:lineRule="auto"/>
              <w:ind w:left="318" w:hanging="7"/>
            </w:pPr>
            <w:r w:rsidRPr="001E6954">
              <w:t>Requirement 2(3)(b)</w:t>
            </w:r>
          </w:p>
        </w:tc>
        <w:tc>
          <w:tcPr>
            <w:tcW w:w="1058" w:type="pct"/>
            <w:shd w:val="clear" w:color="auto" w:fill="auto"/>
          </w:tcPr>
          <w:p w14:paraId="220416AB" w14:textId="77777777" w:rsidR="002B4DBB" w:rsidRPr="001E6954" w:rsidRDefault="002B4DBB" w:rsidP="009162BC">
            <w:pPr>
              <w:spacing w:before="40" w:after="40" w:line="240" w:lineRule="auto"/>
              <w:jc w:val="right"/>
              <w:rPr>
                <w:color w:val="0000FF"/>
              </w:rPr>
            </w:pPr>
            <w:r w:rsidRPr="00766D29">
              <w:rPr>
                <w:bCs/>
                <w:iCs/>
                <w:color w:val="00577D"/>
                <w:szCs w:val="40"/>
              </w:rPr>
              <w:t>Compliant</w:t>
            </w:r>
          </w:p>
        </w:tc>
      </w:tr>
      <w:tr w:rsidR="002B4DBB" w14:paraId="4A3AA635" w14:textId="77777777" w:rsidTr="009162BC">
        <w:trPr>
          <w:trHeight w:val="227"/>
        </w:trPr>
        <w:tc>
          <w:tcPr>
            <w:tcW w:w="3942" w:type="pct"/>
            <w:shd w:val="clear" w:color="auto" w:fill="auto"/>
          </w:tcPr>
          <w:p w14:paraId="4FF6FCA9" w14:textId="77777777" w:rsidR="002B4DBB" w:rsidRPr="001E6954" w:rsidRDefault="002B4DBB" w:rsidP="009162BC">
            <w:pPr>
              <w:spacing w:before="40" w:after="40" w:line="240" w:lineRule="auto"/>
              <w:ind w:left="318" w:hanging="7"/>
            </w:pPr>
            <w:r w:rsidRPr="001E6954">
              <w:t>Requirement 2(3)(e)</w:t>
            </w:r>
          </w:p>
        </w:tc>
        <w:tc>
          <w:tcPr>
            <w:tcW w:w="1058" w:type="pct"/>
            <w:shd w:val="clear" w:color="auto" w:fill="auto"/>
          </w:tcPr>
          <w:p w14:paraId="5147CAC4" w14:textId="77777777" w:rsidR="002B4DBB" w:rsidRPr="00AF17FC" w:rsidRDefault="002B4DBB" w:rsidP="009162BC">
            <w:pPr>
              <w:spacing w:before="40" w:after="40" w:line="240" w:lineRule="auto"/>
              <w:jc w:val="right"/>
              <w:rPr>
                <w:color w:val="0000FF"/>
              </w:rPr>
            </w:pPr>
            <w:r w:rsidRPr="00766D29">
              <w:rPr>
                <w:bCs/>
                <w:iCs/>
                <w:color w:val="00577D"/>
                <w:szCs w:val="40"/>
              </w:rPr>
              <w:t>Compliant</w:t>
            </w:r>
          </w:p>
        </w:tc>
      </w:tr>
      <w:tr w:rsidR="002B4DBB" w14:paraId="4BEE8907" w14:textId="77777777" w:rsidTr="009162BC">
        <w:trPr>
          <w:trHeight w:val="227"/>
        </w:trPr>
        <w:tc>
          <w:tcPr>
            <w:tcW w:w="3942" w:type="pct"/>
            <w:shd w:val="clear" w:color="auto" w:fill="auto"/>
          </w:tcPr>
          <w:p w14:paraId="47071366" w14:textId="77777777" w:rsidR="002B4DBB" w:rsidRPr="001E6954" w:rsidRDefault="002B4DBB" w:rsidP="009162BC">
            <w:pPr>
              <w:keepNext/>
              <w:spacing w:before="40" w:after="40" w:line="240" w:lineRule="auto"/>
              <w:rPr>
                <w:b/>
              </w:rPr>
            </w:pPr>
            <w:r w:rsidRPr="001E6954">
              <w:rPr>
                <w:b/>
              </w:rPr>
              <w:t>Standard 3 Personal care and clinical care</w:t>
            </w:r>
          </w:p>
        </w:tc>
        <w:tc>
          <w:tcPr>
            <w:tcW w:w="1058" w:type="pct"/>
            <w:shd w:val="clear" w:color="auto" w:fill="auto"/>
          </w:tcPr>
          <w:p w14:paraId="75800937" w14:textId="77777777" w:rsidR="002B4DBB" w:rsidRPr="004440D7" w:rsidRDefault="002B4DBB" w:rsidP="009162BC">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2B4DBB" w14:paraId="6B965D39" w14:textId="77777777" w:rsidTr="009162BC">
        <w:trPr>
          <w:trHeight w:val="227"/>
        </w:trPr>
        <w:tc>
          <w:tcPr>
            <w:tcW w:w="3942" w:type="pct"/>
            <w:shd w:val="clear" w:color="auto" w:fill="auto"/>
          </w:tcPr>
          <w:p w14:paraId="190BA9BC" w14:textId="77777777" w:rsidR="002B4DBB" w:rsidRPr="002B4C72" w:rsidRDefault="002B4DBB" w:rsidP="009162BC">
            <w:pPr>
              <w:spacing w:before="40" w:after="40" w:line="240" w:lineRule="auto"/>
              <w:ind w:left="312"/>
            </w:pPr>
            <w:r w:rsidRPr="001E6954">
              <w:t>Requirement 3(3)(a)</w:t>
            </w:r>
          </w:p>
        </w:tc>
        <w:tc>
          <w:tcPr>
            <w:tcW w:w="1058" w:type="pct"/>
            <w:shd w:val="clear" w:color="auto" w:fill="auto"/>
          </w:tcPr>
          <w:p w14:paraId="6F7B631E" w14:textId="77777777" w:rsidR="002B4DBB" w:rsidRPr="002A675C" w:rsidRDefault="002B4DBB" w:rsidP="009162BC">
            <w:pPr>
              <w:spacing w:before="40" w:after="40" w:line="240" w:lineRule="auto"/>
              <w:ind w:left="-107"/>
              <w:jc w:val="right"/>
              <w:rPr>
                <w:color w:val="0000FF"/>
              </w:rPr>
            </w:pPr>
            <w:r w:rsidRPr="002A675C">
              <w:rPr>
                <w:bCs/>
                <w:iCs/>
                <w:color w:val="00577D"/>
                <w:szCs w:val="40"/>
              </w:rPr>
              <w:t>Non-compliant</w:t>
            </w:r>
          </w:p>
        </w:tc>
      </w:tr>
      <w:tr w:rsidR="002B4DBB" w14:paraId="3321208E" w14:textId="77777777" w:rsidTr="009162BC">
        <w:trPr>
          <w:trHeight w:val="227"/>
        </w:trPr>
        <w:tc>
          <w:tcPr>
            <w:tcW w:w="3942" w:type="pct"/>
            <w:shd w:val="clear" w:color="auto" w:fill="auto"/>
          </w:tcPr>
          <w:p w14:paraId="02834022" w14:textId="77777777" w:rsidR="002B4DBB" w:rsidRPr="001E6954" w:rsidRDefault="002B4DBB" w:rsidP="009162BC">
            <w:pPr>
              <w:spacing w:before="40" w:after="40" w:line="240" w:lineRule="auto"/>
              <w:ind w:left="318" w:hanging="7"/>
            </w:pPr>
            <w:r w:rsidRPr="001E6954">
              <w:t>Requirement 3(3)(b)</w:t>
            </w:r>
          </w:p>
        </w:tc>
        <w:tc>
          <w:tcPr>
            <w:tcW w:w="1058" w:type="pct"/>
            <w:shd w:val="clear" w:color="auto" w:fill="auto"/>
          </w:tcPr>
          <w:p w14:paraId="0040058A" w14:textId="77777777" w:rsidR="002B4DBB" w:rsidRPr="002A675C" w:rsidRDefault="002B4DBB" w:rsidP="009162BC">
            <w:pPr>
              <w:spacing w:before="40" w:after="40" w:line="240" w:lineRule="auto"/>
              <w:jc w:val="right"/>
              <w:rPr>
                <w:b/>
                <w:color w:val="0000FF"/>
              </w:rPr>
            </w:pPr>
            <w:r>
              <w:rPr>
                <w:bCs/>
                <w:iCs/>
                <w:color w:val="00577D"/>
                <w:szCs w:val="40"/>
              </w:rPr>
              <w:t>C</w:t>
            </w:r>
            <w:r w:rsidRPr="002A675C">
              <w:rPr>
                <w:bCs/>
                <w:iCs/>
                <w:color w:val="00577D"/>
                <w:szCs w:val="40"/>
              </w:rPr>
              <w:t>ompliant</w:t>
            </w:r>
          </w:p>
        </w:tc>
      </w:tr>
      <w:tr w:rsidR="000B6847" w14:paraId="32B70FD3" w14:textId="77777777" w:rsidTr="009162BC">
        <w:trPr>
          <w:trHeight w:val="227"/>
        </w:trPr>
        <w:tc>
          <w:tcPr>
            <w:tcW w:w="3942" w:type="pct"/>
            <w:shd w:val="clear" w:color="auto" w:fill="auto"/>
          </w:tcPr>
          <w:p w14:paraId="7EA0BFD3" w14:textId="737202F1" w:rsidR="000B6847" w:rsidRPr="001E6954" w:rsidRDefault="000B6847" w:rsidP="000B6847">
            <w:pPr>
              <w:keepNext/>
              <w:spacing w:before="40" w:after="40" w:line="240" w:lineRule="auto"/>
              <w:rPr>
                <w:b/>
              </w:rPr>
            </w:pPr>
            <w:r>
              <w:t xml:space="preserve">     </w:t>
            </w:r>
            <w:r w:rsidRPr="001E6954">
              <w:t>Requirement 3(3)(</w:t>
            </w:r>
            <w:r>
              <w:t>f</w:t>
            </w:r>
            <w:r w:rsidRPr="001E6954">
              <w:t>)</w:t>
            </w:r>
          </w:p>
        </w:tc>
        <w:tc>
          <w:tcPr>
            <w:tcW w:w="1058" w:type="pct"/>
            <w:shd w:val="clear" w:color="auto" w:fill="auto"/>
          </w:tcPr>
          <w:p w14:paraId="77EBF8DC" w14:textId="661AB48E" w:rsidR="000B6847" w:rsidRPr="001E6954" w:rsidRDefault="000B6847" w:rsidP="000B6847">
            <w:pPr>
              <w:keepNext/>
              <w:spacing w:before="40" w:after="40" w:line="240" w:lineRule="auto"/>
              <w:jc w:val="right"/>
              <w:rPr>
                <w:b/>
                <w:color w:val="0000FF"/>
              </w:rPr>
            </w:pPr>
            <w:r>
              <w:rPr>
                <w:bCs/>
                <w:iCs/>
                <w:color w:val="00577D"/>
                <w:szCs w:val="40"/>
              </w:rPr>
              <w:t>C</w:t>
            </w:r>
            <w:r w:rsidRPr="002A675C">
              <w:rPr>
                <w:bCs/>
                <w:iCs/>
                <w:color w:val="00577D"/>
                <w:szCs w:val="40"/>
              </w:rPr>
              <w:t>ompliant</w:t>
            </w:r>
          </w:p>
        </w:tc>
      </w:tr>
      <w:tr w:rsidR="000B6847" w14:paraId="675B127E" w14:textId="77777777" w:rsidTr="009162BC">
        <w:trPr>
          <w:trHeight w:val="227"/>
        </w:trPr>
        <w:tc>
          <w:tcPr>
            <w:tcW w:w="3942" w:type="pct"/>
            <w:shd w:val="clear" w:color="auto" w:fill="auto"/>
          </w:tcPr>
          <w:p w14:paraId="18EAB283" w14:textId="77777777" w:rsidR="000B6847" w:rsidRPr="001E6954" w:rsidRDefault="000B6847" w:rsidP="000B6847">
            <w:pPr>
              <w:keepNext/>
              <w:spacing w:before="40" w:after="40" w:line="240" w:lineRule="auto"/>
              <w:rPr>
                <w:b/>
              </w:rPr>
            </w:pPr>
            <w:r w:rsidRPr="001E6954">
              <w:rPr>
                <w:b/>
              </w:rPr>
              <w:t>Standard 4 Services and supports for daily living</w:t>
            </w:r>
          </w:p>
        </w:tc>
        <w:tc>
          <w:tcPr>
            <w:tcW w:w="1058" w:type="pct"/>
            <w:shd w:val="clear" w:color="auto" w:fill="auto"/>
          </w:tcPr>
          <w:p w14:paraId="7ECF0761" w14:textId="77777777" w:rsidR="000B6847" w:rsidRPr="001E6954" w:rsidRDefault="000B6847" w:rsidP="000B6847">
            <w:pPr>
              <w:keepNext/>
              <w:spacing w:before="40" w:after="40" w:line="240" w:lineRule="auto"/>
              <w:jc w:val="right"/>
              <w:rPr>
                <w:b/>
                <w:color w:val="0000FF"/>
              </w:rPr>
            </w:pPr>
          </w:p>
        </w:tc>
      </w:tr>
      <w:tr w:rsidR="000B6847" w14:paraId="40962E6D" w14:textId="77777777" w:rsidTr="009162BC">
        <w:trPr>
          <w:trHeight w:val="227"/>
        </w:trPr>
        <w:tc>
          <w:tcPr>
            <w:tcW w:w="3942" w:type="pct"/>
            <w:shd w:val="clear" w:color="auto" w:fill="auto"/>
          </w:tcPr>
          <w:p w14:paraId="2BE14829" w14:textId="77777777" w:rsidR="000B6847" w:rsidRPr="001E6954" w:rsidRDefault="000B6847" w:rsidP="000B6847">
            <w:pPr>
              <w:spacing w:before="40" w:after="40" w:line="240" w:lineRule="auto"/>
              <w:ind w:left="318" w:hanging="7"/>
            </w:pPr>
            <w:r w:rsidRPr="001E6954">
              <w:t>Requirement 4(3)(c)</w:t>
            </w:r>
          </w:p>
        </w:tc>
        <w:tc>
          <w:tcPr>
            <w:tcW w:w="1058" w:type="pct"/>
            <w:shd w:val="clear" w:color="auto" w:fill="auto"/>
          </w:tcPr>
          <w:p w14:paraId="7C9A254E" w14:textId="77777777" w:rsidR="000B6847" w:rsidRPr="001E6954" w:rsidRDefault="000B6847" w:rsidP="000B6847">
            <w:pPr>
              <w:spacing w:before="40" w:after="40" w:line="240" w:lineRule="auto"/>
              <w:jc w:val="right"/>
              <w:rPr>
                <w:color w:val="0000FF"/>
              </w:rPr>
            </w:pPr>
            <w:r w:rsidRPr="00766D29">
              <w:rPr>
                <w:bCs/>
                <w:iCs/>
                <w:color w:val="00577D"/>
                <w:szCs w:val="40"/>
              </w:rPr>
              <w:t>Compliant</w:t>
            </w:r>
          </w:p>
        </w:tc>
      </w:tr>
      <w:tr w:rsidR="000B6847" w14:paraId="259A0010" w14:textId="77777777" w:rsidTr="009162BC">
        <w:trPr>
          <w:trHeight w:val="227"/>
        </w:trPr>
        <w:tc>
          <w:tcPr>
            <w:tcW w:w="3942" w:type="pct"/>
            <w:shd w:val="clear" w:color="auto" w:fill="auto"/>
          </w:tcPr>
          <w:p w14:paraId="5C7FE6A2" w14:textId="77777777" w:rsidR="000B6847" w:rsidRPr="001E6954" w:rsidRDefault="000B6847" w:rsidP="000B6847">
            <w:pPr>
              <w:keepNext/>
              <w:spacing w:before="40" w:after="40" w:line="240" w:lineRule="auto"/>
              <w:rPr>
                <w:b/>
              </w:rPr>
            </w:pPr>
            <w:r w:rsidRPr="001E6954">
              <w:rPr>
                <w:b/>
              </w:rPr>
              <w:t>Standard 7 Human resources</w:t>
            </w:r>
          </w:p>
        </w:tc>
        <w:tc>
          <w:tcPr>
            <w:tcW w:w="1058" w:type="pct"/>
            <w:shd w:val="clear" w:color="auto" w:fill="auto"/>
          </w:tcPr>
          <w:p w14:paraId="31BFC94B" w14:textId="77777777" w:rsidR="000B6847" w:rsidRPr="004440D7" w:rsidRDefault="000B6847" w:rsidP="000B6847">
            <w:pPr>
              <w:keepNext/>
              <w:spacing w:before="40" w:after="40" w:line="240" w:lineRule="auto"/>
              <w:jc w:val="right"/>
              <w:rPr>
                <w:b/>
                <w:color w:val="0000FF"/>
              </w:rPr>
            </w:pPr>
          </w:p>
        </w:tc>
      </w:tr>
      <w:tr w:rsidR="000B6847" w14:paraId="54C5CC32" w14:textId="77777777" w:rsidTr="009162BC">
        <w:trPr>
          <w:trHeight w:val="227"/>
        </w:trPr>
        <w:tc>
          <w:tcPr>
            <w:tcW w:w="3942" w:type="pct"/>
            <w:shd w:val="clear" w:color="auto" w:fill="auto"/>
          </w:tcPr>
          <w:p w14:paraId="20013A09" w14:textId="77777777" w:rsidR="000B6847" w:rsidRPr="001E6954" w:rsidRDefault="000B6847" w:rsidP="000B6847">
            <w:pPr>
              <w:spacing w:before="40" w:after="40" w:line="240" w:lineRule="auto"/>
              <w:ind w:left="318" w:hanging="7"/>
            </w:pPr>
            <w:r w:rsidRPr="001E6954">
              <w:t>Requirement 7(3)(a)</w:t>
            </w:r>
          </w:p>
        </w:tc>
        <w:tc>
          <w:tcPr>
            <w:tcW w:w="1058" w:type="pct"/>
            <w:shd w:val="clear" w:color="auto" w:fill="auto"/>
          </w:tcPr>
          <w:p w14:paraId="6A1C2509" w14:textId="77777777" w:rsidR="000B6847" w:rsidRPr="001E6954" w:rsidRDefault="000B6847" w:rsidP="000B6847">
            <w:pPr>
              <w:spacing w:before="40" w:after="40" w:line="240" w:lineRule="auto"/>
              <w:jc w:val="right"/>
              <w:rPr>
                <w:color w:val="0000FF"/>
              </w:rPr>
            </w:pPr>
            <w:r w:rsidRPr="00766D29">
              <w:rPr>
                <w:bCs/>
                <w:iCs/>
                <w:color w:val="00577D"/>
                <w:szCs w:val="40"/>
              </w:rPr>
              <w:t>Compliant</w:t>
            </w:r>
          </w:p>
        </w:tc>
      </w:tr>
      <w:tr w:rsidR="000B6847" w14:paraId="5DCEECA0" w14:textId="77777777" w:rsidTr="009162BC">
        <w:trPr>
          <w:trHeight w:val="227"/>
        </w:trPr>
        <w:tc>
          <w:tcPr>
            <w:tcW w:w="3942" w:type="pct"/>
            <w:shd w:val="clear" w:color="auto" w:fill="auto"/>
          </w:tcPr>
          <w:p w14:paraId="433772A8" w14:textId="77777777" w:rsidR="000B6847" w:rsidRPr="001E6954" w:rsidRDefault="000B6847" w:rsidP="000B6847">
            <w:pPr>
              <w:keepNext/>
              <w:spacing w:before="40" w:after="40" w:line="240" w:lineRule="auto"/>
              <w:rPr>
                <w:b/>
              </w:rPr>
            </w:pPr>
            <w:r w:rsidRPr="001E6954">
              <w:rPr>
                <w:b/>
              </w:rPr>
              <w:t>Standard 8 Organisational governance</w:t>
            </w:r>
          </w:p>
        </w:tc>
        <w:tc>
          <w:tcPr>
            <w:tcW w:w="1058" w:type="pct"/>
            <w:shd w:val="clear" w:color="auto" w:fill="auto"/>
          </w:tcPr>
          <w:p w14:paraId="41365E5D" w14:textId="77777777" w:rsidR="000B6847" w:rsidRPr="001E6954" w:rsidRDefault="000B6847" w:rsidP="000B6847">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0B6847" w14:paraId="5360619D" w14:textId="77777777" w:rsidTr="009162BC">
        <w:trPr>
          <w:trHeight w:val="227"/>
        </w:trPr>
        <w:tc>
          <w:tcPr>
            <w:tcW w:w="3942" w:type="pct"/>
            <w:shd w:val="clear" w:color="auto" w:fill="auto"/>
          </w:tcPr>
          <w:p w14:paraId="6658A3F8" w14:textId="77777777" w:rsidR="000B6847" w:rsidRPr="001E6954" w:rsidRDefault="000B6847" w:rsidP="000B6847">
            <w:pPr>
              <w:spacing w:before="40" w:after="40" w:line="240" w:lineRule="auto"/>
              <w:ind w:left="318" w:hanging="7"/>
            </w:pPr>
            <w:r w:rsidRPr="001E6954">
              <w:t>Requirement 8(3)(c)</w:t>
            </w:r>
          </w:p>
        </w:tc>
        <w:tc>
          <w:tcPr>
            <w:tcW w:w="1058" w:type="pct"/>
            <w:shd w:val="clear" w:color="auto" w:fill="auto"/>
          </w:tcPr>
          <w:p w14:paraId="719745DF" w14:textId="77777777" w:rsidR="000B6847" w:rsidRPr="001E6954" w:rsidRDefault="000B6847" w:rsidP="000B6847">
            <w:pPr>
              <w:spacing w:before="40" w:after="40" w:line="240" w:lineRule="auto"/>
              <w:jc w:val="right"/>
              <w:rPr>
                <w:color w:val="0000FF"/>
              </w:rPr>
            </w:pPr>
            <w:r w:rsidRPr="002A675C">
              <w:rPr>
                <w:bCs/>
                <w:iCs/>
                <w:color w:val="00577D"/>
                <w:szCs w:val="40"/>
              </w:rPr>
              <w:t>Non-compliant</w:t>
            </w:r>
          </w:p>
        </w:tc>
      </w:tr>
      <w:bookmarkEnd w:id="3"/>
    </w:tbl>
    <w:p w14:paraId="338DA990" w14:textId="77777777" w:rsidR="002B4DBB" w:rsidRDefault="002B4DBB" w:rsidP="002B4DBB">
      <w:pPr>
        <w:sectPr w:rsidR="002B4DBB" w:rsidSect="00CC7AF7">
          <w:headerReference w:type="default" r:id="rId16"/>
          <w:headerReference w:type="first" r:id="rId17"/>
          <w:pgSz w:w="11906" w:h="16838"/>
          <w:pgMar w:top="1701" w:right="1418" w:bottom="1418" w:left="1418" w:header="709" w:footer="397" w:gutter="0"/>
          <w:cols w:space="708"/>
          <w:docGrid w:linePitch="360"/>
        </w:sectPr>
      </w:pPr>
    </w:p>
    <w:p w14:paraId="5CAED7DF" w14:textId="77777777" w:rsidR="002B4DBB" w:rsidRPr="00D21DCD" w:rsidRDefault="002B4DBB" w:rsidP="002B4DBB">
      <w:pPr>
        <w:pStyle w:val="Heading1"/>
      </w:pPr>
      <w:r>
        <w:lastRenderedPageBreak/>
        <w:t>Detailed assessment</w:t>
      </w:r>
    </w:p>
    <w:p w14:paraId="3A9C68B1" w14:textId="77777777" w:rsidR="002B4DBB" w:rsidRPr="00D63989" w:rsidRDefault="002B4DBB" w:rsidP="002B4DB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69309C" w14:textId="77777777" w:rsidR="002B4DBB" w:rsidRPr="001E6954" w:rsidRDefault="002B4DBB" w:rsidP="002B4DBB">
      <w:pPr>
        <w:rPr>
          <w:color w:val="auto"/>
        </w:rPr>
      </w:pPr>
      <w:r w:rsidRPr="00D63989">
        <w:t>The report also specifies areas in which improvements must be made to ensure the Quality Standards are complied with.</w:t>
      </w:r>
    </w:p>
    <w:p w14:paraId="677A9022" w14:textId="77777777" w:rsidR="002B4DBB" w:rsidRPr="00D63989" w:rsidRDefault="002B4DBB" w:rsidP="002B4DBB">
      <w:r w:rsidRPr="00D63989">
        <w:t>The following information has been taken into account in developing this performance report:</w:t>
      </w:r>
    </w:p>
    <w:p w14:paraId="63F862C8" w14:textId="77777777" w:rsidR="002B4DBB" w:rsidRPr="00D0457D" w:rsidRDefault="002B4DBB" w:rsidP="002B4DBB">
      <w:pPr>
        <w:pStyle w:val="ListBullet"/>
      </w:pPr>
      <w:r>
        <w:t>t</w:t>
      </w:r>
      <w:r w:rsidRPr="00D63989">
        <w:t xml:space="preserve">he Assessment Team’s report for the </w:t>
      </w:r>
      <w:r>
        <w:t>Assessment Contact - Site</w:t>
      </w:r>
      <w:r w:rsidRPr="00D63989">
        <w:t xml:space="preserve">; the </w:t>
      </w:r>
      <w:r w:rsidRPr="003968CB">
        <w:t xml:space="preserve">Assessment Contact - Site report was informed by a site assessment, observations at </w:t>
      </w:r>
      <w:r w:rsidRPr="00D0457D">
        <w:t>the service, review of documents and interviews with staff, consumers/representatives and others.</w:t>
      </w:r>
    </w:p>
    <w:p w14:paraId="4AF28B37" w14:textId="77777777" w:rsidR="002B4DBB" w:rsidRPr="00D0457D" w:rsidRDefault="002B4DBB" w:rsidP="002B4DBB">
      <w:pPr>
        <w:pStyle w:val="ListBullet"/>
      </w:pPr>
      <w:r w:rsidRPr="00D0457D">
        <w:t>the provider’s response to the Assessment Contact - Site report received on 26 June 2020.</w:t>
      </w:r>
    </w:p>
    <w:p w14:paraId="55D3A0C9" w14:textId="77777777" w:rsidR="002B4DBB" w:rsidRPr="00D0457D" w:rsidRDefault="002B4DBB" w:rsidP="002B4DBB">
      <w:pPr>
        <w:pStyle w:val="ListBullet"/>
      </w:pPr>
      <w:r w:rsidRPr="00D0457D">
        <w:t>Referral information received by the Commission.</w:t>
      </w:r>
    </w:p>
    <w:p w14:paraId="32CC16C3" w14:textId="77777777" w:rsidR="002B4DBB" w:rsidRDefault="002B4DBB" w:rsidP="002B4DBB">
      <w:pPr>
        <w:spacing w:after="160" w:line="259" w:lineRule="auto"/>
        <w:rPr>
          <w:rFonts w:cs="Times New Roman"/>
        </w:rPr>
      </w:pPr>
    </w:p>
    <w:p w14:paraId="5A920537" w14:textId="77777777" w:rsidR="002B4DBB" w:rsidRDefault="002B4DBB" w:rsidP="002B4DBB">
      <w:pPr>
        <w:sectPr w:rsidR="002B4DBB" w:rsidSect="00CC7AF7">
          <w:headerReference w:type="first" r:id="rId18"/>
          <w:pgSz w:w="11906" w:h="16838"/>
          <w:pgMar w:top="1701" w:right="1418" w:bottom="1418" w:left="1418" w:header="709" w:footer="397" w:gutter="0"/>
          <w:cols w:space="708"/>
          <w:docGrid w:linePitch="360"/>
        </w:sectPr>
      </w:pPr>
    </w:p>
    <w:p w14:paraId="2EDEE8AC" w14:textId="77777777" w:rsidR="002B4DBB" w:rsidRDefault="002B4DBB" w:rsidP="002B4DBB">
      <w:pPr>
        <w:sectPr w:rsidR="002B4DBB" w:rsidSect="00CC7AF7">
          <w:headerReference w:type="default" r:id="rId19"/>
          <w:type w:val="continuous"/>
          <w:pgSz w:w="11906" w:h="16838"/>
          <w:pgMar w:top="1701" w:right="1418" w:bottom="1418" w:left="1418" w:header="568" w:footer="397" w:gutter="0"/>
          <w:cols w:space="708"/>
          <w:titlePg/>
          <w:docGrid w:linePitch="360"/>
        </w:sectPr>
      </w:pPr>
    </w:p>
    <w:p w14:paraId="3890D238" w14:textId="77777777" w:rsidR="002B4DBB" w:rsidRDefault="002B4DBB" w:rsidP="002B4DBB">
      <w:pPr>
        <w:pStyle w:val="Heading1"/>
        <w:tabs>
          <w:tab w:val="right" w:pos="9070"/>
        </w:tabs>
        <w:spacing w:before="560" w:after="640"/>
        <w:rPr>
          <w:color w:val="FFFFFF" w:themeColor="background1"/>
        </w:rPr>
        <w:sectPr w:rsidR="002B4DBB" w:rsidSect="00CC7AF7">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357DBD6" wp14:editId="2C99662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4"/>
    </w:p>
    <w:p w14:paraId="26DD8FFA" w14:textId="77777777" w:rsidR="002B4DBB" w:rsidRPr="00ED6B57" w:rsidRDefault="002B4DBB" w:rsidP="002B4DBB">
      <w:pPr>
        <w:pStyle w:val="Heading3"/>
        <w:shd w:val="clear" w:color="auto" w:fill="F2F2F2" w:themeFill="background1" w:themeFillShade="F2"/>
      </w:pPr>
      <w:r w:rsidRPr="00ED6B57">
        <w:t>Consumer outcome:</w:t>
      </w:r>
    </w:p>
    <w:p w14:paraId="1CE9374C" w14:textId="77777777" w:rsidR="002B4DBB" w:rsidRPr="00ED6B57" w:rsidRDefault="002B4DBB" w:rsidP="002B4DB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FB3168" w14:textId="77777777" w:rsidR="002B4DBB" w:rsidRPr="00ED6B57" w:rsidRDefault="002B4DBB" w:rsidP="002B4DBB">
      <w:pPr>
        <w:pStyle w:val="Heading3"/>
        <w:shd w:val="clear" w:color="auto" w:fill="F2F2F2" w:themeFill="background1" w:themeFillShade="F2"/>
      </w:pPr>
      <w:r w:rsidRPr="00ED6B57">
        <w:t>Organisation statement:</w:t>
      </w:r>
    </w:p>
    <w:p w14:paraId="74A3319A" w14:textId="77777777" w:rsidR="002B4DBB" w:rsidRPr="00ED6B57" w:rsidRDefault="002B4DBB" w:rsidP="002B4DB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3B2E472" w14:textId="77777777" w:rsidR="002B4DBB" w:rsidRDefault="002B4DBB" w:rsidP="002B4DBB">
      <w:pPr>
        <w:pStyle w:val="Heading2"/>
      </w:pPr>
      <w:r>
        <w:t xml:space="preserve">Assessment </w:t>
      </w:r>
      <w:r w:rsidRPr="002B2C0F">
        <w:t>of Standard</w:t>
      </w:r>
      <w:r>
        <w:t xml:space="preserve"> 2</w:t>
      </w:r>
    </w:p>
    <w:p w14:paraId="70F2BADC" w14:textId="77777777" w:rsidR="002B4DBB" w:rsidRDefault="002B4DBB" w:rsidP="002B4DBB">
      <w:pPr>
        <w:pStyle w:val="Heading3"/>
        <w:rPr>
          <w:b w:val="0"/>
          <w:color w:val="auto"/>
          <w:sz w:val="24"/>
        </w:rPr>
      </w:pPr>
      <w:bookmarkStart w:id="5" w:name="_Hlk33629500"/>
      <w:r>
        <w:rPr>
          <w:b w:val="0"/>
          <w:color w:val="auto"/>
          <w:sz w:val="24"/>
        </w:rPr>
        <w:t xml:space="preserve">The Assessment Team did not assess all requirements of Standard 2, therefore, an overall compliance rating for the Quality Standard is not provided. </w:t>
      </w:r>
      <w:bookmarkEnd w:id="5"/>
    </w:p>
    <w:p w14:paraId="2AF774C5" w14:textId="77777777" w:rsidR="002B4DBB" w:rsidRDefault="002B4DBB" w:rsidP="002B4DBB">
      <w:pPr>
        <w:pStyle w:val="Heading2"/>
      </w:pPr>
      <w:r>
        <w:t>Assessment of Standard 2 Requirements</w:t>
      </w:r>
      <w:r w:rsidRPr="0066387A">
        <w:rPr>
          <w:i/>
          <w:color w:val="0000FF"/>
          <w:sz w:val="24"/>
          <w:szCs w:val="24"/>
        </w:rPr>
        <w:t xml:space="preserve"> </w:t>
      </w:r>
    </w:p>
    <w:p w14:paraId="7247844D" w14:textId="77777777" w:rsidR="002B4DBB" w:rsidRDefault="002B4DBB" w:rsidP="002B4DBB">
      <w:pPr>
        <w:pStyle w:val="Heading3"/>
      </w:pPr>
      <w:r>
        <w:t>Requirement 2(3)(b)</w:t>
      </w:r>
      <w:r>
        <w:tab/>
      </w:r>
      <w:r w:rsidRPr="00051035">
        <w:t>Compliant</w:t>
      </w:r>
    </w:p>
    <w:p w14:paraId="3CAB7CE7" w14:textId="77777777" w:rsidR="002B4DBB" w:rsidRPr="004A3816" w:rsidRDefault="002B4DBB" w:rsidP="002B4DBB">
      <w:pPr>
        <w:rPr>
          <w:i/>
        </w:rPr>
      </w:pPr>
      <w:r w:rsidRPr="004A3816">
        <w:rPr>
          <w:i/>
        </w:rPr>
        <w:t>Assessment and planning identifies and addresses the consumer’s current needs, goals and preferences, including advance care planning and end of life planning if the consumer wishes.</w:t>
      </w:r>
    </w:p>
    <w:p w14:paraId="19E3785F" w14:textId="77777777" w:rsidR="002B4DBB" w:rsidRDefault="002B4DBB" w:rsidP="002B4DBB">
      <w:pPr>
        <w:rPr>
          <w:color w:val="auto"/>
        </w:rPr>
      </w:pPr>
      <w:r w:rsidRPr="004D6E00">
        <w:rPr>
          <w:color w:val="auto"/>
        </w:rPr>
        <w:t xml:space="preserve">Overall consumers and representatives sampled confirmed advance care planning needs are discussed. </w:t>
      </w:r>
    </w:p>
    <w:p w14:paraId="468D8ECE" w14:textId="77777777" w:rsidR="002B4DBB" w:rsidRDefault="002B4DBB" w:rsidP="002B4DBB">
      <w:pPr>
        <w:rPr>
          <w:color w:val="auto"/>
        </w:rPr>
      </w:pPr>
      <w:r>
        <w:rPr>
          <w:color w:val="auto"/>
        </w:rPr>
        <w:t>The Assessment Team identified through a review of care planning documents, the service has established processes for identifying consumers’ current needs, goals and preferences including in relation to advance care planning and end of life preferences. This included advance care planning documents being available in the consumer’s file and evidence of consultation via case conferences.</w:t>
      </w:r>
    </w:p>
    <w:p w14:paraId="3FAC5AD0" w14:textId="77777777" w:rsidR="002B4DBB" w:rsidRDefault="002B4DBB" w:rsidP="002B4DBB">
      <w:pPr>
        <w:rPr>
          <w:color w:val="auto"/>
        </w:rPr>
      </w:pPr>
      <w:r>
        <w:rPr>
          <w:color w:val="auto"/>
        </w:rPr>
        <w:t>Registered staff are aware of the service’s assessment processes and outlined how they access information on consumers’ end of life choices. Care staff knew what is important to the consumers sampled and were able to provide an example of this.</w:t>
      </w:r>
    </w:p>
    <w:p w14:paraId="5224BF91" w14:textId="77777777" w:rsidR="002B4DBB" w:rsidRPr="004D6E00" w:rsidRDefault="002B4DBB" w:rsidP="002B4DBB">
      <w:pPr>
        <w:rPr>
          <w:color w:val="auto"/>
        </w:rPr>
      </w:pPr>
      <w:r>
        <w:rPr>
          <w:color w:val="auto"/>
        </w:rPr>
        <w:lastRenderedPageBreak/>
        <w:t>The Assessment Team also noted the service has implemented further improvements to its processes which has included the introduction of an interim care plan as part of the initial assessment process.</w:t>
      </w:r>
    </w:p>
    <w:p w14:paraId="66D60DFE" w14:textId="77777777" w:rsidR="002B4DBB" w:rsidRDefault="002B4DBB" w:rsidP="002B4DBB">
      <w:pPr>
        <w:pStyle w:val="Heading3"/>
      </w:pPr>
      <w:r>
        <w:t>Requirement 2(3)(e)</w:t>
      </w:r>
      <w:r>
        <w:tab/>
      </w:r>
      <w:r w:rsidRPr="00051035">
        <w:t>Compliant</w:t>
      </w:r>
    </w:p>
    <w:p w14:paraId="3CE3ADD4" w14:textId="77777777" w:rsidR="002B4DBB" w:rsidRPr="004A3816" w:rsidRDefault="002B4DBB" w:rsidP="002B4DBB">
      <w:pPr>
        <w:rPr>
          <w:i/>
        </w:rPr>
      </w:pPr>
      <w:r w:rsidRPr="004A3816">
        <w:rPr>
          <w:i/>
        </w:rPr>
        <w:t>Care and services are reviewed regularly for effectiveness, and when circumstances change or when incidents impact on the needs, goals or preferences of the consumer.</w:t>
      </w:r>
    </w:p>
    <w:p w14:paraId="05906EB8" w14:textId="77777777" w:rsidR="002B4DBB" w:rsidRPr="007C541B" w:rsidRDefault="002B4DBB" w:rsidP="002B4DBB">
      <w:pPr>
        <w:rPr>
          <w:color w:val="auto"/>
        </w:rPr>
      </w:pPr>
      <w:r w:rsidRPr="007C541B">
        <w:rPr>
          <w:color w:val="auto"/>
        </w:rPr>
        <w:t xml:space="preserve">Overall a high portion of consumers and representatives reported satisfaction with the provision of care and services at the service. </w:t>
      </w:r>
    </w:p>
    <w:p w14:paraId="10F42E03" w14:textId="77777777" w:rsidR="002B4DBB" w:rsidRDefault="002B4DBB" w:rsidP="002B4DBB">
      <w:r>
        <w:t>The Assessment Team identified through a review of care planning documents, consumers’ care and services are reviewed on a regular basis and when circumstances change and/or incidents occur. Examples included a review of strategies following a health professional or specialist review.</w:t>
      </w:r>
    </w:p>
    <w:p w14:paraId="0295E02B" w14:textId="77777777" w:rsidR="002B4DBB" w:rsidRDefault="002B4DBB" w:rsidP="002B4DBB">
      <w:r>
        <w:t>The Assessment Team identified through interviews with staff, care plans are revised and shift handovers are generally used to communicate any changes in consumers’ health status or requirements.</w:t>
      </w:r>
    </w:p>
    <w:p w14:paraId="4AC57224" w14:textId="77777777" w:rsidR="002B4DBB" w:rsidRDefault="002B4DBB" w:rsidP="002B4DBB">
      <w:r>
        <w:t xml:space="preserve">The service has implemented a number of improvements to its processes which included the use of a daily clinical monitoring tool and interim care plan as well as provided training to registered staff on assessment and care planning. </w:t>
      </w:r>
    </w:p>
    <w:p w14:paraId="13B8A27B" w14:textId="77777777" w:rsidR="002B4DBB" w:rsidRDefault="002B4DBB" w:rsidP="002B4DBB">
      <w:r>
        <w:t>The Assessment Team also noted further opportunities for improvements are identified through the service’s monthly analysis and monitoring activities.</w:t>
      </w:r>
    </w:p>
    <w:p w14:paraId="2D3DF32B" w14:textId="77777777" w:rsidR="002B4DBB" w:rsidRPr="00853601" w:rsidRDefault="002B4DBB" w:rsidP="002B4DBB"/>
    <w:p w14:paraId="3CA69216" w14:textId="77777777" w:rsidR="002B4DBB" w:rsidRPr="00934888" w:rsidRDefault="002B4DBB" w:rsidP="002B4DBB"/>
    <w:p w14:paraId="5D3F2B2F" w14:textId="77777777" w:rsidR="002B4DBB" w:rsidRDefault="002B4DBB" w:rsidP="002B4DBB">
      <w:pPr>
        <w:sectPr w:rsidR="002B4DBB" w:rsidSect="00CC7AF7">
          <w:headerReference w:type="default" r:id="rId22"/>
          <w:type w:val="continuous"/>
          <w:pgSz w:w="11906" w:h="16838"/>
          <w:pgMar w:top="1701" w:right="1418" w:bottom="1418" w:left="1418" w:header="709" w:footer="397" w:gutter="0"/>
          <w:cols w:space="708"/>
          <w:titlePg/>
          <w:docGrid w:linePitch="360"/>
        </w:sectPr>
      </w:pPr>
    </w:p>
    <w:p w14:paraId="5B689811" w14:textId="77777777" w:rsidR="002B4DBB" w:rsidRDefault="002B4DBB" w:rsidP="002B4DBB">
      <w:pPr>
        <w:pStyle w:val="Heading1"/>
        <w:tabs>
          <w:tab w:val="right" w:pos="9070"/>
        </w:tabs>
        <w:spacing w:before="560" w:after="640"/>
        <w:rPr>
          <w:color w:val="FFFFFF" w:themeColor="background1"/>
          <w:sz w:val="36"/>
        </w:rPr>
        <w:sectPr w:rsidR="002B4DBB" w:rsidSect="00CC7AF7">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13EFBB1C" wp14:editId="6EE9E0B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569EB6E4" w14:textId="77777777" w:rsidR="002B4DBB" w:rsidRPr="00FD1B02" w:rsidRDefault="002B4DBB" w:rsidP="002B4DBB">
      <w:pPr>
        <w:pStyle w:val="Heading3"/>
        <w:shd w:val="clear" w:color="auto" w:fill="F2F2F2" w:themeFill="background1" w:themeFillShade="F2"/>
      </w:pPr>
      <w:r w:rsidRPr="00FD1B02">
        <w:t>Consumer outcome:</w:t>
      </w:r>
    </w:p>
    <w:p w14:paraId="21DB2631" w14:textId="77777777" w:rsidR="002B4DBB" w:rsidRDefault="002B4DBB" w:rsidP="002B4DBB">
      <w:pPr>
        <w:numPr>
          <w:ilvl w:val="0"/>
          <w:numId w:val="3"/>
        </w:numPr>
        <w:shd w:val="clear" w:color="auto" w:fill="F2F2F2" w:themeFill="background1" w:themeFillShade="F2"/>
      </w:pPr>
      <w:r>
        <w:t>I get personal care, clinical care, or both personal care and clinical care, that is safe and right for me.</w:t>
      </w:r>
    </w:p>
    <w:p w14:paraId="6F54E5B6" w14:textId="77777777" w:rsidR="002B4DBB" w:rsidRDefault="002B4DBB" w:rsidP="002B4DBB">
      <w:pPr>
        <w:pStyle w:val="Heading3"/>
        <w:shd w:val="clear" w:color="auto" w:fill="F2F2F2" w:themeFill="background1" w:themeFillShade="F2"/>
      </w:pPr>
      <w:r>
        <w:t>Organisation statement:</w:t>
      </w:r>
    </w:p>
    <w:p w14:paraId="26FD7500" w14:textId="77777777" w:rsidR="002B4DBB" w:rsidRDefault="002B4DBB" w:rsidP="002B4DB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7E3A78" w14:textId="77777777" w:rsidR="002B4DBB" w:rsidRDefault="002B4DBB" w:rsidP="002B4DBB">
      <w:pPr>
        <w:pStyle w:val="Heading2"/>
      </w:pPr>
      <w:r>
        <w:t>Assessment of Standard 3</w:t>
      </w:r>
    </w:p>
    <w:p w14:paraId="5995F3A5" w14:textId="77777777" w:rsidR="002B4DBB" w:rsidRPr="000B2DE0" w:rsidRDefault="002B4DBB" w:rsidP="002B4DBB">
      <w:pPr>
        <w:rPr>
          <w:rFonts w:eastAsia="Calibri"/>
          <w:color w:val="000000" w:themeColor="text1"/>
        </w:rPr>
      </w:pPr>
      <w:r w:rsidRPr="00154403">
        <w:rPr>
          <w:rFonts w:eastAsiaTheme="minorHAnsi"/>
        </w:rPr>
        <w:t>The</w:t>
      </w:r>
      <w:r w:rsidRPr="000B2DE0">
        <w:rPr>
          <w:rFonts w:eastAsiaTheme="minorHAnsi"/>
          <w:color w:val="000000" w:themeColor="text1"/>
        </w:rPr>
        <w:t xml:space="preserve"> Quality Standard is assessed as Non-compliant as one of the five specific requirements have been assessed as Non-compliant.</w:t>
      </w:r>
    </w:p>
    <w:p w14:paraId="68B0E9EA" w14:textId="77777777" w:rsidR="002B4DBB" w:rsidRDefault="002B4DBB" w:rsidP="002B4DB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0AA234" w14:textId="77777777" w:rsidR="002B4DBB" w:rsidRPr="00853601" w:rsidRDefault="002B4DBB" w:rsidP="002B4DBB">
      <w:pPr>
        <w:pStyle w:val="Heading3"/>
      </w:pPr>
      <w:r w:rsidRPr="00853601">
        <w:t>Requirement 3(3)(a)</w:t>
      </w:r>
      <w:r>
        <w:tab/>
        <w:t>Non-c</w:t>
      </w:r>
      <w:r w:rsidRPr="00051035">
        <w:t>ompliant</w:t>
      </w:r>
    </w:p>
    <w:p w14:paraId="40FD89D2" w14:textId="77777777" w:rsidR="002B4DBB" w:rsidRPr="004A3816" w:rsidRDefault="002B4DBB" w:rsidP="002B4DBB">
      <w:pPr>
        <w:rPr>
          <w:i/>
        </w:rPr>
      </w:pPr>
      <w:r w:rsidRPr="004A3816">
        <w:rPr>
          <w:i/>
        </w:rPr>
        <w:t>Each consumer gets safe and effective personal care, clinical care, or both personal care and clinical care, that:</w:t>
      </w:r>
    </w:p>
    <w:p w14:paraId="599D0A77" w14:textId="77777777" w:rsidR="002B4DBB" w:rsidRPr="004A3816" w:rsidRDefault="002B4DBB" w:rsidP="002B4DBB">
      <w:pPr>
        <w:numPr>
          <w:ilvl w:val="0"/>
          <w:numId w:val="24"/>
        </w:numPr>
        <w:tabs>
          <w:tab w:val="right" w:pos="9026"/>
        </w:tabs>
        <w:spacing w:before="0" w:after="0"/>
        <w:ind w:left="567" w:hanging="425"/>
        <w:outlineLvl w:val="4"/>
        <w:rPr>
          <w:i/>
        </w:rPr>
      </w:pPr>
      <w:r w:rsidRPr="004A3816">
        <w:rPr>
          <w:i/>
        </w:rPr>
        <w:t>is best practice; and</w:t>
      </w:r>
    </w:p>
    <w:p w14:paraId="78A75483" w14:textId="77777777" w:rsidR="002B4DBB" w:rsidRPr="004A3816" w:rsidRDefault="002B4DBB" w:rsidP="002B4DBB">
      <w:pPr>
        <w:numPr>
          <w:ilvl w:val="0"/>
          <w:numId w:val="24"/>
        </w:numPr>
        <w:tabs>
          <w:tab w:val="right" w:pos="9026"/>
        </w:tabs>
        <w:spacing w:before="0" w:after="0"/>
        <w:ind w:left="567" w:hanging="425"/>
        <w:outlineLvl w:val="4"/>
        <w:rPr>
          <w:i/>
        </w:rPr>
      </w:pPr>
      <w:r w:rsidRPr="004A3816">
        <w:rPr>
          <w:i/>
        </w:rPr>
        <w:t>is tailored to their needs; and</w:t>
      </w:r>
    </w:p>
    <w:p w14:paraId="46622B43" w14:textId="77777777" w:rsidR="002B4DBB" w:rsidRPr="004A3816" w:rsidRDefault="002B4DBB" w:rsidP="002B4DBB">
      <w:pPr>
        <w:numPr>
          <w:ilvl w:val="0"/>
          <w:numId w:val="24"/>
        </w:numPr>
        <w:tabs>
          <w:tab w:val="right" w:pos="9026"/>
        </w:tabs>
        <w:spacing w:before="0" w:after="0"/>
        <w:ind w:left="567" w:hanging="425"/>
        <w:outlineLvl w:val="4"/>
        <w:rPr>
          <w:i/>
        </w:rPr>
      </w:pPr>
      <w:r w:rsidRPr="004A3816">
        <w:rPr>
          <w:i/>
        </w:rPr>
        <w:t>optimises their health and well-being.</w:t>
      </w:r>
    </w:p>
    <w:p w14:paraId="3F2284FA" w14:textId="77777777" w:rsidR="002B4DBB" w:rsidRDefault="002B4DBB" w:rsidP="002B4DBB">
      <w:pPr>
        <w:rPr>
          <w:color w:val="auto"/>
        </w:rPr>
      </w:pPr>
      <w:r>
        <w:rPr>
          <w:color w:val="auto"/>
        </w:rPr>
        <w:t xml:space="preserve">The service was unable to demonstrate its approach to clinical and personal care consistently optimises consumers’ health and wellbeing and in line with best practice to ensure safe and effective care delivery. This relates to restraint </w:t>
      </w:r>
      <w:r w:rsidRPr="009D5E83">
        <w:rPr>
          <w:color w:val="auto"/>
        </w:rPr>
        <w:t xml:space="preserve">management, wound reviews and management of </w:t>
      </w:r>
      <w:r>
        <w:rPr>
          <w:color w:val="auto"/>
        </w:rPr>
        <w:t>a consumer’s wellbeing.</w:t>
      </w:r>
      <w:r w:rsidRPr="009D5E83">
        <w:rPr>
          <w:color w:val="auto"/>
        </w:rPr>
        <w:t xml:space="preserve"> </w:t>
      </w:r>
      <w:r>
        <w:rPr>
          <w:color w:val="auto"/>
        </w:rPr>
        <w:t>For example:</w:t>
      </w:r>
    </w:p>
    <w:p w14:paraId="2A544A48" w14:textId="77777777" w:rsidR="002B4DBB" w:rsidRPr="008E371B" w:rsidRDefault="002B4DBB" w:rsidP="002B4DBB">
      <w:pPr>
        <w:pStyle w:val="ListParagraph"/>
        <w:numPr>
          <w:ilvl w:val="0"/>
          <w:numId w:val="40"/>
        </w:numPr>
        <w:rPr>
          <w:color w:val="auto"/>
        </w:rPr>
      </w:pPr>
      <w:r w:rsidRPr="008E371B">
        <w:rPr>
          <w:color w:val="auto"/>
        </w:rPr>
        <w:t>The Assessment Team identified two consumers/representatives expressed some dissatisfaction with the timely review by a medical officer</w:t>
      </w:r>
      <w:r>
        <w:rPr>
          <w:color w:val="auto"/>
        </w:rPr>
        <w:t>, with one consumer/representative also reported care is not consistently followed up.</w:t>
      </w:r>
    </w:p>
    <w:p w14:paraId="7EB26F5D" w14:textId="77777777" w:rsidR="002B4DBB" w:rsidRPr="008E371B" w:rsidRDefault="002B4DBB" w:rsidP="002B4DBB">
      <w:pPr>
        <w:pStyle w:val="ListParagraph"/>
        <w:numPr>
          <w:ilvl w:val="0"/>
          <w:numId w:val="40"/>
        </w:numPr>
        <w:rPr>
          <w:color w:val="auto"/>
        </w:rPr>
      </w:pPr>
      <w:r w:rsidRPr="008E371B">
        <w:rPr>
          <w:color w:val="auto"/>
        </w:rPr>
        <w:t>In relation to chemical restraint, t</w:t>
      </w:r>
      <w:r w:rsidRPr="008E371B">
        <w:rPr>
          <w:color w:val="000000" w:themeColor="text1"/>
        </w:rPr>
        <w:t xml:space="preserve">he Assessment Team identified the </w:t>
      </w:r>
      <w:r w:rsidRPr="008E371B">
        <w:rPr>
          <w:color w:val="auto"/>
        </w:rPr>
        <w:t xml:space="preserve">service </w:t>
      </w:r>
      <w:r w:rsidRPr="008E371B">
        <w:rPr>
          <w:rFonts w:eastAsiaTheme="minorHAnsi"/>
          <w:color w:val="auto"/>
          <w:szCs w:val="22"/>
          <w:lang w:eastAsia="en-US"/>
        </w:rPr>
        <w:t xml:space="preserve">has written restraint policy, however registered staff </w:t>
      </w:r>
      <w:r w:rsidRPr="008E371B">
        <w:rPr>
          <w:color w:val="auto"/>
        </w:rPr>
        <w:t xml:space="preserve">did not demonstrate adequate </w:t>
      </w:r>
      <w:r w:rsidRPr="008E371B">
        <w:rPr>
          <w:color w:val="auto"/>
        </w:rPr>
        <w:lastRenderedPageBreak/>
        <w:t>understanding chemical restraint and the service did not have appropriate strategies for identifying, managing or monitoring its use. For example:</w:t>
      </w:r>
    </w:p>
    <w:p w14:paraId="1E67405E" w14:textId="77777777" w:rsidR="002B4DBB" w:rsidRPr="00852550" w:rsidRDefault="002B4DBB" w:rsidP="002B4DBB">
      <w:pPr>
        <w:pStyle w:val="ListParagraph"/>
        <w:numPr>
          <w:ilvl w:val="0"/>
          <w:numId w:val="41"/>
        </w:numPr>
        <w:rPr>
          <w:color w:val="auto"/>
        </w:rPr>
      </w:pPr>
      <w:r w:rsidRPr="00852550">
        <w:rPr>
          <w:color w:val="000000" w:themeColor="text1"/>
        </w:rPr>
        <w:t xml:space="preserve">The service has a self-assessment tool of consumers who are prescribed psychotropic medications. The Assessment Team found however through review of this information and discussion with management during the visit that information about the number of consumers on chemical restraint </w:t>
      </w:r>
      <w:r>
        <w:rPr>
          <w:color w:val="000000" w:themeColor="text1"/>
        </w:rPr>
        <w:t>was not up to date</w:t>
      </w:r>
      <w:r w:rsidRPr="00852550">
        <w:rPr>
          <w:color w:val="000000" w:themeColor="text1"/>
        </w:rPr>
        <w:t xml:space="preserve">. </w:t>
      </w:r>
    </w:p>
    <w:p w14:paraId="7A1D1A1B" w14:textId="77777777" w:rsidR="002B4DBB" w:rsidRDefault="002B4DBB" w:rsidP="002B4DBB">
      <w:pPr>
        <w:pStyle w:val="ListParagraph"/>
        <w:numPr>
          <w:ilvl w:val="0"/>
          <w:numId w:val="41"/>
        </w:numPr>
        <w:rPr>
          <w:color w:val="auto"/>
        </w:rPr>
      </w:pPr>
      <w:r>
        <w:rPr>
          <w:color w:val="auto"/>
        </w:rPr>
        <w:t xml:space="preserve">The service was not able to demonstrate how they effectively monitor and review consumers on psychotropic medication including those on chemical restraint. </w:t>
      </w:r>
    </w:p>
    <w:p w14:paraId="497F7458" w14:textId="77777777" w:rsidR="002B4DBB" w:rsidRDefault="002B4DBB" w:rsidP="002B4DBB">
      <w:pPr>
        <w:pStyle w:val="ListParagraph"/>
        <w:numPr>
          <w:ilvl w:val="0"/>
          <w:numId w:val="41"/>
        </w:numPr>
        <w:rPr>
          <w:color w:val="auto"/>
        </w:rPr>
      </w:pPr>
      <w:r>
        <w:rPr>
          <w:color w:val="auto"/>
        </w:rPr>
        <w:t xml:space="preserve">Staff did not have a consistent knowledge of what constitutes chemical restraint including the need to trial other strategies before administering ‘as required’ psychotropic medications. </w:t>
      </w:r>
    </w:p>
    <w:p w14:paraId="399F3B98" w14:textId="77777777" w:rsidR="002B4DBB" w:rsidRDefault="002B4DBB" w:rsidP="002B4DBB">
      <w:pPr>
        <w:pStyle w:val="ListParagraph"/>
        <w:numPr>
          <w:ilvl w:val="0"/>
          <w:numId w:val="41"/>
        </w:numPr>
        <w:rPr>
          <w:color w:val="auto"/>
        </w:rPr>
      </w:pPr>
      <w:r>
        <w:rPr>
          <w:color w:val="auto"/>
        </w:rPr>
        <w:t xml:space="preserve">Clinical documentation reviewed in relation to two consumers, did not demonstrate that alternative strategies have consistently been implemented prior to the use of chemical restraint or that appropriate authorisation had been obtained. </w:t>
      </w:r>
    </w:p>
    <w:p w14:paraId="2CBE1814" w14:textId="77777777" w:rsidR="002B4DBB" w:rsidRDefault="002B4DBB" w:rsidP="002B4DBB">
      <w:pPr>
        <w:pStyle w:val="ListParagraph"/>
        <w:numPr>
          <w:ilvl w:val="0"/>
          <w:numId w:val="39"/>
        </w:numPr>
        <w:rPr>
          <w:color w:val="auto"/>
        </w:rPr>
      </w:pPr>
      <w:r>
        <w:rPr>
          <w:color w:val="auto"/>
        </w:rPr>
        <w:t xml:space="preserve">The Assessment Team noted the service has policies, procedures and guidelines on skin integrity to guide staff, however wound charts for three consumers did not consistently provide a clear description of the condition of their wounds. </w:t>
      </w:r>
    </w:p>
    <w:p w14:paraId="13AE7349" w14:textId="77777777" w:rsidR="002B4DBB" w:rsidRDefault="002B4DBB" w:rsidP="002B4DBB">
      <w:pPr>
        <w:pStyle w:val="ListParagraph"/>
        <w:numPr>
          <w:ilvl w:val="0"/>
          <w:numId w:val="39"/>
        </w:numPr>
        <w:rPr>
          <w:color w:val="auto"/>
        </w:rPr>
      </w:pPr>
      <w:r>
        <w:rPr>
          <w:color w:val="auto"/>
        </w:rPr>
        <w:t>The ongoing management and monitoring of a consumer’s emotional wellbeing following periods expressed self-harm.</w:t>
      </w:r>
    </w:p>
    <w:p w14:paraId="26897DF4" w14:textId="77777777" w:rsidR="002B4DBB" w:rsidRDefault="002B4DBB" w:rsidP="002B4DBB">
      <w:pPr>
        <w:rPr>
          <w:color w:val="auto"/>
        </w:rPr>
      </w:pPr>
      <w:r>
        <w:rPr>
          <w:color w:val="auto"/>
        </w:rPr>
        <w:t xml:space="preserve">The approved provider’s response disagreed with aspects of the Assessment Team’s report. Its response included care documentations such as extracts of progress notes and other medical information to assist in providing context in relation to the two consumers/representatives feedback. I acknowledge consumers and/or their representatives will have preferences for their own medical officer and for one consumer no impact was reported as a result of the delay. However, the approved provider’s response identified there was a delay in the provision of medication for one of consumer and further improvements are being made in relation to its medication system. </w:t>
      </w:r>
    </w:p>
    <w:p w14:paraId="03B1C998" w14:textId="77777777" w:rsidR="002B4DBB" w:rsidRDefault="002B4DBB" w:rsidP="002B4DBB">
      <w:pPr>
        <w:rPr>
          <w:color w:val="auto"/>
        </w:rPr>
      </w:pPr>
      <w:r>
        <w:rPr>
          <w:color w:val="auto"/>
        </w:rPr>
        <w:t xml:space="preserve">In relation to chemical restraint, the approved provider acknowledge the concerns raised and has developed an action plan to address the identified deficiencies which has included the engagement of an external provider to assist with the provision of education, a review of all consumers on psychotropic medication, the updating of the chemical restraint register and a monitoring processes to ensure documentation is kept up to date. </w:t>
      </w:r>
    </w:p>
    <w:p w14:paraId="568F786D" w14:textId="77777777" w:rsidR="002B4DBB" w:rsidRDefault="002B4DBB" w:rsidP="002B4DBB">
      <w:pPr>
        <w:tabs>
          <w:tab w:val="right" w:pos="9026"/>
        </w:tabs>
        <w:spacing w:before="0" w:after="0"/>
        <w:outlineLvl w:val="4"/>
        <w:rPr>
          <w:color w:val="auto"/>
        </w:rPr>
      </w:pPr>
      <w:r>
        <w:rPr>
          <w:color w:val="auto"/>
        </w:rPr>
        <w:t xml:space="preserve">In relation to wound management, the approved provider’s response included evidence of wound charts for consumers and average times that wounds were </w:t>
      </w:r>
      <w:r>
        <w:rPr>
          <w:color w:val="auto"/>
        </w:rPr>
        <w:lastRenderedPageBreak/>
        <w:t>reviewed. The approved provider’s response acknowledged concerns regarding the recording of wounds and has developed an action plan to address these deficiencies. This included provision of additional education to staff on wound management and dressings, a complete review of all wound charts, implementation of a specialist wound nurse and improved clinical oversight.</w:t>
      </w:r>
    </w:p>
    <w:p w14:paraId="590BCDE1" w14:textId="77777777" w:rsidR="002B4DBB" w:rsidRDefault="002B4DBB" w:rsidP="002B4DBB">
      <w:pPr>
        <w:tabs>
          <w:tab w:val="right" w:pos="9026"/>
        </w:tabs>
        <w:spacing w:before="0" w:after="0"/>
        <w:outlineLvl w:val="4"/>
        <w:rPr>
          <w:color w:val="auto"/>
        </w:rPr>
      </w:pPr>
    </w:p>
    <w:p w14:paraId="34E61A3D" w14:textId="77777777" w:rsidR="002B4DBB" w:rsidRDefault="002B4DBB" w:rsidP="002B4DBB">
      <w:pPr>
        <w:tabs>
          <w:tab w:val="right" w:pos="9026"/>
        </w:tabs>
        <w:spacing w:before="0" w:after="0"/>
        <w:outlineLvl w:val="4"/>
        <w:rPr>
          <w:color w:val="auto"/>
        </w:rPr>
      </w:pPr>
      <w:r>
        <w:rPr>
          <w:color w:val="auto"/>
        </w:rPr>
        <w:t xml:space="preserve">In relation to consumers verbalising self-harm, the approved provider disagreed with aspects of the Assessment Team’s information (as outlined in Standard 3 requirement 3 b) and has developed an action plan to improve its processes including the introduction of a mental health screening tool, education with staff regarding procedures, engagement of a mental health nurse, improved clinical monitoring and promotion of referrals as well as further education on depression and mental health. </w:t>
      </w:r>
    </w:p>
    <w:p w14:paraId="7A896668" w14:textId="77777777" w:rsidR="002B4DBB" w:rsidRDefault="002B4DBB" w:rsidP="002B4DBB">
      <w:pPr>
        <w:tabs>
          <w:tab w:val="right" w:pos="9026"/>
        </w:tabs>
        <w:sectPr w:rsidR="002B4DBB" w:rsidSect="00CC7AF7">
          <w:headerReference w:type="default" r:id="rId25"/>
          <w:type w:val="continuous"/>
          <w:pgSz w:w="11906" w:h="16838"/>
          <w:pgMar w:top="1701" w:right="1418" w:bottom="1418" w:left="1418" w:header="709" w:footer="397" w:gutter="0"/>
          <w:cols w:space="708"/>
          <w:docGrid w:linePitch="360"/>
        </w:sectPr>
      </w:pPr>
      <w:r>
        <w:t xml:space="preserve">While the approved provider has since taken steps to address these deficiencies in this requirement, actions are still yet to be fully implemented and it is my decision this requirement is non-compliant.  </w:t>
      </w:r>
    </w:p>
    <w:p w14:paraId="042A923B" w14:textId="77777777" w:rsidR="002B4DBB" w:rsidRPr="00853601" w:rsidRDefault="002B4DBB" w:rsidP="002B4DBB">
      <w:pPr>
        <w:pStyle w:val="Heading3"/>
      </w:pPr>
      <w:r w:rsidRPr="00853601">
        <w:t>Requirement 3(3)(b)</w:t>
      </w:r>
      <w:r>
        <w:tab/>
        <w:t>C</w:t>
      </w:r>
      <w:r w:rsidRPr="00051035">
        <w:t>ompliant</w:t>
      </w:r>
    </w:p>
    <w:p w14:paraId="70388B04" w14:textId="77777777" w:rsidR="002B4DBB" w:rsidRDefault="002B4DBB" w:rsidP="002B4DBB">
      <w:pPr>
        <w:rPr>
          <w:i/>
          <w:szCs w:val="22"/>
        </w:rPr>
      </w:pPr>
      <w:r w:rsidRPr="004A3816">
        <w:rPr>
          <w:i/>
          <w:szCs w:val="22"/>
        </w:rPr>
        <w:t>Effective management of high impact or high prevalence risks associated with the care of each consumer.</w:t>
      </w:r>
    </w:p>
    <w:p w14:paraId="443A1163" w14:textId="77777777" w:rsidR="002B4DBB" w:rsidRPr="001017C0" w:rsidRDefault="002B4DBB" w:rsidP="002B4DBB">
      <w:r>
        <w:t>I have come to a different view to that of the Assessment Team and find this requirement is met. My decision is based on the following:</w:t>
      </w:r>
    </w:p>
    <w:p w14:paraId="02B9E367" w14:textId="77777777" w:rsidR="002B4DBB" w:rsidRDefault="002B4DBB" w:rsidP="002B4DBB">
      <w:r>
        <w:t xml:space="preserve">Overall a high portion of consumers and representatives reported satisfaction with the delivery of care and services. </w:t>
      </w:r>
    </w:p>
    <w:p w14:paraId="30559121" w14:textId="77777777" w:rsidR="002B4DBB" w:rsidRDefault="002B4DBB" w:rsidP="002B4DBB">
      <w:r>
        <w:t>The Assessment Team identified for the consumers sampled care planning documents generally reflected key risks for consumers including in relation to falls and behaviour management and included examples of this. However, the Assessment Team indicated the service did not consistently demonstrate evidence of effective management of key risks for some consumers in relation to potential infection risks and self-harm. For example, the Assessment Team identified,</w:t>
      </w:r>
    </w:p>
    <w:p w14:paraId="5DAD66FF" w14:textId="77777777" w:rsidR="002B4DBB" w:rsidRDefault="002B4DBB" w:rsidP="002B4DBB">
      <w:pPr>
        <w:pStyle w:val="ListParagraph"/>
        <w:numPr>
          <w:ilvl w:val="0"/>
          <w:numId w:val="38"/>
        </w:numPr>
      </w:pPr>
      <w:r>
        <w:t>There was no documented evidence to support isolation had occurred for two consumers experiencing respiratory symptoms.</w:t>
      </w:r>
    </w:p>
    <w:p w14:paraId="60552478" w14:textId="77777777" w:rsidR="002B4DBB" w:rsidRDefault="002B4DBB" w:rsidP="002B4DBB">
      <w:pPr>
        <w:pStyle w:val="ListParagraph"/>
        <w:numPr>
          <w:ilvl w:val="0"/>
          <w:numId w:val="38"/>
        </w:numPr>
      </w:pPr>
      <w:r>
        <w:t>For one consumer, there was no evidence to support that escalation of an incident had occurred to management and that appropriate strategies to support a consumer’s ongoing wellbeing had been incorporated into care planning.</w:t>
      </w:r>
    </w:p>
    <w:p w14:paraId="3D64F5A6" w14:textId="77777777" w:rsidR="002B4DBB" w:rsidRDefault="002B4DBB" w:rsidP="002B4DBB">
      <w:r>
        <w:lastRenderedPageBreak/>
        <w:t>The Approved provider’s response provided further evidence including extracts of care documentation such as progress notes and correspondence from medical officers as well as its plan for continuous improvement.</w:t>
      </w:r>
    </w:p>
    <w:p w14:paraId="6530A3EA" w14:textId="77777777" w:rsidR="002B4DBB" w:rsidRDefault="002B4DBB" w:rsidP="002B4DBB">
      <w:r>
        <w:t xml:space="preserve">In relation to infection related risk, the approved provider was able to provide evidence that both consumers had been reviewed by a medical officer in a timely manner; the symptoms related to a pre-existing condition and records to indicated one consumer had not attended activities. At the time of the Assessment contact management advised that staff had reported they isolated the consumers, however, there was no documented evidence of this. </w:t>
      </w:r>
    </w:p>
    <w:p w14:paraId="160D3435" w14:textId="77777777" w:rsidR="002B4DBB" w:rsidRDefault="002B4DBB" w:rsidP="002B4DBB">
      <w:r>
        <w:t>Based on the evidence before me, I do not have sufficient information on whether isolation procedures had been consistently implemented by the service in each case. In addition, the approved provider’s response does not persuade me that the service has a robust process on communicating and capturing information for when consumers are required to be isolated. I acknowledge the approved provider’s response has included a commitment to strengthen its processes including additional education to staff on respiratory distress and isolation, improved oversight by clinical staff and communication with medical officers.</w:t>
      </w:r>
    </w:p>
    <w:p w14:paraId="139893D2" w14:textId="77777777" w:rsidR="002B4DBB" w:rsidRDefault="002B4DBB" w:rsidP="002B4DBB">
      <w:r>
        <w:t>In relation to management of a consumer, where self-harm was expressed; the approved provider’s response included evidence of medical officer review in response to two incidents and some examples of strategies implemented to support the consumer’s engagement with others. I note its response attributed the recent isolation of the consumer (due to infection related risk) had a direct impact on their wellbeing, despite strategies that been previously reported as effective. The approved provider reported that following this period, the consumer had not voiced any other concerns. While I acknowledged some assessments and strategies had been identified, its response had not adequately addressed whether further strategies had been implemented, that further reviews/assessments or ongoing monitoring of the consumer has been undertaken including communication to staff about potential risks (Refer to Standards 3 requirement 3a).</w:t>
      </w:r>
    </w:p>
    <w:p w14:paraId="5F6BAC77" w14:textId="77777777" w:rsidR="002B4DBB" w:rsidRDefault="002B4DBB" w:rsidP="002B4DBB">
      <w:r>
        <w:t>After considering the approved provider’s response and the Assessment Team’s findings, I have come to a different decision to the Assessment Team. This is because of I find these matters are more relevant to Standard 3 requirement 3a and the approved provider was able to provide further evidence to support isolation had occurred in some instances with a commitment to undertake further improvements to its processes. The Assessment Team was also able to provide evidence of other consumers and how their risks overall had been effectively managed in relation to falls, swallowing and behaviours.</w:t>
      </w:r>
    </w:p>
    <w:p w14:paraId="40C42E84" w14:textId="77777777" w:rsidR="002B4DBB" w:rsidRPr="00D435F8" w:rsidRDefault="002B4DBB" w:rsidP="002B4DBB">
      <w:pPr>
        <w:pStyle w:val="Heading3"/>
      </w:pPr>
      <w:r w:rsidRPr="00D435F8">
        <w:lastRenderedPageBreak/>
        <w:t>Requirement 3(3)(f)</w:t>
      </w:r>
      <w:r>
        <w:tab/>
      </w:r>
      <w:r w:rsidRPr="00051035">
        <w:t>Compliant</w:t>
      </w:r>
    </w:p>
    <w:p w14:paraId="41395D43" w14:textId="77777777" w:rsidR="002B4DBB" w:rsidRPr="004A3816" w:rsidRDefault="002B4DBB" w:rsidP="002B4DBB">
      <w:pPr>
        <w:rPr>
          <w:i/>
        </w:rPr>
      </w:pPr>
      <w:r w:rsidRPr="004A3816">
        <w:rPr>
          <w:i/>
          <w:szCs w:val="22"/>
        </w:rPr>
        <w:t>Timely and appropriate referrals to individuals, other organisations and providers of other care and services.</w:t>
      </w:r>
    </w:p>
    <w:p w14:paraId="50BBAEFA" w14:textId="77777777" w:rsidR="002B4DBB" w:rsidRDefault="002B4DBB" w:rsidP="002B4DBB">
      <w:r>
        <w:t>Overall consumers and representatives advised they have access to both medical officers and other health professionals and reported this generally occurs in a timely manner.</w:t>
      </w:r>
    </w:p>
    <w:p w14:paraId="4B348C47" w14:textId="77777777" w:rsidR="002B4DBB" w:rsidRDefault="002B4DBB" w:rsidP="002B4DBB">
      <w:r>
        <w:t xml:space="preserve">The service has procedures for supporting the referral process and the Assessment Team identified through a review of care planning documentation, consumers are referred to other providers including medical officers and other health professionals. Staff interviewed were also able to provide examples of consumers where a referral has been made. </w:t>
      </w:r>
    </w:p>
    <w:p w14:paraId="39F6695E" w14:textId="77777777" w:rsidR="002B4DBB" w:rsidRDefault="002B4DBB" w:rsidP="002B4DBB">
      <w:r>
        <w:t xml:space="preserve">The Assessment Team also noted the service has implemented a number of improvements in relation to its systems to ensure referrals are occurring, including the introduction of a daily monitoring form, clinical deterioration pathway and the engagement of an additional medical officer. </w:t>
      </w:r>
    </w:p>
    <w:p w14:paraId="3D35125E" w14:textId="77777777" w:rsidR="002B4DBB" w:rsidRDefault="002B4DBB" w:rsidP="002B4DBB">
      <w:pPr>
        <w:sectPr w:rsidR="002B4DBB" w:rsidSect="00CC7AF7">
          <w:headerReference w:type="default" r:id="rId26"/>
          <w:type w:val="continuous"/>
          <w:pgSz w:w="11906" w:h="16838"/>
          <w:pgMar w:top="1701" w:right="1418" w:bottom="1418" w:left="1418" w:header="709" w:footer="397" w:gutter="0"/>
          <w:cols w:space="708"/>
          <w:titlePg/>
          <w:docGrid w:linePitch="360"/>
        </w:sectPr>
      </w:pPr>
    </w:p>
    <w:p w14:paraId="380E641C" w14:textId="77777777" w:rsidR="002B4DBB" w:rsidRDefault="002B4DBB" w:rsidP="002B4DBB">
      <w:pPr>
        <w:pStyle w:val="Heading1"/>
        <w:tabs>
          <w:tab w:val="right" w:pos="9070"/>
        </w:tabs>
        <w:spacing w:before="560" w:after="640"/>
        <w:rPr>
          <w:color w:val="FFFFFF" w:themeColor="background1"/>
          <w:sz w:val="36"/>
        </w:rPr>
        <w:sectPr w:rsidR="002B4DBB" w:rsidSect="00CC7AF7">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D5E8128" wp14:editId="4D8DA9A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9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 </w:t>
      </w:r>
      <w:r w:rsidRPr="00EB1D71">
        <w:rPr>
          <w:color w:val="FFFFFF" w:themeColor="background1"/>
          <w:sz w:val="36"/>
        </w:rPr>
        <w:br/>
        <w:t>Services and support for daily living</w:t>
      </w:r>
    </w:p>
    <w:p w14:paraId="1B235659" w14:textId="77777777" w:rsidR="002B4DBB" w:rsidRPr="00FD1B02" w:rsidRDefault="002B4DBB" w:rsidP="002B4DBB">
      <w:pPr>
        <w:pStyle w:val="Heading3"/>
        <w:shd w:val="clear" w:color="auto" w:fill="F2F2F2" w:themeFill="background1" w:themeFillShade="F2"/>
      </w:pPr>
      <w:r w:rsidRPr="00FD1B02">
        <w:t>Consumer outcome:</w:t>
      </w:r>
    </w:p>
    <w:p w14:paraId="35B45572" w14:textId="77777777" w:rsidR="002B4DBB" w:rsidRDefault="002B4DBB" w:rsidP="002B4DB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3ECA55" w14:textId="77777777" w:rsidR="002B4DBB" w:rsidRDefault="002B4DBB" w:rsidP="002B4DBB">
      <w:pPr>
        <w:pStyle w:val="Heading3"/>
        <w:shd w:val="clear" w:color="auto" w:fill="F2F2F2" w:themeFill="background1" w:themeFillShade="F2"/>
      </w:pPr>
      <w:r>
        <w:t>Organisation statement:</w:t>
      </w:r>
    </w:p>
    <w:p w14:paraId="1DE50981" w14:textId="77777777" w:rsidR="002B4DBB" w:rsidRDefault="002B4DBB" w:rsidP="002B4DB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AA5F8B" w14:textId="77777777" w:rsidR="002B4DBB" w:rsidRDefault="002B4DBB" w:rsidP="002B4DBB">
      <w:pPr>
        <w:pStyle w:val="Heading2"/>
      </w:pPr>
      <w:r>
        <w:t>Assessment of Standard 4</w:t>
      </w:r>
    </w:p>
    <w:p w14:paraId="012054DB" w14:textId="77777777" w:rsidR="002B4DBB" w:rsidRDefault="002B4DBB" w:rsidP="002B4DBB">
      <w:pPr>
        <w:pStyle w:val="Heading3"/>
        <w:rPr>
          <w:b w:val="0"/>
          <w:color w:val="auto"/>
          <w:sz w:val="24"/>
        </w:rPr>
      </w:pPr>
      <w:r>
        <w:rPr>
          <w:b w:val="0"/>
          <w:color w:val="auto"/>
          <w:sz w:val="24"/>
        </w:rPr>
        <w:t xml:space="preserve">The Assessment Team did not assess all requirements of Standard 4, therefore, an overall compliance rating for the Quality Standard is not provided. </w:t>
      </w:r>
    </w:p>
    <w:p w14:paraId="506404B0" w14:textId="77777777" w:rsidR="002B4DBB" w:rsidRDefault="002B4DBB" w:rsidP="002B4DBB">
      <w:pPr>
        <w:pStyle w:val="Heading2"/>
      </w:pPr>
      <w:r>
        <w:t>Assessment of Standard 4 Requirements</w:t>
      </w:r>
      <w:r w:rsidRPr="0066387A">
        <w:rPr>
          <w:i/>
          <w:color w:val="0000FF"/>
          <w:sz w:val="24"/>
          <w:szCs w:val="24"/>
        </w:rPr>
        <w:t xml:space="preserve"> </w:t>
      </w:r>
    </w:p>
    <w:p w14:paraId="2814B772" w14:textId="77777777" w:rsidR="002B4DBB" w:rsidRPr="00D435F8" w:rsidRDefault="002B4DBB" w:rsidP="002B4DBB">
      <w:pPr>
        <w:pStyle w:val="Heading3"/>
      </w:pPr>
      <w:r w:rsidRPr="00D435F8">
        <w:t>Requirement 4(3)(c)</w:t>
      </w:r>
      <w:r>
        <w:tab/>
      </w:r>
      <w:r w:rsidRPr="00051035">
        <w:t>Compliant</w:t>
      </w:r>
    </w:p>
    <w:p w14:paraId="3DCE57BF" w14:textId="77777777" w:rsidR="002B4DBB" w:rsidRPr="004A3816" w:rsidRDefault="002B4DBB" w:rsidP="002B4DBB">
      <w:pPr>
        <w:rPr>
          <w:i/>
        </w:rPr>
      </w:pPr>
      <w:r w:rsidRPr="004A3816">
        <w:rPr>
          <w:i/>
        </w:rPr>
        <w:t>Services and supports for daily living assist each consumer to:</w:t>
      </w:r>
    </w:p>
    <w:p w14:paraId="3009113B" w14:textId="77777777" w:rsidR="002B4DBB" w:rsidRPr="004A3816" w:rsidRDefault="002B4DBB" w:rsidP="002B4DBB">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66E6CBEA" w14:textId="77777777" w:rsidR="002B4DBB" w:rsidRPr="004A3816" w:rsidRDefault="002B4DBB" w:rsidP="002B4DBB">
      <w:pPr>
        <w:numPr>
          <w:ilvl w:val="0"/>
          <w:numId w:val="26"/>
        </w:numPr>
        <w:tabs>
          <w:tab w:val="right" w:pos="9026"/>
        </w:tabs>
        <w:spacing w:before="0" w:after="0"/>
        <w:ind w:left="567" w:hanging="425"/>
        <w:outlineLvl w:val="4"/>
        <w:rPr>
          <w:i/>
        </w:rPr>
      </w:pPr>
      <w:r w:rsidRPr="004A3816">
        <w:rPr>
          <w:i/>
        </w:rPr>
        <w:t>have social and personal relationships; and</w:t>
      </w:r>
    </w:p>
    <w:p w14:paraId="3F29B4C9" w14:textId="77777777" w:rsidR="002B4DBB" w:rsidRPr="004A3816" w:rsidRDefault="002B4DBB" w:rsidP="002B4DBB">
      <w:pPr>
        <w:numPr>
          <w:ilvl w:val="0"/>
          <w:numId w:val="26"/>
        </w:numPr>
        <w:tabs>
          <w:tab w:val="right" w:pos="9026"/>
        </w:tabs>
        <w:spacing w:before="0" w:after="0"/>
        <w:ind w:left="567" w:hanging="425"/>
        <w:outlineLvl w:val="4"/>
        <w:rPr>
          <w:i/>
        </w:rPr>
      </w:pPr>
      <w:r w:rsidRPr="004A3816">
        <w:rPr>
          <w:i/>
        </w:rPr>
        <w:t>do the things of interest to them.</w:t>
      </w:r>
    </w:p>
    <w:p w14:paraId="3E09689F" w14:textId="77777777" w:rsidR="002B4DBB" w:rsidRDefault="002B4DBB" w:rsidP="002B4DBB">
      <w:pPr>
        <w:pStyle w:val="Heading3"/>
        <w:rPr>
          <w:b w:val="0"/>
          <w:color w:val="auto"/>
          <w:sz w:val="24"/>
        </w:rPr>
      </w:pPr>
      <w:r>
        <w:rPr>
          <w:b w:val="0"/>
          <w:color w:val="auto"/>
          <w:sz w:val="24"/>
        </w:rPr>
        <w:t xml:space="preserve">Consumers and representatives are satisfied the consumer can participate in activities of interest to them and maintain contact with the community and people who are important to them. </w:t>
      </w:r>
    </w:p>
    <w:p w14:paraId="09FF814B" w14:textId="77777777" w:rsidR="002B4DBB" w:rsidRDefault="002B4DBB" w:rsidP="002B4DBB">
      <w:r>
        <w:t>Although some staff advised they did not consistently have time to facilitate activities in one area of the service, the service at the time of the visit was in progress of trialling a lifestyle staff member to assist with activities. I also note the Assessment Team identified consumer and representative feedback was positive and had observed consumers engaged in activities during both days of the visit.</w:t>
      </w:r>
    </w:p>
    <w:p w14:paraId="2A0FD272" w14:textId="77777777" w:rsidR="002B4DBB" w:rsidRDefault="002B4DBB" w:rsidP="002B4DBB">
      <w:r>
        <w:t xml:space="preserve">The Assessment Team noted care planning documents for the sampled consumers included information about how consumers participate in the community, maintain </w:t>
      </w:r>
      <w:r>
        <w:lastRenderedPageBreak/>
        <w:t>relationships and their preferred activities. Information on activities is displayed throughout the service and includes a variety of activities.</w:t>
      </w:r>
    </w:p>
    <w:p w14:paraId="3C091BBB" w14:textId="77777777" w:rsidR="002B4DBB" w:rsidRDefault="002B4DBB" w:rsidP="002B4DBB">
      <w:r>
        <w:t xml:space="preserve">Staff are knowledgeable of individual consumer’s needs and could explain how they support consumers to participate in the community and/or kept in touch with people important to them. </w:t>
      </w:r>
    </w:p>
    <w:p w14:paraId="4479B73D" w14:textId="77777777" w:rsidR="002B4DBB" w:rsidRDefault="002B4DBB" w:rsidP="002B4DBB">
      <w:r>
        <w:t>I have also considered the approved provider’s response which included a commitment to further strengthen its processes such as the implementation of an additional shift to support the delivery of this program.</w:t>
      </w:r>
    </w:p>
    <w:p w14:paraId="0C7784FE" w14:textId="77777777" w:rsidR="002B4DBB" w:rsidRDefault="002B4DBB" w:rsidP="002B4DBB">
      <w:pPr>
        <w:sectPr w:rsidR="002B4DBB" w:rsidSect="00CC7AF7">
          <w:headerReference w:type="default" r:id="rId29"/>
          <w:type w:val="continuous"/>
          <w:pgSz w:w="11906" w:h="16838"/>
          <w:pgMar w:top="1701" w:right="1418" w:bottom="1418" w:left="1418" w:header="709" w:footer="397" w:gutter="0"/>
          <w:cols w:space="708"/>
          <w:titlePg/>
          <w:docGrid w:linePitch="360"/>
        </w:sectPr>
      </w:pPr>
    </w:p>
    <w:p w14:paraId="6035B1FA" w14:textId="77777777" w:rsidR="002B4DBB" w:rsidRDefault="002B4DBB" w:rsidP="002B4DBB">
      <w:pPr>
        <w:sectPr w:rsidR="002B4DBB" w:rsidSect="00CC7AF7">
          <w:headerReference w:type="default" r:id="rId30"/>
          <w:type w:val="continuous"/>
          <w:pgSz w:w="11906" w:h="16838"/>
          <w:pgMar w:top="1701" w:right="1418" w:bottom="1418" w:left="1418" w:header="709" w:footer="397" w:gutter="0"/>
          <w:cols w:space="708"/>
          <w:titlePg/>
          <w:docGrid w:linePitch="360"/>
        </w:sectPr>
      </w:pPr>
    </w:p>
    <w:p w14:paraId="06F9BC62" w14:textId="77777777" w:rsidR="002B4DBB" w:rsidRDefault="002B4DBB" w:rsidP="002B4DBB">
      <w:pPr>
        <w:sectPr w:rsidR="002B4DBB" w:rsidSect="00CC7AF7">
          <w:headerReference w:type="default" r:id="rId31"/>
          <w:type w:val="continuous"/>
          <w:pgSz w:w="11906" w:h="16838"/>
          <w:pgMar w:top="1701" w:right="1418" w:bottom="1418" w:left="1418" w:header="709" w:footer="397" w:gutter="0"/>
          <w:cols w:space="708"/>
          <w:titlePg/>
          <w:docGrid w:linePitch="360"/>
        </w:sectPr>
      </w:pPr>
    </w:p>
    <w:p w14:paraId="35BCB90B" w14:textId="77777777" w:rsidR="002B4DBB" w:rsidRDefault="002B4DBB" w:rsidP="002B4DBB">
      <w:pPr>
        <w:pStyle w:val="Heading1"/>
        <w:tabs>
          <w:tab w:val="right" w:pos="9070"/>
        </w:tabs>
        <w:spacing w:before="560" w:after="640"/>
        <w:rPr>
          <w:color w:val="FFFFFF" w:themeColor="background1"/>
          <w:sz w:val="36"/>
        </w:rPr>
        <w:sectPr w:rsidR="002B4DBB" w:rsidSect="00CC7AF7">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EB3635C" wp14:editId="52F7908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413B2BD" w14:textId="77777777" w:rsidR="002B4DBB" w:rsidRPr="000E654D" w:rsidRDefault="002B4DBB" w:rsidP="002B4DBB">
      <w:pPr>
        <w:pStyle w:val="Heading3"/>
        <w:shd w:val="clear" w:color="auto" w:fill="F2F2F2" w:themeFill="background1" w:themeFillShade="F2"/>
      </w:pPr>
      <w:r w:rsidRPr="000E654D">
        <w:t>Consumer outcome:</w:t>
      </w:r>
    </w:p>
    <w:p w14:paraId="22BCCB0A" w14:textId="77777777" w:rsidR="002B4DBB" w:rsidRDefault="002B4DBB" w:rsidP="002B4DBB">
      <w:pPr>
        <w:numPr>
          <w:ilvl w:val="0"/>
          <w:numId w:val="7"/>
        </w:numPr>
        <w:shd w:val="clear" w:color="auto" w:fill="F2F2F2" w:themeFill="background1" w:themeFillShade="F2"/>
      </w:pPr>
      <w:r>
        <w:t>I get quality care and services when I need them from people who are knowledgeable, capable and caring.</w:t>
      </w:r>
    </w:p>
    <w:p w14:paraId="3FC5F1F6" w14:textId="77777777" w:rsidR="002B4DBB" w:rsidRDefault="002B4DBB" w:rsidP="002B4DBB">
      <w:pPr>
        <w:pStyle w:val="Heading3"/>
        <w:shd w:val="clear" w:color="auto" w:fill="F2F2F2" w:themeFill="background1" w:themeFillShade="F2"/>
      </w:pPr>
      <w:r>
        <w:t>Organisation statement:</w:t>
      </w:r>
    </w:p>
    <w:p w14:paraId="27E02E1B" w14:textId="77777777" w:rsidR="002B4DBB" w:rsidRDefault="002B4DBB" w:rsidP="002B4DB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557D13" w14:textId="77777777" w:rsidR="002B4DBB" w:rsidRDefault="002B4DBB" w:rsidP="002B4DBB">
      <w:pPr>
        <w:pStyle w:val="Heading2"/>
      </w:pPr>
      <w:r>
        <w:t>Assessment of Standard 7</w:t>
      </w:r>
    </w:p>
    <w:p w14:paraId="10AC35BF" w14:textId="77777777" w:rsidR="002B4DBB" w:rsidRDefault="002B4DBB" w:rsidP="002B4DBB">
      <w:pPr>
        <w:pStyle w:val="Heading3"/>
        <w:rPr>
          <w:b w:val="0"/>
          <w:color w:val="auto"/>
          <w:sz w:val="24"/>
        </w:rPr>
      </w:pPr>
      <w:r>
        <w:rPr>
          <w:b w:val="0"/>
          <w:color w:val="auto"/>
          <w:sz w:val="24"/>
        </w:rPr>
        <w:t xml:space="preserve">The Assessment Team did not assess all requirements of Standard 7, therefore, an overall compliance rating for the Quality Standard is not provided. </w:t>
      </w:r>
    </w:p>
    <w:p w14:paraId="39968CD2" w14:textId="77777777" w:rsidR="002B4DBB" w:rsidRDefault="002B4DBB" w:rsidP="002B4DBB">
      <w:pPr>
        <w:pStyle w:val="Heading2"/>
      </w:pPr>
      <w:r>
        <w:t>Assessment of Standard 7 Requirements</w:t>
      </w:r>
      <w:r w:rsidRPr="0066387A">
        <w:rPr>
          <w:i/>
          <w:color w:val="0000FF"/>
          <w:sz w:val="24"/>
          <w:szCs w:val="24"/>
        </w:rPr>
        <w:t xml:space="preserve"> </w:t>
      </w:r>
    </w:p>
    <w:p w14:paraId="5FA5231D" w14:textId="77777777" w:rsidR="002B4DBB" w:rsidRPr="00506F7F" w:rsidRDefault="002B4DBB" w:rsidP="002B4DBB">
      <w:pPr>
        <w:pStyle w:val="Heading3"/>
      </w:pPr>
      <w:r w:rsidRPr="00506F7F">
        <w:t>Requirement 7(3)(a)</w:t>
      </w:r>
      <w:r>
        <w:tab/>
      </w:r>
      <w:r w:rsidRPr="00051035">
        <w:t>Compliant</w:t>
      </w:r>
    </w:p>
    <w:p w14:paraId="5D40ECAB" w14:textId="77777777" w:rsidR="002B4DBB" w:rsidRDefault="002B4DBB" w:rsidP="002B4DBB">
      <w:pPr>
        <w:rPr>
          <w:i/>
        </w:rPr>
      </w:pPr>
      <w:r w:rsidRPr="004A3816">
        <w:rPr>
          <w:i/>
        </w:rPr>
        <w:t>The workforce is planned to enable, and the number and mix of members of the workforce deployed enables, the delivery and management of safe and quality care and services.</w:t>
      </w:r>
    </w:p>
    <w:p w14:paraId="1EC453DC" w14:textId="77777777" w:rsidR="002B4DBB" w:rsidRDefault="002B4DBB" w:rsidP="002B4DBB">
      <w:r>
        <w:t xml:space="preserve">Overall consumers and representatives reported satisfaction with the provision of care and services. Although feedback included staff are busy, the majority confirmed there is adequate staff to meet their needs and that staff provide care in a timely manner. </w:t>
      </w:r>
    </w:p>
    <w:p w14:paraId="6CD1DC70" w14:textId="77777777" w:rsidR="002B4DBB" w:rsidRDefault="002B4DBB" w:rsidP="002B4DBB">
      <w:r>
        <w:t>The Assessment Team identified the majority of staff reported there are sufficient time to complete their duties. Although some staff reported not being able to undertake activities, the service is trialling a lifestyle staff member to support consumers in undertaking activities in this area.</w:t>
      </w:r>
    </w:p>
    <w:p w14:paraId="4A029366" w14:textId="77777777" w:rsidR="002B4DBB" w:rsidRDefault="002B4DBB" w:rsidP="002B4DBB">
      <w:r>
        <w:t xml:space="preserve">The Assessment Team identified a review of staffing has been undertaken by the service. This has included the recruitment of additional staff which has also reduce reliance on agency use. A rostering and replacement process is used to support staff coverage and continuity of care for consumers. There are processes for where agency staff are used to ensure appropriate orientation occurs. </w:t>
      </w:r>
    </w:p>
    <w:p w14:paraId="5FDD7A4F" w14:textId="77777777" w:rsidR="002B4DBB" w:rsidRDefault="002B4DBB" w:rsidP="002B4DBB">
      <w:r>
        <w:lastRenderedPageBreak/>
        <w:t xml:space="preserve">The service has processes for monitoring staffing through the use of monthly call bell audits and complaints and the Assessment Team did not note any concerns raised through these mechanisms. </w:t>
      </w:r>
    </w:p>
    <w:p w14:paraId="4EAA02C3" w14:textId="77777777" w:rsidR="002B4DBB" w:rsidRDefault="002B4DBB" w:rsidP="002B4DBB">
      <w:pPr>
        <w:sectPr w:rsidR="002B4DBB" w:rsidSect="00CC7AF7">
          <w:headerReference w:type="default" r:id="rId34"/>
          <w:type w:val="continuous"/>
          <w:pgSz w:w="11906" w:h="16838"/>
          <w:pgMar w:top="1701" w:right="1418" w:bottom="1418" w:left="1418" w:header="709" w:footer="397" w:gutter="0"/>
          <w:cols w:space="708"/>
          <w:titlePg/>
          <w:docGrid w:linePitch="360"/>
        </w:sectPr>
      </w:pPr>
      <w:r>
        <w:t>I have also considered the approved provider’s response which has included further improvements being implemented around the provision of additional staffing and education for staff which has been considered in relation to other requirements assessed.</w:t>
      </w:r>
    </w:p>
    <w:p w14:paraId="6B38D96A" w14:textId="77777777" w:rsidR="002B4DBB" w:rsidRPr="00506F7F" w:rsidRDefault="002B4DBB" w:rsidP="002B4DBB"/>
    <w:p w14:paraId="7EF9AAE5" w14:textId="77777777" w:rsidR="002B4DBB" w:rsidRDefault="002B4DBB" w:rsidP="002B4DBB">
      <w:pPr>
        <w:sectPr w:rsidR="002B4DBB" w:rsidSect="00CC7AF7">
          <w:headerReference w:type="default" r:id="rId35"/>
          <w:type w:val="continuous"/>
          <w:pgSz w:w="11906" w:h="16838"/>
          <w:pgMar w:top="1701" w:right="1418" w:bottom="1418" w:left="1418" w:header="709" w:footer="397" w:gutter="0"/>
          <w:cols w:space="708"/>
          <w:titlePg/>
          <w:docGrid w:linePitch="360"/>
        </w:sectPr>
      </w:pPr>
    </w:p>
    <w:p w14:paraId="4B1E08E7" w14:textId="77777777" w:rsidR="002B4DBB" w:rsidRDefault="002B4DBB" w:rsidP="002B4DBB">
      <w:pPr>
        <w:pStyle w:val="Heading1"/>
        <w:tabs>
          <w:tab w:val="right" w:pos="9070"/>
        </w:tabs>
        <w:spacing w:before="560" w:after="640"/>
        <w:rPr>
          <w:color w:val="FFFFFF" w:themeColor="background1"/>
          <w:sz w:val="36"/>
        </w:rPr>
        <w:sectPr w:rsidR="002B4DBB" w:rsidSect="00CC7AF7">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E701ED2" wp14:editId="2E5B5CB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NON-</w:t>
      </w:r>
      <w:r w:rsidRPr="00EB1D71">
        <w:rPr>
          <w:color w:val="FFFFFF" w:themeColor="background1"/>
          <w:sz w:val="36"/>
        </w:rPr>
        <w:t xml:space="preserve">COMPLIANT </w:t>
      </w:r>
      <w:r w:rsidRPr="00EB1D71">
        <w:rPr>
          <w:color w:val="FFFFFF" w:themeColor="background1"/>
          <w:sz w:val="36"/>
        </w:rPr>
        <w:br/>
        <w:t>Organisational governance</w:t>
      </w:r>
    </w:p>
    <w:p w14:paraId="5A486D8B" w14:textId="77777777" w:rsidR="002B4DBB" w:rsidRPr="00FD1B02" w:rsidRDefault="002B4DBB" w:rsidP="002B4DBB">
      <w:pPr>
        <w:pStyle w:val="Heading3"/>
        <w:shd w:val="clear" w:color="auto" w:fill="F2F2F2" w:themeFill="background1" w:themeFillShade="F2"/>
      </w:pPr>
      <w:r w:rsidRPr="008312AC">
        <w:t>Consumer</w:t>
      </w:r>
      <w:r w:rsidRPr="00FD1B02">
        <w:t xml:space="preserve"> outcome:</w:t>
      </w:r>
    </w:p>
    <w:p w14:paraId="279F4F5B" w14:textId="77777777" w:rsidR="002B4DBB" w:rsidRDefault="002B4DBB" w:rsidP="002B4DBB">
      <w:pPr>
        <w:numPr>
          <w:ilvl w:val="0"/>
          <w:numId w:val="8"/>
        </w:numPr>
        <w:shd w:val="clear" w:color="auto" w:fill="F2F2F2" w:themeFill="background1" w:themeFillShade="F2"/>
      </w:pPr>
      <w:r>
        <w:t>I am confident the organisation is well run. I can partner in improving the delivery of care and services.</w:t>
      </w:r>
    </w:p>
    <w:p w14:paraId="25B41214" w14:textId="77777777" w:rsidR="002B4DBB" w:rsidRDefault="002B4DBB" w:rsidP="002B4DBB">
      <w:pPr>
        <w:pStyle w:val="Heading3"/>
        <w:shd w:val="clear" w:color="auto" w:fill="F2F2F2" w:themeFill="background1" w:themeFillShade="F2"/>
      </w:pPr>
      <w:r>
        <w:t>Organisation statement:</w:t>
      </w:r>
    </w:p>
    <w:p w14:paraId="08264FB4" w14:textId="77777777" w:rsidR="002B4DBB" w:rsidRDefault="002B4DBB" w:rsidP="002B4DBB">
      <w:pPr>
        <w:numPr>
          <w:ilvl w:val="0"/>
          <w:numId w:val="8"/>
        </w:numPr>
        <w:shd w:val="clear" w:color="auto" w:fill="F2F2F2" w:themeFill="background1" w:themeFillShade="F2"/>
      </w:pPr>
      <w:r>
        <w:t>The organisation’s governing body is accountable for the delivery of safe and quality care and services.</w:t>
      </w:r>
    </w:p>
    <w:p w14:paraId="40CC55FA" w14:textId="77777777" w:rsidR="002B4DBB" w:rsidRDefault="002B4DBB" w:rsidP="002B4DBB">
      <w:pPr>
        <w:pStyle w:val="Heading2"/>
      </w:pPr>
      <w:r>
        <w:t>Assessment of Standard 8</w:t>
      </w:r>
    </w:p>
    <w:p w14:paraId="7A0B2A63" w14:textId="77777777" w:rsidR="002B4DBB" w:rsidRPr="000B2DE0" w:rsidRDefault="002B4DBB" w:rsidP="002B4DBB">
      <w:pPr>
        <w:rPr>
          <w:rFonts w:eastAsia="Calibri"/>
          <w:color w:val="000000" w:themeColor="text1"/>
        </w:rPr>
      </w:pPr>
      <w:r w:rsidRPr="00154403">
        <w:rPr>
          <w:rFonts w:eastAsiaTheme="minorHAnsi"/>
        </w:rPr>
        <w:t>The</w:t>
      </w:r>
      <w:r w:rsidRPr="000B2DE0">
        <w:rPr>
          <w:rFonts w:eastAsiaTheme="minorHAnsi"/>
          <w:color w:val="000000" w:themeColor="text1"/>
        </w:rPr>
        <w:t xml:space="preserve"> Quality Standard is assessed as Non-compliant as one of the five specific requirements have been assessed as Non-compliant.</w:t>
      </w:r>
    </w:p>
    <w:p w14:paraId="19661E9D" w14:textId="77777777" w:rsidR="002B4DBB" w:rsidRDefault="002B4DBB" w:rsidP="002B4DBB">
      <w:pPr>
        <w:pStyle w:val="Heading2"/>
      </w:pPr>
      <w:r>
        <w:t>Assessment of Standard 8 Requirements</w:t>
      </w:r>
      <w:r w:rsidRPr="0066387A">
        <w:rPr>
          <w:i/>
          <w:color w:val="0000FF"/>
          <w:sz w:val="24"/>
          <w:szCs w:val="24"/>
        </w:rPr>
        <w:t xml:space="preserve"> </w:t>
      </w:r>
    </w:p>
    <w:p w14:paraId="7DB1303E" w14:textId="77777777" w:rsidR="002B4DBB" w:rsidRPr="00506F7F" w:rsidRDefault="002B4DBB" w:rsidP="002B4DBB">
      <w:pPr>
        <w:pStyle w:val="Heading3"/>
      </w:pPr>
      <w:r w:rsidRPr="00506F7F">
        <w:t>Requirement 8(3)(c)</w:t>
      </w:r>
      <w:r>
        <w:tab/>
        <w:t>Non-c</w:t>
      </w:r>
      <w:r w:rsidRPr="00051035">
        <w:t>ompliant</w:t>
      </w:r>
    </w:p>
    <w:p w14:paraId="1194B81B" w14:textId="77777777" w:rsidR="002B4DBB" w:rsidRPr="004A3816" w:rsidRDefault="002B4DBB" w:rsidP="002B4DBB">
      <w:pPr>
        <w:rPr>
          <w:i/>
        </w:rPr>
      </w:pPr>
      <w:r w:rsidRPr="004A3816">
        <w:rPr>
          <w:i/>
        </w:rPr>
        <w:t>Effective organisation wide governance systems relating to the following:</w:t>
      </w:r>
    </w:p>
    <w:p w14:paraId="1167A7C6" w14:textId="77777777" w:rsidR="002B4DBB" w:rsidRPr="004A3816" w:rsidRDefault="002B4DBB" w:rsidP="002B4DBB">
      <w:pPr>
        <w:numPr>
          <w:ilvl w:val="0"/>
          <w:numId w:val="28"/>
        </w:numPr>
        <w:tabs>
          <w:tab w:val="right" w:pos="9026"/>
        </w:tabs>
        <w:spacing w:before="0" w:after="0"/>
        <w:ind w:left="567" w:hanging="425"/>
        <w:outlineLvl w:val="4"/>
        <w:rPr>
          <w:i/>
        </w:rPr>
      </w:pPr>
      <w:r w:rsidRPr="004A3816">
        <w:rPr>
          <w:i/>
        </w:rPr>
        <w:t>information management;</w:t>
      </w:r>
    </w:p>
    <w:p w14:paraId="509C00BD" w14:textId="77777777" w:rsidR="002B4DBB" w:rsidRPr="004A3816" w:rsidRDefault="002B4DBB" w:rsidP="002B4DBB">
      <w:pPr>
        <w:numPr>
          <w:ilvl w:val="0"/>
          <w:numId w:val="28"/>
        </w:numPr>
        <w:tabs>
          <w:tab w:val="right" w:pos="9026"/>
        </w:tabs>
        <w:spacing w:before="0" w:after="0"/>
        <w:ind w:left="567" w:hanging="425"/>
        <w:outlineLvl w:val="4"/>
        <w:rPr>
          <w:i/>
        </w:rPr>
      </w:pPr>
      <w:r w:rsidRPr="004A3816">
        <w:rPr>
          <w:i/>
        </w:rPr>
        <w:t>continuous improvement;</w:t>
      </w:r>
    </w:p>
    <w:p w14:paraId="0BD53A24" w14:textId="77777777" w:rsidR="002B4DBB" w:rsidRPr="004A3816" w:rsidRDefault="002B4DBB" w:rsidP="002B4DBB">
      <w:pPr>
        <w:numPr>
          <w:ilvl w:val="0"/>
          <w:numId w:val="28"/>
        </w:numPr>
        <w:tabs>
          <w:tab w:val="right" w:pos="9026"/>
        </w:tabs>
        <w:spacing w:before="0" w:after="0"/>
        <w:ind w:left="567" w:hanging="425"/>
        <w:outlineLvl w:val="4"/>
        <w:rPr>
          <w:i/>
        </w:rPr>
      </w:pPr>
      <w:r w:rsidRPr="004A3816">
        <w:rPr>
          <w:i/>
        </w:rPr>
        <w:t>financial governance;</w:t>
      </w:r>
    </w:p>
    <w:p w14:paraId="0E2424A3" w14:textId="77777777" w:rsidR="002B4DBB" w:rsidRPr="004A3816" w:rsidRDefault="002B4DBB" w:rsidP="002B4DBB">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B9E457A" w14:textId="77777777" w:rsidR="002B4DBB" w:rsidRPr="004A3816" w:rsidRDefault="002B4DBB" w:rsidP="002B4DBB">
      <w:pPr>
        <w:numPr>
          <w:ilvl w:val="0"/>
          <w:numId w:val="28"/>
        </w:numPr>
        <w:tabs>
          <w:tab w:val="right" w:pos="9026"/>
        </w:tabs>
        <w:spacing w:before="0" w:after="0"/>
        <w:ind w:left="567" w:hanging="425"/>
        <w:outlineLvl w:val="4"/>
        <w:rPr>
          <w:i/>
        </w:rPr>
      </w:pPr>
      <w:r w:rsidRPr="004A3816">
        <w:rPr>
          <w:i/>
        </w:rPr>
        <w:t>regulatory compliance;</w:t>
      </w:r>
    </w:p>
    <w:p w14:paraId="21DC1F01" w14:textId="77777777" w:rsidR="002B4DBB" w:rsidRDefault="002B4DBB" w:rsidP="002B4DBB">
      <w:pPr>
        <w:numPr>
          <w:ilvl w:val="0"/>
          <w:numId w:val="28"/>
        </w:numPr>
        <w:tabs>
          <w:tab w:val="right" w:pos="9026"/>
        </w:tabs>
        <w:spacing w:before="0" w:after="0"/>
        <w:ind w:left="567" w:hanging="425"/>
        <w:outlineLvl w:val="4"/>
        <w:rPr>
          <w:i/>
        </w:rPr>
      </w:pPr>
      <w:r w:rsidRPr="004A3816">
        <w:rPr>
          <w:i/>
        </w:rPr>
        <w:t>feedback and complaints.</w:t>
      </w:r>
    </w:p>
    <w:p w14:paraId="149E405C" w14:textId="77777777" w:rsidR="002B4DBB" w:rsidRDefault="002B4DBB" w:rsidP="002B4DBB">
      <w:pPr>
        <w:rPr>
          <w:color w:val="auto"/>
        </w:rPr>
      </w:pPr>
      <w:r>
        <w:t xml:space="preserve">While the organisation demonstrated effective governance systems in relation to </w:t>
      </w:r>
      <w:r w:rsidRPr="00142D6C">
        <w:rPr>
          <w:color w:val="auto"/>
        </w:rPr>
        <w:t>information management, continuous</w:t>
      </w:r>
      <w:r w:rsidRPr="005A71B5">
        <w:rPr>
          <w:color w:val="auto"/>
        </w:rPr>
        <w:t xml:space="preserve"> improvement, financial governance</w:t>
      </w:r>
      <w:r>
        <w:rPr>
          <w:color w:val="auto"/>
        </w:rPr>
        <w:t xml:space="preserve">, workforce governance </w:t>
      </w:r>
      <w:r w:rsidRPr="005A71B5">
        <w:rPr>
          <w:color w:val="auto"/>
        </w:rPr>
        <w:t>and feedback and complaints</w:t>
      </w:r>
      <w:r>
        <w:rPr>
          <w:color w:val="auto"/>
        </w:rPr>
        <w:t>, the Assessment Team identified deficiencies in relation to the service’s regulatory compliance system</w:t>
      </w:r>
      <w:r w:rsidRPr="005A71B5">
        <w:rPr>
          <w:color w:val="auto"/>
        </w:rPr>
        <w:t>. For example:</w:t>
      </w:r>
    </w:p>
    <w:p w14:paraId="1617B87B" w14:textId="77777777" w:rsidR="002B4DBB" w:rsidRDefault="002B4DBB" w:rsidP="002B4DBB">
      <w:pPr>
        <w:pStyle w:val="ListParagraph"/>
        <w:numPr>
          <w:ilvl w:val="0"/>
          <w:numId w:val="43"/>
        </w:numPr>
        <w:rPr>
          <w:color w:val="auto"/>
        </w:rPr>
      </w:pPr>
      <w:r>
        <w:rPr>
          <w:color w:val="auto"/>
          <w:u w:val="single"/>
        </w:rPr>
        <w:t>I</w:t>
      </w:r>
      <w:r w:rsidRPr="00E72DD5">
        <w:rPr>
          <w:color w:val="auto"/>
          <w:u w:val="single"/>
        </w:rPr>
        <w:t>nformation management</w:t>
      </w:r>
      <w:r>
        <w:rPr>
          <w:color w:val="auto"/>
        </w:rPr>
        <w:t xml:space="preserve"> – Staff and management reported they can access relevant information when they need it. </w:t>
      </w:r>
    </w:p>
    <w:p w14:paraId="270CFCDC" w14:textId="77777777" w:rsidR="002B4DBB" w:rsidRDefault="002B4DBB" w:rsidP="002B4DBB">
      <w:pPr>
        <w:pStyle w:val="ListParagraph"/>
        <w:numPr>
          <w:ilvl w:val="0"/>
          <w:numId w:val="42"/>
        </w:numPr>
      </w:pPr>
      <w:r w:rsidRPr="001E08E3">
        <w:rPr>
          <w:color w:val="auto"/>
          <w:u w:val="single"/>
        </w:rPr>
        <w:t xml:space="preserve">Continuous improvement </w:t>
      </w:r>
      <w:r w:rsidRPr="00E72DD5">
        <w:t>-</w:t>
      </w:r>
      <w:r>
        <w:t xml:space="preserve"> Q</w:t>
      </w:r>
      <w:r w:rsidRPr="002427C8">
        <w:t xml:space="preserve">uality improvement initiatives are identified from multiple sources such as results of incidents, external quality reviews, </w:t>
      </w:r>
      <w:r w:rsidRPr="002427C8">
        <w:lastRenderedPageBreak/>
        <w:t xml:space="preserve">consumer, representative and staff feedback and complaints processes. </w:t>
      </w:r>
      <w:r>
        <w:t>T</w:t>
      </w:r>
      <w:r w:rsidRPr="00E83821">
        <w:t>he service’s continuous improvement activities</w:t>
      </w:r>
      <w:r>
        <w:t xml:space="preserve"> </w:t>
      </w:r>
      <w:r w:rsidRPr="00E83821">
        <w:t xml:space="preserve">are captured, and the service has a structured approach to continuous improvement </w:t>
      </w:r>
      <w:r>
        <w:t xml:space="preserve">including </w:t>
      </w:r>
      <w:r w:rsidRPr="005166E7">
        <w:t>improvement activities resulting from consumer feedback</w:t>
      </w:r>
      <w:r>
        <w:t>.</w:t>
      </w:r>
      <w:r w:rsidRPr="005166E7">
        <w:t xml:space="preserve"> </w:t>
      </w:r>
    </w:p>
    <w:p w14:paraId="384D43E9" w14:textId="77777777" w:rsidR="002B4DBB" w:rsidRPr="00A35DF6" w:rsidRDefault="002B4DBB" w:rsidP="002B4DBB">
      <w:pPr>
        <w:pStyle w:val="ListParagraph"/>
        <w:numPr>
          <w:ilvl w:val="0"/>
          <w:numId w:val="42"/>
        </w:numPr>
      </w:pPr>
      <w:r w:rsidRPr="001E08E3">
        <w:rPr>
          <w:color w:val="auto"/>
          <w:u w:val="single"/>
        </w:rPr>
        <w:t>Financial governance -</w:t>
      </w:r>
      <w:r w:rsidRPr="001E08E3">
        <w:rPr>
          <w:color w:val="auto"/>
        </w:rPr>
        <w:t xml:space="preserve"> Management gave an example of where </w:t>
      </w:r>
      <w:r>
        <w:rPr>
          <w:color w:val="auto"/>
        </w:rPr>
        <w:t>an increase in budgets had occurred in response to consumer needs</w:t>
      </w:r>
      <w:r w:rsidRPr="00C657D2">
        <w:t>.</w:t>
      </w:r>
    </w:p>
    <w:p w14:paraId="07332022" w14:textId="77777777" w:rsidR="002B4DBB" w:rsidRPr="005D2519" w:rsidRDefault="002B4DBB" w:rsidP="002B4DBB">
      <w:pPr>
        <w:pStyle w:val="ListParagraph"/>
        <w:numPr>
          <w:ilvl w:val="0"/>
          <w:numId w:val="42"/>
        </w:numPr>
        <w:rPr>
          <w:color w:val="auto"/>
        </w:rPr>
      </w:pPr>
      <w:r w:rsidRPr="00E72DD5">
        <w:rPr>
          <w:color w:val="auto"/>
          <w:u w:val="single"/>
        </w:rPr>
        <w:t>Workforce governance</w:t>
      </w:r>
      <w:r>
        <w:rPr>
          <w:color w:val="auto"/>
          <w:u w:val="single"/>
        </w:rPr>
        <w:t xml:space="preserve"> -</w:t>
      </w:r>
      <w:r w:rsidRPr="00A35DF6">
        <w:rPr>
          <w:color w:val="auto"/>
        </w:rPr>
        <w:t xml:space="preserve"> </w:t>
      </w:r>
      <w:r>
        <w:rPr>
          <w:color w:val="auto"/>
        </w:rPr>
        <w:t>T</w:t>
      </w:r>
      <w:r w:rsidRPr="00A35DF6">
        <w:rPr>
          <w:color w:val="auto"/>
        </w:rPr>
        <w:t>here are processes to monitor and ensure the sufficiency of staff to deliver care and services</w:t>
      </w:r>
      <w:r>
        <w:rPr>
          <w:color w:val="auto"/>
        </w:rPr>
        <w:t xml:space="preserve"> which has included ongoing reviews and recruitment</w:t>
      </w:r>
      <w:r w:rsidRPr="00A35DF6">
        <w:rPr>
          <w:color w:val="auto"/>
        </w:rPr>
        <w:t>. Although the Assessment T</w:t>
      </w:r>
      <w:r>
        <w:rPr>
          <w:color w:val="auto"/>
        </w:rPr>
        <w:t>e</w:t>
      </w:r>
      <w:r w:rsidRPr="00A35DF6">
        <w:rPr>
          <w:color w:val="auto"/>
        </w:rPr>
        <w:t xml:space="preserve">am </w:t>
      </w:r>
      <w:r w:rsidRPr="005D2519">
        <w:rPr>
          <w:color w:val="auto"/>
        </w:rPr>
        <w:t xml:space="preserve">identified some deficiencies in relation to staff knowledge, the approved provider has commenced undertaking further education to address these </w:t>
      </w:r>
      <w:r>
        <w:rPr>
          <w:color w:val="auto"/>
        </w:rPr>
        <w:t>areas</w:t>
      </w:r>
      <w:r w:rsidRPr="005D2519">
        <w:rPr>
          <w:color w:val="auto"/>
        </w:rPr>
        <w:t xml:space="preserve">. </w:t>
      </w:r>
    </w:p>
    <w:p w14:paraId="4F646DB3" w14:textId="77777777" w:rsidR="002B4DBB" w:rsidRPr="005D2519" w:rsidRDefault="002B4DBB" w:rsidP="002B4DBB">
      <w:pPr>
        <w:pStyle w:val="ListParagraph"/>
        <w:numPr>
          <w:ilvl w:val="0"/>
          <w:numId w:val="42"/>
        </w:numPr>
      </w:pPr>
      <w:r w:rsidRPr="00E72DD5">
        <w:rPr>
          <w:rFonts w:eastAsia="Calibri"/>
          <w:color w:val="auto"/>
          <w:u w:val="single"/>
        </w:rPr>
        <w:t>Complaints and feedback</w:t>
      </w:r>
      <w:r>
        <w:rPr>
          <w:rFonts w:eastAsia="Calibri"/>
          <w:color w:val="auto"/>
        </w:rPr>
        <w:t xml:space="preserve"> –</w:t>
      </w:r>
      <w:r w:rsidRPr="005D2519">
        <w:rPr>
          <w:rFonts w:eastAsia="Calibri"/>
          <w:color w:val="auto"/>
        </w:rPr>
        <w:t xml:space="preserve"> </w:t>
      </w:r>
      <w:r>
        <w:rPr>
          <w:rFonts w:eastAsia="Calibri"/>
          <w:color w:val="auto"/>
        </w:rPr>
        <w:t xml:space="preserve">Information from complaints and feedback are used to make improvements to the safety and quality systems across the service. </w:t>
      </w:r>
    </w:p>
    <w:p w14:paraId="5AD15274" w14:textId="77777777" w:rsidR="002B4DBB" w:rsidRPr="00A35DF6" w:rsidRDefault="002B4DBB" w:rsidP="002B4DBB">
      <w:r w:rsidRPr="00A35DF6">
        <w:t>The Assessment Team</w:t>
      </w:r>
      <w:r>
        <w:t xml:space="preserve"> identified that although the service has a policy in relation to restraint, </w:t>
      </w:r>
      <w:r w:rsidRPr="00A35DF6">
        <w:t>the service</w:t>
      </w:r>
      <w:r w:rsidRPr="00A35DF6">
        <w:rPr>
          <w:color w:val="auto"/>
        </w:rPr>
        <w:t xml:space="preserve"> </w:t>
      </w:r>
      <w:r>
        <w:rPr>
          <w:color w:val="auto"/>
        </w:rPr>
        <w:t>was</w:t>
      </w:r>
      <w:r w:rsidRPr="00A35DF6">
        <w:rPr>
          <w:color w:val="auto"/>
        </w:rPr>
        <w:t xml:space="preserve"> not </w:t>
      </w:r>
      <w:r>
        <w:rPr>
          <w:color w:val="auto"/>
        </w:rPr>
        <w:t xml:space="preserve">able to effectively </w:t>
      </w:r>
      <w:r w:rsidRPr="00A35DF6">
        <w:rPr>
          <w:color w:val="auto"/>
        </w:rPr>
        <w:t xml:space="preserve">demonstrate an understanding or application of the requirements for the use of </w:t>
      </w:r>
      <w:r>
        <w:rPr>
          <w:color w:val="auto"/>
        </w:rPr>
        <w:t xml:space="preserve">chemical </w:t>
      </w:r>
      <w:r w:rsidRPr="00A35DF6">
        <w:rPr>
          <w:color w:val="auto"/>
        </w:rPr>
        <w:t>restraint consistent with relevant legislation</w:t>
      </w:r>
      <w:r>
        <w:rPr>
          <w:color w:val="auto"/>
        </w:rPr>
        <w:t>. This included ensuring there is an appropriate assessment, trialling of alternatives and processes to monitor and review its use.</w:t>
      </w:r>
    </w:p>
    <w:p w14:paraId="2B551198" w14:textId="77777777" w:rsidR="002B4DBB" w:rsidRPr="00A35DF6" w:rsidRDefault="002B4DBB" w:rsidP="002B4DBB">
      <w:pPr>
        <w:rPr>
          <w:color w:val="auto"/>
        </w:rPr>
      </w:pPr>
      <w:r w:rsidRPr="00A35DF6">
        <w:rPr>
          <w:color w:val="auto"/>
        </w:rPr>
        <w:t xml:space="preserve">The approved provider’s response </w:t>
      </w:r>
      <w:r>
        <w:t xml:space="preserve">included a range of improvements undertaken in relation to restraint including a review of all consumers on psychotropic medications to minimise its use and additional restraint education provided to staff which includes understanding the Quality of Care Principles. </w:t>
      </w:r>
      <w:r w:rsidRPr="00A35DF6">
        <w:rPr>
          <w:color w:val="auto"/>
        </w:rPr>
        <w:t xml:space="preserve">However, the service had not ensured </w:t>
      </w:r>
      <w:r>
        <w:t>its practices have aligned to the</w:t>
      </w:r>
      <w:r w:rsidRPr="00B9684B">
        <w:t xml:space="preserve"> </w:t>
      </w:r>
      <w:r>
        <w:t xml:space="preserve">new </w:t>
      </w:r>
      <w:r w:rsidRPr="00B9684B">
        <w:t>restraint requirements</w:t>
      </w:r>
      <w:r>
        <w:t xml:space="preserve">, which </w:t>
      </w:r>
      <w:r w:rsidRPr="00B9684B">
        <w:t>took effect on 1 July 2019</w:t>
      </w:r>
      <w:r>
        <w:rPr>
          <w:color w:val="auto"/>
        </w:rPr>
        <w:t xml:space="preserve">. </w:t>
      </w:r>
      <w:r w:rsidRPr="00B9684B">
        <w:t xml:space="preserve">Refer to Standard 3 Requirement 3(a). </w:t>
      </w:r>
    </w:p>
    <w:p w14:paraId="7990CBCF" w14:textId="77777777" w:rsidR="002B4DBB" w:rsidRDefault="002B4DBB" w:rsidP="002B4DBB">
      <w:pPr>
        <w:tabs>
          <w:tab w:val="right" w:pos="9026"/>
        </w:tabs>
        <w:sectPr w:rsidR="002B4DBB" w:rsidSect="00CC7AF7">
          <w:headerReference w:type="default" r:id="rId38"/>
          <w:type w:val="continuous"/>
          <w:pgSz w:w="11906" w:h="16838"/>
          <w:pgMar w:top="1701" w:right="1418" w:bottom="1418" w:left="1418" w:header="709" w:footer="397" w:gutter="0"/>
          <w:cols w:space="708"/>
          <w:docGrid w:linePitch="360"/>
        </w:sectPr>
      </w:pPr>
      <w:r>
        <w:t xml:space="preserve">While the approved provider has since taken steps to address these deficiencies in restraint management, actions are still yet to be fully implemented and it is my decision this requirement is non-compliant.  </w:t>
      </w:r>
    </w:p>
    <w:p w14:paraId="42E7AB00" w14:textId="77777777" w:rsidR="002B4DBB" w:rsidRDefault="002B4DBB" w:rsidP="002B4DBB">
      <w:pPr>
        <w:tabs>
          <w:tab w:val="right" w:pos="9026"/>
        </w:tabs>
      </w:pPr>
    </w:p>
    <w:p w14:paraId="4C9800EE" w14:textId="77777777" w:rsidR="002B4DBB" w:rsidRDefault="002B4DBB" w:rsidP="002B4DBB">
      <w:pPr>
        <w:tabs>
          <w:tab w:val="right" w:pos="9026"/>
        </w:tabs>
        <w:sectPr w:rsidR="002B4DBB" w:rsidSect="00CC7AF7">
          <w:headerReference w:type="default" r:id="rId39"/>
          <w:type w:val="continuous"/>
          <w:pgSz w:w="11906" w:h="16838"/>
          <w:pgMar w:top="1701" w:right="1418" w:bottom="1418" w:left="1418" w:header="709" w:footer="397" w:gutter="0"/>
          <w:cols w:space="708"/>
          <w:docGrid w:linePitch="360"/>
        </w:sectPr>
      </w:pPr>
    </w:p>
    <w:p w14:paraId="7E6893CE" w14:textId="77777777" w:rsidR="002B4DBB" w:rsidRDefault="002B4DBB" w:rsidP="002B4DBB">
      <w:pPr>
        <w:pStyle w:val="Heading1"/>
      </w:pPr>
      <w:r>
        <w:lastRenderedPageBreak/>
        <w:t>Areas for improvement</w:t>
      </w:r>
    </w:p>
    <w:p w14:paraId="0CFB54E1" w14:textId="77777777" w:rsidR="002B4DBB" w:rsidRPr="00E830C7" w:rsidRDefault="002B4DBB" w:rsidP="002B4DB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C2B2F2" w14:textId="6DE3FF0A" w:rsidR="002B4DBB" w:rsidRPr="00800DB6" w:rsidRDefault="002B4DBB" w:rsidP="002B4DBB">
      <w:pPr>
        <w:pStyle w:val="ListBullet"/>
      </w:pPr>
      <w:r w:rsidRPr="00800DB6">
        <w:t>There are effective systems to support and ensure the safe and effective delivery of clinical and personal care to consumers which optimises their wellbeing</w:t>
      </w:r>
      <w:r>
        <w:t>.</w:t>
      </w:r>
    </w:p>
    <w:p w14:paraId="680724AD" w14:textId="61C6DDF8" w:rsidR="002B4DBB" w:rsidRPr="00800DB6" w:rsidRDefault="002B4DBB" w:rsidP="002B4DBB">
      <w:pPr>
        <w:pStyle w:val="ListBullet"/>
      </w:pPr>
      <w:r w:rsidRPr="00800DB6">
        <w:t>The service to ensure there are effective regulatory compliance systems particularly in relation to restraint</w:t>
      </w:r>
      <w:r>
        <w:t xml:space="preserve"> management and use</w:t>
      </w:r>
      <w:r w:rsidRPr="00800DB6">
        <w:t xml:space="preserve">. </w:t>
      </w:r>
    </w:p>
    <w:p w14:paraId="59A9BAEF" w14:textId="77777777" w:rsidR="00CC7AF7" w:rsidRPr="00095CD4" w:rsidRDefault="00CC7AF7" w:rsidP="002B4DBB">
      <w:pPr>
        <w:pStyle w:val="Heading1"/>
      </w:pPr>
    </w:p>
    <w:sectPr w:rsidR="00CC7AF7" w:rsidRPr="00095CD4" w:rsidSect="00CC7AF7">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BB2C" w14:textId="77777777" w:rsidR="00CC7AF7" w:rsidRDefault="00CC7AF7">
      <w:pPr>
        <w:spacing w:before="0" w:after="0" w:line="240" w:lineRule="auto"/>
      </w:pPr>
      <w:r>
        <w:separator/>
      </w:r>
    </w:p>
  </w:endnote>
  <w:endnote w:type="continuationSeparator" w:id="0">
    <w:p w14:paraId="59A9BB2E" w14:textId="77777777" w:rsidR="00CC7AF7" w:rsidRDefault="00CC7A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BB05" w14:textId="77777777" w:rsidR="00CC7AF7" w:rsidRPr="009A1F1B" w:rsidRDefault="00CC7AF7" w:rsidP="00CC7A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9BB06" w14:textId="77777777" w:rsidR="00CC7AF7" w:rsidRPr="00C72FFB" w:rsidRDefault="00CC7AF7" w:rsidP="00CC7A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A9BB07" w14:textId="77777777" w:rsidR="00CC7AF7" w:rsidRPr="00C72FFB" w:rsidRDefault="00CC7AF7" w:rsidP="00CC7A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BB08" w14:textId="77777777" w:rsidR="00CC7AF7" w:rsidRPr="009A1F1B" w:rsidRDefault="00CC7AF7" w:rsidP="00CC7A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9BB09" w14:textId="77777777" w:rsidR="00CC7AF7" w:rsidRPr="00C72FFB" w:rsidRDefault="00CC7AF7" w:rsidP="00CC7A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Cornubia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A9BB0A" w14:textId="77777777" w:rsidR="00CC7AF7" w:rsidRPr="00A3716D" w:rsidRDefault="00CC7AF7" w:rsidP="00CC7A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9BB28" w14:textId="77777777" w:rsidR="00CC7AF7" w:rsidRDefault="00CC7AF7">
      <w:pPr>
        <w:spacing w:before="0" w:after="0" w:line="240" w:lineRule="auto"/>
      </w:pPr>
      <w:r>
        <w:separator/>
      </w:r>
    </w:p>
  </w:footnote>
  <w:footnote w:type="continuationSeparator" w:id="0">
    <w:p w14:paraId="59A9BB2A" w14:textId="77777777" w:rsidR="00CC7AF7" w:rsidRDefault="00CC7A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BB04" w14:textId="77777777" w:rsidR="00CC7AF7" w:rsidRDefault="00CC7AF7" w:rsidP="00CC7AF7">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9A9BB28" wp14:editId="59A9BB2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26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8F29" w14:textId="77777777" w:rsidR="002B4DBB" w:rsidRDefault="002B4DBB" w:rsidP="00CC7AF7">
    <w:r>
      <w:rPr>
        <w:noProof/>
        <w:color w:val="auto"/>
        <w:sz w:val="20"/>
      </w:rPr>
      <w:drawing>
        <wp:anchor distT="0" distB="0" distL="114300" distR="114300" simplePos="0" relativeHeight="251661312" behindDoc="1" locked="0" layoutInCell="1" allowOverlap="1" wp14:anchorId="503EE046" wp14:editId="172EC9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DFEB"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78EE6491" wp14:editId="6C9512B2">
          <wp:simplePos x="0" y="0"/>
          <wp:positionH relativeFrom="page">
            <wp:posOffset>-2540</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6136C"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9504" behindDoc="1" locked="0" layoutInCell="1" allowOverlap="1" wp14:anchorId="2DFB38F7" wp14:editId="19C530C7">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7935" w14:textId="77777777" w:rsidR="002B4DBB" w:rsidRPr="00FB0086" w:rsidRDefault="002B4DBB" w:rsidP="00CC7AF7">
    <w:pPr>
      <w:pStyle w:val="Header"/>
    </w:pPr>
    <w:r>
      <w:rPr>
        <w:noProof/>
        <w:color w:val="auto"/>
        <w:sz w:val="20"/>
      </w:rPr>
      <w:drawing>
        <wp:anchor distT="0" distB="0" distL="114300" distR="114300" simplePos="0" relativeHeight="251672576" behindDoc="1" locked="0" layoutInCell="1" allowOverlap="1" wp14:anchorId="3CECFBFD" wp14:editId="6A8BED80">
          <wp:simplePos x="0" y="0"/>
          <wp:positionH relativeFrom="page">
            <wp:posOffset>0</wp:posOffset>
          </wp:positionH>
          <wp:positionV relativeFrom="paragraph">
            <wp:posOffset>-438785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9849" w14:textId="77777777" w:rsidR="002B4DBB" w:rsidRDefault="002B4DBB" w:rsidP="00CC7AF7">
    <w:r>
      <w:rPr>
        <w:noProof/>
        <w:color w:val="auto"/>
        <w:sz w:val="20"/>
      </w:rPr>
      <w:drawing>
        <wp:anchor distT="0" distB="0" distL="114300" distR="114300" simplePos="0" relativeHeight="251662336" behindDoc="1" locked="0" layoutInCell="1" allowOverlap="1" wp14:anchorId="15234A7A" wp14:editId="05ECF148">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9875"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DF10B27" wp14:editId="5345D99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0DA1"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9BA6561" wp14:editId="3ED0120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66D4"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F51786E" wp14:editId="0385E98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5622" w14:textId="77777777" w:rsidR="002B4DBB" w:rsidRPr="00FB0086" w:rsidRDefault="002B4DBB" w:rsidP="00CC7AF7">
    <w:pPr>
      <w:pStyle w:val="Header"/>
    </w:pPr>
    <w:r>
      <w:rPr>
        <w:noProof/>
        <w:color w:val="auto"/>
        <w:sz w:val="20"/>
      </w:rPr>
      <w:drawing>
        <wp:anchor distT="0" distB="0" distL="114300" distR="114300" simplePos="0" relativeHeight="251676672" behindDoc="1" locked="0" layoutInCell="1" allowOverlap="1" wp14:anchorId="435CCA84" wp14:editId="59D2081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C3E4" w14:textId="77777777" w:rsidR="002B4DBB" w:rsidRDefault="002B4DBB" w:rsidP="00CC7AF7">
    <w:pPr>
      <w:tabs>
        <w:tab w:val="left" w:pos="3624"/>
      </w:tabs>
    </w:pPr>
    <w:r>
      <w:rPr>
        <w:noProof/>
        <w:color w:val="auto"/>
        <w:sz w:val="20"/>
      </w:rPr>
      <w:drawing>
        <wp:anchor distT="0" distB="0" distL="114300" distR="114300" simplePos="0" relativeHeight="251663360" behindDoc="1" locked="0" layoutInCell="1" allowOverlap="1" wp14:anchorId="698C2D0B" wp14:editId="41A8FA0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DCA1" w14:textId="77777777" w:rsidR="002B4DBB" w:rsidRDefault="002B4DBB" w:rsidP="00CC7AF7">
    <w:pPr>
      <w:pStyle w:val="Header"/>
      <w:tabs>
        <w:tab w:val="clear" w:pos="4513"/>
        <w:tab w:val="clear" w:pos="9026"/>
        <w:tab w:val="center" w:pos="4535"/>
      </w:tabs>
    </w:pPr>
    <w:r>
      <w:rPr>
        <w:noProof/>
        <w:color w:val="auto"/>
        <w:sz w:val="20"/>
      </w:rPr>
      <w:drawing>
        <wp:anchor distT="0" distB="0" distL="114300" distR="114300" simplePos="0" relativeHeight="251679744" behindDoc="1" locked="0" layoutInCell="1" allowOverlap="1" wp14:anchorId="4DB41FDE" wp14:editId="12375ED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B20C"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0A8CC220" wp14:editId="55000876">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D521"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51719A" wp14:editId="38801FE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1BB0" w14:textId="77777777" w:rsidR="002B4DBB" w:rsidRPr="008D7780" w:rsidRDefault="002B4DBB" w:rsidP="00CC7AF7">
    <w:pPr>
      <w:pStyle w:val="Header"/>
    </w:pPr>
    <w:r>
      <w:rPr>
        <w:noProof/>
        <w:color w:val="auto"/>
        <w:sz w:val="20"/>
      </w:rPr>
      <w:drawing>
        <wp:anchor distT="0" distB="0" distL="114300" distR="114300" simplePos="0" relativeHeight="251678720" behindDoc="1" locked="0" layoutInCell="1" allowOverlap="1" wp14:anchorId="2653A2D4" wp14:editId="719A594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A3D2" w14:textId="77777777" w:rsidR="002B4DBB" w:rsidRDefault="002B4DBB" w:rsidP="00CC7AF7">
    <w:pPr>
      <w:tabs>
        <w:tab w:val="left" w:pos="3624"/>
      </w:tabs>
    </w:pPr>
    <w:r>
      <w:rPr>
        <w:noProof/>
        <w:color w:val="auto"/>
        <w:sz w:val="20"/>
      </w:rPr>
      <w:drawing>
        <wp:anchor distT="0" distB="0" distL="114300" distR="114300" simplePos="0" relativeHeight="251664384" behindDoc="1" locked="0" layoutInCell="1" allowOverlap="1" wp14:anchorId="496111AD" wp14:editId="2BEFFBE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7C22"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0A0AA62" wp14:editId="1EB55209">
          <wp:simplePos x="0" y="0"/>
          <wp:positionH relativeFrom="page">
            <wp:posOffset>-2540</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008B"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D18F458" wp14:editId="31629BF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E1E06" w14:textId="77777777" w:rsidR="00CC7AF7" w:rsidRPr="008F32C8" w:rsidRDefault="00CC7AF7" w:rsidP="00CC7AF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1B86BC77" wp14:editId="1AF8E87D">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34E6C" w14:textId="77777777" w:rsidR="00CC7AF7" w:rsidRDefault="00CC7AF7" w:rsidP="00CC7AF7">
    <w:pPr>
      <w:tabs>
        <w:tab w:val="left" w:pos="3624"/>
      </w:tabs>
    </w:pPr>
    <w:r>
      <w:rPr>
        <w:noProof/>
        <w:color w:val="auto"/>
        <w:sz w:val="20"/>
      </w:rPr>
      <w:drawing>
        <wp:anchor distT="0" distB="0" distL="114300" distR="114300" simplePos="0" relativeHeight="251644928" behindDoc="1" locked="0" layoutInCell="1" allowOverlap="1" wp14:anchorId="59FBD348" wp14:editId="2CE56320">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6917" w14:textId="77777777" w:rsidR="002B4DBB" w:rsidRDefault="002B4DBB">
    <w:pPr>
      <w:pStyle w:val="Header"/>
    </w:pPr>
    <w:r w:rsidRPr="003C6EC2">
      <w:rPr>
        <w:rFonts w:eastAsia="Calibri"/>
        <w:noProof/>
      </w:rPr>
      <w:drawing>
        <wp:anchor distT="0" distB="0" distL="114300" distR="114300" simplePos="0" relativeHeight="251665408" behindDoc="1" locked="0" layoutInCell="1" allowOverlap="1" wp14:anchorId="713F2E9B" wp14:editId="1FEBE6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80190" w14:textId="77777777" w:rsidR="002B4DBB" w:rsidRDefault="002B4DBB" w:rsidP="00CC7AF7">
    <w:r>
      <w:rPr>
        <w:noProof/>
        <w:color w:val="auto"/>
        <w:sz w:val="20"/>
      </w:rPr>
      <w:drawing>
        <wp:anchor distT="0" distB="0" distL="114300" distR="114300" simplePos="0" relativeHeight="251659264" behindDoc="1" locked="0" layoutInCell="1" allowOverlap="1" wp14:anchorId="3803D418" wp14:editId="05EC7E9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47BC" w14:textId="77777777" w:rsidR="002B4DBB" w:rsidRPr="00703E80" w:rsidRDefault="002B4DBB" w:rsidP="00CC7AF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6432" behindDoc="1" locked="0" layoutInCell="1" allowOverlap="1" wp14:anchorId="5CC0AFC8" wp14:editId="6724787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29F03" w14:textId="77777777" w:rsidR="002B4DBB" w:rsidRPr="00FB0086" w:rsidRDefault="002B4DBB" w:rsidP="00CC7AF7">
    <w:pPr>
      <w:pStyle w:val="Header"/>
    </w:pPr>
    <w:r>
      <w:rPr>
        <w:noProof/>
        <w:color w:val="auto"/>
        <w:sz w:val="20"/>
      </w:rPr>
      <w:drawing>
        <wp:anchor distT="0" distB="0" distL="114300" distR="114300" simplePos="0" relativeHeight="251668480" behindDoc="1" locked="0" layoutInCell="1" allowOverlap="1" wp14:anchorId="7D2DCA16" wp14:editId="60AEA6E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3491" w14:textId="77777777" w:rsidR="002B4DBB" w:rsidRDefault="002B4DBB" w:rsidP="00CC7AF7">
    <w:r>
      <w:rPr>
        <w:noProof/>
        <w:color w:val="auto"/>
        <w:sz w:val="20"/>
      </w:rPr>
      <w:drawing>
        <wp:anchor distT="0" distB="0" distL="114300" distR="114300" simplePos="0" relativeHeight="251660288" behindDoc="1" locked="0" layoutInCell="1" allowOverlap="1" wp14:anchorId="2746B288" wp14:editId="5E3BDC7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B52BC" w14:textId="77777777" w:rsidR="002B4DBB" w:rsidRPr="00703E80" w:rsidRDefault="002B4DBB" w:rsidP="00CC7AF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398622B1" wp14:editId="69EDA92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8246" w14:textId="77777777" w:rsidR="002B4DBB" w:rsidRPr="00FB0086" w:rsidRDefault="002B4DBB" w:rsidP="00CC7AF7">
    <w:pPr>
      <w:pStyle w:val="Header"/>
    </w:pPr>
    <w:r>
      <w:rPr>
        <w:noProof/>
        <w:color w:val="auto"/>
        <w:sz w:val="20"/>
      </w:rPr>
      <w:drawing>
        <wp:anchor distT="0" distB="0" distL="114300" distR="114300" simplePos="0" relativeHeight="251670528" behindDoc="1" locked="0" layoutInCell="1" allowOverlap="1" wp14:anchorId="5D7E461B" wp14:editId="505461F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48A8F42">
      <w:start w:val="1"/>
      <w:numFmt w:val="lowerRoman"/>
      <w:lvlText w:val="(%1)"/>
      <w:lvlJc w:val="left"/>
      <w:pPr>
        <w:ind w:left="1080" w:hanging="720"/>
      </w:pPr>
      <w:rPr>
        <w:rFonts w:hint="default"/>
        <w:b w:val="0"/>
      </w:rPr>
    </w:lvl>
    <w:lvl w:ilvl="1" w:tplc="52FE2D40" w:tentative="1">
      <w:start w:val="1"/>
      <w:numFmt w:val="lowerLetter"/>
      <w:lvlText w:val="%2."/>
      <w:lvlJc w:val="left"/>
      <w:pPr>
        <w:ind w:left="1440" w:hanging="360"/>
      </w:pPr>
    </w:lvl>
    <w:lvl w:ilvl="2" w:tplc="757473BE" w:tentative="1">
      <w:start w:val="1"/>
      <w:numFmt w:val="lowerRoman"/>
      <w:lvlText w:val="%3."/>
      <w:lvlJc w:val="right"/>
      <w:pPr>
        <w:ind w:left="2160" w:hanging="180"/>
      </w:pPr>
    </w:lvl>
    <w:lvl w:ilvl="3" w:tplc="A606B580" w:tentative="1">
      <w:start w:val="1"/>
      <w:numFmt w:val="decimal"/>
      <w:lvlText w:val="%4."/>
      <w:lvlJc w:val="left"/>
      <w:pPr>
        <w:ind w:left="2880" w:hanging="360"/>
      </w:pPr>
    </w:lvl>
    <w:lvl w:ilvl="4" w:tplc="8CA8B502" w:tentative="1">
      <w:start w:val="1"/>
      <w:numFmt w:val="lowerLetter"/>
      <w:lvlText w:val="%5."/>
      <w:lvlJc w:val="left"/>
      <w:pPr>
        <w:ind w:left="3600" w:hanging="360"/>
      </w:pPr>
    </w:lvl>
    <w:lvl w:ilvl="5" w:tplc="BF1AC362" w:tentative="1">
      <w:start w:val="1"/>
      <w:numFmt w:val="lowerRoman"/>
      <w:lvlText w:val="%6."/>
      <w:lvlJc w:val="right"/>
      <w:pPr>
        <w:ind w:left="4320" w:hanging="180"/>
      </w:pPr>
    </w:lvl>
    <w:lvl w:ilvl="6" w:tplc="363C0C24" w:tentative="1">
      <w:start w:val="1"/>
      <w:numFmt w:val="decimal"/>
      <w:lvlText w:val="%7."/>
      <w:lvlJc w:val="left"/>
      <w:pPr>
        <w:ind w:left="5040" w:hanging="360"/>
      </w:pPr>
    </w:lvl>
    <w:lvl w:ilvl="7" w:tplc="1B32C6F6" w:tentative="1">
      <w:start w:val="1"/>
      <w:numFmt w:val="lowerLetter"/>
      <w:lvlText w:val="%8."/>
      <w:lvlJc w:val="left"/>
      <w:pPr>
        <w:ind w:left="5760" w:hanging="360"/>
      </w:pPr>
    </w:lvl>
    <w:lvl w:ilvl="8" w:tplc="87D69CEE" w:tentative="1">
      <w:start w:val="1"/>
      <w:numFmt w:val="lowerRoman"/>
      <w:lvlText w:val="%9."/>
      <w:lvlJc w:val="right"/>
      <w:pPr>
        <w:ind w:left="6480" w:hanging="180"/>
      </w:pPr>
    </w:lvl>
  </w:abstractNum>
  <w:abstractNum w:abstractNumId="8" w15:restartNumberingAfterBreak="0">
    <w:nsid w:val="163F32F3"/>
    <w:multiLevelType w:val="hybridMultilevel"/>
    <w:tmpl w:val="A00ED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5846053C">
      <w:start w:val="1"/>
      <w:numFmt w:val="bullet"/>
      <w:pStyle w:val="ListParagraph"/>
      <w:lvlText w:val=""/>
      <w:lvlJc w:val="left"/>
      <w:pPr>
        <w:ind w:left="1440" w:hanging="360"/>
      </w:pPr>
      <w:rPr>
        <w:rFonts w:ascii="Symbol" w:hAnsi="Symbol" w:hint="default"/>
        <w:color w:val="auto"/>
      </w:rPr>
    </w:lvl>
    <w:lvl w:ilvl="1" w:tplc="12F6DA52" w:tentative="1">
      <w:start w:val="1"/>
      <w:numFmt w:val="bullet"/>
      <w:lvlText w:val="o"/>
      <w:lvlJc w:val="left"/>
      <w:pPr>
        <w:ind w:left="2160" w:hanging="360"/>
      </w:pPr>
      <w:rPr>
        <w:rFonts w:ascii="Courier New" w:hAnsi="Courier New" w:cs="Courier New" w:hint="default"/>
      </w:rPr>
    </w:lvl>
    <w:lvl w:ilvl="2" w:tplc="FAF2B7EE" w:tentative="1">
      <w:start w:val="1"/>
      <w:numFmt w:val="bullet"/>
      <w:lvlText w:val=""/>
      <w:lvlJc w:val="left"/>
      <w:pPr>
        <w:ind w:left="2880" w:hanging="360"/>
      </w:pPr>
      <w:rPr>
        <w:rFonts w:ascii="Wingdings" w:hAnsi="Wingdings" w:hint="default"/>
      </w:rPr>
    </w:lvl>
    <w:lvl w:ilvl="3" w:tplc="A2121750" w:tentative="1">
      <w:start w:val="1"/>
      <w:numFmt w:val="bullet"/>
      <w:lvlText w:val=""/>
      <w:lvlJc w:val="left"/>
      <w:pPr>
        <w:ind w:left="3600" w:hanging="360"/>
      </w:pPr>
      <w:rPr>
        <w:rFonts w:ascii="Symbol" w:hAnsi="Symbol" w:hint="default"/>
      </w:rPr>
    </w:lvl>
    <w:lvl w:ilvl="4" w:tplc="A90A6AFA" w:tentative="1">
      <w:start w:val="1"/>
      <w:numFmt w:val="bullet"/>
      <w:lvlText w:val="o"/>
      <w:lvlJc w:val="left"/>
      <w:pPr>
        <w:ind w:left="4320" w:hanging="360"/>
      </w:pPr>
      <w:rPr>
        <w:rFonts w:ascii="Courier New" w:hAnsi="Courier New" w:cs="Courier New" w:hint="default"/>
      </w:rPr>
    </w:lvl>
    <w:lvl w:ilvl="5" w:tplc="72BAA726" w:tentative="1">
      <w:start w:val="1"/>
      <w:numFmt w:val="bullet"/>
      <w:lvlText w:val=""/>
      <w:lvlJc w:val="left"/>
      <w:pPr>
        <w:ind w:left="5040" w:hanging="360"/>
      </w:pPr>
      <w:rPr>
        <w:rFonts w:ascii="Wingdings" w:hAnsi="Wingdings" w:hint="default"/>
      </w:rPr>
    </w:lvl>
    <w:lvl w:ilvl="6" w:tplc="E454FCD0" w:tentative="1">
      <w:start w:val="1"/>
      <w:numFmt w:val="bullet"/>
      <w:lvlText w:val=""/>
      <w:lvlJc w:val="left"/>
      <w:pPr>
        <w:ind w:left="5760" w:hanging="360"/>
      </w:pPr>
      <w:rPr>
        <w:rFonts w:ascii="Symbol" w:hAnsi="Symbol" w:hint="default"/>
      </w:rPr>
    </w:lvl>
    <w:lvl w:ilvl="7" w:tplc="4AECA938" w:tentative="1">
      <w:start w:val="1"/>
      <w:numFmt w:val="bullet"/>
      <w:lvlText w:val="o"/>
      <w:lvlJc w:val="left"/>
      <w:pPr>
        <w:ind w:left="6480" w:hanging="360"/>
      </w:pPr>
      <w:rPr>
        <w:rFonts w:ascii="Courier New" w:hAnsi="Courier New" w:cs="Courier New" w:hint="default"/>
      </w:rPr>
    </w:lvl>
    <w:lvl w:ilvl="8" w:tplc="3912BFC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52C8E02">
      <w:start w:val="1"/>
      <w:numFmt w:val="lowerRoman"/>
      <w:lvlText w:val="(%1)"/>
      <w:lvlJc w:val="left"/>
      <w:pPr>
        <w:ind w:left="1004" w:hanging="720"/>
      </w:pPr>
      <w:rPr>
        <w:rFonts w:hint="default"/>
        <w:b w:val="0"/>
      </w:rPr>
    </w:lvl>
    <w:lvl w:ilvl="1" w:tplc="4C408AEC" w:tentative="1">
      <w:start w:val="1"/>
      <w:numFmt w:val="lowerLetter"/>
      <w:lvlText w:val="%2."/>
      <w:lvlJc w:val="left"/>
      <w:pPr>
        <w:ind w:left="1364" w:hanging="360"/>
      </w:pPr>
    </w:lvl>
    <w:lvl w:ilvl="2" w:tplc="F788D1B4" w:tentative="1">
      <w:start w:val="1"/>
      <w:numFmt w:val="lowerRoman"/>
      <w:lvlText w:val="%3."/>
      <w:lvlJc w:val="right"/>
      <w:pPr>
        <w:ind w:left="2084" w:hanging="180"/>
      </w:pPr>
    </w:lvl>
    <w:lvl w:ilvl="3" w:tplc="71680A96" w:tentative="1">
      <w:start w:val="1"/>
      <w:numFmt w:val="decimal"/>
      <w:lvlText w:val="%4."/>
      <w:lvlJc w:val="left"/>
      <w:pPr>
        <w:ind w:left="2804" w:hanging="360"/>
      </w:pPr>
    </w:lvl>
    <w:lvl w:ilvl="4" w:tplc="8494BDFC" w:tentative="1">
      <w:start w:val="1"/>
      <w:numFmt w:val="lowerLetter"/>
      <w:lvlText w:val="%5."/>
      <w:lvlJc w:val="left"/>
      <w:pPr>
        <w:ind w:left="3524" w:hanging="360"/>
      </w:pPr>
    </w:lvl>
    <w:lvl w:ilvl="5" w:tplc="FAAE9020" w:tentative="1">
      <w:start w:val="1"/>
      <w:numFmt w:val="lowerRoman"/>
      <w:lvlText w:val="%6."/>
      <w:lvlJc w:val="right"/>
      <w:pPr>
        <w:ind w:left="4244" w:hanging="180"/>
      </w:pPr>
    </w:lvl>
    <w:lvl w:ilvl="6" w:tplc="9C20F91E" w:tentative="1">
      <w:start w:val="1"/>
      <w:numFmt w:val="decimal"/>
      <w:lvlText w:val="%7."/>
      <w:lvlJc w:val="left"/>
      <w:pPr>
        <w:ind w:left="4964" w:hanging="360"/>
      </w:pPr>
    </w:lvl>
    <w:lvl w:ilvl="7" w:tplc="8AEC121A" w:tentative="1">
      <w:start w:val="1"/>
      <w:numFmt w:val="lowerLetter"/>
      <w:lvlText w:val="%8."/>
      <w:lvlJc w:val="left"/>
      <w:pPr>
        <w:ind w:left="5684" w:hanging="360"/>
      </w:pPr>
    </w:lvl>
    <w:lvl w:ilvl="8" w:tplc="D2C8B93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DFAE9AE">
      <w:start w:val="1"/>
      <w:numFmt w:val="lowerRoman"/>
      <w:lvlText w:val="(%1)"/>
      <w:lvlJc w:val="left"/>
      <w:pPr>
        <w:ind w:left="1080" w:hanging="720"/>
      </w:pPr>
      <w:rPr>
        <w:rFonts w:hint="default"/>
      </w:rPr>
    </w:lvl>
    <w:lvl w:ilvl="1" w:tplc="3C0AB736" w:tentative="1">
      <w:start w:val="1"/>
      <w:numFmt w:val="lowerLetter"/>
      <w:lvlText w:val="%2."/>
      <w:lvlJc w:val="left"/>
      <w:pPr>
        <w:ind w:left="1440" w:hanging="360"/>
      </w:pPr>
    </w:lvl>
    <w:lvl w:ilvl="2" w:tplc="3A764C98" w:tentative="1">
      <w:start w:val="1"/>
      <w:numFmt w:val="lowerRoman"/>
      <w:lvlText w:val="%3."/>
      <w:lvlJc w:val="right"/>
      <w:pPr>
        <w:ind w:left="2160" w:hanging="180"/>
      </w:pPr>
    </w:lvl>
    <w:lvl w:ilvl="3" w:tplc="E98C2E24" w:tentative="1">
      <w:start w:val="1"/>
      <w:numFmt w:val="decimal"/>
      <w:lvlText w:val="%4."/>
      <w:lvlJc w:val="left"/>
      <w:pPr>
        <w:ind w:left="2880" w:hanging="360"/>
      </w:pPr>
    </w:lvl>
    <w:lvl w:ilvl="4" w:tplc="64FEDC36" w:tentative="1">
      <w:start w:val="1"/>
      <w:numFmt w:val="lowerLetter"/>
      <w:lvlText w:val="%5."/>
      <w:lvlJc w:val="left"/>
      <w:pPr>
        <w:ind w:left="3600" w:hanging="360"/>
      </w:pPr>
    </w:lvl>
    <w:lvl w:ilvl="5" w:tplc="AD60CC00" w:tentative="1">
      <w:start w:val="1"/>
      <w:numFmt w:val="lowerRoman"/>
      <w:lvlText w:val="%6."/>
      <w:lvlJc w:val="right"/>
      <w:pPr>
        <w:ind w:left="4320" w:hanging="180"/>
      </w:pPr>
    </w:lvl>
    <w:lvl w:ilvl="6" w:tplc="AE687FE0" w:tentative="1">
      <w:start w:val="1"/>
      <w:numFmt w:val="decimal"/>
      <w:lvlText w:val="%7."/>
      <w:lvlJc w:val="left"/>
      <w:pPr>
        <w:ind w:left="5040" w:hanging="360"/>
      </w:pPr>
    </w:lvl>
    <w:lvl w:ilvl="7" w:tplc="124ADDF2" w:tentative="1">
      <w:start w:val="1"/>
      <w:numFmt w:val="lowerLetter"/>
      <w:lvlText w:val="%8."/>
      <w:lvlJc w:val="left"/>
      <w:pPr>
        <w:ind w:left="5760" w:hanging="360"/>
      </w:pPr>
    </w:lvl>
    <w:lvl w:ilvl="8" w:tplc="08C251B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770F9E6">
      <w:start w:val="1"/>
      <w:numFmt w:val="lowerRoman"/>
      <w:lvlText w:val="(%1)"/>
      <w:lvlJc w:val="left"/>
      <w:pPr>
        <w:ind w:left="1080" w:hanging="720"/>
      </w:pPr>
      <w:rPr>
        <w:rFonts w:hint="default"/>
      </w:rPr>
    </w:lvl>
    <w:lvl w:ilvl="1" w:tplc="8C9829EA" w:tentative="1">
      <w:start w:val="1"/>
      <w:numFmt w:val="lowerLetter"/>
      <w:lvlText w:val="%2."/>
      <w:lvlJc w:val="left"/>
      <w:pPr>
        <w:ind w:left="1440" w:hanging="360"/>
      </w:pPr>
    </w:lvl>
    <w:lvl w:ilvl="2" w:tplc="4D04EF48" w:tentative="1">
      <w:start w:val="1"/>
      <w:numFmt w:val="lowerRoman"/>
      <w:lvlText w:val="%3."/>
      <w:lvlJc w:val="right"/>
      <w:pPr>
        <w:ind w:left="2160" w:hanging="180"/>
      </w:pPr>
    </w:lvl>
    <w:lvl w:ilvl="3" w:tplc="445C04D2" w:tentative="1">
      <w:start w:val="1"/>
      <w:numFmt w:val="decimal"/>
      <w:lvlText w:val="%4."/>
      <w:lvlJc w:val="left"/>
      <w:pPr>
        <w:ind w:left="2880" w:hanging="360"/>
      </w:pPr>
    </w:lvl>
    <w:lvl w:ilvl="4" w:tplc="69567C74" w:tentative="1">
      <w:start w:val="1"/>
      <w:numFmt w:val="lowerLetter"/>
      <w:lvlText w:val="%5."/>
      <w:lvlJc w:val="left"/>
      <w:pPr>
        <w:ind w:left="3600" w:hanging="360"/>
      </w:pPr>
    </w:lvl>
    <w:lvl w:ilvl="5" w:tplc="D084F150" w:tentative="1">
      <w:start w:val="1"/>
      <w:numFmt w:val="lowerRoman"/>
      <w:lvlText w:val="%6."/>
      <w:lvlJc w:val="right"/>
      <w:pPr>
        <w:ind w:left="4320" w:hanging="180"/>
      </w:pPr>
    </w:lvl>
    <w:lvl w:ilvl="6" w:tplc="3FDA184C" w:tentative="1">
      <w:start w:val="1"/>
      <w:numFmt w:val="decimal"/>
      <w:lvlText w:val="%7."/>
      <w:lvlJc w:val="left"/>
      <w:pPr>
        <w:ind w:left="5040" w:hanging="360"/>
      </w:pPr>
    </w:lvl>
    <w:lvl w:ilvl="7" w:tplc="6930D41C" w:tentative="1">
      <w:start w:val="1"/>
      <w:numFmt w:val="lowerLetter"/>
      <w:lvlText w:val="%8."/>
      <w:lvlJc w:val="left"/>
      <w:pPr>
        <w:ind w:left="5760" w:hanging="360"/>
      </w:pPr>
    </w:lvl>
    <w:lvl w:ilvl="8" w:tplc="F36E575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E34FB60">
      <w:start w:val="1"/>
      <w:numFmt w:val="lowerRoman"/>
      <w:lvlText w:val="(%1)"/>
      <w:lvlJc w:val="left"/>
      <w:pPr>
        <w:ind w:left="1080" w:hanging="720"/>
      </w:pPr>
      <w:rPr>
        <w:rFonts w:hint="default"/>
        <w:b w:val="0"/>
      </w:rPr>
    </w:lvl>
    <w:lvl w:ilvl="1" w:tplc="4C1427FC" w:tentative="1">
      <w:start w:val="1"/>
      <w:numFmt w:val="lowerLetter"/>
      <w:lvlText w:val="%2."/>
      <w:lvlJc w:val="left"/>
      <w:pPr>
        <w:ind w:left="1440" w:hanging="360"/>
      </w:pPr>
    </w:lvl>
    <w:lvl w:ilvl="2" w:tplc="75F26840" w:tentative="1">
      <w:start w:val="1"/>
      <w:numFmt w:val="lowerRoman"/>
      <w:lvlText w:val="%3."/>
      <w:lvlJc w:val="right"/>
      <w:pPr>
        <w:ind w:left="2160" w:hanging="180"/>
      </w:pPr>
    </w:lvl>
    <w:lvl w:ilvl="3" w:tplc="D480F4A8" w:tentative="1">
      <w:start w:val="1"/>
      <w:numFmt w:val="decimal"/>
      <w:lvlText w:val="%4."/>
      <w:lvlJc w:val="left"/>
      <w:pPr>
        <w:ind w:left="2880" w:hanging="360"/>
      </w:pPr>
    </w:lvl>
    <w:lvl w:ilvl="4" w:tplc="70025FC0" w:tentative="1">
      <w:start w:val="1"/>
      <w:numFmt w:val="lowerLetter"/>
      <w:lvlText w:val="%5."/>
      <w:lvlJc w:val="left"/>
      <w:pPr>
        <w:ind w:left="3600" w:hanging="360"/>
      </w:pPr>
    </w:lvl>
    <w:lvl w:ilvl="5" w:tplc="B5CA81D2" w:tentative="1">
      <w:start w:val="1"/>
      <w:numFmt w:val="lowerRoman"/>
      <w:lvlText w:val="%6."/>
      <w:lvlJc w:val="right"/>
      <w:pPr>
        <w:ind w:left="4320" w:hanging="180"/>
      </w:pPr>
    </w:lvl>
    <w:lvl w:ilvl="6" w:tplc="FCD89B7A" w:tentative="1">
      <w:start w:val="1"/>
      <w:numFmt w:val="decimal"/>
      <w:lvlText w:val="%7."/>
      <w:lvlJc w:val="left"/>
      <w:pPr>
        <w:ind w:left="5040" w:hanging="360"/>
      </w:pPr>
    </w:lvl>
    <w:lvl w:ilvl="7" w:tplc="329CE57A" w:tentative="1">
      <w:start w:val="1"/>
      <w:numFmt w:val="lowerLetter"/>
      <w:lvlText w:val="%8."/>
      <w:lvlJc w:val="left"/>
      <w:pPr>
        <w:ind w:left="5760" w:hanging="360"/>
      </w:pPr>
    </w:lvl>
    <w:lvl w:ilvl="8" w:tplc="3184F7F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E3EA71C">
      <w:start w:val="1"/>
      <w:numFmt w:val="lowerLetter"/>
      <w:lvlText w:val="(%1)"/>
      <w:lvlJc w:val="left"/>
      <w:pPr>
        <w:ind w:left="360" w:hanging="360"/>
      </w:pPr>
      <w:rPr>
        <w:rFonts w:hint="default"/>
      </w:rPr>
    </w:lvl>
    <w:lvl w:ilvl="1" w:tplc="7A10227A" w:tentative="1">
      <w:start w:val="1"/>
      <w:numFmt w:val="lowerLetter"/>
      <w:lvlText w:val="%2."/>
      <w:lvlJc w:val="left"/>
      <w:pPr>
        <w:ind w:left="1080" w:hanging="360"/>
      </w:pPr>
    </w:lvl>
    <w:lvl w:ilvl="2" w:tplc="1C50B2B6" w:tentative="1">
      <w:start w:val="1"/>
      <w:numFmt w:val="lowerRoman"/>
      <w:lvlText w:val="%3."/>
      <w:lvlJc w:val="right"/>
      <w:pPr>
        <w:ind w:left="1800" w:hanging="180"/>
      </w:pPr>
    </w:lvl>
    <w:lvl w:ilvl="3" w:tplc="6FCA3AF4" w:tentative="1">
      <w:start w:val="1"/>
      <w:numFmt w:val="decimal"/>
      <w:lvlText w:val="%4."/>
      <w:lvlJc w:val="left"/>
      <w:pPr>
        <w:ind w:left="2520" w:hanging="360"/>
      </w:pPr>
    </w:lvl>
    <w:lvl w:ilvl="4" w:tplc="F3940DD8" w:tentative="1">
      <w:start w:val="1"/>
      <w:numFmt w:val="lowerLetter"/>
      <w:lvlText w:val="%5."/>
      <w:lvlJc w:val="left"/>
      <w:pPr>
        <w:ind w:left="3240" w:hanging="360"/>
      </w:pPr>
    </w:lvl>
    <w:lvl w:ilvl="5" w:tplc="5E3E0E74" w:tentative="1">
      <w:start w:val="1"/>
      <w:numFmt w:val="lowerRoman"/>
      <w:lvlText w:val="%6."/>
      <w:lvlJc w:val="right"/>
      <w:pPr>
        <w:ind w:left="3960" w:hanging="180"/>
      </w:pPr>
    </w:lvl>
    <w:lvl w:ilvl="6" w:tplc="C1A8F8D2" w:tentative="1">
      <w:start w:val="1"/>
      <w:numFmt w:val="decimal"/>
      <w:lvlText w:val="%7."/>
      <w:lvlJc w:val="left"/>
      <w:pPr>
        <w:ind w:left="4680" w:hanging="360"/>
      </w:pPr>
    </w:lvl>
    <w:lvl w:ilvl="7" w:tplc="50705830" w:tentative="1">
      <w:start w:val="1"/>
      <w:numFmt w:val="lowerLetter"/>
      <w:lvlText w:val="%8."/>
      <w:lvlJc w:val="left"/>
      <w:pPr>
        <w:ind w:left="5400" w:hanging="360"/>
      </w:pPr>
    </w:lvl>
    <w:lvl w:ilvl="8" w:tplc="7C4A7E94" w:tentative="1">
      <w:start w:val="1"/>
      <w:numFmt w:val="lowerRoman"/>
      <w:lvlText w:val="%9."/>
      <w:lvlJc w:val="right"/>
      <w:pPr>
        <w:ind w:left="6120" w:hanging="180"/>
      </w:pPr>
    </w:lvl>
  </w:abstractNum>
  <w:abstractNum w:abstractNumId="15" w15:restartNumberingAfterBreak="0">
    <w:nsid w:val="2BA22F5B"/>
    <w:multiLevelType w:val="hybridMultilevel"/>
    <w:tmpl w:val="094270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BEDA3090">
      <w:start w:val="1"/>
      <w:numFmt w:val="decimal"/>
      <w:lvlText w:val="%1."/>
      <w:lvlJc w:val="left"/>
      <w:pPr>
        <w:ind w:left="360" w:hanging="360"/>
      </w:pPr>
      <w:rPr>
        <w:rFonts w:hint="default"/>
      </w:rPr>
    </w:lvl>
    <w:lvl w:ilvl="1" w:tplc="5A667E94" w:tentative="1">
      <w:start w:val="1"/>
      <w:numFmt w:val="lowerLetter"/>
      <w:lvlText w:val="%2."/>
      <w:lvlJc w:val="left"/>
      <w:pPr>
        <w:ind w:left="1080" w:hanging="360"/>
      </w:pPr>
    </w:lvl>
    <w:lvl w:ilvl="2" w:tplc="650AAD2A" w:tentative="1">
      <w:start w:val="1"/>
      <w:numFmt w:val="lowerRoman"/>
      <w:lvlText w:val="%3."/>
      <w:lvlJc w:val="right"/>
      <w:pPr>
        <w:ind w:left="1800" w:hanging="180"/>
      </w:pPr>
    </w:lvl>
    <w:lvl w:ilvl="3" w:tplc="B78E78B0" w:tentative="1">
      <w:start w:val="1"/>
      <w:numFmt w:val="decimal"/>
      <w:lvlText w:val="%4."/>
      <w:lvlJc w:val="left"/>
      <w:pPr>
        <w:ind w:left="2520" w:hanging="360"/>
      </w:pPr>
    </w:lvl>
    <w:lvl w:ilvl="4" w:tplc="77B4B716" w:tentative="1">
      <w:start w:val="1"/>
      <w:numFmt w:val="lowerLetter"/>
      <w:lvlText w:val="%5."/>
      <w:lvlJc w:val="left"/>
      <w:pPr>
        <w:ind w:left="3240" w:hanging="360"/>
      </w:pPr>
    </w:lvl>
    <w:lvl w:ilvl="5" w:tplc="3EAE1A72" w:tentative="1">
      <w:start w:val="1"/>
      <w:numFmt w:val="lowerRoman"/>
      <w:lvlText w:val="%6."/>
      <w:lvlJc w:val="right"/>
      <w:pPr>
        <w:ind w:left="3960" w:hanging="180"/>
      </w:pPr>
    </w:lvl>
    <w:lvl w:ilvl="6" w:tplc="D5D4C8F6" w:tentative="1">
      <w:start w:val="1"/>
      <w:numFmt w:val="decimal"/>
      <w:lvlText w:val="%7."/>
      <w:lvlJc w:val="left"/>
      <w:pPr>
        <w:ind w:left="4680" w:hanging="360"/>
      </w:pPr>
    </w:lvl>
    <w:lvl w:ilvl="7" w:tplc="4118BBA2" w:tentative="1">
      <w:start w:val="1"/>
      <w:numFmt w:val="lowerLetter"/>
      <w:lvlText w:val="%8."/>
      <w:lvlJc w:val="left"/>
      <w:pPr>
        <w:ind w:left="5400" w:hanging="360"/>
      </w:pPr>
    </w:lvl>
    <w:lvl w:ilvl="8" w:tplc="B07E756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FCA8A54">
      <w:start w:val="1"/>
      <w:numFmt w:val="decimal"/>
      <w:lvlText w:val="%1."/>
      <w:lvlJc w:val="left"/>
      <w:pPr>
        <w:ind w:left="360" w:hanging="360"/>
      </w:pPr>
      <w:rPr>
        <w:rFonts w:hint="default"/>
      </w:rPr>
    </w:lvl>
    <w:lvl w:ilvl="1" w:tplc="201C1D1E" w:tentative="1">
      <w:start w:val="1"/>
      <w:numFmt w:val="lowerLetter"/>
      <w:lvlText w:val="%2."/>
      <w:lvlJc w:val="left"/>
      <w:pPr>
        <w:ind w:left="1080" w:hanging="360"/>
      </w:pPr>
    </w:lvl>
    <w:lvl w:ilvl="2" w:tplc="7E54EF74" w:tentative="1">
      <w:start w:val="1"/>
      <w:numFmt w:val="lowerRoman"/>
      <w:lvlText w:val="%3."/>
      <w:lvlJc w:val="right"/>
      <w:pPr>
        <w:ind w:left="1800" w:hanging="180"/>
      </w:pPr>
    </w:lvl>
    <w:lvl w:ilvl="3" w:tplc="CF463BB4" w:tentative="1">
      <w:start w:val="1"/>
      <w:numFmt w:val="decimal"/>
      <w:lvlText w:val="%4."/>
      <w:lvlJc w:val="left"/>
      <w:pPr>
        <w:ind w:left="2520" w:hanging="360"/>
      </w:pPr>
    </w:lvl>
    <w:lvl w:ilvl="4" w:tplc="BF4EC22A" w:tentative="1">
      <w:start w:val="1"/>
      <w:numFmt w:val="lowerLetter"/>
      <w:lvlText w:val="%5."/>
      <w:lvlJc w:val="left"/>
      <w:pPr>
        <w:ind w:left="3240" w:hanging="360"/>
      </w:pPr>
    </w:lvl>
    <w:lvl w:ilvl="5" w:tplc="3BEE7DF2" w:tentative="1">
      <w:start w:val="1"/>
      <w:numFmt w:val="lowerRoman"/>
      <w:lvlText w:val="%6."/>
      <w:lvlJc w:val="right"/>
      <w:pPr>
        <w:ind w:left="3960" w:hanging="180"/>
      </w:pPr>
    </w:lvl>
    <w:lvl w:ilvl="6" w:tplc="36E08B3C" w:tentative="1">
      <w:start w:val="1"/>
      <w:numFmt w:val="decimal"/>
      <w:lvlText w:val="%7."/>
      <w:lvlJc w:val="left"/>
      <w:pPr>
        <w:ind w:left="4680" w:hanging="360"/>
      </w:pPr>
    </w:lvl>
    <w:lvl w:ilvl="7" w:tplc="DD7214A8" w:tentative="1">
      <w:start w:val="1"/>
      <w:numFmt w:val="lowerLetter"/>
      <w:lvlText w:val="%8."/>
      <w:lvlJc w:val="left"/>
      <w:pPr>
        <w:ind w:left="5400" w:hanging="360"/>
      </w:pPr>
    </w:lvl>
    <w:lvl w:ilvl="8" w:tplc="C0D05BF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7A894E2">
      <w:start w:val="1"/>
      <w:numFmt w:val="lowerRoman"/>
      <w:lvlText w:val="(%1)"/>
      <w:lvlJc w:val="left"/>
      <w:pPr>
        <w:ind w:left="1080" w:hanging="720"/>
      </w:pPr>
      <w:rPr>
        <w:rFonts w:hint="default"/>
        <w:b w:val="0"/>
      </w:rPr>
    </w:lvl>
    <w:lvl w:ilvl="1" w:tplc="3D66DCCA" w:tentative="1">
      <w:start w:val="1"/>
      <w:numFmt w:val="lowerLetter"/>
      <w:lvlText w:val="%2."/>
      <w:lvlJc w:val="left"/>
      <w:pPr>
        <w:ind w:left="1440" w:hanging="360"/>
      </w:pPr>
    </w:lvl>
    <w:lvl w:ilvl="2" w:tplc="F648BDC4" w:tentative="1">
      <w:start w:val="1"/>
      <w:numFmt w:val="lowerRoman"/>
      <w:lvlText w:val="%3."/>
      <w:lvlJc w:val="right"/>
      <w:pPr>
        <w:ind w:left="2160" w:hanging="180"/>
      </w:pPr>
    </w:lvl>
    <w:lvl w:ilvl="3" w:tplc="C26C206A" w:tentative="1">
      <w:start w:val="1"/>
      <w:numFmt w:val="decimal"/>
      <w:lvlText w:val="%4."/>
      <w:lvlJc w:val="left"/>
      <w:pPr>
        <w:ind w:left="2880" w:hanging="360"/>
      </w:pPr>
    </w:lvl>
    <w:lvl w:ilvl="4" w:tplc="F934D566" w:tentative="1">
      <w:start w:val="1"/>
      <w:numFmt w:val="lowerLetter"/>
      <w:lvlText w:val="%5."/>
      <w:lvlJc w:val="left"/>
      <w:pPr>
        <w:ind w:left="3600" w:hanging="360"/>
      </w:pPr>
    </w:lvl>
    <w:lvl w:ilvl="5" w:tplc="61989802" w:tentative="1">
      <w:start w:val="1"/>
      <w:numFmt w:val="lowerRoman"/>
      <w:lvlText w:val="%6."/>
      <w:lvlJc w:val="right"/>
      <w:pPr>
        <w:ind w:left="4320" w:hanging="180"/>
      </w:pPr>
    </w:lvl>
    <w:lvl w:ilvl="6" w:tplc="F1AAA5D6" w:tentative="1">
      <w:start w:val="1"/>
      <w:numFmt w:val="decimal"/>
      <w:lvlText w:val="%7."/>
      <w:lvlJc w:val="left"/>
      <w:pPr>
        <w:ind w:left="5040" w:hanging="360"/>
      </w:pPr>
    </w:lvl>
    <w:lvl w:ilvl="7" w:tplc="71A08AD0" w:tentative="1">
      <w:start w:val="1"/>
      <w:numFmt w:val="lowerLetter"/>
      <w:lvlText w:val="%8."/>
      <w:lvlJc w:val="left"/>
      <w:pPr>
        <w:ind w:left="5760" w:hanging="360"/>
      </w:pPr>
    </w:lvl>
    <w:lvl w:ilvl="8" w:tplc="E9F60B1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3C679A0">
      <w:start w:val="1"/>
      <w:numFmt w:val="lowerRoman"/>
      <w:lvlText w:val="(%1)"/>
      <w:lvlJc w:val="left"/>
      <w:pPr>
        <w:ind w:left="1080" w:hanging="720"/>
      </w:pPr>
      <w:rPr>
        <w:rFonts w:hint="default"/>
      </w:rPr>
    </w:lvl>
    <w:lvl w:ilvl="1" w:tplc="7602ABFC" w:tentative="1">
      <w:start w:val="1"/>
      <w:numFmt w:val="lowerLetter"/>
      <w:lvlText w:val="%2."/>
      <w:lvlJc w:val="left"/>
      <w:pPr>
        <w:ind w:left="1440" w:hanging="360"/>
      </w:pPr>
    </w:lvl>
    <w:lvl w:ilvl="2" w:tplc="6F6048F2" w:tentative="1">
      <w:start w:val="1"/>
      <w:numFmt w:val="lowerRoman"/>
      <w:lvlText w:val="%3."/>
      <w:lvlJc w:val="right"/>
      <w:pPr>
        <w:ind w:left="2160" w:hanging="180"/>
      </w:pPr>
    </w:lvl>
    <w:lvl w:ilvl="3" w:tplc="EE865442" w:tentative="1">
      <w:start w:val="1"/>
      <w:numFmt w:val="decimal"/>
      <w:lvlText w:val="%4."/>
      <w:lvlJc w:val="left"/>
      <w:pPr>
        <w:ind w:left="2880" w:hanging="360"/>
      </w:pPr>
    </w:lvl>
    <w:lvl w:ilvl="4" w:tplc="F43C32F0" w:tentative="1">
      <w:start w:val="1"/>
      <w:numFmt w:val="lowerLetter"/>
      <w:lvlText w:val="%5."/>
      <w:lvlJc w:val="left"/>
      <w:pPr>
        <w:ind w:left="3600" w:hanging="360"/>
      </w:pPr>
    </w:lvl>
    <w:lvl w:ilvl="5" w:tplc="6D6C3558" w:tentative="1">
      <w:start w:val="1"/>
      <w:numFmt w:val="lowerRoman"/>
      <w:lvlText w:val="%6."/>
      <w:lvlJc w:val="right"/>
      <w:pPr>
        <w:ind w:left="4320" w:hanging="180"/>
      </w:pPr>
    </w:lvl>
    <w:lvl w:ilvl="6" w:tplc="FDCE4EC4" w:tentative="1">
      <w:start w:val="1"/>
      <w:numFmt w:val="decimal"/>
      <w:lvlText w:val="%7."/>
      <w:lvlJc w:val="left"/>
      <w:pPr>
        <w:ind w:left="5040" w:hanging="360"/>
      </w:pPr>
    </w:lvl>
    <w:lvl w:ilvl="7" w:tplc="3B709708" w:tentative="1">
      <w:start w:val="1"/>
      <w:numFmt w:val="lowerLetter"/>
      <w:lvlText w:val="%8."/>
      <w:lvlJc w:val="left"/>
      <w:pPr>
        <w:ind w:left="5760" w:hanging="360"/>
      </w:pPr>
    </w:lvl>
    <w:lvl w:ilvl="8" w:tplc="9C50169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3687D5C">
      <w:start w:val="1"/>
      <w:numFmt w:val="bullet"/>
      <w:pStyle w:val="ListBullet"/>
      <w:lvlText w:val=""/>
      <w:lvlJc w:val="left"/>
      <w:pPr>
        <w:ind w:left="720" w:hanging="360"/>
      </w:pPr>
      <w:rPr>
        <w:rFonts w:ascii="Symbol" w:hAnsi="Symbol" w:hint="default"/>
      </w:rPr>
    </w:lvl>
    <w:lvl w:ilvl="1" w:tplc="A5B6C256">
      <w:start w:val="1"/>
      <w:numFmt w:val="bullet"/>
      <w:pStyle w:val="ListBullet2"/>
      <w:lvlText w:val="o"/>
      <w:lvlJc w:val="left"/>
      <w:pPr>
        <w:ind w:left="1440" w:hanging="360"/>
      </w:pPr>
      <w:rPr>
        <w:rFonts w:ascii="Courier New" w:hAnsi="Courier New" w:cs="Courier New" w:hint="default"/>
      </w:rPr>
    </w:lvl>
    <w:lvl w:ilvl="2" w:tplc="02CA6FEE">
      <w:start w:val="1"/>
      <w:numFmt w:val="bullet"/>
      <w:lvlText w:val=""/>
      <w:lvlJc w:val="left"/>
      <w:pPr>
        <w:ind w:left="2160" w:hanging="360"/>
      </w:pPr>
      <w:rPr>
        <w:rFonts w:ascii="Wingdings" w:hAnsi="Wingdings" w:hint="default"/>
      </w:rPr>
    </w:lvl>
    <w:lvl w:ilvl="3" w:tplc="57FE1AB6">
      <w:start w:val="1"/>
      <w:numFmt w:val="bullet"/>
      <w:lvlText w:val=""/>
      <w:lvlJc w:val="left"/>
      <w:pPr>
        <w:ind w:left="2880" w:hanging="360"/>
      </w:pPr>
      <w:rPr>
        <w:rFonts w:ascii="Symbol" w:hAnsi="Symbol" w:hint="default"/>
      </w:rPr>
    </w:lvl>
    <w:lvl w:ilvl="4" w:tplc="055C0B08">
      <w:start w:val="1"/>
      <w:numFmt w:val="bullet"/>
      <w:lvlText w:val="o"/>
      <w:lvlJc w:val="left"/>
      <w:pPr>
        <w:ind w:left="3600" w:hanging="360"/>
      </w:pPr>
      <w:rPr>
        <w:rFonts w:ascii="Courier New" w:hAnsi="Courier New" w:cs="Courier New" w:hint="default"/>
      </w:rPr>
    </w:lvl>
    <w:lvl w:ilvl="5" w:tplc="7CFE8526">
      <w:start w:val="1"/>
      <w:numFmt w:val="bullet"/>
      <w:pStyle w:val="ListBullet3"/>
      <w:lvlText w:val=""/>
      <w:lvlJc w:val="left"/>
      <w:pPr>
        <w:ind w:left="4320" w:hanging="360"/>
      </w:pPr>
      <w:rPr>
        <w:rFonts w:ascii="Wingdings" w:hAnsi="Wingdings" w:hint="default"/>
      </w:rPr>
    </w:lvl>
    <w:lvl w:ilvl="6" w:tplc="6BB2FAB4">
      <w:start w:val="1"/>
      <w:numFmt w:val="bullet"/>
      <w:lvlText w:val=""/>
      <w:lvlJc w:val="left"/>
      <w:pPr>
        <w:ind w:left="5040" w:hanging="360"/>
      </w:pPr>
      <w:rPr>
        <w:rFonts w:ascii="Symbol" w:hAnsi="Symbol" w:hint="default"/>
      </w:rPr>
    </w:lvl>
    <w:lvl w:ilvl="7" w:tplc="58AC2C0A">
      <w:start w:val="1"/>
      <w:numFmt w:val="bullet"/>
      <w:lvlText w:val="o"/>
      <w:lvlJc w:val="left"/>
      <w:pPr>
        <w:ind w:left="5760" w:hanging="360"/>
      </w:pPr>
      <w:rPr>
        <w:rFonts w:ascii="Courier New" w:hAnsi="Courier New" w:cs="Courier New" w:hint="default"/>
      </w:rPr>
    </w:lvl>
    <w:lvl w:ilvl="8" w:tplc="C3AE611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856E752">
      <w:start w:val="1"/>
      <w:numFmt w:val="bullet"/>
      <w:lvlText w:val=""/>
      <w:lvlJc w:val="left"/>
      <w:pPr>
        <w:ind w:left="360" w:hanging="360"/>
      </w:pPr>
      <w:rPr>
        <w:rFonts w:ascii="Symbol" w:hAnsi="Symbol" w:hint="default"/>
      </w:rPr>
    </w:lvl>
    <w:lvl w:ilvl="1" w:tplc="C5A60AB8" w:tentative="1">
      <w:start w:val="1"/>
      <w:numFmt w:val="bullet"/>
      <w:lvlText w:val="o"/>
      <w:lvlJc w:val="left"/>
      <w:pPr>
        <w:ind w:left="1080" w:hanging="360"/>
      </w:pPr>
      <w:rPr>
        <w:rFonts w:ascii="Courier New" w:hAnsi="Courier New" w:cs="Courier New" w:hint="default"/>
      </w:rPr>
    </w:lvl>
    <w:lvl w:ilvl="2" w:tplc="7D78C83C" w:tentative="1">
      <w:start w:val="1"/>
      <w:numFmt w:val="bullet"/>
      <w:lvlText w:val=""/>
      <w:lvlJc w:val="left"/>
      <w:pPr>
        <w:ind w:left="1800" w:hanging="360"/>
      </w:pPr>
      <w:rPr>
        <w:rFonts w:ascii="Wingdings" w:hAnsi="Wingdings" w:hint="default"/>
      </w:rPr>
    </w:lvl>
    <w:lvl w:ilvl="3" w:tplc="32789C08" w:tentative="1">
      <w:start w:val="1"/>
      <w:numFmt w:val="bullet"/>
      <w:lvlText w:val=""/>
      <w:lvlJc w:val="left"/>
      <w:pPr>
        <w:ind w:left="2520" w:hanging="360"/>
      </w:pPr>
      <w:rPr>
        <w:rFonts w:ascii="Symbol" w:hAnsi="Symbol" w:hint="default"/>
      </w:rPr>
    </w:lvl>
    <w:lvl w:ilvl="4" w:tplc="64849EFC" w:tentative="1">
      <w:start w:val="1"/>
      <w:numFmt w:val="bullet"/>
      <w:lvlText w:val="o"/>
      <w:lvlJc w:val="left"/>
      <w:pPr>
        <w:ind w:left="3240" w:hanging="360"/>
      </w:pPr>
      <w:rPr>
        <w:rFonts w:ascii="Courier New" w:hAnsi="Courier New" w:cs="Courier New" w:hint="default"/>
      </w:rPr>
    </w:lvl>
    <w:lvl w:ilvl="5" w:tplc="9D3ECAEE" w:tentative="1">
      <w:start w:val="1"/>
      <w:numFmt w:val="bullet"/>
      <w:lvlText w:val=""/>
      <w:lvlJc w:val="left"/>
      <w:pPr>
        <w:ind w:left="3960" w:hanging="360"/>
      </w:pPr>
      <w:rPr>
        <w:rFonts w:ascii="Wingdings" w:hAnsi="Wingdings" w:hint="default"/>
      </w:rPr>
    </w:lvl>
    <w:lvl w:ilvl="6" w:tplc="B74A45F6" w:tentative="1">
      <w:start w:val="1"/>
      <w:numFmt w:val="bullet"/>
      <w:lvlText w:val=""/>
      <w:lvlJc w:val="left"/>
      <w:pPr>
        <w:ind w:left="4680" w:hanging="360"/>
      </w:pPr>
      <w:rPr>
        <w:rFonts w:ascii="Symbol" w:hAnsi="Symbol" w:hint="default"/>
      </w:rPr>
    </w:lvl>
    <w:lvl w:ilvl="7" w:tplc="4F4464A6" w:tentative="1">
      <w:start w:val="1"/>
      <w:numFmt w:val="bullet"/>
      <w:lvlText w:val="o"/>
      <w:lvlJc w:val="left"/>
      <w:pPr>
        <w:ind w:left="5400" w:hanging="360"/>
      </w:pPr>
      <w:rPr>
        <w:rFonts w:ascii="Courier New" w:hAnsi="Courier New" w:cs="Courier New" w:hint="default"/>
      </w:rPr>
    </w:lvl>
    <w:lvl w:ilvl="8" w:tplc="94BC8FE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10E41A4">
      <w:start w:val="1"/>
      <w:numFmt w:val="lowerRoman"/>
      <w:lvlText w:val="(%1)"/>
      <w:lvlJc w:val="left"/>
      <w:pPr>
        <w:ind w:left="1080" w:hanging="720"/>
      </w:pPr>
      <w:rPr>
        <w:rFonts w:hint="default"/>
      </w:rPr>
    </w:lvl>
    <w:lvl w:ilvl="1" w:tplc="BE3230D8" w:tentative="1">
      <w:start w:val="1"/>
      <w:numFmt w:val="lowerLetter"/>
      <w:lvlText w:val="%2."/>
      <w:lvlJc w:val="left"/>
      <w:pPr>
        <w:ind w:left="1440" w:hanging="360"/>
      </w:pPr>
    </w:lvl>
    <w:lvl w:ilvl="2" w:tplc="4F0CDE28" w:tentative="1">
      <w:start w:val="1"/>
      <w:numFmt w:val="lowerRoman"/>
      <w:lvlText w:val="%3."/>
      <w:lvlJc w:val="right"/>
      <w:pPr>
        <w:ind w:left="2160" w:hanging="180"/>
      </w:pPr>
    </w:lvl>
    <w:lvl w:ilvl="3" w:tplc="338CD6E0" w:tentative="1">
      <w:start w:val="1"/>
      <w:numFmt w:val="decimal"/>
      <w:lvlText w:val="%4."/>
      <w:lvlJc w:val="left"/>
      <w:pPr>
        <w:ind w:left="2880" w:hanging="360"/>
      </w:pPr>
    </w:lvl>
    <w:lvl w:ilvl="4" w:tplc="F7CCE538" w:tentative="1">
      <w:start w:val="1"/>
      <w:numFmt w:val="lowerLetter"/>
      <w:lvlText w:val="%5."/>
      <w:lvlJc w:val="left"/>
      <w:pPr>
        <w:ind w:left="3600" w:hanging="360"/>
      </w:pPr>
    </w:lvl>
    <w:lvl w:ilvl="5" w:tplc="41E8D798" w:tentative="1">
      <w:start w:val="1"/>
      <w:numFmt w:val="lowerRoman"/>
      <w:lvlText w:val="%6."/>
      <w:lvlJc w:val="right"/>
      <w:pPr>
        <w:ind w:left="4320" w:hanging="180"/>
      </w:pPr>
    </w:lvl>
    <w:lvl w:ilvl="6" w:tplc="5D7E0F00" w:tentative="1">
      <w:start w:val="1"/>
      <w:numFmt w:val="decimal"/>
      <w:lvlText w:val="%7."/>
      <w:lvlJc w:val="left"/>
      <w:pPr>
        <w:ind w:left="5040" w:hanging="360"/>
      </w:pPr>
    </w:lvl>
    <w:lvl w:ilvl="7" w:tplc="E1BC70E8" w:tentative="1">
      <w:start w:val="1"/>
      <w:numFmt w:val="lowerLetter"/>
      <w:lvlText w:val="%8."/>
      <w:lvlJc w:val="left"/>
      <w:pPr>
        <w:ind w:left="5760" w:hanging="360"/>
      </w:pPr>
    </w:lvl>
    <w:lvl w:ilvl="8" w:tplc="DD56A7FA" w:tentative="1">
      <w:start w:val="1"/>
      <w:numFmt w:val="lowerRoman"/>
      <w:lvlText w:val="%9."/>
      <w:lvlJc w:val="right"/>
      <w:pPr>
        <w:ind w:left="6480" w:hanging="180"/>
      </w:pPr>
    </w:lvl>
  </w:abstractNum>
  <w:abstractNum w:abstractNumId="23" w15:restartNumberingAfterBreak="0">
    <w:nsid w:val="43AF48C9"/>
    <w:multiLevelType w:val="hybridMultilevel"/>
    <w:tmpl w:val="39D03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2A0C775A">
      <w:start w:val="1"/>
      <w:numFmt w:val="lowerRoman"/>
      <w:lvlText w:val="(%1)"/>
      <w:lvlJc w:val="left"/>
      <w:pPr>
        <w:ind w:left="1080" w:hanging="720"/>
      </w:pPr>
      <w:rPr>
        <w:rFonts w:hint="default"/>
      </w:rPr>
    </w:lvl>
    <w:lvl w:ilvl="1" w:tplc="3B163D18" w:tentative="1">
      <w:start w:val="1"/>
      <w:numFmt w:val="lowerLetter"/>
      <w:lvlText w:val="%2."/>
      <w:lvlJc w:val="left"/>
      <w:pPr>
        <w:ind w:left="1440" w:hanging="360"/>
      </w:pPr>
    </w:lvl>
    <w:lvl w:ilvl="2" w:tplc="1EAE42F8" w:tentative="1">
      <w:start w:val="1"/>
      <w:numFmt w:val="lowerRoman"/>
      <w:lvlText w:val="%3."/>
      <w:lvlJc w:val="right"/>
      <w:pPr>
        <w:ind w:left="2160" w:hanging="180"/>
      </w:pPr>
    </w:lvl>
    <w:lvl w:ilvl="3" w:tplc="8F80CF3C" w:tentative="1">
      <w:start w:val="1"/>
      <w:numFmt w:val="decimal"/>
      <w:lvlText w:val="%4."/>
      <w:lvlJc w:val="left"/>
      <w:pPr>
        <w:ind w:left="2880" w:hanging="360"/>
      </w:pPr>
    </w:lvl>
    <w:lvl w:ilvl="4" w:tplc="A69C58DE" w:tentative="1">
      <w:start w:val="1"/>
      <w:numFmt w:val="lowerLetter"/>
      <w:lvlText w:val="%5."/>
      <w:lvlJc w:val="left"/>
      <w:pPr>
        <w:ind w:left="3600" w:hanging="360"/>
      </w:pPr>
    </w:lvl>
    <w:lvl w:ilvl="5" w:tplc="A36AC0F6" w:tentative="1">
      <w:start w:val="1"/>
      <w:numFmt w:val="lowerRoman"/>
      <w:lvlText w:val="%6."/>
      <w:lvlJc w:val="right"/>
      <w:pPr>
        <w:ind w:left="4320" w:hanging="180"/>
      </w:pPr>
    </w:lvl>
    <w:lvl w:ilvl="6" w:tplc="56E2AD88" w:tentative="1">
      <w:start w:val="1"/>
      <w:numFmt w:val="decimal"/>
      <w:lvlText w:val="%7."/>
      <w:lvlJc w:val="left"/>
      <w:pPr>
        <w:ind w:left="5040" w:hanging="360"/>
      </w:pPr>
    </w:lvl>
    <w:lvl w:ilvl="7" w:tplc="CDCCAAFE" w:tentative="1">
      <w:start w:val="1"/>
      <w:numFmt w:val="lowerLetter"/>
      <w:lvlText w:val="%8."/>
      <w:lvlJc w:val="left"/>
      <w:pPr>
        <w:ind w:left="5760" w:hanging="360"/>
      </w:pPr>
    </w:lvl>
    <w:lvl w:ilvl="8" w:tplc="7B4EBFB0" w:tentative="1">
      <w:start w:val="1"/>
      <w:numFmt w:val="lowerRoman"/>
      <w:lvlText w:val="%9."/>
      <w:lvlJc w:val="right"/>
      <w:pPr>
        <w:ind w:left="6480" w:hanging="180"/>
      </w:pPr>
    </w:lvl>
  </w:abstractNum>
  <w:abstractNum w:abstractNumId="25" w15:restartNumberingAfterBreak="0">
    <w:nsid w:val="49FF7D3D"/>
    <w:multiLevelType w:val="hybridMultilevel"/>
    <w:tmpl w:val="A1E2E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51BAD3E4">
      <w:start w:val="1"/>
      <w:numFmt w:val="lowerRoman"/>
      <w:lvlText w:val="(%1)"/>
      <w:lvlJc w:val="left"/>
      <w:pPr>
        <w:ind w:left="1080" w:hanging="720"/>
      </w:pPr>
      <w:rPr>
        <w:rFonts w:hint="default"/>
        <w:b w:val="0"/>
      </w:rPr>
    </w:lvl>
    <w:lvl w:ilvl="1" w:tplc="8CC4BCC0" w:tentative="1">
      <w:start w:val="1"/>
      <w:numFmt w:val="lowerLetter"/>
      <w:lvlText w:val="%2."/>
      <w:lvlJc w:val="left"/>
      <w:pPr>
        <w:ind w:left="1440" w:hanging="360"/>
      </w:pPr>
    </w:lvl>
    <w:lvl w:ilvl="2" w:tplc="A350BFF8" w:tentative="1">
      <w:start w:val="1"/>
      <w:numFmt w:val="lowerRoman"/>
      <w:lvlText w:val="%3."/>
      <w:lvlJc w:val="right"/>
      <w:pPr>
        <w:ind w:left="2160" w:hanging="180"/>
      </w:pPr>
    </w:lvl>
    <w:lvl w:ilvl="3" w:tplc="3C70F35A" w:tentative="1">
      <w:start w:val="1"/>
      <w:numFmt w:val="decimal"/>
      <w:lvlText w:val="%4."/>
      <w:lvlJc w:val="left"/>
      <w:pPr>
        <w:ind w:left="2880" w:hanging="360"/>
      </w:pPr>
    </w:lvl>
    <w:lvl w:ilvl="4" w:tplc="8806D47E" w:tentative="1">
      <w:start w:val="1"/>
      <w:numFmt w:val="lowerLetter"/>
      <w:lvlText w:val="%5."/>
      <w:lvlJc w:val="left"/>
      <w:pPr>
        <w:ind w:left="3600" w:hanging="360"/>
      </w:pPr>
    </w:lvl>
    <w:lvl w:ilvl="5" w:tplc="9D7659A8" w:tentative="1">
      <w:start w:val="1"/>
      <w:numFmt w:val="lowerRoman"/>
      <w:lvlText w:val="%6."/>
      <w:lvlJc w:val="right"/>
      <w:pPr>
        <w:ind w:left="4320" w:hanging="180"/>
      </w:pPr>
    </w:lvl>
    <w:lvl w:ilvl="6" w:tplc="169244A0" w:tentative="1">
      <w:start w:val="1"/>
      <w:numFmt w:val="decimal"/>
      <w:lvlText w:val="%7."/>
      <w:lvlJc w:val="left"/>
      <w:pPr>
        <w:ind w:left="5040" w:hanging="360"/>
      </w:pPr>
    </w:lvl>
    <w:lvl w:ilvl="7" w:tplc="115A2C5E" w:tentative="1">
      <w:start w:val="1"/>
      <w:numFmt w:val="lowerLetter"/>
      <w:lvlText w:val="%8."/>
      <w:lvlJc w:val="left"/>
      <w:pPr>
        <w:ind w:left="5760" w:hanging="360"/>
      </w:pPr>
    </w:lvl>
    <w:lvl w:ilvl="8" w:tplc="A1BAD56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774930C">
      <w:start w:val="1"/>
      <w:numFmt w:val="lowerRoman"/>
      <w:lvlText w:val="(%1)"/>
      <w:lvlJc w:val="left"/>
      <w:pPr>
        <w:ind w:left="1080" w:hanging="720"/>
      </w:pPr>
      <w:rPr>
        <w:rFonts w:hint="default"/>
        <w:b w:val="0"/>
      </w:rPr>
    </w:lvl>
    <w:lvl w:ilvl="1" w:tplc="B4629A02" w:tentative="1">
      <w:start w:val="1"/>
      <w:numFmt w:val="lowerLetter"/>
      <w:lvlText w:val="%2."/>
      <w:lvlJc w:val="left"/>
      <w:pPr>
        <w:ind w:left="1440" w:hanging="360"/>
      </w:pPr>
    </w:lvl>
    <w:lvl w:ilvl="2" w:tplc="CBFE4A20" w:tentative="1">
      <w:start w:val="1"/>
      <w:numFmt w:val="lowerRoman"/>
      <w:lvlText w:val="%3."/>
      <w:lvlJc w:val="right"/>
      <w:pPr>
        <w:ind w:left="2160" w:hanging="180"/>
      </w:pPr>
    </w:lvl>
    <w:lvl w:ilvl="3" w:tplc="0AF8265A" w:tentative="1">
      <w:start w:val="1"/>
      <w:numFmt w:val="decimal"/>
      <w:lvlText w:val="%4."/>
      <w:lvlJc w:val="left"/>
      <w:pPr>
        <w:ind w:left="2880" w:hanging="360"/>
      </w:pPr>
    </w:lvl>
    <w:lvl w:ilvl="4" w:tplc="93F83C34" w:tentative="1">
      <w:start w:val="1"/>
      <w:numFmt w:val="lowerLetter"/>
      <w:lvlText w:val="%5."/>
      <w:lvlJc w:val="left"/>
      <w:pPr>
        <w:ind w:left="3600" w:hanging="360"/>
      </w:pPr>
    </w:lvl>
    <w:lvl w:ilvl="5" w:tplc="E12E1EEA" w:tentative="1">
      <w:start w:val="1"/>
      <w:numFmt w:val="lowerRoman"/>
      <w:lvlText w:val="%6."/>
      <w:lvlJc w:val="right"/>
      <w:pPr>
        <w:ind w:left="4320" w:hanging="180"/>
      </w:pPr>
    </w:lvl>
    <w:lvl w:ilvl="6" w:tplc="603C5B36" w:tentative="1">
      <w:start w:val="1"/>
      <w:numFmt w:val="decimal"/>
      <w:lvlText w:val="%7."/>
      <w:lvlJc w:val="left"/>
      <w:pPr>
        <w:ind w:left="5040" w:hanging="360"/>
      </w:pPr>
    </w:lvl>
    <w:lvl w:ilvl="7" w:tplc="C3EA8064" w:tentative="1">
      <w:start w:val="1"/>
      <w:numFmt w:val="lowerLetter"/>
      <w:lvlText w:val="%8."/>
      <w:lvlJc w:val="left"/>
      <w:pPr>
        <w:ind w:left="5760" w:hanging="360"/>
      </w:pPr>
    </w:lvl>
    <w:lvl w:ilvl="8" w:tplc="EA6A640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D749AF8">
      <w:start w:val="1"/>
      <w:numFmt w:val="decimal"/>
      <w:lvlText w:val="%1."/>
      <w:lvlJc w:val="left"/>
      <w:pPr>
        <w:ind w:left="360" w:hanging="360"/>
      </w:pPr>
      <w:rPr>
        <w:rFonts w:hint="default"/>
      </w:rPr>
    </w:lvl>
    <w:lvl w:ilvl="1" w:tplc="C1CE6C30" w:tentative="1">
      <w:start w:val="1"/>
      <w:numFmt w:val="lowerLetter"/>
      <w:lvlText w:val="%2."/>
      <w:lvlJc w:val="left"/>
      <w:pPr>
        <w:ind w:left="1080" w:hanging="360"/>
      </w:pPr>
    </w:lvl>
    <w:lvl w:ilvl="2" w:tplc="DBCCA02E" w:tentative="1">
      <w:start w:val="1"/>
      <w:numFmt w:val="lowerRoman"/>
      <w:lvlText w:val="%3."/>
      <w:lvlJc w:val="right"/>
      <w:pPr>
        <w:ind w:left="1800" w:hanging="180"/>
      </w:pPr>
    </w:lvl>
    <w:lvl w:ilvl="3" w:tplc="7A6AA4F8" w:tentative="1">
      <w:start w:val="1"/>
      <w:numFmt w:val="decimal"/>
      <w:lvlText w:val="%4."/>
      <w:lvlJc w:val="left"/>
      <w:pPr>
        <w:ind w:left="2520" w:hanging="360"/>
      </w:pPr>
    </w:lvl>
    <w:lvl w:ilvl="4" w:tplc="65200064" w:tentative="1">
      <w:start w:val="1"/>
      <w:numFmt w:val="lowerLetter"/>
      <w:lvlText w:val="%5."/>
      <w:lvlJc w:val="left"/>
      <w:pPr>
        <w:ind w:left="3240" w:hanging="360"/>
      </w:pPr>
    </w:lvl>
    <w:lvl w:ilvl="5" w:tplc="73E6B95C" w:tentative="1">
      <w:start w:val="1"/>
      <w:numFmt w:val="lowerRoman"/>
      <w:lvlText w:val="%6."/>
      <w:lvlJc w:val="right"/>
      <w:pPr>
        <w:ind w:left="3960" w:hanging="180"/>
      </w:pPr>
    </w:lvl>
    <w:lvl w:ilvl="6" w:tplc="929E28EA" w:tentative="1">
      <w:start w:val="1"/>
      <w:numFmt w:val="decimal"/>
      <w:lvlText w:val="%7."/>
      <w:lvlJc w:val="left"/>
      <w:pPr>
        <w:ind w:left="4680" w:hanging="360"/>
      </w:pPr>
    </w:lvl>
    <w:lvl w:ilvl="7" w:tplc="2676F284" w:tentative="1">
      <w:start w:val="1"/>
      <w:numFmt w:val="lowerLetter"/>
      <w:lvlText w:val="%8."/>
      <w:lvlJc w:val="left"/>
      <w:pPr>
        <w:ind w:left="5400" w:hanging="360"/>
      </w:pPr>
    </w:lvl>
    <w:lvl w:ilvl="8" w:tplc="4E0E010C"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A624716">
      <w:start w:val="1"/>
      <w:numFmt w:val="lowerRoman"/>
      <w:lvlText w:val="(%1)"/>
      <w:lvlJc w:val="left"/>
      <w:pPr>
        <w:ind w:left="1080" w:hanging="720"/>
      </w:pPr>
      <w:rPr>
        <w:rFonts w:hint="default"/>
      </w:rPr>
    </w:lvl>
    <w:lvl w:ilvl="1" w:tplc="67F0BA3C" w:tentative="1">
      <w:start w:val="1"/>
      <w:numFmt w:val="lowerLetter"/>
      <w:lvlText w:val="%2."/>
      <w:lvlJc w:val="left"/>
      <w:pPr>
        <w:ind w:left="1440" w:hanging="360"/>
      </w:pPr>
    </w:lvl>
    <w:lvl w:ilvl="2" w:tplc="058410CE" w:tentative="1">
      <w:start w:val="1"/>
      <w:numFmt w:val="lowerRoman"/>
      <w:lvlText w:val="%3."/>
      <w:lvlJc w:val="right"/>
      <w:pPr>
        <w:ind w:left="2160" w:hanging="180"/>
      </w:pPr>
    </w:lvl>
    <w:lvl w:ilvl="3" w:tplc="134471CA" w:tentative="1">
      <w:start w:val="1"/>
      <w:numFmt w:val="decimal"/>
      <w:lvlText w:val="%4."/>
      <w:lvlJc w:val="left"/>
      <w:pPr>
        <w:ind w:left="2880" w:hanging="360"/>
      </w:pPr>
    </w:lvl>
    <w:lvl w:ilvl="4" w:tplc="C152FFE2" w:tentative="1">
      <w:start w:val="1"/>
      <w:numFmt w:val="lowerLetter"/>
      <w:lvlText w:val="%5."/>
      <w:lvlJc w:val="left"/>
      <w:pPr>
        <w:ind w:left="3600" w:hanging="360"/>
      </w:pPr>
    </w:lvl>
    <w:lvl w:ilvl="5" w:tplc="150A802E" w:tentative="1">
      <w:start w:val="1"/>
      <w:numFmt w:val="lowerRoman"/>
      <w:lvlText w:val="%6."/>
      <w:lvlJc w:val="right"/>
      <w:pPr>
        <w:ind w:left="4320" w:hanging="180"/>
      </w:pPr>
    </w:lvl>
    <w:lvl w:ilvl="6" w:tplc="E79A936C" w:tentative="1">
      <w:start w:val="1"/>
      <w:numFmt w:val="decimal"/>
      <w:lvlText w:val="%7."/>
      <w:lvlJc w:val="left"/>
      <w:pPr>
        <w:ind w:left="5040" w:hanging="360"/>
      </w:pPr>
    </w:lvl>
    <w:lvl w:ilvl="7" w:tplc="1D6AB600" w:tentative="1">
      <w:start w:val="1"/>
      <w:numFmt w:val="lowerLetter"/>
      <w:lvlText w:val="%8."/>
      <w:lvlJc w:val="left"/>
      <w:pPr>
        <w:ind w:left="5760" w:hanging="360"/>
      </w:pPr>
    </w:lvl>
    <w:lvl w:ilvl="8" w:tplc="8F88DB4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720819C2">
      <w:start w:val="1"/>
      <w:numFmt w:val="decimal"/>
      <w:lvlText w:val="%1."/>
      <w:lvlJc w:val="left"/>
      <w:pPr>
        <w:ind w:left="360" w:hanging="360"/>
      </w:pPr>
    </w:lvl>
    <w:lvl w:ilvl="1" w:tplc="9BE8B0B8" w:tentative="1">
      <w:start w:val="1"/>
      <w:numFmt w:val="lowerLetter"/>
      <w:lvlText w:val="%2."/>
      <w:lvlJc w:val="left"/>
      <w:pPr>
        <w:ind w:left="1080" w:hanging="360"/>
      </w:pPr>
    </w:lvl>
    <w:lvl w:ilvl="2" w:tplc="3942F462" w:tentative="1">
      <w:start w:val="1"/>
      <w:numFmt w:val="lowerRoman"/>
      <w:lvlText w:val="%3."/>
      <w:lvlJc w:val="right"/>
      <w:pPr>
        <w:ind w:left="1800" w:hanging="180"/>
      </w:pPr>
    </w:lvl>
    <w:lvl w:ilvl="3" w:tplc="E20A2F7A" w:tentative="1">
      <w:start w:val="1"/>
      <w:numFmt w:val="decimal"/>
      <w:lvlText w:val="%4."/>
      <w:lvlJc w:val="left"/>
      <w:pPr>
        <w:ind w:left="2520" w:hanging="360"/>
      </w:pPr>
    </w:lvl>
    <w:lvl w:ilvl="4" w:tplc="B8288CAE" w:tentative="1">
      <w:start w:val="1"/>
      <w:numFmt w:val="lowerLetter"/>
      <w:lvlText w:val="%5."/>
      <w:lvlJc w:val="left"/>
      <w:pPr>
        <w:ind w:left="3240" w:hanging="360"/>
      </w:pPr>
    </w:lvl>
    <w:lvl w:ilvl="5" w:tplc="5EAAF358" w:tentative="1">
      <w:start w:val="1"/>
      <w:numFmt w:val="lowerRoman"/>
      <w:lvlText w:val="%6."/>
      <w:lvlJc w:val="right"/>
      <w:pPr>
        <w:ind w:left="3960" w:hanging="180"/>
      </w:pPr>
    </w:lvl>
    <w:lvl w:ilvl="6" w:tplc="2D06AB38" w:tentative="1">
      <w:start w:val="1"/>
      <w:numFmt w:val="decimal"/>
      <w:lvlText w:val="%7."/>
      <w:lvlJc w:val="left"/>
      <w:pPr>
        <w:ind w:left="4680" w:hanging="360"/>
      </w:pPr>
    </w:lvl>
    <w:lvl w:ilvl="7" w:tplc="09E05BA2" w:tentative="1">
      <w:start w:val="1"/>
      <w:numFmt w:val="lowerLetter"/>
      <w:lvlText w:val="%8."/>
      <w:lvlJc w:val="left"/>
      <w:pPr>
        <w:ind w:left="5400" w:hanging="360"/>
      </w:pPr>
    </w:lvl>
    <w:lvl w:ilvl="8" w:tplc="CC08029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8025A26">
      <w:start w:val="1"/>
      <w:numFmt w:val="lowerRoman"/>
      <w:lvlText w:val="(%1)"/>
      <w:lvlJc w:val="left"/>
      <w:pPr>
        <w:ind w:left="1080" w:hanging="720"/>
      </w:pPr>
      <w:rPr>
        <w:rFonts w:hint="default"/>
        <w:b w:val="0"/>
      </w:rPr>
    </w:lvl>
    <w:lvl w:ilvl="1" w:tplc="DB500B00" w:tentative="1">
      <w:start w:val="1"/>
      <w:numFmt w:val="lowerLetter"/>
      <w:lvlText w:val="%2."/>
      <w:lvlJc w:val="left"/>
      <w:pPr>
        <w:ind w:left="1440" w:hanging="360"/>
      </w:pPr>
    </w:lvl>
    <w:lvl w:ilvl="2" w:tplc="6090F1D6" w:tentative="1">
      <w:start w:val="1"/>
      <w:numFmt w:val="lowerRoman"/>
      <w:lvlText w:val="%3."/>
      <w:lvlJc w:val="right"/>
      <w:pPr>
        <w:ind w:left="2160" w:hanging="180"/>
      </w:pPr>
    </w:lvl>
    <w:lvl w:ilvl="3" w:tplc="4B4E60CC" w:tentative="1">
      <w:start w:val="1"/>
      <w:numFmt w:val="decimal"/>
      <w:lvlText w:val="%4."/>
      <w:lvlJc w:val="left"/>
      <w:pPr>
        <w:ind w:left="2880" w:hanging="360"/>
      </w:pPr>
    </w:lvl>
    <w:lvl w:ilvl="4" w:tplc="F5C05D36" w:tentative="1">
      <w:start w:val="1"/>
      <w:numFmt w:val="lowerLetter"/>
      <w:lvlText w:val="%5."/>
      <w:lvlJc w:val="left"/>
      <w:pPr>
        <w:ind w:left="3600" w:hanging="360"/>
      </w:pPr>
    </w:lvl>
    <w:lvl w:ilvl="5" w:tplc="688C26B2" w:tentative="1">
      <w:start w:val="1"/>
      <w:numFmt w:val="lowerRoman"/>
      <w:lvlText w:val="%6."/>
      <w:lvlJc w:val="right"/>
      <w:pPr>
        <w:ind w:left="4320" w:hanging="180"/>
      </w:pPr>
    </w:lvl>
    <w:lvl w:ilvl="6" w:tplc="C4A228F6" w:tentative="1">
      <w:start w:val="1"/>
      <w:numFmt w:val="decimal"/>
      <w:lvlText w:val="%7."/>
      <w:lvlJc w:val="left"/>
      <w:pPr>
        <w:ind w:left="5040" w:hanging="360"/>
      </w:pPr>
    </w:lvl>
    <w:lvl w:ilvl="7" w:tplc="AB5A3AA0" w:tentative="1">
      <w:start w:val="1"/>
      <w:numFmt w:val="lowerLetter"/>
      <w:lvlText w:val="%8."/>
      <w:lvlJc w:val="left"/>
      <w:pPr>
        <w:ind w:left="5760" w:hanging="360"/>
      </w:pPr>
    </w:lvl>
    <w:lvl w:ilvl="8" w:tplc="6CE4F31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9349E34">
      <w:start w:val="1"/>
      <w:numFmt w:val="lowerRoman"/>
      <w:lvlText w:val="(%1)"/>
      <w:lvlJc w:val="left"/>
      <w:pPr>
        <w:ind w:left="1080" w:hanging="720"/>
      </w:pPr>
      <w:rPr>
        <w:rFonts w:hint="default"/>
      </w:rPr>
    </w:lvl>
    <w:lvl w:ilvl="1" w:tplc="D73A606C" w:tentative="1">
      <w:start w:val="1"/>
      <w:numFmt w:val="lowerLetter"/>
      <w:lvlText w:val="%2."/>
      <w:lvlJc w:val="left"/>
      <w:pPr>
        <w:ind w:left="1440" w:hanging="360"/>
      </w:pPr>
    </w:lvl>
    <w:lvl w:ilvl="2" w:tplc="694E6364" w:tentative="1">
      <w:start w:val="1"/>
      <w:numFmt w:val="lowerRoman"/>
      <w:lvlText w:val="%3."/>
      <w:lvlJc w:val="right"/>
      <w:pPr>
        <w:ind w:left="2160" w:hanging="180"/>
      </w:pPr>
    </w:lvl>
    <w:lvl w:ilvl="3" w:tplc="48426B6E" w:tentative="1">
      <w:start w:val="1"/>
      <w:numFmt w:val="decimal"/>
      <w:lvlText w:val="%4."/>
      <w:lvlJc w:val="left"/>
      <w:pPr>
        <w:ind w:left="2880" w:hanging="360"/>
      </w:pPr>
    </w:lvl>
    <w:lvl w:ilvl="4" w:tplc="D67E2144" w:tentative="1">
      <w:start w:val="1"/>
      <w:numFmt w:val="lowerLetter"/>
      <w:lvlText w:val="%5."/>
      <w:lvlJc w:val="left"/>
      <w:pPr>
        <w:ind w:left="3600" w:hanging="360"/>
      </w:pPr>
    </w:lvl>
    <w:lvl w:ilvl="5" w:tplc="9D123272" w:tentative="1">
      <w:start w:val="1"/>
      <w:numFmt w:val="lowerRoman"/>
      <w:lvlText w:val="%6."/>
      <w:lvlJc w:val="right"/>
      <w:pPr>
        <w:ind w:left="4320" w:hanging="180"/>
      </w:pPr>
    </w:lvl>
    <w:lvl w:ilvl="6" w:tplc="CA9C7A9A" w:tentative="1">
      <w:start w:val="1"/>
      <w:numFmt w:val="decimal"/>
      <w:lvlText w:val="%7."/>
      <w:lvlJc w:val="left"/>
      <w:pPr>
        <w:ind w:left="5040" w:hanging="360"/>
      </w:pPr>
    </w:lvl>
    <w:lvl w:ilvl="7" w:tplc="078CE0BC" w:tentative="1">
      <w:start w:val="1"/>
      <w:numFmt w:val="lowerLetter"/>
      <w:lvlText w:val="%8."/>
      <w:lvlJc w:val="left"/>
      <w:pPr>
        <w:ind w:left="5760" w:hanging="360"/>
      </w:pPr>
    </w:lvl>
    <w:lvl w:ilvl="8" w:tplc="160621B4" w:tentative="1">
      <w:start w:val="1"/>
      <w:numFmt w:val="lowerRoman"/>
      <w:lvlText w:val="%9."/>
      <w:lvlJc w:val="right"/>
      <w:pPr>
        <w:ind w:left="6480" w:hanging="180"/>
      </w:pPr>
    </w:lvl>
  </w:abstractNum>
  <w:abstractNum w:abstractNumId="33" w15:restartNumberingAfterBreak="0">
    <w:nsid w:val="604D45D6"/>
    <w:multiLevelType w:val="hybridMultilevel"/>
    <w:tmpl w:val="A6C2D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EA9C083C">
      <w:start w:val="1"/>
      <w:numFmt w:val="lowerRoman"/>
      <w:lvlText w:val="(%1)"/>
      <w:lvlJc w:val="left"/>
      <w:pPr>
        <w:ind w:left="1080" w:hanging="720"/>
      </w:pPr>
      <w:rPr>
        <w:rFonts w:hint="default"/>
      </w:rPr>
    </w:lvl>
    <w:lvl w:ilvl="1" w:tplc="4D4A6A90" w:tentative="1">
      <w:start w:val="1"/>
      <w:numFmt w:val="lowerLetter"/>
      <w:lvlText w:val="%2."/>
      <w:lvlJc w:val="left"/>
      <w:pPr>
        <w:ind w:left="1440" w:hanging="360"/>
      </w:pPr>
    </w:lvl>
    <w:lvl w:ilvl="2" w:tplc="AFF4B116" w:tentative="1">
      <w:start w:val="1"/>
      <w:numFmt w:val="lowerRoman"/>
      <w:lvlText w:val="%3."/>
      <w:lvlJc w:val="right"/>
      <w:pPr>
        <w:ind w:left="2160" w:hanging="180"/>
      </w:pPr>
    </w:lvl>
    <w:lvl w:ilvl="3" w:tplc="07FEEAB4" w:tentative="1">
      <w:start w:val="1"/>
      <w:numFmt w:val="decimal"/>
      <w:lvlText w:val="%4."/>
      <w:lvlJc w:val="left"/>
      <w:pPr>
        <w:ind w:left="2880" w:hanging="360"/>
      </w:pPr>
    </w:lvl>
    <w:lvl w:ilvl="4" w:tplc="9A868586" w:tentative="1">
      <w:start w:val="1"/>
      <w:numFmt w:val="lowerLetter"/>
      <w:lvlText w:val="%5."/>
      <w:lvlJc w:val="left"/>
      <w:pPr>
        <w:ind w:left="3600" w:hanging="360"/>
      </w:pPr>
    </w:lvl>
    <w:lvl w:ilvl="5" w:tplc="F780AA3C" w:tentative="1">
      <w:start w:val="1"/>
      <w:numFmt w:val="lowerRoman"/>
      <w:lvlText w:val="%6."/>
      <w:lvlJc w:val="right"/>
      <w:pPr>
        <w:ind w:left="4320" w:hanging="180"/>
      </w:pPr>
    </w:lvl>
    <w:lvl w:ilvl="6" w:tplc="3D903D60" w:tentative="1">
      <w:start w:val="1"/>
      <w:numFmt w:val="decimal"/>
      <w:lvlText w:val="%7."/>
      <w:lvlJc w:val="left"/>
      <w:pPr>
        <w:ind w:left="5040" w:hanging="360"/>
      </w:pPr>
    </w:lvl>
    <w:lvl w:ilvl="7" w:tplc="F36049C2" w:tentative="1">
      <w:start w:val="1"/>
      <w:numFmt w:val="lowerLetter"/>
      <w:lvlText w:val="%8."/>
      <w:lvlJc w:val="left"/>
      <w:pPr>
        <w:ind w:left="5760" w:hanging="360"/>
      </w:pPr>
    </w:lvl>
    <w:lvl w:ilvl="8" w:tplc="0840FD9C" w:tentative="1">
      <w:start w:val="1"/>
      <w:numFmt w:val="lowerRoman"/>
      <w:lvlText w:val="%9."/>
      <w:lvlJc w:val="right"/>
      <w:pPr>
        <w:ind w:left="6480" w:hanging="180"/>
      </w:pPr>
    </w:lvl>
  </w:abstractNum>
  <w:abstractNum w:abstractNumId="35" w15:restartNumberingAfterBreak="0">
    <w:nsid w:val="68862BC3"/>
    <w:multiLevelType w:val="hybridMultilevel"/>
    <w:tmpl w:val="464C3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766ED71C">
      <w:start w:val="1"/>
      <w:numFmt w:val="lowerRoman"/>
      <w:lvlText w:val="(%1)"/>
      <w:lvlJc w:val="left"/>
      <w:pPr>
        <w:ind w:left="1004" w:hanging="720"/>
      </w:pPr>
      <w:rPr>
        <w:rFonts w:hint="default"/>
        <w:b w:val="0"/>
      </w:rPr>
    </w:lvl>
    <w:lvl w:ilvl="1" w:tplc="E58A67C4" w:tentative="1">
      <w:start w:val="1"/>
      <w:numFmt w:val="lowerLetter"/>
      <w:lvlText w:val="%2."/>
      <w:lvlJc w:val="left"/>
      <w:pPr>
        <w:ind w:left="1364" w:hanging="360"/>
      </w:pPr>
    </w:lvl>
    <w:lvl w:ilvl="2" w:tplc="5B66BFF8" w:tentative="1">
      <w:start w:val="1"/>
      <w:numFmt w:val="lowerRoman"/>
      <w:lvlText w:val="%3."/>
      <w:lvlJc w:val="right"/>
      <w:pPr>
        <w:ind w:left="2084" w:hanging="180"/>
      </w:pPr>
    </w:lvl>
    <w:lvl w:ilvl="3" w:tplc="2D964E82" w:tentative="1">
      <w:start w:val="1"/>
      <w:numFmt w:val="decimal"/>
      <w:lvlText w:val="%4."/>
      <w:lvlJc w:val="left"/>
      <w:pPr>
        <w:ind w:left="2804" w:hanging="360"/>
      </w:pPr>
    </w:lvl>
    <w:lvl w:ilvl="4" w:tplc="6406B528" w:tentative="1">
      <w:start w:val="1"/>
      <w:numFmt w:val="lowerLetter"/>
      <w:lvlText w:val="%5."/>
      <w:lvlJc w:val="left"/>
      <w:pPr>
        <w:ind w:left="3524" w:hanging="360"/>
      </w:pPr>
    </w:lvl>
    <w:lvl w:ilvl="5" w:tplc="729ADE62" w:tentative="1">
      <w:start w:val="1"/>
      <w:numFmt w:val="lowerRoman"/>
      <w:lvlText w:val="%6."/>
      <w:lvlJc w:val="right"/>
      <w:pPr>
        <w:ind w:left="4244" w:hanging="180"/>
      </w:pPr>
    </w:lvl>
    <w:lvl w:ilvl="6" w:tplc="CFEC4FBC" w:tentative="1">
      <w:start w:val="1"/>
      <w:numFmt w:val="decimal"/>
      <w:lvlText w:val="%7."/>
      <w:lvlJc w:val="left"/>
      <w:pPr>
        <w:ind w:left="4964" w:hanging="360"/>
      </w:pPr>
    </w:lvl>
    <w:lvl w:ilvl="7" w:tplc="6D0A770A" w:tentative="1">
      <w:start w:val="1"/>
      <w:numFmt w:val="lowerLetter"/>
      <w:lvlText w:val="%8."/>
      <w:lvlJc w:val="left"/>
      <w:pPr>
        <w:ind w:left="5684" w:hanging="360"/>
      </w:pPr>
    </w:lvl>
    <w:lvl w:ilvl="8" w:tplc="1FF8C12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B8B80CF6">
      <w:start w:val="1"/>
      <w:numFmt w:val="decimal"/>
      <w:lvlText w:val="%1."/>
      <w:lvlJc w:val="left"/>
      <w:pPr>
        <w:ind w:left="360" w:hanging="360"/>
      </w:pPr>
      <w:rPr>
        <w:rFonts w:hint="default"/>
      </w:rPr>
    </w:lvl>
    <w:lvl w:ilvl="1" w:tplc="AEEE68F4" w:tentative="1">
      <w:start w:val="1"/>
      <w:numFmt w:val="lowerLetter"/>
      <w:lvlText w:val="%2."/>
      <w:lvlJc w:val="left"/>
      <w:pPr>
        <w:ind w:left="1080" w:hanging="360"/>
      </w:pPr>
    </w:lvl>
    <w:lvl w:ilvl="2" w:tplc="BEA43E0C" w:tentative="1">
      <w:start w:val="1"/>
      <w:numFmt w:val="lowerRoman"/>
      <w:lvlText w:val="%3."/>
      <w:lvlJc w:val="right"/>
      <w:pPr>
        <w:ind w:left="1800" w:hanging="180"/>
      </w:pPr>
    </w:lvl>
    <w:lvl w:ilvl="3" w:tplc="CFA2F324" w:tentative="1">
      <w:start w:val="1"/>
      <w:numFmt w:val="decimal"/>
      <w:lvlText w:val="%4."/>
      <w:lvlJc w:val="left"/>
      <w:pPr>
        <w:ind w:left="2520" w:hanging="360"/>
      </w:pPr>
    </w:lvl>
    <w:lvl w:ilvl="4" w:tplc="74A2C7F6" w:tentative="1">
      <w:start w:val="1"/>
      <w:numFmt w:val="lowerLetter"/>
      <w:lvlText w:val="%5."/>
      <w:lvlJc w:val="left"/>
      <w:pPr>
        <w:ind w:left="3240" w:hanging="360"/>
      </w:pPr>
    </w:lvl>
    <w:lvl w:ilvl="5" w:tplc="D95E90C2" w:tentative="1">
      <w:start w:val="1"/>
      <w:numFmt w:val="lowerRoman"/>
      <w:lvlText w:val="%6."/>
      <w:lvlJc w:val="right"/>
      <w:pPr>
        <w:ind w:left="3960" w:hanging="180"/>
      </w:pPr>
    </w:lvl>
    <w:lvl w:ilvl="6" w:tplc="C6600986" w:tentative="1">
      <w:start w:val="1"/>
      <w:numFmt w:val="decimal"/>
      <w:lvlText w:val="%7."/>
      <w:lvlJc w:val="left"/>
      <w:pPr>
        <w:ind w:left="4680" w:hanging="360"/>
      </w:pPr>
    </w:lvl>
    <w:lvl w:ilvl="7" w:tplc="C0FE7960" w:tentative="1">
      <w:start w:val="1"/>
      <w:numFmt w:val="lowerLetter"/>
      <w:lvlText w:val="%8."/>
      <w:lvlJc w:val="left"/>
      <w:pPr>
        <w:ind w:left="5400" w:hanging="360"/>
      </w:pPr>
    </w:lvl>
    <w:lvl w:ilvl="8" w:tplc="B2E6B804"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3272CD30">
      <w:start w:val="1"/>
      <w:numFmt w:val="lowerRoman"/>
      <w:lvlText w:val="(%1)"/>
      <w:lvlJc w:val="left"/>
      <w:pPr>
        <w:ind w:left="1080" w:hanging="720"/>
      </w:pPr>
      <w:rPr>
        <w:rFonts w:hint="default"/>
      </w:rPr>
    </w:lvl>
    <w:lvl w:ilvl="1" w:tplc="4716782C" w:tentative="1">
      <w:start w:val="1"/>
      <w:numFmt w:val="lowerLetter"/>
      <w:lvlText w:val="%2."/>
      <w:lvlJc w:val="left"/>
      <w:pPr>
        <w:ind w:left="1440" w:hanging="360"/>
      </w:pPr>
    </w:lvl>
    <w:lvl w:ilvl="2" w:tplc="9E06E92C" w:tentative="1">
      <w:start w:val="1"/>
      <w:numFmt w:val="lowerRoman"/>
      <w:lvlText w:val="%3."/>
      <w:lvlJc w:val="right"/>
      <w:pPr>
        <w:ind w:left="2160" w:hanging="180"/>
      </w:pPr>
    </w:lvl>
    <w:lvl w:ilvl="3" w:tplc="E026C87C" w:tentative="1">
      <w:start w:val="1"/>
      <w:numFmt w:val="decimal"/>
      <w:lvlText w:val="%4."/>
      <w:lvlJc w:val="left"/>
      <w:pPr>
        <w:ind w:left="2880" w:hanging="360"/>
      </w:pPr>
    </w:lvl>
    <w:lvl w:ilvl="4" w:tplc="B2840876" w:tentative="1">
      <w:start w:val="1"/>
      <w:numFmt w:val="lowerLetter"/>
      <w:lvlText w:val="%5."/>
      <w:lvlJc w:val="left"/>
      <w:pPr>
        <w:ind w:left="3600" w:hanging="360"/>
      </w:pPr>
    </w:lvl>
    <w:lvl w:ilvl="5" w:tplc="11B6EEF6" w:tentative="1">
      <w:start w:val="1"/>
      <w:numFmt w:val="lowerRoman"/>
      <w:lvlText w:val="%6."/>
      <w:lvlJc w:val="right"/>
      <w:pPr>
        <w:ind w:left="4320" w:hanging="180"/>
      </w:pPr>
    </w:lvl>
    <w:lvl w:ilvl="6" w:tplc="109232F8" w:tentative="1">
      <w:start w:val="1"/>
      <w:numFmt w:val="decimal"/>
      <w:lvlText w:val="%7."/>
      <w:lvlJc w:val="left"/>
      <w:pPr>
        <w:ind w:left="5040" w:hanging="360"/>
      </w:pPr>
    </w:lvl>
    <w:lvl w:ilvl="7" w:tplc="C54A1948" w:tentative="1">
      <w:start w:val="1"/>
      <w:numFmt w:val="lowerLetter"/>
      <w:lvlText w:val="%8."/>
      <w:lvlJc w:val="left"/>
      <w:pPr>
        <w:ind w:left="5760" w:hanging="360"/>
      </w:pPr>
    </w:lvl>
    <w:lvl w:ilvl="8" w:tplc="39BADCEC"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EFBA4D96">
      <w:start w:val="1"/>
      <w:numFmt w:val="decimal"/>
      <w:lvlText w:val="%1."/>
      <w:lvlJc w:val="left"/>
      <w:pPr>
        <w:ind w:left="360" w:hanging="360"/>
      </w:pPr>
      <w:rPr>
        <w:rFonts w:hint="default"/>
      </w:rPr>
    </w:lvl>
    <w:lvl w:ilvl="1" w:tplc="D0026E54" w:tentative="1">
      <w:start w:val="1"/>
      <w:numFmt w:val="lowerLetter"/>
      <w:lvlText w:val="%2."/>
      <w:lvlJc w:val="left"/>
      <w:pPr>
        <w:ind w:left="1080" w:hanging="360"/>
      </w:pPr>
    </w:lvl>
    <w:lvl w:ilvl="2" w:tplc="02B67E3E" w:tentative="1">
      <w:start w:val="1"/>
      <w:numFmt w:val="lowerRoman"/>
      <w:lvlText w:val="%3."/>
      <w:lvlJc w:val="right"/>
      <w:pPr>
        <w:ind w:left="1800" w:hanging="180"/>
      </w:pPr>
    </w:lvl>
    <w:lvl w:ilvl="3" w:tplc="7A905F0C" w:tentative="1">
      <w:start w:val="1"/>
      <w:numFmt w:val="decimal"/>
      <w:lvlText w:val="%4."/>
      <w:lvlJc w:val="left"/>
      <w:pPr>
        <w:ind w:left="2520" w:hanging="360"/>
      </w:pPr>
    </w:lvl>
    <w:lvl w:ilvl="4" w:tplc="E4B80CA2" w:tentative="1">
      <w:start w:val="1"/>
      <w:numFmt w:val="lowerLetter"/>
      <w:lvlText w:val="%5."/>
      <w:lvlJc w:val="left"/>
      <w:pPr>
        <w:ind w:left="3240" w:hanging="360"/>
      </w:pPr>
    </w:lvl>
    <w:lvl w:ilvl="5" w:tplc="0BEEFD46" w:tentative="1">
      <w:start w:val="1"/>
      <w:numFmt w:val="lowerRoman"/>
      <w:lvlText w:val="%6."/>
      <w:lvlJc w:val="right"/>
      <w:pPr>
        <w:ind w:left="3960" w:hanging="180"/>
      </w:pPr>
    </w:lvl>
    <w:lvl w:ilvl="6" w:tplc="EEFE3CB0" w:tentative="1">
      <w:start w:val="1"/>
      <w:numFmt w:val="decimal"/>
      <w:lvlText w:val="%7."/>
      <w:lvlJc w:val="left"/>
      <w:pPr>
        <w:ind w:left="4680" w:hanging="360"/>
      </w:pPr>
    </w:lvl>
    <w:lvl w:ilvl="7" w:tplc="A2F29982" w:tentative="1">
      <w:start w:val="1"/>
      <w:numFmt w:val="lowerLetter"/>
      <w:lvlText w:val="%8."/>
      <w:lvlJc w:val="left"/>
      <w:pPr>
        <w:ind w:left="5400" w:hanging="360"/>
      </w:pPr>
    </w:lvl>
    <w:lvl w:ilvl="8" w:tplc="B7E671E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D1729A08">
      <w:start w:val="1"/>
      <w:numFmt w:val="lowerRoman"/>
      <w:lvlText w:val="(%1)"/>
      <w:lvlJc w:val="left"/>
      <w:pPr>
        <w:ind w:left="1080" w:hanging="720"/>
      </w:pPr>
      <w:rPr>
        <w:rFonts w:hint="default"/>
      </w:rPr>
    </w:lvl>
    <w:lvl w:ilvl="1" w:tplc="9444908A" w:tentative="1">
      <w:start w:val="1"/>
      <w:numFmt w:val="lowerLetter"/>
      <w:lvlText w:val="%2."/>
      <w:lvlJc w:val="left"/>
      <w:pPr>
        <w:ind w:left="1440" w:hanging="360"/>
      </w:pPr>
    </w:lvl>
    <w:lvl w:ilvl="2" w:tplc="A7A84628" w:tentative="1">
      <w:start w:val="1"/>
      <w:numFmt w:val="lowerRoman"/>
      <w:lvlText w:val="%3."/>
      <w:lvlJc w:val="right"/>
      <w:pPr>
        <w:ind w:left="2160" w:hanging="180"/>
      </w:pPr>
    </w:lvl>
    <w:lvl w:ilvl="3" w:tplc="025AA432" w:tentative="1">
      <w:start w:val="1"/>
      <w:numFmt w:val="decimal"/>
      <w:lvlText w:val="%4."/>
      <w:lvlJc w:val="left"/>
      <w:pPr>
        <w:ind w:left="2880" w:hanging="360"/>
      </w:pPr>
    </w:lvl>
    <w:lvl w:ilvl="4" w:tplc="92D453F4" w:tentative="1">
      <w:start w:val="1"/>
      <w:numFmt w:val="lowerLetter"/>
      <w:lvlText w:val="%5."/>
      <w:lvlJc w:val="left"/>
      <w:pPr>
        <w:ind w:left="3600" w:hanging="360"/>
      </w:pPr>
    </w:lvl>
    <w:lvl w:ilvl="5" w:tplc="4C782AC4" w:tentative="1">
      <w:start w:val="1"/>
      <w:numFmt w:val="lowerRoman"/>
      <w:lvlText w:val="%6."/>
      <w:lvlJc w:val="right"/>
      <w:pPr>
        <w:ind w:left="4320" w:hanging="180"/>
      </w:pPr>
    </w:lvl>
    <w:lvl w:ilvl="6" w:tplc="E6B8A26C" w:tentative="1">
      <w:start w:val="1"/>
      <w:numFmt w:val="decimal"/>
      <w:lvlText w:val="%7."/>
      <w:lvlJc w:val="left"/>
      <w:pPr>
        <w:ind w:left="5040" w:hanging="360"/>
      </w:pPr>
    </w:lvl>
    <w:lvl w:ilvl="7" w:tplc="714A9EEC" w:tentative="1">
      <w:start w:val="1"/>
      <w:numFmt w:val="lowerLetter"/>
      <w:lvlText w:val="%8."/>
      <w:lvlJc w:val="left"/>
      <w:pPr>
        <w:ind w:left="5760" w:hanging="360"/>
      </w:pPr>
    </w:lvl>
    <w:lvl w:ilvl="8" w:tplc="370E6B0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495263E4">
      <w:start w:val="1"/>
      <w:numFmt w:val="decimal"/>
      <w:lvlText w:val="%1."/>
      <w:lvlJc w:val="left"/>
      <w:pPr>
        <w:ind w:left="360" w:hanging="360"/>
      </w:pPr>
      <w:rPr>
        <w:rFonts w:hint="default"/>
      </w:rPr>
    </w:lvl>
    <w:lvl w:ilvl="1" w:tplc="7CCE7B7A" w:tentative="1">
      <w:start w:val="1"/>
      <w:numFmt w:val="lowerLetter"/>
      <w:lvlText w:val="%2."/>
      <w:lvlJc w:val="left"/>
      <w:pPr>
        <w:ind w:left="1080" w:hanging="360"/>
      </w:pPr>
    </w:lvl>
    <w:lvl w:ilvl="2" w:tplc="7A626392" w:tentative="1">
      <w:start w:val="1"/>
      <w:numFmt w:val="lowerRoman"/>
      <w:lvlText w:val="%3."/>
      <w:lvlJc w:val="right"/>
      <w:pPr>
        <w:ind w:left="1800" w:hanging="180"/>
      </w:pPr>
    </w:lvl>
    <w:lvl w:ilvl="3" w:tplc="45763B5E" w:tentative="1">
      <w:start w:val="1"/>
      <w:numFmt w:val="decimal"/>
      <w:lvlText w:val="%4."/>
      <w:lvlJc w:val="left"/>
      <w:pPr>
        <w:ind w:left="2520" w:hanging="360"/>
      </w:pPr>
    </w:lvl>
    <w:lvl w:ilvl="4" w:tplc="0096ECF0" w:tentative="1">
      <w:start w:val="1"/>
      <w:numFmt w:val="lowerLetter"/>
      <w:lvlText w:val="%5."/>
      <w:lvlJc w:val="left"/>
      <w:pPr>
        <w:ind w:left="3240" w:hanging="360"/>
      </w:pPr>
    </w:lvl>
    <w:lvl w:ilvl="5" w:tplc="565EDC6C" w:tentative="1">
      <w:start w:val="1"/>
      <w:numFmt w:val="lowerRoman"/>
      <w:lvlText w:val="%6."/>
      <w:lvlJc w:val="right"/>
      <w:pPr>
        <w:ind w:left="3960" w:hanging="180"/>
      </w:pPr>
    </w:lvl>
    <w:lvl w:ilvl="6" w:tplc="CBFE589A" w:tentative="1">
      <w:start w:val="1"/>
      <w:numFmt w:val="decimal"/>
      <w:lvlText w:val="%7."/>
      <w:lvlJc w:val="left"/>
      <w:pPr>
        <w:ind w:left="4680" w:hanging="360"/>
      </w:pPr>
    </w:lvl>
    <w:lvl w:ilvl="7" w:tplc="6792BAF4" w:tentative="1">
      <w:start w:val="1"/>
      <w:numFmt w:val="lowerLetter"/>
      <w:lvlText w:val="%8."/>
      <w:lvlJc w:val="left"/>
      <w:pPr>
        <w:ind w:left="5400" w:hanging="360"/>
      </w:pPr>
    </w:lvl>
    <w:lvl w:ilvl="8" w:tplc="A5C87B3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46023BC2">
      <w:start w:val="1"/>
      <w:numFmt w:val="decimal"/>
      <w:lvlText w:val="%1."/>
      <w:lvlJc w:val="left"/>
      <w:pPr>
        <w:ind w:left="360" w:hanging="360"/>
      </w:pPr>
      <w:rPr>
        <w:rFonts w:hint="default"/>
      </w:rPr>
    </w:lvl>
    <w:lvl w:ilvl="1" w:tplc="D3863BAA" w:tentative="1">
      <w:start w:val="1"/>
      <w:numFmt w:val="lowerLetter"/>
      <w:lvlText w:val="%2."/>
      <w:lvlJc w:val="left"/>
      <w:pPr>
        <w:ind w:left="1080" w:hanging="360"/>
      </w:pPr>
    </w:lvl>
    <w:lvl w:ilvl="2" w:tplc="53D69016" w:tentative="1">
      <w:start w:val="1"/>
      <w:numFmt w:val="lowerRoman"/>
      <w:lvlText w:val="%3."/>
      <w:lvlJc w:val="right"/>
      <w:pPr>
        <w:ind w:left="1800" w:hanging="180"/>
      </w:pPr>
    </w:lvl>
    <w:lvl w:ilvl="3" w:tplc="33327A0C" w:tentative="1">
      <w:start w:val="1"/>
      <w:numFmt w:val="decimal"/>
      <w:lvlText w:val="%4."/>
      <w:lvlJc w:val="left"/>
      <w:pPr>
        <w:ind w:left="2520" w:hanging="360"/>
      </w:pPr>
    </w:lvl>
    <w:lvl w:ilvl="4" w:tplc="9BC8D6C0" w:tentative="1">
      <w:start w:val="1"/>
      <w:numFmt w:val="lowerLetter"/>
      <w:lvlText w:val="%5."/>
      <w:lvlJc w:val="left"/>
      <w:pPr>
        <w:ind w:left="3240" w:hanging="360"/>
      </w:pPr>
    </w:lvl>
    <w:lvl w:ilvl="5" w:tplc="FCF2690A" w:tentative="1">
      <w:start w:val="1"/>
      <w:numFmt w:val="lowerRoman"/>
      <w:lvlText w:val="%6."/>
      <w:lvlJc w:val="right"/>
      <w:pPr>
        <w:ind w:left="3960" w:hanging="180"/>
      </w:pPr>
    </w:lvl>
    <w:lvl w:ilvl="6" w:tplc="33F4A350" w:tentative="1">
      <w:start w:val="1"/>
      <w:numFmt w:val="decimal"/>
      <w:lvlText w:val="%7."/>
      <w:lvlJc w:val="left"/>
      <w:pPr>
        <w:ind w:left="4680" w:hanging="360"/>
      </w:pPr>
    </w:lvl>
    <w:lvl w:ilvl="7" w:tplc="A92C7F50" w:tentative="1">
      <w:start w:val="1"/>
      <w:numFmt w:val="lowerLetter"/>
      <w:lvlText w:val="%8."/>
      <w:lvlJc w:val="left"/>
      <w:pPr>
        <w:ind w:left="5400" w:hanging="360"/>
      </w:pPr>
    </w:lvl>
    <w:lvl w:ilvl="8" w:tplc="C8EA31DC" w:tentative="1">
      <w:start w:val="1"/>
      <w:numFmt w:val="lowerRoman"/>
      <w:lvlText w:val="%9."/>
      <w:lvlJc w:val="right"/>
      <w:pPr>
        <w:ind w:left="6120" w:hanging="180"/>
      </w:pPr>
    </w:lvl>
  </w:abstractNum>
  <w:num w:numId="1">
    <w:abstractNumId w:val="9"/>
  </w:num>
  <w:num w:numId="2">
    <w:abstractNumId w:val="20"/>
  </w:num>
  <w:num w:numId="3">
    <w:abstractNumId w:val="39"/>
  </w:num>
  <w:num w:numId="4">
    <w:abstractNumId w:val="42"/>
  </w:num>
  <w:num w:numId="5">
    <w:abstractNumId w:val="28"/>
  </w:num>
  <w:num w:numId="6">
    <w:abstractNumId w:val="17"/>
  </w:num>
  <w:num w:numId="7">
    <w:abstractNumId w:val="37"/>
  </w:num>
  <w:num w:numId="8">
    <w:abstractNumId w:val="16"/>
  </w:num>
  <w:num w:numId="9">
    <w:abstractNumId w:val="21"/>
  </w:num>
  <w:num w:numId="10">
    <w:abstractNumId w:val="41"/>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6"/>
  </w:num>
  <w:num w:numId="18">
    <w:abstractNumId w:val="31"/>
  </w:num>
  <w:num w:numId="19">
    <w:abstractNumId w:val="18"/>
  </w:num>
  <w:num w:numId="20">
    <w:abstractNumId w:val="27"/>
  </w:num>
  <w:num w:numId="21">
    <w:abstractNumId w:val="7"/>
  </w:num>
  <w:num w:numId="22">
    <w:abstractNumId w:val="13"/>
  </w:num>
  <w:num w:numId="23">
    <w:abstractNumId w:val="34"/>
  </w:num>
  <w:num w:numId="24">
    <w:abstractNumId w:val="22"/>
  </w:num>
  <w:num w:numId="25">
    <w:abstractNumId w:val="19"/>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3"/>
  </w:num>
  <w:num w:numId="40">
    <w:abstractNumId w:val="25"/>
  </w:num>
  <w:num w:numId="41">
    <w:abstractNumId w:val="15"/>
  </w:num>
  <w:num w:numId="42">
    <w:abstractNumId w:val="35"/>
  </w:num>
  <w:num w:numId="4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F"/>
    <w:rsid w:val="00000D4B"/>
    <w:rsid w:val="000B6847"/>
    <w:rsid w:val="000E5607"/>
    <w:rsid w:val="00104351"/>
    <w:rsid w:val="0019340E"/>
    <w:rsid w:val="001B783E"/>
    <w:rsid w:val="00275275"/>
    <w:rsid w:val="00290F4B"/>
    <w:rsid w:val="002A675C"/>
    <w:rsid w:val="002B4DBB"/>
    <w:rsid w:val="003968CB"/>
    <w:rsid w:val="004157C7"/>
    <w:rsid w:val="004D6E00"/>
    <w:rsid w:val="00514CD4"/>
    <w:rsid w:val="00607BC0"/>
    <w:rsid w:val="00616A12"/>
    <w:rsid w:val="006277C3"/>
    <w:rsid w:val="006F17AF"/>
    <w:rsid w:val="00776991"/>
    <w:rsid w:val="007B6379"/>
    <w:rsid w:val="007C3A66"/>
    <w:rsid w:val="00C936B1"/>
    <w:rsid w:val="00CC7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B943"/>
  <w15:docId w15:val="{4DE999DF-CA71-4749-8C8C-868F9C79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5341</RACS_x0020_ID>
    <Approved_x0020_Provider xmlns="a8338b6e-77a6-4851-82b6-98166143ffdd">Infinite Aged Care (SEQ) Pty Ltd</Approved_x0020_Provider>
    <Management_x0020_Company_x0020_ID xmlns="a8338b6e-77a6-4851-82b6-98166143ffdd" xsi:nil="true"/>
    <Home xmlns="a8338b6e-77a6-4851-82b6-98166143ffdd">Infinite Care Cornubia</Home>
    <Signed xmlns="a8338b6e-77a6-4851-82b6-98166143ffdd" xsi:nil="true"/>
    <Uploaded xmlns="a8338b6e-77a6-4851-82b6-98166143ffdd">False</Uploaded>
    <Management_x0020_Company xmlns="a8338b6e-77a6-4851-82b6-98166143ffdd" xsi:nil="true"/>
    <Doc_x0020_Date xmlns="a8338b6e-77a6-4851-82b6-98166143ffdd">2020-06-08T04:28:00+00:00</Doc_x0020_Date>
    <CSI_x0020_ID xmlns="a8338b6e-77a6-4851-82b6-98166143ffdd" xsi:nil="true"/>
    <Case_x0020_ID xmlns="a8338b6e-77a6-4851-82b6-98166143ffdd" xsi:nil="true"/>
    <Approved_x0020_Provider_x0020_ID xmlns="a8338b6e-77a6-4851-82b6-98166143ffdd">8DA59B8D-D70F-E911-8F85-005056922186</Approved_x0020_Provider_x0020_ID>
    <Location xmlns="a8338b6e-77a6-4851-82b6-98166143ffdd" xsi:nil="true"/>
    <Home_x0020_ID xmlns="a8338b6e-77a6-4851-82b6-98166143ffdd">85943A1F-BE6B-E911-BBE1-005056922186</Home_x0020_ID>
    <State xmlns="a8338b6e-77a6-4851-82b6-98166143ffdd">QLD</State>
    <Doc_x0020_Sent_Received_x0020_Date xmlns="a8338b6e-77a6-4851-82b6-98166143ffdd">2020-06-08T00:00:00+00:00</Doc_x0020_Sent_Received_x0020_Date>
    <Activity_x0020_ID xmlns="a8338b6e-77a6-4851-82b6-98166143ffdd">D49DA02B-149B-EA11-8E5D-005056922186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a8338b6e-77a6-4851-82b6-98166143ffdd"/>
    <ds:schemaRef ds:uri="http://purl.org/dc/term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35FA3A8-A59E-448A-9485-36682B632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80C685-CECC-47A9-9006-64F9AE10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3501</Words>
  <Characters>19958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2020-07-16T03:18:00Z</dcterms:created>
  <dcterms:modified xsi:type="dcterms:W3CDTF">2020-07-16T03:19:00Z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