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C5B26" w14:textId="77777777" w:rsidR="008828D4" w:rsidRDefault="00DA1264" w:rsidP="008828D4">
      <w:pPr>
        <w:pStyle w:val="Title"/>
      </w:pPr>
      <w:r>
        <w:rPr>
          <w:noProof/>
          <w:lang w:eastAsia="en-AU"/>
        </w:rPr>
        <w:drawing>
          <wp:inline distT="0" distB="0" distL="0" distR="0" wp14:anchorId="655C5B4E" wp14:editId="655C5B4F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8878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C5B27" w14:textId="77777777" w:rsidR="008828D4" w:rsidRPr="006E7B4C" w:rsidRDefault="00DA1264" w:rsidP="008828D4">
      <w:pPr>
        <w:pStyle w:val="Title"/>
      </w:pPr>
      <w:r>
        <w:t xml:space="preserve">Juniper </w:t>
      </w:r>
      <w:proofErr w:type="spellStart"/>
      <w:r>
        <w:t>Gerdewoonem</w:t>
      </w:r>
      <w:proofErr w:type="spellEnd"/>
    </w:p>
    <w:p w14:paraId="655C5B28" w14:textId="77777777" w:rsidR="008828D4" w:rsidRDefault="00DA1264" w:rsidP="008828D4">
      <w:pPr>
        <w:pStyle w:val="Subtitle"/>
      </w:pPr>
      <w:r>
        <w:t>Approved Provider: Uniting Church Homes</w:t>
      </w:r>
    </w:p>
    <w:p w14:paraId="655C5B29" w14:textId="77777777" w:rsidR="008828D4" w:rsidRDefault="00DA1264" w:rsidP="008828D4">
      <w:r>
        <w:t>This is a new home and is accredited for one year until 01 June 2019. We made the decision on 29 May 2018.</w:t>
      </w:r>
    </w:p>
    <w:p w14:paraId="655C5B2A" w14:textId="77777777" w:rsidR="008828D4" w:rsidRDefault="00DA1264" w:rsidP="008828D4">
      <w:r>
        <w:t>We are satisfied the home will undertake continuous improvement, measured against the Accreditation Standards.</w:t>
      </w:r>
    </w:p>
    <w:p w14:paraId="655C5B2B" w14:textId="77777777" w:rsidR="008828D4" w:rsidRDefault="00DA1264" w:rsidP="008828D4">
      <w:r>
        <w:t>We will monitor the performance of the home including through unannounced visits.</w:t>
      </w:r>
    </w:p>
    <w:p w14:paraId="655C5B2C" w14:textId="77777777" w:rsidR="008828D4" w:rsidRDefault="00B53169" w:rsidP="008828D4"/>
    <w:p w14:paraId="655C5B2D" w14:textId="77777777" w:rsidR="008828D4" w:rsidRDefault="00B53169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  <w:bookmarkStart w:id="0" w:name="_GoBack"/>
      <w:bookmarkEnd w:id="0"/>
    </w:p>
    <w:p w14:paraId="655C5B2E" w14:textId="77777777" w:rsidR="008828D4" w:rsidRDefault="00DA1264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EB337B" w14:paraId="655C5B31" w14:textId="77777777" w:rsidTr="007B4E24">
        <w:tc>
          <w:tcPr>
            <w:tcW w:w="3510" w:type="dxa"/>
          </w:tcPr>
          <w:p w14:paraId="655C5B2F" w14:textId="77777777" w:rsidR="008828D4" w:rsidRDefault="00DA1264" w:rsidP="007B4E24">
            <w:r>
              <w:t>Home name:</w:t>
            </w:r>
          </w:p>
        </w:tc>
        <w:tc>
          <w:tcPr>
            <w:tcW w:w="5776" w:type="dxa"/>
          </w:tcPr>
          <w:p w14:paraId="655C5B30" w14:textId="77777777" w:rsidR="008828D4" w:rsidRDefault="00DA1264" w:rsidP="007B4E24">
            <w:r>
              <w:t xml:space="preserve">Juniper </w:t>
            </w:r>
            <w:proofErr w:type="spellStart"/>
            <w:r>
              <w:t>Gerdewoonem</w:t>
            </w:r>
            <w:proofErr w:type="spellEnd"/>
          </w:p>
        </w:tc>
      </w:tr>
      <w:tr w:rsidR="00EB337B" w14:paraId="655C5B34" w14:textId="77777777" w:rsidTr="007B4E24">
        <w:tc>
          <w:tcPr>
            <w:tcW w:w="3510" w:type="dxa"/>
          </w:tcPr>
          <w:p w14:paraId="655C5B32" w14:textId="77777777" w:rsidR="008828D4" w:rsidRDefault="00DA1264" w:rsidP="007B4E24">
            <w:r>
              <w:t>RACS ID:</w:t>
            </w:r>
          </w:p>
        </w:tc>
        <w:tc>
          <w:tcPr>
            <w:tcW w:w="5776" w:type="dxa"/>
          </w:tcPr>
          <w:p w14:paraId="655C5B33" w14:textId="77777777" w:rsidR="008828D4" w:rsidRDefault="00DA1264" w:rsidP="007B4E24">
            <w:r>
              <w:t>9731</w:t>
            </w:r>
          </w:p>
        </w:tc>
      </w:tr>
      <w:tr w:rsidR="00EB337B" w14:paraId="655C5B37" w14:textId="77777777" w:rsidTr="007B4E24">
        <w:tc>
          <w:tcPr>
            <w:tcW w:w="3510" w:type="dxa"/>
          </w:tcPr>
          <w:p w14:paraId="655C5B35" w14:textId="77777777" w:rsidR="008828D4" w:rsidRDefault="00DA1264" w:rsidP="007B4E24">
            <w:r>
              <w:t>Approved provider:</w:t>
            </w:r>
          </w:p>
        </w:tc>
        <w:tc>
          <w:tcPr>
            <w:tcW w:w="5776" w:type="dxa"/>
          </w:tcPr>
          <w:p w14:paraId="655C5B36" w14:textId="77777777" w:rsidR="008828D4" w:rsidRDefault="00DA1264" w:rsidP="007B4E24">
            <w:r>
              <w:t>Uniting Church Homes</w:t>
            </w:r>
          </w:p>
        </w:tc>
      </w:tr>
      <w:tr w:rsidR="00EB337B" w14:paraId="655C5B3A" w14:textId="77777777" w:rsidTr="007B4E24">
        <w:tc>
          <w:tcPr>
            <w:tcW w:w="3510" w:type="dxa"/>
          </w:tcPr>
          <w:p w14:paraId="655C5B38" w14:textId="77777777" w:rsidR="008828D4" w:rsidRDefault="00DA1264" w:rsidP="007B4E24">
            <w:r>
              <w:t>Number of beds:</w:t>
            </w:r>
          </w:p>
        </w:tc>
        <w:tc>
          <w:tcPr>
            <w:tcW w:w="5776" w:type="dxa"/>
          </w:tcPr>
          <w:p w14:paraId="655C5B39" w14:textId="77777777" w:rsidR="008828D4" w:rsidRDefault="00DA1264" w:rsidP="007B4E24">
            <w:r>
              <w:t>30</w:t>
            </w:r>
          </w:p>
        </w:tc>
      </w:tr>
      <w:tr w:rsidR="00EB337B" w14:paraId="655C5B3D" w14:textId="77777777" w:rsidTr="007B4E24">
        <w:tc>
          <w:tcPr>
            <w:tcW w:w="3510" w:type="dxa"/>
          </w:tcPr>
          <w:p w14:paraId="655C5B3B" w14:textId="77777777" w:rsidR="008828D4" w:rsidRDefault="00DA1264" w:rsidP="007B4E24">
            <w:r>
              <w:t>Number of high care residents:</w:t>
            </w:r>
          </w:p>
        </w:tc>
        <w:tc>
          <w:tcPr>
            <w:tcW w:w="5776" w:type="dxa"/>
          </w:tcPr>
          <w:p w14:paraId="655C5B3C" w14:textId="77777777" w:rsidR="008828D4" w:rsidRDefault="00DA1264" w:rsidP="007B4E24">
            <w:r>
              <w:t>Nil</w:t>
            </w:r>
          </w:p>
        </w:tc>
      </w:tr>
      <w:tr w:rsidR="00EB337B" w14:paraId="655C5B40" w14:textId="77777777" w:rsidTr="007B4E24">
        <w:tc>
          <w:tcPr>
            <w:tcW w:w="3510" w:type="dxa"/>
          </w:tcPr>
          <w:p w14:paraId="655C5B3E" w14:textId="77777777" w:rsidR="008828D4" w:rsidRDefault="00DA1264" w:rsidP="007B4E24">
            <w:r>
              <w:t>Special needs group catered for:</w:t>
            </w:r>
          </w:p>
        </w:tc>
        <w:tc>
          <w:tcPr>
            <w:tcW w:w="5776" w:type="dxa"/>
          </w:tcPr>
          <w:p w14:paraId="655C5B3F" w14:textId="77777777" w:rsidR="008828D4" w:rsidRDefault="00DA1264" w:rsidP="007B4E24">
            <w:r>
              <w:t>Nil</w:t>
            </w:r>
          </w:p>
        </w:tc>
      </w:tr>
      <w:tr w:rsidR="00EB337B" w14:paraId="655C5B43" w14:textId="77777777" w:rsidTr="007B4E24">
        <w:tc>
          <w:tcPr>
            <w:tcW w:w="3510" w:type="dxa"/>
          </w:tcPr>
          <w:p w14:paraId="655C5B41" w14:textId="77777777" w:rsidR="008828D4" w:rsidRDefault="00DA1264" w:rsidP="007B4E24">
            <w:r>
              <w:t>Home address:</w:t>
            </w:r>
          </w:p>
        </w:tc>
        <w:tc>
          <w:tcPr>
            <w:tcW w:w="5776" w:type="dxa"/>
          </w:tcPr>
          <w:p w14:paraId="655C5B42" w14:textId="0780853F" w:rsidR="008828D4" w:rsidRDefault="00DA1264" w:rsidP="00DA1264">
            <w:r>
              <w:t>50 Ivanhoe Road KUNUNURRA WA 6743</w:t>
            </w:r>
          </w:p>
        </w:tc>
      </w:tr>
      <w:tr w:rsidR="00EB337B" w14:paraId="655C5B46" w14:textId="77777777" w:rsidTr="007B4E24">
        <w:tc>
          <w:tcPr>
            <w:tcW w:w="3510" w:type="dxa"/>
          </w:tcPr>
          <w:p w14:paraId="655C5B44" w14:textId="77777777" w:rsidR="008828D4" w:rsidRDefault="00DA1264" w:rsidP="007B4E24">
            <w:r>
              <w:t>Phone:</w:t>
            </w:r>
          </w:p>
        </w:tc>
        <w:tc>
          <w:tcPr>
            <w:tcW w:w="5776" w:type="dxa"/>
          </w:tcPr>
          <w:p w14:paraId="655C5B45" w14:textId="77777777" w:rsidR="008828D4" w:rsidRDefault="00DA1264" w:rsidP="007B4E24">
            <w:r>
              <w:t>08 9169 1640</w:t>
            </w:r>
          </w:p>
        </w:tc>
      </w:tr>
      <w:tr w:rsidR="00EB337B" w14:paraId="655C5B49" w14:textId="77777777" w:rsidTr="007B4E24">
        <w:tc>
          <w:tcPr>
            <w:tcW w:w="3510" w:type="dxa"/>
          </w:tcPr>
          <w:p w14:paraId="655C5B47" w14:textId="77777777" w:rsidR="008828D4" w:rsidRDefault="00DA1264" w:rsidP="007B4E24">
            <w:r>
              <w:t>Facsimile:</w:t>
            </w:r>
          </w:p>
        </w:tc>
        <w:tc>
          <w:tcPr>
            <w:tcW w:w="5776" w:type="dxa"/>
          </w:tcPr>
          <w:p w14:paraId="655C5B48" w14:textId="0CA00AEE" w:rsidR="008828D4" w:rsidRDefault="00B53169" w:rsidP="007B4E24"/>
        </w:tc>
      </w:tr>
      <w:tr w:rsidR="00EB337B" w14:paraId="655C5B4C" w14:textId="77777777" w:rsidTr="007B4E24">
        <w:tc>
          <w:tcPr>
            <w:tcW w:w="3510" w:type="dxa"/>
          </w:tcPr>
          <w:p w14:paraId="655C5B4A" w14:textId="77777777" w:rsidR="008828D4" w:rsidRDefault="00DA1264" w:rsidP="007B4E24">
            <w:r>
              <w:t>Email address:</w:t>
            </w:r>
          </w:p>
        </w:tc>
        <w:tc>
          <w:tcPr>
            <w:tcW w:w="5776" w:type="dxa"/>
          </w:tcPr>
          <w:p w14:paraId="655C5B4B" w14:textId="77777777" w:rsidR="008828D4" w:rsidRDefault="00DA1264" w:rsidP="007B4E24">
            <w:r>
              <w:t>gerdewoonem@juniper.org.au</w:t>
            </w:r>
          </w:p>
        </w:tc>
      </w:tr>
    </w:tbl>
    <w:p w14:paraId="655C5B4D" w14:textId="77777777" w:rsidR="00E82842" w:rsidRPr="008828D4" w:rsidRDefault="00B53169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5B5C" w14:textId="77777777" w:rsidR="00A13C80" w:rsidRDefault="00DA1264">
      <w:pPr>
        <w:spacing w:before="0" w:after="0"/>
      </w:pPr>
      <w:r>
        <w:separator/>
      </w:r>
    </w:p>
  </w:endnote>
  <w:endnote w:type="continuationSeparator" w:id="0">
    <w:p w14:paraId="655C5B5E" w14:textId="77777777" w:rsidR="00A13C80" w:rsidRDefault="00DA12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5B50" w14:textId="77777777" w:rsidR="008828D4" w:rsidRPr="005C47F3" w:rsidRDefault="00DA1264" w:rsidP="005C47F3">
    <w:pPr>
      <w:pStyle w:val="Footer"/>
      <w:tabs>
        <w:tab w:val="center" w:pos="4536"/>
        <w:tab w:val="right" w:pos="9072"/>
      </w:tabs>
    </w:pPr>
    <w:r w:rsidRPr="005C47F3">
      <w:t xml:space="preserve">Home’s name: Juniper </w:t>
    </w:r>
    <w:proofErr w:type="spellStart"/>
    <w:r w:rsidRPr="005C47F3">
      <w:t>Gerdewoonem</w:t>
    </w:r>
    <w:proofErr w:type="spellEnd"/>
  </w:p>
  <w:p w14:paraId="655C5B51" w14:textId="77777777" w:rsidR="008828D4" w:rsidRDefault="00DA1264" w:rsidP="005C47F3">
    <w:pPr>
      <w:pStyle w:val="Footer"/>
      <w:tabs>
        <w:tab w:val="center" w:pos="4536"/>
        <w:tab w:val="right" w:pos="9072"/>
      </w:tabs>
    </w:pPr>
    <w:r w:rsidRPr="005C47F3">
      <w:t>RACS ID: 9731</w:t>
    </w:r>
  </w:p>
  <w:p w14:paraId="655C5B52" w14:textId="77777777" w:rsidR="008828D4" w:rsidRPr="006A30D3" w:rsidRDefault="00DA1264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5B53" w14:textId="77777777" w:rsidR="008828D4" w:rsidRPr="00C0131B" w:rsidRDefault="00DA1264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 xml:space="preserve">Home’s name: Juniper </w:t>
    </w:r>
    <w:proofErr w:type="spellStart"/>
    <w:r w:rsidRPr="00C0131B">
      <w:rPr>
        <w:sz w:val="16"/>
      </w:rPr>
      <w:t>Gerdewoonem</w:t>
    </w:r>
    <w:proofErr w:type="spellEnd"/>
  </w:p>
  <w:p w14:paraId="655C5B54" w14:textId="77777777" w:rsidR="008828D4" w:rsidRPr="00C0131B" w:rsidRDefault="00DA1264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9731</w:t>
    </w:r>
  </w:p>
  <w:p w14:paraId="655C5B55" w14:textId="77777777" w:rsidR="008828D4" w:rsidRPr="00C0131B" w:rsidRDefault="00DA1264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 w:rsidR="00B53169"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5B57" w14:textId="77777777" w:rsidR="00E82842" w:rsidRPr="00D45A1C" w:rsidRDefault="00DA1264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C5B58" w14:textId="77777777" w:rsidR="00A13C80" w:rsidRDefault="00DA1264">
      <w:pPr>
        <w:spacing w:before="0" w:after="0"/>
      </w:pPr>
      <w:r>
        <w:separator/>
      </w:r>
    </w:p>
  </w:footnote>
  <w:footnote w:type="continuationSeparator" w:id="0">
    <w:p w14:paraId="655C5B5A" w14:textId="77777777" w:rsidR="00A13C80" w:rsidRDefault="00DA12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5B56" w14:textId="77777777" w:rsidR="00E82842" w:rsidRPr="00E82842" w:rsidRDefault="00DA1264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D3C013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80A06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6A0186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4E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8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98B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6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41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C3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A7CA7F7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29B430BE">
      <w:start w:val="1"/>
      <w:numFmt w:val="lowerLetter"/>
      <w:lvlText w:val="%2."/>
      <w:lvlJc w:val="left"/>
      <w:pPr>
        <w:ind w:left="1440" w:hanging="360"/>
      </w:pPr>
    </w:lvl>
    <w:lvl w:ilvl="2" w:tplc="75C6B69C" w:tentative="1">
      <w:start w:val="1"/>
      <w:numFmt w:val="lowerRoman"/>
      <w:lvlText w:val="%3."/>
      <w:lvlJc w:val="right"/>
      <w:pPr>
        <w:ind w:left="2160" w:hanging="180"/>
      </w:pPr>
    </w:lvl>
    <w:lvl w:ilvl="3" w:tplc="2570A9BE" w:tentative="1">
      <w:start w:val="1"/>
      <w:numFmt w:val="decimal"/>
      <w:lvlText w:val="%4."/>
      <w:lvlJc w:val="left"/>
      <w:pPr>
        <w:ind w:left="2880" w:hanging="360"/>
      </w:pPr>
    </w:lvl>
    <w:lvl w:ilvl="4" w:tplc="72885C18" w:tentative="1">
      <w:start w:val="1"/>
      <w:numFmt w:val="lowerLetter"/>
      <w:lvlText w:val="%5."/>
      <w:lvlJc w:val="left"/>
      <w:pPr>
        <w:ind w:left="3600" w:hanging="360"/>
      </w:pPr>
    </w:lvl>
    <w:lvl w:ilvl="5" w:tplc="7FAEBACC" w:tentative="1">
      <w:start w:val="1"/>
      <w:numFmt w:val="lowerRoman"/>
      <w:lvlText w:val="%6."/>
      <w:lvlJc w:val="right"/>
      <w:pPr>
        <w:ind w:left="4320" w:hanging="180"/>
      </w:pPr>
    </w:lvl>
    <w:lvl w:ilvl="6" w:tplc="A1222EAE" w:tentative="1">
      <w:start w:val="1"/>
      <w:numFmt w:val="decimal"/>
      <w:lvlText w:val="%7."/>
      <w:lvlJc w:val="left"/>
      <w:pPr>
        <w:ind w:left="5040" w:hanging="360"/>
      </w:pPr>
    </w:lvl>
    <w:lvl w:ilvl="7" w:tplc="29248E04" w:tentative="1">
      <w:start w:val="1"/>
      <w:numFmt w:val="lowerLetter"/>
      <w:lvlText w:val="%8."/>
      <w:lvlJc w:val="left"/>
      <w:pPr>
        <w:ind w:left="5760" w:hanging="360"/>
      </w:pPr>
    </w:lvl>
    <w:lvl w:ilvl="8" w:tplc="A4A870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B"/>
    <w:rsid w:val="005C423A"/>
    <w:rsid w:val="00A13C80"/>
    <w:rsid w:val="00B53169"/>
    <w:rsid w:val="00DA1264"/>
    <w:rsid w:val="00E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5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2018-05-29T06:23:00+00:00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2DB0577A-9659-E811-87AC-005056922186</Home_x0020_ID>
    <State xmlns="a8338b6e-77a6-4851-82b6-98166143ffdd" xsi:nil="true"/>
    <Doc_x0020_Sent_Received_x0020_Date xmlns="a8338b6e-77a6-4851-82b6-98166143ffdd">2018-05-29T00:00:00+00:00</Doc_x0020_Sent_Received_x0020_Date>
    <Activity_x0020_ID xmlns="a8338b6e-77a6-4851-82b6-98166143ffdd">B16EE67F-AD5C-E811-87AC-005056922186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Props1.xml><?xml version="1.0" encoding="utf-8"?>
<ds:datastoreItem xmlns:ds="http://schemas.openxmlformats.org/officeDocument/2006/customXml" ds:itemID="{ED6635B8-AE03-4ACE-802D-43A5B50A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B147-57EE-4753-B1F8-FB9691905E31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8338b6e-77a6-4851-82b6-98166143ffd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3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2018-06-07T23:31:00Z</dcterms:created>
  <dcterms:modified xsi:type="dcterms:W3CDTF">2018-06-07T23:34:00Z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