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33262" w14:textId="77777777" w:rsidR="003C6EC2" w:rsidRPr="003C6EC2" w:rsidRDefault="003C4DF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7B3340E" wp14:editId="37B3340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951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7B33410" wp14:editId="37B3341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250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Just Better Care Melbourne Inner East</w:t>
      </w:r>
      <w:r w:rsidRPr="003C6EC2">
        <w:rPr>
          <w:rFonts w:ascii="Arial Black" w:hAnsi="Arial Black"/>
        </w:rPr>
        <w:t xml:space="preserve"> </w:t>
      </w:r>
    </w:p>
    <w:p w14:paraId="37B33263" w14:textId="77777777" w:rsidR="003C6EC2" w:rsidRPr="003C6EC2" w:rsidRDefault="003C4DFB" w:rsidP="003C6EC2">
      <w:pPr>
        <w:pStyle w:val="Title"/>
        <w:spacing w:before="360" w:after="480"/>
      </w:pPr>
      <w:r w:rsidRPr="003C6EC2">
        <w:rPr>
          <w:rFonts w:ascii="Arial Black" w:eastAsia="Calibri" w:hAnsi="Arial Black"/>
          <w:sz w:val="56"/>
        </w:rPr>
        <w:t>Performance Report</w:t>
      </w:r>
    </w:p>
    <w:p w14:paraId="37B33264" w14:textId="77777777" w:rsidR="001E6954" w:rsidRPr="003C6EC2" w:rsidRDefault="003C4DF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176 Adderley Street </w:t>
      </w:r>
      <w:r w:rsidRPr="003C6EC2">
        <w:rPr>
          <w:color w:val="FFFFFF" w:themeColor="background1"/>
          <w:sz w:val="28"/>
        </w:rPr>
        <w:br/>
        <w:t>WEST MELBOURNE VIC 3003</w:t>
      </w:r>
      <w:r w:rsidRPr="003C6EC2">
        <w:rPr>
          <w:color w:val="FFFFFF" w:themeColor="background1"/>
          <w:sz w:val="28"/>
        </w:rPr>
        <w:br/>
      </w:r>
      <w:r w:rsidRPr="003C6EC2">
        <w:rPr>
          <w:rFonts w:eastAsia="Calibri"/>
          <w:color w:val="FFFFFF" w:themeColor="background1"/>
          <w:sz w:val="28"/>
          <w:szCs w:val="56"/>
          <w:lang w:eastAsia="en-US"/>
        </w:rPr>
        <w:t>Phone number: 03 9070 3436</w:t>
      </w:r>
    </w:p>
    <w:p w14:paraId="37B33265" w14:textId="77777777" w:rsidR="003C6EC2" w:rsidRDefault="003C4DF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301049 </w:t>
      </w:r>
    </w:p>
    <w:p w14:paraId="37B33266" w14:textId="77777777" w:rsidR="001E6954" w:rsidRPr="003C6EC2" w:rsidRDefault="003C4DF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Just Better Care Australia Pty Ltd</w:t>
      </w:r>
    </w:p>
    <w:p w14:paraId="37B33267" w14:textId="77777777" w:rsidR="001E6954" w:rsidRPr="003C6EC2" w:rsidRDefault="003C4DF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29 October 2020</w:t>
      </w:r>
    </w:p>
    <w:p w14:paraId="37B33268" w14:textId="6DC880C8" w:rsidR="00825ED8" w:rsidRPr="00E93D41" w:rsidRDefault="003C4DFB"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317850">
        <w:rPr>
          <w:color w:val="FFFFFF" w:themeColor="background1"/>
          <w:sz w:val="28"/>
        </w:rPr>
        <w:t>10 November 2020</w:t>
      </w:r>
    </w:p>
    <w:p w14:paraId="37B33269" w14:textId="77777777" w:rsidR="001E6954" w:rsidRPr="003C6EC2" w:rsidRDefault="0011498B" w:rsidP="001E6954">
      <w:pPr>
        <w:tabs>
          <w:tab w:val="left" w:pos="2127"/>
        </w:tabs>
        <w:spacing w:before="120"/>
        <w:rPr>
          <w:rFonts w:eastAsia="Calibri"/>
          <w:b/>
          <w:color w:val="FFFFFF" w:themeColor="background1"/>
          <w:sz w:val="28"/>
          <w:szCs w:val="56"/>
          <w:lang w:eastAsia="en-US"/>
        </w:rPr>
      </w:pPr>
    </w:p>
    <w:p w14:paraId="37B3326A" w14:textId="77777777" w:rsidR="003C6EC2" w:rsidRDefault="0011498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7B3326B" w14:textId="77777777" w:rsidR="00637DA1" w:rsidRDefault="003C4DFB" w:rsidP="00637DA1">
      <w:pPr>
        <w:pStyle w:val="Heading1"/>
      </w:pPr>
      <w:r>
        <w:lastRenderedPageBreak/>
        <w:t>Publication of report</w:t>
      </w:r>
    </w:p>
    <w:p w14:paraId="37B3326C" w14:textId="77777777" w:rsidR="00637DA1" w:rsidRPr="00915D1E" w:rsidRDefault="003C4DFB"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7B3326D" w14:textId="77777777" w:rsidR="007F5256" w:rsidRPr="0094564F" w:rsidRDefault="003C4DF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8517C" w14:paraId="37B332F7" w14:textId="77777777" w:rsidTr="00EB1D71">
        <w:trPr>
          <w:trHeight w:val="227"/>
        </w:trPr>
        <w:tc>
          <w:tcPr>
            <w:tcW w:w="3942" w:type="pct"/>
            <w:shd w:val="clear" w:color="auto" w:fill="auto"/>
          </w:tcPr>
          <w:p w14:paraId="37B332F5" w14:textId="77777777" w:rsidR="001E6954" w:rsidRPr="001E6954" w:rsidRDefault="003C4DFB" w:rsidP="003C6EC2">
            <w:pPr>
              <w:keepNext/>
              <w:spacing w:before="40" w:after="40" w:line="240" w:lineRule="auto"/>
              <w:rPr>
                <w:b/>
              </w:rPr>
            </w:pPr>
            <w:bookmarkStart w:id="1" w:name="_Hlk27119070"/>
            <w:r w:rsidRPr="001E6954">
              <w:rPr>
                <w:b/>
              </w:rPr>
              <w:t>Standard 8 Organisational governance</w:t>
            </w:r>
          </w:p>
        </w:tc>
        <w:tc>
          <w:tcPr>
            <w:tcW w:w="1058" w:type="pct"/>
            <w:shd w:val="clear" w:color="auto" w:fill="auto"/>
          </w:tcPr>
          <w:p w14:paraId="37B332F6" w14:textId="15EF5DD8" w:rsidR="001E6954" w:rsidRPr="001E6954" w:rsidRDefault="0011498B" w:rsidP="003C6EC2">
            <w:pPr>
              <w:keepNext/>
              <w:spacing w:before="40" w:after="40" w:line="240" w:lineRule="auto"/>
              <w:jc w:val="right"/>
              <w:rPr>
                <w:b/>
                <w:color w:val="0000FF"/>
              </w:rPr>
            </w:pPr>
          </w:p>
        </w:tc>
      </w:tr>
      <w:tr w:rsidR="00D8517C" w14:paraId="37B33300" w14:textId="77777777" w:rsidTr="00EB1D71">
        <w:trPr>
          <w:trHeight w:val="227"/>
        </w:trPr>
        <w:tc>
          <w:tcPr>
            <w:tcW w:w="3942" w:type="pct"/>
            <w:shd w:val="clear" w:color="auto" w:fill="auto"/>
          </w:tcPr>
          <w:p w14:paraId="37B332FE" w14:textId="77777777" w:rsidR="001E6954" w:rsidRPr="001E6954" w:rsidRDefault="003C4DFB" w:rsidP="004C55D8">
            <w:pPr>
              <w:spacing w:before="40" w:after="40" w:line="240" w:lineRule="auto"/>
              <w:ind w:left="318" w:hanging="7"/>
            </w:pPr>
            <w:r w:rsidRPr="001E6954">
              <w:t>Requirement 8(3)(c)</w:t>
            </w:r>
          </w:p>
        </w:tc>
        <w:tc>
          <w:tcPr>
            <w:tcW w:w="1058" w:type="pct"/>
            <w:shd w:val="clear" w:color="auto" w:fill="auto"/>
          </w:tcPr>
          <w:p w14:paraId="37B332FF" w14:textId="2ABC5400" w:rsidR="001E6954" w:rsidRPr="001E6954" w:rsidRDefault="003C4DFB" w:rsidP="00463EF3">
            <w:pPr>
              <w:spacing w:before="40" w:after="40" w:line="240" w:lineRule="auto"/>
              <w:jc w:val="right"/>
              <w:rPr>
                <w:color w:val="0000FF"/>
              </w:rPr>
            </w:pPr>
            <w:r w:rsidRPr="001E6954">
              <w:rPr>
                <w:bCs/>
                <w:iCs/>
                <w:color w:val="00577D"/>
                <w:szCs w:val="40"/>
              </w:rPr>
              <w:t>Compliant</w:t>
            </w:r>
          </w:p>
        </w:tc>
      </w:tr>
      <w:bookmarkEnd w:id="1"/>
    </w:tbl>
    <w:p w14:paraId="37B33307" w14:textId="77777777" w:rsidR="008A22FF" w:rsidRDefault="0011498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7B33308" w14:textId="77777777" w:rsidR="007F5256" w:rsidRPr="00D21DCD" w:rsidRDefault="003C4DFB" w:rsidP="00EC5474">
      <w:pPr>
        <w:pStyle w:val="Heading1"/>
      </w:pPr>
      <w:r>
        <w:lastRenderedPageBreak/>
        <w:t>Detailed assessment</w:t>
      </w:r>
    </w:p>
    <w:p w14:paraId="37B33309" w14:textId="77777777" w:rsidR="001E6954" w:rsidRPr="00D63989" w:rsidRDefault="003C4DF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B3330A" w14:textId="77777777" w:rsidR="001E6954" w:rsidRPr="001E6954" w:rsidRDefault="003C4DFB" w:rsidP="001E6954">
      <w:pPr>
        <w:rPr>
          <w:color w:val="auto"/>
        </w:rPr>
      </w:pPr>
      <w:r w:rsidRPr="00D63989">
        <w:t>The report also specifies areas in which improvements must be made to ensure the Quality Standards are complied with.</w:t>
      </w:r>
    </w:p>
    <w:p w14:paraId="37B3330B" w14:textId="77777777" w:rsidR="001E6954" w:rsidRPr="00D63989" w:rsidRDefault="003C4DFB" w:rsidP="001E6954">
      <w:r w:rsidRPr="00D63989">
        <w:t>The following information has been taken into account in developing this performance report:</w:t>
      </w:r>
    </w:p>
    <w:p w14:paraId="37B3330C" w14:textId="511D4B12" w:rsidR="004B33E7" w:rsidRDefault="003C4DFB" w:rsidP="004B33E7">
      <w:pPr>
        <w:pStyle w:val="ListBullet"/>
      </w:pPr>
      <w:r>
        <w:t>t</w:t>
      </w:r>
      <w:r w:rsidRPr="00D63989">
        <w:t xml:space="preserve">he Assessment </w:t>
      </w:r>
      <w:r w:rsidRPr="00412B62">
        <w:t xml:space="preserve">Team’s report for the Assessment Contact - Desk; the Assessment Contact - Desk report was informed by review of documents and interviews with </w:t>
      </w:r>
      <w:r w:rsidR="00412B62" w:rsidRPr="00412B62">
        <w:t>management.</w:t>
      </w:r>
    </w:p>
    <w:p w14:paraId="37B3330F" w14:textId="77777777" w:rsidR="008A22FF" w:rsidRDefault="0011498B">
      <w:pPr>
        <w:spacing w:after="160" w:line="259" w:lineRule="auto"/>
        <w:rPr>
          <w:rFonts w:cs="Times New Roman"/>
        </w:rPr>
      </w:pPr>
    </w:p>
    <w:p w14:paraId="37B33310" w14:textId="77777777" w:rsidR="00095CD4" w:rsidRDefault="0011498B" w:rsidP="00095CD4">
      <w:pPr>
        <w:sectPr w:rsidR="00095CD4" w:rsidSect="00E22030">
          <w:headerReference w:type="first" r:id="rId18"/>
          <w:pgSz w:w="11906" w:h="16838"/>
          <w:pgMar w:top="1701" w:right="1418" w:bottom="1418" w:left="1418" w:header="709" w:footer="397" w:gutter="0"/>
          <w:cols w:space="708"/>
          <w:docGrid w:linePitch="360"/>
        </w:sectPr>
      </w:pPr>
    </w:p>
    <w:p w14:paraId="37B333DF" w14:textId="040A985D" w:rsidR="00F05744" w:rsidRDefault="003C4DFB" w:rsidP="00A3716D">
      <w:pPr>
        <w:pStyle w:val="Heading1"/>
        <w:tabs>
          <w:tab w:val="right" w:pos="9070"/>
        </w:tabs>
        <w:spacing w:before="560" w:after="640"/>
        <w:rPr>
          <w:color w:val="FFFFFF" w:themeColor="background1"/>
          <w:sz w:val="36"/>
        </w:rPr>
        <w:sectPr w:rsidR="00F05744" w:rsidSect="007C6DB4">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7B33420" wp14:editId="37B3342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680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7B333E0" w14:textId="77777777" w:rsidR="007F5256" w:rsidRPr="00FD1B02" w:rsidRDefault="003C4DFB" w:rsidP="00095CD4">
      <w:pPr>
        <w:pStyle w:val="Heading3"/>
        <w:shd w:val="clear" w:color="auto" w:fill="F2F2F2" w:themeFill="background1" w:themeFillShade="F2"/>
      </w:pPr>
      <w:r w:rsidRPr="008312AC">
        <w:t>Consumer</w:t>
      </w:r>
      <w:r w:rsidRPr="00FD1B02">
        <w:t xml:space="preserve"> outcome:</w:t>
      </w:r>
    </w:p>
    <w:p w14:paraId="37B333E1" w14:textId="77777777" w:rsidR="007F5256" w:rsidRDefault="003C4DFB" w:rsidP="00912DE6">
      <w:pPr>
        <w:numPr>
          <w:ilvl w:val="0"/>
          <w:numId w:val="8"/>
        </w:numPr>
        <w:shd w:val="clear" w:color="auto" w:fill="F2F2F2" w:themeFill="background1" w:themeFillShade="F2"/>
      </w:pPr>
      <w:r>
        <w:t>I am confident the organisation is well run. I can partner in improving the delivery of care and services.</w:t>
      </w:r>
    </w:p>
    <w:p w14:paraId="37B333E2" w14:textId="77777777" w:rsidR="007F5256" w:rsidRDefault="003C4DFB" w:rsidP="00095CD4">
      <w:pPr>
        <w:pStyle w:val="Heading3"/>
        <w:shd w:val="clear" w:color="auto" w:fill="F2F2F2" w:themeFill="background1" w:themeFillShade="F2"/>
      </w:pPr>
      <w:r>
        <w:t>Organisation statement:</w:t>
      </w:r>
    </w:p>
    <w:p w14:paraId="37B333E3" w14:textId="77777777" w:rsidR="007F5256" w:rsidRDefault="003C4DFB" w:rsidP="00912DE6">
      <w:pPr>
        <w:numPr>
          <w:ilvl w:val="0"/>
          <w:numId w:val="8"/>
        </w:numPr>
        <w:shd w:val="clear" w:color="auto" w:fill="F2F2F2" w:themeFill="background1" w:themeFillShade="F2"/>
      </w:pPr>
      <w:r>
        <w:t>The organisation’s governing body is accountable for the delivery of safe and quality care and services.</w:t>
      </w:r>
    </w:p>
    <w:p w14:paraId="37B333E4" w14:textId="77777777" w:rsidR="007F5256" w:rsidRDefault="003C4DFB" w:rsidP="00427817">
      <w:pPr>
        <w:pStyle w:val="Heading2"/>
      </w:pPr>
      <w:r>
        <w:t>Assessment of Standard 8</w:t>
      </w:r>
    </w:p>
    <w:p w14:paraId="4859B8FB" w14:textId="77777777" w:rsidR="004B4AAD" w:rsidRDefault="00443159" w:rsidP="00443159">
      <w:pPr>
        <w:rPr>
          <w:rFonts w:eastAsiaTheme="minorHAnsi"/>
          <w:color w:val="auto"/>
        </w:rPr>
      </w:pPr>
      <w:r w:rsidRPr="00443159">
        <w:rPr>
          <w:rFonts w:eastAsiaTheme="minorHAnsi"/>
          <w:color w:val="auto"/>
        </w:rPr>
        <w:t>Not all requirements were assessed and therefore an overall rating for the Quality Standard is not provided.</w:t>
      </w:r>
    </w:p>
    <w:p w14:paraId="7C62F201" w14:textId="77777777" w:rsidR="003C4DFB" w:rsidRDefault="004B4AAD" w:rsidP="00443159">
      <w:pPr>
        <w:rPr>
          <w:rFonts w:eastAsiaTheme="minorHAnsi"/>
          <w:color w:val="auto"/>
        </w:rPr>
      </w:pPr>
      <w:r>
        <w:rPr>
          <w:rFonts w:eastAsiaTheme="minorHAnsi"/>
          <w:color w:val="auto"/>
        </w:rPr>
        <w:t>The service was found to be Non-Compliant in one of the five requirements under this Standard</w:t>
      </w:r>
      <w:r w:rsidR="00AE324E">
        <w:rPr>
          <w:rFonts w:eastAsiaTheme="minorHAnsi"/>
          <w:color w:val="auto"/>
        </w:rPr>
        <w:t xml:space="preserve"> at the Assessment Contact on 23 January 2020.</w:t>
      </w:r>
      <w:r w:rsidR="003C4DFB">
        <w:rPr>
          <w:rFonts w:eastAsiaTheme="minorHAnsi"/>
          <w:color w:val="auto"/>
        </w:rPr>
        <w:t xml:space="preserve"> </w:t>
      </w:r>
      <w:r w:rsidR="00443159" w:rsidRPr="00AE324E">
        <w:rPr>
          <w:rFonts w:eastAsiaTheme="minorHAnsi"/>
          <w:color w:val="auto"/>
        </w:rPr>
        <w:t>Since then management have reviewed and updated the monthly statements to ensure they meet the User Rights Principles 2014.</w:t>
      </w:r>
      <w:r w:rsidR="00AE324E" w:rsidRPr="00AE324E">
        <w:rPr>
          <w:rFonts w:eastAsiaTheme="minorHAnsi"/>
          <w:color w:val="auto"/>
        </w:rPr>
        <w:t xml:space="preserve"> </w:t>
      </w:r>
      <w:r w:rsidR="00443159" w:rsidRPr="00AE324E">
        <w:rPr>
          <w:rFonts w:eastAsiaTheme="minorHAnsi"/>
          <w:color w:val="auto"/>
        </w:rPr>
        <w:t xml:space="preserve">Management advised that consumers have stated that the new format of statements are easier to understand. </w:t>
      </w:r>
      <w:r w:rsidR="00AE324E">
        <w:rPr>
          <w:rFonts w:eastAsiaTheme="minorHAnsi"/>
          <w:color w:val="auto"/>
        </w:rPr>
        <w:t>Management demonstrated to the Assessment Team effective itemised monthly statements.</w:t>
      </w:r>
    </w:p>
    <w:p w14:paraId="0834D7A4" w14:textId="6F326BEA" w:rsidR="00AE324E" w:rsidRPr="00AE324E" w:rsidRDefault="00AE324E" w:rsidP="00443159">
      <w:pPr>
        <w:rPr>
          <w:rFonts w:eastAsiaTheme="minorHAnsi"/>
          <w:color w:val="auto"/>
        </w:rPr>
      </w:pPr>
      <w:r w:rsidRPr="00AE324E">
        <w:rPr>
          <w:rFonts w:eastAsiaTheme="minorHAnsi"/>
          <w:color w:val="auto"/>
        </w:rPr>
        <w:t>The service is now Complaint with Requirement 8(3)(c).</w:t>
      </w:r>
    </w:p>
    <w:p w14:paraId="37B333E7" w14:textId="57E294A1" w:rsidR="00301877" w:rsidRDefault="003C4DFB" w:rsidP="00427817">
      <w:pPr>
        <w:pStyle w:val="Heading2"/>
      </w:pPr>
      <w:r>
        <w:t>Assessment of Standard 8 Requirements</w:t>
      </w:r>
      <w:r w:rsidRPr="0066387A">
        <w:rPr>
          <w:i/>
          <w:color w:val="0000FF"/>
          <w:sz w:val="24"/>
          <w:szCs w:val="24"/>
        </w:rPr>
        <w:t xml:space="preserve"> </w:t>
      </w:r>
    </w:p>
    <w:p w14:paraId="37B333EE" w14:textId="6B33E6A3" w:rsidR="00506F7F" w:rsidRPr="00506F7F" w:rsidRDefault="003C4DFB" w:rsidP="00506F7F">
      <w:pPr>
        <w:pStyle w:val="Heading3"/>
      </w:pPr>
      <w:r w:rsidRPr="00506F7F">
        <w:t>Requirement 8(3)(c)</w:t>
      </w:r>
      <w:r>
        <w:tab/>
        <w:t>Compliant</w:t>
      </w:r>
    </w:p>
    <w:p w14:paraId="37B333EF" w14:textId="77777777" w:rsidR="00506F7F" w:rsidRPr="001F433A" w:rsidRDefault="003C4DFB" w:rsidP="00506F7F">
      <w:pPr>
        <w:rPr>
          <w:i/>
        </w:rPr>
      </w:pPr>
      <w:r w:rsidRPr="001F433A">
        <w:rPr>
          <w:i/>
        </w:rPr>
        <w:t>Effective organisation wide governance systems relating to the following:</w:t>
      </w:r>
    </w:p>
    <w:p w14:paraId="37B333F0" w14:textId="77777777" w:rsidR="00506F7F" w:rsidRPr="001F433A" w:rsidRDefault="003C4DFB" w:rsidP="00506F7F">
      <w:pPr>
        <w:numPr>
          <w:ilvl w:val="0"/>
          <w:numId w:val="28"/>
        </w:numPr>
        <w:tabs>
          <w:tab w:val="right" w:pos="9026"/>
        </w:tabs>
        <w:spacing w:before="0" w:after="0"/>
        <w:ind w:left="567" w:hanging="425"/>
        <w:outlineLvl w:val="4"/>
        <w:rPr>
          <w:i/>
        </w:rPr>
      </w:pPr>
      <w:r w:rsidRPr="001F433A">
        <w:rPr>
          <w:i/>
        </w:rPr>
        <w:t>information management;</w:t>
      </w:r>
    </w:p>
    <w:p w14:paraId="37B333F1" w14:textId="77777777" w:rsidR="00506F7F" w:rsidRPr="001F433A" w:rsidRDefault="003C4DFB" w:rsidP="00506F7F">
      <w:pPr>
        <w:numPr>
          <w:ilvl w:val="0"/>
          <w:numId w:val="28"/>
        </w:numPr>
        <w:tabs>
          <w:tab w:val="right" w:pos="9026"/>
        </w:tabs>
        <w:spacing w:before="0" w:after="0"/>
        <w:ind w:left="567" w:hanging="425"/>
        <w:outlineLvl w:val="4"/>
        <w:rPr>
          <w:i/>
        </w:rPr>
      </w:pPr>
      <w:r w:rsidRPr="001F433A">
        <w:rPr>
          <w:i/>
        </w:rPr>
        <w:t>continuous improvement;</w:t>
      </w:r>
    </w:p>
    <w:p w14:paraId="37B333F2" w14:textId="77777777" w:rsidR="00506F7F" w:rsidRPr="001F433A" w:rsidRDefault="003C4DFB" w:rsidP="00506F7F">
      <w:pPr>
        <w:numPr>
          <w:ilvl w:val="0"/>
          <w:numId w:val="28"/>
        </w:numPr>
        <w:tabs>
          <w:tab w:val="right" w:pos="9026"/>
        </w:tabs>
        <w:spacing w:before="0" w:after="0"/>
        <w:ind w:left="567" w:hanging="425"/>
        <w:outlineLvl w:val="4"/>
        <w:rPr>
          <w:i/>
        </w:rPr>
      </w:pPr>
      <w:r w:rsidRPr="001F433A">
        <w:rPr>
          <w:i/>
        </w:rPr>
        <w:t>financial governance;</w:t>
      </w:r>
    </w:p>
    <w:p w14:paraId="37B333F3" w14:textId="77777777" w:rsidR="00506F7F" w:rsidRPr="001F433A" w:rsidRDefault="003C4DFB"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7B333F4" w14:textId="77777777" w:rsidR="00506F7F" w:rsidRPr="001F433A" w:rsidRDefault="003C4DFB" w:rsidP="00506F7F">
      <w:pPr>
        <w:numPr>
          <w:ilvl w:val="0"/>
          <w:numId w:val="28"/>
        </w:numPr>
        <w:tabs>
          <w:tab w:val="right" w:pos="9026"/>
        </w:tabs>
        <w:spacing w:before="0" w:after="0"/>
        <w:ind w:left="567" w:hanging="425"/>
        <w:outlineLvl w:val="4"/>
        <w:rPr>
          <w:i/>
        </w:rPr>
      </w:pPr>
      <w:r w:rsidRPr="001F433A">
        <w:rPr>
          <w:i/>
        </w:rPr>
        <w:t>regulatory compliance;</w:t>
      </w:r>
    </w:p>
    <w:p w14:paraId="37B33403" w14:textId="06F7A185" w:rsidR="00506F7F" w:rsidRPr="00154403" w:rsidRDefault="003C4DFB" w:rsidP="00154403">
      <w:pPr>
        <w:numPr>
          <w:ilvl w:val="0"/>
          <w:numId w:val="28"/>
        </w:numPr>
        <w:tabs>
          <w:tab w:val="right" w:pos="9026"/>
        </w:tabs>
        <w:spacing w:before="0" w:after="0"/>
        <w:ind w:left="567" w:hanging="425"/>
        <w:outlineLvl w:val="4"/>
      </w:pPr>
      <w:r w:rsidRPr="003C4DFB">
        <w:rPr>
          <w:i/>
        </w:rPr>
        <w:t>feedback and complaints.</w:t>
      </w:r>
    </w:p>
    <w:p w14:paraId="37B33404" w14:textId="77777777" w:rsidR="00095CD4" w:rsidRDefault="0011498B" w:rsidP="00A93E3F">
      <w:pPr>
        <w:tabs>
          <w:tab w:val="right" w:pos="9026"/>
        </w:tabs>
        <w:sectPr w:rsidR="00095CD4" w:rsidSect="00F05744">
          <w:headerReference w:type="default" r:id="rId21"/>
          <w:type w:val="continuous"/>
          <w:pgSz w:w="11906" w:h="16838"/>
          <w:pgMar w:top="1701" w:right="1418" w:bottom="1418" w:left="1418" w:header="709" w:footer="397" w:gutter="0"/>
          <w:cols w:space="708"/>
          <w:titlePg/>
          <w:docGrid w:linePitch="360"/>
        </w:sectPr>
      </w:pPr>
    </w:p>
    <w:p w14:paraId="37B33405" w14:textId="77777777" w:rsidR="00A93E3F" w:rsidRDefault="003C4DFB" w:rsidP="00095CD4">
      <w:pPr>
        <w:pStyle w:val="Heading1"/>
      </w:pPr>
      <w:r>
        <w:lastRenderedPageBreak/>
        <w:t>Areas for improvement</w:t>
      </w:r>
    </w:p>
    <w:p w14:paraId="37B33407" w14:textId="77777777" w:rsidR="004B33E7" w:rsidRPr="00E830C7" w:rsidRDefault="003C4DF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7B3340D" w14:textId="77777777" w:rsidR="00FB1D63" w:rsidRPr="00165658" w:rsidRDefault="0011498B" w:rsidP="00165658">
      <w:pPr>
        <w:spacing w:before="0" w:after="160" w:line="259" w:lineRule="auto"/>
        <w:rPr>
          <w:rFonts w:eastAsiaTheme="minorHAnsi"/>
          <w:color w:val="auto"/>
          <w:szCs w:val="22"/>
          <w:lang w:eastAsia="en-US"/>
        </w:rPr>
      </w:pPr>
    </w:p>
    <w:sectPr w:rsidR="00FB1D63" w:rsidRPr="00165658" w:rsidSect="005D2D10">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3344C" w14:textId="77777777" w:rsidR="00E7332F" w:rsidRDefault="003C4DFB">
      <w:pPr>
        <w:spacing w:before="0" w:after="0" w:line="240" w:lineRule="auto"/>
      </w:pPr>
      <w:r>
        <w:separator/>
      </w:r>
    </w:p>
  </w:endnote>
  <w:endnote w:type="continuationSeparator" w:id="0">
    <w:p w14:paraId="37B3344E" w14:textId="77777777" w:rsidR="00E7332F" w:rsidRDefault="003C4D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3423" w14:textId="77777777" w:rsidR="00506F7F" w:rsidRPr="009A1F1B" w:rsidRDefault="003C4DF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B33424" w14:textId="77777777" w:rsidR="00506F7F" w:rsidRPr="00C72FFB" w:rsidRDefault="003C4D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Melbourne Inner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7B33425" w14:textId="77777777" w:rsidR="00506F7F" w:rsidRPr="00C72FFB" w:rsidRDefault="003C4D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3426" w14:textId="77777777" w:rsidR="00506F7F" w:rsidRPr="009A1F1B" w:rsidRDefault="003C4DF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B33427" w14:textId="77777777" w:rsidR="00506F7F" w:rsidRPr="00C72FFB" w:rsidRDefault="003C4D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Melbourne Inner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7B33428" w14:textId="77777777" w:rsidR="00506F7F" w:rsidRPr="00A3716D" w:rsidRDefault="003C4D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342A" w14:textId="77777777" w:rsidR="00165658" w:rsidRPr="009A1F1B" w:rsidRDefault="003C4DF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B3342B" w14:textId="77777777" w:rsidR="00165658" w:rsidRPr="00C72FFB" w:rsidRDefault="003C4D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Just Better Care Melbourne Inner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7B3342C" w14:textId="77777777" w:rsidR="00165658" w:rsidRPr="00A3716D" w:rsidRDefault="003C4DF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33448" w14:textId="77777777" w:rsidR="00E7332F" w:rsidRDefault="003C4DFB">
      <w:pPr>
        <w:spacing w:before="0" w:after="0" w:line="240" w:lineRule="auto"/>
      </w:pPr>
      <w:r>
        <w:separator/>
      </w:r>
    </w:p>
  </w:footnote>
  <w:footnote w:type="continuationSeparator" w:id="0">
    <w:p w14:paraId="37B3344A" w14:textId="77777777" w:rsidR="00E7332F" w:rsidRDefault="003C4D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3422" w14:textId="77777777" w:rsidR="00506F7F" w:rsidRDefault="003C4DF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7B33448" wp14:editId="37B334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90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3429" w14:textId="77777777" w:rsidR="00506F7F" w:rsidRDefault="003C4DFB">
    <w:pPr>
      <w:pStyle w:val="Header"/>
    </w:pPr>
    <w:r w:rsidRPr="003C6EC2">
      <w:rPr>
        <w:rFonts w:eastAsia="Calibri"/>
        <w:noProof/>
      </w:rPr>
      <w:drawing>
        <wp:anchor distT="0" distB="0" distL="114300" distR="114300" simplePos="0" relativeHeight="251669504" behindDoc="1" locked="0" layoutInCell="1" allowOverlap="1" wp14:anchorId="37B3344A" wp14:editId="37B3344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24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342D" w14:textId="77777777" w:rsidR="00506F7F" w:rsidRDefault="003C4DFB" w:rsidP="0004322A">
    <w:r>
      <w:rPr>
        <w:noProof/>
        <w:color w:val="auto"/>
        <w:sz w:val="20"/>
      </w:rPr>
      <w:drawing>
        <wp:anchor distT="0" distB="0" distL="114300" distR="114300" simplePos="0" relativeHeight="251660288" behindDoc="1" locked="0" layoutInCell="1" allowOverlap="1" wp14:anchorId="37B3344C" wp14:editId="37B334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62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3443" w14:textId="77777777" w:rsidR="00506F7F" w:rsidRPr="00FF06ED" w:rsidRDefault="003C4DFB" w:rsidP="00FF06ED">
    <w:pPr>
      <w:pStyle w:val="Header"/>
    </w:pPr>
    <w:r>
      <w:rPr>
        <w:noProof/>
        <w:color w:val="auto"/>
        <w:sz w:val="20"/>
      </w:rPr>
      <w:drawing>
        <wp:anchor distT="0" distB="0" distL="114300" distR="114300" simplePos="0" relativeHeight="251686912" behindDoc="1" locked="0" layoutInCell="1" allowOverlap="1" wp14:anchorId="37B33478" wp14:editId="37B3347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51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3444" w14:textId="77777777" w:rsidR="00506F7F" w:rsidRDefault="003C4DFB" w:rsidP="009C6F30">
    <w:pPr>
      <w:tabs>
        <w:tab w:val="left" w:pos="3624"/>
      </w:tabs>
    </w:pPr>
    <w:r>
      <w:rPr>
        <w:noProof/>
        <w:color w:val="auto"/>
        <w:sz w:val="20"/>
      </w:rPr>
      <w:drawing>
        <wp:anchor distT="0" distB="0" distL="114300" distR="114300" simplePos="0" relativeHeight="251667456" behindDoc="1" locked="0" layoutInCell="1" allowOverlap="1" wp14:anchorId="37B3347A" wp14:editId="37B3347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79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3445" w14:textId="77777777" w:rsidR="00FF06ED" w:rsidRPr="00703E80" w:rsidRDefault="003C4DF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7B3347C" wp14:editId="37B3347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854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3446" w14:textId="77777777" w:rsidR="00FB1D63" w:rsidRPr="00FB1D63" w:rsidRDefault="003C4DFB" w:rsidP="00FB1D63">
    <w:pPr>
      <w:pStyle w:val="Header"/>
    </w:pPr>
    <w:r>
      <w:rPr>
        <w:noProof/>
        <w:color w:val="auto"/>
        <w:sz w:val="20"/>
      </w:rPr>
      <w:drawing>
        <wp:anchor distT="0" distB="0" distL="114300" distR="114300" simplePos="0" relativeHeight="251670528" behindDoc="1" locked="0" layoutInCell="1" allowOverlap="1" wp14:anchorId="37B3347E" wp14:editId="37B3347F">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6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3447" w14:textId="77777777" w:rsidR="00506F7F" w:rsidRDefault="003C4DFB" w:rsidP="009C6F30">
    <w:pPr>
      <w:tabs>
        <w:tab w:val="left" w:pos="3624"/>
      </w:tabs>
    </w:pPr>
    <w:r>
      <w:rPr>
        <w:noProof/>
        <w:color w:val="auto"/>
        <w:sz w:val="20"/>
      </w:rPr>
      <w:drawing>
        <wp:anchor distT="0" distB="0" distL="114300" distR="114300" simplePos="0" relativeHeight="251668480" behindDoc="1" locked="0" layoutInCell="1" allowOverlap="1" wp14:anchorId="37B33480" wp14:editId="37B3348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5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18E8578">
      <w:start w:val="1"/>
      <w:numFmt w:val="lowerRoman"/>
      <w:lvlText w:val="(%1)"/>
      <w:lvlJc w:val="left"/>
      <w:pPr>
        <w:ind w:left="1080" w:hanging="720"/>
      </w:pPr>
      <w:rPr>
        <w:rFonts w:hint="default"/>
        <w:b w:val="0"/>
      </w:rPr>
    </w:lvl>
    <w:lvl w:ilvl="1" w:tplc="B9C2B728" w:tentative="1">
      <w:start w:val="1"/>
      <w:numFmt w:val="lowerLetter"/>
      <w:lvlText w:val="%2."/>
      <w:lvlJc w:val="left"/>
      <w:pPr>
        <w:ind w:left="1440" w:hanging="360"/>
      </w:pPr>
    </w:lvl>
    <w:lvl w:ilvl="2" w:tplc="19507A08" w:tentative="1">
      <w:start w:val="1"/>
      <w:numFmt w:val="lowerRoman"/>
      <w:lvlText w:val="%3."/>
      <w:lvlJc w:val="right"/>
      <w:pPr>
        <w:ind w:left="2160" w:hanging="180"/>
      </w:pPr>
    </w:lvl>
    <w:lvl w:ilvl="3" w:tplc="E74CEB62" w:tentative="1">
      <w:start w:val="1"/>
      <w:numFmt w:val="decimal"/>
      <w:lvlText w:val="%4."/>
      <w:lvlJc w:val="left"/>
      <w:pPr>
        <w:ind w:left="2880" w:hanging="360"/>
      </w:pPr>
    </w:lvl>
    <w:lvl w:ilvl="4" w:tplc="923CA494" w:tentative="1">
      <w:start w:val="1"/>
      <w:numFmt w:val="lowerLetter"/>
      <w:lvlText w:val="%5."/>
      <w:lvlJc w:val="left"/>
      <w:pPr>
        <w:ind w:left="3600" w:hanging="360"/>
      </w:pPr>
    </w:lvl>
    <w:lvl w:ilvl="5" w:tplc="6CEABA98" w:tentative="1">
      <w:start w:val="1"/>
      <w:numFmt w:val="lowerRoman"/>
      <w:lvlText w:val="%6."/>
      <w:lvlJc w:val="right"/>
      <w:pPr>
        <w:ind w:left="4320" w:hanging="180"/>
      </w:pPr>
    </w:lvl>
    <w:lvl w:ilvl="6" w:tplc="0C325FAA" w:tentative="1">
      <w:start w:val="1"/>
      <w:numFmt w:val="decimal"/>
      <w:lvlText w:val="%7."/>
      <w:lvlJc w:val="left"/>
      <w:pPr>
        <w:ind w:left="5040" w:hanging="360"/>
      </w:pPr>
    </w:lvl>
    <w:lvl w:ilvl="7" w:tplc="50FAEE64" w:tentative="1">
      <w:start w:val="1"/>
      <w:numFmt w:val="lowerLetter"/>
      <w:lvlText w:val="%8."/>
      <w:lvlJc w:val="left"/>
      <w:pPr>
        <w:ind w:left="5760" w:hanging="360"/>
      </w:pPr>
    </w:lvl>
    <w:lvl w:ilvl="8" w:tplc="14D485D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FFE5558">
      <w:start w:val="1"/>
      <w:numFmt w:val="bullet"/>
      <w:pStyle w:val="ListParagraph"/>
      <w:lvlText w:val=""/>
      <w:lvlJc w:val="left"/>
      <w:pPr>
        <w:ind w:left="1440" w:hanging="360"/>
      </w:pPr>
      <w:rPr>
        <w:rFonts w:ascii="Symbol" w:hAnsi="Symbol" w:hint="default"/>
        <w:color w:val="auto"/>
      </w:rPr>
    </w:lvl>
    <w:lvl w:ilvl="1" w:tplc="6CCAF9A8" w:tentative="1">
      <w:start w:val="1"/>
      <w:numFmt w:val="bullet"/>
      <w:lvlText w:val="o"/>
      <w:lvlJc w:val="left"/>
      <w:pPr>
        <w:ind w:left="2160" w:hanging="360"/>
      </w:pPr>
      <w:rPr>
        <w:rFonts w:ascii="Courier New" w:hAnsi="Courier New" w:cs="Courier New" w:hint="default"/>
      </w:rPr>
    </w:lvl>
    <w:lvl w:ilvl="2" w:tplc="563ED922" w:tentative="1">
      <w:start w:val="1"/>
      <w:numFmt w:val="bullet"/>
      <w:lvlText w:val=""/>
      <w:lvlJc w:val="left"/>
      <w:pPr>
        <w:ind w:left="2880" w:hanging="360"/>
      </w:pPr>
      <w:rPr>
        <w:rFonts w:ascii="Wingdings" w:hAnsi="Wingdings" w:hint="default"/>
      </w:rPr>
    </w:lvl>
    <w:lvl w:ilvl="3" w:tplc="8CF07796" w:tentative="1">
      <w:start w:val="1"/>
      <w:numFmt w:val="bullet"/>
      <w:lvlText w:val=""/>
      <w:lvlJc w:val="left"/>
      <w:pPr>
        <w:ind w:left="3600" w:hanging="360"/>
      </w:pPr>
      <w:rPr>
        <w:rFonts w:ascii="Symbol" w:hAnsi="Symbol" w:hint="default"/>
      </w:rPr>
    </w:lvl>
    <w:lvl w:ilvl="4" w:tplc="2E3877BC" w:tentative="1">
      <w:start w:val="1"/>
      <w:numFmt w:val="bullet"/>
      <w:lvlText w:val="o"/>
      <w:lvlJc w:val="left"/>
      <w:pPr>
        <w:ind w:left="4320" w:hanging="360"/>
      </w:pPr>
      <w:rPr>
        <w:rFonts w:ascii="Courier New" w:hAnsi="Courier New" w:cs="Courier New" w:hint="default"/>
      </w:rPr>
    </w:lvl>
    <w:lvl w:ilvl="5" w:tplc="EF2AC6E4" w:tentative="1">
      <w:start w:val="1"/>
      <w:numFmt w:val="bullet"/>
      <w:lvlText w:val=""/>
      <w:lvlJc w:val="left"/>
      <w:pPr>
        <w:ind w:left="5040" w:hanging="360"/>
      </w:pPr>
      <w:rPr>
        <w:rFonts w:ascii="Wingdings" w:hAnsi="Wingdings" w:hint="default"/>
      </w:rPr>
    </w:lvl>
    <w:lvl w:ilvl="6" w:tplc="A6B86742" w:tentative="1">
      <w:start w:val="1"/>
      <w:numFmt w:val="bullet"/>
      <w:lvlText w:val=""/>
      <w:lvlJc w:val="left"/>
      <w:pPr>
        <w:ind w:left="5760" w:hanging="360"/>
      </w:pPr>
      <w:rPr>
        <w:rFonts w:ascii="Symbol" w:hAnsi="Symbol" w:hint="default"/>
      </w:rPr>
    </w:lvl>
    <w:lvl w:ilvl="7" w:tplc="C232AB64" w:tentative="1">
      <w:start w:val="1"/>
      <w:numFmt w:val="bullet"/>
      <w:lvlText w:val="o"/>
      <w:lvlJc w:val="left"/>
      <w:pPr>
        <w:ind w:left="6480" w:hanging="360"/>
      </w:pPr>
      <w:rPr>
        <w:rFonts w:ascii="Courier New" w:hAnsi="Courier New" w:cs="Courier New" w:hint="default"/>
      </w:rPr>
    </w:lvl>
    <w:lvl w:ilvl="8" w:tplc="A4CA88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3AC18F4">
      <w:start w:val="1"/>
      <w:numFmt w:val="lowerRoman"/>
      <w:lvlText w:val="(%1)"/>
      <w:lvlJc w:val="left"/>
      <w:pPr>
        <w:ind w:left="1004" w:hanging="720"/>
      </w:pPr>
      <w:rPr>
        <w:rFonts w:hint="default"/>
        <w:b w:val="0"/>
      </w:rPr>
    </w:lvl>
    <w:lvl w:ilvl="1" w:tplc="B1327794" w:tentative="1">
      <w:start w:val="1"/>
      <w:numFmt w:val="lowerLetter"/>
      <w:lvlText w:val="%2."/>
      <w:lvlJc w:val="left"/>
      <w:pPr>
        <w:ind w:left="1364" w:hanging="360"/>
      </w:pPr>
    </w:lvl>
    <w:lvl w:ilvl="2" w:tplc="CCC8B2D8" w:tentative="1">
      <w:start w:val="1"/>
      <w:numFmt w:val="lowerRoman"/>
      <w:lvlText w:val="%3."/>
      <w:lvlJc w:val="right"/>
      <w:pPr>
        <w:ind w:left="2084" w:hanging="180"/>
      </w:pPr>
    </w:lvl>
    <w:lvl w:ilvl="3" w:tplc="AF7A8F06" w:tentative="1">
      <w:start w:val="1"/>
      <w:numFmt w:val="decimal"/>
      <w:lvlText w:val="%4."/>
      <w:lvlJc w:val="left"/>
      <w:pPr>
        <w:ind w:left="2804" w:hanging="360"/>
      </w:pPr>
    </w:lvl>
    <w:lvl w:ilvl="4" w:tplc="75281518" w:tentative="1">
      <w:start w:val="1"/>
      <w:numFmt w:val="lowerLetter"/>
      <w:lvlText w:val="%5."/>
      <w:lvlJc w:val="left"/>
      <w:pPr>
        <w:ind w:left="3524" w:hanging="360"/>
      </w:pPr>
    </w:lvl>
    <w:lvl w:ilvl="5" w:tplc="B1E67C44" w:tentative="1">
      <w:start w:val="1"/>
      <w:numFmt w:val="lowerRoman"/>
      <w:lvlText w:val="%6."/>
      <w:lvlJc w:val="right"/>
      <w:pPr>
        <w:ind w:left="4244" w:hanging="180"/>
      </w:pPr>
    </w:lvl>
    <w:lvl w:ilvl="6" w:tplc="DAA8F61E" w:tentative="1">
      <w:start w:val="1"/>
      <w:numFmt w:val="decimal"/>
      <w:lvlText w:val="%7."/>
      <w:lvlJc w:val="left"/>
      <w:pPr>
        <w:ind w:left="4964" w:hanging="360"/>
      </w:pPr>
    </w:lvl>
    <w:lvl w:ilvl="7" w:tplc="919A57A6" w:tentative="1">
      <w:start w:val="1"/>
      <w:numFmt w:val="lowerLetter"/>
      <w:lvlText w:val="%8."/>
      <w:lvlJc w:val="left"/>
      <w:pPr>
        <w:ind w:left="5684" w:hanging="360"/>
      </w:pPr>
    </w:lvl>
    <w:lvl w:ilvl="8" w:tplc="0C6272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4D2D900">
      <w:start w:val="1"/>
      <w:numFmt w:val="lowerRoman"/>
      <w:lvlText w:val="(%1)"/>
      <w:lvlJc w:val="left"/>
      <w:pPr>
        <w:ind w:left="1080" w:hanging="720"/>
      </w:pPr>
      <w:rPr>
        <w:rFonts w:hint="default"/>
      </w:rPr>
    </w:lvl>
    <w:lvl w:ilvl="1" w:tplc="5386B2FA" w:tentative="1">
      <w:start w:val="1"/>
      <w:numFmt w:val="lowerLetter"/>
      <w:lvlText w:val="%2."/>
      <w:lvlJc w:val="left"/>
      <w:pPr>
        <w:ind w:left="1440" w:hanging="360"/>
      </w:pPr>
    </w:lvl>
    <w:lvl w:ilvl="2" w:tplc="9D7E61A6" w:tentative="1">
      <w:start w:val="1"/>
      <w:numFmt w:val="lowerRoman"/>
      <w:lvlText w:val="%3."/>
      <w:lvlJc w:val="right"/>
      <w:pPr>
        <w:ind w:left="2160" w:hanging="180"/>
      </w:pPr>
    </w:lvl>
    <w:lvl w:ilvl="3" w:tplc="A8F0A568" w:tentative="1">
      <w:start w:val="1"/>
      <w:numFmt w:val="decimal"/>
      <w:lvlText w:val="%4."/>
      <w:lvlJc w:val="left"/>
      <w:pPr>
        <w:ind w:left="2880" w:hanging="360"/>
      </w:pPr>
    </w:lvl>
    <w:lvl w:ilvl="4" w:tplc="3168E446" w:tentative="1">
      <w:start w:val="1"/>
      <w:numFmt w:val="lowerLetter"/>
      <w:lvlText w:val="%5."/>
      <w:lvlJc w:val="left"/>
      <w:pPr>
        <w:ind w:left="3600" w:hanging="360"/>
      </w:pPr>
    </w:lvl>
    <w:lvl w:ilvl="5" w:tplc="D9BEF02E" w:tentative="1">
      <w:start w:val="1"/>
      <w:numFmt w:val="lowerRoman"/>
      <w:lvlText w:val="%6."/>
      <w:lvlJc w:val="right"/>
      <w:pPr>
        <w:ind w:left="4320" w:hanging="180"/>
      </w:pPr>
    </w:lvl>
    <w:lvl w:ilvl="6" w:tplc="CA12BE6A" w:tentative="1">
      <w:start w:val="1"/>
      <w:numFmt w:val="decimal"/>
      <w:lvlText w:val="%7."/>
      <w:lvlJc w:val="left"/>
      <w:pPr>
        <w:ind w:left="5040" w:hanging="360"/>
      </w:pPr>
    </w:lvl>
    <w:lvl w:ilvl="7" w:tplc="59C2D7B2" w:tentative="1">
      <w:start w:val="1"/>
      <w:numFmt w:val="lowerLetter"/>
      <w:lvlText w:val="%8."/>
      <w:lvlJc w:val="left"/>
      <w:pPr>
        <w:ind w:left="5760" w:hanging="360"/>
      </w:pPr>
    </w:lvl>
    <w:lvl w:ilvl="8" w:tplc="6AB076A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ABAB1A6">
      <w:start w:val="1"/>
      <w:numFmt w:val="lowerRoman"/>
      <w:lvlText w:val="(%1)"/>
      <w:lvlJc w:val="left"/>
      <w:pPr>
        <w:ind w:left="1080" w:hanging="720"/>
      </w:pPr>
      <w:rPr>
        <w:rFonts w:hint="default"/>
      </w:rPr>
    </w:lvl>
    <w:lvl w:ilvl="1" w:tplc="D48817A8" w:tentative="1">
      <w:start w:val="1"/>
      <w:numFmt w:val="lowerLetter"/>
      <w:lvlText w:val="%2."/>
      <w:lvlJc w:val="left"/>
      <w:pPr>
        <w:ind w:left="1440" w:hanging="360"/>
      </w:pPr>
    </w:lvl>
    <w:lvl w:ilvl="2" w:tplc="0D5E41C4" w:tentative="1">
      <w:start w:val="1"/>
      <w:numFmt w:val="lowerRoman"/>
      <w:lvlText w:val="%3."/>
      <w:lvlJc w:val="right"/>
      <w:pPr>
        <w:ind w:left="2160" w:hanging="180"/>
      </w:pPr>
    </w:lvl>
    <w:lvl w:ilvl="3" w:tplc="5EF416D6" w:tentative="1">
      <w:start w:val="1"/>
      <w:numFmt w:val="decimal"/>
      <w:lvlText w:val="%4."/>
      <w:lvlJc w:val="left"/>
      <w:pPr>
        <w:ind w:left="2880" w:hanging="360"/>
      </w:pPr>
    </w:lvl>
    <w:lvl w:ilvl="4" w:tplc="7DAA614E" w:tentative="1">
      <w:start w:val="1"/>
      <w:numFmt w:val="lowerLetter"/>
      <w:lvlText w:val="%5."/>
      <w:lvlJc w:val="left"/>
      <w:pPr>
        <w:ind w:left="3600" w:hanging="360"/>
      </w:pPr>
    </w:lvl>
    <w:lvl w:ilvl="5" w:tplc="5320464C" w:tentative="1">
      <w:start w:val="1"/>
      <w:numFmt w:val="lowerRoman"/>
      <w:lvlText w:val="%6."/>
      <w:lvlJc w:val="right"/>
      <w:pPr>
        <w:ind w:left="4320" w:hanging="180"/>
      </w:pPr>
    </w:lvl>
    <w:lvl w:ilvl="6" w:tplc="5BE24F78" w:tentative="1">
      <w:start w:val="1"/>
      <w:numFmt w:val="decimal"/>
      <w:lvlText w:val="%7."/>
      <w:lvlJc w:val="left"/>
      <w:pPr>
        <w:ind w:left="5040" w:hanging="360"/>
      </w:pPr>
    </w:lvl>
    <w:lvl w:ilvl="7" w:tplc="3A80ABC6" w:tentative="1">
      <w:start w:val="1"/>
      <w:numFmt w:val="lowerLetter"/>
      <w:lvlText w:val="%8."/>
      <w:lvlJc w:val="left"/>
      <w:pPr>
        <w:ind w:left="5760" w:hanging="360"/>
      </w:pPr>
    </w:lvl>
    <w:lvl w:ilvl="8" w:tplc="48C4139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278A156">
      <w:start w:val="1"/>
      <w:numFmt w:val="lowerRoman"/>
      <w:lvlText w:val="(%1)"/>
      <w:lvlJc w:val="left"/>
      <w:pPr>
        <w:ind w:left="1080" w:hanging="720"/>
      </w:pPr>
      <w:rPr>
        <w:rFonts w:hint="default"/>
        <w:b w:val="0"/>
      </w:rPr>
    </w:lvl>
    <w:lvl w:ilvl="1" w:tplc="11DC6566" w:tentative="1">
      <w:start w:val="1"/>
      <w:numFmt w:val="lowerLetter"/>
      <w:lvlText w:val="%2."/>
      <w:lvlJc w:val="left"/>
      <w:pPr>
        <w:ind w:left="1440" w:hanging="360"/>
      </w:pPr>
    </w:lvl>
    <w:lvl w:ilvl="2" w:tplc="57EEBC7C" w:tentative="1">
      <w:start w:val="1"/>
      <w:numFmt w:val="lowerRoman"/>
      <w:lvlText w:val="%3."/>
      <w:lvlJc w:val="right"/>
      <w:pPr>
        <w:ind w:left="2160" w:hanging="180"/>
      </w:pPr>
    </w:lvl>
    <w:lvl w:ilvl="3" w:tplc="62BAF410" w:tentative="1">
      <w:start w:val="1"/>
      <w:numFmt w:val="decimal"/>
      <w:lvlText w:val="%4."/>
      <w:lvlJc w:val="left"/>
      <w:pPr>
        <w:ind w:left="2880" w:hanging="360"/>
      </w:pPr>
    </w:lvl>
    <w:lvl w:ilvl="4" w:tplc="ACE453B6" w:tentative="1">
      <w:start w:val="1"/>
      <w:numFmt w:val="lowerLetter"/>
      <w:lvlText w:val="%5."/>
      <w:lvlJc w:val="left"/>
      <w:pPr>
        <w:ind w:left="3600" w:hanging="360"/>
      </w:pPr>
    </w:lvl>
    <w:lvl w:ilvl="5" w:tplc="C2722F32" w:tentative="1">
      <w:start w:val="1"/>
      <w:numFmt w:val="lowerRoman"/>
      <w:lvlText w:val="%6."/>
      <w:lvlJc w:val="right"/>
      <w:pPr>
        <w:ind w:left="4320" w:hanging="180"/>
      </w:pPr>
    </w:lvl>
    <w:lvl w:ilvl="6" w:tplc="F202D55C" w:tentative="1">
      <w:start w:val="1"/>
      <w:numFmt w:val="decimal"/>
      <w:lvlText w:val="%7."/>
      <w:lvlJc w:val="left"/>
      <w:pPr>
        <w:ind w:left="5040" w:hanging="360"/>
      </w:pPr>
    </w:lvl>
    <w:lvl w:ilvl="7" w:tplc="BDCCF36E" w:tentative="1">
      <w:start w:val="1"/>
      <w:numFmt w:val="lowerLetter"/>
      <w:lvlText w:val="%8."/>
      <w:lvlJc w:val="left"/>
      <w:pPr>
        <w:ind w:left="5760" w:hanging="360"/>
      </w:pPr>
    </w:lvl>
    <w:lvl w:ilvl="8" w:tplc="6E14889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F5ED7EC">
      <w:start w:val="1"/>
      <w:numFmt w:val="lowerLetter"/>
      <w:lvlText w:val="(%1)"/>
      <w:lvlJc w:val="left"/>
      <w:pPr>
        <w:ind w:left="360" w:hanging="360"/>
      </w:pPr>
      <w:rPr>
        <w:rFonts w:hint="default"/>
      </w:rPr>
    </w:lvl>
    <w:lvl w:ilvl="1" w:tplc="F692D15E" w:tentative="1">
      <w:start w:val="1"/>
      <w:numFmt w:val="lowerLetter"/>
      <w:lvlText w:val="%2."/>
      <w:lvlJc w:val="left"/>
      <w:pPr>
        <w:ind w:left="1080" w:hanging="360"/>
      </w:pPr>
    </w:lvl>
    <w:lvl w:ilvl="2" w:tplc="9ED4AA40" w:tentative="1">
      <w:start w:val="1"/>
      <w:numFmt w:val="lowerRoman"/>
      <w:lvlText w:val="%3."/>
      <w:lvlJc w:val="right"/>
      <w:pPr>
        <w:ind w:left="1800" w:hanging="180"/>
      </w:pPr>
    </w:lvl>
    <w:lvl w:ilvl="3" w:tplc="E1EE2A90" w:tentative="1">
      <w:start w:val="1"/>
      <w:numFmt w:val="decimal"/>
      <w:lvlText w:val="%4."/>
      <w:lvlJc w:val="left"/>
      <w:pPr>
        <w:ind w:left="2520" w:hanging="360"/>
      </w:pPr>
    </w:lvl>
    <w:lvl w:ilvl="4" w:tplc="53069A6C" w:tentative="1">
      <w:start w:val="1"/>
      <w:numFmt w:val="lowerLetter"/>
      <w:lvlText w:val="%5."/>
      <w:lvlJc w:val="left"/>
      <w:pPr>
        <w:ind w:left="3240" w:hanging="360"/>
      </w:pPr>
    </w:lvl>
    <w:lvl w:ilvl="5" w:tplc="AC3E7588" w:tentative="1">
      <w:start w:val="1"/>
      <w:numFmt w:val="lowerRoman"/>
      <w:lvlText w:val="%6."/>
      <w:lvlJc w:val="right"/>
      <w:pPr>
        <w:ind w:left="3960" w:hanging="180"/>
      </w:pPr>
    </w:lvl>
    <w:lvl w:ilvl="6" w:tplc="40DA4D8A" w:tentative="1">
      <w:start w:val="1"/>
      <w:numFmt w:val="decimal"/>
      <w:lvlText w:val="%7."/>
      <w:lvlJc w:val="left"/>
      <w:pPr>
        <w:ind w:left="4680" w:hanging="360"/>
      </w:pPr>
    </w:lvl>
    <w:lvl w:ilvl="7" w:tplc="2FEA8590" w:tentative="1">
      <w:start w:val="1"/>
      <w:numFmt w:val="lowerLetter"/>
      <w:lvlText w:val="%8."/>
      <w:lvlJc w:val="left"/>
      <w:pPr>
        <w:ind w:left="5400" w:hanging="360"/>
      </w:pPr>
    </w:lvl>
    <w:lvl w:ilvl="8" w:tplc="4F5832A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C284A7C">
      <w:start w:val="1"/>
      <w:numFmt w:val="decimal"/>
      <w:lvlText w:val="%1."/>
      <w:lvlJc w:val="left"/>
      <w:pPr>
        <w:ind w:left="360" w:hanging="360"/>
      </w:pPr>
      <w:rPr>
        <w:rFonts w:hint="default"/>
      </w:rPr>
    </w:lvl>
    <w:lvl w:ilvl="1" w:tplc="F5D0B7A6" w:tentative="1">
      <w:start w:val="1"/>
      <w:numFmt w:val="lowerLetter"/>
      <w:lvlText w:val="%2."/>
      <w:lvlJc w:val="left"/>
      <w:pPr>
        <w:ind w:left="1080" w:hanging="360"/>
      </w:pPr>
    </w:lvl>
    <w:lvl w:ilvl="2" w:tplc="0212CEDA" w:tentative="1">
      <w:start w:val="1"/>
      <w:numFmt w:val="lowerRoman"/>
      <w:lvlText w:val="%3."/>
      <w:lvlJc w:val="right"/>
      <w:pPr>
        <w:ind w:left="1800" w:hanging="180"/>
      </w:pPr>
    </w:lvl>
    <w:lvl w:ilvl="3" w:tplc="07127662" w:tentative="1">
      <w:start w:val="1"/>
      <w:numFmt w:val="decimal"/>
      <w:lvlText w:val="%4."/>
      <w:lvlJc w:val="left"/>
      <w:pPr>
        <w:ind w:left="2520" w:hanging="360"/>
      </w:pPr>
    </w:lvl>
    <w:lvl w:ilvl="4" w:tplc="205A9C00" w:tentative="1">
      <w:start w:val="1"/>
      <w:numFmt w:val="lowerLetter"/>
      <w:lvlText w:val="%5."/>
      <w:lvlJc w:val="left"/>
      <w:pPr>
        <w:ind w:left="3240" w:hanging="360"/>
      </w:pPr>
    </w:lvl>
    <w:lvl w:ilvl="5" w:tplc="42F64F46" w:tentative="1">
      <w:start w:val="1"/>
      <w:numFmt w:val="lowerRoman"/>
      <w:lvlText w:val="%6."/>
      <w:lvlJc w:val="right"/>
      <w:pPr>
        <w:ind w:left="3960" w:hanging="180"/>
      </w:pPr>
    </w:lvl>
    <w:lvl w:ilvl="6" w:tplc="A9162502" w:tentative="1">
      <w:start w:val="1"/>
      <w:numFmt w:val="decimal"/>
      <w:lvlText w:val="%7."/>
      <w:lvlJc w:val="left"/>
      <w:pPr>
        <w:ind w:left="4680" w:hanging="360"/>
      </w:pPr>
    </w:lvl>
    <w:lvl w:ilvl="7" w:tplc="34565578" w:tentative="1">
      <w:start w:val="1"/>
      <w:numFmt w:val="lowerLetter"/>
      <w:lvlText w:val="%8."/>
      <w:lvlJc w:val="left"/>
      <w:pPr>
        <w:ind w:left="5400" w:hanging="360"/>
      </w:pPr>
    </w:lvl>
    <w:lvl w:ilvl="8" w:tplc="6FAEC6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6D66A2A">
      <w:start w:val="1"/>
      <w:numFmt w:val="decimal"/>
      <w:lvlText w:val="%1."/>
      <w:lvlJc w:val="left"/>
      <w:pPr>
        <w:ind w:left="360" w:hanging="360"/>
      </w:pPr>
      <w:rPr>
        <w:rFonts w:hint="default"/>
      </w:rPr>
    </w:lvl>
    <w:lvl w:ilvl="1" w:tplc="3D3EC4FC" w:tentative="1">
      <w:start w:val="1"/>
      <w:numFmt w:val="lowerLetter"/>
      <w:lvlText w:val="%2."/>
      <w:lvlJc w:val="left"/>
      <w:pPr>
        <w:ind w:left="1080" w:hanging="360"/>
      </w:pPr>
    </w:lvl>
    <w:lvl w:ilvl="2" w:tplc="81E236CE" w:tentative="1">
      <w:start w:val="1"/>
      <w:numFmt w:val="lowerRoman"/>
      <w:lvlText w:val="%3."/>
      <w:lvlJc w:val="right"/>
      <w:pPr>
        <w:ind w:left="1800" w:hanging="180"/>
      </w:pPr>
    </w:lvl>
    <w:lvl w:ilvl="3" w:tplc="08863FD8" w:tentative="1">
      <w:start w:val="1"/>
      <w:numFmt w:val="decimal"/>
      <w:lvlText w:val="%4."/>
      <w:lvlJc w:val="left"/>
      <w:pPr>
        <w:ind w:left="2520" w:hanging="360"/>
      </w:pPr>
    </w:lvl>
    <w:lvl w:ilvl="4" w:tplc="A10494C4" w:tentative="1">
      <w:start w:val="1"/>
      <w:numFmt w:val="lowerLetter"/>
      <w:lvlText w:val="%5."/>
      <w:lvlJc w:val="left"/>
      <w:pPr>
        <w:ind w:left="3240" w:hanging="360"/>
      </w:pPr>
    </w:lvl>
    <w:lvl w:ilvl="5" w:tplc="993AAFF6" w:tentative="1">
      <w:start w:val="1"/>
      <w:numFmt w:val="lowerRoman"/>
      <w:lvlText w:val="%6."/>
      <w:lvlJc w:val="right"/>
      <w:pPr>
        <w:ind w:left="3960" w:hanging="180"/>
      </w:pPr>
    </w:lvl>
    <w:lvl w:ilvl="6" w:tplc="0E5ADE1E" w:tentative="1">
      <w:start w:val="1"/>
      <w:numFmt w:val="decimal"/>
      <w:lvlText w:val="%7."/>
      <w:lvlJc w:val="left"/>
      <w:pPr>
        <w:ind w:left="4680" w:hanging="360"/>
      </w:pPr>
    </w:lvl>
    <w:lvl w:ilvl="7" w:tplc="C0867AFE" w:tentative="1">
      <w:start w:val="1"/>
      <w:numFmt w:val="lowerLetter"/>
      <w:lvlText w:val="%8."/>
      <w:lvlJc w:val="left"/>
      <w:pPr>
        <w:ind w:left="5400" w:hanging="360"/>
      </w:pPr>
    </w:lvl>
    <w:lvl w:ilvl="8" w:tplc="FA8A4A9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A4E1B44">
      <w:start w:val="1"/>
      <w:numFmt w:val="lowerRoman"/>
      <w:lvlText w:val="(%1)"/>
      <w:lvlJc w:val="left"/>
      <w:pPr>
        <w:ind w:left="1080" w:hanging="720"/>
      </w:pPr>
      <w:rPr>
        <w:rFonts w:hint="default"/>
        <w:b w:val="0"/>
      </w:rPr>
    </w:lvl>
    <w:lvl w:ilvl="1" w:tplc="3F7609B0" w:tentative="1">
      <w:start w:val="1"/>
      <w:numFmt w:val="lowerLetter"/>
      <w:lvlText w:val="%2."/>
      <w:lvlJc w:val="left"/>
      <w:pPr>
        <w:ind w:left="1440" w:hanging="360"/>
      </w:pPr>
    </w:lvl>
    <w:lvl w:ilvl="2" w:tplc="058E983C" w:tentative="1">
      <w:start w:val="1"/>
      <w:numFmt w:val="lowerRoman"/>
      <w:lvlText w:val="%3."/>
      <w:lvlJc w:val="right"/>
      <w:pPr>
        <w:ind w:left="2160" w:hanging="180"/>
      </w:pPr>
    </w:lvl>
    <w:lvl w:ilvl="3" w:tplc="E60281AC" w:tentative="1">
      <w:start w:val="1"/>
      <w:numFmt w:val="decimal"/>
      <w:lvlText w:val="%4."/>
      <w:lvlJc w:val="left"/>
      <w:pPr>
        <w:ind w:left="2880" w:hanging="360"/>
      </w:pPr>
    </w:lvl>
    <w:lvl w:ilvl="4" w:tplc="2E8AE13E" w:tentative="1">
      <w:start w:val="1"/>
      <w:numFmt w:val="lowerLetter"/>
      <w:lvlText w:val="%5."/>
      <w:lvlJc w:val="left"/>
      <w:pPr>
        <w:ind w:left="3600" w:hanging="360"/>
      </w:pPr>
    </w:lvl>
    <w:lvl w:ilvl="5" w:tplc="B3F2CE16" w:tentative="1">
      <w:start w:val="1"/>
      <w:numFmt w:val="lowerRoman"/>
      <w:lvlText w:val="%6."/>
      <w:lvlJc w:val="right"/>
      <w:pPr>
        <w:ind w:left="4320" w:hanging="180"/>
      </w:pPr>
    </w:lvl>
    <w:lvl w:ilvl="6" w:tplc="C5D061F6" w:tentative="1">
      <w:start w:val="1"/>
      <w:numFmt w:val="decimal"/>
      <w:lvlText w:val="%7."/>
      <w:lvlJc w:val="left"/>
      <w:pPr>
        <w:ind w:left="5040" w:hanging="360"/>
      </w:pPr>
    </w:lvl>
    <w:lvl w:ilvl="7" w:tplc="A54E3196" w:tentative="1">
      <w:start w:val="1"/>
      <w:numFmt w:val="lowerLetter"/>
      <w:lvlText w:val="%8."/>
      <w:lvlJc w:val="left"/>
      <w:pPr>
        <w:ind w:left="5760" w:hanging="360"/>
      </w:pPr>
    </w:lvl>
    <w:lvl w:ilvl="8" w:tplc="ADAC23F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2B80904">
      <w:start w:val="1"/>
      <w:numFmt w:val="lowerRoman"/>
      <w:lvlText w:val="(%1)"/>
      <w:lvlJc w:val="left"/>
      <w:pPr>
        <w:ind w:left="1080" w:hanging="720"/>
      </w:pPr>
      <w:rPr>
        <w:rFonts w:hint="default"/>
      </w:rPr>
    </w:lvl>
    <w:lvl w:ilvl="1" w:tplc="40BCEF86" w:tentative="1">
      <w:start w:val="1"/>
      <w:numFmt w:val="lowerLetter"/>
      <w:lvlText w:val="%2."/>
      <w:lvlJc w:val="left"/>
      <w:pPr>
        <w:ind w:left="1440" w:hanging="360"/>
      </w:pPr>
    </w:lvl>
    <w:lvl w:ilvl="2" w:tplc="6A72FC7E" w:tentative="1">
      <w:start w:val="1"/>
      <w:numFmt w:val="lowerRoman"/>
      <w:lvlText w:val="%3."/>
      <w:lvlJc w:val="right"/>
      <w:pPr>
        <w:ind w:left="2160" w:hanging="180"/>
      </w:pPr>
    </w:lvl>
    <w:lvl w:ilvl="3" w:tplc="29481B1C" w:tentative="1">
      <w:start w:val="1"/>
      <w:numFmt w:val="decimal"/>
      <w:lvlText w:val="%4."/>
      <w:lvlJc w:val="left"/>
      <w:pPr>
        <w:ind w:left="2880" w:hanging="360"/>
      </w:pPr>
    </w:lvl>
    <w:lvl w:ilvl="4" w:tplc="58563E18" w:tentative="1">
      <w:start w:val="1"/>
      <w:numFmt w:val="lowerLetter"/>
      <w:lvlText w:val="%5."/>
      <w:lvlJc w:val="left"/>
      <w:pPr>
        <w:ind w:left="3600" w:hanging="360"/>
      </w:pPr>
    </w:lvl>
    <w:lvl w:ilvl="5" w:tplc="93A49FCC" w:tentative="1">
      <w:start w:val="1"/>
      <w:numFmt w:val="lowerRoman"/>
      <w:lvlText w:val="%6."/>
      <w:lvlJc w:val="right"/>
      <w:pPr>
        <w:ind w:left="4320" w:hanging="180"/>
      </w:pPr>
    </w:lvl>
    <w:lvl w:ilvl="6" w:tplc="C5804008" w:tentative="1">
      <w:start w:val="1"/>
      <w:numFmt w:val="decimal"/>
      <w:lvlText w:val="%7."/>
      <w:lvlJc w:val="left"/>
      <w:pPr>
        <w:ind w:left="5040" w:hanging="360"/>
      </w:pPr>
    </w:lvl>
    <w:lvl w:ilvl="7" w:tplc="C8A4EBF2" w:tentative="1">
      <w:start w:val="1"/>
      <w:numFmt w:val="lowerLetter"/>
      <w:lvlText w:val="%8."/>
      <w:lvlJc w:val="left"/>
      <w:pPr>
        <w:ind w:left="5760" w:hanging="360"/>
      </w:pPr>
    </w:lvl>
    <w:lvl w:ilvl="8" w:tplc="33B8892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4EE300E">
      <w:start w:val="1"/>
      <w:numFmt w:val="bullet"/>
      <w:pStyle w:val="ListBullet"/>
      <w:lvlText w:val=""/>
      <w:lvlJc w:val="left"/>
      <w:pPr>
        <w:ind w:left="720" w:hanging="360"/>
      </w:pPr>
      <w:rPr>
        <w:rFonts w:ascii="Symbol" w:hAnsi="Symbol" w:hint="default"/>
      </w:rPr>
    </w:lvl>
    <w:lvl w:ilvl="1" w:tplc="DE40BA2A">
      <w:start w:val="1"/>
      <w:numFmt w:val="bullet"/>
      <w:pStyle w:val="ListBullet2"/>
      <w:lvlText w:val="o"/>
      <w:lvlJc w:val="left"/>
      <w:pPr>
        <w:ind w:left="1440" w:hanging="360"/>
      </w:pPr>
      <w:rPr>
        <w:rFonts w:ascii="Courier New" w:hAnsi="Courier New" w:cs="Courier New" w:hint="default"/>
      </w:rPr>
    </w:lvl>
    <w:lvl w:ilvl="2" w:tplc="70606D54">
      <w:start w:val="1"/>
      <w:numFmt w:val="bullet"/>
      <w:lvlText w:val=""/>
      <w:lvlJc w:val="left"/>
      <w:pPr>
        <w:ind w:left="2160" w:hanging="360"/>
      </w:pPr>
      <w:rPr>
        <w:rFonts w:ascii="Wingdings" w:hAnsi="Wingdings" w:hint="default"/>
      </w:rPr>
    </w:lvl>
    <w:lvl w:ilvl="3" w:tplc="9340669A">
      <w:start w:val="1"/>
      <w:numFmt w:val="bullet"/>
      <w:lvlText w:val=""/>
      <w:lvlJc w:val="left"/>
      <w:pPr>
        <w:ind w:left="2880" w:hanging="360"/>
      </w:pPr>
      <w:rPr>
        <w:rFonts w:ascii="Symbol" w:hAnsi="Symbol" w:hint="default"/>
      </w:rPr>
    </w:lvl>
    <w:lvl w:ilvl="4" w:tplc="B3A07694">
      <w:start w:val="1"/>
      <w:numFmt w:val="bullet"/>
      <w:lvlText w:val="o"/>
      <w:lvlJc w:val="left"/>
      <w:pPr>
        <w:ind w:left="3600" w:hanging="360"/>
      </w:pPr>
      <w:rPr>
        <w:rFonts w:ascii="Courier New" w:hAnsi="Courier New" w:cs="Courier New" w:hint="default"/>
      </w:rPr>
    </w:lvl>
    <w:lvl w:ilvl="5" w:tplc="93FE10AC">
      <w:start w:val="1"/>
      <w:numFmt w:val="bullet"/>
      <w:pStyle w:val="ListBullet3"/>
      <w:lvlText w:val=""/>
      <w:lvlJc w:val="left"/>
      <w:pPr>
        <w:ind w:left="4320" w:hanging="360"/>
      </w:pPr>
      <w:rPr>
        <w:rFonts w:ascii="Wingdings" w:hAnsi="Wingdings" w:hint="default"/>
      </w:rPr>
    </w:lvl>
    <w:lvl w:ilvl="6" w:tplc="F05A6B90">
      <w:start w:val="1"/>
      <w:numFmt w:val="bullet"/>
      <w:lvlText w:val=""/>
      <w:lvlJc w:val="left"/>
      <w:pPr>
        <w:ind w:left="5040" w:hanging="360"/>
      </w:pPr>
      <w:rPr>
        <w:rFonts w:ascii="Symbol" w:hAnsi="Symbol" w:hint="default"/>
      </w:rPr>
    </w:lvl>
    <w:lvl w:ilvl="7" w:tplc="CA5E3270">
      <w:start w:val="1"/>
      <w:numFmt w:val="bullet"/>
      <w:lvlText w:val="o"/>
      <w:lvlJc w:val="left"/>
      <w:pPr>
        <w:ind w:left="5760" w:hanging="360"/>
      </w:pPr>
      <w:rPr>
        <w:rFonts w:ascii="Courier New" w:hAnsi="Courier New" w:cs="Courier New" w:hint="default"/>
      </w:rPr>
    </w:lvl>
    <w:lvl w:ilvl="8" w:tplc="46C8D42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908DDEC">
      <w:start w:val="1"/>
      <w:numFmt w:val="bullet"/>
      <w:lvlText w:val=""/>
      <w:lvlJc w:val="left"/>
      <w:pPr>
        <w:ind w:left="360" w:hanging="360"/>
      </w:pPr>
      <w:rPr>
        <w:rFonts w:ascii="Symbol" w:hAnsi="Symbol" w:hint="default"/>
      </w:rPr>
    </w:lvl>
    <w:lvl w:ilvl="1" w:tplc="3B1057AA" w:tentative="1">
      <w:start w:val="1"/>
      <w:numFmt w:val="bullet"/>
      <w:lvlText w:val="o"/>
      <w:lvlJc w:val="left"/>
      <w:pPr>
        <w:ind w:left="1080" w:hanging="360"/>
      </w:pPr>
      <w:rPr>
        <w:rFonts w:ascii="Courier New" w:hAnsi="Courier New" w:cs="Courier New" w:hint="default"/>
      </w:rPr>
    </w:lvl>
    <w:lvl w:ilvl="2" w:tplc="7D440D40" w:tentative="1">
      <w:start w:val="1"/>
      <w:numFmt w:val="bullet"/>
      <w:lvlText w:val=""/>
      <w:lvlJc w:val="left"/>
      <w:pPr>
        <w:ind w:left="1800" w:hanging="360"/>
      </w:pPr>
      <w:rPr>
        <w:rFonts w:ascii="Wingdings" w:hAnsi="Wingdings" w:hint="default"/>
      </w:rPr>
    </w:lvl>
    <w:lvl w:ilvl="3" w:tplc="9848ABD0" w:tentative="1">
      <w:start w:val="1"/>
      <w:numFmt w:val="bullet"/>
      <w:lvlText w:val=""/>
      <w:lvlJc w:val="left"/>
      <w:pPr>
        <w:ind w:left="2520" w:hanging="360"/>
      </w:pPr>
      <w:rPr>
        <w:rFonts w:ascii="Symbol" w:hAnsi="Symbol" w:hint="default"/>
      </w:rPr>
    </w:lvl>
    <w:lvl w:ilvl="4" w:tplc="B8982E26" w:tentative="1">
      <w:start w:val="1"/>
      <w:numFmt w:val="bullet"/>
      <w:lvlText w:val="o"/>
      <w:lvlJc w:val="left"/>
      <w:pPr>
        <w:ind w:left="3240" w:hanging="360"/>
      </w:pPr>
      <w:rPr>
        <w:rFonts w:ascii="Courier New" w:hAnsi="Courier New" w:cs="Courier New" w:hint="default"/>
      </w:rPr>
    </w:lvl>
    <w:lvl w:ilvl="5" w:tplc="DE46C0F2" w:tentative="1">
      <w:start w:val="1"/>
      <w:numFmt w:val="bullet"/>
      <w:lvlText w:val=""/>
      <w:lvlJc w:val="left"/>
      <w:pPr>
        <w:ind w:left="3960" w:hanging="360"/>
      </w:pPr>
      <w:rPr>
        <w:rFonts w:ascii="Wingdings" w:hAnsi="Wingdings" w:hint="default"/>
      </w:rPr>
    </w:lvl>
    <w:lvl w:ilvl="6" w:tplc="9500A8E8" w:tentative="1">
      <w:start w:val="1"/>
      <w:numFmt w:val="bullet"/>
      <w:lvlText w:val=""/>
      <w:lvlJc w:val="left"/>
      <w:pPr>
        <w:ind w:left="4680" w:hanging="360"/>
      </w:pPr>
      <w:rPr>
        <w:rFonts w:ascii="Symbol" w:hAnsi="Symbol" w:hint="default"/>
      </w:rPr>
    </w:lvl>
    <w:lvl w:ilvl="7" w:tplc="4224DABA" w:tentative="1">
      <w:start w:val="1"/>
      <w:numFmt w:val="bullet"/>
      <w:lvlText w:val="o"/>
      <w:lvlJc w:val="left"/>
      <w:pPr>
        <w:ind w:left="5400" w:hanging="360"/>
      </w:pPr>
      <w:rPr>
        <w:rFonts w:ascii="Courier New" w:hAnsi="Courier New" w:cs="Courier New" w:hint="default"/>
      </w:rPr>
    </w:lvl>
    <w:lvl w:ilvl="8" w:tplc="9096768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0C8A014">
      <w:start w:val="1"/>
      <w:numFmt w:val="lowerRoman"/>
      <w:lvlText w:val="(%1)"/>
      <w:lvlJc w:val="left"/>
      <w:pPr>
        <w:ind w:left="1080" w:hanging="720"/>
      </w:pPr>
      <w:rPr>
        <w:rFonts w:hint="default"/>
      </w:rPr>
    </w:lvl>
    <w:lvl w:ilvl="1" w:tplc="C2B87DD6" w:tentative="1">
      <w:start w:val="1"/>
      <w:numFmt w:val="lowerLetter"/>
      <w:lvlText w:val="%2."/>
      <w:lvlJc w:val="left"/>
      <w:pPr>
        <w:ind w:left="1440" w:hanging="360"/>
      </w:pPr>
    </w:lvl>
    <w:lvl w:ilvl="2" w:tplc="E3361F04" w:tentative="1">
      <w:start w:val="1"/>
      <w:numFmt w:val="lowerRoman"/>
      <w:lvlText w:val="%3."/>
      <w:lvlJc w:val="right"/>
      <w:pPr>
        <w:ind w:left="2160" w:hanging="180"/>
      </w:pPr>
    </w:lvl>
    <w:lvl w:ilvl="3" w:tplc="5C907B06" w:tentative="1">
      <w:start w:val="1"/>
      <w:numFmt w:val="decimal"/>
      <w:lvlText w:val="%4."/>
      <w:lvlJc w:val="left"/>
      <w:pPr>
        <w:ind w:left="2880" w:hanging="360"/>
      </w:pPr>
    </w:lvl>
    <w:lvl w:ilvl="4" w:tplc="288C01C2" w:tentative="1">
      <w:start w:val="1"/>
      <w:numFmt w:val="lowerLetter"/>
      <w:lvlText w:val="%5."/>
      <w:lvlJc w:val="left"/>
      <w:pPr>
        <w:ind w:left="3600" w:hanging="360"/>
      </w:pPr>
    </w:lvl>
    <w:lvl w:ilvl="5" w:tplc="BC1040B8" w:tentative="1">
      <w:start w:val="1"/>
      <w:numFmt w:val="lowerRoman"/>
      <w:lvlText w:val="%6."/>
      <w:lvlJc w:val="right"/>
      <w:pPr>
        <w:ind w:left="4320" w:hanging="180"/>
      </w:pPr>
    </w:lvl>
    <w:lvl w:ilvl="6" w:tplc="650CF284" w:tentative="1">
      <w:start w:val="1"/>
      <w:numFmt w:val="decimal"/>
      <w:lvlText w:val="%7."/>
      <w:lvlJc w:val="left"/>
      <w:pPr>
        <w:ind w:left="5040" w:hanging="360"/>
      </w:pPr>
    </w:lvl>
    <w:lvl w:ilvl="7" w:tplc="396A1C32" w:tentative="1">
      <w:start w:val="1"/>
      <w:numFmt w:val="lowerLetter"/>
      <w:lvlText w:val="%8."/>
      <w:lvlJc w:val="left"/>
      <w:pPr>
        <w:ind w:left="5760" w:hanging="360"/>
      </w:pPr>
    </w:lvl>
    <w:lvl w:ilvl="8" w:tplc="16561FC0" w:tentative="1">
      <w:start w:val="1"/>
      <w:numFmt w:val="lowerRoman"/>
      <w:lvlText w:val="%9."/>
      <w:lvlJc w:val="right"/>
      <w:pPr>
        <w:ind w:left="6480" w:hanging="180"/>
      </w:pPr>
    </w:lvl>
  </w:abstractNum>
  <w:abstractNum w:abstractNumId="21" w15:restartNumberingAfterBreak="0">
    <w:nsid w:val="45354FD9"/>
    <w:multiLevelType w:val="hybridMultilevel"/>
    <w:tmpl w:val="210C17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5EF3286"/>
    <w:multiLevelType w:val="hybridMultilevel"/>
    <w:tmpl w:val="5504F770"/>
    <w:lvl w:ilvl="0" w:tplc="5CBAAD84">
      <w:start w:val="1"/>
      <w:numFmt w:val="lowerRoman"/>
      <w:lvlText w:val="(%1)"/>
      <w:lvlJc w:val="left"/>
      <w:pPr>
        <w:ind w:left="1080" w:hanging="720"/>
      </w:pPr>
      <w:rPr>
        <w:rFonts w:hint="default"/>
      </w:rPr>
    </w:lvl>
    <w:lvl w:ilvl="1" w:tplc="3FDE94EE" w:tentative="1">
      <w:start w:val="1"/>
      <w:numFmt w:val="lowerLetter"/>
      <w:lvlText w:val="%2."/>
      <w:lvlJc w:val="left"/>
      <w:pPr>
        <w:ind w:left="1440" w:hanging="360"/>
      </w:pPr>
    </w:lvl>
    <w:lvl w:ilvl="2" w:tplc="E16C7206" w:tentative="1">
      <w:start w:val="1"/>
      <w:numFmt w:val="lowerRoman"/>
      <w:lvlText w:val="%3."/>
      <w:lvlJc w:val="right"/>
      <w:pPr>
        <w:ind w:left="2160" w:hanging="180"/>
      </w:pPr>
    </w:lvl>
    <w:lvl w:ilvl="3" w:tplc="F4E0C94C" w:tentative="1">
      <w:start w:val="1"/>
      <w:numFmt w:val="decimal"/>
      <w:lvlText w:val="%4."/>
      <w:lvlJc w:val="left"/>
      <w:pPr>
        <w:ind w:left="2880" w:hanging="360"/>
      </w:pPr>
    </w:lvl>
    <w:lvl w:ilvl="4" w:tplc="F0384B0E" w:tentative="1">
      <w:start w:val="1"/>
      <w:numFmt w:val="lowerLetter"/>
      <w:lvlText w:val="%5."/>
      <w:lvlJc w:val="left"/>
      <w:pPr>
        <w:ind w:left="3600" w:hanging="360"/>
      </w:pPr>
    </w:lvl>
    <w:lvl w:ilvl="5" w:tplc="D40AF992" w:tentative="1">
      <w:start w:val="1"/>
      <w:numFmt w:val="lowerRoman"/>
      <w:lvlText w:val="%6."/>
      <w:lvlJc w:val="right"/>
      <w:pPr>
        <w:ind w:left="4320" w:hanging="180"/>
      </w:pPr>
    </w:lvl>
    <w:lvl w:ilvl="6" w:tplc="DCE4B1B2" w:tentative="1">
      <w:start w:val="1"/>
      <w:numFmt w:val="decimal"/>
      <w:lvlText w:val="%7."/>
      <w:lvlJc w:val="left"/>
      <w:pPr>
        <w:ind w:left="5040" w:hanging="360"/>
      </w:pPr>
    </w:lvl>
    <w:lvl w:ilvl="7" w:tplc="8C7E381E" w:tentative="1">
      <w:start w:val="1"/>
      <w:numFmt w:val="lowerLetter"/>
      <w:lvlText w:val="%8."/>
      <w:lvlJc w:val="left"/>
      <w:pPr>
        <w:ind w:left="5760" w:hanging="360"/>
      </w:pPr>
    </w:lvl>
    <w:lvl w:ilvl="8" w:tplc="58E48F8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6DE05DA">
      <w:start w:val="1"/>
      <w:numFmt w:val="lowerRoman"/>
      <w:lvlText w:val="(%1)"/>
      <w:lvlJc w:val="left"/>
      <w:pPr>
        <w:ind w:left="1080" w:hanging="720"/>
      </w:pPr>
      <w:rPr>
        <w:rFonts w:hint="default"/>
        <w:b w:val="0"/>
      </w:rPr>
    </w:lvl>
    <w:lvl w:ilvl="1" w:tplc="D1C86DFE" w:tentative="1">
      <w:start w:val="1"/>
      <w:numFmt w:val="lowerLetter"/>
      <w:lvlText w:val="%2."/>
      <w:lvlJc w:val="left"/>
      <w:pPr>
        <w:ind w:left="1440" w:hanging="360"/>
      </w:pPr>
    </w:lvl>
    <w:lvl w:ilvl="2" w:tplc="35D0FD4C" w:tentative="1">
      <w:start w:val="1"/>
      <w:numFmt w:val="lowerRoman"/>
      <w:lvlText w:val="%3."/>
      <w:lvlJc w:val="right"/>
      <w:pPr>
        <w:ind w:left="2160" w:hanging="180"/>
      </w:pPr>
    </w:lvl>
    <w:lvl w:ilvl="3" w:tplc="02329C2A" w:tentative="1">
      <w:start w:val="1"/>
      <w:numFmt w:val="decimal"/>
      <w:lvlText w:val="%4."/>
      <w:lvlJc w:val="left"/>
      <w:pPr>
        <w:ind w:left="2880" w:hanging="360"/>
      </w:pPr>
    </w:lvl>
    <w:lvl w:ilvl="4" w:tplc="7D106C46" w:tentative="1">
      <w:start w:val="1"/>
      <w:numFmt w:val="lowerLetter"/>
      <w:lvlText w:val="%5."/>
      <w:lvlJc w:val="left"/>
      <w:pPr>
        <w:ind w:left="3600" w:hanging="360"/>
      </w:pPr>
    </w:lvl>
    <w:lvl w:ilvl="5" w:tplc="442A8ECC" w:tentative="1">
      <w:start w:val="1"/>
      <w:numFmt w:val="lowerRoman"/>
      <w:lvlText w:val="%6."/>
      <w:lvlJc w:val="right"/>
      <w:pPr>
        <w:ind w:left="4320" w:hanging="180"/>
      </w:pPr>
    </w:lvl>
    <w:lvl w:ilvl="6" w:tplc="C91E1158" w:tentative="1">
      <w:start w:val="1"/>
      <w:numFmt w:val="decimal"/>
      <w:lvlText w:val="%7."/>
      <w:lvlJc w:val="left"/>
      <w:pPr>
        <w:ind w:left="5040" w:hanging="360"/>
      </w:pPr>
    </w:lvl>
    <w:lvl w:ilvl="7" w:tplc="B012354C" w:tentative="1">
      <w:start w:val="1"/>
      <w:numFmt w:val="lowerLetter"/>
      <w:lvlText w:val="%8."/>
      <w:lvlJc w:val="left"/>
      <w:pPr>
        <w:ind w:left="5760" w:hanging="360"/>
      </w:pPr>
    </w:lvl>
    <w:lvl w:ilvl="8" w:tplc="0B5658B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6480436">
      <w:start w:val="1"/>
      <w:numFmt w:val="lowerRoman"/>
      <w:lvlText w:val="(%1)"/>
      <w:lvlJc w:val="left"/>
      <w:pPr>
        <w:ind w:left="1080" w:hanging="720"/>
      </w:pPr>
      <w:rPr>
        <w:rFonts w:hint="default"/>
        <w:b w:val="0"/>
      </w:rPr>
    </w:lvl>
    <w:lvl w:ilvl="1" w:tplc="C5840FD6" w:tentative="1">
      <w:start w:val="1"/>
      <w:numFmt w:val="lowerLetter"/>
      <w:lvlText w:val="%2."/>
      <w:lvlJc w:val="left"/>
      <w:pPr>
        <w:ind w:left="1440" w:hanging="360"/>
      </w:pPr>
    </w:lvl>
    <w:lvl w:ilvl="2" w:tplc="FE826A4E" w:tentative="1">
      <w:start w:val="1"/>
      <w:numFmt w:val="lowerRoman"/>
      <w:lvlText w:val="%3."/>
      <w:lvlJc w:val="right"/>
      <w:pPr>
        <w:ind w:left="2160" w:hanging="180"/>
      </w:pPr>
    </w:lvl>
    <w:lvl w:ilvl="3" w:tplc="93161D50" w:tentative="1">
      <w:start w:val="1"/>
      <w:numFmt w:val="decimal"/>
      <w:lvlText w:val="%4."/>
      <w:lvlJc w:val="left"/>
      <w:pPr>
        <w:ind w:left="2880" w:hanging="360"/>
      </w:pPr>
    </w:lvl>
    <w:lvl w:ilvl="4" w:tplc="CDC80AA0" w:tentative="1">
      <w:start w:val="1"/>
      <w:numFmt w:val="lowerLetter"/>
      <w:lvlText w:val="%5."/>
      <w:lvlJc w:val="left"/>
      <w:pPr>
        <w:ind w:left="3600" w:hanging="360"/>
      </w:pPr>
    </w:lvl>
    <w:lvl w:ilvl="5" w:tplc="206C3F7E" w:tentative="1">
      <w:start w:val="1"/>
      <w:numFmt w:val="lowerRoman"/>
      <w:lvlText w:val="%6."/>
      <w:lvlJc w:val="right"/>
      <w:pPr>
        <w:ind w:left="4320" w:hanging="180"/>
      </w:pPr>
    </w:lvl>
    <w:lvl w:ilvl="6" w:tplc="133A11C0" w:tentative="1">
      <w:start w:val="1"/>
      <w:numFmt w:val="decimal"/>
      <w:lvlText w:val="%7."/>
      <w:lvlJc w:val="left"/>
      <w:pPr>
        <w:ind w:left="5040" w:hanging="360"/>
      </w:pPr>
    </w:lvl>
    <w:lvl w:ilvl="7" w:tplc="48B49D70" w:tentative="1">
      <w:start w:val="1"/>
      <w:numFmt w:val="lowerLetter"/>
      <w:lvlText w:val="%8."/>
      <w:lvlJc w:val="left"/>
      <w:pPr>
        <w:ind w:left="5760" w:hanging="360"/>
      </w:pPr>
    </w:lvl>
    <w:lvl w:ilvl="8" w:tplc="6082B07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8BE5A80">
      <w:start w:val="1"/>
      <w:numFmt w:val="decimal"/>
      <w:lvlText w:val="%1."/>
      <w:lvlJc w:val="left"/>
      <w:pPr>
        <w:ind w:left="360" w:hanging="360"/>
      </w:pPr>
      <w:rPr>
        <w:rFonts w:hint="default"/>
      </w:rPr>
    </w:lvl>
    <w:lvl w:ilvl="1" w:tplc="47AE5834" w:tentative="1">
      <w:start w:val="1"/>
      <w:numFmt w:val="lowerLetter"/>
      <w:lvlText w:val="%2."/>
      <w:lvlJc w:val="left"/>
      <w:pPr>
        <w:ind w:left="1080" w:hanging="360"/>
      </w:pPr>
    </w:lvl>
    <w:lvl w:ilvl="2" w:tplc="1660CAF2" w:tentative="1">
      <w:start w:val="1"/>
      <w:numFmt w:val="lowerRoman"/>
      <w:lvlText w:val="%3."/>
      <w:lvlJc w:val="right"/>
      <w:pPr>
        <w:ind w:left="1800" w:hanging="180"/>
      </w:pPr>
    </w:lvl>
    <w:lvl w:ilvl="3" w:tplc="6060ADDE" w:tentative="1">
      <w:start w:val="1"/>
      <w:numFmt w:val="decimal"/>
      <w:lvlText w:val="%4."/>
      <w:lvlJc w:val="left"/>
      <w:pPr>
        <w:ind w:left="2520" w:hanging="360"/>
      </w:pPr>
    </w:lvl>
    <w:lvl w:ilvl="4" w:tplc="A8EE287E" w:tentative="1">
      <w:start w:val="1"/>
      <w:numFmt w:val="lowerLetter"/>
      <w:lvlText w:val="%5."/>
      <w:lvlJc w:val="left"/>
      <w:pPr>
        <w:ind w:left="3240" w:hanging="360"/>
      </w:pPr>
    </w:lvl>
    <w:lvl w:ilvl="5" w:tplc="E4BED8F6" w:tentative="1">
      <w:start w:val="1"/>
      <w:numFmt w:val="lowerRoman"/>
      <w:lvlText w:val="%6."/>
      <w:lvlJc w:val="right"/>
      <w:pPr>
        <w:ind w:left="3960" w:hanging="180"/>
      </w:pPr>
    </w:lvl>
    <w:lvl w:ilvl="6" w:tplc="DABA9028" w:tentative="1">
      <w:start w:val="1"/>
      <w:numFmt w:val="decimal"/>
      <w:lvlText w:val="%7."/>
      <w:lvlJc w:val="left"/>
      <w:pPr>
        <w:ind w:left="4680" w:hanging="360"/>
      </w:pPr>
    </w:lvl>
    <w:lvl w:ilvl="7" w:tplc="E54AFCE2" w:tentative="1">
      <w:start w:val="1"/>
      <w:numFmt w:val="lowerLetter"/>
      <w:lvlText w:val="%8."/>
      <w:lvlJc w:val="left"/>
      <w:pPr>
        <w:ind w:left="5400" w:hanging="360"/>
      </w:pPr>
    </w:lvl>
    <w:lvl w:ilvl="8" w:tplc="FFA4CC8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ACE6D16">
      <w:start w:val="1"/>
      <w:numFmt w:val="lowerRoman"/>
      <w:lvlText w:val="(%1)"/>
      <w:lvlJc w:val="left"/>
      <w:pPr>
        <w:ind w:left="1080" w:hanging="720"/>
      </w:pPr>
      <w:rPr>
        <w:rFonts w:hint="default"/>
      </w:rPr>
    </w:lvl>
    <w:lvl w:ilvl="1" w:tplc="6F3CD5DE" w:tentative="1">
      <w:start w:val="1"/>
      <w:numFmt w:val="lowerLetter"/>
      <w:lvlText w:val="%2."/>
      <w:lvlJc w:val="left"/>
      <w:pPr>
        <w:ind w:left="1440" w:hanging="360"/>
      </w:pPr>
    </w:lvl>
    <w:lvl w:ilvl="2" w:tplc="449A4C2E" w:tentative="1">
      <w:start w:val="1"/>
      <w:numFmt w:val="lowerRoman"/>
      <w:lvlText w:val="%3."/>
      <w:lvlJc w:val="right"/>
      <w:pPr>
        <w:ind w:left="2160" w:hanging="180"/>
      </w:pPr>
    </w:lvl>
    <w:lvl w:ilvl="3" w:tplc="DEE0F636" w:tentative="1">
      <w:start w:val="1"/>
      <w:numFmt w:val="decimal"/>
      <w:lvlText w:val="%4."/>
      <w:lvlJc w:val="left"/>
      <w:pPr>
        <w:ind w:left="2880" w:hanging="360"/>
      </w:pPr>
    </w:lvl>
    <w:lvl w:ilvl="4" w:tplc="F90A77BC" w:tentative="1">
      <w:start w:val="1"/>
      <w:numFmt w:val="lowerLetter"/>
      <w:lvlText w:val="%5."/>
      <w:lvlJc w:val="left"/>
      <w:pPr>
        <w:ind w:left="3600" w:hanging="360"/>
      </w:pPr>
    </w:lvl>
    <w:lvl w:ilvl="5" w:tplc="D3807D9E" w:tentative="1">
      <w:start w:val="1"/>
      <w:numFmt w:val="lowerRoman"/>
      <w:lvlText w:val="%6."/>
      <w:lvlJc w:val="right"/>
      <w:pPr>
        <w:ind w:left="4320" w:hanging="180"/>
      </w:pPr>
    </w:lvl>
    <w:lvl w:ilvl="6" w:tplc="75304086" w:tentative="1">
      <w:start w:val="1"/>
      <w:numFmt w:val="decimal"/>
      <w:lvlText w:val="%7."/>
      <w:lvlJc w:val="left"/>
      <w:pPr>
        <w:ind w:left="5040" w:hanging="360"/>
      </w:pPr>
    </w:lvl>
    <w:lvl w:ilvl="7" w:tplc="A976A14C" w:tentative="1">
      <w:start w:val="1"/>
      <w:numFmt w:val="lowerLetter"/>
      <w:lvlText w:val="%8."/>
      <w:lvlJc w:val="left"/>
      <w:pPr>
        <w:ind w:left="5760" w:hanging="360"/>
      </w:pPr>
    </w:lvl>
    <w:lvl w:ilvl="8" w:tplc="7010764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49E71E0">
      <w:start w:val="1"/>
      <w:numFmt w:val="decimal"/>
      <w:lvlText w:val="%1."/>
      <w:lvlJc w:val="left"/>
      <w:pPr>
        <w:ind w:left="360" w:hanging="360"/>
      </w:pPr>
    </w:lvl>
    <w:lvl w:ilvl="1" w:tplc="35E88AB6" w:tentative="1">
      <w:start w:val="1"/>
      <w:numFmt w:val="lowerLetter"/>
      <w:lvlText w:val="%2."/>
      <w:lvlJc w:val="left"/>
      <w:pPr>
        <w:ind w:left="1080" w:hanging="360"/>
      </w:pPr>
    </w:lvl>
    <w:lvl w:ilvl="2" w:tplc="DCCAD6A0" w:tentative="1">
      <w:start w:val="1"/>
      <w:numFmt w:val="lowerRoman"/>
      <w:lvlText w:val="%3."/>
      <w:lvlJc w:val="right"/>
      <w:pPr>
        <w:ind w:left="1800" w:hanging="180"/>
      </w:pPr>
    </w:lvl>
    <w:lvl w:ilvl="3" w:tplc="4D7054C2" w:tentative="1">
      <w:start w:val="1"/>
      <w:numFmt w:val="decimal"/>
      <w:lvlText w:val="%4."/>
      <w:lvlJc w:val="left"/>
      <w:pPr>
        <w:ind w:left="2520" w:hanging="360"/>
      </w:pPr>
    </w:lvl>
    <w:lvl w:ilvl="4" w:tplc="1E6C58F2" w:tentative="1">
      <w:start w:val="1"/>
      <w:numFmt w:val="lowerLetter"/>
      <w:lvlText w:val="%5."/>
      <w:lvlJc w:val="left"/>
      <w:pPr>
        <w:ind w:left="3240" w:hanging="360"/>
      </w:pPr>
    </w:lvl>
    <w:lvl w:ilvl="5" w:tplc="CA98CD82" w:tentative="1">
      <w:start w:val="1"/>
      <w:numFmt w:val="lowerRoman"/>
      <w:lvlText w:val="%6."/>
      <w:lvlJc w:val="right"/>
      <w:pPr>
        <w:ind w:left="3960" w:hanging="180"/>
      </w:pPr>
    </w:lvl>
    <w:lvl w:ilvl="6" w:tplc="713A33D8" w:tentative="1">
      <w:start w:val="1"/>
      <w:numFmt w:val="decimal"/>
      <w:lvlText w:val="%7."/>
      <w:lvlJc w:val="left"/>
      <w:pPr>
        <w:ind w:left="4680" w:hanging="360"/>
      </w:pPr>
    </w:lvl>
    <w:lvl w:ilvl="7" w:tplc="4D4829CC" w:tentative="1">
      <w:start w:val="1"/>
      <w:numFmt w:val="lowerLetter"/>
      <w:lvlText w:val="%8."/>
      <w:lvlJc w:val="left"/>
      <w:pPr>
        <w:ind w:left="5400" w:hanging="360"/>
      </w:pPr>
    </w:lvl>
    <w:lvl w:ilvl="8" w:tplc="DE20269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8384B5C">
      <w:start w:val="1"/>
      <w:numFmt w:val="lowerRoman"/>
      <w:lvlText w:val="(%1)"/>
      <w:lvlJc w:val="left"/>
      <w:pPr>
        <w:ind w:left="1080" w:hanging="720"/>
      </w:pPr>
      <w:rPr>
        <w:rFonts w:hint="default"/>
        <w:b w:val="0"/>
      </w:rPr>
    </w:lvl>
    <w:lvl w:ilvl="1" w:tplc="839C64F6" w:tentative="1">
      <w:start w:val="1"/>
      <w:numFmt w:val="lowerLetter"/>
      <w:lvlText w:val="%2."/>
      <w:lvlJc w:val="left"/>
      <w:pPr>
        <w:ind w:left="1440" w:hanging="360"/>
      </w:pPr>
    </w:lvl>
    <w:lvl w:ilvl="2" w:tplc="AC1C1ECA" w:tentative="1">
      <w:start w:val="1"/>
      <w:numFmt w:val="lowerRoman"/>
      <w:lvlText w:val="%3."/>
      <w:lvlJc w:val="right"/>
      <w:pPr>
        <w:ind w:left="2160" w:hanging="180"/>
      </w:pPr>
    </w:lvl>
    <w:lvl w:ilvl="3" w:tplc="AA7CE4A8" w:tentative="1">
      <w:start w:val="1"/>
      <w:numFmt w:val="decimal"/>
      <w:lvlText w:val="%4."/>
      <w:lvlJc w:val="left"/>
      <w:pPr>
        <w:ind w:left="2880" w:hanging="360"/>
      </w:pPr>
    </w:lvl>
    <w:lvl w:ilvl="4" w:tplc="7F8ED914" w:tentative="1">
      <w:start w:val="1"/>
      <w:numFmt w:val="lowerLetter"/>
      <w:lvlText w:val="%5."/>
      <w:lvlJc w:val="left"/>
      <w:pPr>
        <w:ind w:left="3600" w:hanging="360"/>
      </w:pPr>
    </w:lvl>
    <w:lvl w:ilvl="5" w:tplc="60226418" w:tentative="1">
      <w:start w:val="1"/>
      <w:numFmt w:val="lowerRoman"/>
      <w:lvlText w:val="%6."/>
      <w:lvlJc w:val="right"/>
      <w:pPr>
        <w:ind w:left="4320" w:hanging="180"/>
      </w:pPr>
    </w:lvl>
    <w:lvl w:ilvl="6" w:tplc="86E68FA4" w:tentative="1">
      <w:start w:val="1"/>
      <w:numFmt w:val="decimal"/>
      <w:lvlText w:val="%7."/>
      <w:lvlJc w:val="left"/>
      <w:pPr>
        <w:ind w:left="5040" w:hanging="360"/>
      </w:pPr>
    </w:lvl>
    <w:lvl w:ilvl="7" w:tplc="0EA418EE" w:tentative="1">
      <w:start w:val="1"/>
      <w:numFmt w:val="lowerLetter"/>
      <w:lvlText w:val="%8."/>
      <w:lvlJc w:val="left"/>
      <w:pPr>
        <w:ind w:left="5760" w:hanging="360"/>
      </w:pPr>
    </w:lvl>
    <w:lvl w:ilvl="8" w:tplc="AE465EF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EFC8412">
      <w:start w:val="1"/>
      <w:numFmt w:val="lowerRoman"/>
      <w:lvlText w:val="(%1)"/>
      <w:lvlJc w:val="left"/>
      <w:pPr>
        <w:ind w:left="1080" w:hanging="720"/>
      </w:pPr>
      <w:rPr>
        <w:rFonts w:hint="default"/>
      </w:rPr>
    </w:lvl>
    <w:lvl w:ilvl="1" w:tplc="1B444F62" w:tentative="1">
      <w:start w:val="1"/>
      <w:numFmt w:val="lowerLetter"/>
      <w:lvlText w:val="%2."/>
      <w:lvlJc w:val="left"/>
      <w:pPr>
        <w:ind w:left="1440" w:hanging="360"/>
      </w:pPr>
    </w:lvl>
    <w:lvl w:ilvl="2" w:tplc="D8ACFBFE" w:tentative="1">
      <w:start w:val="1"/>
      <w:numFmt w:val="lowerRoman"/>
      <w:lvlText w:val="%3."/>
      <w:lvlJc w:val="right"/>
      <w:pPr>
        <w:ind w:left="2160" w:hanging="180"/>
      </w:pPr>
    </w:lvl>
    <w:lvl w:ilvl="3" w:tplc="D4A8EED4" w:tentative="1">
      <w:start w:val="1"/>
      <w:numFmt w:val="decimal"/>
      <w:lvlText w:val="%4."/>
      <w:lvlJc w:val="left"/>
      <w:pPr>
        <w:ind w:left="2880" w:hanging="360"/>
      </w:pPr>
    </w:lvl>
    <w:lvl w:ilvl="4" w:tplc="C354FFBA" w:tentative="1">
      <w:start w:val="1"/>
      <w:numFmt w:val="lowerLetter"/>
      <w:lvlText w:val="%5."/>
      <w:lvlJc w:val="left"/>
      <w:pPr>
        <w:ind w:left="3600" w:hanging="360"/>
      </w:pPr>
    </w:lvl>
    <w:lvl w:ilvl="5" w:tplc="403A79EC" w:tentative="1">
      <w:start w:val="1"/>
      <w:numFmt w:val="lowerRoman"/>
      <w:lvlText w:val="%6."/>
      <w:lvlJc w:val="right"/>
      <w:pPr>
        <w:ind w:left="4320" w:hanging="180"/>
      </w:pPr>
    </w:lvl>
    <w:lvl w:ilvl="6" w:tplc="B95463C6" w:tentative="1">
      <w:start w:val="1"/>
      <w:numFmt w:val="decimal"/>
      <w:lvlText w:val="%7."/>
      <w:lvlJc w:val="left"/>
      <w:pPr>
        <w:ind w:left="5040" w:hanging="360"/>
      </w:pPr>
    </w:lvl>
    <w:lvl w:ilvl="7" w:tplc="3AFC1F26" w:tentative="1">
      <w:start w:val="1"/>
      <w:numFmt w:val="lowerLetter"/>
      <w:lvlText w:val="%8."/>
      <w:lvlJc w:val="left"/>
      <w:pPr>
        <w:ind w:left="5760" w:hanging="360"/>
      </w:pPr>
    </w:lvl>
    <w:lvl w:ilvl="8" w:tplc="52CA75E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B212D8">
      <w:start w:val="1"/>
      <w:numFmt w:val="lowerRoman"/>
      <w:lvlText w:val="(%1)"/>
      <w:lvlJc w:val="left"/>
      <w:pPr>
        <w:ind w:left="1080" w:hanging="720"/>
      </w:pPr>
      <w:rPr>
        <w:rFonts w:hint="default"/>
      </w:rPr>
    </w:lvl>
    <w:lvl w:ilvl="1" w:tplc="4E7204CA" w:tentative="1">
      <w:start w:val="1"/>
      <w:numFmt w:val="lowerLetter"/>
      <w:lvlText w:val="%2."/>
      <w:lvlJc w:val="left"/>
      <w:pPr>
        <w:ind w:left="1440" w:hanging="360"/>
      </w:pPr>
    </w:lvl>
    <w:lvl w:ilvl="2" w:tplc="0ABE8CBE" w:tentative="1">
      <w:start w:val="1"/>
      <w:numFmt w:val="lowerRoman"/>
      <w:lvlText w:val="%3."/>
      <w:lvlJc w:val="right"/>
      <w:pPr>
        <w:ind w:left="2160" w:hanging="180"/>
      </w:pPr>
    </w:lvl>
    <w:lvl w:ilvl="3" w:tplc="D0189E90" w:tentative="1">
      <w:start w:val="1"/>
      <w:numFmt w:val="decimal"/>
      <w:lvlText w:val="%4."/>
      <w:lvlJc w:val="left"/>
      <w:pPr>
        <w:ind w:left="2880" w:hanging="360"/>
      </w:pPr>
    </w:lvl>
    <w:lvl w:ilvl="4" w:tplc="68A04AE4" w:tentative="1">
      <w:start w:val="1"/>
      <w:numFmt w:val="lowerLetter"/>
      <w:lvlText w:val="%5."/>
      <w:lvlJc w:val="left"/>
      <w:pPr>
        <w:ind w:left="3600" w:hanging="360"/>
      </w:pPr>
    </w:lvl>
    <w:lvl w:ilvl="5" w:tplc="66C050DC" w:tentative="1">
      <w:start w:val="1"/>
      <w:numFmt w:val="lowerRoman"/>
      <w:lvlText w:val="%6."/>
      <w:lvlJc w:val="right"/>
      <w:pPr>
        <w:ind w:left="4320" w:hanging="180"/>
      </w:pPr>
    </w:lvl>
    <w:lvl w:ilvl="6" w:tplc="571A0B1A" w:tentative="1">
      <w:start w:val="1"/>
      <w:numFmt w:val="decimal"/>
      <w:lvlText w:val="%7."/>
      <w:lvlJc w:val="left"/>
      <w:pPr>
        <w:ind w:left="5040" w:hanging="360"/>
      </w:pPr>
    </w:lvl>
    <w:lvl w:ilvl="7" w:tplc="6878361E" w:tentative="1">
      <w:start w:val="1"/>
      <w:numFmt w:val="lowerLetter"/>
      <w:lvlText w:val="%8."/>
      <w:lvlJc w:val="left"/>
      <w:pPr>
        <w:ind w:left="5760" w:hanging="360"/>
      </w:pPr>
    </w:lvl>
    <w:lvl w:ilvl="8" w:tplc="86E2F9A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724D1AA">
      <w:start w:val="1"/>
      <w:numFmt w:val="lowerRoman"/>
      <w:lvlText w:val="(%1)"/>
      <w:lvlJc w:val="left"/>
      <w:pPr>
        <w:ind w:left="1004" w:hanging="720"/>
      </w:pPr>
      <w:rPr>
        <w:rFonts w:hint="default"/>
        <w:b w:val="0"/>
      </w:rPr>
    </w:lvl>
    <w:lvl w:ilvl="1" w:tplc="FA540692" w:tentative="1">
      <w:start w:val="1"/>
      <w:numFmt w:val="lowerLetter"/>
      <w:lvlText w:val="%2."/>
      <w:lvlJc w:val="left"/>
      <w:pPr>
        <w:ind w:left="1364" w:hanging="360"/>
      </w:pPr>
    </w:lvl>
    <w:lvl w:ilvl="2" w:tplc="5F5496FC" w:tentative="1">
      <w:start w:val="1"/>
      <w:numFmt w:val="lowerRoman"/>
      <w:lvlText w:val="%3."/>
      <w:lvlJc w:val="right"/>
      <w:pPr>
        <w:ind w:left="2084" w:hanging="180"/>
      </w:pPr>
    </w:lvl>
    <w:lvl w:ilvl="3" w:tplc="C2247010" w:tentative="1">
      <w:start w:val="1"/>
      <w:numFmt w:val="decimal"/>
      <w:lvlText w:val="%4."/>
      <w:lvlJc w:val="left"/>
      <w:pPr>
        <w:ind w:left="2804" w:hanging="360"/>
      </w:pPr>
    </w:lvl>
    <w:lvl w:ilvl="4" w:tplc="9E9C5C98" w:tentative="1">
      <w:start w:val="1"/>
      <w:numFmt w:val="lowerLetter"/>
      <w:lvlText w:val="%5."/>
      <w:lvlJc w:val="left"/>
      <w:pPr>
        <w:ind w:left="3524" w:hanging="360"/>
      </w:pPr>
    </w:lvl>
    <w:lvl w:ilvl="5" w:tplc="89AE7238" w:tentative="1">
      <w:start w:val="1"/>
      <w:numFmt w:val="lowerRoman"/>
      <w:lvlText w:val="%6."/>
      <w:lvlJc w:val="right"/>
      <w:pPr>
        <w:ind w:left="4244" w:hanging="180"/>
      </w:pPr>
    </w:lvl>
    <w:lvl w:ilvl="6" w:tplc="37AC3F1C" w:tentative="1">
      <w:start w:val="1"/>
      <w:numFmt w:val="decimal"/>
      <w:lvlText w:val="%7."/>
      <w:lvlJc w:val="left"/>
      <w:pPr>
        <w:ind w:left="4964" w:hanging="360"/>
      </w:pPr>
    </w:lvl>
    <w:lvl w:ilvl="7" w:tplc="86EC9126" w:tentative="1">
      <w:start w:val="1"/>
      <w:numFmt w:val="lowerLetter"/>
      <w:lvlText w:val="%8."/>
      <w:lvlJc w:val="left"/>
      <w:pPr>
        <w:ind w:left="5684" w:hanging="360"/>
      </w:pPr>
    </w:lvl>
    <w:lvl w:ilvl="8" w:tplc="CCDC9A8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C8E4394">
      <w:start w:val="1"/>
      <w:numFmt w:val="decimal"/>
      <w:lvlText w:val="%1."/>
      <w:lvlJc w:val="left"/>
      <w:pPr>
        <w:ind w:left="360" w:hanging="360"/>
      </w:pPr>
      <w:rPr>
        <w:rFonts w:hint="default"/>
      </w:rPr>
    </w:lvl>
    <w:lvl w:ilvl="1" w:tplc="1156692A" w:tentative="1">
      <w:start w:val="1"/>
      <w:numFmt w:val="lowerLetter"/>
      <w:lvlText w:val="%2."/>
      <w:lvlJc w:val="left"/>
      <w:pPr>
        <w:ind w:left="1080" w:hanging="360"/>
      </w:pPr>
    </w:lvl>
    <w:lvl w:ilvl="2" w:tplc="10DE6DB6" w:tentative="1">
      <w:start w:val="1"/>
      <w:numFmt w:val="lowerRoman"/>
      <w:lvlText w:val="%3."/>
      <w:lvlJc w:val="right"/>
      <w:pPr>
        <w:ind w:left="1800" w:hanging="180"/>
      </w:pPr>
    </w:lvl>
    <w:lvl w:ilvl="3" w:tplc="5EA68010" w:tentative="1">
      <w:start w:val="1"/>
      <w:numFmt w:val="decimal"/>
      <w:lvlText w:val="%4."/>
      <w:lvlJc w:val="left"/>
      <w:pPr>
        <w:ind w:left="2520" w:hanging="360"/>
      </w:pPr>
    </w:lvl>
    <w:lvl w:ilvl="4" w:tplc="5C0A4BFE" w:tentative="1">
      <w:start w:val="1"/>
      <w:numFmt w:val="lowerLetter"/>
      <w:lvlText w:val="%5."/>
      <w:lvlJc w:val="left"/>
      <w:pPr>
        <w:ind w:left="3240" w:hanging="360"/>
      </w:pPr>
    </w:lvl>
    <w:lvl w:ilvl="5" w:tplc="C4187936" w:tentative="1">
      <w:start w:val="1"/>
      <w:numFmt w:val="lowerRoman"/>
      <w:lvlText w:val="%6."/>
      <w:lvlJc w:val="right"/>
      <w:pPr>
        <w:ind w:left="3960" w:hanging="180"/>
      </w:pPr>
    </w:lvl>
    <w:lvl w:ilvl="6" w:tplc="6BB20B42" w:tentative="1">
      <w:start w:val="1"/>
      <w:numFmt w:val="decimal"/>
      <w:lvlText w:val="%7."/>
      <w:lvlJc w:val="left"/>
      <w:pPr>
        <w:ind w:left="4680" w:hanging="360"/>
      </w:pPr>
    </w:lvl>
    <w:lvl w:ilvl="7" w:tplc="51C8CD90" w:tentative="1">
      <w:start w:val="1"/>
      <w:numFmt w:val="lowerLetter"/>
      <w:lvlText w:val="%8."/>
      <w:lvlJc w:val="left"/>
      <w:pPr>
        <w:ind w:left="5400" w:hanging="360"/>
      </w:pPr>
    </w:lvl>
    <w:lvl w:ilvl="8" w:tplc="BDA6171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C4E80EE">
      <w:start w:val="1"/>
      <w:numFmt w:val="lowerRoman"/>
      <w:lvlText w:val="(%1)"/>
      <w:lvlJc w:val="left"/>
      <w:pPr>
        <w:ind w:left="1080" w:hanging="720"/>
      </w:pPr>
      <w:rPr>
        <w:rFonts w:hint="default"/>
      </w:rPr>
    </w:lvl>
    <w:lvl w:ilvl="1" w:tplc="AD8ECE0A" w:tentative="1">
      <w:start w:val="1"/>
      <w:numFmt w:val="lowerLetter"/>
      <w:lvlText w:val="%2."/>
      <w:lvlJc w:val="left"/>
      <w:pPr>
        <w:ind w:left="1440" w:hanging="360"/>
      </w:pPr>
    </w:lvl>
    <w:lvl w:ilvl="2" w:tplc="07F21B20" w:tentative="1">
      <w:start w:val="1"/>
      <w:numFmt w:val="lowerRoman"/>
      <w:lvlText w:val="%3."/>
      <w:lvlJc w:val="right"/>
      <w:pPr>
        <w:ind w:left="2160" w:hanging="180"/>
      </w:pPr>
    </w:lvl>
    <w:lvl w:ilvl="3" w:tplc="01E6193A" w:tentative="1">
      <w:start w:val="1"/>
      <w:numFmt w:val="decimal"/>
      <w:lvlText w:val="%4."/>
      <w:lvlJc w:val="left"/>
      <w:pPr>
        <w:ind w:left="2880" w:hanging="360"/>
      </w:pPr>
    </w:lvl>
    <w:lvl w:ilvl="4" w:tplc="355EA7B6" w:tentative="1">
      <w:start w:val="1"/>
      <w:numFmt w:val="lowerLetter"/>
      <w:lvlText w:val="%5."/>
      <w:lvlJc w:val="left"/>
      <w:pPr>
        <w:ind w:left="3600" w:hanging="360"/>
      </w:pPr>
    </w:lvl>
    <w:lvl w:ilvl="5" w:tplc="5B10D618" w:tentative="1">
      <w:start w:val="1"/>
      <w:numFmt w:val="lowerRoman"/>
      <w:lvlText w:val="%6."/>
      <w:lvlJc w:val="right"/>
      <w:pPr>
        <w:ind w:left="4320" w:hanging="180"/>
      </w:pPr>
    </w:lvl>
    <w:lvl w:ilvl="6" w:tplc="F63621EE" w:tentative="1">
      <w:start w:val="1"/>
      <w:numFmt w:val="decimal"/>
      <w:lvlText w:val="%7."/>
      <w:lvlJc w:val="left"/>
      <w:pPr>
        <w:ind w:left="5040" w:hanging="360"/>
      </w:pPr>
    </w:lvl>
    <w:lvl w:ilvl="7" w:tplc="F2D0C666" w:tentative="1">
      <w:start w:val="1"/>
      <w:numFmt w:val="lowerLetter"/>
      <w:lvlText w:val="%8."/>
      <w:lvlJc w:val="left"/>
      <w:pPr>
        <w:ind w:left="5760" w:hanging="360"/>
      </w:pPr>
    </w:lvl>
    <w:lvl w:ilvl="8" w:tplc="C4F68AB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83C5E92">
      <w:start w:val="1"/>
      <w:numFmt w:val="decimal"/>
      <w:lvlText w:val="%1."/>
      <w:lvlJc w:val="left"/>
      <w:pPr>
        <w:ind w:left="360" w:hanging="360"/>
      </w:pPr>
      <w:rPr>
        <w:rFonts w:hint="default"/>
      </w:rPr>
    </w:lvl>
    <w:lvl w:ilvl="1" w:tplc="8ABA918C" w:tentative="1">
      <w:start w:val="1"/>
      <w:numFmt w:val="lowerLetter"/>
      <w:lvlText w:val="%2."/>
      <w:lvlJc w:val="left"/>
      <w:pPr>
        <w:ind w:left="1080" w:hanging="360"/>
      </w:pPr>
    </w:lvl>
    <w:lvl w:ilvl="2" w:tplc="4F9EC310" w:tentative="1">
      <w:start w:val="1"/>
      <w:numFmt w:val="lowerRoman"/>
      <w:lvlText w:val="%3."/>
      <w:lvlJc w:val="right"/>
      <w:pPr>
        <w:ind w:left="1800" w:hanging="180"/>
      </w:pPr>
    </w:lvl>
    <w:lvl w:ilvl="3" w:tplc="D8FA8D9A" w:tentative="1">
      <w:start w:val="1"/>
      <w:numFmt w:val="decimal"/>
      <w:lvlText w:val="%4."/>
      <w:lvlJc w:val="left"/>
      <w:pPr>
        <w:ind w:left="2520" w:hanging="360"/>
      </w:pPr>
    </w:lvl>
    <w:lvl w:ilvl="4" w:tplc="D7D4607C" w:tentative="1">
      <w:start w:val="1"/>
      <w:numFmt w:val="lowerLetter"/>
      <w:lvlText w:val="%5."/>
      <w:lvlJc w:val="left"/>
      <w:pPr>
        <w:ind w:left="3240" w:hanging="360"/>
      </w:pPr>
    </w:lvl>
    <w:lvl w:ilvl="5" w:tplc="CCCC6914" w:tentative="1">
      <w:start w:val="1"/>
      <w:numFmt w:val="lowerRoman"/>
      <w:lvlText w:val="%6."/>
      <w:lvlJc w:val="right"/>
      <w:pPr>
        <w:ind w:left="3960" w:hanging="180"/>
      </w:pPr>
    </w:lvl>
    <w:lvl w:ilvl="6" w:tplc="BB2E814E" w:tentative="1">
      <w:start w:val="1"/>
      <w:numFmt w:val="decimal"/>
      <w:lvlText w:val="%7."/>
      <w:lvlJc w:val="left"/>
      <w:pPr>
        <w:ind w:left="4680" w:hanging="360"/>
      </w:pPr>
    </w:lvl>
    <w:lvl w:ilvl="7" w:tplc="F49803CC" w:tentative="1">
      <w:start w:val="1"/>
      <w:numFmt w:val="lowerLetter"/>
      <w:lvlText w:val="%8."/>
      <w:lvlJc w:val="left"/>
      <w:pPr>
        <w:ind w:left="5400" w:hanging="360"/>
      </w:pPr>
    </w:lvl>
    <w:lvl w:ilvl="8" w:tplc="0096C8E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0708C92">
      <w:start w:val="1"/>
      <w:numFmt w:val="lowerRoman"/>
      <w:lvlText w:val="(%1)"/>
      <w:lvlJc w:val="left"/>
      <w:pPr>
        <w:ind w:left="1080" w:hanging="720"/>
      </w:pPr>
      <w:rPr>
        <w:rFonts w:hint="default"/>
      </w:rPr>
    </w:lvl>
    <w:lvl w:ilvl="1" w:tplc="69B25ED0" w:tentative="1">
      <w:start w:val="1"/>
      <w:numFmt w:val="lowerLetter"/>
      <w:lvlText w:val="%2."/>
      <w:lvlJc w:val="left"/>
      <w:pPr>
        <w:ind w:left="1440" w:hanging="360"/>
      </w:pPr>
    </w:lvl>
    <w:lvl w:ilvl="2" w:tplc="BB80A2C2" w:tentative="1">
      <w:start w:val="1"/>
      <w:numFmt w:val="lowerRoman"/>
      <w:lvlText w:val="%3."/>
      <w:lvlJc w:val="right"/>
      <w:pPr>
        <w:ind w:left="2160" w:hanging="180"/>
      </w:pPr>
    </w:lvl>
    <w:lvl w:ilvl="3" w:tplc="9D9041A0" w:tentative="1">
      <w:start w:val="1"/>
      <w:numFmt w:val="decimal"/>
      <w:lvlText w:val="%4."/>
      <w:lvlJc w:val="left"/>
      <w:pPr>
        <w:ind w:left="2880" w:hanging="360"/>
      </w:pPr>
    </w:lvl>
    <w:lvl w:ilvl="4" w:tplc="1B1EA05C" w:tentative="1">
      <w:start w:val="1"/>
      <w:numFmt w:val="lowerLetter"/>
      <w:lvlText w:val="%5."/>
      <w:lvlJc w:val="left"/>
      <w:pPr>
        <w:ind w:left="3600" w:hanging="360"/>
      </w:pPr>
    </w:lvl>
    <w:lvl w:ilvl="5" w:tplc="70307C0C" w:tentative="1">
      <w:start w:val="1"/>
      <w:numFmt w:val="lowerRoman"/>
      <w:lvlText w:val="%6."/>
      <w:lvlJc w:val="right"/>
      <w:pPr>
        <w:ind w:left="4320" w:hanging="180"/>
      </w:pPr>
    </w:lvl>
    <w:lvl w:ilvl="6" w:tplc="7DB62302" w:tentative="1">
      <w:start w:val="1"/>
      <w:numFmt w:val="decimal"/>
      <w:lvlText w:val="%7."/>
      <w:lvlJc w:val="left"/>
      <w:pPr>
        <w:ind w:left="5040" w:hanging="360"/>
      </w:pPr>
    </w:lvl>
    <w:lvl w:ilvl="7" w:tplc="772AF2E8" w:tentative="1">
      <w:start w:val="1"/>
      <w:numFmt w:val="lowerLetter"/>
      <w:lvlText w:val="%8."/>
      <w:lvlJc w:val="left"/>
      <w:pPr>
        <w:ind w:left="5760" w:hanging="360"/>
      </w:pPr>
    </w:lvl>
    <w:lvl w:ilvl="8" w:tplc="3880053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4229F88">
      <w:start w:val="1"/>
      <w:numFmt w:val="decimal"/>
      <w:lvlText w:val="%1."/>
      <w:lvlJc w:val="left"/>
      <w:pPr>
        <w:ind w:left="360" w:hanging="360"/>
      </w:pPr>
      <w:rPr>
        <w:rFonts w:hint="default"/>
      </w:rPr>
    </w:lvl>
    <w:lvl w:ilvl="1" w:tplc="98A454AE" w:tentative="1">
      <w:start w:val="1"/>
      <w:numFmt w:val="lowerLetter"/>
      <w:lvlText w:val="%2."/>
      <w:lvlJc w:val="left"/>
      <w:pPr>
        <w:ind w:left="1080" w:hanging="360"/>
      </w:pPr>
    </w:lvl>
    <w:lvl w:ilvl="2" w:tplc="EC60A6A8" w:tentative="1">
      <w:start w:val="1"/>
      <w:numFmt w:val="lowerRoman"/>
      <w:lvlText w:val="%3."/>
      <w:lvlJc w:val="right"/>
      <w:pPr>
        <w:ind w:left="1800" w:hanging="180"/>
      </w:pPr>
    </w:lvl>
    <w:lvl w:ilvl="3" w:tplc="21C02C84" w:tentative="1">
      <w:start w:val="1"/>
      <w:numFmt w:val="decimal"/>
      <w:lvlText w:val="%4."/>
      <w:lvlJc w:val="left"/>
      <w:pPr>
        <w:ind w:left="2520" w:hanging="360"/>
      </w:pPr>
    </w:lvl>
    <w:lvl w:ilvl="4" w:tplc="0B8EBCE6" w:tentative="1">
      <w:start w:val="1"/>
      <w:numFmt w:val="lowerLetter"/>
      <w:lvlText w:val="%5."/>
      <w:lvlJc w:val="left"/>
      <w:pPr>
        <w:ind w:left="3240" w:hanging="360"/>
      </w:pPr>
    </w:lvl>
    <w:lvl w:ilvl="5" w:tplc="7B36527A" w:tentative="1">
      <w:start w:val="1"/>
      <w:numFmt w:val="lowerRoman"/>
      <w:lvlText w:val="%6."/>
      <w:lvlJc w:val="right"/>
      <w:pPr>
        <w:ind w:left="3960" w:hanging="180"/>
      </w:pPr>
    </w:lvl>
    <w:lvl w:ilvl="6" w:tplc="95648D68" w:tentative="1">
      <w:start w:val="1"/>
      <w:numFmt w:val="decimal"/>
      <w:lvlText w:val="%7."/>
      <w:lvlJc w:val="left"/>
      <w:pPr>
        <w:ind w:left="4680" w:hanging="360"/>
      </w:pPr>
    </w:lvl>
    <w:lvl w:ilvl="7" w:tplc="55A4FBFC" w:tentative="1">
      <w:start w:val="1"/>
      <w:numFmt w:val="lowerLetter"/>
      <w:lvlText w:val="%8."/>
      <w:lvlJc w:val="left"/>
      <w:pPr>
        <w:ind w:left="5400" w:hanging="360"/>
      </w:pPr>
    </w:lvl>
    <w:lvl w:ilvl="8" w:tplc="826CDB8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0FC5B38">
      <w:start w:val="1"/>
      <w:numFmt w:val="decimal"/>
      <w:lvlText w:val="%1."/>
      <w:lvlJc w:val="left"/>
      <w:pPr>
        <w:ind w:left="360" w:hanging="360"/>
      </w:pPr>
      <w:rPr>
        <w:rFonts w:hint="default"/>
      </w:rPr>
    </w:lvl>
    <w:lvl w:ilvl="1" w:tplc="E59C11D8" w:tentative="1">
      <w:start w:val="1"/>
      <w:numFmt w:val="lowerLetter"/>
      <w:lvlText w:val="%2."/>
      <w:lvlJc w:val="left"/>
      <w:pPr>
        <w:ind w:left="1080" w:hanging="360"/>
      </w:pPr>
    </w:lvl>
    <w:lvl w:ilvl="2" w:tplc="CF800218" w:tentative="1">
      <w:start w:val="1"/>
      <w:numFmt w:val="lowerRoman"/>
      <w:lvlText w:val="%3."/>
      <w:lvlJc w:val="right"/>
      <w:pPr>
        <w:ind w:left="1800" w:hanging="180"/>
      </w:pPr>
    </w:lvl>
    <w:lvl w:ilvl="3" w:tplc="B0868B86" w:tentative="1">
      <w:start w:val="1"/>
      <w:numFmt w:val="decimal"/>
      <w:lvlText w:val="%4."/>
      <w:lvlJc w:val="left"/>
      <w:pPr>
        <w:ind w:left="2520" w:hanging="360"/>
      </w:pPr>
    </w:lvl>
    <w:lvl w:ilvl="4" w:tplc="06425C10" w:tentative="1">
      <w:start w:val="1"/>
      <w:numFmt w:val="lowerLetter"/>
      <w:lvlText w:val="%5."/>
      <w:lvlJc w:val="left"/>
      <w:pPr>
        <w:ind w:left="3240" w:hanging="360"/>
      </w:pPr>
    </w:lvl>
    <w:lvl w:ilvl="5" w:tplc="70201EDA" w:tentative="1">
      <w:start w:val="1"/>
      <w:numFmt w:val="lowerRoman"/>
      <w:lvlText w:val="%6."/>
      <w:lvlJc w:val="right"/>
      <w:pPr>
        <w:ind w:left="3960" w:hanging="180"/>
      </w:pPr>
    </w:lvl>
    <w:lvl w:ilvl="6" w:tplc="197C14CE" w:tentative="1">
      <w:start w:val="1"/>
      <w:numFmt w:val="decimal"/>
      <w:lvlText w:val="%7."/>
      <w:lvlJc w:val="left"/>
      <w:pPr>
        <w:ind w:left="4680" w:hanging="360"/>
      </w:pPr>
    </w:lvl>
    <w:lvl w:ilvl="7" w:tplc="8F36B846" w:tentative="1">
      <w:start w:val="1"/>
      <w:numFmt w:val="lowerLetter"/>
      <w:lvlText w:val="%8."/>
      <w:lvlJc w:val="left"/>
      <w:pPr>
        <w:ind w:left="5400" w:hanging="360"/>
      </w:pPr>
    </w:lvl>
    <w:lvl w:ilvl="8" w:tplc="D32CD2A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7C"/>
    <w:rsid w:val="00317850"/>
    <w:rsid w:val="003C4DFB"/>
    <w:rsid w:val="00412B62"/>
    <w:rsid w:val="00443159"/>
    <w:rsid w:val="004B4AAD"/>
    <w:rsid w:val="00A219CE"/>
    <w:rsid w:val="00AE324E"/>
    <w:rsid w:val="00D8517C"/>
    <w:rsid w:val="00E733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3262"/>
  <w15:docId w15:val="{C99E3E88-0E2A-4CA7-8FBA-8E2C3D19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301049</RACS_x0020_ID>
    <Approved_x0020_Provider xmlns="a8338b6e-77a6-4851-82b6-98166143ffdd">Just Better Care Australia Pty Ltd</Approved_x0020_Provider>
    <Management_x0020_Company_x0020_ID xmlns="a8338b6e-77a6-4851-82b6-98166143ffdd" xsi:nil="true"/>
    <Home xmlns="a8338b6e-77a6-4851-82b6-98166143ffdd">Just Better Care Melbourne Inner East</Home>
    <Signed xmlns="a8338b6e-77a6-4851-82b6-98166143ffdd" xsi:nil="true"/>
    <Uploaded xmlns="a8338b6e-77a6-4851-82b6-98166143ffdd">False</Uploaded>
    <Management_x0020_Company xmlns="a8338b6e-77a6-4851-82b6-98166143ffdd" xsi:nil="true"/>
    <Doc_x0020_Date xmlns="a8338b6e-77a6-4851-82b6-98166143ffdd">2020-11-02T03:06:00+00:00</Doc_x0020_Date>
    <CSI_x0020_ID xmlns="a8338b6e-77a6-4851-82b6-98166143ffdd" xsi:nil="true"/>
    <Case_x0020_ID xmlns="a8338b6e-77a6-4851-82b6-98166143ffdd" xsi:nil="true"/>
    <Approved_x0020_Provider_x0020_ID xmlns="a8338b6e-77a6-4851-82b6-98166143ffdd">79C74D16-4DD3-E411-967D-005056922186</Approved_x0020_Provider_x0020_ID>
    <Location xmlns="a8338b6e-77a6-4851-82b6-98166143ffdd" xsi:nil="true"/>
    <Home_x0020_ID xmlns="a8338b6e-77a6-4851-82b6-98166143ffdd">A60172E0-9DE5-E911-9163-005056922186</Home_x0020_ID>
    <State xmlns="a8338b6e-77a6-4851-82b6-98166143ffdd">VIC</State>
    <Doc_x0020_Sent_Received_x0020_Date xmlns="a8338b6e-77a6-4851-82b6-98166143ffdd">2020-11-02T00:00:00+00:00</Doc_x0020_Sent_Received_x0020_Date>
    <Activity_x0020_ID xmlns="a8338b6e-77a6-4851-82b6-98166143ffdd">5FE7C285-4117-EB11-9DF1-005056922186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B52E-DA58-44C2-A3B2-1C016AC86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elements/1.1/"/>
    <ds:schemaRef ds:uri="a8338b6e-77a6-4851-82b6-98166143ffdd"/>
    <ds:schemaRef ds:uri="http://schemas.microsoft.com/office/2006/metadata/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B831D2C-044F-4F53-82CE-D43577E1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2020-11-10T20:40:00Z</dcterms:created>
  <dcterms:modified xsi:type="dcterms:W3CDTF">2020-11-10T20:53:00Z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