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46E84" w14:textId="77777777" w:rsidR="003C6EC2" w:rsidRPr="003C6EC2" w:rsidRDefault="009B323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947031" wp14:editId="559470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842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947033" wp14:editId="559470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404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Kara House Nursing Home</w:t>
      </w:r>
      <w:r w:rsidRPr="003C6EC2">
        <w:rPr>
          <w:rFonts w:ascii="Arial Black" w:hAnsi="Arial Black"/>
        </w:rPr>
        <w:t xml:space="preserve"> </w:t>
      </w:r>
    </w:p>
    <w:p w14:paraId="55946E85" w14:textId="77777777" w:rsidR="003C6EC2" w:rsidRPr="003C6EC2" w:rsidRDefault="009B3238" w:rsidP="003C6EC2">
      <w:pPr>
        <w:pStyle w:val="Title"/>
        <w:spacing w:before="360" w:after="480"/>
      </w:pPr>
      <w:r w:rsidRPr="003C6EC2">
        <w:rPr>
          <w:rFonts w:ascii="Arial Black" w:eastAsia="Calibri" w:hAnsi="Arial Black"/>
          <w:sz w:val="56"/>
        </w:rPr>
        <w:t>Performance Report</w:t>
      </w:r>
    </w:p>
    <w:p w14:paraId="55946E86" w14:textId="77777777" w:rsidR="001E6954" w:rsidRPr="003C6EC2" w:rsidRDefault="009B32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Webb Street </w:t>
      </w:r>
      <w:r w:rsidRPr="003C6EC2">
        <w:rPr>
          <w:color w:val="FFFFFF" w:themeColor="background1"/>
          <w:sz w:val="28"/>
        </w:rPr>
        <w:br/>
        <w:t>CLARE SA 5453</w:t>
      </w:r>
      <w:r w:rsidRPr="003C6EC2">
        <w:rPr>
          <w:color w:val="FFFFFF" w:themeColor="background1"/>
          <w:sz w:val="28"/>
        </w:rPr>
        <w:br/>
      </w:r>
      <w:r w:rsidRPr="003C6EC2">
        <w:rPr>
          <w:rFonts w:eastAsia="Calibri"/>
          <w:color w:val="FFFFFF" w:themeColor="background1"/>
          <w:sz w:val="28"/>
          <w:szCs w:val="56"/>
          <w:lang w:eastAsia="en-US"/>
        </w:rPr>
        <w:t>Phone number: 08 8842 6565</w:t>
      </w:r>
    </w:p>
    <w:p w14:paraId="55946E87" w14:textId="77777777" w:rsidR="003C6EC2" w:rsidRDefault="009B32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6016 </w:t>
      </w:r>
    </w:p>
    <w:p w14:paraId="55946E88" w14:textId="77777777" w:rsidR="001E6954" w:rsidRPr="003C6EC2" w:rsidRDefault="009B32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55946E89" w14:textId="77777777" w:rsidR="001E6954" w:rsidRPr="003C6EC2" w:rsidRDefault="009B32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June 2020</w:t>
      </w:r>
    </w:p>
    <w:p w14:paraId="55946E8A" w14:textId="25A0DE79" w:rsidR="006B166B" w:rsidRPr="00E93D41" w:rsidRDefault="009B323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July 2020</w:t>
      </w:r>
    </w:p>
    <w:bookmarkEnd w:id="1"/>
    <w:p w14:paraId="55946E8B" w14:textId="77777777" w:rsidR="001E6954" w:rsidRPr="003C6EC2" w:rsidRDefault="00C20385" w:rsidP="001E6954">
      <w:pPr>
        <w:tabs>
          <w:tab w:val="left" w:pos="2127"/>
        </w:tabs>
        <w:spacing w:before="120"/>
        <w:rPr>
          <w:rFonts w:eastAsia="Calibri"/>
          <w:b/>
          <w:color w:val="FFFFFF" w:themeColor="background1"/>
          <w:sz w:val="28"/>
          <w:szCs w:val="56"/>
          <w:lang w:eastAsia="en-US"/>
        </w:rPr>
      </w:pPr>
    </w:p>
    <w:p w14:paraId="55946E8C" w14:textId="77777777" w:rsidR="003C6EC2" w:rsidRDefault="00C203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946E8D" w14:textId="77777777" w:rsidR="00A30BEC" w:rsidRDefault="009B3238" w:rsidP="0094564F">
      <w:pPr>
        <w:pStyle w:val="Heading1"/>
      </w:pPr>
      <w:bookmarkStart w:id="2" w:name="_Hlk32477662"/>
      <w:r>
        <w:lastRenderedPageBreak/>
        <w:t>Publication of report</w:t>
      </w:r>
    </w:p>
    <w:p w14:paraId="55946E8E" w14:textId="77777777" w:rsidR="00A30BEC" w:rsidRPr="006B166B" w:rsidRDefault="009B323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946E8F" w14:textId="77777777" w:rsidR="007F5256" w:rsidRPr="0094564F" w:rsidRDefault="009B323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4005" w14:paraId="55946F19" w14:textId="77777777" w:rsidTr="00EB1D71">
        <w:trPr>
          <w:trHeight w:val="227"/>
        </w:trPr>
        <w:tc>
          <w:tcPr>
            <w:tcW w:w="3942" w:type="pct"/>
            <w:shd w:val="clear" w:color="auto" w:fill="auto"/>
          </w:tcPr>
          <w:p w14:paraId="55946F17" w14:textId="77777777" w:rsidR="001E6954" w:rsidRPr="001E6954" w:rsidRDefault="009B3238" w:rsidP="003C6EC2">
            <w:pPr>
              <w:keepNext/>
              <w:spacing w:before="40" w:after="40" w:line="240" w:lineRule="auto"/>
              <w:rPr>
                <w:b/>
              </w:rPr>
            </w:pPr>
            <w:bookmarkStart w:id="3" w:name="_Hlk27119070"/>
            <w:r w:rsidRPr="001E6954">
              <w:rPr>
                <w:b/>
              </w:rPr>
              <w:t>Standard 8 Organisational governance</w:t>
            </w:r>
          </w:p>
        </w:tc>
        <w:tc>
          <w:tcPr>
            <w:tcW w:w="1058" w:type="pct"/>
            <w:shd w:val="clear" w:color="auto" w:fill="auto"/>
          </w:tcPr>
          <w:p w14:paraId="55946F18" w14:textId="7D9B5B08" w:rsidR="001E6954" w:rsidRPr="001E6954" w:rsidRDefault="009B3238" w:rsidP="003C6EC2">
            <w:pPr>
              <w:keepNext/>
              <w:spacing w:before="40" w:after="40" w:line="240" w:lineRule="auto"/>
              <w:jc w:val="right"/>
              <w:rPr>
                <w:b/>
                <w:color w:val="0000FF"/>
              </w:rPr>
            </w:pPr>
            <w:r w:rsidRPr="001E6954">
              <w:rPr>
                <w:b/>
                <w:bCs/>
                <w:iCs/>
                <w:color w:val="00577D"/>
                <w:szCs w:val="40"/>
              </w:rPr>
              <w:t>Compliant</w:t>
            </w:r>
          </w:p>
        </w:tc>
      </w:tr>
      <w:tr w:rsidR="00E44005" w14:paraId="55946F25" w14:textId="77777777" w:rsidTr="00EB1D71">
        <w:trPr>
          <w:trHeight w:val="227"/>
        </w:trPr>
        <w:tc>
          <w:tcPr>
            <w:tcW w:w="3942" w:type="pct"/>
            <w:shd w:val="clear" w:color="auto" w:fill="auto"/>
          </w:tcPr>
          <w:p w14:paraId="55946F23" w14:textId="77777777" w:rsidR="001E6954" w:rsidRPr="001E6954" w:rsidRDefault="009B3238" w:rsidP="004C55D8">
            <w:pPr>
              <w:spacing w:before="40" w:after="40" w:line="240" w:lineRule="auto"/>
              <w:ind w:left="318" w:hanging="7"/>
            </w:pPr>
            <w:r w:rsidRPr="001E6954">
              <w:t>Requirement 8(3)(d)</w:t>
            </w:r>
          </w:p>
        </w:tc>
        <w:tc>
          <w:tcPr>
            <w:tcW w:w="1058" w:type="pct"/>
            <w:shd w:val="clear" w:color="auto" w:fill="auto"/>
          </w:tcPr>
          <w:p w14:paraId="55946F24" w14:textId="4C003A3E" w:rsidR="001E6954" w:rsidRPr="001E6954" w:rsidRDefault="009B3238" w:rsidP="00463EF3">
            <w:pPr>
              <w:spacing w:before="40" w:after="40" w:line="240" w:lineRule="auto"/>
              <w:jc w:val="right"/>
              <w:rPr>
                <w:color w:val="0000FF"/>
              </w:rPr>
            </w:pPr>
            <w:r w:rsidRPr="001E6954">
              <w:rPr>
                <w:bCs/>
                <w:iCs/>
                <w:color w:val="00577D"/>
                <w:szCs w:val="40"/>
              </w:rPr>
              <w:t>Compliant</w:t>
            </w:r>
          </w:p>
        </w:tc>
      </w:tr>
      <w:bookmarkEnd w:id="3"/>
    </w:tbl>
    <w:p w14:paraId="55946F29" w14:textId="77777777" w:rsidR="008A22FF" w:rsidRDefault="00C2038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5946F2A" w14:textId="77777777" w:rsidR="007F5256" w:rsidRPr="00D21DCD" w:rsidRDefault="009B3238" w:rsidP="00EC5474">
      <w:pPr>
        <w:pStyle w:val="Heading1"/>
      </w:pPr>
      <w:r>
        <w:lastRenderedPageBreak/>
        <w:t>Detailed assessment</w:t>
      </w:r>
    </w:p>
    <w:p w14:paraId="55946F2B" w14:textId="77777777" w:rsidR="001E6954" w:rsidRPr="00D63989" w:rsidRDefault="009B323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946F2C" w14:textId="77777777" w:rsidR="001E6954" w:rsidRPr="001E6954" w:rsidRDefault="009B3238" w:rsidP="001E6954">
      <w:pPr>
        <w:rPr>
          <w:color w:val="auto"/>
        </w:rPr>
      </w:pPr>
      <w:r w:rsidRPr="00D63989">
        <w:t>The report also specifies areas in which improvements must be made to ensure the Quality Standards are complied with.</w:t>
      </w:r>
    </w:p>
    <w:p w14:paraId="55946F2D" w14:textId="77777777" w:rsidR="001E6954" w:rsidRPr="00D63989" w:rsidRDefault="009B3238" w:rsidP="001E6954">
      <w:r w:rsidRPr="00D63989">
        <w:t>The following information has been taken into account in developing this performance report:</w:t>
      </w:r>
    </w:p>
    <w:p w14:paraId="0BB9D48E" w14:textId="77777777" w:rsidR="009B3238" w:rsidRPr="007A7D95" w:rsidRDefault="009B3238" w:rsidP="009B3238">
      <w:pPr>
        <w:pStyle w:val="ListBullet"/>
      </w:pPr>
      <w:r w:rsidRPr="007A7D95">
        <w:t>the Assessment Team’s report for the Assessment Contact - Desk; the Assessment Contact - Desk report was informed by review of documents and interviews with consumers, representatives, staff and management</w:t>
      </w:r>
    </w:p>
    <w:p w14:paraId="731C0A99" w14:textId="77777777" w:rsidR="009B3238" w:rsidRPr="007A7D95" w:rsidRDefault="009B3238" w:rsidP="009B3238">
      <w:pPr>
        <w:pStyle w:val="ListBullet"/>
      </w:pPr>
      <w:r w:rsidRPr="007A7D95">
        <w:t>the provider’s response to the Assessment Contact - Desk report received 14 July 2020.</w:t>
      </w:r>
    </w:p>
    <w:p w14:paraId="55946F30" w14:textId="260793B2" w:rsidR="004B33E7" w:rsidRPr="00D63989" w:rsidRDefault="00C20385" w:rsidP="009B3238">
      <w:pPr>
        <w:pStyle w:val="ListBullet"/>
        <w:numPr>
          <w:ilvl w:val="0"/>
          <w:numId w:val="0"/>
        </w:numPr>
        <w:ind w:left="425"/>
      </w:pPr>
    </w:p>
    <w:p w14:paraId="55946F31" w14:textId="77777777" w:rsidR="008A22FF" w:rsidRDefault="00C20385">
      <w:pPr>
        <w:spacing w:after="160" w:line="259" w:lineRule="auto"/>
        <w:rPr>
          <w:rFonts w:cs="Times New Roman"/>
        </w:rPr>
      </w:pPr>
    </w:p>
    <w:p w14:paraId="55946F32" w14:textId="77777777" w:rsidR="00095CD4" w:rsidRDefault="00C20385" w:rsidP="00095CD4">
      <w:pPr>
        <w:sectPr w:rsidR="00095CD4" w:rsidSect="005058B8">
          <w:headerReference w:type="first" r:id="rId18"/>
          <w:pgSz w:w="11906" w:h="16838"/>
          <w:pgMar w:top="1701" w:right="1418" w:bottom="1418" w:left="1418" w:header="709" w:footer="397" w:gutter="0"/>
          <w:cols w:space="708"/>
          <w:docGrid w:linePitch="360"/>
        </w:sectPr>
      </w:pPr>
    </w:p>
    <w:p w14:paraId="55946F55" w14:textId="77777777" w:rsidR="00154403" w:rsidRPr="00154403" w:rsidRDefault="00C20385" w:rsidP="00154403"/>
    <w:p w14:paraId="55946F56" w14:textId="77777777" w:rsidR="00ED6B57" w:rsidRDefault="00C2038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5946F70" w14:textId="44908996" w:rsidR="00853601" w:rsidRPr="00853601" w:rsidRDefault="00C20385" w:rsidP="00853601"/>
    <w:p w14:paraId="55946F71" w14:textId="77777777" w:rsidR="00934888" w:rsidRPr="00934888" w:rsidRDefault="00C20385" w:rsidP="00934888"/>
    <w:p w14:paraId="55946F72" w14:textId="77777777" w:rsidR="00032B17" w:rsidRDefault="00C2038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5946F96" w14:textId="77FB167B" w:rsidR="00853601" w:rsidRPr="00853601" w:rsidRDefault="00C20385" w:rsidP="00853601">
      <w:pPr>
        <w:rPr>
          <w:color w:val="0000FF"/>
        </w:rPr>
      </w:pPr>
    </w:p>
    <w:p w14:paraId="55946F97" w14:textId="77777777" w:rsidR="00032B17" w:rsidRDefault="00C20385" w:rsidP="00095CD4"/>
    <w:p w14:paraId="55946F98" w14:textId="77777777" w:rsidR="00853601" w:rsidRDefault="00C20385"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5946FBA" w14:textId="77777777" w:rsidR="00314FF7" w:rsidRPr="00314FF7" w:rsidRDefault="00C20385" w:rsidP="00314FF7"/>
    <w:p w14:paraId="55946FBB" w14:textId="77777777" w:rsidR="009C6F30" w:rsidRDefault="00C20385"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55946FD0" w14:textId="77777777" w:rsidR="00314FF7" w:rsidRPr="00314FF7" w:rsidRDefault="00C20385" w:rsidP="00314FF7"/>
    <w:p w14:paraId="55946FD1" w14:textId="77777777" w:rsidR="009C6F30" w:rsidRDefault="00C20385"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55946FE7" w14:textId="77777777" w:rsidR="001B3DE8" w:rsidRPr="001B3DE8" w:rsidRDefault="00C20385" w:rsidP="001B3DE8"/>
    <w:p w14:paraId="55946FE8" w14:textId="77777777" w:rsidR="009C6F30" w:rsidRDefault="00C20385"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5947000" w14:textId="77777777" w:rsidR="00506F7F" w:rsidRPr="00506F7F" w:rsidRDefault="00C20385" w:rsidP="00506F7F"/>
    <w:p w14:paraId="55947001" w14:textId="77777777" w:rsidR="00095CD4" w:rsidRDefault="00C20385"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55947002" w14:textId="769A6876" w:rsidR="008D7780" w:rsidRDefault="009B3238"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5947043" wp14:editId="559470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46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5947003" w14:textId="77777777" w:rsidR="007F5256" w:rsidRPr="00FD1B02" w:rsidRDefault="009B3238" w:rsidP="00095CD4">
      <w:pPr>
        <w:pStyle w:val="Heading3"/>
        <w:shd w:val="clear" w:color="auto" w:fill="F2F2F2" w:themeFill="background1" w:themeFillShade="F2"/>
      </w:pPr>
      <w:r w:rsidRPr="008312AC">
        <w:t>Consumer</w:t>
      </w:r>
      <w:r w:rsidRPr="00FD1B02">
        <w:t xml:space="preserve"> outcome:</w:t>
      </w:r>
    </w:p>
    <w:p w14:paraId="55947004" w14:textId="77777777" w:rsidR="007F5256" w:rsidRDefault="009B3238" w:rsidP="00912DE6">
      <w:pPr>
        <w:numPr>
          <w:ilvl w:val="0"/>
          <w:numId w:val="8"/>
        </w:numPr>
        <w:shd w:val="clear" w:color="auto" w:fill="F2F2F2" w:themeFill="background1" w:themeFillShade="F2"/>
      </w:pPr>
      <w:r>
        <w:t>I am confident the organisation is well run. I can partner in improving the delivery of care and services.</w:t>
      </w:r>
    </w:p>
    <w:p w14:paraId="55947005" w14:textId="77777777" w:rsidR="007F5256" w:rsidRDefault="009B3238" w:rsidP="00095CD4">
      <w:pPr>
        <w:pStyle w:val="Heading3"/>
        <w:shd w:val="clear" w:color="auto" w:fill="F2F2F2" w:themeFill="background1" w:themeFillShade="F2"/>
      </w:pPr>
      <w:r>
        <w:t>Organisation statement:</w:t>
      </w:r>
    </w:p>
    <w:p w14:paraId="55947006" w14:textId="77777777" w:rsidR="007F5256" w:rsidRDefault="009B3238" w:rsidP="00912DE6">
      <w:pPr>
        <w:numPr>
          <w:ilvl w:val="0"/>
          <w:numId w:val="8"/>
        </w:numPr>
        <w:shd w:val="clear" w:color="auto" w:fill="F2F2F2" w:themeFill="background1" w:themeFillShade="F2"/>
      </w:pPr>
      <w:r>
        <w:t>The organisation’s governing body is accountable for the delivery of safe and quality care and services.</w:t>
      </w:r>
    </w:p>
    <w:p w14:paraId="55947007" w14:textId="77777777" w:rsidR="007F5256" w:rsidRDefault="009B3238" w:rsidP="00427817">
      <w:pPr>
        <w:pStyle w:val="Heading2"/>
      </w:pPr>
      <w:r>
        <w:t>Assessment of Standard 8</w:t>
      </w:r>
    </w:p>
    <w:p w14:paraId="09EBE17A" w14:textId="77777777" w:rsidR="009B3238" w:rsidRPr="00112522" w:rsidRDefault="009B3238" w:rsidP="009B3238">
      <w:pPr>
        <w:rPr>
          <w:color w:val="auto"/>
        </w:rPr>
      </w:pPr>
      <w:r w:rsidRPr="00112522">
        <w:rPr>
          <w:color w:val="auto"/>
        </w:rPr>
        <w:t xml:space="preserve">The Quality Standard is assessed as Compliant as one of the five specific Requirements has been assessed as Compliant. An overall assessment of all Requirements in this Standard was not completed. </w:t>
      </w:r>
    </w:p>
    <w:p w14:paraId="3935ABE9" w14:textId="77777777" w:rsidR="009B3238" w:rsidRPr="00112522" w:rsidRDefault="009B3238" w:rsidP="009B3238">
      <w:pPr>
        <w:rPr>
          <w:color w:val="auto"/>
        </w:rPr>
      </w:pPr>
      <w:r w:rsidRPr="00112522">
        <w:rPr>
          <w:color w:val="auto"/>
        </w:rPr>
        <w:t xml:space="preserve">The purpose of the Assessment Contact - Desk was to assess the performance of the service in relation to Requirement (3)(d) in this Standard. This Requirement was found Non-compliant following an </w:t>
      </w:r>
      <w:bookmarkStart w:id="4" w:name="_Hlk46145122"/>
      <w:r w:rsidRPr="00112522">
        <w:rPr>
          <w:color w:val="auto"/>
        </w:rPr>
        <w:t xml:space="preserve">Assessment Contact – Site conducted 23 </w:t>
      </w:r>
      <w:bookmarkEnd w:id="4"/>
      <w:r>
        <w:rPr>
          <w:color w:val="auto"/>
        </w:rPr>
        <w:t>February 2020</w:t>
      </w:r>
      <w:r w:rsidRPr="00112522">
        <w:rPr>
          <w:color w:val="auto"/>
        </w:rPr>
        <w:t xml:space="preserve">. </w:t>
      </w:r>
    </w:p>
    <w:p w14:paraId="5B10D206" w14:textId="77777777" w:rsidR="009B3238" w:rsidRPr="00112522" w:rsidRDefault="009B3238" w:rsidP="009B3238">
      <w:pPr>
        <w:rPr>
          <w:color w:val="auto"/>
        </w:rPr>
      </w:pPr>
      <w:r w:rsidRPr="00112522">
        <w:rPr>
          <w:color w:val="auto"/>
        </w:rPr>
        <w:t xml:space="preserve">The Assessment Team recommended Requirement (3)(d) in Standard 8 as met. I have considered the Assessment Team’s findings, the evidence documented in the Assessment Team’s report and the approved provider’s response to come to a view of compliance with Standard 8 and find the service is Compliant with Requirement (3)(d). </w:t>
      </w:r>
    </w:p>
    <w:p w14:paraId="2F561BDA" w14:textId="77777777" w:rsidR="009B3238" w:rsidRPr="00112522" w:rsidRDefault="009B3238" w:rsidP="009B3238">
      <w:pPr>
        <w:rPr>
          <w:color w:val="auto"/>
        </w:rPr>
      </w:pPr>
      <w:r w:rsidRPr="00112522">
        <w:rPr>
          <w:color w:val="auto"/>
        </w:rPr>
        <w:t xml:space="preserve">At an Assessment Contact – Site conducted 23 </w:t>
      </w:r>
      <w:r>
        <w:rPr>
          <w:color w:val="auto"/>
        </w:rPr>
        <w:t>February 2020</w:t>
      </w:r>
      <w:r w:rsidRPr="00112522">
        <w:rPr>
          <w:color w:val="auto"/>
        </w:rPr>
        <w:t xml:space="preserve">, the Decision Maker found the service needed to ensure appropriate protections and safeguards around the delivery of care and services to respond effectively to incidents of abuse and to report these according to the law. This related to </w:t>
      </w:r>
      <w:r>
        <w:rPr>
          <w:color w:val="auto"/>
        </w:rPr>
        <w:t xml:space="preserve">a </w:t>
      </w:r>
      <w:r w:rsidRPr="00112522">
        <w:rPr>
          <w:color w:val="auto"/>
        </w:rPr>
        <w:t xml:space="preserve">male consumer, who did not have a diagnosis of dementia, allegedly displaying sexually inappropriate interactions towards the same female consumer on three occasions. The first incident occurred in September and was not reported until November 2019, placing the consumer at risk. A third incident occurred in January 2020.  </w:t>
      </w:r>
    </w:p>
    <w:p w14:paraId="55947009" w14:textId="157754B6" w:rsidR="007F5256" w:rsidRPr="00095CD4" w:rsidRDefault="009B3238" w:rsidP="009B3238">
      <w:pPr>
        <w:rPr>
          <w:rFonts w:eastAsia="Calibri"/>
        </w:rPr>
      </w:pPr>
      <w:r w:rsidRPr="00112522">
        <w:rPr>
          <w:color w:val="auto"/>
        </w:rPr>
        <w:t>In relation to Requirement (3)(d), the service has implemented a range of actions to address the deficiencies identified which I have detailed below.</w:t>
      </w:r>
    </w:p>
    <w:p w14:paraId="5594700A" w14:textId="1CA679C5" w:rsidR="00301877" w:rsidRDefault="009B3238" w:rsidP="00427817">
      <w:pPr>
        <w:pStyle w:val="Heading2"/>
      </w:pPr>
      <w:r>
        <w:lastRenderedPageBreak/>
        <w:t>Assessment of Standard 8 Requirements</w:t>
      </w:r>
      <w:r w:rsidRPr="0066387A">
        <w:rPr>
          <w:i/>
          <w:color w:val="0000FF"/>
          <w:sz w:val="24"/>
          <w:szCs w:val="24"/>
        </w:rPr>
        <w:t xml:space="preserve"> </w:t>
      </w:r>
    </w:p>
    <w:p w14:paraId="5594701A" w14:textId="247F6E96" w:rsidR="00506F7F" w:rsidRPr="00506F7F" w:rsidRDefault="009B3238" w:rsidP="00506F7F">
      <w:pPr>
        <w:pStyle w:val="Heading3"/>
      </w:pPr>
      <w:r w:rsidRPr="00506F7F">
        <w:t>Requirement 8(3)(d)</w:t>
      </w:r>
      <w:r>
        <w:tab/>
        <w:t>Compliant</w:t>
      </w:r>
    </w:p>
    <w:p w14:paraId="5594701B" w14:textId="77777777" w:rsidR="00506F7F" w:rsidRPr="004A3816" w:rsidRDefault="009B3238" w:rsidP="00506F7F">
      <w:pPr>
        <w:rPr>
          <w:i/>
        </w:rPr>
      </w:pPr>
      <w:r w:rsidRPr="004A3816">
        <w:rPr>
          <w:i/>
        </w:rPr>
        <w:t>Effective risk management systems and practices, including but not limited to the following:</w:t>
      </w:r>
    </w:p>
    <w:p w14:paraId="5594701C" w14:textId="77777777" w:rsidR="00506F7F" w:rsidRPr="004A3816" w:rsidRDefault="009B323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594701D" w14:textId="77777777" w:rsidR="00506F7F" w:rsidRPr="004A3816" w:rsidRDefault="009B323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594701E" w14:textId="77777777" w:rsidR="00314FF7" w:rsidRPr="004A3816" w:rsidRDefault="009B323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CA97247" w14:textId="77777777" w:rsidR="009B3238" w:rsidRPr="009B3238" w:rsidRDefault="009B3238" w:rsidP="009B3238">
      <w:pPr>
        <w:rPr>
          <w:color w:val="auto"/>
        </w:rPr>
      </w:pPr>
      <w:r w:rsidRPr="009B323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last Assessment Contact - Site, including:</w:t>
      </w:r>
    </w:p>
    <w:p w14:paraId="7B91D832"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Additional on-line training has been provided to all staff in relation to: </w:t>
      </w:r>
    </w:p>
    <w:p w14:paraId="251FF52B" w14:textId="77777777" w:rsidR="009B3238" w:rsidRPr="009B3238" w:rsidRDefault="009B3238" w:rsidP="009B3238">
      <w:pPr>
        <w:numPr>
          <w:ilvl w:val="0"/>
          <w:numId w:val="38"/>
        </w:numPr>
        <w:contextualSpacing/>
        <w:rPr>
          <w:color w:val="auto"/>
        </w:rPr>
      </w:pPr>
      <w:r w:rsidRPr="009B3238">
        <w:rPr>
          <w:color w:val="auto"/>
        </w:rPr>
        <w:t>Preventing elder abuse</w:t>
      </w:r>
    </w:p>
    <w:p w14:paraId="560D47F7" w14:textId="77777777" w:rsidR="009B3238" w:rsidRPr="009B3238" w:rsidRDefault="009B3238" w:rsidP="009B3238">
      <w:pPr>
        <w:numPr>
          <w:ilvl w:val="0"/>
          <w:numId w:val="38"/>
        </w:numPr>
        <w:contextualSpacing/>
        <w:rPr>
          <w:color w:val="auto"/>
        </w:rPr>
      </w:pPr>
      <w:r w:rsidRPr="009B3238">
        <w:rPr>
          <w:color w:val="auto"/>
        </w:rPr>
        <w:t>Mandatory reporting and relevant obligations</w:t>
      </w:r>
    </w:p>
    <w:p w14:paraId="568EA44C" w14:textId="77777777" w:rsidR="009B3238" w:rsidRPr="009B3238" w:rsidRDefault="009B3238" w:rsidP="009B3238">
      <w:pPr>
        <w:numPr>
          <w:ilvl w:val="0"/>
          <w:numId w:val="38"/>
        </w:numPr>
        <w:contextualSpacing/>
        <w:rPr>
          <w:color w:val="auto"/>
        </w:rPr>
      </w:pPr>
      <w:r w:rsidRPr="009B3238">
        <w:rPr>
          <w:color w:val="auto"/>
        </w:rPr>
        <w:t>Incident reporting</w:t>
      </w:r>
    </w:p>
    <w:p w14:paraId="3941E215" w14:textId="77777777" w:rsidR="009B3238" w:rsidRPr="009B3238" w:rsidRDefault="009B3238" w:rsidP="009B3238">
      <w:pPr>
        <w:numPr>
          <w:ilvl w:val="0"/>
          <w:numId w:val="38"/>
        </w:numPr>
        <w:contextualSpacing/>
        <w:rPr>
          <w:color w:val="auto"/>
        </w:rPr>
      </w:pPr>
      <w:r w:rsidRPr="009B3238">
        <w:rPr>
          <w:color w:val="auto"/>
        </w:rPr>
        <w:t>The use of the organisation’s electronic system for reporting incidents.</w:t>
      </w:r>
    </w:p>
    <w:p w14:paraId="2F8B1DBD"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Training relating to the Quality Standard 8 provided to staff to improve their understanding of what is expected.</w:t>
      </w:r>
    </w:p>
    <w:p w14:paraId="0700BAE6"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Additional face to face education provided to consolidate on line education and to ensure staff understanding of requirements. </w:t>
      </w:r>
    </w:p>
    <w:p w14:paraId="420EB7DC"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Education and training on how to conduct and implement audits effectively provided to relevant staff.</w:t>
      </w:r>
    </w:p>
    <w:p w14:paraId="49B05680"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Management stated the number of incident reports being completed has increased and quality of information documented on the reports has improved.</w:t>
      </w:r>
    </w:p>
    <w:p w14:paraId="0CF355B4"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Incident report data is being used to identify trends and behaviours of concern. </w:t>
      </w:r>
    </w:p>
    <w:p w14:paraId="6E2B8EC3"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Implemented daily ten by ten meetings to improve communication with staff in relation to incidents and behaviours of concern. </w:t>
      </w:r>
    </w:p>
    <w:p w14:paraId="1810CDC5"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A weekly Clinical risk meeting has been introduced with a focus on consumers at increased risk. Staff reported this has improved how clinical risks are addressed. </w:t>
      </w:r>
    </w:p>
    <w:p w14:paraId="57B2CD04"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Elder abuse has been included as a standing agenda item for meetings. </w:t>
      </w:r>
    </w:p>
    <w:p w14:paraId="016FF31D"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lastRenderedPageBreak/>
        <w:t>Clinical risks identified for consumers named in the Assessment Team’s report have been addressed.</w:t>
      </w:r>
    </w:p>
    <w:p w14:paraId="3ECE5F26" w14:textId="77777777" w:rsidR="009B3238" w:rsidRPr="009B3238" w:rsidRDefault="009B3238" w:rsidP="009B3238">
      <w:pPr>
        <w:rPr>
          <w:color w:val="auto"/>
        </w:rPr>
      </w:pPr>
      <w:bookmarkStart w:id="5" w:name="_Hlk46140405"/>
      <w:r w:rsidRPr="009B3238">
        <w:rPr>
          <w:color w:val="auto"/>
        </w:rPr>
        <w:t>The approved provider’s response demonstrated they agreed with the Assessment Team’s findings.</w:t>
      </w:r>
      <w:bookmarkEnd w:id="5"/>
    </w:p>
    <w:p w14:paraId="0E2516D1" w14:textId="77777777" w:rsidR="009B3238" w:rsidRPr="009B3238" w:rsidRDefault="009B3238" w:rsidP="009B3238">
      <w:pPr>
        <w:rPr>
          <w:color w:val="auto"/>
        </w:rPr>
      </w:pPr>
      <w:r w:rsidRPr="009B3238">
        <w:rPr>
          <w:color w:val="auto"/>
        </w:rPr>
        <w:t>In relation to Standard 8 Requirement (3)(d), information provided to the Assessment Team by management and staff through interviews demonstrated:</w:t>
      </w:r>
    </w:p>
    <w:p w14:paraId="3FE8FEFB" w14:textId="77777777" w:rsidR="009B3238" w:rsidRPr="009B3238" w:rsidRDefault="009B3238" w:rsidP="009B3238">
      <w:pPr>
        <w:rPr>
          <w:color w:val="auto"/>
        </w:rPr>
      </w:pPr>
      <w:r w:rsidRPr="009B3238">
        <w:rPr>
          <w:color w:val="auto"/>
        </w:rPr>
        <w:t>The organisation has a documented risk management framework, including policies describing how:</w:t>
      </w:r>
    </w:p>
    <w:p w14:paraId="688ABFB8" w14:textId="655B9220"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high impact or high prevalence risks associated with the care of consumers is managed</w:t>
      </w:r>
    </w:p>
    <w:p w14:paraId="2DE9DC32"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 xml:space="preserve">the abuse and neglect of consumers is identified and responded to </w:t>
      </w:r>
    </w:p>
    <w:p w14:paraId="7FB148A5" w14:textId="77777777" w:rsidR="009B3238" w:rsidRPr="009B3238" w:rsidRDefault="009B3238" w:rsidP="009B3238">
      <w:pPr>
        <w:numPr>
          <w:ilvl w:val="0"/>
          <w:numId w:val="2"/>
        </w:numPr>
        <w:ind w:left="425" w:hanging="425"/>
        <w:rPr>
          <w:rFonts w:eastAsiaTheme="minorHAnsi"/>
          <w:color w:val="auto"/>
          <w:szCs w:val="22"/>
          <w:lang w:eastAsia="en-US"/>
        </w:rPr>
      </w:pPr>
      <w:r w:rsidRPr="009B3238">
        <w:rPr>
          <w:rFonts w:eastAsiaTheme="minorHAnsi"/>
          <w:color w:val="auto"/>
          <w:szCs w:val="22"/>
          <w:lang w:eastAsia="en-US"/>
        </w:rPr>
        <w:t>consumers are supported to live the best life they can.</w:t>
      </w:r>
    </w:p>
    <w:p w14:paraId="4F3CE404" w14:textId="77777777" w:rsidR="009B3238" w:rsidRPr="009B3238" w:rsidRDefault="009B3238" w:rsidP="009B3238">
      <w:pPr>
        <w:rPr>
          <w:rFonts w:eastAsiaTheme="minorHAnsi"/>
          <w:color w:val="auto"/>
          <w:szCs w:val="22"/>
          <w:lang w:eastAsia="en-US"/>
        </w:rPr>
      </w:pPr>
      <w:r w:rsidRPr="009B3238">
        <w:rPr>
          <w:rFonts w:eastAsiaTheme="minorHAnsi"/>
          <w:color w:val="auto"/>
          <w:szCs w:val="22"/>
          <w:lang w:eastAsia="en-US"/>
        </w:rPr>
        <w:t xml:space="preserve">Staff interviewed were aware of these policies and described what they meant to them in practice. Staff had been educated about the policies and provided examples of their relevance to their work. </w:t>
      </w:r>
    </w:p>
    <w:p w14:paraId="6E0453E1" w14:textId="77777777" w:rsidR="009B3238" w:rsidRPr="009B3238" w:rsidRDefault="009B3238" w:rsidP="009B3238">
      <w:pPr>
        <w:rPr>
          <w:rFonts w:eastAsiaTheme="minorHAnsi"/>
          <w:color w:val="auto"/>
          <w:szCs w:val="22"/>
          <w:lang w:eastAsia="en-US"/>
        </w:rPr>
      </w:pPr>
      <w:r w:rsidRPr="009B3238">
        <w:rPr>
          <w:rFonts w:eastAsiaTheme="minorHAnsi"/>
          <w:color w:val="auto"/>
          <w:szCs w:val="22"/>
          <w:lang w:eastAsia="en-US"/>
        </w:rPr>
        <w:t xml:space="preserve">Incident reporting has improved and is now used to inform meetings and monthly clinical and key performance indicator reporting and analysis. Documentation viewed by the Assessment Team demonstrated incident reporting has resulted in identification of additional continuous improvement activities beyond improvements implemented to address the Non-compliance. </w:t>
      </w:r>
    </w:p>
    <w:p w14:paraId="3712C431" w14:textId="77777777" w:rsidR="009B3238" w:rsidRPr="009B3238" w:rsidRDefault="009B3238" w:rsidP="009B3238">
      <w:pPr>
        <w:rPr>
          <w:rFonts w:eastAsiaTheme="minorHAnsi"/>
          <w:color w:val="auto"/>
          <w:szCs w:val="22"/>
          <w:lang w:eastAsia="en-US"/>
        </w:rPr>
      </w:pPr>
      <w:r w:rsidRPr="009B3238">
        <w:rPr>
          <w:rFonts w:eastAsiaTheme="minorHAnsi"/>
          <w:color w:val="auto"/>
          <w:szCs w:val="22"/>
          <w:lang w:eastAsia="en-US"/>
        </w:rPr>
        <w:t xml:space="preserve">The organisation monitors the approved provider’s compliance with this Requirement through monthly reporting to the Board and performance discussions with management. </w:t>
      </w:r>
    </w:p>
    <w:p w14:paraId="5594701F" w14:textId="020248A4" w:rsidR="00506F7F" w:rsidRPr="00506F7F" w:rsidRDefault="00C20385" w:rsidP="00506F7F">
      <w:pPr>
        <w:rPr>
          <w:color w:val="0000FF"/>
        </w:rPr>
      </w:pPr>
    </w:p>
    <w:p w14:paraId="55947027" w14:textId="77777777" w:rsidR="00095CD4" w:rsidRDefault="00C20385"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55947028" w14:textId="77777777" w:rsidR="00A93E3F" w:rsidRDefault="009B3238" w:rsidP="00095CD4">
      <w:pPr>
        <w:pStyle w:val="Heading1"/>
      </w:pPr>
      <w:r>
        <w:lastRenderedPageBreak/>
        <w:t>Areas for improvement</w:t>
      </w:r>
    </w:p>
    <w:p w14:paraId="5594702A" w14:textId="77777777" w:rsidR="004B33E7" w:rsidRPr="00E830C7" w:rsidRDefault="009B323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5947030" w14:textId="77777777" w:rsidR="00A3716D" w:rsidRPr="00095CD4" w:rsidRDefault="00C20385"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4706D" w14:textId="77777777" w:rsidR="003B3346" w:rsidRDefault="009B3238">
      <w:pPr>
        <w:spacing w:before="0" w:after="0" w:line="240" w:lineRule="auto"/>
      </w:pPr>
      <w:r>
        <w:separator/>
      </w:r>
    </w:p>
  </w:endnote>
  <w:endnote w:type="continuationSeparator" w:id="0">
    <w:p w14:paraId="5594706F" w14:textId="77777777" w:rsidR="003B3346" w:rsidRDefault="009B32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46" w14:textId="77777777" w:rsidR="00506F7F" w:rsidRPr="009A1F1B" w:rsidRDefault="009B32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947047" w14:textId="77777777" w:rsidR="00506F7F" w:rsidRPr="00C72FFB" w:rsidRDefault="009B32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947048" w14:textId="77777777" w:rsidR="00506F7F" w:rsidRPr="00C72FFB" w:rsidRDefault="009B32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49" w14:textId="77777777" w:rsidR="00506F7F" w:rsidRPr="009A1F1B" w:rsidRDefault="009B32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94704A" w14:textId="77777777" w:rsidR="00506F7F" w:rsidRPr="00C72FFB" w:rsidRDefault="009B32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94704B" w14:textId="77777777" w:rsidR="00506F7F" w:rsidRPr="00A3716D" w:rsidRDefault="009B32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47069" w14:textId="77777777" w:rsidR="003B3346" w:rsidRDefault="009B3238">
      <w:pPr>
        <w:spacing w:before="0" w:after="0" w:line="240" w:lineRule="auto"/>
      </w:pPr>
      <w:r>
        <w:separator/>
      </w:r>
    </w:p>
  </w:footnote>
  <w:footnote w:type="continuationSeparator" w:id="0">
    <w:p w14:paraId="5594706B" w14:textId="77777777" w:rsidR="003B3346" w:rsidRDefault="009B32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45" w14:textId="77777777" w:rsidR="00506F7F" w:rsidRDefault="009B323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947069" wp14:editId="559470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37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0" w14:textId="77777777" w:rsidR="00FB0086"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5947093" wp14:editId="5594709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33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3" w14:textId="77777777" w:rsidR="00FB0086"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5947099" wp14:editId="5594709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86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4" w14:textId="77777777" w:rsidR="00506F7F" w:rsidRPr="008D7780" w:rsidRDefault="009B3238" w:rsidP="008D7780">
    <w:pPr>
      <w:pStyle w:val="Header"/>
    </w:pPr>
    <w:r>
      <w:rPr>
        <w:noProof/>
        <w:color w:val="auto"/>
        <w:sz w:val="20"/>
      </w:rPr>
      <w:drawing>
        <wp:anchor distT="0" distB="0" distL="114300" distR="114300" simplePos="0" relativeHeight="251686912" behindDoc="1" locked="0" layoutInCell="1" allowOverlap="1" wp14:anchorId="5594709B" wp14:editId="5594709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89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5" w14:textId="77777777" w:rsidR="00506F7F" w:rsidRDefault="009B3238" w:rsidP="009C6F30">
    <w:pPr>
      <w:tabs>
        <w:tab w:val="left" w:pos="3624"/>
      </w:tabs>
    </w:pPr>
    <w:r>
      <w:rPr>
        <w:noProof/>
        <w:color w:val="auto"/>
        <w:sz w:val="20"/>
      </w:rPr>
      <w:drawing>
        <wp:anchor distT="0" distB="0" distL="114300" distR="114300" simplePos="0" relativeHeight="251667456" behindDoc="1" locked="0" layoutInCell="1" allowOverlap="1" wp14:anchorId="5594709D" wp14:editId="5594709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91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6" w14:textId="6A24E559" w:rsidR="008D7780"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594709F" wp14:editId="559470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68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7" w14:textId="77777777" w:rsidR="008F32C8" w:rsidRPr="008F32C8" w:rsidRDefault="009B323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9470A1" wp14:editId="559470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19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68" w14:textId="77777777" w:rsidR="00506F7F" w:rsidRDefault="009B3238" w:rsidP="009C6F30">
    <w:pPr>
      <w:tabs>
        <w:tab w:val="left" w:pos="3624"/>
      </w:tabs>
    </w:pPr>
    <w:r>
      <w:rPr>
        <w:noProof/>
        <w:color w:val="auto"/>
        <w:sz w:val="20"/>
      </w:rPr>
      <w:drawing>
        <wp:anchor distT="0" distB="0" distL="114300" distR="114300" simplePos="0" relativeHeight="251668480" behindDoc="1" locked="0" layoutInCell="1" allowOverlap="1" wp14:anchorId="559470A3" wp14:editId="559470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21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4C" w14:textId="77777777" w:rsidR="00A627C8" w:rsidRDefault="009B323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594706B" wp14:editId="559470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8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4D" w14:textId="77777777" w:rsidR="00506F7F" w:rsidRDefault="009B3238">
    <w:pPr>
      <w:pStyle w:val="Header"/>
    </w:pPr>
    <w:r w:rsidRPr="003C6EC2">
      <w:rPr>
        <w:rFonts w:eastAsia="Calibri"/>
        <w:noProof/>
      </w:rPr>
      <w:drawing>
        <wp:anchor distT="0" distB="0" distL="114300" distR="114300" simplePos="0" relativeHeight="251669504" behindDoc="1" locked="0" layoutInCell="1" allowOverlap="1" wp14:anchorId="5594706D" wp14:editId="559470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8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4E" w14:textId="77777777" w:rsidR="00506F7F" w:rsidRDefault="009B3238" w:rsidP="0004322A">
    <w:r>
      <w:rPr>
        <w:noProof/>
        <w:color w:val="auto"/>
        <w:sz w:val="20"/>
      </w:rPr>
      <w:drawing>
        <wp:anchor distT="0" distB="0" distL="114300" distR="114300" simplePos="0" relativeHeight="251660288" behindDoc="1" locked="0" layoutInCell="1" allowOverlap="1" wp14:anchorId="5594706F" wp14:editId="559470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04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51" w14:textId="77777777" w:rsidR="005F44D8" w:rsidRPr="00703E80" w:rsidRDefault="009B323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5947075" wp14:editId="5594707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5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54" w14:textId="77777777" w:rsidR="00FB0086"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594707B" wp14:editId="559470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32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57" w14:textId="77777777" w:rsidR="00FB0086"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5947081" wp14:editId="5594708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032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5A" w14:textId="77777777" w:rsidR="00FB0086"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5947087" wp14:editId="5594708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379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05D" w14:textId="77777777" w:rsidR="00FB0086" w:rsidRPr="00703E80" w:rsidRDefault="009B32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594708D" wp14:editId="5594708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913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D0530E">
      <w:start w:val="1"/>
      <w:numFmt w:val="lowerRoman"/>
      <w:lvlText w:val="(%1)"/>
      <w:lvlJc w:val="left"/>
      <w:pPr>
        <w:ind w:left="1080" w:hanging="720"/>
      </w:pPr>
      <w:rPr>
        <w:rFonts w:hint="default"/>
        <w:b w:val="0"/>
      </w:rPr>
    </w:lvl>
    <w:lvl w:ilvl="1" w:tplc="CCF44B4C" w:tentative="1">
      <w:start w:val="1"/>
      <w:numFmt w:val="lowerLetter"/>
      <w:lvlText w:val="%2."/>
      <w:lvlJc w:val="left"/>
      <w:pPr>
        <w:ind w:left="1440" w:hanging="360"/>
      </w:pPr>
    </w:lvl>
    <w:lvl w:ilvl="2" w:tplc="37366E70" w:tentative="1">
      <w:start w:val="1"/>
      <w:numFmt w:val="lowerRoman"/>
      <w:lvlText w:val="%3."/>
      <w:lvlJc w:val="right"/>
      <w:pPr>
        <w:ind w:left="2160" w:hanging="180"/>
      </w:pPr>
    </w:lvl>
    <w:lvl w:ilvl="3" w:tplc="2E527FC8" w:tentative="1">
      <w:start w:val="1"/>
      <w:numFmt w:val="decimal"/>
      <w:lvlText w:val="%4."/>
      <w:lvlJc w:val="left"/>
      <w:pPr>
        <w:ind w:left="2880" w:hanging="360"/>
      </w:pPr>
    </w:lvl>
    <w:lvl w:ilvl="4" w:tplc="A5D8BFAE" w:tentative="1">
      <w:start w:val="1"/>
      <w:numFmt w:val="lowerLetter"/>
      <w:lvlText w:val="%5."/>
      <w:lvlJc w:val="left"/>
      <w:pPr>
        <w:ind w:left="3600" w:hanging="360"/>
      </w:pPr>
    </w:lvl>
    <w:lvl w:ilvl="5" w:tplc="22B002F8" w:tentative="1">
      <w:start w:val="1"/>
      <w:numFmt w:val="lowerRoman"/>
      <w:lvlText w:val="%6."/>
      <w:lvlJc w:val="right"/>
      <w:pPr>
        <w:ind w:left="4320" w:hanging="180"/>
      </w:pPr>
    </w:lvl>
    <w:lvl w:ilvl="6" w:tplc="561AB3F4" w:tentative="1">
      <w:start w:val="1"/>
      <w:numFmt w:val="decimal"/>
      <w:lvlText w:val="%7."/>
      <w:lvlJc w:val="left"/>
      <w:pPr>
        <w:ind w:left="5040" w:hanging="360"/>
      </w:pPr>
    </w:lvl>
    <w:lvl w:ilvl="7" w:tplc="2F52DF36" w:tentative="1">
      <w:start w:val="1"/>
      <w:numFmt w:val="lowerLetter"/>
      <w:lvlText w:val="%8."/>
      <w:lvlJc w:val="left"/>
      <w:pPr>
        <w:ind w:left="5760" w:hanging="360"/>
      </w:pPr>
    </w:lvl>
    <w:lvl w:ilvl="8" w:tplc="95E616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6ACDD00">
      <w:start w:val="1"/>
      <w:numFmt w:val="bullet"/>
      <w:pStyle w:val="ListParagraph"/>
      <w:lvlText w:val=""/>
      <w:lvlJc w:val="left"/>
      <w:pPr>
        <w:ind w:left="1440" w:hanging="360"/>
      </w:pPr>
      <w:rPr>
        <w:rFonts w:ascii="Symbol" w:hAnsi="Symbol" w:hint="default"/>
        <w:color w:val="auto"/>
      </w:rPr>
    </w:lvl>
    <w:lvl w:ilvl="1" w:tplc="D040DDCA" w:tentative="1">
      <w:start w:val="1"/>
      <w:numFmt w:val="bullet"/>
      <w:lvlText w:val="o"/>
      <w:lvlJc w:val="left"/>
      <w:pPr>
        <w:ind w:left="2160" w:hanging="360"/>
      </w:pPr>
      <w:rPr>
        <w:rFonts w:ascii="Courier New" w:hAnsi="Courier New" w:cs="Courier New" w:hint="default"/>
      </w:rPr>
    </w:lvl>
    <w:lvl w:ilvl="2" w:tplc="45C4C082" w:tentative="1">
      <w:start w:val="1"/>
      <w:numFmt w:val="bullet"/>
      <w:lvlText w:val=""/>
      <w:lvlJc w:val="left"/>
      <w:pPr>
        <w:ind w:left="2880" w:hanging="360"/>
      </w:pPr>
      <w:rPr>
        <w:rFonts w:ascii="Wingdings" w:hAnsi="Wingdings" w:hint="default"/>
      </w:rPr>
    </w:lvl>
    <w:lvl w:ilvl="3" w:tplc="B4B65BA0" w:tentative="1">
      <w:start w:val="1"/>
      <w:numFmt w:val="bullet"/>
      <w:lvlText w:val=""/>
      <w:lvlJc w:val="left"/>
      <w:pPr>
        <w:ind w:left="3600" w:hanging="360"/>
      </w:pPr>
      <w:rPr>
        <w:rFonts w:ascii="Symbol" w:hAnsi="Symbol" w:hint="default"/>
      </w:rPr>
    </w:lvl>
    <w:lvl w:ilvl="4" w:tplc="9F4806C4" w:tentative="1">
      <w:start w:val="1"/>
      <w:numFmt w:val="bullet"/>
      <w:lvlText w:val="o"/>
      <w:lvlJc w:val="left"/>
      <w:pPr>
        <w:ind w:left="4320" w:hanging="360"/>
      </w:pPr>
      <w:rPr>
        <w:rFonts w:ascii="Courier New" w:hAnsi="Courier New" w:cs="Courier New" w:hint="default"/>
      </w:rPr>
    </w:lvl>
    <w:lvl w:ilvl="5" w:tplc="0508780C" w:tentative="1">
      <w:start w:val="1"/>
      <w:numFmt w:val="bullet"/>
      <w:lvlText w:val=""/>
      <w:lvlJc w:val="left"/>
      <w:pPr>
        <w:ind w:left="5040" w:hanging="360"/>
      </w:pPr>
      <w:rPr>
        <w:rFonts w:ascii="Wingdings" w:hAnsi="Wingdings" w:hint="default"/>
      </w:rPr>
    </w:lvl>
    <w:lvl w:ilvl="6" w:tplc="EA846DFE" w:tentative="1">
      <w:start w:val="1"/>
      <w:numFmt w:val="bullet"/>
      <w:lvlText w:val=""/>
      <w:lvlJc w:val="left"/>
      <w:pPr>
        <w:ind w:left="5760" w:hanging="360"/>
      </w:pPr>
      <w:rPr>
        <w:rFonts w:ascii="Symbol" w:hAnsi="Symbol" w:hint="default"/>
      </w:rPr>
    </w:lvl>
    <w:lvl w:ilvl="7" w:tplc="4572BB58" w:tentative="1">
      <w:start w:val="1"/>
      <w:numFmt w:val="bullet"/>
      <w:lvlText w:val="o"/>
      <w:lvlJc w:val="left"/>
      <w:pPr>
        <w:ind w:left="6480" w:hanging="360"/>
      </w:pPr>
      <w:rPr>
        <w:rFonts w:ascii="Courier New" w:hAnsi="Courier New" w:cs="Courier New" w:hint="default"/>
      </w:rPr>
    </w:lvl>
    <w:lvl w:ilvl="8" w:tplc="BCB26A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8621C7E">
      <w:start w:val="1"/>
      <w:numFmt w:val="lowerRoman"/>
      <w:lvlText w:val="(%1)"/>
      <w:lvlJc w:val="left"/>
      <w:pPr>
        <w:ind w:left="1004" w:hanging="720"/>
      </w:pPr>
      <w:rPr>
        <w:rFonts w:hint="default"/>
        <w:b w:val="0"/>
      </w:rPr>
    </w:lvl>
    <w:lvl w:ilvl="1" w:tplc="71A40A1E" w:tentative="1">
      <w:start w:val="1"/>
      <w:numFmt w:val="lowerLetter"/>
      <w:lvlText w:val="%2."/>
      <w:lvlJc w:val="left"/>
      <w:pPr>
        <w:ind w:left="1364" w:hanging="360"/>
      </w:pPr>
    </w:lvl>
    <w:lvl w:ilvl="2" w:tplc="9FE24BD2" w:tentative="1">
      <w:start w:val="1"/>
      <w:numFmt w:val="lowerRoman"/>
      <w:lvlText w:val="%3."/>
      <w:lvlJc w:val="right"/>
      <w:pPr>
        <w:ind w:left="2084" w:hanging="180"/>
      </w:pPr>
    </w:lvl>
    <w:lvl w:ilvl="3" w:tplc="04BAA8CC" w:tentative="1">
      <w:start w:val="1"/>
      <w:numFmt w:val="decimal"/>
      <w:lvlText w:val="%4."/>
      <w:lvlJc w:val="left"/>
      <w:pPr>
        <w:ind w:left="2804" w:hanging="360"/>
      </w:pPr>
    </w:lvl>
    <w:lvl w:ilvl="4" w:tplc="2F4E4E76" w:tentative="1">
      <w:start w:val="1"/>
      <w:numFmt w:val="lowerLetter"/>
      <w:lvlText w:val="%5."/>
      <w:lvlJc w:val="left"/>
      <w:pPr>
        <w:ind w:left="3524" w:hanging="360"/>
      </w:pPr>
    </w:lvl>
    <w:lvl w:ilvl="5" w:tplc="6900A39E" w:tentative="1">
      <w:start w:val="1"/>
      <w:numFmt w:val="lowerRoman"/>
      <w:lvlText w:val="%6."/>
      <w:lvlJc w:val="right"/>
      <w:pPr>
        <w:ind w:left="4244" w:hanging="180"/>
      </w:pPr>
    </w:lvl>
    <w:lvl w:ilvl="6" w:tplc="60DC31D0" w:tentative="1">
      <w:start w:val="1"/>
      <w:numFmt w:val="decimal"/>
      <w:lvlText w:val="%7."/>
      <w:lvlJc w:val="left"/>
      <w:pPr>
        <w:ind w:left="4964" w:hanging="360"/>
      </w:pPr>
    </w:lvl>
    <w:lvl w:ilvl="7" w:tplc="67BCED92" w:tentative="1">
      <w:start w:val="1"/>
      <w:numFmt w:val="lowerLetter"/>
      <w:lvlText w:val="%8."/>
      <w:lvlJc w:val="left"/>
      <w:pPr>
        <w:ind w:left="5684" w:hanging="360"/>
      </w:pPr>
    </w:lvl>
    <w:lvl w:ilvl="8" w:tplc="A2B20A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92F0BC">
      <w:start w:val="1"/>
      <w:numFmt w:val="lowerRoman"/>
      <w:lvlText w:val="(%1)"/>
      <w:lvlJc w:val="left"/>
      <w:pPr>
        <w:ind w:left="1080" w:hanging="720"/>
      </w:pPr>
      <w:rPr>
        <w:rFonts w:hint="default"/>
      </w:rPr>
    </w:lvl>
    <w:lvl w:ilvl="1" w:tplc="F6F82CDE" w:tentative="1">
      <w:start w:val="1"/>
      <w:numFmt w:val="lowerLetter"/>
      <w:lvlText w:val="%2."/>
      <w:lvlJc w:val="left"/>
      <w:pPr>
        <w:ind w:left="1440" w:hanging="360"/>
      </w:pPr>
    </w:lvl>
    <w:lvl w:ilvl="2" w:tplc="A7863466" w:tentative="1">
      <w:start w:val="1"/>
      <w:numFmt w:val="lowerRoman"/>
      <w:lvlText w:val="%3."/>
      <w:lvlJc w:val="right"/>
      <w:pPr>
        <w:ind w:left="2160" w:hanging="180"/>
      </w:pPr>
    </w:lvl>
    <w:lvl w:ilvl="3" w:tplc="B4E4020C" w:tentative="1">
      <w:start w:val="1"/>
      <w:numFmt w:val="decimal"/>
      <w:lvlText w:val="%4."/>
      <w:lvlJc w:val="left"/>
      <w:pPr>
        <w:ind w:left="2880" w:hanging="360"/>
      </w:pPr>
    </w:lvl>
    <w:lvl w:ilvl="4" w:tplc="FF946808" w:tentative="1">
      <w:start w:val="1"/>
      <w:numFmt w:val="lowerLetter"/>
      <w:lvlText w:val="%5."/>
      <w:lvlJc w:val="left"/>
      <w:pPr>
        <w:ind w:left="3600" w:hanging="360"/>
      </w:pPr>
    </w:lvl>
    <w:lvl w:ilvl="5" w:tplc="8954D23C" w:tentative="1">
      <w:start w:val="1"/>
      <w:numFmt w:val="lowerRoman"/>
      <w:lvlText w:val="%6."/>
      <w:lvlJc w:val="right"/>
      <w:pPr>
        <w:ind w:left="4320" w:hanging="180"/>
      </w:pPr>
    </w:lvl>
    <w:lvl w:ilvl="6" w:tplc="CD14FB06" w:tentative="1">
      <w:start w:val="1"/>
      <w:numFmt w:val="decimal"/>
      <w:lvlText w:val="%7."/>
      <w:lvlJc w:val="left"/>
      <w:pPr>
        <w:ind w:left="5040" w:hanging="360"/>
      </w:pPr>
    </w:lvl>
    <w:lvl w:ilvl="7" w:tplc="DF0441AC" w:tentative="1">
      <w:start w:val="1"/>
      <w:numFmt w:val="lowerLetter"/>
      <w:lvlText w:val="%8."/>
      <w:lvlJc w:val="left"/>
      <w:pPr>
        <w:ind w:left="5760" w:hanging="360"/>
      </w:pPr>
    </w:lvl>
    <w:lvl w:ilvl="8" w:tplc="AFFC01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AE5534">
      <w:start w:val="1"/>
      <w:numFmt w:val="lowerRoman"/>
      <w:lvlText w:val="(%1)"/>
      <w:lvlJc w:val="left"/>
      <w:pPr>
        <w:ind w:left="1080" w:hanging="720"/>
      </w:pPr>
      <w:rPr>
        <w:rFonts w:hint="default"/>
      </w:rPr>
    </w:lvl>
    <w:lvl w:ilvl="1" w:tplc="1AC8B53A" w:tentative="1">
      <w:start w:val="1"/>
      <w:numFmt w:val="lowerLetter"/>
      <w:lvlText w:val="%2."/>
      <w:lvlJc w:val="left"/>
      <w:pPr>
        <w:ind w:left="1440" w:hanging="360"/>
      </w:pPr>
    </w:lvl>
    <w:lvl w:ilvl="2" w:tplc="E30A8752" w:tentative="1">
      <w:start w:val="1"/>
      <w:numFmt w:val="lowerRoman"/>
      <w:lvlText w:val="%3."/>
      <w:lvlJc w:val="right"/>
      <w:pPr>
        <w:ind w:left="2160" w:hanging="180"/>
      </w:pPr>
    </w:lvl>
    <w:lvl w:ilvl="3" w:tplc="CA34B17A" w:tentative="1">
      <w:start w:val="1"/>
      <w:numFmt w:val="decimal"/>
      <w:lvlText w:val="%4."/>
      <w:lvlJc w:val="left"/>
      <w:pPr>
        <w:ind w:left="2880" w:hanging="360"/>
      </w:pPr>
    </w:lvl>
    <w:lvl w:ilvl="4" w:tplc="48900B42" w:tentative="1">
      <w:start w:val="1"/>
      <w:numFmt w:val="lowerLetter"/>
      <w:lvlText w:val="%5."/>
      <w:lvlJc w:val="left"/>
      <w:pPr>
        <w:ind w:left="3600" w:hanging="360"/>
      </w:pPr>
    </w:lvl>
    <w:lvl w:ilvl="5" w:tplc="1DC2F56E" w:tentative="1">
      <w:start w:val="1"/>
      <w:numFmt w:val="lowerRoman"/>
      <w:lvlText w:val="%6."/>
      <w:lvlJc w:val="right"/>
      <w:pPr>
        <w:ind w:left="4320" w:hanging="180"/>
      </w:pPr>
    </w:lvl>
    <w:lvl w:ilvl="6" w:tplc="345622BA" w:tentative="1">
      <w:start w:val="1"/>
      <w:numFmt w:val="decimal"/>
      <w:lvlText w:val="%7."/>
      <w:lvlJc w:val="left"/>
      <w:pPr>
        <w:ind w:left="5040" w:hanging="360"/>
      </w:pPr>
    </w:lvl>
    <w:lvl w:ilvl="7" w:tplc="812291AA" w:tentative="1">
      <w:start w:val="1"/>
      <w:numFmt w:val="lowerLetter"/>
      <w:lvlText w:val="%8."/>
      <w:lvlJc w:val="left"/>
      <w:pPr>
        <w:ind w:left="5760" w:hanging="360"/>
      </w:pPr>
    </w:lvl>
    <w:lvl w:ilvl="8" w:tplc="C3947C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8F8DD16">
      <w:start w:val="1"/>
      <w:numFmt w:val="lowerRoman"/>
      <w:lvlText w:val="(%1)"/>
      <w:lvlJc w:val="left"/>
      <w:pPr>
        <w:ind w:left="1080" w:hanging="720"/>
      </w:pPr>
      <w:rPr>
        <w:rFonts w:hint="default"/>
        <w:b w:val="0"/>
      </w:rPr>
    </w:lvl>
    <w:lvl w:ilvl="1" w:tplc="589266F0" w:tentative="1">
      <w:start w:val="1"/>
      <w:numFmt w:val="lowerLetter"/>
      <w:lvlText w:val="%2."/>
      <w:lvlJc w:val="left"/>
      <w:pPr>
        <w:ind w:left="1440" w:hanging="360"/>
      </w:pPr>
    </w:lvl>
    <w:lvl w:ilvl="2" w:tplc="986E4C6C" w:tentative="1">
      <w:start w:val="1"/>
      <w:numFmt w:val="lowerRoman"/>
      <w:lvlText w:val="%3."/>
      <w:lvlJc w:val="right"/>
      <w:pPr>
        <w:ind w:left="2160" w:hanging="180"/>
      </w:pPr>
    </w:lvl>
    <w:lvl w:ilvl="3" w:tplc="5E16CE16" w:tentative="1">
      <w:start w:val="1"/>
      <w:numFmt w:val="decimal"/>
      <w:lvlText w:val="%4."/>
      <w:lvlJc w:val="left"/>
      <w:pPr>
        <w:ind w:left="2880" w:hanging="360"/>
      </w:pPr>
    </w:lvl>
    <w:lvl w:ilvl="4" w:tplc="D41E1D50" w:tentative="1">
      <w:start w:val="1"/>
      <w:numFmt w:val="lowerLetter"/>
      <w:lvlText w:val="%5."/>
      <w:lvlJc w:val="left"/>
      <w:pPr>
        <w:ind w:left="3600" w:hanging="360"/>
      </w:pPr>
    </w:lvl>
    <w:lvl w:ilvl="5" w:tplc="F9F6E3F8" w:tentative="1">
      <w:start w:val="1"/>
      <w:numFmt w:val="lowerRoman"/>
      <w:lvlText w:val="%6."/>
      <w:lvlJc w:val="right"/>
      <w:pPr>
        <w:ind w:left="4320" w:hanging="180"/>
      </w:pPr>
    </w:lvl>
    <w:lvl w:ilvl="6" w:tplc="3B6C2126" w:tentative="1">
      <w:start w:val="1"/>
      <w:numFmt w:val="decimal"/>
      <w:lvlText w:val="%7."/>
      <w:lvlJc w:val="left"/>
      <w:pPr>
        <w:ind w:left="5040" w:hanging="360"/>
      </w:pPr>
    </w:lvl>
    <w:lvl w:ilvl="7" w:tplc="38A09AE8" w:tentative="1">
      <w:start w:val="1"/>
      <w:numFmt w:val="lowerLetter"/>
      <w:lvlText w:val="%8."/>
      <w:lvlJc w:val="left"/>
      <w:pPr>
        <w:ind w:left="5760" w:hanging="360"/>
      </w:pPr>
    </w:lvl>
    <w:lvl w:ilvl="8" w:tplc="636CC2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1143F74">
      <w:start w:val="1"/>
      <w:numFmt w:val="lowerLetter"/>
      <w:lvlText w:val="(%1)"/>
      <w:lvlJc w:val="left"/>
      <w:pPr>
        <w:ind w:left="360" w:hanging="360"/>
      </w:pPr>
      <w:rPr>
        <w:rFonts w:hint="default"/>
      </w:rPr>
    </w:lvl>
    <w:lvl w:ilvl="1" w:tplc="B8ECD1D8" w:tentative="1">
      <w:start w:val="1"/>
      <w:numFmt w:val="lowerLetter"/>
      <w:lvlText w:val="%2."/>
      <w:lvlJc w:val="left"/>
      <w:pPr>
        <w:ind w:left="1080" w:hanging="360"/>
      </w:pPr>
    </w:lvl>
    <w:lvl w:ilvl="2" w:tplc="FB2A0B02" w:tentative="1">
      <w:start w:val="1"/>
      <w:numFmt w:val="lowerRoman"/>
      <w:lvlText w:val="%3."/>
      <w:lvlJc w:val="right"/>
      <w:pPr>
        <w:ind w:left="1800" w:hanging="180"/>
      </w:pPr>
    </w:lvl>
    <w:lvl w:ilvl="3" w:tplc="C95C837C" w:tentative="1">
      <w:start w:val="1"/>
      <w:numFmt w:val="decimal"/>
      <w:lvlText w:val="%4."/>
      <w:lvlJc w:val="left"/>
      <w:pPr>
        <w:ind w:left="2520" w:hanging="360"/>
      </w:pPr>
    </w:lvl>
    <w:lvl w:ilvl="4" w:tplc="B2363416" w:tentative="1">
      <w:start w:val="1"/>
      <w:numFmt w:val="lowerLetter"/>
      <w:lvlText w:val="%5."/>
      <w:lvlJc w:val="left"/>
      <w:pPr>
        <w:ind w:left="3240" w:hanging="360"/>
      </w:pPr>
    </w:lvl>
    <w:lvl w:ilvl="5" w:tplc="8CD2CBA8" w:tentative="1">
      <w:start w:val="1"/>
      <w:numFmt w:val="lowerRoman"/>
      <w:lvlText w:val="%6."/>
      <w:lvlJc w:val="right"/>
      <w:pPr>
        <w:ind w:left="3960" w:hanging="180"/>
      </w:pPr>
    </w:lvl>
    <w:lvl w:ilvl="6" w:tplc="8C726B22" w:tentative="1">
      <w:start w:val="1"/>
      <w:numFmt w:val="decimal"/>
      <w:lvlText w:val="%7."/>
      <w:lvlJc w:val="left"/>
      <w:pPr>
        <w:ind w:left="4680" w:hanging="360"/>
      </w:pPr>
    </w:lvl>
    <w:lvl w:ilvl="7" w:tplc="539E3B96" w:tentative="1">
      <w:start w:val="1"/>
      <w:numFmt w:val="lowerLetter"/>
      <w:lvlText w:val="%8."/>
      <w:lvlJc w:val="left"/>
      <w:pPr>
        <w:ind w:left="5400" w:hanging="360"/>
      </w:pPr>
    </w:lvl>
    <w:lvl w:ilvl="8" w:tplc="479A3472" w:tentative="1">
      <w:start w:val="1"/>
      <w:numFmt w:val="lowerRoman"/>
      <w:lvlText w:val="%9."/>
      <w:lvlJc w:val="right"/>
      <w:pPr>
        <w:ind w:left="6120" w:hanging="180"/>
      </w:pPr>
    </w:lvl>
  </w:abstractNum>
  <w:abstractNum w:abstractNumId="14" w15:restartNumberingAfterBreak="0">
    <w:nsid w:val="263E5D5B"/>
    <w:multiLevelType w:val="hybridMultilevel"/>
    <w:tmpl w:val="48A2CF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9B70C4FC">
      <w:start w:val="1"/>
      <w:numFmt w:val="decimal"/>
      <w:lvlText w:val="%1."/>
      <w:lvlJc w:val="left"/>
      <w:pPr>
        <w:ind w:left="360" w:hanging="360"/>
      </w:pPr>
      <w:rPr>
        <w:rFonts w:hint="default"/>
      </w:rPr>
    </w:lvl>
    <w:lvl w:ilvl="1" w:tplc="98B852EE" w:tentative="1">
      <w:start w:val="1"/>
      <w:numFmt w:val="lowerLetter"/>
      <w:lvlText w:val="%2."/>
      <w:lvlJc w:val="left"/>
      <w:pPr>
        <w:ind w:left="1080" w:hanging="360"/>
      </w:pPr>
    </w:lvl>
    <w:lvl w:ilvl="2" w:tplc="D1205092" w:tentative="1">
      <w:start w:val="1"/>
      <w:numFmt w:val="lowerRoman"/>
      <w:lvlText w:val="%3."/>
      <w:lvlJc w:val="right"/>
      <w:pPr>
        <w:ind w:left="1800" w:hanging="180"/>
      </w:pPr>
    </w:lvl>
    <w:lvl w:ilvl="3" w:tplc="7F462DFA" w:tentative="1">
      <w:start w:val="1"/>
      <w:numFmt w:val="decimal"/>
      <w:lvlText w:val="%4."/>
      <w:lvlJc w:val="left"/>
      <w:pPr>
        <w:ind w:left="2520" w:hanging="360"/>
      </w:pPr>
    </w:lvl>
    <w:lvl w:ilvl="4" w:tplc="3B0CBC6C" w:tentative="1">
      <w:start w:val="1"/>
      <w:numFmt w:val="lowerLetter"/>
      <w:lvlText w:val="%5."/>
      <w:lvlJc w:val="left"/>
      <w:pPr>
        <w:ind w:left="3240" w:hanging="360"/>
      </w:pPr>
    </w:lvl>
    <w:lvl w:ilvl="5" w:tplc="F704FD42" w:tentative="1">
      <w:start w:val="1"/>
      <w:numFmt w:val="lowerRoman"/>
      <w:lvlText w:val="%6."/>
      <w:lvlJc w:val="right"/>
      <w:pPr>
        <w:ind w:left="3960" w:hanging="180"/>
      </w:pPr>
    </w:lvl>
    <w:lvl w:ilvl="6" w:tplc="6CF6B2AE" w:tentative="1">
      <w:start w:val="1"/>
      <w:numFmt w:val="decimal"/>
      <w:lvlText w:val="%7."/>
      <w:lvlJc w:val="left"/>
      <w:pPr>
        <w:ind w:left="4680" w:hanging="360"/>
      </w:pPr>
    </w:lvl>
    <w:lvl w:ilvl="7" w:tplc="3D7AF66E" w:tentative="1">
      <w:start w:val="1"/>
      <w:numFmt w:val="lowerLetter"/>
      <w:lvlText w:val="%8."/>
      <w:lvlJc w:val="left"/>
      <w:pPr>
        <w:ind w:left="5400" w:hanging="360"/>
      </w:pPr>
    </w:lvl>
    <w:lvl w:ilvl="8" w:tplc="63728E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AA2B7F4">
      <w:start w:val="1"/>
      <w:numFmt w:val="decimal"/>
      <w:lvlText w:val="%1."/>
      <w:lvlJc w:val="left"/>
      <w:pPr>
        <w:ind w:left="360" w:hanging="360"/>
      </w:pPr>
      <w:rPr>
        <w:rFonts w:hint="default"/>
      </w:rPr>
    </w:lvl>
    <w:lvl w:ilvl="1" w:tplc="8C1CB0EE" w:tentative="1">
      <w:start w:val="1"/>
      <w:numFmt w:val="lowerLetter"/>
      <w:lvlText w:val="%2."/>
      <w:lvlJc w:val="left"/>
      <w:pPr>
        <w:ind w:left="1080" w:hanging="360"/>
      </w:pPr>
    </w:lvl>
    <w:lvl w:ilvl="2" w:tplc="4704EB82" w:tentative="1">
      <w:start w:val="1"/>
      <w:numFmt w:val="lowerRoman"/>
      <w:lvlText w:val="%3."/>
      <w:lvlJc w:val="right"/>
      <w:pPr>
        <w:ind w:left="1800" w:hanging="180"/>
      </w:pPr>
    </w:lvl>
    <w:lvl w:ilvl="3" w:tplc="66B0E996" w:tentative="1">
      <w:start w:val="1"/>
      <w:numFmt w:val="decimal"/>
      <w:lvlText w:val="%4."/>
      <w:lvlJc w:val="left"/>
      <w:pPr>
        <w:ind w:left="2520" w:hanging="360"/>
      </w:pPr>
    </w:lvl>
    <w:lvl w:ilvl="4" w:tplc="CA526284" w:tentative="1">
      <w:start w:val="1"/>
      <w:numFmt w:val="lowerLetter"/>
      <w:lvlText w:val="%5."/>
      <w:lvlJc w:val="left"/>
      <w:pPr>
        <w:ind w:left="3240" w:hanging="360"/>
      </w:pPr>
    </w:lvl>
    <w:lvl w:ilvl="5" w:tplc="D180C740" w:tentative="1">
      <w:start w:val="1"/>
      <w:numFmt w:val="lowerRoman"/>
      <w:lvlText w:val="%6."/>
      <w:lvlJc w:val="right"/>
      <w:pPr>
        <w:ind w:left="3960" w:hanging="180"/>
      </w:pPr>
    </w:lvl>
    <w:lvl w:ilvl="6" w:tplc="7FBCE71A" w:tentative="1">
      <w:start w:val="1"/>
      <w:numFmt w:val="decimal"/>
      <w:lvlText w:val="%7."/>
      <w:lvlJc w:val="left"/>
      <w:pPr>
        <w:ind w:left="4680" w:hanging="360"/>
      </w:pPr>
    </w:lvl>
    <w:lvl w:ilvl="7" w:tplc="887EC450" w:tentative="1">
      <w:start w:val="1"/>
      <w:numFmt w:val="lowerLetter"/>
      <w:lvlText w:val="%8."/>
      <w:lvlJc w:val="left"/>
      <w:pPr>
        <w:ind w:left="5400" w:hanging="360"/>
      </w:pPr>
    </w:lvl>
    <w:lvl w:ilvl="8" w:tplc="EB0475B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5CA8568">
      <w:start w:val="1"/>
      <w:numFmt w:val="lowerRoman"/>
      <w:lvlText w:val="(%1)"/>
      <w:lvlJc w:val="left"/>
      <w:pPr>
        <w:ind w:left="1080" w:hanging="720"/>
      </w:pPr>
      <w:rPr>
        <w:rFonts w:hint="default"/>
        <w:b w:val="0"/>
      </w:rPr>
    </w:lvl>
    <w:lvl w:ilvl="1" w:tplc="6A86F5E0" w:tentative="1">
      <w:start w:val="1"/>
      <w:numFmt w:val="lowerLetter"/>
      <w:lvlText w:val="%2."/>
      <w:lvlJc w:val="left"/>
      <w:pPr>
        <w:ind w:left="1440" w:hanging="360"/>
      </w:pPr>
    </w:lvl>
    <w:lvl w:ilvl="2" w:tplc="3B50D57E" w:tentative="1">
      <w:start w:val="1"/>
      <w:numFmt w:val="lowerRoman"/>
      <w:lvlText w:val="%3."/>
      <w:lvlJc w:val="right"/>
      <w:pPr>
        <w:ind w:left="2160" w:hanging="180"/>
      </w:pPr>
    </w:lvl>
    <w:lvl w:ilvl="3" w:tplc="F008F0B2" w:tentative="1">
      <w:start w:val="1"/>
      <w:numFmt w:val="decimal"/>
      <w:lvlText w:val="%4."/>
      <w:lvlJc w:val="left"/>
      <w:pPr>
        <w:ind w:left="2880" w:hanging="360"/>
      </w:pPr>
    </w:lvl>
    <w:lvl w:ilvl="4" w:tplc="7CFC7138" w:tentative="1">
      <w:start w:val="1"/>
      <w:numFmt w:val="lowerLetter"/>
      <w:lvlText w:val="%5."/>
      <w:lvlJc w:val="left"/>
      <w:pPr>
        <w:ind w:left="3600" w:hanging="360"/>
      </w:pPr>
    </w:lvl>
    <w:lvl w:ilvl="5" w:tplc="E5A6CC6C" w:tentative="1">
      <w:start w:val="1"/>
      <w:numFmt w:val="lowerRoman"/>
      <w:lvlText w:val="%6."/>
      <w:lvlJc w:val="right"/>
      <w:pPr>
        <w:ind w:left="4320" w:hanging="180"/>
      </w:pPr>
    </w:lvl>
    <w:lvl w:ilvl="6" w:tplc="FDAC5A2E" w:tentative="1">
      <w:start w:val="1"/>
      <w:numFmt w:val="decimal"/>
      <w:lvlText w:val="%7."/>
      <w:lvlJc w:val="left"/>
      <w:pPr>
        <w:ind w:left="5040" w:hanging="360"/>
      </w:pPr>
    </w:lvl>
    <w:lvl w:ilvl="7" w:tplc="083C2738" w:tentative="1">
      <w:start w:val="1"/>
      <w:numFmt w:val="lowerLetter"/>
      <w:lvlText w:val="%8."/>
      <w:lvlJc w:val="left"/>
      <w:pPr>
        <w:ind w:left="5760" w:hanging="360"/>
      </w:pPr>
    </w:lvl>
    <w:lvl w:ilvl="8" w:tplc="0D64F7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BC0FFB2">
      <w:start w:val="1"/>
      <w:numFmt w:val="lowerRoman"/>
      <w:lvlText w:val="(%1)"/>
      <w:lvlJc w:val="left"/>
      <w:pPr>
        <w:ind w:left="1080" w:hanging="720"/>
      </w:pPr>
      <w:rPr>
        <w:rFonts w:hint="default"/>
      </w:rPr>
    </w:lvl>
    <w:lvl w:ilvl="1" w:tplc="14CC4D86" w:tentative="1">
      <w:start w:val="1"/>
      <w:numFmt w:val="lowerLetter"/>
      <w:lvlText w:val="%2."/>
      <w:lvlJc w:val="left"/>
      <w:pPr>
        <w:ind w:left="1440" w:hanging="360"/>
      </w:pPr>
    </w:lvl>
    <w:lvl w:ilvl="2" w:tplc="69DC746C" w:tentative="1">
      <w:start w:val="1"/>
      <w:numFmt w:val="lowerRoman"/>
      <w:lvlText w:val="%3."/>
      <w:lvlJc w:val="right"/>
      <w:pPr>
        <w:ind w:left="2160" w:hanging="180"/>
      </w:pPr>
    </w:lvl>
    <w:lvl w:ilvl="3" w:tplc="D4ECE70A" w:tentative="1">
      <w:start w:val="1"/>
      <w:numFmt w:val="decimal"/>
      <w:lvlText w:val="%4."/>
      <w:lvlJc w:val="left"/>
      <w:pPr>
        <w:ind w:left="2880" w:hanging="360"/>
      </w:pPr>
    </w:lvl>
    <w:lvl w:ilvl="4" w:tplc="FCE47EA0" w:tentative="1">
      <w:start w:val="1"/>
      <w:numFmt w:val="lowerLetter"/>
      <w:lvlText w:val="%5."/>
      <w:lvlJc w:val="left"/>
      <w:pPr>
        <w:ind w:left="3600" w:hanging="360"/>
      </w:pPr>
    </w:lvl>
    <w:lvl w:ilvl="5" w:tplc="25CEA8EE" w:tentative="1">
      <w:start w:val="1"/>
      <w:numFmt w:val="lowerRoman"/>
      <w:lvlText w:val="%6."/>
      <w:lvlJc w:val="right"/>
      <w:pPr>
        <w:ind w:left="4320" w:hanging="180"/>
      </w:pPr>
    </w:lvl>
    <w:lvl w:ilvl="6" w:tplc="365EFDC6" w:tentative="1">
      <w:start w:val="1"/>
      <w:numFmt w:val="decimal"/>
      <w:lvlText w:val="%7."/>
      <w:lvlJc w:val="left"/>
      <w:pPr>
        <w:ind w:left="5040" w:hanging="360"/>
      </w:pPr>
    </w:lvl>
    <w:lvl w:ilvl="7" w:tplc="29DEB388" w:tentative="1">
      <w:start w:val="1"/>
      <w:numFmt w:val="lowerLetter"/>
      <w:lvlText w:val="%8."/>
      <w:lvlJc w:val="left"/>
      <w:pPr>
        <w:ind w:left="5760" w:hanging="360"/>
      </w:pPr>
    </w:lvl>
    <w:lvl w:ilvl="8" w:tplc="E158728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D5E9F68">
      <w:start w:val="1"/>
      <w:numFmt w:val="bullet"/>
      <w:pStyle w:val="ListBullet"/>
      <w:lvlText w:val=""/>
      <w:lvlJc w:val="left"/>
      <w:pPr>
        <w:ind w:left="720" w:hanging="360"/>
      </w:pPr>
      <w:rPr>
        <w:rFonts w:ascii="Symbol" w:hAnsi="Symbol" w:hint="default"/>
      </w:rPr>
    </w:lvl>
    <w:lvl w:ilvl="1" w:tplc="D0504CE2">
      <w:start w:val="1"/>
      <w:numFmt w:val="bullet"/>
      <w:pStyle w:val="ListBullet2"/>
      <w:lvlText w:val="o"/>
      <w:lvlJc w:val="left"/>
      <w:pPr>
        <w:ind w:left="1440" w:hanging="360"/>
      </w:pPr>
      <w:rPr>
        <w:rFonts w:ascii="Courier New" w:hAnsi="Courier New" w:cs="Courier New" w:hint="default"/>
      </w:rPr>
    </w:lvl>
    <w:lvl w:ilvl="2" w:tplc="DAB29624">
      <w:start w:val="1"/>
      <w:numFmt w:val="bullet"/>
      <w:lvlText w:val=""/>
      <w:lvlJc w:val="left"/>
      <w:pPr>
        <w:ind w:left="2160" w:hanging="360"/>
      </w:pPr>
      <w:rPr>
        <w:rFonts w:ascii="Wingdings" w:hAnsi="Wingdings" w:hint="default"/>
      </w:rPr>
    </w:lvl>
    <w:lvl w:ilvl="3" w:tplc="66F66EA8">
      <w:start w:val="1"/>
      <w:numFmt w:val="bullet"/>
      <w:lvlText w:val=""/>
      <w:lvlJc w:val="left"/>
      <w:pPr>
        <w:ind w:left="2880" w:hanging="360"/>
      </w:pPr>
      <w:rPr>
        <w:rFonts w:ascii="Symbol" w:hAnsi="Symbol" w:hint="default"/>
      </w:rPr>
    </w:lvl>
    <w:lvl w:ilvl="4" w:tplc="C20026A2">
      <w:start w:val="1"/>
      <w:numFmt w:val="bullet"/>
      <w:lvlText w:val="o"/>
      <w:lvlJc w:val="left"/>
      <w:pPr>
        <w:ind w:left="3600" w:hanging="360"/>
      </w:pPr>
      <w:rPr>
        <w:rFonts w:ascii="Courier New" w:hAnsi="Courier New" w:cs="Courier New" w:hint="default"/>
      </w:rPr>
    </w:lvl>
    <w:lvl w:ilvl="5" w:tplc="575486F4">
      <w:start w:val="1"/>
      <w:numFmt w:val="bullet"/>
      <w:pStyle w:val="ListBullet3"/>
      <w:lvlText w:val=""/>
      <w:lvlJc w:val="left"/>
      <w:pPr>
        <w:ind w:left="4320" w:hanging="360"/>
      </w:pPr>
      <w:rPr>
        <w:rFonts w:ascii="Wingdings" w:hAnsi="Wingdings" w:hint="default"/>
      </w:rPr>
    </w:lvl>
    <w:lvl w:ilvl="6" w:tplc="BC2EE66E">
      <w:start w:val="1"/>
      <w:numFmt w:val="bullet"/>
      <w:lvlText w:val=""/>
      <w:lvlJc w:val="left"/>
      <w:pPr>
        <w:ind w:left="5040" w:hanging="360"/>
      </w:pPr>
      <w:rPr>
        <w:rFonts w:ascii="Symbol" w:hAnsi="Symbol" w:hint="default"/>
      </w:rPr>
    </w:lvl>
    <w:lvl w:ilvl="7" w:tplc="8C121C70">
      <w:start w:val="1"/>
      <w:numFmt w:val="bullet"/>
      <w:lvlText w:val="o"/>
      <w:lvlJc w:val="left"/>
      <w:pPr>
        <w:ind w:left="5760" w:hanging="360"/>
      </w:pPr>
      <w:rPr>
        <w:rFonts w:ascii="Courier New" w:hAnsi="Courier New" w:cs="Courier New" w:hint="default"/>
      </w:rPr>
    </w:lvl>
    <w:lvl w:ilvl="8" w:tplc="721AE73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3143142">
      <w:start w:val="1"/>
      <w:numFmt w:val="bullet"/>
      <w:lvlText w:val=""/>
      <w:lvlJc w:val="left"/>
      <w:pPr>
        <w:ind w:left="360" w:hanging="360"/>
      </w:pPr>
      <w:rPr>
        <w:rFonts w:ascii="Symbol" w:hAnsi="Symbol" w:hint="default"/>
      </w:rPr>
    </w:lvl>
    <w:lvl w:ilvl="1" w:tplc="3AFA0EA2" w:tentative="1">
      <w:start w:val="1"/>
      <w:numFmt w:val="bullet"/>
      <w:lvlText w:val="o"/>
      <w:lvlJc w:val="left"/>
      <w:pPr>
        <w:ind w:left="1080" w:hanging="360"/>
      </w:pPr>
      <w:rPr>
        <w:rFonts w:ascii="Courier New" w:hAnsi="Courier New" w:cs="Courier New" w:hint="default"/>
      </w:rPr>
    </w:lvl>
    <w:lvl w:ilvl="2" w:tplc="9B14F580" w:tentative="1">
      <w:start w:val="1"/>
      <w:numFmt w:val="bullet"/>
      <w:lvlText w:val=""/>
      <w:lvlJc w:val="left"/>
      <w:pPr>
        <w:ind w:left="1800" w:hanging="360"/>
      </w:pPr>
      <w:rPr>
        <w:rFonts w:ascii="Wingdings" w:hAnsi="Wingdings" w:hint="default"/>
      </w:rPr>
    </w:lvl>
    <w:lvl w:ilvl="3" w:tplc="DB2EF30C" w:tentative="1">
      <w:start w:val="1"/>
      <w:numFmt w:val="bullet"/>
      <w:lvlText w:val=""/>
      <w:lvlJc w:val="left"/>
      <w:pPr>
        <w:ind w:left="2520" w:hanging="360"/>
      </w:pPr>
      <w:rPr>
        <w:rFonts w:ascii="Symbol" w:hAnsi="Symbol" w:hint="default"/>
      </w:rPr>
    </w:lvl>
    <w:lvl w:ilvl="4" w:tplc="951CE3E4" w:tentative="1">
      <w:start w:val="1"/>
      <w:numFmt w:val="bullet"/>
      <w:lvlText w:val="o"/>
      <w:lvlJc w:val="left"/>
      <w:pPr>
        <w:ind w:left="3240" w:hanging="360"/>
      </w:pPr>
      <w:rPr>
        <w:rFonts w:ascii="Courier New" w:hAnsi="Courier New" w:cs="Courier New" w:hint="default"/>
      </w:rPr>
    </w:lvl>
    <w:lvl w:ilvl="5" w:tplc="25907888" w:tentative="1">
      <w:start w:val="1"/>
      <w:numFmt w:val="bullet"/>
      <w:lvlText w:val=""/>
      <w:lvlJc w:val="left"/>
      <w:pPr>
        <w:ind w:left="3960" w:hanging="360"/>
      </w:pPr>
      <w:rPr>
        <w:rFonts w:ascii="Wingdings" w:hAnsi="Wingdings" w:hint="default"/>
      </w:rPr>
    </w:lvl>
    <w:lvl w:ilvl="6" w:tplc="9AB6CD54" w:tentative="1">
      <w:start w:val="1"/>
      <w:numFmt w:val="bullet"/>
      <w:lvlText w:val=""/>
      <w:lvlJc w:val="left"/>
      <w:pPr>
        <w:ind w:left="4680" w:hanging="360"/>
      </w:pPr>
      <w:rPr>
        <w:rFonts w:ascii="Symbol" w:hAnsi="Symbol" w:hint="default"/>
      </w:rPr>
    </w:lvl>
    <w:lvl w:ilvl="7" w:tplc="B7F6DCFE" w:tentative="1">
      <w:start w:val="1"/>
      <w:numFmt w:val="bullet"/>
      <w:lvlText w:val="o"/>
      <w:lvlJc w:val="left"/>
      <w:pPr>
        <w:ind w:left="5400" w:hanging="360"/>
      </w:pPr>
      <w:rPr>
        <w:rFonts w:ascii="Courier New" w:hAnsi="Courier New" w:cs="Courier New" w:hint="default"/>
      </w:rPr>
    </w:lvl>
    <w:lvl w:ilvl="8" w:tplc="833ABCB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1E8E7DA">
      <w:start w:val="1"/>
      <w:numFmt w:val="lowerRoman"/>
      <w:lvlText w:val="(%1)"/>
      <w:lvlJc w:val="left"/>
      <w:pPr>
        <w:ind w:left="1080" w:hanging="720"/>
      </w:pPr>
      <w:rPr>
        <w:rFonts w:hint="default"/>
      </w:rPr>
    </w:lvl>
    <w:lvl w:ilvl="1" w:tplc="2E48102C" w:tentative="1">
      <w:start w:val="1"/>
      <w:numFmt w:val="lowerLetter"/>
      <w:lvlText w:val="%2."/>
      <w:lvlJc w:val="left"/>
      <w:pPr>
        <w:ind w:left="1440" w:hanging="360"/>
      </w:pPr>
    </w:lvl>
    <w:lvl w:ilvl="2" w:tplc="DA1CFCA6" w:tentative="1">
      <w:start w:val="1"/>
      <w:numFmt w:val="lowerRoman"/>
      <w:lvlText w:val="%3."/>
      <w:lvlJc w:val="right"/>
      <w:pPr>
        <w:ind w:left="2160" w:hanging="180"/>
      </w:pPr>
    </w:lvl>
    <w:lvl w:ilvl="3" w:tplc="250A356C" w:tentative="1">
      <w:start w:val="1"/>
      <w:numFmt w:val="decimal"/>
      <w:lvlText w:val="%4."/>
      <w:lvlJc w:val="left"/>
      <w:pPr>
        <w:ind w:left="2880" w:hanging="360"/>
      </w:pPr>
    </w:lvl>
    <w:lvl w:ilvl="4" w:tplc="D958C88A" w:tentative="1">
      <w:start w:val="1"/>
      <w:numFmt w:val="lowerLetter"/>
      <w:lvlText w:val="%5."/>
      <w:lvlJc w:val="left"/>
      <w:pPr>
        <w:ind w:left="3600" w:hanging="360"/>
      </w:pPr>
    </w:lvl>
    <w:lvl w:ilvl="5" w:tplc="EE942C8A" w:tentative="1">
      <w:start w:val="1"/>
      <w:numFmt w:val="lowerRoman"/>
      <w:lvlText w:val="%6."/>
      <w:lvlJc w:val="right"/>
      <w:pPr>
        <w:ind w:left="4320" w:hanging="180"/>
      </w:pPr>
    </w:lvl>
    <w:lvl w:ilvl="6" w:tplc="00C4BD82" w:tentative="1">
      <w:start w:val="1"/>
      <w:numFmt w:val="decimal"/>
      <w:lvlText w:val="%7."/>
      <w:lvlJc w:val="left"/>
      <w:pPr>
        <w:ind w:left="5040" w:hanging="360"/>
      </w:pPr>
    </w:lvl>
    <w:lvl w:ilvl="7" w:tplc="D9F8A02E" w:tentative="1">
      <w:start w:val="1"/>
      <w:numFmt w:val="lowerLetter"/>
      <w:lvlText w:val="%8."/>
      <w:lvlJc w:val="left"/>
      <w:pPr>
        <w:ind w:left="5760" w:hanging="360"/>
      </w:pPr>
    </w:lvl>
    <w:lvl w:ilvl="8" w:tplc="7094607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5744560">
      <w:start w:val="1"/>
      <w:numFmt w:val="lowerRoman"/>
      <w:lvlText w:val="(%1)"/>
      <w:lvlJc w:val="left"/>
      <w:pPr>
        <w:ind w:left="1080" w:hanging="720"/>
      </w:pPr>
      <w:rPr>
        <w:rFonts w:hint="default"/>
      </w:rPr>
    </w:lvl>
    <w:lvl w:ilvl="1" w:tplc="C0806A2A" w:tentative="1">
      <w:start w:val="1"/>
      <w:numFmt w:val="lowerLetter"/>
      <w:lvlText w:val="%2."/>
      <w:lvlJc w:val="left"/>
      <w:pPr>
        <w:ind w:left="1440" w:hanging="360"/>
      </w:pPr>
    </w:lvl>
    <w:lvl w:ilvl="2" w:tplc="3D2ACAF8" w:tentative="1">
      <w:start w:val="1"/>
      <w:numFmt w:val="lowerRoman"/>
      <w:lvlText w:val="%3."/>
      <w:lvlJc w:val="right"/>
      <w:pPr>
        <w:ind w:left="2160" w:hanging="180"/>
      </w:pPr>
    </w:lvl>
    <w:lvl w:ilvl="3" w:tplc="47ACE8A0" w:tentative="1">
      <w:start w:val="1"/>
      <w:numFmt w:val="decimal"/>
      <w:lvlText w:val="%4."/>
      <w:lvlJc w:val="left"/>
      <w:pPr>
        <w:ind w:left="2880" w:hanging="360"/>
      </w:pPr>
    </w:lvl>
    <w:lvl w:ilvl="4" w:tplc="EA7E9AFE" w:tentative="1">
      <w:start w:val="1"/>
      <w:numFmt w:val="lowerLetter"/>
      <w:lvlText w:val="%5."/>
      <w:lvlJc w:val="left"/>
      <w:pPr>
        <w:ind w:left="3600" w:hanging="360"/>
      </w:pPr>
    </w:lvl>
    <w:lvl w:ilvl="5" w:tplc="9C2E2DDE" w:tentative="1">
      <w:start w:val="1"/>
      <w:numFmt w:val="lowerRoman"/>
      <w:lvlText w:val="%6."/>
      <w:lvlJc w:val="right"/>
      <w:pPr>
        <w:ind w:left="4320" w:hanging="180"/>
      </w:pPr>
    </w:lvl>
    <w:lvl w:ilvl="6" w:tplc="09CAE08C" w:tentative="1">
      <w:start w:val="1"/>
      <w:numFmt w:val="decimal"/>
      <w:lvlText w:val="%7."/>
      <w:lvlJc w:val="left"/>
      <w:pPr>
        <w:ind w:left="5040" w:hanging="360"/>
      </w:pPr>
    </w:lvl>
    <w:lvl w:ilvl="7" w:tplc="D87454E2" w:tentative="1">
      <w:start w:val="1"/>
      <w:numFmt w:val="lowerLetter"/>
      <w:lvlText w:val="%8."/>
      <w:lvlJc w:val="left"/>
      <w:pPr>
        <w:ind w:left="5760" w:hanging="360"/>
      </w:pPr>
    </w:lvl>
    <w:lvl w:ilvl="8" w:tplc="E3D4D72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78AED84">
      <w:start w:val="1"/>
      <w:numFmt w:val="lowerRoman"/>
      <w:lvlText w:val="(%1)"/>
      <w:lvlJc w:val="left"/>
      <w:pPr>
        <w:ind w:left="1080" w:hanging="720"/>
      </w:pPr>
      <w:rPr>
        <w:rFonts w:hint="default"/>
        <w:b w:val="0"/>
      </w:rPr>
    </w:lvl>
    <w:lvl w:ilvl="1" w:tplc="6A6082D4" w:tentative="1">
      <w:start w:val="1"/>
      <w:numFmt w:val="lowerLetter"/>
      <w:lvlText w:val="%2."/>
      <w:lvlJc w:val="left"/>
      <w:pPr>
        <w:ind w:left="1440" w:hanging="360"/>
      </w:pPr>
    </w:lvl>
    <w:lvl w:ilvl="2" w:tplc="A16670DA" w:tentative="1">
      <w:start w:val="1"/>
      <w:numFmt w:val="lowerRoman"/>
      <w:lvlText w:val="%3."/>
      <w:lvlJc w:val="right"/>
      <w:pPr>
        <w:ind w:left="2160" w:hanging="180"/>
      </w:pPr>
    </w:lvl>
    <w:lvl w:ilvl="3" w:tplc="F65E3BCA" w:tentative="1">
      <w:start w:val="1"/>
      <w:numFmt w:val="decimal"/>
      <w:lvlText w:val="%4."/>
      <w:lvlJc w:val="left"/>
      <w:pPr>
        <w:ind w:left="2880" w:hanging="360"/>
      </w:pPr>
    </w:lvl>
    <w:lvl w:ilvl="4" w:tplc="11CC2800" w:tentative="1">
      <w:start w:val="1"/>
      <w:numFmt w:val="lowerLetter"/>
      <w:lvlText w:val="%5."/>
      <w:lvlJc w:val="left"/>
      <w:pPr>
        <w:ind w:left="3600" w:hanging="360"/>
      </w:pPr>
    </w:lvl>
    <w:lvl w:ilvl="5" w:tplc="D2300530" w:tentative="1">
      <w:start w:val="1"/>
      <w:numFmt w:val="lowerRoman"/>
      <w:lvlText w:val="%6."/>
      <w:lvlJc w:val="right"/>
      <w:pPr>
        <w:ind w:left="4320" w:hanging="180"/>
      </w:pPr>
    </w:lvl>
    <w:lvl w:ilvl="6" w:tplc="8132E74C" w:tentative="1">
      <w:start w:val="1"/>
      <w:numFmt w:val="decimal"/>
      <w:lvlText w:val="%7."/>
      <w:lvlJc w:val="left"/>
      <w:pPr>
        <w:ind w:left="5040" w:hanging="360"/>
      </w:pPr>
    </w:lvl>
    <w:lvl w:ilvl="7" w:tplc="F1B8D982" w:tentative="1">
      <w:start w:val="1"/>
      <w:numFmt w:val="lowerLetter"/>
      <w:lvlText w:val="%8."/>
      <w:lvlJc w:val="left"/>
      <w:pPr>
        <w:ind w:left="5760" w:hanging="360"/>
      </w:pPr>
    </w:lvl>
    <w:lvl w:ilvl="8" w:tplc="09F0B6A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70619C">
      <w:start w:val="1"/>
      <w:numFmt w:val="lowerRoman"/>
      <w:lvlText w:val="(%1)"/>
      <w:lvlJc w:val="left"/>
      <w:pPr>
        <w:ind w:left="1080" w:hanging="720"/>
      </w:pPr>
      <w:rPr>
        <w:rFonts w:hint="default"/>
        <w:b w:val="0"/>
      </w:rPr>
    </w:lvl>
    <w:lvl w:ilvl="1" w:tplc="18C0EBA6" w:tentative="1">
      <w:start w:val="1"/>
      <w:numFmt w:val="lowerLetter"/>
      <w:lvlText w:val="%2."/>
      <w:lvlJc w:val="left"/>
      <w:pPr>
        <w:ind w:left="1440" w:hanging="360"/>
      </w:pPr>
    </w:lvl>
    <w:lvl w:ilvl="2" w:tplc="F58245D0" w:tentative="1">
      <w:start w:val="1"/>
      <w:numFmt w:val="lowerRoman"/>
      <w:lvlText w:val="%3."/>
      <w:lvlJc w:val="right"/>
      <w:pPr>
        <w:ind w:left="2160" w:hanging="180"/>
      </w:pPr>
    </w:lvl>
    <w:lvl w:ilvl="3" w:tplc="C14890B6" w:tentative="1">
      <w:start w:val="1"/>
      <w:numFmt w:val="decimal"/>
      <w:lvlText w:val="%4."/>
      <w:lvlJc w:val="left"/>
      <w:pPr>
        <w:ind w:left="2880" w:hanging="360"/>
      </w:pPr>
    </w:lvl>
    <w:lvl w:ilvl="4" w:tplc="0B7E4180" w:tentative="1">
      <w:start w:val="1"/>
      <w:numFmt w:val="lowerLetter"/>
      <w:lvlText w:val="%5."/>
      <w:lvlJc w:val="left"/>
      <w:pPr>
        <w:ind w:left="3600" w:hanging="360"/>
      </w:pPr>
    </w:lvl>
    <w:lvl w:ilvl="5" w:tplc="5386A0EC" w:tentative="1">
      <w:start w:val="1"/>
      <w:numFmt w:val="lowerRoman"/>
      <w:lvlText w:val="%6."/>
      <w:lvlJc w:val="right"/>
      <w:pPr>
        <w:ind w:left="4320" w:hanging="180"/>
      </w:pPr>
    </w:lvl>
    <w:lvl w:ilvl="6" w:tplc="EE8E5470" w:tentative="1">
      <w:start w:val="1"/>
      <w:numFmt w:val="decimal"/>
      <w:lvlText w:val="%7."/>
      <w:lvlJc w:val="left"/>
      <w:pPr>
        <w:ind w:left="5040" w:hanging="360"/>
      </w:pPr>
    </w:lvl>
    <w:lvl w:ilvl="7" w:tplc="B13E2AFA" w:tentative="1">
      <w:start w:val="1"/>
      <w:numFmt w:val="lowerLetter"/>
      <w:lvlText w:val="%8."/>
      <w:lvlJc w:val="left"/>
      <w:pPr>
        <w:ind w:left="5760" w:hanging="360"/>
      </w:pPr>
    </w:lvl>
    <w:lvl w:ilvl="8" w:tplc="01B25E4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57E8EF6">
      <w:start w:val="1"/>
      <w:numFmt w:val="decimal"/>
      <w:lvlText w:val="%1."/>
      <w:lvlJc w:val="left"/>
      <w:pPr>
        <w:ind w:left="360" w:hanging="360"/>
      </w:pPr>
      <w:rPr>
        <w:rFonts w:hint="default"/>
      </w:rPr>
    </w:lvl>
    <w:lvl w:ilvl="1" w:tplc="E460BD2A" w:tentative="1">
      <w:start w:val="1"/>
      <w:numFmt w:val="lowerLetter"/>
      <w:lvlText w:val="%2."/>
      <w:lvlJc w:val="left"/>
      <w:pPr>
        <w:ind w:left="1080" w:hanging="360"/>
      </w:pPr>
    </w:lvl>
    <w:lvl w:ilvl="2" w:tplc="71A654C6" w:tentative="1">
      <w:start w:val="1"/>
      <w:numFmt w:val="lowerRoman"/>
      <w:lvlText w:val="%3."/>
      <w:lvlJc w:val="right"/>
      <w:pPr>
        <w:ind w:left="1800" w:hanging="180"/>
      </w:pPr>
    </w:lvl>
    <w:lvl w:ilvl="3" w:tplc="8FD6AC9C" w:tentative="1">
      <w:start w:val="1"/>
      <w:numFmt w:val="decimal"/>
      <w:lvlText w:val="%4."/>
      <w:lvlJc w:val="left"/>
      <w:pPr>
        <w:ind w:left="2520" w:hanging="360"/>
      </w:pPr>
    </w:lvl>
    <w:lvl w:ilvl="4" w:tplc="4C84C008" w:tentative="1">
      <w:start w:val="1"/>
      <w:numFmt w:val="lowerLetter"/>
      <w:lvlText w:val="%5."/>
      <w:lvlJc w:val="left"/>
      <w:pPr>
        <w:ind w:left="3240" w:hanging="360"/>
      </w:pPr>
    </w:lvl>
    <w:lvl w:ilvl="5" w:tplc="834EE852" w:tentative="1">
      <w:start w:val="1"/>
      <w:numFmt w:val="lowerRoman"/>
      <w:lvlText w:val="%6."/>
      <w:lvlJc w:val="right"/>
      <w:pPr>
        <w:ind w:left="3960" w:hanging="180"/>
      </w:pPr>
    </w:lvl>
    <w:lvl w:ilvl="6" w:tplc="2076CA46" w:tentative="1">
      <w:start w:val="1"/>
      <w:numFmt w:val="decimal"/>
      <w:lvlText w:val="%7."/>
      <w:lvlJc w:val="left"/>
      <w:pPr>
        <w:ind w:left="4680" w:hanging="360"/>
      </w:pPr>
    </w:lvl>
    <w:lvl w:ilvl="7" w:tplc="7138CD7A" w:tentative="1">
      <w:start w:val="1"/>
      <w:numFmt w:val="lowerLetter"/>
      <w:lvlText w:val="%8."/>
      <w:lvlJc w:val="left"/>
      <w:pPr>
        <w:ind w:left="5400" w:hanging="360"/>
      </w:pPr>
    </w:lvl>
    <w:lvl w:ilvl="8" w:tplc="5F140F8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5068F46">
      <w:start w:val="1"/>
      <w:numFmt w:val="lowerRoman"/>
      <w:lvlText w:val="(%1)"/>
      <w:lvlJc w:val="left"/>
      <w:pPr>
        <w:ind w:left="1080" w:hanging="720"/>
      </w:pPr>
      <w:rPr>
        <w:rFonts w:hint="default"/>
      </w:rPr>
    </w:lvl>
    <w:lvl w:ilvl="1" w:tplc="F16A1B50" w:tentative="1">
      <w:start w:val="1"/>
      <w:numFmt w:val="lowerLetter"/>
      <w:lvlText w:val="%2."/>
      <w:lvlJc w:val="left"/>
      <w:pPr>
        <w:ind w:left="1440" w:hanging="360"/>
      </w:pPr>
    </w:lvl>
    <w:lvl w:ilvl="2" w:tplc="0F964752" w:tentative="1">
      <w:start w:val="1"/>
      <w:numFmt w:val="lowerRoman"/>
      <w:lvlText w:val="%3."/>
      <w:lvlJc w:val="right"/>
      <w:pPr>
        <w:ind w:left="2160" w:hanging="180"/>
      </w:pPr>
    </w:lvl>
    <w:lvl w:ilvl="3" w:tplc="9B6030E8" w:tentative="1">
      <w:start w:val="1"/>
      <w:numFmt w:val="decimal"/>
      <w:lvlText w:val="%4."/>
      <w:lvlJc w:val="left"/>
      <w:pPr>
        <w:ind w:left="2880" w:hanging="360"/>
      </w:pPr>
    </w:lvl>
    <w:lvl w:ilvl="4" w:tplc="B8820150" w:tentative="1">
      <w:start w:val="1"/>
      <w:numFmt w:val="lowerLetter"/>
      <w:lvlText w:val="%5."/>
      <w:lvlJc w:val="left"/>
      <w:pPr>
        <w:ind w:left="3600" w:hanging="360"/>
      </w:pPr>
    </w:lvl>
    <w:lvl w:ilvl="5" w:tplc="D9D8EF60" w:tentative="1">
      <w:start w:val="1"/>
      <w:numFmt w:val="lowerRoman"/>
      <w:lvlText w:val="%6."/>
      <w:lvlJc w:val="right"/>
      <w:pPr>
        <w:ind w:left="4320" w:hanging="180"/>
      </w:pPr>
    </w:lvl>
    <w:lvl w:ilvl="6" w:tplc="DE5ABF74" w:tentative="1">
      <w:start w:val="1"/>
      <w:numFmt w:val="decimal"/>
      <w:lvlText w:val="%7."/>
      <w:lvlJc w:val="left"/>
      <w:pPr>
        <w:ind w:left="5040" w:hanging="360"/>
      </w:pPr>
    </w:lvl>
    <w:lvl w:ilvl="7" w:tplc="469A0B9E" w:tentative="1">
      <w:start w:val="1"/>
      <w:numFmt w:val="lowerLetter"/>
      <w:lvlText w:val="%8."/>
      <w:lvlJc w:val="left"/>
      <w:pPr>
        <w:ind w:left="5760" w:hanging="360"/>
      </w:pPr>
    </w:lvl>
    <w:lvl w:ilvl="8" w:tplc="31AC01F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34EE7F6">
      <w:start w:val="1"/>
      <w:numFmt w:val="decimal"/>
      <w:lvlText w:val="%1."/>
      <w:lvlJc w:val="left"/>
      <w:pPr>
        <w:ind w:left="360" w:hanging="360"/>
      </w:pPr>
    </w:lvl>
    <w:lvl w:ilvl="1" w:tplc="8592CD5E" w:tentative="1">
      <w:start w:val="1"/>
      <w:numFmt w:val="lowerLetter"/>
      <w:lvlText w:val="%2."/>
      <w:lvlJc w:val="left"/>
      <w:pPr>
        <w:ind w:left="1080" w:hanging="360"/>
      </w:pPr>
    </w:lvl>
    <w:lvl w:ilvl="2" w:tplc="047C6320" w:tentative="1">
      <w:start w:val="1"/>
      <w:numFmt w:val="lowerRoman"/>
      <w:lvlText w:val="%3."/>
      <w:lvlJc w:val="right"/>
      <w:pPr>
        <w:ind w:left="1800" w:hanging="180"/>
      </w:pPr>
    </w:lvl>
    <w:lvl w:ilvl="3" w:tplc="5680F2C2" w:tentative="1">
      <w:start w:val="1"/>
      <w:numFmt w:val="decimal"/>
      <w:lvlText w:val="%4."/>
      <w:lvlJc w:val="left"/>
      <w:pPr>
        <w:ind w:left="2520" w:hanging="360"/>
      </w:pPr>
    </w:lvl>
    <w:lvl w:ilvl="4" w:tplc="8B02515A" w:tentative="1">
      <w:start w:val="1"/>
      <w:numFmt w:val="lowerLetter"/>
      <w:lvlText w:val="%5."/>
      <w:lvlJc w:val="left"/>
      <w:pPr>
        <w:ind w:left="3240" w:hanging="360"/>
      </w:pPr>
    </w:lvl>
    <w:lvl w:ilvl="5" w:tplc="48B480A2" w:tentative="1">
      <w:start w:val="1"/>
      <w:numFmt w:val="lowerRoman"/>
      <w:lvlText w:val="%6."/>
      <w:lvlJc w:val="right"/>
      <w:pPr>
        <w:ind w:left="3960" w:hanging="180"/>
      </w:pPr>
    </w:lvl>
    <w:lvl w:ilvl="6" w:tplc="368E535C" w:tentative="1">
      <w:start w:val="1"/>
      <w:numFmt w:val="decimal"/>
      <w:lvlText w:val="%7."/>
      <w:lvlJc w:val="left"/>
      <w:pPr>
        <w:ind w:left="4680" w:hanging="360"/>
      </w:pPr>
    </w:lvl>
    <w:lvl w:ilvl="7" w:tplc="5DE81D78" w:tentative="1">
      <w:start w:val="1"/>
      <w:numFmt w:val="lowerLetter"/>
      <w:lvlText w:val="%8."/>
      <w:lvlJc w:val="left"/>
      <w:pPr>
        <w:ind w:left="5400" w:hanging="360"/>
      </w:pPr>
    </w:lvl>
    <w:lvl w:ilvl="8" w:tplc="FE3CF7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E32A848">
      <w:start w:val="1"/>
      <w:numFmt w:val="lowerRoman"/>
      <w:lvlText w:val="(%1)"/>
      <w:lvlJc w:val="left"/>
      <w:pPr>
        <w:ind w:left="1080" w:hanging="720"/>
      </w:pPr>
      <w:rPr>
        <w:rFonts w:hint="default"/>
        <w:b w:val="0"/>
      </w:rPr>
    </w:lvl>
    <w:lvl w:ilvl="1" w:tplc="484AB8C2" w:tentative="1">
      <w:start w:val="1"/>
      <w:numFmt w:val="lowerLetter"/>
      <w:lvlText w:val="%2."/>
      <w:lvlJc w:val="left"/>
      <w:pPr>
        <w:ind w:left="1440" w:hanging="360"/>
      </w:pPr>
    </w:lvl>
    <w:lvl w:ilvl="2" w:tplc="604CB6B4" w:tentative="1">
      <w:start w:val="1"/>
      <w:numFmt w:val="lowerRoman"/>
      <w:lvlText w:val="%3."/>
      <w:lvlJc w:val="right"/>
      <w:pPr>
        <w:ind w:left="2160" w:hanging="180"/>
      </w:pPr>
    </w:lvl>
    <w:lvl w:ilvl="3" w:tplc="88CA2182" w:tentative="1">
      <w:start w:val="1"/>
      <w:numFmt w:val="decimal"/>
      <w:lvlText w:val="%4."/>
      <w:lvlJc w:val="left"/>
      <w:pPr>
        <w:ind w:left="2880" w:hanging="360"/>
      </w:pPr>
    </w:lvl>
    <w:lvl w:ilvl="4" w:tplc="CE040CFA" w:tentative="1">
      <w:start w:val="1"/>
      <w:numFmt w:val="lowerLetter"/>
      <w:lvlText w:val="%5."/>
      <w:lvlJc w:val="left"/>
      <w:pPr>
        <w:ind w:left="3600" w:hanging="360"/>
      </w:pPr>
    </w:lvl>
    <w:lvl w:ilvl="5" w:tplc="4DE85034" w:tentative="1">
      <w:start w:val="1"/>
      <w:numFmt w:val="lowerRoman"/>
      <w:lvlText w:val="%6."/>
      <w:lvlJc w:val="right"/>
      <w:pPr>
        <w:ind w:left="4320" w:hanging="180"/>
      </w:pPr>
    </w:lvl>
    <w:lvl w:ilvl="6" w:tplc="5CA4814C" w:tentative="1">
      <w:start w:val="1"/>
      <w:numFmt w:val="decimal"/>
      <w:lvlText w:val="%7."/>
      <w:lvlJc w:val="left"/>
      <w:pPr>
        <w:ind w:left="5040" w:hanging="360"/>
      </w:pPr>
    </w:lvl>
    <w:lvl w:ilvl="7" w:tplc="B7D88B62" w:tentative="1">
      <w:start w:val="1"/>
      <w:numFmt w:val="lowerLetter"/>
      <w:lvlText w:val="%8."/>
      <w:lvlJc w:val="left"/>
      <w:pPr>
        <w:ind w:left="5760" w:hanging="360"/>
      </w:pPr>
    </w:lvl>
    <w:lvl w:ilvl="8" w:tplc="9AC283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4D4964E">
      <w:start w:val="1"/>
      <w:numFmt w:val="lowerRoman"/>
      <w:lvlText w:val="(%1)"/>
      <w:lvlJc w:val="left"/>
      <w:pPr>
        <w:ind w:left="1080" w:hanging="720"/>
      </w:pPr>
      <w:rPr>
        <w:rFonts w:hint="default"/>
      </w:rPr>
    </w:lvl>
    <w:lvl w:ilvl="1" w:tplc="B55E860E" w:tentative="1">
      <w:start w:val="1"/>
      <w:numFmt w:val="lowerLetter"/>
      <w:lvlText w:val="%2."/>
      <w:lvlJc w:val="left"/>
      <w:pPr>
        <w:ind w:left="1440" w:hanging="360"/>
      </w:pPr>
    </w:lvl>
    <w:lvl w:ilvl="2" w:tplc="42343420" w:tentative="1">
      <w:start w:val="1"/>
      <w:numFmt w:val="lowerRoman"/>
      <w:lvlText w:val="%3."/>
      <w:lvlJc w:val="right"/>
      <w:pPr>
        <w:ind w:left="2160" w:hanging="180"/>
      </w:pPr>
    </w:lvl>
    <w:lvl w:ilvl="3" w:tplc="F9AA94E6" w:tentative="1">
      <w:start w:val="1"/>
      <w:numFmt w:val="decimal"/>
      <w:lvlText w:val="%4."/>
      <w:lvlJc w:val="left"/>
      <w:pPr>
        <w:ind w:left="2880" w:hanging="360"/>
      </w:pPr>
    </w:lvl>
    <w:lvl w:ilvl="4" w:tplc="E2FC9EE0" w:tentative="1">
      <w:start w:val="1"/>
      <w:numFmt w:val="lowerLetter"/>
      <w:lvlText w:val="%5."/>
      <w:lvlJc w:val="left"/>
      <w:pPr>
        <w:ind w:left="3600" w:hanging="360"/>
      </w:pPr>
    </w:lvl>
    <w:lvl w:ilvl="5" w:tplc="75CCB47C" w:tentative="1">
      <w:start w:val="1"/>
      <w:numFmt w:val="lowerRoman"/>
      <w:lvlText w:val="%6."/>
      <w:lvlJc w:val="right"/>
      <w:pPr>
        <w:ind w:left="4320" w:hanging="180"/>
      </w:pPr>
    </w:lvl>
    <w:lvl w:ilvl="6" w:tplc="8836098A" w:tentative="1">
      <w:start w:val="1"/>
      <w:numFmt w:val="decimal"/>
      <w:lvlText w:val="%7."/>
      <w:lvlJc w:val="left"/>
      <w:pPr>
        <w:ind w:left="5040" w:hanging="360"/>
      </w:pPr>
    </w:lvl>
    <w:lvl w:ilvl="7" w:tplc="599C4782" w:tentative="1">
      <w:start w:val="1"/>
      <w:numFmt w:val="lowerLetter"/>
      <w:lvlText w:val="%8."/>
      <w:lvlJc w:val="left"/>
      <w:pPr>
        <w:ind w:left="5760" w:hanging="360"/>
      </w:pPr>
    </w:lvl>
    <w:lvl w:ilvl="8" w:tplc="D752121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DCE16AE">
      <w:start w:val="1"/>
      <w:numFmt w:val="lowerRoman"/>
      <w:lvlText w:val="(%1)"/>
      <w:lvlJc w:val="left"/>
      <w:pPr>
        <w:ind w:left="1080" w:hanging="720"/>
      </w:pPr>
      <w:rPr>
        <w:rFonts w:hint="default"/>
      </w:rPr>
    </w:lvl>
    <w:lvl w:ilvl="1" w:tplc="8FA8ABE6" w:tentative="1">
      <w:start w:val="1"/>
      <w:numFmt w:val="lowerLetter"/>
      <w:lvlText w:val="%2."/>
      <w:lvlJc w:val="left"/>
      <w:pPr>
        <w:ind w:left="1440" w:hanging="360"/>
      </w:pPr>
    </w:lvl>
    <w:lvl w:ilvl="2" w:tplc="16D42696" w:tentative="1">
      <w:start w:val="1"/>
      <w:numFmt w:val="lowerRoman"/>
      <w:lvlText w:val="%3."/>
      <w:lvlJc w:val="right"/>
      <w:pPr>
        <w:ind w:left="2160" w:hanging="180"/>
      </w:pPr>
    </w:lvl>
    <w:lvl w:ilvl="3" w:tplc="B7641A2A" w:tentative="1">
      <w:start w:val="1"/>
      <w:numFmt w:val="decimal"/>
      <w:lvlText w:val="%4."/>
      <w:lvlJc w:val="left"/>
      <w:pPr>
        <w:ind w:left="2880" w:hanging="360"/>
      </w:pPr>
    </w:lvl>
    <w:lvl w:ilvl="4" w:tplc="27983498" w:tentative="1">
      <w:start w:val="1"/>
      <w:numFmt w:val="lowerLetter"/>
      <w:lvlText w:val="%5."/>
      <w:lvlJc w:val="left"/>
      <w:pPr>
        <w:ind w:left="3600" w:hanging="360"/>
      </w:pPr>
    </w:lvl>
    <w:lvl w:ilvl="5" w:tplc="0DF861AC" w:tentative="1">
      <w:start w:val="1"/>
      <w:numFmt w:val="lowerRoman"/>
      <w:lvlText w:val="%6."/>
      <w:lvlJc w:val="right"/>
      <w:pPr>
        <w:ind w:left="4320" w:hanging="180"/>
      </w:pPr>
    </w:lvl>
    <w:lvl w:ilvl="6" w:tplc="801AC908" w:tentative="1">
      <w:start w:val="1"/>
      <w:numFmt w:val="decimal"/>
      <w:lvlText w:val="%7."/>
      <w:lvlJc w:val="left"/>
      <w:pPr>
        <w:ind w:left="5040" w:hanging="360"/>
      </w:pPr>
    </w:lvl>
    <w:lvl w:ilvl="7" w:tplc="E18685F0" w:tentative="1">
      <w:start w:val="1"/>
      <w:numFmt w:val="lowerLetter"/>
      <w:lvlText w:val="%8."/>
      <w:lvlJc w:val="left"/>
      <w:pPr>
        <w:ind w:left="5760" w:hanging="360"/>
      </w:pPr>
    </w:lvl>
    <w:lvl w:ilvl="8" w:tplc="B49C528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4AE2AD2">
      <w:start w:val="1"/>
      <w:numFmt w:val="lowerRoman"/>
      <w:lvlText w:val="(%1)"/>
      <w:lvlJc w:val="left"/>
      <w:pPr>
        <w:ind w:left="1004" w:hanging="720"/>
      </w:pPr>
      <w:rPr>
        <w:rFonts w:hint="default"/>
        <w:b w:val="0"/>
      </w:rPr>
    </w:lvl>
    <w:lvl w:ilvl="1" w:tplc="3D763966" w:tentative="1">
      <w:start w:val="1"/>
      <w:numFmt w:val="lowerLetter"/>
      <w:lvlText w:val="%2."/>
      <w:lvlJc w:val="left"/>
      <w:pPr>
        <w:ind w:left="1364" w:hanging="360"/>
      </w:pPr>
    </w:lvl>
    <w:lvl w:ilvl="2" w:tplc="7C6CC234" w:tentative="1">
      <w:start w:val="1"/>
      <w:numFmt w:val="lowerRoman"/>
      <w:lvlText w:val="%3."/>
      <w:lvlJc w:val="right"/>
      <w:pPr>
        <w:ind w:left="2084" w:hanging="180"/>
      </w:pPr>
    </w:lvl>
    <w:lvl w:ilvl="3" w:tplc="E18E9324" w:tentative="1">
      <w:start w:val="1"/>
      <w:numFmt w:val="decimal"/>
      <w:lvlText w:val="%4."/>
      <w:lvlJc w:val="left"/>
      <w:pPr>
        <w:ind w:left="2804" w:hanging="360"/>
      </w:pPr>
    </w:lvl>
    <w:lvl w:ilvl="4" w:tplc="75C0B02C" w:tentative="1">
      <w:start w:val="1"/>
      <w:numFmt w:val="lowerLetter"/>
      <w:lvlText w:val="%5."/>
      <w:lvlJc w:val="left"/>
      <w:pPr>
        <w:ind w:left="3524" w:hanging="360"/>
      </w:pPr>
    </w:lvl>
    <w:lvl w:ilvl="5" w:tplc="228EF77A" w:tentative="1">
      <w:start w:val="1"/>
      <w:numFmt w:val="lowerRoman"/>
      <w:lvlText w:val="%6."/>
      <w:lvlJc w:val="right"/>
      <w:pPr>
        <w:ind w:left="4244" w:hanging="180"/>
      </w:pPr>
    </w:lvl>
    <w:lvl w:ilvl="6" w:tplc="C72EC3B4" w:tentative="1">
      <w:start w:val="1"/>
      <w:numFmt w:val="decimal"/>
      <w:lvlText w:val="%7."/>
      <w:lvlJc w:val="left"/>
      <w:pPr>
        <w:ind w:left="4964" w:hanging="360"/>
      </w:pPr>
    </w:lvl>
    <w:lvl w:ilvl="7" w:tplc="6B726A32" w:tentative="1">
      <w:start w:val="1"/>
      <w:numFmt w:val="lowerLetter"/>
      <w:lvlText w:val="%8."/>
      <w:lvlJc w:val="left"/>
      <w:pPr>
        <w:ind w:left="5684" w:hanging="360"/>
      </w:pPr>
    </w:lvl>
    <w:lvl w:ilvl="8" w:tplc="8282164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EBCAB06">
      <w:start w:val="1"/>
      <w:numFmt w:val="decimal"/>
      <w:lvlText w:val="%1."/>
      <w:lvlJc w:val="left"/>
      <w:pPr>
        <w:ind w:left="360" w:hanging="360"/>
      </w:pPr>
      <w:rPr>
        <w:rFonts w:hint="default"/>
      </w:rPr>
    </w:lvl>
    <w:lvl w:ilvl="1" w:tplc="9FFAE20E" w:tentative="1">
      <w:start w:val="1"/>
      <w:numFmt w:val="lowerLetter"/>
      <w:lvlText w:val="%2."/>
      <w:lvlJc w:val="left"/>
      <w:pPr>
        <w:ind w:left="1080" w:hanging="360"/>
      </w:pPr>
    </w:lvl>
    <w:lvl w:ilvl="2" w:tplc="BC34C442" w:tentative="1">
      <w:start w:val="1"/>
      <w:numFmt w:val="lowerRoman"/>
      <w:lvlText w:val="%3."/>
      <w:lvlJc w:val="right"/>
      <w:pPr>
        <w:ind w:left="1800" w:hanging="180"/>
      </w:pPr>
    </w:lvl>
    <w:lvl w:ilvl="3" w:tplc="C172D984" w:tentative="1">
      <w:start w:val="1"/>
      <w:numFmt w:val="decimal"/>
      <w:lvlText w:val="%4."/>
      <w:lvlJc w:val="left"/>
      <w:pPr>
        <w:ind w:left="2520" w:hanging="360"/>
      </w:pPr>
    </w:lvl>
    <w:lvl w:ilvl="4" w:tplc="40380950" w:tentative="1">
      <w:start w:val="1"/>
      <w:numFmt w:val="lowerLetter"/>
      <w:lvlText w:val="%5."/>
      <w:lvlJc w:val="left"/>
      <w:pPr>
        <w:ind w:left="3240" w:hanging="360"/>
      </w:pPr>
    </w:lvl>
    <w:lvl w:ilvl="5" w:tplc="7FE878E2" w:tentative="1">
      <w:start w:val="1"/>
      <w:numFmt w:val="lowerRoman"/>
      <w:lvlText w:val="%6."/>
      <w:lvlJc w:val="right"/>
      <w:pPr>
        <w:ind w:left="3960" w:hanging="180"/>
      </w:pPr>
    </w:lvl>
    <w:lvl w:ilvl="6" w:tplc="E34A2524" w:tentative="1">
      <w:start w:val="1"/>
      <w:numFmt w:val="decimal"/>
      <w:lvlText w:val="%7."/>
      <w:lvlJc w:val="left"/>
      <w:pPr>
        <w:ind w:left="4680" w:hanging="360"/>
      </w:pPr>
    </w:lvl>
    <w:lvl w:ilvl="7" w:tplc="4A425B1E" w:tentative="1">
      <w:start w:val="1"/>
      <w:numFmt w:val="lowerLetter"/>
      <w:lvlText w:val="%8."/>
      <w:lvlJc w:val="left"/>
      <w:pPr>
        <w:ind w:left="5400" w:hanging="360"/>
      </w:pPr>
    </w:lvl>
    <w:lvl w:ilvl="8" w:tplc="FAEE13E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F20FCC8">
      <w:start w:val="1"/>
      <w:numFmt w:val="lowerRoman"/>
      <w:lvlText w:val="(%1)"/>
      <w:lvlJc w:val="left"/>
      <w:pPr>
        <w:ind w:left="1080" w:hanging="720"/>
      </w:pPr>
      <w:rPr>
        <w:rFonts w:hint="default"/>
      </w:rPr>
    </w:lvl>
    <w:lvl w:ilvl="1" w:tplc="500C67DA" w:tentative="1">
      <w:start w:val="1"/>
      <w:numFmt w:val="lowerLetter"/>
      <w:lvlText w:val="%2."/>
      <w:lvlJc w:val="left"/>
      <w:pPr>
        <w:ind w:left="1440" w:hanging="360"/>
      </w:pPr>
    </w:lvl>
    <w:lvl w:ilvl="2" w:tplc="7DFCA51A" w:tentative="1">
      <w:start w:val="1"/>
      <w:numFmt w:val="lowerRoman"/>
      <w:lvlText w:val="%3."/>
      <w:lvlJc w:val="right"/>
      <w:pPr>
        <w:ind w:left="2160" w:hanging="180"/>
      </w:pPr>
    </w:lvl>
    <w:lvl w:ilvl="3" w:tplc="5290DEF2" w:tentative="1">
      <w:start w:val="1"/>
      <w:numFmt w:val="decimal"/>
      <w:lvlText w:val="%4."/>
      <w:lvlJc w:val="left"/>
      <w:pPr>
        <w:ind w:left="2880" w:hanging="360"/>
      </w:pPr>
    </w:lvl>
    <w:lvl w:ilvl="4" w:tplc="8E9203DE" w:tentative="1">
      <w:start w:val="1"/>
      <w:numFmt w:val="lowerLetter"/>
      <w:lvlText w:val="%5."/>
      <w:lvlJc w:val="left"/>
      <w:pPr>
        <w:ind w:left="3600" w:hanging="360"/>
      </w:pPr>
    </w:lvl>
    <w:lvl w:ilvl="5" w:tplc="C9929596" w:tentative="1">
      <w:start w:val="1"/>
      <w:numFmt w:val="lowerRoman"/>
      <w:lvlText w:val="%6."/>
      <w:lvlJc w:val="right"/>
      <w:pPr>
        <w:ind w:left="4320" w:hanging="180"/>
      </w:pPr>
    </w:lvl>
    <w:lvl w:ilvl="6" w:tplc="0C9C41A0" w:tentative="1">
      <w:start w:val="1"/>
      <w:numFmt w:val="decimal"/>
      <w:lvlText w:val="%7."/>
      <w:lvlJc w:val="left"/>
      <w:pPr>
        <w:ind w:left="5040" w:hanging="360"/>
      </w:pPr>
    </w:lvl>
    <w:lvl w:ilvl="7" w:tplc="27040D86" w:tentative="1">
      <w:start w:val="1"/>
      <w:numFmt w:val="lowerLetter"/>
      <w:lvlText w:val="%8."/>
      <w:lvlJc w:val="left"/>
      <w:pPr>
        <w:ind w:left="5760" w:hanging="360"/>
      </w:pPr>
    </w:lvl>
    <w:lvl w:ilvl="8" w:tplc="2FA8B24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9244A8E">
      <w:start w:val="1"/>
      <w:numFmt w:val="decimal"/>
      <w:lvlText w:val="%1."/>
      <w:lvlJc w:val="left"/>
      <w:pPr>
        <w:ind w:left="360" w:hanging="360"/>
      </w:pPr>
      <w:rPr>
        <w:rFonts w:hint="default"/>
      </w:rPr>
    </w:lvl>
    <w:lvl w:ilvl="1" w:tplc="772E8E1C" w:tentative="1">
      <w:start w:val="1"/>
      <w:numFmt w:val="lowerLetter"/>
      <w:lvlText w:val="%2."/>
      <w:lvlJc w:val="left"/>
      <w:pPr>
        <w:ind w:left="1080" w:hanging="360"/>
      </w:pPr>
    </w:lvl>
    <w:lvl w:ilvl="2" w:tplc="738677A8" w:tentative="1">
      <w:start w:val="1"/>
      <w:numFmt w:val="lowerRoman"/>
      <w:lvlText w:val="%3."/>
      <w:lvlJc w:val="right"/>
      <w:pPr>
        <w:ind w:left="1800" w:hanging="180"/>
      </w:pPr>
    </w:lvl>
    <w:lvl w:ilvl="3" w:tplc="CAE2D642" w:tentative="1">
      <w:start w:val="1"/>
      <w:numFmt w:val="decimal"/>
      <w:lvlText w:val="%4."/>
      <w:lvlJc w:val="left"/>
      <w:pPr>
        <w:ind w:left="2520" w:hanging="360"/>
      </w:pPr>
    </w:lvl>
    <w:lvl w:ilvl="4" w:tplc="5A8E77D2" w:tentative="1">
      <w:start w:val="1"/>
      <w:numFmt w:val="lowerLetter"/>
      <w:lvlText w:val="%5."/>
      <w:lvlJc w:val="left"/>
      <w:pPr>
        <w:ind w:left="3240" w:hanging="360"/>
      </w:pPr>
    </w:lvl>
    <w:lvl w:ilvl="5" w:tplc="1AB2729A" w:tentative="1">
      <w:start w:val="1"/>
      <w:numFmt w:val="lowerRoman"/>
      <w:lvlText w:val="%6."/>
      <w:lvlJc w:val="right"/>
      <w:pPr>
        <w:ind w:left="3960" w:hanging="180"/>
      </w:pPr>
    </w:lvl>
    <w:lvl w:ilvl="6" w:tplc="F23208CC" w:tentative="1">
      <w:start w:val="1"/>
      <w:numFmt w:val="decimal"/>
      <w:lvlText w:val="%7."/>
      <w:lvlJc w:val="left"/>
      <w:pPr>
        <w:ind w:left="4680" w:hanging="360"/>
      </w:pPr>
    </w:lvl>
    <w:lvl w:ilvl="7" w:tplc="C71E4704" w:tentative="1">
      <w:start w:val="1"/>
      <w:numFmt w:val="lowerLetter"/>
      <w:lvlText w:val="%8."/>
      <w:lvlJc w:val="left"/>
      <w:pPr>
        <w:ind w:left="5400" w:hanging="360"/>
      </w:pPr>
    </w:lvl>
    <w:lvl w:ilvl="8" w:tplc="B902182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8E86410">
      <w:start w:val="1"/>
      <w:numFmt w:val="lowerRoman"/>
      <w:lvlText w:val="(%1)"/>
      <w:lvlJc w:val="left"/>
      <w:pPr>
        <w:ind w:left="1080" w:hanging="720"/>
      </w:pPr>
      <w:rPr>
        <w:rFonts w:hint="default"/>
      </w:rPr>
    </w:lvl>
    <w:lvl w:ilvl="1" w:tplc="15362610" w:tentative="1">
      <w:start w:val="1"/>
      <w:numFmt w:val="lowerLetter"/>
      <w:lvlText w:val="%2."/>
      <w:lvlJc w:val="left"/>
      <w:pPr>
        <w:ind w:left="1440" w:hanging="360"/>
      </w:pPr>
    </w:lvl>
    <w:lvl w:ilvl="2" w:tplc="8DACA752" w:tentative="1">
      <w:start w:val="1"/>
      <w:numFmt w:val="lowerRoman"/>
      <w:lvlText w:val="%3."/>
      <w:lvlJc w:val="right"/>
      <w:pPr>
        <w:ind w:left="2160" w:hanging="180"/>
      </w:pPr>
    </w:lvl>
    <w:lvl w:ilvl="3" w:tplc="71C070B8" w:tentative="1">
      <w:start w:val="1"/>
      <w:numFmt w:val="decimal"/>
      <w:lvlText w:val="%4."/>
      <w:lvlJc w:val="left"/>
      <w:pPr>
        <w:ind w:left="2880" w:hanging="360"/>
      </w:pPr>
    </w:lvl>
    <w:lvl w:ilvl="4" w:tplc="C590A0F4" w:tentative="1">
      <w:start w:val="1"/>
      <w:numFmt w:val="lowerLetter"/>
      <w:lvlText w:val="%5."/>
      <w:lvlJc w:val="left"/>
      <w:pPr>
        <w:ind w:left="3600" w:hanging="360"/>
      </w:pPr>
    </w:lvl>
    <w:lvl w:ilvl="5" w:tplc="56EE620E" w:tentative="1">
      <w:start w:val="1"/>
      <w:numFmt w:val="lowerRoman"/>
      <w:lvlText w:val="%6."/>
      <w:lvlJc w:val="right"/>
      <w:pPr>
        <w:ind w:left="4320" w:hanging="180"/>
      </w:pPr>
    </w:lvl>
    <w:lvl w:ilvl="6" w:tplc="26B2FBFC" w:tentative="1">
      <w:start w:val="1"/>
      <w:numFmt w:val="decimal"/>
      <w:lvlText w:val="%7."/>
      <w:lvlJc w:val="left"/>
      <w:pPr>
        <w:ind w:left="5040" w:hanging="360"/>
      </w:pPr>
    </w:lvl>
    <w:lvl w:ilvl="7" w:tplc="BB24C846" w:tentative="1">
      <w:start w:val="1"/>
      <w:numFmt w:val="lowerLetter"/>
      <w:lvlText w:val="%8."/>
      <w:lvlJc w:val="left"/>
      <w:pPr>
        <w:ind w:left="5760" w:hanging="360"/>
      </w:pPr>
    </w:lvl>
    <w:lvl w:ilvl="8" w:tplc="D496356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902CCBC">
      <w:start w:val="1"/>
      <w:numFmt w:val="decimal"/>
      <w:lvlText w:val="%1."/>
      <w:lvlJc w:val="left"/>
      <w:pPr>
        <w:ind w:left="360" w:hanging="360"/>
      </w:pPr>
      <w:rPr>
        <w:rFonts w:hint="default"/>
      </w:rPr>
    </w:lvl>
    <w:lvl w:ilvl="1" w:tplc="F586B65E" w:tentative="1">
      <w:start w:val="1"/>
      <w:numFmt w:val="lowerLetter"/>
      <w:lvlText w:val="%2."/>
      <w:lvlJc w:val="left"/>
      <w:pPr>
        <w:ind w:left="1080" w:hanging="360"/>
      </w:pPr>
    </w:lvl>
    <w:lvl w:ilvl="2" w:tplc="B614C894" w:tentative="1">
      <w:start w:val="1"/>
      <w:numFmt w:val="lowerRoman"/>
      <w:lvlText w:val="%3."/>
      <w:lvlJc w:val="right"/>
      <w:pPr>
        <w:ind w:left="1800" w:hanging="180"/>
      </w:pPr>
    </w:lvl>
    <w:lvl w:ilvl="3" w:tplc="55F0583A" w:tentative="1">
      <w:start w:val="1"/>
      <w:numFmt w:val="decimal"/>
      <w:lvlText w:val="%4."/>
      <w:lvlJc w:val="left"/>
      <w:pPr>
        <w:ind w:left="2520" w:hanging="360"/>
      </w:pPr>
    </w:lvl>
    <w:lvl w:ilvl="4" w:tplc="2ECCC17A" w:tentative="1">
      <w:start w:val="1"/>
      <w:numFmt w:val="lowerLetter"/>
      <w:lvlText w:val="%5."/>
      <w:lvlJc w:val="left"/>
      <w:pPr>
        <w:ind w:left="3240" w:hanging="360"/>
      </w:pPr>
    </w:lvl>
    <w:lvl w:ilvl="5" w:tplc="2216F9EA" w:tentative="1">
      <w:start w:val="1"/>
      <w:numFmt w:val="lowerRoman"/>
      <w:lvlText w:val="%6."/>
      <w:lvlJc w:val="right"/>
      <w:pPr>
        <w:ind w:left="3960" w:hanging="180"/>
      </w:pPr>
    </w:lvl>
    <w:lvl w:ilvl="6" w:tplc="3F588EFE" w:tentative="1">
      <w:start w:val="1"/>
      <w:numFmt w:val="decimal"/>
      <w:lvlText w:val="%7."/>
      <w:lvlJc w:val="left"/>
      <w:pPr>
        <w:ind w:left="4680" w:hanging="360"/>
      </w:pPr>
    </w:lvl>
    <w:lvl w:ilvl="7" w:tplc="3DDEDE2C" w:tentative="1">
      <w:start w:val="1"/>
      <w:numFmt w:val="lowerLetter"/>
      <w:lvlText w:val="%8."/>
      <w:lvlJc w:val="left"/>
      <w:pPr>
        <w:ind w:left="5400" w:hanging="360"/>
      </w:pPr>
    </w:lvl>
    <w:lvl w:ilvl="8" w:tplc="D24AF6E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B7C5C14">
      <w:start w:val="1"/>
      <w:numFmt w:val="decimal"/>
      <w:lvlText w:val="%1."/>
      <w:lvlJc w:val="left"/>
      <w:pPr>
        <w:ind w:left="360" w:hanging="360"/>
      </w:pPr>
      <w:rPr>
        <w:rFonts w:hint="default"/>
      </w:rPr>
    </w:lvl>
    <w:lvl w:ilvl="1" w:tplc="052E1A32" w:tentative="1">
      <w:start w:val="1"/>
      <w:numFmt w:val="lowerLetter"/>
      <w:lvlText w:val="%2."/>
      <w:lvlJc w:val="left"/>
      <w:pPr>
        <w:ind w:left="1080" w:hanging="360"/>
      </w:pPr>
    </w:lvl>
    <w:lvl w:ilvl="2" w:tplc="56765FEA" w:tentative="1">
      <w:start w:val="1"/>
      <w:numFmt w:val="lowerRoman"/>
      <w:lvlText w:val="%3."/>
      <w:lvlJc w:val="right"/>
      <w:pPr>
        <w:ind w:left="1800" w:hanging="180"/>
      </w:pPr>
    </w:lvl>
    <w:lvl w:ilvl="3" w:tplc="06D68AC8" w:tentative="1">
      <w:start w:val="1"/>
      <w:numFmt w:val="decimal"/>
      <w:lvlText w:val="%4."/>
      <w:lvlJc w:val="left"/>
      <w:pPr>
        <w:ind w:left="2520" w:hanging="360"/>
      </w:pPr>
    </w:lvl>
    <w:lvl w:ilvl="4" w:tplc="972869B6" w:tentative="1">
      <w:start w:val="1"/>
      <w:numFmt w:val="lowerLetter"/>
      <w:lvlText w:val="%5."/>
      <w:lvlJc w:val="left"/>
      <w:pPr>
        <w:ind w:left="3240" w:hanging="360"/>
      </w:pPr>
    </w:lvl>
    <w:lvl w:ilvl="5" w:tplc="E0E413BE" w:tentative="1">
      <w:start w:val="1"/>
      <w:numFmt w:val="lowerRoman"/>
      <w:lvlText w:val="%6."/>
      <w:lvlJc w:val="right"/>
      <w:pPr>
        <w:ind w:left="3960" w:hanging="180"/>
      </w:pPr>
    </w:lvl>
    <w:lvl w:ilvl="6" w:tplc="C7129A28" w:tentative="1">
      <w:start w:val="1"/>
      <w:numFmt w:val="decimal"/>
      <w:lvlText w:val="%7."/>
      <w:lvlJc w:val="left"/>
      <w:pPr>
        <w:ind w:left="4680" w:hanging="360"/>
      </w:pPr>
    </w:lvl>
    <w:lvl w:ilvl="7" w:tplc="95902390" w:tentative="1">
      <w:start w:val="1"/>
      <w:numFmt w:val="lowerLetter"/>
      <w:lvlText w:val="%8."/>
      <w:lvlJc w:val="left"/>
      <w:pPr>
        <w:ind w:left="5400" w:hanging="360"/>
      </w:pPr>
    </w:lvl>
    <w:lvl w:ilvl="8" w:tplc="9028F22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5"/>
    <w:rsid w:val="003B3346"/>
    <w:rsid w:val="008D1E00"/>
    <w:rsid w:val="009B3238"/>
    <w:rsid w:val="00C20385"/>
    <w:rsid w:val="00E4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6E84"/>
  <w15:docId w15:val="{9B619DCA-756A-4CDF-A153-9EAB6B29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6016</RACS_x0020_ID>
    <Approved_x0020_Provider xmlns="a8338b6e-77a6-4851-82b6-98166143ffdd">Yorke and Northern Local Health Network Incorporated</Approved_x0020_Provider>
    <Management_x0020_Company_x0020_ID xmlns="a8338b6e-77a6-4851-82b6-98166143ffdd" xsi:nil="true"/>
    <Home xmlns="a8338b6e-77a6-4851-82b6-98166143ffdd">Kara House Nursing Home</Home>
    <Signed xmlns="a8338b6e-77a6-4851-82b6-98166143ffdd" xsi:nil="true"/>
    <Uploaded xmlns="a8338b6e-77a6-4851-82b6-98166143ffdd">False</Uploaded>
    <Management_x0020_Company xmlns="a8338b6e-77a6-4851-82b6-98166143ffdd" xsi:nil="true"/>
    <Doc_x0020_Date xmlns="a8338b6e-77a6-4851-82b6-98166143ffdd">2020-06-30T23:50:00+00:00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25FC2E1C-7CF4-DC11-AD41-005056922186</Home_x0020_ID>
    <State xmlns="a8338b6e-77a6-4851-82b6-98166143ffdd">SA</State>
    <Doc_x0020_Sent_Received_x0020_Date xmlns="a8338b6e-77a6-4851-82b6-98166143ffdd">2020-07-01T00:00:00+00:00</Doc_x0020_Sent_Received_x0020_Date>
    <Activity_x0020_ID xmlns="a8338b6e-77a6-4851-82b6-98166143ffdd">36367587-A677-EA11-9E51-005056922186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0F19-E1D5-4290-AADE-FE04834A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7E927DBF-6DA1-4001-AAA3-B35ED0D7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2020-07-23T23:00:00Z</dcterms:created>
  <dcterms:modified xsi:type="dcterms:W3CDTF">2020-07-23T23:00:00Z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