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DF28C" w14:textId="77777777" w:rsidR="003C6EC2" w:rsidRPr="003C6EC2" w:rsidRDefault="00AC05D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89DF439" wp14:editId="389DF4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679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9DF43B" wp14:editId="389DF4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462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Kurrajong &amp; District Community Nursing Home</w:t>
      </w:r>
      <w:r w:rsidRPr="003C6EC2">
        <w:rPr>
          <w:rFonts w:ascii="Arial Black" w:hAnsi="Arial Black"/>
        </w:rPr>
        <w:t xml:space="preserve"> </w:t>
      </w:r>
    </w:p>
    <w:p w14:paraId="389DF28D" w14:textId="77777777" w:rsidR="003C6EC2" w:rsidRPr="003C6EC2" w:rsidRDefault="00AC05D2" w:rsidP="003C6EC2">
      <w:pPr>
        <w:pStyle w:val="Title"/>
        <w:spacing w:before="360" w:after="480"/>
      </w:pPr>
      <w:r w:rsidRPr="003C6EC2">
        <w:rPr>
          <w:rFonts w:ascii="Arial Black" w:eastAsia="Calibri" w:hAnsi="Arial Black"/>
          <w:sz w:val="56"/>
        </w:rPr>
        <w:t>Performance Report</w:t>
      </w:r>
    </w:p>
    <w:p w14:paraId="389DF28E" w14:textId="3BE74EED" w:rsidR="001E6954" w:rsidRPr="003C6EC2" w:rsidRDefault="00AC05D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129 Old Bells Line </w:t>
      </w:r>
      <w:r w:rsidR="00E003CC" w:rsidRPr="003C6EC2">
        <w:rPr>
          <w:color w:val="FFFFFF" w:themeColor="background1"/>
          <w:sz w:val="28"/>
        </w:rPr>
        <w:t>of</w:t>
      </w:r>
      <w:r w:rsidRPr="003C6EC2">
        <w:rPr>
          <w:color w:val="FFFFFF" w:themeColor="background1"/>
          <w:sz w:val="28"/>
        </w:rPr>
        <w:t xml:space="preserve"> Road </w:t>
      </w:r>
      <w:r w:rsidRPr="003C6EC2">
        <w:rPr>
          <w:color w:val="FFFFFF" w:themeColor="background1"/>
          <w:sz w:val="28"/>
        </w:rPr>
        <w:br/>
        <w:t>KURRAJONG NSW 2758</w:t>
      </w:r>
      <w:r w:rsidRPr="003C6EC2">
        <w:rPr>
          <w:color w:val="FFFFFF" w:themeColor="background1"/>
          <w:sz w:val="28"/>
        </w:rPr>
        <w:br/>
      </w:r>
      <w:r w:rsidRPr="003C6EC2">
        <w:rPr>
          <w:rFonts w:eastAsia="Calibri"/>
          <w:color w:val="FFFFFF" w:themeColor="background1"/>
          <w:sz w:val="28"/>
          <w:szCs w:val="56"/>
          <w:lang w:eastAsia="en-US"/>
        </w:rPr>
        <w:t>Phone number: 02 4573 1701</w:t>
      </w:r>
    </w:p>
    <w:p w14:paraId="389DF28F" w14:textId="77777777" w:rsidR="003C6EC2" w:rsidRDefault="00AC05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2694 </w:t>
      </w:r>
    </w:p>
    <w:p w14:paraId="389DF290" w14:textId="77777777" w:rsidR="001E6954" w:rsidRPr="003C6EC2" w:rsidRDefault="00AC05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Kurrajong and District Hospital Society Inc</w:t>
      </w:r>
    </w:p>
    <w:p w14:paraId="389DF291" w14:textId="77777777" w:rsidR="001E6954" w:rsidRPr="003C6EC2" w:rsidRDefault="00AC05D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August 2020</w:t>
      </w:r>
    </w:p>
    <w:p w14:paraId="389DF292" w14:textId="6166EA18" w:rsidR="006B166B" w:rsidRPr="00E93D41" w:rsidRDefault="00AC05D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33136" w:rsidRPr="00D2626D">
        <w:rPr>
          <w:color w:val="FFFFFF" w:themeColor="background1"/>
          <w:sz w:val="28"/>
          <w:szCs w:val="28"/>
        </w:rPr>
        <w:t>9</w:t>
      </w:r>
      <w:r w:rsidR="00F301F4" w:rsidRPr="00F301F4">
        <w:rPr>
          <w:color w:val="FFFFFF" w:themeColor="background1"/>
          <w:sz w:val="28"/>
          <w:szCs w:val="28"/>
        </w:rPr>
        <w:t xml:space="preserve"> September 2020</w:t>
      </w:r>
    </w:p>
    <w:bookmarkEnd w:id="1"/>
    <w:p w14:paraId="389DF293" w14:textId="77777777" w:rsidR="001E6954" w:rsidRPr="003C6EC2" w:rsidRDefault="00BA3AC5" w:rsidP="001E6954">
      <w:pPr>
        <w:tabs>
          <w:tab w:val="left" w:pos="2127"/>
        </w:tabs>
        <w:spacing w:before="120"/>
        <w:rPr>
          <w:rFonts w:eastAsia="Calibri"/>
          <w:b/>
          <w:color w:val="FFFFFF" w:themeColor="background1"/>
          <w:sz w:val="28"/>
          <w:szCs w:val="56"/>
          <w:lang w:eastAsia="en-US"/>
        </w:rPr>
      </w:pPr>
    </w:p>
    <w:p w14:paraId="389DF294" w14:textId="77777777" w:rsidR="003C6EC2" w:rsidRDefault="00BA3AC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9DF295" w14:textId="77777777" w:rsidR="00A30BEC" w:rsidRDefault="00AC05D2" w:rsidP="0094564F">
      <w:pPr>
        <w:pStyle w:val="Heading1"/>
      </w:pPr>
      <w:bookmarkStart w:id="2" w:name="_Hlk32477662"/>
      <w:r>
        <w:lastRenderedPageBreak/>
        <w:t>Publication of report</w:t>
      </w:r>
    </w:p>
    <w:p w14:paraId="389DF296" w14:textId="77777777" w:rsidR="00A30BEC" w:rsidRPr="006B166B" w:rsidRDefault="00AC05D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89DF297" w14:textId="77777777" w:rsidR="007F5256" w:rsidRPr="0094564F" w:rsidRDefault="00AC05D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37B4" w14:paraId="389DF2C4" w14:textId="77777777" w:rsidTr="00EB1D71">
        <w:trPr>
          <w:trHeight w:val="227"/>
        </w:trPr>
        <w:tc>
          <w:tcPr>
            <w:tcW w:w="3942" w:type="pct"/>
            <w:shd w:val="clear" w:color="auto" w:fill="auto"/>
          </w:tcPr>
          <w:p w14:paraId="389DF2C2" w14:textId="77777777" w:rsidR="001E6954" w:rsidRPr="001E6954" w:rsidRDefault="00AC05D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89DF2C3" w14:textId="4050FBAE" w:rsidR="001E6954" w:rsidRPr="001E6954" w:rsidRDefault="00BA3AC5" w:rsidP="003C6EC2">
            <w:pPr>
              <w:keepNext/>
              <w:spacing w:before="40" w:after="40" w:line="240" w:lineRule="auto"/>
              <w:jc w:val="right"/>
              <w:rPr>
                <w:b/>
                <w:color w:val="0000FF"/>
              </w:rPr>
            </w:pPr>
          </w:p>
        </w:tc>
      </w:tr>
      <w:tr w:rsidR="00DF37B4" w14:paraId="389DF2D9" w14:textId="77777777" w:rsidTr="00EB1D71">
        <w:trPr>
          <w:trHeight w:val="227"/>
        </w:trPr>
        <w:tc>
          <w:tcPr>
            <w:tcW w:w="3942" w:type="pct"/>
            <w:shd w:val="clear" w:color="auto" w:fill="auto"/>
          </w:tcPr>
          <w:p w14:paraId="389DF2D7" w14:textId="77777777" w:rsidR="001E6954" w:rsidRPr="001E6954" w:rsidRDefault="00AC05D2" w:rsidP="004C55D8">
            <w:pPr>
              <w:spacing w:before="40" w:after="40" w:line="240" w:lineRule="auto"/>
              <w:ind w:left="318" w:hanging="7"/>
            </w:pPr>
            <w:r w:rsidRPr="001E6954">
              <w:t>Requirement 3(3)(g)</w:t>
            </w:r>
          </w:p>
        </w:tc>
        <w:tc>
          <w:tcPr>
            <w:tcW w:w="1058" w:type="pct"/>
            <w:shd w:val="clear" w:color="auto" w:fill="auto"/>
          </w:tcPr>
          <w:p w14:paraId="389DF2D8" w14:textId="0B474054" w:rsidR="001E6954" w:rsidRPr="001E6954" w:rsidRDefault="00AC05D2" w:rsidP="00463EF3">
            <w:pPr>
              <w:spacing w:before="40" w:after="40" w:line="240" w:lineRule="auto"/>
              <w:jc w:val="right"/>
              <w:rPr>
                <w:color w:val="0000FF"/>
              </w:rPr>
            </w:pPr>
            <w:r w:rsidRPr="001E6954">
              <w:rPr>
                <w:bCs/>
                <w:iCs/>
                <w:color w:val="00577D"/>
                <w:szCs w:val="40"/>
              </w:rPr>
              <w:t>Compliant</w:t>
            </w:r>
          </w:p>
        </w:tc>
      </w:tr>
      <w:bookmarkEnd w:id="3"/>
    </w:tbl>
    <w:p w14:paraId="389DF331" w14:textId="77777777" w:rsidR="008A22FF" w:rsidRDefault="00BA3AC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89DF332" w14:textId="77777777" w:rsidR="007F5256" w:rsidRPr="00D21DCD" w:rsidRDefault="00AC05D2" w:rsidP="00EC5474">
      <w:pPr>
        <w:pStyle w:val="Heading1"/>
      </w:pPr>
      <w:r>
        <w:lastRenderedPageBreak/>
        <w:t>Detailed assessment</w:t>
      </w:r>
    </w:p>
    <w:p w14:paraId="389DF333" w14:textId="77777777" w:rsidR="001E6954" w:rsidRPr="00D63989" w:rsidRDefault="00AC05D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9DF334" w14:textId="77777777" w:rsidR="001E6954" w:rsidRPr="001E6954" w:rsidRDefault="00AC05D2" w:rsidP="001E6954">
      <w:pPr>
        <w:rPr>
          <w:color w:val="auto"/>
        </w:rPr>
      </w:pPr>
      <w:r w:rsidRPr="00D63989">
        <w:t>The report also specifies areas in which improvements must be made to ensure the Quality Standards are complied with.</w:t>
      </w:r>
    </w:p>
    <w:p w14:paraId="389DF335" w14:textId="604B100C" w:rsidR="001E6954" w:rsidRPr="00D63989" w:rsidRDefault="00AC05D2" w:rsidP="001E6954">
      <w:r w:rsidRPr="00D63989">
        <w:t xml:space="preserve">The following information has been </w:t>
      </w:r>
      <w:r w:rsidR="00154684" w:rsidRPr="00D63989">
        <w:t>considered</w:t>
      </w:r>
      <w:r w:rsidRPr="00D63989">
        <w:t xml:space="preserve"> in developing this performance report:</w:t>
      </w:r>
    </w:p>
    <w:p w14:paraId="389DF336" w14:textId="4FB3B5D7" w:rsidR="004B33E7" w:rsidRPr="001860AE" w:rsidRDefault="00AC05D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860AE">
        <w:t>a site assessment, observations at the service, review of documents and interviews with staff, consumers/representatives and others</w:t>
      </w:r>
      <w:r w:rsidR="007D72BF">
        <w:t>.</w:t>
      </w:r>
    </w:p>
    <w:p w14:paraId="389DF339" w14:textId="77777777" w:rsidR="008A22FF" w:rsidRDefault="00BA3AC5">
      <w:pPr>
        <w:spacing w:after="160" w:line="259" w:lineRule="auto"/>
        <w:rPr>
          <w:rFonts w:cs="Times New Roman"/>
        </w:rPr>
      </w:pPr>
    </w:p>
    <w:p w14:paraId="389DF33A" w14:textId="77777777" w:rsidR="00095CD4" w:rsidRDefault="00BA3AC5" w:rsidP="00095CD4">
      <w:pPr>
        <w:sectPr w:rsidR="00095CD4" w:rsidSect="005058B8">
          <w:headerReference w:type="first" r:id="rId18"/>
          <w:pgSz w:w="11906" w:h="16838"/>
          <w:pgMar w:top="1701" w:right="1418" w:bottom="1418" w:left="1418" w:header="709" w:footer="397" w:gutter="0"/>
          <w:cols w:space="708"/>
          <w:docGrid w:linePitch="360"/>
        </w:sectPr>
      </w:pPr>
    </w:p>
    <w:p w14:paraId="389DF37A" w14:textId="77777777" w:rsidR="00032B17" w:rsidRDefault="00BA3AC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89DF37B" w14:textId="726E5771" w:rsidR="00CB3BA9" w:rsidRDefault="00AC05D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89DF441" wp14:editId="389DF4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919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89DF37C" w14:textId="77777777" w:rsidR="007F5256" w:rsidRPr="00FD1B02" w:rsidRDefault="00AC05D2" w:rsidP="00032B17">
      <w:pPr>
        <w:pStyle w:val="Heading3"/>
        <w:shd w:val="clear" w:color="auto" w:fill="F2F2F2" w:themeFill="background1" w:themeFillShade="F2"/>
      </w:pPr>
      <w:r w:rsidRPr="00FD1B02">
        <w:t>Consumer outcome:</w:t>
      </w:r>
    </w:p>
    <w:p w14:paraId="389DF37D" w14:textId="77777777" w:rsidR="007F5256" w:rsidRDefault="00AC05D2" w:rsidP="00912DE6">
      <w:pPr>
        <w:numPr>
          <w:ilvl w:val="0"/>
          <w:numId w:val="3"/>
        </w:numPr>
        <w:shd w:val="clear" w:color="auto" w:fill="F2F2F2" w:themeFill="background1" w:themeFillShade="F2"/>
      </w:pPr>
      <w:r>
        <w:t>I get personal care, clinical care, or both personal care and clinical care, that is safe and right for me.</w:t>
      </w:r>
    </w:p>
    <w:p w14:paraId="389DF37E" w14:textId="77777777" w:rsidR="007F5256" w:rsidRDefault="00AC05D2" w:rsidP="00032B17">
      <w:pPr>
        <w:pStyle w:val="Heading3"/>
        <w:shd w:val="clear" w:color="auto" w:fill="F2F2F2" w:themeFill="background1" w:themeFillShade="F2"/>
      </w:pPr>
      <w:r>
        <w:t>Organisation statement:</w:t>
      </w:r>
    </w:p>
    <w:p w14:paraId="389DF37F" w14:textId="77777777" w:rsidR="007F5256" w:rsidRDefault="00AC05D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9DF380" w14:textId="77777777" w:rsidR="007F5256" w:rsidRDefault="00AC05D2" w:rsidP="00427817">
      <w:pPr>
        <w:pStyle w:val="Heading2"/>
      </w:pPr>
      <w:r>
        <w:t>Assessment of Standard 3</w:t>
      </w:r>
    </w:p>
    <w:p w14:paraId="33AFFB87" w14:textId="77777777" w:rsidR="009F3869" w:rsidRPr="00163FEE" w:rsidRDefault="009F3869" w:rsidP="009F3869">
      <w:pPr>
        <w:pStyle w:val="Heading3"/>
      </w:pPr>
      <w:r w:rsidRPr="00163FEE">
        <w:t>Consumer outcome</w:t>
      </w:r>
    </w:p>
    <w:p w14:paraId="01512A43" w14:textId="4D52E02E" w:rsidR="009F3869" w:rsidRPr="00163FEE" w:rsidRDefault="009F3869" w:rsidP="009F386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154684"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21CEF301" w14:textId="77777777" w:rsidR="009F3869" w:rsidRPr="00142126" w:rsidRDefault="009F3869" w:rsidP="009F3869">
      <w:pPr>
        <w:rPr>
          <w:rFonts w:eastAsia="Calibri"/>
          <w:color w:val="auto"/>
          <w:lang w:eastAsia="en-US"/>
        </w:rPr>
      </w:pPr>
      <w:r w:rsidRPr="00142126">
        <w:rPr>
          <w:rFonts w:eastAsia="Calibri"/>
          <w:color w:val="auto"/>
          <w:lang w:eastAsia="en-US"/>
        </w:rPr>
        <w:t xml:space="preserve">Overall sampled consumers considered that they receive personal care and clinical care that is safe and right for them. </w:t>
      </w:r>
    </w:p>
    <w:p w14:paraId="1B4D3CB7" w14:textId="77777777" w:rsidR="009F3869" w:rsidRPr="00163FEE" w:rsidRDefault="009F3869" w:rsidP="009F3869">
      <w:pPr>
        <w:rPr>
          <w:rFonts w:eastAsia="Calibri"/>
          <w:lang w:eastAsia="en-US"/>
        </w:rPr>
      </w:pPr>
      <w:r w:rsidRPr="00163FEE">
        <w:rPr>
          <w:rFonts w:eastAsia="Calibri"/>
          <w:lang w:eastAsia="en-US"/>
        </w:rPr>
        <w:t>For example:</w:t>
      </w:r>
    </w:p>
    <w:p w14:paraId="7D1F052B" w14:textId="1D7DAE21" w:rsidR="009F3869" w:rsidRPr="005501E7" w:rsidRDefault="009F3869" w:rsidP="009F3869">
      <w:pPr>
        <w:rPr>
          <w:color w:val="auto"/>
        </w:rPr>
      </w:pPr>
      <w:r w:rsidRPr="005501E7">
        <w:rPr>
          <w:color w:val="auto"/>
        </w:rPr>
        <w:t>Consumers interviewed said they are satisfied with the care they receive. They said the staff are very good and know what they are doing. They said staff wash their hands regularly, use gloves when they attend to their care and maintain good general hygiene.</w:t>
      </w:r>
    </w:p>
    <w:p w14:paraId="2A162C29" w14:textId="0E573684" w:rsidR="009F3869" w:rsidRPr="005501E7" w:rsidRDefault="009F3869" w:rsidP="009F3869">
      <w:pPr>
        <w:rPr>
          <w:color w:val="auto"/>
        </w:rPr>
      </w:pPr>
      <w:r w:rsidRPr="005501E7">
        <w:rPr>
          <w:color w:val="auto"/>
        </w:rPr>
        <w:t>They confirmed they have been kept informed about COVID</w:t>
      </w:r>
      <w:r>
        <w:rPr>
          <w:color w:val="auto"/>
        </w:rPr>
        <w:t>-</w:t>
      </w:r>
      <w:r w:rsidRPr="005501E7">
        <w:rPr>
          <w:color w:val="auto"/>
        </w:rPr>
        <w:t xml:space="preserve">19 and understand why there are visitor restrictions and why they </w:t>
      </w:r>
      <w:r w:rsidR="00A44AF8" w:rsidRPr="005501E7">
        <w:rPr>
          <w:color w:val="auto"/>
        </w:rPr>
        <w:t>must</w:t>
      </w:r>
      <w:r w:rsidRPr="005501E7">
        <w:rPr>
          <w:color w:val="auto"/>
        </w:rPr>
        <w:t xml:space="preserve"> maintain social distancing.</w:t>
      </w:r>
    </w:p>
    <w:p w14:paraId="2FA8E18F" w14:textId="77777777" w:rsidR="009F3869" w:rsidRPr="005501E7" w:rsidRDefault="009F3869" w:rsidP="009F3869">
      <w:pPr>
        <w:rPr>
          <w:rFonts w:eastAsia="Calibri"/>
          <w:color w:val="auto"/>
          <w:lang w:eastAsia="en-US"/>
        </w:rPr>
      </w:pPr>
      <w:r w:rsidRPr="005501E7">
        <w:rPr>
          <w:rFonts w:eastAsia="Calibri"/>
          <w:color w:val="auto"/>
          <w:lang w:eastAsia="en-US"/>
        </w:rPr>
        <w:t>The service has systems in place for the prevention and control of infections. Staff are trained in infection control practices and the service has sufficient PPE.</w:t>
      </w:r>
    </w:p>
    <w:p w14:paraId="7CE1FB6B" w14:textId="77777777" w:rsidR="009F3869" w:rsidRPr="005501E7" w:rsidRDefault="009F3869" w:rsidP="009F3869">
      <w:pPr>
        <w:rPr>
          <w:rFonts w:eastAsia="Calibri"/>
          <w:color w:val="auto"/>
          <w:lang w:eastAsia="en-US"/>
        </w:rPr>
      </w:pPr>
      <w:r w:rsidRPr="005501E7">
        <w:rPr>
          <w:rFonts w:eastAsia="Calibri"/>
          <w:color w:val="auto"/>
          <w:lang w:eastAsia="en-US"/>
        </w:rPr>
        <w:lastRenderedPageBreak/>
        <w:t>Hospitality staff were seen to be implementing appropriate infection control practices in relation their services.</w:t>
      </w:r>
    </w:p>
    <w:p w14:paraId="04773B39" w14:textId="77777777" w:rsidR="009F3869" w:rsidRPr="005501E7" w:rsidRDefault="009F3869" w:rsidP="009F3869">
      <w:pPr>
        <w:rPr>
          <w:rFonts w:eastAsia="Calibri"/>
          <w:color w:val="auto"/>
          <w:lang w:eastAsia="en-US"/>
        </w:rPr>
      </w:pPr>
      <w:r w:rsidRPr="005501E7">
        <w:rPr>
          <w:rFonts w:eastAsia="Calibri"/>
          <w:color w:val="auto"/>
          <w:lang w:eastAsia="en-US"/>
        </w:rPr>
        <w:t xml:space="preserve">The service has a program for monitoring the effectiveness of its infection control program. </w:t>
      </w:r>
    </w:p>
    <w:p w14:paraId="6D27BD37" w14:textId="77777777" w:rsidR="009F3869" w:rsidRPr="00661AFA" w:rsidRDefault="009F3869" w:rsidP="009F3869">
      <w:pPr>
        <w:rPr>
          <w:rFonts w:eastAsia="Calibri"/>
          <w:color w:val="auto"/>
          <w:lang w:eastAsia="en-US"/>
        </w:rPr>
      </w:pPr>
      <w:r w:rsidRPr="00661AFA">
        <w:rPr>
          <w:rFonts w:eastAsia="Calibri"/>
          <w:color w:val="auto"/>
          <w:lang w:eastAsia="en-US"/>
        </w:rPr>
        <w:t>The service has a policy for antimicrobial stewardship and staff are aware of ways to support the appropriate use of antibiotics.</w:t>
      </w:r>
    </w:p>
    <w:p w14:paraId="2892DA12" w14:textId="77777777" w:rsidR="009F3869" w:rsidRPr="00661AFA" w:rsidRDefault="009F3869" w:rsidP="009F3869">
      <w:pPr>
        <w:rPr>
          <w:rFonts w:eastAsia="Calibri"/>
          <w:color w:val="auto"/>
          <w:lang w:eastAsia="en-US"/>
        </w:rPr>
      </w:pPr>
      <w:r w:rsidRPr="00661AFA">
        <w:rPr>
          <w:rFonts w:eastAsia="Calibri"/>
          <w:color w:val="auto"/>
          <w:lang w:eastAsia="en-US"/>
        </w:rPr>
        <w:t>The service has a specific plan for minimising the risk of COVID</w:t>
      </w:r>
      <w:r>
        <w:rPr>
          <w:rFonts w:eastAsia="Calibri"/>
          <w:color w:val="auto"/>
          <w:lang w:eastAsia="en-US"/>
        </w:rPr>
        <w:t>-</w:t>
      </w:r>
      <w:r w:rsidRPr="00661AFA">
        <w:rPr>
          <w:rFonts w:eastAsia="Calibri"/>
          <w:color w:val="auto"/>
          <w:lang w:eastAsia="en-US"/>
        </w:rPr>
        <w:t>19 and managing an outbreak. Strategies for minimising the risk were seen to be in place.</w:t>
      </w:r>
    </w:p>
    <w:p w14:paraId="389DF382" w14:textId="137BDF81" w:rsidR="007F5256" w:rsidRPr="00663B6D" w:rsidRDefault="00C5276A" w:rsidP="009F3869">
      <w:pPr>
        <w:rPr>
          <w:rFonts w:eastAsia="Calibri"/>
          <w:lang w:eastAsia="en-US"/>
        </w:rPr>
      </w:pPr>
      <w:r>
        <w:rPr>
          <w:rFonts w:eastAsia="Calibri"/>
          <w:lang w:eastAsia="en-US"/>
        </w:rPr>
        <w:t>Not all requirements were assessed and therefore an overall rating for the Quality Standard</w:t>
      </w:r>
      <w:r w:rsidR="00C40DFB">
        <w:rPr>
          <w:rFonts w:eastAsia="Calibri"/>
          <w:lang w:eastAsia="en-US"/>
        </w:rPr>
        <w:t xml:space="preserve"> is not provided.</w:t>
      </w:r>
    </w:p>
    <w:p w14:paraId="389DF383" w14:textId="160A54A1" w:rsidR="00301877" w:rsidRDefault="00AC05D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9DF39A" w14:textId="5BEF8E28" w:rsidR="00853601" w:rsidRPr="00D435F8" w:rsidRDefault="00AC05D2" w:rsidP="00853601">
      <w:pPr>
        <w:pStyle w:val="Heading3"/>
      </w:pPr>
      <w:r w:rsidRPr="00D435F8">
        <w:t>Requirement 3(3)(g)</w:t>
      </w:r>
      <w:r>
        <w:tab/>
        <w:t>Compliant</w:t>
      </w:r>
    </w:p>
    <w:p w14:paraId="389DF39B" w14:textId="77777777" w:rsidR="00853601" w:rsidRPr="004A3816" w:rsidRDefault="00AC05D2" w:rsidP="00853601">
      <w:pPr>
        <w:tabs>
          <w:tab w:val="right" w:pos="9026"/>
        </w:tabs>
        <w:spacing w:before="0" w:after="0"/>
        <w:outlineLvl w:val="4"/>
        <w:rPr>
          <w:i/>
          <w:szCs w:val="22"/>
        </w:rPr>
      </w:pPr>
      <w:r w:rsidRPr="004A3816">
        <w:rPr>
          <w:i/>
          <w:szCs w:val="22"/>
        </w:rPr>
        <w:t>Minimisation of infection related risks through implementing:</w:t>
      </w:r>
    </w:p>
    <w:p w14:paraId="389DF39C" w14:textId="77777777" w:rsidR="00853601" w:rsidRPr="004A3816" w:rsidRDefault="00AC05D2"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389DF39D" w14:textId="77777777" w:rsidR="00853601" w:rsidRPr="004A3816" w:rsidRDefault="00AC05D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5E1FA1B" w14:textId="798DF5FC" w:rsidR="007469B4" w:rsidRDefault="00AD6E5D" w:rsidP="00853601">
      <w:r>
        <w:t xml:space="preserve">The assessment team </w:t>
      </w:r>
      <w:r w:rsidR="002D270C">
        <w:t xml:space="preserve">found that the service </w:t>
      </w:r>
      <w:r w:rsidR="004363AD">
        <w:t xml:space="preserve">minimises infection related risks through being aware of and </w:t>
      </w:r>
      <w:r w:rsidR="006043A6">
        <w:t xml:space="preserve">practicing standard and </w:t>
      </w:r>
      <w:r w:rsidR="00A44AF8">
        <w:t>transmission-based</w:t>
      </w:r>
      <w:r w:rsidR="006043A6">
        <w:t xml:space="preserve"> precautions</w:t>
      </w:r>
      <w:r w:rsidR="002B310B">
        <w:t xml:space="preserve">. </w:t>
      </w:r>
      <w:r w:rsidR="008A2646">
        <w:t>Management</w:t>
      </w:r>
      <w:r w:rsidR="00D92C16">
        <w:t xml:space="preserve"> and staff have </w:t>
      </w:r>
      <w:r w:rsidR="00345A06">
        <w:t xml:space="preserve">also </w:t>
      </w:r>
      <w:r w:rsidR="00D92C16">
        <w:t xml:space="preserve">completed </w:t>
      </w:r>
      <w:r w:rsidR="00F21DE9">
        <w:t xml:space="preserve">additional </w:t>
      </w:r>
      <w:r w:rsidR="00D92C16">
        <w:t xml:space="preserve">education on correct </w:t>
      </w:r>
      <w:r w:rsidR="00F21DE9">
        <w:t xml:space="preserve">donning and </w:t>
      </w:r>
      <w:r w:rsidR="00470D98">
        <w:t>d</w:t>
      </w:r>
      <w:r w:rsidR="00F21DE9">
        <w:t xml:space="preserve">offing techniques for personal protective equipment. </w:t>
      </w:r>
      <w:r w:rsidR="00FB40C5">
        <w:t xml:space="preserve">The assessment team also found </w:t>
      </w:r>
      <w:r w:rsidR="00FE3969">
        <w:t xml:space="preserve">that staff </w:t>
      </w:r>
      <w:r w:rsidR="00C56B2D">
        <w:t>understand</w:t>
      </w:r>
      <w:r w:rsidR="00876440">
        <w:t xml:space="preserve">, promote and </w:t>
      </w:r>
      <w:r w:rsidR="00876440" w:rsidRPr="00876440">
        <w:t>can describe the practical steps they take to reduce the risk of increasing resistance to antibiotics</w:t>
      </w:r>
      <w:r w:rsidR="00876440">
        <w:t>.</w:t>
      </w:r>
      <w:r w:rsidR="00D43727">
        <w:t xml:space="preserve"> The service has implemented </w:t>
      </w:r>
      <w:r w:rsidR="00A44AF8">
        <w:t>several</w:t>
      </w:r>
      <w:r w:rsidR="00AC3997">
        <w:t xml:space="preserve"> improvements to improve </w:t>
      </w:r>
      <w:r w:rsidR="00680D0C">
        <w:t xml:space="preserve">the </w:t>
      </w:r>
      <w:r w:rsidR="00767B53">
        <w:t xml:space="preserve">prevention of </w:t>
      </w:r>
      <w:r w:rsidR="00795465">
        <w:t>infection</w:t>
      </w:r>
      <w:r w:rsidR="008366A7">
        <w:t>s</w:t>
      </w:r>
      <w:r w:rsidR="005D26DA">
        <w:t>,</w:t>
      </w:r>
      <w:r w:rsidR="008366A7">
        <w:t xml:space="preserve"> </w:t>
      </w:r>
      <w:r w:rsidR="00815C61">
        <w:t xml:space="preserve">and </w:t>
      </w:r>
      <w:r w:rsidR="00B11DF8">
        <w:t>to reduce the risk of overprescribing of antibiotics</w:t>
      </w:r>
      <w:r w:rsidR="005D26DA">
        <w:t xml:space="preserve"> at the service.</w:t>
      </w:r>
      <w:r w:rsidR="00680D0C">
        <w:t xml:space="preserve"> The service engages with external specialists in these areas to assist them</w:t>
      </w:r>
      <w:r w:rsidR="004A0330">
        <w:t xml:space="preserve"> in providing effective antimicrobial stewardship</w:t>
      </w:r>
      <w:r w:rsidR="00830A6D">
        <w:t xml:space="preserve">. These improvements continue to be monitored and reviewed by </w:t>
      </w:r>
      <w:r w:rsidR="00A44AF8">
        <w:t>management and</w:t>
      </w:r>
      <w:r w:rsidR="00830A6D">
        <w:t xml:space="preserve"> were confirmed in place by the assessment team. </w:t>
      </w:r>
      <w:r w:rsidR="00F759AA">
        <w:t xml:space="preserve">The assessment team also noted </w:t>
      </w:r>
      <w:r w:rsidR="007947CA">
        <w:t xml:space="preserve">the service was clean, with sufficient equipment, supplies, and personal protective equipment for </w:t>
      </w:r>
      <w:r w:rsidR="00D609AA">
        <w:t>regular and emergency use.</w:t>
      </w:r>
    </w:p>
    <w:p w14:paraId="5575EA51" w14:textId="6E49AD45" w:rsidR="002626AF" w:rsidRPr="00F73EDC" w:rsidRDefault="002626AF" w:rsidP="002626AF">
      <w:r>
        <w:t>In addition, management and staff provided a detailed response to the assessment team concerning the service’s outbreak management plan for managing COVID-19</w:t>
      </w:r>
      <w:r w:rsidR="00DD72FE">
        <w:t xml:space="preserve"> and how that plan is reviewed and updated, together with details of</w:t>
      </w:r>
      <w:r w:rsidR="004812B6">
        <w:t xml:space="preserve"> </w:t>
      </w:r>
      <w:r>
        <w:t xml:space="preserve">redundancy protocols in place to ensure continuity of care and management at the service and </w:t>
      </w:r>
      <w:r w:rsidR="00E00A54">
        <w:t xml:space="preserve">how it ensures there are </w:t>
      </w:r>
      <w:r>
        <w:t>sufficient resources available to deal with an outbreak.</w:t>
      </w:r>
    </w:p>
    <w:p w14:paraId="7E8D5DF7" w14:textId="694492A1" w:rsidR="00FB40C5" w:rsidRDefault="007469B4" w:rsidP="00853601">
      <w:r>
        <w:rPr>
          <w:rFonts w:eastAsia="Calibri"/>
          <w:color w:val="auto"/>
          <w:lang w:eastAsia="en-US"/>
        </w:rPr>
        <w:lastRenderedPageBreak/>
        <w:t>I have reviewed these findings and consider that the organisation is compliant with this requirement.</w:t>
      </w:r>
      <w:r w:rsidR="00AC3997">
        <w:t xml:space="preserve"> </w:t>
      </w:r>
    </w:p>
    <w:p w14:paraId="389DF3A0" w14:textId="77777777" w:rsidR="00853601" w:rsidRDefault="00BA3AC5"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89DF42F" w14:textId="77777777" w:rsidR="00095CD4" w:rsidRDefault="00BA3AC5"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389DF430" w14:textId="77777777" w:rsidR="00A93E3F" w:rsidRDefault="00AC05D2" w:rsidP="00095CD4">
      <w:pPr>
        <w:pStyle w:val="Heading1"/>
      </w:pPr>
      <w:r>
        <w:lastRenderedPageBreak/>
        <w:t>Areas for improvement</w:t>
      </w:r>
    </w:p>
    <w:p w14:paraId="389DF432" w14:textId="368B9E46" w:rsidR="004B33E7" w:rsidRPr="00E830C7" w:rsidRDefault="00AC05D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r w:rsidR="00E339DE" w:rsidRPr="00E830C7">
        <w:t>to</w:t>
      </w:r>
      <w:r w:rsidRPr="00E830C7">
        <w:t xml:space="preserve"> remain compliant with the Quality Standards. </w:t>
      </w:r>
    </w:p>
    <w:p w14:paraId="389DF437" w14:textId="57E37A7D" w:rsidR="00A3716D" w:rsidRDefault="00BA3AC5" w:rsidP="00F73EDC">
      <w:pPr>
        <w:pStyle w:val="Heading1"/>
      </w:pPr>
    </w:p>
    <w:p w14:paraId="389DF438" w14:textId="77777777" w:rsidR="00A3716D" w:rsidRPr="00095CD4" w:rsidRDefault="00BA3AC5"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B2CD" w14:textId="77777777" w:rsidR="00510FC7" w:rsidRDefault="00510FC7">
      <w:pPr>
        <w:spacing w:before="0" w:after="0" w:line="240" w:lineRule="auto"/>
      </w:pPr>
      <w:r>
        <w:separator/>
      </w:r>
    </w:p>
  </w:endnote>
  <w:endnote w:type="continuationSeparator" w:id="0">
    <w:p w14:paraId="4758EDEF" w14:textId="77777777" w:rsidR="00510FC7" w:rsidRDefault="00510F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4E" w14:textId="77777777" w:rsidR="00506F7F" w:rsidRPr="009A1F1B" w:rsidRDefault="00AC05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9DF44F" w14:textId="77777777" w:rsidR="00506F7F" w:rsidRPr="00C72FFB" w:rsidRDefault="00AC05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Kurrajong &amp; District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9DF450" w14:textId="77777777" w:rsidR="00506F7F" w:rsidRPr="00C72FFB" w:rsidRDefault="00AC05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51" w14:textId="77777777" w:rsidR="00506F7F" w:rsidRPr="009A1F1B" w:rsidRDefault="00AC05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9DF452" w14:textId="77777777" w:rsidR="00506F7F" w:rsidRPr="00C72FFB" w:rsidRDefault="00AC05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Kurrajong &amp; District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9DF453" w14:textId="77777777" w:rsidR="00506F7F" w:rsidRPr="00A3716D" w:rsidRDefault="00AC05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67FBB" w14:textId="77777777" w:rsidR="00510FC7" w:rsidRDefault="00510FC7">
      <w:pPr>
        <w:spacing w:before="0" w:after="0" w:line="240" w:lineRule="auto"/>
      </w:pPr>
      <w:r>
        <w:separator/>
      </w:r>
    </w:p>
  </w:footnote>
  <w:footnote w:type="continuationSeparator" w:id="0">
    <w:p w14:paraId="78EAD969" w14:textId="77777777" w:rsidR="00510FC7" w:rsidRDefault="00510F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4D" w14:textId="77777777" w:rsidR="00506F7F" w:rsidRDefault="00AC05D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9DF471" wp14:editId="389DF47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92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6F" w14:textId="77777777" w:rsidR="008F32C8" w:rsidRPr="008F32C8" w:rsidRDefault="00AC05D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9DF4A9" wp14:editId="389DF4A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76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70" w14:textId="77777777" w:rsidR="00506F7F" w:rsidRDefault="00AC05D2" w:rsidP="009C6F30">
    <w:pPr>
      <w:tabs>
        <w:tab w:val="left" w:pos="3624"/>
      </w:tabs>
    </w:pPr>
    <w:r>
      <w:rPr>
        <w:noProof/>
        <w:color w:val="auto"/>
        <w:sz w:val="20"/>
      </w:rPr>
      <w:drawing>
        <wp:anchor distT="0" distB="0" distL="114300" distR="114300" simplePos="0" relativeHeight="251668480" behindDoc="1" locked="0" layoutInCell="1" allowOverlap="1" wp14:anchorId="389DF4AB" wp14:editId="389DF4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8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54" w14:textId="77777777" w:rsidR="00A627C8" w:rsidRDefault="00AC05D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89DF473" wp14:editId="389DF47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50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55" w14:textId="77777777" w:rsidR="00506F7F" w:rsidRDefault="00AC05D2">
    <w:pPr>
      <w:pStyle w:val="Header"/>
    </w:pPr>
    <w:r w:rsidRPr="003C6EC2">
      <w:rPr>
        <w:rFonts w:eastAsia="Calibri"/>
        <w:noProof/>
      </w:rPr>
      <w:drawing>
        <wp:anchor distT="0" distB="0" distL="114300" distR="114300" simplePos="0" relativeHeight="251669504" behindDoc="1" locked="0" layoutInCell="1" allowOverlap="1" wp14:anchorId="389DF475" wp14:editId="389DF4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50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56" w14:textId="77777777" w:rsidR="00506F7F" w:rsidRDefault="00AC05D2" w:rsidP="0004322A">
    <w:r>
      <w:rPr>
        <w:noProof/>
        <w:color w:val="auto"/>
        <w:sz w:val="20"/>
      </w:rPr>
      <w:drawing>
        <wp:anchor distT="0" distB="0" distL="114300" distR="114300" simplePos="0" relativeHeight="251660288" behindDoc="1" locked="0" layoutInCell="1" allowOverlap="1" wp14:anchorId="389DF477" wp14:editId="389DF47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5C" w14:textId="77777777" w:rsidR="00FB0086" w:rsidRPr="00703E80" w:rsidRDefault="00AC05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89DF483" wp14:editId="389DF48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141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5D" w14:textId="77777777" w:rsidR="00506F7F" w:rsidRPr="00FB0086" w:rsidRDefault="00AC05D2" w:rsidP="00FB0086">
    <w:pPr>
      <w:pStyle w:val="Header"/>
    </w:pPr>
    <w:r>
      <w:rPr>
        <w:noProof/>
        <w:color w:val="auto"/>
        <w:sz w:val="20"/>
      </w:rPr>
      <w:drawing>
        <wp:anchor distT="0" distB="0" distL="114300" distR="114300" simplePos="0" relativeHeight="251676672" behindDoc="1" locked="0" layoutInCell="1" allowOverlap="1" wp14:anchorId="389DF485" wp14:editId="389DF48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6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5E" w14:textId="77777777" w:rsidR="00506F7F" w:rsidRDefault="00AC05D2" w:rsidP="0004322A">
    <w:r>
      <w:rPr>
        <w:noProof/>
        <w:color w:val="auto"/>
        <w:sz w:val="20"/>
      </w:rPr>
      <w:drawing>
        <wp:anchor distT="0" distB="0" distL="114300" distR="114300" simplePos="0" relativeHeight="251662336" behindDoc="1" locked="0" layoutInCell="1" allowOverlap="1" wp14:anchorId="389DF487" wp14:editId="389DF48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51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5F" w14:textId="0DF77259" w:rsidR="00FB0086" w:rsidRPr="00703E80" w:rsidRDefault="00AC05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9DF489" wp14:editId="389DF48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629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46E" w14:textId="77777777" w:rsidR="008D7780" w:rsidRPr="00703E80" w:rsidRDefault="00AC05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89DF4A7" wp14:editId="389DF4A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699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6C3AB4">
      <w:start w:val="1"/>
      <w:numFmt w:val="lowerRoman"/>
      <w:lvlText w:val="(%1)"/>
      <w:lvlJc w:val="left"/>
      <w:pPr>
        <w:ind w:left="1080" w:hanging="720"/>
      </w:pPr>
      <w:rPr>
        <w:rFonts w:hint="default"/>
        <w:b w:val="0"/>
      </w:rPr>
    </w:lvl>
    <w:lvl w:ilvl="1" w:tplc="65EA3648" w:tentative="1">
      <w:start w:val="1"/>
      <w:numFmt w:val="lowerLetter"/>
      <w:lvlText w:val="%2."/>
      <w:lvlJc w:val="left"/>
      <w:pPr>
        <w:ind w:left="1440" w:hanging="360"/>
      </w:pPr>
    </w:lvl>
    <w:lvl w:ilvl="2" w:tplc="EAE6F614" w:tentative="1">
      <w:start w:val="1"/>
      <w:numFmt w:val="lowerRoman"/>
      <w:lvlText w:val="%3."/>
      <w:lvlJc w:val="right"/>
      <w:pPr>
        <w:ind w:left="2160" w:hanging="180"/>
      </w:pPr>
    </w:lvl>
    <w:lvl w:ilvl="3" w:tplc="EAC8B8EA" w:tentative="1">
      <w:start w:val="1"/>
      <w:numFmt w:val="decimal"/>
      <w:lvlText w:val="%4."/>
      <w:lvlJc w:val="left"/>
      <w:pPr>
        <w:ind w:left="2880" w:hanging="360"/>
      </w:pPr>
    </w:lvl>
    <w:lvl w:ilvl="4" w:tplc="7674D646" w:tentative="1">
      <w:start w:val="1"/>
      <w:numFmt w:val="lowerLetter"/>
      <w:lvlText w:val="%5."/>
      <w:lvlJc w:val="left"/>
      <w:pPr>
        <w:ind w:left="3600" w:hanging="360"/>
      </w:pPr>
    </w:lvl>
    <w:lvl w:ilvl="5" w:tplc="EA58CE88" w:tentative="1">
      <w:start w:val="1"/>
      <w:numFmt w:val="lowerRoman"/>
      <w:lvlText w:val="%6."/>
      <w:lvlJc w:val="right"/>
      <w:pPr>
        <w:ind w:left="4320" w:hanging="180"/>
      </w:pPr>
    </w:lvl>
    <w:lvl w:ilvl="6" w:tplc="BB7E7498" w:tentative="1">
      <w:start w:val="1"/>
      <w:numFmt w:val="decimal"/>
      <w:lvlText w:val="%7."/>
      <w:lvlJc w:val="left"/>
      <w:pPr>
        <w:ind w:left="5040" w:hanging="360"/>
      </w:pPr>
    </w:lvl>
    <w:lvl w:ilvl="7" w:tplc="5B949CFC" w:tentative="1">
      <w:start w:val="1"/>
      <w:numFmt w:val="lowerLetter"/>
      <w:lvlText w:val="%8."/>
      <w:lvlJc w:val="left"/>
      <w:pPr>
        <w:ind w:left="5760" w:hanging="360"/>
      </w:pPr>
    </w:lvl>
    <w:lvl w:ilvl="8" w:tplc="FF4486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FDEB970">
      <w:start w:val="1"/>
      <w:numFmt w:val="bullet"/>
      <w:pStyle w:val="ListParagraph"/>
      <w:lvlText w:val=""/>
      <w:lvlJc w:val="left"/>
      <w:pPr>
        <w:ind w:left="1440" w:hanging="360"/>
      </w:pPr>
      <w:rPr>
        <w:rFonts w:ascii="Symbol" w:hAnsi="Symbol" w:hint="default"/>
        <w:color w:val="auto"/>
      </w:rPr>
    </w:lvl>
    <w:lvl w:ilvl="1" w:tplc="87368AD6" w:tentative="1">
      <w:start w:val="1"/>
      <w:numFmt w:val="bullet"/>
      <w:lvlText w:val="o"/>
      <w:lvlJc w:val="left"/>
      <w:pPr>
        <w:ind w:left="2160" w:hanging="360"/>
      </w:pPr>
      <w:rPr>
        <w:rFonts w:ascii="Courier New" w:hAnsi="Courier New" w:cs="Courier New" w:hint="default"/>
      </w:rPr>
    </w:lvl>
    <w:lvl w:ilvl="2" w:tplc="CE22A88A" w:tentative="1">
      <w:start w:val="1"/>
      <w:numFmt w:val="bullet"/>
      <w:lvlText w:val=""/>
      <w:lvlJc w:val="left"/>
      <w:pPr>
        <w:ind w:left="2880" w:hanging="360"/>
      </w:pPr>
      <w:rPr>
        <w:rFonts w:ascii="Wingdings" w:hAnsi="Wingdings" w:hint="default"/>
      </w:rPr>
    </w:lvl>
    <w:lvl w:ilvl="3" w:tplc="28D0FAB6" w:tentative="1">
      <w:start w:val="1"/>
      <w:numFmt w:val="bullet"/>
      <w:lvlText w:val=""/>
      <w:lvlJc w:val="left"/>
      <w:pPr>
        <w:ind w:left="3600" w:hanging="360"/>
      </w:pPr>
      <w:rPr>
        <w:rFonts w:ascii="Symbol" w:hAnsi="Symbol" w:hint="default"/>
      </w:rPr>
    </w:lvl>
    <w:lvl w:ilvl="4" w:tplc="B6AC7BBA" w:tentative="1">
      <w:start w:val="1"/>
      <w:numFmt w:val="bullet"/>
      <w:lvlText w:val="o"/>
      <w:lvlJc w:val="left"/>
      <w:pPr>
        <w:ind w:left="4320" w:hanging="360"/>
      </w:pPr>
      <w:rPr>
        <w:rFonts w:ascii="Courier New" w:hAnsi="Courier New" w:cs="Courier New" w:hint="default"/>
      </w:rPr>
    </w:lvl>
    <w:lvl w:ilvl="5" w:tplc="1AA20DE6" w:tentative="1">
      <w:start w:val="1"/>
      <w:numFmt w:val="bullet"/>
      <w:lvlText w:val=""/>
      <w:lvlJc w:val="left"/>
      <w:pPr>
        <w:ind w:left="5040" w:hanging="360"/>
      </w:pPr>
      <w:rPr>
        <w:rFonts w:ascii="Wingdings" w:hAnsi="Wingdings" w:hint="default"/>
      </w:rPr>
    </w:lvl>
    <w:lvl w:ilvl="6" w:tplc="7354ECA0" w:tentative="1">
      <w:start w:val="1"/>
      <w:numFmt w:val="bullet"/>
      <w:lvlText w:val=""/>
      <w:lvlJc w:val="left"/>
      <w:pPr>
        <w:ind w:left="5760" w:hanging="360"/>
      </w:pPr>
      <w:rPr>
        <w:rFonts w:ascii="Symbol" w:hAnsi="Symbol" w:hint="default"/>
      </w:rPr>
    </w:lvl>
    <w:lvl w:ilvl="7" w:tplc="461282EA" w:tentative="1">
      <w:start w:val="1"/>
      <w:numFmt w:val="bullet"/>
      <w:lvlText w:val="o"/>
      <w:lvlJc w:val="left"/>
      <w:pPr>
        <w:ind w:left="6480" w:hanging="360"/>
      </w:pPr>
      <w:rPr>
        <w:rFonts w:ascii="Courier New" w:hAnsi="Courier New" w:cs="Courier New" w:hint="default"/>
      </w:rPr>
    </w:lvl>
    <w:lvl w:ilvl="8" w:tplc="AAF891D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DF8726E">
      <w:start w:val="1"/>
      <w:numFmt w:val="lowerRoman"/>
      <w:lvlText w:val="(%1)"/>
      <w:lvlJc w:val="left"/>
      <w:pPr>
        <w:ind w:left="1004" w:hanging="720"/>
      </w:pPr>
      <w:rPr>
        <w:rFonts w:hint="default"/>
        <w:b w:val="0"/>
      </w:rPr>
    </w:lvl>
    <w:lvl w:ilvl="1" w:tplc="85765E64" w:tentative="1">
      <w:start w:val="1"/>
      <w:numFmt w:val="lowerLetter"/>
      <w:lvlText w:val="%2."/>
      <w:lvlJc w:val="left"/>
      <w:pPr>
        <w:ind w:left="1364" w:hanging="360"/>
      </w:pPr>
    </w:lvl>
    <w:lvl w:ilvl="2" w:tplc="B29EF004" w:tentative="1">
      <w:start w:val="1"/>
      <w:numFmt w:val="lowerRoman"/>
      <w:lvlText w:val="%3."/>
      <w:lvlJc w:val="right"/>
      <w:pPr>
        <w:ind w:left="2084" w:hanging="180"/>
      </w:pPr>
    </w:lvl>
    <w:lvl w:ilvl="3" w:tplc="566005AE" w:tentative="1">
      <w:start w:val="1"/>
      <w:numFmt w:val="decimal"/>
      <w:lvlText w:val="%4."/>
      <w:lvlJc w:val="left"/>
      <w:pPr>
        <w:ind w:left="2804" w:hanging="360"/>
      </w:pPr>
    </w:lvl>
    <w:lvl w:ilvl="4" w:tplc="634A6820" w:tentative="1">
      <w:start w:val="1"/>
      <w:numFmt w:val="lowerLetter"/>
      <w:lvlText w:val="%5."/>
      <w:lvlJc w:val="left"/>
      <w:pPr>
        <w:ind w:left="3524" w:hanging="360"/>
      </w:pPr>
    </w:lvl>
    <w:lvl w:ilvl="5" w:tplc="35521396" w:tentative="1">
      <w:start w:val="1"/>
      <w:numFmt w:val="lowerRoman"/>
      <w:lvlText w:val="%6."/>
      <w:lvlJc w:val="right"/>
      <w:pPr>
        <w:ind w:left="4244" w:hanging="180"/>
      </w:pPr>
    </w:lvl>
    <w:lvl w:ilvl="6" w:tplc="D86A0CD4" w:tentative="1">
      <w:start w:val="1"/>
      <w:numFmt w:val="decimal"/>
      <w:lvlText w:val="%7."/>
      <w:lvlJc w:val="left"/>
      <w:pPr>
        <w:ind w:left="4964" w:hanging="360"/>
      </w:pPr>
    </w:lvl>
    <w:lvl w:ilvl="7" w:tplc="7C58D7B4" w:tentative="1">
      <w:start w:val="1"/>
      <w:numFmt w:val="lowerLetter"/>
      <w:lvlText w:val="%8."/>
      <w:lvlJc w:val="left"/>
      <w:pPr>
        <w:ind w:left="5684" w:hanging="360"/>
      </w:pPr>
    </w:lvl>
    <w:lvl w:ilvl="8" w:tplc="940C1BA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5821838">
      <w:start w:val="1"/>
      <w:numFmt w:val="lowerRoman"/>
      <w:lvlText w:val="(%1)"/>
      <w:lvlJc w:val="left"/>
      <w:pPr>
        <w:ind w:left="1080" w:hanging="720"/>
      </w:pPr>
      <w:rPr>
        <w:rFonts w:hint="default"/>
      </w:rPr>
    </w:lvl>
    <w:lvl w:ilvl="1" w:tplc="5AC0CE36" w:tentative="1">
      <w:start w:val="1"/>
      <w:numFmt w:val="lowerLetter"/>
      <w:lvlText w:val="%2."/>
      <w:lvlJc w:val="left"/>
      <w:pPr>
        <w:ind w:left="1440" w:hanging="360"/>
      </w:pPr>
    </w:lvl>
    <w:lvl w:ilvl="2" w:tplc="98D83862" w:tentative="1">
      <w:start w:val="1"/>
      <w:numFmt w:val="lowerRoman"/>
      <w:lvlText w:val="%3."/>
      <w:lvlJc w:val="right"/>
      <w:pPr>
        <w:ind w:left="2160" w:hanging="180"/>
      </w:pPr>
    </w:lvl>
    <w:lvl w:ilvl="3" w:tplc="990CE9BE" w:tentative="1">
      <w:start w:val="1"/>
      <w:numFmt w:val="decimal"/>
      <w:lvlText w:val="%4."/>
      <w:lvlJc w:val="left"/>
      <w:pPr>
        <w:ind w:left="2880" w:hanging="360"/>
      </w:pPr>
    </w:lvl>
    <w:lvl w:ilvl="4" w:tplc="B7D2847C" w:tentative="1">
      <w:start w:val="1"/>
      <w:numFmt w:val="lowerLetter"/>
      <w:lvlText w:val="%5."/>
      <w:lvlJc w:val="left"/>
      <w:pPr>
        <w:ind w:left="3600" w:hanging="360"/>
      </w:pPr>
    </w:lvl>
    <w:lvl w:ilvl="5" w:tplc="F9ACF34C" w:tentative="1">
      <w:start w:val="1"/>
      <w:numFmt w:val="lowerRoman"/>
      <w:lvlText w:val="%6."/>
      <w:lvlJc w:val="right"/>
      <w:pPr>
        <w:ind w:left="4320" w:hanging="180"/>
      </w:pPr>
    </w:lvl>
    <w:lvl w:ilvl="6" w:tplc="4B44E08E" w:tentative="1">
      <w:start w:val="1"/>
      <w:numFmt w:val="decimal"/>
      <w:lvlText w:val="%7."/>
      <w:lvlJc w:val="left"/>
      <w:pPr>
        <w:ind w:left="5040" w:hanging="360"/>
      </w:pPr>
    </w:lvl>
    <w:lvl w:ilvl="7" w:tplc="39164FCC" w:tentative="1">
      <w:start w:val="1"/>
      <w:numFmt w:val="lowerLetter"/>
      <w:lvlText w:val="%8."/>
      <w:lvlJc w:val="left"/>
      <w:pPr>
        <w:ind w:left="5760" w:hanging="360"/>
      </w:pPr>
    </w:lvl>
    <w:lvl w:ilvl="8" w:tplc="A28EAE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324D08E">
      <w:start w:val="1"/>
      <w:numFmt w:val="lowerRoman"/>
      <w:lvlText w:val="(%1)"/>
      <w:lvlJc w:val="left"/>
      <w:pPr>
        <w:ind w:left="1080" w:hanging="720"/>
      </w:pPr>
      <w:rPr>
        <w:rFonts w:hint="default"/>
      </w:rPr>
    </w:lvl>
    <w:lvl w:ilvl="1" w:tplc="80E2E78A" w:tentative="1">
      <w:start w:val="1"/>
      <w:numFmt w:val="lowerLetter"/>
      <w:lvlText w:val="%2."/>
      <w:lvlJc w:val="left"/>
      <w:pPr>
        <w:ind w:left="1440" w:hanging="360"/>
      </w:pPr>
    </w:lvl>
    <w:lvl w:ilvl="2" w:tplc="5A40E294" w:tentative="1">
      <w:start w:val="1"/>
      <w:numFmt w:val="lowerRoman"/>
      <w:lvlText w:val="%3."/>
      <w:lvlJc w:val="right"/>
      <w:pPr>
        <w:ind w:left="2160" w:hanging="180"/>
      </w:pPr>
    </w:lvl>
    <w:lvl w:ilvl="3" w:tplc="FC1A1374" w:tentative="1">
      <w:start w:val="1"/>
      <w:numFmt w:val="decimal"/>
      <w:lvlText w:val="%4."/>
      <w:lvlJc w:val="left"/>
      <w:pPr>
        <w:ind w:left="2880" w:hanging="360"/>
      </w:pPr>
    </w:lvl>
    <w:lvl w:ilvl="4" w:tplc="B34E39BE" w:tentative="1">
      <w:start w:val="1"/>
      <w:numFmt w:val="lowerLetter"/>
      <w:lvlText w:val="%5."/>
      <w:lvlJc w:val="left"/>
      <w:pPr>
        <w:ind w:left="3600" w:hanging="360"/>
      </w:pPr>
    </w:lvl>
    <w:lvl w:ilvl="5" w:tplc="800267A8" w:tentative="1">
      <w:start w:val="1"/>
      <w:numFmt w:val="lowerRoman"/>
      <w:lvlText w:val="%6."/>
      <w:lvlJc w:val="right"/>
      <w:pPr>
        <w:ind w:left="4320" w:hanging="180"/>
      </w:pPr>
    </w:lvl>
    <w:lvl w:ilvl="6" w:tplc="F5D0F464" w:tentative="1">
      <w:start w:val="1"/>
      <w:numFmt w:val="decimal"/>
      <w:lvlText w:val="%7."/>
      <w:lvlJc w:val="left"/>
      <w:pPr>
        <w:ind w:left="5040" w:hanging="360"/>
      </w:pPr>
    </w:lvl>
    <w:lvl w:ilvl="7" w:tplc="237CA99C" w:tentative="1">
      <w:start w:val="1"/>
      <w:numFmt w:val="lowerLetter"/>
      <w:lvlText w:val="%8."/>
      <w:lvlJc w:val="left"/>
      <w:pPr>
        <w:ind w:left="5760" w:hanging="360"/>
      </w:pPr>
    </w:lvl>
    <w:lvl w:ilvl="8" w:tplc="340E4D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11CD4AE">
      <w:start w:val="1"/>
      <w:numFmt w:val="lowerRoman"/>
      <w:lvlText w:val="(%1)"/>
      <w:lvlJc w:val="left"/>
      <w:pPr>
        <w:ind w:left="1080" w:hanging="720"/>
      </w:pPr>
      <w:rPr>
        <w:rFonts w:hint="default"/>
        <w:b w:val="0"/>
      </w:rPr>
    </w:lvl>
    <w:lvl w:ilvl="1" w:tplc="956852C8" w:tentative="1">
      <w:start w:val="1"/>
      <w:numFmt w:val="lowerLetter"/>
      <w:lvlText w:val="%2."/>
      <w:lvlJc w:val="left"/>
      <w:pPr>
        <w:ind w:left="1440" w:hanging="360"/>
      </w:pPr>
    </w:lvl>
    <w:lvl w:ilvl="2" w:tplc="1F8C83F0" w:tentative="1">
      <w:start w:val="1"/>
      <w:numFmt w:val="lowerRoman"/>
      <w:lvlText w:val="%3."/>
      <w:lvlJc w:val="right"/>
      <w:pPr>
        <w:ind w:left="2160" w:hanging="180"/>
      </w:pPr>
    </w:lvl>
    <w:lvl w:ilvl="3" w:tplc="3280CFAA" w:tentative="1">
      <w:start w:val="1"/>
      <w:numFmt w:val="decimal"/>
      <w:lvlText w:val="%4."/>
      <w:lvlJc w:val="left"/>
      <w:pPr>
        <w:ind w:left="2880" w:hanging="360"/>
      </w:pPr>
    </w:lvl>
    <w:lvl w:ilvl="4" w:tplc="32206E22" w:tentative="1">
      <w:start w:val="1"/>
      <w:numFmt w:val="lowerLetter"/>
      <w:lvlText w:val="%5."/>
      <w:lvlJc w:val="left"/>
      <w:pPr>
        <w:ind w:left="3600" w:hanging="360"/>
      </w:pPr>
    </w:lvl>
    <w:lvl w:ilvl="5" w:tplc="B16C04E8" w:tentative="1">
      <w:start w:val="1"/>
      <w:numFmt w:val="lowerRoman"/>
      <w:lvlText w:val="%6."/>
      <w:lvlJc w:val="right"/>
      <w:pPr>
        <w:ind w:left="4320" w:hanging="180"/>
      </w:pPr>
    </w:lvl>
    <w:lvl w:ilvl="6" w:tplc="9A50819C" w:tentative="1">
      <w:start w:val="1"/>
      <w:numFmt w:val="decimal"/>
      <w:lvlText w:val="%7."/>
      <w:lvlJc w:val="left"/>
      <w:pPr>
        <w:ind w:left="5040" w:hanging="360"/>
      </w:pPr>
    </w:lvl>
    <w:lvl w:ilvl="7" w:tplc="C15EE642" w:tentative="1">
      <w:start w:val="1"/>
      <w:numFmt w:val="lowerLetter"/>
      <w:lvlText w:val="%8."/>
      <w:lvlJc w:val="left"/>
      <w:pPr>
        <w:ind w:left="5760" w:hanging="360"/>
      </w:pPr>
    </w:lvl>
    <w:lvl w:ilvl="8" w:tplc="0EE4BB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324C9C4">
      <w:start w:val="1"/>
      <w:numFmt w:val="lowerLetter"/>
      <w:lvlText w:val="(%1)"/>
      <w:lvlJc w:val="left"/>
      <w:pPr>
        <w:ind w:left="360" w:hanging="360"/>
      </w:pPr>
      <w:rPr>
        <w:rFonts w:hint="default"/>
      </w:rPr>
    </w:lvl>
    <w:lvl w:ilvl="1" w:tplc="E7B6AD66" w:tentative="1">
      <w:start w:val="1"/>
      <w:numFmt w:val="lowerLetter"/>
      <w:lvlText w:val="%2."/>
      <w:lvlJc w:val="left"/>
      <w:pPr>
        <w:ind w:left="1080" w:hanging="360"/>
      </w:pPr>
    </w:lvl>
    <w:lvl w:ilvl="2" w:tplc="A4AC05A6" w:tentative="1">
      <w:start w:val="1"/>
      <w:numFmt w:val="lowerRoman"/>
      <w:lvlText w:val="%3."/>
      <w:lvlJc w:val="right"/>
      <w:pPr>
        <w:ind w:left="1800" w:hanging="180"/>
      </w:pPr>
    </w:lvl>
    <w:lvl w:ilvl="3" w:tplc="00D402F4" w:tentative="1">
      <w:start w:val="1"/>
      <w:numFmt w:val="decimal"/>
      <w:lvlText w:val="%4."/>
      <w:lvlJc w:val="left"/>
      <w:pPr>
        <w:ind w:left="2520" w:hanging="360"/>
      </w:pPr>
    </w:lvl>
    <w:lvl w:ilvl="4" w:tplc="AAC48DB2" w:tentative="1">
      <w:start w:val="1"/>
      <w:numFmt w:val="lowerLetter"/>
      <w:lvlText w:val="%5."/>
      <w:lvlJc w:val="left"/>
      <w:pPr>
        <w:ind w:left="3240" w:hanging="360"/>
      </w:pPr>
    </w:lvl>
    <w:lvl w:ilvl="5" w:tplc="61A4456C" w:tentative="1">
      <w:start w:val="1"/>
      <w:numFmt w:val="lowerRoman"/>
      <w:lvlText w:val="%6."/>
      <w:lvlJc w:val="right"/>
      <w:pPr>
        <w:ind w:left="3960" w:hanging="180"/>
      </w:pPr>
    </w:lvl>
    <w:lvl w:ilvl="6" w:tplc="B1BCED66" w:tentative="1">
      <w:start w:val="1"/>
      <w:numFmt w:val="decimal"/>
      <w:lvlText w:val="%7."/>
      <w:lvlJc w:val="left"/>
      <w:pPr>
        <w:ind w:left="4680" w:hanging="360"/>
      </w:pPr>
    </w:lvl>
    <w:lvl w:ilvl="7" w:tplc="EC980350" w:tentative="1">
      <w:start w:val="1"/>
      <w:numFmt w:val="lowerLetter"/>
      <w:lvlText w:val="%8."/>
      <w:lvlJc w:val="left"/>
      <w:pPr>
        <w:ind w:left="5400" w:hanging="360"/>
      </w:pPr>
    </w:lvl>
    <w:lvl w:ilvl="8" w:tplc="84ECCC1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FE0E554">
      <w:start w:val="1"/>
      <w:numFmt w:val="decimal"/>
      <w:lvlText w:val="%1."/>
      <w:lvlJc w:val="left"/>
      <w:pPr>
        <w:ind w:left="360" w:hanging="360"/>
      </w:pPr>
      <w:rPr>
        <w:rFonts w:hint="default"/>
      </w:rPr>
    </w:lvl>
    <w:lvl w:ilvl="1" w:tplc="6D90B3B8" w:tentative="1">
      <w:start w:val="1"/>
      <w:numFmt w:val="lowerLetter"/>
      <w:lvlText w:val="%2."/>
      <w:lvlJc w:val="left"/>
      <w:pPr>
        <w:ind w:left="1080" w:hanging="360"/>
      </w:pPr>
    </w:lvl>
    <w:lvl w:ilvl="2" w:tplc="1E2CF512" w:tentative="1">
      <w:start w:val="1"/>
      <w:numFmt w:val="lowerRoman"/>
      <w:lvlText w:val="%3."/>
      <w:lvlJc w:val="right"/>
      <w:pPr>
        <w:ind w:left="1800" w:hanging="180"/>
      </w:pPr>
    </w:lvl>
    <w:lvl w:ilvl="3" w:tplc="7A3CC1D0" w:tentative="1">
      <w:start w:val="1"/>
      <w:numFmt w:val="decimal"/>
      <w:lvlText w:val="%4."/>
      <w:lvlJc w:val="left"/>
      <w:pPr>
        <w:ind w:left="2520" w:hanging="360"/>
      </w:pPr>
    </w:lvl>
    <w:lvl w:ilvl="4" w:tplc="EB7EEA72" w:tentative="1">
      <w:start w:val="1"/>
      <w:numFmt w:val="lowerLetter"/>
      <w:lvlText w:val="%5."/>
      <w:lvlJc w:val="left"/>
      <w:pPr>
        <w:ind w:left="3240" w:hanging="360"/>
      </w:pPr>
    </w:lvl>
    <w:lvl w:ilvl="5" w:tplc="C25E198C" w:tentative="1">
      <w:start w:val="1"/>
      <w:numFmt w:val="lowerRoman"/>
      <w:lvlText w:val="%6."/>
      <w:lvlJc w:val="right"/>
      <w:pPr>
        <w:ind w:left="3960" w:hanging="180"/>
      </w:pPr>
    </w:lvl>
    <w:lvl w:ilvl="6" w:tplc="5B3CA854" w:tentative="1">
      <w:start w:val="1"/>
      <w:numFmt w:val="decimal"/>
      <w:lvlText w:val="%7."/>
      <w:lvlJc w:val="left"/>
      <w:pPr>
        <w:ind w:left="4680" w:hanging="360"/>
      </w:pPr>
    </w:lvl>
    <w:lvl w:ilvl="7" w:tplc="1398EBE8" w:tentative="1">
      <w:start w:val="1"/>
      <w:numFmt w:val="lowerLetter"/>
      <w:lvlText w:val="%8."/>
      <w:lvlJc w:val="left"/>
      <w:pPr>
        <w:ind w:left="5400" w:hanging="360"/>
      </w:pPr>
    </w:lvl>
    <w:lvl w:ilvl="8" w:tplc="BE8E01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4E09410">
      <w:start w:val="1"/>
      <w:numFmt w:val="decimal"/>
      <w:lvlText w:val="%1."/>
      <w:lvlJc w:val="left"/>
      <w:pPr>
        <w:ind w:left="360" w:hanging="360"/>
      </w:pPr>
      <w:rPr>
        <w:rFonts w:hint="default"/>
      </w:rPr>
    </w:lvl>
    <w:lvl w:ilvl="1" w:tplc="946676CA" w:tentative="1">
      <w:start w:val="1"/>
      <w:numFmt w:val="lowerLetter"/>
      <w:lvlText w:val="%2."/>
      <w:lvlJc w:val="left"/>
      <w:pPr>
        <w:ind w:left="1080" w:hanging="360"/>
      </w:pPr>
    </w:lvl>
    <w:lvl w:ilvl="2" w:tplc="A37EAC74" w:tentative="1">
      <w:start w:val="1"/>
      <w:numFmt w:val="lowerRoman"/>
      <w:lvlText w:val="%3."/>
      <w:lvlJc w:val="right"/>
      <w:pPr>
        <w:ind w:left="1800" w:hanging="180"/>
      </w:pPr>
    </w:lvl>
    <w:lvl w:ilvl="3" w:tplc="9322FB5E" w:tentative="1">
      <w:start w:val="1"/>
      <w:numFmt w:val="decimal"/>
      <w:lvlText w:val="%4."/>
      <w:lvlJc w:val="left"/>
      <w:pPr>
        <w:ind w:left="2520" w:hanging="360"/>
      </w:pPr>
    </w:lvl>
    <w:lvl w:ilvl="4" w:tplc="FBACAB74" w:tentative="1">
      <w:start w:val="1"/>
      <w:numFmt w:val="lowerLetter"/>
      <w:lvlText w:val="%5."/>
      <w:lvlJc w:val="left"/>
      <w:pPr>
        <w:ind w:left="3240" w:hanging="360"/>
      </w:pPr>
    </w:lvl>
    <w:lvl w:ilvl="5" w:tplc="F694275C" w:tentative="1">
      <w:start w:val="1"/>
      <w:numFmt w:val="lowerRoman"/>
      <w:lvlText w:val="%6."/>
      <w:lvlJc w:val="right"/>
      <w:pPr>
        <w:ind w:left="3960" w:hanging="180"/>
      </w:pPr>
    </w:lvl>
    <w:lvl w:ilvl="6" w:tplc="5F20B696" w:tentative="1">
      <w:start w:val="1"/>
      <w:numFmt w:val="decimal"/>
      <w:lvlText w:val="%7."/>
      <w:lvlJc w:val="left"/>
      <w:pPr>
        <w:ind w:left="4680" w:hanging="360"/>
      </w:pPr>
    </w:lvl>
    <w:lvl w:ilvl="7" w:tplc="10EEF8EE" w:tentative="1">
      <w:start w:val="1"/>
      <w:numFmt w:val="lowerLetter"/>
      <w:lvlText w:val="%8."/>
      <w:lvlJc w:val="left"/>
      <w:pPr>
        <w:ind w:left="5400" w:hanging="360"/>
      </w:pPr>
    </w:lvl>
    <w:lvl w:ilvl="8" w:tplc="834EEE5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A98A74A">
      <w:start w:val="1"/>
      <w:numFmt w:val="lowerRoman"/>
      <w:lvlText w:val="(%1)"/>
      <w:lvlJc w:val="left"/>
      <w:pPr>
        <w:ind w:left="1080" w:hanging="720"/>
      </w:pPr>
      <w:rPr>
        <w:rFonts w:hint="default"/>
        <w:b w:val="0"/>
      </w:rPr>
    </w:lvl>
    <w:lvl w:ilvl="1" w:tplc="52FE3F0A" w:tentative="1">
      <w:start w:val="1"/>
      <w:numFmt w:val="lowerLetter"/>
      <w:lvlText w:val="%2."/>
      <w:lvlJc w:val="left"/>
      <w:pPr>
        <w:ind w:left="1440" w:hanging="360"/>
      </w:pPr>
    </w:lvl>
    <w:lvl w:ilvl="2" w:tplc="D788188C" w:tentative="1">
      <w:start w:val="1"/>
      <w:numFmt w:val="lowerRoman"/>
      <w:lvlText w:val="%3."/>
      <w:lvlJc w:val="right"/>
      <w:pPr>
        <w:ind w:left="2160" w:hanging="180"/>
      </w:pPr>
    </w:lvl>
    <w:lvl w:ilvl="3" w:tplc="2D64DFBA" w:tentative="1">
      <w:start w:val="1"/>
      <w:numFmt w:val="decimal"/>
      <w:lvlText w:val="%4."/>
      <w:lvlJc w:val="left"/>
      <w:pPr>
        <w:ind w:left="2880" w:hanging="360"/>
      </w:pPr>
    </w:lvl>
    <w:lvl w:ilvl="4" w:tplc="89B68A84" w:tentative="1">
      <w:start w:val="1"/>
      <w:numFmt w:val="lowerLetter"/>
      <w:lvlText w:val="%5."/>
      <w:lvlJc w:val="left"/>
      <w:pPr>
        <w:ind w:left="3600" w:hanging="360"/>
      </w:pPr>
    </w:lvl>
    <w:lvl w:ilvl="5" w:tplc="6FB011F6" w:tentative="1">
      <w:start w:val="1"/>
      <w:numFmt w:val="lowerRoman"/>
      <w:lvlText w:val="%6."/>
      <w:lvlJc w:val="right"/>
      <w:pPr>
        <w:ind w:left="4320" w:hanging="180"/>
      </w:pPr>
    </w:lvl>
    <w:lvl w:ilvl="6" w:tplc="536A999A" w:tentative="1">
      <w:start w:val="1"/>
      <w:numFmt w:val="decimal"/>
      <w:lvlText w:val="%7."/>
      <w:lvlJc w:val="left"/>
      <w:pPr>
        <w:ind w:left="5040" w:hanging="360"/>
      </w:pPr>
    </w:lvl>
    <w:lvl w:ilvl="7" w:tplc="4C584832" w:tentative="1">
      <w:start w:val="1"/>
      <w:numFmt w:val="lowerLetter"/>
      <w:lvlText w:val="%8."/>
      <w:lvlJc w:val="left"/>
      <w:pPr>
        <w:ind w:left="5760" w:hanging="360"/>
      </w:pPr>
    </w:lvl>
    <w:lvl w:ilvl="8" w:tplc="018A66D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D5EB33C">
      <w:start w:val="1"/>
      <w:numFmt w:val="lowerRoman"/>
      <w:lvlText w:val="(%1)"/>
      <w:lvlJc w:val="left"/>
      <w:pPr>
        <w:ind w:left="1080" w:hanging="720"/>
      </w:pPr>
      <w:rPr>
        <w:rFonts w:hint="default"/>
      </w:rPr>
    </w:lvl>
    <w:lvl w:ilvl="1" w:tplc="A74A4B5E" w:tentative="1">
      <w:start w:val="1"/>
      <w:numFmt w:val="lowerLetter"/>
      <w:lvlText w:val="%2."/>
      <w:lvlJc w:val="left"/>
      <w:pPr>
        <w:ind w:left="1440" w:hanging="360"/>
      </w:pPr>
    </w:lvl>
    <w:lvl w:ilvl="2" w:tplc="ED4AD7DA" w:tentative="1">
      <w:start w:val="1"/>
      <w:numFmt w:val="lowerRoman"/>
      <w:lvlText w:val="%3."/>
      <w:lvlJc w:val="right"/>
      <w:pPr>
        <w:ind w:left="2160" w:hanging="180"/>
      </w:pPr>
    </w:lvl>
    <w:lvl w:ilvl="3" w:tplc="5EF65720" w:tentative="1">
      <w:start w:val="1"/>
      <w:numFmt w:val="decimal"/>
      <w:lvlText w:val="%4."/>
      <w:lvlJc w:val="left"/>
      <w:pPr>
        <w:ind w:left="2880" w:hanging="360"/>
      </w:pPr>
    </w:lvl>
    <w:lvl w:ilvl="4" w:tplc="DE04D6AA" w:tentative="1">
      <w:start w:val="1"/>
      <w:numFmt w:val="lowerLetter"/>
      <w:lvlText w:val="%5."/>
      <w:lvlJc w:val="left"/>
      <w:pPr>
        <w:ind w:left="3600" w:hanging="360"/>
      </w:pPr>
    </w:lvl>
    <w:lvl w:ilvl="5" w:tplc="B3B269E6" w:tentative="1">
      <w:start w:val="1"/>
      <w:numFmt w:val="lowerRoman"/>
      <w:lvlText w:val="%6."/>
      <w:lvlJc w:val="right"/>
      <w:pPr>
        <w:ind w:left="4320" w:hanging="180"/>
      </w:pPr>
    </w:lvl>
    <w:lvl w:ilvl="6" w:tplc="370A01B4" w:tentative="1">
      <w:start w:val="1"/>
      <w:numFmt w:val="decimal"/>
      <w:lvlText w:val="%7."/>
      <w:lvlJc w:val="left"/>
      <w:pPr>
        <w:ind w:left="5040" w:hanging="360"/>
      </w:pPr>
    </w:lvl>
    <w:lvl w:ilvl="7" w:tplc="CDE44756" w:tentative="1">
      <w:start w:val="1"/>
      <w:numFmt w:val="lowerLetter"/>
      <w:lvlText w:val="%8."/>
      <w:lvlJc w:val="left"/>
      <w:pPr>
        <w:ind w:left="5760" w:hanging="360"/>
      </w:pPr>
    </w:lvl>
    <w:lvl w:ilvl="8" w:tplc="2EC0D02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B862770">
      <w:start w:val="1"/>
      <w:numFmt w:val="bullet"/>
      <w:pStyle w:val="ListBullet"/>
      <w:lvlText w:val=""/>
      <w:lvlJc w:val="left"/>
      <w:pPr>
        <w:ind w:left="720" w:hanging="360"/>
      </w:pPr>
      <w:rPr>
        <w:rFonts w:ascii="Symbol" w:hAnsi="Symbol" w:hint="default"/>
      </w:rPr>
    </w:lvl>
    <w:lvl w:ilvl="1" w:tplc="5944D8F4">
      <w:start w:val="1"/>
      <w:numFmt w:val="bullet"/>
      <w:pStyle w:val="ListBullet2"/>
      <w:lvlText w:val="o"/>
      <w:lvlJc w:val="left"/>
      <w:pPr>
        <w:ind w:left="1440" w:hanging="360"/>
      </w:pPr>
      <w:rPr>
        <w:rFonts w:ascii="Courier New" w:hAnsi="Courier New" w:cs="Courier New" w:hint="default"/>
      </w:rPr>
    </w:lvl>
    <w:lvl w:ilvl="2" w:tplc="91DE5BDE">
      <w:start w:val="1"/>
      <w:numFmt w:val="bullet"/>
      <w:lvlText w:val=""/>
      <w:lvlJc w:val="left"/>
      <w:pPr>
        <w:ind w:left="2160" w:hanging="360"/>
      </w:pPr>
      <w:rPr>
        <w:rFonts w:ascii="Wingdings" w:hAnsi="Wingdings" w:hint="default"/>
      </w:rPr>
    </w:lvl>
    <w:lvl w:ilvl="3" w:tplc="B7D05FFC">
      <w:start w:val="1"/>
      <w:numFmt w:val="bullet"/>
      <w:lvlText w:val=""/>
      <w:lvlJc w:val="left"/>
      <w:pPr>
        <w:ind w:left="2880" w:hanging="360"/>
      </w:pPr>
      <w:rPr>
        <w:rFonts w:ascii="Symbol" w:hAnsi="Symbol" w:hint="default"/>
      </w:rPr>
    </w:lvl>
    <w:lvl w:ilvl="4" w:tplc="CE5E96CC">
      <w:start w:val="1"/>
      <w:numFmt w:val="bullet"/>
      <w:lvlText w:val="o"/>
      <w:lvlJc w:val="left"/>
      <w:pPr>
        <w:ind w:left="3600" w:hanging="360"/>
      </w:pPr>
      <w:rPr>
        <w:rFonts w:ascii="Courier New" w:hAnsi="Courier New" w:cs="Courier New" w:hint="default"/>
      </w:rPr>
    </w:lvl>
    <w:lvl w:ilvl="5" w:tplc="7C4CDF16">
      <w:start w:val="1"/>
      <w:numFmt w:val="bullet"/>
      <w:pStyle w:val="ListBullet3"/>
      <w:lvlText w:val=""/>
      <w:lvlJc w:val="left"/>
      <w:pPr>
        <w:ind w:left="4320" w:hanging="360"/>
      </w:pPr>
      <w:rPr>
        <w:rFonts w:ascii="Wingdings" w:hAnsi="Wingdings" w:hint="default"/>
      </w:rPr>
    </w:lvl>
    <w:lvl w:ilvl="6" w:tplc="02420128">
      <w:start w:val="1"/>
      <w:numFmt w:val="bullet"/>
      <w:lvlText w:val=""/>
      <w:lvlJc w:val="left"/>
      <w:pPr>
        <w:ind w:left="5040" w:hanging="360"/>
      </w:pPr>
      <w:rPr>
        <w:rFonts w:ascii="Symbol" w:hAnsi="Symbol" w:hint="default"/>
      </w:rPr>
    </w:lvl>
    <w:lvl w:ilvl="7" w:tplc="BC14011A">
      <w:start w:val="1"/>
      <w:numFmt w:val="bullet"/>
      <w:lvlText w:val="o"/>
      <w:lvlJc w:val="left"/>
      <w:pPr>
        <w:ind w:left="5760" w:hanging="360"/>
      </w:pPr>
      <w:rPr>
        <w:rFonts w:ascii="Courier New" w:hAnsi="Courier New" w:cs="Courier New" w:hint="default"/>
      </w:rPr>
    </w:lvl>
    <w:lvl w:ilvl="8" w:tplc="7E6EE5B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F0AAE26">
      <w:start w:val="1"/>
      <w:numFmt w:val="bullet"/>
      <w:lvlText w:val=""/>
      <w:lvlJc w:val="left"/>
      <w:pPr>
        <w:ind w:left="360" w:hanging="360"/>
      </w:pPr>
      <w:rPr>
        <w:rFonts w:ascii="Symbol" w:hAnsi="Symbol" w:hint="default"/>
      </w:rPr>
    </w:lvl>
    <w:lvl w:ilvl="1" w:tplc="5A4A3488" w:tentative="1">
      <w:start w:val="1"/>
      <w:numFmt w:val="bullet"/>
      <w:lvlText w:val="o"/>
      <w:lvlJc w:val="left"/>
      <w:pPr>
        <w:ind w:left="1080" w:hanging="360"/>
      </w:pPr>
      <w:rPr>
        <w:rFonts w:ascii="Courier New" w:hAnsi="Courier New" w:cs="Courier New" w:hint="default"/>
      </w:rPr>
    </w:lvl>
    <w:lvl w:ilvl="2" w:tplc="9D4CDCB0" w:tentative="1">
      <w:start w:val="1"/>
      <w:numFmt w:val="bullet"/>
      <w:lvlText w:val=""/>
      <w:lvlJc w:val="left"/>
      <w:pPr>
        <w:ind w:left="1800" w:hanging="360"/>
      </w:pPr>
      <w:rPr>
        <w:rFonts w:ascii="Wingdings" w:hAnsi="Wingdings" w:hint="default"/>
      </w:rPr>
    </w:lvl>
    <w:lvl w:ilvl="3" w:tplc="EBD02056" w:tentative="1">
      <w:start w:val="1"/>
      <w:numFmt w:val="bullet"/>
      <w:lvlText w:val=""/>
      <w:lvlJc w:val="left"/>
      <w:pPr>
        <w:ind w:left="2520" w:hanging="360"/>
      </w:pPr>
      <w:rPr>
        <w:rFonts w:ascii="Symbol" w:hAnsi="Symbol" w:hint="default"/>
      </w:rPr>
    </w:lvl>
    <w:lvl w:ilvl="4" w:tplc="030419BC" w:tentative="1">
      <w:start w:val="1"/>
      <w:numFmt w:val="bullet"/>
      <w:lvlText w:val="o"/>
      <w:lvlJc w:val="left"/>
      <w:pPr>
        <w:ind w:left="3240" w:hanging="360"/>
      </w:pPr>
      <w:rPr>
        <w:rFonts w:ascii="Courier New" w:hAnsi="Courier New" w:cs="Courier New" w:hint="default"/>
      </w:rPr>
    </w:lvl>
    <w:lvl w:ilvl="5" w:tplc="C9EAA346" w:tentative="1">
      <w:start w:val="1"/>
      <w:numFmt w:val="bullet"/>
      <w:lvlText w:val=""/>
      <w:lvlJc w:val="left"/>
      <w:pPr>
        <w:ind w:left="3960" w:hanging="360"/>
      </w:pPr>
      <w:rPr>
        <w:rFonts w:ascii="Wingdings" w:hAnsi="Wingdings" w:hint="default"/>
      </w:rPr>
    </w:lvl>
    <w:lvl w:ilvl="6" w:tplc="493AB822" w:tentative="1">
      <w:start w:val="1"/>
      <w:numFmt w:val="bullet"/>
      <w:lvlText w:val=""/>
      <w:lvlJc w:val="left"/>
      <w:pPr>
        <w:ind w:left="4680" w:hanging="360"/>
      </w:pPr>
      <w:rPr>
        <w:rFonts w:ascii="Symbol" w:hAnsi="Symbol" w:hint="default"/>
      </w:rPr>
    </w:lvl>
    <w:lvl w:ilvl="7" w:tplc="7262A06C" w:tentative="1">
      <w:start w:val="1"/>
      <w:numFmt w:val="bullet"/>
      <w:lvlText w:val="o"/>
      <w:lvlJc w:val="left"/>
      <w:pPr>
        <w:ind w:left="5400" w:hanging="360"/>
      </w:pPr>
      <w:rPr>
        <w:rFonts w:ascii="Courier New" w:hAnsi="Courier New" w:cs="Courier New" w:hint="default"/>
      </w:rPr>
    </w:lvl>
    <w:lvl w:ilvl="8" w:tplc="F65E372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2BCCF2A">
      <w:start w:val="1"/>
      <w:numFmt w:val="lowerRoman"/>
      <w:lvlText w:val="(%1)"/>
      <w:lvlJc w:val="left"/>
      <w:pPr>
        <w:ind w:left="1080" w:hanging="720"/>
      </w:pPr>
      <w:rPr>
        <w:rFonts w:hint="default"/>
      </w:rPr>
    </w:lvl>
    <w:lvl w:ilvl="1" w:tplc="296C96EE" w:tentative="1">
      <w:start w:val="1"/>
      <w:numFmt w:val="lowerLetter"/>
      <w:lvlText w:val="%2."/>
      <w:lvlJc w:val="left"/>
      <w:pPr>
        <w:ind w:left="1440" w:hanging="360"/>
      </w:pPr>
    </w:lvl>
    <w:lvl w:ilvl="2" w:tplc="B11AC65C" w:tentative="1">
      <w:start w:val="1"/>
      <w:numFmt w:val="lowerRoman"/>
      <w:lvlText w:val="%3."/>
      <w:lvlJc w:val="right"/>
      <w:pPr>
        <w:ind w:left="2160" w:hanging="180"/>
      </w:pPr>
    </w:lvl>
    <w:lvl w:ilvl="3" w:tplc="692E8906" w:tentative="1">
      <w:start w:val="1"/>
      <w:numFmt w:val="decimal"/>
      <w:lvlText w:val="%4."/>
      <w:lvlJc w:val="left"/>
      <w:pPr>
        <w:ind w:left="2880" w:hanging="360"/>
      </w:pPr>
    </w:lvl>
    <w:lvl w:ilvl="4" w:tplc="2740141A" w:tentative="1">
      <w:start w:val="1"/>
      <w:numFmt w:val="lowerLetter"/>
      <w:lvlText w:val="%5."/>
      <w:lvlJc w:val="left"/>
      <w:pPr>
        <w:ind w:left="3600" w:hanging="360"/>
      </w:pPr>
    </w:lvl>
    <w:lvl w:ilvl="5" w:tplc="9720299C" w:tentative="1">
      <w:start w:val="1"/>
      <w:numFmt w:val="lowerRoman"/>
      <w:lvlText w:val="%6."/>
      <w:lvlJc w:val="right"/>
      <w:pPr>
        <w:ind w:left="4320" w:hanging="180"/>
      </w:pPr>
    </w:lvl>
    <w:lvl w:ilvl="6" w:tplc="ADD67498" w:tentative="1">
      <w:start w:val="1"/>
      <w:numFmt w:val="decimal"/>
      <w:lvlText w:val="%7."/>
      <w:lvlJc w:val="left"/>
      <w:pPr>
        <w:ind w:left="5040" w:hanging="360"/>
      </w:pPr>
    </w:lvl>
    <w:lvl w:ilvl="7" w:tplc="5EC29006" w:tentative="1">
      <w:start w:val="1"/>
      <w:numFmt w:val="lowerLetter"/>
      <w:lvlText w:val="%8."/>
      <w:lvlJc w:val="left"/>
      <w:pPr>
        <w:ind w:left="5760" w:hanging="360"/>
      </w:pPr>
    </w:lvl>
    <w:lvl w:ilvl="8" w:tplc="9CDC32F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8EA6EFE">
      <w:start w:val="1"/>
      <w:numFmt w:val="lowerRoman"/>
      <w:lvlText w:val="(%1)"/>
      <w:lvlJc w:val="left"/>
      <w:pPr>
        <w:ind w:left="1080" w:hanging="720"/>
      </w:pPr>
      <w:rPr>
        <w:rFonts w:hint="default"/>
      </w:rPr>
    </w:lvl>
    <w:lvl w:ilvl="1" w:tplc="7278E604" w:tentative="1">
      <w:start w:val="1"/>
      <w:numFmt w:val="lowerLetter"/>
      <w:lvlText w:val="%2."/>
      <w:lvlJc w:val="left"/>
      <w:pPr>
        <w:ind w:left="1440" w:hanging="360"/>
      </w:pPr>
    </w:lvl>
    <w:lvl w:ilvl="2" w:tplc="B5BA18B8" w:tentative="1">
      <w:start w:val="1"/>
      <w:numFmt w:val="lowerRoman"/>
      <w:lvlText w:val="%3."/>
      <w:lvlJc w:val="right"/>
      <w:pPr>
        <w:ind w:left="2160" w:hanging="180"/>
      </w:pPr>
    </w:lvl>
    <w:lvl w:ilvl="3" w:tplc="978415B6" w:tentative="1">
      <w:start w:val="1"/>
      <w:numFmt w:val="decimal"/>
      <w:lvlText w:val="%4."/>
      <w:lvlJc w:val="left"/>
      <w:pPr>
        <w:ind w:left="2880" w:hanging="360"/>
      </w:pPr>
    </w:lvl>
    <w:lvl w:ilvl="4" w:tplc="54ACB92E" w:tentative="1">
      <w:start w:val="1"/>
      <w:numFmt w:val="lowerLetter"/>
      <w:lvlText w:val="%5."/>
      <w:lvlJc w:val="left"/>
      <w:pPr>
        <w:ind w:left="3600" w:hanging="360"/>
      </w:pPr>
    </w:lvl>
    <w:lvl w:ilvl="5" w:tplc="9104B8D8" w:tentative="1">
      <w:start w:val="1"/>
      <w:numFmt w:val="lowerRoman"/>
      <w:lvlText w:val="%6."/>
      <w:lvlJc w:val="right"/>
      <w:pPr>
        <w:ind w:left="4320" w:hanging="180"/>
      </w:pPr>
    </w:lvl>
    <w:lvl w:ilvl="6" w:tplc="DDB27D40" w:tentative="1">
      <w:start w:val="1"/>
      <w:numFmt w:val="decimal"/>
      <w:lvlText w:val="%7."/>
      <w:lvlJc w:val="left"/>
      <w:pPr>
        <w:ind w:left="5040" w:hanging="360"/>
      </w:pPr>
    </w:lvl>
    <w:lvl w:ilvl="7" w:tplc="5C244AD4" w:tentative="1">
      <w:start w:val="1"/>
      <w:numFmt w:val="lowerLetter"/>
      <w:lvlText w:val="%8."/>
      <w:lvlJc w:val="left"/>
      <w:pPr>
        <w:ind w:left="5760" w:hanging="360"/>
      </w:pPr>
    </w:lvl>
    <w:lvl w:ilvl="8" w:tplc="394EC3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9BEFF4A">
      <w:start w:val="1"/>
      <w:numFmt w:val="lowerRoman"/>
      <w:lvlText w:val="(%1)"/>
      <w:lvlJc w:val="left"/>
      <w:pPr>
        <w:ind w:left="1080" w:hanging="720"/>
      </w:pPr>
      <w:rPr>
        <w:rFonts w:hint="default"/>
        <w:b w:val="0"/>
      </w:rPr>
    </w:lvl>
    <w:lvl w:ilvl="1" w:tplc="4AA4EF68" w:tentative="1">
      <w:start w:val="1"/>
      <w:numFmt w:val="lowerLetter"/>
      <w:lvlText w:val="%2."/>
      <w:lvlJc w:val="left"/>
      <w:pPr>
        <w:ind w:left="1440" w:hanging="360"/>
      </w:pPr>
    </w:lvl>
    <w:lvl w:ilvl="2" w:tplc="F65476BC" w:tentative="1">
      <w:start w:val="1"/>
      <w:numFmt w:val="lowerRoman"/>
      <w:lvlText w:val="%3."/>
      <w:lvlJc w:val="right"/>
      <w:pPr>
        <w:ind w:left="2160" w:hanging="180"/>
      </w:pPr>
    </w:lvl>
    <w:lvl w:ilvl="3" w:tplc="B0704C68" w:tentative="1">
      <w:start w:val="1"/>
      <w:numFmt w:val="decimal"/>
      <w:lvlText w:val="%4."/>
      <w:lvlJc w:val="left"/>
      <w:pPr>
        <w:ind w:left="2880" w:hanging="360"/>
      </w:pPr>
    </w:lvl>
    <w:lvl w:ilvl="4" w:tplc="B536537C" w:tentative="1">
      <w:start w:val="1"/>
      <w:numFmt w:val="lowerLetter"/>
      <w:lvlText w:val="%5."/>
      <w:lvlJc w:val="left"/>
      <w:pPr>
        <w:ind w:left="3600" w:hanging="360"/>
      </w:pPr>
    </w:lvl>
    <w:lvl w:ilvl="5" w:tplc="3848B444" w:tentative="1">
      <w:start w:val="1"/>
      <w:numFmt w:val="lowerRoman"/>
      <w:lvlText w:val="%6."/>
      <w:lvlJc w:val="right"/>
      <w:pPr>
        <w:ind w:left="4320" w:hanging="180"/>
      </w:pPr>
    </w:lvl>
    <w:lvl w:ilvl="6" w:tplc="06E25C40" w:tentative="1">
      <w:start w:val="1"/>
      <w:numFmt w:val="decimal"/>
      <w:lvlText w:val="%7."/>
      <w:lvlJc w:val="left"/>
      <w:pPr>
        <w:ind w:left="5040" w:hanging="360"/>
      </w:pPr>
    </w:lvl>
    <w:lvl w:ilvl="7" w:tplc="55F6114E" w:tentative="1">
      <w:start w:val="1"/>
      <w:numFmt w:val="lowerLetter"/>
      <w:lvlText w:val="%8."/>
      <w:lvlJc w:val="left"/>
      <w:pPr>
        <w:ind w:left="5760" w:hanging="360"/>
      </w:pPr>
    </w:lvl>
    <w:lvl w:ilvl="8" w:tplc="2FC4F15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8A6B7F8">
      <w:start w:val="1"/>
      <w:numFmt w:val="lowerRoman"/>
      <w:lvlText w:val="(%1)"/>
      <w:lvlJc w:val="left"/>
      <w:pPr>
        <w:ind w:left="1080" w:hanging="720"/>
      </w:pPr>
      <w:rPr>
        <w:rFonts w:hint="default"/>
        <w:b w:val="0"/>
      </w:rPr>
    </w:lvl>
    <w:lvl w:ilvl="1" w:tplc="42C265B4" w:tentative="1">
      <w:start w:val="1"/>
      <w:numFmt w:val="lowerLetter"/>
      <w:lvlText w:val="%2."/>
      <w:lvlJc w:val="left"/>
      <w:pPr>
        <w:ind w:left="1440" w:hanging="360"/>
      </w:pPr>
    </w:lvl>
    <w:lvl w:ilvl="2" w:tplc="2F6A4956" w:tentative="1">
      <w:start w:val="1"/>
      <w:numFmt w:val="lowerRoman"/>
      <w:lvlText w:val="%3."/>
      <w:lvlJc w:val="right"/>
      <w:pPr>
        <w:ind w:left="2160" w:hanging="180"/>
      </w:pPr>
    </w:lvl>
    <w:lvl w:ilvl="3" w:tplc="D33AF87E" w:tentative="1">
      <w:start w:val="1"/>
      <w:numFmt w:val="decimal"/>
      <w:lvlText w:val="%4."/>
      <w:lvlJc w:val="left"/>
      <w:pPr>
        <w:ind w:left="2880" w:hanging="360"/>
      </w:pPr>
    </w:lvl>
    <w:lvl w:ilvl="4" w:tplc="9FC849FE" w:tentative="1">
      <w:start w:val="1"/>
      <w:numFmt w:val="lowerLetter"/>
      <w:lvlText w:val="%5."/>
      <w:lvlJc w:val="left"/>
      <w:pPr>
        <w:ind w:left="3600" w:hanging="360"/>
      </w:pPr>
    </w:lvl>
    <w:lvl w:ilvl="5" w:tplc="02B66DFC" w:tentative="1">
      <w:start w:val="1"/>
      <w:numFmt w:val="lowerRoman"/>
      <w:lvlText w:val="%6."/>
      <w:lvlJc w:val="right"/>
      <w:pPr>
        <w:ind w:left="4320" w:hanging="180"/>
      </w:pPr>
    </w:lvl>
    <w:lvl w:ilvl="6" w:tplc="B9A8EB0A" w:tentative="1">
      <w:start w:val="1"/>
      <w:numFmt w:val="decimal"/>
      <w:lvlText w:val="%7."/>
      <w:lvlJc w:val="left"/>
      <w:pPr>
        <w:ind w:left="5040" w:hanging="360"/>
      </w:pPr>
    </w:lvl>
    <w:lvl w:ilvl="7" w:tplc="63367B32" w:tentative="1">
      <w:start w:val="1"/>
      <w:numFmt w:val="lowerLetter"/>
      <w:lvlText w:val="%8."/>
      <w:lvlJc w:val="left"/>
      <w:pPr>
        <w:ind w:left="5760" w:hanging="360"/>
      </w:pPr>
    </w:lvl>
    <w:lvl w:ilvl="8" w:tplc="B11AC82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51E0820">
      <w:start w:val="1"/>
      <w:numFmt w:val="decimal"/>
      <w:lvlText w:val="%1."/>
      <w:lvlJc w:val="left"/>
      <w:pPr>
        <w:ind w:left="360" w:hanging="360"/>
      </w:pPr>
      <w:rPr>
        <w:rFonts w:hint="default"/>
      </w:rPr>
    </w:lvl>
    <w:lvl w:ilvl="1" w:tplc="388EEFA4" w:tentative="1">
      <w:start w:val="1"/>
      <w:numFmt w:val="lowerLetter"/>
      <w:lvlText w:val="%2."/>
      <w:lvlJc w:val="left"/>
      <w:pPr>
        <w:ind w:left="1080" w:hanging="360"/>
      </w:pPr>
    </w:lvl>
    <w:lvl w:ilvl="2" w:tplc="051C4D00" w:tentative="1">
      <w:start w:val="1"/>
      <w:numFmt w:val="lowerRoman"/>
      <w:lvlText w:val="%3."/>
      <w:lvlJc w:val="right"/>
      <w:pPr>
        <w:ind w:left="1800" w:hanging="180"/>
      </w:pPr>
    </w:lvl>
    <w:lvl w:ilvl="3" w:tplc="8872FD86" w:tentative="1">
      <w:start w:val="1"/>
      <w:numFmt w:val="decimal"/>
      <w:lvlText w:val="%4."/>
      <w:lvlJc w:val="left"/>
      <w:pPr>
        <w:ind w:left="2520" w:hanging="360"/>
      </w:pPr>
    </w:lvl>
    <w:lvl w:ilvl="4" w:tplc="B4B058BC" w:tentative="1">
      <w:start w:val="1"/>
      <w:numFmt w:val="lowerLetter"/>
      <w:lvlText w:val="%5."/>
      <w:lvlJc w:val="left"/>
      <w:pPr>
        <w:ind w:left="3240" w:hanging="360"/>
      </w:pPr>
    </w:lvl>
    <w:lvl w:ilvl="5" w:tplc="855E055A" w:tentative="1">
      <w:start w:val="1"/>
      <w:numFmt w:val="lowerRoman"/>
      <w:lvlText w:val="%6."/>
      <w:lvlJc w:val="right"/>
      <w:pPr>
        <w:ind w:left="3960" w:hanging="180"/>
      </w:pPr>
    </w:lvl>
    <w:lvl w:ilvl="6" w:tplc="A426DB9A" w:tentative="1">
      <w:start w:val="1"/>
      <w:numFmt w:val="decimal"/>
      <w:lvlText w:val="%7."/>
      <w:lvlJc w:val="left"/>
      <w:pPr>
        <w:ind w:left="4680" w:hanging="360"/>
      </w:pPr>
    </w:lvl>
    <w:lvl w:ilvl="7" w:tplc="24E23DB0" w:tentative="1">
      <w:start w:val="1"/>
      <w:numFmt w:val="lowerLetter"/>
      <w:lvlText w:val="%8."/>
      <w:lvlJc w:val="left"/>
      <w:pPr>
        <w:ind w:left="5400" w:hanging="360"/>
      </w:pPr>
    </w:lvl>
    <w:lvl w:ilvl="8" w:tplc="16BEF26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7B29856">
      <w:start w:val="1"/>
      <w:numFmt w:val="lowerRoman"/>
      <w:lvlText w:val="(%1)"/>
      <w:lvlJc w:val="left"/>
      <w:pPr>
        <w:ind w:left="1080" w:hanging="720"/>
      </w:pPr>
      <w:rPr>
        <w:rFonts w:hint="default"/>
      </w:rPr>
    </w:lvl>
    <w:lvl w:ilvl="1" w:tplc="878219B6" w:tentative="1">
      <w:start w:val="1"/>
      <w:numFmt w:val="lowerLetter"/>
      <w:lvlText w:val="%2."/>
      <w:lvlJc w:val="left"/>
      <w:pPr>
        <w:ind w:left="1440" w:hanging="360"/>
      </w:pPr>
    </w:lvl>
    <w:lvl w:ilvl="2" w:tplc="B2B66C36" w:tentative="1">
      <w:start w:val="1"/>
      <w:numFmt w:val="lowerRoman"/>
      <w:lvlText w:val="%3."/>
      <w:lvlJc w:val="right"/>
      <w:pPr>
        <w:ind w:left="2160" w:hanging="180"/>
      </w:pPr>
    </w:lvl>
    <w:lvl w:ilvl="3" w:tplc="BF243EEE" w:tentative="1">
      <w:start w:val="1"/>
      <w:numFmt w:val="decimal"/>
      <w:lvlText w:val="%4."/>
      <w:lvlJc w:val="left"/>
      <w:pPr>
        <w:ind w:left="2880" w:hanging="360"/>
      </w:pPr>
    </w:lvl>
    <w:lvl w:ilvl="4" w:tplc="90C67DE8" w:tentative="1">
      <w:start w:val="1"/>
      <w:numFmt w:val="lowerLetter"/>
      <w:lvlText w:val="%5."/>
      <w:lvlJc w:val="left"/>
      <w:pPr>
        <w:ind w:left="3600" w:hanging="360"/>
      </w:pPr>
    </w:lvl>
    <w:lvl w:ilvl="5" w:tplc="A4D64728" w:tentative="1">
      <w:start w:val="1"/>
      <w:numFmt w:val="lowerRoman"/>
      <w:lvlText w:val="%6."/>
      <w:lvlJc w:val="right"/>
      <w:pPr>
        <w:ind w:left="4320" w:hanging="180"/>
      </w:pPr>
    </w:lvl>
    <w:lvl w:ilvl="6" w:tplc="50F4F46A" w:tentative="1">
      <w:start w:val="1"/>
      <w:numFmt w:val="decimal"/>
      <w:lvlText w:val="%7."/>
      <w:lvlJc w:val="left"/>
      <w:pPr>
        <w:ind w:left="5040" w:hanging="360"/>
      </w:pPr>
    </w:lvl>
    <w:lvl w:ilvl="7" w:tplc="0DF0EC46" w:tentative="1">
      <w:start w:val="1"/>
      <w:numFmt w:val="lowerLetter"/>
      <w:lvlText w:val="%8."/>
      <w:lvlJc w:val="left"/>
      <w:pPr>
        <w:ind w:left="5760" w:hanging="360"/>
      </w:pPr>
    </w:lvl>
    <w:lvl w:ilvl="8" w:tplc="EB98A5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6601466">
      <w:start w:val="1"/>
      <w:numFmt w:val="decimal"/>
      <w:lvlText w:val="%1."/>
      <w:lvlJc w:val="left"/>
      <w:pPr>
        <w:ind w:left="360" w:hanging="360"/>
      </w:pPr>
    </w:lvl>
    <w:lvl w:ilvl="1" w:tplc="E7E04334" w:tentative="1">
      <w:start w:val="1"/>
      <w:numFmt w:val="lowerLetter"/>
      <w:lvlText w:val="%2."/>
      <w:lvlJc w:val="left"/>
      <w:pPr>
        <w:ind w:left="1080" w:hanging="360"/>
      </w:pPr>
    </w:lvl>
    <w:lvl w:ilvl="2" w:tplc="B2724D00" w:tentative="1">
      <w:start w:val="1"/>
      <w:numFmt w:val="lowerRoman"/>
      <w:lvlText w:val="%3."/>
      <w:lvlJc w:val="right"/>
      <w:pPr>
        <w:ind w:left="1800" w:hanging="180"/>
      </w:pPr>
    </w:lvl>
    <w:lvl w:ilvl="3" w:tplc="5AE8FD74" w:tentative="1">
      <w:start w:val="1"/>
      <w:numFmt w:val="decimal"/>
      <w:lvlText w:val="%4."/>
      <w:lvlJc w:val="left"/>
      <w:pPr>
        <w:ind w:left="2520" w:hanging="360"/>
      </w:pPr>
    </w:lvl>
    <w:lvl w:ilvl="4" w:tplc="EB5CCD8C" w:tentative="1">
      <w:start w:val="1"/>
      <w:numFmt w:val="lowerLetter"/>
      <w:lvlText w:val="%5."/>
      <w:lvlJc w:val="left"/>
      <w:pPr>
        <w:ind w:left="3240" w:hanging="360"/>
      </w:pPr>
    </w:lvl>
    <w:lvl w:ilvl="5" w:tplc="F0A0CBEE" w:tentative="1">
      <w:start w:val="1"/>
      <w:numFmt w:val="lowerRoman"/>
      <w:lvlText w:val="%6."/>
      <w:lvlJc w:val="right"/>
      <w:pPr>
        <w:ind w:left="3960" w:hanging="180"/>
      </w:pPr>
    </w:lvl>
    <w:lvl w:ilvl="6" w:tplc="176ABE16" w:tentative="1">
      <w:start w:val="1"/>
      <w:numFmt w:val="decimal"/>
      <w:lvlText w:val="%7."/>
      <w:lvlJc w:val="left"/>
      <w:pPr>
        <w:ind w:left="4680" w:hanging="360"/>
      </w:pPr>
    </w:lvl>
    <w:lvl w:ilvl="7" w:tplc="D074840C" w:tentative="1">
      <w:start w:val="1"/>
      <w:numFmt w:val="lowerLetter"/>
      <w:lvlText w:val="%8."/>
      <w:lvlJc w:val="left"/>
      <w:pPr>
        <w:ind w:left="5400" w:hanging="360"/>
      </w:pPr>
    </w:lvl>
    <w:lvl w:ilvl="8" w:tplc="26B8A8B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E74F6BC">
      <w:start w:val="1"/>
      <w:numFmt w:val="lowerRoman"/>
      <w:lvlText w:val="(%1)"/>
      <w:lvlJc w:val="left"/>
      <w:pPr>
        <w:ind w:left="1080" w:hanging="720"/>
      </w:pPr>
      <w:rPr>
        <w:rFonts w:hint="default"/>
        <w:b w:val="0"/>
      </w:rPr>
    </w:lvl>
    <w:lvl w:ilvl="1" w:tplc="4E243746" w:tentative="1">
      <w:start w:val="1"/>
      <w:numFmt w:val="lowerLetter"/>
      <w:lvlText w:val="%2."/>
      <w:lvlJc w:val="left"/>
      <w:pPr>
        <w:ind w:left="1440" w:hanging="360"/>
      </w:pPr>
    </w:lvl>
    <w:lvl w:ilvl="2" w:tplc="F5C2D9D6" w:tentative="1">
      <w:start w:val="1"/>
      <w:numFmt w:val="lowerRoman"/>
      <w:lvlText w:val="%3."/>
      <w:lvlJc w:val="right"/>
      <w:pPr>
        <w:ind w:left="2160" w:hanging="180"/>
      </w:pPr>
    </w:lvl>
    <w:lvl w:ilvl="3" w:tplc="97143F28" w:tentative="1">
      <w:start w:val="1"/>
      <w:numFmt w:val="decimal"/>
      <w:lvlText w:val="%4."/>
      <w:lvlJc w:val="left"/>
      <w:pPr>
        <w:ind w:left="2880" w:hanging="360"/>
      </w:pPr>
    </w:lvl>
    <w:lvl w:ilvl="4" w:tplc="35628358" w:tentative="1">
      <w:start w:val="1"/>
      <w:numFmt w:val="lowerLetter"/>
      <w:lvlText w:val="%5."/>
      <w:lvlJc w:val="left"/>
      <w:pPr>
        <w:ind w:left="3600" w:hanging="360"/>
      </w:pPr>
    </w:lvl>
    <w:lvl w:ilvl="5" w:tplc="3B7EA232" w:tentative="1">
      <w:start w:val="1"/>
      <w:numFmt w:val="lowerRoman"/>
      <w:lvlText w:val="%6."/>
      <w:lvlJc w:val="right"/>
      <w:pPr>
        <w:ind w:left="4320" w:hanging="180"/>
      </w:pPr>
    </w:lvl>
    <w:lvl w:ilvl="6" w:tplc="D4E4AF38" w:tentative="1">
      <w:start w:val="1"/>
      <w:numFmt w:val="decimal"/>
      <w:lvlText w:val="%7."/>
      <w:lvlJc w:val="left"/>
      <w:pPr>
        <w:ind w:left="5040" w:hanging="360"/>
      </w:pPr>
    </w:lvl>
    <w:lvl w:ilvl="7" w:tplc="92A0A194" w:tentative="1">
      <w:start w:val="1"/>
      <w:numFmt w:val="lowerLetter"/>
      <w:lvlText w:val="%8."/>
      <w:lvlJc w:val="left"/>
      <w:pPr>
        <w:ind w:left="5760" w:hanging="360"/>
      </w:pPr>
    </w:lvl>
    <w:lvl w:ilvl="8" w:tplc="313AF66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97CC076">
      <w:start w:val="1"/>
      <w:numFmt w:val="lowerRoman"/>
      <w:lvlText w:val="(%1)"/>
      <w:lvlJc w:val="left"/>
      <w:pPr>
        <w:ind w:left="1080" w:hanging="720"/>
      </w:pPr>
      <w:rPr>
        <w:rFonts w:hint="default"/>
      </w:rPr>
    </w:lvl>
    <w:lvl w:ilvl="1" w:tplc="F466A9D8" w:tentative="1">
      <w:start w:val="1"/>
      <w:numFmt w:val="lowerLetter"/>
      <w:lvlText w:val="%2."/>
      <w:lvlJc w:val="left"/>
      <w:pPr>
        <w:ind w:left="1440" w:hanging="360"/>
      </w:pPr>
    </w:lvl>
    <w:lvl w:ilvl="2" w:tplc="4754BA7E" w:tentative="1">
      <w:start w:val="1"/>
      <w:numFmt w:val="lowerRoman"/>
      <w:lvlText w:val="%3."/>
      <w:lvlJc w:val="right"/>
      <w:pPr>
        <w:ind w:left="2160" w:hanging="180"/>
      </w:pPr>
    </w:lvl>
    <w:lvl w:ilvl="3" w:tplc="09880252" w:tentative="1">
      <w:start w:val="1"/>
      <w:numFmt w:val="decimal"/>
      <w:lvlText w:val="%4."/>
      <w:lvlJc w:val="left"/>
      <w:pPr>
        <w:ind w:left="2880" w:hanging="360"/>
      </w:pPr>
    </w:lvl>
    <w:lvl w:ilvl="4" w:tplc="6DB6757A" w:tentative="1">
      <w:start w:val="1"/>
      <w:numFmt w:val="lowerLetter"/>
      <w:lvlText w:val="%5."/>
      <w:lvlJc w:val="left"/>
      <w:pPr>
        <w:ind w:left="3600" w:hanging="360"/>
      </w:pPr>
    </w:lvl>
    <w:lvl w:ilvl="5" w:tplc="32DC9C14" w:tentative="1">
      <w:start w:val="1"/>
      <w:numFmt w:val="lowerRoman"/>
      <w:lvlText w:val="%6."/>
      <w:lvlJc w:val="right"/>
      <w:pPr>
        <w:ind w:left="4320" w:hanging="180"/>
      </w:pPr>
    </w:lvl>
    <w:lvl w:ilvl="6" w:tplc="54BAB640" w:tentative="1">
      <w:start w:val="1"/>
      <w:numFmt w:val="decimal"/>
      <w:lvlText w:val="%7."/>
      <w:lvlJc w:val="left"/>
      <w:pPr>
        <w:ind w:left="5040" w:hanging="360"/>
      </w:pPr>
    </w:lvl>
    <w:lvl w:ilvl="7" w:tplc="3BC2D370" w:tentative="1">
      <w:start w:val="1"/>
      <w:numFmt w:val="lowerLetter"/>
      <w:lvlText w:val="%8."/>
      <w:lvlJc w:val="left"/>
      <w:pPr>
        <w:ind w:left="5760" w:hanging="360"/>
      </w:pPr>
    </w:lvl>
    <w:lvl w:ilvl="8" w:tplc="EC28475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046EA5A">
      <w:start w:val="1"/>
      <w:numFmt w:val="lowerRoman"/>
      <w:lvlText w:val="(%1)"/>
      <w:lvlJc w:val="left"/>
      <w:pPr>
        <w:ind w:left="1080" w:hanging="720"/>
      </w:pPr>
      <w:rPr>
        <w:rFonts w:hint="default"/>
      </w:rPr>
    </w:lvl>
    <w:lvl w:ilvl="1" w:tplc="24565CBC" w:tentative="1">
      <w:start w:val="1"/>
      <w:numFmt w:val="lowerLetter"/>
      <w:lvlText w:val="%2."/>
      <w:lvlJc w:val="left"/>
      <w:pPr>
        <w:ind w:left="1440" w:hanging="360"/>
      </w:pPr>
    </w:lvl>
    <w:lvl w:ilvl="2" w:tplc="FF46D33E" w:tentative="1">
      <w:start w:val="1"/>
      <w:numFmt w:val="lowerRoman"/>
      <w:lvlText w:val="%3."/>
      <w:lvlJc w:val="right"/>
      <w:pPr>
        <w:ind w:left="2160" w:hanging="180"/>
      </w:pPr>
    </w:lvl>
    <w:lvl w:ilvl="3" w:tplc="A2CC1784" w:tentative="1">
      <w:start w:val="1"/>
      <w:numFmt w:val="decimal"/>
      <w:lvlText w:val="%4."/>
      <w:lvlJc w:val="left"/>
      <w:pPr>
        <w:ind w:left="2880" w:hanging="360"/>
      </w:pPr>
    </w:lvl>
    <w:lvl w:ilvl="4" w:tplc="67000902" w:tentative="1">
      <w:start w:val="1"/>
      <w:numFmt w:val="lowerLetter"/>
      <w:lvlText w:val="%5."/>
      <w:lvlJc w:val="left"/>
      <w:pPr>
        <w:ind w:left="3600" w:hanging="360"/>
      </w:pPr>
    </w:lvl>
    <w:lvl w:ilvl="5" w:tplc="E47E7A34" w:tentative="1">
      <w:start w:val="1"/>
      <w:numFmt w:val="lowerRoman"/>
      <w:lvlText w:val="%6."/>
      <w:lvlJc w:val="right"/>
      <w:pPr>
        <w:ind w:left="4320" w:hanging="180"/>
      </w:pPr>
    </w:lvl>
    <w:lvl w:ilvl="6" w:tplc="78247D8C" w:tentative="1">
      <w:start w:val="1"/>
      <w:numFmt w:val="decimal"/>
      <w:lvlText w:val="%7."/>
      <w:lvlJc w:val="left"/>
      <w:pPr>
        <w:ind w:left="5040" w:hanging="360"/>
      </w:pPr>
    </w:lvl>
    <w:lvl w:ilvl="7" w:tplc="00286986" w:tentative="1">
      <w:start w:val="1"/>
      <w:numFmt w:val="lowerLetter"/>
      <w:lvlText w:val="%8."/>
      <w:lvlJc w:val="left"/>
      <w:pPr>
        <w:ind w:left="5760" w:hanging="360"/>
      </w:pPr>
    </w:lvl>
    <w:lvl w:ilvl="8" w:tplc="B6FEA9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4D6B762">
      <w:start w:val="1"/>
      <w:numFmt w:val="lowerRoman"/>
      <w:lvlText w:val="(%1)"/>
      <w:lvlJc w:val="left"/>
      <w:pPr>
        <w:ind w:left="1004" w:hanging="720"/>
      </w:pPr>
      <w:rPr>
        <w:rFonts w:hint="default"/>
        <w:b w:val="0"/>
      </w:rPr>
    </w:lvl>
    <w:lvl w:ilvl="1" w:tplc="9A2E75DC" w:tentative="1">
      <w:start w:val="1"/>
      <w:numFmt w:val="lowerLetter"/>
      <w:lvlText w:val="%2."/>
      <w:lvlJc w:val="left"/>
      <w:pPr>
        <w:ind w:left="1364" w:hanging="360"/>
      </w:pPr>
    </w:lvl>
    <w:lvl w:ilvl="2" w:tplc="DD382D86" w:tentative="1">
      <w:start w:val="1"/>
      <w:numFmt w:val="lowerRoman"/>
      <w:lvlText w:val="%3."/>
      <w:lvlJc w:val="right"/>
      <w:pPr>
        <w:ind w:left="2084" w:hanging="180"/>
      </w:pPr>
    </w:lvl>
    <w:lvl w:ilvl="3" w:tplc="C166E3CC" w:tentative="1">
      <w:start w:val="1"/>
      <w:numFmt w:val="decimal"/>
      <w:lvlText w:val="%4."/>
      <w:lvlJc w:val="left"/>
      <w:pPr>
        <w:ind w:left="2804" w:hanging="360"/>
      </w:pPr>
    </w:lvl>
    <w:lvl w:ilvl="4" w:tplc="C5B06724" w:tentative="1">
      <w:start w:val="1"/>
      <w:numFmt w:val="lowerLetter"/>
      <w:lvlText w:val="%5."/>
      <w:lvlJc w:val="left"/>
      <w:pPr>
        <w:ind w:left="3524" w:hanging="360"/>
      </w:pPr>
    </w:lvl>
    <w:lvl w:ilvl="5" w:tplc="6ECCF546" w:tentative="1">
      <w:start w:val="1"/>
      <w:numFmt w:val="lowerRoman"/>
      <w:lvlText w:val="%6."/>
      <w:lvlJc w:val="right"/>
      <w:pPr>
        <w:ind w:left="4244" w:hanging="180"/>
      </w:pPr>
    </w:lvl>
    <w:lvl w:ilvl="6" w:tplc="23746674" w:tentative="1">
      <w:start w:val="1"/>
      <w:numFmt w:val="decimal"/>
      <w:lvlText w:val="%7."/>
      <w:lvlJc w:val="left"/>
      <w:pPr>
        <w:ind w:left="4964" w:hanging="360"/>
      </w:pPr>
    </w:lvl>
    <w:lvl w:ilvl="7" w:tplc="F59E4F86" w:tentative="1">
      <w:start w:val="1"/>
      <w:numFmt w:val="lowerLetter"/>
      <w:lvlText w:val="%8."/>
      <w:lvlJc w:val="left"/>
      <w:pPr>
        <w:ind w:left="5684" w:hanging="360"/>
      </w:pPr>
    </w:lvl>
    <w:lvl w:ilvl="8" w:tplc="5B3477B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8B4FA84">
      <w:start w:val="1"/>
      <w:numFmt w:val="decimal"/>
      <w:lvlText w:val="%1."/>
      <w:lvlJc w:val="left"/>
      <w:pPr>
        <w:ind w:left="360" w:hanging="360"/>
      </w:pPr>
      <w:rPr>
        <w:rFonts w:hint="default"/>
      </w:rPr>
    </w:lvl>
    <w:lvl w:ilvl="1" w:tplc="3D80BD7A" w:tentative="1">
      <w:start w:val="1"/>
      <w:numFmt w:val="lowerLetter"/>
      <w:lvlText w:val="%2."/>
      <w:lvlJc w:val="left"/>
      <w:pPr>
        <w:ind w:left="1080" w:hanging="360"/>
      </w:pPr>
    </w:lvl>
    <w:lvl w:ilvl="2" w:tplc="9FB0A65E" w:tentative="1">
      <w:start w:val="1"/>
      <w:numFmt w:val="lowerRoman"/>
      <w:lvlText w:val="%3."/>
      <w:lvlJc w:val="right"/>
      <w:pPr>
        <w:ind w:left="1800" w:hanging="180"/>
      </w:pPr>
    </w:lvl>
    <w:lvl w:ilvl="3" w:tplc="0F581886" w:tentative="1">
      <w:start w:val="1"/>
      <w:numFmt w:val="decimal"/>
      <w:lvlText w:val="%4."/>
      <w:lvlJc w:val="left"/>
      <w:pPr>
        <w:ind w:left="2520" w:hanging="360"/>
      </w:pPr>
    </w:lvl>
    <w:lvl w:ilvl="4" w:tplc="1D1070AE" w:tentative="1">
      <w:start w:val="1"/>
      <w:numFmt w:val="lowerLetter"/>
      <w:lvlText w:val="%5."/>
      <w:lvlJc w:val="left"/>
      <w:pPr>
        <w:ind w:left="3240" w:hanging="360"/>
      </w:pPr>
    </w:lvl>
    <w:lvl w:ilvl="5" w:tplc="358CAFBA" w:tentative="1">
      <w:start w:val="1"/>
      <w:numFmt w:val="lowerRoman"/>
      <w:lvlText w:val="%6."/>
      <w:lvlJc w:val="right"/>
      <w:pPr>
        <w:ind w:left="3960" w:hanging="180"/>
      </w:pPr>
    </w:lvl>
    <w:lvl w:ilvl="6" w:tplc="292033C4" w:tentative="1">
      <w:start w:val="1"/>
      <w:numFmt w:val="decimal"/>
      <w:lvlText w:val="%7."/>
      <w:lvlJc w:val="left"/>
      <w:pPr>
        <w:ind w:left="4680" w:hanging="360"/>
      </w:pPr>
    </w:lvl>
    <w:lvl w:ilvl="7" w:tplc="51385E56" w:tentative="1">
      <w:start w:val="1"/>
      <w:numFmt w:val="lowerLetter"/>
      <w:lvlText w:val="%8."/>
      <w:lvlJc w:val="left"/>
      <w:pPr>
        <w:ind w:left="5400" w:hanging="360"/>
      </w:pPr>
    </w:lvl>
    <w:lvl w:ilvl="8" w:tplc="81D8C5B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14ED2A2">
      <w:start w:val="1"/>
      <w:numFmt w:val="lowerRoman"/>
      <w:lvlText w:val="(%1)"/>
      <w:lvlJc w:val="left"/>
      <w:pPr>
        <w:ind w:left="1080" w:hanging="720"/>
      </w:pPr>
      <w:rPr>
        <w:rFonts w:hint="default"/>
      </w:rPr>
    </w:lvl>
    <w:lvl w:ilvl="1" w:tplc="112E699A" w:tentative="1">
      <w:start w:val="1"/>
      <w:numFmt w:val="lowerLetter"/>
      <w:lvlText w:val="%2."/>
      <w:lvlJc w:val="left"/>
      <w:pPr>
        <w:ind w:left="1440" w:hanging="360"/>
      </w:pPr>
    </w:lvl>
    <w:lvl w:ilvl="2" w:tplc="8F5C324A" w:tentative="1">
      <w:start w:val="1"/>
      <w:numFmt w:val="lowerRoman"/>
      <w:lvlText w:val="%3."/>
      <w:lvlJc w:val="right"/>
      <w:pPr>
        <w:ind w:left="2160" w:hanging="180"/>
      </w:pPr>
    </w:lvl>
    <w:lvl w:ilvl="3" w:tplc="9A68006A" w:tentative="1">
      <w:start w:val="1"/>
      <w:numFmt w:val="decimal"/>
      <w:lvlText w:val="%4."/>
      <w:lvlJc w:val="left"/>
      <w:pPr>
        <w:ind w:left="2880" w:hanging="360"/>
      </w:pPr>
    </w:lvl>
    <w:lvl w:ilvl="4" w:tplc="28362718" w:tentative="1">
      <w:start w:val="1"/>
      <w:numFmt w:val="lowerLetter"/>
      <w:lvlText w:val="%5."/>
      <w:lvlJc w:val="left"/>
      <w:pPr>
        <w:ind w:left="3600" w:hanging="360"/>
      </w:pPr>
    </w:lvl>
    <w:lvl w:ilvl="5" w:tplc="1DD86B8A" w:tentative="1">
      <w:start w:val="1"/>
      <w:numFmt w:val="lowerRoman"/>
      <w:lvlText w:val="%6."/>
      <w:lvlJc w:val="right"/>
      <w:pPr>
        <w:ind w:left="4320" w:hanging="180"/>
      </w:pPr>
    </w:lvl>
    <w:lvl w:ilvl="6" w:tplc="02945A28" w:tentative="1">
      <w:start w:val="1"/>
      <w:numFmt w:val="decimal"/>
      <w:lvlText w:val="%7."/>
      <w:lvlJc w:val="left"/>
      <w:pPr>
        <w:ind w:left="5040" w:hanging="360"/>
      </w:pPr>
    </w:lvl>
    <w:lvl w:ilvl="7" w:tplc="06B21B2E" w:tentative="1">
      <w:start w:val="1"/>
      <w:numFmt w:val="lowerLetter"/>
      <w:lvlText w:val="%8."/>
      <w:lvlJc w:val="left"/>
      <w:pPr>
        <w:ind w:left="5760" w:hanging="360"/>
      </w:pPr>
    </w:lvl>
    <w:lvl w:ilvl="8" w:tplc="01E27B5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24C96B2">
      <w:start w:val="1"/>
      <w:numFmt w:val="decimal"/>
      <w:lvlText w:val="%1."/>
      <w:lvlJc w:val="left"/>
      <w:pPr>
        <w:ind w:left="360" w:hanging="360"/>
      </w:pPr>
      <w:rPr>
        <w:rFonts w:hint="default"/>
      </w:rPr>
    </w:lvl>
    <w:lvl w:ilvl="1" w:tplc="D3D895FC" w:tentative="1">
      <w:start w:val="1"/>
      <w:numFmt w:val="lowerLetter"/>
      <w:lvlText w:val="%2."/>
      <w:lvlJc w:val="left"/>
      <w:pPr>
        <w:ind w:left="1080" w:hanging="360"/>
      </w:pPr>
    </w:lvl>
    <w:lvl w:ilvl="2" w:tplc="7DD4BF3E" w:tentative="1">
      <w:start w:val="1"/>
      <w:numFmt w:val="lowerRoman"/>
      <w:lvlText w:val="%3."/>
      <w:lvlJc w:val="right"/>
      <w:pPr>
        <w:ind w:left="1800" w:hanging="180"/>
      </w:pPr>
    </w:lvl>
    <w:lvl w:ilvl="3" w:tplc="51209FD6" w:tentative="1">
      <w:start w:val="1"/>
      <w:numFmt w:val="decimal"/>
      <w:lvlText w:val="%4."/>
      <w:lvlJc w:val="left"/>
      <w:pPr>
        <w:ind w:left="2520" w:hanging="360"/>
      </w:pPr>
    </w:lvl>
    <w:lvl w:ilvl="4" w:tplc="5DE8E120" w:tentative="1">
      <w:start w:val="1"/>
      <w:numFmt w:val="lowerLetter"/>
      <w:lvlText w:val="%5."/>
      <w:lvlJc w:val="left"/>
      <w:pPr>
        <w:ind w:left="3240" w:hanging="360"/>
      </w:pPr>
    </w:lvl>
    <w:lvl w:ilvl="5" w:tplc="0E3EE042" w:tentative="1">
      <w:start w:val="1"/>
      <w:numFmt w:val="lowerRoman"/>
      <w:lvlText w:val="%6."/>
      <w:lvlJc w:val="right"/>
      <w:pPr>
        <w:ind w:left="3960" w:hanging="180"/>
      </w:pPr>
    </w:lvl>
    <w:lvl w:ilvl="6" w:tplc="E59AD630" w:tentative="1">
      <w:start w:val="1"/>
      <w:numFmt w:val="decimal"/>
      <w:lvlText w:val="%7."/>
      <w:lvlJc w:val="left"/>
      <w:pPr>
        <w:ind w:left="4680" w:hanging="360"/>
      </w:pPr>
    </w:lvl>
    <w:lvl w:ilvl="7" w:tplc="B0BEED64" w:tentative="1">
      <w:start w:val="1"/>
      <w:numFmt w:val="lowerLetter"/>
      <w:lvlText w:val="%8."/>
      <w:lvlJc w:val="left"/>
      <w:pPr>
        <w:ind w:left="5400" w:hanging="360"/>
      </w:pPr>
    </w:lvl>
    <w:lvl w:ilvl="8" w:tplc="C3B6972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C0E5EE4">
      <w:start w:val="1"/>
      <w:numFmt w:val="lowerRoman"/>
      <w:lvlText w:val="(%1)"/>
      <w:lvlJc w:val="left"/>
      <w:pPr>
        <w:ind w:left="1080" w:hanging="720"/>
      </w:pPr>
      <w:rPr>
        <w:rFonts w:hint="default"/>
      </w:rPr>
    </w:lvl>
    <w:lvl w:ilvl="1" w:tplc="EB769FF4" w:tentative="1">
      <w:start w:val="1"/>
      <w:numFmt w:val="lowerLetter"/>
      <w:lvlText w:val="%2."/>
      <w:lvlJc w:val="left"/>
      <w:pPr>
        <w:ind w:left="1440" w:hanging="360"/>
      </w:pPr>
    </w:lvl>
    <w:lvl w:ilvl="2" w:tplc="DB1EC3A0" w:tentative="1">
      <w:start w:val="1"/>
      <w:numFmt w:val="lowerRoman"/>
      <w:lvlText w:val="%3."/>
      <w:lvlJc w:val="right"/>
      <w:pPr>
        <w:ind w:left="2160" w:hanging="180"/>
      </w:pPr>
    </w:lvl>
    <w:lvl w:ilvl="3" w:tplc="55D41E1A" w:tentative="1">
      <w:start w:val="1"/>
      <w:numFmt w:val="decimal"/>
      <w:lvlText w:val="%4."/>
      <w:lvlJc w:val="left"/>
      <w:pPr>
        <w:ind w:left="2880" w:hanging="360"/>
      </w:pPr>
    </w:lvl>
    <w:lvl w:ilvl="4" w:tplc="45CAD512" w:tentative="1">
      <w:start w:val="1"/>
      <w:numFmt w:val="lowerLetter"/>
      <w:lvlText w:val="%5."/>
      <w:lvlJc w:val="left"/>
      <w:pPr>
        <w:ind w:left="3600" w:hanging="360"/>
      </w:pPr>
    </w:lvl>
    <w:lvl w:ilvl="5" w:tplc="A2B2F738" w:tentative="1">
      <w:start w:val="1"/>
      <w:numFmt w:val="lowerRoman"/>
      <w:lvlText w:val="%6."/>
      <w:lvlJc w:val="right"/>
      <w:pPr>
        <w:ind w:left="4320" w:hanging="180"/>
      </w:pPr>
    </w:lvl>
    <w:lvl w:ilvl="6" w:tplc="AFC219A8" w:tentative="1">
      <w:start w:val="1"/>
      <w:numFmt w:val="decimal"/>
      <w:lvlText w:val="%7."/>
      <w:lvlJc w:val="left"/>
      <w:pPr>
        <w:ind w:left="5040" w:hanging="360"/>
      </w:pPr>
    </w:lvl>
    <w:lvl w:ilvl="7" w:tplc="C1D6AD6A" w:tentative="1">
      <w:start w:val="1"/>
      <w:numFmt w:val="lowerLetter"/>
      <w:lvlText w:val="%8."/>
      <w:lvlJc w:val="left"/>
      <w:pPr>
        <w:ind w:left="5760" w:hanging="360"/>
      </w:pPr>
    </w:lvl>
    <w:lvl w:ilvl="8" w:tplc="5686DB0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1D0FDB8">
      <w:start w:val="1"/>
      <w:numFmt w:val="decimal"/>
      <w:lvlText w:val="%1."/>
      <w:lvlJc w:val="left"/>
      <w:pPr>
        <w:ind w:left="360" w:hanging="360"/>
      </w:pPr>
      <w:rPr>
        <w:rFonts w:hint="default"/>
      </w:rPr>
    </w:lvl>
    <w:lvl w:ilvl="1" w:tplc="19566FB4" w:tentative="1">
      <w:start w:val="1"/>
      <w:numFmt w:val="lowerLetter"/>
      <w:lvlText w:val="%2."/>
      <w:lvlJc w:val="left"/>
      <w:pPr>
        <w:ind w:left="1080" w:hanging="360"/>
      </w:pPr>
    </w:lvl>
    <w:lvl w:ilvl="2" w:tplc="B7D86E60" w:tentative="1">
      <w:start w:val="1"/>
      <w:numFmt w:val="lowerRoman"/>
      <w:lvlText w:val="%3."/>
      <w:lvlJc w:val="right"/>
      <w:pPr>
        <w:ind w:left="1800" w:hanging="180"/>
      </w:pPr>
    </w:lvl>
    <w:lvl w:ilvl="3" w:tplc="CB0C3902" w:tentative="1">
      <w:start w:val="1"/>
      <w:numFmt w:val="decimal"/>
      <w:lvlText w:val="%4."/>
      <w:lvlJc w:val="left"/>
      <w:pPr>
        <w:ind w:left="2520" w:hanging="360"/>
      </w:pPr>
    </w:lvl>
    <w:lvl w:ilvl="4" w:tplc="676E8584" w:tentative="1">
      <w:start w:val="1"/>
      <w:numFmt w:val="lowerLetter"/>
      <w:lvlText w:val="%5."/>
      <w:lvlJc w:val="left"/>
      <w:pPr>
        <w:ind w:left="3240" w:hanging="360"/>
      </w:pPr>
    </w:lvl>
    <w:lvl w:ilvl="5" w:tplc="BA5862DA" w:tentative="1">
      <w:start w:val="1"/>
      <w:numFmt w:val="lowerRoman"/>
      <w:lvlText w:val="%6."/>
      <w:lvlJc w:val="right"/>
      <w:pPr>
        <w:ind w:left="3960" w:hanging="180"/>
      </w:pPr>
    </w:lvl>
    <w:lvl w:ilvl="6" w:tplc="A10A9B0C" w:tentative="1">
      <w:start w:val="1"/>
      <w:numFmt w:val="decimal"/>
      <w:lvlText w:val="%7."/>
      <w:lvlJc w:val="left"/>
      <w:pPr>
        <w:ind w:left="4680" w:hanging="360"/>
      </w:pPr>
    </w:lvl>
    <w:lvl w:ilvl="7" w:tplc="A67209A4" w:tentative="1">
      <w:start w:val="1"/>
      <w:numFmt w:val="lowerLetter"/>
      <w:lvlText w:val="%8."/>
      <w:lvlJc w:val="left"/>
      <w:pPr>
        <w:ind w:left="5400" w:hanging="360"/>
      </w:pPr>
    </w:lvl>
    <w:lvl w:ilvl="8" w:tplc="3BD272B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9DEC988">
      <w:start w:val="1"/>
      <w:numFmt w:val="decimal"/>
      <w:lvlText w:val="%1."/>
      <w:lvlJc w:val="left"/>
      <w:pPr>
        <w:ind w:left="360" w:hanging="360"/>
      </w:pPr>
      <w:rPr>
        <w:rFonts w:hint="default"/>
      </w:rPr>
    </w:lvl>
    <w:lvl w:ilvl="1" w:tplc="1FE61F40" w:tentative="1">
      <w:start w:val="1"/>
      <w:numFmt w:val="lowerLetter"/>
      <w:lvlText w:val="%2."/>
      <w:lvlJc w:val="left"/>
      <w:pPr>
        <w:ind w:left="1080" w:hanging="360"/>
      </w:pPr>
    </w:lvl>
    <w:lvl w:ilvl="2" w:tplc="4240F98A" w:tentative="1">
      <w:start w:val="1"/>
      <w:numFmt w:val="lowerRoman"/>
      <w:lvlText w:val="%3."/>
      <w:lvlJc w:val="right"/>
      <w:pPr>
        <w:ind w:left="1800" w:hanging="180"/>
      </w:pPr>
    </w:lvl>
    <w:lvl w:ilvl="3" w:tplc="B380E19C" w:tentative="1">
      <w:start w:val="1"/>
      <w:numFmt w:val="decimal"/>
      <w:lvlText w:val="%4."/>
      <w:lvlJc w:val="left"/>
      <w:pPr>
        <w:ind w:left="2520" w:hanging="360"/>
      </w:pPr>
    </w:lvl>
    <w:lvl w:ilvl="4" w:tplc="AE8CACE4" w:tentative="1">
      <w:start w:val="1"/>
      <w:numFmt w:val="lowerLetter"/>
      <w:lvlText w:val="%5."/>
      <w:lvlJc w:val="left"/>
      <w:pPr>
        <w:ind w:left="3240" w:hanging="360"/>
      </w:pPr>
    </w:lvl>
    <w:lvl w:ilvl="5" w:tplc="1C461D32" w:tentative="1">
      <w:start w:val="1"/>
      <w:numFmt w:val="lowerRoman"/>
      <w:lvlText w:val="%6."/>
      <w:lvlJc w:val="right"/>
      <w:pPr>
        <w:ind w:left="3960" w:hanging="180"/>
      </w:pPr>
    </w:lvl>
    <w:lvl w:ilvl="6" w:tplc="62224888" w:tentative="1">
      <w:start w:val="1"/>
      <w:numFmt w:val="decimal"/>
      <w:lvlText w:val="%7."/>
      <w:lvlJc w:val="left"/>
      <w:pPr>
        <w:ind w:left="4680" w:hanging="360"/>
      </w:pPr>
    </w:lvl>
    <w:lvl w:ilvl="7" w:tplc="0112604E" w:tentative="1">
      <w:start w:val="1"/>
      <w:numFmt w:val="lowerLetter"/>
      <w:lvlText w:val="%8."/>
      <w:lvlJc w:val="left"/>
      <w:pPr>
        <w:ind w:left="5400" w:hanging="360"/>
      </w:pPr>
    </w:lvl>
    <w:lvl w:ilvl="8" w:tplc="F356AF6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B4"/>
    <w:rsid w:val="00100E19"/>
    <w:rsid w:val="00154684"/>
    <w:rsid w:val="001860AE"/>
    <w:rsid w:val="001A169A"/>
    <w:rsid w:val="001F58E8"/>
    <w:rsid w:val="002626AF"/>
    <w:rsid w:val="002B310B"/>
    <w:rsid w:val="002D270C"/>
    <w:rsid w:val="00345A06"/>
    <w:rsid w:val="003749D2"/>
    <w:rsid w:val="003C6D2C"/>
    <w:rsid w:val="003F5B04"/>
    <w:rsid w:val="004363AD"/>
    <w:rsid w:val="00470D98"/>
    <w:rsid w:val="004812B6"/>
    <w:rsid w:val="004A0330"/>
    <w:rsid w:val="00510FC7"/>
    <w:rsid w:val="00562434"/>
    <w:rsid w:val="00563AB5"/>
    <w:rsid w:val="005C1428"/>
    <w:rsid w:val="005D26DA"/>
    <w:rsid w:val="006043A6"/>
    <w:rsid w:val="006517DB"/>
    <w:rsid w:val="00652390"/>
    <w:rsid w:val="00653495"/>
    <w:rsid w:val="00680D0C"/>
    <w:rsid w:val="0072208F"/>
    <w:rsid w:val="007469B4"/>
    <w:rsid w:val="00767B53"/>
    <w:rsid w:val="007947CA"/>
    <w:rsid w:val="00795465"/>
    <w:rsid w:val="007A44B4"/>
    <w:rsid w:val="007D72BF"/>
    <w:rsid w:val="007F7974"/>
    <w:rsid w:val="00815C61"/>
    <w:rsid w:val="00830A6D"/>
    <w:rsid w:val="008366A7"/>
    <w:rsid w:val="00876440"/>
    <w:rsid w:val="00881ED0"/>
    <w:rsid w:val="00892991"/>
    <w:rsid w:val="008A2646"/>
    <w:rsid w:val="009230F8"/>
    <w:rsid w:val="009D0D38"/>
    <w:rsid w:val="009F3869"/>
    <w:rsid w:val="00A33136"/>
    <w:rsid w:val="00A37217"/>
    <w:rsid w:val="00A44AF8"/>
    <w:rsid w:val="00A74C80"/>
    <w:rsid w:val="00A77DE1"/>
    <w:rsid w:val="00A80541"/>
    <w:rsid w:val="00A97BAB"/>
    <w:rsid w:val="00AC05D2"/>
    <w:rsid w:val="00AC3997"/>
    <w:rsid w:val="00AD6E5D"/>
    <w:rsid w:val="00B11DF8"/>
    <w:rsid w:val="00B1684C"/>
    <w:rsid w:val="00B77E11"/>
    <w:rsid w:val="00BA3AC5"/>
    <w:rsid w:val="00C121FF"/>
    <w:rsid w:val="00C40DFB"/>
    <w:rsid w:val="00C5276A"/>
    <w:rsid w:val="00C565DD"/>
    <w:rsid w:val="00C56B2D"/>
    <w:rsid w:val="00CF5C0D"/>
    <w:rsid w:val="00D063D7"/>
    <w:rsid w:val="00D12B0B"/>
    <w:rsid w:val="00D2626D"/>
    <w:rsid w:val="00D43727"/>
    <w:rsid w:val="00D609AA"/>
    <w:rsid w:val="00D92C16"/>
    <w:rsid w:val="00DD2D38"/>
    <w:rsid w:val="00DD72FE"/>
    <w:rsid w:val="00DF37B4"/>
    <w:rsid w:val="00E003CC"/>
    <w:rsid w:val="00E00A54"/>
    <w:rsid w:val="00E339DE"/>
    <w:rsid w:val="00F21DE9"/>
    <w:rsid w:val="00F301F4"/>
    <w:rsid w:val="00F73EDC"/>
    <w:rsid w:val="00F759AA"/>
    <w:rsid w:val="00FB2124"/>
    <w:rsid w:val="00FB40C5"/>
    <w:rsid w:val="00FE3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F28C"/>
  <w15:docId w15:val="{C8300923-CF30-4353-B299-7B15B63A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2694</RACS_x0020_ID>
    <Approved_x0020_Provider xmlns="a8338b6e-77a6-4851-82b6-98166143ffdd">Kurrajong and District Hospital Society Inc</Approved_x0020_Provider>
    <Management_x0020_Company_x0020_ID xmlns="a8338b6e-77a6-4851-82b6-98166143ffdd" xsi:nil="true"/>
    <Home xmlns="a8338b6e-77a6-4851-82b6-98166143ffdd">Kurrajong &amp; District Community Nursing Home</Home>
    <Signed xmlns="a8338b6e-77a6-4851-82b6-98166143ffdd" xsi:nil="true"/>
    <Uploaded xmlns="a8338b6e-77a6-4851-82b6-98166143ffdd">true</Uploaded>
    <Management_x0020_Company xmlns="a8338b6e-77a6-4851-82b6-98166143ffdd" xsi:nil="true"/>
    <Doc_x0020_Date xmlns="a8338b6e-77a6-4851-82b6-98166143ffdd">2020-09-09T04:45:11+00:00</Doc_x0020_Date>
    <CSI_x0020_ID xmlns="a8338b6e-77a6-4851-82b6-98166143ffdd" xsi:nil="true"/>
    <Case_x0020_ID xmlns="a8338b6e-77a6-4851-82b6-98166143ffdd" xsi:nil="true"/>
    <Approved_x0020_Provider_x0020_ID xmlns="a8338b6e-77a6-4851-82b6-98166143ffdd">50E6B244-75F4-DC11-AD41-005056922186</Approved_x0020_Provider_x0020_ID>
    <Location xmlns="a8338b6e-77a6-4851-82b6-98166143ffdd" xsi:nil="true"/>
    <Doc_x0020_Type xmlns="a8338b6e-77a6-4851-82b6-98166143ffdd">Publication</Doc_x0020_Type>
    <Home_x0020_ID xmlns="a8338b6e-77a6-4851-82b6-98166143ffdd">FDE8A0A5-7CF4-DC11-AD41-005056922186</Home_x0020_ID>
    <State xmlns="a8338b6e-77a6-4851-82b6-98166143ffdd">NSW</State>
    <Doc_x0020_Sent_Received_x0020_Date xmlns="a8338b6e-77a6-4851-82b6-98166143ffdd">2020-09-09T00:00:00+00:00</Doc_x0020_Sent_Received_x0020_Date>
    <Activity_x0020_ID xmlns="a8338b6e-77a6-4851-82b6-98166143ffdd">FC0DEFCC-45C0-EA11-B5AC-005056922186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885F952-AF11-4400-8840-EF33D771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41C252C-8E1F-4559-AE80-F55EA754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2020-09-14T03:08:00Z</dcterms:created>
  <dcterms:modified xsi:type="dcterms:W3CDTF">2020-09-14T03:08:00Z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