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C3E1" w14:textId="77777777" w:rsidR="003C6EC2" w:rsidRPr="003C6EC2" w:rsidRDefault="009D53F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F65C58E" wp14:editId="1F65C5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26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65C590" wp14:editId="1F65C5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360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Lions Haven </w:t>
      </w:r>
      <w:proofErr w:type="gramStart"/>
      <w:r>
        <w:rPr>
          <w:rFonts w:ascii="Arial Black" w:hAnsi="Arial Black"/>
        </w:rPr>
        <w:t>For</w:t>
      </w:r>
      <w:proofErr w:type="gramEnd"/>
      <w:r>
        <w:rPr>
          <w:rFonts w:ascii="Arial Black" w:hAnsi="Arial Black"/>
        </w:rPr>
        <w:t xml:space="preserve"> The Aged</w:t>
      </w:r>
      <w:r w:rsidRPr="003C6EC2">
        <w:rPr>
          <w:rFonts w:ascii="Arial Black" w:hAnsi="Arial Black"/>
        </w:rPr>
        <w:t xml:space="preserve"> </w:t>
      </w:r>
    </w:p>
    <w:p w14:paraId="1F65C3E2" w14:textId="77777777" w:rsidR="003C6EC2" w:rsidRPr="003C6EC2" w:rsidRDefault="009D53F1" w:rsidP="003C6EC2">
      <w:pPr>
        <w:pStyle w:val="Title"/>
        <w:spacing w:before="360" w:after="480"/>
      </w:pPr>
      <w:r w:rsidRPr="003C6EC2">
        <w:rPr>
          <w:rFonts w:ascii="Arial Black" w:eastAsia="Calibri" w:hAnsi="Arial Black"/>
          <w:sz w:val="56"/>
        </w:rPr>
        <w:t>Performance Report</w:t>
      </w:r>
    </w:p>
    <w:p w14:paraId="1F65C3E3" w14:textId="77777777" w:rsidR="001E6954" w:rsidRPr="003C6EC2" w:rsidRDefault="009D53F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w:t>
      </w:r>
      <w:proofErr w:type="spellStart"/>
      <w:r w:rsidRPr="003C6EC2">
        <w:rPr>
          <w:color w:val="FFFFFF" w:themeColor="background1"/>
          <w:sz w:val="28"/>
        </w:rPr>
        <w:t>Pendraat</w:t>
      </w:r>
      <w:proofErr w:type="spellEnd"/>
      <w:r w:rsidRPr="003C6EC2">
        <w:rPr>
          <w:color w:val="FFFFFF" w:themeColor="background1"/>
          <w:sz w:val="28"/>
        </w:rPr>
        <w:t xml:space="preserve"> Parade </w:t>
      </w:r>
      <w:r w:rsidRPr="003C6EC2">
        <w:rPr>
          <w:color w:val="FFFFFF" w:themeColor="background1"/>
          <w:sz w:val="28"/>
        </w:rPr>
        <w:br/>
        <w:t>HOPE ISLAND QLD 4212</w:t>
      </w:r>
      <w:r w:rsidRPr="003C6EC2">
        <w:rPr>
          <w:color w:val="FFFFFF" w:themeColor="background1"/>
          <w:sz w:val="28"/>
        </w:rPr>
        <w:br/>
      </w:r>
      <w:r w:rsidRPr="003C6EC2">
        <w:rPr>
          <w:rFonts w:eastAsia="Calibri"/>
          <w:color w:val="FFFFFF" w:themeColor="background1"/>
          <w:sz w:val="28"/>
          <w:szCs w:val="56"/>
          <w:lang w:eastAsia="en-US"/>
        </w:rPr>
        <w:t>Phone number: 07 5530 8966</w:t>
      </w:r>
    </w:p>
    <w:p w14:paraId="1F65C3E4" w14:textId="77777777" w:rsidR="003C6EC2" w:rsidRDefault="009D53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5188 </w:t>
      </w:r>
    </w:p>
    <w:p w14:paraId="1F65C3E5" w14:textId="77777777" w:rsidR="001E6954" w:rsidRPr="003C6EC2" w:rsidRDefault="009D53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Lions Haven for the Aged Limited</w:t>
      </w:r>
    </w:p>
    <w:p w14:paraId="1F65C3E6" w14:textId="77777777" w:rsidR="001E6954" w:rsidRPr="003C6EC2" w:rsidRDefault="009D53F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w:t>
      </w:r>
    </w:p>
    <w:p w14:paraId="1F65C3E7" w14:textId="6926F425" w:rsidR="006B166B" w:rsidRPr="00E93D41" w:rsidRDefault="009D53F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86F74">
        <w:rPr>
          <w:color w:val="FFFFFF" w:themeColor="background1"/>
          <w:sz w:val="28"/>
        </w:rPr>
        <w:t>10</w:t>
      </w:r>
      <w:r w:rsidR="005726CF">
        <w:rPr>
          <w:color w:val="FFFFFF" w:themeColor="background1"/>
          <w:sz w:val="28"/>
        </w:rPr>
        <w:t xml:space="preserve"> December 2020</w:t>
      </w:r>
    </w:p>
    <w:bookmarkEnd w:id="1"/>
    <w:p w14:paraId="1F65C3E8" w14:textId="77777777" w:rsidR="001E6954" w:rsidRPr="003C6EC2" w:rsidRDefault="008E34FE" w:rsidP="001E6954">
      <w:pPr>
        <w:tabs>
          <w:tab w:val="left" w:pos="2127"/>
        </w:tabs>
        <w:spacing w:before="120"/>
        <w:rPr>
          <w:rFonts w:eastAsia="Calibri"/>
          <w:b/>
          <w:color w:val="FFFFFF" w:themeColor="background1"/>
          <w:sz w:val="28"/>
          <w:szCs w:val="56"/>
          <w:lang w:eastAsia="en-US"/>
        </w:rPr>
      </w:pPr>
    </w:p>
    <w:p w14:paraId="1F65C3E9" w14:textId="77777777" w:rsidR="003C6EC2" w:rsidRDefault="008E34F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65C3EA" w14:textId="77777777" w:rsidR="00A30BEC" w:rsidRDefault="009D53F1" w:rsidP="0094564F">
      <w:pPr>
        <w:pStyle w:val="Heading1"/>
      </w:pPr>
      <w:bookmarkStart w:id="2" w:name="_Hlk32477662"/>
      <w:r>
        <w:lastRenderedPageBreak/>
        <w:t>Publication of report</w:t>
      </w:r>
    </w:p>
    <w:p w14:paraId="1F65C3EB" w14:textId="77777777" w:rsidR="00A30BEC" w:rsidRPr="006B166B" w:rsidRDefault="009D53F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F65C3EF" w14:textId="03F1A1DA" w:rsidR="00C20EE9" w:rsidRPr="005726CF" w:rsidRDefault="009D53F1" w:rsidP="005726C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7E50" w14:paraId="1F65C419" w14:textId="77777777" w:rsidTr="00EB1D71">
        <w:trPr>
          <w:trHeight w:val="227"/>
        </w:trPr>
        <w:tc>
          <w:tcPr>
            <w:tcW w:w="3942" w:type="pct"/>
            <w:shd w:val="clear" w:color="auto" w:fill="auto"/>
          </w:tcPr>
          <w:p w14:paraId="1F65C417" w14:textId="77777777" w:rsidR="001E6954" w:rsidRPr="001E6954" w:rsidRDefault="009D53F1"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F65C418" w14:textId="3CD05055" w:rsidR="001E6954" w:rsidRPr="001E6954" w:rsidRDefault="009D53F1" w:rsidP="003C6EC2">
            <w:pPr>
              <w:keepNext/>
              <w:spacing w:before="40" w:after="40" w:line="240" w:lineRule="auto"/>
              <w:jc w:val="right"/>
              <w:rPr>
                <w:b/>
                <w:color w:val="0000FF"/>
              </w:rPr>
            </w:pPr>
            <w:r w:rsidRPr="001E6954">
              <w:rPr>
                <w:b/>
                <w:bCs/>
                <w:iCs/>
                <w:color w:val="00577D"/>
                <w:szCs w:val="40"/>
              </w:rPr>
              <w:t>Non-compliant</w:t>
            </w:r>
          </w:p>
        </w:tc>
      </w:tr>
      <w:tr w:rsidR="002D7E50" w14:paraId="1F65C41C" w14:textId="77777777" w:rsidTr="00EB1D71">
        <w:trPr>
          <w:trHeight w:val="227"/>
        </w:trPr>
        <w:tc>
          <w:tcPr>
            <w:tcW w:w="3942" w:type="pct"/>
            <w:shd w:val="clear" w:color="auto" w:fill="auto"/>
          </w:tcPr>
          <w:p w14:paraId="1F65C41A" w14:textId="77777777" w:rsidR="001E6954" w:rsidRPr="002B4C72" w:rsidRDefault="009D53F1" w:rsidP="004A3816">
            <w:pPr>
              <w:spacing w:before="40" w:after="40" w:line="240" w:lineRule="auto"/>
              <w:ind w:left="312"/>
            </w:pPr>
            <w:r w:rsidRPr="001E6954">
              <w:t>Requirement 3(3)(a)</w:t>
            </w:r>
          </w:p>
        </w:tc>
        <w:tc>
          <w:tcPr>
            <w:tcW w:w="1058" w:type="pct"/>
            <w:shd w:val="clear" w:color="auto" w:fill="auto"/>
          </w:tcPr>
          <w:p w14:paraId="1F65C41B" w14:textId="1EA6A466" w:rsidR="001E6954" w:rsidRPr="001E6954" w:rsidRDefault="009D53F1" w:rsidP="004C55D8">
            <w:pPr>
              <w:spacing w:before="40" w:after="40" w:line="240" w:lineRule="auto"/>
              <w:ind w:left="-107"/>
              <w:jc w:val="right"/>
              <w:rPr>
                <w:color w:val="0000FF"/>
              </w:rPr>
            </w:pPr>
            <w:r w:rsidRPr="001E6954">
              <w:rPr>
                <w:bCs/>
                <w:iCs/>
                <w:color w:val="00577D"/>
                <w:szCs w:val="40"/>
              </w:rPr>
              <w:t>Compliant</w:t>
            </w:r>
          </w:p>
        </w:tc>
      </w:tr>
      <w:tr w:rsidR="002D7E50" w14:paraId="1F65C42E" w14:textId="77777777" w:rsidTr="00EB1D71">
        <w:trPr>
          <w:trHeight w:val="227"/>
        </w:trPr>
        <w:tc>
          <w:tcPr>
            <w:tcW w:w="3942" w:type="pct"/>
            <w:shd w:val="clear" w:color="auto" w:fill="auto"/>
          </w:tcPr>
          <w:p w14:paraId="1F65C42C" w14:textId="77777777" w:rsidR="001E6954" w:rsidRPr="001E6954" w:rsidRDefault="009D53F1" w:rsidP="004C55D8">
            <w:pPr>
              <w:spacing w:before="40" w:after="40" w:line="240" w:lineRule="auto"/>
              <w:ind w:left="318" w:hanging="7"/>
            </w:pPr>
            <w:r w:rsidRPr="001E6954">
              <w:t>Requirement 3(3)(g)</w:t>
            </w:r>
          </w:p>
        </w:tc>
        <w:tc>
          <w:tcPr>
            <w:tcW w:w="1058" w:type="pct"/>
            <w:shd w:val="clear" w:color="auto" w:fill="auto"/>
          </w:tcPr>
          <w:p w14:paraId="1F65C42D" w14:textId="108478BC" w:rsidR="001E6954" w:rsidRPr="001E6954" w:rsidRDefault="009D53F1" w:rsidP="00463EF3">
            <w:pPr>
              <w:spacing w:before="40" w:after="40" w:line="240" w:lineRule="auto"/>
              <w:jc w:val="right"/>
              <w:rPr>
                <w:color w:val="0000FF"/>
              </w:rPr>
            </w:pPr>
            <w:r w:rsidRPr="001E6954">
              <w:rPr>
                <w:bCs/>
                <w:iCs/>
                <w:color w:val="00577D"/>
                <w:szCs w:val="40"/>
              </w:rPr>
              <w:t>Non-compliant</w:t>
            </w:r>
          </w:p>
        </w:tc>
      </w:tr>
      <w:bookmarkEnd w:id="4"/>
    </w:tbl>
    <w:p w14:paraId="1F65C486" w14:textId="77777777" w:rsidR="008A22FF" w:rsidRDefault="008E34F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F65C487" w14:textId="77777777" w:rsidR="007F5256" w:rsidRPr="00D21DCD" w:rsidRDefault="009D53F1" w:rsidP="00EC5474">
      <w:pPr>
        <w:pStyle w:val="Heading1"/>
      </w:pPr>
      <w:r>
        <w:lastRenderedPageBreak/>
        <w:t>Detailed assessment</w:t>
      </w:r>
    </w:p>
    <w:p w14:paraId="1F65C488" w14:textId="77777777" w:rsidR="001E6954" w:rsidRPr="00D63989" w:rsidRDefault="009D53F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65C489" w14:textId="77777777" w:rsidR="001E6954" w:rsidRPr="001E6954" w:rsidRDefault="009D53F1" w:rsidP="001E6954">
      <w:pPr>
        <w:rPr>
          <w:color w:val="auto"/>
        </w:rPr>
      </w:pPr>
      <w:r w:rsidRPr="00D63989">
        <w:t>The report also specifies areas in which improvements must be made to ensure the Quality Standards are complied with.</w:t>
      </w:r>
    </w:p>
    <w:p w14:paraId="1F65C48A" w14:textId="77777777" w:rsidR="001E6954" w:rsidRPr="00D63989" w:rsidRDefault="009D53F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F65C48B" w14:textId="172F5CA8" w:rsidR="004B33E7" w:rsidRDefault="009D53F1" w:rsidP="004B33E7">
      <w:pPr>
        <w:pStyle w:val="ListBullet"/>
      </w:pPr>
      <w:r>
        <w:t>t</w:t>
      </w:r>
      <w:r w:rsidRPr="00D63989">
        <w:t xml:space="preserve">he Assessment Team’s report for the </w:t>
      </w:r>
      <w:r>
        <w:t>Assessment Contact - Site</w:t>
      </w:r>
      <w:r w:rsidRPr="00D63989">
        <w:t xml:space="preserve">; the </w:t>
      </w:r>
      <w:r w:rsidRPr="002075E1">
        <w:t>Assessment Contact - Site report was informed by a site assessment, observations at the service, review of documents and interviews with staff, consumers/representatives and others</w:t>
      </w:r>
    </w:p>
    <w:p w14:paraId="0F0264F0" w14:textId="26DD0FB1" w:rsidR="00BD2109" w:rsidRPr="002075E1" w:rsidRDefault="00BD2109" w:rsidP="004B33E7">
      <w:pPr>
        <w:pStyle w:val="ListBullet"/>
      </w:pPr>
      <w:r>
        <w:t xml:space="preserve">the Infection Control Monitoring Checklist </w:t>
      </w:r>
    </w:p>
    <w:p w14:paraId="1F65C48C" w14:textId="504F020C" w:rsidR="004B33E7" w:rsidRPr="002075E1" w:rsidRDefault="009D53F1" w:rsidP="004B33E7">
      <w:pPr>
        <w:pStyle w:val="ListBullet"/>
      </w:pPr>
      <w:r w:rsidRPr="002075E1">
        <w:t xml:space="preserve">the provider’s response to the Assessment Contact - Site report received </w:t>
      </w:r>
      <w:r w:rsidR="002075E1" w:rsidRPr="002075E1">
        <w:t xml:space="preserve">9 </w:t>
      </w:r>
      <w:r w:rsidR="00BD2109">
        <w:t xml:space="preserve">and 10 </w:t>
      </w:r>
      <w:r w:rsidR="002075E1" w:rsidRPr="002075E1">
        <w:t>December 2020.</w:t>
      </w:r>
    </w:p>
    <w:p w14:paraId="1F65C48E" w14:textId="77777777" w:rsidR="008A22FF" w:rsidRDefault="008E34FE">
      <w:pPr>
        <w:spacing w:after="160" w:line="259" w:lineRule="auto"/>
        <w:rPr>
          <w:rFonts w:cs="Times New Roman"/>
        </w:rPr>
      </w:pPr>
    </w:p>
    <w:p w14:paraId="1F65C48F" w14:textId="77777777" w:rsidR="00095CD4" w:rsidRDefault="008E34FE" w:rsidP="00095CD4">
      <w:pPr>
        <w:sectPr w:rsidR="00095CD4" w:rsidSect="005058B8">
          <w:headerReference w:type="first" r:id="rId18"/>
          <w:pgSz w:w="11906" w:h="16838"/>
          <w:pgMar w:top="1701" w:right="1418" w:bottom="1418" w:left="1418" w:header="709" w:footer="397" w:gutter="0"/>
          <w:cols w:space="708"/>
          <w:docGrid w:linePitch="360"/>
        </w:sectPr>
      </w:pPr>
    </w:p>
    <w:p w14:paraId="1F65C4D0" w14:textId="590D3B4C" w:rsidR="00CB3BA9" w:rsidRDefault="009D53F1"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65C596" wp14:editId="1F65C5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848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F65C4D1" w14:textId="77777777" w:rsidR="007F5256" w:rsidRPr="00FD1B02" w:rsidRDefault="009D53F1" w:rsidP="00032B17">
      <w:pPr>
        <w:pStyle w:val="Heading3"/>
        <w:shd w:val="clear" w:color="auto" w:fill="F2F2F2" w:themeFill="background1" w:themeFillShade="F2"/>
      </w:pPr>
      <w:r w:rsidRPr="00FD1B02">
        <w:t>Consumer outcome:</w:t>
      </w:r>
    </w:p>
    <w:p w14:paraId="1F65C4D2" w14:textId="77777777" w:rsidR="007F5256" w:rsidRDefault="009D53F1" w:rsidP="00912DE6">
      <w:pPr>
        <w:numPr>
          <w:ilvl w:val="0"/>
          <w:numId w:val="3"/>
        </w:numPr>
        <w:shd w:val="clear" w:color="auto" w:fill="F2F2F2" w:themeFill="background1" w:themeFillShade="F2"/>
      </w:pPr>
      <w:r>
        <w:t>I get personal care, clinical care, or both personal care and clinical care, that is safe and right for me.</w:t>
      </w:r>
    </w:p>
    <w:p w14:paraId="1F65C4D3" w14:textId="77777777" w:rsidR="007F5256" w:rsidRDefault="009D53F1" w:rsidP="00032B17">
      <w:pPr>
        <w:pStyle w:val="Heading3"/>
        <w:shd w:val="clear" w:color="auto" w:fill="F2F2F2" w:themeFill="background1" w:themeFillShade="F2"/>
      </w:pPr>
      <w:r>
        <w:t>Organisation statement:</w:t>
      </w:r>
    </w:p>
    <w:p w14:paraId="1F65C4D4" w14:textId="77777777" w:rsidR="007F5256" w:rsidRDefault="009D53F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65C4D5" w14:textId="77777777" w:rsidR="007F5256" w:rsidRDefault="009D53F1" w:rsidP="00427817">
      <w:pPr>
        <w:pStyle w:val="Heading2"/>
      </w:pPr>
      <w:r>
        <w:t>Assessment of Standard 3</w:t>
      </w:r>
    </w:p>
    <w:p w14:paraId="018B9702" w14:textId="77777777" w:rsidR="00A24116" w:rsidRPr="00D61DDE" w:rsidRDefault="00A24116" w:rsidP="00A24116">
      <w:pPr>
        <w:rPr>
          <w:i/>
          <w:color w:val="000000" w:themeColor="text1"/>
        </w:rPr>
      </w:pPr>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recommendation of Not Met in one or more requirements results in a </w:t>
      </w:r>
      <w:r>
        <w:rPr>
          <w:rFonts w:eastAsia="Arial"/>
          <w:color w:val="auto"/>
        </w:rPr>
        <w:t>compliance rating</w:t>
      </w:r>
      <w:r w:rsidRPr="00CD7911">
        <w:rPr>
          <w:color w:val="000000" w:themeColor="text1"/>
        </w:rPr>
        <w:t xml:space="preserve"> of Not Met for the Quality Standard.</w:t>
      </w:r>
    </w:p>
    <w:p w14:paraId="1F65C4D7" w14:textId="72555B0C" w:rsidR="007F5256" w:rsidRPr="00663B6D" w:rsidRDefault="009D53F1" w:rsidP="00154403">
      <w:pPr>
        <w:rPr>
          <w:rFonts w:eastAsia="Calibri"/>
          <w:lang w:eastAsia="en-US"/>
        </w:rPr>
      </w:pPr>
      <w:r w:rsidRPr="00154403">
        <w:rPr>
          <w:rFonts w:eastAsiaTheme="minorHAnsi"/>
        </w:rPr>
        <w:t xml:space="preserve">The Quality Standard </w:t>
      </w:r>
      <w:r w:rsidRPr="00A24116">
        <w:rPr>
          <w:rFonts w:eastAsiaTheme="minorHAnsi"/>
          <w:color w:val="auto"/>
        </w:rPr>
        <w:t xml:space="preserve">is assessed </w:t>
      </w:r>
      <w:r w:rsidR="00A24116" w:rsidRPr="00A24116">
        <w:rPr>
          <w:rFonts w:eastAsiaTheme="minorHAnsi"/>
          <w:color w:val="auto"/>
        </w:rPr>
        <w:t>as Non-compliant</w:t>
      </w:r>
      <w:r w:rsidRPr="00A24116">
        <w:rPr>
          <w:rFonts w:eastAsiaTheme="minorHAnsi"/>
          <w:color w:val="auto"/>
        </w:rPr>
        <w:t xml:space="preserve"> as </w:t>
      </w:r>
      <w:r w:rsidR="00A24116" w:rsidRPr="00A24116">
        <w:rPr>
          <w:rFonts w:eastAsiaTheme="minorHAnsi"/>
          <w:color w:val="auto"/>
        </w:rPr>
        <w:t>Requirement 3(3)(g)</w:t>
      </w:r>
      <w:r w:rsidRPr="00A24116">
        <w:rPr>
          <w:rFonts w:eastAsiaTheme="minorHAnsi"/>
          <w:color w:val="auto"/>
        </w:rPr>
        <w:t xml:space="preserve"> ha</w:t>
      </w:r>
      <w:r w:rsidR="00A24116" w:rsidRPr="00A24116">
        <w:rPr>
          <w:rFonts w:eastAsiaTheme="minorHAnsi"/>
          <w:color w:val="auto"/>
        </w:rPr>
        <w:t>s</w:t>
      </w:r>
      <w:r w:rsidRPr="00A24116">
        <w:rPr>
          <w:rFonts w:eastAsiaTheme="minorHAnsi"/>
          <w:color w:val="auto"/>
        </w:rPr>
        <w:t xml:space="preserve"> been assessed as Non-compliant.</w:t>
      </w:r>
    </w:p>
    <w:p w14:paraId="1F65C4D8" w14:textId="6BA8A840" w:rsidR="00301877" w:rsidRDefault="009D53F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65C4D9" w14:textId="404B90B1" w:rsidR="00853601" w:rsidRPr="00853601" w:rsidRDefault="009D53F1" w:rsidP="00853601">
      <w:pPr>
        <w:pStyle w:val="Heading3"/>
      </w:pPr>
      <w:r w:rsidRPr="00853601">
        <w:t>Requirement 3(3)(a)</w:t>
      </w:r>
      <w:r>
        <w:tab/>
        <w:t>Compliant</w:t>
      </w:r>
    </w:p>
    <w:p w14:paraId="1F65C4DA" w14:textId="77777777" w:rsidR="00853601" w:rsidRPr="004A3816" w:rsidRDefault="009D53F1" w:rsidP="00853601">
      <w:pPr>
        <w:rPr>
          <w:i/>
        </w:rPr>
      </w:pPr>
      <w:r w:rsidRPr="004A3816">
        <w:rPr>
          <w:i/>
        </w:rPr>
        <w:t>Each consumer gets safe and effective personal care, clinical care, or both personal care and clinical care, that:</w:t>
      </w:r>
    </w:p>
    <w:p w14:paraId="1F65C4DB" w14:textId="77777777" w:rsidR="00853601" w:rsidRPr="004A3816" w:rsidRDefault="009D53F1" w:rsidP="00853601">
      <w:pPr>
        <w:numPr>
          <w:ilvl w:val="0"/>
          <w:numId w:val="24"/>
        </w:numPr>
        <w:tabs>
          <w:tab w:val="right" w:pos="9026"/>
        </w:tabs>
        <w:spacing w:before="0" w:after="0"/>
        <w:ind w:left="567" w:hanging="425"/>
        <w:outlineLvl w:val="4"/>
        <w:rPr>
          <w:i/>
        </w:rPr>
      </w:pPr>
      <w:r w:rsidRPr="004A3816">
        <w:rPr>
          <w:i/>
        </w:rPr>
        <w:t>is best practice; and</w:t>
      </w:r>
    </w:p>
    <w:p w14:paraId="1F65C4DC" w14:textId="77777777" w:rsidR="00853601" w:rsidRPr="004A3816" w:rsidRDefault="009D53F1" w:rsidP="00853601">
      <w:pPr>
        <w:numPr>
          <w:ilvl w:val="0"/>
          <w:numId w:val="24"/>
        </w:numPr>
        <w:tabs>
          <w:tab w:val="right" w:pos="9026"/>
        </w:tabs>
        <w:spacing w:before="0" w:after="0"/>
        <w:ind w:left="567" w:hanging="425"/>
        <w:outlineLvl w:val="4"/>
        <w:rPr>
          <w:i/>
        </w:rPr>
      </w:pPr>
      <w:r w:rsidRPr="004A3816">
        <w:rPr>
          <w:i/>
        </w:rPr>
        <w:t>is tailored to their needs; and</w:t>
      </w:r>
    </w:p>
    <w:p w14:paraId="1F65C4DD" w14:textId="77777777" w:rsidR="00853601" w:rsidRPr="004A3816" w:rsidRDefault="009D53F1" w:rsidP="00853601">
      <w:pPr>
        <w:numPr>
          <w:ilvl w:val="0"/>
          <w:numId w:val="24"/>
        </w:numPr>
        <w:tabs>
          <w:tab w:val="right" w:pos="9026"/>
        </w:tabs>
        <w:spacing w:before="0" w:after="0"/>
        <w:ind w:left="567" w:hanging="425"/>
        <w:outlineLvl w:val="4"/>
        <w:rPr>
          <w:i/>
        </w:rPr>
      </w:pPr>
      <w:r w:rsidRPr="004A3816">
        <w:rPr>
          <w:i/>
        </w:rPr>
        <w:t>optimises their health and well-being.</w:t>
      </w:r>
    </w:p>
    <w:p w14:paraId="705BEBF4" w14:textId="1F2239C9" w:rsidR="00A24116" w:rsidRPr="00573269" w:rsidRDefault="00A24116" w:rsidP="00A24116">
      <w:pPr>
        <w:rPr>
          <w:color w:val="auto"/>
          <w:lang w:eastAsia="en-US"/>
        </w:rPr>
      </w:pPr>
      <w:r w:rsidRPr="00573269">
        <w:rPr>
          <w:rFonts w:eastAsia="Calibri"/>
          <w:color w:val="auto"/>
          <w:lang w:eastAsia="en-US"/>
        </w:rPr>
        <w:t xml:space="preserve">Consumers and representatives </w:t>
      </w:r>
      <w:r>
        <w:rPr>
          <w:rFonts w:eastAsia="Calibri"/>
          <w:color w:val="auto"/>
          <w:lang w:eastAsia="en-US"/>
        </w:rPr>
        <w:t xml:space="preserve">are satisfied </w:t>
      </w:r>
      <w:r w:rsidRPr="00573269">
        <w:rPr>
          <w:rFonts w:eastAsia="Calibri"/>
          <w:color w:val="auto"/>
          <w:lang w:eastAsia="en-US"/>
        </w:rPr>
        <w:t xml:space="preserve">consumers receive safe and effective care that is right for them. </w:t>
      </w:r>
      <w:r w:rsidRPr="00573269">
        <w:rPr>
          <w:iCs/>
          <w:color w:val="auto"/>
          <w:lang w:eastAsia="en-US"/>
        </w:rPr>
        <w:t xml:space="preserve">Registered </w:t>
      </w:r>
      <w:r w:rsidRPr="00573269">
        <w:rPr>
          <w:color w:val="auto"/>
          <w:lang w:eastAsia="en-US"/>
        </w:rPr>
        <w:t>and care staff were aware of consumers</w:t>
      </w:r>
      <w:r>
        <w:rPr>
          <w:color w:val="auto"/>
          <w:lang w:eastAsia="en-US"/>
        </w:rPr>
        <w:t>’</w:t>
      </w:r>
      <w:r w:rsidRPr="00573269">
        <w:rPr>
          <w:color w:val="auto"/>
          <w:lang w:eastAsia="en-US"/>
        </w:rPr>
        <w:t xml:space="preserve"> care needs</w:t>
      </w:r>
      <w:r w:rsidRPr="00573269">
        <w:rPr>
          <w:iCs/>
          <w:color w:val="auto"/>
          <w:lang w:eastAsia="en-US"/>
        </w:rPr>
        <w:t xml:space="preserve">, and advised the service has </w:t>
      </w:r>
      <w:r w:rsidRPr="00573269">
        <w:rPr>
          <w:color w:val="auto"/>
          <w:lang w:eastAsia="en-US"/>
        </w:rPr>
        <w:t>policies</w:t>
      </w:r>
      <w:r w:rsidRPr="00573269">
        <w:rPr>
          <w:iCs/>
          <w:color w:val="auto"/>
          <w:lang w:eastAsia="en-US"/>
        </w:rPr>
        <w:t xml:space="preserve"> and p</w:t>
      </w:r>
      <w:r w:rsidRPr="00573269">
        <w:rPr>
          <w:color w:val="auto"/>
          <w:lang w:eastAsia="en-US"/>
        </w:rPr>
        <w:t>rocedures</w:t>
      </w:r>
      <w:r w:rsidRPr="00573269">
        <w:rPr>
          <w:iCs/>
          <w:color w:val="auto"/>
          <w:lang w:eastAsia="en-US"/>
        </w:rPr>
        <w:t xml:space="preserve"> </w:t>
      </w:r>
      <w:r w:rsidRPr="00573269">
        <w:rPr>
          <w:color w:val="auto"/>
          <w:lang w:eastAsia="en-US"/>
        </w:rPr>
        <w:t xml:space="preserve">to </w:t>
      </w:r>
      <w:r w:rsidRPr="00573269">
        <w:rPr>
          <w:iCs/>
          <w:color w:val="auto"/>
          <w:lang w:eastAsia="en-US"/>
        </w:rPr>
        <w:t xml:space="preserve">guide </w:t>
      </w:r>
      <w:r w:rsidRPr="00573269">
        <w:rPr>
          <w:color w:val="auto"/>
          <w:lang w:eastAsia="en-US"/>
        </w:rPr>
        <w:t>in the delivery of safe and effective care in relation to</w:t>
      </w:r>
      <w:r>
        <w:rPr>
          <w:color w:val="auto"/>
          <w:lang w:eastAsia="en-US"/>
        </w:rPr>
        <w:t xml:space="preserve"> clinical and personal care needs including</w:t>
      </w:r>
      <w:r w:rsidRPr="00573269">
        <w:rPr>
          <w:color w:val="auto"/>
          <w:lang w:eastAsia="en-US"/>
        </w:rPr>
        <w:t xml:space="preserve"> restraint, skin integrity and pain. </w:t>
      </w:r>
    </w:p>
    <w:p w14:paraId="18F75804" w14:textId="5E709508" w:rsidR="00A24116" w:rsidRDefault="00A24116" w:rsidP="00A24116">
      <w:pPr>
        <w:spacing w:after="240"/>
      </w:pPr>
      <w:r>
        <w:lastRenderedPageBreak/>
        <w:t xml:space="preserve">The Assessment Team reviewed clinical documentation including progress notes and care plans for consumers with varied clinical care needs such as diabetes, specialised dietary needs, swallowing deficits and chronic pain and identified that care delivered is individualised </w:t>
      </w:r>
      <w:r w:rsidR="00D17334">
        <w:t xml:space="preserve">and supports the consumers’ health and well-being. </w:t>
      </w:r>
    </w:p>
    <w:p w14:paraId="4AB1FF82" w14:textId="293BBD81" w:rsidR="00A24116" w:rsidRDefault="00D17334" w:rsidP="00A24116">
      <w:pPr>
        <w:spacing w:after="240"/>
      </w:pPr>
      <w:r>
        <w:t xml:space="preserve">Clinical documentation evidenced staff </w:t>
      </w:r>
      <w:proofErr w:type="gramStart"/>
      <w:r>
        <w:t>providing assistance</w:t>
      </w:r>
      <w:proofErr w:type="gramEnd"/>
      <w:r>
        <w:t xml:space="preserve"> as required, medication being administered as prescribed, referrals to allied health specialists when a need is identified</w:t>
      </w:r>
      <w:r w:rsidR="008F4FAF">
        <w:t xml:space="preserve"> and </w:t>
      </w:r>
      <w:r>
        <w:t xml:space="preserve">the use of specialised equipment to support care delivery including the management of chronic pain and swallowing difficulties.  </w:t>
      </w:r>
    </w:p>
    <w:p w14:paraId="18777B78" w14:textId="1671260E" w:rsidR="00A24116" w:rsidRPr="00D17334" w:rsidRDefault="00A24116" w:rsidP="00D17334">
      <w:pPr>
        <w:rPr>
          <w:rFonts w:eastAsia="Calibri"/>
          <w:color w:val="auto"/>
          <w:lang w:eastAsia="en-US"/>
        </w:rPr>
      </w:pPr>
      <w:r w:rsidRPr="00D17334">
        <w:rPr>
          <w:rFonts w:eastAsia="Calibri"/>
          <w:color w:val="auto"/>
          <w:lang w:eastAsia="en-US"/>
        </w:rPr>
        <w:t xml:space="preserve">Staff </w:t>
      </w:r>
      <w:r w:rsidR="00D17334">
        <w:rPr>
          <w:rFonts w:eastAsia="Calibri"/>
          <w:color w:val="auto"/>
          <w:lang w:eastAsia="en-US"/>
        </w:rPr>
        <w:t xml:space="preserve">interviewed by the Assessment Team </w:t>
      </w:r>
      <w:r w:rsidRPr="00D17334">
        <w:rPr>
          <w:rFonts w:eastAsia="Calibri"/>
          <w:color w:val="auto"/>
          <w:lang w:eastAsia="en-US"/>
        </w:rPr>
        <w:t>demonstrated individual knowledge of consumers’ needs and preferences. For example</w:t>
      </w:r>
      <w:r w:rsidR="00186F74">
        <w:rPr>
          <w:rFonts w:eastAsia="Calibri"/>
          <w:color w:val="auto"/>
          <w:lang w:eastAsia="en-US"/>
        </w:rPr>
        <w:t>,</w:t>
      </w:r>
      <w:r w:rsidR="00D17334">
        <w:rPr>
          <w:rFonts w:eastAsia="Calibri"/>
          <w:color w:val="auto"/>
          <w:lang w:eastAsia="en-US"/>
        </w:rPr>
        <w:t xml:space="preserve"> staff described how they assisted consumers who required specialised diets, </w:t>
      </w:r>
      <w:r w:rsidR="00AA130E">
        <w:rPr>
          <w:rFonts w:eastAsia="Calibri"/>
          <w:color w:val="auto"/>
          <w:lang w:eastAsia="en-US"/>
        </w:rPr>
        <w:t xml:space="preserve">pain management, and those who were at risk of falls. </w:t>
      </w:r>
    </w:p>
    <w:p w14:paraId="4D0B74F0" w14:textId="0E72F7DF" w:rsidR="00AA130E" w:rsidRDefault="00AA130E" w:rsidP="00AA130E">
      <w:pPr>
        <w:rPr>
          <w:rFonts w:eastAsia="Calibri"/>
          <w:color w:val="auto"/>
          <w:lang w:eastAsia="en-US"/>
        </w:rPr>
      </w:pPr>
      <w:r>
        <w:rPr>
          <w:rFonts w:eastAsia="Calibri"/>
          <w:color w:val="auto"/>
          <w:lang w:eastAsia="en-US"/>
        </w:rPr>
        <w:t>Staff said they have ready access to consumer care plans and participate in staff handover. They advised that they escalate concerns to a registered nurse if the consumer’s condition changes or they ha</w:t>
      </w:r>
      <w:r w:rsidR="00186F74">
        <w:rPr>
          <w:rFonts w:eastAsia="Calibri"/>
          <w:color w:val="auto"/>
          <w:lang w:eastAsia="en-US"/>
        </w:rPr>
        <w:t>ve</w:t>
      </w:r>
      <w:r>
        <w:rPr>
          <w:rFonts w:eastAsia="Calibri"/>
          <w:color w:val="auto"/>
          <w:lang w:eastAsia="en-US"/>
        </w:rPr>
        <w:t xml:space="preserve"> any concerns about the consumer’s care and well-being. </w:t>
      </w:r>
    </w:p>
    <w:p w14:paraId="0719C2E5" w14:textId="73929AC4" w:rsidR="00A24116" w:rsidRPr="00AA130E" w:rsidRDefault="00AA130E" w:rsidP="00AA130E">
      <w:pPr>
        <w:rPr>
          <w:rFonts w:eastAsia="Calibri"/>
          <w:color w:val="auto"/>
          <w:lang w:eastAsia="en-US"/>
        </w:rPr>
      </w:pPr>
      <w:r w:rsidRPr="00AA130E">
        <w:rPr>
          <w:color w:val="auto"/>
        </w:rPr>
        <w:t xml:space="preserve">Registered nurses </w:t>
      </w:r>
      <w:r w:rsidR="00A24116" w:rsidRPr="00AA130E">
        <w:rPr>
          <w:color w:val="auto"/>
        </w:rPr>
        <w:t>reported they have the knowledge, skills</w:t>
      </w:r>
      <w:r w:rsidR="008F4FAF">
        <w:rPr>
          <w:color w:val="auto"/>
        </w:rPr>
        <w:t>,</w:t>
      </w:r>
      <w:r w:rsidR="00A24116" w:rsidRPr="00AA130E">
        <w:rPr>
          <w:color w:val="auto"/>
        </w:rPr>
        <w:t xml:space="preserve"> </w:t>
      </w:r>
      <w:r w:rsidRPr="00AA130E">
        <w:rPr>
          <w:color w:val="auto"/>
        </w:rPr>
        <w:t>equipment and</w:t>
      </w:r>
      <w:r w:rsidR="00A24116" w:rsidRPr="00AA130E">
        <w:rPr>
          <w:color w:val="auto"/>
        </w:rPr>
        <w:t xml:space="preserve"> support to provide safe and effective care.</w:t>
      </w:r>
      <w:r w:rsidR="009D53F1">
        <w:rPr>
          <w:color w:val="auto"/>
        </w:rPr>
        <w:t xml:space="preserve"> Policies and procedures are available to staff and are in line with best practice. </w:t>
      </w:r>
    </w:p>
    <w:p w14:paraId="33532E95" w14:textId="75D322EE" w:rsidR="00AA130E" w:rsidRDefault="00AA130E" w:rsidP="00AA130E">
      <w:pPr>
        <w:rPr>
          <w:color w:val="auto"/>
        </w:rPr>
      </w:pPr>
      <w:r>
        <w:rPr>
          <w:color w:val="auto"/>
        </w:rPr>
        <w:t xml:space="preserve">The organisation has implemented </w:t>
      </w:r>
      <w:proofErr w:type="gramStart"/>
      <w:r>
        <w:rPr>
          <w:color w:val="auto"/>
        </w:rPr>
        <w:t>a number of</w:t>
      </w:r>
      <w:proofErr w:type="gramEnd"/>
      <w:r>
        <w:rPr>
          <w:color w:val="auto"/>
        </w:rPr>
        <w:t xml:space="preserve"> improvements specific to this requirement</w:t>
      </w:r>
      <w:r w:rsidR="009D53F1">
        <w:rPr>
          <w:color w:val="auto"/>
        </w:rPr>
        <w:t>, including:</w:t>
      </w:r>
    </w:p>
    <w:p w14:paraId="34FFF058" w14:textId="75D40B60" w:rsidR="00AA130E" w:rsidRDefault="00A24116" w:rsidP="00AA130E">
      <w:pPr>
        <w:pStyle w:val="ListParagraph"/>
        <w:numPr>
          <w:ilvl w:val="0"/>
          <w:numId w:val="46"/>
        </w:numPr>
        <w:rPr>
          <w:color w:val="auto"/>
        </w:rPr>
      </w:pPr>
      <w:r w:rsidRPr="00AA130E">
        <w:rPr>
          <w:color w:val="auto"/>
        </w:rPr>
        <w:t>Management reported clinical and management staff were provided with training to support them in identifying and responding to changes in consumers’ clinical needs.</w:t>
      </w:r>
      <w:r w:rsidR="00AA130E" w:rsidRPr="00AA130E">
        <w:rPr>
          <w:color w:val="auto"/>
        </w:rPr>
        <w:t xml:space="preserve"> </w:t>
      </w:r>
    </w:p>
    <w:p w14:paraId="62C5551D" w14:textId="64BE39EB" w:rsidR="00AA130E" w:rsidRDefault="00AA130E" w:rsidP="00AA130E">
      <w:pPr>
        <w:pStyle w:val="ListParagraph"/>
        <w:numPr>
          <w:ilvl w:val="0"/>
          <w:numId w:val="46"/>
        </w:numPr>
        <w:rPr>
          <w:color w:val="auto"/>
        </w:rPr>
      </w:pPr>
      <w:r>
        <w:rPr>
          <w:color w:val="auto"/>
        </w:rPr>
        <w:t>Electronic prompts have been developed to alert staff to residents who may be unwell or who have experienced a change in their condition.</w:t>
      </w:r>
    </w:p>
    <w:p w14:paraId="4E397FE8" w14:textId="1834AB1E" w:rsidR="00AA130E" w:rsidRDefault="00AA130E" w:rsidP="00AA130E">
      <w:pPr>
        <w:pStyle w:val="ListParagraph"/>
        <w:numPr>
          <w:ilvl w:val="0"/>
          <w:numId w:val="46"/>
        </w:numPr>
        <w:rPr>
          <w:color w:val="auto"/>
        </w:rPr>
      </w:pPr>
      <w:r>
        <w:rPr>
          <w:color w:val="auto"/>
        </w:rPr>
        <w:t xml:space="preserve">Flow charts have been developed to support staff practice when a consumer experiences a deterioration in health, including for example, changes in mobility, recent hospitalisation and change in dietary needs.  </w:t>
      </w:r>
    </w:p>
    <w:p w14:paraId="37954982" w14:textId="4D3886C7" w:rsidR="009D53F1" w:rsidRPr="00AA130E" w:rsidRDefault="009D53F1" w:rsidP="00AA130E">
      <w:pPr>
        <w:pStyle w:val="ListParagraph"/>
        <w:numPr>
          <w:ilvl w:val="0"/>
          <w:numId w:val="46"/>
        </w:numPr>
        <w:rPr>
          <w:color w:val="auto"/>
        </w:rPr>
      </w:pPr>
      <w:r>
        <w:rPr>
          <w:color w:val="auto"/>
        </w:rPr>
        <w:t xml:space="preserve">Increased involvement of senior clinical staff when reviewing those consumers who are identified as being </w:t>
      </w:r>
      <w:r w:rsidR="008F4FAF">
        <w:rPr>
          <w:color w:val="auto"/>
        </w:rPr>
        <w:t>at high risk</w:t>
      </w:r>
      <w:r>
        <w:rPr>
          <w:color w:val="auto"/>
        </w:rPr>
        <w:t xml:space="preserve">. </w:t>
      </w:r>
    </w:p>
    <w:p w14:paraId="54406E5C" w14:textId="10E5A8E4" w:rsidR="005726CF" w:rsidRPr="008F4FAF" w:rsidRDefault="008F4FAF" w:rsidP="00853601">
      <w:pPr>
        <w:rPr>
          <w:color w:val="auto"/>
        </w:rPr>
      </w:pPr>
      <w:r w:rsidRPr="008F4FAF">
        <w:rPr>
          <w:color w:val="auto"/>
        </w:rPr>
        <w:t>For the reasons detailed, this requirement is Compliant.</w:t>
      </w:r>
    </w:p>
    <w:p w14:paraId="342F5514" w14:textId="77777777" w:rsidR="005726CF" w:rsidRDefault="005726CF" w:rsidP="00853601">
      <w:pPr>
        <w:rPr>
          <w:color w:val="0000FF"/>
        </w:rPr>
      </w:pPr>
    </w:p>
    <w:p w14:paraId="1F65C4DF" w14:textId="77777777" w:rsidR="00853601" w:rsidRPr="00853601" w:rsidRDefault="008E34FE" w:rsidP="00853601">
      <w:pPr>
        <w:tabs>
          <w:tab w:val="right" w:pos="9026"/>
        </w:tabs>
        <w:spacing w:before="0" w:after="0"/>
        <w:outlineLvl w:val="4"/>
      </w:pPr>
    </w:p>
    <w:p w14:paraId="1F65C4EF" w14:textId="06270FA2" w:rsidR="00853601" w:rsidRPr="00D435F8" w:rsidRDefault="009D53F1" w:rsidP="00853601">
      <w:pPr>
        <w:pStyle w:val="Heading3"/>
      </w:pPr>
      <w:r w:rsidRPr="00D435F8">
        <w:lastRenderedPageBreak/>
        <w:t>Requirement 3(3)(g)</w:t>
      </w:r>
      <w:r>
        <w:tab/>
        <w:t>Non-compliant</w:t>
      </w:r>
    </w:p>
    <w:p w14:paraId="1F65C4F0" w14:textId="77777777" w:rsidR="00853601" w:rsidRPr="004A3816" w:rsidRDefault="009D53F1" w:rsidP="00853601">
      <w:pPr>
        <w:tabs>
          <w:tab w:val="right" w:pos="9026"/>
        </w:tabs>
        <w:spacing w:before="0" w:after="0"/>
        <w:outlineLvl w:val="4"/>
        <w:rPr>
          <w:i/>
          <w:szCs w:val="22"/>
        </w:rPr>
      </w:pPr>
      <w:r w:rsidRPr="004A3816">
        <w:rPr>
          <w:i/>
          <w:szCs w:val="22"/>
        </w:rPr>
        <w:t>Minimisation of infection related risks through implementing:</w:t>
      </w:r>
    </w:p>
    <w:p w14:paraId="1F65C4F1" w14:textId="77777777" w:rsidR="00853601" w:rsidRPr="004A3816" w:rsidRDefault="009D53F1"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F65C4F2" w14:textId="77777777" w:rsidR="00853601" w:rsidRPr="004A3816" w:rsidRDefault="009D53F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C2CA16D" w14:textId="77777777" w:rsidR="00730694" w:rsidRPr="00F920C6" w:rsidRDefault="00730694" w:rsidP="00853601">
      <w:pPr>
        <w:rPr>
          <w:color w:val="auto"/>
        </w:rPr>
      </w:pPr>
      <w:r w:rsidRPr="00F920C6">
        <w:rPr>
          <w:color w:val="auto"/>
        </w:rPr>
        <w:t>The organisation has policies and procedures relating to infection control and antimicrobial stewardship.</w:t>
      </w:r>
    </w:p>
    <w:p w14:paraId="1F65C4F3" w14:textId="6CAB3055" w:rsidR="00853601" w:rsidRPr="00F920C6" w:rsidRDefault="003F06C8" w:rsidP="00853601">
      <w:pPr>
        <w:rPr>
          <w:color w:val="auto"/>
        </w:rPr>
      </w:pPr>
      <w:r w:rsidRPr="00F920C6">
        <w:rPr>
          <w:color w:val="auto"/>
        </w:rPr>
        <w:t xml:space="preserve">The Assessment Team found staff understood antimicrobial stewardship and </w:t>
      </w:r>
      <w:r w:rsidR="00730694" w:rsidRPr="00F920C6">
        <w:rPr>
          <w:color w:val="auto"/>
        </w:rPr>
        <w:t>could provide examples of how they applied this to their practice</w:t>
      </w:r>
      <w:r w:rsidR="00F1413F" w:rsidRPr="00F920C6">
        <w:rPr>
          <w:color w:val="auto"/>
        </w:rPr>
        <w:t xml:space="preserve"> including working</w:t>
      </w:r>
      <w:r w:rsidRPr="00F920C6">
        <w:rPr>
          <w:color w:val="auto"/>
        </w:rPr>
        <w:t xml:space="preserve"> closely with medical officers to monitor and actively reduce antibiotic usage.  </w:t>
      </w:r>
    </w:p>
    <w:p w14:paraId="218E57E0" w14:textId="6201ABA5" w:rsidR="00730694" w:rsidRPr="00F920C6" w:rsidRDefault="00F1413F" w:rsidP="00853601">
      <w:pPr>
        <w:rPr>
          <w:color w:val="auto"/>
        </w:rPr>
      </w:pPr>
      <w:r w:rsidRPr="00F920C6">
        <w:rPr>
          <w:color w:val="auto"/>
        </w:rPr>
        <w:t>The</w:t>
      </w:r>
      <w:r w:rsidR="00730694" w:rsidRPr="00F920C6">
        <w:rPr>
          <w:color w:val="auto"/>
        </w:rPr>
        <w:t xml:space="preserve"> organisation provided free influenza vaccinations to staff and the vaccination register confirmed 100% of staff have been vaccinated.  </w:t>
      </w:r>
    </w:p>
    <w:p w14:paraId="7522D099" w14:textId="3AF0D2A7" w:rsidR="00F1413F" w:rsidRPr="00F920C6" w:rsidRDefault="00F1413F" w:rsidP="00853601">
      <w:pPr>
        <w:rPr>
          <w:color w:val="auto"/>
        </w:rPr>
      </w:pPr>
      <w:r w:rsidRPr="00F920C6">
        <w:rPr>
          <w:color w:val="auto"/>
        </w:rPr>
        <w:t xml:space="preserve">While the organisation was implementing </w:t>
      </w:r>
      <w:proofErr w:type="gramStart"/>
      <w:r w:rsidRPr="00F920C6">
        <w:rPr>
          <w:color w:val="auto"/>
        </w:rPr>
        <w:t>a number of</w:t>
      </w:r>
      <w:proofErr w:type="gramEnd"/>
      <w:r w:rsidRPr="00F920C6">
        <w:rPr>
          <w:color w:val="auto"/>
        </w:rPr>
        <w:t xml:space="preserve"> measures to reduce infection-related risks, the Assessment Team identified deficiencies in the service’s planning and preparedness for</w:t>
      </w:r>
      <w:r w:rsidR="00181190" w:rsidRPr="00F920C6">
        <w:rPr>
          <w:color w:val="auto"/>
        </w:rPr>
        <w:t xml:space="preserve"> a</w:t>
      </w:r>
      <w:r w:rsidRPr="00F920C6">
        <w:rPr>
          <w:color w:val="auto"/>
        </w:rPr>
        <w:t xml:space="preserve"> potential outbreak of COVID-19.  </w:t>
      </w:r>
    </w:p>
    <w:p w14:paraId="59CB26BF" w14:textId="2586EF4C" w:rsidR="00942160" w:rsidRPr="00F920C6" w:rsidRDefault="00942160" w:rsidP="00D100B9">
      <w:pPr>
        <w:rPr>
          <w:color w:val="auto"/>
        </w:rPr>
      </w:pPr>
      <w:r w:rsidRPr="00F920C6">
        <w:rPr>
          <w:color w:val="auto"/>
        </w:rPr>
        <w:t>The outbreak management plan</w:t>
      </w:r>
      <w:r w:rsidR="00D100B9" w:rsidRPr="00F920C6">
        <w:rPr>
          <w:color w:val="auto"/>
        </w:rPr>
        <w:t xml:space="preserve"> had not been practiced and did not include a date when it had last been reviewed. The plan</w:t>
      </w:r>
      <w:r w:rsidRPr="00F920C6">
        <w:rPr>
          <w:color w:val="auto"/>
        </w:rPr>
        <w:t xml:space="preserve"> failed to provide </w:t>
      </w:r>
      <w:proofErr w:type="gramStart"/>
      <w:r w:rsidRPr="00F920C6">
        <w:rPr>
          <w:color w:val="auto"/>
        </w:rPr>
        <w:t>sufficient</w:t>
      </w:r>
      <w:proofErr w:type="gramEnd"/>
      <w:r w:rsidRPr="00F920C6">
        <w:rPr>
          <w:color w:val="auto"/>
        </w:rPr>
        <w:t xml:space="preserve"> information to guide staff (or a surge workforce) in the event of an outbreak of COVID-19. For example, details were lacking in relation </w:t>
      </w:r>
      <w:proofErr w:type="gramStart"/>
      <w:r w:rsidRPr="00F920C6">
        <w:rPr>
          <w:color w:val="auto"/>
        </w:rPr>
        <w:t>to</w:t>
      </w:r>
      <w:r w:rsidR="00D100B9" w:rsidRPr="00F920C6">
        <w:rPr>
          <w:color w:val="auto"/>
        </w:rPr>
        <w:t>:</w:t>
      </w:r>
      <w:proofErr w:type="gramEnd"/>
      <w:r w:rsidRPr="00F920C6">
        <w:rPr>
          <w:color w:val="auto"/>
        </w:rPr>
        <w:t xml:space="preserve"> key contacts, roles and responsibilities of the </w:t>
      </w:r>
      <w:r w:rsidR="00D100B9" w:rsidRPr="00F920C6">
        <w:rPr>
          <w:color w:val="auto"/>
        </w:rPr>
        <w:t xml:space="preserve">outbreak management team, communication processes, floor plans and donning and doffing stations, guidelines as to when to transfer a consumer to hospital should the consumer be positive for COVID-19. </w:t>
      </w:r>
    </w:p>
    <w:p w14:paraId="7470656C" w14:textId="07A57BA2" w:rsidR="00F1413F" w:rsidRPr="00F920C6" w:rsidRDefault="00F1413F" w:rsidP="00853601">
      <w:pPr>
        <w:rPr>
          <w:color w:val="auto"/>
        </w:rPr>
      </w:pPr>
      <w:r w:rsidRPr="00F920C6">
        <w:rPr>
          <w:color w:val="auto"/>
        </w:rPr>
        <w:t>The service could not demonstrate</w:t>
      </w:r>
      <w:r w:rsidR="00181190" w:rsidRPr="00F920C6">
        <w:rPr>
          <w:color w:val="auto"/>
        </w:rPr>
        <w:t xml:space="preserve"> effective screening of staff and visitors prior to entering the service.</w:t>
      </w:r>
    </w:p>
    <w:p w14:paraId="2227940F" w14:textId="77777777" w:rsidR="00F920C6" w:rsidRPr="00F920C6" w:rsidRDefault="00D100B9" w:rsidP="00F920C6">
      <w:pPr>
        <w:rPr>
          <w:color w:val="auto"/>
        </w:rPr>
      </w:pPr>
      <w:r w:rsidRPr="00F920C6">
        <w:rPr>
          <w:color w:val="auto"/>
        </w:rPr>
        <w:t xml:space="preserve">The Assessment Team observed inadequate signage relating to COVID-19 including information relating to symptoms, hand sanitising, social distancing and density signage. Information relating to visitor restrictions that was displayed, was not current.  </w:t>
      </w:r>
    </w:p>
    <w:p w14:paraId="61A3B936" w14:textId="5D97C7CC" w:rsidR="00F920C6" w:rsidRPr="00F920C6" w:rsidRDefault="00F920C6" w:rsidP="00F920C6">
      <w:pPr>
        <w:rPr>
          <w:color w:val="auto"/>
        </w:rPr>
      </w:pPr>
      <w:r w:rsidRPr="00F920C6">
        <w:rPr>
          <w:color w:val="auto"/>
        </w:rPr>
        <w:t>Staff practices did not support minimisation of risk in relation to COVID-19. For example, social distancing was not being consistently practiced</w:t>
      </w:r>
      <w:r w:rsidR="00186F74">
        <w:rPr>
          <w:color w:val="auto"/>
        </w:rPr>
        <w:t xml:space="preserve"> and</w:t>
      </w:r>
      <w:r w:rsidRPr="00F920C6">
        <w:rPr>
          <w:color w:val="auto"/>
        </w:rPr>
        <w:t xml:space="preserve"> staff were not wearing gloves</w:t>
      </w:r>
      <w:r w:rsidR="00186F74">
        <w:rPr>
          <w:color w:val="auto"/>
        </w:rPr>
        <w:t xml:space="preserve"> or changing gloves</w:t>
      </w:r>
      <w:r w:rsidRPr="00F920C6">
        <w:rPr>
          <w:color w:val="auto"/>
        </w:rPr>
        <w:t xml:space="preserve"> when required</w:t>
      </w:r>
      <w:r w:rsidR="00186F74">
        <w:rPr>
          <w:color w:val="auto"/>
        </w:rPr>
        <w:t xml:space="preserve">. </w:t>
      </w:r>
      <w:r w:rsidRPr="00F920C6">
        <w:rPr>
          <w:color w:val="auto"/>
        </w:rPr>
        <w:t xml:space="preserve"> </w:t>
      </w:r>
    </w:p>
    <w:p w14:paraId="2F202ED3" w14:textId="77777777" w:rsidR="00D100B9" w:rsidRPr="00F920C6" w:rsidRDefault="00D100B9" w:rsidP="00D100B9">
      <w:pPr>
        <w:rPr>
          <w:color w:val="auto"/>
        </w:rPr>
      </w:pPr>
    </w:p>
    <w:p w14:paraId="7284BDB4" w14:textId="4496F998" w:rsidR="00D100B9" w:rsidRPr="00F920C6" w:rsidRDefault="00D100B9" w:rsidP="00853601">
      <w:pPr>
        <w:rPr>
          <w:color w:val="auto"/>
        </w:rPr>
      </w:pPr>
      <w:r w:rsidRPr="00F920C6">
        <w:rPr>
          <w:color w:val="auto"/>
        </w:rPr>
        <w:lastRenderedPageBreak/>
        <w:t xml:space="preserve">Sanitiser wipes were not available in areas where equipment was shared, for example at computer stations or near telephones. The Assessment Team observed staff, sharing equipment without sanitising between use. </w:t>
      </w:r>
    </w:p>
    <w:p w14:paraId="6EF224E4" w14:textId="48301627" w:rsidR="00D100B9" w:rsidRPr="00F920C6" w:rsidRDefault="00D100B9" w:rsidP="00853601">
      <w:pPr>
        <w:rPr>
          <w:color w:val="auto"/>
        </w:rPr>
      </w:pPr>
      <w:r w:rsidRPr="00F920C6">
        <w:rPr>
          <w:color w:val="auto"/>
        </w:rPr>
        <w:t xml:space="preserve">Limited supplies of personal protective equipment </w:t>
      </w:r>
      <w:r w:rsidR="00186F74">
        <w:rPr>
          <w:color w:val="auto"/>
        </w:rPr>
        <w:t>were</w:t>
      </w:r>
      <w:r w:rsidRPr="00F920C6">
        <w:rPr>
          <w:color w:val="auto"/>
        </w:rPr>
        <w:t xml:space="preserve"> accessible to staff and the Assessment Team noted </w:t>
      </w:r>
      <w:r w:rsidR="00F920C6" w:rsidRPr="00F920C6">
        <w:rPr>
          <w:color w:val="auto"/>
        </w:rPr>
        <w:t xml:space="preserve">goggles and face shields were not included in the outbreak kits </w:t>
      </w:r>
      <w:r w:rsidR="00186F74">
        <w:rPr>
          <w:color w:val="auto"/>
        </w:rPr>
        <w:t>they were shown</w:t>
      </w:r>
      <w:r w:rsidR="00F920C6" w:rsidRPr="00F920C6">
        <w:rPr>
          <w:color w:val="auto"/>
        </w:rPr>
        <w:t xml:space="preserve">. </w:t>
      </w:r>
    </w:p>
    <w:p w14:paraId="6FB5CDB2" w14:textId="77777777" w:rsidR="00F920C6" w:rsidRPr="00F920C6" w:rsidRDefault="00F920C6" w:rsidP="00853601">
      <w:pPr>
        <w:rPr>
          <w:color w:val="auto"/>
        </w:rPr>
      </w:pPr>
      <w:r w:rsidRPr="00F920C6">
        <w:rPr>
          <w:color w:val="auto"/>
        </w:rPr>
        <w:t>I acknowledge the service has acted promptly to address these deficiencies including:</w:t>
      </w:r>
    </w:p>
    <w:p w14:paraId="2948568F" w14:textId="77777777" w:rsidR="00F920C6" w:rsidRPr="00F920C6" w:rsidRDefault="00F920C6" w:rsidP="00F920C6">
      <w:pPr>
        <w:pStyle w:val="ListParagraph"/>
        <w:numPr>
          <w:ilvl w:val="0"/>
          <w:numId w:val="47"/>
        </w:numPr>
        <w:rPr>
          <w:color w:val="auto"/>
        </w:rPr>
      </w:pPr>
      <w:r w:rsidRPr="00F920C6">
        <w:rPr>
          <w:color w:val="auto"/>
        </w:rPr>
        <w:t>revising and updating the outbreak management plan</w:t>
      </w:r>
    </w:p>
    <w:p w14:paraId="6C67F6F8" w14:textId="77777777" w:rsidR="00F920C6" w:rsidRPr="00F920C6" w:rsidRDefault="00F920C6" w:rsidP="00F920C6">
      <w:pPr>
        <w:pStyle w:val="ListParagraph"/>
        <w:numPr>
          <w:ilvl w:val="0"/>
          <w:numId w:val="47"/>
        </w:numPr>
        <w:rPr>
          <w:color w:val="auto"/>
        </w:rPr>
      </w:pPr>
      <w:r w:rsidRPr="00F920C6">
        <w:rPr>
          <w:color w:val="auto"/>
        </w:rPr>
        <w:t>screening of consumers and staff who enter the service has recommenced</w:t>
      </w:r>
    </w:p>
    <w:p w14:paraId="2AFE7926" w14:textId="77777777" w:rsidR="00F920C6" w:rsidRPr="00F920C6" w:rsidRDefault="00F920C6" w:rsidP="00F920C6">
      <w:pPr>
        <w:pStyle w:val="ListParagraph"/>
        <w:numPr>
          <w:ilvl w:val="0"/>
          <w:numId w:val="47"/>
        </w:numPr>
        <w:rPr>
          <w:color w:val="auto"/>
        </w:rPr>
      </w:pPr>
      <w:r w:rsidRPr="00F920C6">
        <w:rPr>
          <w:color w:val="auto"/>
        </w:rPr>
        <w:t xml:space="preserve">signage has been implemented </w:t>
      </w:r>
    </w:p>
    <w:p w14:paraId="520CEF31" w14:textId="77777777" w:rsidR="00F920C6" w:rsidRPr="00F920C6" w:rsidRDefault="00F920C6" w:rsidP="00F920C6">
      <w:pPr>
        <w:pStyle w:val="ListParagraph"/>
        <w:numPr>
          <w:ilvl w:val="0"/>
          <w:numId w:val="47"/>
        </w:numPr>
        <w:rPr>
          <w:color w:val="auto"/>
        </w:rPr>
      </w:pPr>
      <w:r w:rsidRPr="00F920C6">
        <w:rPr>
          <w:color w:val="auto"/>
        </w:rPr>
        <w:t>current COVID-19 fact sheets are available to visitors and staff</w:t>
      </w:r>
    </w:p>
    <w:p w14:paraId="05733C94" w14:textId="77777777" w:rsidR="00F920C6" w:rsidRPr="00F920C6" w:rsidRDefault="00F920C6" w:rsidP="00F920C6">
      <w:pPr>
        <w:pStyle w:val="ListParagraph"/>
        <w:numPr>
          <w:ilvl w:val="0"/>
          <w:numId w:val="47"/>
        </w:numPr>
        <w:rPr>
          <w:color w:val="auto"/>
        </w:rPr>
      </w:pPr>
      <w:r w:rsidRPr="00F920C6">
        <w:rPr>
          <w:color w:val="auto"/>
        </w:rPr>
        <w:t>increased hand sanitisers have been installed</w:t>
      </w:r>
    </w:p>
    <w:p w14:paraId="20E3A59A" w14:textId="77CEA5D0" w:rsidR="00F920C6" w:rsidRPr="00F920C6" w:rsidRDefault="00F920C6" w:rsidP="00F920C6">
      <w:pPr>
        <w:pStyle w:val="ListParagraph"/>
        <w:numPr>
          <w:ilvl w:val="0"/>
          <w:numId w:val="47"/>
        </w:numPr>
        <w:rPr>
          <w:color w:val="auto"/>
        </w:rPr>
      </w:pPr>
      <w:r w:rsidRPr="00F920C6">
        <w:rPr>
          <w:color w:val="auto"/>
        </w:rPr>
        <w:t xml:space="preserve">strategies to improve hand hygiene practices have been established </w:t>
      </w:r>
    </w:p>
    <w:p w14:paraId="690FF5DB" w14:textId="60C71A89" w:rsidR="00F920C6" w:rsidRPr="00F920C6" w:rsidRDefault="00F920C6" w:rsidP="00F920C6">
      <w:pPr>
        <w:pStyle w:val="ListParagraph"/>
        <w:numPr>
          <w:ilvl w:val="0"/>
          <w:numId w:val="47"/>
        </w:numPr>
        <w:rPr>
          <w:color w:val="auto"/>
        </w:rPr>
      </w:pPr>
      <w:r w:rsidRPr="00F920C6">
        <w:rPr>
          <w:color w:val="auto"/>
        </w:rPr>
        <w:t>sanitising of communal equipment is occurring</w:t>
      </w:r>
    </w:p>
    <w:p w14:paraId="34CB67AC" w14:textId="3A8A8548" w:rsidR="003F06C8" w:rsidRPr="00F920C6" w:rsidRDefault="00F920C6" w:rsidP="00853601">
      <w:pPr>
        <w:pStyle w:val="ListParagraph"/>
        <w:numPr>
          <w:ilvl w:val="0"/>
          <w:numId w:val="47"/>
        </w:numPr>
        <w:rPr>
          <w:color w:val="auto"/>
        </w:rPr>
      </w:pPr>
      <w:r w:rsidRPr="00F920C6">
        <w:rPr>
          <w:color w:val="auto"/>
        </w:rPr>
        <w:t xml:space="preserve">staff have completed mandatory education in relation to COVID-19 and related infection control topics. </w:t>
      </w:r>
    </w:p>
    <w:p w14:paraId="4EA14344" w14:textId="6C6917C6" w:rsidR="00F920C6" w:rsidRPr="00F920C6" w:rsidRDefault="00F920C6" w:rsidP="00853601">
      <w:pPr>
        <w:rPr>
          <w:color w:val="auto"/>
        </w:rPr>
      </w:pPr>
      <w:r w:rsidRPr="00F920C6">
        <w:rPr>
          <w:color w:val="auto"/>
        </w:rPr>
        <w:t xml:space="preserve">While these actions are occurring, I am concerned that at the time of the Assessment Contact, the service could not demonstrate capacity to effectively manage a potential outbreak of COVID-19. This requirement is Non-compliant. </w:t>
      </w:r>
    </w:p>
    <w:p w14:paraId="1F65C4F4" w14:textId="77777777" w:rsidR="00032B17" w:rsidRDefault="008E34FE" w:rsidP="00095CD4"/>
    <w:p w14:paraId="1F65C4F5" w14:textId="77777777" w:rsidR="00853601" w:rsidRDefault="008E34FE"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1F65C583" w14:textId="77777777" w:rsidR="00506F7F" w:rsidRPr="00154403" w:rsidRDefault="008E34FE" w:rsidP="00154403"/>
    <w:p w14:paraId="1F65C584" w14:textId="77777777" w:rsidR="00095CD4" w:rsidRDefault="008E34FE"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1F65C585" w14:textId="77777777" w:rsidR="00A93E3F" w:rsidRDefault="009D53F1" w:rsidP="00095CD4">
      <w:pPr>
        <w:pStyle w:val="Heading1"/>
      </w:pPr>
      <w:r>
        <w:lastRenderedPageBreak/>
        <w:t>Areas for improvement</w:t>
      </w:r>
    </w:p>
    <w:p w14:paraId="1F65C589" w14:textId="77777777" w:rsidR="004B33E7" w:rsidRPr="00E830C7" w:rsidRDefault="009D53F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65C58A" w14:textId="650A4FE7" w:rsidR="00095CD4" w:rsidRPr="00295977" w:rsidRDefault="00186F74" w:rsidP="00095CD4">
      <w:pPr>
        <w:pStyle w:val="ListBullet"/>
      </w:pPr>
      <w:r w:rsidRPr="00295977">
        <w:t xml:space="preserve">The service must ensure that actions are taken to prevent and minimise infection-related risks, including </w:t>
      </w:r>
      <w:r w:rsidR="00295977" w:rsidRPr="00295977">
        <w:t xml:space="preserve">the risk of a potential COVID-19 outbreak. </w:t>
      </w:r>
    </w:p>
    <w:p w14:paraId="1F65C58D" w14:textId="77777777" w:rsidR="00A3716D" w:rsidRPr="00095CD4" w:rsidRDefault="008E34FE"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5C5CA" w14:textId="77777777" w:rsidR="00B45E29" w:rsidRDefault="009D53F1">
      <w:pPr>
        <w:spacing w:before="0" w:after="0" w:line="240" w:lineRule="auto"/>
      </w:pPr>
      <w:r>
        <w:separator/>
      </w:r>
    </w:p>
  </w:endnote>
  <w:endnote w:type="continuationSeparator" w:id="0">
    <w:p w14:paraId="1F65C5CC" w14:textId="77777777" w:rsidR="00B45E29" w:rsidRDefault="009D53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A3" w14:textId="77777777" w:rsidR="00506F7F" w:rsidRPr="009A1F1B" w:rsidRDefault="009D53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65C5A4" w14:textId="77777777" w:rsidR="00506F7F" w:rsidRPr="00C72FFB" w:rsidRDefault="009D53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Lions Haven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65C5A5" w14:textId="77777777" w:rsidR="00506F7F" w:rsidRPr="00C72FFB" w:rsidRDefault="009D53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A6" w14:textId="77777777" w:rsidR="00506F7F" w:rsidRPr="009A1F1B" w:rsidRDefault="009D53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65C5A7" w14:textId="77777777" w:rsidR="00506F7F" w:rsidRPr="00C72FFB" w:rsidRDefault="009D53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Lions Haven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65C5A8" w14:textId="77777777" w:rsidR="00506F7F" w:rsidRPr="00A3716D" w:rsidRDefault="009D53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5C5C6" w14:textId="77777777" w:rsidR="00B45E29" w:rsidRDefault="009D53F1">
      <w:pPr>
        <w:spacing w:before="0" w:after="0" w:line="240" w:lineRule="auto"/>
      </w:pPr>
      <w:r>
        <w:separator/>
      </w:r>
    </w:p>
  </w:footnote>
  <w:footnote w:type="continuationSeparator" w:id="0">
    <w:p w14:paraId="1F65C5C8" w14:textId="77777777" w:rsidR="00B45E29" w:rsidRDefault="009D53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A2" w14:textId="77777777" w:rsidR="00506F7F" w:rsidRDefault="009D53F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65C5C6" wp14:editId="1F65C5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5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C5" w14:textId="77777777" w:rsidR="00506F7F" w:rsidRDefault="009D53F1" w:rsidP="009C6F30">
    <w:pPr>
      <w:tabs>
        <w:tab w:val="left" w:pos="3624"/>
      </w:tabs>
    </w:pPr>
    <w:r>
      <w:rPr>
        <w:noProof/>
        <w:color w:val="auto"/>
        <w:sz w:val="20"/>
      </w:rPr>
      <w:drawing>
        <wp:anchor distT="0" distB="0" distL="114300" distR="114300" simplePos="0" relativeHeight="251668480" behindDoc="1" locked="0" layoutInCell="1" allowOverlap="1" wp14:anchorId="1F65C600" wp14:editId="1F65C60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24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A9" w14:textId="77777777" w:rsidR="00A627C8" w:rsidRDefault="009D53F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F65C5C8" wp14:editId="1F65C5C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90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AA" w14:textId="77777777" w:rsidR="00506F7F" w:rsidRDefault="009D53F1">
    <w:pPr>
      <w:pStyle w:val="Header"/>
    </w:pPr>
    <w:r w:rsidRPr="003C6EC2">
      <w:rPr>
        <w:rFonts w:eastAsia="Calibri"/>
        <w:noProof/>
      </w:rPr>
      <w:drawing>
        <wp:anchor distT="0" distB="0" distL="114300" distR="114300" simplePos="0" relativeHeight="251669504" behindDoc="1" locked="0" layoutInCell="1" allowOverlap="1" wp14:anchorId="1F65C5CA" wp14:editId="1F65C5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50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AB" w14:textId="77777777" w:rsidR="00506F7F" w:rsidRDefault="009D53F1" w:rsidP="0004322A">
    <w:r>
      <w:rPr>
        <w:noProof/>
        <w:color w:val="auto"/>
        <w:sz w:val="20"/>
      </w:rPr>
      <w:drawing>
        <wp:anchor distT="0" distB="0" distL="114300" distR="114300" simplePos="0" relativeHeight="251660288" behindDoc="1" locked="0" layoutInCell="1" allowOverlap="1" wp14:anchorId="1F65C5CC" wp14:editId="1F65C5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04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B2" w14:textId="77777777" w:rsidR="00506F7F" w:rsidRPr="00FB0086" w:rsidRDefault="009D53F1" w:rsidP="00FB0086">
    <w:pPr>
      <w:pStyle w:val="Header"/>
    </w:pPr>
    <w:r>
      <w:rPr>
        <w:noProof/>
        <w:color w:val="auto"/>
        <w:sz w:val="20"/>
      </w:rPr>
      <w:drawing>
        <wp:anchor distT="0" distB="0" distL="114300" distR="114300" simplePos="0" relativeHeight="251676672" behindDoc="1" locked="0" layoutInCell="1" allowOverlap="1" wp14:anchorId="1F65C5DA" wp14:editId="1F65C5D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32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B3" w14:textId="77777777" w:rsidR="00506F7F" w:rsidRDefault="009D53F1" w:rsidP="0004322A">
    <w:r>
      <w:rPr>
        <w:noProof/>
        <w:color w:val="auto"/>
        <w:sz w:val="20"/>
      </w:rPr>
      <w:drawing>
        <wp:anchor distT="0" distB="0" distL="114300" distR="114300" simplePos="0" relativeHeight="251662336" behindDoc="1" locked="0" layoutInCell="1" allowOverlap="1" wp14:anchorId="1F65C5DC" wp14:editId="1F65C5D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22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B4" w14:textId="41092724" w:rsidR="00FB0086" w:rsidRPr="00703E80" w:rsidRDefault="009D53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65C5DE" wp14:editId="1F65C5D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411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C3" w14:textId="77777777" w:rsidR="008D7780" w:rsidRPr="00703E80" w:rsidRDefault="009D53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F65C5FC" wp14:editId="1F65C5F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54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C5C4" w14:textId="77777777" w:rsidR="008F32C8" w:rsidRPr="008F32C8" w:rsidRDefault="009D53F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65C5FE" wp14:editId="1F65C5F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76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D5AA01E">
      <w:start w:val="1"/>
      <w:numFmt w:val="lowerRoman"/>
      <w:lvlText w:val="(%1)"/>
      <w:lvlJc w:val="left"/>
      <w:pPr>
        <w:ind w:left="1080" w:hanging="720"/>
      </w:pPr>
      <w:rPr>
        <w:rFonts w:hint="default"/>
        <w:b w:val="0"/>
      </w:rPr>
    </w:lvl>
    <w:lvl w:ilvl="1" w:tplc="0D68D58A" w:tentative="1">
      <w:start w:val="1"/>
      <w:numFmt w:val="lowerLetter"/>
      <w:lvlText w:val="%2."/>
      <w:lvlJc w:val="left"/>
      <w:pPr>
        <w:ind w:left="1440" w:hanging="360"/>
      </w:pPr>
    </w:lvl>
    <w:lvl w:ilvl="2" w:tplc="C0EA42F2" w:tentative="1">
      <w:start w:val="1"/>
      <w:numFmt w:val="lowerRoman"/>
      <w:lvlText w:val="%3."/>
      <w:lvlJc w:val="right"/>
      <w:pPr>
        <w:ind w:left="2160" w:hanging="180"/>
      </w:pPr>
    </w:lvl>
    <w:lvl w:ilvl="3" w:tplc="89E496E6" w:tentative="1">
      <w:start w:val="1"/>
      <w:numFmt w:val="decimal"/>
      <w:lvlText w:val="%4."/>
      <w:lvlJc w:val="left"/>
      <w:pPr>
        <w:ind w:left="2880" w:hanging="360"/>
      </w:pPr>
    </w:lvl>
    <w:lvl w:ilvl="4" w:tplc="5E42931A" w:tentative="1">
      <w:start w:val="1"/>
      <w:numFmt w:val="lowerLetter"/>
      <w:lvlText w:val="%5."/>
      <w:lvlJc w:val="left"/>
      <w:pPr>
        <w:ind w:left="3600" w:hanging="360"/>
      </w:pPr>
    </w:lvl>
    <w:lvl w:ilvl="5" w:tplc="B07408F6" w:tentative="1">
      <w:start w:val="1"/>
      <w:numFmt w:val="lowerRoman"/>
      <w:lvlText w:val="%6."/>
      <w:lvlJc w:val="right"/>
      <w:pPr>
        <w:ind w:left="4320" w:hanging="180"/>
      </w:pPr>
    </w:lvl>
    <w:lvl w:ilvl="6" w:tplc="2CDA2A40" w:tentative="1">
      <w:start w:val="1"/>
      <w:numFmt w:val="decimal"/>
      <w:lvlText w:val="%7."/>
      <w:lvlJc w:val="left"/>
      <w:pPr>
        <w:ind w:left="5040" w:hanging="360"/>
      </w:pPr>
    </w:lvl>
    <w:lvl w:ilvl="7" w:tplc="34F867B2" w:tentative="1">
      <w:start w:val="1"/>
      <w:numFmt w:val="lowerLetter"/>
      <w:lvlText w:val="%8."/>
      <w:lvlJc w:val="left"/>
      <w:pPr>
        <w:ind w:left="5760" w:hanging="360"/>
      </w:pPr>
    </w:lvl>
    <w:lvl w:ilvl="8" w:tplc="75CA5F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4C19DE">
      <w:start w:val="1"/>
      <w:numFmt w:val="bullet"/>
      <w:pStyle w:val="ListParagraph"/>
      <w:lvlText w:val=""/>
      <w:lvlJc w:val="left"/>
      <w:pPr>
        <w:ind w:left="1440" w:hanging="360"/>
      </w:pPr>
      <w:rPr>
        <w:rFonts w:ascii="Symbol" w:hAnsi="Symbol" w:hint="default"/>
        <w:color w:val="auto"/>
      </w:rPr>
    </w:lvl>
    <w:lvl w:ilvl="1" w:tplc="AC629BB6" w:tentative="1">
      <w:start w:val="1"/>
      <w:numFmt w:val="bullet"/>
      <w:lvlText w:val="o"/>
      <w:lvlJc w:val="left"/>
      <w:pPr>
        <w:ind w:left="2160" w:hanging="360"/>
      </w:pPr>
      <w:rPr>
        <w:rFonts w:ascii="Courier New" w:hAnsi="Courier New" w:cs="Courier New" w:hint="default"/>
      </w:rPr>
    </w:lvl>
    <w:lvl w:ilvl="2" w:tplc="1108E4CC" w:tentative="1">
      <w:start w:val="1"/>
      <w:numFmt w:val="bullet"/>
      <w:lvlText w:val=""/>
      <w:lvlJc w:val="left"/>
      <w:pPr>
        <w:ind w:left="2880" w:hanging="360"/>
      </w:pPr>
      <w:rPr>
        <w:rFonts w:ascii="Wingdings" w:hAnsi="Wingdings" w:hint="default"/>
      </w:rPr>
    </w:lvl>
    <w:lvl w:ilvl="3" w:tplc="0D142114" w:tentative="1">
      <w:start w:val="1"/>
      <w:numFmt w:val="bullet"/>
      <w:lvlText w:val=""/>
      <w:lvlJc w:val="left"/>
      <w:pPr>
        <w:ind w:left="3600" w:hanging="360"/>
      </w:pPr>
      <w:rPr>
        <w:rFonts w:ascii="Symbol" w:hAnsi="Symbol" w:hint="default"/>
      </w:rPr>
    </w:lvl>
    <w:lvl w:ilvl="4" w:tplc="76DAF022" w:tentative="1">
      <w:start w:val="1"/>
      <w:numFmt w:val="bullet"/>
      <w:lvlText w:val="o"/>
      <w:lvlJc w:val="left"/>
      <w:pPr>
        <w:ind w:left="4320" w:hanging="360"/>
      </w:pPr>
      <w:rPr>
        <w:rFonts w:ascii="Courier New" w:hAnsi="Courier New" w:cs="Courier New" w:hint="default"/>
      </w:rPr>
    </w:lvl>
    <w:lvl w:ilvl="5" w:tplc="D018C4D0" w:tentative="1">
      <w:start w:val="1"/>
      <w:numFmt w:val="bullet"/>
      <w:lvlText w:val=""/>
      <w:lvlJc w:val="left"/>
      <w:pPr>
        <w:ind w:left="5040" w:hanging="360"/>
      </w:pPr>
      <w:rPr>
        <w:rFonts w:ascii="Wingdings" w:hAnsi="Wingdings" w:hint="default"/>
      </w:rPr>
    </w:lvl>
    <w:lvl w:ilvl="6" w:tplc="E5A0D016" w:tentative="1">
      <w:start w:val="1"/>
      <w:numFmt w:val="bullet"/>
      <w:lvlText w:val=""/>
      <w:lvlJc w:val="left"/>
      <w:pPr>
        <w:ind w:left="5760" w:hanging="360"/>
      </w:pPr>
      <w:rPr>
        <w:rFonts w:ascii="Symbol" w:hAnsi="Symbol" w:hint="default"/>
      </w:rPr>
    </w:lvl>
    <w:lvl w:ilvl="7" w:tplc="931E6F66" w:tentative="1">
      <w:start w:val="1"/>
      <w:numFmt w:val="bullet"/>
      <w:lvlText w:val="o"/>
      <w:lvlJc w:val="left"/>
      <w:pPr>
        <w:ind w:left="6480" w:hanging="360"/>
      </w:pPr>
      <w:rPr>
        <w:rFonts w:ascii="Courier New" w:hAnsi="Courier New" w:cs="Courier New" w:hint="default"/>
      </w:rPr>
    </w:lvl>
    <w:lvl w:ilvl="8" w:tplc="05DE8B0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F6EECAA">
      <w:start w:val="1"/>
      <w:numFmt w:val="lowerRoman"/>
      <w:lvlText w:val="(%1)"/>
      <w:lvlJc w:val="left"/>
      <w:pPr>
        <w:ind w:left="1004" w:hanging="720"/>
      </w:pPr>
      <w:rPr>
        <w:rFonts w:hint="default"/>
        <w:b w:val="0"/>
      </w:rPr>
    </w:lvl>
    <w:lvl w:ilvl="1" w:tplc="FA9E2ECC" w:tentative="1">
      <w:start w:val="1"/>
      <w:numFmt w:val="lowerLetter"/>
      <w:lvlText w:val="%2."/>
      <w:lvlJc w:val="left"/>
      <w:pPr>
        <w:ind w:left="1364" w:hanging="360"/>
      </w:pPr>
    </w:lvl>
    <w:lvl w:ilvl="2" w:tplc="AFD4C354" w:tentative="1">
      <w:start w:val="1"/>
      <w:numFmt w:val="lowerRoman"/>
      <w:lvlText w:val="%3."/>
      <w:lvlJc w:val="right"/>
      <w:pPr>
        <w:ind w:left="2084" w:hanging="180"/>
      </w:pPr>
    </w:lvl>
    <w:lvl w:ilvl="3" w:tplc="F9802A4A" w:tentative="1">
      <w:start w:val="1"/>
      <w:numFmt w:val="decimal"/>
      <w:lvlText w:val="%4."/>
      <w:lvlJc w:val="left"/>
      <w:pPr>
        <w:ind w:left="2804" w:hanging="360"/>
      </w:pPr>
    </w:lvl>
    <w:lvl w:ilvl="4" w:tplc="9CE21440" w:tentative="1">
      <w:start w:val="1"/>
      <w:numFmt w:val="lowerLetter"/>
      <w:lvlText w:val="%5."/>
      <w:lvlJc w:val="left"/>
      <w:pPr>
        <w:ind w:left="3524" w:hanging="360"/>
      </w:pPr>
    </w:lvl>
    <w:lvl w:ilvl="5" w:tplc="1EE47AC2" w:tentative="1">
      <w:start w:val="1"/>
      <w:numFmt w:val="lowerRoman"/>
      <w:lvlText w:val="%6."/>
      <w:lvlJc w:val="right"/>
      <w:pPr>
        <w:ind w:left="4244" w:hanging="180"/>
      </w:pPr>
    </w:lvl>
    <w:lvl w:ilvl="6" w:tplc="EAE6F6D8" w:tentative="1">
      <w:start w:val="1"/>
      <w:numFmt w:val="decimal"/>
      <w:lvlText w:val="%7."/>
      <w:lvlJc w:val="left"/>
      <w:pPr>
        <w:ind w:left="4964" w:hanging="360"/>
      </w:pPr>
    </w:lvl>
    <w:lvl w:ilvl="7" w:tplc="69C05D4E" w:tentative="1">
      <w:start w:val="1"/>
      <w:numFmt w:val="lowerLetter"/>
      <w:lvlText w:val="%8."/>
      <w:lvlJc w:val="left"/>
      <w:pPr>
        <w:ind w:left="5684" w:hanging="360"/>
      </w:pPr>
    </w:lvl>
    <w:lvl w:ilvl="8" w:tplc="0B16980E" w:tentative="1">
      <w:start w:val="1"/>
      <w:numFmt w:val="lowerRoman"/>
      <w:lvlText w:val="%9."/>
      <w:lvlJc w:val="right"/>
      <w:pPr>
        <w:ind w:left="6404" w:hanging="180"/>
      </w:pPr>
    </w:lvl>
  </w:abstractNum>
  <w:abstractNum w:abstractNumId="10" w15:restartNumberingAfterBreak="0">
    <w:nsid w:val="192E33E3"/>
    <w:multiLevelType w:val="hybridMultilevel"/>
    <w:tmpl w:val="B36E0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B4080C9A">
      <w:start w:val="1"/>
      <w:numFmt w:val="lowerRoman"/>
      <w:lvlText w:val="(%1)"/>
      <w:lvlJc w:val="left"/>
      <w:pPr>
        <w:ind w:left="1080" w:hanging="720"/>
      </w:pPr>
      <w:rPr>
        <w:rFonts w:hint="default"/>
      </w:rPr>
    </w:lvl>
    <w:lvl w:ilvl="1" w:tplc="DF127036" w:tentative="1">
      <w:start w:val="1"/>
      <w:numFmt w:val="lowerLetter"/>
      <w:lvlText w:val="%2."/>
      <w:lvlJc w:val="left"/>
      <w:pPr>
        <w:ind w:left="1440" w:hanging="360"/>
      </w:pPr>
    </w:lvl>
    <w:lvl w:ilvl="2" w:tplc="5AFCECE4" w:tentative="1">
      <w:start w:val="1"/>
      <w:numFmt w:val="lowerRoman"/>
      <w:lvlText w:val="%3."/>
      <w:lvlJc w:val="right"/>
      <w:pPr>
        <w:ind w:left="2160" w:hanging="180"/>
      </w:pPr>
    </w:lvl>
    <w:lvl w:ilvl="3" w:tplc="8D2A1496" w:tentative="1">
      <w:start w:val="1"/>
      <w:numFmt w:val="decimal"/>
      <w:lvlText w:val="%4."/>
      <w:lvlJc w:val="left"/>
      <w:pPr>
        <w:ind w:left="2880" w:hanging="360"/>
      </w:pPr>
    </w:lvl>
    <w:lvl w:ilvl="4" w:tplc="3C4CB0E2" w:tentative="1">
      <w:start w:val="1"/>
      <w:numFmt w:val="lowerLetter"/>
      <w:lvlText w:val="%5."/>
      <w:lvlJc w:val="left"/>
      <w:pPr>
        <w:ind w:left="3600" w:hanging="360"/>
      </w:pPr>
    </w:lvl>
    <w:lvl w:ilvl="5" w:tplc="4650E244" w:tentative="1">
      <w:start w:val="1"/>
      <w:numFmt w:val="lowerRoman"/>
      <w:lvlText w:val="%6."/>
      <w:lvlJc w:val="right"/>
      <w:pPr>
        <w:ind w:left="4320" w:hanging="180"/>
      </w:pPr>
    </w:lvl>
    <w:lvl w:ilvl="6" w:tplc="FF748B64" w:tentative="1">
      <w:start w:val="1"/>
      <w:numFmt w:val="decimal"/>
      <w:lvlText w:val="%7."/>
      <w:lvlJc w:val="left"/>
      <w:pPr>
        <w:ind w:left="5040" w:hanging="360"/>
      </w:pPr>
    </w:lvl>
    <w:lvl w:ilvl="7" w:tplc="171AB6FC" w:tentative="1">
      <w:start w:val="1"/>
      <w:numFmt w:val="lowerLetter"/>
      <w:lvlText w:val="%8."/>
      <w:lvlJc w:val="left"/>
      <w:pPr>
        <w:ind w:left="5760" w:hanging="360"/>
      </w:pPr>
    </w:lvl>
    <w:lvl w:ilvl="8" w:tplc="68FAE03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88AE568">
      <w:start w:val="1"/>
      <w:numFmt w:val="lowerRoman"/>
      <w:lvlText w:val="(%1)"/>
      <w:lvlJc w:val="left"/>
      <w:pPr>
        <w:ind w:left="1080" w:hanging="720"/>
      </w:pPr>
      <w:rPr>
        <w:rFonts w:hint="default"/>
      </w:rPr>
    </w:lvl>
    <w:lvl w:ilvl="1" w:tplc="6B9CA1DE" w:tentative="1">
      <w:start w:val="1"/>
      <w:numFmt w:val="lowerLetter"/>
      <w:lvlText w:val="%2."/>
      <w:lvlJc w:val="left"/>
      <w:pPr>
        <w:ind w:left="1440" w:hanging="360"/>
      </w:pPr>
    </w:lvl>
    <w:lvl w:ilvl="2" w:tplc="5E844CFC" w:tentative="1">
      <w:start w:val="1"/>
      <w:numFmt w:val="lowerRoman"/>
      <w:lvlText w:val="%3."/>
      <w:lvlJc w:val="right"/>
      <w:pPr>
        <w:ind w:left="2160" w:hanging="180"/>
      </w:pPr>
    </w:lvl>
    <w:lvl w:ilvl="3" w:tplc="AE8E053E" w:tentative="1">
      <w:start w:val="1"/>
      <w:numFmt w:val="decimal"/>
      <w:lvlText w:val="%4."/>
      <w:lvlJc w:val="left"/>
      <w:pPr>
        <w:ind w:left="2880" w:hanging="360"/>
      </w:pPr>
    </w:lvl>
    <w:lvl w:ilvl="4" w:tplc="72A0BD28" w:tentative="1">
      <w:start w:val="1"/>
      <w:numFmt w:val="lowerLetter"/>
      <w:lvlText w:val="%5."/>
      <w:lvlJc w:val="left"/>
      <w:pPr>
        <w:ind w:left="3600" w:hanging="360"/>
      </w:pPr>
    </w:lvl>
    <w:lvl w:ilvl="5" w:tplc="31DAF20A" w:tentative="1">
      <w:start w:val="1"/>
      <w:numFmt w:val="lowerRoman"/>
      <w:lvlText w:val="%6."/>
      <w:lvlJc w:val="right"/>
      <w:pPr>
        <w:ind w:left="4320" w:hanging="180"/>
      </w:pPr>
    </w:lvl>
    <w:lvl w:ilvl="6" w:tplc="F4D65C76" w:tentative="1">
      <w:start w:val="1"/>
      <w:numFmt w:val="decimal"/>
      <w:lvlText w:val="%7."/>
      <w:lvlJc w:val="left"/>
      <w:pPr>
        <w:ind w:left="5040" w:hanging="360"/>
      </w:pPr>
    </w:lvl>
    <w:lvl w:ilvl="7" w:tplc="8F509854" w:tentative="1">
      <w:start w:val="1"/>
      <w:numFmt w:val="lowerLetter"/>
      <w:lvlText w:val="%8."/>
      <w:lvlJc w:val="left"/>
      <w:pPr>
        <w:ind w:left="5760" w:hanging="360"/>
      </w:pPr>
    </w:lvl>
    <w:lvl w:ilvl="8" w:tplc="32CE5086" w:tentative="1">
      <w:start w:val="1"/>
      <w:numFmt w:val="lowerRoman"/>
      <w:lvlText w:val="%9."/>
      <w:lvlJc w:val="right"/>
      <w:pPr>
        <w:ind w:left="6480" w:hanging="180"/>
      </w:pPr>
    </w:lvl>
  </w:abstractNum>
  <w:abstractNum w:abstractNumId="13" w15:restartNumberingAfterBreak="0">
    <w:nsid w:val="20EC2D4A"/>
    <w:multiLevelType w:val="hybridMultilevel"/>
    <w:tmpl w:val="18245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A0CA01B2">
      <w:start w:val="1"/>
      <w:numFmt w:val="lowerRoman"/>
      <w:lvlText w:val="(%1)"/>
      <w:lvlJc w:val="left"/>
      <w:pPr>
        <w:ind w:left="1080" w:hanging="720"/>
      </w:pPr>
      <w:rPr>
        <w:rFonts w:hint="default"/>
        <w:b w:val="0"/>
      </w:rPr>
    </w:lvl>
    <w:lvl w:ilvl="1" w:tplc="40F667BC" w:tentative="1">
      <w:start w:val="1"/>
      <w:numFmt w:val="lowerLetter"/>
      <w:lvlText w:val="%2."/>
      <w:lvlJc w:val="left"/>
      <w:pPr>
        <w:ind w:left="1440" w:hanging="360"/>
      </w:pPr>
    </w:lvl>
    <w:lvl w:ilvl="2" w:tplc="203A9590" w:tentative="1">
      <w:start w:val="1"/>
      <w:numFmt w:val="lowerRoman"/>
      <w:lvlText w:val="%3."/>
      <w:lvlJc w:val="right"/>
      <w:pPr>
        <w:ind w:left="2160" w:hanging="180"/>
      </w:pPr>
    </w:lvl>
    <w:lvl w:ilvl="3" w:tplc="52EC7F78" w:tentative="1">
      <w:start w:val="1"/>
      <w:numFmt w:val="decimal"/>
      <w:lvlText w:val="%4."/>
      <w:lvlJc w:val="left"/>
      <w:pPr>
        <w:ind w:left="2880" w:hanging="360"/>
      </w:pPr>
    </w:lvl>
    <w:lvl w:ilvl="4" w:tplc="C4765766" w:tentative="1">
      <w:start w:val="1"/>
      <w:numFmt w:val="lowerLetter"/>
      <w:lvlText w:val="%5."/>
      <w:lvlJc w:val="left"/>
      <w:pPr>
        <w:ind w:left="3600" w:hanging="360"/>
      </w:pPr>
    </w:lvl>
    <w:lvl w:ilvl="5" w:tplc="368022F2" w:tentative="1">
      <w:start w:val="1"/>
      <w:numFmt w:val="lowerRoman"/>
      <w:lvlText w:val="%6."/>
      <w:lvlJc w:val="right"/>
      <w:pPr>
        <w:ind w:left="4320" w:hanging="180"/>
      </w:pPr>
    </w:lvl>
    <w:lvl w:ilvl="6" w:tplc="1EC029A8" w:tentative="1">
      <w:start w:val="1"/>
      <w:numFmt w:val="decimal"/>
      <w:lvlText w:val="%7."/>
      <w:lvlJc w:val="left"/>
      <w:pPr>
        <w:ind w:left="5040" w:hanging="360"/>
      </w:pPr>
    </w:lvl>
    <w:lvl w:ilvl="7" w:tplc="8B5CBFEC" w:tentative="1">
      <w:start w:val="1"/>
      <w:numFmt w:val="lowerLetter"/>
      <w:lvlText w:val="%8."/>
      <w:lvlJc w:val="left"/>
      <w:pPr>
        <w:ind w:left="5760" w:hanging="360"/>
      </w:pPr>
    </w:lvl>
    <w:lvl w:ilvl="8" w:tplc="6638EF6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A56CCDC">
      <w:start w:val="1"/>
      <w:numFmt w:val="lowerLetter"/>
      <w:lvlText w:val="(%1)"/>
      <w:lvlJc w:val="left"/>
      <w:pPr>
        <w:ind w:left="360" w:hanging="360"/>
      </w:pPr>
      <w:rPr>
        <w:rFonts w:hint="default"/>
      </w:rPr>
    </w:lvl>
    <w:lvl w:ilvl="1" w:tplc="913AFE9C" w:tentative="1">
      <w:start w:val="1"/>
      <w:numFmt w:val="lowerLetter"/>
      <w:lvlText w:val="%2."/>
      <w:lvlJc w:val="left"/>
      <w:pPr>
        <w:ind w:left="1080" w:hanging="360"/>
      </w:pPr>
    </w:lvl>
    <w:lvl w:ilvl="2" w:tplc="460A3992" w:tentative="1">
      <w:start w:val="1"/>
      <w:numFmt w:val="lowerRoman"/>
      <w:lvlText w:val="%3."/>
      <w:lvlJc w:val="right"/>
      <w:pPr>
        <w:ind w:left="1800" w:hanging="180"/>
      </w:pPr>
    </w:lvl>
    <w:lvl w:ilvl="3" w:tplc="00CAB6AC" w:tentative="1">
      <w:start w:val="1"/>
      <w:numFmt w:val="decimal"/>
      <w:lvlText w:val="%4."/>
      <w:lvlJc w:val="left"/>
      <w:pPr>
        <w:ind w:left="2520" w:hanging="360"/>
      </w:pPr>
    </w:lvl>
    <w:lvl w:ilvl="4" w:tplc="6176787E" w:tentative="1">
      <w:start w:val="1"/>
      <w:numFmt w:val="lowerLetter"/>
      <w:lvlText w:val="%5."/>
      <w:lvlJc w:val="left"/>
      <w:pPr>
        <w:ind w:left="3240" w:hanging="360"/>
      </w:pPr>
    </w:lvl>
    <w:lvl w:ilvl="5" w:tplc="18D4F49A" w:tentative="1">
      <w:start w:val="1"/>
      <w:numFmt w:val="lowerRoman"/>
      <w:lvlText w:val="%6."/>
      <w:lvlJc w:val="right"/>
      <w:pPr>
        <w:ind w:left="3960" w:hanging="180"/>
      </w:pPr>
    </w:lvl>
    <w:lvl w:ilvl="6" w:tplc="73CE2D58" w:tentative="1">
      <w:start w:val="1"/>
      <w:numFmt w:val="decimal"/>
      <w:lvlText w:val="%7."/>
      <w:lvlJc w:val="left"/>
      <w:pPr>
        <w:ind w:left="4680" w:hanging="360"/>
      </w:pPr>
    </w:lvl>
    <w:lvl w:ilvl="7" w:tplc="DD0A76FA" w:tentative="1">
      <w:start w:val="1"/>
      <w:numFmt w:val="lowerLetter"/>
      <w:lvlText w:val="%8."/>
      <w:lvlJc w:val="left"/>
      <w:pPr>
        <w:ind w:left="5400" w:hanging="360"/>
      </w:pPr>
    </w:lvl>
    <w:lvl w:ilvl="8" w:tplc="E0720360" w:tentative="1">
      <w:start w:val="1"/>
      <w:numFmt w:val="lowerRoman"/>
      <w:lvlText w:val="%9."/>
      <w:lvlJc w:val="right"/>
      <w:pPr>
        <w:ind w:left="6120" w:hanging="180"/>
      </w:pPr>
    </w:lvl>
  </w:abstractNum>
  <w:abstractNum w:abstractNumId="16" w15:restartNumberingAfterBreak="0">
    <w:nsid w:val="2CA03AC6"/>
    <w:multiLevelType w:val="hybridMultilevel"/>
    <w:tmpl w:val="EC8E937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7" w15:restartNumberingAfterBreak="0">
    <w:nsid w:val="32105F60"/>
    <w:multiLevelType w:val="hybridMultilevel"/>
    <w:tmpl w:val="49A21BE0"/>
    <w:lvl w:ilvl="0" w:tplc="69B4B392">
      <w:start w:val="1"/>
      <w:numFmt w:val="decimal"/>
      <w:lvlText w:val="%1."/>
      <w:lvlJc w:val="left"/>
      <w:pPr>
        <w:ind w:left="360" w:hanging="360"/>
      </w:pPr>
      <w:rPr>
        <w:rFonts w:hint="default"/>
      </w:rPr>
    </w:lvl>
    <w:lvl w:ilvl="1" w:tplc="A0542206" w:tentative="1">
      <w:start w:val="1"/>
      <w:numFmt w:val="lowerLetter"/>
      <w:lvlText w:val="%2."/>
      <w:lvlJc w:val="left"/>
      <w:pPr>
        <w:ind w:left="1080" w:hanging="360"/>
      </w:pPr>
    </w:lvl>
    <w:lvl w:ilvl="2" w:tplc="BD46BB68" w:tentative="1">
      <w:start w:val="1"/>
      <w:numFmt w:val="lowerRoman"/>
      <w:lvlText w:val="%3."/>
      <w:lvlJc w:val="right"/>
      <w:pPr>
        <w:ind w:left="1800" w:hanging="180"/>
      </w:pPr>
    </w:lvl>
    <w:lvl w:ilvl="3" w:tplc="36547BC8" w:tentative="1">
      <w:start w:val="1"/>
      <w:numFmt w:val="decimal"/>
      <w:lvlText w:val="%4."/>
      <w:lvlJc w:val="left"/>
      <w:pPr>
        <w:ind w:left="2520" w:hanging="360"/>
      </w:pPr>
    </w:lvl>
    <w:lvl w:ilvl="4" w:tplc="1930C0C0" w:tentative="1">
      <w:start w:val="1"/>
      <w:numFmt w:val="lowerLetter"/>
      <w:lvlText w:val="%5."/>
      <w:lvlJc w:val="left"/>
      <w:pPr>
        <w:ind w:left="3240" w:hanging="360"/>
      </w:pPr>
    </w:lvl>
    <w:lvl w:ilvl="5" w:tplc="1688AB34" w:tentative="1">
      <w:start w:val="1"/>
      <w:numFmt w:val="lowerRoman"/>
      <w:lvlText w:val="%6."/>
      <w:lvlJc w:val="right"/>
      <w:pPr>
        <w:ind w:left="3960" w:hanging="180"/>
      </w:pPr>
    </w:lvl>
    <w:lvl w:ilvl="6" w:tplc="6C7C4E58" w:tentative="1">
      <w:start w:val="1"/>
      <w:numFmt w:val="decimal"/>
      <w:lvlText w:val="%7."/>
      <w:lvlJc w:val="left"/>
      <w:pPr>
        <w:ind w:left="4680" w:hanging="360"/>
      </w:pPr>
    </w:lvl>
    <w:lvl w:ilvl="7" w:tplc="0BF061AC" w:tentative="1">
      <w:start w:val="1"/>
      <w:numFmt w:val="lowerLetter"/>
      <w:lvlText w:val="%8."/>
      <w:lvlJc w:val="left"/>
      <w:pPr>
        <w:ind w:left="5400" w:hanging="360"/>
      </w:pPr>
    </w:lvl>
    <w:lvl w:ilvl="8" w:tplc="64B013A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E465988">
      <w:start w:val="1"/>
      <w:numFmt w:val="decimal"/>
      <w:lvlText w:val="%1."/>
      <w:lvlJc w:val="left"/>
      <w:pPr>
        <w:ind w:left="360" w:hanging="360"/>
      </w:pPr>
      <w:rPr>
        <w:rFonts w:hint="default"/>
      </w:rPr>
    </w:lvl>
    <w:lvl w:ilvl="1" w:tplc="4C4681E8" w:tentative="1">
      <w:start w:val="1"/>
      <w:numFmt w:val="lowerLetter"/>
      <w:lvlText w:val="%2."/>
      <w:lvlJc w:val="left"/>
      <w:pPr>
        <w:ind w:left="1080" w:hanging="360"/>
      </w:pPr>
    </w:lvl>
    <w:lvl w:ilvl="2" w:tplc="35AA35D6" w:tentative="1">
      <w:start w:val="1"/>
      <w:numFmt w:val="lowerRoman"/>
      <w:lvlText w:val="%3."/>
      <w:lvlJc w:val="right"/>
      <w:pPr>
        <w:ind w:left="1800" w:hanging="180"/>
      </w:pPr>
    </w:lvl>
    <w:lvl w:ilvl="3" w:tplc="AF2CC5CE" w:tentative="1">
      <w:start w:val="1"/>
      <w:numFmt w:val="decimal"/>
      <w:lvlText w:val="%4."/>
      <w:lvlJc w:val="left"/>
      <w:pPr>
        <w:ind w:left="2520" w:hanging="360"/>
      </w:pPr>
    </w:lvl>
    <w:lvl w:ilvl="4" w:tplc="FB6610A2" w:tentative="1">
      <w:start w:val="1"/>
      <w:numFmt w:val="lowerLetter"/>
      <w:lvlText w:val="%5."/>
      <w:lvlJc w:val="left"/>
      <w:pPr>
        <w:ind w:left="3240" w:hanging="360"/>
      </w:pPr>
    </w:lvl>
    <w:lvl w:ilvl="5" w:tplc="9880CBF6" w:tentative="1">
      <w:start w:val="1"/>
      <w:numFmt w:val="lowerRoman"/>
      <w:lvlText w:val="%6."/>
      <w:lvlJc w:val="right"/>
      <w:pPr>
        <w:ind w:left="3960" w:hanging="180"/>
      </w:pPr>
    </w:lvl>
    <w:lvl w:ilvl="6" w:tplc="2C700C76" w:tentative="1">
      <w:start w:val="1"/>
      <w:numFmt w:val="decimal"/>
      <w:lvlText w:val="%7."/>
      <w:lvlJc w:val="left"/>
      <w:pPr>
        <w:ind w:left="4680" w:hanging="360"/>
      </w:pPr>
    </w:lvl>
    <w:lvl w:ilvl="7" w:tplc="5FE68452" w:tentative="1">
      <w:start w:val="1"/>
      <w:numFmt w:val="lowerLetter"/>
      <w:lvlText w:val="%8."/>
      <w:lvlJc w:val="left"/>
      <w:pPr>
        <w:ind w:left="5400" w:hanging="360"/>
      </w:pPr>
    </w:lvl>
    <w:lvl w:ilvl="8" w:tplc="C1C662E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0F80D16">
      <w:start w:val="1"/>
      <w:numFmt w:val="lowerRoman"/>
      <w:lvlText w:val="(%1)"/>
      <w:lvlJc w:val="left"/>
      <w:pPr>
        <w:ind w:left="1080" w:hanging="720"/>
      </w:pPr>
      <w:rPr>
        <w:rFonts w:hint="default"/>
        <w:b w:val="0"/>
      </w:rPr>
    </w:lvl>
    <w:lvl w:ilvl="1" w:tplc="814015AE" w:tentative="1">
      <w:start w:val="1"/>
      <w:numFmt w:val="lowerLetter"/>
      <w:lvlText w:val="%2."/>
      <w:lvlJc w:val="left"/>
      <w:pPr>
        <w:ind w:left="1440" w:hanging="360"/>
      </w:pPr>
    </w:lvl>
    <w:lvl w:ilvl="2" w:tplc="24A8869A" w:tentative="1">
      <w:start w:val="1"/>
      <w:numFmt w:val="lowerRoman"/>
      <w:lvlText w:val="%3."/>
      <w:lvlJc w:val="right"/>
      <w:pPr>
        <w:ind w:left="2160" w:hanging="180"/>
      </w:pPr>
    </w:lvl>
    <w:lvl w:ilvl="3" w:tplc="5A60AF18" w:tentative="1">
      <w:start w:val="1"/>
      <w:numFmt w:val="decimal"/>
      <w:lvlText w:val="%4."/>
      <w:lvlJc w:val="left"/>
      <w:pPr>
        <w:ind w:left="2880" w:hanging="360"/>
      </w:pPr>
    </w:lvl>
    <w:lvl w:ilvl="4" w:tplc="D3A04DF6" w:tentative="1">
      <w:start w:val="1"/>
      <w:numFmt w:val="lowerLetter"/>
      <w:lvlText w:val="%5."/>
      <w:lvlJc w:val="left"/>
      <w:pPr>
        <w:ind w:left="3600" w:hanging="360"/>
      </w:pPr>
    </w:lvl>
    <w:lvl w:ilvl="5" w:tplc="3BE2BC4E" w:tentative="1">
      <w:start w:val="1"/>
      <w:numFmt w:val="lowerRoman"/>
      <w:lvlText w:val="%6."/>
      <w:lvlJc w:val="right"/>
      <w:pPr>
        <w:ind w:left="4320" w:hanging="180"/>
      </w:pPr>
    </w:lvl>
    <w:lvl w:ilvl="6" w:tplc="934E87A8" w:tentative="1">
      <w:start w:val="1"/>
      <w:numFmt w:val="decimal"/>
      <w:lvlText w:val="%7."/>
      <w:lvlJc w:val="left"/>
      <w:pPr>
        <w:ind w:left="5040" w:hanging="360"/>
      </w:pPr>
    </w:lvl>
    <w:lvl w:ilvl="7" w:tplc="DC623C62" w:tentative="1">
      <w:start w:val="1"/>
      <w:numFmt w:val="lowerLetter"/>
      <w:lvlText w:val="%8."/>
      <w:lvlJc w:val="left"/>
      <w:pPr>
        <w:ind w:left="5760" w:hanging="360"/>
      </w:pPr>
    </w:lvl>
    <w:lvl w:ilvl="8" w:tplc="D588690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1D0A61C">
      <w:start w:val="1"/>
      <w:numFmt w:val="lowerRoman"/>
      <w:lvlText w:val="(%1)"/>
      <w:lvlJc w:val="left"/>
      <w:pPr>
        <w:ind w:left="1080" w:hanging="720"/>
      </w:pPr>
      <w:rPr>
        <w:rFonts w:hint="default"/>
      </w:rPr>
    </w:lvl>
    <w:lvl w:ilvl="1" w:tplc="081A3028" w:tentative="1">
      <w:start w:val="1"/>
      <w:numFmt w:val="lowerLetter"/>
      <w:lvlText w:val="%2."/>
      <w:lvlJc w:val="left"/>
      <w:pPr>
        <w:ind w:left="1440" w:hanging="360"/>
      </w:pPr>
    </w:lvl>
    <w:lvl w:ilvl="2" w:tplc="CDA0ECEA" w:tentative="1">
      <w:start w:val="1"/>
      <w:numFmt w:val="lowerRoman"/>
      <w:lvlText w:val="%3."/>
      <w:lvlJc w:val="right"/>
      <w:pPr>
        <w:ind w:left="2160" w:hanging="180"/>
      </w:pPr>
    </w:lvl>
    <w:lvl w:ilvl="3" w:tplc="7974F122" w:tentative="1">
      <w:start w:val="1"/>
      <w:numFmt w:val="decimal"/>
      <w:lvlText w:val="%4."/>
      <w:lvlJc w:val="left"/>
      <w:pPr>
        <w:ind w:left="2880" w:hanging="360"/>
      </w:pPr>
    </w:lvl>
    <w:lvl w:ilvl="4" w:tplc="4DAE6626" w:tentative="1">
      <w:start w:val="1"/>
      <w:numFmt w:val="lowerLetter"/>
      <w:lvlText w:val="%5."/>
      <w:lvlJc w:val="left"/>
      <w:pPr>
        <w:ind w:left="3600" w:hanging="360"/>
      </w:pPr>
    </w:lvl>
    <w:lvl w:ilvl="5" w:tplc="28221714" w:tentative="1">
      <w:start w:val="1"/>
      <w:numFmt w:val="lowerRoman"/>
      <w:lvlText w:val="%6."/>
      <w:lvlJc w:val="right"/>
      <w:pPr>
        <w:ind w:left="4320" w:hanging="180"/>
      </w:pPr>
    </w:lvl>
    <w:lvl w:ilvl="6" w:tplc="D25A454E" w:tentative="1">
      <w:start w:val="1"/>
      <w:numFmt w:val="decimal"/>
      <w:lvlText w:val="%7."/>
      <w:lvlJc w:val="left"/>
      <w:pPr>
        <w:ind w:left="5040" w:hanging="360"/>
      </w:pPr>
    </w:lvl>
    <w:lvl w:ilvl="7" w:tplc="4BD80D3A" w:tentative="1">
      <w:start w:val="1"/>
      <w:numFmt w:val="lowerLetter"/>
      <w:lvlText w:val="%8."/>
      <w:lvlJc w:val="left"/>
      <w:pPr>
        <w:ind w:left="5760" w:hanging="360"/>
      </w:pPr>
    </w:lvl>
    <w:lvl w:ilvl="8" w:tplc="B63806C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57048D70">
      <w:start w:val="1"/>
      <w:numFmt w:val="bullet"/>
      <w:pStyle w:val="ListBullet"/>
      <w:lvlText w:val=""/>
      <w:lvlJc w:val="left"/>
      <w:pPr>
        <w:ind w:left="720" w:hanging="360"/>
      </w:pPr>
      <w:rPr>
        <w:rFonts w:ascii="Symbol" w:hAnsi="Symbol" w:hint="default"/>
      </w:rPr>
    </w:lvl>
    <w:lvl w:ilvl="1" w:tplc="AC3E69DE">
      <w:start w:val="1"/>
      <w:numFmt w:val="bullet"/>
      <w:pStyle w:val="ListBullet2"/>
      <w:lvlText w:val="o"/>
      <w:lvlJc w:val="left"/>
      <w:pPr>
        <w:ind w:left="1440" w:hanging="360"/>
      </w:pPr>
      <w:rPr>
        <w:rFonts w:ascii="Courier New" w:hAnsi="Courier New" w:cs="Courier New" w:hint="default"/>
      </w:rPr>
    </w:lvl>
    <w:lvl w:ilvl="2" w:tplc="F3AE20B6">
      <w:start w:val="1"/>
      <w:numFmt w:val="bullet"/>
      <w:lvlText w:val=""/>
      <w:lvlJc w:val="left"/>
      <w:pPr>
        <w:ind w:left="2160" w:hanging="360"/>
      </w:pPr>
      <w:rPr>
        <w:rFonts w:ascii="Wingdings" w:hAnsi="Wingdings" w:hint="default"/>
      </w:rPr>
    </w:lvl>
    <w:lvl w:ilvl="3" w:tplc="38BE4C2C">
      <w:start w:val="1"/>
      <w:numFmt w:val="bullet"/>
      <w:lvlText w:val=""/>
      <w:lvlJc w:val="left"/>
      <w:pPr>
        <w:ind w:left="2880" w:hanging="360"/>
      </w:pPr>
      <w:rPr>
        <w:rFonts w:ascii="Symbol" w:hAnsi="Symbol" w:hint="default"/>
      </w:rPr>
    </w:lvl>
    <w:lvl w:ilvl="4" w:tplc="8CA8948E">
      <w:start w:val="1"/>
      <w:numFmt w:val="bullet"/>
      <w:lvlText w:val="o"/>
      <w:lvlJc w:val="left"/>
      <w:pPr>
        <w:ind w:left="3600" w:hanging="360"/>
      </w:pPr>
      <w:rPr>
        <w:rFonts w:ascii="Courier New" w:hAnsi="Courier New" w:cs="Courier New" w:hint="default"/>
      </w:rPr>
    </w:lvl>
    <w:lvl w:ilvl="5" w:tplc="87A43EA6">
      <w:start w:val="1"/>
      <w:numFmt w:val="bullet"/>
      <w:pStyle w:val="ListBullet3"/>
      <w:lvlText w:val=""/>
      <w:lvlJc w:val="left"/>
      <w:pPr>
        <w:ind w:left="4320" w:hanging="360"/>
      </w:pPr>
      <w:rPr>
        <w:rFonts w:ascii="Wingdings" w:hAnsi="Wingdings" w:hint="default"/>
      </w:rPr>
    </w:lvl>
    <w:lvl w:ilvl="6" w:tplc="F5ECFA60">
      <w:start w:val="1"/>
      <w:numFmt w:val="bullet"/>
      <w:lvlText w:val=""/>
      <w:lvlJc w:val="left"/>
      <w:pPr>
        <w:ind w:left="5040" w:hanging="360"/>
      </w:pPr>
      <w:rPr>
        <w:rFonts w:ascii="Symbol" w:hAnsi="Symbol" w:hint="default"/>
      </w:rPr>
    </w:lvl>
    <w:lvl w:ilvl="7" w:tplc="C13A4082">
      <w:start w:val="1"/>
      <w:numFmt w:val="bullet"/>
      <w:lvlText w:val="o"/>
      <w:lvlJc w:val="left"/>
      <w:pPr>
        <w:ind w:left="5760" w:hanging="360"/>
      </w:pPr>
      <w:rPr>
        <w:rFonts w:ascii="Courier New" w:hAnsi="Courier New" w:cs="Courier New" w:hint="default"/>
      </w:rPr>
    </w:lvl>
    <w:lvl w:ilvl="8" w:tplc="05DAEED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400636C">
      <w:start w:val="1"/>
      <w:numFmt w:val="bullet"/>
      <w:lvlText w:val=""/>
      <w:lvlJc w:val="left"/>
      <w:pPr>
        <w:ind w:left="360" w:hanging="360"/>
      </w:pPr>
      <w:rPr>
        <w:rFonts w:ascii="Symbol" w:hAnsi="Symbol" w:hint="default"/>
      </w:rPr>
    </w:lvl>
    <w:lvl w:ilvl="1" w:tplc="7DD2618C" w:tentative="1">
      <w:start w:val="1"/>
      <w:numFmt w:val="bullet"/>
      <w:lvlText w:val="o"/>
      <w:lvlJc w:val="left"/>
      <w:pPr>
        <w:ind w:left="1080" w:hanging="360"/>
      </w:pPr>
      <w:rPr>
        <w:rFonts w:ascii="Courier New" w:hAnsi="Courier New" w:cs="Courier New" w:hint="default"/>
      </w:rPr>
    </w:lvl>
    <w:lvl w:ilvl="2" w:tplc="CA4C6632" w:tentative="1">
      <w:start w:val="1"/>
      <w:numFmt w:val="bullet"/>
      <w:lvlText w:val=""/>
      <w:lvlJc w:val="left"/>
      <w:pPr>
        <w:ind w:left="1800" w:hanging="360"/>
      </w:pPr>
      <w:rPr>
        <w:rFonts w:ascii="Wingdings" w:hAnsi="Wingdings" w:hint="default"/>
      </w:rPr>
    </w:lvl>
    <w:lvl w:ilvl="3" w:tplc="26480B62" w:tentative="1">
      <w:start w:val="1"/>
      <w:numFmt w:val="bullet"/>
      <w:lvlText w:val=""/>
      <w:lvlJc w:val="left"/>
      <w:pPr>
        <w:ind w:left="2520" w:hanging="360"/>
      </w:pPr>
      <w:rPr>
        <w:rFonts w:ascii="Symbol" w:hAnsi="Symbol" w:hint="default"/>
      </w:rPr>
    </w:lvl>
    <w:lvl w:ilvl="4" w:tplc="04FC7CF0" w:tentative="1">
      <w:start w:val="1"/>
      <w:numFmt w:val="bullet"/>
      <w:lvlText w:val="o"/>
      <w:lvlJc w:val="left"/>
      <w:pPr>
        <w:ind w:left="3240" w:hanging="360"/>
      </w:pPr>
      <w:rPr>
        <w:rFonts w:ascii="Courier New" w:hAnsi="Courier New" w:cs="Courier New" w:hint="default"/>
      </w:rPr>
    </w:lvl>
    <w:lvl w:ilvl="5" w:tplc="65E0CBDC" w:tentative="1">
      <w:start w:val="1"/>
      <w:numFmt w:val="bullet"/>
      <w:lvlText w:val=""/>
      <w:lvlJc w:val="left"/>
      <w:pPr>
        <w:ind w:left="3960" w:hanging="360"/>
      </w:pPr>
      <w:rPr>
        <w:rFonts w:ascii="Wingdings" w:hAnsi="Wingdings" w:hint="default"/>
      </w:rPr>
    </w:lvl>
    <w:lvl w:ilvl="6" w:tplc="5C00FDA4" w:tentative="1">
      <w:start w:val="1"/>
      <w:numFmt w:val="bullet"/>
      <w:lvlText w:val=""/>
      <w:lvlJc w:val="left"/>
      <w:pPr>
        <w:ind w:left="4680" w:hanging="360"/>
      </w:pPr>
      <w:rPr>
        <w:rFonts w:ascii="Symbol" w:hAnsi="Symbol" w:hint="default"/>
      </w:rPr>
    </w:lvl>
    <w:lvl w:ilvl="7" w:tplc="28D4C3C6" w:tentative="1">
      <w:start w:val="1"/>
      <w:numFmt w:val="bullet"/>
      <w:lvlText w:val="o"/>
      <w:lvlJc w:val="left"/>
      <w:pPr>
        <w:ind w:left="5400" w:hanging="360"/>
      </w:pPr>
      <w:rPr>
        <w:rFonts w:ascii="Courier New" w:hAnsi="Courier New" w:cs="Courier New" w:hint="default"/>
      </w:rPr>
    </w:lvl>
    <w:lvl w:ilvl="8" w:tplc="26D8A058" w:tentative="1">
      <w:start w:val="1"/>
      <w:numFmt w:val="bullet"/>
      <w:lvlText w:val=""/>
      <w:lvlJc w:val="left"/>
      <w:pPr>
        <w:ind w:left="6120" w:hanging="360"/>
      </w:pPr>
      <w:rPr>
        <w:rFonts w:ascii="Wingdings" w:hAnsi="Wingdings" w:hint="default"/>
      </w:rPr>
    </w:lvl>
  </w:abstractNum>
  <w:abstractNum w:abstractNumId="23" w15:restartNumberingAfterBreak="0">
    <w:nsid w:val="4194036C"/>
    <w:multiLevelType w:val="hybridMultilevel"/>
    <w:tmpl w:val="0A0A7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20C1886"/>
    <w:multiLevelType w:val="hybridMultilevel"/>
    <w:tmpl w:val="E7487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4516D352">
      <w:start w:val="1"/>
      <w:numFmt w:val="lowerRoman"/>
      <w:lvlText w:val="(%1)"/>
      <w:lvlJc w:val="left"/>
      <w:pPr>
        <w:ind w:left="1080" w:hanging="720"/>
      </w:pPr>
      <w:rPr>
        <w:rFonts w:hint="default"/>
      </w:rPr>
    </w:lvl>
    <w:lvl w:ilvl="1" w:tplc="87DC6ACE" w:tentative="1">
      <w:start w:val="1"/>
      <w:numFmt w:val="lowerLetter"/>
      <w:lvlText w:val="%2."/>
      <w:lvlJc w:val="left"/>
      <w:pPr>
        <w:ind w:left="1440" w:hanging="360"/>
      </w:pPr>
    </w:lvl>
    <w:lvl w:ilvl="2" w:tplc="F2266330" w:tentative="1">
      <w:start w:val="1"/>
      <w:numFmt w:val="lowerRoman"/>
      <w:lvlText w:val="%3."/>
      <w:lvlJc w:val="right"/>
      <w:pPr>
        <w:ind w:left="2160" w:hanging="180"/>
      </w:pPr>
    </w:lvl>
    <w:lvl w:ilvl="3" w:tplc="9FB2D8AE" w:tentative="1">
      <w:start w:val="1"/>
      <w:numFmt w:val="decimal"/>
      <w:lvlText w:val="%4."/>
      <w:lvlJc w:val="left"/>
      <w:pPr>
        <w:ind w:left="2880" w:hanging="360"/>
      </w:pPr>
    </w:lvl>
    <w:lvl w:ilvl="4" w:tplc="41282238" w:tentative="1">
      <w:start w:val="1"/>
      <w:numFmt w:val="lowerLetter"/>
      <w:lvlText w:val="%5."/>
      <w:lvlJc w:val="left"/>
      <w:pPr>
        <w:ind w:left="3600" w:hanging="360"/>
      </w:pPr>
    </w:lvl>
    <w:lvl w:ilvl="5" w:tplc="104A4A9C" w:tentative="1">
      <w:start w:val="1"/>
      <w:numFmt w:val="lowerRoman"/>
      <w:lvlText w:val="%6."/>
      <w:lvlJc w:val="right"/>
      <w:pPr>
        <w:ind w:left="4320" w:hanging="180"/>
      </w:pPr>
    </w:lvl>
    <w:lvl w:ilvl="6" w:tplc="C69255B2" w:tentative="1">
      <w:start w:val="1"/>
      <w:numFmt w:val="decimal"/>
      <w:lvlText w:val="%7."/>
      <w:lvlJc w:val="left"/>
      <w:pPr>
        <w:ind w:left="5040" w:hanging="360"/>
      </w:pPr>
    </w:lvl>
    <w:lvl w:ilvl="7" w:tplc="0DBEB1D8" w:tentative="1">
      <w:start w:val="1"/>
      <w:numFmt w:val="lowerLetter"/>
      <w:lvlText w:val="%8."/>
      <w:lvlJc w:val="left"/>
      <w:pPr>
        <w:ind w:left="5760" w:hanging="360"/>
      </w:pPr>
    </w:lvl>
    <w:lvl w:ilvl="8" w:tplc="25106182" w:tentative="1">
      <w:start w:val="1"/>
      <w:numFmt w:val="lowerRoman"/>
      <w:lvlText w:val="%9."/>
      <w:lvlJc w:val="right"/>
      <w:pPr>
        <w:ind w:left="6480" w:hanging="180"/>
      </w:pPr>
    </w:lvl>
  </w:abstractNum>
  <w:abstractNum w:abstractNumId="26" w15:restartNumberingAfterBreak="0">
    <w:nsid w:val="45256C25"/>
    <w:multiLevelType w:val="hybridMultilevel"/>
    <w:tmpl w:val="340AD3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EF3286"/>
    <w:multiLevelType w:val="hybridMultilevel"/>
    <w:tmpl w:val="5504F770"/>
    <w:lvl w:ilvl="0" w:tplc="06AC4AB6">
      <w:start w:val="1"/>
      <w:numFmt w:val="lowerRoman"/>
      <w:lvlText w:val="(%1)"/>
      <w:lvlJc w:val="left"/>
      <w:pPr>
        <w:ind w:left="1080" w:hanging="720"/>
      </w:pPr>
      <w:rPr>
        <w:rFonts w:hint="default"/>
      </w:rPr>
    </w:lvl>
    <w:lvl w:ilvl="1" w:tplc="82AEE330" w:tentative="1">
      <w:start w:val="1"/>
      <w:numFmt w:val="lowerLetter"/>
      <w:lvlText w:val="%2."/>
      <w:lvlJc w:val="left"/>
      <w:pPr>
        <w:ind w:left="1440" w:hanging="360"/>
      </w:pPr>
    </w:lvl>
    <w:lvl w:ilvl="2" w:tplc="5A1EAD72" w:tentative="1">
      <w:start w:val="1"/>
      <w:numFmt w:val="lowerRoman"/>
      <w:lvlText w:val="%3."/>
      <w:lvlJc w:val="right"/>
      <w:pPr>
        <w:ind w:left="2160" w:hanging="180"/>
      </w:pPr>
    </w:lvl>
    <w:lvl w:ilvl="3" w:tplc="8CD42142" w:tentative="1">
      <w:start w:val="1"/>
      <w:numFmt w:val="decimal"/>
      <w:lvlText w:val="%4."/>
      <w:lvlJc w:val="left"/>
      <w:pPr>
        <w:ind w:left="2880" w:hanging="360"/>
      </w:pPr>
    </w:lvl>
    <w:lvl w:ilvl="4" w:tplc="69F8C2C4" w:tentative="1">
      <w:start w:val="1"/>
      <w:numFmt w:val="lowerLetter"/>
      <w:lvlText w:val="%5."/>
      <w:lvlJc w:val="left"/>
      <w:pPr>
        <w:ind w:left="3600" w:hanging="360"/>
      </w:pPr>
    </w:lvl>
    <w:lvl w:ilvl="5" w:tplc="4C18C50C" w:tentative="1">
      <w:start w:val="1"/>
      <w:numFmt w:val="lowerRoman"/>
      <w:lvlText w:val="%6."/>
      <w:lvlJc w:val="right"/>
      <w:pPr>
        <w:ind w:left="4320" w:hanging="180"/>
      </w:pPr>
    </w:lvl>
    <w:lvl w:ilvl="6" w:tplc="18D61A20" w:tentative="1">
      <w:start w:val="1"/>
      <w:numFmt w:val="decimal"/>
      <w:lvlText w:val="%7."/>
      <w:lvlJc w:val="left"/>
      <w:pPr>
        <w:ind w:left="5040" w:hanging="360"/>
      </w:pPr>
    </w:lvl>
    <w:lvl w:ilvl="7" w:tplc="A9C69F28" w:tentative="1">
      <w:start w:val="1"/>
      <w:numFmt w:val="lowerLetter"/>
      <w:lvlText w:val="%8."/>
      <w:lvlJc w:val="left"/>
      <w:pPr>
        <w:ind w:left="5760" w:hanging="360"/>
      </w:pPr>
    </w:lvl>
    <w:lvl w:ilvl="8" w:tplc="36862016"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003A1B18">
      <w:start w:val="1"/>
      <w:numFmt w:val="lowerRoman"/>
      <w:lvlText w:val="(%1)"/>
      <w:lvlJc w:val="left"/>
      <w:pPr>
        <w:ind w:left="1080" w:hanging="720"/>
      </w:pPr>
      <w:rPr>
        <w:rFonts w:hint="default"/>
        <w:b w:val="0"/>
      </w:rPr>
    </w:lvl>
    <w:lvl w:ilvl="1" w:tplc="F004898E" w:tentative="1">
      <w:start w:val="1"/>
      <w:numFmt w:val="lowerLetter"/>
      <w:lvlText w:val="%2."/>
      <w:lvlJc w:val="left"/>
      <w:pPr>
        <w:ind w:left="1440" w:hanging="360"/>
      </w:pPr>
    </w:lvl>
    <w:lvl w:ilvl="2" w:tplc="8EDAC022" w:tentative="1">
      <w:start w:val="1"/>
      <w:numFmt w:val="lowerRoman"/>
      <w:lvlText w:val="%3."/>
      <w:lvlJc w:val="right"/>
      <w:pPr>
        <w:ind w:left="2160" w:hanging="180"/>
      </w:pPr>
    </w:lvl>
    <w:lvl w:ilvl="3" w:tplc="81369A1A" w:tentative="1">
      <w:start w:val="1"/>
      <w:numFmt w:val="decimal"/>
      <w:lvlText w:val="%4."/>
      <w:lvlJc w:val="left"/>
      <w:pPr>
        <w:ind w:left="2880" w:hanging="360"/>
      </w:pPr>
    </w:lvl>
    <w:lvl w:ilvl="4" w:tplc="57585294" w:tentative="1">
      <w:start w:val="1"/>
      <w:numFmt w:val="lowerLetter"/>
      <w:lvlText w:val="%5."/>
      <w:lvlJc w:val="left"/>
      <w:pPr>
        <w:ind w:left="3600" w:hanging="360"/>
      </w:pPr>
    </w:lvl>
    <w:lvl w:ilvl="5" w:tplc="69823CE6" w:tentative="1">
      <w:start w:val="1"/>
      <w:numFmt w:val="lowerRoman"/>
      <w:lvlText w:val="%6."/>
      <w:lvlJc w:val="right"/>
      <w:pPr>
        <w:ind w:left="4320" w:hanging="180"/>
      </w:pPr>
    </w:lvl>
    <w:lvl w:ilvl="6" w:tplc="A4666DF8" w:tentative="1">
      <w:start w:val="1"/>
      <w:numFmt w:val="decimal"/>
      <w:lvlText w:val="%7."/>
      <w:lvlJc w:val="left"/>
      <w:pPr>
        <w:ind w:left="5040" w:hanging="360"/>
      </w:pPr>
    </w:lvl>
    <w:lvl w:ilvl="7" w:tplc="3E34D116" w:tentative="1">
      <w:start w:val="1"/>
      <w:numFmt w:val="lowerLetter"/>
      <w:lvlText w:val="%8."/>
      <w:lvlJc w:val="left"/>
      <w:pPr>
        <w:ind w:left="5760" w:hanging="360"/>
      </w:pPr>
    </w:lvl>
    <w:lvl w:ilvl="8" w:tplc="CD66807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1810842C">
      <w:start w:val="1"/>
      <w:numFmt w:val="lowerRoman"/>
      <w:lvlText w:val="(%1)"/>
      <w:lvlJc w:val="left"/>
      <w:pPr>
        <w:ind w:left="1080" w:hanging="720"/>
      </w:pPr>
      <w:rPr>
        <w:rFonts w:hint="default"/>
        <w:b w:val="0"/>
      </w:rPr>
    </w:lvl>
    <w:lvl w:ilvl="1" w:tplc="2CF63E4E" w:tentative="1">
      <w:start w:val="1"/>
      <w:numFmt w:val="lowerLetter"/>
      <w:lvlText w:val="%2."/>
      <w:lvlJc w:val="left"/>
      <w:pPr>
        <w:ind w:left="1440" w:hanging="360"/>
      </w:pPr>
    </w:lvl>
    <w:lvl w:ilvl="2" w:tplc="B4CC8D7E" w:tentative="1">
      <w:start w:val="1"/>
      <w:numFmt w:val="lowerRoman"/>
      <w:lvlText w:val="%3."/>
      <w:lvlJc w:val="right"/>
      <w:pPr>
        <w:ind w:left="2160" w:hanging="180"/>
      </w:pPr>
    </w:lvl>
    <w:lvl w:ilvl="3" w:tplc="9E0827E2" w:tentative="1">
      <w:start w:val="1"/>
      <w:numFmt w:val="decimal"/>
      <w:lvlText w:val="%4."/>
      <w:lvlJc w:val="left"/>
      <w:pPr>
        <w:ind w:left="2880" w:hanging="360"/>
      </w:pPr>
    </w:lvl>
    <w:lvl w:ilvl="4" w:tplc="4D4E05A2" w:tentative="1">
      <w:start w:val="1"/>
      <w:numFmt w:val="lowerLetter"/>
      <w:lvlText w:val="%5."/>
      <w:lvlJc w:val="left"/>
      <w:pPr>
        <w:ind w:left="3600" w:hanging="360"/>
      </w:pPr>
    </w:lvl>
    <w:lvl w:ilvl="5" w:tplc="7A9AEFD6" w:tentative="1">
      <w:start w:val="1"/>
      <w:numFmt w:val="lowerRoman"/>
      <w:lvlText w:val="%6."/>
      <w:lvlJc w:val="right"/>
      <w:pPr>
        <w:ind w:left="4320" w:hanging="180"/>
      </w:pPr>
    </w:lvl>
    <w:lvl w:ilvl="6" w:tplc="9A8C7B94" w:tentative="1">
      <w:start w:val="1"/>
      <w:numFmt w:val="decimal"/>
      <w:lvlText w:val="%7."/>
      <w:lvlJc w:val="left"/>
      <w:pPr>
        <w:ind w:left="5040" w:hanging="360"/>
      </w:pPr>
    </w:lvl>
    <w:lvl w:ilvl="7" w:tplc="55FC0B9A" w:tentative="1">
      <w:start w:val="1"/>
      <w:numFmt w:val="lowerLetter"/>
      <w:lvlText w:val="%8."/>
      <w:lvlJc w:val="left"/>
      <w:pPr>
        <w:ind w:left="5760" w:hanging="360"/>
      </w:pPr>
    </w:lvl>
    <w:lvl w:ilvl="8" w:tplc="77E86CC6" w:tentative="1">
      <w:start w:val="1"/>
      <w:numFmt w:val="lowerRoman"/>
      <w:lvlText w:val="%9."/>
      <w:lvlJc w:val="right"/>
      <w:pPr>
        <w:ind w:left="6480" w:hanging="180"/>
      </w:pPr>
    </w:lvl>
  </w:abstractNum>
  <w:abstractNum w:abstractNumId="30" w15:restartNumberingAfterBreak="0">
    <w:nsid w:val="4D9C2673"/>
    <w:multiLevelType w:val="hybridMultilevel"/>
    <w:tmpl w:val="A9F230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865AA5"/>
    <w:multiLevelType w:val="hybridMultilevel"/>
    <w:tmpl w:val="49A21BE0"/>
    <w:lvl w:ilvl="0" w:tplc="579C4C3C">
      <w:start w:val="1"/>
      <w:numFmt w:val="decimal"/>
      <w:lvlText w:val="%1."/>
      <w:lvlJc w:val="left"/>
      <w:pPr>
        <w:ind w:left="360" w:hanging="360"/>
      </w:pPr>
      <w:rPr>
        <w:rFonts w:hint="default"/>
      </w:rPr>
    </w:lvl>
    <w:lvl w:ilvl="1" w:tplc="0C324E6C" w:tentative="1">
      <w:start w:val="1"/>
      <w:numFmt w:val="lowerLetter"/>
      <w:lvlText w:val="%2."/>
      <w:lvlJc w:val="left"/>
      <w:pPr>
        <w:ind w:left="1080" w:hanging="360"/>
      </w:pPr>
    </w:lvl>
    <w:lvl w:ilvl="2" w:tplc="10504AB2" w:tentative="1">
      <w:start w:val="1"/>
      <w:numFmt w:val="lowerRoman"/>
      <w:lvlText w:val="%3."/>
      <w:lvlJc w:val="right"/>
      <w:pPr>
        <w:ind w:left="1800" w:hanging="180"/>
      </w:pPr>
    </w:lvl>
    <w:lvl w:ilvl="3" w:tplc="22F2E992" w:tentative="1">
      <w:start w:val="1"/>
      <w:numFmt w:val="decimal"/>
      <w:lvlText w:val="%4."/>
      <w:lvlJc w:val="left"/>
      <w:pPr>
        <w:ind w:left="2520" w:hanging="360"/>
      </w:pPr>
    </w:lvl>
    <w:lvl w:ilvl="4" w:tplc="4C502370" w:tentative="1">
      <w:start w:val="1"/>
      <w:numFmt w:val="lowerLetter"/>
      <w:lvlText w:val="%5."/>
      <w:lvlJc w:val="left"/>
      <w:pPr>
        <w:ind w:left="3240" w:hanging="360"/>
      </w:pPr>
    </w:lvl>
    <w:lvl w:ilvl="5" w:tplc="E1DA2928" w:tentative="1">
      <w:start w:val="1"/>
      <w:numFmt w:val="lowerRoman"/>
      <w:lvlText w:val="%6."/>
      <w:lvlJc w:val="right"/>
      <w:pPr>
        <w:ind w:left="3960" w:hanging="180"/>
      </w:pPr>
    </w:lvl>
    <w:lvl w:ilvl="6" w:tplc="6662571C" w:tentative="1">
      <w:start w:val="1"/>
      <w:numFmt w:val="decimal"/>
      <w:lvlText w:val="%7."/>
      <w:lvlJc w:val="left"/>
      <w:pPr>
        <w:ind w:left="4680" w:hanging="360"/>
      </w:pPr>
    </w:lvl>
    <w:lvl w:ilvl="7" w:tplc="4C0CDAC8" w:tentative="1">
      <w:start w:val="1"/>
      <w:numFmt w:val="lowerLetter"/>
      <w:lvlText w:val="%8."/>
      <w:lvlJc w:val="left"/>
      <w:pPr>
        <w:ind w:left="5400" w:hanging="360"/>
      </w:pPr>
    </w:lvl>
    <w:lvl w:ilvl="8" w:tplc="B5DEA82C"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98E058FC">
      <w:start w:val="1"/>
      <w:numFmt w:val="lowerRoman"/>
      <w:lvlText w:val="(%1)"/>
      <w:lvlJc w:val="left"/>
      <w:pPr>
        <w:ind w:left="1080" w:hanging="720"/>
      </w:pPr>
      <w:rPr>
        <w:rFonts w:hint="default"/>
      </w:rPr>
    </w:lvl>
    <w:lvl w:ilvl="1" w:tplc="2A78B562" w:tentative="1">
      <w:start w:val="1"/>
      <w:numFmt w:val="lowerLetter"/>
      <w:lvlText w:val="%2."/>
      <w:lvlJc w:val="left"/>
      <w:pPr>
        <w:ind w:left="1440" w:hanging="360"/>
      </w:pPr>
    </w:lvl>
    <w:lvl w:ilvl="2" w:tplc="E79E19FC" w:tentative="1">
      <w:start w:val="1"/>
      <w:numFmt w:val="lowerRoman"/>
      <w:lvlText w:val="%3."/>
      <w:lvlJc w:val="right"/>
      <w:pPr>
        <w:ind w:left="2160" w:hanging="180"/>
      </w:pPr>
    </w:lvl>
    <w:lvl w:ilvl="3" w:tplc="216C7F08" w:tentative="1">
      <w:start w:val="1"/>
      <w:numFmt w:val="decimal"/>
      <w:lvlText w:val="%4."/>
      <w:lvlJc w:val="left"/>
      <w:pPr>
        <w:ind w:left="2880" w:hanging="360"/>
      </w:pPr>
    </w:lvl>
    <w:lvl w:ilvl="4" w:tplc="BDEA2C48" w:tentative="1">
      <w:start w:val="1"/>
      <w:numFmt w:val="lowerLetter"/>
      <w:lvlText w:val="%5."/>
      <w:lvlJc w:val="left"/>
      <w:pPr>
        <w:ind w:left="3600" w:hanging="360"/>
      </w:pPr>
    </w:lvl>
    <w:lvl w:ilvl="5" w:tplc="2A6007D0" w:tentative="1">
      <w:start w:val="1"/>
      <w:numFmt w:val="lowerRoman"/>
      <w:lvlText w:val="%6."/>
      <w:lvlJc w:val="right"/>
      <w:pPr>
        <w:ind w:left="4320" w:hanging="180"/>
      </w:pPr>
    </w:lvl>
    <w:lvl w:ilvl="6" w:tplc="2A54640A" w:tentative="1">
      <w:start w:val="1"/>
      <w:numFmt w:val="decimal"/>
      <w:lvlText w:val="%7."/>
      <w:lvlJc w:val="left"/>
      <w:pPr>
        <w:ind w:left="5040" w:hanging="360"/>
      </w:pPr>
    </w:lvl>
    <w:lvl w:ilvl="7" w:tplc="4F8E87B6" w:tentative="1">
      <w:start w:val="1"/>
      <w:numFmt w:val="lowerLetter"/>
      <w:lvlText w:val="%8."/>
      <w:lvlJc w:val="left"/>
      <w:pPr>
        <w:ind w:left="5760" w:hanging="360"/>
      </w:pPr>
    </w:lvl>
    <w:lvl w:ilvl="8" w:tplc="BBC4F312"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CA48E778">
      <w:start w:val="1"/>
      <w:numFmt w:val="decimal"/>
      <w:lvlText w:val="%1."/>
      <w:lvlJc w:val="left"/>
      <w:pPr>
        <w:ind w:left="360" w:hanging="360"/>
      </w:pPr>
    </w:lvl>
    <w:lvl w:ilvl="1" w:tplc="A6CC8DE2" w:tentative="1">
      <w:start w:val="1"/>
      <w:numFmt w:val="lowerLetter"/>
      <w:lvlText w:val="%2."/>
      <w:lvlJc w:val="left"/>
      <w:pPr>
        <w:ind w:left="1080" w:hanging="360"/>
      </w:pPr>
    </w:lvl>
    <w:lvl w:ilvl="2" w:tplc="A3AA5014" w:tentative="1">
      <w:start w:val="1"/>
      <w:numFmt w:val="lowerRoman"/>
      <w:lvlText w:val="%3."/>
      <w:lvlJc w:val="right"/>
      <w:pPr>
        <w:ind w:left="1800" w:hanging="180"/>
      </w:pPr>
    </w:lvl>
    <w:lvl w:ilvl="3" w:tplc="81423544" w:tentative="1">
      <w:start w:val="1"/>
      <w:numFmt w:val="decimal"/>
      <w:lvlText w:val="%4."/>
      <w:lvlJc w:val="left"/>
      <w:pPr>
        <w:ind w:left="2520" w:hanging="360"/>
      </w:pPr>
    </w:lvl>
    <w:lvl w:ilvl="4" w:tplc="D680A062" w:tentative="1">
      <w:start w:val="1"/>
      <w:numFmt w:val="lowerLetter"/>
      <w:lvlText w:val="%5."/>
      <w:lvlJc w:val="left"/>
      <w:pPr>
        <w:ind w:left="3240" w:hanging="360"/>
      </w:pPr>
    </w:lvl>
    <w:lvl w:ilvl="5" w:tplc="5CB87888" w:tentative="1">
      <w:start w:val="1"/>
      <w:numFmt w:val="lowerRoman"/>
      <w:lvlText w:val="%6."/>
      <w:lvlJc w:val="right"/>
      <w:pPr>
        <w:ind w:left="3960" w:hanging="180"/>
      </w:pPr>
    </w:lvl>
    <w:lvl w:ilvl="6" w:tplc="8C12038E" w:tentative="1">
      <w:start w:val="1"/>
      <w:numFmt w:val="decimal"/>
      <w:lvlText w:val="%7."/>
      <w:lvlJc w:val="left"/>
      <w:pPr>
        <w:ind w:left="4680" w:hanging="360"/>
      </w:pPr>
    </w:lvl>
    <w:lvl w:ilvl="7" w:tplc="C3182C58" w:tentative="1">
      <w:start w:val="1"/>
      <w:numFmt w:val="lowerLetter"/>
      <w:lvlText w:val="%8."/>
      <w:lvlJc w:val="left"/>
      <w:pPr>
        <w:ind w:left="5400" w:hanging="360"/>
      </w:pPr>
    </w:lvl>
    <w:lvl w:ilvl="8" w:tplc="A8FC7A04" w:tentative="1">
      <w:start w:val="1"/>
      <w:numFmt w:val="lowerRoman"/>
      <w:lvlText w:val="%9."/>
      <w:lvlJc w:val="right"/>
      <w:pPr>
        <w:ind w:left="6120" w:hanging="180"/>
      </w:pPr>
    </w:lvl>
  </w:abstractNum>
  <w:abstractNum w:abstractNumId="34" w15:restartNumberingAfterBreak="0">
    <w:nsid w:val="5990447E"/>
    <w:multiLevelType w:val="hybridMultilevel"/>
    <w:tmpl w:val="A3407EDC"/>
    <w:lvl w:ilvl="0" w:tplc="62CE100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331430"/>
    <w:multiLevelType w:val="hybridMultilevel"/>
    <w:tmpl w:val="D05CE750"/>
    <w:lvl w:ilvl="0" w:tplc="69405DBE">
      <w:start w:val="1"/>
      <w:numFmt w:val="lowerRoman"/>
      <w:lvlText w:val="(%1)"/>
      <w:lvlJc w:val="left"/>
      <w:pPr>
        <w:ind w:left="1080" w:hanging="720"/>
      </w:pPr>
      <w:rPr>
        <w:rFonts w:hint="default"/>
        <w:b w:val="0"/>
      </w:rPr>
    </w:lvl>
    <w:lvl w:ilvl="1" w:tplc="987671A4" w:tentative="1">
      <w:start w:val="1"/>
      <w:numFmt w:val="lowerLetter"/>
      <w:lvlText w:val="%2."/>
      <w:lvlJc w:val="left"/>
      <w:pPr>
        <w:ind w:left="1440" w:hanging="360"/>
      </w:pPr>
    </w:lvl>
    <w:lvl w:ilvl="2" w:tplc="31DAE5E2" w:tentative="1">
      <w:start w:val="1"/>
      <w:numFmt w:val="lowerRoman"/>
      <w:lvlText w:val="%3."/>
      <w:lvlJc w:val="right"/>
      <w:pPr>
        <w:ind w:left="2160" w:hanging="180"/>
      </w:pPr>
    </w:lvl>
    <w:lvl w:ilvl="3" w:tplc="9B46734C" w:tentative="1">
      <w:start w:val="1"/>
      <w:numFmt w:val="decimal"/>
      <w:lvlText w:val="%4."/>
      <w:lvlJc w:val="left"/>
      <w:pPr>
        <w:ind w:left="2880" w:hanging="360"/>
      </w:pPr>
    </w:lvl>
    <w:lvl w:ilvl="4" w:tplc="93640928" w:tentative="1">
      <w:start w:val="1"/>
      <w:numFmt w:val="lowerLetter"/>
      <w:lvlText w:val="%5."/>
      <w:lvlJc w:val="left"/>
      <w:pPr>
        <w:ind w:left="3600" w:hanging="360"/>
      </w:pPr>
    </w:lvl>
    <w:lvl w:ilvl="5" w:tplc="886E45DC" w:tentative="1">
      <w:start w:val="1"/>
      <w:numFmt w:val="lowerRoman"/>
      <w:lvlText w:val="%6."/>
      <w:lvlJc w:val="right"/>
      <w:pPr>
        <w:ind w:left="4320" w:hanging="180"/>
      </w:pPr>
    </w:lvl>
    <w:lvl w:ilvl="6" w:tplc="893C6D04" w:tentative="1">
      <w:start w:val="1"/>
      <w:numFmt w:val="decimal"/>
      <w:lvlText w:val="%7."/>
      <w:lvlJc w:val="left"/>
      <w:pPr>
        <w:ind w:left="5040" w:hanging="360"/>
      </w:pPr>
    </w:lvl>
    <w:lvl w:ilvl="7" w:tplc="AD4E007C" w:tentative="1">
      <w:start w:val="1"/>
      <w:numFmt w:val="lowerLetter"/>
      <w:lvlText w:val="%8."/>
      <w:lvlJc w:val="left"/>
      <w:pPr>
        <w:ind w:left="5760" w:hanging="360"/>
      </w:pPr>
    </w:lvl>
    <w:lvl w:ilvl="8" w:tplc="DF880EE8"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4CD878CA">
      <w:start w:val="1"/>
      <w:numFmt w:val="lowerRoman"/>
      <w:lvlText w:val="(%1)"/>
      <w:lvlJc w:val="left"/>
      <w:pPr>
        <w:ind w:left="1080" w:hanging="720"/>
      </w:pPr>
      <w:rPr>
        <w:rFonts w:hint="default"/>
      </w:rPr>
    </w:lvl>
    <w:lvl w:ilvl="1" w:tplc="3B8CB20E" w:tentative="1">
      <w:start w:val="1"/>
      <w:numFmt w:val="lowerLetter"/>
      <w:lvlText w:val="%2."/>
      <w:lvlJc w:val="left"/>
      <w:pPr>
        <w:ind w:left="1440" w:hanging="360"/>
      </w:pPr>
    </w:lvl>
    <w:lvl w:ilvl="2" w:tplc="49E0875C" w:tentative="1">
      <w:start w:val="1"/>
      <w:numFmt w:val="lowerRoman"/>
      <w:lvlText w:val="%3."/>
      <w:lvlJc w:val="right"/>
      <w:pPr>
        <w:ind w:left="2160" w:hanging="180"/>
      </w:pPr>
    </w:lvl>
    <w:lvl w:ilvl="3" w:tplc="40E28900" w:tentative="1">
      <w:start w:val="1"/>
      <w:numFmt w:val="decimal"/>
      <w:lvlText w:val="%4."/>
      <w:lvlJc w:val="left"/>
      <w:pPr>
        <w:ind w:left="2880" w:hanging="360"/>
      </w:pPr>
    </w:lvl>
    <w:lvl w:ilvl="4" w:tplc="57224100" w:tentative="1">
      <w:start w:val="1"/>
      <w:numFmt w:val="lowerLetter"/>
      <w:lvlText w:val="%5."/>
      <w:lvlJc w:val="left"/>
      <w:pPr>
        <w:ind w:left="3600" w:hanging="360"/>
      </w:pPr>
    </w:lvl>
    <w:lvl w:ilvl="5" w:tplc="F336E258" w:tentative="1">
      <w:start w:val="1"/>
      <w:numFmt w:val="lowerRoman"/>
      <w:lvlText w:val="%6."/>
      <w:lvlJc w:val="right"/>
      <w:pPr>
        <w:ind w:left="4320" w:hanging="180"/>
      </w:pPr>
    </w:lvl>
    <w:lvl w:ilvl="6" w:tplc="084EEFB4" w:tentative="1">
      <w:start w:val="1"/>
      <w:numFmt w:val="decimal"/>
      <w:lvlText w:val="%7."/>
      <w:lvlJc w:val="left"/>
      <w:pPr>
        <w:ind w:left="5040" w:hanging="360"/>
      </w:pPr>
    </w:lvl>
    <w:lvl w:ilvl="7" w:tplc="726040F4" w:tentative="1">
      <w:start w:val="1"/>
      <w:numFmt w:val="lowerLetter"/>
      <w:lvlText w:val="%8."/>
      <w:lvlJc w:val="left"/>
      <w:pPr>
        <w:ind w:left="5760" w:hanging="360"/>
      </w:pPr>
    </w:lvl>
    <w:lvl w:ilvl="8" w:tplc="49209DA2"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B4D261C0">
      <w:start w:val="1"/>
      <w:numFmt w:val="lowerRoman"/>
      <w:lvlText w:val="(%1)"/>
      <w:lvlJc w:val="left"/>
      <w:pPr>
        <w:ind w:left="1080" w:hanging="720"/>
      </w:pPr>
      <w:rPr>
        <w:rFonts w:hint="default"/>
      </w:rPr>
    </w:lvl>
    <w:lvl w:ilvl="1" w:tplc="886AE362" w:tentative="1">
      <w:start w:val="1"/>
      <w:numFmt w:val="lowerLetter"/>
      <w:lvlText w:val="%2."/>
      <w:lvlJc w:val="left"/>
      <w:pPr>
        <w:ind w:left="1440" w:hanging="360"/>
      </w:pPr>
    </w:lvl>
    <w:lvl w:ilvl="2" w:tplc="B1708AEA" w:tentative="1">
      <w:start w:val="1"/>
      <w:numFmt w:val="lowerRoman"/>
      <w:lvlText w:val="%3."/>
      <w:lvlJc w:val="right"/>
      <w:pPr>
        <w:ind w:left="2160" w:hanging="180"/>
      </w:pPr>
    </w:lvl>
    <w:lvl w:ilvl="3" w:tplc="B97EADB8" w:tentative="1">
      <w:start w:val="1"/>
      <w:numFmt w:val="decimal"/>
      <w:lvlText w:val="%4."/>
      <w:lvlJc w:val="left"/>
      <w:pPr>
        <w:ind w:left="2880" w:hanging="360"/>
      </w:pPr>
    </w:lvl>
    <w:lvl w:ilvl="4" w:tplc="DED058A6" w:tentative="1">
      <w:start w:val="1"/>
      <w:numFmt w:val="lowerLetter"/>
      <w:lvlText w:val="%5."/>
      <w:lvlJc w:val="left"/>
      <w:pPr>
        <w:ind w:left="3600" w:hanging="360"/>
      </w:pPr>
    </w:lvl>
    <w:lvl w:ilvl="5" w:tplc="2FE6CF66" w:tentative="1">
      <w:start w:val="1"/>
      <w:numFmt w:val="lowerRoman"/>
      <w:lvlText w:val="%6."/>
      <w:lvlJc w:val="right"/>
      <w:pPr>
        <w:ind w:left="4320" w:hanging="180"/>
      </w:pPr>
    </w:lvl>
    <w:lvl w:ilvl="6" w:tplc="2092CE38" w:tentative="1">
      <w:start w:val="1"/>
      <w:numFmt w:val="decimal"/>
      <w:lvlText w:val="%7."/>
      <w:lvlJc w:val="left"/>
      <w:pPr>
        <w:ind w:left="5040" w:hanging="360"/>
      </w:pPr>
    </w:lvl>
    <w:lvl w:ilvl="7" w:tplc="B1CA3602" w:tentative="1">
      <w:start w:val="1"/>
      <w:numFmt w:val="lowerLetter"/>
      <w:lvlText w:val="%8."/>
      <w:lvlJc w:val="left"/>
      <w:pPr>
        <w:ind w:left="5760" w:hanging="360"/>
      </w:pPr>
    </w:lvl>
    <w:lvl w:ilvl="8" w:tplc="67BAC6D4" w:tentative="1">
      <w:start w:val="1"/>
      <w:numFmt w:val="lowerRoman"/>
      <w:lvlText w:val="%9."/>
      <w:lvlJc w:val="right"/>
      <w:pPr>
        <w:ind w:left="6480" w:hanging="180"/>
      </w:pPr>
    </w:lvl>
  </w:abstractNum>
  <w:abstractNum w:abstractNumId="38" w15:restartNumberingAfterBreak="0">
    <w:nsid w:val="693019BF"/>
    <w:multiLevelType w:val="hybridMultilevel"/>
    <w:tmpl w:val="CBB80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87342F"/>
    <w:multiLevelType w:val="hybridMultilevel"/>
    <w:tmpl w:val="67861EE0"/>
    <w:lvl w:ilvl="0" w:tplc="93C8D1F6">
      <w:start w:val="1"/>
      <w:numFmt w:val="lowerRoman"/>
      <w:lvlText w:val="(%1)"/>
      <w:lvlJc w:val="left"/>
      <w:pPr>
        <w:ind w:left="1004" w:hanging="720"/>
      </w:pPr>
      <w:rPr>
        <w:rFonts w:hint="default"/>
        <w:b w:val="0"/>
      </w:rPr>
    </w:lvl>
    <w:lvl w:ilvl="1" w:tplc="5D32C0EC" w:tentative="1">
      <w:start w:val="1"/>
      <w:numFmt w:val="lowerLetter"/>
      <w:lvlText w:val="%2."/>
      <w:lvlJc w:val="left"/>
      <w:pPr>
        <w:ind w:left="1364" w:hanging="360"/>
      </w:pPr>
    </w:lvl>
    <w:lvl w:ilvl="2" w:tplc="B3EA9786" w:tentative="1">
      <w:start w:val="1"/>
      <w:numFmt w:val="lowerRoman"/>
      <w:lvlText w:val="%3."/>
      <w:lvlJc w:val="right"/>
      <w:pPr>
        <w:ind w:left="2084" w:hanging="180"/>
      </w:pPr>
    </w:lvl>
    <w:lvl w:ilvl="3" w:tplc="92C8A0EC" w:tentative="1">
      <w:start w:val="1"/>
      <w:numFmt w:val="decimal"/>
      <w:lvlText w:val="%4."/>
      <w:lvlJc w:val="left"/>
      <w:pPr>
        <w:ind w:left="2804" w:hanging="360"/>
      </w:pPr>
    </w:lvl>
    <w:lvl w:ilvl="4" w:tplc="E838716E" w:tentative="1">
      <w:start w:val="1"/>
      <w:numFmt w:val="lowerLetter"/>
      <w:lvlText w:val="%5."/>
      <w:lvlJc w:val="left"/>
      <w:pPr>
        <w:ind w:left="3524" w:hanging="360"/>
      </w:pPr>
    </w:lvl>
    <w:lvl w:ilvl="5" w:tplc="001810B0" w:tentative="1">
      <w:start w:val="1"/>
      <w:numFmt w:val="lowerRoman"/>
      <w:lvlText w:val="%6."/>
      <w:lvlJc w:val="right"/>
      <w:pPr>
        <w:ind w:left="4244" w:hanging="180"/>
      </w:pPr>
    </w:lvl>
    <w:lvl w:ilvl="6" w:tplc="AE9E522A" w:tentative="1">
      <w:start w:val="1"/>
      <w:numFmt w:val="decimal"/>
      <w:lvlText w:val="%7."/>
      <w:lvlJc w:val="left"/>
      <w:pPr>
        <w:ind w:left="4964" w:hanging="360"/>
      </w:pPr>
    </w:lvl>
    <w:lvl w:ilvl="7" w:tplc="7CD6AFDC" w:tentative="1">
      <w:start w:val="1"/>
      <w:numFmt w:val="lowerLetter"/>
      <w:lvlText w:val="%8."/>
      <w:lvlJc w:val="left"/>
      <w:pPr>
        <w:ind w:left="5684" w:hanging="360"/>
      </w:pPr>
    </w:lvl>
    <w:lvl w:ilvl="8" w:tplc="F5EAC6B2"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D86C65A2">
      <w:start w:val="1"/>
      <w:numFmt w:val="decimal"/>
      <w:lvlText w:val="%1."/>
      <w:lvlJc w:val="left"/>
      <w:pPr>
        <w:ind w:left="360" w:hanging="360"/>
      </w:pPr>
      <w:rPr>
        <w:rFonts w:hint="default"/>
      </w:rPr>
    </w:lvl>
    <w:lvl w:ilvl="1" w:tplc="897AB3D2" w:tentative="1">
      <w:start w:val="1"/>
      <w:numFmt w:val="lowerLetter"/>
      <w:lvlText w:val="%2."/>
      <w:lvlJc w:val="left"/>
      <w:pPr>
        <w:ind w:left="1080" w:hanging="360"/>
      </w:pPr>
    </w:lvl>
    <w:lvl w:ilvl="2" w:tplc="2C3C89A2" w:tentative="1">
      <w:start w:val="1"/>
      <w:numFmt w:val="lowerRoman"/>
      <w:lvlText w:val="%3."/>
      <w:lvlJc w:val="right"/>
      <w:pPr>
        <w:ind w:left="1800" w:hanging="180"/>
      </w:pPr>
    </w:lvl>
    <w:lvl w:ilvl="3" w:tplc="8EEEC146" w:tentative="1">
      <w:start w:val="1"/>
      <w:numFmt w:val="decimal"/>
      <w:lvlText w:val="%4."/>
      <w:lvlJc w:val="left"/>
      <w:pPr>
        <w:ind w:left="2520" w:hanging="360"/>
      </w:pPr>
    </w:lvl>
    <w:lvl w:ilvl="4" w:tplc="52F85904" w:tentative="1">
      <w:start w:val="1"/>
      <w:numFmt w:val="lowerLetter"/>
      <w:lvlText w:val="%5."/>
      <w:lvlJc w:val="left"/>
      <w:pPr>
        <w:ind w:left="3240" w:hanging="360"/>
      </w:pPr>
    </w:lvl>
    <w:lvl w:ilvl="5" w:tplc="784EDB8E" w:tentative="1">
      <w:start w:val="1"/>
      <w:numFmt w:val="lowerRoman"/>
      <w:lvlText w:val="%6."/>
      <w:lvlJc w:val="right"/>
      <w:pPr>
        <w:ind w:left="3960" w:hanging="180"/>
      </w:pPr>
    </w:lvl>
    <w:lvl w:ilvl="6" w:tplc="741E3AA6" w:tentative="1">
      <w:start w:val="1"/>
      <w:numFmt w:val="decimal"/>
      <w:lvlText w:val="%7."/>
      <w:lvlJc w:val="left"/>
      <w:pPr>
        <w:ind w:left="4680" w:hanging="360"/>
      </w:pPr>
    </w:lvl>
    <w:lvl w:ilvl="7" w:tplc="8592B8CE" w:tentative="1">
      <w:start w:val="1"/>
      <w:numFmt w:val="lowerLetter"/>
      <w:lvlText w:val="%8."/>
      <w:lvlJc w:val="left"/>
      <w:pPr>
        <w:ind w:left="5400" w:hanging="360"/>
      </w:pPr>
    </w:lvl>
    <w:lvl w:ilvl="8" w:tplc="6DBEACE6"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E3D04432">
      <w:start w:val="1"/>
      <w:numFmt w:val="lowerRoman"/>
      <w:lvlText w:val="(%1)"/>
      <w:lvlJc w:val="left"/>
      <w:pPr>
        <w:ind w:left="1080" w:hanging="720"/>
      </w:pPr>
      <w:rPr>
        <w:rFonts w:hint="default"/>
      </w:rPr>
    </w:lvl>
    <w:lvl w:ilvl="1" w:tplc="9E7474BC" w:tentative="1">
      <w:start w:val="1"/>
      <w:numFmt w:val="lowerLetter"/>
      <w:lvlText w:val="%2."/>
      <w:lvlJc w:val="left"/>
      <w:pPr>
        <w:ind w:left="1440" w:hanging="360"/>
      </w:pPr>
    </w:lvl>
    <w:lvl w:ilvl="2" w:tplc="BB9E2866" w:tentative="1">
      <w:start w:val="1"/>
      <w:numFmt w:val="lowerRoman"/>
      <w:lvlText w:val="%3."/>
      <w:lvlJc w:val="right"/>
      <w:pPr>
        <w:ind w:left="2160" w:hanging="180"/>
      </w:pPr>
    </w:lvl>
    <w:lvl w:ilvl="3" w:tplc="1688C17E" w:tentative="1">
      <w:start w:val="1"/>
      <w:numFmt w:val="decimal"/>
      <w:lvlText w:val="%4."/>
      <w:lvlJc w:val="left"/>
      <w:pPr>
        <w:ind w:left="2880" w:hanging="360"/>
      </w:pPr>
    </w:lvl>
    <w:lvl w:ilvl="4" w:tplc="B0BC9372" w:tentative="1">
      <w:start w:val="1"/>
      <w:numFmt w:val="lowerLetter"/>
      <w:lvlText w:val="%5."/>
      <w:lvlJc w:val="left"/>
      <w:pPr>
        <w:ind w:left="3600" w:hanging="360"/>
      </w:pPr>
    </w:lvl>
    <w:lvl w:ilvl="5" w:tplc="E9BA4944" w:tentative="1">
      <w:start w:val="1"/>
      <w:numFmt w:val="lowerRoman"/>
      <w:lvlText w:val="%6."/>
      <w:lvlJc w:val="right"/>
      <w:pPr>
        <w:ind w:left="4320" w:hanging="180"/>
      </w:pPr>
    </w:lvl>
    <w:lvl w:ilvl="6" w:tplc="3C10A680" w:tentative="1">
      <w:start w:val="1"/>
      <w:numFmt w:val="decimal"/>
      <w:lvlText w:val="%7."/>
      <w:lvlJc w:val="left"/>
      <w:pPr>
        <w:ind w:left="5040" w:hanging="360"/>
      </w:pPr>
    </w:lvl>
    <w:lvl w:ilvl="7" w:tplc="038A1F30" w:tentative="1">
      <w:start w:val="1"/>
      <w:numFmt w:val="lowerLetter"/>
      <w:lvlText w:val="%8."/>
      <w:lvlJc w:val="left"/>
      <w:pPr>
        <w:ind w:left="5760" w:hanging="360"/>
      </w:pPr>
    </w:lvl>
    <w:lvl w:ilvl="8" w:tplc="BD24BA3C"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D22C67F6">
      <w:start w:val="1"/>
      <w:numFmt w:val="decimal"/>
      <w:lvlText w:val="%1."/>
      <w:lvlJc w:val="left"/>
      <w:pPr>
        <w:ind w:left="360" w:hanging="360"/>
      </w:pPr>
      <w:rPr>
        <w:rFonts w:hint="default"/>
      </w:rPr>
    </w:lvl>
    <w:lvl w:ilvl="1" w:tplc="E89A23BE" w:tentative="1">
      <w:start w:val="1"/>
      <w:numFmt w:val="lowerLetter"/>
      <w:lvlText w:val="%2."/>
      <w:lvlJc w:val="left"/>
      <w:pPr>
        <w:ind w:left="1080" w:hanging="360"/>
      </w:pPr>
    </w:lvl>
    <w:lvl w:ilvl="2" w:tplc="916209DE" w:tentative="1">
      <w:start w:val="1"/>
      <w:numFmt w:val="lowerRoman"/>
      <w:lvlText w:val="%3."/>
      <w:lvlJc w:val="right"/>
      <w:pPr>
        <w:ind w:left="1800" w:hanging="180"/>
      </w:pPr>
    </w:lvl>
    <w:lvl w:ilvl="3" w:tplc="ED7AEC00" w:tentative="1">
      <w:start w:val="1"/>
      <w:numFmt w:val="decimal"/>
      <w:lvlText w:val="%4."/>
      <w:lvlJc w:val="left"/>
      <w:pPr>
        <w:ind w:left="2520" w:hanging="360"/>
      </w:pPr>
    </w:lvl>
    <w:lvl w:ilvl="4" w:tplc="75409456" w:tentative="1">
      <w:start w:val="1"/>
      <w:numFmt w:val="lowerLetter"/>
      <w:lvlText w:val="%5."/>
      <w:lvlJc w:val="left"/>
      <w:pPr>
        <w:ind w:left="3240" w:hanging="360"/>
      </w:pPr>
    </w:lvl>
    <w:lvl w:ilvl="5" w:tplc="174C0F08" w:tentative="1">
      <w:start w:val="1"/>
      <w:numFmt w:val="lowerRoman"/>
      <w:lvlText w:val="%6."/>
      <w:lvlJc w:val="right"/>
      <w:pPr>
        <w:ind w:left="3960" w:hanging="180"/>
      </w:pPr>
    </w:lvl>
    <w:lvl w:ilvl="6" w:tplc="12AA73C8" w:tentative="1">
      <w:start w:val="1"/>
      <w:numFmt w:val="decimal"/>
      <w:lvlText w:val="%7."/>
      <w:lvlJc w:val="left"/>
      <w:pPr>
        <w:ind w:left="4680" w:hanging="360"/>
      </w:pPr>
    </w:lvl>
    <w:lvl w:ilvl="7" w:tplc="4BCC5F48" w:tentative="1">
      <w:start w:val="1"/>
      <w:numFmt w:val="lowerLetter"/>
      <w:lvlText w:val="%8."/>
      <w:lvlJc w:val="left"/>
      <w:pPr>
        <w:ind w:left="5400" w:hanging="360"/>
      </w:pPr>
    </w:lvl>
    <w:lvl w:ilvl="8" w:tplc="C602F478"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99606F74">
      <w:start w:val="1"/>
      <w:numFmt w:val="lowerRoman"/>
      <w:lvlText w:val="(%1)"/>
      <w:lvlJc w:val="left"/>
      <w:pPr>
        <w:ind w:left="1080" w:hanging="720"/>
      </w:pPr>
      <w:rPr>
        <w:rFonts w:hint="default"/>
      </w:rPr>
    </w:lvl>
    <w:lvl w:ilvl="1" w:tplc="1730007C" w:tentative="1">
      <w:start w:val="1"/>
      <w:numFmt w:val="lowerLetter"/>
      <w:lvlText w:val="%2."/>
      <w:lvlJc w:val="left"/>
      <w:pPr>
        <w:ind w:left="1440" w:hanging="360"/>
      </w:pPr>
    </w:lvl>
    <w:lvl w:ilvl="2" w:tplc="0DF241D8" w:tentative="1">
      <w:start w:val="1"/>
      <w:numFmt w:val="lowerRoman"/>
      <w:lvlText w:val="%3."/>
      <w:lvlJc w:val="right"/>
      <w:pPr>
        <w:ind w:left="2160" w:hanging="180"/>
      </w:pPr>
    </w:lvl>
    <w:lvl w:ilvl="3" w:tplc="895AC4E8" w:tentative="1">
      <w:start w:val="1"/>
      <w:numFmt w:val="decimal"/>
      <w:lvlText w:val="%4."/>
      <w:lvlJc w:val="left"/>
      <w:pPr>
        <w:ind w:left="2880" w:hanging="360"/>
      </w:pPr>
    </w:lvl>
    <w:lvl w:ilvl="4" w:tplc="8392FF74" w:tentative="1">
      <w:start w:val="1"/>
      <w:numFmt w:val="lowerLetter"/>
      <w:lvlText w:val="%5."/>
      <w:lvlJc w:val="left"/>
      <w:pPr>
        <w:ind w:left="3600" w:hanging="360"/>
      </w:pPr>
    </w:lvl>
    <w:lvl w:ilvl="5" w:tplc="CD6EAACA" w:tentative="1">
      <w:start w:val="1"/>
      <w:numFmt w:val="lowerRoman"/>
      <w:lvlText w:val="%6."/>
      <w:lvlJc w:val="right"/>
      <w:pPr>
        <w:ind w:left="4320" w:hanging="180"/>
      </w:pPr>
    </w:lvl>
    <w:lvl w:ilvl="6" w:tplc="8D522D74" w:tentative="1">
      <w:start w:val="1"/>
      <w:numFmt w:val="decimal"/>
      <w:lvlText w:val="%7."/>
      <w:lvlJc w:val="left"/>
      <w:pPr>
        <w:ind w:left="5040" w:hanging="360"/>
      </w:pPr>
    </w:lvl>
    <w:lvl w:ilvl="7" w:tplc="249CC62C" w:tentative="1">
      <w:start w:val="1"/>
      <w:numFmt w:val="lowerLetter"/>
      <w:lvlText w:val="%8."/>
      <w:lvlJc w:val="left"/>
      <w:pPr>
        <w:ind w:left="5760" w:hanging="360"/>
      </w:pPr>
    </w:lvl>
    <w:lvl w:ilvl="8" w:tplc="05248B2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7220B504">
      <w:start w:val="1"/>
      <w:numFmt w:val="decimal"/>
      <w:lvlText w:val="%1."/>
      <w:lvlJc w:val="left"/>
      <w:pPr>
        <w:ind w:left="360" w:hanging="360"/>
      </w:pPr>
      <w:rPr>
        <w:rFonts w:hint="default"/>
      </w:rPr>
    </w:lvl>
    <w:lvl w:ilvl="1" w:tplc="0974136A" w:tentative="1">
      <w:start w:val="1"/>
      <w:numFmt w:val="lowerLetter"/>
      <w:lvlText w:val="%2."/>
      <w:lvlJc w:val="left"/>
      <w:pPr>
        <w:ind w:left="1080" w:hanging="360"/>
      </w:pPr>
    </w:lvl>
    <w:lvl w:ilvl="2" w:tplc="0890D79C" w:tentative="1">
      <w:start w:val="1"/>
      <w:numFmt w:val="lowerRoman"/>
      <w:lvlText w:val="%3."/>
      <w:lvlJc w:val="right"/>
      <w:pPr>
        <w:ind w:left="1800" w:hanging="180"/>
      </w:pPr>
    </w:lvl>
    <w:lvl w:ilvl="3" w:tplc="0136BCE8" w:tentative="1">
      <w:start w:val="1"/>
      <w:numFmt w:val="decimal"/>
      <w:lvlText w:val="%4."/>
      <w:lvlJc w:val="left"/>
      <w:pPr>
        <w:ind w:left="2520" w:hanging="360"/>
      </w:pPr>
    </w:lvl>
    <w:lvl w:ilvl="4" w:tplc="A8DA252E" w:tentative="1">
      <w:start w:val="1"/>
      <w:numFmt w:val="lowerLetter"/>
      <w:lvlText w:val="%5."/>
      <w:lvlJc w:val="left"/>
      <w:pPr>
        <w:ind w:left="3240" w:hanging="360"/>
      </w:pPr>
    </w:lvl>
    <w:lvl w:ilvl="5" w:tplc="D7CC44FA" w:tentative="1">
      <w:start w:val="1"/>
      <w:numFmt w:val="lowerRoman"/>
      <w:lvlText w:val="%6."/>
      <w:lvlJc w:val="right"/>
      <w:pPr>
        <w:ind w:left="3960" w:hanging="180"/>
      </w:pPr>
    </w:lvl>
    <w:lvl w:ilvl="6" w:tplc="917CDB1A" w:tentative="1">
      <w:start w:val="1"/>
      <w:numFmt w:val="decimal"/>
      <w:lvlText w:val="%7."/>
      <w:lvlJc w:val="left"/>
      <w:pPr>
        <w:ind w:left="4680" w:hanging="360"/>
      </w:pPr>
    </w:lvl>
    <w:lvl w:ilvl="7" w:tplc="2548BF84" w:tentative="1">
      <w:start w:val="1"/>
      <w:numFmt w:val="lowerLetter"/>
      <w:lvlText w:val="%8."/>
      <w:lvlJc w:val="left"/>
      <w:pPr>
        <w:ind w:left="5400" w:hanging="360"/>
      </w:pPr>
    </w:lvl>
    <w:lvl w:ilvl="8" w:tplc="BE5A297C"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6F2E10E">
      <w:start w:val="1"/>
      <w:numFmt w:val="decimal"/>
      <w:lvlText w:val="%1."/>
      <w:lvlJc w:val="left"/>
      <w:pPr>
        <w:ind w:left="360" w:hanging="360"/>
      </w:pPr>
      <w:rPr>
        <w:rFonts w:hint="default"/>
      </w:rPr>
    </w:lvl>
    <w:lvl w:ilvl="1" w:tplc="7A021054" w:tentative="1">
      <w:start w:val="1"/>
      <w:numFmt w:val="lowerLetter"/>
      <w:lvlText w:val="%2."/>
      <w:lvlJc w:val="left"/>
      <w:pPr>
        <w:ind w:left="1080" w:hanging="360"/>
      </w:pPr>
    </w:lvl>
    <w:lvl w:ilvl="2" w:tplc="AC9C51E4" w:tentative="1">
      <w:start w:val="1"/>
      <w:numFmt w:val="lowerRoman"/>
      <w:lvlText w:val="%3."/>
      <w:lvlJc w:val="right"/>
      <w:pPr>
        <w:ind w:left="1800" w:hanging="180"/>
      </w:pPr>
    </w:lvl>
    <w:lvl w:ilvl="3" w:tplc="F0E04500" w:tentative="1">
      <w:start w:val="1"/>
      <w:numFmt w:val="decimal"/>
      <w:lvlText w:val="%4."/>
      <w:lvlJc w:val="left"/>
      <w:pPr>
        <w:ind w:left="2520" w:hanging="360"/>
      </w:pPr>
    </w:lvl>
    <w:lvl w:ilvl="4" w:tplc="766C7CA6" w:tentative="1">
      <w:start w:val="1"/>
      <w:numFmt w:val="lowerLetter"/>
      <w:lvlText w:val="%5."/>
      <w:lvlJc w:val="left"/>
      <w:pPr>
        <w:ind w:left="3240" w:hanging="360"/>
      </w:pPr>
    </w:lvl>
    <w:lvl w:ilvl="5" w:tplc="59A212B0" w:tentative="1">
      <w:start w:val="1"/>
      <w:numFmt w:val="lowerRoman"/>
      <w:lvlText w:val="%6."/>
      <w:lvlJc w:val="right"/>
      <w:pPr>
        <w:ind w:left="3960" w:hanging="180"/>
      </w:pPr>
    </w:lvl>
    <w:lvl w:ilvl="6" w:tplc="4DBCB0C0" w:tentative="1">
      <w:start w:val="1"/>
      <w:numFmt w:val="decimal"/>
      <w:lvlText w:val="%7."/>
      <w:lvlJc w:val="left"/>
      <w:pPr>
        <w:ind w:left="4680" w:hanging="360"/>
      </w:pPr>
    </w:lvl>
    <w:lvl w:ilvl="7" w:tplc="664C066A" w:tentative="1">
      <w:start w:val="1"/>
      <w:numFmt w:val="lowerLetter"/>
      <w:lvlText w:val="%8."/>
      <w:lvlJc w:val="left"/>
      <w:pPr>
        <w:ind w:left="5400" w:hanging="360"/>
      </w:pPr>
    </w:lvl>
    <w:lvl w:ilvl="8" w:tplc="90162428" w:tentative="1">
      <w:start w:val="1"/>
      <w:numFmt w:val="lowerRoman"/>
      <w:lvlText w:val="%9."/>
      <w:lvlJc w:val="right"/>
      <w:pPr>
        <w:ind w:left="6120" w:hanging="180"/>
      </w:pPr>
    </w:lvl>
  </w:abstractNum>
  <w:num w:numId="1">
    <w:abstractNumId w:val="8"/>
  </w:num>
  <w:num w:numId="2">
    <w:abstractNumId w:val="21"/>
  </w:num>
  <w:num w:numId="3">
    <w:abstractNumId w:val="42"/>
  </w:num>
  <w:num w:numId="4">
    <w:abstractNumId w:val="45"/>
  </w:num>
  <w:num w:numId="5">
    <w:abstractNumId w:val="31"/>
  </w:num>
  <w:num w:numId="6">
    <w:abstractNumId w:val="18"/>
  </w:num>
  <w:num w:numId="7">
    <w:abstractNumId w:val="40"/>
  </w:num>
  <w:num w:numId="8">
    <w:abstractNumId w:val="17"/>
  </w:num>
  <w:num w:numId="9">
    <w:abstractNumId w:val="22"/>
  </w:num>
  <w:num w:numId="10">
    <w:abstractNumId w:val="44"/>
  </w:num>
  <w:num w:numId="11">
    <w:abstractNumId w:val="15"/>
  </w:num>
  <w:num w:numId="12">
    <w:abstractNumId w:val="32"/>
  </w:num>
  <w:num w:numId="13">
    <w:abstractNumId w:val="33"/>
  </w:num>
  <w:num w:numId="14">
    <w:abstractNumId w:val="36"/>
  </w:num>
  <w:num w:numId="15">
    <w:abstractNumId w:val="28"/>
  </w:num>
  <w:num w:numId="16">
    <w:abstractNumId w:val="9"/>
  </w:num>
  <w:num w:numId="17">
    <w:abstractNumId w:val="39"/>
  </w:num>
  <w:num w:numId="18">
    <w:abstractNumId w:val="35"/>
  </w:num>
  <w:num w:numId="19">
    <w:abstractNumId w:val="19"/>
  </w:num>
  <w:num w:numId="20">
    <w:abstractNumId w:val="29"/>
  </w:num>
  <w:num w:numId="21">
    <w:abstractNumId w:val="7"/>
  </w:num>
  <w:num w:numId="22">
    <w:abstractNumId w:val="14"/>
  </w:num>
  <w:num w:numId="23">
    <w:abstractNumId w:val="37"/>
  </w:num>
  <w:num w:numId="24">
    <w:abstractNumId w:val="25"/>
  </w:num>
  <w:num w:numId="25">
    <w:abstractNumId w:val="20"/>
  </w:num>
  <w:num w:numId="26">
    <w:abstractNumId w:val="12"/>
  </w:num>
  <w:num w:numId="27">
    <w:abstractNumId w:val="27"/>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3"/>
  </w:num>
  <w:num w:numId="40">
    <w:abstractNumId w:val="13"/>
  </w:num>
  <w:num w:numId="41">
    <w:abstractNumId w:val="34"/>
  </w:num>
  <w:num w:numId="42">
    <w:abstractNumId w:val="30"/>
  </w:num>
  <w:num w:numId="43">
    <w:abstractNumId w:val="26"/>
  </w:num>
  <w:num w:numId="44">
    <w:abstractNumId w:val="24"/>
  </w:num>
  <w:num w:numId="45">
    <w:abstractNumId w:val="38"/>
  </w:num>
  <w:num w:numId="46">
    <w:abstractNumId w:val="10"/>
  </w:num>
  <w:num w:numId="4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E50"/>
    <w:rsid w:val="00181190"/>
    <w:rsid w:val="00186F74"/>
    <w:rsid w:val="002075E1"/>
    <w:rsid w:val="00295977"/>
    <w:rsid w:val="002D7E50"/>
    <w:rsid w:val="003F06C8"/>
    <w:rsid w:val="0049616E"/>
    <w:rsid w:val="005726CF"/>
    <w:rsid w:val="00730694"/>
    <w:rsid w:val="008F4FAF"/>
    <w:rsid w:val="00942160"/>
    <w:rsid w:val="009A31E4"/>
    <w:rsid w:val="009D53F1"/>
    <w:rsid w:val="00A24116"/>
    <w:rsid w:val="00AA130E"/>
    <w:rsid w:val="00AD59A5"/>
    <w:rsid w:val="00B45E29"/>
    <w:rsid w:val="00BB68E2"/>
    <w:rsid w:val="00BD2109"/>
    <w:rsid w:val="00D100B9"/>
    <w:rsid w:val="00D17334"/>
    <w:rsid w:val="00F1413F"/>
    <w:rsid w:val="00F42A36"/>
    <w:rsid w:val="00F92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C3E1"/>
  <w15:docId w15:val="{1E3C125F-2CAC-45C2-A08A-9CDF7231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380654">
      <w:bodyDiv w:val="1"/>
      <w:marLeft w:val="0"/>
      <w:marRight w:val="0"/>
      <w:marTop w:val="0"/>
      <w:marBottom w:val="0"/>
      <w:divBdr>
        <w:top w:val="none" w:sz="0" w:space="0" w:color="auto"/>
        <w:left w:val="none" w:sz="0" w:space="0" w:color="auto"/>
        <w:bottom w:val="none" w:sz="0" w:space="0" w:color="auto"/>
        <w:right w:val="none" w:sz="0" w:space="0" w:color="auto"/>
      </w:divBdr>
    </w:div>
    <w:div w:id="14675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5188</RACS_x0020_ID>
    <Approved_x0020_Provider xmlns="a8338b6e-77a6-4851-82b6-98166143ffdd">Lions Haven for the Aged Limited</Approved_x0020_Provider>
    <Management_x0020_Company_x0020_ID xmlns="a8338b6e-77a6-4851-82b6-98166143ffdd" xsi:nil="true"/>
    <Home xmlns="a8338b6e-77a6-4851-82b6-98166143ffdd">Lions Haven For The Aged</Home>
    <Signed xmlns="a8338b6e-77a6-4851-82b6-98166143ffdd" xsi:nil="true"/>
    <Uploaded xmlns="a8338b6e-77a6-4851-82b6-98166143ffdd">False</Uploaded>
    <Management_x0020_Company xmlns="a8338b6e-77a6-4851-82b6-98166143ffdd" xsi:nil="true"/>
    <Doc_x0020_Date xmlns="a8338b6e-77a6-4851-82b6-98166143ffdd">2020-11-24T05:27:00+00:00</Doc_x0020_Date>
    <CSI_x0020_ID xmlns="a8338b6e-77a6-4851-82b6-98166143ffdd" xsi:nil="true"/>
    <Case_x0020_ID xmlns="a8338b6e-77a6-4851-82b6-98166143ffdd" xsi:nil="true"/>
    <Approved_x0020_Provider_x0020_ID xmlns="a8338b6e-77a6-4851-82b6-98166143ffdd">9FD2153F-77F4-DC11-AD41-005056922186</Approved_x0020_Provider_x0020_ID>
    <Location xmlns="a8338b6e-77a6-4851-82b6-98166143ffdd" xsi:nil="true"/>
    <Home_x0020_ID xmlns="a8338b6e-77a6-4851-82b6-98166143ffdd">EC735745-7CF4-DC11-AD41-005056922186</Home_x0020_ID>
    <State xmlns="a8338b6e-77a6-4851-82b6-98166143ffdd">QLD</State>
    <Doc_x0020_Sent_Received_x0020_Date xmlns="a8338b6e-77a6-4851-82b6-98166143ffdd">2020-11-24T00:00:00+00:00</Doc_x0020_Sent_Received_x0020_Date>
    <Activity_x0020_ID xmlns="a8338b6e-77a6-4851-82b6-98166143ffdd">6C19FB5E-3704-EB11-A695-005056922186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ED55-53EC-4856-9AFF-72EA4878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D9A3948-F90F-499C-87BB-A83EDCE1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2020-12-11T00:20:00Z</dcterms:created>
  <dcterms:modified xsi:type="dcterms:W3CDTF">2020-12-11T00:20:00Z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