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4BCA749"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0A26CC">
        <w:rPr>
          <w:rFonts w:ascii="Arial Black" w:hAnsi="Arial Black"/>
        </w:rPr>
        <w:t>Lorocco</w:t>
      </w:r>
      <w:proofErr w:type="spellEnd"/>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AB9BE56" w:rsidR="001E6954" w:rsidRPr="003C6EC2" w:rsidRDefault="000A26CC" w:rsidP="001E6954">
      <w:pPr>
        <w:tabs>
          <w:tab w:val="left" w:pos="2127"/>
        </w:tabs>
        <w:spacing w:before="120"/>
        <w:rPr>
          <w:rFonts w:eastAsia="Calibri"/>
          <w:color w:val="FFFFFF" w:themeColor="background1"/>
          <w:sz w:val="28"/>
          <w:szCs w:val="56"/>
          <w:lang w:eastAsia="en-US"/>
        </w:rPr>
      </w:pPr>
      <w:r>
        <w:rPr>
          <w:color w:val="FFFFFF" w:themeColor="background1"/>
          <w:sz w:val="28"/>
        </w:rPr>
        <w:t>40 Scrub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CARINDALE</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4152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07 3917 6800</w:t>
      </w:r>
    </w:p>
    <w:p w14:paraId="1CD9B515" w14:textId="49C4C4B5"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A26CC">
        <w:rPr>
          <w:rFonts w:eastAsia="Calibri"/>
          <w:color w:val="FFFFFF" w:themeColor="background1"/>
          <w:sz w:val="28"/>
          <w:szCs w:val="56"/>
          <w:lang w:eastAsia="en-US"/>
        </w:rPr>
        <w:t>5394</w:t>
      </w:r>
      <w:r w:rsidRPr="003C6EC2">
        <w:rPr>
          <w:rFonts w:eastAsia="Calibri"/>
          <w:color w:val="FFFFFF" w:themeColor="background1"/>
          <w:sz w:val="28"/>
          <w:szCs w:val="56"/>
          <w:lang w:eastAsia="en-US"/>
        </w:rPr>
        <w:t xml:space="preserve"> </w:t>
      </w:r>
    </w:p>
    <w:p w14:paraId="45B95749" w14:textId="63D616D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A26CC">
        <w:rPr>
          <w:rFonts w:eastAsia="Calibri"/>
          <w:color w:val="FFFFFF" w:themeColor="background1"/>
          <w:sz w:val="28"/>
          <w:szCs w:val="56"/>
          <w:lang w:eastAsia="en-US"/>
        </w:rPr>
        <w:t>Queensland Rehabilitation Services Pty Ltd</w:t>
      </w:r>
    </w:p>
    <w:p w14:paraId="7256631C" w14:textId="6A532566" w:rsidR="001E6954" w:rsidRPr="003C6EC2" w:rsidRDefault="000A26CC"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13 December 2021 to 15 December 2021</w:t>
      </w:r>
    </w:p>
    <w:p w14:paraId="71B92C11" w14:textId="79515530"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8407F">
        <w:rPr>
          <w:color w:val="FFFFFF" w:themeColor="background1"/>
          <w:sz w:val="28"/>
        </w:rPr>
        <w:t>2 February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93D1149" w:rsidR="00F96D2E" w:rsidRPr="009B0F30" w:rsidRDefault="00495FB2" w:rsidP="00F96D2E">
      <w:r w:rsidRPr="00495FB2">
        <w:rPr>
          <w:rFonts w:cs="Times New Roman"/>
          <w:color w:val="auto"/>
        </w:rPr>
        <w:t>Melissa Frost</w:t>
      </w:r>
      <w:r w:rsidR="00F96D2E" w:rsidRPr="00495FB2">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21BE53F0" w:rsidR="00C20EE9" w:rsidRPr="00AF72B7" w:rsidRDefault="001E6954" w:rsidP="00AF72B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2AA59FE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EF570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1E9D4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8FA31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96058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42C85C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B15386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8219B1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C47F3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F65C0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A3DBE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4E82E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1D9E81D9"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DC484B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7241143"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DB6F4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5ECB15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FF329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E9E33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62FC9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25448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5BE65B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67C51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A555E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80C49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A5B9F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8052C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9837F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4B356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ECE993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6D817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B0427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97E13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ED9F0E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9FB15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506BEB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748D5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04495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D73C98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E069C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EA454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15086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956E5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5ABB6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5A9A89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8B4B2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7B742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21602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DD1BDD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26C3BA4"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0DC16C1D" w:rsidR="004B33E7" w:rsidRDefault="004B33E7" w:rsidP="004B33E7">
      <w:pPr>
        <w:pStyle w:val="ListBullet"/>
      </w:pPr>
      <w:r>
        <w:t>t</w:t>
      </w:r>
      <w:r w:rsidRPr="00D63989">
        <w:t xml:space="preserve">he Assessment </w:t>
      </w:r>
      <w:r w:rsidRPr="00495FB2">
        <w:t xml:space="preserve">Team’s report for the </w:t>
      </w:r>
      <w:r w:rsidR="000A26CC" w:rsidRPr="00495FB2">
        <w:t>Site Audit</w:t>
      </w:r>
      <w:r w:rsidRPr="00495FB2">
        <w:t xml:space="preserve">; the </w:t>
      </w:r>
      <w:r w:rsidR="000A26CC" w:rsidRPr="00495FB2">
        <w:t>Site Audit</w:t>
      </w:r>
      <w:r w:rsidRPr="00495FB2">
        <w:t xml:space="preserve"> report was informed by a site assessment, observations at the service, review of documents and interviews with staff, consumers/representatives and others</w:t>
      </w:r>
    </w:p>
    <w:p w14:paraId="6863EE0B" w14:textId="77777777" w:rsidR="00495FB2" w:rsidRDefault="00495FB2" w:rsidP="00495FB2">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0C14F54E"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w:t>
      </w:r>
      <w:r w:rsidR="00495FB2">
        <w:rPr>
          <w:color w:val="FFFFFF" w:themeColor="background1"/>
          <w:sz w:val="36"/>
        </w:rPr>
        <w:t>T</w:t>
      </w:r>
      <w:r w:rsidR="00495FB2"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4737F33" w14:textId="66DB0868" w:rsidR="00E56154" w:rsidRDefault="00E56154" w:rsidP="0004322A">
      <w:pPr>
        <w:rPr>
          <w:rFonts w:eastAsiaTheme="minorHAnsi"/>
        </w:rPr>
      </w:pPr>
      <w:r>
        <w:rPr>
          <w:rFonts w:eastAsiaTheme="minorHAnsi"/>
        </w:rPr>
        <w:t>Consumers and their representatives said staff are caring, supportive and respectful of consumers’ identity and background.</w:t>
      </w:r>
      <w:r w:rsidR="00681164">
        <w:rPr>
          <w:rFonts w:eastAsiaTheme="minorHAnsi"/>
        </w:rPr>
        <w:t xml:space="preserve"> They said staff were good at engaging with consumers.</w:t>
      </w:r>
      <w:r>
        <w:rPr>
          <w:rFonts w:eastAsiaTheme="minorHAnsi"/>
        </w:rPr>
        <w:t xml:space="preserve"> Staff described how they interact with consumers in a respectful way that maintains dignity</w:t>
      </w:r>
      <w:r w:rsidR="00681164">
        <w:rPr>
          <w:rFonts w:eastAsiaTheme="minorHAnsi"/>
        </w:rPr>
        <w:t>, and how consumers’ culture influences care delivery</w:t>
      </w:r>
      <w:r>
        <w:rPr>
          <w:rFonts w:eastAsiaTheme="minorHAnsi"/>
        </w:rPr>
        <w:t xml:space="preserve">. </w:t>
      </w:r>
      <w:r w:rsidR="001070E1">
        <w:rPr>
          <w:rFonts w:eastAsiaTheme="minorHAnsi"/>
        </w:rPr>
        <w:t xml:space="preserve">Staff follow policies and training to deliver culturally safe care. </w:t>
      </w:r>
      <w:r w:rsidR="00681164">
        <w:rPr>
          <w:rFonts w:eastAsiaTheme="minorHAnsi"/>
        </w:rPr>
        <w:t>Care planning documents reflect consumers’ culture</w:t>
      </w:r>
      <w:r w:rsidR="007F0E9A">
        <w:rPr>
          <w:rFonts w:eastAsiaTheme="minorHAnsi"/>
        </w:rPr>
        <w:t>,</w:t>
      </w:r>
      <w:r w:rsidR="00681164">
        <w:rPr>
          <w:rFonts w:eastAsiaTheme="minorHAnsi"/>
        </w:rPr>
        <w:t xml:space="preserve"> identity</w:t>
      </w:r>
      <w:r w:rsidR="001070E1">
        <w:rPr>
          <w:rFonts w:eastAsiaTheme="minorHAnsi"/>
        </w:rPr>
        <w:t>, religion and spiritual beliefs and personal preferences</w:t>
      </w:r>
      <w:r w:rsidR="00681164">
        <w:rPr>
          <w:rFonts w:eastAsiaTheme="minorHAnsi"/>
        </w:rPr>
        <w:t xml:space="preserve">.  </w:t>
      </w:r>
    </w:p>
    <w:p w14:paraId="0BD2019F" w14:textId="5DC2B18E" w:rsidR="00F90195" w:rsidRDefault="004E3E36" w:rsidP="0004322A">
      <w:pPr>
        <w:rPr>
          <w:rFonts w:eastAsiaTheme="minorHAnsi"/>
        </w:rPr>
      </w:pPr>
      <w:r>
        <w:rPr>
          <w:rFonts w:eastAsiaTheme="minorHAnsi"/>
        </w:rPr>
        <w:t xml:space="preserve">Consumers and their representatives said </w:t>
      </w:r>
      <w:r w:rsidR="00CE4BD5">
        <w:rPr>
          <w:rFonts w:eastAsiaTheme="minorHAnsi"/>
        </w:rPr>
        <w:t>consumers</w:t>
      </w:r>
      <w:r>
        <w:rPr>
          <w:rFonts w:eastAsiaTheme="minorHAnsi"/>
        </w:rPr>
        <w:t xml:space="preserve"> are supported to make choices, be independent</w:t>
      </w:r>
      <w:r w:rsidR="00F90195">
        <w:rPr>
          <w:rFonts w:eastAsiaTheme="minorHAnsi"/>
        </w:rPr>
        <w:t>,</w:t>
      </w:r>
      <w:r>
        <w:rPr>
          <w:rFonts w:eastAsiaTheme="minorHAnsi"/>
        </w:rPr>
        <w:t xml:space="preserve"> maintain connections and relationships</w:t>
      </w:r>
      <w:r w:rsidR="00F90195">
        <w:rPr>
          <w:rFonts w:eastAsiaTheme="minorHAnsi"/>
        </w:rPr>
        <w:t xml:space="preserve"> and take risks</w:t>
      </w:r>
      <w:r>
        <w:rPr>
          <w:rFonts w:eastAsiaTheme="minorHAnsi"/>
        </w:rPr>
        <w:t xml:space="preserve">. They said staff encourage consumers to be social and make choices about meals and activities. </w:t>
      </w:r>
      <w:r w:rsidR="00F90195">
        <w:rPr>
          <w:rFonts w:eastAsiaTheme="minorHAnsi"/>
        </w:rPr>
        <w:t xml:space="preserve">Care planning documents list consumers’ relationships, preferred activities, and risks that the consumers are supported to take. </w:t>
      </w:r>
    </w:p>
    <w:p w14:paraId="7BDE633B" w14:textId="763240EB" w:rsidR="004E3E36" w:rsidRDefault="004E3E36" w:rsidP="0004322A">
      <w:pPr>
        <w:rPr>
          <w:rFonts w:eastAsiaTheme="minorHAnsi"/>
        </w:rPr>
      </w:pPr>
      <w:r>
        <w:rPr>
          <w:rFonts w:eastAsiaTheme="minorHAnsi"/>
        </w:rPr>
        <w:t xml:space="preserve">Staff said they support consumers </w:t>
      </w:r>
      <w:r w:rsidR="00F90195">
        <w:rPr>
          <w:rFonts w:eastAsiaTheme="minorHAnsi"/>
        </w:rPr>
        <w:t>to engage in activities consumers enjoy, and they respect consumers’ choices if consumers do not wish to participate. Staff describe</w:t>
      </w:r>
      <w:r w:rsidR="003B53ED">
        <w:rPr>
          <w:rFonts w:eastAsiaTheme="minorHAnsi"/>
        </w:rPr>
        <w:t>d</w:t>
      </w:r>
      <w:r w:rsidR="00F90195">
        <w:rPr>
          <w:rFonts w:eastAsiaTheme="minorHAnsi"/>
        </w:rPr>
        <w:t xml:space="preserve"> relationships of importance to the consumers, how consumers </w:t>
      </w:r>
      <w:r w:rsidR="003B53ED">
        <w:rPr>
          <w:rFonts w:eastAsiaTheme="minorHAnsi"/>
        </w:rPr>
        <w:t xml:space="preserve">are supported </w:t>
      </w:r>
      <w:r w:rsidR="00A8368D">
        <w:rPr>
          <w:rFonts w:eastAsiaTheme="minorHAnsi"/>
        </w:rPr>
        <w:t>t</w:t>
      </w:r>
      <w:r w:rsidR="00F90195">
        <w:rPr>
          <w:rFonts w:eastAsiaTheme="minorHAnsi"/>
        </w:rPr>
        <w:t>o maintain connections and relevant risks appl</w:t>
      </w:r>
      <w:r w:rsidR="003B53ED">
        <w:rPr>
          <w:rFonts w:eastAsiaTheme="minorHAnsi"/>
        </w:rPr>
        <w:t>icable</w:t>
      </w:r>
      <w:r w:rsidR="00F90195">
        <w:rPr>
          <w:rFonts w:eastAsiaTheme="minorHAnsi"/>
        </w:rPr>
        <w:t xml:space="preserve"> to consumers. The service has policies that support consumer choice and decision-making. </w:t>
      </w:r>
    </w:p>
    <w:p w14:paraId="375804EF" w14:textId="3CA53BBE" w:rsidR="003B53ED" w:rsidRDefault="003B53ED" w:rsidP="0004322A">
      <w:pPr>
        <w:rPr>
          <w:rFonts w:eastAsiaTheme="minorHAnsi"/>
        </w:rPr>
      </w:pPr>
      <w:r>
        <w:rPr>
          <w:rFonts w:eastAsiaTheme="minorHAnsi"/>
        </w:rPr>
        <w:t xml:space="preserve">Consumers were satisfied with communication from the service, and said they receive newsletters and updates that support consumers to make informed choices. Representatives said they have regular meetings with the service and are notified of any relevant changes in the consumer’s condition or service environment. Menu options are displayed throughout the service and meal requests are communicated to </w:t>
      </w:r>
      <w:r>
        <w:rPr>
          <w:rFonts w:eastAsiaTheme="minorHAnsi"/>
        </w:rPr>
        <w:lastRenderedPageBreak/>
        <w:t>hospitality staff daily. Staff described how they assist consumers who have difficulty communicating to understand communication, including language services and cue cards. Information was observed to be displayed in a clear and appropriate manner for consumers.</w:t>
      </w:r>
    </w:p>
    <w:p w14:paraId="143064C7" w14:textId="425FC889" w:rsidR="003B53ED" w:rsidRDefault="003B53ED" w:rsidP="0004322A">
      <w:pPr>
        <w:rPr>
          <w:rFonts w:eastAsiaTheme="minorHAnsi"/>
        </w:rPr>
      </w:pPr>
      <w:r>
        <w:rPr>
          <w:rFonts w:eastAsiaTheme="minorHAnsi"/>
        </w:rPr>
        <w:t>Consumers and their representatives said consumers’ personal privacy is respected. Staff said they ensure doors are closed when providing personal care, and seek consent before entering consumers’ rooms</w:t>
      </w:r>
      <w:r w:rsidR="00DC10E6">
        <w:rPr>
          <w:rFonts w:eastAsiaTheme="minorHAnsi"/>
        </w:rPr>
        <w:t>, which was observed during the Site Audit</w:t>
      </w:r>
      <w:r>
        <w:rPr>
          <w:rFonts w:eastAsiaTheme="minorHAnsi"/>
        </w:rPr>
        <w:t xml:space="preserve">. Staff described how they maintain confidentiality by providing information only to those people nominated by the </w:t>
      </w:r>
      <w:proofErr w:type="gramStart"/>
      <w:r>
        <w:rPr>
          <w:rFonts w:eastAsiaTheme="minorHAnsi"/>
        </w:rPr>
        <w:t>consumer, and</w:t>
      </w:r>
      <w:proofErr w:type="gramEnd"/>
      <w:r>
        <w:rPr>
          <w:rFonts w:eastAsiaTheme="minorHAnsi"/>
        </w:rPr>
        <w:t xml:space="preserve"> storing information securely. The service’s electronic care management system is password protected and access is granted to staff as necessary</w:t>
      </w:r>
      <w:r w:rsidR="005A3C66">
        <w:rPr>
          <w:rFonts w:eastAsiaTheme="minorHAnsi"/>
        </w:rPr>
        <w:t xml:space="preserve"> for their role</w:t>
      </w:r>
      <w:r>
        <w:rPr>
          <w:rFonts w:eastAsiaTheme="minorHAnsi"/>
        </w:rPr>
        <w:t xml:space="preserve">. </w:t>
      </w:r>
    </w:p>
    <w:p w14:paraId="0863A32E" w14:textId="73F260AB" w:rsidR="007F5256" w:rsidRPr="00D435F8" w:rsidRDefault="0004322A" w:rsidP="0004322A">
      <w:pPr>
        <w:rPr>
          <w:rFonts w:eastAsia="Calibri"/>
          <w:i/>
          <w:color w:val="auto"/>
          <w:lang w:eastAsia="en-US"/>
        </w:rPr>
      </w:pPr>
      <w:r w:rsidRPr="00154403">
        <w:rPr>
          <w:rFonts w:eastAsiaTheme="minorHAnsi"/>
        </w:rPr>
        <w:t xml:space="preserve">The Quality Standard is </w:t>
      </w:r>
      <w:r w:rsidRPr="00AF72B7">
        <w:rPr>
          <w:rFonts w:eastAsiaTheme="minorHAnsi"/>
          <w:color w:val="auto"/>
        </w:rPr>
        <w:t xml:space="preserve">assessed as Compliant as </w:t>
      </w:r>
      <w:r w:rsidR="00AF72B7" w:rsidRPr="00AF72B7">
        <w:rPr>
          <w:rFonts w:eastAsiaTheme="minorHAnsi"/>
          <w:color w:val="auto"/>
        </w:rPr>
        <w:t>six</w:t>
      </w:r>
      <w:r w:rsidRPr="00AF72B7">
        <w:rPr>
          <w:rFonts w:eastAsiaTheme="minorHAnsi"/>
          <w:color w:val="auto"/>
        </w:rPr>
        <w:t xml:space="preserve"> of the six specific requirements have been assessed as Compliant.</w:t>
      </w:r>
    </w:p>
    <w:p w14:paraId="5AF3A31A" w14:textId="1B13771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4BC93182"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5C06928B"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534C3FEC"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DB467F">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4EF2B8D"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C0588E5"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48DF70C0"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59ED2A5"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95FB2"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3274EBD" w14:textId="46A7E1C3" w:rsidR="00DB467F" w:rsidRDefault="00DB467F" w:rsidP="00154403">
      <w:pPr>
        <w:rPr>
          <w:rFonts w:eastAsiaTheme="minorHAnsi"/>
        </w:rPr>
      </w:pPr>
      <w:r>
        <w:rPr>
          <w:rFonts w:eastAsiaTheme="minorHAnsi"/>
        </w:rPr>
        <w:t xml:space="preserve">Care planning documents </w:t>
      </w:r>
      <w:r w:rsidR="00E854A8">
        <w:rPr>
          <w:rFonts w:eastAsiaTheme="minorHAnsi"/>
        </w:rPr>
        <w:t xml:space="preserve">reflected assessments are completed on entry to the </w:t>
      </w:r>
      <w:proofErr w:type="gramStart"/>
      <w:r w:rsidR="00E854A8">
        <w:rPr>
          <w:rFonts w:eastAsiaTheme="minorHAnsi"/>
        </w:rPr>
        <w:t>service, and</w:t>
      </w:r>
      <w:proofErr w:type="gramEnd"/>
      <w:r w:rsidR="00E854A8">
        <w:rPr>
          <w:rFonts w:eastAsiaTheme="minorHAnsi"/>
        </w:rPr>
        <w:t xml:space="preserve"> reviewed quarterly (or more frequently if the consumer’s needs change). The assessments include health and well-being </w:t>
      </w:r>
      <w:proofErr w:type="gramStart"/>
      <w:r w:rsidR="00E854A8">
        <w:rPr>
          <w:rFonts w:eastAsiaTheme="minorHAnsi"/>
        </w:rPr>
        <w:t>information, and</w:t>
      </w:r>
      <w:proofErr w:type="gramEnd"/>
      <w:r w:rsidR="00E854A8">
        <w:rPr>
          <w:rFonts w:eastAsiaTheme="minorHAnsi"/>
        </w:rPr>
        <w:t xml:space="preserve"> involve other health professionals where relevant. Care plans are individualised for consumers, include risks that apply and strategies to mitigate the risks. Consumers and their representatives said they are involved in the assessment, planning and review process. Staff described how they use the information to deliver safe and effective care. </w:t>
      </w:r>
    </w:p>
    <w:p w14:paraId="35CEDA35" w14:textId="5AAD8AFE" w:rsidR="00E854A8" w:rsidRDefault="00E854A8" w:rsidP="00154403">
      <w:pPr>
        <w:rPr>
          <w:rFonts w:eastAsiaTheme="minorHAnsi"/>
        </w:rPr>
      </w:pPr>
      <w:r>
        <w:rPr>
          <w:rFonts w:eastAsiaTheme="minorHAnsi"/>
        </w:rPr>
        <w:t xml:space="preserve">Care plans include information for individual consumers’ current needs. Care plans reflect advanced care and end of life preferences, which are reviewed during case conferences and when care needs change. Consumers and their representatives said they are comfortable approaching staff to discuss care needs. The service has policies and procedures to guide staff in undertaking assessment and planning processes. </w:t>
      </w:r>
    </w:p>
    <w:p w14:paraId="1C84110D" w14:textId="3121F1BB" w:rsidR="00B17C47" w:rsidRDefault="00BA3333" w:rsidP="00154403">
      <w:pPr>
        <w:rPr>
          <w:rFonts w:eastAsiaTheme="minorHAnsi"/>
        </w:rPr>
      </w:pPr>
      <w:r>
        <w:rPr>
          <w:rFonts w:eastAsiaTheme="minorHAnsi"/>
        </w:rPr>
        <w:t xml:space="preserve">Care plans reflect involvement of the consumers, their representatives and other health professionals. </w:t>
      </w:r>
      <w:r w:rsidR="00B17C47">
        <w:rPr>
          <w:rFonts w:eastAsiaTheme="minorHAnsi"/>
        </w:rPr>
        <w:t xml:space="preserve">Staff described how care planning documents are updated following any reassessments or reviews by health professionals. Consumers and representatives who were interested in accessing care plans said they can readily do so, and overall were satisfied with the process. Representatives said staff contact them regarding amendments after changes to the consumer’s circumstance. </w:t>
      </w:r>
    </w:p>
    <w:p w14:paraId="4FC419E3" w14:textId="0006F020" w:rsidR="00520D79" w:rsidRDefault="00520D79" w:rsidP="00154403">
      <w:pPr>
        <w:rPr>
          <w:rFonts w:eastAsiaTheme="minorHAnsi"/>
        </w:rPr>
      </w:pPr>
      <w:r>
        <w:rPr>
          <w:rFonts w:eastAsiaTheme="minorHAnsi"/>
        </w:rPr>
        <w:lastRenderedPageBreak/>
        <w:t xml:space="preserve">Care planning documents showed evidence of periodic review, with additional changes made when incidents </w:t>
      </w:r>
      <w:proofErr w:type="gramStart"/>
      <w:r>
        <w:rPr>
          <w:rFonts w:eastAsiaTheme="minorHAnsi"/>
        </w:rPr>
        <w:t>occur</w:t>
      </w:r>
      <w:proofErr w:type="gramEnd"/>
      <w:r>
        <w:rPr>
          <w:rFonts w:eastAsiaTheme="minorHAnsi"/>
        </w:rPr>
        <w:t xml:space="preserve"> or circumstances change. They reflect evidence of review by allied health officers and contain strategies to mitigate risk following incidents or change in condition. </w:t>
      </w:r>
      <w:r w:rsidR="00377F48">
        <w:rPr>
          <w:rFonts w:eastAsiaTheme="minorHAnsi"/>
        </w:rPr>
        <w:t>Representatives said they are engaged in the review process and notified of incidents. Staff said they identify cause for additional reviews during handover. The service monitors trends and has policies and procedures for review, reassessment and monitoring processes to ensure assessment and planning meet consumer needs.</w:t>
      </w:r>
    </w:p>
    <w:p w14:paraId="66A3512C" w14:textId="3B5E13B8" w:rsidR="00154403" w:rsidRPr="00D435F8" w:rsidRDefault="00154403" w:rsidP="00154403">
      <w:pPr>
        <w:rPr>
          <w:rFonts w:eastAsia="Calibri"/>
          <w:i/>
          <w:color w:val="auto"/>
          <w:lang w:eastAsia="en-US"/>
        </w:rPr>
      </w:pPr>
      <w:r w:rsidRPr="00154403">
        <w:rPr>
          <w:rFonts w:eastAsiaTheme="minorHAnsi"/>
        </w:rPr>
        <w:t xml:space="preserve">The Quality Standard is assessed as </w:t>
      </w:r>
      <w:r w:rsidRPr="00AF72B7">
        <w:rPr>
          <w:rFonts w:eastAsiaTheme="minorHAnsi"/>
          <w:color w:val="auto"/>
        </w:rPr>
        <w:t xml:space="preserve">Compliant as </w:t>
      </w:r>
      <w:r w:rsidR="00AF72B7" w:rsidRPr="00AF72B7">
        <w:rPr>
          <w:rFonts w:eastAsiaTheme="minorHAnsi"/>
          <w:color w:val="auto"/>
        </w:rPr>
        <w:t>five</w:t>
      </w:r>
      <w:r w:rsidRPr="00AF72B7">
        <w:rPr>
          <w:rFonts w:eastAsiaTheme="minorHAnsi"/>
          <w:color w:val="auto"/>
        </w:rPr>
        <w:t xml:space="preserve"> of the five specific requirements have been assessed as Compliant</w:t>
      </w:r>
      <w:r w:rsidR="00AF72B7" w:rsidRPr="00AF72B7">
        <w:rPr>
          <w:rFonts w:eastAsiaTheme="minorHAnsi"/>
          <w:color w:val="auto"/>
        </w:rPr>
        <w:t>.</w:t>
      </w:r>
    </w:p>
    <w:p w14:paraId="44D027DB" w14:textId="1903E979"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67BADDD9"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01BB148C"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423F8DD0"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60D392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5F5C183"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280E0F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95FB2"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577AC38" w14:textId="7129F9AB" w:rsidR="00D23B2F" w:rsidRDefault="00887BCA" w:rsidP="00154403">
      <w:pPr>
        <w:rPr>
          <w:rFonts w:eastAsiaTheme="minorHAnsi"/>
        </w:rPr>
      </w:pPr>
      <w:r>
        <w:rPr>
          <w:rFonts w:eastAsiaTheme="minorHAnsi"/>
        </w:rPr>
        <w:t xml:space="preserve">Consumers and their representatives said consumers receive care that is safe and right for them, that meets their needs and preferences. They said staff assist consumers to manage </w:t>
      </w:r>
      <w:r w:rsidR="004168A4">
        <w:rPr>
          <w:rFonts w:eastAsiaTheme="minorHAnsi"/>
        </w:rPr>
        <w:t xml:space="preserve">pain, </w:t>
      </w:r>
      <w:r>
        <w:rPr>
          <w:rFonts w:eastAsiaTheme="minorHAnsi"/>
        </w:rPr>
        <w:t xml:space="preserve">skin integrity care, </w:t>
      </w:r>
      <w:r w:rsidR="004168A4">
        <w:rPr>
          <w:rFonts w:eastAsiaTheme="minorHAnsi"/>
        </w:rPr>
        <w:t>and other individual care needs</w:t>
      </w:r>
      <w:r>
        <w:rPr>
          <w:rFonts w:eastAsiaTheme="minorHAnsi"/>
        </w:rPr>
        <w:t xml:space="preserve">. Consumers’ care documents reflect </w:t>
      </w:r>
      <w:r w:rsidR="000C532A">
        <w:rPr>
          <w:rFonts w:eastAsiaTheme="minorHAnsi"/>
        </w:rPr>
        <w:t xml:space="preserve">best practice </w:t>
      </w:r>
      <w:r w:rsidR="00D15421">
        <w:rPr>
          <w:rFonts w:eastAsiaTheme="minorHAnsi"/>
        </w:rPr>
        <w:t>and tailored care requirements, and progress notes support that staff are delivering care in line with care plans. Staff described how they follow policies, procedures and care plans to deliver safe and effective care. Staff were aware of individual consumers’ care needs and described the strategies they use to support the consumers in optimising health and well-being.</w:t>
      </w:r>
    </w:p>
    <w:p w14:paraId="725BF6AD" w14:textId="62CD4E8B" w:rsidR="00D15421" w:rsidRDefault="00D15421" w:rsidP="00154403">
      <w:pPr>
        <w:rPr>
          <w:rFonts w:eastAsiaTheme="minorHAnsi"/>
        </w:rPr>
      </w:pPr>
      <w:proofErr w:type="gramStart"/>
      <w:r>
        <w:rPr>
          <w:rFonts w:eastAsiaTheme="minorHAnsi"/>
        </w:rPr>
        <w:t>A number of</w:t>
      </w:r>
      <w:proofErr w:type="gramEnd"/>
      <w:r>
        <w:rPr>
          <w:rFonts w:eastAsiaTheme="minorHAnsi"/>
        </w:rPr>
        <w:t xml:space="preserve"> consumers are subject to </w:t>
      </w:r>
      <w:r w:rsidR="00901D23">
        <w:rPr>
          <w:rFonts w:eastAsiaTheme="minorHAnsi"/>
        </w:rPr>
        <w:t>restrictive practice</w:t>
      </w:r>
      <w:r>
        <w:rPr>
          <w:rFonts w:eastAsiaTheme="minorHAnsi"/>
        </w:rPr>
        <w:t>. Consumer files sampled showed evidence of an assessment, authorisation of restraint by an approved health practitioner, behaviour support and restrictive practice plans, consent of the consumer or their representative</w:t>
      </w:r>
      <w:r w:rsidR="00EB4BDF">
        <w:rPr>
          <w:rFonts w:eastAsiaTheme="minorHAnsi"/>
        </w:rPr>
        <w:t>,</w:t>
      </w:r>
      <w:r w:rsidR="00901D23">
        <w:rPr>
          <w:rFonts w:eastAsiaTheme="minorHAnsi"/>
        </w:rPr>
        <w:t xml:space="preserve"> and regular review</w:t>
      </w:r>
      <w:r>
        <w:rPr>
          <w:rFonts w:eastAsiaTheme="minorHAnsi"/>
        </w:rPr>
        <w:t xml:space="preserve">. </w:t>
      </w:r>
    </w:p>
    <w:p w14:paraId="2912546E" w14:textId="64FAC33B" w:rsidR="00901D23" w:rsidRDefault="00901D23" w:rsidP="00154403">
      <w:pPr>
        <w:rPr>
          <w:rFonts w:eastAsiaTheme="minorHAnsi"/>
        </w:rPr>
      </w:pPr>
      <w:r>
        <w:rPr>
          <w:rFonts w:eastAsiaTheme="minorHAnsi"/>
        </w:rPr>
        <w:t xml:space="preserve">The service </w:t>
      </w:r>
      <w:r w:rsidR="0025483C">
        <w:rPr>
          <w:rFonts w:eastAsiaTheme="minorHAnsi"/>
        </w:rPr>
        <w:t xml:space="preserve">conducts risks assessments to identify high impact and high prevalence risks, and these are recorded in care planning documents. Care plans evidenced that staff identified risks, completed assessment and monitoring and implemented strategies to reduce falls, manage unplanned weight loss and address behaviours. </w:t>
      </w:r>
      <w:r w:rsidR="002B72B4">
        <w:rPr>
          <w:rFonts w:eastAsiaTheme="minorHAnsi"/>
        </w:rPr>
        <w:t xml:space="preserve">The incident register showed data is collected and reviewed regarding falls and clinical incidents. Staff demonstrated awareness of the risks relevant to consumers, and what strategies and supports are used to mitigate the risks and impacts. </w:t>
      </w:r>
    </w:p>
    <w:p w14:paraId="0320A26D" w14:textId="2D9CB905" w:rsidR="002B72B4" w:rsidRDefault="002B72B4" w:rsidP="00154403">
      <w:pPr>
        <w:rPr>
          <w:rFonts w:eastAsiaTheme="minorHAnsi"/>
        </w:rPr>
      </w:pPr>
      <w:r>
        <w:rPr>
          <w:rFonts w:eastAsiaTheme="minorHAnsi"/>
        </w:rPr>
        <w:t xml:space="preserve">Care documents reviewed reflected that consumers receive end of life care consistent with their needs and preferences. Staff described how they maximise </w:t>
      </w:r>
      <w:r>
        <w:rPr>
          <w:rFonts w:eastAsiaTheme="minorHAnsi"/>
        </w:rPr>
        <w:lastRenderedPageBreak/>
        <w:t xml:space="preserve">comfort through pain management and hygiene </w:t>
      </w:r>
      <w:proofErr w:type="gramStart"/>
      <w:r>
        <w:rPr>
          <w:rFonts w:eastAsiaTheme="minorHAnsi"/>
        </w:rPr>
        <w:t>care, and</w:t>
      </w:r>
      <w:proofErr w:type="gramEnd"/>
      <w:r>
        <w:rPr>
          <w:rFonts w:eastAsiaTheme="minorHAnsi"/>
        </w:rPr>
        <w:t xml:space="preserve"> preserve dignity through following the consumers’ documented wishes as stated in care plans. </w:t>
      </w:r>
    </w:p>
    <w:p w14:paraId="7072BA46" w14:textId="29BFA091" w:rsidR="002B72B4" w:rsidRDefault="002B72B4" w:rsidP="00154403">
      <w:pPr>
        <w:rPr>
          <w:rFonts w:eastAsiaTheme="minorHAnsi"/>
        </w:rPr>
      </w:pPr>
      <w:r>
        <w:rPr>
          <w:rFonts w:eastAsiaTheme="minorHAnsi"/>
        </w:rPr>
        <w:t xml:space="preserve">Consumers and their representatives were satisfied the service identifies and responds to changes in a consumer’s condition. Care planning documents showed </w:t>
      </w:r>
      <w:r w:rsidR="00C00F86">
        <w:rPr>
          <w:rFonts w:eastAsiaTheme="minorHAnsi"/>
        </w:rPr>
        <w:t xml:space="preserve">referrals to other healthcare </w:t>
      </w:r>
      <w:r w:rsidR="00EA28DC">
        <w:rPr>
          <w:rFonts w:eastAsiaTheme="minorHAnsi"/>
        </w:rPr>
        <w:t>providers</w:t>
      </w:r>
      <w:r w:rsidR="00C00F86">
        <w:rPr>
          <w:rFonts w:eastAsiaTheme="minorHAnsi"/>
        </w:rPr>
        <w:t xml:space="preserve"> to </w:t>
      </w:r>
      <w:r w:rsidR="00D25AE7">
        <w:rPr>
          <w:rFonts w:eastAsiaTheme="minorHAnsi"/>
        </w:rPr>
        <w:t>address</w:t>
      </w:r>
      <w:r w:rsidR="00BF7602">
        <w:rPr>
          <w:rFonts w:eastAsiaTheme="minorHAnsi"/>
        </w:rPr>
        <w:t xml:space="preserve"> changes in care needs and obtain </w:t>
      </w:r>
      <w:r w:rsidR="00C00F86">
        <w:rPr>
          <w:rFonts w:eastAsiaTheme="minorHAnsi"/>
        </w:rPr>
        <w:t xml:space="preserve">updated strategies. </w:t>
      </w:r>
      <w:r w:rsidR="00E356F1">
        <w:rPr>
          <w:rFonts w:eastAsiaTheme="minorHAnsi"/>
        </w:rPr>
        <w:t>Care plans evidenced monitoring</w:t>
      </w:r>
      <w:r w:rsidR="00D25AE7">
        <w:rPr>
          <w:rFonts w:eastAsiaTheme="minorHAnsi"/>
        </w:rPr>
        <w:t xml:space="preserve"> and</w:t>
      </w:r>
      <w:r w:rsidR="00E356F1">
        <w:rPr>
          <w:rFonts w:eastAsiaTheme="minorHAnsi"/>
        </w:rPr>
        <w:t xml:space="preserve"> identification of deterioration</w:t>
      </w:r>
      <w:r w:rsidR="00D25AE7">
        <w:rPr>
          <w:rFonts w:eastAsiaTheme="minorHAnsi"/>
        </w:rPr>
        <w:t>,</w:t>
      </w:r>
      <w:r w:rsidR="00E356F1">
        <w:rPr>
          <w:rFonts w:eastAsiaTheme="minorHAnsi"/>
        </w:rPr>
        <w:t xml:space="preserve"> and </w:t>
      </w:r>
      <w:r w:rsidR="00EA28DC">
        <w:rPr>
          <w:rFonts w:eastAsiaTheme="minorHAnsi"/>
        </w:rPr>
        <w:t xml:space="preserve">that healthcare provider recommendations are followed. Progress notes support that information is shared between </w:t>
      </w:r>
      <w:r w:rsidR="002B7D03">
        <w:rPr>
          <w:rFonts w:eastAsiaTheme="minorHAnsi"/>
        </w:rPr>
        <w:t xml:space="preserve">staff, </w:t>
      </w:r>
      <w:r w:rsidR="00EA28DC">
        <w:rPr>
          <w:rFonts w:eastAsiaTheme="minorHAnsi"/>
        </w:rPr>
        <w:t>the service and other healthcare providers.</w:t>
      </w:r>
    </w:p>
    <w:p w14:paraId="36C22287" w14:textId="0837B163" w:rsidR="002B7D03" w:rsidRDefault="00D25AE7" w:rsidP="00154403">
      <w:pPr>
        <w:rPr>
          <w:rFonts w:eastAsiaTheme="minorHAnsi"/>
        </w:rPr>
      </w:pPr>
      <w:r>
        <w:rPr>
          <w:rFonts w:eastAsiaTheme="minorHAnsi"/>
        </w:rPr>
        <w:t xml:space="preserve">The service has policies and procedures to support minimisation of infection-related risks. Staff described how they apply their training to support consumers who may require antibiotics, and steps taken prior to commencing antibiotics to support optimal care. Staff said they have been trained in infection control procedures and signage and equipment was observed to support </w:t>
      </w:r>
      <w:r w:rsidR="00087122">
        <w:rPr>
          <w:rFonts w:eastAsiaTheme="minorHAnsi"/>
        </w:rPr>
        <w:t xml:space="preserve">effective </w:t>
      </w:r>
      <w:r>
        <w:rPr>
          <w:rFonts w:eastAsiaTheme="minorHAnsi"/>
        </w:rPr>
        <w:t xml:space="preserve">infection control. </w:t>
      </w:r>
    </w:p>
    <w:p w14:paraId="64A17396" w14:textId="1199D471" w:rsidR="007F5256" w:rsidRPr="00663B6D" w:rsidRDefault="00154403" w:rsidP="00154403">
      <w:pPr>
        <w:rPr>
          <w:rFonts w:eastAsia="Calibri"/>
          <w:lang w:eastAsia="en-US"/>
        </w:rPr>
      </w:pPr>
      <w:r w:rsidRPr="00154403">
        <w:rPr>
          <w:rFonts w:eastAsiaTheme="minorHAnsi"/>
        </w:rPr>
        <w:t xml:space="preserve">The Quality Standard is </w:t>
      </w:r>
      <w:r w:rsidRPr="00AF72B7">
        <w:rPr>
          <w:rFonts w:eastAsiaTheme="minorHAnsi"/>
          <w:color w:val="auto"/>
        </w:rPr>
        <w:t xml:space="preserve">assessed as Compliant as </w:t>
      </w:r>
      <w:r w:rsidR="00AF72B7" w:rsidRPr="00AF72B7">
        <w:rPr>
          <w:rFonts w:eastAsiaTheme="minorHAnsi"/>
          <w:color w:val="auto"/>
        </w:rPr>
        <w:t>seven</w:t>
      </w:r>
      <w:r w:rsidRPr="00AF72B7">
        <w:rPr>
          <w:rFonts w:eastAsiaTheme="minorHAnsi"/>
          <w:color w:val="auto"/>
        </w:rPr>
        <w:t xml:space="preserve"> of the seven specific requirements have been assessed as Compliant.</w:t>
      </w:r>
    </w:p>
    <w:p w14:paraId="3554AECC" w14:textId="5544088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E08DD5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10552913" w:rsidR="00853601" w:rsidRPr="00495FB2"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632D8DB"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4C122FEF"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54827FC8"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14C7A64"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1A99CAD"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FD0968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4C80AC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C14108"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CDF97C5" w14:textId="77777777" w:rsidR="006241F8" w:rsidRDefault="001551DE" w:rsidP="00154403">
      <w:pPr>
        <w:rPr>
          <w:rFonts w:eastAsiaTheme="minorHAnsi"/>
        </w:rPr>
      </w:pPr>
      <w:r>
        <w:rPr>
          <w:rFonts w:eastAsiaTheme="minorHAnsi"/>
        </w:rPr>
        <w:t xml:space="preserve">Consumers said they are satisfied with the activities at the service, they felt supported and were encouraged to maintain relationships. </w:t>
      </w:r>
      <w:r w:rsidR="006241F8">
        <w:rPr>
          <w:rFonts w:eastAsiaTheme="minorHAnsi"/>
        </w:rPr>
        <w:t xml:space="preserve">Consumers are supported to participate in the community in the ways they choose, including outside the service environment. </w:t>
      </w:r>
      <w:r>
        <w:rPr>
          <w:rFonts w:eastAsiaTheme="minorHAnsi"/>
        </w:rPr>
        <w:t xml:space="preserve">Care planning documents listed activities of interest to consumers. Staff described what consumers like to do, how consumers are supported to participate in activities, and how they engage with consumers to support emotional well-being. </w:t>
      </w:r>
    </w:p>
    <w:p w14:paraId="38339253" w14:textId="2C9F10A2" w:rsidR="001358D6" w:rsidRDefault="001551DE" w:rsidP="00154403">
      <w:pPr>
        <w:rPr>
          <w:rFonts w:eastAsiaTheme="minorHAnsi"/>
        </w:rPr>
      </w:pPr>
      <w:r>
        <w:rPr>
          <w:rFonts w:eastAsiaTheme="minorHAnsi"/>
        </w:rPr>
        <w:t xml:space="preserve">The monthly activity schedule on display at the service showed a variety of options for consumers, and consumers were observed engaging independently or in groups. </w:t>
      </w:r>
      <w:r w:rsidR="006241F8">
        <w:rPr>
          <w:rFonts w:eastAsiaTheme="minorHAnsi"/>
        </w:rPr>
        <w:t>The service engages with external services to provide additional options for consumers, including entertainers, community groups and a childcare facility. Consumers and staff said consumers enjoy the options available.</w:t>
      </w:r>
      <w:r w:rsidR="001E5F94">
        <w:rPr>
          <w:rFonts w:eastAsiaTheme="minorHAnsi"/>
        </w:rPr>
        <w:t xml:space="preserve"> The service hosts theme days, with menu amendments to suit such as Italian menu and ice cream cart afternoon. </w:t>
      </w:r>
    </w:p>
    <w:p w14:paraId="066D95ED" w14:textId="0B85D1F5" w:rsidR="006241F8" w:rsidRDefault="006241F8" w:rsidP="00154403">
      <w:pPr>
        <w:rPr>
          <w:rFonts w:eastAsiaTheme="minorHAnsi"/>
        </w:rPr>
      </w:pPr>
      <w:r>
        <w:rPr>
          <w:rFonts w:eastAsiaTheme="minorHAnsi"/>
        </w:rPr>
        <w:t xml:space="preserve">Information about consumer preferences is communicated in consumers’ care plans, including lifestyle and dietary needs. The documents reference support from representatives, other services and community groups. Staff described consumers’ preferences in line with care plans. Cleaning and </w:t>
      </w:r>
      <w:r w:rsidR="001E5F94">
        <w:rPr>
          <w:rFonts w:eastAsiaTheme="minorHAnsi"/>
        </w:rPr>
        <w:t>kitchen</w:t>
      </w:r>
      <w:r>
        <w:rPr>
          <w:rFonts w:eastAsiaTheme="minorHAnsi"/>
        </w:rPr>
        <w:t xml:space="preserve"> staff said they are informed of any changes to a consumer’s needs. </w:t>
      </w:r>
    </w:p>
    <w:p w14:paraId="39817C75" w14:textId="1F2D8C0B" w:rsidR="00A8254A" w:rsidRDefault="00EA6BFC" w:rsidP="00154403">
      <w:pPr>
        <w:rPr>
          <w:rFonts w:eastAsiaTheme="minorHAnsi"/>
        </w:rPr>
      </w:pPr>
      <w:r>
        <w:rPr>
          <w:rFonts w:eastAsiaTheme="minorHAnsi"/>
        </w:rPr>
        <w:t xml:space="preserve">Consumers and their representatives were satisfied with the quality, quantity and variety of meals. </w:t>
      </w:r>
      <w:r w:rsidR="001E5F94">
        <w:rPr>
          <w:rFonts w:eastAsiaTheme="minorHAnsi"/>
        </w:rPr>
        <w:t xml:space="preserve">They said staff are aware of consumer preferences and support consumers to make choices. Care planning documents reflect preferences and kitchen staff have access to dietary information. Meal service adaptations were </w:t>
      </w:r>
      <w:r w:rsidR="001E5F94">
        <w:rPr>
          <w:rFonts w:eastAsiaTheme="minorHAnsi"/>
        </w:rPr>
        <w:lastRenderedPageBreak/>
        <w:t xml:space="preserve">observed to accommodate consumer needs and support independence. </w:t>
      </w:r>
      <w:r w:rsidR="00561232">
        <w:rPr>
          <w:rFonts w:eastAsiaTheme="minorHAnsi"/>
        </w:rPr>
        <w:t>The kitchen environment was observed to be clean and tidy, with staff adhering to safety practices, and th</w:t>
      </w:r>
      <w:r w:rsidR="006E6C36">
        <w:rPr>
          <w:rFonts w:eastAsiaTheme="minorHAnsi"/>
        </w:rPr>
        <w:t xml:space="preserve">ere were </w:t>
      </w:r>
      <w:proofErr w:type="gramStart"/>
      <w:r w:rsidR="006E6C36">
        <w:rPr>
          <w:rFonts w:eastAsiaTheme="minorHAnsi"/>
        </w:rPr>
        <w:t>sufficient</w:t>
      </w:r>
      <w:proofErr w:type="gramEnd"/>
      <w:r w:rsidR="006E6C36">
        <w:rPr>
          <w:rFonts w:eastAsiaTheme="minorHAnsi"/>
        </w:rPr>
        <w:t xml:space="preserve"> staff to assist consumers at meal time. </w:t>
      </w:r>
      <w:r w:rsidR="001E5F94">
        <w:rPr>
          <w:rFonts w:eastAsiaTheme="minorHAnsi"/>
        </w:rPr>
        <w:t xml:space="preserve">  </w:t>
      </w:r>
    </w:p>
    <w:p w14:paraId="31624ECC" w14:textId="5D0DDF37" w:rsidR="00463B2E" w:rsidRDefault="00463B2E" w:rsidP="00154403">
      <w:pPr>
        <w:rPr>
          <w:rFonts w:eastAsiaTheme="minorHAnsi"/>
        </w:rPr>
      </w:pPr>
      <w:r>
        <w:rPr>
          <w:rFonts w:eastAsiaTheme="minorHAnsi"/>
        </w:rPr>
        <w:t xml:space="preserve">Lifestyle activity equipment and supports were observed to be clean and suitable. Consumers said the equipment is well-maintained and they felt safe. </w:t>
      </w:r>
    </w:p>
    <w:p w14:paraId="75EF844B" w14:textId="45CBD83E" w:rsidR="007F5256" w:rsidRPr="00032B17" w:rsidRDefault="00154403" w:rsidP="00154403">
      <w:pPr>
        <w:rPr>
          <w:rFonts w:eastAsia="Calibri"/>
        </w:rPr>
      </w:pPr>
      <w:r w:rsidRPr="00154403">
        <w:rPr>
          <w:rFonts w:eastAsiaTheme="minorHAnsi"/>
        </w:rPr>
        <w:t>The Quality Standard is asses</w:t>
      </w:r>
      <w:r w:rsidRPr="00AF72B7">
        <w:rPr>
          <w:rFonts w:eastAsiaTheme="minorHAnsi"/>
          <w:color w:val="auto"/>
        </w:rPr>
        <w:t xml:space="preserve">sed as Compliant as </w:t>
      </w:r>
      <w:r w:rsidR="00AF72B7" w:rsidRPr="00AF72B7">
        <w:rPr>
          <w:rFonts w:eastAsiaTheme="minorHAnsi"/>
          <w:color w:val="auto"/>
        </w:rPr>
        <w:t>seven</w:t>
      </w:r>
      <w:r w:rsidRPr="00AF72B7">
        <w:rPr>
          <w:rFonts w:eastAsiaTheme="minorHAnsi"/>
          <w:color w:val="auto"/>
        </w:rPr>
        <w:t xml:space="preserve"> of the seven specific requirements have been assessed as Compliant.</w:t>
      </w:r>
    </w:p>
    <w:p w14:paraId="18BFEB17" w14:textId="69516ED8"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B83B618"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4164169"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6ED9EB9"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241BD49B"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12532B6"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AF4FCB8"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34EED72E"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31C08A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14108"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77A12F9" w14:textId="226BB3D3" w:rsidR="00B14200" w:rsidRDefault="00B14200" w:rsidP="00154403">
      <w:pPr>
        <w:rPr>
          <w:rFonts w:eastAsiaTheme="minorHAnsi"/>
        </w:rPr>
      </w:pPr>
      <w:r>
        <w:rPr>
          <w:rFonts w:eastAsiaTheme="minorHAnsi"/>
        </w:rPr>
        <w:t xml:space="preserve">The service environment consists of four areas, two of which are secure living environments. The buildings have signage and handrails in hallways to support movement and independence. Consumers have single rooms with </w:t>
      </w:r>
      <w:proofErr w:type="spellStart"/>
      <w:r>
        <w:rPr>
          <w:rFonts w:eastAsiaTheme="minorHAnsi"/>
        </w:rPr>
        <w:t>ensuites</w:t>
      </w:r>
      <w:proofErr w:type="spellEnd"/>
      <w:r>
        <w:rPr>
          <w:rFonts w:eastAsiaTheme="minorHAnsi"/>
        </w:rPr>
        <w:t xml:space="preserve">, that are individualised and decorated with personal items to promote belonging. Consumers and their representatives said consumers feel at home.  </w:t>
      </w:r>
    </w:p>
    <w:p w14:paraId="570613CC" w14:textId="792067A5" w:rsidR="00B14200" w:rsidRDefault="00B14200" w:rsidP="00154403">
      <w:pPr>
        <w:rPr>
          <w:rFonts w:eastAsiaTheme="minorHAnsi"/>
        </w:rPr>
      </w:pPr>
      <w:r>
        <w:rPr>
          <w:rFonts w:eastAsiaTheme="minorHAnsi"/>
        </w:rPr>
        <w:t>Consumers were observed moving freely throughout the service, including utilising quiet and outdoor areas. Consumers in the secure living environment were observed participating in outdoor garden and leisure activities and staff supported the consumers to move freely. Overall the environment appeared clean and obstructions did not impede consumers’ movement. Consumers said they felt safe and supported in the service environment.</w:t>
      </w:r>
    </w:p>
    <w:p w14:paraId="6B35213F" w14:textId="4D5E6835" w:rsidR="00B14200" w:rsidRDefault="008350B2" w:rsidP="00154403">
      <w:pPr>
        <w:rPr>
          <w:rFonts w:eastAsiaTheme="minorHAnsi"/>
        </w:rPr>
      </w:pPr>
      <w:r>
        <w:rPr>
          <w:rFonts w:eastAsiaTheme="minorHAnsi"/>
        </w:rPr>
        <w:t>The service has preventative maintenance programs</w:t>
      </w:r>
      <w:r w:rsidR="00DE6D81">
        <w:rPr>
          <w:rFonts w:eastAsiaTheme="minorHAnsi"/>
        </w:rPr>
        <w:t xml:space="preserve"> and the maintenance log showed regular and </w:t>
      </w:r>
      <w:r w:rsidR="000A208A">
        <w:rPr>
          <w:rFonts w:eastAsiaTheme="minorHAnsi"/>
        </w:rPr>
        <w:t>as necessary</w:t>
      </w:r>
      <w:r w:rsidR="00DE6D81">
        <w:rPr>
          <w:rFonts w:eastAsiaTheme="minorHAnsi"/>
        </w:rPr>
        <w:t xml:space="preserve"> maintenance occurs</w:t>
      </w:r>
      <w:r>
        <w:rPr>
          <w:rFonts w:eastAsiaTheme="minorHAnsi"/>
        </w:rPr>
        <w:t>. Staff described how to report maintenance</w:t>
      </w:r>
      <w:r w:rsidR="00DE6D81">
        <w:rPr>
          <w:rFonts w:eastAsiaTheme="minorHAnsi"/>
        </w:rPr>
        <w:t xml:space="preserve"> issues and said th</w:t>
      </w:r>
      <w:r w:rsidR="00B80F31">
        <w:rPr>
          <w:rFonts w:eastAsiaTheme="minorHAnsi"/>
        </w:rPr>
        <w:t>ese are</w:t>
      </w:r>
      <w:r w:rsidR="00DE6D81">
        <w:rPr>
          <w:rFonts w:eastAsiaTheme="minorHAnsi"/>
        </w:rPr>
        <w:t xml:space="preserve"> attended to </w:t>
      </w:r>
      <w:proofErr w:type="gramStart"/>
      <w:r w:rsidR="00DE6D81">
        <w:rPr>
          <w:rFonts w:eastAsiaTheme="minorHAnsi"/>
        </w:rPr>
        <w:t>promptly, and</w:t>
      </w:r>
      <w:proofErr w:type="gramEnd"/>
      <w:r w:rsidR="00DE6D81">
        <w:rPr>
          <w:rFonts w:eastAsiaTheme="minorHAnsi"/>
        </w:rPr>
        <w:t xml:space="preserve"> described how they address any safety concerns or hazards.</w:t>
      </w:r>
      <w:r w:rsidR="00C15515">
        <w:rPr>
          <w:rFonts w:eastAsiaTheme="minorHAnsi"/>
        </w:rPr>
        <w:t xml:space="preserve"> </w:t>
      </w:r>
    </w:p>
    <w:p w14:paraId="08A064E6" w14:textId="088B1A9C" w:rsidR="00C15515" w:rsidRDefault="00C15515" w:rsidP="00154403">
      <w:pPr>
        <w:rPr>
          <w:rFonts w:eastAsiaTheme="minorHAnsi"/>
        </w:rPr>
      </w:pPr>
      <w:r>
        <w:rPr>
          <w:rFonts w:eastAsiaTheme="minorHAnsi"/>
        </w:rPr>
        <w:t xml:space="preserve">Furniture was observed to be clean and suitable for purpose. Consumers and their representatives were satisfied with the furniture, fittings and equipment and said the items are clean, well-maintained and consumers feel safe. </w:t>
      </w:r>
      <w:r w:rsidR="00824A43">
        <w:rPr>
          <w:rFonts w:eastAsiaTheme="minorHAnsi"/>
        </w:rPr>
        <w:t xml:space="preserve">Cleaning staff were observed following the cleaning schedule and staff said equipment is cleaned after use or as required.   </w:t>
      </w:r>
    </w:p>
    <w:p w14:paraId="15A986AE" w14:textId="381DBA1F" w:rsidR="007F5256" w:rsidRPr="006A6CDB" w:rsidRDefault="00154403" w:rsidP="00154403">
      <w:pPr>
        <w:rPr>
          <w:rFonts w:eastAsia="Calibri"/>
          <w:lang w:eastAsia="en-US"/>
        </w:rPr>
      </w:pPr>
      <w:r w:rsidRPr="00154403">
        <w:rPr>
          <w:rFonts w:eastAsiaTheme="minorHAnsi"/>
        </w:rPr>
        <w:t xml:space="preserve">The Quality Standard is </w:t>
      </w:r>
      <w:r w:rsidRPr="00AF72B7">
        <w:rPr>
          <w:rFonts w:eastAsiaTheme="minorHAnsi"/>
          <w:color w:val="auto"/>
        </w:rPr>
        <w:t xml:space="preserve">assessed as Compliant as </w:t>
      </w:r>
      <w:r w:rsidR="00AF72B7" w:rsidRPr="00AF72B7">
        <w:rPr>
          <w:rFonts w:eastAsiaTheme="minorHAnsi"/>
          <w:color w:val="auto"/>
        </w:rPr>
        <w:t>three</w:t>
      </w:r>
      <w:r w:rsidRPr="00AF72B7">
        <w:rPr>
          <w:rFonts w:eastAsiaTheme="minorHAnsi"/>
          <w:color w:val="auto"/>
        </w:rPr>
        <w:t xml:space="preserve"> of the three specific requirements have been assessed as Compliant</w:t>
      </w:r>
      <w:r w:rsidR="00AF72B7" w:rsidRPr="00AF72B7">
        <w:rPr>
          <w:rFonts w:eastAsiaTheme="minorHAnsi"/>
          <w:color w:val="auto"/>
        </w:rPr>
        <w:t>.</w:t>
      </w:r>
    </w:p>
    <w:p w14:paraId="747B201C" w14:textId="2584ADFC"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8BD87A5" w:rsidR="00314FF7" w:rsidRPr="00314FF7" w:rsidRDefault="00314FF7" w:rsidP="00314FF7">
      <w:pPr>
        <w:pStyle w:val="Heading3"/>
      </w:pPr>
      <w:r w:rsidRPr="00314FF7">
        <w:t>Requirement 5(3)(a)</w:t>
      </w:r>
      <w:r>
        <w:tab/>
        <w:t>Compliant</w:t>
      </w:r>
    </w:p>
    <w:p w14:paraId="1BE2B882" w14:textId="38F4C6DD" w:rsidR="00314FF7" w:rsidRPr="00C14108"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5415E28"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17DE407"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972F4A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14108"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723BA7E" w14:textId="78126B6F" w:rsidR="007210AE" w:rsidRDefault="001C279C" w:rsidP="00154403">
      <w:pPr>
        <w:rPr>
          <w:rFonts w:eastAsiaTheme="minorHAnsi"/>
        </w:rPr>
      </w:pPr>
      <w:r>
        <w:rPr>
          <w:rFonts w:eastAsiaTheme="minorHAnsi"/>
        </w:rPr>
        <w:t xml:space="preserve">Consumers and their representatives said they know how to provide feedback or make complaints, and that staff </w:t>
      </w:r>
      <w:proofErr w:type="gramStart"/>
      <w:r>
        <w:rPr>
          <w:rFonts w:eastAsiaTheme="minorHAnsi"/>
        </w:rPr>
        <w:t>take action</w:t>
      </w:r>
      <w:proofErr w:type="gramEnd"/>
      <w:r>
        <w:rPr>
          <w:rFonts w:eastAsiaTheme="minorHAnsi"/>
        </w:rPr>
        <w:t xml:space="preserve"> in response to address the issues raised. Staff said they assist consumers who could not submit feedback without support, and they monitor consumers who may not be verbally expressing feedback to assess whether they are dissatisfied with something. Feedback forms are available, including in Italian, to enable consumers to communicate in their preferred language. A complaints and compliments box </w:t>
      </w:r>
      <w:proofErr w:type="gramStart"/>
      <w:r>
        <w:rPr>
          <w:rFonts w:eastAsiaTheme="minorHAnsi"/>
        </w:rPr>
        <w:t>was</w:t>
      </w:r>
      <w:proofErr w:type="gramEnd"/>
      <w:r>
        <w:rPr>
          <w:rFonts w:eastAsiaTheme="minorHAnsi"/>
        </w:rPr>
        <w:t xml:space="preserve"> observed for forms to be submitted, and signage about feedback channels and advocacy services was displayed. Feedback is also obtained through meetings, care conferences and surveys.</w:t>
      </w:r>
    </w:p>
    <w:p w14:paraId="44291890" w14:textId="77777777" w:rsidR="00450AA2" w:rsidRDefault="001C279C" w:rsidP="00154403">
      <w:pPr>
        <w:rPr>
          <w:rFonts w:eastAsiaTheme="minorHAnsi"/>
        </w:rPr>
      </w:pPr>
      <w:r>
        <w:rPr>
          <w:rFonts w:eastAsiaTheme="minorHAnsi"/>
        </w:rPr>
        <w:t xml:space="preserve">Consumers and their representatives said they were satisfied the service takes action in response to feedback and </w:t>
      </w:r>
      <w:proofErr w:type="gramStart"/>
      <w:r>
        <w:rPr>
          <w:rFonts w:eastAsiaTheme="minorHAnsi"/>
        </w:rPr>
        <w:t>complaints, and</w:t>
      </w:r>
      <w:proofErr w:type="gramEnd"/>
      <w:r>
        <w:rPr>
          <w:rFonts w:eastAsiaTheme="minorHAnsi"/>
        </w:rPr>
        <w:t xml:space="preserve"> described examples of when this had occurred. Staff said </w:t>
      </w:r>
      <w:r w:rsidR="00450AA2">
        <w:rPr>
          <w:rFonts w:eastAsiaTheme="minorHAnsi"/>
        </w:rPr>
        <w:t xml:space="preserve">they apologise if a mistake is made and obtain input from the consumer and representatives to resolve concerns. The service’s complaints and feedback register showed </w:t>
      </w:r>
      <w:proofErr w:type="gramStart"/>
      <w:r w:rsidR="00450AA2">
        <w:rPr>
          <w:rFonts w:eastAsiaTheme="minorHAnsi"/>
        </w:rPr>
        <w:t>a majority of</w:t>
      </w:r>
      <w:proofErr w:type="gramEnd"/>
      <w:r w:rsidR="00450AA2">
        <w:rPr>
          <w:rFonts w:eastAsiaTheme="minorHAnsi"/>
        </w:rPr>
        <w:t xml:space="preserve"> items were actioned within 2 days.</w:t>
      </w:r>
    </w:p>
    <w:p w14:paraId="747D66E8" w14:textId="1B63DCA2" w:rsidR="001C279C" w:rsidRDefault="00450AA2" w:rsidP="00154403">
      <w:pPr>
        <w:rPr>
          <w:rFonts w:eastAsiaTheme="minorHAnsi"/>
        </w:rPr>
      </w:pPr>
      <w:r>
        <w:rPr>
          <w:rFonts w:eastAsiaTheme="minorHAnsi"/>
        </w:rPr>
        <w:t>Staff described how the service reviews feedback and complaints and utilises this information to improve the quality of care and services. They said complaint trends are identified</w:t>
      </w:r>
      <w:r w:rsidR="00E93096">
        <w:rPr>
          <w:rFonts w:eastAsiaTheme="minorHAnsi"/>
        </w:rPr>
        <w:t>,</w:t>
      </w:r>
      <w:r>
        <w:rPr>
          <w:rFonts w:eastAsiaTheme="minorHAnsi"/>
        </w:rPr>
        <w:t xml:space="preserve"> and described action taken to address laundry item issues and reduce falls risk. Trend reports are provided to the organisation’s board and any serious complaints are escalated for investigation</w:t>
      </w:r>
      <w:r w:rsidR="00627DBC">
        <w:rPr>
          <w:rFonts w:eastAsiaTheme="minorHAnsi"/>
        </w:rPr>
        <w:t xml:space="preserve"> and the board is informed</w:t>
      </w:r>
      <w:r>
        <w:rPr>
          <w:rFonts w:eastAsiaTheme="minorHAnsi"/>
        </w:rPr>
        <w:t>. Staff discuss consumer complaints and feedback at staff meetings, and meeting minutes reflect that strategies</w:t>
      </w:r>
      <w:r w:rsidR="00C41753">
        <w:rPr>
          <w:rFonts w:eastAsiaTheme="minorHAnsi"/>
        </w:rPr>
        <w:t xml:space="preserve"> are developed</w:t>
      </w:r>
      <w:r>
        <w:rPr>
          <w:rFonts w:eastAsiaTheme="minorHAnsi"/>
        </w:rPr>
        <w:t xml:space="preserve"> to address </w:t>
      </w:r>
      <w:r w:rsidR="00C41753">
        <w:rPr>
          <w:rFonts w:eastAsiaTheme="minorHAnsi"/>
        </w:rPr>
        <w:t>issues raised.</w:t>
      </w:r>
      <w:r>
        <w:rPr>
          <w:rFonts w:eastAsiaTheme="minorHAnsi"/>
        </w:rPr>
        <w:t xml:space="preserve">  </w:t>
      </w:r>
    </w:p>
    <w:p w14:paraId="68A07588" w14:textId="28E1BD31" w:rsidR="007F5256" w:rsidRPr="00663B6D" w:rsidRDefault="00154403" w:rsidP="00154403">
      <w:pPr>
        <w:rPr>
          <w:rFonts w:eastAsia="Calibri"/>
          <w:i/>
          <w:iCs/>
          <w:color w:val="0000FF"/>
          <w:lang w:eastAsia="en-US"/>
        </w:rPr>
      </w:pPr>
      <w:r w:rsidRPr="00154403">
        <w:rPr>
          <w:rFonts w:eastAsiaTheme="minorHAnsi"/>
        </w:rPr>
        <w:lastRenderedPageBreak/>
        <w:t xml:space="preserve">The Quality Standard is </w:t>
      </w:r>
      <w:r w:rsidRPr="00AF72B7">
        <w:rPr>
          <w:rFonts w:eastAsiaTheme="minorHAnsi"/>
          <w:color w:val="auto"/>
        </w:rPr>
        <w:t xml:space="preserve">assessed as Compliant as </w:t>
      </w:r>
      <w:r w:rsidR="00AF72B7" w:rsidRPr="00AF72B7">
        <w:rPr>
          <w:rFonts w:eastAsiaTheme="minorHAnsi"/>
          <w:color w:val="auto"/>
        </w:rPr>
        <w:t>four</w:t>
      </w:r>
      <w:r w:rsidRPr="00AF72B7">
        <w:rPr>
          <w:rFonts w:eastAsiaTheme="minorHAnsi"/>
          <w:color w:val="auto"/>
        </w:rPr>
        <w:t xml:space="preserve"> of the four specific requirements have been assessed as Compliant</w:t>
      </w:r>
      <w:r w:rsidR="00AF72B7" w:rsidRPr="00AF72B7">
        <w:rPr>
          <w:rFonts w:eastAsiaTheme="minorHAnsi"/>
          <w:color w:val="auto"/>
        </w:rPr>
        <w:t>.</w:t>
      </w:r>
    </w:p>
    <w:p w14:paraId="214F8BB1" w14:textId="3A1F605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2C0770B"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2CA39C31"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BABCA50"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287D269F"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F64D7E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C14108"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D958029" w14:textId="7203C95A" w:rsidR="00C6696E" w:rsidRDefault="008A7B13" w:rsidP="00154403">
      <w:pPr>
        <w:rPr>
          <w:rFonts w:eastAsiaTheme="minorHAnsi"/>
        </w:rPr>
      </w:pPr>
      <w:r>
        <w:rPr>
          <w:rFonts w:eastAsiaTheme="minorHAnsi"/>
        </w:rPr>
        <w:t>Consumers and their representatives said staff deliver safe and quality care</w:t>
      </w:r>
      <w:r w:rsidR="000060F1">
        <w:rPr>
          <w:rFonts w:eastAsiaTheme="minorHAnsi"/>
        </w:rPr>
        <w:t xml:space="preserve">, that staff are responsive, caring and respectful. Staff were observed engaging with consumers and representatives in a kind manner, respecting consumers’ culture and identity. </w:t>
      </w:r>
      <w:r w:rsidR="00C6696E">
        <w:rPr>
          <w:rFonts w:eastAsiaTheme="minorHAnsi"/>
        </w:rPr>
        <w:t xml:space="preserve">Staff said they were satisfied with the service’s workforce planning, and the service uses a centralised rostering team to manage rosters and avoid impact to the quality of care delivered. Call bell trend reports showed call bells are answered promptly. </w:t>
      </w:r>
      <w:r w:rsidR="007C544F">
        <w:rPr>
          <w:rFonts w:eastAsiaTheme="minorHAnsi"/>
        </w:rPr>
        <w:t xml:space="preserve">Management said staffing levels are regularly reviewed. </w:t>
      </w:r>
    </w:p>
    <w:p w14:paraId="44E7EDAB" w14:textId="227D6376" w:rsidR="00B82936" w:rsidRDefault="00E80A2C" w:rsidP="00154403">
      <w:pPr>
        <w:rPr>
          <w:rFonts w:eastAsiaTheme="minorHAnsi"/>
        </w:rPr>
      </w:pPr>
      <w:r>
        <w:rPr>
          <w:rFonts w:eastAsiaTheme="minorHAnsi"/>
        </w:rPr>
        <w:t xml:space="preserve">Staff </w:t>
      </w:r>
      <w:r w:rsidR="007C544F">
        <w:rPr>
          <w:rFonts w:eastAsiaTheme="minorHAnsi"/>
        </w:rPr>
        <w:t xml:space="preserve">demonstrated competency and knowledge by describing how they apply policies, procedures and best practice principles in care delivery. </w:t>
      </w:r>
      <w:r w:rsidR="006736DC">
        <w:rPr>
          <w:rFonts w:eastAsiaTheme="minorHAnsi"/>
        </w:rPr>
        <w:t>Training attendance and completion are monitored, and rostering is amended if required to support staff to undertake necessary training</w:t>
      </w:r>
      <w:r w:rsidR="007C544F">
        <w:rPr>
          <w:rFonts w:eastAsiaTheme="minorHAnsi"/>
        </w:rPr>
        <w:t xml:space="preserve">. Position descriptions outline relevant qualifications and knowledge for roles, and staff said they are provided with these. </w:t>
      </w:r>
      <w:r w:rsidR="00B82936">
        <w:rPr>
          <w:rFonts w:eastAsiaTheme="minorHAnsi"/>
        </w:rPr>
        <w:t>Consumers and representatives did not express concerns regarding staff capability or knowledge, and said they considered staff were patient and capable.</w:t>
      </w:r>
    </w:p>
    <w:p w14:paraId="1336E733" w14:textId="5EE15AD8" w:rsidR="008A7B13" w:rsidRDefault="006C0C18" w:rsidP="00154403">
      <w:pPr>
        <w:rPr>
          <w:rFonts w:eastAsiaTheme="minorHAnsi"/>
        </w:rPr>
      </w:pPr>
      <w:r>
        <w:rPr>
          <w:rFonts w:eastAsiaTheme="minorHAnsi"/>
        </w:rPr>
        <w:t xml:space="preserve">The service monitors performance through </w:t>
      </w:r>
      <w:r w:rsidR="009044CB">
        <w:rPr>
          <w:rFonts w:eastAsiaTheme="minorHAnsi"/>
        </w:rPr>
        <w:t xml:space="preserve">probation and </w:t>
      </w:r>
      <w:r>
        <w:rPr>
          <w:rFonts w:eastAsiaTheme="minorHAnsi"/>
        </w:rPr>
        <w:t xml:space="preserve">annual performance reviews. </w:t>
      </w:r>
      <w:r w:rsidR="009044CB">
        <w:rPr>
          <w:rFonts w:eastAsiaTheme="minorHAnsi"/>
        </w:rPr>
        <w:t xml:space="preserve">Management said if training needs are identified then staff receive training as soon as practicable, and staff described completing reflection tasks if performance improvement is required. The service has a staff performance framework in its learning and development policy. </w:t>
      </w:r>
      <w:r w:rsidR="007C544F">
        <w:rPr>
          <w:rFonts w:eastAsiaTheme="minorHAnsi"/>
        </w:rPr>
        <w:t xml:space="preserve"> </w:t>
      </w:r>
    </w:p>
    <w:p w14:paraId="2B663EA1" w14:textId="55E026A2" w:rsidR="007F5256" w:rsidRPr="009C6F30" w:rsidRDefault="00154403" w:rsidP="00154403">
      <w:pPr>
        <w:rPr>
          <w:rFonts w:eastAsia="Calibri"/>
        </w:rPr>
      </w:pPr>
      <w:r w:rsidRPr="00154403">
        <w:rPr>
          <w:rFonts w:eastAsiaTheme="minorHAnsi"/>
        </w:rPr>
        <w:t xml:space="preserve">The Quality Standard is </w:t>
      </w:r>
      <w:r w:rsidRPr="00AF72B7">
        <w:rPr>
          <w:rFonts w:eastAsiaTheme="minorHAnsi"/>
          <w:color w:val="auto"/>
        </w:rPr>
        <w:t xml:space="preserve">assessed as Compliant as </w:t>
      </w:r>
      <w:r w:rsidR="00AF72B7" w:rsidRPr="00AF72B7">
        <w:rPr>
          <w:rFonts w:eastAsiaTheme="minorHAnsi"/>
          <w:color w:val="auto"/>
        </w:rPr>
        <w:t>five</w:t>
      </w:r>
      <w:r w:rsidRPr="00AF72B7">
        <w:rPr>
          <w:rFonts w:eastAsiaTheme="minorHAnsi"/>
          <w:color w:val="auto"/>
        </w:rPr>
        <w:t xml:space="preserve"> of the five specific requirements have been assessed as Compliant.</w:t>
      </w:r>
    </w:p>
    <w:p w14:paraId="593675A0" w14:textId="0ABC5EA4"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7876E40"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32852145"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E835891"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5C7D283E"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783E662"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85FA36C"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14108"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43792C3" w14:textId="42EAA049" w:rsidR="00DB5401" w:rsidRDefault="009007F9" w:rsidP="00154403">
      <w:pPr>
        <w:rPr>
          <w:rFonts w:eastAsiaTheme="minorHAnsi"/>
        </w:rPr>
      </w:pPr>
      <w:r>
        <w:rPr>
          <w:rFonts w:eastAsiaTheme="minorHAnsi"/>
        </w:rPr>
        <w:t xml:space="preserve">Consumers </w:t>
      </w:r>
      <w:r w:rsidR="00C179B4">
        <w:rPr>
          <w:rFonts w:eastAsiaTheme="minorHAnsi"/>
        </w:rPr>
        <w:t xml:space="preserve">and their representatives </w:t>
      </w:r>
      <w:r>
        <w:rPr>
          <w:rFonts w:eastAsiaTheme="minorHAnsi"/>
        </w:rPr>
        <w:t xml:space="preserve">have opportunities to partner in improving delivery of care and services through </w:t>
      </w:r>
      <w:r w:rsidR="00C179B4">
        <w:rPr>
          <w:rFonts w:eastAsiaTheme="minorHAnsi"/>
        </w:rPr>
        <w:t xml:space="preserve">raising feedback, participating in case conferences and surveys, and attending focus groups, forums and meetings. Consumer and representative feedback </w:t>
      </w:r>
      <w:proofErr w:type="gramStart"/>
      <w:r w:rsidR="00C179B4">
        <w:rPr>
          <w:rFonts w:eastAsiaTheme="minorHAnsi"/>
        </w:rPr>
        <w:t>was</w:t>
      </w:r>
      <w:proofErr w:type="gramEnd"/>
      <w:r w:rsidR="00C179B4">
        <w:rPr>
          <w:rFonts w:eastAsiaTheme="minorHAnsi"/>
        </w:rPr>
        <w:t xml:space="preserve"> positive regarding the service’s responsiveness to </w:t>
      </w:r>
      <w:r w:rsidR="00F41C0A">
        <w:rPr>
          <w:rFonts w:eastAsiaTheme="minorHAnsi"/>
        </w:rPr>
        <w:t>suggested improvements</w:t>
      </w:r>
      <w:r w:rsidR="00C179B4">
        <w:rPr>
          <w:rFonts w:eastAsiaTheme="minorHAnsi"/>
        </w:rPr>
        <w:t>.</w:t>
      </w:r>
    </w:p>
    <w:p w14:paraId="218518B8" w14:textId="10F76FEA" w:rsidR="00C179B4" w:rsidRDefault="00C179B4" w:rsidP="00154403">
      <w:pPr>
        <w:rPr>
          <w:rFonts w:eastAsiaTheme="minorHAnsi"/>
        </w:rPr>
      </w:pPr>
      <w:r>
        <w:rPr>
          <w:rFonts w:eastAsiaTheme="minorHAnsi"/>
        </w:rPr>
        <w:t xml:space="preserve">The organisation’s governing body meets with the service’s leadership team monthly to discuss all aspects relating to the service, and to communicate changes in legislation for distribution to staff. Meetings are called more frequently if needed, such as if a serious incident occurred, to promote safe and quality care. The service conducts an annual internal audit to assess its performance. </w:t>
      </w:r>
    </w:p>
    <w:p w14:paraId="4BD9D477" w14:textId="77777777" w:rsidR="00A04CB4" w:rsidRDefault="00C179B4" w:rsidP="00154403">
      <w:pPr>
        <w:rPr>
          <w:rFonts w:eastAsiaTheme="minorHAnsi"/>
        </w:rPr>
      </w:pPr>
      <w:r>
        <w:rPr>
          <w:rFonts w:eastAsiaTheme="minorHAnsi"/>
        </w:rPr>
        <w:t>The service has governance systems to manage information</w:t>
      </w:r>
      <w:r w:rsidR="007B38D9">
        <w:rPr>
          <w:rFonts w:eastAsiaTheme="minorHAnsi"/>
        </w:rPr>
        <w:t xml:space="preserve"> and the workforce. </w:t>
      </w:r>
      <w:r w:rsidR="00747600">
        <w:rPr>
          <w:rFonts w:eastAsiaTheme="minorHAnsi"/>
        </w:rPr>
        <w:t>Policies are updated when legislation changes to maintain regulatory compliance. The board maintains financial oversight and budgets are regularly reviewed. Complaints and feedback guide continuous improvement</w:t>
      </w:r>
      <w:r w:rsidR="00A04CB4">
        <w:rPr>
          <w:rFonts w:eastAsiaTheme="minorHAnsi"/>
        </w:rPr>
        <w:t xml:space="preserve"> practices</w:t>
      </w:r>
      <w:r w:rsidR="00747600">
        <w:rPr>
          <w:rFonts w:eastAsiaTheme="minorHAnsi"/>
        </w:rPr>
        <w:t>.</w:t>
      </w:r>
    </w:p>
    <w:p w14:paraId="428AB3B0" w14:textId="77777777" w:rsidR="00A04CB4" w:rsidRDefault="00A04CB4" w:rsidP="00154403">
      <w:pPr>
        <w:rPr>
          <w:rFonts w:eastAsiaTheme="minorHAnsi"/>
        </w:rPr>
      </w:pPr>
      <w:r>
        <w:rPr>
          <w:rFonts w:eastAsiaTheme="minorHAnsi"/>
        </w:rPr>
        <w:t xml:space="preserve">The service has a risk management framework, which describes how risks are managed and how abuse and neglect are identified. Staff said they have been educated in these policies and described how they apply them in their work, such as reporting incidents and managing high-impact or high-prevalence risks. </w:t>
      </w:r>
    </w:p>
    <w:p w14:paraId="7F8D1F7F" w14:textId="7766364D" w:rsidR="00C179B4" w:rsidRDefault="00A04CB4" w:rsidP="00154403">
      <w:pPr>
        <w:rPr>
          <w:rFonts w:eastAsiaTheme="minorHAnsi"/>
        </w:rPr>
      </w:pPr>
      <w:r>
        <w:rPr>
          <w:rFonts w:eastAsiaTheme="minorHAnsi"/>
        </w:rPr>
        <w:t xml:space="preserve">The service’s clinical governance framework contains policies relating to antimicrobial stewardship, open disclosure and minimising the use of restraint. Staff said they received training on how to engage with consumers and seek alternative </w:t>
      </w:r>
      <w:r>
        <w:rPr>
          <w:rFonts w:eastAsiaTheme="minorHAnsi"/>
        </w:rPr>
        <w:lastRenderedPageBreak/>
        <w:t xml:space="preserve">interventions before considering restraint, and the service’s relevant policies were consistent with current legislation.  </w:t>
      </w:r>
      <w:r w:rsidR="00747600">
        <w:rPr>
          <w:rFonts w:eastAsiaTheme="minorHAnsi"/>
        </w:rPr>
        <w:t xml:space="preserve"> </w:t>
      </w:r>
      <w:r w:rsidR="00C179B4">
        <w:rPr>
          <w:rFonts w:eastAsiaTheme="minorHAnsi"/>
        </w:rPr>
        <w:t xml:space="preserve"> </w:t>
      </w:r>
    </w:p>
    <w:p w14:paraId="01F0E1C6" w14:textId="6267D3DC" w:rsidR="007F5256" w:rsidRPr="00095CD4" w:rsidRDefault="00154403" w:rsidP="00154403">
      <w:pPr>
        <w:rPr>
          <w:rFonts w:eastAsia="Calibri"/>
        </w:rPr>
      </w:pPr>
      <w:r w:rsidRPr="00154403">
        <w:rPr>
          <w:rFonts w:eastAsiaTheme="minorHAnsi"/>
        </w:rPr>
        <w:t xml:space="preserve">The Quality Standard is </w:t>
      </w:r>
      <w:r w:rsidRPr="00AF72B7">
        <w:rPr>
          <w:rFonts w:eastAsiaTheme="minorHAnsi"/>
          <w:color w:val="auto"/>
        </w:rPr>
        <w:t>assessed as Compliant</w:t>
      </w:r>
      <w:r w:rsidR="00AF72B7" w:rsidRPr="00AF72B7">
        <w:rPr>
          <w:rFonts w:eastAsiaTheme="minorHAnsi"/>
          <w:color w:val="auto"/>
        </w:rPr>
        <w:t xml:space="preserve"> </w:t>
      </w:r>
      <w:r w:rsidRPr="00AF72B7">
        <w:rPr>
          <w:rFonts w:eastAsiaTheme="minorHAnsi"/>
          <w:color w:val="auto"/>
        </w:rPr>
        <w:t xml:space="preserve">as </w:t>
      </w:r>
      <w:r w:rsidR="00AF72B7" w:rsidRPr="00AF72B7">
        <w:rPr>
          <w:rFonts w:eastAsiaTheme="minorHAnsi"/>
          <w:color w:val="auto"/>
        </w:rPr>
        <w:t>five</w:t>
      </w:r>
      <w:r w:rsidRPr="00AF72B7">
        <w:rPr>
          <w:rFonts w:eastAsiaTheme="minorHAnsi"/>
          <w:color w:val="auto"/>
        </w:rPr>
        <w:t xml:space="preserve"> of the five specific requirements have been assessed as Compliant.</w:t>
      </w:r>
    </w:p>
    <w:p w14:paraId="4494443C" w14:textId="080D652B"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7E36269"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366534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77954804"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7C5295C"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1D087E2"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A8254A" w:rsidRDefault="00A8254A" w:rsidP="00603E0E">
      <w:pPr>
        <w:spacing w:after="0" w:line="240" w:lineRule="auto"/>
      </w:pPr>
      <w:r>
        <w:separator/>
      </w:r>
    </w:p>
  </w:endnote>
  <w:endnote w:type="continuationSeparator" w:id="0">
    <w:p w14:paraId="35E3B0DB" w14:textId="77777777" w:rsidR="00A8254A" w:rsidRDefault="00A8254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BBA0" w14:textId="77777777" w:rsidR="00A8254A" w:rsidRDefault="00A8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8254A" w:rsidRPr="009A1F1B" w:rsidRDefault="00A825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FB9FDBF" w:rsidR="00A8254A" w:rsidRPr="00C72FFB" w:rsidRDefault="00A825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Lorocco</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6C8C37C" w:rsidR="00A8254A" w:rsidRPr="00C72FFB" w:rsidRDefault="00A825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8254A" w:rsidRPr="009A1F1B" w:rsidRDefault="00A825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8254A" w:rsidRPr="00C72FFB" w:rsidRDefault="00A825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8254A" w:rsidRPr="00A3716D" w:rsidRDefault="00A825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A8254A" w:rsidRDefault="00A8254A" w:rsidP="00603E0E">
      <w:pPr>
        <w:spacing w:after="0" w:line="240" w:lineRule="auto"/>
      </w:pPr>
      <w:r>
        <w:separator/>
      </w:r>
    </w:p>
  </w:footnote>
  <w:footnote w:type="continuationSeparator" w:id="0">
    <w:p w14:paraId="54F5C60C" w14:textId="77777777" w:rsidR="00A8254A" w:rsidRDefault="00A8254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C5A2" w14:textId="77777777" w:rsidR="00A8254A" w:rsidRDefault="00A825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8254A" w:rsidRDefault="00A8254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8254A" w:rsidRDefault="00A8254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8254A" w:rsidRDefault="00A8254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8254A" w:rsidRDefault="00A8254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8254A" w:rsidRDefault="00A8254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8254A" w:rsidRDefault="00A8254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505A" w14:textId="77777777" w:rsidR="00A8254A" w:rsidRDefault="00A82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8254A" w:rsidRDefault="00A8254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8254A" w:rsidRDefault="00A8254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8254A" w:rsidRDefault="00A8254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8254A" w:rsidRDefault="00A8254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8254A" w:rsidRDefault="00A8254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8254A" w:rsidRDefault="00A8254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1F6"/>
    <w:rsid w:val="000060F1"/>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122"/>
    <w:rsid w:val="000879A0"/>
    <w:rsid w:val="0009428C"/>
    <w:rsid w:val="000948F6"/>
    <w:rsid w:val="00095CD4"/>
    <w:rsid w:val="000968FB"/>
    <w:rsid w:val="0009745E"/>
    <w:rsid w:val="000A072F"/>
    <w:rsid w:val="000A0AFB"/>
    <w:rsid w:val="000A208A"/>
    <w:rsid w:val="000A26CC"/>
    <w:rsid w:val="000B0841"/>
    <w:rsid w:val="000C0395"/>
    <w:rsid w:val="000C064F"/>
    <w:rsid w:val="000C532A"/>
    <w:rsid w:val="000E1859"/>
    <w:rsid w:val="000E654D"/>
    <w:rsid w:val="000F01D0"/>
    <w:rsid w:val="000F6EBE"/>
    <w:rsid w:val="0010469B"/>
    <w:rsid w:val="00106C3D"/>
    <w:rsid w:val="001070E1"/>
    <w:rsid w:val="00111BAB"/>
    <w:rsid w:val="00114B51"/>
    <w:rsid w:val="001237C3"/>
    <w:rsid w:val="00130077"/>
    <w:rsid w:val="0013147D"/>
    <w:rsid w:val="0013259D"/>
    <w:rsid w:val="001347F9"/>
    <w:rsid w:val="001358D6"/>
    <w:rsid w:val="001416E6"/>
    <w:rsid w:val="001427C5"/>
    <w:rsid w:val="00147A25"/>
    <w:rsid w:val="0015168F"/>
    <w:rsid w:val="00152896"/>
    <w:rsid w:val="00153251"/>
    <w:rsid w:val="00154403"/>
    <w:rsid w:val="001551DE"/>
    <w:rsid w:val="00173F30"/>
    <w:rsid w:val="00175740"/>
    <w:rsid w:val="00176254"/>
    <w:rsid w:val="00187E1F"/>
    <w:rsid w:val="00190377"/>
    <w:rsid w:val="001930D2"/>
    <w:rsid w:val="001A2FEF"/>
    <w:rsid w:val="001A60B9"/>
    <w:rsid w:val="001B35A5"/>
    <w:rsid w:val="001B3DE8"/>
    <w:rsid w:val="001C279C"/>
    <w:rsid w:val="001D156F"/>
    <w:rsid w:val="001D78CE"/>
    <w:rsid w:val="001E009F"/>
    <w:rsid w:val="001E04EA"/>
    <w:rsid w:val="001E23D8"/>
    <w:rsid w:val="001E5E4A"/>
    <w:rsid w:val="001E5F94"/>
    <w:rsid w:val="001E6954"/>
    <w:rsid w:val="001F04F4"/>
    <w:rsid w:val="001F461C"/>
    <w:rsid w:val="0021202A"/>
    <w:rsid w:val="00216C55"/>
    <w:rsid w:val="00224A29"/>
    <w:rsid w:val="00225F08"/>
    <w:rsid w:val="0022788A"/>
    <w:rsid w:val="00232380"/>
    <w:rsid w:val="00246B90"/>
    <w:rsid w:val="0025483C"/>
    <w:rsid w:val="00276215"/>
    <w:rsid w:val="0028558A"/>
    <w:rsid w:val="00285F6D"/>
    <w:rsid w:val="00292117"/>
    <w:rsid w:val="002B4A64"/>
    <w:rsid w:val="002B4C72"/>
    <w:rsid w:val="002B4DED"/>
    <w:rsid w:val="002B72B4"/>
    <w:rsid w:val="002B7D03"/>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7F48"/>
    <w:rsid w:val="00384FAC"/>
    <w:rsid w:val="0039109F"/>
    <w:rsid w:val="003918D3"/>
    <w:rsid w:val="0039281B"/>
    <w:rsid w:val="003A7FC8"/>
    <w:rsid w:val="003B17E9"/>
    <w:rsid w:val="003B53ED"/>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8A4"/>
    <w:rsid w:val="00416B05"/>
    <w:rsid w:val="00420EFF"/>
    <w:rsid w:val="00427817"/>
    <w:rsid w:val="00434C42"/>
    <w:rsid w:val="004356A1"/>
    <w:rsid w:val="00450AA2"/>
    <w:rsid w:val="0045103F"/>
    <w:rsid w:val="00456176"/>
    <w:rsid w:val="00463B2E"/>
    <w:rsid w:val="00463CDE"/>
    <w:rsid w:val="00463EF3"/>
    <w:rsid w:val="004657E1"/>
    <w:rsid w:val="00472199"/>
    <w:rsid w:val="00472516"/>
    <w:rsid w:val="00476B2F"/>
    <w:rsid w:val="004824C2"/>
    <w:rsid w:val="00494E00"/>
    <w:rsid w:val="0049536F"/>
    <w:rsid w:val="00495FB2"/>
    <w:rsid w:val="004977AE"/>
    <w:rsid w:val="00497C42"/>
    <w:rsid w:val="004A21F0"/>
    <w:rsid w:val="004B33E7"/>
    <w:rsid w:val="004C55D8"/>
    <w:rsid w:val="004E1E8E"/>
    <w:rsid w:val="004E2B89"/>
    <w:rsid w:val="004E3884"/>
    <w:rsid w:val="004E3E36"/>
    <w:rsid w:val="004F66CD"/>
    <w:rsid w:val="005015D7"/>
    <w:rsid w:val="005050E5"/>
    <w:rsid w:val="005058B8"/>
    <w:rsid w:val="00506F7F"/>
    <w:rsid w:val="00511A39"/>
    <w:rsid w:val="0051553D"/>
    <w:rsid w:val="00516D3C"/>
    <w:rsid w:val="00520D79"/>
    <w:rsid w:val="00521FF7"/>
    <w:rsid w:val="00523C33"/>
    <w:rsid w:val="00524594"/>
    <w:rsid w:val="00531864"/>
    <w:rsid w:val="00534120"/>
    <w:rsid w:val="00540A5B"/>
    <w:rsid w:val="005454AB"/>
    <w:rsid w:val="0055136F"/>
    <w:rsid w:val="0055217D"/>
    <w:rsid w:val="005603F8"/>
    <w:rsid w:val="00561232"/>
    <w:rsid w:val="005677AF"/>
    <w:rsid w:val="005710E3"/>
    <w:rsid w:val="00572D76"/>
    <w:rsid w:val="00580630"/>
    <w:rsid w:val="00583F47"/>
    <w:rsid w:val="005851BF"/>
    <w:rsid w:val="0059076E"/>
    <w:rsid w:val="00592B7F"/>
    <w:rsid w:val="00597139"/>
    <w:rsid w:val="005A3C66"/>
    <w:rsid w:val="005A4677"/>
    <w:rsid w:val="005B44FE"/>
    <w:rsid w:val="005C0A2A"/>
    <w:rsid w:val="005C5988"/>
    <w:rsid w:val="005D02AC"/>
    <w:rsid w:val="005E084F"/>
    <w:rsid w:val="005E2186"/>
    <w:rsid w:val="005E2E1F"/>
    <w:rsid w:val="005E4227"/>
    <w:rsid w:val="005F15B8"/>
    <w:rsid w:val="005F44D8"/>
    <w:rsid w:val="00603E0E"/>
    <w:rsid w:val="00604CE1"/>
    <w:rsid w:val="00605217"/>
    <w:rsid w:val="00617ADB"/>
    <w:rsid w:val="00622BA7"/>
    <w:rsid w:val="006232D9"/>
    <w:rsid w:val="006241F8"/>
    <w:rsid w:val="00627DBC"/>
    <w:rsid w:val="00633CF8"/>
    <w:rsid w:val="0063608F"/>
    <w:rsid w:val="00641E31"/>
    <w:rsid w:val="00644FB1"/>
    <w:rsid w:val="006451BA"/>
    <w:rsid w:val="0065511C"/>
    <w:rsid w:val="00661884"/>
    <w:rsid w:val="006619EE"/>
    <w:rsid w:val="00661B81"/>
    <w:rsid w:val="0066387A"/>
    <w:rsid w:val="00665DC4"/>
    <w:rsid w:val="006736DC"/>
    <w:rsid w:val="00677298"/>
    <w:rsid w:val="00681164"/>
    <w:rsid w:val="00682106"/>
    <w:rsid w:val="00684E11"/>
    <w:rsid w:val="00696A6C"/>
    <w:rsid w:val="006A21A1"/>
    <w:rsid w:val="006A4C4B"/>
    <w:rsid w:val="006A53FE"/>
    <w:rsid w:val="006A54D1"/>
    <w:rsid w:val="006A5AC0"/>
    <w:rsid w:val="006A65E7"/>
    <w:rsid w:val="006B166B"/>
    <w:rsid w:val="006B22EE"/>
    <w:rsid w:val="006B7D77"/>
    <w:rsid w:val="006C0C18"/>
    <w:rsid w:val="006C4883"/>
    <w:rsid w:val="006E05D2"/>
    <w:rsid w:val="006E53CF"/>
    <w:rsid w:val="006E6C36"/>
    <w:rsid w:val="006F0FC4"/>
    <w:rsid w:val="006F162C"/>
    <w:rsid w:val="006F3AF6"/>
    <w:rsid w:val="006F3D26"/>
    <w:rsid w:val="006F79C6"/>
    <w:rsid w:val="00703E80"/>
    <w:rsid w:val="00713168"/>
    <w:rsid w:val="0071319F"/>
    <w:rsid w:val="007161B5"/>
    <w:rsid w:val="007210AE"/>
    <w:rsid w:val="00724A1B"/>
    <w:rsid w:val="00726B26"/>
    <w:rsid w:val="00730442"/>
    <w:rsid w:val="00734ADE"/>
    <w:rsid w:val="00737374"/>
    <w:rsid w:val="007418CD"/>
    <w:rsid w:val="00747600"/>
    <w:rsid w:val="00750234"/>
    <w:rsid w:val="00751D7F"/>
    <w:rsid w:val="0075456B"/>
    <w:rsid w:val="00755BEF"/>
    <w:rsid w:val="0076141C"/>
    <w:rsid w:val="007721ED"/>
    <w:rsid w:val="00782605"/>
    <w:rsid w:val="007826A6"/>
    <w:rsid w:val="0078407F"/>
    <w:rsid w:val="00791036"/>
    <w:rsid w:val="007957A7"/>
    <w:rsid w:val="007B38D9"/>
    <w:rsid w:val="007C149D"/>
    <w:rsid w:val="007C2762"/>
    <w:rsid w:val="007C3306"/>
    <w:rsid w:val="007C414E"/>
    <w:rsid w:val="007C544F"/>
    <w:rsid w:val="007E1999"/>
    <w:rsid w:val="007F0E9A"/>
    <w:rsid w:val="007F5256"/>
    <w:rsid w:val="00804CA5"/>
    <w:rsid w:val="00817367"/>
    <w:rsid w:val="00824A43"/>
    <w:rsid w:val="008312AC"/>
    <w:rsid w:val="008350B2"/>
    <w:rsid w:val="00840C6C"/>
    <w:rsid w:val="00843CA4"/>
    <w:rsid w:val="00850D9A"/>
    <w:rsid w:val="00853601"/>
    <w:rsid w:val="00853A23"/>
    <w:rsid w:val="00854C08"/>
    <w:rsid w:val="008603DF"/>
    <w:rsid w:val="00860B72"/>
    <w:rsid w:val="0086791F"/>
    <w:rsid w:val="008719F7"/>
    <w:rsid w:val="0088083C"/>
    <w:rsid w:val="00887BCA"/>
    <w:rsid w:val="00891E18"/>
    <w:rsid w:val="00895141"/>
    <w:rsid w:val="008A22FF"/>
    <w:rsid w:val="008A6380"/>
    <w:rsid w:val="008A6792"/>
    <w:rsid w:val="008A7B13"/>
    <w:rsid w:val="008B55BC"/>
    <w:rsid w:val="008C1F3C"/>
    <w:rsid w:val="008C200C"/>
    <w:rsid w:val="008D114F"/>
    <w:rsid w:val="008D1D8A"/>
    <w:rsid w:val="008D248D"/>
    <w:rsid w:val="008D7520"/>
    <w:rsid w:val="008D7780"/>
    <w:rsid w:val="008E2DD1"/>
    <w:rsid w:val="008F32C8"/>
    <w:rsid w:val="009007F9"/>
    <w:rsid w:val="00901D23"/>
    <w:rsid w:val="009040F7"/>
    <w:rsid w:val="009044B5"/>
    <w:rsid w:val="009044CB"/>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4CB4"/>
    <w:rsid w:val="00A075EF"/>
    <w:rsid w:val="00A1255D"/>
    <w:rsid w:val="00A30BEC"/>
    <w:rsid w:val="00A3233B"/>
    <w:rsid w:val="00A360A0"/>
    <w:rsid w:val="00A3716D"/>
    <w:rsid w:val="00A463E2"/>
    <w:rsid w:val="00A516C7"/>
    <w:rsid w:val="00A5274E"/>
    <w:rsid w:val="00A60CB2"/>
    <w:rsid w:val="00A627C8"/>
    <w:rsid w:val="00A8254A"/>
    <w:rsid w:val="00A828BA"/>
    <w:rsid w:val="00A8368D"/>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72B7"/>
    <w:rsid w:val="00B00228"/>
    <w:rsid w:val="00B004A8"/>
    <w:rsid w:val="00B02E3B"/>
    <w:rsid w:val="00B0411E"/>
    <w:rsid w:val="00B04E3A"/>
    <w:rsid w:val="00B058EA"/>
    <w:rsid w:val="00B14200"/>
    <w:rsid w:val="00B157D5"/>
    <w:rsid w:val="00B17C47"/>
    <w:rsid w:val="00B22FFC"/>
    <w:rsid w:val="00B27F42"/>
    <w:rsid w:val="00B40FA9"/>
    <w:rsid w:val="00B43C3D"/>
    <w:rsid w:val="00B44D21"/>
    <w:rsid w:val="00B646E5"/>
    <w:rsid w:val="00B67E2E"/>
    <w:rsid w:val="00B760BE"/>
    <w:rsid w:val="00B80F31"/>
    <w:rsid w:val="00B82936"/>
    <w:rsid w:val="00B831B4"/>
    <w:rsid w:val="00B95E16"/>
    <w:rsid w:val="00BA3333"/>
    <w:rsid w:val="00BB5084"/>
    <w:rsid w:val="00BC017D"/>
    <w:rsid w:val="00BD5304"/>
    <w:rsid w:val="00BF0313"/>
    <w:rsid w:val="00BF1804"/>
    <w:rsid w:val="00BF3884"/>
    <w:rsid w:val="00BF6F21"/>
    <w:rsid w:val="00BF7602"/>
    <w:rsid w:val="00C00F86"/>
    <w:rsid w:val="00C14108"/>
    <w:rsid w:val="00C15515"/>
    <w:rsid w:val="00C179B4"/>
    <w:rsid w:val="00C20EE9"/>
    <w:rsid w:val="00C214C3"/>
    <w:rsid w:val="00C36B45"/>
    <w:rsid w:val="00C41753"/>
    <w:rsid w:val="00C45C8B"/>
    <w:rsid w:val="00C51D13"/>
    <w:rsid w:val="00C631F8"/>
    <w:rsid w:val="00C645D2"/>
    <w:rsid w:val="00C650DB"/>
    <w:rsid w:val="00C6696E"/>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E4BD5"/>
    <w:rsid w:val="00CF216F"/>
    <w:rsid w:val="00CF6AC7"/>
    <w:rsid w:val="00CF7866"/>
    <w:rsid w:val="00D02D17"/>
    <w:rsid w:val="00D15421"/>
    <w:rsid w:val="00D15851"/>
    <w:rsid w:val="00D20635"/>
    <w:rsid w:val="00D21DCD"/>
    <w:rsid w:val="00D2235F"/>
    <w:rsid w:val="00D229E2"/>
    <w:rsid w:val="00D23B2F"/>
    <w:rsid w:val="00D25AE7"/>
    <w:rsid w:val="00D27B23"/>
    <w:rsid w:val="00D435F8"/>
    <w:rsid w:val="00D43E78"/>
    <w:rsid w:val="00D51BF1"/>
    <w:rsid w:val="00D57990"/>
    <w:rsid w:val="00D62E53"/>
    <w:rsid w:val="00D75344"/>
    <w:rsid w:val="00D7684B"/>
    <w:rsid w:val="00D8684F"/>
    <w:rsid w:val="00D92AF3"/>
    <w:rsid w:val="00D97A23"/>
    <w:rsid w:val="00DB1459"/>
    <w:rsid w:val="00DB34DD"/>
    <w:rsid w:val="00DB467F"/>
    <w:rsid w:val="00DB5401"/>
    <w:rsid w:val="00DB6C36"/>
    <w:rsid w:val="00DC10E6"/>
    <w:rsid w:val="00DC3F89"/>
    <w:rsid w:val="00DD0218"/>
    <w:rsid w:val="00DD02D3"/>
    <w:rsid w:val="00DE0474"/>
    <w:rsid w:val="00DE1C69"/>
    <w:rsid w:val="00DE6D81"/>
    <w:rsid w:val="00DF36CA"/>
    <w:rsid w:val="00E07329"/>
    <w:rsid w:val="00E166A6"/>
    <w:rsid w:val="00E30B96"/>
    <w:rsid w:val="00E344EF"/>
    <w:rsid w:val="00E356F1"/>
    <w:rsid w:val="00E410D6"/>
    <w:rsid w:val="00E411F4"/>
    <w:rsid w:val="00E42262"/>
    <w:rsid w:val="00E46D3B"/>
    <w:rsid w:val="00E46D9A"/>
    <w:rsid w:val="00E52853"/>
    <w:rsid w:val="00E5305F"/>
    <w:rsid w:val="00E559FD"/>
    <w:rsid w:val="00E56154"/>
    <w:rsid w:val="00E5751E"/>
    <w:rsid w:val="00E772C4"/>
    <w:rsid w:val="00E80A2C"/>
    <w:rsid w:val="00E81190"/>
    <w:rsid w:val="00E854A8"/>
    <w:rsid w:val="00E9129D"/>
    <w:rsid w:val="00E9166C"/>
    <w:rsid w:val="00E92CC8"/>
    <w:rsid w:val="00E93096"/>
    <w:rsid w:val="00EA28DC"/>
    <w:rsid w:val="00EA2DDC"/>
    <w:rsid w:val="00EA592B"/>
    <w:rsid w:val="00EA6BFC"/>
    <w:rsid w:val="00EB0061"/>
    <w:rsid w:val="00EB1D71"/>
    <w:rsid w:val="00EB324E"/>
    <w:rsid w:val="00EB4BDF"/>
    <w:rsid w:val="00EC0ADC"/>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0A"/>
    <w:rsid w:val="00F41CE0"/>
    <w:rsid w:val="00F52812"/>
    <w:rsid w:val="00F52E44"/>
    <w:rsid w:val="00F53E12"/>
    <w:rsid w:val="00F555A5"/>
    <w:rsid w:val="00F55B90"/>
    <w:rsid w:val="00F71282"/>
    <w:rsid w:val="00F74AE3"/>
    <w:rsid w:val="00F75DBE"/>
    <w:rsid w:val="00F83376"/>
    <w:rsid w:val="00F86B93"/>
    <w:rsid w:val="00F90195"/>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Lorocco</Home>
    <Signed xmlns="a8338b6e-77a6-4851-82b6-98166143ffdd" xsi:nil="true"/>
    <Uploaded xmlns="a8338b6e-77a6-4851-82b6-98166143ffdd">true</Uploaded>
    <Management_x0020_Company xmlns="a8338b6e-77a6-4851-82b6-98166143ffdd" xsi:nil="true"/>
    <Doc_x0020_Date xmlns="a8338b6e-77a6-4851-82b6-98166143ffdd">2021-12-09T01:33:43+00:00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97D04F4B-7CF4-DC11-AD41-005056922186</Home_x0020_ID>
    <State xmlns="a8338b6e-77a6-4851-82b6-98166143ffdd" xsi:nil="true"/>
    <Doc_x0020_Sent_Received_x0020_Date xmlns="a8338b6e-77a6-4851-82b6-98166143ffdd">2021-12-09T00:00:00+00:00</Doc_x0020_Sent_Received_x0020_Date>
    <Activity_x0020_ID xmlns="a8338b6e-77a6-4851-82b6-98166143ffdd">6A6E86FC-0954-E911-BBE1-005056922186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11C77F1-CA7A-42CD-A498-3B58CFA70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www.w3.org/XML/1998/namespace"/>
    <ds:schemaRef ds:uri="a8338b6e-77a6-4851-82b6-98166143ffdd"/>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CCAF5ED-5A34-4AD4-9AE4-D2ED0ACB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2022-02-03T00:17:00Z</dcterms:created>
  <dcterms:modified xsi:type="dcterms:W3CDTF">2022-02-03T00:17:00Z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