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E34D" w14:textId="77777777" w:rsidR="003C6EC2" w:rsidRPr="003C6EC2" w:rsidRDefault="009A054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B4E4FA" wp14:editId="6AB4E4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064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B4E4FC" wp14:editId="6AB4E4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155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Martyn Claver Aged Care</w:t>
      </w:r>
      <w:r w:rsidRPr="003C6EC2">
        <w:rPr>
          <w:rFonts w:ascii="Arial Black" w:hAnsi="Arial Black"/>
        </w:rPr>
        <w:t xml:space="preserve"> </w:t>
      </w:r>
    </w:p>
    <w:p w14:paraId="6AB4E34E" w14:textId="77777777" w:rsidR="003C6EC2" w:rsidRPr="003C6EC2" w:rsidRDefault="009A0541" w:rsidP="003C6EC2">
      <w:pPr>
        <w:pStyle w:val="Title"/>
        <w:spacing w:before="360" w:after="480"/>
      </w:pPr>
      <w:r w:rsidRPr="003C6EC2">
        <w:rPr>
          <w:rFonts w:ascii="Arial Black" w:eastAsia="Calibri" w:hAnsi="Arial Black"/>
          <w:sz w:val="56"/>
        </w:rPr>
        <w:t>Performance Report</w:t>
      </w:r>
    </w:p>
    <w:p w14:paraId="6AB4E34F" w14:textId="77777777" w:rsidR="001E6954" w:rsidRPr="003C6EC2" w:rsidRDefault="009A054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Megalong Street </w:t>
      </w:r>
      <w:r w:rsidRPr="003C6EC2">
        <w:rPr>
          <w:color w:val="FFFFFF" w:themeColor="background1"/>
          <w:sz w:val="28"/>
        </w:rPr>
        <w:br/>
        <w:t>LEURA NSW 2780</w:t>
      </w:r>
      <w:r w:rsidRPr="003C6EC2">
        <w:rPr>
          <w:color w:val="FFFFFF" w:themeColor="background1"/>
          <w:sz w:val="28"/>
        </w:rPr>
        <w:br/>
      </w:r>
      <w:r w:rsidRPr="003C6EC2">
        <w:rPr>
          <w:rFonts w:eastAsia="Calibri"/>
          <w:color w:val="FFFFFF" w:themeColor="background1"/>
          <w:sz w:val="28"/>
          <w:szCs w:val="56"/>
          <w:lang w:eastAsia="en-US"/>
        </w:rPr>
        <w:t>Phone number: 02 4784 1281</w:t>
      </w:r>
    </w:p>
    <w:p w14:paraId="6AB4E350" w14:textId="77777777" w:rsidR="003C6EC2" w:rsidRDefault="009A05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2310 </w:t>
      </w:r>
    </w:p>
    <w:p w14:paraId="6AB4E351" w14:textId="77777777" w:rsidR="001E6954" w:rsidRPr="003C6EC2" w:rsidRDefault="009A05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Siena Management Services Pty. Limited</w:t>
      </w:r>
    </w:p>
    <w:p w14:paraId="6AB4E352" w14:textId="77777777" w:rsidR="001E6954" w:rsidRPr="003C6EC2" w:rsidRDefault="009A054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2021</w:t>
      </w:r>
    </w:p>
    <w:p w14:paraId="6AB4E353" w14:textId="72446871" w:rsidR="006B166B" w:rsidRPr="00E93D41" w:rsidRDefault="009A054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March 2021</w:t>
      </w:r>
    </w:p>
    <w:bookmarkEnd w:id="0"/>
    <w:p w14:paraId="6AB4E354" w14:textId="77777777" w:rsidR="001E6954" w:rsidRPr="003C6EC2" w:rsidRDefault="00141D25" w:rsidP="001E6954">
      <w:pPr>
        <w:tabs>
          <w:tab w:val="left" w:pos="2127"/>
        </w:tabs>
        <w:spacing w:before="120"/>
        <w:rPr>
          <w:rFonts w:eastAsia="Calibri"/>
          <w:b/>
          <w:color w:val="FFFFFF" w:themeColor="background1"/>
          <w:sz w:val="28"/>
          <w:szCs w:val="56"/>
          <w:lang w:eastAsia="en-US"/>
        </w:rPr>
      </w:pPr>
    </w:p>
    <w:p w14:paraId="6AB4E355" w14:textId="77777777" w:rsidR="003C6EC2" w:rsidRDefault="00141D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B4E356" w14:textId="77777777" w:rsidR="00A30BEC" w:rsidRDefault="009A0541" w:rsidP="0094564F">
      <w:pPr>
        <w:pStyle w:val="Heading1"/>
      </w:pPr>
      <w:bookmarkStart w:id="1" w:name="_Hlk32477662"/>
      <w:r>
        <w:lastRenderedPageBreak/>
        <w:t>Publication of report</w:t>
      </w:r>
    </w:p>
    <w:p w14:paraId="6AB4E357" w14:textId="77777777" w:rsidR="00A30BEC" w:rsidRPr="006B166B" w:rsidRDefault="009A054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AB4E358" w14:textId="77777777" w:rsidR="007F5256" w:rsidRPr="0094564F" w:rsidRDefault="009A054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434C" w14:paraId="6AB4E385" w14:textId="77777777" w:rsidTr="00EB1D71">
        <w:trPr>
          <w:trHeight w:val="227"/>
        </w:trPr>
        <w:tc>
          <w:tcPr>
            <w:tcW w:w="3942" w:type="pct"/>
            <w:shd w:val="clear" w:color="auto" w:fill="auto"/>
          </w:tcPr>
          <w:p w14:paraId="6AB4E383" w14:textId="77777777" w:rsidR="001E6954" w:rsidRPr="001E6954" w:rsidRDefault="009A054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AB4E384" w14:textId="33E02D8A" w:rsidR="001E6954" w:rsidRPr="001E6954" w:rsidRDefault="00141D25" w:rsidP="003C6EC2">
            <w:pPr>
              <w:keepNext/>
              <w:spacing w:before="40" w:after="40" w:line="240" w:lineRule="auto"/>
              <w:jc w:val="right"/>
              <w:rPr>
                <w:b/>
                <w:color w:val="0000FF"/>
              </w:rPr>
            </w:pPr>
          </w:p>
        </w:tc>
      </w:tr>
      <w:tr w:rsidR="0005434C" w14:paraId="6AB4E39A" w14:textId="77777777" w:rsidTr="00EB1D71">
        <w:trPr>
          <w:trHeight w:val="227"/>
        </w:trPr>
        <w:tc>
          <w:tcPr>
            <w:tcW w:w="3942" w:type="pct"/>
            <w:shd w:val="clear" w:color="auto" w:fill="auto"/>
          </w:tcPr>
          <w:p w14:paraId="6AB4E398" w14:textId="77777777" w:rsidR="001E6954" w:rsidRPr="001E6954" w:rsidRDefault="009A0541" w:rsidP="004C55D8">
            <w:pPr>
              <w:spacing w:before="40" w:after="40" w:line="240" w:lineRule="auto"/>
              <w:ind w:left="318" w:hanging="7"/>
            </w:pPr>
            <w:r w:rsidRPr="001E6954">
              <w:t>Requirement 3(3)(g)</w:t>
            </w:r>
          </w:p>
        </w:tc>
        <w:tc>
          <w:tcPr>
            <w:tcW w:w="1058" w:type="pct"/>
            <w:shd w:val="clear" w:color="auto" w:fill="auto"/>
          </w:tcPr>
          <w:p w14:paraId="6AB4E399" w14:textId="1DC38D9A" w:rsidR="001E6954" w:rsidRPr="001E6954" w:rsidRDefault="009A0541" w:rsidP="00463EF3">
            <w:pPr>
              <w:spacing w:before="40" w:after="40" w:line="240" w:lineRule="auto"/>
              <w:jc w:val="right"/>
              <w:rPr>
                <w:color w:val="0000FF"/>
              </w:rPr>
            </w:pPr>
            <w:r w:rsidRPr="001E6954">
              <w:rPr>
                <w:bCs/>
                <w:iCs/>
                <w:color w:val="00577D"/>
                <w:szCs w:val="40"/>
              </w:rPr>
              <w:t>Compliant</w:t>
            </w:r>
          </w:p>
        </w:tc>
      </w:tr>
      <w:tr w:rsidR="0005434C" w14:paraId="6AB4E3B5" w14:textId="77777777" w:rsidTr="00EB1D71">
        <w:trPr>
          <w:trHeight w:val="227"/>
        </w:trPr>
        <w:tc>
          <w:tcPr>
            <w:tcW w:w="3942" w:type="pct"/>
            <w:shd w:val="clear" w:color="auto" w:fill="auto"/>
          </w:tcPr>
          <w:p w14:paraId="6AB4E3B3" w14:textId="77777777" w:rsidR="001E6954" w:rsidRPr="001E6954" w:rsidRDefault="009A0541" w:rsidP="003C6EC2">
            <w:pPr>
              <w:keepNext/>
              <w:spacing w:before="40" w:after="40" w:line="240" w:lineRule="auto"/>
              <w:rPr>
                <w:b/>
              </w:rPr>
            </w:pPr>
            <w:r w:rsidRPr="001E6954">
              <w:rPr>
                <w:b/>
              </w:rPr>
              <w:t>Standard 5 Organisation’s service environment</w:t>
            </w:r>
          </w:p>
        </w:tc>
        <w:tc>
          <w:tcPr>
            <w:tcW w:w="1058" w:type="pct"/>
            <w:shd w:val="clear" w:color="auto" w:fill="auto"/>
          </w:tcPr>
          <w:p w14:paraId="6AB4E3B4" w14:textId="6B6C43B3" w:rsidR="001E6954" w:rsidRPr="001E6954" w:rsidRDefault="00141D25" w:rsidP="003C6EC2">
            <w:pPr>
              <w:keepNext/>
              <w:spacing w:before="40" w:after="40" w:line="240" w:lineRule="auto"/>
              <w:jc w:val="right"/>
              <w:rPr>
                <w:b/>
                <w:color w:val="0000FF"/>
              </w:rPr>
            </w:pPr>
          </w:p>
        </w:tc>
      </w:tr>
      <w:tr w:rsidR="0005434C" w14:paraId="6AB4E3BB" w14:textId="77777777" w:rsidTr="00EB1D71">
        <w:trPr>
          <w:trHeight w:val="227"/>
        </w:trPr>
        <w:tc>
          <w:tcPr>
            <w:tcW w:w="3942" w:type="pct"/>
            <w:shd w:val="clear" w:color="auto" w:fill="auto"/>
          </w:tcPr>
          <w:p w14:paraId="6AB4E3B9" w14:textId="77777777" w:rsidR="001E6954" w:rsidRPr="001E6954" w:rsidRDefault="009A0541" w:rsidP="004C55D8">
            <w:pPr>
              <w:spacing w:before="40" w:after="40" w:line="240" w:lineRule="auto"/>
              <w:ind w:left="318" w:hanging="7"/>
            </w:pPr>
            <w:r w:rsidRPr="001E6954">
              <w:t>Requirement 5(3)(b)</w:t>
            </w:r>
          </w:p>
        </w:tc>
        <w:tc>
          <w:tcPr>
            <w:tcW w:w="1058" w:type="pct"/>
            <w:shd w:val="clear" w:color="auto" w:fill="auto"/>
          </w:tcPr>
          <w:p w14:paraId="6AB4E3BA" w14:textId="18DAB432" w:rsidR="001E6954" w:rsidRPr="001E6954" w:rsidRDefault="009A0541" w:rsidP="00463EF3">
            <w:pPr>
              <w:spacing w:before="40" w:after="40" w:line="240" w:lineRule="auto"/>
              <w:jc w:val="right"/>
              <w:rPr>
                <w:color w:val="0000FF"/>
              </w:rPr>
            </w:pPr>
            <w:r w:rsidRPr="001E6954">
              <w:rPr>
                <w:bCs/>
                <w:iCs/>
                <w:color w:val="00577D"/>
                <w:szCs w:val="40"/>
              </w:rPr>
              <w:t>Compliant</w:t>
            </w:r>
          </w:p>
        </w:tc>
      </w:tr>
      <w:tr w:rsidR="0005434C" w14:paraId="6AB4E3D0" w14:textId="77777777" w:rsidTr="00EB1D71">
        <w:trPr>
          <w:trHeight w:val="227"/>
        </w:trPr>
        <w:tc>
          <w:tcPr>
            <w:tcW w:w="3942" w:type="pct"/>
            <w:shd w:val="clear" w:color="auto" w:fill="auto"/>
          </w:tcPr>
          <w:p w14:paraId="6AB4E3CE" w14:textId="77777777" w:rsidR="001E6954" w:rsidRPr="001E6954" w:rsidRDefault="009A0541" w:rsidP="003C6EC2">
            <w:pPr>
              <w:keepNext/>
              <w:spacing w:before="40" w:after="40" w:line="240" w:lineRule="auto"/>
              <w:rPr>
                <w:b/>
              </w:rPr>
            </w:pPr>
            <w:r w:rsidRPr="001E6954">
              <w:rPr>
                <w:b/>
              </w:rPr>
              <w:t>Standard 7 Human resources</w:t>
            </w:r>
          </w:p>
        </w:tc>
        <w:tc>
          <w:tcPr>
            <w:tcW w:w="1058" w:type="pct"/>
            <w:shd w:val="clear" w:color="auto" w:fill="auto"/>
          </w:tcPr>
          <w:p w14:paraId="6AB4E3CF" w14:textId="13DE1FF6" w:rsidR="001E6954" w:rsidRPr="001E6954" w:rsidRDefault="00141D25" w:rsidP="003C6EC2">
            <w:pPr>
              <w:keepNext/>
              <w:spacing w:before="40" w:after="40" w:line="240" w:lineRule="auto"/>
              <w:jc w:val="right"/>
              <w:rPr>
                <w:b/>
                <w:color w:val="0000FF"/>
              </w:rPr>
            </w:pPr>
          </w:p>
        </w:tc>
      </w:tr>
      <w:tr w:rsidR="0005434C" w14:paraId="6AB4E3D3" w14:textId="77777777" w:rsidTr="00EB1D71">
        <w:trPr>
          <w:trHeight w:val="227"/>
        </w:trPr>
        <w:tc>
          <w:tcPr>
            <w:tcW w:w="3942" w:type="pct"/>
            <w:shd w:val="clear" w:color="auto" w:fill="auto"/>
          </w:tcPr>
          <w:p w14:paraId="6AB4E3D1" w14:textId="77777777" w:rsidR="001E6954" w:rsidRPr="001E6954" w:rsidRDefault="009A0541" w:rsidP="004C55D8">
            <w:pPr>
              <w:spacing w:before="40" w:after="40" w:line="240" w:lineRule="auto"/>
              <w:ind w:left="318" w:hanging="7"/>
            </w:pPr>
            <w:r w:rsidRPr="001E6954">
              <w:t>Requirement 7(3)(a)</w:t>
            </w:r>
          </w:p>
        </w:tc>
        <w:tc>
          <w:tcPr>
            <w:tcW w:w="1058" w:type="pct"/>
            <w:shd w:val="clear" w:color="auto" w:fill="auto"/>
          </w:tcPr>
          <w:p w14:paraId="6AB4E3D2" w14:textId="50EC49F5" w:rsidR="001E6954" w:rsidRPr="001E6954" w:rsidRDefault="009A0541" w:rsidP="00463EF3">
            <w:pPr>
              <w:spacing w:before="40" w:after="40" w:line="240" w:lineRule="auto"/>
              <w:jc w:val="right"/>
              <w:rPr>
                <w:color w:val="0000FF"/>
              </w:rPr>
            </w:pPr>
            <w:r w:rsidRPr="001E6954">
              <w:rPr>
                <w:bCs/>
                <w:iCs/>
                <w:color w:val="00577D"/>
                <w:szCs w:val="40"/>
              </w:rPr>
              <w:t>Compliant</w:t>
            </w:r>
          </w:p>
        </w:tc>
      </w:tr>
      <w:bookmarkEnd w:id="2"/>
    </w:tbl>
    <w:p w14:paraId="6AB4E3F2" w14:textId="77777777" w:rsidR="008A22FF" w:rsidRDefault="00141D2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AB4E3F3" w14:textId="77777777" w:rsidR="007F5256" w:rsidRPr="00D21DCD" w:rsidRDefault="009A0541" w:rsidP="00EC5474">
      <w:pPr>
        <w:pStyle w:val="Heading1"/>
      </w:pPr>
      <w:r>
        <w:lastRenderedPageBreak/>
        <w:t>Detailed assessment</w:t>
      </w:r>
    </w:p>
    <w:p w14:paraId="6AB4E3F4" w14:textId="77777777" w:rsidR="001E6954" w:rsidRPr="00D63989" w:rsidRDefault="009A054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B4E3F5" w14:textId="77777777" w:rsidR="001E6954" w:rsidRPr="001E6954" w:rsidRDefault="009A0541" w:rsidP="001E6954">
      <w:pPr>
        <w:rPr>
          <w:color w:val="auto"/>
        </w:rPr>
      </w:pPr>
      <w:r w:rsidRPr="00D63989">
        <w:t>The report also specifies areas in which improvements must be made to ensure the Quality Standards are complied with.</w:t>
      </w:r>
    </w:p>
    <w:p w14:paraId="6AB4E3F6" w14:textId="77777777" w:rsidR="001E6954" w:rsidRPr="00D63989" w:rsidRDefault="009A054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AB4E3F7" w14:textId="556FAF6D" w:rsidR="004B33E7" w:rsidRPr="009A0541" w:rsidRDefault="009A054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9A0541">
        <w:t>informed by a site assessment, observations at the service, review of documents and interviews with staff, consumers/representatives and others</w:t>
      </w:r>
    </w:p>
    <w:p w14:paraId="6AB4E3FA" w14:textId="77777777" w:rsidR="008A22FF" w:rsidRDefault="00141D25">
      <w:pPr>
        <w:spacing w:after="160" w:line="259" w:lineRule="auto"/>
        <w:rPr>
          <w:rFonts w:cs="Times New Roman"/>
        </w:rPr>
      </w:pPr>
    </w:p>
    <w:p w14:paraId="6AB4E3FB" w14:textId="77777777" w:rsidR="00095CD4" w:rsidRDefault="00141D25" w:rsidP="00095CD4">
      <w:pPr>
        <w:sectPr w:rsidR="00095CD4" w:rsidSect="005058B8">
          <w:headerReference w:type="first" r:id="rId18"/>
          <w:pgSz w:w="11906" w:h="16838"/>
          <w:pgMar w:top="1701" w:right="1418" w:bottom="1418" w:left="1418" w:header="709" w:footer="397" w:gutter="0"/>
          <w:cols w:space="708"/>
          <w:docGrid w:linePitch="360"/>
        </w:sectPr>
      </w:pPr>
    </w:p>
    <w:p w14:paraId="6AB4E43B" w14:textId="77777777" w:rsidR="00032B17" w:rsidRDefault="00141D2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AB4E43C" w14:textId="12DE57CB" w:rsidR="00CB3BA9" w:rsidRDefault="009A054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B4E502" wp14:editId="6AB4E50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201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AB4E43D" w14:textId="77777777" w:rsidR="007F5256" w:rsidRPr="00FD1B02" w:rsidRDefault="009A0541" w:rsidP="00032B17">
      <w:pPr>
        <w:pStyle w:val="Heading3"/>
        <w:shd w:val="clear" w:color="auto" w:fill="F2F2F2" w:themeFill="background1" w:themeFillShade="F2"/>
      </w:pPr>
      <w:r w:rsidRPr="00FD1B02">
        <w:t>Consumer outcome:</w:t>
      </w:r>
    </w:p>
    <w:p w14:paraId="6AB4E43E" w14:textId="77777777" w:rsidR="007F5256" w:rsidRDefault="009A0541" w:rsidP="00912DE6">
      <w:pPr>
        <w:numPr>
          <w:ilvl w:val="0"/>
          <w:numId w:val="3"/>
        </w:numPr>
        <w:shd w:val="clear" w:color="auto" w:fill="F2F2F2" w:themeFill="background1" w:themeFillShade="F2"/>
      </w:pPr>
      <w:r>
        <w:t>I get personal care, clinical care, or both personal care and clinical care, that is safe and right for me.</w:t>
      </w:r>
    </w:p>
    <w:p w14:paraId="6AB4E43F" w14:textId="77777777" w:rsidR="007F5256" w:rsidRDefault="009A0541" w:rsidP="00032B17">
      <w:pPr>
        <w:pStyle w:val="Heading3"/>
        <w:shd w:val="clear" w:color="auto" w:fill="F2F2F2" w:themeFill="background1" w:themeFillShade="F2"/>
      </w:pPr>
      <w:r>
        <w:t>Organisation statement:</w:t>
      </w:r>
    </w:p>
    <w:p w14:paraId="6AB4E440" w14:textId="77777777" w:rsidR="007F5256" w:rsidRDefault="009A054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B4E444" w14:textId="76DACA55" w:rsidR="00301877" w:rsidRDefault="009A054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B4E45B" w14:textId="7AE5B4F7" w:rsidR="00853601" w:rsidRPr="00D435F8" w:rsidRDefault="009A0541" w:rsidP="00853601">
      <w:pPr>
        <w:pStyle w:val="Heading3"/>
      </w:pPr>
      <w:r w:rsidRPr="00D435F8">
        <w:t>Requirement 3(3)(g)</w:t>
      </w:r>
      <w:r>
        <w:tab/>
        <w:t>Compliant</w:t>
      </w:r>
    </w:p>
    <w:p w14:paraId="6AB4E45C" w14:textId="77777777" w:rsidR="00853601" w:rsidRPr="004A3816" w:rsidRDefault="009A0541" w:rsidP="00853601">
      <w:pPr>
        <w:tabs>
          <w:tab w:val="right" w:pos="9026"/>
        </w:tabs>
        <w:spacing w:before="0" w:after="0"/>
        <w:outlineLvl w:val="4"/>
        <w:rPr>
          <w:i/>
          <w:szCs w:val="22"/>
        </w:rPr>
      </w:pPr>
      <w:r w:rsidRPr="004A3816">
        <w:rPr>
          <w:i/>
          <w:szCs w:val="22"/>
        </w:rPr>
        <w:t>Minimisation of infection related risks through implementing:</w:t>
      </w:r>
    </w:p>
    <w:p w14:paraId="6AB4E45D" w14:textId="77777777" w:rsidR="00853601" w:rsidRPr="004A3816" w:rsidRDefault="009A054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AB4E45E" w14:textId="77777777" w:rsidR="00853601" w:rsidRPr="004A3816" w:rsidRDefault="009A054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A0A771C" w14:textId="77777777" w:rsidR="009A0541" w:rsidRPr="009A0541" w:rsidRDefault="009A0541" w:rsidP="009A0541">
      <w:pPr>
        <w:rPr>
          <w:rFonts w:eastAsia="Calibri"/>
          <w:color w:val="auto"/>
          <w:lang w:eastAsia="en-US"/>
        </w:rPr>
      </w:pPr>
      <w:r w:rsidRPr="009A0541">
        <w:rPr>
          <w:rFonts w:eastAsia="Calibri"/>
          <w:color w:val="auto"/>
          <w:lang w:eastAsia="en-US"/>
        </w:rPr>
        <w:t xml:space="preserve">The service demonstrated it has an effective infection prevention and control system in place. </w:t>
      </w:r>
      <w:proofErr w:type="gramStart"/>
      <w:r w:rsidRPr="009A0541">
        <w:rPr>
          <w:rFonts w:eastAsia="Calibri"/>
          <w:color w:val="auto"/>
          <w:lang w:eastAsia="en-US"/>
        </w:rPr>
        <w:t>A number of</w:t>
      </w:r>
      <w:proofErr w:type="gramEnd"/>
      <w:r w:rsidRPr="009A0541">
        <w:rPr>
          <w:rFonts w:eastAsia="Calibri"/>
          <w:color w:val="auto"/>
          <w:lang w:eastAsia="en-US"/>
        </w:rPr>
        <w:t xml:space="preserve"> gaps were identified in the Assessment team report from 29 September 2020 in relation to staff knowledge, and preparedness to minimise and manage the risk of COVID 19. Management have implemented </w:t>
      </w:r>
      <w:proofErr w:type="gramStart"/>
      <w:r w:rsidRPr="009A0541">
        <w:rPr>
          <w:rFonts w:eastAsia="Calibri"/>
          <w:color w:val="auto"/>
          <w:lang w:eastAsia="en-US"/>
        </w:rPr>
        <w:t>a number of</w:t>
      </w:r>
      <w:proofErr w:type="gramEnd"/>
      <w:r w:rsidRPr="009A0541">
        <w:rPr>
          <w:rFonts w:eastAsia="Calibri"/>
          <w:color w:val="auto"/>
          <w:lang w:eastAsia="en-US"/>
        </w:rPr>
        <w:t xml:space="preserve"> improvements to address these issues.</w:t>
      </w:r>
    </w:p>
    <w:p w14:paraId="6AB4E460" w14:textId="77777777" w:rsidR="00032B17" w:rsidRDefault="00141D25" w:rsidP="00095CD4"/>
    <w:p w14:paraId="6AB4E461" w14:textId="77777777" w:rsidR="00853601" w:rsidRDefault="00141D2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AB4E484" w14:textId="77777777" w:rsidR="009C6F30" w:rsidRDefault="00141D25"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AB4E485" w14:textId="2388BA85" w:rsidR="00CB3BA9" w:rsidRDefault="009A0541"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AB4E506" wp14:editId="6AB4E50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907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6AB4E486" w14:textId="77777777" w:rsidR="007F5256" w:rsidRPr="00FD1B02" w:rsidRDefault="009A0541" w:rsidP="009C6F30">
      <w:pPr>
        <w:pStyle w:val="Heading3"/>
        <w:shd w:val="clear" w:color="auto" w:fill="F2F2F2" w:themeFill="background1" w:themeFillShade="F2"/>
      </w:pPr>
      <w:r w:rsidRPr="00FD1B02">
        <w:t>Consumer outcome:</w:t>
      </w:r>
    </w:p>
    <w:p w14:paraId="6AB4E487" w14:textId="77777777" w:rsidR="007F5256" w:rsidRDefault="009A0541"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AB4E488" w14:textId="77777777" w:rsidR="007F5256" w:rsidRDefault="009A0541" w:rsidP="009C6F30">
      <w:pPr>
        <w:pStyle w:val="Heading3"/>
        <w:shd w:val="clear" w:color="auto" w:fill="F2F2F2" w:themeFill="background1" w:themeFillShade="F2"/>
      </w:pPr>
      <w:r>
        <w:t>Organisation statement:</w:t>
      </w:r>
    </w:p>
    <w:p w14:paraId="6AB4E489" w14:textId="77777777" w:rsidR="007F5256" w:rsidRDefault="009A054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AB4E48A" w14:textId="77777777" w:rsidR="007F5256" w:rsidRDefault="009A0541" w:rsidP="00427817">
      <w:pPr>
        <w:pStyle w:val="Heading2"/>
      </w:pPr>
      <w:r>
        <w:t>Assessment of Standard 5</w:t>
      </w:r>
    </w:p>
    <w:p w14:paraId="6AB4E490" w14:textId="4F68513D" w:rsidR="00314FF7" w:rsidRDefault="009A0541" w:rsidP="009A0541">
      <w:pPr>
        <w:pStyle w:val="Heading2"/>
      </w:pPr>
      <w:r>
        <w:t>Assessment of Standard 5 Requirements</w:t>
      </w:r>
      <w:r w:rsidRPr="0066387A">
        <w:rPr>
          <w:i/>
          <w:color w:val="0000FF"/>
          <w:sz w:val="24"/>
          <w:szCs w:val="24"/>
        </w:rPr>
        <w:t xml:space="preserve"> </w:t>
      </w:r>
    </w:p>
    <w:p w14:paraId="6AB4E491" w14:textId="40721C79" w:rsidR="00314FF7" w:rsidRPr="00D435F8" w:rsidRDefault="009A0541" w:rsidP="00314FF7">
      <w:pPr>
        <w:pStyle w:val="Heading3"/>
      </w:pPr>
      <w:r w:rsidRPr="00D435F8">
        <w:t>Requirement 5(3)(b)</w:t>
      </w:r>
      <w:r>
        <w:tab/>
        <w:t>Compliant</w:t>
      </w:r>
    </w:p>
    <w:p w14:paraId="6AB4E492" w14:textId="77777777" w:rsidR="00314FF7" w:rsidRPr="004A3816" w:rsidRDefault="009A0541" w:rsidP="00314FF7">
      <w:pPr>
        <w:rPr>
          <w:i/>
        </w:rPr>
      </w:pPr>
      <w:r w:rsidRPr="004A3816">
        <w:rPr>
          <w:i/>
        </w:rPr>
        <w:t>The service environment:</w:t>
      </w:r>
    </w:p>
    <w:p w14:paraId="6AB4E493" w14:textId="77777777" w:rsidR="00314FF7" w:rsidRPr="004A3816" w:rsidRDefault="009A0541"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AB4E494" w14:textId="77777777" w:rsidR="00314FF7" w:rsidRPr="004A3816" w:rsidRDefault="009A0541"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212FE997" w14:textId="1A4A0387" w:rsidR="009A0541" w:rsidRPr="009A0541" w:rsidRDefault="009A0541" w:rsidP="009A0541">
      <w:pPr>
        <w:rPr>
          <w:rFonts w:eastAsia="Calibri"/>
          <w:color w:val="auto"/>
          <w:lang w:eastAsia="en-US"/>
        </w:rPr>
      </w:pPr>
      <w:r w:rsidRPr="009A0541">
        <w:rPr>
          <w:rFonts w:eastAsia="Calibri"/>
          <w:color w:val="auto"/>
          <w:lang w:eastAsia="en-US"/>
        </w:rPr>
        <w:t>The Assessment Team observed the service to be safe and clean. It is well lit and maintained at a comfortable temperature. While there were some older furnishings these were clean. Equipment was observed to be clean and well maintained. There are secure outdoor areas which are freely accessible for consumers.</w:t>
      </w:r>
      <w:r>
        <w:rPr>
          <w:rFonts w:eastAsia="Calibri"/>
          <w:color w:val="auto"/>
          <w:lang w:eastAsia="en-US"/>
        </w:rPr>
        <w:t xml:space="preserve"> C</w:t>
      </w:r>
      <w:r w:rsidRPr="009A0541">
        <w:rPr>
          <w:rFonts w:eastAsia="Calibri"/>
          <w:color w:val="auto"/>
          <w:lang w:eastAsia="en-US"/>
        </w:rPr>
        <w:t>onsumers interviewed said they are satisfied with the service environment. They said it is cleaned daily and they are happy with the cleaning. They also confirmed they can freely move about the service and have access to the outdoor areas.</w:t>
      </w:r>
    </w:p>
    <w:p w14:paraId="7A51E050" w14:textId="77777777" w:rsidR="009A0541" w:rsidRDefault="009A0541">
      <w:pPr>
        <w:spacing w:before="0" w:after="160" w:line="259" w:lineRule="auto"/>
        <w:rPr>
          <w:rFonts w:eastAsia="Calibri"/>
          <w:bCs/>
          <w:iCs/>
          <w:color w:val="auto"/>
          <w:lang w:eastAsia="en-US"/>
        </w:rPr>
      </w:pPr>
      <w:r>
        <w:rPr>
          <w:rFonts w:eastAsia="Calibri"/>
          <w:b/>
          <w:color w:val="auto"/>
          <w:lang w:eastAsia="en-US"/>
        </w:rPr>
        <w:br w:type="page"/>
      </w:r>
    </w:p>
    <w:p w14:paraId="6AB4E4B2" w14:textId="0C8DF2F0" w:rsidR="00CB3BA9" w:rsidRDefault="00351E7B" w:rsidP="00351E7B">
      <w:pPr>
        <w:pStyle w:val="Heading1"/>
        <w:tabs>
          <w:tab w:val="right" w:pos="9070"/>
        </w:tabs>
        <w:spacing w:before="560" w:after="640"/>
        <w:rPr>
          <w:color w:val="FFFFFF" w:themeColor="background1"/>
          <w:sz w:val="36"/>
        </w:rPr>
        <w:sectPr w:rsidR="00CB3BA9" w:rsidSect="009A0541">
          <w:headerReference w:type="default" r:id="rId26"/>
          <w:headerReference w:type="first" r:id="rId27"/>
          <w:type w:val="continuous"/>
          <w:pgSz w:w="11906" w:h="16838"/>
          <w:pgMar w:top="1701" w:right="1418" w:bottom="1418" w:left="1418" w:header="709" w:footer="397" w:gutter="0"/>
          <w:cols w:space="708"/>
          <w:docGrid w:linePitch="360"/>
        </w:sectPr>
      </w:pPr>
      <w:r w:rsidRPr="00EB1D71">
        <w:rPr>
          <w:color w:val="FFFFFF" w:themeColor="background1"/>
          <w:sz w:val="36"/>
        </w:rPr>
        <w:lastRenderedPageBreak/>
        <w:drawing>
          <wp:anchor distT="0" distB="0" distL="114300" distR="114300" simplePos="0" relativeHeight="251665408" behindDoc="1" locked="0" layoutInCell="1" allowOverlap="1" wp14:anchorId="6AB4E50A" wp14:editId="7F737CF6">
            <wp:simplePos x="0" y="0"/>
            <wp:positionH relativeFrom="column">
              <wp:posOffset>-900430</wp:posOffset>
            </wp:positionH>
            <wp:positionV relativeFrom="paragraph">
              <wp:posOffset>-99060</wp:posOffset>
            </wp:positionV>
            <wp:extent cx="7543800" cy="11334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0901" name="Picture 9"/>
                    <pic:cNvPicPr/>
                  </pic:nvPicPr>
                  <pic:blipFill rotWithShape="1">
                    <a:blip r:embed="rId28" cstate="print">
                      <a:extLst>
                        <a:ext uri="{28A0092B-C50C-407E-A947-70E740481C1C}">
                          <a14:useLocalDpi xmlns:a14="http://schemas.microsoft.com/office/drawing/2010/main" val="0"/>
                        </a:ext>
                      </a:extLst>
                    </a:blip>
                    <a:srcRect b="88421"/>
                    <a:stretch>
                      <a:fillRect/>
                    </a:stretch>
                  </pic:blipFill>
                  <pic:spPr bwMode="auto">
                    <a:xfrm>
                      <a:off x="0" y="0"/>
                      <a:ext cx="7543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0541" w:rsidRPr="00EB1D71">
        <w:rPr>
          <w:color w:val="FFFFFF" w:themeColor="background1"/>
          <w:sz w:val="36"/>
        </w:rPr>
        <w:t xml:space="preserve">STANDARD 7 </w:t>
      </w:r>
      <w:r w:rsidR="009A0541" w:rsidRPr="00EB1D71">
        <w:rPr>
          <w:color w:val="FFFFFF" w:themeColor="background1"/>
          <w:sz w:val="36"/>
        </w:rPr>
        <w:tab/>
        <w:t xml:space="preserve"> </w:t>
      </w:r>
      <w:r w:rsidR="009A0541" w:rsidRPr="00EB1D71">
        <w:rPr>
          <w:color w:val="FFFFFF" w:themeColor="background1"/>
          <w:sz w:val="36"/>
        </w:rPr>
        <w:br/>
        <w:t>Human resources</w:t>
      </w:r>
    </w:p>
    <w:p w14:paraId="6AB4E4B3" w14:textId="77777777" w:rsidR="007F5256" w:rsidRPr="000E654D" w:rsidRDefault="009A0541" w:rsidP="009C6F30">
      <w:pPr>
        <w:pStyle w:val="Heading3"/>
        <w:shd w:val="clear" w:color="auto" w:fill="F2F2F2" w:themeFill="background1" w:themeFillShade="F2"/>
      </w:pPr>
      <w:r w:rsidRPr="000E654D">
        <w:t>Consumer outcome:</w:t>
      </w:r>
    </w:p>
    <w:p w14:paraId="6AB4E4B4" w14:textId="77777777" w:rsidR="007F5256" w:rsidRDefault="009A0541" w:rsidP="00912DE6">
      <w:pPr>
        <w:numPr>
          <w:ilvl w:val="0"/>
          <w:numId w:val="7"/>
        </w:numPr>
        <w:shd w:val="clear" w:color="auto" w:fill="F2F2F2" w:themeFill="background1" w:themeFillShade="F2"/>
      </w:pPr>
      <w:r>
        <w:t xml:space="preserve">I get quality care and services when I need them from people who are </w:t>
      </w:r>
      <w:bookmarkStart w:id="3" w:name="_GoBack"/>
      <w:bookmarkEnd w:id="3"/>
      <w:r>
        <w:t>knowledgeable, capable and caring.</w:t>
      </w:r>
    </w:p>
    <w:p w14:paraId="6AB4E4B5" w14:textId="77777777" w:rsidR="007F5256" w:rsidRDefault="009A0541" w:rsidP="009C6F30">
      <w:pPr>
        <w:pStyle w:val="Heading3"/>
        <w:shd w:val="clear" w:color="auto" w:fill="F2F2F2" w:themeFill="background1" w:themeFillShade="F2"/>
      </w:pPr>
      <w:r>
        <w:t>Organisation statement:</w:t>
      </w:r>
    </w:p>
    <w:p w14:paraId="6AB4E4B6" w14:textId="77777777" w:rsidR="007F5256" w:rsidRDefault="009A054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AB4E4BA" w14:textId="0B59653A" w:rsidR="00301877" w:rsidRDefault="009A0541" w:rsidP="00427817">
      <w:pPr>
        <w:pStyle w:val="Heading2"/>
      </w:pPr>
      <w:r>
        <w:t>Assessment of Standard 7 Requirements</w:t>
      </w:r>
      <w:r w:rsidRPr="0066387A">
        <w:rPr>
          <w:i/>
          <w:color w:val="0000FF"/>
          <w:sz w:val="24"/>
          <w:szCs w:val="24"/>
        </w:rPr>
        <w:t xml:space="preserve"> </w:t>
      </w:r>
    </w:p>
    <w:p w14:paraId="6AB4E4BB" w14:textId="3060FE60" w:rsidR="00506F7F" w:rsidRPr="00506F7F" w:rsidRDefault="009A0541" w:rsidP="00506F7F">
      <w:pPr>
        <w:pStyle w:val="Heading3"/>
      </w:pPr>
      <w:r w:rsidRPr="00506F7F">
        <w:t>Requirement 7(3)(a)</w:t>
      </w:r>
      <w:r>
        <w:tab/>
        <w:t>Compliant</w:t>
      </w:r>
    </w:p>
    <w:p w14:paraId="6AB4E4BC" w14:textId="77777777" w:rsidR="00506F7F" w:rsidRPr="004A3816" w:rsidRDefault="009A0541" w:rsidP="00506F7F">
      <w:pPr>
        <w:rPr>
          <w:i/>
        </w:rPr>
      </w:pPr>
      <w:r w:rsidRPr="004A3816">
        <w:rPr>
          <w:i/>
        </w:rPr>
        <w:t>The workforce is planned to enable, and the number and mix of members of the workforce deployed enables, the delivery and management of safe and quality care and services.</w:t>
      </w:r>
    </w:p>
    <w:p w14:paraId="6AB4E4EF" w14:textId="7BBA50E6" w:rsidR="00506F7F" w:rsidRPr="009A0541" w:rsidRDefault="009A0541" w:rsidP="009A0541">
      <w:pPr>
        <w:rPr>
          <w:rFonts w:cs="Times New Roman"/>
        </w:rPr>
      </w:pPr>
      <w:r>
        <w:rPr>
          <w:rFonts w:cs="Times New Roman"/>
        </w:rPr>
        <w:t xml:space="preserve">The service was able to demonstrate it has systems in place to assist in planning workforce to meet the acuity of consumers. The workforce deployed enable safe and effective delivery of quality care and services. Staff interviewed know the consumers they care for and were able to articulate consumers’ needs and preferences. Consumers said they are satisfied with the level of service provided and find there is enough staff to meet their daily needs.  </w:t>
      </w:r>
      <w:r>
        <w:t>Overall Consumers interviewed were satisfied with the care and services provide to them. They were able to recall who looks after them and who the management team is. They said they felt confident in the skills of staff and believe they are being heard when they raised any issues as they acted on in a timely manner.</w:t>
      </w:r>
    </w:p>
    <w:p w14:paraId="6AB4E4F0" w14:textId="77777777" w:rsidR="00095CD4" w:rsidRDefault="00141D25"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6AB4E4F1" w14:textId="77777777" w:rsidR="00A93E3F" w:rsidRDefault="009A0541" w:rsidP="00095CD4">
      <w:pPr>
        <w:pStyle w:val="Heading1"/>
      </w:pPr>
      <w:r>
        <w:lastRenderedPageBreak/>
        <w:t>Areas for improvement</w:t>
      </w:r>
    </w:p>
    <w:p w14:paraId="6AB4E4F3" w14:textId="77777777" w:rsidR="004B33E7" w:rsidRPr="00E830C7" w:rsidRDefault="009A054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AB4E4F9" w14:textId="77777777" w:rsidR="00A3716D" w:rsidRPr="00095CD4" w:rsidRDefault="00141D25"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4E536" w14:textId="77777777" w:rsidR="00A15C3E" w:rsidRDefault="009A0541">
      <w:pPr>
        <w:spacing w:before="0" w:after="0" w:line="240" w:lineRule="auto"/>
      </w:pPr>
      <w:r>
        <w:separator/>
      </w:r>
    </w:p>
  </w:endnote>
  <w:endnote w:type="continuationSeparator" w:id="0">
    <w:p w14:paraId="6AB4E538" w14:textId="77777777" w:rsidR="00A15C3E" w:rsidRDefault="009A05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0F" w14:textId="77777777" w:rsidR="00506F7F" w:rsidRPr="009A1F1B" w:rsidRDefault="009A05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B4E510" w14:textId="77777777" w:rsidR="00506F7F" w:rsidRPr="00C72FFB" w:rsidRDefault="009A05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Martyn Claver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AB4E511" w14:textId="77777777" w:rsidR="00506F7F" w:rsidRPr="00C72FFB" w:rsidRDefault="009A05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12" w14:textId="77777777" w:rsidR="00506F7F" w:rsidRPr="009A1F1B" w:rsidRDefault="009A05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B4E513" w14:textId="77777777" w:rsidR="00506F7F" w:rsidRPr="00C72FFB" w:rsidRDefault="009A05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Martyn Claver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B4E514" w14:textId="77777777" w:rsidR="00506F7F" w:rsidRPr="00A3716D" w:rsidRDefault="009A05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E532" w14:textId="77777777" w:rsidR="00A15C3E" w:rsidRDefault="009A0541">
      <w:pPr>
        <w:spacing w:before="0" w:after="0" w:line="240" w:lineRule="auto"/>
      </w:pPr>
      <w:r>
        <w:separator/>
      </w:r>
    </w:p>
  </w:footnote>
  <w:footnote w:type="continuationSeparator" w:id="0">
    <w:p w14:paraId="6AB4E534" w14:textId="77777777" w:rsidR="00A15C3E" w:rsidRDefault="009A05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0E" w14:textId="77777777" w:rsidR="00506F7F" w:rsidRDefault="009A054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B4E532" wp14:editId="6AB4E5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3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24" w14:textId="77777777" w:rsidR="00506F7F" w:rsidRPr="00FB0086" w:rsidRDefault="009A0541" w:rsidP="00FB0086">
    <w:pPr>
      <w:pStyle w:val="Header"/>
    </w:pPr>
    <w:r>
      <w:rPr>
        <w:noProof/>
        <w:color w:val="auto"/>
        <w:sz w:val="20"/>
      </w:rPr>
      <w:drawing>
        <wp:anchor distT="0" distB="0" distL="114300" distR="114300" simplePos="0" relativeHeight="251680768" behindDoc="1" locked="0" layoutInCell="1" allowOverlap="1" wp14:anchorId="6AB4E552" wp14:editId="6AB4E55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30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25" w14:textId="77777777" w:rsidR="00506F7F" w:rsidRDefault="009A0541" w:rsidP="0004322A">
    <w:r>
      <w:rPr>
        <w:noProof/>
        <w:color w:val="auto"/>
        <w:sz w:val="20"/>
      </w:rPr>
      <w:drawing>
        <wp:anchor distT="0" distB="0" distL="114300" distR="114300" simplePos="0" relativeHeight="251664384" behindDoc="1" locked="0" layoutInCell="1" allowOverlap="1" wp14:anchorId="6AB4E554" wp14:editId="6AB4E55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05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2A" w14:textId="77777777" w:rsidR="00506F7F" w:rsidRPr="00FB0086" w:rsidRDefault="009A0541" w:rsidP="00FB0086">
    <w:pPr>
      <w:pStyle w:val="Header"/>
    </w:pPr>
    <w:r>
      <w:rPr>
        <w:noProof/>
        <w:color w:val="auto"/>
        <w:sz w:val="20"/>
      </w:rPr>
      <w:drawing>
        <wp:anchor distT="0" distB="0" distL="114300" distR="114300" simplePos="0" relativeHeight="251684864" behindDoc="1" locked="0" layoutInCell="1" allowOverlap="1" wp14:anchorId="6AB4E55E" wp14:editId="6AB4E55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88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2B" w14:textId="77777777" w:rsidR="00506F7F" w:rsidRDefault="009A0541" w:rsidP="009C6F30">
    <w:pPr>
      <w:tabs>
        <w:tab w:val="left" w:pos="3624"/>
      </w:tabs>
    </w:pPr>
    <w:r>
      <w:rPr>
        <w:noProof/>
        <w:color w:val="auto"/>
        <w:sz w:val="20"/>
      </w:rPr>
      <w:drawing>
        <wp:anchor distT="0" distB="0" distL="114300" distR="114300" simplePos="0" relativeHeight="251666432" behindDoc="1" locked="0" layoutInCell="1" allowOverlap="1" wp14:anchorId="6AB4E560" wp14:editId="6AB4E5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46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2F" w14:textId="77777777" w:rsidR="008D7780" w:rsidRPr="00703E80" w:rsidRDefault="009A05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AB4E568" wp14:editId="6AB4E56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83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30" w14:textId="77777777" w:rsidR="008F32C8" w:rsidRPr="008F32C8" w:rsidRDefault="009A054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AB4E56A" wp14:editId="6AB4E56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80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31" w14:textId="77777777" w:rsidR="00506F7F" w:rsidRDefault="009A0541" w:rsidP="009C6F30">
    <w:pPr>
      <w:tabs>
        <w:tab w:val="left" w:pos="3624"/>
      </w:tabs>
    </w:pPr>
    <w:r>
      <w:rPr>
        <w:noProof/>
        <w:color w:val="auto"/>
        <w:sz w:val="20"/>
      </w:rPr>
      <w:drawing>
        <wp:anchor distT="0" distB="0" distL="114300" distR="114300" simplePos="0" relativeHeight="251668480" behindDoc="1" locked="0" layoutInCell="1" allowOverlap="1" wp14:anchorId="6AB4E56C" wp14:editId="6AB4E5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67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15" w14:textId="77777777" w:rsidR="00A627C8" w:rsidRDefault="009A054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AB4E534" wp14:editId="6AB4E53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49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16" w14:textId="77777777" w:rsidR="00506F7F" w:rsidRDefault="009A0541">
    <w:pPr>
      <w:pStyle w:val="Header"/>
    </w:pPr>
    <w:r w:rsidRPr="003C6EC2">
      <w:rPr>
        <w:rFonts w:eastAsia="Calibri"/>
        <w:noProof/>
      </w:rPr>
      <w:drawing>
        <wp:anchor distT="0" distB="0" distL="114300" distR="114300" simplePos="0" relativeHeight="251669504" behindDoc="1" locked="0" layoutInCell="1" allowOverlap="1" wp14:anchorId="6AB4E536" wp14:editId="6AB4E5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15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17" w14:textId="77777777" w:rsidR="00506F7F" w:rsidRDefault="009A0541" w:rsidP="0004322A">
    <w:r>
      <w:rPr>
        <w:noProof/>
        <w:color w:val="auto"/>
        <w:sz w:val="20"/>
      </w:rPr>
      <w:drawing>
        <wp:anchor distT="0" distB="0" distL="114300" distR="114300" simplePos="0" relativeHeight="251660288" behindDoc="1" locked="0" layoutInCell="1" allowOverlap="1" wp14:anchorId="6AB4E538" wp14:editId="6AB4E5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4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1D" w14:textId="77777777" w:rsidR="00FB0086" w:rsidRPr="00703E80" w:rsidRDefault="009A05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AB4E544" wp14:editId="6AB4E54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590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1E" w14:textId="77777777" w:rsidR="00506F7F" w:rsidRPr="00FB0086" w:rsidRDefault="009A0541" w:rsidP="00FB0086">
    <w:pPr>
      <w:pStyle w:val="Header"/>
    </w:pPr>
    <w:r>
      <w:rPr>
        <w:noProof/>
        <w:color w:val="auto"/>
        <w:sz w:val="20"/>
      </w:rPr>
      <w:drawing>
        <wp:anchor distT="0" distB="0" distL="114300" distR="114300" simplePos="0" relativeHeight="251676672" behindDoc="1" locked="0" layoutInCell="1" allowOverlap="1" wp14:anchorId="6AB4E546" wp14:editId="6AB4E54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0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1F" w14:textId="77777777" w:rsidR="00506F7F" w:rsidRDefault="009A0541" w:rsidP="0004322A">
    <w:r>
      <w:rPr>
        <w:noProof/>
        <w:color w:val="auto"/>
        <w:sz w:val="20"/>
      </w:rPr>
      <w:drawing>
        <wp:anchor distT="0" distB="0" distL="114300" distR="114300" simplePos="0" relativeHeight="251662336" behindDoc="1" locked="0" layoutInCell="1" allowOverlap="1" wp14:anchorId="6AB4E548" wp14:editId="6AB4E54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94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20" w14:textId="77777777" w:rsidR="00FB0086" w:rsidRPr="00703E80" w:rsidRDefault="009A05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AB4E54A" wp14:editId="6AB4E54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50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523" w14:textId="77777777" w:rsidR="00FB0086" w:rsidRPr="00703E80" w:rsidRDefault="009A05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AB4E550" wp14:editId="6AB4E55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523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3602148">
      <w:start w:val="1"/>
      <w:numFmt w:val="lowerRoman"/>
      <w:lvlText w:val="(%1)"/>
      <w:lvlJc w:val="left"/>
      <w:pPr>
        <w:ind w:left="1080" w:hanging="720"/>
      </w:pPr>
      <w:rPr>
        <w:rFonts w:hint="default"/>
        <w:b w:val="0"/>
      </w:rPr>
    </w:lvl>
    <w:lvl w:ilvl="1" w:tplc="1BD64A20" w:tentative="1">
      <w:start w:val="1"/>
      <w:numFmt w:val="lowerLetter"/>
      <w:lvlText w:val="%2."/>
      <w:lvlJc w:val="left"/>
      <w:pPr>
        <w:ind w:left="1440" w:hanging="360"/>
      </w:pPr>
    </w:lvl>
    <w:lvl w:ilvl="2" w:tplc="3366370C" w:tentative="1">
      <w:start w:val="1"/>
      <w:numFmt w:val="lowerRoman"/>
      <w:lvlText w:val="%3."/>
      <w:lvlJc w:val="right"/>
      <w:pPr>
        <w:ind w:left="2160" w:hanging="180"/>
      </w:pPr>
    </w:lvl>
    <w:lvl w:ilvl="3" w:tplc="32381C76" w:tentative="1">
      <w:start w:val="1"/>
      <w:numFmt w:val="decimal"/>
      <w:lvlText w:val="%4."/>
      <w:lvlJc w:val="left"/>
      <w:pPr>
        <w:ind w:left="2880" w:hanging="360"/>
      </w:pPr>
    </w:lvl>
    <w:lvl w:ilvl="4" w:tplc="3FE009F0" w:tentative="1">
      <w:start w:val="1"/>
      <w:numFmt w:val="lowerLetter"/>
      <w:lvlText w:val="%5."/>
      <w:lvlJc w:val="left"/>
      <w:pPr>
        <w:ind w:left="3600" w:hanging="360"/>
      </w:pPr>
    </w:lvl>
    <w:lvl w:ilvl="5" w:tplc="BC467380" w:tentative="1">
      <w:start w:val="1"/>
      <w:numFmt w:val="lowerRoman"/>
      <w:lvlText w:val="%6."/>
      <w:lvlJc w:val="right"/>
      <w:pPr>
        <w:ind w:left="4320" w:hanging="180"/>
      </w:pPr>
    </w:lvl>
    <w:lvl w:ilvl="6" w:tplc="74BEFCC6" w:tentative="1">
      <w:start w:val="1"/>
      <w:numFmt w:val="decimal"/>
      <w:lvlText w:val="%7."/>
      <w:lvlJc w:val="left"/>
      <w:pPr>
        <w:ind w:left="5040" w:hanging="360"/>
      </w:pPr>
    </w:lvl>
    <w:lvl w:ilvl="7" w:tplc="F6CA39CA" w:tentative="1">
      <w:start w:val="1"/>
      <w:numFmt w:val="lowerLetter"/>
      <w:lvlText w:val="%8."/>
      <w:lvlJc w:val="left"/>
      <w:pPr>
        <w:ind w:left="5760" w:hanging="360"/>
      </w:pPr>
    </w:lvl>
    <w:lvl w:ilvl="8" w:tplc="58AE83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3EB8C2">
      <w:start w:val="1"/>
      <w:numFmt w:val="bullet"/>
      <w:pStyle w:val="ListParagraph"/>
      <w:lvlText w:val=""/>
      <w:lvlJc w:val="left"/>
      <w:pPr>
        <w:ind w:left="1440" w:hanging="360"/>
      </w:pPr>
      <w:rPr>
        <w:rFonts w:ascii="Symbol" w:hAnsi="Symbol" w:hint="default"/>
        <w:color w:val="auto"/>
      </w:rPr>
    </w:lvl>
    <w:lvl w:ilvl="1" w:tplc="94447980" w:tentative="1">
      <w:start w:val="1"/>
      <w:numFmt w:val="bullet"/>
      <w:lvlText w:val="o"/>
      <w:lvlJc w:val="left"/>
      <w:pPr>
        <w:ind w:left="2160" w:hanging="360"/>
      </w:pPr>
      <w:rPr>
        <w:rFonts w:ascii="Courier New" w:hAnsi="Courier New" w:cs="Courier New" w:hint="default"/>
      </w:rPr>
    </w:lvl>
    <w:lvl w:ilvl="2" w:tplc="BDA028C6" w:tentative="1">
      <w:start w:val="1"/>
      <w:numFmt w:val="bullet"/>
      <w:lvlText w:val=""/>
      <w:lvlJc w:val="left"/>
      <w:pPr>
        <w:ind w:left="2880" w:hanging="360"/>
      </w:pPr>
      <w:rPr>
        <w:rFonts w:ascii="Wingdings" w:hAnsi="Wingdings" w:hint="default"/>
      </w:rPr>
    </w:lvl>
    <w:lvl w:ilvl="3" w:tplc="9C4ECDB4" w:tentative="1">
      <w:start w:val="1"/>
      <w:numFmt w:val="bullet"/>
      <w:lvlText w:val=""/>
      <w:lvlJc w:val="left"/>
      <w:pPr>
        <w:ind w:left="3600" w:hanging="360"/>
      </w:pPr>
      <w:rPr>
        <w:rFonts w:ascii="Symbol" w:hAnsi="Symbol" w:hint="default"/>
      </w:rPr>
    </w:lvl>
    <w:lvl w:ilvl="4" w:tplc="F52E977E" w:tentative="1">
      <w:start w:val="1"/>
      <w:numFmt w:val="bullet"/>
      <w:lvlText w:val="o"/>
      <w:lvlJc w:val="left"/>
      <w:pPr>
        <w:ind w:left="4320" w:hanging="360"/>
      </w:pPr>
      <w:rPr>
        <w:rFonts w:ascii="Courier New" w:hAnsi="Courier New" w:cs="Courier New" w:hint="default"/>
      </w:rPr>
    </w:lvl>
    <w:lvl w:ilvl="5" w:tplc="296219B4" w:tentative="1">
      <w:start w:val="1"/>
      <w:numFmt w:val="bullet"/>
      <w:lvlText w:val=""/>
      <w:lvlJc w:val="left"/>
      <w:pPr>
        <w:ind w:left="5040" w:hanging="360"/>
      </w:pPr>
      <w:rPr>
        <w:rFonts w:ascii="Wingdings" w:hAnsi="Wingdings" w:hint="default"/>
      </w:rPr>
    </w:lvl>
    <w:lvl w:ilvl="6" w:tplc="6FF0CCAE" w:tentative="1">
      <w:start w:val="1"/>
      <w:numFmt w:val="bullet"/>
      <w:lvlText w:val=""/>
      <w:lvlJc w:val="left"/>
      <w:pPr>
        <w:ind w:left="5760" w:hanging="360"/>
      </w:pPr>
      <w:rPr>
        <w:rFonts w:ascii="Symbol" w:hAnsi="Symbol" w:hint="default"/>
      </w:rPr>
    </w:lvl>
    <w:lvl w:ilvl="7" w:tplc="CF846FB2" w:tentative="1">
      <w:start w:val="1"/>
      <w:numFmt w:val="bullet"/>
      <w:lvlText w:val="o"/>
      <w:lvlJc w:val="left"/>
      <w:pPr>
        <w:ind w:left="6480" w:hanging="360"/>
      </w:pPr>
      <w:rPr>
        <w:rFonts w:ascii="Courier New" w:hAnsi="Courier New" w:cs="Courier New" w:hint="default"/>
      </w:rPr>
    </w:lvl>
    <w:lvl w:ilvl="8" w:tplc="5DEA4D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66EBE0C">
      <w:start w:val="1"/>
      <w:numFmt w:val="lowerRoman"/>
      <w:lvlText w:val="(%1)"/>
      <w:lvlJc w:val="left"/>
      <w:pPr>
        <w:ind w:left="1004" w:hanging="720"/>
      </w:pPr>
      <w:rPr>
        <w:rFonts w:hint="default"/>
        <w:b w:val="0"/>
      </w:rPr>
    </w:lvl>
    <w:lvl w:ilvl="1" w:tplc="4F96A5C4" w:tentative="1">
      <w:start w:val="1"/>
      <w:numFmt w:val="lowerLetter"/>
      <w:lvlText w:val="%2."/>
      <w:lvlJc w:val="left"/>
      <w:pPr>
        <w:ind w:left="1364" w:hanging="360"/>
      </w:pPr>
    </w:lvl>
    <w:lvl w:ilvl="2" w:tplc="F2B0E916" w:tentative="1">
      <w:start w:val="1"/>
      <w:numFmt w:val="lowerRoman"/>
      <w:lvlText w:val="%3."/>
      <w:lvlJc w:val="right"/>
      <w:pPr>
        <w:ind w:left="2084" w:hanging="180"/>
      </w:pPr>
    </w:lvl>
    <w:lvl w:ilvl="3" w:tplc="7516630E" w:tentative="1">
      <w:start w:val="1"/>
      <w:numFmt w:val="decimal"/>
      <w:lvlText w:val="%4."/>
      <w:lvlJc w:val="left"/>
      <w:pPr>
        <w:ind w:left="2804" w:hanging="360"/>
      </w:pPr>
    </w:lvl>
    <w:lvl w:ilvl="4" w:tplc="86DE8934" w:tentative="1">
      <w:start w:val="1"/>
      <w:numFmt w:val="lowerLetter"/>
      <w:lvlText w:val="%5."/>
      <w:lvlJc w:val="left"/>
      <w:pPr>
        <w:ind w:left="3524" w:hanging="360"/>
      </w:pPr>
    </w:lvl>
    <w:lvl w:ilvl="5" w:tplc="16C28C38" w:tentative="1">
      <w:start w:val="1"/>
      <w:numFmt w:val="lowerRoman"/>
      <w:lvlText w:val="%6."/>
      <w:lvlJc w:val="right"/>
      <w:pPr>
        <w:ind w:left="4244" w:hanging="180"/>
      </w:pPr>
    </w:lvl>
    <w:lvl w:ilvl="6" w:tplc="A310264C" w:tentative="1">
      <w:start w:val="1"/>
      <w:numFmt w:val="decimal"/>
      <w:lvlText w:val="%7."/>
      <w:lvlJc w:val="left"/>
      <w:pPr>
        <w:ind w:left="4964" w:hanging="360"/>
      </w:pPr>
    </w:lvl>
    <w:lvl w:ilvl="7" w:tplc="7744122E" w:tentative="1">
      <w:start w:val="1"/>
      <w:numFmt w:val="lowerLetter"/>
      <w:lvlText w:val="%8."/>
      <w:lvlJc w:val="left"/>
      <w:pPr>
        <w:ind w:left="5684" w:hanging="360"/>
      </w:pPr>
    </w:lvl>
    <w:lvl w:ilvl="8" w:tplc="F1C4A2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95EC92C">
      <w:start w:val="1"/>
      <w:numFmt w:val="lowerRoman"/>
      <w:lvlText w:val="(%1)"/>
      <w:lvlJc w:val="left"/>
      <w:pPr>
        <w:ind w:left="1080" w:hanging="720"/>
      </w:pPr>
      <w:rPr>
        <w:rFonts w:hint="default"/>
      </w:rPr>
    </w:lvl>
    <w:lvl w:ilvl="1" w:tplc="13F86BEC" w:tentative="1">
      <w:start w:val="1"/>
      <w:numFmt w:val="lowerLetter"/>
      <w:lvlText w:val="%2."/>
      <w:lvlJc w:val="left"/>
      <w:pPr>
        <w:ind w:left="1440" w:hanging="360"/>
      </w:pPr>
    </w:lvl>
    <w:lvl w:ilvl="2" w:tplc="C11E5440" w:tentative="1">
      <w:start w:val="1"/>
      <w:numFmt w:val="lowerRoman"/>
      <w:lvlText w:val="%3."/>
      <w:lvlJc w:val="right"/>
      <w:pPr>
        <w:ind w:left="2160" w:hanging="180"/>
      </w:pPr>
    </w:lvl>
    <w:lvl w:ilvl="3" w:tplc="7E342B7C" w:tentative="1">
      <w:start w:val="1"/>
      <w:numFmt w:val="decimal"/>
      <w:lvlText w:val="%4."/>
      <w:lvlJc w:val="left"/>
      <w:pPr>
        <w:ind w:left="2880" w:hanging="360"/>
      </w:pPr>
    </w:lvl>
    <w:lvl w:ilvl="4" w:tplc="936C3C14" w:tentative="1">
      <w:start w:val="1"/>
      <w:numFmt w:val="lowerLetter"/>
      <w:lvlText w:val="%5."/>
      <w:lvlJc w:val="left"/>
      <w:pPr>
        <w:ind w:left="3600" w:hanging="360"/>
      </w:pPr>
    </w:lvl>
    <w:lvl w:ilvl="5" w:tplc="2ADCAAF8" w:tentative="1">
      <w:start w:val="1"/>
      <w:numFmt w:val="lowerRoman"/>
      <w:lvlText w:val="%6."/>
      <w:lvlJc w:val="right"/>
      <w:pPr>
        <w:ind w:left="4320" w:hanging="180"/>
      </w:pPr>
    </w:lvl>
    <w:lvl w:ilvl="6" w:tplc="7A78BCA4" w:tentative="1">
      <w:start w:val="1"/>
      <w:numFmt w:val="decimal"/>
      <w:lvlText w:val="%7."/>
      <w:lvlJc w:val="left"/>
      <w:pPr>
        <w:ind w:left="5040" w:hanging="360"/>
      </w:pPr>
    </w:lvl>
    <w:lvl w:ilvl="7" w:tplc="96FE319E" w:tentative="1">
      <w:start w:val="1"/>
      <w:numFmt w:val="lowerLetter"/>
      <w:lvlText w:val="%8."/>
      <w:lvlJc w:val="left"/>
      <w:pPr>
        <w:ind w:left="5760" w:hanging="360"/>
      </w:pPr>
    </w:lvl>
    <w:lvl w:ilvl="8" w:tplc="DEFAB0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4D22FE6">
      <w:start w:val="1"/>
      <w:numFmt w:val="lowerRoman"/>
      <w:lvlText w:val="(%1)"/>
      <w:lvlJc w:val="left"/>
      <w:pPr>
        <w:ind w:left="1080" w:hanging="720"/>
      </w:pPr>
      <w:rPr>
        <w:rFonts w:hint="default"/>
      </w:rPr>
    </w:lvl>
    <w:lvl w:ilvl="1" w:tplc="062063D4" w:tentative="1">
      <w:start w:val="1"/>
      <w:numFmt w:val="lowerLetter"/>
      <w:lvlText w:val="%2."/>
      <w:lvlJc w:val="left"/>
      <w:pPr>
        <w:ind w:left="1440" w:hanging="360"/>
      </w:pPr>
    </w:lvl>
    <w:lvl w:ilvl="2" w:tplc="3D52CFE2" w:tentative="1">
      <w:start w:val="1"/>
      <w:numFmt w:val="lowerRoman"/>
      <w:lvlText w:val="%3."/>
      <w:lvlJc w:val="right"/>
      <w:pPr>
        <w:ind w:left="2160" w:hanging="180"/>
      </w:pPr>
    </w:lvl>
    <w:lvl w:ilvl="3" w:tplc="A8988064" w:tentative="1">
      <w:start w:val="1"/>
      <w:numFmt w:val="decimal"/>
      <w:lvlText w:val="%4."/>
      <w:lvlJc w:val="left"/>
      <w:pPr>
        <w:ind w:left="2880" w:hanging="360"/>
      </w:pPr>
    </w:lvl>
    <w:lvl w:ilvl="4" w:tplc="18F86AD0" w:tentative="1">
      <w:start w:val="1"/>
      <w:numFmt w:val="lowerLetter"/>
      <w:lvlText w:val="%5."/>
      <w:lvlJc w:val="left"/>
      <w:pPr>
        <w:ind w:left="3600" w:hanging="360"/>
      </w:pPr>
    </w:lvl>
    <w:lvl w:ilvl="5" w:tplc="0F127754" w:tentative="1">
      <w:start w:val="1"/>
      <w:numFmt w:val="lowerRoman"/>
      <w:lvlText w:val="%6."/>
      <w:lvlJc w:val="right"/>
      <w:pPr>
        <w:ind w:left="4320" w:hanging="180"/>
      </w:pPr>
    </w:lvl>
    <w:lvl w:ilvl="6" w:tplc="366ADD8E" w:tentative="1">
      <w:start w:val="1"/>
      <w:numFmt w:val="decimal"/>
      <w:lvlText w:val="%7."/>
      <w:lvlJc w:val="left"/>
      <w:pPr>
        <w:ind w:left="5040" w:hanging="360"/>
      </w:pPr>
    </w:lvl>
    <w:lvl w:ilvl="7" w:tplc="154EA4CA" w:tentative="1">
      <w:start w:val="1"/>
      <w:numFmt w:val="lowerLetter"/>
      <w:lvlText w:val="%8."/>
      <w:lvlJc w:val="left"/>
      <w:pPr>
        <w:ind w:left="5760" w:hanging="360"/>
      </w:pPr>
    </w:lvl>
    <w:lvl w:ilvl="8" w:tplc="5D1EA8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A64B78E">
      <w:start w:val="1"/>
      <w:numFmt w:val="lowerRoman"/>
      <w:lvlText w:val="(%1)"/>
      <w:lvlJc w:val="left"/>
      <w:pPr>
        <w:ind w:left="1080" w:hanging="720"/>
      </w:pPr>
      <w:rPr>
        <w:rFonts w:hint="default"/>
        <w:b w:val="0"/>
      </w:rPr>
    </w:lvl>
    <w:lvl w:ilvl="1" w:tplc="7090DEFC" w:tentative="1">
      <w:start w:val="1"/>
      <w:numFmt w:val="lowerLetter"/>
      <w:lvlText w:val="%2."/>
      <w:lvlJc w:val="left"/>
      <w:pPr>
        <w:ind w:left="1440" w:hanging="360"/>
      </w:pPr>
    </w:lvl>
    <w:lvl w:ilvl="2" w:tplc="20664D7A" w:tentative="1">
      <w:start w:val="1"/>
      <w:numFmt w:val="lowerRoman"/>
      <w:lvlText w:val="%3."/>
      <w:lvlJc w:val="right"/>
      <w:pPr>
        <w:ind w:left="2160" w:hanging="180"/>
      </w:pPr>
    </w:lvl>
    <w:lvl w:ilvl="3" w:tplc="BDDE651A" w:tentative="1">
      <w:start w:val="1"/>
      <w:numFmt w:val="decimal"/>
      <w:lvlText w:val="%4."/>
      <w:lvlJc w:val="left"/>
      <w:pPr>
        <w:ind w:left="2880" w:hanging="360"/>
      </w:pPr>
    </w:lvl>
    <w:lvl w:ilvl="4" w:tplc="03A067AC" w:tentative="1">
      <w:start w:val="1"/>
      <w:numFmt w:val="lowerLetter"/>
      <w:lvlText w:val="%5."/>
      <w:lvlJc w:val="left"/>
      <w:pPr>
        <w:ind w:left="3600" w:hanging="360"/>
      </w:pPr>
    </w:lvl>
    <w:lvl w:ilvl="5" w:tplc="C6C875F6" w:tentative="1">
      <w:start w:val="1"/>
      <w:numFmt w:val="lowerRoman"/>
      <w:lvlText w:val="%6."/>
      <w:lvlJc w:val="right"/>
      <w:pPr>
        <w:ind w:left="4320" w:hanging="180"/>
      </w:pPr>
    </w:lvl>
    <w:lvl w:ilvl="6" w:tplc="D33AD418" w:tentative="1">
      <w:start w:val="1"/>
      <w:numFmt w:val="decimal"/>
      <w:lvlText w:val="%7."/>
      <w:lvlJc w:val="left"/>
      <w:pPr>
        <w:ind w:left="5040" w:hanging="360"/>
      </w:pPr>
    </w:lvl>
    <w:lvl w:ilvl="7" w:tplc="3BE2A6F8" w:tentative="1">
      <w:start w:val="1"/>
      <w:numFmt w:val="lowerLetter"/>
      <w:lvlText w:val="%8."/>
      <w:lvlJc w:val="left"/>
      <w:pPr>
        <w:ind w:left="5760" w:hanging="360"/>
      </w:pPr>
    </w:lvl>
    <w:lvl w:ilvl="8" w:tplc="2AB84A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BD82CEA">
      <w:start w:val="1"/>
      <w:numFmt w:val="lowerLetter"/>
      <w:lvlText w:val="(%1)"/>
      <w:lvlJc w:val="left"/>
      <w:pPr>
        <w:ind w:left="360" w:hanging="360"/>
      </w:pPr>
      <w:rPr>
        <w:rFonts w:hint="default"/>
      </w:rPr>
    </w:lvl>
    <w:lvl w:ilvl="1" w:tplc="8E641716" w:tentative="1">
      <w:start w:val="1"/>
      <w:numFmt w:val="lowerLetter"/>
      <w:lvlText w:val="%2."/>
      <w:lvlJc w:val="left"/>
      <w:pPr>
        <w:ind w:left="1080" w:hanging="360"/>
      </w:pPr>
    </w:lvl>
    <w:lvl w:ilvl="2" w:tplc="0590DF0A" w:tentative="1">
      <w:start w:val="1"/>
      <w:numFmt w:val="lowerRoman"/>
      <w:lvlText w:val="%3."/>
      <w:lvlJc w:val="right"/>
      <w:pPr>
        <w:ind w:left="1800" w:hanging="180"/>
      </w:pPr>
    </w:lvl>
    <w:lvl w:ilvl="3" w:tplc="3078EADE" w:tentative="1">
      <w:start w:val="1"/>
      <w:numFmt w:val="decimal"/>
      <w:lvlText w:val="%4."/>
      <w:lvlJc w:val="left"/>
      <w:pPr>
        <w:ind w:left="2520" w:hanging="360"/>
      </w:pPr>
    </w:lvl>
    <w:lvl w:ilvl="4" w:tplc="E29ABC3A" w:tentative="1">
      <w:start w:val="1"/>
      <w:numFmt w:val="lowerLetter"/>
      <w:lvlText w:val="%5."/>
      <w:lvlJc w:val="left"/>
      <w:pPr>
        <w:ind w:left="3240" w:hanging="360"/>
      </w:pPr>
    </w:lvl>
    <w:lvl w:ilvl="5" w:tplc="7C58A48A" w:tentative="1">
      <w:start w:val="1"/>
      <w:numFmt w:val="lowerRoman"/>
      <w:lvlText w:val="%6."/>
      <w:lvlJc w:val="right"/>
      <w:pPr>
        <w:ind w:left="3960" w:hanging="180"/>
      </w:pPr>
    </w:lvl>
    <w:lvl w:ilvl="6" w:tplc="DC5EAF94" w:tentative="1">
      <w:start w:val="1"/>
      <w:numFmt w:val="decimal"/>
      <w:lvlText w:val="%7."/>
      <w:lvlJc w:val="left"/>
      <w:pPr>
        <w:ind w:left="4680" w:hanging="360"/>
      </w:pPr>
    </w:lvl>
    <w:lvl w:ilvl="7" w:tplc="4AFC14A8" w:tentative="1">
      <w:start w:val="1"/>
      <w:numFmt w:val="lowerLetter"/>
      <w:lvlText w:val="%8."/>
      <w:lvlJc w:val="left"/>
      <w:pPr>
        <w:ind w:left="5400" w:hanging="360"/>
      </w:pPr>
    </w:lvl>
    <w:lvl w:ilvl="8" w:tplc="D076F8E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4962136">
      <w:start w:val="1"/>
      <w:numFmt w:val="decimal"/>
      <w:lvlText w:val="%1."/>
      <w:lvlJc w:val="left"/>
      <w:pPr>
        <w:ind w:left="360" w:hanging="360"/>
      </w:pPr>
      <w:rPr>
        <w:rFonts w:hint="default"/>
      </w:rPr>
    </w:lvl>
    <w:lvl w:ilvl="1" w:tplc="9F6218C0" w:tentative="1">
      <w:start w:val="1"/>
      <w:numFmt w:val="lowerLetter"/>
      <w:lvlText w:val="%2."/>
      <w:lvlJc w:val="left"/>
      <w:pPr>
        <w:ind w:left="1080" w:hanging="360"/>
      </w:pPr>
    </w:lvl>
    <w:lvl w:ilvl="2" w:tplc="F5846B48" w:tentative="1">
      <w:start w:val="1"/>
      <w:numFmt w:val="lowerRoman"/>
      <w:lvlText w:val="%3."/>
      <w:lvlJc w:val="right"/>
      <w:pPr>
        <w:ind w:left="1800" w:hanging="180"/>
      </w:pPr>
    </w:lvl>
    <w:lvl w:ilvl="3" w:tplc="43F43B44" w:tentative="1">
      <w:start w:val="1"/>
      <w:numFmt w:val="decimal"/>
      <w:lvlText w:val="%4."/>
      <w:lvlJc w:val="left"/>
      <w:pPr>
        <w:ind w:left="2520" w:hanging="360"/>
      </w:pPr>
    </w:lvl>
    <w:lvl w:ilvl="4" w:tplc="F0442534" w:tentative="1">
      <w:start w:val="1"/>
      <w:numFmt w:val="lowerLetter"/>
      <w:lvlText w:val="%5."/>
      <w:lvlJc w:val="left"/>
      <w:pPr>
        <w:ind w:left="3240" w:hanging="360"/>
      </w:pPr>
    </w:lvl>
    <w:lvl w:ilvl="5" w:tplc="BBE4B836" w:tentative="1">
      <w:start w:val="1"/>
      <w:numFmt w:val="lowerRoman"/>
      <w:lvlText w:val="%6."/>
      <w:lvlJc w:val="right"/>
      <w:pPr>
        <w:ind w:left="3960" w:hanging="180"/>
      </w:pPr>
    </w:lvl>
    <w:lvl w:ilvl="6" w:tplc="785CD460" w:tentative="1">
      <w:start w:val="1"/>
      <w:numFmt w:val="decimal"/>
      <w:lvlText w:val="%7."/>
      <w:lvlJc w:val="left"/>
      <w:pPr>
        <w:ind w:left="4680" w:hanging="360"/>
      </w:pPr>
    </w:lvl>
    <w:lvl w:ilvl="7" w:tplc="09904A4C" w:tentative="1">
      <w:start w:val="1"/>
      <w:numFmt w:val="lowerLetter"/>
      <w:lvlText w:val="%8."/>
      <w:lvlJc w:val="left"/>
      <w:pPr>
        <w:ind w:left="5400" w:hanging="360"/>
      </w:pPr>
    </w:lvl>
    <w:lvl w:ilvl="8" w:tplc="D62E1C0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0102078">
      <w:start w:val="1"/>
      <w:numFmt w:val="decimal"/>
      <w:lvlText w:val="%1."/>
      <w:lvlJc w:val="left"/>
      <w:pPr>
        <w:ind w:left="360" w:hanging="360"/>
      </w:pPr>
      <w:rPr>
        <w:rFonts w:hint="default"/>
      </w:rPr>
    </w:lvl>
    <w:lvl w:ilvl="1" w:tplc="0AEA17AC" w:tentative="1">
      <w:start w:val="1"/>
      <w:numFmt w:val="lowerLetter"/>
      <w:lvlText w:val="%2."/>
      <w:lvlJc w:val="left"/>
      <w:pPr>
        <w:ind w:left="1080" w:hanging="360"/>
      </w:pPr>
    </w:lvl>
    <w:lvl w:ilvl="2" w:tplc="9AC29DE4" w:tentative="1">
      <w:start w:val="1"/>
      <w:numFmt w:val="lowerRoman"/>
      <w:lvlText w:val="%3."/>
      <w:lvlJc w:val="right"/>
      <w:pPr>
        <w:ind w:left="1800" w:hanging="180"/>
      </w:pPr>
    </w:lvl>
    <w:lvl w:ilvl="3" w:tplc="DE9C8A4C" w:tentative="1">
      <w:start w:val="1"/>
      <w:numFmt w:val="decimal"/>
      <w:lvlText w:val="%4."/>
      <w:lvlJc w:val="left"/>
      <w:pPr>
        <w:ind w:left="2520" w:hanging="360"/>
      </w:pPr>
    </w:lvl>
    <w:lvl w:ilvl="4" w:tplc="1250CF7A" w:tentative="1">
      <w:start w:val="1"/>
      <w:numFmt w:val="lowerLetter"/>
      <w:lvlText w:val="%5."/>
      <w:lvlJc w:val="left"/>
      <w:pPr>
        <w:ind w:left="3240" w:hanging="360"/>
      </w:pPr>
    </w:lvl>
    <w:lvl w:ilvl="5" w:tplc="016CD212" w:tentative="1">
      <w:start w:val="1"/>
      <w:numFmt w:val="lowerRoman"/>
      <w:lvlText w:val="%6."/>
      <w:lvlJc w:val="right"/>
      <w:pPr>
        <w:ind w:left="3960" w:hanging="180"/>
      </w:pPr>
    </w:lvl>
    <w:lvl w:ilvl="6" w:tplc="97A88F84" w:tentative="1">
      <w:start w:val="1"/>
      <w:numFmt w:val="decimal"/>
      <w:lvlText w:val="%7."/>
      <w:lvlJc w:val="left"/>
      <w:pPr>
        <w:ind w:left="4680" w:hanging="360"/>
      </w:pPr>
    </w:lvl>
    <w:lvl w:ilvl="7" w:tplc="275406DC" w:tentative="1">
      <w:start w:val="1"/>
      <w:numFmt w:val="lowerLetter"/>
      <w:lvlText w:val="%8."/>
      <w:lvlJc w:val="left"/>
      <w:pPr>
        <w:ind w:left="5400" w:hanging="360"/>
      </w:pPr>
    </w:lvl>
    <w:lvl w:ilvl="8" w:tplc="A17C8B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5CA0F84">
      <w:start w:val="1"/>
      <w:numFmt w:val="lowerRoman"/>
      <w:lvlText w:val="(%1)"/>
      <w:lvlJc w:val="left"/>
      <w:pPr>
        <w:ind w:left="1080" w:hanging="720"/>
      </w:pPr>
      <w:rPr>
        <w:rFonts w:hint="default"/>
        <w:b w:val="0"/>
      </w:rPr>
    </w:lvl>
    <w:lvl w:ilvl="1" w:tplc="94109B00" w:tentative="1">
      <w:start w:val="1"/>
      <w:numFmt w:val="lowerLetter"/>
      <w:lvlText w:val="%2."/>
      <w:lvlJc w:val="left"/>
      <w:pPr>
        <w:ind w:left="1440" w:hanging="360"/>
      </w:pPr>
    </w:lvl>
    <w:lvl w:ilvl="2" w:tplc="E2F8CAA4" w:tentative="1">
      <w:start w:val="1"/>
      <w:numFmt w:val="lowerRoman"/>
      <w:lvlText w:val="%3."/>
      <w:lvlJc w:val="right"/>
      <w:pPr>
        <w:ind w:left="2160" w:hanging="180"/>
      </w:pPr>
    </w:lvl>
    <w:lvl w:ilvl="3" w:tplc="6C764D9E" w:tentative="1">
      <w:start w:val="1"/>
      <w:numFmt w:val="decimal"/>
      <w:lvlText w:val="%4."/>
      <w:lvlJc w:val="left"/>
      <w:pPr>
        <w:ind w:left="2880" w:hanging="360"/>
      </w:pPr>
    </w:lvl>
    <w:lvl w:ilvl="4" w:tplc="352076F6" w:tentative="1">
      <w:start w:val="1"/>
      <w:numFmt w:val="lowerLetter"/>
      <w:lvlText w:val="%5."/>
      <w:lvlJc w:val="left"/>
      <w:pPr>
        <w:ind w:left="3600" w:hanging="360"/>
      </w:pPr>
    </w:lvl>
    <w:lvl w:ilvl="5" w:tplc="3DF2DD86" w:tentative="1">
      <w:start w:val="1"/>
      <w:numFmt w:val="lowerRoman"/>
      <w:lvlText w:val="%6."/>
      <w:lvlJc w:val="right"/>
      <w:pPr>
        <w:ind w:left="4320" w:hanging="180"/>
      </w:pPr>
    </w:lvl>
    <w:lvl w:ilvl="6" w:tplc="090A2A62" w:tentative="1">
      <w:start w:val="1"/>
      <w:numFmt w:val="decimal"/>
      <w:lvlText w:val="%7."/>
      <w:lvlJc w:val="left"/>
      <w:pPr>
        <w:ind w:left="5040" w:hanging="360"/>
      </w:pPr>
    </w:lvl>
    <w:lvl w:ilvl="7" w:tplc="6730FFBE" w:tentative="1">
      <w:start w:val="1"/>
      <w:numFmt w:val="lowerLetter"/>
      <w:lvlText w:val="%8."/>
      <w:lvlJc w:val="left"/>
      <w:pPr>
        <w:ind w:left="5760" w:hanging="360"/>
      </w:pPr>
    </w:lvl>
    <w:lvl w:ilvl="8" w:tplc="A15E26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CE22BDE">
      <w:start w:val="1"/>
      <w:numFmt w:val="lowerRoman"/>
      <w:lvlText w:val="(%1)"/>
      <w:lvlJc w:val="left"/>
      <w:pPr>
        <w:ind w:left="1080" w:hanging="720"/>
      </w:pPr>
      <w:rPr>
        <w:rFonts w:hint="default"/>
      </w:rPr>
    </w:lvl>
    <w:lvl w:ilvl="1" w:tplc="35EAA3D2" w:tentative="1">
      <w:start w:val="1"/>
      <w:numFmt w:val="lowerLetter"/>
      <w:lvlText w:val="%2."/>
      <w:lvlJc w:val="left"/>
      <w:pPr>
        <w:ind w:left="1440" w:hanging="360"/>
      </w:pPr>
    </w:lvl>
    <w:lvl w:ilvl="2" w:tplc="474ED268" w:tentative="1">
      <w:start w:val="1"/>
      <w:numFmt w:val="lowerRoman"/>
      <w:lvlText w:val="%3."/>
      <w:lvlJc w:val="right"/>
      <w:pPr>
        <w:ind w:left="2160" w:hanging="180"/>
      </w:pPr>
    </w:lvl>
    <w:lvl w:ilvl="3" w:tplc="739EDE96" w:tentative="1">
      <w:start w:val="1"/>
      <w:numFmt w:val="decimal"/>
      <w:lvlText w:val="%4."/>
      <w:lvlJc w:val="left"/>
      <w:pPr>
        <w:ind w:left="2880" w:hanging="360"/>
      </w:pPr>
    </w:lvl>
    <w:lvl w:ilvl="4" w:tplc="9F6A4628" w:tentative="1">
      <w:start w:val="1"/>
      <w:numFmt w:val="lowerLetter"/>
      <w:lvlText w:val="%5."/>
      <w:lvlJc w:val="left"/>
      <w:pPr>
        <w:ind w:left="3600" w:hanging="360"/>
      </w:pPr>
    </w:lvl>
    <w:lvl w:ilvl="5" w:tplc="EC94725A" w:tentative="1">
      <w:start w:val="1"/>
      <w:numFmt w:val="lowerRoman"/>
      <w:lvlText w:val="%6."/>
      <w:lvlJc w:val="right"/>
      <w:pPr>
        <w:ind w:left="4320" w:hanging="180"/>
      </w:pPr>
    </w:lvl>
    <w:lvl w:ilvl="6" w:tplc="702818C0" w:tentative="1">
      <w:start w:val="1"/>
      <w:numFmt w:val="decimal"/>
      <w:lvlText w:val="%7."/>
      <w:lvlJc w:val="left"/>
      <w:pPr>
        <w:ind w:left="5040" w:hanging="360"/>
      </w:pPr>
    </w:lvl>
    <w:lvl w:ilvl="7" w:tplc="DF9ACAC4" w:tentative="1">
      <w:start w:val="1"/>
      <w:numFmt w:val="lowerLetter"/>
      <w:lvlText w:val="%8."/>
      <w:lvlJc w:val="left"/>
      <w:pPr>
        <w:ind w:left="5760" w:hanging="360"/>
      </w:pPr>
    </w:lvl>
    <w:lvl w:ilvl="8" w:tplc="676063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82EE088">
      <w:start w:val="1"/>
      <w:numFmt w:val="bullet"/>
      <w:pStyle w:val="ListBullet"/>
      <w:lvlText w:val=""/>
      <w:lvlJc w:val="left"/>
      <w:pPr>
        <w:ind w:left="720" w:hanging="360"/>
      </w:pPr>
      <w:rPr>
        <w:rFonts w:ascii="Symbol" w:hAnsi="Symbol" w:hint="default"/>
      </w:rPr>
    </w:lvl>
    <w:lvl w:ilvl="1" w:tplc="4B8C97F2">
      <w:start w:val="1"/>
      <w:numFmt w:val="bullet"/>
      <w:pStyle w:val="ListBullet2"/>
      <w:lvlText w:val="o"/>
      <w:lvlJc w:val="left"/>
      <w:pPr>
        <w:ind w:left="1440" w:hanging="360"/>
      </w:pPr>
      <w:rPr>
        <w:rFonts w:ascii="Courier New" w:hAnsi="Courier New" w:cs="Courier New" w:hint="default"/>
      </w:rPr>
    </w:lvl>
    <w:lvl w:ilvl="2" w:tplc="89561B16">
      <w:start w:val="1"/>
      <w:numFmt w:val="bullet"/>
      <w:lvlText w:val=""/>
      <w:lvlJc w:val="left"/>
      <w:pPr>
        <w:ind w:left="2160" w:hanging="360"/>
      </w:pPr>
      <w:rPr>
        <w:rFonts w:ascii="Wingdings" w:hAnsi="Wingdings" w:hint="default"/>
      </w:rPr>
    </w:lvl>
    <w:lvl w:ilvl="3" w:tplc="94A88570">
      <w:start w:val="1"/>
      <w:numFmt w:val="bullet"/>
      <w:lvlText w:val=""/>
      <w:lvlJc w:val="left"/>
      <w:pPr>
        <w:ind w:left="2880" w:hanging="360"/>
      </w:pPr>
      <w:rPr>
        <w:rFonts w:ascii="Symbol" w:hAnsi="Symbol" w:hint="default"/>
      </w:rPr>
    </w:lvl>
    <w:lvl w:ilvl="4" w:tplc="BFB4E752">
      <w:start w:val="1"/>
      <w:numFmt w:val="bullet"/>
      <w:lvlText w:val="o"/>
      <w:lvlJc w:val="left"/>
      <w:pPr>
        <w:ind w:left="3600" w:hanging="360"/>
      </w:pPr>
      <w:rPr>
        <w:rFonts w:ascii="Courier New" w:hAnsi="Courier New" w:cs="Courier New" w:hint="default"/>
      </w:rPr>
    </w:lvl>
    <w:lvl w:ilvl="5" w:tplc="B3822196">
      <w:start w:val="1"/>
      <w:numFmt w:val="bullet"/>
      <w:pStyle w:val="ListBullet3"/>
      <w:lvlText w:val=""/>
      <w:lvlJc w:val="left"/>
      <w:pPr>
        <w:ind w:left="4320" w:hanging="360"/>
      </w:pPr>
      <w:rPr>
        <w:rFonts w:ascii="Wingdings" w:hAnsi="Wingdings" w:hint="default"/>
      </w:rPr>
    </w:lvl>
    <w:lvl w:ilvl="6" w:tplc="F9CE01E2">
      <w:start w:val="1"/>
      <w:numFmt w:val="bullet"/>
      <w:lvlText w:val=""/>
      <w:lvlJc w:val="left"/>
      <w:pPr>
        <w:ind w:left="5040" w:hanging="360"/>
      </w:pPr>
      <w:rPr>
        <w:rFonts w:ascii="Symbol" w:hAnsi="Symbol" w:hint="default"/>
      </w:rPr>
    </w:lvl>
    <w:lvl w:ilvl="7" w:tplc="94202EF0">
      <w:start w:val="1"/>
      <w:numFmt w:val="bullet"/>
      <w:lvlText w:val="o"/>
      <w:lvlJc w:val="left"/>
      <w:pPr>
        <w:ind w:left="5760" w:hanging="360"/>
      </w:pPr>
      <w:rPr>
        <w:rFonts w:ascii="Courier New" w:hAnsi="Courier New" w:cs="Courier New" w:hint="default"/>
      </w:rPr>
    </w:lvl>
    <w:lvl w:ilvl="8" w:tplc="FA120A8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56F942">
      <w:start w:val="1"/>
      <w:numFmt w:val="bullet"/>
      <w:lvlText w:val=""/>
      <w:lvlJc w:val="left"/>
      <w:pPr>
        <w:ind w:left="360" w:hanging="360"/>
      </w:pPr>
      <w:rPr>
        <w:rFonts w:ascii="Symbol" w:hAnsi="Symbol" w:hint="default"/>
      </w:rPr>
    </w:lvl>
    <w:lvl w:ilvl="1" w:tplc="1B04F136" w:tentative="1">
      <w:start w:val="1"/>
      <w:numFmt w:val="bullet"/>
      <w:lvlText w:val="o"/>
      <w:lvlJc w:val="left"/>
      <w:pPr>
        <w:ind w:left="1080" w:hanging="360"/>
      </w:pPr>
      <w:rPr>
        <w:rFonts w:ascii="Courier New" w:hAnsi="Courier New" w:cs="Courier New" w:hint="default"/>
      </w:rPr>
    </w:lvl>
    <w:lvl w:ilvl="2" w:tplc="5F18A68C" w:tentative="1">
      <w:start w:val="1"/>
      <w:numFmt w:val="bullet"/>
      <w:lvlText w:val=""/>
      <w:lvlJc w:val="left"/>
      <w:pPr>
        <w:ind w:left="1800" w:hanging="360"/>
      </w:pPr>
      <w:rPr>
        <w:rFonts w:ascii="Wingdings" w:hAnsi="Wingdings" w:hint="default"/>
      </w:rPr>
    </w:lvl>
    <w:lvl w:ilvl="3" w:tplc="F73A1456" w:tentative="1">
      <w:start w:val="1"/>
      <w:numFmt w:val="bullet"/>
      <w:lvlText w:val=""/>
      <w:lvlJc w:val="left"/>
      <w:pPr>
        <w:ind w:left="2520" w:hanging="360"/>
      </w:pPr>
      <w:rPr>
        <w:rFonts w:ascii="Symbol" w:hAnsi="Symbol" w:hint="default"/>
      </w:rPr>
    </w:lvl>
    <w:lvl w:ilvl="4" w:tplc="92DEE000" w:tentative="1">
      <w:start w:val="1"/>
      <w:numFmt w:val="bullet"/>
      <w:lvlText w:val="o"/>
      <w:lvlJc w:val="left"/>
      <w:pPr>
        <w:ind w:left="3240" w:hanging="360"/>
      </w:pPr>
      <w:rPr>
        <w:rFonts w:ascii="Courier New" w:hAnsi="Courier New" w:cs="Courier New" w:hint="default"/>
      </w:rPr>
    </w:lvl>
    <w:lvl w:ilvl="5" w:tplc="E40E7842" w:tentative="1">
      <w:start w:val="1"/>
      <w:numFmt w:val="bullet"/>
      <w:lvlText w:val=""/>
      <w:lvlJc w:val="left"/>
      <w:pPr>
        <w:ind w:left="3960" w:hanging="360"/>
      </w:pPr>
      <w:rPr>
        <w:rFonts w:ascii="Wingdings" w:hAnsi="Wingdings" w:hint="default"/>
      </w:rPr>
    </w:lvl>
    <w:lvl w:ilvl="6" w:tplc="E92A9A44" w:tentative="1">
      <w:start w:val="1"/>
      <w:numFmt w:val="bullet"/>
      <w:lvlText w:val=""/>
      <w:lvlJc w:val="left"/>
      <w:pPr>
        <w:ind w:left="4680" w:hanging="360"/>
      </w:pPr>
      <w:rPr>
        <w:rFonts w:ascii="Symbol" w:hAnsi="Symbol" w:hint="default"/>
      </w:rPr>
    </w:lvl>
    <w:lvl w:ilvl="7" w:tplc="A678FC56" w:tentative="1">
      <w:start w:val="1"/>
      <w:numFmt w:val="bullet"/>
      <w:lvlText w:val="o"/>
      <w:lvlJc w:val="left"/>
      <w:pPr>
        <w:ind w:left="5400" w:hanging="360"/>
      </w:pPr>
      <w:rPr>
        <w:rFonts w:ascii="Courier New" w:hAnsi="Courier New" w:cs="Courier New" w:hint="default"/>
      </w:rPr>
    </w:lvl>
    <w:lvl w:ilvl="8" w:tplc="009A55F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014D400">
      <w:start w:val="1"/>
      <w:numFmt w:val="lowerRoman"/>
      <w:lvlText w:val="(%1)"/>
      <w:lvlJc w:val="left"/>
      <w:pPr>
        <w:ind w:left="1080" w:hanging="720"/>
      </w:pPr>
      <w:rPr>
        <w:rFonts w:hint="default"/>
      </w:rPr>
    </w:lvl>
    <w:lvl w:ilvl="1" w:tplc="C5E0DDBE" w:tentative="1">
      <w:start w:val="1"/>
      <w:numFmt w:val="lowerLetter"/>
      <w:lvlText w:val="%2."/>
      <w:lvlJc w:val="left"/>
      <w:pPr>
        <w:ind w:left="1440" w:hanging="360"/>
      </w:pPr>
    </w:lvl>
    <w:lvl w:ilvl="2" w:tplc="7B222E5E" w:tentative="1">
      <w:start w:val="1"/>
      <w:numFmt w:val="lowerRoman"/>
      <w:lvlText w:val="%3."/>
      <w:lvlJc w:val="right"/>
      <w:pPr>
        <w:ind w:left="2160" w:hanging="180"/>
      </w:pPr>
    </w:lvl>
    <w:lvl w:ilvl="3" w:tplc="4906F2E8" w:tentative="1">
      <w:start w:val="1"/>
      <w:numFmt w:val="decimal"/>
      <w:lvlText w:val="%4."/>
      <w:lvlJc w:val="left"/>
      <w:pPr>
        <w:ind w:left="2880" w:hanging="360"/>
      </w:pPr>
    </w:lvl>
    <w:lvl w:ilvl="4" w:tplc="398AD2A0" w:tentative="1">
      <w:start w:val="1"/>
      <w:numFmt w:val="lowerLetter"/>
      <w:lvlText w:val="%5."/>
      <w:lvlJc w:val="left"/>
      <w:pPr>
        <w:ind w:left="3600" w:hanging="360"/>
      </w:pPr>
    </w:lvl>
    <w:lvl w:ilvl="5" w:tplc="BB44A19A" w:tentative="1">
      <w:start w:val="1"/>
      <w:numFmt w:val="lowerRoman"/>
      <w:lvlText w:val="%6."/>
      <w:lvlJc w:val="right"/>
      <w:pPr>
        <w:ind w:left="4320" w:hanging="180"/>
      </w:pPr>
    </w:lvl>
    <w:lvl w:ilvl="6" w:tplc="437438B6" w:tentative="1">
      <w:start w:val="1"/>
      <w:numFmt w:val="decimal"/>
      <w:lvlText w:val="%7."/>
      <w:lvlJc w:val="left"/>
      <w:pPr>
        <w:ind w:left="5040" w:hanging="360"/>
      </w:pPr>
    </w:lvl>
    <w:lvl w:ilvl="7" w:tplc="01268582" w:tentative="1">
      <w:start w:val="1"/>
      <w:numFmt w:val="lowerLetter"/>
      <w:lvlText w:val="%8."/>
      <w:lvlJc w:val="left"/>
      <w:pPr>
        <w:ind w:left="5760" w:hanging="360"/>
      </w:pPr>
    </w:lvl>
    <w:lvl w:ilvl="8" w:tplc="559A636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31A4B8C">
      <w:start w:val="1"/>
      <w:numFmt w:val="lowerRoman"/>
      <w:lvlText w:val="(%1)"/>
      <w:lvlJc w:val="left"/>
      <w:pPr>
        <w:ind w:left="1080" w:hanging="720"/>
      </w:pPr>
      <w:rPr>
        <w:rFonts w:hint="default"/>
      </w:rPr>
    </w:lvl>
    <w:lvl w:ilvl="1" w:tplc="937ECBDA" w:tentative="1">
      <w:start w:val="1"/>
      <w:numFmt w:val="lowerLetter"/>
      <w:lvlText w:val="%2."/>
      <w:lvlJc w:val="left"/>
      <w:pPr>
        <w:ind w:left="1440" w:hanging="360"/>
      </w:pPr>
    </w:lvl>
    <w:lvl w:ilvl="2" w:tplc="1AFE098E" w:tentative="1">
      <w:start w:val="1"/>
      <w:numFmt w:val="lowerRoman"/>
      <w:lvlText w:val="%3."/>
      <w:lvlJc w:val="right"/>
      <w:pPr>
        <w:ind w:left="2160" w:hanging="180"/>
      </w:pPr>
    </w:lvl>
    <w:lvl w:ilvl="3" w:tplc="0822485A" w:tentative="1">
      <w:start w:val="1"/>
      <w:numFmt w:val="decimal"/>
      <w:lvlText w:val="%4."/>
      <w:lvlJc w:val="left"/>
      <w:pPr>
        <w:ind w:left="2880" w:hanging="360"/>
      </w:pPr>
    </w:lvl>
    <w:lvl w:ilvl="4" w:tplc="FE4C4420" w:tentative="1">
      <w:start w:val="1"/>
      <w:numFmt w:val="lowerLetter"/>
      <w:lvlText w:val="%5."/>
      <w:lvlJc w:val="left"/>
      <w:pPr>
        <w:ind w:left="3600" w:hanging="360"/>
      </w:pPr>
    </w:lvl>
    <w:lvl w:ilvl="5" w:tplc="F392D186" w:tentative="1">
      <w:start w:val="1"/>
      <w:numFmt w:val="lowerRoman"/>
      <w:lvlText w:val="%6."/>
      <w:lvlJc w:val="right"/>
      <w:pPr>
        <w:ind w:left="4320" w:hanging="180"/>
      </w:pPr>
    </w:lvl>
    <w:lvl w:ilvl="6" w:tplc="876E1ACC" w:tentative="1">
      <w:start w:val="1"/>
      <w:numFmt w:val="decimal"/>
      <w:lvlText w:val="%7."/>
      <w:lvlJc w:val="left"/>
      <w:pPr>
        <w:ind w:left="5040" w:hanging="360"/>
      </w:pPr>
    </w:lvl>
    <w:lvl w:ilvl="7" w:tplc="5F300A50" w:tentative="1">
      <w:start w:val="1"/>
      <w:numFmt w:val="lowerLetter"/>
      <w:lvlText w:val="%8."/>
      <w:lvlJc w:val="left"/>
      <w:pPr>
        <w:ind w:left="5760" w:hanging="360"/>
      </w:pPr>
    </w:lvl>
    <w:lvl w:ilvl="8" w:tplc="22D0117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BD24DC0">
      <w:start w:val="1"/>
      <w:numFmt w:val="lowerRoman"/>
      <w:lvlText w:val="(%1)"/>
      <w:lvlJc w:val="left"/>
      <w:pPr>
        <w:ind w:left="1080" w:hanging="720"/>
      </w:pPr>
      <w:rPr>
        <w:rFonts w:hint="default"/>
        <w:b w:val="0"/>
      </w:rPr>
    </w:lvl>
    <w:lvl w:ilvl="1" w:tplc="35D6C070" w:tentative="1">
      <w:start w:val="1"/>
      <w:numFmt w:val="lowerLetter"/>
      <w:lvlText w:val="%2."/>
      <w:lvlJc w:val="left"/>
      <w:pPr>
        <w:ind w:left="1440" w:hanging="360"/>
      </w:pPr>
    </w:lvl>
    <w:lvl w:ilvl="2" w:tplc="17A43298" w:tentative="1">
      <w:start w:val="1"/>
      <w:numFmt w:val="lowerRoman"/>
      <w:lvlText w:val="%3."/>
      <w:lvlJc w:val="right"/>
      <w:pPr>
        <w:ind w:left="2160" w:hanging="180"/>
      </w:pPr>
    </w:lvl>
    <w:lvl w:ilvl="3" w:tplc="6EAC19B8" w:tentative="1">
      <w:start w:val="1"/>
      <w:numFmt w:val="decimal"/>
      <w:lvlText w:val="%4."/>
      <w:lvlJc w:val="left"/>
      <w:pPr>
        <w:ind w:left="2880" w:hanging="360"/>
      </w:pPr>
    </w:lvl>
    <w:lvl w:ilvl="4" w:tplc="F832536A" w:tentative="1">
      <w:start w:val="1"/>
      <w:numFmt w:val="lowerLetter"/>
      <w:lvlText w:val="%5."/>
      <w:lvlJc w:val="left"/>
      <w:pPr>
        <w:ind w:left="3600" w:hanging="360"/>
      </w:pPr>
    </w:lvl>
    <w:lvl w:ilvl="5" w:tplc="9440C848" w:tentative="1">
      <w:start w:val="1"/>
      <w:numFmt w:val="lowerRoman"/>
      <w:lvlText w:val="%6."/>
      <w:lvlJc w:val="right"/>
      <w:pPr>
        <w:ind w:left="4320" w:hanging="180"/>
      </w:pPr>
    </w:lvl>
    <w:lvl w:ilvl="6" w:tplc="1706B294" w:tentative="1">
      <w:start w:val="1"/>
      <w:numFmt w:val="decimal"/>
      <w:lvlText w:val="%7."/>
      <w:lvlJc w:val="left"/>
      <w:pPr>
        <w:ind w:left="5040" w:hanging="360"/>
      </w:pPr>
    </w:lvl>
    <w:lvl w:ilvl="7" w:tplc="76C265C6" w:tentative="1">
      <w:start w:val="1"/>
      <w:numFmt w:val="lowerLetter"/>
      <w:lvlText w:val="%8."/>
      <w:lvlJc w:val="left"/>
      <w:pPr>
        <w:ind w:left="5760" w:hanging="360"/>
      </w:pPr>
    </w:lvl>
    <w:lvl w:ilvl="8" w:tplc="DE108C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CA6C95E">
      <w:start w:val="1"/>
      <w:numFmt w:val="lowerRoman"/>
      <w:lvlText w:val="(%1)"/>
      <w:lvlJc w:val="left"/>
      <w:pPr>
        <w:ind w:left="1080" w:hanging="720"/>
      </w:pPr>
      <w:rPr>
        <w:rFonts w:hint="default"/>
        <w:b w:val="0"/>
      </w:rPr>
    </w:lvl>
    <w:lvl w:ilvl="1" w:tplc="AF1A206A" w:tentative="1">
      <w:start w:val="1"/>
      <w:numFmt w:val="lowerLetter"/>
      <w:lvlText w:val="%2."/>
      <w:lvlJc w:val="left"/>
      <w:pPr>
        <w:ind w:left="1440" w:hanging="360"/>
      </w:pPr>
    </w:lvl>
    <w:lvl w:ilvl="2" w:tplc="EBF841AA" w:tentative="1">
      <w:start w:val="1"/>
      <w:numFmt w:val="lowerRoman"/>
      <w:lvlText w:val="%3."/>
      <w:lvlJc w:val="right"/>
      <w:pPr>
        <w:ind w:left="2160" w:hanging="180"/>
      </w:pPr>
    </w:lvl>
    <w:lvl w:ilvl="3" w:tplc="85381956" w:tentative="1">
      <w:start w:val="1"/>
      <w:numFmt w:val="decimal"/>
      <w:lvlText w:val="%4."/>
      <w:lvlJc w:val="left"/>
      <w:pPr>
        <w:ind w:left="2880" w:hanging="360"/>
      </w:pPr>
    </w:lvl>
    <w:lvl w:ilvl="4" w:tplc="67E66146" w:tentative="1">
      <w:start w:val="1"/>
      <w:numFmt w:val="lowerLetter"/>
      <w:lvlText w:val="%5."/>
      <w:lvlJc w:val="left"/>
      <w:pPr>
        <w:ind w:left="3600" w:hanging="360"/>
      </w:pPr>
    </w:lvl>
    <w:lvl w:ilvl="5" w:tplc="2F927280" w:tentative="1">
      <w:start w:val="1"/>
      <w:numFmt w:val="lowerRoman"/>
      <w:lvlText w:val="%6."/>
      <w:lvlJc w:val="right"/>
      <w:pPr>
        <w:ind w:left="4320" w:hanging="180"/>
      </w:pPr>
    </w:lvl>
    <w:lvl w:ilvl="6" w:tplc="15DCF2C8" w:tentative="1">
      <w:start w:val="1"/>
      <w:numFmt w:val="decimal"/>
      <w:lvlText w:val="%7."/>
      <w:lvlJc w:val="left"/>
      <w:pPr>
        <w:ind w:left="5040" w:hanging="360"/>
      </w:pPr>
    </w:lvl>
    <w:lvl w:ilvl="7" w:tplc="9F6694E2" w:tentative="1">
      <w:start w:val="1"/>
      <w:numFmt w:val="lowerLetter"/>
      <w:lvlText w:val="%8."/>
      <w:lvlJc w:val="left"/>
      <w:pPr>
        <w:ind w:left="5760" w:hanging="360"/>
      </w:pPr>
    </w:lvl>
    <w:lvl w:ilvl="8" w:tplc="475AA7D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62A8726">
      <w:start w:val="1"/>
      <w:numFmt w:val="decimal"/>
      <w:lvlText w:val="%1."/>
      <w:lvlJc w:val="left"/>
      <w:pPr>
        <w:ind w:left="360" w:hanging="360"/>
      </w:pPr>
      <w:rPr>
        <w:rFonts w:hint="default"/>
      </w:rPr>
    </w:lvl>
    <w:lvl w:ilvl="1" w:tplc="617A17DA" w:tentative="1">
      <w:start w:val="1"/>
      <w:numFmt w:val="lowerLetter"/>
      <w:lvlText w:val="%2."/>
      <w:lvlJc w:val="left"/>
      <w:pPr>
        <w:ind w:left="1080" w:hanging="360"/>
      </w:pPr>
    </w:lvl>
    <w:lvl w:ilvl="2" w:tplc="5126B630" w:tentative="1">
      <w:start w:val="1"/>
      <w:numFmt w:val="lowerRoman"/>
      <w:lvlText w:val="%3."/>
      <w:lvlJc w:val="right"/>
      <w:pPr>
        <w:ind w:left="1800" w:hanging="180"/>
      </w:pPr>
    </w:lvl>
    <w:lvl w:ilvl="3" w:tplc="E4E25B38" w:tentative="1">
      <w:start w:val="1"/>
      <w:numFmt w:val="decimal"/>
      <w:lvlText w:val="%4."/>
      <w:lvlJc w:val="left"/>
      <w:pPr>
        <w:ind w:left="2520" w:hanging="360"/>
      </w:pPr>
    </w:lvl>
    <w:lvl w:ilvl="4" w:tplc="07B4CEC6" w:tentative="1">
      <w:start w:val="1"/>
      <w:numFmt w:val="lowerLetter"/>
      <w:lvlText w:val="%5."/>
      <w:lvlJc w:val="left"/>
      <w:pPr>
        <w:ind w:left="3240" w:hanging="360"/>
      </w:pPr>
    </w:lvl>
    <w:lvl w:ilvl="5" w:tplc="0684688A" w:tentative="1">
      <w:start w:val="1"/>
      <w:numFmt w:val="lowerRoman"/>
      <w:lvlText w:val="%6."/>
      <w:lvlJc w:val="right"/>
      <w:pPr>
        <w:ind w:left="3960" w:hanging="180"/>
      </w:pPr>
    </w:lvl>
    <w:lvl w:ilvl="6" w:tplc="DE586880" w:tentative="1">
      <w:start w:val="1"/>
      <w:numFmt w:val="decimal"/>
      <w:lvlText w:val="%7."/>
      <w:lvlJc w:val="left"/>
      <w:pPr>
        <w:ind w:left="4680" w:hanging="360"/>
      </w:pPr>
    </w:lvl>
    <w:lvl w:ilvl="7" w:tplc="59D2576A" w:tentative="1">
      <w:start w:val="1"/>
      <w:numFmt w:val="lowerLetter"/>
      <w:lvlText w:val="%8."/>
      <w:lvlJc w:val="left"/>
      <w:pPr>
        <w:ind w:left="5400" w:hanging="360"/>
      </w:pPr>
    </w:lvl>
    <w:lvl w:ilvl="8" w:tplc="F98C32B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04457B4">
      <w:start w:val="1"/>
      <w:numFmt w:val="lowerRoman"/>
      <w:lvlText w:val="(%1)"/>
      <w:lvlJc w:val="left"/>
      <w:pPr>
        <w:ind w:left="1080" w:hanging="720"/>
      </w:pPr>
      <w:rPr>
        <w:rFonts w:hint="default"/>
      </w:rPr>
    </w:lvl>
    <w:lvl w:ilvl="1" w:tplc="0FC8C126" w:tentative="1">
      <w:start w:val="1"/>
      <w:numFmt w:val="lowerLetter"/>
      <w:lvlText w:val="%2."/>
      <w:lvlJc w:val="left"/>
      <w:pPr>
        <w:ind w:left="1440" w:hanging="360"/>
      </w:pPr>
    </w:lvl>
    <w:lvl w:ilvl="2" w:tplc="55C82C18" w:tentative="1">
      <w:start w:val="1"/>
      <w:numFmt w:val="lowerRoman"/>
      <w:lvlText w:val="%3."/>
      <w:lvlJc w:val="right"/>
      <w:pPr>
        <w:ind w:left="2160" w:hanging="180"/>
      </w:pPr>
    </w:lvl>
    <w:lvl w:ilvl="3" w:tplc="DBD643C8" w:tentative="1">
      <w:start w:val="1"/>
      <w:numFmt w:val="decimal"/>
      <w:lvlText w:val="%4."/>
      <w:lvlJc w:val="left"/>
      <w:pPr>
        <w:ind w:left="2880" w:hanging="360"/>
      </w:pPr>
    </w:lvl>
    <w:lvl w:ilvl="4" w:tplc="A7DAC170" w:tentative="1">
      <w:start w:val="1"/>
      <w:numFmt w:val="lowerLetter"/>
      <w:lvlText w:val="%5."/>
      <w:lvlJc w:val="left"/>
      <w:pPr>
        <w:ind w:left="3600" w:hanging="360"/>
      </w:pPr>
    </w:lvl>
    <w:lvl w:ilvl="5" w:tplc="75D614F2" w:tentative="1">
      <w:start w:val="1"/>
      <w:numFmt w:val="lowerRoman"/>
      <w:lvlText w:val="%6."/>
      <w:lvlJc w:val="right"/>
      <w:pPr>
        <w:ind w:left="4320" w:hanging="180"/>
      </w:pPr>
    </w:lvl>
    <w:lvl w:ilvl="6" w:tplc="FD9863EA" w:tentative="1">
      <w:start w:val="1"/>
      <w:numFmt w:val="decimal"/>
      <w:lvlText w:val="%7."/>
      <w:lvlJc w:val="left"/>
      <w:pPr>
        <w:ind w:left="5040" w:hanging="360"/>
      </w:pPr>
    </w:lvl>
    <w:lvl w:ilvl="7" w:tplc="95623A72" w:tentative="1">
      <w:start w:val="1"/>
      <w:numFmt w:val="lowerLetter"/>
      <w:lvlText w:val="%8."/>
      <w:lvlJc w:val="left"/>
      <w:pPr>
        <w:ind w:left="5760" w:hanging="360"/>
      </w:pPr>
    </w:lvl>
    <w:lvl w:ilvl="8" w:tplc="78C248C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ABA60D8">
      <w:start w:val="1"/>
      <w:numFmt w:val="decimal"/>
      <w:lvlText w:val="%1."/>
      <w:lvlJc w:val="left"/>
      <w:pPr>
        <w:ind w:left="360" w:hanging="360"/>
      </w:pPr>
    </w:lvl>
    <w:lvl w:ilvl="1" w:tplc="BBCC397C" w:tentative="1">
      <w:start w:val="1"/>
      <w:numFmt w:val="lowerLetter"/>
      <w:lvlText w:val="%2."/>
      <w:lvlJc w:val="left"/>
      <w:pPr>
        <w:ind w:left="1080" w:hanging="360"/>
      </w:pPr>
    </w:lvl>
    <w:lvl w:ilvl="2" w:tplc="BC36DFE4" w:tentative="1">
      <w:start w:val="1"/>
      <w:numFmt w:val="lowerRoman"/>
      <w:lvlText w:val="%3."/>
      <w:lvlJc w:val="right"/>
      <w:pPr>
        <w:ind w:left="1800" w:hanging="180"/>
      </w:pPr>
    </w:lvl>
    <w:lvl w:ilvl="3" w:tplc="CA22EDBA" w:tentative="1">
      <w:start w:val="1"/>
      <w:numFmt w:val="decimal"/>
      <w:lvlText w:val="%4."/>
      <w:lvlJc w:val="left"/>
      <w:pPr>
        <w:ind w:left="2520" w:hanging="360"/>
      </w:pPr>
    </w:lvl>
    <w:lvl w:ilvl="4" w:tplc="8FA2DF36" w:tentative="1">
      <w:start w:val="1"/>
      <w:numFmt w:val="lowerLetter"/>
      <w:lvlText w:val="%5."/>
      <w:lvlJc w:val="left"/>
      <w:pPr>
        <w:ind w:left="3240" w:hanging="360"/>
      </w:pPr>
    </w:lvl>
    <w:lvl w:ilvl="5" w:tplc="BCB60460" w:tentative="1">
      <w:start w:val="1"/>
      <w:numFmt w:val="lowerRoman"/>
      <w:lvlText w:val="%6."/>
      <w:lvlJc w:val="right"/>
      <w:pPr>
        <w:ind w:left="3960" w:hanging="180"/>
      </w:pPr>
    </w:lvl>
    <w:lvl w:ilvl="6" w:tplc="5600B1F2" w:tentative="1">
      <w:start w:val="1"/>
      <w:numFmt w:val="decimal"/>
      <w:lvlText w:val="%7."/>
      <w:lvlJc w:val="left"/>
      <w:pPr>
        <w:ind w:left="4680" w:hanging="360"/>
      </w:pPr>
    </w:lvl>
    <w:lvl w:ilvl="7" w:tplc="114E5102" w:tentative="1">
      <w:start w:val="1"/>
      <w:numFmt w:val="lowerLetter"/>
      <w:lvlText w:val="%8."/>
      <w:lvlJc w:val="left"/>
      <w:pPr>
        <w:ind w:left="5400" w:hanging="360"/>
      </w:pPr>
    </w:lvl>
    <w:lvl w:ilvl="8" w:tplc="2878D7F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D66DBC4">
      <w:start w:val="1"/>
      <w:numFmt w:val="lowerRoman"/>
      <w:lvlText w:val="(%1)"/>
      <w:lvlJc w:val="left"/>
      <w:pPr>
        <w:ind w:left="1080" w:hanging="720"/>
      </w:pPr>
      <w:rPr>
        <w:rFonts w:hint="default"/>
        <w:b w:val="0"/>
      </w:rPr>
    </w:lvl>
    <w:lvl w:ilvl="1" w:tplc="8D8CBC10" w:tentative="1">
      <w:start w:val="1"/>
      <w:numFmt w:val="lowerLetter"/>
      <w:lvlText w:val="%2."/>
      <w:lvlJc w:val="left"/>
      <w:pPr>
        <w:ind w:left="1440" w:hanging="360"/>
      </w:pPr>
    </w:lvl>
    <w:lvl w:ilvl="2" w:tplc="486CB066" w:tentative="1">
      <w:start w:val="1"/>
      <w:numFmt w:val="lowerRoman"/>
      <w:lvlText w:val="%3."/>
      <w:lvlJc w:val="right"/>
      <w:pPr>
        <w:ind w:left="2160" w:hanging="180"/>
      </w:pPr>
    </w:lvl>
    <w:lvl w:ilvl="3" w:tplc="A712FA48" w:tentative="1">
      <w:start w:val="1"/>
      <w:numFmt w:val="decimal"/>
      <w:lvlText w:val="%4."/>
      <w:lvlJc w:val="left"/>
      <w:pPr>
        <w:ind w:left="2880" w:hanging="360"/>
      </w:pPr>
    </w:lvl>
    <w:lvl w:ilvl="4" w:tplc="30A6A240" w:tentative="1">
      <w:start w:val="1"/>
      <w:numFmt w:val="lowerLetter"/>
      <w:lvlText w:val="%5."/>
      <w:lvlJc w:val="left"/>
      <w:pPr>
        <w:ind w:left="3600" w:hanging="360"/>
      </w:pPr>
    </w:lvl>
    <w:lvl w:ilvl="5" w:tplc="FE8AACF8" w:tentative="1">
      <w:start w:val="1"/>
      <w:numFmt w:val="lowerRoman"/>
      <w:lvlText w:val="%6."/>
      <w:lvlJc w:val="right"/>
      <w:pPr>
        <w:ind w:left="4320" w:hanging="180"/>
      </w:pPr>
    </w:lvl>
    <w:lvl w:ilvl="6" w:tplc="11100B86" w:tentative="1">
      <w:start w:val="1"/>
      <w:numFmt w:val="decimal"/>
      <w:lvlText w:val="%7."/>
      <w:lvlJc w:val="left"/>
      <w:pPr>
        <w:ind w:left="5040" w:hanging="360"/>
      </w:pPr>
    </w:lvl>
    <w:lvl w:ilvl="7" w:tplc="4DEE2AC2" w:tentative="1">
      <w:start w:val="1"/>
      <w:numFmt w:val="lowerLetter"/>
      <w:lvlText w:val="%8."/>
      <w:lvlJc w:val="left"/>
      <w:pPr>
        <w:ind w:left="5760" w:hanging="360"/>
      </w:pPr>
    </w:lvl>
    <w:lvl w:ilvl="8" w:tplc="C6A073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2108926">
      <w:start w:val="1"/>
      <w:numFmt w:val="lowerRoman"/>
      <w:lvlText w:val="(%1)"/>
      <w:lvlJc w:val="left"/>
      <w:pPr>
        <w:ind w:left="1080" w:hanging="720"/>
      </w:pPr>
      <w:rPr>
        <w:rFonts w:hint="default"/>
      </w:rPr>
    </w:lvl>
    <w:lvl w:ilvl="1" w:tplc="0F744FA8" w:tentative="1">
      <w:start w:val="1"/>
      <w:numFmt w:val="lowerLetter"/>
      <w:lvlText w:val="%2."/>
      <w:lvlJc w:val="left"/>
      <w:pPr>
        <w:ind w:left="1440" w:hanging="360"/>
      </w:pPr>
    </w:lvl>
    <w:lvl w:ilvl="2" w:tplc="758E45AC" w:tentative="1">
      <w:start w:val="1"/>
      <w:numFmt w:val="lowerRoman"/>
      <w:lvlText w:val="%3."/>
      <w:lvlJc w:val="right"/>
      <w:pPr>
        <w:ind w:left="2160" w:hanging="180"/>
      </w:pPr>
    </w:lvl>
    <w:lvl w:ilvl="3" w:tplc="273A304A" w:tentative="1">
      <w:start w:val="1"/>
      <w:numFmt w:val="decimal"/>
      <w:lvlText w:val="%4."/>
      <w:lvlJc w:val="left"/>
      <w:pPr>
        <w:ind w:left="2880" w:hanging="360"/>
      </w:pPr>
    </w:lvl>
    <w:lvl w:ilvl="4" w:tplc="EA86B65E" w:tentative="1">
      <w:start w:val="1"/>
      <w:numFmt w:val="lowerLetter"/>
      <w:lvlText w:val="%5."/>
      <w:lvlJc w:val="left"/>
      <w:pPr>
        <w:ind w:left="3600" w:hanging="360"/>
      </w:pPr>
    </w:lvl>
    <w:lvl w:ilvl="5" w:tplc="E012B2F6" w:tentative="1">
      <w:start w:val="1"/>
      <w:numFmt w:val="lowerRoman"/>
      <w:lvlText w:val="%6."/>
      <w:lvlJc w:val="right"/>
      <w:pPr>
        <w:ind w:left="4320" w:hanging="180"/>
      </w:pPr>
    </w:lvl>
    <w:lvl w:ilvl="6" w:tplc="1C44CF06" w:tentative="1">
      <w:start w:val="1"/>
      <w:numFmt w:val="decimal"/>
      <w:lvlText w:val="%7."/>
      <w:lvlJc w:val="left"/>
      <w:pPr>
        <w:ind w:left="5040" w:hanging="360"/>
      </w:pPr>
    </w:lvl>
    <w:lvl w:ilvl="7" w:tplc="C4BA9FE4" w:tentative="1">
      <w:start w:val="1"/>
      <w:numFmt w:val="lowerLetter"/>
      <w:lvlText w:val="%8."/>
      <w:lvlJc w:val="left"/>
      <w:pPr>
        <w:ind w:left="5760" w:hanging="360"/>
      </w:pPr>
    </w:lvl>
    <w:lvl w:ilvl="8" w:tplc="7362DBF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DDEB0BA">
      <w:start w:val="1"/>
      <w:numFmt w:val="lowerRoman"/>
      <w:lvlText w:val="(%1)"/>
      <w:lvlJc w:val="left"/>
      <w:pPr>
        <w:ind w:left="1080" w:hanging="720"/>
      </w:pPr>
      <w:rPr>
        <w:rFonts w:hint="default"/>
      </w:rPr>
    </w:lvl>
    <w:lvl w:ilvl="1" w:tplc="61A21EA6" w:tentative="1">
      <w:start w:val="1"/>
      <w:numFmt w:val="lowerLetter"/>
      <w:lvlText w:val="%2."/>
      <w:lvlJc w:val="left"/>
      <w:pPr>
        <w:ind w:left="1440" w:hanging="360"/>
      </w:pPr>
    </w:lvl>
    <w:lvl w:ilvl="2" w:tplc="0870EF7E" w:tentative="1">
      <w:start w:val="1"/>
      <w:numFmt w:val="lowerRoman"/>
      <w:lvlText w:val="%3."/>
      <w:lvlJc w:val="right"/>
      <w:pPr>
        <w:ind w:left="2160" w:hanging="180"/>
      </w:pPr>
    </w:lvl>
    <w:lvl w:ilvl="3" w:tplc="683E8E58" w:tentative="1">
      <w:start w:val="1"/>
      <w:numFmt w:val="decimal"/>
      <w:lvlText w:val="%4."/>
      <w:lvlJc w:val="left"/>
      <w:pPr>
        <w:ind w:left="2880" w:hanging="360"/>
      </w:pPr>
    </w:lvl>
    <w:lvl w:ilvl="4" w:tplc="48A086E8" w:tentative="1">
      <w:start w:val="1"/>
      <w:numFmt w:val="lowerLetter"/>
      <w:lvlText w:val="%5."/>
      <w:lvlJc w:val="left"/>
      <w:pPr>
        <w:ind w:left="3600" w:hanging="360"/>
      </w:pPr>
    </w:lvl>
    <w:lvl w:ilvl="5" w:tplc="DAFC70E2" w:tentative="1">
      <w:start w:val="1"/>
      <w:numFmt w:val="lowerRoman"/>
      <w:lvlText w:val="%6."/>
      <w:lvlJc w:val="right"/>
      <w:pPr>
        <w:ind w:left="4320" w:hanging="180"/>
      </w:pPr>
    </w:lvl>
    <w:lvl w:ilvl="6" w:tplc="F6BAF68C" w:tentative="1">
      <w:start w:val="1"/>
      <w:numFmt w:val="decimal"/>
      <w:lvlText w:val="%7."/>
      <w:lvlJc w:val="left"/>
      <w:pPr>
        <w:ind w:left="5040" w:hanging="360"/>
      </w:pPr>
    </w:lvl>
    <w:lvl w:ilvl="7" w:tplc="E7B6F68C" w:tentative="1">
      <w:start w:val="1"/>
      <w:numFmt w:val="lowerLetter"/>
      <w:lvlText w:val="%8."/>
      <w:lvlJc w:val="left"/>
      <w:pPr>
        <w:ind w:left="5760" w:hanging="360"/>
      </w:pPr>
    </w:lvl>
    <w:lvl w:ilvl="8" w:tplc="E1F8745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18C4F1A">
      <w:start w:val="1"/>
      <w:numFmt w:val="lowerRoman"/>
      <w:lvlText w:val="(%1)"/>
      <w:lvlJc w:val="left"/>
      <w:pPr>
        <w:ind w:left="1004" w:hanging="720"/>
      </w:pPr>
      <w:rPr>
        <w:rFonts w:hint="default"/>
        <w:b w:val="0"/>
      </w:rPr>
    </w:lvl>
    <w:lvl w:ilvl="1" w:tplc="24AC5868" w:tentative="1">
      <w:start w:val="1"/>
      <w:numFmt w:val="lowerLetter"/>
      <w:lvlText w:val="%2."/>
      <w:lvlJc w:val="left"/>
      <w:pPr>
        <w:ind w:left="1364" w:hanging="360"/>
      </w:pPr>
    </w:lvl>
    <w:lvl w:ilvl="2" w:tplc="06FEB9AA" w:tentative="1">
      <w:start w:val="1"/>
      <w:numFmt w:val="lowerRoman"/>
      <w:lvlText w:val="%3."/>
      <w:lvlJc w:val="right"/>
      <w:pPr>
        <w:ind w:left="2084" w:hanging="180"/>
      </w:pPr>
    </w:lvl>
    <w:lvl w:ilvl="3" w:tplc="1EBA4ECC" w:tentative="1">
      <w:start w:val="1"/>
      <w:numFmt w:val="decimal"/>
      <w:lvlText w:val="%4."/>
      <w:lvlJc w:val="left"/>
      <w:pPr>
        <w:ind w:left="2804" w:hanging="360"/>
      </w:pPr>
    </w:lvl>
    <w:lvl w:ilvl="4" w:tplc="6E6C88D8" w:tentative="1">
      <w:start w:val="1"/>
      <w:numFmt w:val="lowerLetter"/>
      <w:lvlText w:val="%5."/>
      <w:lvlJc w:val="left"/>
      <w:pPr>
        <w:ind w:left="3524" w:hanging="360"/>
      </w:pPr>
    </w:lvl>
    <w:lvl w:ilvl="5" w:tplc="5FEE900E" w:tentative="1">
      <w:start w:val="1"/>
      <w:numFmt w:val="lowerRoman"/>
      <w:lvlText w:val="%6."/>
      <w:lvlJc w:val="right"/>
      <w:pPr>
        <w:ind w:left="4244" w:hanging="180"/>
      </w:pPr>
    </w:lvl>
    <w:lvl w:ilvl="6" w:tplc="D150AB8A" w:tentative="1">
      <w:start w:val="1"/>
      <w:numFmt w:val="decimal"/>
      <w:lvlText w:val="%7."/>
      <w:lvlJc w:val="left"/>
      <w:pPr>
        <w:ind w:left="4964" w:hanging="360"/>
      </w:pPr>
    </w:lvl>
    <w:lvl w:ilvl="7" w:tplc="75A829BE" w:tentative="1">
      <w:start w:val="1"/>
      <w:numFmt w:val="lowerLetter"/>
      <w:lvlText w:val="%8."/>
      <w:lvlJc w:val="left"/>
      <w:pPr>
        <w:ind w:left="5684" w:hanging="360"/>
      </w:pPr>
    </w:lvl>
    <w:lvl w:ilvl="8" w:tplc="D6D4FBC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AB2B48E">
      <w:start w:val="1"/>
      <w:numFmt w:val="decimal"/>
      <w:lvlText w:val="%1."/>
      <w:lvlJc w:val="left"/>
      <w:pPr>
        <w:ind w:left="360" w:hanging="360"/>
      </w:pPr>
      <w:rPr>
        <w:rFonts w:hint="default"/>
      </w:rPr>
    </w:lvl>
    <w:lvl w:ilvl="1" w:tplc="2A74F238" w:tentative="1">
      <w:start w:val="1"/>
      <w:numFmt w:val="lowerLetter"/>
      <w:lvlText w:val="%2."/>
      <w:lvlJc w:val="left"/>
      <w:pPr>
        <w:ind w:left="1080" w:hanging="360"/>
      </w:pPr>
    </w:lvl>
    <w:lvl w:ilvl="2" w:tplc="D34E1464" w:tentative="1">
      <w:start w:val="1"/>
      <w:numFmt w:val="lowerRoman"/>
      <w:lvlText w:val="%3."/>
      <w:lvlJc w:val="right"/>
      <w:pPr>
        <w:ind w:left="1800" w:hanging="180"/>
      </w:pPr>
    </w:lvl>
    <w:lvl w:ilvl="3" w:tplc="C396FD46" w:tentative="1">
      <w:start w:val="1"/>
      <w:numFmt w:val="decimal"/>
      <w:lvlText w:val="%4."/>
      <w:lvlJc w:val="left"/>
      <w:pPr>
        <w:ind w:left="2520" w:hanging="360"/>
      </w:pPr>
    </w:lvl>
    <w:lvl w:ilvl="4" w:tplc="F594C052" w:tentative="1">
      <w:start w:val="1"/>
      <w:numFmt w:val="lowerLetter"/>
      <w:lvlText w:val="%5."/>
      <w:lvlJc w:val="left"/>
      <w:pPr>
        <w:ind w:left="3240" w:hanging="360"/>
      </w:pPr>
    </w:lvl>
    <w:lvl w:ilvl="5" w:tplc="B5B6AD56" w:tentative="1">
      <w:start w:val="1"/>
      <w:numFmt w:val="lowerRoman"/>
      <w:lvlText w:val="%6."/>
      <w:lvlJc w:val="right"/>
      <w:pPr>
        <w:ind w:left="3960" w:hanging="180"/>
      </w:pPr>
    </w:lvl>
    <w:lvl w:ilvl="6" w:tplc="33F6C10C" w:tentative="1">
      <w:start w:val="1"/>
      <w:numFmt w:val="decimal"/>
      <w:lvlText w:val="%7."/>
      <w:lvlJc w:val="left"/>
      <w:pPr>
        <w:ind w:left="4680" w:hanging="360"/>
      </w:pPr>
    </w:lvl>
    <w:lvl w:ilvl="7" w:tplc="87D0C6D6" w:tentative="1">
      <w:start w:val="1"/>
      <w:numFmt w:val="lowerLetter"/>
      <w:lvlText w:val="%8."/>
      <w:lvlJc w:val="left"/>
      <w:pPr>
        <w:ind w:left="5400" w:hanging="360"/>
      </w:pPr>
    </w:lvl>
    <w:lvl w:ilvl="8" w:tplc="A6384A0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D9CCF7A">
      <w:start w:val="1"/>
      <w:numFmt w:val="lowerRoman"/>
      <w:lvlText w:val="(%1)"/>
      <w:lvlJc w:val="left"/>
      <w:pPr>
        <w:ind w:left="1080" w:hanging="720"/>
      </w:pPr>
      <w:rPr>
        <w:rFonts w:hint="default"/>
      </w:rPr>
    </w:lvl>
    <w:lvl w:ilvl="1" w:tplc="106095EE" w:tentative="1">
      <w:start w:val="1"/>
      <w:numFmt w:val="lowerLetter"/>
      <w:lvlText w:val="%2."/>
      <w:lvlJc w:val="left"/>
      <w:pPr>
        <w:ind w:left="1440" w:hanging="360"/>
      </w:pPr>
    </w:lvl>
    <w:lvl w:ilvl="2" w:tplc="431E299E" w:tentative="1">
      <w:start w:val="1"/>
      <w:numFmt w:val="lowerRoman"/>
      <w:lvlText w:val="%3."/>
      <w:lvlJc w:val="right"/>
      <w:pPr>
        <w:ind w:left="2160" w:hanging="180"/>
      </w:pPr>
    </w:lvl>
    <w:lvl w:ilvl="3" w:tplc="0B3C452E" w:tentative="1">
      <w:start w:val="1"/>
      <w:numFmt w:val="decimal"/>
      <w:lvlText w:val="%4."/>
      <w:lvlJc w:val="left"/>
      <w:pPr>
        <w:ind w:left="2880" w:hanging="360"/>
      </w:pPr>
    </w:lvl>
    <w:lvl w:ilvl="4" w:tplc="8BACB54C" w:tentative="1">
      <w:start w:val="1"/>
      <w:numFmt w:val="lowerLetter"/>
      <w:lvlText w:val="%5."/>
      <w:lvlJc w:val="left"/>
      <w:pPr>
        <w:ind w:left="3600" w:hanging="360"/>
      </w:pPr>
    </w:lvl>
    <w:lvl w:ilvl="5" w:tplc="D59A34D2" w:tentative="1">
      <w:start w:val="1"/>
      <w:numFmt w:val="lowerRoman"/>
      <w:lvlText w:val="%6."/>
      <w:lvlJc w:val="right"/>
      <w:pPr>
        <w:ind w:left="4320" w:hanging="180"/>
      </w:pPr>
    </w:lvl>
    <w:lvl w:ilvl="6" w:tplc="C0F8811A" w:tentative="1">
      <w:start w:val="1"/>
      <w:numFmt w:val="decimal"/>
      <w:lvlText w:val="%7."/>
      <w:lvlJc w:val="left"/>
      <w:pPr>
        <w:ind w:left="5040" w:hanging="360"/>
      </w:pPr>
    </w:lvl>
    <w:lvl w:ilvl="7" w:tplc="22A69A32" w:tentative="1">
      <w:start w:val="1"/>
      <w:numFmt w:val="lowerLetter"/>
      <w:lvlText w:val="%8."/>
      <w:lvlJc w:val="left"/>
      <w:pPr>
        <w:ind w:left="5760" w:hanging="360"/>
      </w:pPr>
    </w:lvl>
    <w:lvl w:ilvl="8" w:tplc="1BF26E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B360A52">
      <w:start w:val="1"/>
      <w:numFmt w:val="decimal"/>
      <w:lvlText w:val="%1."/>
      <w:lvlJc w:val="left"/>
      <w:pPr>
        <w:ind w:left="360" w:hanging="360"/>
      </w:pPr>
      <w:rPr>
        <w:rFonts w:hint="default"/>
      </w:rPr>
    </w:lvl>
    <w:lvl w:ilvl="1" w:tplc="52A886B6" w:tentative="1">
      <w:start w:val="1"/>
      <w:numFmt w:val="lowerLetter"/>
      <w:lvlText w:val="%2."/>
      <w:lvlJc w:val="left"/>
      <w:pPr>
        <w:ind w:left="1080" w:hanging="360"/>
      </w:pPr>
    </w:lvl>
    <w:lvl w:ilvl="2" w:tplc="851E6094" w:tentative="1">
      <w:start w:val="1"/>
      <w:numFmt w:val="lowerRoman"/>
      <w:lvlText w:val="%3."/>
      <w:lvlJc w:val="right"/>
      <w:pPr>
        <w:ind w:left="1800" w:hanging="180"/>
      </w:pPr>
    </w:lvl>
    <w:lvl w:ilvl="3" w:tplc="7368DDF6" w:tentative="1">
      <w:start w:val="1"/>
      <w:numFmt w:val="decimal"/>
      <w:lvlText w:val="%4."/>
      <w:lvlJc w:val="left"/>
      <w:pPr>
        <w:ind w:left="2520" w:hanging="360"/>
      </w:pPr>
    </w:lvl>
    <w:lvl w:ilvl="4" w:tplc="A898755A" w:tentative="1">
      <w:start w:val="1"/>
      <w:numFmt w:val="lowerLetter"/>
      <w:lvlText w:val="%5."/>
      <w:lvlJc w:val="left"/>
      <w:pPr>
        <w:ind w:left="3240" w:hanging="360"/>
      </w:pPr>
    </w:lvl>
    <w:lvl w:ilvl="5" w:tplc="59BC0316" w:tentative="1">
      <w:start w:val="1"/>
      <w:numFmt w:val="lowerRoman"/>
      <w:lvlText w:val="%6."/>
      <w:lvlJc w:val="right"/>
      <w:pPr>
        <w:ind w:left="3960" w:hanging="180"/>
      </w:pPr>
    </w:lvl>
    <w:lvl w:ilvl="6" w:tplc="A0EAA034" w:tentative="1">
      <w:start w:val="1"/>
      <w:numFmt w:val="decimal"/>
      <w:lvlText w:val="%7."/>
      <w:lvlJc w:val="left"/>
      <w:pPr>
        <w:ind w:left="4680" w:hanging="360"/>
      </w:pPr>
    </w:lvl>
    <w:lvl w:ilvl="7" w:tplc="6C569988" w:tentative="1">
      <w:start w:val="1"/>
      <w:numFmt w:val="lowerLetter"/>
      <w:lvlText w:val="%8."/>
      <w:lvlJc w:val="left"/>
      <w:pPr>
        <w:ind w:left="5400" w:hanging="360"/>
      </w:pPr>
    </w:lvl>
    <w:lvl w:ilvl="8" w:tplc="A5B8088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C469098">
      <w:start w:val="1"/>
      <w:numFmt w:val="lowerRoman"/>
      <w:lvlText w:val="(%1)"/>
      <w:lvlJc w:val="left"/>
      <w:pPr>
        <w:ind w:left="1080" w:hanging="720"/>
      </w:pPr>
      <w:rPr>
        <w:rFonts w:hint="default"/>
      </w:rPr>
    </w:lvl>
    <w:lvl w:ilvl="1" w:tplc="82E405B6" w:tentative="1">
      <w:start w:val="1"/>
      <w:numFmt w:val="lowerLetter"/>
      <w:lvlText w:val="%2."/>
      <w:lvlJc w:val="left"/>
      <w:pPr>
        <w:ind w:left="1440" w:hanging="360"/>
      </w:pPr>
    </w:lvl>
    <w:lvl w:ilvl="2" w:tplc="6EA87C2A" w:tentative="1">
      <w:start w:val="1"/>
      <w:numFmt w:val="lowerRoman"/>
      <w:lvlText w:val="%3."/>
      <w:lvlJc w:val="right"/>
      <w:pPr>
        <w:ind w:left="2160" w:hanging="180"/>
      </w:pPr>
    </w:lvl>
    <w:lvl w:ilvl="3" w:tplc="C24698E0" w:tentative="1">
      <w:start w:val="1"/>
      <w:numFmt w:val="decimal"/>
      <w:lvlText w:val="%4."/>
      <w:lvlJc w:val="left"/>
      <w:pPr>
        <w:ind w:left="2880" w:hanging="360"/>
      </w:pPr>
    </w:lvl>
    <w:lvl w:ilvl="4" w:tplc="74FC6422" w:tentative="1">
      <w:start w:val="1"/>
      <w:numFmt w:val="lowerLetter"/>
      <w:lvlText w:val="%5."/>
      <w:lvlJc w:val="left"/>
      <w:pPr>
        <w:ind w:left="3600" w:hanging="360"/>
      </w:pPr>
    </w:lvl>
    <w:lvl w:ilvl="5" w:tplc="CF1292E2" w:tentative="1">
      <w:start w:val="1"/>
      <w:numFmt w:val="lowerRoman"/>
      <w:lvlText w:val="%6."/>
      <w:lvlJc w:val="right"/>
      <w:pPr>
        <w:ind w:left="4320" w:hanging="180"/>
      </w:pPr>
    </w:lvl>
    <w:lvl w:ilvl="6" w:tplc="595CA458" w:tentative="1">
      <w:start w:val="1"/>
      <w:numFmt w:val="decimal"/>
      <w:lvlText w:val="%7."/>
      <w:lvlJc w:val="left"/>
      <w:pPr>
        <w:ind w:left="5040" w:hanging="360"/>
      </w:pPr>
    </w:lvl>
    <w:lvl w:ilvl="7" w:tplc="602623C4" w:tentative="1">
      <w:start w:val="1"/>
      <w:numFmt w:val="lowerLetter"/>
      <w:lvlText w:val="%8."/>
      <w:lvlJc w:val="left"/>
      <w:pPr>
        <w:ind w:left="5760" w:hanging="360"/>
      </w:pPr>
    </w:lvl>
    <w:lvl w:ilvl="8" w:tplc="5B009DA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0260544">
      <w:start w:val="1"/>
      <w:numFmt w:val="decimal"/>
      <w:lvlText w:val="%1."/>
      <w:lvlJc w:val="left"/>
      <w:pPr>
        <w:ind w:left="360" w:hanging="360"/>
      </w:pPr>
      <w:rPr>
        <w:rFonts w:hint="default"/>
      </w:rPr>
    </w:lvl>
    <w:lvl w:ilvl="1" w:tplc="7AF8E5B0" w:tentative="1">
      <w:start w:val="1"/>
      <w:numFmt w:val="lowerLetter"/>
      <w:lvlText w:val="%2."/>
      <w:lvlJc w:val="left"/>
      <w:pPr>
        <w:ind w:left="1080" w:hanging="360"/>
      </w:pPr>
    </w:lvl>
    <w:lvl w:ilvl="2" w:tplc="3FB0CBC6" w:tentative="1">
      <w:start w:val="1"/>
      <w:numFmt w:val="lowerRoman"/>
      <w:lvlText w:val="%3."/>
      <w:lvlJc w:val="right"/>
      <w:pPr>
        <w:ind w:left="1800" w:hanging="180"/>
      </w:pPr>
    </w:lvl>
    <w:lvl w:ilvl="3" w:tplc="F3F47D84" w:tentative="1">
      <w:start w:val="1"/>
      <w:numFmt w:val="decimal"/>
      <w:lvlText w:val="%4."/>
      <w:lvlJc w:val="left"/>
      <w:pPr>
        <w:ind w:left="2520" w:hanging="360"/>
      </w:pPr>
    </w:lvl>
    <w:lvl w:ilvl="4" w:tplc="B478D392" w:tentative="1">
      <w:start w:val="1"/>
      <w:numFmt w:val="lowerLetter"/>
      <w:lvlText w:val="%5."/>
      <w:lvlJc w:val="left"/>
      <w:pPr>
        <w:ind w:left="3240" w:hanging="360"/>
      </w:pPr>
    </w:lvl>
    <w:lvl w:ilvl="5" w:tplc="379A87FC" w:tentative="1">
      <w:start w:val="1"/>
      <w:numFmt w:val="lowerRoman"/>
      <w:lvlText w:val="%6."/>
      <w:lvlJc w:val="right"/>
      <w:pPr>
        <w:ind w:left="3960" w:hanging="180"/>
      </w:pPr>
    </w:lvl>
    <w:lvl w:ilvl="6" w:tplc="55CCFC66" w:tentative="1">
      <w:start w:val="1"/>
      <w:numFmt w:val="decimal"/>
      <w:lvlText w:val="%7."/>
      <w:lvlJc w:val="left"/>
      <w:pPr>
        <w:ind w:left="4680" w:hanging="360"/>
      </w:pPr>
    </w:lvl>
    <w:lvl w:ilvl="7" w:tplc="8438D0E6" w:tentative="1">
      <w:start w:val="1"/>
      <w:numFmt w:val="lowerLetter"/>
      <w:lvlText w:val="%8."/>
      <w:lvlJc w:val="left"/>
      <w:pPr>
        <w:ind w:left="5400" w:hanging="360"/>
      </w:pPr>
    </w:lvl>
    <w:lvl w:ilvl="8" w:tplc="B7FE37D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ADE5922">
      <w:start w:val="1"/>
      <w:numFmt w:val="decimal"/>
      <w:lvlText w:val="%1."/>
      <w:lvlJc w:val="left"/>
      <w:pPr>
        <w:ind w:left="360" w:hanging="360"/>
      </w:pPr>
      <w:rPr>
        <w:rFonts w:hint="default"/>
      </w:rPr>
    </w:lvl>
    <w:lvl w:ilvl="1" w:tplc="E47E468C" w:tentative="1">
      <w:start w:val="1"/>
      <w:numFmt w:val="lowerLetter"/>
      <w:lvlText w:val="%2."/>
      <w:lvlJc w:val="left"/>
      <w:pPr>
        <w:ind w:left="1080" w:hanging="360"/>
      </w:pPr>
    </w:lvl>
    <w:lvl w:ilvl="2" w:tplc="C82A658C" w:tentative="1">
      <w:start w:val="1"/>
      <w:numFmt w:val="lowerRoman"/>
      <w:lvlText w:val="%3."/>
      <w:lvlJc w:val="right"/>
      <w:pPr>
        <w:ind w:left="1800" w:hanging="180"/>
      </w:pPr>
    </w:lvl>
    <w:lvl w:ilvl="3" w:tplc="23E8BFAE" w:tentative="1">
      <w:start w:val="1"/>
      <w:numFmt w:val="decimal"/>
      <w:lvlText w:val="%4."/>
      <w:lvlJc w:val="left"/>
      <w:pPr>
        <w:ind w:left="2520" w:hanging="360"/>
      </w:pPr>
    </w:lvl>
    <w:lvl w:ilvl="4" w:tplc="18D87100" w:tentative="1">
      <w:start w:val="1"/>
      <w:numFmt w:val="lowerLetter"/>
      <w:lvlText w:val="%5."/>
      <w:lvlJc w:val="left"/>
      <w:pPr>
        <w:ind w:left="3240" w:hanging="360"/>
      </w:pPr>
    </w:lvl>
    <w:lvl w:ilvl="5" w:tplc="A44099D4" w:tentative="1">
      <w:start w:val="1"/>
      <w:numFmt w:val="lowerRoman"/>
      <w:lvlText w:val="%6."/>
      <w:lvlJc w:val="right"/>
      <w:pPr>
        <w:ind w:left="3960" w:hanging="180"/>
      </w:pPr>
    </w:lvl>
    <w:lvl w:ilvl="6" w:tplc="F6F4944E" w:tentative="1">
      <w:start w:val="1"/>
      <w:numFmt w:val="decimal"/>
      <w:lvlText w:val="%7."/>
      <w:lvlJc w:val="left"/>
      <w:pPr>
        <w:ind w:left="4680" w:hanging="360"/>
      </w:pPr>
    </w:lvl>
    <w:lvl w:ilvl="7" w:tplc="103AC93C" w:tentative="1">
      <w:start w:val="1"/>
      <w:numFmt w:val="lowerLetter"/>
      <w:lvlText w:val="%8."/>
      <w:lvlJc w:val="left"/>
      <w:pPr>
        <w:ind w:left="5400" w:hanging="360"/>
      </w:pPr>
    </w:lvl>
    <w:lvl w:ilvl="8" w:tplc="95FE98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4C"/>
    <w:rsid w:val="0005434C"/>
    <w:rsid w:val="00351E7B"/>
    <w:rsid w:val="009A0541"/>
    <w:rsid w:val="00A15C3E"/>
    <w:rsid w:val="00B96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E34D"/>
  <w15:docId w15:val="{E4D5A508-5B28-4461-952B-70801718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2310</RACS_x0020_ID>
    <Approved_x0020_Provider xmlns="a8338b6e-77a6-4851-82b6-98166143ffdd">Siena Management Services Pty. Limited</Approved_x0020_Provider>
    <Management_x0020_Company_x0020_ID xmlns="a8338b6e-77a6-4851-82b6-98166143ffdd" xsi:nil="true"/>
    <Home xmlns="a8338b6e-77a6-4851-82b6-98166143ffdd">Martyn Claver Aged Care</Home>
    <Signed xmlns="a8338b6e-77a6-4851-82b6-98166143ffdd" xsi:nil="true"/>
    <Uploaded xmlns="a8338b6e-77a6-4851-82b6-98166143ffdd">False</Uploaded>
    <Management_x0020_Company xmlns="a8338b6e-77a6-4851-82b6-98166143ffdd" xsi:nil="true"/>
    <Doc_x0020_Date xmlns="a8338b6e-77a6-4851-82b6-98166143ffdd">2021-03-04T22:25:00+00:00</Doc_x0020_Date>
    <CSI_x0020_ID xmlns="a8338b6e-77a6-4851-82b6-98166143ffdd" xsi:nil="true"/>
    <Case_x0020_ID xmlns="a8338b6e-77a6-4851-82b6-98166143ffdd" xsi:nil="true"/>
    <Approved_x0020_Provider_x0020_ID xmlns="a8338b6e-77a6-4851-82b6-98166143ffdd">1CA4D0AC-1825-E011-9BB4-005056922186</Approved_x0020_Provider_x0020_ID>
    <Location xmlns="a8338b6e-77a6-4851-82b6-98166143ffdd" xsi:nil="true"/>
    <Home_x0020_ID xmlns="a8338b6e-77a6-4851-82b6-98166143ffdd">60E6A0A5-7CF4-DC11-AD41-005056922186</Home_x0020_ID>
    <State xmlns="a8338b6e-77a6-4851-82b6-98166143ffdd">NSW</State>
    <Doc_x0020_Sent_Received_x0020_Date xmlns="a8338b6e-77a6-4851-82b6-98166143ffdd">2021-03-05T00:00:00+00:00</Doc_x0020_Sent_Received_x0020_Date>
    <Activity_x0020_ID xmlns="a8338b6e-77a6-4851-82b6-98166143ffdd">DFAC0829-4C64-EB11-9091-005056922186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BD0E-8869-48DE-B26E-881D85A04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3404C7C-EA8B-4DE0-9D86-9BCB30FA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2021-03-11T03:55:00Z</dcterms:created>
  <dcterms:modified xsi:type="dcterms:W3CDTF">2021-03-11T03:55:00Z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