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BB2E1" w14:textId="77777777" w:rsidR="00863850" w:rsidRPr="003C6EC2" w:rsidRDefault="00305486" w:rsidP="0086385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F0BB48E" wp14:editId="3F0BB48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893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F0BB490" wp14:editId="3F0BB49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4327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MercyCare Rockingham</w:t>
      </w:r>
      <w:r w:rsidRPr="003C6EC2">
        <w:rPr>
          <w:rFonts w:ascii="Arial Black" w:hAnsi="Arial Black"/>
        </w:rPr>
        <w:t xml:space="preserve"> </w:t>
      </w:r>
    </w:p>
    <w:p w14:paraId="3F0BB2E2" w14:textId="77777777" w:rsidR="00863850" w:rsidRPr="003C6EC2" w:rsidRDefault="00305486" w:rsidP="00863850">
      <w:pPr>
        <w:pStyle w:val="Title"/>
        <w:spacing w:before="360" w:after="480"/>
      </w:pPr>
      <w:r w:rsidRPr="003C6EC2">
        <w:rPr>
          <w:rFonts w:ascii="Arial Black" w:eastAsia="Calibri" w:hAnsi="Arial Black"/>
          <w:sz w:val="56"/>
        </w:rPr>
        <w:t>Performance Report</w:t>
      </w:r>
    </w:p>
    <w:p w14:paraId="3F0BB2E3" w14:textId="77777777" w:rsidR="00863850" w:rsidRPr="003C6EC2" w:rsidRDefault="00305486" w:rsidP="0086385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Tanby Place </w:t>
      </w:r>
      <w:r w:rsidRPr="003C6EC2">
        <w:rPr>
          <w:color w:val="FFFFFF" w:themeColor="background1"/>
          <w:sz w:val="28"/>
        </w:rPr>
        <w:br/>
        <w:t>COOLOONGUP WA 6168</w:t>
      </w:r>
      <w:r w:rsidRPr="003C6EC2">
        <w:rPr>
          <w:color w:val="FFFFFF" w:themeColor="background1"/>
          <w:sz w:val="28"/>
        </w:rPr>
        <w:br/>
      </w:r>
      <w:r w:rsidRPr="003C6EC2">
        <w:rPr>
          <w:rFonts w:eastAsia="Calibri"/>
          <w:color w:val="FFFFFF" w:themeColor="background1"/>
          <w:sz w:val="28"/>
          <w:szCs w:val="56"/>
          <w:lang w:eastAsia="en-US"/>
        </w:rPr>
        <w:t>Phone number: 08 9592 9500</w:t>
      </w:r>
    </w:p>
    <w:p w14:paraId="3F0BB2E4" w14:textId="77777777" w:rsidR="00863850" w:rsidRDefault="00305486" w:rsidP="008638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7218 </w:t>
      </w:r>
    </w:p>
    <w:p w14:paraId="3F0BB2E5" w14:textId="77777777" w:rsidR="00863850" w:rsidRPr="003C6EC2" w:rsidRDefault="00305486" w:rsidP="0086385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Human Services Limited</w:t>
      </w:r>
    </w:p>
    <w:p w14:paraId="3F0BB2E6" w14:textId="77777777" w:rsidR="00863850" w:rsidRPr="003C6EC2" w:rsidRDefault="00305486" w:rsidP="0086385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May 2021 to 12 May 2021</w:t>
      </w:r>
    </w:p>
    <w:p w14:paraId="3F0BB2E7" w14:textId="4A6F9A3D" w:rsidR="00863850" w:rsidRPr="00E93D41" w:rsidRDefault="00305486" w:rsidP="00863850">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54249">
        <w:rPr>
          <w:color w:val="FFFFFF" w:themeColor="background1"/>
          <w:sz w:val="28"/>
        </w:rPr>
        <w:t>27</w:t>
      </w:r>
      <w:r w:rsidR="00470901">
        <w:rPr>
          <w:color w:val="FFFFFF" w:themeColor="background1"/>
          <w:sz w:val="28"/>
        </w:rPr>
        <w:t xml:space="preserve"> </w:t>
      </w:r>
      <w:r>
        <w:rPr>
          <w:color w:val="FFFFFF" w:themeColor="background1"/>
          <w:sz w:val="28"/>
        </w:rPr>
        <w:t>July 2021</w:t>
      </w:r>
    </w:p>
    <w:bookmarkEnd w:id="1"/>
    <w:p w14:paraId="3F0BB2E8" w14:textId="77777777" w:rsidR="00863850" w:rsidRPr="003C6EC2" w:rsidRDefault="00863850" w:rsidP="00863850">
      <w:pPr>
        <w:tabs>
          <w:tab w:val="left" w:pos="2127"/>
        </w:tabs>
        <w:spacing w:before="120"/>
        <w:rPr>
          <w:rFonts w:eastAsia="Calibri"/>
          <w:b/>
          <w:color w:val="FFFFFF" w:themeColor="background1"/>
          <w:sz w:val="28"/>
          <w:szCs w:val="56"/>
          <w:lang w:eastAsia="en-US"/>
        </w:rPr>
      </w:pPr>
    </w:p>
    <w:p w14:paraId="3F0BB2E9" w14:textId="77777777" w:rsidR="00863850" w:rsidRDefault="00863850" w:rsidP="00863850">
      <w:pPr>
        <w:pStyle w:val="Heading1"/>
        <w:sectPr w:rsidR="00863850" w:rsidSect="008638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5387DFA" w14:textId="77777777" w:rsidR="00305486" w:rsidRDefault="00305486" w:rsidP="00305486">
      <w:pPr>
        <w:pStyle w:val="Heading1"/>
      </w:pPr>
      <w:bookmarkStart w:id="2" w:name="_Hlk32477662"/>
      <w:r>
        <w:lastRenderedPageBreak/>
        <w:t>Publication of report</w:t>
      </w:r>
    </w:p>
    <w:p w14:paraId="1345CC05" w14:textId="7E75A8DA" w:rsidR="00305486" w:rsidRPr="006B166B" w:rsidRDefault="00305486" w:rsidP="0030548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863850">
        <w:t xml:space="preserve"> </w:t>
      </w:r>
      <w:r w:rsidRPr="0010469B">
        <w:t>2018</w:t>
      </w:r>
      <w:r>
        <w:t>.</w:t>
      </w:r>
    </w:p>
    <w:bookmarkEnd w:id="2"/>
    <w:p w14:paraId="77B09A61" w14:textId="77777777" w:rsidR="00305486" w:rsidRPr="0094564F" w:rsidRDefault="00305486" w:rsidP="0030548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05486" w14:paraId="2387BDD1" w14:textId="77777777" w:rsidTr="00863850">
        <w:trPr>
          <w:trHeight w:val="227"/>
        </w:trPr>
        <w:tc>
          <w:tcPr>
            <w:tcW w:w="3942" w:type="pct"/>
            <w:shd w:val="clear" w:color="auto" w:fill="auto"/>
          </w:tcPr>
          <w:p w14:paraId="4D1F6EC7" w14:textId="77777777" w:rsidR="00305486" w:rsidRPr="001E6954" w:rsidRDefault="00305486" w:rsidP="00863850">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9E9A5BA" w14:textId="77777777" w:rsidR="00305486" w:rsidRPr="001E6954" w:rsidRDefault="00305486" w:rsidP="00863850">
            <w:pPr>
              <w:keepNext/>
              <w:spacing w:before="40" w:after="40" w:line="240" w:lineRule="auto"/>
              <w:jc w:val="right"/>
              <w:rPr>
                <w:b/>
                <w:bCs/>
                <w:iCs/>
                <w:color w:val="00577D"/>
                <w:szCs w:val="40"/>
              </w:rPr>
            </w:pPr>
            <w:r w:rsidRPr="001E6954">
              <w:rPr>
                <w:b/>
                <w:bCs/>
                <w:iCs/>
                <w:color w:val="00577D"/>
                <w:szCs w:val="40"/>
              </w:rPr>
              <w:t>Non-compliant</w:t>
            </w:r>
          </w:p>
        </w:tc>
      </w:tr>
      <w:tr w:rsidR="00305486" w14:paraId="3BB5BC2B" w14:textId="77777777" w:rsidTr="00863850">
        <w:trPr>
          <w:trHeight w:val="227"/>
        </w:trPr>
        <w:tc>
          <w:tcPr>
            <w:tcW w:w="3942" w:type="pct"/>
            <w:shd w:val="clear" w:color="auto" w:fill="auto"/>
          </w:tcPr>
          <w:p w14:paraId="2989CE53" w14:textId="77777777" w:rsidR="00305486" w:rsidRPr="001E6954" w:rsidRDefault="00305486" w:rsidP="00863850">
            <w:pPr>
              <w:spacing w:before="40" w:after="40" w:line="240" w:lineRule="auto"/>
              <w:ind w:left="318"/>
            </w:pPr>
            <w:r w:rsidRPr="001E6954">
              <w:t>Requirement 1(3)(a)</w:t>
            </w:r>
          </w:p>
        </w:tc>
        <w:tc>
          <w:tcPr>
            <w:tcW w:w="1058" w:type="pct"/>
            <w:shd w:val="clear" w:color="auto" w:fill="auto"/>
          </w:tcPr>
          <w:p w14:paraId="26BD0000"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19136482" w14:textId="77777777" w:rsidTr="00863850">
        <w:trPr>
          <w:trHeight w:val="227"/>
        </w:trPr>
        <w:tc>
          <w:tcPr>
            <w:tcW w:w="3942" w:type="pct"/>
            <w:shd w:val="clear" w:color="auto" w:fill="auto"/>
          </w:tcPr>
          <w:p w14:paraId="460091FE" w14:textId="77777777" w:rsidR="00305486" w:rsidRPr="001E6954" w:rsidRDefault="00305486" w:rsidP="00863850">
            <w:pPr>
              <w:spacing w:before="40" w:after="40" w:line="240" w:lineRule="auto"/>
              <w:ind w:left="318"/>
            </w:pPr>
            <w:r w:rsidRPr="001E6954">
              <w:t>Requirement 1(3)(b)</w:t>
            </w:r>
          </w:p>
        </w:tc>
        <w:tc>
          <w:tcPr>
            <w:tcW w:w="1058" w:type="pct"/>
            <w:shd w:val="clear" w:color="auto" w:fill="auto"/>
          </w:tcPr>
          <w:p w14:paraId="1EED84FB"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5E2DC113" w14:textId="77777777" w:rsidTr="00863850">
        <w:trPr>
          <w:trHeight w:val="227"/>
        </w:trPr>
        <w:tc>
          <w:tcPr>
            <w:tcW w:w="3942" w:type="pct"/>
            <w:shd w:val="clear" w:color="auto" w:fill="auto"/>
          </w:tcPr>
          <w:p w14:paraId="1803821B" w14:textId="77777777" w:rsidR="00305486" w:rsidRPr="001E6954" w:rsidRDefault="00305486" w:rsidP="00863850">
            <w:pPr>
              <w:spacing w:before="40" w:after="40" w:line="240" w:lineRule="auto"/>
              <w:ind w:left="318"/>
            </w:pPr>
            <w:r w:rsidRPr="001E6954">
              <w:t>Requirement 1(3)(c)</w:t>
            </w:r>
          </w:p>
        </w:tc>
        <w:tc>
          <w:tcPr>
            <w:tcW w:w="1058" w:type="pct"/>
            <w:shd w:val="clear" w:color="auto" w:fill="auto"/>
          </w:tcPr>
          <w:p w14:paraId="59A30619"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73BE0E64" w14:textId="77777777" w:rsidTr="00863850">
        <w:trPr>
          <w:trHeight w:val="227"/>
        </w:trPr>
        <w:tc>
          <w:tcPr>
            <w:tcW w:w="3942" w:type="pct"/>
            <w:shd w:val="clear" w:color="auto" w:fill="auto"/>
          </w:tcPr>
          <w:p w14:paraId="1C54E77F" w14:textId="77777777" w:rsidR="00305486" w:rsidRPr="001E6954" w:rsidRDefault="00305486" w:rsidP="00863850">
            <w:pPr>
              <w:spacing w:before="40" w:after="40" w:line="240" w:lineRule="auto"/>
              <w:ind w:left="318"/>
            </w:pPr>
            <w:r w:rsidRPr="001E6954">
              <w:t>Requirement 1(3)(d)</w:t>
            </w:r>
          </w:p>
        </w:tc>
        <w:tc>
          <w:tcPr>
            <w:tcW w:w="1058" w:type="pct"/>
            <w:shd w:val="clear" w:color="auto" w:fill="auto"/>
          </w:tcPr>
          <w:p w14:paraId="0041B4B4"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7A5F7048" w14:textId="77777777" w:rsidTr="00863850">
        <w:trPr>
          <w:trHeight w:val="227"/>
        </w:trPr>
        <w:tc>
          <w:tcPr>
            <w:tcW w:w="3942" w:type="pct"/>
            <w:shd w:val="clear" w:color="auto" w:fill="auto"/>
          </w:tcPr>
          <w:p w14:paraId="5D3B0A97" w14:textId="77777777" w:rsidR="00305486" w:rsidRPr="001E6954" w:rsidRDefault="00305486" w:rsidP="00863850">
            <w:pPr>
              <w:spacing w:before="40" w:after="40" w:line="240" w:lineRule="auto"/>
              <w:ind w:left="318"/>
            </w:pPr>
            <w:r w:rsidRPr="001E6954">
              <w:t>Requirement 1(3)(e)</w:t>
            </w:r>
          </w:p>
        </w:tc>
        <w:tc>
          <w:tcPr>
            <w:tcW w:w="1058" w:type="pct"/>
            <w:shd w:val="clear" w:color="auto" w:fill="auto"/>
          </w:tcPr>
          <w:p w14:paraId="3D121940" w14:textId="77777777" w:rsidR="00305486" w:rsidRPr="001E6954" w:rsidRDefault="00305486" w:rsidP="00863850">
            <w:pPr>
              <w:spacing w:before="40" w:after="40" w:line="240" w:lineRule="auto"/>
              <w:jc w:val="right"/>
              <w:rPr>
                <w:color w:val="0000FF"/>
              </w:rPr>
            </w:pPr>
            <w:r w:rsidRPr="001E6954">
              <w:rPr>
                <w:bCs/>
                <w:iCs/>
                <w:color w:val="00577D"/>
                <w:szCs w:val="40"/>
              </w:rPr>
              <w:t>Non-compliant</w:t>
            </w:r>
          </w:p>
        </w:tc>
      </w:tr>
      <w:tr w:rsidR="00305486" w14:paraId="340586EB" w14:textId="77777777" w:rsidTr="00863850">
        <w:trPr>
          <w:trHeight w:val="227"/>
        </w:trPr>
        <w:tc>
          <w:tcPr>
            <w:tcW w:w="3942" w:type="pct"/>
            <w:shd w:val="clear" w:color="auto" w:fill="auto"/>
          </w:tcPr>
          <w:p w14:paraId="3A6377A9" w14:textId="77777777" w:rsidR="00305486" w:rsidRPr="001E6954" w:rsidRDefault="00305486" w:rsidP="00863850">
            <w:pPr>
              <w:spacing w:before="40" w:after="40" w:line="240" w:lineRule="auto"/>
              <w:ind w:left="318"/>
            </w:pPr>
            <w:r w:rsidRPr="001E6954">
              <w:t>Requirement 1(3)(f)</w:t>
            </w:r>
          </w:p>
        </w:tc>
        <w:tc>
          <w:tcPr>
            <w:tcW w:w="1058" w:type="pct"/>
            <w:shd w:val="clear" w:color="auto" w:fill="auto"/>
          </w:tcPr>
          <w:p w14:paraId="14F271D4"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58173AEA" w14:textId="77777777" w:rsidTr="00863850">
        <w:trPr>
          <w:trHeight w:val="227"/>
        </w:trPr>
        <w:tc>
          <w:tcPr>
            <w:tcW w:w="3942" w:type="pct"/>
            <w:shd w:val="clear" w:color="auto" w:fill="auto"/>
          </w:tcPr>
          <w:p w14:paraId="5315A1FD" w14:textId="77777777" w:rsidR="00305486" w:rsidRPr="001E6954" w:rsidRDefault="00305486" w:rsidP="0086385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FF43EB9" w14:textId="77777777" w:rsidR="00305486" w:rsidRPr="001E6954" w:rsidRDefault="00305486" w:rsidP="00863850">
            <w:pPr>
              <w:keepNext/>
              <w:spacing w:before="40" w:after="40" w:line="240" w:lineRule="auto"/>
              <w:jc w:val="right"/>
              <w:rPr>
                <w:b/>
                <w:color w:val="0000FF"/>
              </w:rPr>
            </w:pPr>
            <w:r w:rsidRPr="001E6954">
              <w:rPr>
                <w:b/>
                <w:bCs/>
                <w:iCs/>
                <w:color w:val="00577D"/>
                <w:szCs w:val="40"/>
              </w:rPr>
              <w:t>Compliant</w:t>
            </w:r>
          </w:p>
        </w:tc>
      </w:tr>
      <w:tr w:rsidR="00305486" w14:paraId="101A1E61" w14:textId="77777777" w:rsidTr="00863850">
        <w:trPr>
          <w:trHeight w:val="227"/>
        </w:trPr>
        <w:tc>
          <w:tcPr>
            <w:tcW w:w="3942" w:type="pct"/>
            <w:shd w:val="clear" w:color="auto" w:fill="auto"/>
          </w:tcPr>
          <w:p w14:paraId="0E3BF8A7" w14:textId="77777777" w:rsidR="00305486" w:rsidRPr="001E6954" w:rsidRDefault="00305486" w:rsidP="00863850">
            <w:pPr>
              <w:spacing w:before="40" w:after="40" w:line="240" w:lineRule="auto"/>
              <w:ind w:left="318" w:hanging="7"/>
            </w:pPr>
            <w:r w:rsidRPr="001E6954">
              <w:t>Requirement 2(3)(a)</w:t>
            </w:r>
          </w:p>
        </w:tc>
        <w:tc>
          <w:tcPr>
            <w:tcW w:w="1058" w:type="pct"/>
            <w:shd w:val="clear" w:color="auto" w:fill="auto"/>
          </w:tcPr>
          <w:p w14:paraId="2DBEE9BF"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36B3C324" w14:textId="77777777" w:rsidTr="00863850">
        <w:trPr>
          <w:trHeight w:val="227"/>
        </w:trPr>
        <w:tc>
          <w:tcPr>
            <w:tcW w:w="3942" w:type="pct"/>
            <w:shd w:val="clear" w:color="auto" w:fill="auto"/>
          </w:tcPr>
          <w:p w14:paraId="550C287C" w14:textId="77777777" w:rsidR="00305486" w:rsidRPr="001E6954" w:rsidRDefault="00305486" w:rsidP="00863850">
            <w:pPr>
              <w:spacing w:before="40" w:after="40" w:line="240" w:lineRule="auto"/>
              <w:ind w:left="318" w:hanging="7"/>
            </w:pPr>
            <w:r w:rsidRPr="001E6954">
              <w:t>Requirement 2(3)(b)</w:t>
            </w:r>
          </w:p>
        </w:tc>
        <w:tc>
          <w:tcPr>
            <w:tcW w:w="1058" w:type="pct"/>
            <w:shd w:val="clear" w:color="auto" w:fill="auto"/>
          </w:tcPr>
          <w:p w14:paraId="4E79EE32"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593A9C38" w14:textId="77777777" w:rsidTr="00863850">
        <w:trPr>
          <w:trHeight w:val="227"/>
        </w:trPr>
        <w:tc>
          <w:tcPr>
            <w:tcW w:w="3942" w:type="pct"/>
            <w:shd w:val="clear" w:color="auto" w:fill="auto"/>
          </w:tcPr>
          <w:p w14:paraId="295200CA" w14:textId="77777777" w:rsidR="00305486" w:rsidRPr="001E6954" w:rsidRDefault="00305486" w:rsidP="00863850">
            <w:pPr>
              <w:spacing w:before="40" w:after="40" w:line="240" w:lineRule="auto"/>
              <w:ind w:left="318" w:hanging="7"/>
            </w:pPr>
            <w:r w:rsidRPr="001E6954">
              <w:t>Requirement 2(3)(c)</w:t>
            </w:r>
          </w:p>
        </w:tc>
        <w:tc>
          <w:tcPr>
            <w:tcW w:w="1058" w:type="pct"/>
            <w:shd w:val="clear" w:color="auto" w:fill="auto"/>
          </w:tcPr>
          <w:p w14:paraId="49F50E83"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36871FF3" w14:textId="77777777" w:rsidTr="00863850">
        <w:trPr>
          <w:trHeight w:val="227"/>
        </w:trPr>
        <w:tc>
          <w:tcPr>
            <w:tcW w:w="3942" w:type="pct"/>
            <w:shd w:val="clear" w:color="auto" w:fill="auto"/>
          </w:tcPr>
          <w:p w14:paraId="3887E803" w14:textId="77777777" w:rsidR="00305486" w:rsidRPr="001E6954" w:rsidRDefault="00305486" w:rsidP="00863850">
            <w:pPr>
              <w:spacing w:before="40" w:after="40" w:line="240" w:lineRule="auto"/>
              <w:ind w:left="318" w:hanging="7"/>
            </w:pPr>
            <w:r w:rsidRPr="001E6954">
              <w:t>Requirement 2(3)(d)</w:t>
            </w:r>
          </w:p>
        </w:tc>
        <w:tc>
          <w:tcPr>
            <w:tcW w:w="1058" w:type="pct"/>
            <w:shd w:val="clear" w:color="auto" w:fill="auto"/>
          </w:tcPr>
          <w:p w14:paraId="50DC827F"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6A86B261" w14:textId="77777777" w:rsidTr="00863850">
        <w:trPr>
          <w:trHeight w:val="227"/>
        </w:trPr>
        <w:tc>
          <w:tcPr>
            <w:tcW w:w="3942" w:type="pct"/>
            <w:shd w:val="clear" w:color="auto" w:fill="auto"/>
          </w:tcPr>
          <w:p w14:paraId="78E170A2" w14:textId="77777777" w:rsidR="00305486" w:rsidRPr="001E6954" w:rsidRDefault="00305486" w:rsidP="00863850">
            <w:pPr>
              <w:spacing w:before="40" w:after="40" w:line="240" w:lineRule="auto"/>
              <w:ind w:left="318" w:hanging="7"/>
            </w:pPr>
            <w:r w:rsidRPr="001E6954">
              <w:t>Requirement 2(3)(e)</w:t>
            </w:r>
          </w:p>
        </w:tc>
        <w:tc>
          <w:tcPr>
            <w:tcW w:w="1058" w:type="pct"/>
            <w:shd w:val="clear" w:color="auto" w:fill="auto"/>
          </w:tcPr>
          <w:p w14:paraId="7BAB025D" w14:textId="77777777" w:rsidR="00305486" w:rsidRPr="00AF17FC" w:rsidRDefault="00305486" w:rsidP="00863850">
            <w:pPr>
              <w:spacing w:before="40" w:after="40" w:line="240" w:lineRule="auto"/>
              <w:jc w:val="right"/>
              <w:rPr>
                <w:color w:val="0000FF"/>
              </w:rPr>
            </w:pPr>
            <w:r w:rsidRPr="001E6954">
              <w:rPr>
                <w:bCs/>
                <w:iCs/>
                <w:color w:val="00577D"/>
                <w:szCs w:val="40"/>
              </w:rPr>
              <w:t>Compliant</w:t>
            </w:r>
          </w:p>
        </w:tc>
      </w:tr>
      <w:tr w:rsidR="00305486" w14:paraId="76CCB624" w14:textId="77777777" w:rsidTr="00863850">
        <w:trPr>
          <w:trHeight w:val="227"/>
        </w:trPr>
        <w:tc>
          <w:tcPr>
            <w:tcW w:w="3942" w:type="pct"/>
            <w:shd w:val="clear" w:color="auto" w:fill="auto"/>
          </w:tcPr>
          <w:p w14:paraId="4C76122C" w14:textId="77777777" w:rsidR="00305486" w:rsidRPr="001E6954" w:rsidRDefault="00305486" w:rsidP="00863850">
            <w:pPr>
              <w:keepNext/>
              <w:spacing w:before="40" w:after="40" w:line="240" w:lineRule="auto"/>
              <w:rPr>
                <w:b/>
              </w:rPr>
            </w:pPr>
            <w:r w:rsidRPr="001E6954">
              <w:rPr>
                <w:b/>
              </w:rPr>
              <w:t>Standard 3 Personal care and clinical care</w:t>
            </w:r>
          </w:p>
        </w:tc>
        <w:tc>
          <w:tcPr>
            <w:tcW w:w="1058" w:type="pct"/>
            <w:shd w:val="clear" w:color="auto" w:fill="auto"/>
          </w:tcPr>
          <w:p w14:paraId="68A40124" w14:textId="77777777" w:rsidR="00305486" w:rsidRPr="001E6954" w:rsidRDefault="00305486" w:rsidP="00863850">
            <w:pPr>
              <w:keepNext/>
              <w:spacing w:before="40" w:after="40" w:line="240" w:lineRule="auto"/>
              <w:jc w:val="right"/>
              <w:rPr>
                <w:b/>
                <w:color w:val="0000FF"/>
              </w:rPr>
            </w:pPr>
            <w:r w:rsidRPr="001E6954">
              <w:rPr>
                <w:b/>
                <w:bCs/>
                <w:iCs/>
                <w:color w:val="00577D"/>
                <w:szCs w:val="40"/>
              </w:rPr>
              <w:t>Non-compliant</w:t>
            </w:r>
          </w:p>
        </w:tc>
      </w:tr>
      <w:tr w:rsidR="00305486" w14:paraId="0B028629" w14:textId="77777777" w:rsidTr="00863850">
        <w:trPr>
          <w:trHeight w:val="227"/>
        </w:trPr>
        <w:tc>
          <w:tcPr>
            <w:tcW w:w="3942" w:type="pct"/>
            <w:shd w:val="clear" w:color="auto" w:fill="auto"/>
          </w:tcPr>
          <w:p w14:paraId="26746AC8" w14:textId="77777777" w:rsidR="00305486" w:rsidRPr="002B4C72" w:rsidRDefault="00305486" w:rsidP="00863850">
            <w:pPr>
              <w:spacing w:before="40" w:after="40" w:line="240" w:lineRule="auto"/>
              <w:ind w:left="312"/>
            </w:pPr>
            <w:r w:rsidRPr="001E6954">
              <w:t>Requirement 3(3)(a)</w:t>
            </w:r>
          </w:p>
        </w:tc>
        <w:tc>
          <w:tcPr>
            <w:tcW w:w="1058" w:type="pct"/>
            <w:shd w:val="clear" w:color="auto" w:fill="auto"/>
          </w:tcPr>
          <w:p w14:paraId="5B313D1E" w14:textId="77777777" w:rsidR="00305486" w:rsidRPr="001E6954" w:rsidRDefault="00305486" w:rsidP="00863850">
            <w:pPr>
              <w:spacing w:before="40" w:after="40" w:line="240" w:lineRule="auto"/>
              <w:ind w:left="-107"/>
              <w:jc w:val="right"/>
              <w:rPr>
                <w:color w:val="0000FF"/>
              </w:rPr>
            </w:pPr>
            <w:r w:rsidRPr="001E6954">
              <w:rPr>
                <w:bCs/>
                <w:iCs/>
                <w:color w:val="00577D"/>
                <w:szCs w:val="40"/>
              </w:rPr>
              <w:t>Compliant</w:t>
            </w:r>
          </w:p>
        </w:tc>
      </w:tr>
      <w:tr w:rsidR="00305486" w14:paraId="0FF2E842" w14:textId="77777777" w:rsidTr="00863850">
        <w:trPr>
          <w:trHeight w:val="227"/>
        </w:trPr>
        <w:tc>
          <w:tcPr>
            <w:tcW w:w="3942" w:type="pct"/>
            <w:shd w:val="clear" w:color="auto" w:fill="auto"/>
          </w:tcPr>
          <w:p w14:paraId="7AE199B3" w14:textId="77777777" w:rsidR="00305486" w:rsidRPr="001E6954" w:rsidRDefault="00305486" w:rsidP="00863850">
            <w:pPr>
              <w:spacing w:before="40" w:after="40" w:line="240" w:lineRule="auto"/>
              <w:ind w:left="318" w:hanging="7"/>
            </w:pPr>
            <w:r w:rsidRPr="001E6954">
              <w:t>Requirement 3(3)(b)</w:t>
            </w:r>
          </w:p>
        </w:tc>
        <w:tc>
          <w:tcPr>
            <w:tcW w:w="1058" w:type="pct"/>
            <w:shd w:val="clear" w:color="auto" w:fill="auto"/>
          </w:tcPr>
          <w:p w14:paraId="3BD25AD1"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29748CE4" w14:textId="77777777" w:rsidTr="00863850">
        <w:trPr>
          <w:trHeight w:val="227"/>
        </w:trPr>
        <w:tc>
          <w:tcPr>
            <w:tcW w:w="3942" w:type="pct"/>
            <w:shd w:val="clear" w:color="auto" w:fill="auto"/>
          </w:tcPr>
          <w:p w14:paraId="74C4E7C4" w14:textId="77777777" w:rsidR="00305486" w:rsidRPr="001E6954" w:rsidRDefault="00305486" w:rsidP="00863850">
            <w:pPr>
              <w:spacing w:before="40" w:after="40" w:line="240" w:lineRule="auto"/>
              <w:ind w:left="318" w:hanging="7"/>
            </w:pPr>
            <w:r w:rsidRPr="001E6954">
              <w:t>Requirement 3(3)(c)</w:t>
            </w:r>
          </w:p>
        </w:tc>
        <w:tc>
          <w:tcPr>
            <w:tcW w:w="1058" w:type="pct"/>
            <w:shd w:val="clear" w:color="auto" w:fill="auto"/>
          </w:tcPr>
          <w:p w14:paraId="40FC4875"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4833564A" w14:textId="77777777" w:rsidTr="00863850">
        <w:trPr>
          <w:trHeight w:val="227"/>
        </w:trPr>
        <w:tc>
          <w:tcPr>
            <w:tcW w:w="3942" w:type="pct"/>
            <w:shd w:val="clear" w:color="auto" w:fill="auto"/>
          </w:tcPr>
          <w:p w14:paraId="774DDF3E" w14:textId="77777777" w:rsidR="00305486" w:rsidRPr="001E6954" w:rsidRDefault="00305486" w:rsidP="00863850">
            <w:pPr>
              <w:spacing w:before="40" w:after="40" w:line="240" w:lineRule="auto"/>
              <w:ind w:left="318" w:hanging="7"/>
            </w:pPr>
            <w:r w:rsidRPr="001E6954">
              <w:t>Requirement 3(3)(d)</w:t>
            </w:r>
          </w:p>
        </w:tc>
        <w:tc>
          <w:tcPr>
            <w:tcW w:w="1058" w:type="pct"/>
            <w:shd w:val="clear" w:color="auto" w:fill="auto"/>
          </w:tcPr>
          <w:p w14:paraId="017A3441" w14:textId="77777777" w:rsidR="00305486" w:rsidRPr="001E6954" w:rsidRDefault="00305486" w:rsidP="00863850">
            <w:pPr>
              <w:spacing w:before="40" w:after="40" w:line="240" w:lineRule="auto"/>
              <w:jc w:val="right"/>
              <w:rPr>
                <w:color w:val="0000FF"/>
              </w:rPr>
            </w:pPr>
            <w:r w:rsidRPr="001E6954">
              <w:rPr>
                <w:bCs/>
                <w:iCs/>
                <w:color w:val="00577D"/>
                <w:szCs w:val="40"/>
              </w:rPr>
              <w:t>Non-compliant</w:t>
            </w:r>
          </w:p>
        </w:tc>
      </w:tr>
      <w:tr w:rsidR="00305486" w14:paraId="4619ACA8" w14:textId="77777777" w:rsidTr="00863850">
        <w:trPr>
          <w:trHeight w:val="227"/>
        </w:trPr>
        <w:tc>
          <w:tcPr>
            <w:tcW w:w="3942" w:type="pct"/>
            <w:shd w:val="clear" w:color="auto" w:fill="auto"/>
          </w:tcPr>
          <w:p w14:paraId="748222F5" w14:textId="77777777" w:rsidR="00305486" w:rsidRPr="001E6954" w:rsidRDefault="00305486" w:rsidP="00863850">
            <w:pPr>
              <w:spacing w:before="40" w:after="40" w:line="240" w:lineRule="auto"/>
              <w:ind w:left="318" w:hanging="7"/>
            </w:pPr>
            <w:r w:rsidRPr="001E6954">
              <w:t>Requirement 3(3)(e)</w:t>
            </w:r>
          </w:p>
        </w:tc>
        <w:tc>
          <w:tcPr>
            <w:tcW w:w="1058" w:type="pct"/>
            <w:shd w:val="clear" w:color="auto" w:fill="auto"/>
          </w:tcPr>
          <w:p w14:paraId="3F8400A6"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24F161D4" w14:textId="77777777" w:rsidTr="00863850">
        <w:trPr>
          <w:trHeight w:val="227"/>
        </w:trPr>
        <w:tc>
          <w:tcPr>
            <w:tcW w:w="3942" w:type="pct"/>
            <w:shd w:val="clear" w:color="auto" w:fill="auto"/>
          </w:tcPr>
          <w:p w14:paraId="62018664" w14:textId="77777777" w:rsidR="00305486" w:rsidRPr="001E6954" w:rsidRDefault="00305486" w:rsidP="00863850">
            <w:pPr>
              <w:spacing w:before="40" w:after="40" w:line="240" w:lineRule="auto"/>
              <w:ind w:left="318" w:hanging="7"/>
            </w:pPr>
            <w:r w:rsidRPr="001E6954">
              <w:t>Requirement 3(3)(f)</w:t>
            </w:r>
          </w:p>
        </w:tc>
        <w:tc>
          <w:tcPr>
            <w:tcW w:w="1058" w:type="pct"/>
            <w:shd w:val="clear" w:color="auto" w:fill="auto"/>
          </w:tcPr>
          <w:p w14:paraId="6F8D909A"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12362A0F" w14:textId="77777777" w:rsidTr="00863850">
        <w:trPr>
          <w:trHeight w:val="227"/>
        </w:trPr>
        <w:tc>
          <w:tcPr>
            <w:tcW w:w="3942" w:type="pct"/>
            <w:shd w:val="clear" w:color="auto" w:fill="auto"/>
          </w:tcPr>
          <w:p w14:paraId="5B42BB7C" w14:textId="77777777" w:rsidR="00305486" w:rsidRPr="001E6954" w:rsidRDefault="00305486" w:rsidP="00863850">
            <w:pPr>
              <w:spacing w:before="40" w:after="40" w:line="240" w:lineRule="auto"/>
              <w:ind w:left="318" w:hanging="7"/>
            </w:pPr>
            <w:r w:rsidRPr="001E6954">
              <w:t>Requirement 3(3)(g)</w:t>
            </w:r>
          </w:p>
        </w:tc>
        <w:tc>
          <w:tcPr>
            <w:tcW w:w="1058" w:type="pct"/>
            <w:shd w:val="clear" w:color="auto" w:fill="auto"/>
          </w:tcPr>
          <w:p w14:paraId="2A1F6A1A"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50FF6B2B" w14:textId="77777777" w:rsidTr="00863850">
        <w:trPr>
          <w:trHeight w:val="227"/>
        </w:trPr>
        <w:tc>
          <w:tcPr>
            <w:tcW w:w="3942" w:type="pct"/>
            <w:shd w:val="clear" w:color="auto" w:fill="auto"/>
          </w:tcPr>
          <w:p w14:paraId="42F84748" w14:textId="77777777" w:rsidR="00305486" w:rsidRPr="001E6954" w:rsidRDefault="00305486" w:rsidP="00863850">
            <w:pPr>
              <w:keepNext/>
              <w:spacing w:before="40" w:after="40" w:line="240" w:lineRule="auto"/>
              <w:rPr>
                <w:b/>
              </w:rPr>
            </w:pPr>
            <w:r w:rsidRPr="001E6954">
              <w:rPr>
                <w:b/>
              </w:rPr>
              <w:t>Standard 4 Services and supports for daily living</w:t>
            </w:r>
          </w:p>
        </w:tc>
        <w:tc>
          <w:tcPr>
            <w:tcW w:w="1058" w:type="pct"/>
            <w:shd w:val="clear" w:color="auto" w:fill="auto"/>
          </w:tcPr>
          <w:p w14:paraId="49D37A16" w14:textId="77777777" w:rsidR="00305486" w:rsidRPr="001E6954" w:rsidRDefault="00305486" w:rsidP="00863850">
            <w:pPr>
              <w:keepNext/>
              <w:spacing w:before="40" w:after="40" w:line="240" w:lineRule="auto"/>
              <w:jc w:val="right"/>
              <w:rPr>
                <w:b/>
                <w:color w:val="0000FF"/>
              </w:rPr>
            </w:pPr>
            <w:r w:rsidRPr="001E6954">
              <w:rPr>
                <w:b/>
                <w:bCs/>
                <w:iCs/>
                <w:color w:val="00577D"/>
                <w:szCs w:val="40"/>
              </w:rPr>
              <w:t>Compliant</w:t>
            </w:r>
          </w:p>
        </w:tc>
      </w:tr>
      <w:tr w:rsidR="00305486" w14:paraId="13F7087F" w14:textId="77777777" w:rsidTr="00863850">
        <w:trPr>
          <w:trHeight w:val="227"/>
        </w:trPr>
        <w:tc>
          <w:tcPr>
            <w:tcW w:w="3942" w:type="pct"/>
            <w:shd w:val="clear" w:color="auto" w:fill="auto"/>
          </w:tcPr>
          <w:p w14:paraId="71BF2DE7" w14:textId="77777777" w:rsidR="00305486" w:rsidRPr="001E6954" w:rsidRDefault="00305486" w:rsidP="00863850">
            <w:pPr>
              <w:spacing w:before="40" w:after="40" w:line="240" w:lineRule="auto"/>
              <w:ind w:left="318" w:hanging="7"/>
            </w:pPr>
            <w:r w:rsidRPr="001E6954">
              <w:t>Requirement 4(3)(a)</w:t>
            </w:r>
          </w:p>
        </w:tc>
        <w:tc>
          <w:tcPr>
            <w:tcW w:w="1058" w:type="pct"/>
            <w:shd w:val="clear" w:color="auto" w:fill="auto"/>
          </w:tcPr>
          <w:p w14:paraId="4E50FC97"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6318F1F1" w14:textId="77777777" w:rsidTr="00863850">
        <w:trPr>
          <w:trHeight w:val="227"/>
        </w:trPr>
        <w:tc>
          <w:tcPr>
            <w:tcW w:w="3942" w:type="pct"/>
            <w:shd w:val="clear" w:color="auto" w:fill="auto"/>
          </w:tcPr>
          <w:p w14:paraId="070DA93C" w14:textId="77777777" w:rsidR="00305486" w:rsidRPr="001E6954" w:rsidRDefault="00305486" w:rsidP="00863850">
            <w:pPr>
              <w:spacing w:before="40" w:after="40" w:line="240" w:lineRule="auto"/>
              <w:ind w:left="318" w:hanging="7"/>
            </w:pPr>
            <w:r w:rsidRPr="001E6954">
              <w:t>Requirement 4(3)(b)</w:t>
            </w:r>
          </w:p>
        </w:tc>
        <w:tc>
          <w:tcPr>
            <w:tcW w:w="1058" w:type="pct"/>
            <w:shd w:val="clear" w:color="auto" w:fill="auto"/>
          </w:tcPr>
          <w:p w14:paraId="32222602"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30CF5356" w14:textId="77777777" w:rsidTr="00863850">
        <w:trPr>
          <w:trHeight w:val="227"/>
        </w:trPr>
        <w:tc>
          <w:tcPr>
            <w:tcW w:w="3942" w:type="pct"/>
            <w:shd w:val="clear" w:color="auto" w:fill="auto"/>
          </w:tcPr>
          <w:p w14:paraId="4F0694E0" w14:textId="77777777" w:rsidR="00305486" w:rsidRPr="001E6954" w:rsidRDefault="00305486" w:rsidP="00863850">
            <w:pPr>
              <w:spacing w:before="40" w:after="40" w:line="240" w:lineRule="auto"/>
              <w:ind w:left="318" w:hanging="7"/>
            </w:pPr>
            <w:r w:rsidRPr="001E6954">
              <w:t>Requirement 4(3)(c)</w:t>
            </w:r>
          </w:p>
        </w:tc>
        <w:tc>
          <w:tcPr>
            <w:tcW w:w="1058" w:type="pct"/>
            <w:shd w:val="clear" w:color="auto" w:fill="auto"/>
          </w:tcPr>
          <w:p w14:paraId="4A8A258C"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677774FF" w14:textId="77777777" w:rsidTr="00863850">
        <w:trPr>
          <w:trHeight w:val="227"/>
        </w:trPr>
        <w:tc>
          <w:tcPr>
            <w:tcW w:w="3942" w:type="pct"/>
            <w:shd w:val="clear" w:color="auto" w:fill="auto"/>
          </w:tcPr>
          <w:p w14:paraId="1CBCDE2A" w14:textId="77777777" w:rsidR="00305486" w:rsidRPr="001E6954" w:rsidRDefault="00305486" w:rsidP="00863850">
            <w:pPr>
              <w:spacing w:before="40" w:after="40" w:line="240" w:lineRule="auto"/>
              <w:ind w:left="318" w:hanging="7"/>
            </w:pPr>
            <w:r w:rsidRPr="001E6954">
              <w:t>Requirement 4(3)(d)</w:t>
            </w:r>
          </w:p>
        </w:tc>
        <w:tc>
          <w:tcPr>
            <w:tcW w:w="1058" w:type="pct"/>
            <w:shd w:val="clear" w:color="auto" w:fill="auto"/>
          </w:tcPr>
          <w:p w14:paraId="14A3B585"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3371E2D7" w14:textId="77777777" w:rsidTr="00863850">
        <w:trPr>
          <w:trHeight w:val="227"/>
        </w:trPr>
        <w:tc>
          <w:tcPr>
            <w:tcW w:w="3942" w:type="pct"/>
            <w:shd w:val="clear" w:color="auto" w:fill="auto"/>
          </w:tcPr>
          <w:p w14:paraId="6CD057FD" w14:textId="77777777" w:rsidR="00305486" w:rsidRPr="001E6954" w:rsidRDefault="00305486" w:rsidP="00863850">
            <w:pPr>
              <w:spacing w:before="40" w:after="40" w:line="240" w:lineRule="auto"/>
              <w:ind w:left="318" w:hanging="7"/>
            </w:pPr>
            <w:r w:rsidRPr="001E6954">
              <w:t>Requirement 4(3)(e)</w:t>
            </w:r>
          </w:p>
        </w:tc>
        <w:tc>
          <w:tcPr>
            <w:tcW w:w="1058" w:type="pct"/>
            <w:shd w:val="clear" w:color="auto" w:fill="auto"/>
          </w:tcPr>
          <w:p w14:paraId="0FCC80B2"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32EA039B" w14:textId="77777777" w:rsidTr="00863850">
        <w:trPr>
          <w:trHeight w:val="227"/>
        </w:trPr>
        <w:tc>
          <w:tcPr>
            <w:tcW w:w="3942" w:type="pct"/>
            <w:shd w:val="clear" w:color="auto" w:fill="auto"/>
          </w:tcPr>
          <w:p w14:paraId="33181218" w14:textId="77777777" w:rsidR="00305486" w:rsidRPr="001E6954" w:rsidRDefault="00305486" w:rsidP="00863850">
            <w:pPr>
              <w:spacing w:before="40" w:after="40" w:line="240" w:lineRule="auto"/>
              <w:ind w:left="318" w:hanging="7"/>
            </w:pPr>
            <w:r w:rsidRPr="001E6954">
              <w:t>Requirement 4(3)(f)</w:t>
            </w:r>
          </w:p>
        </w:tc>
        <w:tc>
          <w:tcPr>
            <w:tcW w:w="1058" w:type="pct"/>
            <w:shd w:val="clear" w:color="auto" w:fill="auto"/>
          </w:tcPr>
          <w:p w14:paraId="3D7B0134"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29AE3153" w14:textId="77777777" w:rsidTr="00863850">
        <w:trPr>
          <w:trHeight w:val="227"/>
        </w:trPr>
        <w:tc>
          <w:tcPr>
            <w:tcW w:w="3942" w:type="pct"/>
            <w:shd w:val="clear" w:color="auto" w:fill="auto"/>
          </w:tcPr>
          <w:p w14:paraId="5699115F" w14:textId="77777777" w:rsidR="00305486" w:rsidRPr="001E6954" w:rsidRDefault="00305486" w:rsidP="00863850">
            <w:pPr>
              <w:spacing w:before="40" w:after="40" w:line="240" w:lineRule="auto"/>
              <w:ind w:left="318" w:hanging="7"/>
            </w:pPr>
            <w:r w:rsidRPr="001E6954">
              <w:t>Requirement 4(3)(g)</w:t>
            </w:r>
          </w:p>
        </w:tc>
        <w:tc>
          <w:tcPr>
            <w:tcW w:w="1058" w:type="pct"/>
            <w:shd w:val="clear" w:color="auto" w:fill="auto"/>
          </w:tcPr>
          <w:p w14:paraId="493C4EF7"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3542E75F" w14:textId="77777777" w:rsidTr="00863850">
        <w:trPr>
          <w:trHeight w:val="227"/>
        </w:trPr>
        <w:tc>
          <w:tcPr>
            <w:tcW w:w="3942" w:type="pct"/>
            <w:shd w:val="clear" w:color="auto" w:fill="auto"/>
          </w:tcPr>
          <w:p w14:paraId="1AA6FD98" w14:textId="77777777" w:rsidR="00305486" w:rsidRPr="001E6954" w:rsidRDefault="00305486" w:rsidP="0086385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35B6BCA" w14:textId="77777777" w:rsidR="00305486" w:rsidRPr="001E6954" w:rsidRDefault="00305486" w:rsidP="00863850">
            <w:pPr>
              <w:keepNext/>
              <w:spacing w:before="40" w:after="40" w:line="240" w:lineRule="auto"/>
              <w:jc w:val="right"/>
              <w:rPr>
                <w:b/>
                <w:color w:val="0000FF"/>
              </w:rPr>
            </w:pPr>
            <w:r w:rsidRPr="001E6954">
              <w:rPr>
                <w:b/>
                <w:bCs/>
                <w:iCs/>
                <w:color w:val="00577D"/>
                <w:szCs w:val="40"/>
              </w:rPr>
              <w:t>Compliant</w:t>
            </w:r>
          </w:p>
        </w:tc>
      </w:tr>
      <w:tr w:rsidR="00305486" w14:paraId="7E282CDE" w14:textId="77777777" w:rsidTr="00863850">
        <w:trPr>
          <w:trHeight w:val="227"/>
        </w:trPr>
        <w:tc>
          <w:tcPr>
            <w:tcW w:w="3942" w:type="pct"/>
            <w:shd w:val="clear" w:color="auto" w:fill="auto"/>
          </w:tcPr>
          <w:p w14:paraId="62B2E9D2" w14:textId="77777777" w:rsidR="00305486" w:rsidRPr="001E6954" w:rsidRDefault="00305486" w:rsidP="00863850">
            <w:pPr>
              <w:spacing w:before="40" w:after="40" w:line="240" w:lineRule="auto"/>
              <w:ind w:left="318" w:hanging="7"/>
            </w:pPr>
            <w:r w:rsidRPr="001E6954">
              <w:t>Requirement 5(3)(a)</w:t>
            </w:r>
          </w:p>
        </w:tc>
        <w:tc>
          <w:tcPr>
            <w:tcW w:w="1058" w:type="pct"/>
            <w:shd w:val="clear" w:color="auto" w:fill="auto"/>
          </w:tcPr>
          <w:p w14:paraId="04C113FB"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29D5FC72" w14:textId="77777777" w:rsidTr="00863850">
        <w:trPr>
          <w:trHeight w:val="227"/>
        </w:trPr>
        <w:tc>
          <w:tcPr>
            <w:tcW w:w="3942" w:type="pct"/>
            <w:shd w:val="clear" w:color="auto" w:fill="auto"/>
          </w:tcPr>
          <w:p w14:paraId="664E32B0" w14:textId="77777777" w:rsidR="00305486" w:rsidRPr="001E6954" w:rsidRDefault="00305486" w:rsidP="00863850">
            <w:pPr>
              <w:spacing w:before="40" w:after="40" w:line="240" w:lineRule="auto"/>
              <w:ind w:left="318" w:hanging="7"/>
            </w:pPr>
            <w:r w:rsidRPr="001E6954">
              <w:t>Requirement 5(3)(b)</w:t>
            </w:r>
          </w:p>
        </w:tc>
        <w:tc>
          <w:tcPr>
            <w:tcW w:w="1058" w:type="pct"/>
            <w:shd w:val="clear" w:color="auto" w:fill="auto"/>
          </w:tcPr>
          <w:p w14:paraId="60FB7575"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135C6040" w14:textId="77777777" w:rsidTr="00863850">
        <w:trPr>
          <w:trHeight w:val="227"/>
        </w:trPr>
        <w:tc>
          <w:tcPr>
            <w:tcW w:w="3942" w:type="pct"/>
            <w:shd w:val="clear" w:color="auto" w:fill="auto"/>
          </w:tcPr>
          <w:p w14:paraId="11426D52" w14:textId="77777777" w:rsidR="00305486" w:rsidRPr="001E6954" w:rsidRDefault="00305486" w:rsidP="00863850">
            <w:pPr>
              <w:spacing w:before="40" w:after="40" w:line="240" w:lineRule="auto"/>
              <w:ind w:left="318" w:hanging="7"/>
            </w:pPr>
            <w:r w:rsidRPr="001E6954">
              <w:t>Requirement 5(3)(c)</w:t>
            </w:r>
          </w:p>
        </w:tc>
        <w:tc>
          <w:tcPr>
            <w:tcW w:w="1058" w:type="pct"/>
            <w:shd w:val="clear" w:color="auto" w:fill="auto"/>
          </w:tcPr>
          <w:p w14:paraId="3C689657"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574D2F95" w14:textId="77777777" w:rsidTr="00863850">
        <w:trPr>
          <w:trHeight w:val="227"/>
        </w:trPr>
        <w:tc>
          <w:tcPr>
            <w:tcW w:w="3942" w:type="pct"/>
            <w:shd w:val="clear" w:color="auto" w:fill="auto"/>
          </w:tcPr>
          <w:p w14:paraId="59E52627" w14:textId="77777777" w:rsidR="00305486" w:rsidRPr="001E6954" w:rsidRDefault="00305486" w:rsidP="00863850">
            <w:pPr>
              <w:keepNext/>
              <w:spacing w:before="40" w:after="40" w:line="240" w:lineRule="auto"/>
              <w:rPr>
                <w:b/>
              </w:rPr>
            </w:pPr>
            <w:r w:rsidRPr="001E6954">
              <w:rPr>
                <w:b/>
              </w:rPr>
              <w:t>Standard 6 Feedback and complaints</w:t>
            </w:r>
          </w:p>
        </w:tc>
        <w:tc>
          <w:tcPr>
            <w:tcW w:w="1058" w:type="pct"/>
            <w:shd w:val="clear" w:color="auto" w:fill="auto"/>
          </w:tcPr>
          <w:p w14:paraId="46F59B22" w14:textId="77777777" w:rsidR="00305486" w:rsidRPr="001E6954" w:rsidRDefault="00305486" w:rsidP="00863850">
            <w:pPr>
              <w:keepNext/>
              <w:spacing w:before="40" w:after="40" w:line="240" w:lineRule="auto"/>
              <w:jc w:val="right"/>
              <w:rPr>
                <w:b/>
                <w:color w:val="0000FF"/>
              </w:rPr>
            </w:pPr>
            <w:r w:rsidRPr="001E6954">
              <w:rPr>
                <w:b/>
                <w:bCs/>
                <w:iCs/>
                <w:color w:val="00577D"/>
                <w:szCs w:val="40"/>
              </w:rPr>
              <w:t>Compliant</w:t>
            </w:r>
          </w:p>
        </w:tc>
      </w:tr>
      <w:tr w:rsidR="00305486" w14:paraId="65F329E8" w14:textId="77777777" w:rsidTr="00863850">
        <w:trPr>
          <w:trHeight w:val="227"/>
        </w:trPr>
        <w:tc>
          <w:tcPr>
            <w:tcW w:w="3942" w:type="pct"/>
            <w:shd w:val="clear" w:color="auto" w:fill="auto"/>
          </w:tcPr>
          <w:p w14:paraId="472744DD" w14:textId="77777777" w:rsidR="00305486" w:rsidRPr="001E6954" w:rsidRDefault="00305486" w:rsidP="00863850">
            <w:pPr>
              <w:spacing w:before="40" w:after="40" w:line="240" w:lineRule="auto"/>
              <w:ind w:left="318" w:hanging="7"/>
            </w:pPr>
            <w:r w:rsidRPr="001E6954">
              <w:t>Requirement 6(3)(a)</w:t>
            </w:r>
          </w:p>
        </w:tc>
        <w:tc>
          <w:tcPr>
            <w:tcW w:w="1058" w:type="pct"/>
            <w:shd w:val="clear" w:color="auto" w:fill="auto"/>
          </w:tcPr>
          <w:p w14:paraId="4889B50A"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65BED1BB" w14:textId="77777777" w:rsidTr="00863850">
        <w:trPr>
          <w:trHeight w:val="227"/>
        </w:trPr>
        <w:tc>
          <w:tcPr>
            <w:tcW w:w="3942" w:type="pct"/>
            <w:shd w:val="clear" w:color="auto" w:fill="auto"/>
          </w:tcPr>
          <w:p w14:paraId="3C9B8AFD" w14:textId="77777777" w:rsidR="00305486" w:rsidRPr="001E6954" w:rsidRDefault="00305486" w:rsidP="00863850">
            <w:pPr>
              <w:spacing w:before="40" w:after="40" w:line="240" w:lineRule="auto"/>
              <w:ind w:left="318" w:hanging="7"/>
            </w:pPr>
            <w:r w:rsidRPr="001E6954">
              <w:t>Requirement 6(3)(b)</w:t>
            </w:r>
          </w:p>
        </w:tc>
        <w:tc>
          <w:tcPr>
            <w:tcW w:w="1058" w:type="pct"/>
            <w:shd w:val="clear" w:color="auto" w:fill="auto"/>
          </w:tcPr>
          <w:p w14:paraId="362FE05B"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5DA28DE1" w14:textId="77777777" w:rsidTr="00863850">
        <w:trPr>
          <w:trHeight w:val="227"/>
        </w:trPr>
        <w:tc>
          <w:tcPr>
            <w:tcW w:w="3942" w:type="pct"/>
            <w:shd w:val="clear" w:color="auto" w:fill="auto"/>
          </w:tcPr>
          <w:p w14:paraId="6480E87F" w14:textId="77777777" w:rsidR="00305486" w:rsidRPr="001E6954" w:rsidRDefault="00305486" w:rsidP="00863850">
            <w:pPr>
              <w:spacing w:before="40" w:after="40" w:line="240" w:lineRule="auto"/>
              <w:ind w:left="318" w:hanging="7"/>
            </w:pPr>
            <w:r w:rsidRPr="001E6954">
              <w:t>Requirement 6(3)(c)</w:t>
            </w:r>
          </w:p>
        </w:tc>
        <w:tc>
          <w:tcPr>
            <w:tcW w:w="1058" w:type="pct"/>
            <w:shd w:val="clear" w:color="auto" w:fill="auto"/>
          </w:tcPr>
          <w:p w14:paraId="406429C0"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175BA3B2" w14:textId="77777777" w:rsidTr="00863850">
        <w:trPr>
          <w:trHeight w:val="227"/>
        </w:trPr>
        <w:tc>
          <w:tcPr>
            <w:tcW w:w="3942" w:type="pct"/>
            <w:shd w:val="clear" w:color="auto" w:fill="auto"/>
          </w:tcPr>
          <w:p w14:paraId="4029D67E" w14:textId="77777777" w:rsidR="00305486" w:rsidRPr="001E6954" w:rsidRDefault="00305486" w:rsidP="00863850">
            <w:pPr>
              <w:spacing w:before="40" w:after="40" w:line="240" w:lineRule="auto"/>
              <w:ind w:left="318" w:hanging="7"/>
            </w:pPr>
            <w:r w:rsidRPr="001E6954">
              <w:t>Requirement 6(3)(d)</w:t>
            </w:r>
          </w:p>
        </w:tc>
        <w:tc>
          <w:tcPr>
            <w:tcW w:w="1058" w:type="pct"/>
            <w:shd w:val="clear" w:color="auto" w:fill="auto"/>
          </w:tcPr>
          <w:p w14:paraId="20166CE0"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30ECBE25" w14:textId="77777777" w:rsidTr="00863850">
        <w:trPr>
          <w:trHeight w:val="227"/>
        </w:trPr>
        <w:tc>
          <w:tcPr>
            <w:tcW w:w="3942" w:type="pct"/>
            <w:shd w:val="clear" w:color="auto" w:fill="auto"/>
          </w:tcPr>
          <w:p w14:paraId="31A3A0BB" w14:textId="77777777" w:rsidR="00305486" w:rsidRPr="001E6954" w:rsidRDefault="00305486" w:rsidP="00863850">
            <w:pPr>
              <w:keepNext/>
              <w:spacing w:before="40" w:after="40" w:line="240" w:lineRule="auto"/>
              <w:rPr>
                <w:b/>
              </w:rPr>
            </w:pPr>
            <w:r w:rsidRPr="001E6954">
              <w:rPr>
                <w:b/>
              </w:rPr>
              <w:t>Standard 7 Human resources</w:t>
            </w:r>
          </w:p>
        </w:tc>
        <w:tc>
          <w:tcPr>
            <w:tcW w:w="1058" w:type="pct"/>
            <w:shd w:val="clear" w:color="auto" w:fill="auto"/>
          </w:tcPr>
          <w:p w14:paraId="6D5A0132" w14:textId="77777777" w:rsidR="00305486" w:rsidRPr="001E6954" w:rsidRDefault="00305486" w:rsidP="00863850">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305486" w14:paraId="74AD2F3F" w14:textId="77777777" w:rsidTr="00863850">
        <w:trPr>
          <w:trHeight w:val="227"/>
        </w:trPr>
        <w:tc>
          <w:tcPr>
            <w:tcW w:w="3942" w:type="pct"/>
            <w:shd w:val="clear" w:color="auto" w:fill="auto"/>
          </w:tcPr>
          <w:p w14:paraId="05476956" w14:textId="77777777" w:rsidR="00305486" w:rsidRPr="001E6954" w:rsidRDefault="00305486" w:rsidP="00863850">
            <w:pPr>
              <w:spacing w:before="40" w:after="40" w:line="240" w:lineRule="auto"/>
              <w:ind w:left="318" w:hanging="7"/>
            </w:pPr>
            <w:r w:rsidRPr="001E6954">
              <w:t>Requirement 7(3)(a)</w:t>
            </w:r>
          </w:p>
        </w:tc>
        <w:tc>
          <w:tcPr>
            <w:tcW w:w="1058" w:type="pct"/>
            <w:shd w:val="clear" w:color="auto" w:fill="auto"/>
          </w:tcPr>
          <w:p w14:paraId="1FA0BE31" w14:textId="77777777" w:rsidR="00305486" w:rsidRPr="001E6954" w:rsidRDefault="00305486" w:rsidP="00863850">
            <w:pPr>
              <w:spacing w:before="40" w:after="40" w:line="240" w:lineRule="auto"/>
              <w:jc w:val="right"/>
              <w:rPr>
                <w:color w:val="0000FF"/>
              </w:rPr>
            </w:pPr>
            <w:r w:rsidRPr="001E6954">
              <w:rPr>
                <w:bCs/>
                <w:iCs/>
                <w:color w:val="00577D"/>
                <w:szCs w:val="40"/>
              </w:rPr>
              <w:t>Complian</w:t>
            </w:r>
            <w:r>
              <w:rPr>
                <w:bCs/>
                <w:iCs/>
                <w:color w:val="00577D"/>
                <w:szCs w:val="40"/>
              </w:rPr>
              <w:t>t</w:t>
            </w:r>
          </w:p>
        </w:tc>
      </w:tr>
      <w:tr w:rsidR="00305486" w14:paraId="0BD61AD7" w14:textId="77777777" w:rsidTr="00863850">
        <w:trPr>
          <w:trHeight w:val="227"/>
        </w:trPr>
        <w:tc>
          <w:tcPr>
            <w:tcW w:w="3942" w:type="pct"/>
            <w:shd w:val="clear" w:color="auto" w:fill="auto"/>
          </w:tcPr>
          <w:p w14:paraId="32FA6EBC" w14:textId="77777777" w:rsidR="00305486" w:rsidRPr="001E6954" w:rsidRDefault="00305486" w:rsidP="00863850">
            <w:pPr>
              <w:spacing w:before="40" w:after="40" w:line="240" w:lineRule="auto"/>
              <w:ind w:left="318" w:hanging="7"/>
            </w:pPr>
            <w:r w:rsidRPr="001E6954">
              <w:t>Requirement 7(3)(b)</w:t>
            </w:r>
          </w:p>
        </w:tc>
        <w:tc>
          <w:tcPr>
            <w:tcW w:w="1058" w:type="pct"/>
            <w:shd w:val="clear" w:color="auto" w:fill="auto"/>
          </w:tcPr>
          <w:p w14:paraId="4C76FD09"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1A5454B4" w14:textId="77777777" w:rsidTr="00863850">
        <w:trPr>
          <w:trHeight w:val="227"/>
        </w:trPr>
        <w:tc>
          <w:tcPr>
            <w:tcW w:w="3942" w:type="pct"/>
            <w:shd w:val="clear" w:color="auto" w:fill="auto"/>
          </w:tcPr>
          <w:p w14:paraId="2FD0520B" w14:textId="77777777" w:rsidR="00305486" w:rsidRPr="001E6954" w:rsidRDefault="00305486" w:rsidP="00863850">
            <w:pPr>
              <w:spacing w:before="40" w:after="40" w:line="240" w:lineRule="auto"/>
              <w:ind w:left="318" w:hanging="7"/>
            </w:pPr>
            <w:r w:rsidRPr="001E6954">
              <w:t>Requirement 7(3)(c)</w:t>
            </w:r>
          </w:p>
        </w:tc>
        <w:tc>
          <w:tcPr>
            <w:tcW w:w="1058" w:type="pct"/>
            <w:shd w:val="clear" w:color="auto" w:fill="auto"/>
          </w:tcPr>
          <w:p w14:paraId="65E842B7" w14:textId="77777777" w:rsidR="00305486" w:rsidRPr="001E6954" w:rsidRDefault="00305486" w:rsidP="00863850">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305486" w14:paraId="08BDC45C" w14:textId="77777777" w:rsidTr="00863850">
        <w:trPr>
          <w:trHeight w:val="227"/>
        </w:trPr>
        <w:tc>
          <w:tcPr>
            <w:tcW w:w="3942" w:type="pct"/>
            <w:shd w:val="clear" w:color="auto" w:fill="auto"/>
          </w:tcPr>
          <w:p w14:paraId="30423849" w14:textId="77777777" w:rsidR="00305486" w:rsidRPr="001E6954" w:rsidRDefault="00305486" w:rsidP="00863850">
            <w:pPr>
              <w:spacing w:before="40" w:after="40" w:line="240" w:lineRule="auto"/>
              <w:ind w:left="318" w:hanging="7"/>
            </w:pPr>
            <w:r w:rsidRPr="001E6954">
              <w:t>Requirement 7(3)(d)</w:t>
            </w:r>
          </w:p>
        </w:tc>
        <w:tc>
          <w:tcPr>
            <w:tcW w:w="1058" w:type="pct"/>
            <w:shd w:val="clear" w:color="auto" w:fill="auto"/>
          </w:tcPr>
          <w:p w14:paraId="77761984"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3AF61A6B" w14:textId="77777777" w:rsidTr="00863850">
        <w:trPr>
          <w:trHeight w:val="227"/>
        </w:trPr>
        <w:tc>
          <w:tcPr>
            <w:tcW w:w="3942" w:type="pct"/>
            <w:shd w:val="clear" w:color="auto" w:fill="auto"/>
          </w:tcPr>
          <w:p w14:paraId="7322A402" w14:textId="77777777" w:rsidR="00305486" w:rsidRPr="001E6954" w:rsidRDefault="00305486" w:rsidP="00863850">
            <w:pPr>
              <w:spacing w:before="40" w:after="40" w:line="240" w:lineRule="auto"/>
              <w:ind w:left="318" w:hanging="7"/>
            </w:pPr>
            <w:r w:rsidRPr="001E6954">
              <w:t>Requirement 7(3)(e)</w:t>
            </w:r>
          </w:p>
        </w:tc>
        <w:tc>
          <w:tcPr>
            <w:tcW w:w="1058" w:type="pct"/>
            <w:shd w:val="clear" w:color="auto" w:fill="auto"/>
          </w:tcPr>
          <w:p w14:paraId="12FACF79"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729A4E6E" w14:textId="77777777" w:rsidTr="00863850">
        <w:trPr>
          <w:trHeight w:val="227"/>
        </w:trPr>
        <w:tc>
          <w:tcPr>
            <w:tcW w:w="3942" w:type="pct"/>
            <w:shd w:val="clear" w:color="auto" w:fill="auto"/>
          </w:tcPr>
          <w:p w14:paraId="0E603CF6" w14:textId="77777777" w:rsidR="00305486" w:rsidRPr="001E6954" w:rsidRDefault="00305486" w:rsidP="00863850">
            <w:pPr>
              <w:keepNext/>
              <w:spacing w:before="40" w:after="40" w:line="240" w:lineRule="auto"/>
              <w:rPr>
                <w:b/>
              </w:rPr>
            </w:pPr>
            <w:r w:rsidRPr="001E6954">
              <w:rPr>
                <w:b/>
              </w:rPr>
              <w:t>Standard 8 Organisational governance</w:t>
            </w:r>
          </w:p>
        </w:tc>
        <w:tc>
          <w:tcPr>
            <w:tcW w:w="1058" w:type="pct"/>
            <w:shd w:val="clear" w:color="auto" w:fill="auto"/>
          </w:tcPr>
          <w:p w14:paraId="1D0F64CA" w14:textId="77777777" w:rsidR="00305486" w:rsidRPr="001E6954" w:rsidRDefault="00305486" w:rsidP="00863850">
            <w:pPr>
              <w:keepNext/>
              <w:spacing w:before="40" w:after="40" w:line="240" w:lineRule="auto"/>
              <w:jc w:val="right"/>
              <w:rPr>
                <w:b/>
                <w:color w:val="0000FF"/>
              </w:rPr>
            </w:pPr>
            <w:r w:rsidRPr="001E6954">
              <w:rPr>
                <w:b/>
                <w:bCs/>
                <w:iCs/>
                <w:color w:val="00577D"/>
                <w:szCs w:val="40"/>
              </w:rPr>
              <w:t>Non-compliant</w:t>
            </w:r>
          </w:p>
        </w:tc>
      </w:tr>
      <w:tr w:rsidR="00305486" w14:paraId="0DD61007" w14:textId="77777777" w:rsidTr="00863850">
        <w:trPr>
          <w:trHeight w:val="227"/>
        </w:trPr>
        <w:tc>
          <w:tcPr>
            <w:tcW w:w="3942" w:type="pct"/>
            <w:shd w:val="clear" w:color="auto" w:fill="auto"/>
          </w:tcPr>
          <w:p w14:paraId="24BFC2E1" w14:textId="77777777" w:rsidR="00305486" w:rsidRPr="001E6954" w:rsidRDefault="00305486" w:rsidP="00863850">
            <w:pPr>
              <w:spacing w:before="40" w:after="40" w:line="240" w:lineRule="auto"/>
              <w:ind w:left="318" w:hanging="7"/>
            </w:pPr>
            <w:r w:rsidRPr="001E6954">
              <w:t>Requirement 8(3)(a)</w:t>
            </w:r>
          </w:p>
        </w:tc>
        <w:tc>
          <w:tcPr>
            <w:tcW w:w="1058" w:type="pct"/>
            <w:shd w:val="clear" w:color="auto" w:fill="auto"/>
          </w:tcPr>
          <w:p w14:paraId="6BA40162"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7584B81F" w14:textId="77777777" w:rsidTr="00863850">
        <w:trPr>
          <w:trHeight w:val="227"/>
        </w:trPr>
        <w:tc>
          <w:tcPr>
            <w:tcW w:w="3942" w:type="pct"/>
            <w:shd w:val="clear" w:color="auto" w:fill="auto"/>
          </w:tcPr>
          <w:p w14:paraId="6831A718" w14:textId="77777777" w:rsidR="00305486" w:rsidRPr="001E6954" w:rsidRDefault="00305486" w:rsidP="00863850">
            <w:pPr>
              <w:spacing w:before="40" w:after="40" w:line="240" w:lineRule="auto"/>
              <w:ind w:left="318" w:hanging="7"/>
            </w:pPr>
            <w:r w:rsidRPr="001E6954">
              <w:t>Requirement 8(3)(b)</w:t>
            </w:r>
          </w:p>
        </w:tc>
        <w:tc>
          <w:tcPr>
            <w:tcW w:w="1058" w:type="pct"/>
            <w:shd w:val="clear" w:color="auto" w:fill="auto"/>
          </w:tcPr>
          <w:p w14:paraId="53E439A8"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7C7074E4" w14:textId="77777777" w:rsidTr="00863850">
        <w:trPr>
          <w:trHeight w:val="227"/>
        </w:trPr>
        <w:tc>
          <w:tcPr>
            <w:tcW w:w="3942" w:type="pct"/>
            <w:shd w:val="clear" w:color="auto" w:fill="auto"/>
          </w:tcPr>
          <w:p w14:paraId="7F987225" w14:textId="77777777" w:rsidR="00305486" w:rsidRPr="001E6954" w:rsidRDefault="00305486" w:rsidP="00863850">
            <w:pPr>
              <w:spacing w:before="40" w:after="40" w:line="240" w:lineRule="auto"/>
              <w:ind w:left="318" w:hanging="7"/>
            </w:pPr>
            <w:r w:rsidRPr="001E6954">
              <w:t>Requirement 8(3)(c)</w:t>
            </w:r>
          </w:p>
        </w:tc>
        <w:tc>
          <w:tcPr>
            <w:tcW w:w="1058" w:type="pct"/>
            <w:shd w:val="clear" w:color="auto" w:fill="auto"/>
          </w:tcPr>
          <w:p w14:paraId="1660036F" w14:textId="77777777" w:rsidR="00305486" w:rsidRPr="001E6954" w:rsidRDefault="00305486" w:rsidP="00863850">
            <w:pPr>
              <w:spacing w:before="40" w:after="40" w:line="240" w:lineRule="auto"/>
              <w:jc w:val="right"/>
              <w:rPr>
                <w:color w:val="0000FF"/>
              </w:rPr>
            </w:pPr>
            <w:r w:rsidRPr="001E6954">
              <w:rPr>
                <w:bCs/>
                <w:iCs/>
                <w:color w:val="00577D"/>
                <w:szCs w:val="40"/>
              </w:rPr>
              <w:t>Non-compliant</w:t>
            </w:r>
          </w:p>
        </w:tc>
      </w:tr>
      <w:tr w:rsidR="00305486" w14:paraId="468E193F" w14:textId="77777777" w:rsidTr="00863850">
        <w:trPr>
          <w:trHeight w:val="227"/>
        </w:trPr>
        <w:tc>
          <w:tcPr>
            <w:tcW w:w="3942" w:type="pct"/>
            <w:shd w:val="clear" w:color="auto" w:fill="auto"/>
          </w:tcPr>
          <w:p w14:paraId="0141382E" w14:textId="77777777" w:rsidR="00305486" w:rsidRPr="001E6954" w:rsidRDefault="00305486" w:rsidP="00863850">
            <w:pPr>
              <w:spacing w:before="40" w:after="40" w:line="240" w:lineRule="auto"/>
              <w:ind w:left="318" w:hanging="7"/>
            </w:pPr>
            <w:r w:rsidRPr="001E6954">
              <w:t>Requirement 8(3)(d)</w:t>
            </w:r>
          </w:p>
        </w:tc>
        <w:tc>
          <w:tcPr>
            <w:tcW w:w="1058" w:type="pct"/>
            <w:shd w:val="clear" w:color="auto" w:fill="auto"/>
          </w:tcPr>
          <w:p w14:paraId="3E14FF2C" w14:textId="77777777" w:rsidR="00305486" w:rsidRPr="001E6954" w:rsidRDefault="00305486" w:rsidP="00863850">
            <w:pPr>
              <w:spacing w:before="40" w:after="40" w:line="240" w:lineRule="auto"/>
              <w:jc w:val="right"/>
              <w:rPr>
                <w:color w:val="0000FF"/>
              </w:rPr>
            </w:pPr>
            <w:r w:rsidRPr="001E6954">
              <w:rPr>
                <w:bCs/>
                <w:iCs/>
                <w:color w:val="00577D"/>
                <w:szCs w:val="40"/>
              </w:rPr>
              <w:t>Compliant</w:t>
            </w:r>
          </w:p>
        </w:tc>
      </w:tr>
      <w:tr w:rsidR="00305486" w14:paraId="6FCD40F4" w14:textId="77777777" w:rsidTr="00863850">
        <w:trPr>
          <w:trHeight w:val="227"/>
        </w:trPr>
        <w:tc>
          <w:tcPr>
            <w:tcW w:w="3942" w:type="pct"/>
            <w:shd w:val="clear" w:color="auto" w:fill="auto"/>
          </w:tcPr>
          <w:p w14:paraId="546B5828" w14:textId="77777777" w:rsidR="00305486" w:rsidRPr="001E6954" w:rsidRDefault="00305486" w:rsidP="00863850">
            <w:pPr>
              <w:spacing w:before="40" w:after="40" w:line="240" w:lineRule="auto"/>
              <w:ind w:left="318" w:hanging="7"/>
            </w:pPr>
            <w:r w:rsidRPr="001E6954">
              <w:t>Requirement 8(3)(e)</w:t>
            </w:r>
          </w:p>
        </w:tc>
        <w:tc>
          <w:tcPr>
            <w:tcW w:w="1058" w:type="pct"/>
            <w:shd w:val="clear" w:color="auto" w:fill="auto"/>
          </w:tcPr>
          <w:p w14:paraId="3521E14E" w14:textId="77777777" w:rsidR="00305486" w:rsidRPr="001E6954" w:rsidRDefault="00305486" w:rsidP="00863850">
            <w:pPr>
              <w:spacing w:before="40" w:after="40" w:line="240" w:lineRule="auto"/>
              <w:jc w:val="right"/>
              <w:rPr>
                <w:color w:val="0000FF"/>
              </w:rPr>
            </w:pPr>
            <w:r>
              <w:rPr>
                <w:bCs/>
                <w:iCs/>
                <w:color w:val="00577D"/>
                <w:szCs w:val="40"/>
              </w:rPr>
              <w:t>C</w:t>
            </w:r>
            <w:r w:rsidRPr="001E6954">
              <w:rPr>
                <w:bCs/>
                <w:iCs/>
                <w:color w:val="00577D"/>
                <w:szCs w:val="40"/>
              </w:rPr>
              <w:t>ompliant</w:t>
            </w:r>
          </w:p>
        </w:tc>
      </w:tr>
      <w:bookmarkEnd w:id="3"/>
    </w:tbl>
    <w:p w14:paraId="3041C5C1" w14:textId="77777777" w:rsidR="00305486" w:rsidRDefault="00305486" w:rsidP="00305486">
      <w:pPr>
        <w:sectPr w:rsidR="00305486" w:rsidSect="00863850">
          <w:headerReference w:type="first" r:id="rId16"/>
          <w:pgSz w:w="11906" w:h="16838"/>
          <w:pgMar w:top="1701" w:right="1418" w:bottom="1418" w:left="1418" w:header="709" w:footer="397" w:gutter="0"/>
          <w:cols w:space="708"/>
          <w:docGrid w:linePitch="360"/>
        </w:sectPr>
      </w:pPr>
    </w:p>
    <w:p w14:paraId="664C535B" w14:textId="77777777" w:rsidR="00305486" w:rsidRPr="00D21DCD" w:rsidRDefault="00305486" w:rsidP="00305486">
      <w:pPr>
        <w:pStyle w:val="Heading1"/>
      </w:pPr>
      <w:r>
        <w:lastRenderedPageBreak/>
        <w:t>Detailed assessment</w:t>
      </w:r>
    </w:p>
    <w:p w14:paraId="1926A686" w14:textId="77777777" w:rsidR="00305486" w:rsidRPr="00D63989" w:rsidRDefault="00305486" w:rsidP="00305486">
      <w:r w:rsidRPr="00D63989">
        <w:t xml:space="preserve">This performance report details the Commission’s assessment of the </w:t>
      </w:r>
      <w:r>
        <w:t>Approved P</w:t>
      </w:r>
      <w:r w:rsidRPr="00D63989">
        <w:t xml:space="preserve">rovider’s performance, in relation to the service, against the Aged Care Quality Standards (Quality Standards). The Quality Standard and </w:t>
      </w:r>
      <w:r>
        <w:t>R</w:t>
      </w:r>
      <w:r w:rsidRPr="00D63989">
        <w:t xml:space="preserve">equirements are assessed as either compliant or non-compliant at the Standard and </w:t>
      </w:r>
      <w:r>
        <w:t>R</w:t>
      </w:r>
      <w:r w:rsidRPr="00D63989">
        <w:t>equirement level where applicable.</w:t>
      </w:r>
    </w:p>
    <w:p w14:paraId="7ACF1BB2" w14:textId="77777777" w:rsidR="00305486" w:rsidRPr="001E6954" w:rsidRDefault="00305486" w:rsidP="00305486">
      <w:pPr>
        <w:rPr>
          <w:color w:val="auto"/>
        </w:rPr>
      </w:pPr>
      <w:r w:rsidRPr="00D63989">
        <w:t xml:space="preserve">The </w:t>
      </w:r>
      <w:r>
        <w:t xml:space="preserve">performance </w:t>
      </w:r>
      <w:r w:rsidRPr="00D63989">
        <w:t>report also specifies areas in which improvements must be made to ensure the Quality Standards are complied with.</w:t>
      </w:r>
    </w:p>
    <w:p w14:paraId="766684A1" w14:textId="77777777" w:rsidR="00305486" w:rsidRPr="00D63989" w:rsidRDefault="00305486" w:rsidP="00305486">
      <w:r w:rsidRPr="00D63989">
        <w:t>The following information has been taken into account in developing this performance report:</w:t>
      </w:r>
    </w:p>
    <w:p w14:paraId="55FB1630" w14:textId="77777777" w:rsidR="00305486" w:rsidRPr="00C00D7F" w:rsidRDefault="00305486" w:rsidP="00305486">
      <w:pPr>
        <w:pStyle w:val="ListBullet"/>
      </w:pPr>
      <w:r>
        <w:t>t</w:t>
      </w:r>
      <w:r w:rsidRPr="00D63989">
        <w:t xml:space="preserve">he </w:t>
      </w:r>
      <w:r w:rsidRPr="00C00D7F">
        <w:t xml:space="preserve">Assessment Team’s report for the Site Audit; the Site Audit report was informed by a </w:t>
      </w:r>
      <w:r>
        <w:t>S</w:t>
      </w:r>
      <w:r w:rsidRPr="00C00D7F">
        <w:t xml:space="preserve">ite </w:t>
      </w:r>
      <w:r>
        <w:t>Audit</w:t>
      </w:r>
      <w:r w:rsidRPr="00C00D7F">
        <w:t>, observations at the service, review of documents and interviews with staff, consumers/representatives and others</w:t>
      </w:r>
    </w:p>
    <w:p w14:paraId="1C8F1977" w14:textId="77777777" w:rsidR="00305486" w:rsidRPr="00C00D7F" w:rsidRDefault="00305486" w:rsidP="00305486">
      <w:pPr>
        <w:pStyle w:val="ListBullet"/>
      </w:pPr>
      <w:r w:rsidRPr="00C00D7F">
        <w:t xml:space="preserve">the </w:t>
      </w:r>
      <w:r>
        <w:t>Approved P</w:t>
      </w:r>
      <w:r w:rsidRPr="00C00D7F">
        <w:t>rovider’s response to the Site Audit report received 1 June 2021.</w:t>
      </w:r>
    </w:p>
    <w:p w14:paraId="38D09E88" w14:textId="77777777" w:rsidR="00305486" w:rsidRDefault="00305486" w:rsidP="00305486">
      <w:pPr>
        <w:spacing w:after="160" w:line="259" w:lineRule="auto"/>
        <w:rPr>
          <w:rFonts w:cs="Times New Roman"/>
        </w:rPr>
      </w:pPr>
    </w:p>
    <w:p w14:paraId="365E9901" w14:textId="77777777" w:rsidR="00305486" w:rsidRDefault="00305486" w:rsidP="00305486">
      <w:pPr>
        <w:sectPr w:rsidR="00305486" w:rsidSect="00863850">
          <w:headerReference w:type="first" r:id="rId17"/>
          <w:pgSz w:w="11906" w:h="16838"/>
          <w:pgMar w:top="1701" w:right="1418" w:bottom="1418" w:left="1418" w:header="709" w:footer="397" w:gutter="0"/>
          <w:cols w:space="708"/>
          <w:docGrid w:linePitch="360"/>
        </w:sectPr>
      </w:pPr>
    </w:p>
    <w:p w14:paraId="66208DC8" w14:textId="77777777" w:rsidR="00305486" w:rsidRDefault="00305486" w:rsidP="00305486">
      <w:pPr>
        <w:pStyle w:val="Heading1"/>
        <w:tabs>
          <w:tab w:val="right" w:pos="9070"/>
        </w:tabs>
        <w:spacing w:before="560" w:after="640"/>
        <w:rPr>
          <w:color w:val="FFFFFF" w:themeColor="background1"/>
        </w:rPr>
        <w:sectPr w:rsidR="00305486" w:rsidSect="0086385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221EA50A" wp14:editId="0CAE2D0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656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9EC2A5F" w14:textId="77777777" w:rsidR="00305486" w:rsidRPr="00D63989" w:rsidRDefault="00305486" w:rsidP="00305486">
      <w:pPr>
        <w:pStyle w:val="Heading3"/>
        <w:shd w:val="clear" w:color="auto" w:fill="F2F2F2" w:themeFill="background1" w:themeFillShade="F2"/>
      </w:pPr>
      <w:r w:rsidRPr="00D63989">
        <w:t>Consumer outcome:</w:t>
      </w:r>
    </w:p>
    <w:p w14:paraId="44222387" w14:textId="77777777" w:rsidR="00305486" w:rsidRPr="00D63989" w:rsidRDefault="00305486" w:rsidP="0030548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CB9C18A" w14:textId="77777777" w:rsidR="00305486" w:rsidRPr="00D63989" w:rsidRDefault="00305486" w:rsidP="00305486">
      <w:pPr>
        <w:pStyle w:val="Heading3"/>
        <w:shd w:val="clear" w:color="auto" w:fill="F2F2F2" w:themeFill="background1" w:themeFillShade="F2"/>
      </w:pPr>
      <w:r w:rsidRPr="00D63989">
        <w:t>Organisation statement:</w:t>
      </w:r>
    </w:p>
    <w:p w14:paraId="2D42C09F" w14:textId="77777777" w:rsidR="00305486" w:rsidRPr="00D63989" w:rsidRDefault="00305486" w:rsidP="0030548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E46668" w14:textId="77777777" w:rsidR="00305486" w:rsidRDefault="00305486" w:rsidP="0030548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9398B07" w14:textId="77777777" w:rsidR="00305486" w:rsidRPr="00D63989" w:rsidRDefault="00305486" w:rsidP="0030548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97976F" w14:textId="77777777" w:rsidR="00305486" w:rsidRPr="00D63989" w:rsidRDefault="00305486" w:rsidP="0030548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995BF5" w14:textId="77777777" w:rsidR="00305486" w:rsidRDefault="00305486" w:rsidP="00305486">
      <w:pPr>
        <w:pStyle w:val="Heading2"/>
      </w:pPr>
      <w:r>
        <w:t xml:space="preserve">Assessment </w:t>
      </w:r>
      <w:r w:rsidRPr="002B2C0F">
        <w:t>of Standard</w:t>
      </w:r>
      <w:r>
        <w:t xml:space="preserve"> 1</w:t>
      </w:r>
    </w:p>
    <w:p w14:paraId="4769AFA7" w14:textId="50AC2D12" w:rsidR="00305486" w:rsidRPr="00B617E0" w:rsidRDefault="00305486" w:rsidP="00305486">
      <w:pPr>
        <w:rPr>
          <w:rFonts w:eastAsiaTheme="minorHAnsi"/>
          <w:color w:val="auto"/>
        </w:rPr>
      </w:pPr>
      <w:r w:rsidRPr="00B617E0">
        <w:rPr>
          <w:rFonts w:eastAsiaTheme="minorHAnsi"/>
          <w:color w:val="auto"/>
        </w:rPr>
        <w:t xml:space="preserve">The Quality Standard is assessed as </w:t>
      </w:r>
      <w:r w:rsidR="00863850">
        <w:rPr>
          <w:rFonts w:eastAsiaTheme="minorHAnsi"/>
          <w:color w:val="auto"/>
        </w:rPr>
        <w:t>Non-compliant</w:t>
      </w:r>
      <w:r w:rsidRPr="00B617E0">
        <w:rPr>
          <w:rFonts w:eastAsiaTheme="minorHAnsi"/>
          <w:color w:val="auto"/>
        </w:rPr>
        <w:t xml:space="preserve"> as one of the six specific </w:t>
      </w:r>
      <w:r>
        <w:rPr>
          <w:rFonts w:eastAsiaTheme="minorHAnsi"/>
          <w:color w:val="auto"/>
        </w:rPr>
        <w:t>R</w:t>
      </w:r>
      <w:r w:rsidRPr="00B617E0">
        <w:rPr>
          <w:rFonts w:eastAsiaTheme="minorHAnsi"/>
          <w:color w:val="auto"/>
        </w:rPr>
        <w:t>equirements ha</w:t>
      </w:r>
      <w:r>
        <w:rPr>
          <w:rFonts w:eastAsiaTheme="minorHAnsi"/>
          <w:color w:val="auto"/>
        </w:rPr>
        <w:t>s</w:t>
      </w:r>
      <w:r w:rsidRPr="00B617E0">
        <w:rPr>
          <w:rFonts w:eastAsiaTheme="minorHAnsi"/>
          <w:color w:val="auto"/>
        </w:rPr>
        <w:t xml:space="preserve"> been assessed as </w:t>
      </w:r>
      <w:r w:rsidR="00863850">
        <w:rPr>
          <w:rFonts w:eastAsiaTheme="minorHAnsi"/>
          <w:color w:val="auto"/>
        </w:rPr>
        <w:t>Non-compliant</w:t>
      </w:r>
      <w:r w:rsidRPr="00B617E0">
        <w:rPr>
          <w:rFonts w:eastAsiaTheme="minorHAnsi"/>
          <w:color w:val="auto"/>
        </w:rPr>
        <w:t>.</w:t>
      </w:r>
    </w:p>
    <w:p w14:paraId="3C8477DA" w14:textId="1049D77C" w:rsidR="00305486" w:rsidRDefault="00305486" w:rsidP="00305486">
      <w:pPr>
        <w:rPr>
          <w:color w:val="auto"/>
        </w:rPr>
      </w:pPr>
      <w:r>
        <w:rPr>
          <w:rFonts w:eastAsia="Calibri"/>
          <w:color w:val="auto"/>
          <w:lang w:eastAsia="en-US"/>
        </w:rPr>
        <w:t xml:space="preserve">The Assessment Team recommended the service did not meet Requirement (3)(e). I have considered the Assessment Team’s findings, the evidence documented in the Assessment Team’s report and the Approved Provider’s response and find the service </w:t>
      </w:r>
      <w:r w:rsidR="00863850">
        <w:rPr>
          <w:rFonts w:eastAsia="Calibri"/>
          <w:color w:val="auto"/>
          <w:lang w:eastAsia="en-US"/>
        </w:rPr>
        <w:t>Non-compliant</w:t>
      </w:r>
      <w:r>
        <w:rPr>
          <w:rFonts w:eastAsia="Calibri"/>
          <w:color w:val="auto"/>
          <w:lang w:eastAsia="en-US"/>
        </w:rPr>
        <w:t xml:space="preserve"> with Requirement (3)(e). I have provided reasons for my findings under the respective Requirement below.</w:t>
      </w:r>
      <w:r w:rsidR="00863850">
        <w:rPr>
          <w:color w:val="auto"/>
        </w:rPr>
        <w:t xml:space="preserve"> </w:t>
      </w:r>
    </w:p>
    <w:p w14:paraId="40F6CC66" w14:textId="77777777" w:rsidR="00305486" w:rsidRPr="00B617E0" w:rsidRDefault="00305486" w:rsidP="00305486">
      <w:pPr>
        <w:rPr>
          <w:color w:val="auto"/>
        </w:rPr>
      </w:pPr>
      <w:r>
        <w:rPr>
          <w:color w:val="auto"/>
        </w:rPr>
        <w:t>In relation to all other Requirements in this Standard, the Assessment Team found consumers considered they are</w:t>
      </w:r>
      <w:r w:rsidRPr="00B617E0">
        <w:rPr>
          <w:color w:val="auto"/>
        </w:rPr>
        <w:t xml:space="preserve"> treated with dignity and respect, can maintain their identity and live the life they choose. Consumers said they are supported and encouraged to do things for themselves</w:t>
      </w:r>
      <w:r>
        <w:rPr>
          <w:color w:val="auto"/>
        </w:rPr>
        <w:t xml:space="preserve"> and</w:t>
      </w:r>
      <w:r w:rsidRPr="00B617E0">
        <w:rPr>
          <w:color w:val="auto"/>
        </w:rPr>
        <w:t xml:space="preserve"> provided examples of how their privacy is maintained by staff, how they receive culturally appropriate care and are supported to exercise choice, take risks and maintain relationships. </w:t>
      </w:r>
    </w:p>
    <w:p w14:paraId="570C359A" w14:textId="77777777" w:rsidR="00305486" w:rsidRPr="00B617E0" w:rsidRDefault="00305486" w:rsidP="00305486">
      <w:pPr>
        <w:rPr>
          <w:color w:val="auto"/>
        </w:rPr>
      </w:pPr>
      <w:r w:rsidRPr="00B617E0">
        <w:rPr>
          <w:color w:val="auto"/>
        </w:rPr>
        <w:t xml:space="preserve">Staff spoke about consumers in a manner which demonstrated respect, empathy and understanding of their life history. Staff described specific cultural and support needs of each </w:t>
      </w:r>
      <w:r>
        <w:rPr>
          <w:color w:val="auto"/>
        </w:rPr>
        <w:t xml:space="preserve">sampled </w:t>
      </w:r>
      <w:r w:rsidRPr="00B617E0">
        <w:rPr>
          <w:color w:val="auto"/>
        </w:rPr>
        <w:t xml:space="preserve">consumer and explained how they support consumers to maintain relationships and take risks. </w:t>
      </w:r>
    </w:p>
    <w:p w14:paraId="0A7138E7" w14:textId="77777777" w:rsidR="00305486" w:rsidRDefault="00305486" w:rsidP="00305486">
      <w:pPr>
        <w:rPr>
          <w:color w:val="auto"/>
        </w:rPr>
      </w:pPr>
      <w:r>
        <w:rPr>
          <w:color w:val="auto"/>
        </w:rPr>
        <w:t>Care planning d</w:t>
      </w:r>
      <w:r w:rsidRPr="00B617E0">
        <w:rPr>
          <w:color w:val="auto"/>
        </w:rPr>
        <w:t xml:space="preserve">ocumentation shows consumer preferences for care, relationships, religious support and activities are recorded. </w:t>
      </w:r>
      <w:r>
        <w:rPr>
          <w:color w:val="auto"/>
        </w:rPr>
        <w:t xml:space="preserve">Staff were observed </w:t>
      </w:r>
      <w:r w:rsidRPr="00B617E0">
        <w:rPr>
          <w:color w:val="auto"/>
        </w:rPr>
        <w:t xml:space="preserve">providing care to </w:t>
      </w:r>
      <w:r w:rsidRPr="00B617E0">
        <w:rPr>
          <w:color w:val="auto"/>
        </w:rPr>
        <w:lastRenderedPageBreak/>
        <w:t xml:space="preserve">consumers in line with their documented preferences and assisting them in a kind and gentle manner. </w:t>
      </w:r>
    </w:p>
    <w:p w14:paraId="34A0B53C" w14:textId="77777777" w:rsidR="00305486" w:rsidRDefault="00305486" w:rsidP="00305486">
      <w:pPr>
        <w:rPr>
          <w:color w:val="auto"/>
        </w:rPr>
      </w:pPr>
      <w:r>
        <w:rPr>
          <w:color w:val="auto"/>
        </w:rPr>
        <w:t xml:space="preserve">While the service has adequately demonstrated consumers are provided information to assist in making choices in relation to meals, activities and events, not all consumers have been provided information to assist them to make informed decisions in relation to the prescription and use of medications. </w:t>
      </w:r>
    </w:p>
    <w:p w14:paraId="145584EF" w14:textId="367B4123" w:rsidR="00305486" w:rsidRDefault="00305486" w:rsidP="00305486">
      <w:pPr>
        <w:rPr>
          <w:color w:val="auto"/>
        </w:rPr>
      </w:pPr>
      <w:r>
        <w:rPr>
          <w:color w:val="auto"/>
        </w:rPr>
        <w:t xml:space="preserve">Based on this evidence, I find the service </w:t>
      </w:r>
      <w:r w:rsidR="00863850">
        <w:rPr>
          <w:color w:val="auto"/>
        </w:rPr>
        <w:t>C</w:t>
      </w:r>
      <w:r>
        <w:rPr>
          <w:color w:val="auto"/>
        </w:rPr>
        <w:t>ompliant with Requirements (3)(a), (3)(b), (3)(c) and (3)(d) in Standard 1 Consumer dignity and choice.</w:t>
      </w:r>
    </w:p>
    <w:p w14:paraId="2FD978E7" w14:textId="77777777" w:rsidR="00305486" w:rsidRDefault="00305486" w:rsidP="00305486">
      <w:pPr>
        <w:pStyle w:val="Heading2"/>
      </w:pPr>
      <w:r w:rsidRPr="00D435F8">
        <w:t>Assessment of Standard 1 Requirements</w:t>
      </w:r>
      <w:bookmarkStart w:id="4" w:name="_Hlk32932412"/>
      <w:r w:rsidRPr="0066387A">
        <w:rPr>
          <w:i/>
          <w:color w:val="0000FF"/>
          <w:sz w:val="24"/>
          <w:szCs w:val="24"/>
        </w:rPr>
        <w:t xml:space="preserve"> </w:t>
      </w:r>
      <w:bookmarkEnd w:id="4"/>
    </w:p>
    <w:p w14:paraId="44FFF29C" w14:textId="77777777" w:rsidR="00305486" w:rsidRDefault="00305486" w:rsidP="00305486">
      <w:pPr>
        <w:pStyle w:val="Heading3"/>
      </w:pPr>
      <w:r w:rsidRPr="00051035">
        <w:t>Requirement 1(3)(a)</w:t>
      </w:r>
      <w:r w:rsidRPr="00051035">
        <w:tab/>
        <w:t>Compliant</w:t>
      </w:r>
    </w:p>
    <w:p w14:paraId="2A0B2975" w14:textId="77777777" w:rsidR="00305486" w:rsidRPr="008D114F" w:rsidRDefault="00305486" w:rsidP="00305486">
      <w:pPr>
        <w:rPr>
          <w:i/>
        </w:rPr>
      </w:pPr>
      <w:r w:rsidRPr="008D114F">
        <w:rPr>
          <w:i/>
        </w:rPr>
        <w:t>Each consumer is treated with dignity and respect, with their identity, culture and diversity valued.</w:t>
      </w:r>
    </w:p>
    <w:p w14:paraId="09423EBB" w14:textId="77777777" w:rsidR="00305486" w:rsidRDefault="00305486" w:rsidP="00305486">
      <w:pPr>
        <w:pStyle w:val="Heading3"/>
      </w:pPr>
      <w:r>
        <w:t>Requirement 1(3)(b)</w:t>
      </w:r>
      <w:r>
        <w:tab/>
        <w:t>Compliant</w:t>
      </w:r>
    </w:p>
    <w:p w14:paraId="4D6D3B83" w14:textId="77777777" w:rsidR="00305486" w:rsidRPr="008D114F" w:rsidRDefault="00305486" w:rsidP="00305486">
      <w:pPr>
        <w:rPr>
          <w:i/>
        </w:rPr>
      </w:pPr>
      <w:r w:rsidRPr="008D114F">
        <w:rPr>
          <w:i/>
        </w:rPr>
        <w:t>Care and services are culturally safe.</w:t>
      </w:r>
    </w:p>
    <w:p w14:paraId="7290F78A" w14:textId="77777777" w:rsidR="00305486" w:rsidRPr="00DD02D3" w:rsidRDefault="00305486" w:rsidP="00305486">
      <w:pPr>
        <w:pStyle w:val="Heading3"/>
      </w:pPr>
      <w:r w:rsidRPr="00DD02D3">
        <w:t>Requirement 1(3)(c)</w:t>
      </w:r>
      <w:r w:rsidRPr="00DD02D3">
        <w:tab/>
        <w:t>Compliant</w:t>
      </w:r>
    </w:p>
    <w:p w14:paraId="3E755900" w14:textId="77777777" w:rsidR="00305486" w:rsidRPr="008D114F" w:rsidRDefault="00305486" w:rsidP="00305486">
      <w:pPr>
        <w:tabs>
          <w:tab w:val="right" w:pos="9026"/>
        </w:tabs>
        <w:spacing w:before="0" w:after="0"/>
        <w:outlineLvl w:val="4"/>
        <w:rPr>
          <w:i/>
        </w:rPr>
      </w:pPr>
      <w:r w:rsidRPr="008D114F">
        <w:rPr>
          <w:i/>
        </w:rPr>
        <w:t xml:space="preserve">Each consumer is supported to exercise choice and independence, including to: </w:t>
      </w:r>
    </w:p>
    <w:p w14:paraId="36E4362F" w14:textId="77777777" w:rsidR="00305486" w:rsidRPr="008D114F" w:rsidRDefault="00305486" w:rsidP="0030548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FF731A" w14:textId="77777777" w:rsidR="00305486" w:rsidRPr="008D114F" w:rsidRDefault="00305486" w:rsidP="0030548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1EF97F8" w14:textId="77777777" w:rsidR="00305486" w:rsidRPr="008D114F" w:rsidRDefault="00305486" w:rsidP="00305486">
      <w:pPr>
        <w:numPr>
          <w:ilvl w:val="0"/>
          <w:numId w:val="12"/>
        </w:numPr>
        <w:tabs>
          <w:tab w:val="right" w:pos="9026"/>
        </w:tabs>
        <w:spacing w:before="0" w:after="0"/>
        <w:ind w:left="567" w:hanging="425"/>
        <w:outlineLvl w:val="4"/>
        <w:rPr>
          <w:i/>
        </w:rPr>
      </w:pPr>
      <w:r w:rsidRPr="008D114F">
        <w:rPr>
          <w:i/>
        </w:rPr>
        <w:t xml:space="preserve">communicate their decisions; and </w:t>
      </w:r>
    </w:p>
    <w:p w14:paraId="1FA5D1BF" w14:textId="77777777" w:rsidR="00305486" w:rsidRPr="008D114F" w:rsidRDefault="00305486" w:rsidP="0030548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6C5F42" w14:textId="77777777" w:rsidR="00305486" w:rsidRDefault="00305486" w:rsidP="00305486">
      <w:pPr>
        <w:pStyle w:val="Heading3"/>
      </w:pPr>
      <w:r>
        <w:t>Requirement 1(3)(d)</w:t>
      </w:r>
      <w:r>
        <w:tab/>
        <w:t>Compliant</w:t>
      </w:r>
    </w:p>
    <w:p w14:paraId="538F3CC5" w14:textId="77777777" w:rsidR="00305486" w:rsidRPr="008D114F" w:rsidRDefault="00305486" w:rsidP="00305486">
      <w:pPr>
        <w:rPr>
          <w:i/>
        </w:rPr>
      </w:pPr>
      <w:r w:rsidRPr="008D114F">
        <w:rPr>
          <w:i/>
        </w:rPr>
        <w:t>Each consumer is supported to take risks to enable them to live the best life they can.</w:t>
      </w:r>
    </w:p>
    <w:p w14:paraId="391B2A95" w14:textId="77777777" w:rsidR="00305486" w:rsidRDefault="00305486" w:rsidP="00305486">
      <w:pPr>
        <w:pStyle w:val="Heading3"/>
      </w:pPr>
      <w:r>
        <w:t>Requirement 1(3)(e)</w:t>
      </w:r>
      <w:r>
        <w:tab/>
        <w:t>Non-compliant</w:t>
      </w:r>
    </w:p>
    <w:p w14:paraId="623D67E0" w14:textId="77777777" w:rsidR="00305486" w:rsidRPr="00C32D66" w:rsidRDefault="00305486" w:rsidP="00305486">
      <w:pPr>
        <w:rPr>
          <w:i/>
          <w:color w:val="auto"/>
        </w:rPr>
      </w:pPr>
      <w:r w:rsidRPr="008D114F">
        <w:rPr>
          <w:i/>
        </w:rPr>
        <w:t xml:space="preserve">Information provided to each consumer is current, accurate and timely, and communicated in a way that is clear, easy to understand and enables them to </w:t>
      </w:r>
      <w:r w:rsidRPr="00C32D66">
        <w:rPr>
          <w:i/>
          <w:color w:val="auto"/>
        </w:rPr>
        <w:t>exercise choice.</w:t>
      </w:r>
    </w:p>
    <w:p w14:paraId="68C6DCBB" w14:textId="77777777" w:rsidR="00305486" w:rsidRPr="00C32D66" w:rsidRDefault="00305486" w:rsidP="00305486">
      <w:pPr>
        <w:rPr>
          <w:color w:val="auto"/>
        </w:rPr>
      </w:pPr>
      <w:r w:rsidRPr="00C32D66">
        <w:rPr>
          <w:color w:val="auto"/>
        </w:rPr>
        <w:t>The Assessment Team</w:t>
      </w:r>
      <w:r>
        <w:rPr>
          <w:color w:val="auto"/>
        </w:rPr>
        <w:t xml:space="preserve"> were not satisfied </w:t>
      </w:r>
      <w:r w:rsidRPr="00C32D66">
        <w:rPr>
          <w:color w:val="auto"/>
        </w:rPr>
        <w:t>information</w:t>
      </w:r>
      <w:r>
        <w:rPr>
          <w:color w:val="auto"/>
        </w:rPr>
        <w:t xml:space="preserve"> regarding the use of chemical restraint was</w:t>
      </w:r>
      <w:r w:rsidRPr="00C32D66">
        <w:rPr>
          <w:color w:val="auto"/>
        </w:rPr>
        <w:t xml:space="preserve"> provided to </w:t>
      </w:r>
      <w:r>
        <w:rPr>
          <w:color w:val="auto"/>
        </w:rPr>
        <w:t xml:space="preserve">representatives of two consumers, enabling them to </w:t>
      </w:r>
      <w:r>
        <w:rPr>
          <w:color w:val="auto"/>
        </w:rPr>
        <w:lastRenderedPageBreak/>
        <w:t>exercise choice. The Assessment Team provided the following evidence relevant to my finding</w:t>
      </w:r>
      <w:r w:rsidRPr="00C32D66">
        <w:rPr>
          <w:color w:val="auto"/>
        </w:rPr>
        <w:t>:</w:t>
      </w:r>
    </w:p>
    <w:p w14:paraId="300EE267" w14:textId="53CE3BBA" w:rsidR="00305486" w:rsidRPr="00C32D66" w:rsidRDefault="00305486" w:rsidP="00305486">
      <w:pPr>
        <w:pStyle w:val="ListBullet"/>
      </w:pPr>
      <w:r w:rsidRPr="00C32D66">
        <w:t xml:space="preserve">Representatives were unaware psychotropic medications </w:t>
      </w:r>
      <w:r>
        <w:t xml:space="preserve">were </w:t>
      </w:r>
      <w:r w:rsidRPr="00C32D66">
        <w:t xml:space="preserve">being administered </w:t>
      </w:r>
      <w:r>
        <w:t xml:space="preserve">to two consumers </w:t>
      </w:r>
      <w:r w:rsidRPr="00C32D66">
        <w:t>and said the service did not provide them with information, including common side effects, to enable them to make an informed choice.</w:t>
      </w:r>
      <w:r w:rsidR="00863850">
        <w:t xml:space="preserve"> </w:t>
      </w:r>
    </w:p>
    <w:p w14:paraId="4610558C" w14:textId="77777777" w:rsidR="00305486" w:rsidRPr="00C32D66" w:rsidRDefault="00305486" w:rsidP="00305486">
      <w:pPr>
        <w:pStyle w:val="ListBullet"/>
      </w:pPr>
      <w:r w:rsidRPr="00C32D66">
        <w:t>The service did not demonstrate informed consent was obtained, communication was provided and the opportunity to discuss concerns and expectations made available to the representatives, as per</w:t>
      </w:r>
      <w:r>
        <w:t xml:space="preserve"> the service’s </w:t>
      </w:r>
      <w:r w:rsidRPr="00F56E47">
        <w:t>Restrictive Practice Guideline (</w:t>
      </w:r>
      <w:r>
        <w:t xml:space="preserve">RP </w:t>
      </w:r>
      <w:r w:rsidRPr="00F56E47">
        <w:t>Guideline)</w:t>
      </w:r>
      <w:r w:rsidRPr="00C32D66">
        <w:t>.</w:t>
      </w:r>
    </w:p>
    <w:p w14:paraId="7BAEA450" w14:textId="77777777" w:rsidR="00305486" w:rsidRPr="00C32D66" w:rsidRDefault="00305486" w:rsidP="00305486">
      <w:pPr>
        <w:pStyle w:val="ListBullet"/>
      </w:pPr>
      <w:r w:rsidRPr="00C32D66">
        <w:t>Management said the</w:t>
      </w:r>
      <w:r>
        <w:t xml:space="preserve"> RP Guideline does not apply to any </w:t>
      </w:r>
      <w:r w:rsidRPr="00C32D66">
        <w:t>consumers at the service</w:t>
      </w:r>
      <w:r>
        <w:t>, as none are</w:t>
      </w:r>
      <w:r w:rsidRPr="00C32D66">
        <w:t xml:space="preserve"> being chemically restrained. </w:t>
      </w:r>
    </w:p>
    <w:p w14:paraId="75E283B3" w14:textId="183511AE" w:rsidR="00305486" w:rsidRPr="004A0566" w:rsidRDefault="00305486" w:rsidP="00305486">
      <w:pPr>
        <w:pStyle w:val="ListBullet"/>
      </w:pPr>
      <w:r>
        <w:t xml:space="preserve">Consumer files and Therapeutic Goods Administration (TGA) information shows the psychotropic medication administered to two consumers was not supported by their diagnosis. As the medication was prescribed to influence their behaviour </w:t>
      </w:r>
      <w:r w:rsidRPr="004A0566">
        <w:t xml:space="preserve">(manage </w:t>
      </w:r>
      <w:r>
        <w:t>aggressiveness</w:t>
      </w:r>
      <w:r w:rsidRPr="004A0566">
        <w:t xml:space="preserve">, assist with sleep and minimise distress), it falls within the meaning of chemical restraint as per the </w:t>
      </w:r>
      <w:r w:rsidRPr="00F42013">
        <w:rPr>
          <w:i/>
        </w:rPr>
        <w:t>Quality of Care Principals 2014</w:t>
      </w:r>
      <w:r w:rsidRPr="004A0566">
        <w:t>.</w:t>
      </w:r>
      <w:r w:rsidR="00863850">
        <w:t xml:space="preserve"> </w:t>
      </w:r>
    </w:p>
    <w:p w14:paraId="0DE366F0" w14:textId="1B031424" w:rsidR="00305486" w:rsidRDefault="00305486" w:rsidP="00305486">
      <w:pPr>
        <w:rPr>
          <w:color w:val="auto"/>
        </w:rPr>
      </w:pPr>
      <w:r w:rsidRPr="00C32D66">
        <w:rPr>
          <w:color w:val="auto"/>
        </w:rPr>
        <w:t>The Approved Provider accepts there are are</w:t>
      </w:r>
      <w:r>
        <w:rPr>
          <w:color w:val="auto"/>
        </w:rPr>
        <w:t>a</w:t>
      </w:r>
      <w:r w:rsidRPr="00C32D66">
        <w:rPr>
          <w:color w:val="auto"/>
        </w:rPr>
        <w:t xml:space="preserve">s for improvement </w:t>
      </w:r>
      <w:r>
        <w:rPr>
          <w:color w:val="auto"/>
        </w:rPr>
        <w:t>regarding minimisation of restraint</w:t>
      </w:r>
      <w:r w:rsidRPr="00C32D66">
        <w:rPr>
          <w:color w:val="auto"/>
        </w:rPr>
        <w:t xml:space="preserve">, and </w:t>
      </w:r>
      <w:r>
        <w:rPr>
          <w:color w:val="auto"/>
        </w:rPr>
        <w:t>the Approved Provider’s response states</w:t>
      </w:r>
      <w:r w:rsidRPr="00C32D66">
        <w:rPr>
          <w:color w:val="auto"/>
        </w:rPr>
        <w:t xml:space="preserve"> that initiatives were already underway to review restraint management documentation and training prior to the </w:t>
      </w:r>
      <w:r>
        <w:rPr>
          <w:color w:val="auto"/>
        </w:rPr>
        <w:t>Site Audit</w:t>
      </w:r>
      <w:r w:rsidRPr="00C32D66">
        <w:rPr>
          <w:color w:val="auto"/>
        </w:rPr>
        <w:t>.</w:t>
      </w:r>
      <w:r w:rsidR="00863850">
        <w:rPr>
          <w:color w:val="auto"/>
        </w:rPr>
        <w:t xml:space="preserve"> </w:t>
      </w:r>
    </w:p>
    <w:p w14:paraId="67F0B0DE" w14:textId="0B72D739" w:rsidR="00305486" w:rsidRDefault="00305486" w:rsidP="00305486">
      <w:pPr>
        <w:rPr>
          <w:color w:val="auto"/>
        </w:rPr>
      </w:pPr>
      <w:r>
        <w:rPr>
          <w:color w:val="auto"/>
        </w:rPr>
        <w:t>I acknowledge the service’s actions to rectify</w:t>
      </w:r>
      <w:r w:rsidR="00863850">
        <w:rPr>
          <w:color w:val="auto"/>
        </w:rPr>
        <w:t xml:space="preserve"> </w:t>
      </w:r>
      <w:r>
        <w:rPr>
          <w:color w:val="auto"/>
        </w:rPr>
        <w:t>deficiencies identified by the Assessment Team, however, in coming to my findings, I have relied on documentation and interviews with representatives, which confirm at the time of the Site Audit, the service did not provide information regarding the use of chemical restraint to representatives of two consumers, to enable them to exercise choice.</w:t>
      </w:r>
    </w:p>
    <w:p w14:paraId="17BE30E2" w14:textId="5A19FB49" w:rsidR="00305486" w:rsidRPr="00C32D66" w:rsidRDefault="00305486" w:rsidP="00305486">
      <w:pPr>
        <w:rPr>
          <w:color w:val="auto"/>
        </w:rPr>
      </w:pPr>
      <w:r>
        <w:rPr>
          <w:color w:val="auto"/>
        </w:rPr>
        <w:t>For the reasons detailed above</w:t>
      </w:r>
      <w:r w:rsidRPr="00C32D66">
        <w:rPr>
          <w:color w:val="auto"/>
        </w:rPr>
        <w:t xml:space="preserve">, I find the service </w:t>
      </w:r>
      <w:r w:rsidR="00863850">
        <w:rPr>
          <w:color w:val="auto"/>
        </w:rPr>
        <w:t>Non-compliant</w:t>
      </w:r>
      <w:r w:rsidRPr="00C32D66">
        <w:rPr>
          <w:color w:val="auto"/>
        </w:rPr>
        <w:t xml:space="preserve"> with this Requirement.</w:t>
      </w:r>
    </w:p>
    <w:p w14:paraId="766607B8" w14:textId="77777777" w:rsidR="00305486" w:rsidRDefault="00305486" w:rsidP="00305486">
      <w:pPr>
        <w:pStyle w:val="Heading3"/>
      </w:pPr>
      <w:r>
        <w:t>Requirement 1(3)(f)</w:t>
      </w:r>
      <w:r>
        <w:tab/>
        <w:t>Compliant</w:t>
      </w:r>
    </w:p>
    <w:p w14:paraId="434311D5" w14:textId="77777777" w:rsidR="00305486" w:rsidRPr="008D114F" w:rsidRDefault="00305486" w:rsidP="00305486">
      <w:pPr>
        <w:rPr>
          <w:i/>
        </w:rPr>
      </w:pPr>
      <w:r w:rsidRPr="008D114F">
        <w:rPr>
          <w:i/>
        </w:rPr>
        <w:t>Each consumer’s privacy is respected and personal information is kept confidential.</w:t>
      </w:r>
    </w:p>
    <w:p w14:paraId="7F0FF91C" w14:textId="77777777" w:rsidR="00305486" w:rsidRPr="00154403" w:rsidRDefault="00305486" w:rsidP="00305486"/>
    <w:p w14:paraId="22D4941F" w14:textId="77777777" w:rsidR="00305486" w:rsidRDefault="00305486" w:rsidP="00305486">
      <w:pPr>
        <w:sectPr w:rsidR="00305486" w:rsidSect="00863850">
          <w:type w:val="continuous"/>
          <w:pgSz w:w="11906" w:h="16838"/>
          <w:pgMar w:top="1701" w:right="1418" w:bottom="1418" w:left="1418" w:header="568" w:footer="397" w:gutter="0"/>
          <w:cols w:space="708"/>
          <w:titlePg/>
          <w:docGrid w:linePitch="360"/>
        </w:sectPr>
      </w:pPr>
    </w:p>
    <w:p w14:paraId="504320EF" w14:textId="77777777" w:rsidR="00305486" w:rsidRDefault="00305486" w:rsidP="00305486">
      <w:pPr>
        <w:pStyle w:val="Heading1"/>
        <w:tabs>
          <w:tab w:val="right" w:pos="9070"/>
        </w:tabs>
        <w:spacing w:before="560" w:after="640"/>
        <w:rPr>
          <w:color w:val="FFFFFF" w:themeColor="background1"/>
        </w:rPr>
        <w:sectPr w:rsidR="00305486" w:rsidSect="0086385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11022875" wp14:editId="1AD6CBD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486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3A534917" w14:textId="77777777" w:rsidR="00305486" w:rsidRPr="00ED6B57" w:rsidRDefault="00305486" w:rsidP="00305486">
      <w:pPr>
        <w:pStyle w:val="Heading3"/>
        <w:shd w:val="clear" w:color="auto" w:fill="F2F2F2" w:themeFill="background1" w:themeFillShade="F2"/>
      </w:pPr>
      <w:r w:rsidRPr="00ED6B57">
        <w:t>Consumer outcome:</w:t>
      </w:r>
    </w:p>
    <w:p w14:paraId="2827D026" w14:textId="77777777" w:rsidR="00305486" w:rsidRPr="00ED6B57" w:rsidRDefault="00305486" w:rsidP="0030548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A68FEA6" w14:textId="77777777" w:rsidR="00305486" w:rsidRPr="00ED6B57" w:rsidRDefault="00305486" w:rsidP="00305486">
      <w:pPr>
        <w:pStyle w:val="Heading3"/>
        <w:shd w:val="clear" w:color="auto" w:fill="F2F2F2" w:themeFill="background1" w:themeFillShade="F2"/>
      </w:pPr>
      <w:r w:rsidRPr="00ED6B57">
        <w:t>Organisation statement:</w:t>
      </w:r>
    </w:p>
    <w:p w14:paraId="48FDECAA" w14:textId="77777777" w:rsidR="00305486" w:rsidRPr="00ED6B57" w:rsidRDefault="00305486" w:rsidP="0030548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6CFEBD" w14:textId="77777777" w:rsidR="00305486" w:rsidRDefault="00305486" w:rsidP="00305486">
      <w:pPr>
        <w:pStyle w:val="Heading2"/>
      </w:pPr>
      <w:r>
        <w:t xml:space="preserve">Assessment </w:t>
      </w:r>
      <w:r w:rsidRPr="002B2C0F">
        <w:t>of Standard</w:t>
      </w:r>
      <w:r>
        <w:t xml:space="preserve"> 2</w:t>
      </w:r>
    </w:p>
    <w:p w14:paraId="00756F5B" w14:textId="5469CBBC" w:rsidR="00305486" w:rsidRDefault="00305486" w:rsidP="00305486">
      <w:pPr>
        <w:rPr>
          <w:rFonts w:eastAsiaTheme="minorHAnsi"/>
        </w:rPr>
      </w:pPr>
      <w:r w:rsidRPr="00154403">
        <w:rPr>
          <w:rFonts w:eastAsiaTheme="minorHAnsi"/>
        </w:rPr>
        <w:t xml:space="preserve">The Quality Standard is assessed as </w:t>
      </w:r>
      <w:r w:rsidR="00863850">
        <w:rPr>
          <w:rFonts w:eastAsiaTheme="minorHAnsi"/>
        </w:rPr>
        <w:t>C</w:t>
      </w:r>
      <w:r w:rsidRPr="005569EA">
        <w:rPr>
          <w:rFonts w:eastAsiaTheme="minorHAnsi"/>
          <w:color w:val="auto"/>
        </w:rPr>
        <w:t xml:space="preserve">ompliant as five of the five specific </w:t>
      </w:r>
      <w:r>
        <w:rPr>
          <w:rFonts w:eastAsiaTheme="minorHAnsi"/>
          <w:color w:val="auto"/>
        </w:rPr>
        <w:t>R</w:t>
      </w:r>
      <w:r w:rsidRPr="005569EA">
        <w:rPr>
          <w:rFonts w:eastAsiaTheme="minorHAnsi"/>
          <w:color w:val="auto"/>
        </w:rPr>
        <w:t xml:space="preserve">equirements have been assessed as </w:t>
      </w:r>
      <w:r w:rsidR="00863850">
        <w:rPr>
          <w:rFonts w:eastAsiaTheme="minorHAnsi"/>
          <w:color w:val="auto"/>
        </w:rPr>
        <w:t>C</w:t>
      </w:r>
      <w:r w:rsidRPr="005569EA">
        <w:rPr>
          <w:rFonts w:eastAsiaTheme="minorHAnsi"/>
          <w:color w:val="auto"/>
        </w:rPr>
        <w:t>ompliant.</w:t>
      </w:r>
    </w:p>
    <w:p w14:paraId="343DAF9B" w14:textId="466F828F" w:rsidR="00305486" w:rsidRDefault="00305486" w:rsidP="00305486">
      <w:pPr>
        <w:rPr>
          <w:rFonts w:eastAsia="Calibri"/>
          <w:color w:val="auto"/>
          <w:lang w:eastAsia="en-US"/>
        </w:rPr>
      </w:pPr>
      <w:r>
        <w:rPr>
          <w:rFonts w:eastAsia="Calibri"/>
          <w:color w:val="auto"/>
          <w:lang w:eastAsia="en-US"/>
        </w:rPr>
        <w:t>Consumers and representatives confirmed they felt like partners in the ongoing assessment and planning of consumers’ care and services. Consumers and representatives said the service works with them to develop a safe and effective care plan, and they are informed about the outcomes of assessment and planning.</w:t>
      </w:r>
      <w:r w:rsidR="00863850">
        <w:rPr>
          <w:rFonts w:eastAsia="Calibri"/>
          <w:color w:val="auto"/>
          <w:lang w:eastAsia="en-US"/>
        </w:rPr>
        <w:t xml:space="preserve"> </w:t>
      </w:r>
    </w:p>
    <w:p w14:paraId="3D8693F8" w14:textId="6D80569B" w:rsidR="00305486" w:rsidRDefault="00305486" w:rsidP="00305486">
      <w:pPr>
        <w:rPr>
          <w:rFonts w:eastAsia="Calibri"/>
          <w:color w:val="auto"/>
          <w:lang w:eastAsia="en-US"/>
        </w:rPr>
      </w:pPr>
      <w:r>
        <w:rPr>
          <w:rFonts w:eastAsia="Calibri"/>
          <w:color w:val="auto"/>
          <w:lang w:eastAsia="en-US"/>
        </w:rPr>
        <w:t>Documentation showed comprehensive assessment and planning that includes consumer needs, goals and preferences, advance care and end of life planning, risks to consumer health and well-being, and risk mitigation strategies. Care plans and progress notes were reflective of the consumer and inclusive of those involved in the care of the consumer, including relevant health specialists.</w:t>
      </w:r>
      <w:r w:rsidR="00863850">
        <w:rPr>
          <w:rFonts w:eastAsia="Calibri"/>
          <w:color w:val="auto"/>
          <w:lang w:eastAsia="en-US"/>
        </w:rPr>
        <w:t xml:space="preserve"> </w:t>
      </w:r>
    </w:p>
    <w:p w14:paraId="6EE75B15" w14:textId="77777777" w:rsidR="00305486" w:rsidRDefault="00305486" w:rsidP="00305486">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3C9E2FD0" w14:textId="77777777" w:rsidR="00305486" w:rsidRDefault="00305486" w:rsidP="00305486">
      <w:pPr>
        <w:rPr>
          <w:rFonts w:eastAsia="Calibri"/>
          <w:color w:val="auto"/>
          <w:lang w:eastAsia="en-US"/>
        </w:rPr>
      </w:pPr>
      <w:r>
        <w:rPr>
          <w:rFonts w:eastAsia="Calibri"/>
          <w:color w:val="auto"/>
          <w:lang w:eastAsia="en-US"/>
        </w:rPr>
        <w:t>Summary care plans were observed to be available in consumers’ rooms and included accessibility information for full care plans online. Staff were observed accessing care plans as needed.</w:t>
      </w:r>
    </w:p>
    <w:p w14:paraId="1B9D09B8" w14:textId="6438E391" w:rsidR="00305486" w:rsidRDefault="00305486" w:rsidP="00305486">
      <w:pPr>
        <w:rPr>
          <w:rFonts w:eastAsia="Calibri"/>
          <w:color w:val="auto"/>
          <w:lang w:eastAsia="en-US"/>
        </w:rPr>
      </w:pPr>
      <w:r>
        <w:rPr>
          <w:rFonts w:eastAsia="Calibri"/>
          <w:color w:val="auto"/>
          <w:lang w:eastAsia="en-US"/>
        </w:rPr>
        <w:t xml:space="preserve">Based on this evidence, I find the service to be </w:t>
      </w:r>
      <w:r w:rsidR="00863850">
        <w:rPr>
          <w:rFonts w:eastAsia="Calibri"/>
          <w:color w:val="auto"/>
          <w:lang w:eastAsia="en-US"/>
        </w:rPr>
        <w:t>C</w:t>
      </w:r>
      <w:r>
        <w:rPr>
          <w:rFonts w:eastAsia="Calibri"/>
          <w:color w:val="auto"/>
          <w:lang w:eastAsia="en-US"/>
        </w:rPr>
        <w:t xml:space="preserve">ompliant with all Requirements in Standard 2 Ongoing assessment and planning with consumers. </w:t>
      </w:r>
    </w:p>
    <w:p w14:paraId="728A926F" w14:textId="77777777" w:rsidR="00305486" w:rsidRDefault="00305486" w:rsidP="00305486">
      <w:pPr>
        <w:pStyle w:val="Heading2"/>
      </w:pPr>
      <w:r>
        <w:lastRenderedPageBreak/>
        <w:t>Assessment of Standard 2 Requirements</w:t>
      </w:r>
    </w:p>
    <w:p w14:paraId="4920AE2D" w14:textId="77777777" w:rsidR="00305486" w:rsidRDefault="00305486" w:rsidP="00305486">
      <w:pPr>
        <w:pStyle w:val="Heading3"/>
      </w:pPr>
      <w:r w:rsidRPr="00051035">
        <w:t xml:space="preserve">Requirement </w:t>
      </w:r>
      <w:r>
        <w:t>2</w:t>
      </w:r>
      <w:r w:rsidRPr="00051035">
        <w:t>(3)(a)</w:t>
      </w:r>
      <w:r w:rsidRPr="00051035">
        <w:tab/>
        <w:t>Compliant</w:t>
      </w:r>
    </w:p>
    <w:p w14:paraId="05C6C5F3" w14:textId="77777777" w:rsidR="00305486" w:rsidRPr="008D114F" w:rsidRDefault="00305486" w:rsidP="00305486">
      <w:pPr>
        <w:rPr>
          <w:i/>
        </w:rPr>
      </w:pPr>
      <w:r w:rsidRPr="008D114F">
        <w:rPr>
          <w:i/>
        </w:rPr>
        <w:t>Assessment and planning, including consideration of risks to the consumer’s health and well-being, informs the delivery of safe and effective care and services.</w:t>
      </w:r>
    </w:p>
    <w:p w14:paraId="35A4A756" w14:textId="77777777" w:rsidR="00305486" w:rsidRDefault="00305486" w:rsidP="00305486">
      <w:pPr>
        <w:pStyle w:val="Heading3"/>
      </w:pPr>
      <w:r>
        <w:t>Requirement 2(3)(b)</w:t>
      </w:r>
      <w:r>
        <w:tab/>
        <w:t>Compliant</w:t>
      </w:r>
    </w:p>
    <w:p w14:paraId="08B46098" w14:textId="77777777" w:rsidR="00305486" w:rsidRPr="008D114F" w:rsidRDefault="00305486" w:rsidP="00305486">
      <w:pPr>
        <w:rPr>
          <w:i/>
        </w:rPr>
      </w:pPr>
      <w:r w:rsidRPr="008D114F">
        <w:rPr>
          <w:i/>
        </w:rPr>
        <w:t>Assessment and planning identifies and addresses the consumer’s current needs, goals and preferences, including advance care planning and end of life planning if the consumer wishes.</w:t>
      </w:r>
    </w:p>
    <w:p w14:paraId="0AEA4C3D" w14:textId="77777777" w:rsidR="00305486" w:rsidRDefault="00305486" w:rsidP="00305486">
      <w:pPr>
        <w:pStyle w:val="Heading3"/>
      </w:pPr>
      <w:r>
        <w:t>Requirement 2(3)(c)</w:t>
      </w:r>
      <w:r>
        <w:tab/>
        <w:t>Compliant</w:t>
      </w:r>
    </w:p>
    <w:p w14:paraId="597B694B" w14:textId="77777777" w:rsidR="00305486" w:rsidRPr="008D114F" w:rsidRDefault="00305486" w:rsidP="00305486">
      <w:pPr>
        <w:rPr>
          <w:i/>
        </w:rPr>
      </w:pPr>
      <w:r w:rsidRPr="008D114F">
        <w:rPr>
          <w:i/>
        </w:rPr>
        <w:t>The organisation demonstrates that assessment and planning:</w:t>
      </w:r>
    </w:p>
    <w:p w14:paraId="6E8357BB" w14:textId="77777777" w:rsidR="00305486" w:rsidRPr="008D114F" w:rsidRDefault="00305486" w:rsidP="0030548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FC999F1" w14:textId="77777777" w:rsidR="00305486" w:rsidRPr="008D114F" w:rsidRDefault="00305486" w:rsidP="0030548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42399E1" w14:textId="77777777" w:rsidR="00305486" w:rsidRDefault="00305486" w:rsidP="00305486">
      <w:pPr>
        <w:pStyle w:val="Heading3"/>
      </w:pPr>
      <w:r>
        <w:t>Requirement 2(3)(d)</w:t>
      </w:r>
      <w:r>
        <w:tab/>
        <w:t>Compliant</w:t>
      </w:r>
    </w:p>
    <w:p w14:paraId="54D312B8" w14:textId="77777777" w:rsidR="00305486" w:rsidRPr="008D114F" w:rsidRDefault="00305486" w:rsidP="0030548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820FB6" w14:textId="77777777" w:rsidR="00305486" w:rsidRDefault="00305486" w:rsidP="00305486">
      <w:pPr>
        <w:pStyle w:val="Heading3"/>
      </w:pPr>
      <w:r>
        <w:t>Requirement 2(3)(e)</w:t>
      </w:r>
      <w:r>
        <w:tab/>
        <w:t>Compliant</w:t>
      </w:r>
    </w:p>
    <w:p w14:paraId="58A17E0D" w14:textId="77777777" w:rsidR="00305486" w:rsidRPr="008D114F" w:rsidRDefault="00305486" w:rsidP="00305486">
      <w:pPr>
        <w:rPr>
          <w:i/>
        </w:rPr>
      </w:pPr>
      <w:r w:rsidRPr="008D114F">
        <w:rPr>
          <w:i/>
        </w:rPr>
        <w:t>Care and services are reviewed regularly for effectiveness, and when circumstances change or when incidents impact on the needs, goals or preferences of the consumer.</w:t>
      </w:r>
    </w:p>
    <w:p w14:paraId="466D96C2" w14:textId="77777777" w:rsidR="00305486" w:rsidRDefault="00305486" w:rsidP="00305486">
      <w:pPr>
        <w:sectPr w:rsidR="00305486" w:rsidSect="00863850">
          <w:type w:val="continuous"/>
          <w:pgSz w:w="11906" w:h="16838"/>
          <w:pgMar w:top="1701" w:right="1418" w:bottom="1418" w:left="1418" w:header="709" w:footer="397" w:gutter="0"/>
          <w:cols w:space="708"/>
          <w:titlePg/>
          <w:docGrid w:linePitch="360"/>
        </w:sectPr>
      </w:pPr>
    </w:p>
    <w:p w14:paraId="753D68BD" w14:textId="77777777" w:rsidR="00305486" w:rsidRDefault="00305486" w:rsidP="00305486">
      <w:pPr>
        <w:pStyle w:val="Heading1"/>
        <w:tabs>
          <w:tab w:val="right" w:pos="9070"/>
        </w:tabs>
        <w:spacing w:before="560" w:after="640"/>
        <w:rPr>
          <w:color w:val="FFFFFF" w:themeColor="background1"/>
          <w:sz w:val="36"/>
        </w:rPr>
        <w:sectPr w:rsidR="00305486" w:rsidSect="0086385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D571847" wp14:editId="514B2A7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776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FE819D0" w14:textId="77777777" w:rsidR="00305486" w:rsidRPr="00FD1B02" w:rsidRDefault="00305486" w:rsidP="00305486">
      <w:pPr>
        <w:pStyle w:val="Heading3"/>
        <w:shd w:val="clear" w:color="auto" w:fill="F2F2F2" w:themeFill="background1" w:themeFillShade="F2"/>
      </w:pPr>
      <w:r w:rsidRPr="00FD1B02">
        <w:t>Consumer outcome:</w:t>
      </w:r>
    </w:p>
    <w:p w14:paraId="163323D8" w14:textId="77777777" w:rsidR="00305486" w:rsidRDefault="00305486" w:rsidP="00305486">
      <w:pPr>
        <w:numPr>
          <w:ilvl w:val="0"/>
          <w:numId w:val="3"/>
        </w:numPr>
        <w:shd w:val="clear" w:color="auto" w:fill="F2F2F2" w:themeFill="background1" w:themeFillShade="F2"/>
      </w:pPr>
      <w:r>
        <w:t>I get personal care, clinical care, or both personal care and clinical care, that is safe and right for me.</w:t>
      </w:r>
    </w:p>
    <w:p w14:paraId="42F2E2CB" w14:textId="77777777" w:rsidR="00305486" w:rsidRDefault="00305486" w:rsidP="00305486">
      <w:pPr>
        <w:pStyle w:val="Heading3"/>
        <w:shd w:val="clear" w:color="auto" w:fill="F2F2F2" w:themeFill="background1" w:themeFillShade="F2"/>
      </w:pPr>
      <w:r>
        <w:t>Organisation statement:</w:t>
      </w:r>
    </w:p>
    <w:p w14:paraId="7AF370F7" w14:textId="77777777" w:rsidR="00305486" w:rsidRDefault="00305486" w:rsidP="0030548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41B129" w14:textId="77777777" w:rsidR="00305486" w:rsidRDefault="00305486" w:rsidP="00305486">
      <w:pPr>
        <w:pStyle w:val="Heading2"/>
      </w:pPr>
      <w:r>
        <w:t>Assessment of Standard 3</w:t>
      </w:r>
    </w:p>
    <w:p w14:paraId="3B364E6E" w14:textId="61FAD871" w:rsidR="00305486" w:rsidRDefault="00305486" w:rsidP="00305486">
      <w:pPr>
        <w:rPr>
          <w:rFonts w:eastAsiaTheme="minorHAnsi"/>
        </w:rPr>
      </w:pPr>
      <w:r w:rsidRPr="00154403">
        <w:rPr>
          <w:rFonts w:eastAsiaTheme="minorHAnsi"/>
        </w:rPr>
        <w:t xml:space="preserve">The Quality Standard is assessed as </w:t>
      </w:r>
      <w:r w:rsidR="00863850">
        <w:rPr>
          <w:rFonts w:eastAsiaTheme="minorHAnsi"/>
          <w:color w:val="auto"/>
        </w:rPr>
        <w:t>Non-compliant</w:t>
      </w:r>
      <w:r w:rsidRPr="005205E3">
        <w:rPr>
          <w:rFonts w:eastAsiaTheme="minorHAnsi"/>
          <w:color w:val="auto"/>
        </w:rPr>
        <w:t xml:space="preserve"> as one of the seven specific </w:t>
      </w:r>
      <w:r>
        <w:rPr>
          <w:rFonts w:eastAsiaTheme="minorHAnsi"/>
          <w:color w:val="auto"/>
        </w:rPr>
        <w:t>R</w:t>
      </w:r>
      <w:r w:rsidRPr="005205E3">
        <w:rPr>
          <w:rFonts w:eastAsiaTheme="minorHAnsi"/>
          <w:color w:val="auto"/>
        </w:rPr>
        <w:t xml:space="preserve">equirements </w:t>
      </w:r>
      <w:r>
        <w:rPr>
          <w:rFonts w:eastAsiaTheme="minorHAnsi"/>
          <w:color w:val="auto"/>
        </w:rPr>
        <w:t>has</w:t>
      </w:r>
      <w:r w:rsidRPr="005205E3">
        <w:rPr>
          <w:rFonts w:eastAsiaTheme="minorHAnsi"/>
          <w:color w:val="auto"/>
        </w:rPr>
        <w:t xml:space="preserve"> been assessed as </w:t>
      </w:r>
      <w:r w:rsidR="00863850">
        <w:rPr>
          <w:rFonts w:eastAsiaTheme="minorHAnsi"/>
          <w:color w:val="auto"/>
        </w:rPr>
        <w:t>Non-compliant</w:t>
      </w:r>
      <w:r w:rsidRPr="005205E3">
        <w:rPr>
          <w:rFonts w:eastAsiaTheme="minorHAnsi"/>
          <w:color w:val="auto"/>
        </w:rPr>
        <w:t>.</w:t>
      </w:r>
    </w:p>
    <w:p w14:paraId="2D6BB850" w14:textId="189C0FAF" w:rsidR="00305486" w:rsidRDefault="00305486" w:rsidP="00305486">
      <w:pPr>
        <w:rPr>
          <w:color w:val="auto"/>
        </w:rPr>
      </w:pPr>
      <w:r>
        <w:rPr>
          <w:rFonts w:eastAsia="Calibri"/>
          <w:color w:val="auto"/>
          <w:lang w:eastAsia="en-US"/>
        </w:rPr>
        <w:t xml:space="preserve">The Assessment Team recommended the service did not meet Requirement (3)(d). I have considered the Assessment Team’s findings, the evidence documented in the Assessment Team’s report and the Approved Provider’s response and find the service </w:t>
      </w:r>
      <w:r w:rsidR="00863850">
        <w:rPr>
          <w:rFonts w:eastAsia="Calibri"/>
          <w:color w:val="auto"/>
          <w:lang w:eastAsia="en-US"/>
        </w:rPr>
        <w:t>Non-compliant</w:t>
      </w:r>
      <w:r>
        <w:rPr>
          <w:rFonts w:eastAsia="Calibri"/>
          <w:color w:val="auto"/>
          <w:lang w:eastAsia="en-US"/>
        </w:rPr>
        <w:t xml:space="preserve"> with Requirement (3)(d). I have provided reasons for my findings under the respective Requirement below.</w:t>
      </w:r>
      <w:r w:rsidR="00863850">
        <w:rPr>
          <w:color w:val="auto"/>
        </w:rPr>
        <w:t xml:space="preserve"> </w:t>
      </w:r>
    </w:p>
    <w:p w14:paraId="188AB38D" w14:textId="77777777" w:rsidR="00305486" w:rsidRDefault="00305486" w:rsidP="00305486">
      <w:pPr>
        <w:rPr>
          <w:rFonts w:eastAsia="Calibri"/>
          <w:lang w:eastAsia="en-US"/>
        </w:rPr>
      </w:pPr>
      <w:r>
        <w:rPr>
          <w:color w:val="auto"/>
        </w:rPr>
        <w:t>In relation to all other Requirements in this Standard, the Assessment Team found s</w:t>
      </w:r>
      <w:r>
        <w:rPr>
          <w:rFonts w:eastAsia="Calibri"/>
          <w:lang w:eastAsia="en-US"/>
        </w:rPr>
        <w:t>ome consumers consider they receive personal and clinical care that is safe and right for them. The following examples were provided by consumers and representatives during interviews with the Assessment Team:</w:t>
      </w:r>
    </w:p>
    <w:p w14:paraId="1C16DD93" w14:textId="72EEBB5F" w:rsidR="00305486" w:rsidRPr="00A431E4" w:rsidRDefault="000134CC" w:rsidP="00305486">
      <w:pPr>
        <w:pStyle w:val="ListBullet"/>
      </w:pPr>
      <w:r>
        <w:t>P</w:t>
      </w:r>
      <w:r w:rsidR="00305486" w:rsidRPr="00A431E4">
        <w:t>ersonal care provided to consumers is delivered in a person-centred way, respectful, considers individual preferences and promotes independence.</w:t>
      </w:r>
    </w:p>
    <w:p w14:paraId="343F1078" w14:textId="7E8C5EA5" w:rsidR="00305486" w:rsidRPr="00A431E4" w:rsidRDefault="000134CC" w:rsidP="00305486">
      <w:pPr>
        <w:pStyle w:val="ListBullet"/>
      </w:pPr>
      <w:r>
        <w:t>I</w:t>
      </w:r>
      <w:r w:rsidR="00305486" w:rsidRPr="00A431E4">
        <w:t>nformation about consumers’ needs and preferences is communicated effectively within the organisation, as staff provide care in a consistent manner.</w:t>
      </w:r>
    </w:p>
    <w:p w14:paraId="72678AAE" w14:textId="2FE7E9CF" w:rsidR="00305486" w:rsidRPr="00A431E4" w:rsidRDefault="000134CC" w:rsidP="00305486">
      <w:pPr>
        <w:pStyle w:val="ListBullet"/>
      </w:pPr>
      <w:r>
        <w:t>T</w:t>
      </w:r>
      <w:r w:rsidR="00305486" w:rsidRPr="00A431E4">
        <w:t>he service informs representatives of incidents as they occur, and reviews consumers’ care to reduce the likelihood of the similar incidents occurring in the future.</w:t>
      </w:r>
    </w:p>
    <w:p w14:paraId="0940332B" w14:textId="7451BD2B" w:rsidR="00305486" w:rsidRDefault="00305486" w:rsidP="00305486">
      <w:pPr>
        <w:rPr>
          <w:rFonts w:eastAsia="Calibri"/>
          <w:lang w:eastAsia="en-US"/>
        </w:rPr>
      </w:pPr>
      <w:r>
        <w:rPr>
          <w:rFonts w:eastAsia="Calibri"/>
          <w:lang w:eastAsia="en-US"/>
        </w:rPr>
        <w:lastRenderedPageBreak/>
        <w:t>Staff described strategies used to manage high</w:t>
      </w:r>
      <w:r w:rsidR="00C77ABB">
        <w:rPr>
          <w:rFonts w:eastAsia="Calibri"/>
          <w:lang w:eastAsia="en-US"/>
        </w:rPr>
        <w:t xml:space="preserve"> </w:t>
      </w:r>
      <w:r>
        <w:rPr>
          <w:rFonts w:eastAsia="Calibri"/>
          <w:lang w:eastAsia="en-US"/>
        </w:rPr>
        <w:t>impact or high</w:t>
      </w:r>
      <w:r w:rsidR="00C77ABB">
        <w:rPr>
          <w:rFonts w:eastAsia="Calibri"/>
          <w:lang w:eastAsia="en-US"/>
        </w:rPr>
        <w:t xml:space="preserve"> </w:t>
      </w:r>
      <w:r>
        <w:rPr>
          <w:rFonts w:eastAsia="Calibri"/>
          <w:lang w:eastAsia="en-US"/>
        </w:rPr>
        <w:t>prevalence risks and were satisfied the quality and quantity of information provided to them enabled them to provide safe and effective care to consumers. Staff demonstrated an understanding of how the service minimises the need for, or use of, antibiotics and ensures they are appropriately administered.</w:t>
      </w:r>
    </w:p>
    <w:p w14:paraId="7EF7B921" w14:textId="77777777" w:rsidR="00305486" w:rsidRDefault="00305486" w:rsidP="00305486">
      <w:pPr>
        <w:rPr>
          <w:rFonts w:eastAsia="Calibri"/>
          <w:lang w:eastAsia="en-US"/>
        </w:rPr>
      </w:pPr>
      <w:r>
        <w:rPr>
          <w:rFonts w:eastAsia="Calibri"/>
          <w:lang w:eastAsia="en-US"/>
        </w:rPr>
        <w:t>Care plans were comprehensive and reflected consumer needs and preferences, with care file documents updated regularly, accessible and inclusive of appropriate information for the effective transfer of information to others where responsibility for care is shared. They showed effective risk management and best practice care is applied, with timely and appropriate referrals made to relevant individuals, organisations and providers of other care and services where necessary.</w:t>
      </w:r>
    </w:p>
    <w:p w14:paraId="00863641" w14:textId="77777777" w:rsidR="00305486" w:rsidRDefault="00305486" w:rsidP="00305486">
      <w:pPr>
        <w:rPr>
          <w:rFonts w:eastAsia="Calibri"/>
          <w:lang w:eastAsia="en-US"/>
        </w:rPr>
      </w:pPr>
      <w:r>
        <w:rPr>
          <w:rFonts w:eastAsia="Calibri"/>
          <w:lang w:eastAsia="en-US"/>
        </w:rPr>
        <w:t>Care planning documentation showed the service uses a collaborative approach to end of life planning and care is provided in line with the consumer’s goals and preferences, with their comfort maximised and dignity preserved.</w:t>
      </w:r>
    </w:p>
    <w:p w14:paraId="37DC1A7B" w14:textId="77777777" w:rsidR="00305486" w:rsidRDefault="00305486" w:rsidP="00305486">
      <w:pPr>
        <w:rPr>
          <w:rFonts w:eastAsia="Calibri"/>
          <w:lang w:eastAsia="en-US"/>
        </w:rPr>
      </w:pPr>
      <w:r>
        <w:rPr>
          <w:rFonts w:eastAsia="Calibri"/>
          <w:lang w:eastAsia="en-US"/>
        </w:rPr>
        <w:t>While the service demonstrated appropriate investigation and escalation of consumers’ gradual deterioration, it failed to demonstrate effective systems and processes are in place for the early identification and escalation of acute deterioration.</w:t>
      </w:r>
    </w:p>
    <w:p w14:paraId="11F0A360" w14:textId="2A1128C7" w:rsidR="00305486" w:rsidRDefault="00305486" w:rsidP="00305486">
      <w:pPr>
        <w:rPr>
          <w:rFonts w:eastAsia="Calibri"/>
          <w:lang w:eastAsia="en-US"/>
        </w:rPr>
      </w:pPr>
      <w:r>
        <w:rPr>
          <w:rFonts w:eastAsia="Calibri"/>
          <w:lang w:eastAsia="en-US"/>
        </w:rPr>
        <w:t xml:space="preserve">Based on this evidence, I find the service </w:t>
      </w:r>
      <w:r w:rsidR="00863850">
        <w:rPr>
          <w:rFonts w:eastAsia="Calibri"/>
          <w:lang w:eastAsia="en-US"/>
        </w:rPr>
        <w:t>C</w:t>
      </w:r>
      <w:r>
        <w:rPr>
          <w:rFonts w:eastAsia="Calibri"/>
          <w:lang w:eastAsia="en-US"/>
        </w:rPr>
        <w:t>ompliant with Requirements (3)(a), (3)(b), (3)(c), (3)(e), (3)(f) and (3)(g) of Standard 3 Personal care and clinical care.</w:t>
      </w:r>
    </w:p>
    <w:p w14:paraId="57B84BC7" w14:textId="77777777" w:rsidR="00305486" w:rsidRDefault="00305486" w:rsidP="0030548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43FEA15" w14:textId="77777777" w:rsidR="00305486" w:rsidRPr="00853601" w:rsidRDefault="00305486" w:rsidP="00305486">
      <w:pPr>
        <w:pStyle w:val="Heading3"/>
      </w:pPr>
      <w:r w:rsidRPr="00853601">
        <w:t>Requirement 3(3)(a)</w:t>
      </w:r>
      <w:r>
        <w:tab/>
        <w:t>Compliant</w:t>
      </w:r>
    </w:p>
    <w:p w14:paraId="33040AD6" w14:textId="77777777" w:rsidR="00305486" w:rsidRPr="008D114F" w:rsidRDefault="00305486" w:rsidP="00305486">
      <w:pPr>
        <w:rPr>
          <w:i/>
        </w:rPr>
      </w:pPr>
      <w:r w:rsidRPr="008D114F">
        <w:rPr>
          <w:i/>
        </w:rPr>
        <w:t>Each consumer gets safe and effective personal care, clinical care, or both personal care and clinical care, that:</w:t>
      </w:r>
    </w:p>
    <w:p w14:paraId="3D207A1A" w14:textId="77777777" w:rsidR="00305486" w:rsidRPr="008D114F" w:rsidRDefault="00305486" w:rsidP="00305486">
      <w:pPr>
        <w:numPr>
          <w:ilvl w:val="0"/>
          <w:numId w:val="24"/>
        </w:numPr>
        <w:tabs>
          <w:tab w:val="right" w:pos="9026"/>
        </w:tabs>
        <w:spacing w:before="0" w:after="0"/>
        <w:ind w:left="567" w:hanging="425"/>
        <w:outlineLvl w:val="4"/>
        <w:rPr>
          <w:i/>
        </w:rPr>
      </w:pPr>
      <w:r w:rsidRPr="008D114F">
        <w:rPr>
          <w:i/>
        </w:rPr>
        <w:t>is best practice; and</w:t>
      </w:r>
    </w:p>
    <w:p w14:paraId="21F9006D" w14:textId="77777777" w:rsidR="00305486" w:rsidRPr="008D114F" w:rsidRDefault="00305486" w:rsidP="00305486">
      <w:pPr>
        <w:numPr>
          <w:ilvl w:val="0"/>
          <w:numId w:val="24"/>
        </w:numPr>
        <w:tabs>
          <w:tab w:val="right" w:pos="9026"/>
        </w:tabs>
        <w:spacing w:before="0" w:after="0"/>
        <w:ind w:left="567" w:hanging="425"/>
        <w:outlineLvl w:val="4"/>
        <w:rPr>
          <w:i/>
        </w:rPr>
      </w:pPr>
      <w:r w:rsidRPr="008D114F">
        <w:rPr>
          <w:i/>
        </w:rPr>
        <w:t>is tailored to their needs; and</w:t>
      </w:r>
    </w:p>
    <w:p w14:paraId="68922C4A" w14:textId="77777777" w:rsidR="00305486" w:rsidRPr="008D114F" w:rsidRDefault="00305486" w:rsidP="00305486">
      <w:pPr>
        <w:numPr>
          <w:ilvl w:val="0"/>
          <w:numId w:val="24"/>
        </w:numPr>
        <w:tabs>
          <w:tab w:val="right" w:pos="9026"/>
        </w:tabs>
        <w:spacing w:before="0" w:after="0"/>
        <w:ind w:left="567" w:hanging="425"/>
        <w:outlineLvl w:val="4"/>
        <w:rPr>
          <w:i/>
        </w:rPr>
      </w:pPr>
      <w:r w:rsidRPr="008D114F">
        <w:rPr>
          <w:i/>
        </w:rPr>
        <w:t>optimises their health and well-being.</w:t>
      </w:r>
    </w:p>
    <w:p w14:paraId="4AB9F2CA" w14:textId="77777777" w:rsidR="00305486" w:rsidRPr="00853601" w:rsidRDefault="00305486" w:rsidP="00305486">
      <w:pPr>
        <w:pStyle w:val="Heading3"/>
      </w:pPr>
      <w:r w:rsidRPr="00853601">
        <w:t>Requirement 3(3)(b)</w:t>
      </w:r>
      <w:r>
        <w:tab/>
        <w:t>Compliant</w:t>
      </w:r>
    </w:p>
    <w:p w14:paraId="5AA41C67" w14:textId="77777777" w:rsidR="00305486" w:rsidRPr="008D114F" w:rsidRDefault="00305486" w:rsidP="00305486">
      <w:pPr>
        <w:rPr>
          <w:i/>
        </w:rPr>
      </w:pPr>
      <w:r w:rsidRPr="008D114F">
        <w:rPr>
          <w:i/>
          <w:szCs w:val="22"/>
        </w:rPr>
        <w:t>Effective management of high impact or high prevalence risks associated with the care of each consumer.</w:t>
      </w:r>
    </w:p>
    <w:p w14:paraId="64E28045" w14:textId="77777777" w:rsidR="00305486" w:rsidRPr="00D435F8" w:rsidRDefault="00305486" w:rsidP="00305486">
      <w:pPr>
        <w:pStyle w:val="Heading3"/>
      </w:pPr>
      <w:r w:rsidRPr="00D435F8">
        <w:t>Requirement 3(3)(c)</w:t>
      </w:r>
      <w:r>
        <w:tab/>
        <w:t>Compliant</w:t>
      </w:r>
    </w:p>
    <w:p w14:paraId="605FC3A3" w14:textId="77777777" w:rsidR="00305486" w:rsidRPr="008D114F" w:rsidRDefault="00305486" w:rsidP="00305486">
      <w:pPr>
        <w:rPr>
          <w:i/>
        </w:rPr>
      </w:pPr>
      <w:r w:rsidRPr="008D114F">
        <w:rPr>
          <w:i/>
          <w:szCs w:val="22"/>
        </w:rPr>
        <w:t>The needs, goals and preferences of consumers nearing the end of life are recognised and addressed, their comfort maximised and their dignity preserved.</w:t>
      </w:r>
    </w:p>
    <w:p w14:paraId="54E1259F" w14:textId="77777777" w:rsidR="00305486" w:rsidRPr="00D435F8" w:rsidRDefault="00305486" w:rsidP="00305486">
      <w:pPr>
        <w:pStyle w:val="Heading3"/>
      </w:pPr>
      <w:r w:rsidRPr="00D435F8">
        <w:lastRenderedPageBreak/>
        <w:t>Requirement 3(3)(d)</w:t>
      </w:r>
      <w:r>
        <w:tab/>
        <w:t>Non-compliant</w:t>
      </w:r>
    </w:p>
    <w:p w14:paraId="5C6D23B2" w14:textId="77777777" w:rsidR="00305486" w:rsidRDefault="00305486" w:rsidP="00305486">
      <w:pPr>
        <w:rPr>
          <w:i/>
          <w:szCs w:val="22"/>
        </w:rPr>
      </w:pPr>
      <w:r w:rsidRPr="008D114F">
        <w:rPr>
          <w:i/>
          <w:szCs w:val="22"/>
        </w:rPr>
        <w:t>Deterioration or change of a consumer’s mental health, cognitive or physical function, capacity or condition is recognised and responded to in a timely manner.</w:t>
      </w:r>
    </w:p>
    <w:p w14:paraId="61FF42D2" w14:textId="77777777" w:rsidR="00305486" w:rsidRDefault="00305486" w:rsidP="00305486">
      <w:r>
        <w:t>The Assessment Team found the service did not effectively monitor and assess a consumer who showed signs of deterioration, resulting in the consumer presenting to hospital with low saturation levels. Evidence included:</w:t>
      </w:r>
    </w:p>
    <w:p w14:paraId="18B3665B" w14:textId="00F8A22A" w:rsidR="00305486" w:rsidRDefault="00C77ABB" w:rsidP="00305486">
      <w:pPr>
        <w:pStyle w:val="ListBullet"/>
      </w:pPr>
      <w:r>
        <w:t>A</w:t>
      </w:r>
      <w:r w:rsidR="00305486">
        <w:t xml:space="preserve"> full set of vital observations was not taken for four and a half hours from the moment the consumer became breathless and had a drop in their oxygen saturation.</w:t>
      </w:r>
    </w:p>
    <w:p w14:paraId="356A7266" w14:textId="71B18BB2" w:rsidR="00305486" w:rsidRDefault="00C77ABB" w:rsidP="00305486">
      <w:pPr>
        <w:pStyle w:val="ListBullet"/>
      </w:pPr>
      <w:r>
        <w:t>C</w:t>
      </w:r>
      <w:r w:rsidR="00305486">
        <w:t>are staff did not report changes to the consumer’s condition to a nurse to ensure timely assessment and escalation for medical review.</w:t>
      </w:r>
    </w:p>
    <w:p w14:paraId="4FB37584" w14:textId="65508191" w:rsidR="00305486" w:rsidRDefault="00C77ABB" w:rsidP="00305486">
      <w:pPr>
        <w:pStyle w:val="ListBullet"/>
      </w:pPr>
      <w:r>
        <w:t>T</w:t>
      </w:r>
      <w:r w:rsidR="00305486">
        <w:t>he consumer was not reported as deteriorating or needing close monitoring during shift handover.</w:t>
      </w:r>
    </w:p>
    <w:p w14:paraId="32B02737" w14:textId="79942D8C" w:rsidR="00305486" w:rsidRDefault="003F4FFB" w:rsidP="00305486">
      <w:pPr>
        <w:pStyle w:val="ListBullet"/>
      </w:pPr>
      <w:r>
        <w:t>T</w:t>
      </w:r>
      <w:r w:rsidR="00305486">
        <w:t xml:space="preserve">he service’s ‘Recognition of a deteriorating consumer guideline’ was not followed to enable early detection of deterioration and timely clinical escalation. </w:t>
      </w:r>
    </w:p>
    <w:p w14:paraId="2ADD2FCA" w14:textId="44A45A81" w:rsidR="00305486" w:rsidRDefault="00305486" w:rsidP="00305486">
      <w:r>
        <w:t xml:space="preserve">The Approved Provider accepts the Assessment Team’s findings and the Approved Provider’s response states that a quality improvement plan is in development to address the issues identified. </w:t>
      </w:r>
      <w:r>
        <w:rPr>
          <w:color w:val="auto"/>
        </w:rPr>
        <w:t>I acknowledge the service’s actions to rectify deficiencies identified by the Assessment Team, however, in coming to my findings, I have relied on documentation, which confirms at the time of the Site Audit, the service did not effectively monitor and assess a consumer who showed signs of deterioration</w:t>
      </w:r>
      <w:r w:rsidR="003F4FFB">
        <w:rPr>
          <w:color w:val="auto"/>
        </w:rPr>
        <w:t>.</w:t>
      </w:r>
    </w:p>
    <w:p w14:paraId="027F24D0" w14:textId="6631B86C" w:rsidR="00305486" w:rsidRPr="00C32D66" w:rsidRDefault="00305486" w:rsidP="00305486">
      <w:pPr>
        <w:rPr>
          <w:color w:val="auto"/>
        </w:rPr>
      </w:pPr>
      <w:r w:rsidRPr="00C32D66">
        <w:rPr>
          <w:color w:val="auto"/>
        </w:rPr>
        <w:t>Based on the</w:t>
      </w:r>
      <w:r>
        <w:rPr>
          <w:color w:val="auto"/>
        </w:rPr>
        <w:t xml:space="preserve"> above evidence, </w:t>
      </w:r>
      <w:r w:rsidRPr="00C32D66">
        <w:rPr>
          <w:color w:val="auto"/>
        </w:rPr>
        <w:t xml:space="preserve">I find the service </w:t>
      </w:r>
      <w:r w:rsidR="00863850">
        <w:rPr>
          <w:color w:val="auto"/>
        </w:rPr>
        <w:t>Non-compliant</w:t>
      </w:r>
      <w:r w:rsidRPr="00C32D66">
        <w:rPr>
          <w:color w:val="auto"/>
        </w:rPr>
        <w:t xml:space="preserve"> with this Requirement.</w:t>
      </w:r>
    </w:p>
    <w:p w14:paraId="62B3FD87" w14:textId="77777777" w:rsidR="00305486" w:rsidRPr="00D435F8" w:rsidRDefault="00305486" w:rsidP="00305486">
      <w:pPr>
        <w:pStyle w:val="Heading3"/>
      </w:pPr>
      <w:r w:rsidRPr="00D435F8">
        <w:t>Requirement 3(3)(e)</w:t>
      </w:r>
      <w:r>
        <w:tab/>
        <w:t>Compliant</w:t>
      </w:r>
    </w:p>
    <w:p w14:paraId="2E120634" w14:textId="77777777" w:rsidR="00305486" w:rsidRPr="008D114F" w:rsidRDefault="00305486" w:rsidP="00305486">
      <w:pPr>
        <w:rPr>
          <w:i/>
        </w:rPr>
      </w:pPr>
      <w:r w:rsidRPr="008D114F">
        <w:rPr>
          <w:i/>
          <w:szCs w:val="22"/>
        </w:rPr>
        <w:t>Information about the consumer’s condition, needs and preferences is documented and communicated within the organisation, and with others where responsibility for care is shared.</w:t>
      </w:r>
    </w:p>
    <w:p w14:paraId="0484C16D" w14:textId="77777777" w:rsidR="00305486" w:rsidRPr="00D435F8" w:rsidRDefault="00305486" w:rsidP="00305486">
      <w:pPr>
        <w:pStyle w:val="Heading3"/>
      </w:pPr>
      <w:r w:rsidRPr="00D435F8">
        <w:t>Requirement 3(3)(f)</w:t>
      </w:r>
      <w:r>
        <w:tab/>
        <w:t>Compliant</w:t>
      </w:r>
    </w:p>
    <w:p w14:paraId="73FD1F7A" w14:textId="77777777" w:rsidR="00305486" w:rsidRPr="008D114F" w:rsidRDefault="00305486" w:rsidP="00305486">
      <w:pPr>
        <w:rPr>
          <w:i/>
        </w:rPr>
      </w:pPr>
      <w:r w:rsidRPr="008D114F">
        <w:rPr>
          <w:i/>
          <w:szCs w:val="22"/>
        </w:rPr>
        <w:t>Timely and appropriate referrals to individuals, other organisations and providers of other care and services.</w:t>
      </w:r>
    </w:p>
    <w:p w14:paraId="50AD83F4" w14:textId="77777777" w:rsidR="00305486" w:rsidRPr="00D435F8" w:rsidRDefault="00305486" w:rsidP="00305486">
      <w:pPr>
        <w:pStyle w:val="Heading3"/>
      </w:pPr>
      <w:r w:rsidRPr="00D435F8">
        <w:lastRenderedPageBreak/>
        <w:t>Requirement 3(3)(g)</w:t>
      </w:r>
      <w:r>
        <w:tab/>
        <w:t>Compliant</w:t>
      </w:r>
    </w:p>
    <w:p w14:paraId="2BAC1291" w14:textId="77777777" w:rsidR="00305486" w:rsidRPr="008D114F" w:rsidRDefault="00305486" w:rsidP="00305486">
      <w:pPr>
        <w:tabs>
          <w:tab w:val="right" w:pos="9026"/>
        </w:tabs>
        <w:spacing w:before="0" w:after="0"/>
        <w:outlineLvl w:val="4"/>
        <w:rPr>
          <w:i/>
          <w:szCs w:val="22"/>
        </w:rPr>
      </w:pPr>
      <w:r w:rsidRPr="008D114F">
        <w:rPr>
          <w:i/>
          <w:szCs w:val="22"/>
        </w:rPr>
        <w:t>Minimisation of infection related risks through implementing:</w:t>
      </w:r>
    </w:p>
    <w:p w14:paraId="0350FFE0" w14:textId="77777777" w:rsidR="00305486" w:rsidRPr="008D114F" w:rsidRDefault="00305486" w:rsidP="0030548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574D485" w14:textId="77777777" w:rsidR="00305486" w:rsidRDefault="00305486" w:rsidP="00305486">
      <w:pPr>
        <w:numPr>
          <w:ilvl w:val="0"/>
          <w:numId w:val="25"/>
        </w:numPr>
        <w:tabs>
          <w:tab w:val="right" w:pos="9026"/>
        </w:tabs>
        <w:spacing w:before="0" w:after="0"/>
        <w:ind w:left="567" w:hanging="425"/>
        <w:outlineLvl w:val="4"/>
      </w:pPr>
      <w:r w:rsidRPr="00F14C01">
        <w:rPr>
          <w:i/>
        </w:rPr>
        <w:t>practices to promote appropriate antibiotic prescribing and use to support optimal care and reduce the risk of increasing resistance to antibiotics.</w:t>
      </w:r>
    </w:p>
    <w:p w14:paraId="7E09C93B" w14:textId="77777777" w:rsidR="00305486" w:rsidRDefault="00305486" w:rsidP="00305486">
      <w:pPr>
        <w:sectPr w:rsidR="00305486" w:rsidSect="00863850">
          <w:type w:val="continuous"/>
          <w:pgSz w:w="11906" w:h="16838"/>
          <w:pgMar w:top="1701" w:right="1418" w:bottom="1418" w:left="1418" w:header="709" w:footer="397" w:gutter="0"/>
          <w:cols w:space="708"/>
          <w:titlePg/>
          <w:docGrid w:linePitch="360"/>
        </w:sectPr>
      </w:pPr>
    </w:p>
    <w:p w14:paraId="5879E840" w14:textId="7030F06F" w:rsidR="00305486" w:rsidRDefault="00305486" w:rsidP="00305486">
      <w:pPr>
        <w:pStyle w:val="Heading1"/>
        <w:tabs>
          <w:tab w:val="right" w:pos="9070"/>
        </w:tabs>
        <w:spacing w:before="560" w:after="640"/>
        <w:rPr>
          <w:color w:val="FFFFFF" w:themeColor="background1"/>
          <w:sz w:val="36"/>
        </w:rPr>
        <w:sectPr w:rsidR="00305486" w:rsidSect="0086385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BA90CCB" wp14:editId="2F5CA15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55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3F4FFB">
        <w:rPr>
          <w:color w:val="FFFFFF" w:themeColor="background1"/>
          <w:sz w:val="36"/>
        </w:rPr>
        <w:t>s</w:t>
      </w:r>
      <w:r w:rsidRPr="00EB1D71">
        <w:rPr>
          <w:color w:val="FFFFFF" w:themeColor="background1"/>
          <w:sz w:val="36"/>
        </w:rPr>
        <w:t xml:space="preserve"> for daily living</w:t>
      </w:r>
    </w:p>
    <w:p w14:paraId="57CFB6FD" w14:textId="77777777" w:rsidR="00305486" w:rsidRPr="00FD1B02" w:rsidRDefault="00305486" w:rsidP="00305486">
      <w:pPr>
        <w:pStyle w:val="Heading3"/>
        <w:shd w:val="clear" w:color="auto" w:fill="F2F2F2" w:themeFill="background1" w:themeFillShade="F2"/>
      </w:pPr>
      <w:r w:rsidRPr="00FD1B02">
        <w:t>Consumer outcome:</w:t>
      </w:r>
    </w:p>
    <w:p w14:paraId="56ABFCA6" w14:textId="77777777" w:rsidR="00305486" w:rsidRDefault="00305486" w:rsidP="0030548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0845FF" w14:textId="77777777" w:rsidR="00305486" w:rsidRDefault="00305486" w:rsidP="00305486">
      <w:pPr>
        <w:pStyle w:val="Heading3"/>
        <w:shd w:val="clear" w:color="auto" w:fill="F2F2F2" w:themeFill="background1" w:themeFillShade="F2"/>
      </w:pPr>
      <w:r>
        <w:t>Organisation statement:</w:t>
      </w:r>
    </w:p>
    <w:p w14:paraId="1B720B60" w14:textId="77777777" w:rsidR="00305486" w:rsidRDefault="00305486" w:rsidP="0030548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2B1D26" w14:textId="77777777" w:rsidR="00305486" w:rsidRDefault="00305486" w:rsidP="00305486">
      <w:pPr>
        <w:pStyle w:val="Heading2"/>
      </w:pPr>
      <w:r>
        <w:t>Assessment of Standard 4</w:t>
      </w:r>
    </w:p>
    <w:p w14:paraId="6E09E1EA" w14:textId="682FBC23" w:rsidR="00305486" w:rsidRDefault="00305486" w:rsidP="00305486">
      <w:pPr>
        <w:rPr>
          <w:rFonts w:eastAsiaTheme="minorHAnsi"/>
          <w:color w:val="auto"/>
        </w:rPr>
      </w:pPr>
      <w:r w:rsidRPr="00154403">
        <w:rPr>
          <w:rFonts w:eastAsiaTheme="minorHAnsi"/>
        </w:rPr>
        <w:t xml:space="preserve">The Quality Standard is assessed </w:t>
      </w:r>
      <w:r w:rsidRPr="003E264F">
        <w:rPr>
          <w:rFonts w:eastAsiaTheme="minorHAnsi"/>
          <w:color w:val="auto"/>
        </w:rPr>
        <w:t xml:space="preserve">as </w:t>
      </w:r>
      <w:r w:rsidR="00863850">
        <w:rPr>
          <w:rFonts w:eastAsiaTheme="minorHAnsi"/>
          <w:color w:val="auto"/>
        </w:rPr>
        <w:t>C</w:t>
      </w:r>
      <w:r w:rsidRPr="003E264F">
        <w:rPr>
          <w:rFonts w:eastAsiaTheme="minorHAnsi"/>
          <w:color w:val="auto"/>
        </w:rPr>
        <w:t xml:space="preserve">ompliant as seven of the seven specific </w:t>
      </w:r>
      <w:r>
        <w:rPr>
          <w:rFonts w:eastAsiaTheme="minorHAnsi"/>
          <w:color w:val="auto"/>
        </w:rPr>
        <w:t>R</w:t>
      </w:r>
      <w:r w:rsidRPr="003E264F">
        <w:rPr>
          <w:rFonts w:eastAsiaTheme="minorHAnsi"/>
          <w:color w:val="auto"/>
        </w:rPr>
        <w:t xml:space="preserve">equirements have been assessed as </w:t>
      </w:r>
      <w:r w:rsidR="00863850">
        <w:rPr>
          <w:rFonts w:eastAsiaTheme="minorHAnsi"/>
          <w:color w:val="auto"/>
        </w:rPr>
        <w:t>C</w:t>
      </w:r>
      <w:r w:rsidRPr="003E264F">
        <w:rPr>
          <w:rFonts w:eastAsiaTheme="minorHAnsi"/>
          <w:color w:val="auto"/>
        </w:rPr>
        <w:t>ompliant.</w:t>
      </w:r>
    </w:p>
    <w:p w14:paraId="0C2CC72C" w14:textId="790A2F41" w:rsidR="00305486" w:rsidRPr="00EE018B" w:rsidRDefault="00305486" w:rsidP="00305486">
      <w:pPr>
        <w:rPr>
          <w:color w:val="auto"/>
        </w:rPr>
      </w:pPr>
      <w:r>
        <w:rPr>
          <w:color w:val="auto"/>
        </w:rPr>
        <w:t>A</w:t>
      </w:r>
      <w:r w:rsidRPr="00EE018B">
        <w:rPr>
          <w:color w:val="auto"/>
        </w:rPr>
        <w:t>ll consumers fe</w:t>
      </w:r>
      <w:r>
        <w:rPr>
          <w:color w:val="auto"/>
        </w:rPr>
        <w:t>lt</w:t>
      </w:r>
      <w:r w:rsidRPr="00EE018B">
        <w:rPr>
          <w:color w:val="auto"/>
        </w:rPr>
        <w:t xml:space="preserve"> the service supports them to do the things they want to do, and which are important for their health and well-being</w:t>
      </w:r>
      <w:r>
        <w:rPr>
          <w:color w:val="auto"/>
        </w:rPr>
        <w:t>.</w:t>
      </w:r>
      <w:r w:rsidR="00863850">
        <w:rPr>
          <w:color w:val="auto"/>
        </w:rPr>
        <w:t xml:space="preserve"> </w:t>
      </w:r>
      <w:r>
        <w:rPr>
          <w:color w:val="auto"/>
        </w:rPr>
        <w:t>For example:</w:t>
      </w:r>
    </w:p>
    <w:p w14:paraId="2CE19710" w14:textId="2228BB3E" w:rsidR="00305486" w:rsidRDefault="003F4FFB" w:rsidP="00305486">
      <w:pPr>
        <w:pStyle w:val="ListBullet"/>
      </w:pPr>
      <w:r>
        <w:t>F</w:t>
      </w:r>
      <w:r w:rsidR="00305486" w:rsidRPr="00EE018B">
        <w:t>our consumers provided examples of the support they receive to enable them to do the things they want to do.</w:t>
      </w:r>
      <w:r w:rsidR="00863850">
        <w:t xml:space="preserve"> </w:t>
      </w:r>
    </w:p>
    <w:p w14:paraId="656CFD81" w14:textId="2314D924" w:rsidR="00305486" w:rsidRDefault="003F4FFB" w:rsidP="00305486">
      <w:pPr>
        <w:pStyle w:val="ListBullet"/>
      </w:pPr>
      <w:r>
        <w:t>O</w:t>
      </w:r>
      <w:r w:rsidR="00305486" w:rsidRPr="00EE018B">
        <w:t>ne consumer provided an example of how their feedback has influenced the group activity schedule.</w:t>
      </w:r>
    </w:p>
    <w:p w14:paraId="21461CA6" w14:textId="7BB4DA42" w:rsidR="00305486" w:rsidRDefault="003F4FFB" w:rsidP="00305486">
      <w:pPr>
        <w:pStyle w:val="ListBullet"/>
      </w:pPr>
      <w:r>
        <w:t>T</w:t>
      </w:r>
      <w:r w:rsidR="00305486" w:rsidRPr="00EE018B">
        <w:t xml:space="preserve">wo consumers </w:t>
      </w:r>
      <w:r w:rsidR="00305486">
        <w:t>said</w:t>
      </w:r>
      <w:r w:rsidR="00305486" w:rsidRPr="00EE018B">
        <w:t xml:space="preserve"> staff support them when they feel sad or anxious.</w:t>
      </w:r>
    </w:p>
    <w:p w14:paraId="19C5DD88" w14:textId="212B571F" w:rsidR="00305486" w:rsidRDefault="003F4FFB" w:rsidP="00305486">
      <w:pPr>
        <w:pStyle w:val="ListBullet"/>
      </w:pPr>
      <w:r>
        <w:t>T</w:t>
      </w:r>
      <w:r w:rsidR="00305486" w:rsidRPr="00EE018B">
        <w:t>wo consumers provided examples of how their condition, needs and preferences are communicated within the organisation, and with others where responsibility is shared.</w:t>
      </w:r>
    </w:p>
    <w:p w14:paraId="56D059FC" w14:textId="768C0E0B" w:rsidR="00305486" w:rsidRDefault="003F4FFB" w:rsidP="00305486">
      <w:pPr>
        <w:pStyle w:val="ListBullet"/>
      </w:pPr>
      <w:r>
        <w:t>M</w:t>
      </w:r>
      <w:r w:rsidR="00305486" w:rsidRPr="00EE018B">
        <w:t>ost consumers were satisfied with the meals provided. One consumer stated they were generally unhappy with the meals but could not give specific examples.</w:t>
      </w:r>
    </w:p>
    <w:p w14:paraId="1218FF80" w14:textId="09BF1209" w:rsidR="00305486" w:rsidRPr="00EE018B" w:rsidRDefault="003F4FFB" w:rsidP="00305486">
      <w:pPr>
        <w:pStyle w:val="ListBullet"/>
      </w:pPr>
      <w:r>
        <w:t>C</w:t>
      </w:r>
      <w:r w:rsidR="00305486" w:rsidRPr="00EE018B">
        <w:t>onsumers are satisfied with equipment used to manage their safety and comfort.</w:t>
      </w:r>
    </w:p>
    <w:p w14:paraId="640E9B01" w14:textId="21510952" w:rsidR="00305486" w:rsidRPr="00EE018B" w:rsidRDefault="00305486" w:rsidP="00305486">
      <w:pPr>
        <w:rPr>
          <w:color w:val="auto"/>
        </w:rPr>
      </w:pPr>
      <w:r w:rsidRPr="00EE018B">
        <w:rPr>
          <w:color w:val="auto"/>
        </w:rPr>
        <w:t xml:space="preserve">Staff </w:t>
      </w:r>
      <w:r>
        <w:rPr>
          <w:color w:val="auto"/>
        </w:rPr>
        <w:t>explained</w:t>
      </w:r>
      <w:r w:rsidRPr="00EE018B">
        <w:rPr>
          <w:color w:val="auto"/>
        </w:rPr>
        <w:t xml:space="preserve"> how activities programs are tailored to consumers’ individual needs</w:t>
      </w:r>
      <w:r>
        <w:rPr>
          <w:color w:val="auto"/>
        </w:rPr>
        <w:t xml:space="preserve">, </w:t>
      </w:r>
      <w:r w:rsidRPr="00EE018B">
        <w:rPr>
          <w:color w:val="auto"/>
        </w:rPr>
        <w:t xml:space="preserve">provided examples of how consumers </w:t>
      </w:r>
      <w:r>
        <w:rPr>
          <w:color w:val="auto"/>
        </w:rPr>
        <w:t xml:space="preserve">are supported </w:t>
      </w:r>
      <w:r w:rsidRPr="00EE018B">
        <w:rPr>
          <w:color w:val="auto"/>
        </w:rPr>
        <w:t xml:space="preserve">to engage in activities </w:t>
      </w:r>
      <w:r>
        <w:rPr>
          <w:color w:val="auto"/>
        </w:rPr>
        <w:t xml:space="preserve">and </w:t>
      </w:r>
      <w:r>
        <w:rPr>
          <w:color w:val="auto"/>
        </w:rPr>
        <w:lastRenderedPageBreak/>
        <w:t xml:space="preserve">described </w:t>
      </w:r>
      <w:r w:rsidRPr="00EE018B">
        <w:rPr>
          <w:color w:val="auto"/>
        </w:rPr>
        <w:t xml:space="preserve">strategies </w:t>
      </w:r>
      <w:r>
        <w:rPr>
          <w:color w:val="auto"/>
        </w:rPr>
        <w:t>used</w:t>
      </w:r>
      <w:r w:rsidRPr="00EE018B">
        <w:rPr>
          <w:color w:val="auto"/>
        </w:rPr>
        <w:t xml:space="preserve"> to promote consumers’ emotional, spiritual and psychological well</w:t>
      </w:r>
      <w:r w:rsidR="00C817EB">
        <w:rPr>
          <w:color w:val="auto"/>
        </w:rPr>
        <w:t>-</w:t>
      </w:r>
      <w:r w:rsidRPr="00EE018B">
        <w:rPr>
          <w:color w:val="auto"/>
        </w:rPr>
        <w:t>being.</w:t>
      </w:r>
      <w:r w:rsidR="00863850">
        <w:rPr>
          <w:color w:val="auto"/>
        </w:rPr>
        <w:t xml:space="preserve"> </w:t>
      </w:r>
      <w:r w:rsidRPr="00EE018B">
        <w:rPr>
          <w:color w:val="auto"/>
        </w:rPr>
        <w:t>Catering staff demonstrated an understanding of consumers’ dietary needs and preferences and described how this information is communicated and recorded.</w:t>
      </w:r>
      <w:r w:rsidR="00863850">
        <w:rPr>
          <w:color w:val="auto"/>
        </w:rPr>
        <w:t xml:space="preserve"> </w:t>
      </w:r>
      <w:r w:rsidRPr="00EE018B">
        <w:rPr>
          <w:color w:val="auto"/>
        </w:rPr>
        <w:t>Staff reported they have access to the essential equipment they require.</w:t>
      </w:r>
    </w:p>
    <w:p w14:paraId="1F5D5679" w14:textId="77777777" w:rsidR="00305486" w:rsidRPr="00EE018B" w:rsidRDefault="00305486" w:rsidP="00305486">
      <w:pPr>
        <w:rPr>
          <w:color w:val="auto"/>
        </w:rPr>
      </w:pPr>
      <w:r w:rsidRPr="00EE018B">
        <w:rPr>
          <w:color w:val="auto"/>
        </w:rPr>
        <w:t xml:space="preserve">The </w:t>
      </w:r>
      <w:r>
        <w:rPr>
          <w:color w:val="auto"/>
        </w:rPr>
        <w:t>following observations were made</w:t>
      </w:r>
      <w:r w:rsidRPr="00EE018B">
        <w:rPr>
          <w:color w:val="auto"/>
        </w:rPr>
        <w:t>:</w:t>
      </w:r>
    </w:p>
    <w:p w14:paraId="5ACB2304" w14:textId="5D654C35" w:rsidR="00305486" w:rsidRDefault="00C817EB" w:rsidP="00305486">
      <w:pPr>
        <w:pStyle w:val="ListBullet"/>
      </w:pPr>
      <w:r>
        <w:t>P</w:t>
      </w:r>
      <w:r w:rsidR="00305486" w:rsidRPr="00EE018B">
        <w:t xml:space="preserve">rompt and appropriate emotional support </w:t>
      </w:r>
      <w:r w:rsidR="00305486">
        <w:t xml:space="preserve">was provided </w:t>
      </w:r>
      <w:r w:rsidR="00305486" w:rsidRPr="00EE018B">
        <w:t xml:space="preserve">to several consumers, who appeared to respond positively to the intervention and to have a good rapport with staff. </w:t>
      </w:r>
    </w:p>
    <w:p w14:paraId="3E0B4019" w14:textId="5C9DD046" w:rsidR="00305486" w:rsidRDefault="00C817EB" w:rsidP="00305486">
      <w:pPr>
        <w:pStyle w:val="ListBullet"/>
      </w:pPr>
      <w:r>
        <w:t>P</w:t>
      </w:r>
      <w:r w:rsidR="00305486" w:rsidRPr="00EE018B">
        <w:t xml:space="preserve">hotographs of consumers appearing to enjoy various activities. </w:t>
      </w:r>
    </w:p>
    <w:p w14:paraId="50A6CB49" w14:textId="54DCE943" w:rsidR="00305486" w:rsidRDefault="00C817EB" w:rsidP="00305486">
      <w:pPr>
        <w:pStyle w:val="ListBullet"/>
      </w:pPr>
      <w:r>
        <w:t>P</w:t>
      </w:r>
      <w:r w:rsidR="00305486" w:rsidRPr="00EE018B">
        <w:t>rofile and preferences documents are available for each consumer on the wall inside the door to their room.</w:t>
      </w:r>
    </w:p>
    <w:p w14:paraId="29D17EF2" w14:textId="6A5B085F" w:rsidR="00305486" w:rsidRDefault="00C817EB" w:rsidP="00305486">
      <w:pPr>
        <w:pStyle w:val="ListBullet"/>
      </w:pPr>
      <w:r>
        <w:t>T</w:t>
      </w:r>
      <w:r w:rsidR="00305486" w:rsidRPr="00EE018B">
        <w:t>he kitchen appeared clean and tidy, with staff practicing general food safety protocols.</w:t>
      </w:r>
    </w:p>
    <w:p w14:paraId="64FFD211" w14:textId="6CFE27D6" w:rsidR="00305486" w:rsidRPr="00EE018B" w:rsidRDefault="00C817EB" w:rsidP="00305486">
      <w:pPr>
        <w:pStyle w:val="ListBullet"/>
      </w:pPr>
      <w:r>
        <w:t>E</w:t>
      </w:r>
      <w:r w:rsidR="00305486" w:rsidRPr="00EE018B">
        <w:t>quipment appeared clean and well</w:t>
      </w:r>
      <w:r>
        <w:t xml:space="preserve"> </w:t>
      </w:r>
      <w:r w:rsidR="00305486" w:rsidRPr="00EE018B">
        <w:t>maintained.</w:t>
      </w:r>
    </w:p>
    <w:p w14:paraId="452AD34E" w14:textId="77777777" w:rsidR="00305486" w:rsidRPr="00EE018B" w:rsidRDefault="00305486" w:rsidP="00305486">
      <w:pPr>
        <w:rPr>
          <w:color w:val="auto"/>
        </w:rPr>
      </w:pPr>
      <w:r>
        <w:rPr>
          <w:color w:val="auto"/>
        </w:rPr>
        <w:t>C</w:t>
      </w:r>
      <w:r w:rsidRPr="00EE018B">
        <w:rPr>
          <w:color w:val="auto"/>
        </w:rPr>
        <w:t xml:space="preserve">are plans </w:t>
      </w:r>
      <w:r>
        <w:rPr>
          <w:color w:val="auto"/>
        </w:rPr>
        <w:t xml:space="preserve">were found to </w:t>
      </w:r>
      <w:r w:rsidRPr="00EE018B">
        <w:rPr>
          <w:color w:val="auto"/>
        </w:rPr>
        <w:t>document consumers’ needs and preferences</w:t>
      </w:r>
      <w:r>
        <w:rPr>
          <w:color w:val="auto"/>
        </w:rPr>
        <w:t>,</w:t>
      </w:r>
      <w:r w:rsidRPr="00EE018B">
        <w:rPr>
          <w:color w:val="auto"/>
        </w:rPr>
        <w:t xml:space="preserve"> including their likes and dislikes, work and family history, hobbies, interests and dietary requirements. </w:t>
      </w:r>
      <w:r>
        <w:rPr>
          <w:color w:val="auto"/>
        </w:rPr>
        <w:t>Consumer files</w:t>
      </w:r>
      <w:r w:rsidRPr="00EE018B">
        <w:rPr>
          <w:color w:val="auto"/>
        </w:rPr>
        <w:t xml:space="preserve"> </w:t>
      </w:r>
      <w:r>
        <w:rPr>
          <w:color w:val="auto"/>
        </w:rPr>
        <w:t xml:space="preserve">reviewed </w:t>
      </w:r>
      <w:r w:rsidRPr="00EE018B">
        <w:rPr>
          <w:color w:val="auto"/>
        </w:rPr>
        <w:t>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16F93E37" w14:textId="77777777" w:rsidR="00305486" w:rsidRDefault="00305486" w:rsidP="00305486">
      <w:pPr>
        <w:rPr>
          <w:color w:val="auto"/>
        </w:rPr>
      </w:pPr>
      <w:r>
        <w:rPr>
          <w:color w:val="auto"/>
        </w:rPr>
        <w:t>Lifestyle documentation shows group activities are</w:t>
      </w:r>
      <w:r w:rsidRPr="00EE018B">
        <w:rPr>
          <w:color w:val="auto"/>
        </w:rPr>
        <w:t xml:space="preserve"> diverse and</w:t>
      </w:r>
      <w:r>
        <w:rPr>
          <w:color w:val="auto"/>
        </w:rPr>
        <w:t xml:space="preserve"> individualised activity options are available</w:t>
      </w:r>
      <w:r w:rsidRPr="00EE018B">
        <w:rPr>
          <w:color w:val="auto"/>
        </w:rPr>
        <w:t>.</w:t>
      </w:r>
    </w:p>
    <w:p w14:paraId="72D48684" w14:textId="54BF8033" w:rsidR="00305486" w:rsidRPr="00EE018B" w:rsidRDefault="00305486" w:rsidP="00305486">
      <w:pPr>
        <w:rPr>
          <w:color w:val="auto"/>
        </w:rPr>
      </w:pPr>
      <w:r>
        <w:rPr>
          <w:color w:val="auto"/>
        </w:rPr>
        <w:t xml:space="preserve">Based on the above evidence, I find the service </w:t>
      </w:r>
      <w:r w:rsidR="00863850">
        <w:rPr>
          <w:color w:val="auto"/>
        </w:rPr>
        <w:t>C</w:t>
      </w:r>
      <w:r>
        <w:rPr>
          <w:color w:val="auto"/>
        </w:rPr>
        <w:t>ompliant with Standard 4 Services and supports for daily living.</w:t>
      </w:r>
    </w:p>
    <w:p w14:paraId="5E395B2E" w14:textId="77777777" w:rsidR="00305486" w:rsidRDefault="00305486" w:rsidP="00305486">
      <w:pPr>
        <w:pStyle w:val="Heading2"/>
      </w:pPr>
      <w:r>
        <w:t>Assessment of Standard 4 Requirements</w:t>
      </w:r>
    </w:p>
    <w:p w14:paraId="596BDCD6" w14:textId="77777777" w:rsidR="00305486" w:rsidRPr="00314FF7" w:rsidRDefault="00305486" w:rsidP="00305486">
      <w:pPr>
        <w:pStyle w:val="Heading3"/>
      </w:pPr>
      <w:r w:rsidRPr="00314FF7">
        <w:t>Requirement 4(3)(a)</w:t>
      </w:r>
      <w:r>
        <w:tab/>
        <w:t>Compliant</w:t>
      </w:r>
    </w:p>
    <w:p w14:paraId="1A03D184" w14:textId="77777777" w:rsidR="00305486" w:rsidRPr="008D114F" w:rsidRDefault="00305486" w:rsidP="00305486">
      <w:pPr>
        <w:rPr>
          <w:i/>
        </w:rPr>
      </w:pPr>
      <w:r w:rsidRPr="008D114F">
        <w:rPr>
          <w:i/>
        </w:rPr>
        <w:t>Each consumer gets safe and effective services and supports for daily living that meet the consumer’s needs, goals and preferences and optimise their independence, health, well-being and quality of life.</w:t>
      </w:r>
    </w:p>
    <w:p w14:paraId="1F896B47" w14:textId="77777777" w:rsidR="00305486" w:rsidRPr="00D435F8" w:rsidRDefault="00305486" w:rsidP="00305486">
      <w:pPr>
        <w:pStyle w:val="Heading3"/>
      </w:pPr>
      <w:r w:rsidRPr="00D435F8">
        <w:t>Requirement 4(3)(b)</w:t>
      </w:r>
      <w:r>
        <w:tab/>
        <w:t>Compliant</w:t>
      </w:r>
    </w:p>
    <w:p w14:paraId="75E550B7" w14:textId="77777777" w:rsidR="00305486" w:rsidRPr="008D114F" w:rsidRDefault="00305486" w:rsidP="00305486">
      <w:pPr>
        <w:rPr>
          <w:i/>
        </w:rPr>
      </w:pPr>
      <w:r w:rsidRPr="008D114F">
        <w:rPr>
          <w:i/>
        </w:rPr>
        <w:t>Services and supports for daily living promote each consumer’s emotional, spiritual and psychological well-being.</w:t>
      </w:r>
    </w:p>
    <w:p w14:paraId="79567915" w14:textId="77777777" w:rsidR="00305486" w:rsidRPr="00D435F8" w:rsidRDefault="00305486" w:rsidP="00305486">
      <w:pPr>
        <w:pStyle w:val="Heading3"/>
      </w:pPr>
      <w:r w:rsidRPr="00D435F8">
        <w:lastRenderedPageBreak/>
        <w:t>Requirement 4(3)(c)</w:t>
      </w:r>
      <w:r>
        <w:tab/>
        <w:t>Compliant</w:t>
      </w:r>
    </w:p>
    <w:p w14:paraId="05701D88" w14:textId="77777777" w:rsidR="00305486" w:rsidRPr="008D114F" w:rsidRDefault="00305486" w:rsidP="00305486">
      <w:pPr>
        <w:rPr>
          <w:i/>
        </w:rPr>
      </w:pPr>
      <w:r w:rsidRPr="008D114F">
        <w:rPr>
          <w:i/>
        </w:rPr>
        <w:t>Services and supports for daily living assist each consumer to:</w:t>
      </w:r>
    </w:p>
    <w:p w14:paraId="3929AA78" w14:textId="77777777" w:rsidR="00305486" w:rsidRPr="008D114F" w:rsidRDefault="00305486" w:rsidP="0030548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7DA30D" w14:textId="77777777" w:rsidR="00305486" w:rsidRPr="008D114F" w:rsidRDefault="00305486" w:rsidP="00305486">
      <w:pPr>
        <w:numPr>
          <w:ilvl w:val="0"/>
          <w:numId w:val="26"/>
        </w:numPr>
        <w:tabs>
          <w:tab w:val="right" w:pos="9026"/>
        </w:tabs>
        <w:spacing w:before="0" w:after="0"/>
        <w:ind w:left="567" w:hanging="425"/>
        <w:outlineLvl w:val="4"/>
        <w:rPr>
          <w:i/>
        </w:rPr>
      </w:pPr>
      <w:r w:rsidRPr="008D114F">
        <w:rPr>
          <w:i/>
        </w:rPr>
        <w:t>have social and personal relationships; and</w:t>
      </w:r>
    </w:p>
    <w:p w14:paraId="04E4DAF4" w14:textId="77777777" w:rsidR="00305486" w:rsidRPr="008D114F" w:rsidRDefault="00305486" w:rsidP="00305486">
      <w:pPr>
        <w:numPr>
          <w:ilvl w:val="0"/>
          <w:numId w:val="26"/>
        </w:numPr>
        <w:tabs>
          <w:tab w:val="right" w:pos="9026"/>
        </w:tabs>
        <w:spacing w:before="0" w:after="0"/>
        <w:ind w:left="567" w:hanging="425"/>
        <w:outlineLvl w:val="4"/>
        <w:rPr>
          <w:i/>
        </w:rPr>
      </w:pPr>
      <w:r w:rsidRPr="008D114F">
        <w:rPr>
          <w:i/>
        </w:rPr>
        <w:t>do the things of interest to them.</w:t>
      </w:r>
    </w:p>
    <w:p w14:paraId="5AB08314" w14:textId="77777777" w:rsidR="00305486" w:rsidRPr="00D435F8" w:rsidRDefault="00305486" w:rsidP="00305486">
      <w:pPr>
        <w:pStyle w:val="Heading3"/>
      </w:pPr>
      <w:r w:rsidRPr="00D435F8">
        <w:t>Requirement 4(3)(d)</w:t>
      </w:r>
      <w:r>
        <w:tab/>
        <w:t>Compliant</w:t>
      </w:r>
    </w:p>
    <w:p w14:paraId="40A17832" w14:textId="77777777" w:rsidR="00305486" w:rsidRPr="008D114F" w:rsidRDefault="00305486" w:rsidP="00305486">
      <w:pPr>
        <w:rPr>
          <w:i/>
        </w:rPr>
      </w:pPr>
      <w:r w:rsidRPr="008D114F">
        <w:rPr>
          <w:i/>
        </w:rPr>
        <w:t>Information about the consumer’s condition, needs and preferences is communicated within the organisation, and with others where responsibility for care is shared.</w:t>
      </w:r>
    </w:p>
    <w:p w14:paraId="0D8CFF84" w14:textId="77777777" w:rsidR="00305486" w:rsidRPr="00D435F8" w:rsidRDefault="00305486" w:rsidP="00305486">
      <w:pPr>
        <w:pStyle w:val="Heading3"/>
      </w:pPr>
      <w:r w:rsidRPr="00D435F8">
        <w:t>Requirement 4(3)(e)</w:t>
      </w:r>
      <w:r>
        <w:tab/>
        <w:t>Compliant</w:t>
      </w:r>
    </w:p>
    <w:p w14:paraId="75332D43" w14:textId="77777777" w:rsidR="00305486" w:rsidRPr="008D114F" w:rsidRDefault="00305486" w:rsidP="00305486">
      <w:pPr>
        <w:rPr>
          <w:i/>
        </w:rPr>
      </w:pPr>
      <w:r w:rsidRPr="008D114F">
        <w:rPr>
          <w:i/>
        </w:rPr>
        <w:t>Timely and appropriate referrals to individuals, other organisations and providers of other care and services.</w:t>
      </w:r>
    </w:p>
    <w:p w14:paraId="475C5A07" w14:textId="77777777" w:rsidR="00305486" w:rsidRPr="00D435F8" w:rsidRDefault="00305486" w:rsidP="00305486">
      <w:pPr>
        <w:pStyle w:val="Heading3"/>
      </w:pPr>
      <w:r w:rsidRPr="00D435F8">
        <w:t>Requirement 4(3)(f)</w:t>
      </w:r>
      <w:r>
        <w:tab/>
        <w:t>Compliant</w:t>
      </w:r>
    </w:p>
    <w:p w14:paraId="3CF68D98" w14:textId="77777777" w:rsidR="00305486" w:rsidRPr="008D114F" w:rsidRDefault="00305486" w:rsidP="00305486">
      <w:pPr>
        <w:rPr>
          <w:i/>
        </w:rPr>
      </w:pPr>
      <w:r w:rsidRPr="008D114F">
        <w:rPr>
          <w:i/>
        </w:rPr>
        <w:t>Where meals are provided, they are varied and of suitable quality and quantity.</w:t>
      </w:r>
    </w:p>
    <w:p w14:paraId="59A2CBE5" w14:textId="77777777" w:rsidR="00305486" w:rsidRPr="00D435F8" w:rsidRDefault="00305486" w:rsidP="00305486">
      <w:pPr>
        <w:pStyle w:val="Heading3"/>
      </w:pPr>
      <w:r w:rsidRPr="00D435F8">
        <w:t>Requirement 4(3)(g)</w:t>
      </w:r>
      <w:r>
        <w:tab/>
        <w:t>Compliant</w:t>
      </w:r>
    </w:p>
    <w:p w14:paraId="5574FB90" w14:textId="77777777" w:rsidR="00305486" w:rsidRPr="008D114F" w:rsidRDefault="00305486" w:rsidP="00305486">
      <w:pPr>
        <w:rPr>
          <w:i/>
        </w:rPr>
      </w:pPr>
      <w:r w:rsidRPr="008D114F">
        <w:rPr>
          <w:i/>
        </w:rPr>
        <w:t>Where equipment is provided, it is safe, suitable, clean and well maintained.</w:t>
      </w:r>
    </w:p>
    <w:p w14:paraId="03E3A852" w14:textId="77777777" w:rsidR="00305486" w:rsidRPr="00314FF7" w:rsidRDefault="00305486" w:rsidP="00305486"/>
    <w:p w14:paraId="4FBCFF92" w14:textId="77777777" w:rsidR="00305486" w:rsidRDefault="00305486" w:rsidP="00305486">
      <w:pPr>
        <w:sectPr w:rsidR="00305486" w:rsidSect="00863850">
          <w:type w:val="continuous"/>
          <w:pgSz w:w="11906" w:h="16838"/>
          <w:pgMar w:top="1701" w:right="1418" w:bottom="1418" w:left="1418" w:header="709" w:footer="397" w:gutter="0"/>
          <w:cols w:space="708"/>
          <w:titlePg/>
          <w:docGrid w:linePitch="360"/>
        </w:sectPr>
      </w:pPr>
    </w:p>
    <w:p w14:paraId="20A55D35" w14:textId="77777777" w:rsidR="00305486" w:rsidRDefault="00305486" w:rsidP="00305486">
      <w:pPr>
        <w:pStyle w:val="Heading1"/>
        <w:tabs>
          <w:tab w:val="right" w:pos="9070"/>
        </w:tabs>
        <w:spacing w:before="560" w:after="640"/>
        <w:rPr>
          <w:color w:val="FFFFFF" w:themeColor="background1"/>
          <w:sz w:val="36"/>
        </w:rPr>
        <w:sectPr w:rsidR="00305486" w:rsidSect="0086385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0FA7298E" wp14:editId="1AF1EBF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020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2F57394" w14:textId="77777777" w:rsidR="00305486" w:rsidRPr="00FD1B02" w:rsidRDefault="00305486" w:rsidP="00305486">
      <w:pPr>
        <w:pStyle w:val="Heading3"/>
        <w:shd w:val="clear" w:color="auto" w:fill="F2F2F2" w:themeFill="background1" w:themeFillShade="F2"/>
      </w:pPr>
      <w:r w:rsidRPr="00FD1B02">
        <w:t>Consumer outcome:</w:t>
      </w:r>
    </w:p>
    <w:p w14:paraId="1D5FA685" w14:textId="77777777" w:rsidR="00305486" w:rsidRDefault="00305486" w:rsidP="00305486">
      <w:pPr>
        <w:numPr>
          <w:ilvl w:val="0"/>
          <w:numId w:val="5"/>
        </w:numPr>
        <w:shd w:val="clear" w:color="auto" w:fill="F2F2F2" w:themeFill="background1" w:themeFillShade="F2"/>
      </w:pPr>
      <w:r>
        <w:t>I feel I belong and I am safe and comfortable in the organisation’s service environment.</w:t>
      </w:r>
    </w:p>
    <w:p w14:paraId="7984072B" w14:textId="77777777" w:rsidR="00305486" w:rsidRDefault="00305486" w:rsidP="00305486">
      <w:pPr>
        <w:pStyle w:val="Heading3"/>
        <w:shd w:val="clear" w:color="auto" w:fill="F2F2F2" w:themeFill="background1" w:themeFillShade="F2"/>
      </w:pPr>
      <w:r>
        <w:t>Organisation statement:</w:t>
      </w:r>
    </w:p>
    <w:p w14:paraId="5913FF12" w14:textId="77777777" w:rsidR="00305486" w:rsidRDefault="00305486" w:rsidP="0030548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F2D3884" w14:textId="77777777" w:rsidR="00305486" w:rsidRDefault="00305486" w:rsidP="00305486">
      <w:pPr>
        <w:pStyle w:val="Heading2"/>
      </w:pPr>
      <w:r>
        <w:t>Assessment of Standard 5</w:t>
      </w:r>
    </w:p>
    <w:p w14:paraId="34DE1E22" w14:textId="279B08A5" w:rsidR="00305486" w:rsidRDefault="00305486" w:rsidP="00305486">
      <w:pPr>
        <w:rPr>
          <w:rFonts w:eastAsiaTheme="minorHAnsi"/>
        </w:rPr>
      </w:pPr>
      <w:r w:rsidRPr="00154403">
        <w:rPr>
          <w:rFonts w:eastAsiaTheme="minorHAnsi"/>
        </w:rPr>
        <w:t xml:space="preserve">The Quality Standard is </w:t>
      </w:r>
      <w:r w:rsidRPr="00862F72">
        <w:rPr>
          <w:rFonts w:eastAsiaTheme="minorHAnsi"/>
          <w:color w:val="auto"/>
        </w:rPr>
        <w:t xml:space="preserve">assessed as </w:t>
      </w:r>
      <w:r w:rsidR="00863850">
        <w:rPr>
          <w:rFonts w:eastAsiaTheme="minorHAnsi"/>
          <w:color w:val="auto"/>
        </w:rPr>
        <w:t>C</w:t>
      </w:r>
      <w:r w:rsidRPr="00862F72">
        <w:rPr>
          <w:rFonts w:eastAsiaTheme="minorHAnsi"/>
          <w:color w:val="auto"/>
        </w:rPr>
        <w:t xml:space="preserve">ompliant as three of the three specific </w:t>
      </w:r>
      <w:r>
        <w:rPr>
          <w:rFonts w:eastAsiaTheme="minorHAnsi"/>
          <w:color w:val="auto"/>
        </w:rPr>
        <w:t>R</w:t>
      </w:r>
      <w:r w:rsidRPr="00862F72">
        <w:rPr>
          <w:rFonts w:eastAsiaTheme="minorHAnsi"/>
          <w:color w:val="auto"/>
        </w:rPr>
        <w:t xml:space="preserve">equirements have been assessed as </w:t>
      </w:r>
      <w:r w:rsidR="00863850">
        <w:rPr>
          <w:rFonts w:eastAsiaTheme="minorHAnsi"/>
          <w:color w:val="auto"/>
        </w:rPr>
        <w:t>C</w:t>
      </w:r>
      <w:r w:rsidRPr="00862F72">
        <w:rPr>
          <w:rFonts w:eastAsiaTheme="minorHAnsi"/>
          <w:color w:val="auto"/>
        </w:rPr>
        <w:t>ompliant.</w:t>
      </w:r>
    </w:p>
    <w:p w14:paraId="4836D3B2" w14:textId="77777777" w:rsidR="00305486" w:rsidRDefault="00305486" w:rsidP="00305486">
      <w:pPr>
        <w:rPr>
          <w:rFonts w:eastAsia="Calibri"/>
          <w:lang w:eastAsia="en-US"/>
        </w:rPr>
      </w:pPr>
      <w:r>
        <w:rPr>
          <w:rFonts w:eastAsia="Calibri"/>
          <w:lang w:eastAsia="en-US"/>
        </w:rPr>
        <w:t>All consumers interviewed felt they belong in the service and feel safe and comfortable in the service’s environment. The following examples were provided by consumers during interviews with the Assessment Team:</w:t>
      </w:r>
    </w:p>
    <w:p w14:paraId="7A64293B" w14:textId="1D40E9F8" w:rsidR="00305486" w:rsidRPr="00A431E4" w:rsidRDefault="00C817EB" w:rsidP="00305486">
      <w:pPr>
        <w:pStyle w:val="ListBullet"/>
      </w:pPr>
      <w:r>
        <w:t>T</w:t>
      </w:r>
      <w:r w:rsidR="00305486" w:rsidRPr="00A431E4">
        <w:t>he service is clean and well</w:t>
      </w:r>
      <w:r>
        <w:t xml:space="preserve"> </w:t>
      </w:r>
      <w:r w:rsidR="00305486" w:rsidRPr="00A431E4">
        <w:t>maintained, and they enjoy the communal areas and outdoor spaces.</w:t>
      </w:r>
    </w:p>
    <w:p w14:paraId="6F8EA6E7" w14:textId="31EC13AE" w:rsidR="00305486" w:rsidRPr="00A431E4" w:rsidRDefault="00C817EB" w:rsidP="00305486">
      <w:pPr>
        <w:pStyle w:val="ListBullet"/>
      </w:pPr>
      <w:r>
        <w:t>T</w:t>
      </w:r>
      <w:r w:rsidR="00305486" w:rsidRPr="00A431E4">
        <w:t>hey feel safe and the furniture and equipment they use is clean and well</w:t>
      </w:r>
      <w:r>
        <w:t xml:space="preserve"> </w:t>
      </w:r>
      <w:r w:rsidR="00305486" w:rsidRPr="00A431E4">
        <w:t>maintained.</w:t>
      </w:r>
    </w:p>
    <w:p w14:paraId="4EA5F077" w14:textId="66530475" w:rsidR="00305486" w:rsidRPr="00A431E4" w:rsidRDefault="00C817EB" w:rsidP="00305486">
      <w:pPr>
        <w:pStyle w:val="ListBullet"/>
      </w:pPr>
      <w:r>
        <w:t>T</w:t>
      </w:r>
      <w:r w:rsidR="00305486" w:rsidRPr="00A431E4">
        <w:t>hey are encouraged to personalise their rooms and have items of importance around them.</w:t>
      </w:r>
    </w:p>
    <w:p w14:paraId="4F06EB82" w14:textId="44639B3E" w:rsidR="00305486" w:rsidRDefault="00305486" w:rsidP="00305486">
      <w:pPr>
        <w:rPr>
          <w:rFonts w:eastAsia="Calibri"/>
          <w:lang w:eastAsia="en-US"/>
        </w:rPr>
      </w:pPr>
      <w:r>
        <w:rPr>
          <w:rFonts w:eastAsia="Calibri"/>
          <w:lang w:eastAsia="en-US"/>
        </w:rPr>
        <w:t>Staff demonstrated how they ensure the service environment is safe, including the process for actioning and prioritising internal and external maintenance. In response to feedback from consumers, staff said they have implemented processes to identify consumer needs and preferences for cleaning their room.</w:t>
      </w:r>
      <w:r w:rsidR="00863850">
        <w:rPr>
          <w:rFonts w:eastAsia="Calibri"/>
          <w:lang w:eastAsia="en-US"/>
        </w:rPr>
        <w:t xml:space="preserve"> </w:t>
      </w:r>
    </w:p>
    <w:p w14:paraId="5785B1BE" w14:textId="77777777" w:rsidR="00305486" w:rsidRDefault="00305486" w:rsidP="00305486">
      <w:pPr>
        <w:rPr>
          <w:rFonts w:eastAsia="Calibri"/>
          <w:lang w:eastAsia="en-US"/>
        </w:rPr>
      </w:pPr>
      <w:r>
        <w:rPr>
          <w:rFonts w:eastAsia="Calibri"/>
          <w:lang w:eastAsia="en-US"/>
        </w:rPr>
        <w:t>Management described recent refurbishments to the service environment to make it more accessible and easier to navigate. In response to incidents of trespassers jumping over the perimeter fence, additional external surveillance cameras have been installed.</w:t>
      </w:r>
    </w:p>
    <w:p w14:paraId="3F00A5DB" w14:textId="77777777" w:rsidR="00305486" w:rsidRDefault="00305486" w:rsidP="00305486">
      <w:pPr>
        <w:rPr>
          <w:rFonts w:eastAsia="Calibri"/>
          <w:lang w:eastAsia="en-US"/>
        </w:rPr>
      </w:pPr>
      <w:r>
        <w:rPr>
          <w:rFonts w:eastAsia="Calibri"/>
          <w:lang w:eastAsia="en-US"/>
        </w:rPr>
        <w:lastRenderedPageBreak/>
        <w:t>The environment was observed to be clean, safe and welcoming, with clear signage to help consumers navigate the area. Consumers were moving freely with outdoor courtyards well used and safe, with appropriate seating and shading areas, and furniture. Furniture, fittings and equipment appeared to be safe, clean, well maintained and suitable for consumers.</w:t>
      </w:r>
    </w:p>
    <w:p w14:paraId="16E7A89D" w14:textId="6BF90154" w:rsidR="00305486" w:rsidRDefault="00305486" w:rsidP="00305486">
      <w:pPr>
        <w:rPr>
          <w:rFonts w:eastAsia="Calibri"/>
          <w:lang w:eastAsia="en-US"/>
        </w:rPr>
      </w:pPr>
      <w:r>
        <w:rPr>
          <w:rFonts w:eastAsia="Calibri"/>
          <w:lang w:eastAsia="en-US"/>
        </w:rPr>
        <w:t xml:space="preserve">Based on the above evidence, I find the service </w:t>
      </w:r>
      <w:r w:rsidR="00863850">
        <w:rPr>
          <w:rFonts w:eastAsia="Calibri"/>
          <w:lang w:eastAsia="en-US"/>
        </w:rPr>
        <w:t>C</w:t>
      </w:r>
      <w:r>
        <w:rPr>
          <w:rFonts w:eastAsia="Calibri"/>
          <w:lang w:eastAsia="en-US"/>
        </w:rPr>
        <w:t>ompliant with Standard 5 Organisation’s service environment.</w:t>
      </w:r>
    </w:p>
    <w:p w14:paraId="503C51A5" w14:textId="77777777" w:rsidR="00305486" w:rsidRDefault="00305486" w:rsidP="00305486">
      <w:pPr>
        <w:pStyle w:val="Heading2"/>
      </w:pPr>
      <w:r>
        <w:t>Assessment of Standard 5 Requirements</w:t>
      </w:r>
      <w:r w:rsidRPr="0066387A">
        <w:rPr>
          <w:i/>
          <w:color w:val="0000FF"/>
          <w:sz w:val="24"/>
          <w:szCs w:val="24"/>
        </w:rPr>
        <w:t xml:space="preserve"> </w:t>
      </w:r>
    </w:p>
    <w:p w14:paraId="35151324" w14:textId="77777777" w:rsidR="00305486" w:rsidRPr="00314FF7" w:rsidRDefault="00305486" w:rsidP="00305486">
      <w:pPr>
        <w:pStyle w:val="Heading3"/>
      </w:pPr>
      <w:r w:rsidRPr="00314FF7">
        <w:t>Requirement 5(3)(a)</w:t>
      </w:r>
      <w:r>
        <w:tab/>
        <w:t>Compliant</w:t>
      </w:r>
    </w:p>
    <w:p w14:paraId="048C0AA6" w14:textId="77777777" w:rsidR="00305486" w:rsidRPr="008D114F" w:rsidRDefault="00305486" w:rsidP="00305486">
      <w:pPr>
        <w:rPr>
          <w:i/>
        </w:rPr>
      </w:pPr>
      <w:r w:rsidRPr="008D114F">
        <w:rPr>
          <w:i/>
        </w:rPr>
        <w:t>The service environment is welcoming and easy to understand, and optimises each consumer’s sense of belonging, independence, interaction and function.</w:t>
      </w:r>
    </w:p>
    <w:p w14:paraId="0B81291F" w14:textId="77777777" w:rsidR="00305486" w:rsidRPr="00D435F8" w:rsidRDefault="00305486" w:rsidP="00305486">
      <w:pPr>
        <w:pStyle w:val="Heading3"/>
      </w:pPr>
      <w:r w:rsidRPr="00D435F8">
        <w:t>Requirement 5(3)(b)</w:t>
      </w:r>
      <w:r>
        <w:tab/>
        <w:t>Compliant</w:t>
      </w:r>
    </w:p>
    <w:p w14:paraId="7513412E" w14:textId="77777777" w:rsidR="00305486" w:rsidRPr="008D114F" w:rsidRDefault="00305486" w:rsidP="00305486">
      <w:pPr>
        <w:rPr>
          <w:i/>
        </w:rPr>
      </w:pPr>
      <w:r w:rsidRPr="008D114F">
        <w:rPr>
          <w:i/>
        </w:rPr>
        <w:t>The service environment:</w:t>
      </w:r>
    </w:p>
    <w:p w14:paraId="7EB88761" w14:textId="77777777" w:rsidR="00305486" w:rsidRPr="008D114F" w:rsidRDefault="00305486" w:rsidP="00305486">
      <w:pPr>
        <w:numPr>
          <w:ilvl w:val="0"/>
          <w:numId w:val="27"/>
        </w:numPr>
        <w:tabs>
          <w:tab w:val="right" w:pos="9026"/>
        </w:tabs>
        <w:spacing w:before="0" w:after="0"/>
        <w:ind w:left="567" w:hanging="425"/>
        <w:outlineLvl w:val="4"/>
        <w:rPr>
          <w:i/>
        </w:rPr>
      </w:pPr>
      <w:r w:rsidRPr="008D114F">
        <w:rPr>
          <w:i/>
        </w:rPr>
        <w:t>is safe, clean, well maintained and comfortable; and</w:t>
      </w:r>
    </w:p>
    <w:p w14:paraId="082E963E" w14:textId="77777777" w:rsidR="00305486" w:rsidRPr="008D114F" w:rsidRDefault="00305486" w:rsidP="0030548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E4681B1" w14:textId="77777777" w:rsidR="00305486" w:rsidRPr="00D435F8" w:rsidRDefault="00305486" w:rsidP="00305486">
      <w:pPr>
        <w:pStyle w:val="Heading3"/>
      </w:pPr>
      <w:r w:rsidRPr="00D435F8">
        <w:t>Requirement 5(3)(c)</w:t>
      </w:r>
      <w:r>
        <w:tab/>
        <w:t>Compliant</w:t>
      </w:r>
    </w:p>
    <w:p w14:paraId="71EA53D7" w14:textId="77777777" w:rsidR="00305486" w:rsidRPr="008D114F" w:rsidRDefault="00305486" w:rsidP="00305486">
      <w:pPr>
        <w:rPr>
          <w:i/>
        </w:rPr>
      </w:pPr>
      <w:r w:rsidRPr="008D114F">
        <w:rPr>
          <w:i/>
        </w:rPr>
        <w:t>Furniture, fittings and equipment are safe, clean, well maintained and suitable for the consumer.</w:t>
      </w:r>
    </w:p>
    <w:p w14:paraId="459F58B7" w14:textId="77777777" w:rsidR="00305486" w:rsidRPr="00314FF7" w:rsidRDefault="00305486" w:rsidP="00305486"/>
    <w:p w14:paraId="0D1B36D5" w14:textId="77777777" w:rsidR="00305486" w:rsidRDefault="00305486" w:rsidP="00305486">
      <w:pPr>
        <w:sectPr w:rsidR="00305486" w:rsidSect="00863850">
          <w:type w:val="continuous"/>
          <w:pgSz w:w="11906" w:h="16838"/>
          <w:pgMar w:top="1701" w:right="1418" w:bottom="1418" w:left="1418" w:header="709" w:footer="397" w:gutter="0"/>
          <w:cols w:space="708"/>
          <w:titlePg/>
          <w:docGrid w:linePitch="360"/>
        </w:sectPr>
      </w:pPr>
    </w:p>
    <w:p w14:paraId="68132E64" w14:textId="77777777" w:rsidR="00305486" w:rsidRDefault="00305486" w:rsidP="00305486">
      <w:pPr>
        <w:pStyle w:val="Heading1"/>
        <w:tabs>
          <w:tab w:val="right" w:pos="9070"/>
        </w:tabs>
        <w:spacing w:before="560" w:after="640"/>
        <w:rPr>
          <w:color w:val="FFFFFF" w:themeColor="background1"/>
          <w:sz w:val="36"/>
        </w:rPr>
        <w:sectPr w:rsidR="00305486" w:rsidSect="0086385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DF6A2EC" wp14:editId="09D50E0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83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2E7A831" w14:textId="77777777" w:rsidR="00305486" w:rsidRPr="00FD1B02" w:rsidRDefault="00305486" w:rsidP="00305486">
      <w:pPr>
        <w:pStyle w:val="Heading3"/>
        <w:shd w:val="clear" w:color="auto" w:fill="F2F2F2" w:themeFill="background1" w:themeFillShade="F2"/>
      </w:pPr>
      <w:r w:rsidRPr="00FD1B02">
        <w:t>Consumer outcome:</w:t>
      </w:r>
    </w:p>
    <w:p w14:paraId="4C2C2EED" w14:textId="77777777" w:rsidR="00305486" w:rsidRDefault="00305486" w:rsidP="0030548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110CBE" w14:textId="77777777" w:rsidR="00305486" w:rsidRDefault="00305486" w:rsidP="00305486">
      <w:pPr>
        <w:pStyle w:val="Heading3"/>
        <w:shd w:val="clear" w:color="auto" w:fill="F2F2F2" w:themeFill="background1" w:themeFillShade="F2"/>
      </w:pPr>
      <w:r>
        <w:t>Organisation statement:</w:t>
      </w:r>
    </w:p>
    <w:p w14:paraId="6722BC46" w14:textId="77777777" w:rsidR="00305486" w:rsidRDefault="00305486" w:rsidP="0030548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A9DAECF" w14:textId="77777777" w:rsidR="00305486" w:rsidRDefault="00305486" w:rsidP="00305486">
      <w:pPr>
        <w:pStyle w:val="Heading2"/>
      </w:pPr>
      <w:r>
        <w:t>Assessment of Standard 6</w:t>
      </w:r>
    </w:p>
    <w:p w14:paraId="4E480BD2" w14:textId="266EE360" w:rsidR="00305486" w:rsidRPr="009E5EC0" w:rsidRDefault="00305486" w:rsidP="00305486">
      <w:pPr>
        <w:rPr>
          <w:rFonts w:eastAsiaTheme="minorHAnsi"/>
          <w:color w:val="auto"/>
        </w:rPr>
      </w:pPr>
      <w:r w:rsidRPr="00154403">
        <w:rPr>
          <w:rFonts w:eastAsiaTheme="minorHAnsi"/>
        </w:rPr>
        <w:t xml:space="preserve">The </w:t>
      </w:r>
      <w:r w:rsidRPr="009E5EC0">
        <w:rPr>
          <w:rFonts w:eastAsiaTheme="minorHAnsi"/>
          <w:color w:val="auto"/>
        </w:rPr>
        <w:t xml:space="preserve">Quality Standard is assessed as </w:t>
      </w:r>
      <w:r w:rsidR="00863850">
        <w:rPr>
          <w:rFonts w:eastAsiaTheme="minorHAnsi"/>
          <w:color w:val="auto"/>
        </w:rPr>
        <w:t>C</w:t>
      </w:r>
      <w:r w:rsidRPr="009E5EC0">
        <w:rPr>
          <w:rFonts w:eastAsiaTheme="minorHAnsi"/>
          <w:color w:val="auto"/>
        </w:rPr>
        <w:t xml:space="preserve">ompliant as four of the four specific </w:t>
      </w:r>
      <w:r>
        <w:rPr>
          <w:rFonts w:eastAsiaTheme="minorHAnsi"/>
          <w:color w:val="auto"/>
        </w:rPr>
        <w:t>R</w:t>
      </w:r>
      <w:r w:rsidRPr="009E5EC0">
        <w:rPr>
          <w:rFonts w:eastAsiaTheme="minorHAnsi"/>
          <w:color w:val="auto"/>
        </w:rPr>
        <w:t xml:space="preserve">equirements have been assessed as </w:t>
      </w:r>
      <w:r w:rsidR="00863850">
        <w:rPr>
          <w:rFonts w:eastAsiaTheme="minorHAnsi"/>
          <w:color w:val="auto"/>
        </w:rPr>
        <w:t>C</w:t>
      </w:r>
      <w:r w:rsidRPr="009E5EC0">
        <w:rPr>
          <w:rFonts w:eastAsiaTheme="minorHAnsi"/>
          <w:color w:val="auto"/>
        </w:rPr>
        <w:t>ompliant.</w:t>
      </w:r>
    </w:p>
    <w:p w14:paraId="3CFA6236" w14:textId="1DF61361" w:rsidR="00305486" w:rsidRPr="00D24FD2" w:rsidRDefault="00305486" w:rsidP="00305486">
      <w:pPr>
        <w:rPr>
          <w:rFonts w:eastAsia="Calibri"/>
          <w:iCs/>
          <w:color w:val="auto"/>
          <w:lang w:eastAsia="en-US"/>
        </w:rPr>
      </w:pPr>
      <w:r>
        <w:rPr>
          <w:rFonts w:eastAsia="Calibri"/>
          <w:iCs/>
          <w:color w:val="auto"/>
          <w:lang w:eastAsia="en-US"/>
        </w:rPr>
        <w:t xml:space="preserve">Consumers </w:t>
      </w:r>
      <w:r w:rsidRPr="00D24FD2">
        <w:rPr>
          <w:rFonts w:eastAsia="Calibri"/>
          <w:iCs/>
          <w:color w:val="auto"/>
          <w:lang w:eastAsia="en-US"/>
        </w:rPr>
        <w:t>consider they are encouraged and supported to give feedback and make complaints, and appropriate action is taken to address feedback and complaints.</w:t>
      </w:r>
      <w:r w:rsidR="00863850">
        <w:rPr>
          <w:rFonts w:eastAsia="Calibri"/>
          <w:iCs/>
          <w:color w:val="auto"/>
          <w:lang w:eastAsia="en-US"/>
        </w:rPr>
        <w:t xml:space="preserve"> </w:t>
      </w:r>
      <w:r>
        <w:rPr>
          <w:rFonts w:eastAsia="Calibri"/>
          <w:iCs/>
          <w:color w:val="auto"/>
          <w:lang w:eastAsia="en-US"/>
        </w:rPr>
        <w:t>The following examples were provided by consumers during interviews with the Assessment Team</w:t>
      </w:r>
      <w:r w:rsidRPr="00D24FD2">
        <w:rPr>
          <w:rFonts w:eastAsia="Calibri"/>
          <w:iCs/>
          <w:color w:val="auto"/>
          <w:lang w:eastAsia="en-US"/>
        </w:rPr>
        <w:t>:</w:t>
      </w:r>
    </w:p>
    <w:p w14:paraId="6C96932C" w14:textId="42FF0129" w:rsidR="00305486" w:rsidRPr="00A431E4" w:rsidRDefault="00C6321F" w:rsidP="00305486">
      <w:pPr>
        <w:pStyle w:val="ListBullet"/>
      </w:pPr>
      <w:r>
        <w:t>T</w:t>
      </w:r>
      <w:r w:rsidR="00305486" w:rsidRPr="00A431E4">
        <w:t>hey can provide feedback and complaints about their care and services in various ways and feel comfortable doing so.</w:t>
      </w:r>
    </w:p>
    <w:p w14:paraId="6798EBDA" w14:textId="5DBB43DC" w:rsidR="00305486" w:rsidRPr="00A431E4" w:rsidRDefault="00C6321F" w:rsidP="00305486">
      <w:pPr>
        <w:pStyle w:val="ListBullet"/>
      </w:pPr>
      <w:r>
        <w:t>W</w:t>
      </w:r>
      <w:r w:rsidR="00305486" w:rsidRPr="00A431E4">
        <w:t>hen they provide feedback, it is followed up and they are provided with information on what will happen once the feedback has been reviewed.</w:t>
      </w:r>
    </w:p>
    <w:p w14:paraId="709D078C" w14:textId="1D567263" w:rsidR="00305486" w:rsidRPr="00A431E4" w:rsidRDefault="00C6321F" w:rsidP="00305486">
      <w:pPr>
        <w:pStyle w:val="ListBullet"/>
      </w:pPr>
      <w:r>
        <w:t>T</w:t>
      </w:r>
      <w:r w:rsidR="00305486" w:rsidRPr="00A431E4">
        <w:t xml:space="preserve">heir feedback and complaints have resulted in satisfactory changes and an apology </w:t>
      </w:r>
      <w:r w:rsidR="00305486">
        <w:t xml:space="preserve">is offered </w:t>
      </w:r>
      <w:r w:rsidR="00305486" w:rsidRPr="00A431E4">
        <w:t>when appropriate.</w:t>
      </w:r>
    </w:p>
    <w:p w14:paraId="533781A4" w14:textId="77777777" w:rsidR="00305486" w:rsidRPr="00D24FD2" w:rsidRDefault="00305486" w:rsidP="00305486">
      <w:pPr>
        <w:rPr>
          <w:rFonts w:eastAsia="Calibri"/>
          <w:iCs/>
          <w:color w:val="auto"/>
          <w:lang w:eastAsia="en-US"/>
        </w:rPr>
      </w:pPr>
      <w:r w:rsidRPr="00D24FD2">
        <w:rPr>
          <w:rFonts w:eastAsia="Calibri"/>
          <w:iCs/>
          <w:color w:val="auto"/>
          <w:lang w:eastAsia="en-US"/>
        </w:rPr>
        <w:t xml:space="preserve">Staff described how they assist consumers in making a complaint and providing feedback, including </w:t>
      </w:r>
      <w:r>
        <w:rPr>
          <w:rFonts w:eastAsia="Calibri"/>
          <w:iCs/>
          <w:color w:val="auto"/>
          <w:lang w:eastAsia="en-US"/>
        </w:rPr>
        <w:t>those</w:t>
      </w:r>
      <w:r w:rsidRPr="00D24FD2">
        <w:rPr>
          <w:rFonts w:eastAsia="Calibri"/>
          <w:iCs/>
          <w:color w:val="auto"/>
          <w:lang w:eastAsia="en-US"/>
        </w:rPr>
        <w:t xml:space="preserve"> with cognitive impairment or poor communication. Staff described 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13754D1E" w14:textId="77777777" w:rsidR="00305486" w:rsidRPr="00D24FD2" w:rsidRDefault="00305486" w:rsidP="00305486">
      <w:pPr>
        <w:rPr>
          <w:rFonts w:eastAsia="Calibri"/>
          <w:iCs/>
          <w:color w:val="auto"/>
          <w:lang w:eastAsia="en-US"/>
        </w:rPr>
      </w:pPr>
      <w:r>
        <w:rPr>
          <w:rFonts w:eastAsia="Calibri"/>
          <w:iCs/>
          <w:color w:val="auto"/>
          <w:lang w:eastAsia="en-US"/>
        </w:rPr>
        <w:lastRenderedPageBreak/>
        <w:t>I</w:t>
      </w:r>
      <w:r w:rsidRPr="00D24FD2">
        <w:rPr>
          <w:rFonts w:eastAsia="Calibri"/>
          <w:iCs/>
          <w:color w:val="auto"/>
          <w:lang w:eastAsia="en-US"/>
        </w:rPr>
        <w:t xml:space="preserve">nternal and external complaints processes </w:t>
      </w:r>
      <w:r>
        <w:rPr>
          <w:rFonts w:eastAsia="Calibri"/>
          <w:iCs/>
          <w:color w:val="auto"/>
          <w:lang w:eastAsia="en-US"/>
        </w:rPr>
        <w:t>were on</w:t>
      </w:r>
      <w:r w:rsidRPr="00D24FD2">
        <w:rPr>
          <w:rFonts w:eastAsia="Calibri"/>
          <w:iCs/>
          <w:color w:val="auto"/>
          <w:lang w:eastAsia="en-US"/>
        </w:rPr>
        <w:t xml:space="preserve"> display. The ‘We Heard You Board’ </w:t>
      </w:r>
      <w:r>
        <w:rPr>
          <w:rFonts w:eastAsia="Calibri"/>
          <w:iCs/>
          <w:color w:val="auto"/>
          <w:lang w:eastAsia="en-US"/>
        </w:rPr>
        <w:t>demonstrated</w:t>
      </w:r>
      <w:r w:rsidRPr="00D24FD2">
        <w:rPr>
          <w:rFonts w:eastAsia="Calibri"/>
          <w:iCs/>
          <w:color w:val="auto"/>
          <w:lang w:eastAsia="en-US"/>
        </w:rPr>
        <w:t xml:space="preserve"> six examples of improvements made in response to complaints and feedback </w:t>
      </w:r>
      <w:r>
        <w:rPr>
          <w:rFonts w:eastAsia="Calibri"/>
          <w:iCs/>
          <w:color w:val="auto"/>
          <w:lang w:eastAsia="en-US"/>
        </w:rPr>
        <w:t>received</w:t>
      </w:r>
      <w:r w:rsidRPr="00D24FD2">
        <w:rPr>
          <w:rFonts w:eastAsia="Calibri"/>
          <w:iCs/>
          <w:color w:val="auto"/>
          <w:lang w:eastAsia="en-US"/>
        </w:rPr>
        <w:t>.</w:t>
      </w:r>
    </w:p>
    <w:p w14:paraId="161C37E4" w14:textId="60F13577" w:rsidR="00305486" w:rsidRPr="00D24FD2" w:rsidRDefault="00305486" w:rsidP="00305486">
      <w:pPr>
        <w:rPr>
          <w:rFonts w:eastAsia="Calibri"/>
          <w:iCs/>
          <w:color w:val="auto"/>
          <w:lang w:eastAsia="en-US"/>
        </w:rPr>
      </w:pPr>
      <w:r>
        <w:rPr>
          <w:rFonts w:eastAsia="Calibri"/>
          <w:iCs/>
          <w:color w:val="auto"/>
          <w:lang w:eastAsia="en-US"/>
        </w:rPr>
        <w:t>Documentation for an incident was reviewed, which showed</w:t>
      </w:r>
      <w:r w:rsidRPr="00D24FD2">
        <w:rPr>
          <w:rFonts w:eastAsia="Calibri"/>
          <w:iCs/>
          <w:color w:val="auto"/>
          <w:lang w:eastAsia="en-US"/>
        </w:rPr>
        <w:t xml:space="preserve"> the service apologised to the consumer and representative and arranged an independent review of the circumstances leading to the incident. The findings of the review were shared with the representative and recommendations implemented.</w:t>
      </w:r>
      <w:r w:rsidR="00863850">
        <w:rPr>
          <w:rFonts w:eastAsia="Calibri"/>
          <w:iCs/>
          <w:color w:val="auto"/>
          <w:lang w:eastAsia="en-US"/>
        </w:rPr>
        <w:t xml:space="preserve"> </w:t>
      </w:r>
    </w:p>
    <w:p w14:paraId="5398DDF3" w14:textId="77777777" w:rsidR="00305486" w:rsidRDefault="00305486" w:rsidP="00305486">
      <w:pPr>
        <w:rPr>
          <w:rFonts w:eastAsia="Calibri"/>
          <w:iCs/>
          <w:color w:val="auto"/>
          <w:lang w:eastAsia="en-US"/>
        </w:rPr>
      </w:pPr>
      <w:r w:rsidRPr="00D24FD2">
        <w:rPr>
          <w:rFonts w:eastAsia="Calibri"/>
          <w:iCs/>
          <w:color w:val="auto"/>
          <w:lang w:eastAsia="en-US"/>
        </w:rPr>
        <w:t>Minutes from weekly focus group meetings</w:t>
      </w:r>
      <w:r>
        <w:rPr>
          <w:rFonts w:eastAsia="Calibri"/>
          <w:iCs/>
          <w:color w:val="auto"/>
          <w:lang w:eastAsia="en-US"/>
        </w:rPr>
        <w:t xml:space="preserve"> </w:t>
      </w:r>
      <w:r w:rsidRPr="00D24FD2">
        <w:rPr>
          <w:rFonts w:eastAsia="Calibri"/>
          <w:iCs/>
          <w:color w:val="auto"/>
          <w:lang w:eastAsia="en-US"/>
        </w:rPr>
        <w:t>show feedback, complaints and suggestions are recorded and addressed. Management describe</w:t>
      </w:r>
      <w:r>
        <w:rPr>
          <w:rFonts w:eastAsia="Calibri"/>
          <w:iCs/>
          <w:color w:val="auto"/>
          <w:lang w:eastAsia="en-US"/>
        </w:rPr>
        <w:t>d</w:t>
      </w:r>
      <w:r w:rsidRPr="00D24FD2">
        <w:rPr>
          <w:rFonts w:eastAsia="Calibri"/>
          <w:iCs/>
          <w:color w:val="auto"/>
          <w:lang w:eastAsia="en-US"/>
        </w:rPr>
        <w:t xml:space="preserve"> quality improvement activities </w:t>
      </w:r>
      <w:r>
        <w:rPr>
          <w:rFonts w:eastAsia="Calibri"/>
          <w:iCs/>
          <w:color w:val="auto"/>
          <w:lang w:eastAsia="en-US"/>
        </w:rPr>
        <w:t xml:space="preserve">that </w:t>
      </w:r>
      <w:r w:rsidRPr="00D24FD2">
        <w:rPr>
          <w:rFonts w:eastAsia="Calibri"/>
          <w:iCs/>
          <w:color w:val="auto"/>
          <w:lang w:eastAsia="en-US"/>
        </w:rPr>
        <w:t>have resulted from consumer feedback.</w:t>
      </w:r>
    </w:p>
    <w:p w14:paraId="2A878EFE" w14:textId="619A3ED4" w:rsidR="00305486" w:rsidRPr="00D24FD2" w:rsidRDefault="00305486" w:rsidP="00305486">
      <w:pPr>
        <w:rPr>
          <w:rFonts w:eastAsia="Calibri"/>
          <w:iCs/>
          <w:color w:val="auto"/>
          <w:lang w:eastAsia="en-US"/>
        </w:rPr>
      </w:pPr>
      <w:r>
        <w:rPr>
          <w:rFonts w:eastAsia="Calibri"/>
          <w:iCs/>
          <w:color w:val="auto"/>
          <w:lang w:eastAsia="en-US"/>
        </w:rPr>
        <w:t xml:space="preserve">Based on the evidence above, I find the service </w:t>
      </w:r>
      <w:r w:rsidR="00863850">
        <w:rPr>
          <w:rFonts w:eastAsia="Calibri"/>
          <w:iCs/>
          <w:color w:val="auto"/>
          <w:lang w:eastAsia="en-US"/>
        </w:rPr>
        <w:t>C</w:t>
      </w:r>
      <w:r>
        <w:rPr>
          <w:rFonts w:eastAsia="Calibri"/>
          <w:iCs/>
          <w:color w:val="auto"/>
          <w:lang w:eastAsia="en-US"/>
        </w:rPr>
        <w:t>ompliant with Standard 6 Feedback and complaints.</w:t>
      </w:r>
    </w:p>
    <w:p w14:paraId="2D856657" w14:textId="77777777" w:rsidR="00305486" w:rsidRDefault="00305486" w:rsidP="00305486">
      <w:pPr>
        <w:pStyle w:val="Heading2"/>
      </w:pPr>
      <w:r>
        <w:t>Assessment of Standard 6 Requirements</w:t>
      </w:r>
      <w:r w:rsidRPr="0066387A">
        <w:rPr>
          <w:i/>
          <w:color w:val="0000FF"/>
          <w:sz w:val="24"/>
          <w:szCs w:val="24"/>
        </w:rPr>
        <w:t xml:space="preserve"> </w:t>
      </w:r>
    </w:p>
    <w:p w14:paraId="71B3D6B1" w14:textId="77777777" w:rsidR="00305486" w:rsidRPr="00506F7F" w:rsidRDefault="00305486" w:rsidP="00305486">
      <w:pPr>
        <w:pStyle w:val="Heading3"/>
      </w:pPr>
      <w:r w:rsidRPr="00506F7F">
        <w:t>Requirement 6(3)(a)</w:t>
      </w:r>
      <w:r>
        <w:tab/>
        <w:t>Compliant</w:t>
      </w:r>
    </w:p>
    <w:p w14:paraId="1B404242" w14:textId="77777777" w:rsidR="00305486" w:rsidRPr="008D114F" w:rsidRDefault="00305486" w:rsidP="00305486">
      <w:pPr>
        <w:rPr>
          <w:i/>
        </w:rPr>
      </w:pPr>
      <w:r w:rsidRPr="008D114F">
        <w:rPr>
          <w:i/>
        </w:rPr>
        <w:t>Consumers, their family, friends, carers and others are encouraged and supported to provide feedback and make complaints.</w:t>
      </w:r>
    </w:p>
    <w:p w14:paraId="0B3A9E7E" w14:textId="77777777" w:rsidR="00305486" w:rsidRPr="00506F7F" w:rsidRDefault="00305486" w:rsidP="00305486">
      <w:pPr>
        <w:pStyle w:val="Heading3"/>
      </w:pPr>
      <w:r w:rsidRPr="00506F7F">
        <w:t>Requirement 6(3)(b)</w:t>
      </w:r>
      <w:r>
        <w:tab/>
        <w:t>Compliant</w:t>
      </w:r>
    </w:p>
    <w:p w14:paraId="62DF0A4F" w14:textId="77777777" w:rsidR="00305486" w:rsidRPr="008D114F" w:rsidRDefault="00305486" w:rsidP="00305486">
      <w:pPr>
        <w:rPr>
          <w:i/>
        </w:rPr>
      </w:pPr>
      <w:r w:rsidRPr="008D114F">
        <w:rPr>
          <w:i/>
        </w:rPr>
        <w:t>Consumers are made aware of and have access to advocates, language services and other methods for raising and resolving complaints.</w:t>
      </w:r>
    </w:p>
    <w:p w14:paraId="219B5DEE" w14:textId="77777777" w:rsidR="00305486" w:rsidRPr="00D435F8" w:rsidRDefault="00305486" w:rsidP="00305486">
      <w:pPr>
        <w:pStyle w:val="Heading3"/>
      </w:pPr>
      <w:r w:rsidRPr="00D435F8">
        <w:t>Requirement 6(3)(c)</w:t>
      </w:r>
      <w:r>
        <w:tab/>
        <w:t>Compliant</w:t>
      </w:r>
    </w:p>
    <w:p w14:paraId="606F3625" w14:textId="77777777" w:rsidR="00305486" w:rsidRPr="008D114F" w:rsidRDefault="00305486" w:rsidP="00305486">
      <w:pPr>
        <w:rPr>
          <w:i/>
        </w:rPr>
      </w:pPr>
      <w:r w:rsidRPr="008D114F">
        <w:rPr>
          <w:i/>
        </w:rPr>
        <w:t>Appropriate action is taken in response to complaints and an open disclosure process is used when things go wrong.</w:t>
      </w:r>
    </w:p>
    <w:p w14:paraId="257D1C9C" w14:textId="77777777" w:rsidR="00305486" w:rsidRPr="00D435F8" w:rsidRDefault="00305486" w:rsidP="00305486">
      <w:pPr>
        <w:pStyle w:val="Heading3"/>
      </w:pPr>
      <w:r w:rsidRPr="00D435F8">
        <w:t>Requirement 6(3)(d)</w:t>
      </w:r>
      <w:r>
        <w:tab/>
        <w:t>Compliant</w:t>
      </w:r>
    </w:p>
    <w:p w14:paraId="4BBF471E" w14:textId="77777777" w:rsidR="00305486" w:rsidRPr="008D114F" w:rsidRDefault="00305486" w:rsidP="00305486">
      <w:pPr>
        <w:rPr>
          <w:i/>
        </w:rPr>
      </w:pPr>
      <w:r w:rsidRPr="008D114F">
        <w:rPr>
          <w:i/>
        </w:rPr>
        <w:t>Feedback and complaints are reviewed and used to improve the quality of care and services.</w:t>
      </w:r>
    </w:p>
    <w:p w14:paraId="04181774" w14:textId="77777777" w:rsidR="00305486" w:rsidRDefault="00305486" w:rsidP="00305486">
      <w:pPr>
        <w:rPr>
          <w:color w:val="0000FF"/>
        </w:rPr>
      </w:pPr>
    </w:p>
    <w:p w14:paraId="2B48708B" w14:textId="77777777" w:rsidR="00305486" w:rsidRPr="001B3DE8" w:rsidRDefault="00305486" w:rsidP="00305486"/>
    <w:p w14:paraId="15124F34" w14:textId="77777777" w:rsidR="00305486" w:rsidRDefault="00305486" w:rsidP="00305486">
      <w:pPr>
        <w:sectPr w:rsidR="00305486" w:rsidSect="00863850">
          <w:type w:val="continuous"/>
          <w:pgSz w:w="11906" w:h="16838"/>
          <w:pgMar w:top="1701" w:right="1418" w:bottom="1418" w:left="1418" w:header="709" w:footer="397" w:gutter="0"/>
          <w:cols w:space="708"/>
          <w:titlePg/>
          <w:docGrid w:linePitch="360"/>
        </w:sectPr>
      </w:pPr>
    </w:p>
    <w:p w14:paraId="7A753509" w14:textId="77777777" w:rsidR="00305486" w:rsidRDefault="00305486" w:rsidP="00305486">
      <w:pPr>
        <w:pStyle w:val="Heading1"/>
        <w:tabs>
          <w:tab w:val="right" w:pos="9070"/>
        </w:tabs>
        <w:spacing w:before="560" w:after="640"/>
        <w:rPr>
          <w:color w:val="FFFFFF" w:themeColor="background1"/>
          <w:sz w:val="36"/>
        </w:rPr>
        <w:sectPr w:rsidR="00305486" w:rsidSect="0086385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D88EC27" wp14:editId="18D86F6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716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Human resources</w:t>
      </w:r>
    </w:p>
    <w:p w14:paraId="7D808E7B" w14:textId="77777777" w:rsidR="00305486" w:rsidRPr="000E654D" w:rsidRDefault="00305486" w:rsidP="00305486">
      <w:pPr>
        <w:pStyle w:val="Heading3"/>
        <w:shd w:val="clear" w:color="auto" w:fill="F2F2F2" w:themeFill="background1" w:themeFillShade="F2"/>
      </w:pPr>
      <w:r w:rsidRPr="000E654D">
        <w:t>Consumer outcome:</w:t>
      </w:r>
    </w:p>
    <w:p w14:paraId="47E6FA65" w14:textId="77777777" w:rsidR="00305486" w:rsidRDefault="00305486" w:rsidP="00305486">
      <w:pPr>
        <w:numPr>
          <w:ilvl w:val="0"/>
          <w:numId w:val="7"/>
        </w:numPr>
        <w:shd w:val="clear" w:color="auto" w:fill="F2F2F2" w:themeFill="background1" w:themeFillShade="F2"/>
      </w:pPr>
      <w:r>
        <w:t>I get quality care and services when I need them from people who are knowledgeable, capable and caring.</w:t>
      </w:r>
    </w:p>
    <w:p w14:paraId="0320DC52" w14:textId="77777777" w:rsidR="00305486" w:rsidRDefault="00305486" w:rsidP="00305486">
      <w:pPr>
        <w:pStyle w:val="Heading3"/>
        <w:shd w:val="clear" w:color="auto" w:fill="F2F2F2" w:themeFill="background1" w:themeFillShade="F2"/>
      </w:pPr>
      <w:r>
        <w:t>Organisation statement:</w:t>
      </w:r>
    </w:p>
    <w:p w14:paraId="1EB0F149" w14:textId="77777777" w:rsidR="00305486" w:rsidRDefault="00305486" w:rsidP="0030548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525398B" w14:textId="77777777" w:rsidR="00305486" w:rsidRDefault="00305486" w:rsidP="00305486">
      <w:pPr>
        <w:pStyle w:val="Heading2"/>
      </w:pPr>
      <w:r>
        <w:t>Assessment of Standard 7</w:t>
      </w:r>
    </w:p>
    <w:p w14:paraId="001D4093" w14:textId="1A67A4CF" w:rsidR="00305486" w:rsidRDefault="00305486" w:rsidP="00305486">
      <w:pPr>
        <w:rPr>
          <w:rFonts w:eastAsiaTheme="minorHAnsi"/>
          <w:color w:val="auto"/>
        </w:rPr>
      </w:pPr>
      <w:r w:rsidRPr="00154403">
        <w:rPr>
          <w:rFonts w:eastAsiaTheme="minorHAnsi"/>
        </w:rPr>
        <w:t xml:space="preserve">The Quality Standard is assessed </w:t>
      </w:r>
      <w:r w:rsidRPr="00FE2C52">
        <w:rPr>
          <w:rFonts w:eastAsiaTheme="minorHAnsi"/>
          <w:color w:val="auto"/>
        </w:rPr>
        <w:t xml:space="preserve">as </w:t>
      </w:r>
      <w:r w:rsidR="00863850">
        <w:rPr>
          <w:rFonts w:eastAsiaTheme="minorHAnsi"/>
          <w:color w:val="auto"/>
        </w:rPr>
        <w:t>Non-compliant</w:t>
      </w:r>
      <w:r w:rsidRPr="00FE2C52">
        <w:rPr>
          <w:rFonts w:eastAsiaTheme="minorHAnsi"/>
          <w:color w:val="auto"/>
        </w:rPr>
        <w:t xml:space="preserve"> as </w:t>
      </w:r>
      <w:r>
        <w:rPr>
          <w:rFonts w:eastAsiaTheme="minorHAnsi"/>
          <w:color w:val="auto"/>
        </w:rPr>
        <w:t>one</w:t>
      </w:r>
      <w:r w:rsidRPr="00FE2C52">
        <w:rPr>
          <w:rFonts w:eastAsiaTheme="minorHAnsi"/>
          <w:color w:val="auto"/>
        </w:rPr>
        <w:t xml:space="preserve"> of the five specific </w:t>
      </w:r>
      <w:r>
        <w:rPr>
          <w:rFonts w:eastAsiaTheme="minorHAnsi"/>
          <w:color w:val="auto"/>
        </w:rPr>
        <w:t>R</w:t>
      </w:r>
      <w:r w:rsidRPr="00FE2C52">
        <w:rPr>
          <w:rFonts w:eastAsiaTheme="minorHAnsi"/>
          <w:color w:val="auto"/>
        </w:rPr>
        <w:t xml:space="preserve">equirements </w:t>
      </w:r>
      <w:r>
        <w:rPr>
          <w:rFonts w:eastAsiaTheme="minorHAnsi"/>
          <w:color w:val="auto"/>
        </w:rPr>
        <w:t>has</w:t>
      </w:r>
      <w:r w:rsidRPr="00FE2C52">
        <w:rPr>
          <w:rFonts w:eastAsiaTheme="minorHAnsi"/>
          <w:color w:val="auto"/>
        </w:rPr>
        <w:t xml:space="preserve"> been assessed as </w:t>
      </w:r>
      <w:r w:rsidR="00863850">
        <w:rPr>
          <w:rFonts w:eastAsiaTheme="minorHAnsi"/>
          <w:color w:val="auto"/>
        </w:rPr>
        <w:t>Non-compliant</w:t>
      </w:r>
      <w:r w:rsidRPr="00FE2C52">
        <w:rPr>
          <w:rFonts w:eastAsiaTheme="minorHAnsi"/>
          <w:color w:val="auto"/>
        </w:rPr>
        <w:t>.</w:t>
      </w:r>
    </w:p>
    <w:p w14:paraId="7D42E7EB" w14:textId="438CA7DA" w:rsidR="00305486" w:rsidRDefault="00305486" w:rsidP="00305486">
      <w:pPr>
        <w:rPr>
          <w:rFonts w:eastAsiaTheme="minorHAnsi"/>
          <w:color w:val="auto"/>
        </w:rPr>
      </w:pPr>
      <w:r>
        <w:rPr>
          <w:rFonts w:eastAsiaTheme="minorHAnsi"/>
          <w:color w:val="auto"/>
        </w:rPr>
        <w:t>The Assessment Team recommended the service meets all Requirements under this Standard, however, I have come to a different view from the Assessment Team and I find the service</w:t>
      </w:r>
      <w:r w:rsidR="00863850">
        <w:rPr>
          <w:rFonts w:eastAsiaTheme="minorHAnsi"/>
          <w:color w:val="auto"/>
        </w:rPr>
        <w:t xml:space="preserve"> Non-compliant</w:t>
      </w:r>
      <w:r>
        <w:rPr>
          <w:rFonts w:eastAsiaTheme="minorHAnsi"/>
          <w:color w:val="auto"/>
        </w:rPr>
        <w:t xml:space="preserve"> with Requirement (3)(c). Reasons for my finding are provided under the respective Requirement below.</w:t>
      </w:r>
    </w:p>
    <w:p w14:paraId="0AC81C22" w14:textId="77777777" w:rsidR="00305486" w:rsidRDefault="00305486" w:rsidP="00305486">
      <w:pPr>
        <w:rPr>
          <w:rFonts w:eastAsia="Calibri"/>
          <w:color w:val="auto"/>
        </w:rPr>
      </w:pPr>
      <w:r>
        <w:rPr>
          <w:rFonts w:eastAsia="Calibri"/>
          <w:color w:val="auto"/>
        </w:rPr>
        <w:t>In relation to all other Requirements in this Standard, the Assessment Team found consumers consider they get quality care and services when they need them, from people who are knowledgeable, capable and caring. The following examples were provided by consumers and representatives during interviews with the Assessment Team:</w:t>
      </w:r>
    </w:p>
    <w:p w14:paraId="39EC0CA8" w14:textId="14F9EBFF" w:rsidR="00305486" w:rsidRPr="00A431E4" w:rsidRDefault="00792AC8" w:rsidP="00305486">
      <w:pPr>
        <w:pStyle w:val="ListBullet"/>
      </w:pPr>
      <w:r>
        <w:t>T</w:t>
      </w:r>
      <w:r w:rsidR="00305486" w:rsidRPr="00A431E4">
        <w:t>he numbers and mix of staff are satisfactory to support consumers’ care and services in a timely manner.</w:t>
      </w:r>
    </w:p>
    <w:p w14:paraId="2FAE6DBC" w14:textId="5BEAA4DC" w:rsidR="00305486" w:rsidRPr="00A431E4" w:rsidRDefault="00792AC8" w:rsidP="00305486">
      <w:pPr>
        <w:pStyle w:val="ListBullet"/>
      </w:pPr>
      <w:r>
        <w:t>S</w:t>
      </w:r>
      <w:r w:rsidR="00305486" w:rsidRPr="00A431E4">
        <w:t>taff are kind and caring, and ensure care is provided in a manner that is safe and does not cause distress or injury.</w:t>
      </w:r>
      <w:r w:rsidR="00863850">
        <w:t xml:space="preserve"> </w:t>
      </w:r>
    </w:p>
    <w:p w14:paraId="51B4A3EE" w14:textId="0C686164" w:rsidR="00305486" w:rsidRPr="00A431E4" w:rsidRDefault="00792AC8" w:rsidP="00305486">
      <w:pPr>
        <w:pStyle w:val="ListBullet"/>
      </w:pPr>
      <w:r>
        <w:t>S</w:t>
      </w:r>
      <w:r w:rsidR="00305486" w:rsidRPr="00A431E4">
        <w:t>taff take the time to get to know consumers’ preferences.</w:t>
      </w:r>
    </w:p>
    <w:p w14:paraId="1A01CB1D" w14:textId="3E6ED95E" w:rsidR="00305486" w:rsidRPr="00A431E4" w:rsidRDefault="00792AC8" w:rsidP="00305486">
      <w:pPr>
        <w:pStyle w:val="ListBullet"/>
      </w:pPr>
      <w:r>
        <w:t>S</w:t>
      </w:r>
      <w:r w:rsidR="00305486" w:rsidRPr="00A431E4">
        <w:t>taff are recruited, trained, equipped and supported to meet the needs and preferences of consumers.</w:t>
      </w:r>
    </w:p>
    <w:p w14:paraId="51D9CF5B" w14:textId="015EC33B" w:rsidR="00305486" w:rsidRPr="00A431E4" w:rsidRDefault="00792AC8" w:rsidP="00305486">
      <w:pPr>
        <w:pStyle w:val="ListBullet"/>
      </w:pPr>
      <w:r>
        <w:lastRenderedPageBreak/>
        <w:t>C</w:t>
      </w:r>
      <w:r w:rsidR="00305486" w:rsidRPr="00A431E4">
        <w:t>onsumers are asked to participate on interview panels for care and nursing staff.</w:t>
      </w:r>
    </w:p>
    <w:p w14:paraId="2BF4BC43" w14:textId="0E331295" w:rsidR="00305486" w:rsidRDefault="00305486" w:rsidP="00305486">
      <w:pPr>
        <w:rPr>
          <w:rFonts w:eastAsia="Calibri"/>
          <w:color w:val="auto"/>
        </w:rPr>
      </w:pPr>
      <w:r>
        <w:rPr>
          <w:rFonts w:eastAsia="Calibri"/>
          <w:color w:val="auto"/>
        </w:rPr>
        <w:t>Staff confirmed they are provided with job descriptions for their role to understand their scope of practice, responsibilities and accountabilities. Staff also confirmed they complete comprehensive onboarding, induction, training and competencies.</w:t>
      </w:r>
      <w:r w:rsidR="00863850">
        <w:rPr>
          <w:rFonts w:eastAsia="Calibri"/>
          <w:color w:val="auto"/>
        </w:rPr>
        <w:t xml:space="preserve"> </w:t>
      </w:r>
    </w:p>
    <w:p w14:paraId="66E726E3" w14:textId="77777777" w:rsidR="00305486" w:rsidRDefault="00305486" w:rsidP="00305486">
      <w:pPr>
        <w:rPr>
          <w:rFonts w:eastAsia="Calibri"/>
          <w:color w:val="auto"/>
        </w:rPr>
      </w:pPr>
      <w:r>
        <w:rPr>
          <w:rFonts w:eastAsia="Calibri"/>
          <w:color w:val="auto"/>
        </w:rPr>
        <w:t>Rosters for the fortnight preceding the Site Audit were reviewed which showed two morning float shifts were not covered with all other shifts filled by permanent, casual or agency staff.</w:t>
      </w:r>
    </w:p>
    <w:p w14:paraId="4CCBB66B" w14:textId="71E63482" w:rsidR="00305486" w:rsidRDefault="00305486" w:rsidP="00305486">
      <w:pPr>
        <w:rPr>
          <w:rFonts w:eastAsia="Calibri"/>
          <w:color w:val="auto"/>
        </w:rPr>
      </w:pPr>
      <w:r>
        <w:rPr>
          <w:rFonts w:eastAsia="Calibri"/>
          <w:color w:val="auto"/>
        </w:rPr>
        <w:t xml:space="preserve">Whilst staff competencies and training are monitored, with staff appraisal conducted at the end of a probationary period and on an annual basis, evidence showed </w:t>
      </w:r>
      <w:r w:rsidRPr="00F56E47">
        <w:rPr>
          <w:color w:val="auto"/>
        </w:rPr>
        <w:t>staff did not have the knowledge or skills relating to minimis</w:t>
      </w:r>
      <w:r>
        <w:rPr>
          <w:color w:val="auto"/>
        </w:rPr>
        <w:t xml:space="preserve">ation of </w:t>
      </w:r>
      <w:r w:rsidRPr="00F56E47">
        <w:rPr>
          <w:color w:val="auto"/>
        </w:rPr>
        <w:t>chemical restraint.</w:t>
      </w:r>
      <w:r w:rsidR="00863850">
        <w:rPr>
          <w:color w:val="auto"/>
        </w:rPr>
        <w:t xml:space="preserve"> </w:t>
      </w:r>
    </w:p>
    <w:p w14:paraId="3E220C8D" w14:textId="77777777" w:rsidR="00305486" w:rsidRDefault="00305486" w:rsidP="00305486">
      <w:pPr>
        <w:rPr>
          <w:rFonts w:eastAsia="Calibri"/>
          <w:color w:val="auto"/>
        </w:rPr>
      </w:pPr>
      <w:r>
        <w:rPr>
          <w:rFonts w:eastAsia="Calibri"/>
          <w:color w:val="auto"/>
        </w:rPr>
        <w:t>Interviews with management demonstrated performance management processes are used in response to an incident, after observation of incorrect practice or when negative feedback is received.</w:t>
      </w:r>
    </w:p>
    <w:p w14:paraId="3B48435B" w14:textId="77777777" w:rsidR="00305486" w:rsidRDefault="00305486" w:rsidP="00305486">
      <w:pPr>
        <w:rPr>
          <w:rFonts w:eastAsia="Calibri"/>
          <w:color w:val="auto"/>
        </w:rPr>
      </w:pPr>
      <w:r>
        <w:rPr>
          <w:rFonts w:eastAsia="Calibri"/>
          <w:color w:val="auto"/>
        </w:rPr>
        <w:t>Staff were observed to be kind, caring and appropriate in their engagement with consumers. Call bells were responded to in a timely manner, with staff available to support consumers with their meals and mobility.</w:t>
      </w:r>
    </w:p>
    <w:p w14:paraId="5E4CD47F" w14:textId="62E1FBBD" w:rsidR="00305486" w:rsidRDefault="00305486" w:rsidP="00305486">
      <w:pPr>
        <w:rPr>
          <w:rFonts w:eastAsia="Calibri"/>
          <w:color w:val="auto"/>
        </w:rPr>
      </w:pPr>
      <w:r>
        <w:rPr>
          <w:rFonts w:eastAsia="Calibri"/>
          <w:color w:val="auto"/>
        </w:rPr>
        <w:t xml:space="preserve">Based on the above evidence, I find the service </w:t>
      </w:r>
      <w:r w:rsidR="00863850">
        <w:rPr>
          <w:rFonts w:eastAsia="Calibri"/>
          <w:color w:val="auto"/>
        </w:rPr>
        <w:t>C</w:t>
      </w:r>
      <w:r>
        <w:rPr>
          <w:rFonts w:eastAsia="Calibri"/>
          <w:color w:val="auto"/>
        </w:rPr>
        <w:t>ompliant with Requirements (3)(a), (3)(b), (3)(d) and (3)(e) in Standard 7 Human resources.</w:t>
      </w:r>
    </w:p>
    <w:p w14:paraId="4480EF31" w14:textId="77777777" w:rsidR="00305486" w:rsidRDefault="00305486" w:rsidP="00305486">
      <w:pPr>
        <w:pStyle w:val="Heading2"/>
      </w:pPr>
      <w:r>
        <w:t>Assessment of Standard 7 Requirements</w:t>
      </w:r>
      <w:r w:rsidRPr="0066387A">
        <w:rPr>
          <w:i/>
          <w:color w:val="0000FF"/>
          <w:sz w:val="24"/>
          <w:szCs w:val="24"/>
        </w:rPr>
        <w:t xml:space="preserve"> </w:t>
      </w:r>
    </w:p>
    <w:p w14:paraId="21650996" w14:textId="77777777" w:rsidR="00305486" w:rsidRPr="00506F7F" w:rsidRDefault="00305486" w:rsidP="00305486">
      <w:pPr>
        <w:pStyle w:val="Heading3"/>
      </w:pPr>
      <w:r w:rsidRPr="00506F7F">
        <w:t>Requirement 7(3)(a)</w:t>
      </w:r>
      <w:r>
        <w:tab/>
        <w:t>Compliant</w:t>
      </w:r>
    </w:p>
    <w:p w14:paraId="3C2D90B7" w14:textId="77777777" w:rsidR="00305486" w:rsidRPr="008D114F" w:rsidRDefault="00305486" w:rsidP="00305486">
      <w:pPr>
        <w:rPr>
          <w:i/>
        </w:rPr>
      </w:pPr>
      <w:r w:rsidRPr="008D114F">
        <w:rPr>
          <w:i/>
        </w:rPr>
        <w:t>The workforce is planned to enable, and the number and mix of members of the workforce deployed enables, the delivery and management of safe and quality care and services.</w:t>
      </w:r>
    </w:p>
    <w:p w14:paraId="3B15926D" w14:textId="77777777" w:rsidR="00305486" w:rsidRPr="00506F7F" w:rsidRDefault="00305486" w:rsidP="00305486">
      <w:pPr>
        <w:pStyle w:val="Heading3"/>
      </w:pPr>
      <w:r w:rsidRPr="00506F7F">
        <w:t>Requirement 7(3)(b)</w:t>
      </w:r>
      <w:r>
        <w:tab/>
        <w:t>Compliant</w:t>
      </w:r>
    </w:p>
    <w:p w14:paraId="459F2030" w14:textId="77777777" w:rsidR="00305486" w:rsidRPr="008D114F" w:rsidRDefault="00305486" w:rsidP="00305486">
      <w:pPr>
        <w:rPr>
          <w:i/>
        </w:rPr>
      </w:pPr>
      <w:r w:rsidRPr="008D114F">
        <w:rPr>
          <w:i/>
        </w:rPr>
        <w:t>Workforce interactions with consumers are kind, caring and respectful of each consumer’s identity, culture and diversity.</w:t>
      </w:r>
    </w:p>
    <w:p w14:paraId="04A29AF2" w14:textId="27C67CE2" w:rsidR="00305486" w:rsidRPr="00095CD4" w:rsidRDefault="00305486" w:rsidP="00305486">
      <w:pPr>
        <w:pStyle w:val="Heading3"/>
      </w:pPr>
      <w:r w:rsidRPr="00095CD4">
        <w:t>Requirement 7(3)(c)</w:t>
      </w:r>
      <w:r>
        <w:tab/>
        <w:t>Non-</w:t>
      </w:r>
      <w:r w:rsidR="00E80EAF">
        <w:t>c</w:t>
      </w:r>
      <w:r>
        <w:t>ompliant</w:t>
      </w:r>
    </w:p>
    <w:p w14:paraId="6D1EF0A8" w14:textId="77777777" w:rsidR="00305486" w:rsidRDefault="00305486" w:rsidP="00305486">
      <w:pPr>
        <w:rPr>
          <w:i/>
        </w:rPr>
      </w:pPr>
      <w:r w:rsidRPr="008D114F">
        <w:rPr>
          <w:i/>
        </w:rPr>
        <w:t>The workforce is competent and the members of the workforce have the qualifications and knowledge to effectively perform their roles.</w:t>
      </w:r>
    </w:p>
    <w:p w14:paraId="57034674" w14:textId="45F1A0C7" w:rsidR="00305486" w:rsidRDefault="00305486" w:rsidP="00305486">
      <w:pPr>
        <w:rPr>
          <w:color w:val="auto"/>
        </w:rPr>
      </w:pPr>
      <w:r w:rsidRPr="003B2417">
        <w:rPr>
          <w:color w:val="auto"/>
        </w:rPr>
        <w:t xml:space="preserve">The Assessment Team </w:t>
      </w:r>
      <w:r>
        <w:rPr>
          <w:color w:val="auto"/>
        </w:rPr>
        <w:t xml:space="preserve">recommended the service meets this Requirement, however, findings and evidence presented in the Assessment Team’s report </w:t>
      </w:r>
      <w:r w:rsidRPr="003B2417">
        <w:rPr>
          <w:color w:val="auto"/>
        </w:rPr>
        <w:t xml:space="preserve">under Standard 1 </w:t>
      </w:r>
      <w:r w:rsidRPr="003B2417">
        <w:rPr>
          <w:color w:val="auto"/>
        </w:rPr>
        <w:lastRenderedPageBreak/>
        <w:t>Requirement (3)(e) and Standard 8 Requirements (3)(c) and (3)(e) indicate staff do not have the knowledge and skills</w:t>
      </w:r>
      <w:r>
        <w:rPr>
          <w:color w:val="auto"/>
        </w:rPr>
        <w:t xml:space="preserve"> relating to minimisation of</w:t>
      </w:r>
      <w:r w:rsidRPr="003B2417">
        <w:rPr>
          <w:color w:val="auto"/>
        </w:rPr>
        <w:t xml:space="preserve"> chemical restraint.</w:t>
      </w:r>
      <w:r>
        <w:rPr>
          <w:color w:val="auto"/>
        </w:rPr>
        <w:t xml:space="preserve"> </w:t>
      </w:r>
    </w:p>
    <w:p w14:paraId="33B2BFDC" w14:textId="77777777" w:rsidR="00305486" w:rsidRPr="00F56E47" w:rsidRDefault="00305486" w:rsidP="00305486">
      <w:pPr>
        <w:rPr>
          <w:color w:val="auto"/>
        </w:rPr>
      </w:pPr>
      <w:r>
        <w:rPr>
          <w:color w:val="auto"/>
        </w:rPr>
        <w:t>In c</w:t>
      </w:r>
      <w:r w:rsidRPr="00F56E47">
        <w:rPr>
          <w:color w:val="auto"/>
        </w:rPr>
        <w:t xml:space="preserve">oming to my </w:t>
      </w:r>
      <w:r>
        <w:rPr>
          <w:color w:val="auto"/>
        </w:rPr>
        <w:t>finding</w:t>
      </w:r>
      <w:r w:rsidRPr="00F56E47">
        <w:rPr>
          <w:color w:val="auto"/>
        </w:rPr>
        <w:t>, I have considered the following evidence:</w:t>
      </w:r>
    </w:p>
    <w:p w14:paraId="6B772E17" w14:textId="77777777" w:rsidR="00305486" w:rsidRPr="00F56E47" w:rsidRDefault="00305486" w:rsidP="00305486">
      <w:pPr>
        <w:pStyle w:val="ListBullet"/>
      </w:pPr>
      <w:r>
        <w:t xml:space="preserve">Care planning documentation and TGA information </w:t>
      </w:r>
      <w:r w:rsidRPr="00F56E47">
        <w:t xml:space="preserve">showed psychotropic medication administered to two consumers was not supported by their diagnosis and was prescribed to manage aggressive behaviour, assist with sleep and minimise distress. </w:t>
      </w:r>
    </w:p>
    <w:p w14:paraId="56301A05" w14:textId="77777777" w:rsidR="00305486" w:rsidRPr="00F56E47" w:rsidRDefault="00305486" w:rsidP="00305486">
      <w:pPr>
        <w:pStyle w:val="ListBullet"/>
      </w:pPr>
      <w:r w:rsidRPr="00F56E47">
        <w:t>The service</w:t>
      </w:r>
      <w:r>
        <w:t>’s</w:t>
      </w:r>
      <w:r w:rsidRPr="00F56E47">
        <w:t xml:space="preserve"> </w:t>
      </w:r>
      <w:r>
        <w:t xml:space="preserve">RP </w:t>
      </w:r>
      <w:r w:rsidRPr="00F56E47">
        <w:t>Guideline</w:t>
      </w:r>
      <w:r>
        <w:t xml:space="preserve"> states </w:t>
      </w:r>
      <w:r w:rsidRPr="00F56E47">
        <w:t xml:space="preserve">“chemical restraint is when medications are administered when no medically identified condition is being treated. If the primary purpose of administering medication is to subdue or control the behaviour of a consumer, likewise, the use of medication ‘when required’ for the primary purpose of controlling behaviour, it is a restraint”. </w:t>
      </w:r>
    </w:p>
    <w:p w14:paraId="0E6320CA" w14:textId="77777777" w:rsidR="00305486" w:rsidRPr="00F56E47" w:rsidRDefault="00305486" w:rsidP="00305486">
      <w:pPr>
        <w:pStyle w:val="ListBullet"/>
      </w:pPr>
      <w:r w:rsidRPr="00F56E47">
        <w:t>The clinical nurse confirmed a Restraint Consent form has been completed for all consumers who are prescribed psychotropic medication, with no consideration given to whether the psychotropic medication is to treat a diagnosed condition, or for applying chemical restraint.</w:t>
      </w:r>
    </w:p>
    <w:p w14:paraId="0BED993D" w14:textId="73803109" w:rsidR="00305486" w:rsidRPr="00F56E47" w:rsidRDefault="00305486" w:rsidP="00305486">
      <w:pPr>
        <w:pStyle w:val="ListBullet"/>
      </w:pPr>
      <w:r w:rsidRPr="00F56E47">
        <w:t>Staff confirmed they received training and coaching to support consumers with challenging behaviours.</w:t>
      </w:r>
      <w:r w:rsidR="00863850">
        <w:t xml:space="preserve"> </w:t>
      </w:r>
    </w:p>
    <w:p w14:paraId="351C60F3" w14:textId="77777777" w:rsidR="00305486" w:rsidRPr="00F56E47" w:rsidRDefault="00305486" w:rsidP="00305486">
      <w:pPr>
        <w:pStyle w:val="ListBullet"/>
      </w:pPr>
      <w:r w:rsidRPr="00F56E47">
        <w:t xml:space="preserve">As staff did not have the knowledge or skills relating to minimisation of chemical restraint, when in both cases the purpose of the prescribed medications was to influence the consumers’ behaviour, the service’s </w:t>
      </w:r>
      <w:r>
        <w:t xml:space="preserve">RP </w:t>
      </w:r>
      <w:r w:rsidRPr="00F56E47">
        <w:t xml:space="preserve">Guideline </w:t>
      </w:r>
      <w:r>
        <w:t xml:space="preserve">and Restraint Minimisation Policy (RM Policy) </w:t>
      </w:r>
      <w:r w:rsidRPr="00F56E47">
        <w:t>was not followed</w:t>
      </w:r>
      <w:r>
        <w:t>,</w:t>
      </w:r>
      <w:r w:rsidRPr="00F56E47">
        <w:t xml:space="preserve"> including:</w:t>
      </w:r>
    </w:p>
    <w:p w14:paraId="1CC00F10" w14:textId="7C69EC19" w:rsidR="00305486" w:rsidRDefault="00305486" w:rsidP="00305486">
      <w:pPr>
        <w:pStyle w:val="ListBullet2"/>
      </w:pPr>
      <w:r w:rsidRPr="00F56E47">
        <w:t>Trialling non</w:t>
      </w:r>
      <w:r w:rsidR="00CD39C7">
        <w:t>-</w:t>
      </w:r>
      <w:r w:rsidRPr="00F56E47">
        <w:t>pharmacological strategies prior to the administration of the psychotropic medication</w:t>
      </w:r>
      <w:r>
        <w:t>;</w:t>
      </w:r>
    </w:p>
    <w:p w14:paraId="0F0EA8EA" w14:textId="77777777" w:rsidR="00305486" w:rsidRDefault="00305486" w:rsidP="00305486">
      <w:pPr>
        <w:pStyle w:val="ListBullet2"/>
      </w:pPr>
      <w:r w:rsidRPr="00F56E47">
        <w:t>Obtaining informed consent</w:t>
      </w:r>
      <w:r>
        <w:t>; and</w:t>
      </w:r>
    </w:p>
    <w:p w14:paraId="4072D327" w14:textId="77777777" w:rsidR="00305486" w:rsidRPr="00F56E47" w:rsidRDefault="00305486" w:rsidP="00305486">
      <w:pPr>
        <w:pStyle w:val="ListBullet2"/>
      </w:pPr>
      <w:r w:rsidRPr="00F56E47">
        <w:t>Communicati</w:t>
      </w:r>
      <w:r>
        <w:t xml:space="preserve">ng </w:t>
      </w:r>
      <w:r w:rsidRPr="00F56E47">
        <w:t>with the representative and providing the opportunity to discuss concerns and expectations</w:t>
      </w:r>
      <w:r>
        <w:t>.</w:t>
      </w:r>
    </w:p>
    <w:p w14:paraId="101B5736" w14:textId="77777777" w:rsidR="00305486" w:rsidRPr="00F56E47" w:rsidRDefault="00305486" w:rsidP="00305486">
      <w:pPr>
        <w:rPr>
          <w:color w:val="auto"/>
        </w:rPr>
      </w:pPr>
      <w:r w:rsidRPr="00F56E47">
        <w:rPr>
          <w:color w:val="auto"/>
        </w:rPr>
        <w:t xml:space="preserve">The Approved Provider’s response </w:t>
      </w:r>
      <w:r>
        <w:rPr>
          <w:color w:val="auto"/>
        </w:rPr>
        <w:t>states</w:t>
      </w:r>
      <w:r w:rsidRPr="00F56E47">
        <w:rPr>
          <w:color w:val="auto"/>
        </w:rPr>
        <w:t xml:space="preserve"> that initiatives were already underway to review the service’s restraint management documentation and training</w:t>
      </w:r>
      <w:r>
        <w:rPr>
          <w:color w:val="auto"/>
        </w:rPr>
        <w:t xml:space="preserve"> prior to the Site Audit</w:t>
      </w:r>
      <w:r w:rsidRPr="00F56E47">
        <w:rPr>
          <w:color w:val="auto"/>
        </w:rPr>
        <w:t xml:space="preserve">. </w:t>
      </w:r>
    </w:p>
    <w:p w14:paraId="03ED7682" w14:textId="77777777" w:rsidR="00305486" w:rsidRDefault="00305486" w:rsidP="00305486">
      <w:pPr>
        <w:rPr>
          <w:color w:val="auto"/>
        </w:rPr>
      </w:pPr>
      <w:r w:rsidRPr="00F56E47">
        <w:rPr>
          <w:color w:val="auto"/>
        </w:rPr>
        <w:t xml:space="preserve">I acknowledge the service’s actions and improvements </w:t>
      </w:r>
      <w:r>
        <w:rPr>
          <w:color w:val="auto"/>
        </w:rPr>
        <w:t xml:space="preserve">regarding </w:t>
      </w:r>
      <w:r w:rsidRPr="00F56E47">
        <w:rPr>
          <w:color w:val="auto"/>
        </w:rPr>
        <w:t>deficiencies identified by the Assessment Team</w:t>
      </w:r>
      <w:r>
        <w:rPr>
          <w:color w:val="auto"/>
        </w:rPr>
        <w:t>,</w:t>
      </w:r>
      <w:r w:rsidRPr="00F56E47">
        <w:rPr>
          <w:color w:val="auto"/>
        </w:rPr>
        <w:t xml:space="preserve"> however, at the time of the Site Audit, staff did not have the knowledge or skills relating to minimising chemical restraint. </w:t>
      </w:r>
      <w:r>
        <w:rPr>
          <w:color w:val="auto"/>
        </w:rPr>
        <w:t xml:space="preserve">In coming to my finding, I have relied upon the Assessment Team’s interviews with staff, which </w:t>
      </w:r>
      <w:r>
        <w:rPr>
          <w:color w:val="auto"/>
        </w:rPr>
        <w:lastRenderedPageBreak/>
        <w:t xml:space="preserve">confirms they gave no consideration </w:t>
      </w:r>
      <w:r w:rsidRPr="00F56E47">
        <w:rPr>
          <w:color w:val="auto"/>
        </w:rPr>
        <w:t xml:space="preserve">to whether psychotropic medication </w:t>
      </w:r>
      <w:r>
        <w:rPr>
          <w:color w:val="auto"/>
        </w:rPr>
        <w:t>administered to two consumers was to t</w:t>
      </w:r>
      <w:r w:rsidRPr="00F56E47">
        <w:rPr>
          <w:color w:val="auto"/>
        </w:rPr>
        <w:t>reat a diagnosed condition, or for applying chemical restraint</w:t>
      </w:r>
      <w:r>
        <w:rPr>
          <w:color w:val="auto"/>
        </w:rPr>
        <w:t>. I have also relied upon documentation and the Assessment Team’s interviews with representatives, which confirms that informed consent was not obtained, and alternative strategies were not trialled prior to the administration of psychotropic medication, as staff did not have the knowledge or skills to recognise chemical restraint and apply the appropriate policy.</w:t>
      </w:r>
    </w:p>
    <w:p w14:paraId="47E7FC11" w14:textId="565185DF" w:rsidR="00305486" w:rsidRPr="00F56E47" w:rsidRDefault="00305486" w:rsidP="00305486">
      <w:pPr>
        <w:rPr>
          <w:color w:val="auto"/>
        </w:rPr>
      </w:pPr>
      <w:r w:rsidRPr="00F56E47">
        <w:rPr>
          <w:color w:val="auto"/>
        </w:rPr>
        <w:t xml:space="preserve">Based on the summarised evidence above, I find the service </w:t>
      </w:r>
      <w:r w:rsidR="00863850">
        <w:rPr>
          <w:color w:val="auto"/>
        </w:rPr>
        <w:t>Non-compliant</w:t>
      </w:r>
      <w:r w:rsidRPr="00F56E47">
        <w:rPr>
          <w:color w:val="auto"/>
        </w:rPr>
        <w:t xml:space="preserve"> with this Requirement.</w:t>
      </w:r>
    </w:p>
    <w:p w14:paraId="29BE03C6" w14:textId="77777777" w:rsidR="00305486" w:rsidRPr="00095CD4" w:rsidRDefault="00305486" w:rsidP="00305486">
      <w:pPr>
        <w:pStyle w:val="Heading3"/>
      </w:pPr>
      <w:r w:rsidRPr="00095CD4">
        <w:t>Requirement 7(3)(d)</w:t>
      </w:r>
      <w:r>
        <w:tab/>
        <w:t>Compliant</w:t>
      </w:r>
    </w:p>
    <w:p w14:paraId="79A39679" w14:textId="77777777" w:rsidR="00305486" w:rsidRPr="008D114F" w:rsidRDefault="00305486" w:rsidP="00305486">
      <w:pPr>
        <w:rPr>
          <w:i/>
        </w:rPr>
      </w:pPr>
      <w:r w:rsidRPr="008D114F">
        <w:rPr>
          <w:i/>
        </w:rPr>
        <w:t>The workforce is recruited, trained, equipped and supported to deliver the outcomes required by these standards.</w:t>
      </w:r>
    </w:p>
    <w:p w14:paraId="13D08E1B" w14:textId="77777777" w:rsidR="00305486" w:rsidRPr="00095CD4" w:rsidRDefault="00305486" w:rsidP="00305486">
      <w:pPr>
        <w:pStyle w:val="Heading3"/>
      </w:pPr>
      <w:r w:rsidRPr="00095CD4">
        <w:t>Requirement 7(3)(e)</w:t>
      </w:r>
      <w:r>
        <w:tab/>
        <w:t>Compliant</w:t>
      </w:r>
    </w:p>
    <w:p w14:paraId="42E855E2" w14:textId="77777777" w:rsidR="00305486" w:rsidRPr="008D114F" w:rsidRDefault="00305486" w:rsidP="00305486">
      <w:pPr>
        <w:rPr>
          <w:i/>
        </w:rPr>
      </w:pPr>
      <w:r w:rsidRPr="008D114F">
        <w:rPr>
          <w:i/>
        </w:rPr>
        <w:t>Regular assessment, monitoring and review of the performance of each member of the workforce is undertaken.</w:t>
      </w:r>
    </w:p>
    <w:p w14:paraId="6633A228" w14:textId="77777777" w:rsidR="00305486" w:rsidRPr="00506F7F" w:rsidRDefault="00305486" w:rsidP="00305486"/>
    <w:p w14:paraId="65E0B750" w14:textId="77777777" w:rsidR="00305486" w:rsidRDefault="00305486" w:rsidP="00305486">
      <w:pPr>
        <w:sectPr w:rsidR="00305486" w:rsidSect="00863850">
          <w:type w:val="continuous"/>
          <w:pgSz w:w="11906" w:h="16838"/>
          <w:pgMar w:top="1701" w:right="1418" w:bottom="1418" w:left="1418" w:header="709" w:footer="397" w:gutter="0"/>
          <w:cols w:space="708"/>
          <w:titlePg/>
          <w:docGrid w:linePitch="360"/>
        </w:sectPr>
      </w:pPr>
    </w:p>
    <w:p w14:paraId="78E56FA5" w14:textId="77777777" w:rsidR="00305486" w:rsidRDefault="00305486" w:rsidP="00305486">
      <w:pPr>
        <w:pStyle w:val="Heading1"/>
        <w:tabs>
          <w:tab w:val="right" w:pos="9070"/>
        </w:tabs>
        <w:spacing w:before="560" w:after="640"/>
        <w:rPr>
          <w:color w:val="FFFFFF" w:themeColor="background1"/>
          <w:sz w:val="36"/>
        </w:rPr>
        <w:sectPr w:rsidR="00305486" w:rsidSect="0086385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237B1F1" wp14:editId="6DB242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25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4F90940" w14:textId="77777777" w:rsidR="00305486" w:rsidRPr="00FD1B02" w:rsidRDefault="00305486" w:rsidP="00305486">
      <w:pPr>
        <w:pStyle w:val="Heading3"/>
        <w:shd w:val="clear" w:color="auto" w:fill="F2F2F2" w:themeFill="background1" w:themeFillShade="F2"/>
      </w:pPr>
      <w:r w:rsidRPr="008312AC">
        <w:t>Consumer</w:t>
      </w:r>
      <w:r w:rsidRPr="00FD1B02">
        <w:t xml:space="preserve"> outcome:</w:t>
      </w:r>
    </w:p>
    <w:p w14:paraId="30E49CEA" w14:textId="77777777" w:rsidR="00305486" w:rsidRDefault="00305486" w:rsidP="00305486">
      <w:pPr>
        <w:numPr>
          <w:ilvl w:val="0"/>
          <w:numId w:val="8"/>
        </w:numPr>
        <w:shd w:val="clear" w:color="auto" w:fill="F2F2F2" w:themeFill="background1" w:themeFillShade="F2"/>
      </w:pPr>
      <w:r>
        <w:t>I am confident the organisation is well run. I can partner in improving the delivery of care and services.</w:t>
      </w:r>
    </w:p>
    <w:p w14:paraId="4D648D7B" w14:textId="77777777" w:rsidR="00305486" w:rsidRDefault="00305486" w:rsidP="00305486">
      <w:pPr>
        <w:pStyle w:val="Heading3"/>
        <w:shd w:val="clear" w:color="auto" w:fill="F2F2F2" w:themeFill="background1" w:themeFillShade="F2"/>
      </w:pPr>
      <w:r>
        <w:t>Organisation statement:</w:t>
      </w:r>
    </w:p>
    <w:p w14:paraId="259484AC" w14:textId="77777777" w:rsidR="00305486" w:rsidRDefault="00305486" w:rsidP="00305486">
      <w:pPr>
        <w:numPr>
          <w:ilvl w:val="0"/>
          <w:numId w:val="8"/>
        </w:numPr>
        <w:shd w:val="clear" w:color="auto" w:fill="F2F2F2" w:themeFill="background1" w:themeFillShade="F2"/>
      </w:pPr>
      <w:r>
        <w:t>The organisation’s governing body is accountable for the delivery of safe and quality care and services.</w:t>
      </w:r>
    </w:p>
    <w:p w14:paraId="4DB27DEB" w14:textId="77777777" w:rsidR="00305486" w:rsidRDefault="00305486" w:rsidP="00305486">
      <w:pPr>
        <w:pStyle w:val="Heading2"/>
      </w:pPr>
      <w:r>
        <w:t>Assessment of Standard 8</w:t>
      </w:r>
    </w:p>
    <w:p w14:paraId="53958C7E" w14:textId="47F0664C" w:rsidR="00305486" w:rsidRDefault="00305486" w:rsidP="00305486">
      <w:pPr>
        <w:rPr>
          <w:rFonts w:eastAsiaTheme="minorHAnsi"/>
        </w:rPr>
      </w:pPr>
      <w:r w:rsidRPr="00154403">
        <w:rPr>
          <w:rFonts w:eastAsiaTheme="minorHAnsi"/>
        </w:rPr>
        <w:t xml:space="preserve">The Quality Standard is </w:t>
      </w:r>
      <w:r w:rsidRPr="00FF7148">
        <w:rPr>
          <w:rFonts w:eastAsiaTheme="minorHAnsi"/>
          <w:color w:val="auto"/>
        </w:rPr>
        <w:t xml:space="preserve">assessed as </w:t>
      </w:r>
      <w:r w:rsidR="00863850">
        <w:rPr>
          <w:rFonts w:eastAsiaTheme="minorHAnsi"/>
          <w:color w:val="auto"/>
        </w:rPr>
        <w:t>Non-compliant</w:t>
      </w:r>
      <w:r w:rsidRPr="00FF7148">
        <w:rPr>
          <w:rFonts w:eastAsiaTheme="minorHAnsi"/>
          <w:color w:val="auto"/>
        </w:rPr>
        <w:t xml:space="preserve"> as</w:t>
      </w:r>
      <w:r>
        <w:rPr>
          <w:rFonts w:eastAsiaTheme="minorHAnsi"/>
          <w:color w:val="auto"/>
        </w:rPr>
        <w:t xml:space="preserve"> one</w:t>
      </w:r>
      <w:r w:rsidRPr="00FF7148">
        <w:rPr>
          <w:rFonts w:eastAsiaTheme="minorHAnsi"/>
          <w:color w:val="auto"/>
        </w:rPr>
        <w:t xml:space="preserve"> of the five specific </w:t>
      </w:r>
      <w:r>
        <w:rPr>
          <w:rFonts w:eastAsiaTheme="minorHAnsi"/>
          <w:color w:val="auto"/>
        </w:rPr>
        <w:t>R</w:t>
      </w:r>
      <w:r w:rsidRPr="00FF7148">
        <w:rPr>
          <w:rFonts w:eastAsiaTheme="minorHAnsi"/>
          <w:color w:val="auto"/>
        </w:rPr>
        <w:t xml:space="preserve">equirements </w:t>
      </w:r>
      <w:r>
        <w:rPr>
          <w:rFonts w:eastAsiaTheme="minorHAnsi"/>
          <w:color w:val="auto"/>
        </w:rPr>
        <w:t>has</w:t>
      </w:r>
      <w:r w:rsidRPr="00FF7148">
        <w:rPr>
          <w:rFonts w:eastAsiaTheme="minorHAnsi"/>
          <w:color w:val="auto"/>
        </w:rPr>
        <w:t xml:space="preserve"> been assessed as </w:t>
      </w:r>
      <w:r w:rsidR="00863850">
        <w:rPr>
          <w:rFonts w:eastAsiaTheme="minorHAnsi"/>
          <w:color w:val="auto"/>
        </w:rPr>
        <w:t>Non-compliant</w:t>
      </w:r>
      <w:r w:rsidRPr="00FF7148">
        <w:rPr>
          <w:rFonts w:eastAsiaTheme="minorHAnsi"/>
          <w:color w:val="auto"/>
        </w:rPr>
        <w:t>.</w:t>
      </w:r>
    </w:p>
    <w:p w14:paraId="2B3B9BBC" w14:textId="03E8396C" w:rsidR="00305486" w:rsidRDefault="00305486" w:rsidP="00305486">
      <w:pPr>
        <w:rPr>
          <w:rFonts w:eastAsia="Calibri"/>
          <w:lang w:eastAsia="en-US"/>
        </w:rPr>
      </w:pPr>
      <w:r>
        <w:rPr>
          <w:rFonts w:eastAsia="Calibri"/>
          <w:lang w:eastAsia="en-US"/>
        </w:rPr>
        <w:t xml:space="preserve">The Assessment Team recommended the service did not meet Requirements (3)(c) and (3)(e) in this Standard. I have considered the Assessment Team’s findings, the evidence documented in the Assessment Team’s report and the Approved Provider’s response and find the service </w:t>
      </w:r>
      <w:r w:rsidR="00863850">
        <w:rPr>
          <w:rFonts w:eastAsia="Calibri"/>
          <w:lang w:eastAsia="en-US"/>
        </w:rPr>
        <w:t>Non-compliant</w:t>
      </w:r>
      <w:r>
        <w:rPr>
          <w:rFonts w:eastAsia="Calibri"/>
          <w:lang w:eastAsia="en-US"/>
        </w:rPr>
        <w:t xml:space="preserve"> with Requirement (3)(c). With regard to Requirement (3)(e), I have come to a different view from the Assessment Team and I find the service </w:t>
      </w:r>
      <w:r w:rsidR="005A53C0">
        <w:rPr>
          <w:rFonts w:eastAsia="Calibri"/>
          <w:lang w:eastAsia="en-US"/>
        </w:rPr>
        <w:t>C</w:t>
      </w:r>
      <w:r>
        <w:rPr>
          <w:rFonts w:eastAsia="Calibri"/>
          <w:lang w:eastAsia="en-US"/>
        </w:rPr>
        <w:t>ompliant with Requirement (3)(e). I have provided reasons for my findings under the respective Requirements below.</w:t>
      </w:r>
    </w:p>
    <w:p w14:paraId="28D24C99" w14:textId="73841FF2" w:rsidR="00305486" w:rsidRDefault="00305486" w:rsidP="00305486">
      <w:pPr>
        <w:rPr>
          <w:rFonts w:eastAsia="Calibri"/>
          <w:lang w:eastAsia="en-US"/>
        </w:rPr>
      </w:pPr>
      <w:r>
        <w:rPr>
          <w:rFonts w:eastAsia="Calibri"/>
          <w:lang w:eastAsia="en-US"/>
        </w:rPr>
        <w:t>The Assessment Team identified consumers feel they are given a voice and have various platforms to provide suggestions, raise concerns and discuss their feelings.</w:t>
      </w:r>
      <w:r w:rsidR="00863850">
        <w:rPr>
          <w:rFonts w:eastAsia="Calibri"/>
          <w:lang w:eastAsia="en-US"/>
        </w:rPr>
        <w:t xml:space="preserve"> </w:t>
      </w:r>
      <w:r>
        <w:rPr>
          <w:rFonts w:eastAsia="Calibri"/>
          <w:lang w:eastAsia="en-US"/>
        </w:rPr>
        <w:t>Consumers confirmed the service resolves issues in a timely manner and provided examples of improvements made because of their input.</w:t>
      </w:r>
    </w:p>
    <w:p w14:paraId="26D14022" w14:textId="77777777" w:rsidR="00305486" w:rsidRDefault="00305486" w:rsidP="00305486">
      <w:pPr>
        <w:rPr>
          <w:rFonts w:eastAsia="Calibri"/>
          <w:lang w:eastAsia="en-US"/>
        </w:rPr>
      </w:pPr>
      <w:r>
        <w:rPr>
          <w:rFonts w:eastAsia="Calibri"/>
          <w:lang w:eastAsia="en-US"/>
        </w:rPr>
        <w:t xml:space="preserve">Policies and procedures show there are effective organisation wide governance systems in place to support information management, continuous improvement, workforce governance, financial governance and feedback and complaints. Staff provided examples of how these systems are used to guide the delivery of safe and effective care. </w:t>
      </w:r>
    </w:p>
    <w:p w14:paraId="449614D2" w14:textId="1BADDA99" w:rsidR="00305486" w:rsidRDefault="00305486" w:rsidP="00305486">
      <w:pPr>
        <w:rPr>
          <w:rFonts w:eastAsia="Calibri"/>
          <w:lang w:eastAsia="en-US"/>
        </w:rPr>
      </w:pPr>
      <w:r>
        <w:rPr>
          <w:rFonts w:eastAsia="Calibri"/>
          <w:lang w:eastAsia="en-US"/>
        </w:rPr>
        <w:t>The organisation’s risk management framework demonstrates systems and practices are in place to ensure effective management of high</w:t>
      </w:r>
      <w:r w:rsidR="005A53C0">
        <w:rPr>
          <w:rFonts w:eastAsia="Calibri"/>
          <w:lang w:eastAsia="en-US"/>
        </w:rPr>
        <w:t xml:space="preserve"> </w:t>
      </w:r>
      <w:r>
        <w:rPr>
          <w:rFonts w:eastAsia="Calibri"/>
          <w:lang w:eastAsia="en-US"/>
        </w:rPr>
        <w:t>impact or high</w:t>
      </w:r>
      <w:r w:rsidR="005A53C0">
        <w:rPr>
          <w:rFonts w:eastAsia="Calibri"/>
          <w:lang w:eastAsia="en-US"/>
        </w:rPr>
        <w:t xml:space="preserve"> </w:t>
      </w:r>
      <w:r>
        <w:rPr>
          <w:rFonts w:eastAsia="Calibri"/>
          <w:lang w:eastAsia="en-US"/>
        </w:rPr>
        <w:t xml:space="preserve">prevalence risks, identifying and responding to abuse and neglect and supporting consumers to live the best life they can. The organisation’s clinical governance frameworks guide </w:t>
      </w:r>
      <w:r>
        <w:rPr>
          <w:rFonts w:eastAsia="Calibri"/>
          <w:lang w:eastAsia="en-US"/>
        </w:rPr>
        <w:lastRenderedPageBreak/>
        <w:t>clinical care, which staff could evidence through examples of open disclosure and antimicrobial stewardship.</w:t>
      </w:r>
      <w:r w:rsidR="00863850">
        <w:rPr>
          <w:rFonts w:eastAsia="Calibri"/>
          <w:lang w:eastAsia="en-US"/>
        </w:rPr>
        <w:t xml:space="preserve"> </w:t>
      </w:r>
    </w:p>
    <w:p w14:paraId="4CA9862B" w14:textId="77777777" w:rsidR="00305486" w:rsidRDefault="00305486" w:rsidP="00305486">
      <w:pPr>
        <w:rPr>
          <w:rFonts w:eastAsia="Calibri"/>
          <w:lang w:eastAsia="en-US"/>
        </w:rPr>
      </w:pPr>
      <w:r>
        <w:rPr>
          <w:rFonts w:eastAsia="Calibri"/>
          <w:lang w:eastAsia="en-US"/>
        </w:rPr>
        <w:t>Documentation showed there are processes in place for reporting clinical governance, quality, finance, incidents and risk matters to the Board of Governors, who are accountable for and promote a culture of safe, inclusive and quality care and services.</w:t>
      </w:r>
    </w:p>
    <w:p w14:paraId="1E8CFD35" w14:textId="57ACE8E4" w:rsidR="00305486" w:rsidRDefault="00305486" w:rsidP="00305486">
      <w:pPr>
        <w:rPr>
          <w:rFonts w:eastAsia="Calibri"/>
          <w:lang w:eastAsia="en-US"/>
        </w:rPr>
      </w:pPr>
      <w:r>
        <w:rPr>
          <w:rFonts w:eastAsia="Calibri"/>
          <w:lang w:eastAsia="en-US"/>
        </w:rPr>
        <w:t xml:space="preserve">Based on the above evidence, I find the service </w:t>
      </w:r>
      <w:r w:rsidR="00863850">
        <w:rPr>
          <w:rFonts w:eastAsia="Calibri"/>
          <w:lang w:eastAsia="en-US"/>
        </w:rPr>
        <w:t>C</w:t>
      </w:r>
      <w:r>
        <w:rPr>
          <w:rFonts w:eastAsia="Calibri"/>
          <w:lang w:eastAsia="en-US"/>
        </w:rPr>
        <w:t>ompliant with Requirements (3)(a), (3)(b), (3)(d) and (3)(e) in Standard 8 Organisational governance.</w:t>
      </w:r>
    </w:p>
    <w:p w14:paraId="21DAAF13" w14:textId="77777777" w:rsidR="00305486" w:rsidRDefault="00305486" w:rsidP="00305486">
      <w:pPr>
        <w:pStyle w:val="Heading2"/>
      </w:pPr>
      <w:r>
        <w:t>Assessment of Standard 8 Requirements</w:t>
      </w:r>
      <w:r w:rsidRPr="0066387A">
        <w:rPr>
          <w:i/>
          <w:color w:val="0000FF"/>
          <w:sz w:val="24"/>
          <w:szCs w:val="24"/>
        </w:rPr>
        <w:t xml:space="preserve"> </w:t>
      </w:r>
    </w:p>
    <w:p w14:paraId="5D7B370E" w14:textId="77777777" w:rsidR="00305486" w:rsidRPr="00506F7F" w:rsidRDefault="00305486" w:rsidP="00305486">
      <w:pPr>
        <w:pStyle w:val="Heading3"/>
      </w:pPr>
      <w:r w:rsidRPr="00506F7F">
        <w:t>Requirement 8(3)(a)</w:t>
      </w:r>
      <w:r w:rsidRPr="00506F7F">
        <w:tab/>
        <w:t>Compliant</w:t>
      </w:r>
    </w:p>
    <w:p w14:paraId="5AFBF50B" w14:textId="77777777" w:rsidR="00305486" w:rsidRPr="008D114F" w:rsidRDefault="00305486" w:rsidP="00305486">
      <w:pPr>
        <w:rPr>
          <w:i/>
        </w:rPr>
      </w:pPr>
      <w:r w:rsidRPr="008D114F">
        <w:rPr>
          <w:i/>
        </w:rPr>
        <w:t>Consumers are engaged in the development, delivery and evaluation of care and services and are supported in that engagement.</w:t>
      </w:r>
    </w:p>
    <w:p w14:paraId="0EF4827D" w14:textId="77777777" w:rsidR="00305486" w:rsidRPr="00095CD4" w:rsidRDefault="00305486" w:rsidP="00305486">
      <w:pPr>
        <w:pStyle w:val="Heading3"/>
      </w:pPr>
      <w:r w:rsidRPr="00095CD4">
        <w:t>Requirement 8(3)(b)</w:t>
      </w:r>
      <w:r>
        <w:tab/>
        <w:t>Compliant</w:t>
      </w:r>
    </w:p>
    <w:p w14:paraId="553EA091" w14:textId="77777777" w:rsidR="00305486" w:rsidRPr="008D114F" w:rsidRDefault="00305486" w:rsidP="00305486">
      <w:pPr>
        <w:rPr>
          <w:i/>
        </w:rPr>
      </w:pPr>
      <w:r w:rsidRPr="008D114F">
        <w:rPr>
          <w:i/>
        </w:rPr>
        <w:t>The organisation’s governing body promotes a culture of safe, inclusive and quality care and services and is accountable for their delivery.</w:t>
      </w:r>
    </w:p>
    <w:p w14:paraId="5EA2CC7E" w14:textId="77777777" w:rsidR="00305486" w:rsidRPr="00506F7F" w:rsidRDefault="00305486" w:rsidP="00305486">
      <w:pPr>
        <w:pStyle w:val="Heading3"/>
      </w:pPr>
      <w:r w:rsidRPr="00506F7F">
        <w:t>Requirement 8(3)(c)</w:t>
      </w:r>
      <w:r>
        <w:tab/>
        <w:t>Non-compliant</w:t>
      </w:r>
    </w:p>
    <w:p w14:paraId="268BD43E" w14:textId="77777777" w:rsidR="00305486" w:rsidRPr="008D114F" w:rsidRDefault="00305486" w:rsidP="00305486">
      <w:pPr>
        <w:rPr>
          <w:i/>
        </w:rPr>
      </w:pPr>
      <w:r w:rsidRPr="008D114F">
        <w:rPr>
          <w:i/>
        </w:rPr>
        <w:t>Effective organisation wide governance systems relating to the following:</w:t>
      </w:r>
    </w:p>
    <w:p w14:paraId="5D5A1986" w14:textId="77777777" w:rsidR="00305486" w:rsidRPr="008D114F" w:rsidRDefault="00305486" w:rsidP="00305486">
      <w:pPr>
        <w:numPr>
          <w:ilvl w:val="0"/>
          <w:numId w:val="28"/>
        </w:numPr>
        <w:tabs>
          <w:tab w:val="right" w:pos="9026"/>
        </w:tabs>
        <w:spacing w:before="0" w:after="0"/>
        <w:ind w:left="567" w:hanging="425"/>
        <w:outlineLvl w:val="4"/>
        <w:rPr>
          <w:i/>
        </w:rPr>
      </w:pPr>
      <w:r w:rsidRPr="008D114F">
        <w:rPr>
          <w:i/>
        </w:rPr>
        <w:t>information management;</w:t>
      </w:r>
    </w:p>
    <w:p w14:paraId="64922310" w14:textId="77777777" w:rsidR="00305486" w:rsidRPr="008D114F" w:rsidRDefault="00305486" w:rsidP="00305486">
      <w:pPr>
        <w:numPr>
          <w:ilvl w:val="0"/>
          <w:numId w:val="28"/>
        </w:numPr>
        <w:tabs>
          <w:tab w:val="right" w:pos="9026"/>
        </w:tabs>
        <w:spacing w:before="0" w:after="0"/>
        <w:ind w:left="567" w:hanging="425"/>
        <w:outlineLvl w:val="4"/>
        <w:rPr>
          <w:i/>
        </w:rPr>
      </w:pPr>
      <w:r w:rsidRPr="008D114F">
        <w:rPr>
          <w:i/>
        </w:rPr>
        <w:t>continuous improvement;</w:t>
      </w:r>
    </w:p>
    <w:p w14:paraId="5558008B" w14:textId="77777777" w:rsidR="00305486" w:rsidRPr="008D114F" w:rsidRDefault="00305486" w:rsidP="00305486">
      <w:pPr>
        <w:numPr>
          <w:ilvl w:val="0"/>
          <w:numId w:val="28"/>
        </w:numPr>
        <w:tabs>
          <w:tab w:val="right" w:pos="9026"/>
        </w:tabs>
        <w:spacing w:before="0" w:after="0"/>
        <w:ind w:left="567" w:hanging="425"/>
        <w:outlineLvl w:val="4"/>
        <w:rPr>
          <w:i/>
        </w:rPr>
      </w:pPr>
      <w:r w:rsidRPr="008D114F">
        <w:rPr>
          <w:i/>
        </w:rPr>
        <w:t>financial governance;</w:t>
      </w:r>
    </w:p>
    <w:p w14:paraId="2C19A545" w14:textId="77777777" w:rsidR="00305486" w:rsidRPr="008D114F" w:rsidRDefault="00305486" w:rsidP="0030548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EE61A8F" w14:textId="77777777" w:rsidR="00305486" w:rsidRPr="008D114F" w:rsidRDefault="00305486" w:rsidP="00305486">
      <w:pPr>
        <w:numPr>
          <w:ilvl w:val="0"/>
          <w:numId w:val="28"/>
        </w:numPr>
        <w:tabs>
          <w:tab w:val="right" w:pos="9026"/>
        </w:tabs>
        <w:spacing w:before="0" w:after="0"/>
        <w:ind w:left="567" w:hanging="425"/>
        <w:outlineLvl w:val="4"/>
        <w:rPr>
          <w:i/>
        </w:rPr>
      </w:pPr>
      <w:r w:rsidRPr="008D114F">
        <w:rPr>
          <w:i/>
        </w:rPr>
        <w:t>regulatory compliance;</w:t>
      </w:r>
    </w:p>
    <w:p w14:paraId="0C95DFA1" w14:textId="77777777" w:rsidR="00305486" w:rsidRPr="008D114F" w:rsidRDefault="00305486" w:rsidP="00305486">
      <w:pPr>
        <w:numPr>
          <w:ilvl w:val="0"/>
          <w:numId w:val="28"/>
        </w:numPr>
        <w:tabs>
          <w:tab w:val="right" w:pos="9026"/>
        </w:tabs>
        <w:spacing w:before="0" w:after="0"/>
        <w:ind w:left="567" w:hanging="425"/>
        <w:outlineLvl w:val="4"/>
        <w:rPr>
          <w:i/>
        </w:rPr>
      </w:pPr>
      <w:r w:rsidRPr="008D114F">
        <w:rPr>
          <w:i/>
        </w:rPr>
        <w:t>feedback and complaints.</w:t>
      </w:r>
    </w:p>
    <w:p w14:paraId="6CB0EABE" w14:textId="77777777" w:rsidR="00305486" w:rsidRPr="00337FA7" w:rsidRDefault="00305486" w:rsidP="00305486">
      <w:pPr>
        <w:rPr>
          <w:color w:val="auto"/>
        </w:rPr>
      </w:pPr>
      <w:r w:rsidRPr="00337FA7">
        <w:rPr>
          <w:color w:val="auto"/>
        </w:rPr>
        <w:t xml:space="preserve">The Assessment Team found the service has effective organisation wide governance systems relating to information management, continuous improvement, financial governance, workforce governance and feedback and complaints. </w:t>
      </w:r>
      <w:r>
        <w:rPr>
          <w:color w:val="auto"/>
        </w:rPr>
        <w:t>However, t</w:t>
      </w:r>
      <w:r w:rsidRPr="00337FA7">
        <w:rPr>
          <w:color w:val="auto"/>
        </w:rPr>
        <w:t xml:space="preserve">he </w:t>
      </w:r>
      <w:r>
        <w:rPr>
          <w:color w:val="auto"/>
        </w:rPr>
        <w:t xml:space="preserve">Assessment Team were not satisfied the service demonstrated governance systems were effective in detecting regulatory non-compliance for </w:t>
      </w:r>
      <w:r w:rsidRPr="00337FA7">
        <w:rPr>
          <w:color w:val="auto"/>
        </w:rPr>
        <w:t>the</w:t>
      </w:r>
      <w:r>
        <w:rPr>
          <w:color w:val="auto"/>
        </w:rPr>
        <w:t xml:space="preserve"> use of chemical restraint</w:t>
      </w:r>
      <w:r w:rsidRPr="00337FA7">
        <w:rPr>
          <w:color w:val="auto"/>
        </w:rPr>
        <w:t xml:space="preserve">. </w:t>
      </w:r>
      <w:r>
        <w:rPr>
          <w:color w:val="auto"/>
        </w:rPr>
        <w:t>The Assessment Team provided the following evidence relevant to my finding:</w:t>
      </w:r>
    </w:p>
    <w:p w14:paraId="5A2A7142" w14:textId="77777777" w:rsidR="00305486" w:rsidRDefault="00305486" w:rsidP="00305486">
      <w:pPr>
        <w:pStyle w:val="ListBullet"/>
      </w:pPr>
      <w:r>
        <w:t>Whilst the service has a RP Guideline, management advised there are no consumers to which it applies, as none are being chemically restrained.</w:t>
      </w:r>
    </w:p>
    <w:p w14:paraId="2947E318" w14:textId="77777777" w:rsidR="00305486" w:rsidRDefault="00305486" w:rsidP="00305486">
      <w:pPr>
        <w:pStyle w:val="ListBullet"/>
      </w:pPr>
      <w:r>
        <w:lastRenderedPageBreak/>
        <w:t>Care planning documentation and TGA information</w:t>
      </w:r>
      <w:r w:rsidRPr="00E121A3">
        <w:t xml:space="preserve"> showed psychotropic medication administered </w:t>
      </w:r>
      <w:r>
        <w:t xml:space="preserve">to two consumers </w:t>
      </w:r>
      <w:r w:rsidRPr="00E121A3">
        <w:t>was not supported by the</w:t>
      </w:r>
      <w:r>
        <w:t>ir</w:t>
      </w:r>
      <w:r w:rsidRPr="00E121A3">
        <w:t xml:space="preserve"> diagnosis and was prescribed to manage aggressive behaviour, assist with sleep and minimise distress. </w:t>
      </w:r>
    </w:p>
    <w:p w14:paraId="45DFDBB2" w14:textId="6AAAA896" w:rsidR="00305486" w:rsidRDefault="00305486" w:rsidP="00305486">
      <w:pPr>
        <w:pStyle w:val="ListBullet"/>
      </w:pPr>
      <w:r>
        <w:t>The service failed to identify that the administration of psychotropic medication to two consumers falls within the meaning</w:t>
      </w:r>
      <w:r w:rsidRPr="00C32D66">
        <w:t xml:space="preserve"> of chemical restraint as per the</w:t>
      </w:r>
      <w:r>
        <w:t xml:space="preserve"> </w:t>
      </w:r>
      <w:r w:rsidRPr="00F42013">
        <w:rPr>
          <w:i/>
        </w:rPr>
        <w:t>Quality of Care Principals 2014</w:t>
      </w:r>
      <w:r w:rsidRPr="00A431E4">
        <w:t>.</w:t>
      </w:r>
      <w:r w:rsidR="00863850">
        <w:t xml:space="preserve"> </w:t>
      </w:r>
    </w:p>
    <w:p w14:paraId="37FC1C8C" w14:textId="504102F1" w:rsidR="00305486" w:rsidRDefault="00305486" w:rsidP="00305486">
      <w:pPr>
        <w:pStyle w:val="ListBullet"/>
      </w:pPr>
      <w:r>
        <w:t>T</w:t>
      </w:r>
      <w:r w:rsidRPr="00746DCC">
        <w:t xml:space="preserve">he service failed to recognise and meet its </w:t>
      </w:r>
      <w:r>
        <w:t xml:space="preserve">regulatory </w:t>
      </w:r>
      <w:r w:rsidRPr="00746DCC">
        <w:t xml:space="preserve">obligations in accordance with the </w:t>
      </w:r>
      <w:r w:rsidRPr="00F42013">
        <w:rPr>
          <w:i/>
        </w:rPr>
        <w:t>Quality of Care Principals 2014</w:t>
      </w:r>
      <w:r w:rsidRPr="00746DCC">
        <w:t>, including informing the consumers</w:t>
      </w:r>
      <w:r>
        <w:t>’</w:t>
      </w:r>
      <w:r w:rsidRPr="00746DCC">
        <w:t xml:space="preserve"> representative before the restraint is used </w:t>
      </w:r>
      <w:r>
        <w:t xml:space="preserve">or </w:t>
      </w:r>
      <w:r w:rsidRPr="00746DCC">
        <w:t>as soon as practicable</w:t>
      </w:r>
      <w:r>
        <w:t xml:space="preserve"> after administration</w:t>
      </w:r>
      <w:r w:rsidRPr="00746DCC">
        <w:t>.</w:t>
      </w:r>
      <w:r w:rsidR="00863850">
        <w:t xml:space="preserve"> </w:t>
      </w:r>
    </w:p>
    <w:p w14:paraId="5DDFFB61" w14:textId="77777777" w:rsidR="00305486" w:rsidRPr="00746DCC" w:rsidRDefault="00305486" w:rsidP="00305486">
      <w:pPr>
        <w:pStyle w:val="ListBullet"/>
      </w:pPr>
      <w:r w:rsidRPr="00746DCC">
        <w:t xml:space="preserve">The service did not adhere to its </w:t>
      </w:r>
      <w:r>
        <w:t xml:space="preserve">RP Guideline or RM Policy </w:t>
      </w:r>
      <w:r w:rsidRPr="00746DCC">
        <w:t>for chemical restraint including:</w:t>
      </w:r>
    </w:p>
    <w:p w14:paraId="74BB8DE1" w14:textId="77777777" w:rsidR="00305486" w:rsidRDefault="00305486" w:rsidP="00305486">
      <w:pPr>
        <w:pStyle w:val="ListBullet2"/>
      </w:pPr>
      <w:r w:rsidRPr="00217961">
        <w:t>Documenting non-pharmacological strategies trialled prior to the administration of psychotropic medication.</w:t>
      </w:r>
    </w:p>
    <w:p w14:paraId="5A3EE22E" w14:textId="77777777" w:rsidR="00305486" w:rsidRDefault="00305486" w:rsidP="00305486">
      <w:pPr>
        <w:pStyle w:val="ListBullet2"/>
      </w:pPr>
      <w:r>
        <w:t>Obtaining i</w:t>
      </w:r>
      <w:r w:rsidRPr="00217961">
        <w:t xml:space="preserve">nformed consent </w:t>
      </w:r>
      <w:r>
        <w:t>from representatives, including communicating relevant information and providing the opportunity for discussion of dis</w:t>
      </w:r>
      <w:r w:rsidRPr="00217961">
        <w:t>cuss concerns and expectations.</w:t>
      </w:r>
    </w:p>
    <w:p w14:paraId="3977D8DA" w14:textId="77777777" w:rsidR="00305486" w:rsidRDefault="00305486" w:rsidP="00305486">
      <w:r>
        <w:t xml:space="preserve">The Approved Provider accepts the Assessment Team’s findings and the Approved Provider’s response states that a quality improvement plan is in development to address the identified issues. </w:t>
      </w:r>
    </w:p>
    <w:p w14:paraId="45C6EA61" w14:textId="3EE92873" w:rsidR="00305486" w:rsidRPr="00024965" w:rsidRDefault="00305486" w:rsidP="00305486">
      <w:pPr>
        <w:rPr>
          <w:color w:val="auto"/>
        </w:rPr>
      </w:pPr>
      <w:r>
        <w:t xml:space="preserve">In coming to my finding, I have relied upon documentation and interviews with management, which demonstrates the service failed to </w:t>
      </w:r>
      <w:r w:rsidRPr="00024965">
        <w:rPr>
          <w:color w:val="auto"/>
        </w:rPr>
        <w:t xml:space="preserve">identify </w:t>
      </w:r>
      <w:r>
        <w:rPr>
          <w:color w:val="auto"/>
        </w:rPr>
        <w:t xml:space="preserve">that </w:t>
      </w:r>
      <w:r w:rsidRPr="00024965">
        <w:rPr>
          <w:color w:val="auto"/>
        </w:rPr>
        <w:t xml:space="preserve">the administration of psychotropic medication to two consumers falls within the meaning of chemical restraint </w:t>
      </w:r>
      <w:r>
        <w:rPr>
          <w:color w:val="auto"/>
        </w:rPr>
        <w:t xml:space="preserve">and as a result, the service did not meet its regulatory obligations pursuant to the </w:t>
      </w:r>
      <w:r w:rsidRPr="00F42013">
        <w:rPr>
          <w:i/>
          <w:color w:val="auto"/>
        </w:rPr>
        <w:t>Quality of Care Principals 2014</w:t>
      </w:r>
      <w:r w:rsidRPr="00024965">
        <w:rPr>
          <w:i/>
          <w:color w:val="auto"/>
        </w:rPr>
        <w:t>.</w:t>
      </w:r>
      <w:r w:rsidR="00863850">
        <w:rPr>
          <w:color w:val="auto"/>
        </w:rPr>
        <w:t xml:space="preserve"> </w:t>
      </w:r>
    </w:p>
    <w:p w14:paraId="7B1A5424" w14:textId="5C5779EF" w:rsidR="00305486" w:rsidRPr="00C32D66" w:rsidRDefault="00305486" w:rsidP="00305486">
      <w:pPr>
        <w:rPr>
          <w:color w:val="auto"/>
        </w:rPr>
      </w:pPr>
      <w:r>
        <w:rPr>
          <w:color w:val="auto"/>
        </w:rPr>
        <w:t>For the reasons detailed above</w:t>
      </w:r>
      <w:r w:rsidRPr="00C32D66">
        <w:rPr>
          <w:color w:val="auto"/>
        </w:rPr>
        <w:t xml:space="preserve">, I find the service </w:t>
      </w:r>
      <w:r w:rsidR="00863850">
        <w:rPr>
          <w:color w:val="auto"/>
        </w:rPr>
        <w:t>Non-compliant</w:t>
      </w:r>
      <w:r w:rsidRPr="00C32D66">
        <w:rPr>
          <w:color w:val="auto"/>
        </w:rPr>
        <w:t xml:space="preserve"> with this Requirement.</w:t>
      </w:r>
    </w:p>
    <w:p w14:paraId="3C1ADF2A" w14:textId="77777777" w:rsidR="00305486" w:rsidRPr="00506F7F" w:rsidRDefault="00305486" w:rsidP="00305486">
      <w:pPr>
        <w:pStyle w:val="Heading3"/>
      </w:pPr>
      <w:r w:rsidRPr="00506F7F">
        <w:t>Requirement 8(3)(d)</w:t>
      </w:r>
      <w:r>
        <w:tab/>
        <w:t>Compliant</w:t>
      </w:r>
    </w:p>
    <w:p w14:paraId="6DF03249" w14:textId="77777777" w:rsidR="00305486" w:rsidRPr="008D114F" w:rsidRDefault="00305486" w:rsidP="00305486">
      <w:pPr>
        <w:rPr>
          <w:i/>
        </w:rPr>
      </w:pPr>
      <w:r w:rsidRPr="008D114F">
        <w:rPr>
          <w:i/>
        </w:rPr>
        <w:t>Effective risk management systems and practices, including but not limited to the following:</w:t>
      </w:r>
    </w:p>
    <w:p w14:paraId="32C6072B" w14:textId="77777777" w:rsidR="00305486" w:rsidRPr="008D114F" w:rsidRDefault="00305486" w:rsidP="0030548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0DBEC8" w14:textId="77777777" w:rsidR="00305486" w:rsidRPr="008D114F" w:rsidRDefault="00305486" w:rsidP="0030548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45CE769" w14:textId="77777777" w:rsidR="00305486" w:rsidRDefault="00305486" w:rsidP="00305486">
      <w:pPr>
        <w:numPr>
          <w:ilvl w:val="0"/>
          <w:numId w:val="29"/>
        </w:numPr>
        <w:tabs>
          <w:tab w:val="right" w:pos="9026"/>
        </w:tabs>
        <w:spacing w:before="0" w:after="0"/>
        <w:ind w:left="567" w:hanging="425"/>
        <w:outlineLvl w:val="4"/>
        <w:rPr>
          <w:i/>
        </w:rPr>
      </w:pPr>
      <w:r w:rsidRPr="008D114F">
        <w:rPr>
          <w:i/>
        </w:rPr>
        <w:t>supporting consumers to live the best life they can</w:t>
      </w:r>
    </w:p>
    <w:p w14:paraId="4B265839" w14:textId="77777777" w:rsidR="00305486" w:rsidRPr="008D114F" w:rsidRDefault="00305486" w:rsidP="00305486">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9135B93" w14:textId="77777777" w:rsidR="00305486" w:rsidRPr="00506F7F" w:rsidRDefault="00305486" w:rsidP="00305486">
      <w:pPr>
        <w:pStyle w:val="Heading3"/>
      </w:pPr>
      <w:r w:rsidRPr="00506F7F">
        <w:t>Requirement 8(3)(e)</w:t>
      </w:r>
      <w:r>
        <w:tab/>
        <w:t>Compliant</w:t>
      </w:r>
    </w:p>
    <w:p w14:paraId="16ACDA37" w14:textId="77777777" w:rsidR="00305486" w:rsidRPr="008D114F" w:rsidRDefault="00305486" w:rsidP="00305486">
      <w:pPr>
        <w:rPr>
          <w:i/>
        </w:rPr>
      </w:pPr>
      <w:r w:rsidRPr="008D114F">
        <w:rPr>
          <w:i/>
        </w:rPr>
        <w:t>Where clinical care is provided—a clinical governance framework, including but not limited to the following:</w:t>
      </w:r>
    </w:p>
    <w:p w14:paraId="003C3239" w14:textId="77777777" w:rsidR="00305486" w:rsidRPr="008D114F" w:rsidRDefault="00305486" w:rsidP="00305486">
      <w:pPr>
        <w:numPr>
          <w:ilvl w:val="0"/>
          <w:numId w:val="30"/>
        </w:numPr>
        <w:tabs>
          <w:tab w:val="right" w:pos="9026"/>
        </w:tabs>
        <w:spacing w:before="0" w:after="0"/>
        <w:ind w:left="567" w:hanging="425"/>
        <w:outlineLvl w:val="4"/>
        <w:rPr>
          <w:i/>
        </w:rPr>
      </w:pPr>
      <w:r w:rsidRPr="008D114F">
        <w:rPr>
          <w:i/>
        </w:rPr>
        <w:t>antimicrobial stewardship;</w:t>
      </w:r>
    </w:p>
    <w:p w14:paraId="205F57B3" w14:textId="77777777" w:rsidR="00305486" w:rsidRPr="008D114F" w:rsidRDefault="00305486" w:rsidP="00305486">
      <w:pPr>
        <w:numPr>
          <w:ilvl w:val="0"/>
          <w:numId w:val="30"/>
        </w:numPr>
        <w:tabs>
          <w:tab w:val="right" w:pos="9026"/>
        </w:tabs>
        <w:spacing w:before="0" w:after="0"/>
        <w:ind w:left="567" w:hanging="425"/>
        <w:outlineLvl w:val="4"/>
        <w:rPr>
          <w:i/>
        </w:rPr>
      </w:pPr>
      <w:r w:rsidRPr="008D114F">
        <w:rPr>
          <w:i/>
        </w:rPr>
        <w:t>minimising the use of restraint;</w:t>
      </w:r>
    </w:p>
    <w:p w14:paraId="04B44134" w14:textId="77777777" w:rsidR="00305486" w:rsidRPr="008D114F" w:rsidRDefault="00305486" w:rsidP="00305486">
      <w:pPr>
        <w:numPr>
          <w:ilvl w:val="0"/>
          <w:numId w:val="30"/>
        </w:numPr>
        <w:tabs>
          <w:tab w:val="right" w:pos="9026"/>
        </w:tabs>
        <w:spacing w:before="0" w:after="0"/>
        <w:ind w:left="567" w:hanging="425"/>
        <w:outlineLvl w:val="4"/>
        <w:rPr>
          <w:i/>
        </w:rPr>
      </w:pPr>
      <w:r w:rsidRPr="008D114F">
        <w:rPr>
          <w:i/>
        </w:rPr>
        <w:t>open disclosure.</w:t>
      </w:r>
    </w:p>
    <w:p w14:paraId="12361B38" w14:textId="77777777" w:rsidR="00305486" w:rsidRDefault="00305486" w:rsidP="00305486">
      <w:pPr>
        <w:rPr>
          <w:color w:val="auto"/>
        </w:rPr>
      </w:pPr>
      <w:r w:rsidRPr="00D2041B">
        <w:rPr>
          <w:color w:val="auto"/>
        </w:rPr>
        <w:t xml:space="preserve">The Assessment Team </w:t>
      </w:r>
      <w:r>
        <w:rPr>
          <w:color w:val="auto"/>
        </w:rPr>
        <w:t>was</w:t>
      </w:r>
      <w:r w:rsidRPr="00D2041B">
        <w:rPr>
          <w:color w:val="auto"/>
        </w:rPr>
        <w:t xml:space="preserve"> not satisfied the service adequately demonstrated </w:t>
      </w:r>
      <w:r>
        <w:rPr>
          <w:color w:val="auto"/>
        </w:rPr>
        <w:t>its</w:t>
      </w:r>
      <w:r w:rsidRPr="00D2041B">
        <w:rPr>
          <w:color w:val="auto"/>
        </w:rPr>
        <w:t xml:space="preserve"> clinical governance framework </w:t>
      </w:r>
      <w:r>
        <w:rPr>
          <w:color w:val="auto"/>
        </w:rPr>
        <w:t>was effective in</w:t>
      </w:r>
      <w:r w:rsidRPr="00D2041B">
        <w:rPr>
          <w:color w:val="auto"/>
        </w:rPr>
        <w:t xml:space="preserve"> minimising the use of restraint.</w:t>
      </w:r>
      <w:r>
        <w:rPr>
          <w:color w:val="auto"/>
        </w:rPr>
        <w:t xml:space="preserve"> The Assessment Team provided the following examples to support their recommendation:</w:t>
      </w:r>
    </w:p>
    <w:p w14:paraId="40BEF714" w14:textId="77777777" w:rsidR="00305486" w:rsidRPr="00F42013" w:rsidRDefault="00305486" w:rsidP="00305486">
      <w:pPr>
        <w:pStyle w:val="ListBullet"/>
      </w:pPr>
      <w:r w:rsidRPr="00F42013">
        <w:t xml:space="preserve">Care planning documentation and TGA information showed psychotropic medication administered to two consumers was not supported by their diagnosis and was prescribed to manage aggressive behaviour, assist with sleep and minimise distress. </w:t>
      </w:r>
    </w:p>
    <w:p w14:paraId="79199BE5" w14:textId="77777777" w:rsidR="00305486" w:rsidRPr="00F42013" w:rsidRDefault="00305486" w:rsidP="00305486">
      <w:pPr>
        <w:pStyle w:val="ListBullet"/>
      </w:pPr>
      <w:r w:rsidRPr="00F42013">
        <w:t xml:space="preserve">The service’s RP Guideline states “chemical restraint is when medications are administered when no medically identified condition is being treated. If the primary purpose of administering medication is to subdue or control the behaviour of a consumer, likewise, the use of medication ‘when required’ for the primary purpose of controlling behaviour, it is a restraint”. </w:t>
      </w:r>
    </w:p>
    <w:p w14:paraId="667E9407" w14:textId="3C19F8F0" w:rsidR="00305486" w:rsidRPr="00F42013" w:rsidRDefault="00305486" w:rsidP="00305486">
      <w:pPr>
        <w:pStyle w:val="ListBullet"/>
      </w:pPr>
      <w:r w:rsidRPr="00F42013">
        <w:t>Whilst the service has a RP Guideline, management advised there are no consumers to which it applies, as none are being chemically restrained</w:t>
      </w:r>
      <w:r w:rsidR="00603700">
        <w:t>.</w:t>
      </w:r>
    </w:p>
    <w:p w14:paraId="2101C9DB" w14:textId="77777777" w:rsidR="00305486" w:rsidRPr="00F42013" w:rsidRDefault="00305486" w:rsidP="00305486">
      <w:pPr>
        <w:pStyle w:val="ListBullet"/>
      </w:pPr>
      <w:r w:rsidRPr="00F42013">
        <w:t>The clinical nurse confirmed a Restraint Consent form has been completed for all consumers who are prescribed psychotropic medication, with no consideration given to whether the psychotropic medication is to treat a diagnosed condition, or for applying chemical restraint.</w:t>
      </w:r>
    </w:p>
    <w:p w14:paraId="5CA98CF5" w14:textId="77777777" w:rsidR="00305486" w:rsidRPr="00F56E47" w:rsidRDefault="00305486" w:rsidP="00305486">
      <w:pPr>
        <w:pStyle w:val="ListBullet"/>
      </w:pPr>
      <w:r>
        <w:t xml:space="preserve">Documentation showed the </w:t>
      </w:r>
      <w:r w:rsidRPr="00F56E47">
        <w:t xml:space="preserve">service’s </w:t>
      </w:r>
      <w:r>
        <w:t xml:space="preserve">RP </w:t>
      </w:r>
      <w:r w:rsidRPr="00F56E47">
        <w:t xml:space="preserve">Guideline </w:t>
      </w:r>
      <w:r>
        <w:t xml:space="preserve">and RM Policy </w:t>
      </w:r>
      <w:r w:rsidRPr="00F56E47">
        <w:t>was not followed</w:t>
      </w:r>
      <w:r>
        <w:t>,</w:t>
      </w:r>
      <w:r w:rsidRPr="00F56E47">
        <w:t xml:space="preserve"> including:</w:t>
      </w:r>
    </w:p>
    <w:p w14:paraId="6F9167E5" w14:textId="1D90D722" w:rsidR="00305486" w:rsidRDefault="00305486" w:rsidP="00305486">
      <w:pPr>
        <w:pStyle w:val="ListBullet2"/>
      </w:pPr>
      <w:r w:rsidRPr="00F56E47">
        <w:t>Trialling non</w:t>
      </w:r>
      <w:r w:rsidR="00603700">
        <w:t>-</w:t>
      </w:r>
      <w:r w:rsidRPr="00F56E47">
        <w:t>pharmacological strategies prior to the administration of the psychotropic medication</w:t>
      </w:r>
      <w:r>
        <w:t>;</w:t>
      </w:r>
    </w:p>
    <w:p w14:paraId="384BB4AD" w14:textId="77777777" w:rsidR="00305486" w:rsidRDefault="00305486" w:rsidP="00305486">
      <w:pPr>
        <w:pStyle w:val="ListBullet2"/>
      </w:pPr>
      <w:r w:rsidRPr="00F56E47">
        <w:t>Obtaining informed consent</w:t>
      </w:r>
      <w:r>
        <w:t>; and</w:t>
      </w:r>
    </w:p>
    <w:p w14:paraId="4B5F2DAF" w14:textId="77777777" w:rsidR="00305486" w:rsidRPr="00F56E47" w:rsidRDefault="00305486" w:rsidP="00305486">
      <w:pPr>
        <w:pStyle w:val="ListBullet2"/>
      </w:pPr>
      <w:r w:rsidRPr="00F56E47">
        <w:t>Communicati</w:t>
      </w:r>
      <w:r>
        <w:t xml:space="preserve">ng </w:t>
      </w:r>
      <w:r w:rsidRPr="00F56E47">
        <w:t>with the representative and providing the opportunity to discuss concerns and expectations</w:t>
      </w:r>
      <w:r>
        <w:t>.</w:t>
      </w:r>
    </w:p>
    <w:p w14:paraId="1D686E70" w14:textId="4AA638AF" w:rsidR="00305486" w:rsidRDefault="00305486" w:rsidP="00305486">
      <w:r>
        <w:rPr>
          <w:color w:val="auto"/>
        </w:rPr>
        <w:lastRenderedPageBreak/>
        <w:t xml:space="preserve">Based on the Assessment Team’s report and the Approved Provider’s response, I have come to a different view from the Assessment Team’s recommendation of not met and find the service </w:t>
      </w:r>
      <w:r w:rsidR="006617AC">
        <w:rPr>
          <w:color w:val="auto"/>
        </w:rPr>
        <w:t>C</w:t>
      </w:r>
      <w:r>
        <w:rPr>
          <w:color w:val="auto"/>
        </w:rPr>
        <w:t>ompliant with this Requirement.</w:t>
      </w:r>
      <w:r w:rsidR="00863850">
        <w:rPr>
          <w:color w:val="auto"/>
        </w:rPr>
        <w:t xml:space="preserve"> </w:t>
      </w:r>
      <w:r>
        <w:rPr>
          <w:color w:val="auto"/>
        </w:rPr>
        <w:t xml:space="preserve">Evidence shows there is a framework in place for minimisation of restraint, however, at the time of the Site Audit, </w:t>
      </w:r>
      <w:r w:rsidRPr="00D2041B">
        <w:rPr>
          <w:color w:val="auto"/>
        </w:rPr>
        <w:t xml:space="preserve">staff </w:t>
      </w:r>
      <w:r w:rsidRPr="00F56E47">
        <w:t xml:space="preserve">did not have the knowledge or skills relating to minimisation of </w:t>
      </w:r>
      <w:r>
        <w:t xml:space="preserve">chemical </w:t>
      </w:r>
      <w:r w:rsidRPr="00F56E47">
        <w:t>restraint</w:t>
      </w:r>
      <w:r>
        <w:t xml:space="preserve"> and I have considered this information </w:t>
      </w:r>
      <w:r w:rsidRPr="00D2041B">
        <w:rPr>
          <w:color w:val="auto"/>
        </w:rPr>
        <w:t>under Standard 7 Requirement (3)(c).</w:t>
      </w:r>
      <w:r w:rsidR="00863850">
        <w:rPr>
          <w:color w:val="auto"/>
        </w:rPr>
        <w:t xml:space="preserve"> </w:t>
      </w:r>
    </w:p>
    <w:p w14:paraId="4A618CB0" w14:textId="0CF6C11F" w:rsidR="00305486" w:rsidRPr="00D2041B" w:rsidRDefault="00305486" w:rsidP="00305486">
      <w:pPr>
        <w:rPr>
          <w:color w:val="auto"/>
        </w:rPr>
      </w:pPr>
      <w:r w:rsidRPr="00D2041B">
        <w:rPr>
          <w:color w:val="auto"/>
        </w:rPr>
        <w:t xml:space="preserve">Based on the summarised evidence above, I find the service </w:t>
      </w:r>
      <w:r w:rsidR="00863850">
        <w:rPr>
          <w:color w:val="auto"/>
        </w:rPr>
        <w:t>C</w:t>
      </w:r>
      <w:r w:rsidRPr="00D2041B">
        <w:rPr>
          <w:color w:val="auto"/>
        </w:rPr>
        <w:t>ompliant with this Requirement.</w:t>
      </w:r>
    </w:p>
    <w:p w14:paraId="1B5F1927" w14:textId="77777777" w:rsidR="00305486" w:rsidRPr="00D2041B" w:rsidRDefault="00305486" w:rsidP="00305486">
      <w:pPr>
        <w:rPr>
          <w:color w:val="auto"/>
        </w:rPr>
      </w:pPr>
    </w:p>
    <w:p w14:paraId="2A549F26" w14:textId="77777777" w:rsidR="00305486" w:rsidRPr="00154403" w:rsidRDefault="00305486" w:rsidP="00305486"/>
    <w:p w14:paraId="0B6A2E34" w14:textId="77777777" w:rsidR="00305486" w:rsidRDefault="00305486" w:rsidP="00305486">
      <w:pPr>
        <w:tabs>
          <w:tab w:val="right" w:pos="9026"/>
        </w:tabs>
        <w:sectPr w:rsidR="00305486" w:rsidSect="00863850">
          <w:type w:val="continuous"/>
          <w:pgSz w:w="11906" w:h="16838"/>
          <w:pgMar w:top="1701" w:right="1418" w:bottom="1418" w:left="1418" w:header="709" w:footer="397" w:gutter="0"/>
          <w:cols w:space="708"/>
          <w:docGrid w:linePitch="360"/>
        </w:sectPr>
      </w:pPr>
    </w:p>
    <w:p w14:paraId="037B399E" w14:textId="77777777" w:rsidR="00305486" w:rsidRDefault="00305486" w:rsidP="00305486">
      <w:pPr>
        <w:pStyle w:val="Heading1"/>
      </w:pPr>
      <w:r>
        <w:lastRenderedPageBreak/>
        <w:t>Areas for improvement</w:t>
      </w:r>
    </w:p>
    <w:p w14:paraId="295E02C5" w14:textId="77777777" w:rsidR="00305486" w:rsidRPr="00E830C7" w:rsidRDefault="00305486" w:rsidP="0030548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69D0507" w14:textId="77777777" w:rsidR="00305486" w:rsidRDefault="00305486" w:rsidP="00305486">
      <w:pPr>
        <w:pStyle w:val="ListBullet"/>
        <w:numPr>
          <w:ilvl w:val="0"/>
          <w:numId w:val="0"/>
        </w:numPr>
        <w:ind w:left="425" w:hanging="425"/>
      </w:pPr>
      <w:r>
        <w:t>Standard 1 Requirement (3)(e)</w:t>
      </w:r>
    </w:p>
    <w:p w14:paraId="20D69FA2" w14:textId="77777777" w:rsidR="00305486" w:rsidRDefault="00305486" w:rsidP="00305486">
      <w:pPr>
        <w:pStyle w:val="ListBullet"/>
      </w:pPr>
      <w:r>
        <w:t>Ensure representatives of consumers’ prescribed psychotropic medication are provided with up-to-date information and give informed consent to administer the medication.</w:t>
      </w:r>
    </w:p>
    <w:p w14:paraId="64B6C545" w14:textId="77777777" w:rsidR="00305486" w:rsidRDefault="00305486" w:rsidP="00305486">
      <w:pPr>
        <w:pStyle w:val="ListBullet"/>
        <w:numPr>
          <w:ilvl w:val="0"/>
          <w:numId w:val="0"/>
        </w:numPr>
      </w:pPr>
      <w:r>
        <w:t>Standard 3 Requirement (3)(d)</w:t>
      </w:r>
    </w:p>
    <w:p w14:paraId="52BAC37A" w14:textId="77777777" w:rsidR="00305486" w:rsidRDefault="00305486" w:rsidP="00305486">
      <w:pPr>
        <w:pStyle w:val="ListBullet"/>
      </w:pPr>
      <w:r>
        <w:t>Ensure effective systems and processes are in place for the early identification and escalation of acute deterioration.</w:t>
      </w:r>
    </w:p>
    <w:p w14:paraId="61EA103C" w14:textId="77777777" w:rsidR="00305486" w:rsidRDefault="00305486" w:rsidP="00305486">
      <w:pPr>
        <w:pStyle w:val="ListBullet"/>
        <w:numPr>
          <w:ilvl w:val="0"/>
          <w:numId w:val="0"/>
        </w:numPr>
      </w:pPr>
      <w:r>
        <w:t>Standard 7 Requirement (3)(c)</w:t>
      </w:r>
    </w:p>
    <w:p w14:paraId="6B7DC3BB" w14:textId="77777777" w:rsidR="00305486" w:rsidRDefault="00305486" w:rsidP="00305486">
      <w:pPr>
        <w:pStyle w:val="ListBullet"/>
      </w:pPr>
      <w:r>
        <w:t>Ensure the workforce is capable in recognising and minimising chemical restraint.</w:t>
      </w:r>
    </w:p>
    <w:p w14:paraId="52CAD963" w14:textId="77777777" w:rsidR="00305486" w:rsidRDefault="00305486" w:rsidP="00305486">
      <w:pPr>
        <w:pStyle w:val="ListBullet"/>
        <w:numPr>
          <w:ilvl w:val="0"/>
          <w:numId w:val="0"/>
        </w:numPr>
      </w:pPr>
      <w:r>
        <w:t>Standard 8 Requirement (3)(c)</w:t>
      </w:r>
    </w:p>
    <w:p w14:paraId="4B029FED" w14:textId="77777777" w:rsidR="00305486" w:rsidRPr="00C14C2E" w:rsidRDefault="00305486" w:rsidP="00305486">
      <w:pPr>
        <w:pStyle w:val="ListBullet"/>
      </w:pPr>
      <w:r>
        <w:t xml:space="preserve">Ensure effective organisation wide governance systems relating to Part 4A – Minimising the use of physical and chemical restraint, of the </w:t>
      </w:r>
      <w:r w:rsidRPr="00F42013">
        <w:rPr>
          <w:i/>
        </w:rPr>
        <w:t>Quality of Care Principals 2014</w:t>
      </w:r>
      <w:r>
        <w:t>.</w:t>
      </w:r>
    </w:p>
    <w:p w14:paraId="3EBE35B1" w14:textId="77777777" w:rsidR="00305486" w:rsidRPr="00095CD4" w:rsidRDefault="00305486" w:rsidP="00305486">
      <w:pPr>
        <w:pStyle w:val="ListBullet"/>
        <w:numPr>
          <w:ilvl w:val="0"/>
          <w:numId w:val="0"/>
        </w:numPr>
      </w:pPr>
    </w:p>
    <w:p w14:paraId="3F0BB48D" w14:textId="77777777" w:rsidR="00863850" w:rsidRPr="00095CD4" w:rsidRDefault="00863850" w:rsidP="00305486">
      <w:pPr>
        <w:pStyle w:val="Heading1"/>
      </w:pPr>
    </w:p>
    <w:sectPr w:rsidR="00863850" w:rsidRPr="00095CD4" w:rsidSect="0086385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BB4B8" w14:textId="77777777" w:rsidR="00863850" w:rsidRDefault="00863850">
      <w:pPr>
        <w:spacing w:before="0" w:after="0" w:line="240" w:lineRule="auto"/>
      </w:pPr>
      <w:r>
        <w:separator/>
      </w:r>
    </w:p>
  </w:endnote>
  <w:endnote w:type="continuationSeparator" w:id="0">
    <w:p w14:paraId="3F0BB4BA" w14:textId="77777777" w:rsidR="00863850" w:rsidRDefault="008638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B4A3" w14:textId="77777777" w:rsidR="00863850" w:rsidRPr="009A1F1B" w:rsidRDefault="00863850" w:rsidP="008638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0BB4A4" w14:textId="77777777" w:rsidR="00863850" w:rsidRPr="00C72FFB" w:rsidRDefault="00863850" w:rsidP="008638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Rockingham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F0BB4A5" w14:textId="77777777" w:rsidR="00863850" w:rsidRPr="00C72FFB" w:rsidRDefault="00863850" w:rsidP="008638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B4A6" w14:textId="77777777" w:rsidR="00863850" w:rsidRPr="009A1F1B" w:rsidRDefault="00863850" w:rsidP="008638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0BB4A7" w14:textId="77777777" w:rsidR="00863850" w:rsidRPr="00C72FFB" w:rsidRDefault="00863850" w:rsidP="008638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MercyCare Rockingham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0BB4A8" w14:textId="77777777" w:rsidR="00863850" w:rsidRPr="00A3716D" w:rsidRDefault="00863850" w:rsidP="008638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BB4B4" w14:textId="77777777" w:rsidR="00863850" w:rsidRDefault="00863850">
      <w:pPr>
        <w:spacing w:before="0" w:after="0" w:line="240" w:lineRule="auto"/>
      </w:pPr>
      <w:r>
        <w:separator/>
      </w:r>
    </w:p>
  </w:footnote>
  <w:footnote w:type="continuationSeparator" w:id="0">
    <w:p w14:paraId="3F0BB4B6" w14:textId="77777777" w:rsidR="00863850" w:rsidRDefault="008638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B4A2" w14:textId="77777777" w:rsidR="00863850" w:rsidRDefault="00863850" w:rsidP="00863850">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3F0BB4B4" wp14:editId="3F0BB4B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82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A0CCC" w14:textId="77777777" w:rsidR="00863850" w:rsidRDefault="00863850" w:rsidP="00863850">
    <w:pPr>
      <w:tabs>
        <w:tab w:val="left" w:pos="3624"/>
      </w:tabs>
    </w:pPr>
    <w:r>
      <w:rPr>
        <w:noProof/>
        <w:color w:val="auto"/>
        <w:sz w:val="20"/>
      </w:rPr>
      <w:drawing>
        <wp:anchor distT="0" distB="0" distL="114300" distR="114300" simplePos="0" relativeHeight="251661312" behindDoc="1" locked="0" layoutInCell="1" allowOverlap="1" wp14:anchorId="05A53E63" wp14:editId="2F5715A9">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26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9993" w14:textId="77777777" w:rsidR="00863850" w:rsidRDefault="00863850" w:rsidP="00863850">
    <w:pPr>
      <w:tabs>
        <w:tab w:val="left" w:pos="3624"/>
      </w:tabs>
    </w:pPr>
    <w:r>
      <w:rPr>
        <w:noProof/>
        <w:color w:val="auto"/>
        <w:sz w:val="20"/>
      </w:rPr>
      <w:drawing>
        <wp:anchor distT="0" distB="0" distL="114300" distR="114300" simplePos="0" relativeHeight="251662336" behindDoc="1" locked="0" layoutInCell="1" allowOverlap="1" wp14:anchorId="3AE6C8FD" wp14:editId="42B96E86">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728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3494" w14:textId="77777777" w:rsidR="00863850" w:rsidRDefault="00863850" w:rsidP="00863850">
    <w:pPr>
      <w:tabs>
        <w:tab w:val="left" w:pos="3624"/>
      </w:tabs>
    </w:pPr>
    <w:r>
      <w:rPr>
        <w:noProof/>
        <w:color w:val="auto"/>
        <w:sz w:val="20"/>
      </w:rPr>
      <w:drawing>
        <wp:anchor distT="0" distB="0" distL="114300" distR="114300" simplePos="0" relativeHeight="251654144" behindDoc="1" locked="0" layoutInCell="1" allowOverlap="1" wp14:anchorId="014EA71B" wp14:editId="416D614B">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70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1BF2" w14:textId="77777777" w:rsidR="00863850" w:rsidRDefault="00863850">
    <w:pPr>
      <w:pStyle w:val="Header"/>
    </w:pPr>
    <w:r w:rsidRPr="003C6EC2">
      <w:rPr>
        <w:rFonts w:eastAsia="Calibri"/>
        <w:noProof/>
      </w:rPr>
      <w:drawing>
        <wp:anchor distT="0" distB="0" distL="114300" distR="114300" simplePos="0" relativeHeight="251663360" behindDoc="1" locked="0" layoutInCell="1" allowOverlap="1" wp14:anchorId="3C3FDE26" wp14:editId="793A2BF2">
          <wp:simplePos x="0" y="0"/>
          <wp:positionH relativeFrom="page">
            <wp:posOffset>0</wp:posOffset>
          </wp:positionH>
          <wp:positionV relativeFrom="paragraph">
            <wp:posOffset>-440690</wp:posOffset>
          </wp:positionV>
          <wp:extent cx="7559675" cy="1025525"/>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711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5F877" w14:textId="77777777" w:rsidR="00863850" w:rsidRDefault="00863850" w:rsidP="00863850">
    <w:r>
      <w:rPr>
        <w:noProof/>
        <w:color w:val="auto"/>
        <w:sz w:val="20"/>
      </w:rPr>
      <w:drawing>
        <wp:anchor distT="0" distB="0" distL="114300" distR="114300" simplePos="0" relativeHeight="251655168" behindDoc="1" locked="0" layoutInCell="1" allowOverlap="1" wp14:anchorId="47B4E271" wp14:editId="015FE8E3">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28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B721" w14:textId="77777777" w:rsidR="00863850" w:rsidRDefault="00863850" w:rsidP="00863850">
    <w:r>
      <w:rPr>
        <w:noProof/>
        <w:color w:val="auto"/>
        <w:sz w:val="20"/>
      </w:rPr>
      <w:drawing>
        <wp:anchor distT="0" distB="0" distL="114300" distR="114300" simplePos="0" relativeHeight="251653120" behindDoc="1" locked="0" layoutInCell="1" allowOverlap="1" wp14:anchorId="57760C27" wp14:editId="66BD1D24">
          <wp:simplePos x="0" y="0"/>
          <wp:positionH relativeFrom="page">
            <wp:align>right</wp:align>
          </wp:positionH>
          <wp:positionV relativeFrom="paragraph">
            <wp:posOffset>-364490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891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B5E3" w14:textId="77777777" w:rsidR="00863850" w:rsidRDefault="00863850" w:rsidP="00863850">
    <w:r>
      <w:rPr>
        <w:noProof/>
        <w:color w:val="auto"/>
        <w:sz w:val="20"/>
      </w:rPr>
      <w:drawing>
        <wp:anchor distT="0" distB="0" distL="114300" distR="114300" simplePos="0" relativeHeight="251656192" behindDoc="1" locked="0" layoutInCell="1" allowOverlap="1" wp14:anchorId="0013E5BE" wp14:editId="16616093">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06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92C6" w14:textId="77777777" w:rsidR="00863850" w:rsidRDefault="00863850" w:rsidP="00863850">
    <w:r>
      <w:rPr>
        <w:noProof/>
        <w:color w:val="auto"/>
        <w:sz w:val="20"/>
      </w:rPr>
      <w:drawing>
        <wp:anchor distT="0" distB="0" distL="114300" distR="114300" simplePos="0" relativeHeight="251657216" behindDoc="1" locked="0" layoutInCell="1" allowOverlap="1" wp14:anchorId="30C2A3DF" wp14:editId="3615798C">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06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74B7" w14:textId="77777777" w:rsidR="00863850" w:rsidRDefault="00863850" w:rsidP="00863850">
    <w:r>
      <w:rPr>
        <w:noProof/>
        <w:color w:val="auto"/>
        <w:sz w:val="20"/>
      </w:rPr>
      <w:drawing>
        <wp:anchor distT="0" distB="0" distL="114300" distR="114300" simplePos="0" relativeHeight="251658240" behindDoc="1" locked="0" layoutInCell="1" allowOverlap="1" wp14:anchorId="70E4C7D3" wp14:editId="13D2CCEF">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72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9206" w14:textId="77777777" w:rsidR="00863850" w:rsidRDefault="00863850" w:rsidP="00863850">
    <w:r>
      <w:rPr>
        <w:noProof/>
        <w:color w:val="auto"/>
        <w:sz w:val="20"/>
      </w:rPr>
      <w:drawing>
        <wp:anchor distT="0" distB="0" distL="114300" distR="114300" simplePos="0" relativeHeight="251659264" behindDoc="1" locked="0" layoutInCell="1" allowOverlap="1" wp14:anchorId="190CBA3A" wp14:editId="18510EE7">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79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8EF7" w14:textId="77777777" w:rsidR="00863850" w:rsidRDefault="00863850" w:rsidP="00863850">
    <w:pPr>
      <w:tabs>
        <w:tab w:val="left" w:pos="3624"/>
      </w:tabs>
    </w:pPr>
    <w:r>
      <w:rPr>
        <w:noProof/>
        <w:color w:val="auto"/>
        <w:sz w:val="20"/>
      </w:rPr>
      <w:drawing>
        <wp:anchor distT="0" distB="0" distL="114300" distR="114300" simplePos="0" relativeHeight="251660288" behindDoc="1" locked="0" layoutInCell="1" allowOverlap="1" wp14:anchorId="78B5607F" wp14:editId="6143EB42">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01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FB0959"/>
    <w:multiLevelType w:val="hybridMultilevel"/>
    <w:tmpl w:val="98D21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E141388">
      <w:start w:val="1"/>
      <w:numFmt w:val="lowerRoman"/>
      <w:lvlText w:val="(%1)"/>
      <w:lvlJc w:val="left"/>
      <w:pPr>
        <w:ind w:left="1080" w:hanging="720"/>
      </w:pPr>
      <w:rPr>
        <w:rFonts w:hint="default"/>
        <w:b w:val="0"/>
      </w:rPr>
    </w:lvl>
    <w:lvl w:ilvl="1" w:tplc="A1CE033C" w:tentative="1">
      <w:start w:val="1"/>
      <w:numFmt w:val="lowerLetter"/>
      <w:lvlText w:val="%2."/>
      <w:lvlJc w:val="left"/>
      <w:pPr>
        <w:ind w:left="1440" w:hanging="360"/>
      </w:pPr>
    </w:lvl>
    <w:lvl w:ilvl="2" w:tplc="7C2C1CDA" w:tentative="1">
      <w:start w:val="1"/>
      <w:numFmt w:val="lowerRoman"/>
      <w:lvlText w:val="%3."/>
      <w:lvlJc w:val="right"/>
      <w:pPr>
        <w:ind w:left="2160" w:hanging="180"/>
      </w:pPr>
    </w:lvl>
    <w:lvl w:ilvl="3" w:tplc="3DE4C046" w:tentative="1">
      <w:start w:val="1"/>
      <w:numFmt w:val="decimal"/>
      <w:lvlText w:val="%4."/>
      <w:lvlJc w:val="left"/>
      <w:pPr>
        <w:ind w:left="2880" w:hanging="360"/>
      </w:pPr>
    </w:lvl>
    <w:lvl w:ilvl="4" w:tplc="F5E610FC" w:tentative="1">
      <w:start w:val="1"/>
      <w:numFmt w:val="lowerLetter"/>
      <w:lvlText w:val="%5."/>
      <w:lvlJc w:val="left"/>
      <w:pPr>
        <w:ind w:left="3600" w:hanging="360"/>
      </w:pPr>
    </w:lvl>
    <w:lvl w:ilvl="5" w:tplc="ED78D528" w:tentative="1">
      <w:start w:val="1"/>
      <w:numFmt w:val="lowerRoman"/>
      <w:lvlText w:val="%6."/>
      <w:lvlJc w:val="right"/>
      <w:pPr>
        <w:ind w:left="4320" w:hanging="180"/>
      </w:pPr>
    </w:lvl>
    <w:lvl w:ilvl="6" w:tplc="FA16D3B8" w:tentative="1">
      <w:start w:val="1"/>
      <w:numFmt w:val="decimal"/>
      <w:lvlText w:val="%7."/>
      <w:lvlJc w:val="left"/>
      <w:pPr>
        <w:ind w:left="5040" w:hanging="360"/>
      </w:pPr>
    </w:lvl>
    <w:lvl w:ilvl="7" w:tplc="B4883BA4" w:tentative="1">
      <w:start w:val="1"/>
      <w:numFmt w:val="lowerLetter"/>
      <w:lvlText w:val="%8."/>
      <w:lvlJc w:val="left"/>
      <w:pPr>
        <w:ind w:left="5760" w:hanging="360"/>
      </w:pPr>
    </w:lvl>
    <w:lvl w:ilvl="8" w:tplc="9174956C" w:tentative="1">
      <w:start w:val="1"/>
      <w:numFmt w:val="lowerRoman"/>
      <w:lvlText w:val="%9."/>
      <w:lvlJc w:val="right"/>
      <w:pPr>
        <w:ind w:left="6480" w:hanging="180"/>
      </w:pPr>
    </w:lvl>
  </w:abstractNum>
  <w:abstractNum w:abstractNumId="9" w15:restartNumberingAfterBreak="0">
    <w:nsid w:val="0F473FE1"/>
    <w:multiLevelType w:val="hybridMultilevel"/>
    <w:tmpl w:val="B9BCE2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CB6EC158">
      <w:start w:val="1"/>
      <w:numFmt w:val="bullet"/>
      <w:pStyle w:val="ListParagraph"/>
      <w:lvlText w:val=""/>
      <w:lvlJc w:val="left"/>
      <w:pPr>
        <w:ind w:left="1440" w:hanging="360"/>
      </w:pPr>
      <w:rPr>
        <w:rFonts w:ascii="Symbol" w:hAnsi="Symbol" w:hint="default"/>
        <w:color w:val="auto"/>
      </w:rPr>
    </w:lvl>
    <w:lvl w:ilvl="1" w:tplc="063A386C" w:tentative="1">
      <w:start w:val="1"/>
      <w:numFmt w:val="bullet"/>
      <w:lvlText w:val="o"/>
      <w:lvlJc w:val="left"/>
      <w:pPr>
        <w:ind w:left="2160" w:hanging="360"/>
      </w:pPr>
      <w:rPr>
        <w:rFonts w:ascii="Courier New" w:hAnsi="Courier New" w:cs="Courier New" w:hint="default"/>
      </w:rPr>
    </w:lvl>
    <w:lvl w:ilvl="2" w:tplc="0EB0F636" w:tentative="1">
      <w:start w:val="1"/>
      <w:numFmt w:val="bullet"/>
      <w:lvlText w:val=""/>
      <w:lvlJc w:val="left"/>
      <w:pPr>
        <w:ind w:left="2880" w:hanging="360"/>
      </w:pPr>
      <w:rPr>
        <w:rFonts w:ascii="Wingdings" w:hAnsi="Wingdings" w:hint="default"/>
      </w:rPr>
    </w:lvl>
    <w:lvl w:ilvl="3" w:tplc="0B3AEEFA" w:tentative="1">
      <w:start w:val="1"/>
      <w:numFmt w:val="bullet"/>
      <w:lvlText w:val=""/>
      <w:lvlJc w:val="left"/>
      <w:pPr>
        <w:ind w:left="3600" w:hanging="360"/>
      </w:pPr>
      <w:rPr>
        <w:rFonts w:ascii="Symbol" w:hAnsi="Symbol" w:hint="default"/>
      </w:rPr>
    </w:lvl>
    <w:lvl w:ilvl="4" w:tplc="6F68543E" w:tentative="1">
      <w:start w:val="1"/>
      <w:numFmt w:val="bullet"/>
      <w:lvlText w:val="o"/>
      <w:lvlJc w:val="left"/>
      <w:pPr>
        <w:ind w:left="4320" w:hanging="360"/>
      </w:pPr>
      <w:rPr>
        <w:rFonts w:ascii="Courier New" w:hAnsi="Courier New" w:cs="Courier New" w:hint="default"/>
      </w:rPr>
    </w:lvl>
    <w:lvl w:ilvl="5" w:tplc="2E5A98D4" w:tentative="1">
      <w:start w:val="1"/>
      <w:numFmt w:val="bullet"/>
      <w:lvlText w:val=""/>
      <w:lvlJc w:val="left"/>
      <w:pPr>
        <w:ind w:left="5040" w:hanging="360"/>
      </w:pPr>
      <w:rPr>
        <w:rFonts w:ascii="Wingdings" w:hAnsi="Wingdings" w:hint="default"/>
      </w:rPr>
    </w:lvl>
    <w:lvl w:ilvl="6" w:tplc="88C0D83E" w:tentative="1">
      <w:start w:val="1"/>
      <w:numFmt w:val="bullet"/>
      <w:lvlText w:val=""/>
      <w:lvlJc w:val="left"/>
      <w:pPr>
        <w:ind w:left="5760" w:hanging="360"/>
      </w:pPr>
      <w:rPr>
        <w:rFonts w:ascii="Symbol" w:hAnsi="Symbol" w:hint="default"/>
      </w:rPr>
    </w:lvl>
    <w:lvl w:ilvl="7" w:tplc="575CC8D0" w:tentative="1">
      <w:start w:val="1"/>
      <w:numFmt w:val="bullet"/>
      <w:lvlText w:val="o"/>
      <w:lvlJc w:val="left"/>
      <w:pPr>
        <w:ind w:left="6480" w:hanging="360"/>
      </w:pPr>
      <w:rPr>
        <w:rFonts w:ascii="Courier New" w:hAnsi="Courier New" w:cs="Courier New" w:hint="default"/>
      </w:rPr>
    </w:lvl>
    <w:lvl w:ilvl="8" w:tplc="920C8142"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E86C3AA8">
      <w:start w:val="1"/>
      <w:numFmt w:val="lowerRoman"/>
      <w:lvlText w:val="(%1)"/>
      <w:lvlJc w:val="left"/>
      <w:pPr>
        <w:ind w:left="1004" w:hanging="720"/>
      </w:pPr>
      <w:rPr>
        <w:rFonts w:hint="default"/>
        <w:b w:val="0"/>
      </w:rPr>
    </w:lvl>
    <w:lvl w:ilvl="1" w:tplc="AEFEF1EA" w:tentative="1">
      <w:start w:val="1"/>
      <w:numFmt w:val="lowerLetter"/>
      <w:lvlText w:val="%2."/>
      <w:lvlJc w:val="left"/>
      <w:pPr>
        <w:ind w:left="1364" w:hanging="360"/>
      </w:pPr>
    </w:lvl>
    <w:lvl w:ilvl="2" w:tplc="46FC7EFA" w:tentative="1">
      <w:start w:val="1"/>
      <w:numFmt w:val="lowerRoman"/>
      <w:lvlText w:val="%3."/>
      <w:lvlJc w:val="right"/>
      <w:pPr>
        <w:ind w:left="2084" w:hanging="180"/>
      </w:pPr>
    </w:lvl>
    <w:lvl w:ilvl="3" w:tplc="C3B6C43E" w:tentative="1">
      <w:start w:val="1"/>
      <w:numFmt w:val="decimal"/>
      <w:lvlText w:val="%4."/>
      <w:lvlJc w:val="left"/>
      <w:pPr>
        <w:ind w:left="2804" w:hanging="360"/>
      </w:pPr>
    </w:lvl>
    <w:lvl w:ilvl="4" w:tplc="355459D2" w:tentative="1">
      <w:start w:val="1"/>
      <w:numFmt w:val="lowerLetter"/>
      <w:lvlText w:val="%5."/>
      <w:lvlJc w:val="left"/>
      <w:pPr>
        <w:ind w:left="3524" w:hanging="360"/>
      </w:pPr>
    </w:lvl>
    <w:lvl w:ilvl="5" w:tplc="3B2456EC" w:tentative="1">
      <w:start w:val="1"/>
      <w:numFmt w:val="lowerRoman"/>
      <w:lvlText w:val="%6."/>
      <w:lvlJc w:val="right"/>
      <w:pPr>
        <w:ind w:left="4244" w:hanging="180"/>
      </w:pPr>
    </w:lvl>
    <w:lvl w:ilvl="6" w:tplc="0FE4FB6C" w:tentative="1">
      <w:start w:val="1"/>
      <w:numFmt w:val="decimal"/>
      <w:lvlText w:val="%7."/>
      <w:lvlJc w:val="left"/>
      <w:pPr>
        <w:ind w:left="4964" w:hanging="360"/>
      </w:pPr>
    </w:lvl>
    <w:lvl w:ilvl="7" w:tplc="08D65CC8" w:tentative="1">
      <w:start w:val="1"/>
      <w:numFmt w:val="lowerLetter"/>
      <w:lvlText w:val="%8."/>
      <w:lvlJc w:val="left"/>
      <w:pPr>
        <w:ind w:left="5684" w:hanging="360"/>
      </w:pPr>
    </w:lvl>
    <w:lvl w:ilvl="8" w:tplc="CF547314"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DE6A4D8E">
      <w:start w:val="1"/>
      <w:numFmt w:val="lowerRoman"/>
      <w:lvlText w:val="(%1)"/>
      <w:lvlJc w:val="left"/>
      <w:pPr>
        <w:ind w:left="1080" w:hanging="720"/>
      </w:pPr>
      <w:rPr>
        <w:rFonts w:hint="default"/>
      </w:rPr>
    </w:lvl>
    <w:lvl w:ilvl="1" w:tplc="BA3C03D4" w:tentative="1">
      <w:start w:val="1"/>
      <w:numFmt w:val="lowerLetter"/>
      <w:lvlText w:val="%2."/>
      <w:lvlJc w:val="left"/>
      <w:pPr>
        <w:ind w:left="1440" w:hanging="360"/>
      </w:pPr>
    </w:lvl>
    <w:lvl w:ilvl="2" w:tplc="5FEA2BC2" w:tentative="1">
      <w:start w:val="1"/>
      <w:numFmt w:val="lowerRoman"/>
      <w:lvlText w:val="%3."/>
      <w:lvlJc w:val="right"/>
      <w:pPr>
        <w:ind w:left="2160" w:hanging="180"/>
      </w:pPr>
    </w:lvl>
    <w:lvl w:ilvl="3" w:tplc="0A78132A" w:tentative="1">
      <w:start w:val="1"/>
      <w:numFmt w:val="decimal"/>
      <w:lvlText w:val="%4."/>
      <w:lvlJc w:val="left"/>
      <w:pPr>
        <w:ind w:left="2880" w:hanging="360"/>
      </w:pPr>
    </w:lvl>
    <w:lvl w:ilvl="4" w:tplc="A30A50FC" w:tentative="1">
      <w:start w:val="1"/>
      <w:numFmt w:val="lowerLetter"/>
      <w:lvlText w:val="%5."/>
      <w:lvlJc w:val="left"/>
      <w:pPr>
        <w:ind w:left="3600" w:hanging="360"/>
      </w:pPr>
    </w:lvl>
    <w:lvl w:ilvl="5" w:tplc="58CE3BC0" w:tentative="1">
      <w:start w:val="1"/>
      <w:numFmt w:val="lowerRoman"/>
      <w:lvlText w:val="%6."/>
      <w:lvlJc w:val="right"/>
      <w:pPr>
        <w:ind w:left="4320" w:hanging="180"/>
      </w:pPr>
    </w:lvl>
    <w:lvl w:ilvl="6" w:tplc="C316A30C" w:tentative="1">
      <w:start w:val="1"/>
      <w:numFmt w:val="decimal"/>
      <w:lvlText w:val="%7."/>
      <w:lvlJc w:val="left"/>
      <w:pPr>
        <w:ind w:left="5040" w:hanging="360"/>
      </w:pPr>
    </w:lvl>
    <w:lvl w:ilvl="7" w:tplc="6DDC3360" w:tentative="1">
      <w:start w:val="1"/>
      <w:numFmt w:val="lowerLetter"/>
      <w:lvlText w:val="%8."/>
      <w:lvlJc w:val="left"/>
      <w:pPr>
        <w:ind w:left="5760" w:hanging="360"/>
      </w:pPr>
    </w:lvl>
    <w:lvl w:ilvl="8" w:tplc="5D56014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311EC022">
      <w:start w:val="1"/>
      <w:numFmt w:val="lowerRoman"/>
      <w:lvlText w:val="(%1)"/>
      <w:lvlJc w:val="left"/>
      <w:pPr>
        <w:ind w:left="1080" w:hanging="720"/>
      </w:pPr>
      <w:rPr>
        <w:rFonts w:hint="default"/>
      </w:rPr>
    </w:lvl>
    <w:lvl w:ilvl="1" w:tplc="92FA0B92" w:tentative="1">
      <w:start w:val="1"/>
      <w:numFmt w:val="lowerLetter"/>
      <w:lvlText w:val="%2."/>
      <w:lvlJc w:val="left"/>
      <w:pPr>
        <w:ind w:left="1440" w:hanging="360"/>
      </w:pPr>
    </w:lvl>
    <w:lvl w:ilvl="2" w:tplc="3006D8B6" w:tentative="1">
      <w:start w:val="1"/>
      <w:numFmt w:val="lowerRoman"/>
      <w:lvlText w:val="%3."/>
      <w:lvlJc w:val="right"/>
      <w:pPr>
        <w:ind w:left="2160" w:hanging="180"/>
      </w:pPr>
    </w:lvl>
    <w:lvl w:ilvl="3" w:tplc="3AE0FEC4" w:tentative="1">
      <w:start w:val="1"/>
      <w:numFmt w:val="decimal"/>
      <w:lvlText w:val="%4."/>
      <w:lvlJc w:val="left"/>
      <w:pPr>
        <w:ind w:left="2880" w:hanging="360"/>
      </w:pPr>
    </w:lvl>
    <w:lvl w:ilvl="4" w:tplc="6AF6CB98" w:tentative="1">
      <w:start w:val="1"/>
      <w:numFmt w:val="lowerLetter"/>
      <w:lvlText w:val="%5."/>
      <w:lvlJc w:val="left"/>
      <w:pPr>
        <w:ind w:left="3600" w:hanging="360"/>
      </w:pPr>
    </w:lvl>
    <w:lvl w:ilvl="5" w:tplc="02D281CE" w:tentative="1">
      <w:start w:val="1"/>
      <w:numFmt w:val="lowerRoman"/>
      <w:lvlText w:val="%6."/>
      <w:lvlJc w:val="right"/>
      <w:pPr>
        <w:ind w:left="4320" w:hanging="180"/>
      </w:pPr>
    </w:lvl>
    <w:lvl w:ilvl="6" w:tplc="5478DACA" w:tentative="1">
      <w:start w:val="1"/>
      <w:numFmt w:val="decimal"/>
      <w:lvlText w:val="%7."/>
      <w:lvlJc w:val="left"/>
      <w:pPr>
        <w:ind w:left="5040" w:hanging="360"/>
      </w:pPr>
    </w:lvl>
    <w:lvl w:ilvl="7" w:tplc="F5FEAD7A" w:tentative="1">
      <w:start w:val="1"/>
      <w:numFmt w:val="lowerLetter"/>
      <w:lvlText w:val="%8."/>
      <w:lvlJc w:val="left"/>
      <w:pPr>
        <w:ind w:left="5760" w:hanging="360"/>
      </w:pPr>
    </w:lvl>
    <w:lvl w:ilvl="8" w:tplc="98EAD408" w:tentative="1">
      <w:start w:val="1"/>
      <w:numFmt w:val="lowerRoman"/>
      <w:lvlText w:val="%9."/>
      <w:lvlJc w:val="right"/>
      <w:pPr>
        <w:ind w:left="6480" w:hanging="180"/>
      </w:pPr>
    </w:lvl>
  </w:abstractNum>
  <w:abstractNum w:abstractNumId="14" w15:restartNumberingAfterBreak="0">
    <w:nsid w:val="22566D97"/>
    <w:multiLevelType w:val="hybridMultilevel"/>
    <w:tmpl w:val="1D242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D62076"/>
    <w:multiLevelType w:val="hybridMultilevel"/>
    <w:tmpl w:val="D05CE750"/>
    <w:lvl w:ilvl="0" w:tplc="4D52C4E8">
      <w:start w:val="1"/>
      <w:numFmt w:val="lowerRoman"/>
      <w:lvlText w:val="(%1)"/>
      <w:lvlJc w:val="left"/>
      <w:pPr>
        <w:ind w:left="1080" w:hanging="720"/>
      </w:pPr>
      <w:rPr>
        <w:rFonts w:hint="default"/>
        <w:b w:val="0"/>
      </w:rPr>
    </w:lvl>
    <w:lvl w:ilvl="1" w:tplc="B450FD9C" w:tentative="1">
      <w:start w:val="1"/>
      <w:numFmt w:val="lowerLetter"/>
      <w:lvlText w:val="%2."/>
      <w:lvlJc w:val="left"/>
      <w:pPr>
        <w:ind w:left="1440" w:hanging="360"/>
      </w:pPr>
    </w:lvl>
    <w:lvl w:ilvl="2" w:tplc="FD0EBA0E" w:tentative="1">
      <w:start w:val="1"/>
      <w:numFmt w:val="lowerRoman"/>
      <w:lvlText w:val="%3."/>
      <w:lvlJc w:val="right"/>
      <w:pPr>
        <w:ind w:left="2160" w:hanging="180"/>
      </w:pPr>
    </w:lvl>
    <w:lvl w:ilvl="3" w:tplc="5E4AC5BC" w:tentative="1">
      <w:start w:val="1"/>
      <w:numFmt w:val="decimal"/>
      <w:lvlText w:val="%4."/>
      <w:lvlJc w:val="left"/>
      <w:pPr>
        <w:ind w:left="2880" w:hanging="360"/>
      </w:pPr>
    </w:lvl>
    <w:lvl w:ilvl="4" w:tplc="5DE6CB02" w:tentative="1">
      <w:start w:val="1"/>
      <w:numFmt w:val="lowerLetter"/>
      <w:lvlText w:val="%5."/>
      <w:lvlJc w:val="left"/>
      <w:pPr>
        <w:ind w:left="3600" w:hanging="360"/>
      </w:pPr>
    </w:lvl>
    <w:lvl w:ilvl="5" w:tplc="C40475B0" w:tentative="1">
      <w:start w:val="1"/>
      <w:numFmt w:val="lowerRoman"/>
      <w:lvlText w:val="%6."/>
      <w:lvlJc w:val="right"/>
      <w:pPr>
        <w:ind w:left="4320" w:hanging="180"/>
      </w:pPr>
    </w:lvl>
    <w:lvl w:ilvl="6" w:tplc="41F499F8" w:tentative="1">
      <w:start w:val="1"/>
      <w:numFmt w:val="decimal"/>
      <w:lvlText w:val="%7."/>
      <w:lvlJc w:val="left"/>
      <w:pPr>
        <w:ind w:left="5040" w:hanging="360"/>
      </w:pPr>
    </w:lvl>
    <w:lvl w:ilvl="7" w:tplc="2EC835FE" w:tentative="1">
      <w:start w:val="1"/>
      <w:numFmt w:val="lowerLetter"/>
      <w:lvlText w:val="%8."/>
      <w:lvlJc w:val="left"/>
      <w:pPr>
        <w:ind w:left="5760" w:hanging="360"/>
      </w:pPr>
    </w:lvl>
    <w:lvl w:ilvl="8" w:tplc="ABBAA95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3C644F66">
      <w:start w:val="1"/>
      <w:numFmt w:val="lowerLetter"/>
      <w:lvlText w:val="(%1)"/>
      <w:lvlJc w:val="left"/>
      <w:pPr>
        <w:ind w:left="360" w:hanging="360"/>
      </w:pPr>
      <w:rPr>
        <w:rFonts w:hint="default"/>
      </w:rPr>
    </w:lvl>
    <w:lvl w:ilvl="1" w:tplc="7B665E14" w:tentative="1">
      <w:start w:val="1"/>
      <w:numFmt w:val="lowerLetter"/>
      <w:lvlText w:val="%2."/>
      <w:lvlJc w:val="left"/>
      <w:pPr>
        <w:ind w:left="1080" w:hanging="360"/>
      </w:pPr>
    </w:lvl>
    <w:lvl w:ilvl="2" w:tplc="C14AEB9C" w:tentative="1">
      <w:start w:val="1"/>
      <w:numFmt w:val="lowerRoman"/>
      <w:lvlText w:val="%3."/>
      <w:lvlJc w:val="right"/>
      <w:pPr>
        <w:ind w:left="1800" w:hanging="180"/>
      </w:pPr>
    </w:lvl>
    <w:lvl w:ilvl="3" w:tplc="4B148F90" w:tentative="1">
      <w:start w:val="1"/>
      <w:numFmt w:val="decimal"/>
      <w:lvlText w:val="%4."/>
      <w:lvlJc w:val="left"/>
      <w:pPr>
        <w:ind w:left="2520" w:hanging="360"/>
      </w:pPr>
    </w:lvl>
    <w:lvl w:ilvl="4" w:tplc="25A0F3FC" w:tentative="1">
      <w:start w:val="1"/>
      <w:numFmt w:val="lowerLetter"/>
      <w:lvlText w:val="%5."/>
      <w:lvlJc w:val="left"/>
      <w:pPr>
        <w:ind w:left="3240" w:hanging="360"/>
      </w:pPr>
    </w:lvl>
    <w:lvl w:ilvl="5" w:tplc="A642E37C" w:tentative="1">
      <w:start w:val="1"/>
      <w:numFmt w:val="lowerRoman"/>
      <w:lvlText w:val="%6."/>
      <w:lvlJc w:val="right"/>
      <w:pPr>
        <w:ind w:left="3960" w:hanging="180"/>
      </w:pPr>
    </w:lvl>
    <w:lvl w:ilvl="6" w:tplc="8878D014" w:tentative="1">
      <w:start w:val="1"/>
      <w:numFmt w:val="decimal"/>
      <w:lvlText w:val="%7."/>
      <w:lvlJc w:val="left"/>
      <w:pPr>
        <w:ind w:left="4680" w:hanging="360"/>
      </w:pPr>
    </w:lvl>
    <w:lvl w:ilvl="7" w:tplc="052247BA" w:tentative="1">
      <w:start w:val="1"/>
      <w:numFmt w:val="lowerLetter"/>
      <w:lvlText w:val="%8."/>
      <w:lvlJc w:val="left"/>
      <w:pPr>
        <w:ind w:left="5400" w:hanging="360"/>
      </w:pPr>
    </w:lvl>
    <w:lvl w:ilvl="8" w:tplc="1AD49736" w:tentative="1">
      <w:start w:val="1"/>
      <w:numFmt w:val="lowerRoman"/>
      <w:lvlText w:val="%9."/>
      <w:lvlJc w:val="right"/>
      <w:pPr>
        <w:ind w:left="6120" w:hanging="180"/>
      </w:pPr>
    </w:lvl>
  </w:abstractNum>
  <w:abstractNum w:abstractNumId="17" w15:restartNumberingAfterBreak="0">
    <w:nsid w:val="289935C6"/>
    <w:multiLevelType w:val="hybridMultilevel"/>
    <w:tmpl w:val="58F4F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1A605408">
      <w:start w:val="1"/>
      <w:numFmt w:val="decimal"/>
      <w:lvlText w:val="%1."/>
      <w:lvlJc w:val="left"/>
      <w:pPr>
        <w:ind w:left="360" w:hanging="360"/>
      </w:pPr>
      <w:rPr>
        <w:rFonts w:hint="default"/>
      </w:rPr>
    </w:lvl>
    <w:lvl w:ilvl="1" w:tplc="453682E2" w:tentative="1">
      <w:start w:val="1"/>
      <w:numFmt w:val="lowerLetter"/>
      <w:lvlText w:val="%2."/>
      <w:lvlJc w:val="left"/>
      <w:pPr>
        <w:ind w:left="1080" w:hanging="360"/>
      </w:pPr>
    </w:lvl>
    <w:lvl w:ilvl="2" w:tplc="9FAE811E" w:tentative="1">
      <w:start w:val="1"/>
      <w:numFmt w:val="lowerRoman"/>
      <w:lvlText w:val="%3."/>
      <w:lvlJc w:val="right"/>
      <w:pPr>
        <w:ind w:left="1800" w:hanging="180"/>
      </w:pPr>
    </w:lvl>
    <w:lvl w:ilvl="3" w:tplc="E4DA29C0" w:tentative="1">
      <w:start w:val="1"/>
      <w:numFmt w:val="decimal"/>
      <w:lvlText w:val="%4."/>
      <w:lvlJc w:val="left"/>
      <w:pPr>
        <w:ind w:left="2520" w:hanging="360"/>
      </w:pPr>
    </w:lvl>
    <w:lvl w:ilvl="4" w:tplc="326259EE" w:tentative="1">
      <w:start w:val="1"/>
      <w:numFmt w:val="lowerLetter"/>
      <w:lvlText w:val="%5."/>
      <w:lvlJc w:val="left"/>
      <w:pPr>
        <w:ind w:left="3240" w:hanging="360"/>
      </w:pPr>
    </w:lvl>
    <w:lvl w:ilvl="5" w:tplc="588A1744" w:tentative="1">
      <w:start w:val="1"/>
      <w:numFmt w:val="lowerRoman"/>
      <w:lvlText w:val="%6."/>
      <w:lvlJc w:val="right"/>
      <w:pPr>
        <w:ind w:left="3960" w:hanging="180"/>
      </w:pPr>
    </w:lvl>
    <w:lvl w:ilvl="6" w:tplc="FBA2FDC0" w:tentative="1">
      <w:start w:val="1"/>
      <w:numFmt w:val="decimal"/>
      <w:lvlText w:val="%7."/>
      <w:lvlJc w:val="left"/>
      <w:pPr>
        <w:ind w:left="4680" w:hanging="360"/>
      </w:pPr>
    </w:lvl>
    <w:lvl w:ilvl="7" w:tplc="5480399A" w:tentative="1">
      <w:start w:val="1"/>
      <w:numFmt w:val="lowerLetter"/>
      <w:lvlText w:val="%8."/>
      <w:lvlJc w:val="left"/>
      <w:pPr>
        <w:ind w:left="5400" w:hanging="360"/>
      </w:pPr>
    </w:lvl>
    <w:lvl w:ilvl="8" w:tplc="2C74DECC"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5DF29E7A">
      <w:start w:val="1"/>
      <w:numFmt w:val="decimal"/>
      <w:lvlText w:val="%1."/>
      <w:lvlJc w:val="left"/>
      <w:pPr>
        <w:ind w:left="360" w:hanging="360"/>
      </w:pPr>
      <w:rPr>
        <w:rFonts w:hint="default"/>
      </w:rPr>
    </w:lvl>
    <w:lvl w:ilvl="1" w:tplc="2FA2CEC2" w:tentative="1">
      <w:start w:val="1"/>
      <w:numFmt w:val="lowerLetter"/>
      <w:lvlText w:val="%2."/>
      <w:lvlJc w:val="left"/>
      <w:pPr>
        <w:ind w:left="1080" w:hanging="360"/>
      </w:pPr>
    </w:lvl>
    <w:lvl w:ilvl="2" w:tplc="81C60A36" w:tentative="1">
      <w:start w:val="1"/>
      <w:numFmt w:val="lowerRoman"/>
      <w:lvlText w:val="%3."/>
      <w:lvlJc w:val="right"/>
      <w:pPr>
        <w:ind w:left="1800" w:hanging="180"/>
      </w:pPr>
    </w:lvl>
    <w:lvl w:ilvl="3" w:tplc="394C6800" w:tentative="1">
      <w:start w:val="1"/>
      <w:numFmt w:val="decimal"/>
      <w:lvlText w:val="%4."/>
      <w:lvlJc w:val="left"/>
      <w:pPr>
        <w:ind w:left="2520" w:hanging="360"/>
      </w:pPr>
    </w:lvl>
    <w:lvl w:ilvl="4" w:tplc="6734983A" w:tentative="1">
      <w:start w:val="1"/>
      <w:numFmt w:val="lowerLetter"/>
      <w:lvlText w:val="%5."/>
      <w:lvlJc w:val="left"/>
      <w:pPr>
        <w:ind w:left="3240" w:hanging="360"/>
      </w:pPr>
    </w:lvl>
    <w:lvl w:ilvl="5" w:tplc="831C44A4" w:tentative="1">
      <w:start w:val="1"/>
      <w:numFmt w:val="lowerRoman"/>
      <w:lvlText w:val="%6."/>
      <w:lvlJc w:val="right"/>
      <w:pPr>
        <w:ind w:left="3960" w:hanging="180"/>
      </w:pPr>
    </w:lvl>
    <w:lvl w:ilvl="6" w:tplc="9A16AC94" w:tentative="1">
      <w:start w:val="1"/>
      <w:numFmt w:val="decimal"/>
      <w:lvlText w:val="%7."/>
      <w:lvlJc w:val="left"/>
      <w:pPr>
        <w:ind w:left="4680" w:hanging="360"/>
      </w:pPr>
    </w:lvl>
    <w:lvl w:ilvl="7" w:tplc="5C64C40E" w:tentative="1">
      <w:start w:val="1"/>
      <w:numFmt w:val="lowerLetter"/>
      <w:lvlText w:val="%8."/>
      <w:lvlJc w:val="left"/>
      <w:pPr>
        <w:ind w:left="5400" w:hanging="360"/>
      </w:pPr>
    </w:lvl>
    <w:lvl w:ilvl="8" w:tplc="C678729C"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BC1C2396">
      <w:start w:val="1"/>
      <w:numFmt w:val="lowerRoman"/>
      <w:lvlText w:val="(%1)"/>
      <w:lvlJc w:val="left"/>
      <w:pPr>
        <w:ind w:left="1080" w:hanging="720"/>
      </w:pPr>
      <w:rPr>
        <w:rFonts w:hint="default"/>
        <w:b w:val="0"/>
      </w:rPr>
    </w:lvl>
    <w:lvl w:ilvl="1" w:tplc="92403AD8" w:tentative="1">
      <w:start w:val="1"/>
      <w:numFmt w:val="lowerLetter"/>
      <w:lvlText w:val="%2."/>
      <w:lvlJc w:val="left"/>
      <w:pPr>
        <w:ind w:left="1440" w:hanging="360"/>
      </w:pPr>
    </w:lvl>
    <w:lvl w:ilvl="2" w:tplc="01E28E9C" w:tentative="1">
      <w:start w:val="1"/>
      <w:numFmt w:val="lowerRoman"/>
      <w:lvlText w:val="%3."/>
      <w:lvlJc w:val="right"/>
      <w:pPr>
        <w:ind w:left="2160" w:hanging="180"/>
      </w:pPr>
    </w:lvl>
    <w:lvl w:ilvl="3" w:tplc="7ADE3324" w:tentative="1">
      <w:start w:val="1"/>
      <w:numFmt w:val="decimal"/>
      <w:lvlText w:val="%4."/>
      <w:lvlJc w:val="left"/>
      <w:pPr>
        <w:ind w:left="2880" w:hanging="360"/>
      </w:pPr>
    </w:lvl>
    <w:lvl w:ilvl="4" w:tplc="4CC45872" w:tentative="1">
      <w:start w:val="1"/>
      <w:numFmt w:val="lowerLetter"/>
      <w:lvlText w:val="%5."/>
      <w:lvlJc w:val="left"/>
      <w:pPr>
        <w:ind w:left="3600" w:hanging="360"/>
      </w:pPr>
    </w:lvl>
    <w:lvl w:ilvl="5" w:tplc="79BED67A" w:tentative="1">
      <w:start w:val="1"/>
      <w:numFmt w:val="lowerRoman"/>
      <w:lvlText w:val="%6."/>
      <w:lvlJc w:val="right"/>
      <w:pPr>
        <w:ind w:left="4320" w:hanging="180"/>
      </w:pPr>
    </w:lvl>
    <w:lvl w:ilvl="6" w:tplc="AD506EA0" w:tentative="1">
      <w:start w:val="1"/>
      <w:numFmt w:val="decimal"/>
      <w:lvlText w:val="%7."/>
      <w:lvlJc w:val="left"/>
      <w:pPr>
        <w:ind w:left="5040" w:hanging="360"/>
      </w:pPr>
    </w:lvl>
    <w:lvl w:ilvl="7" w:tplc="575E23BC" w:tentative="1">
      <w:start w:val="1"/>
      <w:numFmt w:val="lowerLetter"/>
      <w:lvlText w:val="%8."/>
      <w:lvlJc w:val="left"/>
      <w:pPr>
        <w:ind w:left="5760" w:hanging="360"/>
      </w:pPr>
    </w:lvl>
    <w:lvl w:ilvl="8" w:tplc="3586DE32"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7B2A86A2">
      <w:start w:val="1"/>
      <w:numFmt w:val="lowerRoman"/>
      <w:lvlText w:val="(%1)"/>
      <w:lvlJc w:val="left"/>
      <w:pPr>
        <w:ind w:left="1080" w:hanging="720"/>
      </w:pPr>
      <w:rPr>
        <w:rFonts w:hint="default"/>
      </w:rPr>
    </w:lvl>
    <w:lvl w:ilvl="1" w:tplc="6356578C" w:tentative="1">
      <w:start w:val="1"/>
      <w:numFmt w:val="lowerLetter"/>
      <w:lvlText w:val="%2."/>
      <w:lvlJc w:val="left"/>
      <w:pPr>
        <w:ind w:left="1440" w:hanging="360"/>
      </w:pPr>
    </w:lvl>
    <w:lvl w:ilvl="2" w:tplc="0F4E9CAE" w:tentative="1">
      <w:start w:val="1"/>
      <w:numFmt w:val="lowerRoman"/>
      <w:lvlText w:val="%3."/>
      <w:lvlJc w:val="right"/>
      <w:pPr>
        <w:ind w:left="2160" w:hanging="180"/>
      </w:pPr>
    </w:lvl>
    <w:lvl w:ilvl="3" w:tplc="4D30BFFE" w:tentative="1">
      <w:start w:val="1"/>
      <w:numFmt w:val="decimal"/>
      <w:lvlText w:val="%4."/>
      <w:lvlJc w:val="left"/>
      <w:pPr>
        <w:ind w:left="2880" w:hanging="360"/>
      </w:pPr>
    </w:lvl>
    <w:lvl w:ilvl="4" w:tplc="10943A0A" w:tentative="1">
      <w:start w:val="1"/>
      <w:numFmt w:val="lowerLetter"/>
      <w:lvlText w:val="%5."/>
      <w:lvlJc w:val="left"/>
      <w:pPr>
        <w:ind w:left="3600" w:hanging="360"/>
      </w:pPr>
    </w:lvl>
    <w:lvl w:ilvl="5" w:tplc="FD7E7CF0" w:tentative="1">
      <w:start w:val="1"/>
      <w:numFmt w:val="lowerRoman"/>
      <w:lvlText w:val="%6."/>
      <w:lvlJc w:val="right"/>
      <w:pPr>
        <w:ind w:left="4320" w:hanging="180"/>
      </w:pPr>
    </w:lvl>
    <w:lvl w:ilvl="6" w:tplc="69185256" w:tentative="1">
      <w:start w:val="1"/>
      <w:numFmt w:val="decimal"/>
      <w:lvlText w:val="%7."/>
      <w:lvlJc w:val="left"/>
      <w:pPr>
        <w:ind w:left="5040" w:hanging="360"/>
      </w:pPr>
    </w:lvl>
    <w:lvl w:ilvl="7" w:tplc="395C1176" w:tentative="1">
      <w:start w:val="1"/>
      <w:numFmt w:val="lowerLetter"/>
      <w:lvlText w:val="%8."/>
      <w:lvlJc w:val="left"/>
      <w:pPr>
        <w:ind w:left="5760" w:hanging="360"/>
      </w:pPr>
    </w:lvl>
    <w:lvl w:ilvl="8" w:tplc="639244C0"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3C7EFAF6">
      <w:start w:val="1"/>
      <w:numFmt w:val="bullet"/>
      <w:pStyle w:val="ListBullet"/>
      <w:lvlText w:val=""/>
      <w:lvlJc w:val="left"/>
      <w:pPr>
        <w:ind w:left="720" w:hanging="360"/>
      </w:pPr>
      <w:rPr>
        <w:rFonts w:ascii="Symbol" w:hAnsi="Symbol" w:hint="default"/>
      </w:rPr>
    </w:lvl>
    <w:lvl w:ilvl="1" w:tplc="63C045C6">
      <w:start w:val="1"/>
      <w:numFmt w:val="bullet"/>
      <w:pStyle w:val="ListBullet2"/>
      <w:lvlText w:val="o"/>
      <w:lvlJc w:val="left"/>
      <w:pPr>
        <w:ind w:left="1440" w:hanging="360"/>
      </w:pPr>
      <w:rPr>
        <w:rFonts w:ascii="Courier New" w:hAnsi="Courier New" w:cs="Courier New" w:hint="default"/>
      </w:rPr>
    </w:lvl>
    <w:lvl w:ilvl="2" w:tplc="1A1E3BA8">
      <w:start w:val="1"/>
      <w:numFmt w:val="bullet"/>
      <w:lvlText w:val=""/>
      <w:lvlJc w:val="left"/>
      <w:pPr>
        <w:ind w:left="2160" w:hanging="360"/>
      </w:pPr>
      <w:rPr>
        <w:rFonts w:ascii="Wingdings" w:hAnsi="Wingdings" w:hint="default"/>
      </w:rPr>
    </w:lvl>
    <w:lvl w:ilvl="3" w:tplc="14C405FA">
      <w:start w:val="1"/>
      <w:numFmt w:val="bullet"/>
      <w:lvlText w:val=""/>
      <w:lvlJc w:val="left"/>
      <w:pPr>
        <w:ind w:left="2880" w:hanging="360"/>
      </w:pPr>
      <w:rPr>
        <w:rFonts w:ascii="Symbol" w:hAnsi="Symbol" w:hint="default"/>
      </w:rPr>
    </w:lvl>
    <w:lvl w:ilvl="4" w:tplc="8EB64B4A">
      <w:start w:val="1"/>
      <w:numFmt w:val="bullet"/>
      <w:lvlText w:val="o"/>
      <w:lvlJc w:val="left"/>
      <w:pPr>
        <w:ind w:left="3600" w:hanging="360"/>
      </w:pPr>
      <w:rPr>
        <w:rFonts w:ascii="Courier New" w:hAnsi="Courier New" w:cs="Courier New" w:hint="default"/>
      </w:rPr>
    </w:lvl>
    <w:lvl w:ilvl="5" w:tplc="B56A1CBA">
      <w:start w:val="1"/>
      <w:numFmt w:val="bullet"/>
      <w:pStyle w:val="ListBullet3"/>
      <w:lvlText w:val=""/>
      <w:lvlJc w:val="left"/>
      <w:pPr>
        <w:ind w:left="4320" w:hanging="360"/>
      </w:pPr>
      <w:rPr>
        <w:rFonts w:ascii="Wingdings" w:hAnsi="Wingdings" w:hint="default"/>
      </w:rPr>
    </w:lvl>
    <w:lvl w:ilvl="6" w:tplc="86B2FCE0">
      <w:start w:val="1"/>
      <w:numFmt w:val="bullet"/>
      <w:lvlText w:val=""/>
      <w:lvlJc w:val="left"/>
      <w:pPr>
        <w:ind w:left="5040" w:hanging="360"/>
      </w:pPr>
      <w:rPr>
        <w:rFonts w:ascii="Symbol" w:hAnsi="Symbol" w:hint="default"/>
      </w:rPr>
    </w:lvl>
    <w:lvl w:ilvl="7" w:tplc="C77C53E6">
      <w:start w:val="1"/>
      <w:numFmt w:val="bullet"/>
      <w:lvlText w:val="o"/>
      <w:lvlJc w:val="left"/>
      <w:pPr>
        <w:ind w:left="5760" w:hanging="360"/>
      </w:pPr>
      <w:rPr>
        <w:rFonts w:ascii="Courier New" w:hAnsi="Courier New" w:cs="Courier New" w:hint="default"/>
      </w:rPr>
    </w:lvl>
    <w:lvl w:ilvl="8" w:tplc="2E60A1A4">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2D28AF08">
      <w:start w:val="1"/>
      <w:numFmt w:val="bullet"/>
      <w:lvlText w:val=""/>
      <w:lvlJc w:val="left"/>
      <w:pPr>
        <w:ind w:left="360" w:hanging="360"/>
      </w:pPr>
      <w:rPr>
        <w:rFonts w:ascii="Symbol" w:hAnsi="Symbol" w:hint="default"/>
      </w:rPr>
    </w:lvl>
    <w:lvl w:ilvl="1" w:tplc="6FCA3838" w:tentative="1">
      <w:start w:val="1"/>
      <w:numFmt w:val="bullet"/>
      <w:lvlText w:val="o"/>
      <w:lvlJc w:val="left"/>
      <w:pPr>
        <w:ind w:left="1080" w:hanging="360"/>
      </w:pPr>
      <w:rPr>
        <w:rFonts w:ascii="Courier New" w:hAnsi="Courier New" w:cs="Courier New" w:hint="default"/>
      </w:rPr>
    </w:lvl>
    <w:lvl w:ilvl="2" w:tplc="2124CD3E" w:tentative="1">
      <w:start w:val="1"/>
      <w:numFmt w:val="bullet"/>
      <w:lvlText w:val=""/>
      <w:lvlJc w:val="left"/>
      <w:pPr>
        <w:ind w:left="1800" w:hanging="360"/>
      </w:pPr>
      <w:rPr>
        <w:rFonts w:ascii="Wingdings" w:hAnsi="Wingdings" w:hint="default"/>
      </w:rPr>
    </w:lvl>
    <w:lvl w:ilvl="3" w:tplc="6E3E9F3A" w:tentative="1">
      <w:start w:val="1"/>
      <w:numFmt w:val="bullet"/>
      <w:lvlText w:val=""/>
      <w:lvlJc w:val="left"/>
      <w:pPr>
        <w:ind w:left="2520" w:hanging="360"/>
      </w:pPr>
      <w:rPr>
        <w:rFonts w:ascii="Symbol" w:hAnsi="Symbol" w:hint="default"/>
      </w:rPr>
    </w:lvl>
    <w:lvl w:ilvl="4" w:tplc="EEA00BE4" w:tentative="1">
      <w:start w:val="1"/>
      <w:numFmt w:val="bullet"/>
      <w:lvlText w:val="o"/>
      <w:lvlJc w:val="left"/>
      <w:pPr>
        <w:ind w:left="3240" w:hanging="360"/>
      </w:pPr>
      <w:rPr>
        <w:rFonts w:ascii="Courier New" w:hAnsi="Courier New" w:cs="Courier New" w:hint="default"/>
      </w:rPr>
    </w:lvl>
    <w:lvl w:ilvl="5" w:tplc="AEEE867A" w:tentative="1">
      <w:start w:val="1"/>
      <w:numFmt w:val="bullet"/>
      <w:lvlText w:val=""/>
      <w:lvlJc w:val="left"/>
      <w:pPr>
        <w:ind w:left="3960" w:hanging="360"/>
      </w:pPr>
      <w:rPr>
        <w:rFonts w:ascii="Wingdings" w:hAnsi="Wingdings" w:hint="default"/>
      </w:rPr>
    </w:lvl>
    <w:lvl w:ilvl="6" w:tplc="927E9974" w:tentative="1">
      <w:start w:val="1"/>
      <w:numFmt w:val="bullet"/>
      <w:lvlText w:val=""/>
      <w:lvlJc w:val="left"/>
      <w:pPr>
        <w:ind w:left="4680" w:hanging="360"/>
      </w:pPr>
      <w:rPr>
        <w:rFonts w:ascii="Symbol" w:hAnsi="Symbol" w:hint="default"/>
      </w:rPr>
    </w:lvl>
    <w:lvl w:ilvl="7" w:tplc="7D56B080" w:tentative="1">
      <w:start w:val="1"/>
      <w:numFmt w:val="bullet"/>
      <w:lvlText w:val="o"/>
      <w:lvlJc w:val="left"/>
      <w:pPr>
        <w:ind w:left="5400" w:hanging="360"/>
      </w:pPr>
      <w:rPr>
        <w:rFonts w:ascii="Courier New" w:hAnsi="Courier New" w:cs="Courier New" w:hint="default"/>
      </w:rPr>
    </w:lvl>
    <w:lvl w:ilvl="8" w:tplc="D4C059F8" w:tentative="1">
      <w:start w:val="1"/>
      <w:numFmt w:val="bullet"/>
      <w:lvlText w:val=""/>
      <w:lvlJc w:val="left"/>
      <w:pPr>
        <w:ind w:left="6120" w:hanging="360"/>
      </w:pPr>
      <w:rPr>
        <w:rFonts w:ascii="Wingdings" w:hAnsi="Wingdings" w:hint="default"/>
      </w:rPr>
    </w:lvl>
  </w:abstractNum>
  <w:abstractNum w:abstractNumId="24" w15:restartNumberingAfterBreak="0">
    <w:nsid w:val="3DF807BE"/>
    <w:multiLevelType w:val="hybridMultilevel"/>
    <w:tmpl w:val="5FD25A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42C65C7F"/>
    <w:multiLevelType w:val="hybridMultilevel"/>
    <w:tmpl w:val="5504F770"/>
    <w:lvl w:ilvl="0" w:tplc="C5F4A4CC">
      <w:start w:val="1"/>
      <w:numFmt w:val="lowerRoman"/>
      <w:lvlText w:val="(%1)"/>
      <w:lvlJc w:val="left"/>
      <w:pPr>
        <w:ind w:left="1080" w:hanging="720"/>
      </w:pPr>
      <w:rPr>
        <w:rFonts w:hint="default"/>
      </w:rPr>
    </w:lvl>
    <w:lvl w:ilvl="1" w:tplc="CE62160C" w:tentative="1">
      <w:start w:val="1"/>
      <w:numFmt w:val="lowerLetter"/>
      <w:lvlText w:val="%2."/>
      <w:lvlJc w:val="left"/>
      <w:pPr>
        <w:ind w:left="1440" w:hanging="360"/>
      </w:pPr>
    </w:lvl>
    <w:lvl w:ilvl="2" w:tplc="312CC012" w:tentative="1">
      <w:start w:val="1"/>
      <w:numFmt w:val="lowerRoman"/>
      <w:lvlText w:val="%3."/>
      <w:lvlJc w:val="right"/>
      <w:pPr>
        <w:ind w:left="2160" w:hanging="180"/>
      </w:pPr>
    </w:lvl>
    <w:lvl w:ilvl="3" w:tplc="2B0E3678" w:tentative="1">
      <w:start w:val="1"/>
      <w:numFmt w:val="decimal"/>
      <w:lvlText w:val="%4."/>
      <w:lvlJc w:val="left"/>
      <w:pPr>
        <w:ind w:left="2880" w:hanging="360"/>
      </w:pPr>
    </w:lvl>
    <w:lvl w:ilvl="4" w:tplc="2B86112C" w:tentative="1">
      <w:start w:val="1"/>
      <w:numFmt w:val="lowerLetter"/>
      <w:lvlText w:val="%5."/>
      <w:lvlJc w:val="left"/>
      <w:pPr>
        <w:ind w:left="3600" w:hanging="360"/>
      </w:pPr>
    </w:lvl>
    <w:lvl w:ilvl="5" w:tplc="1812A9A6" w:tentative="1">
      <w:start w:val="1"/>
      <w:numFmt w:val="lowerRoman"/>
      <w:lvlText w:val="%6."/>
      <w:lvlJc w:val="right"/>
      <w:pPr>
        <w:ind w:left="4320" w:hanging="180"/>
      </w:pPr>
    </w:lvl>
    <w:lvl w:ilvl="6" w:tplc="B272762C" w:tentative="1">
      <w:start w:val="1"/>
      <w:numFmt w:val="decimal"/>
      <w:lvlText w:val="%7."/>
      <w:lvlJc w:val="left"/>
      <w:pPr>
        <w:ind w:left="5040" w:hanging="360"/>
      </w:pPr>
    </w:lvl>
    <w:lvl w:ilvl="7" w:tplc="D8B4F784" w:tentative="1">
      <w:start w:val="1"/>
      <w:numFmt w:val="lowerLetter"/>
      <w:lvlText w:val="%8."/>
      <w:lvlJc w:val="left"/>
      <w:pPr>
        <w:ind w:left="5760" w:hanging="360"/>
      </w:pPr>
    </w:lvl>
    <w:lvl w:ilvl="8" w:tplc="4B12678C" w:tentative="1">
      <w:start w:val="1"/>
      <w:numFmt w:val="lowerRoman"/>
      <w:lvlText w:val="%9."/>
      <w:lvlJc w:val="right"/>
      <w:pPr>
        <w:ind w:left="6480" w:hanging="180"/>
      </w:pPr>
    </w:lvl>
  </w:abstractNum>
  <w:abstractNum w:abstractNumId="26" w15:restartNumberingAfterBreak="0">
    <w:nsid w:val="43335054"/>
    <w:multiLevelType w:val="hybridMultilevel"/>
    <w:tmpl w:val="DC9E2E40"/>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27" w15:restartNumberingAfterBreak="0">
    <w:nsid w:val="45EF3286"/>
    <w:multiLevelType w:val="hybridMultilevel"/>
    <w:tmpl w:val="5504F770"/>
    <w:lvl w:ilvl="0" w:tplc="0B5E9160">
      <w:start w:val="1"/>
      <w:numFmt w:val="lowerRoman"/>
      <w:lvlText w:val="(%1)"/>
      <w:lvlJc w:val="left"/>
      <w:pPr>
        <w:ind w:left="1080" w:hanging="720"/>
      </w:pPr>
      <w:rPr>
        <w:rFonts w:hint="default"/>
      </w:rPr>
    </w:lvl>
    <w:lvl w:ilvl="1" w:tplc="8110CA64" w:tentative="1">
      <w:start w:val="1"/>
      <w:numFmt w:val="lowerLetter"/>
      <w:lvlText w:val="%2."/>
      <w:lvlJc w:val="left"/>
      <w:pPr>
        <w:ind w:left="1440" w:hanging="360"/>
      </w:pPr>
    </w:lvl>
    <w:lvl w:ilvl="2" w:tplc="1BD046B2" w:tentative="1">
      <w:start w:val="1"/>
      <w:numFmt w:val="lowerRoman"/>
      <w:lvlText w:val="%3."/>
      <w:lvlJc w:val="right"/>
      <w:pPr>
        <w:ind w:left="2160" w:hanging="180"/>
      </w:pPr>
    </w:lvl>
    <w:lvl w:ilvl="3" w:tplc="7E5C1E28" w:tentative="1">
      <w:start w:val="1"/>
      <w:numFmt w:val="decimal"/>
      <w:lvlText w:val="%4."/>
      <w:lvlJc w:val="left"/>
      <w:pPr>
        <w:ind w:left="2880" w:hanging="360"/>
      </w:pPr>
    </w:lvl>
    <w:lvl w:ilvl="4" w:tplc="51209C60" w:tentative="1">
      <w:start w:val="1"/>
      <w:numFmt w:val="lowerLetter"/>
      <w:lvlText w:val="%5."/>
      <w:lvlJc w:val="left"/>
      <w:pPr>
        <w:ind w:left="3600" w:hanging="360"/>
      </w:pPr>
    </w:lvl>
    <w:lvl w:ilvl="5" w:tplc="B978D04C" w:tentative="1">
      <w:start w:val="1"/>
      <w:numFmt w:val="lowerRoman"/>
      <w:lvlText w:val="%6."/>
      <w:lvlJc w:val="right"/>
      <w:pPr>
        <w:ind w:left="4320" w:hanging="180"/>
      </w:pPr>
    </w:lvl>
    <w:lvl w:ilvl="6" w:tplc="96BAE0E6" w:tentative="1">
      <w:start w:val="1"/>
      <w:numFmt w:val="decimal"/>
      <w:lvlText w:val="%7."/>
      <w:lvlJc w:val="left"/>
      <w:pPr>
        <w:ind w:left="5040" w:hanging="360"/>
      </w:pPr>
    </w:lvl>
    <w:lvl w:ilvl="7" w:tplc="8764A00E" w:tentative="1">
      <w:start w:val="1"/>
      <w:numFmt w:val="lowerLetter"/>
      <w:lvlText w:val="%8."/>
      <w:lvlJc w:val="left"/>
      <w:pPr>
        <w:ind w:left="5760" w:hanging="360"/>
      </w:pPr>
    </w:lvl>
    <w:lvl w:ilvl="8" w:tplc="B6F20DAC"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AB2C3494">
      <w:start w:val="1"/>
      <w:numFmt w:val="lowerRoman"/>
      <w:lvlText w:val="(%1)"/>
      <w:lvlJc w:val="left"/>
      <w:pPr>
        <w:ind w:left="1080" w:hanging="720"/>
      </w:pPr>
      <w:rPr>
        <w:rFonts w:hint="default"/>
        <w:b w:val="0"/>
      </w:rPr>
    </w:lvl>
    <w:lvl w:ilvl="1" w:tplc="A44A36F0" w:tentative="1">
      <w:start w:val="1"/>
      <w:numFmt w:val="lowerLetter"/>
      <w:lvlText w:val="%2."/>
      <w:lvlJc w:val="left"/>
      <w:pPr>
        <w:ind w:left="1440" w:hanging="360"/>
      </w:pPr>
    </w:lvl>
    <w:lvl w:ilvl="2" w:tplc="E0BE5A48" w:tentative="1">
      <w:start w:val="1"/>
      <w:numFmt w:val="lowerRoman"/>
      <w:lvlText w:val="%3."/>
      <w:lvlJc w:val="right"/>
      <w:pPr>
        <w:ind w:left="2160" w:hanging="180"/>
      </w:pPr>
    </w:lvl>
    <w:lvl w:ilvl="3" w:tplc="0F64C76A" w:tentative="1">
      <w:start w:val="1"/>
      <w:numFmt w:val="decimal"/>
      <w:lvlText w:val="%4."/>
      <w:lvlJc w:val="left"/>
      <w:pPr>
        <w:ind w:left="2880" w:hanging="360"/>
      </w:pPr>
    </w:lvl>
    <w:lvl w:ilvl="4" w:tplc="EA7AFD06" w:tentative="1">
      <w:start w:val="1"/>
      <w:numFmt w:val="lowerLetter"/>
      <w:lvlText w:val="%5."/>
      <w:lvlJc w:val="left"/>
      <w:pPr>
        <w:ind w:left="3600" w:hanging="360"/>
      </w:pPr>
    </w:lvl>
    <w:lvl w:ilvl="5" w:tplc="618C9550" w:tentative="1">
      <w:start w:val="1"/>
      <w:numFmt w:val="lowerRoman"/>
      <w:lvlText w:val="%6."/>
      <w:lvlJc w:val="right"/>
      <w:pPr>
        <w:ind w:left="4320" w:hanging="180"/>
      </w:pPr>
    </w:lvl>
    <w:lvl w:ilvl="6" w:tplc="8BA4976C" w:tentative="1">
      <w:start w:val="1"/>
      <w:numFmt w:val="decimal"/>
      <w:lvlText w:val="%7."/>
      <w:lvlJc w:val="left"/>
      <w:pPr>
        <w:ind w:left="5040" w:hanging="360"/>
      </w:pPr>
    </w:lvl>
    <w:lvl w:ilvl="7" w:tplc="74045E74" w:tentative="1">
      <w:start w:val="1"/>
      <w:numFmt w:val="lowerLetter"/>
      <w:lvlText w:val="%8."/>
      <w:lvlJc w:val="left"/>
      <w:pPr>
        <w:ind w:left="5760" w:hanging="360"/>
      </w:pPr>
    </w:lvl>
    <w:lvl w:ilvl="8" w:tplc="EE1C63EA"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922AFDBE">
      <w:start w:val="1"/>
      <w:numFmt w:val="lowerRoman"/>
      <w:lvlText w:val="(%1)"/>
      <w:lvlJc w:val="left"/>
      <w:pPr>
        <w:ind w:left="1080" w:hanging="720"/>
      </w:pPr>
      <w:rPr>
        <w:rFonts w:hint="default"/>
        <w:b w:val="0"/>
      </w:rPr>
    </w:lvl>
    <w:lvl w:ilvl="1" w:tplc="E6A01854" w:tentative="1">
      <w:start w:val="1"/>
      <w:numFmt w:val="lowerLetter"/>
      <w:lvlText w:val="%2."/>
      <w:lvlJc w:val="left"/>
      <w:pPr>
        <w:ind w:left="1440" w:hanging="360"/>
      </w:pPr>
    </w:lvl>
    <w:lvl w:ilvl="2" w:tplc="ADAE71BE" w:tentative="1">
      <w:start w:val="1"/>
      <w:numFmt w:val="lowerRoman"/>
      <w:lvlText w:val="%3."/>
      <w:lvlJc w:val="right"/>
      <w:pPr>
        <w:ind w:left="2160" w:hanging="180"/>
      </w:pPr>
    </w:lvl>
    <w:lvl w:ilvl="3" w:tplc="F53EF558" w:tentative="1">
      <w:start w:val="1"/>
      <w:numFmt w:val="decimal"/>
      <w:lvlText w:val="%4."/>
      <w:lvlJc w:val="left"/>
      <w:pPr>
        <w:ind w:left="2880" w:hanging="360"/>
      </w:pPr>
    </w:lvl>
    <w:lvl w:ilvl="4" w:tplc="EDEC0DAA" w:tentative="1">
      <w:start w:val="1"/>
      <w:numFmt w:val="lowerLetter"/>
      <w:lvlText w:val="%5."/>
      <w:lvlJc w:val="left"/>
      <w:pPr>
        <w:ind w:left="3600" w:hanging="360"/>
      </w:pPr>
    </w:lvl>
    <w:lvl w:ilvl="5" w:tplc="B7DAC3DE" w:tentative="1">
      <w:start w:val="1"/>
      <w:numFmt w:val="lowerRoman"/>
      <w:lvlText w:val="%6."/>
      <w:lvlJc w:val="right"/>
      <w:pPr>
        <w:ind w:left="4320" w:hanging="180"/>
      </w:pPr>
    </w:lvl>
    <w:lvl w:ilvl="6" w:tplc="D78E1BB6" w:tentative="1">
      <w:start w:val="1"/>
      <w:numFmt w:val="decimal"/>
      <w:lvlText w:val="%7."/>
      <w:lvlJc w:val="left"/>
      <w:pPr>
        <w:ind w:left="5040" w:hanging="360"/>
      </w:pPr>
    </w:lvl>
    <w:lvl w:ilvl="7" w:tplc="61BE2A8C" w:tentative="1">
      <w:start w:val="1"/>
      <w:numFmt w:val="lowerLetter"/>
      <w:lvlText w:val="%8."/>
      <w:lvlJc w:val="left"/>
      <w:pPr>
        <w:ind w:left="5760" w:hanging="360"/>
      </w:pPr>
    </w:lvl>
    <w:lvl w:ilvl="8" w:tplc="A5E82F98"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42007C24">
      <w:start w:val="1"/>
      <w:numFmt w:val="decimal"/>
      <w:lvlText w:val="%1."/>
      <w:lvlJc w:val="left"/>
      <w:pPr>
        <w:ind w:left="360" w:hanging="360"/>
      </w:pPr>
      <w:rPr>
        <w:rFonts w:hint="default"/>
      </w:rPr>
    </w:lvl>
    <w:lvl w:ilvl="1" w:tplc="CD62A30E" w:tentative="1">
      <w:start w:val="1"/>
      <w:numFmt w:val="lowerLetter"/>
      <w:lvlText w:val="%2."/>
      <w:lvlJc w:val="left"/>
      <w:pPr>
        <w:ind w:left="1080" w:hanging="360"/>
      </w:pPr>
    </w:lvl>
    <w:lvl w:ilvl="2" w:tplc="C6182B74" w:tentative="1">
      <w:start w:val="1"/>
      <w:numFmt w:val="lowerRoman"/>
      <w:lvlText w:val="%3."/>
      <w:lvlJc w:val="right"/>
      <w:pPr>
        <w:ind w:left="1800" w:hanging="180"/>
      </w:pPr>
    </w:lvl>
    <w:lvl w:ilvl="3" w:tplc="8C32C0C0" w:tentative="1">
      <w:start w:val="1"/>
      <w:numFmt w:val="decimal"/>
      <w:lvlText w:val="%4."/>
      <w:lvlJc w:val="left"/>
      <w:pPr>
        <w:ind w:left="2520" w:hanging="360"/>
      </w:pPr>
    </w:lvl>
    <w:lvl w:ilvl="4" w:tplc="29180A64" w:tentative="1">
      <w:start w:val="1"/>
      <w:numFmt w:val="lowerLetter"/>
      <w:lvlText w:val="%5."/>
      <w:lvlJc w:val="left"/>
      <w:pPr>
        <w:ind w:left="3240" w:hanging="360"/>
      </w:pPr>
    </w:lvl>
    <w:lvl w:ilvl="5" w:tplc="E39A48A2" w:tentative="1">
      <w:start w:val="1"/>
      <w:numFmt w:val="lowerRoman"/>
      <w:lvlText w:val="%6."/>
      <w:lvlJc w:val="right"/>
      <w:pPr>
        <w:ind w:left="3960" w:hanging="180"/>
      </w:pPr>
    </w:lvl>
    <w:lvl w:ilvl="6" w:tplc="CF847E4C" w:tentative="1">
      <w:start w:val="1"/>
      <w:numFmt w:val="decimal"/>
      <w:lvlText w:val="%7."/>
      <w:lvlJc w:val="left"/>
      <w:pPr>
        <w:ind w:left="4680" w:hanging="360"/>
      </w:pPr>
    </w:lvl>
    <w:lvl w:ilvl="7" w:tplc="B824B312" w:tentative="1">
      <w:start w:val="1"/>
      <w:numFmt w:val="lowerLetter"/>
      <w:lvlText w:val="%8."/>
      <w:lvlJc w:val="left"/>
      <w:pPr>
        <w:ind w:left="5400" w:hanging="360"/>
      </w:pPr>
    </w:lvl>
    <w:lvl w:ilvl="8" w:tplc="338026C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949833DC">
      <w:start w:val="1"/>
      <w:numFmt w:val="lowerRoman"/>
      <w:lvlText w:val="(%1)"/>
      <w:lvlJc w:val="left"/>
      <w:pPr>
        <w:ind w:left="1080" w:hanging="720"/>
      </w:pPr>
      <w:rPr>
        <w:rFonts w:hint="default"/>
      </w:rPr>
    </w:lvl>
    <w:lvl w:ilvl="1" w:tplc="0160058C" w:tentative="1">
      <w:start w:val="1"/>
      <w:numFmt w:val="lowerLetter"/>
      <w:lvlText w:val="%2."/>
      <w:lvlJc w:val="left"/>
      <w:pPr>
        <w:ind w:left="1440" w:hanging="360"/>
      </w:pPr>
    </w:lvl>
    <w:lvl w:ilvl="2" w:tplc="1D9A1C7E" w:tentative="1">
      <w:start w:val="1"/>
      <w:numFmt w:val="lowerRoman"/>
      <w:lvlText w:val="%3."/>
      <w:lvlJc w:val="right"/>
      <w:pPr>
        <w:ind w:left="2160" w:hanging="180"/>
      </w:pPr>
    </w:lvl>
    <w:lvl w:ilvl="3" w:tplc="652EFC14" w:tentative="1">
      <w:start w:val="1"/>
      <w:numFmt w:val="decimal"/>
      <w:lvlText w:val="%4."/>
      <w:lvlJc w:val="left"/>
      <w:pPr>
        <w:ind w:left="2880" w:hanging="360"/>
      </w:pPr>
    </w:lvl>
    <w:lvl w:ilvl="4" w:tplc="4B30C360" w:tentative="1">
      <w:start w:val="1"/>
      <w:numFmt w:val="lowerLetter"/>
      <w:lvlText w:val="%5."/>
      <w:lvlJc w:val="left"/>
      <w:pPr>
        <w:ind w:left="3600" w:hanging="360"/>
      </w:pPr>
    </w:lvl>
    <w:lvl w:ilvl="5" w:tplc="C5C6AF2E" w:tentative="1">
      <w:start w:val="1"/>
      <w:numFmt w:val="lowerRoman"/>
      <w:lvlText w:val="%6."/>
      <w:lvlJc w:val="right"/>
      <w:pPr>
        <w:ind w:left="4320" w:hanging="180"/>
      </w:pPr>
    </w:lvl>
    <w:lvl w:ilvl="6" w:tplc="E7AA043A" w:tentative="1">
      <w:start w:val="1"/>
      <w:numFmt w:val="decimal"/>
      <w:lvlText w:val="%7."/>
      <w:lvlJc w:val="left"/>
      <w:pPr>
        <w:ind w:left="5040" w:hanging="360"/>
      </w:pPr>
    </w:lvl>
    <w:lvl w:ilvl="7" w:tplc="77BA880E" w:tentative="1">
      <w:start w:val="1"/>
      <w:numFmt w:val="lowerLetter"/>
      <w:lvlText w:val="%8."/>
      <w:lvlJc w:val="left"/>
      <w:pPr>
        <w:ind w:left="5760" w:hanging="360"/>
      </w:pPr>
    </w:lvl>
    <w:lvl w:ilvl="8" w:tplc="E586EB5C" w:tentative="1">
      <w:start w:val="1"/>
      <w:numFmt w:val="lowerRoman"/>
      <w:lvlText w:val="%9."/>
      <w:lvlJc w:val="right"/>
      <w:pPr>
        <w:ind w:left="6480" w:hanging="180"/>
      </w:pPr>
    </w:lvl>
  </w:abstractNum>
  <w:abstractNum w:abstractNumId="32" w15:restartNumberingAfterBreak="0">
    <w:nsid w:val="58241FC0"/>
    <w:multiLevelType w:val="hybridMultilevel"/>
    <w:tmpl w:val="70F27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766F22"/>
    <w:multiLevelType w:val="hybridMultilevel"/>
    <w:tmpl w:val="E500E596"/>
    <w:lvl w:ilvl="0" w:tplc="4EFA63F4">
      <w:start w:val="1"/>
      <w:numFmt w:val="decimal"/>
      <w:lvlText w:val="%1."/>
      <w:lvlJc w:val="left"/>
      <w:pPr>
        <w:ind w:left="360" w:hanging="360"/>
      </w:pPr>
    </w:lvl>
    <w:lvl w:ilvl="1" w:tplc="E54EA632" w:tentative="1">
      <w:start w:val="1"/>
      <w:numFmt w:val="lowerLetter"/>
      <w:lvlText w:val="%2."/>
      <w:lvlJc w:val="left"/>
      <w:pPr>
        <w:ind w:left="1080" w:hanging="360"/>
      </w:pPr>
    </w:lvl>
    <w:lvl w:ilvl="2" w:tplc="7BF25068" w:tentative="1">
      <w:start w:val="1"/>
      <w:numFmt w:val="lowerRoman"/>
      <w:lvlText w:val="%3."/>
      <w:lvlJc w:val="right"/>
      <w:pPr>
        <w:ind w:left="1800" w:hanging="180"/>
      </w:pPr>
    </w:lvl>
    <w:lvl w:ilvl="3" w:tplc="09E2A4BC" w:tentative="1">
      <w:start w:val="1"/>
      <w:numFmt w:val="decimal"/>
      <w:lvlText w:val="%4."/>
      <w:lvlJc w:val="left"/>
      <w:pPr>
        <w:ind w:left="2520" w:hanging="360"/>
      </w:pPr>
    </w:lvl>
    <w:lvl w:ilvl="4" w:tplc="568A7AA2" w:tentative="1">
      <w:start w:val="1"/>
      <w:numFmt w:val="lowerLetter"/>
      <w:lvlText w:val="%5."/>
      <w:lvlJc w:val="left"/>
      <w:pPr>
        <w:ind w:left="3240" w:hanging="360"/>
      </w:pPr>
    </w:lvl>
    <w:lvl w:ilvl="5" w:tplc="30D4C344" w:tentative="1">
      <w:start w:val="1"/>
      <w:numFmt w:val="lowerRoman"/>
      <w:lvlText w:val="%6."/>
      <w:lvlJc w:val="right"/>
      <w:pPr>
        <w:ind w:left="3960" w:hanging="180"/>
      </w:pPr>
    </w:lvl>
    <w:lvl w:ilvl="6" w:tplc="7FD2126A" w:tentative="1">
      <w:start w:val="1"/>
      <w:numFmt w:val="decimal"/>
      <w:lvlText w:val="%7."/>
      <w:lvlJc w:val="left"/>
      <w:pPr>
        <w:ind w:left="4680" w:hanging="360"/>
      </w:pPr>
    </w:lvl>
    <w:lvl w:ilvl="7" w:tplc="DB587B82" w:tentative="1">
      <w:start w:val="1"/>
      <w:numFmt w:val="lowerLetter"/>
      <w:lvlText w:val="%8."/>
      <w:lvlJc w:val="left"/>
      <w:pPr>
        <w:ind w:left="5400" w:hanging="360"/>
      </w:pPr>
    </w:lvl>
    <w:lvl w:ilvl="8" w:tplc="CC8A437E"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C18E0BDC">
      <w:start w:val="1"/>
      <w:numFmt w:val="lowerRoman"/>
      <w:lvlText w:val="(%1)"/>
      <w:lvlJc w:val="left"/>
      <w:pPr>
        <w:ind w:left="1080" w:hanging="720"/>
      </w:pPr>
      <w:rPr>
        <w:rFonts w:hint="default"/>
        <w:b w:val="0"/>
      </w:rPr>
    </w:lvl>
    <w:lvl w:ilvl="1" w:tplc="561836B0" w:tentative="1">
      <w:start w:val="1"/>
      <w:numFmt w:val="lowerLetter"/>
      <w:lvlText w:val="%2."/>
      <w:lvlJc w:val="left"/>
      <w:pPr>
        <w:ind w:left="1440" w:hanging="360"/>
      </w:pPr>
    </w:lvl>
    <w:lvl w:ilvl="2" w:tplc="764A6F26" w:tentative="1">
      <w:start w:val="1"/>
      <w:numFmt w:val="lowerRoman"/>
      <w:lvlText w:val="%3."/>
      <w:lvlJc w:val="right"/>
      <w:pPr>
        <w:ind w:left="2160" w:hanging="180"/>
      </w:pPr>
    </w:lvl>
    <w:lvl w:ilvl="3" w:tplc="924AC736" w:tentative="1">
      <w:start w:val="1"/>
      <w:numFmt w:val="decimal"/>
      <w:lvlText w:val="%4."/>
      <w:lvlJc w:val="left"/>
      <w:pPr>
        <w:ind w:left="2880" w:hanging="360"/>
      </w:pPr>
    </w:lvl>
    <w:lvl w:ilvl="4" w:tplc="EB9C7838" w:tentative="1">
      <w:start w:val="1"/>
      <w:numFmt w:val="lowerLetter"/>
      <w:lvlText w:val="%5."/>
      <w:lvlJc w:val="left"/>
      <w:pPr>
        <w:ind w:left="3600" w:hanging="360"/>
      </w:pPr>
    </w:lvl>
    <w:lvl w:ilvl="5" w:tplc="750A73D6" w:tentative="1">
      <w:start w:val="1"/>
      <w:numFmt w:val="lowerRoman"/>
      <w:lvlText w:val="%6."/>
      <w:lvlJc w:val="right"/>
      <w:pPr>
        <w:ind w:left="4320" w:hanging="180"/>
      </w:pPr>
    </w:lvl>
    <w:lvl w:ilvl="6" w:tplc="76BA5E6C" w:tentative="1">
      <w:start w:val="1"/>
      <w:numFmt w:val="decimal"/>
      <w:lvlText w:val="%7."/>
      <w:lvlJc w:val="left"/>
      <w:pPr>
        <w:ind w:left="5040" w:hanging="360"/>
      </w:pPr>
    </w:lvl>
    <w:lvl w:ilvl="7" w:tplc="D08288CE" w:tentative="1">
      <w:start w:val="1"/>
      <w:numFmt w:val="lowerLetter"/>
      <w:lvlText w:val="%8."/>
      <w:lvlJc w:val="left"/>
      <w:pPr>
        <w:ind w:left="5760" w:hanging="360"/>
      </w:pPr>
    </w:lvl>
    <w:lvl w:ilvl="8" w:tplc="CCE62DFE"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DA20C184">
      <w:start w:val="1"/>
      <w:numFmt w:val="lowerRoman"/>
      <w:lvlText w:val="(%1)"/>
      <w:lvlJc w:val="left"/>
      <w:pPr>
        <w:ind w:left="1080" w:hanging="720"/>
      </w:pPr>
      <w:rPr>
        <w:rFonts w:hint="default"/>
      </w:rPr>
    </w:lvl>
    <w:lvl w:ilvl="1" w:tplc="897256C0" w:tentative="1">
      <w:start w:val="1"/>
      <w:numFmt w:val="lowerLetter"/>
      <w:lvlText w:val="%2."/>
      <w:lvlJc w:val="left"/>
      <w:pPr>
        <w:ind w:left="1440" w:hanging="360"/>
      </w:pPr>
    </w:lvl>
    <w:lvl w:ilvl="2" w:tplc="7102F37C" w:tentative="1">
      <w:start w:val="1"/>
      <w:numFmt w:val="lowerRoman"/>
      <w:lvlText w:val="%3."/>
      <w:lvlJc w:val="right"/>
      <w:pPr>
        <w:ind w:left="2160" w:hanging="180"/>
      </w:pPr>
    </w:lvl>
    <w:lvl w:ilvl="3" w:tplc="8C6EFC96" w:tentative="1">
      <w:start w:val="1"/>
      <w:numFmt w:val="decimal"/>
      <w:lvlText w:val="%4."/>
      <w:lvlJc w:val="left"/>
      <w:pPr>
        <w:ind w:left="2880" w:hanging="360"/>
      </w:pPr>
    </w:lvl>
    <w:lvl w:ilvl="4" w:tplc="A40293EC" w:tentative="1">
      <w:start w:val="1"/>
      <w:numFmt w:val="lowerLetter"/>
      <w:lvlText w:val="%5."/>
      <w:lvlJc w:val="left"/>
      <w:pPr>
        <w:ind w:left="3600" w:hanging="360"/>
      </w:pPr>
    </w:lvl>
    <w:lvl w:ilvl="5" w:tplc="681A31A2" w:tentative="1">
      <w:start w:val="1"/>
      <w:numFmt w:val="lowerRoman"/>
      <w:lvlText w:val="%6."/>
      <w:lvlJc w:val="right"/>
      <w:pPr>
        <w:ind w:left="4320" w:hanging="180"/>
      </w:pPr>
    </w:lvl>
    <w:lvl w:ilvl="6" w:tplc="5A1EC136" w:tentative="1">
      <w:start w:val="1"/>
      <w:numFmt w:val="decimal"/>
      <w:lvlText w:val="%7."/>
      <w:lvlJc w:val="left"/>
      <w:pPr>
        <w:ind w:left="5040" w:hanging="360"/>
      </w:pPr>
    </w:lvl>
    <w:lvl w:ilvl="7" w:tplc="D422AC7A" w:tentative="1">
      <w:start w:val="1"/>
      <w:numFmt w:val="lowerLetter"/>
      <w:lvlText w:val="%8."/>
      <w:lvlJc w:val="left"/>
      <w:pPr>
        <w:ind w:left="5760" w:hanging="360"/>
      </w:pPr>
    </w:lvl>
    <w:lvl w:ilvl="8" w:tplc="6296B41E" w:tentative="1">
      <w:start w:val="1"/>
      <w:numFmt w:val="lowerRoman"/>
      <w:lvlText w:val="%9."/>
      <w:lvlJc w:val="right"/>
      <w:pPr>
        <w:ind w:left="6480" w:hanging="180"/>
      </w:pPr>
    </w:lvl>
  </w:abstractNum>
  <w:abstractNum w:abstractNumId="36" w15:restartNumberingAfterBreak="0">
    <w:nsid w:val="5DA25E85"/>
    <w:multiLevelType w:val="hybridMultilevel"/>
    <w:tmpl w:val="AAA61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1788133E">
      <w:start w:val="1"/>
      <w:numFmt w:val="lowerRoman"/>
      <w:lvlText w:val="(%1)"/>
      <w:lvlJc w:val="left"/>
      <w:pPr>
        <w:ind w:left="1080" w:hanging="720"/>
      </w:pPr>
      <w:rPr>
        <w:rFonts w:hint="default"/>
      </w:rPr>
    </w:lvl>
    <w:lvl w:ilvl="1" w:tplc="6F544772" w:tentative="1">
      <w:start w:val="1"/>
      <w:numFmt w:val="lowerLetter"/>
      <w:lvlText w:val="%2."/>
      <w:lvlJc w:val="left"/>
      <w:pPr>
        <w:ind w:left="1440" w:hanging="360"/>
      </w:pPr>
    </w:lvl>
    <w:lvl w:ilvl="2" w:tplc="3DAE8DC0" w:tentative="1">
      <w:start w:val="1"/>
      <w:numFmt w:val="lowerRoman"/>
      <w:lvlText w:val="%3."/>
      <w:lvlJc w:val="right"/>
      <w:pPr>
        <w:ind w:left="2160" w:hanging="180"/>
      </w:pPr>
    </w:lvl>
    <w:lvl w:ilvl="3" w:tplc="7E32B522" w:tentative="1">
      <w:start w:val="1"/>
      <w:numFmt w:val="decimal"/>
      <w:lvlText w:val="%4."/>
      <w:lvlJc w:val="left"/>
      <w:pPr>
        <w:ind w:left="2880" w:hanging="360"/>
      </w:pPr>
    </w:lvl>
    <w:lvl w:ilvl="4" w:tplc="4A7C0626" w:tentative="1">
      <w:start w:val="1"/>
      <w:numFmt w:val="lowerLetter"/>
      <w:lvlText w:val="%5."/>
      <w:lvlJc w:val="left"/>
      <w:pPr>
        <w:ind w:left="3600" w:hanging="360"/>
      </w:pPr>
    </w:lvl>
    <w:lvl w:ilvl="5" w:tplc="5846D81E" w:tentative="1">
      <w:start w:val="1"/>
      <w:numFmt w:val="lowerRoman"/>
      <w:lvlText w:val="%6."/>
      <w:lvlJc w:val="right"/>
      <w:pPr>
        <w:ind w:left="4320" w:hanging="180"/>
      </w:pPr>
    </w:lvl>
    <w:lvl w:ilvl="6" w:tplc="726619F8" w:tentative="1">
      <w:start w:val="1"/>
      <w:numFmt w:val="decimal"/>
      <w:lvlText w:val="%7."/>
      <w:lvlJc w:val="left"/>
      <w:pPr>
        <w:ind w:left="5040" w:hanging="360"/>
      </w:pPr>
    </w:lvl>
    <w:lvl w:ilvl="7" w:tplc="9B72F926" w:tentative="1">
      <w:start w:val="1"/>
      <w:numFmt w:val="lowerLetter"/>
      <w:lvlText w:val="%8."/>
      <w:lvlJc w:val="left"/>
      <w:pPr>
        <w:ind w:left="5760" w:hanging="360"/>
      </w:pPr>
    </w:lvl>
    <w:lvl w:ilvl="8" w:tplc="B40CAD22" w:tentative="1">
      <w:start w:val="1"/>
      <w:numFmt w:val="lowerRoman"/>
      <w:lvlText w:val="%9."/>
      <w:lvlJc w:val="right"/>
      <w:pPr>
        <w:ind w:left="6480" w:hanging="180"/>
      </w:pPr>
    </w:lvl>
  </w:abstractNum>
  <w:abstractNum w:abstractNumId="38" w15:restartNumberingAfterBreak="0">
    <w:nsid w:val="64183BE5"/>
    <w:multiLevelType w:val="hybridMultilevel"/>
    <w:tmpl w:val="02EA3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F43DC0"/>
    <w:multiLevelType w:val="hybridMultilevel"/>
    <w:tmpl w:val="6728E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124A38"/>
    <w:multiLevelType w:val="hybridMultilevel"/>
    <w:tmpl w:val="632602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87342F"/>
    <w:multiLevelType w:val="hybridMultilevel"/>
    <w:tmpl w:val="67861EE0"/>
    <w:lvl w:ilvl="0" w:tplc="C47ECE86">
      <w:start w:val="1"/>
      <w:numFmt w:val="lowerRoman"/>
      <w:lvlText w:val="(%1)"/>
      <w:lvlJc w:val="left"/>
      <w:pPr>
        <w:ind w:left="1004" w:hanging="720"/>
      </w:pPr>
      <w:rPr>
        <w:rFonts w:hint="default"/>
        <w:b w:val="0"/>
      </w:rPr>
    </w:lvl>
    <w:lvl w:ilvl="1" w:tplc="6368FFD2" w:tentative="1">
      <w:start w:val="1"/>
      <w:numFmt w:val="lowerLetter"/>
      <w:lvlText w:val="%2."/>
      <w:lvlJc w:val="left"/>
      <w:pPr>
        <w:ind w:left="1364" w:hanging="360"/>
      </w:pPr>
    </w:lvl>
    <w:lvl w:ilvl="2" w:tplc="A4282792" w:tentative="1">
      <w:start w:val="1"/>
      <w:numFmt w:val="lowerRoman"/>
      <w:lvlText w:val="%3."/>
      <w:lvlJc w:val="right"/>
      <w:pPr>
        <w:ind w:left="2084" w:hanging="180"/>
      </w:pPr>
    </w:lvl>
    <w:lvl w:ilvl="3" w:tplc="4E3E26D4" w:tentative="1">
      <w:start w:val="1"/>
      <w:numFmt w:val="decimal"/>
      <w:lvlText w:val="%4."/>
      <w:lvlJc w:val="left"/>
      <w:pPr>
        <w:ind w:left="2804" w:hanging="360"/>
      </w:pPr>
    </w:lvl>
    <w:lvl w:ilvl="4" w:tplc="0B9E1FCA" w:tentative="1">
      <w:start w:val="1"/>
      <w:numFmt w:val="lowerLetter"/>
      <w:lvlText w:val="%5."/>
      <w:lvlJc w:val="left"/>
      <w:pPr>
        <w:ind w:left="3524" w:hanging="360"/>
      </w:pPr>
    </w:lvl>
    <w:lvl w:ilvl="5" w:tplc="065E7F0C" w:tentative="1">
      <w:start w:val="1"/>
      <w:numFmt w:val="lowerRoman"/>
      <w:lvlText w:val="%6."/>
      <w:lvlJc w:val="right"/>
      <w:pPr>
        <w:ind w:left="4244" w:hanging="180"/>
      </w:pPr>
    </w:lvl>
    <w:lvl w:ilvl="6" w:tplc="5EC4F9A4" w:tentative="1">
      <w:start w:val="1"/>
      <w:numFmt w:val="decimal"/>
      <w:lvlText w:val="%7."/>
      <w:lvlJc w:val="left"/>
      <w:pPr>
        <w:ind w:left="4964" w:hanging="360"/>
      </w:pPr>
    </w:lvl>
    <w:lvl w:ilvl="7" w:tplc="8B605508" w:tentative="1">
      <w:start w:val="1"/>
      <w:numFmt w:val="lowerLetter"/>
      <w:lvlText w:val="%8."/>
      <w:lvlJc w:val="left"/>
      <w:pPr>
        <w:ind w:left="5684" w:hanging="360"/>
      </w:pPr>
    </w:lvl>
    <w:lvl w:ilvl="8" w:tplc="8E90939A"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E8CECCB8">
      <w:start w:val="1"/>
      <w:numFmt w:val="decimal"/>
      <w:lvlText w:val="%1."/>
      <w:lvlJc w:val="left"/>
      <w:pPr>
        <w:ind w:left="360" w:hanging="360"/>
      </w:pPr>
      <w:rPr>
        <w:rFonts w:hint="default"/>
      </w:rPr>
    </w:lvl>
    <w:lvl w:ilvl="1" w:tplc="4C8E48F4" w:tentative="1">
      <w:start w:val="1"/>
      <w:numFmt w:val="lowerLetter"/>
      <w:lvlText w:val="%2."/>
      <w:lvlJc w:val="left"/>
      <w:pPr>
        <w:ind w:left="1080" w:hanging="360"/>
      </w:pPr>
    </w:lvl>
    <w:lvl w:ilvl="2" w:tplc="0D689A14" w:tentative="1">
      <w:start w:val="1"/>
      <w:numFmt w:val="lowerRoman"/>
      <w:lvlText w:val="%3."/>
      <w:lvlJc w:val="right"/>
      <w:pPr>
        <w:ind w:left="1800" w:hanging="180"/>
      </w:pPr>
    </w:lvl>
    <w:lvl w:ilvl="3" w:tplc="8F44A874" w:tentative="1">
      <w:start w:val="1"/>
      <w:numFmt w:val="decimal"/>
      <w:lvlText w:val="%4."/>
      <w:lvlJc w:val="left"/>
      <w:pPr>
        <w:ind w:left="2520" w:hanging="360"/>
      </w:pPr>
    </w:lvl>
    <w:lvl w:ilvl="4" w:tplc="066A8766" w:tentative="1">
      <w:start w:val="1"/>
      <w:numFmt w:val="lowerLetter"/>
      <w:lvlText w:val="%5."/>
      <w:lvlJc w:val="left"/>
      <w:pPr>
        <w:ind w:left="3240" w:hanging="360"/>
      </w:pPr>
    </w:lvl>
    <w:lvl w:ilvl="5" w:tplc="CA7C9598" w:tentative="1">
      <w:start w:val="1"/>
      <w:numFmt w:val="lowerRoman"/>
      <w:lvlText w:val="%6."/>
      <w:lvlJc w:val="right"/>
      <w:pPr>
        <w:ind w:left="3960" w:hanging="180"/>
      </w:pPr>
    </w:lvl>
    <w:lvl w:ilvl="6" w:tplc="91FAC798" w:tentative="1">
      <w:start w:val="1"/>
      <w:numFmt w:val="decimal"/>
      <w:lvlText w:val="%7."/>
      <w:lvlJc w:val="left"/>
      <w:pPr>
        <w:ind w:left="4680" w:hanging="360"/>
      </w:pPr>
    </w:lvl>
    <w:lvl w:ilvl="7" w:tplc="B2A6F600" w:tentative="1">
      <w:start w:val="1"/>
      <w:numFmt w:val="lowerLetter"/>
      <w:lvlText w:val="%8."/>
      <w:lvlJc w:val="left"/>
      <w:pPr>
        <w:ind w:left="5400" w:hanging="360"/>
      </w:pPr>
    </w:lvl>
    <w:lvl w:ilvl="8" w:tplc="F2E87650" w:tentative="1">
      <w:start w:val="1"/>
      <w:numFmt w:val="lowerRoman"/>
      <w:lvlText w:val="%9."/>
      <w:lvlJc w:val="right"/>
      <w:pPr>
        <w:ind w:left="6120" w:hanging="180"/>
      </w:pPr>
    </w:lvl>
  </w:abstractNum>
  <w:abstractNum w:abstractNumId="43" w15:restartNumberingAfterBreak="0">
    <w:nsid w:val="7023463C"/>
    <w:multiLevelType w:val="hybridMultilevel"/>
    <w:tmpl w:val="473C1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5612AE"/>
    <w:multiLevelType w:val="hybridMultilevel"/>
    <w:tmpl w:val="9F6EB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C332D4"/>
    <w:multiLevelType w:val="hybridMultilevel"/>
    <w:tmpl w:val="5504F770"/>
    <w:lvl w:ilvl="0" w:tplc="44FAB11C">
      <w:start w:val="1"/>
      <w:numFmt w:val="lowerRoman"/>
      <w:lvlText w:val="(%1)"/>
      <w:lvlJc w:val="left"/>
      <w:pPr>
        <w:ind w:left="1080" w:hanging="720"/>
      </w:pPr>
      <w:rPr>
        <w:rFonts w:hint="default"/>
      </w:rPr>
    </w:lvl>
    <w:lvl w:ilvl="1" w:tplc="F724E72E" w:tentative="1">
      <w:start w:val="1"/>
      <w:numFmt w:val="lowerLetter"/>
      <w:lvlText w:val="%2."/>
      <w:lvlJc w:val="left"/>
      <w:pPr>
        <w:ind w:left="1440" w:hanging="360"/>
      </w:pPr>
    </w:lvl>
    <w:lvl w:ilvl="2" w:tplc="5156B1CA" w:tentative="1">
      <w:start w:val="1"/>
      <w:numFmt w:val="lowerRoman"/>
      <w:lvlText w:val="%3."/>
      <w:lvlJc w:val="right"/>
      <w:pPr>
        <w:ind w:left="2160" w:hanging="180"/>
      </w:pPr>
    </w:lvl>
    <w:lvl w:ilvl="3" w:tplc="36E2CE8A" w:tentative="1">
      <w:start w:val="1"/>
      <w:numFmt w:val="decimal"/>
      <w:lvlText w:val="%4."/>
      <w:lvlJc w:val="left"/>
      <w:pPr>
        <w:ind w:left="2880" w:hanging="360"/>
      </w:pPr>
    </w:lvl>
    <w:lvl w:ilvl="4" w:tplc="0B983D58" w:tentative="1">
      <w:start w:val="1"/>
      <w:numFmt w:val="lowerLetter"/>
      <w:lvlText w:val="%5."/>
      <w:lvlJc w:val="left"/>
      <w:pPr>
        <w:ind w:left="3600" w:hanging="360"/>
      </w:pPr>
    </w:lvl>
    <w:lvl w:ilvl="5" w:tplc="B62E9A8C" w:tentative="1">
      <w:start w:val="1"/>
      <w:numFmt w:val="lowerRoman"/>
      <w:lvlText w:val="%6."/>
      <w:lvlJc w:val="right"/>
      <w:pPr>
        <w:ind w:left="4320" w:hanging="180"/>
      </w:pPr>
    </w:lvl>
    <w:lvl w:ilvl="6" w:tplc="592C6B58" w:tentative="1">
      <w:start w:val="1"/>
      <w:numFmt w:val="decimal"/>
      <w:lvlText w:val="%7."/>
      <w:lvlJc w:val="left"/>
      <w:pPr>
        <w:ind w:left="5040" w:hanging="360"/>
      </w:pPr>
    </w:lvl>
    <w:lvl w:ilvl="7" w:tplc="794CEB52" w:tentative="1">
      <w:start w:val="1"/>
      <w:numFmt w:val="lowerLetter"/>
      <w:lvlText w:val="%8."/>
      <w:lvlJc w:val="left"/>
      <w:pPr>
        <w:ind w:left="5760" w:hanging="360"/>
      </w:pPr>
    </w:lvl>
    <w:lvl w:ilvl="8" w:tplc="48705038"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8C66CD94">
      <w:start w:val="1"/>
      <w:numFmt w:val="decimal"/>
      <w:lvlText w:val="%1."/>
      <w:lvlJc w:val="left"/>
      <w:pPr>
        <w:ind w:left="360" w:hanging="360"/>
      </w:pPr>
      <w:rPr>
        <w:rFonts w:hint="default"/>
      </w:rPr>
    </w:lvl>
    <w:lvl w:ilvl="1" w:tplc="4CEC62D4" w:tentative="1">
      <w:start w:val="1"/>
      <w:numFmt w:val="lowerLetter"/>
      <w:lvlText w:val="%2."/>
      <w:lvlJc w:val="left"/>
      <w:pPr>
        <w:ind w:left="1080" w:hanging="360"/>
      </w:pPr>
    </w:lvl>
    <w:lvl w:ilvl="2" w:tplc="C6344A10" w:tentative="1">
      <w:start w:val="1"/>
      <w:numFmt w:val="lowerRoman"/>
      <w:lvlText w:val="%3."/>
      <w:lvlJc w:val="right"/>
      <w:pPr>
        <w:ind w:left="1800" w:hanging="180"/>
      </w:pPr>
    </w:lvl>
    <w:lvl w:ilvl="3" w:tplc="CB700604" w:tentative="1">
      <w:start w:val="1"/>
      <w:numFmt w:val="decimal"/>
      <w:lvlText w:val="%4."/>
      <w:lvlJc w:val="left"/>
      <w:pPr>
        <w:ind w:left="2520" w:hanging="360"/>
      </w:pPr>
    </w:lvl>
    <w:lvl w:ilvl="4" w:tplc="28A23074" w:tentative="1">
      <w:start w:val="1"/>
      <w:numFmt w:val="lowerLetter"/>
      <w:lvlText w:val="%5."/>
      <w:lvlJc w:val="left"/>
      <w:pPr>
        <w:ind w:left="3240" w:hanging="360"/>
      </w:pPr>
    </w:lvl>
    <w:lvl w:ilvl="5" w:tplc="4B124310" w:tentative="1">
      <w:start w:val="1"/>
      <w:numFmt w:val="lowerRoman"/>
      <w:lvlText w:val="%6."/>
      <w:lvlJc w:val="right"/>
      <w:pPr>
        <w:ind w:left="3960" w:hanging="180"/>
      </w:pPr>
    </w:lvl>
    <w:lvl w:ilvl="6" w:tplc="1F90462C" w:tentative="1">
      <w:start w:val="1"/>
      <w:numFmt w:val="decimal"/>
      <w:lvlText w:val="%7."/>
      <w:lvlJc w:val="left"/>
      <w:pPr>
        <w:ind w:left="4680" w:hanging="360"/>
      </w:pPr>
    </w:lvl>
    <w:lvl w:ilvl="7" w:tplc="775ED7AA" w:tentative="1">
      <w:start w:val="1"/>
      <w:numFmt w:val="lowerLetter"/>
      <w:lvlText w:val="%8."/>
      <w:lvlJc w:val="left"/>
      <w:pPr>
        <w:ind w:left="5400" w:hanging="360"/>
      </w:pPr>
    </w:lvl>
    <w:lvl w:ilvl="8" w:tplc="2706806A"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4D205486">
      <w:start w:val="1"/>
      <w:numFmt w:val="lowerRoman"/>
      <w:lvlText w:val="(%1)"/>
      <w:lvlJc w:val="left"/>
      <w:pPr>
        <w:ind w:left="1080" w:hanging="720"/>
      </w:pPr>
      <w:rPr>
        <w:rFonts w:hint="default"/>
      </w:rPr>
    </w:lvl>
    <w:lvl w:ilvl="1" w:tplc="E98076A8" w:tentative="1">
      <w:start w:val="1"/>
      <w:numFmt w:val="lowerLetter"/>
      <w:lvlText w:val="%2."/>
      <w:lvlJc w:val="left"/>
      <w:pPr>
        <w:ind w:left="1440" w:hanging="360"/>
      </w:pPr>
    </w:lvl>
    <w:lvl w:ilvl="2" w:tplc="84B0BDCE" w:tentative="1">
      <w:start w:val="1"/>
      <w:numFmt w:val="lowerRoman"/>
      <w:lvlText w:val="%3."/>
      <w:lvlJc w:val="right"/>
      <w:pPr>
        <w:ind w:left="2160" w:hanging="180"/>
      </w:pPr>
    </w:lvl>
    <w:lvl w:ilvl="3" w:tplc="0BF28F1C" w:tentative="1">
      <w:start w:val="1"/>
      <w:numFmt w:val="decimal"/>
      <w:lvlText w:val="%4."/>
      <w:lvlJc w:val="left"/>
      <w:pPr>
        <w:ind w:left="2880" w:hanging="360"/>
      </w:pPr>
    </w:lvl>
    <w:lvl w:ilvl="4" w:tplc="AC04AFCC" w:tentative="1">
      <w:start w:val="1"/>
      <w:numFmt w:val="lowerLetter"/>
      <w:lvlText w:val="%5."/>
      <w:lvlJc w:val="left"/>
      <w:pPr>
        <w:ind w:left="3600" w:hanging="360"/>
      </w:pPr>
    </w:lvl>
    <w:lvl w:ilvl="5" w:tplc="A3CC544A" w:tentative="1">
      <w:start w:val="1"/>
      <w:numFmt w:val="lowerRoman"/>
      <w:lvlText w:val="%6."/>
      <w:lvlJc w:val="right"/>
      <w:pPr>
        <w:ind w:left="4320" w:hanging="180"/>
      </w:pPr>
    </w:lvl>
    <w:lvl w:ilvl="6" w:tplc="1BE479DC" w:tentative="1">
      <w:start w:val="1"/>
      <w:numFmt w:val="decimal"/>
      <w:lvlText w:val="%7."/>
      <w:lvlJc w:val="left"/>
      <w:pPr>
        <w:ind w:left="5040" w:hanging="360"/>
      </w:pPr>
    </w:lvl>
    <w:lvl w:ilvl="7" w:tplc="8B189E9A" w:tentative="1">
      <w:start w:val="1"/>
      <w:numFmt w:val="lowerLetter"/>
      <w:lvlText w:val="%8."/>
      <w:lvlJc w:val="left"/>
      <w:pPr>
        <w:ind w:left="5760" w:hanging="360"/>
      </w:pPr>
    </w:lvl>
    <w:lvl w:ilvl="8" w:tplc="EE56DF82"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6F384CBE">
      <w:start w:val="1"/>
      <w:numFmt w:val="decimal"/>
      <w:lvlText w:val="%1."/>
      <w:lvlJc w:val="left"/>
      <w:pPr>
        <w:ind w:left="360" w:hanging="360"/>
      </w:pPr>
      <w:rPr>
        <w:rFonts w:hint="default"/>
      </w:rPr>
    </w:lvl>
    <w:lvl w:ilvl="1" w:tplc="71C8794E" w:tentative="1">
      <w:start w:val="1"/>
      <w:numFmt w:val="lowerLetter"/>
      <w:lvlText w:val="%2."/>
      <w:lvlJc w:val="left"/>
      <w:pPr>
        <w:ind w:left="1080" w:hanging="360"/>
      </w:pPr>
    </w:lvl>
    <w:lvl w:ilvl="2" w:tplc="453092D6" w:tentative="1">
      <w:start w:val="1"/>
      <w:numFmt w:val="lowerRoman"/>
      <w:lvlText w:val="%3."/>
      <w:lvlJc w:val="right"/>
      <w:pPr>
        <w:ind w:left="1800" w:hanging="180"/>
      </w:pPr>
    </w:lvl>
    <w:lvl w:ilvl="3" w:tplc="A434F978" w:tentative="1">
      <w:start w:val="1"/>
      <w:numFmt w:val="decimal"/>
      <w:lvlText w:val="%4."/>
      <w:lvlJc w:val="left"/>
      <w:pPr>
        <w:ind w:left="2520" w:hanging="360"/>
      </w:pPr>
    </w:lvl>
    <w:lvl w:ilvl="4" w:tplc="2FA06A1A" w:tentative="1">
      <w:start w:val="1"/>
      <w:numFmt w:val="lowerLetter"/>
      <w:lvlText w:val="%5."/>
      <w:lvlJc w:val="left"/>
      <w:pPr>
        <w:ind w:left="3240" w:hanging="360"/>
      </w:pPr>
    </w:lvl>
    <w:lvl w:ilvl="5" w:tplc="DE4A47A8" w:tentative="1">
      <w:start w:val="1"/>
      <w:numFmt w:val="lowerRoman"/>
      <w:lvlText w:val="%6."/>
      <w:lvlJc w:val="right"/>
      <w:pPr>
        <w:ind w:left="3960" w:hanging="180"/>
      </w:pPr>
    </w:lvl>
    <w:lvl w:ilvl="6" w:tplc="5540DFE6" w:tentative="1">
      <w:start w:val="1"/>
      <w:numFmt w:val="decimal"/>
      <w:lvlText w:val="%7."/>
      <w:lvlJc w:val="left"/>
      <w:pPr>
        <w:ind w:left="4680" w:hanging="360"/>
      </w:pPr>
    </w:lvl>
    <w:lvl w:ilvl="7" w:tplc="0BECC66C" w:tentative="1">
      <w:start w:val="1"/>
      <w:numFmt w:val="lowerLetter"/>
      <w:lvlText w:val="%8."/>
      <w:lvlJc w:val="left"/>
      <w:pPr>
        <w:ind w:left="5400" w:hanging="360"/>
      </w:pPr>
    </w:lvl>
    <w:lvl w:ilvl="8" w:tplc="967CB11C"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CA4C58B0">
      <w:start w:val="1"/>
      <w:numFmt w:val="decimal"/>
      <w:lvlText w:val="%1."/>
      <w:lvlJc w:val="left"/>
      <w:pPr>
        <w:ind w:left="360" w:hanging="360"/>
      </w:pPr>
      <w:rPr>
        <w:rFonts w:hint="default"/>
      </w:rPr>
    </w:lvl>
    <w:lvl w:ilvl="1" w:tplc="AC805250" w:tentative="1">
      <w:start w:val="1"/>
      <w:numFmt w:val="lowerLetter"/>
      <w:lvlText w:val="%2."/>
      <w:lvlJc w:val="left"/>
      <w:pPr>
        <w:ind w:left="1080" w:hanging="360"/>
      </w:pPr>
    </w:lvl>
    <w:lvl w:ilvl="2" w:tplc="55506BDA" w:tentative="1">
      <w:start w:val="1"/>
      <w:numFmt w:val="lowerRoman"/>
      <w:lvlText w:val="%3."/>
      <w:lvlJc w:val="right"/>
      <w:pPr>
        <w:ind w:left="1800" w:hanging="180"/>
      </w:pPr>
    </w:lvl>
    <w:lvl w:ilvl="3" w:tplc="F8AEF2EA" w:tentative="1">
      <w:start w:val="1"/>
      <w:numFmt w:val="decimal"/>
      <w:lvlText w:val="%4."/>
      <w:lvlJc w:val="left"/>
      <w:pPr>
        <w:ind w:left="2520" w:hanging="360"/>
      </w:pPr>
    </w:lvl>
    <w:lvl w:ilvl="4" w:tplc="83E6A49A" w:tentative="1">
      <w:start w:val="1"/>
      <w:numFmt w:val="lowerLetter"/>
      <w:lvlText w:val="%5."/>
      <w:lvlJc w:val="left"/>
      <w:pPr>
        <w:ind w:left="3240" w:hanging="360"/>
      </w:pPr>
    </w:lvl>
    <w:lvl w:ilvl="5" w:tplc="311665D4" w:tentative="1">
      <w:start w:val="1"/>
      <w:numFmt w:val="lowerRoman"/>
      <w:lvlText w:val="%6."/>
      <w:lvlJc w:val="right"/>
      <w:pPr>
        <w:ind w:left="3960" w:hanging="180"/>
      </w:pPr>
    </w:lvl>
    <w:lvl w:ilvl="6" w:tplc="DBD87B3C" w:tentative="1">
      <w:start w:val="1"/>
      <w:numFmt w:val="decimal"/>
      <w:lvlText w:val="%7."/>
      <w:lvlJc w:val="left"/>
      <w:pPr>
        <w:ind w:left="4680" w:hanging="360"/>
      </w:pPr>
    </w:lvl>
    <w:lvl w:ilvl="7" w:tplc="4F18BE18" w:tentative="1">
      <w:start w:val="1"/>
      <w:numFmt w:val="lowerLetter"/>
      <w:lvlText w:val="%8."/>
      <w:lvlJc w:val="left"/>
      <w:pPr>
        <w:ind w:left="5400" w:hanging="360"/>
      </w:pPr>
    </w:lvl>
    <w:lvl w:ilvl="8" w:tplc="43E2C626" w:tentative="1">
      <w:start w:val="1"/>
      <w:numFmt w:val="lowerRoman"/>
      <w:lvlText w:val="%9."/>
      <w:lvlJc w:val="right"/>
      <w:pPr>
        <w:ind w:left="6120" w:hanging="180"/>
      </w:pPr>
    </w:lvl>
  </w:abstractNum>
  <w:num w:numId="1">
    <w:abstractNumId w:val="10"/>
  </w:num>
  <w:num w:numId="2">
    <w:abstractNumId w:val="22"/>
  </w:num>
  <w:num w:numId="3">
    <w:abstractNumId w:val="46"/>
  </w:num>
  <w:num w:numId="4">
    <w:abstractNumId w:val="49"/>
  </w:num>
  <w:num w:numId="5">
    <w:abstractNumId w:val="30"/>
  </w:num>
  <w:num w:numId="6">
    <w:abstractNumId w:val="19"/>
  </w:num>
  <w:num w:numId="7">
    <w:abstractNumId w:val="42"/>
  </w:num>
  <w:num w:numId="8">
    <w:abstractNumId w:val="18"/>
  </w:num>
  <w:num w:numId="9">
    <w:abstractNumId w:val="23"/>
  </w:num>
  <w:num w:numId="10">
    <w:abstractNumId w:val="48"/>
  </w:num>
  <w:num w:numId="11">
    <w:abstractNumId w:val="16"/>
  </w:num>
  <w:num w:numId="12">
    <w:abstractNumId w:val="31"/>
  </w:num>
  <w:num w:numId="13">
    <w:abstractNumId w:val="33"/>
  </w:num>
  <w:num w:numId="14">
    <w:abstractNumId w:val="35"/>
  </w:num>
  <w:num w:numId="15">
    <w:abstractNumId w:val="28"/>
  </w:num>
  <w:num w:numId="16">
    <w:abstractNumId w:val="11"/>
  </w:num>
  <w:num w:numId="17">
    <w:abstractNumId w:val="41"/>
  </w:num>
  <w:num w:numId="18">
    <w:abstractNumId w:val="34"/>
  </w:num>
  <w:num w:numId="19">
    <w:abstractNumId w:val="20"/>
  </w:num>
  <w:num w:numId="20">
    <w:abstractNumId w:val="29"/>
  </w:num>
  <w:num w:numId="21">
    <w:abstractNumId w:val="8"/>
  </w:num>
  <w:num w:numId="22">
    <w:abstractNumId w:val="15"/>
  </w:num>
  <w:num w:numId="23">
    <w:abstractNumId w:val="37"/>
  </w:num>
  <w:num w:numId="24">
    <w:abstractNumId w:val="25"/>
  </w:num>
  <w:num w:numId="25">
    <w:abstractNumId w:val="21"/>
  </w:num>
  <w:num w:numId="26">
    <w:abstractNumId w:val="13"/>
  </w:num>
  <w:num w:numId="27">
    <w:abstractNumId w:val="27"/>
  </w:num>
  <w:num w:numId="28">
    <w:abstractNumId w:val="47"/>
  </w:num>
  <w:num w:numId="29">
    <w:abstractNumId w:val="4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4"/>
  </w:num>
  <w:num w:numId="40">
    <w:abstractNumId w:val="9"/>
  </w:num>
  <w:num w:numId="41">
    <w:abstractNumId w:val="14"/>
  </w:num>
  <w:num w:numId="42">
    <w:abstractNumId w:val="24"/>
  </w:num>
  <w:num w:numId="43">
    <w:abstractNumId w:val="38"/>
  </w:num>
  <w:num w:numId="44">
    <w:abstractNumId w:val="7"/>
  </w:num>
  <w:num w:numId="45">
    <w:abstractNumId w:val="39"/>
  </w:num>
  <w:num w:numId="46">
    <w:abstractNumId w:val="43"/>
  </w:num>
  <w:num w:numId="47">
    <w:abstractNumId w:val="36"/>
  </w:num>
  <w:num w:numId="48">
    <w:abstractNumId w:val="32"/>
  </w:num>
  <w:num w:numId="49">
    <w:abstractNumId w:val="17"/>
  </w:num>
  <w:num w:numId="5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FFB"/>
    <w:rsid w:val="000134CC"/>
    <w:rsid w:val="00054249"/>
    <w:rsid w:val="00305486"/>
    <w:rsid w:val="003F4FFB"/>
    <w:rsid w:val="004353F5"/>
    <w:rsid w:val="00470901"/>
    <w:rsid w:val="005A53C0"/>
    <w:rsid w:val="00603700"/>
    <w:rsid w:val="006617AC"/>
    <w:rsid w:val="00792AC8"/>
    <w:rsid w:val="007D7217"/>
    <w:rsid w:val="00863850"/>
    <w:rsid w:val="009A29F6"/>
    <w:rsid w:val="00C6321F"/>
    <w:rsid w:val="00C77ABB"/>
    <w:rsid w:val="00C817EB"/>
    <w:rsid w:val="00C95FFB"/>
    <w:rsid w:val="00CD39C7"/>
    <w:rsid w:val="00CD6EC2"/>
    <w:rsid w:val="00E80EAF"/>
    <w:rsid w:val="00F14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BB2E1"/>
  <w15:docId w15:val="{6074E568-0073-471E-AB08-9CF2F013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7218</RACS_x0020_ID>
    <Approved_x0020_Provider xmlns="a8338b6e-77a6-4851-82b6-98166143ffdd">Mercy Human Services Limited</Approved_x0020_Provider>
    <Management_x0020_Company_x0020_ID xmlns="a8338b6e-77a6-4851-82b6-98166143ffdd" xsi:nil="true"/>
    <Home xmlns="a8338b6e-77a6-4851-82b6-98166143ffdd">MercyCare Rockingham</Home>
    <Signed xmlns="a8338b6e-77a6-4851-82b6-98166143ffdd" xsi:nil="true"/>
    <Uploaded xmlns="a8338b6e-77a6-4851-82b6-98166143ffdd">False</Uploaded>
    <Management_x0020_Company xmlns="a8338b6e-77a6-4851-82b6-98166143ffdd" xsi:nil="true"/>
    <Doc_x0020_Date xmlns="a8338b6e-77a6-4851-82b6-98166143ffdd">2021-05-20T03:50:00+00:00</Doc_x0020_Date>
    <CSI_x0020_ID xmlns="a8338b6e-77a6-4851-82b6-98166143ffdd" xsi:nil="true"/>
    <Case_x0020_ID xmlns="a8338b6e-77a6-4851-82b6-98166143ffdd" xsi:nil="true"/>
    <Approved_x0020_Provider_x0020_ID xmlns="a8338b6e-77a6-4851-82b6-98166143ffdd">E8BD8E1C-898B-E611-8F23-005056922186</Approved_x0020_Provider_x0020_ID>
    <Location xmlns="a8338b6e-77a6-4851-82b6-98166143ffdd" xsi:nil="true"/>
    <Home_x0020_ID xmlns="a8338b6e-77a6-4851-82b6-98166143ffdd">46A6C42D-7CF4-DC11-AD41-005056922186</Home_x0020_ID>
    <State xmlns="a8338b6e-77a6-4851-82b6-98166143ffdd">WA</State>
    <Doc_x0020_Sent_Received_x0020_Date xmlns="a8338b6e-77a6-4851-82b6-98166143ffdd">2021-05-20T00:00:00+00:00</Doc_x0020_Sent_Received_x0020_Date>
    <Activity_x0020_ID xmlns="a8338b6e-77a6-4851-82b6-98166143ffdd">71A0177B-227D-E911-BBE1-005056922186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02E377E6-A413-4CC9-BA82-4061A432C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a8338b6e-77a6-4851-82b6-98166143ffdd"/>
    <ds:schemaRef ds:uri="http://purl.org/dc/dcmitype/"/>
    <ds:schemaRef ds:uri="http://purl.org/dc/elements/1.1/"/>
  </ds:schemaRefs>
</ds:datastoreItem>
</file>

<file path=customXml/itemProps4.xml><?xml version="1.0" encoding="utf-8"?>
<ds:datastoreItem xmlns:ds="http://schemas.openxmlformats.org/officeDocument/2006/customXml" ds:itemID="{C2D032B2-4092-4305-A979-6E12CF938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6461</Words>
  <Characters>36829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2021-08-09T03:15:00Z</dcterms:created>
  <dcterms:modified xsi:type="dcterms:W3CDTF">2021-08-09T03:15:00Z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