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10B997" w14:textId="77777777" w:rsidR="003C6EC2" w:rsidRPr="003C6EC2" w:rsidRDefault="004E2051"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2410BB44" wp14:editId="2410BB45">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5884309"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2410BB46" wp14:editId="2410BB47">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0888622"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Mercyville Hostel</w:t>
      </w:r>
      <w:r w:rsidRPr="003C6EC2">
        <w:rPr>
          <w:rFonts w:ascii="Arial Black" w:hAnsi="Arial Black"/>
        </w:rPr>
        <w:t xml:space="preserve"> </w:t>
      </w:r>
    </w:p>
    <w:p w14:paraId="2410B998" w14:textId="77777777" w:rsidR="003C6EC2" w:rsidRPr="003C6EC2" w:rsidRDefault="004E2051" w:rsidP="003C6EC2">
      <w:pPr>
        <w:pStyle w:val="Title"/>
        <w:spacing w:before="360" w:after="480"/>
      </w:pPr>
      <w:r w:rsidRPr="003C6EC2">
        <w:rPr>
          <w:rFonts w:ascii="Arial Black" w:eastAsia="Calibri" w:hAnsi="Arial Black"/>
          <w:sz w:val="56"/>
        </w:rPr>
        <w:t>Performance Report</w:t>
      </w:r>
    </w:p>
    <w:p w14:paraId="2410B999" w14:textId="77777777" w:rsidR="001E6954" w:rsidRPr="003C6EC2" w:rsidRDefault="004E2051"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254 Camberwarra Drive </w:t>
      </w:r>
      <w:r w:rsidRPr="003C6EC2">
        <w:rPr>
          <w:color w:val="FFFFFF" w:themeColor="background1"/>
          <w:sz w:val="28"/>
        </w:rPr>
        <w:br/>
        <w:t>CRAIGIE WA 6025</w:t>
      </w:r>
      <w:r w:rsidRPr="003C6EC2">
        <w:rPr>
          <w:color w:val="FFFFFF" w:themeColor="background1"/>
          <w:sz w:val="28"/>
        </w:rPr>
        <w:br/>
      </w:r>
      <w:r w:rsidRPr="003C6EC2">
        <w:rPr>
          <w:rFonts w:eastAsia="Calibri"/>
          <w:color w:val="FFFFFF" w:themeColor="background1"/>
          <w:sz w:val="28"/>
          <w:szCs w:val="56"/>
          <w:lang w:eastAsia="en-US"/>
        </w:rPr>
        <w:t>Phone number: 08 9401 2841</w:t>
      </w:r>
    </w:p>
    <w:p w14:paraId="2410B99A" w14:textId="77777777" w:rsidR="003C6EC2" w:rsidRDefault="004E2051"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7058 </w:t>
      </w:r>
    </w:p>
    <w:p w14:paraId="2410B99B" w14:textId="77777777" w:rsidR="001E6954" w:rsidRPr="003C6EC2" w:rsidRDefault="004E2051"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St Brigid's Convent of Mercy Perth Limited</w:t>
      </w:r>
    </w:p>
    <w:p w14:paraId="2410B99C" w14:textId="77777777" w:rsidR="001E6954" w:rsidRPr="003C6EC2" w:rsidRDefault="004E2051"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16 December 2020</w:t>
      </w:r>
    </w:p>
    <w:p w14:paraId="2410B99D" w14:textId="28186F35" w:rsidR="006B166B" w:rsidRPr="00E93D41" w:rsidRDefault="004E2051"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FD3823">
        <w:rPr>
          <w:color w:val="FFFFFF" w:themeColor="background1"/>
          <w:sz w:val="28"/>
        </w:rPr>
        <w:t>1</w:t>
      </w:r>
      <w:r>
        <w:rPr>
          <w:color w:val="FFFFFF" w:themeColor="background1"/>
          <w:sz w:val="28"/>
        </w:rPr>
        <w:t>1</w:t>
      </w:r>
      <w:r w:rsidR="00FD3823">
        <w:rPr>
          <w:color w:val="FFFFFF" w:themeColor="background1"/>
          <w:sz w:val="28"/>
        </w:rPr>
        <w:t xml:space="preserve"> March 2021</w:t>
      </w:r>
    </w:p>
    <w:bookmarkEnd w:id="0"/>
    <w:p w14:paraId="2410B99E" w14:textId="77777777" w:rsidR="001E6954" w:rsidRPr="003C6EC2" w:rsidRDefault="00D37EF4" w:rsidP="001E6954">
      <w:pPr>
        <w:tabs>
          <w:tab w:val="left" w:pos="2127"/>
        </w:tabs>
        <w:spacing w:before="120"/>
        <w:rPr>
          <w:rFonts w:eastAsia="Calibri"/>
          <w:b/>
          <w:color w:val="FFFFFF" w:themeColor="background1"/>
          <w:sz w:val="28"/>
          <w:szCs w:val="56"/>
          <w:lang w:eastAsia="en-US"/>
        </w:rPr>
      </w:pPr>
    </w:p>
    <w:p w14:paraId="2410B99F" w14:textId="77777777" w:rsidR="003C6EC2" w:rsidRDefault="00D37EF4"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2410B9A0" w14:textId="77777777" w:rsidR="00A30BEC" w:rsidRDefault="004E2051" w:rsidP="0094564F">
      <w:pPr>
        <w:pStyle w:val="Heading1"/>
      </w:pPr>
      <w:bookmarkStart w:id="1" w:name="_Hlk32477662"/>
      <w:r>
        <w:lastRenderedPageBreak/>
        <w:t>Publication of report</w:t>
      </w:r>
    </w:p>
    <w:p w14:paraId="2410B9A1" w14:textId="0C2B7F9F" w:rsidR="00A30BEC" w:rsidRPr="006B166B" w:rsidRDefault="004E2051" w:rsidP="006A65E7">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rsidR="00A939B6">
        <w:t xml:space="preserve"> </w:t>
      </w:r>
      <w:r w:rsidRPr="0010469B">
        <w:t>2018</w:t>
      </w:r>
      <w:r>
        <w:t>.</w:t>
      </w:r>
    </w:p>
    <w:bookmarkEnd w:id="1"/>
    <w:p w14:paraId="2410B9A5" w14:textId="609A415D" w:rsidR="00C20EE9" w:rsidRPr="00FD3823" w:rsidRDefault="004E2051" w:rsidP="00FD3823">
      <w:pPr>
        <w:pStyle w:val="Heading1"/>
      </w:pPr>
      <w:r w:rsidRPr="001E6954">
        <w:t>Overall assessment of this Service</w:t>
      </w:r>
      <w:bookmarkStart w:id="2"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C83BFD" w14:paraId="2410B9BD" w14:textId="77777777" w:rsidTr="00EB1D71">
        <w:trPr>
          <w:trHeight w:val="227"/>
        </w:trPr>
        <w:tc>
          <w:tcPr>
            <w:tcW w:w="3942" w:type="pct"/>
            <w:shd w:val="clear" w:color="auto" w:fill="auto"/>
          </w:tcPr>
          <w:p w14:paraId="2410B9BB" w14:textId="77777777" w:rsidR="001E6954" w:rsidRPr="001E6954" w:rsidRDefault="004E2051" w:rsidP="003C6EC2">
            <w:pPr>
              <w:keepNext/>
              <w:spacing w:before="40" w:after="40" w:line="240" w:lineRule="auto"/>
              <w:ind w:right="-109"/>
              <w:rPr>
                <w:b/>
              </w:rPr>
            </w:pPr>
            <w:bookmarkStart w:id="3" w:name="_Hlk27119070"/>
            <w:bookmarkEnd w:id="2"/>
            <w:r w:rsidRPr="001E6954">
              <w:rPr>
                <w:b/>
              </w:rPr>
              <w:t>Standard 2 Ongoing assessment and planning with consumers</w:t>
            </w:r>
          </w:p>
        </w:tc>
        <w:tc>
          <w:tcPr>
            <w:tcW w:w="1058" w:type="pct"/>
            <w:shd w:val="clear" w:color="auto" w:fill="auto"/>
          </w:tcPr>
          <w:p w14:paraId="2410B9BC" w14:textId="74D95AC0" w:rsidR="001E6954" w:rsidRPr="001E6954" w:rsidRDefault="004E2051" w:rsidP="003C6EC2">
            <w:pPr>
              <w:keepNext/>
              <w:spacing w:before="40" w:after="40" w:line="240" w:lineRule="auto"/>
              <w:jc w:val="right"/>
              <w:rPr>
                <w:b/>
                <w:color w:val="0000FF"/>
              </w:rPr>
            </w:pPr>
            <w:r w:rsidRPr="001E6954">
              <w:rPr>
                <w:b/>
                <w:bCs/>
                <w:iCs/>
                <w:color w:val="00577D"/>
                <w:szCs w:val="40"/>
              </w:rPr>
              <w:t>Non-compliant</w:t>
            </w:r>
          </w:p>
        </w:tc>
      </w:tr>
      <w:tr w:rsidR="00C83BFD" w14:paraId="2410B9C0" w14:textId="77777777" w:rsidTr="00EB1D71">
        <w:trPr>
          <w:trHeight w:val="227"/>
        </w:trPr>
        <w:tc>
          <w:tcPr>
            <w:tcW w:w="3942" w:type="pct"/>
            <w:shd w:val="clear" w:color="auto" w:fill="auto"/>
          </w:tcPr>
          <w:p w14:paraId="2410B9BE" w14:textId="77777777" w:rsidR="001E6954" w:rsidRPr="001E6954" w:rsidRDefault="004E2051" w:rsidP="004C55D8">
            <w:pPr>
              <w:spacing w:before="40" w:after="40" w:line="240" w:lineRule="auto"/>
              <w:ind w:left="318" w:hanging="7"/>
            </w:pPr>
            <w:r w:rsidRPr="001E6954">
              <w:t>Requirement 2(3)(a)</w:t>
            </w:r>
          </w:p>
        </w:tc>
        <w:tc>
          <w:tcPr>
            <w:tcW w:w="1058" w:type="pct"/>
            <w:shd w:val="clear" w:color="auto" w:fill="auto"/>
          </w:tcPr>
          <w:p w14:paraId="2410B9BF" w14:textId="0787CB0C" w:rsidR="001E6954" w:rsidRPr="001E6954" w:rsidRDefault="004E2051" w:rsidP="00463EF3">
            <w:pPr>
              <w:spacing w:before="40" w:after="40" w:line="240" w:lineRule="auto"/>
              <w:jc w:val="right"/>
              <w:rPr>
                <w:color w:val="0000FF"/>
              </w:rPr>
            </w:pPr>
            <w:r w:rsidRPr="001E6954">
              <w:rPr>
                <w:bCs/>
                <w:iCs/>
                <w:color w:val="00577D"/>
                <w:szCs w:val="40"/>
              </w:rPr>
              <w:t>Non-compliant</w:t>
            </w:r>
          </w:p>
        </w:tc>
      </w:tr>
      <w:tr w:rsidR="00C83BFD" w14:paraId="2410BA1A" w14:textId="77777777" w:rsidTr="00EB1D71">
        <w:trPr>
          <w:trHeight w:val="227"/>
        </w:trPr>
        <w:tc>
          <w:tcPr>
            <w:tcW w:w="3942" w:type="pct"/>
            <w:shd w:val="clear" w:color="auto" w:fill="auto"/>
          </w:tcPr>
          <w:p w14:paraId="2410BA18" w14:textId="77777777" w:rsidR="001E6954" w:rsidRPr="001E6954" w:rsidRDefault="004E2051" w:rsidP="003C6EC2">
            <w:pPr>
              <w:keepNext/>
              <w:spacing w:before="40" w:after="40" w:line="240" w:lineRule="auto"/>
              <w:rPr>
                <w:b/>
              </w:rPr>
            </w:pPr>
            <w:r w:rsidRPr="001E6954">
              <w:rPr>
                <w:b/>
              </w:rPr>
              <w:t>Standard 7 Human resources</w:t>
            </w:r>
          </w:p>
        </w:tc>
        <w:tc>
          <w:tcPr>
            <w:tcW w:w="1058" w:type="pct"/>
            <w:shd w:val="clear" w:color="auto" w:fill="auto"/>
          </w:tcPr>
          <w:p w14:paraId="2410BA19" w14:textId="6ED0E39C" w:rsidR="001E6954" w:rsidRPr="001E6954" w:rsidRDefault="00D37EF4" w:rsidP="003C6EC2">
            <w:pPr>
              <w:keepNext/>
              <w:spacing w:before="40" w:after="40" w:line="240" w:lineRule="auto"/>
              <w:jc w:val="right"/>
              <w:rPr>
                <w:b/>
                <w:color w:val="0000FF"/>
              </w:rPr>
            </w:pPr>
          </w:p>
        </w:tc>
      </w:tr>
      <w:tr w:rsidR="00C83BFD" w14:paraId="2410BA1D" w14:textId="77777777" w:rsidTr="00EB1D71">
        <w:trPr>
          <w:trHeight w:val="227"/>
        </w:trPr>
        <w:tc>
          <w:tcPr>
            <w:tcW w:w="3942" w:type="pct"/>
            <w:shd w:val="clear" w:color="auto" w:fill="auto"/>
          </w:tcPr>
          <w:p w14:paraId="2410BA1B" w14:textId="77777777" w:rsidR="001E6954" w:rsidRPr="001E6954" w:rsidRDefault="004E2051" w:rsidP="004C55D8">
            <w:pPr>
              <w:spacing w:before="40" w:after="40" w:line="240" w:lineRule="auto"/>
              <w:ind w:left="318" w:hanging="7"/>
            </w:pPr>
            <w:r w:rsidRPr="001E6954">
              <w:t>Requirement 7(3)(a)</w:t>
            </w:r>
          </w:p>
        </w:tc>
        <w:tc>
          <w:tcPr>
            <w:tcW w:w="1058" w:type="pct"/>
            <w:shd w:val="clear" w:color="auto" w:fill="auto"/>
          </w:tcPr>
          <w:p w14:paraId="2410BA1C" w14:textId="4F5E63DC" w:rsidR="001E6954" w:rsidRPr="001E6954" w:rsidRDefault="004E2051" w:rsidP="00463EF3">
            <w:pPr>
              <w:spacing w:before="40" w:after="40" w:line="240" w:lineRule="auto"/>
              <w:jc w:val="right"/>
              <w:rPr>
                <w:color w:val="0000FF"/>
              </w:rPr>
            </w:pPr>
            <w:r>
              <w:rPr>
                <w:bCs/>
                <w:iCs/>
                <w:color w:val="00577D"/>
                <w:szCs w:val="40"/>
              </w:rPr>
              <w:t>C</w:t>
            </w:r>
            <w:r w:rsidRPr="001E6954">
              <w:rPr>
                <w:bCs/>
                <w:iCs/>
                <w:color w:val="00577D"/>
                <w:szCs w:val="40"/>
              </w:rPr>
              <w:t>ompliant</w:t>
            </w:r>
          </w:p>
        </w:tc>
      </w:tr>
      <w:bookmarkEnd w:id="3"/>
    </w:tbl>
    <w:p w14:paraId="2410BA3C" w14:textId="77777777" w:rsidR="008A22FF" w:rsidRDefault="00D37EF4" w:rsidP="00463EF3">
      <w:pPr>
        <w:sectPr w:rsidR="008A22FF" w:rsidSect="001416E6">
          <w:headerReference w:type="default" r:id="rId16"/>
          <w:headerReference w:type="first" r:id="rId17"/>
          <w:pgSz w:w="11906" w:h="16838"/>
          <w:pgMar w:top="1701" w:right="1418" w:bottom="1418" w:left="1418" w:header="709" w:footer="397" w:gutter="0"/>
          <w:cols w:space="708"/>
          <w:docGrid w:linePitch="360"/>
        </w:sectPr>
      </w:pPr>
    </w:p>
    <w:p w14:paraId="2410BA3D" w14:textId="77777777" w:rsidR="007F5256" w:rsidRPr="00D21DCD" w:rsidRDefault="004E2051" w:rsidP="00EC5474">
      <w:pPr>
        <w:pStyle w:val="Heading1"/>
      </w:pPr>
      <w:r>
        <w:lastRenderedPageBreak/>
        <w:t>Detailed assessment</w:t>
      </w:r>
    </w:p>
    <w:p w14:paraId="2410BA3E" w14:textId="77777777" w:rsidR="001E6954" w:rsidRPr="00D63989" w:rsidRDefault="004E2051"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2410BA3F" w14:textId="77777777" w:rsidR="001E6954" w:rsidRPr="001E6954" w:rsidRDefault="004E2051" w:rsidP="001E6954">
      <w:pPr>
        <w:rPr>
          <w:color w:val="auto"/>
        </w:rPr>
      </w:pPr>
      <w:r w:rsidRPr="00D63989">
        <w:t>The report also specifies areas in which improvements must be made to ensure the Quality Standards are complied with.</w:t>
      </w:r>
    </w:p>
    <w:p w14:paraId="2410BA40" w14:textId="77777777" w:rsidR="001E6954" w:rsidRPr="00D63989" w:rsidRDefault="004E2051" w:rsidP="001E6954">
      <w:r w:rsidRPr="00D63989">
        <w:t>The following information has been taken into account in developing this performance report:</w:t>
      </w:r>
    </w:p>
    <w:p w14:paraId="2410BA41" w14:textId="6E00590D" w:rsidR="004B33E7" w:rsidRDefault="004E2051" w:rsidP="004B33E7">
      <w:pPr>
        <w:pStyle w:val="ListBullet"/>
      </w:pPr>
      <w:r>
        <w:t>t</w:t>
      </w:r>
      <w:r w:rsidRPr="00D63989">
        <w:t xml:space="preserve">he Assessment Team’s report for the </w:t>
      </w:r>
      <w:r w:rsidRPr="00FD3823">
        <w:t>Assessment Contact - Site; the Assessment Contact - Site report was informed by a site assessment, observations at the service, review of documents and interviews with staff, consumers/representatives and others</w:t>
      </w:r>
    </w:p>
    <w:p w14:paraId="2410BA43" w14:textId="5257F201" w:rsidR="004B33E7" w:rsidRPr="00D63989" w:rsidRDefault="004E2051" w:rsidP="00FD3823">
      <w:pPr>
        <w:pStyle w:val="ListBullet"/>
      </w:pPr>
      <w:r w:rsidRPr="00365DAE">
        <w:t>the provider</w:t>
      </w:r>
      <w:r>
        <w:t>’s</w:t>
      </w:r>
      <w:r w:rsidRPr="00365DAE">
        <w:t xml:space="preserve"> response</w:t>
      </w:r>
      <w:r>
        <w:t xml:space="preserve"> to the Assessment Contact - Site report</w:t>
      </w:r>
      <w:r w:rsidRPr="00365DAE">
        <w:t xml:space="preserve"> </w:t>
      </w:r>
      <w:r>
        <w:t>received</w:t>
      </w:r>
      <w:r w:rsidRPr="00365DAE">
        <w:t xml:space="preserve"> </w:t>
      </w:r>
      <w:r w:rsidR="00FD3823">
        <w:t>13 January 2021.</w:t>
      </w:r>
    </w:p>
    <w:p w14:paraId="2410BA44" w14:textId="77777777" w:rsidR="008A22FF" w:rsidRDefault="00D37EF4">
      <w:pPr>
        <w:spacing w:after="160" w:line="259" w:lineRule="auto"/>
        <w:rPr>
          <w:rFonts w:cs="Times New Roman"/>
        </w:rPr>
      </w:pPr>
    </w:p>
    <w:p w14:paraId="2410BA45" w14:textId="77777777" w:rsidR="00095CD4" w:rsidRDefault="00D37EF4" w:rsidP="00095CD4">
      <w:pPr>
        <w:sectPr w:rsidR="00095CD4" w:rsidSect="005058B8">
          <w:headerReference w:type="first" r:id="rId18"/>
          <w:pgSz w:w="11906" w:h="16838"/>
          <w:pgMar w:top="1701" w:right="1418" w:bottom="1418" w:left="1418" w:header="709" w:footer="397" w:gutter="0"/>
          <w:cols w:space="708"/>
          <w:docGrid w:linePitch="360"/>
        </w:sectPr>
      </w:pPr>
    </w:p>
    <w:p w14:paraId="2410BA68" w14:textId="77777777" w:rsidR="00154403" w:rsidRPr="00154403" w:rsidRDefault="00D37EF4" w:rsidP="00154403"/>
    <w:p w14:paraId="2410BA69" w14:textId="77777777" w:rsidR="00ED6B57" w:rsidRDefault="00D37EF4" w:rsidP="00095CD4">
      <w:pPr>
        <w:sectPr w:rsidR="00ED6B57" w:rsidSect="00CB3BA9">
          <w:headerReference w:type="default" r:id="rId19"/>
          <w:type w:val="continuous"/>
          <w:pgSz w:w="11906" w:h="16838"/>
          <w:pgMar w:top="1701" w:right="1418" w:bottom="1418" w:left="1418" w:header="568" w:footer="397" w:gutter="0"/>
          <w:cols w:space="708"/>
          <w:titlePg/>
          <w:docGrid w:linePitch="360"/>
        </w:sectPr>
      </w:pPr>
    </w:p>
    <w:p w14:paraId="2410BA6A" w14:textId="013C6AC8" w:rsidR="00CB3BA9" w:rsidRDefault="004E2051" w:rsidP="00A3716D">
      <w:pPr>
        <w:pStyle w:val="Heading1"/>
        <w:tabs>
          <w:tab w:val="right" w:pos="9070"/>
        </w:tabs>
        <w:spacing w:before="560" w:after="640"/>
        <w:rPr>
          <w:color w:val="FFFFFF" w:themeColor="background1"/>
        </w:rPr>
        <w:sectPr w:rsidR="00CB3BA9" w:rsidSect="00FB0086">
          <w:headerReference w:type="default" r:id="rId20"/>
          <w:headerReference w:type="first" r:id="rId21"/>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2410BB4A" wp14:editId="2410BB4B">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108886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4" w:name="_Hlk27644042"/>
      <w:r w:rsidRPr="00703E80">
        <w:rPr>
          <w:color w:val="FFFFFF" w:themeColor="background1"/>
          <w:sz w:val="36"/>
        </w:rPr>
        <w:t xml:space="preserve">STANDARD 2 </w:t>
      </w:r>
      <w:r w:rsidRPr="00703E80">
        <w:rPr>
          <w:color w:val="FFFFFF" w:themeColor="background1"/>
          <w:sz w:val="36"/>
        </w:rPr>
        <w:tab/>
        <w:t>NON-COMPLIANT</w:t>
      </w:r>
      <w:r w:rsidRPr="00703E80">
        <w:rPr>
          <w:color w:val="FFFFFF" w:themeColor="background1"/>
        </w:rPr>
        <w:br/>
        <w:t>Ongoing assessment and planning with consumers</w:t>
      </w:r>
      <w:bookmarkEnd w:id="4"/>
    </w:p>
    <w:p w14:paraId="2410BA6B" w14:textId="77777777" w:rsidR="00ED6B57" w:rsidRPr="00ED6B57" w:rsidRDefault="004E2051" w:rsidP="00ED6B57">
      <w:pPr>
        <w:pStyle w:val="Heading3"/>
        <w:shd w:val="clear" w:color="auto" w:fill="F2F2F2" w:themeFill="background1" w:themeFillShade="F2"/>
      </w:pPr>
      <w:r w:rsidRPr="00ED6B57">
        <w:t>Consumer outcome:</w:t>
      </w:r>
    </w:p>
    <w:p w14:paraId="2410BA6C" w14:textId="77777777" w:rsidR="00ED6B57" w:rsidRPr="00ED6B57" w:rsidRDefault="004E2051" w:rsidP="00912DE6">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2410BA6D" w14:textId="77777777" w:rsidR="00ED6B57" w:rsidRPr="00ED6B57" w:rsidRDefault="004E2051" w:rsidP="00ED6B57">
      <w:pPr>
        <w:pStyle w:val="Heading3"/>
        <w:shd w:val="clear" w:color="auto" w:fill="F2F2F2" w:themeFill="background1" w:themeFillShade="F2"/>
      </w:pPr>
      <w:r w:rsidRPr="00ED6B57">
        <w:t>Organisation statement:</w:t>
      </w:r>
    </w:p>
    <w:p w14:paraId="2410BA6E" w14:textId="77777777" w:rsidR="00ED6B57" w:rsidRPr="00ED6B57" w:rsidRDefault="004E2051" w:rsidP="00912DE6">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2410BA6F" w14:textId="77777777" w:rsidR="00ED6B57" w:rsidRDefault="004E2051" w:rsidP="00ED6B57">
      <w:pPr>
        <w:pStyle w:val="Heading2"/>
      </w:pPr>
      <w:r>
        <w:t xml:space="preserve">Assessment </w:t>
      </w:r>
      <w:r w:rsidRPr="002B2C0F">
        <w:t>of Standard</w:t>
      </w:r>
      <w:r>
        <w:t xml:space="preserve"> 2</w:t>
      </w:r>
    </w:p>
    <w:p w14:paraId="0B40326F" w14:textId="53DCB320" w:rsidR="00034A96" w:rsidRDefault="00034A96" w:rsidP="00034A96">
      <w:pPr>
        <w:rPr>
          <w:rFonts w:eastAsiaTheme="minorHAnsi"/>
          <w:color w:val="auto"/>
        </w:rPr>
      </w:pPr>
      <w:bookmarkStart w:id="5" w:name="_Hlk66343834"/>
      <w:r w:rsidRPr="002F4D9D">
        <w:rPr>
          <w:rFonts w:eastAsiaTheme="minorHAnsi"/>
          <w:color w:val="auto"/>
        </w:rPr>
        <w:t>The Assessment Team assessed Requirement (3)(</w:t>
      </w:r>
      <w:r>
        <w:rPr>
          <w:rFonts w:eastAsiaTheme="minorHAnsi"/>
          <w:color w:val="auto"/>
        </w:rPr>
        <w:t>a</w:t>
      </w:r>
      <w:r w:rsidRPr="002F4D9D">
        <w:rPr>
          <w:rFonts w:eastAsiaTheme="minorHAnsi"/>
          <w:color w:val="auto"/>
        </w:rPr>
        <w:t xml:space="preserve">) in relation to Standard </w:t>
      </w:r>
      <w:r w:rsidR="00667C1D">
        <w:rPr>
          <w:rFonts w:eastAsiaTheme="minorHAnsi"/>
          <w:color w:val="auto"/>
        </w:rPr>
        <w:t>2 Ongoing assessment and planning with consumers</w:t>
      </w:r>
      <w:r>
        <w:rPr>
          <w:rFonts w:eastAsiaTheme="minorHAnsi"/>
          <w:color w:val="auto"/>
        </w:rPr>
        <w:t xml:space="preserve"> and found the service did not meet the Requirement.</w:t>
      </w:r>
      <w:r w:rsidR="00667C1D">
        <w:rPr>
          <w:rFonts w:eastAsiaTheme="minorHAnsi"/>
          <w:color w:val="auto"/>
        </w:rPr>
        <w:t xml:space="preserve"> </w:t>
      </w:r>
      <w:r>
        <w:rPr>
          <w:rFonts w:eastAsiaTheme="minorHAnsi"/>
          <w:color w:val="auto"/>
        </w:rPr>
        <w:t xml:space="preserve">The approved provider’s response acknowledged the deficits identified by the Assessment Team and </w:t>
      </w:r>
      <w:r w:rsidR="00667C1D">
        <w:rPr>
          <w:rFonts w:eastAsiaTheme="minorHAnsi"/>
          <w:color w:val="auto"/>
        </w:rPr>
        <w:t>the service has</w:t>
      </w:r>
      <w:r>
        <w:rPr>
          <w:rFonts w:eastAsiaTheme="minorHAnsi"/>
          <w:color w:val="auto"/>
        </w:rPr>
        <w:t xml:space="preserve"> implemented </w:t>
      </w:r>
      <w:r w:rsidR="00667C1D">
        <w:rPr>
          <w:rFonts w:eastAsiaTheme="minorHAnsi"/>
          <w:color w:val="auto"/>
        </w:rPr>
        <w:t>improvements and actions</w:t>
      </w:r>
      <w:r>
        <w:rPr>
          <w:rFonts w:eastAsiaTheme="minorHAnsi"/>
          <w:color w:val="auto"/>
        </w:rPr>
        <w:t xml:space="preserve"> to address. </w:t>
      </w:r>
    </w:p>
    <w:p w14:paraId="6160AA8E" w14:textId="399E0E71" w:rsidR="00667C1D" w:rsidRPr="00667C1D" w:rsidRDefault="00034A96" w:rsidP="00154403">
      <w:pPr>
        <w:rPr>
          <w:rFonts w:eastAsiaTheme="minorHAnsi"/>
          <w:color w:val="auto"/>
        </w:rPr>
      </w:pPr>
      <w:r>
        <w:rPr>
          <w:rFonts w:eastAsiaTheme="minorHAnsi"/>
          <w:color w:val="auto"/>
        </w:rPr>
        <w:t>Based on the Assessment Team</w:t>
      </w:r>
      <w:r w:rsidR="00A939B6">
        <w:rPr>
          <w:rFonts w:eastAsiaTheme="minorHAnsi"/>
          <w:color w:val="auto"/>
        </w:rPr>
        <w:t>’s</w:t>
      </w:r>
      <w:r>
        <w:rPr>
          <w:rFonts w:eastAsiaTheme="minorHAnsi"/>
          <w:color w:val="auto"/>
        </w:rPr>
        <w:t xml:space="preserve"> report and the </w:t>
      </w:r>
      <w:r w:rsidR="008B3D92">
        <w:rPr>
          <w:rFonts w:eastAsiaTheme="minorHAnsi"/>
          <w:color w:val="auto"/>
        </w:rPr>
        <w:t>A</w:t>
      </w:r>
      <w:r>
        <w:rPr>
          <w:rFonts w:eastAsiaTheme="minorHAnsi"/>
          <w:color w:val="auto"/>
        </w:rPr>
        <w:t xml:space="preserve">pproved </w:t>
      </w:r>
      <w:r w:rsidR="008B3D92">
        <w:rPr>
          <w:rFonts w:eastAsiaTheme="minorHAnsi"/>
          <w:color w:val="auto"/>
        </w:rPr>
        <w:t>P</w:t>
      </w:r>
      <w:r>
        <w:rPr>
          <w:rFonts w:eastAsiaTheme="minorHAnsi"/>
          <w:color w:val="auto"/>
        </w:rPr>
        <w:t xml:space="preserve">rovider’s response I find the service Non-compliant with Requirement (3)(a) in Standard </w:t>
      </w:r>
      <w:r w:rsidR="00667C1D">
        <w:rPr>
          <w:rFonts w:eastAsiaTheme="minorHAnsi"/>
          <w:color w:val="auto"/>
        </w:rPr>
        <w:t xml:space="preserve">2 Ongoing assessment and planning with consumers </w:t>
      </w:r>
      <w:r>
        <w:rPr>
          <w:rFonts w:eastAsiaTheme="minorHAnsi"/>
          <w:color w:val="auto"/>
        </w:rPr>
        <w:t xml:space="preserve">and have provided reasons for my decision in the relevant Requirement below. </w:t>
      </w:r>
    </w:p>
    <w:p w14:paraId="2410BA71" w14:textId="1FC947B2" w:rsidR="00154403" w:rsidRPr="00D435F8" w:rsidRDefault="004E2051" w:rsidP="00154403">
      <w:pPr>
        <w:rPr>
          <w:rFonts w:eastAsia="Calibri"/>
          <w:i/>
          <w:color w:val="auto"/>
          <w:lang w:eastAsia="en-US"/>
        </w:rPr>
      </w:pPr>
      <w:r w:rsidRPr="00154403">
        <w:rPr>
          <w:rFonts w:eastAsiaTheme="minorHAnsi"/>
        </w:rPr>
        <w:t xml:space="preserve">The Quality Standard is assessed </w:t>
      </w:r>
      <w:r w:rsidRPr="00FD3823">
        <w:rPr>
          <w:rFonts w:eastAsiaTheme="minorHAnsi"/>
          <w:color w:val="auto"/>
        </w:rPr>
        <w:t xml:space="preserve">as Non-compliant as </w:t>
      </w:r>
      <w:r w:rsidR="00FD3823" w:rsidRPr="00FD3823">
        <w:rPr>
          <w:rFonts w:eastAsiaTheme="minorHAnsi"/>
          <w:color w:val="auto"/>
        </w:rPr>
        <w:t>one</w:t>
      </w:r>
      <w:r w:rsidRPr="00FD3823">
        <w:rPr>
          <w:rFonts w:eastAsiaTheme="minorHAnsi"/>
          <w:color w:val="auto"/>
        </w:rPr>
        <w:t xml:space="preserve"> of the five specific requirements h</w:t>
      </w:r>
      <w:r w:rsidR="00A939B6">
        <w:rPr>
          <w:rFonts w:eastAsiaTheme="minorHAnsi"/>
          <w:color w:val="auto"/>
        </w:rPr>
        <w:t>as</w:t>
      </w:r>
      <w:r w:rsidRPr="00FD3823">
        <w:rPr>
          <w:rFonts w:eastAsiaTheme="minorHAnsi"/>
          <w:color w:val="auto"/>
        </w:rPr>
        <w:t xml:space="preserve"> been assessed as Non-compliant.</w:t>
      </w:r>
    </w:p>
    <w:bookmarkEnd w:id="5"/>
    <w:p w14:paraId="2410BA72" w14:textId="5EF0BB16" w:rsidR="00ED6B57" w:rsidRDefault="004E2051" w:rsidP="00ED6B57">
      <w:pPr>
        <w:pStyle w:val="Heading2"/>
      </w:pPr>
      <w:r>
        <w:t>Assessment of Standard 2 Requirements</w:t>
      </w:r>
      <w:r w:rsidRPr="0066387A">
        <w:rPr>
          <w:i/>
          <w:color w:val="0000FF"/>
          <w:sz w:val="24"/>
          <w:szCs w:val="24"/>
        </w:rPr>
        <w:t xml:space="preserve"> </w:t>
      </w:r>
    </w:p>
    <w:p w14:paraId="2410BA73" w14:textId="605F26FE" w:rsidR="00934888" w:rsidRDefault="004E2051" w:rsidP="00934888">
      <w:pPr>
        <w:pStyle w:val="Heading3"/>
      </w:pPr>
      <w:r w:rsidRPr="00051035">
        <w:t xml:space="preserve">Requirement </w:t>
      </w:r>
      <w:r>
        <w:t>2</w:t>
      </w:r>
      <w:r w:rsidRPr="00051035">
        <w:t>(3)(a)</w:t>
      </w:r>
      <w:r w:rsidRPr="00051035">
        <w:tab/>
        <w:t>Non-compliant</w:t>
      </w:r>
    </w:p>
    <w:p w14:paraId="2410BA74" w14:textId="77777777" w:rsidR="00853601" w:rsidRPr="004A3816" w:rsidRDefault="004E2051" w:rsidP="00853601">
      <w:pPr>
        <w:rPr>
          <w:i/>
        </w:rPr>
      </w:pPr>
      <w:r w:rsidRPr="004A3816">
        <w:rPr>
          <w:i/>
        </w:rPr>
        <w:t>Assessment and planning, including consideration of risks to the consumer’s health and well-being, informs the delivery of safe and effective care and services.</w:t>
      </w:r>
      <w:bookmarkStart w:id="6" w:name="_GoBack"/>
      <w:bookmarkEnd w:id="6"/>
    </w:p>
    <w:p w14:paraId="2D495055" w14:textId="7E88F5E3" w:rsidR="00FD3823" w:rsidRDefault="00667C1D" w:rsidP="00853601">
      <w:pPr>
        <w:rPr>
          <w:iCs/>
        </w:rPr>
      </w:pPr>
      <w:r w:rsidRPr="00667C1D">
        <w:rPr>
          <w:color w:val="auto"/>
        </w:rPr>
        <w:t xml:space="preserve">The Assessment Team found the service </w:t>
      </w:r>
      <w:r>
        <w:rPr>
          <w:iCs/>
        </w:rPr>
        <w:t xml:space="preserve">could not demonstrate assessment and planning, </w:t>
      </w:r>
      <w:r w:rsidRPr="00AD0FE7">
        <w:rPr>
          <w:iCs/>
        </w:rPr>
        <w:t>including consideration of risks to the consumer’s health and well-being, informs the delivery of safe and effective care and services</w:t>
      </w:r>
      <w:r>
        <w:rPr>
          <w:iCs/>
        </w:rPr>
        <w:t xml:space="preserve">. </w:t>
      </w:r>
      <w:r w:rsidRPr="004A16E3">
        <w:rPr>
          <w:iCs/>
        </w:rPr>
        <w:t xml:space="preserve">The service does not accurately assess consumers </w:t>
      </w:r>
      <w:r>
        <w:rPr>
          <w:iCs/>
        </w:rPr>
        <w:t>on admission</w:t>
      </w:r>
      <w:r w:rsidRPr="004A16E3">
        <w:rPr>
          <w:iCs/>
        </w:rPr>
        <w:t xml:space="preserve"> </w:t>
      </w:r>
      <w:r>
        <w:rPr>
          <w:iCs/>
        </w:rPr>
        <w:t xml:space="preserve">and on an ongoing basis </w:t>
      </w:r>
      <w:r w:rsidRPr="004A16E3">
        <w:rPr>
          <w:iCs/>
        </w:rPr>
        <w:t xml:space="preserve">to inform the </w:t>
      </w:r>
      <w:r w:rsidRPr="004A16E3">
        <w:rPr>
          <w:iCs/>
        </w:rPr>
        <w:lastRenderedPageBreak/>
        <w:t>development of care plans to deliver safe and effective care</w:t>
      </w:r>
      <w:r>
        <w:rPr>
          <w:iCs/>
        </w:rPr>
        <w:t>.</w:t>
      </w:r>
      <w:r w:rsidRPr="00A95EB7">
        <w:t xml:space="preserve"> </w:t>
      </w:r>
      <w:r w:rsidRPr="00A95EB7">
        <w:rPr>
          <w:iCs/>
        </w:rPr>
        <w:t>Assessment and planning processes including assessment of risks associated with consumers’ falls, pain</w:t>
      </w:r>
      <w:r>
        <w:rPr>
          <w:iCs/>
        </w:rPr>
        <w:t xml:space="preserve"> </w:t>
      </w:r>
      <w:r w:rsidRPr="00A95EB7">
        <w:rPr>
          <w:iCs/>
        </w:rPr>
        <w:t xml:space="preserve">and </w:t>
      </w:r>
      <w:r w:rsidR="00803432">
        <w:rPr>
          <w:iCs/>
        </w:rPr>
        <w:t>medications</w:t>
      </w:r>
      <w:r w:rsidRPr="00A95EB7">
        <w:rPr>
          <w:iCs/>
        </w:rPr>
        <w:t xml:space="preserve"> are not effective because they are not resulting in safe and effective care.</w:t>
      </w:r>
      <w:r>
        <w:rPr>
          <w:iCs/>
        </w:rPr>
        <w:t xml:space="preserve"> Evidence included:</w:t>
      </w:r>
    </w:p>
    <w:p w14:paraId="7D08824A" w14:textId="52BDDDEF" w:rsidR="00667C1D" w:rsidRPr="009A1A8C" w:rsidRDefault="00667C1D" w:rsidP="00A939B6">
      <w:pPr>
        <w:pStyle w:val="ListParagraph"/>
        <w:numPr>
          <w:ilvl w:val="0"/>
          <w:numId w:val="38"/>
        </w:numPr>
        <w:ind w:left="425" w:hanging="425"/>
        <w:contextualSpacing w:val="0"/>
        <w:rPr>
          <w:color w:val="auto"/>
        </w:rPr>
      </w:pPr>
      <w:r w:rsidRPr="009A1A8C">
        <w:rPr>
          <w:color w:val="auto"/>
        </w:rPr>
        <w:t xml:space="preserve">One consumer </w:t>
      </w:r>
      <w:r w:rsidR="00803432" w:rsidRPr="009A1A8C">
        <w:rPr>
          <w:color w:val="auto"/>
        </w:rPr>
        <w:t xml:space="preserve">new to the service </w:t>
      </w:r>
      <w:r w:rsidRPr="009A1A8C">
        <w:rPr>
          <w:color w:val="auto"/>
        </w:rPr>
        <w:t xml:space="preserve">did not have falls risks appropriately assessed </w:t>
      </w:r>
      <w:r w:rsidR="00803432" w:rsidRPr="009A1A8C">
        <w:rPr>
          <w:color w:val="auto"/>
        </w:rPr>
        <w:t xml:space="preserve">to develop strategies in the care plan to manage the risks associated with falls. Medications were not appropriately assessed or reviewed in consultation with consumer, representative and medical officer on entry to the service. </w:t>
      </w:r>
    </w:p>
    <w:p w14:paraId="44D7A342" w14:textId="3FFCB8F5" w:rsidR="00803432" w:rsidRPr="009A1A8C" w:rsidRDefault="00803432" w:rsidP="00A939B6">
      <w:pPr>
        <w:pStyle w:val="ListParagraph"/>
        <w:numPr>
          <w:ilvl w:val="0"/>
          <w:numId w:val="38"/>
        </w:numPr>
        <w:ind w:left="425" w:hanging="425"/>
        <w:contextualSpacing w:val="0"/>
        <w:rPr>
          <w:color w:val="auto"/>
        </w:rPr>
      </w:pPr>
      <w:r w:rsidRPr="009A1A8C">
        <w:rPr>
          <w:color w:val="auto"/>
        </w:rPr>
        <w:t>One consumer did not have pain assessed or strategies implemented to manage following signs and symptoms of pain. Oral assessments were not completed when changes occurred in oral intake. Three monthly regular review and assessment w</w:t>
      </w:r>
      <w:r w:rsidR="008B3D92">
        <w:rPr>
          <w:color w:val="auto"/>
        </w:rPr>
        <w:t>as</w:t>
      </w:r>
      <w:r w:rsidRPr="009A1A8C">
        <w:rPr>
          <w:color w:val="auto"/>
        </w:rPr>
        <w:t xml:space="preserve"> not effective as it did not identify changes in the consumer’s condition. </w:t>
      </w:r>
    </w:p>
    <w:p w14:paraId="6AF9457E" w14:textId="73DE6AF0" w:rsidR="00803432" w:rsidRPr="009A1A8C" w:rsidRDefault="00803432" w:rsidP="00A939B6">
      <w:pPr>
        <w:pStyle w:val="ListParagraph"/>
        <w:numPr>
          <w:ilvl w:val="0"/>
          <w:numId w:val="38"/>
        </w:numPr>
        <w:ind w:left="425" w:hanging="425"/>
        <w:contextualSpacing w:val="0"/>
        <w:rPr>
          <w:color w:val="auto"/>
        </w:rPr>
      </w:pPr>
      <w:r w:rsidRPr="009A1A8C">
        <w:rPr>
          <w:color w:val="auto"/>
        </w:rPr>
        <w:t>One consumer did not have appropriate assessments undertaken following a deterioration in their condition.</w:t>
      </w:r>
    </w:p>
    <w:p w14:paraId="36B969CE" w14:textId="05405D41" w:rsidR="00803432" w:rsidRPr="009A1A8C" w:rsidRDefault="00803432" w:rsidP="00803432">
      <w:pPr>
        <w:rPr>
          <w:color w:val="auto"/>
        </w:rPr>
      </w:pPr>
      <w:r w:rsidRPr="009A1A8C">
        <w:rPr>
          <w:color w:val="auto"/>
        </w:rPr>
        <w:t xml:space="preserve">The Approved Provider’s response acknowledges the deficits identified by the Assessment Team in relation to </w:t>
      </w:r>
      <w:r w:rsidR="00B42A81" w:rsidRPr="009A1A8C">
        <w:rPr>
          <w:color w:val="auto"/>
        </w:rPr>
        <w:t>assessments a</w:t>
      </w:r>
      <w:r w:rsidR="002837EC" w:rsidRPr="009A1A8C">
        <w:rPr>
          <w:color w:val="auto"/>
        </w:rPr>
        <w:t xml:space="preserve">nd care planning not </w:t>
      </w:r>
      <w:r w:rsidR="009A1A8C" w:rsidRPr="009A1A8C">
        <w:rPr>
          <w:color w:val="auto"/>
        </w:rPr>
        <w:t xml:space="preserve">consistently being completed to inform care delivery. The service has implemented a continuous improvement plan to address the deficits including; training on clinical assessment for nursing staff, training on assessment and use of psychotropic medication and review and reassessment of consumers’ care plans. </w:t>
      </w:r>
    </w:p>
    <w:p w14:paraId="11462E2E" w14:textId="54293DCC" w:rsidR="009A1A8C" w:rsidRPr="009A1A8C" w:rsidRDefault="009A1A8C" w:rsidP="00803432">
      <w:pPr>
        <w:rPr>
          <w:color w:val="auto"/>
        </w:rPr>
      </w:pPr>
      <w:r w:rsidRPr="009A1A8C">
        <w:rPr>
          <w:color w:val="auto"/>
        </w:rPr>
        <w:t>The service has an established assessment and care planning system including use of assessment tools and procedures to regularly and when required review and reassess consumers’ needs. However, at the time of the Assessment Contact the service did not demonstrate each consumer</w:t>
      </w:r>
      <w:r w:rsidR="00E3030B">
        <w:rPr>
          <w:color w:val="auto"/>
        </w:rPr>
        <w:t>’</w:t>
      </w:r>
      <w:r w:rsidRPr="009A1A8C">
        <w:rPr>
          <w:color w:val="auto"/>
        </w:rPr>
        <w:t xml:space="preserve">s needs including risks had been assessed and strategies documented in the care plan to inform the safe delivery of care. One consumer on entry to the service did not have risks associated with their care assessed and strategies were not implemented to ensure safe and quality care. Consumers who had changes in their needs were not appropriately reassessed to identify changed needs and to ensure strategies to manage were implemented. The service’s monitoring systems had not identified the deficits in assessment and monitoring. </w:t>
      </w:r>
    </w:p>
    <w:p w14:paraId="209022A7" w14:textId="3B1D5253" w:rsidR="009A1A8C" w:rsidRPr="009A1A8C" w:rsidRDefault="009A1A8C" w:rsidP="00803432">
      <w:pPr>
        <w:rPr>
          <w:color w:val="auto"/>
        </w:rPr>
      </w:pPr>
      <w:r w:rsidRPr="009A1A8C">
        <w:rPr>
          <w:color w:val="auto"/>
        </w:rPr>
        <w:t xml:space="preserve">Based on the summarised evidence above, I find the service Non-compliant with this Requirement. </w:t>
      </w:r>
    </w:p>
    <w:p w14:paraId="2410BA85" w14:textId="77777777" w:rsidR="00032B17" w:rsidRDefault="00D37EF4" w:rsidP="00095CD4">
      <w:pPr>
        <w:sectPr w:rsidR="00032B17" w:rsidSect="003F5725">
          <w:headerReference w:type="default" r:id="rId22"/>
          <w:type w:val="continuous"/>
          <w:pgSz w:w="11906" w:h="16838"/>
          <w:pgMar w:top="1701" w:right="1418" w:bottom="1418" w:left="1418" w:header="709" w:footer="397" w:gutter="0"/>
          <w:cols w:space="708"/>
          <w:titlePg/>
          <w:docGrid w:linePitch="360"/>
        </w:sectPr>
      </w:pPr>
    </w:p>
    <w:p w14:paraId="2410BAFA" w14:textId="77777777" w:rsidR="001B3DE8" w:rsidRPr="001B3DE8" w:rsidRDefault="00D37EF4" w:rsidP="001B3DE8"/>
    <w:p w14:paraId="2410BAFB" w14:textId="77777777" w:rsidR="009C6F30" w:rsidRDefault="00D37EF4" w:rsidP="00095CD4">
      <w:pPr>
        <w:sectPr w:rsidR="009C6F30" w:rsidSect="00CB3BA9">
          <w:headerReference w:type="default" r:id="rId23"/>
          <w:type w:val="continuous"/>
          <w:pgSz w:w="11906" w:h="16838"/>
          <w:pgMar w:top="1701" w:right="1418" w:bottom="1418" w:left="1418" w:header="709" w:footer="397" w:gutter="0"/>
          <w:cols w:space="708"/>
          <w:titlePg/>
          <w:docGrid w:linePitch="360"/>
        </w:sectPr>
      </w:pPr>
    </w:p>
    <w:p w14:paraId="2410BAFC" w14:textId="21324DA8" w:rsidR="00CB3BA9" w:rsidRDefault="004E2051" w:rsidP="00A3716D">
      <w:pPr>
        <w:pStyle w:val="Heading1"/>
        <w:tabs>
          <w:tab w:val="right" w:pos="9070"/>
        </w:tabs>
        <w:spacing w:before="560" w:after="640"/>
        <w:rPr>
          <w:color w:val="FFFFFF" w:themeColor="background1"/>
          <w:sz w:val="36"/>
        </w:rPr>
        <w:sectPr w:rsidR="00CB3BA9" w:rsidSect="00FB0086">
          <w:headerReference w:type="default" r:id="rId24"/>
          <w:headerReference w:type="first" r:id="rId2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2410BB54" wp14:editId="2410BB55">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26372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r>
      <w:r w:rsidRPr="00EB1D71">
        <w:rPr>
          <w:color w:val="FFFFFF" w:themeColor="background1"/>
          <w:sz w:val="36"/>
        </w:rPr>
        <w:br/>
        <w:t>Human resources</w:t>
      </w:r>
    </w:p>
    <w:p w14:paraId="2410BAFD" w14:textId="77777777" w:rsidR="007F5256" w:rsidRPr="000E654D" w:rsidRDefault="004E2051" w:rsidP="009C6F30">
      <w:pPr>
        <w:pStyle w:val="Heading3"/>
        <w:shd w:val="clear" w:color="auto" w:fill="F2F2F2" w:themeFill="background1" w:themeFillShade="F2"/>
      </w:pPr>
      <w:r w:rsidRPr="000E654D">
        <w:t>Consumer outcome:</w:t>
      </w:r>
    </w:p>
    <w:p w14:paraId="2410BAFE" w14:textId="77777777" w:rsidR="007F5256" w:rsidRDefault="004E2051" w:rsidP="00912DE6">
      <w:pPr>
        <w:numPr>
          <w:ilvl w:val="0"/>
          <w:numId w:val="7"/>
        </w:numPr>
        <w:shd w:val="clear" w:color="auto" w:fill="F2F2F2" w:themeFill="background1" w:themeFillShade="F2"/>
      </w:pPr>
      <w:r>
        <w:t>I get quality care and services when I need them from people who are knowledgeable, capable and caring.</w:t>
      </w:r>
    </w:p>
    <w:p w14:paraId="2410BAFF" w14:textId="77777777" w:rsidR="007F5256" w:rsidRDefault="004E2051" w:rsidP="009C6F30">
      <w:pPr>
        <w:pStyle w:val="Heading3"/>
        <w:shd w:val="clear" w:color="auto" w:fill="F2F2F2" w:themeFill="background1" w:themeFillShade="F2"/>
      </w:pPr>
      <w:r>
        <w:t>Organisation statement:</w:t>
      </w:r>
    </w:p>
    <w:p w14:paraId="2410BB00" w14:textId="77777777" w:rsidR="007F5256" w:rsidRDefault="004E2051" w:rsidP="00912DE6">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2410BB01" w14:textId="77777777" w:rsidR="007F5256" w:rsidRDefault="004E2051" w:rsidP="00427817">
      <w:pPr>
        <w:pStyle w:val="Heading2"/>
      </w:pPr>
      <w:r>
        <w:t>Assessment of Standard 7</w:t>
      </w:r>
    </w:p>
    <w:p w14:paraId="76D21498" w14:textId="23185FB9" w:rsidR="00667C1D" w:rsidRDefault="00667C1D" w:rsidP="00667C1D">
      <w:pPr>
        <w:rPr>
          <w:rFonts w:eastAsiaTheme="minorHAnsi"/>
          <w:color w:val="auto"/>
        </w:rPr>
      </w:pPr>
      <w:r w:rsidRPr="002F4D9D">
        <w:rPr>
          <w:rFonts w:eastAsiaTheme="minorHAnsi"/>
          <w:color w:val="auto"/>
        </w:rPr>
        <w:t>The Assessment Team assessed Requirement (3)(</w:t>
      </w:r>
      <w:r>
        <w:rPr>
          <w:rFonts w:eastAsiaTheme="minorHAnsi"/>
          <w:color w:val="auto"/>
        </w:rPr>
        <w:t>a</w:t>
      </w:r>
      <w:r w:rsidRPr="002F4D9D">
        <w:rPr>
          <w:rFonts w:eastAsiaTheme="minorHAnsi"/>
          <w:color w:val="auto"/>
        </w:rPr>
        <w:t xml:space="preserve">) in relation to Standard </w:t>
      </w:r>
      <w:r>
        <w:rPr>
          <w:rFonts w:eastAsiaTheme="minorHAnsi"/>
          <w:color w:val="auto"/>
        </w:rPr>
        <w:t xml:space="preserve">7 Human resources and found the service did not meet the Requirement. The </w:t>
      </w:r>
      <w:r w:rsidR="00E3030B">
        <w:rPr>
          <w:rFonts w:eastAsiaTheme="minorHAnsi"/>
          <w:color w:val="auto"/>
        </w:rPr>
        <w:t>A</w:t>
      </w:r>
      <w:r>
        <w:rPr>
          <w:rFonts w:eastAsiaTheme="minorHAnsi"/>
          <w:color w:val="auto"/>
        </w:rPr>
        <w:t xml:space="preserve">pproved </w:t>
      </w:r>
      <w:r w:rsidR="00E3030B">
        <w:rPr>
          <w:rFonts w:eastAsiaTheme="minorHAnsi"/>
          <w:color w:val="auto"/>
        </w:rPr>
        <w:t>P</w:t>
      </w:r>
      <w:r>
        <w:rPr>
          <w:rFonts w:eastAsiaTheme="minorHAnsi"/>
          <w:color w:val="auto"/>
        </w:rPr>
        <w:t xml:space="preserve">rovider’s response acknowledged the deficits identified by the Assessment Team and the service has implemented improvements and actions to address. </w:t>
      </w:r>
    </w:p>
    <w:p w14:paraId="373A9745" w14:textId="6CA8866A" w:rsidR="00FD3823" w:rsidRDefault="00667C1D" w:rsidP="00154403">
      <w:pPr>
        <w:rPr>
          <w:rFonts w:eastAsiaTheme="minorHAnsi"/>
          <w:color w:val="auto"/>
        </w:rPr>
      </w:pPr>
      <w:r>
        <w:rPr>
          <w:rFonts w:eastAsiaTheme="minorHAnsi"/>
          <w:color w:val="auto"/>
        </w:rPr>
        <w:t>Based on the Assessment Team</w:t>
      </w:r>
      <w:r w:rsidR="00E3030B">
        <w:rPr>
          <w:rFonts w:eastAsiaTheme="minorHAnsi"/>
          <w:color w:val="auto"/>
        </w:rPr>
        <w:t>’s</w:t>
      </w:r>
      <w:r>
        <w:rPr>
          <w:rFonts w:eastAsiaTheme="minorHAnsi"/>
          <w:color w:val="auto"/>
        </w:rPr>
        <w:t xml:space="preserve"> report and the </w:t>
      </w:r>
      <w:r w:rsidR="00E3030B">
        <w:rPr>
          <w:rFonts w:eastAsiaTheme="minorHAnsi"/>
          <w:color w:val="auto"/>
        </w:rPr>
        <w:t>A</w:t>
      </w:r>
      <w:r>
        <w:rPr>
          <w:rFonts w:eastAsiaTheme="minorHAnsi"/>
          <w:color w:val="auto"/>
        </w:rPr>
        <w:t xml:space="preserve">pproved </w:t>
      </w:r>
      <w:r w:rsidR="00E3030B">
        <w:rPr>
          <w:rFonts w:eastAsiaTheme="minorHAnsi"/>
          <w:color w:val="auto"/>
        </w:rPr>
        <w:t>P</w:t>
      </w:r>
      <w:r>
        <w:rPr>
          <w:rFonts w:eastAsiaTheme="minorHAnsi"/>
          <w:color w:val="auto"/>
        </w:rPr>
        <w:t xml:space="preserve">rovider’s response I find the service </w:t>
      </w:r>
      <w:r w:rsidR="00BA22AB">
        <w:rPr>
          <w:rFonts w:eastAsiaTheme="minorHAnsi"/>
          <w:color w:val="auto"/>
        </w:rPr>
        <w:t>C</w:t>
      </w:r>
      <w:r>
        <w:rPr>
          <w:rFonts w:eastAsiaTheme="minorHAnsi"/>
          <w:color w:val="auto"/>
        </w:rPr>
        <w:t xml:space="preserve">ompliant with Requirement (3)(a) in Standard 7 Human resources and have provided reasons for my </w:t>
      </w:r>
      <w:r w:rsidR="00BA22AB">
        <w:rPr>
          <w:rFonts w:eastAsiaTheme="minorHAnsi"/>
          <w:color w:val="auto"/>
        </w:rPr>
        <w:t>finding being different to the Assessment Team’s</w:t>
      </w:r>
      <w:r>
        <w:rPr>
          <w:rFonts w:eastAsiaTheme="minorHAnsi"/>
          <w:color w:val="auto"/>
        </w:rPr>
        <w:t xml:space="preserve"> in the relevant Requirement below. </w:t>
      </w:r>
    </w:p>
    <w:p w14:paraId="58147EFF" w14:textId="57944967" w:rsidR="00FD3823" w:rsidRPr="004E2051" w:rsidRDefault="00BA22AB" w:rsidP="00154403">
      <w:pPr>
        <w:rPr>
          <w:rFonts w:eastAsiaTheme="minorHAnsi"/>
          <w:color w:val="auto"/>
        </w:rPr>
      </w:pPr>
      <w:r>
        <w:rPr>
          <w:rFonts w:eastAsiaTheme="minorHAnsi"/>
          <w:color w:val="auto"/>
        </w:rPr>
        <w:t>All other Requirements in Standard 7 Human resources were not assessed, and an overall assessment of the Standard not completed.</w:t>
      </w:r>
    </w:p>
    <w:p w14:paraId="2410BB04" w14:textId="6BD4C8C5" w:rsidR="00301877" w:rsidRDefault="004E2051" w:rsidP="00427817">
      <w:pPr>
        <w:pStyle w:val="Heading2"/>
      </w:pPr>
      <w:r>
        <w:t>Assessment of Standard 7 Requirements</w:t>
      </w:r>
      <w:r w:rsidRPr="0066387A">
        <w:rPr>
          <w:i/>
          <w:color w:val="0000FF"/>
          <w:sz w:val="24"/>
          <w:szCs w:val="24"/>
        </w:rPr>
        <w:t xml:space="preserve"> </w:t>
      </w:r>
    </w:p>
    <w:p w14:paraId="2410BB05" w14:textId="53A55E7D" w:rsidR="00506F7F" w:rsidRPr="00506F7F" w:rsidRDefault="004E2051" w:rsidP="00506F7F">
      <w:pPr>
        <w:pStyle w:val="Heading3"/>
      </w:pPr>
      <w:r w:rsidRPr="00506F7F">
        <w:t>Requirement 7(3)(a)</w:t>
      </w:r>
      <w:r>
        <w:tab/>
      </w:r>
      <w:r w:rsidR="00BA22AB">
        <w:t>C</w:t>
      </w:r>
      <w:r>
        <w:t>ompliant</w:t>
      </w:r>
    </w:p>
    <w:p w14:paraId="2410BB06" w14:textId="77777777" w:rsidR="00506F7F" w:rsidRPr="004A3816" w:rsidRDefault="004E2051" w:rsidP="00506F7F">
      <w:pPr>
        <w:rPr>
          <w:i/>
        </w:rPr>
      </w:pPr>
      <w:r w:rsidRPr="004A3816">
        <w:rPr>
          <w:i/>
        </w:rPr>
        <w:t>The workforce is planned to enable, and the number and mix of members of the workforce deployed enables, the delivery and management of safe and quality care and services.</w:t>
      </w:r>
    </w:p>
    <w:p w14:paraId="153F24F8" w14:textId="0A7C06F7" w:rsidR="00667C1D" w:rsidRPr="00E816BE" w:rsidRDefault="00667C1D" w:rsidP="00506F7F">
      <w:pPr>
        <w:rPr>
          <w:color w:val="auto"/>
        </w:rPr>
      </w:pPr>
      <w:r w:rsidRPr="00E816BE">
        <w:rPr>
          <w:color w:val="auto"/>
        </w:rPr>
        <w:t xml:space="preserve">The Assessment Team found </w:t>
      </w:r>
      <w:r w:rsidR="009E2982" w:rsidRPr="00E816BE">
        <w:rPr>
          <w:color w:val="auto"/>
        </w:rPr>
        <w:t xml:space="preserve">the service </w:t>
      </w:r>
      <w:r w:rsidR="00A16496" w:rsidRPr="00E816BE">
        <w:rPr>
          <w:color w:val="auto"/>
        </w:rPr>
        <w:t xml:space="preserve">has recently </w:t>
      </w:r>
      <w:r w:rsidR="002C595F" w:rsidRPr="00E816BE">
        <w:rPr>
          <w:color w:val="auto"/>
        </w:rPr>
        <w:t>reviewed the roster resulting in an increase in clinical care staff hours. However, the increase in hours has resulted in an increase in agency staff until the service recruit</w:t>
      </w:r>
      <w:r w:rsidR="00B3541C">
        <w:rPr>
          <w:color w:val="auto"/>
        </w:rPr>
        <w:t>s</w:t>
      </w:r>
      <w:r w:rsidR="002C595F" w:rsidRPr="00E816BE">
        <w:rPr>
          <w:color w:val="auto"/>
        </w:rPr>
        <w:t xml:space="preserve"> additional staff to fill the additional shifts. The Assessment Team found the current skill mix of staff has </w:t>
      </w:r>
      <w:r w:rsidR="002C595F" w:rsidRPr="00E816BE">
        <w:rPr>
          <w:color w:val="auto"/>
        </w:rPr>
        <w:lastRenderedPageBreak/>
        <w:t>resulted in consumers not always being provided safe and quality care and services. Relevant evidence included:</w:t>
      </w:r>
    </w:p>
    <w:p w14:paraId="2779485E" w14:textId="2CD09D9F" w:rsidR="002C595F" w:rsidRPr="00E816BE" w:rsidRDefault="002C595F" w:rsidP="00B3541C">
      <w:pPr>
        <w:pStyle w:val="ListParagraph"/>
        <w:numPr>
          <w:ilvl w:val="0"/>
          <w:numId w:val="39"/>
        </w:numPr>
        <w:ind w:left="425" w:hanging="425"/>
        <w:contextualSpacing w:val="0"/>
        <w:rPr>
          <w:color w:val="auto"/>
        </w:rPr>
      </w:pPr>
      <w:r w:rsidRPr="00E816BE">
        <w:rPr>
          <w:color w:val="auto"/>
        </w:rPr>
        <w:t xml:space="preserve">Clinical assessments, incidents, medication administration and progress note documentation not being completed or appropriately completed for four consumers. </w:t>
      </w:r>
    </w:p>
    <w:p w14:paraId="2A6D3F0F" w14:textId="3CD53830" w:rsidR="002C595F" w:rsidRPr="00E816BE" w:rsidRDefault="002C595F" w:rsidP="00B3541C">
      <w:pPr>
        <w:pStyle w:val="ListParagraph"/>
        <w:numPr>
          <w:ilvl w:val="0"/>
          <w:numId w:val="39"/>
        </w:numPr>
        <w:ind w:left="425" w:hanging="425"/>
        <w:contextualSpacing w:val="0"/>
        <w:rPr>
          <w:color w:val="auto"/>
        </w:rPr>
      </w:pPr>
      <w:r w:rsidRPr="00E816BE">
        <w:rPr>
          <w:color w:val="auto"/>
        </w:rPr>
        <w:t xml:space="preserve">Consumers’ medications, pain and falls not always being managed effectively. </w:t>
      </w:r>
    </w:p>
    <w:p w14:paraId="43E782A8" w14:textId="56F1C096" w:rsidR="002C595F" w:rsidRPr="00E816BE" w:rsidRDefault="002C595F" w:rsidP="00B3541C">
      <w:pPr>
        <w:pStyle w:val="ListParagraph"/>
        <w:numPr>
          <w:ilvl w:val="0"/>
          <w:numId w:val="39"/>
        </w:numPr>
        <w:ind w:left="425" w:hanging="425"/>
        <w:contextualSpacing w:val="0"/>
        <w:rPr>
          <w:color w:val="auto"/>
        </w:rPr>
      </w:pPr>
      <w:r w:rsidRPr="00E816BE">
        <w:rPr>
          <w:color w:val="auto"/>
        </w:rPr>
        <w:t>One consumer said staff don’t always come in the mornings when they want to get up to go to the toilet.</w:t>
      </w:r>
    </w:p>
    <w:p w14:paraId="137616CF" w14:textId="4FCD650E" w:rsidR="002C595F" w:rsidRPr="00E816BE" w:rsidRDefault="002C595F" w:rsidP="00B3541C">
      <w:pPr>
        <w:pStyle w:val="ListParagraph"/>
        <w:numPr>
          <w:ilvl w:val="0"/>
          <w:numId w:val="39"/>
        </w:numPr>
        <w:ind w:left="425" w:hanging="425"/>
        <w:contextualSpacing w:val="0"/>
        <w:rPr>
          <w:color w:val="auto"/>
        </w:rPr>
      </w:pPr>
      <w:r w:rsidRPr="00E816BE">
        <w:rPr>
          <w:color w:val="auto"/>
        </w:rPr>
        <w:t>One representative said regular staff are very good but have noticed a lot of agency staff recently who don’t know the consumers’ needs.</w:t>
      </w:r>
    </w:p>
    <w:p w14:paraId="15AAA07B" w14:textId="42E13BB3" w:rsidR="002C595F" w:rsidRPr="00E816BE" w:rsidRDefault="002C595F" w:rsidP="00B3541C">
      <w:pPr>
        <w:pStyle w:val="ListParagraph"/>
        <w:numPr>
          <w:ilvl w:val="0"/>
          <w:numId w:val="39"/>
        </w:numPr>
        <w:ind w:left="425" w:hanging="425"/>
        <w:contextualSpacing w:val="0"/>
        <w:rPr>
          <w:color w:val="auto"/>
        </w:rPr>
      </w:pPr>
      <w:r w:rsidRPr="00E816BE">
        <w:rPr>
          <w:color w:val="auto"/>
        </w:rPr>
        <w:t xml:space="preserve">In the eight days prior to the </w:t>
      </w:r>
      <w:r w:rsidR="001F0D35" w:rsidRPr="00E816BE">
        <w:rPr>
          <w:color w:val="auto"/>
        </w:rPr>
        <w:t xml:space="preserve">Assessment Contact 26 shifts were filled with agency relief staff. </w:t>
      </w:r>
    </w:p>
    <w:p w14:paraId="55BC1246" w14:textId="5FCC6419" w:rsidR="001F0D35" w:rsidRPr="00E816BE" w:rsidRDefault="001F0D35" w:rsidP="00B3541C">
      <w:pPr>
        <w:pStyle w:val="ListParagraph"/>
        <w:numPr>
          <w:ilvl w:val="0"/>
          <w:numId w:val="39"/>
        </w:numPr>
        <w:ind w:left="425" w:hanging="425"/>
        <w:contextualSpacing w:val="0"/>
        <w:rPr>
          <w:color w:val="auto"/>
        </w:rPr>
      </w:pPr>
      <w:r w:rsidRPr="00E816BE">
        <w:rPr>
          <w:color w:val="auto"/>
        </w:rPr>
        <w:t>Care staff stated since the additional hours were implemented they have time to get all their work done.</w:t>
      </w:r>
    </w:p>
    <w:p w14:paraId="01B28C45" w14:textId="77777777" w:rsidR="001F0D35" w:rsidRPr="00E816BE" w:rsidRDefault="001F0D35" w:rsidP="00B3541C">
      <w:pPr>
        <w:pStyle w:val="ListParagraph"/>
        <w:numPr>
          <w:ilvl w:val="0"/>
          <w:numId w:val="39"/>
        </w:numPr>
        <w:ind w:left="425" w:hanging="425"/>
        <w:contextualSpacing w:val="0"/>
        <w:rPr>
          <w:color w:val="auto"/>
        </w:rPr>
      </w:pPr>
      <w:r w:rsidRPr="00E816BE">
        <w:rPr>
          <w:color w:val="auto"/>
        </w:rPr>
        <w:t>No staff were answering the phone at reception from 9.00am to 9.15am.</w:t>
      </w:r>
    </w:p>
    <w:p w14:paraId="00890287" w14:textId="045C2EF1" w:rsidR="001F0D35" w:rsidRPr="00E816BE" w:rsidRDefault="001F0D35" w:rsidP="001F0D35">
      <w:pPr>
        <w:rPr>
          <w:color w:val="auto"/>
        </w:rPr>
      </w:pPr>
      <w:r w:rsidRPr="00E816BE">
        <w:rPr>
          <w:color w:val="auto"/>
        </w:rPr>
        <w:t xml:space="preserve">The Approved Provider’s response acknowledged the deficits in staff practice including completing assessments and managing clinical care in line with expectations. The Approved Provider acknowledges the additional hours including care staff hours and provision of a registered nurse on every shift has resulted in increased use of agency relief staff. </w:t>
      </w:r>
      <w:r w:rsidR="00531182" w:rsidRPr="00E816BE">
        <w:rPr>
          <w:color w:val="auto"/>
        </w:rPr>
        <w:t xml:space="preserve">The Approved Provider acknowledged a contributing factor to the deficits may have been recent </w:t>
      </w:r>
      <w:r w:rsidR="00435AEB" w:rsidRPr="00E816BE">
        <w:rPr>
          <w:color w:val="auto"/>
        </w:rPr>
        <w:t xml:space="preserve">changes in management. </w:t>
      </w:r>
      <w:r w:rsidRPr="00E816BE">
        <w:rPr>
          <w:color w:val="auto"/>
        </w:rPr>
        <w:t>The Approved Provider has implemented the following improvements to address the deficits:</w:t>
      </w:r>
    </w:p>
    <w:p w14:paraId="3F290CD7" w14:textId="0B6CE376" w:rsidR="001F0D35" w:rsidRPr="00E816BE" w:rsidRDefault="00435AEB" w:rsidP="001F745A">
      <w:pPr>
        <w:pStyle w:val="ListParagraph"/>
        <w:numPr>
          <w:ilvl w:val="0"/>
          <w:numId w:val="40"/>
        </w:numPr>
        <w:ind w:left="425" w:hanging="425"/>
        <w:contextualSpacing w:val="0"/>
        <w:rPr>
          <w:color w:val="auto"/>
        </w:rPr>
      </w:pPr>
      <w:r w:rsidRPr="00E816BE">
        <w:rPr>
          <w:color w:val="auto"/>
        </w:rPr>
        <w:t>Education for clinical and care staff relevant to their role on clinical assessment, medication management and documentation, behaviour management and</w:t>
      </w:r>
      <w:r w:rsidR="00E816BE" w:rsidRPr="00E816BE">
        <w:rPr>
          <w:color w:val="auto"/>
        </w:rPr>
        <w:t xml:space="preserve"> pain assessment. </w:t>
      </w:r>
    </w:p>
    <w:p w14:paraId="6B5ED299" w14:textId="13CD7FDE" w:rsidR="00E816BE" w:rsidRPr="00E816BE" w:rsidRDefault="00E816BE" w:rsidP="001F745A">
      <w:pPr>
        <w:pStyle w:val="ListParagraph"/>
        <w:numPr>
          <w:ilvl w:val="0"/>
          <w:numId w:val="40"/>
        </w:numPr>
        <w:ind w:left="425" w:hanging="425"/>
        <w:contextualSpacing w:val="0"/>
        <w:rPr>
          <w:color w:val="auto"/>
        </w:rPr>
      </w:pPr>
      <w:r w:rsidRPr="00E816BE">
        <w:rPr>
          <w:color w:val="auto"/>
        </w:rPr>
        <w:t xml:space="preserve">Review of agency relief staff orientation and support and implement an additional 45 minutes to agency staff shifts to ensure appropriate orientation and access and communication of relevant information to assist them to perform their roles. </w:t>
      </w:r>
    </w:p>
    <w:p w14:paraId="4DAF3533" w14:textId="0BF891D4" w:rsidR="00E816BE" w:rsidRPr="00E816BE" w:rsidRDefault="00E816BE" w:rsidP="001F745A">
      <w:pPr>
        <w:pStyle w:val="ListParagraph"/>
        <w:numPr>
          <w:ilvl w:val="0"/>
          <w:numId w:val="40"/>
        </w:numPr>
        <w:ind w:left="425" w:hanging="425"/>
        <w:contextualSpacing w:val="0"/>
        <w:rPr>
          <w:color w:val="auto"/>
        </w:rPr>
      </w:pPr>
      <w:r w:rsidRPr="00E816BE">
        <w:rPr>
          <w:color w:val="auto"/>
        </w:rPr>
        <w:t xml:space="preserve">Implement daily call bell report monitoring and follow up. </w:t>
      </w:r>
    </w:p>
    <w:p w14:paraId="0F14F319" w14:textId="0620C926" w:rsidR="00667C1D" w:rsidRPr="0010542B" w:rsidRDefault="00E816BE" w:rsidP="00506F7F">
      <w:pPr>
        <w:rPr>
          <w:color w:val="auto"/>
        </w:rPr>
      </w:pPr>
      <w:r w:rsidRPr="0010542B">
        <w:rPr>
          <w:color w:val="auto"/>
        </w:rPr>
        <w:t xml:space="preserve">The service has conducted a comprehensive review of staffing rosters, skill mix and allocation of duties prior to the Assessment Contact. The review resulted in </w:t>
      </w:r>
      <w:r w:rsidRPr="0010542B">
        <w:rPr>
          <w:color w:val="auto"/>
        </w:rPr>
        <w:lastRenderedPageBreak/>
        <w:t xml:space="preserve">significant increases in clinical and care staff hours including registered nurse supervision and support across all shifts. The service is recruiting to ensure agency relief staff usage is reduced. The service has acknowledged the training and skill deficits of the staff and implemented </w:t>
      </w:r>
      <w:r w:rsidR="0010542B" w:rsidRPr="0010542B">
        <w:rPr>
          <w:color w:val="auto"/>
        </w:rPr>
        <w:t>comprehensive training relevant for staff roles in relation to the assessment and delivery of personal and clinical care. While one consumer demonstrate</w:t>
      </w:r>
      <w:r w:rsidR="001F745A">
        <w:rPr>
          <w:color w:val="auto"/>
        </w:rPr>
        <w:t>d</w:t>
      </w:r>
      <w:r w:rsidR="0010542B" w:rsidRPr="0010542B">
        <w:rPr>
          <w:color w:val="auto"/>
        </w:rPr>
        <w:t xml:space="preserve"> staff are not always timely in responding to their needs, other consumers and their representatives interviewed were satisfied there are sufficient staff to deliver safe and effective care and services. Care staff confirmed the increase in staff hours has provided them with sufficient time and support to perform their roles and deliver care to consumers. The deficits identified in relation to staff practice in the assessment and delivery of consumers</w:t>
      </w:r>
      <w:r w:rsidR="001F745A">
        <w:rPr>
          <w:color w:val="auto"/>
        </w:rPr>
        <w:t>’</w:t>
      </w:r>
      <w:r w:rsidR="0010542B" w:rsidRPr="0010542B">
        <w:rPr>
          <w:color w:val="auto"/>
        </w:rPr>
        <w:t xml:space="preserve"> clinical care show the service has not ensured all staff are sufficient</w:t>
      </w:r>
      <w:r w:rsidR="0010542B">
        <w:rPr>
          <w:color w:val="auto"/>
        </w:rPr>
        <w:t>ly</w:t>
      </w:r>
      <w:r w:rsidR="0010542B" w:rsidRPr="0010542B">
        <w:rPr>
          <w:color w:val="auto"/>
        </w:rPr>
        <w:t xml:space="preserve"> trained, supported and competent in performing their role. The service has implemented improvements including staff training and improved agency relief staff orientation and support to address the deficits identified by the Assessment Team. While I find the deficits in staff practice have impacted the delivery of safe and quality care, the deficits are not relevant to the number or skill mix of staff and more relevant to the competency, training and monitoring of staff practice. The service has an effective system to ensure sufficient numbers and mix of staff are enabled to provide care and services. </w:t>
      </w:r>
    </w:p>
    <w:p w14:paraId="2B9C48E6" w14:textId="28B4667F" w:rsidR="001F0D35" w:rsidRPr="0010542B" w:rsidRDefault="001F0D35" w:rsidP="00506F7F">
      <w:pPr>
        <w:rPr>
          <w:color w:val="auto"/>
        </w:rPr>
      </w:pPr>
      <w:r w:rsidRPr="0010542B">
        <w:rPr>
          <w:color w:val="auto"/>
        </w:rPr>
        <w:t xml:space="preserve">Based on the summarised evidence above, I find the service Compliant with this Requirement. </w:t>
      </w:r>
    </w:p>
    <w:p w14:paraId="2410BB13" w14:textId="77777777" w:rsidR="00506F7F" w:rsidRPr="00506F7F" w:rsidRDefault="00D37EF4" w:rsidP="00506F7F"/>
    <w:p w14:paraId="2410BB14" w14:textId="77777777" w:rsidR="00095CD4" w:rsidRDefault="00D37EF4" w:rsidP="00095CD4">
      <w:pPr>
        <w:sectPr w:rsidR="00095CD4" w:rsidSect="00CB3BA9">
          <w:headerReference w:type="default" r:id="rId26"/>
          <w:type w:val="continuous"/>
          <w:pgSz w:w="11906" w:h="16838"/>
          <w:pgMar w:top="1701" w:right="1418" w:bottom="1418" w:left="1418" w:header="709" w:footer="397" w:gutter="0"/>
          <w:cols w:space="708"/>
          <w:titlePg/>
          <w:docGrid w:linePitch="360"/>
        </w:sectPr>
      </w:pPr>
    </w:p>
    <w:p w14:paraId="2410BB39" w14:textId="77777777" w:rsidR="00506F7F" w:rsidRPr="00154403" w:rsidRDefault="00D37EF4" w:rsidP="00154403"/>
    <w:p w14:paraId="2410BB3A" w14:textId="77777777" w:rsidR="00095CD4" w:rsidRDefault="00D37EF4" w:rsidP="00A93E3F">
      <w:pPr>
        <w:tabs>
          <w:tab w:val="right" w:pos="9026"/>
        </w:tabs>
        <w:sectPr w:rsidR="00095CD4" w:rsidSect="008D7780">
          <w:headerReference w:type="default" r:id="rId27"/>
          <w:type w:val="continuous"/>
          <w:pgSz w:w="11906" w:h="16838"/>
          <w:pgMar w:top="1701" w:right="1418" w:bottom="1418" w:left="1418" w:header="709" w:footer="397" w:gutter="0"/>
          <w:cols w:space="708"/>
          <w:docGrid w:linePitch="360"/>
        </w:sectPr>
      </w:pPr>
    </w:p>
    <w:p w14:paraId="2410BB3B" w14:textId="77777777" w:rsidR="00A93E3F" w:rsidRDefault="004E2051" w:rsidP="00095CD4">
      <w:pPr>
        <w:pStyle w:val="Heading1"/>
      </w:pPr>
      <w:r>
        <w:lastRenderedPageBreak/>
        <w:t>Areas for improvement</w:t>
      </w:r>
    </w:p>
    <w:p w14:paraId="2410BB3F" w14:textId="77777777" w:rsidR="004B33E7" w:rsidRPr="00E830C7" w:rsidRDefault="004E2051" w:rsidP="004B33E7">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2410BB40" w14:textId="02921163" w:rsidR="00095CD4" w:rsidRPr="00FD3823" w:rsidRDefault="00FD3823" w:rsidP="00095CD4">
      <w:pPr>
        <w:pStyle w:val="ListBullet"/>
      </w:pPr>
      <w:r w:rsidRPr="00FD3823">
        <w:t>Standard 2 Requirement (3)(a):</w:t>
      </w:r>
      <w:r w:rsidR="004E2051">
        <w:t xml:space="preserve"> Ensure </w:t>
      </w:r>
      <w:r w:rsidR="004E2051" w:rsidRPr="009A1A8C">
        <w:t>each consumer</w:t>
      </w:r>
      <w:r w:rsidR="001F745A">
        <w:t>’</w:t>
      </w:r>
      <w:r w:rsidR="004E2051" w:rsidRPr="009A1A8C">
        <w:t>s needs</w:t>
      </w:r>
      <w:r w:rsidR="004E2051">
        <w:t>,</w:t>
      </w:r>
      <w:r w:rsidR="004E2051" w:rsidRPr="009A1A8C">
        <w:t xml:space="preserve"> including risks </w:t>
      </w:r>
      <w:r w:rsidR="004E2051">
        <w:t>are</w:t>
      </w:r>
      <w:r w:rsidR="004E2051" w:rsidRPr="009A1A8C">
        <w:t xml:space="preserve"> assessed and strategies documented in the care plan to inform safe </w:t>
      </w:r>
      <w:r w:rsidR="004E2051">
        <w:t xml:space="preserve">and quality </w:t>
      </w:r>
      <w:r w:rsidR="004E2051" w:rsidRPr="009A1A8C">
        <w:t>delivery of care.</w:t>
      </w:r>
    </w:p>
    <w:p w14:paraId="17BA175C" w14:textId="4FDAEF63" w:rsidR="004E2051" w:rsidRDefault="004E2051" w:rsidP="004E2051">
      <w:pPr>
        <w:pStyle w:val="Heading1"/>
        <w:rPr>
          <w:rFonts w:ascii="Arial" w:hAnsi="Arial"/>
          <w:b w:val="0"/>
          <w:i/>
        </w:rPr>
      </w:pPr>
      <w:r>
        <w:t xml:space="preserve">Other relevant matters </w:t>
      </w:r>
    </w:p>
    <w:p w14:paraId="591EE59C" w14:textId="153E5FA1" w:rsidR="004E2051" w:rsidRPr="004E2051" w:rsidRDefault="004E2051" w:rsidP="004E2051">
      <w:pPr>
        <w:rPr>
          <w:color w:val="auto"/>
        </w:rPr>
      </w:pPr>
      <w:r w:rsidRPr="004E2051">
        <w:rPr>
          <w:color w:val="auto"/>
        </w:rPr>
        <w:t xml:space="preserve">Ensure staff practice and competency </w:t>
      </w:r>
      <w:r w:rsidR="001F745A">
        <w:rPr>
          <w:color w:val="auto"/>
        </w:rPr>
        <w:t>are</w:t>
      </w:r>
      <w:r w:rsidRPr="004E2051">
        <w:rPr>
          <w:color w:val="auto"/>
        </w:rPr>
        <w:t xml:space="preserve"> monitored and where deficits are identified staff are provided effective training and support to deliver safe and effective care and services to consumers. </w:t>
      </w:r>
    </w:p>
    <w:p w14:paraId="2410BB43" w14:textId="77777777" w:rsidR="00A3716D" w:rsidRPr="00095CD4" w:rsidRDefault="00D37EF4" w:rsidP="00154403">
      <w:pPr>
        <w:pStyle w:val="ListBullet"/>
        <w:numPr>
          <w:ilvl w:val="0"/>
          <w:numId w:val="0"/>
        </w:numPr>
      </w:pPr>
    </w:p>
    <w:sectPr w:rsidR="00A3716D" w:rsidRPr="00095CD4" w:rsidSect="002B7F5E">
      <w:headerReference w:type="default" r:id="rId28"/>
      <w:headerReference w:type="first" r:id="rId29"/>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10BB80" w14:textId="77777777" w:rsidR="006462BB" w:rsidRDefault="004E2051">
      <w:pPr>
        <w:spacing w:before="0" w:after="0" w:line="240" w:lineRule="auto"/>
      </w:pPr>
      <w:r>
        <w:separator/>
      </w:r>
    </w:p>
  </w:endnote>
  <w:endnote w:type="continuationSeparator" w:id="0">
    <w:p w14:paraId="2410BB82" w14:textId="77777777" w:rsidR="006462BB" w:rsidRDefault="004E205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10BB59" w14:textId="77777777" w:rsidR="00506F7F" w:rsidRPr="009A1F1B" w:rsidRDefault="004E2051"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410BB5A" w14:textId="77777777" w:rsidR="00506F7F" w:rsidRPr="00C72FFB" w:rsidRDefault="004E2051"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Mercyville Hostel</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2410BB5B" w14:textId="77777777" w:rsidR="00506F7F" w:rsidRPr="00C72FFB" w:rsidRDefault="004E2051"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7058</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10BB5C" w14:textId="77777777" w:rsidR="00506F7F" w:rsidRPr="009A1F1B" w:rsidRDefault="004E2051"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410BB5D" w14:textId="77777777" w:rsidR="00506F7F" w:rsidRPr="00C72FFB" w:rsidRDefault="004E2051"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Mercyville Hostel</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2410BB5E" w14:textId="77777777" w:rsidR="00506F7F" w:rsidRPr="00A3716D" w:rsidRDefault="004E2051"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7058</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10BB7C" w14:textId="77777777" w:rsidR="006462BB" w:rsidRDefault="004E2051">
      <w:pPr>
        <w:spacing w:before="0" w:after="0" w:line="240" w:lineRule="auto"/>
      </w:pPr>
      <w:r>
        <w:separator/>
      </w:r>
    </w:p>
  </w:footnote>
  <w:footnote w:type="continuationSeparator" w:id="0">
    <w:p w14:paraId="2410BB7E" w14:textId="77777777" w:rsidR="006462BB" w:rsidRDefault="004E2051">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10BB58" w14:textId="77777777" w:rsidR="00506F7F" w:rsidRDefault="004E2051"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2410BB7C" wp14:editId="2410BB7D">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785348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10BB74" w14:textId="77777777" w:rsidR="00506F7F" w:rsidRPr="00FB0086" w:rsidRDefault="004E2051" w:rsidP="00FB0086">
    <w:pPr>
      <w:pStyle w:val="Header"/>
    </w:pPr>
    <w:r>
      <w:rPr>
        <w:noProof/>
        <w:color w:val="auto"/>
        <w:sz w:val="20"/>
      </w:rPr>
      <w:drawing>
        <wp:anchor distT="0" distB="0" distL="114300" distR="114300" simplePos="0" relativeHeight="251684864" behindDoc="1" locked="0" layoutInCell="1" allowOverlap="1" wp14:anchorId="2410BBA8" wp14:editId="2410BBA9">
          <wp:simplePos x="0" y="0"/>
          <wp:positionH relativeFrom="page">
            <wp:posOffset>0</wp:posOffset>
          </wp:positionH>
          <wp:positionV relativeFrom="paragraph">
            <wp:posOffset>-438785</wp:posOffset>
          </wp:positionV>
          <wp:extent cx="7560000" cy="1026060"/>
          <wp:effectExtent l="0" t="0" r="3175" b="317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020358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10BB75" w14:textId="77777777" w:rsidR="00506F7F" w:rsidRDefault="004E2051" w:rsidP="009C6F30">
    <w:pPr>
      <w:tabs>
        <w:tab w:val="left" w:pos="3624"/>
      </w:tabs>
    </w:pPr>
    <w:r>
      <w:rPr>
        <w:noProof/>
        <w:color w:val="auto"/>
        <w:sz w:val="20"/>
      </w:rPr>
      <w:drawing>
        <wp:anchor distT="0" distB="0" distL="114300" distR="114300" simplePos="0" relativeHeight="251666432" behindDoc="1" locked="0" layoutInCell="1" allowOverlap="1" wp14:anchorId="2410BBAA" wp14:editId="2410BBAB">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302543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10BB76" w14:textId="74CD7554" w:rsidR="00FB0086" w:rsidRPr="00703E80" w:rsidRDefault="004E2051"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3840" behindDoc="1" locked="0" layoutInCell="1" allowOverlap="1" wp14:anchorId="2410BBAC" wp14:editId="2410BBAD">
          <wp:simplePos x="0" y="0"/>
          <wp:positionH relativeFrom="page">
            <wp:posOffset>6985</wp:posOffset>
          </wp:positionH>
          <wp:positionV relativeFrom="paragraph">
            <wp:posOffset>-448310</wp:posOffset>
          </wp:positionV>
          <wp:extent cx="7543800" cy="1235710"/>
          <wp:effectExtent l="0" t="0" r="0" b="254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705724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10BB79" w14:textId="77777777" w:rsidR="008D7780" w:rsidRPr="00703E80" w:rsidRDefault="004E2051"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2410BBB2" wp14:editId="2410BBB3">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910334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10BB7A" w14:textId="77777777" w:rsidR="008F32C8" w:rsidRPr="008F32C8" w:rsidRDefault="004E2051"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2410BBB4" wp14:editId="2410BBB5">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02277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10BB7B" w14:textId="77777777" w:rsidR="00506F7F" w:rsidRDefault="004E2051" w:rsidP="009C6F30">
    <w:pPr>
      <w:tabs>
        <w:tab w:val="left" w:pos="3624"/>
      </w:tabs>
    </w:pPr>
    <w:r>
      <w:rPr>
        <w:noProof/>
        <w:color w:val="auto"/>
        <w:sz w:val="20"/>
      </w:rPr>
      <w:drawing>
        <wp:anchor distT="0" distB="0" distL="114300" distR="114300" simplePos="0" relativeHeight="251668480" behindDoc="1" locked="0" layoutInCell="1" allowOverlap="1" wp14:anchorId="2410BBB6" wp14:editId="2410BBB7">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883910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10BB5F" w14:textId="77777777" w:rsidR="00A627C8" w:rsidRDefault="004E2051" w:rsidP="0004322A">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2410BB7E" wp14:editId="2410BB7F">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001262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10BB60" w14:textId="77777777" w:rsidR="00506F7F" w:rsidRDefault="004E2051">
    <w:pPr>
      <w:pStyle w:val="Header"/>
    </w:pPr>
    <w:r w:rsidRPr="003C6EC2">
      <w:rPr>
        <w:rFonts w:eastAsia="Calibri"/>
        <w:noProof/>
      </w:rPr>
      <w:drawing>
        <wp:anchor distT="0" distB="0" distL="114300" distR="114300" simplePos="0" relativeHeight="251669504" behindDoc="1" locked="0" layoutInCell="1" allowOverlap="1" wp14:anchorId="2410BB80" wp14:editId="2410BB81">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754770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10BB61" w14:textId="77777777" w:rsidR="00506F7F" w:rsidRDefault="004E2051" w:rsidP="0004322A">
    <w:r>
      <w:rPr>
        <w:noProof/>
        <w:color w:val="auto"/>
        <w:sz w:val="20"/>
      </w:rPr>
      <w:drawing>
        <wp:anchor distT="0" distB="0" distL="114300" distR="114300" simplePos="0" relativeHeight="251660288" behindDoc="1" locked="0" layoutInCell="1" allowOverlap="1" wp14:anchorId="2410BB82" wp14:editId="2410BB83">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082342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10BB64" w14:textId="77777777" w:rsidR="005F44D8" w:rsidRPr="00703E80" w:rsidRDefault="004E2051" w:rsidP="00A3716D">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1552" behindDoc="1" locked="0" layoutInCell="1" allowOverlap="1" wp14:anchorId="2410BB88" wp14:editId="2410BB89">
          <wp:simplePos x="0" y="0"/>
          <wp:positionH relativeFrom="page">
            <wp:align>left</wp:align>
          </wp:positionH>
          <wp:positionV relativeFrom="paragraph">
            <wp:posOffset>-360045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416089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r>
    <w:r w:rsidRPr="00703E80">
      <w:rPr>
        <w:color w:val="FFFFFF" w:themeColor="background1"/>
        <w:sz w:val="36"/>
      </w:rPr>
      <w:t>COMPLIANT/</w:t>
    </w:r>
    <w:r w:rsidRPr="00EB1D71">
      <w:rPr>
        <w:color w:val="FFFFFF" w:themeColor="background1"/>
        <w:sz w:val="36"/>
      </w:rPr>
      <w:t>NON-COMPLIANT</w:t>
    </w:r>
    <w:r w:rsidRPr="00EB1D71">
      <w:rPr>
        <w:color w:val="FFFFFF" w:themeColor="background1"/>
        <w:sz w:val="36"/>
      </w:rPr>
      <w:br/>
    </w:r>
    <w:r w:rsidRPr="00703E80">
      <w:rPr>
        <w:color w:val="FFFFFF" w:themeColor="background1"/>
      </w:rPr>
      <w:t>Consumer dignity and choice</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10BB65" w14:textId="77777777" w:rsidR="00506F7F" w:rsidRPr="00FB0086" w:rsidRDefault="004E2051" w:rsidP="00FB0086">
    <w:pPr>
      <w:pStyle w:val="Header"/>
    </w:pPr>
    <w:r>
      <w:rPr>
        <w:noProof/>
        <w:color w:val="auto"/>
        <w:sz w:val="20"/>
      </w:rPr>
      <w:drawing>
        <wp:anchor distT="0" distB="0" distL="114300" distR="114300" simplePos="0" relativeHeight="251674624" behindDoc="1" locked="0" layoutInCell="1" allowOverlap="1" wp14:anchorId="2410BB8A" wp14:editId="2410BB8B">
          <wp:simplePos x="0" y="0"/>
          <wp:positionH relativeFrom="page">
            <wp:posOffset>0</wp:posOffset>
          </wp:positionH>
          <wp:positionV relativeFrom="paragraph">
            <wp:posOffset>-349885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039476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10BB66" w14:textId="77777777" w:rsidR="00506F7F" w:rsidRDefault="004E2051" w:rsidP="0004322A">
    <w:r>
      <w:rPr>
        <w:noProof/>
        <w:color w:val="auto"/>
        <w:sz w:val="20"/>
      </w:rPr>
      <w:drawing>
        <wp:anchor distT="0" distB="0" distL="114300" distR="114300" simplePos="0" relativeHeight="251661312" behindDoc="1" locked="0" layoutInCell="1" allowOverlap="1" wp14:anchorId="2410BB8C" wp14:editId="2410BB8D">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335842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10BB67" w14:textId="059280AD" w:rsidR="00FB0086" w:rsidRPr="00703E80" w:rsidRDefault="004E2051"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2410BB8E" wp14:editId="2410BB8F">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649661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t>Ongoing assessment and planning with consumers</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10BB73" w14:textId="77777777" w:rsidR="00FB0086" w:rsidRPr="00703E80" w:rsidRDefault="004E2051"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1792" behindDoc="1" locked="0" layoutInCell="1" allowOverlap="1" wp14:anchorId="2410BBA6" wp14:editId="2410BBA7">
          <wp:simplePos x="0" y="0"/>
          <wp:positionH relativeFrom="page">
            <wp:posOffset>6985</wp:posOffset>
          </wp:positionH>
          <wp:positionV relativeFrom="paragraph">
            <wp:posOffset>-448310</wp:posOffset>
          </wp:positionV>
          <wp:extent cx="7543800" cy="1235710"/>
          <wp:effectExtent l="0" t="0" r="0" b="254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898864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419A3760">
      <w:start w:val="1"/>
      <w:numFmt w:val="lowerRoman"/>
      <w:lvlText w:val="(%1)"/>
      <w:lvlJc w:val="left"/>
      <w:pPr>
        <w:ind w:left="1080" w:hanging="720"/>
      </w:pPr>
      <w:rPr>
        <w:rFonts w:hint="default"/>
        <w:b w:val="0"/>
      </w:rPr>
    </w:lvl>
    <w:lvl w:ilvl="1" w:tplc="BED6A172" w:tentative="1">
      <w:start w:val="1"/>
      <w:numFmt w:val="lowerLetter"/>
      <w:lvlText w:val="%2."/>
      <w:lvlJc w:val="left"/>
      <w:pPr>
        <w:ind w:left="1440" w:hanging="360"/>
      </w:pPr>
    </w:lvl>
    <w:lvl w:ilvl="2" w:tplc="226A9FD6" w:tentative="1">
      <w:start w:val="1"/>
      <w:numFmt w:val="lowerRoman"/>
      <w:lvlText w:val="%3."/>
      <w:lvlJc w:val="right"/>
      <w:pPr>
        <w:ind w:left="2160" w:hanging="180"/>
      </w:pPr>
    </w:lvl>
    <w:lvl w:ilvl="3" w:tplc="8314059C" w:tentative="1">
      <w:start w:val="1"/>
      <w:numFmt w:val="decimal"/>
      <w:lvlText w:val="%4."/>
      <w:lvlJc w:val="left"/>
      <w:pPr>
        <w:ind w:left="2880" w:hanging="360"/>
      </w:pPr>
    </w:lvl>
    <w:lvl w:ilvl="4" w:tplc="B50ABA64" w:tentative="1">
      <w:start w:val="1"/>
      <w:numFmt w:val="lowerLetter"/>
      <w:lvlText w:val="%5."/>
      <w:lvlJc w:val="left"/>
      <w:pPr>
        <w:ind w:left="3600" w:hanging="360"/>
      </w:pPr>
    </w:lvl>
    <w:lvl w:ilvl="5" w:tplc="37485188" w:tentative="1">
      <w:start w:val="1"/>
      <w:numFmt w:val="lowerRoman"/>
      <w:lvlText w:val="%6."/>
      <w:lvlJc w:val="right"/>
      <w:pPr>
        <w:ind w:left="4320" w:hanging="180"/>
      </w:pPr>
    </w:lvl>
    <w:lvl w:ilvl="6" w:tplc="3970C76A" w:tentative="1">
      <w:start w:val="1"/>
      <w:numFmt w:val="decimal"/>
      <w:lvlText w:val="%7."/>
      <w:lvlJc w:val="left"/>
      <w:pPr>
        <w:ind w:left="5040" w:hanging="360"/>
      </w:pPr>
    </w:lvl>
    <w:lvl w:ilvl="7" w:tplc="BDFAD2F0" w:tentative="1">
      <w:start w:val="1"/>
      <w:numFmt w:val="lowerLetter"/>
      <w:lvlText w:val="%8."/>
      <w:lvlJc w:val="left"/>
      <w:pPr>
        <w:ind w:left="5760" w:hanging="360"/>
      </w:pPr>
    </w:lvl>
    <w:lvl w:ilvl="8" w:tplc="F1165B7E"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57E8E416">
      <w:start w:val="1"/>
      <w:numFmt w:val="bullet"/>
      <w:pStyle w:val="ListParagraph"/>
      <w:lvlText w:val=""/>
      <w:lvlJc w:val="left"/>
      <w:pPr>
        <w:ind w:left="1440" w:hanging="360"/>
      </w:pPr>
      <w:rPr>
        <w:rFonts w:ascii="Symbol" w:hAnsi="Symbol" w:hint="default"/>
        <w:color w:val="auto"/>
      </w:rPr>
    </w:lvl>
    <w:lvl w:ilvl="1" w:tplc="C1046B92" w:tentative="1">
      <w:start w:val="1"/>
      <w:numFmt w:val="bullet"/>
      <w:lvlText w:val="o"/>
      <w:lvlJc w:val="left"/>
      <w:pPr>
        <w:ind w:left="2160" w:hanging="360"/>
      </w:pPr>
      <w:rPr>
        <w:rFonts w:ascii="Courier New" w:hAnsi="Courier New" w:cs="Courier New" w:hint="default"/>
      </w:rPr>
    </w:lvl>
    <w:lvl w:ilvl="2" w:tplc="45761090" w:tentative="1">
      <w:start w:val="1"/>
      <w:numFmt w:val="bullet"/>
      <w:lvlText w:val=""/>
      <w:lvlJc w:val="left"/>
      <w:pPr>
        <w:ind w:left="2880" w:hanging="360"/>
      </w:pPr>
      <w:rPr>
        <w:rFonts w:ascii="Wingdings" w:hAnsi="Wingdings" w:hint="default"/>
      </w:rPr>
    </w:lvl>
    <w:lvl w:ilvl="3" w:tplc="B5F630EA" w:tentative="1">
      <w:start w:val="1"/>
      <w:numFmt w:val="bullet"/>
      <w:lvlText w:val=""/>
      <w:lvlJc w:val="left"/>
      <w:pPr>
        <w:ind w:left="3600" w:hanging="360"/>
      </w:pPr>
      <w:rPr>
        <w:rFonts w:ascii="Symbol" w:hAnsi="Symbol" w:hint="default"/>
      </w:rPr>
    </w:lvl>
    <w:lvl w:ilvl="4" w:tplc="F460C5AE" w:tentative="1">
      <w:start w:val="1"/>
      <w:numFmt w:val="bullet"/>
      <w:lvlText w:val="o"/>
      <w:lvlJc w:val="left"/>
      <w:pPr>
        <w:ind w:left="4320" w:hanging="360"/>
      </w:pPr>
      <w:rPr>
        <w:rFonts w:ascii="Courier New" w:hAnsi="Courier New" w:cs="Courier New" w:hint="default"/>
      </w:rPr>
    </w:lvl>
    <w:lvl w:ilvl="5" w:tplc="3318AE08" w:tentative="1">
      <w:start w:val="1"/>
      <w:numFmt w:val="bullet"/>
      <w:lvlText w:val=""/>
      <w:lvlJc w:val="left"/>
      <w:pPr>
        <w:ind w:left="5040" w:hanging="360"/>
      </w:pPr>
      <w:rPr>
        <w:rFonts w:ascii="Wingdings" w:hAnsi="Wingdings" w:hint="default"/>
      </w:rPr>
    </w:lvl>
    <w:lvl w:ilvl="6" w:tplc="E5684514" w:tentative="1">
      <w:start w:val="1"/>
      <w:numFmt w:val="bullet"/>
      <w:lvlText w:val=""/>
      <w:lvlJc w:val="left"/>
      <w:pPr>
        <w:ind w:left="5760" w:hanging="360"/>
      </w:pPr>
      <w:rPr>
        <w:rFonts w:ascii="Symbol" w:hAnsi="Symbol" w:hint="default"/>
      </w:rPr>
    </w:lvl>
    <w:lvl w:ilvl="7" w:tplc="5CFE0366" w:tentative="1">
      <w:start w:val="1"/>
      <w:numFmt w:val="bullet"/>
      <w:lvlText w:val="o"/>
      <w:lvlJc w:val="left"/>
      <w:pPr>
        <w:ind w:left="6480" w:hanging="360"/>
      </w:pPr>
      <w:rPr>
        <w:rFonts w:ascii="Courier New" w:hAnsi="Courier New" w:cs="Courier New" w:hint="default"/>
      </w:rPr>
    </w:lvl>
    <w:lvl w:ilvl="8" w:tplc="ADC28DB4"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74488614">
      <w:start w:val="1"/>
      <w:numFmt w:val="lowerRoman"/>
      <w:lvlText w:val="(%1)"/>
      <w:lvlJc w:val="left"/>
      <w:pPr>
        <w:ind w:left="1004" w:hanging="720"/>
      </w:pPr>
      <w:rPr>
        <w:rFonts w:hint="default"/>
        <w:b w:val="0"/>
      </w:rPr>
    </w:lvl>
    <w:lvl w:ilvl="1" w:tplc="3A72814E" w:tentative="1">
      <w:start w:val="1"/>
      <w:numFmt w:val="lowerLetter"/>
      <w:lvlText w:val="%2."/>
      <w:lvlJc w:val="left"/>
      <w:pPr>
        <w:ind w:left="1364" w:hanging="360"/>
      </w:pPr>
    </w:lvl>
    <w:lvl w:ilvl="2" w:tplc="35A8F186" w:tentative="1">
      <w:start w:val="1"/>
      <w:numFmt w:val="lowerRoman"/>
      <w:lvlText w:val="%3."/>
      <w:lvlJc w:val="right"/>
      <w:pPr>
        <w:ind w:left="2084" w:hanging="180"/>
      </w:pPr>
    </w:lvl>
    <w:lvl w:ilvl="3" w:tplc="337C6C40" w:tentative="1">
      <w:start w:val="1"/>
      <w:numFmt w:val="decimal"/>
      <w:lvlText w:val="%4."/>
      <w:lvlJc w:val="left"/>
      <w:pPr>
        <w:ind w:left="2804" w:hanging="360"/>
      </w:pPr>
    </w:lvl>
    <w:lvl w:ilvl="4" w:tplc="7626F516" w:tentative="1">
      <w:start w:val="1"/>
      <w:numFmt w:val="lowerLetter"/>
      <w:lvlText w:val="%5."/>
      <w:lvlJc w:val="left"/>
      <w:pPr>
        <w:ind w:left="3524" w:hanging="360"/>
      </w:pPr>
    </w:lvl>
    <w:lvl w:ilvl="5" w:tplc="CD2CB34C" w:tentative="1">
      <w:start w:val="1"/>
      <w:numFmt w:val="lowerRoman"/>
      <w:lvlText w:val="%6."/>
      <w:lvlJc w:val="right"/>
      <w:pPr>
        <w:ind w:left="4244" w:hanging="180"/>
      </w:pPr>
    </w:lvl>
    <w:lvl w:ilvl="6" w:tplc="2084C29E" w:tentative="1">
      <w:start w:val="1"/>
      <w:numFmt w:val="decimal"/>
      <w:lvlText w:val="%7."/>
      <w:lvlJc w:val="left"/>
      <w:pPr>
        <w:ind w:left="4964" w:hanging="360"/>
      </w:pPr>
    </w:lvl>
    <w:lvl w:ilvl="7" w:tplc="C5ACCFA8" w:tentative="1">
      <w:start w:val="1"/>
      <w:numFmt w:val="lowerLetter"/>
      <w:lvlText w:val="%8."/>
      <w:lvlJc w:val="left"/>
      <w:pPr>
        <w:ind w:left="5684" w:hanging="360"/>
      </w:pPr>
    </w:lvl>
    <w:lvl w:ilvl="8" w:tplc="0F58E418"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91620766">
      <w:start w:val="1"/>
      <w:numFmt w:val="lowerRoman"/>
      <w:lvlText w:val="(%1)"/>
      <w:lvlJc w:val="left"/>
      <w:pPr>
        <w:ind w:left="1080" w:hanging="720"/>
      </w:pPr>
      <w:rPr>
        <w:rFonts w:hint="default"/>
      </w:rPr>
    </w:lvl>
    <w:lvl w:ilvl="1" w:tplc="3E92DFA0" w:tentative="1">
      <w:start w:val="1"/>
      <w:numFmt w:val="lowerLetter"/>
      <w:lvlText w:val="%2."/>
      <w:lvlJc w:val="left"/>
      <w:pPr>
        <w:ind w:left="1440" w:hanging="360"/>
      </w:pPr>
    </w:lvl>
    <w:lvl w:ilvl="2" w:tplc="8C922D48" w:tentative="1">
      <w:start w:val="1"/>
      <w:numFmt w:val="lowerRoman"/>
      <w:lvlText w:val="%3."/>
      <w:lvlJc w:val="right"/>
      <w:pPr>
        <w:ind w:left="2160" w:hanging="180"/>
      </w:pPr>
    </w:lvl>
    <w:lvl w:ilvl="3" w:tplc="72049582" w:tentative="1">
      <w:start w:val="1"/>
      <w:numFmt w:val="decimal"/>
      <w:lvlText w:val="%4."/>
      <w:lvlJc w:val="left"/>
      <w:pPr>
        <w:ind w:left="2880" w:hanging="360"/>
      </w:pPr>
    </w:lvl>
    <w:lvl w:ilvl="4" w:tplc="44A4BD14" w:tentative="1">
      <w:start w:val="1"/>
      <w:numFmt w:val="lowerLetter"/>
      <w:lvlText w:val="%5."/>
      <w:lvlJc w:val="left"/>
      <w:pPr>
        <w:ind w:left="3600" w:hanging="360"/>
      </w:pPr>
    </w:lvl>
    <w:lvl w:ilvl="5" w:tplc="1B9A2EC8" w:tentative="1">
      <w:start w:val="1"/>
      <w:numFmt w:val="lowerRoman"/>
      <w:lvlText w:val="%6."/>
      <w:lvlJc w:val="right"/>
      <w:pPr>
        <w:ind w:left="4320" w:hanging="180"/>
      </w:pPr>
    </w:lvl>
    <w:lvl w:ilvl="6" w:tplc="299EF620" w:tentative="1">
      <w:start w:val="1"/>
      <w:numFmt w:val="decimal"/>
      <w:lvlText w:val="%7."/>
      <w:lvlJc w:val="left"/>
      <w:pPr>
        <w:ind w:left="5040" w:hanging="360"/>
      </w:pPr>
    </w:lvl>
    <w:lvl w:ilvl="7" w:tplc="D5C44E20" w:tentative="1">
      <w:start w:val="1"/>
      <w:numFmt w:val="lowerLetter"/>
      <w:lvlText w:val="%8."/>
      <w:lvlJc w:val="left"/>
      <w:pPr>
        <w:ind w:left="5760" w:hanging="360"/>
      </w:pPr>
    </w:lvl>
    <w:lvl w:ilvl="8" w:tplc="B3C05982"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103666C6">
      <w:start w:val="1"/>
      <w:numFmt w:val="lowerRoman"/>
      <w:lvlText w:val="(%1)"/>
      <w:lvlJc w:val="left"/>
      <w:pPr>
        <w:ind w:left="1080" w:hanging="720"/>
      </w:pPr>
      <w:rPr>
        <w:rFonts w:hint="default"/>
      </w:rPr>
    </w:lvl>
    <w:lvl w:ilvl="1" w:tplc="4DB6B64A" w:tentative="1">
      <w:start w:val="1"/>
      <w:numFmt w:val="lowerLetter"/>
      <w:lvlText w:val="%2."/>
      <w:lvlJc w:val="left"/>
      <w:pPr>
        <w:ind w:left="1440" w:hanging="360"/>
      </w:pPr>
    </w:lvl>
    <w:lvl w:ilvl="2" w:tplc="B6DEE2D6" w:tentative="1">
      <w:start w:val="1"/>
      <w:numFmt w:val="lowerRoman"/>
      <w:lvlText w:val="%3."/>
      <w:lvlJc w:val="right"/>
      <w:pPr>
        <w:ind w:left="2160" w:hanging="180"/>
      </w:pPr>
    </w:lvl>
    <w:lvl w:ilvl="3" w:tplc="C9B0FDDC" w:tentative="1">
      <w:start w:val="1"/>
      <w:numFmt w:val="decimal"/>
      <w:lvlText w:val="%4."/>
      <w:lvlJc w:val="left"/>
      <w:pPr>
        <w:ind w:left="2880" w:hanging="360"/>
      </w:pPr>
    </w:lvl>
    <w:lvl w:ilvl="4" w:tplc="73E0C10E" w:tentative="1">
      <w:start w:val="1"/>
      <w:numFmt w:val="lowerLetter"/>
      <w:lvlText w:val="%5."/>
      <w:lvlJc w:val="left"/>
      <w:pPr>
        <w:ind w:left="3600" w:hanging="360"/>
      </w:pPr>
    </w:lvl>
    <w:lvl w:ilvl="5" w:tplc="B0E6E854" w:tentative="1">
      <w:start w:val="1"/>
      <w:numFmt w:val="lowerRoman"/>
      <w:lvlText w:val="%6."/>
      <w:lvlJc w:val="right"/>
      <w:pPr>
        <w:ind w:left="4320" w:hanging="180"/>
      </w:pPr>
    </w:lvl>
    <w:lvl w:ilvl="6" w:tplc="824293FE" w:tentative="1">
      <w:start w:val="1"/>
      <w:numFmt w:val="decimal"/>
      <w:lvlText w:val="%7."/>
      <w:lvlJc w:val="left"/>
      <w:pPr>
        <w:ind w:left="5040" w:hanging="360"/>
      </w:pPr>
    </w:lvl>
    <w:lvl w:ilvl="7" w:tplc="F4DADC88" w:tentative="1">
      <w:start w:val="1"/>
      <w:numFmt w:val="lowerLetter"/>
      <w:lvlText w:val="%8."/>
      <w:lvlJc w:val="left"/>
      <w:pPr>
        <w:ind w:left="5760" w:hanging="360"/>
      </w:pPr>
    </w:lvl>
    <w:lvl w:ilvl="8" w:tplc="01A69E80"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B2808854">
      <w:start w:val="1"/>
      <w:numFmt w:val="lowerRoman"/>
      <w:lvlText w:val="(%1)"/>
      <w:lvlJc w:val="left"/>
      <w:pPr>
        <w:ind w:left="1080" w:hanging="720"/>
      </w:pPr>
      <w:rPr>
        <w:rFonts w:hint="default"/>
        <w:b w:val="0"/>
      </w:rPr>
    </w:lvl>
    <w:lvl w:ilvl="1" w:tplc="8DA46C54" w:tentative="1">
      <w:start w:val="1"/>
      <w:numFmt w:val="lowerLetter"/>
      <w:lvlText w:val="%2."/>
      <w:lvlJc w:val="left"/>
      <w:pPr>
        <w:ind w:left="1440" w:hanging="360"/>
      </w:pPr>
    </w:lvl>
    <w:lvl w:ilvl="2" w:tplc="3A100384" w:tentative="1">
      <w:start w:val="1"/>
      <w:numFmt w:val="lowerRoman"/>
      <w:lvlText w:val="%3."/>
      <w:lvlJc w:val="right"/>
      <w:pPr>
        <w:ind w:left="2160" w:hanging="180"/>
      </w:pPr>
    </w:lvl>
    <w:lvl w:ilvl="3" w:tplc="4DA88AD6" w:tentative="1">
      <w:start w:val="1"/>
      <w:numFmt w:val="decimal"/>
      <w:lvlText w:val="%4."/>
      <w:lvlJc w:val="left"/>
      <w:pPr>
        <w:ind w:left="2880" w:hanging="360"/>
      </w:pPr>
    </w:lvl>
    <w:lvl w:ilvl="4" w:tplc="D17E5AE0" w:tentative="1">
      <w:start w:val="1"/>
      <w:numFmt w:val="lowerLetter"/>
      <w:lvlText w:val="%5."/>
      <w:lvlJc w:val="left"/>
      <w:pPr>
        <w:ind w:left="3600" w:hanging="360"/>
      </w:pPr>
    </w:lvl>
    <w:lvl w:ilvl="5" w:tplc="BE647FDC" w:tentative="1">
      <w:start w:val="1"/>
      <w:numFmt w:val="lowerRoman"/>
      <w:lvlText w:val="%6."/>
      <w:lvlJc w:val="right"/>
      <w:pPr>
        <w:ind w:left="4320" w:hanging="180"/>
      </w:pPr>
    </w:lvl>
    <w:lvl w:ilvl="6" w:tplc="8AA8CB6A" w:tentative="1">
      <w:start w:val="1"/>
      <w:numFmt w:val="decimal"/>
      <w:lvlText w:val="%7."/>
      <w:lvlJc w:val="left"/>
      <w:pPr>
        <w:ind w:left="5040" w:hanging="360"/>
      </w:pPr>
    </w:lvl>
    <w:lvl w:ilvl="7" w:tplc="19ECB794" w:tentative="1">
      <w:start w:val="1"/>
      <w:numFmt w:val="lowerLetter"/>
      <w:lvlText w:val="%8."/>
      <w:lvlJc w:val="left"/>
      <w:pPr>
        <w:ind w:left="5760" w:hanging="360"/>
      </w:pPr>
    </w:lvl>
    <w:lvl w:ilvl="8" w:tplc="414A0294"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17B25C34">
      <w:start w:val="1"/>
      <w:numFmt w:val="lowerLetter"/>
      <w:lvlText w:val="(%1)"/>
      <w:lvlJc w:val="left"/>
      <w:pPr>
        <w:ind w:left="360" w:hanging="360"/>
      </w:pPr>
      <w:rPr>
        <w:rFonts w:hint="default"/>
      </w:rPr>
    </w:lvl>
    <w:lvl w:ilvl="1" w:tplc="A99680C2" w:tentative="1">
      <w:start w:val="1"/>
      <w:numFmt w:val="lowerLetter"/>
      <w:lvlText w:val="%2."/>
      <w:lvlJc w:val="left"/>
      <w:pPr>
        <w:ind w:left="1080" w:hanging="360"/>
      </w:pPr>
    </w:lvl>
    <w:lvl w:ilvl="2" w:tplc="1F7405E2" w:tentative="1">
      <w:start w:val="1"/>
      <w:numFmt w:val="lowerRoman"/>
      <w:lvlText w:val="%3."/>
      <w:lvlJc w:val="right"/>
      <w:pPr>
        <w:ind w:left="1800" w:hanging="180"/>
      </w:pPr>
    </w:lvl>
    <w:lvl w:ilvl="3" w:tplc="EBC695FE" w:tentative="1">
      <w:start w:val="1"/>
      <w:numFmt w:val="decimal"/>
      <w:lvlText w:val="%4."/>
      <w:lvlJc w:val="left"/>
      <w:pPr>
        <w:ind w:left="2520" w:hanging="360"/>
      </w:pPr>
    </w:lvl>
    <w:lvl w:ilvl="4" w:tplc="D1F89874" w:tentative="1">
      <w:start w:val="1"/>
      <w:numFmt w:val="lowerLetter"/>
      <w:lvlText w:val="%5."/>
      <w:lvlJc w:val="left"/>
      <w:pPr>
        <w:ind w:left="3240" w:hanging="360"/>
      </w:pPr>
    </w:lvl>
    <w:lvl w:ilvl="5" w:tplc="1856FF9C" w:tentative="1">
      <w:start w:val="1"/>
      <w:numFmt w:val="lowerRoman"/>
      <w:lvlText w:val="%6."/>
      <w:lvlJc w:val="right"/>
      <w:pPr>
        <w:ind w:left="3960" w:hanging="180"/>
      </w:pPr>
    </w:lvl>
    <w:lvl w:ilvl="6" w:tplc="A05C5FA4" w:tentative="1">
      <w:start w:val="1"/>
      <w:numFmt w:val="decimal"/>
      <w:lvlText w:val="%7."/>
      <w:lvlJc w:val="left"/>
      <w:pPr>
        <w:ind w:left="4680" w:hanging="360"/>
      </w:pPr>
    </w:lvl>
    <w:lvl w:ilvl="7" w:tplc="A314B360" w:tentative="1">
      <w:start w:val="1"/>
      <w:numFmt w:val="lowerLetter"/>
      <w:lvlText w:val="%8."/>
      <w:lvlJc w:val="left"/>
      <w:pPr>
        <w:ind w:left="5400" w:hanging="360"/>
      </w:pPr>
    </w:lvl>
    <w:lvl w:ilvl="8" w:tplc="082CFEC4" w:tentative="1">
      <w:start w:val="1"/>
      <w:numFmt w:val="lowerRoman"/>
      <w:lvlText w:val="%9."/>
      <w:lvlJc w:val="right"/>
      <w:pPr>
        <w:ind w:left="6120" w:hanging="180"/>
      </w:pPr>
    </w:lvl>
  </w:abstractNum>
  <w:abstractNum w:abstractNumId="14" w15:restartNumberingAfterBreak="0">
    <w:nsid w:val="23326B73"/>
    <w:multiLevelType w:val="hybridMultilevel"/>
    <w:tmpl w:val="E3DC09DC"/>
    <w:lvl w:ilvl="0" w:tplc="0C090001">
      <w:start w:val="1"/>
      <w:numFmt w:val="bullet"/>
      <w:lvlText w:val=""/>
      <w:lvlJc w:val="left"/>
      <w:pPr>
        <w:ind w:left="855" w:hanging="360"/>
      </w:pPr>
      <w:rPr>
        <w:rFonts w:ascii="Symbol" w:hAnsi="Symbol" w:hint="default"/>
      </w:rPr>
    </w:lvl>
    <w:lvl w:ilvl="1" w:tplc="0C090003" w:tentative="1">
      <w:start w:val="1"/>
      <w:numFmt w:val="bullet"/>
      <w:lvlText w:val="o"/>
      <w:lvlJc w:val="left"/>
      <w:pPr>
        <w:ind w:left="1575" w:hanging="360"/>
      </w:pPr>
      <w:rPr>
        <w:rFonts w:ascii="Courier New" w:hAnsi="Courier New" w:cs="Courier New" w:hint="default"/>
      </w:rPr>
    </w:lvl>
    <w:lvl w:ilvl="2" w:tplc="0C090005" w:tentative="1">
      <w:start w:val="1"/>
      <w:numFmt w:val="bullet"/>
      <w:lvlText w:val=""/>
      <w:lvlJc w:val="left"/>
      <w:pPr>
        <w:ind w:left="2295" w:hanging="360"/>
      </w:pPr>
      <w:rPr>
        <w:rFonts w:ascii="Wingdings" w:hAnsi="Wingdings" w:hint="default"/>
      </w:rPr>
    </w:lvl>
    <w:lvl w:ilvl="3" w:tplc="0C090001" w:tentative="1">
      <w:start w:val="1"/>
      <w:numFmt w:val="bullet"/>
      <w:lvlText w:val=""/>
      <w:lvlJc w:val="left"/>
      <w:pPr>
        <w:ind w:left="3015" w:hanging="360"/>
      </w:pPr>
      <w:rPr>
        <w:rFonts w:ascii="Symbol" w:hAnsi="Symbol" w:hint="default"/>
      </w:rPr>
    </w:lvl>
    <w:lvl w:ilvl="4" w:tplc="0C090003" w:tentative="1">
      <w:start w:val="1"/>
      <w:numFmt w:val="bullet"/>
      <w:lvlText w:val="o"/>
      <w:lvlJc w:val="left"/>
      <w:pPr>
        <w:ind w:left="3735" w:hanging="360"/>
      </w:pPr>
      <w:rPr>
        <w:rFonts w:ascii="Courier New" w:hAnsi="Courier New" w:cs="Courier New" w:hint="default"/>
      </w:rPr>
    </w:lvl>
    <w:lvl w:ilvl="5" w:tplc="0C090005" w:tentative="1">
      <w:start w:val="1"/>
      <w:numFmt w:val="bullet"/>
      <w:lvlText w:val=""/>
      <w:lvlJc w:val="left"/>
      <w:pPr>
        <w:ind w:left="4455" w:hanging="360"/>
      </w:pPr>
      <w:rPr>
        <w:rFonts w:ascii="Wingdings" w:hAnsi="Wingdings" w:hint="default"/>
      </w:rPr>
    </w:lvl>
    <w:lvl w:ilvl="6" w:tplc="0C090001" w:tentative="1">
      <w:start w:val="1"/>
      <w:numFmt w:val="bullet"/>
      <w:lvlText w:val=""/>
      <w:lvlJc w:val="left"/>
      <w:pPr>
        <w:ind w:left="5175" w:hanging="360"/>
      </w:pPr>
      <w:rPr>
        <w:rFonts w:ascii="Symbol" w:hAnsi="Symbol" w:hint="default"/>
      </w:rPr>
    </w:lvl>
    <w:lvl w:ilvl="7" w:tplc="0C090003" w:tentative="1">
      <w:start w:val="1"/>
      <w:numFmt w:val="bullet"/>
      <w:lvlText w:val="o"/>
      <w:lvlJc w:val="left"/>
      <w:pPr>
        <w:ind w:left="5895" w:hanging="360"/>
      </w:pPr>
      <w:rPr>
        <w:rFonts w:ascii="Courier New" w:hAnsi="Courier New" w:cs="Courier New" w:hint="default"/>
      </w:rPr>
    </w:lvl>
    <w:lvl w:ilvl="8" w:tplc="0C090005" w:tentative="1">
      <w:start w:val="1"/>
      <w:numFmt w:val="bullet"/>
      <w:lvlText w:val=""/>
      <w:lvlJc w:val="left"/>
      <w:pPr>
        <w:ind w:left="6615" w:hanging="360"/>
      </w:pPr>
      <w:rPr>
        <w:rFonts w:ascii="Wingdings" w:hAnsi="Wingdings" w:hint="default"/>
      </w:rPr>
    </w:lvl>
  </w:abstractNum>
  <w:abstractNum w:abstractNumId="15" w15:restartNumberingAfterBreak="0">
    <w:nsid w:val="32105F60"/>
    <w:multiLevelType w:val="hybridMultilevel"/>
    <w:tmpl w:val="49A21BE0"/>
    <w:lvl w:ilvl="0" w:tplc="59B62EC8">
      <w:start w:val="1"/>
      <w:numFmt w:val="decimal"/>
      <w:lvlText w:val="%1."/>
      <w:lvlJc w:val="left"/>
      <w:pPr>
        <w:ind w:left="360" w:hanging="360"/>
      </w:pPr>
      <w:rPr>
        <w:rFonts w:hint="default"/>
      </w:rPr>
    </w:lvl>
    <w:lvl w:ilvl="1" w:tplc="09D4672A" w:tentative="1">
      <w:start w:val="1"/>
      <w:numFmt w:val="lowerLetter"/>
      <w:lvlText w:val="%2."/>
      <w:lvlJc w:val="left"/>
      <w:pPr>
        <w:ind w:left="1080" w:hanging="360"/>
      </w:pPr>
    </w:lvl>
    <w:lvl w:ilvl="2" w:tplc="26CA84D8" w:tentative="1">
      <w:start w:val="1"/>
      <w:numFmt w:val="lowerRoman"/>
      <w:lvlText w:val="%3."/>
      <w:lvlJc w:val="right"/>
      <w:pPr>
        <w:ind w:left="1800" w:hanging="180"/>
      </w:pPr>
    </w:lvl>
    <w:lvl w:ilvl="3" w:tplc="E35CD332" w:tentative="1">
      <w:start w:val="1"/>
      <w:numFmt w:val="decimal"/>
      <w:lvlText w:val="%4."/>
      <w:lvlJc w:val="left"/>
      <w:pPr>
        <w:ind w:left="2520" w:hanging="360"/>
      </w:pPr>
    </w:lvl>
    <w:lvl w:ilvl="4" w:tplc="B088F5DC" w:tentative="1">
      <w:start w:val="1"/>
      <w:numFmt w:val="lowerLetter"/>
      <w:lvlText w:val="%5."/>
      <w:lvlJc w:val="left"/>
      <w:pPr>
        <w:ind w:left="3240" w:hanging="360"/>
      </w:pPr>
    </w:lvl>
    <w:lvl w:ilvl="5" w:tplc="AB1CC1C6" w:tentative="1">
      <w:start w:val="1"/>
      <w:numFmt w:val="lowerRoman"/>
      <w:lvlText w:val="%6."/>
      <w:lvlJc w:val="right"/>
      <w:pPr>
        <w:ind w:left="3960" w:hanging="180"/>
      </w:pPr>
    </w:lvl>
    <w:lvl w:ilvl="6" w:tplc="509E2EEC" w:tentative="1">
      <w:start w:val="1"/>
      <w:numFmt w:val="decimal"/>
      <w:lvlText w:val="%7."/>
      <w:lvlJc w:val="left"/>
      <w:pPr>
        <w:ind w:left="4680" w:hanging="360"/>
      </w:pPr>
    </w:lvl>
    <w:lvl w:ilvl="7" w:tplc="767CDDEE" w:tentative="1">
      <w:start w:val="1"/>
      <w:numFmt w:val="lowerLetter"/>
      <w:lvlText w:val="%8."/>
      <w:lvlJc w:val="left"/>
      <w:pPr>
        <w:ind w:left="5400" w:hanging="360"/>
      </w:pPr>
    </w:lvl>
    <w:lvl w:ilvl="8" w:tplc="754C5AC0" w:tentative="1">
      <w:start w:val="1"/>
      <w:numFmt w:val="lowerRoman"/>
      <w:lvlText w:val="%9."/>
      <w:lvlJc w:val="right"/>
      <w:pPr>
        <w:ind w:left="6120" w:hanging="180"/>
      </w:pPr>
    </w:lvl>
  </w:abstractNum>
  <w:abstractNum w:abstractNumId="16" w15:restartNumberingAfterBreak="0">
    <w:nsid w:val="32DD72EB"/>
    <w:multiLevelType w:val="hybridMultilevel"/>
    <w:tmpl w:val="49A21BE0"/>
    <w:lvl w:ilvl="0" w:tplc="DD5257F2">
      <w:start w:val="1"/>
      <w:numFmt w:val="decimal"/>
      <w:lvlText w:val="%1."/>
      <w:lvlJc w:val="left"/>
      <w:pPr>
        <w:ind w:left="360" w:hanging="360"/>
      </w:pPr>
      <w:rPr>
        <w:rFonts w:hint="default"/>
      </w:rPr>
    </w:lvl>
    <w:lvl w:ilvl="1" w:tplc="3D0C4928" w:tentative="1">
      <w:start w:val="1"/>
      <w:numFmt w:val="lowerLetter"/>
      <w:lvlText w:val="%2."/>
      <w:lvlJc w:val="left"/>
      <w:pPr>
        <w:ind w:left="1080" w:hanging="360"/>
      </w:pPr>
    </w:lvl>
    <w:lvl w:ilvl="2" w:tplc="DBC0FB02" w:tentative="1">
      <w:start w:val="1"/>
      <w:numFmt w:val="lowerRoman"/>
      <w:lvlText w:val="%3."/>
      <w:lvlJc w:val="right"/>
      <w:pPr>
        <w:ind w:left="1800" w:hanging="180"/>
      </w:pPr>
    </w:lvl>
    <w:lvl w:ilvl="3" w:tplc="44FCEA26" w:tentative="1">
      <w:start w:val="1"/>
      <w:numFmt w:val="decimal"/>
      <w:lvlText w:val="%4."/>
      <w:lvlJc w:val="left"/>
      <w:pPr>
        <w:ind w:left="2520" w:hanging="360"/>
      </w:pPr>
    </w:lvl>
    <w:lvl w:ilvl="4" w:tplc="55A4D74A" w:tentative="1">
      <w:start w:val="1"/>
      <w:numFmt w:val="lowerLetter"/>
      <w:lvlText w:val="%5."/>
      <w:lvlJc w:val="left"/>
      <w:pPr>
        <w:ind w:left="3240" w:hanging="360"/>
      </w:pPr>
    </w:lvl>
    <w:lvl w:ilvl="5" w:tplc="C89A3F3A" w:tentative="1">
      <w:start w:val="1"/>
      <w:numFmt w:val="lowerRoman"/>
      <w:lvlText w:val="%6."/>
      <w:lvlJc w:val="right"/>
      <w:pPr>
        <w:ind w:left="3960" w:hanging="180"/>
      </w:pPr>
    </w:lvl>
    <w:lvl w:ilvl="6" w:tplc="1FF20F88" w:tentative="1">
      <w:start w:val="1"/>
      <w:numFmt w:val="decimal"/>
      <w:lvlText w:val="%7."/>
      <w:lvlJc w:val="left"/>
      <w:pPr>
        <w:ind w:left="4680" w:hanging="360"/>
      </w:pPr>
    </w:lvl>
    <w:lvl w:ilvl="7" w:tplc="183E65FC" w:tentative="1">
      <w:start w:val="1"/>
      <w:numFmt w:val="lowerLetter"/>
      <w:lvlText w:val="%8."/>
      <w:lvlJc w:val="left"/>
      <w:pPr>
        <w:ind w:left="5400" w:hanging="360"/>
      </w:pPr>
    </w:lvl>
    <w:lvl w:ilvl="8" w:tplc="043A7F24" w:tentative="1">
      <w:start w:val="1"/>
      <w:numFmt w:val="lowerRoman"/>
      <w:lvlText w:val="%9."/>
      <w:lvlJc w:val="right"/>
      <w:pPr>
        <w:ind w:left="6120" w:hanging="180"/>
      </w:pPr>
    </w:lvl>
  </w:abstractNum>
  <w:abstractNum w:abstractNumId="17" w15:restartNumberingAfterBreak="0">
    <w:nsid w:val="33866BA3"/>
    <w:multiLevelType w:val="hybridMultilevel"/>
    <w:tmpl w:val="D05CE750"/>
    <w:lvl w:ilvl="0" w:tplc="D00AC688">
      <w:start w:val="1"/>
      <w:numFmt w:val="lowerRoman"/>
      <w:lvlText w:val="(%1)"/>
      <w:lvlJc w:val="left"/>
      <w:pPr>
        <w:ind w:left="1080" w:hanging="720"/>
      </w:pPr>
      <w:rPr>
        <w:rFonts w:hint="default"/>
        <w:b w:val="0"/>
      </w:rPr>
    </w:lvl>
    <w:lvl w:ilvl="1" w:tplc="DFBCEC12" w:tentative="1">
      <w:start w:val="1"/>
      <w:numFmt w:val="lowerLetter"/>
      <w:lvlText w:val="%2."/>
      <w:lvlJc w:val="left"/>
      <w:pPr>
        <w:ind w:left="1440" w:hanging="360"/>
      </w:pPr>
    </w:lvl>
    <w:lvl w:ilvl="2" w:tplc="F6362DD6" w:tentative="1">
      <w:start w:val="1"/>
      <w:numFmt w:val="lowerRoman"/>
      <w:lvlText w:val="%3."/>
      <w:lvlJc w:val="right"/>
      <w:pPr>
        <w:ind w:left="2160" w:hanging="180"/>
      </w:pPr>
    </w:lvl>
    <w:lvl w:ilvl="3" w:tplc="F2D8E38E" w:tentative="1">
      <w:start w:val="1"/>
      <w:numFmt w:val="decimal"/>
      <w:lvlText w:val="%4."/>
      <w:lvlJc w:val="left"/>
      <w:pPr>
        <w:ind w:left="2880" w:hanging="360"/>
      </w:pPr>
    </w:lvl>
    <w:lvl w:ilvl="4" w:tplc="7E540010" w:tentative="1">
      <w:start w:val="1"/>
      <w:numFmt w:val="lowerLetter"/>
      <w:lvlText w:val="%5."/>
      <w:lvlJc w:val="left"/>
      <w:pPr>
        <w:ind w:left="3600" w:hanging="360"/>
      </w:pPr>
    </w:lvl>
    <w:lvl w:ilvl="5" w:tplc="C74C64B6" w:tentative="1">
      <w:start w:val="1"/>
      <w:numFmt w:val="lowerRoman"/>
      <w:lvlText w:val="%6."/>
      <w:lvlJc w:val="right"/>
      <w:pPr>
        <w:ind w:left="4320" w:hanging="180"/>
      </w:pPr>
    </w:lvl>
    <w:lvl w:ilvl="6" w:tplc="EF647914" w:tentative="1">
      <w:start w:val="1"/>
      <w:numFmt w:val="decimal"/>
      <w:lvlText w:val="%7."/>
      <w:lvlJc w:val="left"/>
      <w:pPr>
        <w:ind w:left="5040" w:hanging="360"/>
      </w:pPr>
    </w:lvl>
    <w:lvl w:ilvl="7" w:tplc="96E8EC6E" w:tentative="1">
      <w:start w:val="1"/>
      <w:numFmt w:val="lowerLetter"/>
      <w:lvlText w:val="%8."/>
      <w:lvlJc w:val="left"/>
      <w:pPr>
        <w:ind w:left="5760" w:hanging="360"/>
      </w:pPr>
    </w:lvl>
    <w:lvl w:ilvl="8" w:tplc="E11462D6" w:tentative="1">
      <w:start w:val="1"/>
      <w:numFmt w:val="lowerRoman"/>
      <w:lvlText w:val="%9."/>
      <w:lvlJc w:val="right"/>
      <w:pPr>
        <w:ind w:left="6480" w:hanging="180"/>
      </w:pPr>
    </w:lvl>
  </w:abstractNum>
  <w:abstractNum w:abstractNumId="18" w15:restartNumberingAfterBreak="0">
    <w:nsid w:val="3722511A"/>
    <w:multiLevelType w:val="hybridMultilevel"/>
    <w:tmpl w:val="5504F770"/>
    <w:lvl w:ilvl="0" w:tplc="176026CC">
      <w:start w:val="1"/>
      <w:numFmt w:val="lowerRoman"/>
      <w:lvlText w:val="(%1)"/>
      <w:lvlJc w:val="left"/>
      <w:pPr>
        <w:ind w:left="1080" w:hanging="720"/>
      </w:pPr>
      <w:rPr>
        <w:rFonts w:hint="default"/>
      </w:rPr>
    </w:lvl>
    <w:lvl w:ilvl="1" w:tplc="AE824E42" w:tentative="1">
      <w:start w:val="1"/>
      <w:numFmt w:val="lowerLetter"/>
      <w:lvlText w:val="%2."/>
      <w:lvlJc w:val="left"/>
      <w:pPr>
        <w:ind w:left="1440" w:hanging="360"/>
      </w:pPr>
    </w:lvl>
    <w:lvl w:ilvl="2" w:tplc="92BE29E0" w:tentative="1">
      <w:start w:val="1"/>
      <w:numFmt w:val="lowerRoman"/>
      <w:lvlText w:val="%3."/>
      <w:lvlJc w:val="right"/>
      <w:pPr>
        <w:ind w:left="2160" w:hanging="180"/>
      </w:pPr>
    </w:lvl>
    <w:lvl w:ilvl="3" w:tplc="D95E8DB0" w:tentative="1">
      <w:start w:val="1"/>
      <w:numFmt w:val="decimal"/>
      <w:lvlText w:val="%4."/>
      <w:lvlJc w:val="left"/>
      <w:pPr>
        <w:ind w:left="2880" w:hanging="360"/>
      </w:pPr>
    </w:lvl>
    <w:lvl w:ilvl="4" w:tplc="23C24DA4" w:tentative="1">
      <w:start w:val="1"/>
      <w:numFmt w:val="lowerLetter"/>
      <w:lvlText w:val="%5."/>
      <w:lvlJc w:val="left"/>
      <w:pPr>
        <w:ind w:left="3600" w:hanging="360"/>
      </w:pPr>
    </w:lvl>
    <w:lvl w:ilvl="5" w:tplc="1BF04F80" w:tentative="1">
      <w:start w:val="1"/>
      <w:numFmt w:val="lowerRoman"/>
      <w:lvlText w:val="%6."/>
      <w:lvlJc w:val="right"/>
      <w:pPr>
        <w:ind w:left="4320" w:hanging="180"/>
      </w:pPr>
    </w:lvl>
    <w:lvl w:ilvl="6" w:tplc="63E48D4A" w:tentative="1">
      <w:start w:val="1"/>
      <w:numFmt w:val="decimal"/>
      <w:lvlText w:val="%7."/>
      <w:lvlJc w:val="left"/>
      <w:pPr>
        <w:ind w:left="5040" w:hanging="360"/>
      </w:pPr>
    </w:lvl>
    <w:lvl w:ilvl="7" w:tplc="B192C0E8" w:tentative="1">
      <w:start w:val="1"/>
      <w:numFmt w:val="lowerLetter"/>
      <w:lvlText w:val="%8."/>
      <w:lvlJc w:val="left"/>
      <w:pPr>
        <w:ind w:left="5760" w:hanging="360"/>
      </w:pPr>
    </w:lvl>
    <w:lvl w:ilvl="8" w:tplc="297A8B56" w:tentative="1">
      <w:start w:val="1"/>
      <w:numFmt w:val="lowerRoman"/>
      <w:lvlText w:val="%9."/>
      <w:lvlJc w:val="right"/>
      <w:pPr>
        <w:ind w:left="6480" w:hanging="180"/>
      </w:pPr>
    </w:lvl>
  </w:abstractNum>
  <w:abstractNum w:abstractNumId="19" w15:restartNumberingAfterBreak="0">
    <w:nsid w:val="389A2A32"/>
    <w:multiLevelType w:val="hybridMultilevel"/>
    <w:tmpl w:val="2E142D86"/>
    <w:lvl w:ilvl="0" w:tplc="A02894F2">
      <w:start w:val="1"/>
      <w:numFmt w:val="bullet"/>
      <w:pStyle w:val="ListBullet"/>
      <w:lvlText w:val=""/>
      <w:lvlJc w:val="left"/>
      <w:pPr>
        <w:ind w:left="720" w:hanging="360"/>
      </w:pPr>
      <w:rPr>
        <w:rFonts w:ascii="Symbol" w:hAnsi="Symbol" w:hint="default"/>
      </w:rPr>
    </w:lvl>
    <w:lvl w:ilvl="1" w:tplc="917845A6">
      <w:start w:val="1"/>
      <w:numFmt w:val="bullet"/>
      <w:pStyle w:val="ListBullet2"/>
      <w:lvlText w:val="o"/>
      <w:lvlJc w:val="left"/>
      <w:pPr>
        <w:ind w:left="1440" w:hanging="360"/>
      </w:pPr>
      <w:rPr>
        <w:rFonts w:ascii="Courier New" w:hAnsi="Courier New" w:cs="Courier New" w:hint="default"/>
      </w:rPr>
    </w:lvl>
    <w:lvl w:ilvl="2" w:tplc="67D6EC28">
      <w:start w:val="1"/>
      <w:numFmt w:val="bullet"/>
      <w:lvlText w:val=""/>
      <w:lvlJc w:val="left"/>
      <w:pPr>
        <w:ind w:left="2160" w:hanging="360"/>
      </w:pPr>
      <w:rPr>
        <w:rFonts w:ascii="Wingdings" w:hAnsi="Wingdings" w:hint="default"/>
      </w:rPr>
    </w:lvl>
    <w:lvl w:ilvl="3" w:tplc="5D32B842">
      <w:start w:val="1"/>
      <w:numFmt w:val="bullet"/>
      <w:lvlText w:val=""/>
      <w:lvlJc w:val="left"/>
      <w:pPr>
        <w:ind w:left="2880" w:hanging="360"/>
      </w:pPr>
      <w:rPr>
        <w:rFonts w:ascii="Symbol" w:hAnsi="Symbol" w:hint="default"/>
      </w:rPr>
    </w:lvl>
    <w:lvl w:ilvl="4" w:tplc="3D4ABD58">
      <w:start w:val="1"/>
      <w:numFmt w:val="bullet"/>
      <w:lvlText w:val="o"/>
      <w:lvlJc w:val="left"/>
      <w:pPr>
        <w:ind w:left="3600" w:hanging="360"/>
      </w:pPr>
      <w:rPr>
        <w:rFonts w:ascii="Courier New" w:hAnsi="Courier New" w:cs="Courier New" w:hint="default"/>
      </w:rPr>
    </w:lvl>
    <w:lvl w:ilvl="5" w:tplc="80465FA4">
      <w:start w:val="1"/>
      <w:numFmt w:val="bullet"/>
      <w:pStyle w:val="ListBullet3"/>
      <w:lvlText w:val=""/>
      <w:lvlJc w:val="left"/>
      <w:pPr>
        <w:ind w:left="4320" w:hanging="360"/>
      </w:pPr>
      <w:rPr>
        <w:rFonts w:ascii="Wingdings" w:hAnsi="Wingdings" w:hint="default"/>
      </w:rPr>
    </w:lvl>
    <w:lvl w:ilvl="6" w:tplc="B234ECEC">
      <w:start w:val="1"/>
      <w:numFmt w:val="bullet"/>
      <w:lvlText w:val=""/>
      <w:lvlJc w:val="left"/>
      <w:pPr>
        <w:ind w:left="5040" w:hanging="360"/>
      </w:pPr>
      <w:rPr>
        <w:rFonts w:ascii="Symbol" w:hAnsi="Symbol" w:hint="default"/>
      </w:rPr>
    </w:lvl>
    <w:lvl w:ilvl="7" w:tplc="985EFBAA">
      <w:start w:val="1"/>
      <w:numFmt w:val="bullet"/>
      <w:lvlText w:val="o"/>
      <w:lvlJc w:val="left"/>
      <w:pPr>
        <w:ind w:left="5760" w:hanging="360"/>
      </w:pPr>
      <w:rPr>
        <w:rFonts w:ascii="Courier New" w:hAnsi="Courier New" w:cs="Courier New" w:hint="default"/>
      </w:rPr>
    </w:lvl>
    <w:lvl w:ilvl="8" w:tplc="5E486BEA">
      <w:start w:val="1"/>
      <w:numFmt w:val="bullet"/>
      <w:lvlText w:val=""/>
      <w:lvlJc w:val="left"/>
      <w:pPr>
        <w:ind w:left="6480" w:hanging="360"/>
      </w:pPr>
      <w:rPr>
        <w:rFonts w:ascii="Wingdings" w:hAnsi="Wingdings" w:hint="default"/>
      </w:rPr>
    </w:lvl>
  </w:abstractNum>
  <w:abstractNum w:abstractNumId="20" w15:restartNumberingAfterBreak="0">
    <w:nsid w:val="3D8A19FB"/>
    <w:multiLevelType w:val="hybridMultilevel"/>
    <w:tmpl w:val="CAA83EFE"/>
    <w:lvl w:ilvl="0" w:tplc="2FE85388">
      <w:start w:val="1"/>
      <w:numFmt w:val="bullet"/>
      <w:lvlText w:val=""/>
      <w:lvlJc w:val="left"/>
      <w:pPr>
        <w:ind w:left="360" w:hanging="360"/>
      </w:pPr>
      <w:rPr>
        <w:rFonts w:ascii="Symbol" w:hAnsi="Symbol" w:hint="default"/>
      </w:rPr>
    </w:lvl>
    <w:lvl w:ilvl="1" w:tplc="02DE509A" w:tentative="1">
      <w:start w:val="1"/>
      <w:numFmt w:val="bullet"/>
      <w:lvlText w:val="o"/>
      <w:lvlJc w:val="left"/>
      <w:pPr>
        <w:ind w:left="1080" w:hanging="360"/>
      </w:pPr>
      <w:rPr>
        <w:rFonts w:ascii="Courier New" w:hAnsi="Courier New" w:cs="Courier New" w:hint="default"/>
      </w:rPr>
    </w:lvl>
    <w:lvl w:ilvl="2" w:tplc="B27004F0" w:tentative="1">
      <w:start w:val="1"/>
      <w:numFmt w:val="bullet"/>
      <w:lvlText w:val=""/>
      <w:lvlJc w:val="left"/>
      <w:pPr>
        <w:ind w:left="1800" w:hanging="360"/>
      </w:pPr>
      <w:rPr>
        <w:rFonts w:ascii="Wingdings" w:hAnsi="Wingdings" w:hint="default"/>
      </w:rPr>
    </w:lvl>
    <w:lvl w:ilvl="3" w:tplc="A508B818" w:tentative="1">
      <w:start w:val="1"/>
      <w:numFmt w:val="bullet"/>
      <w:lvlText w:val=""/>
      <w:lvlJc w:val="left"/>
      <w:pPr>
        <w:ind w:left="2520" w:hanging="360"/>
      </w:pPr>
      <w:rPr>
        <w:rFonts w:ascii="Symbol" w:hAnsi="Symbol" w:hint="default"/>
      </w:rPr>
    </w:lvl>
    <w:lvl w:ilvl="4" w:tplc="0FE2CE5E" w:tentative="1">
      <w:start w:val="1"/>
      <w:numFmt w:val="bullet"/>
      <w:lvlText w:val="o"/>
      <w:lvlJc w:val="left"/>
      <w:pPr>
        <w:ind w:left="3240" w:hanging="360"/>
      </w:pPr>
      <w:rPr>
        <w:rFonts w:ascii="Courier New" w:hAnsi="Courier New" w:cs="Courier New" w:hint="default"/>
      </w:rPr>
    </w:lvl>
    <w:lvl w:ilvl="5" w:tplc="61B00A3A" w:tentative="1">
      <w:start w:val="1"/>
      <w:numFmt w:val="bullet"/>
      <w:lvlText w:val=""/>
      <w:lvlJc w:val="left"/>
      <w:pPr>
        <w:ind w:left="3960" w:hanging="360"/>
      </w:pPr>
      <w:rPr>
        <w:rFonts w:ascii="Wingdings" w:hAnsi="Wingdings" w:hint="default"/>
      </w:rPr>
    </w:lvl>
    <w:lvl w:ilvl="6" w:tplc="D8E6ACEE" w:tentative="1">
      <w:start w:val="1"/>
      <w:numFmt w:val="bullet"/>
      <w:lvlText w:val=""/>
      <w:lvlJc w:val="left"/>
      <w:pPr>
        <w:ind w:left="4680" w:hanging="360"/>
      </w:pPr>
      <w:rPr>
        <w:rFonts w:ascii="Symbol" w:hAnsi="Symbol" w:hint="default"/>
      </w:rPr>
    </w:lvl>
    <w:lvl w:ilvl="7" w:tplc="BF56C1F6" w:tentative="1">
      <w:start w:val="1"/>
      <w:numFmt w:val="bullet"/>
      <w:lvlText w:val="o"/>
      <w:lvlJc w:val="left"/>
      <w:pPr>
        <w:ind w:left="5400" w:hanging="360"/>
      </w:pPr>
      <w:rPr>
        <w:rFonts w:ascii="Courier New" w:hAnsi="Courier New" w:cs="Courier New" w:hint="default"/>
      </w:rPr>
    </w:lvl>
    <w:lvl w:ilvl="8" w:tplc="93464E00" w:tentative="1">
      <w:start w:val="1"/>
      <w:numFmt w:val="bullet"/>
      <w:lvlText w:val=""/>
      <w:lvlJc w:val="left"/>
      <w:pPr>
        <w:ind w:left="6120" w:hanging="360"/>
      </w:pPr>
      <w:rPr>
        <w:rFonts w:ascii="Wingdings" w:hAnsi="Wingdings" w:hint="default"/>
      </w:rPr>
    </w:lvl>
  </w:abstractNum>
  <w:abstractNum w:abstractNumId="21" w15:restartNumberingAfterBreak="0">
    <w:nsid w:val="42C65C7F"/>
    <w:multiLevelType w:val="hybridMultilevel"/>
    <w:tmpl w:val="5504F770"/>
    <w:lvl w:ilvl="0" w:tplc="E31C4DB2">
      <w:start w:val="1"/>
      <w:numFmt w:val="lowerRoman"/>
      <w:lvlText w:val="(%1)"/>
      <w:lvlJc w:val="left"/>
      <w:pPr>
        <w:ind w:left="1080" w:hanging="720"/>
      </w:pPr>
      <w:rPr>
        <w:rFonts w:hint="default"/>
      </w:rPr>
    </w:lvl>
    <w:lvl w:ilvl="1" w:tplc="F54046F2" w:tentative="1">
      <w:start w:val="1"/>
      <w:numFmt w:val="lowerLetter"/>
      <w:lvlText w:val="%2."/>
      <w:lvlJc w:val="left"/>
      <w:pPr>
        <w:ind w:left="1440" w:hanging="360"/>
      </w:pPr>
    </w:lvl>
    <w:lvl w:ilvl="2" w:tplc="3126D1FA" w:tentative="1">
      <w:start w:val="1"/>
      <w:numFmt w:val="lowerRoman"/>
      <w:lvlText w:val="%3."/>
      <w:lvlJc w:val="right"/>
      <w:pPr>
        <w:ind w:left="2160" w:hanging="180"/>
      </w:pPr>
    </w:lvl>
    <w:lvl w:ilvl="3" w:tplc="E03E3EC8" w:tentative="1">
      <w:start w:val="1"/>
      <w:numFmt w:val="decimal"/>
      <w:lvlText w:val="%4."/>
      <w:lvlJc w:val="left"/>
      <w:pPr>
        <w:ind w:left="2880" w:hanging="360"/>
      </w:pPr>
    </w:lvl>
    <w:lvl w:ilvl="4" w:tplc="DFC8975C" w:tentative="1">
      <w:start w:val="1"/>
      <w:numFmt w:val="lowerLetter"/>
      <w:lvlText w:val="%5."/>
      <w:lvlJc w:val="left"/>
      <w:pPr>
        <w:ind w:left="3600" w:hanging="360"/>
      </w:pPr>
    </w:lvl>
    <w:lvl w:ilvl="5" w:tplc="15ACDDEC" w:tentative="1">
      <w:start w:val="1"/>
      <w:numFmt w:val="lowerRoman"/>
      <w:lvlText w:val="%6."/>
      <w:lvlJc w:val="right"/>
      <w:pPr>
        <w:ind w:left="4320" w:hanging="180"/>
      </w:pPr>
    </w:lvl>
    <w:lvl w:ilvl="6" w:tplc="5BCC1560" w:tentative="1">
      <w:start w:val="1"/>
      <w:numFmt w:val="decimal"/>
      <w:lvlText w:val="%7."/>
      <w:lvlJc w:val="left"/>
      <w:pPr>
        <w:ind w:left="5040" w:hanging="360"/>
      </w:pPr>
    </w:lvl>
    <w:lvl w:ilvl="7" w:tplc="787C99C2" w:tentative="1">
      <w:start w:val="1"/>
      <w:numFmt w:val="lowerLetter"/>
      <w:lvlText w:val="%8."/>
      <w:lvlJc w:val="left"/>
      <w:pPr>
        <w:ind w:left="5760" w:hanging="360"/>
      </w:pPr>
    </w:lvl>
    <w:lvl w:ilvl="8" w:tplc="5614CF06" w:tentative="1">
      <w:start w:val="1"/>
      <w:numFmt w:val="lowerRoman"/>
      <w:lvlText w:val="%9."/>
      <w:lvlJc w:val="right"/>
      <w:pPr>
        <w:ind w:left="6480" w:hanging="180"/>
      </w:pPr>
    </w:lvl>
  </w:abstractNum>
  <w:abstractNum w:abstractNumId="22" w15:restartNumberingAfterBreak="0">
    <w:nsid w:val="45EF3286"/>
    <w:multiLevelType w:val="hybridMultilevel"/>
    <w:tmpl w:val="5504F770"/>
    <w:lvl w:ilvl="0" w:tplc="A99650CC">
      <w:start w:val="1"/>
      <w:numFmt w:val="lowerRoman"/>
      <w:lvlText w:val="(%1)"/>
      <w:lvlJc w:val="left"/>
      <w:pPr>
        <w:ind w:left="1080" w:hanging="720"/>
      </w:pPr>
      <w:rPr>
        <w:rFonts w:hint="default"/>
      </w:rPr>
    </w:lvl>
    <w:lvl w:ilvl="1" w:tplc="0F408F88" w:tentative="1">
      <w:start w:val="1"/>
      <w:numFmt w:val="lowerLetter"/>
      <w:lvlText w:val="%2."/>
      <w:lvlJc w:val="left"/>
      <w:pPr>
        <w:ind w:left="1440" w:hanging="360"/>
      </w:pPr>
    </w:lvl>
    <w:lvl w:ilvl="2" w:tplc="DC8EF41E" w:tentative="1">
      <w:start w:val="1"/>
      <w:numFmt w:val="lowerRoman"/>
      <w:lvlText w:val="%3."/>
      <w:lvlJc w:val="right"/>
      <w:pPr>
        <w:ind w:left="2160" w:hanging="180"/>
      </w:pPr>
    </w:lvl>
    <w:lvl w:ilvl="3" w:tplc="DD048A44" w:tentative="1">
      <w:start w:val="1"/>
      <w:numFmt w:val="decimal"/>
      <w:lvlText w:val="%4."/>
      <w:lvlJc w:val="left"/>
      <w:pPr>
        <w:ind w:left="2880" w:hanging="360"/>
      </w:pPr>
    </w:lvl>
    <w:lvl w:ilvl="4" w:tplc="F6FCA61A" w:tentative="1">
      <w:start w:val="1"/>
      <w:numFmt w:val="lowerLetter"/>
      <w:lvlText w:val="%5."/>
      <w:lvlJc w:val="left"/>
      <w:pPr>
        <w:ind w:left="3600" w:hanging="360"/>
      </w:pPr>
    </w:lvl>
    <w:lvl w:ilvl="5" w:tplc="D3DEA06A" w:tentative="1">
      <w:start w:val="1"/>
      <w:numFmt w:val="lowerRoman"/>
      <w:lvlText w:val="%6."/>
      <w:lvlJc w:val="right"/>
      <w:pPr>
        <w:ind w:left="4320" w:hanging="180"/>
      </w:pPr>
    </w:lvl>
    <w:lvl w:ilvl="6" w:tplc="6DCA3944" w:tentative="1">
      <w:start w:val="1"/>
      <w:numFmt w:val="decimal"/>
      <w:lvlText w:val="%7."/>
      <w:lvlJc w:val="left"/>
      <w:pPr>
        <w:ind w:left="5040" w:hanging="360"/>
      </w:pPr>
    </w:lvl>
    <w:lvl w:ilvl="7" w:tplc="5060E7D2" w:tentative="1">
      <w:start w:val="1"/>
      <w:numFmt w:val="lowerLetter"/>
      <w:lvlText w:val="%8."/>
      <w:lvlJc w:val="left"/>
      <w:pPr>
        <w:ind w:left="5760" w:hanging="360"/>
      </w:pPr>
    </w:lvl>
    <w:lvl w:ilvl="8" w:tplc="0AACB44E" w:tentative="1">
      <w:start w:val="1"/>
      <w:numFmt w:val="lowerRoman"/>
      <w:lvlText w:val="%9."/>
      <w:lvlJc w:val="right"/>
      <w:pPr>
        <w:ind w:left="6480" w:hanging="180"/>
      </w:pPr>
    </w:lvl>
  </w:abstractNum>
  <w:abstractNum w:abstractNumId="23" w15:restartNumberingAfterBreak="0">
    <w:nsid w:val="4A7A792F"/>
    <w:multiLevelType w:val="hybridMultilevel"/>
    <w:tmpl w:val="81B0D7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BCE63EF"/>
    <w:multiLevelType w:val="hybridMultilevel"/>
    <w:tmpl w:val="BEC4F27E"/>
    <w:lvl w:ilvl="0" w:tplc="252C621C">
      <w:start w:val="1"/>
      <w:numFmt w:val="lowerRoman"/>
      <w:lvlText w:val="(%1)"/>
      <w:lvlJc w:val="left"/>
      <w:pPr>
        <w:ind w:left="1080" w:hanging="720"/>
      </w:pPr>
      <w:rPr>
        <w:rFonts w:hint="default"/>
        <w:b w:val="0"/>
      </w:rPr>
    </w:lvl>
    <w:lvl w:ilvl="1" w:tplc="6840DCD4" w:tentative="1">
      <w:start w:val="1"/>
      <w:numFmt w:val="lowerLetter"/>
      <w:lvlText w:val="%2."/>
      <w:lvlJc w:val="left"/>
      <w:pPr>
        <w:ind w:left="1440" w:hanging="360"/>
      </w:pPr>
    </w:lvl>
    <w:lvl w:ilvl="2" w:tplc="575A9734" w:tentative="1">
      <w:start w:val="1"/>
      <w:numFmt w:val="lowerRoman"/>
      <w:lvlText w:val="%3."/>
      <w:lvlJc w:val="right"/>
      <w:pPr>
        <w:ind w:left="2160" w:hanging="180"/>
      </w:pPr>
    </w:lvl>
    <w:lvl w:ilvl="3" w:tplc="23FAB3D0" w:tentative="1">
      <w:start w:val="1"/>
      <w:numFmt w:val="decimal"/>
      <w:lvlText w:val="%4."/>
      <w:lvlJc w:val="left"/>
      <w:pPr>
        <w:ind w:left="2880" w:hanging="360"/>
      </w:pPr>
    </w:lvl>
    <w:lvl w:ilvl="4" w:tplc="E4ECB794" w:tentative="1">
      <w:start w:val="1"/>
      <w:numFmt w:val="lowerLetter"/>
      <w:lvlText w:val="%5."/>
      <w:lvlJc w:val="left"/>
      <w:pPr>
        <w:ind w:left="3600" w:hanging="360"/>
      </w:pPr>
    </w:lvl>
    <w:lvl w:ilvl="5" w:tplc="1786ADCA" w:tentative="1">
      <w:start w:val="1"/>
      <w:numFmt w:val="lowerRoman"/>
      <w:lvlText w:val="%6."/>
      <w:lvlJc w:val="right"/>
      <w:pPr>
        <w:ind w:left="4320" w:hanging="180"/>
      </w:pPr>
    </w:lvl>
    <w:lvl w:ilvl="6" w:tplc="A2529A74" w:tentative="1">
      <w:start w:val="1"/>
      <w:numFmt w:val="decimal"/>
      <w:lvlText w:val="%7."/>
      <w:lvlJc w:val="left"/>
      <w:pPr>
        <w:ind w:left="5040" w:hanging="360"/>
      </w:pPr>
    </w:lvl>
    <w:lvl w:ilvl="7" w:tplc="EF6EFEBE" w:tentative="1">
      <w:start w:val="1"/>
      <w:numFmt w:val="lowerLetter"/>
      <w:lvlText w:val="%8."/>
      <w:lvlJc w:val="left"/>
      <w:pPr>
        <w:ind w:left="5760" w:hanging="360"/>
      </w:pPr>
    </w:lvl>
    <w:lvl w:ilvl="8" w:tplc="7E00381E" w:tentative="1">
      <w:start w:val="1"/>
      <w:numFmt w:val="lowerRoman"/>
      <w:lvlText w:val="%9."/>
      <w:lvlJc w:val="right"/>
      <w:pPr>
        <w:ind w:left="6480" w:hanging="180"/>
      </w:pPr>
    </w:lvl>
  </w:abstractNum>
  <w:abstractNum w:abstractNumId="25" w15:restartNumberingAfterBreak="0">
    <w:nsid w:val="4C807CF1"/>
    <w:multiLevelType w:val="hybridMultilevel"/>
    <w:tmpl w:val="D05CE750"/>
    <w:lvl w:ilvl="0" w:tplc="DEB21358">
      <w:start w:val="1"/>
      <w:numFmt w:val="lowerRoman"/>
      <w:lvlText w:val="(%1)"/>
      <w:lvlJc w:val="left"/>
      <w:pPr>
        <w:ind w:left="1080" w:hanging="720"/>
      </w:pPr>
      <w:rPr>
        <w:rFonts w:hint="default"/>
        <w:b w:val="0"/>
      </w:rPr>
    </w:lvl>
    <w:lvl w:ilvl="1" w:tplc="90BE4316" w:tentative="1">
      <w:start w:val="1"/>
      <w:numFmt w:val="lowerLetter"/>
      <w:lvlText w:val="%2."/>
      <w:lvlJc w:val="left"/>
      <w:pPr>
        <w:ind w:left="1440" w:hanging="360"/>
      </w:pPr>
    </w:lvl>
    <w:lvl w:ilvl="2" w:tplc="006A5F30" w:tentative="1">
      <w:start w:val="1"/>
      <w:numFmt w:val="lowerRoman"/>
      <w:lvlText w:val="%3."/>
      <w:lvlJc w:val="right"/>
      <w:pPr>
        <w:ind w:left="2160" w:hanging="180"/>
      </w:pPr>
    </w:lvl>
    <w:lvl w:ilvl="3" w:tplc="2B084CB2" w:tentative="1">
      <w:start w:val="1"/>
      <w:numFmt w:val="decimal"/>
      <w:lvlText w:val="%4."/>
      <w:lvlJc w:val="left"/>
      <w:pPr>
        <w:ind w:left="2880" w:hanging="360"/>
      </w:pPr>
    </w:lvl>
    <w:lvl w:ilvl="4" w:tplc="A79ED116" w:tentative="1">
      <w:start w:val="1"/>
      <w:numFmt w:val="lowerLetter"/>
      <w:lvlText w:val="%5."/>
      <w:lvlJc w:val="left"/>
      <w:pPr>
        <w:ind w:left="3600" w:hanging="360"/>
      </w:pPr>
    </w:lvl>
    <w:lvl w:ilvl="5" w:tplc="C632E508" w:tentative="1">
      <w:start w:val="1"/>
      <w:numFmt w:val="lowerRoman"/>
      <w:lvlText w:val="%6."/>
      <w:lvlJc w:val="right"/>
      <w:pPr>
        <w:ind w:left="4320" w:hanging="180"/>
      </w:pPr>
    </w:lvl>
    <w:lvl w:ilvl="6" w:tplc="E5E29F56" w:tentative="1">
      <w:start w:val="1"/>
      <w:numFmt w:val="decimal"/>
      <w:lvlText w:val="%7."/>
      <w:lvlJc w:val="left"/>
      <w:pPr>
        <w:ind w:left="5040" w:hanging="360"/>
      </w:pPr>
    </w:lvl>
    <w:lvl w:ilvl="7" w:tplc="4D0AD6A0" w:tentative="1">
      <w:start w:val="1"/>
      <w:numFmt w:val="lowerLetter"/>
      <w:lvlText w:val="%8."/>
      <w:lvlJc w:val="left"/>
      <w:pPr>
        <w:ind w:left="5760" w:hanging="360"/>
      </w:pPr>
    </w:lvl>
    <w:lvl w:ilvl="8" w:tplc="39A49A3C" w:tentative="1">
      <w:start w:val="1"/>
      <w:numFmt w:val="lowerRoman"/>
      <w:lvlText w:val="%9."/>
      <w:lvlJc w:val="right"/>
      <w:pPr>
        <w:ind w:left="6480" w:hanging="180"/>
      </w:pPr>
    </w:lvl>
  </w:abstractNum>
  <w:abstractNum w:abstractNumId="26" w15:restartNumberingAfterBreak="0">
    <w:nsid w:val="50865AA5"/>
    <w:multiLevelType w:val="hybridMultilevel"/>
    <w:tmpl w:val="49A21BE0"/>
    <w:lvl w:ilvl="0" w:tplc="DE18040E">
      <w:start w:val="1"/>
      <w:numFmt w:val="decimal"/>
      <w:lvlText w:val="%1."/>
      <w:lvlJc w:val="left"/>
      <w:pPr>
        <w:ind w:left="360" w:hanging="360"/>
      </w:pPr>
      <w:rPr>
        <w:rFonts w:hint="default"/>
      </w:rPr>
    </w:lvl>
    <w:lvl w:ilvl="1" w:tplc="E384C0D2" w:tentative="1">
      <w:start w:val="1"/>
      <w:numFmt w:val="lowerLetter"/>
      <w:lvlText w:val="%2."/>
      <w:lvlJc w:val="left"/>
      <w:pPr>
        <w:ind w:left="1080" w:hanging="360"/>
      </w:pPr>
    </w:lvl>
    <w:lvl w:ilvl="2" w:tplc="F3DAA4D0" w:tentative="1">
      <w:start w:val="1"/>
      <w:numFmt w:val="lowerRoman"/>
      <w:lvlText w:val="%3."/>
      <w:lvlJc w:val="right"/>
      <w:pPr>
        <w:ind w:left="1800" w:hanging="180"/>
      </w:pPr>
    </w:lvl>
    <w:lvl w:ilvl="3" w:tplc="3976EA76" w:tentative="1">
      <w:start w:val="1"/>
      <w:numFmt w:val="decimal"/>
      <w:lvlText w:val="%4."/>
      <w:lvlJc w:val="left"/>
      <w:pPr>
        <w:ind w:left="2520" w:hanging="360"/>
      </w:pPr>
    </w:lvl>
    <w:lvl w:ilvl="4" w:tplc="62D85692" w:tentative="1">
      <w:start w:val="1"/>
      <w:numFmt w:val="lowerLetter"/>
      <w:lvlText w:val="%5."/>
      <w:lvlJc w:val="left"/>
      <w:pPr>
        <w:ind w:left="3240" w:hanging="360"/>
      </w:pPr>
    </w:lvl>
    <w:lvl w:ilvl="5" w:tplc="A81CB558" w:tentative="1">
      <w:start w:val="1"/>
      <w:numFmt w:val="lowerRoman"/>
      <w:lvlText w:val="%6."/>
      <w:lvlJc w:val="right"/>
      <w:pPr>
        <w:ind w:left="3960" w:hanging="180"/>
      </w:pPr>
    </w:lvl>
    <w:lvl w:ilvl="6" w:tplc="69566C2E" w:tentative="1">
      <w:start w:val="1"/>
      <w:numFmt w:val="decimal"/>
      <w:lvlText w:val="%7."/>
      <w:lvlJc w:val="left"/>
      <w:pPr>
        <w:ind w:left="4680" w:hanging="360"/>
      </w:pPr>
    </w:lvl>
    <w:lvl w:ilvl="7" w:tplc="BBA43992" w:tentative="1">
      <w:start w:val="1"/>
      <w:numFmt w:val="lowerLetter"/>
      <w:lvlText w:val="%8."/>
      <w:lvlJc w:val="left"/>
      <w:pPr>
        <w:ind w:left="5400" w:hanging="360"/>
      </w:pPr>
    </w:lvl>
    <w:lvl w:ilvl="8" w:tplc="EA46FF7E" w:tentative="1">
      <w:start w:val="1"/>
      <w:numFmt w:val="lowerRoman"/>
      <w:lvlText w:val="%9."/>
      <w:lvlJc w:val="right"/>
      <w:pPr>
        <w:ind w:left="6120" w:hanging="180"/>
      </w:pPr>
    </w:lvl>
  </w:abstractNum>
  <w:abstractNum w:abstractNumId="27" w15:restartNumberingAfterBreak="0">
    <w:nsid w:val="560C53FF"/>
    <w:multiLevelType w:val="hybridMultilevel"/>
    <w:tmpl w:val="5504F770"/>
    <w:lvl w:ilvl="0" w:tplc="8FF663E2">
      <w:start w:val="1"/>
      <w:numFmt w:val="lowerRoman"/>
      <w:lvlText w:val="(%1)"/>
      <w:lvlJc w:val="left"/>
      <w:pPr>
        <w:ind w:left="1080" w:hanging="720"/>
      </w:pPr>
      <w:rPr>
        <w:rFonts w:hint="default"/>
      </w:rPr>
    </w:lvl>
    <w:lvl w:ilvl="1" w:tplc="487880B6" w:tentative="1">
      <w:start w:val="1"/>
      <w:numFmt w:val="lowerLetter"/>
      <w:lvlText w:val="%2."/>
      <w:lvlJc w:val="left"/>
      <w:pPr>
        <w:ind w:left="1440" w:hanging="360"/>
      </w:pPr>
    </w:lvl>
    <w:lvl w:ilvl="2" w:tplc="50FAFD04" w:tentative="1">
      <w:start w:val="1"/>
      <w:numFmt w:val="lowerRoman"/>
      <w:lvlText w:val="%3."/>
      <w:lvlJc w:val="right"/>
      <w:pPr>
        <w:ind w:left="2160" w:hanging="180"/>
      </w:pPr>
    </w:lvl>
    <w:lvl w:ilvl="3" w:tplc="165C4568" w:tentative="1">
      <w:start w:val="1"/>
      <w:numFmt w:val="decimal"/>
      <w:lvlText w:val="%4."/>
      <w:lvlJc w:val="left"/>
      <w:pPr>
        <w:ind w:left="2880" w:hanging="360"/>
      </w:pPr>
    </w:lvl>
    <w:lvl w:ilvl="4" w:tplc="30EE90F0" w:tentative="1">
      <w:start w:val="1"/>
      <w:numFmt w:val="lowerLetter"/>
      <w:lvlText w:val="%5."/>
      <w:lvlJc w:val="left"/>
      <w:pPr>
        <w:ind w:left="3600" w:hanging="360"/>
      </w:pPr>
    </w:lvl>
    <w:lvl w:ilvl="5" w:tplc="F2D0C016" w:tentative="1">
      <w:start w:val="1"/>
      <w:numFmt w:val="lowerRoman"/>
      <w:lvlText w:val="%6."/>
      <w:lvlJc w:val="right"/>
      <w:pPr>
        <w:ind w:left="4320" w:hanging="180"/>
      </w:pPr>
    </w:lvl>
    <w:lvl w:ilvl="6" w:tplc="9FC84F9C" w:tentative="1">
      <w:start w:val="1"/>
      <w:numFmt w:val="decimal"/>
      <w:lvlText w:val="%7."/>
      <w:lvlJc w:val="left"/>
      <w:pPr>
        <w:ind w:left="5040" w:hanging="360"/>
      </w:pPr>
    </w:lvl>
    <w:lvl w:ilvl="7" w:tplc="65D40A18" w:tentative="1">
      <w:start w:val="1"/>
      <w:numFmt w:val="lowerLetter"/>
      <w:lvlText w:val="%8."/>
      <w:lvlJc w:val="left"/>
      <w:pPr>
        <w:ind w:left="5760" w:hanging="360"/>
      </w:pPr>
    </w:lvl>
    <w:lvl w:ilvl="8" w:tplc="8022FFFC" w:tentative="1">
      <w:start w:val="1"/>
      <w:numFmt w:val="lowerRoman"/>
      <w:lvlText w:val="%9."/>
      <w:lvlJc w:val="right"/>
      <w:pPr>
        <w:ind w:left="6480" w:hanging="180"/>
      </w:pPr>
    </w:lvl>
  </w:abstractNum>
  <w:abstractNum w:abstractNumId="28" w15:restartNumberingAfterBreak="0">
    <w:nsid w:val="58766F22"/>
    <w:multiLevelType w:val="hybridMultilevel"/>
    <w:tmpl w:val="E500E596"/>
    <w:lvl w:ilvl="0" w:tplc="F80468C2">
      <w:start w:val="1"/>
      <w:numFmt w:val="decimal"/>
      <w:lvlText w:val="%1."/>
      <w:lvlJc w:val="left"/>
      <w:pPr>
        <w:ind w:left="360" w:hanging="360"/>
      </w:pPr>
    </w:lvl>
    <w:lvl w:ilvl="1" w:tplc="75CA3238" w:tentative="1">
      <w:start w:val="1"/>
      <w:numFmt w:val="lowerLetter"/>
      <w:lvlText w:val="%2."/>
      <w:lvlJc w:val="left"/>
      <w:pPr>
        <w:ind w:left="1080" w:hanging="360"/>
      </w:pPr>
    </w:lvl>
    <w:lvl w:ilvl="2" w:tplc="1B7E2AAE" w:tentative="1">
      <w:start w:val="1"/>
      <w:numFmt w:val="lowerRoman"/>
      <w:lvlText w:val="%3."/>
      <w:lvlJc w:val="right"/>
      <w:pPr>
        <w:ind w:left="1800" w:hanging="180"/>
      </w:pPr>
    </w:lvl>
    <w:lvl w:ilvl="3" w:tplc="C8808EDC" w:tentative="1">
      <w:start w:val="1"/>
      <w:numFmt w:val="decimal"/>
      <w:lvlText w:val="%4."/>
      <w:lvlJc w:val="left"/>
      <w:pPr>
        <w:ind w:left="2520" w:hanging="360"/>
      </w:pPr>
    </w:lvl>
    <w:lvl w:ilvl="4" w:tplc="1F1CB83A" w:tentative="1">
      <w:start w:val="1"/>
      <w:numFmt w:val="lowerLetter"/>
      <w:lvlText w:val="%5."/>
      <w:lvlJc w:val="left"/>
      <w:pPr>
        <w:ind w:left="3240" w:hanging="360"/>
      </w:pPr>
    </w:lvl>
    <w:lvl w:ilvl="5" w:tplc="1A9E8D8A" w:tentative="1">
      <w:start w:val="1"/>
      <w:numFmt w:val="lowerRoman"/>
      <w:lvlText w:val="%6."/>
      <w:lvlJc w:val="right"/>
      <w:pPr>
        <w:ind w:left="3960" w:hanging="180"/>
      </w:pPr>
    </w:lvl>
    <w:lvl w:ilvl="6" w:tplc="49801D96" w:tentative="1">
      <w:start w:val="1"/>
      <w:numFmt w:val="decimal"/>
      <w:lvlText w:val="%7."/>
      <w:lvlJc w:val="left"/>
      <w:pPr>
        <w:ind w:left="4680" w:hanging="360"/>
      </w:pPr>
    </w:lvl>
    <w:lvl w:ilvl="7" w:tplc="6F989D0C" w:tentative="1">
      <w:start w:val="1"/>
      <w:numFmt w:val="lowerLetter"/>
      <w:lvlText w:val="%8."/>
      <w:lvlJc w:val="left"/>
      <w:pPr>
        <w:ind w:left="5400" w:hanging="360"/>
      </w:pPr>
    </w:lvl>
    <w:lvl w:ilvl="8" w:tplc="6FBE271A" w:tentative="1">
      <w:start w:val="1"/>
      <w:numFmt w:val="lowerRoman"/>
      <w:lvlText w:val="%9."/>
      <w:lvlJc w:val="right"/>
      <w:pPr>
        <w:ind w:left="6120" w:hanging="180"/>
      </w:pPr>
    </w:lvl>
  </w:abstractNum>
  <w:abstractNum w:abstractNumId="29" w15:restartNumberingAfterBreak="0">
    <w:nsid w:val="5A331430"/>
    <w:multiLevelType w:val="hybridMultilevel"/>
    <w:tmpl w:val="D05CE750"/>
    <w:lvl w:ilvl="0" w:tplc="FB5E01B2">
      <w:start w:val="1"/>
      <w:numFmt w:val="lowerRoman"/>
      <w:lvlText w:val="(%1)"/>
      <w:lvlJc w:val="left"/>
      <w:pPr>
        <w:ind w:left="1080" w:hanging="720"/>
      </w:pPr>
      <w:rPr>
        <w:rFonts w:hint="default"/>
        <w:b w:val="0"/>
      </w:rPr>
    </w:lvl>
    <w:lvl w:ilvl="1" w:tplc="528AF434" w:tentative="1">
      <w:start w:val="1"/>
      <w:numFmt w:val="lowerLetter"/>
      <w:lvlText w:val="%2."/>
      <w:lvlJc w:val="left"/>
      <w:pPr>
        <w:ind w:left="1440" w:hanging="360"/>
      </w:pPr>
    </w:lvl>
    <w:lvl w:ilvl="2" w:tplc="EF90F11E" w:tentative="1">
      <w:start w:val="1"/>
      <w:numFmt w:val="lowerRoman"/>
      <w:lvlText w:val="%3."/>
      <w:lvlJc w:val="right"/>
      <w:pPr>
        <w:ind w:left="2160" w:hanging="180"/>
      </w:pPr>
    </w:lvl>
    <w:lvl w:ilvl="3" w:tplc="C1EAE45A" w:tentative="1">
      <w:start w:val="1"/>
      <w:numFmt w:val="decimal"/>
      <w:lvlText w:val="%4."/>
      <w:lvlJc w:val="left"/>
      <w:pPr>
        <w:ind w:left="2880" w:hanging="360"/>
      </w:pPr>
    </w:lvl>
    <w:lvl w:ilvl="4" w:tplc="0D944C42" w:tentative="1">
      <w:start w:val="1"/>
      <w:numFmt w:val="lowerLetter"/>
      <w:lvlText w:val="%5."/>
      <w:lvlJc w:val="left"/>
      <w:pPr>
        <w:ind w:left="3600" w:hanging="360"/>
      </w:pPr>
    </w:lvl>
    <w:lvl w:ilvl="5" w:tplc="E04ECEA0" w:tentative="1">
      <w:start w:val="1"/>
      <w:numFmt w:val="lowerRoman"/>
      <w:lvlText w:val="%6."/>
      <w:lvlJc w:val="right"/>
      <w:pPr>
        <w:ind w:left="4320" w:hanging="180"/>
      </w:pPr>
    </w:lvl>
    <w:lvl w:ilvl="6" w:tplc="5FF239F6" w:tentative="1">
      <w:start w:val="1"/>
      <w:numFmt w:val="decimal"/>
      <w:lvlText w:val="%7."/>
      <w:lvlJc w:val="left"/>
      <w:pPr>
        <w:ind w:left="5040" w:hanging="360"/>
      </w:pPr>
    </w:lvl>
    <w:lvl w:ilvl="7" w:tplc="2194AD1A" w:tentative="1">
      <w:start w:val="1"/>
      <w:numFmt w:val="lowerLetter"/>
      <w:lvlText w:val="%8."/>
      <w:lvlJc w:val="left"/>
      <w:pPr>
        <w:ind w:left="5760" w:hanging="360"/>
      </w:pPr>
    </w:lvl>
    <w:lvl w:ilvl="8" w:tplc="503ED6A4" w:tentative="1">
      <w:start w:val="1"/>
      <w:numFmt w:val="lowerRoman"/>
      <w:lvlText w:val="%9."/>
      <w:lvlJc w:val="right"/>
      <w:pPr>
        <w:ind w:left="6480" w:hanging="180"/>
      </w:pPr>
    </w:lvl>
  </w:abstractNum>
  <w:abstractNum w:abstractNumId="30" w15:restartNumberingAfterBreak="0">
    <w:nsid w:val="5BC6731D"/>
    <w:multiLevelType w:val="hybridMultilevel"/>
    <w:tmpl w:val="5504F770"/>
    <w:lvl w:ilvl="0" w:tplc="702CA792">
      <w:start w:val="1"/>
      <w:numFmt w:val="lowerRoman"/>
      <w:lvlText w:val="(%1)"/>
      <w:lvlJc w:val="left"/>
      <w:pPr>
        <w:ind w:left="1080" w:hanging="720"/>
      </w:pPr>
      <w:rPr>
        <w:rFonts w:hint="default"/>
      </w:rPr>
    </w:lvl>
    <w:lvl w:ilvl="1" w:tplc="39CEFAB4" w:tentative="1">
      <w:start w:val="1"/>
      <w:numFmt w:val="lowerLetter"/>
      <w:lvlText w:val="%2."/>
      <w:lvlJc w:val="left"/>
      <w:pPr>
        <w:ind w:left="1440" w:hanging="360"/>
      </w:pPr>
    </w:lvl>
    <w:lvl w:ilvl="2" w:tplc="8D268548" w:tentative="1">
      <w:start w:val="1"/>
      <w:numFmt w:val="lowerRoman"/>
      <w:lvlText w:val="%3."/>
      <w:lvlJc w:val="right"/>
      <w:pPr>
        <w:ind w:left="2160" w:hanging="180"/>
      </w:pPr>
    </w:lvl>
    <w:lvl w:ilvl="3" w:tplc="7E60AC76" w:tentative="1">
      <w:start w:val="1"/>
      <w:numFmt w:val="decimal"/>
      <w:lvlText w:val="%4."/>
      <w:lvlJc w:val="left"/>
      <w:pPr>
        <w:ind w:left="2880" w:hanging="360"/>
      </w:pPr>
    </w:lvl>
    <w:lvl w:ilvl="4" w:tplc="A3D839CC" w:tentative="1">
      <w:start w:val="1"/>
      <w:numFmt w:val="lowerLetter"/>
      <w:lvlText w:val="%5."/>
      <w:lvlJc w:val="left"/>
      <w:pPr>
        <w:ind w:left="3600" w:hanging="360"/>
      </w:pPr>
    </w:lvl>
    <w:lvl w:ilvl="5" w:tplc="C9068808" w:tentative="1">
      <w:start w:val="1"/>
      <w:numFmt w:val="lowerRoman"/>
      <w:lvlText w:val="%6."/>
      <w:lvlJc w:val="right"/>
      <w:pPr>
        <w:ind w:left="4320" w:hanging="180"/>
      </w:pPr>
    </w:lvl>
    <w:lvl w:ilvl="6" w:tplc="39F03F44" w:tentative="1">
      <w:start w:val="1"/>
      <w:numFmt w:val="decimal"/>
      <w:lvlText w:val="%7."/>
      <w:lvlJc w:val="left"/>
      <w:pPr>
        <w:ind w:left="5040" w:hanging="360"/>
      </w:pPr>
    </w:lvl>
    <w:lvl w:ilvl="7" w:tplc="743ED1B8" w:tentative="1">
      <w:start w:val="1"/>
      <w:numFmt w:val="lowerLetter"/>
      <w:lvlText w:val="%8."/>
      <w:lvlJc w:val="left"/>
      <w:pPr>
        <w:ind w:left="5760" w:hanging="360"/>
      </w:pPr>
    </w:lvl>
    <w:lvl w:ilvl="8" w:tplc="31FAD06E" w:tentative="1">
      <w:start w:val="1"/>
      <w:numFmt w:val="lowerRoman"/>
      <w:lvlText w:val="%9."/>
      <w:lvlJc w:val="right"/>
      <w:pPr>
        <w:ind w:left="6480" w:hanging="180"/>
      </w:pPr>
    </w:lvl>
  </w:abstractNum>
  <w:abstractNum w:abstractNumId="31" w15:restartNumberingAfterBreak="0">
    <w:nsid w:val="6334201F"/>
    <w:multiLevelType w:val="hybridMultilevel"/>
    <w:tmpl w:val="5504F770"/>
    <w:lvl w:ilvl="0" w:tplc="A950FA82">
      <w:start w:val="1"/>
      <w:numFmt w:val="lowerRoman"/>
      <w:lvlText w:val="(%1)"/>
      <w:lvlJc w:val="left"/>
      <w:pPr>
        <w:ind w:left="1080" w:hanging="720"/>
      </w:pPr>
      <w:rPr>
        <w:rFonts w:hint="default"/>
      </w:rPr>
    </w:lvl>
    <w:lvl w:ilvl="1" w:tplc="F894D3CA" w:tentative="1">
      <w:start w:val="1"/>
      <w:numFmt w:val="lowerLetter"/>
      <w:lvlText w:val="%2."/>
      <w:lvlJc w:val="left"/>
      <w:pPr>
        <w:ind w:left="1440" w:hanging="360"/>
      </w:pPr>
    </w:lvl>
    <w:lvl w:ilvl="2" w:tplc="974E186C" w:tentative="1">
      <w:start w:val="1"/>
      <w:numFmt w:val="lowerRoman"/>
      <w:lvlText w:val="%3."/>
      <w:lvlJc w:val="right"/>
      <w:pPr>
        <w:ind w:left="2160" w:hanging="180"/>
      </w:pPr>
    </w:lvl>
    <w:lvl w:ilvl="3" w:tplc="5E66CEC2" w:tentative="1">
      <w:start w:val="1"/>
      <w:numFmt w:val="decimal"/>
      <w:lvlText w:val="%4."/>
      <w:lvlJc w:val="left"/>
      <w:pPr>
        <w:ind w:left="2880" w:hanging="360"/>
      </w:pPr>
    </w:lvl>
    <w:lvl w:ilvl="4" w:tplc="85382546" w:tentative="1">
      <w:start w:val="1"/>
      <w:numFmt w:val="lowerLetter"/>
      <w:lvlText w:val="%5."/>
      <w:lvlJc w:val="left"/>
      <w:pPr>
        <w:ind w:left="3600" w:hanging="360"/>
      </w:pPr>
    </w:lvl>
    <w:lvl w:ilvl="5" w:tplc="591E4294" w:tentative="1">
      <w:start w:val="1"/>
      <w:numFmt w:val="lowerRoman"/>
      <w:lvlText w:val="%6."/>
      <w:lvlJc w:val="right"/>
      <w:pPr>
        <w:ind w:left="4320" w:hanging="180"/>
      </w:pPr>
    </w:lvl>
    <w:lvl w:ilvl="6" w:tplc="A41A0F6C" w:tentative="1">
      <w:start w:val="1"/>
      <w:numFmt w:val="decimal"/>
      <w:lvlText w:val="%7."/>
      <w:lvlJc w:val="left"/>
      <w:pPr>
        <w:ind w:left="5040" w:hanging="360"/>
      </w:pPr>
    </w:lvl>
    <w:lvl w:ilvl="7" w:tplc="1280161A" w:tentative="1">
      <w:start w:val="1"/>
      <w:numFmt w:val="lowerLetter"/>
      <w:lvlText w:val="%8."/>
      <w:lvlJc w:val="left"/>
      <w:pPr>
        <w:ind w:left="5760" w:hanging="360"/>
      </w:pPr>
    </w:lvl>
    <w:lvl w:ilvl="8" w:tplc="3B3CD0BE" w:tentative="1">
      <w:start w:val="1"/>
      <w:numFmt w:val="lowerRoman"/>
      <w:lvlText w:val="%9."/>
      <w:lvlJc w:val="right"/>
      <w:pPr>
        <w:ind w:left="6480" w:hanging="180"/>
      </w:pPr>
    </w:lvl>
  </w:abstractNum>
  <w:abstractNum w:abstractNumId="32" w15:restartNumberingAfterBreak="0">
    <w:nsid w:val="6C87342F"/>
    <w:multiLevelType w:val="hybridMultilevel"/>
    <w:tmpl w:val="67861EE0"/>
    <w:lvl w:ilvl="0" w:tplc="14AED850">
      <w:start w:val="1"/>
      <w:numFmt w:val="lowerRoman"/>
      <w:lvlText w:val="(%1)"/>
      <w:lvlJc w:val="left"/>
      <w:pPr>
        <w:ind w:left="1004" w:hanging="720"/>
      </w:pPr>
      <w:rPr>
        <w:rFonts w:hint="default"/>
        <w:b w:val="0"/>
      </w:rPr>
    </w:lvl>
    <w:lvl w:ilvl="1" w:tplc="15C0B2B8" w:tentative="1">
      <w:start w:val="1"/>
      <w:numFmt w:val="lowerLetter"/>
      <w:lvlText w:val="%2."/>
      <w:lvlJc w:val="left"/>
      <w:pPr>
        <w:ind w:left="1364" w:hanging="360"/>
      </w:pPr>
    </w:lvl>
    <w:lvl w:ilvl="2" w:tplc="C8A4B4BC" w:tentative="1">
      <w:start w:val="1"/>
      <w:numFmt w:val="lowerRoman"/>
      <w:lvlText w:val="%3."/>
      <w:lvlJc w:val="right"/>
      <w:pPr>
        <w:ind w:left="2084" w:hanging="180"/>
      </w:pPr>
    </w:lvl>
    <w:lvl w:ilvl="3" w:tplc="3C4A51FC" w:tentative="1">
      <w:start w:val="1"/>
      <w:numFmt w:val="decimal"/>
      <w:lvlText w:val="%4."/>
      <w:lvlJc w:val="left"/>
      <w:pPr>
        <w:ind w:left="2804" w:hanging="360"/>
      </w:pPr>
    </w:lvl>
    <w:lvl w:ilvl="4" w:tplc="9B4A0100" w:tentative="1">
      <w:start w:val="1"/>
      <w:numFmt w:val="lowerLetter"/>
      <w:lvlText w:val="%5."/>
      <w:lvlJc w:val="left"/>
      <w:pPr>
        <w:ind w:left="3524" w:hanging="360"/>
      </w:pPr>
    </w:lvl>
    <w:lvl w:ilvl="5" w:tplc="DCAA028C" w:tentative="1">
      <w:start w:val="1"/>
      <w:numFmt w:val="lowerRoman"/>
      <w:lvlText w:val="%6."/>
      <w:lvlJc w:val="right"/>
      <w:pPr>
        <w:ind w:left="4244" w:hanging="180"/>
      </w:pPr>
    </w:lvl>
    <w:lvl w:ilvl="6" w:tplc="0DF0174E" w:tentative="1">
      <w:start w:val="1"/>
      <w:numFmt w:val="decimal"/>
      <w:lvlText w:val="%7."/>
      <w:lvlJc w:val="left"/>
      <w:pPr>
        <w:ind w:left="4964" w:hanging="360"/>
      </w:pPr>
    </w:lvl>
    <w:lvl w:ilvl="7" w:tplc="7960BE4A" w:tentative="1">
      <w:start w:val="1"/>
      <w:numFmt w:val="lowerLetter"/>
      <w:lvlText w:val="%8."/>
      <w:lvlJc w:val="left"/>
      <w:pPr>
        <w:ind w:left="5684" w:hanging="360"/>
      </w:pPr>
    </w:lvl>
    <w:lvl w:ilvl="8" w:tplc="9CC8412C" w:tentative="1">
      <w:start w:val="1"/>
      <w:numFmt w:val="lowerRoman"/>
      <w:lvlText w:val="%9."/>
      <w:lvlJc w:val="right"/>
      <w:pPr>
        <w:ind w:left="6404" w:hanging="180"/>
      </w:pPr>
    </w:lvl>
  </w:abstractNum>
  <w:abstractNum w:abstractNumId="33" w15:restartNumberingAfterBreak="0">
    <w:nsid w:val="6CB06011"/>
    <w:multiLevelType w:val="hybridMultilevel"/>
    <w:tmpl w:val="49A21BE0"/>
    <w:lvl w:ilvl="0" w:tplc="9AB48E72">
      <w:start w:val="1"/>
      <w:numFmt w:val="decimal"/>
      <w:lvlText w:val="%1."/>
      <w:lvlJc w:val="left"/>
      <w:pPr>
        <w:ind w:left="360" w:hanging="360"/>
      </w:pPr>
      <w:rPr>
        <w:rFonts w:hint="default"/>
      </w:rPr>
    </w:lvl>
    <w:lvl w:ilvl="1" w:tplc="3F12074C" w:tentative="1">
      <w:start w:val="1"/>
      <w:numFmt w:val="lowerLetter"/>
      <w:lvlText w:val="%2."/>
      <w:lvlJc w:val="left"/>
      <w:pPr>
        <w:ind w:left="1080" w:hanging="360"/>
      </w:pPr>
    </w:lvl>
    <w:lvl w:ilvl="2" w:tplc="2C88B8D6" w:tentative="1">
      <w:start w:val="1"/>
      <w:numFmt w:val="lowerRoman"/>
      <w:lvlText w:val="%3."/>
      <w:lvlJc w:val="right"/>
      <w:pPr>
        <w:ind w:left="1800" w:hanging="180"/>
      </w:pPr>
    </w:lvl>
    <w:lvl w:ilvl="3" w:tplc="8D4C138A" w:tentative="1">
      <w:start w:val="1"/>
      <w:numFmt w:val="decimal"/>
      <w:lvlText w:val="%4."/>
      <w:lvlJc w:val="left"/>
      <w:pPr>
        <w:ind w:left="2520" w:hanging="360"/>
      </w:pPr>
    </w:lvl>
    <w:lvl w:ilvl="4" w:tplc="D1C2A182" w:tentative="1">
      <w:start w:val="1"/>
      <w:numFmt w:val="lowerLetter"/>
      <w:lvlText w:val="%5."/>
      <w:lvlJc w:val="left"/>
      <w:pPr>
        <w:ind w:left="3240" w:hanging="360"/>
      </w:pPr>
    </w:lvl>
    <w:lvl w:ilvl="5" w:tplc="6FD4758E" w:tentative="1">
      <w:start w:val="1"/>
      <w:numFmt w:val="lowerRoman"/>
      <w:lvlText w:val="%6."/>
      <w:lvlJc w:val="right"/>
      <w:pPr>
        <w:ind w:left="3960" w:hanging="180"/>
      </w:pPr>
    </w:lvl>
    <w:lvl w:ilvl="6" w:tplc="2D2C4CE4" w:tentative="1">
      <w:start w:val="1"/>
      <w:numFmt w:val="decimal"/>
      <w:lvlText w:val="%7."/>
      <w:lvlJc w:val="left"/>
      <w:pPr>
        <w:ind w:left="4680" w:hanging="360"/>
      </w:pPr>
    </w:lvl>
    <w:lvl w:ilvl="7" w:tplc="20A0E0FC" w:tentative="1">
      <w:start w:val="1"/>
      <w:numFmt w:val="lowerLetter"/>
      <w:lvlText w:val="%8."/>
      <w:lvlJc w:val="left"/>
      <w:pPr>
        <w:ind w:left="5400" w:hanging="360"/>
      </w:pPr>
    </w:lvl>
    <w:lvl w:ilvl="8" w:tplc="BC78E78C" w:tentative="1">
      <w:start w:val="1"/>
      <w:numFmt w:val="lowerRoman"/>
      <w:lvlText w:val="%9."/>
      <w:lvlJc w:val="right"/>
      <w:pPr>
        <w:ind w:left="6120" w:hanging="180"/>
      </w:pPr>
    </w:lvl>
  </w:abstractNum>
  <w:abstractNum w:abstractNumId="34" w15:restartNumberingAfterBreak="0">
    <w:nsid w:val="72D93041"/>
    <w:multiLevelType w:val="hybridMultilevel"/>
    <w:tmpl w:val="E796F9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8C332D4"/>
    <w:multiLevelType w:val="hybridMultilevel"/>
    <w:tmpl w:val="5504F770"/>
    <w:lvl w:ilvl="0" w:tplc="454CC05A">
      <w:start w:val="1"/>
      <w:numFmt w:val="lowerRoman"/>
      <w:lvlText w:val="(%1)"/>
      <w:lvlJc w:val="left"/>
      <w:pPr>
        <w:ind w:left="1080" w:hanging="720"/>
      </w:pPr>
      <w:rPr>
        <w:rFonts w:hint="default"/>
      </w:rPr>
    </w:lvl>
    <w:lvl w:ilvl="1" w:tplc="BE485F12" w:tentative="1">
      <w:start w:val="1"/>
      <w:numFmt w:val="lowerLetter"/>
      <w:lvlText w:val="%2."/>
      <w:lvlJc w:val="left"/>
      <w:pPr>
        <w:ind w:left="1440" w:hanging="360"/>
      </w:pPr>
    </w:lvl>
    <w:lvl w:ilvl="2" w:tplc="B276D462" w:tentative="1">
      <w:start w:val="1"/>
      <w:numFmt w:val="lowerRoman"/>
      <w:lvlText w:val="%3."/>
      <w:lvlJc w:val="right"/>
      <w:pPr>
        <w:ind w:left="2160" w:hanging="180"/>
      </w:pPr>
    </w:lvl>
    <w:lvl w:ilvl="3" w:tplc="5EFA334C" w:tentative="1">
      <w:start w:val="1"/>
      <w:numFmt w:val="decimal"/>
      <w:lvlText w:val="%4."/>
      <w:lvlJc w:val="left"/>
      <w:pPr>
        <w:ind w:left="2880" w:hanging="360"/>
      </w:pPr>
    </w:lvl>
    <w:lvl w:ilvl="4" w:tplc="66122A60" w:tentative="1">
      <w:start w:val="1"/>
      <w:numFmt w:val="lowerLetter"/>
      <w:lvlText w:val="%5."/>
      <w:lvlJc w:val="left"/>
      <w:pPr>
        <w:ind w:left="3600" w:hanging="360"/>
      </w:pPr>
    </w:lvl>
    <w:lvl w:ilvl="5" w:tplc="E95E3DD2" w:tentative="1">
      <w:start w:val="1"/>
      <w:numFmt w:val="lowerRoman"/>
      <w:lvlText w:val="%6."/>
      <w:lvlJc w:val="right"/>
      <w:pPr>
        <w:ind w:left="4320" w:hanging="180"/>
      </w:pPr>
    </w:lvl>
    <w:lvl w:ilvl="6" w:tplc="FC5CEF5A" w:tentative="1">
      <w:start w:val="1"/>
      <w:numFmt w:val="decimal"/>
      <w:lvlText w:val="%7."/>
      <w:lvlJc w:val="left"/>
      <w:pPr>
        <w:ind w:left="5040" w:hanging="360"/>
      </w:pPr>
    </w:lvl>
    <w:lvl w:ilvl="7" w:tplc="F5962140" w:tentative="1">
      <w:start w:val="1"/>
      <w:numFmt w:val="lowerLetter"/>
      <w:lvlText w:val="%8."/>
      <w:lvlJc w:val="left"/>
      <w:pPr>
        <w:ind w:left="5760" w:hanging="360"/>
      </w:pPr>
    </w:lvl>
    <w:lvl w:ilvl="8" w:tplc="0A5CDAEA" w:tentative="1">
      <w:start w:val="1"/>
      <w:numFmt w:val="lowerRoman"/>
      <w:lvlText w:val="%9."/>
      <w:lvlJc w:val="right"/>
      <w:pPr>
        <w:ind w:left="6480" w:hanging="180"/>
      </w:pPr>
    </w:lvl>
  </w:abstractNum>
  <w:abstractNum w:abstractNumId="36" w15:restartNumberingAfterBreak="0">
    <w:nsid w:val="7BCE5F25"/>
    <w:multiLevelType w:val="hybridMultilevel"/>
    <w:tmpl w:val="49A21BE0"/>
    <w:lvl w:ilvl="0" w:tplc="F1FE604C">
      <w:start w:val="1"/>
      <w:numFmt w:val="decimal"/>
      <w:lvlText w:val="%1."/>
      <w:lvlJc w:val="left"/>
      <w:pPr>
        <w:ind w:left="360" w:hanging="360"/>
      </w:pPr>
      <w:rPr>
        <w:rFonts w:hint="default"/>
      </w:rPr>
    </w:lvl>
    <w:lvl w:ilvl="1" w:tplc="CCF0C4F4" w:tentative="1">
      <w:start w:val="1"/>
      <w:numFmt w:val="lowerLetter"/>
      <w:lvlText w:val="%2."/>
      <w:lvlJc w:val="left"/>
      <w:pPr>
        <w:ind w:left="1080" w:hanging="360"/>
      </w:pPr>
    </w:lvl>
    <w:lvl w:ilvl="2" w:tplc="5EB0F27A" w:tentative="1">
      <w:start w:val="1"/>
      <w:numFmt w:val="lowerRoman"/>
      <w:lvlText w:val="%3."/>
      <w:lvlJc w:val="right"/>
      <w:pPr>
        <w:ind w:left="1800" w:hanging="180"/>
      </w:pPr>
    </w:lvl>
    <w:lvl w:ilvl="3" w:tplc="B39CEF2A" w:tentative="1">
      <w:start w:val="1"/>
      <w:numFmt w:val="decimal"/>
      <w:lvlText w:val="%4."/>
      <w:lvlJc w:val="left"/>
      <w:pPr>
        <w:ind w:left="2520" w:hanging="360"/>
      </w:pPr>
    </w:lvl>
    <w:lvl w:ilvl="4" w:tplc="DEB0B562" w:tentative="1">
      <w:start w:val="1"/>
      <w:numFmt w:val="lowerLetter"/>
      <w:lvlText w:val="%5."/>
      <w:lvlJc w:val="left"/>
      <w:pPr>
        <w:ind w:left="3240" w:hanging="360"/>
      </w:pPr>
    </w:lvl>
    <w:lvl w:ilvl="5" w:tplc="1C821AFE" w:tentative="1">
      <w:start w:val="1"/>
      <w:numFmt w:val="lowerRoman"/>
      <w:lvlText w:val="%6."/>
      <w:lvlJc w:val="right"/>
      <w:pPr>
        <w:ind w:left="3960" w:hanging="180"/>
      </w:pPr>
    </w:lvl>
    <w:lvl w:ilvl="6" w:tplc="DA4C4DA4" w:tentative="1">
      <w:start w:val="1"/>
      <w:numFmt w:val="decimal"/>
      <w:lvlText w:val="%7."/>
      <w:lvlJc w:val="left"/>
      <w:pPr>
        <w:ind w:left="4680" w:hanging="360"/>
      </w:pPr>
    </w:lvl>
    <w:lvl w:ilvl="7" w:tplc="F5F2DF3C" w:tentative="1">
      <w:start w:val="1"/>
      <w:numFmt w:val="lowerLetter"/>
      <w:lvlText w:val="%8."/>
      <w:lvlJc w:val="left"/>
      <w:pPr>
        <w:ind w:left="5400" w:hanging="360"/>
      </w:pPr>
    </w:lvl>
    <w:lvl w:ilvl="8" w:tplc="A08A4126" w:tentative="1">
      <w:start w:val="1"/>
      <w:numFmt w:val="lowerRoman"/>
      <w:lvlText w:val="%9."/>
      <w:lvlJc w:val="right"/>
      <w:pPr>
        <w:ind w:left="6120" w:hanging="180"/>
      </w:pPr>
    </w:lvl>
  </w:abstractNum>
  <w:abstractNum w:abstractNumId="37" w15:restartNumberingAfterBreak="0">
    <w:nsid w:val="7D5B64C0"/>
    <w:multiLevelType w:val="hybridMultilevel"/>
    <w:tmpl w:val="5504F770"/>
    <w:lvl w:ilvl="0" w:tplc="3F8EA4F0">
      <w:start w:val="1"/>
      <w:numFmt w:val="lowerRoman"/>
      <w:lvlText w:val="(%1)"/>
      <w:lvlJc w:val="left"/>
      <w:pPr>
        <w:ind w:left="1080" w:hanging="720"/>
      </w:pPr>
      <w:rPr>
        <w:rFonts w:hint="default"/>
      </w:rPr>
    </w:lvl>
    <w:lvl w:ilvl="1" w:tplc="2B26A862" w:tentative="1">
      <w:start w:val="1"/>
      <w:numFmt w:val="lowerLetter"/>
      <w:lvlText w:val="%2."/>
      <w:lvlJc w:val="left"/>
      <w:pPr>
        <w:ind w:left="1440" w:hanging="360"/>
      </w:pPr>
    </w:lvl>
    <w:lvl w:ilvl="2" w:tplc="271A7AD6" w:tentative="1">
      <w:start w:val="1"/>
      <w:numFmt w:val="lowerRoman"/>
      <w:lvlText w:val="%3."/>
      <w:lvlJc w:val="right"/>
      <w:pPr>
        <w:ind w:left="2160" w:hanging="180"/>
      </w:pPr>
    </w:lvl>
    <w:lvl w:ilvl="3" w:tplc="0716125E" w:tentative="1">
      <w:start w:val="1"/>
      <w:numFmt w:val="decimal"/>
      <w:lvlText w:val="%4."/>
      <w:lvlJc w:val="left"/>
      <w:pPr>
        <w:ind w:left="2880" w:hanging="360"/>
      </w:pPr>
    </w:lvl>
    <w:lvl w:ilvl="4" w:tplc="FEA6C85A" w:tentative="1">
      <w:start w:val="1"/>
      <w:numFmt w:val="lowerLetter"/>
      <w:lvlText w:val="%5."/>
      <w:lvlJc w:val="left"/>
      <w:pPr>
        <w:ind w:left="3600" w:hanging="360"/>
      </w:pPr>
    </w:lvl>
    <w:lvl w:ilvl="5" w:tplc="C916FE5E" w:tentative="1">
      <w:start w:val="1"/>
      <w:numFmt w:val="lowerRoman"/>
      <w:lvlText w:val="%6."/>
      <w:lvlJc w:val="right"/>
      <w:pPr>
        <w:ind w:left="4320" w:hanging="180"/>
      </w:pPr>
    </w:lvl>
    <w:lvl w:ilvl="6" w:tplc="E3167796" w:tentative="1">
      <w:start w:val="1"/>
      <w:numFmt w:val="decimal"/>
      <w:lvlText w:val="%7."/>
      <w:lvlJc w:val="left"/>
      <w:pPr>
        <w:ind w:left="5040" w:hanging="360"/>
      </w:pPr>
    </w:lvl>
    <w:lvl w:ilvl="7" w:tplc="1D021836" w:tentative="1">
      <w:start w:val="1"/>
      <w:numFmt w:val="lowerLetter"/>
      <w:lvlText w:val="%8."/>
      <w:lvlJc w:val="left"/>
      <w:pPr>
        <w:ind w:left="5760" w:hanging="360"/>
      </w:pPr>
    </w:lvl>
    <w:lvl w:ilvl="8" w:tplc="124A23E4" w:tentative="1">
      <w:start w:val="1"/>
      <w:numFmt w:val="lowerRoman"/>
      <w:lvlText w:val="%9."/>
      <w:lvlJc w:val="right"/>
      <w:pPr>
        <w:ind w:left="6480" w:hanging="180"/>
      </w:pPr>
    </w:lvl>
  </w:abstractNum>
  <w:abstractNum w:abstractNumId="38" w15:restartNumberingAfterBreak="0">
    <w:nsid w:val="7E3802BE"/>
    <w:multiLevelType w:val="hybridMultilevel"/>
    <w:tmpl w:val="F8660EFA"/>
    <w:lvl w:ilvl="0" w:tplc="09D21860">
      <w:start w:val="1"/>
      <w:numFmt w:val="decimal"/>
      <w:lvlText w:val="%1."/>
      <w:lvlJc w:val="left"/>
      <w:pPr>
        <w:ind w:left="360" w:hanging="360"/>
      </w:pPr>
      <w:rPr>
        <w:rFonts w:hint="default"/>
      </w:rPr>
    </w:lvl>
    <w:lvl w:ilvl="1" w:tplc="8720658E" w:tentative="1">
      <w:start w:val="1"/>
      <w:numFmt w:val="lowerLetter"/>
      <w:lvlText w:val="%2."/>
      <w:lvlJc w:val="left"/>
      <w:pPr>
        <w:ind w:left="1080" w:hanging="360"/>
      </w:pPr>
    </w:lvl>
    <w:lvl w:ilvl="2" w:tplc="545CAF86" w:tentative="1">
      <w:start w:val="1"/>
      <w:numFmt w:val="lowerRoman"/>
      <w:lvlText w:val="%3."/>
      <w:lvlJc w:val="right"/>
      <w:pPr>
        <w:ind w:left="1800" w:hanging="180"/>
      </w:pPr>
    </w:lvl>
    <w:lvl w:ilvl="3" w:tplc="47282ABA" w:tentative="1">
      <w:start w:val="1"/>
      <w:numFmt w:val="decimal"/>
      <w:lvlText w:val="%4."/>
      <w:lvlJc w:val="left"/>
      <w:pPr>
        <w:ind w:left="2520" w:hanging="360"/>
      </w:pPr>
    </w:lvl>
    <w:lvl w:ilvl="4" w:tplc="8AF66E88" w:tentative="1">
      <w:start w:val="1"/>
      <w:numFmt w:val="lowerLetter"/>
      <w:lvlText w:val="%5."/>
      <w:lvlJc w:val="left"/>
      <w:pPr>
        <w:ind w:left="3240" w:hanging="360"/>
      </w:pPr>
    </w:lvl>
    <w:lvl w:ilvl="5" w:tplc="E7402F32" w:tentative="1">
      <w:start w:val="1"/>
      <w:numFmt w:val="lowerRoman"/>
      <w:lvlText w:val="%6."/>
      <w:lvlJc w:val="right"/>
      <w:pPr>
        <w:ind w:left="3960" w:hanging="180"/>
      </w:pPr>
    </w:lvl>
    <w:lvl w:ilvl="6" w:tplc="21E0198A" w:tentative="1">
      <w:start w:val="1"/>
      <w:numFmt w:val="decimal"/>
      <w:lvlText w:val="%7."/>
      <w:lvlJc w:val="left"/>
      <w:pPr>
        <w:ind w:left="4680" w:hanging="360"/>
      </w:pPr>
    </w:lvl>
    <w:lvl w:ilvl="7" w:tplc="0156BCCE" w:tentative="1">
      <w:start w:val="1"/>
      <w:numFmt w:val="lowerLetter"/>
      <w:lvlText w:val="%8."/>
      <w:lvlJc w:val="left"/>
      <w:pPr>
        <w:ind w:left="5400" w:hanging="360"/>
      </w:pPr>
    </w:lvl>
    <w:lvl w:ilvl="8" w:tplc="CDEA22A8" w:tentative="1">
      <w:start w:val="1"/>
      <w:numFmt w:val="lowerRoman"/>
      <w:lvlText w:val="%9."/>
      <w:lvlJc w:val="right"/>
      <w:pPr>
        <w:ind w:left="6120" w:hanging="180"/>
      </w:pPr>
    </w:lvl>
  </w:abstractNum>
  <w:abstractNum w:abstractNumId="39" w15:restartNumberingAfterBreak="0">
    <w:nsid w:val="7FAA7A1E"/>
    <w:multiLevelType w:val="hybridMultilevel"/>
    <w:tmpl w:val="49A21BE0"/>
    <w:lvl w:ilvl="0" w:tplc="9AF41C60">
      <w:start w:val="1"/>
      <w:numFmt w:val="decimal"/>
      <w:lvlText w:val="%1."/>
      <w:lvlJc w:val="left"/>
      <w:pPr>
        <w:ind w:left="360" w:hanging="360"/>
      </w:pPr>
      <w:rPr>
        <w:rFonts w:hint="default"/>
      </w:rPr>
    </w:lvl>
    <w:lvl w:ilvl="1" w:tplc="DE1A4BF6" w:tentative="1">
      <w:start w:val="1"/>
      <w:numFmt w:val="lowerLetter"/>
      <w:lvlText w:val="%2."/>
      <w:lvlJc w:val="left"/>
      <w:pPr>
        <w:ind w:left="1080" w:hanging="360"/>
      </w:pPr>
    </w:lvl>
    <w:lvl w:ilvl="2" w:tplc="AE6278A8" w:tentative="1">
      <w:start w:val="1"/>
      <w:numFmt w:val="lowerRoman"/>
      <w:lvlText w:val="%3."/>
      <w:lvlJc w:val="right"/>
      <w:pPr>
        <w:ind w:left="1800" w:hanging="180"/>
      </w:pPr>
    </w:lvl>
    <w:lvl w:ilvl="3" w:tplc="562EBC56" w:tentative="1">
      <w:start w:val="1"/>
      <w:numFmt w:val="decimal"/>
      <w:lvlText w:val="%4."/>
      <w:lvlJc w:val="left"/>
      <w:pPr>
        <w:ind w:left="2520" w:hanging="360"/>
      </w:pPr>
    </w:lvl>
    <w:lvl w:ilvl="4" w:tplc="CECAAA94" w:tentative="1">
      <w:start w:val="1"/>
      <w:numFmt w:val="lowerLetter"/>
      <w:lvlText w:val="%5."/>
      <w:lvlJc w:val="left"/>
      <w:pPr>
        <w:ind w:left="3240" w:hanging="360"/>
      </w:pPr>
    </w:lvl>
    <w:lvl w:ilvl="5" w:tplc="8D6AAA6E" w:tentative="1">
      <w:start w:val="1"/>
      <w:numFmt w:val="lowerRoman"/>
      <w:lvlText w:val="%6."/>
      <w:lvlJc w:val="right"/>
      <w:pPr>
        <w:ind w:left="3960" w:hanging="180"/>
      </w:pPr>
    </w:lvl>
    <w:lvl w:ilvl="6" w:tplc="E8E2AA62" w:tentative="1">
      <w:start w:val="1"/>
      <w:numFmt w:val="decimal"/>
      <w:lvlText w:val="%7."/>
      <w:lvlJc w:val="left"/>
      <w:pPr>
        <w:ind w:left="4680" w:hanging="360"/>
      </w:pPr>
    </w:lvl>
    <w:lvl w:ilvl="7" w:tplc="F7F4ECFC" w:tentative="1">
      <w:start w:val="1"/>
      <w:numFmt w:val="lowerLetter"/>
      <w:lvlText w:val="%8."/>
      <w:lvlJc w:val="left"/>
      <w:pPr>
        <w:ind w:left="5400" w:hanging="360"/>
      </w:pPr>
    </w:lvl>
    <w:lvl w:ilvl="8" w:tplc="1792AF58" w:tentative="1">
      <w:start w:val="1"/>
      <w:numFmt w:val="lowerRoman"/>
      <w:lvlText w:val="%9."/>
      <w:lvlJc w:val="right"/>
      <w:pPr>
        <w:ind w:left="6120" w:hanging="180"/>
      </w:pPr>
    </w:lvl>
  </w:abstractNum>
  <w:num w:numId="1">
    <w:abstractNumId w:val="8"/>
  </w:num>
  <w:num w:numId="2">
    <w:abstractNumId w:val="19"/>
  </w:num>
  <w:num w:numId="3">
    <w:abstractNumId w:val="36"/>
  </w:num>
  <w:num w:numId="4">
    <w:abstractNumId w:val="39"/>
  </w:num>
  <w:num w:numId="5">
    <w:abstractNumId w:val="26"/>
  </w:num>
  <w:num w:numId="6">
    <w:abstractNumId w:val="16"/>
  </w:num>
  <w:num w:numId="7">
    <w:abstractNumId w:val="33"/>
  </w:num>
  <w:num w:numId="8">
    <w:abstractNumId w:val="15"/>
  </w:num>
  <w:num w:numId="9">
    <w:abstractNumId w:val="20"/>
  </w:num>
  <w:num w:numId="10">
    <w:abstractNumId w:val="38"/>
  </w:num>
  <w:num w:numId="11">
    <w:abstractNumId w:val="13"/>
  </w:num>
  <w:num w:numId="12">
    <w:abstractNumId w:val="27"/>
  </w:num>
  <w:num w:numId="13">
    <w:abstractNumId w:val="28"/>
  </w:num>
  <w:num w:numId="14">
    <w:abstractNumId w:val="30"/>
  </w:num>
  <w:num w:numId="15">
    <w:abstractNumId w:val="24"/>
  </w:num>
  <w:num w:numId="16">
    <w:abstractNumId w:val="9"/>
  </w:num>
  <w:num w:numId="17">
    <w:abstractNumId w:val="32"/>
  </w:num>
  <w:num w:numId="18">
    <w:abstractNumId w:val="29"/>
  </w:num>
  <w:num w:numId="19">
    <w:abstractNumId w:val="17"/>
  </w:num>
  <w:num w:numId="20">
    <w:abstractNumId w:val="25"/>
  </w:num>
  <w:num w:numId="21">
    <w:abstractNumId w:val="7"/>
  </w:num>
  <w:num w:numId="22">
    <w:abstractNumId w:val="12"/>
  </w:num>
  <w:num w:numId="23">
    <w:abstractNumId w:val="31"/>
  </w:num>
  <w:num w:numId="24">
    <w:abstractNumId w:val="21"/>
  </w:num>
  <w:num w:numId="25">
    <w:abstractNumId w:val="18"/>
  </w:num>
  <w:num w:numId="26">
    <w:abstractNumId w:val="11"/>
  </w:num>
  <w:num w:numId="27">
    <w:abstractNumId w:val="22"/>
  </w:num>
  <w:num w:numId="28">
    <w:abstractNumId w:val="37"/>
  </w:num>
  <w:num w:numId="29">
    <w:abstractNumId w:val="35"/>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23"/>
  </w:num>
  <w:num w:numId="39">
    <w:abstractNumId w:val="34"/>
  </w:num>
  <w:num w:numId="40">
    <w:abstractNumId w:val="1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3BFD"/>
    <w:rsid w:val="00034A96"/>
    <w:rsid w:val="0010542B"/>
    <w:rsid w:val="001F0D35"/>
    <w:rsid w:val="001F745A"/>
    <w:rsid w:val="002837EC"/>
    <w:rsid w:val="002C595F"/>
    <w:rsid w:val="00405371"/>
    <w:rsid w:val="00435AEB"/>
    <w:rsid w:val="004E2051"/>
    <w:rsid w:val="00531182"/>
    <w:rsid w:val="006462BB"/>
    <w:rsid w:val="00667C1D"/>
    <w:rsid w:val="006D05E5"/>
    <w:rsid w:val="00803432"/>
    <w:rsid w:val="008B3D92"/>
    <w:rsid w:val="009A1A8C"/>
    <w:rsid w:val="009E2982"/>
    <w:rsid w:val="00A16496"/>
    <w:rsid w:val="00A939B6"/>
    <w:rsid w:val="00B3541C"/>
    <w:rsid w:val="00B42A81"/>
    <w:rsid w:val="00BA22AB"/>
    <w:rsid w:val="00C83BFD"/>
    <w:rsid w:val="00E3030B"/>
    <w:rsid w:val="00E816BE"/>
    <w:rsid w:val="00F33B40"/>
    <w:rsid w:val="00FD382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10B997"/>
  <w15:docId w15:val="{904E9B76-5D66-4BAA-A4E5-05BDC99570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6896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1.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7058</RACS_x0020_ID>
    <Approved_x0020_Provider xmlns="a8338b6e-77a6-4851-82b6-98166143ffdd">St Brigid's Convent of Mercy Perth Limited</Approved_x0020_Provider>
    <Management_x0020_Company_x0020_ID xmlns="a8338b6e-77a6-4851-82b6-98166143ffdd">D4992AED-3C32-E411-B1AD-005056922186</Management_x0020_Company_x0020_ID>
    <Home xmlns="a8338b6e-77a6-4851-82b6-98166143ffdd">Mercyville Hostel</Home>
    <Signed xmlns="a8338b6e-77a6-4851-82b6-98166143ffdd" xsi:nil="true"/>
    <Uploaded xmlns="a8338b6e-77a6-4851-82b6-98166143ffdd">False</Uploaded>
    <Management_x0020_Company xmlns="a8338b6e-77a6-4851-82b6-98166143ffdd">Mercy Health and Aged Care (WA) Inc</Management_x0020_Company>
    <Doc_x0020_Date xmlns="a8338b6e-77a6-4851-82b6-98166143ffdd">2020-12-22T08:04:00+00:00</Doc_x0020_Date>
    <CSI_x0020_ID xmlns="a8338b6e-77a6-4851-82b6-98166143ffdd" xsi:nil="true"/>
    <Case_x0020_ID xmlns="a8338b6e-77a6-4851-82b6-98166143ffdd" xsi:nil="true"/>
    <Approved_x0020_Provider_x0020_ID xmlns="a8338b6e-77a6-4851-82b6-98166143ffdd">D7FF2B54-77F4-DC11-AD41-005056922186</Approved_x0020_Provider_x0020_ID>
    <Location xmlns="a8338b6e-77a6-4851-82b6-98166143ffdd" xsi:nil="true"/>
    <Home_x0020_ID xmlns="a8338b6e-77a6-4851-82b6-98166143ffdd">F0A4C42D-7CF4-DC11-AD41-005056922186</Home_x0020_ID>
    <State xmlns="a8338b6e-77a6-4851-82b6-98166143ffdd">WA</State>
    <Doc_x0020_Sent_Received_x0020_Date xmlns="a8338b6e-77a6-4851-82b6-98166143ffdd">2020-12-22T00:00:00+00:00</Doc_x0020_Sent_Received_x0020_Date>
    <Activity_x0020_ID xmlns="a8338b6e-77a6-4851-82b6-98166143ffdd">FF7A2ED3-273F-EB11-9526-005056922186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purl.org/dc/elements/1.1/"/>
    <ds:schemaRef ds:uri="http://purl.org/dc/dcmitype/"/>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www.w3.org/XML/1998/namespace"/>
    <ds:schemaRef ds:uri="a8338b6e-77a6-4851-82b6-98166143ffdd"/>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84C67D7F-0793-46BF-AE8F-F2B74B486C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8B1D8562-D14C-461E-9F18-0931766CFF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1754</Words>
  <Characters>9998</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11729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2021-03-14T22:15:00Z</dcterms:created>
  <dcterms:modified xsi:type="dcterms:W3CDTF">2021-03-14T22:16:00Z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