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422F5" w14:textId="77777777" w:rsidR="003C6EC2" w:rsidRPr="003C6EC2" w:rsidRDefault="008E12A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0F424A2" wp14:editId="40F424A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280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0F424A4" wp14:editId="40F424A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2972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Murdoch Gardens Care Community</w:t>
      </w:r>
      <w:r w:rsidRPr="003C6EC2">
        <w:rPr>
          <w:rFonts w:ascii="Arial Black" w:hAnsi="Arial Black"/>
        </w:rPr>
        <w:t xml:space="preserve"> </w:t>
      </w:r>
    </w:p>
    <w:p w14:paraId="40F422F6" w14:textId="77777777" w:rsidR="003C6EC2" w:rsidRPr="003C6EC2" w:rsidRDefault="008E12AD" w:rsidP="003C6EC2">
      <w:pPr>
        <w:pStyle w:val="Title"/>
        <w:spacing w:before="360" w:after="480"/>
      </w:pPr>
      <w:r w:rsidRPr="003C6EC2">
        <w:rPr>
          <w:rFonts w:ascii="Arial Black" w:eastAsia="Calibri" w:hAnsi="Arial Black"/>
          <w:sz w:val="56"/>
        </w:rPr>
        <w:t>Performance Report</w:t>
      </w:r>
    </w:p>
    <w:p w14:paraId="40F422F7" w14:textId="77777777" w:rsidR="001E6954" w:rsidRPr="003C6EC2" w:rsidRDefault="008E12A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Windelya Road </w:t>
      </w:r>
      <w:r w:rsidRPr="003C6EC2">
        <w:rPr>
          <w:color w:val="FFFFFF" w:themeColor="background1"/>
          <w:sz w:val="28"/>
        </w:rPr>
        <w:br/>
        <w:t>MURDOCH WA 6150</w:t>
      </w:r>
      <w:r w:rsidRPr="003C6EC2">
        <w:rPr>
          <w:color w:val="FFFFFF" w:themeColor="background1"/>
          <w:sz w:val="28"/>
        </w:rPr>
        <w:br/>
      </w:r>
      <w:r w:rsidRPr="003C6EC2">
        <w:rPr>
          <w:rFonts w:eastAsia="Calibri"/>
          <w:color w:val="FFFFFF" w:themeColor="background1"/>
          <w:sz w:val="28"/>
          <w:szCs w:val="56"/>
          <w:lang w:eastAsia="en-US"/>
        </w:rPr>
        <w:t>Phone number: 08 6332 6200</w:t>
      </w:r>
    </w:p>
    <w:p w14:paraId="40F422F8" w14:textId="77777777" w:rsidR="003C6EC2" w:rsidRDefault="008E12A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7261 </w:t>
      </w:r>
    </w:p>
    <w:p w14:paraId="40F422F9" w14:textId="77777777" w:rsidR="001E6954" w:rsidRPr="003C6EC2" w:rsidRDefault="008E12A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40F422FA" w14:textId="77777777" w:rsidR="001E6954" w:rsidRPr="003C6EC2" w:rsidRDefault="008E12A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February 2021</w:t>
      </w:r>
    </w:p>
    <w:p w14:paraId="40F422FB" w14:textId="07469037" w:rsidR="006B166B" w:rsidRPr="00E93D41" w:rsidRDefault="008E12A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C65F8">
        <w:rPr>
          <w:color w:val="FFFFFF" w:themeColor="background1"/>
          <w:sz w:val="28"/>
        </w:rPr>
        <w:t>8 June 2021</w:t>
      </w:r>
    </w:p>
    <w:bookmarkEnd w:id="1"/>
    <w:p w14:paraId="40F422FC" w14:textId="77777777" w:rsidR="001E6954" w:rsidRPr="003C6EC2" w:rsidRDefault="00367D00" w:rsidP="001E6954">
      <w:pPr>
        <w:tabs>
          <w:tab w:val="left" w:pos="2127"/>
        </w:tabs>
        <w:spacing w:before="120"/>
        <w:rPr>
          <w:rFonts w:eastAsia="Calibri"/>
          <w:b/>
          <w:color w:val="FFFFFF" w:themeColor="background1"/>
          <w:sz w:val="28"/>
          <w:szCs w:val="56"/>
          <w:lang w:eastAsia="en-US"/>
        </w:rPr>
      </w:pPr>
    </w:p>
    <w:p w14:paraId="40F422FD" w14:textId="77777777" w:rsidR="003C6EC2" w:rsidRDefault="00367D0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0F422FE" w14:textId="77777777" w:rsidR="00A30BEC" w:rsidRDefault="008E12AD" w:rsidP="0094564F">
      <w:pPr>
        <w:pStyle w:val="Heading1"/>
      </w:pPr>
      <w:bookmarkStart w:id="2" w:name="_Hlk32477662"/>
      <w:r>
        <w:lastRenderedPageBreak/>
        <w:t>Publication of report</w:t>
      </w:r>
    </w:p>
    <w:p w14:paraId="40F422FF" w14:textId="18ED2838" w:rsidR="00A30BEC" w:rsidRPr="006B166B" w:rsidRDefault="008E12A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38288F">
        <w:t xml:space="preserve"> </w:t>
      </w:r>
      <w:r w:rsidRPr="0010469B">
        <w:t>2018</w:t>
      </w:r>
      <w:r>
        <w:t>.</w:t>
      </w:r>
    </w:p>
    <w:bookmarkEnd w:id="2"/>
    <w:p w14:paraId="40F42300" w14:textId="77777777" w:rsidR="007F5256" w:rsidRPr="0094564F" w:rsidRDefault="008E12A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12A43" w14:paraId="40F4232D" w14:textId="77777777" w:rsidTr="00EB1D71">
        <w:trPr>
          <w:trHeight w:val="227"/>
        </w:trPr>
        <w:tc>
          <w:tcPr>
            <w:tcW w:w="3942" w:type="pct"/>
            <w:shd w:val="clear" w:color="auto" w:fill="auto"/>
          </w:tcPr>
          <w:p w14:paraId="40F4232B" w14:textId="77777777" w:rsidR="001E6954" w:rsidRPr="001E6954" w:rsidRDefault="008E12AD"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0F4232C" w14:textId="04BD7DAA" w:rsidR="001E6954" w:rsidRPr="001E6954" w:rsidRDefault="00367D00" w:rsidP="003C6EC2">
            <w:pPr>
              <w:keepNext/>
              <w:spacing w:before="40" w:after="40" w:line="240" w:lineRule="auto"/>
              <w:jc w:val="right"/>
              <w:rPr>
                <w:b/>
                <w:color w:val="0000FF"/>
              </w:rPr>
            </w:pPr>
          </w:p>
        </w:tc>
      </w:tr>
      <w:tr w:rsidR="00F12A43" w14:paraId="40F42333" w14:textId="77777777" w:rsidTr="00EB1D71">
        <w:trPr>
          <w:trHeight w:val="227"/>
        </w:trPr>
        <w:tc>
          <w:tcPr>
            <w:tcW w:w="3942" w:type="pct"/>
            <w:shd w:val="clear" w:color="auto" w:fill="auto"/>
          </w:tcPr>
          <w:p w14:paraId="40F42331" w14:textId="77777777" w:rsidR="001E6954" w:rsidRPr="001E6954" w:rsidRDefault="008E12AD" w:rsidP="004C55D8">
            <w:pPr>
              <w:spacing w:before="40" w:after="40" w:line="240" w:lineRule="auto"/>
              <w:ind w:left="318" w:hanging="7"/>
            </w:pPr>
            <w:r w:rsidRPr="001E6954">
              <w:t>Requirement 3(3)(b)</w:t>
            </w:r>
          </w:p>
        </w:tc>
        <w:tc>
          <w:tcPr>
            <w:tcW w:w="1058" w:type="pct"/>
            <w:shd w:val="clear" w:color="auto" w:fill="auto"/>
          </w:tcPr>
          <w:p w14:paraId="40F42332" w14:textId="748A9FD2" w:rsidR="001E6954" w:rsidRPr="001E6954" w:rsidRDefault="008E12AD" w:rsidP="00463EF3">
            <w:pPr>
              <w:spacing w:before="40" w:after="40" w:line="240" w:lineRule="auto"/>
              <w:jc w:val="right"/>
              <w:rPr>
                <w:color w:val="0000FF"/>
              </w:rPr>
            </w:pPr>
            <w:r w:rsidRPr="001E6954">
              <w:rPr>
                <w:bCs/>
                <w:iCs/>
                <w:color w:val="00577D"/>
                <w:szCs w:val="40"/>
              </w:rPr>
              <w:t>Compliant</w:t>
            </w:r>
          </w:p>
        </w:tc>
      </w:tr>
      <w:tr w:rsidR="00F12A43" w14:paraId="40F4238A" w14:textId="77777777" w:rsidTr="00EB1D71">
        <w:trPr>
          <w:trHeight w:val="227"/>
        </w:trPr>
        <w:tc>
          <w:tcPr>
            <w:tcW w:w="3942" w:type="pct"/>
            <w:shd w:val="clear" w:color="auto" w:fill="auto"/>
          </w:tcPr>
          <w:p w14:paraId="40F42388" w14:textId="77777777" w:rsidR="001E6954" w:rsidRPr="001E6954" w:rsidRDefault="008E12AD" w:rsidP="003C6EC2">
            <w:pPr>
              <w:keepNext/>
              <w:spacing w:before="40" w:after="40" w:line="240" w:lineRule="auto"/>
              <w:rPr>
                <w:b/>
              </w:rPr>
            </w:pPr>
            <w:r w:rsidRPr="001E6954">
              <w:rPr>
                <w:b/>
              </w:rPr>
              <w:t>Standard 8 Organisational governance</w:t>
            </w:r>
          </w:p>
        </w:tc>
        <w:tc>
          <w:tcPr>
            <w:tcW w:w="1058" w:type="pct"/>
            <w:shd w:val="clear" w:color="auto" w:fill="auto"/>
          </w:tcPr>
          <w:p w14:paraId="40F42389" w14:textId="60181DC3" w:rsidR="001E6954" w:rsidRPr="001E6954" w:rsidRDefault="008E12AD" w:rsidP="003C6EC2">
            <w:pPr>
              <w:keepNext/>
              <w:spacing w:before="40" w:after="40" w:line="240" w:lineRule="auto"/>
              <w:jc w:val="right"/>
              <w:rPr>
                <w:b/>
                <w:color w:val="0000FF"/>
              </w:rPr>
            </w:pPr>
            <w:r w:rsidRPr="001E6954">
              <w:rPr>
                <w:b/>
                <w:bCs/>
                <w:iCs/>
                <w:color w:val="00577D"/>
                <w:szCs w:val="40"/>
              </w:rPr>
              <w:t>Non-compliant</w:t>
            </w:r>
          </w:p>
        </w:tc>
      </w:tr>
      <w:tr w:rsidR="00F12A43" w14:paraId="40F42393" w14:textId="77777777" w:rsidTr="00EB1D71">
        <w:trPr>
          <w:trHeight w:val="227"/>
        </w:trPr>
        <w:tc>
          <w:tcPr>
            <w:tcW w:w="3942" w:type="pct"/>
            <w:shd w:val="clear" w:color="auto" w:fill="auto"/>
          </w:tcPr>
          <w:p w14:paraId="40F42391" w14:textId="77777777" w:rsidR="001E6954" w:rsidRPr="001E6954" w:rsidRDefault="008E12AD" w:rsidP="004C55D8">
            <w:pPr>
              <w:spacing w:before="40" w:after="40" w:line="240" w:lineRule="auto"/>
              <w:ind w:left="318" w:hanging="7"/>
            </w:pPr>
            <w:r w:rsidRPr="001E6954">
              <w:t>Requirement 8(3)(c)</w:t>
            </w:r>
          </w:p>
        </w:tc>
        <w:tc>
          <w:tcPr>
            <w:tcW w:w="1058" w:type="pct"/>
            <w:shd w:val="clear" w:color="auto" w:fill="auto"/>
          </w:tcPr>
          <w:p w14:paraId="40F42392" w14:textId="3DEE4993" w:rsidR="001E6954" w:rsidRPr="001E6954" w:rsidRDefault="008E12AD" w:rsidP="00463EF3">
            <w:pPr>
              <w:spacing w:before="40" w:after="40" w:line="240" w:lineRule="auto"/>
              <w:jc w:val="right"/>
              <w:rPr>
                <w:color w:val="0000FF"/>
              </w:rPr>
            </w:pPr>
            <w:r w:rsidRPr="001E6954">
              <w:rPr>
                <w:bCs/>
                <w:iCs/>
                <w:color w:val="00577D"/>
                <w:szCs w:val="40"/>
              </w:rPr>
              <w:t>Non-compliant</w:t>
            </w:r>
          </w:p>
        </w:tc>
      </w:tr>
      <w:bookmarkEnd w:id="3"/>
    </w:tbl>
    <w:p w14:paraId="40F4239A" w14:textId="4D9C1645" w:rsidR="0038288F" w:rsidRDefault="0038288F" w:rsidP="00463EF3"/>
    <w:p w14:paraId="780F290F" w14:textId="77777777" w:rsidR="0038288F" w:rsidRDefault="0038288F">
      <w:pPr>
        <w:spacing w:before="0" w:after="160" w:line="259" w:lineRule="auto"/>
      </w:pPr>
      <w:r>
        <w:br w:type="page"/>
      </w:r>
    </w:p>
    <w:p w14:paraId="1301F837" w14:textId="77777777" w:rsidR="008A22FF" w:rsidRDefault="00367D0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0F4239B" w14:textId="77777777" w:rsidR="007F5256" w:rsidRPr="00D21DCD" w:rsidRDefault="008E12AD" w:rsidP="00EC5474">
      <w:pPr>
        <w:pStyle w:val="Heading1"/>
      </w:pPr>
      <w:r>
        <w:lastRenderedPageBreak/>
        <w:t>Detailed assessment</w:t>
      </w:r>
    </w:p>
    <w:p w14:paraId="40F4239C" w14:textId="77777777" w:rsidR="001E6954" w:rsidRPr="00D63989" w:rsidRDefault="008E12A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0F4239D" w14:textId="77777777" w:rsidR="001E6954" w:rsidRPr="001E6954" w:rsidRDefault="008E12AD" w:rsidP="001E6954">
      <w:pPr>
        <w:rPr>
          <w:color w:val="auto"/>
        </w:rPr>
      </w:pPr>
      <w:r w:rsidRPr="00D63989">
        <w:t>The report also specifies areas in which improvements must be made to ensure the Quality Standards are complied with.</w:t>
      </w:r>
    </w:p>
    <w:p w14:paraId="40F4239E" w14:textId="77777777" w:rsidR="001E6954" w:rsidRPr="00D63989" w:rsidRDefault="008E12AD" w:rsidP="001E6954">
      <w:r w:rsidRPr="00D63989">
        <w:t>The following information has been taken into account in developing this performance report:</w:t>
      </w:r>
    </w:p>
    <w:p w14:paraId="4CC8922B" w14:textId="77777777" w:rsidR="008A42DE" w:rsidRPr="008A42DE" w:rsidRDefault="008E12AD" w:rsidP="00631A7E">
      <w:pPr>
        <w:pStyle w:val="ListBullet"/>
      </w:pPr>
      <w:r>
        <w:t>t</w:t>
      </w:r>
      <w:r w:rsidRPr="00D63989">
        <w:t xml:space="preserve">he Assessment Team’s report for the </w:t>
      </w:r>
      <w:r>
        <w:t>Assessment Contact - Site</w:t>
      </w:r>
      <w:r w:rsidRPr="00D63989">
        <w:t xml:space="preserve">; the </w:t>
      </w:r>
      <w:r w:rsidRPr="008A42DE">
        <w:t>Assessment Contact - Site report was informed by a site assessment, observations at the service, review of documents and interviews with staff, consumers/representatives and others</w:t>
      </w:r>
    </w:p>
    <w:p w14:paraId="40F423A0" w14:textId="0C86C3C2" w:rsidR="004B33E7" w:rsidRPr="008A42DE" w:rsidRDefault="008E12AD" w:rsidP="00631A7E">
      <w:pPr>
        <w:pStyle w:val="ListBullet"/>
      </w:pPr>
      <w:r w:rsidRPr="008A42DE">
        <w:t>the provider’s response to the Assessment Contact - Site report received</w:t>
      </w:r>
      <w:r w:rsidR="008A42DE" w:rsidRPr="008A42DE">
        <w:t xml:space="preserve"> 16 March 2021.</w:t>
      </w:r>
    </w:p>
    <w:p w14:paraId="40F423A2" w14:textId="77777777" w:rsidR="008A22FF" w:rsidRPr="008A42DE" w:rsidRDefault="00367D00">
      <w:pPr>
        <w:spacing w:after="160" w:line="259" w:lineRule="auto"/>
        <w:rPr>
          <w:rFonts w:cs="Times New Roman"/>
          <w:color w:val="auto"/>
        </w:rPr>
      </w:pPr>
    </w:p>
    <w:p w14:paraId="40F423E3" w14:textId="77777777" w:rsidR="00032B17" w:rsidRDefault="00367D00" w:rsidP="00095CD4">
      <w:pPr>
        <w:sectPr w:rsidR="00032B17" w:rsidSect="003F5725">
          <w:headerReference w:type="default" r:id="rId18"/>
          <w:type w:val="continuous"/>
          <w:pgSz w:w="11906" w:h="16838"/>
          <w:pgMar w:top="1701" w:right="1418" w:bottom="1418" w:left="1418" w:header="709" w:footer="397" w:gutter="0"/>
          <w:cols w:space="708"/>
          <w:titlePg/>
          <w:docGrid w:linePitch="360"/>
        </w:sectPr>
      </w:pPr>
    </w:p>
    <w:p w14:paraId="40F423E4" w14:textId="7B28E7EA" w:rsidR="00CB3BA9" w:rsidRDefault="008E12AD"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0F424AA" wp14:editId="40F424A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556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0F423E5" w14:textId="77777777" w:rsidR="007F5256" w:rsidRPr="00FD1B02" w:rsidRDefault="008E12AD" w:rsidP="00032B17">
      <w:pPr>
        <w:pStyle w:val="Heading3"/>
        <w:shd w:val="clear" w:color="auto" w:fill="F2F2F2" w:themeFill="background1" w:themeFillShade="F2"/>
      </w:pPr>
      <w:r w:rsidRPr="00FD1B02">
        <w:t>Consumer outcome:</w:t>
      </w:r>
    </w:p>
    <w:p w14:paraId="40F423E6" w14:textId="77777777" w:rsidR="007F5256" w:rsidRDefault="008E12AD" w:rsidP="00912DE6">
      <w:pPr>
        <w:numPr>
          <w:ilvl w:val="0"/>
          <w:numId w:val="3"/>
        </w:numPr>
        <w:shd w:val="clear" w:color="auto" w:fill="F2F2F2" w:themeFill="background1" w:themeFillShade="F2"/>
      </w:pPr>
      <w:r>
        <w:t>I get personal care, clinical care, or both personal care and clinical care, that is safe and right for me.</w:t>
      </w:r>
    </w:p>
    <w:p w14:paraId="40F423E7" w14:textId="77777777" w:rsidR="007F5256" w:rsidRDefault="008E12AD" w:rsidP="00032B17">
      <w:pPr>
        <w:pStyle w:val="Heading3"/>
        <w:shd w:val="clear" w:color="auto" w:fill="F2F2F2" w:themeFill="background1" w:themeFillShade="F2"/>
      </w:pPr>
      <w:r>
        <w:t>Organisation statement:</w:t>
      </w:r>
    </w:p>
    <w:p w14:paraId="40F423E8" w14:textId="77777777" w:rsidR="007F5256" w:rsidRDefault="008E12A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0F423E9" w14:textId="77777777" w:rsidR="007F5256" w:rsidRDefault="008E12AD" w:rsidP="00427817">
      <w:pPr>
        <w:pStyle w:val="Heading2"/>
      </w:pPr>
      <w:r>
        <w:t>Assessment of Standard 3</w:t>
      </w:r>
    </w:p>
    <w:p w14:paraId="37667FF6" w14:textId="6D841388" w:rsidR="004C65F8" w:rsidRDefault="004C65F8" w:rsidP="00C23D6A">
      <w:pPr>
        <w:rPr>
          <w:color w:val="auto"/>
        </w:rPr>
      </w:pPr>
      <w:r>
        <w:rPr>
          <w:color w:val="auto"/>
        </w:rPr>
        <w:t xml:space="preserve">The Assessment Team assessed Requirement (3)(b) in relation to Standard 3 Personal care and clinical care and recommended the service met this Requirement. Based on the Assessment Team’s Report and the Approved Provider’s response I find the service Compliant with Requirement (3)(b) in relation to Standard 3 Personal care and clinical care. All other Requirements were not assessed and therefore an overall rating for the Quality Standard is not provided. </w:t>
      </w:r>
    </w:p>
    <w:p w14:paraId="7151B108" w14:textId="77777777" w:rsidR="004C65F8" w:rsidRDefault="004C65F8" w:rsidP="004C65F8">
      <w:pPr>
        <w:rPr>
          <w:rFonts w:eastAsia="Calibri"/>
          <w:color w:val="auto"/>
          <w:lang w:eastAsia="en-US"/>
        </w:rPr>
      </w:pPr>
      <w:r w:rsidRPr="00747875">
        <w:rPr>
          <w:rFonts w:eastAsia="Calibri"/>
          <w:color w:val="auto"/>
          <w:lang w:eastAsia="en-US"/>
        </w:rPr>
        <w:t>The Assessment Team found the service effectively manage</w:t>
      </w:r>
      <w:r>
        <w:rPr>
          <w:rFonts w:eastAsia="Calibri"/>
          <w:color w:val="auto"/>
          <w:lang w:eastAsia="en-US"/>
        </w:rPr>
        <w:t>s</w:t>
      </w:r>
      <w:r w:rsidRPr="00747875">
        <w:rPr>
          <w:rFonts w:eastAsia="Calibri"/>
          <w:color w:val="auto"/>
          <w:lang w:eastAsia="en-US"/>
        </w:rPr>
        <w:t xml:space="preserve"> risk related to the personal and clinical care of each consumer</w:t>
      </w:r>
      <w:r>
        <w:rPr>
          <w:rFonts w:eastAsia="Calibri"/>
          <w:color w:val="auto"/>
          <w:lang w:eastAsia="en-US"/>
        </w:rPr>
        <w:t xml:space="preserve">. Consumers interviewed described how they receive personal care and clinical care that is safe and right for them. Observations of consumers, including consumers living with dementia showed consumers receive effective personal care that is in line with the consumers’ preference. Clinical and care staff interviewed described individual consumer needs and preferences and how they identify, assess and manage high impact or high prevalence risks to the safety, health and well-being of each consumer, including consumers with frequent falls, pain management, consumers who display behaviours of concern, and skin care. </w:t>
      </w:r>
    </w:p>
    <w:p w14:paraId="7EEE3D5E" w14:textId="66016296" w:rsidR="004C65F8" w:rsidRDefault="004C65F8" w:rsidP="004C65F8">
      <w:pPr>
        <w:rPr>
          <w:color w:val="auto"/>
        </w:rPr>
      </w:pPr>
      <w:r w:rsidRPr="00A679A4">
        <w:rPr>
          <w:rFonts w:eastAsia="Calibri"/>
          <w:color w:val="auto"/>
          <w:lang w:eastAsia="en-US"/>
        </w:rPr>
        <w:t>In all sampled consumers</w:t>
      </w:r>
      <w:r>
        <w:rPr>
          <w:rFonts w:eastAsia="Calibri"/>
          <w:color w:val="auto"/>
          <w:lang w:eastAsia="en-US"/>
        </w:rPr>
        <w:t>’</w:t>
      </w:r>
      <w:r w:rsidRPr="00A679A4">
        <w:rPr>
          <w:rFonts w:eastAsia="Calibri"/>
          <w:color w:val="auto"/>
          <w:lang w:eastAsia="en-US"/>
        </w:rPr>
        <w:t xml:space="preserve"> files, key risks were identified using appropriate risk assessments in consultation with consumer. The documentation reviewed including care plans, progress notes, and referrals showed once identified, risks related to the care of each of the sampled consumer</w:t>
      </w:r>
      <w:r>
        <w:rPr>
          <w:rFonts w:eastAsia="Calibri"/>
          <w:color w:val="auto"/>
          <w:lang w:eastAsia="en-US"/>
        </w:rPr>
        <w:t>s</w:t>
      </w:r>
      <w:r w:rsidRPr="00A679A4">
        <w:rPr>
          <w:rFonts w:eastAsia="Calibri"/>
          <w:color w:val="auto"/>
          <w:lang w:eastAsia="en-US"/>
        </w:rPr>
        <w:t xml:space="preserve"> was managed in line with the consumer’s care plan.</w:t>
      </w:r>
    </w:p>
    <w:p w14:paraId="40F423EC" w14:textId="3F25D1B9" w:rsidR="00301877" w:rsidRDefault="008E12AD"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0F423F4" w14:textId="370C91D3" w:rsidR="00853601" w:rsidRPr="00853601" w:rsidRDefault="008E12AD" w:rsidP="00853601">
      <w:pPr>
        <w:pStyle w:val="Heading3"/>
      </w:pPr>
      <w:r w:rsidRPr="00853601">
        <w:t>Requirement 3(3)(b)</w:t>
      </w:r>
      <w:r>
        <w:tab/>
        <w:t>Compliant</w:t>
      </w:r>
    </w:p>
    <w:p w14:paraId="40F423F5" w14:textId="77777777" w:rsidR="00853601" w:rsidRPr="004A3816" w:rsidRDefault="008E12AD" w:rsidP="00853601">
      <w:pPr>
        <w:rPr>
          <w:i/>
        </w:rPr>
      </w:pPr>
      <w:r w:rsidRPr="004A3816">
        <w:rPr>
          <w:i/>
          <w:szCs w:val="22"/>
        </w:rPr>
        <w:t>Effective management of high impact or high prevalence risks associated with the care of each consumer.</w:t>
      </w:r>
    </w:p>
    <w:p w14:paraId="40F42472" w14:textId="79896497" w:rsidR="00C2075A" w:rsidRDefault="00C2075A" w:rsidP="00095CD4">
      <w:pPr>
        <w:sectPr w:rsidR="00C2075A" w:rsidSect="00CB3BA9">
          <w:headerReference w:type="default" r:id="rId21"/>
          <w:type w:val="continuous"/>
          <w:pgSz w:w="11906" w:h="16838"/>
          <w:pgMar w:top="1701" w:right="1418" w:bottom="1418" w:left="1418" w:header="709" w:footer="397" w:gutter="0"/>
          <w:cols w:space="708"/>
          <w:titlePg/>
          <w:docGrid w:linePitch="360"/>
        </w:sectPr>
      </w:pPr>
      <w:r>
        <w:t xml:space="preserve"> </w:t>
      </w:r>
    </w:p>
    <w:p w14:paraId="40F42473" w14:textId="6E9867A9" w:rsidR="008D7780" w:rsidRDefault="008E12AD" w:rsidP="00A3716D">
      <w:pPr>
        <w:pStyle w:val="Heading1"/>
        <w:tabs>
          <w:tab w:val="right" w:pos="9070"/>
        </w:tabs>
        <w:spacing w:before="560" w:after="640"/>
        <w:rPr>
          <w:color w:val="FFFFFF" w:themeColor="background1"/>
          <w:sz w:val="36"/>
        </w:rPr>
        <w:sectPr w:rsidR="008D7780" w:rsidSect="00CE2BDB">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0F424B4" wp14:editId="40F424B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993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0F42474" w14:textId="77777777" w:rsidR="007F5256" w:rsidRPr="00FD1B02" w:rsidRDefault="008E12AD" w:rsidP="00095CD4">
      <w:pPr>
        <w:pStyle w:val="Heading3"/>
        <w:shd w:val="clear" w:color="auto" w:fill="F2F2F2" w:themeFill="background1" w:themeFillShade="F2"/>
      </w:pPr>
      <w:r w:rsidRPr="008312AC">
        <w:t>Consumer</w:t>
      </w:r>
      <w:r w:rsidRPr="00FD1B02">
        <w:t xml:space="preserve"> outcome:</w:t>
      </w:r>
    </w:p>
    <w:p w14:paraId="40F42475" w14:textId="77777777" w:rsidR="007F5256" w:rsidRDefault="008E12AD" w:rsidP="00912DE6">
      <w:pPr>
        <w:numPr>
          <w:ilvl w:val="0"/>
          <w:numId w:val="8"/>
        </w:numPr>
        <w:shd w:val="clear" w:color="auto" w:fill="F2F2F2" w:themeFill="background1" w:themeFillShade="F2"/>
      </w:pPr>
      <w:r>
        <w:t>I am confident the organisation is well run. I can partner in improving the delivery of care and services.</w:t>
      </w:r>
    </w:p>
    <w:p w14:paraId="40F42476" w14:textId="77777777" w:rsidR="007F5256" w:rsidRDefault="008E12AD" w:rsidP="00095CD4">
      <w:pPr>
        <w:pStyle w:val="Heading3"/>
        <w:shd w:val="clear" w:color="auto" w:fill="F2F2F2" w:themeFill="background1" w:themeFillShade="F2"/>
      </w:pPr>
      <w:r>
        <w:t>Organisation statement:</w:t>
      </w:r>
    </w:p>
    <w:p w14:paraId="40F42477" w14:textId="77777777" w:rsidR="007F5256" w:rsidRDefault="008E12AD" w:rsidP="00912DE6">
      <w:pPr>
        <w:numPr>
          <w:ilvl w:val="0"/>
          <w:numId w:val="8"/>
        </w:numPr>
        <w:shd w:val="clear" w:color="auto" w:fill="F2F2F2" w:themeFill="background1" w:themeFillShade="F2"/>
      </w:pPr>
      <w:r>
        <w:t>The organisation’s governing body is accountable for the delivery of safe and quality care and services.</w:t>
      </w:r>
    </w:p>
    <w:p w14:paraId="40F42478" w14:textId="77777777" w:rsidR="007F5256" w:rsidRDefault="008E12AD" w:rsidP="00427817">
      <w:pPr>
        <w:pStyle w:val="Heading2"/>
      </w:pPr>
      <w:r>
        <w:t>Assessment of Standard 8</w:t>
      </w:r>
    </w:p>
    <w:p w14:paraId="38A151C0" w14:textId="30B9240E" w:rsidR="003D2111" w:rsidRDefault="004C65F8" w:rsidP="00D4055C">
      <w:pPr>
        <w:rPr>
          <w:color w:val="auto"/>
        </w:rPr>
      </w:pPr>
      <w:r>
        <w:rPr>
          <w:color w:val="auto"/>
        </w:rPr>
        <w:t>The Assessment Team assessed Requirement (3)(c) in relation to Standard 8 Organisational governance and recommended the service did not meet this Requirement. Based on the Assessment Team’s Report and the Approved Provider’s response I find the service Non-compliant with Requirement (3)(c) in relation to Standard 8 Organisational governance</w:t>
      </w:r>
      <w:r w:rsidR="003D2111">
        <w:rPr>
          <w:color w:val="auto"/>
        </w:rPr>
        <w:t xml:space="preserve">. I have provided detailed reasons for my finding below. </w:t>
      </w:r>
    </w:p>
    <w:p w14:paraId="7DB43485" w14:textId="6A041486" w:rsidR="003D2111" w:rsidRDefault="003D2111" w:rsidP="00D4055C">
      <w:pPr>
        <w:rPr>
          <w:rFonts w:eastAsia="Calibri"/>
          <w:color w:val="auto"/>
          <w:lang w:eastAsia="en-US"/>
        </w:rPr>
      </w:pPr>
      <w:r>
        <w:rPr>
          <w:rFonts w:eastAsia="Calibri"/>
          <w:color w:val="auto"/>
          <w:lang w:eastAsia="en-US"/>
        </w:rPr>
        <w:t xml:space="preserve">The service has organisational wide governance systems which are effective in the management of information, continuous improvement, financial governance, workforce governance and feedback and complaints. However, the organisation does not have an effective system to ensure the service understands and meets its responsibilities in relation to regulatory compliance and specifically in relation to reporting allegations of abuse in line with legislation. </w:t>
      </w:r>
    </w:p>
    <w:p w14:paraId="240CFD25" w14:textId="54145772" w:rsidR="003D2111" w:rsidRPr="00815959" w:rsidRDefault="003D2111" w:rsidP="003D2111">
      <w:pPr>
        <w:rPr>
          <w:rFonts w:eastAsia="Calibri"/>
          <w:i/>
          <w:color w:val="auto"/>
          <w:lang w:eastAsia="en-US"/>
        </w:rPr>
      </w:pPr>
      <w:r w:rsidRPr="00154403">
        <w:rPr>
          <w:rFonts w:eastAsiaTheme="minorHAnsi"/>
        </w:rPr>
        <w:t xml:space="preserve">The Quality Standard is </w:t>
      </w:r>
      <w:r w:rsidRPr="00815959">
        <w:rPr>
          <w:rFonts w:eastAsiaTheme="minorHAnsi"/>
          <w:color w:val="auto"/>
        </w:rPr>
        <w:t xml:space="preserve">assessed as Non-compliant as one of the </w:t>
      </w:r>
      <w:r>
        <w:rPr>
          <w:rFonts w:eastAsiaTheme="minorHAnsi"/>
          <w:color w:val="auto"/>
        </w:rPr>
        <w:t>five</w:t>
      </w:r>
      <w:r w:rsidRPr="00815959">
        <w:rPr>
          <w:rFonts w:eastAsiaTheme="minorHAnsi"/>
          <w:color w:val="auto"/>
        </w:rPr>
        <w:t xml:space="preserve"> specific requirements have been assessed as Non-compliant.</w:t>
      </w:r>
    </w:p>
    <w:p w14:paraId="40F4247B" w14:textId="4C8E012C" w:rsidR="00301877" w:rsidRDefault="008E12AD" w:rsidP="00427817">
      <w:pPr>
        <w:pStyle w:val="Heading2"/>
      </w:pPr>
      <w:r>
        <w:t>Assessment of Standard 8 Requirements</w:t>
      </w:r>
      <w:r w:rsidRPr="0066387A">
        <w:rPr>
          <w:i/>
          <w:color w:val="0000FF"/>
          <w:sz w:val="24"/>
          <w:szCs w:val="24"/>
        </w:rPr>
        <w:t xml:space="preserve"> </w:t>
      </w:r>
    </w:p>
    <w:p w14:paraId="40F42482" w14:textId="0E3CC0A1" w:rsidR="00506F7F" w:rsidRPr="00506F7F" w:rsidRDefault="008E12AD" w:rsidP="00506F7F">
      <w:pPr>
        <w:pStyle w:val="Heading3"/>
      </w:pPr>
      <w:r w:rsidRPr="00506F7F">
        <w:t>Requirement 8(3)(c)</w:t>
      </w:r>
      <w:r>
        <w:tab/>
        <w:t>Non-compliant</w:t>
      </w:r>
    </w:p>
    <w:p w14:paraId="40F42483" w14:textId="77777777" w:rsidR="00506F7F" w:rsidRPr="004A3816" w:rsidRDefault="008E12AD" w:rsidP="00506F7F">
      <w:pPr>
        <w:rPr>
          <w:i/>
        </w:rPr>
      </w:pPr>
      <w:r w:rsidRPr="004A3816">
        <w:rPr>
          <w:i/>
        </w:rPr>
        <w:t>Effective organisation wide governance systems relating to the following:</w:t>
      </w:r>
    </w:p>
    <w:p w14:paraId="40F42484" w14:textId="77777777" w:rsidR="00506F7F" w:rsidRPr="004A3816" w:rsidRDefault="008E12AD" w:rsidP="00506F7F">
      <w:pPr>
        <w:numPr>
          <w:ilvl w:val="0"/>
          <w:numId w:val="28"/>
        </w:numPr>
        <w:tabs>
          <w:tab w:val="right" w:pos="9026"/>
        </w:tabs>
        <w:spacing w:before="0" w:after="0"/>
        <w:ind w:left="567" w:hanging="425"/>
        <w:outlineLvl w:val="4"/>
        <w:rPr>
          <w:i/>
        </w:rPr>
      </w:pPr>
      <w:r w:rsidRPr="004A3816">
        <w:rPr>
          <w:i/>
        </w:rPr>
        <w:t>information management;</w:t>
      </w:r>
    </w:p>
    <w:p w14:paraId="40F42485" w14:textId="77777777" w:rsidR="00506F7F" w:rsidRPr="004A3816" w:rsidRDefault="008E12AD" w:rsidP="00506F7F">
      <w:pPr>
        <w:numPr>
          <w:ilvl w:val="0"/>
          <w:numId w:val="28"/>
        </w:numPr>
        <w:tabs>
          <w:tab w:val="right" w:pos="9026"/>
        </w:tabs>
        <w:spacing w:before="0" w:after="0"/>
        <w:ind w:left="567" w:hanging="425"/>
        <w:outlineLvl w:val="4"/>
        <w:rPr>
          <w:i/>
        </w:rPr>
      </w:pPr>
      <w:r w:rsidRPr="004A3816">
        <w:rPr>
          <w:i/>
        </w:rPr>
        <w:t>continuous improvement;</w:t>
      </w:r>
    </w:p>
    <w:p w14:paraId="40F42486" w14:textId="77777777" w:rsidR="00506F7F" w:rsidRPr="004A3816" w:rsidRDefault="008E12AD" w:rsidP="00506F7F">
      <w:pPr>
        <w:numPr>
          <w:ilvl w:val="0"/>
          <w:numId w:val="28"/>
        </w:numPr>
        <w:tabs>
          <w:tab w:val="right" w:pos="9026"/>
        </w:tabs>
        <w:spacing w:before="0" w:after="0"/>
        <w:ind w:left="567" w:hanging="425"/>
        <w:outlineLvl w:val="4"/>
        <w:rPr>
          <w:i/>
        </w:rPr>
      </w:pPr>
      <w:r w:rsidRPr="004A3816">
        <w:rPr>
          <w:i/>
        </w:rPr>
        <w:t>financial governance;</w:t>
      </w:r>
    </w:p>
    <w:p w14:paraId="40F42487" w14:textId="77777777" w:rsidR="00506F7F" w:rsidRPr="004A3816" w:rsidRDefault="008E12AD" w:rsidP="00506F7F">
      <w:pPr>
        <w:numPr>
          <w:ilvl w:val="0"/>
          <w:numId w:val="28"/>
        </w:numPr>
        <w:tabs>
          <w:tab w:val="right" w:pos="9026"/>
        </w:tabs>
        <w:spacing w:before="0" w:after="0"/>
        <w:ind w:left="567" w:hanging="425"/>
        <w:outlineLvl w:val="4"/>
        <w:rPr>
          <w:i/>
        </w:rPr>
      </w:pPr>
      <w:r w:rsidRPr="004A3816">
        <w:rPr>
          <w:i/>
        </w:rPr>
        <w:lastRenderedPageBreak/>
        <w:t>workforce governance, including the assignment of clear responsibilities and accountabilities;</w:t>
      </w:r>
    </w:p>
    <w:p w14:paraId="40F42488" w14:textId="77777777" w:rsidR="00506F7F" w:rsidRPr="004A3816" w:rsidRDefault="008E12AD" w:rsidP="00506F7F">
      <w:pPr>
        <w:numPr>
          <w:ilvl w:val="0"/>
          <w:numId w:val="28"/>
        </w:numPr>
        <w:tabs>
          <w:tab w:val="right" w:pos="9026"/>
        </w:tabs>
        <w:spacing w:before="0" w:after="0"/>
        <w:ind w:left="567" w:hanging="425"/>
        <w:outlineLvl w:val="4"/>
        <w:rPr>
          <w:i/>
        </w:rPr>
      </w:pPr>
      <w:r w:rsidRPr="004A3816">
        <w:rPr>
          <w:i/>
        </w:rPr>
        <w:t>regulatory compliance;</w:t>
      </w:r>
    </w:p>
    <w:p w14:paraId="40F42489" w14:textId="77777777" w:rsidR="00314FF7" w:rsidRPr="004A3816" w:rsidRDefault="008E12AD" w:rsidP="00506F7F">
      <w:pPr>
        <w:numPr>
          <w:ilvl w:val="0"/>
          <w:numId w:val="28"/>
        </w:numPr>
        <w:tabs>
          <w:tab w:val="right" w:pos="9026"/>
        </w:tabs>
        <w:spacing w:before="0" w:after="0"/>
        <w:ind w:left="567" w:hanging="425"/>
        <w:outlineLvl w:val="4"/>
        <w:rPr>
          <w:i/>
        </w:rPr>
      </w:pPr>
      <w:r w:rsidRPr="004A3816">
        <w:rPr>
          <w:i/>
        </w:rPr>
        <w:t>feedback and complaints.</w:t>
      </w:r>
    </w:p>
    <w:p w14:paraId="69DDB859" w14:textId="77777777" w:rsidR="00131EA4" w:rsidRDefault="000A5A1C" w:rsidP="003D2111">
      <w:pPr>
        <w:rPr>
          <w:color w:val="auto"/>
        </w:rPr>
      </w:pPr>
      <w:r w:rsidRPr="000A5A1C">
        <w:rPr>
          <w:color w:val="auto"/>
        </w:rPr>
        <w:t>The organisation has policies and procedures to guide staff and management in identifying and reporting allegations and suspicions of assaults including when they are required to be reported to police and the Commission in line with legislative requirements. However, three allegations of assault were not managed by the service in line with their legislative responsibilities resulting in two allegations being reported outside of required timeframes to the police and the Commission and one allegation not being reported at all.</w:t>
      </w:r>
      <w:r w:rsidR="00131EA4">
        <w:rPr>
          <w:color w:val="auto"/>
        </w:rPr>
        <w:t xml:space="preserve"> Relevant summarised evidence included:</w:t>
      </w:r>
    </w:p>
    <w:p w14:paraId="79D17C1E" w14:textId="51A96EA3" w:rsidR="00131EA4" w:rsidRDefault="00131EA4" w:rsidP="0038288F">
      <w:pPr>
        <w:pStyle w:val="ListParagraph"/>
        <w:numPr>
          <w:ilvl w:val="0"/>
          <w:numId w:val="38"/>
        </w:numPr>
        <w:ind w:left="425" w:hanging="425"/>
        <w:contextualSpacing w:val="0"/>
        <w:rPr>
          <w:color w:val="auto"/>
        </w:rPr>
      </w:pPr>
      <w:r>
        <w:rPr>
          <w:color w:val="auto"/>
        </w:rPr>
        <w:t xml:space="preserve">Consumer one made an allegation of assault to staff on 9 June 2020 and on 10 June 2020 the allegation was recorded in the progress notes. However, the allegation was not reported to management until the consumer’s representative raised similar allegations on 12 June 2020. The allegation of assault was not reported to police and the Commission until it was raised by the representative with management. </w:t>
      </w:r>
    </w:p>
    <w:p w14:paraId="2DDC5096" w14:textId="71710702" w:rsidR="00131EA4" w:rsidRDefault="00131EA4" w:rsidP="0038288F">
      <w:pPr>
        <w:pStyle w:val="ListParagraph"/>
        <w:numPr>
          <w:ilvl w:val="0"/>
          <w:numId w:val="38"/>
        </w:numPr>
        <w:ind w:left="425" w:hanging="425"/>
        <w:contextualSpacing w:val="0"/>
        <w:rPr>
          <w:color w:val="auto"/>
        </w:rPr>
      </w:pPr>
      <w:r>
        <w:rPr>
          <w:color w:val="auto"/>
        </w:rPr>
        <w:t xml:space="preserve">Consumer two’s representative raised suspicion of an assault with clinical staff on 10 October 2020. However, the service did not report the suspicion of assault until the representative had reported it to police on 11 October 2020. Management then reported it to the Commission. </w:t>
      </w:r>
    </w:p>
    <w:p w14:paraId="6F5B1023" w14:textId="3942781A" w:rsidR="000A5A1C" w:rsidRPr="00131EA4" w:rsidRDefault="00131EA4" w:rsidP="0038288F">
      <w:pPr>
        <w:pStyle w:val="ListParagraph"/>
        <w:numPr>
          <w:ilvl w:val="0"/>
          <w:numId w:val="38"/>
        </w:numPr>
        <w:ind w:left="425" w:hanging="425"/>
        <w:contextualSpacing w:val="0"/>
        <w:rPr>
          <w:color w:val="auto"/>
        </w:rPr>
      </w:pPr>
      <w:r>
        <w:rPr>
          <w:color w:val="auto"/>
        </w:rPr>
        <w:t xml:space="preserve">Consumer three raised an allegation of assault on 22 December 2020 which was not reported. </w:t>
      </w:r>
      <w:r w:rsidR="000A5A1C" w:rsidRPr="00131EA4">
        <w:rPr>
          <w:color w:val="auto"/>
        </w:rPr>
        <w:t xml:space="preserve">Management provided the reason they did not report the third allegation of assault as the consumer who raised the allegation had impaired cognition. </w:t>
      </w:r>
    </w:p>
    <w:p w14:paraId="3693775B" w14:textId="1826D994" w:rsidR="00FF128F" w:rsidRPr="00FF128F" w:rsidRDefault="00131EA4" w:rsidP="003D2111">
      <w:pPr>
        <w:rPr>
          <w:color w:val="auto"/>
        </w:rPr>
      </w:pPr>
      <w:r w:rsidRPr="00FF128F">
        <w:rPr>
          <w:color w:val="auto"/>
        </w:rPr>
        <w:t xml:space="preserve">The Approved Provider’s response acknowledges the findings of the Assessment Team. However, the response emphasises the service has acted </w:t>
      </w:r>
      <w:r w:rsidR="00FF128F" w:rsidRPr="00FF128F">
        <w:rPr>
          <w:color w:val="auto"/>
        </w:rPr>
        <w:t>with the interests of consumers’ safety and well</w:t>
      </w:r>
      <w:r w:rsidR="00574A2C">
        <w:rPr>
          <w:color w:val="auto"/>
        </w:rPr>
        <w:t>-</w:t>
      </w:r>
      <w:r w:rsidR="00FF128F" w:rsidRPr="00FF128F">
        <w:rPr>
          <w:color w:val="auto"/>
        </w:rPr>
        <w:t xml:space="preserve">being in its response to the incidents. </w:t>
      </w:r>
    </w:p>
    <w:p w14:paraId="2B81B27F" w14:textId="2575D45D" w:rsidR="000A5A1C" w:rsidRPr="00FF128F" w:rsidRDefault="00FF128F" w:rsidP="0038288F">
      <w:pPr>
        <w:pStyle w:val="ListParagraph"/>
        <w:numPr>
          <w:ilvl w:val="0"/>
          <w:numId w:val="39"/>
        </w:numPr>
        <w:ind w:left="425" w:hanging="425"/>
        <w:contextualSpacing w:val="0"/>
        <w:rPr>
          <w:color w:val="auto"/>
        </w:rPr>
      </w:pPr>
      <w:r w:rsidRPr="00FF128F">
        <w:rPr>
          <w:color w:val="auto"/>
        </w:rPr>
        <w:t>The service consulted with Consumer one’s representative prior to making the decision to report the allegation of assault and the service adequately investigated the allegation and implemented strategies to ensure the safety and well</w:t>
      </w:r>
      <w:r w:rsidR="00574A2C">
        <w:rPr>
          <w:color w:val="auto"/>
        </w:rPr>
        <w:t>-</w:t>
      </w:r>
      <w:r w:rsidRPr="00FF128F">
        <w:rPr>
          <w:color w:val="auto"/>
        </w:rPr>
        <w:t xml:space="preserve">being of the consumer. The service was satisfied following their investigation no assault had occurred. </w:t>
      </w:r>
    </w:p>
    <w:p w14:paraId="21A62C66" w14:textId="52A56175" w:rsidR="00FF128F" w:rsidRPr="00FF128F" w:rsidRDefault="00FF128F" w:rsidP="0038288F">
      <w:pPr>
        <w:pStyle w:val="ListParagraph"/>
        <w:numPr>
          <w:ilvl w:val="0"/>
          <w:numId w:val="39"/>
        </w:numPr>
        <w:ind w:left="425" w:hanging="425"/>
        <w:contextualSpacing w:val="0"/>
        <w:rPr>
          <w:color w:val="auto"/>
        </w:rPr>
      </w:pPr>
      <w:r w:rsidRPr="00FF128F">
        <w:rPr>
          <w:color w:val="auto"/>
        </w:rPr>
        <w:t xml:space="preserve">The service did not identify the discussion Consumer two’s representative had with clinical staff in relation to a health condition as a suspicion or allegation of </w:t>
      </w:r>
      <w:r w:rsidRPr="00FF128F">
        <w:rPr>
          <w:color w:val="auto"/>
        </w:rPr>
        <w:lastRenderedPageBreak/>
        <w:t xml:space="preserve">assault. The service reported the allegation to the Commission after the representative reported the suspicion and allegation of assault to the police. </w:t>
      </w:r>
    </w:p>
    <w:p w14:paraId="2D9897DA" w14:textId="3460C635" w:rsidR="00FF128F" w:rsidRPr="00FF128F" w:rsidRDefault="00FF128F" w:rsidP="0038288F">
      <w:pPr>
        <w:pStyle w:val="ListParagraph"/>
        <w:numPr>
          <w:ilvl w:val="0"/>
          <w:numId w:val="39"/>
        </w:numPr>
        <w:ind w:left="425" w:hanging="425"/>
        <w:contextualSpacing w:val="0"/>
        <w:rPr>
          <w:color w:val="auto"/>
        </w:rPr>
      </w:pPr>
      <w:r w:rsidRPr="00FF128F">
        <w:rPr>
          <w:color w:val="auto"/>
        </w:rPr>
        <w:t>The service responded appropriately to Consumer three’s allegation of assault by completing clinical assessments and implementing sensor equipment and strategies to ensure the safety and well</w:t>
      </w:r>
      <w:r w:rsidR="00574A2C">
        <w:rPr>
          <w:color w:val="auto"/>
        </w:rPr>
        <w:t>-</w:t>
      </w:r>
      <w:r w:rsidRPr="00FF128F">
        <w:rPr>
          <w:color w:val="auto"/>
        </w:rPr>
        <w:t xml:space="preserve">being of the consumer. The service reported the allegation to the Regional General Manager who advised to use discretion not to report based on the information provided by the service. </w:t>
      </w:r>
    </w:p>
    <w:p w14:paraId="0CAAB393" w14:textId="291BFA0B" w:rsidR="00FF128F" w:rsidRPr="00FF128F" w:rsidRDefault="00FF128F" w:rsidP="0038288F">
      <w:pPr>
        <w:pStyle w:val="ListParagraph"/>
        <w:numPr>
          <w:ilvl w:val="0"/>
          <w:numId w:val="39"/>
        </w:numPr>
        <w:ind w:left="425" w:hanging="425"/>
        <w:contextualSpacing w:val="0"/>
        <w:rPr>
          <w:color w:val="auto"/>
        </w:rPr>
      </w:pPr>
      <w:r w:rsidRPr="00FF128F">
        <w:rPr>
          <w:color w:val="auto"/>
        </w:rPr>
        <w:t xml:space="preserve">The organisation has provided training and information to all staff in relation to identifying, responding and reporting assaults and staff demonstrate an understanding of the reporting process. </w:t>
      </w:r>
    </w:p>
    <w:p w14:paraId="309616BF" w14:textId="31BCC62D" w:rsidR="00D2402E" w:rsidRPr="00D2402E" w:rsidRDefault="00FF128F" w:rsidP="003D2111">
      <w:pPr>
        <w:rPr>
          <w:color w:val="auto"/>
        </w:rPr>
      </w:pPr>
      <w:r w:rsidRPr="00D2402E">
        <w:rPr>
          <w:color w:val="auto"/>
        </w:rPr>
        <w:t xml:space="preserve">The organisation has a system to guide and direct staff in identifying, responding and reporting allegations and suspicions of assault. The service took appropriate steps to </w:t>
      </w:r>
      <w:r w:rsidR="00E40AED" w:rsidRPr="00D2402E">
        <w:rPr>
          <w:color w:val="auto"/>
        </w:rPr>
        <w:t>assess consumers following allegations and suspicions of assault raised by consumers or their representatives and where indicated additional strategies were implemented to ensure the safety and well</w:t>
      </w:r>
      <w:r w:rsidR="001249E9">
        <w:rPr>
          <w:color w:val="auto"/>
        </w:rPr>
        <w:t>-</w:t>
      </w:r>
      <w:r w:rsidR="00E40AED" w:rsidRPr="00D2402E">
        <w:rPr>
          <w:color w:val="auto"/>
        </w:rPr>
        <w:t xml:space="preserve">being of consumers. However, staff and management did not demonstrate an understanding and application of their responsibilities to report allegations and suspicions of assault in line with their legislative requirements. </w:t>
      </w:r>
    </w:p>
    <w:p w14:paraId="7E010B72" w14:textId="77777777" w:rsidR="00D2402E" w:rsidRPr="00D2402E" w:rsidRDefault="00E40AED" w:rsidP="003D2111">
      <w:pPr>
        <w:rPr>
          <w:color w:val="auto"/>
        </w:rPr>
      </w:pPr>
      <w:r w:rsidRPr="00D2402E">
        <w:rPr>
          <w:color w:val="auto"/>
        </w:rPr>
        <w:t>Consumer one reported an allegation of assault to staff who recorded the allegation in the progress notes, however the staff failed to report the allegation to management or to consider if the allegation required reporting to the police and Commission. Consumer two’s representative articulated concerns to clinical staff and the medical officer in relation to the consumer’s changed condition which reasonably could have been understood as a suspicion of assault on the consumer resulting in the changed condition. The staff did not identify this as a suspicion and no report was made to the Commission until following the representative reporting the suspicion to the police. Consumer three’s allegation of assault was reported and investigated by the service and reported to management in line with their procedure. However, management did not demonstrate an understanding and implementation of the legislation in relation to the use of discretion as the victim’s cognitive status is not a reason for the use of discretion not to report.</w:t>
      </w:r>
      <w:r w:rsidR="00D2402E" w:rsidRPr="00D2402E">
        <w:rPr>
          <w:color w:val="auto"/>
        </w:rPr>
        <w:t xml:space="preserve"> </w:t>
      </w:r>
    </w:p>
    <w:p w14:paraId="4AAA8C87" w14:textId="08F36F49" w:rsidR="00D2402E" w:rsidRPr="00D2402E" w:rsidRDefault="00D2402E" w:rsidP="003D2111">
      <w:pPr>
        <w:rPr>
          <w:color w:val="auto"/>
        </w:rPr>
      </w:pPr>
      <w:r w:rsidRPr="00D2402E">
        <w:rPr>
          <w:color w:val="auto"/>
        </w:rPr>
        <w:t xml:space="preserve">Staff and management practice at the time of the Assessment Contact was not in line with the service’s policy and procedure and is not in line with legislative responsibilities in relation to the reporting of allegations and suspicions of assault. </w:t>
      </w:r>
    </w:p>
    <w:p w14:paraId="40F42498" w14:textId="10B8D873" w:rsidR="00D2402E" w:rsidRPr="00D2402E" w:rsidRDefault="00D2402E" w:rsidP="003D2111">
      <w:pPr>
        <w:rPr>
          <w:color w:val="auto"/>
        </w:rPr>
        <w:sectPr w:rsidR="00D2402E" w:rsidRPr="00D2402E" w:rsidSect="008D7780">
          <w:headerReference w:type="default" r:id="rId24"/>
          <w:type w:val="continuous"/>
          <w:pgSz w:w="11906" w:h="16838"/>
          <w:pgMar w:top="1701" w:right="1418" w:bottom="1418" w:left="1418" w:header="709" w:footer="397" w:gutter="0"/>
          <w:cols w:space="708"/>
          <w:docGrid w:linePitch="360"/>
        </w:sectPr>
      </w:pPr>
      <w:r w:rsidRPr="00D2402E">
        <w:rPr>
          <w:color w:val="auto"/>
        </w:rPr>
        <w:t xml:space="preserve">Based on the summarised evidence above I find the service </w:t>
      </w:r>
      <w:r w:rsidR="00EA0183">
        <w:rPr>
          <w:color w:val="auto"/>
        </w:rPr>
        <w:t>N</w:t>
      </w:r>
      <w:r w:rsidRPr="00D2402E">
        <w:rPr>
          <w:color w:val="auto"/>
        </w:rPr>
        <w:t xml:space="preserve">on-compliant with this Requirement. </w:t>
      </w:r>
    </w:p>
    <w:p w14:paraId="40F42499" w14:textId="77777777" w:rsidR="00A93E3F" w:rsidRDefault="008E12AD" w:rsidP="00095CD4">
      <w:pPr>
        <w:pStyle w:val="Heading1"/>
      </w:pPr>
      <w:r>
        <w:lastRenderedPageBreak/>
        <w:t>Areas for improvement</w:t>
      </w:r>
    </w:p>
    <w:p w14:paraId="40F4249D" w14:textId="77777777" w:rsidR="004B33E7" w:rsidRPr="00E830C7" w:rsidRDefault="008E12AD"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B1F2020" w14:textId="77777777" w:rsidR="00D2402E" w:rsidRDefault="00D2402E" w:rsidP="00D2402E">
      <w:pPr>
        <w:pStyle w:val="ListBullet"/>
        <w:numPr>
          <w:ilvl w:val="0"/>
          <w:numId w:val="0"/>
        </w:numPr>
        <w:ind w:left="425" w:hanging="425"/>
      </w:pPr>
      <w:r w:rsidRPr="00D2402E">
        <w:t xml:space="preserve">Standard 8 Requirement (3)(c): </w:t>
      </w:r>
    </w:p>
    <w:p w14:paraId="40F4249E" w14:textId="24205D71" w:rsidR="00095CD4" w:rsidRDefault="00D2402E" w:rsidP="00095CD4">
      <w:pPr>
        <w:pStyle w:val="ListBullet"/>
      </w:pPr>
      <w:r w:rsidRPr="00D2402E">
        <w:t xml:space="preserve">Ensure all incidents of assault including allegations and suspicions of assault reported to staff and/or management are reported to the police and Commission in line with legislative requirements. </w:t>
      </w:r>
    </w:p>
    <w:p w14:paraId="08AD8E99" w14:textId="1EA73B8B" w:rsidR="00D2402E" w:rsidRPr="00D2402E" w:rsidRDefault="00D2402E" w:rsidP="00095CD4">
      <w:pPr>
        <w:pStyle w:val="ListBullet"/>
      </w:pPr>
      <w:r>
        <w:t xml:space="preserve">Ensure all staff and management understanding and practice in relation to identifying and reporting of assaults is in line with legislative requirements. </w:t>
      </w:r>
    </w:p>
    <w:p w14:paraId="40F424A1" w14:textId="77777777" w:rsidR="00A3716D" w:rsidRPr="00095CD4" w:rsidRDefault="00367D00"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424DE" w14:textId="77777777" w:rsidR="000A7D0C" w:rsidRDefault="008E12AD">
      <w:pPr>
        <w:spacing w:before="0" w:after="0" w:line="240" w:lineRule="auto"/>
      </w:pPr>
      <w:r>
        <w:separator/>
      </w:r>
    </w:p>
  </w:endnote>
  <w:endnote w:type="continuationSeparator" w:id="0">
    <w:p w14:paraId="40F424E0" w14:textId="77777777" w:rsidR="000A7D0C" w:rsidRDefault="008E12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24B7" w14:textId="77777777" w:rsidR="00506F7F" w:rsidRPr="009A1F1B" w:rsidRDefault="008E12A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F424B8" w14:textId="77777777" w:rsidR="00506F7F" w:rsidRPr="00C72FFB" w:rsidRDefault="008E12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Murdoch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0F424B9" w14:textId="77777777" w:rsidR="00506F7F" w:rsidRPr="00C72FFB" w:rsidRDefault="008E12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24BA" w14:textId="77777777" w:rsidR="00506F7F" w:rsidRPr="009A1F1B" w:rsidRDefault="008E12A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F424BB" w14:textId="77777777" w:rsidR="00506F7F" w:rsidRPr="00C72FFB" w:rsidRDefault="008E12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Murdoch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0F424BC" w14:textId="77777777" w:rsidR="00506F7F" w:rsidRPr="00A3716D" w:rsidRDefault="008E12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424DA" w14:textId="77777777" w:rsidR="000A7D0C" w:rsidRDefault="008E12AD">
      <w:pPr>
        <w:spacing w:before="0" w:after="0" w:line="240" w:lineRule="auto"/>
      </w:pPr>
      <w:r>
        <w:separator/>
      </w:r>
    </w:p>
  </w:footnote>
  <w:footnote w:type="continuationSeparator" w:id="0">
    <w:p w14:paraId="40F424DC" w14:textId="77777777" w:rsidR="000A7D0C" w:rsidRDefault="008E12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24B6" w14:textId="77777777" w:rsidR="00506F7F" w:rsidRDefault="008E12A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0F424DA" wp14:editId="40F424D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941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24D7" w14:textId="3CE3E7B4" w:rsidR="008D7780" w:rsidRPr="00703E80" w:rsidRDefault="008E12A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0F42510" wp14:editId="40F4251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976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24D8" w14:textId="77777777" w:rsidR="008F32C8" w:rsidRPr="008F32C8" w:rsidRDefault="008E12A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0F42512" wp14:editId="40F4251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62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24D9" w14:textId="77777777" w:rsidR="00506F7F" w:rsidRDefault="008E12AD" w:rsidP="009C6F30">
    <w:pPr>
      <w:tabs>
        <w:tab w:val="left" w:pos="3624"/>
      </w:tabs>
    </w:pPr>
    <w:r>
      <w:rPr>
        <w:noProof/>
        <w:color w:val="auto"/>
        <w:sz w:val="20"/>
      </w:rPr>
      <w:drawing>
        <wp:anchor distT="0" distB="0" distL="114300" distR="114300" simplePos="0" relativeHeight="251668480" behindDoc="1" locked="0" layoutInCell="1" allowOverlap="1" wp14:anchorId="40F42514" wp14:editId="40F4251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56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24BD" w14:textId="77777777" w:rsidR="00A627C8" w:rsidRDefault="008E12A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0F424DC" wp14:editId="40F424D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48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24BE" w14:textId="77777777" w:rsidR="00506F7F" w:rsidRDefault="008E12AD">
    <w:pPr>
      <w:pStyle w:val="Header"/>
    </w:pPr>
    <w:r w:rsidRPr="003C6EC2">
      <w:rPr>
        <w:rFonts w:eastAsia="Calibri"/>
        <w:noProof/>
      </w:rPr>
      <w:drawing>
        <wp:anchor distT="0" distB="0" distL="114300" distR="114300" simplePos="0" relativeHeight="251669504" behindDoc="1" locked="0" layoutInCell="1" allowOverlap="1" wp14:anchorId="40F424DE" wp14:editId="40F424D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84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24C5" w14:textId="77777777" w:rsidR="00FB0086" w:rsidRPr="00703E80" w:rsidRDefault="008E12A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0F424EC" wp14:editId="40F424E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311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24C6" w14:textId="77777777" w:rsidR="00506F7F" w:rsidRPr="00FB0086" w:rsidRDefault="008E12AD" w:rsidP="00FB0086">
    <w:pPr>
      <w:pStyle w:val="Header"/>
    </w:pPr>
    <w:r>
      <w:rPr>
        <w:noProof/>
        <w:color w:val="auto"/>
        <w:sz w:val="20"/>
      </w:rPr>
      <w:drawing>
        <wp:anchor distT="0" distB="0" distL="114300" distR="114300" simplePos="0" relativeHeight="251676672" behindDoc="1" locked="0" layoutInCell="1" allowOverlap="1" wp14:anchorId="40F424EE" wp14:editId="40F424E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72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24C7" w14:textId="77777777" w:rsidR="00506F7F" w:rsidRDefault="008E12AD" w:rsidP="0004322A">
    <w:r>
      <w:rPr>
        <w:noProof/>
        <w:color w:val="auto"/>
        <w:sz w:val="20"/>
      </w:rPr>
      <w:drawing>
        <wp:anchor distT="0" distB="0" distL="114300" distR="114300" simplePos="0" relativeHeight="251662336" behindDoc="1" locked="0" layoutInCell="1" allowOverlap="1" wp14:anchorId="40F424F0" wp14:editId="40F424F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76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24D4" w14:textId="02157745" w:rsidR="00FB0086" w:rsidRPr="00703E80" w:rsidRDefault="008E12A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0F4250A" wp14:editId="40F4250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648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C2075A">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C2075A">
      <w:rPr>
        <w:rFonts w:ascii="Arial Black" w:hAnsi="Arial Black"/>
        <w:color w:val="FFFFFF" w:themeColor="background1"/>
        <w:sz w:val="32"/>
      </w:rPr>
      <w:t>Personal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24D5" w14:textId="77777777" w:rsidR="00506F7F" w:rsidRPr="008D7780" w:rsidRDefault="008E12AD" w:rsidP="008D7780">
    <w:pPr>
      <w:pStyle w:val="Header"/>
    </w:pPr>
    <w:r>
      <w:rPr>
        <w:noProof/>
        <w:color w:val="auto"/>
        <w:sz w:val="20"/>
      </w:rPr>
      <w:drawing>
        <wp:anchor distT="0" distB="0" distL="114300" distR="114300" simplePos="0" relativeHeight="251686912" behindDoc="1" locked="0" layoutInCell="1" allowOverlap="1" wp14:anchorId="40F4250C" wp14:editId="40F4250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248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24D6" w14:textId="77777777" w:rsidR="00506F7F" w:rsidRDefault="008E12AD" w:rsidP="009C6F30">
    <w:pPr>
      <w:tabs>
        <w:tab w:val="left" w:pos="3624"/>
      </w:tabs>
    </w:pPr>
    <w:r>
      <w:rPr>
        <w:noProof/>
        <w:color w:val="auto"/>
        <w:sz w:val="20"/>
      </w:rPr>
      <w:drawing>
        <wp:anchor distT="0" distB="0" distL="114300" distR="114300" simplePos="0" relativeHeight="251667456" behindDoc="1" locked="0" layoutInCell="1" allowOverlap="1" wp14:anchorId="40F4250E" wp14:editId="40F4250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27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042DE80">
      <w:start w:val="1"/>
      <w:numFmt w:val="lowerRoman"/>
      <w:lvlText w:val="(%1)"/>
      <w:lvlJc w:val="left"/>
      <w:pPr>
        <w:ind w:left="1080" w:hanging="720"/>
      </w:pPr>
      <w:rPr>
        <w:rFonts w:hint="default"/>
        <w:b w:val="0"/>
      </w:rPr>
    </w:lvl>
    <w:lvl w:ilvl="1" w:tplc="76507A62" w:tentative="1">
      <w:start w:val="1"/>
      <w:numFmt w:val="lowerLetter"/>
      <w:lvlText w:val="%2."/>
      <w:lvlJc w:val="left"/>
      <w:pPr>
        <w:ind w:left="1440" w:hanging="360"/>
      </w:pPr>
    </w:lvl>
    <w:lvl w:ilvl="2" w:tplc="807C8644" w:tentative="1">
      <w:start w:val="1"/>
      <w:numFmt w:val="lowerRoman"/>
      <w:lvlText w:val="%3."/>
      <w:lvlJc w:val="right"/>
      <w:pPr>
        <w:ind w:left="2160" w:hanging="180"/>
      </w:pPr>
    </w:lvl>
    <w:lvl w:ilvl="3" w:tplc="64404556" w:tentative="1">
      <w:start w:val="1"/>
      <w:numFmt w:val="decimal"/>
      <w:lvlText w:val="%4."/>
      <w:lvlJc w:val="left"/>
      <w:pPr>
        <w:ind w:left="2880" w:hanging="360"/>
      </w:pPr>
    </w:lvl>
    <w:lvl w:ilvl="4" w:tplc="7982EB2E" w:tentative="1">
      <w:start w:val="1"/>
      <w:numFmt w:val="lowerLetter"/>
      <w:lvlText w:val="%5."/>
      <w:lvlJc w:val="left"/>
      <w:pPr>
        <w:ind w:left="3600" w:hanging="360"/>
      </w:pPr>
    </w:lvl>
    <w:lvl w:ilvl="5" w:tplc="D436A898" w:tentative="1">
      <w:start w:val="1"/>
      <w:numFmt w:val="lowerRoman"/>
      <w:lvlText w:val="%6."/>
      <w:lvlJc w:val="right"/>
      <w:pPr>
        <w:ind w:left="4320" w:hanging="180"/>
      </w:pPr>
    </w:lvl>
    <w:lvl w:ilvl="6" w:tplc="7B96C9CC" w:tentative="1">
      <w:start w:val="1"/>
      <w:numFmt w:val="decimal"/>
      <w:lvlText w:val="%7."/>
      <w:lvlJc w:val="left"/>
      <w:pPr>
        <w:ind w:left="5040" w:hanging="360"/>
      </w:pPr>
    </w:lvl>
    <w:lvl w:ilvl="7" w:tplc="2BB2AC7E" w:tentative="1">
      <w:start w:val="1"/>
      <w:numFmt w:val="lowerLetter"/>
      <w:lvlText w:val="%8."/>
      <w:lvlJc w:val="left"/>
      <w:pPr>
        <w:ind w:left="5760" w:hanging="360"/>
      </w:pPr>
    </w:lvl>
    <w:lvl w:ilvl="8" w:tplc="FA9CF56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42E3F20">
      <w:start w:val="1"/>
      <w:numFmt w:val="bullet"/>
      <w:pStyle w:val="ListParagraph"/>
      <w:lvlText w:val=""/>
      <w:lvlJc w:val="left"/>
      <w:pPr>
        <w:ind w:left="1440" w:hanging="360"/>
      </w:pPr>
      <w:rPr>
        <w:rFonts w:ascii="Symbol" w:hAnsi="Symbol" w:hint="default"/>
        <w:color w:val="auto"/>
      </w:rPr>
    </w:lvl>
    <w:lvl w:ilvl="1" w:tplc="112AF1FC" w:tentative="1">
      <w:start w:val="1"/>
      <w:numFmt w:val="bullet"/>
      <w:lvlText w:val="o"/>
      <w:lvlJc w:val="left"/>
      <w:pPr>
        <w:ind w:left="2160" w:hanging="360"/>
      </w:pPr>
      <w:rPr>
        <w:rFonts w:ascii="Courier New" w:hAnsi="Courier New" w:cs="Courier New" w:hint="default"/>
      </w:rPr>
    </w:lvl>
    <w:lvl w:ilvl="2" w:tplc="03B6A340" w:tentative="1">
      <w:start w:val="1"/>
      <w:numFmt w:val="bullet"/>
      <w:lvlText w:val=""/>
      <w:lvlJc w:val="left"/>
      <w:pPr>
        <w:ind w:left="2880" w:hanging="360"/>
      </w:pPr>
      <w:rPr>
        <w:rFonts w:ascii="Wingdings" w:hAnsi="Wingdings" w:hint="default"/>
      </w:rPr>
    </w:lvl>
    <w:lvl w:ilvl="3" w:tplc="65BC5ABA" w:tentative="1">
      <w:start w:val="1"/>
      <w:numFmt w:val="bullet"/>
      <w:lvlText w:val=""/>
      <w:lvlJc w:val="left"/>
      <w:pPr>
        <w:ind w:left="3600" w:hanging="360"/>
      </w:pPr>
      <w:rPr>
        <w:rFonts w:ascii="Symbol" w:hAnsi="Symbol" w:hint="default"/>
      </w:rPr>
    </w:lvl>
    <w:lvl w:ilvl="4" w:tplc="E98AE096" w:tentative="1">
      <w:start w:val="1"/>
      <w:numFmt w:val="bullet"/>
      <w:lvlText w:val="o"/>
      <w:lvlJc w:val="left"/>
      <w:pPr>
        <w:ind w:left="4320" w:hanging="360"/>
      </w:pPr>
      <w:rPr>
        <w:rFonts w:ascii="Courier New" w:hAnsi="Courier New" w:cs="Courier New" w:hint="default"/>
      </w:rPr>
    </w:lvl>
    <w:lvl w:ilvl="5" w:tplc="6D4676AC" w:tentative="1">
      <w:start w:val="1"/>
      <w:numFmt w:val="bullet"/>
      <w:lvlText w:val=""/>
      <w:lvlJc w:val="left"/>
      <w:pPr>
        <w:ind w:left="5040" w:hanging="360"/>
      </w:pPr>
      <w:rPr>
        <w:rFonts w:ascii="Wingdings" w:hAnsi="Wingdings" w:hint="default"/>
      </w:rPr>
    </w:lvl>
    <w:lvl w:ilvl="6" w:tplc="0EF64960" w:tentative="1">
      <w:start w:val="1"/>
      <w:numFmt w:val="bullet"/>
      <w:lvlText w:val=""/>
      <w:lvlJc w:val="left"/>
      <w:pPr>
        <w:ind w:left="5760" w:hanging="360"/>
      </w:pPr>
      <w:rPr>
        <w:rFonts w:ascii="Symbol" w:hAnsi="Symbol" w:hint="default"/>
      </w:rPr>
    </w:lvl>
    <w:lvl w:ilvl="7" w:tplc="404E5670" w:tentative="1">
      <w:start w:val="1"/>
      <w:numFmt w:val="bullet"/>
      <w:lvlText w:val="o"/>
      <w:lvlJc w:val="left"/>
      <w:pPr>
        <w:ind w:left="6480" w:hanging="360"/>
      </w:pPr>
      <w:rPr>
        <w:rFonts w:ascii="Courier New" w:hAnsi="Courier New" w:cs="Courier New" w:hint="default"/>
      </w:rPr>
    </w:lvl>
    <w:lvl w:ilvl="8" w:tplc="80A6E89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4182956">
      <w:start w:val="1"/>
      <w:numFmt w:val="lowerRoman"/>
      <w:lvlText w:val="(%1)"/>
      <w:lvlJc w:val="left"/>
      <w:pPr>
        <w:ind w:left="1004" w:hanging="720"/>
      </w:pPr>
      <w:rPr>
        <w:rFonts w:hint="default"/>
        <w:b w:val="0"/>
      </w:rPr>
    </w:lvl>
    <w:lvl w:ilvl="1" w:tplc="19F8B40A" w:tentative="1">
      <w:start w:val="1"/>
      <w:numFmt w:val="lowerLetter"/>
      <w:lvlText w:val="%2."/>
      <w:lvlJc w:val="left"/>
      <w:pPr>
        <w:ind w:left="1364" w:hanging="360"/>
      </w:pPr>
    </w:lvl>
    <w:lvl w:ilvl="2" w:tplc="7626093C" w:tentative="1">
      <w:start w:val="1"/>
      <w:numFmt w:val="lowerRoman"/>
      <w:lvlText w:val="%3."/>
      <w:lvlJc w:val="right"/>
      <w:pPr>
        <w:ind w:left="2084" w:hanging="180"/>
      </w:pPr>
    </w:lvl>
    <w:lvl w:ilvl="3" w:tplc="864C7C2A" w:tentative="1">
      <w:start w:val="1"/>
      <w:numFmt w:val="decimal"/>
      <w:lvlText w:val="%4."/>
      <w:lvlJc w:val="left"/>
      <w:pPr>
        <w:ind w:left="2804" w:hanging="360"/>
      </w:pPr>
    </w:lvl>
    <w:lvl w:ilvl="4" w:tplc="D83879B8" w:tentative="1">
      <w:start w:val="1"/>
      <w:numFmt w:val="lowerLetter"/>
      <w:lvlText w:val="%5."/>
      <w:lvlJc w:val="left"/>
      <w:pPr>
        <w:ind w:left="3524" w:hanging="360"/>
      </w:pPr>
    </w:lvl>
    <w:lvl w:ilvl="5" w:tplc="1848C3AC" w:tentative="1">
      <w:start w:val="1"/>
      <w:numFmt w:val="lowerRoman"/>
      <w:lvlText w:val="%6."/>
      <w:lvlJc w:val="right"/>
      <w:pPr>
        <w:ind w:left="4244" w:hanging="180"/>
      </w:pPr>
    </w:lvl>
    <w:lvl w:ilvl="6" w:tplc="53DED55E" w:tentative="1">
      <w:start w:val="1"/>
      <w:numFmt w:val="decimal"/>
      <w:lvlText w:val="%7."/>
      <w:lvlJc w:val="left"/>
      <w:pPr>
        <w:ind w:left="4964" w:hanging="360"/>
      </w:pPr>
    </w:lvl>
    <w:lvl w:ilvl="7" w:tplc="15781ED2" w:tentative="1">
      <w:start w:val="1"/>
      <w:numFmt w:val="lowerLetter"/>
      <w:lvlText w:val="%8."/>
      <w:lvlJc w:val="left"/>
      <w:pPr>
        <w:ind w:left="5684" w:hanging="360"/>
      </w:pPr>
    </w:lvl>
    <w:lvl w:ilvl="8" w:tplc="C42A2D6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0F27964">
      <w:start w:val="1"/>
      <w:numFmt w:val="lowerRoman"/>
      <w:lvlText w:val="(%1)"/>
      <w:lvlJc w:val="left"/>
      <w:pPr>
        <w:ind w:left="1080" w:hanging="720"/>
      </w:pPr>
      <w:rPr>
        <w:rFonts w:hint="default"/>
      </w:rPr>
    </w:lvl>
    <w:lvl w:ilvl="1" w:tplc="7C52FD7E" w:tentative="1">
      <w:start w:val="1"/>
      <w:numFmt w:val="lowerLetter"/>
      <w:lvlText w:val="%2."/>
      <w:lvlJc w:val="left"/>
      <w:pPr>
        <w:ind w:left="1440" w:hanging="360"/>
      </w:pPr>
    </w:lvl>
    <w:lvl w:ilvl="2" w:tplc="9208AE6C" w:tentative="1">
      <w:start w:val="1"/>
      <w:numFmt w:val="lowerRoman"/>
      <w:lvlText w:val="%3."/>
      <w:lvlJc w:val="right"/>
      <w:pPr>
        <w:ind w:left="2160" w:hanging="180"/>
      </w:pPr>
    </w:lvl>
    <w:lvl w:ilvl="3" w:tplc="10FCF1AE" w:tentative="1">
      <w:start w:val="1"/>
      <w:numFmt w:val="decimal"/>
      <w:lvlText w:val="%4."/>
      <w:lvlJc w:val="left"/>
      <w:pPr>
        <w:ind w:left="2880" w:hanging="360"/>
      </w:pPr>
    </w:lvl>
    <w:lvl w:ilvl="4" w:tplc="3BDE294A" w:tentative="1">
      <w:start w:val="1"/>
      <w:numFmt w:val="lowerLetter"/>
      <w:lvlText w:val="%5."/>
      <w:lvlJc w:val="left"/>
      <w:pPr>
        <w:ind w:left="3600" w:hanging="360"/>
      </w:pPr>
    </w:lvl>
    <w:lvl w:ilvl="5" w:tplc="860E5960" w:tentative="1">
      <w:start w:val="1"/>
      <w:numFmt w:val="lowerRoman"/>
      <w:lvlText w:val="%6."/>
      <w:lvlJc w:val="right"/>
      <w:pPr>
        <w:ind w:left="4320" w:hanging="180"/>
      </w:pPr>
    </w:lvl>
    <w:lvl w:ilvl="6" w:tplc="25DCBAB6" w:tentative="1">
      <w:start w:val="1"/>
      <w:numFmt w:val="decimal"/>
      <w:lvlText w:val="%7."/>
      <w:lvlJc w:val="left"/>
      <w:pPr>
        <w:ind w:left="5040" w:hanging="360"/>
      </w:pPr>
    </w:lvl>
    <w:lvl w:ilvl="7" w:tplc="73840A9C" w:tentative="1">
      <w:start w:val="1"/>
      <w:numFmt w:val="lowerLetter"/>
      <w:lvlText w:val="%8."/>
      <w:lvlJc w:val="left"/>
      <w:pPr>
        <w:ind w:left="5760" w:hanging="360"/>
      </w:pPr>
    </w:lvl>
    <w:lvl w:ilvl="8" w:tplc="7F30C38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CFA3D7E">
      <w:start w:val="1"/>
      <w:numFmt w:val="lowerRoman"/>
      <w:lvlText w:val="(%1)"/>
      <w:lvlJc w:val="left"/>
      <w:pPr>
        <w:ind w:left="1080" w:hanging="720"/>
      </w:pPr>
      <w:rPr>
        <w:rFonts w:hint="default"/>
      </w:rPr>
    </w:lvl>
    <w:lvl w:ilvl="1" w:tplc="5A0AB230" w:tentative="1">
      <w:start w:val="1"/>
      <w:numFmt w:val="lowerLetter"/>
      <w:lvlText w:val="%2."/>
      <w:lvlJc w:val="left"/>
      <w:pPr>
        <w:ind w:left="1440" w:hanging="360"/>
      </w:pPr>
    </w:lvl>
    <w:lvl w:ilvl="2" w:tplc="8EBC5CFA" w:tentative="1">
      <w:start w:val="1"/>
      <w:numFmt w:val="lowerRoman"/>
      <w:lvlText w:val="%3."/>
      <w:lvlJc w:val="right"/>
      <w:pPr>
        <w:ind w:left="2160" w:hanging="180"/>
      </w:pPr>
    </w:lvl>
    <w:lvl w:ilvl="3" w:tplc="712AE7A8" w:tentative="1">
      <w:start w:val="1"/>
      <w:numFmt w:val="decimal"/>
      <w:lvlText w:val="%4."/>
      <w:lvlJc w:val="left"/>
      <w:pPr>
        <w:ind w:left="2880" w:hanging="360"/>
      </w:pPr>
    </w:lvl>
    <w:lvl w:ilvl="4" w:tplc="A36E4E22" w:tentative="1">
      <w:start w:val="1"/>
      <w:numFmt w:val="lowerLetter"/>
      <w:lvlText w:val="%5."/>
      <w:lvlJc w:val="left"/>
      <w:pPr>
        <w:ind w:left="3600" w:hanging="360"/>
      </w:pPr>
    </w:lvl>
    <w:lvl w:ilvl="5" w:tplc="07FA6B84" w:tentative="1">
      <w:start w:val="1"/>
      <w:numFmt w:val="lowerRoman"/>
      <w:lvlText w:val="%6."/>
      <w:lvlJc w:val="right"/>
      <w:pPr>
        <w:ind w:left="4320" w:hanging="180"/>
      </w:pPr>
    </w:lvl>
    <w:lvl w:ilvl="6" w:tplc="33325DF0" w:tentative="1">
      <w:start w:val="1"/>
      <w:numFmt w:val="decimal"/>
      <w:lvlText w:val="%7."/>
      <w:lvlJc w:val="left"/>
      <w:pPr>
        <w:ind w:left="5040" w:hanging="360"/>
      </w:pPr>
    </w:lvl>
    <w:lvl w:ilvl="7" w:tplc="3A1003EA" w:tentative="1">
      <w:start w:val="1"/>
      <w:numFmt w:val="lowerLetter"/>
      <w:lvlText w:val="%8."/>
      <w:lvlJc w:val="left"/>
      <w:pPr>
        <w:ind w:left="5760" w:hanging="360"/>
      </w:pPr>
    </w:lvl>
    <w:lvl w:ilvl="8" w:tplc="74A68EBE" w:tentative="1">
      <w:start w:val="1"/>
      <w:numFmt w:val="lowerRoman"/>
      <w:lvlText w:val="%9."/>
      <w:lvlJc w:val="right"/>
      <w:pPr>
        <w:ind w:left="6480" w:hanging="180"/>
      </w:pPr>
    </w:lvl>
  </w:abstractNum>
  <w:abstractNum w:abstractNumId="12" w15:restartNumberingAfterBreak="0">
    <w:nsid w:val="22555B45"/>
    <w:multiLevelType w:val="hybridMultilevel"/>
    <w:tmpl w:val="721656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22D62076"/>
    <w:multiLevelType w:val="hybridMultilevel"/>
    <w:tmpl w:val="D05CE750"/>
    <w:lvl w:ilvl="0" w:tplc="6B4C9DD2">
      <w:start w:val="1"/>
      <w:numFmt w:val="lowerRoman"/>
      <w:lvlText w:val="(%1)"/>
      <w:lvlJc w:val="left"/>
      <w:pPr>
        <w:ind w:left="1080" w:hanging="720"/>
      </w:pPr>
      <w:rPr>
        <w:rFonts w:hint="default"/>
        <w:b w:val="0"/>
      </w:rPr>
    </w:lvl>
    <w:lvl w:ilvl="1" w:tplc="280238FC" w:tentative="1">
      <w:start w:val="1"/>
      <w:numFmt w:val="lowerLetter"/>
      <w:lvlText w:val="%2."/>
      <w:lvlJc w:val="left"/>
      <w:pPr>
        <w:ind w:left="1440" w:hanging="360"/>
      </w:pPr>
    </w:lvl>
    <w:lvl w:ilvl="2" w:tplc="9C981C20" w:tentative="1">
      <w:start w:val="1"/>
      <w:numFmt w:val="lowerRoman"/>
      <w:lvlText w:val="%3."/>
      <w:lvlJc w:val="right"/>
      <w:pPr>
        <w:ind w:left="2160" w:hanging="180"/>
      </w:pPr>
    </w:lvl>
    <w:lvl w:ilvl="3" w:tplc="753C01D8" w:tentative="1">
      <w:start w:val="1"/>
      <w:numFmt w:val="decimal"/>
      <w:lvlText w:val="%4."/>
      <w:lvlJc w:val="left"/>
      <w:pPr>
        <w:ind w:left="2880" w:hanging="360"/>
      </w:pPr>
    </w:lvl>
    <w:lvl w:ilvl="4" w:tplc="3C1EC2D0" w:tentative="1">
      <w:start w:val="1"/>
      <w:numFmt w:val="lowerLetter"/>
      <w:lvlText w:val="%5."/>
      <w:lvlJc w:val="left"/>
      <w:pPr>
        <w:ind w:left="3600" w:hanging="360"/>
      </w:pPr>
    </w:lvl>
    <w:lvl w:ilvl="5" w:tplc="53569AF4" w:tentative="1">
      <w:start w:val="1"/>
      <w:numFmt w:val="lowerRoman"/>
      <w:lvlText w:val="%6."/>
      <w:lvlJc w:val="right"/>
      <w:pPr>
        <w:ind w:left="4320" w:hanging="180"/>
      </w:pPr>
    </w:lvl>
    <w:lvl w:ilvl="6" w:tplc="EFA2CF3E" w:tentative="1">
      <w:start w:val="1"/>
      <w:numFmt w:val="decimal"/>
      <w:lvlText w:val="%7."/>
      <w:lvlJc w:val="left"/>
      <w:pPr>
        <w:ind w:left="5040" w:hanging="360"/>
      </w:pPr>
    </w:lvl>
    <w:lvl w:ilvl="7" w:tplc="1F8227B8" w:tentative="1">
      <w:start w:val="1"/>
      <w:numFmt w:val="lowerLetter"/>
      <w:lvlText w:val="%8."/>
      <w:lvlJc w:val="left"/>
      <w:pPr>
        <w:ind w:left="5760" w:hanging="360"/>
      </w:pPr>
    </w:lvl>
    <w:lvl w:ilvl="8" w:tplc="02549EF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272CC36">
      <w:start w:val="1"/>
      <w:numFmt w:val="lowerLetter"/>
      <w:lvlText w:val="(%1)"/>
      <w:lvlJc w:val="left"/>
      <w:pPr>
        <w:ind w:left="360" w:hanging="360"/>
      </w:pPr>
      <w:rPr>
        <w:rFonts w:hint="default"/>
      </w:rPr>
    </w:lvl>
    <w:lvl w:ilvl="1" w:tplc="B4F21E48" w:tentative="1">
      <w:start w:val="1"/>
      <w:numFmt w:val="lowerLetter"/>
      <w:lvlText w:val="%2."/>
      <w:lvlJc w:val="left"/>
      <w:pPr>
        <w:ind w:left="1080" w:hanging="360"/>
      </w:pPr>
    </w:lvl>
    <w:lvl w:ilvl="2" w:tplc="1116C144" w:tentative="1">
      <w:start w:val="1"/>
      <w:numFmt w:val="lowerRoman"/>
      <w:lvlText w:val="%3."/>
      <w:lvlJc w:val="right"/>
      <w:pPr>
        <w:ind w:left="1800" w:hanging="180"/>
      </w:pPr>
    </w:lvl>
    <w:lvl w:ilvl="3" w:tplc="D42C464A" w:tentative="1">
      <w:start w:val="1"/>
      <w:numFmt w:val="decimal"/>
      <w:lvlText w:val="%4."/>
      <w:lvlJc w:val="left"/>
      <w:pPr>
        <w:ind w:left="2520" w:hanging="360"/>
      </w:pPr>
    </w:lvl>
    <w:lvl w:ilvl="4" w:tplc="15E4143A" w:tentative="1">
      <w:start w:val="1"/>
      <w:numFmt w:val="lowerLetter"/>
      <w:lvlText w:val="%5."/>
      <w:lvlJc w:val="left"/>
      <w:pPr>
        <w:ind w:left="3240" w:hanging="360"/>
      </w:pPr>
    </w:lvl>
    <w:lvl w:ilvl="5" w:tplc="6638EBD6" w:tentative="1">
      <w:start w:val="1"/>
      <w:numFmt w:val="lowerRoman"/>
      <w:lvlText w:val="%6."/>
      <w:lvlJc w:val="right"/>
      <w:pPr>
        <w:ind w:left="3960" w:hanging="180"/>
      </w:pPr>
    </w:lvl>
    <w:lvl w:ilvl="6" w:tplc="F56A68FC" w:tentative="1">
      <w:start w:val="1"/>
      <w:numFmt w:val="decimal"/>
      <w:lvlText w:val="%7."/>
      <w:lvlJc w:val="left"/>
      <w:pPr>
        <w:ind w:left="4680" w:hanging="360"/>
      </w:pPr>
    </w:lvl>
    <w:lvl w:ilvl="7" w:tplc="20FA7B6E" w:tentative="1">
      <w:start w:val="1"/>
      <w:numFmt w:val="lowerLetter"/>
      <w:lvlText w:val="%8."/>
      <w:lvlJc w:val="left"/>
      <w:pPr>
        <w:ind w:left="5400" w:hanging="360"/>
      </w:pPr>
    </w:lvl>
    <w:lvl w:ilvl="8" w:tplc="986E2E8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2BED85A">
      <w:start w:val="1"/>
      <w:numFmt w:val="decimal"/>
      <w:lvlText w:val="%1."/>
      <w:lvlJc w:val="left"/>
      <w:pPr>
        <w:ind w:left="360" w:hanging="360"/>
      </w:pPr>
      <w:rPr>
        <w:rFonts w:hint="default"/>
      </w:rPr>
    </w:lvl>
    <w:lvl w:ilvl="1" w:tplc="7B18E67C" w:tentative="1">
      <w:start w:val="1"/>
      <w:numFmt w:val="lowerLetter"/>
      <w:lvlText w:val="%2."/>
      <w:lvlJc w:val="left"/>
      <w:pPr>
        <w:ind w:left="1080" w:hanging="360"/>
      </w:pPr>
    </w:lvl>
    <w:lvl w:ilvl="2" w:tplc="E7543E44" w:tentative="1">
      <w:start w:val="1"/>
      <w:numFmt w:val="lowerRoman"/>
      <w:lvlText w:val="%3."/>
      <w:lvlJc w:val="right"/>
      <w:pPr>
        <w:ind w:left="1800" w:hanging="180"/>
      </w:pPr>
    </w:lvl>
    <w:lvl w:ilvl="3" w:tplc="0568C592" w:tentative="1">
      <w:start w:val="1"/>
      <w:numFmt w:val="decimal"/>
      <w:lvlText w:val="%4."/>
      <w:lvlJc w:val="left"/>
      <w:pPr>
        <w:ind w:left="2520" w:hanging="360"/>
      </w:pPr>
    </w:lvl>
    <w:lvl w:ilvl="4" w:tplc="F7C88052" w:tentative="1">
      <w:start w:val="1"/>
      <w:numFmt w:val="lowerLetter"/>
      <w:lvlText w:val="%5."/>
      <w:lvlJc w:val="left"/>
      <w:pPr>
        <w:ind w:left="3240" w:hanging="360"/>
      </w:pPr>
    </w:lvl>
    <w:lvl w:ilvl="5" w:tplc="3AECC4C8" w:tentative="1">
      <w:start w:val="1"/>
      <w:numFmt w:val="lowerRoman"/>
      <w:lvlText w:val="%6."/>
      <w:lvlJc w:val="right"/>
      <w:pPr>
        <w:ind w:left="3960" w:hanging="180"/>
      </w:pPr>
    </w:lvl>
    <w:lvl w:ilvl="6" w:tplc="C62E6F22" w:tentative="1">
      <w:start w:val="1"/>
      <w:numFmt w:val="decimal"/>
      <w:lvlText w:val="%7."/>
      <w:lvlJc w:val="left"/>
      <w:pPr>
        <w:ind w:left="4680" w:hanging="360"/>
      </w:pPr>
    </w:lvl>
    <w:lvl w:ilvl="7" w:tplc="F196C98E" w:tentative="1">
      <w:start w:val="1"/>
      <w:numFmt w:val="lowerLetter"/>
      <w:lvlText w:val="%8."/>
      <w:lvlJc w:val="left"/>
      <w:pPr>
        <w:ind w:left="5400" w:hanging="360"/>
      </w:pPr>
    </w:lvl>
    <w:lvl w:ilvl="8" w:tplc="F06A9A3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1623994">
      <w:start w:val="1"/>
      <w:numFmt w:val="decimal"/>
      <w:lvlText w:val="%1."/>
      <w:lvlJc w:val="left"/>
      <w:pPr>
        <w:ind w:left="360" w:hanging="360"/>
      </w:pPr>
      <w:rPr>
        <w:rFonts w:hint="default"/>
      </w:rPr>
    </w:lvl>
    <w:lvl w:ilvl="1" w:tplc="47CE0842" w:tentative="1">
      <w:start w:val="1"/>
      <w:numFmt w:val="lowerLetter"/>
      <w:lvlText w:val="%2."/>
      <w:lvlJc w:val="left"/>
      <w:pPr>
        <w:ind w:left="1080" w:hanging="360"/>
      </w:pPr>
    </w:lvl>
    <w:lvl w:ilvl="2" w:tplc="491C28F8" w:tentative="1">
      <w:start w:val="1"/>
      <w:numFmt w:val="lowerRoman"/>
      <w:lvlText w:val="%3."/>
      <w:lvlJc w:val="right"/>
      <w:pPr>
        <w:ind w:left="1800" w:hanging="180"/>
      </w:pPr>
    </w:lvl>
    <w:lvl w:ilvl="3" w:tplc="FCF2615E" w:tentative="1">
      <w:start w:val="1"/>
      <w:numFmt w:val="decimal"/>
      <w:lvlText w:val="%4."/>
      <w:lvlJc w:val="left"/>
      <w:pPr>
        <w:ind w:left="2520" w:hanging="360"/>
      </w:pPr>
    </w:lvl>
    <w:lvl w:ilvl="4" w:tplc="C7B628A6" w:tentative="1">
      <w:start w:val="1"/>
      <w:numFmt w:val="lowerLetter"/>
      <w:lvlText w:val="%5."/>
      <w:lvlJc w:val="left"/>
      <w:pPr>
        <w:ind w:left="3240" w:hanging="360"/>
      </w:pPr>
    </w:lvl>
    <w:lvl w:ilvl="5" w:tplc="F1E8F84A" w:tentative="1">
      <w:start w:val="1"/>
      <w:numFmt w:val="lowerRoman"/>
      <w:lvlText w:val="%6."/>
      <w:lvlJc w:val="right"/>
      <w:pPr>
        <w:ind w:left="3960" w:hanging="180"/>
      </w:pPr>
    </w:lvl>
    <w:lvl w:ilvl="6" w:tplc="CF3A8E48" w:tentative="1">
      <w:start w:val="1"/>
      <w:numFmt w:val="decimal"/>
      <w:lvlText w:val="%7."/>
      <w:lvlJc w:val="left"/>
      <w:pPr>
        <w:ind w:left="4680" w:hanging="360"/>
      </w:pPr>
    </w:lvl>
    <w:lvl w:ilvl="7" w:tplc="CB400D1A" w:tentative="1">
      <w:start w:val="1"/>
      <w:numFmt w:val="lowerLetter"/>
      <w:lvlText w:val="%8."/>
      <w:lvlJc w:val="left"/>
      <w:pPr>
        <w:ind w:left="5400" w:hanging="360"/>
      </w:pPr>
    </w:lvl>
    <w:lvl w:ilvl="8" w:tplc="1AC4247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F1AB00C">
      <w:start w:val="1"/>
      <w:numFmt w:val="lowerRoman"/>
      <w:lvlText w:val="(%1)"/>
      <w:lvlJc w:val="left"/>
      <w:pPr>
        <w:ind w:left="1080" w:hanging="720"/>
      </w:pPr>
      <w:rPr>
        <w:rFonts w:hint="default"/>
        <w:b w:val="0"/>
      </w:rPr>
    </w:lvl>
    <w:lvl w:ilvl="1" w:tplc="68DE77A0" w:tentative="1">
      <w:start w:val="1"/>
      <w:numFmt w:val="lowerLetter"/>
      <w:lvlText w:val="%2."/>
      <w:lvlJc w:val="left"/>
      <w:pPr>
        <w:ind w:left="1440" w:hanging="360"/>
      </w:pPr>
    </w:lvl>
    <w:lvl w:ilvl="2" w:tplc="AD74D7C8" w:tentative="1">
      <w:start w:val="1"/>
      <w:numFmt w:val="lowerRoman"/>
      <w:lvlText w:val="%3."/>
      <w:lvlJc w:val="right"/>
      <w:pPr>
        <w:ind w:left="2160" w:hanging="180"/>
      </w:pPr>
    </w:lvl>
    <w:lvl w:ilvl="3" w:tplc="B69AB2E6" w:tentative="1">
      <w:start w:val="1"/>
      <w:numFmt w:val="decimal"/>
      <w:lvlText w:val="%4."/>
      <w:lvlJc w:val="left"/>
      <w:pPr>
        <w:ind w:left="2880" w:hanging="360"/>
      </w:pPr>
    </w:lvl>
    <w:lvl w:ilvl="4" w:tplc="C9CAE300" w:tentative="1">
      <w:start w:val="1"/>
      <w:numFmt w:val="lowerLetter"/>
      <w:lvlText w:val="%5."/>
      <w:lvlJc w:val="left"/>
      <w:pPr>
        <w:ind w:left="3600" w:hanging="360"/>
      </w:pPr>
    </w:lvl>
    <w:lvl w:ilvl="5" w:tplc="F670EF78" w:tentative="1">
      <w:start w:val="1"/>
      <w:numFmt w:val="lowerRoman"/>
      <w:lvlText w:val="%6."/>
      <w:lvlJc w:val="right"/>
      <w:pPr>
        <w:ind w:left="4320" w:hanging="180"/>
      </w:pPr>
    </w:lvl>
    <w:lvl w:ilvl="6" w:tplc="8C7C19F2" w:tentative="1">
      <w:start w:val="1"/>
      <w:numFmt w:val="decimal"/>
      <w:lvlText w:val="%7."/>
      <w:lvlJc w:val="left"/>
      <w:pPr>
        <w:ind w:left="5040" w:hanging="360"/>
      </w:pPr>
    </w:lvl>
    <w:lvl w:ilvl="7" w:tplc="B5D6792E" w:tentative="1">
      <w:start w:val="1"/>
      <w:numFmt w:val="lowerLetter"/>
      <w:lvlText w:val="%8."/>
      <w:lvlJc w:val="left"/>
      <w:pPr>
        <w:ind w:left="5760" w:hanging="360"/>
      </w:pPr>
    </w:lvl>
    <w:lvl w:ilvl="8" w:tplc="4896FED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AFEB484">
      <w:start w:val="1"/>
      <w:numFmt w:val="lowerRoman"/>
      <w:lvlText w:val="(%1)"/>
      <w:lvlJc w:val="left"/>
      <w:pPr>
        <w:ind w:left="1080" w:hanging="720"/>
      </w:pPr>
      <w:rPr>
        <w:rFonts w:hint="default"/>
      </w:rPr>
    </w:lvl>
    <w:lvl w:ilvl="1" w:tplc="AF9474D4" w:tentative="1">
      <w:start w:val="1"/>
      <w:numFmt w:val="lowerLetter"/>
      <w:lvlText w:val="%2."/>
      <w:lvlJc w:val="left"/>
      <w:pPr>
        <w:ind w:left="1440" w:hanging="360"/>
      </w:pPr>
    </w:lvl>
    <w:lvl w:ilvl="2" w:tplc="7D4C6DDC" w:tentative="1">
      <w:start w:val="1"/>
      <w:numFmt w:val="lowerRoman"/>
      <w:lvlText w:val="%3."/>
      <w:lvlJc w:val="right"/>
      <w:pPr>
        <w:ind w:left="2160" w:hanging="180"/>
      </w:pPr>
    </w:lvl>
    <w:lvl w:ilvl="3" w:tplc="F36E694E" w:tentative="1">
      <w:start w:val="1"/>
      <w:numFmt w:val="decimal"/>
      <w:lvlText w:val="%4."/>
      <w:lvlJc w:val="left"/>
      <w:pPr>
        <w:ind w:left="2880" w:hanging="360"/>
      </w:pPr>
    </w:lvl>
    <w:lvl w:ilvl="4" w:tplc="34227B32" w:tentative="1">
      <w:start w:val="1"/>
      <w:numFmt w:val="lowerLetter"/>
      <w:lvlText w:val="%5."/>
      <w:lvlJc w:val="left"/>
      <w:pPr>
        <w:ind w:left="3600" w:hanging="360"/>
      </w:pPr>
    </w:lvl>
    <w:lvl w:ilvl="5" w:tplc="9E186860" w:tentative="1">
      <w:start w:val="1"/>
      <w:numFmt w:val="lowerRoman"/>
      <w:lvlText w:val="%6."/>
      <w:lvlJc w:val="right"/>
      <w:pPr>
        <w:ind w:left="4320" w:hanging="180"/>
      </w:pPr>
    </w:lvl>
    <w:lvl w:ilvl="6" w:tplc="AA7E25E6" w:tentative="1">
      <w:start w:val="1"/>
      <w:numFmt w:val="decimal"/>
      <w:lvlText w:val="%7."/>
      <w:lvlJc w:val="left"/>
      <w:pPr>
        <w:ind w:left="5040" w:hanging="360"/>
      </w:pPr>
    </w:lvl>
    <w:lvl w:ilvl="7" w:tplc="34A64D76" w:tentative="1">
      <w:start w:val="1"/>
      <w:numFmt w:val="lowerLetter"/>
      <w:lvlText w:val="%8."/>
      <w:lvlJc w:val="left"/>
      <w:pPr>
        <w:ind w:left="5760" w:hanging="360"/>
      </w:pPr>
    </w:lvl>
    <w:lvl w:ilvl="8" w:tplc="1CB236B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11EE4C4">
      <w:start w:val="1"/>
      <w:numFmt w:val="bullet"/>
      <w:pStyle w:val="ListBullet"/>
      <w:lvlText w:val=""/>
      <w:lvlJc w:val="left"/>
      <w:pPr>
        <w:ind w:left="720" w:hanging="360"/>
      </w:pPr>
      <w:rPr>
        <w:rFonts w:ascii="Symbol" w:hAnsi="Symbol" w:hint="default"/>
      </w:rPr>
    </w:lvl>
    <w:lvl w:ilvl="1" w:tplc="DA021C20">
      <w:start w:val="1"/>
      <w:numFmt w:val="bullet"/>
      <w:pStyle w:val="ListBullet2"/>
      <w:lvlText w:val="o"/>
      <w:lvlJc w:val="left"/>
      <w:pPr>
        <w:ind w:left="1440" w:hanging="360"/>
      </w:pPr>
      <w:rPr>
        <w:rFonts w:ascii="Courier New" w:hAnsi="Courier New" w:cs="Courier New" w:hint="default"/>
      </w:rPr>
    </w:lvl>
    <w:lvl w:ilvl="2" w:tplc="6D782FE4">
      <w:start w:val="1"/>
      <w:numFmt w:val="bullet"/>
      <w:lvlText w:val=""/>
      <w:lvlJc w:val="left"/>
      <w:pPr>
        <w:ind w:left="2160" w:hanging="360"/>
      </w:pPr>
      <w:rPr>
        <w:rFonts w:ascii="Wingdings" w:hAnsi="Wingdings" w:hint="default"/>
      </w:rPr>
    </w:lvl>
    <w:lvl w:ilvl="3" w:tplc="A8E84D78">
      <w:start w:val="1"/>
      <w:numFmt w:val="bullet"/>
      <w:lvlText w:val=""/>
      <w:lvlJc w:val="left"/>
      <w:pPr>
        <w:ind w:left="2880" w:hanging="360"/>
      </w:pPr>
      <w:rPr>
        <w:rFonts w:ascii="Symbol" w:hAnsi="Symbol" w:hint="default"/>
      </w:rPr>
    </w:lvl>
    <w:lvl w:ilvl="4" w:tplc="4D2E341E">
      <w:start w:val="1"/>
      <w:numFmt w:val="bullet"/>
      <w:lvlText w:val="o"/>
      <w:lvlJc w:val="left"/>
      <w:pPr>
        <w:ind w:left="3600" w:hanging="360"/>
      </w:pPr>
      <w:rPr>
        <w:rFonts w:ascii="Courier New" w:hAnsi="Courier New" w:cs="Courier New" w:hint="default"/>
      </w:rPr>
    </w:lvl>
    <w:lvl w:ilvl="5" w:tplc="C67890CC">
      <w:start w:val="1"/>
      <w:numFmt w:val="bullet"/>
      <w:pStyle w:val="ListBullet3"/>
      <w:lvlText w:val=""/>
      <w:lvlJc w:val="left"/>
      <w:pPr>
        <w:ind w:left="4320" w:hanging="360"/>
      </w:pPr>
      <w:rPr>
        <w:rFonts w:ascii="Wingdings" w:hAnsi="Wingdings" w:hint="default"/>
      </w:rPr>
    </w:lvl>
    <w:lvl w:ilvl="6" w:tplc="53BA6FAC">
      <w:start w:val="1"/>
      <w:numFmt w:val="bullet"/>
      <w:lvlText w:val=""/>
      <w:lvlJc w:val="left"/>
      <w:pPr>
        <w:ind w:left="5040" w:hanging="360"/>
      </w:pPr>
      <w:rPr>
        <w:rFonts w:ascii="Symbol" w:hAnsi="Symbol" w:hint="default"/>
      </w:rPr>
    </w:lvl>
    <w:lvl w:ilvl="7" w:tplc="7C540D16">
      <w:start w:val="1"/>
      <w:numFmt w:val="bullet"/>
      <w:lvlText w:val="o"/>
      <w:lvlJc w:val="left"/>
      <w:pPr>
        <w:ind w:left="5760" w:hanging="360"/>
      </w:pPr>
      <w:rPr>
        <w:rFonts w:ascii="Courier New" w:hAnsi="Courier New" w:cs="Courier New" w:hint="default"/>
      </w:rPr>
    </w:lvl>
    <w:lvl w:ilvl="8" w:tplc="472A80A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75251E2">
      <w:start w:val="1"/>
      <w:numFmt w:val="bullet"/>
      <w:lvlText w:val=""/>
      <w:lvlJc w:val="left"/>
      <w:pPr>
        <w:ind w:left="360" w:hanging="360"/>
      </w:pPr>
      <w:rPr>
        <w:rFonts w:ascii="Symbol" w:hAnsi="Symbol" w:hint="default"/>
      </w:rPr>
    </w:lvl>
    <w:lvl w:ilvl="1" w:tplc="DFA2D1D4" w:tentative="1">
      <w:start w:val="1"/>
      <w:numFmt w:val="bullet"/>
      <w:lvlText w:val="o"/>
      <w:lvlJc w:val="left"/>
      <w:pPr>
        <w:ind w:left="1080" w:hanging="360"/>
      </w:pPr>
      <w:rPr>
        <w:rFonts w:ascii="Courier New" w:hAnsi="Courier New" w:cs="Courier New" w:hint="default"/>
      </w:rPr>
    </w:lvl>
    <w:lvl w:ilvl="2" w:tplc="418A97EE" w:tentative="1">
      <w:start w:val="1"/>
      <w:numFmt w:val="bullet"/>
      <w:lvlText w:val=""/>
      <w:lvlJc w:val="left"/>
      <w:pPr>
        <w:ind w:left="1800" w:hanging="360"/>
      </w:pPr>
      <w:rPr>
        <w:rFonts w:ascii="Wingdings" w:hAnsi="Wingdings" w:hint="default"/>
      </w:rPr>
    </w:lvl>
    <w:lvl w:ilvl="3" w:tplc="23E20E4E" w:tentative="1">
      <w:start w:val="1"/>
      <w:numFmt w:val="bullet"/>
      <w:lvlText w:val=""/>
      <w:lvlJc w:val="left"/>
      <w:pPr>
        <w:ind w:left="2520" w:hanging="360"/>
      </w:pPr>
      <w:rPr>
        <w:rFonts w:ascii="Symbol" w:hAnsi="Symbol" w:hint="default"/>
      </w:rPr>
    </w:lvl>
    <w:lvl w:ilvl="4" w:tplc="2D600A00" w:tentative="1">
      <w:start w:val="1"/>
      <w:numFmt w:val="bullet"/>
      <w:lvlText w:val="o"/>
      <w:lvlJc w:val="left"/>
      <w:pPr>
        <w:ind w:left="3240" w:hanging="360"/>
      </w:pPr>
      <w:rPr>
        <w:rFonts w:ascii="Courier New" w:hAnsi="Courier New" w:cs="Courier New" w:hint="default"/>
      </w:rPr>
    </w:lvl>
    <w:lvl w:ilvl="5" w:tplc="200A8A34" w:tentative="1">
      <w:start w:val="1"/>
      <w:numFmt w:val="bullet"/>
      <w:lvlText w:val=""/>
      <w:lvlJc w:val="left"/>
      <w:pPr>
        <w:ind w:left="3960" w:hanging="360"/>
      </w:pPr>
      <w:rPr>
        <w:rFonts w:ascii="Wingdings" w:hAnsi="Wingdings" w:hint="default"/>
      </w:rPr>
    </w:lvl>
    <w:lvl w:ilvl="6" w:tplc="5A0CD81C" w:tentative="1">
      <w:start w:val="1"/>
      <w:numFmt w:val="bullet"/>
      <w:lvlText w:val=""/>
      <w:lvlJc w:val="left"/>
      <w:pPr>
        <w:ind w:left="4680" w:hanging="360"/>
      </w:pPr>
      <w:rPr>
        <w:rFonts w:ascii="Symbol" w:hAnsi="Symbol" w:hint="default"/>
      </w:rPr>
    </w:lvl>
    <w:lvl w:ilvl="7" w:tplc="645ECA6A" w:tentative="1">
      <w:start w:val="1"/>
      <w:numFmt w:val="bullet"/>
      <w:lvlText w:val="o"/>
      <w:lvlJc w:val="left"/>
      <w:pPr>
        <w:ind w:left="5400" w:hanging="360"/>
      </w:pPr>
      <w:rPr>
        <w:rFonts w:ascii="Courier New" w:hAnsi="Courier New" w:cs="Courier New" w:hint="default"/>
      </w:rPr>
    </w:lvl>
    <w:lvl w:ilvl="8" w:tplc="DD3E38A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9348BC2">
      <w:start w:val="1"/>
      <w:numFmt w:val="lowerRoman"/>
      <w:lvlText w:val="(%1)"/>
      <w:lvlJc w:val="left"/>
      <w:pPr>
        <w:ind w:left="1080" w:hanging="720"/>
      </w:pPr>
      <w:rPr>
        <w:rFonts w:hint="default"/>
      </w:rPr>
    </w:lvl>
    <w:lvl w:ilvl="1" w:tplc="1EA065D8" w:tentative="1">
      <w:start w:val="1"/>
      <w:numFmt w:val="lowerLetter"/>
      <w:lvlText w:val="%2."/>
      <w:lvlJc w:val="left"/>
      <w:pPr>
        <w:ind w:left="1440" w:hanging="360"/>
      </w:pPr>
    </w:lvl>
    <w:lvl w:ilvl="2" w:tplc="818EBC20" w:tentative="1">
      <w:start w:val="1"/>
      <w:numFmt w:val="lowerRoman"/>
      <w:lvlText w:val="%3."/>
      <w:lvlJc w:val="right"/>
      <w:pPr>
        <w:ind w:left="2160" w:hanging="180"/>
      </w:pPr>
    </w:lvl>
    <w:lvl w:ilvl="3" w:tplc="98D21AF0" w:tentative="1">
      <w:start w:val="1"/>
      <w:numFmt w:val="decimal"/>
      <w:lvlText w:val="%4."/>
      <w:lvlJc w:val="left"/>
      <w:pPr>
        <w:ind w:left="2880" w:hanging="360"/>
      </w:pPr>
    </w:lvl>
    <w:lvl w:ilvl="4" w:tplc="D234C1BE" w:tentative="1">
      <w:start w:val="1"/>
      <w:numFmt w:val="lowerLetter"/>
      <w:lvlText w:val="%5."/>
      <w:lvlJc w:val="left"/>
      <w:pPr>
        <w:ind w:left="3600" w:hanging="360"/>
      </w:pPr>
    </w:lvl>
    <w:lvl w:ilvl="5" w:tplc="0FA2306C" w:tentative="1">
      <w:start w:val="1"/>
      <w:numFmt w:val="lowerRoman"/>
      <w:lvlText w:val="%6."/>
      <w:lvlJc w:val="right"/>
      <w:pPr>
        <w:ind w:left="4320" w:hanging="180"/>
      </w:pPr>
    </w:lvl>
    <w:lvl w:ilvl="6" w:tplc="158C1578" w:tentative="1">
      <w:start w:val="1"/>
      <w:numFmt w:val="decimal"/>
      <w:lvlText w:val="%7."/>
      <w:lvlJc w:val="left"/>
      <w:pPr>
        <w:ind w:left="5040" w:hanging="360"/>
      </w:pPr>
    </w:lvl>
    <w:lvl w:ilvl="7" w:tplc="16E0CF56" w:tentative="1">
      <w:start w:val="1"/>
      <w:numFmt w:val="lowerLetter"/>
      <w:lvlText w:val="%8."/>
      <w:lvlJc w:val="left"/>
      <w:pPr>
        <w:ind w:left="5760" w:hanging="360"/>
      </w:pPr>
    </w:lvl>
    <w:lvl w:ilvl="8" w:tplc="A3047FE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6AC559E">
      <w:start w:val="1"/>
      <w:numFmt w:val="lowerRoman"/>
      <w:lvlText w:val="(%1)"/>
      <w:lvlJc w:val="left"/>
      <w:pPr>
        <w:ind w:left="1080" w:hanging="720"/>
      </w:pPr>
      <w:rPr>
        <w:rFonts w:hint="default"/>
      </w:rPr>
    </w:lvl>
    <w:lvl w:ilvl="1" w:tplc="E07ED5A2" w:tentative="1">
      <w:start w:val="1"/>
      <w:numFmt w:val="lowerLetter"/>
      <w:lvlText w:val="%2."/>
      <w:lvlJc w:val="left"/>
      <w:pPr>
        <w:ind w:left="1440" w:hanging="360"/>
      </w:pPr>
    </w:lvl>
    <w:lvl w:ilvl="2" w:tplc="6528346E" w:tentative="1">
      <w:start w:val="1"/>
      <w:numFmt w:val="lowerRoman"/>
      <w:lvlText w:val="%3."/>
      <w:lvlJc w:val="right"/>
      <w:pPr>
        <w:ind w:left="2160" w:hanging="180"/>
      </w:pPr>
    </w:lvl>
    <w:lvl w:ilvl="3" w:tplc="D0CA771C" w:tentative="1">
      <w:start w:val="1"/>
      <w:numFmt w:val="decimal"/>
      <w:lvlText w:val="%4."/>
      <w:lvlJc w:val="left"/>
      <w:pPr>
        <w:ind w:left="2880" w:hanging="360"/>
      </w:pPr>
    </w:lvl>
    <w:lvl w:ilvl="4" w:tplc="F0BE69DE" w:tentative="1">
      <w:start w:val="1"/>
      <w:numFmt w:val="lowerLetter"/>
      <w:lvlText w:val="%5."/>
      <w:lvlJc w:val="left"/>
      <w:pPr>
        <w:ind w:left="3600" w:hanging="360"/>
      </w:pPr>
    </w:lvl>
    <w:lvl w:ilvl="5" w:tplc="0AF0E28C" w:tentative="1">
      <w:start w:val="1"/>
      <w:numFmt w:val="lowerRoman"/>
      <w:lvlText w:val="%6."/>
      <w:lvlJc w:val="right"/>
      <w:pPr>
        <w:ind w:left="4320" w:hanging="180"/>
      </w:pPr>
    </w:lvl>
    <w:lvl w:ilvl="6" w:tplc="9980646E" w:tentative="1">
      <w:start w:val="1"/>
      <w:numFmt w:val="decimal"/>
      <w:lvlText w:val="%7."/>
      <w:lvlJc w:val="left"/>
      <w:pPr>
        <w:ind w:left="5040" w:hanging="360"/>
      </w:pPr>
    </w:lvl>
    <w:lvl w:ilvl="7" w:tplc="55007CE8" w:tentative="1">
      <w:start w:val="1"/>
      <w:numFmt w:val="lowerLetter"/>
      <w:lvlText w:val="%8."/>
      <w:lvlJc w:val="left"/>
      <w:pPr>
        <w:ind w:left="5760" w:hanging="360"/>
      </w:pPr>
    </w:lvl>
    <w:lvl w:ilvl="8" w:tplc="659689F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C0E1452">
      <w:start w:val="1"/>
      <w:numFmt w:val="lowerRoman"/>
      <w:lvlText w:val="(%1)"/>
      <w:lvlJc w:val="left"/>
      <w:pPr>
        <w:ind w:left="1080" w:hanging="720"/>
      </w:pPr>
      <w:rPr>
        <w:rFonts w:hint="default"/>
        <w:b w:val="0"/>
      </w:rPr>
    </w:lvl>
    <w:lvl w:ilvl="1" w:tplc="0CB865B0" w:tentative="1">
      <w:start w:val="1"/>
      <w:numFmt w:val="lowerLetter"/>
      <w:lvlText w:val="%2."/>
      <w:lvlJc w:val="left"/>
      <w:pPr>
        <w:ind w:left="1440" w:hanging="360"/>
      </w:pPr>
    </w:lvl>
    <w:lvl w:ilvl="2" w:tplc="84A42960" w:tentative="1">
      <w:start w:val="1"/>
      <w:numFmt w:val="lowerRoman"/>
      <w:lvlText w:val="%3."/>
      <w:lvlJc w:val="right"/>
      <w:pPr>
        <w:ind w:left="2160" w:hanging="180"/>
      </w:pPr>
    </w:lvl>
    <w:lvl w:ilvl="3" w:tplc="BE929524" w:tentative="1">
      <w:start w:val="1"/>
      <w:numFmt w:val="decimal"/>
      <w:lvlText w:val="%4."/>
      <w:lvlJc w:val="left"/>
      <w:pPr>
        <w:ind w:left="2880" w:hanging="360"/>
      </w:pPr>
    </w:lvl>
    <w:lvl w:ilvl="4" w:tplc="1CC619AE" w:tentative="1">
      <w:start w:val="1"/>
      <w:numFmt w:val="lowerLetter"/>
      <w:lvlText w:val="%5."/>
      <w:lvlJc w:val="left"/>
      <w:pPr>
        <w:ind w:left="3600" w:hanging="360"/>
      </w:pPr>
    </w:lvl>
    <w:lvl w:ilvl="5" w:tplc="995AC0AC" w:tentative="1">
      <w:start w:val="1"/>
      <w:numFmt w:val="lowerRoman"/>
      <w:lvlText w:val="%6."/>
      <w:lvlJc w:val="right"/>
      <w:pPr>
        <w:ind w:left="4320" w:hanging="180"/>
      </w:pPr>
    </w:lvl>
    <w:lvl w:ilvl="6" w:tplc="0352DDA0" w:tentative="1">
      <w:start w:val="1"/>
      <w:numFmt w:val="decimal"/>
      <w:lvlText w:val="%7."/>
      <w:lvlJc w:val="left"/>
      <w:pPr>
        <w:ind w:left="5040" w:hanging="360"/>
      </w:pPr>
    </w:lvl>
    <w:lvl w:ilvl="7" w:tplc="C4CAFC4C" w:tentative="1">
      <w:start w:val="1"/>
      <w:numFmt w:val="lowerLetter"/>
      <w:lvlText w:val="%8."/>
      <w:lvlJc w:val="left"/>
      <w:pPr>
        <w:ind w:left="5760" w:hanging="360"/>
      </w:pPr>
    </w:lvl>
    <w:lvl w:ilvl="8" w:tplc="BD78249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0E120F18">
      <w:start w:val="1"/>
      <w:numFmt w:val="lowerRoman"/>
      <w:lvlText w:val="(%1)"/>
      <w:lvlJc w:val="left"/>
      <w:pPr>
        <w:ind w:left="1080" w:hanging="720"/>
      </w:pPr>
      <w:rPr>
        <w:rFonts w:hint="default"/>
        <w:b w:val="0"/>
      </w:rPr>
    </w:lvl>
    <w:lvl w:ilvl="1" w:tplc="6C44D968" w:tentative="1">
      <w:start w:val="1"/>
      <w:numFmt w:val="lowerLetter"/>
      <w:lvlText w:val="%2."/>
      <w:lvlJc w:val="left"/>
      <w:pPr>
        <w:ind w:left="1440" w:hanging="360"/>
      </w:pPr>
    </w:lvl>
    <w:lvl w:ilvl="2" w:tplc="2188B9E8" w:tentative="1">
      <w:start w:val="1"/>
      <w:numFmt w:val="lowerRoman"/>
      <w:lvlText w:val="%3."/>
      <w:lvlJc w:val="right"/>
      <w:pPr>
        <w:ind w:left="2160" w:hanging="180"/>
      </w:pPr>
    </w:lvl>
    <w:lvl w:ilvl="3" w:tplc="8A08C350" w:tentative="1">
      <w:start w:val="1"/>
      <w:numFmt w:val="decimal"/>
      <w:lvlText w:val="%4."/>
      <w:lvlJc w:val="left"/>
      <w:pPr>
        <w:ind w:left="2880" w:hanging="360"/>
      </w:pPr>
    </w:lvl>
    <w:lvl w:ilvl="4" w:tplc="903A651A" w:tentative="1">
      <w:start w:val="1"/>
      <w:numFmt w:val="lowerLetter"/>
      <w:lvlText w:val="%5."/>
      <w:lvlJc w:val="left"/>
      <w:pPr>
        <w:ind w:left="3600" w:hanging="360"/>
      </w:pPr>
    </w:lvl>
    <w:lvl w:ilvl="5" w:tplc="36060FB6" w:tentative="1">
      <w:start w:val="1"/>
      <w:numFmt w:val="lowerRoman"/>
      <w:lvlText w:val="%6."/>
      <w:lvlJc w:val="right"/>
      <w:pPr>
        <w:ind w:left="4320" w:hanging="180"/>
      </w:pPr>
    </w:lvl>
    <w:lvl w:ilvl="6" w:tplc="21563AE8" w:tentative="1">
      <w:start w:val="1"/>
      <w:numFmt w:val="decimal"/>
      <w:lvlText w:val="%7."/>
      <w:lvlJc w:val="left"/>
      <w:pPr>
        <w:ind w:left="5040" w:hanging="360"/>
      </w:pPr>
    </w:lvl>
    <w:lvl w:ilvl="7" w:tplc="51D6F94C" w:tentative="1">
      <w:start w:val="1"/>
      <w:numFmt w:val="lowerLetter"/>
      <w:lvlText w:val="%8."/>
      <w:lvlJc w:val="left"/>
      <w:pPr>
        <w:ind w:left="5760" w:hanging="360"/>
      </w:pPr>
    </w:lvl>
    <w:lvl w:ilvl="8" w:tplc="6310CFD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AC20DBE2">
      <w:start w:val="1"/>
      <w:numFmt w:val="decimal"/>
      <w:lvlText w:val="%1."/>
      <w:lvlJc w:val="left"/>
      <w:pPr>
        <w:ind w:left="360" w:hanging="360"/>
      </w:pPr>
      <w:rPr>
        <w:rFonts w:hint="default"/>
      </w:rPr>
    </w:lvl>
    <w:lvl w:ilvl="1" w:tplc="F364F532" w:tentative="1">
      <w:start w:val="1"/>
      <w:numFmt w:val="lowerLetter"/>
      <w:lvlText w:val="%2."/>
      <w:lvlJc w:val="left"/>
      <w:pPr>
        <w:ind w:left="1080" w:hanging="360"/>
      </w:pPr>
    </w:lvl>
    <w:lvl w:ilvl="2" w:tplc="1BEE02DC" w:tentative="1">
      <w:start w:val="1"/>
      <w:numFmt w:val="lowerRoman"/>
      <w:lvlText w:val="%3."/>
      <w:lvlJc w:val="right"/>
      <w:pPr>
        <w:ind w:left="1800" w:hanging="180"/>
      </w:pPr>
    </w:lvl>
    <w:lvl w:ilvl="3" w:tplc="2FBEE3AC" w:tentative="1">
      <w:start w:val="1"/>
      <w:numFmt w:val="decimal"/>
      <w:lvlText w:val="%4."/>
      <w:lvlJc w:val="left"/>
      <w:pPr>
        <w:ind w:left="2520" w:hanging="360"/>
      </w:pPr>
    </w:lvl>
    <w:lvl w:ilvl="4" w:tplc="0136E7EE" w:tentative="1">
      <w:start w:val="1"/>
      <w:numFmt w:val="lowerLetter"/>
      <w:lvlText w:val="%5."/>
      <w:lvlJc w:val="left"/>
      <w:pPr>
        <w:ind w:left="3240" w:hanging="360"/>
      </w:pPr>
    </w:lvl>
    <w:lvl w:ilvl="5" w:tplc="1E725DA0" w:tentative="1">
      <w:start w:val="1"/>
      <w:numFmt w:val="lowerRoman"/>
      <w:lvlText w:val="%6."/>
      <w:lvlJc w:val="right"/>
      <w:pPr>
        <w:ind w:left="3960" w:hanging="180"/>
      </w:pPr>
    </w:lvl>
    <w:lvl w:ilvl="6" w:tplc="55C4C7BC" w:tentative="1">
      <w:start w:val="1"/>
      <w:numFmt w:val="decimal"/>
      <w:lvlText w:val="%7."/>
      <w:lvlJc w:val="left"/>
      <w:pPr>
        <w:ind w:left="4680" w:hanging="360"/>
      </w:pPr>
    </w:lvl>
    <w:lvl w:ilvl="7" w:tplc="1FD203C8" w:tentative="1">
      <w:start w:val="1"/>
      <w:numFmt w:val="lowerLetter"/>
      <w:lvlText w:val="%8."/>
      <w:lvlJc w:val="left"/>
      <w:pPr>
        <w:ind w:left="5400" w:hanging="360"/>
      </w:pPr>
    </w:lvl>
    <w:lvl w:ilvl="8" w:tplc="510458AE" w:tentative="1">
      <w:start w:val="1"/>
      <w:numFmt w:val="lowerRoman"/>
      <w:lvlText w:val="%9."/>
      <w:lvlJc w:val="right"/>
      <w:pPr>
        <w:ind w:left="6120" w:hanging="180"/>
      </w:pPr>
    </w:lvl>
  </w:abstractNum>
  <w:abstractNum w:abstractNumId="26" w15:restartNumberingAfterBreak="0">
    <w:nsid w:val="5256612F"/>
    <w:multiLevelType w:val="hybridMultilevel"/>
    <w:tmpl w:val="3A32F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34C601F4">
      <w:start w:val="1"/>
      <w:numFmt w:val="lowerRoman"/>
      <w:lvlText w:val="(%1)"/>
      <w:lvlJc w:val="left"/>
      <w:pPr>
        <w:ind w:left="1080" w:hanging="720"/>
      </w:pPr>
      <w:rPr>
        <w:rFonts w:hint="default"/>
      </w:rPr>
    </w:lvl>
    <w:lvl w:ilvl="1" w:tplc="3C0E6C42" w:tentative="1">
      <w:start w:val="1"/>
      <w:numFmt w:val="lowerLetter"/>
      <w:lvlText w:val="%2."/>
      <w:lvlJc w:val="left"/>
      <w:pPr>
        <w:ind w:left="1440" w:hanging="360"/>
      </w:pPr>
    </w:lvl>
    <w:lvl w:ilvl="2" w:tplc="A2262EB2" w:tentative="1">
      <w:start w:val="1"/>
      <w:numFmt w:val="lowerRoman"/>
      <w:lvlText w:val="%3."/>
      <w:lvlJc w:val="right"/>
      <w:pPr>
        <w:ind w:left="2160" w:hanging="180"/>
      </w:pPr>
    </w:lvl>
    <w:lvl w:ilvl="3" w:tplc="CF5EE10A" w:tentative="1">
      <w:start w:val="1"/>
      <w:numFmt w:val="decimal"/>
      <w:lvlText w:val="%4."/>
      <w:lvlJc w:val="left"/>
      <w:pPr>
        <w:ind w:left="2880" w:hanging="360"/>
      </w:pPr>
    </w:lvl>
    <w:lvl w:ilvl="4" w:tplc="BA3620AA" w:tentative="1">
      <w:start w:val="1"/>
      <w:numFmt w:val="lowerLetter"/>
      <w:lvlText w:val="%5."/>
      <w:lvlJc w:val="left"/>
      <w:pPr>
        <w:ind w:left="3600" w:hanging="360"/>
      </w:pPr>
    </w:lvl>
    <w:lvl w:ilvl="5" w:tplc="64A69FCE" w:tentative="1">
      <w:start w:val="1"/>
      <w:numFmt w:val="lowerRoman"/>
      <w:lvlText w:val="%6."/>
      <w:lvlJc w:val="right"/>
      <w:pPr>
        <w:ind w:left="4320" w:hanging="180"/>
      </w:pPr>
    </w:lvl>
    <w:lvl w:ilvl="6" w:tplc="1DFC9E32" w:tentative="1">
      <w:start w:val="1"/>
      <w:numFmt w:val="decimal"/>
      <w:lvlText w:val="%7."/>
      <w:lvlJc w:val="left"/>
      <w:pPr>
        <w:ind w:left="5040" w:hanging="360"/>
      </w:pPr>
    </w:lvl>
    <w:lvl w:ilvl="7" w:tplc="5B065536" w:tentative="1">
      <w:start w:val="1"/>
      <w:numFmt w:val="lowerLetter"/>
      <w:lvlText w:val="%8."/>
      <w:lvlJc w:val="left"/>
      <w:pPr>
        <w:ind w:left="5760" w:hanging="360"/>
      </w:pPr>
    </w:lvl>
    <w:lvl w:ilvl="8" w:tplc="69BE16B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C2664E9C">
      <w:start w:val="1"/>
      <w:numFmt w:val="decimal"/>
      <w:lvlText w:val="%1."/>
      <w:lvlJc w:val="left"/>
      <w:pPr>
        <w:ind w:left="360" w:hanging="360"/>
      </w:pPr>
    </w:lvl>
    <w:lvl w:ilvl="1" w:tplc="0CA808B0" w:tentative="1">
      <w:start w:val="1"/>
      <w:numFmt w:val="lowerLetter"/>
      <w:lvlText w:val="%2."/>
      <w:lvlJc w:val="left"/>
      <w:pPr>
        <w:ind w:left="1080" w:hanging="360"/>
      </w:pPr>
    </w:lvl>
    <w:lvl w:ilvl="2" w:tplc="BB2029B4" w:tentative="1">
      <w:start w:val="1"/>
      <w:numFmt w:val="lowerRoman"/>
      <w:lvlText w:val="%3."/>
      <w:lvlJc w:val="right"/>
      <w:pPr>
        <w:ind w:left="1800" w:hanging="180"/>
      </w:pPr>
    </w:lvl>
    <w:lvl w:ilvl="3" w:tplc="6C9E41C2" w:tentative="1">
      <w:start w:val="1"/>
      <w:numFmt w:val="decimal"/>
      <w:lvlText w:val="%4."/>
      <w:lvlJc w:val="left"/>
      <w:pPr>
        <w:ind w:left="2520" w:hanging="360"/>
      </w:pPr>
    </w:lvl>
    <w:lvl w:ilvl="4" w:tplc="1E58A02C" w:tentative="1">
      <w:start w:val="1"/>
      <w:numFmt w:val="lowerLetter"/>
      <w:lvlText w:val="%5."/>
      <w:lvlJc w:val="left"/>
      <w:pPr>
        <w:ind w:left="3240" w:hanging="360"/>
      </w:pPr>
    </w:lvl>
    <w:lvl w:ilvl="5" w:tplc="623AB3D8" w:tentative="1">
      <w:start w:val="1"/>
      <w:numFmt w:val="lowerRoman"/>
      <w:lvlText w:val="%6."/>
      <w:lvlJc w:val="right"/>
      <w:pPr>
        <w:ind w:left="3960" w:hanging="180"/>
      </w:pPr>
    </w:lvl>
    <w:lvl w:ilvl="6" w:tplc="0AEE8690" w:tentative="1">
      <w:start w:val="1"/>
      <w:numFmt w:val="decimal"/>
      <w:lvlText w:val="%7."/>
      <w:lvlJc w:val="left"/>
      <w:pPr>
        <w:ind w:left="4680" w:hanging="360"/>
      </w:pPr>
    </w:lvl>
    <w:lvl w:ilvl="7" w:tplc="A36ABDC2" w:tentative="1">
      <w:start w:val="1"/>
      <w:numFmt w:val="lowerLetter"/>
      <w:lvlText w:val="%8."/>
      <w:lvlJc w:val="left"/>
      <w:pPr>
        <w:ind w:left="5400" w:hanging="360"/>
      </w:pPr>
    </w:lvl>
    <w:lvl w:ilvl="8" w:tplc="5B94A64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B7429D2">
      <w:start w:val="1"/>
      <w:numFmt w:val="lowerRoman"/>
      <w:lvlText w:val="(%1)"/>
      <w:lvlJc w:val="left"/>
      <w:pPr>
        <w:ind w:left="1080" w:hanging="720"/>
      </w:pPr>
      <w:rPr>
        <w:rFonts w:hint="default"/>
        <w:b w:val="0"/>
      </w:rPr>
    </w:lvl>
    <w:lvl w:ilvl="1" w:tplc="A1D02454" w:tentative="1">
      <w:start w:val="1"/>
      <w:numFmt w:val="lowerLetter"/>
      <w:lvlText w:val="%2."/>
      <w:lvlJc w:val="left"/>
      <w:pPr>
        <w:ind w:left="1440" w:hanging="360"/>
      </w:pPr>
    </w:lvl>
    <w:lvl w:ilvl="2" w:tplc="22769002" w:tentative="1">
      <w:start w:val="1"/>
      <w:numFmt w:val="lowerRoman"/>
      <w:lvlText w:val="%3."/>
      <w:lvlJc w:val="right"/>
      <w:pPr>
        <w:ind w:left="2160" w:hanging="180"/>
      </w:pPr>
    </w:lvl>
    <w:lvl w:ilvl="3" w:tplc="1422CD78" w:tentative="1">
      <w:start w:val="1"/>
      <w:numFmt w:val="decimal"/>
      <w:lvlText w:val="%4."/>
      <w:lvlJc w:val="left"/>
      <w:pPr>
        <w:ind w:left="2880" w:hanging="360"/>
      </w:pPr>
    </w:lvl>
    <w:lvl w:ilvl="4" w:tplc="0604250E" w:tentative="1">
      <w:start w:val="1"/>
      <w:numFmt w:val="lowerLetter"/>
      <w:lvlText w:val="%5."/>
      <w:lvlJc w:val="left"/>
      <w:pPr>
        <w:ind w:left="3600" w:hanging="360"/>
      </w:pPr>
    </w:lvl>
    <w:lvl w:ilvl="5" w:tplc="FEB4E4A8" w:tentative="1">
      <w:start w:val="1"/>
      <w:numFmt w:val="lowerRoman"/>
      <w:lvlText w:val="%6."/>
      <w:lvlJc w:val="right"/>
      <w:pPr>
        <w:ind w:left="4320" w:hanging="180"/>
      </w:pPr>
    </w:lvl>
    <w:lvl w:ilvl="6" w:tplc="C040076C" w:tentative="1">
      <w:start w:val="1"/>
      <w:numFmt w:val="decimal"/>
      <w:lvlText w:val="%7."/>
      <w:lvlJc w:val="left"/>
      <w:pPr>
        <w:ind w:left="5040" w:hanging="360"/>
      </w:pPr>
    </w:lvl>
    <w:lvl w:ilvl="7" w:tplc="23FCFF36" w:tentative="1">
      <w:start w:val="1"/>
      <w:numFmt w:val="lowerLetter"/>
      <w:lvlText w:val="%8."/>
      <w:lvlJc w:val="left"/>
      <w:pPr>
        <w:ind w:left="5760" w:hanging="360"/>
      </w:pPr>
    </w:lvl>
    <w:lvl w:ilvl="8" w:tplc="4A202FE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9EC67D82">
      <w:start w:val="1"/>
      <w:numFmt w:val="lowerRoman"/>
      <w:lvlText w:val="(%1)"/>
      <w:lvlJc w:val="left"/>
      <w:pPr>
        <w:ind w:left="1080" w:hanging="720"/>
      </w:pPr>
      <w:rPr>
        <w:rFonts w:hint="default"/>
      </w:rPr>
    </w:lvl>
    <w:lvl w:ilvl="1" w:tplc="58C861D2" w:tentative="1">
      <w:start w:val="1"/>
      <w:numFmt w:val="lowerLetter"/>
      <w:lvlText w:val="%2."/>
      <w:lvlJc w:val="left"/>
      <w:pPr>
        <w:ind w:left="1440" w:hanging="360"/>
      </w:pPr>
    </w:lvl>
    <w:lvl w:ilvl="2" w:tplc="4F52602C" w:tentative="1">
      <w:start w:val="1"/>
      <w:numFmt w:val="lowerRoman"/>
      <w:lvlText w:val="%3."/>
      <w:lvlJc w:val="right"/>
      <w:pPr>
        <w:ind w:left="2160" w:hanging="180"/>
      </w:pPr>
    </w:lvl>
    <w:lvl w:ilvl="3" w:tplc="E8A0BF58" w:tentative="1">
      <w:start w:val="1"/>
      <w:numFmt w:val="decimal"/>
      <w:lvlText w:val="%4."/>
      <w:lvlJc w:val="left"/>
      <w:pPr>
        <w:ind w:left="2880" w:hanging="360"/>
      </w:pPr>
    </w:lvl>
    <w:lvl w:ilvl="4" w:tplc="295AE194" w:tentative="1">
      <w:start w:val="1"/>
      <w:numFmt w:val="lowerLetter"/>
      <w:lvlText w:val="%5."/>
      <w:lvlJc w:val="left"/>
      <w:pPr>
        <w:ind w:left="3600" w:hanging="360"/>
      </w:pPr>
    </w:lvl>
    <w:lvl w:ilvl="5" w:tplc="96C2160E" w:tentative="1">
      <w:start w:val="1"/>
      <w:numFmt w:val="lowerRoman"/>
      <w:lvlText w:val="%6."/>
      <w:lvlJc w:val="right"/>
      <w:pPr>
        <w:ind w:left="4320" w:hanging="180"/>
      </w:pPr>
    </w:lvl>
    <w:lvl w:ilvl="6" w:tplc="9E302CB0" w:tentative="1">
      <w:start w:val="1"/>
      <w:numFmt w:val="decimal"/>
      <w:lvlText w:val="%7."/>
      <w:lvlJc w:val="left"/>
      <w:pPr>
        <w:ind w:left="5040" w:hanging="360"/>
      </w:pPr>
    </w:lvl>
    <w:lvl w:ilvl="7" w:tplc="DD0E209C" w:tentative="1">
      <w:start w:val="1"/>
      <w:numFmt w:val="lowerLetter"/>
      <w:lvlText w:val="%8."/>
      <w:lvlJc w:val="left"/>
      <w:pPr>
        <w:ind w:left="5760" w:hanging="360"/>
      </w:pPr>
    </w:lvl>
    <w:lvl w:ilvl="8" w:tplc="7CBA7E7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3F52B81A">
      <w:start w:val="1"/>
      <w:numFmt w:val="lowerRoman"/>
      <w:lvlText w:val="(%1)"/>
      <w:lvlJc w:val="left"/>
      <w:pPr>
        <w:ind w:left="1080" w:hanging="720"/>
      </w:pPr>
      <w:rPr>
        <w:rFonts w:hint="default"/>
      </w:rPr>
    </w:lvl>
    <w:lvl w:ilvl="1" w:tplc="6DA82718" w:tentative="1">
      <w:start w:val="1"/>
      <w:numFmt w:val="lowerLetter"/>
      <w:lvlText w:val="%2."/>
      <w:lvlJc w:val="left"/>
      <w:pPr>
        <w:ind w:left="1440" w:hanging="360"/>
      </w:pPr>
    </w:lvl>
    <w:lvl w:ilvl="2" w:tplc="270E8B38" w:tentative="1">
      <w:start w:val="1"/>
      <w:numFmt w:val="lowerRoman"/>
      <w:lvlText w:val="%3."/>
      <w:lvlJc w:val="right"/>
      <w:pPr>
        <w:ind w:left="2160" w:hanging="180"/>
      </w:pPr>
    </w:lvl>
    <w:lvl w:ilvl="3" w:tplc="5070282E" w:tentative="1">
      <w:start w:val="1"/>
      <w:numFmt w:val="decimal"/>
      <w:lvlText w:val="%4."/>
      <w:lvlJc w:val="left"/>
      <w:pPr>
        <w:ind w:left="2880" w:hanging="360"/>
      </w:pPr>
    </w:lvl>
    <w:lvl w:ilvl="4" w:tplc="C9FA2E5A" w:tentative="1">
      <w:start w:val="1"/>
      <w:numFmt w:val="lowerLetter"/>
      <w:lvlText w:val="%5."/>
      <w:lvlJc w:val="left"/>
      <w:pPr>
        <w:ind w:left="3600" w:hanging="360"/>
      </w:pPr>
    </w:lvl>
    <w:lvl w:ilvl="5" w:tplc="ADC61B98" w:tentative="1">
      <w:start w:val="1"/>
      <w:numFmt w:val="lowerRoman"/>
      <w:lvlText w:val="%6."/>
      <w:lvlJc w:val="right"/>
      <w:pPr>
        <w:ind w:left="4320" w:hanging="180"/>
      </w:pPr>
    </w:lvl>
    <w:lvl w:ilvl="6" w:tplc="0FACA308" w:tentative="1">
      <w:start w:val="1"/>
      <w:numFmt w:val="decimal"/>
      <w:lvlText w:val="%7."/>
      <w:lvlJc w:val="left"/>
      <w:pPr>
        <w:ind w:left="5040" w:hanging="360"/>
      </w:pPr>
    </w:lvl>
    <w:lvl w:ilvl="7" w:tplc="D1DC8946" w:tentative="1">
      <w:start w:val="1"/>
      <w:numFmt w:val="lowerLetter"/>
      <w:lvlText w:val="%8."/>
      <w:lvlJc w:val="left"/>
      <w:pPr>
        <w:ind w:left="5760" w:hanging="360"/>
      </w:pPr>
    </w:lvl>
    <w:lvl w:ilvl="8" w:tplc="DCC2A6A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5D0E3522">
      <w:start w:val="1"/>
      <w:numFmt w:val="lowerRoman"/>
      <w:lvlText w:val="(%1)"/>
      <w:lvlJc w:val="left"/>
      <w:pPr>
        <w:ind w:left="1004" w:hanging="720"/>
      </w:pPr>
      <w:rPr>
        <w:rFonts w:hint="default"/>
        <w:b w:val="0"/>
      </w:rPr>
    </w:lvl>
    <w:lvl w:ilvl="1" w:tplc="CF687A82" w:tentative="1">
      <w:start w:val="1"/>
      <w:numFmt w:val="lowerLetter"/>
      <w:lvlText w:val="%2."/>
      <w:lvlJc w:val="left"/>
      <w:pPr>
        <w:ind w:left="1364" w:hanging="360"/>
      </w:pPr>
    </w:lvl>
    <w:lvl w:ilvl="2" w:tplc="39BC29BC" w:tentative="1">
      <w:start w:val="1"/>
      <w:numFmt w:val="lowerRoman"/>
      <w:lvlText w:val="%3."/>
      <w:lvlJc w:val="right"/>
      <w:pPr>
        <w:ind w:left="2084" w:hanging="180"/>
      </w:pPr>
    </w:lvl>
    <w:lvl w:ilvl="3" w:tplc="93A6B5E8" w:tentative="1">
      <w:start w:val="1"/>
      <w:numFmt w:val="decimal"/>
      <w:lvlText w:val="%4."/>
      <w:lvlJc w:val="left"/>
      <w:pPr>
        <w:ind w:left="2804" w:hanging="360"/>
      </w:pPr>
    </w:lvl>
    <w:lvl w:ilvl="4" w:tplc="084A8084" w:tentative="1">
      <w:start w:val="1"/>
      <w:numFmt w:val="lowerLetter"/>
      <w:lvlText w:val="%5."/>
      <w:lvlJc w:val="left"/>
      <w:pPr>
        <w:ind w:left="3524" w:hanging="360"/>
      </w:pPr>
    </w:lvl>
    <w:lvl w:ilvl="5" w:tplc="E4E84B26" w:tentative="1">
      <w:start w:val="1"/>
      <w:numFmt w:val="lowerRoman"/>
      <w:lvlText w:val="%6."/>
      <w:lvlJc w:val="right"/>
      <w:pPr>
        <w:ind w:left="4244" w:hanging="180"/>
      </w:pPr>
    </w:lvl>
    <w:lvl w:ilvl="6" w:tplc="7000254A" w:tentative="1">
      <w:start w:val="1"/>
      <w:numFmt w:val="decimal"/>
      <w:lvlText w:val="%7."/>
      <w:lvlJc w:val="left"/>
      <w:pPr>
        <w:ind w:left="4964" w:hanging="360"/>
      </w:pPr>
    </w:lvl>
    <w:lvl w:ilvl="7" w:tplc="D3669202" w:tentative="1">
      <w:start w:val="1"/>
      <w:numFmt w:val="lowerLetter"/>
      <w:lvlText w:val="%8."/>
      <w:lvlJc w:val="left"/>
      <w:pPr>
        <w:ind w:left="5684" w:hanging="360"/>
      </w:pPr>
    </w:lvl>
    <w:lvl w:ilvl="8" w:tplc="FEA0EE1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96ED918">
      <w:start w:val="1"/>
      <w:numFmt w:val="decimal"/>
      <w:lvlText w:val="%1."/>
      <w:lvlJc w:val="left"/>
      <w:pPr>
        <w:ind w:left="360" w:hanging="360"/>
      </w:pPr>
      <w:rPr>
        <w:rFonts w:hint="default"/>
      </w:rPr>
    </w:lvl>
    <w:lvl w:ilvl="1" w:tplc="2B04B034" w:tentative="1">
      <w:start w:val="1"/>
      <w:numFmt w:val="lowerLetter"/>
      <w:lvlText w:val="%2."/>
      <w:lvlJc w:val="left"/>
      <w:pPr>
        <w:ind w:left="1080" w:hanging="360"/>
      </w:pPr>
    </w:lvl>
    <w:lvl w:ilvl="2" w:tplc="4092A676" w:tentative="1">
      <w:start w:val="1"/>
      <w:numFmt w:val="lowerRoman"/>
      <w:lvlText w:val="%3."/>
      <w:lvlJc w:val="right"/>
      <w:pPr>
        <w:ind w:left="1800" w:hanging="180"/>
      </w:pPr>
    </w:lvl>
    <w:lvl w:ilvl="3" w:tplc="90300322" w:tentative="1">
      <w:start w:val="1"/>
      <w:numFmt w:val="decimal"/>
      <w:lvlText w:val="%4."/>
      <w:lvlJc w:val="left"/>
      <w:pPr>
        <w:ind w:left="2520" w:hanging="360"/>
      </w:pPr>
    </w:lvl>
    <w:lvl w:ilvl="4" w:tplc="88D4C9A2" w:tentative="1">
      <w:start w:val="1"/>
      <w:numFmt w:val="lowerLetter"/>
      <w:lvlText w:val="%5."/>
      <w:lvlJc w:val="left"/>
      <w:pPr>
        <w:ind w:left="3240" w:hanging="360"/>
      </w:pPr>
    </w:lvl>
    <w:lvl w:ilvl="5" w:tplc="C510AA86" w:tentative="1">
      <w:start w:val="1"/>
      <w:numFmt w:val="lowerRoman"/>
      <w:lvlText w:val="%6."/>
      <w:lvlJc w:val="right"/>
      <w:pPr>
        <w:ind w:left="3960" w:hanging="180"/>
      </w:pPr>
    </w:lvl>
    <w:lvl w:ilvl="6" w:tplc="5888B46A" w:tentative="1">
      <w:start w:val="1"/>
      <w:numFmt w:val="decimal"/>
      <w:lvlText w:val="%7."/>
      <w:lvlJc w:val="left"/>
      <w:pPr>
        <w:ind w:left="4680" w:hanging="360"/>
      </w:pPr>
    </w:lvl>
    <w:lvl w:ilvl="7" w:tplc="B8984B32" w:tentative="1">
      <w:start w:val="1"/>
      <w:numFmt w:val="lowerLetter"/>
      <w:lvlText w:val="%8."/>
      <w:lvlJc w:val="left"/>
      <w:pPr>
        <w:ind w:left="5400" w:hanging="360"/>
      </w:pPr>
    </w:lvl>
    <w:lvl w:ilvl="8" w:tplc="2E4470A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97226DBA">
      <w:start w:val="1"/>
      <w:numFmt w:val="lowerRoman"/>
      <w:lvlText w:val="(%1)"/>
      <w:lvlJc w:val="left"/>
      <w:pPr>
        <w:ind w:left="1080" w:hanging="720"/>
      </w:pPr>
      <w:rPr>
        <w:rFonts w:hint="default"/>
      </w:rPr>
    </w:lvl>
    <w:lvl w:ilvl="1" w:tplc="1062E12C" w:tentative="1">
      <w:start w:val="1"/>
      <w:numFmt w:val="lowerLetter"/>
      <w:lvlText w:val="%2."/>
      <w:lvlJc w:val="left"/>
      <w:pPr>
        <w:ind w:left="1440" w:hanging="360"/>
      </w:pPr>
    </w:lvl>
    <w:lvl w:ilvl="2" w:tplc="F3883A96" w:tentative="1">
      <w:start w:val="1"/>
      <w:numFmt w:val="lowerRoman"/>
      <w:lvlText w:val="%3."/>
      <w:lvlJc w:val="right"/>
      <w:pPr>
        <w:ind w:left="2160" w:hanging="180"/>
      </w:pPr>
    </w:lvl>
    <w:lvl w:ilvl="3" w:tplc="1F72D6E6" w:tentative="1">
      <w:start w:val="1"/>
      <w:numFmt w:val="decimal"/>
      <w:lvlText w:val="%4."/>
      <w:lvlJc w:val="left"/>
      <w:pPr>
        <w:ind w:left="2880" w:hanging="360"/>
      </w:pPr>
    </w:lvl>
    <w:lvl w:ilvl="4" w:tplc="BAAE5718" w:tentative="1">
      <w:start w:val="1"/>
      <w:numFmt w:val="lowerLetter"/>
      <w:lvlText w:val="%5."/>
      <w:lvlJc w:val="left"/>
      <w:pPr>
        <w:ind w:left="3600" w:hanging="360"/>
      </w:pPr>
    </w:lvl>
    <w:lvl w:ilvl="5" w:tplc="9A9AB674" w:tentative="1">
      <w:start w:val="1"/>
      <w:numFmt w:val="lowerRoman"/>
      <w:lvlText w:val="%6."/>
      <w:lvlJc w:val="right"/>
      <w:pPr>
        <w:ind w:left="4320" w:hanging="180"/>
      </w:pPr>
    </w:lvl>
    <w:lvl w:ilvl="6" w:tplc="0C2073AE" w:tentative="1">
      <w:start w:val="1"/>
      <w:numFmt w:val="decimal"/>
      <w:lvlText w:val="%7."/>
      <w:lvlJc w:val="left"/>
      <w:pPr>
        <w:ind w:left="5040" w:hanging="360"/>
      </w:pPr>
    </w:lvl>
    <w:lvl w:ilvl="7" w:tplc="79FA1050" w:tentative="1">
      <w:start w:val="1"/>
      <w:numFmt w:val="lowerLetter"/>
      <w:lvlText w:val="%8."/>
      <w:lvlJc w:val="left"/>
      <w:pPr>
        <w:ind w:left="5760" w:hanging="360"/>
      </w:pPr>
    </w:lvl>
    <w:lvl w:ilvl="8" w:tplc="49941FB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682E0F6">
      <w:start w:val="1"/>
      <w:numFmt w:val="decimal"/>
      <w:lvlText w:val="%1."/>
      <w:lvlJc w:val="left"/>
      <w:pPr>
        <w:ind w:left="360" w:hanging="360"/>
      </w:pPr>
      <w:rPr>
        <w:rFonts w:hint="default"/>
      </w:rPr>
    </w:lvl>
    <w:lvl w:ilvl="1" w:tplc="FA9008E4" w:tentative="1">
      <w:start w:val="1"/>
      <w:numFmt w:val="lowerLetter"/>
      <w:lvlText w:val="%2."/>
      <w:lvlJc w:val="left"/>
      <w:pPr>
        <w:ind w:left="1080" w:hanging="360"/>
      </w:pPr>
    </w:lvl>
    <w:lvl w:ilvl="2" w:tplc="53683A6A" w:tentative="1">
      <w:start w:val="1"/>
      <w:numFmt w:val="lowerRoman"/>
      <w:lvlText w:val="%3."/>
      <w:lvlJc w:val="right"/>
      <w:pPr>
        <w:ind w:left="1800" w:hanging="180"/>
      </w:pPr>
    </w:lvl>
    <w:lvl w:ilvl="3" w:tplc="730627FE" w:tentative="1">
      <w:start w:val="1"/>
      <w:numFmt w:val="decimal"/>
      <w:lvlText w:val="%4."/>
      <w:lvlJc w:val="left"/>
      <w:pPr>
        <w:ind w:left="2520" w:hanging="360"/>
      </w:pPr>
    </w:lvl>
    <w:lvl w:ilvl="4" w:tplc="C330B308" w:tentative="1">
      <w:start w:val="1"/>
      <w:numFmt w:val="lowerLetter"/>
      <w:lvlText w:val="%5."/>
      <w:lvlJc w:val="left"/>
      <w:pPr>
        <w:ind w:left="3240" w:hanging="360"/>
      </w:pPr>
    </w:lvl>
    <w:lvl w:ilvl="5" w:tplc="D90C4F0A" w:tentative="1">
      <w:start w:val="1"/>
      <w:numFmt w:val="lowerRoman"/>
      <w:lvlText w:val="%6."/>
      <w:lvlJc w:val="right"/>
      <w:pPr>
        <w:ind w:left="3960" w:hanging="180"/>
      </w:pPr>
    </w:lvl>
    <w:lvl w:ilvl="6" w:tplc="9BD0EA8A" w:tentative="1">
      <w:start w:val="1"/>
      <w:numFmt w:val="decimal"/>
      <w:lvlText w:val="%7."/>
      <w:lvlJc w:val="left"/>
      <w:pPr>
        <w:ind w:left="4680" w:hanging="360"/>
      </w:pPr>
    </w:lvl>
    <w:lvl w:ilvl="7" w:tplc="46660BF0" w:tentative="1">
      <w:start w:val="1"/>
      <w:numFmt w:val="lowerLetter"/>
      <w:lvlText w:val="%8."/>
      <w:lvlJc w:val="left"/>
      <w:pPr>
        <w:ind w:left="5400" w:hanging="360"/>
      </w:pPr>
    </w:lvl>
    <w:lvl w:ilvl="8" w:tplc="70E47C2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DBC2D40">
      <w:start w:val="1"/>
      <w:numFmt w:val="lowerRoman"/>
      <w:lvlText w:val="(%1)"/>
      <w:lvlJc w:val="left"/>
      <w:pPr>
        <w:ind w:left="1080" w:hanging="720"/>
      </w:pPr>
      <w:rPr>
        <w:rFonts w:hint="default"/>
      </w:rPr>
    </w:lvl>
    <w:lvl w:ilvl="1" w:tplc="51024276" w:tentative="1">
      <w:start w:val="1"/>
      <w:numFmt w:val="lowerLetter"/>
      <w:lvlText w:val="%2."/>
      <w:lvlJc w:val="left"/>
      <w:pPr>
        <w:ind w:left="1440" w:hanging="360"/>
      </w:pPr>
    </w:lvl>
    <w:lvl w:ilvl="2" w:tplc="01127EA8" w:tentative="1">
      <w:start w:val="1"/>
      <w:numFmt w:val="lowerRoman"/>
      <w:lvlText w:val="%3."/>
      <w:lvlJc w:val="right"/>
      <w:pPr>
        <w:ind w:left="2160" w:hanging="180"/>
      </w:pPr>
    </w:lvl>
    <w:lvl w:ilvl="3" w:tplc="61927CC0" w:tentative="1">
      <w:start w:val="1"/>
      <w:numFmt w:val="decimal"/>
      <w:lvlText w:val="%4."/>
      <w:lvlJc w:val="left"/>
      <w:pPr>
        <w:ind w:left="2880" w:hanging="360"/>
      </w:pPr>
    </w:lvl>
    <w:lvl w:ilvl="4" w:tplc="69F67662" w:tentative="1">
      <w:start w:val="1"/>
      <w:numFmt w:val="lowerLetter"/>
      <w:lvlText w:val="%5."/>
      <w:lvlJc w:val="left"/>
      <w:pPr>
        <w:ind w:left="3600" w:hanging="360"/>
      </w:pPr>
    </w:lvl>
    <w:lvl w:ilvl="5" w:tplc="30B4C79A" w:tentative="1">
      <w:start w:val="1"/>
      <w:numFmt w:val="lowerRoman"/>
      <w:lvlText w:val="%6."/>
      <w:lvlJc w:val="right"/>
      <w:pPr>
        <w:ind w:left="4320" w:hanging="180"/>
      </w:pPr>
    </w:lvl>
    <w:lvl w:ilvl="6" w:tplc="11A06AAE" w:tentative="1">
      <w:start w:val="1"/>
      <w:numFmt w:val="decimal"/>
      <w:lvlText w:val="%7."/>
      <w:lvlJc w:val="left"/>
      <w:pPr>
        <w:ind w:left="5040" w:hanging="360"/>
      </w:pPr>
    </w:lvl>
    <w:lvl w:ilvl="7" w:tplc="32066DAA" w:tentative="1">
      <w:start w:val="1"/>
      <w:numFmt w:val="lowerLetter"/>
      <w:lvlText w:val="%8."/>
      <w:lvlJc w:val="left"/>
      <w:pPr>
        <w:ind w:left="5760" w:hanging="360"/>
      </w:pPr>
    </w:lvl>
    <w:lvl w:ilvl="8" w:tplc="7450A54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949A86A4">
      <w:start w:val="1"/>
      <w:numFmt w:val="decimal"/>
      <w:lvlText w:val="%1."/>
      <w:lvlJc w:val="left"/>
      <w:pPr>
        <w:ind w:left="360" w:hanging="360"/>
      </w:pPr>
      <w:rPr>
        <w:rFonts w:hint="default"/>
      </w:rPr>
    </w:lvl>
    <w:lvl w:ilvl="1" w:tplc="D61ED4C8" w:tentative="1">
      <w:start w:val="1"/>
      <w:numFmt w:val="lowerLetter"/>
      <w:lvlText w:val="%2."/>
      <w:lvlJc w:val="left"/>
      <w:pPr>
        <w:ind w:left="1080" w:hanging="360"/>
      </w:pPr>
    </w:lvl>
    <w:lvl w:ilvl="2" w:tplc="A282019C" w:tentative="1">
      <w:start w:val="1"/>
      <w:numFmt w:val="lowerRoman"/>
      <w:lvlText w:val="%3."/>
      <w:lvlJc w:val="right"/>
      <w:pPr>
        <w:ind w:left="1800" w:hanging="180"/>
      </w:pPr>
    </w:lvl>
    <w:lvl w:ilvl="3" w:tplc="324CFE2E" w:tentative="1">
      <w:start w:val="1"/>
      <w:numFmt w:val="decimal"/>
      <w:lvlText w:val="%4."/>
      <w:lvlJc w:val="left"/>
      <w:pPr>
        <w:ind w:left="2520" w:hanging="360"/>
      </w:pPr>
    </w:lvl>
    <w:lvl w:ilvl="4" w:tplc="CCBE51D2" w:tentative="1">
      <w:start w:val="1"/>
      <w:numFmt w:val="lowerLetter"/>
      <w:lvlText w:val="%5."/>
      <w:lvlJc w:val="left"/>
      <w:pPr>
        <w:ind w:left="3240" w:hanging="360"/>
      </w:pPr>
    </w:lvl>
    <w:lvl w:ilvl="5" w:tplc="7CDA165A" w:tentative="1">
      <w:start w:val="1"/>
      <w:numFmt w:val="lowerRoman"/>
      <w:lvlText w:val="%6."/>
      <w:lvlJc w:val="right"/>
      <w:pPr>
        <w:ind w:left="3960" w:hanging="180"/>
      </w:pPr>
    </w:lvl>
    <w:lvl w:ilvl="6" w:tplc="D8E440EA" w:tentative="1">
      <w:start w:val="1"/>
      <w:numFmt w:val="decimal"/>
      <w:lvlText w:val="%7."/>
      <w:lvlJc w:val="left"/>
      <w:pPr>
        <w:ind w:left="4680" w:hanging="360"/>
      </w:pPr>
    </w:lvl>
    <w:lvl w:ilvl="7" w:tplc="C798C808" w:tentative="1">
      <w:start w:val="1"/>
      <w:numFmt w:val="lowerLetter"/>
      <w:lvlText w:val="%8."/>
      <w:lvlJc w:val="left"/>
      <w:pPr>
        <w:ind w:left="5400" w:hanging="360"/>
      </w:pPr>
    </w:lvl>
    <w:lvl w:ilvl="8" w:tplc="7A74388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F02CDB0">
      <w:start w:val="1"/>
      <w:numFmt w:val="decimal"/>
      <w:lvlText w:val="%1."/>
      <w:lvlJc w:val="left"/>
      <w:pPr>
        <w:ind w:left="360" w:hanging="360"/>
      </w:pPr>
      <w:rPr>
        <w:rFonts w:hint="default"/>
      </w:rPr>
    </w:lvl>
    <w:lvl w:ilvl="1" w:tplc="616CD0DC" w:tentative="1">
      <w:start w:val="1"/>
      <w:numFmt w:val="lowerLetter"/>
      <w:lvlText w:val="%2."/>
      <w:lvlJc w:val="left"/>
      <w:pPr>
        <w:ind w:left="1080" w:hanging="360"/>
      </w:pPr>
    </w:lvl>
    <w:lvl w:ilvl="2" w:tplc="06925C70" w:tentative="1">
      <w:start w:val="1"/>
      <w:numFmt w:val="lowerRoman"/>
      <w:lvlText w:val="%3."/>
      <w:lvlJc w:val="right"/>
      <w:pPr>
        <w:ind w:left="1800" w:hanging="180"/>
      </w:pPr>
    </w:lvl>
    <w:lvl w:ilvl="3" w:tplc="CA64DAF0" w:tentative="1">
      <w:start w:val="1"/>
      <w:numFmt w:val="decimal"/>
      <w:lvlText w:val="%4."/>
      <w:lvlJc w:val="left"/>
      <w:pPr>
        <w:ind w:left="2520" w:hanging="360"/>
      </w:pPr>
    </w:lvl>
    <w:lvl w:ilvl="4" w:tplc="DAF0D054" w:tentative="1">
      <w:start w:val="1"/>
      <w:numFmt w:val="lowerLetter"/>
      <w:lvlText w:val="%5."/>
      <w:lvlJc w:val="left"/>
      <w:pPr>
        <w:ind w:left="3240" w:hanging="360"/>
      </w:pPr>
    </w:lvl>
    <w:lvl w:ilvl="5" w:tplc="B2501766" w:tentative="1">
      <w:start w:val="1"/>
      <w:numFmt w:val="lowerRoman"/>
      <w:lvlText w:val="%6."/>
      <w:lvlJc w:val="right"/>
      <w:pPr>
        <w:ind w:left="3960" w:hanging="180"/>
      </w:pPr>
    </w:lvl>
    <w:lvl w:ilvl="6" w:tplc="1C26220A" w:tentative="1">
      <w:start w:val="1"/>
      <w:numFmt w:val="decimal"/>
      <w:lvlText w:val="%7."/>
      <w:lvlJc w:val="left"/>
      <w:pPr>
        <w:ind w:left="4680" w:hanging="360"/>
      </w:pPr>
    </w:lvl>
    <w:lvl w:ilvl="7" w:tplc="3AE25B42" w:tentative="1">
      <w:start w:val="1"/>
      <w:numFmt w:val="lowerLetter"/>
      <w:lvlText w:val="%8."/>
      <w:lvlJc w:val="left"/>
      <w:pPr>
        <w:ind w:left="5400" w:hanging="360"/>
      </w:pPr>
    </w:lvl>
    <w:lvl w:ilvl="8" w:tplc="88C0CB86"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 w:numId="39">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A43"/>
    <w:rsid w:val="00017F92"/>
    <w:rsid w:val="000A5A1C"/>
    <w:rsid w:val="000A7D0C"/>
    <w:rsid w:val="00107E30"/>
    <w:rsid w:val="001249E9"/>
    <w:rsid w:val="00131EA4"/>
    <w:rsid w:val="00137417"/>
    <w:rsid w:val="0038288F"/>
    <w:rsid w:val="003D2111"/>
    <w:rsid w:val="00402DFA"/>
    <w:rsid w:val="004C65F8"/>
    <w:rsid w:val="00574A2C"/>
    <w:rsid w:val="00727FE6"/>
    <w:rsid w:val="00777A63"/>
    <w:rsid w:val="008735DC"/>
    <w:rsid w:val="008858AC"/>
    <w:rsid w:val="008A42DE"/>
    <w:rsid w:val="008B31B4"/>
    <w:rsid w:val="008E12AD"/>
    <w:rsid w:val="0091721B"/>
    <w:rsid w:val="00A34A25"/>
    <w:rsid w:val="00C2075A"/>
    <w:rsid w:val="00C23D6A"/>
    <w:rsid w:val="00D2402E"/>
    <w:rsid w:val="00D4055C"/>
    <w:rsid w:val="00E40993"/>
    <w:rsid w:val="00E40AED"/>
    <w:rsid w:val="00EA0183"/>
    <w:rsid w:val="00F12A43"/>
    <w:rsid w:val="00FD5C75"/>
    <w:rsid w:val="00FF12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F422F5"/>
  <w15:docId w15:val="{B28603E7-7654-410D-9DA1-60493601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09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2021-06-02T14:00:00+00:00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 xsi:nil="true"/>
    <State xmlns="a8338b6e-77a6-4851-82b6-98166143ffdd" xsi:nil="true"/>
    <Doc_x0020_Sent_Received_x0020_Date xmlns="a8338b6e-77a6-4851-82b6-98166143ffdd" xsi:nil="true"/>
    <Activity_x0020_ID xmlns="a8338b6e-77a6-4851-82b6-98166143ffdd">A025DD72-CACE-E911-BF38-005056922186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a8338b6e-77a6-4851-82b6-98166143ffdd"/>
    <ds:schemaRef ds:uri="http://schemas.openxmlformats.org/package/2006/metadata/core-properties"/>
  </ds:schemaRefs>
</ds:datastoreItem>
</file>

<file path=customXml/itemProps3.xml><?xml version="1.0" encoding="utf-8"?>
<ds:datastoreItem xmlns:ds="http://schemas.openxmlformats.org/officeDocument/2006/customXml" ds:itemID="{6BD4EC9A-6619-4FCA-ACD9-C83FC05AD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F9F42DE-4DBF-4F18-B812-834D779E2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2021-06-09T04:46:00Z</dcterms:created>
  <dcterms:modified xsi:type="dcterms:W3CDTF">2021-06-09T04:47:00Z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