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77F7D" w14:textId="77777777" w:rsidR="003C6EC2" w:rsidRPr="003C6EC2" w:rsidRDefault="00CB4E3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ED7812A" wp14:editId="6ED7812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751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ED7812C" wp14:editId="6ED781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734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Old Timers</w:t>
      </w:r>
      <w:r w:rsidRPr="003C6EC2">
        <w:rPr>
          <w:rFonts w:ascii="Arial Black" w:hAnsi="Arial Black"/>
        </w:rPr>
        <w:t xml:space="preserve"> </w:t>
      </w:r>
    </w:p>
    <w:p w14:paraId="6ED77F7E" w14:textId="77777777" w:rsidR="003C6EC2" w:rsidRPr="003C6EC2" w:rsidRDefault="00CB4E3D" w:rsidP="003C6EC2">
      <w:pPr>
        <w:pStyle w:val="Title"/>
        <w:spacing w:before="360" w:after="480"/>
      </w:pPr>
      <w:r w:rsidRPr="003C6EC2">
        <w:rPr>
          <w:rFonts w:ascii="Arial Black" w:eastAsia="Calibri" w:hAnsi="Arial Black"/>
          <w:sz w:val="56"/>
        </w:rPr>
        <w:t>Performance Report</w:t>
      </w:r>
    </w:p>
    <w:p w14:paraId="6ED77F7F" w14:textId="77777777" w:rsidR="001E6954" w:rsidRPr="003C6EC2" w:rsidRDefault="00CB4E3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446 South Stuart Highway </w:t>
      </w:r>
      <w:r w:rsidRPr="003C6EC2">
        <w:rPr>
          <w:color w:val="FFFFFF" w:themeColor="background1"/>
          <w:sz w:val="28"/>
        </w:rPr>
        <w:br/>
        <w:t>ALICE SPRINGS NT 0870</w:t>
      </w:r>
      <w:r w:rsidRPr="003C6EC2">
        <w:rPr>
          <w:color w:val="FFFFFF" w:themeColor="background1"/>
          <w:sz w:val="28"/>
        </w:rPr>
        <w:br/>
      </w:r>
      <w:r w:rsidRPr="003C6EC2">
        <w:rPr>
          <w:rFonts w:eastAsia="Calibri"/>
          <w:color w:val="FFFFFF" w:themeColor="background1"/>
          <w:sz w:val="28"/>
          <w:szCs w:val="56"/>
          <w:lang w:eastAsia="en-US"/>
        </w:rPr>
        <w:t>Phone number: 08 8952 2844</w:t>
      </w:r>
    </w:p>
    <w:p w14:paraId="6ED77F80" w14:textId="77777777" w:rsidR="003C6EC2" w:rsidRDefault="00CB4E3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6983 </w:t>
      </w:r>
    </w:p>
    <w:p w14:paraId="6ED77F81" w14:textId="77777777" w:rsidR="001E6954" w:rsidRPr="003C6EC2" w:rsidRDefault="00CB4E3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6ED77F82" w14:textId="77777777" w:rsidR="001E6954" w:rsidRPr="003C6EC2" w:rsidRDefault="00CB4E3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September 2020 to 2 September 2020</w:t>
      </w:r>
    </w:p>
    <w:p w14:paraId="6ED77F83" w14:textId="61D85DB0" w:rsidR="006B166B" w:rsidRPr="00E93D41" w:rsidRDefault="00CB4E3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E755F" w:rsidRPr="002F2EFA">
        <w:rPr>
          <w:color w:val="FFFFFF" w:themeColor="background1"/>
          <w:sz w:val="28"/>
        </w:rPr>
        <w:t>12 November 2020</w:t>
      </w:r>
    </w:p>
    <w:bookmarkEnd w:id="0"/>
    <w:p w14:paraId="6ED77F84" w14:textId="77777777" w:rsidR="001E6954" w:rsidRPr="003C6EC2" w:rsidRDefault="003B4872" w:rsidP="001E6954">
      <w:pPr>
        <w:tabs>
          <w:tab w:val="left" w:pos="2127"/>
        </w:tabs>
        <w:spacing w:before="120"/>
        <w:rPr>
          <w:rFonts w:eastAsia="Calibri"/>
          <w:b/>
          <w:color w:val="FFFFFF" w:themeColor="background1"/>
          <w:sz w:val="28"/>
          <w:szCs w:val="56"/>
          <w:lang w:eastAsia="en-US"/>
        </w:rPr>
      </w:pPr>
    </w:p>
    <w:p w14:paraId="6ED77F85" w14:textId="77777777" w:rsidR="003C6EC2" w:rsidRDefault="003B487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D77F86" w14:textId="77777777" w:rsidR="00A30BEC" w:rsidRDefault="00CB4E3D" w:rsidP="0094564F">
      <w:pPr>
        <w:pStyle w:val="Heading1"/>
      </w:pPr>
      <w:bookmarkStart w:id="1" w:name="_Hlk32477662"/>
      <w:r>
        <w:lastRenderedPageBreak/>
        <w:t>Publication of report</w:t>
      </w:r>
    </w:p>
    <w:p w14:paraId="6ED77F87" w14:textId="77777777" w:rsidR="00A30BEC" w:rsidRPr="006B166B" w:rsidRDefault="00CB4E3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ED77F88" w14:textId="77777777" w:rsidR="007F5256" w:rsidRPr="0094564F" w:rsidRDefault="00CB4E3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B627C" w14:paraId="6ED77F8E" w14:textId="77777777" w:rsidTr="00EB1D71">
        <w:trPr>
          <w:trHeight w:val="227"/>
        </w:trPr>
        <w:tc>
          <w:tcPr>
            <w:tcW w:w="3942" w:type="pct"/>
            <w:shd w:val="clear" w:color="auto" w:fill="auto"/>
          </w:tcPr>
          <w:p w14:paraId="6ED77F8C" w14:textId="77777777" w:rsidR="001E6954" w:rsidRPr="001E6954" w:rsidRDefault="00CB4E3D"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ED77F8D" w14:textId="61CB4DBE" w:rsidR="001E6954" w:rsidRPr="001E6954" w:rsidRDefault="003B4872" w:rsidP="003C6EC2">
            <w:pPr>
              <w:keepNext/>
              <w:spacing w:before="40" w:after="40" w:line="240" w:lineRule="auto"/>
              <w:jc w:val="right"/>
              <w:rPr>
                <w:b/>
                <w:bCs/>
                <w:iCs/>
                <w:color w:val="00577D"/>
                <w:szCs w:val="40"/>
              </w:rPr>
            </w:pPr>
          </w:p>
        </w:tc>
      </w:tr>
      <w:tr w:rsidR="003B627C" w14:paraId="6ED77F9A" w14:textId="77777777" w:rsidTr="00EB1D71">
        <w:trPr>
          <w:trHeight w:val="227"/>
        </w:trPr>
        <w:tc>
          <w:tcPr>
            <w:tcW w:w="3942" w:type="pct"/>
            <w:shd w:val="clear" w:color="auto" w:fill="auto"/>
          </w:tcPr>
          <w:p w14:paraId="6ED77F98" w14:textId="77777777" w:rsidR="001E6954" w:rsidRPr="001E6954" w:rsidRDefault="00CB4E3D" w:rsidP="004C55D8">
            <w:pPr>
              <w:spacing w:before="40" w:after="40" w:line="240" w:lineRule="auto"/>
              <w:ind w:left="318"/>
            </w:pPr>
            <w:r w:rsidRPr="001E6954">
              <w:t>Requirement 1(3)(d)</w:t>
            </w:r>
          </w:p>
        </w:tc>
        <w:tc>
          <w:tcPr>
            <w:tcW w:w="1058" w:type="pct"/>
            <w:shd w:val="clear" w:color="auto" w:fill="auto"/>
          </w:tcPr>
          <w:p w14:paraId="6ED77F99" w14:textId="3607F8D9" w:rsidR="001E6954" w:rsidRPr="001E6954" w:rsidRDefault="00CB4E3D" w:rsidP="00463EF3">
            <w:pPr>
              <w:spacing w:before="40" w:after="40" w:line="240" w:lineRule="auto"/>
              <w:jc w:val="right"/>
              <w:rPr>
                <w:color w:val="0000FF"/>
              </w:rPr>
            </w:pPr>
            <w:r w:rsidRPr="001E6954">
              <w:rPr>
                <w:bCs/>
                <w:iCs/>
                <w:color w:val="00577D"/>
                <w:szCs w:val="40"/>
              </w:rPr>
              <w:t>Compliant</w:t>
            </w:r>
          </w:p>
        </w:tc>
      </w:tr>
      <w:tr w:rsidR="003B627C" w14:paraId="6ED77FB5" w14:textId="77777777" w:rsidTr="00EB1D71">
        <w:trPr>
          <w:trHeight w:val="227"/>
        </w:trPr>
        <w:tc>
          <w:tcPr>
            <w:tcW w:w="3942" w:type="pct"/>
            <w:shd w:val="clear" w:color="auto" w:fill="auto"/>
          </w:tcPr>
          <w:p w14:paraId="6ED77FB3" w14:textId="77777777" w:rsidR="001E6954" w:rsidRPr="001E6954" w:rsidRDefault="00CB4E3D" w:rsidP="003C6EC2">
            <w:pPr>
              <w:keepNext/>
              <w:spacing w:before="40" w:after="40" w:line="240" w:lineRule="auto"/>
              <w:rPr>
                <w:b/>
              </w:rPr>
            </w:pPr>
            <w:r w:rsidRPr="001E6954">
              <w:rPr>
                <w:b/>
              </w:rPr>
              <w:t>Standard 3 Personal care and clinical care</w:t>
            </w:r>
          </w:p>
        </w:tc>
        <w:tc>
          <w:tcPr>
            <w:tcW w:w="1058" w:type="pct"/>
            <w:shd w:val="clear" w:color="auto" w:fill="auto"/>
          </w:tcPr>
          <w:p w14:paraId="6ED77FB4" w14:textId="6AE25DB8" w:rsidR="001E6954" w:rsidRPr="001E6954" w:rsidRDefault="003B4872" w:rsidP="003C6EC2">
            <w:pPr>
              <w:keepNext/>
              <w:spacing w:before="40" w:after="40" w:line="240" w:lineRule="auto"/>
              <w:jc w:val="right"/>
              <w:rPr>
                <w:b/>
                <w:color w:val="0000FF"/>
              </w:rPr>
            </w:pPr>
          </w:p>
        </w:tc>
      </w:tr>
      <w:tr w:rsidR="003B627C" w14:paraId="6ED77FB8" w14:textId="77777777" w:rsidTr="00EB1D71">
        <w:trPr>
          <w:trHeight w:val="227"/>
        </w:trPr>
        <w:tc>
          <w:tcPr>
            <w:tcW w:w="3942" w:type="pct"/>
            <w:shd w:val="clear" w:color="auto" w:fill="auto"/>
          </w:tcPr>
          <w:p w14:paraId="6ED77FB6" w14:textId="77777777" w:rsidR="001E6954" w:rsidRPr="002B4C72" w:rsidRDefault="00CB4E3D" w:rsidP="004A3816">
            <w:pPr>
              <w:spacing w:before="40" w:after="40" w:line="240" w:lineRule="auto"/>
              <w:ind w:left="312"/>
            </w:pPr>
            <w:r w:rsidRPr="001E6954">
              <w:t>Requirement 3(3)(a)</w:t>
            </w:r>
          </w:p>
        </w:tc>
        <w:tc>
          <w:tcPr>
            <w:tcW w:w="1058" w:type="pct"/>
            <w:shd w:val="clear" w:color="auto" w:fill="auto"/>
          </w:tcPr>
          <w:p w14:paraId="6ED77FB7" w14:textId="58CD7EFC" w:rsidR="001E6954" w:rsidRPr="001E6954" w:rsidRDefault="00CB4E3D" w:rsidP="004C55D8">
            <w:pPr>
              <w:spacing w:before="40" w:after="40" w:line="240" w:lineRule="auto"/>
              <w:ind w:left="-107"/>
              <w:jc w:val="right"/>
              <w:rPr>
                <w:color w:val="0000FF"/>
              </w:rPr>
            </w:pPr>
            <w:r w:rsidRPr="001E6954">
              <w:rPr>
                <w:bCs/>
                <w:iCs/>
                <w:color w:val="00577D"/>
                <w:szCs w:val="40"/>
              </w:rPr>
              <w:t>Compliant</w:t>
            </w:r>
          </w:p>
        </w:tc>
      </w:tr>
      <w:tr w:rsidR="003B627C" w14:paraId="6ED77FBB" w14:textId="77777777" w:rsidTr="00EB1D71">
        <w:trPr>
          <w:trHeight w:val="227"/>
        </w:trPr>
        <w:tc>
          <w:tcPr>
            <w:tcW w:w="3942" w:type="pct"/>
            <w:shd w:val="clear" w:color="auto" w:fill="auto"/>
          </w:tcPr>
          <w:p w14:paraId="6ED77FB9" w14:textId="77777777" w:rsidR="001E6954" w:rsidRPr="001E6954" w:rsidRDefault="00CB4E3D" w:rsidP="004C55D8">
            <w:pPr>
              <w:spacing w:before="40" w:after="40" w:line="240" w:lineRule="auto"/>
              <w:ind w:left="318" w:hanging="7"/>
            </w:pPr>
            <w:r w:rsidRPr="001E6954">
              <w:t>Requirement 3(3)(b)</w:t>
            </w:r>
          </w:p>
        </w:tc>
        <w:tc>
          <w:tcPr>
            <w:tcW w:w="1058" w:type="pct"/>
            <w:shd w:val="clear" w:color="auto" w:fill="auto"/>
          </w:tcPr>
          <w:p w14:paraId="6ED77FBA" w14:textId="18C83A14" w:rsidR="001E6954" w:rsidRPr="001E6954" w:rsidRDefault="00CB4E3D" w:rsidP="00463EF3">
            <w:pPr>
              <w:spacing w:before="40" w:after="40" w:line="240" w:lineRule="auto"/>
              <w:jc w:val="right"/>
              <w:rPr>
                <w:color w:val="0000FF"/>
              </w:rPr>
            </w:pPr>
            <w:r w:rsidRPr="001E6954">
              <w:rPr>
                <w:bCs/>
                <w:iCs/>
                <w:color w:val="00577D"/>
                <w:szCs w:val="40"/>
              </w:rPr>
              <w:t>Non-compliant</w:t>
            </w:r>
          </w:p>
        </w:tc>
      </w:tr>
      <w:tr w:rsidR="003B627C" w14:paraId="6ED78000" w14:textId="77777777" w:rsidTr="00EB1D71">
        <w:trPr>
          <w:trHeight w:val="227"/>
        </w:trPr>
        <w:tc>
          <w:tcPr>
            <w:tcW w:w="3942" w:type="pct"/>
            <w:shd w:val="clear" w:color="auto" w:fill="auto"/>
          </w:tcPr>
          <w:p w14:paraId="6ED77FFE" w14:textId="77777777" w:rsidR="001E6954" w:rsidRPr="001E6954" w:rsidRDefault="00CB4E3D" w:rsidP="003C6EC2">
            <w:pPr>
              <w:keepNext/>
              <w:spacing w:before="40" w:after="40" w:line="240" w:lineRule="auto"/>
              <w:rPr>
                <w:b/>
              </w:rPr>
            </w:pPr>
            <w:r w:rsidRPr="001E6954">
              <w:rPr>
                <w:b/>
              </w:rPr>
              <w:t>Standard 7 Human resources</w:t>
            </w:r>
          </w:p>
        </w:tc>
        <w:tc>
          <w:tcPr>
            <w:tcW w:w="1058" w:type="pct"/>
            <w:shd w:val="clear" w:color="auto" w:fill="auto"/>
          </w:tcPr>
          <w:p w14:paraId="6ED77FFF" w14:textId="5468C69D" w:rsidR="001E6954" w:rsidRPr="001E6954" w:rsidRDefault="003B4872" w:rsidP="003C6EC2">
            <w:pPr>
              <w:keepNext/>
              <w:spacing w:before="40" w:after="40" w:line="240" w:lineRule="auto"/>
              <w:jc w:val="right"/>
              <w:rPr>
                <w:b/>
                <w:color w:val="0000FF"/>
              </w:rPr>
            </w:pPr>
          </w:p>
        </w:tc>
      </w:tr>
      <w:tr w:rsidR="003B627C" w14:paraId="6ED78003" w14:textId="77777777" w:rsidTr="00EB1D71">
        <w:trPr>
          <w:trHeight w:val="227"/>
        </w:trPr>
        <w:tc>
          <w:tcPr>
            <w:tcW w:w="3942" w:type="pct"/>
            <w:shd w:val="clear" w:color="auto" w:fill="auto"/>
          </w:tcPr>
          <w:p w14:paraId="6ED78001" w14:textId="77777777" w:rsidR="001E6954" w:rsidRPr="001E6954" w:rsidRDefault="00CB4E3D" w:rsidP="004C55D8">
            <w:pPr>
              <w:spacing w:before="40" w:after="40" w:line="240" w:lineRule="auto"/>
              <w:ind w:left="318" w:hanging="7"/>
            </w:pPr>
            <w:r w:rsidRPr="001E6954">
              <w:t>Requirement 7(3)(a)</w:t>
            </w:r>
          </w:p>
        </w:tc>
        <w:tc>
          <w:tcPr>
            <w:tcW w:w="1058" w:type="pct"/>
            <w:shd w:val="clear" w:color="auto" w:fill="auto"/>
          </w:tcPr>
          <w:p w14:paraId="6ED78002" w14:textId="46BC1D26" w:rsidR="001E6954" w:rsidRPr="001E6954" w:rsidRDefault="00CB4E3D" w:rsidP="00463EF3">
            <w:pPr>
              <w:spacing w:before="40" w:after="40" w:line="240" w:lineRule="auto"/>
              <w:jc w:val="right"/>
              <w:rPr>
                <w:color w:val="0000FF"/>
              </w:rPr>
            </w:pPr>
            <w:r w:rsidRPr="001E6954">
              <w:rPr>
                <w:bCs/>
                <w:iCs/>
                <w:color w:val="00577D"/>
                <w:szCs w:val="40"/>
              </w:rPr>
              <w:t>Compliant</w:t>
            </w:r>
          </w:p>
        </w:tc>
      </w:tr>
      <w:tr w:rsidR="003B627C" w14:paraId="6ED78012" w14:textId="77777777" w:rsidTr="00EB1D71">
        <w:trPr>
          <w:trHeight w:val="227"/>
        </w:trPr>
        <w:tc>
          <w:tcPr>
            <w:tcW w:w="3942" w:type="pct"/>
            <w:shd w:val="clear" w:color="auto" w:fill="auto"/>
          </w:tcPr>
          <w:p w14:paraId="6ED78010" w14:textId="77777777" w:rsidR="001E6954" w:rsidRPr="001E6954" w:rsidRDefault="00CB4E3D" w:rsidP="003C6EC2">
            <w:pPr>
              <w:keepNext/>
              <w:spacing w:before="40" w:after="40" w:line="240" w:lineRule="auto"/>
              <w:rPr>
                <w:b/>
              </w:rPr>
            </w:pPr>
            <w:r w:rsidRPr="001E6954">
              <w:rPr>
                <w:b/>
              </w:rPr>
              <w:t>Standard 8 Organisational governance</w:t>
            </w:r>
          </w:p>
        </w:tc>
        <w:tc>
          <w:tcPr>
            <w:tcW w:w="1058" w:type="pct"/>
            <w:shd w:val="clear" w:color="auto" w:fill="auto"/>
          </w:tcPr>
          <w:p w14:paraId="6ED78011" w14:textId="39B71385" w:rsidR="001E6954" w:rsidRPr="001E6954" w:rsidRDefault="003B4872" w:rsidP="003C6EC2">
            <w:pPr>
              <w:keepNext/>
              <w:spacing w:before="40" w:after="40" w:line="240" w:lineRule="auto"/>
              <w:jc w:val="right"/>
              <w:rPr>
                <w:b/>
                <w:color w:val="0000FF"/>
              </w:rPr>
            </w:pPr>
          </w:p>
        </w:tc>
      </w:tr>
      <w:tr w:rsidR="003B627C" w14:paraId="6ED7801B" w14:textId="77777777" w:rsidTr="00EB1D71">
        <w:trPr>
          <w:trHeight w:val="227"/>
        </w:trPr>
        <w:tc>
          <w:tcPr>
            <w:tcW w:w="3942" w:type="pct"/>
            <w:shd w:val="clear" w:color="auto" w:fill="auto"/>
          </w:tcPr>
          <w:p w14:paraId="6ED78019" w14:textId="77777777" w:rsidR="001E6954" w:rsidRPr="001E6954" w:rsidRDefault="00CB4E3D" w:rsidP="004C55D8">
            <w:pPr>
              <w:spacing w:before="40" w:after="40" w:line="240" w:lineRule="auto"/>
              <w:ind w:left="318" w:hanging="7"/>
            </w:pPr>
            <w:r w:rsidRPr="001E6954">
              <w:t>Requirement 8(3)(c)</w:t>
            </w:r>
          </w:p>
        </w:tc>
        <w:tc>
          <w:tcPr>
            <w:tcW w:w="1058" w:type="pct"/>
            <w:shd w:val="clear" w:color="auto" w:fill="auto"/>
          </w:tcPr>
          <w:p w14:paraId="6ED7801A" w14:textId="673358B2" w:rsidR="001E6954" w:rsidRPr="001E6954" w:rsidRDefault="00CB4E3D" w:rsidP="00463EF3">
            <w:pPr>
              <w:spacing w:before="40" w:after="40" w:line="240" w:lineRule="auto"/>
              <w:jc w:val="right"/>
              <w:rPr>
                <w:color w:val="0000FF"/>
              </w:rPr>
            </w:pPr>
            <w:r w:rsidRPr="001E6954">
              <w:rPr>
                <w:bCs/>
                <w:iCs/>
                <w:color w:val="00577D"/>
                <w:szCs w:val="40"/>
              </w:rPr>
              <w:t>Non-compliant</w:t>
            </w:r>
          </w:p>
        </w:tc>
      </w:tr>
      <w:bookmarkEnd w:id="2"/>
    </w:tbl>
    <w:p w14:paraId="6ED78022" w14:textId="77777777" w:rsidR="008A22FF" w:rsidRDefault="003B487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ED78023" w14:textId="77777777" w:rsidR="007F5256" w:rsidRPr="00D21DCD" w:rsidRDefault="00CB4E3D" w:rsidP="00EC5474">
      <w:pPr>
        <w:pStyle w:val="Heading1"/>
      </w:pPr>
      <w:r>
        <w:lastRenderedPageBreak/>
        <w:t>Detailed assessment</w:t>
      </w:r>
    </w:p>
    <w:p w14:paraId="6ED78024" w14:textId="77777777" w:rsidR="001E6954" w:rsidRPr="00D63989" w:rsidRDefault="00CB4E3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D78025" w14:textId="77777777" w:rsidR="001E6954" w:rsidRPr="001E6954" w:rsidRDefault="00CB4E3D" w:rsidP="001E6954">
      <w:pPr>
        <w:rPr>
          <w:color w:val="auto"/>
        </w:rPr>
      </w:pPr>
      <w:r w:rsidRPr="00D63989">
        <w:t>The report also specifies areas in which improvements must be made to ensure the Quality Standards are complied with.</w:t>
      </w:r>
    </w:p>
    <w:p w14:paraId="6ED78026" w14:textId="77777777" w:rsidR="001E6954" w:rsidRPr="00D63989" w:rsidRDefault="00CB4E3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66DA177" w14:textId="77777777" w:rsidR="00FA1D7A" w:rsidRPr="005328CD" w:rsidRDefault="00FA1D7A" w:rsidP="00FA1D7A">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5328CD">
        <w:t xml:space="preserve">a site assessment, observations at the service, review of documents and interviews with staff, consumers/representatives and others. </w:t>
      </w:r>
    </w:p>
    <w:p w14:paraId="16D83C7B" w14:textId="77777777" w:rsidR="00FA1D7A" w:rsidRPr="00365DAE" w:rsidRDefault="00FA1D7A" w:rsidP="00FA1D7A">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on 30 September 2020. </w:t>
      </w:r>
    </w:p>
    <w:p w14:paraId="6ED7802A" w14:textId="77777777" w:rsidR="008A22FF" w:rsidRDefault="003B4872">
      <w:pPr>
        <w:spacing w:after="160" w:line="259" w:lineRule="auto"/>
        <w:rPr>
          <w:rFonts w:cs="Times New Roman"/>
        </w:rPr>
      </w:pPr>
    </w:p>
    <w:p w14:paraId="6ED7802B" w14:textId="77777777" w:rsidR="00095CD4" w:rsidRDefault="003B4872" w:rsidP="00095CD4">
      <w:pPr>
        <w:sectPr w:rsidR="00095CD4" w:rsidSect="005058B8">
          <w:headerReference w:type="first" r:id="rId18"/>
          <w:pgSz w:w="11906" w:h="16838"/>
          <w:pgMar w:top="1701" w:right="1418" w:bottom="1418" w:left="1418" w:header="709" w:footer="397" w:gutter="0"/>
          <w:cols w:space="708"/>
          <w:docGrid w:linePitch="360"/>
        </w:sectPr>
      </w:pPr>
    </w:p>
    <w:p w14:paraId="6ED7802C" w14:textId="27F2C45C" w:rsidR="00CB3BA9" w:rsidRDefault="00CB4E3D"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ED7812E" wp14:editId="6ED7812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729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ED7802D" w14:textId="77777777" w:rsidR="0004322A" w:rsidRPr="00D63989" w:rsidRDefault="00CB4E3D" w:rsidP="0004322A">
      <w:pPr>
        <w:pStyle w:val="Heading3"/>
        <w:shd w:val="clear" w:color="auto" w:fill="F2F2F2" w:themeFill="background1" w:themeFillShade="F2"/>
      </w:pPr>
      <w:r w:rsidRPr="00D63989">
        <w:t>Consumer outcome:</w:t>
      </w:r>
    </w:p>
    <w:p w14:paraId="6ED7802E" w14:textId="77777777" w:rsidR="0004322A" w:rsidRPr="00D63989" w:rsidRDefault="00CB4E3D"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ED7802F" w14:textId="77777777" w:rsidR="0004322A" w:rsidRPr="00D63989" w:rsidRDefault="00CB4E3D" w:rsidP="0004322A">
      <w:pPr>
        <w:pStyle w:val="Heading3"/>
        <w:shd w:val="clear" w:color="auto" w:fill="F2F2F2" w:themeFill="background1" w:themeFillShade="F2"/>
      </w:pPr>
      <w:r w:rsidRPr="00D63989">
        <w:t>Organisation statement:</w:t>
      </w:r>
    </w:p>
    <w:p w14:paraId="6ED78030" w14:textId="77777777" w:rsidR="0004322A" w:rsidRPr="00D63989" w:rsidRDefault="00CB4E3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ED78031" w14:textId="77777777" w:rsidR="0004322A" w:rsidRDefault="00CB4E3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ED78032" w14:textId="77777777" w:rsidR="0004322A" w:rsidRPr="00D63989" w:rsidRDefault="00CB4E3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ED78033" w14:textId="77777777" w:rsidR="0004322A" w:rsidRPr="00D63989" w:rsidRDefault="00CB4E3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ED78034" w14:textId="77777777" w:rsidR="007F5256" w:rsidRDefault="00CB4E3D" w:rsidP="00427817">
      <w:pPr>
        <w:pStyle w:val="Heading2"/>
      </w:pPr>
      <w:r>
        <w:t xml:space="preserve">Assessment </w:t>
      </w:r>
      <w:r w:rsidRPr="002B2C0F">
        <w:t>of Standard</w:t>
      </w:r>
      <w:r>
        <w:t xml:space="preserve"> 1</w:t>
      </w:r>
    </w:p>
    <w:p w14:paraId="537347CA" w14:textId="77777777" w:rsidR="00FA1D7A" w:rsidRPr="00DC0917" w:rsidRDefault="00FA1D7A" w:rsidP="00FA1D7A">
      <w:pPr>
        <w:rPr>
          <w:rFonts w:eastAsiaTheme="minorHAnsi"/>
          <w:color w:val="auto"/>
        </w:rPr>
      </w:pPr>
      <w:r w:rsidRPr="00DC0917">
        <w:rPr>
          <w:rFonts w:eastAsiaTheme="minorHAnsi"/>
          <w:color w:val="auto"/>
        </w:rPr>
        <w:t>The Assessment Team assessed Requirement (3)(</w:t>
      </w:r>
      <w:r>
        <w:rPr>
          <w:rFonts w:eastAsiaTheme="minorHAnsi"/>
          <w:color w:val="auto"/>
        </w:rPr>
        <w:t>d</w:t>
      </w:r>
      <w:r w:rsidRPr="00DC0917">
        <w:rPr>
          <w:rFonts w:eastAsiaTheme="minorHAnsi"/>
          <w:color w:val="auto"/>
        </w:rPr>
        <w:t>) in Standard 1</w:t>
      </w:r>
      <w:r>
        <w:rPr>
          <w:rFonts w:eastAsiaTheme="minorHAnsi"/>
          <w:color w:val="auto"/>
        </w:rPr>
        <w:t xml:space="preserve"> </w:t>
      </w:r>
      <w:r w:rsidRPr="00DC0917">
        <w:rPr>
          <w:rFonts w:eastAsiaTheme="minorHAnsi"/>
          <w:color w:val="auto"/>
        </w:rPr>
        <w:t xml:space="preserve">and recommended the Requirement as met. All other Requirements in this Standard were not assessed. </w:t>
      </w:r>
    </w:p>
    <w:p w14:paraId="0895E7C1" w14:textId="77777777" w:rsidR="00FA1D7A" w:rsidRDefault="00FA1D7A" w:rsidP="00FA1D7A">
      <w:pPr>
        <w:rPr>
          <w:rFonts w:eastAsiaTheme="minorHAnsi"/>
          <w:color w:val="auto"/>
        </w:rPr>
      </w:pPr>
      <w:r w:rsidRPr="007E430C">
        <w:rPr>
          <w:rFonts w:eastAsiaTheme="minorHAnsi"/>
          <w:color w:val="auto"/>
        </w:rPr>
        <w:t>Overall consumers and representatives</w:t>
      </w:r>
      <w:r>
        <w:rPr>
          <w:rFonts w:eastAsiaTheme="minorHAnsi"/>
          <w:color w:val="auto"/>
        </w:rPr>
        <w:t xml:space="preserve"> sampled</w:t>
      </w:r>
      <w:r w:rsidRPr="007E430C">
        <w:rPr>
          <w:rFonts w:eastAsiaTheme="minorHAnsi"/>
          <w:color w:val="auto"/>
        </w:rPr>
        <w:t xml:space="preserve"> said they </w:t>
      </w:r>
      <w:r>
        <w:rPr>
          <w:rFonts w:eastAsiaTheme="minorHAnsi"/>
          <w:color w:val="auto"/>
        </w:rPr>
        <w:t xml:space="preserve">are treated with dignity and respect, can maintain their identity, make informed choices about their care and services and live the life they choose. </w:t>
      </w:r>
      <w:r w:rsidRPr="007E430C">
        <w:rPr>
          <w:rFonts w:eastAsiaTheme="minorHAnsi"/>
          <w:color w:val="auto"/>
        </w:rPr>
        <w:t xml:space="preserve">For example: </w:t>
      </w:r>
    </w:p>
    <w:p w14:paraId="79E882A5" w14:textId="77777777" w:rsidR="00FA1D7A" w:rsidRDefault="00FA1D7A" w:rsidP="00FA1D7A">
      <w:pPr>
        <w:pStyle w:val="ListParagraph"/>
        <w:numPr>
          <w:ilvl w:val="0"/>
          <w:numId w:val="38"/>
        </w:numPr>
        <w:rPr>
          <w:rFonts w:eastAsiaTheme="minorHAnsi"/>
          <w:color w:val="auto"/>
        </w:rPr>
      </w:pPr>
      <w:r>
        <w:rPr>
          <w:rFonts w:eastAsiaTheme="minorHAnsi"/>
          <w:color w:val="auto"/>
        </w:rPr>
        <w:t xml:space="preserve">All consumers and representatives said staff listen to them and speak politely and are respectful. </w:t>
      </w:r>
    </w:p>
    <w:p w14:paraId="67E8E23C" w14:textId="77777777" w:rsidR="00FA1D7A" w:rsidRDefault="00FA1D7A" w:rsidP="00FA1D7A">
      <w:pPr>
        <w:pStyle w:val="ListParagraph"/>
        <w:numPr>
          <w:ilvl w:val="0"/>
          <w:numId w:val="38"/>
        </w:numPr>
        <w:rPr>
          <w:rFonts w:eastAsiaTheme="minorHAnsi"/>
          <w:color w:val="auto"/>
        </w:rPr>
      </w:pPr>
      <w:r>
        <w:rPr>
          <w:rFonts w:eastAsiaTheme="minorHAnsi"/>
          <w:color w:val="auto"/>
        </w:rPr>
        <w:t xml:space="preserve">Consumers and representatives said consumers are supported to do things that matter to them. </w:t>
      </w:r>
    </w:p>
    <w:p w14:paraId="6C3C0005" w14:textId="77777777" w:rsidR="00FA1D7A" w:rsidRDefault="00FA1D7A" w:rsidP="00FA1D7A">
      <w:pPr>
        <w:pStyle w:val="ListParagraph"/>
        <w:numPr>
          <w:ilvl w:val="0"/>
          <w:numId w:val="38"/>
        </w:numPr>
        <w:rPr>
          <w:rFonts w:eastAsiaTheme="minorHAnsi"/>
          <w:color w:val="auto"/>
        </w:rPr>
      </w:pPr>
      <w:r>
        <w:rPr>
          <w:rFonts w:eastAsiaTheme="minorHAnsi"/>
          <w:color w:val="auto"/>
        </w:rPr>
        <w:t xml:space="preserve">Consumers said staff support them in their life choices. </w:t>
      </w:r>
    </w:p>
    <w:p w14:paraId="54D9B30E" w14:textId="77777777" w:rsidR="00FA1D7A" w:rsidRDefault="00FA1D7A" w:rsidP="00FA1D7A">
      <w:pPr>
        <w:rPr>
          <w:rFonts w:eastAsiaTheme="minorHAnsi"/>
          <w:color w:val="auto"/>
        </w:rPr>
      </w:pPr>
      <w:r>
        <w:rPr>
          <w:rFonts w:eastAsiaTheme="minorHAnsi"/>
          <w:color w:val="auto"/>
        </w:rPr>
        <w:t>Management described how they minimise risks and tailor solutions to assist consumers to live their life according to their preferences.</w:t>
      </w:r>
    </w:p>
    <w:p w14:paraId="3EB70803" w14:textId="77777777" w:rsidR="00FA1D7A" w:rsidRDefault="00FA1D7A" w:rsidP="00FA1D7A">
      <w:pPr>
        <w:rPr>
          <w:rFonts w:eastAsiaTheme="minorHAnsi"/>
          <w:color w:val="auto"/>
        </w:rPr>
      </w:pPr>
      <w:r>
        <w:rPr>
          <w:rFonts w:eastAsiaTheme="minorHAnsi"/>
          <w:color w:val="auto"/>
        </w:rPr>
        <w:t xml:space="preserve">Clinical staff provided the Assessment Team with evidence of a risk assessment which had been completed for one consumer associated with leaving the service without informing staff. In addition, staff provided examples of consumers who want to maintain their independence, being supported to go out on outings with family and friends, and consumers who wish to continue to smoke. Staff described how they monitor consumers who smoke, including the risk mitigation strategies in place. </w:t>
      </w:r>
    </w:p>
    <w:p w14:paraId="0EBB3276" w14:textId="77777777" w:rsidR="00FA1D7A" w:rsidRDefault="00FA1D7A" w:rsidP="00FA1D7A">
      <w:pPr>
        <w:rPr>
          <w:rFonts w:eastAsiaTheme="minorHAnsi"/>
          <w:color w:val="auto"/>
        </w:rPr>
      </w:pPr>
      <w:r>
        <w:rPr>
          <w:rFonts w:eastAsiaTheme="minorHAnsi"/>
          <w:color w:val="auto"/>
        </w:rPr>
        <w:lastRenderedPageBreak/>
        <w:t xml:space="preserve">Staff said they receive education on cultural and social choices. The service has an Indigenous liaison officer whose role is to assist consumers with travel between community and the service. </w:t>
      </w:r>
    </w:p>
    <w:p w14:paraId="3E8B8467" w14:textId="738DE747" w:rsidR="00FA1D7A" w:rsidRDefault="00FA1D7A" w:rsidP="00FA1D7A">
      <w:pPr>
        <w:rPr>
          <w:rFonts w:eastAsiaTheme="minorHAnsi"/>
          <w:color w:val="auto"/>
        </w:rPr>
      </w:pPr>
      <w:r>
        <w:rPr>
          <w:rFonts w:eastAsiaTheme="minorHAnsi"/>
          <w:color w:val="auto"/>
        </w:rPr>
        <w:t xml:space="preserve">The Assessment Team observed the service’s smoking area with appropriate safety equipment available to ensure the safety of those consumers who smoke. </w:t>
      </w:r>
    </w:p>
    <w:p w14:paraId="09632B5A" w14:textId="77777777" w:rsidR="00FA1D7A" w:rsidRDefault="00FA1D7A" w:rsidP="00FA1D7A">
      <w:pPr>
        <w:rPr>
          <w:rFonts w:eastAsiaTheme="minorHAnsi"/>
          <w:color w:val="auto"/>
        </w:rPr>
      </w:pPr>
      <w:r>
        <w:rPr>
          <w:rFonts w:eastAsiaTheme="minorHAnsi"/>
          <w:color w:val="auto"/>
        </w:rPr>
        <w:t>Based on the information detailed above, I find the approved provider, in relation to Old Timers, is Compliant with Requirement (3)(d) of Standard 1.</w:t>
      </w:r>
    </w:p>
    <w:p w14:paraId="6ED78037" w14:textId="0115CE65" w:rsidR="006451BA" w:rsidRDefault="00CB4E3D"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6ED78045" w14:textId="1722C0B0" w:rsidR="00154403" w:rsidRDefault="00CB4E3D" w:rsidP="00154403">
      <w:pPr>
        <w:pStyle w:val="Heading3"/>
      </w:pPr>
      <w:r>
        <w:t>Requirement 1(3)(d)</w:t>
      </w:r>
      <w:r>
        <w:tab/>
        <w:t>Compliant</w:t>
      </w:r>
    </w:p>
    <w:p w14:paraId="6ED78046" w14:textId="77777777" w:rsidR="00154403" w:rsidRPr="004A3816" w:rsidRDefault="00CB4E3D" w:rsidP="00154403">
      <w:pPr>
        <w:rPr>
          <w:i/>
        </w:rPr>
      </w:pPr>
      <w:r w:rsidRPr="004A3816">
        <w:rPr>
          <w:i/>
        </w:rPr>
        <w:t>Each consumer is supported to take risks to enable them to live the best life they can.</w:t>
      </w:r>
    </w:p>
    <w:p w14:paraId="6ED7804F" w14:textId="77777777" w:rsidR="00ED6B57" w:rsidRDefault="003B4872"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6ED7806A" w14:textId="77777777" w:rsidR="00934888" w:rsidRPr="00934888" w:rsidRDefault="003B4872" w:rsidP="00934888"/>
    <w:p w14:paraId="6ED7806B" w14:textId="77777777" w:rsidR="00032B17" w:rsidRDefault="003B4872"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6ED7806C" w14:textId="2DC127B3" w:rsidR="00CB3BA9" w:rsidRDefault="00CB4E3D"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ED78132" wp14:editId="6ED781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739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ED7806D" w14:textId="77777777" w:rsidR="007F5256" w:rsidRPr="00FD1B02" w:rsidRDefault="00CB4E3D" w:rsidP="00032B17">
      <w:pPr>
        <w:pStyle w:val="Heading3"/>
        <w:shd w:val="clear" w:color="auto" w:fill="F2F2F2" w:themeFill="background1" w:themeFillShade="F2"/>
      </w:pPr>
      <w:r w:rsidRPr="00FD1B02">
        <w:t>Consumer outcome:</w:t>
      </w:r>
    </w:p>
    <w:p w14:paraId="6ED7806E" w14:textId="77777777" w:rsidR="007F5256" w:rsidRDefault="00CB4E3D" w:rsidP="00912DE6">
      <w:pPr>
        <w:numPr>
          <w:ilvl w:val="0"/>
          <w:numId w:val="3"/>
        </w:numPr>
        <w:shd w:val="clear" w:color="auto" w:fill="F2F2F2" w:themeFill="background1" w:themeFillShade="F2"/>
      </w:pPr>
      <w:r>
        <w:t>I get personal care, clinical care, or both personal care and clinical care, that is safe and right for me.</w:t>
      </w:r>
    </w:p>
    <w:p w14:paraId="6ED7806F" w14:textId="77777777" w:rsidR="007F5256" w:rsidRDefault="00CB4E3D" w:rsidP="00032B17">
      <w:pPr>
        <w:pStyle w:val="Heading3"/>
        <w:shd w:val="clear" w:color="auto" w:fill="F2F2F2" w:themeFill="background1" w:themeFillShade="F2"/>
      </w:pPr>
      <w:r>
        <w:t>Organisation statement:</w:t>
      </w:r>
    </w:p>
    <w:p w14:paraId="6ED78070" w14:textId="77777777" w:rsidR="007F5256" w:rsidRDefault="00CB4E3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D78071" w14:textId="77777777" w:rsidR="007F5256" w:rsidRDefault="00CB4E3D" w:rsidP="00427817">
      <w:pPr>
        <w:pStyle w:val="Heading2"/>
      </w:pPr>
      <w:r>
        <w:t>Assessment of Standard 3</w:t>
      </w:r>
    </w:p>
    <w:p w14:paraId="5BDA4831" w14:textId="77777777" w:rsidR="006F3872" w:rsidRDefault="006F3872" w:rsidP="006F3872">
      <w:pPr>
        <w:rPr>
          <w:rFonts w:eastAsiaTheme="minorHAnsi"/>
          <w:color w:val="auto"/>
        </w:rPr>
      </w:pPr>
      <w:r w:rsidRPr="00DC0917">
        <w:rPr>
          <w:rFonts w:eastAsiaTheme="minorHAnsi"/>
          <w:color w:val="auto"/>
        </w:rPr>
        <w:t>The Assessment Team assessed Requirement</w:t>
      </w:r>
      <w:r>
        <w:rPr>
          <w:rFonts w:eastAsiaTheme="minorHAnsi"/>
          <w:color w:val="auto"/>
        </w:rPr>
        <w:t>s</w:t>
      </w:r>
      <w:r w:rsidRPr="00DC0917">
        <w:rPr>
          <w:rFonts w:eastAsiaTheme="minorHAnsi"/>
          <w:color w:val="auto"/>
        </w:rPr>
        <w:t xml:space="preserve"> (3)(</w:t>
      </w:r>
      <w:r>
        <w:rPr>
          <w:rFonts w:eastAsiaTheme="minorHAnsi"/>
          <w:color w:val="auto"/>
        </w:rPr>
        <w:t>a</w:t>
      </w:r>
      <w:r w:rsidRPr="00DC0917">
        <w:rPr>
          <w:rFonts w:eastAsiaTheme="minorHAnsi"/>
          <w:color w:val="auto"/>
        </w:rPr>
        <w:t xml:space="preserve">) </w:t>
      </w:r>
      <w:r>
        <w:rPr>
          <w:rFonts w:eastAsiaTheme="minorHAnsi"/>
          <w:color w:val="auto"/>
        </w:rPr>
        <w:t xml:space="preserve">and (3)(b) </w:t>
      </w:r>
      <w:r w:rsidRPr="00DC0917">
        <w:rPr>
          <w:rFonts w:eastAsiaTheme="minorHAnsi"/>
          <w:color w:val="auto"/>
        </w:rPr>
        <w:t xml:space="preserve">in Standard </w:t>
      </w:r>
      <w:r>
        <w:rPr>
          <w:rFonts w:eastAsiaTheme="minorHAnsi"/>
          <w:color w:val="auto"/>
        </w:rPr>
        <w:t xml:space="preserve">3 and recommended Requirement (3)(a) as met; however, Requirement (3)(b) was recommended as not met. </w:t>
      </w:r>
      <w:r w:rsidRPr="00DC0917">
        <w:rPr>
          <w:rFonts w:eastAsiaTheme="minorHAnsi"/>
          <w:color w:val="auto"/>
        </w:rPr>
        <w:t xml:space="preserve">All other Requirements in this Standard were not assessed. </w:t>
      </w:r>
    </w:p>
    <w:p w14:paraId="601061BB" w14:textId="77777777" w:rsidR="006F3872" w:rsidRDefault="006F3872" w:rsidP="006F3872">
      <w:pPr>
        <w:rPr>
          <w:rFonts w:eastAsiaTheme="minorHAnsi"/>
          <w:color w:val="auto"/>
        </w:rPr>
      </w:pPr>
      <w:r>
        <w:rPr>
          <w:rFonts w:eastAsiaTheme="minorHAnsi"/>
          <w:color w:val="auto"/>
        </w:rPr>
        <w:t>Consumers sampled said they receive care that is safe and right for them and have access to a doctor and other health professionals when needed. For example:</w:t>
      </w:r>
    </w:p>
    <w:p w14:paraId="6F822C48" w14:textId="77777777" w:rsidR="006F3872" w:rsidRDefault="006F3872" w:rsidP="006F3872">
      <w:pPr>
        <w:pStyle w:val="ListParagraph"/>
        <w:numPr>
          <w:ilvl w:val="0"/>
          <w:numId w:val="39"/>
        </w:numPr>
        <w:rPr>
          <w:rFonts w:eastAsiaTheme="minorHAnsi"/>
          <w:color w:val="auto"/>
        </w:rPr>
      </w:pPr>
      <w:r w:rsidRPr="00D04C3C">
        <w:rPr>
          <w:rFonts w:eastAsiaTheme="minorHAnsi"/>
          <w:color w:val="auto"/>
        </w:rPr>
        <w:t xml:space="preserve">Consumers said they are satisfied with pain management, medication delivery, wound care and personal hygiene. </w:t>
      </w:r>
    </w:p>
    <w:p w14:paraId="6FE9AED4" w14:textId="77777777" w:rsidR="006F3872" w:rsidRDefault="006F3872" w:rsidP="006F3872">
      <w:pPr>
        <w:pStyle w:val="ListParagraph"/>
        <w:numPr>
          <w:ilvl w:val="0"/>
          <w:numId w:val="39"/>
        </w:numPr>
        <w:rPr>
          <w:rFonts w:eastAsiaTheme="minorHAnsi"/>
          <w:color w:val="auto"/>
        </w:rPr>
      </w:pPr>
      <w:r w:rsidRPr="00111516">
        <w:rPr>
          <w:rFonts w:eastAsiaTheme="minorHAnsi"/>
          <w:color w:val="auto"/>
        </w:rPr>
        <w:t>One representative said their family member does not always want to be assisted and staff are res</w:t>
      </w:r>
      <w:r>
        <w:rPr>
          <w:rFonts w:eastAsiaTheme="minorHAnsi"/>
          <w:color w:val="auto"/>
        </w:rPr>
        <w:t>p</w:t>
      </w:r>
      <w:r w:rsidRPr="00111516">
        <w:rPr>
          <w:rFonts w:eastAsiaTheme="minorHAnsi"/>
          <w:color w:val="auto"/>
        </w:rPr>
        <w:t xml:space="preserve">ectful of their wishes. </w:t>
      </w:r>
    </w:p>
    <w:p w14:paraId="72E4F1C6" w14:textId="77777777" w:rsidR="006F3872" w:rsidRPr="00111516" w:rsidRDefault="006F3872" w:rsidP="006F3872">
      <w:pPr>
        <w:pStyle w:val="ListParagraph"/>
        <w:numPr>
          <w:ilvl w:val="0"/>
          <w:numId w:val="39"/>
        </w:numPr>
        <w:rPr>
          <w:rFonts w:eastAsiaTheme="minorHAnsi"/>
          <w:color w:val="auto"/>
        </w:rPr>
      </w:pPr>
      <w:r w:rsidRPr="00111516">
        <w:rPr>
          <w:rFonts w:eastAsiaTheme="minorHAnsi"/>
          <w:color w:val="auto"/>
        </w:rPr>
        <w:t xml:space="preserve">One representative said their family member has been assessed by a physiotherapist and went to hospital following a fall. </w:t>
      </w:r>
    </w:p>
    <w:p w14:paraId="541C3562" w14:textId="77777777" w:rsidR="006F3872" w:rsidRDefault="006F3872" w:rsidP="006F3872">
      <w:pPr>
        <w:rPr>
          <w:rFonts w:eastAsiaTheme="minorHAnsi"/>
          <w:color w:val="auto"/>
        </w:rPr>
      </w:pPr>
      <w:r>
        <w:rPr>
          <w:rFonts w:eastAsiaTheme="minorHAnsi"/>
          <w:color w:val="auto"/>
        </w:rPr>
        <w:t xml:space="preserve">Management provided information on the organisation’s policies and procedures and discussed how personal and clinical care is recorded, monitored and analysed for trends. However, not all clinical staff were familiar with the organisation’s processes and were not able to provide evidence to the Assessment Team of evaluation of each consumer’s needs. </w:t>
      </w:r>
    </w:p>
    <w:p w14:paraId="5938E590" w14:textId="77777777" w:rsidR="006F3872" w:rsidRDefault="006F3872" w:rsidP="006F3872">
      <w:pPr>
        <w:rPr>
          <w:rFonts w:eastAsiaTheme="minorHAnsi"/>
          <w:color w:val="auto"/>
        </w:rPr>
      </w:pPr>
      <w:r>
        <w:rPr>
          <w:rFonts w:eastAsiaTheme="minorHAnsi"/>
          <w:color w:val="auto"/>
        </w:rPr>
        <w:t xml:space="preserve">Staff said they are provided with information at handover regarding changes in consumers’ clinical and care </w:t>
      </w:r>
      <w:proofErr w:type="gramStart"/>
      <w:r>
        <w:rPr>
          <w:rFonts w:eastAsiaTheme="minorHAnsi"/>
          <w:color w:val="auto"/>
        </w:rPr>
        <w:t>needs, and</w:t>
      </w:r>
      <w:proofErr w:type="gramEnd"/>
      <w:r>
        <w:rPr>
          <w:rFonts w:eastAsiaTheme="minorHAnsi"/>
          <w:color w:val="auto"/>
        </w:rPr>
        <w:t xml:space="preserve"> have access to on-line education. Clinical staff are informed of best practice through presentations by specialist organisations.</w:t>
      </w:r>
    </w:p>
    <w:p w14:paraId="76CBB3E7" w14:textId="77777777" w:rsidR="006F3872" w:rsidRDefault="006F3872" w:rsidP="006F3872">
      <w:pPr>
        <w:rPr>
          <w:rFonts w:eastAsiaTheme="minorHAnsi"/>
          <w:color w:val="auto"/>
        </w:rPr>
      </w:pPr>
    </w:p>
    <w:p w14:paraId="7FC1A903" w14:textId="77777777" w:rsidR="006F3872" w:rsidRDefault="006F3872" w:rsidP="006F3872">
      <w:pPr>
        <w:rPr>
          <w:rFonts w:eastAsiaTheme="minorHAnsi"/>
          <w:color w:val="auto"/>
        </w:rPr>
      </w:pPr>
      <w:r>
        <w:rPr>
          <w:rFonts w:eastAsiaTheme="minorHAnsi"/>
          <w:color w:val="auto"/>
        </w:rPr>
        <w:t xml:space="preserve">Documentation viewed by the Assessment Team confirmed consumers are provided with individualised care which is tailored to their specific needs. Care documentation reflected oversight by clinical staff, including referral to allied health and other specialist services. However, the Assessment Team noted consumer goals in care planning were nursing focussed rather than reflecting consumer goals. </w:t>
      </w:r>
    </w:p>
    <w:p w14:paraId="437DE149" w14:textId="77777777" w:rsidR="006F3872" w:rsidRDefault="006F3872" w:rsidP="006F3872">
      <w:pPr>
        <w:rPr>
          <w:rFonts w:eastAsiaTheme="minorHAnsi"/>
          <w:color w:val="auto"/>
        </w:rPr>
      </w:pPr>
      <w:r>
        <w:rPr>
          <w:rFonts w:eastAsiaTheme="minorHAnsi"/>
          <w:color w:val="auto"/>
        </w:rPr>
        <w:t>The service has policies and procedures in line with best practice care delivery and these are regularly reviewed by Head Office. In particular:</w:t>
      </w:r>
    </w:p>
    <w:p w14:paraId="4F387779" w14:textId="77777777" w:rsidR="006F3872" w:rsidRDefault="006F3872" w:rsidP="006F3872">
      <w:pPr>
        <w:pStyle w:val="ListParagraph"/>
        <w:numPr>
          <w:ilvl w:val="0"/>
          <w:numId w:val="40"/>
        </w:numPr>
        <w:rPr>
          <w:rFonts w:eastAsiaTheme="minorHAnsi"/>
          <w:color w:val="auto"/>
        </w:rPr>
      </w:pPr>
      <w:r w:rsidRPr="00BD63E4">
        <w:rPr>
          <w:rFonts w:eastAsiaTheme="minorHAnsi"/>
          <w:color w:val="auto"/>
        </w:rPr>
        <w:t xml:space="preserve">In relation to skin integrity, the service undertakes risk assessments and complex wounds are reviewed by nursing specialists from the Alice Springs hospital. </w:t>
      </w:r>
    </w:p>
    <w:p w14:paraId="444C4183" w14:textId="77777777" w:rsidR="006F3872" w:rsidRDefault="006F3872" w:rsidP="006F3872">
      <w:pPr>
        <w:pStyle w:val="ListParagraph"/>
        <w:numPr>
          <w:ilvl w:val="0"/>
          <w:numId w:val="40"/>
        </w:numPr>
        <w:rPr>
          <w:rFonts w:eastAsiaTheme="minorHAnsi"/>
          <w:color w:val="auto"/>
        </w:rPr>
      </w:pPr>
      <w:r>
        <w:rPr>
          <w:rFonts w:eastAsiaTheme="minorHAnsi"/>
          <w:color w:val="auto"/>
        </w:rPr>
        <w:t xml:space="preserve">Pain assessments are undertaken following behaviour incidents and falls; however, evidence of pain charting being analysed and evaluated to improve care outcomes was not viewed. </w:t>
      </w:r>
    </w:p>
    <w:p w14:paraId="3C7A0F4A" w14:textId="77777777" w:rsidR="006F3872" w:rsidRPr="00BD63E4" w:rsidRDefault="006F3872" w:rsidP="006F3872">
      <w:pPr>
        <w:pStyle w:val="ListParagraph"/>
        <w:numPr>
          <w:ilvl w:val="0"/>
          <w:numId w:val="40"/>
        </w:numPr>
        <w:rPr>
          <w:rFonts w:eastAsiaTheme="minorHAnsi"/>
          <w:color w:val="auto"/>
        </w:rPr>
      </w:pPr>
      <w:r>
        <w:rPr>
          <w:rFonts w:eastAsiaTheme="minorHAnsi"/>
          <w:color w:val="auto"/>
        </w:rPr>
        <w:t xml:space="preserve">In relation to chemical restraint, staff were not clear of the definition of chemical restraint. </w:t>
      </w:r>
    </w:p>
    <w:p w14:paraId="31A95569" w14:textId="77777777" w:rsidR="006F3872" w:rsidRPr="00DC0917" w:rsidRDefault="006F3872" w:rsidP="006F3872">
      <w:pPr>
        <w:rPr>
          <w:rFonts w:eastAsiaTheme="minorHAnsi"/>
          <w:color w:val="auto"/>
        </w:rPr>
      </w:pPr>
      <w:r>
        <w:rPr>
          <w:rFonts w:eastAsiaTheme="minorHAnsi"/>
          <w:color w:val="auto"/>
        </w:rPr>
        <w:t xml:space="preserve">The Assessment found the service could not demonstrate that all high impact or high prevalence risk is identified, managed, monitored and regularly reviewed, particularly in relation to falls and behaviour management. </w:t>
      </w:r>
    </w:p>
    <w:p w14:paraId="483E7A94" w14:textId="77777777" w:rsidR="006F3872" w:rsidRDefault="006F3872" w:rsidP="006F3872">
      <w:pPr>
        <w:rPr>
          <w:rFonts w:eastAsiaTheme="minorHAnsi"/>
          <w:color w:val="auto"/>
        </w:rPr>
      </w:pPr>
      <w:r>
        <w:rPr>
          <w:rFonts w:eastAsiaTheme="minorHAnsi"/>
          <w:color w:val="auto"/>
        </w:rPr>
        <w:t xml:space="preserve">I have considered the Assessment Team’s report and the approved provider’s response to come to a view that the service is Compliant with Requirement (3)(a) of Standard 3. </w:t>
      </w:r>
    </w:p>
    <w:p w14:paraId="1FF16D03" w14:textId="77777777" w:rsidR="006F3872" w:rsidRDefault="006F3872" w:rsidP="006F3872">
      <w:pPr>
        <w:rPr>
          <w:rFonts w:eastAsiaTheme="minorHAnsi"/>
          <w:color w:val="auto"/>
        </w:rPr>
      </w:pPr>
      <w:r>
        <w:rPr>
          <w:rFonts w:eastAsiaTheme="minorHAnsi"/>
          <w:color w:val="auto"/>
        </w:rPr>
        <w:t>However, I find the service is Non-compliant with Requirement (3)(b) of Standard 3. I have provided the reasons for my decision below.</w:t>
      </w:r>
    </w:p>
    <w:p w14:paraId="6ED78074" w14:textId="7ABDE020" w:rsidR="00301877" w:rsidRDefault="00CB4E3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ED78075" w14:textId="637D7835" w:rsidR="00853601" w:rsidRPr="00853601" w:rsidRDefault="00CB4E3D" w:rsidP="00853601">
      <w:pPr>
        <w:pStyle w:val="Heading3"/>
      </w:pPr>
      <w:r w:rsidRPr="00853601">
        <w:t>Requirement 3(3)(a)</w:t>
      </w:r>
      <w:r>
        <w:tab/>
        <w:t>Compliant</w:t>
      </w:r>
    </w:p>
    <w:p w14:paraId="6ED78076" w14:textId="77777777" w:rsidR="00853601" w:rsidRPr="004A3816" w:rsidRDefault="00CB4E3D" w:rsidP="00853601">
      <w:pPr>
        <w:rPr>
          <w:i/>
        </w:rPr>
      </w:pPr>
      <w:r w:rsidRPr="004A3816">
        <w:rPr>
          <w:i/>
        </w:rPr>
        <w:t>Each consumer gets safe and effective personal care, clinical care, or both personal care and clinical care, that:</w:t>
      </w:r>
    </w:p>
    <w:p w14:paraId="6ED78077" w14:textId="77777777" w:rsidR="00853601" w:rsidRPr="004A3816" w:rsidRDefault="00CB4E3D" w:rsidP="00853601">
      <w:pPr>
        <w:numPr>
          <w:ilvl w:val="0"/>
          <w:numId w:val="24"/>
        </w:numPr>
        <w:tabs>
          <w:tab w:val="right" w:pos="9026"/>
        </w:tabs>
        <w:spacing w:before="0" w:after="0"/>
        <w:ind w:left="567" w:hanging="425"/>
        <w:outlineLvl w:val="4"/>
        <w:rPr>
          <w:i/>
        </w:rPr>
      </w:pPr>
      <w:r w:rsidRPr="004A3816">
        <w:rPr>
          <w:i/>
        </w:rPr>
        <w:t>is best practice; and</w:t>
      </w:r>
    </w:p>
    <w:p w14:paraId="6ED78078" w14:textId="77777777" w:rsidR="00853601" w:rsidRPr="004A3816" w:rsidRDefault="00CB4E3D" w:rsidP="00853601">
      <w:pPr>
        <w:numPr>
          <w:ilvl w:val="0"/>
          <w:numId w:val="24"/>
        </w:numPr>
        <w:tabs>
          <w:tab w:val="right" w:pos="9026"/>
        </w:tabs>
        <w:spacing w:before="0" w:after="0"/>
        <w:ind w:left="567" w:hanging="425"/>
        <w:outlineLvl w:val="4"/>
        <w:rPr>
          <w:i/>
        </w:rPr>
      </w:pPr>
      <w:r w:rsidRPr="004A3816">
        <w:rPr>
          <w:i/>
        </w:rPr>
        <w:t>is tailored to their needs; and</w:t>
      </w:r>
    </w:p>
    <w:p w14:paraId="6ED78079" w14:textId="77777777" w:rsidR="00853601" w:rsidRPr="004A3816" w:rsidRDefault="00CB4E3D" w:rsidP="00853601">
      <w:pPr>
        <w:numPr>
          <w:ilvl w:val="0"/>
          <w:numId w:val="24"/>
        </w:numPr>
        <w:tabs>
          <w:tab w:val="right" w:pos="9026"/>
        </w:tabs>
        <w:spacing w:before="0" w:after="0"/>
        <w:ind w:left="567" w:hanging="425"/>
        <w:outlineLvl w:val="4"/>
        <w:rPr>
          <w:i/>
        </w:rPr>
      </w:pPr>
      <w:r w:rsidRPr="004A3816">
        <w:rPr>
          <w:i/>
        </w:rPr>
        <w:t>optimises their health and well-being.</w:t>
      </w:r>
    </w:p>
    <w:p w14:paraId="6ED7807C" w14:textId="5BF60934" w:rsidR="00853601" w:rsidRPr="00853601" w:rsidRDefault="00CB4E3D" w:rsidP="00853601">
      <w:pPr>
        <w:pStyle w:val="Heading3"/>
      </w:pPr>
      <w:r w:rsidRPr="00853601">
        <w:lastRenderedPageBreak/>
        <w:t>Requirement 3(3)(b)</w:t>
      </w:r>
      <w:r>
        <w:tab/>
        <w:t>Non-compliant</w:t>
      </w:r>
    </w:p>
    <w:p w14:paraId="6ED7807D" w14:textId="77777777" w:rsidR="00853601" w:rsidRPr="004A3816" w:rsidRDefault="00CB4E3D" w:rsidP="00853601">
      <w:pPr>
        <w:rPr>
          <w:i/>
        </w:rPr>
      </w:pPr>
      <w:r w:rsidRPr="004A3816">
        <w:rPr>
          <w:i/>
          <w:szCs w:val="22"/>
        </w:rPr>
        <w:t>Effective management of high impact or high prevalence risks associated with the care of each consumer.</w:t>
      </w:r>
    </w:p>
    <w:p w14:paraId="780AA415" w14:textId="77777777" w:rsidR="006F3872" w:rsidRDefault="006F3872" w:rsidP="006F3872">
      <w:pPr>
        <w:rPr>
          <w:color w:val="auto"/>
        </w:rPr>
      </w:pPr>
      <w:r w:rsidRPr="0023629D">
        <w:rPr>
          <w:color w:val="auto"/>
        </w:rPr>
        <w:t xml:space="preserve">While the service demonstrated some understanding of this Requirement, the Assessment Team was not satisfied that the service demonstrated effective management of high impact or high prevalence risks associated with the care of each consumer, specifically in relation to falls and behaviour management. </w:t>
      </w:r>
      <w:r>
        <w:rPr>
          <w:color w:val="auto"/>
        </w:rPr>
        <w:t>The Assessment Team provided the following findings and evidence relevant to my decision:</w:t>
      </w:r>
    </w:p>
    <w:p w14:paraId="4B45BE40" w14:textId="77777777" w:rsidR="006F3872" w:rsidRPr="00960C1D" w:rsidRDefault="006F3872" w:rsidP="006F3872">
      <w:pPr>
        <w:pStyle w:val="ListParagraph"/>
        <w:numPr>
          <w:ilvl w:val="0"/>
          <w:numId w:val="41"/>
        </w:numPr>
        <w:spacing w:before="0" w:after="0"/>
        <w:rPr>
          <w:color w:val="auto"/>
        </w:rPr>
      </w:pPr>
      <w:r w:rsidRPr="00960C1D">
        <w:rPr>
          <w:color w:val="auto"/>
        </w:rPr>
        <w:t xml:space="preserve">Incident reports and care documentation for one consumer indicates falls have not been managed effectively. </w:t>
      </w:r>
    </w:p>
    <w:p w14:paraId="4DA08A92" w14:textId="77777777" w:rsidR="006F3872" w:rsidRDefault="006F3872" w:rsidP="006F3872">
      <w:pPr>
        <w:pStyle w:val="ListParagraph"/>
        <w:numPr>
          <w:ilvl w:val="0"/>
          <w:numId w:val="42"/>
        </w:numPr>
        <w:spacing w:before="0" w:after="0"/>
        <w:ind w:left="851" w:hanging="425"/>
        <w:rPr>
          <w:color w:val="auto"/>
        </w:rPr>
      </w:pPr>
      <w:r w:rsidRPr="00B24623">
        <w:rPr>
          <w:color w:val="auto"/>
        </w:rPr>
        <w:t xml:space="preserve">The consumer had five falls in July and August 2020. Strategies for reducing falls incidents were repeated on each incident report, indicating the interventions </w:t>
      </w:r>
      <w:r>
        <w:rPr>
          <w:color w:val="auto"/>
        </w:rPr>
        <w:t>had n</w:t>
      </w:r>
      <w:r w:rsidRPr="00B24623">
        <w:rPr>
          <w:color w:val="auto"/>
        </w:rPr>
        <w:t>ot been successful in reducing the consumer’s falls.</w:t>
      </w:r>
    </w:p>
    <w:p w14:paraId="22F0DD68" w14:textId="77777777" w:rsidR="006F3872" w:rsidRDefault="006F3872" w:rsidP="006F3872">
      <w:pPr>
        <w:pStyle w:val="ListParagraph"/>
        <w:numPr>
          <w:ilvl w:val="0"/>
          <w:numId w:val="42"/>
        </w:numPr>
        <w:ind w:left="851" w:hanging="425"/>
        <w:rPr>
          <w:color w:val="auto"/>
        </w:rPr>
      </w:pPr>
      <w:r>
        <w:rPr>
          <w:color w:val="auto"/>
        </w:rPr>
        <w:t xml:space="preserve">Documentation did not demonstrate evaluation and analysis of the consumer’s continued falls. A care evaluation in August 2020 had not been updated to include additional strategies to minimise further falls. </w:t>
      </w:r>
    </w:p>
    <w:p w14:paraId="0D6A9482" w14:textId="77777777" w:rsidR="006F3872" w:rsidRDefault="006F3872" w:rsidP="006F3872">
      <w:pPr>
        <w:pStyle w:val="ListParagraph"/>
        <w:numPr>
          <w:ilvl w:val="0"/>
          <w:numId w:val="42"/>
        </w:numPr>
        <w:ind w:left="851" w:hanging="425"/>
        <w:rPr>
          <w:color w:val="auto"/>
        </w:rPr>
      </w:pPr>
      <w:r>
        <w:rPr>
          <w:color w:val="auto"/>
        </w:rPr>
        <w:t>The Assessment Team noted an allied health review did not occur following each fall, as per the organisation’s Falls Management policy.</w:t>
      </w:r>
    </w:p>
    <w:p w14:paraId="4CCFFBC5" w14:textId="77777777" w:rsidR="006F3872" w:rsidRDefault="006F3872" w:rsidP="006F3872">
      <w:pPr>
        <w:pStyle w:val="ListParagraph"/>
        <w:numPr>
          <w:ilvl w:val="0"/>
          <w:numId w:val="42"/>
        </w:numPr>
        <w:ind w:left="851" w:hanging="425"/>
        <w:rPr>
          <w:color w:val="auto"/>
        </w:rPr>
      </w:pPr>
      <w:r>
        <w:rPr>
          <w:color w:val="auto"/>
        </w:rPr>
        <w:t xml:space="preserve">Staff acknowledged the falls strategies had not been successful. Clinical staff said they would commence toileting and continence assessments as falls often occur when the consumer is trying to go to the bathroom. </w:t>
      </w:r>
    </w:p>
    <w:p w14:paraId="61FA856A" w14:textId="77777777" w:rsidR="006F3872" w:rsidRDefault="006F3872" w:rsidP="006F3872">
      <w:pPr>
        <w:pStyle w:val="ListParagraph"/>
        <w:numPr>
          <w:ilvl w:val="0"/>
          <w:numId w:val="0"/>
        </w:numPr>
        <w:spacing w:before="120"/>
        <w:ind w:left="363" w:hanging="425"/>
        <w:rPr>
          <w:color w:val="auto"/>
        </w:rPr>
      </w:pPr>
    </w:p>
    <w:p w14:paraId="62DD0CF8" w14:textId="77777777" w:rsidR="006F3872" w:rsidRDefault="006F3872" w:rsidP="006F3872">
      <w:pPr>
        <w:pStyle w:val="ListParagraph"/>
        <w:numPr>
          <w:ilvl w:val="0"/>
          <w:numId w:val="41"/>
        </w:numPr>
        <w:rPr>
          <w:color w:val="auto"/>
        </w:rPr>
      </w:pPr>
      <w:r w:rsidRPr="00F2158A">
        <w:rPr>
          <w:color w:val="auto"/>
        </w:rPr>
        <w:t>Incident report</w:t>
      </w:r>
      <w:r>
        <w:rPr>
          <w:color w:val="auto"/>
        </w:rPr>
        <w:t>s</w:t>
      </w:r>
      <w:r w:rsidRPr="00F2158A">
        <w:rPr>
          <w:color w:val="auto"/>
        </w:rPr>
        <w:t xml:space="preserve"> and care documentation for three consumers indicated ongoing behaviours impacting on others are not effectively managed.</w:t>
      </w:r>
    </w:p>
    <w:p w14:paraId="554781A6" w14:textId="77777777" w:rsidR="006F3872" w:rsidRDefault="006F3872" w:rsidP="006F3872">
      <w:pPr>
        <w:pStyle w:val="ListParagraph"/>
        <w:numPr>
          <w:ilvl w:val="1"/>
          <w:numId w:val="41"/>
        </w:numPr>
        <w:ind w:left="851" w:hanging="425"/>
        <w:rPr>
          <w:color w:val="auto"/>
        </w:rPr>
      </w:pPr>
      <w:r>
        <w:rPr>
          <w:color w:val="auto"/>
        </w:rPr>
        <w:t>One consumer had eight incidents of intruding on other consumers and interfering with their belongings.</w:t>
      </w:r>
    </w:p>
    <w:p w14:paraId="3345AB4D" w14:textId="77777777" w:rsidR="006F3872" w:rsidRDefault="006F3872" w:rsidP="006F3872">
      <w:pPr>
        <w:pStyle w:val="ListParagraph"/>
        <w:numPr>
          <w:ilvl w:val="2"/>
          <w:numId w:val="41"/>
        </w:numPr>
        <w:rPr>
          <w:color w:val="auto"/>
        </w:rPr>
      </w:pPr>
      <w:r>
        <w:rPr>
          <w:color w:val="auto"/>
        </w:rPr>
        <w:t xml:space="preserve">While staff were provided with strategies to manage this behaviour, no evaluation had been undertaken of the effectiveness of the strategies, and strategies were not included in the behaviour management care plan. </w:t>
      </w:r>
    </w:p>
    <w:p w14:paraId="12C97554" w14:textId="77777777" w:rsidR="006F3872" w:rsidRDefault="006F3872" w:rsidP="006F3872">
      <w:pPr>
        <w:pStyle w:val="ListParagraph"/>
        <w:numPr>
          <w:ilvl w:val="2"/>
          <w:numId w:val="41"/>
        </w:numPr>
        <w:rPr>
          <w:color w:val="auto"/>
        </w:rPr>
      </w:pPr>
      <w:r>
        <w:rPr>
          <w:color w:val="auto"/>
        </w:rPr>
        <w:t xml:space="preserve">There had been no update of the behaviour management care plan. </w:t>
      </w:r>
    </w:p>
    <w:p w14:paraId="55A6CE83" w14:textId="77777777" w:rsidR="006F3872" w:rsidRDefault="006F3872" w:rsidP="006F3872">
      <w:pPr>
        <w:pStyle w:val="ListParagraph"/>
        <w:numPr>
          <w:ilvl w:val="2"/>
          <w:numId w:val="41"/>
        </w:numPr>
        <w:rPr>
          <w:color w:val="auto"/>
        </w:rPr>
      </w:pPr>
      <w:r>
        <w:rPr>
          <w:color w:val="auto"/>
        </w:rPr>
        <w:t xml:space="preserve">The service’s ‘Care Evaluation’ form is to be completed following incidents and to include updated strategies; however, this had not been completed following the consumer’s incidents. </w:t>
      </w:r>
    </w:p>
    <w:p w14:paraId="7B4D5DDD" w14:textId="77777777" w:rsidR="006F3872" w:rsidRDefault="006F3872" w:rsidP="006F3872">
      <w:pPr>
        <w:pStyle w:val="ListParagraph"/>
        <w:numPr>
          <w:ilvl w:val="2"/>
          <w:numId w:val="41"/>
        </w:numPr>
        <w:rPr>
          <w:color w:val="auto"/>
        </w:rPr>
      </w:pPr>
      <w:r>
        <w:rPr>
          <w:color w:val="auto"/>
        </w:rPr>
        <w:t xml:space="preserve">The consumer’s care plan did not identify physical aggression as a behaviour or provide staff with strategies to minimise the potential of physical aggression towards others. </w:t>
      </w:r>
    </w:p>
    <w:p w14:paraId="6216E52A" w14:textId="77777777" w:rsidR="006F3872" w:rsidRDefault="006F3872" w:rsidP="006F3872">
      <w:pPr>
        <w:pStyle w:val="ListParagraph"/>
        <w:numPr>
          <w:ilvl w:val="2"/>
          <w:numId w:val="41"/>
        </w:numPr>
        <w:rPr>
          <w:color w:val="auto"/>
        </w:rPr>
      </w:pPr>
      <w:r>
        <w:rPr>
          <w:color w:val="auto"/>
        </w:rPr>
        <w:lastRenderedPageBreak/>
        <w:t>Strategies suggested by Dementia Services Australia had not been included in the consumer’s behaviour management care plan.</w:t>
      </w:r>
    </w:p>
    <w:p w14:paraId="23625C18" w14:textId="77777777" w:rsidR="006F3872" w:rsidRDefault="006F3872" w:rsidP="006F3872">
      <w:pPr>
        <w:pStyle w:val="ListParagraph"/>
        <w:numPr>
          <w:ilvl w:val="1"/>
          <w:numId w:val="41"/>
        </w:numPr>
        <w:rPr>
          <w:color w:val="auto"/>
        </w:rPr>
      </w:pPr>
      <w:r>
        <w:rPr>
          <w:color w:val="auto"/>
        </w:rPr>
        <w:t xml:space="preserve">The second consumer had seven incidents of physical agitation and aggression between May and September 2020. </w:t>
      </w:r>
    </w:p>
    <w:p w14:paraId="0F73C469" w14:textId="77777777" w:rsidR="006F3872" w:rsidRDefault="006F3872" w:rsidP="006F3872">
      <w:pPr>
        <w:pStyle w:val="ListParagraph"/>
        <w:numPr>
          <w:ilvl w:val="2"/>
          <w:numId w:val="41"/>
        </w:numPr>
        <w:rPr>
          <w:color w:val="auto"/>
        </w:rPr>
      </w:pPr>
      <w:r>
        <w:rPr>
          <w:color w:val="auto"/>
        </w:rPr>
        <w:t>The Care Evaluation form had not been completed following the incidents, including updating strategies.</w:t>
      </w:r>
    </w:p>
    <w:p w14:paraId="6742B2C1" w14:textId="77777777" w:rsidR="006F3872" w:rsidRDefault="006F3872" w:rsidP="006F3872">
      <w:pPr>
        <w:pStyle w:val="ListParagraph"/>
        <w:numPr>
          <w:ilvl w:val="2"/>
          <w:numId w:val="41"/>
        </w:numPr>
        <w:rPr>
          <w:color w:val="auto"/>
        </w:rPr>
      </w:pPr>
      <w:r>
        <w:rPr>
          <w:color w:val="auto"/>
        </w:rPr>
        <w:t>A care plan review did not identify further strategies to assist in the management of the consumer’s behaviours.</w:t>
      </w:r>
    </w:p>
    <w:p w14:paraId="04D08250" w14:textId="77777777" w:rsidR="006F3872" w:rsidRDefault="006F3872" w:rsidP="006F3872">
      <w:pPr>
        <w:pStyle w:val="ListParagraph"/>
        <w:numPr>
          <w:ilvl w:val="2"/>
          <w:numId w:val="41"/>
        </w:numPr>
        <w:rPr>
          <w:color w:val="auto"/>
        </w:rPr>
      </w:pPr>
      <w:r>
        <w:rPr>
          <w:color w:val="auto"/>
        </w:rPr>
        <w:t xml:space="preserve">The consumer had been reviewed by Dementia Services Australia. While not all suggestions had been successful, progress notes and incident documentation recorded success with </w:t>
      </w:r>
      <w:proofErr w:type="gramStart"/>
      <w:r>
        <w:rPr>
          <w:color w:val="auto"/>
        </w:rPr>
        <w:t>particular interventions</w:t>
      </w:r>
      <w:proofErr w:type="gramEnd"/>
      <w:r>
        <w:rPr>
          <w:color w:val="auto"/>
        </w:rPr>
        <w:t xml:space="preserve">; however, the consumer’s behaviour management care plan had not been updated to reflect these interventions. </w:t>
      </w:r>
    </w:p>
    <w:p w14:paraId="4E23F5A1" w14:textId="77777777" w:rsidR="006F3872" w:rsidRDefault="006F3872" w:rsidP="006F3872">
      <w:pPr>
        <w:pStyle w:val="ListParagraph"/>
        <w:numPr>
          <w:ilvl w:val="1"/>
          <w:numId w:val="41"/>
        </w:numPr>
        <w:rPr>
          <w:color w:val="auto"/>
        </w:rPr>
      </w:pPr>
      <w:r>
        <w:rPr>
          <w:color w:val="auto"/>
        </w:rPr>
        <w:t xml:space="preserve">The third consumer was noted to have wandering behaviours, agitation and calling out loudly. Incident forms showed the consumer is often the victim of other consumer’s physical aggression. While the consumer’s emotional support care plan directs staff to provide emotional support when they are being aggressive to others, the plan does not provide strategies to reduce the likelihood of the consumer being a victim of other consumer’s physical aggression.  </w:t>
      </w:r>
    </w:p>
    <w:p w14:paraId="5492EEAA" w14:textId="77777777" w:rsidR="006F3872" w:rsidRDefault="006F3872" w:rsidP="006F3872">
      <w:pPr>
        <w:rPr>
          <w:color w:val="auto"/>
        </w:rPr>
      </w:pPr>
      <w:r>
        <w:rPr>
          <w:color w:val="auto"/>
        </w:rPr>
        <w:t>The approved provider submitted a response to the Assessment Team’s report and provided information on the following actions taken or proposed to be undertaken by the service and the organisation:</w:t>
      </w:r>
    </w:p>
    <w:p w14:paraId="23DACD0C" w14:textId="77777777" w:rsidR="006F3872" w:rsidRPr="006B5197" w:rsidRDefault="006F3872" w:rsidP="006F3872">
      <w:pPr>
        <w:pStyle w:val="ListParagraph"/>
        <w:numPr>
          <w:ilvl w:val="0"/>
          <w:numId w:val="41"/>
        </w:numPr>
        <w:rPr>
          <w:color w:val="auto"/>
        </w:rPr>
      </w:pPr>
      <w:r w:rsidRPr="006B5197">
        <w:rPr>
          <w:color w:val="auto"/>
        </w:rPr>
        <w:t>In relation to falls management:</w:t>
      </w:r>
    </w:p>
    <w:p w14:paraId="1BF8FE4F" w14:textId="77777777" w:rsidR="006F3872" w:rsidRPr="006B5197" w:rsidRDefault="006F3872" w:rsidP="006F3872">
      <w:pPr>
        <w:pStyle w:val="ListParagraph"/>
        <w:numPr>
          <w:ilvl w:val="0"/>
          <w:numId w:val="43"/>
        </w:numPr>
        <w:rPr>
          <w:color w:val="auto"/>
        </w:rPr>
      </w:pPr>
      <w:r w:rsidRPr="006B5197">
        <w:rPr>
          <w:color w:val="auto"/>
        </w:rPr>
        <w:t>The service has discussed the risks of falling while walking without their aid or wheelchair with the consumer. The consumer has signed a ‘Right to Take Risks’ form.</w:t>
      </w:r>
    </w:p>
    <w:p w14:paraId="3A40D1F9" w14:textId="77777777" w:rsidR="006F3872" w:rsidRPr="006B5197" w:rsidRDefault="006F3872" w:rsidP="006F3872">
      <w:pPr>
        <w:pStyle w:val="ListParagraph"/>
        <w:numPr>
          <w:ilvl w:val="0"/>
          <w:numId w:val="43"/>
        </w:numPr>
        <w:rPr>
          <w:color w:val="auto"/>
        </w:rPr>
      </w:pPr>
      <w:r w:rsidRPr="006B5197">
        <w:rPr>
          <w:color w:val="auto"/>
        </w:rPr>
        <w:t xml:space="preserve">The consumer’s behaviour management documentation has been updated </w:t>
      </w:r>
    </w:p>
    <w:p w14:paraId="63C41CEA" w14:textId="77777777" w:rsidR="006F3872" w:rsidRDefault="006F3872" w:rsidP="006F3872">
      <w:pPr>
        <w:pStyle w:val="ListParagraph"/>
        <w:numPr>
          <w:ilvl w:val="0"/>
          <w:numId w:val="43"/>
        </w:numPr>
        <w:rPr>
          <w:color w:val="auto"/>
        </w:rPr>
      </w:pPr>
      <w:r w:rsidRPr="006B5197">
        <w:rPr>
          <w:color w:val="auto"/>
        </w:rPr>
        <w:t>The service has reviewed and modified the</w:t>
      </w:r>
      <w:r>
        <w:rPr>
          <w:color w:val="auto"/>
        </w:rPr>
        <w:t xml:space="preserve">ir </w:t>
      </w:r>
      <w:r w:rsidRPr="006B5197">
        <w:rPr>
          <w:color w:val="auto"/>
        </w:rPr>
        <w:t xml:space="preserve">falls procedure, noting that a referral to a physiotherapist is not always required. </w:t>
      </w:r>
    </w:p>
    <w:p w14:paraId="75962694" w14:textId="77777777" w:rsidR="006F3872" w:rsidRDefault="006F3872" w:rsidP="006F3872">
      <w:pPr>
        <w:pStyle w:val="ListParagraph"/>
        <w:numPr>
          <w:ilvl w:val="0"/>
          <w:numId w:val="43"/>
        </w:numPr>
        <w:rPr>
          <w:color w:val="auto"/>
        </w:rPr>
      </w:pPr>
      <w:r>
        <w:rPr>
          <w:color w:val="auto"/>
        </w:rPr>
        <w:t xml:space="preserve">The organisation has included compliance with the </w:t>
      </w:r>
      <w:proofErr w:type="gramStart"/>
      <w:r>
        <w:rPr>
          <w:color w:val="auto"/>
        </w:rPr>
        <w:t>falls</w:t>
      </w:r>
      <w:proofErr w:type="gramEnd"/>
      <w:r>
        <w:rPr>
          <w:color w:val="auto"/>
        </w:rPr>
        <w:t xml:space="preserve"> flowchart into the monthly audit program. </w:t>
      </w:r>
    </w:p>
    <w:p w14:paraId="1C52F959" w14:textId="77777777" w:rsidR="006F3872" w:rsidRDefault="006F3872" w:rsidP="006F3872">
      <w:pPr>
        <w:pStyle w:val="ListParagraph"/>
        <w:numPr>
          <w:ilvl w:val="0"/>
          <w:numId w:val="43"/>
        </w:numPr>
        <w:rPr>
          <w:color w:val="auto"/>
        </w:rPr>
      </w:pPr>
      <w:r>
        <w:rPr>
          <w:color w:val="auto"/>
        </w:rPr>
        <w:t>Education on falls and falls management is to be provided to staff through toolbox or on-line training.</w:t>
      </w:r>
    </w:p>
    <w:p w14:paraId="36348F4B" w14:textId="77777777" w:rsidR="006F3872" w:rsidRDefault="006F3872" w:rsidP="006F3872">
      <w:pPr>
        <w:pStyle w:val="ListParagraph"/>
        <w:numPr>
          <w:ilvl w:val="0"/>
          <w:numId w:val="0"/>
        </w:numPr>
        <w:ind w:left="720"/>
        <w:rPr>
          <w:color w:val="auto"/>
        </w:rPr>
      </w:pPr>
    </w:p>
    <w:p w14:paraId="196A006C" w14:textId="77777777" w:rsidR="006F3872" w:rsidRPr="000E5BE8" w:rsidRDefault="006F3872" w:rsidP="006F3872">
      <w:pPr>
        <w:pStyle w:val="ListParagraph"/>
        <w:numPr>
          <w:ilvl w:val="0"/>
          <w:numId w:val="41"/>
        </w:numPr>
        <w:rPr>
          <w:color w:val="auto"/>
        </w:rPr>
      </w:pPr>
      <w:r>
        <w:rPr>
          <w:color w:val="auto"/>
        </w:rPr>
        <w:t>In relation to behaviour management:</w:t>
      </w:r>
    </w:p>
    <w:p w14:paraId="129EF05A" w14:textId="77777777" w:rsidR="006F3872" w:rsidRDefault="006F3872" w:rsidP="006F3872">
      <w:pPr>
        <w:pStyle w:val="ListParagraph"/>
        <w:numPr>
          <w:ilvl w:val="0"/>
          <w:numId w:val="44"/>
        </w:numPr>
        <w:rPr>
          <w:color w:val="auto"/>
        </w:rPr>
      </w:pPr>
      <w:r w:rsidRPr="00A071D9">
        <w:rPr>
          <w:color w:val="auto"/>
        </w:rPr>
        <w:t>Dementia Support Australia recommendations have been inc</w:t>
      </w:r>
      <w:r>
        <w:rPr>
          <w:color w:val="auto"/>
        </w:rPr>
        <w:t xml:space="preserve">orporated in the consumer’s behaviour management care plan. Strategies have been implemented and evaluated. </w:t>
      </w:r>
    </w:p>
    <w:p w14:paraId="76775A40" w14:textId="77777777" w:rsidR="006F3872" w:rsidRDefault="006F3872" w:rsidP="006F3872">
      <w:pPr>
        <w:pStyle w:val="ListParagraph"/>
        <w:numPr>
          <w:ilvl w:val="0"/>
          <w:numId w:val="44"/>
        </w:numPr>
        <w:rPr>
          <w:color w:val="auto"/>
        </w:rPr>
      </w:pPr>
      <w:r>
        <w:rPr>
          <w:color w:val="auto"/>
        </w:rPr>
        <w:lastRenderedPageBreak/>
        <w:t xml:space="preserve">A three-day pain assessment was completed which showed pain is being effectively managed and is not a contributing trigger for behaviours. </w:t>
      </w:r>
    </w:p>
    <w:p w14:paraId="5BCE33DF" w14:textId="77777777" w:rsidR="006F3872" w:rsidRDefault="006F3872" w:rsidP="006F3872">
      <w:pPr>
        <w:pStyle w:val="ListParagraph"/>
        <w:numPr>
          <w:ilvl w:val="0"/>
          <w:numId w:val="44"/>
        </w:numPr>
        <w:rPr>
          <w:color w:val="auto"/>
        </w:rPr>
      </w:pPr>
      <w:r>
        <w:rPr>
          <w:color w:val="auto"/>
        </w:rPr>
        <w:t xml:space="preserve">A further review has been undertaken by Dementia Support Australia for one consumer and following the receipt of further recommendations, these will be implemented and evaluated. </w:t>
      </w:r>
    </w:p>
    <w:p w14:paraId="10A8DE23" w14:textId="77777777" w:rsidR="006F3872" w:rsidRDefault="006F3872" w:rsidP="006F3872">
      <w:pPr>
        <w:pStyle w:val="ListParagraph"/>
        <w:numPr>
          <w:ilvl w:val="0"/>
          <w:numId w:val="44"/>
        </w:numPr>
        <w:rPr>
          <w:color w:val="auto"/>
        </w:rPr>
      </w:pPr>
      <w:r>
        <w:rPr>
          <w:color w:val="auto"/>
        </w:rPr>
        <w:t xml:space="preserve">The second consumer with behaviours has been re-referred to Dementia Support Australia. Some strategies have been implemented and other strategies will be implemented and evaluated shortly. </w:t>
      </w:r>
    </w:p>
    <w:p w14:paraId="395E9C50" w14:textId="77777777" w:rsidR="006F3872" w:rsidRDefault="006F3872" w:rsidP="006F3872">
      <w:pPr>
        <w:pStyle w:val="ListParagraph"/>
        <w:numPr>
          <w:ilvl w:val="0"/>
          <w:numId w:val="0"/>
        </w:numPr>
        <w:ind w:left="720"/>
        <w:rPr>
          <w:color w:val="auto"/>
        </w:rPr>
      </w:pPr>
    </w:p>
    <w:p w14:paraId="7D9F7A5B" w14:textId="77777777" w:rsidR="006F3872" w:rsidRDefault="006F3872" w:rsidP="006F3872">
      <w:pPr>
        <w:pStyle w:val="ListParagraph"/>
        <w:numPr>
          <w:ilvl w:val="0"/>
          <w:numId w:val="41"/>
        </w:numPr>
        <w:rPr>
          <w:color w:val="auto"/>
        </w:rPr>
      </w:pPr>
      <w:r>
        <w:rPr>
          <w:color w:val="auto"/>
        </w:rPr>
        <w:t>To ensure behaviour management is undertaken consistently in accordance with the organisation’s systems:</w:t>
      </w:r>
    </w:p>
    <w:p w14:paraId="6A25F855" w14:textId="77777777" w:rsidR="006F3872" w:rsidRDefault="006F3872" w:rsidP="006F3872">
      <w:pPr>
        <w:pStyle w:val="ListParagraph"/>
        <w:numPr>
          <w:ilvl w:val="0"/>
          <w:numId w:val="45"/>
        </w:numPr>
        <w:rPr>
          <w:color w:val="auto"/>
        </w:rPr>
      </w:pPr>
      <w:r>
        <w:rPr>
          <w:color w:val="auto"/>
        </w:rPr>
        <w:t xml:space="preserve">The organisation has contracted an external organisation to provide evidence-based dementia and specialist support to Alice Springs services, including a site visit and intensive training. </w:t>
      </w:r>
    </w:p>
    <w:p w14:paraId="4DB4B7B5" w14:textId="77777777" w:rsidR="006F3872" w:rsidRDefault="006F3872" w:rsidP="006F3872">
      <w:pPr>
        <w:pStyle w:val="ListParagraph"/>
        <w:numPr>
          <w:ilvl w:val="0"/>
          <w:numId w:val="45"/>
        </w:numPr>
        <w:rPr>
          <w:color w:val="auto"/>
        </w:rPr>
      </w:pPr>
      <w:r>
        <w:rPr>
          <w:color w:val="auto"/>
        </w:rPr>
        <w:t>Education sessions have commenced on behaviour management, including undertaking assessments, documentation and compulsory reporting processes.</w:t>
      </w:r>
    </w:p>
    <w:p w14:paraId="28F88B00" w14:textId="77777777" w:rsidR="006F3872" w:rsidRDefault="006F3872" w:rsidP="006F3872">
      <w:pPr>
        <w:pStyle w:val="ListParagraph"/>
        <w:numPr>
          <w:ilvl w:val="0"/>
          <w:numId w:val="45"/>
        </w:numPr>
        <w:rPr>
          <w:color w:val="auto"/>
        </w:rPr>
      </w:pPr>
      <w:r>
        <w:rPr>
          <w:color w:val="auto"/>
        </w:rPr>
        <w:t>Incorporate a compulsory assessment checklist in the organisation’s electronic care system.</w:t>
      </w:r>
    </w:p>
    <w:p w14:paraId="61F93638" w14:textId="77777777" w:rsidR="006F3872" w:rsidRPr="007A24E9" w:rsidRDefault="006F3872" w:rsidP="006F3872">
      <w:pPr>
        <w:pStyle w:val="ListParagraph"/>
        <w:numPr>
          <w:ilvl w:val="0"/>
          <w:numId w:val="45"/>
        </w:numPr>
        <w:rPr>
          <w:color w:val="auto"/>
        </w:rPr>
      </w:pPr>
      <w:r>
        <w:rPr>
          <w:color w:val="auto"/>
        </w:rPr>
        <w:t xml:space="preserve">Include compliance with the behaviour management flowchart into the monthly audit program. Outcomes are to be reported at local and organisational governance meetings. </w:t>
      </w:r>
    </w:p>
    <w:p w14:paraId="30A1FD87" w14:textId="62EC34E9" w:rsidR="006F3872" w:rsidRPr="009741D2" w:rsidRDefault="006F3872" w:rsidP="006F3872">
      <w:pPr>
        <w:rPr>
          <w:color w:val="auto"/>
        </w:rPr>
      </w:pPr>
      <w:r>
        <w:rPr>
          <w:color w:val="auto"/>
        </w:rPr>
        <w:t xml:space="preserve">I acknowledge that the organisation and service have been responsive to the deficiencies identified by the Assessment Team and have initiated actions to improve the assessment, monitoring, review and evaluation of falls and behaviour incidents. I also acknowledge that training has been and is to be provided to staff on falls management and behaviour management. However, at the time of the Assessment Contact visit, the service could not demonstrate the effective management of </w:t>
      </w:r>
      <w:r w:rsidRPr="0023629D">
        <w:rPr>
          <w:color w:val="auto"/>
        </w:rPr>
        <w:t>high impact or high prevalence risks associated with the care of each consumer, specifically in relation to falls and behaviour management.</w:t>
      </w:r>
    </w:p>
    <w:p w14:paraId="5187EF32" w14:textId="77777777" w:rsidR="006F3872" w:rsidRPr="00853601" w:rsidRDefault="006F3872" w:rsidP="006F3872">
      <w:r>
        <w:t xml:space="preserve">For the reasons detailed above, I find the approved provider, in relation to Old Timers, is Non-compliant with Requirement (3)(b) of Standard 3. </w:t>
      </w:r>
    </w:p>
    <w:p w14:paraId="6ED780E0" w14:textId="77777777" w:rsidR="001B3DE8" w:rsidRPr="001B3DE8" w:rsidRDefault="003B4872" w:rsidP="001B3DE8"/>
    <w:p w14:paraId="6ED780E1" w14:textId="77777777" w:rsidR="009C6F30" w:rsidRDefault="003B4872"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6ED780E2" w14:textId="54B488EE" w:rsidR="00CB3BA9" w:rsidRDefault="00CB4E3D"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ED7813A" wp14:editId="6ED7813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74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ED780E3" w14:textId="77777777" w:rsidR="007F5256" w:rsidRPr="000E654D" w:rsidRDefault="00CB4E3D" w:rsidP="009C6F30">
      <w:pPr>
        <w:pStyle w:val="Heading3"/>
        <w:shd w:val="clear" w:color="auto" w:fill="F2F2F2" w:themeFill="background1" w:themeFillShade="F2"/>
      </w:pPr>
      <w:r w:rsidRPr="000E654D">
        <w:t>Consumer outcome:</w:t>
      </w:r>
    </w:p>
    <w:p w14:paraId="6ED780E4" w14:textId="77777777" w:rsidR="007F5256" w:rsidRDefault="00CB4E3D" w:rsidP="00912DE6">
      <w:pPr>
        <w:numPr>
          <w:ilvl w:val="0"/>
          <w:numId w:val="7"/>
        </w:numPr>
        <w:shd w:val="clear" w:color="auto" w:fill="F2F2F2" w:themeFill="background1" w:themeFillShade="F2"/>
      </w:pPr>
      <w:r>
        <w:t>I get quality care and services when I need them from people who are knowledgeable, capable and caring.</w:t>
      </w:r>
    </w:p>
    <w:p w14:paraId="6ED780E5" w14:textId="77777777" w:rsidR="007F5256" w:rsidRDefault="00CB4E3D" w:rsidP="009C6F30">
      <w:pPr>
        <w:pStyle w:val="Heading3"/>
        <w:shd w:val="clear" w:color="auto" w:fill="F2F2F2" w:themeFill="background1" w:themeFillShade="F2"/>
      </w:pPr>
      <w:r>
        <w:t>Organisation statement:</w:t>
      </w:r>
    </w:p>
    <w:p w14:paraId="6ED780E6" w14:textId="77777777" w:rsidR="007F5256" w:rsidRDefault="00CB4E3D"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ED780E7" w14:textId="77777777" w:rsidR="007F5256" w:rsidRDefault="00CB4E3D" w:rsidP="00427817">
      <w:pPr>
        <w:pStyle w:val="Heading2"/>
      </w:pPr>
      <w:r>
        <w:t>Assessment of Standard 7</w:t>
      </w:r>
    </w:p>
    <w:p w14:paraId="5CC4731D" w14:textId="77777777" w:rsidR="00D074AD" w:rsidRPr="00DC0917" w:rsidRDefault="00D074AD" w:rsidP="00D074AD">
      <w:pPr>
        <w:rPr>
          <w:rFonts w:eastAsiaTheme="minorHAnsi"/>
          <w:color w:val="auto"/>
        </w:rPr>
      </w:pPr>
      <w:r w:rsidRPr="00DC0917">
        <w:rPr>
          <w:rFonts w:eastAsiaTheme="minorHAnsi"/>
          <w:color w:val="auto"/>
        </w:rPr>
        <w:t>The Assessment Team assessed Requirement (3)(</w:t>
      </w:r>
      <w:r>
        <w:rPr>
          <w:rFonts w:eastAsiaTheme="minorHAnsi"/>
          <w:color w:val="auto"/>
        </w:rPr>
        <w:t>a</w:t>
      </w:r>
      <w:r w:rsidRPr="00DC0917">
        <w:rPr>
          <w:rFonts w:eastAsiaTheme="minorHAnsi"/>
          <w:color w:val="auto"/>
        </w:rPr>
        <w:t xml:space="preserve">) in Standard </w:t>
      </w:r>
      <w:r>
        <w:rPr>
          <w:rFonts w:eastAsiaTheme="minorHAnsi"/>
          <w:color w:val="auto"/>
        </w:rPr>
        <w:t>7</w:t>
      </w:r>
      <w:r w:rsidRPr="00DC0917">
        <w:rPr>
          <w:rFonts w:eastAsiaTheme="minorHAnsi"/>
          <w:color w:val="auto"/>
        </w:rPr>
        <w:t xml:space="preserve"> and recommended the Requirement as met. All other Requirements in this Standard were not assessed. </w:t>
      </w:r>
    </w:p>
    <w:p w14:paraId="7780FF84" w14:textId="77777777" w:rsidR="00D074AD" w:rsidRDefault="00D074AD" w:rsidP="00D074AD">
      <w:pPr>
        <w:rPr>
          <w:rFonts w:eastAsiaTheme="minorHAnsi"/>
          <w:color w:val="auto"/>
        </w:rPr>
      </w:pPr>
      <w:r w:rsidRPr="007E430C">
        <w:rPr>
          <w:rFonts w:eastAsiaTheme="minorHAnsi"/>
          <w:color w:val="auto"/>
        </w:rPr>
        <w:t xml:space="preserve">Overall consumers </w:t>
      </w:r>
      <w:r>
        <w:rPr>
          <w:rFonts w:eastAsiaTheme="minorHAnsi"/>
          <w:color w:val="auto"/>
        </w:rPr>
        <w:t xml:space="preserve">said they get quality care and services and staff are knowledgeable, capable and caring. </w:t>
      </w:r>
      <w:r w:rsidRPr="007E430C">
        <w:rPr>
          <w:rFonts w:eastAsiaTheme="minorHAnsi"/>
          <w:color w:val="auto"/>
        </w:rPr>
        <w:t xml:space="preserve">For example: </w:t>
      </w:r>
    </w:p>
    <w:p w14:paraId="2AD75EF2" w14:textId="0D072B24" w:rsidR="00D074AD" w:rsidRDefault="00D074AD" w:rsidP="00D074AD">
      <w:pPr>
        <w:pStyle w:val="ListParagraph"/>
        <w:numPr>
          <w:ilvl w:val="0"/>
          <w:numId w:val="46"/>
        </w:numPr>
        <w:rPr>
          <w:rFonts w:eastAsiaTheme="minorHAnsi"/>
          <w:color w:val="auto"/>
        </w:rPr>
      </w:pPr>
      <w:r>
        <w:rPr>
          <w:rFonts w:eastAsiaTheme="minorHAnsi"/>
          <w:color w:val="auto"/>
        </w:rPr>
        <w:t xml:space="preserve">Consumers confirmed there are enough staff and take time </w:t>
      </w:r>
      <w:r w:rsidR="006D0F1F">
        <w:rPr>
          <w:rFonts w:eastAsiaTheme="minorHAnsi"/>
          <w:color w:val="auto"/>
        </w:rPr>
        <w:t>to care</w:t>
      </w:r>
      <w:bookmarkStart w:id="4" w:name="_GoBack"/>
      <w:bookmarkEnd w:id="4"/>
      <w:r>
        <w:rPr>
          <w:rFonts w:eastAsiaTheme="minorHAnsi"/>
          <w:color w:val="auto"/>
        </w:rPr>
        <w:t xml:space="preserve"> for them. </w:t>
      </w:r>
    </w:p>
    <w:p w14:paraId="23622449" w14:textId="77777777" w:rsidR="00D074AD" w:rsidRPr="003949C2" w:rsidRDefault="00D074AD" w:rsidP="00D074AD">
      <w:pPr>
        <w:pStyle w:val="ListParagraph"/>
        <w:numPr>
          <w:ilvl w:val="0"/>
          <w:numId w:val="46"/>
        </w:numPr>
        <w:rPr>
          <w:rFonts w:eastAsiaTheme="minorHAnsi"/>
          <w:color w:val="auto"/>
        </w:rPr>
      </w:pPr>
      <w:r w:rsidRPr="003949C2">
        <w:rPr>
          <w:rFonts w:eastAsiaTheme="minorHAnsi"/>
          <w:color w:val="auto"/>
        </w:rPr>
        <w:t>Consumers said staff respond to their needs promptly. One consumer said they had a long wait for their call bell to be answered; however, they had not raised this with management.</w:t>
      </w:r>
    </w:p>
    <w:p w14:paraId="0716CB1B" w14:textId="77777777" w:rsidR="00D074AD" w:rsidRDefault="00D074AD" w:rsidP="00D074AD">
      <w:pPr>
        <w:rPr>
          <w:rFonts w:eastAsiaTheme="minorHAnsi"/>
          <w:color w:val="auto"/>
        </w:rPr>
      </w:pPr>
      <w:r>
        <w:rPr>
          <w:rFonts w:eastAsiaTheme="minorHAnsi"/>
          <w:color w:val="auto"/>
        </w:rPr>
        <w:t xml:space="preserve">Management said that a recent review of the workforce has resulted in a restructure which included recruitment of three senior clinical staff and a new rostering process which is currently being trialled. Management said the changes have improved the stability of the workforce and reduced the services reliance on Agency staff. </w:t>
      </w:r>
    </w:p>
    <w:p w14:paraId="107A8255" w14:textId="77777777" w:rsidR="00D074AD" w:rsidRDefault="00D074AD" w:rsidP="00D074AD">
      <w:pPr>
        <w:rPr>
          <w:rFonts w:eastAsiaTheme="minorHAnsi"/>
          <w:color w:val="auto"/>
        </w:rPr>
      </w:pPr>
      <w:r>
        <w:rPr>
          <w:rFonts w:eastAsiaTheme="minorHAnsi"/>
          <w:color w:val="auto"/>
        </w:rPr>
        <w:t xml:space="preserve">Clinical and care staff said they are supported by management and have enough time to carry out their duties. Care staff said staffing levels and mix of staff ensure staff gender preferences are respected. </w:t>
      </w:r>
    </w:p>
    <w:p w14:paraId="46E6C135" w14:textId="77777777" w:rsidR="00D074AD" w:rsidRDefault="00D074AD" w:rsidP="00D074AD">
      <w:pPr>
        <w:rPr>
          <w:rFonts w:eastAsiaTheme="minorHAnsi"/>
          <w:color w:val="auto"/>
        </w:rPr>
      </w:pPr>
      <w:r>
        <w:rPr>
          <w:rFonts w:eastAsiaTheme="minorHAnsi"/>
          <w:color w:val="auto"/>
        </w:rPr>
        <w:t xml:space="preserve">The Assessment Team observed staff assisting consumers with care and dignity. </w:t>
      </w:r>
    </w:p>
    <w:p w14:paraId="6ED780E9" w14:textId="35A12547" w:rsidR="007F5256" w:rsidRPr="009C6F30" w:rsidRDefault="00D074AD" w:rsidP="00D074AD">
      <w:pPr>
        <w:rPr>
          <w:rFonts w:eastAsia="Calibri"/>
        </w:rPr>
      </w:pPr>
      <w:r>
        <w:rPr>
          <w:rFonts w:eastAsiaTheme="minorHAnsi"/>
          <w:color w:val="auto"/>
        </w:rPr>
        <w:t>Based on the information detailed above, I find the approved provider, in relation to Old Timers, is Compliant with Requirement (3)(a) of Standard 7.</w:t>
      </w:r>
      <w:r w:rsidRPr="00154403">
        <w:rPr>
          <w:rFonts w:eastAsiaTheme="minorHAnsi"/>
          <w:color w:val="0000FF"/>
        </w:rPr>
        <w:t xml:space="preserve"> </w:t>
      </w:r>
    </w:p>
    <w:p w14:paraId="6ED780EA" w14:textId="512ECC51" w:rsidR="00301877" w:rsidRDefault="00CB4E3D" w:rsidP="00427817">
      <w:pPr>
        <w:pStyle w:val="Heading2"/>
      </w:pPr>
      <w:r>
        <w:lastRenderedPageBreak/>
        <w:t>Assessment of Standard 7 Requirements</w:t>
      </w:r>
      <w:r w:rsidRPr="0066387A">
        <w:rPr>
          <w:i/>
          <w:color w:val="0000FF"/>
          <w:sz w:val="24"/>
          <w:szCs w:val="24"/>
        </w:rPr>
        <w:t xml:space="preserve"> </w:t>
      </w:r>
    </w:p>
    <w:p w14:paraId="6ED780EB" w14:textId="0FA1E730" w:rsidR="00506F7F" w:rsidRPr="00506F7F" w:rsidRDefault="00CB4E3D" w:rsidP="00506F7F">
      <w:pPr>
        <w:pStyle w:val="Heading3"/>
      </w:pPr>
      <w:r w:rsidRPr="00506F7F">
        <w:t>Requirement 7(3)(a)</w:t>
      </w:r>
      <w:r>
        <w:tab/>
        <w:t>Compliant</w:t>
      </w:r>
    </w:p>
    <w:p w14:paraId="6ED780EC" w14:textId="77777777" w:rsidR="00506F7F" w:rsidRPr="004A3816" w:rsidRDefault="00CB4E3D" w:rsidP="00506F7F">
      <w:pPr>
        <w:rPr>
          <w:i/>
        </w:rPr>
      </w:pPr>
      <w:r w:rsidRPr="004A3816">
        <w:rPr>
          <w:i/>
        </w:rPr>
        <w:t>The workforce is planned to enable, and the number and mix of members of the workforce deployed enables, the delivery and management of safe and quality care and services.</w:t>
      </w:r>
    </w:p>
    <w:p w14:paraId="6ED780F9" w14:textId="77777777" w:rsidR="00506F7F" w:rsidRPr="00506F7F" w:rsidRDefault="003B4872" w:rsidP="00506F7F"/>
    <w:p w14:paraId="6ED780FA" w14:textId="77777777" w:rsidR="00095CD4" w:rsidRDefault="003B4872" w:rsidP="00095CD4">
      <w:pPr>
        <w:sectPr w:rsidR="00095CD4" w:rsidSect="00CB3BA9">
          <w:headerReference w:type="default" r:id="rId28"/>
          <w:type w:val="continuous"/>
          <w:pgSz w:w="11906" w:h="16838"/>
          <w:pgMar w:top="1701" w:right="1418" w:bottom="1418" w:left="1418" w:header="709" w:footer="397" w:gutter="0"/>
          <w:cols w:space="708"/>
          <w:titlePg/>
          <w:docGrid w:linePitch="360"/>
        </w:sectPr>
      </w:pPr>
    </w:p>
    <w:p w14:paraId="6ED780FB" w14:textId="39DB8284" w:rsidR="008D7780" w:rsidRDefault="00CB4E3D" w:rsidP="00A3716D">
      <w:pPr>
        <w:pStyle w:val="Heading1"/>
        <w:tabs>
          <w:tab w:val="right" w:pos="9070"/>
        </w:tabs>
        <w:spacing w:before="560" w:after="640"/>
        <w:rPr>
          <w:color w:val="FFFFFF" w:themeColor="background1"/>
          <w:sz w:val="36"/>
        </w:rPr>
        <w:sectPr w:rsidR="008D7780" w:rsidSect="00CE2BDB">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ED7813C" wp14:editId="6ED7813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611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ED780FC" w14:textId="77777777" w:rsidR="007F5256" w:rsidRPr="00FD1B02" w:rsidRDefault="00CB4E3D" w:rsidP="00095CD4">
      <w:pPr>
        <w:pStyle w:val="Heading3"/>
        <w:shd w:val="clear" w:color="auto" w:fill="F2F2F2" w:themeFill="background1" w:themeFillShade="F2"/>
      </w:pPr>
      <w:r w:rsidRPr="008312AC">
        <w:t>Consumer</w:t>
      </w:r>
      <w:r w:rsidRPr="00FD1B02">
        <w:t xml:space="preserve"> outcome:</w:t>
      </w:r>
    </w:p>
    <w:p w14:paraId="6ED780FD" w14:textId="77777777" w:rsidR="007F5256" w:rsidRDefault="00CB4E3D" w:rsidP="00912DE6">
      <w:pPr>
        <w:numPr>
          <w:ilvl w:val="0"/>
          <w:numId w:val="8"/>
        </w:numPr>
        <w:shd w:val="clear" w:color="auto" w:fill="F2F2F2" w:themeFill="background1" w:themeFillShade="F2"/>
      </w:pPr>
      <w:r>
        <w:t>I am confident the organisation is well run. I can partner in improving the delivery of care and services.</w:t>
      </w:r>
    </w:p>
    <w:p w14:paraId="6ED780FE" w14:textId="77777777" w:rsidR="007F5256" w:rsidRDefault="00CB4E3D" w:rsidP="00095CD4">
      <w:pPr>
        <w:pStyle w:val="Heading3"/>
        <w:shd w:val="clear" w:color="auto" w:fill="F2F2F2" w:themeFill="background1" w:themeFillShade="F2"/>
      </w:pPr>
      <w:r>
        <w:t>Organisation statement:</w:t>
      </w:r>
    </w:p>
    <w:p w14:paraId="6ED780FF" w14:textId="77777777" w:rsidR="007F5256" w:rsidRDefault="00CB4E3D" w:rsidP="00912DE6">
      <w:pPr>
        <w:numPr>
          <w:ilvl w:val="0"/>
          <w:numId w:val="8"/>
        </w:numPr>
        <w:shd w:val="clear" w:color="auto" w:fill="F2F2F2" w:themeFill="background1" w:themeFillShade="F2"/>
      </w:pPr>
      <w:r>
        <w:t>The organisation’s governing body is accountable for the delivery of safe and quality care and services.</w:t>
      </w:r>
    </w:p>
    <w:p w14:paraId="6ED78100" w14:textId="77777777" w:rsidR="007F5256" w:rsidRDefault="00CB4E3D" w:rsidP="00427817">
      <w:pPr>
        <w:pStyle w:val="Heading2"/>
      </w:pPr>
      <w:r>
        <w:t>Assessment of Standard 8</w:t>
      </w:r>
    </w:p>
    <w:p w14:paraId="47AA29D9" w14:textId="77777777" w:rsidR="00DF7D4D" w:rsidRDefault="00DF7D4D" w:rsidP="00DF7D4D">
      <w:pPr>
        <w:rPr>
          <w:rFonts w:eastAsiaTheme="minorHAnsi"/>
          <w:color w:val="auto"/>
        </w:rPr>
      </w:pPr>
      <w:r w:rsidRPr="00DC0917">
        <w:rPr>
          <w:rFonts w:eastAsiaTheme="minorHAnsi"/>
          <w:color w:val="auto"/>
        </w:rPr>
        <w:t>The Assessment Team assessed Requirement (3)(</w:t>
      </w:r>
      <w:r>
        <w:rPr>
          <w:rFonts w:eastAsiaTheme="minorHAnsi"/>
          <w:color w:val="auto"/>
        </w:rPr>
        <w:t>c</w:t>
      </w:r>
      <w:r w:rsidRPr="00DC0917">
        <w:rPr>
          <w:rFonts w:eastAsiaTheme="minorHAnsi"/>
          <w:color w:val="auto"/>
        </w:rPr>
        <w:t xml:space="preserve">) in Standard </w:t>
      </w:r>
      <w:r>
        <w:rPr>
          <w:rFonts w:eastAsiaTheme="minorHAnsi"/>
          <w:color w:val="auto"/>
        </w:rPr>
        <w:t xml:space="preserve">8 and recommended the Requirement as not met. </w:t>
      </w:r>
      <w:r w:rsidRPr="00DC0917">
        <w:rPr>
          <w:rFonts w:eastAsiaTheme="minorHAnsi"/>
          <w:color w:val="auto"/>
        </w:rPr>
        <w:t xml:space="preserve">All other Requirements in this Standard were not assessed. </w:t>
      </w:r>
    </w:p>
    <w:p w14:paraId="6614404C" w14:textId="77777777" w:rsidR="00DF7D4D" w:rsidRPr="007C57BE" w:rsidRDefault="00DF7D4D" w:rsidP="00DF7D4D">
      <w:pPr>
        <w:rPr>
          <w:rFonts w:eastAsiaTheme="minorHAnsi"/>
          <w:color w:val="auto"/>
        </w:rPr>
      </w:pPr>
      <w:r w:rsidRPr="007C57BE">
        <w:rPr>
          <w:rFonts w:eastAsiaTheme="minorHAnsi"/>
          <w:color w:val="auto"/>
        </w:rPr>
        <w:t xml:space="preserve">The organisation demonstrated effective governance systems in relation to information management, continuous improvement, financial governance, workforce governance and feedback and complaints. </w:t>
      </w:r>
      <w:r>
        <w:rPr>
          <w:rFonts w:eastAsiaTheme="minorHAnsi"/>
          <w:color w:val="auto"/>
        </w:rPr>
        <w:t>In relation to regulatory compliance, t</w:t>
      </w:r>
      <w:r w:rsidRPr="007C57BE">
        <w:rPr>
          <w:rFonts w:eastAsiaTheme="minorHAnsi"/>
          <w:color w:val="auto"/>
        </w:rPr>
        <w:t xml:space="preserve">he organisation </w:t>
      </w:r>
      <w:r>
        <w:rPr>
          <w:rFonts w:eastAsiaTheme="minorHAnsi"/>
          <w:color w:val="auto"/>
        </w:rPr>
        <w:t xml:space="preserve">could not </w:t>
      </w:r>
      <w:r w:rsidRPr="007C57BE">
        <w:rPr>
          <w:rFonts w:eastAsiaTheme="minorHAnsi"/>
          <w:color w:val="auto"/>
        </w:rPr>
        <w:t xml:space="preserve">demonstrate the service was fully applying or following their own policy </w:t>
      </w:r>
      <w:r>
        <w:rPr>
          <w:rFonts w:eastAsiaTheme="minorHAnsi"/>
          <w:color w:val="auto"/>
        </w:rPr>
        <w:t xml:space="preserve">when </w:t>
      </w:r>
      <w:r w:rsidRPr="007C57BE">
        <w:rPr>
          <w:rFonts w:eastAsiaTheme="minorHAnsi"/>
          <w:color w:val="auto"/>
        </w:rPr>
        <w:t xml:space="preserve">exercising ‘Discretion Not </w:t>
      </w:r>
      <w:r>
        <w:rPr>
          <w:rFonts w:eastAsiaTheme="minorHAnsi"/>
          <w:color w:val="auto"/>
        </w:rPr>
        <w:t>t</w:t>
      </w:r>
      <w:r w:rsidRPr="007C57BE">
        <w:rPr>
          <w:rFonts w:eastAsiaTheme="minorHAnsi"/>
          <w:color w:val="auto"/>
        </w:rPr>
        <w:t xml:space="preserve">o Report’ requirements </w:t>
      </w:r>
      <w:r>
        <w:rPr>
          <w:rFonts w:eastAsiaTheme="minorHAnsi"/>
          <w:color w:val="auto"/>
        </w:rPr>
        <w:t xml:space="preserve">following </w:t>
      </w:r>
      <w:r w:rsidRPr="007C57BE">
        <w:rPr>
          <w:rFonts w:eastAsiaTheme="minorHAnsi"/>
          <w:color w:val="auto"/>
        </w:rPr>
        <w:t>an allegation or suspicion of assault</w:t>
      </w:r>
      <w:r>
        <w:rPr>
          <w:rFonts w:eastAsiaTheme="minorHAnsi"/>
          <w:color w:val="auto"/>
        </w:rPr>
        <w:t xml:space="preserve">. </w:t>
      </w:r>
    </w:p>
    <w:p w14:paraId="31F394FA" w14:textId="77777777" w:rsidR="00DF7D4D" w:rsidRDefault="00DF7D4D" w:rsidP="00DF7D4D">
      <w:pPr>
        <w:rPr>
          <w:rFonts w:eastAsiaTheme="minorHAnsi"/>
          <w:color w:val="auto"/>
        </w:rPr>
      </w:pPr>
      <w:r>
        <w:rPr>
          <w:rFonts w:eastAsiaTheme="minorHAnsi"/>
          <w:color w:val="auto"/>
        </w:rPr>
        <w:t>I have considered the Assessment Team’s report and the approved provider’s response to come to a view that the service is Non-compliant with this Requirement. I have provided the reasons for my decision below.</w:t>
      </w:r>
    </w:p>
    <w:p w14:paraId="6ED78103" w14:textId="46927FB0" w:rsidR="00301877" w:rsidRDefault="00CB4E3D" w:rsidP="00427817">
      <w:pPr>
        <w:pStyle w:val="Heading2"/>
      </w:pPr>
      <w:r>
        <w:t>Assessment of Standard 8 Requirements</w:t>
      </w:r>
    </w:p>
    <w:p w14:paraId="6ED7810A" w14:textId="2280116B" w:rsidR="00506F7F" w:rsidRPr="00506F7F" w:rsidRDefault="00CB4E3D" w:rsidP="00506F7F">
      <w:pPr>
        <w:pStyle w:val="Heading3"/>
      </w:pPr>
      <w:r w:rsidRPr="00506F7F">
        <w:t>Requirement 8(3)(c)</w:t>
      </w:r>
      <w:r>
        <w:tab/>
        <w:t>Non-compliant</w:t>
      </w:r>
    </w:p>
    <w:p w14:paraId="6ED7810B" w14:textId="77777777" w:rsidR="00506F7F" w:rsidRPr="004A3816" w:rsidRDefault="00CB4E3D" w:rsidP="00506F7F">
      <w:pPr>
        <w:rPr>
          <w:i/>
        </w:rPr>
      </w:pPr>
      <w:r w:rsidRPr="004A3816">
        <w:rPr>
          <w:i/>
        </w:rPr>
        <w:t>Effective organisation wide governance systems relating to the following:</w:t>
      </w:r>
    </w:p>
    <w:p w14:paraId="6ED7810C" w14:textId="77777777" w:rsidR="00506F7F" w:rsidRPr="004A3816" w:rsidRDefault="00CB4E3D" w:rsidP="00506F7F">
      <w:pPr>
        <w:numPr>
          <w:ilvl w:val="0"/>
          <w:numId w:val="28"/>
        </w:numPr>
        <w:tabs>
          <w:tab w:val="right" w:pos="9026"/>
        </w:tabs>
        <w:spacing w:before="0" w:after="0"/>
        <w:ind w:left="567" w:hanging="425"/>
        <w:outlineLvl w:val="4"/>
        <w:rPr>
          <w:i/>
        </w:rPr>
      </w:pPr>
      <w:r w:rsidRPr="004A3816">
        <w:rPr>
          <w:i/>
        </w:rPr>
        <w:t>information management;</w:t>
      </w:r>
    </w:p>
    <w:p w14:paraId="6ED7810D" w14:textId="77777777" w:rsidR="00506F7F" w:rsidRPr="004A3816" w:rsidRDefault="00CB4E3D" w:rsidP="00506F7F">
      <w:pPr>
        <w:numPr>
          <w:ilvl w:val="0"/>
          <w:numId w:val="28"/>
        </w:numPr>
        <w:tabs>
          <w:tab w:val="right" w:pos="9026"/>
        </w:tabs>
        <w:spacing w:before="0" w:after="0"/>
        <w:ind w:left="567" w:hanging="425"/>
        <w:outlineLvl w:val="4"/>
        <w:rPr>
          <w:i/>
        </w:rPr>
      </w:pPr>
      <w:r w:rsidRPr="004A3816">
        <w:rPr>
          <w:i/>
        </w:rPr>
        <w:t>continuous improvement;</w:t>
      </w:r>
    </w:p>
    <w:p w14:paraId="6ED7810E" w14:textId="77777777" w:rsidR="00506F7F" w:rsidRPr="004A3816" w:rsidRDefault="00CB4E3D" w:rsidP="00506F7F">
      <w:pPr>
        <w:numPr>
          <w:ilvl w:val="0"/>
          <w:numId w:val="28"/>
        </w:numPr>
        <w:tabs>
          <w:tab w:val="right" w:pos="9026"/>
        </w:tabs>
        <w:spacing w:before="0" w:after="0"/>
        <w:ind w:left="567" w:hanging="425"/>
        <w:outlineLvl w:val="4"/>
        <w:rPr>
          <w:i/>
        </w:rPr>
      </w:pPr>
      <w:r w:rsidRPr="004A3816">
        <w:rPr>
          <w:i/>
        </w:rPr>
        <w:t>financial governance;</w:t>
      </w:r>
    </w:p>
    <w:p w14:paraId="6ED7810F" w14:textId="77777777" w:rsidR="00506F7F" w:rsidRPr="004A3816" w:rsidRDefault="00CB4E3D"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ED78110" w14:textId="77777777" w:rsidR="00506F7F" w:rsidRPr="004A3816" w:rsidRDefault="00CB4E3D" w:rsidP="00506F7F">
      <w:pPr>
        <w:numPr>
          <w:ilvl w:val="0"/>
          <w:numId w:val="28"/>
        </w:numPr>
        <w:tabs>
          <w:tab w:val="right" w:pos="9026"/>
        </w:tabs>
        <w:spacing w:before="0" w:after="0"/>
        <w:ind w:left="567" w:hanging="425"/>
        <w:outlineLvl w:val="4"/>
        <w:rPr>
          <w:i/>
        </w:rPr>
      </w:pPr>
      <w:r w:rsidRPr="004A3816">
        <w:rPr>
          <w:i/>
        </w:rPr>
        <w:lastRenderedPageBreak/>
        <w:t>regulatory compliance;</w:t>
      </w:r>
    </w:p>
    <w:p w14:paraId="6ED78111" w14:textId="77777777" w:rsidR="00314FF7" w:rsidRPr="004A3816" w:rsidRDefault="00CB4E3D" w:rsidP="00506F7F">
      <w:pPr>
        <w:numPr>
          <w:ilvl w:val="0"/>
          <w:numId w:val="28"/>
        </w:numPr>
        <w:tabs>
          <w:tab w:val="right" w:pos="9026"/>
        </w:tabs>
        <w:spacing w:before="0" w:after="0"/>
        <w:ind w:left="567" w:hanging="425"/>
        <w:outlineLvl w:val="4"/>
        <w:rPr>
          <w:i/>
        </w:rPr>
      </w:pPr>
      <w:r w:rsidRPr="004A3816">
        <w:rPr>
          <w:i/>
        </w:rPr>
        <w:t>feedback and complaints.</w:t>
      </w:r>
    </w:p>
    <w:p w14:paraId="34FC6D01" w14:textId="77777777" w:rsidR="00D0104B" w:rsidRDefault="00D0104B" w:rsidP="00D0104B">
      <w:pPr>
        <w:rPr>
          <w:color w:val="auto"/>
        </w:rPr>
      </w:pPr>
      <w:r w:rsidRPr="003C4C15">
        <w:rPr>
          <w:color w:val="auto"/>
        </w:rPr>
        <w:t xml:space="preserve">The organisation demonstrated effective governance systems in relation to information management, continuous improvement, financial governance, workforce governance and feedback and complaints. The organisation could not demonstrate that the service was applying or following the organisation’s policy when exercising ‘Discretion Not to Report’ requirements following an allegation or suspicion of assault. </w:t>
      </w:r>
    </w:p>
    <w:p w14:paraId="52EE9861" w14:textId="77777777" w:rsidR="00D0104B" w:rsidRPr="003C4C15" w:rsidRDefault="00D0104B" w:rsidP="00D0104B">
      <w:pPr>
        <w:rPr>
          <w:color w:val="auto"/>
        </w:rPr>
      </w:pPr>
      <w:proofErr w:type="gramStart"/>
      <w:r w:rsidRPr="003C4C15">
        <w:rPr>
          <w:color w:val="auto"/>
        </w:rPr>
        <w:t>In particular, in</w:t>
      </w:r>
      <w:proofErr w:type="gramEnd"/>
      <w:r w:rsidRPr="003C4C15">
        <w:rPr>
          <w:color w:val="auto"/>
        </w:rPr>
        <w:t xml:space="preserve"> relation to regulatory compliance:</w:t>
      </w:r>
    </w:p>
    <w:p w14:paraId="265892FD" w14:textId="77777777" w:rsidR="00D0104B" w:rsidRDefault="00D0104B" w:rsidP="00D0104B">
      <w:pPr>
        <w:pStyle w:val="ListParagraph"/>
        <w:numPr>
          <w:ilvl w:val="0"/>
          <w:numId w:val="47"/>
        </w:numPr>
        <w:rPr>
          <w:color w:val="auto"/>
        </w:rPr>
      </w:pPr>
      <w:r>
        <w:rPr>
          <w:color w:val="auto"/>
        </w:rPr>
        <w:t>The organisation’s policy states there is discretion not to report allegations or suspicions of assault to the police or Department of Health when they are perpetrated by consumers with cognitive or mental impairment. The policy identifies four criteria which must be met when assaults are excluded for reporting, one of which is that within 24 hours of receiving an allegation or suspicion of an assault, a behaviour management plan is in place and/or reviewed.</w:t>
      </w:r>
    </w:p>
    <w:p w14:paraId="2F0BADE8" w14:textId="77777777" w:rsidR="00D0104B" w:rsidRDefault="00D0104B" w:rsidP="00D0104B">
      <w:pPr>
        <w:pStyle w:val="ListParagraph"/>
        <w:numPr>
          <w:ilvl w:val="0"/>
          <w:numId w:val="47"/>
        </w:numPr>
        <w:rPr>
          <w:color w:val="auto"/>
        </w:rPr>
      </w:pPr>
      <w:r>
        <w:rPr>
          <w:color w:val="auto"/>
        </w:rPr>
        <w:t xml:space="preserve">The Assessment Team noted that following assaults by three consumers staff had not updated the consumers’ behaviour management care plans in line with legislative requirements or the organisation’s policy. </w:t>
      </w:r>
    </w:p>
    <w:p w14:paraId="6E1B6762" w14:textId="77777777" w:rsidR="00D0104B" w:rsidRDefault="00D0104B" w:rsidP="00D0104B">
      <w:pPr>
        <w:pStyle w:val="ListParagraph"/>
        <w:numPr>
          <w:ilvl w:val="0"/>
          <w:numId w:val="47"/>
        </w:numPr>
        <w:rPr>
          <w:color w:val="auto"/>
        </w:rPr>
      </w:pPr>
      <w:r>
        <w:rPr>
          <w:color w:val="auto"/>
        </w:rPr>
        <w:t xml:space="preserve">The Assessment Team noted incident reports and progress note entries had been completed on all occasions. </w:t>
      </w:r>
    </w:p>
    <w:p w14:paraId="2C5A0D18" w14:textId="77777777" w:rsidR="00D0104B" w:rsidRDefault="00D0104B" w:rsidP="00D0104B">
      <w:pPr>
        <w:rPr>
          <w:color w:val="auto"/>
        </w:rPr>
      </w:pPr>
      <w:r>
        <w:rPr>
          <w:color w:val="auto"/>
        </w:rPr>
        <w:t xml:space="preserve">The approved provider submitted a response to the Assessment Team’s report and indicated that staff at the service were not always following the legislative or organisation’s requirements and behaviour management care plans were not being updated within the legislative timeframe. The approved provider has or plans to implement the following actions to ensure compliance with this Requirement: </w:t>
      </w:r>
    </w:p>
    <w:p w14:paraId="15B51A2D" w14:textId="77777777" w:rsidR="00D0104B" w:rsidRDefault="00D0104B" w:rsidP="00D0104B">
      <w:pPr>
        <w:pStyle w:val="ListParagraph"/>
        <w:numPr>
          <w:ilvl w:val="0"/>
          <w:numId w:val="48"/>
        </w:numPr>
        <w:rPr>
          <w:color w:val="auto"/>
        </w:rPr>
      </w:pPr>
      <w:r>
        <w:rPr>
          <w:color w:val="auto"/>
        </w:rPr>
        <w:t>An incident report has been completed for one incident and this has been added to the mandatory reporting log.</w:t>
      </w:r>
    </w:p>
    <w:p w14:paraId="5FB9FCA0" w14:textId="77777777" w:rsidR="00D0104B" w:rsidRDefault="00D0104B" w:rsidP="00D0104B">
      <w:pPr>
        <w:pStyle w:val="ListParagraph"/>
        <w:numPr>
          <w:ilvl w:val="0"/>
          <w:numId w:val="48"/>
        </w:numPr>
        <w:rPr>
          <w:color w:val="auto"/>
        </w:rPr>
      </w:pPr>
      <w:r w:rsidRPr="004F583E">
        <w:rPr>
          <w:color w:val="auto"/>
        </w:rPr>
        <w:t xml:space="preserve">The organisation has reported all incidents to the local police where gaps in documentation to support discretionary reporting have been identified. </w:t>
      </w:r>
    </w:p>
    <w:p w14:paraId="7D1D5C84" w14:textId="77777777" w:rsidR="00D0104B" w:rsidRDefault="00D0104B" w:rsidP="00D0104B">
      <w:pPr>
        <w:pStyle w:val="ListParagraph"/>
        <w:numPr>
          <w:ilvl w:val="0"/>
          <w:numId w:val="48"/>
        </w:numPr>
        <w:rPr>
          <w:color w:val="auto"/>
        </w:rPr>
      </w:pPr>
      <w:r>
        <w:rPr>
          <w:color w:val="auto"/>
        </w:rPr>
        <w:t>C</w:t>
      </w:r>
      <w:r w:rsidRPr="004F583E">
        <w:rPr>
          <w:color w:val="auto"/>
        </w:rPr>
        <w:t>ompulsory reports have been submitted to the Aged Care Quality and Safety Commission with an explanation as to why the</w:t>
      </w:r>
      <w:r>
        <w:rPr>
          <w:color w:val="auto"/>
        </w:rPr>
        <w:t xml:space="preserve"> incidents</w:t>
      </w:r>
      <w:r w:rsidRPr="004F583E">
        <w:rPr>
          <w:color w:val="auto"/>
        </w:rPr>
        <w:t xml:space="preserve"> have been reported outside of the 24</w:t>
      </w:r>
      <w:r>
        <w:rPr>
          <w:color w:val="auto"/>
        </w:rPr>
        <w:t>-</w:t>
      </w:r>
      <w:r w:rsidRPr="004F583E">
        <w:rPr>
          <w:color w:val="auto"/>
        </w:rPr>
        <w:t xml:space="preserve">hour timeframe. </w:t>
      </w:r>
    </w:p>
    <w:p w14:paraId="6A731E59" w14:textId="77777777" w:rsidR="00D0104B" w:rsidRDefault="00D0104B" w:rsidP="00D0104B">
      <w:pPr>
        <w:pStyle w:val="ListParagraph"/>
        <w:numPr>
          <w:ilvl w:val="0"/>
          <w:numId w:val="48"/>
        </w:numPr>
        <w:rPr>
          <w:color w:val="auto"/>
        </w:rPr>
      </w:pPr>
      <w:r>
        <w:rPr>
          <w:color w:val="auto"/>
        </w:rPr>
        <w:t xml:space="preserve">Staff have reviewed behaviour management charts and identified no further gaps. </w:t>
      </w:r>
    </w:p>
    <w:p w14:paraId="5D6039D6" w14:textId="77777777" w:rsidR="00D0104B" w:rsidRDefault="00D0104B" w:rsidP="00D0104B">
      <w:pPr>
        <w:rPr>
          <w:color w:val="auto"/>
        </w:rPr>
      </w:pPr>
      <w:r>
        <w:rPr>
          <w:color w:val="auto"/>
        </w:rPr>
        <w:t xml:space="preserve">In addition, the organisation has provided additional elder abuse and compulsory reporting training and support to clinical staff on the documentation to be completed and actions to be taken in accordance with the legislation. Further training for </w:t>
      </w:r>
      <w:r>
        <w:rPr>
          <w:color w:val="auto"/>
        </w:rPr>
        <w:lastRenderedPageBreak/>
        <w:t xml:space="preserve">registered and care staff on the behaviour assessment process, escalation and documentation has commenced. An audit of incident reports, compulsory reports, escalations and documentation has been included in the monthly audit schedule and reported on monthly at the organisation’s Clinical Governance meeting. </w:t>
      </w:r>
    </w:p>
    <w:p w14:paraId="4F97AA19" w14:textId="77777777" w:rsidR="00D0104B" w:rsidRDefault="00D0104B" w:rsidP="00D0104B">
      <w:pPr>
        <w:rPr>
          <w:color w:val="auto"/>
        </w:rPr>
      </w:pPr>
      <w:r>
        <w:rPr>
          <w:color w:val="auto"/>
        </w:rPr>
        <w:t xml:space="preserve">I acknowledge that the organisation and the service have been responsive to the deficiencies identified by the Assessment Team and have initiated actions to demonstrate effective organisation wide governance systems relating to regulatory compliance, and particularly with regard to </w:t>
      </w:r>
      <w:r w:rsidRPr="003C4C15">
        <w:rPr>
          <w:color w:val="auto"/>
        </w:rPr>
        <w:t>the service applying</w:t>
      </w:r>
      <w:r>
        <w:rPr>
          <w:color w:val="auto"/>
        </w:rPr>
        <w:t xml:space="preserve"> the legislation and </w:t>
      </w:r>
      <w:r w:rsidRPr="003C4C15">
        <w:rPr>
          <w:color w:val="auto"/>
        </w:rPr>
        <w:t xml:space="preserve">following the organisation’s policy when exercising ‘Discretion Not to Report’ requirements following an allegation or suspicion of assault. </w:t>
      </w:r>
      <w:r>
        <w:rPr>
          <w:color w:val="auto"/>
        </w:rPr>
        <w:t>This includes the completion of incident reports and behaviour management plans being reviewed and updated within 24-hours of an incident.</w:t>
      </w:r>
    </w:p>
    <w:p w14:paraId="08655561" w14:textId="77777777" w:rsidR="00D0104B" w:rsidRDefault="00D0104B" w:rsidP="00D0104B">
      <w:pPr>
        <w:rPr>
          <w:color w:val="auto"/>
        </w:rPr>
      </w:pPr>
      <w:r>
        <w:rPr>
          <w:color w:val="auto"/>
        </w:rPr>
        <w:t xml:space="preserve">However, at the time of the Assessment Contact visit, the service could not demonstrate there were effective management and monitoring systems for adhering the legislative requirements and the organisation’s policy </w:t>
      </w:r>
      <w:r w:rsidRPr="003C4C15">
        <w:rPr>
          <w:color w:val="auto"/>
        </w:rPr>
        <w:t xml:space="preserve">when exercising ‘Discretion Not to Report’ requirements following an allegation or suspicion of assault. </w:t>
      </w:r>
    </w:p>
    <w:p w14:paraId="32892AFA" w14:textId="77777777" w:rsidR="00D0104B" w:rsidRPr="00853601" w:rsidRDefault="00D0104B" w:rsidP="00D0104B">
      <w:r>
        <w:t xml:space="preserve">For the reasons detailed above, I find the approved provider, in relation to Old Timers, is Non-compliant with Requirement (3)(c) of Standard 8. </w:t>
      </w:r>
    </w:p>
    <w:p w14:paraId="6ED7811F" w14:textId="60C77A74" w:rsidR="00506F7F" w:rsidRPr="00154403" w:rsidRDefault="003B4872" w:rsidP="00154403"/>
    <w:p w14:paraId="6ED78120" w14:textId="77777777" w:rsidR="00095CD4" w:rsidRDefault="003B4872" w:rsidP="00A93E3F">
      <w:pPr>
        <w:tabs>
          <w:tab w:val="right" w:pos="9026"/>
        </w:tabs>
        <w:sectPr w:rsidR="00095CD4" w:rsidSect="008D7780">
          <w:headerReference w:type="default" r:id="rId31"/>
          <w:type w:val="continuous"/>
          <w:pgSz w:w="11906" w:h="16838"/>
          <w:pgMar w:top="1701" w:right="1418" w:bottom="1418" w:left="1418" w:header="709" w:footer="397" w:gutter="0"/>
          <w:cols w:space="708"/>
          <w:docGrid w:linePitch="360"/>
        </w:sectPr>
      </w:pPr>
    </w:p>
    <w:p w14:paraId="6ED78121" w14:textId="77777777" w:rsidR="00A93E3F" w:rsidRDefault="00CB4E3D" w:rsidP="00095CD4">
      <w:pPr>
        <w:pStyle w:val="Heading1"/>
      </w:pPr>
      <w:r>
        <w:lastRenderedPageBreak/>
        <w:t>Areas for improvement</w:t>
      </w:r>
    </w:p>
    <w:p w14:paraId="6ED78125" w14:textId="60759CBF" w:rsidR="004B33E7" w:rsidRDefault="00CB4E3D"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B084EE" w14:textId="77777777" w:rsidR="00CB4E3D" w:rsidRPr="007D148F" w:rsidRDefault="00CB4E3D" w:rsidP="00CB4E3D">
      <w:pPr>
        <w:rPr>
          <w:b/>
          <w:bCs/>
        </w:rPr>
      </w:pPr>
      <w:r w:rsidRPr="007D148F">
        <w:rPr>
          <w:b/>
          <w:bCs/>
        </w:rPr>
        <w:t>Standard 3 Requirement (3)(b)</w:t>
      </w:r>
    </w:p>
    <w:p w14:paraId="23E855D6" w14:textId="77777777" w:rsidR="00CB4E3D" w:rsidRPr="00C43CF2" w:rsidRDefault="00CB4E3D" w:rsidP="00CB4E3D">
      <w:pPr>
        <w:pStyle w:val="ListBullet"/>
        <w:numPr>
          <w:ilvl w:val="0"/>
          <w:numId w:val="0"/>
        </w:numPr>
        <w:ind w:left="425" w:hanging="425"/>
        <w:rPr>
          <w:u w:val="single"/>
        </w:rPr>
      </w:pPr>
      <w:r w:rsidRPr="00C43CF2">
        <w:rPr>
          <w:u w:val="single"/>
        </w:rPr>
        <w:t>In relation to falls management:</w:t>
      </w:r>
    </w:p>
    <w:p w14:paraId="2331AF23" w14:textId="77777777" w:rsidR="00CB4E3D" w:rsidRDefault="00CB4E3D" w:rsidP="00CB4E3D">
      <w:pPr>
        <w:pStyle w:val="ListBullet"/>
        <w:numPr>
          <w:ilvl w:val="0"/>
          <w:numId w:val="49"/>
        </w:numPr>
      </w:pPr>
      <w:r>
        <w:t>Ensure strategies are reviewed, and an evaluation undertaken following a falls incident to minimise the consumer’s continuing risk of falling.</w:t>
      </w:r>
    </w:p>
    <w:p w14:paraId="441894A0" w14:textId="77777777" w:rsidR="00CB4E3D" w:rsidRDefault="00CB4E3D" w:rsidP="00CB4E3D">
      <w:pPr>
        <w:pStyle w:val="ListParagraph"/>
        <w:numPr>
          <w:ilvl w:val="0"/>
          <w:numId w:val="49"/>
        </w:numPr>
        <w:rPr>
          <w:color w:val="auto"/>
        </w:rPr>
      </w:pPr>
      <w:r>
        <w:rPr>
          <w:color w:val="auto"/>
        </w:rPr>
        <w:t xml:space="preserve">Ensure the falls flowchart is incorporated into the monthly audit program. </w:t>
      </w:r>
    </w:p>
    <w:p w14:paraId="7E0A9FD4" w14:textId="77777777" w:rsidR="00CB4E3D" w:rsidRDefault="00CB4E3D" w:rsidP="00CB4E3D">
      <w:pPr>
        <w:pStyle w:val="ListParagraph"/>
        <w:numPr>
          <w:ilvl w:val="0"/>
          <w:numId w:val="0"/>
        </w:numPr>
        <w:ind w:left="360"/>
        <w:rPr>
          <w:color w:val="auto"/>
        </w:rPr>
      </w:pPr>
    </w:p>
    <w:p w14:paraId="78A282D2" w14:textId="77777777" w:rsidR="00CB4E3D" w:rsidRDefault="00CB4E3D" w:rsidP="00CB4E3D">
      <w:pPr>
        <w:pStyle w:val="ListParagraph"/>
        <w:numPr>
          <w:ilvl w:val="0"/>
          <w:numId w:val="49"/>
        </w:numPr>
        <w:rPr>
          <w:color w:val="auto"/>
        </w:rPr>
      </w:pPr>
      <w:r>
        <w:rPr>
          <w:color w:val="auto"/>
        </w:rPr>
        <w:t>Ensure education on falls and falls management is provided to staff through toolbox or on-line training.</w:t>
      </w:r>
    </w:p>
    <w:p w14:paraId="0D81A768" w14:textId="77777777" w:rsidR="00CB4E3D" w:rsidRPr="00C43CF2" w:rsidRDefault="00CB4E3D" w:rsidP="00CB4E3D">
      <w:pPr>
        <w:rPr>
          <w:color w:val="auto"/>
          <w:u w:val="single"/>
        </w:rPr>
      </w:pPr>
      <w:r w:rsidRPr="00C43CF2">
        <w:rPr>
          <w:color w:val="auto"/>
          <w:u w:val="single"/>
        </w:rPr>
        <w:t>In relation to behaviour management:</w:t>
      </w:r>
    </w:p>
    <w:p w14:paraId="41FFF0A9" w14:textId="77777777" w:rsidR="00CB4E3D" w:rsidRDefault="00CB4E3D" w:rsidP="00CB4E3D">
      <w:pPr>
        <w:pStyle w:val="ListBullet"/>
      </w:pPr>
      <w:r>
        <w:t xml:space="preserve">Ensure dementia and specialist support and training is provided to staff. </w:t>
      </w:r>
    </w:p>
    <w:p w14:paraId="12C05FDC" w14:textId="77777777" w:rsidR="00CB4E3D" w:rsidRDefault="00CB4E3D" w:rsidP="00CB4E3D">
      <w:pPr>
        <w:pStyle w:val="ListBullet"/>
      </w:pPr>
      <w:r>
        <w:t>Ensure education sessions have commenced on behaviour management, including undertaking assessments, documentation and compulsory reporting processes.</w:t>
      </w:r>
    </w:p>
    <w:p w14:paraId="792A33F0" w14:textId="77777777" w:rsidR="00CB4E3D" w:rsidRDefault="00CB4E3D" w:rsidP="00CB4E3D">
      <w:pPr>
        <w:pStyle w:val="ListBullet"/>
      </w:pPr>
      <w:r>
        <w:t>Ensure a compulsory assessment checklist is incorporated into the organisation’s electronic care system.</w:t>
      </w:r>
    </w:p>
    <w:p w14:paraId="63178728" w14:textId="77777777" w:rsidR="00CB4E3D" w:rsidRDefault="00CB4E3D" w:rsidP="00CB4E3D">
      <w:pPr>
        <w:pStyle w:val="ListBullet"/>
      </w:pPr>
      <w:r>
        <w:t xml:space="preserve">Ensure the behaviour management flowchart is included into the monthly audit program and outcomes </w:t>
      </w:r>
      <w:r w:rsidRPr="00B75FBA">
        <w:t xml:space="preserve">reported </w:t>
      </w:r>
      <w:r>
        <w:t xml:space="preserve">monthly at the local and </w:t>
      </w:r>
      <w:r w:rsidRPr="00B75FBA">
        <w:t>organisation’s Clinical Governance meeting</w:t>
      </w:r>
      <w:r>
        <w:t xml:space="preserve">s. </w:t>
      </w:r>
    </w:p>
    <w:p w14:paraId="18A8E4DF" w14:textId="77777777" w:rsidR="00CB4E3D" w:rsidRDefault="00CB4E3D" w:rsidP="00CB4E3D">
      <w:pPr>
        <w:pStyle w:val="ListBullet"/>
        <w:numPr>
          <w:ilvl w:val="0"/>
          <w:numId w:val="0"/>
        </w:numPr>
        <w:ind w:left="425" w:hanging="425"/>
        <w:rPr>
          <w:b/>
          <w:bCs/>
        </w:rPr>
      </w:pPr>
      <w:r w:rsidRPr="00D83B4F">
        <w:rPr>
          <w:b/>
          <w:bCs/>
        </w:rPr>
        <w:t>Standard 8 Requirement (3)(c)</w:t>
      </w:r>
    </w:p>
    <w:p w14:paraId="22610299" w14:textId="77777777" w:rsidR="00CB4E3D" w:rsidRPr="00FE5267" w:rsidRDefault="00CB4E3D" w:rsidP="00CB4E3D">
      <w:pPr>
        <w:pStyle w:val="ListBullet"/>
        <w:numPr>
          <w:ilvl w:val="0"/>
          <w:numId w:val="50"/>
        </w:numPr>
        <w:rPr>
          <w:b/>
          <w:bCs/>
        </w:rPr>
      </w:pPr>
      <w:r>
        <w:t xml:space="preserve">Ensure behaviour management care plans are reviewed within 24 hours following an ‘Discretion Not </w:t>
      </w:r>
      <w:proofErr w:type="gramStart"/>
      <w:r>
        <w:t>To</w:t>
      </w:r>
      <w:proofErr w:type="gramEnd"/>
      <w:r>
        <w:t xml:space="preserve"> Report’ incident of assault or suspicion of assault, in line with legislative and the organisation’s policy requirements. </w:t>
      </w:r>
    </w:p>
    <w:p w14:paraId="7EAD7B46" w14:textId="77777777" w:rsidR="00CB4E3D" w:rsidRPr="00A847A1" w:rsidRDefault="00CB4E3D" w:rsidP="00CB4E3D">
      <w:pPr>
        <w:pStyle w:val="ListBullet"/>
        <w:numPr>
          <w:ilvl w:val="0"/>
          <w:numId w:val="50"/>
        </w:numPr>
        <w:rPr>
          <w:b/>
          <w:bCs/>
        </w:rPr>
      </w:pPr>
      <w:r>
        <w:t>Ensure incidents of assault or suspicion of assault are report to the police and Department of Health within legislative timeframes.</w:t>
      </w:r>
    </w:p>
    <w:p w14:paraId="605F2882" w14:textId="77777777" w:rsidR="00CB4E3D" w:rsidRDefault="00CB4E3D" w:rsidP="00CB4E3D">
      <w:pPr>
        <w:pStyle w:val="ListBullet"/>
        <w:numPr>
          <w:ilvl w:val="0"/>
          <w:numId w:val="50"/>
        </w:numPr>
      </w:pPr>
      <w:r>
        <w:t xml:space="preserve">Ensure staff are provided with additional </w:t>
      </w:r>
      <w:r w:rsidRPr="00B75FBA">
        <w:t>elder abuse and compulsory reporting training</w:t>
      </w:r>
      <w:r>
        <w:t xml:space="preserve">. </w:t>
      </w:r>
    </w:p>
    <w:p w14:paraId="3DA1FBA3" w14:textId="77777777" w:rsidR="00CB4E3D" w:rsidRDefault="00CB4E3D" w:rsidP="00CB4E3D">
      <w:pPr>
        <w:pStyle w:val="ListBullet"/>
        <w:numPr>
          <w:ilvl w:val="0"/>
          <w:numId w:val="50"/>
        </w:numPr>
      </w:pPr>
      <w:r>
        <w:lastRenderedPageBreak/>
        <w:t xml:space="preserve">Ensure </w:t>
      </w:r>
      <w:r w:rsidRPr="00B75FBA">
        <w:t xml:space="preserve">registered and care staff </w:t>
      </w:r>
      <w:r>
        <w:t xml:space="preserve">are provided with training </w:t>
      </w:r>
      <w:r w:rsidRPr="00B75FBA">
        <w:t>on the behaviour assessment process</w:t>
      </w:r>
      <w:r>
        <w:t>es</w:t>
      </w:r>
      <w:r w:rsidRPr="00B75FBA">
        <w:t>, escalation and documentation</w:t>
      </w:r>
      <w:r>
        <w:t xml:space="preserve">. </w:t>
      </w:r>
    </w:p>
    <w:p w14:paraId="0A3F7216" w14:textId="77777777" w:rsidR="00CB4E3D" w:rsidRPr="00B75FBA" w:rsidRDefault="00CB4E3D" w:rsidP="00CB4E3D">
      <w:pPr>
        <w:pStyle w:val="ListBullet"/>
        <w:numPr>
          <w:ilvl w:val="0"/>
          <w:numId w:val="50"/>
        </w:numPr>
      </w:pPr>
      <w:r>
        <w:t>Ensure a</w:t>
      </w:r>
      <w:r w:rsidRPr="00B75FBA">
        <w:t xml:space="preserve">n audit of incident reports, compulsory reports, escalations and documentation </w:t>
      </w:r>
      <w:r>
        <w:t xml:space="preserve">is </w:t>
      </w:r>
      <w:r w:rsidRPr="00B75FBA">
        <w:t xml:space="preserve">included in the monthly audit schedule and reported on monthly at the organisation’s Clinical Governance meeting. </w:t>
      </w:r>
    </w:p>
    <w:sectPr w:rsidR="00CB4E3D" w:rsidRPr="00B75FBA"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78166" w14:textId="77777777" w:rsidR="00446F64" w:rsidRDefault="00CB4E3D">
      <w:pPr>
        <w:spacing w:before="0" w:after="0" w:line="240" w:lineRule="auto"/>
      </w:pPr>
      <w:r>
        <w:separator/>
      </w:r>
    </w:p>
  </w:endnote>
  <w:endnote w:type="continuationSeparator" w:id="0">
    <w:p w14:paraId="6ED78168" w14:textId="77777777" w:rsidR="00446F64" w:rsidRDefault="00CB4E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3F" w14:textId="77777777" w:rsidR="00506F7F" w:rsidRPr="009A1F1B" w:rsidRDefault="00CB4E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D78140" w14:textId="77777777" w:rsidR="00506F7F" w:rsidRPr="00C72FFB" w:rsidRDefault="00CB4E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Old Timers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ED78141" w14:textId="77777777" w:rsidR="00506F7F" w:rsidRPr="00C72FFB" w:rsidRDefault="00CB4E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42" w14:textId="77777777" w:rsidR="00506F7F" w:rsidRPr="009A1F1B" w:rsidRDefault="00CB4E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D78143" w14:textId="77777777" w:rsidR="00506F7F" w:rsidRPr="00C72FFB" w:rsidRDefault="00CB4E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Old Timers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D78144" w14:textId="77777777" w:rsidR="00506F7F" w:rsidRPr="00A3716D" w:rsidRDefault="00CB4E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78162" w14:textId="77777777" w:rsidR="00446F64" w:rsidRDefault="00CB4E3D">
      <w:pPr>
        <w:spacing w:before="0" w:after="0" w:line="240" w:lineRule="auto"/>
      </w:pPr>
      <w:r>
        <w:separator/>
      </w:r>
    </w:p>
  </w:footnote>
  <w:footnote w:type="continuationSeparator" w:id="0">
    <w:p w14:paraId="6ED78164" w14:textId="77777777" w:rsidR="00446F64" w:rsidRDefault="00CB4E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3E" w14:textId="77777777" w:rsidR="00506F7F" w:rsidRDefault="00CB4E3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ED78162" wp14:editId="6ED7816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72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4F" w14:textId="77777777" w:rsidR="00506F7F" w:rsidRDefault="00CB4E3D" w:rsidP="0004322A">
    <w:r>
      <w:rPr>
        <w:noProof/>
        <w:color w:val="auto"/>
        <w:sz w:val="20"/>
      </w:rPr>
      <w:drawing>
        <wp:anchor distT="0" distB="0" distL="114300" distR="114300" simplePos="0" relativeHeight="251662336" behindDoc="1" locked="0" layoutInCell="1" allowOverlap="1" wp14:anchorId="6ED78178" wp14:editId="6ED7817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53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59" w14:textId="70E57F77" w:rsidR="00FB0086" w:rsidRPr="00703E80" w:rsidRDefault="00CB4E3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ED7818C" wp14:editId="6ED7818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374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F3872">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6F3872">
      <w:rPr>
        <w:rFonts w:ascii="Arial Black" w:hAnsi="Arial Black"/>
        <w:color w:val="FFFFFF" w:themeColor="background1"/>
        <w:sz w:val="32"/>
      </w:rPr>
      <w:t xml:space="preserve">Personal care and clinical care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5A" w14:textId="77777777" w:rsidR="00506F7F" w:rsidRPr="00FB0086" w:rsidRDefault="00CB4E3D" w:rsidP="00FB0086">
    <w:pPr>
      <w:pStyle w:val="Header"/>
    </w:pPr>
    <w:r>
      <w:rPr>
        <w:noProof/>
        <w:color w:val="auto"/>
        <w:sz w:val="20"/>
      </w:rPr>
      <w:drawing>
        <wp:anchor distT="0" distB="0" distL="114300" distR="114300" simplePos="0" relativeHeight="251684864" behindDoc="1" locked="0" layoutInCell="1" allowOverlap="1" wp14:anchorId="6ED7818E" wp14:editId="6ED7818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95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5B" w14:textId="77777777" w:rsidR="00506F7F" w:rsidRDefault="00CB4E3D" w:rsidP="009C6F30">
    <w:pPr>
      <w:tabs>
        <w:tab w:val="left" w:pos="3624"/>
      </w:tabs>
    </w:pPr>
    <w:r>
      <w:rPr>
        <w:noProof/>
        <w:color w:val="auto"/>
        <w:sz w:val="20"/>
      </w:rPr>
      <w:drawing>
        <wp:anchor distT="0" distB="0" distL="114300" distR="114300" simplePos="0" relativeHeight="251666432" behindDoc="1" locked="0" layoutInCell="1" allowOverlap="1" wp14:anchorId="6ED78190" wp14:editId="6ED7819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48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5C" w14:textId="3BE4213A" w:rsidR="00FB0086" w:rsidRPr="00703E80" w:rsidRDefault="00CB4E3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ED78192" wp14:editId="6ED7819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328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5D" w14:textId="77777777" w:rsidR="00506F7F" w:rsidRPr="008D7780" w:rsidRDefault="00CB4E3D" w:rsidP="008D7780">
    <w:pPr>
      <w:pStyle w:val="Header"/>
    </w:pPr>
    <w:r>
      <w:rPr>
        <w:noProof/>
        <w:color w:val="auto"/>
        <w:sz w:val="20"/>
      </w:rPr>
      <w:drawing>
        <wp:anchor distT="0" distB="0" distL="114300" distR="114300" simplePos="0" relativeHeight="251686912" behindDoc="1" locked="0" layoutInCell="1" allowOverlap="1" wp14:anchorId="6ED78194" wp14:editId="6ED7819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41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5E" w14:textId="77777777" w:rsidR="00506F7F" w:rsidRDefault="00CB4E3D" w:rsidP="009C6F30">
    <w:pPr>
      <w:tabs>
        <w:tab w:val="left" w:pos="3624"/>
      </w:tabs>
    </w:pPr>
    <w:r>
      <w:rPr>
        <w:noProof/>
        <w:color w:val="auto"/>
        <w:sz w:val="20"/>
      </w:rPr>
      <w:drawing>
        <wp:anchor distT="0" distB="0" distL="114300" distR="114300" simplePos="0" relativeHeight="251667456" behindDoc="1" locked="0" layoutInCell="1" allowOverlap="1" wp14:anchorId="6ED78196" wp14:editId="6ED7819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36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5F" w14:textId="019F005F" w:rsidR="008D7780" w:rsidRPr="00703E80" w:rsidRDefault="00CB4E3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ED78198" wp14:editId="6ED7819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57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60" w14:textId="77777777" w:rsidR="008F32C8" w:rsidRPr="008F32C8" w:rsidRDefault="00CB4E3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ED7819A" wp14:editId="6ED7819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14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61" w14:textId="77777777" w:rsidR="00506F7F" w:rsidRDefault="00CB4E3D" w:rsidP="009C6F30">
    <w:pPr>
      <w:tabs>
        <w:tab w:val="left" w:pos="3624"/>
      </w:tabs>
    </w:pPr>
    <w:r>
      <w:rPr>
        <w:noProof/>
        <w:color w:val="auto"/>
        <w:sz w:val="20"/>
      </w:rPr>
      <w:drawing>
        <wp:anchor distT="0" distB="0" distL="114300" distR="114300" simplePos="0" relativeHeight="251668480" behindDoc="1" locked="0" layoutInCell="1" allowOverlap="1" wp14:anchorId="6ED7819C" wp14:editId="6ED781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15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45" w14:textId="77777777" w:rsidR="00A627C8" w:rsidRDefault="00CB4E3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ED78164" wp14:editId="6ED7816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87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46" w14:textId="77777777" w:rsidR="00506F7F" w:rsidRDefault="00CB4E3D">
    <w:pPr>
      <w:pStyle w:val="Header"/>
    </w:pPr>
    <w:r w:rsidRPr="003C6EC2">
      <w:rPr>
        <w:rFonts w:eastAsia="Calibri"/>
        <w:noProof/>
      </w:rPr>
      <w:drawing>
        <wp:anchor distT="0" distB="0" distL="114300" distR="114300" simplePos="0" relativeHeight="251669504" behindDoc="1" locked="0" layoutInCell="1" allowOverlap="1" wp14:anchorId="6ED78166" wp14:editId="6ED781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01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47" w14:textId="77777777" w:rsidR="00506F7F" w:rsidRDefault="00CB4E3D" w:rsidP="0004322A">
    <w:r>
      <w:rPr>
        <w:noProof/>
        <w:color w:val="auto"/>
        <w:sz w:val="20"/>
      </w:rPr>
      <w:drawing>
        <wp:anchor distT="0" distB="0" distL="114300" distR="114300" simplePos="0" relativeHeight="251660288" behindDoc="1" locked="0" layoutInCell="1" allowOverlap="1" wp14:anchorId="6ED78168" wp14:editId="6ED781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56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48" w14:textId="77777777" w:rsidR="00506F7F" w:rsidRPr="005F44D8" w:rsidRDefault="00CB4E3D" w:rsidP="005F44D8">
    <w:pPr>
      <w:pStyle w:val="Header"/>
    </w:pPr>
    <w:r>
      <w:rPr>
        <w:noProof/>
        <w:color w:val="auto"/>
        <w:sz w:val="20"/>
      </w:rPr>
      <w:drawing>
        <wp:anchor distT="0" distB="0" distL="114300" distR="114300" simplePos="0" relativeHeight="251672576" behindDoc="1" locked="0" layoutInCell="1" allowOverlap="1" wp14:anchorId="6ED7816A" wp14:editId="6ED7816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97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49" w14:textId="77777777" w:rsidR="00506F7F" w:rsidRDefault="00CB4E3D" w:rsidP="0004322A">
    <w:r>
      <w:rPr>
        <w:noProof/>
        <w:color w:val="auto"/>
        <w:sz w:val="20"/>
      </w:rPr>
      <w:drawing>
        <wp:anchor distT="0" distB="0" distL="114300" distR="114300" simplePos="0" relativeHeight="251659264" behindDoc="1" locked="0" layoutInCell="1" allowOverlap="1" wp14:anchorId="6ED7816C" wp14:editId="6ED7816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987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4A" w14:textId="382A7E72" w:rsidR="005F44D8" w:rsidRPr="00703E80" w:rsidRDefault="00CB4E3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ED7816E" wp14:editId="6ED7816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296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4D" w14:textId="77777777" w:rsidR="00FB0086" w:rsidRPr="00703E80" w:rsidRDefault="00CB4E3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ED78174" wp14:editId="6ED7817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37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14E" w14:textId="77777777" w:rsidR="00506F7F" w:rsidRPr="00FB0086" w:rsidRDefault="00CB4E3D" w:rsidP="00FB0086">
    <w:pPr>
      <w:pStyle w:val="Header"/>
    </w:pPr>
    <w:r>
      <w:rPr>
        <w:noProof/>
        <w:color w:val="auto"/>
        <w:sz w:val="20"/>
      </w:rPr>
      <w:drawing>
        <wp:anchor distT="0" distB="0" distL="114300" distR="114300" simplePos="0" relativeHeight="251676672" behindDoc="1" locked="0" layoutInCell="1" allowOverlap="1" wp14:anchorId="6ED78176" wp14:editId="6ED7817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65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E0CD444">
      <w:start w:val="1"/>
      <w:numFmt w:val="lowerRoman"/>
      <w:lvlText w:val="(%1)"/>
      <w:lvlJc w:val="left"/>
      <w:pPr>
        <w:ind w:left="1080" w:hanging="720"/>
      </w:pPr>
      <w:rPr>
        <w:rFonts w:hint="default"/>
        <w:b w:val="0"/>
      </w:rPr>
    </w:lvl>
    <w:lvl w:ilvl="1" w:tplc="C1BA8BEA" w:tentative="1">
      <w:start w:val="1"/>
      <w:numFmt w:val="lowerLetter"/>
      <w:lvlText w:val="%2."/>
      <w:lvlJc w:val="left"/>
      <w:pPr>
        <w:ind w:left="1440" w:hanging="360"/>
      </w:pPr>
    </w:lvl>
    <w:lvl w:ilvl="2" w:tplc="03F8BE4A" w:tentative="1">
      <w:start w:val="1"/>
      <w:numFmt w:val="lowerRoman"/>
      <w:lvlText w:val="%3."/>
      <w:lvlJc w:val="right"/>
      <w:pPr>
        <w:ind w:left="2160" w:hanging="180"/>
      </w:pPr>
    </w:lvl>
    <w:lvl w:ilvl="3" w:tplc="9C723CC8" w:tentative="1">
      <w:start w:val="1"/>
      <w:numFmt w:val="decimal"/>
      <w:lvlText w:val="%4."/>
      <w:lvlJc w:val="left"/>
      <w:pPr>
        <w:ind w:left="2880" w:hanging="360"/>
      </w:pPr>
    </w:lvl>
    <w:lvl w:ilvl="4" w:tplc="33301844" w:tentative="1">
      <w:start w:val="1"/>
      <w:numFmt w:val="lowerLetter"/>
      <w:lvlText w:val="%5."/>
      <w:lvlJc w:val="left"/>
      <w:pPr>
        <w:ind w:left="3600" w:hanging="360"/>
      </w:pPr>
    </w:lvl>
    <w:lvl w:ilvl="5" w:tplc="5CF0FCF2" w:tentative="1">
      <w:start w:val="1"/>
      <w:numFmt w:val="lowerRoman"/>
      <w:lvlText w:val="%6."/>
      <w:lvlJc w:val="right"/>
      <w:pPr>
        <w:ind w:left="4320" w:hanging="180"/>
      </w:pPr>
    </w:lvl>
    <w:lvl w:ilvl="6" w:tplc="683AFA84" w:tentative="1">
      <w:start w:val="1"/>
      <w:numFmt w:val="decimal"/>
      <w:lvlText w:val="%7."/>
      <w:lvlJc w:val="left"/>
      <w:pPr>
        <w:ind w:left="5040" w:hanging="360"/>
      </w:pPr>
    </w:lvl>
    <w:lvl w:ilvl="7" w:tplc="64324438" w:tentative="1">
      <w:start w:val="1"/>
      <w:numFmt w:val="lowerLetter"/>
      <w:lvlText w:val="%8."/>
      <w:lvlJc w:val="left"/>
      <w:pPr>
        <w:ind w:left="5760" w:hanging="360"/>
      </w:pPr>
    </w:lvl>
    <w:lvl w:ilvl="8" w:tplc="79E8305E" w:tentative="1">
      <w:start w:val="1"/>
      <w:numFmt w:val="lowerRoman"/>
      <w:lvlText w:val="%9."/>
      <w:lvlJc w:val="right"/>
      <w:pPr>
        <w:ind w:left="6480" w:hanging="180"/>
      </w:pPr>
    </w:lvl>
  </w:abstractNum>
  <w:abstractNum w:abstractNumId="8" w15:restartNumberingAfterBreak="0">
    <w:nsid w:val="12B429A2"/>
    <w:multiLevelType w:val="hybridMultilevel"/>
    <w:tmpl w:val="CC5A36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31F041DE">
      <w:start w:val="1"/>
      <w:numFmt w:val="bullet"/>
      <w:pStyle w:val="ListParagraph"/>
      <w:lvlText w:val=""/>
      <w:lvlJc w:val="left"/>
      <w:pPr>
        <w:ind w:left="1440" w:hanging="360"/>
      </w:pPr>
      <w:rPr>
        <w:rFonts w:ascii="Symbol" w:hAnsi="Symbol" w:hint="default"/>
        <w:color w:val="auto"/>
      </w:rPr>
    </w:lvl>
    <w:lvl w:ilvl="1" w:tplc="3F920F14" w:tentative="1">
      <w:start w:val="1"/>
      <w:numFmt w:val="bullet"/>
      <w:lvlText w:val="o"/>
      <w:lvlJc w:val="left"/>
      <w:pPr>
        <w:ind w:left="2160" w:hanging="360"/>
      </w:pPr>
      <w:rPr>
        <w:rFonts w:ascii="Courier New" w:hAnsi="Courier New" w:cs="Courier New" w:hint="default"/>
      </w:rPr>
    </w:lvl>
    <w:lvl w:ilvl="2" w:tplc="F498F622" w:tentative="1">
      <w:start w:val="1"/>
      <w:numFmt w:val="bullet"/>
      <w:lvlText w:val=""/>
      <w:lvlJc w:val="left"/>
      <w:pPr>
        <w:ind w:left="2880" w:hanging="360"/>
      </w:pPr>
      <w:rPr>
        <w:rFonts w:ascii="Wingdings" w:hAnsi="Wingdings" w:hint="default"/>
      </w:rPr>
    </w:lvl>
    <w:lvl w:ilvl="3" w:tplc="061A8830" w:tentative="1">
      <w:start w:val="1"/>
      <w:numFmt w:val="bullet"/>
      <w:lvlText w:val=""/>
      <w:lvlJc w:val="left"/>
      <w:pPr>
        <w:ind w:left="3600" w:hanging="360"/>
      </w:pPr>
      <w:rPr>
        <w:rFonts w:ascii="Symbol" w:hAnsi="Symbol" w:hint="default"/>
      </w:rPr>
    </w:lvl>
    <w:lvl w:ilvl="4" w:tplc="152CBD06" w:tentative="1">
      <w:start w:val="1"/>
      <w:numFmt w:val="bullet"/>
      <w:lvlText w:val="o"/>
      <w:lvlJc w:val="left"/>
      <w:pPr>
        <w:ind w:left="4320" w:hanging="360"/>
      </w:pPr>
      <w:rPr>
        <w:rFonts w:ascii="Courier New" w:hAnsi="Courier New" w:cs="Courier New" w:hint="default"/>
      </w:rPr>
    </w:lvl>
    <w:lvl w:ilvl="5" w:tplc="00FC0282" w:tentative="1">
      <w:start w:val="1"/>
      <w:numFmt w:val="bullet"/>
      <w:lvlText w:val=""/>
      <w:lvlJc w:val="left"/>
      <w:pPr>
        <w:ind w:left="5040" w:hanging="360"/>
      </w:pPr>
      <w:rPr>
        <w:rFonts w:ascii="Wingdings" w:hAnsi="Wingdings" w:hint="default"/>
      </w:rPr>
    </w:lvl>
    <w:lvl w:ilvl="6" w:tplc="AD18F2F8" w:tentative="1">
      <w:start w:val="1"/>
      <w:numFmt w:val="bullet"/>
      <w:lvlText w:val=""/>
      <w:lvlJc w:val="left"/>
      <w:pPr>
        <w:ind w:left="5760" w:hanging="360"/>
      </w:pPr>
      <w:rPr>
        <w:rFonts w:ascii="Symbol" w:hAnsi="Symbol" w:hint="default"/>
      </w:rPr>
    </w:lvl>
    <w:lvl w:ilvl="7" w:tplc="D368D4B0" w:tentative="1">
      <w:start w:val="1"/>
      <w:numFmt w:val="bullet"/>
      <w:lvlText w:val="o"/>
      <w:lvlJc w:val="left"/>
      <w:pPr>
        <w:ind w:left="6480" w:hanging="360"/>
      </w:pPr>
      <w:rPr>
        <w:rFonts w:ascii="Courier New" w:hAnsi="Courier New" w:cs="Courier New" w:hint="default"/>
      </w:rPr>
    </w:lvl>
    <w:lvl w:ilvl="8" w:tplc="173A939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65E7942">
      <w:start w:val="1"/>
      <w:numFmt w:val="lowerRoman"/>
      <w:lvlText w:val="(%1)"/>
      <w:lvlJc w:val="left"/>
      <w:pPr>
        <w:ind w:left="1004" w:hanging="720"/>
      </w:pPr>
      <w:rPr>
        <w:rFonts w:hint="default"/>
        <w:b w:val="0"/>
      </w:rPr>
    </w:lvl>
    <w:lvl w:ilvl="1" w:tplc="74401F18" w:tentative="1">
      <w:start w:val="1"/>
      <w:numFmt w:val="lowerLetter"/>
      <w:lvlText w:val="%2."/>
      <w:lvlJc w:val="left"/>
      <w:pPr>
        <w:ind w:left="1364" w:hanging="360"/>
      </w:pPr>
    </w:lvl>
    <w:lvl w:ilvl="2" w:tplc="50B0CC16" w:tentative="1">
      <w:start w:val="1"/>
      <w:numFmt w:val="lowerRoman"/>
      <w:lvlText w:val="%3."/>
      <w:lvlJc w:val="right"/>
      <w:pPr>
        <w:ind w:left="2084" w:hanging="180"/>
      </w:pPr>
    </w:lvl>
    <w:lvl w:ilvl="3" w:tplc="01A44F0E" w:tentative="1">
      <w:start w:val="1"/>
      <w:numFmt w:val="decimal"/>
      <w:lvlText w:val="%4."/>
      <w:lvlJc w:val="left"/>
      <w:pPr>
        <w:ind w:left="2804" w:hanging="360"/>
      </w:pPr>
    </w:lvl>
    <w:lvl w:ilvl="4" w:tplc="24809710" w:tentative="1">
      <w:start w:val="1"/>
      <w:numFmt w:val="lowerLetter"/>
      <w:lvlText w:val="%5."/>
      <w:lvlJc w:val="left"/>
      <w:pPr>
        <w:ind w:left="3524" w:hanging="360"/>
      </w:pPr>
    </w:lvl>
    <w:lvl w:ilvl="5" w:tplc="EBFA9C9E" w:tentative="1">
      <w:start w:val="1"/>
      <w:numFmt w:val="lowerRoman"/>
      <w:lvlText w:val="%6."/>
      <w:lvlJc w:val="right"/>
      <w:pPr>
        <w:ind w:left="4244" w:hanging="180"/>
      </w:pPr>
    </w:lvl>
    <w:lvl w:ilvl="6" w:tplc="DAC8B7D4" w:tentative="1">
      <w:start w:val="1"/>
      <w:numFmt w:val="decimal"/>
      <w:lvlText w:val="%7."/>
      <w:lvlJc w:val="left"/>
      <w:pPr>
        <w:ind w:left="4964" w:hanging="360"/>
      </w:pPr>
    </w:lvl>
    <w:lvl w:ilvl="7" w:tplc="E65E269E" w:tentative="1">
      <w:start w:val="1"/>
      <w:numFmt w:val="lowerLetter"/>
      <w:lvlText w:val="%8."/>
      <w:lvlJc w:val="left"/>
      <w:pPr>
        <w:ind w:left="5684" w:hanging="360"/>
      </w:pPr>
    </w:lvl>
    <w:lvl w:ilvl="8" w:tplc="EE6C3C4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7A80E40">
      <w:start w:val="1"/>
      <w:numFmt w:val="lowerRoman"/>
      <w:lvlText w:val="(%1)"/>
      <w:lvlJc w:val="left"/>
      <w:pPr>
        <w:ind w:left="1080" w:hanging="720"/>
      </w:pPr>
      <w:rPr>
        <w:rFonts w:hint="default"/>
      </w:rPr>
    </w:lvl>
    <w:lvl w:ilvl="1" w:tplc="F7669696" w:tentative="1">
      <w:start w:val="1"/>
      <w:numFmt w:val="lowerLetter"/>
      <w:lvlText w:val="%2."/>
      <w:lvlJc w:val="left"/>
      <w:pPr>
        <w:ind w:left="1440" w:hanging="360"/>
      </w:pPr>
    </w:lvl>
    <w:lvl w:ilvl="2" w:tplc="721289D2" w:tentative="1">
      <w:start w:val="1"/>
      <w:numFmt w:val="lowerRoman"/>
      <w:lvlText w:val="%3."/>
      <w:lvlJc w:val="right"/>
      <w:pPr>
        <w:ind w:left="2160" w:hanging="180"/>
      </w:pPr>
    </w:lvl>
    <w:lvl w:ilvl="3" w:tplc="BC44F758" w:tentative="1">
      <w:start w:val="1"/>
      <w:numFmt w:val="decimal"/>
      <w:lvlText w:val="%4."/>
      <w:lvlJc w:val="left"/>
      <w:pPr>
        <w:ind w:left="2880" w:hanging="360"/>
      </w:pPr>
    </w:lvl>
    <w:lvl w:ilvl="4" w:tplc="A64C27B0" w:tentative="1">
      <w:start w:val="1"/>
      <w:numFmt w:val="lowerLetter"/>
      <w:lvlText w:val="%5."/>
      <w:lvlJc w:val="left"/>
      <w:pPr>
        <w:ind w:left="3600" w:hanging="360"/>
      </w:pPr>
    </w:lvl>
    <w:lvl w:ilvl="5" w:tplc="D632BC00" w:tentative="1">
      <w:start w:val="1"/>
      <w:numFmt w:val="lowerRoman"/>
      <w:lvlText w:val="%6."/>
      <w:lvlJc w:val="right"/>
      <w:pPr>
        <w:ind w:left="4320" w:hanging="180"/>
      </w:pPr>
    </w:lvl>
    <w:lvl w:ilvl="6" w:tplc="FB98ADAE" w:tentative="1">
      <w:start w:val="1"/>
      <w:numFmt w:val="decimal"/>
      <w:lvlText w:val="%7."/>
      <w:lvlJc w:val="left"/>
      <w:pPr>
        <w:ind w:left="5040" w:hanging="360"/>
      </w:pPr>
    </w:lvl>
    <w:lvl w:ilvl="7" w:tplc="6F00C146" w:tentative="1">
      <w:start w:val="1"/>
      <w:numFmt w:val="lowerLetter"/>
      <w:lvlText w:val="%8."/>
      <w:lvlJc w:val="left"/>
      <w:pPr>
        <w:ind w:left="5760" w:hanging="360"/>
      </w:pPr>
    </w:lvl>
    <w:lvl w:ilvl="8" w:tplc="1BA616A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9B477CA">
      <w:start w:val="1"/>
      <w:numFmt w:val="lowerRoman"/>
      <w:lvlText w:val="(%1)"/>
      <w:lvlJc w:val="left"/>
      <w:pPr>
        <w:ind w:left="1080" w:hanging="720"/>
      </w:pPr>
      <w:rPr>
        <w:rFonts w:hint="default"/>
      </w:rPr>
    </w:lvl>
    <w:lvl w:ilvl="1" w:tplc="05585B82" w:tentative="1">
      <w:start w:val="1"/>
      <w:numFmt w:val="lowerLetter"/>
      <w:lvlText w:val="%2."/>
      <w:lvlJc w:val="left"/>
      <w:pPr>
        <w:ind w:left="1440" w:hanging="360"/>
      </w:pPr>
    </w:lvl>
    <w:lvl w:ilvl="2" w:tplc="EE1404DA" w:tentative="1">
      <w:start w:val="1"/>
      <w:numFmt w:val="lowerRoman"/>
      <w:lvlText w:val="%3."/>
      <w:lvlJc w:val="right"/>
      <w:pPr>
        <w:ind w:left="2160" w:hanging="180"/>
      </w:pPr>
    </w:lvl>
    <w:lvl w:ilvl="3" w:tplc="A2DC6D20" w:tentative="1">
      <w:start w:val="1"/>
      <w:numFmt w:val="decimal"/>
      <w:lvlText w:val="%4."/>
      <w:lvlJc w:val="left"/>
      <w:pPr>
        <w:ind w:left="2880" w:hanging="360"/>
      </w:pPr>
    </w:lvl>
    <w:lvl w:ilvl="4" w:tplc="F37A49D0" w:tentative="1">
      <w:start w:val="1"/>
      <w:numFmt w:val="lowerLetter"/>
      <w:lvlText w:val="%5."/>
      <w:lvlJc w:val="left"/>
      <w:pPr>
        <w:ind w:left="3600" w:hanging="360"/>
      </w:pPr>
    </w:lvl>
    <w:lvl w:ilvl="5" w:tplc="42F06640" w:tentative="1">
      <w:start w:val="1"/>
      <w:numFmt w:val="lowerRoman"/>
      <w:lvlText w:val="%6."/>
      <w:lvlJc w:val="right"/>
      <w:pPr>
        <w:ind w:left="4320" w:hanging="180"/>
      </w:pPr>
    </w:lvl>
    <w:lvl w:ilvl="6" w:tplc="2572D198" w:tentative="1">
      <w:start w:val="1"/>
      <w:numFmt w:val="decimal"/>
      <w:lvlText w:val="%7."/>
      <w:lvlJc w:val="left"/>
      <w:pPr>
        <w:ind w:left="5040" w:hanging="360"/>
      </w:pPr>
    </w:lvl>
    <w:lvl w:ilvl="7" w:tplc="3ACC227C" w:tentative="1">
      <w:start w:val="1"/>
      <w:numFmt w:val="lowerLetter"/>
      <w:lvlText w:val="%8."/>
      <w:lvlJc w:val="left"/>
      <w:pPr>
        <w:ind w:left="5760" w:hanging="360"/>
      </w:pPr>
    </w:lvl>
    <w:lvl w:ilvl="8" w:tplc="4C3643F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D74F800">
      <w:start w:val="1"/>
      <w:numFmt w:val="lowerRoman"/>
      <w:lvlText w:val="(%1)"/>
      <w:lvlJc w:val="left"/>
      <w:pPr>
        <w:ind w:left="1080" w:hanging="720"/>
      </w:pPr>
      <w:rPr>
        <w:rFonts w:hint="default"/>
        <w:b w:val="0"/>
      </w:rPr>
    </w:lvl>
    <w:lvl w:ilvl="1" w:tplc="C910FE8C" w:tentative="1">
      <w:start w:val="1"/>
      <w:numFmt w:val="lowerLetter"/>
      <w:lvlText w:val="%2."/>
      <w:lvlJc w:val="left"/>
      <w:pPr>
        <w:ind w:left="1440" w:hanging="360"/>
      </w:pPr>
    </w:lvl>
    <w:lvl w:ilvl="2" w:tplc="C8C6E782" w:tentative="1">
      <w:start w:val="1"/>
      <w:numFmt w:val="lowerRoman"/>
      <w:lvlText w:val="%3."/>
      <w:lvlJc w:val="right"/>
      <w:pPr>
        <w:ind w:left="2160" w:hanging="180"/>
      </w:pPr>
    </w:lvl>
    <w:lvl w:ilvl="3" w:tplc="EA02EAF6" w:tentative="1">
      <w:start w:val="1"/>
      <w:numFmt w:val="decimal"/>
      <w:lvlText w:val="%4."/>
      <w:lvlJc w:val="left"/>
      <w:pPr>
        <w:ind w:left="2880" w:hanging="360"/>
      </w:pPr>
    </w:lvl>
    <w:lvl w:ilvl="4" w:tplc="7E864F28" w:tentative="1">
      <w:start w:val="1"/>
      <w:numFmt w:val="lowerLetter"/>
      <w:lvlText w:val="%5."/>
      <w:lvlJc w:val="left"/>
      <w:pPr>
        <w:ind w:left="3600" w:hanging="360"/>
      </w:pPr>
    </w:lvl>
    <w:lvl w:ilvl="5" w:tplc="213EA1B2" w:tentative="1">
      <w:start w:val="1"/>
      <w:numFmt w:val="lowerRoman"/>
      <w:lvlText w:val="%6."/>
      <w:lvlJc w:val="right"/>
      <w:pPr>
        <w:ind w:left="4320" w:hanging="180"/>
      </w:pPr>
    </w:lvl>
    <w:lvl w:ilvl="6" w:tplc="CDFE2F98" w:tentative="1">
      <w:start w:val="1"/>
      <w:numFmt w:val="decimal"/>
      <w:lvlText w:val="%7."/>
      <w:lvlJc w:val="left"/>
      <w:pPr>
        <w:ind w:left="5040" w:hanging="360"/>
      </w:pPr>
    </w:lvl>
    <w:lvl w:ilvl="7" w:tplc="5504F35A" w:tentative="1">
      <w:start w:val="1"/>
      <w:numFmt w:val="lowerLetter"/>
      <w:lvlText w:val="%8."/>
      <w:lvlJc w:val="left"/>
      <w:pPr>
        <w:ind w:left="5760" w:hanging="360"/>
      </w:pPr>
    </w:lvl>
    <w:lvl w:ilvl="8" w:tplc="4AFC3D9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C56C37C">
      <w:start w:val="1"/>
      <w:numFmt w:val="lowerLetter"/>
      <w:lvlText w:val="(%1)"/>
      <w:lvlJc w:val="left"/>
      <w:pPr>
        <w:ind w:left="360" w:hanging="360"/>
      </w:pPr>
      <w:rPr>
        <w:rFonts w:hint="default"/>
      </w:rPr>
    </w:lvl>
    <w:lvl w:ilvl="1" w:tplc="EA8CB87C" w:tentative="1">
      <w:start w:val="1"/>
      <w:numFmt w:val="lowerLetter"/>
      <w:lvlText w:val="%2."/>
      <w:lvlJc w:val="left"/>
      <w:pPr>
        <w:ind w:left="1080" w:hanging="360"/>
      </w:pPr>
    </w:lvl>
    <w:lvl w:ilvl="2" w:tplc="11462590" w:tentative="1">
      <w:start w:val="1"/>
      <w:numFmt w:val="lowerRoman"/>
      <w:lvlText w:val="%3."/>
      <w:lvlJc w:val="right"/>
      <w:pPr>
        <w:ind w:left="1800" w:hanging="180"/>
      </w:pPr>
    </w:lvl>
    <w:lvl w:ilvl="3" w:tplc="6F92D710" w:tentative="1">
      <w:start w:val="1"/>
      <w:numFmt w:val="decimal"/>
      <w:lvlText w:val="%4."/>
      <w:lvlJc w:val="left"/>
      <w:pPr>
        <w:ind w:left="2520" w:hanging="360"/>
      </w:pPr>
    </w:lvl>
    <w:lvl w:ilvl="4" w:tplc="23AE4A4C" w:tentative="1">
      <w:start w:val="1"/>
      <w:numFmt w:val="lowerLetter"/>
      <w:lvlText w:val="%5."/>
      <w:lvlJc w:val="left"/>
      <w:pPr>
        <w:ind w:left="3240" w:hanging="360"/>
      </w:pPr>
    </w:lvl>
    <w:lvl w:ilvl="5" w:tplc="99C8114C" w:tentative="1">
      <w:start w:val="1"/>
      <w:numFmt w:val="lowerRoman"/>
      <w:lvlText w:val="%6."/>
      <w:lvlJc w:val="right"/>
      <w:pPr>
        <w:ind w:left="3960" w:hanging="180"/>
      </w:pPr>
    </w:lvl>
    <w:lvl w:ilvl="6" w:tplc="E470414E" w:tentative="1">
      <w:start w:val="1"/>
      <w:numFmt w:val="decimal"/>
      <w:lvlText w:val="%7."/>
      <w:lvlJc w:val="left"/>
      <w:pPr>
        <w:ind w:left="4680" w:hanging="360"/>
      </w:pPr>
    </w:lvl>
    <w:lvl w:ilvl="7" w:tplc="9D7C1528" w:tentative="1">
      <w:start w:val="1"/>
      <w:numFmt w:val="lowerLetter"/>
      <w:lvlText w:val="%8."/>
      <w:lvlJc w:val="left"/>
      <w:pPr>
        <w:ind w:left="5400" w:hanging="360"/>
      </w:pPr>
    </w:lvl>
    <w:lvl w:ilvl="8" w:tplc="1D221A60" w:tentative="1">
      <w:start w:val="1"/>
      <w:numFmt w:val="lowerRoman"/>
      <w:lvlText w:val="%9."/>
      <w:lvlJc w:val="right"/>
      <w:pPr>
        <w:ind w:left="6120" w:hanging="180"/>
      </w:pPr>
    </w:lvl>
  </w:abstractNum>
  <w:abstractNum w:abstractNumId="15" w15:restartNumberingAfterBreak="0">
    <w:nsid w:val="294B5291"/>
    <w:multiLevelType w:val="hybridMultilevel"/>
    <w:tmpl w:val="7C3C6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0A73283"/>
    <w:multiLevelType w:val="hybridMultilevel"/>
    <w:tmpl w:val="EF5A0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B59A6B12">
      <w:start w:val="1"/>
      <w:numFmt w:val="decimal"/>
      <w:lvlText w:val="%1."/>
      <w:lvlJc w:val="left"/>
      <w:pPr>
        <w:ind w:left="360" w:hanging="360"/>
      </w:pPr>
      <w:rPr>
        <w:rFonts w:hint="default"/>
      </w:rPr>
    </w:lvl>
    <w:lvl w:ilvl="1" w:tplc="0A9ED3F4" w:tentative="1">
      <w:start w:val="1"/>
      <w:numFmt w:val="lowerLetter"/>
      <w:lvlText w:val="%2."/>
      <w:lvlJc w:val="left"/>
      <w:pPr>
        <w:ind w:left="1080" w:hanging="360"/>
      </w:pPr>
    </w:lvl>
    <w:lvl w:ilvl="2" w:tplc="C534E47C" w:tentative="1">
      <w:start w:val="1"/>
      <w:numFmt w:val="lowerRoman"/>
      <w:lvlText w:val="%3."/>
      <w:lvlJc w:val="right"/>
      <w:pPr>
        <w:ind w:left="1800" w:hanging="180"/>
      </w:pPr>
    </w:lvl>
    <w:lvl w:ilvl="3" w:tplc="FE3CDEB8" w:tentative="1">
      <w:start w:val="1"/>
      <w:numFmt w:val="decimal"/>
      <w:lvlText w:val="%4."/>
      <w:lvlJc w:val="left"/>
      <w:pPr>
        <w:ind w:left="2520" w:hanging="360"/>
      </w:pPr>
    </w:lvl>
    <w:lvl w:ilvl="4" w:tplc="BC20A682" w:tentative="1">
      <w:start w:val="1"/>
      <w:numFmt w:val="lowerLetter"/>
      <w:lvlText w:val="%5."/>
      <w:lvlJc w:val="left"/>
      <w:pPr>
        <w:ind w:left="3240" w:hanging="360"/>
      </w:pPr>
    </w:lvl>
    <w:lvl w:ilvl="5" w:tplc="5FDA892C" w:tentative="1">
      <w:start w:val="1"/>
      <w:numFmt w:val="lowerRoman"/>
      <w:lvlText w:val="%6."/>
      <w:lvlJc w:val="right"/>
      <w:pPr>
        <w:ind w:left="3960" w:hanging="180"/>
      </w:pPr>
    </w:lvl>
    <w:lvl w:ilvl="6" w:tplc="DEBC6576" w:tentative="1">
      <w:start w:val="1"/>
      <w:numFmt w:val="decimal"/>
      <w:lvlText w:val="%7."/>
      <w:lvlJc w:val="left"/>
      <w:pPr>
        <w:ind w:left="4680" w:hanging="360"/>
      </w:pPr>
    </w:lvl>
    <w:lvl w:ilvl="7" w:tplc="FC20DB1E" w:tentative="1">
      <w:start w:val="1"/>
      <w:numFmt w:val="lowerLetter"/>
      <w:lvlText w:val="%8."/>
      <w:lvlJc w:val="left"/>
      <w:pPr>
        <w:ind w:left="5400" w:hanging="360"/>
      </w:pPr>
    </w:lvl>
    <w:lvl w:ilvl="8" w:tplc="914216E2" w:tentative="1">
      <w:start w:val="1"/>
      <w:numFmt w:val="lowerRoman"/>
      <w:lvlText w:val="%9."/>
      <w:lvlJc w:val="right"/>
      <w:pPr>
        <w:ind w:left="6120" w:hanging="180"/>
      </w:pPr>
    </w:lvl>
  </w:abstractNum>
  <w:abstractNum w:abstractNumId="18" w15:restartNumberingAfterBreak="0">
    <w:nsid w:val="32262769"/>
    <w:multiLevelType w:val="hybridMultilevel"/>
    <w:tmpl w:val="5F5EFA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DD72EB"/>
    <w:multiLevelType w:val="hybridMultilevel"/>
    <w:tmpl w:val="49A21BE0"/>
    <w:lvl w:ilvl="0" w:tplc="F698ABA6">
      <w:start w:val="1"/>
      <w:numFmt w:val="decimal"/>
      <w:lvlText w:val="%1."/>
      <w:lvlJc w:val="left"/>
      <w:pPr>
        <w:ind w:left="360" w:hanging="360"/>
      </w:pPr>
      <w:rPr>
        <w:rFonts w:hint="default"/>
      </w:rPr>
    </w:lvl>
    <w:lvl w:ilvl="1" w:tplc="90709268" w:tentative="1">
      <w:start w:val="1"/>
      <w:numFmt w:val="lowerLetter"/>
      <w:lvlText w:val="%2."/>
      <w:lvlJc w:val="left"/>
      <w:pPr>
        <w:ind w:left="1080" w:hanging="360"/>
      </w:pPr>
    </w:lvl>
    <w:lvl w:ilvl="2" w:tplc="392CD0EE" w:tentative="1">
      <w:start w:val="1"/>
      <w:numFmt w:val="lowerRoman"/>
      <w:lvlText w:val="%3."/>
      <w:lvlJc w:val="right"/>
      <w:pPr>
        <w:ind w:left="1800" w:hanging="180"/>
      </w:pPr>
    </w:lvl>
    <w:lvl w:ilvl="3" w:tplc="DED062FA" w:tentative="1">
      <w:start w:val="1"/>
      <w:numFmt w:val="decimal"/>
      <w:lvlText w:val="%4."/>
      <w:lvlJc w:val="left"/>
      <w:pPr>
        <w:ind w:left="2520" w:hanging="360"/>
      </w:pPr>
    </w:lvl>
    <w:lvl w:ilvl="4" w:tplc="ABA0C558" w:tentative="1">
      <w:start w:val="1"/>
      <w:numFmt w:val="lowerLetter"/>
      <w:lvlText w:val="%5."/>
      <w:lvlJc w:val="left"/>
      <w:pPr>
        <w:ind w:left="3240" w:hanging="360"/>
      </w:pPr>
    </w:lvl>
    <w:lvl w:ilvl="5" w:tplc="60A2ACBA" w:tentative="1">
      <w:start w:val="1"/>
      <w:numFmt w:val="lowerRoman"/>
      <w:lvlText w:val="%6."/>
      <w:lvlJc w:val="right"/>
      <w:pPr>
        <w:ind w:left="3960" w:hanging="180"/>
      </w:pPr>
    </w:lvl>
    <w:lvl w:ilvl="6" w:tplc="FE90A22C" w:tentative="1">
      <w:start w:val="1"/>
      <w:numFmt w:val="decimal"/>
      <w:lvlText w:val="%7."/>
      <w:lvlJc w:val="left"/>
      <w:pPr>
        <w:ind w:left="4680" w:hanging="360"/>
      </w:pPr>
    </w:lvl>
    <w:lvl w:ilvl="7" w:tplc="1458EFC2" w:tentative="1">
      <w:start w:val="1"/>
      <w:numFmt w:val="lowerLetter"/>
      <w:lvlText w:val="%8."/>
      <w:lvlJc w:val="left"/>
      <w:pPr>
        <w:ind w:left="5400" w:hanging="360"/>
      </w:pPr>
    </w:lvl>
    <w:lvl w:ilvl="8" w:tplc="892031C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0B7CE09C">
      <w:start w:val="1"/>
      <w:numFmt w:val="lowerRoman"/>
      <w:lvlText w:val="(%1)"/>
      <w:lvlJc w:val="left"/>
      <w:pPr>
        <w:ind w:left="1080" w:hanging="720"/>
      </w:pPr>
      <w:rPr>
        <w:rFonts w:hint="default"/>
        <w:b w:val="0"/>
      </w:rPr>
    </w:lvl>
    <w:lvl w:ilvl="1" w:tplc="449EDAA2" w:tentative="1">
      <w:start w:val="1"/>
      <w:numFmt w:val="lowerLetter"/>
      <w:lvlText w:val="%2."/>
      <w:lvlJc w:val="left"/>
      <w:pPr>
        <w:ind w:left="1440" w:hanging="360"/>
      </w:pPr>
    </w:lvl>
    <w:lvl w:ilvl="2" w:tplc="07F8F55E" w:tentative="1">
      <w:start w:val="1"/>
      <w:numFmt w:val="lowerRoman"/>
      <w:lvlText w:val="%3."/>
      <w:lvlJc w:val="right"/>
      <w:pPr>
        <w:ind w:left="2160" w:hanging="180"/>
      </w:pPr>
    </w:lvl>
    <w:lvl w:ilvl="3" w:tplc="9B6ABCA6" w:tentative="1">
      <w:start w:val="1"/>
      <w:numFmt w:val="decimal"/>
      <w:lvlText w:val="%4."/>
      <w:lvlJc w:val="left"/>
      <w:pPr>
        <w:ind w:left="2880" w:hanging="360"/>
      </w:pPr>
    </w:lvl>
    <w:lvl w:ilvl="4" w:tplc="C1B499FA" w:tentative="1">
      <w:start w:val="1"/>
      <w:numFmt w:val="lowerLetter"/>
      <w:lvlText w:val="%5."/>
      <w:lvlJc w:val="left"/>
      <w:pPr>
        <w:ind w:left="3600" w:hanging="360"/>
      </w:pPr>
    </w:lvl>
    <w:lvl w:ilvl="5" w:tplc="7F984AD0" w:tentative="1">
      <w:start w:val="1"/>
      <w:numFmt w:val="lowerRoman"/>
      <w:lvlText w:val="%6."/>
      <w:lvlJc w:val="right"/>
      <w:pPr>
        <w:ind w:left="4320" w:hanging="180"/>
      </w:pPr>
    </w:lvl>
    <w:lvl w:ilvl="6" w:tplc="924A8946" w:tentative="1">
      <w:start w:val="1"/>
      <w:numFmt w:val="decimal"/>
      <w:lvlText w:val="%7."/>
      <w:lvlJc w:val="left"/>
      <w:pPr>
        <w:ind w:left="5040" w:hanging="360"/>
      </w:pPr>
    </w:lvl>
    <w:lvl w:ilvl="7" w:tplc="D3CA9B8A" w:tentative="1">
      <w:start w:val="1"/>
      <w:numFmt w:val="lowerLetter"/>
      <w:lvlText w:val="%8."/>
      <w:lvlJc w:val="left"/>
      <w:pPr>
        <w:ind w:left="5760" w:hanging="360"/>
      </w:pPr>
    </w:lvl>
    <w:lvl w:ilvl="8" w:tplc="9FA8695C" w:tentative="1">
      <w:start w:val="1"/>
      <w:numFmt w:val="lowerRoman"/>
      <w:lvlText w:val="%9."/>
      <w:lvlJc w:val="right"/>
      <w:pPr>
        <w:ind w:left="6480" w:hanging="180"/>
      </w:pPr>
    </w:lvl>
  </w:abstractNum>
  <w:abstractNum w:abstractNumId="21" w15:restartNumberingAfterBreak="0">
    <w:nsid w:val="36AD3B44"/>
    <w:multiLevelType w:val="hybridMultilevel"/>
    <w:tmpl w:val="2ADED86C"/>
    <w:lvl w:ilvl="0" w:tplc="0C090003">
      <w:start w:val="1"/>
      <w:numFmt w:val="bullet"/>
      <w:lvlText w:val="o"/>
      <w:lvlJc w:val="left"/>
      <w:pPr>
        <w:ind w:left="22" w:hanging="360"/>
      </w:pPr>
      <w:rPr>
        <w:rFonts w:ascii="Courier New" w:hAnsi="Courier New" w:cs="Courier New" w:hint="default"/>
      </w:rPr>
    </w:lvl>
    <w:lvl w:ilvl="1" w:tplc="0C090003" w:tentative="1">
      <w:start w:val="1"/>
      <w:numFmt w:val="bullet"/>
      <w:lvlText w:val="o"/>
      <w:lvlJc w:val="left"/>
      <w:pPr>
        <w:ind w:left="742" w:hanging="360"/>
      </w:pPr>
      <w:rPr>
        <w:rFonts w:ascii="Courier New" w:hAnsi="Courier New" w:cs="Courier New" w:hint="default"/>
      </w:rPr>
    </w:lvl>
    <w:lvl w:ilvl="2" w:tplc="0C090005" w:tentative="1">
      <w:start w:val="1"/>
      <w:numFmt w:val="bullet"/>
      <w:lvlText w:val=""/>
      <w:lvlJc w:val="left"/>
      <w:pPr>
        <w:ind w:left="1462" w:hanging="360"/>
      </w:pPr>
      <w:rPr>
        <w:rFonts w:ascii="Wingdings" w:hAnsi="Wingdings" w:hint="default"/>
      </w:rPr>
    </w:lvl>
    <w:lvl w:ilvl="3" w:tplc="0C090001" w:tentative="1">
      <w:start w:val="1"/>
      <w:numFmt w:val="bullet"/>
      <w:lvlText w:val=""/>
      <w:lvlJc w:val="left"/>
      <w:pPr>
        <w:ind w:left="2182" w:hanging="360"/>
      </w:pPr>
      <w:rPr>
        <w:rFonts w:ascii="Symbol" w:hAnsi="Symbol" w:hint="default"/>
      </w:rPr>
    </w:lvl>
    <w:lvl w:ilvl="4" w:tplc="0C090003" w:tentative="1">
      <w:start w:val="1"/>
      <w:numFmt w:val="bullet"/>
      <w:lvlText w:val="o"/>
      <w:lvlJc w:val="left"/>
      <w:pPr>
        <w:ind w:left="2902" w:hanging="360"/>
      </w:pPr>
      <w:rPr>
        <w:rFonts w:ascii="Courier New" w:hAnsi="Courier New" w:cs="Courier New" w:hint="default"/>
      </w:rPr>
    </w:lvl>
    <w:lvl w:ilvl="5" w:tplc="0C090005" w:tentative="1">
      <w:start w:val="1"/>
      <w:numFmt w:val="bullet"/>
      <w:lvlText w:val=""/>
      <w:lvlJc w:val="left"/>
      <w:pPr>
        <w:ind w:left="3622" w:hanging="360"/>
      </w:pPr>
      <w:rPr>
        <w:rFonts w:ascii="Wingdings" w:hAnsi="Wingdings" w:hint="default"/>
      </w:rPr>
    </w:lvl>
    <w:lvl w:ilvl="6" w:tplc="0C090001" w:tentative="1">
      <w:start w:val="1"/>
      <w:numFmt w:val="bullet"/>
      <w:lvlText w:val=""/>
      <w:lvlJc w:val="left"/>
      <w:pPr>
        <w:ind w:left="4342" w:hanging="360"/>
      </w:pPr>
      <w:rPr>
        <w:rFonts w:ascii="Symbol" w:hAnsi="Symbol" w:hint="default"/>
      </w:rPr>
    </w:lvl>
    <w:lvl w:ilvl="7" w:tplc="0C090003" w:tentative="1">
      <w:start w:val="1"/>
      <w:numFmt w:val="bullet"/>
      <w:lvlText w:val="o"/>
      <w:lvlJc w:val="left"/>
      <w:pPr>
        <w:ind w:left="5062" w:hanging="360"/>
      </w:pPr>
      <w:rPr>
        <w:rFonts w:ascii="Courier New" w:hAnsi="Courier New" w:cs="Courier New" w:hint="default"/>
      </w:rPr>
    </w:lvl>
    <w:lvl w:ilvl="8" w:tplc="0C090005" w:tentative="1">
      <w:start w:val="1"/>
      <w:numFmt w:val="bullet"/>
      <w:lvlText w:val=""/>
      <w:lvlJc w:val="left"/>
      <w:pPr>
        <w:ind w:left="5782" w:hanging="360"/>
      </w:pPr>
      <w:rPr>
        <w:rFonts w:ascii="Wingdings" w:hAnsi="Wingdings" w:hint="default"/>
      </w:rPr>
    </w:lvl>
  </w:abstractNum>
  <w:abstractNum w:abstractNumId="22" w15:restartNumberingAfterBreak="0">
    <w:nsid w:val="3722511A"/>
    <w:multiLevelType w:val="hybridMultilevel"/>
    <w:tmpl w:val="5504F770"/>
    <w:lvl w:ilvl="0" w:tplc="28047E52">
      <w:start w:val="1"/>
      <w:numFmt w:val="lowerRoman"/>
      <w:lvlText w:val="(%1)"/>
      <w:lvlJc w:val="left"/>
      <w:pPr>
        <w:ind w:left="1080" w:hanging="720"/>
      </w:pPr>
      <w:rPr>
        <w:rFonts w:hint="default"/>
      </w:rPr>
    </w:lvl>
    <w:lvl w:ilvl="1" w:tplc="734A36B8" w:tentative="1">
      <w:start w:val="1"/>
      <w:numFmt w:val="lowerLetter"/>
      <w:lvlText w:val="%2."/>
      <w:lvlJc w:val="left"/>
      <w:pPr>
        <w:ind w:left="1440" w:hanging="360"/>
      </w:pPr>
    </w:lvl>
    <w:lvl w:ilvl="2" w:tplc="AFA4B8EA" w:tentative="1">
      <w:start w:val="1"/>
      <w:numFmt w:val="lowerRoman"/>
      <w:lvlText w:val="%3."/>
      <w:lvlJc w:val="right"/>
      <w:pPr>
        <w:ind w:left="2160" w:hanging="180"/>
      </w:pPr>
    </w:lvl>
    <w:lvl w:ilvl="3" w:tplc="5AAE420C" w:tentative="1">
      <w:start w:val="1"/>
      <w:numFmt w:val="decimal"/>
      <w:lvlText w:val="%4."/>
      <w:lvlJc w:val="left"/>
      <w:pPr>
        <w:ind w:left="2880" w:hanging="360"/>
      </w:pPr>
    </w:lvl>
    <w:lvl w:ilvl="4" w:tplc="30CEC04A" w:tentative="1">
      <w:start w:val="1"/>
      <w:numFmt w:val="lowerLetter"/>
      <w:lvlText w:val="%5."/>
      <w:lvlJc w:val="left"/>
      <w:pPr>
        <w:ind w:left="3600" w:hanging="360"/>
      </w:pPr>
    </w:lvl>
    <w:lvl w:ilvl="5" w:tplc="6BA65CBA" w:tentative="1">
      <w:start w:val="1"/>
      <w:numFmt w:val="lowerRoman"/>
      <w:lvlText w:val="%6."/>
      <w:lvlJc w:val="right"/>
      <w:pPr>
        <w:ind w:left="4320" w:hanging="180"/>
      </w:pPr>
    </w:lvl>
    <w:lvl w:ilvl="6" w:tplc="E3BC2F3A" w:tentative="1">
      <w:start w:val="1"/>
      <w:numFmt w:val="decimal"/>
      <w:lvlText w:val="%7."/>
      <w:lvlJc w:val="left"/>
      <w:pPr>
        <w:ind w:left="5040" w:hanging="360"/>
      </w:pPr>
    </w:lvl>
    <w:lvl w:ilvl="7" w:tplc="294473A2" w:tentative="1">
      <w:start w:val="1"/>
      <w:numFmt w:val="lowerLetter"/>
      <w:lvlText w:val="%8."/>
      <w:lvlJc w:val="left"/>
      <w:pPr>
        <w:ind w:left="5760" w:hanging="360"/>
      </w:pPr>
    </w:lvl>
    <w:lvl w:ilvl="8" w:tplc="772099BE"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0E58C790">
      <w:start w:val="1"/>
      <w:numFmt w:val="bullet"/>
      <w:pStyle w:val="ListBullet"/>
      <w:lvlText w:val=""/>
      <w:lvlJc w:val="left"/>
      <w:pPr>
        <w:ind w:left="720" w:hanging="360"/>
      </w:pPr>
      <w:rPr>
        <w:rFonts w:ascii="Symbol" w:hAnsi="Symbol" w:hint="default"/>
      </w:rPr>
    </w:lvl>
    <w:lvl w:ilvl="1" w:tplc="83BAF696">
      <w:start w:val="1"/>
      <w:numFmt w:val="bullet"/>
      <w:pStyle w:val="ListBullet2"/>
      <w:lvlText w:val="o"/>
      <w:lvlJc w:val="left"/>
      <w:pPr>
        <w:ind w:left="1440" w:hanging="360"/>
      </w:pPr>
      <w:rPr>
        <w:rFonts w:ascii="Courier New" w:hAnsi="Courier New" w:cs="Courier New" w:hint="default"/>
      </w:rPr>
    </w:lvl>
    <w:lvl w:ilvl="2" w:tplc="66869B60">
      <w:start w:val="1"/>
      <w:numFmt w:val="bullet"/>
      <w:lvlText w:val=""/>
      <w:lvlJc w:val="left"/>
      <w:pPr>
        <w:ind w:left="2160" w:hanging="360"/>
      </w:pPr>
      <w:rPr>
        <w:rFonts w:ascii="Wingdings" w:hAnsi="Wingdings" w:hint="default"/>
      </w:rPr>
    </w:lvl>
    <w:lvl w:ilvl="3" w:tplc="3796F38A">
      <w:start w:val="1"/>
      <w:numFmt w:val="bullet"/>
      <w:lvlText w:val=""/>
      <w:lvlJc w:val="left"/>
      <w:pPr>
        <w:ind w:left="2880" w:hanging="360"/>
      </w:pPr>
      <w:rPr>
        <w:rFonts w:ascii="Symbol" w:hAnsi="Symbol" w:hint="default"/>
      </w:rPr>
    </w:lvl>
    <w:lvl w:ilvl="4" w:tplc="895E6222">
      <w:start w:val="1"/>
      <w:numFmt w:val="bullet"/>
      <w:lvlText w:val="o"/>
      <w:lvlJc w:val="left"/>
      <w:pPr>
        <w:ind w:left="3600" w:hanging="360"/>
      </w:pPr>
      <w:rPr>
        <w:rFonts w:ascii="Courier New" w:hAnsi="Courier New" w:cs="Courier New" w:hint="default"/>
      </w:rPr>
    </w:lvl>
    <w:lvl w:ilvl="5" w:tplc="40BCC0E2">
      <w:start w:val="1"/>
      <w:numFmt w:val="bullet"/>
      <w:pStyle w:val="ListBullet3"/>
      <w:lvlText w:val=""/>
      <w:lvlJc w:val="left"/>
      <w:pPr>
        <w:ind w:left="4320" w:hanging="360"/>
      </w:pPr>
      <w:rPr>
        <w:rFonts w:ascii="Wingdings" w:hAnsi="Wingdings" w:hint="default"/>
      </w:rPr>
    </w:lvl>
    <w:lvl w:ilvl="6" w:tplc="11F64B32">
      <w:start w:val="1"/>
      <w:numFmt w:val="bullet"/>
      <w:lvlText w:val=""/>
      <w:lvlJc w:val="left"/>
      <w:pPr>
        <w:ind w:left="5040" w:hanging="360"/>
      </w:pPr>
      <w:rPr>
        <w:rFonts w:ascii="Symbol" w:hAnsi="Symbol" w:hint="default"/>
      </w:rPr>
    </w:lvl>
    <w:lvl w:ilvl="7" w:tplc="2D128FF4">
      <w:start w:val="1"/>
      <w:numFmt w:val="bullet"/>
      <w:lvlText w:val="o"/>
      <w:lvlJc w:val="left"/>
      <w:pPr>
        <w:ind w:left="5760" w:hanging="360"/>
      </w:pPr>
      <w:rPr>
        <w:rFonts w:ascii="Courier New" w:hAnsi="Courier New" w:cs="Courier New" w:hint="default"/>
      </w:rPr>
    </w:lvl>
    <w:lvl w:ilvl="8" w:tplc="204C476C">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55B8F28A">
      <w:start w:val="1"/>
      <w:numFmt w:val="bullet"/>
      <w:lvlText w:val=""/>
      <w:lvlJc w:val="left"/>
      <w:pPr>
        <w:ind w:left="360" w:hanging="360"/>
      </w:pPr>
      <w:rPr>
        <w:rFonts w:ascii="Symbol" w:hAnsi="Symbol" w:hint="default"/>
      </w:rPr>
    </w:lvl>
    <w:lvl w:ilvl="1" w:tplc="1C7AC96E" w:tentative="1">
      <w:start w:val="1"/>
      <w:numFmt w:val="bullet"/>
      <w:lvlText w:val="o"/>
      <w:lvlJc w:val="left"/>
      <w:pPr>
        <w:ind w:left="1080" w:hanging="360"/>
      </w:pPr>
      <w:rPr>
        <w:rFonts w:ascii="Courier New" w:hAnsi="Courier New" w:cs="Courier New" w:hint="default"/>
      </w:rPr>
    </w:lvl>
    <w:lvl w:ilvl="2" w:tplc="12F25622" w:tentative="1">
      <w:start w:val="1"/>
      <w:numFmt w:val="bullet"/>
      <w:lvlText w:val=""/>
      <w:lvlJc w:val="left"/>
      <w:pPr>
        <w:ind w:left="1800" w:hanging="360"/>
      </w:pPr>
      <w:rPr>
        <w:rFonts w:ascii="Wingdings" w:hAnsi="Wingdings" w:hint="default"/>
      </w:rPr>
    </w:lvl>
    <w:lvl w:ilvl="3" w:tplc="D610E1B4" w:tentative="1">
      <w:start w:val="1"/>
      <w:numFmt w:val="bullet"/>
      <w:lvlText w:val=""/>
      <w:lvlJc w:val="left"/>
      <w:pPr>
        <w:ind w:left="2520" w:hanging="360"/>
      </w:pPr>
      <w:rPr>
        <w:rFonts w:ascii="Symbol" w:hAnsi="Symbol" w:hint="default"/>
      </w:rPr>
    </w:lvl>
    <w:lvl w:ilvl="4" w:tplc="67A47372" w:tentative="1">
      <w:start w:val="1"/>
      <w:numFmt w:val="bullet"/>
      <w:lvlText w:val="o"/>
      <w:lvlJc w:val="left"/>
      <w:pPr>
        <w:ind w:left="3240" w:hanging="360"/>
      </w:pPr>
      <w:rPr>
        <w:rFonts w:ascii="Courier New" w:hAnsi="Courier New" w:cs="Courier New" w:hint="default"/>
      </w:rPr>
    </w:lvl>
    <w:lvl w:ilvl="5" w:tplc="7914834C" w:tentative="1">
      <w:start w:val="1"/>
      <w:numFmt w:val="bullet"/>
      <w:lvlText w:val=""/>
      <w:lvlJc w:val="left"/>
      <w:pPr>
        <w:ind w:left="3960" w:hanging="360"/>
      </w:pPr>
      <w:rPr>
        <w:rFonts w:ascii="Wingdings" w:hAnsi="Wingdings" w:hint="default"/>
      </w:rPr>
    </w:lvl>
    <w:lvl w:ilvl="6" w:tplc="7382E050" w:tentative="1">
      <w:start w:val="1"/>
      <w:numFmt w:val="bullet"/>
      <w:lvlText w:val=""/>
      <w:lvlJc w:val="left"/>
      <w:pPr>
        <w:ind w:left="4680" w:hanging="360"/>
      </w:pPr>
      <w:rPr>
        <w:rFonts w:ascii="Symbol" w:hAnsi="Symbol" w:hint="default"/>
      </w:rPr>
    </w:lvl>
    <w:lvl w:ilvl="7" w:tplc="D7568750" w:tentative="1">
      <w:start w:val="1"/>
      <w:numFmt w:val="bullet"/>
      <w:lvlText w:val="o"/>
      <w:lvlJc w:val="left"/>
      <w:pPr>
        <w:ind w:left="5400" w:hanging="360"/>
      </w:pPr>
      <w:rPr>
        <w:rFonts w:ascii="Courier New" w:hAnsi="Courier New" w:cs="Courier New" w:hint="default"/>
      </w:rPr>
    </w:lvl>
    <w:lvl w:ilvl="8" w:tplc="A4B89564" w:tentative="1">
      <w:start w:val="1"/>
      <w:numFmt w:val="bullet"/>
      <w:lvlText w:val=""/>
      <w:lvlJc w:val="left"/>
      <w:pPr>
        <w:ind w:left="6120" w:hanging="360"/>
      </w:pPr>
      <w:rPr>
        <w:rFonts w:ascii="Wingdings" w:hAnsi="Wingdings" w:hint="default"/>
      </w:rPr>
    </w:lvl>
  </w:abstractNum>
  <w:abstractNum w:abstractNumId="25" w15:restartNumberingAfterBreak="0">
    <w:nsid w:val="3E2548B8"/>
    <w:multiLevelType w:val="hybridMultilevel"/>
    <w:tmpl w:val="D69258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FCC497D"/>
    <w:multiLevelType w:val="hybridMultilevel"/>
    <w:tmpl w:val="F488B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71263ADE">
      <w:start w:val="1"/>
      <w:numFmt w:val="lowerRoman"/>
      <w:lvlText w:val="(%1)"/>
      <w:lvlJc w:val="left"/>
      <w:pPr>
        <w:ind w:left="1080" w:hanging="720"/>
      </w:pPr>
      <w:rPr>
        <w:rFonts w:hint="default"/>
      </w:rPr>
    </w:lvl>
    <w:lvl w:ilvl="1" w:tplc="A986ED56" w:tentative="1">
      <w:start w:val="1"/>
      <w:numFmt w:val="lowerLetter"/>
      <w:lvlText w:val="%2."/>
      <w:lvlJc w:val="left"/>
      <w:pPr>
        <w:ind w:left="1440" w:hanging="360"/>
      </w:pPr>
    </w:lvl>
    <w:lvl w:ilvl="2" w:tplc="AFF2838E" w:tentative="1">
      <w:start w:val="1"/>
      <w:numFmt w:val="lowerRoman"/>
      <w:lvlText w:val="%3."/>
      <w:lvlJc w:val="right"/>
      <w:pPr>
        <w:ind w:left="2160" w:hanging="180"/>
      </w:pPr>
    </w:lvl>
    <w:lvl w:ilvl="3" w:tplc="6A98B170" w:tentative="1">
      <w:start w:val="1"/>
      <w:numFmt w:val="decimal"/>
      <w:lvlText w:val="%4."/>
      <w:lvlJc w:val="left"/>
      <w:pPr>
        <w:ind w:left="2880" w:hanging="360"/>
      </w:pPr>
    </w:lvl>
    <w:lvl w:ilvl="4" w:tplc="C3EA6332" w:tentative="1">
      <w:start w:val="1"/>
      <w:numFmt w:val="lowerLetter"/>
      <w:lvlText w:val="%5."/>
      <w:lvlJc w:val="left"/>
      <w:pPr>
        <w:ind w:left="3600" w:hanging="360"/>
      </w:pPr>
    </w:lvl>
    <w:lvl w:ilvl="5" w:tplc="FA402E00" w:tentative="1">
      <w:start w:val="1"/>
      <w:numFmt w:val="lowerRoman"/>
      <w:lvlText w:val="%6."/>
      <w:lvlJc w:val="right"/>
      <w:pPr>
        <w:ind w:left="4320" w:hanging="180"/>
      </w:pPr>
    </w:lvl>
    <w:lvl w:ilvl="6" w:tplc="FCB071F0" w:tentative="1">
      <w:start w:val="1"/>
      <w:numFmt w:val="decimal"/>
      <w:lvlText w:val="%7."/>
      <w:lvlJc w:val="left"/>
      <w:pPr>
        <w:ind w:left="5040" w:hanging="360"/>
      </w:pPr>
    </w:lvl>
    <w:lvl w:ilvl="7" w:tplc="75EC7FA4" w:tentative="1">
      <w:start w:val="1"/>
      <w:numFmt w:val="lowerLetter"/>
      <w:lvlText w:val="%8."/>
      <w:lvlJc w:val="left"/>
      <w:pPr>
        <w:ind w:left="5760" w:hanging="360"/>
      </w:pPr>
    </w:lvl>
    <w:lvl w:ilvl="8" w:tplc="2174DF8C"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D0AAC28E">
      <w:start w:val="1"/>
      <w:numFmt w:val="lowerRoman"/>
      <w:lvlText w:val="(%1)"/>
      <w:lvlJc w:val="left"/>
      <w:pPr>
        <w:ind w:left="1080" w:hanging="720"/>
      </w:pPr>
      <w:rPr>
        <w:rFonts w:hint="default"/>
      </w:rPr>
    </w:lvl>
    <w:lvl w:ilvl="1" w:tplc="32A435BA" w:tentative="1">
      <w:start w:val="1"/>
      <w:numFmt w:val="lowerLetter"/>
      <w:lvlText w:val="%2."/>
      <w:lvlJc w:val="left"/>
      <w:pPr>
        <w:ind w:left="1440" w:hanging="360"/>
      </w:pPr>
    </w:lvl>
    <w:lvl w:ilvl="2" w:tplc="AE3A964A" w:tentative="1">
      <w:start w:val="1"/>
      <w:numFmt w:val="lowerRoman"/>
      <w:lvlText w:val="%3."/>
      <w:lvlJc w:val="right"/>
      <w:pPr>
        <w:ind w:left="2160" w:hanging="180"/>
      </w:pPr>
    </w:lvl>
    <w:lvl w:ilvl="3" w:tplc="071C1256" w:tentative="1">
      <w:start w:val="1"/>
      <w:numFmt w:val="decimal"/>
      <w:lvlText w:val="%4."/>
      <w:lvlJc w:val="left"/>
      <w:pPr>
        <w:ind w:left="2880" w:hanging="360"/>
      </w:pPr>
    </w:lvl>
    <w:lvl w:ilvl="4" w:tplc="CBEEF732" w:tentative="1">
      <w:start w:val="1"/>
      <w:numFmt w:val="lowerLetter"/>
      <w:lvlText w:val="%5."/>
      <w:lvlJc w:val="left"/>
      <w:pPr>
        <w:ind w:left="3600" w:hanging="360"/>
      </w:pPr>
    </w:lvl>
    <w:lvl w:ilvl="5" w:tplc="F3443FDE" w:tentative="1">
      <w:start w:val="1"/>
      <w:numFmt w:val="lowerRoman"/>
      <w:lvlText w:val="%6."/>
      <w:lvlJc w:val="right"/>
      <w:pPr>
        <w:ind w:left="4320" w:hanging="180"/>
      </w:pPr>
    </w:lvl>
    <w:lvl w:ilvl="6" w:tplc="73A06396" w:tentative="1">
      <w:start w:val="1"/>
      <w:numFmt w:val="decimal"/>
      <w:lvlText w:val="%7."/>
      <w:lvlJc w:val="left"/>
      <w:pPr>
        <w:ind w:left="5040" w:hanging="360"/>
      </w:pPr>
    </w:lvl>
    <w:lvl w:ilvl="7" w:tplc="121ABB8C" w:tentative="1">
      <w:start w:val="1"/>
      <w:numFmt w:val="lowerLetter"/>
      <w:lvlText w:val="%8."/>
      <w:lvlJc w:val="left"/>
      <w:pPr>
        <w:ind w:left="5760" w:hanging="360"/>
      </w:pPr>
    </w:lvl>
    <w:lvl w:ilvl="8" w:tplc="8958883A"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CF6ABA78">
      <w:start w:val="1"/>
      <w:numFmt w:val="lowerRoman"/>
      <w:lvlText w:val="(%1)"/>
      <w:lvlJc w:val="left"/>
      <w:pPr>
        <w:ind w:left="1080" w:hanging="720"/>
      </w:pPr>
      <w:rPr>
        <w:rFonts w:hint="default"/>
        <w:b w:val="0"/>
      </w:rPr>
    </w:lvl>
    <w:lvl w:ilvl="1" w:tplc="FFAAA0BE" w:tentative="1">
      <w:start w:val="1"/>
      <w:numFmt w:val="lowerLetter"/>
      <w:lvlText w:val="%2."/>
      <w:lvlJc w:val="left"/>
      <w:pPr>
        <w:ind w:left="1440" w:hanging="360"/>
      </w:pPr>
    </w:lvl>
    <w:lvl w:ilvl="2" w:tplc="11EC1074" w:tentative="1">
      <w:start w:val="1"/>
      <w:numFmt w:val="lowerRoman"/>
      <w:lvlText w:val="%3."/>
      <w:lvlJc w:val="right"/>
      <w:pPr>
        <w:ind w:left="2160" w:hanging="180"/>
      </w:pPr>
    </w:lvl>
    <w:lvl w:ilvl="3" w:tplc="B9B27A82" w:tentative="1">
      <w:start w:val="1"/>
      <w:numFmt w:val="decimal"/>
      <w:lvlText w:val="%4."/>
      <w:lvlJc w:val="left"/>
      <w:pPr>
        <w:ind w:left="2880" w:hanging="360"/>
      </w:pPr>
    </w:lvl>
    <w:lvl w:ilvl="4" w:tplc="6FD4A994" w:tentative="1">
      <w:start w:val="1"/>
      <w:numFmt w:val="lowerLetter"/>
      <w:lvlText w:val="%5."/>
      <w:lvlJc w:val="left"/>
      <w:pPr>
        <w:ind w:left="3600" w:hanging="360"/>
      </w:pPr>
    </w:lvl>
    <w:lvl w:ilvl="5" w:tplc="10666DF6" w:tentative="1">
      <w:start w:val="1"/>
      <w:numFmt w:val="lowerRoman"/>
      <w:lvlText w:val="%6."/>
      <w:lvlJc w:val="right"/>
      <w:pPr>
        <w:ind w:left="4320" w:hanging="180"/>
      </w:pPr>
    </w:lvl>
    <w:lvl w:ilvl="6" w:tplc="CF80125C" w:tentative="1">
      <w:start w:val="1"/>
      <w:numFmt w:val="decimal"/>
      <w:lvlText w:val="%7."/>
      <w:lvlJc w:val="left"/>
      <w:pPr>
        <w:ind w:left="5040" w:hanging="360"/>
      </w:pPr>
    </w:lvl>
    <w:lvl w:ilvl="7" w:tplc="D556EAF4" w:tentative="1">
      <w:start w:val="1"/>
      <w:numFmt w:val="lowerLetter"/>
      <w:lvlText w:val="%8."/>
      <w:lvlJc w:val="left"/>
      <w:pPr>
        <w:ind w:left="5760" w:hanging="360"/>
      </w:pPr>
    </w:lvl>
    <w:lvl w:ilvl="8" w:tplc="2A404C8E"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8D8E0004">
      <w:start w:val="1"/>
      <w:numFmt w:val="lowerRoman"/>
      <w:lvlText w:val="(%1)"/>
      <w:lvlJc w:val="left"/>
      <w:pPr>
        <w:ind w:left="1080" w:hanging="720"/>
      </w:pPr>
      <w:rPr>
        <w:rFonts w:hint="default"/>
        <w:b w:val="0"/>
      </w:rPr>
    </w:lvl>
    <w:lvl w:ilvl="1" w:tplc="F73EB0D6" w:tentative="1">
      <w:start w:val="1"/>
      <w:numFmt w:val="lowerLetter"/>
      <w:lvlText w:val="%2."/>
      <w:lvlJc w:val="left"/>
      <w:pPr>
        <w:ind w:left="1440" w:hanging="360"/>
      </w:pPr>
    </w:lvl>
    <w:lvl w:ilvl="2" w:tplc="AE5A66DE" w:tentative="1">
      <w:start w:val="1"/>
      <w:numFmt w:val="lowerRoman"/>
      <w:lvlText w:val="%3."/>
      <w:lvlJc w:val="right"/>
      <w:pPr>
        <w:ind w:left="2160" w:hanging="180"/>
      </w:pPr>
    </w:lvl>
    <w:lvl w:ilvl="3" w:tplc="A7BA2C6C" w:tentative="1">
      <w:start w:val="1"/>
      <w:numFmt w:val="decimal"/>
      <w:lvlText w:val="%4."/>
      <w:lvlJc w:val="left"/>
      <w:pPr>
        <w:ind w:left="2880" w:hanging="360"/>
      </w:pPr>
    </w:lvl>
    <w:lvl w:ilvl="4" w:tplc="90B4DEFC" w:tentative="1">
      <w:start w:val="1"/>
      <w:numFmt w:val="lowerLetter"/>
      <w:lvlText w:val="%5."/>
      <w:lvlJc w:val="left"/>
      <w:pPr>
        <w:ind w:left="3600" w:hanging="360"/>
      </w:pPr>
    </w:lvl>
    <w:lvl w:ilvl="5" w:tplc="131C7972" w:tentative="1">
      <w:start w:val="1"/>
      <w:numFmt w:val="lowerRoman"/>
      <w:lvlText w:val="%6."/>
      <w:lvlJc w:val="right"/>
      <w:pPr>
        <w:ind w:left="4320" w:hanging="180"/>
      </w:pPr>
    </w:lvl>
    <w:lvl w:ilvl="6" w:tplc="74A8AECE" w:tentative="1">
      <w:start w:val="1"/>
      <w:numFmt w:val="decimal"/>
      <w:lvlText w:val="%7."/>
      <w:lvlJc w:val="left"/>
      <w:pPr>
        <w:ind w:left="5040" w:hanging="360"/>
      </w:pPr>
    </w:lvl>
    <w:lvl w:ilvl="7" w:tplc="9BB02D50" w:tentative="1">
      <w:start w:val="1"/>
      <w:numFmt w:val="lowerLetter"/>
      <w:lvlText w:val="%8."/>
      <w:lvlJc w:val="left"/>
      <w:pPr>
        <w:ind w:left="5760" w:hanging="360"/>
      </w:pPr>
    </w:lvl>
    <w:lvl w:ilvl="8" w:tplc="B08EC2F4" w:tentative="1">
      <w:start w:val="1"/>
      <w:numFmt w:val="lowerRoman"/>
      <w:lvlText w:val="%9."/>
      <w:lvlJc w:val="right"/>
      <w:pPr>
        <w:ind w:left="6480" w:hanging="180"/>
      </w:pPr>
    </w:lvl>
  </w:abstractNum>
  <w:abstractNum w:abstractNumId="31" w15:restartNumberingAfterBreak="0">
    <w:nsid w:val="4CCD19A2"/>
    <w:multiLevelType w:val="hybridMultilevel"/>
    <w:tmpl w:val="320C4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0865AA5"/>
    <w:multiLevelType w:val="hybridMultilevel"/>
    <w:tmpl w:val="49A21BE0"/>
    <w:lvl w:ilvl="0" w:tplc="A4A4D96A">
      <w:start w:val="1"/>
      <w:numFmt w:val="decimal"/>
      <w:lvlText w:val="%1."/>
      <w:lvlJc w:val="left"/>
      <w:pPr>
        <w:ind w:left="360" w:hanging="360"/>
      </w:pPr>
      <w:rPr>
        <w:rFonts w:hint="default"/>
      </w:rPr>
    </w:lvl>
    <w:lvl w:ilvl="1" w:tplc="4FE20784" w:tentative="1">
      <w:start w:val="1"/>
      <w:numFmt w:val="lowerLetter"/>
      <w:lvlText w:val="%2."/>
      <w:lvlJc w:val="left"/>
      <w:pPr>
        <w:ind w:left="1080" w:hanging="360"/>
      </w:pPr>
    </w:lvl>
    <w:lvl w:ilvl="2" w:tplc="9BEC462C" w:tentative="1">
      <w:start w:val="1"/>
      <w:numFmt w:val="lowerRoman"/>
      <w:lvlText w:val="%3."/>
      <w:lvlJc w:val="right"/>
      <w:pPr>
        <w:ind w:left="1800" w:hanging="180"/>
      </w:pPr>
    </w:lvl>
    <w:lvl w:ilvl="3" w:tplc="9A064574" w:tentative="1">
      <w:start w:val="1"/>
      <w:numFmt w:val="decimal"/>
      <w:lvlText w:val="%4."/>
      <w:lvlJc w:val="left"/>
      <w:pPr>
        <w:ind w:left="2520" w:hanging="360"/>
      </w:pPr>
    </w:lvl>
    <w:lvl w:ilvl="4" w:tplc="ECAC0E48" w:tentative="1">
      <w:start w:val="1"/>
      <w:numFmt w:val="lowerLetter"/>
      <w:lvlText w:val="%5."/>
      <w:lvlJc w:val="left"/>
      <w:pPr>
        <w:ind w:left="3240" w:hanging="360"/>
      </w:pPr>
    </w:lvl>
    <w:lvl w:ilvl="5" w:tplc="2904DACC" w:tentative="1">
      <w:start w:val="1"/>
      <w:numFmt w:val="lowerRoman"/>
      <w:lvlText w:val="%6."/>
      <w:lvlJc w:val="right"/>
      <w:pPr>
        <w:ind w:left="3960" w:hanging="180"/>
      </w:pPr>
    </w:lvl>
    <w:lvl w:ilvl="6" w:tplc="3E5015E4" w:tentative="1">
      <w:start w:val="1"/>
      <w:numFmt w:val="decimal"/>
      <w:lvlText w:val="%7."/>
      <w:lvlJc w:val="left"/>
      <w:pPr>
        <w:ind w:left="4680" w:hanging="360"/>
      </w:pPr>
    </w:lvl>
    <w:lvl w:ilvl="7" w:tplc="50A40054" w:tentative="1">
      <w:start w:val="1"/>
      <w:numFmt w:val="lowerLetter"/>
      <w:lvlText w:val="%8."/>
      <w:lvlJc w:val="left"/>
      <w:pPr>
        <w:ind w:left="5400" w:hanging="360"/>
      </w:pPr>
    </w:lvl>
    <w:lvl w:ilvl="8" w:tplc="F0547456" w:tentative="1">
      <w:start w:val="1"/>
      <w:numFmt w:val="lowerRoman"/>
      <w:lvlText w:val="%9."/>
      <w:lvlJc w:val="right"/>
      <w:pPr>
        <w:ind w:left="6120" w:hanging="180"/>
      </w:pPr>
    </w:lvl>
  </w:abstractNum>
  <w:abstractNum w:abstractNumId="33" w15:restartNumberingAfterBreak="0">
    <w:nsid w:val="54DA6998"/>
    <w:multiLevelType w:val="hybridMultilevel"/>
    <w:tmpl w:val="4238CD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0C53FF"/>
    <w:multiLevelType w:val="hybridMultilevel"/>
    <w:tmpl w:val="5504F770"/>
    <w:lvl w:ilvl="0" w:tplc="5074F62E">
      <w:start w:val="1"/>
      <w:numFmt w:val="lowerRoman"/>
      <w:lvlText w:val="(%1)"/>
      <w:lvlJc w:val="left"/>
      <w:pPr>
        <w:ind w:left="1080" w:hanging="720"/>
      </w:pPr>
      <w:rPr>
        <w:rFonts w:hint="default"/>
      </w:rPr>
    </w:lvl>
    <w:lvl w:ilvl="1" w:tplc="C2F83D2E" w:tentative="1">
      <w:start w:val="1"/>
      <w:numFmt w:val="lowerLetter"/>
      <w:lvlText w:val="%2."/>
      <w:lvlJc w:val="left"/>
      <w:pPr>
        <w:ind w:left="1440" w:hanging="360"/>
      </w:pPr>
    </w:lvl>
    <w:lvl w:ilvl="2" w:tplc="A2D8EA6A" w:tentative="1">
      <w:start w:val="1"/>
      <w:numFmt w:val="lowerRoman"/>
      <w:lvlText w:val="%3."/>
      <w:lvlJc w:val="right"/>
      <w:pPr>
        <w:ind w:left="2160" w:hanging="180"/>
      </w:pPr>
    </w:lvl>
    <w:lvl w:ilvl="3" w:tplc="6318FFB2" w:tentative="1">
      <w:start w:val="1"/>
      <w:numFmt w:val="decimal"/>
      <w:lvlText w:val="%4."/>
      <w:lvlJc w:val="left"/>
      <w:pPr>
        <w:ind w:left="2880" w:hanging="360"/>
      </w:pPr>
    </w:lvl>
    <w:lvl w:ilvl="4" w:tplc="F1444226" w:tentative="1">
      <w:start w:val="1"/>
      <w:numFmt w:val="lowerLetter"/>
      <w:lvlText w:val="%5."/>
      <w:lvlJc w:val="left"/>
      <w:pPr>
        <w:ind w:left="3600" w:hanging="360"/>
      </w:pPr>
    </w:lvl>
    <w:lvl w:ilvl="5" w:tplc="1DC8DCF8" w:tentative="1">
      <w:start w:val="1"/>
      <w:numFmt w:val="lowerRoman"/>
      <w:lvlText w:val="%6."/>
      <w:lvlJc w:val="right"/>
      <w:pPr>
        <w:ind w:left="4320" w:hanging="180"/>
      </w:pPr>
    </w:lvl>
    <w:lvl w:ilvl="6" w:tplc="D242C84A" w:tentative="1">
      <w:start w:val="1"/>
      <w:numFmt w:val="decimal"/>
      <w:lvlText w:val="%7."/>
      <w:lvlJc w:val="left"/>
      <w:pPr>
        <w:ind w:left="5040" w:hanging="360"/>
      </w:pPr>
    </w:lvl>
    <w:lvl w:ilvl="7" w:tplc="43F0BD6C" w:tentative="1">
      <w:start w:val="1"/>
      <w:numFmt w:val="lowerLetter"/>
      <w:lvlText w:val="%8."/>
      <w:lvlJc w:val="left"/>
      <w:pPr>
        <w:ind w:left="5760" w:hanging="360"/>
      </w:pPr>
    </w:lvl>
    <w:lvl w:ilvl="8" w:tplc="7198648E"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4A621AEC">
      <w:start w:val="1"/>
      <w:numFmt w:val="decimal"/>
      <w:lvlText w:val="%1."/>
      <w:lvlJc w:val="left"/>
      <w:pPr>
        <w:ind w:left="360" w:hanging="360"/>
      </w:pPr>
    </w:lvl>
    <w:lvl w:ilvl="1" w:tplc="474A3B86" w:tentative="1">
      <w:start w:val="1"/>
      <w:numFmt w:val="lowerLetter"/>
      <w:lvlText w:val="%2."/>
      <w:lvlJc w:val="left"/>
      <w:pPr>
        <w:ind w:left="1080" w:hanging="360"/>
      </w:pPr>
    </w:lvl>
    <w:lvl w:ilvl="2" w:tplc="13E4673C" w:tentative="1">
      <w:start w:val="1"/>
      <w:numFmt w:val="lowerRoman"/>
      <w:lvlText w:val="%3."/>
      <w:lvlJc w:val="right"/>
      <w:pPr>
        <w:ind w:left="1800" w:hanging="180"/>
      </w:pPr>
    </w:lvl>
    <w:lvl w:ilvl="3" w:tplc="DAA0C854" w:tentative="1">
      <w:start w:val="1"/>
      <w:numFmt w:val="decimal"/>
      <w:lvlText w:val="%4."/>
      <w:lvlJc w:val="left"/>
      <w:pPr>
        <w:ind w:left="2520" w:hanging="360"/>
      </w:pPr>
    </w:lvl>
    <w:lvl w:ilvl="4" w:tplc="DAC8B980" w:tentative="1">
      <w:start w:val="1"/>
      <w:numFmt w:val="lowerLetter"/>
      <w:lvlText w:val="%5."/>
      <w:lvlJc w:val="left"/>
      <w:pPr>
        <w:ind w:left="3240" w:hanging="360"/>
      </w:pPr>
    </w:lvl>
    <w:lvl w:ilvl="5" w:tplc="D51C2E74" w:tentative="1">
      <w:start w:val="1"/>
      <w:numFmt w:val="lowerRoman"/>
      <w:lvlText w:val="%6."/>
      <w:lvlJc w:val="right"/>
      <w:pPr>
        <w:ind w:left="3960" w:hanging="180"/>
      </w:pPr>
    </w:lvl>
    <w:lvl w:ilvl="6" w:tplc="959E3F54" w:tentative="1">
      <w:start w:val="1"/>
      <w:numFmt w:val="decimal"/>
      <w:lvlText w:val="%7."/>
      <w:lvlJc w:val="left"/>
      <w:pPr>
        <w:ind w:left="4680" w:hanging="360"/>
      </w:pPr>
    </w:lvl>
    <w:lvl w:ilvl="7" w:tplc="F08829EA" w:tentative="1">
      <w:start w:val="1"/>
      <w:numFmt w:val="lowerLetter"/>
      <w:lvlText w:val="%8."/>
      <w:lvlJc w:val="left"/>
      <w:pPr>
        <w:ind w:left="5400" w:hanging="360"/>
      </w:pPr>
    </w:lvl>
    <w:lvl w:ilvl="8" w:tplc="80CECA56"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F9FE44D8">
      <w:start w:val="1"/>
      <w:numFmt w:val="lowerRoman"/>
      <w:lvlText w:val="(%1)"/>
      <w:lvlJc w:val="left"/>
      <w:pPr>
        <w:ind w:left="1080" w:hanging="720"/>
      </w:pPr>
      <w:rPr>
        <w:rFonts w:hint="default"/>
        <w:b w:val="0"/>
      </w:rPr>
    </w:lvl>
    <w:lvl w:ilvl="1" w:tplc="80A84BB4" w:tentative="1">
      <w:start w:val="1"/>
      <w:numFmt w:val="lowerLetter"/>
      <w:lvlText w:val="%2."/>
      <w:lvlJc w:val="left"/>
      <w:pPr>
        <w:ind w:left="1440" w:hanging="360"/>
      </w:pPr>
    </w:lvl>
    <w:lvl w:ilvl="2" w:tplc="AEF0A3CA" w:tentative="1">
      <w:start w:val="1"/>
      <w:numFmt w:val="lowerRoman"/>
      <w:lvlText w:val="%3."/>
      <w:lvlJc w:val="right"/>
      <w:pPr>
        <w:ind w:left="2160" w:hanging="180"/>
      </w:pPr>
    </w:lvl>
    <w:lvl w:ilvl="3" w:tplc="E6609A4A" w:tentative="1">
      <w:start w:val="1"/>
      <w:numFmt w:val="decimal"/>
      <w:lvlText w:val="%4."/>
      <w:lvlJc w:val="left"/>
      <w:pPr>
        <w:ind w:left="2880" w:hanging="360"/>
      </w:pPr>
    </w:lvl>
    <w:lvl w:ilvl="4" w:tplc="8878DE4E" w:tentative="1">
      <w:start w:val="1"/>
      <w:numFmt w:val="lowerLetter"/>
      <w:lvlText w:val="%5."/>
      <w:lvlJc w:val="left"/>
      <w:pPr>
        <w:ind w:left="3600" w:hanging="360"/>
      </w:pPr>
    </w:lvl>
    <w:lvl w:ilvl="5" w:tplc="1AEE931E" w:tentative="1">
      <w:start w:val="1"/>
      <w:numFmt w:val="lowerRoman"/>
      <w:lvlText w:val="%6."/>
      <w:lvlJc w:val="right"/>
      <w:pPr>
        <w:ind w:left="4320" w:hanging="180"/>
      </w:pPr>
    </w:lvl>
    <w:lvl w:ilvl="6" w:tplc="675CA576" w:tentative="1">
      <w:start w:val="1"/>
      <w:numFmt w:val="decimal"/>
      <w:lvlText w:val="%7."/>
      <w:lvlJc w:val="left"/>
      <w:pPr>
        <w:ind w:left="5040" w:hanging="360"/>
      </w:pPr>
    </w:lvl>
    <w:lvl w:ilvl="7" w:tplc="0C86F1B8" w:tentative="1">
      <w:start w:val="1"/>
      <w:numFmt w:val="lowerLetter"/>
      <w:lvlText w:val="%8."/>
      <w:lvlJc w:val="left"/>
      <w:pPr>
        <w:ind w:left="5760" w:hanging="360"/>
      </w:pPr>
    </w:lvl>
    <w:lvl w:ilvl="8" w:tplc="C364884A"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3342B920">
      <w:start w:val="1"/>
      <w:numFmt w:val="lowerRoman"/>
      <w:lvlText w:val="(%1)"/>
      <w:lvlJc w:val="left"/>
      <w:pPr>
        <w:ind w:left="1080" w:hanging="720"/>
      </w:pPr>
      <w:rPr>
        <w:rFonts w:hint="default"/>
      </w:rPr>
    </w:lvl>
    <w:lvl w:ilvl="1" w:tplc="B7AE3EEE" w:tentative="1">
      <w:start w:val="1"/>
      <w:numFmt w:val="lowerLetter"/>
      <w:lvlText w:val="%2."/>
      <w:lvlJc w:val="left"/>
      <w:pPr>
        <w:ind w:left="1440" w:hanging="360"/>
      </w:pPr>
    </w:lvl>
    <w:lvl w:ilvl="2" w:tplc="9C5284A6" w:tentative="1">
      <w:start w:val="1"/>
      <w:numFmt w:val="lowerRoman"/>
      <w:lvlText w:val="%3."/>
      <w:lvlJc w:val="right"/>
      <w:pPr>
        <w:ind w:left="2160" w:hanging="180"/>
      </w:pPr>
    </w:lvl>
    <w:lvl w:ilvl="3" w:tplc="50C88B3C" w:tentative="1">
      <w:start w:val="1"/>
      <w:numFmt w:val="decimal"/>
      <w:lvlText w:val="%4."/>
      <w:lvlJc w:val="left"/>
      <w:pPr>
        <w:ind w:left="2880" w:hanging="360"/>
      </w:pPr>
    </w:lvl>
    <w:lvl w:ilvl="4" w:tplc="EC8E9D3C" w:tentative="1">
      <w:start w:val="1"/>
      <w:numFmt w:val="lowerLetter"/>
      <w:lvlText w:val="%5."/>
      <w:lvlJc w:val="left"/>
      <w:pPr>
        <w:ind w:left="3600" w:hanging="360"/>
      </w:pPr>
    </w:lvl>
    <w:lvl w:ilvl="5" w:tplc="822C4EDA" w:tentative="1">
      <w:start w:val="1"/>
      <w:numFmt w:val="lowerRoman"/>
      <w:lvlText w:val="%6."/>
      <w:lvlJc w:val="right"/>
      <w:pPr>
        <w:ind w:left="4320" w:hanging="180"/>
      </w:pPr>
    </w:lvl>
    <w:lvl w:ilvl="6" w:tplc="66E4C36E" w:tentative="1">
      <w:start w:val="1"/>
      <w:numFmt w:val="decimal"/>
      <w:lvlText w:val="%7."/>
      <w:lvlJc w:val="left"/>
      <w:pPr>
        <w:ind w:left="5040" w:hanging="360"/>
      </w:pPr>
    </w:lvl>
    <w:lvl w:ilvl="7" w:tplc="0B5C3390" w:tentative="1">
      <w:start w:val="1"/>
      <w:numFmt w:val="lowerLetter"/>
      <w:lvlText w:val="%8."/>
      <w:lvlJc w:val="left"/>
      <w:pPr>
        <w:ind w:left="5760" w:hanging="360"/>
      </w:pPr>
    </w:lvl>
    <w:lvl w:ilvl="8" w:tplc="8C783DCE" w:tentative="1">
      <w:start w:val="1"/>
      <w:numFmt w:val="lowerRoman"/>
      <w:lvlText w:val="%9."/>
      <w:lvlJc w:val="right"/>
      <w:pPr>
        <w:ind w:left="6480" w:hanging="180"/>
      </w:pPr>
    </w:lvl>
  </w:abstractNum>
  <w:abstractNum w:abstractNumId="38" w15:restartNumberingAfterBreak="0">
    <w:nsid w:val="5E326CEE"/>
    <w:multiLevelType w:val="hybridMultilevel"/>
    <w:tmpl w:val="5306A2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2AE6933"/>
    <w:multiLevelType w:val="hybridMultilevel"/>
    <w:tmpl w:val="990A8B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334201F"/>
    <w:multiLevelType w:val="hybridMultilevel"/>
    <w:tmpl w:val="5504F770"/>
    <w:lvl w:ilvl="0" w:tplc="C1E069E2">
      <w:start w:val="1"/>
      <w:numFmt w:val="lowerRoman"/>
      <w:lvlText w:val="(%1)"/>
      <w:lvlJc w:val="left"/>
      <w:pPr>
        <w:ind w:left="1080" w:hanging="720"/>
      </w:pPr>
      <w:rPr>
        <w:rFonts w:hint="default"/>
      </w:rPr>
    </w:lvl>
    <w:lvl w:ilvl="1" w:tplc="84066D00" w:tentative="1">
      <w:start w:val="1"/>
      <w:numFmt w:val="lowerLetter"/>
      <w:lvlText w:val="%2."/>
      <w:lvlJc w:val="left"/>
      <w:pPr>
        <w:ind w:left="1440" w:hanging="360"/>
      </w:pPr>
    </w:lvl>
    <w:lvl w:ilvl="2" w:tplc="28DA97D0" w:tentative="1">
      <w:start w:val="1"/>
      <w:numFmt w:val="lowerRoman"/>
      <w:lvlText w:val="%3."/>
      <w:lvlJc w:val="right"/>
      <w:pPr>
        <w:ind w:left="2160" w:hanging="180"/>
      </w:pPr>
    </w:lvl>
    <w:lvl w:ilvl="3" w:tplc="B60A2E5C" w:tentative="1">
      <w:start w:val="1"/>
      <w:numFmt w:val="decimal"/>
      <w:lvlText w:val="%4."/>
      <w:lvlJc w:val="left"/>
      <w:pPr>
        <w:ind w:left="2880" w:hanging="360"/>
      </w:pPr>
    </w:lvl>
    <w:lvl w:ilvl="4" w:tplc="DCB6F31C" w:tentative="1">
      <w:start w:val="1"/>
      <w:numFmt w:val="lowerLetter"/>
      <w:lvlText w:val="%5."/>
      <w:lvlJc w:val="left"/>
      <w:pPr>
        <w:ind w:left="3600" w:hanging="360"/>
      </w:pPr>
    </w:lvl>
    <w:lvl w:ilvl="5" w:tplc="2D8A5C20" w:tentative="1">
      <w:start w:val="1"/>
      <w:numFmt w:val="lowerRoman"/>
      <w:lvlText w:val="%6."/>
      <w:lvlJc w:val="right"/>
      <w:pPr>
        <w:ind w:left="4320" w:hanging="180"/>
      </w:pPr>
    </w:lvl>
    <w:lvl w:ilvl="6" w:tplc="B1605978" w:tentative="1">
      <w:start w:val="1"/>
      <w:numFmt w:val="decimal"/>
      <w:lvlText w:val="%7."/>
      <w:lvlJc w:val="left"/>
      <w:pPr>
        <w:ind w:left="5040" w:hanging="360"/>
      </w:pPr>
    </w:lvl>
    <w:lvl w:ilvl="7" w:tplc="E64CB398" w:tentative="1">
      <w:start w:val="1"/>
      <w:numFmt w:val="lowerLetter"/>
      <w:lvlText w:val="%8."/>
      <w:lvlJc w:val="left"/>
      <w:pPr>
        <w:ind w:left="5760" w:hanging="360"/>
      </w:pPr>
    </w:lvl>
    <w:lvl w:ilvl="8" w:tplc="447CB6A8"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2C02CACA">
      <w:start w:val="1"/>
      <w:numFmt w:val="lowerRoman"/>
      <w:lvlText w:val="(%1)"/>
      <w:lvlJc w:val="left"/>
      <w:pPr>
        <w:ind w:left="1004" w:hanging="720"/>
      </w:pPr>
      <w:rPr>
        <w:rFonts w:hint="default"/>
        <w:b w:val="0"/>
      </w:rPr>
    </w:lvl>
    <w:lvl w:ilvl="1" w:tplc="5AFAB06A" w:tentative="1">
      <w:start w:val="1"/>
      <w:numFmt w:val="lowerLetter"/>
      <w:lvlText w:val="%2."/>
      <w:lvlJc w:val="left"/>
      <w:pPr>
        <w:ind w:left="1364" w:hanging="360"/>
      </w:pPr>
    </w:lvl>
    <w:lvl w:ilvl="2" w:tplc="7176538C" w:tentative="1">
      <w:start w:val="1"/>
      <w:numFmt w:val="lowerRoman"/>
      <w:lvlText w:val="%3."/>
      <w:lvlJc w:val="right"/>
      <w:pPr>
        <w:ind w:left="2084" w:hanging="180"/>
      </w:pPr>
    </w:lvl>
    <w:lvl w:ilvl="3" w:tplc="97FC2A44" w:tentative="1">
      <w:start w:val="1"/>
      <w:numFmt w:val="decimal"/>
      <w:lvlText w:val="%4."/>
      <w:lvlJc w:val="left"/>
      <w:pPr>
        <w:ind w:left="2804" w:hanging="360"/>
      </w:pPr>
    </w:lvl>
    <w:lvl w:ilvl="4" w:tplc="EE3E55FC" w:tentative="1">
      <w:start w:val="1"/>
      <w:numFmt w:val="lowerLetter"/>
      <w:lvlText w:val="%5."/>
      <w:lvlJc w:val="left"/>
      <w:pPr>
        <w:ind w:left="3524" w:hanging="360"/>
      </w:pPr>
    </w:lvl>
    <w:lvl w:ilvl="5" w:tplc="40020C6E" w:tentative="1">
      <w:start w:val="1"/>
      <w:numFmt w:val="lowerRoman"/>
      <w:lvlText w:val="%6."/>
      <w:lvlJc w:val="right"/>
      <w:pPr>
        <w:ind w:left="4244" w:hanging="180"/>
      </w:pPr>
    </w:lvl>
    <w:lvl w:ilvl="6" w:tplc="52A29AD4" w:tentative="1">
      <w:start w:val="1"/>
      <w:numFmt w:val="decimal"/>
      <w:lvlText w:val="%7."/>
      <w:lvlJc w:val="left"/>
      <w:pPr>
        <w:ind w:left="4964" w:hanging="360"/>
      </w:pPr>
    </w:lvl>
    <w:lvl w:ilvl="7" w:tplc="59ACB240" w:tentative="1">
      <w:start w:val="1"/>
      <w:numFmt w:val="lowerLetter"/>
      <w:lvlText w:val="%8."/>
      <w:lvlJc w:val="left"/>
      <w:pPr>
        <w:ind w:left="5684" w:hanging="360"/>
      </w:pPr>
    </w:lvl>
    <w:lvl w:ilvl="8" w:tplc="D5F803E2"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CCCC3AB4">
      <w:start w:val="1"/>
      <w:numFmt w:val="decimal"/>
      <w:lvlText w:val="%1."/>
      <w:lvlJc w:val="left"/>
      <w:pPr>
        <w:ind w:left="360" w:hanging="360"/>
      </w:pPr>
      <w:rPr>
        <w:rFonts w:hint="default"/>
      </w:rPr>
    </w:lvl>
    <w:lvl w:ilvl="1" w:tplc="54E43FA0" w:tentative="1">
      <w:start w:val="1"/>
      <w:numFmt w:val="lowerLetter"/>
      <w:lvlText w:val="%2."/>
      <w:lvlJc w:val="left"/>
      <w:pPr>
        <w:ind w:left="1080" w:hanging="360"/>
      </w:pPr>
    </w:lvl>
    <w:lvl w:ilvl="2" w:tplc="63DEBC18" w:tentative="1">
      <w:start w:val="1"/>
      <w:numFmt w:val="lowerRoman"/>
      <w:lvlText w:val="%3."/>
      <w:lvlJc w:val="right"/>
      <w:pPr>
        <w:ind w:left="1800" w:hanging="180"/>
      </w:pPr>
    </w:lvl>
    <w:lvl w:ilvl="3" w:tplc="6E9265EE" w:tentative="1">
      <w:start w:val="1"/>
      <w:numFmt w:val="decimal"/>
      <w:lvlText w:val="%4."/>
      <w:lvlJc w:val="left"/>
      <w:pPr>
        <w:ind w:left="2520" w:hanging="360"/>
      </w:pPr>
    </w:lvl>
    <w:lvl w:ilvl="4" w:tplc="BD5630EA" w:tentative="1">
      <w:start w:val="1"/>
      <w:numFmt w:val="lowerLetter"/>
      <w:lvlText w:val="%5."/>
      <w:lvlJc w:val="left"/>
      <w:pPr>
        <w:ind w:left="3240" w:hanging="360"/>
      </w:pPr>
    </w:lvl>
    <w:lvl w:ilvl="5" w:tplc="F08A9F06" w:tentative="1">
      <w:start w:val="1"/>
      <w:numFmt w:val="lowerRoman"/>
      <w:lvlText w:val="%6."/>
      <w:lvlJc w:val="right"/>
      <w:pPr>
        <w:ind w:left="3960" w:hanging="180"/>
      </w:pPr>
    </w:lvl>
    <w:lvl w:ilvl="6" w:tplc="1E82A19C" w:tentative="1">
      <w:start w:val="1"/>
      <w:numFmt w:val="decimal"/>
      <w:lvlText w:val="%7."/>
      <w:lvlJc w:val="left"/>
      <w:pPr>
        <w:ind w:left="4680" w:hanging="360"/>
      </w:pPr>
    </w:lvl>
    <w:lvl w:ilvl="7" w:tplc="45C02FA8" w:tentative="1">
      <w:start w:val="1"/>
      <w:numFmt w:val="lowerLetter"/>
      <w:lvlText w:val="%8."/>
      <w:lvlJc w:val="left"/>
      <w:pPr>
        <w:ind w:left="5400" w:hanging="360"/>
      </w:pPr>
    </w:lvl>
    <w:lvl w:ilvl="8" w:tplc="CD6A0204" w:tentative="1">
      <w:start w:val="1"/>
      <w:numFmt w:val="lowerRoman"/>
      <w:lvlText w:val="%9."/>
      <w:lvlJc w:val="right"/>
      <w:pPr>
        <w:ind w:left="6120" w:hanging="180"/>
      </w:pPr>
    </w:lvl>
  </w:abstractNum>
  <w:abstractNum w:abstractNumId="43" w15:restartNumberingAfterBreak="0">
    <w:nsid w:val="735E1EAC"/>
    <w:multiLevelType w:val="hybridMultilevel"/>
    <w:tmpl w:val="DB9CA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8C332D4"/>
    <w:multiLevelType w:val="hybridMultilevel"/>
    <w:tmpl w:val="5504F770"/>
    <w:lvl w:ilvl="0" w:tplc="8B84CDA0">
      <w:start w:val="1"/>
      <w:numFmt w:val="lowerRoman"/>
      <w:lvlText w:val="(%1)"/>
      <w:lvlJc w:val="left"/>
      <w:pPr>
        <w:ind w:left="1080" w:hanging="720"/>
      </w:pPr>
      <w:rPr>
        <w:rFonts w:hint="default"/>
      </w:rPr>
    </w:lvl>
    <w:lvl w:ilvl="1" w:tplc="074E75CA" w:tentative="1">
      <w:start w:val="1"/>
      <w:numFmt w:val="lowerLetter"/>
      <w:lvlText w:val="%2."/>
      <w:lvlJc w:val="left"/>
      <w:pPr>
        <w:ind w:left="1440" w:hanging="360"/>
      </w:pPr>
    </w:lvl>
    <w:lvl w:ilvl="2" w:tplc="6C0C9C56" w:tentative="1">
      <w:start w:val="1"/>
      <w:numFmt w:val="lowerRoman"/>
      <w:lvlText w:val="%3."/>
      <w:lvlJc w:val="right"/>
      <w:pPr>
        <w:ind w:left="2160" w:hanging="180"/>
      </w:pPr>
    </w:lvl>
    <w:lvl w:ilvl="3" w:tplc="31BC71BE" w:tentative="1">
      <w:start w:val="1"/>
      <w:numFmt w:val="decimal"/>
      <w:lvlText w:val="%4."/>
      <w:lvlJc w:val="left"/>
      <w:pPr>
        <w:ind w:left="2880" w:hanging="360"/>
      </w:pPr>
    </w:lvl>
    <w:lvl w:ilvl="4" w:tplc="E5440D92" w:tentative="1">
      <w:start w:val="1"/>
      <w:numFmt w:val="lowerLetter"/>
      <w:lvlText w:val="%5."/>
      <w:lvlJc w:val="left"/>
      <w:pPr>
        <w:ind w:left="3600" w:hanging="360"/>
      </w:pPr>
    </w:lvl>
    <w:lvl w:ilvl="5" w:tplc="F648EC4E" w:tentative="1">
      <w:start w:val="1"/>
      <w:numFmt w:val="lowerRoman"/>
      <w:lvlText w:val="%6."/>
      <w:lvlJc w:val="right"/>
      <w:pPr>
        <w:ind w:left="4320" w:hanging="180"/>
      </w:pPr>
    </w:lvl>
    <w:lvl w:ilvl="6" w:tplc="0AA4731C" w:tentative="1">
      <w:start w:val="1"/>
      <w:numFmt w:val="decimal"/>
      <w:lvlText w:val="%7."/>
      <w:lvlJc w:val="left"/>
      <w:pPr>
        <w:ind w:left="5040" w:hanging="360"/>
      </w:pPr>
    </w:lvl>
    <w:lvl w:ilvl="7" w:tplc="853A724C" w:tentative="1">
      <w:start w:val="1"/>
      <w:numFmt w:val="lowerLetter"/>
      <w:lvlText w:val="%8."/>
      <w:lvlJc w:val="left"/>
      <w:pPr>
        <w:ind w:left="5760" w:hanging="360"/>
      </w:pPr>
    </w:lvl>
    <w:lvl w:ilvl="8" w:tplc="52B67A6C"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FA623458">
      <w:start w:val="1"/>
      <w:numFmt w:val="decimal"/>
      <w:lvlText w:val="%1."/>
      <w:lvlJc w:val="left"/>
      <w:pPr>
        <w:ind w:left="360" w:hanging="360"/>
      </w:pPr>
      <w:rPr>
        <w:rFonts w:hint="default"/>
      </w:rPr>
    </w:lvl>
    <w:lvl w:ilvl="1" w:tplc="823839C4" w:tentative="1">
      <w:start w:val="1"/>
      <w:numFmt w:val="lowerLetter"/>
      <w:lvlText w:val="%2."/>
      <w:lvlJc w:val="left"/>
      <w:pPr>
        <w:ind w:left="1080" w:hanging="360"/>
      </w:pPr>
    </w:lvl>
    <w:lvl w:ilvl="2" w:tplc="78BC34B6" w:tentative="1">
      <w:start w:val="1"/>
      <w:numFmt w:val="lowerRoman"/>
      <w:lvlText w:val="%3."/>
      <w:lvlJc w:val="right"/>
      <w:pPr>
        <w:ind w:left="1800" w:hanging="180"/>
      </w:pPr>
    </w:lvl>
    <w:lvl w:ilvl="3" w:tplc="839216BE" w:tentative="1">
      <w:start w:val="1"/>
      <w:numFmt w:val="decimal"/>
      <w:lvlText w:val="%4."/>
      <w:lvlJc w:val="left"/>
      <w:pPr>
        <w:ind w:left="2520" w:hanging="360"/>
      </w:pPr>
    </w:lvl>
    <w:lvl w:ilvl="4" w:tplc="DD86F756" w:tentative="1">
      <w:start w:val="1"/>
      <w:numFmt w:val="lowerLetter"/>
      <w:lvlText w:val="%5."/>
      <w:lvlJc w:val="left"/>
      <w:pPr>
        <w:ind w:left="3240" w:hanging="360"/>
      </w:pPr>
    </w:lvl>
    <w:lvl w:ilvl="5" w:tplc="2760D80C" w:tentative="1">
      <w:start w:val="1"/>
      <w:numFmt w:val="lowerRoman"/>
      <w:lvlText w:val="%6."/>
      <w:lvlJc w:val="right"/>
      <w:pPr>
        <w:ind w:left="3960" w:hanging="180"/>
      </w:pPr>
    </w:lvl>
    <w:lvl w:ilvl="6" w:tplc="DCE871B6" w:tentative="1">
      <w:start w:val="1"/>
      <w:numFmt w:val="decimal"/>
      <w:lvlText w:val="%7."/>
      <w:lvlJc w:val="left"/>
      <w:pPr>
        <w:ind w:left="4680" w:hanging="360"/>
      </w:pPr>
    </w:lvl>
    <w:lvl w:ilvl="7" w:tplc="EFCAE0A4" w:tentative="1">
      <w:start w:val="1"/>
      <w:numFmt w:val="lowerLetter"/>
      <w:lvlText w:val="%8."/>
      <w:lvlJc w:val="left"/>
      <w:pPr>
        <w:ind w:left="5400" w:hanging="360"/>
      </w:pPr>
    </w:lvl>
    <w:lvl w:ilvl="8" w:tplc="883A8430"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625E4C64">
      <w:start w:val="1"/>
      <w:numFmt w:val="lowerRoman"/>
      <w:lvlText w:val="(%1)"/>
      <w:lvlJc w:val="left"/>
      <w:pPr>
        <w:ind w:left="1080" w:hanging="720"/>
      </w:pPr>
      <w:rPr>
        <w:rFonts w:hint="default"/>
      </w:rPr>
    </w:lvl>
    <w:lvl w:ilvl="1" w:tplc="23700566" w:tentative="1">
      <w:start w:val="1"/>
      <w:numFmt w:val="lowerLetter"/>
      <w:lvlText w:val="%2."/>
      <w:lvlJc w:val="left"/>
      <w:pPr>
        <w:ind w:left="1440" w:hanging="360"/>
      </w:pPr>
    </w:lvl>
    <w:lvl w:ilvl="2" w:tplc="94946F50" w:tentative="1">
      <w:start w:val="1"/>
      <w:numFmt w:val="lowerRoman"/>
      <w:lvlText w:val="%3."/>
      <w:lvlJc w:val="right"/>
      <w:pPr>
        <w:ind w:left="2160" w:hanging="180"/>
      </w:pPr>
    </w:lvl>
    <w:lvl w:ilvl="3" w:tplc="DB98DD26" w:tentative="1">
      <w:start w:val="1"/>
      <w:numFmt w:val="decimal"/>
      <w:lvlText w:val="%4."/>
      <w:lvlJc w:val="left"/>
      <w:pPr>
        <w:ind w:left="2880" w:hanging="360"/>
      </w:pPr>
    </w:lvl>
    <w:lvl w:ilvl="4" w:tplc="B9E61CDA" w:tentative="1">
      <w:start w:val="1"/>
      <w:numFmt w:val="lowerLetter"/>
      <w:lvlText w:val="%5."/>
      <w:lvlJc w:val="left"/>
      <w:pPr>
        <w:ind w:left="3600" w:hanging="360"/>
      </w:pPr>
    </w:lvl>
    <w:lvl w:ilvl="5" w:tplc="31D2BCC2" w:tentative="1">
      <w:start w:val="1"/>
      <w:numFmt w:val="lowerRoman"/>
      <w:lvlText w:val="%6."/>
      <w:lvlJc w:val="right"/>
      <w:pPr>
        <w:ind w:left="4320" w:hanging="180"/>
      </w:pPr>
    </w:lvl>
    <w:lvl w:ilvl="6" w:tplc="CD48FA78" w:tentative="1">
      <w:start w:val="1"/>
      <w:numFmt w:val="decimal"/>
      <w:lvlText w:val="%7."/>
      <w:lvlJc w:val="left"/>
      <w:pPr>
        <w:ind w:left="5040" w:hanging="360"/>
      </w:pPr>
    </w:lvl>
    <w:lvl w:ilvl="7" w:tplc="8E549CBE" w:tentative="1">
      <w:start w:val="1"/>
      <w:numFmt w:val="lowerLetter"/>
      <w:lvlText w:val="%8."/>
      <w:lvlJc w:val="left"/>
      <w:pPr>
        <w:ind w:left="5760" w:hanging="360"/>
      </w:pPr>
    </w:lvl>
    <w:lvl w:ilvl="8" w:tplc="8C867AE4" w:tentative="1">
      <w:start w:val="1"/>
      <w:numFmt w:val="lowerRoman"/>
      <w:lvlText w:val="%9."/>
      <w:lvlJc w:val="right"/>
      <w:pPr>
        <w:ind w:left="6480" w:hanging="180"/>
      </w:pPr>
    </w:lvl>
  </w:abstractNum>
  <w:abstractNum w:abstractNumId="47" w15:restartNumberingAfterBreak="0">
    <w:nsid w:val="7E067065"/>
    <w:multiLevelType w:val="hybridMultilevel"/>
    <w:tmpl w:val="2C32D7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3802BE"/>
    <w:multiLevelType w:val="hybridMultilevel"/>
    <w:tmpl w:val="F8660EFA"/>
    <w:lvl w:ilvl="0" w:tplc="80F49FD4">
      <w:start w:val="1"/>
      <w:numFmt w:val="decimal"/>
      <w:lvlText w:val="%1."/>
      <w:lvlJc w:val="left"/>
      <w:pPr>
        <w:ind w:left="360" w:hanging="360"/>
      </w:pPr>
      <w:rPr>
        <w:rFonts w:hint="default"/>
      </w:rPr>
    </w:lvl>
    <w:lvl w:ilvl="1" w:tplc="22B8457A" w:tentative="1">
      <w:start w:val="1"/>
      <w:numFmt w:val="lowerLetter"/>
      <w:lvlText w:val="%2."/>
      <w:lvlJc w:val="left"/>
      <w:pPr>
        <w:ind w:left="1080" w:hanging="360"/>
      </w:pPr>
    </w:lvl>
    <w:lvl w:ilvl="2" w:tplc="D7DCB8F2" w:tentative="1">
      <w:start w:val="1"/>
      <w:numFmt w:val="lowerRoman"/>
      <w:lvlText w:val="%3."/>
      <w:lvlJc w:val="right"/>
      <w:pPr>
        <w:ind w:left="1800" w:hanging="180"/>
      </w:pPr>
    </w:lvl>
    <w:lvl w:ilvl="3" w:tplc="AB80D940" w:tentative="1">
      <w:start w:val="1"/>
      <w:numFmt w:val="decimal"/>
      <w:lvlText w:val="%4."/>
      <w:lvlJc w:val="left"/>
      <w:pPr>
        <w:ind w:left="2520" w:hanging="360"/>
      </w:pPr>
    </w:lvl>
    <w:lvl w:ilvl="4" w:tplc="F97A4ECE" w:tentative="1">
      <w:start w:val="1"/>
      <w:numFmt w:val="lowerLetter"/>
      <w:lvlText w:val="%5."/>
      <w:lvlJc w:val="left"/>
      <w:pPr>
        <w:ind w:left="3240" w:hanging="360"/>
      </w:pPr>
    </w:lvl>
    <w:lvl w:ilvl="5" w:tplc="B83C64A8" w:tentative="1">
      <w:start w:val="1"/>
      <w:numFmt w:val="lowerRoman"/>
      <w:lvlText w:val="%6."/>
      <w:lvlJc w:val="right"/>
      <w:pPr>
        <w:ind w:left="3960" w:hanging="180"/>
      </w:pPr>
    </w:lvl>
    <w:lvl w:ilvl="6" w:tplc="201E8284" w:tentative="1">
      <w:start w:val="1"/>
      <w:numFmt w:val="decimal"/>
      <w:lvlText w:val="%7."/>
      <w:lvlJc w:val="left"/>
      <w:pPr>
        <w:ind w:left="4680" w:hanging="360"/>
      </w:pPr>
    </w:lvl>
    <w:lvl w:ilvl="7" w:tplc="91561940" w:tentative="1">
      <w:start w:val="1"/>
      <w:numFmt w:val="lowerLetter"/>
      <w:lvlText w:val="%8."/>
      <w:lvlJc w:val="left"/>
      <w:pPr>
        <w:ind w:left="5400" w:hanging="360"/>
      </w:pPr>
    </w:lvl>
    <w:lvl w:ilvl="8" w:tplc="FB2696D6"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FC5866F4">
      <w:start w:val="1"/>
      <w:numFmt w:val="decimal"/>
      <w:lvlText w:val="%1."/>
      <w:lvlJc w:val="left"/>
      <w:pPr>
        <w:ind w:left="360" w:hanging="360"/>
      </w:pPr>
      <w:rPr>
        <w:rFonts w:hint="default"/>
      </w:rPr>
    </w:lvl>
    <w:lvl w:ilvl="1" w:tplc="1A94ECF2" w:tentative="1">
      <w:start w:val="1"/>
      <w:numFmt w:val="lowerLetter"/>
      <w:lvlText w:val="%2."/>
      <w:lvlJc w:val="left"/>
      <w:pPr>
        <w:ind w:left="1080" w:hanging="360"/>
      </w:pPr>
    </w:lvl>
    <w:lvl w:ilvl="2" w:tplc="A3102E8E" w:tentative="1">
      <w:start w:val="1"/>
      <w:numFmt w:val="lowerRoman"/>
      <w:lvlText w:val="%3."/>
      <w:lvlJc w:val="right"/>
      <w:pPr>
        <w:ind w:left="1800" w:hanging="180"/>
      </w:pPr>
    </w:lvl>
    <w:lvl w:ilvl="3" w:tplc="75945486" w:tentative="1">
      <w:start w:val="1"/>
      <w:numFmt w:val="decimal"/>
      <w:lvlText w:val="%4."/>
      <w:lvlJc w:val="left"/>
      <w:pPr>
        <w:ind w:left="2520" w:hanging="360"/>
      </w:pPr>
    </w:lvl>
    <w:lvl w:ilvl="4" w:tplc="163ED17C" w:tentative="1">
      <w:start w:val="1"/>
      <w:numFmt w:val="lowerLetter"/>
      <w:lvlText w:val="%5."/>
      <w:lvlJc w:val="left"/>
      <w:pPr>
        <w:ind w:left="3240" w:hanging="360"/>
      </w:pPr>
    </w:lvl>
    <w:lvl w:ilvl="5" w:tplc="3A286F70" w:tentative="1">
      <w:start w:val="1"/>
      <w:numFmt w:val="lowerRoman"/>
      <w:lvlText w:val="%6."/>
      <w:lvlJc w:val="right"/>
      <w:pPr>
        <w:ind w:left="3960" w:hanging="180"/>
      </w:pPr>
    </w:lvl>
    <w:lvl w:ilvl="6" w:tplc="8DC41296" w:tentative="1">
      <w:start w:val="1"/>
      <w:numFmt w:val="decimal"/>
      <w:lvlText w:val="%7."/>
      <w:lvlJc w:val="left"/>
      <w:pPr>
        <w:ind w:left="4680" w:hanging="360"/>
      </w:pPr>
    </w:lvl>
    <w:lvl w:ilvl="7" w:tplc="73089AF4" w:tentative="1">
      <w:start w:val="1"/>
      <w:numFmt w:val="lowerLetter"/>
      <w:lvlText w:val="%8."/>
      <w:lvlJc w:val="left"/>
      <w:pPr>
        <w:ind w:left="5400" w:hanging="360"/>
      </w:pPr>
    </w:lvl>
    <w:lvl w:ilvl="8" w:tplc="2B304AB2" w:tentative="1">
      <w:start w:val="1"/>
      <w:numFmt w:val="lowerRoman"/>
      <w:lvlText w:val="%9."/>
      <w:lvlJc w:val="right"/>
      <w:pPr>
        <w:ind w:left="6120" w:hanging="180"/>
      </w:pPr>
    </w:lvl>
  </w:abstractNum>
  <w:num w:numId="1">
    <w:abstractNumId w:val="9"/>
  </w:num>
  <w:num w:numId="2">
    <w:abstractNumId w:val="23"/>
  </w:num>
  <w:num w:numId="3">
    <w:abstractNumId w:val="45"/>
  </w:num>
  <w:num w:numId="4">
    <w:abstractNumId w:val="49"/>
  </w:num>
  <w:num w:numId="5">
    <w:abstractNumId w:val="32"/>
  </w:num>
  <w:num w:numId="6">
    <w:abstractNumId w:val="19"/>
  </w:num>
  <w:num w:numId="7">
    <w:abstractNumId w:val="42"/>
  </w:num>
  <w:num w:numId="8">
    <w:abstractNumId w:val="17"/>
  </w:num>
  <w:num w:numId="9">
    <w:abstractNumId w:val="24"/>
  </w:num>
  <w:num w:numId="10">
    <w:abstractNumId w:val="48"/>
  </w:num>
  <w:num w:numId="11">
    <w:abstractNumId w:val="14"/>
  </w:num>
  <w:num w:numId="12">
    <w:abstractNumId w:val="34"/>
  </w:num>
  <w:num w:numId="13">
    <w:abstractNumId w:val="35"/>
  </w:num>
  <w:num w:numId="14">
    <w:abstractNumId w:val="37"/>
  </w:num>
  <w:num w:numId="15">
    <w:abstractNumId w:val="29"/>
  </w:num>
  <w:num w:numId="16">
    <w:abstractNumId w:val="10"/>
  </w:num>
  <w:num w:numId="17">
    <w:abstractNumId w:val="41"/>
  </w:num>
  <w:num w:numId="18">
    <w:abstractNumId w:val="36"/>
  </w:num>
  <w:num w:numId="19">
    <w:abstractNumId w:val="20"/>
  </w:num>
  <w:num w:numId="20">
    <w:abstractNumId w:val="30"/>
  </w:num>
  <w:num w:numId="21">
    <w:abstractNumId w:val="7"/>
  </w:num>
  <w:num w:numId="22">
    <w:abstractNumId w:val="13"/>
  </w:num>
  <w:num w:numId="23">
    <w:abstractNumId w:val="40"/>
  </w:num>
  <w:num w:numId="24">
    <w:abstractNumId w:val="27"/>
  </w:num>
  <w:num w:numId="25">
    <w:abstractNumId w:val="22"/>
  </w:num>
  <w:num w:numId="26">
    <w:abstractNumId w:val="12"/>
  </w:num>
  <w:num w:numId="27">
    <w:abstractNumId w:val="28"/>
  </w:num>
  <w:num w:numId="28">
    <w:abstractNumId w:val="46"/>
  </w:num>
  <w:num w:numId="29">
    <w:abstractNumId w:val="4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31"/>
  </w:num>
  <w:num w:numId="40">
    <w:abstractNumId w:val="15"/>
  </w:num>
  <w:num w:numId="41">
    <w:abstractNumId w:val="39"/>
  </w:num>
  <w:num w:numId="42">
    <w:abstractNumId w:val="21"/>
  </w:num>
  <w:num w:numId="43">
    <w:abstractNumId w:val="8"/>
  </w:num>
  <w:num w:numId="44">
    <w:abstractNumId w:val="33"/>
  </w:num>
  <w:num w:numId="45">
    <w:abstractNumId w:val="47"/>
  </w:num>
  <w:num w:numId="46">
    <w:abstractNumId w:val="25"/>
  </w:num>
  <w:num w:numId="47">
    <w:abstractNumId w:val="43"/>
  </w:num>
  <w:num w:numId="48">
    <w:abstractNumId w:val="16"/>
  </w:num>
  <w:num w:numId="49">
    <w:abstractNumId w:val="38"/>
  </w:num>
  <w:num w:numId="5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7C"/>
    <w:rsid w:val="002F2EFA"/>
    <w:rsid w:val="003B627C"/>
    <w:rsid w:val="00446F64"/>
    <w:rsid w:val="005C30FD"/>
    <w:rsid w:val="006D0F1F"/>
    <w:rsid w:val="006F3872"/>
    <w:rsid w:val="00CB4E3D"/>
    <w:rsid w:val="00D0104B"/>
    <w:rsid w:val="00D074AD"/>
    <w:rsid w:val="00DE755F"/>
    <w:rsid w:val="00DF7D4D"/>
    <w:rsid w:val="00FA1D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7F7D"/>
  <w15:docId w15:val="{8E197B7E-EC1A-4E90-909E-AC2541C7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6983</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Old Timers</Home>
    <Signed xmlns="a8338b6e-77a6-4851-82b6-98166143ffdd" xsi:nil="true"/>
    <Uploaded xmlns="a8338b6e-77a6-4851-82b6-98166143ffdd">False</Uploaded>
    <Management_x0020_Company xmlns="a8338b6e-77a6-4851-82b6-98166143ffdd" xsi:nil="true"/>
    <Doc_x0020_Date xmlns="a8338b6e-77a6-4851-82b6-98166143ffdd">2020-09-11T07:12:00+00:00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5EFF2E1C-7CF4-DC11-AD41-005056922186</Home_x0020_ID>
    <State xmlns="a8338b6e-77a6-4851-82b6-98166143ffdd">NT</State>
    <Doc_x0020_Sent_Received_x0020_Date xmlns="a8338b6e-77a6-4851-82b6-98166143ffdd">2020-09-11T00:00:00+00:00</Doc_x0020_Sent_Received_x0020_Date>
    <Activity_x0020_ID xmlns="a8338b6e-77a6-4851-82b6-98166143ffdd">FA0E01E0-1928-E911-8F0C-005056922186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3F70F3F2-7C92-4CC8-B7C3-B318BBEA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A8F1D03-957D-4605-A4F5-32464BE8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3480</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2020-11-15T21:53:00Z</dcterms:created>
  <dcterms:modified xsi:type="dcterms:W3CDTF">2020-11-15T21:53:00Z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